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4C8F" w14:textId="77777777" w:rsidR="00F81461" w:rsidRDefault="00F81461" w:rsidP="002A46E5">
      <w:pPr>
        <w:jc w:val="center"/>
        <w:rPr>
          <w:rFonts w:ascii="Arial" w:hAnsi="Arial" w:cs="Arial"/>
          <w:b/>
          <w:sz w:val="20"/>
          <w:szCs w:val="20"/>
        </w:rPr>
      </w:pPr>
    </w:p>
    <w:p w14:paraId="4CFFDDA5" w14:textId="77777777" w:rsidR="00F81461" w:rsidRDefault="00F81461" w:rsidP="002A46E5">
      <w:pPr>
        <w:jc w:val="center"/>
        <w:rPr>
          <w:rFonts w:ascii="Arial" w:hAnsi="Arial" w:cs="Arial"/>
          <w:b/>
          <w:sz w:val="20"/>
          <w:szCs w:val="20"/>
        </w:rPr>
      </w:pPr>
    </w:p>
    <w:p w14:paraId="0EE6D8AA" w14:textId="13C82153" w:rsidR="00F81461" w:rsidRPr="00A31681" w:rsidRDefault="006E300F" w:rsidP="004B7773">
      <w:pPr>
        <w:jc w:val="center"/>
        <w:rPr>
          <w:rFonts w:ascii="Calibri" w:hAnsi="Calibri" w:cs="Arial"/>
          <w:b/>
        </w:rPr>
      </w:pPr>
      <w:r>
        <w:rPr>
          <w:noProof/>
          <w:lang w:val="en-US" w:eastAsia="en-US"/>
        </w:rPr>
        <w:drawing>
          <wp:inline distT="0" distB="0" distL="0" distR="0" wp14:anchorId="7FB330F5" wp14:editId="186A35F8">
            <wp:extent cx="2505710" cy="550545"/>
            <wp:effectExtent l="0" t="0" r="8890" b="1905"/>
            <wp:docPr id="2" name="Obraz 2" descr="Thales"/>
            <wp:cNvGraphicFramePr/>
            <a:graphic xmlns:a="http://schemas.openxmlformats.org/drawingml/2006/main">
              <a:graphicData uri="http://schemas.openxmlformats.org/drawingml/2006/picture">
                <pic:pic xmlns:pic="http://schemas.openxmlformats.org/drawingml/2006/picture">
                  <pic:nvPicPr>
                    <pic:cNvPr id="1" name="Obraz 1" descr="Thale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710" cy="550545"/>
                    </a:xfrm>
                    <a:prstGeom prst="rect">
                      <a:avLst/>
                    </a:prstGeom>
                    <a:noFill/>
                    <a:ln>
                      <a:noFill/>
                    </a:ln>
                  </pic:spPr>
                </pic:pic>
              </a:graphicData>
            </a:graphic>
          </wp:inline>
        </w:drawing>
      </w:r>
    </w:p>
    <w:p w14:paraId="0219B771" w14:textId="77777777" w:rsidR="006E300F" w:rsidRDefault="00B512BC" w:rsidP="005D01C3">
      <w:pPr>
        <w:jc w:val="center"/>
        <w:rPr>
          <w:rFonts w:ascii="Arial" w:hAnsi="Arial" w:cs="Arial"/>
          <w:b/>
        </w:rPr>
      </w:pPr>
      <w:r>
        <w:rPr>
          <w:rFonts w:ascii="Arial" w:hAnsi="Arial" w:cs="Arial"/>
          <w:b/>
        </w:rPr>
        <w:t xml:space="preserve">     </w:t>
      </w:r>
    </w:p>
    <w:p w14:paraId="03B5D2D2" w14:textId="77777777" w:rsidR="006E300F" w:rsidRDefault="006E300F" w:rsidP="005D01C3">
      <w:pPr>
        <w:jc w:val="center"/>
        <w:rPr>
          <w:rFonts w:ascii="Arial" w:hAnsi="Arial" w:cs="Arial"/>
          <w:b/>
        </w:rPr>
      </w:pPr>
    </w:p>
    <w:p w14:paraId="49129D71" w14:textId="158811E3" w:rsidR="00CC5EE7" w:rsidRPr="00A31681" w:rsidRDefault="00B512BC" w:rsidP="005D01C3">
      <w:pPr>
        <w:jc w:val="center"/>
        <w:rPr>
          <w:rFonts w:ascii="Arial" w:hAnsi="Arial" w:cs="Arial"/>
          <w:b/>
        </w:rPr>
      </w:pPr>
      <w:r>
        <w:rPr>
          <w:rFonts w:ascii="Arial" w:hAnsi="Arial" w:cs="Arial"/>
          <w:b/>
        </w:rPr>
        <w:t>UMOWA O DZIEŁO</w:t>
      </w:r>
      <w:r w:rsidR="002E36A7">
        <w:rPr>
          <w:rFonts w:ascii="Arial" w:hAnsi="Arial" w:cs="Arial"/>
          <w:b/>
        </w:rPr>
        <w:t xml:space="preserve"> - Wzór</w:t>
      </w:r>
    </w:p>
    <w:p w14:paraId="6A2ECDEB" w14:textId="77777777" w:rsidR="005D01C3" w:rsidRPr="00A31681" w:rsidRDefault="005D01C3" w:rsidP="005D01C3">
      <w:pPr>
        <w:jc w:val="center"/>
        <w:rPr>
          <w:rFonts w:ascii="Arial" w:hAnsi="Arial" w:cs="Arial"/>
          <w:b/>
          <w:bCs/>
          <w:caps/>
        </w:rPr>
      </w:pPr>
    </w:p>
    <w:p w14:paraId="209E905B" w14:textId="77777777" w:rsidR="00CC5EE7" w:rsidRPr="006F5ED5" w:rsidRDefault="00CC5EE7" w:rsidP="005D01C3">
      <w:pPr>
        <w:jc w:val="both"/>
        <w:rPr>
          <w:rFonts w:ascii="Arial" w:hAnsi="Arial" w:cs="Arial"/>
          <w:color w:val="000000"/>
        </w:rPr>
      </w:pPr>
      <w:r w:rsidRPr="006F5ED5">
        <w:rPr>
          <w:rFonts w:ascii="Arial" w:hAnsi="Arial" w:cs="Arial"/>
          <w:color w:val="000000"/>
        </w:rPr>
        <w:t>zawarta w dniu...................................... roku w Warszawie, pomiędzy:</w:t>
      </w:r>
    </w:p>
    <w:p w14:paraId="7E14C0AE" w14:textId="77777777" w:rsidR="00B02553" w:rsidRPr="006F5ED5" w:rsidRDefault="00B02553" w:rsidP="005D01C3">
      <w:pPr>
        <w:jc w:val="both"/>
        <w:rPr>
          <w:rFonts w:ascii="Arial" w:hAnsi="Arial" w:cs="Arial"/>
          <w:color w:val="000000"/>
        </w:rPr>
      </w:pPr>
    </w:p>
    <w:p w14:paraId="7D30DA4E" w14:textId="06E60E5D" w:rsidR="00CC5EE7" w:rsidRPr="006F5ED5" w:rsidRDefault="00B02553" w:rsidP="00C662D7">
      <w:pPr>
        <w:jc w:val="both"/>
        <w:rPr>
          <w:rFonts w:ascii="Arial" w:hAnsi="Arial" w:cs="Arial"/>
          <w:color w:val="000000"/>
        </w:rPr>
      </w:pPr>
      <w:proofErr w:type="spellStart"/>
      <w:r w:rsidRPr="006F5ED5">
        <w:rPr>
          <w:rFonts w:ascii="Arial" w:hAnsi="Arial" w:cs="Arial"/>
          <w:b/>
          <w:color w:val="000000"/>
        </w:rPr>
        <w:t>Thales</w:t>
      </w:r>
      <w:proofErr w:type="spellEnd"/>
      <w:r w:rsidRPr="006F5ED5">
        <w:rPr>
          <w:rFonts w:ascii="Arial" w:hAnsi="Arial" w:cs="Arial"/>
          <w:b/>
          <w:color w:val="000000"/>
        </w:rPr>
        <w:t xml:space="preserve"> Polska Sp. z o.o. </w:t>
      </w:r>
      <w:r w:rsidRPr="006F5ED5">
        <w:rPr>
          <w:rFonts w:ascii="Arial" w:hAnsi="Arial" w:cs="Arial"/>
          <w:color w:val="000000"/>
        </w:rPr>
        <w:t>z siedzibą w Warszawie (01-518), ul. Józefa Zajączka 9, wpisaną do rejestru przedsiębiorców Krajowego Rejestru Sądowego pod numerem KRS 0000053615, której akta rejestrowe przechowywane są przez Sąd Rejonowy dla</w:t>
      </w:r>
      <w:r w:rsidR="000B61A3" w:rsidRPr="006F5ED5">
        <w:rPr>
          <w:rFonts w:ascii="Arial" w:hAnsi="Arial" w:cs="Arial"/>
          <w:color w:val="000000"/>
        </w:rPr>
        <w:t xml:space="preserve"> m.st. Warszawy w Warszawie, XIV</w:t>
      </w:r>
      <w:r w:rsidRPr="006F5ED5">
        <w:rPr>
          <w:rFonts w:ascii="Arial" w:hAnsi="Arial" w:cs="Arial"/>
          <w:color w:val="000000"/>
        </w:rPr>
        <w:t xml:space="preserve"> Wydział Gospodarczy Krajowego Rejestru Sądowego, posiadającą kapitał zakładowy w wysokości 19.505.000,00 PLN, posługującą się nadanym jej Numerem Identyfikacji Podatkowej: 779-00-00-215 oraz numerem REGON: 632093446</w:t>
      </w:r>
      <w:r w:rsidR="00CC5EE7" w:rsidRPr="006F5ED5">
        <w:rPr>
          <w:rFonts w:ascii="Arial" w:hAnsi="Arial" w:cs="Arial"/>
          <w:color w:val="000000"/>
        </w:rPr>
        <w:t>,</w:t>
      </w:r>
      <w:r w:rsidR="005C57CD">
        <w:rPr>
          <w:rFonts w:ascii="Arial" w:hAnsi="Arial" w:cs="Arial"/>
          <w:color w:val="000000"/>
        </w:rPr>
        <w:t xml:space="preserve"> </w:t>
      </w:r>
      <w:r w:rsidR="005C57CD" w:rsidRPr="005C57CD">
        <w:rPr>
          <w:rFonts w:ascii="Arial" w:hAnsi="Arial" w:cs="Arial"/>
          <w:color w:val="000000"/>
        </w:rPr>
        <w:t>numer rejestrowy w Bazie BDO – 000095407, posiadającą status dużego przedsiębiorcy w rozumieniu przepisów ustawy z dnia 8 marca 2013 r. o przeciwdziałaniu nadmiernym opóźnieniom w transakcjach handlowych (Dz. U. z 2020 poz. 935);</w:t>
      </w:r>
      <w:r w:rsidR="00CC5EE7" w:rsidRPr="006F5ED5">
        <w:rPr>
          <w:rFonts w:ascii="Arial" w:hAnsi="Arial" w:cs="Arial"/>
          <w:color w:val="000000"/>
        </w:rPr>
        <w:t xml:space="preserve"> reprezentowaną przez:</w:t>
      </w:r>
    </w:p>
    <w:p w14:paraId="5633CF5B" w14:textId="77777777" w:rsidR="001045C3" w:rsidRPr="006F5ED5" w:rsidRDefault="001045C3" w:rsidP="005D01C3">
      <w:pPr>
        <w:jc w:val="both"/>
        <w:rPr>
          <w:rFonts w:ascii="Arial" w:hAnsi="Arial" w:cs="Arial"/>
          <w:b/>
          <w:color w:val="000000"/>
        </w:rPr>
      </w:pPr>
    </w:p>
    <w:p w14:paraId="1CA6BAFD" w14:textId="77777777" w:rsidR="00CC5EE7" w:rsidRPr="006F5ED5" w:rsidRDefault="00CC5EE7" w:rsidP="00846ED3">
      <w:pPr>
        <w:pStyle w:val="Stopka"/>
        <w:numPr>
          <w:ilvl w:val="0"/>
          <w:numId w:val="4"/>
        </w:numPr>
        <w:tabs>
          <w:tab w:val="clear" w:pos="360"/>
          <w:tab w:val="num" w:pos="720"/>
        </w:tabs>
        <w:ind w:left="714" w:hanging="357"/>
        <w:rPr>
          <w:rFonts w:ascii="Arial" w:hAnsi="Arial" w:cs="Arial"/>
          <w:color w:val="000000"/>
        </w:rPr>
      </w:pPr>
      <w:r w:rsidRPr="006F5ED5">
        <w:rPr>
          <w:rFonts w:ascii="Arial" w:hAnsi="Arial" w:cs="Arial"/>
          <w:color w:val="000000"/>
        </w:rPr>
        <w:t>…………………….......................................,</w:t>
      </w:r>
    </w:p>
    <w:p w14:paraId="43604916" w14:textId="77777777" w:rsidR="001045C3" w:rsidRPr="006F5ED5" w:rsidRDefault="001045C3" w:rsidP="001045C3">
      <w:pPr>
        <w:pStyle w:val="Stopka"/>
        <w:ind w:left="357"/>
        <w:rPr>
          <w:rFonts w:ascii="Arial" w:hAnsi="Arial" w:cs="Arial"/>
          <w:color w:val="000000"/>
        </w:rPr>
      </w:pPr>
    </w:p>
    <w:p w14:paraId="5FE0AE47" w14:textId="77777777" w:rsidR="00CC5EE7" w:rsidRPr="006F5ED5" w:rsidRDefault="00CC5EE7" w:rsidP="00846ED3">
      <w:pPr>
        <w:numPr>
          <w:ilvl w:val="0"/>
          <w:numId w:val="4"/>
        </w:numPr>
        <w:tabs>
          <w:tab w:val="clear" w:pos="360"/>
          <w:tab w:val="num" w:pos="720"/>
        </w:tabs>
        <w:ind w:left="714" w:hanging="357"/>
        <w:rPr>
          <w:rFonts w:ascii="Arial" w:hAnsi="Arial" w:cs="Arial"/>
          <w:color w:val="000000"/>
        </w:rPr>
      </w:pPr>
      <w:r w:rsidRPr="006F5ED5">
        <w:rPr>
          <w:rFonts w:ascii="Arial" w:hAnsi="Arial" w:cs="Arial"/>
          <w:color w:val="000000"/>
        </w:rPr>
        <w:t>…………………….......................................,</w:t>
      </w:r>
    </w:p>
    <w:p w14:paraId="498AB91A" w14:textId="77777777" w:rsidR="00B02553" w:rsidRPr="006F5ED5" w:rsidRDefault="00B02553" w:rsidP="005D01C3">
      <w:pPr>
        <w:rPr>
          <w:rFonts w:ascii="Arial" w:hAnsi="Arial" w:cs="Arial"/>
          <w:color w:val="000000"/>
        </w:rPr>
      </w:pPr>
    </w:p>
    <w:p w14:paraId="69EBF615" w14:textId="77777777" w:rsidR="00CC5EE7" w:rsidRPr="006F5ED5" w:rsidRDefault="00CC5EE7" w:rsidP="005D01C3">
      <w:pPr>
        <w:rPr>
          <w:rFonts w:ascii="Arial" w:hAnsi="Arial" w:cs="Arial"/>
          <w:color w:val="000000"/>
        </w:rPr>
      </w:pPr>
      <w:r w:rsidRPr="006F5ED5">
        <w:rPr>
          <w:rFonts w:ascii="Arial" w:hAnsi="Arial" w:cs="Arial"/>
          <w:color w:val="000000"/>
        </w:rPr>
        <w:t>zwaną dalej „</w:t>
      </w:r>
      <w:r w:rsidRPr="006F5ED5">
        <w:rPr>
          <w:rFonts w:ascii="Arial" w:hAnsi="Arial" w:cs="Arial"/>
          <w:b/>
          <w:bCs/>
          <w:color w:val="000000"/>
        </w:rPr>
        <w:t>Zamawiającym”</w:t>
      </w:r>
      <w:r w:rsidRPr="006F5ED5">
        <w:rPr>
          <w:rFonts w:ascii="Arial" w:hAnsi="Arial" w:cs="Arial"/>
          <w:color w:val="000000"/>
        </w:rPr>
        <w:t>,</w:t>
      </w:r>
    </w:p>
    <w:p w14:paraId="1C4C6317" w14:textId="77777777" w:rsidR="00CC5EE7" w:rsidRPr="006F5ED5" w:rsidRDefault="00CC5EE7" w:rsidP="005D01C3">
      <w:pPr>
        <w:rPr>
          <w:rFonts w:ascii="Arial" w:hAnsi="Arial" w:cs="Arial"/>
          <w:color w:val="000000"/>
        </w:rPr>
      </w:pPr>
    </w:p>
    <w:p w14:paraId="39822C91" w14:textId="77777777" w:rsidR="00CC5EE7" w:rsidRPr="006F5ED5" w:rsidRDefault="00CC5EE7" w:rsidP="005D01C3">
      <w:pPr>
        <w:jc w:val="both"/>
        <w:rPr>
          <w:rFonts w:ascii="Arial" w:hAnsi="Arial" w:cs="Arial"/>
          <w:color w:val="000000"/>
        </w:rPr>
      </w:pPr>
      <w:r w:rsidRPr="006F5ED5">
        <w:rPr>
          <w:rFonts w:ascii="Arial" w:hAnsi="Arial" w:cs="Arial"/>
          <w:color w:val="000000"/>
        </w:rPr>
        <w:t>a</w:t>
      </w:r>
    </w:p>
    <w:p w14:paraId="51F48DE4" w14:textId="77777777" w:rsidR="001045C3" w:rsidRDefault="001045C3" w:rsidP="005D01C3">
      <w:pPr>
        <w:jc w:val="both"/>
        <w:rPr>
          <w:rFonts w:ascii="Arial" w:hAnsi="Arial" w:cs="Arial"/>
          <w:color w:val="000000"/>
        </w:rPr>
      </w:pPr>
    </w:p>
    <w:p w14:paraId="50EC2B3D" w14:textId="77777777" w:rsidR="00577496" w:rsidRDefault="00577496" w:rsidP="005D01C3">
      <w:pPr>
        <w:jc w:val="both"/>
        <w:rPr>
          <w:rFonts w:ascii="Arial" w:hAnsi="Arial" w:cs="Arial"/>
          <w:color w:val="000000"/>
        </w:rPr>
      </w:pPr>
      <w:r>
        <w:rPr>
          <w:rFonts w:ascii="Arial" w:hAnsi="Arial" w:cs="Arial"/>
          <w:color w:val="000000"/>
        </w:rPr>
        <w:t>………………………………………………………………………………………………….</w:t>
      </w:r>
      <w:r w:rsidR="00144F2D">
        <w:rPr>
          <w:rFonts w:ascii="Arial" w:hAnsi="Arial" w:cs="Arial"/>
          <w:color w:val="000000"/>
        </w:rPr>
        <w:t xml:space="preserve"> </w:t>
      </w:r>
    </w:p>
    <w:p w14:paraId="31F04365" w14:textId="77777777" w:rsidR="00577496" w:rsidRDefault="00577496" w:rsidP="005D01C3">
      <w:pPr>
        <w:jc w:val="both"/>
        <w:rPr>
          <w:rFonts w:ascii="Arial" w:hAnsi="Arial" w:cs="Arial"/>
          <w:color w:val="000000"/>
        </w:rPr>
      </w:pPr>
    </w:p>
    <w:p w14:paraId="4F917279" w14:textId="0F43AA7D" w:rsidR="00EC69A4" w:rsidRDefault="00144F2D" w:rsidP="005D01C3">
      <w:pPr>
        <w:jc w:val="both"/>
        <w:rPr>
          <w:rFonts w:ascii="Arial" w:hAnsi="Arial" w:cs="Arial"/>
          <w:color w:val="000000"/>
        </w:rPr>
      </w:pPr>
      <w:r>
        <w:rPr>
          <w:rFonts w:ascii="Arial" w:hAnsi="Arial" w:cs="Arial"/>
          <w:color w:val="000000"/>
        </w:rPr>
        <w:t>reprezentowaną przez</w:t>
      </w:r>
      <w:r w:rsidR="00775684">
        <w:rPr>
          <w:rFonts w:ascii="Arial" w:hAnsi="Arial" w:cs="Arial"/>
          <w:color w:val="000000"/>
        </w:rPr>
        <w:t>:</w:t>
      </w:r>
    </w:p>
    <w:p w14:paraId="6ECECCE1" w14:textId="77777777" w:rsidR="00C42252" w:rsidRDefault="00C42252" w:rsidP="005D01C3">
      <w:pPr>
        <w:jc w:val="both"/>
        <w:rPr>
          <w:rFonts w:ascii="Arial" w:hAnsi="Arial" w:cs="Arial"/>
          <w:color w:val="000000"/>
        </w:rPr>
      </w:pPr>
    </w:p>
    <w:p w14:paraId="4A5C2129" w14:textId="3035FB7F" w:rsidR="00C42252" w:rsidRPr="005D16E7" w:rsidRDefault="00C42252" w:rsidP="005D01C3">
      <w:pPr>
        <w:jc w:val="both"/>
        <w:rPr>
          <w:rFonts w:ascii="Arial" w:hAnsi="Arial" w:cs="Arial"/>
          <w:color w:val="000000"/>
        </w:rPr>
      </w:pPr>
      <w:r>
        <w:rPr>
          <w:rFonts w:ascii="Arial" w:hAnsi="Arial" w:cs="Arial"/>
          <w:color w:val="000000"/>
        </w:rPr>
        <w:t>……………………………………</w:t>
      </w:r>
    </w:p>
    <w:p w14:paraId="2DF44E27" w14:textId="59E69B35" w:rsidR="00CC5EE7" w:rsidRPr="000A7ED3" w:rsidRDefault="00CC5EE7" w:rsidP="00C662D7">
      <w:pPr>
        <w:pStyle w:val="Tytu"/>
        <w:spacing w:line="240" w:lineRule="auto"/>
        <w:jc w:val="left"/>
        <w:rPr>
          <w:rFonts w:ascii="Arial" w:hAnsi="Arial" w:cs="Arial"/>
          <w:b w:val="0"/>
          <w:color w:val="000000"/>
          <w:sz w:val="24"/>
        </w:rPr>
      </w:pPr>
    </w:p>
    <w:p w14:paraId="1066FE58" w14:textId="77777777" w:rsidR="001045C3" w:rsidRPr="000A7ED3" w:rsidRDefault="001045C3" w:rsidP="001045C3">
      <w:pPr>
        <w:pStyle w:val="Tytu"/>
        <w:spacing w:line="240" w:lineRule="auto"/>
        <w:jc w:val="left"/>
        <w:rPr>
          <w:rFonts w:ascii="Arial" w:hAnsi="Arial" w:cs="Arial"/>
          <w:b w:val="0"/>
          <w:color w:val="000000"/>
          <w:sz w:val="24"/>
        </w:rPr>
      </w:pPr>
    </w:p>
    <w:p w14:paraId="39A5F48D" w14:textId="77777777" w:rsidR="001045C3" w:rsidRPr="006F5ED5" w:rsidRDefault="001045C3" w:rsidP="001045C3">
      <w:pPr>
        <w:pStyle w:val="Tytu"/>
        <w:spacing w:line="240" w:lineRule="auto"/>
        <w:jc w:val="left"/>
        <w:rPr>
          <w:rFonts w:ascii="Arial" w:hAnsi="Arial" w:cs="Arial"/>
          <w:b w:val="0"/>
          <w:color w:val="000000"/>
          <w:sz w:val="24"/>
        </w:rPr>
      </w:pPr>
    </w:p>
    <w:p w14:paraId="2EA3897C" w14:textId="77777777" w:rsidR="001045C3" w:rsidRPr="006F5ED5" w:rsidRDefault="001045C3" w:rsidP="001045C3">
      <w:pPr>
        <w:pStyle w:val="Tytu"/>
        <w:spacing w:line="240" w:lineRule="auto"/>
        <w:jc w:val="left"/>
        <w:rPr>
          <w:rFonts w:ascii="Arial" w:hAnsi="Arial" w:cs="Arial"/>
          <w:b w:val="0"/>
          <w:color w:val="000000"/>
          <w:sz w:val="24"/>
        </w:rPr>
      </w:pPr>
    </w:p>
    <w:p w14:paraId="52DE1FBB" w14:textId="77777777" w:rsidR="00CC5EE7" w:rsidRPr="006F5ED5" w:rsidRDefault="00CC5EE7" w:rsidP="005D01C3">
      <w:pPr>
        <w:rPr>
          <w:rFonts w:ascii="Arial" w:hAnsi="Arial" w:cs="Arial"/>
          <w:color w:val="000000"/>
        </w:rPr>
      </w:pPr>
      <w:r w:rsidRPr="006F5ED5">
        <w:rPr>
          <w:rFonts w:ascii="Arial" w:hAnsi="Arial" w:cs="Arial"/>
          <w:color w:val="000000"/>
        </w:rPr>
        <w:t>zwanym dalej „</w:t>
      </w:r>
      <w:r w:rsidRPr="006F5ED5">
        <w:rPr>
          <w:rFonts w:ascii="Arial" w:hAnsi="Arial" w:cs="Arial"/>
          <w:b/>
          <w:bCs/>
          <w:color w:val="000000"/>
        </w:rPr>
        <w:t>Wykonawcą”</w:t>
      </w:r>
      <w:r w:rsidRPr="006F5ED5">
        <w:rPr>
          <w:rFonts w:ascii="Arial" w:hAnsi="Arial" w:cs="Arial"/>
          <w:color w:val="000000"/>
        </w:rPr>
        <w:t>,</w:t>
      </w:r>
    </w:p>
    <w:p w14:paraId="2E741FED" w14:textId="77777777" w:rsidR="00B02553" w:rsidRPr="006F5ED5" w:rsidRDefault="00B02553" w:rsidP="005D01C3">
      <w:pPr>
        <w:jc w:val="both"/>
        <w:rPr>
          <w:rFonts w:ascii="Arial" w:hAnsi="Arial" w:cs="Arial"/>
          <w:color w:val="000000"/>
        </w:rPr>
      </w:pPr>
    </w:p>
    <w:p w14:paraId="37F99C84" w14:textId="77777777" w:rsidR="00CC5EE7" w:rsidRPr="006F5ED5" w:rsidRDefault="00CC5EE7" w:rsidP="005D01C3">
      <w:pPr>
        <w:jc w:val="both"/>
        <w:rPr>
          <w:rFonts w:ascii="Arial" w:hAnsi="Arial" w:cs="Arial"/>
          <w:color w:val="000000"/>
        </w:rPr>
      </w:pPr>
      <w:r w:rsidRPr="006F5ED5">
        <w:rPr>
          <w:rFonts w:ascii="Arial" w:hAnsi="Arial" w:cs="Arial"/>
          <w:color w:val="000000"/>
        </w:rPr>
        <w:t xml:space="preserve">wspólnie zwanymi dalej także </w:t>
      </w:r>
      <w:r w:rsidRPr="006F5ED5">
        <w:rPr>
          <w:rFonts w:ascii="Arial" w:hAnsi="Arial" w:cs="Arial"/>
          <w:b/>
          <w:bCs/>
          <w:color w:val="000000"/>
        </w:rPr>
        <w:t>„Stronami”</w:t>
      </w:r>
      <w:r w:rsidRPr="006F5ED5">
        <w:rPr>
          <w:rFonts w:ascii="Arial" w:hAnsi="Arial" w:cs="Arial"/>
          <w:color w:val="000000"/>
        </w:rPr>
        <w:t xml:space="preserve">, zaś każdy z osobna </w:t>
      </w:r>
      <w:r w:rsidRPr="006F5ED5">
        <w:rPr>
          <w:rFonts w:ascii="Arial" w:hAnsi="Arial" w:cs="Arial"/>
          <w:b/>
          <w:bCs/>
          <w:color w:val="000000"/>
        </w:rPr>
        <w:t>„Stroną”</w:t>
      </w:r>
      <w:r w:rsidRPr="006F5ED5">
        <w:rPr>
          <w:rFonts w:ascii="Arial" w:hAnsi="Arial" w:cs="Arial"/>
          <w:color w:val="000000"/>
        </w:rPr>
        <w:t>.</w:t>
      </w:r>
    </w:p>
    <w:p w14:paraId="7DF6507C" w14:textId="77777777" w:rsidR="009A69A0" w:rsidRPr="006F5ED5" w:rsidRDefault="0071534A" w:rsidP="005D01C3">
      <w:pPr>
        <w:pStyle w:val="Tytu"/>
        <w:spacing w:line="240" w:lineRule="auto"/>
        <w:jc w:val="left"/>
        <w:rPr>
          <w:rFonts w:ascii="Arial" w:hAnsi="Arial" w:cs="Arial"/>
          <w:b w:val="0"/>
          <w:color w:val="000000"/>
          <w:sz w:val="24"/>
        </w:rPr>
      </w:pPr>
      <w:r w:rsidRPr="006F5ED5">
        <w:rPr>
          <w:rFonts w:ascii="Arial" w:hAnsi="Arial" w:cs="Arial"/>
          <w:b w:val="0"/>
          <w:color w:val="000000"/>
          <w:sz w:val="24"/>
        </w:rPr>
        <w:t>o następującej treści:</w:t>
      </w:r>
    </w:p>
    <w:p w14:paraId="6D7AB1C3" w14:textId="77777777" w:rsidR="000A2B34" w:rsidRPr="006F5ED5" w:rsidRDefault="000A2B34" w:rsidP="005D01C3">
      <w:pPr>
        <w:tabs>
          <w:tab w:val="left" w:pos="360"/>
        </w:tabs>
        <w:rPr>
          <w:rFonts w:ascii="Arial" w:hAnsi="Arial" w:cs="Arial"/>
          <w:b/>
          <w:color w:val="000000"/>
        </w:rPr>
      </w:pPr>
    </w:p>
    <w:p w14:paraId="1702647A" w14:textId="2BCCD063" w:rsidR="001461EB" w:rsidRPr="006F5ED5" w:rsidRDefault="001461EB" w:rsidP="005D01C3">
      <w:pPr>
        <w:tabs>
          <w:tab w:val="left" w:pos="360"/>
        </w:tabs>
        <w:ind w:left="360" w:hanging="360"/>
        <w:jc w:val="center"/>
        <w:rPr>
          <w:rFonts w:ascii="Arial" w:hAnsi="Arial" w:cs="Arial"/>
          <w:b/>
          <w:color w:val="000000"/>
        </w:rPr>
      </w:pPr>
      <w:r w:rsidRPr="006F5ED5">
        <w:rPr>
          <w:rFonts w:ascii="Arial" w:hAnsi="Arial" w:cs="Arial"/>
          <w:b/>
          <w:color w:val="000000"/>
        </w:rPr>
        <w:t>§ 1</w:t>
      </w:r>
    </w:p>
    <w:p w14:paraId="51D55FAE" w14:textId="6B6329EC" w:rsidR="00A227B5" w:rsidRPr="006F5ED5" w:rsidRDefault="0071534A" w:rsidP="00673F78">
      <w:pPr>
        <w:ind w:left="142" w:hanging="142"/>
        <w:jc w:val="center"/>
        <w:rPr>
          <w:rFonts w:ascii="Arial" w:hAnsi="Arial" w:cs="Arial"/>
          <w:b/>
          <w:color w:val="000000"/>
        </w:rPr>
      </w:pPr>
      <w:r w:rsidRPr="006F5ED5">
        <w:rPr>
          <w:rFonts w:ascii="Arial" w:hAnsi="Arial" w:cs="Arial"/>
          <w:b/>
          <w:color w:val="000000"/>
        </w:rPr>
        <w:t>Przedmiot umowy</w:t>
      </w:r>
    </w:p>
    <w:p w14:paraId="01C47B5E" w14:textId="77777777" w:rsidR="001A187E" w:rsidRPr="006F5ED5" w:rsidRDefault="001A187E" w:rsidP="00673F78">
      <w:pPr>
        <w:ind w:left="142" w:hanging="142"/>
        <w:jc w:val="center"/>
        <w:rPr>
          <w:rFonts w:ascii="Arial" w:hAnsi="Arial" w:cs="Arial"/>
          <w:b/>
          <w:color w:val="000000"/>
        </w:rPr>
      </w:pPr>
    </w:p>
    <w:p w14:paraId="29105093" w14:textId="77777777" w:rsidR="00FC2D7B" w:rsidRDefault="00606C25" w:rsidP="00797478">
      <w:pPr>
        <w:autoSpaceDE w:val="0"/>
        <w:autoSpaceDN w:val="0"/>
        <w:adjustRightInd w:val="0"/>
        <w:jc w:val="both"/>
        <w:rPr>
          <w:rFonts w:ascii="Arial" w:hAnsi="Arial" w:cs="Arial"/>
          <w:color w:val="000000"/>
        </w:rPr>
      </w:pPr>
      <w:r w:rsidRPr="006F5ED5">
        <w:rPr>
          <w:rFonts w:ascii="Arial" w:hAnsi="Arial" w:cs="Arial"/>
          <w:color w:val="000000"/>
        </w:rPr>
        <w:t xml:space="preserve">1. </w:t>
      </w:r>
      <w:r w:rsidR="001461EB" w:rsidRPr="006F5ED5">
        <w:rPr>
          <w:rFonts w:ascii="Arial" w:hAnsi="Arial" w:cs="Arial"/>
          <w:color w:val="000000"/>
        </w:rPr>
        <w:t xml:space="preserve">Przedmiotem umowy </w:t>
      </w:r>
      <w:r w:rsidR="00113D49" w:rsidRPr="006F5ED5">
        <w:rPr>
          <w:rFonts w:ascii="Arial" w:hAnsi="Arial" w:cs="Arial"/>
          <w:color w:val="000000"/>
        </w:rPr>
        <w:t xml:space="preserve">jest </w:t>
      </w:r>
      <w:r w:rsidR="00FC2D7B" w:rsidRPr="00FC2D7B">
        <w:rPr>
          <w:rFonts w:ascii="Arial" w:hAnsi="Arial" w:cs="Arial"/>
          <w:color w:val="000000"/>
        </w:rPr>
        <w:t>przeprowadzenie analizy pt. „Dynamika rozwoju polskiego sektora kosmicznego w oparciu o ogólnodostępne dane firm sektora kosmicznego”</w:t>
      </w:r>
    </w:p>
    <w:p w14:paraId="26059593" w14:textId="2240BFF1" w:rsidR="005542F3" w:rsidRPr="006F5ED5" w:rsidRDefault="005542F3" w:rsidP="00797478">
      <w:pPr>
        <w:autoSpaceDE w:val="0"/>
        <w:autoSpaceDN w:val="0"/>
        <w:adjustRightInd w:val="0"/>
        <w:jc w:val="both"/>
        <w:rPr>
          <w:rFonts w:ascii="Arial" w:hAnsi="Arial" w:cs="Arial"/>
          <w:color w:val="000000"/>
        </w:rPr>
      </w:pPr>
      <w:r w:rsidRPr="006F5ED5">
        <w:rPr>
          <w:rFonts w:ascii="Arial" w:hAnsi="Arial" w:cs="Arial"/>
          <w:color w:val="000000"/>
        </w:rPr>
        <w:lastRenderedPageBreak/>
        <w:t xml:space="preserve">2. Zamówienie jest wykonywane </w:t>
      </w:r>
      <w:r w:rsidR="00CE0BB5" w:rsidRPr="006F5ED5">
        <w:rPr>
          <w:rFonts w:ascii="Arial" w:hAnsi="Arial" w:cs="Arial"/>
          <w:color w:val="000000"/>
        </w:rPr>
        <w:t xml:space="preserve">w ramach projektu „Sektorowa Rada Kompetencji przemysłu lotniczo-kosmicznego”, który jest realizowany w ramach Programu Operacyjnego Wiedza Edukacja Rozwój, działanie 2.12 Zwiększenie wiedzy o potrzebach kwalifikacyjno-zawodowych ze środków Europejskiego Funduszu Społecznego. </w:t>
      </w:r>
    </w:p>
    <w:p w14:paraId="3F47F97A" w14:textId="5BF6C47E" w:rsidR="00293DB6" w:rsidRPr="006F5ED5" w:rsidRDefault="005542F3" w:rsidP="00950701">
      <w:pPr>
        <w:ind w:left="142" w:hanging="142"/>
        <w:jc w:val="both"/>
        <w:rPr>
          <w:rFonts w:ascii="Trebuchet MS" w:hAnsi="Trebuchet MS" w:cs="Arial"/>
          <w:color w:val="000000"/>
        </w:rPr>
      </w:pPr>
      <w:r w:rsidRPr="006F5ED5">
        <w:rPr>
          <w:rFonts w:ascii="Arial" w:hAnsi="Arial" w:cs="Arial"/>
          <w:color w:val="000000"/>
        </w:rPr>
        <w:t xml:space="preserve">3. </w:t>
      </w:r>
      <w:r w:rsidR="00CE0BB5" w:rsidRPr="006F5ED5">
        <w:rPr>
          <w:rFonts w:ascii="Arial" w:hAnsi="Arial" w:cs="Arial"/>
          <w:color w:val="000000"/>
        </w:rPr>
        <w:t xml:space="preserve">Przedmiot umowy zostanie wykonany </w:t>
      </w:r>
      <w:r w:rsidR="001F0AD8" w:rsidRPr="006F5ED5">
        <w:rPr>
          <w:rFonts w:ascii="Arial" w:hAnsi="Arial" w:cs="Arial"/>
          <w:color w:val="000000"/>
        </w:rPr>
        <w:t xml:space="preserve">zgodnie z ofertą </w:t>
      </w:r>
      <w:r w:rsidR="00F81461" w:rsidRPr="006F5ED5">
        <w:rPr>
          <w:rFonts w:ascii="Arial" w:hAnsi="Arial" w:cs="Arial"/>
          <w:color w:val="000000"/>
        </w:rPr>
        <w:t xml:space="preserve">Wykonawcy </w:t>
      </w:r>
      <w:r w:rsidR="00CE0BB5" w:rsidRPr="006F5ED5">
        <w:rPr>
          <w:rFonts w:ascii="Arial" w:hAnsi="Arial" w:cs="Arial"/>
          <w:color w:val="000000"/>
        </w:rPr>
        <w:t xml:space="preserve">przedstawioną na ZAPYTANIE OFERTOWE nr </w:t>
      </w:r>
      <w:r w:rsidR="00FC2D7B">
        <w:rPr>
          <w:rFonts w:ascii="Arial" w:hAnsi="Arial" w:cs="Arial"/>
          <w:color w:val="000000"/>
        </w:rPr>
        <w:t>2</w:t>
      </w:r>
      <w:r w:rsidR="000431F5">
        <w:rPr>
          <w:rFonts w:ascii="Arial" w:hAnsi="Arial" w:cs="Arial"/>
          <w:color w:val="000000"/>
        </w:rPr>
        <w:t>5</w:t>
      </w:r>
      <w:r w:rsidR="00CE0BB5" w:rsidRPr="006F5ED5">
        <w:rPr>
          <w:rFonts w:ascii="Arial" w:hAnsi="Arial" w:cs="Arial"/>
          <w:color w:val="000000"/>
        </w:rPr>
        <w:t>/202</w:t>
      </w:r>
      <w:r w:rsidR="00797478">
        <w:rPr>
          <w:rFonts w:ascii="Arial" w:hAnsi="Arial" w:cs="Arial"/>
          <w:color w:val="000000"/>
        </w:rPr>
        <w:t>2</w:t>
      </w:r>
      <w:r w:rsidR="00CE0BB5" w:rsidRPr="006F5ED5">
        <w:rPr>
          <w:rFonts w:ascii="Arial" w:hAnsi="Arial" w:cs="Arial"/>
          <w:color w:val="000000"/>
        </w:rPr>
        <w:t xml:space="preserve">/LOTKOS z dnia </w:t>
      </w:r>
      <w:r w:rsidR="000431F5">
        <w:rPr>
          <w:rFonts w:ascii="Arial" w:hAnsi="Arial" w:cs="Arial"/>
          <w:color w:val="000000"/>
        </w:rPr>
        <w:t>20</w:t>
      </w:r>
      <w:r w:rsidR="00113D49" w:rsidRPr="006F5ED5">
        <w:rPr>
          <w:rFonts w:ascii="Arial" w:hAnsi="Arial" w:cs="Arial"/>
          <w:color w:val="000000"/>
        </w:rPr>
        <w:t xml:space="preserve"> </w:t>
      </w:r>
      <w:r w:rsidR="000431F5">
        <w:rPr>
          <w:rFonts w:ascii="Arial" w:hAnsi="Arial" w:cs="Arial"/>
          <w:color w:val="000000"/>
        </w:rPr>
        <w:t>maja</w:t>
      </w:r>
      <w:r w:rsidR="00113D49" w:rsidRPr="006F5ED5">
        <w:rPr>
          <w:rFonts w:ascii="Arial" w:hAnsi="Arial" w:cs="Arial"/>
          <w:color w:val="000000"/>
        </w:rPr>
        <w:t xml:space="preserve"> 202</w:t>
      </w:r>
      <w:r w:rsidR="00797478">
        <w:rPr>
          <w:rFonts w:ascii="Arial" w:hAnsi="Arial" w:cs="Arial"/>
          <w:color w:val="000000"/>
        </w:rPr>
        <w:t>2</w:t>
      </w:r>
      <w:r w:rsidR="00CE0BB5" w:rsidRPr="006F5ED5">
        <w:rPr>
          <w:rFonts w:ascii="Arial" w:hAnsi="Arial" w:cs="Arial"/>
          <w:color w:val="000000"/>
        </w:rPr>
        <w:t xml:space="preserve"> r. </w:t>
      </w:r>
      <w:r w:rsidR="003435F6" w:rsidRPr="006F5ED5">
        <w:rPr>
          <w:rFonts w:ascii="Arial" w:hAnsi="Arial" w:cs="Arial"/>
          <w:color w:val="000000"/>
        </w:rPr>
        <w:t xml:space="preserve">stanowiące </w:t>
      </w:r>
      <w:r w:rsidR="00B81520" w:rsidRPr="006F5ED5">
        <w:rPr>
          <w:rFonts w:ascii="Arial" w:hAnsi="Arial" w:cs="Arial"/>
          <w:color w:val="000000"/>
        </w:rPr>
        <w:t>załącznik</w:t>
      </w:r>
      <w:r w:rsidR="003435F6" w:rsidRPr="006F5ED5">
        <w:rPr>
          <w:rFonts w:ascii="Arial" w:hAnsi="Arial" w:cs="Arial"/>
          <w:color w:val="000000"/>
        </w:rPr>
        <w:t xml:space="preserve"> nr </w:t>
      </w:r>
      <w:r w:rsidR="00950701" w:rsidRPr="006F5ED5">
        <w:rPr>
          <w:rFonts w:ascii="Arial" w:hAnsi="Arial" w:cs="Arial"/>
          <w:color w:val="000000"/>
        </w:rPr>
        <w:t xml:space="preserve">1 </w:t>
      </w:r>
      <w:r w:rsidR="003435F6" w:rsidRPr="006F5ED5">
        <w:rPr>
          <w:rFonts w:ascii="Arial" w:hAnsi="Arial" w:cs="Arial"/>
          <w:color w:val="000000"/>
        </w:rPr>
        <w:t xml:space="preserve">do Umowy. </w:t>
      </w:r>
      <w:r w:rsidR="00CE0BB5" w:rsidRPr="006F5ED5">
        <w:rPr>
          <w:rFonts w:ascii="Arial" w:hAnsi="Arial" w:cs="Arial"/>
          <w:color w:val="000000"/>
        </w:rPr>
        <w:t xml:space="preserve">Oferta </w:t>
      </w:r>
      <w:r w:rsidR="004C1AFA" w:rsidRPr="006F5ED5">
        <w:rPr>
          <w:rFonts w:ascii="Arial" w:hAnsi="Arial" w:cs="Arial"/>
          <w:color w:val="000000"/>
        </w:rPr>
        <w:t>stanowi Z</w:t>
      </w:r>
      <w:r w:rsidR="00F81461" w:rsidRPr="006F5ED5">
        <w:rPr>
          <w:rFonts w:ascii="Arial" w:hAnsi="Arial" w:cs="Arial"/>
          <w:color w:val="000000"/>
        </w:rPr>
        <w:t xml:space="preserve">ałącznik nr </w:t>
      </w:r>
      <w:r w:rsidR="00950701" w:rsidRPr="006F5ED5">
        <w:rPr>
          <w:rFonts w:ascii="Arial" w:hAnsi="Arial" w:cs="Arial"/>
          <w:color w:val="000000"/>
        </w:rPr>
        <w:t xml:space="preserve">2 </w:t>
      </w:r>
      <w:r w:rsidR="00F81461" w:rsidRPr="006F5ED5">
        <w:rPr>
          <w:rFonts w:ascii="Arial" w:hAnsi="Arial" w:cs="Arial"/>
          <w:color w:val="000000"/>
        </w:rPr>
        <w:t>do Umowy.</w:t>
      </w:r>
      <w:r w:rsidR="00B81520" w:rsidRPr="006F5ED5">
        <w:rPr>
          <w:rFonts w:ascii="Arial" w:hAnsi="Arial" w:cs="Arial"/>
          <w:color w:val="000000"/>
        </w:rPr>
        <w:t xml:space="preserve"> </w:t>
      </w:r>
      <w:r w:rsidR="00293DB6" w:rsidRPr="006F5ED5">
        <w:rPr>
          <w:rFonts w:ascii="Arial" w:hAnsi="Arial" w:cs="Arial"/>
          <w:color w:val="000000"/>
        </w:rPr>
        <w:t xml:space="preserve">Ważność Oferty jest niniejszym nadal podtrzymywana przez Wykonawcę. W razie sprzeczności treści Oferty z </w:t>
      </w:r>
      <w:r w:rsidR="00F76B18" w:rsidRPr="006F5ED5">
        <w:rPr>
          <w:rFonts w:ascii="Arial" w:hAnsi="Arial" w:cs="Arial"/>
          <w:color w:val="000000"/>
        </w:rPr>
        <w:t xml:space="preserve">ww. </w:t>
      </w:r>
      <w:r w:rsidR="003435F6" w:rsidRPr="006F5ED5">
        <w:rPr>
          <w:rFonts w:ascii="Arial" w:hAnsi="Arial" w:cs="Arial"/>
          <w:color w:val="000000"/>
        </w:rPr>
        <w:t xml:space="preserve">Zapytaniem Ofertowym lub z </w:t>
      </w:r>
      <w:r w:rsidR="00293DB6" w:rsidRPr="006F5ED5">
        <w:rPr>
          <w:rFonts w:ascii="Arial" w:hAnsi="Arial" w:cs="Arial"/>
          <w:color w:val="000000"/>
        </w:rPr>
        <w:t>treścią niniejszego dokumentu Umowy (w szczególności w zakresie zakresu Umowy</w:t>
      </w:r>
      <w:r w:rsidR="00F76B18" w:rsidRPr="006F5ED5">
        <w:rPr>
          <w:rFonts w:ascii="Arial" w:hAnsi="Arial" w:cs="Arial"/>
          <w:color w:val="000000"/>
        </w:rPr>
        <w:t xml:space="preserve"> lub jej</w:t>
      </w:r>
      <w:r w:rsidR="003435F6" w:rsidRPr="006F5ED5">
        <w:rPr>
          <w:rFonts w:ascii="Arial" w:hAnsi="Arial" w:cs="Arial"/>
          <w:color w:val="000000"/>
        </w:rPr>
        <w:t xml:space="preserve"> celu</w:t>
      </w:r>
      <w:r w:rsidR="00293DB6" w:rsidRPr="006F5ED5">
        <w:rPr>
          <w:rFonts w:ascii="Arial" w:hAnsi="Arial" w:cs="Arial"/>
          <w:color w:val="000000"/>
        </w:rPr>
        <w:t xml:space="preserve">) </w:t>
      </w:r>
      <w:r w:rsidR="00FE1F91">
        <w:rPr>
          <w:rFonts w:ascii="Arial" w:hAnsi="Arial" w:cs="Arial"/>
          <w:color w:val="000000"/>
        </w:rPr>
        <w:t xml:space="preserve">Strony w dobrej wierze wynegocjują rozwiązanie </w:t>
      </w:r>
      <w:r w:rsidR="00CE101E" w:rsidRPr="006F5ED5">
        <w:rPr>
          <w:rFonts w:ascii="Arial" w:hAnsi="Arial" w:cs="Arial"/>
          <w:color w:val="000000"/>
        </w:rPr>
        <w:t xml:space="preserve">pozwalające na osiągniecie </w:t>
      </w:r>
      <w:r w:rsidR="00F76B18" w:rsidRPr="006F5ED5">
        <w:rPr>
          <w:rFonts w:ascii="Arial" w:hAnsi="Arial" w:cs="Arial"/>
          <w:color w:val="000000"/>
        </w:rPr>
        <w:t xml:space="preserve">pełnego </w:t>
      </w:r>
      <w:r w:rsidR="00CE101E" w:rsidRPr="006F5ED5">
        <w:rPr>
          <w:rFonts w:ascii="Arial" w:hAnsi="Arial" w:cs="Arial"/>
          <w:color w:val="000000"/>
        </w:rPr>
        <w:t>celu Umowy</w:t>
      </w:r>
      <w:r w:rsidR="00293DB6" w:rsidRPr="006F5ED5">
        <w:rPr>
          <w:rFonts w:ascii="Arial" w:hAnsi="Arial" w:cs="Arial"/>
          <w:color w:val="000000"/>
        </w:rPr>
        <w:t>.</w:t>
      </w:r>
      <w:r w:rsidR="00293DB6" w:rsidRPr="006F5ED5">
        <w:rPr>
          <w:rFonts w:ascii="Trebuchet MS" w:hAnsi="Trebuchet MS" w:cs="Arial"/>
          <w:color w:val="000000"/>
        </w:rPr>
        <w:t xml:space="preserve"> </w:t>
      </w:r>
    </w:p>
    <w:p w14:paraId="473A8554" w14:textId="77777777" w:rsidR="00F15DE9" w:rsidRPr="006F5ED5" w:rsidRDefault="005542F3" w:rsidP="00D5491D">
      <w:pPr>
        <w:jc w:val="both"/>
        <w:rPr>
          <w:rFonts w:ascii="Arial" w:hAnsi="Arial" w:cs="Arial"/>
          <w:color w:val="000000"/>
        </w:rPr>
      </w:pPr>
      <w:r w:rsidRPr="006F5ED5">
        <w:rPr>
          <w:rFonts w:ascii="Arial" w:hAnsi="Arial" w:cs="Arial"/>
          <w:color w:val="000000"/>
        </w:rPr>
        <w:t>4</w:t>
      </w:r>
      <w:r w:rsidR="00F15DE9" w:rsidRPr="006F5ED5">
        <w:rPr>
          <w:rFonts w:ascii="Arial" w:hAnsi="Arial" w:cs="Arial"/>
          <w:color w:val="000000"/>
        </w:rPr>
        <w:t xml:space="preserve">. Szczegółowy opis przedmiotu </w:t>
      </w:r>
      <w:r w:rsidR="00D5491D" w:rsidRPr="006F5ED5">
        <w:rPr>
          <w:rFonts w:ascii="Arial" w:hAnsi="Arial" w:cs="Arial"/>
          <w:color w:val="000000"/>
        </w:rPr>
        <w:t>Umowy</w:t>
      </w:r>
      <w:r w:rsidR="00F15DE9" w:rsidRPr="006F5ED5">
        <w:rPr>
          <w:rFonts w:ascii="Arial" w:hAnsi="Arial" w:cs="Arial"/>
          <w:color w:val="000000"/>
        </w:rPr>
        <w:t xml:space="preserve"> znajduje się w </w:t>
      </w:r>
      <w:r w:rsidR="00E341A7" w:rsidRPr="006F5ED5">
        <w:rPr>
          <w:rFonts w:ascii="Arial" w:hAnsi="Arial" w:cs="Arial"/>
          <w:color w:val="000000"/>
        </w:rPr>
        <w:t xml:space="preserve">§ </w:t>
      </w:r>
      <w:r w:rsidR="00F15DE9" w:rsidRPr="006F5ED5">
        <w:rPr>
          <w:rFonts w:ascii="Arial" w:hAnsi="Arial" w:cs="Arial"/>
          <w:color w:val="000000"/>
        </w:rPr>
        <w:t>2 poniżej.</w:t>
      </w:r>
    </w:p>
    <w:p w14:paraId="2B19B059" w14:textId="38DE73EA" w:rsidR="00EB691D" w:rsidRPr="006F5ED5" w:rsidRDefault="005542F3" w:rsidP="005D01C3">
      <w:pPr>
        <w:tabs>
          <w:tab w:val="left" w:pos="426"/>
        </w:tabs>
        <w:jc w:val="both"/>
        <w:rPr>
          <w:rFonts w:ascii="Arial" w:hAnsi="Arial" w:cs="Arial"/>
          <w:color w:val="000000"/>
        </w:rPr>
      </w:pPr>
      <w:r w:rsidRPr="006F5ED5">
        <w:rPr>
          <w:rFonts w:ascii="Arial" w:hAnsi="Arial" w:cs="Arial"/>
          <w:color w:val="000000"/>
        </w:rPr>
        <w:t>5</w:t>
      </w:r>
      <w:r w:rsidR="00F15DE9" w:rsidRPr="006F5ED5">
        <w:rPr>
          <w:rFonts w:ascii="Arial" w:hAnsi="Arial" w:cs="Arial"/>
          <w:color w:val="000000"/>
        </w:rPr>
        <w:t>.</w:t>
      </w:r>
      <w:r w:rsidR="00EB691D" w:rsidRPr="006F5ED5">
        <w:rPr>
          <w:rFonts w:ascii="Arial" w:hAnsi="Arial" w:cs="Arial"/>
          <w:color w:val="000000"/>
        </w:rPr>
        <w:t xml:space="preserve"> </w:t>
      </w:r>
      <w:r w:rsidR="00FE1F91">
        <w:rPr>
          <w:rFonts w:ascii="Arial" w:hAnsi="Arial" w:cs="Arial"/>
          <w:color w:val="000000"/>
        </w:rPr>
        <w:t xml:space="preserve">W okresie obowiązywania Umowy, </w:t>
      </w:r>
      <w:r w:rsidR="00EB691D" w:rsidRPr="006F5ED5">
        <w:rPr>
          <w:rFonts w:ascii="Arial" w:hAnsi="Arial" w:cs="Arial"/>
          <w:color w:val="000000"/>
        </w:rPr>
        <w:t>Wykonawca ma obowiązek udzielani</w:t>
      </w:r>
      <w:r w:rsidR="00FE1F91">
        <w:rPr>
          <w:rFonts w:ascii="Arial" w:hAnsi="Arial" w:cs="Arial"/>
          <w:color w:val="000000"/>
        </w:rPr>
        <w:t>a</w:t>
      </w:r>
      <w:r w:rsidR="00EB691D" w:rsidRPr="006F5ED5">
        <w:rPr>
          <w:rFonts w:ascii="Arial" w:hAnsi="Arial" w:cs="Arial"/>
          <w:color w:val="000000"/>
        </w:rPr>
        <w:t xml:space="preserve"> Zamawiającemu niezbędnych wyjaśnień w zakresie opracowanych przez siebie dokumentów. </w:t>
      </w:r>
    </w:p>
    <w:p w14:paraId="138F0F17" w14:textId="49119E84" w:rsidR="00606C25" w:rsidRPr="006F5ED5" w:rsidRDefault="005542F3" w:rsidP="005D01C3">
      <w:pPr>
        <w:suppressAutoHyphens/>
        <w:jc w:val="both"/>
        <w:rPr>
          <w:rFonts w:ascii="Arial" w:hAnsi="Arial" w:cs="Arial"/>
          <w:color w:val="000000"/>
        </w:rPr>
      </w:pPr>
      <w:r w:rsidRPr="006F5ED5">
        <w:rPr>
          <w:rFonts w:ascii="Arial" w:hAnsi="Arial" w:cs="Arial"/>
          <w:color w:val="000000"/>
        </w:rPr>
        <w:t>6</w:t>
      </w:r>
      <w:r w:rsidR="00EB691D" w:rsidRPr="006F5ED5">
        <w:rPr>
          <w:rFonts w:ascii="Arial" w:hAnsi="Arial" w:cs="Arial"/>
          <w:color w:val="000000"/>
        </w:rPr>
        <w:t xml:space="preserve">. </w:t>
      </w:r>
      <w:r w:rsidR="00606C25" w:rsidRPr="006F5ED5">
        <w:rPr>
          <w:rFonts w:ascii="Arial" w:hAnsi="Arial" w:cs="Arial"/>
          <w:color w:val="000000"/>
        </w:rPr>
        <w:t xml:space="preserve">Przedmiot Umowy zostanie wykonany </w:t>
      </w:r>
      <w:r w:rsidR="00A2604C" w:rsidRPr="006F5ED5">
        <w:rPr>
          <w:rFonts w:ascii="Arial" w:hAnsi="Arial" w:cs="Arial"/>
          <w:color w:val="000000"/>
        </w:rPr>
        <w:t xml:space="preserve">zgodnie z </w:t>
      </w:r>
      <w:r w:rsidR="00606C25" w:rsidRPr="006F5ED5">
        <w:rPr>
          <w:rFonts w:ascii="Arial" w:hAnsi="Arial" w:cs="Arial"/>
          <w:color w:val="000000"/>
        </w:rPr>
        <w:t>zasadami sztuki</w:t>
      </w:r>
      <w:r w:rsidR="004C1AFA" w:rsidRPr="006F5ED5">
        <w:rPr>
          <w:rFonts w:ascii="Arial" w:hAnsi="Arial" w:cs="Arial"/>
          <w:color w:val="000000"/>
        </w:rPr>
        <w:t xml:space="preserve"> i etyki zawodu</w:t>
      </w:r>
      <w:r w:rsidR="00606C25" w:rsidRPr="006F5ED5">
        <w:rPr>
          <w:rFonts w:ascii="Arial" w:hAnsi="Arial" w:cs="Arial"/>
          <w:color w:val="000000"/>
        </w:rPr>
        <w:t>, wiedzą</w:t>
      </w:r>
      <w:r w:rsidR="004C1AFA" w:rsidRPr="006F5ED5">
        <w:rPr>
          <w:rFonts w:ascii="Arial" w:hAnsi="Arial" w:cs="Arial"/>
          <w:color w:val="000000"/>
        </w:rPr>
        <w:t xml:space="preserve"> techniczną, aktualnymi normami</w:t>
      </w:r>
      <w:r w:rsidR="003D0458" w:rsidRPr="006F5ED5">
        <w:rPr>
          <w:rFonts w:ascii="Arial" w:hAnsi="Arial" w:cs="Arial"/>
          <w:color w:val="000000"/>
        </w:rPr>
        <w:t xml:space="preserve"> i prawem oraz z najwyższą</w:t>
      </w:r>
      <w:r w:rsidR="004C1AFA" w:rsidRPr="006F5ED5">
        <w:rPr>
          <w:rFonts w:ascii="Arial" w:hAnsi="Arial" w:cs="Arial"/>
          <w:color w:val="000000"/>
        </w:rPr>
        <w:t xml:space="preserve"> starannością i</w:t>
      </w:r>
      <w:r w:rsidR="008424D8">
        <w:rPr>
          <w:rFonts w:ascii="Arial" w:hAnsi="Arial" w:cs="Arial"/>
          <w:color w:val="000000"/>
        </w:rPr>
        <w:t> </w:t>
      </w:r>
      <w:r w:rsidR="004C1AFA" w:rsidRPr="006F5ED5">
        <w:rPr>
          <w:rFonts w:ascii="Arial" w:hAnsi="Arial" w:cs="Arial"/>
          <w:color w:val="000000"/>
        </w:rPr>
        <w:t>terminowo</w:t>
      </w:r>
      <w:r w:rsidR="00711CBF" w:rsidRPr="006F5ED5">
        <w:rPr>
          <w:rFonts w:ascii="Arial" w:hAnsi="Arial" w:cs="Arial"/>
          <w:color w:val="000000"/>
        </w:rPr>
        <w:t>.</w:t>
      </w:r>
    </w:p>
    <w:p w14:paraId="7242A724" w14:textId="77777777" w:rsidR="00F87635" w:rsidRPr="006F5ED5" w:rsidRDefault="00F87635" w:rsidP="00AE1928">
      <w:pPr>
        <w:suppressAutoHyphens/>
        <w:jc w:val="both"/>
        <w:rPr>
          <w:rFonts w:ascii="Arial" w:hAnsi="Arial" w:cs="Arial"/>
          <w:color w:val="000000"/>
        </w:rPr>
      </w:pPr>
      <w:r w:rsidRPr="006F5ED5">
        <w:rPr>
          <w:rFonts w:ascii="Arial" w:hAnsi="Arial" w:cs="Arial"/>
          <w:color w:val="000000"/>
        </w:rPr>
        <w:t xml:space="preserve">7. </w:t>
      </w:r>
      <w:r w:rsidR="00145EF2" w:rsidRPr="006F5ED5">
        <w:rPr>
          <w:rFonts w:ascii="Arial" w:hAnsi="Arial" w:cs="Arial"/>
          <w:color w:val="000000"/>
        </w:rPr>
        <w:t>Wykonawca przed zawarciem niniejszej</w:t>
      </w:r>
      <w:r w:rsidRPr="006F5ED5">
        <w:rPr>
          <w:rFonts w:ascii="Arial" w:hAnsi="Arial" w:cs="Arial"/>
          <w:color w:val="000000"/>
        </w:rPr>
        <w:t xml:space="preserve"> Umowy złożył </w:t>
      </w:r>
      <w:r w:rsidR="00145EF2" w:rsidRPr="006F5ED5">
        <w:rPr>
          <w:rFonts w:ascii="Arial" w:hAnsi="Arial" w:cs="Arial"/>
          <w:color w:val="000000"/>
        </w:rPr>
        <w:t xml:space="preserve">w sposób </w:t>
      </w:r>
      <w:r w:rsidR="00AE1928" w:rsidRPr="006F5ED5">
        <w:rPr>
          <w:rFonts w:ascii="Arial" w:hAnsi="Arial" w:cs="Arial"/>
          <w:color w:val="000000"/>
        </w:rPr>
        <w:t xml:space="preserve">ważny i skuteczny </w:t>
      </w:r>
      <w:r w:rsidR="00145EF2" w:rsidRPr="006F5ED5">
        <w:rPr>
          <w:rFonts w:ascii="Arial" w:hAnsi="Arial" w:cs="Arial"/>
          <w:color w:val="000000"/>
        </w:rPr>
        <w:t>oświadczenia w</w:t>
      </w:r>
      <w:r w:rsidR="004E06DA" w:rsidRPr="006F5ED5">
        <w:rPr>
          <w:rFonts w:ascii="Arial" w:hAnsi="Arial" w:cs="Arial"/>
          <w:color w:val="000000"/>
        </w:rPr>
        <w:t>edług wzoró</w:t>
      </w:r>
      <w:r w:rsidR="00AE1928" w:rsidRPr="006F5ED5">
        <w:rPr>
          <w:rFonts w:ascii="Arial" w:hAnsi="Arial" w:cs="Arial"/>
          <w:color w:val="000000"/>
        </w:rPr>
        <w:t xml:space="preserve">w stanowiących </w:t>
      </w:r>
      <w:r w:rsidR="00AE1928" w:rsidRPr="006F5ED5">
        <w:rPr>
          <w:rFonts w:ascii="Arial" w:hAnsi="Arial" w:cs="Arial"/>
          <w:b/>
          <w:bCs/>
          <w:color w:val="000000"/>
        </w:rPr>
        <w:t>Załą</w:t>
      </w:r>
      <w:r w:rsidR="00145EF2" w:rsidRPr="006F5ED5">
        <w:rPr>
          <w:rFonts w:ascii="Arial" w:hAnsi="Arial" w:cs="Arial"/>
          <w:b/>
          <w:bCs/>
          <w:color w:val="000000"/>
        </w:rPr>
        <w:t>cznik</w:t>
      </w:r>
      <w:r w:rsidR="004E06DA" w:rsidRPr="006F5ED5">
        <w:rPr>
          <w:rFonts w:ascii="Arial" w:hAnsi="Arial" w:cs="Arial"/>
          <w:b/>
          <w:bCs/>
          <w:color w:val="000000"/>
        </w:rPr>
        <w:t>i</w:t>
      </w:r>
      <w:r w:rsidR="00145EF2" w:rsidRPr="006F5ED5">
        <w:rPr>
          <w:rFonts w:ascii="Arial" w:hAnsi="Arial" w:cs="Arial"/>
          <w:b/>
          <w:bCs/>
          <w:color w:val="000000"/>
        </w:rPr>
        <w:t xml:space="preserve"> nr </w:t>
      </w:r>
      <w:r w:rsidR="00DD1378" w:rsidRPr="006F5ED5">
        <w:rPr>
          <w:rFonts w:ascii="Arial" w:hAnsi="Arial" w:cs="Arial"/>
          <w:b/>
          <w:bCs/>
          <w:color w:val="000000"/>
        </w:rPr>
        <w:t>4, 5, 6</w:t>
      </w:r>
      <w:r w:rsidR="00AE1928" w:rsidRPr="006F5ED5">
        <w:rPr>
          <w:rFonts w:ascii="Arial" w:hAnsi="Arial" w:cs="Arial"/>
          <w:b/>
          <w:bCs/>
          <w:color w:val="000000"/>
        </w:rPr>
        <w:t>.</w:t>
      </w:r>
      <w:r w:rsidR="00AE1928" w:rsidRPr="006F5ED5">
        <w:rPr>
          <w:rFonts w:ascii="Arial" w:hAnsi="Arial" w:cs="Arial"/>
          <w:color w:val="000000"/>
        </w:rPr>
        <w:t xml:space="preserve"> </w:t>
      </w:r>
    </w:p>
    <w:p w14:paraId="0212FC5B" w14:textId="77777777" w:rsidR="00C35A46" w:rsidRPr="006F5ED5" w:rsidRDefault="00C35A46" w:rsidP="005D01C3">
      <w:pPr>
        <w:pStyle w:val="Tytu"/>
        <w:spacing w:line="240" w:lineRule="auto"/>
        <w:jc w:val="left"/>
        <w:rPr>
          <w:rFonts w:ascii="Arial" w:hAnsi="Arial" w:cs="Arial"/>
          <w:color w:val="000000"/>
          <w:sz w:val="24"/>
        </w:rPr>
      </w:pPr>
    </w:p>
    <w:p w14:paraId="2D67CE4E" w14:textId="77777777" w:rsidR="00F15DE9" w:rsidRPr="006F5ED5" w:rsidRDefault="0064116A" w:rsidP="005D01C3">
      <w:pPr>
        <w:pStyle w:val="Tytu"/>
        <w:spacing w:line="240" w:lineRule="auto"/>
        <w:rPr>
          <w:rFonts w:ascii="Arial" w:hAnsi="Arial" w:cs="Arial"/>
          <w:color w:val="000000"/>
          <w:sz w:val="24"/>
        </w:rPr>
      </w:pPr>
      <w:r w:rsidRPr="006F5ED5">
        <w:rPr>
          <w:rFonts w:ascii="Arial" w:hAnsi="Arial" w:cs="Arial"/>
          <w:color w:val="000000"/>
          <w:sz w:val="24"/>
        </w:rPr>
        <w:t xml:space="preserve"> </w:t>
      </w:r>
    </w:p>
    <w:p w14:paraId="0262565E" w14:textId="77777777" w:rsidR="00F15DE9" w:rsidRPr="006F5ED5" w:rsidRDefault="00F15DE9" w:rsidP="00F15DE9">
      <w:pPr>
        <w:pStyle w:val="Tytu"/>
        <w:spacing w:line="240" w:lineRule="auto"/>
        <w:rPr>
          <w:rFonts w:ascii="Arial" w:hAnsi="Arial" w:cs="Arial"/>
          <w:color w:val="000000"/>
          <w:sz w:val="24"/>
        </w:rPr>
      </w:pPr>
      <w:r w:rsidRPr="006F5ED5">
        <w:rPr>
          <w:rFonts w:ascii="Arial" w:hAnsi="Arial" w:cs="Arial"/>
          <w:color w:val="000000"/>
          <w:sz w:val="24"/>
        </w:rPr>
        <w:t>§ 2</w:t>
      </w:r>
    </w:p>
    <w:p w14:paraId="1197F7F8" w14:textId="77777777" w:rsidR="00F15DE9" w:rsidRPr="006F5ED5" w:rsidRDefault="00F15DE9" w:rsidP="005D01C3">
      <w:pPr>
        <w:pStyle w:val="Tytu"/>
        <w:spacing w:line="240" w:lineRule="auto"/>
        <w:rPr>
          <w:rFonts w:ascii="Arial" w:hAnsi="Arial" w:cs="Arial"/>
          <w:color w:val="000000"/>
          <w:sz w:val="24"/>
        </w:rPr>
      </w:pPr>
      <w:r w:rsidRPr="006F5ED5">
        <w:rPr>
          <w:rFonts w:ascii="Arial" w:hAnsi="Arial" w:cs="Arial"/>
          <w:color w:val="000000"/>
          <w:sz w:val="24"/>
        </w:rPr>
        <w:t>Szczegółowy opis przedmiotu umowy</w:t>
      </w:r>
      <w:r w:rsidRPr="006F5ED5">
        <w:rPr>
          <w:rFonts w:ascii="Arial" w:hAnsi="Arial" w:cs="Arial"/>
          <w:color w:val="000000"/>
          <w:sz w:val="24"/>
        </w:rPr>
        <w:br/>
      </w:r>
    </w:p>
    <w:p w14:paraId="59EE1906" w14:textId="77777777" w:rsidR="00797478" w:rsidRPr="00797478" w:rsidRDefault="00797478" w:rsidP="00797478">
      <w:pPr>
        <w:numPr>
          <w:ilvl w:val="0"/>
          <w:numId w:val="10"/>
        </w:numPr>
        <w:suppressAutoHyphens/>
        <w:ind w:left="426" w:hanging="568"/>
        <w:jc w:val="both"/>
        <w:rPr>
          <w:rFonts w:ascii="Arial" w:eastAsia="Calibri" w:hAnsi="Arial" w:cs="Arial"/>
          <w:b/>
          <w:bCs/>
          <w:color w:val="000000"/>
        </w:rPr>
      </w:pPr>
      <w:r w:rsidRPr="00797478">
        <w:rPr>
          <w:rFonts w:ascii="Arial" w:eastAsia="Calibri" w:hAnsi="Arial" w:cs="Arial"/>
          <w:b/>
          <w:bCs/>
          <w:color w:val="000000"/>
        </w:rPr>
        <w:t>Przedmiotem zamówienia jest:</w:t>
      </w:r>
    </w:p>
    <w:p w14:paraId="1E42DE89" w14:textId="77777777" w:rsidR="00797478" w:rsidRPr="00797478" w:rsidRDefault="00797478" w:rsidP="00797478">
      <w:pPr>
        <w:pBdr>
          <w:top w:val="nil"/>
          <w:left w:val="nil"/>
          <w:bottom w:val="nil"/>
          <w:right w:val="nil"/>
          <w:between w:val="nil"/>
        </w:pBdr>
        <w:ind w:left="426" w:hanging="568"/>
        <w:contextualSpacing/>
        <w:jc w:val="both"/>
        <w:rPr>
          <w:rFonts w:ascii="Arial" w:eastAsia="Calibri" w:hAnsi="Arial" w:cs="Arial"/>
          <w:color w:val="000000"/>
        </w:rPr>
      </w:pPr>
      <w:r w:rsidRPr="00797478">
        <w:rPr>
          <w:rFonts w:ascii="Arial" w:eastAsia="Calibri" w:hAnsi="Arial" w:cs="Arial"/>
          <w:color w:val="000000"/>
        </w:rPr>
        <w:tab/>
      </w:r>
    </w:p>
    <w:p w14:paraId="2C3C06EA" w14:textId="47DD4D82" w:rsidR="00797478" w:rsidRDefault="00FC2D7B" w:rsidP="000406FB">
      <w:pPr>
        <w:pBdr>
          <w:top w:val="nil"/>
          <w:left w:val="nil"/>
          <w:bottom w:val="nil"/>
          <w:right w:val="nil"/>
          <w:between w:val="nil"/>
        </w:pBdr>
        <w:ind w:left="426" w:hanging="568"/>
        <w:contextualSpacing/>
        <w:jc w:val="both"/>
        <w:rPr>
          <w:rFonts w:ascii="Arial" w:eastAsia="Calibri" w:hAnsi="Arial" w:cs="Arial"/>
          <w:color w:val="000000"/>
        </w:rPr>
      </w:pPr>
      <w:r>
        <w:rPr>
          <w:rFonts w:ascii="Arial" w:eastAsia="Calibri" w:hAnsi="Arial" w:cs="Arial"/>
          <w:color w:val="000000"/>
        </w:rPr>
        <w:t>P</w:t>
      </w:r>
      <w:r w:rsidRPr="00FC2D7B">
        <w:rPr>
          <w:rFonts w:ascii="Arial" w:eastAsia="Calibri" w:hAnsi="Arial" w:cs="Arial"/>
          <w:color w:val="000000"/>
        </w:rPr>
        <w:t>rzeprowadzenie analizy pt. „Dynamika rozwoju</w:t>
      </w:r>
      <w:r>
        <w:rPr>
          <w:rFonts w:ascii="Arial" w:eastAsia="Calibri" w:hAnsi="Arial" w:cs="Arial"/>
          <w:color w:val="000000"/>
        </w:rPr>
        <w:t xml:space="preserve"> </w:t>
      </w:r>
      <w:r w:rsidRPr="00FC2D7B">
        <w:rPr>
          <w:rFonts w:ascii="Arial" w:eastAsia="Calibri" w:hAnsi="Arial" w:cs="Arial"/>
          <w:color w:val="000000"/>
        </w:rPr>
        <w:t>polskiego sektora kosmicznego w oparciu o ogólnodostępne dane firm sektora kosmicznego”</w:t>
      </w:r>
    </w:p>
    <w:p w14:paraId="1A61355A" w14:textId="77777777" w:rsidR="00FC2D7B" w:rsidRPr="00797478" w:rsidRDefault="00FC2D7B" w:rsidP="000406FB">
      <w:pPr>
        <w:pBdr>
          <w:top w:val="nil"/>
          <w:left w:val="nil"/>
          <w:bottom w:val="nil"/>
          <w:right w:val="nil"/>
          <w:between w:val="nil"/>
        </w:pBdr>
        <w:ind w:left="426" w:hanging="568"/>
        <w:contextualSpacing/>
        <w:jc w:val="both"/>
        <w:rPr>
          <w:rFonts w:ascii="Arial" w:eastAsia="Calibri" w:hAnsi="Arial" w:cs="Arial"/>
          <w:color w:val="000000"/>
        </w:rPr>
      </w:pPr>
    </w:p>
    <w:p w14:paraId="15E21674" w14:textId="64F97B8E" w:rsidR="00797478" w:rsidRDefault="00797478" w:rsidP="00797478">
      <w:pPr>
        <w:numPr>
          <w:ilvl w:val="0"/>
          <w:numId w:val="10"/>
        </w:numPr>
        <w:pBdr>
          <w:top w:val="nil"/>
          <w:left w:val="nil"/>
          <w:bottom w:val="nil"/>
          <w:right w:val="nil"/>
          <w:between w:val="nil"/>
        </w:pBdr>
        <w:ind w:left="426" w:hanging="568"/>
        <w:contextualSpacing/>
        <w:jc w:val="both"/>
        <w:rPr>
          <w:rFonts w:ascii="Arial" w:eastAsia="Calibri" w:hAnsi="Arial" w:cs="Arial"/>
          <w:b/>
          <w:color w:val="000000"/>
        </w:rPr>
      </w:pPr>
      <w:r w:rsidRPr="00797478">
        <w:rPr>
          <w:rFonts w:ascii="Arial" w:eastAsia="Calibri" w:hAnsi="Arial" w:cs="Arial"/>
          <w:b/>
          <w:color w:val="000000"/>
        </w:rPr>
        <w:t>Zawartość opracowania:</w:t>
      </w:r>
    </w:p>
    <w:p w14:paraId="779E1FB8" w14:textId="0833C6D7" w:rsidR="00FC2D7B" w:rsidRDefault="00FC2D7B" w:rsidP="00FC2D7B">
      <w:pPr>
        <w:pBdr>
          <w:top w:val="nil"/>
          <w:left w:val="nil"/>
          <w:bottom w:val="nil"/>
          <w:right w:val="nil"/>
          <w:between w:val="nil"/>
        </w:pBdr>
        <w:ind w:left="-142"/>
        <w:contextualSpacing/>
        <w:jc w:val="both"/>
        <w:rPr>
          <w:rFonts w:ascii="Arial" w:eastAsia="Calibri" w:hAnsi="Arial" w:cs="Arial"/>
          <w:b/>
          <w:color w:val="000000"/>
        </w:rPr>
      </w:pPr>
    </w:p>
    <w:p w14:paraId="2ECCA2F8"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 xml:space="preserve">A) Przeprowadzenie analizy. Dynamika zapotrzebowania na kapitał ludzki w sektorze kosmicznym jest w znacznej mierze wyznaczana przez dynamikę wzrostu samego sektora, w ujęciu ogólnopolskim, jak i w ujęciu regionalnym. Dlatego istotne jest przebadanie owej dynamiki również w sposób najbardziej neutralny (nie bazujący na uczuciach i odczuciach firm, ale w oparciu o twarde dane finansowe i statystyczne). Dlatego w ramach analizy nastąpić ma przegląd firm kosmicznych polskiego sektora (w oparciu o bazę danych firm Związku Pracodawców Sektora Kosmicznego, która powinna być dodatkowo przez wykonawcę rozszerzona o firmy niezrzeszone w Związku). Analiza powinna odwoływać się do danych finansowych firm (publikowanych w ramach sprawozdań finansowych) za okres ostatnich 3 lat i pokazywać ich dynamikę, a tym samym rzeczywisty wzrost zakresu działalności, który przekłada się na wzrost zapotrzebowania na kadrę w chwili obecnej i w  przyszłości. Ważnym aspektem tej części analizy jest zwrócenie uwagi na zawirowania na rynku w 2020 roku i sprawdzenie jak w rzeczywistości odbiło się to na aktywności sektora wyrażonej w generowanych obrotach/zyskach, a tym samym pokazać </w:t>
      </w:r>
      <w:r w:rsidRPr="000431F5">
        <w:rPr>
          <w:rFonts w:ascii="Arial" w:eastAsia="Calibri" w:hAnsi="Arial" w:cs="Arial"/>
          <w:bCs/>
          <w:color w:val="000000"/>
        </w:rPr>
        <w:lastRenderedPageBreak/>
        <w:t>zagrożenia na przyszłość i ewentualne kierunki migracji kapitału ludzkiego. Drugim aspektem analizy powinna być zobrazowanie geograficznego rozłożenia firm sektora kosmicznego i naniesienie tego zobrazowania na mapę ośrodków akademickich kształcących w ramach sektora specjalistów. Ta część analizy powinna uwzględniać obszary technologiczne,  którymi firmy się zajmują versus obszary kształcenia. Opracowanie powinno również pokazywać dynamikę powstawania firm (ewentualnie ich zamykania) w okresie ostatnich 10 lat i pokazywać ewentualne kierunki migracji specjalistów.</w:t>
      </w:r>
    </w:p>
    <w:p w14:paraId="7B94BF95"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 xml:space="preserve"> </w:t>
      </w:r>
    </w:p>
    <w:p w14:paraId="1486BFE0"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 xml:space="preserve">B) Analiza ma być wykonana w formie pisemnej-elektronicznej (w postaci dokumentu przekazanego Zamawiającemu w formacie </w:t>
      </w:r>
      <w:proofErr w:type="spellStart"/>
      <w:r w:rsidRPr="000431F5">
        <w:rPr>
          <w:rFonts w:ascii="Arial" w:eastAsia="Calibri" w:hAnsi="Arial" w:cs="Arial"/>
          <w:bCs/>
          <w:color w:val="000000"/>
        </w:rPr>
        <w:t>doc</w:t>
      </w:r>
      <w:proofErr w:type="spellEnd"/>
      <w:r w:rsidRPr="000431F5">
        <w:rPr>
          <w:rFonts w:ascii="Arial" w:eastAsia="Calibri" w:hAnsi="Arial" w:cs="Arial"/>
          <w:bCs/>
          <w:color w:val="000000"/>
        </w:rPr>
        <w:t xml:space="preserve"> i pdf). Analiza zawierać ma rozdziały, które w sposób wyczerpujący uwzględnią obszary wskazane powyżej. Minimalny zakres rozdziałów to:</w:t>
      </w:r>
    </w:p>
    <w:p w14:paraId="107BBAE3"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Wstęp.</w:t>
      </w:r>
    </w:p>
    <w:p w14:paraId="75BD4704"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Rozdział opisujący i charakteryzujący dane finansowe przedsiębiorstw wraz z pokazanymi trendami i ich analizą; oraz uwzględnieniem dynamiki powstawania nowych podmiotów sektora kosmicznego w Polsce.</w:t>
      </w:r>
    </w:p>
    <w:p w14:paraId="795A5943"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Rozdział opisujący rozkład geograficzny firm sektora kosmicznego i jego powiązanie z ośrodkami akademickimi.</w:t>
      </w:r>
    </w:p>
    <w:p w14:paraId="1A1F6670"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 xml:space="preserve">Podsumowanie. </w:t>
      </w:r>
    </w:p>
    <w:p w14:paraId="41A99D58"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p>
    <w:p w14:paraId="23061DD3"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C) Analiza powinna zawierać następujące elementy:</w:t>
      </w:r>
    </w:p>
    <w:p w14:paraId="3CB2EDDC"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spis treści;</w:t>
      </w:r>
    </w:p>
    <w:p w14:paraId="375BF254"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streszczenie (najważniejsze wnioski);</w:t>
      </w:r>
    </w:p>
    <w:p w14:paraId="5D6C5F73"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krótkie wprowadzenie zawierające opis przedmiotu, celu i podstawowych założeń analizy;</w:t>
      </w:r>
    </w:p>
    <w:p w14:paraId="21969DF0"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spis tabel, wykresów, rysunków (rycin) wraz z ich opisem, zgodnie z wymaganiami dla dostępności dokumentów cyfrowych;</w:t>
      </w:r>
    </w:p>
    <w:p w14:paraId="2A35CDE4"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bibliografię;</w:t>
      </w:r>
    </w:p>
    <w:p w14:paraId="6D28652A"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 xml:space="preserve">D) Opracowanie powinno powstać w formie raportu w formacie </w:t>
      </w:r>
      <w:proofErr w:type="spellStart"/>
      <w:r w:rsidRPr="000431F5">
        <w:rPr>
          <w:rFonts w:ascii="Arial" w:eastAsia="Calibri" w:hAnsi="Arial" w:cs="Arial"/>
          <w:bCs/>
          <w:color w:val="000000"/>
        </w:rPr>
        <w:t>pptx</w:t>
      </w:r>
      <w:proofErr w:type="spellEnd"/>
      <w:r w:rsidRPr="000431F5">
        <w:rPr>
          <w:rFonts w:ascii="Arial" w:eastAsia="Calibri" w:hAnsi="Arial" w:cs="Arial"/>
          <w:bCs/>
          <w:color w:val="000000"/>
        </w:rPr>
        <w:t xml:space="preserve"> i prezentacji Power Point.</w:t>
      </w:r>
    </w:p>
    <w:p w14:paraId="41BDE515"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a.</w:t>
      </w:r>
      <w:r w:rsidRPr="000431F5">
        <w:rPr>
          <w:rFonts w:ascii="Arial" w:eastAsia="Calibri" w:hAnsi="Arial" w:cs="Arial"/>
          <w:bCs/>
          <w:color w:val="000000"/>
        </w:rPr>
        <w:tab/>
        <w:t>analiza wykonana w programie Word w formacie A4;</w:t>
      </w:r>
    </w:p>
    <w:p w14:paraId="2D0A34F7"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b.</w:t>
      </w:r>
      <w:r w:rsidRPr="000431F5">
        <w:rPr>
          <w:rFonts w:ascii="Arial" w:eastAsia="Calibri" w:hAnsi="Arial" w:cs="Arial"/>
          <w:bCs/>
          <w:color w:val="000000"/>
        </w:rPr>
        <w:tab/>
        <w:t>prezentacja w wersji edytowalnej;</w:t>
      </w:r>
    </w:p>
    <w:p w14:paraId="7B9EB581"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c.</w:t>
      </w:r>
      <w:r w:rsidRPr="000431F5">
        <w:rPr>
          <w:rFonts w:ascii="Arial" w:eastAsia="Calibri" w:hAnsi="Arial" w:cs="Arial"/>
          <w:bCs/>
          <w:color w:val="000000"/>
        </w:rPr>
        <w:tab/>
        <w:t>umiejscowienie na wszystkich slajdach logotypów unijnych, zgodnie z wymaganiami przedstawionymi w  ust 6 pkt) 3) lit b) zapytania ofertowego nr 25/2022/LOTKOS z dnia 20 maja 2022 r.</w:t>
      </w:r>
    </w:p>
    <w:p w14:paraId="12A60489" w14:textId="77777777" w:rsidR="000431F5" w:rsidRPr="000431F5" w:rsidRDefault="000431F5" w:rsidP="000431F5">
      <w:pPr>
        <w:pBdr>
          <w:top w:val="nil"/>
          <w:left w:val="nil"/>
          <w:bottom w:val="nil"/>
          <w:right w:val="nil"/>
          <w:between w:val="nil"/>
        </w:pBdr>
        <w:suppressAutoHyphens/>
        <w:ind w:left="717"/>
        <w:contextualSpacing/>
        <w:jc w:val="both"/>
        <w:rPr>
          <w:rFonts w:ascii="Arial" w:eastAsia="Calibri" w:hAnsi="Arial" w:cs="Arial"/>
          <w:bCs/>
          <w:color w:val="000000"/>
        </w:rPr>
      </w:pPr>
      <w:r w:rsidRPr="000431F5">
        <w:rPr>
          <w:rFonts w:ascii="Arial" w:eastAsia="Calibri" w:hAnsi="Arial" w:cs="Arial"/>
          <w:bCs/>
          <w:color w:val="000000"/>
        </w:rPr>
        <w:t>E) Analiza powinna obejmować do 80 podmiotów, ale nie mniej jak 50. Lista podmiotów, które obejmie analiza zostanie przedstawiona przez podmiot ją wykonujący przed podpisaniem umowy. Zamawiający zastrzega sobie prawo do zmiany podmiotów wchodzących w skład listy lub do jej rozszerzenia do maksymalnej liczby 80 podmiotów.</w:t>
      </w:r>
    </w:p>
    <w:p w14:paraId="3D21FDEE" w14:textId="77777777" w:rsidR="00797478" w:rsidRPr="00797478" w:rsidRDefault="00797478" w:rsidP="00797478">
      <w:pPr>
        <w:pBdr>
          <w:top w:val="nil"/>
          <w:left w:val="nil"/>
          <w:bottom w:val="nil"/>
          <w:right w:val="nil"/>
          <w:between w:val="nil"/>
        </w:pBdr>
        <w:suppressAutoHyphens/>
        <w:ind w:left="717"/>
        <w:contextualSpacing/>
        <w:jc w:val="both"/>
        <w:rPr>
          <w:rFonts w:ascii="Arial" w:eastAsia="Calibri" w:hAnsi="Arial" w:cs="Arial"/>
          <w:bCs/>
          <w:color w:val="FF0000"/>
        </w:rPr>
      </w:pPr>
    </w:p>
    <w:p w14:paraId="33B3B87F" w14:textId="77777777" w:rsidR="00C94BBB" w:rsidRPr="003A463D" w:rsidRDefault="00C94BBB" w:rsidP="003A463D">
      <w:pPr>
        <w:numPr>
          <w:ilvl w:val="0"/>
          <w:numId w:val="10"/>
        </w:numPr>
        <w:pBdr>
          <w:top w:val="nil"/>
          <w:left w:val="nil"/>
          <w:bottom w:val="nil"/>
          <w:right w:val="nil"/>
          <w:between w:val="nil"/>
        </w:pBdr>
        <w:ind w:left="426" w:hanging="568"/>
        <w:contextualSpacing/>
        <w:jc w:val="both"/>
        <w:rPr>
          <w:rFonts w:ascii="Arial" w:eastAsia="Calibri" w:hAnsi="Arial" w:cs="Arial"/>
          <w:b/>
          <w:color w:val="000000"/>
        </w:rPr>
      </w:pPr>
      <w:r w:rsidRPr="003A463D">
        <w:rPr>
          <w:rFonts w:ascii="Arial" w:eastAsia="Calibri" w:hAnsi="Arial" w:cs="Arial"/>
          <w:b/>
          <w:color w:val="000000"/>
        </w:rPr>
        <w:t>Dodatkowe wymagania:</w:t>
      </w:r>
    </w:p>
    <w:p w14:paraId="10B9A4A0" w14:textId="77777777" w:rsidR="00C94BBB" w:rsidRPr="001A3B2F" w:rsidRDefault="00C94BBB" w:rsidP="00C94BBB">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uppressAutoHyphens/>
        <w:ind w:left="1264" w:hanging="357"/>
        <w:contextualSpacing w:val="0"/>
        <w:jc w:val="both"/>
        <w:rPr>
          <w:rFonts w:ascii="Arial" w:hAnsi="Arial" w:cs="Arial"/>
          <w:sz w:val="24"/>
          <w:szCs w:val="24"/>
        </w:rPr>
      </w:pPr>
      <w:r w:rsidRPr="001A3B2F">
        <w:rPr>
          <w:rFonts w:ascii="Arial" w:hAnsi="Arial" w:cs="Arial"/>
          <w:bCs/>
          <w:sz w:val="24"/>
          <w:szCs w:val="24"/>
        </w:rPr>
        <w:t>Wykonawca</w:t>
      </w:r>
      <w:r w:rsidRPr="001A3B2F">
        <w:rPr>
          <w:rFonts w:ascii="Arial" w:hAnsi="Arial" w:cs="Arial"/>
          <w:sz w:val="24"/>
          <w:szCs w:val="24"/>
        </w:rPr>
        <w:t xml:space="preserve"> zobowiązuje się uwzględnić w realizacji Zamówienia </w:t>
      </w:r>
      <w:r w:rsidRPr="001A3B2F">
        <w:rPr>
          <w:rFonts w:ascii="Arial" w:hAnsi="Arial" w:cs="Arial"/>
          <w:i/>
          <w:sz w:val="24"/>
          <w:szCs w:val="24"/>
        </w:rPr>
        <w:t>Wytyczne w zakresie realizacji zasady równości szans i niedyskryminacji, w tym dostępności dla osób z niepełnosprawnościami oraz zasady równości szans kobiet i mężczyzn</w:t>
      </w:r>
      <w:r w:rsidRPr="001A3B2F">
        <w:rPr>
          <w:rFonts w:ascii="Arial" w:hAnsi="Arial" w:cs="Arial"/>
          <w:sz w:val="24"/>
          <w:szCs w:val="24"/>
        </w:rPr>
        <w:t xml:space="preserve"> w ramach funduszy unijnych na lata 2014-2020 oraz Standardy dostępności dla polityki spójności 2014-2020, obowiązujące w momencie zawarcia umowy, w tym:</w:t>
      </w:r>
    </w:p>
    <w:p w14:paraId="3CED425A" w14:textId="77777777" w:rsidR="00C94BBB" w:rsidRPr="001A3B2F" w:rsidRDefault="00C94BBB" w:rsidP="00C94BB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left="1843" w:hanging="357"/>
        <w:contextualSpacing w:val="0"/>
        <w:jc w:val="both"/>
        <w:rPr>
          <w:rFonts w:ascii="Arial" w:hAnsi="Arial" w:cs="Arial"/>
          <w:sz w:val="24"/>
          <w:szCs w:val="24"/>
        </w:rPr>
      </w:pPr>
      <w:r w:rsidRPr="001A3B2F">
        <w:rPr>
          <w:rFonts w:ascii="Arial" w:hAnsi="Arial" w:cs="Arial"/>
          <w:sz w:val="24"/>
          <w:szCs w:val="24"/>
        </w:rPr>
        <w:lastRenderedPageBreak/>
        <w:t>stosować język i grafikę wrażliwe lub neutralne ze względu na płeć,</w:t>
      </w:r>
    </w:p>
    <w:p w14:paraId="75174152" w14:textId="77777777" w:rsidR="00C94BBB" w:rsidRPr="001A3B2F" w:rsidRDefault="00C94BBB" w:rsidP="00C94BB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left="1843" w:hanging="357"/>
        <w:contextualSpacing w:val="0"/>
        <w:jc w:val="both"/>
        <w:rPr>
          <w:rFonts w:ascii="Arial" w:hAnsi="Arial" w:cs="Arial"/>
          <w:sz w:val="24"/>
          <w:szCs w:val="24"/>
        </w:rPr>
      </w:pPr>
      <w:r w:rsidRPr="001A3B2F">
        <w:rPr>
          <w:rFonts w:ascii="Arial" w:hAnsi="Arial" w:cs="Arial"/>
          <w:sz w:val="24"/>
          <w:szCs w:val="24"/>
        </w:rPr>
        <w:t>uwzględniać w statystykach odnoszących się do badań i wynikach badań przedstawionych w studium kategorię płci i problematykę równości płci w obszarze tematycznym Badań,</w:t>
      </w:r>
    </w:p>
    <w:p w14:paraId="1831E3B3" w14:textId="77777777" w:rsidR="00C94BBB" w:rsidRDefault="00C94BBB" w:rsidP="00C94BB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left="1843" w:hanging="357"/>
        <w:contextualSpacing w:val="0"/>
        <w:jc w:val="both"/>
        <w:rPr>
          <w:rFonts w:ascii="Arial" w:hAnsi="Arial" w:cs="Arial"/>
          <w:sz w:val="24"/>
          <w:szCs w:val="24"/>
        </w:rPr>
      </w:pPr>
      <w:r w:rsidRPr="001A3B2F">
        <w:rPr>
          <w:rFonts w:ascii="Arial" w:hAnsi="Arial" w:cs="Arial"/>
          <w:sz w:val="24"/>
          <w:szCs w:val="24"/>
        </w:rPr>
        <w:t>zrealizować badania i studium zgodnie z zasadami dostępności dla os. z niepełnosprawnościami.</w:t>
      </w:r>
    </w:p>
    <w:p w14:paraId="402E94DE" w14:textId="72C3DA50" w:rsidR="00AB44D7" w:rsidRPr="00AB44D7" w:rsidRDefault="00957A35" w:rsidP="00AB44D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left="1843" w:hanging="357"/>
        <w:contextualSpacing w:val="0"/>
        <w:jc w:val="both"/>
        <w:rPr>
          <w:rFonts w:ascii="Arial" w:hAnsi="Arial" w:cs="Arial"/>
          <w:sz w:val="24"/>
        </w:rPr>
      </w:pPr>
      <w:r w:rsidRPr="00957A35">
        <w:rPr>
          <w:rFonts w:ascii="Arial" w:hAnsi="Arial" w:cs="Arial"/>
          <w:sz w:val="24"/>
          <w:szCs w:val="24"/>
        </w:rPr>
        <w:t xml:space="preserve"> </w:t>
      </w:r>
      <w:r w:rsidR="00C94BBB" w:rsidRPr="00957A35">
        <w:rPr>
          <w:rFonts w:ascii="Arial" w:hAnsi="Arial" w:cs="Arial"/>
          <w:sz w:val="24"/>
          <w:szCs w:val="24"/>
        </w:rPr>
        <w:t>Wykonawca zobowiązany będzie do oznaczenia wszystkich dokumentów/materiałów związanych z realizacją Projektu zgodnie z aktualnie obowiązującymi „Zasadami promocji i oznakowania projektów” w Programie Operacyjnym Wiedza Edukacja Rozwój oraz Księgą Identyfikacji Wizualnej Systemu Rad ds. Kompetencji.</w:t>
      </w:r>
    </w:p>
    <w:p w14:paraId="5E9B16E9" w14:textId="77777777" w:rsidR="00AB44D7" w:rsidRPr="00AB44D7" w:rsidRDefault="00AB44D7" w:rsidP="00AB44D7">
      <w:pPr>
        <w:pStyle w:val="Akapitzlist"/>
        <w:pBdr>
          <w:top w:val="none" w:sz="0" w:space="0" w:color="auto"/>
          <w:left w:val="none" w:sz="0" w:space="0" w:color="auto"/>
          <w:bottom w:val="none" w:sz="0" w:space="0" w:color="auto"/>
          <w:right w:val="none" w:sz="0" w:space="0" w:color="auto"/>
          <w:between w:val="none" w:sz="0" w:space="0" w:color="auto"/>
        </w:pBdr>
        <w:suppressAutoHyphens/>
        <w:ind w:left="1843"/>
        <w:contextualSpacing w:val="0"/>
        <w:jc w:val="both"/>
        <w:rPr>
          <w:rFonts w:ascii="Arial" w:hAnsi="Arial" w:cs="Arial"/>
          <w:sz w:val="24"/>
        </w:rPr>
      </w:pPr>
    </w:p>
    <w:p w14:paraId="590B281E" w14:textId="3DD949F6" w:rsidR="00F81461" w:rsidRPr="006F5ED5" w:rsidRDefault="00F81461" w:rsidP="00AB44D7">
      <w:pPr>
        <w:pStyle w:val="Tytu"/>
        <w:spacing w:line="240" w:lineRule="auto"/>
        <w:jc w:val="left"/>
        <w:rPr>
          <w:rFonts w:ascii="Arial" w:hAnsi="Arial" w:cs="Arial"/>
          <w:color w:val="000000"/>
          <w:sz w:val="24"/>
        </w:rPr>
      </w:pPr>
    </w:p>
    <w:p w14:paraId="1C0EDF9E" w14:textId="43B97E46" w:rsidR="009C4744" w:rsidRPr="006F5ED5" w:rsidRDefault="00F81461" w:rsidP="00AB44D7">
      <w:pPr>
        <w:pStyle w:val="Tytu"/>
        <w:numPr>
          <w:ilvl w:val="0"/>
          <w:numId w:val="38"/>
        </w:numPr>
        <w:spacing w:line="240" w:lineRule="auto"/>
        <w:jc w:val="left"/>
        <w:rPr>
          <w:rFonts w:ascii="Arial" w:hAnsi="Arial" w:cs="Arial"/>
          <w:color w:val="000000"/>
          <w:sz w:val="24"/>
        </w:rPr>
      </w:pPr>
      <w:r w:rsidRPr="006F5ED5">
        <w:rPr>
          <w:rFonts w:ascii="Arial" w:hAnsi="Arial" w:cs="Arial"/>
          <w:color w:val="000000"/>
          <w:sz w:val="24"/>
        </w:rPr>
        <w:t>T</w:t>
      </w:r>
      <w:r w:rsidR="0071534A" w:rsidRPr="006F5ED5">
        <w:rPr>
          <w:rFonts w:ascii="Arial" w:hAnsi="Arial" w:cs="Arial"/>
          <w:color w:val="000000"/>
          <w:sz w:val="24"/>
        </w:rPr>
        <w:t>ermin realizacji umowy</w:t>
      </w:r>
    </w:p>
    <w:p w14:paraId="01A56647" w14:textId="77777777" w:rsidR="001045C3" w:rsidRPr="006F5ED5" w:rsidRDefault="001045C3" w:rsidP="005D01C3">
      <w:pPr>
        <w:pStyle w:val="Tytu"/>
        <w:spacing w:line="240" w:lineRule="auto"/>
        <w:jc w:val="both"/>
        <w:rPr>
          <w:rFonts w:ascii="Arial" w:hAnsi="Arial" w:cs="Arial"/>
          <w:b w:val="0"/>
          <w:color w:val="000000"/>
          <w:sz w:val="24"/>
        </w:rPr>
      </w:pPr>
    </w:p>
    <w:p w14:paraId="68599440" w14:textId="0516306C" w:rsidR="000B61A3" w:rsidRPr="002238DA" w:rsidRDefault="001461EB" w:rsidP="00577496">
      <w:pPr>
        <w:pStyle w:val="Tytu"/>
        <w:spacing w:line="240" w:lineRule="auto"/>
        <w:jc w:val="both"/>
        <w:rPr>
          <w:rFonts w:ascii="Arial" w:hAnsi="Arial" w:cs="Arial"/>
          <w:b w:val="0"/>
          <w:bCs w:val="0"/>
          <w:sz w:val="24"/>
        </w:rPr>
      </w:pPr>
      <w:r w:rsidRPr="002238DA">
        <w:rPr>
          <w:rFonts w:ascii="Arial" w:hAnsi="Arial" w:cs="Arial"/>
          <w:b w:val="0"/>
          <w:sz w:val="24"/>
        </w:rPr>
        <w:t xml:space="preserve">Przedmiot </w:t>
      </w:r>
      <w:r w:rsidR="001F0AD8" w:rsidRPr="002238DA">
        <w:rPr>
          <w:rFonts w:ascii="Arial" w:hAnsi="Arial" w:cs="Arial"/>
          <w:b w:val="0"/>
          <w:bCs w:val="0"/>
          <w:sz w:val="24"/>
        </w:rPr>
        <w:t>Umowy zostanie zrealizowany w terminie</w:t>
      </w:r>
      <w:r w:rsidR="00F70307">
        <w:rPr>
          <w:rFonts w:ascii="Arial" w:hAnsi="Arial" w:cs="Arial"/>
          <w:b w:val="0"/>
          <w:bCs w:val="0"/>
          <w:sz w:val="24"/>
        </w:rPr>
        <w:t xml:space="preserve"> do 30 lipca 2022 r.</w:t>
      </w:r>
    </w:p>
    <w:p w14:paraId="08181871" w14:textId="77777777" w:rsidR="00577496" w:rsidRPr="006F5ED5" w:rsidRDefault="00577496" w:rsidP="00577496">
      <w:pPr>
        <w:pStyle w:val="Tytu"/>
        <w:spacing w:line="240" w:lineRule="auto"/>
        <w:jc w:val="both"/>
        <w:rPr>
          <w:rFonts w:ascii="Arial" w:hAnsi="Arial" w:cs="Arial"/>
          <w:color w:val="000000"/>
          <w:sz w:val="24"/>
        </w:rPr>
      </w:pPr>
    </w:p>
    <w:p w14:paraId="4F9940ED" w14:textId="77777777" w:rsidR="0064116A" w:rsidRPr="006F5ED5" w:rsidRDefault="00673F78" w:rsidP="005D01C3">
      <w:pPr>
        <w:pStyle w:val="Tytu"/>
        <w:spacing w:line="240" w:lineRule="auto"/>
        <w:rPr>
          <w:rFonts w:ascii="Arial" w:hAnsi="Arial" w:cs="Arial"/>
          <w:color w:val="000000"/>
          <w:sz w:val="24"/>
        </w:rPr>
      </w:pPr>
      <w:r w:rsidRPr="006F5ED5">
        <w:rPr>
          <w:rFonts w:ascii="Arial" w:hAnsi="Arial" w:cs="Arial"/>
          <w:color w:val="000000"/>
          <w:sz w:val="24"/>
        </w:rPr>
        <w:t xml:space="preserve">          </w:t>
      </w:r>
      <w:r w:rsidR="0064116A" w:rsidRPr="006F5ED5">
        <w:rPr>
          <w:rFonts w:ascii="Arial" w:hAnsi="Arial" w:cs="Arial"/>
          <w:color w:val="000000"/>
          <w:sz w:val="24"/>
        </w:rPr>
        <w:t>§ 3</w:t>
      </w:r>
    </w:p>
    <w:p w14:paraId="455CB098" w14:textId="77777777" w:rsidR="009C4744" w:rsidRPr="006F5ED5" w:rsidRDefault="0064116A" w:rsidP="005D01C3">
      <w:pPr>
        <w:pStyle w:val="Tytu"/>
        <w:spacing w:line="240" w:lineRule="auto"/>
        <w:ind w:left="2124" w:firstLine="708"/>
        <w:jc w:val="left"/>
        <w:rPr>
          <w:rFonts w:ascii="Arial" w:hAnsi="Arial" w:cs="Arial"/>
          <w:color w:val="000000"/>
          <w:sz w:val="24"/>
        </w:rPr>
      </w:pPr>
      <w:r w:rsidRPr="006F5ED5">
        <w:rPr>
          <w:rFonts w:ascii="Arial" w:hAnsi="Arial" w:cs="Arial"/>
          <w:color w:val="000000"/>
          <w:sz w:val="24"/>
        </w:rPr>
        <w:t xml:space="preserve">   </w:t>
      </w:r>
      <w:r w:rsidR="001461EB" w:rsidRPr="006F5ED5">
        <w:rPr>
          <w:rFonts w:ascii="Arial" w:hAnsi="Arial" w:cs="Arial"/>
          <w:color w:val="000000"/>
          <w:sz w:val="24"/>
        </w:rPr>
        <w:t>Wy</w:t>
      </w:r>
      <w:r w:rsidR="0071534A" w:rsidRPr="006F5ED5">
        <w:rPr>
          <w:rFonts w:ascii="Arial" w:hAnsi="Arial" w:cs="Arial"/>
          <w:color w:val="000000"/>
          <w:sz w:val="24"/>
        </w:rPr>
        <w:t>nagrodzenie i warunki płatności</w:t>
      </w:r>
    </w:p>
    <w:p w14:paraId="0FEF91A9" w14:textId="77777777" w:rsidR="001045C3" w:rsidRPr="006F5ED5" w:rsidRDefault="001045C3" w:rsidP="005D01C3">
      <w:pPr>
        <w:pStyle w:val="Tytu"/>
        <w:spacing w:line="240" w:lineRule="auto"/>
        <w:ind w:left="2124" w:firstLine="708"/>
        <w:jc w:val="left"/>
        <w:rPr>
          <w:rFonts w:ascii="Arial" w:hAnsi="Arial" w:cs="Arial"/>
          <w:color w:val="000000"/>
          <w:sz w:val="24"/>
        </w:rPr>
      </w:pPr>
    </w:p>
    <w:p w14:paraId="74B3BD15" w14:textId="0A1B9218" w:rsidR="001461EB" w:rsidRPr="006F5ED5" w:rsidRDefault="001461EB" w:rsidP="005B71DF">
      <w:pPr>
        <w:pStyle w:val="Tekstpodstawowy"/>
        <w:spacing w:line="240" w:lineRule="auto"/>
        <w:ind w:left="357" w:hanging="357"/>
        <w:rPr>
          <w:rFonts w:ascii="Arial" w:hAnsi="Arial" w:cs="Arial"/>
          <w:color w:val="000000"/>
          <w:sz w:val="24"/>
        </w:rPr>
      </w:pPr>
      <w:r w:rsidRPr="006F5ED5">
        <w:rPr>
          <w:rFonts w:ascii="Arial" w:hAnsi="Arial" w:cs="Arial"/>
          <w:color w:val="000000"/>
          <w:sz w:val="24"/>
        </w:rPr>
        <w:t>1.</w:t>
      </w:r>
      <w:r w:rsidRPr="006F5ED5">
        <w:rPr>
          <w:rFonts w:ascii="Arial" w:hAnsi="Arial" w:cs="Arial"/>
          <w:color w:val="000000"/>
          <w:sz w:val="24"/>
        </w:rPr>
        <w:tab/>
        <w:t xml:space="preserve">Strony ustalają, że </w:t>
      </w:r>
      <w:r w:rsidR="001F0AD8" w:rsidRPr="006F5ED5">
        <w:rPr>
          <w:rFonts w:ascii="Arial" w:hAnsi="Arial" w:cs="Arial"/>
          <w:b/>
          <w:bCs/>
          <w:color w:val="000000"/>
          <w:sz w:val="24"/>
        </w:rPr>
        <w:t xml:space="preserve">wynagrodzenie </w:t>
      </w:r>
      <w:r w:rsidR="004B7773" w:rsidRPr="006F5ED5">
        <w:rPr>
          <w:rFonts w:ascii="Arial" w:hAnsi="Arial" w:cs="Arial"/>
          <w:b/>
          <w:bCs/>
          <w:color w:val="000000"/>
          <w:sz w:val="24"/>
        </w:rPr>
        <w:t xml:space="preserve">ryczałtowe </w:t>
      </w:r>
      <w:r w:rsidR="001F0AD8" w:rsidRPr="006F5ED5">
        <w:rPr>
          <w:rFonts w:ascii="Arial" w:hAnsi="Arial" w:cs="Arial"/>
          <w:b/>
          <w:bCs/>
          <w:color w:val="000000"/>
          <w:sz w:val="24"/>
        </w:rPr>
        <w:t>netto</w:t>
      </w:r>
      <w:r w:rsidR="00843FC8" w:rsidRPr="006F5ED5">
        <w:rPr>
          <w:rFonts w:ascii="Arial" w:hAnsi="Arial" w:cs="Arial"/>
          <w:color w:val="000000"/>
          <w:sz w:val="24"/>
        </w:rPr>
        <w:t xml:space="preserve"> za </w:t>
      </w:r>
      <w:r w:rsidR="001F0AD8" w:rsidRPr="006F5ED5">
        <w:rPr>
          <w:rFonts w:ascii="Arial" w:hAnsi="Arial" w:cs="Arial"/>
          <w:color w:val="000000"/>
          <w:sz w:val="24"/>
        </w:rPr>
        <w:t>r</w:t>
      </w:r>
      <w:r w:rsidR="00ED7A58" w:rsidRPr="006F5ED5">
        <w:rPr>
          <w:rFonts w:ascii="Arial" w:hAnsi="Arial" w:cs="Arial"/>
          <w:color w:val="000000"/>
          <w:sz w:val="24"/>
        </w:rPr>
        <w:t>e</w:t>
      </w:r>
      <w:r w:rsidR="001F0AD8" w:rsidRPr="006F5ED5">
        <w:rPr>
          <w:rFonts w:ascii="Arial" w:hAnsi="Arial" w:cs="Arial"/>
          <w:color w:val="000000"/>
          <w:sz w:val="24"/>
        </w:rPr>
        <w:t xml:space="preserve">alizację Przedmiotu Umowy </w:t>
      </w:r>
      <w:r w:rsidRPr="006F5ED5">
        <w:rPr>
          <w:rFonts w:ascii="Arial" w:hAnsi="Arial" w:cs="Arial"/>
          <w:color w:val="000000"/>
          <w:sz w:val="24"/>
        </w:rPr>
        <w:t xml:space="preserve">wynosi </w:t>
      </w:r>
      <w:r w:rsidR="004B7773" w:rsidRPr="006F5ED5">
        <w:rPr>
          <w:rFonts w:ascii="Arial" w:hAnsi="Arial" w:cs="Arial"/>
          <w:color w:val="000000"/>
          <w:sz w:val="24"/>
        </w:rPr>
        <w:t>(bez podatku</w:t>
      </w:r>
      <w:r w:rsidR="00843FC8" w:rsidRPr="006F5ED5">
        <w:rPr>
          <w:rFonts w:ascii="Arial" w:hAnsi="Arial" w:cs="Arial"/>
          <w:color w:val="000000"/>
          <w:sz w:val="24"/>
        </w:rPr>
        <w:t xml:space="preserve"> VAT)</w:t>
      </w:r>
      <w:r w:rsidR="00382233" w:rsidRPr="006F5ED5">
        <w:rPr>
          <w:rFonts w:ascii="Arial" w:hAnsi="Arial" w:cs="Arial"/>
          <w:color w:val="000000"/>
          <w:sz w:val="24"/>
        </w:rPr>
        <w:t xml:space="preserve">: </w:t>
      </w:r>
      <w:r w:rsidR="003A463D">
        <w:rPr>
          <w:rFonts w:ascii="Arial" w:hAnsi="Arial" w:cs="Arial"/>
          <w:color w:val="000000"/>
          <w:sz w:val="24"/>
        </w:rPr>
        <w:t>………….</w:t>
      </w:r>
      <w:r w:rsidR="004B7773" w:rsidRPr="006F5ED5">
        <w:rPr>
          <w:rFonts w:ascii="Arial" w:hAnsi="Arial" w:cs="Arial"/>
          <w:color w:val="000000"/>
          <w:sz w:val="24"/>
        </w:rPr>
        <w:t xml:space="preserve"> (słownie </w:t>
      </w:r>
      <w:r w:rsidR="003A463D">
        <w:rPr>
          <w:rFonts w:ascii="Arial" w:hAnsi="Arial" w:cs="Arial"/>
          <w:color w:val="000000"/>
          <w:sz w:val="24"/>
        </w:rPr>
        <w:t>…………….</w:t>
      </w:r>
      <w:r w:rsidR="004B7773" w:rsidRPr="006F5ED5">
        <w:rPr>
          <w:rFonts w:ascii="Arial" w:hAnsi="Arial" w:cs="Arial"/>
          <w:color w:val="000000"/>
          <w:sz w:val="24"/>
        </w:rPr>
        <w:t>) zł.</w:t>
      </w:r>
    </w:p>
    <w:p w14:paraId="2E69D3C7" w14:textId="77777777" w:rsidR="00ED7A58" w:rsidRPr="006F5ED5" w:rsidRDefault="004B7773" w:rsidP="00846ED3">
      <w:pPr>
        <w:numPr>
          <w:ilvl w:val="2"/>
          <w:numId w:val="7"/>
        </w:numPr>
        <w:tabs>
          <w:tab w:val="left" w:pos="0"/>
        </w:tabs>
        <w:jc w:val="both"/>
        <w:rPr>
          <w:rFonts w:ascii="Arial" w:hAnsi="Arial" w:cs="Arial"/>
          <w:color w:val="000000"/>
        </w:rPr>
      </w:pPr>
      <w:r w:rsidRPr="006F5ED5">
        <w:rPr>
          <w:rFonts w:ascii="Arial" w:hAnsi="Arial" w:cs="Arial"/>
          <w:color w:val="000000"/>
        </w:rPr>
        <w:t xml:space="preserve">Do Wynagrodzenia netto zostanie doliczony podatek od towarów i usług (VAT), zgodnie z obowiązującą w chwili sporządzenia faktury stawką VAT. </w:t>
      </w:r>
    </w:p>
    <w:p w14:paraId="2CEE4A97" w14:textId="77777777" w:rsidR="00ED7A58" w:rsidRPr="006F5ED5" w:rsidRDefault="00ED7A58" w:rsidP="00846ED3">
      <w:pPr>
        <w:numPr>
          <w:ilvl w:val="2"/>
          <w:numId w:val="7"/>
        </w:numPr>
        <w:ind w:left="357" w:hanging="357"/>
        <w:jc w:val="both"/>
        <w:rPr>
          <w:rFonts w:ascii="Arial" w:hAnsi="Arial" w:cs="Arial"/>
          <w:color w:val="000000"/>
        </w:rPr>
      </w:pPr>
      <w:r w:rsidRPr="006F5ED5">
        <w:rPr>
          <w:rFonts w:ascii="Arial" w:hAnsi="Arial" w:cs="Arial"/>
          <w:color w:val="000000"/>
        </w:rPr>
        <w:t>Wy</w:t>
      </w:r>
      <w:r w:rsidR="007C2BB8" w:rsidRPr="006F5ED5">
        <w:rPr>
          <w:rFonts w:ascii="Arial" w:hAnsi="Arial" w:cs="Arial"/>
          <w:color w:val="000000"/>
        </w:rPr>
        <w:t xml:space="preserve">nagrodzenie określone w ust. 1 </w:t>
      </w:r>
      <w:r w:rsidRPr="006F5ED5">
        <w:rPr>
          <w:rFonts w:ascii="Arial" w:hAnsi="Arial" w:cs="Arial"/>
          <w:color w:val="000000"/>
        </w:rPr>
        <w:t>jest wynagrodzeniem stałym do końca trwania umowy i nie podlega zmianom. Wynagrodzenie określone w ust. 1 obejmuje wszelkie koszty związane z wykonaniem Przedmiotu Umowy, w tym między innymi: wartość usług, materiałów</w:t>
      </w:r>
      <w:r w:rsidR="00617D01" w:rsidRPr="006F5ED5">
        <w:rPr>
          <w:rFonts w:ascii="Arial" w:hAnsi="Arial" w:cs="Arial"/>
          <w:color w:val="000000"/>
        </w:rPr>
        <w:t xml:space="preserve"> (np. xero, papier itp.)</w:t>
      </w:r>
      <w:r w:rsidRPr="006F5ED5">
        <w:rPr>
          <w:rFonts w:ascii="Arial" w:hAnsi="Arial" w:cs="Arial"/>
          <w:color w:val="000000"/>
        </w:rPr>
        <w:t xml:space="preserve">, koszty udzielenia rękojmi na </w:t>
      </w:r>
      <w:r w:rsidR="00102D87" w:rsidRPr="006F5ED5">
        <w:rPr>
          <w:rFonts w:ascii="Arial" w:hAnsi="Arial" w:cs="Arial"/>
          <w:color w:val="000000"/>
        </w:rPr>
        <w:t xml:space="preserve">okres </w:t>
      </w:r>
      <w:r w:rsidR="00AF05BF" w:rsidRPr="006F5ED5">
        <w:rPr>
          <w:rFonts w:ascii="Arial" w:hAnsi="Arial" w:cs="Arial"/>
          <w:color w:val="000000"/>
        </w:rPr>
        <w:t>24</w:t>
      </w:r>
      <w:r w:rsidRPr="006F5ED5">
        <w:rPr>
          <w:rFonts w:ascii="Arial" w:hAnsi="Arial" w:cs="Arial"/>
          <w:color w:val="000000"/>
        </w:rPr>
        <w:t xml:space="preserve"> m-</w:t>
      </w:r>
      <w:proofErr w:type="spellStart"/>
      <w:r w:rsidRPr="006F5ED5">
        <w:rPr>
          <w:rFonts w:ascii="Arial" w:hAnsi="Arial" w:cs="Arial"/>
          <w:color w:val="000000"/>
        </w:rPr>
        <w:t>cy</w:t>
      </w:r>
      <w:proofErr w:type="spellEnd"/>
      <w:r w:rsidRPr="006F5ED5">
        <w:rPr>
          <w:rFonts w:ascii="Arial" w:hAnsi="Arial" w:cs="Arial"/>
          <w:color w:val="000000"/>
        </w:rPr>
        <w:t xml:space="preserve">, koszt wszystkich niezbędnych badań, </w:t>
      </w:r>
      <w:r w:rsidR="00617D01" w:rsidRPr="006F5ED5">
        <w:rPr>
          <w:rFonts w:ascii="Arial" w:hAnsi="Arial" w:cs="Arial"/>
          <w:color w:val="000000"/>
        </w:rPr>
        <w:t xml:space="preserve">sprawdzeń, wizji lokalnej, koszty podróży, </w:t>
      </w:r>
      <w:r w:rsidRPr="006F5ED5">
        <w:rPr>
          <w:rFonts w:ascii="Arial" w:hAnsi="Arial" w:cs="Arial"/>
          <w:color w:val="000000"/>
        </w:rPr>
        <w:t>koszty opracowania dokumentów, które zostaną przekazane w czasie odbiorów,</w:t>
      </w:r>
      <w:r w:rsidR="00AF05BF" w:rsidRPr="006F5ED5">
        <w:rPr>
          <w:rFonts w:ascii="Arial" w:hAnsi="Arial" w:cs="Arial"/>
          <w:color w:val="000000"/>
        </w:rPr>
        <w:t xml:space="preserve"> koszt dostarczenia przedmiotu U</w:t>
      </w:r>
      <w:r w:rsidRPr="006F5ED5">
        <w:rPr>
          <w:rFonts w:ascii="Arial" w:hAnsi="Arial" w:cs="Arial"/>
          <w:color w:val="000000"/>
        </w:rPr>
        <w:t>mowy</w:t>
      </w:r>
      <w:r w:rsidR="00102D87" w:rsidRPr="006F5ED5">
        <w:rPr>
          <w:rFonts w:ascii="Arial" w:hAnsi="Arial" w:cs="Arial"/>
          <w:color w:val="000000"/>
        </w:rPr>
        <w:t xml:space="preserve"> do Zamawiającego</w:t>
      </w:r>
      <w:r w:rsidR="007C2BB8" w:rsidRPr="006F5ED5">
        <w:rPr>
          <w:rFonts w:ascii="Arial" w:hAnsi="Arial" w:cs="Arial"/>
          <w:color w:val="000000"/>
        </w:rPr>
        <w:t xml:space="preserve">, </w:t>
      </w:r>
      <w:r w:rsidRPr="006F5ED5">
        <w:rPr>
          <w:rFonts w:ascii="Arial" w:hAnsi="Arial" w:cs="Arial"/>
          <w:color w:val="000000"/>
        </w:rPr>
        <w:t>wynagrodzenie za przeniesienie praw autorskich majątkowych do utworów składający</w:t>
      </w:r>
      <w:r w:rsidR="00AF05BF" w:rsidRPr="006F5ED5">
        <w:rPr>
          <w:rFonts w:ascii="Arial" w:hAnsi="Arial" w:cs="Arial"/>
          <w:color w:val="000000"/>
        </w:rPr>
        <w:t>ch się na przedmiot U</w:t>
      </w:r>
      <w:r w:rsidRPr="006F5ED5">
        <w:rPr>
          <w:rFonts w:ascii="Arial" w:hAnsi="Arial" w:cs="Arial"/>
          <w:color w:val="000000"/>
        </w:rPr>
        <w:t>mowy i przeniesienie prawa do zezwalania na wykonywanie zależnych praw autorskich do tych utworów</w:t>
      </w:r>
      <w:r w:rsidR="007C3E26" w:rsidRPr="006F5ED5">
        <w:rPr>
          <w:rFonts w:ascii="Arial" w:hAnsi="Arial" w:cs="Arial"/>
          <w:color w:val="000000"/>
        </w:rPr>
        <w:t xml:space="preserve"> na zasadach </w:t>
      </w:r>
      <w:r w:rsidR="00AF05BF" w:rsidRPr="006F5ED5">
        <w:rPr>
          <w:rFonts w:ascii="Arial" w:hAnsi="Arial" w:cs="Arial"/>
          <w:color w:val="000000"/>
        </w:rPr>
        <w:t xml:space="preserve">i polach eksploatacji </w:t>
      </w:r>
      <w:r w:rsidR="007C3E26" w:rsidRPr="006F5ED5">
        <w:rPr>
          <w:rFonts w:ascii="Arial" w:hAnsi="Arial" w:cs="Arial"/>
          <w:color w:val="000000"/>
        </w:rPr>
        <w:t xml:space="preserve">określonych </w:t>
      </w:r>
      <w:r w:rsidR="007C3E26" w:rsidRPr="006F5ED5">
        <w:rPr>
          <w:rFonts w:ascii="Arial" w:hAnsi="Arial" w:cs="Arial"/>
          <w:b/>
          <w:bCs/>
          <w:color w:val="000000"/>
        </w:rPr>
        <w:t>w §</w:t>
      </w:r>
      <w:r w:rsidR="00673F78" w:rsidRPr="006F5ED5">
        <w:rPr>
          <w:rFonts w:ascii="Arial" w:hAnsi="Arial" w:cs="Arial"/>
          <w:b/>
          <w:bCs/>
          <w:color w:val="000000"/>
        </w:rPr>
        <w:t xml:space="preserve"> 6,</w:t>
      </w:r>
      <w:r w:rsidR="00673F78" w:rsidRPr="006F5ED5">
        <w:rPr>
          <w:rFonts w:ascii="Arial" w:hAnsi="Arial" w:cs="Arial"/>
          <w:color w:val="000000"/>
        </w:rPr>
        <w:t xml:space="preserve"> </w:t>
      </w:r>
      <w:r w:rsidRPr="006F5ED5">
        <w:rPr>
          <w:rFonts w:ascii="Arial" w:hAnsi="Arial" w:cs="Arial"/>
          <w:color w:val="000000"/>
        </w:rPr>
        <w:t>pozostałe składniki cenotwórcze. Wykonawca nie jest uprawniony do żądania jakiejkolwiek dodat</w:t>
      </w:r>
      <w:r w:rsidR="00635CE7" w:rsidRPr="006F5ED5">
        <w:rPr>
          <w:rFonts w:ascii="Arial" w:hAnsi="Arial" w:cs="Arial"/>
          <w:color w:val="000000"/>
        </w:rPr>
        <w:t>kowej płatności od Zamawiająceg</w:t>
      </w:r>
      <w:r w:rsidR="006F26F6" w:rsidRPr="006F5ED5">
        <w:rPr>
          <w:rFonts w:ascii="Arial" w:hAnsi="Arial" w:cs="Arial"/>
          <w:color w:val="000000"/>
        </w:rPr>
        <w:t>o</w:t>
      </w:r>
    </w:p>
    <w:p w14:paraId="4CB05FC4" w14:textId="77777777" w:rsidR="001461EB" w:rsidRPr="006F5ED5" w:rsidRDefault="001461EB" w:rsidP="00846ED3">
      <w:pPr>
        <w:numPr>
          <w:ilvl w:val="2"/>
          <w:numId w:val="7"/>
        </w:numPr>
        <w:tabs>
          <w:tab w:val="left" w:pos="0"/>
        </w:tabs>
        <w:jc w:val="both"/>
        <w:rPr>
          <w:rFonts w:ascii="Arial" w:hAnsi="Arial" w:cs="Arial"/>
          <w:color w:val="000000"/>
        </w:rPr>
      </w:pPr>
      <w:r w:rsidRPr="006F5ED5">
        <w:rPr>
          <w:rFonts w:ascii="Arial" w:hAnsi="Arial" w:cs="Arial"/>
          <w:color w:val="000000"/>
        </w:rPr>
        <w:t xml:space="preserve">W przypadku zmiany ustawowej stawki VAT w trakcie realizacji umowy, Wykonawca zobowiązany jest do wystawienia faktury VAT według aktualnie obowiązującej stawki podatku VAT, zaś Zamawiający zobowiązany jest do zapłaty kwoty wynagrodzenia netto powiększonej o należny podatek VAT. </w:t>
      </w:r>
      <w:r w:rsidRPr="006F5ED5">
        <w:rPr>
          <w:rFonts w:ascii="Arial" w:hAnsi="Arial" w:cs="Arial"/>
          <w:bCs/>
          <w:color w:val="000000"/>
        </w:rPr>
        <w:t xml:space="preserve">Zmiana ustawowej stawki VAT powoduje zmianę wysokości wynagrodzenia </w:t>
      </w:r>
      <w:r w:rsidR="001F0AD8" w:rsidRPr="006F5ED5">
        <w:rPr>
          <w:rFonts w:ascii="Arial" w:hAnsi="Arial" w:cs="Arial"/>
          <w:bCs/>
          <w:color w:val="000000"/>
        </w:rPr>
        <w:t xml:space="preserve">ryczałtowego </w:t>
      </w:r>
      <w:r w:rsidRPr="006F5ED5">
        <w:rPr>
          <w:rFonts w:ascii="Arial" w:hAnsi="Arial" w:cs="Arial"/>
          <w:bCs/>
          <w:color w:val="000000"/>
        </w:rPr>
        <w:t xml:space="preserve">brutto i nie stanowi zmiany postanowień umowy, o której mowa w </w:t>
      </w:r>
      <w:r w:rsidR="004C1AFA" w:rsidRPr="006F5ED5">
        <w:rPr>
          <w:rFonts w:ascii="Arial" w:hAnsi="Arial" w:cs="Arial"/>
          <w:bCs/>
          <w:color w:val="000000"/>
        </w:rPr>
        <w:t xml:space="preserve">§ </w:t>
      </w:r>
      <w:r w:rsidR="002C3860" w:rsidRPr="006F5ED5">
        <w:rPr>
          <w:rFonts w:ascii="Arial" w:hAnsi="Arial" w:cs="Arial"/>
          <w:bCs/>
          <w:color w:val="000000"/>
        </w:rPr>
        <w:t>11</w:t>
      </w:r>
      <w:r w:rsidR="00520869" w:rsidRPr="006F5ED5">
        <w:rPr>
          <w:rFonts w:ascii="Arial" w:hAnsi="Arial" w:cs="Arial"/>
          <w:bCs/>
          <w:color w:val="000000"/>
        </w:rPr>
        <w:t xml:space="preserve"> ust. </w:t>
      </w:r>
      <w:r w:rsidR="00673F78" w:rsidRPr="006F5ED5">
        <w:rPr>
          <w:rFonts w:ascii="Arial" w:hAnsi="Arial" w:cs="Arial"/>
          <w:bCs/>
          <w:color w:val="000000"/>
        </w:rPr>
        <w:t xml:space="preserve">2 lub </w:t>
      </w:r>
      <w:r w:rsidR="002C3860" w:rsidRPr="006F5ED5">
        <w:rPr>
          <w:rFonts w:ascii="Arial" w:hAnsi="Arial" w:cs="Arial"/>
          <w:bCs/>
          <w:color w:val="000000"/>
        </w:rPr>
        <w:t>3</w:t>
      </w:r>
      <w:r w:rsidR="00520869" w:rsidRPr="006F5ED5">
        <w:rPr>
          <w:rFonts w:ascii="Arial" w:hAnsi="Arial" w:cs="Arial"/>
          <w:bCs/>
          <w:color w:val="000000"/>
        </w:rPr>
        <w:t xml:space="preserve"> U</w:t>
      </w:r>
      <w:r w:rsidRPr="006F5ED5">
        <w:rPr>
          <w:rFonts w:ascii="Arial" w:hAnsi="Arial" w:cs="Arial"/>
          <w:bCs/>
          <w:color w:val="000000"/>
        </w:rPr>
        <w:t>mowy.</w:t>
      </w:r>
    </w:p>
    <w:p w14:paraId="2556C509" w14:textId="77777777" w:rsidR="0064116A" w:rsidRPr="006F5ED5" w:rsidRDefault="00D10EC1" w:rsidP="00846ED3">
      <w:pPr>
        <w:widowControl w:val="0"/>
        <w:numPr>
          <w:ilvl w:val="2"/>
          <w:numId w:val="7"/>
        </w:numPr>
        <w:autoSpaceDE w:val="0"/>
        <w:autoSpaceDN w:val="0"/>
        <w:adjustRightInd w:val="0"/>
        <w:jc w:val="both"/>
        <w:rPr>
          <w:rFonts w:ascii="Arial" w:hAnsi="Arial" w:cs="Arial"/>
          <w:color w:val="000000"/>
        </w:rPr>
      </w:pPr>
      <w:r w:rsidRPr="006F5ED5">
        <w:rPr>
          <w:rFonts w:ascii="Arial" w:hAnsi="Arial" w:cs="Arial"/>
          <w:color w:val="000000"/>
        </w:rPr>
        <w:t>W</w:t>
      </w:r>
      <w:r w:rsidR="0064116A" w:rsidRPr="006F5ED5">
        <w:rPr>
          <w:rFonts w:ascii="Arial" w:hAnsi="Arial" w:cs="Arial"/>
          <w:color w:val="000000"/>
        </w:rPr>
        <w:t xml:space="preserve">ykonawca nie może dokonać cesji wierzytelności z przedmiotowej Umowy bez uprzedniej pisemnej (pod rygorem nieważności) </w:t>
      </w:r>
      <w:r w:rsidRPr="006F5ED5">
        <w:rPr>
          <w:rFonts w:ascii="Arial" w:hAnsi="Arial" w:cs="Arial"/>
          <w:color w:val="000000"/>
        </w:rPr>
        <w:t xml:space="preserve">zgody Zamawiającego. </w:t>
      </w:r>
    </w:p>
    <w:p w14:paraId="0CD1B427" w14:textId="34F40F49" w:rsidR="006C25B8" w:rsidRPr="006F5ED5" w:rsidRDefault="002C33D3" w:rsidP="00846ED3">
      <w:pPr>
        <w:pStyle w:val="Akapitzlist"/>
        <w:numPr>
          <w:ilvl w:val="2"/>
          <w:numId w:val="7"/>
        </w:numPr>
        <w:shd w:val="clear" w:color="auto" w:fill="FFFFFF"/>
        <w:jc w:val="both"/>
        <w:rPr>
          <w:rFonts w:ascii="Arial" w:hAnsi="Arial" w:cs="Arial"/>
          <w:sz w:val="24"/>
          <w:szCs w:val="24"/>
        </w:rPr>
      </w:pPr>
      <w:r w:rsidRPr="006F5ED5">
        <w:rPr>
          <w:rFonts w:ascii="Arial" w:hAnsi="Arial" w:cs="Arial"/>
          <w:sz w:val="24"/>
          <w:szCs w:val="24"/>
        </w:rPr>
        <w:t>Wynagrodzenie W</w:t>
      </w:r>
      <w:r w:rsidR="00D10EC1" w:rsidRPr="006F5ED5">
        <w:rPr>
          <w:rFonts w:ascii="Arial" w:hAnsi="Arial" w:cs="Arial"/>
          <w:sz w:val="24"/>
          <w:szCs w:val="24"/>
        </w:rPr>
        <w:t xml:space="preserve">ykonawcy płatne będzie w formie </w:t>
      </w:r>
      <w:r w:rsidR="00D10EC1" w:rsidRPr="006F5ED5">
        <w:rPr>
          <w:rFonts w:ascii="Arial" w:hAnsi="Arial" w:cs="Arial"/>
          <w:b/>
          <w:bCs/>
          <w:sz w:val="24"/>
          <w:szCs w:val="24"/>
        </w:rPr>
        <w:t>płatności jednorazowej</w:t>
      </w:r>
      <w:r w:rsidR="00D10EC1" w:rsidRPr="006F5ED5">
        <w:rPr>
          <w:rFonts w:ascii="Arial" w:hAnsi="Arial" w:cs="Arial"/>
          <w:sz w:val="24"/>
          <w:szCs w:val="24"/>
        </w:rPr>
        <w:t xml:space="preserve"> przelewem na konto</w:t>
      </w:r>
      <w:r w:rsidRPr="006F5ED5">
        <w:rPr>
          <w:rFonts w:ascii="Arial" w:hAnsi="Arial" w:cs="Arial"/>
          <w:sz w:val="24"/>
          <w:szCs w:val="24"/>
        </w:rPr>
        <w:t xml:space="preserve"> podane w fakturze w terminie </w:t>
      </w:r>
      <w:r w:rsidR="00AB44D7">
        <w:rPr>
          <w:rFonts w:ascii="Arial" w:hAnsi="Arial" w:cs="Arial"/>
          <w:sz w:val="24"/>
          <w:szCs w:val="24"/>
        </w:rPr>
        <w:t>30</w:t>
      </w:r>
      <w:r w:rsidR="00D10EC1" w:rsidRPr="006F5ED5">
        <w:rPr>
          <w:rFonts w:ascii="Arial" w:hAnsi="Arial" w:cs="Arial"/>
          <w:sz w:val="24"/>
          <w:szCs w:val="24"/>
        </w:rPr>
        <w:t xml:space="preserve"> dni </w:t>
      </w:r>
      <w:r w:rsidRPr="006F5ED5">
        <w:rPr>
          <w:rFonts w:ascii="Arial" w:hAnsi="Arial" w:cs="Arial"/>
          <w:sz w:val="24"/>
          <w:szCs w:val="24"/>
        </w:rPr>
        <w:t>kalendarzowych od dnia dostarczenie praw</w:t>
      </w:r>
      <w:r w:rsidR="006C25B8" w:rsidRPr="006F5ED5">
        <w:rPr>
          <w:rFonts w:ascii="Arial" w:hAnsi="Arial" w:cs="Arial"/>
          <w:sz w:val="24"/>
          <w:szCs w:val="24"/>
        </w:rPr>
        <w:t>idłowo wystawionej faktury VAT. Na fakturze VAT Wykonawca zobowiązany jest, oprócz zapisów wymaganych prawem polskim, zamieścić numer niniejszej Umowy.</w:t>
      </w:r>
    </w:p>
    <w:p w14:paraId="63F8F363" w14:textId="77777777" w:rsidR="002C33D3" w:rsidRPr="006F5ED5" w:rsidRDefault="002C33D3" w:rsidP="00846ED3">
      <w:pPr>
        <w:pStyle w:val="Akapitzlist"/>
        <w:numPr>
          <w:ilvl w:val="2"/>
          <w:numId w:val="7"/>
        </w:numPr>
        <w:shd w:val="clear" w:color="auto" w:fill="FFFFFF"/>
        <w:jc w:val="both"/>
        <w:rPr>
          <w:rFonts w:ascii="Arial" w:hAnsi="Arial" w:cs="Arial"/>
          <w:sz w:val="24"/>
          <w:szCs w:val="24"/>
        </w:rPr>
      </w:pPr>
      <w:r w:rsidRPr="006F5ED5">
        <w:rPr>
          <w:rFonts w:ascii="Arial" w:hAnsi="Arial" w:cs="Arial"/>
          <w:sz w:val="24"/>
          <w:szCs w:val="24"/>
        </w:rPr>
        <w:lastRenderedPageBreak/>
        <w:t xml:space="preserve">Podstawą do </w:t>
      </w:r>
      <w:r w:rsidR="003D0458" w:rsidRPr="006F5ED5">
        <w:rPr>
          <w:rFonts w:ascii="Arial" w:hAnsi="Arial" w:cs="Arial"/>
          <w:sz w:val="24"/>
          <w:szCs w:val="24"/>
        </w:rPr>
        <w:t>wystawienia faktury VAT będzie P</w:t>
      </w:r>
      <w:r w:rsidRPr="006F5ED5">
        <w:rPr>
          <w:rFonts w:ascii="Arial" w:hAnsi="Arial" w:cs="Arial"/>
          <w:sz w:val="24"/>
          <w:szCs w:val="24"/>
        </w:rPr>
        <w:t xml:space="preserve">rotokół odbioru podpisany bez uwag przez obie Strony. </w:t>
      </w:r>
    </w:p>
    <w:p w14:paraId="609E1825" w14:textId="77777777" w:rsidR="00445E9A" w:rsidRPr="006F5ED5" w:rsidRDefault="00445E9A" w:rsidP="004028D6">
      <w:pPr>
        <w:pStyle w:val="Akapitzlist"/>
        <w:numPr>
          <w:ilvl w:val="2"/>
          <w:numId w:val="7"/>
        </w:numPr>
        <w:shd w:val="clear" w:color="auto" w:fill="FFFFFF"/>
        <w:jc w:val="both"/>
        <w:rPr>
          <w:rFonts w:ascii="Arial" w:hAnsi="Arial" w:cs="Arial"/>
          <w:sz w:val="24"/>
          <w:szCs w:val="24"/>
        </w:rPr>
      </w:pPr>
      <w:r w:rsidRPr="006F5ED5">
        <w:rPr>
          <w:rFonts w:ascii="Arial" w:hAnsi="Arial" w:cs="Arial"/>
          <w:sz w:val="24"/>
          <w:szCs w:val="24"/>
        </w:rPr>
        <w:t xml:space="preserve">Płatności za świadczone usługi dokonywane będą na podstawie poprawnie wystawionej przez </w:t>
      </w:r>
      <w:r w:rsidR="00053C82" w:rsidRPr="006F5ED5">
        <w:rPr>
          <w:rFonts w:ascii="Arial" w:hAnsi="Arial" w:cs="Arial"/>
          <w:sz w:val="24"/>
          <w:szCs w:val="24"/>
        </w:rPr>
        <w:t>Wykonawcę</w:t>
      </w:r>
      <w:r w:rsidRPr="006F5ED5">
        <w:rPr>
          <w:rFonts w:ascii="Arial" w:hAnsi="Arial" w:cs="Arial"/>
          <w:sz w:val="24"/>
          <w:szCs w:val="24"/>
        </w:rPr>
        <w:t xml:space="preserve"> faktury. </w:t>
      </w:r>
    </w:p>
    <w:p w14:paraId="2C1134F6" w14:textId="137EA689" w:rsidR="00DB08D1" w:rsidRPr="006F5ED5" w:rsidRDefault="003D73B7" w:rsidP="00312D1D">
      <w:pPr>
        <w:pStyle w:val="Akapitzlist"/>
        <w:numPr>
          <w:ilvl w:val="2"/>
          <w:numId w:val="7"/>
        </w:numPr>
        <w:shd w:val="clear" w:color="auto" w:fill="FFFFFF"/>
        <w:jc w:val="both"/>
        <w:rPr>
          <w:rFonts w:ascii="Arial" w:hAnsi="Arial" w:cs="Arial"/>
          <w:sz w:val="24"/>
          <w:szCs w:val="24"/>
        </w:rPr>
      </w:pPr>
      <w:r w:rsidRPr="006F5ED5">
        <w:rPr>
          <w:rFonts w:ascii="Arial" w:hAnsi="Arial" w:cs="Arial"/>
          <w:sz w:val="24"/>
          <w:szCs w:val="24"/>
        </w:rPr>
        <w:t>Zamawiający zastrzega możliwość wydłużenia terminu płatności dla Wykonawcy, w</w:t>
      </w:r>
      <w:r w:rsidR="008424D8">
        <w:rPr>
          <w:rFonts w:ascii="Arial" w:hAnsi="Arial" w:cs="Arial"/>
          <w:sz w:val="24"/>
          <w:szCs w:val="24"/>
        </w:rPr>
        <w:t> </w:t>
      </w:r>
      <w:r w:rsidRPr="006F5ED5">
        <w:rPr>
          <w:rFonts w:ascii="Arial" w:hAnsi="Arial" w:cs="Arial"/>
          <w:sz w:val="24"/>
          <w:szCs w:val="24"/>
        </w:rPr>
        <w:t>sytuacji braku środków d</w:t>
      </w:r>
      <w:r w:rsidR="00DB08D1" w:rsidRPr="006F5ED5">
        <w:rPr>
          <w:rFonts w:ascii="Arial" w:hAnsi="Arial" w:cs="Arial"/>
          <w:sz w:val="24"/>
          <w:szCs w:val="24"/>
        </w:rPr>
        <w:t xml:space="preserve">otacji na koncie Zamawiającego; w takim przypadku Wykonawcy nie przysługują ani odsetki ani odszkodowanie. </w:t>
      </w:r>
    </w:p>
    <w:p w14:paraId="2B297BF6" w14:textId="77777777" w:rsidR="002C1426" w:rsidRPr="006F5ED5" w:rsidRDefault="00971E4A" w:rsidP="00047A97">
      <w:pPr>
        <w:rPr>
          <w:rFonts w:ascii="Arial" w:hAnsi="Arial" w:cs="Arial"/>
          <w:b/>
          <w:color w:val="000000"/>
        </w:rPr>
      </w:pPr>
      <w:r w:rsidRPr="006F5ED5">
        <w:rPr>
          <w:rFonts w:ascii="Arial" w:hAnsi="Arial" w:cs="Arial"/>
          <w:b/>
          <w:color w:val="000000"/>
        </w:rPr>
        <w:t xml:space="preserve"> </w:t>
      </w:r>
      <w:r w:rsidR="005D01C3" w:rsidRPr="006F5ED5">
        <w:rPr>
          <w:rFonts w:ascii="Arial" w:hAnsi="Arial" w:cs="Arial"/>
          <w:b/>
          <w:color w:val="000000"/>
        </w:rPr>
        <w:t xml:space="preserve">  </w:t>
      </w:r>
    </w:p>
    <w:p w14:paraId="718567DA" w14:textId="77777777" w:rsidR="00C67A31" w:rsidRPr="006F5ED5" w:rsidRDefault="00047A97" w:rsidP="00047A97">
      <w:pPr>
        <w:ind w:left="3540" w:firstLine="708"/>
        <w:rPr>
          <w:rFonts w:ascii="Arial" w:hAnsi="Arial" w:cs="Arial"/>
          <w:b/>
          <w:color w:val="000000"/>
        </w:rPr>
      </w:pPr>
      <w:r w:rsidRPr="006F5ED5">
        <w:rPr>
          <w:rFonts w:ascii="Arial" w:hAnsi="Arial" w:cs="Arial"/>
          <w:b/>
          <w:color w:val="000000"/>
        </w:rPr>
        <w:t xml:space="preserve">     </w:t>
      </w:r>
      <w:r w:rsidR="00C67A31" w:rsidRPr="006F5ED5">
        <w:rPr>
          <w:rFonts w:ascii="Arial" w:hAnsi="Arial" w:cs="Arial"/>
          <w:b/>
          <w:color w:val="000000"/>
        </w:rPr>
        <w:t>§ 4</w:t>
      </w:r>
    </w:p>
    <w:p w14:paraId="25EE0E15" w14:textId="77777777" w:rsidR="00C67A31" w:rsidRPr="006F5ED5" w:rsidRDefault="00971E4A" w:rsidP="005D01C3">
      <w:pPr>
        <w:ind w:firstLine="4140"/>
        <w:jc w:val="both"/>
        <w:rPr>
          <w:rFonts w:ascii="Arial" w:hAnsi="Arial" w:cs="Arial"/>
          <w:b/>
          <w:color w:val="000000"/>
        </w:rPr>
      </w:pPr>
      <w:r w:rsidRPr="006F5ED5">
        <w:rPr>
          <w:rFonts w:ascii="Arial" w:hAnsi="Arial" w:cs="Arial"/>
          <w:b/>
          <w:color w:val="000000"/>
        </w:rPr>
        <w:t xml:space="preserve">  </w:t>
      </w:r>
      <w:r w:rsidR="00C67A31" w:rsidRPr="006F5ED5">
        <w:rPr>
          <w:rFonts w:ascii="Arial" w:hAnsi="Arial" w:cs="Arial"/>
          <w:b/>
          <w:color w:val="000000"/>
        </w:rPr>
        <w:t>Odbiory</w:t>
      </w:r>
    </w:p>
    <w:p w14:paraId="389F0715" w14:textId="77777777" w:rsidR="00C662D7" w:rsidRPr="006F5ED5" w:rsidRDefault="00C662D7" w:rsidP="005D01C3">
      <w:pPr>
        <w:ind w:firstLine="4140"/>
        <w:jc w:val="both"/>
        <w:rPr>
          <w:rFonts w:ascii="Arial" w:hAnsi="Arial" w:cs="Arial"/>
          <w:b/>
          <w:color w:val="000000"/>
        </w:rPr>
      </w:pPr>
    </w:p>
    <w:p w14:paraId="5A559868" w14:textId="2D5C04BD" w:rsidR="00A669D3" w:rsidRPr="00A669D3" w:rsidRDefault="003A463D" w:rsidP="00A669D3">
      <w:pPr>
        <w:jc w:val="both"/>
        <w:rPr>
          <w:rFonts w:ascii="Arial" w:eastAsia="Calibri" w:hAnsi="Arial" w:cs="Arial"/>
          <w:color w:val="000000"/>
        </w:rPr>
      </w:pPr>
      <w:r>
        <w:rPr>
          <w:rFonts w:ascii="Arial" w:eastAsia="Calibri" w:hAnsi="Arial" w:cs="Arial"/>
          <w:color w:val="000000"/>
        </w:rPr>
        <w:t>Analiza</w:t>
      </w:r>
      <w:r w:rsidR="00A669D3" w:rsidRPr="00A669D3">
        <w:rPr>
          <w:rFonts w:ascii="Arial" w:eastAsia="Calibri" w:hAnsi="Arial" w:cs="Arial"/>
          <w:color w:val="000000"/>
        </w:rPr>
        <w:t xml:space="preserve"> zostanie przekazan</w:t>
      </w:r>
      <w:r>
        <w:rPr>
          <w:rFonts w:ascii="Arial" w:eastAsia="Calibri" w:hAnsi="Arial" w:cs="Arial"/>
          <w:color w:val="000000"/>
        </w:rPr>
        <w:t>a</w:t>
      </w:r>
      <w:r w:rsidR="00A669D3" w:rsidRPr="00A669D3">
        <w:rPr>
          <w:rFonts w:ascii="Arial" w:eastAsia="Calibri" w:hAnsi="Arial" w:cs="Arial"/>
          <w:color w:val="000000"/>
        </w:rPr>
        <w:t xml:space="preserve"> Zamawiającemu w terminie</w:t>
      </w:r>
      <w:r>
        <w:rPr>
          <w:rFonts w:ascii="Arial" w:eastAsia="Calibri" w:hAnsi="Arial" w:cs="Arial"/>
          <w:color w:val="000000"/>
        </w:rPr>
        <w:t xml:space="preserve"> </w:t>
      </w:r>
      <w:r w:rsidR="00F70307">
        <w:rPr>
          <w:rFonts w:ascii="Arial" w:eastAsia="Calibri" w:hAnsi="Arial" w:cs="Arial"/>
          <w:color w:val="000000"/>
        </w:rPr>
        <w:t>do 30 lipca 2022 r.</w:t>
      </w:r>
    </w:p>
    <w:p w14:paraId="3EE9E1FC" w14:textId="77777777" w:rsidR="000431F5" w:rsidRPr="000431F5" w:rsidRDefault="00A669D3" w:rsidP="000431F5">
      <w:pPr>
        <w:numPr>
          <w:ilvl w:val="0"/>
          <w:numId w:val="3"/>
        </w:numPr>
        <w:suppressAutoHyphens/>
        <w:spacing w:after="200" w:line="276" w:lineRule="auto"/>
        <w:jc w:val="both"/>
        <w:rPr>
          <w:rFonts w:ascii="Arial" w:eastAsia="Calibri" w:hAnsi="Arial" w:cs="Arial"/>
          <w:color w:val="000000"/>
        </w:rPr>
      </w:pPr>
      <w:r w:rsidRPr="00A669D3">
        <w:rPr>
          <w:rFonts w:ascii="Arial" w:eastAsia="Calibri" w:hAnsi="Arial" w:cs="Arial"/>
          <w:color w:val="000000"/>
        </w:rPr>
        <w:t xml:space="preserve"> </w:t>
      </w:r>
      <w:r w:rsidR="000431F5" w:rsidRPr="000431F5">
        <w:rPr>
          <w:rFonts w:ascii="Arial" w:eastAsia="Calibri" w:hAnsi="Arial" w:cs="Arial"/>
          <w:color w:val="000000"/>
        </w:rPr>
        <w:t xml:space="preserve">Po przekazaniu Studium Zamawiający ma 14 dni kalendarzowych na zażądanie wprowadzenia poprawek do dokumentu, które Wykonawca wprowadzi w terminie nie dłuższym niż 14 dni od otrzymania od Zamawiającego. </w:t>
      </w:r>
    </w:p>
    <w:p w14:paraId="2D8F5A63" w14:textId="77777777" w:rsidR="000431F5" w:rsidRPr="000431F5" w:rsidRDefault="000431F5" w:rsidP="000431F5">
      <w:pPr>
        <w:numPr>
          <w:ilvl w:val="0"/>
          <w:numId w:val="3"/>
        </w:numPr>
        <w:suppressAutoHyphens/>
        <w:spacing w:after="200" w:line="276" w:lineRule="auto"/>
        <w:jc w:val="both"/>
        <w:rPr>
          <w:rFonts w:ascii="Arial" w:eastAsia="Calibri" w:hAnsi="Arial" w:cs="Arial"/>
          <w:color w:val="000000"/>
        </w:rPr>
      </w:pPr>
      <w:r w:rsidRPr="000431F5">
        <w:rPr>
          <w:rFonts w:ascii="Arial" w:eastAsia="Calibri" w:hAnsi="Arial" w:cs="Arial"/>
          <w:color w:val="000000"/>
        </w:rPr>
        <w:t xml:space="preserve">Prawidłowa realizacja (zgodna z wymaganiami sztuki sporządzania ekspertyz i opinii) będzie potwierdzona, w terminie 14 dni kalendarzowych od dnia zrealizowania umowy, podpisaniem przez Zamawiającego i Wykonawcę Protokołu odbioru bez uwag, z zastrzeżeniem poniższych postanowień.  </w:t>
      </w:r>
    </w:p>
    <w:p w14:paraId="6F8B59A2" w14:textId="77777777" w:rsidR="000431F5" w:rsidRPr="000431F5" w:rsidRDefault="000431F5" w:rsidP="000431F5">
      <w:pPr>
        <w:numPr>
          <w:ilvl w:val="0"/>
          <w:numId w:val="3"/>
        </w:numPr>
        <w:suppressAutoHyphens/>
        <w:spacing w:after="200" w:line="276" w:lineRule="auto"/>
        <w:jc w:val="both"/>
        <w:rPr>
          <w:rFonts w:ascii="Arial" w:eastAsia="Calibri" w:hAnsi="Arial" w:cs="Arial"/>
          <w:color w:val="000000"/>
        </w:rPr>
      </w:pPr>
      <w:r w:rsidRPr="000431F5">
        <w:rPr>
          <w:rFonts w:ascii="Arial" w:eastAsia="Calibri" w:hAnsi="Arial" w:cs="Arial"/>
          <w:color w:val="000000"/>
        </w:rPr>
        <w:t xml:space="preserve">Jeżeli Zamawiający stwierdzi nieprawidłowości w wykonaniu Przedmiotu Umowy (w szczególności w przypadku nieporuszenia przez Wykonawcę wszystkich aspektów problemu, brak odwołania się do zasad normalizacji, nazbyt lapidarne opisanie problemu), podpisany zostanie Protokół odbioru z uwagami. W takim przypadku Zamawiający wyznaczy Wykonawcy termin na usunięcie nieprawidłowości nie krótszy jednakże niż 10 dni kalendarzowych. </w:t>
      </w:r>
    </w:p>
    <w:p w14:paraId="4FFA9B9B" w14:textId="77777777" w:rsidR="000431F5" w:rsidRPr="000431F5" w:rsidRDefault="000431F5" w:rsidP="000431F5">
      <w:pPr>
        <w:numPr>
          <w:ilvl w:val="0"/>
          <w:numId w:val="3"/>
        </w:numPr>
        <w:suppressAutoHyphens/>
        <w:spacing w:after="200" w:line="276" w:lineRule="auto"/>
        <w:jc w:val="both"/>
        <w:rPr>
          <w:rFonts w:ascii="Arial" w:eastAsia="Calibri" w:hAnsi="Arial" w:cs="Arial"/>
          <w:color w:val="000000"/>
        </w:rPr>
      </w:pPr>
      <w:r w:rsidRPr="000431F5">
        <w:rPr>
          <w:rFonts w:ascii="Arial" w:eastAsia="Calibri" w:hAnsi="Arial" w:cs="Arial"/>
          <w:color w:val="000000"/>
        </w:rPr>
        <w:t>Po usunięciu stwierdzonych nieprawidłowości, Strony niezwłocznie podpiszą Protokół bez uwag.</w:t>
      </w:r>
    </w:p>
    <w:p w14:paraId="4997E42D" w14:textId="7C9D704B" w:rsidR="00A669D3" w:rsidRPr="00A669D3" w:rsidRDefault="00A669D3" w:rsidP="000431F5">
      <w:pPr>
        <w:numPr>
          <w:ilvl w:val="0"/>
          <w:numId w:val="3"/>
        </w:numPr>
        <w:suppressAutoHyphens/>
        <w:spacing w:after="200" w:line="276" w:lineRule="auto"/>
        <w:jc w:val="both"/>
        <w:rPr>
          <w:rFonts w:ascii="Arial" w:hAnsi="Arial" w:cs="Arial"/>
        </w:rPr>
      </w:pPr>
      <w:r w:rsidRPr="00A669D3">
        <w:rPr>
          <w:rFonts w:ascii="Arial" w:hAnsi="Arial" w:cs="Arial"/>
        </w:rPr>
        <w:t xml:space="preserve">Wzór Protokołu odbioru zawarto w </w:t>
      </w:r>
      <w:r w:rsidRPr="00A669D3">
        <w:rPr>
          <w:rFonts w:ascii="Arial" w:hAnsi="Arial" w:cs="Arial"/>
          <w:b/>
          <w:bCs/>
        </w:rPr>
        <w:t>Załączniku nr 3.</w:t>
      </w:r>
    </w:p>
    <w:p w14:paraId="63197553" w14:textId="77777777" w:rsidR="00A669D3" w:rsidRPr="00A669D3" w:rsidRDefault="00A669D3" w:rsidP="00A669D3">
      <w:pPr>
        <w:jc w:val="both"/>
        <w:rPr>
          <w:rFonts w:ascii="Arial" w:hAnsi="Arial" w:cs="Arial"/>
        </w:rPr>
      </w:pPr>
      <w:r w:rsidRPr="00A669D3">
        <w:rPr>
          <w:rFonts w:ascii="Arial" w:hAnsi="Arial" w:cs="Arial"/>
        </w:rPr>
        <w:t>6.  Osobami odpowiedzialnymi za prawidłową realizację niniejszej umowy są:</w:t>
      </w:r>
    </w:p>
    <w:p w14:paraId="62B6EF54" w14:textId="77777777" w:rsidR="00A669D3" w:rsidRPr="00A669D3" w:rsidRDefault="00A669D3" w:rsidP="00A669D3">
      <w:pPr>
        <w:rPr>
          <w:rFonts w:ascii="Arial" w:eastAsia="SimSun" w:hAnsi="Arial" w:cs="Arial"/>
        </w:rPr>
      </w:pPr>
      <w:r w:rsidRPr="00A669D3">
        <w:rPr>
          <w:rFonts w:ascii="Arial" w:hAnsi="Arial" w:cs="Arial"/>
        </w:rPr>
        <w:t xml:space="preserve">       </w:t>
      </w:r>
      <w:r w:rsidRPr="00A669D3">
        <w:rPr>
          <w:rFonts w:ascii="Arial" w:eastAsia="SimSun" w:hAnsi="Arial" w:cs="Arial"/>
        </w:rPr>
        <w:t>po stronie Zamawiającego:</w:t>
      </w:r>
    </w:p>
    <w:p w14:paraId="1F086539" w14:textId="77777777" w:rsidR="00A669D3" w:rsidRPr="00A669D3" w:rsidRDefault="00A669D3" w:rsidP="00A669D3">
      <w:pPr>
        <w:ind w:left="720"/>
        <w:jc w:val="both"/>
        <w:rPr>
          <w:rFonts w:ascii="Arial" w:hAnsi="Arial" w:cs="Arial"/>
        </w:rPr>
      </w:pPr>
      <w:r w:rsidRPr="00A669D3">
        <w:rPr>
          <w:rFonts w:ascii="Arial" w:hAnsi="Arial" w:cs="Arial"/>
        </w:rPr>
        <w:t>a)     …………………………………………………………………….</w:t>
      </w:r>
    </w:p>
    <w:p w14:paraId="20201147" w14:textId="77777777" w:rsidR="00A669D3" w:rsidRPr="00A669D3" w:rsidRDefault="00A669D3" w:rsidP="00A669D3">
      <w:pPr>
        <w:ind w:left="720"/>
        <w:jc w:val="both"/>
        <w:rPr>
          <w:rFonts w:ascii="Arial" w:hAnsi="Arial" w:cs="Arial"/>
        </w:rPr>
      </w:pPr>
      <w:r w:rsidRPr="00A669D3">
        <w:rPr>
          <w:rFonts w:ascii="Arial" w:hAnsi="Arial" w:cs="Arial"/>
        </w:rPr>
        <w:t>b)     …………………………………………………………………….</w:t>
      </w:r>
    </w:p>
    <w:p w14:paraId="094394E8" w14:textId="77777777" w:rsidR="00A669D3" w:rsidRPr="00A669D3" w:rsidRDefault="00A669D3" w:rsidP="00A669D3">
      <w:pPr>
        <w:ind w:left="720" w:hanging="360"/>
        <w:jc w:val="both"/>
        <w:rPr>
          <w:rFonts w:ascii="Arial" w:hAnsi="Arial" w:cs="Arial"/>
        </w:rPr>
      </w:pPr>
      <w:r w:rsidRPr="00A669D3">
        <w:rPr>
          <w:rFonts w:ascii="Arial" w:hAnsi="Arial" w:cs="Arial"/>
        </w:rPr>
        <w:t>po stronie Wykonawcy</w:t>
      </w:r>
    </w:p>
    <w:p w14:paraId="00B44008" w14:textId="77777777" w:rsidR="00A669D3" w:rsidRPr="00A669D3" w:rsidRDefault="00A669D3" w:rsidP="00A669D3">
      <w:pPr>
        <w:ind w:left="720" w:hanging="360"/>
        <w:jc w:val="both"/>
        <w:rPr>
          <w:rFonts w:ascii="Arial" w:hAnsi="Arial" w:cs="Arial"/>
        </w:rPr>
      </w:pPr>
    </w:p>
    <w:p w14:paraId="1E092BC7" w14:textId="77777777" w:rsidR="00A669D3" w:rsidRPr="00A669D3" w:rsidRDefault="00A669D3" w:rsidP="00A669D3">
      <w:pPr>
        <w:numPr>
          <w:ilvl w:val="1"/>
          <w:numId w:val="6"/>
        </w:numPr>
        <w:tabs>
          <w:tab w:val="left" w:pos="360"/>
        </w:tabs>
        <w:jc w:val="both"/>
        <w:rPr>
          <w:rFonts w:ascii="Arial" w:hAnsi="Arial" w:cs="Arial"/>
        </w:rPr>
      </w:pPr>
      <w:r w:rsidRPr="00A669D3">
        <w:rPr>
          <w:rFonts w:ascii="Arial" w:hAnsi="Arial" w:cs="Arial"/>
        </w:rPr>
        <w:t>…………………………………………………………………..</w:t>
      </w:r>
    </w:p>
    <w:p w14:paraId="60E145F6" w14:textId="77777777" w:rsidR="00A669D3" w:rsidRPr="00A669D3" w:rsidRDefault="00A669D3" w:rsidP="00A669D3">
      <w:pPr>
        <w:numPr>
          <w:ilvl w:val="1"/>
          <w:numId w:val="6"/>
        </w:numPr>
        <w:tabs>
          <w:tab w:val="left" w:pos="360"/>
        </w:tabs>
        <w:jc w:val="both"/>
        <w:rPr>
          <w:rFonts w:ascii="Arial" w:hAnsi="Arial" w:cs="Arial"/>
        </w:rPr>
      </w:pPr>
      <w:r w:rsidRPr="00A669D3">
        <w:rPr>
          <w:rFonts w:ascii="Arial" w:hAnsi="Arial" w:cs="Arial"/>
        </w:rPr>
        <w:t>……………………………………………………………………..</w:t>
      </w:r>
    </w:p>
    <w:p w14:paraId="3D45DD73" w14:textId="77777777" w:rsidR="00A669D3" w:rsidRPr="00A669D3" w:rsidRDefault="00A669D3" w:rsidP="00A669D3">
      <w:pPr>
        <w:widowControl w:val="0"/>
        <w:autoSpaceDE w:val="0"/>
        <w:ind w:left="360"/>
        <w:jc w:val="both"/>
        <w:rPr>
          <w:rFonts w:ascii="Arial" w:eastAsia="SimSun" w:hAnsi="Arial" w:cs="Arial"/>
        </w:rPr>
      </w:pPr>
      <w:r w:rsidRPr="00A669D3">
        <w:rPr>
          <w:rFonts w:ascii="Arial" w:hAnsi="Arial" w:cs="Arial"/>
        </w:rPr>
        <w:t>Każda ze Stron oświadcza, że wymienione powyżej osoby są umocowane przez Stronę do dokonywania czynności związanych z realizacją przedmiotu umowy. Osoby wymienione powyżej nie są upoważnione do dokonywania czynności, które mogłyby powodować zmiany niniejszej umowy.</w:t>
      </w:r>
      <w:r w:rsidRPr="00A669D3">
        <w:rPr>
          <w:rFonts w:ascii="Arial" w:eastAsia="SimSun" w:hAnsi="Arial" w:cs="Arial"/>
        </w:rPr>
        <w:t xml:space="preserve"> Zmiana lub uzupełnienie tych osób nie stanowi zmiany umowy i wymaga jedynie pisemnego oświadczenia złożonego drugiej Stronie. </w:t>
      </w:r>
    </w:p>
    <w:p w14:paraId="3C4D564D" w14:textId="77777777" w:rsidR="00A669D3" w:rsidRPr="00A669D3" w:rsidRDefault="00A669D3" w:rsidP="00A669D3">
      <w:pPr>
        <w:widowControl w:val="0"/>
        <w:autoSpaceDE w:val="0"/>
        <w:ind w:left="360"/>
        <w:jc w:val="both"/>
        <w:rPr>
          <w:rFonts w:ascii="Arial" w:hAnsi="Arial" w:cs="Arial"/>
        </w:rPr>
      </w:pPr>
      <w:r w:rsidRPr="00A669D3">
        <w:rPr>
          <w:rFonts w:ascii="Arial" w:hAnsi="Arial" w:cs="Arial"/>
        </w:rPr>
        <w:t xml:space="preserve">Każda z osób wymienionych powyżej uprawniona jest do samodzielnego działania, </w:t>
      </w:r>
      <w:r w:rsidRPr="00A669D3">
        <w:rPr>
          <w:rFonts w:ascii="Arial" w:hAnsi="Arial" w:cs="Arial"/>
        </w:rPr>
        <w:lastRenderedPageBreak/>
        <w:t>w tym do czynności związanych z odbiorami.</w:t>
      </w:r>
    </w:p>
    <w:p w14:paraId="758B6F70" w14:textId="77777777" w:rsidR="004028D6" w:rsidRPr="006F5ED5" w:rsidRDefault="004028D6" w:rsidP="004028D6">
      <w:pPr>
        <w:widowControl w:val="0"/>
        <w:autoSpaceDE w:val="0"/>
        <w:jc w:val="both"/>
        <w:rPr>
          <w:rFonts w:ascii="Arial" w:hAnsi="Arial" w:cs="Arial"/>
          <w:color w:val="000000"/>
        </w:rPr>
      </w:pPr>
    </w:p>
    <w:p w14:paraId="013F1C0B" w14:textId="77777777" w:rsidR="005542F3" w:rsidRPr="006F5ED5" w:rsidRDefault="005542F3" w:rsidP="005D01C3">
      <w:pPr>
        <w:widowControl w:val="0"/>
        <w:autoSpaceDE w:val="0"/>
        <w:ind w:left="360"/>
        <w:jc w:val="both"/>
        <w:rPr>
          <w:rFonts w:ascii="Arial" w:hAnsi="Arial" w:cs="Arial"/>
          <w:color w:val="000000"/>
        </w:rPr>
      </w:pPr>
    </w:p>
    <w:p w14:paraId="6D238B50" w14:textId="77777777" w:rsidR="00763CDF" w:rsidRPr="006F5ED5" w:rsidRDefault="00763CDF" w:rsidP="005D01C3">
      <w:pPr>
        <w:pStyle w:val="Tytu"/>
        <w:spacing w:line="240" w:lineRule="auto"/>
        <w:jc w:val="left"/>
        <w:rPr>
          <w:rFonts w:ascii="Arial" w:hAnsi="Arial" w:cs="Arial"/>
          <w:b w:val="0"/>
          <w:i/>
          <w:color w:val="000000"/>
          <w:sz w:val="24"/>
        </w:rPr>
      </w:pPr>
    </w:p>
    <w:p w14:paraId="07A47A8C" w14:textId="77777777" w:rsidR="001461EB" w:rsidRPr="006F5ED5" w:rsidRDefault="001461EB" w:rsidP="005D01C3">
      <w:pPr>
        <w:pStyle w:val="Tytu"/>
        <w:spacing w:line="240" w:lineRule="auto"/>
        <w:ind w:left="4248" w:hanging="288"/>
        <w:jc w:val="left"/>
        <w:rPr>
          <w:rFonts w:ascii="Arial" w:hAnsi="Arial" w:cs="Arial"/>
          <w:color w:val="000000"/>
          <w:sz w:val="24"/>
        </w:rPr>
      </w:pPr>
      <w:r w:rsidRPr="006F5ED5">
        <w:rPr>
          <w:rFonts w:ascii="Arial" w:hAnsi="Arial" w:cs="Arial"/>
          <w:color w:val="000000"/>
          <w:sz w:val="24"/>
        </w:rPr>
        <w:t xml:space="preserve">     </w:t>
      </w:r>
      <w:r w:rsidR="00673F78" w:rsidRPr="006F5ED5">
        <w:rPr>
          <w:rFonts w:ascii="Arial" w:hAnsi="Arial" w:cs="Arial"/>
          <w:color w:val="000000"/>
          <w:sz w:val="24"/>
        </w:rPr>
        <w:t xml:space="preserve">   </w:t>
      </w:r>
      <w:r w:rsidR="006F26F6" w:rsidRPr="006F5ED5">
        <w:rPr>
          <w:rFonts w:ascii="Arial" w:hAnsi="Arial" w:cs="Arial"/>
          <w:color w:val="000000"/>
          <w:sz w:val="24"/>
        </w:rPr>
        <w:t>§ 5</w:t>
      </w:r>
    </w:p>
    <w:p w14:paraId="4BFDFCE3" w14:textId="77777777" w:rsidR="00A227B5" w:rsidRPr="006F5ED5" w:rsidRDefault="00F8559F" w:rsidP="005D01C3">
      <w:pPr>
        <w:jc w:val="center"/>
        <w:rPr>
          <w:rFonts w:ascii="Arial" w:hAnsi="Arial" w:cs="Arial"/>
          <w:b/>
          <w:color w:val="000000"/>
        </w:rPr>
      </w:pPr>
      <w:r w:rsidRPr="006F5ED5">
        <w:rPr>
          <w:rFonts w:ascii="Arial" w:hAnsi="Arial" w:cs="Arial"/>
          <w:b/>
          <w:color w:val="000000"/>
        </w:rPr>
        <w:t>Rękojmia</w:t>
      </w:r>
    </w:p>
    <w:p w14:paraId="69DB7ADC" w14:textId="77777777" w:rsidR="00C662D7" w:rsidRPr="006F5ED5" w:rsidRDefault="00C662D7" w:rsidP="005D01C3">
      <w:pPr>
        <w:jc w:val="center"/>
        <w:rPr>
          <w:rFonts w:ascii="Arial" w:hAnsi="Arial" w:cs="Arial"/>
          <w:b/>
          <w:color w:val="000000"/>
        </w:rPr>
      </w:pPr>
    </w:p>
    <w:p w14:paraId="2405476E" w14:textId="60BB2E10" w:rsidR="00DC3A2D" w:rsidRPr="006F5ED5" w:rsidRDefault="00DC3A2D" w:rsidP="00C662D7">
      <w:pPr>
        <w:pStyle w:val="Akapitzlist"/>
        <w:numPr>
          <w:ilvl w:val="3"/>
          <w:numId w:val="8"/>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sz w:val="24"/>
          <w:szCs w:val="24"/>
        </w:rPr>
      </w:pPr>
      <w:r w:rsidRPr="006F5ED5">
        <w:rPr>
          <w:rFonts w:ascii="Arial" w:eastAsia="Lucida Sans Unicode" w:hAnsi="Arial" w:cs="Arial"/>
          <w:kern w:val="1"/>
          <w:sz w:val="24"/>
          <w:szCs w:val="24"/>
          <w:lang w:eastAsia="ar-SA"/>
        </w:rPr>
        <w:t xml:space="preserve">Wykonawca udziela, w ramach wynagrodzenia, o którym mowa w § 3 ust. 1, rękojmi według Kodeksu cywilnego na Przedmiot Umowy na okres </w:t>
      </w:r>
      <w:r w:rsidR="00B75BD1" w:rsidRPr="006F5ED5">
        <w:rPr>
          <w:rFonts w:ascii="Arial" w:eastAsia="Lucida Sans Unicode" w:hAnsi="Arial" w:cs="Arial"/>
          <w:b/>
          <w:bCs/>
          <w:kern w:val="1"/>
          <w:sz w:val="24"/>
          <w:szCs w:val="24"/>
          <w:lang w:eastAsia="ar-SA"/>
        </w:rPr>
        <w:t>24 miesięcy</w:t>
      </w:r>
      <w:r w:rsidR="00B75BD1" w:rsidRPr="006F5ED5">
        <w:rPr>
          <w:rFonts w:ascii="Arial" w:eastAsia="Lucida Sans Unicode" w:hAnsi="Arial" w:cs="Arial"/>
          <w:kern w:val="1"/>
          <w:sz w:val="24"/>
          <w:szCs w:val="24"/>
          <w:lang w:eastAsia="ar-SA"/>
        </w:rPr>
        <w:t xml:space="preserve"> </w:t>
      </w:r>
      <w:r w:rsidRPr="006F5ED5">
        <w:rPr>
          <w:rFonts w:ascii="Arial" w:eastAsia="Lucida Sans Unicode" w:hAnsi="Arial" w:cs="Arial"/>
          <w:kern w:val="1"/>
          <w:sz w:val="24"/>
          <w:szCs w:val="24"/>
          <w:lang w:eastAsia="ar-SA"/>
        </w:rPr>
        <w:t xml:space="preserve">od o dnia podpisania przez Strony Protokołu odbioru bez uwag. Usterki i wady </w:t>
      </w:r>
      <w:r w:rsidR="00B75BD1" w:rsidRPr="006F5ED5">
        <w:rPr>
          <w:rFonts w:ascii="Arial" w:eastAsia="Lucida Sans Unicode" w:hAnsi="Arial" w:cs="Arial"/>
          <w:kern w:val="1"/>
          <w:sz w:val="24"/>
          <w:szCs w:val="24"/>
          <w:lang w:eastAsia="ar-SA"/>
        </w:rPr>
        <w:t xml:space="preserve">Wykonawca usunie w terminie do </w:t>
      </w:r>
      <w:r w:rsidR="00252087">
        <w:rPr>
          <w:rFonts w:ascii="Arial" w:eastAsia="Lucida Sans Unicode" w:hAnsi="Arial" w:cs="Arial"/>
          <w:kern w:val="1"/>
          <w:sz w:val="24"/>
          <w:szCs w:val="24"/>
          <w:lang w:eastAsia="ar-SA"/>
        </w:rPr>
        <w:t>2</w:t>
      </w:r>
      <w:r w:rsidR="00043673" w:rsidRPr="006F5ED5">
        <w:rPr>
          <w:rFonts w:ascii="Arial" w:eastAsia="Lucida Sans Unicode" w:hAnsi="Arial" w:cs="Arial"/>
          <w:kern w:val="1"/>
          <w:sz w:val="24"/>
          <w:szCs w:val="24"/>
          <w:lang w:eastAsia="ar-SA"/>
        </w:rPr>
        <w:t xml:space="preserve"> </w:t>
      </w:r>
      <w:r w:rsidRPr="006F5ED5">
        <w:rPr>
          <w:rFonts w:ascii="Arial" w:eastAsia="Lucida Sans Unicode" w:hAnsi="Arial" w:cs="Arial"/>
          <w:kern w:val="1"/>
          <w:sz w:val="24"/>
          <w:szCs w:val="24"/>
          <w:lang w:eastAsia="ar-SA"/>
        </w:rPr>
        <w:t>dni</w:t>
      </w:r>
      <w:r w:rsidR="00043673">
        <w:rPr>
          <w:rFonts w:ascii="Arial" w:eastAsia="Lucida Sans Unicode" w:hAnsi="Arial" w:cs="Arial"/>
          <w:kern w:val="1"/>
          <w:sz w:val="24"/>
          <w:szCs w:val="24"/>
          <w:lang w:eastAsia="ar-SA"/>
        </w:rPr>
        <w:t xml:space="preserve"> roboczych</w:t>
      </w:r>
      <w:r w:rsidRPr="006F5ED5">
        <w:rPr>
          <w:rFonts w:ascii="Arial" w:eastAsia="Lucida Sans Unicode" w:hAnsi="Arial" w:cs="Arial"/>
          <w:kern w:val="1"/>
          <w:sz w:val="24"/>
          <w:szCs w:val="24"/>
          <w:lang w:eastAsia="ar-SA"/>
        </w:rPr>
        <w:t>.</w:t>
      </w:r>
      <w:r w:rsidRPr="006F5ED5">
        <w:rPr>
          <w:rFonts w:ascii="Arial" w:hAnsi="Arial" w:cs="Arial"/>
          <w:sz w:val="24"/>
          <w:szCs w:val="24"/>
        </w:rPr>
        <w:t xml:space="preserve"> </w:t>
      </w:r>
    </w:p>
    <w:p w14:paraId="799203F3" w14:textId="5408E492" w:rsidR="00DC3A2D" w:rsidRPr="006F5ED5" w:rsidRDefault="00DC3A2D" w:rsidP="00846ED3">
      <w:pPr>
        <w:pStyle w:val="Akapitzlist"/>
        <w:numPr>
          <w:ilvl w:val="3"/>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4"/>
          <w:szCs w:val="24"/>
        </w:rPr>
      </w:pPr>
      <w:r w:rsidRPr="006F5ED5">
        <w:rPr>
          <w:rFonts w:ascii="Arial" w:hAnsi="Arial" w:cs="Arial"/>
          <w:sz w:val="24"/>
          <w:szCs w:val="24"/>
        </w:rPr>
        <w:t>Strony zgodnie postanawiają wyłączyć stosowanie art. 55 ust. 3 ustawy z dnia 4 lutego 1994 o prawie autorskim i prawach pokrewnych</w:t>
      </w:r>
      <w:r w:rsidR="00550BC1" w:rsidRPr="006F5ED5">
        <w:rPr>
          <w:rFonts w:ascii="Arial" w:hAnsi="Arial" w:cs="Arial"/>
          <w:sz w:val="24"/>
          <w:szCs w:val="24"/>
        </w:rPr>
        <w:t xml:space="preserve"> </w:t>
      </w:r>
      <w:r w:rsidR="00550BC1" w:rsidRPr="006F5ED5">
        <w:rPr>
          <w:rFonts w:ascii="Arial" w:eastAsia="Times New Roman" w:hAnsi="Arial" w:cs="Arial"/>
          <w:sz w:val="24"/>
          <w:szCs w:val="24"/>
        </w:rPr>
        <w:t>(</w:t>
      </w:r>
      <w:proofErr w:type="spellStart"/>
      <w:r w:rsidR="00550BC1" w:rsidRPr="006F5ED5">
        <w:rPr>
          <w:rFonts w:ascii="Arial" w:eastAsia="Times New Roman" w:hAnsi="Arial" w:cs="Arial"/>
          <w:sz w:val="24"/>
          <w:szCs w:val="24"/>
        </w:rPr>
        <w:t>t.j</w:t>
      </w:r>
      <w:proofErr w:type="spellEnd"/>
      <w:r w:rsidR="00550BC1" w:rsidRPr="006F5ED5">
        <w:rPr>
          <w:rFonts w:ascii="Arial" w:eastAsia="Times New Roman" w:hAnsi="Arial" w:cs="Arial"/>
          <w:sz w:val="24"/>
          <w:szCs w:val="24"/>
        </w:rPr>
        <w:t xml:space="preserve">. </w:t>
      </w:r>
      <w:r w:rsidR="00043673" w:rsidRPr="00043673">
        <w:rPr>
          <w:rFonts w:ascii="Arial" w:eastAsia="Times New Roman" w:hAnsi="Arial" w:cs="Arial"/>
          <w:sz w:val="24"/>
          <w:szCs w:val="24"/>
        </w:rPr>
        <w:t>Dz.U. z 2021 r. poz. 1062)</w:t>
      </w:r>
      <w:r w:rsidRPr="006F5ED5">
        <w:rPr>
          <w:rFonts w:ascii="Arial" w:hAnsi="Arial" w:cs="Arial"/>
          <w:sz w:val="24"/>
          <w:szCs w:val="24"/>
        </w:rPr>
        <w:t xml:space="preserve">, który brzmi </w:t>
      </w:r>
      <w:r w:rsidRPr="006F5ED5">
        <w:rPr>
          <w:rFonts w:ascii="Arial" w:hAnsi="Arial" w:cs="Arial"/>
          <w:i/>
          <w:iCs/>
          <w:sz w:val="24"/>
          <w:szCs w:val="24"/>
        </w:rPr>
        <w:t>„Roszczenia, o których mowa w ust. 1, wygasają z chwilą przejęcia utworu”.</w:t>
      </w:r>
    </w:p>
    <w:p w14:paraId="71AE7BEF" w14:textId="77777777" w:rsidR="00DC2800" w:rsidRPr="006F5ED5" w:rsidRDefault="00DC2800" w:rsidP="005D01C3">
      <w:pPr>
        <w:pStyle w:val="Akapitzlist"/>
        <w:pBdr>
          <w:top w:val="none" w:sz="0" w:space="0" w:color="auto"/>
          <w:left w:val="none" w:sz="0" w:space="0" w:color="auto"/>
          <w:bottom w:val="none" w:sz="0" w:space="0" w:color="auto"/>
          <w:right w:val="none" w:sz="0" w:space="0" w:color="auto"/>
          <w:between w:val="none" w:sz="0" w:space="0" w:color="auto"/>
        </w:pBdr>
        <w:jc w:val="both"/>
        <w:rPr>
          <w:rFonts w:ascii="Arial" w:hAnsi="Arial" w:cs="Arial"/>
          <w:i/>
          <w:iCs/>
          <w:sz w:val="24"/>
          <w:szCs w:val="24"/>
        </w:rPr>
      </w:pPr>
    </w:p>
    <w:p w14:paraId="4DD56700" w14:textId="77777777" w:rsidR="00642382" w:rsidRPr="006F5ED5" w:rsidRDefault="00DC2800" w:rsidP="005D01C3">
      <w:pPr>
        <w:ind w:left="4248" w:firstLine="5"/>
        <w:jc w:val="both"/>
        <w:rPr>
          <w:rFonts w:ascii="Arial" w:hAnsi="Arial" w:cs="Arial"/>
          <w:b/>
          <w:color w:val="000000"/>
        </w:rPr>
      </w:pPr>
      <w:r w:rsidRPr="006F5ED5">
        <w:rPr>
          <w:rFonts w:ascii="Arial" w:hAnsi="Arial" w:cs="Arial"/>
          <w:b/>
          <w:color w:val="000000"/>
        </w:rPr>
        <w:t xml:space="preserve">  </w:t>
      </w:r>
      <w:r w:rsidR="00744CFE" w:rsidRPr="006F5ED5">
        <w:rPr>
          <w:rFonts w:ascii="Arial" w:hAnsi="Arial" w:cs="Arial"/>
          <w:b/>
          <w:color w:val="000000"/>
        </w:rPr>
        <w:t xml:space="preserve">  </w:t>
      </w:r>
    </w:p>
    <w:p w14:paraId="0EDD497D" w14:textId="77777777" w:rsidR="00DC2800" w:rsidRPr="006F5ED5" w:rsidRDefault="00673F78" w:rsidP="00673F78">
      <w:pPr>
        <w:ind w:left="4248"/>
        <w:jc w:val="both"/>
        <w:rPr>
          <w:rFonts w:ascii="Arial" w:hAnsi="Arial" w:cs="Arial"/>
          <w:b/>
          <w:color w:val="000000"/>
        </w:rPr>
      </w:pPr>
      <w:r w:rsidRPr="006F5ED5">
        <w:rPr>
          <w:rFonts w:ascii="Arial" w:hAnsi="Arial" w:cs="Arial"/>
          <w:b/>
          <w:color w:val="000000"/>
        </w:rPr>
        <w:t xml:space="preserve">  </w:t>
      </w:r>
      <w:r w:rsidR="00AE383B" w:rsidRPr="006F5ED5">
        <w:rPr>
          <w:rFonts w:ascii="Arial" w:hAnsi="Arial" w:cs="Arial"/>
          <w:b/>
          <w:color w:val="000000"/>
        </w:rPr>
        <w:t xml:space="preserve"> </w:t>
      </w:r>
      <w:r w:rsidR="00DC2800" w:rsidRPr="006F5ED5">
        <w:rPr>
          <w:rFonts w:ascii="Arial" w:hAnsi="Arial" w:cs="Arial"/>
          <w:b/>
          <w:color w:val="000000"/>
        </w:rPr>
        <w:t>§ 6</w:t>
      </w:r>
    </w:p>
    <w:p w14:paraId="5A58F5C2" w14:textId="77777777" w:rsidR="00DC2800" w:rsidRPr="006F5ED5" w:rsidRDefault="00DC2800" w:rsidP="005D01C3">
      <w:pPr>
        <w:ind w:left="3540"/>
        <w:jc w:val="both"/>
        <w:rPr>
          <w:rFonts w:ascii="Arial" w:eastAsia="Calibri" w:hAnsi="Arial" w:cs="Arial"/>
          <w:b/>
          <w:bCs/>
          <w:color w:val="000000"/>
        </w:rPr>
      </w:pPr>
      <w:r w:rsidRPr="006F5ED5">
        <w:rPr>
          <w:rFonts w:ascii="Arial" w:eastAsia="Calibri" w:hAnsi="Arial" w:cs="Arial"/>
          <w:b/>
          <w:bCs/>
          <w:color w:val="000000"/>
        </w:rPr>
        <w:t xml:space="preserve">   Prawa autorskie</w:t>
      </w:r>
    </w:p>
    <w:p w14:paraId="21D8F9E8" w14:textId="77777777" w:rsidR="00DC2800" w:rsidRPr="006F5ED5" w:rsidRDefault="00DC2800" w:rsidP="005D01C3">
      <w:pPr>
        <w:pStyle w:val="Akapitzlist"/>
        <w:ind w:left="360"/>
        <w:jc w:val="both"/>
        <w:rPr>
          <w:rFonts w:ascii="Arial" w:hAnsi="Arial" w:cs="Arial"/>
          <w:sz w:val="24"/>
          <w:szCs w:val="24"/>
        </w:rPr>
      </w:pPr>
    </w:p>
    <w:p w14:paraId="1BF7F860" w14:textId="77777777" w:rsidR="00760E10" w:rsidRPr="006F5ED5" w:rsidRDefault="00047A97" w:rsidP="00C662D7">
      <w:pPr>
        <w:pStyle w:val="Akapitzlist"/>
        <w:pBdr>
          <w:top w:val="none" w:sz="0" w:space="0" w:color="auto"/>
          <w:left w:val="none" w:sz="0" w:space="0" w:color="auto"/>
          <w:bottom w:val="none" w:sz="0" w:space="0" w:color="auto"/>
          <w:right w:val="none" w:sz="0" w:space="0" w:color="auto"/>
          <w:between w:val="none" w:sz="0" w:space="0" w:color="auto"/>
        </w:pBdr>
        <w:suppressAutoHyphens/>
        <w:ind w:hanging="720"/>
        <w:contextualSpacing w:val="0"/>
        <w:jc w:val="both"/>
        <w:rPr>
          <w:rFonts w:ascii="Arial" w:eastAsia="Times New Roman" w:hAnsi="Arial" w:cs="Arial"/>
          <w:sz w:val="24"/>
          <w:szCs w:val="24"/>
        </w:rPr>
      </w:pPr>
      <w:r w:rsidRPr="006F5ED5">
        <w:rPr>
          <w:rFonts w:ascii="Arial" w:hAnsi="Arial" w:cs="Arial"/>
          <w:sz w:val="24"/>
          <w:szCs w:val="24"/>
        </w:rPr>
        <w:t xml:space="preserve">1. </w:t>
      </w:r>
      <w:r w:rsidR="00D93218" w:rsidRPr="006F5ED5">
        <w:rPr>
          <w:rFonts w:ascii="Arial" w:eastAsia="Times New Roman" w:hAnsi="Arial" w:cs="Arial"/>
          <w:sz w:val="24"/>
          <w:szCs w:val="24"/>
        </w:rPr>
        <w:t>Wykonawca oświadcza niniejszym</w:t>
      </w:r>
      <w:r w:rsidR="00760E10" w:rsidRPr="006F5ED5">
        <w:rPr>
          <w:rFonts w:ascii="Arial" w:eastAsia="Times New Roman" w:hAnsi="Arial" w:cs="Arial"/>
          <w:sz w:val="24"/>
          <w:szCs w:val="24"/>
        </w:rPr>
        <w:t>, że:</w:t>
      </w:r>
    </w:p>
    <w:p w14:paraId="13002C1B" w14:textId="7435A581" w:rsidR="00760E10" w:rsidRPr="006F5ED5" w:rsidRDefault="00760E10" w:rsidP="00C662D7">
      <w:pPr>
        <w:pStyle w:val="Akapitzlist"/>
        <w:numPr>
          <w:ilvl w:val="1"/>
          <w:numId w:val="14"/>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wszelkie utwory w rozumieniu ustawy z dnia 4 lutego 1994 roku o prawach autorskich i prawach pokrewnych (</w:t>
      </w:r>
      <w:proofErr w:type="spellStart"/>
      <w:r w:rsidRPr="006F5ED5">
        <w:rPr>
          <w:rFonts w:ascii="Arial" w:eastAsia="Times New Roman" w:hAnsi="Arial" w:cs="Arial"/>
          <w:sz w:val="24"/>
          <w:szCs w:val="24"/>
        </w:rPr>
        <w:t>t.j</w:t>
      </w:r>
      <w:proofErr w:type="spellEnd"/>
      <w:r w:rsidRPr="006F5ED5">
        <w:rPr>
          <w:rFonts w:ascii="Arial" w:eastAsia="Times New Roman" w:hAnsi="Arial" w:cs="Arial"/>
          <w:sz w:val="24"/>
          <w:szCs w:val="24"/>
        </w:rPr>
        <w:t xml:space="preserve">. </w:t>
      </w:r>
      <w:r w:rsidR="00043673" w:rsidRPr="00043673">
        <w:rPr>
          <w:rFonts w:ascii="Arial" w:eastAsia="Times New Roman" w:hAnsi="Arial" w:cs="Arial"/>
          <w:sz w:val="24"/>
          <w:szCs w:val="24"/>
        </w:rPr>
        <w:t>Dz.U. z 2021 r. poz. 1062)</w:t>
      </w:r>
      <w:r w:rsidRPr="006F5ED5">
        <w:rPr>
          <w:rFonts w:ascii="Arial" w:eastAsia="Times New Roman" w:hAnsi="Arial" w:cs="Arial"/>
          <w:sz w:val="24"/>
          <w:szCs w:val="24"/>
        </w:rPr>
        <w:t>, jakimi będzie się posługiwał w toku realizacji umowy, a także powstałych w jej trakcie lub wyniku, będą oryginalne, bez niedozwolonych zapożyczeń z utworów osób trzecich oraz nie będą naruszać praw przysługujących osobom trzecim, a w szczególności praw autorskich oraz dóbr osobistych tych osób,</w:t>
      </w:r>
    </w:p>
    <w:p w14:paraId="08A8C840" w14:textId="77777777" w:rsidR="00760E10" w:rsidRPr="006F5ED5" w:rsidRDefault="00760E10" w:rsidP="00C662D7">
      <w:pPr>
        <w:pStyle w:val="Akapitzlist"/>
        <w:numPr>
          <w:ilvl w:val="1"/>
          <w:numId w:val="14"/>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nabędzie prawa, w tym autorskie prawa majątk</w:t>
      </w:r>
      <w:r w:rsidR="000C0CCC" w:rsidRPr="006F5ED5">
        <w:rPr>
          <w:rFonts w:ascii="Arial" w:eastAsia="Times New Roman" w:hAnsi="Arial" w:cs="Arial"/>
          <w:sz w:val="24"/>
          <w:szCs w:val="24"/>
        </w:rPr>
        <w:t xml:space="preserve">owe oraz wszelkie upoważnienia </w:t>
      </w:r>
      <w:r w:rsidRPr="006F5ED5">
        <w:rPr>
          <w:rFonts w:ascii="Arial" w:eastAsia="Times New Roman" w:hAnsi="Arial" w:cs="Arial"/>
          <w:sz w:val="24"/>
          <w:szCs w:val="24"/>
        </w:rPr>
        <w:t>do wykonywania praw zależnych od osób, z którymi będzie współpracować przy realizacji umowy, a także uzyska od tyc</w:t>
      </w:r>
      <w:r w:rsidR="000C0CCC" w:rsidRPr="006F5ED5">
        <w:rPr>
          <w:rFonts w:ascii="Arial" w:eastAsia="Times New Roman" w:hAnsi="Arial" w:cs="Arial"/>
          <w:sz w:val="24"/>
          <w:szCs w:val="24"/>
        </w:rPr>
        <w:t xml:space="preserve">h osób nieodwołalne zezwolenia </w:t>
      </w:r>
      <w:r w:rsidRPr="006F5ED5">
        <w:rPr>
          <w:rFonts w:ascii="Arial" w:eastAsia="Times New Roman" w:hAnsi="Arial" w:cs="Arial"/>
          <w:sz w:val="24"/>
          <w:szCs w:val="24"/>
        </w:rPr>
        <w:t>na wykonywanie zależnych praw autorskich oraz wprowadzenia zmian do materiałów bez konieczności ich uzgadniania z osobami, którym mogłyby przysługiwać autorskie prawa osobiste,</w:t>
      </w:r>
    </w:p>
    <w:p w14:paraId="4E16FAD1" w14:textId="77777777" w:rsidR="00760E10" w:rsidRPr="006F5ED5" w:rsidRDefault="00760E10" w:rsidP="00C662D7">
      <w:pPr>
        <w:pStyle w:val="Akapitzlist"/>
        <w:numPr>
          <w:ilvl w:val="1"/>
          <w:numId w:val="14"/>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nie dokona rozporządzeń prawami, w tym </w:t>
      </w:r>
      <w:r w:rsidR="000C0CCC" w:rsidRPr="006F5ED5">
        <w:rPr>
          <w:rFonts w:ascii="Arial" w:eastAsia="Times New Roman" w:hAnsi="Arial" w:cs="Arial"/>
          <w:sz w:val="24"/>
          <w:szCs w:val="24"/>
        </w:rPr>
        <w:t xml:space="preserve">autorskimi prawami majątkowymi </w:t>
      </w:r>
      <w:r w:rsidRPr="006F5ED5">
        <w:rPr>
          <w:rFonts w:ascii="Arial" w:eastAsia="Times New Roman" w:hAnsi="Arial" w:cs="Arial"/>
          <w:sz w:val="24"/>
          <w:szCs w:val="24"/>
        </w:rPr>
        <w:t>do materiałów w zakresie, jaki uniemożliwiłby i</w:t>
      </w:r>
      <w:r w:rsidR="000C0CCC" w:rsidRPr="006F5ED5">
        <w:rPr>
          <w:rFonts w:ascii="Arial" w:eastAsia="Times New Roman" w:hAnsi="Arial" w:cs="Arial"/>
          <w:sz w:val="24"/>
          <w:szCs w:val="24"/>
        </w:rPr>
        <w:t xml:space="preserve">ch nabycie przez Zamawiającego </w:t>
      </w:r>
      <w:r w:rsidRPr="006F5ED5">
        <w:rPr>
          <w:rFonts w:ascii="Arial" w:eastAsia="Times New Roman" w:hAnsi="Arial" w:cs="Arial"/>
          <w:sz w:val="24"/>
          <w:szCs w:val="24"/>
        </w:rPr>
        <w:t>i dysponowanie na polach eksploatacji określonych w literze b).</w:t>
      </w:r>
    </w:p>
    <w:p w14:paraId="62A10D46" w14:textId="5971D7DA" w:rsidR="00760E10" w:rsidRPr="00066FEE" w:rsidRDefault="00760E10" w:rsidP="00066FEE">
      <w:pPr>
        <w:pStyle w:val="Akapitzlist"/>
        <w:numPr>
          <w:ilvl w:val="1"/>
          <w:numId w:val="14"/>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przyjmuje na siebie odpowiedzialność za naruszenie dóbr osobistych lub praw autorskich i pokrewnych osób trzecich, spowodowanych w trakcie lub w wyniku realizacji usług objętych umową lub dysponowania przez Zamawiającego opracowaniami, do których Wykonawca prz</w:t>
      </w:r>
      <w:r w:rsidR="000C0CCC" w:rsidRPr="006F5ED5">
        <w:rPr>
          <w:rFonts w:ascii="Arial" w:eastAsia="Times New Roman" w:hAnsi="Arial" w:cs="Arial"/>
          <w:sz w:val="24"/>
          <w:szCs w:val="24"/>
        </w:rPr>
        <w:t xml:space="preserve">eniósł prawa na Zamawiającego, </w:t>
      </w:r>
      <w:r w:rsidRPr="006F5ED5">
        <w:rPr>
          <w:rFonts w:ascii="Arial" w:eastAsia="Times New Roman" w:hAnsi="Arial" w:cs="Arial"/>
          <w:sz w:val="24"/>
          <w:szCs w:val="24"/>
        </w:rPr>
        <w:t>a w przypadku skierowania z tego tytułu roszczeń przeciwko Zamawiającemu, Wykonawca zobowiązuje się do całkowitego zaspo</w:t>
      </w:r>
      <w:r w:rsidR="000C0CCC" w:rsidRPr="006F5ED5">
        <w:rPr>
          <w:rFonts w:ascii="Arial" w:eastAsia="Times New Roman" w:hAnsi="Arial" w:cs="Arial"/>
          <w:sz w:val="24"/>
          <w:szCs w:val="24"/>
        </w:rPr>
        <w:t xml:space="preserve">kojenia roszczeń osób trzecich </w:t>
      </w:r>
      <w:r w:rsidRPr="006F5ED5">
        <w:rPr>
          <w:rFonts w:ascii="Arial" w:eastAsia="Times New Roman" w:hAnsi="Arial" w:cs="Arial"/>
          <w:sz w:val="24"/>
          <w:szCs w:val="24"/>
        </w:rPr>
        <w:t>oraz do zwolnienia Zamawiającego z obowiązku świadczenia z tego tytułu,</w:t>
      </w:r>
      <w:r w:rsidR="001E0173" w:rsidRPr="001E0173">
        <w:rPr>
          <w:rFonts w:ascii="Arial" w:eastAsia="Times New Roman" w:hAnsi="Arial" w:cs="Arial"/>
          <w:sz w:val="24"/>
          <w:szCs w:val="24"/>
        </w:rPr>
        <w:t xml:space="preserve"> a także zwrotu i wynagrodzenia Zamawiającemu poniesionych z tego tytułu kosztów  i utraconych korzyści,</w:t>
      </w:r>
    </w:p>
    <w:p w14:paraId="57871F1A" w14:textId="77777777" w:rsidR="00760E10" w:rsidRPr="006F5ED5" w:rsidRDefault="00760E10" w:rsidP="00C662D7">
      <w:pPr>
        <w:pStyle w:val="Akapitzlist"/>
        <w:numPr>
          <w:ilvl w:val="1"/>
          <w:numId w:val="14"/>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do dnia przeniesienia autorskich praw majątkowych będzie wykonywał te prawa wyłącznie dla celów realizacji umowy.</w:t>
      </w:r>
    </w:p>
    <w:p w14:paraId="75C11F21" w14:textId="42E88CD3" w:rsidR="00760E10"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Z dniem </w:t>
      </w:r>
      <w:r w:rsidR="00763481">
        <w:rPr>
          <w:rFonts w:ascii="Arial" w:eastAsia="Times New Roman" w:hAnsi="Arial" w:cs="Arial"/>
          <w:sz w:val="24"/>
          <w:szCs w:val="24"/>
        </w:rPr>
        <w:t>odbioru</w:t>
      </w:r>
      <w:r w:rsidR="00763481" w:rsidRPr="006F5ED5">
        <w:rPr>
          <w:rFonts w:ascii="Arial" w:eastAsia="Times New Roman" w:hAnsi="Arial" w:cs="Arial"/>
          <w:sz w:val="24"/>
          <w:szCs w:val="24"/>
        </w:rPr>
        <w:t xml:space="preserve"> </w:t>
      </w:r>
      <w:r w:rsidRPr="006F5ED5">
        <w:rPr>
          <w:rFonts w:ascii="Arial" w:eastAsia="Times New Roman" w:hAnsi="Arial" w:cs="Arial"/>
          <w:sz w:val="24"/>
          <w:szCs w:val="24"/>
        </w:rPr>
        <w:t>utworu, Wykonawca przenosi na Zamawiającego autorskie prawa majątkowe i prawa pokrewne do nieograniczone</w:t>
      </w:r>
      <w:r w:rsidR="000C0CCC" w:rsidRPr="006F5ED5">
        <w:rPr>
          <w:rFonts w:ascii="Arial" w:eastAsia="Times New Roman" w:hAnsi="Arial" w:cs="Arial"/>
          <w:sz w:val="24"/>
          <w:szCs w:val="24"/>
        </w:rPr>
        <w:t xml:space="preserve">go w czasie korzystania z nich </w:t>
      </w:r>
      <w:r w:rsidRPr="006F5ED5">
        <w:rPr>
          <w:rFonts w:ascii="Arial" w:eastAsia="Times New Roman" w:hAnsi="Arial" w:cs="Arial"/>
          <w:sz w:val="24"/>
          <w:szCs w:val="24"/>
        </w:rPr>
        <w:t xml:space="preserve">i </w:t>
      </w:r>
      <w:r w:rsidRPr="006F5ED5">
        <w:rPr>
          <w:rFonts w:ascii="Arial" w:eastAsia="Times New Roman" w:hAnsi="Arial" w:cs="Arial"/>
          <w:sz w:val="24"/>
          <w:szCs w:val="24"/>
        </w:rPr>
        <w:lastRenderedPageBreak/>
        <w:t>rozporządzania nimi, przez czas nieoznaczony na terytorium Polski i poza jej granicami, a polach eksploatacji obejmujących:</w:t>
      </w:r>
    </w:p>
    <w:p w14:paraId="0CD42A68" w14:textId="6E6F650C"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w zakresie utrwalania i zwielokrotniania </w:t>
      </w:r>
      <w:r w:rsidR="00763481">
        <w:rPr>
          <w:rFonts w:ascii="Arial" w:eastAsia="Times New Roman" w:hAnsi="Arial" w:cs="Arial"/>
          <w:sz w:val="24"/>
          <w:szCs w:val="24"/>
        </w:rPr>
        <w:t>–</w:t>
      </w:r>
      <w:r w:rsidRPr="006F5ED5">
        <w:rPr>
          <w:rFonts w:ascii="Arial" w:eastAsia="Times New Roman" w:hAnsi="Arial" w:cs="Arial"/>
          <w:sz w:val="24"/>
          <w:szCs w:val="24"/>
        </w:rPr>
        <w:t xml:space="preserve"> wytwarzanie egzemplarzy utworów jakąkolwiek techniką w tym drukarską, reprograficzną, zapisu magnetycznego, optycznego, techniką analogową lub cyfrową; w d</w:t>
      </w:r>
      <w:r w:rsidR="000C0CCC" w:rsidRPr="006F5ED5">
        <w:rPr>
          <w:rFonts w:ascii="Arial" w:eastAsia="Times New Roman" w:hAnsi="Arial" w:cs="Arial"/>
          <w:sz w:val="24"/>
          <w:szCs w:val="24"/>
        </w:rPr>
        <w:t xml:space="preserve">owolnym systemie lub formacie; </w:t>
      </w:r>
      <w:r w:rsidRPr="006F5ED5">
        <w:rPr>
          <w:rFonts w:ascii="Arial" w:eastAsia="Times New Roman" w:hAnsi="Arial" w:cs="Arial"/>
          <w:sz w:val="24"/>
          <w:szCs w:val="24"/>
        </w:rPr>
        <w:t>na wszelkich nośnikach, w tym nośnikach audio lu</w:t>
      </w:r>
      <w:r w:rsidR="000C0CCC" w:rsidRPr="006F5ED5">
        <w:rPr>
          <w:rFonts w:ascii="Arial" w:eastAsia="Times New Roman" w:hAnsi="Arial" w:cs="Arial"/>
          <w:sz w:val="24"/>
          <w:szCs w:val="24"/>
        </w:rPr>
        <w:t xml:space="preserve">b video, nośnikach papierowych </w:t>
      </w:r>
      <w:r w:rsidRPr="006F5ED5">
        <w:rPr>
          <w:rFonts w:ascii="Arial" w:eastAsia="Times New Roman" w:hAnsi="Arial" w:cs="Arial"/>
          <w:sz w:val="24"/>
          <w:szCs w:val="24"/>
        </w:rPr>
        <w:t>lub podobnych, światłoczułych, magnetycznych, optycznych, dyskach, kościach pamięci, nośnikach komputerowych lub innych nośnikach zapisów i pamięci;</w:t>
      </w:r>
    </w:p>
    <w:p w14:paraId="426B7D2C" w14:textId="77777777"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 zakresie obrotu oryginałem lub wytworzonymi</w:t>
      </w:r>
      <w:r w:rsidRPr="006F5ED5" w:rsidDel="008E7BCE">
        <w:rPr>
          <w:rFonts w:ascii="Arial" w:eastAsia="Times New Roman" w:hAnsi="Arial" w:cs="Arial"/>
          <w:sz w:val="24"/>
          <w:szCs w:val="24"/>
        </w:rPr>
        <w:t xml:space="preserve"> </w:t>
      </w:r>
      <w:r w:rsidRPr="006F5ED5">
        <w:rPr>
          <w:rFonts w:ascii="Arial" w:eastAsia="Times New Roman" w:hAnsi="Arial" w:cs="Arial"/>
          <w:sz w:val="24"/>
          <w:szCs w:val="24"/>
        </w:rPr>
        <w:t>egzemplarzami utworów - wprowadzenie do obrotu, najem, użyczenie;</w:t>
      </w:r>
    </w:p>
    <w:p w14:paraId="30ADCCF7" w14:textId="77777777"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 zakresie rozpowszechniania oryginału lub wytworzonego egzemplarza w inny sposób, niż określony w literze a):</w:t>
      </w:r>
    </w:p>
    <w:p w14:paraId="169CDA41" w14:textId="42847ADD" w:rsidR="00760E10" w:rsidRPr="006F5ED5" w:rsidRDefault="00760E10" w:rsidP="00C662D7">
      <w:pPr>
        <w:pStyle w:val="Akapitzlist"/>
        <w:numPr>
          <w:ilvl w:val="2"/>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w:t>
      </w:r>
      <w:r w:rsidR="007C3E26" w:rsidRPr="006F5ED5">
        <w:rPr>
          <w:rFonts w:ascii="Arial" w:eastAsia="Times New Roman" w:hAnsi="Arial" w:cs="Arial"/>
          <w:sz w:val="24"/>
          <w:szCs w:val="24"/>
        </w:rPr>
        <w:t xml:space="preserve">, w tym w serwisach tekstowych, </w:t>
      </w:r>
      <w:r w:rsidRPr="006F5ED5">
        <w:rPr>
          <w:rFonts w:ascii="Arial" w:eastAsia="Times New Roman" w:hAnsi="Arial" w:cs="Arial"/>
          <w:sz w:val="24"/>
          <w:szCs w:val="24"/>
        </w:rPr>
        <w:t>multimedialnych, int</w:t>
      </w:r>
      <w:r w:rsidR="007C3E26" w:rsidRPr="006F5ED5">
        <w:rPr>
          <w:rFonts w:ascii="Arial" w:eastAsia="Times New Roman" w:hAnsi="Arial" w:cs="Arial"/>
          <w:sz w:val="24"/>
          <w:szCs w:val="24"/>
        </w:rPr>
        <w:t>ernetowych, telefonicznych lub</w:t>
      </w:r>
      <w:r w:rsidR="004A33C6" w:rsidRPr="006F5ED5">
        <w:rPr>
          <w:rFonts w:ascii="Arial" w:eastAsia="Times New Roman" w:hAnsi="Arial" w:cs="Arial"/>
          <w:sz w:val="24"/>
          <w:szCs w:val="24"/>
        </w:rPr>
        <w:t xml:space="preserve"> </w:t>
      </w:r>
      <w:r w:rsidRPr="006F5ED5">
        <w:rPr>
          <w:rFonts w:ascii="Arial" w:eastAsia="Times New Roman" w:hAnsi="Arial" w:cs="Arial"/>
          <w:sz w:val="24"/>
          <w:szCs w:val="24"/>
        </w:rPr>
        <w:t>telekomunikacyjnych;</w:t>
      </w:r>
    </w:p>
    <w:p w14:paraId="1A6D9DC6" w14:textId="6F6A53B6" w:rsidR="00760E10" w:rsidRPr="006F5ED5" w:rsidRDefault="00760E10" w:rsidP="00C662D7">
      <w:pPr>
        <w:pStyle w:val="Akapitzlist"/>
        <w:numPr>
          <w:ilvl w:val="2"/>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wszelkie publiczne udostępnianie wytworzonych utworów (w tym w ramach utworu audiowizualnego) w taki sposób, aby każdy mógł mieć do niego dostęp w miejscu i czasie przez siebie wybranym, w tym poprzez sta</w:t>
      </w:r>
      <w:r w:rsidR="007C3E26" w:rsidRPr="006F5ED5">
        <w:rPr>
          <w:rFonts w:ascii="Arial" w:eastAsia="Times New Roman" w:hAnsi="Arial" w:cs="Arial"/>
          <w:sz w:val="24"/>
          <w:szCs w:val="24"/>
        </w:rPr>
        <w:t xml:space="preserve">cje naziemne, </w:t>
      </w:r>
      <w:r w:rsidRPr="006F5ED5">
        <w:rPr>
          <w:rFonts w:ascii="Arial" w:eastAsia="Times New Roman" w:hAnsi="Arial" w:cs="Arial"/>
          <w:sz w:val="24"/>
          <w:szCs w:val="24"/>
        </w:rPr>
        <w:t>za pośrednictwem satelity, sieci kablowe, telekomunikacyjne lub multimedialne, bazy danych, serwery lub inne urządzenia i systemy, w tym także osób trzecich, w obiegu otwartym lub zamkniętym, w ja</w:t>
      </w:r>
      <w:r w:rsidR="007C3E26" w:rsidRPr="006F5ED5">
        <w:rPr>
          <w:rFonts w:ascii="Arial" w:eastAsia="Times New Roman" w:hAnsi="Arial" w:cs="Arial"/>
          <w:sz w:val="24"/>
          <w:szCs w:val="24"/>
        </w:rPr>
        <w:t xml:space="preserve">kiejkolwiek technice, systemie </w:t>
      </w:r>
      <w:r w:rsidRPr="006F5ED5">
        <w:rPr>
          <w:rFonts w:ascii="Arial" w:eastAsia="Times New Roman" w:hAnsi="Arial" w:cs="Arial"/>
          <w:sz w:val="24"/>
          <w:szCs w:val="24"/>
        </w:rPr>
        <w:t>lub formacie, z lub bez możliwości zapisu, w tym też w serwisach wymienionych w i. powyżej;</w:t>
      </w:r>
    </w:p>
    <w:p w14:paraId="7A4A6435" w14:textId="5D1A6EBE" w:rsidR="00760E10" w:rsidRPr="006F5ED5" w:rsidRDefault="00760E10" w:rsidP="00C662D7">
      <w:pPr>
        <w:pStyle w:val="Akapitzlist"/>
        <w:numPr>
          <w:ilvl w:val="2"/>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wszelkie publiczne odtwarzanie, wyświetlanie, wykonanie w tym w szczególności na konferencjach, prezentacjach, szkoleniach, spotkaniach,</w:t>
      </w:r>
    </w:p>
    <w:p w14:paraId="12F336B3" w14:textId="77777777"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dokonywanie opracowań lub zmian,</w:t>
      </w:r>
    </w:p>
    <w:p w14:paraId="178624CE" w14:textId="77777777"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wykorzystywanie w innych utworach, </w:t>
      </w:r>
    </w:p>
    <w:p w14:paraId="103EBA05" w14:textId="77777777" w:rsidR="00760E10" w:rsidRPr="006F5ED5" w:rsidRDefault="00760E10" w:rsidP="00C662D7">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tłumaczenie na języki obce,</w:t>
      </w:r>
    </w:p>
    <w:p w14:paraId="51731AB9" w14:textId="5A175227" w:rsidR="00760E10" w:rsidRPr="006F5ED5" w:rsidRDefault="00760E10" w:rsidP="00C662D7">
      <w:pPr>
        <w:ind w:left="426" w:firstLine="425"/>
        <w:jc w:val="both"/>
        <w:rPr>
          <w:rFonts w:ascii="Arial" w:hAnsi="Arial" w:cs="Arial"/>
          <w:b/>
          <w:bCs/>
          <w:color w:val="000000"/>
        </w:rPr>
      </w:pPr>
      <w:r w:rsidRPr="006F5ED5">
        <w:rPr>
          <w:rFonts w:ascii="Arial" w:hAnsi="Arial" w:cs="Arial"/>
          <w:color w:val="000000"/>
        </w:rPr>
        <w:t>a także zezwala Zamawiającemu na wykonywan</w:t>
      </w:r>
      <w:r w:rsidR="007C3E26" w:rsidRPr="006F5ED5">
        <w:rPr>
          <w:rFonts w:ascii="Arial" w:hAnsi="Arial" w:cs="Arial"/>
          <w:color w:val="000000"/>
        </w:rPr>
        <w:t xml:space="preserve">ie zależnego prawa autorskiego </w:t>
      </w:r>
      <w:r w:rsidRPr="006F5ED5">
        <w:rPr>
          <w:rFonts w:ascii="Arial" w:hAnsi="Arial" w:cs="Arial"/>
          <w:color w:val="000000"/>
        </w:rPr>
        <w:t>oraz udostępniania osobom trzecim celem wykonywania na rzecz Zamawiającego działań/czynności</w:t>
      </w:r>
      <w:r w:rsidR="000F2FAB" w:rsidRPr="006F5ED5">
        <w:rPr>
          <w:rFonts w:ascii="Arial" w:hAnsi="Arial" w:cs="Arial"/>
          <w:color w:val="000000"/>
        </w:rPr>
        <w:t xml:space="preserve">, o których mowa w podpunkcie </w:t>
      </w:r>
      <w:r w:rsidR="000F2FAB" w:rsidRPr="006F5ED5">
        <w:rPr>
          <w:rFonts w:ascii="Arial" w:hAnsi="Arial" w:cs="Arial"/>
          <w:b/>
          <w:bCs/>
          <w:color w:val="000000"/>
        </w:rPr>
        <w:t>2</w:t>
      </w:r>
      <w:r w:rsidRPr="006F5ED5">
        <w:rPr>
          <w:rFonts w:ascii="Arial" w:hAnsi="Arial" w:cs="Arial"/>
          <w:b/>
          <w:bCs/>
          <w:color w:val="000000"/>
        </w:rPr>
        <w:t xml:space="preserve"> </w:t>
      </w:r>
      <w:r w:rsidR="007C3E26" w:rsidRPr="006F5ED5">
        <w:rPr>
          <w:rFonts w:ascii="Arial" w:hAnsi="Arial" w:cs="Arial"/>
          <w:b/>
          <w:bCs/>
          <w:color w:val="000000"/>
        </w:rPr>
        <w:t xml:space="preserve">litery a) </w:t>
      </w:r>
      <w:r w:rsidRPr="006F5ED5">
        <w:rPr>
          <w:rFonts w:ascii="Arial" w:hAnsi="Arial" w:cs="Arial"/>
          <w:b/>
          <w:bCs/>
          <w:color w:val="000000"/>
        </w:rPr>
        <w:t>– f).</w:t>
      </w:r>
    </w:p>
    <w:p w14:paraId="47D4FAEE" w14:textId="77777777" w:rsidR="00D93218"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Wraz z przeniesieniem autorskich praw majątkowych, Zamawiający przejmuje </w:t>
      </w:r>
      <w:r w:rsidRPr="006F5ED5">
        <w:rPr>
          <w:rFonts w:ascii="Arial" w:eastAsia="Times New Roman" w:hAnsi="Arial" w:cs="Arial"/>
          <w:sz w:val="24"/>
          <w:szCs w:val="24"/>
        </w:rPr>
        <w:br/>
        <w:t>na własność wszelkie nośniki, na których utrwalono utwory będące przedmiotem umowy.</w:t>
      </w:r>
    </w:p>
    <w:p w14:paraId="50AB607D" w14:textId="77777777" w:rsidR="00D93218"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Utwory powstałe w ramach umowy Wykonawca może pozostawić w swojej siedzibie wyłącznie dla celów dokumentacyjnych, z wyłączeniem</w:t>
      </w:r>
      <w:r w:rsidR="00E76292" w:rsidRPr="006F5ED5">
        <w:rPr>
          <w:rFonts w:ascii="Arial" w:eastAsia="Times New Roman" w:hAnsi="Arial" w:cs="Arial"/>
          <w:sz w:val="24"/>
          <w:szCs w:val="24"/>
        </w:rPr>
        <w:t xml:space="preserve"> danych określonych w </w:t>
      </w:r>
      <w:r w:rsidR="0078005B" w:rsidRPr="006F5ED5">
        <w:rPr>
          <w:rFonts w:ascii="Arial" w:eastAsia="Times New Roman" w:hAnsi="Arial" w:cs="Arial"/>
          <w:b/>
          <w:bCs/>
          <w:sz w:val="24"/>
          <w:szCs w:val="24"/>
        </w:rPr>
        <w:t>ust.</w:t>
      </w:r>
      <w:r w:rsidR="00E76292" w:rsidRPr="006F5ED5">
        <w:rPr>
          <w:rFonts w:ascii="Arial" w:eastAsia="Times New Roman" w:hAnsi="Arial" w:cs="Arial"/>
          <w:b/>
          <w:bCs/>
          <w:sz w:val="24"/>
          <w:szCs w:val="24"/>
        </w:rPr>
        <w:t xml:space="preserve"> 8</w:t>
      </w:r>
      <w:r w:rsidRPr="006F5ED5">
        <w:rPr>
          <w:rFonts w:ascii="Arial" w:eastAsia="Times New Roman" w:hAnsi="Arial" w:cs="Arial"/>
          <w:sz w:val="24"/>
          <w:szCs w:val="24"/>
        </w:rPr>
        <w:t>.</w:t>
      </w:r>
    </w:p>
    <w:p w14:paraId="59A1880E" w14:textId="77777777" w:rsidR="00E76292"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Z dniem przeniesienia autorskich praw majątkowych do utworu Wykonawca powstrzymuje się w wykonywaniu autorskich praw osobistych do utworu, a w przypadku wytworzenia utworu przez osobę trzecią zagwarantować powstrzymanie się twórcy utworu od wykonywania tych praw.</w:t>
      </w:r>
    </w:p>
    <w:p w14:paraId="24ED6977" w14:textId="77777777" w:rsidR="00E76292"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W przypadku wystąpienia osób trzecich wobec Zamaw</w:t>
      </w:r>
      <w:r w:rsidR="00E76292" w:rsidRPr="006F5ED5">
        <w:rPr>
          <w:rFonts w:ascii="Arial" w:eastAsia="Times New Roman" w:hAnsi="Arial" w:cs="Arial"/>
          <w:sz w:val="24"/>
          <w:szCs w:val="24"/>
        </w:rPr>
        <w:t xml:space="preserve">iającego z roszczeniem opartym </w:t>
      </w:r>
      <w:r w:rsidRPr="006F5ED5">
        <w:rPr>
          <w:rFonts w:ascii="Arial" w:eastAsia="Times New Roman" w:hAnsi="Arial" w:cs="Arial"/>
          <w:sz w:val="24"/>
          <w:szCs w:val="24"/>
        </w:rPr>
        <w:t xml:space="preserve">na twierdzeniu, iż używane przez Zamawiającego utwory naruszają jakiekolwiek prawa, osób trzecich, Zamawiający niezwłocznie zawiadomi Wykonawcę o roszczeniu zgłoszonym przez osobę trzecią oraz o toczącym się </w:t>
      </w:r>
      <w:r w:rsidRPr="006F5ED5">
        <w:rPr>
          <w:rFonts w:ascii="Arial" w:eastAsia="Times New Roman" w:hAnsi="Arial" w:cs="Arial"/>
          <w:sz w:val="24"/>
          <w:szCs w:val="24"/>
        </w:rPr>
        <w:lastRenderedPageBreak/>
        <w:t xml:space="preserve">postępowaniu sądowym. W szczególności Zamawiający umożliwi Wykonawcy wstąpienie do postępowania w charakterze interwenienta. </w:t>
      </w:r>
    </w:p>
    <w:p w14:paraId="42F3AEAE" w14:textId="77777777" w:rsidR="00760E10"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W przypadku, w którym naruszenie praw osoby trzeciej zostanie stwierdzone prawomocnym wyrokiem sądu, Zamawiający wyznaczy Wykonawcy termin do dostarczenia utworów wolnych od wad prawnych. W przypadku niedochowania przez Wykonawcę powyższego terminu Zamawiającemu przysługują wszystkie niżej wymienione uprawnienia, które ma prawo zrealizować według własnego wyboru:</w:t>
      </w:r>
    </w:p>
    <w:p w14:paraId="198128BF" w14:textId="77777777" w:rsidR="00760E10" w:rsidRPr="006F5ED5" w:rsidRDefault="00760E10" w:rsidP="00C662D7">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prawo odstąpienia od umowy na zasadach określonych w </w:t>
      </w:r>
      <w:proofErr w:type="spellStart"/>
      <w:r w:rsidRPr="006F5ED5">
        <w:rPr>
          <w:rFonts w:ascii="Arial" w:eastAsia="Times New Roman" w:hAnsi="Arial" w:cs="Arial"/>
          <w:sz w:val="24"/>
          <w:szCs w:val="24"/>
        </w:rPr>
        <w:t>ppkt</w:t>
      </w:r>
      <w:proofErr w:type="spellEnd"/>
      <w:r w:rsidRPr="006F5ED5">
        <w:rPr>
          <w:rFonts w:ascii="Arial" w:eastAsia="Times New Roman" w:hAnsi="Arial" w:cs="Arial"/>
          <w:sz w:val="24"/>
          <w:szCs w:val="24"/>
        </w:rPr>
        <w:t xml:space="preserve"> 3), przy czym Wykonawcy nie przysługuje w takim przypadku roszczenie o wynagrodzenie, roszczenie o zwrot poniesionych kosztów, ani jakiekolwiek roszczenie odszkodowawcze wobec Zamawiającego;</w:t>
      </w:r>
    </w:p>
    <w:p w14:paraId="0B04F192" w14:textId="77777777" w:rsidR="00760E10" w:rsidRPr="006F5ED5" w:rsidRDefault="00760E10" w:rsidP="00C662D7">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uppressAutoHyphens/>
        <w:ind w:left="426" w:firstLine="425"/>
        <w:contextualSpacing w:val="0"/>
        <w:jc w:val="both"/>
        <w:rPr>
          <w:rFonts w:ascii="Arial" w:eastAsia="Times New Roman" w:hAnsi="Arial" w:cs="Arial"/>
          <w:sz w:val="24"/>
          <w:szCs w:val="24"/>
        </w:rPr>
      </w:pPr>
      <w:r w:rsidRPr="006F5ED5">
        <w:rPr>
          <w:rFonts w:ascii="Arial" w:eastAsia="Times New Roman" w:hAnsi="Arial" w:cs="Arial"/>
          <w:sz w:val="24"/>
          <w:szCs w:val="24"/>
        </w:rPr>
        <w:t>zwrotu wypłaconego wynagrodzenia, co będzie wiązać się ze zwrotem ze strony Zamawiającego wszelkich prac przekazanych przez Wykonawcę oraz prawo żądania od Wykonawcy odszkodowania uzupełniającego na zasadach ogólnych.</w:t>
      </w:r>
    </w:p>
    <w:p w14:paraId="57B41AC5" w14:textId="4BB787EC" w:rsidR="00E76292" w:rsidRPr="006F5ED5" w:rsidRDefault="00760E10" w:rsidP="00C662D7">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6F5ED5">
        <w:rPr>
          <w:rFonts w:ascii="Arial" w:eastAsia="Times New Roman" w:hAnsi="Arial" w:cs="Arial"/>
          <w:sz w:val="24"/>
          <w:szCs w:val="24"/>
        </w:rPr>
        <w:t xml:space="preserve">W przypadku, w którym w wyniku realizacji </w:t>
      </w:r>
      <w:r w:rsidR="0011174C" w:rsidRPr="006F5ED5">
        <w:rPr>
          <w:rFonts w:ascii="Arial" w:eastAsia="Times New Roman" w:hAnsi="Arial" w:cs="Arial"/>
          <w:sz w:val="24"/>
          <w:szCs w:val="24"/>
        </w:rPr>
        <w:t xml:space="preserve">Umowy </w:t>
      </w:r>
      <w:r w:rsidRPr="006F5ED5">
        <w:rPr>
          <w:rFonts w:ascii="Arial" w:eastAsia="Times New Roman" w:hAnsi="Arial" w:cs="Arial"/>
          <w:sz w:val="24"/>
          <w:szCs w:val="24"/>
        </w:rPr>
        <w:t>powstanie baza danych, Wykonawca z chwilą zaakceptowania przez Zam</w:t>
      </w:r>
      <w:r w:rsidR="0011174C" w:rsidRPr="006F5ED5">
        <w:rPr>
          <w:rFonts w:ascii="Arial" w:eastAsia="Times New Roman" w:hAnsi="Arial" w:cs="Arial"/>
          <w:sz w:val="24"/>
          <w:szCs w:val="24"/>
        </w:rPr>
        <w:t>awiającego tej części Umowy</w:t>
      </w:r>
      <w:r w:rsidRPr="006F5ED5">
        <w:rPr>
          <w:rFonts w:ascii="Arial" w:eastAsia="Times New Roman" w:hAnsi="Arial" w:cs="Arial"/>
          <w:sz w:val="24"/>
          <w:szCs w:val="24"/>
        </w:rPr>
        <w:t xml:space="preserve">, w ramach której wytworzona została baza danych w rozumieniu ustawy z dnia 27 lipca 2001 o ochronie baz danych </w:t>
      </w:r>
      <w:r w:rsidR="00043673" w:rsidRPr="00043673">
        <w:rPr>
          <w:rFonts w:ascii="Arial" w:eastAsia="Times New Roman" w:hAnsi="Arial" w:cs="Arial"/>
          <w:sz w:val="24"/>
          <w:szCs w:val="24"/>
        </w:rPr>
        <w:t>(</w:t>
      </w:r>
      <w:proofErr w:type="spellStart"/>
      <w:r w:rsidR="00043673">
        <w:rPr>
          <w:rFonts w:ascii="Arial" w:eastAsia="Times New Roman" w:hAnsi="Arial" w:cs="Arial"/>
          <w:sz w:val="24"/>
          <w:szCs w:val="24"/>
        </w:rPr>
        <w:t>t.j</w:t>
      </w:r>
      <w:proofErr w:type="spellEnd"/>
      <w:r w:rsidR="00043673">
        <w:rPr>
          <w:rFonts w:ascii="Arial" w:eastAsia="Times New Roman" w:hAnsi="Arial" w:cs="Arial"/>
          <w:sz w:val="24"/>
          <w:szCs w:val="24"/>
        </w:rPr>
        <w:t xml:space="preserve">. </w:t>
      </w:r>
      <w:r w:rsidR="00043673" w:rsidRPr="00043673">
        <w:rPr>
          <w:rFonts w:ascii="Arial" w:eastAsia="Times New Roman" w:hAnsi="Arial" w:cs="Arial"/>
          <w:sz w:val="24"/>
          <w:szCs w:val="24"/>
        </w:rPr>
        <w:t>Dz.U. z 2021 r. poz. 386)</w:t>
      </w:r>
      <w:r w:rsidRPr="006F5ED5">
        <w:rPr>
          <w:rFonts w:ascii="Arial" w:eastAsia="Times New Roman" w:hAnsi="Arial" w:cs="Arial"/>
          <w:sz w:val="24"/>
          <w:szCs w:val="24"/>
        </w:rPr>
        <w:t>, w pozostałych przypadkach z chwilą wytworzenia bazy, przeniesie na Zamawiającego prawo do pobierania danych i wtórnego ich wykorzystywania oraz do wyłącznego korzystania z bazy na po</w:t>
      </w:r>
      <w:r w:rsidR="0011174C" w:rsidRPr="006F5ED5">
        <w:rPr>
          <w:rFonts w:ascii="Arial" w:eastAsia="Times New Roman" w:hAnsi="Arial" w:cs="Arial"/>
          <w:sz w:val="24"/>
          <w:szCs w:val="24"/>
        </w:rPr>
        <w:t xml:space="preserve">lach określonych </w:t>
      </w:r>
      <w:r w:rsidR="0011174C" w:rsidRPr="006F5ED5">
        <w:rPr>
          <w:rFonts w:ascii="Arial" w:eastAsia="Times New Roman" w:hAnsi="Arial" w:cs="Arial"/>
          <w:b/>
          <w:bCs/>
          <w:sz w:val="24"/>
          <w:szCs w:val="24"/>
        </w:rPr>
        <w:t>ustępie 2</w:t>
      </w:r>
      <w:r w:rsidR="0011174C" w:rsidRPr="006F5ED5">
        <w:rPr>
          <w:rFonts w:ascii="Arial" w:eastAsia="Times New Roman" w:hAnsi="Arial" w:cs="Arial"/>
          <w:sz w:val="24"/>
          <w:szCs w:val="24"/>
        </w:rPr>
        <w:t>.</w:t>
      </w:r>
    </w:p>
    <w:p w14:paraId="761C99AC" w14:textId="77777777" w:rsidR="00CB53F4" w:rsidRDefault="005D2DA8" w:rsidP="00CB53F4">
      <w:pPr>
        <w:pStyle w:val="Akapitzlist"/>
        <w:numPr>
          <w:ilvl w:val="1"/>
          <w:numId w:val="8"/>
        </w:numPr>
        <w:pBdr>
          <w:top w:val="none" w:sz="0" w:space="0" w:color="auto"/>
          <w:left w:val="none" w:sz="0" w:space="0" w:color="auto"/>
          <w:bottom w:val="none" w:sz="0" w:space="0" w:color="auto"/>
          <w:right w:val="none" w:sz="0" w:space="0" w:color="auto"/>
          <w:between w:val="none" w:sz="0" w:space="0" w:color="auto"/>
        </w:pBdr>
        <w:suppressAutoHyphens/>
        <w:contextualSpacing w:val="0"/>
        <w:jc w:val="both"/>
        <w:rPr>
          <w:rFonts w:ascii="Arial" w:eastAsia="Times New Roman" w:hAnsi="Arial" w:cs="Arial"/>
          <w:sz w:val="24"/>
          <w:szCs w:val="24"/>
        </w:rPr>
      </w:pPr>
      <w:r w:rsidRPr="00CB53F4">
        <w:rPr>
          <w:rFonts w:ascii="Arial" w:eastAsia="Times New Roman" w:hAnsi="Arial" w:cs="Arial"/>
          <w:sz w:val="24"/>
          <w:szCs w:val="24"/>
        </w:rPr>
        <w:t xml:space="preserve"> </w:t>
      </w:r>
      <w:r w:rsidR="00760E10" w:rsidRPr="00CB53F4">
        <w:rPr>
          <w:rFonts w:ascii="Arial" w:eastAsia="Times New Roman" w:hAnsi="Arial" w:cs="Arial"/>
          <w:sz w:val="24"/>
          <w:szCs w:val="24"/>
        </w:rPr>
        <w:t xml:space="preserve">W </w:t>
      </w:r>
      <w:r w:rsidR="00CB53F4" w:rsidRPr="005379DC">
        <w:rPr>
          <w:rFonts w:ascii="Arial" w:eastAsia="Times New Roman" w:hAnsi="Arial" w:cs="Arial"/>
          <w:sz w:val="24"/>
          <w:szCs w:val="24"/>
        </w:rPr>
        <w:t xml:space="preserve">przypadku, w którym w trakcie realizacji Umowy pojawi się potrzeba korzystania z utworu, w sposób nieprzewidziany w postanowieniach poprzedzających Wykonawca w ramach wynagrodzenia, o którym mowa </w:t>
      </w:r>
      <w:r w:rsidR="00CB53F4" w:rsidRPr="005379DC">
        <w:rPr>
          <w:rFonts w:ascii="Arial" w:eastAsia="Times New Roman" w:hAnsi="Arial" w:cs="Arial"/>
          <w:b/>
          <w:bCs/>
          <w:sz w:val="24"/>
          <w:szCs w:val="24"/>
        </w:rPr>
        <w:t xml:space="preserve">w § 3 ust. 1 Umowy </w:t>
      </w:r>
      <w:r w:rsidR="00CB53F4" w:rsidRPr="005379DC">
        <w:rPr>
          <w:rFonts w:ascii="Arial" w:eastAsia="Times New Roman" w:hAnsi="Arial" w:cs="Arial"/>
          <w:sz w:val="24"/>
          <w:szCs w:val="24"/>
        </w:rPr>
        <w:t>zobowiązuje się do rozszerzenia pól eksploatacji o pole odpowiadające potrzebie Zamawiającego. Rozszerzenie pól eksploatacji odbędzie się przez zawarcie aneksu do niniejszej Umowy.</w:t>
      </w:r>
    </w:p>
    <w:p w14:paraId="7FBC175A" w14:textId="442C649C" w:rsidR="00760E10" w:rsidRPr="00CB53F4" w:rsidRDefault="00760E10" w:rsidP="00CB53F4">
      <w:pPr>
        <w:pStyle w:val="Akapitzlist"/>
        <w:pBdr>
          <w:top w:val="none" w:sz="0" w:space="0" w:color="auto"/>
          <w:left w:val="none" w:sz="0" w:space="0" w:color="auto"/>
          <w:bottom w:val="none" w:sz="0" w:space="0" w:color="auto"/>
          <w:right w:val="none" w:sz="0" w:space="0" w:color="auto"/>
          <w:between w:val="none" w:sz="0" w:space="0" w:color="auto"/>
        </w:pBdr>
        <w:suppressAutoHyphens/>
        <w:ind w:left="360"/>
        <w:contextualSpacing w:val="0"/>
        <w:jc w:val="both"/>
        <w:rPr>
          <w:rFonts w:ascii="Arial" w:hAnsi="Arial" w:cs="Arial"/>
          <w:sz w:val="24"/>
          <w:szCs w:val="24"/>
        </w:rPr>
      </w:pPr>
    </w:p>
    <w:p w14:paraId="6DD8D0ED" w14:textId="77777777" w:rsidR="00F072D8" w:rsidRPr="006F5ED5" w:rsidRDefault="005D2DA8" w:rsidP="005D2DA8">
      <w:pPr>
        <w:tabs>
          <w:tab w:val="num" w:pos="360"/>
        </w:tabs>
        <w:rPr>
          <w:rFonts w:ascii="Arial" w:hAnsi="Arial" w:cs="Arial"/>
          <w:b/>
          <w:bCs/>
          <w:color w:val="000000"/>
        </w:rPr>
      </w:pPr>
      <w:r w:rsidRPr="006F5ED5">
        <w:rPr>
          <w:rFonts w:ascii="Arial" w:eastAsia="Calibri" w:hAnsi="Arial" w:cs="Arial"/>
          <w:color w:val="000000"/>
        </w:rPr>
        <w:tab/>
      </w:r>
      <w:r w:rsidRPr="006F5ED5">
        <w:rPr>
          <w:rFonts w:ascii="Arial" w:eastAsia="Calibri" w:hAnsi="Arial" w:cs="Arial"/>
          <w:color w:val="000000"/>
        </w:rPr>
        <w:tab/>
      </w:r>
      <w:r w:rsidRPr="006F5ED5">
        <w:rPr>
          <w:rFonts w:ascii="Arial" w:eastAsia="Calibri" w:hAnsi="Arial" w:cs="Arial"/>
          <w:color w:val="000000"/>
        </w:rPr>
        <w:tab/>
      </w:r>
      <w:r w:rsidRPr="006F5ED5">
        <w:rPr>
          <w:rFonts w:ascii="Arial" w:eastAsia="Calibri" w:hAnsi="Arial" w:cs="Arial"/>
          <w:color w:val="000000"/>
        </w:rPr>
        <w:tab/>
      </w:r>
      <w:r w:rsidRPr="006F5ED5">
        <w:rPr>
          <w:rFonts w:ascii="Arial" w:eastAsia="Calibri" w:hAnsi="Arial" w:cs="Arial"/>
          <w:color w:val="000000"/>
        </w:rPr>
        <w:tab/>
      </w:r>
      <w:r w:rsidRPr="006F5ED5">
        <w:rPr>
          <w:rFonts w:ascii="Arial" w:eastAsia="Calibri" w:hAnsi="Arial" w:cs="Arial"/>
          <w:color w:val="000000"/>
        </w:rPr>
        <w:tab/>
      </w:r>
      <w:r w:rsidRPr="006F5ED5">
        <w:rPr>
          <w:rFonts w:ascii="Arial" w:eastAsia="Calibri" w:hAnsi="Arial" w:cs="Arial"/>
          <w:color w:val="000000"/>
        </w:rPr>
        <w:tab/>
        <w:t xml:space="preserve">   </w:t>
      </w:r>
      <w:r w:rsidR="001A51EB" w:rsidRPr="006F5ED5">
        <w:rPr>
          <w:rFonts w:ascii="Arial" w:hAnsi="Arial" w:cs="Arial"/>
          <w:b/>
          <w:bCs/>
          <w:color w:val="000000"/>
        </w:rPr>
        <w:t>§ 7</w:t>
      </w:r>
    </w:p>
    <w:p w14:paraId="31D41068" w14:textId="77777777" w:rsidR="00F072D8" w:rsidRPr="006F5ED5" w:rsidRDefault="004A33C6" w:rsidP="004A33C6">
      <w:pPr>
        <w:tabs>
          <w:tab w:val="num" w:pos="360"/>
        </w:tabs>
        <w:ind w:left="360" w:hanging="360"/>
        <w:jc w:val="center"/>
        <w:rPr>
          <w:rFonts w:ascii="Arial" w:hAnsi="Arial" w:cs="Arial"/>
          <w:b/>
          <w:bCs/>
          <w:color w:val="000000"/>
        </w:rPr>
      </w:pPr>
      <w:r w:rsidRPr="006F5ED5">
        <w:rPr>
          <w:rFonts w:ascii="Arial" w:hAnsi="Arial" w:cs="Arial"/>
          <w:b/>
          <w:bCs/>
          <w:color w:val="000000"/>
        </w:rPr>
        <w:t>Podwykonawcy</w:t>
      </w:r>
    </w:p>
    <w:p w14:paraId="2F862672" w14:textId="77777777" w:rsidR="00C662D7" w:rsidRPr="006F5ED5" w:rsidRDefault="00C662D7" w:rsidP="004A33C6">
      <w:pPr>
        <w:tabs>
          <w:tab w:val="num" w:pos="360"/>
        </w:tabs>
        <w:ind w:left="360" w:hanging="360"/>
        <w:jc w:val="center"/>
        <w:rPr>
          <w:rFonts w:ascii="Arial" w:hAnsi="Arial" w:cs="Arial"/>
          <w:b/>
          <w:bCs/>
          <w:color w:val="000000"/>
        </w:rPr>
      </w:pPr>
    </w:p>
    <w:p w14:paraId="487DB3E3" w14:textId="77777777" w:rsidR="00E8145B" w:rsidRPr="006F5ED5" w:rsidRDefault="001A51EB" w:rsidP="004A33C6">
      <w:pPr>
        <w:tabs>
          <w:tab w:val="num" w:pos="0"/>
        </w:tabs>
        <w:jc w:val="both"/>
        <w:rPr>
          <w:rFonts w:ascii="Arial" w:hAnsi="Arial" w:cs="Arial"/>
          <w:color w:val="000000"/>
        </w:rPr>
      </w:pPr>
      <w:r w:rsidRPr="006F5ED5">
        <w:rPr>
          <w:rFonts w:ascii="Arial" w:hAnsi="Arial" w:cs="Arial"/>
          <w:color w:val="000000"/>
        </w:rPr>
        <w:t>Wykonawca zobowiązuje się wykonać P</w:t>
      </w:r>
      <w:r w:rsidR="00F072D8" w:rsidRPr="006F5ED5">
        <w:rPr>
          <w:rFonts w:ascii="Arial" w:hAnsi="Arial" w:cs="Arial"/>
          <w:color w:val="000000"/>
        </w:rPr>
        <w:t xml:space="preserve">rzedmiot Umowy osobiście i nie może powierzyć ani w całości ani w części wykonania Przedmiotu Umowy innym </w:t>
      </w:r>
      <w:r w:rsidR="005D01C3" w:rsidRPr="006F5ED5">
        <w:rPr>
          <w:rFonts w:ascii="Arial" w:hAnsi="Arial" w:cs="Arial"/>
          <w:color w:val="000000"/>
        </w:rPr>
        <w:t xml:space="preserve">podmiotom </w:t>
      </w:r>
      <w:r w:rsidR="00F072D8" w:rsidRPr="006F5ED5">
        <w:rPr>
          <w:rFonts w:ascii="Arial" w:hAnsi="Arial" w:cs="Arial"/>
          <w:color w:val="000000"/>
        </w:rPr>
        <w:t xml:space="preserve">bez </w:t>
      </w:r>
      <w:r w:rsidRPr="006F5ED5">
        <w:rPr>
          <w:rFonts w:ascii="Arial" w:hAnsi="Arial" w:cs="Arial"/>
          <w:color w:val="000000"/>
        </w:rPr>
        <w:t xml:space="preserve">uprzedniej </w:t>
      </w:r>
      <w:r w:rsidR="00F072D8" w:rsidRPr="006F5ED5">
        <w:rPr>
          <w:rFonts w:ascii="Arial" w:hAnsi="Arial" w:cs="Arial"/>
          <w:color w:val="000000"/>
        </w:rPr>
        <w:t>zgody Z</w:t>
      </w:r>
      <w:r w:rsidRPr="006F5ED5">
        <w:rPr>
          <w:rFonts w:ascii="Arial" w:hAnsi="Arial" w:cs="Arial"/>
          <w:color w:val="000000"/>
        </w:rPr>
        <w:t>amawiającego</w:t>
      </w:r>
      <w:r w:rsidR="00F072D8" w:rsidRPr="006F5ED5">
        <w:rPr>
          <w:rFonts w:ascii="Arial" w:hAnsi="Arial" w:cs="Arial"/>
          <w:color w:val="000000"/>
        </w:rPr>
        <w:t xml:space="preserve"> wyrażonej na piśmie pod rygorem nieważności oraz pod warunkiem,</w:t>
      </w:r>
      <w:r w:rsidR="005D01C3" w:rsidRPr="006F5ED5">
        <w:rPr>
          <w:rFonts w:ascii="Arial" w:hAnsi="Arial" w:cs="Arial"/>
          <w:color w:val="000000"/>
        </w:rPr>
        <w:t xml:space="preserve"> że podmioty</w:t>
      </w:r>
      <w:r w:rsidR="00F072D8" w:rsidRPr="006F5ED5">
        <w:rPr>
          <w:rFonts w:ascii="Arial" w:hAnsi="Arial" w:cs="Arial"/>
          <w:color w:val="000000"/>
        </w:rPr>
        <w:t xml:space="preserve"> te zostaną poinformowane o własności i poufnej naturze Informacji Poufnych oraz że zostaną zobowiązane do przestrzegania obowiązków wynikających z niniejszej Umowy na warunkach nie</w:t>
      </w:r>
      <w:r w:rsidRPr="006F5ED5">
        <w:rPr>
          <w:rFonts w:ascii="Arial" w:hAnsi="Arial" w:cs="Arial"/>
          <w:color w:val="000000"/>
        </w:rPr>
        <w:t xml:space="preserve"> mniejszych niż wynikające z § 8</w:t>
      </w:r>
      <w:r w:rsidR="00047A97" w:rsidRPr="006F5ED5">
        <w:rPr>
          <w:rFonts w:ascii="Arial" w:hAnsi="Arial" w:cs="Arial"/>
          <w:color w:val="000000"/>
        </w:rPr>
        <w:t xml:space="preserve"> poniżej. </w:t>
      </w:r>
    </w:p>
    <w:p w14:paraId="196AE874" w14:textId="77777777" w:rsidR="00C662D7" w:rsidRPr="006F5ED5" w:rsidRDefault="00C662D7" w:rsidP="005D01C3">
      <w:pPr>
        <w:tabs>
          <w:tab w:val="num" w:pos="360"/>
        </w:tabs>
        <w:ind w:left="360" w:hanging="360"/>
        <w:jc w:val="center"/>
        <w:rPr>
          <w:rFonts w:ascii="Arial" w:hAnsi="Arial" w:cs="Arial"/>
          <w:b/>
          <w:bCs/>
          <w:color w:val="000000"/>
        </w:rPr>
      </w:pPr>
    </w:p>
    <w:p w14:paraId="35646D94" w14:textId="77777777" w:rsidR="00F072D8" w:rsidRPr="006F5ED5" w:rsidRDefault="001A51EB" w:rsidP="005D01C3">
      <w:pPr>
        <w:tabs>
          <w:tab w:val="num" w:pos="360"/>
        </w:tabs>
        <w:ind w:left="360" w:hanging="360"/>
        <w:jc w:val="center"/>
        <w:rPr>
          <w:rFonts w:ascii="Arial" w:hAnsi="Arial" w:cs="Arial"/>
          <w:b/>
          <w:bCs/>
          <w:color w:val="000000"/>
        </w:rPr>
      </w:pPr>
      <w:r w:rsidRPr="006F5ED5">
        <w:rPr>
          <w:rFonts w:ascii="Arial" w:hAnsi="Arial" w:cs="Arial"/>
          <w:b/>
          <w:bCs/>
          <w:color w:val="000000"/>
        </w:rPr>
        <w:t xml:space="preserve">§ </w:t>
      </w:r>
      <w:r w:rsidR="005D01C3" w:rsidRPr="006F5ED5">
        <w:rPr>
          <w:rFonts w:ascii="Arial" w:hAnsi="Arial" w:cs="Arial"/>
          <w:b/>
          <w:bCs/>
          <w:color w:val="000000"/>
        </w:rPr>
        <w:t>8</w:t>
      </w:r>
    </w:p>
    <w:p w14:paraId="68CC8C86" w14:textId="77777777" w:rsidR="00F072D8" w:rsidRPr="006F5ED5" w:rsidRDefault="004A33C6" w:rsidP="004A33C6">
      <w:pPr>
        <w:tabs>
          <w:tab w:val="num" w:pos="360"/>
        </w:tabs>
        <w:ind w:left="360" w:hanging="360"/>
        <w:jc w:val="center"/>
        <w:rPr>
          <w:rFonts w:ascii="Arial" w:hAnsi="Arial" w:cs="Arial"/>
          <w:b/>
          <w:bCs/>
          <w:color w:val="000000"/>
        </w:rPr>
      </w:pPr>
      <w:r w:rsidRPr="006F5ED5">
        <w:rPr>
          <w:rFonts w:ascii="Arial" w:hAnsi="Arial" w:cs="Arial"/>
          <w:b/>
          <w:bCs/>
          <w:color w:val="000000"/>
        </w:rPr>
        <w:t>Poufność</w:t>
      </w:r>
    </w:p>
    <w:p w14:paraId="0A37CEA5" w14:textId="77777777" w:rsidR="00C662D7" w:rsidRPr="006F5ED5" w:rsidRDefault="00C662D7" w:rsidP="004A33C6">
      <w:pPr>
        <w:tabs>
          <w:tab w:val="num" w:pos="360"/>
        </w:tabs>
        <w:ind w:left="360" w:hanging="360"/>
        <w:jc w:val="center"/>
        <w:rPr>
          <w:rFonts w:ascii="Arial" w:hAnsi="Arial" w:cs="Arial"/>
          <w:b/>
          <w:bCs/>
          <w:color w:val="000000"/>
        </w:rPr>
      </w:pPr>
    </w:p>
    <w:p w14:paraId="19FF3AE1" w14:textId="77777777" w:rsidR="00F072D8" w:rsidRPr="006F5ED5" w:rsidRDefault="00F072D8" w:rsidP="006130DA">
      <w:pPr>
        <w:jc w:val="both"/>
        <w:rPr>
          <w:rFonts w:ascii="Arial" w:hAnsi="Arial" w:cs="Arial"/>
          <w:color w:val="000000"/>
        </w:rPr>
      </w:pPr>
      <w:r w:rsidRPr="006F5ED5">
        <w:rPr>
          <w:rFonts w:ascii="Arial" w:hAnsi="Arial" w:cs="Arial"/>
          <w:color w:val="000000"/>
        </w:rPr>
        <w:t xml:space="preserve">1. </w:t>
      </w:r>
      <w:r w:rsidR="001A51EB" w:rsidRPr="006F5ED5">
        <w:rPr>
          <w:rFonts w:ascii="Arial" w:hAnsi="Arial" w:cs="Arial"/>
          <w:color w:val="000000"/>
        </w:rPr>
        <w:t>Wykonawca</w:t>
      </w:r>
      <w:r w:rsidRPr="006F5ED5">
        <w:rPr>
          <w:rFonts w:ascii="Arial" w:hAnsi="Arial" w:cs="Arial"/>
          <w:color w:val="000000"/>
        </w:rPr>
        <w:t xml:space="preserve"> zobowiązuje się do zachowania w tajemnicy wszelkich informacji i materiałów, w których posiadanie wejdzie w związku z jej wykonywaniem i, nieujawniania i nieprzekazywania osobom trzecim informacji i materiałów pozyskanych w związku z realizacją Umowy przede wszystkim technicznych, technologicznych, organizacyjnych, finansowych bądź handlowych i innych, posiadających wartość gospodarczą, które jako całość lub w szczególnym zestawieniu i zbiorze ich elementów nie są powszechnie znane osobom zwykle zajmującym się tym rodzajem informacji, </w:t>
      </w:r>
      <w:r w:rsidRPr="006F5ED5">
        <w:rPr>
          <w:rFonts w:ascii="Arial" w:hAnsi="Arial" w:cs="Arial"/>
          <w:color w:val="000000"/>
        </w:rPr>
        <w:lastRenderedPageBreak/>
        <w:t xml:space="preserve">przekazanych przez </w:t>
      </w:r>
      <w:r w:rsidR="001A51EB" w:rsidRPr="006F5ED5">
        <w:rPr>
          <w:rFonts w:ascii="Arial" w:hAnsi="Arial" w:cs="Arial"/>
          <w:color w:val="000000"/>
        </w:rPr>
        <w:t>Zamawiającego</w:t>
      </w:r>
      <w:r w:rsidRPr="006F5ED5">
        <w:rPr>
          <w:rFonts w:ascii="Arial" w:hAnsi="Arial" w:cs="Arial"/>
          <w:color w:val="000000"/>
        </w:rPr>
        <w:t xml:space="preserve"> lub inny podmiot i określonych jako informacje objęte tajemnicą</w:t>
      </w:r>
      <w:r w:rsidR="001A51EB" w:rsidRPr="006F5ED5">
        <w:rPr>
          <w:rFonts w:ascii="Arial" w:hAnsi="Arial" w:cs="Arial"/>
          <w:color w:val="000000"/>
        </w:rPr>
        <w:t xml:space="preserve"> Z</w:t>
      </w:r>
      <w:r w:rsidR="007F266A" w:rsidRPr="006F5ED5">
        <w:rPr>
          <w:rFonts w:ascii="Arial" w:hAnsi="Arial" w:cs="Arial"/>
          <w:color w:val="000000"/>
        </w:rPr>
        <w:t>amawiają</w:t>
      </w:r>
      <w:r w:rsidR="001A51EB" w:rsidRPr="006F5ED5">
        <w:rPr>
          <w:rFonts w:ascii="Arial" w:hAnsi="Arial" w:cs="Arial"/>
          <w:color w:val="000000"/>
        </w:rPr>
        <w:t>cego</w:t>
      </w:r>
      <w:r w:rsidRPr="006F5ED5">
        <w:rPr>
          <w:rFonts w:ascii="Arial" w:hAnsi="Arial" w:cs="Arial"/>
          <w:color w:val="000000"/>
        </w:rPr>
        <w:t xml:space="preserve"> lub tajemnicą innego podmiotu oraz posiadających oznaczenie TAJEMNICA SPÓŁKI lub w stosunku, do których przy zachowaniu należytej staranności, </w:t>
      </w:r>
      <w:r w:rsidR="001A51EB" w:rsidRPr="006F5ED5">
        <w:rPr>
          <w:rFonts w:ascii="Arial" w:hAnsi="Arial" w:cs="Arial"/>
          <w:color w:val="000000"/>
        </w:rPr>
        <w:t>Z</w:t>
      </w:r>
      <w:r w:rsidR="007F266A" w:rsidRPr="006F5ED5">
        <w:rPr>
          <w:rFonts w:ascii="Arial" w:hAnsi="Arial" w:cs="Arial"/>
          <w:color w:val="000000"/>
        </w:rPr>
        <w:t>amawiają</w:t>
      </w:r>
      <w:r w:rsidR="001A51EB" w:rsidRPr="006F5ED5">
        <w:rPr>
          <w:rFonts w:ascii="Arial" w:hAnsi="Arial" w:cs="Arial"/>
          <w:color w:val="000000"/>
        </w:rPr>
        <w:t>cy</w:t>
      </w:r>
      <w:r w:rsidRPr="006F5ED5">
        <w:rPr>
          <w:rFonts w:ascii="Arial" w:hAnsi="Arial" w:cs="Arial"/>
          <w:color w:val="000000"/>
        </w:rPr>
        <w:t xml:space="preserve"> lub inny podmiot podjął działania w celu utrzymania ich w poufności, przez okres </w:t>
      </w:r>
      <w:r w:rsidRPr="006F5ED5">
        <w:rPr>
          <w:rFonts w:ascii="Arial" w:hAnsi="Arial" w:cs="Arial"/>
          <w:b/>
          <w:bCs/>
          <w:color w:val="000000"/>
        </w:rPr>
        <w:t>dziesięciu</w:t>
      </w:r>
      <w:r w:rsidRPr="006F5ED5">
        <w:rPr>
          <w:rFonts w:ascii="Arial" w:hAnsi="Arial" w:cs="Arial"/>
          <w:color w:val="000000"/>
        </w:rPr>
        <w:t xml:space="preserve"> </w:t>
      </w:r>
      <w:r w:rsidRPr="006F5ED5">
        <w:rPr>
          <w:rFonts w:ascii="Arial" w:hAnsi="Arial" w:cs="Arial"/>
          <w:b/>
          <w:bCs/>
          <w:color w:val="000000"/>
        </w:rPr>
        <w:t xml:space="preserve">lat </w:t>
      </w:r>
      <w:r w:rsidRPr="006F5ED5">
        <w:rPr>
          <w:rFonts w:ascii="Arial" w:hAnsi="Arial" w:cs="Arial"/>
          <w:color w:val="000000"/>
        </w:rPr>
        <w:t xml:space="preserve">od dnia ich przekazania. Jednakże w zakresie technicznego lub technologicznego </w:t>
      </w:r>
      <w:proofErr w:type="spellStart"/>
      <w:r w:rsidRPr="006F5ED5">
        <w:rPr>
          <w:rFonts w:ascii="Arial" w:hAnsi="Arial" w:cs="Arial"/>
          <w:color w:val="000000"/>
        </w:rPr>
        <w:t>know</w:t>
      </w:r>
      <w:proofErr w:type="spellEnd"/>
      <w:r w:rsidRPr="006F5ED5">
        <w:rPr>
          <w:rFonts w:ascii="Arial" w:hAnsi="Arial" w:cs="Arial"/>
          <w:color w:val="000000"/>
        </w:rPr>
        <w:t xml:space="preserve"> – </w:t>
      </w:r>
      <w:proofErr w:type="spellStart"/>
      <w:r w:rsidRPr="006F5ED5">
        <w:rPr>
          <w:rFonts w:ascii="Arial" w:hAnsi="Arial" w:cs="Arial"/>
          <w:color w:val="000000"/>
        </w:rPr>
        <w:t>how</w:t>
      </w:r>
      <w:proofErr w:type="spellEnd"/>
      <w:r w:rsidRPr="006F5ED5">
        <w:rPr>
          <w:rFonts w:ascii="Arial" w:hAnsi="Arial" w:cs="Arial"/>
          <w:color w:val="000000"/>
        </w:rPr>
        <w:t xml:space="preserve"> spółki THALES POLSKA sp. z o.o. i jej spółek powiązanych (np. THALES ALENIA SPACE sp. z .</w:t>
      </w:r>
      <w:proofErr w:type="spellStart"/>
      <w:r w:rsidRPr="006F5ED5">
        <w:rPr>
          <w:rFonts w:ascii="Arial" w:hAnsi="Arial" w:cs="Arial"/>
          <w:color w:val="000000"/>
        </w:rPr>
        <w:t>o.o</w:t>
      </w:r>
      <w:proofErr w:type="spellEnd"/>
      <w:r w:rsidRPr="006F5ED5">
        <w:rPr>
          <w:rFonts w:ascii="Arial" w:hAnsi="Arial" w:cs="Arial"/>
          <w:color w:val="000000"/>
        </w:rPr>
        <w:t xml:space="preserve">) zobowiązania do zachowania informacji i materiałów w tajemnicy jest </w:t>
      </w:r>
      <w:r w:rsidRPr="006F5ED5">
        <w:rPr>
          <w:rFonts w:ascii="Arial" w:hAnsi="Arial" w:cs="Arial"/>
          <w:b/>
          <w:bCs/>
          <w:color w:val="000000"/>
        </w:rPr>
        <w:t xml:space="preserve">bezterminowe. </w:t>
      </w:r>
      <w:r w:rsidRPr="006F5ED5">
        <w:rPr>
          <w:rFonts w:ascii="Arial" w:hAnsi="Arial" w:cs="Arial"/>
          <w:color w:val="000000"/>
        </w:rPr>
        <w:t xml:space="preserve"> </w:t>
      </w:r>
    </w:p>
    <w:p w14:paraId="6F828049" w14:textId="532B6C65" w:rsidR="00F072D8" w:rsidRDefault="00F072D8" w:rsidP="005D01C3">
      <w:pPr>
        <w:jc w:val="both"/>
        <w:rPr>
          <w:rFonts w:ascii="Arial" w:hAnsi="Arial" w:cs="Arial"/>
          <w:color w:val="000000"/>
        </w:rPr>
      </w:pPr>
      <w:r w:rsidRPr="006F5ED5">
        <w:rPr>
          <w:rFonts w:ascii="Arial" w:hAnsi="Arial" w:cs="Arial"/>
          <w:color w:val="000000"/>
        </w:rPr>
        <w:t xml:space="preserve">2. Wygaśnięcie (rozwiązanie) niniejszej Umowy, ani zaprzestanie realizacji Projektu, z jakiejkolwiek przyczyny, nie będą miały wpływu na obowiązek zachowania poufności przez każdą ze Stron określony w niniejszej Umowie, pod rygorem obowiązku zapłaty kary umownej, określonej w ustępie 3.  </w:t>
      </w:r>
    </w:p>
    <w:p w14:paraId="7D8E9D7D" w14:textId="13D3812E" w:rsidR="00CB53F4" w:rsidRDefault="00763481" w:rsidP="00CB53F4">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both"/>
        <w:rPr>
          <w:rFonts w:ascii="Arial" w:hAnsi="Arial" w:cs="Arial"/>
          <w:sz w:val="24"/>
          <w:szCs w:val="24"/>
        </w:rPr>
      </w:pPr>
      <w:r w:rsidRPr="00CB53F4">
        <w:rPr>
          <w:rFonts w:ascii="Arial" w:eastAsia="Times New Roman" w:hAnsi="Arial" w:cs="Arial"/>
          <w:sz w:val="24"/>
          <w:szCs w:val="24"/>
        </w:rPr>
        <w:t xml:space="preserve">3. </w:t>
      </w:r>
      <w:r w:rsidR="00CB53F4" w:rsidRPr="00CB53F4">
        <w:rPr>
          <w:rFonts w:ascii="Arial" w:eastAsia="Times New Roman" w:hAnsi="Arial" w:cs="Arial"/>
          <w:sz w:val="24"/>
          <w:szCs w:val="24"/>
        </w:rPr>
        <w:t>W przypadku naruszenia przez Wykonawcę któregokolwiek z obowiązków zachowania</w:t>
      </w:r>
      <w:r w:rsidR="00CB53F4" w:rsidRPr="00A31681">
        <w:rPr>
          <w:rFonts w:ascii="Arial" w:hAnsi="Arial" w:cs="Arial"/>
          <w:sz w:val="24"/>
          <w:szCs w:val="24"/>
        </w:rPr>
        <w:t xml:space="preserve"> poufności, Wykonawca zobowiązany będzie do zapłaty na rzecz Zamawia</w:t>
      </w:r>
      <w:r w:rsidR="00CB53F4">
        <w:rPr>
          <w:rFonts w:ascii="Arial" w:hAnsi="Arial" w:cs="Arial"/>
          <w:sz w:val="24"/>
          <w:szCs w:val="24"/>
        </w:rPr>
        <w:t xml:space="preserve">jącego kary umownej w wysokości </w:t>
      </w:r>
      <w:r w:rsidR="00CB53F4">
        <w:rPr>
          <w:rFonts w:ascii="Arial" w:hAnsi="Arial" w:cs="Arial"/>
          <w:b/>
          <w:bCs/>
          <w:sz w:val="24"/>
          <w:szCs w:val="24"/>
        </w:rPr>
        <w:t>2</w:t>
      </w:r>
      <w:r w:rsidR="00CB53F4" w:rsidRPr="00A31681">
        <w:rPr>
          <w:rFonts w:ascii="Arial" w:hAnsi="Arial" w:cs="Arial"/>
          <w:b/>
          <w:bCs/>
          <w:sz w:val="24"/>
          <w:szCs w:val="24"/>
        </w:rPr>
        <w:t>0.000,00 PLN</w:t>
      </w:r>
      <w:r w:rsidR="00CB53F4" w:rsidRPr="00A31681">
        <w:rPr>
          <w:rFonts w:ascii="Arial" w:hAnsi="Arial" w:cs="Arial"/>
          <w:sz w:val="24"/>
          <w:szCs w:val="24"/>
        </w:rPr>
        <w:t xml:space="preserve"> (słownie złotych: </w:t>
      </w:r>
      <w:r w:rsidR="00CB53F4">
        <w:rPr>
          <w:rFonts w:ascii="Arial" w:hAnsi="Arial" w:cs="Arial"/>
          <w:sz w:val="24"/>
          <w:szCs w:val="24"/>
        </w:rPr>
        <w:t>dwadzieścia</w:t>
      </w:r>
      <w:r w:rsidR="00CB53F4" w:rsidRPr="00A31681">
        <w:rPr>
          <w:rFonts w:ascii="Arial" w:hAnsi="Arial" w:cs="Arial"/>
          <w:sz w:val="24"/>
          <w:szCs w:val="24"/>
        </w:rPr>
        <w:t xml:space="preserve"> tysięcy) odrębnie za każdy przypadek naruszenia. Zamawiający uprawniony jest do dochodzenia odszkodowania przewyższającego kwotę zastrzeżonych kar umownych na zasadach ogólnych. </w:t>
      </w:r>
    </w:p>
    <w:p w14:paraId="620A6DA6" w14:textId="002DF14C" w:rsidR="00B04153" w:rsidRPr="006F5ED5" w:rsidRDefault="00B04153" w:rsidP="00CB53F4">
      <w:pPr>
        <w:jc w:val="both"/>
        <w:rPr>
          <w:rFonts w:ascii="Arial" w:hAnsi="Arial" w:cs="Arial"/>
        </w:rPr>
      </w:pPr>
    </w:p>
    <w:p w14:paraId="451D5DEF" w14:textId="77777777" w:rsidR="00B04153" w:rsidRPr="006F5ED5" w:rsidRDefault="00B04153" w:rsidP="00950701">
      <w:pPr>
        <w:jc w:val="center"/>
        <w:rPr>
          <w:rFonts w:ascii="Arial" w:hAnsi="Arial" w:cs="Arial"/>
          <w:b/>
          <w:color w:val="000000"/>
        </w:rPr>
      </w:pPr>
      <w:r w:rsidRPr="006F5ED5">
        <w:rPr>
          <w:rFonts w:ascii="Arial" w:hAnsi="Arial" w:cs="Arial"/>
          <w:b/>
          <w:color w:val="000000"/>
        </w:rPr>
        <w:t xml:space="preserve">§ </w:t>
      </w:r>
      <w:r w:rsidR="004028D6" w:rsidRPr="006F5ED5">
        <w:rPr>
          <w:rFonts w:ascii="Arial" w:hAnsi="Arial" w:cs="Arial"/>
          <w:b/>
          <w:color w:val="000000"/>
        </w:rPr>
        <w:t>9</w:t>
      </w:r>
    </w:p>
    <w:p w14:paraId="12A9717E" w14:textId="77777777" w:rsidR="00B04153" w:rsidRPr="006F5ED5" w:rsidRDefault="00B04153" w:rsidP="00B04153">
      <w:pPr>
        <w:jc w:val="center"/>
        <w:rPr>
          <w:rFonts w:ascii="Arial" w:hAnsi="Arial" w:cs="Arial"/>
          <w:b/>
          <w:color w:val="000000"/>
        </w:rPr>
      </w:pPr>
      <w:r w:rsidRPr="006F5ED5">
        <w:rPr>
          <w:rFonts w:ascii="Arial" w:hAnsi="Arial" w:cs="Arial"/>
          <w:b/>
          <w:color w:val="000000"/>
        </w:rPr>
        <w:t>Kary umowne</w:t>
      </w:r>
    </w:p>
    <w:p w14:paraId="0973B62F" w14:textId="77777777" w:rsidR="00C662D7" w:rsidRPr="006F5ED5" w:rsidRDefault="00C662D7" w:rsidP="00B04153">
      <w:pPr>
        <w:jc w:val="center"/>
        <w:rPr>
          <w:rFonts w:ascii="Arial" w:hAnsi="Arial" w:cs="Arial"/>
          <w:b/>
          <w:color w:val="000000"/>
        </w:rPr>
      </w:pPr>
    </w:p>
    <w:p w14:paraId="64AB4E14" w14:textId="0BE45281" w:rsidR="00CB53F4" w:rsidRPr="00CB53F4" w:rsidRDefault="00CB53F4" w:rsidP="00CB53F4">
      <w:pPr>
        <w:pStyle w:val="Akapitzlist"/>
        <w:pBdr>
          <w:top w:val="none" w:sz="0" w:space="0" w:color="auto"/>
          <w:left w:val="none" w:sz="0" w:space="0" w:color="auto"/>
          <w:bottom w:val="none" w:sz="0" w:space="0" w:color="auto"/>
          <w:right w:val="none" w:sz="0" w:space="0" w:color="auto"/>
          <w:between w:val="none" w:sz="0" w:space="0" w:color="auto"/>
        </w:pBdr>
        <w:ind w:left="284" w:hanging="284"/>
        <w:contextualSpacing w:val="0"/>
        <w:jc w:val="both"/>
        <w:rPr>
          <w:rFonts w:ascii="Arial" w:eastAsia="Times New Roman" w:hAnsi="Arial" w:cs="Arial"/>
          <w:sz w:val="24"/>
          <w:szCs w:val="24"/>
        </w:rPr>
      </w:pPr>
      <w:r w:rsidRPr="00CB53F4">
        <w:rPr>
          <w:rFonts w:ascii="Arial" w:eastAsia="Times New Roman" w:hAnsi="Arial" w:cs="Arial"/>
          <w:sz w:val="24"/>
          <w:szCs w:val="24"/>
        </w:rPr>
        <w:t xml:space="preserve">1. </w:t>
      </w:r>
      <w:r w:rsidRPr="00CB53F4">
        <w:rPr>
          <w:rFonts w:ascii="Arial" w:eastAsia="Times New Roman" w:hAnsi="Arial" w:cs="Arial"/>
          <w:sz w:val="24"/>
          <w:szCs w:val="24"/>
        </w:rPr>
        <w:tab/>
        <w:t>Wykonawca będzie zobowiązany do zapłaty następujących kar na rzecz Zamawiającego:</w:t>
      </w:r>
    </w:p>
    <w:p w14:paraId="1ADF430A" w14:textId="77777777" w:rsidR="00CB53F4" w:rsidRPr="00CB53F4" w:rsidRDefault="00CB53F4" w:rsidP="00CB53F4">
      <w:pPr>
        <w:numPr>
          <w:ilvl w:val="2"/>
          <w:numId w:val="8"/>
        </w:numPr>
        <w:autoSpaceDE w:val="0"/>
        <w:autoSpaceDN w:val="0"/>
        <w:adjustRightInd w:val="0"/>
        <w:jc w:val="both"/>
        <w:rPr>
          <w:rFonts w:ascii="Arial" w:hAnsi="Arial" w:cs="Arial"/>
        </w:rPr>
      </w:pPr>
      <w:r w:rsidRPr="00CB53F4">
        <w:rPr>
          <w:rFonts w:ascii="Arial" w:hAnsi="Arial" w:cs="Arial"/>
        </w:rPr>
        <w:t xml:space="preserve"> Kara umowna w wysokości 30% wynagrodzenia brutto Wykonawcy, o którym mowa w § 3 ust. 1 – w przypadku niewykonania lub nienależytego wykonania umowy.</w:t>
      </w:r>
    </w:p>
    <w:p w14:paraId="021B8E15" w14:textId="77777777" w:rsidR="00CB53F4" w:rsidRPr="00CB53F4" w:rsidRDefault="00CB53F4" w:rsidP="00CB53F4">
      <w:pPr>
        <w:numPr>
          <w:ilvl w:val="2"/>
          <w:numId w:val="8"/>
        </w:numPr>
        <w:autoSpaceDE w:val="0"/>
        <w:autoSpaceDN w:val="0"/>
        <w:adjustRightInd w:val="0"/>
        <w:jc w:val="both"/>
        <w:rPr>
          <w:rFonts w:ascii="Arial" w:hAnsi="Arial" w:cs="Arial"/>
        </w:rPr>
      </w:pPr>
      <w:r w:rsidRPr="00CB53F4">
        <w:rPr>
          <w:rFonts w:ascii="Arial" w:hAnsi="Arial" w:cs="Arial"/>
        </w:rPr>
        <w:t xml:space="preserve"> Kara umowna w wysokości 40% wynagrodzenia brutto Wykonawcy, o którym mowa w § 3 ust. 1  – w przypadku, gdy zamawiający odstąpił od umowy w powodu okoliczności, za które odpowiedzialność spoczywa na Wykonawcy.</w:t>
      </w:r>
    </w:p>
    <w:p w14:paraId="76267EFD" w14:textId="77777777" w:rsidR="00CB53F4" w:rsidRPr="00CB53F4" w:rsidRDefault="00CB53F4" w:rsidP="00CB53F4">
      <w:pPr>
        <w:numPr>
          <w:ilvl w:val="2"/>
          <w:numId w:val="8"/>
        </w:numPr>
        <w:autoSpaceDE w:val="0"/>
        <w:autoSpaceDN w:val="0"/>
        <w:adjustRightInd w:val="0"/>
        <w:jc w:val="both"/>
        <w:rPr>
          <w:rFonts w:ascii="Arial" w:hAnsi="Arial" w:cs="Arial"/>
        </w:rPr>
      </w:pPr>
      <w:r w:rsidRPr="00CB53F4">
        <w:rPr>
          <w:rFonts w:ascii="Arial" w:hAnsi="Arial" w:cs="Arial"/>
        </w:rPr>
        <w:t>Kara umowna w wysokości 0,2% wynagrodzenia brutto Wykonawcy, o którym mowa w § 3 ust. 1 za każdy dzień zwłoki w dostarczeniu przedmiotu umowy.</w:t>
      </w:r>
    </w:p>
    <w:p w14:paraId="3DE29511" w14:textId="77777777" w:rsidR="00CB53F4" w:rsidRPr="00CB53F4" w:rsidRDefault="00CB53F4" w:rsidP="00CB53F4">
      <w:pPr>
        <w:numPr>
          <w:ilvl w:val="2"/>
          <w:numId w:val="8"/>
        </w:numPr>
        <w:autoSpaceDE w:val="0"/>
        <w:autoSpaceDN w:val="0"/>
        <w:adjustRightInd w:val="0"/>
        <w:jc w:val="both"/>
        <w:rPr>
          <w:rFonts w:ascii="Arial" w:hAnsi="Arial" w:cs="Arial"/>
        </w:rPr>
      </w:pPr>
      <w:r w:rsidRPr="00CB53F4">
        <w:rPr>
          <w:rFonts w:ascii="Arial" w:hAnsi="Arial" w:cs="Arial"/>
        </w:rPr>
        <w:t>Kara umowna w wysokości 0,25% wynagrodzenia brutto Wykonawcy, o którym mo</w:t>
      </w:r>
      <w:bookmarkStart w:id="0" w:name="_GoBack"/>
      <w:bookmarkEnd w:id="0"/>
      <w:r w:rsidRPr="00CB53F4">
        <w:rPr>
          <w:rFonts w:ascii="Arial" w:hAnsi="Arial" w:cs="Arial"/>
        </w:rPr>
        <w:t>wa w § 3 ust. 1  za każdy rozpoczęty dzień zwłoki w uwzględnieniu uwag zgłoszonych przez Zamawiającego.</w:t>
      </w:r>
    </w:p>
    <w:p w14:paraId="387D7FF9" w14:textId="77777777" w:rsidR="00CB53F4" w:rsidRPr="00CB53F4" w:rsidRDefault="00CB53F4" w:rsidP="00CB53F4">
      <w:pPr>
        <w:autoSpaceDE w:val="0"/>
        <w:autoSpaceDN w:val="0"/>
        <w:adjustRightInd w:val="0"/>
        <w:ind w:left="284" w:hanging="284"/>
        <w:jc w:val="both"/>
        <w:rPr>
          <w:rFonts w:ascii="Arial" w:hAnsi="Arial" w:cs="Arial"/>
        </w:rPr>
      </w:pPr>
      <w:r w:rsidRPr="00CB53F4">
        <w:rPr>
          <w:rFonts w:ascii="Arial" w:hAnsi="Arial" w:cs="Arial"/>
        </w:rPr>
        <w:t>2. Zamawiający zastrzega sobie niniejszym możliwość potrącenia naliczonych kar umownych z wynagrodzenia Wykonawcy.</w:t>
      </w:r>
    </w:p>
    <w:p w14:paraId="41A34248" w14:textId="77777777" w:rsidR="00CB53F4" w:rsidRPr="00CB53F4" w:rsidRDefault="00CB53F4" w:rsidP="00CB53F4">
      <w:pPr>
        <w:autoSpaceDE w:val="0"/>
        <w:autoSpaceDN w:val="0"/>
        <w:adjustRightInd w:val="0"/>
        <w:ind w:left="284" w:hanging="284"/>
        <w:jc w:val="both"/>
        <w:rPr>
          <w:rFonts w:ascii="Arial" w:hAnsi="Arial" w:cs="Arial"/>
        </w:rPr>
      </w:pPr>
      <w:r w:rsidRPr="00CB53F4">
        <w:rPr>
          <w:rFonts w:ascii="Arial" w:hAnsi="Arial" w:cs="Arial"/>
        </w:rPr>
        <w:t>3. Zamawiający może odstąpić od kar dotyczących terminu realizacji zamówienia w sytuacji spowodowanej siłą wyższą.</w:t>
      </w:r>
    </w:p>
    <w:p w14:paraId="2F32A14B" w14:textId="2A84EC36" w:rsidR="00CB53F4" w:rsidRDefault="00CB53F4" w:rsidP="00CB53F4">
      <w:pPr>
        <w:autoSpaceDE w:val="0"/>
        <w:autoSpaceDN w:val="0"/>
        <w:adjustRightInd w:val="0"/>
        <w:ind w:left="284" w:hanging="284"/>
        <w:jc w:val="both"/>
        <w:rPr>
          <w:rFonts w:ascii="Arial" w:eastAsia="SimSun" w:hAnsi="Arial" w:cs="Arial"/>
          <w:color w:val="000000"/>
        </w:rPr>
      </w:pPr>
      <w:r w:rsidRPr="00CB53F4">
        <w:rPr>
          <w:rFonts w:ascii="Arial" w:hAnsi="Arial" w:cs="Arial"/>
        </w:rPr>
        <w:t xml:space="preserve">4. </w:t>
      </w:r>
      <w:r w:rsidRPr="00CB53F4">
        <w:rPr>
          <w:rFonts w:ascii="Arial" w:eastAsia="SimSun" w:hAnsi="Arial" w:cs="Arial"/>
          <w:color w:val="000000"/>
        </w:rPr>
        <w:t xml:space="preserve">Zamawiający może dochodzić od Wykonawcy na zasadach ogólnych odszkodowania przewyższającego wysokość kar umownych. </w:t>
      </w:r>
    </w:p>
    <w:p w14:paraId="4866963A" w14:textId="229E1B45" w:rsidR="000431F5" w:rsidRDefault="000431F5" w:rsidP="00CB53F4">
      <w:pPr>
        <w:autoSpaceDE w:val="0"/>
        <w:autoSpaceDN w:val="0"/>
        <w:adjustRightInd w:val="0"/>
        <w:ind w:left="284" w:hanging="284"/>
        <w:jc w:val="both"/>
        <w:rPr>
          <w:rFonts w:ascii="Arial" w:hAnsi="Arial" w:cs="Arial"/>
        </w:rPr>
      </w:pPr>
    </w:p>
    <w:p w14:paraId="2688E4A2" w14:textId="6CB7E806" w:rsidR="000431F5" w:rsidRDefault="000431F5" w:rsidP="00CB53F4">
      <w:pPr>
        <w:autoSpaceDE w:val="0"/>
        <w:autoSpaceDN w:val="0"/>
        <w:adjustRightInd w:val="0"/>
        <w:ind w:left="284" w:hanging="284"/>
        <w:jc w:val="both"/>
        <w:rPr>
          <w:rFonts w:ascii="Arial" w:hAnsi="Arial" w:cs="Arial"/>
        </w:rPr>
      </w:pPr>
    </w:p>
    <w:p w14:paraId="664D31D4" w14:textId="77777777" w:rsidR="000431F5" w:rsidRPr="00CB53F4" w:rsidRDefault="000431F5" w:rsidP="00CB53F4">
      <w:pPr>
        <w:autoSpaceDE w:val="0"/>
        <w:autoSpaceDN w:val="0"/>
        <w:adjustRightInd w:val="0"/>
        <w:ind w:left="284" w:hanging="284"/>
        <w:jc w:val="both"/>
        <w:rPr>
          <w:rFonts w:ascii="Arial" w:hAnsi="Arial" w:cs="Arial"/>
        </w:rPr>
      </w:pPr>
    </w:p>
    <w:p w14:paraId="38A7EEB8" w14:textId="320AD572" w:rsidR="006F26F6" w:rsidRPr="006F5ED5" w:rsidRDefault="006F26F6" w:rsidP="00CB53F4">
      <w:pPr>
        <w:pStyle w:val="Akapitzlist"/>
        <w:pBdr>
          <w:top w:val="none" w:sz="0" w:space="0" w:color="auto"/>
          <w:left w:val="none" w:sz="0" w:space="0" w:color="auto"/>
          <w:bottom w:val="none" w:sz="0" w:space="0" w:color="auto"/>
          <w:right w:val="none" w:sz="0" w:space="0" w:color="auto"/>
          <w:between w:val="none" w:sz="0" w:space="0" w:color="auto"/>
        </w:pBdr>
        <w:ind w:left="284" w:hanging="284"/>
        <w:contextualSpacing w:val="0"/>
        <w:jc w:val="both"/>
        <w:rPr>
          <w:rFonts w:ascii="Arial" w:hAnsi="Arial" w:cs="Arial"/>
          <w:b/>
        </w:rPr>
      </w:pPr>
    </w:p>
    <w:p w14:paraId="1D7DC9A9" w14:textId="77777777" w:rsidR="001461EB" w:rsidRPr="006F5ED5" w:rsidRDefault="006F26F6" w:rsidP="00950701">
      <w:pPr>
        <w:jc w:val="center"/>
        <w:rPr>
          <w:rFonts w:ascii="Arial" w:hAnsi="Arial" w:cs="Arial"/>
          <w:b/>
          <w:color w:val="000000"/>
        </w:rPr>
      </w:pPr>
      <w:r w:rsidRPr="006F5ED5">
        <w:rPr>
          <w:rFonts w:ascii="Arial" w:hAnsi="Arial" w:cs="Arial"/>
          <w:b/>
          <w:color w:val="000000"/>
        </w:rPr>
        <w:t xml:space="preserve">§ </w:t>
      </w:r>
      <w:r w:rsidR="004028D6" w:rsidRPr="006F5ED5">
        <w:rPr>
          <w:rFonts w:ascii="Arial" w:hAnsi="Arial" w:cs="Arial"/>
          <w:b/>
          <w:color w:val="000000"/>
        </w:rPr>
        <w:t>10</w:t>
      </w:r>
    </w:p>
    <w:p w14:paraId="7DAE1070" w14:textId="77777777" w:rsidR="00262FF9" w:rsidRPr="006F5ED5" w:rsidRDefault="00262FF9" w:rsidP="005D01C3">
      <w:pPr>
        <w:jc w:val="center"/>
        <w:rPr>
          <w:rFonts w:ascii="Arial" w:hAnsi="Arial" w:cs="Arial"/>
          <w:b/>
          <w:color w:val="000000"/>
        </w:rPr>
      </w:pPr>
      <w:r w:rsidRPr="006F5ED5">
        <w:rPr>
          <w:rFonts w:ascii="Arial" w:hAnsi="Arial" w:cs="Arial"/>
          <w:b/>
          <w:color w:val="000000"/>
        </w:rPr>
        <w:t>Ochrona danych osobowych.</w:t>
      </w:r>
    </w:p>
    <w:p w14:paraId="19B993CC" w14:textId="77777777" w:rsidR="00B335EC" w:rsidRPr="003D63B3" w:rsidRDefault="00B335EC" w:rsidP="00B335EC">
      <w:pPr>
        <w:autoSpaceDE w:val="0"/>
        <w:autoSpaceDN w:val="0"/>
        <w:adjustRightInd w:val="0"/>
        <w:rPr>
          <w:rFonts w:ascii="Calibri" w:eastAsia="Calibri" w:hAnsi="Calibri" w:cs="Calibri"/>
          <w:color w:val="000000"/>
          <w:lang w:eastAsia="en-US"/>
        </w:rPr>
      </w:pPr>
    </w:p>
    <w:p w14:paraId="7F67BD5E" w14:textId="77777777" w:rsidR="00B335EC" w:rsidRPr="006F5ED5" w:rsidRDefault="00B335EC" w:rsidP="00BD61AF">
      <w:pPr>
        <w:autoSpaceDE w:val="0"/>
        <w:autoSpaceDN w:val="0"/>
        <w:adjustRightInd w:val="0"/>
        <w:jc w:val="both"/>
        <w:rPr>
          <w:rFonts w:ascii="Arial" w:eastAsia="Calibri" w:hAnsi="Arial" w:cs="Arial"/>
          <w:color w:val="000000"/>
          <w:lang w:eastAsia="en-US"/>
        </w:rPr>
      </w:pPr>
      <w:r w:rsidRPr="006F5ED5">
        <w:rPr>
          <w:rFonts w:ascii="Arial" w:eastAsia="Calibri" w:hAnsi="Arial" w:cs="Arial"/>
          <w:color w:val="000000"/>
          <w:lang w:eastAsia="en-US"/>
        </w:rPr>
        <w:lastRenderedPageBreak/>
        <w:t xml:space="preserve">Wykonawca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 </w:t>
      </w:r>
    </w:p>
    <w:p w14:paraId="49D8AB32" w14:textId="088B6A72" w:rsidR="00B335EC" w:rsidRPr="006F5ED5" w:rsidRDefault="00B335EC" w:rsidP="00BD61AF">
      <w:pPr>
        <w:autoSpaceDE w:val="0"/>
        <w:autoSpaceDN w:val="0"/>
        <w:adjustRightInd w:val="0"/>
        <w:jc w:val="both"/>
        <w:rPr>
          <w:rFonts w:ascii="Arial" w:eastAsia="Calibri" w:hAnsi="Arial" w:cs="Arial"/>
          <w:color w:val="000000"/>
          <w:lang w:eastAsia="en-US"/>
        </w:rPr>
      </w:pPr>
      <w:r w:rsidRPr="006F5ED5">
        <w:rPr>
          <w:rFonts w:ascii="Arial" w:hAnsi="Arial" w:cs="Arial"/>
          <w:bCs/>
          <w:color w:val="000000"/>
        </w:rPr>
        <w:t>Wykonawca zobowiązuje</w:t>
      </w:r>
      <w:r w:rsidRPr="006F5ED5">
        <w:rPr>
          <w:rFonts w:ascii="Arial" w:hAnsi="Arial" w:cs="Arial"/>
          <w:color w:val="000000"/>
        </w:rPr>
        <w:t xml:space="preserve"> się do przetwarzania danych osobowych zgodnie z przepisami: a) ustawy z dnia 10 maja 2018 r. o ochronie danych osobowych </w:t>
      </w:r>
      <w:r w:rsidR="00043673" w:rsidRPr="00043673">
        <w:rPr>
          <w:rFonts w:ascii="Arial" w:hAnsi="Arial" w:cs="Arial"/>
          <w:color w:val="000000"/>
        </w:rPr>
        <w:t>(</w:t>
      </w:r>
      <w:proofErr w:type="spellStart"/>
      <w:r w:rsidR="00043673">
        <w:rPr>
          <w:rFonts w:ascii="Arial" w:hAnsi="Arial" w:cs="Arial"/>
          <w:color w:val="000000"/>
        </w:rPr>
        <w:t>t.j</w:t>
      </w:r>
      <w:proofErr w:type="spellEnd"/>
      <w:r w:rsidR="00043673">
        <w:rPr>
          <w:rFonts w:ascii="Arial" w:hAnsi="Arial" w:cs="Arial"/>
          <w:color w:val="000000"/>
        </w:rPr>
        <w:t xml:space="preserve">. </w:t>
      </w:r>
      <w:r w:rsidR="00043673" w:rsidRPr="00043673">
        <w:rPr>
          <w:rFonts w:ascii="Arial" w:hAnsi="Arial" w:cs="Arial"/>
          <w:color w:val="000000"/>
        </w:rPr>
        <w:t>Dz.U. z 2019 r. poz. 1781)</w:t>
      </w:r>
      <w:r w:rsidRPr="006F5ED5">
        <w:rPr>
          <w:rFonts w:ascii="Arial" w:hAnsi="Arial" w:cs="Arial"/>
          <w:color w:val="000000"/>
        </w:rPr>
        <w:t xml:space="preserve">, b) </w:t>
      </w:r>
      <w:r w:rsidR="00BD61AF" w:rsidRPr="006F5ED5">
        <w:rPr>
          <w:rFonts w:ascii="Arial" w:hAnsi="Arial" w:cs="Arial"/>
          <w:color w:val="000000"/>
        </w:rPr>
        <w:t xml:space="preserve">innymi obowiązującymi w tym zakresie przepisami, </w:t>
      </w:r>
      <w:r w:rsidRPr="006F5ED5">
        <w:rPr>
          <w:rFonts w:ascii="Arial" w:hAnsi="Arial" w:cs="Arial"/>
          <w:color w:val="000000"/>
        </w:rPr>
        <w:t xml:space="preserve">przede wszystkim c) </w:t>
      </w:r>
      <w:r w:rsidRPr="006F5ED5">
        <w:rPr>
          <w:rFonts w:ascii="Arial" w:hAnsi="Arial" w:cs="Arial"/>
          <w:i/>
          <w:iCs/>
          <w:color w:val="000000"/>
        </w:rPr>
        <w:t>rozporządzenia Parlamentu Europejskiego i Rady (UE) 2016/679 z 27 kwietnia 2016 r. w sprawie ochrony osób fizycznych w związku z przetwarzaniem danych osobowych i w sprawie swobodnego przepływu takich danych oraz uchylenia dyrektywy 95/46/WE (RODO),</w:t>
      </w:r>
    </w:p>
    <w:p w14:paraId="182C744F" w14:textId="77777777" w:rsidR="00B335EC" w:rsidRPr="006F5ED5" w:rsidRDefault="00B335EC" w:rsidP="00303E7B">
      <w:pPr>
        <w:autoSpaceDE w:val="0"/>
        <w:autoSpaceDN w:val="0"/>
        <w:adjustRightInd w:val="0"/>
        <w:rPr>
          <w:rFonts w:ascii="Arial" w:hAnsi="Arial" w:cs="Arial"/>
          <w:b/>
          <w:color w:val="000000"/>
        </w:rPr>
      </w:pPr>
    </w:p>
    <w:p w14:paraId="7C76B7B0" w14:textId="77777777" w:rsidR="00262FF9" w:rsidRPr="006F5ED5" w:rsidRDefault="00262FF9" w:rsidP="00950701">
      <w:pPr>
        <w:jc w:val="center"/>
        <w:rPr>
          <w:rFonts w:ascii="Arial" w:hAnsi="Arial" w:cs="Arial"/>
          <w:b/>
          <w:color w:val="000000"/>
        </w:rPr>
      </w:pPr>
      <w:r w:rsidRPr="006F5ED5">
        <w:rPr>
          <w:rFonts w:ascii="Arial" w:hAnsi="Arial" w:cs="Arial"/>
          <w:b/>
          <w:color w:val="000000"/>
        </w:rPr>
        <w:t>§ 1</w:t>
      </w:r>
      <w:r w:rsidR="004028D6" w:rsidRPr="006F5ED5">
        <w:rPr>
          <w:rFonts w:ascii="Arial" w:hAnsi="Arial" w:cs="Arial"/>
          <w:b/>
          <w:color w:val="000000"/>
        </w:rPr>
        <w:t>1</w:t>
      </w:r>
    </w:p>
    <w:p w14:paraId="7171D598" w14:textId="77777777" w:rsidR="00A227B5" w:rsidRPr="006F5ED5" w:rsidRDefault="00B52E62" w:rsidP="005D01C3">
      <w:pPr>
        <w:jc w:val="center"/>
        <w:rPr>
          <w:rFonts w:ascii="Arial" w:hAnsi="Arial" w:cs="Arial"/>
          <w:b/>
          <w:color w:val="000000"/>
        </w:rPr>
      </w:pPr>
      <w:r w:rsidRPr="006F5ED5">
        <w:rPr>
          <w:rFonts w:ascii="Arial" w:hAnsi="Arial" w:cs="Arial"/>
          <w:b/>
          <w:color w:val="000000"/>
        </w:rPr>
        <w:t>Postanowienia końcowe</w:t>
      </w:r>
    </w:p>
    <w:p w14:paraId="371C0F65" w14:textId="77777777" w:rsidR="00AB70A6" w:rsidRPr="006F5ED5" w:rsidRDefault="00AB70A6" w:rsidP="00661874">
      <w:pPr>
        <w:rPr>
          <w:rFonts w:ascii="Arial" w:hAnsi="Arial" w:cs="Arial"/>
          <w:b/>
          <w:color w:val="000000"/>
        </w:rPr>
      </w:pPr>
    </w:p>
    <w:p w14:paraId="4A87742D" w14:textId="677F3B61" w:rsidR="00AB70A6" w:rsidRPr="006F5ED5" w:rsidRDefault="00AB70A6" w:rsidP="005B71DF">
      <w:pPr>
        <w:pStyle w:val="Default"/>
        <w:jc w:val="both"/>
        <w:rPr>
          <w:rFonts w:ascii="Arial" w:hAnsi="Arial" w:cs="Arial"/>
        </w:rPr>
      </w:pPr>
      <w:r w:rsidRPr="006F5ED5">
        <w:rPr>
          <w:rFonts w:ascii="Arial" w:hAnsi="Arial" w:cs="Arial"/>
        </w:rPr>
        <w:t>1. Wykonawca zobowią</w:t>
      </w:r>
      <w:r w:rsidR="00262FF9" w:rsidRPr="006F5ED5">
        <w:rPr>
          <w:rFonts w:ascii="Arial" w:hAnsi="Arial" w:cs="Arial"/>
        </w:rPr>
        <w:t>zuje</w:t>
      </w:r>
      <w:r w:rsidRPr="006F5ED5">
        <w:rPr>
          <w:rFonts w:ascii="Arial" w:hAnsi="Arial" w:cs="Arial"/>
        </w:rPr>
        <w:t xml:space="preserve"> się do umożliwienia organom kontrolującym realizację Projektu wglądu do dokumentów Wykonawcy związanych z realizacją zamówienia, w</w:t>
      </w:r>
      <w:r w:rsidR="00BA118A">
        <w:rPr>
          <w:rFonts w:ascii="Arial" w:hAnsi="Arial" w:cs="Arial"/>
        </w:rPr>
        <w:t> </w:t>
      </w:r>
      <w:r w:rsidRPr="006F5ED5">
        <w:rPr>
          <w:rFonts w:ascii="Arial" w:hAnsi="Arial" w:cs="Arial"/>
        </w:rPr>
        <w:t xml:space="preserve">tym dokumentów finansowych. </w:t>
      </w:r>
    </w:p>
    <w:p w14:paraId="4980BE0F" w14:textId="0503017C" w:rsidR="00661874" w:rsidRDefault="00AB70A6" w:rsidP="005B71DF">
      <w:pPr>
        <w:pStyle w:val="Default"/>
        <w:jc w:val="both"/>
        <w:rPr>
          <w:rFonts w:ascii="Arial" w:hAnsi="Arial" w:cs="Arial"/>
        </w:rPr>
      </w:pPr>
      <w:r w:rsidRPr="006F5ED5">
        <w:rPr>
          <w:rFonts w:ascii="Arial" w:hAnsi="Arial" w:cs="Arial"/>
        </w:rPr>
        <w:t xml:space="preserve">2. Zamawiający zastrzega sobie prawo zmiany </w:t>
      </w:r>
      <w:r w:rsidR="00642382" w:rsidRPr="006F5ED5">
        <w:rPr>
          <w:rFonts w:ascii="Arial" w:hAnsi="Arial" w:cs="Arial"/>
        </w:rPr>
        <w:t>U</w:t>
      </w:r>
      <w:r w:rsidRPr="006F5ED5">
        <w:rPr>
          <w:rFonts w:ascii="Arial" w:hAnsi="Arial" w:cs="Arial"/>
        </w:rPr>
        <w:t>mowy zawartej z Wykonawcą w</w:t>
      </w:r>
      <w:r w:rsidR="00BA118A">
        <w:rPr>
          <w:rFonts w:ascii="Arial" w:hAnsi="Arial" w:cs="Arial"/>
        </w:rPr>
        <w:t> </w:t>
      </w:r>
      <w:r w:rsidRPr="006F5ED5">
        <w:rPr>
          <w:rFonts w:ascii="Arial" w:hAnsi="Arial" w:cs="Arial"/>
        </w:rPr>
        <w:t>przypadku zmiany przepisów obowiązującego prawa.</w:t>
      </w:r>
      <w:r w:rsidR="00642382" w:rsidRPr="006F5ED5">
        <w:rPr>
          <w:rFonts w:ascii="Arial" w:hAnsi="Arial" w:cs="Arial"/>
        </w:rPr>
        <w:t xml:space="preserve"> </w:t>
      </w:r>
    </w:p>
    <w:p w14:paraId="4F4E834C" w14:textId="073C18FB" w:rsidR="00FB63F0" w:rsidRPr="00253094" w:rsidRDefault="00FB63F0" w:rsidP="00253094">
      <w:pPr>
        <w:pStyle w:val="Default"/>
        <w:jc w:val="both"/>
        <w:rPr>
          <w:rFonts w:ascii="Arial" w:hAnsi="Arial" w:cs="Arial"/>
        </w:rPr>
      </w:pPr>
      <w:r w:rsidRPr="00253094">
        <w:rPr>
          <w:rFonts w:ascii="Arial" w:hAnsi="Arial" w:cs="Arial"/>
        </w:rPr>
        <w:t xml:space="preserve">3. Zamawiający przewiduje możliwość zmiany umowy o udzielenie zamówienia w następujących okolicznościach: </w:t>
      </w:r>
    </w:p>
    <w:p w14:paraId="07F3A7CF" w14:textId="69AAEAEF" w:rsidR="00FB63F0" w:rsidRPr="00253094" w:rsidRDefault="002238DA" w:rsidP="00FB63F0">
      <w:pPr>
        <w:jc w:val="both"/>
        <w:rPr>
          <w:rFonts w:ascii="Arial" w:hAnsi="Arial" w:cs="Arial"/>
          <w:color w:val="000000"/>
        </w:rPr>
      </w:pPr>
      <w:r w:rsidRPr="00253094">
        <w:rPr>
          <w:rFonts w:ascii="Arial" w:hAnsi="Arial" w:cs="Arial"/>
          <w:color w:val="000000"/>
        </w:rPr>
        <w:t>a</w:t>
      </w:r>
      <w:r w:rsidR="00FB63F0" w:rsidRPr="00253094">
        <w:rPr>
          <w:rFonts w:ascii="Arial" w:hAnsi="Arial" w:cs="Arial"/>
          <w:color w:val="000000"/>
        </w:rPr>
        <w:t>) wydłużenie terminu wykonania umowy w przypadku trudności realizacyjnych, za które nie odpowiada Wykonawca</w:t>
      </w:r>
      <w:bookmarkStart w:id="1" w:name="_Hlk87429665"/>
      <w:r w:rsidR="00FB63F0" w:rsidRPr="00253094">
        <w:rPr>
          <w:rFonts w:ascii="Arial" w:hAnsi="Arial" w:cs="Arial"/>
          <w:color w:val="000000"/>
        </w:rPr>
        <w:t xml:space="preserve"> lub w przypadku niepodpisania umowy w zakładanym terminie z powodów niezależnych od Wykonawcy  – w takim przypadku terminy realizacji umowy mogą ulec wydłużeniu o okres proporcjonalny do zaistniałych przyczyn;</w:t>
      </w:r>
    </w:p>
    <w:bookmarkEnd w:id="1"/>
    <w:p w14:paraId="297972F6" w14:textId="73904A12" w:rsidR="00FB63F0" w:rsidRPr="00253094" w:rsidRDefault="002238DA" w:rsidP="00FB63F0">
      <w:pPr>
        <w:jc w:val="both"/>
        <w:rPr>
          <w:rFonts w:ascii="Arial" w:hAnsi="Arial" w:cs="Arial"/>
          <w:color w:val="000000"/>
        </w:rPr>
      </w:pPr>
      <w:r w:rsidRPr="00253094">
        <w:rPr>
          <w:rFonts w:ascii="Arial" w:hAnsi="Arial" w:cs="Arial"/>
          <w:color w:val="000000"/>
        </w:rPr>
        <w:t>b</w:t>
      </w:r>
      <w:r w:rsidR="00FB63F0" w:rsidRPr="00253094">
        <w:rPr>
          <w:rFonts w:ascii="Arial" w:hAnsi="Arial" w:cs="Arial"/>
          <w:color w:val="000000"/>
        </w:rPr>
        <w:t>) zakresu świadczonych usług (w tym jego ograniczenia o maksymalnie  20% w stosunku do całego zakresu przewidzianego Umową bez prawa Wykonawcy do roszczeń odszkodowawczych lub zapłaty całego spodziewanego wynagrodzenia i zysku); w przypadku ograniczenia zakresu Umowy odpowiedniemu zmniejszeniu ulega Wynagrodzenie Wykonawcy.</w:t>
      </w:r>
    </w:p>
    <w:p w14:paraId="333C1B23" w14:textId="3AED88F3" w:rsidR="00FB63F0" w:rsidRPr="00253094" w:rsidRDefault="002238DA" w:rsidP="00FB63F0">
      <w:pPr>
        <w:jc w:val="both"/>
        <w:rPr>
          <w:rFonts w:ascii="Arial" w:hAnsi="Arial" w:cs="Arial"/>
          <w:color w:val="000000"/>
        </w:rPr>
      </w:pPr>
      <w:r w:rsidRPr="00253094">
        <w:rPr>
          <w:rFonts w:ascii="Arial" w:hAnsi="Arial" w:cs="Arial"/>
          <w:color w:val="000000"/>
        </w:rPr>
        <w:t>c</w:t>
      </w:r>
      <w:r w:rsidR="00FB63F0" w:rsidRPr="00253094">
        <w:rPr>
          <w:rFonts w:ascii="Arial" w:hAnsi="Arial" w:cs="Arial"/>
          <w:color w:val="000000"/>
        </w:rPr>
        <w:t>) zmiany prawa powszechnie obowiązującego, która ma wpływ na termin lub zakres realizacji umowy;</w:t>
      </w:r>
    </w:p>
    <w:p w14:paraId="5EF47225" w14:textId="64C9059D" w:rsidR="00FB63F0" w:rsidRPr="00253094" w:rsidRDefault="002238DA" w:rsidP="00253094">
      <w:pPr>
        <w:pStyle w:val="Default"/>
        <w:spacing w:line="276" w:lineRule="auto"/>
        <w:jc w:val="both"/>
        <w:rPr>
          <w:rFonts w:ascii="Arial" w:hAnsi="Arial" w:cs="Arial"/>
        </w:rPr>
      </w:pPr>
      <w:bookmarkStart w:id="2" w:name="_Hlk87607196"/>
      <w:r w:rsidRPr="00253094">
        <w:rPr>
          <w:rFonts w:ascii="Arial" w:hAnsi="Arial" w:cs="Arial"/>
        </w:rPr>
        <w:t>d</w:t>
      </w:r>
      <w:r w:rsidR="00FB63F0" w:rsidRPr="00253094">
        <w:rPr>
          <w:rFonts w:ascii="Arial" w:hAnsi="Arial" w:cs="Arial"/>
        </w:rPr>
        <w:t xml:space="preserve">) Zamawiający zastrzega możliwość wydłużenia terminu płatność dla Wykonawcy, w sytuacji braku środków dotacji na koncie Zamawiającego. </w:t>
      </w:r>
      <w:bookmarkEnd w:id="2"/>
    </w:p>
    <w:p w14:paraId="26C423EE" w14:textId="23816C2B" w:rsidR="00FB63F0" w:rsidRPr="00253094" w:rsidRDefault="002238DA" w:rsidP="00253094">
      <w:pPr>
        <w:pStyle w:val="Default"/>
        <w:spacing w:line="276" w:lineRule="auto"/>
        <w:jc w:val="both"/>
        <w:rPr>
          <w:rFonts w:ascii="Arial" w:hAnsi="Arial" w:cs="Arial"/>
        </w:rPr>
      </w:pPr>
      <w:r w:rsidRPr="00253094">
        <w:rPr>
          <w:rFonts w:ascii="Arial" w:hAnsi="Arial" w:cs="Arial"/>
        </w:rPr>
        <w:t>e</w:t>
      </w:r>
      <w:r w:rsidR="00FB63F0" w:rsidRPr="00253094">
        <w:rPr>
          <w:rFonts w:ascii="Arial" w:hAnsi="Arial" w:cs="Arial"/>
        </w:rPr>
        <w:t>) sposób wykonania przedmiotu Zamówienia, w szczególności gdy zmiana sposobu realizacji Zamówienia wynika ze zmian obowiązujących przepisów prawa lub gdy będzie neutralna albo korzystniejsza dla Zamawiającego.</w:t>
      </w:r>
    </w:p>
    <w:p w14:paraId="12A589EA" w14:textId="4E439B0F" w:rsidR="00FB63F0" w:rsidRPr="00253094" w:rsidRDefault="002238DA" w:rsidP="00253094">
      <w:pPr>
        <w:pStyle w:val="Default"/>
        <w:spacing w:line="276" w:lineRule="auto"/>
        <w:jc w:val="both"/>
        <w:rPr>
          <w:rFonts w:ascii="Arial" w:hAnsi="Arial" w:cs="Arial"/>
        </w:rPr>
      </w:pPr>
      <w:r w:rsidRPr="00253094">
        <w:rPr>
          <w:rFonts w:ascii="Arial" w:hAnsi="Arial" w:cs="Arial"/>
        </w:rPr>
        <w:t>f</w:t>
      </w:r>
      <w:r w:rsidR="00FB63F0" w:rsidRPr="00253094">
        <w:rPr>
          <w:rFonts w:ascii="Arial" w:hAnsi="Arial" w:cs="Arial"/>
        </w:rPr>
        <w:t>) gdy nastąpi zjawisko siły wyższej mającej wpływ na termin realizacji umowy;</w:t>
      </w:r>
    </w:p>
    <w:p w14:paraId="4492D051" w14:textId="77777777" w:rsidR="00FB63F0" w:rsidRPr="006F5ED5" w:rsidRDefault="00FB63F0" w:rsidP="005B71DF">
      <w:pPr>
        <w:pStyle w:val="Default"/>
        <w:jc w:val="both"/>
        <w:rPr>
          <w:rFonts w:ascii="Arial" w:hAnsi="Arial" w:cs="Arial"/>
        </w:rPr>
      </w:pPr>
    </w:p>
    <w:p w14:paraId="7AE6C9E2" w14:textId="6CA5DD1A" w:rsidR="004F0925" w:rsidRPr="006F5ED5" w:rsidRDefault="00066FEE" w:rsidP="005B71DF">
      <w:pPr>
        <w:pBdr>
          <w:top w:val="nil"/>
          <w:left w:val="nil"/>
          <w:bottom w:val="nil"/>
          <w:right w:val="nil"/>
          <w:between w:val="nil"/>
        </w:pBdr>
        <w:shd w:val="clear" w:color="auto" w:fill="FFFFFF"/>
        <w:jc w:val="both"/>
        <w:rPr>
          <w:rFonts w:ascii="Arial" w:eastAsia="Calibri" w:hAnsi="Arial" w:cs="Arial"/>
          <w:color w:val="000000"/>
        </w:rPr>
      </w:pPr>
      <w:r>
        <w:rPr>
          <w:rFonts w:ascii="Arial" w:eastAsia="Calibri" w:hAnsi="Arial" w:cs="Arial"/>
          <w:color w:val="000000"/>
        </w:rPr>
        <w:t>4</w:t>
      </w:r>
      <w:r w:rsidR="004F0925" w:rsidRPr="006F5ED5">
        <w:rPr>
          <w:rFonts w:ascii="Arial" w:eastAsia="Calibri" w:hAnsi="Arial" w:cs="Arial"/>
          <w:color w:val="000000"/>
        </w:rPr>
        <w:t>.</w:t>
      </w:r>
      <w:r w:rsidR="00833FAC" w:rsidRPr="006F5ED5">
        <w:rPr>
          <w:rFonts w:ascii="Arial" w:eastAsia="Calibri" w:hAnsi="Arial" w:cs="Arial"/>
          <w:color w:val="000000"/>
        </w:rPr>
        <w:t xml:space="preserve"> </w:t>
      </w:r>
      <w:r w:rsidR="004F0925" w:rsidRPr="006F5ED5">
        <w:rPr>
          <w:rFonts w:ascii="Arial" w:eastAsia="Calibri" w:hAnsi="Arial" w:cs="Arial"/>
          <w:color w:val="000000"/>
        </w:rPr>
        <w:t>Kontraktowa odpowiedzialność Zamawiającego wobec Wykonawcy nie obejmuje szkód w postaci utraconych korzyści</w:t>
      </w:r>
      <w:r w:rsidR="0070185A" w:rsidRPr="006F5ED5">
        <w:rPr>
          <w:rFonts w:ascii="Arial" w:eastAsia="Calibri" w:hAnsi="Arial" w:cs="Arial"/>
          <w:color w:val="000000"/>
        </w:rPr>
        <w:t xml:space="preserve"> oraz szkód pośrednich, a także zdarzeń </w:t>
      </w:r>
      <w:r w:rsidR="0070185A" w:rsidRPr="006F5ED5">
        <w:rPr>
          <w:rFonts w:ascii="Arial" w:eastAsia="Calibri" w:hAnsi="Arial" w:cs="Arial"/>
          <w:color w:val="000000"/>
        </w:rPr>
        <w:lastRenderedPageBreak/>
        <w:t>związanych z działaniem siły wyższej, oraz jest ograniczona do wartości wynagrodzenia netto</w:t>
      </w:r>
      <w:r w:rsidR="0070185A" w:rsidRPr="006F5ED5">
        <w:rPr>
          <w:rFonts w:ascii="Arial" w:hAnsi="Arial" w:cs="Arial"/>
          <w:color w:val="000000"/>
        </w:rPr>
        <w:t>, o którym mowa w § 3 ust. 1 Umowy</w:t>
      </w:r>
      <w:r w:rsidR="004F0925" w:rsidRPr="006F5ED5">
        <w:rPr>
          <w:rFonts w:ascii="Arial" w:eastAsia="Calibri" w:hAnsi="Arial" w:cs="Arial"/>
          <w:color w:val="000000"/>
        </w:rPr>
        <w:t>.</w:t>
      </w:r>
    </w:p>
    <w:p w14:paraId="02DBCD34" w14:textId="14C4C96C" w:rsidR="001461EB" w:rsidRPr="006F5ED5" w:rsidRDefault="00066FEE" w:rsidP="005B71DF">
      <w:pPr>
        <w:jc w:val="both"/>
        <w:rPr>
          <w:rFonts w:ascii="Arial" w:hAnsi="Arial" w:cs="Arial"/>
          <w:color w:val="000000"/>
        </w:rPr>
      </w:pPr>
      <w:r>
        <w:rPr>
          <w:rFonts w:ascii="Arial" w:hAnsi="Arial" w:cs="Arial"/>
          <w:color w:val="000000"/>
        </w:rPr>
        <w:t>5</w:t>
      </w:r>
      <w:r w:rsidR="00833FAC" w:rsidRPr="006F5ED5">
        <w:rPr>
          <w:rFonts w:ascii="Arial" w:hAnsi="Arial" w:cs="Arial"/>
          <w:color w:val="000000"/>
        </w:rPr>
        <w:t xml:space="preserve">. </w:t>
      </w:r>
      <w:r w:rsidR="001461EB" w:rsidRPr="006F5ED5">
        <w:rPr>
          <w:rFonts w:ascii="Arial" w:hAnsi="Arial" w:cs="Arial"/>
          <w:color w:val="000000"/>
        </w:rPr>
        <w:t>W sprawach nieuregulowanych niniejszą umową mają zastosowanie przepisy prawa polskiego, a w szczególności Kodeksu cywilnego</w:t>
      </w:r>
      <w:r w:rsidR="00CE6771" w:rsidRPr="006F5ED5">
        <w:rPr>
          <w:rFonts w:ascii="Arial" w:hAnsi="Arial" w:cs="Arial"/>
          <w:color w:val="000000"/>
        </w:rPr>
        <w:t xml:space="preserve"> oraz ustawy z dnia 4 lutego 1994 o prawie autorskim i prawach pokrewnych</w:t>
      </w:r>
      <w:r w:rsidR="0070185A" w:rsidRPr="006F5ED5">
        <w:rPr>
          <w:rFonts w:ascii="Arial" w:hAnsi="Arial" w:cs="Arial"/>
          <w:color w:val="000000"/>
        </w:rPr>
        <w:t xml:space="preserve"> (</w:t>
      </w:r>
      <w:proofErr w:type="spellStart"/>
      <w:r w:rsidR="0070185A" w:rsidRPr="006F5ED5">
        <w:rPr>
          <w:rFonts w:ascii="Arial" w:hAnsi="Arial" w:cs="Arial"/>
          <w:color w:val="000000"/>
        </w:rPr>
        <w:t>t.j</w:t>
      </w:r>
      <w:proofErr w:type="spellEnd"/>
      <w:r w:rsidR="0070185A" w:rsidRPr="006F5ED5">
        <w:rPr>
          <w:rFonts w:ascii="Arial" w:hAnsi="Arial" w:cs="Arial"/>
          <w:color w:val="000000"/>
        </w:rPr>
        <w:t xml:space="preserve">. </w:t>
      </w:r>
      <w:r w:rsidR="00043673" w:rsidRPr="00043673">
        <w:rPr>
          <w:rFonts w:ascii="Arial" w:hAnsi="Arial" w:cs="Arial"/>
          <w:color w:val="000000"/>
        </w:rPr>
        <w:t>Dz.U. z 2021 r. poz. 1062)</w:t>
      </w:r>
      <w:r w:rsidR="00CE6771" w:rsidRPr="006F5ED5">
        <w:rPr>
          <w:rFonts w:ascii="Arial" w:hAnsi="Arial" w:cs="Arial"/>
          <w:color w:val="000000"/>
        </w:rPr>
        <w:t>.</w:t>
      </w:r>
    </w:p>
    <w:p w14:paraId="455BFF29" w14:textId="4B6F6A6B" w:rsidR="0070185A" w:rsidRPr="006F5ED5" w:rsidRDefault="00066FEE" w:rsidP="005B71DF">
      <w:pPr>
        <w:jc w:val="both"/>
        <w:rPr>
          <w:rFonts w:ascii="Arial" w:hAnsi="Arial" w:cs="Arial"/>
          <w:color w:val="000000"/>
        </w:rPr>
      </w:pPr>
      <w:r>
        <w:rPr>
          <w:rFonts w:ascii="Arial" w:hAnsi="Arial" w:cs="Arial"/>
          <w:color w:val="000000"/>
        </w:rPr>
        <w:t>6</w:t>
      </w:r>
      <w:r w:rsidR="0070185A" w:rsidRPr="006F5ED5">
        <w:rPr>
          <w:rFonts w:ascii="Arial" w:hAnsi="Arial" w:cs="Arial"/>
          <w:color w:val="000000"/>
        </w:rPr>
        <w:t>. Zamawiający ma prawo do odstąpienia od Umowy w przypadku naruszenia przez Wykonawcę jej zapisów. Zamawiający ma prawo skorzystać z prawa odstąpienia w terminie 30 dni od stwierdzenia naruszenia, o którym mowa powyżej</w:t>
      </w:r>
      <w:r w:rsidR="00763481">
        <w:rPr>
          <w:rFonts w:ascii="Arial" w:hAnsi="Arial" w:cs="Arial"/>
          <w:color w:val="000000"/>
        </w:rPr>
        <w:t>, po uprzednim wyznaczeniu Wykonawczy odpowiedniego, lecz nie krótszego niż 14 dni, terminu do usunięcia naruszenia</w:t>
      </w:r>
      <w:r w:rsidR="0070185A" w:rsidRPr="006F5ED5">
        <w:rPr>
          <w:rFonts w:ascii="Arial" w:hAnsi="Arial" w:cs="Arial"/>
          <w:color w:val="000000"/>
        </w:rPr>
        <w:t xml:space="preserve">.  </w:t>
      </w:r>
    </w:p>
    <w:p w14:paraId="7558955F" w14:textId="51CE7631" w:rsidR="00A95633" w:rsidRPr="006F5ED5" w:rsidRDefault="00066FEE" w:rsidP="005B71DF">
      <w:pPr>
        <w:jc w:val="both"/>
        <w:rPr>
          <w:rFonts w:ascii="Arial" w:hAnsi="Arial" w:cs="Arial"/>
          <w:color w:val="000000"/>
          <w:lang w:eastAsia="en-US"/>
        </w:rPr>
      </w:pPr>
      <w:r>
        <w:rPr>
          <w:rFonts w:ascii="Arial" w:hAnsi="Arial" w:cs="Arial"/>
          <w:color w:val="000000"/>
          <w:lang w:eastAsia="en-US"/>
        </w:rPr>
        <w:t>7</w:t>
      </w:r>
      <w:r w:rsidR="00833FAC" w:rsidRPr="006F5ED5">
        <w:rPr>
          <w:rFonts w:ascii="Arial" w:hAnsi="Arial" w:cs="Arial"/>
          <w:color w:val="000000"/>
          <w:lang w:eastAsia="en-US"/>
        </w:rPr>
        <w:t xml:space="preserve">. </w:t>
      </w:r>
      <w:r w:rsidR="00CE6771" w:rsidRPr="006F5ED5">
        <w:rPr>
          <w:rFonts w:ascii="Arial" w:hAnsi="Arial" w:cs="Arial"/>
          <w:color w:val="000000"/>
          <w:lang w:eastAsia="en-US"/>
        </w:rPr>
        <w:t>Zmiany lub uzupełnienia Umowy wymagają zachowania formy pisemnej pod rygorem nieważności.</w:t>
      </w:r>
    </w:p>
    <w:p w14:paraId="6267474F" w14:textId="2341B505" w:rsidR="00A227B5" w:rsidRDefault="00066FEE" w:rsidP="005B71DF">
      <w:pPr>
        <w:jc w:val="both"/>
        <w:rPr>
          <w:rFonts w:ascii="Arial" w:hAnsi="Arial" w:cs="Arial"/>
          <w:color w:val="000000"/>
        </w:rPr>
      </w:pPr>
      <w:r>
        <w:rPr>
          <w:rFonts w:ascii="Arial" w:hAnsi="Arial" w:cs="Arial"/>
          <w:color w:val="000000"/>
          <w:lang w:eastAsia="en-US"/>
        </w:rPr>
        <w:t>8</w:t>
      </w:r>
      <w:r w:rsidR="00E341A7" w:rsidRPr="006F5ED5">
        <w:rPr>
          <w:rFonts w:ascii="Arial" w:hAnsi="Arial" w:cs="Arial"/>
          <w:color w:val="000000"/>
          <w:lang w:eastAsia="en-US"/>
        </w:rPr>
        <w:t xml:space="preserve">. </w:t>
      </w:r>
      <w:r w:rsidR="00D73FEE" w:rsidRPr="006F5ED5">
        <w:rPr>
          <w:rFonts w:ascii="Arial" w:hAnsi="Arial" w:cs="Arial"/>
          <w:color w:val="000000"/>
        </w:rPr>
        <w:t>Umowa została sporządzona w dwóch jednobrzmiących egzem</w:t>
      </w:r>
      <w:smartTag w:uri="urn:schemas-microsoft-com:office:smarttags" w:element="PersonName">
        <w:r w:rsidR="00D73FEE" w:rsidRPr="006F5ED5">
          <w:rPr>
            <w:rFonts w:ascii="Arial" w:hAnsi="Arial" w:cs="Arial"/>
            <w:color w:val="000000"/>
          </w:rPr>
          <w:t>pl</w:t>
        </w:r>
      </w:smartTag>
      <w:r w:rsidR="00D73FEE" w:rsidRPr="006F5ED5">
        <w:rPr>
          <w:rFonts w:ascii="Arial" w:hAnsi="Arial" w:cs="Arial"/>
          <w:color w:val="000000"/>
        </w:rPr>
        <w:t>arzach, z których jeden otrzymuj</w:t>
      </w:r>
      <w:r w:rsidR="00763CDF" w:rsidRPr="006F5ED5">
        <w:rPr>
          <w:rFonts w:ascii="Arial" w:hAnsi="Arial" w:cs="Arial"/>
          <w:color w:val="000000"/>
        </w:rPr>
        <w:t>e Zamawiający a jeden Wykonawca.</w:t>
      </w:r>
    </w:p>
    <w:p w14:paraId="49CE4AF4" w14:textId="0A1E58D9" w:rsidR="008F7373" w:rsidRPr="00253094" w:rsidRDefault="008F7373" w:rsidP="005B71DF">
      <w:pPr>
        <w:jc w:val="both"/>
        <w:rPr>
          <w:rFonts w:ascii="Arial" w:hAnsi="Arial" w:cs="Arial"/>
          <w:b/>
          <w:color w:val="000000"/>
        </w:rPr>
      </w:pPr>
    </w:p>
    <w:p w14:paraId="1FE97D31" w14:textId="04278CB2" w:rsidR="008F7373" w:rsidRPr="00253094" w:rsidRDefault="008F7373" w:rsidP="008F7373">
      <w:pPr>
        <w:autoSpaceDE w:val="0"/>
        <w:autoSpaceDN w:val="0"/>
        <w:ind w:left="3540"/>
        <w:rPr>
          <w:rFonts w:ascii="Arial" w:hAnsi="Arial" w:cs="Arial"/>
          <w:b/>
          <w:color w:val="000000"/>
        </w:rPr>
      </w:pPr>
      <w:r w:rsidRPr="00253094">
        <w:rPr>
          <w:rFonts w:ascii="Arial" w:hAnsi="Arial" w:cs="Arial"/>
          <w:b/>
          <w:color w:val="000000"/>
        </w:rPr>
        <w:t xml:space="preserve">      § 12 </w:t>
      </w:r>
    </w:p>
    <w:p w14:paraId="303CA869" w14:textId="3C0AC4AA" w:rsidR="008F7373" w:rsidRPr="00253094" w:rsidRDefault="008F7373" w:rsidP="008F7373">
      <w:pPr>
        <w:autoSpaceDE w:val="0"/>
        <w:autoSpaceDN w:val="0"/>
        <w:ind w:left="2832" w:firstLine="708"/>
        <w:rPr>
          <w:rFonts w:ascii="Arial" w:hAnsi="Arial" w:cs="Arial"/>
          <w:b/>
          <w:color w:val="000000"/>
        </w:rPr>
      </w:pPr>
      <w:r w:rsidRPr="00253094">
        <w:rPr>
          <w:rFonts w:ascii="Arial" w:hAnsi="Arial" w:cs="Arial"/>
          <w:b/>
          <w:color w:val="000000"/>
        </w:rPr>
        <w:t xml:space="preserve">  Siła wyższa</w:t>
      </w:r>
    </w:p>
    <w:p w14:paraId="22158376" w14:textId="77777777" w:rsidR="008F7373" w:rsidRPr="00253094" w:rsidRDefault="008F7373" w:rsidP="008F7373">
      <w:pPr>
        <w:autoSpaceDE w:val="0"/>
        <w:autoSpaceDN w:val="0"/>
        <w:jc w:val="center"/>
        <w:rPr>
          <w:rFonts w:ascii="Arial" w:hAnsi="Arial" w:cs="Arial"/>
          <w:color w:val="000000"/>
        </w:rPr>
      </w:pPr>
    </w:p>
    <w:p w14:paraId="2E610C00" w14:textId="6CEAFB02" w:rsidR="008F7373" w:rsidRPr="00253094" w:rsidRDefault="008F7373" w:rsidP="008F7373">
      <w:pPr>
        <w:numPr>
          <w:ilvl w:val="0"/>
          <w:numId w:val="35"/>
        </w:numPr>
        <w:autoSpaceDE w:val="0"/>
        <w:autoSpaceDN w:val="0"/>
        <w:ind w:left="284" w:hanging="284"/>
        <w:jc w:val="both"/>
        <w:rPr>
          <w:rFonts w:ascii="Arial" w:hAnsi="Arial" w:cs="Arial"/>
          <w:color w:val="000000"/>
        </w:rPr>
      </w:pPr>
      <w:r w:rsidRPr="00253094">
        <w:rPr>
          <w:rFonts w:ascii="Arial" w:hAnsi="Arial" w:cs="Arial"/>
          <w:color w:val="000000"/>
        </w:rPr>
        <w:t>W przypadku okoliczności siły wyższej rozumianych jako okoliczności znajdujące się poza kontrolą którejkolwiek ze Stron wykonanie zobowiązań wynikających z Umowy zostanie zawieszone do czasu ustania takich okoliczności pod warunkiem wykazania przez Wykonawcę, że miało ono bezpośredni wpływ na wykonanie Umowy. Każda ze Stron jest zobowiązana do natychmiastowego powiadomienia drugiej strony o zaistniałych okolicznościach siły wyższej. Jeżeli takie okoliczności trwają dłużej niż 14 (czternaście) dni kalendarzowych, Zamawiający może wypowiedzieć niniejszą Umowę w trybie natychmiastowym bez żadnych ujemnych dla siebie konsekwencji prawnych i finansowych..</w:t>
      </w:r>
    </w:p>
    <w:p w14:paraId="5C163670" w14:textId="77777777" w:rsidR="008F7373" w:rsidRPr="00253094" w:rsidRDefault="008F7373" w:rsidP="008F7373">
      <w:pPr>
        <w:numPr>
          <w:ilvl w:val="0"/>
          <w:numId w:val="35"/>
        </w:numPr>
        <w:autoSpaceDE w:val="0"/>
        <w:autoSpaceDN w:val="0"/>
        <w:ind w:left="284" w:hanging="284"/>
        <w:jc w:val="both"/>
        <w:rPr>
          <w:rFonts w:ascii="Arial" w:hAnsi="Arial" w:cs="Arial"/>
          <w:color w:val="000000"/>
        </w:rPr>
      </w:pPr>
      <w:r w:rsidRPr="00253094">
        <w:rPr>
          <w:rFonts w:ascii="Arial" w:hAnsi="Arial" w:cs="Arial"/>
          <w:color w:val="000000"/>
        </w:rPr>
        <w:t>Strony niniejszym postanawiają, iż w stosunkach między nimi dla celów realizacji Umowy następujące zdarzenia nie będą między innymi traktowane, jako okoliczności siły wyższej:</w:t>
      </w:r>
    </w:p>
    <w:p w14:paraId="5B3349BE" w14:textId="0AC4C9E2" w:rsidR="008F7373" w:rsidRPr="00253094" w:rsidRDefault="008F7373" w:rsidP="008F7373">
      <w:pPr>
        <w:numPr>
          <w:ilvl w:val="1"/>
          <w:numId w:val="34"/>
        </w:numPr>
        <w:autoSpaceDE w:val="0"/>
        <w:autoSpaceDN w:val="0"/>
        <w:ind w:left="681" w:hanging="284"/>
        <w:jc w:val="both"/>
        <w:rPr>
          <w:rFonts w:ascii="Arial" w:hAnsi="Arial" w:cs="Arial"/>
          <w:color w:val="000000"/>
        </w:rPr>
      </w:pPr>
      <w:r w:rsidRPr="00253094">
        <w:rPr>
          <w:rFonts w:ascii="Arial" w:hAnsi="Arial" w:cs="Arial"/>
          <w:color w:val="000000"/>
        </w:rPr>
        <w:t xml:space="preserve">strajk osób lub firm zatrudnianych tak przez Wykonawcę, bez względu na sposób ich zatrudnienia (bezpośredni czy pośredni), oraz </w:t>
      </w:r>
    </w:p>
    <w:p w14:paraId="59A0DCCE" w14:textId="3A819F45" w:rsidR="008F7373" w:rsidRPr="00253094" w:rsidRDefault="008F7373" w:rsidP="008F7373">
      <w:pPr>
        <w:numPr>
          <w:ilvl w:val="1"/>
          <w:numId w:val="34"/>
        </w:numPr>
        <w:autoSpaceDE w:val="0"/>
        <w:autoSpaceDN w:val="0"/>
        <w:ind w:left="681" w:hanging="284"/>
        <w:jc w:val="both"/>
        <w:rPr>
          <w:rFonts w:ascii="Arial" w:hAnsi="Arial" w:cs="Arial"/>
          <w:color w:val="000000"/>
        </w:rPr>
      </w:pPr>
      <w:r w:rsidRPr="00253094">
        <w:rPr>
          <w:rFonts w:ascii="Arial" w:hAnsi="Arial" w:cs="Arial"/>
          <w:color w:val="000000"/>
        </w:rPr>
        <w:t>wzrost cen tak na rynku krajowym jak i międzynarodowym, który może mieć wpływ na realizację niniejszej Umowy.</w:t>
      </w:r>
    </w:p>
    <w:p w14:paraId="19C7EE70" w14:textId="6CD75D2A" w:rsidR="008F7373" w:rsidRPr="008F7373" w:rsidRDefault="008F7373" w:rsidP="008F7373">
      <w:pPr>
        <w:autoSpaceDE w:val="0"/>
        <w:autoSpaceDN w:val="0"/>
        <w:jc w:val="both"/>
        <w:rPr>
          <w:rFonts w:ascii="Trebuchet MS" w:hAnsi="Trebuchet MS" w:cs="Arial"/>
          <w:spacing w:val="4"/>
        </w:rPr>
      </w:pPr>
    </w:p>
    <w:p w14:paraId="49432704" w14:textId="77777777" w:rsidR="008F7373" w:rsidRPr="006F5ED5" w:rsidRDefault="008F7373" w:rsidP="005B71DF">
      <w:pPr>
        <w:jc w:val="both"/>
        <w:rPr>
          <w:rFonts w:ascii="Arial" w:hAnsi="Arial" w:cs="Arial"/>
          <w:color w:val="000000"/>
        </w:rPr>
      </w:pPr>
    </w:p>
    <w:p w14:paraId="2F278DD2" w14:textId="77777777" w:rsidR="007A7A6B" w:rsidRPr="006F5ED5" w:rsidRDefault="007A7A6B" w:rsidP="005D01C3">
      <w:pPr>
        <w:ind w:left="284" w:hanging="284"/>
        <w:jc w:val="both"/>
        <w:rPr>
          <w:rFonts w:ascii="Arial" w:hAnsi="Arial" w:cs="Arial"/>
          <w:color w:val="000000"/>
        </w:rPr>
      </w:pPr>
    </w:p>
    <w:p w14:paraId="1B788F40" w14:textId="270AE5B0" w:rsidR="001461EB" w:rsidRPr="006F5ED5" w:rsidRDefault="00CE6771" w:rsidP="005D01C3">
      <w:pPr>
        <w:keepLines/>
        <w:widowControl w:val="0"/>
        <w:autoSpaceDE w:val="0"/>
        <w:autoSpaceDN w:val="0"/>
        <w:adjustRightInd w:val="0"/>
        <w:ind w:left="284" w:hanging="284"/>
        <w:jc w:val="center"/>
        <w:rPr>
          <w:rFonts w:ascii="Arial" w:hAnsi="Arial" w:cs="Arial"/>
          <w:b/>
          <w:iCs/>
          <w:color w:val="000000"/>
        </w:rPr>
      </w:pPr>
      <w:r w:rsidRPr="006F5ED5">
        <w:rPr>
          <w:rFonts w:ascii="Arial" w:hAnsi="Arial" w:cs="Arial"/>
          <w:b/>
          <w:iCs/>
          <w:color w:val="000000"/>
        </w:rPr>
        <w:t xml:space="preserve">§ </w:t>
      </w:r>
      <w:r w:rsidR="005D01C3" w:rsidRPr="006F5ED5">
        <w:rPr>
          <w:rFonts w:ascii="Arial" w:hAnsi="Arial" w:cs="Arial"/>
          <w:b/>
          <w:iCs/>
          <w:color w:val="000000"/>
        </w:rPr>
        <w:t>1</w:t>
      </w:r>
      <w:r w:rsidR="00FB63F0">
        <w:rPr>
          <w:rFonts w:ascii="Arial" w:hAnsi="Arial" w:cs="Arial"/>
          <w:b/>
          <w:iCs/>
          <w:color w:val="000000"/>
        </w:rPr>
        <w:t>3</w:t>
      </w:r>
    </w:p>
    <w:p w14:paraId="7B1C5B8B" w14:textId="77777777" w:rsidR="001461EB" w:rsidRPr="006F5ED5" w:rsidRDefault="001461EB" w:rsidP="005D01C3">
      <w:pPr>
        <w:keepLines/>
        <w:widowControl w:val="0"/>
        <w:autoSpaceDE w:val="0"/>
        <w:autoSpaceDN w:val="0"/>
        <w:adjustRightInd w:val="0"/>
        <w:jc w:val="center"/>
        <w:rPr>
          <w:rFonts w:ascii="Arial" w:hAnsi="Arial" w:cs="Arial"/>
          <w:b/>
          <w:color w:val="000000"/>
        </w:rPr>
      </w:pPr>
      <w:r w:rsidRPr="006F5ED5">
        <w:rPr>
          <w:rFonts w:ascii="Arial" w:hAnsi="Arial" w:cs="Arial"/>
          <w:b/>
          <w:color w:val="000000"/>
        </w:rPr>
        <w:t>Załączniki do umowy</w:t>
      </w:r>
    </w:p>
    <w:p w14:paraId="09F0E6C6" w14:textId="77777777" w:rsidR="00A227B5" w:rsidRPr="006F5ED5" w:rsidRDefault="00A227B5" w:rsidP="005D01C3">
      <w:pPr>
        <w:keepLines/>
        <w:widowControl w:val="0"/>
        <w:autoSpaceDE w:val="0"/>
        <w:autoSpaceDN w:val="0"/>
        <w:adjustRightInd w:val="0"/>
        <w:jc w:val="center"/>
        <w:rPr>
          <w:rFonts w:ascii="Arial" w:hAnsi="Arial" w:cs="Arial"/>
          <w:b/>
          <w:bCs/>
          <w:iCs/>
          <w:color w:val="000000"/>
        </w:rPr>
      </w:pPr>
    </w:p>
    <w:p w14:paraId="79D1F665" w14:textId="77777777" w:rsidR="001461EB" w:rsidRPr="006F5ED5" w:rsidRDefault="001461EB" w:rsidP="005D01C3">
      <w:pPr>
        <w:pStyle w:val="Tytu"/>
        <w:spacing w:line="240" w:lineRule="auto"/>
        <w:jc w:val="both"/>
        <w:rPr>
          <w:rFonts w:ascii="Arial" w:hAnsi="Arial" w:cs="Arial"/>
          <w:b w:val="0"/>
          <w:color w:val="000000"/>
          <w:sz w:val="24"/>
        </w:rPr>
      </w:pPr>
      <w:r w:rsidRPr="006F5ED5">
        <w:rPr>
          <w:rFonts w:ascii="Arial" w:hAnsi="Arial" w:cs="Arial"/>
          <w:b w:val="0"/>
          <w:color w:val="000000"/>
          <w:sz w:val="24"/>
        </w:rPr>
        <w:t>Integralną częścią umowy są następujące załączniki:</w:t>
      </w:r>
    </w:p>
    <w:p w14:paraId="06E670F0" w14:textId="4C566C48" w:rsidR="00950701" w:rsidRPr="006F5ED5" w:rsidRDefault="001461EB" w:rsidP="004028D6">
      <w:pPr>
        <w:pStyle w:val="Tytu"/>
        <w:spacing w:line="240" w:lineRule="auto"/>
        <w:jc w:val="left"/>
        <w:rPr>
          <w:rFonts w:ascii="Arial" w:hAnsi="Arial" w:cs="Arial"/>
          <w:b w:val="0"/>
          <w:bCs w:val="0"/>
          <w:color w:val="000000"/>
          <w:sz w:val="24"/>
        </w:rPr>
      </w:pPr>
      <w:r w:rsidRPr="006F5ED5">
        <w:rPr>
          <w:rFonts w:ascii="Arial" w:hAnsi="Arial" w:cs="Arial"/>
          <w:b w:val="0"/>
          <w:color w:val="000000"/>
          <w:sz w:val="24"/>
        </w:rPr>
        <w:t xml:space="preserve">Nr 1 </w:t>
      </w:r>
      <w:r w:rsidR="004028D6" w:rsidRPr="006F5ED5">
        <w:rPr>
          <w:rFonts w:ascii="Arial" w:hAnsi="Arial" w:cs="Arial"/>
          <w:b w:val="0"/>
          <w:color w:val="000000"/>
          <w:sz w:val="24"/>
        </w:rPr>
        <w:t xml:space="preserve">- </w:t>
      </w:r>
      <w:r w:rsidR="00950701" w:rsidRPr="006F5ED5">
        <w:rPr>
          <w:rFonts w:ascii="Arial" w:hAnsi="Arial" w:cs="Arial"/>
          <w:b w:val="0"/>
          <w:bCs w:val="0"/>
          <w:color w:val="000000"/>
          <w:sz w:val="24"/>
        </w:rPr>
        <w:t>Z</w:t>
      </w:r>
      <w:r w:rsidR="00833FAC" w:rsidRPr="006F5ED5">
        <w:rPr>
          <w:rFonts w:ascii="Arial" w:hAnsi="Arial" w:cs="Arial"/>
          <w:b w:val="0"/>
          <w:bCs w:val="0"/>
          <w:color w:val="000000"/>
          <w:szCs w:val="22"/>
        </w:rPr>
        <w:t>apytanie</w:t>
      </w:r>
      <w:r w:rsidR="00950701" w:rsidRPr="006F5ED5">
        <w:rPr>
          <w:rFonts w:ascii="Arial" w:hAnsi="Arial" w:cs="Arial"/>
          <w:b w:val="0"/>
          <w:bCs w:val="0"/>
          <w:color w:val="000000"/>
          <w:sz w:val="24"/>
        </w:rPr>
        <w:t xml:space="preserve"> O</w:t>
      </w:r>
      <w:r w:rsidR="00833FAC" w:rsidRPr="006F5ED5">
        <w:rPr>
          <w:rFonts w:ascii="Arial" w:hAnsi="Arial" w:cs="Arial"/>
          <w:b w:val="0"/>
          <w:bCs w:val="0"/>
          <w:color w:val="000000"/>
          <w:sz w:val="24"/>
        </w:rPr>
        <w:t>fertowe</w:t>
      </w:r>
      <w:r w:rsidR="00950701" w:rsidRPr="006F5ED5">
        <w:rPr>
          <w:rFonts w:ascii="Arial" w:hAnsi="Arial" w:cs="Arial"/>
          <w:b w:val="0"/>
          <w:bCs w:val="0"/>
          <w:color w:val="000000"/>
          <w:sz w:val="24"/>
        </w:rPr>
        <w:t xml:space="preserve"> nr </w:t>
      </w:r>
      <w:r w:rsidR="003A463D">
        <w:rPr>
          <w:rFonts w:ascii="Arial" w:hAnsi="Arial" w:cs="Arial"/>
          <w:b w:val="0"/>
          <w:bCs w:val="0"/>
          <w:color w:val="000000"/>
          <w:sz w:val="24"/>
        </w:rPr>
        <w:t>2</w:t>
      </w:r>
      <w:r w:rsidR="000431F5">
        <w:rPr>
          <w:rFonts w:ascii="Arial" w:hAnsi="Arial" w:cs="Arial"/>
          <w:b w:val="0"/>
          <w:bCs w:val="0"/>
          <w:color w:val="000000"/>
          <w:sz w:val="24"/>
        </w:rPr>
        <w:t>5</w:t>
      </w:r>
      <w:r w:rsidR="00950701" w:rsidRPr="006F5ED5">
        <w:rPr>
          <w:rFonts w:ascii="Arial" w:hAnsi="Arial" w:cs="Arial"/>
          <w:b w:val="0"/>
          <w:bCs w:val="0"/>
          <w:color w:val="000000"/>
          <w:sz w:val="24"/>
        </w:rPr>
        <w:t>/202</w:t>
      </w:r>
      <w:r w:rsidR="002E36A7">
        <w:rPr>
          <w:rFonts w:ascii="Arial" w:hAnsi="Arial" w:cs="Arial"/>
          <w:b w:val="0"/>
          <w:bCs w:val="0"/>
          <w:color w:val="000000"/>
          <w:sz w:val="24"/>
        </w:rPr>
        <w:t>2</w:t>
      </w:r>
      <w:r w:rsidR="00950701" w:rsidRPr="006F5ED5">
        <w:rPr>
          <w:rFonts w:ascii="Arial" w:hAnsi="Arial" w:cs="Arial"/>
          <w:b w:val="0"/>
          <w:bCs w:val="0"/>
          <w:color w:val="000000"/>
          <w:sz w:val="24"/>
        </w:rPr>
        <w:t xml:space="preserve">/LOTKOS z dnia </w:t>
      </w:r>
      <w:r w:rsidR="000431F5">
        <w:rPr>
          <w:rFonts w:ascii="Arial" w:hAnsi="Arial" w:cs="Arial"/>
          <w:b w:val="0"/>
          <w:bCs w:val="0"/>
          <w:color w:val="000000"/>
          <w:sz w:val="24"/>
        </w:rPr>
        <w:t>20 maja</w:t>
      </w:r>
      <w:r w:rsidR="00950701" w:rsidRPr="006F5ED5">
        <w:rPr>
          <w:rFonts w:ascii="Arial" w:hAnsi="Arial" w:cs="Arial"/>
          <w:b w:val="0"/>
          <w:bCs w:val="0"/>
          <w:color w:val="000000"/>
          <w:sz w:val="24"/>
        </w:rPr>
        <w:t xml:space="preserve"> 202</w:t>
      </w:r>
      <w:r w:rsidR="002E36A7">
        <w:rPr>
          <w:rFonts w:ascii="Arial" w:hAnsi="Arial" w:cs="Arial"/>
          <w:b w:val="0"/>
          <w:bCs w:val="0"/>
          <w:color w:val="000000"/>
          <w:sz w:val="24"/>
        </w:rPr>
        <w:t>2</w:t>
      </w:r>
      <w:r w:rsidR="00950701" w:rsidRPr="006F5ED5">
        <w:rPr>
          <w:rFonts w:ascii="Arial" w:hAnsi="Arial" w:cs="Arial"/>
          <w:b w:val="0"/>
          <w:bCs w:val="0"/>
          <w:color w:val="000000"/>
          <w:sz w:val="24"/>
        </w:rPr>
        <w:t xml:space="preserve"> r.</w:t>
      </w:r>
    </w:p>
    <w:p w14:paraId="51875E8F" w14:textId="77777777" w:rsidR="001461EB" w:rsidRPr="006F5ED5" w:rsidRDefault="00950701" w:rsidP="00950701">
      <w:pPr>
        <w:pStyle w:val="Tytu"/>
        <w:spacing w:line="240" w:lineRule="auto"/>
        <w:jc w:val="left"/>
        <w:rPr>
          <w:rFonts w:ascii="Arial" w:hAnsi="Arial" w:cs="Arial"/>
          <w:b w:val="0"/>
          <w:color w:val="000000"/>
          <w:sz w:val="24"/>
        </w:rPr>
      </w:pPr>
      <w:r w:rsidRPr="006F5ED5">
        <w:rPr>
          <w:rFonts w:ascii="Arial" w:hAnsi="Arial" w:cs="Arial"/>
          <w:b w:val="0"/>
          <w:bCs w:val="0"/>
          <w:color w:val="000000"/>
          <w:sz w:val="24"/>
        </w:rPr>
        <w:t xml:space="preserve">Nr 2 </w:t>
      </w:r>
      <w:r w:rsidR="004028D6" w:rsidRPr="006F5ED5">
        <w:rPr>
          <w:rFonts w:ascii="Arial" w:hAnsi="Arial" w:cs="Arial"/>
          <w:b w:val="0"/>
          <w:bCs w:val="0"/>
          <w:color w:val="000000"/>
          <w:sz w:val="24"/>
        </w:rPr>
        <w:t xml:space="preserve">- </w:t>
      </w:r>
      <w:r w:rsidR="00F81461" w:rsidRPr="006F5ED5">
        <w:rPr>
          <w:rFonts w:ascii="Arial" w:hAnsi="Arial" w:cs="Arial"/>
          <w:b w:val="0"/>
          <w:color w:val="000000"/>
          <w:sz w:val="24"/>
        </w:rPr>
        <w:t>Oferta Wykonawcy</w:t>
      </w:r>
    </w:p>
    <w:p w14:paraId="514376B4" w14:textId="77777777" w:rsidR="00833FAC" w:rsidRPr="006F5ED5" w:rsidRDefault="00C860BE" w:rsidP="004028D6">
      <w:pPr>
        <w:pStyle w:val="Pisma"/>
        <w:spacing w:after="0"/>
        <w:rPr>
          <w:rFonts w:ascii="Arial" w:hAnsi="Arial" w:cs="Arial"/>
          <w:bCs/>
          <w:color w:val="000000"/>
          <w:sz w:val="24"/>
        </w:rPr>
      </w:pPr>
      <w:r w:rsidRPr="006F5ED5">
        <w:rPr>
          <w:rFonts w:ascii="Arial" w:hAnsi="Arial" w:cs="Arial"/>
          <w:bCs/>
          <w:color w:val="000000"/>
          <w:sz w:val="24"/>
        </w:rPr>
        <w:t xml:space="preserve">Nr </w:t>
      </w:r>
      <w:r w:rsidR="00950701" w:rsidRPr="006F5ED5">
        <w:rPr>
          <w:rFonts w:ascii="Arial" w:hAnsi="Arial" w:cs="Arial"/>
          <w:bCs/>
          <w:color w:val="000000"/>
          <w:sz w:val="24"/>
        </w:rPr>
        <w:t>3</w:t>
      </w:r>
      <w:r w:rsidRPr="006F5ED5">
        <w:rPr>
          <w:rFonts w:ascii="Arial" w:hAnsi="Arial" w:cs="Arial"/>
          <w:bCs/>
          <w:color w:val="000000"/>
          <w:sz w:val="24"/>
        </w:rPr>
        <w:t xml:space="preserve"> – </w:t>
      </w:r>
      <w:r w:rsidR="00CE6771" w:rsidRPr="006F5ED5">
        <w:rPr>
          <w:rFonts w:ascii="Arial" w:hAnsi="Arial" w:cs="Arial"/>
          <w:bCs/>
          <w:color w:val="000000"/>
          <w:sz w:val="24"/>
        </w:rPr>
        <w:t>w</w:t>
      </w:r>
      <w:r w:rsidR="00763CDF" w:rsidRPr="006F5ED5">
        <w:rPr>
          <w:rFonts w:ascii="Arial" w:hAnsi="Arial" w:cs="Arial"/>
          <w:bCs/>
          <w:color w:val="000000"/>
          <w:sz w:val="24"/>
        </w:rPr>
        <w:t xml:space="preserve">zór Protokołu odbioru </w:t>
      </w:r>
    </w:p>
    <w:p w14:paraId="242DC0AB" w14:textId="77777777" w:rsidR="00523AB2" w:rsidRPr="006F5ED5" w:rsidRDefault="00523AB2" w:rsidP="00523AB2">
      <w:pPr>
        <w:pStyle w:val="Pisma"/>
        <w:spacing w:after="0"/>
        <w:rPr>
          <w:rFonts w:ascii="Arial" w:hAnsi="Arial" w:cs="Arial"/>
          <w:bCs/>
          <w:iCs/>
          <w:color w:val="000000"/>
          <w:spacing w:val="-2"/>
          <w:sz w:val="24"/>
          <w:szCs w:val="24"/>
        </w:rPr>
      </w:pPr>
      <w:r w:rsidRPr="006F5ED5">
        <w:rPr>
          <w:rFonts w:ascii="Arial" w:hAnsi="Arial" w:cs="Arial"/>
          <w:bCs/>
          <w:iCs/>
          <w:color w:val="000000"/>
          <w:sz w:val="24"/>
          <w:szCs w:val="24"/>
        </w:rPr>
        <w:t>Nr 4</w:t>
      </w:r>
      <w:r w:rsidR="004028D6" w:rsidRPr="006F5ED5">
        <w:rPr>
          <w:rFonts w:ascii="Arial" w:hAnsi="Arial" w:cs="Arial"/>
          <w:bCs/>
          <w:iCs/>
          <w:color w:val="000000"/>
          <w:sz w:val="24"/>
          <w:szCs w:val="24"/>
        </w:rPr>
        <w:t xml:space="preserve"> - </w:t>
      </w:r>
      <w:r w:rsidRPr="006F5ED5">
        <w:rPr>
          <w:rFonts w:ascii="Arial" w:hAnsi="Arial" w:cs="Arial"/>
          <w:bCs/>
          <w:iCs/>
          <w:color w:val="000000"/>
          <w:spacing w:val="-2"/>
          <w:sz w:val="24"/>
          <w:szCs w:val="24"/>
        </w:rPr>
        <w:t>Oświadczenie o zatrudnieniu</w:t>
      </w:r>
    </w:p>
    <w:p w14:paraId="0A451B78" w14:textId="77777777" w:rsidR="0099535C" w:rsidRPr="006F5ED5" w:rsidRDefault="00523AB2" w:rsidP="00523AB2">
      <w:pPr>
        <w:pStyle w:val="Pisma"/>
        <w:spacing w:after="0"/>
        <w:rPr>
          <w:rFonts w:ascii="Arial" w:hAnsi="Arial" w:cs="Arial"/>
          <w:bCs/>
          <w:iCs/>
          <w:color w:val="000000"/>
          <w:spacing w:val="-2"/>
          <w:sz w:val="24"/>
          <w:szCs w:val="24"/>
        </w:rPr>
      </w:pPr>
      <w:r w:rsidRPr="006F5ED5">
        <w:rPr>
          <w:rFonts w:ascii="Arial" w:hAnsi="Arial" w:cs="Arial"/>
          <w:bCs/>
          <w:iCs/>
          <w:color w:val="000000"/>
          <w:spacing w:val="-2"/>
          <w:sz w:val="24"/>
          <w:szCs w:val="24"/>
        </w:rPr>
        <w:t>Nr 5</w:t>
      </w:r>
      <w:r w:rsidR="004028D6" w:rsidRPr="006F5ED5">
        <w:rPr>
          <w:rFonts w:ascii="Arial" w:hAnsi="Arial" w:cs="Arial"/>
          <w:bCs/>
          <w:iCs/>
          <w:color w:val="000000"/>
          <w:spacing w:val="-2"/>
          <w:sz w:val="24"/>
          <w:szCs w:val="24"/>
        </w:rPr>
        <w:t xml:space="preserve"> - </w:t>
      </w:r>
      <w:r w:rsidR="0099535C" w:rsidRPr="006F5ED5">
        <w:rPr>
          <w:rFonts w:ascii="Arial" w:hAnsi="Arial" w:cs="Arial"/>
          <w:bCs/>
          <w:iCs/>
          <w:color w:val="000000"/>
          <w:spacing w:val="-2"/>
          <w:sz w:val="24"/>
          <w:szCs w:val="24"/>
        </w:rPr>
        <w:t>Oświadczenie dot. zgody na przetwarzanie danych osobowych</w:t>
      </w:r>
    </w:p>
    <w:p w14:paraId="183B78AD" w14:textId="7024ACDA" w:rsidR="0099535C" w:rsidRDefault="00523AB2" w:rsidP="004028D6">
      <w:pPr>
        <w:pStyle w:val="Pisma"/>
        <w:spacing w:after="0"/>
        <w:rPr>
          <w:rFonts w:ascii="Arial" w:hAnsi="Arial" w:cs="Arial"/>
          <w:bCs/>
          <w:iCs/>
          <w:color w:val="000000"/>
          <w:spacing w:val="-2"/>
          <w:sz w:val="24"/>
          <w:szCs w:val="24"/>
        </w:rPr>
      </w:pPr>
      <w:r w:rsidRPr="006F5ED5">
        <w:rPr>
          <w:rFonts w:ascii="Arial" w:hAnsi="Arial" w:cs="Arial"/>
          <w:bCs/>
          <w:iCs/>
          <w:color w:val="000000"/>
          <w:spacing w:val="-2"/>
          <w:sz w:val="24"/>
          <w:szCs w:val="24"/>
        </w:rPr>
        <w:t>Nr 6</w:t>
      </w:r>
      <w:r w:rsidR="004028D6" w:rsidRPr="006F5ED5">
        <w:rPr>
          <w:rFonts w:ascii="Arial" w:hAnsi="Arial" w:cs="Arial"/>
          <w:bCs/>
          <w:iCs/>
          <w:color w:val="000000"/>
          <w:spacing w:val="-2"/>
          <w:sz w:val="24"/>
          <w:szCs w:val="24"/>
        </w:rPr>
        <w:t xml:space="preserve"> - </w:t>
      </w:r>
      <w:r w:rsidR="0099535C" w:rsidRPr="006F5ED5">
        <w:rPr>
          <w:rFonts w:ascii="Arial" w:hAnsi="Arial" w:cs="Arial"/>
          <w:bCs/>
          <w:iCs/>
          <w:color w:val="000000"/>
          <w:spacing w:val="-2"/>
          <w:sz w:val="24"/>
          <w:szCs w:val="24"/>
        </w:rPr>
        <w:t>Oświadczenie o braku powiązań z Zamawiającym</w:t>
      </w:r>
    </w:p>
    <w:p w14:paraId="4A0827FF" w14:textId="43C90FC3" w:rsidR="005C57CD" w:rsidRDefault="005C57CD" w:rsidP="004028D6">
      <w:pPr>
        <w:pStyle w:val="Pisma"/>
        <w:spacing w:after="0"/>
        <w:rPr>
          <w:rFonts w:ascii="Arial" w:hAnsi="Arial" w:cs="Arial"/>
          <w:bCs/>
          <w:iCs/>
          <w:color w:val="000000"/>
          <w:sz w:val="24"/>
          <w:szCs w:val="24"/>
        </w:rPr>
      </w:pPr>
      <w:r>
        <w:rPr>
          <w:rFonts w:ascii="Arial" w:hAnsi="Arial" w:cs="Arial"/>
          <w:bCs/>
          <w:iCs/>
          <w:color w:val="000000"/>
          <w:sz w:val="24"/>
          <w:szCs w:val="24"/>
        </w:rPr>
        <w:t xml:space="preserve">Nr 7 - </w:t>
      </w:r>
      <w:r w:rsidRPr="005C57CD">
        <w:rPr>
          <w:rFonts w:ascii="Arial" w:hAnsi="Arial" w:cs="Arial"/>
          <w:bCs/>
          <w:iCs/>
          <w:color w:val="000000"/>
          <w:sz w:val="24"/>
          <w:szCs w:val="24"/>
        </w:rPr>
        <w:t>Klauzule Antykorupcyjne</w:t>
      </w:r>
    </w:p>
    <w:p w14:paraId="136E7486" w14:textId="097FEABB" w:rsidR="000406FB" w:rsidRPr="006F5ED5" w:rsidRDefault="000406FB" w:rsidP="004028D6">
      <w:pPr>
        <w:pStyle w:val="Pisma"/>
        <w:spacing w:after="0"/>
        <w:rPr>
          <w:rFonts w:ascii="Arial" w:hAnsi="Arial" w:cs="Arial"/>
          <w:bCs/>
          <w:iCs/>
          <w:color w:val="000000"/>
          <w:sz w:val="24"/>
          <w:szCs w:val="24"/>
        </w:rPr>
      </w:pPr>
      <w:r>
        <w:rPr>
          <w:rFonts w:ascii="Arial" w:hAnsi="Arial" w:cs="Arial"/>
          <w:bCs/>
          <w:iCs/>
          <w:color w:val="000000"/>
          <w:sz w:val="24"/>
          <w:szCs w:val="24"/>
        </w:rPr>
        <w:lastRenderedPageBreak/>
        <w:t>Nr 8 – Księga Identyfikacji Wizualnej Systemu Rad ds. Kompetencji</w:t>
      </w:r>
    </w:p>
    <w:p w14:paraId="3C915386" w14:textId="77777777" w:rsidR="0099535C" w:rsidRPr="006F5ED5" w:rsidRDefault="0099535C" w:rsidP="005D01C3">
      <w:pPr>
        <w:pStyle w:val="Tytu"/>
        <w:spacing w:line="240" w:lineRule="auto"/>
        <w:jc w:val="left"/>
        <w:rPr>
          <w:rFonts w:ascii="Arial" w:hAnsi="Arial" w:cs="Arial"/>
          <w:b w:val="0"/>
          <w:bCs w:val="0"/>
          <w:color w:val="000000"/>
          <w:sz w:val="24"/>
        </w:rPr>
      </w:pPr>
    </w:p>
    <w:p w14:paraId="2E3E0AE1" w14:textId="77777777" w:rsidR="001461EB" w:rsidRPr="006F5ED5" w:rsidRDefault="001461EB" w:rsidP="005D01C3">
      <w:pPr>
        <w:rPr>
          <w:rFonts w:ascii="Arial" w:hAnsi="Arial" w:cs="Arial"/>
          <w:color w:val="000000"/>
        </w:rPr>
      </w:pPr>
    </w:p>
    <w:p w14:paraId="1D34335B" w14:textId="77777777" w:rsidR="00D73FEE" w:rsidRPr="006F5ED5" w:rsidRDefault="00D73FEE" w:rsidP="005D01C3">
      <w:pPr>
        <w:rPr>
          <w:rFonts w:ascii="Arial" w:hAnsi="Arial" w:cs="Arial"/>
          <w:color w:val="000000"/>
        </w:rPr>
      </w:pPr>
    </w:p>
    <w:p w14:paraId="76A2E6D3" w14:textId="77777777" w:rsidR="001461EB" w:rsidRPr="006F5ED5" w:rsidRDefault="009F24C8" w:rsidP="005D01C3">
      <w:pPr>
        <w:pStyle w:val="Nagwek1"/>
        <w:numPr>
          <w:ilvl w:val="0"/>
          <w:numId w:val="0"/>
        </w:numPr>
        <w:tabs>
          <w:tab w:val="left" w:pos="708"/>
        </w:tabs>
        <w:spacing w:line="240" w:lineRule="auto"/>
        <w:rPr>
          <w:rFonts w:ascii="Arial" w:hAnsi="Arial" w:cs="Arial"/>
          <w:color w:val="000000"/>
        </w:rPr>
      </w:pPr>
      <w:r w:rsidRPr="006F5ED5">
        <w:rPr>
          <w:rFonts w:ascii="Arial" w:hAnsi="Arial" w:cs="Arial"/>
          <w:color w:val="000000"/>
        </w:rPr>
        <w:tab/>
        <w:t>Zamawiający</w:t>
      </w:r>
      <w:r w:rsidRPr="006F5ED5">
        <w:rPr>
          <w:rFonts w:ascii="Arial" w:hAnsi="Arial" w:cs="Arial"/>
          <w:color w:val="000000"/>
        </w:rPr>
        <w:tab/>
      </w:r>
      <w:r w:rsidRPr="006F5ED5">
        <w:rPr>
          <w:rFonts w:ascii="Arial" w:hAnsi="Arial" w:cs="Arial"/>
          <w:color w:val="000000"/>
        </w:rPr>
        <w:tab/>
      </w:r>
      <w:r w:rsidRPr="006F5ED5">
        <w:rPr>
          <w:rFonts w:ascii="Arial" w:hAnsi="Arial" w:cs="Arial"/>
          <w:color w:val="000000"/>
        </w:rPr>
        <w:tab/>
      </w:r>
      <w:r w:rsidRPr="006F5ED5">
        <w:rPr>
          <w:rFonts w:ascii="Arial" w:hAnsi="Arial" w:cs="Arial"/>
          <w:color w:val="000000"/>
        </w:rPr>
        <w:tab/>
      </w:r>
      <w:r w:rsidR="00D73FEE" w:rsidRPr="006F5ED5">
        <w:rPr>
          <w:rFonts w:ascii="Arial" w:hAnsi="Arial" w:cs="Arial"/>
          <w:color w:val="000000"/>
        </w:rPr>
        <w:tab/>
      </w:r>
      <w:r w:rsidRPr="006F5ED5">
        <w:rPr>
          <w:rFonts w:ascii="Arial" w:hAnsi="Arial" w:cs="Arial"/>
          <w:color w:val="000000"/>
        </w:rPr>
        <w:tab/>
      </w:r>
      <w:r w:rsidRPr="006F5ED5">
        <w:rPr>
          <w:rFonts w:ascii="Arial" w:hAnsi="Arial" w:cs="Arial"/>
          <w:color w:val="000000"/>
        </w:rPr>
        <w:tab/>
      </w:r>
      <w:r w:rsidRPr="006F5ED5">
        <w:rPr>
          <w:rFonts w:ascii="Arial" w:hAnsi="Arial" w:cs="Arial"/>
          <w:color w:val="000000"/>
        </w:rPr>
        <w:tab/>
        <w:t>Wykonawc</w:t>
      </w:r>
      <w:r w:rsidR="000321A9" w:rsidRPr="006F5ED5">
        <w:rPr>
          <w:rFonts w:ascii="Arial" w:hAnsi="Arial" w:cs="Arial"/>
          <w:color w:val="000000"/>
        </w:rPr>
        <w:t>a</w:t>
      </w:r>
    </w:p>
    <w:p w14:paraId="627E1267" w14:textId="77777777" w:rsidR="00163B7F" w:rsidRPr="006F5ED5" w:rsidRDefault="00163B7F" w:rsidP="005D01C3">
      <w:pPr>
        <w:rPr>
          <w:rFonts w:ascii="Arial" w:hAnsi="Arial" w:cs="Arial"/>
          <w:color w:val="000000"/>
        </w:rPr>
      </w:pPr>
    </w:p>
    <w:p w14:paraId="1994ED09" w14:textId="77777777" w:rsidR="00733313" w:rsidRPr="006F5ED5" w:rsidRDefault="00733313" w:rsidP="005D01C3">
      <w:pPr>
        <w:rPr>
          <w:rFonts w:ascii="Arial" w:hAnsi="Arial" w:cs="Arial"/>
          <w:color w:val="000000"/>
        </w:rPr>
      </w:pPr>
    </w:p>
    <w:p w14:paraId="0156302A" w14:textId="77777777" w:rsidR="00BA53E9" w:rsidRPr="006F5ED5" w:rsidRDefault="00BA53E9" w:rsidP="00BA53E9">
      <w:pPr>
        <w:jc w:val="right"/>
        <w:rPr>
          <w:rFonts w:ascii="Arial" w:hAnsi="Arial" w:cs="Arial"/>
          <w:color w:val="000000"/>
        </w:rPr>
      </w:pPr>
      <w:r w:rsidRPr="006F5ED5">
        <w:rPr>
          <w:rFonts w:ascii="Arial" w:hAnsi="Arial" w:cs="Arial"/>
          <w:color w:val="000000"/>
        </w:rPr>
        <w:br w:type="page"/>
      </w:r>
      <w:r w:rsidRPr="006F5ED5">
        <w:rPr>
          <w:rFonts w:ascii="Arial" w:hAnsi="Arial" w:cs="Arial"/>
          <w:color w:val="000000"/>
        </w:rPr>
        <w:lastRenderedPageBreak/>
        <w:t xml:space="preserve">Załącznik Nr 1 do Umowy </w:t>
      </w:r>
    </w:p>
    <w:p w14:paraId="62827015" w14:textId="77777777" w:rsidR="00BA53E9" w:rsidRPr="006F5ED5" w:rsidRDefault="00BA53E9" w:rsidP="00BA53E9">
      <w:pPr>
        <w:jc w:val="right"/>
        <w:rPr>
          <w:rFonts w:ascii="Arial" w:hAnsi="Arial" w:cs="Arial"/>
          <w:color w:val="000000"/>
        </w:rPr>
      </w:pPr>
    </w:p>
    <w:p w14:paraId="4112B1A4" w14:textId="77777777" w:rsidR="00BA53E9" w:rsidRPr="006F5ED5" w:rsidRDefault="00BA53E9" w:rsidP="00BA53E9">
      <w:pPr>
        <w:rPr>
          <w:rFonts w:ascii="Arial" w:hAnsi="Arial" w:cs="Arial"/>
          <w:i/>
          <w:iCs/>
          <w:color w:val="000000"/>
        </w:rPr>
      </w:pPr>
      <w:r w:rsidRPr="006F5ED5">
        <w:rPr>
          <w:rFonts w:ascii="Arial" w:hAnsi="Arial" w:cs="Arial"/>
          <w:i/>
          <w:iCs/>
          <w:color w:val="000000"/>
        </w:rPr>
        <w:t xml:space="preserve">Proszę dołączyć parafowany wydruk </w:t>
      </w:r>
    </w:p>
    <w:p w14:paraId="0535C7FC" w14:textId="2D4C6761" w:rsidR="00BA53E9" w:rsidRPr="006F5ED5" w:rsidRDefault="00BA53E9" w:rsidP="00BA53E9">
      <w:pPr>
        <w:rPr>
          <w:rFonts w:ascii="Arial" w:hAnsi="Arial" w:cs="Arial"/>
          <w:color w:val="000000"/>
        </w:rPr>
      </w:pPr>
      <w:r w:rsidRPr="006F5ED5">
        <w:rPr>
          <w:rFonts w:ascii="Arial" w:hAnsi="Arial" w:cs="Arial"/>
          <w:color w:val="000000"/>
        </w:rPr>
        <w:t xml:space="preserve">ZAPYTANIA OFERTOWEGO nr </w:t>
      </w:r>
      <w:r w:rsidR="003A463D">
        <w:rPr>
          <w:rFonts w:ascii="Arial" w:hAnsi="Arial" w:cs="Arial"/>
          <w:color w:val="000000"/>
        </w:rPr>
        <w:t>2</w:t>
      </w:r>
      <w:r w:rsidR="000431F5">
        <w:rPr>
          <w:rFonts w:ascii="Arial" w:hAnsi="Arial" w:cs="Arial"/>
          <w:color w:val="000000"/>
        </w:rPr>
        <w:t>5</w:t>
      </w:r>
      <w:r w:rsidRPr="006F5ED5">
        <w:rPr>
          <w:rFonts w:ascii="Arial" w:hAnsi="Arial" w:cs="Arial"/>
          <w:color w:val="000000"/>
        </w:rPr>
        <w:t>/202</w:t>
      </w:r>
      <w:r w:rsidR="00066FEE">
        <w:rPr>
          <w:rFonts w:ascii="Arial" w:hAnsi="Arial" w:cs="Arial"/>
          <w:color w:val="000000"/>
        </w:rPr>
        <w:t>2</w:t>
      </w:r>
      <w:r w:rsidRPr="006F5ED5">
        <w:rPr>
          <w:rFonts w:ascii="Arial" w:hAnsi="Arial" w:cs="Arial"/>
          <w:color w:val="000000"/>
        </w:rPr>
        <w:t xml:space="preserve">/LOTKOS z dnia </w:t>
      </w:r>
      <w:r w:rsidR="003A463D">
        <w:rPr>
          <w:rFonts w:ascii="Arial" w:hAnsi="Arial" w:cs="Arial"/>
          <w:color w:val="000000"/>
        </w:rPr>
        <w:t>2</w:t>
      </w:r>
      <w:r w:rsidR="000431F5">
        <w:rPr>
          <w:rFonts w:ascii="Arial" w:hAnsi="Arial" w:cs="Arial"/>
          <w:color w:val="000000"/>
        </w:rPr>
        <w:t>0</w:t>
      </w:r>
      <w:r w:rsidR="00CE40FA" w:rsidRPr="006F5ED5">
        <w:rPr>
          <w:rFonts w:ascii="Arial" w:hAnsi="Arial" w:cs="Arial"/>
          <w:color w:val="000000"/>
        </w:rPr>
        <w:t xml:space="preserve"> </w:t>
      </w:r>
      <w:r w:rsidR="000431F5">
        <w:rPr>
          <w:rFonts w:ascii="Arial" w:hAnsi="Arial" w:cs="Arial"/>
          <w:color w:val="000000"/>
        </w:rPr>
        <w:t>maja</w:t>
      </w:r>
      <w:r w:rsidR="00CE40FA" w:rsidRPr="006F5ED5">
        <w:rPr>
          <w:rFonts w:ascii="Arial" w:hAnsi="Arial" w:cs="Arial"/>
          <w:color w:val="000000"/>
        </w:rPr>
        <w:t xml:space="preserve"> </w:t>
      </w:r>
      <w:r w:rsidRPr="006F5ED5">
        <w:rPr>
          <w:rFonts w:ascii="Arial" w:hAnsi="Arial" w:cs="Arial"/>
          <w:color w:val="000000"/>
        </w:rPr>
        <w:t>202</w:t>
      </w:r>
      <w:r w:rsidR="00066FEE">
        <w:rPr>
          <w:rFonts w:ascii="Arial" w:hAnsi="Arial" w:cs="Arial"/>
          <w:color w:val="000000"/>
        </w:rPr>
        <w:t>2</w:t>
      </w:r>
      <w:r w:rsidRPr="006F5ED5">
        <w:rPr>
          <w:rFonts w:ascii="Arial" w:hAnsi="Arial" w:cs="Arial"/>
          <w:color w:val="000000"/>
        </w:rPr>
        <w:t xml:space="preserve"> r.</w:t>
      </w:r>
    </w:p>
    <w:p w14:paraId="7B45B522" w14:textId="77777777" w:rsidR="00BA53E9" w:rsidRPr="006F5ED5" w:rsidRDefault="00BA53E9" w:rsidP="00BA53E9">
      <w:pPr>
        <w:jc w:val="right"/>
        <w:rPr>
          <w:rFonts w:ascii="Arial" w:hAnsi="Arial" w:cs="Arial"/>
          <w:color w:val="000000"/>
        </w:rPr>
      </w:pPr>
      <w:r w:rsidRPr="006F5ED5">
        <w:rPr>
          <w:rFonts w:ascii="Arial" w:hAnsi="Arial" w:cs="Arial"/>
          <w:color w:val="000000"/>
        </w:rPr>
        <w:br w:type="page"/>
      </w:r>
      <w:r w:rsidRPr="006F5ED5">
        <w:rPr>
          <w:rFonts w:ascii="Arial" w:hAnsi="Arial" w:cs="Arial"/>
          <w:color w:val="000000"/>
        </w:rPr>
        <w:lastRenderedPageBreak/>
        <w:t xml:space="preserve">Załącznik Nr 2 do Umowy </w:t>
      </w:r>
    </w:p>
    <w:p w14:paraId="3C42C819" w14:textId="77777777" w:rsidR="000F21E7" w:rsidRPr="006F5ED5" w:rsidRDefault="000F21E7" w:rsidP="00BA53E9">
      <w:pPr>
        <w:jc w:val="right"/>
        <w:rPr>
          <w:rFonts w:ascii="Arial" w:hAnsi="Arial" w:cs="Arial"/>
          <w:color w:val="000000"/>
        </w:rPr>
      </w:pPr>
    </w:p>
    <w:p w14:paraId="69032C8A" w14:textId="41C8E4EF" w:rsidR="00BA53E9" w:rsidRPr="006F5ED5" w:rsidRDefault="00BA53E9" w:rsidP="000F21E7">
      <w:pPr>
        <w:rPr>
          <w:rFonts w:ascii="Arial" w:hAnsi="Arial" w:cs="Arial"/>
          <w:i/>
          <w:iCs/>
          <w:color w:val="000000"/>
        </w:rPr>
      </w:pPr>
      <w:r w:rsidRPr="006F5ED5">
        <w:rPr>
          <w:rFonts w:ascii="Arial" w:hAnsi="Arial" w:cs="Arial"/>
          <w:i/>
          <w:iCs/>
          <w:color w:val="000000"/>
        </w:rPr>
        <w:t xml:space="preserve">Proszę dołączyć parafowany wydruk </w:t>
      </w:r>
      <w:r w:rsidR="000F21E7" w:rsidRPr="006F5ED5">
        <w:rPr>
          <w:rFonts w:ascii="Arial" w:hAnsi="Arial" w:cs="Arial"/>
          <w:i/>
          <w:iCs/>
          <w:color w:val="000000"/>
        </w:rPr>
        <w:t xml:space="preserve">Oferty </w:t>
      </w:r>
    </w:p>
    <w:p w14:paraId="39D09295" w14:textId="77777777" w:rsidR="000F21E7" w:rsidRPr="006F5ED5" w:rsidRDefault="000F21E7" w:rsidP="00BA53E9">
      <w:pPr>
        <w:jc w:val="right"/>
        <w:rPr>
          <w:rFonts w:ascii="Arial" w:hAnsi="Arial" w:cs="Arial"/>
          <w:color w:val="000000"/>
        </w:rPr>
      </w:pPr>
    </w:p>
    <w:p w14:paraId="11943FEA" w14:textId="77777777" w:rsidR="000F21E7" w:rsidRPr="006F5ED5" w:rsidRDefault="000F21E7" w:rsidP="000F21E7">
      <w:pPr>
        <w:jc w:val="right"/>
        <w:rPr>
          <w:rFonts w:ascii="Arial" w:hAnsi="Arial" w:cs="Arial"/>
          <w:color w:val="000000"/>
        </w:rPr>
      </w:pPr>
      <w:r w:rsidRPr="006F5ED5">
        <w:rPr>
          <w:rFonts w:ascii="Arial" w:hAnsi="Arial" w:cs="Arial"/>
          <w:color w:val="000000"/>
        </w:rPr>
        <w:br w:type="page"/>
      </w:r>
      <w:r w:rsidRPr="006F5ED5">
        <w:rPr>
          <w:rFonts w:ascii="Arial" w:hAnsi="Arial" w:cs="Arial"/>
          <w:color w:val="000000"/>
        </w:rPr>
        <w:lastRenderedPageBreak/>
        <w:t xml:space="preserve">Załącznik nr 3 do Umowy </w:t>
      </w:r>
    </w:p>
    <w:p w14:paraId="7F64A90E" w14:textId="77777777" w:rsidR="000F21E7" w:rsidRPr="006F5ED5" w:rsidRDefault="000F21E7" w:rsidP="000F21E7">
      <w:pPr>
        <w:spacing w:after="200"/>
        <w:jc w:val="both"/>
        <w:rPr>
          <w:rFonts w:ascii="Arial" w:eastAsia="Calibri" w:hAnsi="Arial" w:cs="Arial"/>
          <w:color w:val="000000"/>
          <w:sz w:val="18"/>
        </w:rPr>
      </w:pPr>
    </w:p>
    <w:p w14:paraId="53B66F01" w14:textId="77777777" w:rsidR="000F21E7" w:rsidRPr="006F5ED5" w:rsidRDefault="000F21E7" w:rsidP="000F21E7">
      <w:pPr>
        <w:jc w:val="right"/>
        <w:rPr>
          <w:rFonts w:eastAsia="Bodnoff"/>
          <w:color w:val="000000"/>
          <w:sz w:val="18"/>
          <w:szCs w:val="20"/>
        </w:rPr>
      </w:pPr>
      <w:r w:rsidRPr="006F5ED5">
        <w:rPr>
          <w:rFonts w:ascii="Arial" w:eastAsia="Bodnoff" w:hAnsi="Arial"/>
          <w:color w:val="000000"/>
          <w:sz w:val="18"/>
          <w:szCs w:val="20"/>
        </w:rPr>
        <w:t>........................., dn. ...................</w:t>
      </w:r>
      <w:r w:rsidRPr="006F5ED5">
        <w:rPr>
          <w:rFonts w:eastAsia="Bodnoff"/>
          <w:color w:val="000000"/>
          <w:sz w:val="18"/>
          <w:szCs w:val="20"/>
        </w:rPr>
        <w:t>r.</w:t>
      </w:r>
    </w:p>
    <w:p w14:paraId="18CD4904" w14:textId="77777777" w:rsidR="000F21E7" w:rsidRPr="006F5ED5" w:rsidRDefault="000F21E7" w:rsidP="000F21E7">
      <w:pPr>
        <w:keepNext/>
        <w:outlineLvl w:val="0"/>
        <w:rPr>
          <w:rFonts w:eastAsia="Bodnoff"/>
          <w:b/>
          <w:color w:val="000000"/>
          <w:spacing w:val="56"/>
          <w:szCs w:val="20"/>
        </w:rPr>
      </w:pPr>
    </w:p>
    <w:p w14:paraId="1676D527" w14:textId="77777777" w:rsidR="000F21E7" w:rsidRPr="006F5ED5" w:rsidRDefault="000F21E7" w:rsidP="000F21E7">
      <w:pPr>
        <w:keepNext/>
        <w:jc w:val="center"/>
        <w:outlineLvl w:val="0"/>
        <w:rPr>
          <w:rFonts w:eastAsia="Bodnoff"/>
          <w:b/>
          <w:color w:val="000000"/>
          <w:spacing w:val="56"/>
          <w:szCs w:val="20"/>
        </w:rPr>
      </w:pPr>
    </w:p>
    <w:p w14:paraId="67DC0392" w14:textId="77777777" w:rsidR="000F21E7" w:rsidRPr="006F5ED5" w:rsidRDefault="000F21E7" w:rsidP="00976F42">
      <w:pPr>
        <w:keepNext/>
        <w:jc w:val="center"/>
        <w:outlineLvl w:val="0"/>
        <w:rPr>
          <w:rFonts w:ascii="Bodnoff" w:eastAsia="Bodnoff" w:hAnsi="Bodnoff"/>
          <w:b/>
          <w:color w:val="000000"/>
          <w:spacing w:val="56"/>
          <w:szCs w:val="20"/>
        </w:rPr>
      </w:pPr>
      <w:r w:rsidRPr="006F5ED5">
        <w:rPr>
          <w:rFonts w:ascii="Bodnoff" w:eastAsia="Bodnoff" w:hAnsi="Bodnoff"/>
          <w:b/>
          <w:color w:val="000000"/>
          <w:spacing w:val="56"/>
          <w:sz w:val="28"/>
          <w:szCs w:val="20"/>
        </w:rPr>
        <w:t xml:space="preserve">PROTOKÓŁ ODBIORU </w:t>
      </w:r>
    </w:p>
    <w:p w14:paraId="7E81E009" w14:textId="77777777" w:rsidR="000F21E7" w:rsidRPr="006F5ED5" w:rsidRDefault="000F21E7" w:rsidP="000F21E7">
      <w:pPr>
        <w:rPr>
          <w:rFonts w:eastAsia="Bodnoff"/>
          <w:color w:val="000000"/>
          <w:sz w:val="18"/>
          <w:szCs w:val="20"/>
        </w:rPr>
      </w:pPr>
    </w:p>
    <w:p w14:paraId="577CBDF7" w14:textId="77777777" w:rsidR="00976F42" w:rsidRPr="006F5ED5" w:rsidRDefault="00976F42" w:rsidP="00704123">
      <w:pPr>
        <w:spacing w:line="360" w:lineRule="auto"/>
        <w:jc w:val="center"/>
        <w:rPr>
          <w:rFonts w:ascii="Arial" w:eastAsia="Bodnoff" w:hAnsi="Arial"/>
          <w:color w:val="000000"/>
          <w:szCs w:val="20"/>
        </w:rPr>
      </w:pPr>
      <w:r w:rsidRPr="006F5ED5">
        <w:rPr>
          <w:rFonts w:ascii="Arial" w:eastAsia="Bodnoff" w:hAnsi="Arial"/>
          <w:color w:val="000000"/>
          <w:szCs w:val="20"/>
        </w:rPr>
        <w:t xml:space="preserve">Umowa z dnia </w:t>
      </w:r>
      <w:r w:rsidR="000F21E7" w:rsidRPr="006F5ED5">
        <w:rPr>
          <w:rFonts w:ascii="Arial" w:eastAsia="Bodnoff" w:hAnsi="Arial"/>
          <w:color w:val="000000"/>
          <w:szCs w:val="20"/>
        </w:rPr>
        <w:t>.............</w:t>
      </w:r>
      <w:r w:rsidRPr="006F5ED5">
        <w:rPr>
          <w:rFonts w:ascii="Arial" w:eastAsia="Bodnoff" w:hAnsi="Arial"/>
          <w:color w:val="000000"/>
          <w:szCs w:val="20"/>
        </w:rPr>
        <w:t>...............</w:t>
      </w:r>
      <w:r w:rsidR="00704123" w:rsidRPr="006F5ED5">
        <w:rPr>
          <w:rFonts w:ascii="Arial" w:eastAsia="Bodnoff" w:hAnsi="Arial"/>
          <w:color w:val="000000"/>
          <w:szCs w:val="20"/>
        </w:rPr>
        <w:t xml:space="preserve"> </w:t>
      </w:r>
      <w:r w:rsidRPr="006F5ED5">
        <w:rPr>
          <w:rFonts w:ascii="Arial" w:eastAsia="Bodnoff" w:hAnsi="Arial"/>
          <w:color w:val="000000"/>
          <w:szCs w:val="20"/>
        </w:rPr>
        <w:t xml:space="preserve">pomiędzy </w:t>
      </w:r>
    </w:p>
    <w:p w14:paraId="6790A0F1" w14:textId="77777777" w:rsidR="00704123" w:rsidRPr="006F5ED5" w:rsidRDefault="00704123" w:rsidP="00704123">
      <w:pPr>
        <w:spacing w:line="360" w:lineRule="auto"/>
        <w:jc w:val="center"/>
        <w:rPr>
          <w:rFonts w:ascii="Arial" w:eastAsia="Bodnoff" w:hAnsi="Arial"/>
          <w:color w:val="000000"/>
          <w:szCs w:val="20"/>
        </w:rPr>
      </w:pPr>
      <w:proofErr w:type="spellStart"/>
      <w:r w:rsidRPr="006F5ED5">
        <w:rPr>
          <w:rFonts w:ascii="Arial" w:eastAsia="Bodnoff" w:hAnsi="Arial"/>
          <w:color w:val="000000"/>
          <w:szCs w:val="20"/>
        </w:rPr>
        <w:t>Thales</w:t>
      </w:r>
      <w:proofErr w:type="spellEnd"/>
      <w:r w:rsidRPr="006F5ED5">
        <w:rPr>
          <w:rFonts w:ascii="Arial" w:eastAsia="Bodnoff" w:hAnsi="Arial"/>
          <w:color w:val="000000"/>
          <w:szCs w:val="20"/>
        </w:rPr>
        <w:t xml:space="preserve"> Polska sp. z o.o. jako Zamawiającym a  </w:t>
      </w:r>
    </w:p>
    <w:p w14:paraId="327B3330" w14:textId="2C503017" w:rsidR="00976F42" w:rsidRPr="006F5ED5" w:rsidRDefault="00B05C14" w:rsidP="00704123">
      <w:pPr>
        <w:spacing w:line="360" w:lineRule="auto"/>
        <w:jc w:val="center"/>
        <w:rPr>
          <w:rFonts w:ascii="Arial" w:eastAsia="Bodnoff" w:hAnsi="Arial"/>
          <w:color w:val="000000"/>
          <w:szCs w:val="20"/>
        </w:rPr>
      </w:pPr>
      <w:r>
        <w:rPr>
          <w:rFonts w:ascii="Arial" w:eastAsia="Bodnoff" w:hAnsi="Arial"/>
          <w:color w:val="000000"/>
          <w:szCs w:val="20"/>
        </w:rPr>
        <w:t>……………………………………………………</w:t>
      </w:r>
    </w:p>
    <w:p w14:paraId="3B679905" w14:textId="77777777" w:rsidR="00976F42" w:rsidRPr="006F5ED5" w:rsidRDefault="00976F42" w:rsidP="00976F42">
      <w:pPr>
        <w:pStyle w:val="Tekstpodstawowywcity"/>
        <w:tabs>
          <w:tab w:val="left" w:pos="-284"/>
          <w:tab w:val="left" w:pos="142"/>
        </w:tabs>
        <w:spacing w:after="0"/>
        <w:ind w:left="-284"/>
        <w:rPr>
          <w:color w:val="000000"/>
        </w:rPr>
      </w:pPr>
    </w:p>
    <w:p w14:paraId="106633D4" w14:textId="77777777" w:rsidR="00976F42" w:rsidRPr="006F5ED5" w:rsidRDefault="00976F42" w:rsidP="00976F42">
      <w:pPr>
        <w:pStyle w:val="Tekstpodstawowywcity"/>
        <w:tabs>
          <w:tab w:val="left" w:pos="-284"/>
          <w:tab w:val="left" w:pos="142"/>
        </w:tabs>
        <w:spacing w:after="0"/>
        <w:ind w:left="-284"/>
        <w:rPr>
          <w:color w:val="000000"/>
        </w:rPr>
      </w:pPr>
    </w:p>
    <w:p w14:paraId="3BDF0BC8" w14:textId="77777777" w:rsidR="00293ADB" w:rsidRPr="006F5ED5" w:rsidRDefault="00293ADB" w:rsidP="00293ADB">
      <w:pPr>
        <w:pStyle w:val="Tekstpodstawowywcity"/>
        <w:widowControl w:val="0"/>
        <w:tabs>
          <w:tab w:val="left" w:pos="-284"/>
          <w:tab w:val="left" w:pos="142"/>
        </w:tabs>
        <w:spacing w:after="0"/>
        <w:ind w:left="76"/>
        <w:rPr>
          <w:color w:val="000000"/>
        </w:rPr>
      </w:pPr>
      <w:r w:rsidRPr="006F5ED5">
        <w:rPr>
          <w:color w:val="000000"/>
        </w:rPr>
        <w:t>*</w:t>
      </w:r>
      <w:r w:rsidR="002912D5" w:rsidRPr="006F5ED5">
        <w:rPr>
          <w:color w:val="000000"/>
        </w:rPr>
        <w:t xml:space="preserve">A. </w:t>
      </w:r>
      <w:r w:rsidR="009E445D" w:rsidRPr="006F5ED5">
        <w:rPr>
          <w:color w:val="000000"/>
        </w:rPr>
        <w:t>Zamawiający</w:t>
      </w:r>
      <w:r w:rsidR="00976F42" w:rsidRPr="006F5ED5">
        <w:rPr>
          <w:color w:val="000000"/>
        </w:rPr>
        <w:t xml:space="preserve"> </w:t>
      </w:r>
      <w:r w:rsidR="002912D5" w:rsidRPr="006F5ED5">
        <w:rPr>
          <w:color w:val="000000"/>
        </w:rPr>
        <w:t>s</w:t>
      </w:r>
      <w:r w:rsidR="00976F42" w:rsidRPr="006F5ED5">
        <w:rPr>
          <w:color w:val="000000"/>
        </w:rPr>
        <w:t xml:space="preserve">twierdza prawidłowe </w:t>
      </w:r>
      <w:r w:rsidR="00976F42" w:rsidRPr="006F5ED5">
        <w:rPr>
          <w:b/>
          <w:bCs/>
          <w:color w:val="000000"/>
        </w:rPr>
        <w:t xml:space="preserve">wykonanie </w:t>
      </w:r>
      <w:r w:rsidR="009E445D" w:rsidRPr="006F5ED5">
        <w:rPr>
          <w:b/>
          <w:bCs/>
          <w:color w:val="000000"/>
        </w:rPr>
        <w:t xml:space="preserve">Umowy </w:t>
      </w:r>
      <w:r w:rsidR="002912D5" w:rsidRPr="006F5ED5">
        <w:rPr>
          <w:b/>
          <w:bCs/>
          <w:color w:val="000000"/>
        </w:rPr>
        <w:t>bez uwag</w:t>
      </w:r>
      <w:r w:rsidRPr="006F5ED5">
        <w:rPr>
          <w:color w:val="000000"/>
        </w:rPr>
        <w:t>. Wykonane Dzieło Wykonawca przekazuje na następującym nośniku stanowiącym załącznik do protokołu odbioru ………………………….</w:t>
      </w:r>
    </w:p>
    <w:p w14:paraId="76D3C13C" w14:textId="77777777" w:rsidR="00293ADB" w:rsidRPr="006F5ED5" w:rsidRDefault="00293ADB" w:rsidP="00293ADB">
      <w:pPr>
        <w:pStyle w:val="Tekstpodstawowywcity"/>
        <w:widowControl w:val="0"/>
        <w:tabs>
          <w:tab w:val="left" w:pos="-284"/>
          <w:tab w:val="left" w:pos="142"/>
        </w:tabs>
        <w:spacing w:after="0"/>
        <w:ind w:left="76"/>
        <w:rPr>
          <w:color w:val="000000"/>
        </w:rPr>
      </w:pPr>
      <w:r w:rsidRPr="006F5ED5">
        <w:rPr>
          <w:color w:val="000000"/>
        </w:rPr>
        <w:t>……………………………………………………………………………………………………………………………………………………………</w:t>
      </w:r>
    </w:p>
    <w:p w14:paraId="34A902E0" w14:textId="77777777" w:rsidR="002912D5" w:rsidRPr="006F5ED5" w:rsidRDefault="002912D5" w:rsidP="002912D5">
      <w:pPr>
        <w:pStyle w:val="Tekstpodstawowywcity"/>
        <w:tabs>
          <w:tab w:val="left" w:pos="-284"/>
          <w:tab w:val="left" w:pos="142"/>
        </w:tabs>
        <w:spacing w:after="0"/>
        <w:ind w:left="76"/>
        <w:rPr>
          <w:color w:val="000000"/>
        </w:rPr>
      </w:pPr>
    </w:p>
    <w:p w14:paraId="52E00A64" w14:textId="77777777" w:rsidR="00976F42" w:rsidRPr="006F5ED5" w:rsidRDefault="00293ADB" w:rsidP="002912D5">
      <w:pPr>
        <w:pStyle w:val="Tekstpodstawowywcity"/>
        <w:tabs>
          <w:tab w:val="left" w:pos="-284"/>
          <w:tab w:val="left" w:pos="142"/>
        </w:tabs>
        <w:spacing w:after="0"/>
        <w:ind w:left="76"/>
        <w:rPr>
          <w:color w:val="000000"/>
        </w:rPr>
      </w:pPr>
      <w:r w:rsidRPr="006F5ED5">
        <w:rPr>
          <w:color w:val="000000"/>
        </w:rPr>
        <w:t>*</w:t>
      </w:r>
      <w:r w:rsidR="002912D5" w:rsidRPr="006F5ED5">
        <w:rPr>
          <w:color w:val="000000"/>
        </w:rPr>
        <w:t xml:space="preserve">B. Zamawiający </w:t>
      </w:r>
      <w:r w:rsidR="00976F42" w:rsidRPr="006F5ED5">
        <w:rPr>
          <w:color w:val="000000"/>
        </w:rPr>
        <w:t xml:space="preserve"> </w:t>
      </w:r>
      <w:r w:rsidR="002912D5" w:rsidRPr="006F5ED5">
        <w:rPr>
          <w:color w:val="000000"/>
        </w:rPr>
        <w:t xml:space="preserve">zgłasza </w:t>
      </w:r>
      <w:r w:rsidRPr="006F5ED5">
        <w:rPr>
          <w:color w:val="000000"/>
        </w:rPr>
        <w:t xml:space="preserve">poniższe </w:t>
      </w:r>
      <w:r w:rsidR="002912D5" w:rsidRPr="006F5ED5">
        <w:rPr>
          <w:color w:val="000000"/>
        </w:rPr>
        <w:t>uwagi , które Wykonawca zobowiązuje się poprawić w terminie....................................................</w:t>
      </w:r>
    </w:p>
    <w:p w14:paraId="77FB6EF3" w14:textId="77777777" w:rsidR="00976F42" w:rsidRPr="006F5ED5" w:rsidRDefault="00976F42" w:rsidP="00976F42">
      <w:pPr>
        <w:pStyle w:val="body1"/>
        <w:tabs>
          <w:tab w:val="left" w:pos="-284"/>
          <w:tab w:val="left" w:pos="142"/>
        </w:tabs>
        <w:spacing w:before="0" w:after="0"/>
        <w:ind w:left="-284"/>
        <w:jc w:val="left"/>
        <w:rPr>
          <w:b/>
          <w:color w:val="000000"/>
          <w:szCs w:val="22"/>
        </w:rPr>
      </w:pPr>
      <w:r w:rsidRPr="006F5ED5">
        <w:rPr>
          <w:b/>
          <w:color w:val="000000"/>
          <w:szCs w:val="22"/>
        </w:rPr>
        <w:tab/>
      </w:r>
      <w:r w:rsidRPr="006F5ED5">
        <w:rPr>
          <w:b/>
          <w:color w:val="000000"/>
          <w:szCs w:val="22"/>
        </w:rPr>
        <w:tab/>
      </w:r>
      <w:r w:rsidRPr="006F5ED5">
        <w:rPr>
          <w:b/>
          <w:color w:val="000000"/>
          <w:szCs w:val="22"/>
        </w:rPr>
        <w:tab/>
      </w:r>
      <w:r w:rsidRPr="006F5ED5">
        <w:rPr>
          <w:b/>
          <w:color w:val="000000"/>
          <w:szCs w:val="22"/>
        </w:rPr>
        <w:tab/>
      </w:r>
      <w:r w:rsidRPr="006F5ED5">
        <w:rPr>
          <w:b/>
          <w:color w:val="000000"/>
          <w:szCs w:val="22"/>
        </w:rPr>
        <w:tab/>
      </w:r>
      <w:r w:rsidRPr="006F5ED5">
        <w:rPr>
          <w:b/>
          <w:color w:val="000000"/>
          <w:szCs w:val="22"/>
        </w:rPr>
        <w:tab/>
      </w:r>
      <w:r w:rsidRPr="006F5ED5">
        <w:rPr>
          <w:b/>
          <w:color w:val="000000"/>
          <w:szCs w:val="22"/>
        </w:rPr>
        <w:tab/>
      </w:r>
    </w:p>
    <w:p w14:paraId="03DC4B34" w14:textId="77777777" w:rsidR="00976F42" w:rsidRPr="006F5ED5" w:rsidRDefault="00976F42" w:rsidP="00293ADB">
      <w:pPr>
        <w:pStyle w:val="body1"/>
        <w:tabs>
          <w:tab w:val="left" w:pos="-284"/>
          <w:tab w:val="left" w:pos="142"/>
        </w:tabs>
        <w:spacing w:before="0" w:after="0"/>
        <w:ind w:left="-284"/>
        <w:jc w:val="left"/>
        <w:rPr>
          <w:b/>
          <w:color w:val="000000"/>
          <w:szCs w:val="22"/>
        </w:rPr>
      </w:pPr>
      <w:r w:rsidRPr="006F5ED5">
        <w:rPr>
          <w:b/>
          <w:color w:val="000000"/>
          <w:szCs w:val="22"/>
        </w:rPr>
        <w:t>Uwagi Zamawiającego:</w:t>
      </w:r>
    </w:p>
    <w:p w14:paraId="353DC529" w14:textId="77777777" w:rsidR="00976F42" w:rsidRPr="006F5ED5" w:rsidRDefault="00976F42" w:rsidP="00293ADB">
      <w:pPr>
        <w:pStyle w:val="body2"/>
        <w:tabs>
          <w:tab w:val="left" w:pos="-284"/>
          <w:tab w:val="left" w:pos="142"/>
        </w:tabs>
        <w:spacing w:before="0" w:after="0"/>
        <w:ind w:left="-284"/>
        <w:rPr>
          <w:color w:val="000000"/>
        </w:rPr>
      </w:pPr>
      <w:r w:rsidRPr="006F5ED5">
        <w:rPr>
          <w:color w:val="000000"/>
          <w:szCs w:val="22"/>
        </w:rPr>
        <w:tab/>
      </w:r>
      <w:r w:rsidR="00293ADB" w:rsidRPr="006F5ED5">
        <w:rPr>
          <w:color w:val="000000"/>
          <w:szCs w:val="22"/>
        </w:rPr>
        <w:t>……………………………………………………………………………………………………………………………………………………………………………………………………………………………………………………………………………………………………………………………………………………………………………………………………………………………………………………………………………………………………………………………………………………………………………………………………………………………………………………………………………………………………………………………………………………………………………………………………………………………………………….</w:t>
      </w:r>
    </w:p>
    <w:p w14:paraId="1DC1835F" w14:textId="77777777" w:rsidR="00976F42" w:rsidRPr="006F5ED5" w:rsidRDefault="00976F42" w:rsidP="00976F42">
      <w:pPr>
        <w:tabs>
          <w:tab w:val="left" w:pos="-284"/>
          <w:tab w:val="left" w:pos="142"/>
        </w:tabs>
        <w:ind w:left="-284"/>
        <w:jc w:val="both"/>
        <w:rPr>
          <w:color w:val="000000"/>
        </w:rPr>
      </w:pPr>
    </w:p>
    <w:p w14:paraId="23D9A64F" w14:textId="77777777" w:rsidR="00976F42" w:rsidRPr="006F5ED5" w:rsidRDefault="00976F42" w:rsidP="000F21E7">
      <w:pPr>
        <w:spacing w:line="360" w:lineRule="auto"/>
        <w:ind w:left="360"/>
        <w:rPr>
          <w:rFonts w:ascii="Arial" w:eastAsia="Bodnoff" w:hAnsi="Arial"/>
          <w:color w:val="000000"/>
          <w:sz w:val="18"/>
          <w:szCs w:val="20"/>
        </w:rPr>
      </w:pPr>
    </w:p>
    <w:p w14:paraId="6FCDF385" w14:textId="77777777" w:rsidR="000F21E7" w:rsidRPr="006F5ED5" w:rsidRDefault="00976F42" w:rsidP="00293ADB">
      <w:pPr>
        <w:spacing w:line="360" w:lineRule="auto"/>
        <w:ind w:left="-284"/>
        <w:rPr>
          <w:rFonts w:ascii="Arial" w:eastAsia="Bodnoff" w:hAnsi="Arial"/>
          <w:color w:val="000000"/>
          <w:sz w:val="18"/>
          <w:szCs w:val="20"/>
        </w:rPr>
      </w:pPr>
      <w:r w:rsidRPr="006F5ED5">
        <w:rPr>
          <w:rFonts w:ascii="Arial" w:eastAsia="Bodnoff" w:hAnsi="Arial"/>
          <w:color w:val="000000"/>
          <w:sz w:val="18"/>
          <w:szCs w:val="20"/>
        </w:rPr>
        <w:t>Dodatkowo Wykonawca oświadcza, że Dzieło, o którym mowa powyżej jest oryginalnym utworem autorstwa Wykonawcy i przenosi na Zamawiającego z chwilą wytworzenia Dzieła autorskie prawa majątkowe na warunkach oraz polach eksploatacji określonych w § 6 Umowy.</w:t>
      </w:r>
    </w:p>
    <w:p w14:paraId="4B0438D1" w14:textId="77777777" w:rsidR="000F21E7" w:rsidRPr="006F5ED5" w:rsidRDefault="000F21E7" w:rsidP="000F21E7">
      <w:pPr>
        <w:spacing w:line="360" w:lineRule="auto"/>
        <w:ind w:left="360"/>
        <w:rPr>
          <w:rFonts w:ascii="Arial" w:eastAsia="Bodnoff" w:hAnsi="Arial"/>
          <w:color w:val="000000"/>
          <w:sz w:val="18"/>
          <w:szCs w:val="20"/>
        </w:rPr>
      </w:pPr>
    </w:p>
    <w:p w14:paraId="7C047B5F" w14:textId="77777777" w:rsidR="00293ADB" w:rsidRPr="006F5ED5" w:rsidRDefault="00293ADB" w:rsidP="000F21E7">
      <w:pPr>
        <w:spacing w:line="360" w:lineRule="auto"/>
        <w:ind w:left="360"/>
        <w:rPr>
          <w:rFonts w:ascii="Arial" w:eastAsia="Bodnoff" w:hAnsi="Arial"/>
          <w:color w:val="000000"/>
          <w:sz w:val="18"/>
          <w:szCs w:val="20"/>
        </w:rPr>
      </w:pPr>
    </w:p>
    <w:p w14:paraId="52FDD65C" w14:textId="77777777" w:rsidR="000F21E7" w:rsidRPr="006F5ED5" w:rsidRDefault="000F21E7" w:rsidP="000F21E7">
      <w:pPr>
        <w:spacing w:line="360" w:lineRule="auto"/>
        <w:ind w:left="360"/>
        <w:rPr>
          <w:rFonts w:ascii="Arial" w:eastAsia="Bodnoff" w:hAnsi="Arial"/>
          <w:color w:val="000000"/>
          <w:sz w:val="18"/>
          <w:szCs w:val="20"/>
        </w:rPr>
      </w:pPr>
    </w:p>
    <w:p w14:paraId="6F156228" w14:textId="77777777" w:rsidR="000F21E7" w:rsidRPr="006F5ED5" w:rsidRDefault="000F21E7" w:rsidP="000F21E7">
      <w:pPr>
        <w:spacing w:line="360" w:lineRule="auto"/>
        <w:ind w:left="360"/>
        <w:rPr>
          <w:rFonts w:ascii="Arial" w:eastAsia="Bodnoff" w:hAnsi="Arial"/>
          <w:color w:val="000000"/>
          <w:sz w:val="18"/>
          <w:szCs w:val="20"/>
        </w:rPr>
      </w:pPr>
      <w:r w:rsidRPr="006F5ED5">
        <w:rPr>
          <w:rFonts w:ascii="Arial" w:eastAsia="Bodnoff" w:hAnsi="Arial"/>
          <w:color w:val="000000"/>
          <w:sz w:val="18"/>
          <w:szCs w:val="20"/>
        </w:rPr>
        <w:t xml:space="preserve">Wykonawca                                                                               </w:t>
      </w:r>
      <w:r w:rsidRPr="006F5ED5">
        <w:rPr>
          <w:rFonts w:ascii="Arial" w:eastAsia="Bodnoff" w:hAnsi="Arial"/>
          <w:color w:val="000000"/>
          <w:sz w:val="18"/>
          <w:szCs w:val="20"/>
        </w:rPr>
        <w:tab/>
      </w:r>
      <w:r w:rsidRPr="006F5ED5">
        <w:rPr>
          <w:rFonts w:ascii="Arial" w:eastAsia="Bodnoff" w:hAnsi="Arial"/>
          <w:color w:val="000000"/>
          <w:sz w:val="18"/>
          <w:szCs w:val="20"/>
        </w:rPr>
        <w:tab/>
        <w:t xml:space="preserve"> Zamawiający </w:t>
      </w:r>
    </w:p>
    <w:p w14:paraId="22639776" w14:textId="77777777" w:rsidR="000F21E7" w:rsidRPr="006F5ED5" w:rsidRDefault="000F21E7" w:rsidP="000F21E7">
      <w:pPr>
        <w:spacing w:line="360" w:lineRule="auto"/>
        <w:ind w:left="360"/>
        <w:rPr>
          <w:rFonts w:ascii="Arial" w:eastAsia="Bodnoff" w:hAnsi="Arial"/>
          <w:color w:val="000000"/>
          <w:sz w:val="18"/>
          <w:szCs w:val="20"/>
        </w:rPr>
      </w:pPr>
    </w:p>
    <w:p w14:paraId="61B65851" w14:textId="77777777" w:rsidR="000F21E7" w:rsidRPr="006F5ED5" w:rsidRDefault="000F21E7" w:rsidP="000F21E7">
      <w:pPr>
        <w:spacing w:line="360" w:lineRule="auto"/>
        <w:ind w:left="360"/>
        <w:rPr>
          <w:rFonts w:ascii="Arial" w:eastAsia="Bodnoff" w:hAnsi="Arial"/>
          <w:color w:val="000000"/>
          <w:sz w:val="18"/>
          <w:szCs w:val="20"/>
        </w:rPr>
      </w:pPr>
      <w:r w:rsidRPr="006F5ED5">
        <w:rPr>
          <w:rFonts w:ascii="Arial" w:eastAsia="Bodnoff" w:hAnsi="Arial"/>
          <w:color w:val="000000"/>
          <w:sz w:val="18"/>
          <w:szCs w:val="20"/>
        </w:rPr>
        <w:t>.....................................</w:t>
      </w:r>
      <w:r w:rsidRPr="006F5ED5">
        <w:rPr>
          <w:rFonts w:ascii="Arial" w:eastAsia="Bodnoff" w:hAnsi="Arial"/>
          <w:color w:val="000000"/>
          <w:sz w:val="18"/>
          <w:szCs w:val="20"/>
        </w:rPr>
        <w:tab/>
      </w:r>
      <w:r w:rsidRPr="006F5ED5">
        <w:rPr>
          <w:rFonts w:ascii="Arial" w:eastAsia="Bodnoff" w:hAnsi="Arial"/>
          <w:color w:val="000000"/>
          <w:sz w:val="18"/>
          <w:szCs w:val="20"/>
        </w:rPr>
        <w:tab/>
      </w:r>
      <w:r w:rsidRPr="006F5ED5">
        <w:rPr>
          <w:rFonts w:ascii="Arial" w:eastAsia="Bodnoff" w:hAnsi="Arial"/>
          <w:color w:val="000000"/>
          <w:sz w:val="18"/>
          <w:szCs w:val="20"/>
        </w:rPr>
        <w:tab/>
      </w:r>
      <w:r w:rsidRPr="006F5ED5">
        <w:rPr>
          <w:rFonts w:ascii="Arial" w:eastAsia="Bodnoff" w:hAnsi="Arial"/>
          <w:color w:val="000000"/>
          <w:sz w:val="18"/>
          <w:szCs w:val="20"/>
        </w:rPr>
        <w:tab/>
      </w:r>
      <w:r w:rsidRPr="006F5ED5">
        <w:rPr>
          <w:rFonts w:ascii="Arial" w:eastAsia="Bodnoff" w:hAnsi="Arial"/>
          <w:color w:val="000000"/>
          <w:sz w:val="18"/>
          <w:szCs w:val="20"/>
        </w:rPr>
        <w:tab/>
      </w:r>
      <w:r w:rsidRPr="006F5ED5">
        <w:rPr>
          <w:rFonts w:ascii="Arial" w:eastAsia="Bodnoff" w:hAnsi="Arial"/>
          <w:color w:val="000000"/>
          <w:sz w:val="18"/>
          <w:szCs w:val="20"/>
        </w:rPr>
        <w:tab/>
        <w:t>........................................</w:t>
      </w:r>
    </w:p>
    <w:p w14:paraId="2B66FC16" w14:textId="77777777" w:rsidR="000F21E7" w:rsidRPr="006F5ED5" w:rsidRDefault="00293ADB" w:rsidP="00293ADB">
      <w:pPr>
        <w:spacing w:after="200"/>
        <w:ind w:firstLine="360"/>
        <w:jc w:val="both"/>
        <w:rPr>
          <w:rFonts w:ascii="Arial" w:eastAsia="Calibri" w:hAnsi="Arial" w:cs="Arial"/>
          <w:color w:val="000000"/>
          <w:sz w:val="20"/>
          <w:szCs w:val="20"/>
        </w:rPr>
      </w:pPr>
      <w:r w:rsidRPr="006F5ED5">
        <w:rPr>
          <w:rFonts w:ascii="Arial" w:eastAsia="Calibri" w:hAnsi="Arial" w:cs="Arial"/>
          <w:color w:val="000000"/>
          <w:sz w:val="20"/>
          <w:szCs w:val="20"/>
        </w:rPr>
        <w:t>Data i podpis</w:t>
      </w:r>
      <w:r w:rsidRPr="006F5ED5">
        <w:rPr>
          <w:rFonts w:ascii="Arial" w:eastAsia="Calibri" w:hAnsi="Arial" w:cs="Arial"/>
          <w:color w:val="000000"/>
          <w:sz w:val="20"/>
          <w:szCs w:val="20"/>
        </w:rPr>
        <w:tab/>
      </w:r>
      <w:r w:rsidRPr="006F5ED5">
        <w:rPr>
          <w:rFonts w:ascii="Arial" w:eastAsia="Calibri" w:hAnsi="Arial" w:cs="Arial"/>
          <w:color w:val="000000"/>
          <w:sz w:val="20"/>
          <w:szCs w:val="20"/>
        </w:rPr>
        <w:tab/>
      </w:r>
      <w:r w:rsidRPr="006F5ED5">
        <w:rPr>
          <w:rFonts w:ascii="Arial" w:eastAsia="Calibri" w:hAnsi="Arial" w:cs="Arial"/>
          <w:color w:val="000000"/>
          <w:sz w:val="20"/>
          <w:szCs w:val="20"/>
        </w:rPr>
        <w:tab/>
      </w:r>
      <w:r w:rsidRPr="006F5ED5">
        <w:rPr>
          <w:rFonts w:ascii="Arial" w:eastAsia="Calibri" w:hAnsi="Arial" w:cs="Arial"/>
          <w:color w:val="000000"/>
          <w:sz w:val="20"/>
          <w:szCs w:val="20"/>
        </w:rPr>
        <w:tab/>
      </w:r>
      <w:r w:rsidRPr="006F5ED5">
        <w:rPr>
          <w:rFonts w:ascii="Arial" w:eastAsia="Calibri" w:hAnsi="Arial" w:cs="Arial"/>
          <w:color w:val="000000"/>
          <w:sz w:val="20"/>
          <w:szCs w:val="20"/>
        </w:rPr>
        <w:tab/>
      </w:r>
      <w:r w:rsidRPr="006F5ED5">
        <w:rPr>
          <w:rFonts w:ascii="Arial" w:eastAsia="Calibri" w:hAnsi="Arial" w:cs="Arial"/>
          <w:color w:val="000000"/>
          <w:sz w:val="20"/>
          <w:szCs w:val="20"/>
        </w:rPr>
        <w:tab/>
      </w:r>
      <w:r w:rsidRPr="006F5ED5">
        <w:rPr>
          <w:rFonts w:ascii="Arial" w:eastAsia="Calibri" w:hAnsi="Arial" w:cs="Arial"/>
          <w:color w:val="000000"/>
          <w:sz w:val="20"/>
          <w:szCs w:val="20"/>
        </w:rPr>
        <w:tab/>
        <w:t>Data i podpis</w:t>
      </w:r>
    </w:p>
    <w:p w14:paraId="28E1979C" w14:textId="77777777" w:rsidR="000F21E7" w:rsidRPr="006F5ED5" w:rsidRDefault="000F21E7" w:rsidP="000F21E7">
      <w:pPr>
        <w:spacing w:after="200"/>
        <w:jc w:val="both"/>
        <w:rPr>
          <w:rFonts w:ascii="Arial" w:eastAsia="Calibri" w:hAnsi="Arial" w:cs="Arial"/>
          <w:color w:val="000000"/>
        </w:rPr>
      </w:pPr>
    </w:p>
    <w:p w14:paraId="7181F750" w14:textId="77777777" w:rsidR="00293ADB" w:rsidRPr="006F5ED5" w:rsidRDefault="00293ADB" w:rsidP="00293ADB">
      <w:pPr>
        <w:tabs>
          <w:tab w:val="left" w:pos="-284"/>
          <w:tab w:val="left" w:pos="142"/>
        </w:tabs>
        <w:ind w:left="-284"/>
        <w:jc w:val="both"/>
        <w:rPr>
          <w:color w:val="000000"/>
          <w:sz w:val="20"/>
          <w:szCs w:val="20"/>
        </w:rPr>
      </w:pPr>
    </w:p>
    <w:p w14:paraId="21F9A862" w14:textId="77777777" w:rsidR="00293ADB" w:rsidRPr="006F5ED5" w:rsidRDefault="00293ADB" w:rsidP="00293ADB">
      <w:pPr>
        <w:tabs>
          <w:tab w:val="left" w:pos="-284"/>
          <w:tab w:val="left" w:pos="142"/>
        </w:tabs>
        <w:ind w:left="-284"/>
        <w:jc w:val="both"/>
        <w:rPr>
          <w:color w:val="000000"/>
          <w:sz w:val="20"/>
          <w:szCs w:val="20"/>
        </w:rPr>
      </w:pPr>
    </w:p>
    <w:p w14:paraId="01BD75DF" w14:textId="77777777" w:rsidR="00293ADB" w:rsidRPr="006F5ED5" w:rsidRDefault="00293ADB" w:rsidP="00293ADB">
      <w:pPr>
        <w:tabs>
          <w:tab w:val="left" w:pos="-284"/>
          <w:tab w:val="left" w:pos="142"/>
        </w:tabs>
        <w:ind w:left="-284"/>
        <w:jc w:val="both"/>
        <w:rPr>
          <w:color w:val="000000"/>
          <w:sz w:val="20"/>
          <w:szCs w:val="20"/>
        </w:rPr>
      </w:pPr>
    </w:p>
    <w:p w14:paraId="5C5F9D50" w14:textId="77777777" w:rsidR="00293ADB" w:rsidRPr="006F5ED5" w:rsidRDefault="00293ADB" w:rsidP="00293ADB">
      <w:pPr>
        <w:tabs>
          <w:tab w:val="left" w:pos="-284"/>
          <w:tab w:val="left" w:pos="142"/>
        </w:tabs>
        <w:ind w:left="-284"/>
        <w:jc w:val="both"/>
        <w:rPr>
          <w:color w:val="000000"/>
          <w:sz w:val="20"/>
          <w:szCs w:val="20"/>
        </w:rPr>
      </w:pPr>
    </w:p>
    <w:p w14:paraId="5B22F3D5" w14:textId="77777777" w:rsidR="00293ADB" w:rsidRPr="006F5ED5" w:rsidRDefault="00293ADB" w:rsidP="00293ADB">
      <w:pPr>
        <w:tabs>
          <w:tab w:val="left" w:pos="-284"/>
          <w:tab w:val="left" w:pos="142"/>
        </w:tabs>
        <w:ind w:left="-284"/>
        <w:jc w:val="both"/>
        <w:rPr>
          <w:color w:val="000000"/>
          <w:sz w:val="20"/>
          <w:szCs w:val="20"/>
        </w:rPr>
      </w:pPr>
      <w:r w:rsidRPr="006F5ED5">
        <w:rPr>
          <w:color w:val="000000"/>
          <w:sz w:val="20"/>
          <w:szCs w:val="20"/>
        </w:rPr>
        <w:t>*Niepotrzebne skreślić</w:t>
      </w:r>
    </w:p>
    <w:p w14:paraId="66F12731" w14:textId="77777777" w:rsidR="000F21E7" w:rsidRPr="006F5ED5" w:rsidRDefault="000F21E7" w:rsidP="000F21E7">
      <w:pPr>
        <w:rPr>
          <w:color w:val="000000"/>
        </w:rPr>
      </w:pPr>
    </w:p>
    <w:p w14:paraId="4C796375" w14:textId="77777777" w:rsidR="00DD1378" w:rsidRPr="006F5ED5" w:rsidRDefault="000F21E7" w:rsidP="00DD1378">
      <w:pPr>
        <w:jc w:val="right"/>
        <w:rPr>
          <w:rFonts w:ascii="Arial" w:hAnsi="Arial" w:cs="Arial"/>
          <w:color w:val="000000"/>
        </w:rPr>
      </w:pPr>
      <w:r w:rsidRPr="006F5ED5">
        <w:rPr>
          <w:rFonts w:ascii="Arial" w:hAnsi="Arial" w:cs="Arial"/>
          <w:color w:val="000000"/>
        </w:rPr>
        <w:br w:type="page"/>
      </w:r>
      <w:r w:rsidR="00DD1378" w:rsidRPr="006F5ED5">
        <w:rPr>
          <w:rFonts w:ascii="Arial" w:hAnsi="Arial" w:cs="Arial"/>
          <w:color w:val="000000"/>
        </w:rPr>
        <w:lastRenderedPageBreak/>
        <w:t>Załącznik nr 4 do Umowy</w:t>
      </w:r>
    </w:p>
    <w:p w14:paraId="67E9657B" w14:textId="77777777" w:rsidR="00DD1378" w:rsidRPr="006F5ED5" w:rsidRDefault="00DD1378" w:rsidP="00DD1378">
      <w:pPr>
        <w:jc w:val="center"/>
        <w:rPr>
          <w:rFonts w:ascii="Arial" w:hAnsi="Arial" w:cs="Arial"/>
          <w:b/>
          <w:color w:val="000000"/>
          <w:sz w:val="28"/>
          <w:szCs w:val="28"/>
          <w:lang w:eastAsia="en-US"/>
        </w:rPr>
      </w:pPr>
      <w:r w:rsidRPr="006F5ED5">
        <w:rPr>
          <w:rFonts w:ascii="Arial" w:hAnsi="Arial" w:cs="Arial"/>
          <w:b/>
          <w:color w:val="000000"/>
          <w:sz w:val="28"/>
          <w:szCs w:val="28"/>
          <w:lang w:eastAsia="en-US"/>
        </w:rPr>
        <w:t>Oświadczenie</w:t>
      </w:r>
    </w:p>
    <w:p w14:paraId="7FE701B0" w14:textId="77777777" w:rsidR="00DD1378" w:rsidRPr="006F5ED5" w:rsidRDefault="00DD1378" w:rsidP="00DD1378">
      <w:pPr>
        <w:jc w:val="center"/>
        <w:rPr>
          <w:rFonts w:ascii="Cambria" w:hAnsi="Cambria" w:cs="Cambria"/>
          <w:b/>
          <w:color w:val="000000"/>
          <w:sz w:val="28"/>
          <w:szCs w:val="28"/>
          <w:lang w:eastAsia="en-US"/>
        </w:rPr>
      </w:pPr>
    </w:p>
    <w:p w14:paraId="5C38AD41" w14:textId="77777777" w:rsidR="00DD1378" w:rsidRPr="006F5ED5" w:rsidRDefault="00DD1378" w:rsidP="00DD1378">
      <w:pPr>
        <w:jc w:val="center"/>
        <w:rPr>
          <w:rFonts w:ascii="Cambria" w:hAnsi="Cambria" w:cs="Cambria"/>
          <w:color w:val="000000"/>
          <w:sz w:val="28"/>
          <w:szCs w:val="28"/>
          <w:lang w:eastAsia="en-US"/>
        </w:rPr>
      </w:pPr>
    </w:p>
    <w:p w14:paraId="055B7B3F" w14:textId="77777777" w:rsidR="00DD1378" w:rsidRPr="006F5ED5" w:rsidRDefault="00DD1378" w:rsidP="00DD1378">
      <w:pPr>
        <w:jc w:val="center"/>
        <w:rPr>
          <w:rFonts w:ascii="Cambria" w:hAnsi="Cambria" w:cs="Cambria"/>
          <w:color w:val="000000"/>
          <w:sz w:val="28"/>
          <w:szCs w:val="28"/>
          <w:lang w:eastAsia="en-US"/>
        </w:rPr>
      </w:pPr>
    </w:p>
    <w:p w14:paraId="2193D131" w14:textId="77777777" w:rsidR="00DD1378" w:rsidRPr="006F5ED5" w:rsidRDefault="00DD1378" w:rsidP="00DD1378">
      <w:pPr>
        <w:jc w:val="center"/>
        <w:rPr>
          <w:rFonts w:ascii="Cambria" w:hAnsi="Cambria" w:cs="Cambria"/>
          <w:color w:val="000000"/>
          <w:sz w:val="28"/>
          <w:szCs w:val="28"/>
          <w:lang w:eastAsia="en-US"/>
        </w:rPr>
      </w:pPr>
    </w:p>
    <w:p w14:paraId="3ECD0C35" w14:textId="77777777" w:rsidR="00DD1378" w:rsidRPr="006F5ED5" w:rsidRDefault="00DD1378" w:rsidP="00DD1378">
      <w:pPr>
        <w:jc w:val="both"/>
        <w:rPr>
          <w:rFonts w:ascii="Cambria" w:hAnsi="Cambria" w:cs="Cambria"/>
          <w:color w:val="000000"/>
          <w:lang w:eastAsia="en-US"/>
        </w:rPr>
      </w:pPr>
      <w:r w:rsidRPr="006F5ED5">
        <w:rPr>
          <w:rFonts w:ascii="Cambria" w:hAnsi="Cambria" w:cs="Cambria"/>
          <w:color w:val="000000"/>
          <w:lang w:eastAsia="en-US"/>
        </w:rPr>
        <w:t xml:space="preserve">Oświadczam, że </w:t>
      </w:r>
      <w:r w:rsidRPr="006F5ED5">
        <w:rPr>
          <w:rStyle w:val="Odwoanieprzypisudolnego"/>
          <w:rFonts w:ascii="Cambria" w:hAnsi="Cambria" w:cs="Cambria"/>
          <w:color w:val="000000"/>
          <w:lang w:eastAsia="en-US"/>
        </w:rPr>
        <w:footnoteReference w:id="1"/>
      </w:r>
      <w:r w:rsidRPr="006F5ED5">
        <w:rPr>
          <w:rFonts w:ascii="Cambria" w:hAnsi="Cambria" w:cs="Cambria"/>
          <w:color w:val="000000"/>
          <w:lang w:eastAsia="en-US"/>
        </w:rPr>
        <w:t>:</w:t>
      </w:r>
    </w:p>
    <w:p w14:paraId="5B5A2B10" w14:textId="77777777" w:rsidR="00DD1378" w:rsidRPr="006F5ED5" w:rsidRDefault="00DD1378" w:rsidP="00DD1378">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426"/>
        <w:contextualSpacing w:val="0"/>
        <w:jc w:val="both"/>
        <w:rPr>
          <w:rFonts w:ascii="Cambria" w:hAnsi="Cambria" w:cs="Cambria"/>
          <w:lang w:eastAsia="en-US"/>
        </w:rPr>
      </w:pPr>
      <w:r w:rsidRPr="006F5ED5">
        <w:rPr>
          <w:rFonts w:ascii="Cambria" w:hAnsi="Cambria" w:cs="Cambria"/>
          <w:lang w:eastAsia="en-US"/>
        </w:rPr>
        <w:t>nie jestem zatrudniony/a w instytucji uczestniczącej w realizacji Programu Operacyjnego Wiedza Edukacja Rozwój na podstawie stosunku pracy,</w:t>
      </w:r>
    </w:p>
    <w:p w14:paraId="2D32EE8A" w14:textId="77777777" w:rsidR="00DD1378" w:rsidRPr="006F5ED5" w:rsidRDefault="00DD1378" w:rsidP="00DD1378">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426"/>
        <w:contextualSpacing w:val="0"/>
        <w:jc w:val="both"/>
        <w:rPr>
          <w:rFonts w:ascii="Cambria" w:hAnsi="Cambria" w:cs="Cambria"/>
          <w:lang w:eastAsia="en-US"/>
        </w:rPr>
      </w:pPr>
      <w:r w:rsidRPr="006F5ED5">
        <w:rPr>
          <w:rFonts w:ascii="Cambria" w:hAnsi="Cambria" w:cs="Cambria"/>
          <w:lang w:eastAsia="en-US"/>
        </w:rPr>
        <w:t>jestem zatrudniony/a w instytucji uczestniczącej w realizacji Programu Operacyjnego Wiedza Edukacja Rozwój na podstawie stosunku pracy, lecz nie zachodzi konflikt interesów</w:t>
      </w:r>
      <w:r w:rsidRPr="006F5ED5">
        <w:rPr>
          <w:rStyle w:val="Odwoanieprzypisudolnego"/>
          <w:rFonts w:ascii="Cambria" w:hAnsi="Cambria" w:cs="Cambria"/>
          <w:lang w:eastAsia="en-US"/>
        </w:rPr>
        <w:footnoteReference w:id="2"/>
      </w:r>
      <w:r w:rsidRPr="006F5ED5">
        <w:rPr>
          <w:rFonts w:ascii="Cambria" w:hAnsi="Cambria" w:cs="Cambria"/>
          <w:lang w:eastAsia="en-US"/>
        </w:rPr>
        <w:t xml:space="preserve"> lub podwójne finansowanie.</w:t>
      </w:r>
    </w:p>
    <w:p w14:paraId="15F5E2ED" w14:textId="77777777" w:rsidR="00DD1378" w:rsidRPr="006F5ED5" w:rsidRDefault="00DD1378" w:rsidP="00DD1378">
      <w:pPr>
        <w:jc w:val="both"/>
        <w:rPr>
          <w:rFonts w:ascii="Cambria" w:hAnsi="Cambria" w:cs="Cambria"/>
          <w:color w:val="000000"/>
          <w:lang w:eastAsia="en-US"/>
        </w:rPr>
      </w:pPr>
    </w:p>
    <w:p w14:paraId="150F59D2" w14:textId="77777777" w:rsidR="00DD1378" w:rsidRPr="006F5ED5" w:rsidRDefault="00DD1378" w:rsidP="00DD1378">
      <w:pPr>
        <w:jc w:val="both"/>
        <w:rPr>
          <w:rFonts w:ascii="Cambria" w:hAnsi="Cambria" w:cs="Cambria"/>
          <w:color w:val="000000"/>
          <w:lang w:eastAsia="en-US"/>
        </w:rPr>
      </w:pPr>
    </w:p>
    <w:p w14:paraId="08F577DA" w14:textId="77777777" w:rsidR="00DD1378" w:rsidRPr="006F5ED5" w:rsidRDefault="00DD1378" w:rsidP="00DD1378">
      <w:pPr>
        <w:jc w:val="both"/>
        <w:rPr>
          <w:rFonts w:ascii="Cambria" w:hAnsi="Cambria" w:cs="Cambria"/>
          <w:color w:val="000000"/>
          <w:lang w:eastAsia="en-US"/>
        </w:rPr>
      </w:pPr>
    </w:p>
    <w:p w14:paraId="4C03A044" w14:textId="77777777" w:rsidR="00DD1378" w:rsidRPr="006F5ED5" w:rsidRDefault="00DD1378" w:rsidP="00DD1378">
      <w:pPr>
        <w:jc w:val="both"/>
        <w:rPr>
          <w:rFonts w:ascii="Cambria" w:hAnsi="Cambria" w:cs="Cambria"/>
          <w:color w:val="000000"/>
          <w:lang w:eastAsia="en-US"/>
        </w:rPr>
      </w:pPr>
    </w:p>
    <w:p w14:paraId="422821C7" w14:textId="77777777" w:rsidR="00DD1378" w:rsidRPr="006F5ED5" w:rsidRDefault="00DD1378" w:rsidP="00DD1378">
      <w:pPr>
        <w:jc w:val="both"/>
        <w:rPr>
          <w:rFonts w:ascii="Cambria" w:hAnsi="Cambria" w:cs="Cambria"/>
          <w:color w:val="000000"/>
          <w:lang w:eastAsia="en-US"/>
        </w:rPr>
      </w:pPr>
    </w:p>
    <w:p w14:paraId="18A4974D" w14:textId="77777777" w:rsidR="00DD1378" w:rsidRPr="006F5ED5" w:rsidRDefault="00DD1378" w:rsidP="00DD1378">
      <w:pPr>
        <w:ind w:left="2832"/>
        <w:jc w:val="both"/>
        <w:rPr>
          <w:rFonts w:ascii="Cambria" w:hAnsi="Cambria" w:cs="Cambria"/>
          <w:color w:val="000000"/>
          <w:lang w:eastAsia="en-US"/>
        </w:rPr>
      </w:pPr>
      <w:r w:rsidRPr="006F5ED5">
        <w:rPr>
          <w:rFonts w:ascii="Cambria" w:hAnsi="Cambria" w:cs="Cambria"/>
          <w:color w:val="000000"/>
          <w:lang w:eastAsia="en-US"/>
        </w:rPr>
        <w:t>……………………….…………….…………………………………………………………………</w:t>
      </w:r>
    </w:p>
    <w:p w14:paraId="7D4D2DCD" w14:textId="77777777" w:rsidR="00DD1378" w:rsidRPr="006F5ED5" w:rsidRDefault="00DD1378" w:rsidP="00DD1378">
      <w:pPr>
        <w:ind w:left="2832"/>
        <w:jc w:val="both"/>
        <w:rPr>
          <w:rFonts w:ascii="Cambria" w:hAnsi="Cambria" w:cs="Cambria"/>
          <w:i/>
          <w:color w:val="000000"/>
          <w:sz w:val="18"/>
          <w:szCs w:val="18"/>
          <w:lang w:eastAsia="en-US"/>
        </w:rPr>
      </w:pPr>
      <w:r w:rsidRPr="006F5ED5">
        <w:rPr>
          <w:rFonts w:ascii="Cambria" w:hAnsi="Cambria" w:cs="Cambria"/>
          <w:i/>
          <w:color w:val="000000"/>
          <w:sz w:val="18"/>
          <w:szCs w:val="18"/>
          <w:lang w:eastAsia="en-US"/>
        </w:rPr>
        <w:t xml:space="preserve">   data i podpis eksperta/ki wskazanego/j przez Oferenta do realizacji Zamówienia</w:t>
      </w:r>
    </w:p>
    <w:p w14:paraId="14E30098" w14:textId="77777777" w:rsidR="00DD1378" w:rsidRPr="006F5ED5" w:rsidRDefault="00DD1378" w:rsidP="00DD1378">
      <w:pPr>
        <w:jc w:val="both"/>
        <w:rPr>
          <w:rFonts w:ascii="Cambria" w:hAnsi="Cambria" w:cs="Cambria"/>
          <w:color w:val="000000"/>
          <w:lang w:eastAsia="en-US"/>
        </w:rPr>
      </w:pPr>
    </w:p>
    <w:p w14:paraId="639A8914" w14:textId="77777777" w:rsidR="00DD1378" w:rsidRPr="006F5ED5" w:rsidRDefault="00DD1378" w:rsidP="00DD1378">
      <w:pPr>
        <w:jc w:val="both"/>
        <w:rPr>
          <w:rFonts w:ascii="Cambria" w:hAnsi="Cambria" w:cs="Cambria"/>
          <w:color w:val="000000"/>
          <w:lang w:eastAsia="en-US"/>
        </w:rPr>
      </w:pPr>
    </w:p>
    <w:p w14:paraId="3A89B782" w14:textId="77777777" w:rsidR="00DD1378" w:rsidRPr="006F5ED5" w:rsidRDefault="00DD1378" w:rsidP="00DD1378">
      <w:pPr>
        <w:autoSpaceDE w:val="0"/>
        <w:autoSpaceDN w:val="0"/>
        <w:adjustRightInd w:val="0"/>
        <w:jc w:val="right"/>
        <w:rPr>
          <w:rFonts w:ascii="Arial" w:hAnsi="Arial" w:cs="Arial"/>
          <w:bCs/>
          <w:color w:val="000000"/>
          <w:lang w:eastAsia="en-US"/>
        </w:rPr>
      </w:pPr>
      <w:r w:rsidRPr="006F5ED5">
        <w:rPr>
          <w:rFonts w:ascii="Cambria" w:hAnsi="Cambria" w:cs="Cambria"/>
          <w:b/>
          <w:color w:val="000000"/>
          <w:sz w:val="28"/>
          <w:szCs w:val="28"/>
          <w:lang w:eastAsia="en-US"/>
        </w:rPr>
        <w:br w:type="page"/>
      </w:r>
      <w:r w:rsidRPr="006F5ED5">
        <w:rPr>
          <w:rFonts w:ascii="Arial" w:hAnsi="Arial" w:cs="Arial"/>
          <w:bCs/>
          <w:color w:val="000000"/>
          <w:lang w:eastAsia="en-US"/>
        </w:rPr>
        <w:lastRenderedPageBreak/>
        <w:t>Załącznik nr 5 do Umowy</w:t>
      </w:r>
    </w:p>
    <w:p w14:paraId="5051B7A3" w14:textId="77777777" w:rsidR="00DD1378" w:rsidRPr="006F5ED5" w:rsidRDefault="00DD1378" w:rsidP="00DD1378">
      <w:pPr>
        <w:autoSpaceDE w:val="0"/>
        <w:autoSpaceDN w:val="0"/>
        <w:adjustRightInd w:val="0"/>
        <w:rPr>
          <w:rFonts w:ascii="Cambria" w:hAnsi="Cambria" w:cs="Cambria"/>
          <w:b/>
          <w:color w:val="000000"/>
          <w:sz w:val="28"/>
          <w:szCs w:val="28"/>
          <w:lang w:eastAsia="en-US"/>
        </w:rPr>
      </w:pPr>
    </w:p>
    <w:p w14:paraId="69FED801" w14:textId="77777777" w:rsidR="00DD1378" w:rsidRPr="006F5ED5" w:rsidRDefault="00DD1378" w:rsidP="00DD1378">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Imię i nazwisko:</w:t>
      </w:r>
    </w:p>
    <w:p w14:paraId="70B19EDD" w14:textId="77777777" w:rsidR="00DD1378" w:rsidRPr="006F5ED5" w:rsidRDefault="00DD1378" w:rsidP="00DD1378">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Adres:</w:t>
      </w:r>
    </w:p>
    <w:p w14:paraId="692871D4" w14:textId="77777777" w:rsidR="00DD1378" w:rsidRPr="006F5ED5" w:rsidRDefault="00DD1378" w:rsidP="00DD1378">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Telefon:</w:t>
      </w:r>
    </w:p>
    <w:p w14:paraId="4FA3C16F" w14:textId="77777777" w:rsidR="00DD1378" w:rsidRPr="006F5ED5" w:rsidRDefault="00DD1378" w:rsidP="00DD1378">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e-mail:</w:t>
      </w:r>
    </w:p>
    <w:p w14:paraId="58409CFC" w14:textId="77777777" w:rsidR="00DD1378" w:rsidRPr="006F5ED5" w:rsidRDefault="00DD1378" w:rsidP="00DD1378">
      <w:pPr>
        <w:autoSpaceDE w:val="0"/>
        <w:autoSpaceDN w:val="0"/>
        <w:adjustRightInd w:val="0"/>
        <w:rPr>
          <w:rFonts w:ascii="Cambria" w:hAnsi="Cambria" w:cs="Cambria"/>
          <w:color w:val="000000"/>
          <w:lang w:eastAsia="en-US"/>
        </w:rPr>
      </w:pPr>
    </w:p>
    <w:p w14:paraId="41D34B56" w14:textId="77777777" w:rsidR="00DD1378" w:rsidRPr="006F5ED5" w:rsidRDefault="00DD1378" w:rsidP="00DD1378">
      <w:pPr>
        <w:autoSpaceDE w:val="0"/>
        <w:autoSpaceDN w:val="0"/>
        <w:adjustRightInd w:val="0"/>
        <w:rPr>
          <w:rFonts w:ascii="Cambria" w:hAnsi="Cambria" w:cs="Cambria"/>
          <w:color w:val="000000"/>
          <w:lang w:eastAsia="en-US"/>
        </w:rPr>
      </w:pPr>
    </w:p>
    <w:p w14:paraId="61FDE946" w14:textId="77777777" w:rsidR="00DD1378" w:rsidRPr="006F5ED5" w:rsidRDefault="00DD1378" w:rsidP="00DD1378">
      <w:pPr>
        <w:autoSpaceDE w:val="0"/>
        <w:autoSpaceDN w:val="0"/>
        <w:adjustRightInd w:val="0"/>
        <w:rPr>
          <w:rFonts w:ascii="Cambria" w:hAnsi="Cambria" w:cs="Cambria"/>
          <w:color w:val="000000"/>
          <w:lang w:eastAsia="en-US"/>
        </w:rPr>
      </w:pPr>
    </w:p>
    <w:p w14:paraId="64EB03C2" w14:textId="77777777" w:rsidR="00DD1378" w:rsidRPr="006F5ED5" w:rsidRDefault="00DD1378" w:rsidP="00DD1378">
      <w:pPr>
        <w:autoSpaceDE w:val="0"/>
        <w:autoSpaceDN w:val="0"/>
        <w:adjustRightInd w:val="0"/>
        <w:rPr>
          <w:rFonts w:ascii="Cambria" w:hAnsi="Cambria" w:cs="Cambria"/>
          <w:color w:val="000000"/>
          <w:lang w:eastAsia="en-US"/>
        </w:rPr>
      </w:pPr>
    </w:p>
    <w:p w14:paraId="26FC27CF" w14:textId="77777777" w:rsidR="00DD1378" w:rsidRPr="006F5ED5" w:rsidRDefault="00DD1378" w:rsidP="00DD1378">
      <w:pPr>
        <w:autoSpaceDE w:val="0"/>
        <w:autoSpaceDN w:val="0"/>
        <w:adjustRightInd w:val="0"/>
        <w:rPr>
          <w:rFonts w:ascii="Cambria" w:hAnsi="Cambria" w:cs="Cambria"/>
          <w:color w:val="000000"/>
          <w:lang w:eastAsia="en-US"/>
        </w:rPr>
      </w:pPr>
    </w:p>
    <w:p w14:paraId="328FED1E" w14:textId="77777777" w:rsidR="00DD1378" w:rsidRPr="006F5ED5" w:rsidRDefault="00DD1378" w:rsidP="00DD1378">
      <w:pPr>
        <w:autoSpaceDE w:val="0"/>
        <w:autoSpaceDN w:val="0"/>
        <w:adjustRightInd w:val="0"/>
        <w:jc w:val="center"/>
        <w:rPr>
          <w:rFonts w:ascii="Cambria" w:hAnsi="Cambria" w:cs="Cambria"/>
          <w:b/>
          <w:bCs/>
          <w:color w:val="000000"/>
          <w:sz w:val="28"/>
          <w:szCs w:val="28"/>
          <w:lang w:eastAsia="en-US"/>
        </w:rPr>
      </w:pPr>
      <w:r w:rsidRPr="006F5ED5">
        <w:rPr>
          <w:rFonts w:ascii="Cambria" w:hAnsi="Cambria" w:cs="Cambria"/>
          <w:b/>
          <w:bCs/>
          <w:color w:val="000000"/>
          <w:sz w:val="28"/>
          <w:szCs w:val="28"/>
          <w:lang w:eastAsia="en-US"/>
        </w:rPr>
        <w:t>Oświadczenie o wyrażeniu zgody na przetwarzanie danych osobowych</w:t>
      </w:r>
    </w:p>
    <w:p w14:paraId="56886539" w14:textId="77777777" w:rsidR="00DD1378" w:rsidRPr="006F5ED5" w:rsidRDefault="00DD1378" w:rsidP="00DD1378">
      <w:pPr>
        <w:autoSpaceDE w:val="0"/>
        <w:autoSpaceDN w:val="0"/>
        <w:adjustRightInd w:val="0"/>
        <w:jc w:val="both"/>
        <w:rPr>
          <w:rFonts w:ascii="Cambria" w:hAnsi="Cambria" w:cs="Cambria"/>
          <w:b/>
          <w:bCs/>
          <w:color w:val="000000"/>
          <w:lang w:eastAsia="en-US"/>
        </w:rPr>
      </w:pPr>
    </w:p>
    <w:p w14:paraId="49A026EE" w14:textId="77777777" w:rsidR="00DD1378" w:rsidRPr="006F5ED5" w:rsidRDefault="00DD1378" w:rsidP="00DD1378">
      <w:pPr>
        <w:autoSpaceDE w:val="0"/>
        <w:autoSpaceDN w:val="0"/>
        <w:adjustRightInd w:val="0"/>
        <w:jc w:val="both"/>
        <w:rPr>
          <w:rFonts w:ascii="Cambria" w:hAnsi="Cambria" w:cs="Cambria"/>
          <w:b/>
          <w:bCs/>
          <w:color w:val="000000"/>
          <w:lang w:eastAsia="en-US"/>
        </w:rPr>
      </w:pPr>
    </w:p>
    <w:p w14:paraId="20024F88" w14:textId="77777777" w:rsidR="00DD1378" w:rsidRPr="006F5ED5" w:rsidRDefault="00DD1378" w:rsidP="00DD1378">
      <w:pPr>
        <w:autoSpaceDE w:val="0"/>
        <w:autoSpaceDN w:val="0"/>
        <w:adjustRightInd w:val="0"/>
        <w:jc w:val="both"/>
        <w:rPr>
          <w:rFonts w:ascii="Cambria" w:hAnsi="Cambria" w:cs="Cambria"/>
          <w:b/>
          <w:bCs/>
          <w:color w:val="000000"/>
          <w:lang w:eastAsia="en-US"/>
        </w:rPr>
      </w:pPr>
    </w:p>
    <w:p w14:paraId="13B1CA6F" w14:textId="77777777" w:rsidR="00DD1378" w:rsidRPr="006F5ED5" w:rsidRDefault="00DD1378" w:rsidP="00DD1378">
      <w:pPr>
        <w:autoSpaceDE w:val="0"/>
        <w:autoSpaceDN w:val="0"/>
        <w:adjustRightInd w:val="0"/>
        <w:jc w:val="both"/>
        <w:rPr>
          <w:rFonts w:ascii="Cambria" w:hAnsi="Cambria" w:cs="Cambria"/>
          <w:b/>
          <w:bCs/>
          <w:color w:val="000000"/>
          <w:lang w:eastAsia="en-US"/>
        </w:rPr>
      </w:pPr>
    </w:p>
    <w:p w14:paraId="26AFB661" w14:textId="53245868" w:rsidR="00DD1378" w:rsidRPr="006F5ED5" w:rsidRDefault="00DD1378" w:rsidP="00DD1378">
      <w:pPr>
        <w:tabs>
          <w:tab w:val="left" w:pos="284"/>
        </w:tabs>
        <w:spacing w:after="120"/>
        <w:jc w:val="both"/>
        <w:rPr>
          <w:rFonts w:ascii="Cambria" w:hAnsi="Cambria" w:cs="Cambria"/>
          <w:color w:val="000000"/>
          <w:lang w:eastAsia="en-US"/>
        </w:rPr>
      </w:pPr>
      <w:r w:rsidRPr="006F5ED5">
        <w:rPr>
          <w:rFonts w:ascii="Cambria" w:hAnsi="Cambria"/>
          <w:color w:val="000000"/>
          <w:lang w:eastAsia="en-US"/>
        </w:rPr>
        <w:t>Wyrażam zgodę na przetwarzanie zgodnie z Ustawą z dnia 10 maja 2018 r. o ochronie danych osobowych (</w:t>
      </w:r>
      <w:proofErr w:type="spellStart"/>
      <w:r w:rsidR="00043673">
        <w:rPr>
          <w:rFonts w:ascii="Cambria" w:hAnsi="Cambria"/>
          <w:color w:val="000000"/>
          <w:lang w:eastAsia="en-US"/>
        </w:rPr>
        <w:t>t.j</w:t>
      </w:r>
      <w:proofErr w:type="spellEnd"/>
      <w:r w:rsidR="00043673">
        <w:rPr>
          <w:rFonts w:ascii="Cambria" w:hAnsi="Cambria"/>
          <w:color w:val="000000"/>
          <w:lang w:eastAsia="en-US"/>
        </w:rPr>
        <w:t xml:space="preserve">. </w:t>
      </w:r>
      <w:r w:rsidR="00043673" w:rsidRPr="00043673">
        <w:rPr>
          <w:rFonts w:ascii="Cambria" w:hAnsi="Cambria"/>
          <w:color w:val="000000"/>
          <w:lang w:eastAsia="en-US"/>
        </w:rPr>
        <w:t>Dz.U. z 2019 r. poz. 1781)</w:t>
      </w:r>
      <w:r w:rsidRPr="006F5ED5">
        <w:rPr>
          <w:rFonts w:ascii="Cambria" w:hAnsi="Cambria" w:cs="Cambria"/>
          <w:color w:val="000000"/>
          <w:lang w:eastAsia="en-US"/>
        </w:rPr>
        <w:t xml:space="preserve">moich danych osobowych zawartych w przedstawionej Ofercie i załącznikach do Oferty dla potrzeb procesu wyboru wykonawcy w ramach Zapytania ofertowego </w:t>
      </w:r>
      <w:r w:rsidR="003A463D">
        <w:rPr>
          <w:rFonts w:ascii="Cambria" w:hAnsi="Cambria" w:cs="Cambria"/>
          <w:color w:val="000000"/>
          <w:lang w:eastAsia="en-US"/>
        </w:rPr>
        <w:t>2</w:t>
      </w:r>
      <w:r w:rsidR="000431F5">
        <w:rPr>
          <w:rFonts w:ascii="Cambria" w:hAnsi="Cambria" w:cs="Cambria"/>
          <w:color w:val="000000"/>
          <w:lang w:eastAsia="en-US"/>
        </w:rPr>
        <w:t>5</w:t>
      </w:r>
      <w:r w:rsidRPr="006F5ED5">
        <w:rPr>
          <w:rFonts w:ascii="Cambria" w:hAnsi="Cambria" w:cs="Cambria"/>
          <w:color w:val="000000"/>
          <w:lang w:eastAsia="en-US"/>
        </w:rPr>
        <w:t>/202</w:t>
      </w:r>
      <w:r w:rsidR="00066FEE">
        <w:rPr>
          <w:rFonts w:ascii="Cambria" w:hAnsi="Cambria" w:cs="Cambria"/>
          <w:color w:val="000000"/>
          <w:lang w:eastAsia="en-US"/>
        </w:rPr>
        <w:t>2</w:t>
      </w:r>
      <w:r w:rsidRPr="006F5ED5">
        <w:rPr>
          <w:rFonts w:ascii="Cambria" w:hAnsi="Cambria" w:cs="Cambria"/>
          <w:color w:val="000000"/>
          <w:lang w:eastAsia="en-US"/>
        </w:rPr>
        <w:t xml:space="preserve">/LOTKOS z dnia </w:t>
      </w:r>
      <w:r w:rsidR="003A463D">
        <w:rPr>
          <w:rFonts w:ascii="Cambria" w:hAnsi="Cambria" w:cs="Cambria"/>
          <w:color w:val="000000"/>
          <w:lang w:eastAsia="en-US"/>
        </w:rPr>
        <w:t>2</w:t>
      </w:r>
      <w:r w:rsidR="000431F5">
        <w:rPr>
          <w:rFonts w:ascii="Cambria" w:hAnsi="Cambria" w:cs="Cambria"/>
          <w:color w:val="000000"/>
          <w:lang w:eastAsia="en-US"/>
        </w:rPr>
        <w:t>0</w:t>
      </w:r>
      <w:r w:rsidR="00B27965">
        <w:rPr>
          <w:rFonts w:ascii="Cambria" w:hAnsi="Cambria" w:cs="Cambria"/>
          <w:color w:val="000000"/>
          <w:lang w:eastAsia="en-US"/>
        </w:rPr>
        <w:t xml:space="preserve"> </w:t>
      </w:r>
      <w:r w:rsidR="000431F5">
        <w:rPr>
          <w:rFonts w:ascii="Cambria" w:hAnsi="Cambria" w:cs="Cambria"/>
          <w:color w:val="000000"/>
          <w:lang w:eastAsia="en-US"/>
        </w:rPr>
        <w:t>maja</w:t>
      </w:r>
      <w:r w:rsidRPr="006F5ED5">
        <w:rPr>
          <w:rFonts w:ascii="Cambria" w:hAnsi="Cambria" w:cs="Cambria"/>
          <w:color w:val="000000"/>
          <w:lang w:eastAsia="en-US"/>
        </w:rPr>
        <w:t xml:space="preserve"> 202</w:t>
      </w:r>
      <w:r w:rsidR="00066FEE">
        <w:rPr>
          <w:rFonts w:ascii="Cambria" w:hAnsi="Cambria" w:cs="Cambria"/>
          <w:color w:val="000000"/>
          <w:lang w:eastAsia="en-US"/>
        </w:rPr>
        <w:t>2</w:t>
      </w:r>
      <w:r w:rsidR="003A463D">
        <w:rPr>
          <w:rFonts w:ascii="Cambria" w:hAnsi="Cambria" w:cs="Cambria"/>
          <w:color w:val="000000"/>
          <w:lang w:eastAsia="en-US"/>
        </w:rPr>
        <w:t xml:space="preserve"> </w:t>
      </w:r>
      <w:r w:rsidRPr="006F5ED5">
        <w:rPr>
          <w:rFonts w:ascii="Cambria" w:hAnsi="Cambria" w:cs="Cambria"/>
          <w:color w:val="000000"/>
          <w:lang w:eastAsia="en-US"/>
        </w:rPr>
        <w:t>r. realizowanego przez THALES Polska Sp. z o.o.</w:t>
      </w:r>
    </w:p>
    <w:p w14:paraId="3DF4679A" w14:textId="77777777" w:rsidR="00DD1378" w:rsidRPr="006F5ED5" w:rsidRDefault="00DD1378" w:rsidP="00DD1378">
      <w:pPr>
        <w:autoSpaceDE w:val="0"/>
        <w:autoSpaceDN w:val="0"/>
        <w:adjustRightInd w:val="0"/>
        <w:rPr>
          <w:rFonts w:ascii="Cambria" w:hAnsi="Cambria" w:cs="Cambria"/>
          <w:color w:val="000000"/>
          <w:lang w:eastAsia="en-US"/>
        </w:rPr>
      </w:pPr>
    </w:p>
    <w:p w14:paraId="643759E8" w14:textId="77777777" w:rsidR="00DD1378" w:rsidRPr="006F5ED5" w:rsidRDefault="00DD1378" w:rsidP="00DD1378">
      <w:pPr>
        <w:autoSpaceDE w:val="0"/>
        <w:autoSpaceDN w:val="0"/>
        <w:adjustRightInd w:val="0"/>
        <w:rPr>
          <w:rFonts w:ascii="Cambria" w:hAnsi="Cambria" w:cs="Cambria"/>
          <w:color w:val="000000"/>
          <w:lang w:eastAsia="en-US"/>
        </w:rPr>
      </w:pPr>
    </w:p>
    <w:p w14:paraId="3A8106C1" w14:textId="77777777" w:rsidR="00DD1378" w:rsidRPr="006F5ED5" w:rsidRDefault="00DD1378" w:rsidP="00DD1378">
      <w:pPr>
        <w:autoSpaceDE w:val="0"/>
        <w:autoSpaceDN w:val="0"/>
        <w:adjustRightInd w:val="0"/>
        <w:rPr>
          <w:rFonts w:ascii="Cambria" w:hAnsi="Cambria" w:cs="Cambria"/>
          <w:color w:val="000000"/>
          <w:lang w:eastAsia="en-US"/>
        </w:rPr>
      </w:pPr>
    </w:p>
    <w:p w14:paraId="02ECDC0E" w14:textId="77777777" w:rsidR="00DD1378" w:rsidRPr="006F5ED5" w:rsidRDefault="00DD1378" w:rsidP="00DD1378">
      <w:pPr>
        <w:autoSpaceDE w:val="0"/>
        <w:autoSpaceDN w:val="0"/>
        <w:adjustRightInd w:val="0"/>
        <w:rPr>
          <w:rFonts w:ascii="Cambria" w:hAnsi="Cambria" w:cs="Cambria"/>
          <w:color w:val="000000"/>
          <w:lang w:eastAsia="en-US"/>
        </w:rPr>
      </w:pPr>
    </w:p>
    <w:p w14:paraId="53C2B291" w14:textId="77777777" w:rsidR="00DD1378" w:rsidRPr="006F5ED5" w:rsidRDefault="00DD1378" w:rsidP="00DD1378">
      <w:pPr>
        <w:autoSpaceDE w:val="0"/>
        <w:autoSpaceDN w:val="0"/>
        <w:adjustRightInd w:val="0"/>
        <w:rPr>
          <w:rFonts w:ascii="Cambria" w:hAnsi="Cambria" w:cs="Cambria"/>
          <w:color w:val="000000"/>
          <w:lang w:eastAsia="en-US"/>
        </w:rPr>
      </w:pPr>
    </w:p>
    <w:p w14:paraId="6F494855" w14:textId="77777777" w:rsidR="00DD1378" w:rsidRPr="006F5ED5" w:rsidRDefault="00DD1378" w:rsidP="00DD1378">
      <w:pPr>
        <w:autoSpaceDE w:val="0"/>
        <w:autoSpaceDN w:val="0"/>
        <w:adjustRightInd w:val="0"/>
        <w:rPr>
          <w:rFonts w:ascii="Cambria" w:hAnsi="Cambria" w:cs="Cambria"/>
          <w:color w:val="000000"/>
          <w:lang w:eastAsia="en-US"/>
        </w:rPr>
      </w:pPr>
    </w:p>
    <w:p w14:paraId="6968C5AF" w14:textId="77777777" w:rsidR="00DD1378" w:rsidRPr="006F5ED5" w:rsidRDefault="00DD1378" w:rsidP="00DD1378">
      <w:pPr>
        <w:rPr>
          <w:rFonts w:ascii="Cambria" w:hAnsi="Cambria" w:cs="Cambria"/>
          <w:i/>
          <w:color w:val="000000"/>
          <w:sz w:val="17"/>
          <w:szCs w:val="17"/>
        </w:rPr>
      </w:pPr>
      <w:r w:rsidRPr="006F5ED5">
        <w:rPr>
          <w:rFonts w:ascii="Cambria" w:hAnsi="Cambria" w:cs="Cambria"/>
          <w:color w:val="000000"/>
          <w:lang w:eastAsia="en-US"/>
        </w:rPr>
        <w:t xml:space="preserve">………………………… </w:t>
      </w:r>
      <w:r w:rsidRPr="006F5ED5">
        <w:rPr>
          <w:rFonts w:ascii="Cambria" w:hAnsi="Cambria" w:cs="Cambria"/>
          <w:color w:val="000000"/>
          <w:lang w:eastAsia="en-US"/>
        </w:rPr>
        <w:tab/>
      </w:r>
      <w:r w:rsidRPr="006F5ED5">
        <w:rPr>
          <w:rFonts w:ascii="Cambria" w:hAnsi="Cambria" w:cs="Cambria"/>
          <w:color w:val="000000"/>
          <w:lang w:eastAsia="en-US"/>
        </w:rPr>
        <w:tab/>
      </w:r>
      <w:r w:rsidRPr="006F5ED5">
        <w:rPr>
          <w:rFonts w:ascii="Cambria" w:hAnsi="Cambria" w:cs="Cambria"/>
          <w:color w:val="000000"/>
          <w:lang w:eastAsia="en-US"/>
        </w:rPr>
        <w:tab/>
      </w:r>
      <w:r w:rsidRPr="006F5ED5">
        <w:rPr>
          <w:rFonts w:ascii="Cambria" w:hAnsi="Cambria" w:cs="Cambria"/>
          <w:color w:val="000000"/>
          <w:lang w:eastAsia="en-US"/>
        </w:rPr>
        <w:tab/>
      </w:r>
      <w:r w:rsidRPr="006F5ED5">
        <w:rPr>
          <w:rFonts w:ascii="Cambria" w:hAnsi="Cambria" w:cs="Cambria"/>
          <w:color w:val="000000"/>
          <w:lang w:eastAsia="en-US"/>
        </w:rPr>
        <w:tab/>
        <w:t>……….…………..………………………………………..</w:t>
      </w:r>
    </w:p>
    <w:p w14:paraId="7374BE7C" w14:textId="77777777" w:rsidR="00DD1378" w:rsidRPr="006F5ED5" w:rsidRDefault="00DD1378" w:rsidP="00DD1378">
      <w:pPr>
        <w:ind w:firstLine="708"/>
        <w:jc w:val="both"/>
        <w:rPr>
          <w:rFonts w:ascii="Cambria" w:hAnsi="Cambria" w:cs="Cambria"/>
          <w:i/>
          <w:color w:val="000000"/>
          <w:sz w:val="18"/>
          <w:szCs w:val="18"/>
          <w:lang w:eastAsia="en-US"/>
        </w:rPr>
      </w:pPr>
      <w:r w:rsidRPr="006F5ED5">
        <w:rPr>
          <w:rFonts w:ascii="Cambria" w:hAnsi="Cambria" w:cs="Cambria"/>
          <w:i/>
          <w:color w:val="000000"/>
          <w:sz w:val="18"/>
          <w:szCs w:val="18"/>
        </w:rPr>
        <w:t xml:space="preserve">data </w:t>
      </w:r>
      <w:r w:rsidRPr="006F5ED5">
        <w:rPr>
          <w:rFonts w:ascii="Cambria" w:hAnsi="Cambria" w:cs="Cambria"/>
          <w:i/>
          <w:color w:val="000000"/>
          <w:sz w:val="18"/>
          <w:szCs w:val="18"/>
        </w:rPr>
        <w:tab/>
      </w:r>
      <w:r w:rsidRPr="006F5ED5">
        <w:rPr>
          <w:rFonts w:ascii="Cambria" w:hAnsi="Cambria" w:cs="Cambria"/>
          <w:i/>
          <w:color w:val="000000"/>
          <w:sz w:val="18"/>
          <w:szCs w:val="18"/>
        </w:rPr>
        <w:tab/>
      </w:r>
      <w:r w:rsidRPr="006F5ED5">
        <w:rPr>
          <w:rFonts w:ascii="Cambria" w:hAnsi="Cambria" w:cs="Cambria"/>
          <w:i/>
          <w:color w:val="000000"/>
          <w:sz w:val="18"/>
          <w:szCs w:val="18"/>
        </w:rPr>
        <w:tab/>
      </w:r>
      <w:r w:rsidRPr="006F5ED5">
        <w:rPr>
          <w:rFonts w:ascii="Cambria" w:hAnsi="Cambria" w:cs="Cambria"/>
          <w:i/>
          <w:color w:val="000000"/>
          <w:sz w:val="18"/>
          <w:szCs w:val="18"/>
        </w:rPr>
        <w:tab/>
      </w:r>
      <w:r w:rsidRPr="006F5ED5">
        <w:rPr>
          <w:rFonts w:ascii="Cambria" w:hAnsi="Cambria" w:cs="Cambria"/>
          <w:i/>
          <w:color w:val="000000"/>
          <w:sz w:val="18"/>
          <w:szCs w:val="18"/>
        </w:rPr>
        <w:tab/>
      </w:r>
      <w:r w:rsidRPr="006F5ED5">
        <w:rPr>
          <w:rFonts w:ascii="Cambria" w:hAnsi="Cambria" w:cs="Cambria"/>
          <w:i/>
          <w:color w:val="000000"/>
          <w:sz w:val="18"/>
          <w:szCs w:val="18"/>
        </w:rPr>
        <w:tab/>
        <w:t xml:space="preserve">     </w:t>
      </w:r>
      <w:r w:rsidRPr="006F5ED5">
        <w:rPr>
          <w:rFonts w:ascii="Cambria" w:hAnsi="Cambria" w:cs="Cambria"/>
          <w:i/>
          <w:color w:val="000000"/>
          <w:sz w:val="18"/>
          <w:szCs w:val="18"/>
          <w:lang w:eastAsia="en-US"/>
        </w:rPr>
        <w:t>podpis eksperta/ki wskazanego/j przez Wykonawcę</w:t>
      </w:r>
    </w:p>
    <w:p w14:paraId="60BC9B2C" w14:textId="77777777" w:rsidR="00DD1378" w:rsidRPr="006F5ED5" w:rsidRDefault="00DD1378" w:rsidP="00DD1378">
      <w:pPr>
        <w:ind w:left="4956" w:firstLine="708"/>
        <w:jc w:val="both"/>
        <w:rPr>
          <w:rFonts w:ascii="Cambria" w:hAnsi="Cambria" w:cs="Cambria"/>
          <w:i/>
          <w:color w:val="000000"/>
          <w:sz w:val="18"/>
          <w:szCs w:val="18"/>
          <w:lang w:eastAsia="en-US"/>
        </w:rPr>
      </w:pPr>
      <w:r w:rsidRPr="006F5ED5">
        <w:rPr>
          <w:rFonts w:ascii="Cambria" w:hAnsi="Cambria" w:cs="Cambria"/>
          <w:i/>
          <w:color w:val="000000"/>
          <w:sz w:val="18"/>
          <w:szCs w:val="18"/>
          <w:lang w:eastAsia="en-US"/>
        </w:rPr>
        <w:t xml:space="preserve"> do realizacji Zamówienia*</w:t>
      </w:r>
    </w:p>
    <w:p w14:paraId="3E99D834" w14:textId="77777777" w:rsidR="00DD1378" w:rsidRPr="006F5ED5" w:rsidRDefault="00DD1378" w:rsidP="00DD1378">
      <w:pPr>
        <w:ind w:left="708" w:firstLine="708"/>
        <w:rPr>
          <w:rFonts w:ascii="Cambria" w:hAnsi="Cambria" w:cs="Cambria"/>
          <w:i/>
          <w:color w:val="000000"/>
          <w:sz w:val="18"/>
          <w:szCs w:val="18"/>
        </w:rPr>
      </w:pPr>
    </w:p>
    <w:p w14:paraId="2F0807FA" w14:textId="77777777" w:rsidR="00DD1378" w:rsidRPr="006F5ED5" w:rsidRDefault="00DD1378" w:rsidP="00DD1378">
      <w:pPr>
        <w:rPr>
          <w:rFonts w:ascii="Cambria" w:hAnsi="Cambria" w:cs="Cambria"/>
          <w:i/>
          <w:color w:val="000000"/>
          <w:sz w:val="17"/>
          <w:szCs w:val="17"/>
        </w:rPr>
      </w:pPr>
    </w:p>
    <w:p w14:paraId="6226C76D" w14:textId="77777777" w:rsidR="00DD1378" w:rsidRPr="006F5ED5" w:rsidRDefault="00DD1378" w:rsidP="00DD1378">
      <w:pPr>
        <w:jc w:val="both"/>
        <w:rPr>
          <w:rFonts w:ascii="Cambria" w:hAnsi="Cambria" w:cs="Cambria"/>
          <w:b/>
          <w:color w:val="000000"/>
          <w:sz w:val="28"/>
          <w:szCs w:val="28"/>
          <w:lang w:eastAsia="en-US"/>
        </w:rPr>
      </w:pPr>
    </w:p>
    <w:p w14:paraId="04BD96FD" w14:textId="77777777" w:rsidR="00075166" w:rsidRPr="006F5ED5" w:rsidRDefault="00075166" w:rsidP="00BA53E9">
      <w:pPr>
        <w:jc w:val="right"/>
        <w:rPr>
          <w:rFonts w:ascii="Arial" w:hAnsi="Arial" w:cs="Arial"/>
          <w:color w:val="000000"/>
        </w:rPr>
      </w:pPr>
    </w:p>
    <w:p w14:paraId="78561B15" w14:textId="77777777" w:rsidR="00075166" w:rsidRPr="006F5ED5" w:rsidRDefault="00075166" w:rsidP="00BA53E9">
      <w:pPr>
        <w:jc w:val="right"/>
        <w:rPr>
          <w:rFonts w:ascii="Arial" w:hAnsi="Arial" w:cs="Arial"/>
          <w:color w:val="000000"/>
        </w:rPr>
      </w:pPr>
    </w:p>
    <w:p w14:paraId="1A59F728" w14:textId="77777777" w:rsidR="00075166" w:rsidRPr="006F5ED5" w:rsidRDefault="00075166" w:rsidP="00BA53E9">
      <w:pPr>
        <w:jc w:val="right"/>
        <w:rPr>
          <w:rFonts w:ascii="Arial" w:hAnsi="Arial" w:cs="Arial"/>
          <w:color w:val="000000"/>
        </w:rPr>
      </w:pPr>
    </w:p>
    <w:p w14:paraId="086B7D32" w14:textId="77777777" w:rsidR="00075166" w:rsidRPr="006F5ED5" w:rsidRDefault="00075166" w:rsidP="00BA53E9">
      <w:pPr>
        <w:jc w:val="right"/>
        <w:rPr>
          <w:rFonts w:ascii="Arial" w:hAnsi="Arial" w:cs="Arial"/>
          <w:color w:val="000000"/>
        </w:rPr>
      </w:pPr>
    </w:p>
    <w:p w14:paraId="1EAE9B77" w14:textId="77777777" w:rsidR="00075166" w:rsidRPr="006F5ED5" w:rsidRDefault="00075166" w:rsidP="00BA53E9">
      <w:pPr>
        <w:jc w:val="right"/>
        <w:rPr>
          <w:rFonts w:ascii="Arial" w:hAnsi="Arial" w:cs="Arial"/>
          <w:color w:val="000000"/>
        </w:rPr>
      </w:pPr>
    </w:p>
    <w:p w14:paraId="2B8EF5D4" w14:textId="77777777" w:rsidR="00075166" w:rsidRPr="006F5ED5" w:rsidRDefault="00075166" w:rsidP="00BA53E9">
      <w:pPr>
        <w:jc w:val="right"/>
        <w:rPr>
          <w:rFonts w:ascii="Arial" w:hAnsi="Arial" w:cs="Arial"/>
          <w:color w:val="000000"/>
        </w:rPr>
      </w:pPr>
    </w:p>
    <w:p w14:paraId="26799870" w14:textId="77777777" w:rsidR="00075166" w:rsidRPr="006F5ED5" w:rsidRDefault="00075166" w:rsidP="00BA53E9">
      <w:pPr>
        <w:jc w:val="right"/>
        <w:rPr>
          <w:rFonts w:ascii="Arial" w:hAnsi="Arial" w:cs="Arial"/>
          <w:color w:val="000000"/>
        </w:rPr>
      </w:pPr>
    </w:p>
    <w:p w14:paraId="21D9D309" w14:textId="77777777" w:rsidR="00075166" w:rsidRPr="006F5ED5" w:rsidRDefault="00075166" w:rsidP="00BA53E9">
      <w:pPr>
        <w:jc w:val="right"/>
        <w:rPr>
          <w:rFonts w:ascii="Arial" w:hAnsi="Arial" w:cs="Arial"/>
          <w:color w:val="000000"/>
        </w:rPr>
      </w:pPr>
    </w:p>
    <w:p w14:paraId="3C81CBA6" w14:textId="77777777" w:rsidR="00075166" w:rsidRPr="006F5ED5" w:rsidRDefault="00075166" w:rsidP="00BA53E9">
      <w:pPr>
        <w:jc w:val="right"/>
        <w:rPr>
          <w:rFonts w:ascii="Arial" w:hAnsi="Arial" w:cs="Arial"/>
          <w:color w:val="000000"/>
        </w:rPr>
      </w:pPr>
    </w:p>
    <w:p w14:paraId="5A6E6ECD" w14:textId="77777777" w:rsidR="00075166" w:rsidRPr="006F5ED5" w:rsidRDefault="00075166" w:rsidP="00BA53E9">
      <w:pPr>
        <w:jc w:val="right"/>
        <w:rPr>
          <w:rFonts w:ascii="Arial" w:hAnsi="Arial" w:cs="Arial"/>
          <w:color w:val="000000"/>
        </w:rPr>
      </w:pPr>
    </w:p>
    <w:p w14:paraId="599DA3F5" w14:textId="77777777" w:rsidR="00BA53E9" w:rsidRPr="006F5ED5" w:rsidRDefault="00075166" w:rsidP="00075166">
      <w:pPr>
        <w:ind w:left="360"/>
        <w:rPr>
          <w:rFonts w:ascii="Arial" w:hAnsi="Arial" w:cs="Arial"/>
          <w:color w:val="000000"/>
          <w:sz w:val="20"/>
          <w:szCs w:val="20"/>
        </w:rPr>
      </w:pPr>
      <w:r w:rsidRPr="006F5ED5">
        <w:rPr>
          <w:rFonts w:ascii="Arial" w:hAnsi="Arial" w:cs="Arial"/>
          <w:color w:val="000000"/>
          <w:sz w:val="20"/>
          <w:szCs w:val="20"/>
        </w:rPr>
        <w:t xml:space="preserve">*Podpisują wszystkie osoby uczestniczące w wykonaniu Umowy </w:t>
      </w:r>
      <w:r w:rsidR="00BA53E9" w:rsidRPr="006F5ED5">
        <w:rPr>
          <w:rFonts w:ascii="Arial" w:hAnsi="Arial" w:cs="Arial"/>
          <w:color w:val="000000"/>
          <w:sz w:val="20"/>
          <w:szCs w:val="20"/>
        </w:rPr>
        <w:br w:type="page"/>
      </w:r>
    </w:p>
    <w:p w14:paraId="0FA7E704" w14:textId="77777777" w:rsidR="00BA53E9" w:rsidRPr="006F5ED5" w:rsidRDefault="00BA53E9" w:rsidP="00BA53E9">
      <w:pPr>
        <w:jc w:val="right"/>
        <w:rPr>
          <w:rFonts w:ascii="Arial" w:hAnsi="Arial" w:cs="Arial"/>
          <w:color w:val="000000"/>
        </w:rPr>
      </w:pPr>
      <w:bookmarkStart w:id="3" w:name="_Hlk87255101"/>
      <w:r w:rsidRPr="006F5ED5">
        <w:rPr>
          <w:rFonts w:ascii="Arial" w:hAnsi="Arial" w:cs="Arial"/>
          <w:color w:val="000000"/>
        </w:rPr>
        <w:lastRenderedPageBreak/>
        <w:t>Zał</w:t>
      </w:r>
      <w:r w:rsidR="00075166" w:rsidRPr="006F5ED5">
        <w:rPr>
          <w:rFonts w:ascii="Arial" w:hAnsi="Arial" w:cs="Arial"/>
          <w:color w:val="000000"/>
        </w:rPr>
        <w:t>ącznik nr 6</w:t>
      </w:r>
      <w:r w:rsidRPr="006F5ED5">
        <w:rPr>
          <w:rFonts w:ascii="Arial" w:hAnsi="Arial" w:cs="Arial"/>
          <w:color w:val="000000"/>
        </w:rPr>
        <w:t xml:space="preserve"> do Umowy </w:t>
      </w:r>
    </w:p>
    <w:bookmarkEnd w:id="3"/>
    <w:p w14:paraId="37564558" w14:textId="77777777" w:rsidR="00BA53E9" w:rsidRPr="006F5ED5" w:rsidRDefault="00BA53E9" w:rsidP="00BA53E9">
      <w:pPr>
        <w:jc w:val="right"/>
        <w:rPr>
          <w:rFonts w:ascii="Arial" w:hAnsi="Arial" w:cs="Arial"/>
          <w:color w:val="000000"/>
        </w:rPr>
      </w:pPr>
    </w:p>
    <w:p w14:paraId="03AEFFFD" w14:textId="77777777" w:rsidR="00733313" w:rsidRPr="006F5ED5" w:rsidRDefault="00733313" w:rsidP="00733313">
      <w:pPr>
        <w:jc w:val="center"/>
        <w:rPr>
          <w:rFonts w:ascii="Cambria" w:hAnsi="Cambria" w:cs="Cambria"/>
          <w:b/>
          <w:color w:val="000000"/>
          <w:sz w:val="28"/>
          <w:szCs w:val="28"/>
          <w:lang w:eastAsia="en-US"/>
        </w:rPr>
      </w:pPr>
      <w:r w:rsidRPr="006F5ED5">
        <w:rPr>
          <w:rFonts w:ascii="Cambria" w:hAnsi="Cambria" w:cs="Cambria"/>
          <w:b/>
          <w:color w:val="000000"/>
          <w:sz w:val="28"/>
          <w:szCs w:val="28"/>
          <w:lang w:eastAsia="en-US"/>
        </w:rPr>
        <w:t>OŚWIADCZENIE O BRAKU POWIĄZAŃ OSOBOWYCH I KAPITAŁOWYCH</w:t>
      </w:r>
    </w:p>
    <w:p w14:paraId="6B9F372B" w14:textId="77777777" w:rsidR="00733313" w:rsidRPr="006F5ED5" w:rsidRDefault="00733313" w:rsidP="00733313">
      <w:pPr>
        <w:jc w:val="center"/>
        <w:rPr>
          <w:rFonts w:ascii="Cambria" w:hAnsi="Cambria" w:cs="Cambria"/>
          <w:b/>
          <w:color w:val="000000"/>
          <w:lang w:eastAsia="en-US"/>
        </w:rPr>
      </w:pPr>
    </w:p>
    <w:p w14:paraId="5614578B" w14:textId="77777777" w:rsidR="00733313" w:rsidRPr="006F5ED5" w:rsidRDefault="00733313" w:rsidP="00733313">
      <w:pPr>
        <w:spacing w:after="120"/>
        <w:jc w:val="both"/>
        <w:rPr>
          <w:rFonts w:ascii="Cambria" w:hAnsi="Cambria" w:cs="Cambria"/>
          <w:color w:val="000000"/>
          <w:lang w:eastAsia="en-US"/>
        </w:rPr>
      </w:pPr>
    </w:p>
    <w:p w14:paraId="656F5120" w14:textId="1634B5B3" w:rsidR="00733313" w:rsidRPr="006F5ED5" w:rsidRDefault="00733313" w:rsidP="00733313">
      <w:pPr>
        <w:tabs>
          <w:tab w:val="left" w:pos="4176"/>
        </w:tabs>
        <w:jc w:val="both"/>
        <w:rPr>
          <w:rFonts w:ascii="Cambria" w:hAnsi="Cambria" w:cs="Cambria"/>
          <w:color w:val="000000"/>
          <w:lang w:eastAsia="en-US"/>
        </w:rPr>
      </w:pPr>
      <w:r w:rsidRPr="006F5ED5">
        <w:rPr>
          <w:rFonts w:ascii="Cambria" w:hAnsi="Cambria" w:cs="Cambria"/>
          <w:color w:val="000000"/>
          <w:lang w:eastAsia="en-US"/>
        </w:rPr>
        <w:t xml:space="preserve">Podpisując umowę na wykonanie usług polegających na </w:t>
      </w:r>
      <w:r w:rsidR="00272F64">
        <w:rPr>
          <w:rFonts w:ascii="Cambria" w:hAnsi="Cambria" w:cs="Cambria"/>
          <w:color w:val="000000"/>
          <w:lang w:eastAsia="en-US"/>
        </w:rPr>
        <w:t>„</w:t>
      </w:r>
      <w:r w:rsidR="003A463D" w:rsidRPr="003A463D">
        <w:rPr>
          <w:rFonts w:ascii="Cambria" w:hAnsi="Cambria" w:cs="Cambria"/>
          <w:color w:val="000000"/>
          <w:lang w:eastAsia="en-US"/>
        </w:rPr>
        <w:t>przeprowadzeni</w:t>
      </w:r>
      <w:r w:rsidR="003A463D">
        <w:rPr>
          <w:rFonts w:ascii="Cambria" w:hAnsi="Cambria" w:cs="Cambria"/>
          <w:color w:val="000000"/>
          <w:lang w:eastAsia="en-US"/>
        </w:rPr>
        <w:t>u</w:t>
      </w:r>
      <w:r w:rsidR="003A463D" w:rsidRPr="003A463D">
        <w:rPr>
          <w:rFonts w:ascii="Cambria" w:hAnsi="Cambria" w:cs="Cambria"/>
          <w:color w:val="000000"/>
          <w:lang w:eastAsia="en-US"/>
        </w:rPr>
        <w:t xml:space="preserve"> analizy pt. „Dynamika rozwoju polskiego sektora kosmicznego w oparciu o ogólnodostępne dane firm sektora kosmicznego”</w:t>
      </w:r>
      <w:r w:rsidR="003A463D">
        <w:rPr>
          <w:rFonts w:ascii="Cambria" w:hAnsi="Cambria" w:cs="Cambria"/>
          <w:color w:val="000000"/>
          <w:lang w:eastAsia="en-US"/>
        </w:rPr>
        <w:t xml:space="preserve">, </w:t>
      </w:r>
      <w:r w:rsidRPr="006F5ED5">
        <w:rPr>
          <w:rFonts w:ascii="Cambria" w:hAnsi="Cambria" w:cs="Cambria"/>
          <w:color w:val="000000"/>
        </w:rPr>
        <w:t xml:space="preserve">który jest realizowany </w:t>
      </w:r>
      <w:r w:rsidRPr="006F5ED5">
        <w:rPr>
          <w:rFonts w:ascii="Cambria" w:hAnsi="Cambria" w:cs="Cambria"/>
          <w:bCs/>
          <w:color w:val="000000"/>
        </w:rPr>
        <w:t xml:space="preserve">w oparciu o umowę o dofinansowanie Projektu podpisaną pomiędzy Zamawiającym a Polską Agencją Rozwoju Przedsiębiorczości </w:t>
      </w:r>
      <w:r w:rsidRPr="006F5ED5">
        <w:rPr>
          <w:rFonts w:ascii="Cambria" w:hAnsi="Cambria" w:cs="Cambria"/>
          <w:color w:val="000000"/>
          <w:lang w:eastAsia="en-US"/>
        </w:rPr>
        <w:t xml:space="preserve">w ramach </w:t>
      </w:r>
      <w:r w:rsidRPr="006F5ED5">
        <w:rPr>
          <w:rFonts w:ascii="Cambria" w:hAnsi="Cambria" w:cs="Cambria"/>
          <w:bCs/>
          <w:color w:val="000000"/>
        </w:rPr>
        <w:t>2.12</w:t>
      </w:r>
      <w:r w:rsidRPr="006F5ED5">
        <w:rPr>
          <w:rFonts w:ascii="Cambria" w:hAnsi="Cambria" w:cs="Cambria"/>
          <w:bCs/>
          <w:i/>
          <w:color w:val="000000"/>
        </w:rPr>
        <w:t xml:space="preserve"> </w:t>
      </w:r>
      <w:r w:rsidRPr="006F5ED5">
        <w:rPr>
          <w:rFonts w:ascii="Cambria" w:hAnsi="Cambria" w:cs="Cambria"/>
          <w:bCs/>
          <w:color w:val="000000"/>
        </w:rPr>
        <w:t>Zwiększenie wiedzy o potrzebach kwalifikacyjno-zawodowych</w:t>
      </w:r>
      <w:r w:rsidRPr="006F5ED5">
        <w:rPr>
          <w:rFonts w:ascii="Cambria" w:hAnsi="Cambria" w:cs="Cambria"/>
          <w:bCs/>
          <w:i/>
          <w:color w:val="000000"/>
        </w:rPr>
        <w:t>,</w:t>
      </w:r>
      <w:r w:rsidRPr="006F5ED5">
        <w:rPr>
          <w:rFonts w:ascii="Cambria" w:hAnsi="Cambria" w:cs="Cambria"/>
          <w:color w:val="000000"/>
        </w:rPr>
        <w:t xml:space="preserve"> </w:t>
      </w:r>
      <w:r w:rsidRPr="006F5ED5">
        <w:rPr>
          <w:rFonts w:ascii="Cambria" w:hAnsi="Cambria" w:cs="Cambria"/>
          <w:color w:val="000000"/>
          <w:lang w:eastAsia="en-US"/>
        </w:rPr>
        <w:t>oświadczam, że pomiędzy:</w:t>
      </w:r>
    </w:p>
    <w:p w14:paraId="7A882C76" w14:textId="77777777" w:rsidR="00733313" w:rsidRPr="006F5ED5" w:rsidRDefault="00733313" w:rsidP="00733313">
      <w:pPr>
        <w:spacing w:after="120"/>
        <w:jc w:val="both"/>
        <w:rPr>
          <w:rFonts w:ascii="Cambria" w:hAnsi="Cambria" w:cs="Cambria"/>
          <w:color w:val="000000"/>
          <w:lang w:eastAsia="en-US"/>
        </w:rPr>
      </w:pPr>
    </w:p>
    <w:p w14:paraId="551EA406" w14:textId="77777777" w:rsidR="00733313" w:rsidRPr="006F5ED5" w:rsidRDefault="00733313" w:rsidP="00733313">
      <w:pPr>
        <w:spacing w:after="120"/>
        <w:jc w:val="both"/>
        <w:rPr>
          <w:rFonts w:ascii="Cambria" w:hAnsi="Cambria" w:cs="Cambria"/>
          <w:color w:val="000000"/>
          <w:lang w:eastAsia="en-US"/>
        </w:rPr>
      </w:pPr>
      <w:r w:rsidRPr="006F5ED5">
        <w:rPr>
          <w:rFonts w:ascii="Cambria" w:hAnsi="Cambria" w:cs="Cambria"/>
          <w:color w:val="000000"/>
          <w:lang w:eastAsia="en-US"/>
        </w:rPr>
        <w:t>…………………….…………………………………………………………….………………………………………………………………………..</w:t>
      </w:r>
    </w:p>
    <w:p w14:paraId="13876F72" w14:textId="77777777" w:rsidR="00733313" w:rsidRPr="006F5ED5" w:rsidRDefault="00733313" w:rsidP="00733313">
      <w:pPr>
        <w:spacing w:after="120"/>
        <w:ind w:firstLine="708"/>
        <w:jc w:val="center"/>
        <w:rPr>
          <w:rFonts w:ascii="Cambria" w:hAnsi="Cambria" w:cs="Cambria"/>
          <w:color w:val="000000"/>
          <w:sz w:val="20"/>
          <w:szCs w:val="20"/>
          <w:lang w:eastAsia="en-US"/>
        </w:rPr>
      </w:pPr>
      <w:r w:rsidRPr="006F5ED5">
        <w:rPr>
          <w:rFonts w:ascii="Cambria" w:hAnsi="Cambria" w:cs="Cambria"/>
          <w:i/>
          <w:color w:val="000000"/>
          <w:sz w:val="20"/>
          <w:szCs w:val="20"/>
          <w:lang w:eastAsia="en-US"/>
        </w:rPr>
        <w:t>(imię i nazwisko Oferenta/ki, adres zameldowania, PESEL i dane prowadzonej działalności gospodarczej, jeśli dotyczy)</w:t>
      </w:r>
    </w:p>
    <w:p w14:paraId="4DCB2628" w14:textId="77777777" w:rsidR="00733313" w:rsidRPr="006F5ED5" w:rsidRDefault="00733313" w:rsidP="00733313">
      <w:pPr>
        <w:spacing w:after="120"/>
        <w:rPr>
          <w:rFonts w:ascii="Cambria" w:hAnsi="Cambria" w:cs="Cambria"/>
          <w:color w:val="000000"/>
          <w:lang w:eastAsia="en-US"/>
        </w:rPr>
      </w:pPr>
    </w:p>
    <w:p w14:paraId="058399C9" w14:textId="77777777" w:rsidR="00733313" w:rsidRPr="006F5ED5" w:rsidRDefault="00733313" w:rsidP="00733313">
      <w:pPr>
        <w:tabs>
          <w:tab w:val="left" w:pos="284"/>
        </w:tabs>
        <w:spacing w:after="120"/>
        <w:rPr>
          <w:rFonts w:ascii="Cambria" w:hAnsi="Cambria" w:cs="Cambria"/>
          <w:color w:val="000000"/>
          <w:lang w:eastAsia="en-US"/>
        </w:rPr>
      </w:pPr>
      <w:r w:rsidRPr="006F5ED5">
        <w:rPr>
          <w:rFonts w:ascii="Cambria" w:hAnsi="Cambria" w:cs="Cambria"/>
          <w:color w:val="000000"/>
          <w:lang w:eastAsia="en-US"/>
        </w:rPr>
        <w:t>a Zamawiającym – THALES Polska Sp. z o.o.</w:t>
      </w:r>
    </w:p>
    <w:p w14:paraId="24AF71EA" w14:textId="77777777" w:rsidR="00733313" w:rsidRPr="006F5ED5" w:rsidRDefault="00733313" w:rsidP="00733313">
      <w:pPr>
        <w:tabs>
          <w:tab w:val="left" w:pos="284"/>
        </w:tabs>
        <w:spacing w:after="120"/>
        <w:jc w:val="both"/>
        <w:rPr>
          <w:rFonts w:ascii="Cambria" w:hAnsi="Cambria" w:cs="Cambria"/>
          <w:color w:val="000000"/>
          <w:lang w:eastAsia="en-US"/>
        </w:rPr>
      </w:pPr>
      <w:r w:rsidRPr="006F5ED5">
        <w:rPr>
          <w:rFonts w:ascii="Cambria" w:hAnsi="Cambria" w:cs="Cambria"/>
          <w:color w:val="000000"/>
          <w:lang w:eastAsia="en-US"/>
        </w:rPr>
        <w:t>nie istnieją wzajemne powiązania kapitałowe lub osobowe, wykluczające udział w niniejszym postępowaniu.</w:t>
      </w:r>
    </w:p>
    <w:p w14:paraId="79B1D2D4"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Przez powi</w:t>
      </w:r>
      <w:r w:rsidRPr="006F5ED5">
        <w:rPr>
          <w:rFonts w:ascii="Cambria" w:hAnsi="Cambria" w:cs="Cambria" w:hint="eastAsia"/>
          <w:color w:val="000000"/>
          <w:lang w:eastAsia="en-US"/>
        </w:rPr>
        <w:t>ą</w:t>
      </w:r>
      <w:r w:rsidRPr="006F5ED5">
        <w:rPr>
          <w:rFonts w:ascii="Cambria" w:hAnsi="Cambria" w:cs="Cambria"/>
          <w:color w:val="000000"/>
          <w:lang w:eastAsia="en-US"/>
        </w:rPr>
        <w:t>zania kapita</w:t>
      </w:r>
      <w:r w:rsidRPr="006F5ED5">
        <w:rPr>
          <w:rFonts w:ascii="Cambria" w:hAnsi="Cambria" w:cs="Cambria" w:hint="eastAsia"/>
          <w:color w:val="000000"/>
          <w:lang w:eastAsia="en-US"/>
        </w:rPr>
        <w:t>ł</w:t>
      </w:r>
      <w:r w:rsidRPr="006F5ED5">
        <w:rPr>
          <w:rFonts w:ascii="Cambria" w:hAnsi="Cambria" w:cs="Cambria"/>
          <w:color w:val="000000"/>
          <w:lang w:eastAsia="en-US"/>
        </w:rPr>
        <w:t>owe lub osobowe rozumie si</w:t>
      </w:r>
      <w:r w:rsidRPr="006F5ED5">
        <w:rPr>
          <w:rFonts w:ascii="Cambria" w:hAnsi="Cambria" w:cs="Cambria" w:hint="eastAsia"/>
          <w:color w:val="000000"/>
          <w:lang w:eastAsia="en-US"/>
        </w:rPr>
        <w:t>ę</w:t>
      </w:r>
      <w:r w:rsidRPr="006F5ED5">
        <w:rPr>
          <w:rFonts w:ascii="Cambria" w:hAnsi="Cambria" w:cs="Cambria"/>
          <w:color w:val="000000"/>
          <w:lang w:eastAsia="en-US"/>
        </w:rPr>
        <w:t xml:space="preserve"> wzajemne powi</w:t>
      </w:r>
      <w:r w:rsidRPr="006F5ED5">
        <w:rPr>
          <w:rFonts w:ascii="Cambria" w:hAnsi="Cambria" w:cs="Cambria" w:hint="eastAsia"/>
          <w:color w:val="000000"/>
          <w:lang w:eastAsia="en-US"/>
        </w:rPr>
        <w:t>ą</w:t>
      </w:r>
      <w:r w:rsidRPr="006F5ED5">
        <w:rPr>
          <w:rFonts w:ascii="Cambria" w:hAnsi="Cambria" w:cs="Cambria"/>
          <w:color w:val="000000"/>
          <w:lang w:eastAsia="en-US"/>
        </w:rPr>
        <w:t>zania mi</w:t>
      </w:r>
      <w:r w:rsidRPr="006F5ED5">
        <w:rPr>
          <w:rFonts w:ascii="Cambria" w:hAnsi="Cambria" w:cs="Cambria" w:hint="eastAsia"/>
          <w:color w:val="000000"/>
          <w:lang w:eastAsia="en-US"/>
        </w:rPr>
        <w:t>ę</w:t>
      </w:r>
      <w:r w:rsidRPr="006F5ED5">
        <w:rPr>
          <w:rFonts w:ascii="Cambria" w:hAnsi="Cambria" w:cs="Cambria"/>
          <w:color w:val="000000"/>
          <w:lang w:eastAsia="en-US"/>
        </w:rPr>
        <w:t>dzy beneficjentem lub osobami upowa</w:t>
      </w:r>
      <w:r w:rsidRPr="006F5ED5">
        <w:rPr>
          <w:rFonts w:ascii="Cambria" w:hAnsi="Cambria" w:cs="Cambria" w:hint="eastAsia"/>
          <w:color w:val="000000"/>
          <w:lang w:eastAsia="en-US"/>
        </w:rPr>
        <w:t>ż</w:t>
      </w:r>
      <w:r w:rsidRPr="006F5ED5">
        <w:rPr>
          <w:rFonts w:ascii="Cambria" w:hAnsi="Cambria" w:cs="Cambria"/>
          <w:color w:val="000000"/>
          <w:lang w:eastAsia="en-US"/>
        </w:rPr>
        <w:t>nionymi do zaci</w:t>
      </w:r>
      <w:r w:rsidRPr="006F5ED5">
        <w:rPr>
          <w:rFonts w:ascii="Cambria" w:hAnsi="Cambria" w:cs="Cambria" w:hint="eastAsia"/>
          <w:color w:val="000000"/>
          <w:lang w:eastAsia="en-US"/>
        </w:rPr>
        <w:t>ą</w:t>
      </w:r>
      <w:r w:rsidRPr="006F5ED5">
        <w:rPr>
          <w:rFonts w:ascii="Cambria" w:hAnsi="Cambria" w:cs="Cambria"/>
          <w:color w:val="000000"/>
          <w:lang w:eastAsia="en-US"/>
        </w:rPr>
        <w:t>gania zobowi</w:t>
      </w:r>
      <w:r w:rsidRPr="006F5ED5">
        <w:rPr>
          <w:rFonts w:ascii="Cambria" w:hAnsi="Cambria" w:cs="Cambria" w:hint="eastAsia"/>
          <w:color w:val="000000"/>
          <w:lang w:eastAsia="en-US"/>
        </w:rPr>
        <w:t>ą</w:t>
      </w:r>
      <w:r w:rsidRPr="006F5ED5">
        <w:rPr>
          <w:rFonts w:ascii="Cambria" w:hAnsi="Cambria" w:cs="Cambria"/>
          <w:color w:val="000000"/>
          <w:lang w:eastAsia="en-US"/>
        </w:rPr>
        <w:t>za</w:t>
      </w:r>
      <w:r w:rsidRPr="006F5ED5">
        <w:rPr>
          <w:rFonts w:ascii="Cambria" w:hAnsi="Cambria" w:cs="Cambria" w:hint="eastAsia"/>
          <w:color w:val="000000"/>
          <w:lang w:eastAsia="en-US"/>
        </w:rPr>
        <w:t>ń</w:t>
      </w:r>
      <w:r w:rsidRPr="006F5ED5">
        <w:rPr>
          <w:rFonts w:ascii="Cambria" w:hAnsi="Cambria" w:cs="Cambria"/>
          <w:color w:val="000000"/>
          <w:lang w:eastAsia="en-US"/>
        </w:rPr>
        <w:t xml:space="preserve"> w imieniu beneficjenta lub osobami wykonuj</w:t>
      </w:r>
      <w:r w:rsidRPr="006F5ED5">
        <w:rPr>
          <w:rFonts w:ascii="Cambria" w:hAnsi="Cambria" w:cs="Cambria" w:hint="eastAsia"/>
          <w:color w:val="000000"/>
          <w:lang w:eastAsia="en-US"/>
        </w:rPr>
        <w:t>ą</w:t>
      </w:r>
      <w:r w:rsidRPr="006F5ED5">
        <w:rPr>
          <w:rFonts w:ascii="Cambria" w:hAnsi="Cambria" w:cs="Cambria"/>
          <w:color w:val="000000"/>
          <w:lang w:eastAsia="en-US"/>
        </w:rPr>
        <w:t>cymi w imieniu beneficjenta czynno</w:t>
      </w:r>
      <w:r w:rsidRPr="006F5ED5">
        <w:rPr>
          <w:rFonts w:ascii="Cambria" w:hAnsi="Cambria" w:cs="Cambria" w:hint="eastAsia"/>
          <w:color w:val="000000"/>
          <w:lang w:eastAsia="en-US"/>
        </w:rPr>
        <w:t>ś</w:t>
      </w:r>
      <w:r w:rsidRPr="006F5ED5">
        <w:rPr>
          <w:rFonts w:ascii="Cambria" w:hAnsi="Cambria" w:cs="Cambria"/>
          <w:color w:val="000000"/>
          <w:lang w:eastAsia="en-US"/>
        </w:rPr>
        <w:t>ci zwi</w:t>
      </w:r>
      <w:r w:rsidRPr="006F5ED5">
        <w:rPr>
          <w:rFonts w:ascii="Cambria" w:hAnsi="Cambria" w:cs="Cambria" w:hint="eastAsia"/>
          <w:color w:val="000000"/>
          <w:lang w:eastAsia="en-US"/>
        </w:rPr>
        <w:t>ą</w:t>
      </w:r>
      <w:r w:rsidRPr="006F5ED5">
        <w:rPr>
          <w:rFonts w:ascii="Cambria" w:hAnsi="Cambria" w:cs="Cambria"/>
          <w:color w:val="000000"/>
          <w:lang w:eastAsia="en-US"/>
        </w:rPr>
        <w:t>zane z przeprowadzeniem procedury wyboru wykonawcy a wykonawc</w:t>
      </w:r>
      <w:r w:rsidRPr="006F5ED5">
        <w:rPr>
          <w:rFonts w:ascii="Cambria" w:hAnsi="Cambria" w:cs="Cambria" w:hint="eastAsia"/>
          <w:color w:val="000000"/>
          <w:lang w:eastAsia="en-US"/>
        </w:rPr>
        <w:t>ą</w:t>
      </w:r>
      <w:r w:rsidRPr="006F5ED5">
        <w:rPr>
          <w:rFonts w:ascii="Cambria" w:hAnsi="Cambria" w:cs="Cambria"/>
          <w:color w:val="000000"/>
          <w:lang w:eastAsia="en-US"/>
        </w:rPr>
        <w:t>, polegaj</w:t>
      </w:r>
      <w:r w:rsidRPr="006F5ED5">
        <w:rPr>
          <w:rFonts w:ascii="Cambria" w:hAnsi="Cambria" w:cs="Cambria" w:hint="eastAsia"/>
          <w:color w:val="000000"/>
          <w:lang w:eastAsia="en-US"/>
        </w:rPr>
        <w:t>ą</w:t>
      </w:r>
      <w:r w:rsidRPr="006F5ED5">
        <w:rPr>
          <w:rFonts w:ascii="Cambria" w:hAnsi="Cambria" w:cs="Cambria"/>
          <w:color w:val="000000"/>
          <w:lang w:eastAsia="en-US"/>
        </w:rPr>
        <w:t>ce w szczeg</w:t>
      </w:r>
      <w:r w:rsidRPr="006F5ED5">
        <w:rPr>
          <w:rFonts w:ascii="Cambria" w:hAnsi="Cambria" w:cs="Cambria" w:hint="eastAsia"/>
          <w:color w:val="000000"/>
          <w:lang w:eastAsia="en-US"/>
        </w:rPr>
        <w:t>ó</w:t>
      </w:r>
      <w:r w:rsidRPr="006F5ED5">
        <w:rPr>
          <w:rFonts w:ascii="Cambria" w:hAnsi="Cambria" w:cs="Cambria"/>
          <w:color w:val="000000"/>
          <w:lang w:eastAsia="en-US"/>
        </w:rPr>
        <w:t>lno</w:t>
      </w:r>
      <w:r w:rsidRPr="006F5ED5">
        <w:rPr>
          <w:rFonts w:ascii="Cambria" w:hAnsi="Cambria" w:cs="Cambria" w:hint="eastAsia"/>
          <w:color w:val="000000"/>
          <w:lang w:eastAsia="en-US"/>
        </w:rPr>
        <w:t>ś</w:t>
      </w:r>
      <w:r w:rsidRPr="006F5ED5">
        <w:rPr>
          <w:rFonts w:ascii="Cambria" w:hAnsi="Cambria" w:cs="Cambria"/>
          <w:color w:val="000000"/>
          <w:lang w:eastAsia="en-US"/>
        </w:rPr>
        <w:t>ci na:</w:t>
      </w:r>
    </w:p>
    <w:p w14:paraId="35F21164"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a) uczestniczeniu w sp</w:t>
      </w:r>
      <w:r w:rsidRPr="006F5ED5">
        <w:rPr>
          <w:rFonts w:ascii="Cambria" w:hAnsi="Cambria" w:cs="Cambria" w:hint="eastAsia"/>
          <w:color w:val="000000"/>
          <w:lang w:eastAsia="en-US"/>
        </w:rPr>
        <w:t>ół</w:t>
      </w:r>
      <w:r w:rsidRPr="006F5ED5">
        <w:rPr>
          <w:rFonts w:ascii="Cambria" w:hAnsi="Cambria" w:cs="Cambria"/>
          <w:color w:val="000000"/>
          <w:lang w:eastAsia="en-US"/>
        </w:rPr>
        <w:t>ce jako wsp</w:t>
      </w:r>
      <w:r w:rsidRPr="006F5ED5">
        <w:rPr>
          <w:rFonts w:ascii="Cambria" w:hAnsi="Cambria" w:cs="Cambria" w:hint="eastAsia"/>
          <w:color w:val="000000"/>
          <w:lang w:eastAsia="en-US"/>
        </w:rPr>
        <w:t>ó</w:t>
      </w:r>
      <w:r w:rsidRPr="006F5ED5">
        <w:rPr>
          <w:rFonts w:ascii="Cambria" w:hAnsi="Cambria" w:cs="Cambria"/>
          <w:color w:val="000000"/>
          <w:lang w:eastAsia="en-US"/>
        </w:rPr>
        <w:t>lnik sp</w:t>
      </w:r>
      <w:r w:rsidRPr="006F5ED5">
        <w:rPr>
          <w:rFonts w:ascii="Cambria" w:hAnsi="Cambria" w:cs="Cambria" w:hint="eastAsia"/>
          <w:color w:val="000000"/>
          <w:lang w:eastAsia="en-US"/>
        </w:rPr>
        <w:t>ół</w:t>
      </w:r>
      <w:r w:rsidRPr="006F5ED5">
        <w:rPr>
          <w:rFonts w:ascii="Cambria" w:hAnsi="Cambria" w:cs="Cambria"/>
          <w:color w:val="000000"/>
          <w:lang w:eastAsia="en-US"/>
        </w:rPr>
        <w:t>ki cywilnej lub sp</w:t>
      </w:r>
      <w:r w:rsidRPr="006F5ED5">
        <w:rPr>
          <w:rFonts w:ascii="Cambria" w:hAnsi="Cambria" w:cs="Cambria" w:hint="eastAsia"/>
          <w:color w:val="000000"/>
          <w:lang w:eastAsia="en-US"/>
        </w:rPr>
        <w:t>ół</w:t>
      </w:r>
      <w:r w:rsidRPr="006F5ED5">
        <w:rPr>
          <w:rFonts w:ascii="Cambria" w:hAnsi="Cambria" w:cs="Cambria"/>
          <w:color w:val="000000"/>
          <w:lang w:eastAsia="en-US"/>
        </w:rPr>
        <w:t>ki osobowej,</w:t>
      </w:r>
    </w:p>
    <w:p w14:paraId="22920544"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b) posiadaniu co najmniej 10% udzia</w:t>
      </w:r>
      <w:r w:rsidRPr="006F5ED5">
        <w:rPr>
          <w:rFonts w:ascii="Cambria" w:hAnsi="Cambria" w:cs="Cambria" w:hint="eastAsia"/>
          <w:color w:val="000000"/>
          <w:lang w:eastAsia="en-US"/>
        </w:rPr>
        <w:t>łó</w:t>
      </w:r>
      <w:r w:rsidRPr="006F5ED5">
        <w:rPr>
          <w:rFonts w:ascii="Cambria" w:hAnsi="Cambria" w:cs="Cambria"/>
          <w:color w:val="000000"/>
          <w:lang w:eastAsia="en-US"/>
        </w:rPr>
        <w:t>w lub akcji, o ile ni</w:t>
      </w:r>
      <w:r w:rsidRPr="006F5ED5">
        <w:rPr>
          <w:rFonts w:ascii="Cambria" w:hAnsi="Cambria" w:cs="Cambria" w:hint="eastAsia"/>
          <w:color w:val="000000"/>
          <w:lang w:eastAsia="en-US"/>
        </w:rPr>
        <w:t>ż</w:t>
      </w:r>
      <w:r w:rsidRPr="006F5ED5">
        <w:rPr>
          <w:rFonts w:ascii="Cambria" w:hAnsi="Cambria" w:cs="Cambria"/>
          <w:color w:val="000000"/>
          <w:lang w:eastAsia="en-US"/>
        </w:rPr>
        <w:t>szy pr</w:t>
      </w:r>
      <w:r w:rsidRPr="006F5ED5">
        <w:rPr>
          <w:rFonts w:ascii="Cambria" w:hAnsi="Cambria" w:cs="Cambria" w:hint="eastAsia"/>
          <w:color w:val="000000"/>
          <w:lang w:eastAsia="en-US"/>
        </w:rPr>
        <w:t>ó</w:t>
      </w:r>
      <w:r w:rsidRPr="006F5ED5">
        <w:rPr>
          <w:rFonts w:ascii="Cambria" w:hAnsi="Cambria" w:cs="Cambria"/>
          <w:color w:val="000000"/>
          <w:lang w:eastAsia="en-US"/>
        </w:rPr>
        <w:t>g nie wynika</w:t>
      </w:r>
    </w:p>
    <w:p w14:paraId="56E0D6AC"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z przepis</w:t>
      </w:r>
      <w:r w:rsidRPr="006F5ED5">
        <w:rPr>
          <w:rFonts w:ascii="Cambria" w:hAnsi="Cambria" w:cs="Cambria" w:hint="eastAsia"/>
          <w:color w:val="000000"/>
          <w:lang w:eastAsia="en-US"/>
        </w:rPr>
        <w:t>ó</w:t>
      </w:r>
      <w:r w:rsidRPr="006F5ED5">
        <w:rPr>
          <w:rFonts w:ascii="Cambria" w:hAnsi="Cambria" w:cs="Cambria"/>
          <w:color w:val="000000"/>
          <w:lang w:eastAsia="en-US"/>
        </w:rPr>
        <w:t>w prawa lub nie zosta</w:t>
      </w:r>
      <w:r w:rsidRPr="006F5ED5">
        <w:rPr>
          <w:rFonts w:ascii="Cambria" w:hAnsi="Cambria" w:cs="Cambria" w:hint="eastAsia"/>
          <w:color w:val="000000"/>
          <w:lang w:eastAsia="en-US"/>
        </w:rPr>
        <w:t>ł</w:t>
      </w:r>
      <w:r w:rsidRPr="006F5ED5">
        <w:rPr>
          <w:rFonts w:ascii="Cambria" w:hAnsi="Cambria" w:cs="Cambria"/>
          <w:color w:val="000000"/>
          <w:lang w:eastAsia="en-US"/>
        </w:rPr>
        <w:t xml:space="preserve"> okre</w:t>
      </w:r>
      <w:r w:rsidRPr="006F5ED5">
        <w:rPr>
          <w:rFonts w:ascii="Cambria" w:hAnsi="Cambria" w:cs="Cambria" w:hint="eastAsia"/>
          <w:color w:val="000000"/>
          <w:lang w:eastAsia="en-US"/>
        </w:rPr>
        <w:t>ś</w:t>
      </w:r>
      <w:r w:rsidRPr="006F5ED5">
        <w:rPr>
          <w:rFonts w:ascii="Cambria" w:hAnsi="Cambria" w:cs="Cambria"/>
          <w:color w:val="000000"/>
          <w:lang w:eastAsia="en-US"/>
        </w:rPr>
        <w:t>lony przez IZ PO,</w:t>
      </w:r>
    </w:p>
    <w:p w14:paraId="0A985D94"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c) pe</w:t>
      </w:r>
      <w:r w:rsidRPr="006F5ED5">
        <w:rPr>
          <w:rFonts w:ascii="Cambria" w:hAnsi="Cambria" w:cs="Cambria" w:hint="eastAsia"/>
          <w:color w:val="000000"/>
          <w:lang w:eastAsia="en-US"/>
        </w:rPr>
        <w:t>ł</w:t>
      </w:r>
      <w:r w:rsidRPr="006F5ED5">
        <w:rPr>
          <w:rFonts w:ascii="Cambria" w:hAnsi="Cambria" w:cs="Cambria"/>
          <w:color w:val="000000"/>
          <w:lang w:eastAsia="en-US"/>
        </w:rPr>
        <w:t>nieniu funkcji cz</w:t>
      </w:r>
      <w:r w:rsidRPr="006F5ED5">
        <w:rPr>
          <w:rFonts w:ascii="Cambria" w:hAnsi="Cambria" w:cs="Cambria" w:hint="eastAsia"/>
          <w:color w:val="000000"/>
          <w:lang w:eastAsia="en-US"/>
        </w:rPr>
        <w:t>ł</w:t>
      </w:r>
      <w:r w:rsidRPr="006F5ED5">
        <w:rPr>
          <w:rFonts w:ascii="Cambria" w:hAnsi="Cambria" w:cs="Cambria"/>
          <w:color w:val="000000"/>
          <w:lang w:eastAsia="en-US"/>
        </w:rPr>
        <w:t>onka organu nadzorczego lub zarz</w:t>
      </w:r>
      <w:r w:rsidRPr="006F5ED5">
        <w:rPr>
          <w:rFonts w:ascii="Cambria" w:hAnsi="Cambria" w:cs="Cambria" w:hint="eastAsia"/>
          <w:color w:val="000000"/>
          <w:lang w:eastAsia="en-US"/>
        </w:rPr>
        <w:t>ą</w:t>
      </w:r>
      <w:r w:rsidRPr="006F5ED5">
        <w:rPr>
          <w:rFonts w:ascii="Cambria" w:hAnsi="Cambria" w:cs="Cambria"/>
          <w:color w:val="000000"/>
          <w:lang w:eastAsia="en-US"/>
        </w:rPr>
        <w:t>dzaj</w:t>
      </w:r>
      <w:r w:rsidRPr="006F5ED5">
        <w:rPr>
          <w:rFonts w:ascii="Cambria" w:hAnsi="Cambria" w:cs="Cambria" w:hint="eastAsia"/>
          <w:color w:val="000000"/>
          <w:lang w:eastAsia="en-US"/>
        </w:rPr>
        <w:t>ą</w:t>
      </w:r>
      <w:r w:rsidRPr="006F5ED5">
        <w:rPr>
          <w:rFonts w:ascii="Cambria" w:hAnsi="Cambria" w:cs="Cambria"/>
          <w:color w:val="000000"/>
          <w:lang w:eastAsia="en-US"/>
        </w:rPr>
        <w:t>cego, prokurenta, pe</w:t>
      </w:r>
      <w:r w:rsidRPr="006F5ED5">
        <w:rPr>
          <w:rFonts w:ascii="Cambria" w:hAnsi="Cambria" w:cs="Cambria" w:hint="eastAsia"/>
          <w:color w:val="000000"/>
          <w:lang w:eastAsia="en-US"/>
        </w:rPr>
        <w:t>ł</w:t>
      </w:r>
      <w:r w:rsidRPr="006F5ED5">
        <w:rPr>
          <w:rFonts w:ascii="Cambria" w:hAnsi="Cambria" w:cs="Cambria"/>
          <w:color w:val="000000"/>
          <w:lang w:eastAsia="en-US"/>
        </w:rPr>
        <w:t>nomocnika,</w:t>
      </w:r>
    </w:p>
    <w:p w14:paraId="124AA91F" w14:textId="77777777" w:rsidR="00733313" w:rsidRPr="006F5ED5" w:rsidRDefault="00733313" w:rsidP="00733313">
      <w:pPr>
        <w:autoSpaceDE w:val="0"/>
        <w:autoSpaceDN w:val="0"/>
        <w:adjustRightInd w:val="0"/>
        <w:rPr>
          <w:rFonts w:ascii="Cambria" w:hAnsi="Cambria" w:cs="Cambria"/>
          <w:color w:val="000000"/>
          <w:lang w:eastAsia="en-US"/>
        </w:rPr>
      </w:pPr>
      <w:r w:rsidRPr="006F5ED5">
        <w:rPr>
          <w:rFonts w:ascii="Cambria" w:hAnsi="Cambria" w:cs="Cambria"/>
          <w:color w:val="000000"/>
          <w:lang w:eastAsia="en-US"/>
        </w:rPr>
        <w:t>d) pozostawaniu w zwi</w:t>
      </w:r>
      <w:r w:rsidRPr="006F5ED5">
        <w:rPr>
          <w:rFonts w:ascii="Cambria" w:hAnsi="Cambria" w:cs="Cambria" w:hint="eastAsia"/>
          <w:color w:val="000000"/>
          <w:lang w:eastAsia="en-US"/>
        </w:rPr>
        <w:t>ą</w:t>
      </w:r>
      <w:r w:rsidRPr="006F5ED5">
        <w:rPr>
          <w:rFonts w:ascii="Cambria" w:hAnsi="Cambria" w:cs="Cambria"/>
          <w:color w:val="000000"/>
          <w:lang w:eastAsia="en-US"/>
        </w:rPr>
        <w:t>zku ma</w:t>
      </w:r>
      <w:r w:rsidRPr="006F5ED5">
        <w:rPr>
          <w:rFonts w:ascii="Cambria" w:hAnsi="Cambria" w:cs="Cambria" w:hint="eastAsia"/>
          <w:color w:val="000000"/>
          <w:lang w:eastAsia="en-US"/>
        </w:rPr>
        <w:t>łż</w:t>
      </w:r>
      <w:r w:rsidRPr="006F5ED5">
        <w:rPr>
          <w:rFonts w:ascii="Cambria" w:hAnsi="Cambria" w:cs="Cambria"/>
          <w:color w:val="000000"/>
          <w:lang w:eastAsia="en-US"/>
        </w:rPr>
        <w:t>e</w:t>
      </w:r>
      <w:r w:rsidRPr="006F5ED5">
        <w:rPr>
          <w:rFonts w:ascii="Cambria" w:hAnsi="Cambria" w:cs="Cambria" w:hint="eastAsia"/>
          <w:color w:val="000000"/>
          <w:lang w:eastAsia="en-US"/>
        </w:rPr>
        <w:t>ń</w:t>
      </w:r>
      <w:r w:rsidRPr="006F5ED5">
        <w:rPr>
          <w:rFonts w:ascii="Cambria" w:hAnsi="Cambria" w:cs="Cambria"/>
          <w:color w:val="000000"/>
          <w:lang w:eastAsia="en-US"/>
        </w:rPr>
        <w:t>skim, w stosunku pokrewie</w:t>
      </w:r>
      <w:r w:rsidRPr="006F5ED5">
        <w:rPr>
          <w:rFonts w:ascii="Cambria" w:hAnsi="Cambria" w:cs="Cambria" w:hint="eastAsia"/>
          <w:color w:val="000000"/>
          <w:lang w:eastAsia="en-US"/>
        </w:rPr>
        <w:t>ń</w:t>
      </w:r>
      <w:r w:rsidRPr="006F5ED5">
        <w:rPr>
          <w:rFonts w:ascii="Cambria" w:hAnsi="Cambria" w:cs="Cambria"/>
          <w:color w:val="000000"/>
          <w:lang w:eastAsia="en-US"/>
        </w:rPr>
        <w:t>stwa lub powinowactwa w linii prostej, pokrewie</w:t>
      </w:r>
      <w:r w:rsidRPr="006F5ED5">
        <w:rPr>
          <w:rFonts w:ascii="Cambria" w:hAnsi="Cambria" w:cs="Cambria" w:hint="eastAsia"/>
          <w:color w:val="000000"/>
          <w:lang w:eastAsia="en-US"/>
        </w:rPr>
        <w:t>ń</w:t>
      </w:r>
      <w:r w:rsidRPr="006F5ED5">
        <w:rPr>
          <w:rFonts w:ascii="Cambria" w:hAnsi="Cambria" w:cs="Cambria"/>
          <w:color w:val="000000"/>
          <w:lang w:eastAsia="en-US"/>
        </w:rPr>
        <w:t>stwa drugiego stopnia lub powinowactwa drugiego stopnia w linii bocznej lub w stosunku przysposobienia, opieki lub kurateli.</w:t>
      </w:r>
    </w:p>
    <w:p w14:paraId="5546C022" w14:textId="77777777" w:rsidR="00733313" w:rsidRPr="006F5ED5" w:rsidRDefault="00733313" w:rsidP="00733313">
      <w:pPr>
        <w:jc w:val="both"/>
        <w:rPr>
          <w:rFonts w:ascii="Cambria" w:hAnsi="Cambria" w:cs="Cambria"/>
          <w:color w:val="000000"/>
          <w:lang w:eastAsia="en-US"/>
        </w:rPr>
      </w:pPr>
    </w:p>
    <w:p w14:paraId="1645C932" w14:textId="77777777" w:rsidR="00733313" w:rsidRPr="006F5ED5" w:rsidRDefault="00733313" w:rsidP="00733313">
      <w:pPr>
        <w:rPr>
          <w:rFonts w:ascii="Cambria" w:hAnsi="Cambria" w:cs="Cambria"/>
          <w:color w:val="000000"/>
          <w:lang w:eastAsia="en-US"/>
        </w:rPr>
      </w:pPr>
    </w:p>
    <w:p w14:paraId="0E444BC6" w14:textId="77777777" w:rsidR="00733313" w:rsidRPr="006F5ED5" w:rsidRDefault="00733313" w:rsidP="00733313">
      <w:pPr>
        <w:rPr>
          <w:rFonts w:ascii="Cambria" w:hAnsi="Cambria" w:cs="Cambria"/>
          <w:color w:val="000000"/>
          <w:lang w:eastAsia="en-US"/>
        </w:rPr>
      </w:pPr>
    </w:p>
    <w:p w14:paraId="6D1B9EC7" w14:textId="77777777" w:rsidR="00733313" w:rsidRPr="006F5ED5" w:rsidRDefault="00733313" w:rsidP="00733313">
      <w:pPr>
        <w:jc w:val="both"/>
        <w:rPr>
          <w:rFonts w:ascii="Cambria" w:hAnsi="Cambria" w:cs="Cambria"/>
          <w:color w:val="000000"/>
          <w:lang w:eastAsia="en-US"/>
        </w:rPr>
      </w:pPr>
    </w:p>
    <w:p w14:paraId="57A72CCE" w14:textId="77777777" w:rsidR="00733313" w:rsidRPr="006F5ED5" w:rsidRDefault="00733313" w:rsidP="00733313">
      <w:pPr>
        <w:jc w:val="both"/>
        <w:rPr>
          <w:rFonts w:ascii="Cambria" w:hAnsi="Cambria" w:cs="Cambria"/>
          <w:color w:val="000000"/>
          <w:lang w:eastAsia="en-US"/>
        </w:rPr>
      </w:pPr>
      <w:r w:rsidRPr="006F5ED5">
        <w:rPr>
          <w:rFonts w:ascii="Cambria" w:hAnsi="Cambria" w:cs="Cambria"/>
          <w:color w:val="000000"/>
          <w:lang w:eastAsia="en-US"/>
        </w:rPr>
        <w:t>........................................., dnia ...........................</w:t>
      </w:r>
      <w:r w:rsidRPr="006F5ED5">
        <w:rPr>
          <w:rFonts w:ascii="Cambria" w:hAnsi="Cambria" w:cs="Cambria"/>
          <w:color w:val="000000"/>
          <w:lang w:eastAsia="en-US"/>
        </w:rPr>
        <w:tab/>
        <w:t>..........................................................................</w:t>
      </w:r>
    </w:p>
    <w:p w14:paraId="436EC60F" w14:textId="77777777" w:rsidR="00733313" w:rsidRPr="006F5ED5" w:rsidRDefault="00733313" w:rsidP="00733313">
      <w:pPr>
        <w:rPr>
          <w:rFonts w:ascii="Cambria" w:hAnsi="Cambria" w:cs="Cambria"/>
          <w:i/>
          <w:color w:val="000000"/>
          <w:sz w:val="17"/>
          <w:szCs w:val="17"/>
        </w:rPr>
      </w:pPr>
      <w:r w:rsidRPr="006F5ED5">
        <w:rPr>
          <w:rFonts w:ascii="Cambria" w:hAnsi="Cambria" w:cs="Cambria"/>
          <w:i/>
          <w:color w:val="000000"/>
          <w:sz w:val="18"/>
          <w:szCs w:val="18"/>
          <w:lang w:eastAsia="en-US"/>
        </w:rPr>
        <w:t xml:space="preserve"> </w:t>
      </w:r>
      <w:r w:rsidRPr="006F5ED5">
        <w:rPr>
          <w:rFonts w:ascii="Cambria" w:hAnsi="Cambria" w:cs="Cambria"/>
          <w:i/>
          <w:color w:val="000000"/>
          <w:sz w:val="18"/>
          <w:szCs w:val="18"/>
          <w:lang w:eastAsia="en-US"/>
        </w:rPr>
        <w:tab/>
        <w:t>miejscowość</w:t>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8"/>
          <w:szCs w:val="18"/>
          <w:lang w:eastAsia="en-US"/>
        </w:rPr>
        <w:tab/>
      </w:r>
      <w:r w:rsidRPr="006F5ED5">
        <w:rPr>
          <w:rFonts w:ascii="Cambria" w:hAnsi="Cambria" w:cs="Cambria"/>
          <w:i/>
          <w:color w:val="000000"/>
          <w:sz w:val="17"/>
          <w:szCs w:val="17"/>
        </w:rPr>
        <w:t>podpis Oferenta/ki</w:t>
      </w:r>
    </w:p>
    <w:p w14:paraId="0BB10485" w14:textId="77777777" w:rsidR="00733313" w:rsidRPr="006F5ED5" w:rsidRDefault="00733313" w:rsidP="00733313">
      <w:pPr>
        <w:jc w:val="center"/>
        <w:rPr>
          <w:rFonts w:ascii="Cambria" w:hAnsi="Cambria" w:cs="Cambria"/>
          <w:b/>
          <w:color w:val="000000"/>
          <w:sz w:val="28"/>
          <w:szCs w:val="28"/>
          <w:lang w:eastAsia="en-US"/>
        </w:rPr>
      </w:pPr>
    </w:p>
    <w:p w14:paraId="21071858" w14:textId="77777777" w:rsidR="00733313" w:rsidRPr="006F5ED5" w:rsidRDefault="00733313" w:rsidP="00733313">
      <w:pPr>
        <w:jc w:val="center"/>
        <w:rPr>
          <w:rFonts w:ascii="Cambria" w:hAnsi="Cambria" w:cs="Cambria"/>
          <w:b/>
          <w:color w:val="000000"/>
          <w:sz w:val="28"/>
          <w:szCs w:val="28"/>
          <w:lang w:eastAsia="en-US"/>
        </w:rPr>
      </w:pPr>
    </w:p>
    <w:p w14:paraId="283D9A06" w14:textId="42C1CCBE" w:rsidR="00733313" w:rsidRDefault="00733313" w:rsidP="005D01C3">
      <w:pPr>
        <w:rPr>
          <w:rFonts w:ascii="Arial" w:hAnsi="Arial" w:cs="Arial"/>
          <w:color w:val="000000"/>
        </w:rPr>
      </w:pPr>
    </w:p>
    <w:p w14:paraId="1FD86F64" w14:textId="4D36050D" w:rsidR="005C57CD" w:rsidRDefault="005C57CD" w:rsidP="005D01C3">
      <w:pPr>
        <w:rPr>
          <w:rFonts w:ascii="Arial" w:hAnsi="Arial" w:cs="Arial"/>
          <w:color w:val="000000"/>
        </w:rPr>
      </w:pPr>
    </w:p>
    <w:p w14:paraId="2C6CA6A1" w14:textId="5F413F56" w:rsidR="005C57CD" w:rsidRDefault="005C57CD" w:rsidP="005D01C3">
      <w:pPr>
        <w:rPr>
          <w:rFonts w:ascii="Arial" w:hAnsi="Arial" w:cs="Arial"/>
          <w:color w:val="000000"/>
        </w:rPr>
      </w:pPr>
    </w:p>
    <w:p w14:paraId="65279FB4" w14:textId="6EB4E840" w:rsidR="005C57CD" w:rsidRDefault="005C57CD" w:rsidP="005C57CD">
      <w:pPr>
        <w:jc w:val="right"/>
        <w:rPr>
          <w:rFonts w:ascii="Arial" w:hAnsi="Arial" w:cs="Arial"/>
          <w:color w:val="000000"/>
        </w:rPr>
      </w:pPr>
      <w:r w:rsidRPr="005C57CD">
        <w:rPr>
          <w:rFonts w:ascii="Arial" w:hAnsi="Arial" w:cs="Arial"/>
          <w:color w:val="000000"/>
        </w:rPr>
        <w:t xml:space="preserve">Załącznik nr </w:t>
      </w:r>
      <w:r>
        <w:rPr>
          <w:rFonts w:ascii="Arial" w:hAnsi="Arial" w:cs="Arial"/>
          <w:color w:val="000000"/>
        </w:rPr>
        <w:t>7</w:t>
      </w:r>
      <w:r w:rsidRPr="005C57CD">
        <w:rPr>
          <w:rFonts w:ascii="Arial" w:hAnsi="Arial" w:cs="Arial"/>
          <w:color w:val="000000"/>
        </w:rPr>
        <w:t xml:space="preserve"> do Umowy</w:t>
      </w:r>
    </w:p>
    <w:p w14:paraId="2D3EC4DB" w14:textId="5C12C4B9" w:rsidR="005C57CD" w:rsidRDefault="005C57CD" w:rsidP="005C57CD">
      <w:pPr>
        <w:jc w:val="right"/>
        <w:rPr>
          <w:rFonts w:ascii="Arial" w:hAnsi="Arial" w:cs="Arial"/>
          <w:color w:val="000000"/>
        </w:rPr>
      </w:pPr>
    </w:p>
    <w:p w14:paraId="63A55FE2" w14:textId="77777777" w:rsidR="005C57CD" w:rsidRPr="005C57CD" w:rsidRDefault="005C57CD" w:rsidP="005C57CD">
      <w:pPr>
        <w:jc w:val="both"/>
        <w:rPr>
          <w:rFonts w:ascii="Arial" w:hAnsi="Arial" w:cs="Arial"/>
          <w:color w:val="000000"/>
        </w:rPr>
      </w:pPr>
      <w:r w:rsidRPr="005C57CD">
        <w:rPr>
          <w:rFonts w:ascii="Arial" w:hAnsi="Arial" w:cs="Arial"/>
          <w:color w:val="000000"/>
        </w:rPr>
        <w:t>Klauzule Antykorupcyjne</w:t>
      </w:r>
    </w:p>
    <w:p w14:paraId="5A5C540B" w14:textId="77777777" w:rsidR="005C57CD" w:rsidRPr="005C57CD" w:rsidRDefault="005C57CD" w:rsidP="005C57CD">
      <w:pPr>
        <w:jc w:val="both"/>
        <w:rPr>
          <w:rFonts w:ascii="Arial" w:hAnsi="Arial" w:cs="Arial"/>
          <w:color w:val="000000"/>
        </w:rPr>
      </w:pPr>
    </w:p>
    <w:p w14:paraId="23110CE7"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ANTYKORUPCJA  I  PŁATNA PROTEKCJA </w:t>
      </w:r>
    </w:p>
    <w:p w14:paraId="6028CAC4"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Strony powinny zawsze postępować zgodnie z krajowymi i zagranicznymi przepisami w zakresie zapobiegania ryzyku korupcji i płatnej protekcji, a w szczególności z francuską ustawą nr 2016-1691 z dnia 9 grudnia 2016 r. o przejrzystości, walce z korupcją i unowocześnieniu gospodarki (tzw. ustawa </w:t>
      </w:r>
      <w:proofErr w:type="spellStart"/>
      <w:r w:rsidRPr="005C57CD">
        <w:rPr>
          <w:rFonts w:ascii="Arial" w:hAnsi="Arial" w:cs="Arial"/>
          <w:color w:val="000000"/>
        </w:rPr>
        <w:t>Sapin</w:t>
      </w:r>
      <w:proofErr w:type="spellEnd"/>
      <w:r w:rsidRPr="005C57CD">
        <w:rPr>
          <w:rFonts w:ascii="Arial" w:hAnsi="Arial" w:cs="Arial"/>
          <w:color w:val="000000"/>
        </w:rPr>
        <w:t xml:space="preserve"> II), jeśli Strona podlega temu prawu.</w:t>
      </w:r>
    </w:p>
    <w:p w14:paraId="17F79AAC" w14:textId="77777777" w:rsidR="005C57CD" w:rsidRPr="005C57CD" w:rsidRDefault="005C57CD" w:rsidP="005C57CD">
      <w:pPr>
        <w:jc w:val="both"/>
        <w:rPr>
          <w:rFonts w:ascii="Arial" w:hAnsi="Arial" w:cs="Arial"/>
          <w:color w:val="000000"/>
        </w:rPr>
      </w:pPr>
      <w:r w:rsidRPr="005C57CD">
        <w:rPr>
          <w:rFonts w:ascii="Arial" w:hAnsi="Arial" w:cs="Arial"/>
          <w:color w:val="000000"/>
        </w:rPr>
        <w:t>Bez względu na to, czy bezpośrednio czy za pośrednictwem osoby trzeciej, żadna ze Stron nie będzie proponowała innej osobie ani przyjmowała od niej żadnej oferty, obietnicy, darowizny, prezentu bądź korzyści jakiegokolwiek rodzaju, które byłyby związane z nadużyciem, którego miałaby dokonać ta osoba lub które już zostało przez nią dokonane, z wykorzystaniem jej rzeczywistych lub domniemanych wpływów w celu uzyskania dla siebie lub innych wyższego prestiżu, stanowiska, kontraktu lub innej korzystnej decyzji.</w:t>
      </w:r>
    </w:p>
    <w:p w14:paraId="10F56751" w14:textId="77777777" w:rsidR="005C57CD" w:rsidRPr="005C57CD" w:rsidRDefault="005C57CD" w:rsidP="005C57CD">
      <w:pPr>
        <w:jc w:val="both"/>
        <w:rPr>
          <w:rFonts w:ascii="Arial" w:hAnsi="Arial" w:cs="Arial"/>
          <w:color w:val="000000"/>
        </w:rPr>
      </w:pPr>
      <w:r w:rsidRPr="005C57CD">
        <w:rPr>
          <w:rFonts w:ascii="Arial" w:hAnsi="Arial" w:cs="Arial"/>
          <w:color w:val="000000"/>
        </w:rPr>
        <w:t>Żadna ze Stron nie będzie zabiegała o żadną ofertę, obietnicę, prezent ani korzyść, ani nie będzie takich przyjmować, w celu nadużycia swoich wpływów dla podjęcia lub uzyskania korzystnej decyzji.</w:t>
      </w:r>
    </w:p>
    <w:p w14:paraId="3189560F"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Każda ze Stron oświadcza, że wdrożyła program </w:t>
      </w:r>
      <w:proofErr w:type="spellStart"/>
      <w:r w:rsidRPr="005C57CD">
        <w:rPr>
          <w:rFonts w:ascii="Arial" w:hAnsi="Arial" w:cs="Arial"/>
          <w:color w:val="000000"/>
        </w:rPr>
        <w:t>compliance</w:t>
      </w:r>
      <w:proofErr w:type="spellEnd"/>
      <w:r w:rsidRPr="005C57CD">
        <w:rPr>
          <w:rFonts w:ascii="Arial" w:hAnsi="Arial" w:cs="Arial"/>
          <w:color w:val="000000"/>
        </w:rPr>
        <w:t xml:space="preserve">, który spełnia wymagania ustawy </w:t>
      </w:r>
      <w:proofErr w:type="spellStart"/>
      <w:r w:rsidRPr="005C57CD">
        <w:rPr>
          <w:rFonts w:ascii="Arial" w:hAnsi="Arial" w:cs="Arial"/>
          <w:color w:val="000000"/>
        </w:rPr>
        <w:t>Sapin</w:t>
      </w:r>
      <w:proofErr w:type="spellEnd"/>
      <w:r w:rsidRPr="005C57CD">
        <w:rPr>
          <w:rFonts w:ascii="Arial" w:hAnsi="Arial" w:cs="Arial"/>
          <w:color w:val="000000"/>
        </w:rPr>
        <w:t xml:space="preserve"> II, w zakresie w jakim podlega temu wymaganiu. [Wykonawca] [zobowiązuje się do zapewnienia, że jego dostawcy, podwykonawcy, dystrybutorzy, odsprzedawcy i dostawcy usług przestrzegają Karty Uczciwości i Odpowiedzialności Korporacyjnej </w:t>
      </w:r>
      <w:proofErr w:type="spellStart"/>
      <w:r w:rsidRPr="005C57CD">
        <w:rPr>
          <w:rFonts w:ascii="Arial" w:hAnsi="Arial" w:cs="Arial"/>
          <w:color w:val="000000"/>
        </w:rPr>
        <w:t>Thales</w:t>
      </w:r>
      <w:proofErr w:type="spellEnd"/>
      <w:r w:rsidRPr="005C57CD">
        <w:rPr>
          <w:rFonts w:ascii="Arial" w:hAnsi="Arial" w:cs="Arial"/>
          <w:color w:val="000000"/>
        </w:rPr>
        <w:t xml:space="preserve"> Partners &amp; Suppliers lub kodeksu postępowania zasadniczo równoważnego takiej Karcie. </w:t>
      </w:r>
    </w:p>
    <w:p w14:paraId="7CB749CC" w14:textId="77777777" w:rsidR="005C57CD" w:rsidRPr="005C57CD" w:rsidRDefault="005C57CD" w:rsidP="005C57CD">
      <w:pPr>
        <w:jc w:val="both"/>
        <w:rPr>
          <w:rFonts w:ascii="Arial" w:hAnsi="Arial" w:cs="Arial"/>
          <w:color w:val="000000"/>
        </w:rPr>
      </w:pPr>
      <w:r w:rsidRPr="005C57CD">
        <w:rPr>
          <w:rFonts w:ascii="Arial" w:hAnsi="Arial" w:cs="Arial"/>
          <w:color w:val="000000"/>
        </w:rPr>
        <w:t>Jakiekolwiek naruszenie przez [Wykonawcę] któregokolwiek z postanowień niniejszego artykułu zostanie uznane za istotne naruszenie przez niego zobowiązań umownych, uprawniające Klienta albo do zawieszenia wykonania Umowy tak długo, jak długo naruszenie nie zostanie w zadowalający sposób naprawione, albo do natychmiastowego rozwiązania Umowy, i to bez uszczerbku dla wszelkich innych środków zaradczych, do których może być uprawniony zgodnie z postanowieniami umownymi i/lub prawem.</w:t>
      </w:r>
    </w:p>
    <w:p w14:paraId="1E971AD6" w14:textId="77777777" w:rsidR="005C57CD" w:rsidRPr="005C57CD" w:rsidRDefault="005C57CD" w:rsidP="005C57CD">
      <w:pPr>
        <w:jc w:val="both"/>
        <w:rPr>
          <w:rFonts w:ascii="Arial" w:hAnsi="Arial" w:cs="Arial"/>
          <w:color w:val="000000"/>
        </w:rPr>
      </w:pPr>
      <w:r w:rsidRPr="005C57CD">
        <w:rPr>
          <w:rFonts w:ascii="Arial" w:hAnsi="Arial" w:cs="Arial"/>
          <w:color w:val="000000"/>
        </w:rPr>
        <w:t>ZGODNOŚĆ Z PRZEPISAMI HANDLOWYMI (TRADE COMPLIANCE)</w:t>
      </w:r>
    </w:p>
    <w:p w14:paraId="25ED43CF" w14:textId="2E0F003D" w:rsidR="005C57CD" w:rsidRPr="005C57CD" w:rsidRDefault="003A463D" w:rsidP="005C57CD">
      <w:pPr>
        <w:jc w:val="both"/>
        <w:rPr>
          <w:rFonts w:ascii="Arial" w:hAnsi="Arial" w:cs="Arial"/>
          <w:color w:val="000000"/>
        </w:rPr>
      </w:pPr>
      <w:r>
        <w:rPr>
          <w:rFonts w:ascii="Arial" w:hAnsi="Arial" w:cs="Arial"/>
          <w:color w:val="000000"/>
        </w:rPr>
        <w:t xml:space="preserve">Wykonawca </w:t>
      </w:r>
      <w:r w:rsidR="005C57CD" w:rsidRPr="005C57CD">
        <w:rPr>
          <w:rFonts w:ascii="Arial" w:hAnsi="Arial" w:cs="Arial"/>
          <w:color w:val="000000"/>
        </w:rPr>
        <w:t xml:space="preserve">powinien przestrzegać wszystkich obowiązujących przepisów dotyczących kontroli wywozu i sankcji gospodarczych ("prawo eksportowe"),  włączając jeśli ma zastosowanie, przepisów eksportowych (Export Administration </w:t>
      </w:r>
      <w:proofErr w:type="spellStart"/>
      <w:r w:rsidR="005C57CD" w:rsidRPr="005C57CD">
        <w:rPr>
          <w:rFonts w:ascii="Arial" w:hAnsi="Arial" w:cs="Arial"/>
          <w:color w:val="000000"/>
        </w:rPr>
        <w:t>Regulations</w:t>
      </w:r>
      <w:proofErr w:type="spellEnd"/>
      <w:r w:rsidR="005C57CD" w:rsidRPr="005C57CD">
        <w:rPr>
          <w:rFonts w:ascii="Arial" w:hAnsi="Arial" w:cs="Arial"/>
          <w:color w:val="000000"/>
        </w:rPr>
        <w:t xml:space="preserve">) Departamentu Handlu Stanów Zjednoczonych ("EAR”), sankcji handlowych i gospodarczych utrzymywanych przez Biuro ds. Kontroli Aktywów Zagranicznych Departamentu Skarbu (“OFAC”), kontroli wywozu i środków ograniczających utrzymywanych przez rząd Zjednoczonego Królestwa, Unię Europejską ("UE") i każde państwo członkowskie UE, oraz wszelkich przepisów dotyczących embarga i kontroli handlu. </w:t>
      </w:r>
    </w:p>
    <w:p w14:paraId="1A4F1B4B" w14:textId="59290AA9" w:rsidR="005C57CD" w:rsidRPr="005C57CD" w:rsidRDefault="003A463D" w:rsidP="005C57CD">
      <w:pPr>
        <w:jc w:val="both"/>
        <w:rPr>
          <w:rFonts w:ascii="Arial" w:hAnsi="Arial" w:cs="Arial"/>
          <w:color w:val="000000"/>
        </w:rPr>
      </w:pPr>
      <w:r>
        <w:rPr>
          <w:rFonts w:ascii="Arial" w:hAnsi="Arial" w:cs="Arial"/>
          <w:color w:val="000000"/>
        </w:rPr>
        <w:t xml:space="preserve">Wykonawca </w:t>
      </w:r>
      <w:r w:rsidR="005C57CD" w:rsidRPr="005C57CD">
        <w:rPr>
          <w:rFonts w:ascii="Arial" w:hAnsi="Arial" w:cs="Arial"/>
          <w:color w:val="000000"/>
        </w:rPr>
        <w:t xml:space="preserve">oświadcza, że następujące postanowienia zostaną włączone do treści jakiegokolwiek zamówienia lub umowy związanej z dostarczeniem produktów lub usług </w:t>
      </w:r>
      <w:proofErr w:type="spellStart"/>
      <w:r w:rsidR="005C57CD" w:rsidRPr="005C57CD">
        <w:rPr>
          <w:rFonts w:ascii="Arial" w:hAnsi="Arial" w:cs="Arial"/>
          <w:color w:val="000000"/>
        </w:rPr>
        <w:t>Thales</w:t>
      </w:r>
      <w:proofErr w:type="spellEnd"/>
      <w:r w:rsidR="005C57CD" w:rsidRPr="005C57CD">
        <w:rPr>
          <w:rFonts w:ascii="Arial" w:hAnsi="Arial" w:cs="Arial"/>
          <w:color w:val="000000"/>
        </w:rPr>
        <w:t xml:space="preserve">. </w:t>
      </w:r>
    </w:p>
    <w:p w14:paraId="67D6BD79" w14:textId="7D62A52C" w:rsidR="005C57CD" w:rsidRPr="005C57CD" w:rsidRDefault="005C57CD" w:rsidP="005C57CD">
      <w:pPr>
        <w:jc w:val="both"/>
        <w:rPr>
          <w:rFonts w:ascii="Arial" w:hAnsi="Arial" w:cs="Arial"/>
          <w:color w:val="000000"/>
        </w:rPr>
      </w:pPr>
      <w:r w:rsidRPr="005C57CD">
        <w:rPr>
          <w:rFonts w:ascii="Arial" w:hAnsi="Arial" w:cs="Arial"/>
          <w:color w:val="000000"/>
        </w:rPr>
        <w:t xml:space="preserve">W związku z tym </w:t>
      </w:r>
      <w:r w:rsidR="003A463D">
        <w:rPr>
          <w:rFonts w:ascii="Arial" w:hAnsi="Arial" w:cs="Arial"/>
          <w:color w:val="000000"/>
        </w:rPr>
        <w:t>Wykonawca</w:t>
      </w:r>
      <w:r w:rsidRPr="005C57CD">
        <w:rPr>
          <w:rFonts w:ascii="Arial" w:hAnsi="Arial" w:cs="Arial"/>
          <w:color w:val="000000"/>
        </w:rPr>
        <w:t xml:space="preserve"> nie będzie sprzedawał, eksportował ani dostarczał Produktów lub Usług </w:t>
      </w:r>
      <w:proofErr w:type="spellStart"/>
      <w:r w:rsidRPr="005C57CD">
        <w:rPr>
          <w:rFonts w:ascii="Arial" w:hAnsi="Arial" w:cs="Arial"/>
          <w:color w:val="000000"/>
        </w:rPr>
        <w:t>Thales</w:t>
      </w:r>
      <w:proofErr w:type="spellEnd"/>
      <w:r w:rsidRPr="005C57CD">
        <w:rPr>
          <w:rFonts w:ascii="Arial" w:hAnsi="Arial" w:cs="Arial"/>
          <w:color w:val="000000"/>
        </w:rPr>
        <w:t xml:space="preserve"> osobom fizycznym lub prawnym, które podlegają blokadzie lub wobec których zastosowano środki polegające na zamrożeniu aktywów obowiązujące w Stanach Zjednoczonych Ameryki, w jakimkolwiek państwie członkowskim UE (niezależnie od tego, czy wynika to z przepisów UE czy z decyzji </w:t>
      </w:r>
      <w:r w:rsidRPr="005C57CD">
        <w:rPr>
          <w:rFonts w:ascii="Arial" w:hAnsi="Arial" w:cs="Arial"/>
          <w:color w:val="000000"/>
        </w:rPr>
        <w:lastRenderedPageBreak/>
        <w:t>rządu) lub w Zjednoczonym Królestwie. Ma to w szczególności zastosowanie do osób fizycznych i prawnych znajdujących się na liście osób podlegających sankcjom i zablokowanych, prowadzonej przez OFAC, na krajowej liście dowolnego państwa członkowskiego UE lub na skonsolidowanym wykazie UE.</w:t>
      </w:r>
    </w:p>
    <w:p w14:paraId="342FB1C2" w14:textId="7FA5083C" w:rsidR="005C57CD" w:rsidRPr="005C57CD" w:rsidRDefault="003A463D" w:rsidP="005C57CD">
      <w:pPr>
        <w:jc w:val="both"/>
        <w:rPr>
          <w:rFonts w:ascii="Arial" w:hAnsi="Arial" w:cs="Arial"/>
          <w:color w:val="000000"/>
        </w:rPr>
      </w:pPr>
      <w:r>
        <w:rPr>
          <w:rFonts w:ascii="Arial" w:hAnsi="Arial" w:cs="Arial"/>
          <w:color w:val="000000"/>
        </w:rPr>
        <w:t xml:space="preserve">Wykonawca </w:t>
      </w:r>
      <w:r w:rsidR="005C57CD" w:rsidRPr="005C57CD">
        <w:rPr>
          <w:rFonts w:ascii="Arial" w:hAnsi="Arial" w:cs="Arial"/>
          <w:color w:val="000000"/>
        </w:rPr>
        <w:t xml:space="preserve">zobowiązuje się prowadzić pełną, zgodną z prawdą i dokładną dokumentację dotyczącą wywozu, powrotnego wywozu i przewozu Produktów i Usług </w:t>
      </w:r>
      <w:proofErr w:type="spellStart"/>
      <w:r w:rsidR="005C57CD" w:rsidRPr="005C57CD">
        <w:rPr>
          <w:rFonts w:ascii="Arial" w:hAnsi="Arial" w:cs="Arial"/>
          <w:color w:val="000000"/>
        </w:rPr>
        <w:t>Thales</w:t>
      </w:r>
      <w:proofErr w:type="spellEnd"/>
      <w:r w:rsidR="005C57CD" w:rsidRPr="005C57CD">
        <w:rPr>
          <w:rFonts w:ascii="Arial" w:hAnsi="Arial" w:cs="Arial"/>
          <w:color w:val="000000"/>
        </w:rPr>
        <w:t xml:space="preserve"> zakupionych i dystrybuowanych lub odsprzedanych przez okres co najmniej pięciu (5) lat od dnia takiego wywozu, powrotnego wywozu i przewozu, a</w:t>
      </w:r>
      <w:r w:rsidR="000406FB">
        <w:rPr>
          <w:rFonts w:ascii="Arial" w:hAnsi="Arial" w:cs="Arial"/>
          <w:color w:val="000000"/>
        </w:rPr>
        <w:t xml:space="preserve"> </w:t>
      </w:r>
      <w:proofErr w:type="spellStart"/>
      <w:r w:rsidR="000406FB">
        <w:rPr>
          <w:rFonts w:ascii="Arial" w:hAnsi="Arial" w:cs="Arial"/>
          <w:color w:val="000000"/>
        </w:rPr>
        <w:t>Wyknawca</w:t>
      </w:r>
      <w:proofErr w:type="spellEnd"/>
      <w:r w:rsidR="005C57CD" w:rsidRPr="005C57CD">
        <w:rPr>
          <w:rFonts w:ascii="Arial" w:hAnsi="Arial" w:cs="Arial"/>
          <w:color w:val="000000"/>
        </w:rPr>
        <w:t xml:space="preserve"> zobowiązuje się dostarczyć </w:t>
      </w:r>
      <w:proofErr w:type="spellStart"/>
      <w:r w:rsidR="005C57CD" w:rsidRPr="005C57CD">
        <w:rPr>
          <w:rFonts w:ascii="Arial" w:hAnsi="Arial" w:cs="Arial"/>
          <w:color w:val="000000"/>
        </w:rPr>
        <w:t>Thales</w:t>
      </w:r>
      <w:proofErr w:type="spellEnd"/>
      <w:r w:rsidR="005C57CD" w:rsidRPr="005C57CD">
        <w:rPr>
          <w:rFonts w:ascii="Arial" w:hAnsi="Arial" w:cs="Arial"/>
          <w:color w:val="000000"/>
        </w:rPr>
        <w:t xml:space="preserve"> taką dokumentację związaną z wywozem najpóźniej na jego żądanie.</w:t>
      </w:r>
    </w:p>
    <w:p w14:paraId="24C34169" w14:textId="77777777" w:rsidR="005C57CD" w:rsidRPr="005C57CD" w:rsidRDefault="005C57CD" w:rsidP="005C57CD">
      <w:pPr>
        <w:jc w:val="both"/>
        <w:rPr>
          <w:rFonts w:ascii="Arial" w:hAnsi="Arial" w:cs="Arial"/>
          <w:color w:val="000000"/>
        </w:rPr>
      </w:pPr>
    </w:p>
    <w:p w14:paraId="71B11C21" w14:textId="25AB233A" w:rsidR="005C57CD" w:rsidRPr="005C57CD" w:rsidRDefault="000406FB" w:rsidP="005C57CD">
      <w:pPr>
        <w:jc w:val="both"/>
        <w:rPr>
          <w:rFonts w:ascii="Arial" w:hAnsi="Arial" w:cs="Arial"/>
          <w:color w:val="000000"/>
        </w:rPr>
      </w:pPr>
      <w:r>
        <w:rPr>
          <w:rFonts w:ascii="Arial" w:hAnsi="Arial" w:cs="Arial"/>
          <w:color w:val="000000"/>
        </w:rPr>
        <w:t xml:space="preserve">Wykonawca </w:t>
      </w:r>
      <w:r w:rsidR="005C57CD" w:rsidRPr="005C57CD">
        <w:rPr>
          <w:rFonts w:ascii="Arial" w:hAnsi="Arial" w:cs="Arial"/>
          <w:color w:val="000000"/>
        </w:rPr>
        <w:t>zobowiązuje się wdrożyć odpowiednie procedury, kontrole i systemy (w tym zautomatyzowane narzędzia kontrolne) w celu sprawdzenia, czy jego dystrybutorzy, odsprzedawcy, klienci (oraz ich dyrektorzy) nie podlegają powyższym sankcjom, blokowaniu lub środkom polegającym na zamrożeniu aktywów.</w:t>
      </w:r>
    </w:p>
    <w:p w14:paraId="329106AA" w14:textId="77777777" w:rsidR="005C57CD" w:rsidRPr="005C57CD" w:rsidRDefault="005C57CD" w:rsidP="005C57CD">
      <w:pPr>
        <w:jc w:val="both"/>
        <w:rPr>
          <w:rFonts w:ascii="Arial" w:hAnsi="Arial" w:cs="Arial"/>
          <w:color w:val="000000"/>
        </w:rPr>
      </w:pPr>
    </w:p>
    <w:p w14:paraId="00B97829" w14:textId="6AF55372" w:rsidR="005C57CD" w:rsidRPr="005C57CD" w:rsidRDefault="000406FB" w:rsidP="005C57CD">
      <w:pPr>
        <w:jc w:val="both"/>
        <w:rPr>
          <w:rFonts w:ascii="Arial" w:hAnsi="Arial" w:cs="Arial"/>
          <w:color w:val="000000"/>
        </w:rPr>
      </w:pPr>
      <w:r>
        <w:rPr>
          <w:rFonts w:ascii="Arial" w:hAnsi="Arial" w:cs="Arial"/>
          <w:color w:val="000000"/>
        </w:rPr>
        <w:t xml:space="preserve">Wykonawca </w:t>
      </w:r>
      <w:r w:rsidR="005C57CD" w:rsidRPr="005C57CD">
        <w:rPr>
          <w:rFonts w:ascii="Arial" w:hAnsi="Arial" w:cs="Arial"/>
          <w:color w:val="000000"/>
        </w:rPr>
        <w:t>zobowiązuje się przekazać wymogi wynikające z niniejszego paragrafu swoim własnym dystrybutorom i odsprzedawcom, aby zapobiec wszelkiemu ryzyku naruszenia prawa eksportowego</w:t>
      </w:r>
    </w:p>
    <w:p w14:paraId="66436C8C" w14:textId="77777777" w:rsidR="005C57CD" w:rsidRPr="005C57CD" w:rsidRDefault="005C57CD" w:rsidP="005C57CD">
      <w:pPr>
        <w:jc w:val="both"/>
        <w:rPr>
          <w:rFonts w:ascii="Arial" w:hAnsi="Arial" w:cs="Arial"/>
          <w:color w:val="000000"/>
        </w:rPr>
      </w:pPr>
    </w:p>
    <w:p w14:paraId="43A824C8" w14:textId="3AD14DBA" w:rsidR="005C57CD" w:rsidRPr="005C57CD" w:rsidRDefault="005C57CD" w:rsidP="005C57CD">
      <w:pPr>
        <w:jc w:val="both"/>
        <w:rPr>
          <w:rFonts w:ascii="Arial" w:hAnsi="Arial" w:cs="Arial"/>
          <w:color w:val="000000"/>
        </w:rPr>
      </w:pPr>
      <w:r w:rsidRPr="005C57CD">
        <w:rPr>
          <w:rFonts w:ascii="Arial" w:hAnsi="Arial" w:cs="Arial"/>
          <w:color w:val="000000"/>
        </w:rPr>
        <w:t xml:space="preserve">Jakiekolwiek naruszenie przez </w:t>
      </w:r>
      <w:r w:rsidR="000406FB">
        <w:rPr>
          <w:rFonts w:ascii="Arial" w:hAnsi="Arial" w:cs="Arial"/>
          <w:color w:val="000000"/>
        </w:rPr>
        <w:t xml:space="preserve">Wykonawcę </w:t>
      </w:r>
      <w:r w:rsidRPr="005C57CD">
        <w:rPr>
          <w:rFonts w:ascii="Arial" w:hAnsi="Arial" w:cs="Arial"/>
          <w:color w:val="000000"/>
        </w:rPr>
        <w:t xml:space="preserve"> któregokolwiek z postanowień niniejszego artykułu uznaje się za istotne naruszenie jego zobowiązań umownych, uprawniające </w:t>
      </w:r>
      <w:proofErr w:type="spellStart"/>
      <w:r w:rsidRPr="005C57CD">
        <w:rPr>
          <w:rFonts w:ascii="Arial" w:hAnsi="Arial" w:cs="Arial"/>
          <w:color w:val="000000"/>
        </w:rPr>
        <w:t>Thales</w:t>
      </w:r>
      <w:proofErr w:type="spellEnd"/>
      <w:r w:rsidRPr="005C57CD">
        <w:rPr>
          <w:rFonts w:ascii="Arial" w:hAnsi="Arial" w:cs="Arial"/>
          <w:color w:val="000000"/>
        </w:rPr>
        <w:t xml:space="preserve"> do zawieszenia wykonania Umowy, o ile naruszenie nie zostanie w sposób zadowalający naprawione, bądź do wypowiedzenia Umowy w trybie natychmiastowym bez uszczerbku dla innych środków zaradczych, do których może on być uprawniony na mocy postanowień umownych i/lub prawnych. </w:t>
      </w:r>
    </w:p>
    <w:p w14:paraId="2497DD82" w14:textId="77777777" w:rsidR="005C57CD" w:rsidRPr="005C57CD" w:rsidRDefault="005C57CD" w:rsidP="005C57CD">
      <w:pPr>
        <w:jc w:val="both"/>
        <w:rPr>
          <w:rFonts w:ascii="Arial" w:hAnsi="Arial" w:cs="Arial"/>
          <w:color w:val="000000"/>
        </w:rPr>
      </w:pPr>
    </w:p>
    <w:p w14:paraId="71197753" w14:textId="77777777" w:rsidR="005C57CD" w:rsidRPr="005C57CD" w:rsidRDefault="005C57CD" w:rsidP="005C57CD">
      <w:pPr>
        <w:jc w:val="both"/>
        <w:rPr>
          <w:rFonts w:ascii="Arial" w:hAnsi="Arial" w:cs="Arial"/>
          <w:color w:val="000000"/>
        </w:rPr>
      </w:pPr>
      <w:r w:rsidRPr="005C57CD">
        <w:rPr>
          <w:rFonts w:ascii="Arial" w:hAnsi="Arial" w:cs="Arial"/>
          <w:color w:val="000000"/>
        </w:rPr>
        <w:t>OCENA UCZCIWOŚCI - OCHRONA DANYCH OSOBOWYCH</w:t>
      </w:r>
    </w:p>
    <w:p w14:paraId="7903A6B5" w14:textId="08F414EC" w:rsidR="005C57CD" w:rsidRPr="005C57CD" w:rsidRDefault="005C57CD" w:rsidP="005C57CD">
      <w:pPr>
        <w:jc w:val="both"/>
        <w:rPr>
          <w:rFonts w:ascii="Arial" w:hAnsi="Arial" w:cs="Arial"/>
          <w:color w:val="000000"/>
        </w:rPr>
      </w:pPr>
      <w:r w:rsidRPr="005C57CD">
        <w:rPr>
          <w:rFonts w:ascii="Arial" w:hAnsi="Arial" w:cs="Arial"/>
          <w:color w:val="000000"/>
        </w:rPr>
        <w:t xml:space="preserve">W kontekście oceny uczciwości </w:t>
      </w:r>
      <w:r w:rsidR="000406FB">
        <w:rPr>
          <w:rFonts w:ascii="Arial" w:hAnsi="Arial" w:cs="Arial"/>
          <w:color w:val="000000"/>
        </w:rPr>
        <w:t xml:space="preserve">Wykonawcy </w:t>
      </w:r>
      <w:r w:rsidRPr="005C57CD">
        <w:rPr>
          <w:rFonts w:ascii="Arial" w:hAnsi="Arial" w:cs="Arial"/>
          <w:color w:val="000000"/>
        </w:rPr>
        <w:t xml:space="preserve">przez </w:t>
      </w:r>
      <w:proofErr w:type="spellStart"/>
      <w:r w:rsidRPr="005C57CD">
        <w:rPr>
          <w:rFonts w:ascii="Arial" w:hAnsi="Arial" w:cs="Arial"/>
          <w:color w:val="000000"/>
        </w:rPr>
        <w:t>Thales</w:t>
      </w:r>
      <w:proofErr w:type="spellEnd"/>
      <w:r w:rsidRPr="005C57CD">
        <w:rPr>
          <w:rFonts w:ascii="Arial" w:hAnsi="Arial" w:cs="Arial"/>
          <w:color w:val="000000"/>
        </w:rPr>
        <w:t xml:space="preserve">, </w:t>
      </w:r>
      <w:proofErr w:type="spellStart"/>
      <w:r w:rsidRPr="005C57CD">
        <w:rPr>
          <w:rFonts w:ascii="Arial" w:hAnsi="Arial" w:cs="Arial"/>
          <w:color w:val="000000"/>
        </w:rPr>
        <w:t>Thales</w:t>
      </w:r>
      <w:proofErr w:type="spellEnd"/>
      <w:r w:rsidRPr="005C57CD">
        <w:rPr>
          <w:rFonts w:ascii="Arial" w:hAnsi="Arial" w:cs="Arial"/>
          <w:color w:val="000000"/>
        </w:rPr>
        <w:t xml:space="preserve"> przetwarza dane osobowe jako administrator danych. </w:t>
      </w:r>
      <w:proofErr w:type="spellStart"/>
      <w:r w:rsidRPr="005C57CD">
        <w:rPr>
          <w:rFonts w:ascii="Arial" w:hAnsi="Arial" w:cs="Arial"/>
          <w:color w:val="000000"/>
        </w:rPr>
        <w:t>Thales</w:t>
      </w:r>
      <w:proofErr w:type="spellEnd"/>
      <w:r w:rsidRPr="005C57CD">
        <w:rPr>
          <w:rFonts w:ascii="Arial" w:hAnsi="Arial" w:cs="Arial"/>
          <w:color w:val="000000"/>
        </w:rPr>
        <w:t xml:space="preserve"> przestrzega obowiązujących przepisów dotyczących ochrony danych osobowych. W tym względzie </w:t>
      </w:r>
      <w:r w:rsidR="000406FB">
        <w:rPr>
          <w:rFonts w:ascii="Arial" w:hAnsi="Arial" w:cs="Arial"/>
          <w:color w:val="000000"/>
        </w:rPr>
        <w:t>Wykonawca</w:t>
      </w:r>
      <w:r w:rsidRPr="005C57CD">
        <w:rPr>
          <w:rFonts w:ascii="Arial" w:hAnsi="Arial" w:cs="Arial"/>
          <w:color w:val="000000"/>
        </w:rPr>
        <w:t xml:space="preserve"> zobowiązuje się, że przekaże każdej z odpowiednich osób, których dane dotyczą, informacje podane przez </w:t>
      </w:r>
      <w:proofErr w:type="spellStart"/>
      <w:r w:rsidRPr="005C57CD">
        <w:rPr>
          <w:rFonts w:ascii="Arial" w:hAnsi="Arial" w:cs="Arial"/>
          <w:color w:val="000000"/>
        </w:rPr>
        <w:t>Thales</w:t>
      </w:r>
      <w:proofErr w:type="spellEnd"/>
      <w:r w:rsidRPr="005C57CD">
        <w:rPr>
          <w:rFonts w:ascii="Arial" w:hAnsi="Arial" w:cs="Arial"/>
          <w:color w:val="000000"/>
        </w:rPr>
        <w:t xml:space="preserve"> w kwestionariuszu z prośbą o udzielenie informacji. </w:t>
      </w:r>
    </w:p>
    <w:p w14:paraId="1C1F5BD3" w14:textId="77777777" w:rsidR="005C57CD" w:rsidRPr="005C57CD" w:rsidRDefault="005C57CD" w:rsidP="005C57CD">
      <w:pPr>
        <w:jc w:val="both"/>
        <w:rPr>
          <w:rFonts w:ascii="Arial" w:hAnsi="Arial" w:cs="Arial"/>
          <w:color w:val="000000"/>
        </w:rPr>
      </w:pPr>
    </w:p>
    <w:p w14:paraId="7A12810B" w14:textId="77777777" w:rsidR="005C57CD" w:rsidRPr="005C57CD" w:rsidRDefault="005C57CD" w:rsidP="005C57CD">
      <w:pPr>
        <w:jc w:val="both"/>
        <w:rPr>
          <w:rFonts w:ascii="Arial" w:hAnsi="Arial" w:cs="Arial"/>
          <w:color w:val="000000"/>
        </w:rPr>
      </w:pPr>
      <w:r w:rsidRPr="005C57CD">
        <w:rPr>
          <w:rFonts w:ascii="Arial" w:hAnsi="Arial" w:cs="Arial"/>
          <w:color w:val="000000"/>
        </w:rPr>
        <w:t>OŚWIADCZENIE DOTYCZĄCE OSÓB ZAJMUJĄCYCH EKSPONOWANE STANOWISKO POLITYCZNE</w:t>
      </w:r>
    </w:p>
    <w:p w14:paraId="32ED8992"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Każda ze Stron oświadcza i gwarantuje, że żaden z jej prawnych przedstawicieli nie jest, nie był w ciągu ostatnich trzech lat, ani nie będzie w okresie obowiązywania niniejszego Kontraktu / Umowy lub będzie kiedykolwiek w okresie obowiązywania niniejszego Kontraktu/Umowy, osobą zajmującą eksponowane stanowisko polityczne, która mogłaby, z racji swojego stanowiska lub Umowa, osoba zajmująca eksponowane stanowisko polityczne, która mogłaby, z racji swojego stanowiska lub misji, wpływać na stanowisko, jakie zajmie on lub Użytkownik końcowy w wykonaniu niniejszej Umowy. </w:t>
      </w:r>
    </w:p>
    <w:p w14:paraId="5DC36234" w14:textId="77777777" w:rsidR="005C57CD" w:rsidRPr="005C57CD" w:rsidRDefault="005C57CD" w:rsidP="005C57CD">
      <w:pPr>
        <w:jc w:val="both"/>
        <w:rPr>
          <w:rFonts w:ascii="Arial" w:hAnsi="Arial" w:cs="Arial"/>
          <w:color w:val="000000"/>
        </w:rPr>
      </w:pPr>
      <w:r w:rsidRPr="005C57CD">
        <w:rPr>
          <w:rFonts w:ascii="Arial" w:hAnsi="Arial" w:cs="Arial"/>
          <w:color w:val="000000"/>
        </w:rPr>
        <w:t>W przypadku, gdy w okresie obowiązywania niniejszej Umowy, jedna ze Stron dowie się o jakichkolwiek, wszelkich okolicznościach, które mogą poddać w wątpliwość to oświadczenie i gwarancji, niezwłocznie informuje o tym drugą Stronę.</w:t>
      </w:r>
    </w:p>
    <w:p w14:paraId="2B9B5FA0" w14:textId="77777777" w:rsidR="005C57CD" w:rsidRPr="005C57CD" w:rsidRDefault="005C57CD" w:rsidP="005C57CD">
      <w:pPr>
        <w:jc w:val="both"/>
        <w:rPr>
          <w:rFonts w:ascii="Arial" w:hAnsi="Arial" w:cs="Arial"/>
          <w:color w:val="000000"/>
        </w:rPr>
      </w:pPr>
      <w:r w:rsidRPr="005C57CD">
        <w:rPr>
          <w:rFonts w:ascii="Arial" w:hAnsi="Arial" w:cs="Arial"/>
          <w:color w:val="000000"/>
        </w:rPr>
        <w:t>Do celów powyższego przepisu:</w:t>
      </w:r>
    </w:p>
    <w:p w14:paraId="02B044D6" w14:textId="77777777" w:rsidR="005C57CD" w:rsidRPr="005C57CD" w:rsidRDefault="005C57CD" w:rsidP="005C57CD">
      <w:pPr>
        <w:jc w:val="both"/>
        <w:rPr>
          <w:rFonts w:ascii="Arial" w:hAnsi="Arial" w:cs="Arial"/>
          <w:color w:val="000000"/>
        </w:rPr>
      </w:pPr>
      <w:r w:rsidRPr="005C57CD">
        <w:rPr>
          <w:rFonts w:ascii="Arial" w:hAnsi="Arial" w:cs="Arial"/>
          <w:color w:val="000000"/>
        </w:rPr>
        <w:lastRenderedPageBreak/>
        <w:t>"przedstawiciel prawny" oznacza każdego z dyrektorów i członków kadry kierowniczej każdej ze Stron, korporację (lub korporacje) kontrolującą tę Stronę oraz ostatecznych beneficjentów tej Strony;</w:t>
      </w:r>
    </w:p>
    <w:p w14:paraId="3F4D72B3" w14:textId="77777777" w:rsidR="005C57CD" w:rsidRPr="005C57CD" w:rsidRDefault="005C57CD" w:rsidP="005C57CD">
      <w:pPr>
        <w:jc w:val="both"/>
        <w:rPr>
          <w:rFonts w:ascii="Arial" w:hAnsi="Arial" w:cs="Arial"/>
          <w:color w:val="000000"/>
        </w:rPr>
      </w:pPr>
      <w:r w:rsidRPr="005C57CD">
        <w:rPr>
          <w:rFonts w:ascii="Arial" w:hAnsi="Arial" w:cs="Arial"/>
          <w:color w:val="000000"/>
        </w:rPr>
        <w:t>"Osoba zajmująca eksponowane stanowisko polityczne" lub "PEP" oznacza każdą osobę fizyczną, zajmującą ww. stanowisko polityczne albo osobę bliską PEP.</w:t>
      </w:r>
    </w:p>
    <w:p w14:paraId="19361646" w14:textId="77777777" w:rsidR="005C57CD" w:rsidRPr="005C57CD" w:rsidRDefault="005C57CD" w:rsidP="005C57CD">
      <w:pPr>
        <w:jc w:val="both"/>
        <w:rPr>
          <w:rFonts w:ascii="Arial" w:hAnsi="Arial" w:cs="Arial"/>
          <w:color w:val="000000"/>
        </w:rPr>
      </w:pPr>
      <w:r w:rsidRPr="005C57CD">
        <w:rPr>
          <w:rFonts w:ascii="Arial" w:hAnsi="Arial" w:cs="Arial"/>
          <w:color w:val="000000"/>
        </w:rPr>
        <w:t>1) PEP to osoba, która spełnia oba poniższe kryteria:</w:t>
      </w:r>
    </w:p>
    <w:p w14:paraId="4B012C5C" w14:textId="77777777" w:rsidR="005C57CD" w:rsidRPr="005C57CD" w:rsidRDefault="005C57CD" w:rsidP="005C57CD">
      <w:pPr>
        <w:jc w:val="both"/>
        <w:rPr>
          <w:rFonts w:ascii="Arial" w:hAnsi="Arial" w:cs="Arial"/>
          <w:color w:val="000000"/>
        </w:rPr>
      </w:pPr>
      <w:r w:rsidRPr="005C57CD">
        <w:rPr>
          <w:rFonts w:ascii="Arial" w:hAnsi="Arial" w:cs="Arial"/>
          <w:color w:val="000000"/>
        </w:rPr>
        <w:t>•</w:t>
      </w:r>
      <w:r w:rsidRPr="005C57CD">
        <w:rPr>
          <w:rFonts w:ascii="Arial" w:hAnsi="Arial" w:cs="Arial"/>
          <w:color w:val="000000"/>
        </w:rPr>
        <w:tab/>
        <w:t>z jednej strony, jest on urzędnikiem publicznym lub wyższym urzędnikiem spółki publicznej lub Partii politycznej, w kraju Klienta/Klienta Końcowego, która obecnie sprawuje władzę lub który obecnie sprawuje urząd lub zakończył jego sprawowanie w okresie krótszym niż trzy lata;</w:t>
      </w:r>
    </w:p>
    <w:p w14:paraId="070F905B" w14:textId="77777777" w:rsidR="005C57CD" w:rsidRPr="005C57CD" w:rsidRDefault="005C57CD" w:rsidP="005C57CD">
      <w:pPr>
        <w:jc w:val="both"/>
        <w:rPr>
          <w:rFonts w:ascii="Arial" w:hAnsi="Arial" w:cs="Arial"/>
          <w:color w:val="000000"/>
        </w:rPr>
      </w:pPr>
      <w:r w:rsidRPr="005C57CD">
        <w:rPr>
          <w:rFonts w:ascii="Arial" w:hAnsi="Arial" w:cs="Arial"/>
          <w:color w:val="000000"/>
        </w:rPr>
        <w:t>•</w:t>
      </w:r>
      <w:r w:rsidRPr="005C57CD">
        <w:rPr>
          <w:rFonts w:ascii="Arial" w:hAnsi="Arial" w:cs="Arial"/>
          <w:color w:val="000000"/>
        </w:rPr>
        <w:tab/>
        <w:t>a po drugie, osoba ta, z racji swojego stanowiska lub misji (obecnej lub przeszłej), może wpływać na ostateczną decyzję o udzieleniu zamówienia przez Klienta lub Klienta końcowego, lub może wpływać na stanowisko, jakie zajmie Klient lub Klient końcowy w wykonaniu umowy.</w:t>
      </w:r>
    </w:p>
    <w:p w14:paraId="7B2198BF" w14:textId="77777777" w:rsidR="005C57CD" w:rsidRPr="005C57CD" w:rsidRDefault="005C57CD" w:rsidP="005C57CD">
      <w:pPr>
        <w:jc w:val="both"/>
        <w:rPr>
          <w:rFonts w:ascii="Arial" w:hAnsi="Arial" w:cs="Arial"/>
          <w:color w:val="000000"/>
        </w:rPr>
      </w:pPr>
      <w:r w:rsidRPr="005C57CD">
        <w:rPr>
          <w:rFonts w:ascii="Arial" w:hAnsi="Arial" w:cs="Arial"/>
          <w:color w:val="000000"/>
        </w:rPr>
        <w:t>2) Osoba bliska PEP to którakolwiek z poniższych osób:</w:t>
      </w:r>
    </w:p>
    <w:p w14:paraId="52EDBF3D" w14:textId="77777777" w:rsidR="005C57CD" w:rsidRPr="005C57CD" w:rsidRDefault="005C57CD" w:rsidP="005C57CD">
      <w:pPr>
        <w:jc w:val="both"/>
        <w:rPr>
          <w:rFonts w:ascii="Arial" w:hAnsi="Arial" w:cs="Arial"/>
          <w:color w:val="000000"/>
        </w:rPr>
      </w:pPr>
      <w:r w:rsidRPr="005C57CD">
        <w:rPr>
          <w:rFonts w:ascii="Arial" w:hAnsi="Arial" w:cs="Arial"/>
          <w:color w:val="000000"/>
        </w:rPr>
        <w:t>•</w:t>
      </w:r>
      <w:r w:rsidRPr="005C57CD">
        <w:rPr>
          <w:rFonts w:ascii="Arial" w:hAnsi="Arial" w:cs="Arial"/>
          <w:color w:val="000000"/>
        </w:rPr>
        <w:tab/>
        <w:t>rodzice, bracia i siostry, dzieci PEP, jak również małżonek(i), konkubent(i), konkubina(i), partner(ka) lub osoby powszechnie znane jako znajomi tych dzieci;</w:t>
      </w:r>
    </w:p>
    <w:p w14:paraId="05CE57B6" w14:textId="77777777" w:rsidR="005C57CD" w:rsidRPr="005C57CD" w:rsidRDefault="005C57CD" w:rsidP="005C57CD">
      <w:pPr>
        <w:jc w:val="both"/>
        <w:rPr>
          <w:rFonts w:ascii="Arial" w:hAnsi="Arial" w:cs="Arial"/>
          <w:color w:val="000000"/>
        </w:rPr>
      </w:pPr>
      <w:r w:rsidRPr="005C57CD">
        <w:rPr>
          <w:rFonts w:ascii="Arial" w:hAnsi="Arial" w:cs="Arial"/>
          <w:color w:val="000000"/>
        </w:rPr>
        <w:t>•</w:t>
      </w:r>
      <w:r w:rsidRPr="005C57CD">
        <w:rPr>
          <w:rFonts w:ascii="Arial" w:hAnsi="Arial" w:cs="Arial"/>
          <w:color w:val="000000"/>
        </w:rPr>
        <w:tab/>
        <w:t>małżonek, konkubent, konkubina lub partner PEP, jak również wstępni i zstępni tego małżonka, konkubenta lub partnera PEP;</w:t>
      </w:r>
    </w:p>
    <w:p w14:paraId="58079EB5" w14:textId="77777777" w:rsidR="005C57CD" w:rsidRPr="005C57CD" w:rsidRDefault="005C57CD" w:rsidP="005C57CD">
      <w:pPr>
        <w:jc w:val="both"/>
        <w:rPr>
          <w:rFonts w:ascii="Arial" w:hAnsi="Arial" w:cs="Arial"/>
          <w:color w:val="000000"/>
        </w:rPr>
      </w:pPr>
      <w:r w:rsidRPr="005C57CD">
        <w:rPr>
          <w:rFonts w:ascii="Arial" w:hAnsi="Arial" w:cs="Arial"/>
          <w:color w:val="000000"/>
        </w:rPr>
        <w:t>•</w:t>
      </w:r>
      <w:r w:rsidRPr="005C57CD">
        <w:rPr>
          <w:rFonts w:ascii="Arial" w:hAnsi="Arial" w:cs="Arial"/>
          <w:color w:val="000000"/>
        </w:rPr>
        <w:tab/>
        <w:t>osoby blisko związane z PEP, tj. wszelkie osoby, o których powszechnie i publicznie wiadomo, że mają bliskie powiązania, w tym powiązania biznesowe, z PEP, w tym z rzeczywistym właścicielem podmiotu prawnego, osoby prawnej lub podmiotu prawnego lub porozumienie posiadane wspólnie z  PEP lub o którym wiadomo, że zostały ustanowione na rzecz PEP.</w:t>
      </w:r>
    </w:p>
    <w:p w14:paraId="37606B6F" w14:textId="77777777" w:rsidR="005C57CD" w:rsidRPr="005C57CD" w:rsidRDefault="005C57CD" w:rsidP="005C57CD">
      <w:pPr>
        <w:jc w:val="both"/>
        <w:rPr>
          <w:rFonts w:ascii="Arial" w:hAnsi="Arial" w:cs="Arial"/>
          <w:color w:val="000000"/>
        </w:rPr>
      </w:pPr>
      <w:r w:rsidRPr="005C57CD">
        <w:rPr>
          <w:rFonts w:ascii="Arial" w:hAnsi="Arial" w:cs="Arial"/>
          <w:color w:val="000000"/>
        </w:rPr>
        <w:t>"Urzędnik publiczny" oznacza każdą osobę fizyczną, która spełnia oba poniższe kryteria następujące dwa kryteria:</w:t>
      </w:r>
    </w:p>
    <w:p w14:paraId="09064776"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z jednej strony, osoba ta posiada mandat ustawodawczy lub zajmuje stanowisko administracyjne, wojskowe lub w organach sądowych w kraju Klienta/Użytkownika końcowego, czy to przez mianowanie czy też na podstawie wyboru, na czas określony lub nieokreślony, za wynagrodzeniem lub bez wynagrodzenia </w:t>
      </w:r>
    </w:p>
    <w:p w14:paraId="50F02DF1" w14:textId="77777777" w:rsidR="005C57CD" w:rsidRPr="005C57CD" w:rsidRDefault="005C57CD" w:rsidP="005C57CD">
      <w:pPr>
        <w:jc w:val="both"/>
        <w:rPr>
          <w:rFonts w:ascii="Arial" w:hAnsi="Arial" w:cs="Arial"/>
          <w:color w:val="000000"/>
        </w:rPr>
      </w:pPr>
      <w:r w:rsidRPr="005C57CD">
        <w:rPr>
          <w:rFonts w:ascii="Arial" w:hAnsi="Arial" w:cs="Arial"/>
          <w:color w:val="000000"/>
        </w:rPr>
        <w:t>lub sprawuje urząd publiczny, jako urzędnik lub pracownik służby cywilnej, na dowolnym szczeblu, w tym poziom hierarchiczny, w tym w ramach spółki publicznej lub krajowego bądź międzynarodowego organu publicznego zarówno krajowy, jak i międzynarodowego;</w:t>
      </w:r>
    </w:p>
    <w:p w14:paraId="291F599C"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lub świadczy usługi publiczne lub jest funkcjonariuszem publicznym w rozumieniu prawa obowiązującego u Klienta obowiązujące w kraju Klienta/Klienta końcowego; </w:t>
      </w:r>
    </w:p>
    <w:p w14:paraId="32BD6E18" w14:textId="77777777" w:rsidR="005C57CD" w:rsidRPr="005C57CD" w:rsidRDefault="005C57CD" w:rsidP="005C57CD">
      <w:pPr>
        <w:jc w:val="both"/>
        <w:rPr>
          <w:rFonts w:ascii="Arial" w:hAnsi="Arial" w:cs="Arial"/>
          <w:color w:val="000000"/>
        </w:rPr>
      </w:pPr>
      <w:r w:rsidRPr="005C57CD">
        <w:rPr>
          <w:rFonts w:ascii="Arial" w:hAnsi="Arial" w:cs="Arial"/>
          <w:color w:val="000000"/>
        </w:rPr>
        <w:t>a po drugie, osoba ta jest lub wydaje się być, z racji swojej funkcji lub misji (obecnej lub przeszłej), w stanie obecnie lub w przeszłości,  wpłynąć na ostateczną decyzję o udzieleniu zamówienia przez Klienta lub Klienta końcowego w wykonaniu umowy.</w:t>
      </w:r>
    </w:p>
    <w:p w14:paraId="28355FF1" w14:textId="77777777" w:rsidR="005C57CD" w:rsidRPr="005C57CD" w:rsidRDefault="005C57CD" w:rsidP="005C57CD">
      <w:pPr>
        <w:jc w:val="both"/>
        <w:rPr>
          <w:rFonts w:ascii="Arial" w:hAnsi="Arial" w:cs="Arial"/>
          <w:color w:val="000000"/>
        </w:rPr>
      </w:pPr>
    </w:p>
    <w:p w14:paraId="22AE767F" w14:textId="77777777" w:rsidR="005C57CD" w:rsidRPr="005C57CD" w:rsidRDefault="005C57CD" w:rsidP="005C57CD">
      <w:pPr>
        <w:jc w:val="both"/>
        <w:rPr>
          <w:rFonts w:ascii="Arial" w:hAnsi="Arial" w:cs="Arial"/>
          <w:color w:val="000000"/>
        </w:rPr>
      </w:pPr>
      <w:r w:rsidRPr="005C57CD">
        <w:rPr>
          <w:rFonts w:ascii="Arial" w:hAnsi="Arial" w:cs="Arial"/>
          <w:color w:val="000000"/>
        </w:rPr>
        <w:t xml:space="preserve">W przypadku zmiany okoliczności, które mogłyby podważyć powyższe oświadczenie, Wykonawca niezwłocznie poinformuje o tym fakcie THALES POLSKA Sp. z o.o. w rozsądnym terminie nieprzekraczającym [5] dni, za pomocą środka zapewniającego otrzymanie takiego powiadomienia: drogą pocztową, poprzez e-mail. </w:t>
      </w:r>
    </w:p>
    <w:p w14:paraId="5711CBC4" w14:textId="77777777" w:rsidR="005C57CD" w:rsidRPr="006F5ED5" w:rsidRDefault="005C57CD" w:rsidP="005C57CD">
      <w:pPr>
        <w:jc w:val="both"/>
        <w:rPr>
          <w:rFonts w:ascii="Arial" w:hAnsi="Arial" w:cs="Arial"/>
          <w:color w:val="000000"/>
        </w:rPr>
      </w:pPr>
    </w:p>
    <w:sectPr w:rsidR="005C57CD" w:rsidRPr="006F5ED5" w:rsidSect="00B52E62">
      <w:footerReference w:type="even" r:id="rId9"/>
      <w:footerReference w:type="default" r:id="rId10"/>
      <w:pgSz w:w="11906" w:h="16838"/>
      <w:pgMar w:top="851"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A11F" w14:textId="77777777" w:rsidR="002C4DCC" w:rsidRDefault="002C4DCC" w:rsidP="007D734D">
      <w:r>
        <w:separator/>
      </w:r>
    </w:p>
  </w:endnote>
  <w:endnote w:type="continuationSeparator" w:id="0">
    <w:p w14:paraId="2D9F410D" w14:textId="77777777" w:rsidR="002C4DCC" w:rsidRDefault="002C4DCC" w:rsidP="007D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Bodnoff">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D895" w14:textId="77777777" w:rsidR="00C7649D" w:rsidRDefault="00C7649D" w:rsidP="00C7649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D0AA89" w14:textId="77777777" w:rsidR="00C7649D" w:rsidRDefault="00C764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2FFF" w14:textId="3D067FCC" w:rsidR="005542F3" w:rsidRDefault="00763481" w:rsidP="00711C5F">
    <w:pPr>
      <w:pStyle w:val="Stopka"/>
    </w:pPr>
    <w:r w:rsidRPr="00E54C73">
      <w:rPr>
        <w:noProof/>
      </w:rPr>
      <w:drawing>
        <wp:inline distT="0" distB="0" distL="0" distR="0" wp14:anchorId="1D2A075B" wp14:editId="1A1F477F">
          <wp:extent cx="5749925" cy="746125"/>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746125"/>
                  </a:xfrm>
                  <a:prstGeom prst="rect">
                    <a:avLst/>
                  </a:prstGeom>
                  <a:noFill/>
                  <a:ln>
                    <a:noFill/>
                  </a:ln>
                </pic:spPr>
              </pic:pic>
            </a:graphicData>
          </a:graphic>
        </wp:inline>
      </w:drawing>
    </w:r>
  </w:p>
  <w:p w14:paraId="7C8435C1" w14:textId="77777777" w:rsidR="005542F3" w:rsidRDefault="005542F3" w:rsidP="005542F3">
    <w:pPr>
      <w:pStyle w:val="Stopka"/>
      <w:jc w:val="right"/>
    </w:pPr>
    <w:r>
      <w:fldChar w:fldCharType="begin"/>
    </w:r>
    <w:r>
      <w:instrText>PAGE   \* MERGEFORMAT</w:instrText>
    </w:r>
    <w:r>
      <w:fldChar w:fldCharType="separate"/>
    </w:r>
    <w:r w:rsidR="00C94B65">
      <w:rPr>
        <w:noProof/>
      </w:rPr>
      <w:t>17</w:t>
    </w:r>
    <w:r>
      <w:fldChar w:fldCharType="end"/>
    </w:r>
  </w:p>
  <w:p w14:paraId="770F316F" w14:textId="77777777" w:rsidR="00C7649D" w:rsidRPr="00EF7177" w:rsidRDefault="00C7649D" w:rsidP="005542F3">
    <w:pPr>
      <w:pStyle w:val="Stopk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3295" w14:textId="77777777" w:rsidR="002C4DCC" w:rsidRDefault="002C4DCC" w:rsidP="007D734D">
      <w:r>
        <w:separator/>
      </w:r>
    </w:p>
  </w:footnote>
  <w:footnote w:type="continuationSeparator" w:id="0">
    <w:p w14:paraId="583523C1" w14:textId="77777777" w:rsidR="002C4DCC" w:rsidRDefault="002C4DCC" w:rsidP="007D734D">
      <w:r>
        <w:continuationSeparator/>
      </w:r>
    </w:p>
  </w:footnote>
  <w:footnote w:id="1">
    <w:p w14:paraId="3C9854FD" w14:textId="77777777" w:rsidR="00DD1378" w:rsidRPr="00DD1378" w:rsidRDefault="00DD1378" w:rsidP="00DD1378">
      <w:pPr>
        <w:autoSpaceDE w:val="0"/>
        <w:autoSpaceDN w:val="0"/>
        <w:adjustRightInd w:val="0"/>
        <w:jc w:val="both"/>
        <w:rPr>
          <w:rFonts w:ascii="Cambria" w:hAnsi="Cambria" w:cs="Cambria"/>
          <w:sz w:val="20"/>
          <w:szCs w:val="20"/>
          <w:lang w:eastAsia="en-US"/>
        </w:rPr>
      </w:pPr>
      <w:r>
        <w:rPr>
          <w:rStyle w:val="Odwoanieprzypisudolnego"/>
        </w:rPr>
        <w:footnoteRef/>
      </w:r>
      <w:r w:rsidRPr="00DD1378">
        <w:rPr>
          <w:rFonts w:ascii="Cambria" w:hAnsi="Cambria" w:cs="Cambria"/>
          <w:sz w:val="20"/>
          <w:szCs w:val="20"/>
        </w:rPr>
        <w:t xml:space="preserve"> </w:t>
      </w:r>
      <w:r w:rsidRPr="00DD1378">
        <w:rPr>
          <w:rFonts w:ascii="Cambria" w:hAnsi="Cambria" w:cs="Cambria"/>
          <w:sz w:val="20"/>
          <w:szCs w:val="20"/>
          <w:lang w:eastAsia="en-US"/>
        </w:rPr>
        <w:t>Należy skreślić, jeśli nie dotyczy.</w:t>
      </w:r>
    </w:p>
    <w:p w14:paraId="3B01346B" w14:textId="77777777" w:rsidR="00DD1378" w:rsidRDefault="00DD1378" w:rsidP="00DD1378">
      <w:pPr>
        <w:autoSpaceDE w:val="0"/>
        <w:autoSpaceDN w:val="0"/>
        <w:adjustRightInd w:val="0"/>
        <w:jc w:val="both"/>
      </w:pPr>
    </w:p>
  </w:footnote>
  <w:footnote w:id="2">
    <w:p w14:paraId="3844C3CA" w14:textId="77777777" w:rsidR="00DD1378" w:rsidRPr="00DD1378" w:rsidRDefault="00DD1378" w:rsidP="00DD1378">
      <w:pPr>
        <w:autoSpaceDE w:val="0"/>
        <w:autoSpaceDN w:val="0"/>
        <w:adjustRightInd w:val="0"/>
        <w:jc w:val="both"/>
        <w:rPr>
          <w:rFonts w:ascii="Cambria" w:hAnsi="Cambria" w:cs="Cambria"/>
          <w:sz w:val="20"/>
          <w:szCs w:val="20"/>
          <w:lang w:eastAsia="en-US"/>
        </w:rPr>
      </w:pPr>
      <w:r>
        <w:rPr>
          <w:rStyle w:val="Odwoanieprzypisudolnego"/>
        </w:rPr>
        <w:footnoteRef/>
      </w:r>
      <w:r w:rsidRPr="00DD1378">
        <w:rPr>
          <w:rFonts w:ascii="Cambria" w:hAnsi="Cambria" w:cs="Cambria"/>
          <w:sz w:val="20"/>
          <w:szCs w:val="20"/>
        </w:rPr>
        <w:t xml:space="preserve"> </w:t>
      </w:r>
      <w:r w:rsidRPr="00DD1378">
        <w:rPr>
          <w:rFonts w:ascii="Cambria" w:hAnsi="Cambria" w:cs="Cambria"/>
          <w:sz w:val="20"/>
          <w:szCs w:val="20"/>
          <w:lang w:eastAsia="en-US"/>
        </w:rPr>
        <w:t>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p w14:paraId="4117EAD5" w14:textId="77777777" w:rsidR="00DD1378" w:rsidRPr="00DD1378" w:rsidRDefault="00DD1378" w:rsidP="00DD1378">
      <w:pPr>
        <w:autoSpaceDE w:val="0"/>
        <w:autoSpaceDN w:val="0"/>
        <w:adjustRightInd w:val="0"/>
        <w:jc w:val="both"/>
        <w:rPr>
          <w:rFonts w:ascii="Cambria" w:hAnsi="Cambria" w:cs="Cambria"/>
          <w:sz w:val="20"/>
          <w:szCs w:val="20"/>
          <w:lang w:eastAsia="en-US"/>
        </w:rPr>
      </w:pPr>
    </w:p>
    <w:p w14:paraId="4D98CE09" w14:textId="77777777" w:rsidR="00DD1378" w:rsidRPr="00DD1378" w:rsidRDefault="00DD1378" w:rsidP="00DD1378">
      <w:pPr>
        <w:autoSpaceDE w:val="0"/>
        <w:autoSpaceDN w:val="0"/>
        <w:adjustRightInd w:val="0"/>
        <w:jc w:val="both"/>
        <w:rPr>
          <w:rFonts w:ascii="Cambria" w:hAnsi="Cambria" w:cs="Cambria"/>
          <w:sz w:val="20"/>
          <w:szCs w:val="20"/>
          <w:lang w:eastAsia="en-US"/>
        </w:rPr>
      </w:pPr>
    </w:p>
    <w:p w14:paraId="7A25153E" w14:textId="77777777" w:rsidR="00DD1378" w:rsidRDefault="00DD1378" w:rsidP="00DD1378">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50E4A270"/>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38"/>
    <w:lvl w:ilvl="0">
      <w:start w:val="1"/>
      <w:numFmt w:val="decimal"/>
      <w:lvlText w:val="%1)"/>
      <w:lvlJc w:val="left"/>
      <w:pPr>
        <w:tabs>
          <w:tab w:val="num" w:pos="991"/>
        </w:tabs>
        <w:ind w:left="991" w:hanging="283"/>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4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1"/>
    <w:multiLevelType w:val="multilevel"/>
    <w:tmpl w:val="D1C88B5A"/>
    <w:name w:val="WW8Num24"/>
    <w:lvl w:ilvl="0">
      <w:start w:val="1"/>
      <w:numFmt w:val="lowerLetter"/>
      <w:lvlText w:val="%1)"/>
      <w:lvlJc w:val="left"/>
      <w:pPr>
        <w:tabs>
          <w:tab w:val="num" w:pos="1191"/>
        </w:tabs>
        <w:ind w:left="1191" w:hanging="397"/>
      </w:pPr>
      <w:rPr>
        <w:rFonts w:ascii="Arial" w:hAnsi="Arial" w:cs="Times New Roman"/>
        <w:b w:val="0"/>
        <w:i w:val="0"/>
        <w:sz w:val="22"/>
        <w:szCs w:val="22"/>
      </w:rPr>
    </w:lvl>
    <w:lvl w:ilvl="1">
      <w:start w:val="1"/>
      <w:numFmt w:val="decimal"/>
      <w:lvlText w:val="%2."/>
      <w:lvlJc w:val="left"/>
      <w:pPr>
        <w:tabs>
          <w:tab w:val="num" w:pos="1154"/>
        </w:tabs>
        <w:ind w:left="1154" w:hanging="360"/>
      </w:pPr>
      <w:rPr>
        <w:b w:val="0"/>
        <w:i w:val="0"/>
        <w:sz w:val="20"/>
        <w:szCs w:val="20"/>
      </w:rPr>
    </w:lvl>
    <w:lvl w:ilvl="2">
      <w:start w:val="4"/>
      <w:numFmt w:val="decimal"/>
      <w:lvlText w:val="%3."/>
      <w:lvlJc w:val="left"/>
      <w:pPr>
        <w:tabs>
          <w:tab w:val="num" w:pos="1154"/>
        </w:tabs>
        <w:ind w:left="1154" w:hanging="360"/>
      </w:pPr>
    </w:lvl>
    <w:lvl w:ilvl="3">
      <w:start w:val="1"/>
      <w:numFmt w:val="decimal"/>
      <w:lvlText w:val="%4."/>
      <w:lvlJc w:val="left"/>
      <w:pPr>
        <w:tabs>
          <w:tab w:val="num" w:pos="2880"/>
        </w:tabs>
        <w:ind w:left="2880" w:hanging="360"/>
      </w:pPr>
      <w:rPr>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E"/>
    <w:multiLevelType w:val="multilevel"/>
    <w:tmpl w:val="0000001E"/>
    <w:lvl w:ilvl="0">
      <w:start w:val="1"/>
      <w:numFmt w:val="decimal"/>
      <w:lvlText w:val="%1."/>
      <w:lvlJc w:val="left"/>
      <w:pPr>
        <w:tabs>
          <w:tab w:val="num" w:pos="340"/>
        </w:tabs>
        <w:ind w:left="340" w:hanging="34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F"/>
    <w:multiLevelType w:val="multilevel"/>
    <w:tmpl w:val="0000001F"/>
    <w:lvl w:ilvl="0">
      <w:start w:val="1"/>
      <w:numFmt w:val="decimal"/>
      <w:lvlText w:val="%1)"/>
      <w:lvlJc w:val="left"/>
      <w:pPr>
        <w:tabs>
          <w:tab w:val="num" w:pos="737"/>
        </w:tabs>
        <w:ind w:left="737" w:hanging="340"/>
      </w:pPr>
      <w:rPr>
        <w:rFonts w:ascii="Times New Roman" w:hAnsi="Times New Roman" w:cs="Times New Roman"/>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F"/>
    <w:multiLevelType w:val="multilevel"/>
    <w:tmpl w:val="028C063A"/>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8" w15:restartNumberingAfterBreak="0">
    <w:nsid w:val="026A4EA4"/>
    <w:multiLevelType w:val="hybridMultilevel"/>
    <w:tmpl w:val="7848EB68"/>
    <w:lvl w:ilvl="0" w:tplc="0415001B">
      <w:start w:val="1"/>
      <w:numFmt w:val="lowerRoman"/>
      <w:lvlText w:val="%1."/>
      <w:lvlJc w:val="right"/>
      <w:pPr>
        <w:ind w:left="944" w:hanging="360"/>
      </w:pPr>
    </w:lvl>
    <w:lvl w:ilvl="1" w:tplc="04150019" w:tentative="1">
      <w:start w:val="1"/>
      <w:numFmt w:val="lowerLetter"/>
      <w:lvlText w:val="%2."/>
      <w:lvlJc w:val="left"/>
      <w:pPr>
        <w:ind w:left="1664" w:hanging="360"/>
      </w:pPr>
    </w:lvl>
    <w:lvl w:ilvl="2" w:tplc="0415001B" w:tentative="1">
      <w:start w:val="1"/>
      <w:numFmt w:val="lowerRoman"/>
      <w:lvlText w:val="%3."/>
      <w:lvlJc w:val="right"/>
      <w:pPr>
        <w:ind w:left="2384" w:hanging="180"/>
      </w:pPr>
    </w:lvl>
    <w:lvl w:ilvl="3" w:tplc="0415000F" w:tentative="1">
      <w:start w:val="1"/>
      <w:numFmt w:val="decimal"/>
      <w:lvlText w:val="%4."/>
      <w:lvlJc w:val="left"/>
      <w:pPr>
        <w:ind w:left="3104" w:hanging="360"/>
      </w:pPr>
    </w:lvl>
    <w:lvl w:ilvl="4" w:tplc="04150019" w:tentative="1">
      <w:start w:val="1"/>
      <w:numFmt w:val="lowerLetter"/>
      <w:lvlText w:val="%5."/>
      <w:lvlJc w:val="left"/>
      <w:pPr>
        <w:ind w:left="3824" w:hanging="360"/>
      </w:pPr>
    </w:lvl>
    <w:lvl w:ilvl="5" w:tplc="0415001B" w:tentative="1">
      <w:start w:val="1"/>
      <w:numFmt w:val="lowerRoman"/>
      <w:lvlText w:val="%6."/>
      <w:lvlJc w:val="right"/>
      <w:pPr>
        <w:ind w:left="4544" w:hanging="180"/>
      </w:pPr>
    </w:lvl>
    <w:lvl w:ilvl="6" w:tplc="0415000F" w:tentative="1">
      <w:start w:val="1"/>
      <w:numFmt w:val="decimal"/>
      <w:lvlText w:val="%7."/>
      <w:lvlJc w:val="left"/>
      <w:pPr>
        <w:ind w:left="5264" w:hanging="360"/>
      </w:pPr>
    </w:lvl>
    <w:lvl w:ilvl="7" w:tplc="04150019" w:tentative="1">
      <w:start w:val="1"/>
      <w:numFmt w:val="lowerLetter"/>
      <w:lvlText w:val="%8."/>
      <w:lvlJc w:val="left"/>
      <w:pPr>
        <w:ind w:left="5984" w:hanging="360"/>
      </w:pPr>
    </w:lvl>
    <w:lvl w:ilvl="8" w:tplc="0415001B" w:tentative="1">
      <w:start w:val="1"/>
      <w:numFmt w:val="lowerRoman"/>
      <w:lvlText w:val="%9."/>
      <w:lvlJc w:val="right"/>
      <w:pPr>
        <w:ind w:left="6704" w:hanging="180"/>
      </w:pPr>
    </w:lvl>
  </w:abstractNum>
  <w:abstractNum w:abstractNumId="9" w15:restartNumberingAfterBreak="0">
    <w:nsid w:val="04F56675"/>
    <w:multiLevelType w:val="hybridMultilevel"/>
    <w:tmpl w:val="D4CC131C"/>
    <w:lvl w:ilvl="0" w:tplc="5BF4FC16">
      <w:start w:val="1"/>
      <w:numFmt w:val="decimal"/>
      <w:pStyle w:val="ustp-umowy-podpunkty"/>
      <w:lvlText w:val="%1."/>
      <w:lvlJc w:val="left"/>
      <w:pPr>
        <w:tabs>
          <w:tab w:val="num" w:pos="360"/>
        </w:tabs>
        <w:ind w:left="340" w:hanging="34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1F1F87"/>
    <w:multiLevelType w:val="hybridMultilevel"/>
    <w:tmpl w:val="5E3EDE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6617A59"/>
    <w:multiLevelType w:val="singleLevel"/>
    <w:tmpl w:val="0415000F"/>
    <w:lvl w:ilvl="0">
      <w:start w:val="2"/>
      <w:numFmt w:val="decimal"/>
      <w:lvlText w:val="%1."/>
      <w:lvlJc w:val="left"/>
      <w:pPr>
        <w:tabs>
          <w:tab w:val="num" w:pos="360"/>
        </w:tabs>
        <w:ind w:left="360" w:hanging="360"/>
      </w:pPr>
      <w:rPr>
        <w:rFonts w:hint="default"/>
      </w:rPr>
    </w:lvl>
  </w:abstractNum>
  <w:abstractNum w:abstractNumId="12" w15:restartNumberingAfterBreak="0">
    <w:nsid w:val="082A69D4"/>
    <w:multiLevelType w:val="multilevel"/>
    <w:tmpl w:val="B7DE7724"/>
    <w:lvl w:ilvl="0">
      <w:start w:val="19"/>
      <w:numFmt w:val="decimal"/>
      <w:lvlText w:val="%1."/>
      <w:lvlJc w:val="left"/>
      <w:pPr>
        <w:tabs>
          <w:tab w:val="num" w:pos="360"/>
        </w:tabs>
        <w:ind w:left="360" w:hanging="360"/>
      </w:pPr>
      <w:rPr>
        <w:rFonts w:cs="Times New Roman" w:hint="default"/>
        <w:b w:val="0"/>
      </w:rPr>
    </w:lvl>
    <w:lvl w:ilvl="1">
      <w:start w:val="4"/>
      <w:numFmt w:val="bullet"/>
      <w:lvlText w:val="-"/>
      <w:lvlJc w:val="left"/>
      <w:pPr>
        <w:tabs>
          <w:tab w:val="num" w:pos="180"/>
        </w:tabs>
        <w:ind w:left="180" w:hanging="360"/>
      </w:pPr>
      <w:rPr>
        <w:rFonts w:ascii="Times New Roman" w:eastAsia="Times New Roman" w:hAnsi="Times New Roman" w:hint="default"/>
      </w:rPr>
    </w:lvl>
    <w:lvl w:ilvl="2">
      <w:start w:val="2"/>
      <w:numFmt w:val="decimal"/>
      <w:lvlText w:val="%3."/>
      <w:lvlJc w:val="left"/>
      <w:pPr>
        <w:tabs>
          <w:tab w:val="num" w:pos="360"/>
        </w:tabs>
        <w:ind w:left="360" w:hanging="360"/>
      </w:pPr>
      <w:rPr>
        <w:rFonts w:cs="Times New Roman" w:hint="default"/>
        <w:b w:val="0"/>
        <w:color w:val="auto"/>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644"/>
        </w:tabs>
        <w:ind w:left="644" w:hanging="360"/>
      </w:pPr>
      <w:rPr>
        <w:rFonts w:cs="Times New Roman" w:hint="default"/>
        <w:b w:val="0"/>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13" w15:restartNumberingAfterBreak="0">
    <w:nsid w:val="08E84F0E"/>
    <w:multiLevelType w:val="hybridMultilevel"/>
    <w:tmpl w:val="FB9E8AC4"/>
    <w:lvl w:ilvl="0" w:tplc="D61C831A">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E2070B"/>
    <w:multiLevelType w:val="hybridMultilevel"/>
    <w:tmpl w:val="2C82DC08"/>
    <w:lvl w:ilvl="0" w:tplc="BAE2EEC6">
      <w:start w:val="1"/>
      <w:numFmt w:val="upperRoman"/>
      <w:pStyle w:val="Nagwek1"/>
      <w:lvlText w:val="%1."/>
      <w:lvlJc w:val="left"/>
      <w:pPr>
        <w:tabs>
          <w:tab w:val="num" w:pos="1080"/>
        </w:tabs>
        <w:ind w:left="1080" w:hanging="720"/>
      </w:p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10D424A"/>
    <w:multiLevelType w:val="hybridMultilevel"/>
    <w:tmpl w:val="1A4E7CFE"/>
    <w:lvl w:ilvl="0" w:tplc="99A4B656">
      <w:start w:val="5"/>
      <w:numFmt w:val="decimal"/>
      <w:lvlText w:val="%1."/>
      <w:lvlJc w:val="left"/>
      <w:pPr>
        <w:tabs>
          <w:tab w:val="num" w:pos="360"/>
        </w:tabs>
        <w:ind w:left="360" w:hanging="360"/>
      </w:pPr>
      <w:rPr>
        <w:rFonts w:hint="default"/>
      </w:rPr>
    </w:lvl>
    <w:lvl w:ilvl="1" w:tplc="D9E011BA">
      <w:start w:val="1"/>
      <w:numFmt w:val="lowerLetter"/>
      <w:lvlText w:val="%2)"/>
      <w:lvlJc w:val="left"/>
      <w:pPr>
        <w:tabs>
          <w:tab w:val="num" w:pos="1060"/>
        </w:tabs>
        <w:ind w:left="1060" w:hanging="340"/>
      </w:pPr>
      <w:rPr>
        <w:rFonts w:ascii="Arial" w:hAnsi="Arial" w:hint="default"/>
        <w:sz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56C7816"/>
    <w:multiLevelType w:val="multilevel"/>
    <w:tmpl w:val="EDB60626"/>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Letter"/>
      <w:lvlText w:val="%3)"/>
      <w:lvlJc w:val="left"/>
      <w:pPr>
        <w:ind w:left="786" w:hanging="360"/>
      </w:pPr>
      <w:rPr>
        <w:vertAlign w:val="baseline"/>
      </w:rPr>
    </w:lvl>
    <w:lvl w:ilvl="3">
      <w:start w:val="1"/>
      <w:numFmt w:val="decimal"/>
      <w:lvlText w:val="%4."/>
      <w:lvlJc w:val="left"/>
      <w:pPr>
        <w:ind w:left="360" w:hanging="360"/>
      </w:pPr>
      <w:rPr>
        <w:sz w:val="22"/>
        <w:szCs w:val="22"/>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1BF6231"/>
    <w:multiLevelType w:val="hybridMultilevel"/>
    <w:tmpl w:val="82A8E88C"/>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4F20BF9"/>
    <w:multiLevelType w:val="hybridMultilevel"/>
    <w:tmpl w:val="407E8B88"/>
    <w:lvl w:ilvl="0" w:tplc="42704452">
      <w:start w:val="1"/>
      <w:numFmt w:val="decimal"/>
      <w:lvlText w:val="%1)"/>
      <w:lvlJc w:val="left"/>
      <w:pPr>
        <w:ind w:left="717" w:hanging="360"/>
      </w:pPr>
      <w:rPr>
        <w:b w:val="0"/>
        <w:bCs w:val="0"/>
      </w:rPr>
    </w:lvl>
    <w:lvl w:ilvl="1" w:tplc="52723A9A">
      <w:start w:val="1"/>
      <w:numFmt w:val="lowerLetter"/>
      <w:lvlText w:val="%2."/>
      <w:lvlJc w:val="left"/>
      <w:pPr>
        <w:ind w:left="1437" w:hanging="360"/>
      </w:pPr>
      <w:rPr>
        <w:b w:val="0"/>
        <w:bCs w:val="0"/>
      </w:rPr>
    </w:lvl>
    <w:lvl w:ilvl="2" w:tplc="0415001B">
      <w:start w:val="1"/>
      <w:numFmt w:val="lowerRoman"/>
      <w:lvlText w:val="%3."/>
      <w:lvlJc w:val="right"/>
      <w:pPr>
        <w:ind w:left="2157" w:hanging="180"/>
      </w:pPr>
    </w:lvl>
    <w:lvl w:ilvl="3" w:tplc="0415000F">
      <w:start w:val="1"/>
      <w:numFmt w:val="decimal"/>
      <w:lvlText w:val="%4."/>
      <w:lvlJc w:val="left"/>
      <w:pPr>
        <w:ind w:left="2628"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29BB1D91"/>
    <w:multiLevelType w:val="multilevel"/>
    <w:tmpl w:val="E9D4EF32"/>
    <w:lvl w:ilvl="0">
      <w:start w:val="10"/>
      <w:numFmt w:val="decimal"/>
      <w:lvlText w:val="%1."/>
      <w:lvlJc w:val="left"/>
      <w:pPr>
        <w:tabs>
          <w:tab w:val="num" w:pos="0"/>
        </w:tabs>
        <w:ind w:left="435" w:hanging="435"/>
      </w:pPr>
    </w:lvl>
    <w:lvl w:ilvl="1">
      <w:start w:val="1"/>
      <w:numFmt w:val="decimal"/>
      <w:lvlText w:val="%2)"/>
      <w:lvlJc w:val="left"/>
      <w:pPr>
        <w:tabs>
          <w:tab w:val="num" w:pos="0"/>
        </w:tabs>
        <w:ind w:left="435" w:hanging="435"/>
      </w:pPr>
      <w:rPr>
        <w:b w:val="0"/>
      </w:rPr>
    </w:lvl>
    <w:lvl w:ilvl="2">
      <w:start w:val="1"/>
      <w:numFmt w:val="lowerLetter"/>
      <w:lvlText w:val="%3)"/>
      <w:lvlJc w:val="left"/>
      <w:pPr>
        <w:tabs>
          <w:tab w:val="num" w:pos="0"/>
        </w:tabs>
        <w:ind w:left="720" w:hanging="720"/>
      </w:pPr>
      <w:rPr>
        <w:rFonts w:asciiTheme="majorHAnsi" w:eastAsia="Times New Roman" w:hAnsiTheme="majorHAnsi" w:cstheme="majorHAnsi"/>
        <w:b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34CB07C2"/>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11731C"/>
    <w:multiLevelType w:val="multilevel"/>
    <w:tmpl w:val="87D46CA6"/>
    <w:lvl w:ilvl="0">
      <w:start w:val="1"/>
      <w:numFmt w:val="decimal"/>
      <w:lvlText w:val="%1)"/>
      <w:lvlJc w:val="left"/>
      <w:pPr>
        <w:ind w:left="891" w:hanging="465"/>
      </w:pPr>
      <w:rPr>
        <w:rFonts w:hint="default"/>
      </w:rPr>
    </w:lvl>
    <w:lvl w:ilvl="1">
      <w:start w:val="1"/>
      <w:numFmt w:val="lowerLetter"/>
      <w:lvlText w:val="%2)"/>
      <w:lvlJc w:val="left"/>
      <w:pPr>
        <w:ind w:left="891"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22" w15:restartNumberingAfterBreak="0">
    <w:nsid w:val="3C344435"/>
    <w:multiLevelType w:val="hybridMultilevel"/>
    <w:tmpl w:val="86BC6E46"/>
    <w:lvl w:ilvl="0" w:tplc="B13A8090">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843FD"/>
    <w:multiLevelType w:val="multilevel"/>
    <w:tmpl w:val="D396A2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762C60"/>
    <w:multiLevelType w:val="hybridMultilevel"/>
    <w:tmpl w:val="1334F934"/>
    <w:lvl w:ilvl="0" w:tplc="E5489082">
      <w:start w:val="1"/>
      <w:numFmt w:val="decimal"/>
      <w:lvlText w:val="%1."/>
      <w:lvlJc w:val="left"/>
      <w:pPr>
        <w:tabs>
          <w:tab w:val="num" w:pos="0"/>
        </w:tabs>
        <w:ind w:left="397" w:hanging="397"/>
      </w:pPr>
      <w:rPr>
        <w:rFonts w:ascii="Trebuchet MS" w:hAnsi="Trebuchet M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0D90D10"/>
    <w:multiLevelType w:val="hybridMultilevel"/>
    <w:tmpl w:val="B00AF3EA"/>
    <w:lvl w:ilvl="0" w:tplc="04150015">
      <w:start w:val="1"/>
      <w:numFmt w:val="upp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447C16B2"/>
    <w:multiLevelType w:val="hybridMultilevel"/>
    <w:tmpl w:val="BB1A852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61C7305"/>
    <w:multiLevelType w:val="multilevel"/>
    <w:tmpl w:val="4262290A"/>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360"/>
        </w:tabs>
        <w:ind w:left="1800" w:hanging="360"/>
      </w:pPr>
      <w:rPr>
        <w:b w:val="0"/>
        <w:sz w:val="22"/>
        <w:szCs w:val="22"/>
      </w:rPr>
    </w:lvl>
    <w:lvl w:ilvl="2">
      <w:start w:val="1"/>
      <w:numFmt w:val="lowerRoman"/>
      <w:lvlText w:val="%3."/>
      <w:lvlJc w:val="lef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lef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left"/>
      <w:pPr>
        <w:tabs>
          <w:tab w:val="num" w:pos="360"/>
        </w:tabs>
        <w:ind w:left="6840" w:hanging="180"/>
      </w:pPr>
    </w:lvl>
  </w:abstractNum>
  <w:abstractNum w:abstractNumId="28" w15:restartNumberingAfterBreak="0">
    <w:nsid w:val="4BEC51D0"/>
    <w:multiLevelType w:val="hybridMultilevel"/>
    <w:tmpl w:val="9C3042B0"/>
    <w:lvl w:ilvl="0" w:tplc="04150001">
      <w:start w:val="1"/>
      <w:numFmt w:val="bullet"/>
      <w:lvlText w:val=""/>
      <w:lvlJc w:val="left"/>
      <w:pPr>
        <w:ind w:left="1797" w:hanging="360"/>
      </w:pPr>
      <w:rPr>
        <w:rFonts w:ascii="Symbol" w:hAnsi="Symbol" w:hint="default"/>
      </w:rPr>
    </w:lvl>
    <w:lvl w:ilvl="1" w:tplc="04150003">
      <w:start w:val="1"/>
      <w:numFmt w:val="bullet"/>
      <w:lvlText w:val="o"/>
      <w:lvlJc w:val="left"/>
      <w:pPr>
        <w:ind w:left="2517" w:hanging="360"/>
      </w:pPr>
      <w:rPr>
        <w:rFonts w:ascii="Courier New" w:hAnsi="Courier New" w:cs="Courier New" w:hint="default"/>
      </w:rPr>
    </w:lvl>
    <w:lvl w:ilvl="2" w:tplc="04150005">
      <w:start w:val="1"/>
      <w:numFmt w:val="bullet"/>
      <w:lvlText w:val=""/>
      <w:lvlJc w:val="left"/>
      <w:pPr>
        <w:ind w:left="3237" w:hanging="360"/>
      </w:pPr>
      <w:rPr>
        <w:rFonts w:ascii="Wingdings" w:hAnsi="Wingdings" w:hint="default"/>
      </w:rPr>
    </w:lvl>
    <w:lvl w:ilvl="3" w:tplc="04150001">
      <w:start w:val="1"/>
      <w:numFmt w:val="bullet"/>
      <w:lvlText w:val=""/>
      <w:lvlJc w:val="left"/>
      <w:pPr>
        <w:ind w:left="3957" w:hanging="360"/>
      </w:pPr>
      <w:rPr>
        <w:rFonts w:ascii="Symbol" w:hAnsi="Symbol" w:hint="default"/>
      </w:rPr>
    </w:lvl>
    <w:lvl w:ilvl="4" w:tplc="04150003">
      <w:start w:val="1"/>
      <w:numFmt w:val="bullet"/>
      <w:lvlText w:val="o"/>
      <w:lvlJc w:val="left"/>
      <w:pPr>
        <w:ind w:left="4677" w:hanging="360"/>
      </w:pPr>
      <w:rPr>
        <w:rFonts w:ascii="Courier New" w:hAnsi="Courier New" w:cs="Courier New" w:hint="default"/>
      </w:rPr>
    </w:lvl>
    <w:lvl w:ilvl="5" w:tplc="04150005">
      <w:start w:val="1"/>
      <w:numFmt w:val="bullet"/>
      <w:lvlText w:val=""/>
      <w:lvlJc w:val="left"/>
      <w:pPr>
        <w:ind w:left="5397" w:hanging="360"/>
      </w:pPr>
      <w:rPr>
        <w:rFonts w:ascii="Wingdings" w:hAnsi="Wingdings" w:hint="default"/>
      </w:rPr>
    </w:lvl>
    <w:lvl w:ilvl="6" w:tplc="04150001">
      <w:start w:val="1"/>
      <w:numFmt w:val="bullet"/>
      <w:lvlText w:val=""/>
      <w:lvlJc w:val="left"/>
      <w:pPr>
        <w:ind w:left="6117" w:hanging="360"/>
      </w:pPr>
      <w:rPr>
        <w:rFonts w:ascii="Symbol" w:hAnsi="Symbol" w:hint="default"/>
      </w:rPr>
    </w:lvl>
    <w:lvl w:ilvl="7" w:tplc="04150003">
      <w:start w:val="1"/>
      <w:numFmt w:val="bullet"/>
      <w:lvlText w:val="o"/>
      <w:lvlJc w:val="left"/>
      <w:pPr>
        <w:ind w:left="6837" w:hanging="360"/>
      </w:pPr>
      <w:rPr>
        <w:rFonts w:ascii="Courier New" w:hAnsi="Courier New" w:cs="Courier New" w:hint="default"/>
      </w:rPr>
    </w:lvl>
    <w:lvl w:ilvl="8" w:tplc="04150005">
      <w:start w:val="1"/>
      <w:numFmt w:val="bullet"/>
      <w:lvlText w:val=""/>
      <w:lvlJc w:val="left"/>
      <w:pPr>
        <w:ind w:left="7557" w:hanging="360"/>
      </w:pPr>
      <w:rPr>
        <w:rFonts w:ascii="Wingdings" w:hAnsi="Wingdings" w:hint="default"/>
      </w:rPr>
    </w:lvl>
  </w:abstractNum>
  <w:abstractNum w:abstractNumId="29" w15:restartNumberingAfterBreak="0">
    <w:nsid w:val="4DEC29B4"/>
    <w:multiLevelType w:val="hybridMultilevel"/>
    <w:tmpl w:val="8326CE06"/>
    <w:lvl w:ilvl="0" w:tplc="260ABF8E">
      <w:start w:val="1"/>
      <w:numFmt w:val="decimal"/>
      <w:lvlText w:val="%1)"/>
      <w:lvlJc w:val="left"/>
      <w:pPr>
        <w:ind w:left="1065" w:hanging="360"/>
      </w:pPr>
    </w:lvl>
    <w:lvl w:ilvl="1" w:tplc="5C36DDA4">
      <w:start w:val="1"/>
      <w:numFmt w:val="decimal"/>
      <w:lvlText w:val="%2."/>
      <w:lvlJc w:val="left"/>
      <w:pPr>
        <w:ind w:left="1785" w:hanging="360"/>
      </w:pPr>
    </w:lvl>
    <w:lvl w:ilvl="2" w:tplc="66F07B44">
      <w:start w:val="1"/>
      <w:numFmt w:val="lowerLetter"/>
      <w:lvlText w:val="%3)"/>
      <w:lvlJc w:val="left"/>
      <w:pPr>
        <w:ind w:left="2685" w:hanging="36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30" w15:restartNumberingAfterBreak="0">
    <w:nsid w:val="4F1824C1"/>
    <w:multiLevelType w:val="hybridMultilevel"/>
    <w:tmpl w:val="3808F6AA"/>
    <w:lvl w:ilvl="0" w:tplc="9C58841A">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84ECD"/>
    <w:multiLevelType w:val="hybridMultilevel"/>
    <w:tmpl w:val="A4C82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F62D77"/>
    <w:multiLevelType w:val="multilevel"/>
    <w:tmpl w:val="D316977E"/>
    <w:lvl w:ilvl="0">
      <w:start w:val="1"/>
      <w:numFmt w:val="decimal"/>
      <w:lvlText w:val="%1)"/>
      <w:lvlJc w:val="left"/>
      <w:pPr>
        <w:tabs>
          <w:tab w:val="num" w:pos="0"/>
        </w:tabs>
        <w:ind w:left="891" w:hanging="465"/>
      </w:pPr>
    </w:lvl>
    <w:lvl w:ilvl="1">
      <w:start w:val="1"/>
      <w:numFmt w:val="decimal"/>
      <w:lvlText w:val="%1.%2"/>
      <w:lvlJc w:val="left"/>
      <w:pPr>
        <w:tabs>
          <w:tab w:val="num" w:pos="0"/>
        </w:tabs>
        <w:ind w:left="891" w:hanging="465"/>
      </w:pPr>
      <w:rPr>
        <w:b w:val="0"/>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2226" w:hanging="1800"/>
      </w:pPr>
    </w:lvl>
    <w:lvl w:ilvl="8">
      <w:start w:val="1"/>
      <w:numFmt w:val="decimal"/>
      <w:lvlText w:val="%1.%2.%3.%4.%5.%6.%7.%8.%9"/>
      <w:lvlJc w:val="left"/>
      <w:pPr>
        <w:tabs>
          <w:tab w:val="num" w:pos="0"/>
        </w:tabs>
        <w:ind w:left="2226" w:hanging="1800"/>
      </w:pPr>
    </w:lvl>
  </w:abstractNum>
  <w:abstractNum w:abstractNumId="33" w15:restartNumberingAfterBreak="0">
    <w:nsid w:val="5CBE367A"/>
    <w:multiLevelType w:val="hybridMultilevel"/>
    <w:tmpl w:val="32122E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D45D5A"/>
    <w:multiLevelType w:val="hybridMultilevel"/>
    <w:tmpl w:val="FC9C9C6A"/>
    <w:lvl w:ilvl="0" w:tplc="FCA2812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60F14E70"/>
    <w:multiLevelType w:val="hybridMultilevel"/>
    <w:tmpl w:val="98E4D68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397"/>
        </w:tabs>
        <w:ind w:left="680" w:hanging="283"/>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BA60506"/>
    <w:multiLevelType w:val="hybridMultilevel"/>
    <w:tmpl w:val="AC9666C2"/>
    <w:lvl w:ilvl="0" w:tplc="24C04E6C">
      <w:start w:val="4"/>
      <w:numFmt w:val="decimal"/>
      <w:lvlText w:val="%1)"/>
      <w:lvlJc w:val="left"/>
      <w:pPr>
        <w:ind w:left="717"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A564AA"/>
    <w:multiLevelType w:val="hybridMultilevel"/>
    <w:tmpl w:val="100AAF50"/>
    <w:lvl w:ilvl="0" w:tplc="04150017">
      <w:start w:val="1"/>
      <w:numFmt w:val="lowerLetter"/>
      <w:lvlText w:val="%1)"/>
      <w:lvlJc w:val="left"/>
      <w:pPr>
        <w:ind w:left="1398" w:hanging="360"/>
      </w:pPr>
      <w:rPr>
        <w:b w:val="0"/>
      </w:rPr>
    </w:lvl>
    <w:lvl w:ilvl="1" w:tplc="04150019" w:tentative="1">
      <w:start w:val="1"/>
      <w:numFmt w:val="lowerLetter"/>
      <w:lvlText w:val="%2."/>
      <w:lvlJc w:val="left"/>
      <w:pPr>
        <w:ind w:left="2118" w:hanging="360"/>
      </w:pPr>
    </w:lvl>
    <w:lvl w:ilvl="2" w:tplc="0415001B" w:tentative="1">
      <w:start w:val="1"/>
      <w:numFmt w:val="lowerRoman"/>
      <w:lvlText w:val="%3."/>
      <w:lvlJc w:val="right"/>
      <w:pPr>
        <w:ind w:left="2838" w:hanging="180"/>
      </w:pPr>
    </w:lvl>
    <w:lvl w:ilvl="3" w:tplc="0415000F" w:tentative="1">
      <w:start w:val="1"/>
      <w:numFmt w:val="decimal"/>
      <w:lvlText w:val="%4."/>
      <w:lvlJc w:val="left"/>
      <w:pPr>
        <w:ind w:left="3558" w:hanging="360"/>
      </w:pPr>
    </w:lvl>
    <w:lvl w:ilvl="4" w:tplc="04150019" w:tentative="1">
      <w:start w:val="1"/>
      <w:numFmt w:val="lowerLetter"/>
      <w:lvlText w:val="%5."/>
      <w:lvlJc w:val="left"/>
      <w:pPr>
        <w:ind w:left="4278" w:hanging="360"/>
      </w:pPr>
    </w:lvl>
    <w:lvl w:ilvl="5" w:tplc="0415001B">
      <w:start w:val="1"/>
      <w:numFmt w:val="lowerRoman"/>
      <w:lvlText w:val="%6."/>
      <w:lvlJc w:val="right"/>
      <w:pPr>
        <w:ind w:left="4998" w:hanging="180"/>
      </w:pPr>
    </w:lvl>
    <w:lvl w:ilvl="6" w:tplc="0415000F" w:tentative="1">
      <w:start w:val="1"/>
      <w:numFmt w:val="decimal"/>
      <w:lvlText w:val="%7."/>
      <w:lvlJc w:val="left"/>
      <w:pPr>
        <w:ind w:left="5718" w:hanging="360"/>
      </w:pPr>
    </w:lvl>
    <w:lvl w:ilvl="7" w:tplc="04150019" w:tentative="1">
      <w:start w:val="1"/>
      <w:numFmt w:val="lowerLetter"/>
      <w:lvlText w:val="%8."/>
      <w:lvlJc w:val="left"/>
      <w:pPr>
        <w:ind w:left="6438" w:hanging="360"/>
      </w:pPr>
    </w:lvl>
    <w:lvl w:ilvl="8" w:tplc="0415001B" w:tentative="1">
      <w:start w:val="1"/>
      <w:numFmt w:val="lowerRoman"/>
      <w:lvlText w:val="%9."/>
      <w:lvlJc w:val="right"/>
      <w:pPr>
        <w:ind w:left="7158" w:hanging="180"/>
      </w:pPr>
    </w:lvl>
  </w:abstractNum>
  <w:abstractNum w:abstractNumId="38" w15:restartNumberingAfterBreak="0">
    <w:nsid w:val="74077387"/>
    <w:multiLevelType w:val="hybridMultilevel"/>
    <w:tmpl w:val="27E0457C"/>
    <w:lvl w:ilvl="0" w:tplc="3580F450">
      <w:start w:val="1"/>
      <w:numFmt w:val="decimal"/>
      <w:lvlText w:val="%1."/>
      <w:lvlJc w:val="left"/>
      <w:pPr>
        <w:tabs>
          <w:tab w:val="num" w:pos="360"/>
        </w:tabs>
        <w:ind w:left="360" w:hanging="360"/>
      </w:pPr>
      <w:rPr>
        <w:rFonts w:hint="default"/>
        <w:b w:val="0"/>
        <w:i w:val="0"/>
      </w:rPr>
    </w:lvl>
    <w:lvl w:ilvl="1" w:tplc="44EC872C">
      <w:start w:val="7"/>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8412BB5"/>
    <w:multiLevelType w:val="multilevel"/>
    <w:tmpl w:val="50E4A27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8CE3B68"/>
    <w:multiLevelType w:val="hybridMultilevel"/>
    <w:tmpl w:val="66B00AB4"/>
    <w:lvl w:ilvl="0" w:tplc="0415000F">
      <w:start w:val="1"/>
      <w:numFmt w:val="decimal"/>
      <w:lvlText w:val="%1."/>
      <w:lvlJc w:val="left"/>
      <w:pPr>
        <w:ind w:left="720" w:hanging="360"/>
      </w:pPr>
    </w:lvl>
    <w:lvl w:ilvl="1" w:tplc="1BE463F2">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A4878DE"/>
    <w:multiLevelType w:val="multilevel"/>
    <w:tmpl w:val="7AAEDC8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7EB70B4A"/>
    <w:multiLevelType w:val="multilevel"/>
    <w:tmpl w:val="965E1C72"/>
    <w:lvl w:ilvl="0">
      <w:start w:val="1"/>
      <w:numFmt w:val="decimal"/>
      <w:lvlText w:val="%1)"/>
      <w:lvlJc w:val="left"/>
      <w:pPr>
        <w:ind w:left="891" w:hanging="465"/>
      </w:pPr>
      <w:rPr>
        <w:rFonts w:hint="default"/>
      </w:rPr>
    </w:lvl>
    <w:lvl w:ilvl="1">
      <w:start w:val="1"/>
      <w:numFmt w:val="lowerLetter"/>
      <w:lvlText w:val="%2)"/>
      <w:lvlJc w:val="left"/>
      <w:pPr>
        <w:ind w:left="891"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8"/>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12"/>
  </w:num>
  <w:num w:numId="8">
    <w:abstractNumId w:val="16"/>
  </w:num>
  <w:num w:numId="9">
    <w:abstractNumId w:val="7"/>
  </w:num>
  <w:num w:numId="10">
    <w:abstractNumId w:val="18"/>
  </w:num>
  <w:num w:numId="11">
    <w:abstractNumId w:val="25"/>
  </w:num>
  <w:num w:numId="12">
    <w:abstractNumId w:val="37"/>
  </w:num>
  <w:num w:numId="13">
    <w:abstractNumId w:val="8"/>
  </w:num>
  <w:num w:numId="14">
    <w:abstractNumId w:val="21"/>
  </w:num>
  <w:num w:numId="15">
    <w:abstractNumId w:val="26"/>
  </w:num>
  <w:num w:numId="16">
    <w:abstractNumId w:val="42"/>
  </w:num>
  <w:num w:numId="17">
    <w:abstractNumId w:val="27"/>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9"/>
  </w:num>
  <w:num w:numId="22">
    <w:abstractNumId w:val="11"/>
  </w:num>
  <w:num w:numId="23">
    <w:abstractNumId w:val="34"/>
  </w:num>
  <w:num w:numId="24">
    <w:abstractNumId w:val="30"/>
  </w:num>
  <w:num w:numId="25">
    <w:abstractNumId w:val="13"/>
  </w:num>
  <w:num w:numId="26">
    <w:abstractNumId w:val="3"/>
  </w:num>
  <w:num w:numId="27">
    <w:abstractNumId w:val="20"/>
  </w:num>
  <w:num w:numId="28">
    <w:abstractNumId w:val="17"/>
  </w:num>
  <w:num w:numId="29">
    <w:abstractNumId w:val="9"/>
  </w:num>
  <w:num w:numId="30">
    <w:abstractNumId w:val="5"/>
  </w:num>
  <w:num w:numId="31">
    <w:abstractNumId w:val="6"/>
  </w:num>
  <w:num w:numId="32">
    <w:abstractNumId w:val="31"/>
  </w:num>
  <w:num w:numId="33">
    <w:abstractNumId w:val="33"/>
  </w:num>
  <w:num w:numId="34">
    <w:abstractNumId w:val="35"/>
  </w:num>
  <w:num w:numId="35">
    <w:abstractNumId w:val="24"/>
  </w:num>
  <w:num w:numId="36">
    <w:abstractNumId w:val="32"/>
  </w:num>
  <w:num w:numId="37">
    <w:abstractNumId w:val="19"/>
  </w:num>
  <w:num w:numId="38">
    <w:abstractNumId w:val="36"/>
  </w:num>
  <w:num w:numId="39">
    <w:abstractNumId w:val="41"/>
  </w:num>
  <w:num w:numId="40">
    <w:abstractNumId w:val="23"/>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EB"/>
    <w:rsid w:val="00000141"/>
    <w:rsid w:val="00001788"/>
    <w:rsid w:val="00016745"/>
    <w:rsid w:val="0002210D"/>
    <w:rsid w:val="000321A9"/>
    <w:rsid w:val="00033D7F"/>
    <w:rsid w:val="000360BE"/>
    <w:rsid w:val="000406FB"/>
    <w:rsid w:val="00040E9D"/>
    <w:rsid w:val="000431F5"/>
    <w:rsid w:val="00043673"/>
    <w:rsid w:val="00047A97"/>
    <w:rsid w:val="0005070C"/>
    <w:rsid w:val="00053C82"/>
    <w:rsid w:val="00057B99"/>
    <w:rsid w:val="0006214F"/>
    <w:rsid w:val="00066FEE"/>
    <w:rsid w:val="00075166"/>
    <w:rsid w:val="0009168E"/>
    <w:rsid w:val="00091B56"/>
    <w:rsid w:val="000939D2"/>
    <w:rsid w:val="00093A25"/>
    <w:rsid w:val="00095A42"/>
    <w:rsid w:val="000A1801"/>
    <w:rsid w:val="000A2B34"/>
    <w:rsid w:val="000A7ED3"/>
    <w:rsid w:val="000A7F23"/>
    <w:rsid w:val="000B61A3"/>
    <w:rsid w:val="000C0CCC"/>
    <w:rsid w:val="000C1D7C"/>
    <w:rsid w:val="000C7415"/>
    <w:rsid w:val="000E68AF"/>
    <w:rsid w:val="000F21E7"/>
    <w:rsid w:val="000F2FAB"/>
    <w:rsid w:val="000F7B73"/>
    <w:rsid w:val="00102D87"/>
    <w:rsid w:val="001045C3"/>
    <w:rsid w:val="0011174C"/>
    <w:rsid w:val="00113D49"/>
    <w:rsid w:val="001169F3"/>
    <w:rsid w:val="00122CE8"/>
    <w:rsid w:val="0013519E"/>
    <w:rsid w:val="00144F2D"/>
    <w:rsid w:val="00145EF2"/>
    <w:rsid w:val="001461EB"/>
    <w:rsid w:val="00146487"/>
    <w:rsid w:val="00155471"/>
    <w:rsid w:val="00163B7F"/>
    <w:rsid w:val="00173C70"/>
    <w:rsid w:val="00184CFD"/>
    <w:rsid w:val="001A187E"/>
    <w:rsid w:val="001A24E5"/>
    <w:rsid w:val="001A2EF6"/>
    <w:rsid w:val="001A4EC0"/>
    <w:rsid w:val="001A51EB"/>
    <w:rsid w:val="001B09A3"/>
    <w:rsid w:val="001D2F20"/>
    <w:rsid w:val="001D3B8F"/>
    <w:rsid w:val="001D4337"/>
    <w:rsid w:val="001D63C8"/>
    <w:rsid w:val="001D6C35"/>
    <w:rsid w:val="001E0173"/>
    <w:rsid w:val="001F0AD8"/>
    <w:rsid w:val="001F355F"/>
    <w:rsid w:val="001F67A1"/>
    <w:rsid w:val="001F7BB5"/>
    <w:rsid w:val="002036DA"/>
    <w:rsid w:val="00210101"/>
    <w:rsid w:val="0021298C"/>
    <w:rsid w:val="00216E2A"/>
    <w:rsid w:val="00220655"/>
    <w:rsid w:val="002238DA"/>
    <w:rsid w:val="00224A91"/>
    <w:rsid w:val="002257F4"/>
    <w:rsid w:val="00235865"/>
    <w:rsid w:val="002445EA"/>
    <w:rsid w:val="00246A57"/>
    <w:rsid w:val="00252087"/>
    <w:rsid w:val="00253094"/>
    <w:rsid w:val="00262FF9"/>
    <w:rsid w:val="002665E7"/>
    <w:rsid w:val="00270F02"/>
    <w:rsid w:val="00272F64"/>
    <w:rsid w:val="00273016"/>
    <w:rsid w:val="00273C25"/>
    <w:rsid w:val="00282703"/>
    <w:rsid w:val="00284653"/>
    <w:rsid w:val="002912D5"/>
    <w:rsid w:val="00293ADB"/>
    <w:rsid w:val="00293C15"/>
    <w:rsid w:val="00293DB6"/>
    <w:rsid w:val="002A46E5"/>
    <w:rsid w:val="002A5631"/>
    <w:rsid w:val="002B0D9E"/>
    <w:rsid w:val="002B6805"/>
    <w:rsid w:val="002C1426"/>
    <w:rsid w:val="002C33D3"/>
    <w:rsid w:val="002C3860"/>
    <w:rsid w:val="002C4DCC"/>
    <w:rsid w:val="002D4DDF"/>
    <w:rsid w:val="002E36A7"/>
    <w:rsid w:val="002E4A71"/>
    <w:rsid w:val="00303E7B"/>
    <w:rsid w:val="00310880"/>
    <w:rsid w:val="003129C7"/>
    <w:rsid w:val="00312D1D"/>
    <w:rsid w:val="00334DBF"/>
    <w:rsid w:val="003435F6"/>
    <w:rsid w:val="003508A4"/>
    <w:rsid w:val="00356541"/>
    <w:rsid w:val="0036081F"/>
    <w:rsid w:val="00370040"/>
    <w:rsid w:val="00375202"/>
    <w:rsid w:val="00377AFA"/>
    <w:rsid w:val="00382233"/>
    <w:rsid w:val="00396A87"/>
    <w:rsid w:val="003A31FB"/>
    <w:rsid w:val="003A463D"/>
    <w:rsid w:val="003A62A9"/>
    <w:rsid w:val="003C3E94"/>
    <w:rsid w:val="003D0458"/>
    <w:rsid w:val="003D2D1D"/>
    <w:rsid w:val="003D63B3"/>
    <w:rsid w:val="003D73B7"/>
    <w:rsid w:val="003F2327"/>
    <w:rsid w:val="004018D2"/>
    <w:rsid w:val="004028D6"/>
    <w:rsid w:val="00414C89"/>
    <w:rsid w:val="00416BFC"/>
    <w:rsid w:val="00425EDA"/>
    <w:rsid w:val="00431E4F"/>
    <w:rsid w:val="00434038"/>
    <w:rsid w:val="00434386"/>
    <w:rsid w:val="00434C88"/>
    <w:rsid w:val="00435965"/>
    <w:rsid w:val="004410C9"/>
    <w:rsid w:val="00441862"/>
    <w:rsid w:val="00445E9A"/>
    <w:rsid w:val="004574DF"/>
    <w:rsid w:val="00477DC6"/>
    <w:rsid w:val="00480A63"/>
    <w:rsid w:val="0048397F"/>
    <w:rsid w:val="004A27F1"/>
    <w:rsid w:val="004A33C6"/>
    <w:rsid w:val="004B2972"/>
    <w:rsid w:val="004B7773"/>
    <w:rsid w:val="004C1AFA"/>
    <w:rsid w:val="004C5863"/>
    <w:rsid w:val="004D6AC2"/>
    <w:rsid w:val="004E06DA"/>
    <w:rsid w:val="004F0925"/>
    <w:rsid w:val="004F228E"/>
    <w:rsid w:val="00520869"/>
    <w:rsid w:val="00523AB2"/>
    <w:rsid w:val="00530628"/>
    <w:rsid w:val="00534062"/>
    <w:rsid w:val="005375CF"/>
    <w:rsid w:val="005379DC"/>
    <w:rsid w:val="00542DBC"/>
    <w:rsid w:val="005457D2"/>
    <w:rsid w:val="005474B4"/>
    <w:rsid w:val="00550BC1"/>
    <w:rsid w:val="005542F3"/>
    <w:rsid w:val="00566655"/>
    <w:rsid w:val="00567B4C"/>
    <w:rsid w:val="00572A28"/>
    <w:rsid w:val="00572C59"/>
    <w:rsid w:val="00577496"/>
    <w:rsid w:val="00580288"/>
    <w:rsid w:val="00596AD1"/>
    <w:rsid w:val="005B0A9B"/>
    <w:rsid w:val="005B14A0"/>
    <w:rsid w:val="005B1B1E"/>
    <w:rsid w:val="005B3821"/>
    <w:rsid w:val="005B4B77"/>
    <w:rsid w:val="005B5715"/>
    <w:rsid w:val="005B71DF"/>
    <w:rsid w:val="005C57CD"/>
    <w:rsid w:val="005D01C3"/>
    <w:rsid w:val="005D11A5"/>
    <w:rsid w:val="005D16E7"/>
    <w:rsid w:val="005D2DA8"/>
    <w:rsid w:val="005E7BE0"/>
    <w:rsid w:val="005F097F"/>
    <w:rsid w:val="005F3633"/>
    <w:rsid w:val="00602BA2"/>
    <w:rsid w:val="00606C25"/>
    <w:rsid w:val="00606D8F"/>
    <w:rsid w:val="006130DA"/>
    <w:rsid w:val="006140D6"/>
    <w:rsid w:val="00617D01"/>
    <w:rsid w:val="006254BF"/>
    <w:rsid w:val="00635CE7"/>
    <w:rsid w:val="006369A8"/>
    <w:rsid w:val="0064116A"/>
    <w:rsid w:val="00642382"/>
    <w:rsid w:val="0064364F"/>
    <w:rsid w:val="006552A3"/>
    <w:rsid w:val="00661874"/>
    <w:rsid w:val="00664DCB"/>
    <w:rsid w:val="00673F78"/>
    <w:rsid w:val="00674DCD"/>
    <w:rsid w:val="006825E0"/>
    <w:rsid w:val="00687E91"/>
    <w:rsid w:val="006A0189"/>
    <w:rsid w:val="006A030D"/>
    <w:rsid w:val="006A0FB5"/>
    <w:rsid w:val="006A32D4"/>
    <w:rsid w:val="006A407C"/>
    <w:rsid w:val="006A47BE"/>
    <w:rsid w:val="006B529C"/>
    <w:rsid w:val="006B5E45"/>
    <w:rsid w:val="006B5F92"/>
    <w:rsid w:val="006B62DB"/>
    <w:rsid w:val="006C0623"/>
    <w:rsid w:val="006C25B8"/>
    <w:rsid w:val="006C394B"/>
    <w:rsid w:val="006D238A"/>
    <w:rsid w:val="006D2747"/>
    <w:rsid w:val="006D2D58"/>
    <w:rsid w:val="006D56B4"/>
    <w:rsid w:val="006D7B4D"/>
    <w:rsid w:val="006E300F"/>
    <w:rsid w:val="006F26F6"/>
    <w:rsid w:val="006F4C6C"/>
    <w:rsid w:val="006F5ED5"/>
    <w:rsid w:val="0070185A"/>
    <w:rsid w:val="00701AA7"/>
    <w:rsid w:val="00704123"/>
    <w:rsid w:val="007045C6"/>
    <w:rsid w:val="00711C5F"/>
    <w:rsid w:val="00711CBF"/>
    <w:rsid w:val="0071534A"/>
    <w:rsid w:val="00730E9E"/>
    <w:rsid w:val="00733313"/>
    <w:rsid w:val="00740AE4"/>
    <w:rsid w:val="00744CFE"/>
    <w:rsid w:val="00760CDF"/>
    <w:rsid w:val="00760E10"/>
    <w:rsid w:val="00763481"/>
    <w:rsid w:val="00763CDF"/>
    <w:rsid w:val="007673C9"/>
    <w:rsid w:val="00775676"/>
    <w:rsid w:val="00775684"/>
    <w:rsid w:val="00775BE9"/>
    <w:rsid w:val="0078005B"/>
    <w:rsid w:val="00797478"/>
    <w:rsid w:val="007A0A35"/>
    <w:rsid w:val="007A7A6B"/>
    <w:rsid w:val="007B7402"/>
    <w:rsid w:val="007C2BB8"/>
    <w:rsid w:val="007C3E26"/>
    <w:rsid w:val="007C7241"/>
    <w:rsid w:val="007D734D"/>
    <w:rsid w:val="007E5127"/>
    <w:rsid w:val="007E55AD"/>
    <w:rsid w:val="007F177F"/>
    <w:rsid w:val="007F266A"/>
    <w:rsid w:val="007F495A"/>
    <w:rsid w:val="008001A5"/>
    <w:rsid w:val="00801DBA"/>
    <w:rsid w:val="008220AE"/>
    <w:rsid w:val="00833FAC"/>
    <w:rsid w:val="00836D97"/>
    <w:rsid w:val="008424D8"/>
    <w:rsid w:val="00843FC8"/>
    <w:rsid w:val="00846ED3"/>
    <w:rsid w:val="008616AE"/>
    <w:rsid w:val="00865724"/>
    <w:rsid w:val="00887060"/>
    <w:rsid w:val="008A2BAD"/>
    <w:rsid w:val="008B293B"/>
    <w:rsid w:val="008B6215"/>
    <w:rsid w:val="008C1790"/>
    <w:rsid w:val="008C197A"/>
    <w:rsid w:val="008C4833"/>
    <w:rsid w:val="008C7619"/>
    <w:rsid w:val="008D62AC"/>
    <w:rsid w:val="008E4760"/>
    <w:rsid w:val="008E6DB4"/>
    <w:rsid w:val="008F7373"/>
    <w:rsid w:val="008F73D2"/>
    <w:rsid w:val="00911778"/>
    <w:rsid w:val="00917DDC"/>
    <w:rsid w:val="00926154"/>
    <w:rsid w:val="009309E9"/>
    <w:rsid w:val="009319BE"/>
    <w:rsid w:val="0093302E"/>
    <w:rsid w:val="009402AF"/>
    <w:rsid w:val="00950701"/>
    <w:rsid w:val="009537F9"/>
    <w:rsid w:val="00957A35"/>
    <w:rsid w:val="00971E4A"/>
    <w:rsid w:val="00976F42"/>
    <w:rsid w:val="0099535C"/>
    <w:rsid w:val="009A390D"/>
    <w:rsid w:val="009A4656"/>
    <w:rsid w:val="009A69A0"/>
    <w:rsid w:val="009B13AE"/>
    <w:rsid w:val="009B35C7"/>
    <w:rsid w:val="009B54C9"/>
    <w:rsid w:val="009C4744"/>
    <w:rsid w:val="009D0C12"/>
    <w:rsid w:val="009E0736"/>
    <w:rsid w:val="009E0E0E"/>
    <w:rsid w:val="009E445D"/>
    <w:rsid w:val="009F24C8"/>
    <w:rsid w:val="00A00D9F"/>
    <w:rsid w:val="00A013E2"/>
    <w:rsid w:val="00A03742"/>
    <w:rsid w:val="00A05C99"/>
    <w:rsid w:val="00A123F7"/>
    <w:rsid w:val="00A12EE6"/>
    <w:rsid w:val="00A14DAA"/>
    <w:rsid w:val="00A1582D"/>
    <w:rsid w:val="00A227B5"/>
    <w:rsid w:val="00A23B61"/>
    <w:rsid w:val="00A24C3A"/>
    <w:rsid w:val="00A2604C"/>
    <w:rsid w:val="00A26828"/>
    <w:rsid w:val="00A3033C"/>
    <w:rsid w:val="00A31681"/>
    <w:rsid w:val="00A368B4"/>
    <w:rsid w:val="00A4452D"/>
    <w:rsid w:val="00A46688"/>
    <w:rsid w:val="00A56E36"/>
    <w:rsid w:val="00A65A93"/>
    <w:rsid w:val="00A669D3"/>
    <w:rsid w:val="00A704B3"/>
    <w:rsid w:val="00A73573"/>
    <w:rsid w:val="00A76E8F"/>
    <w:rsid w:val="00A81CFD"/>
    <w:rsid w:val="00A83ECC"/>
    <w:rsid w:val="00A91AAC"/>
    <w:rsid w:val="00A9557A"/>
    <w:rsid w:val="00A95633"/>
    <w:rsid w:val="00A95BC5"/>
    <w:rsid w:val="00A96F4B"/>
    <w:rsid w:val="00AB2951"/>
    <w:rsid w:val="00AB3DCE"/>
    <w:rsid w:val="00AB44D7"/>
    <w:rsid w:val="00AB70A6"/>
    <w:rsid w:val="00AC0CA7"/>
    <w:rsid w:val="00AC5290"/>
    <w:rsid w:val="00AE05B0"/>
    <w:rsid w:val="00AE1928"/>
    <w:rsid w:val="00AE383B"/>
    <w:rsid w:val="00AF05BF"/>
    <w:rsid w:val="00B01C45"/>
    <w:rsid w:val="00B02553"/>
    <w:rsid w:val="00B02CB3"/>
    <w:rsid w:val="00B04153"/>
    <w:rsid w:val="00B04A8E"/>
    <w:rsid w:val="00B05C14"/>
    <w:rsid w:val="00B15F03"/>
    <w:rsid w:val="00B26009"/>
    <w:rsid w:val="00B27965"/>
    <w:rsid w:val="00B329A1"/>
    <w:rsid w:val="00B335EC"/>
    <w:rsid w:val="00B47344"/>
    <w:rsid w:val="00B50673"/>
    <w:rsid w:val="00B512BC"/>
    <w:rsid w:val="00B52E62"/>
    <w:rsid w:val="00B56513"/>
    <w:rsid w:val="00B615E3"/>
    <w:rsid w:val="00B65A9C"/>
    <w:rsid w:val="00B65C42"/>
    <w:rsid w:val="00B75BD1"/>
    <w:rsid w:val="00B81520"/>
    <w:rsid w:val="00B94CA0"/>
    <w:rsid w:val="00BA118A"/>
    <w:rsid w:val="00BA1458"/>
    <w:rsid w:val="00BA53E9"/>
    <w:rsid w:val="00BA7861"/>
    <w:rsid w:val="00BC23F9"/>
    <w:rsid w:val="00BD2688"/>
    <w:rsid w:val="00BD3F43"/>
    <w:rsid w:val="00BD61AF"/>
    <w:rsid w:val="00BE242F"/>
    <w:rsid w:val="00C112B5"/>
    <w:rsid w:val="00C2076A"/>
    <w:rsid w:val="00C35A14"/>
    <w:rsid w:val="00C35A46"/>
    <w:rsid w:val="00C42252"/>
    <w:rsid w:val="00C431A4"/>
    <w:rsid w:val="00C53B4E"/>
    <w:rsid w:val="00C53E1D"/>
    <w:rsid w:val="00C662D7"/>
    <w:rsid w:val="00C67A31"/>
    <w:rsid w:val="00C74B3A"/>
    <w:rsid w:val="00C74EEC"/>
    <w:rsid w:val="00C7649D"/>
    <w:rsid w:val="00C776B7"/>
    <w:rsid w:val="00C860BE"/>
    <w:rsid w:val="00C874B5"/>
    <w:rsid w:val="00C94B65"/>
    <w:rsid w:val="00C94BBB"/>
    <w:rsid w:val="00CA72DB"/>
    <w:rsid w:val="00CA7556"/>
    <w:rsid w:val="00CB53F4"/>
    <w:rsid w:val="00CC5EE7"/>
    <w:rsid w:val="00CD67C1"/>
    <w:rsid w:val="00CE0BB5"/>
    <w:rsid w:val="00CE101E"/>
    <w:rsid w:val="00CE40FA"/>
    <w:rsid w:val="00CE6771"/>
    <w:rsid w:val="00CF44AE"/>
    <w:rsid w:val="00D02155"/>
    <w:rsid w:val="00D07FF3"/>
    <w:rsid w:val="00D10EC1"/>
    <w:rsid w:val="00D275B9"/>
    <w:rsid w:val="00D31167"/>
    <w:rsid w:val="00D36CAF"/>
    <w:rsid w:val="00D509AC"/>
    <w:rsid w:val="00D5491D"/>
    <w:rsid w:val="00D71891"/>
    <w:rsid w:val="00D73FEE"/>
    <w:rsid w:val="00D8582F"/>
    <w:rsid w:val="00D87081"/>
    <w:rsid w:val="00D93218"/>
    <w:rsid w:val="00D94AA4"/>
    <w:rsid w:val="00DA3159"/>
    <w:rsid w:val="00DA5933"/>
    <w:rsid w:val="00DB08D1"/>
    <w:rsid w:val="00DB1477"/>
    <w:rsid w:val="00DB1749"/>
    <w:rsid w:val="00DB537A"/>
    <w:rsid w:val="00DB776D"/>
    <w:rsid w:val="00DC2800"/>
    <w:rsid w:val="00DC2D66"/>
    <w:rsid w:val="00DC3A2D"/>
    <w:rsid w:val="00DD1378"/>
    <w:rsid w:val="00DD2DBA"/>
    <w:rsid w:val="00DF4164"/>
    <w:rsid w:val="00E13ED5"/>
    <w:rsid w:val="00E165BA"/>
    <w:rsid w:val="00E341A7"/>
    <w:rsid w:val="00E4211D"/>
    <w:rsid w:val="00E45A39"/>
    <w:rsid w:val="00E4671A"/>
    <w:rsid w:val="00E51035"/>
    <w:rsid w:val="00E55CD9"/>
    <w:rsid w:val="00E57339"/>
    <w:rsid w:val="00E67A33"/>
    <w:rsid w:val="00E70DB6"/>
    <w:rsid w:val="00E71B09"/>
    <w:rsid w:val="00E72C73"/>
    <w:rsid w:val="00E76292"/>
    <w:rsid w:val="00E777D2"/>
    <w:rsid w:val="00E8145B"/>
    <w:rsid w:val="00E92AC2"/>
    <w:rsid w:val="00EB691D"/>
    <w:rsid w:val="00EB6C87"/>
    <w:rsid w:val="00EC0AE2"/>
    <w:rsid w:val="00EC69A4"/>
    <w:rsid w:val="00ED1F0A"/>
    <w:rsid w:val="00ED3D09"/>
    <w:rsid w:val="00ED70E6"/>
    <w:rsid w:val="00ED7A58"/>
    <w:rsid w:val="00EF3FE8"/>
    <w:rsid w:val="00EF5F66"/>
    <w:rsid w:val="00EF7177"/>
    <w:rsid w:val="00EF76E3"/>
    <w:rsid w:val="00F00D90"/>
    <w:rsid w:val="00F072D8"/>
    <w:rsid w:val="00F10243"/>
    <w:rsid w:val="00F10A48"/>
    <w:rsid w:val="00F131C5"/>
    <w:rsid w:val="00F15DE9"/>
    <w:rsid w:val="00F21ED1"/>
    <w:rsid w:val="00F33AB4"/>
    <w:rsid w:val="00F33B10"/>
    <w:rsid w:val="00F36790"/>
    <w:rsid w:val="00F470A6"/>
    <w:rsid w:val="00F56BC0"/>
    <w:rsid w:val="00F576C7"/>
    <w:rsid w:val="00F70307"/>
    <w:rsid w:val="00F71D08"/>
    <w:rsid w:val="00F755C3"/>
    <w:rsid w:val="00F76B18"/>
    <w:rsid w:val="00F81461"/>
    <w:rsid w:val="00F8559F"/>
    <w:rsid w:val="00F87635"/>
    <w:rsid w:val="00FA0199"/>
    <w:rsid w:val="00FA0BE0"/>
    <w:rsid w:val="00FA474C"/>
    <w:rsid w:val="00FA4FE6"/>
    <w:rsid w:val="00FB2EF6"/>
    <w:rsid w:val="00FB382A"/>
    <w:rsid w:val="00FB63F0"/>
    <w:rsid w:val="00FC2BDC"/>
    <w:rsid w:val="00FC2D7B"/>
    <w:rsid w:val="00FC59EF"/>
    <w:rsid w:val="00FE1F91"/>
    <w:rsid w:val="00FE7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0630A13"/>
  <w15:chartTrackingRefBased/>
  <w15:docId w15:val="{554773E7-875A-4983-8C63-50BF2584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1EB"/>
    <w:rPr>
      <w:rFonts w:ascii="Times New Roman" w:eastAsia="Times New Roman" w:hAnsi="Times New Roman"/>
      <w:sz w:val="24"/>
      <w:szCs w:val="24"/>
    </w:rPr>
  </w:style>
  <w:style w:type="paragraph" w:styleId="Nagwek1">
    <w:name w:val="heading 1"/>
    <w:basedOn w:val="Normalny"/>
    <w:next w:val="Normalny"/>
    <w:link w:val="Nagwek1Znak"/>
    <w:qFormat/>
    <w:rsid w:val="001461EB"/>
    <w:pPr>
      <w:keepNext/>
      <w:numPr>
        <w:numId w:val="1"/>
      </w:numPr>
      <w:spacing w:line="360" w:lineRule="auto"/>
      <w:outlineLvl w:val="0"/>
    </w:pPr>
    <w:rPr>
      <w:rFonts w:ascii="Helvetica" w:hAnsi="Helvetic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461EB"/>
    <w:rPr>
      <w:rFonts w:ascii="Helvetica" w:eastAsia="Times New Roman" w:hAnsi="Helvetica"/>
      <w:b/>
      <w:bCs/>
      <w:sz w:val="24"/>
      <w:szCs w:val="24"/>
    </w:rPr>
  </w:style>
  <w:style w:type="paragraph" w:styleId="Stopka">
    <w:name w:val="footer"/>
    <w:basedOn w:val="Normalny"/>
    <w:link w:val="StopkaZnak"/>
    <w:uiPriority w:val="99"/>
    <w:rsid w:val="001461EB"/>
    <w:pPr>
      <w:tabs>
        <w:tab w:val="center" w:pos="4536"/>
        <w:tab w:val="right" w:pos="9072"/>
      </w:tabs>
    </w:pPr>
  </w:style>
  <w:style w:type="character" w:customStyle="1" w:styleId="StopkaZnak">
    <w:name w:val="Stopka Znak"/>
    <w:link w:val="Stopka"/>
    <w:uiPriority w:val="99"/>
    <w:rsid w:val="001461EB"/>
    <w:rPr>
      <w:rFonts w:ascii="Times New Roman" w:eastAsia="Times New Roman" w:hAnsi="Times New Roman" w:cs="Times New Roman"/>
      <w:sz w:val="24"/>
      <w:szCs w:val="24"/>
      <w:lang w:eastAsia="pl-PL"/>
    </w:rPr>
  </w:style>
  <w:style w:type="paragraph" w:styleId="Tytu">
    <w:name w:val="Title"/>
    <w:aliases w:val=" Znak,Znak"/>
    <w:basedOn w:val="Normalny"/>
    <w:link w:val="TytuZnak"/>
    <w:uiPriority w:val="10"/>
    <w:qFormat/>
    <w:rsid w:val="001461EB"/>
    <w:pPr>
      <w:spacing w:line="360" w:lineRule="auto"/>
      <w:jc w:val="center"/>
    </w:pPr>
    <w:rPr>
      <w:rFonts w:ascii="Helvetica" w:hAnsi="Helvetica"/>
      <w:b/>
      <w:bCs/>
      <w:sz w:val="22"/>
    </w:rPr>
  </w:style>
  <w:style w:type="character" w:customStyle="1" w:styleId="TytuZnak">
    <w:name w:val="Tytuł Znak"/>
    <w:aliases w:val=" Znak Znak,Znak Znak"/>
    <w:link w:val="Tytu"/>
    <w:uiPriority w:val="10"/>
    <w:rsid w:val="001461EB"/>
    <w:rPr>
      <w:rFonts w:ascii="Helvetica" w:eastAsia="Times New Roman" w:hAnsi="Helvetica" w:cs="Times New Roman"/>
      <w:b/>
      <w:bCs/>
      <w:szCs w:val="24"/>
      <w:lang w:eastAsia="pl-PL"/>
    </w:rPr>
  </w:style>
  <w:style w:type="paragraph" w:styleId="Tekstpodstawowy">
    <w:name w:val="Body Text"/>
    <w:aliases w:val="(F2)"/>
    <w:basedOn w:val="Normalny"/>
    <w:link w:val="TekstpodstawowyZnak"/>
    <w:rsid w:val="001461EB"/>
    <w:pPr>
      <w:spacing w:line="360" w:lineRule="auto"/>
      <w:jc w:val="both"/>
    </w:pPr>
    <w:rPr>
      <w:rFonts w:ascii="Helvetica" w:hAnsi="Helvetica"/>
      <w:sz w:val="22"/>
    </w:rPr>
  </w:style>
  <w:style w:type="character" w:customStyle="1" w:styleId="TekstpodstawowyZnak">
    <w:name w:val="Tekst podstawowy Znak"/>
    <w:aliases w:val="(F2) Znak"/>
    <w:link w:val="Tekstpodstawowy"/>
    <w:rsid w:val="001461EB"/>
    <w:rPr>
      <w:rFonts w:ascii="Helvetica" w:eastAsia="Times New Roman" w:hAnsi="Helvetica" w:cs="Times New Roman"/>
      <w:szCs w:val="24"/>
      <w:lang w:eastAsia="pl-PL"/>
    </w:rPr>
  </w:style>
  <w:style w:type="character" w:styleId="Numerstrony">
    <w:name w:val="page number"/>
    <w:basedOn w:val="Domylnaczcionkaakapitu"/>
    <w:rsid w:val="001461EB"/>
  </w:style>
  <w:style w:type="paragraph" w:styleId="Tekstdymka">
    <w:name w:val="Balloon Text"/>
    <w:basedOn w:val="Normalny"/>
    <w:link w:val="TekstdymkaZnak"/>
    <w:uiPriority w:val="99"/>
    <w:semiHidden/>
    <w:unhideWhenUsed/>
    <w:rsid w:val="008B293B"/>
    <w:rPr>
      <w:rFonts w:ascii="Tahoma" w:hAnsi="Tahoma" w:cs="Tahoma"/>
      <w:sz w:val="16"/>
      <w:szCs w:val="16"/>
    </w:rPr>
  </w:style>
  <w:style w:type="character" w:customStyle="1" w:styleId="TekstdymkaZnak">
    <w:name w:val="Tekst dymka Znak"/>
    <w:link w:val="Tekstdymka"/>
    <w:uiPriority w:val="99"/>
    <w:semiHidden/>
    <w:rsid w:val="008B293B"/>
    <w:rPr>
      <w:rFonts w:ascii="Tahoma" w:eastAsia="Times New Roman" w:hAnsi="Tahoma" w:cs="Tahoma"/>
      <w:sz w:val="16"/>
      <w:szCs w:val="16"/>
    </w:rPr>
  </w:style>
  <w:style w:type="character" w:styleId="Odwoaniedokomentarza">
    <w:name w:val="annotation reference"/>
    <w:unhideWhenUsed/>
    <w:qFormat/>
    <w:rsid w:val="00B94CA0"/>
    <w:rPr>
      <w:sz w:val="16"/>
      <w:szCs w:val="16"/>
    </w:rPr>
  </w:style>
  <w:style w:type="paragraph" w:styleId="Tekstkomentarza">
    <w:name w:val="annotation text"/>
    <w:basedOn w:val="Normalny"/>
    <w:link w:val="TekstkomentarzaZnak"/>
    <w:uiPriority w:val="99"/>
    <w:unhideWhenUsed/>
    <w:qFormat/>
    <w:rsid w:val="00B94CA0"/>
    <w:rPr>
      <w:sz w:val="20"/>
      <w:szCs w:val="20"/>
    </w:rPr>
  </w:style>
  <w:style w:type="character" w:customStyle="1" w:styleId="TekstkomentarzaZnak">
    <w:name w:val="Tekst komentarza Znak"/>
    <w:link w:val="Tekstkomentarza"/>
    <w:uiPriority w:val="99"/>
    <w:qFormat/>
    <w:rsid w:val="00B94CA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94CA0"/>
    <w:rPr>
      <w:b/>
      <w:bCs/>
    </w:rPr>
  </w:style>
  <w:style w:type="character" w:customStyle="1" w:styleId="TematkomentarzaZnak">
    <w:name w:val="Temat komentarza Znak"/>
    <w:link w:val="Tematkomentarza"/>
    <w:uiPriority w:val="99"/>
    <w:semiHidden/>
    <w:rsid w:val="00B94CA0"/>
    <w:rPr>
      <w:rFonts w:ascii="Times New Roman" w:eastAsia="Times New Roman" w:hAnsi="Times New Roman"/>
      <w:b/>
      <w:bCs/>
    </w:rPr>
  </w:style>
  <w:style w:type="paragraph" w:styleId="Nagwek">
    <w:name w:val="header"/>
    <w:basedOn w:val="Normalny"/>
    <w:link w:val="NagwekZnak"/>
    <w:uiPriority w:val="99"/>
    <w:unhideWhenUsed/>
    <w:rsid w:val="007D734D"/>
    <w:pPr>
      <w:tabs>
        <w:tab w:val="center" w:pos="4536"/>
        <w:tab w:val="right" w:pos="9072"/>
      </w:tabs>
    </w:pPr>
  </w:style>
  <w:style w:type="character" w:customStyle="1" w:styleId="NagwekZnak">
    <w:name w:val="Nagłówek Znak"/>
    <w:link w:val="Nagwek"/>
    <w:uiPriority w:val="99"/>
    <w:rsid w:val="007D734D"/>
    <w:rPr>
      <w:rFonts w:ascii="Times New Roman" w:eastAsia="Times New Roman" w:hAnsi="Times New Roman"/>
      <w:sz w:val="24"/>
      <w:szCs w:val="24"/>
    </w:rPr>
  </w:style>
  <w:style w:type="character" w:customStyle="1" w:styleId="F2ZnakZnak1">
    <w:name w:val="(F2) Znak Znak1"/>
    <w:rsid w:val="0036081F"/>
    <w:rPr>
      <w:rFonts w:ascii="Helvetica" w:hAnsi="Helvetica"/>
      <w:sz w:val="22"/>
      <w:szCs w:val="24"/>
      <w:lang w:val="pl-PL" w:eastAsia="pl-PL" w:bidi="ar-SA"/>
    </w:rPr>
  </w:style>
  <w:style w:type="character" w:styleId="Hipercze">
    <w:name w:val="Hyperlink"/>
    <w:rsid w:val="0036081F"/>
    <w:rPr>
      <w:color w:val="0000FF"/>
      <w:u w:val="single"/>
    </w:rPr>
  </w:style>
  <w:style w:type="paragraph" w:customStyle="1" w:styleId="Standardowy0">
    <w:name w:val="Standardowy.+"/>
    <w:rsid w:val="00CC5EE7"/>
    <w:rPr>
      <w:rFonts w:ascii="Times New Roman" w:eastAsia="Times New Roman" w:hAnsi="Times New Roman"/>
      <w:sz w:val="24"/>
    </w:rPr>
  </w:style>
  <w:style w:type="paragraph" w:styleId="Akapitzlist">
    <w:name w:val="List Paragraph"/>
    <w:aliases w:val="BulletC,normalny tekst,Numerowanie,Wyliczanie,Obiekt,List Paragraph,Akapit z listą3,Akapit z listą31,Preambuła,L1,Akapit z listą5,List Paragraph1,Akapit z listą1,RR PGE Akapit z listą,Styl 1,paragraf,Alpha list,Podsis rysunku,Punkt 1.1"/>
    <w:basedOn w:val="Normalny"/>
    <w:link w:val="AkapitzlistZnak"/>
    <w:uiPriority w:val="34"/>
    <w:qFormat/>
    <w:rsid w:val="00D10EC1"/>
    <w:pPr>
      <w:pBdr>
        <w:top w:val="nil"/>
        <w:left w:val="nil"/>
        <w:bottom w:val="nil"/>
        <w:right w:val="nil"/>
        <w:between w:val="nil"/>
      </w:pBdr>
      <w:ind w:left="720"/>
      <w:contextualSpacing/>
    </w:pPr>
    <w:rPr>
      <w:rFonts w:ascii="Calibri" w:eastAsia="Calibri" w:hAnsi="Calibri" w:cs="Calibri"/>
      <w:color w:val="000000"/>
      <w:sz w:val="20"/>
      <w:szCs w:val="20"/>
    </w:rPr>
  </w:style>
  <w:style w:type="character" w:customStyle="1" w:styleId="AkapitzlistZnak">
    <w:name w:val="Akapit z listą Znak"/>
    <w:aliases w:val="BulletC Znak,normalny tekst Znak,Numerowanie Znak,Wyliczanie Znak,Obiekt Znak,List Paragraph Znak,Akapit z listą3 Znak,Akapit z listą31 Znak,Preambuła Znak,L1 Znak,Akapit z listą5 Znak,List Paragraph1 Znak,Akapit z listą1 Znak"/>
    <w:link w:val="Akapitzlist"/>
    <w:uiPriority w:val="34"/>
    <w:qFormat/>
    <w:rsid w:val="00D10EC1"/>
    <w:rPr>
      <w:rFonts w:cs="Calibri"/>
      <w:color w:val="000000"/>
      <w:lang w:val="pl-PL" w:eastAsia="pl-PL"/>
    </w:rPr>
  </w:style>
  <w:style w:type="paragraph" w:styleId="NormalnyWeb">
    <w:name w:val="Normal (Web)"/>
    <w:basedOn w:val="Normalny"/>
    <w:uiPriority w:val="99"/>
    <w:unhideWhenUsed/>
    <w:rsid w:val="00416BFC"/>
    <w:pPr>
      <w:spacing w:before="100" w:beforeAutospacing="1" w:after="100" w:afterAutospacing="1"/>
    </w:pPr>
    <w:rPr>
      <w:lang w:val="en-US" w:eastAsia="en-US"/>
    </w:rPr>
  </w:style>
  <w:style w:type="paragraph" w:customStyle="1" w:styleId="CMSHeadL7">
    <w:name w:val="CMS Head L7"/>
    <w:basedOn w:val="Normalny"/>
    <w:rsid w:val="00F072D8"/>
    <w:pPr>
      <w:numPr>
        <w:numId w:val="9"/>
      </w:numPr>
      <w:suppressAutoHyphens/>
      <w:spacing w:after="240"/>
    </w:pPr>
    <w:rPr>
      <w:sz w:val="22"/>
      <w:lang w:val="en-GB" w:eastAsia="zh-CN"/>
    </w:rPr>
  </w:style>
  <w:style w:type="paragraph" w:customStyle="1" w:styleId="Default">
    <w:name w:val="Default"/>
    <w:qFormat/>
    <w:rsid w:val="00B04153"/>
    <w:pPr>
      <w:autoSpaceDE w:val="0"/>
      <w:autoSpaceDN w:val="0"/>
      <w:adjustRightInd w:val="0"/>
    </w:pPr>
    <w:rPr>
      <w:rFonts w:ascii="Verdana" w:eastAsia="Times New Roman" w:hAnsi="Verdana" w:cs="Verdana"/>
      <w:color w:val="000000"/>
      <w:sz w:val="24"/>
      <w:szCs w:val="24"/>
    </w:rPr>
  </w:style>
  <w:style w:type="paragraph" w:styleId="Poprawka">
    <w:name w:val="Revision"/>
    <w:hidden/>
    <w:uiPriority w:val="99"/>
    <w:semiHidden/>
    <w:rsid w:val="00701AA7"/>
    <w:rPr>
      <w:rFonts w:ascii="Times New Roman" w:eastAsia="Times New Roman" w:hAnsi="Times New Roman"/>
      <w:sz w:val="24"/>
      <w:szCs w:val="24"/>
    </w:rPr>
  </w:style>
  <w:style w:type="paragraph" w:customStyle="1" w:styleId="Tekstwstpniesformatowany">
    <w:name w:val="Tekst wstępnie sformatowany"/>
    <w:basedOn w:val="Normalny"/>
    <w:rsid w:val="0099535C"/>
    <w:pPr>
      <w:widowControl w:val="0"/>
      <w:suppressAutoHyphens/>
      <w:ind w:left="624"/>
    </w:pPr>
    <w:rPr>
      <w:rFonts w:ascii="Arial" w:eastAsia="Arial" w:hAnsi="Arial" w:cs="Arial"/>
      <w:sz w:val="20"/>
      <w:szCs w:val="20"/>
      <w:lang w:bidi="pl-PL"/>
    </w:rPr>
  </w:style>
  <w:style w:type="paragraph" w:customStyle="1" w:styleId="Pisma">
    <w:name w:val="Pisma"/>
    <w:basedOn w:val="Normalny"/>
    <w:rsid w:val="0099535C"/>
    <w:pPr>
      <w:suppressAutoHyphens/>
      <w:spacing w:after="200" w:line="276" w:lineRule="auto"/>
      <w:jc w:val="both"/>
    </w:pPr>
    <w:rPr>
      <w:rFonts w:ascii="Calibri" w:eastAsia="Calibri" w:hAnsi="Calibri" w:cs="Calibri"/>
      <w:sz w:val="22"/>
      <w:szCs w:val="20"/>
      <w:lang w:eastAsia="ar-SA"/>
    </w:rPr>
  </w:style>
  <w:style w:type="character" w:styleId="Odwoanieprzypisudolnego">
    <w:name w:val="footnote reference"/>
    <w:rsid w:val="00DD1378"/>
    <w:rPr>
      <w:vertAlign w:val="superscript"/>
    </w:rPr>
  </w:style>
  <w:style w:type="paragraph" w:styleId="Tekstpodstawowywcity">
    <w:name w:val="Body Text Indent"/>
    <w:basedOn w:val="Normalny"/>
    <w:link w:val="TekstpodstawowywcityZnak"/>
    <w:rsid w:val="00976F42"/>
    <w:pPr>
      <w:suppressAutoHyphens/>
      <w:spacing w:after="120" w:line="276" w:lineRule="auto"/>
      <w:ind w:left="283"/>
    </w:pPr>
    <w:rPr>
      <w:rFonts w:ascii="Calibri" w:eastAsia="Calibri" w:hAnsi="Calibri" w:cs="Calibri"/>
      <w:sz w:val="22"/>
      <w:szCs w:val="22"/>
      <w:lang w:eastAsia="ar-SA"/>
    </w:rPr>
  </w:style>
  <w:style w:type="character" w:customStyle="1" w:styleId="TekstpodstawowywcityZnak">
    <w:name w:val="Tekst podstawowy wcięty Znak"/>
    <w:link w:val="Tekstpodstawowywcity"/>
    <w:rsid w:val="00976F42"/>
    <w:rPr>
      <w:rFonts w:cs="Calibri"/>
      <w:sz w:val="22"/>
      <w:szCs w:val="22"/>
      <w:lang w:val="pl-PL" w:eastAsia="ar-SA"/>
    </w:rPr>
  </w:style>
  <w:style w:type="paragraph" w:customStyle="1" w:styleId="body1">
    <w:name w:val="body 1"/>
    <w:basedOn w:val="Normalny"/>
    <w:rsid w:val="00976F42"/>
    <w:pPr>
      <w:widowControl w:val="0"/>
      <w:suppressAutoHyphens/>
      <w:spacing w:before="20" w:after="60" w:line="276" w:lineRule="auto"/>
      <w:jc w:val="both"/>
    </w:pPr>
    <w:rPr>
      <w:rFonts w:ascii="Calibri" w:eastAsia="Calibri" w:hAnsi="Calibri" w:cs="Calibri"/>
      <w:sz w:val="22"/>
      <w:szCs w:val="20"/>
      <w:lang w:eastAsia="ar-SA"/>
    </w:rPr>
  </w:style>
  <w:style w:type="paragraph" w:customStyle="1" w:styleId="body2">
    <w:name w:val="body 2"/>
    <w:basedOn w:val="body1"/>
    <w:rsid w:val="00976F42"/>
    <w:pPr>
      <w:ind w:left="567"/>
    </w:pPr>
  </w:style>
  <w:style w:type="paragraph" w:styleId="Indeks1">
    <w:name w:val="index 1"/>
    <w:basedOn w:val="Normalny"/>
    <w:next w:val="Normalny"/>
    <w:rsid w:val="00976F42"/>
    <w:pPr>
      <w:widowControl w:val="0"/>
      <w:suppressAutoHyphens/>
      <w:spacing w:after="200" w:line="276" w:lineRule="auto"/>
      <w:ind w:left="720"/>
    </w:pPr>
    <w:rPr>
      <w:rFonts w:ascii="Calibri" w:eastAsia="Calibri" w:hAnsi="Calibri" w:cs="Calibri"/>
      <w:sz w:val="22"/>
      <w:szCs w:val="20"/>
      <w:lang w:eastAsia="ar-SA"/>
    </w:rPr>
  </w:style>
  <w:style w:type="paragraph" w:customStyle="1" w:styleId="tabletext">
    <w:name w:val="table text"/>
    <w:basedOn w:val="Normalny"/>
    <w:rsid w:val="00976F42"/>
    <w:pPr>
      <w:widowControl w:val="0"/>
      <w:suppressAutoHyphens/>
      <w:spacing w:after="200" w:line="276" w:lineRule="auto"/>
    </w:pPr>
    <w:rPr>
      <w:rFonts w:ascii="Calibri" w:eastAsia="Calibri" w:hAnsi="Calibri" w:cs="Calibri"/>
      <w:sz w:val="20"/>
      <w:szCs w:val="20"/>
      <w:lang w:eastAsia="ar-SA"/>
    </w:rPr>
  </w:style>
  <w:style w:type="paragraph" w:customStyle="1" w:styleId="ustp-umowy">
    <w:name w:val="ustęp-umowy"/>
    <w:basedOn w:val="Normalny"/>
    <w:rsid w:val="00BA118A"/>
    <w:pPr>
      <w:suppressAutoHyphens/>
      <w:jc w:val="both"/>
    </w:pPr>
    <w:rPr>
      <w:spacing w:val="2"/>
      <w:kern w:val="1"/>
      <w:lang w:eastAsia="ar-SA"/>
    </w:rPr>
  </w:style>
  <w:style w:type="paragraph" w:customStyle="1" w:styleId="ustp-umowy-podpunkty">
    <w:name w:val="ustęp-umowy-podpunkty"/>
    <w:basedOn w:val="ustp-umowy"/>
    <w:rsid w:val="00BA118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51C3-4703-4D34-A467-E185DE89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6069</Words>
  <Characters>36414</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/Projekt/</vt:lpstr>
    </vt:vector>
  </TitlesOfParts>
  <Company>MPWiK</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MPWIK</dc:creator>
  <cp:keywords/>
  <cp:lastModifiedBy>Ewa Nowakowska</cp:lastModifiedBy>
  <cp:revision>3</cp:revision>
  <cp:lastPrinted>2021-11-15T07:55:00Z</cp:lastPrinted>
  <dcterms:created xsi:type="dcterms:W3CDTF">2022-05-20T06:46:00Z</dcterms:created>
  <dcterms:modified xsi:type="dcterms:W3CDTF">2022-05-20T09:35:00Z</dcterms:modified>
</cp:coreProperties>
</file>