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353B" w14:textId="77777777" w:rsidR="00B924F0" w:rsidRPr="00335508" w:rsidRDefault="00B924F0" w:rsidP="00335508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Theme="minorHAnsi" w:eastAsia="Times New Roman" w:hAnsiTheme="minorHAnsi" w:cstheme="minorHAnsi"/>
          <w:b/>
          <w:bCs/>
          <w:color w:val="333333"/>
          <w:sz w:val="22"/>
          <w:lang w:eastAsia="pl-PL"/>
        </w:rPr>
      </w:pPr>
    </w:p>
    <w:p w14:paraId="01E97E88" w14:textId="6A86F8A9" w:rsidR="000442C4" w:rsidRPr="00CF794D" w:rsidRDefault="00335508" w:rsidP="00335508">
      <w:pPr>
        <w:shd w:val="clear" w:color="auto" w:fill="FFFFFF"/>
        <w:spacing w:after="225" w:line="240" w:lineRule="auto"/>
        <w:jc w:val="right"/>
        <w:textAlignment w:val="baseline"/>
        <w:outlineLvl w:val="2"/>
        <w:rPr>
          <w:rFonts w:asciiTheme="minorHAnsi" w:eastAsia="Times New Roman" w:hAnsiTheme="minorHAnsi" w:cstheme="minorHAnsi"/>
          <w:b/>
          <w:bCs/>
          <w:color w:val="333333"/>
          <w:sz w:val="22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color w:val="333333"/>
          <w:sz w:val="22"/>
          <w:lang w:eastAsia="pl-PL"/>
        </w:rPr>
        <w:t>Zał. 3 – Szczegółowy opis przedmiotu zamówienia</w:t>
      </w:r>
    </w:p>
    <w:p w14:paraId="7DA9F6FB" w14:textId="3F3D3981" w:rsidR="00B924F0" w:rsidRPr="00335508" w:rsidRDefault="00E45258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E45258">
        <w:rPr>
          <w:rFonts w:asciiTheme="minorHAnsi" w:eastAsia="Times New Roman" w:hAnsiTheme="minorHAnsi" w:cstheme="minorHAnsi"/>
          <w:sz w:val="22"/>
          <w:lang w:eastAsia="pl-PL"/>
        </w:rPr>
        <w:t xml:space="preserve">Budowa hali </w:t>
      </w:r>
      <w:proofErr w:type="spellStart"/>
      <w:r w:rsidRPr="00E45258">
        <w:rPr>
          <w:rFonts w:asciiTheme="minorHAnsi" w:eastAsia="Times New Roman" w:hAnsiTheme="minorHAnsi" w:cstheme="minorHAnsi"/>
          <w:sz w:val="22"/>
          <w:lang w:eastAsia="pl-PL"/>
        </w:rPr>
        <w:t>produkcyjno</w:t>
      </w:r>
      <w:proofErr w:type="spellEnd"/>
      <w:r w:rsidRPr="00E45258">
        <w:rPr>
          <w:rFonts w:asciiTheme="minorHAnsi" w:eastAsia="Times New Roman" w:hAnsiTheme="minorHAnsi" w:cstheme="minorHAnsi"/>
          <w:sz w:val="22"/>
          <w:lang w:eastAsia="pl-PL"/>
        </w:rPr>
        <w:t xml:space="preserve"> – magazynowej wraz z budynkiem biurowym, o pow. zabudowy : 5613 m2, pow. użytkowej: 6278,40 m2 </w:t>
      </w:r>
      <w:r w:rsidR="00195765" w:rsidRPr="00335508">
        <w:rPr>
          <w:rFonts w:asciiTheme="minorHAnsi" w:eastAsia="Times New Roman" w:hAnsiTheme="minorHAnsi" w:cstheme="minorHAnsi"/>
          <w:sz w:val="22"/>
          <w:lang w:eastAsia="pl-PL"/>
        </w:rPr>
        <w:t>wraz z niezbędną infrastrukturą</w:t>
      </w:r>
      <w:r w:rsidR="00335508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w systemie generalnego wykonawstwa.</w:t>
      </w:r>
    </w:p>
    <w:p w14:paraId="1DDCA38C" w14:textId="44A3D3DB" w:rsidR="00355162" w:rsidRPr="00335508" w:rsidRDefault="00B924F0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Zakres prac będących przedmiotem zapytania ofertowego:</w:t>
      </w:r>
      <w:r w:rsidR="00195765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763EA7F3" w14:textId="5C0352B2" w:rsidR="00EE770D" w:rsidRPr="00335508" w:rsidRDefault="00355162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1. Roboty rozbiórkowe</w:t>
      </w:r>
      <w:r w:rsidR="00EE770D"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wraz z utylizacją materiałów z rozbiórki:</w:t>
      </w:r>
    </w:p>
    <w:p w14:paraId="61C8739F" w14:textId="77777777" w:rsidR="00EE770D" w:rsidRPr="00335508" w:rsidRDefault="00EE770D" w:rsidP="00335508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Wyburzenie istniejącego budynku portierni o łącznej powierzchni ok. 29 m2;</w:t>
      </w:r>
    </w:p>
    <w:p w14:paraId="0765F51A" w14:textId="39793486" w:rsidR="00EE770D" w:rsidRPr="00335508" w:rsidRDefault="00EE770D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2. Roboty ziemne </w:t>
      </w:r>
      <w:r w:rsidR="00F4671B"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pod stałym nadzorem obsługi geotechnicznej</w:t>
      </w: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</w:p>
    <w:p w14:paraId="7B418BB5" w14:textId="2410A726" w:rsidR="00EE770D" w:rsidRPr="00335508" w:rsidRDefault="00584084" w:rsidP="00335508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Wyt</w:t>
      </w:r>
      <w:r w:rsidR="00EE770D" w:rsidRPr="00335508">
        <w:rPr>
          <w:rFonts w:asciiTheme="minorHAnsi" w:eastAsia="Times New Roman" w:hAnsiTheme="minorHAnsi" w:cstheme="minorHAnsi"/>
          <w:sz w:val="22"/>
          <w:lang w:eastAsia="pl-PL"/>
        </w:rPr>
        <w:t>yczenie geodezyjne obiektu;</w:t>
      </w:r>
    </w:p>
    <w:p w14:paraId="36FAB6D1" w14:textId="77777777" w:rsidR="00EE770D" w:rsidRPr="00335508" w:rsidRDefault="00EE770D" w:rsidP="00335508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Zebranie humusu oraz warstw gruntów nienośnych wraz z wywozem;</w:t>
      </w:r>
    </w:p>
    <w:p w14:paraId="2719686C" w14:textId="6B470C47" w:rsidR="00EE770D" w:rsidRPr="00335508" w:rsidRDefault="00EE770D" w:rsidP="00335508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Wyrównanie terenu pod budynek;</w:t>
      </w:r>
    </w:p>
    <w:p w14:paraId="1FAEFD9A" w14:textId="39667C91" w:rsidR="00211282" w:rsidRPr="00335508" w:rsidRDefault="00211282" w:rsidP="00335508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nasypu z mieszanki piaskowej zagęszczonej warstwami do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Is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>&gt;0,98 o gr. do 2,0m</w:t>
      </w:r>
    </w:p>
    <w:p w14:paraId="46143AD9" w14:textId="77777777" w:rsidR="00EE770D" w:rsidRPr="00335508" w:rsidRDefault="00EE770D" w:rsidP="00335508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wykopów pod stopy i ławy fundamentowe, płyty fundamentowe oraz pod podwaliny;</w:t>
      </w:r>
    </w:p>
    <w:p w14:paraId="7E1D726B" w14:textId="58BEA714" w:rsidR="00211282" w:rsidRPr="00335508" w:rsidRDefault="00EE770D" w:rsidP="00335508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wykopów pod podziemne zbiorniki </w:t>
      </w:r>
      <w:r w:rsidR="00F4671B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na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nieczystości </w:t>
      </w:r>
      <w:r w:rsidR="00211282" w:rsidRPr="0033550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43234B41" w14:textId="77777777" w:rsidR="00F4671B" w:rsidRPr="00335508" w:rsidRDefault="00F4671B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3. Prace fundamentowe:</w:t>
      </w:r>
    </w:p>
    <w:p w14:paraId="10D59956" w14:textId="77974E49" w:rsidR="00F4671B" w:rsidRPr="00335508" w:rsidRDefault="00F4671B" w:rsidP="00335508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podbetonu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C12/15 o grubości do 20 cm pod stopy i ławy fundamentowe oraz płyty fundamentowe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;</w:t>
      </w:r>
      <w:r w:rsid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(możliwość optymalizacji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wykonania </w:t>
      </w:r>
      <w:proofErr w:type="spellStart"/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podbetonu</w:t>
      </w:r>
      <w:proofErr w:type="spellEnd"/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C8/10 o grubości 10 cm)</w:t>
      </w:r>
    </w:p>
    <w:p w14:paraId="5B8D1B21" w14:textId="05DF3124" w:rsidR="00F4671B" w:rsidRPr="00335508" w:rsidRDefault="00F4671B" w:rsidP="00335508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monolitycznych żelbetowych stop, ław oraz płyt fundamentowych z betonu C25/30;(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wykonania z betonu C20/25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)</w:t>
      </w:r>
    </w:p>
    <w:p w14:paraId="213DE317" w14:textId="7D23B285" w:rsidR="00F4671B" w:rsidRPr="00335508" w:rsidRDefault="00F4671B" w:rsidP="00335508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ściany fundamentowej z bloczków betonowych M6 o gr. 24 cm na zaprawie cementowej M8;</w:t>
      </w:r>
    </w:p>
    <w:p w14:paraId="30AEF0F7" w14:textId="77777777" w:rsidR="00F4671B" w:rsidRPr="00335508" w:rsidRDefault="00F4671B" w:rsidP="00335508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prefabrykowanych podwalin z betonu wodoszczelnego C25/30 W8</w:t>
      </w:r>
    </w:p>
    <w:p w14:paraId="587DB3D9" w14:textId="02A3477A" w:rsidR="006F44F0" w:rsidRPr="00335508" w:rsidRDefault="00F4671B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4. Posadzka przemysłowa</w:t>
      </w:r>
      <w:r w:rsidR="00335508"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0322B400" w14:textId="5E6CD4B2" w:rsidR="006F44F0" w:rsidRPr="00335508" w:rsidRDefault="006F44F0" w:rsidP="00335508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podbudowy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podposadzkowej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– beton C12/15 ( B15) o grubości do 20 cm;</w:t>
      </w:r>
      <w:r w:rsidR="00C14161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(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wykonania 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z 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beton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u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C8/10 ( B10 ) o grubości 10 cm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);</w:t>
      </w:r>
    </w:p>
    <w:p w14:paraId="5293EC67" w14:textId="158D2252" w:rsidR="006F44F0" w:rsidRPr="00335508" w:rsidRDefault="006F44F0" w:rsidP="00335508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Ułożenie folii PE 0,5 mm na zakład;</w:t>
      </w:r>
    </w:p>
    <w:p w14:paraId="626A50AB" w14:textId="7CFA8FAD" w:rsidR="006F44F0" w:rsidRPr="00335508" w:rsidRDefault="006F44F0" w:rsidP="00335508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posadzki przemysłowej- płyta żelbetowa monolityczna wykonana na placu budowy. Grubość płyty wg. obliczeń statycznych ok. 20 cm, zbrojenie siatką fi 8 mm o oczku 15 cm, górą i dołem, posadzka zaprojektowana dla obciążenia o określonym rozkładzie i wielkości do 5 t/m2, zacierana na gładko z posypką (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zbrojenie włóknami rozproszonymi);</w:t>
      </w:r>
    </w:p>
    <w:p w14:paraId="495C33BF" w14:textId="4CF9B7A9" w:rsidR="006F44F0" w:rsidRPr="00335508" w:rsidRDefault="006F44F0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5. Konstrukcja główna hali</w:t>
      </w:r>
      <w:r w:rsidR="00335508"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</w:p>
    <w:p w14:paraId="51D7A912" w14:textId="3366D363" w:rsidR="006F44F0" w:rsidRPr="00335508" w:rsidRDefault="006F44F0" w:rsidP="00335508">
      <w:pPr>
        <w:shd w:val="clear" w:color="auto" w:fill="FFFFFF"/>
        <w:spacing w:line="240" w:lineRule="auto"/>
        <w:ind w:left="705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Dostawa i montaż konstrukcji hali według indywidualnego projektu dostosowanego do potrzeb Klienta, która składa się z : </w:t>
      </w:r>
    </w:p>
    <w:p w14:paraId="0B068373" w14:textId="79D1D566" w:rsidR="006F44F0" w:rsidRPr="00335508" w:rsidRDefault="006F44F0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Projektów wykonawczych branży konstrukcyjnej;</w:t>
      </w:r>
    </w:p>
    <w:p w14:paraId="01F49069" w14:textId="5F2E7177" w:rsidR="006F44F0" w:rsidRPr="00335508" w:rsidRDefault="006F44F0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Słupów konstrukcyjnych żelbetowych prefabrykowanych;</w:t>
      </w:r>
    </w:p>
    <w:p w14:paraId="13C3CB35" w14:textId="1C3965EF" w:rsidR="006F44F0" w:rsidRPr="00335508" w:rsidRDefault="00FB79F5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Dźwigarów dachowych stalowych o ażurowym przekroju;</w:t>
      </w:r>
    </w:p>
    <w:p w14:paraId="61084329" w14:textId="0AC85A67" w:rsidR="00FB79F5" w:rsidRPr="00335508" w:rsidRDefault="00FB79F5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Konstrukcji drugorzędnej stalowej: rygle dachowe oraz ścienne, słupy stalowe, wiatrowe obudowy, podkonstrukcja bram i drzwi oraz</w:t>
      </w:r>
      <w:r w:rsidR="00826C23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świetlików;</w:t>
      </w:r>
    </w:p>
    <w:p w14:paraId="75E41CAB" w14:textId="040C107D" w:rsidR="00FB79F5" w:rsidRPr="00335508" w:rsidRDefault="00FB79F5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Stężeń stalowych, stanowiących niezbędne usztywnienie konstrukcji( połaciowe, pionowe)</w:t>
      </w:r>
    </w:p>
    <w:p w14:paraId="5DE14F85" w14:textId="1D04249B" w:rsidR="00FB79F5" w:rsidRPr="00335508" w:rsidRDefault="00FB79F5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lastRenderedPageBreak/>
        <w:t xml:space="preserve">Konstrukcji stalowej oczyszczonej poprzez śrutowanie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Sa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2,5 wg. PN, oraz malowanej do grubości 120 µm ( 80µm na wytwórni, 40 µm powykonawczo w celu wyeliminowania ewentualnych rys z transportu);</w:t>
      </w:r>
    </w:p>
    <w:p w14:paraId="42FD1F3B" w14:textId="0FFB0273" w:rsidR="00FB79F5" w:rsidRPr="00335508" w:rsidRDefault="00FB79F5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Elementów mocujących do betonu i elementów złącznych ram;</w:t>
      </w:r>
    </w:p>
    <w:p w14:paraId="2B999E2A" w14:textId="5F3CA204" w:rsidR="00FB79F5" w:rsidRPr="00335508" w:rsidRDefault="00FB79F5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Konstrukcji dostosowanej do obciążenia śniegiem i wiatrem zgodnie z PN, założonego obciążenia użytkowego dachu 0,1 KN</w:t>
      </w:r>
      <w:r w:rsidR="00716CEB" w:rsidRPr="00335508">
        <w:rPr>
          <w:rFonts w:asciiTheme="minorHAnsi" w:eastAsia="Times New Roman" w:hAnsiTheme="minorHAnsi" w:cstheme="minorHAnsi"/>
          <w:sz w:val="22"/>
          <w:lang w:eastAsia="pl-PL"/>
        </w:rPr>
        <w:t>/m2 oraz izolacji z wełny.</w:t>
      </w:r>
    </w:p>
    <w:p w14:paraId="342058C2" w14:textId="625B2E35" w:rsidR="00716CEB" w:rsidRPr="00335508" w:rsidRDefault="00716CEB" w:rsidP="00335508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Inwestor dopuszcza optymalizację przekrojów oraz ilości zbrojenia słupów żelbetowych hali oraz optymalizacji elementów konstrukcyjnych </w:t>
      </w:r>
      <w:r w:rsidR="00C14161" w:rsidRPr="00335508">
        <w:rPr>
          <w:rFonts w:asciiTheme="minorHAnsi" w:eastAsia="Times New Roman" w:hAnsiTheme="minorHAnsi" w:cstheme="minorHAnsi"/>
          <w:sz w:val="22"/>
          <w:lang w:eastAsia="pl-PL"/>
        </w:rPr>
        <w:t>przy założeniu zachowania zakładanej powierzchni hali.</w:t>
      </w:r>
    </w:p>
    <w:p w14:paraId="03760A28" w14:textId="2307ABE9" w:rsidR="00716CEB" w:rsidRPr="00335508" w:rsidRDefault="00716CEB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6. Pokrycie dachowe</w:t>
      </w:r>
      <w:r w:rsidR="00335508"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</w:p>
    <w:p w14:paraId="472236C9" w14:textId="77777777" w:rsidR="00716CEB" w:rsidRPr="00335508" w:rsidRDefault="00716CEB" w:rsidP="00335508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Hala magazynowa i produkcyjna:</w:t>
      </w:r>
    </w:p>
    <w:p w14:paraId="112E9577" w14:textId="57B87097" w:rsidR="00716CEB" w:rsidRPr="00335508" w:rsidRDefault="00716CEB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Konstrukcja- blacha trapezowa zgodnie z projektem wykonawczym</w:t>
      </w:r>
      <w:r w:rsidR="00C14161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4541CD" w:rsidRPr="00335508">
        <w:rPr>
          <w:rFonts w:asciiTheme="minorHAnsi" w:eastAsia="Times New Roman" w:hAnsiTheme="minorHAnsi" w:cstheme="minorHAnsi"/>
          <w:sz w:val="22"/>
          <w:lang w:eastAsia="pl-PL"/>
        </w:rPr>
        <w:t>(</w:t>
      </w:r>
      <w:r w:rsidR="004541CD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możliwa optymalizacja przekroju blachy trapezowej</w:t>
      </w:r>
      <w:r w:rsidR="004541CD" w:rsidRPr="00335508">
        <w:rPr>
          <w:rFonts w:asciiTheme="minorHAnsi" w:eastAsia="Times New Roman" w:hAnsiTheme="minorHAnsi" w:cstheme="minorHAnsi"/>
          <w:sz w:val="22"/>
          <w:lang w:eastAsia="pl-PL"/>
        </w:rPr>
        <w:t>)</w:t>
      </w:r>
    </w:p>
    <w:p w14:paraId="699F0663" w14:textId="77777777" w:rsidR="00716CEB" w:rsidRPr="00335508" w:rsidRDefault="00716CEB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Folia paraizolacyjna PE 0,2 mm;</w:t>
      </w:r>
    </w:p>
    <w:p w14:paraId="5369399C" w14:textId="35FE83CC" w:rsidR="00716CEB" w:rsidRPr="00335508" w:rsidRDefault="00716CEB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Izolacja termiczna – wełna o grubości 10 cm</w:t>
      </w:r>
      <w:r w:rsidR="004541CD" w:rsidRPr="0033550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5D9E602" w14:textId="07194A9E" w:rsidR="004541CD" w:rsidRPr="00335508" w:rsidRDefault="00716CEB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Folia dachowa PVC grubości 1,5 mm zgrzewana</w:t>
      </w:r>
      <w:r w:rsidR="00C14161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06F00678" w14:textId="77777777" w:rsidR="004541CD" w:rsidRPr="00335508" w:rsidRDefault="004541CD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Komplet elementów złącznych i uszczelniających, dobrane w sposób gwarantujący minimalne użycie środków uszczelniających, zapewniające wysoką szczelność termiczną i wodochronną pokrycia;</w:t>
      </w:r>
    </w:p>
    <w:p w14:paraId="663B6442" w14:textId="77777777" w:rsidR="004541CD" w:rsidRPr="00335508" w:rsidRDefault="004541CD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Przeciwspadki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z wełny do wpustów odwadniających na dachu;</w:t>
      </w:r>
    </w:p>
    <w:p w14:paraId="6919A599" w14:textId="6D9F2B3E" w:rsidR="004541CD" w:rsidRPr="00335508" w:rsidRDefault="004541CD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Obróbki przejść instalacyjnych w pokryciu dachowym;</w:t>
      </w:r>
    </w:p>
    <w:p w14:paraId="0E4AE3BC" w14:textId="5C97A9D8" w:rsidR="004541CD" w:rsidRPr="00335508" w:rsidRDefault="00E72617" w:rsidP="00335508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Świetliki punktowe o łącznej powierzchni ok. 150 m2 na dachu hali produkcyjnej </w:t>
      </w:r>
      <w:r w:rsidR="00826C23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(możliwość optymalizacji</w:t>
      </w:r>
      <w:r w:rsidR="00826C23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584084" w:rsidRPr="00584084">
        <w:rPr>
          <w:rFonts w:asciiTheme="minorHAnsi" w:eastAsia="Times New Roman" w:hAnsiTheme="minorHAnsi" w:cstheme="minorHAnsi"/>
          <w:i/>
          <w:iCs/>
          <w:sz w:val="22"/>
          <w:lang w:eastAsia="pl-PL"/>
        </w:rPr>
        <w:t>polegającej na zastąpieniu ich świetlikami kalenicowymi</w:t>
      </w:r>
      <w:r w:rsidR="00826C23" w:rsidRPr="00335508">
        <w:rPr>
          <w:rFonts w:asciiTheme="minorHAnsi" w:eastAsia="Times New Roman" w:hAnsiTheme="minorHAnsi" w:cstheme="minorHAnsi"/>
          <w:sz w:val="22"/>
          <w:lang w:eastAsia="pl-PL"/>
        </w:rPr>
        <w:t>)</w:t>
      </w:r>
    </w:p>
    <w:p w14:paraId="3EC78F28" w14:textId="77777777" w:rsidR="004541CD" w:rsidRPr="00335508" w:rsidRDefault="004541CD" w:rsidP="00335508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Budynek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socjalno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– biurowy oraz węzły sanitarne: </w:t>
      </w:r>
    </w:p>
    <w:p w14:paraId="4A6403D5" w14:textId="77777777" w:rsidR="00055134" w:rsidRPr="00335508" w:rsidRDefault="00055134" w:rsidP="00335508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Konstrukcja – płyta kanałowa żelbetowa prefabrykowana zgodnie z projektem wykonawczym;</w:t>
      </w:r>
    </w:p>
    <w:p w14:paraId="336DA9D4" w14:textId="77777777" w:rsidR="00055134" w:rsidRPr="00335508" w:rsidRDefault="00055134" w:rsidP="00335508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Izolacja termiczna – wełna o grubości 25 cm;</w:t>
      </w:r>
    </w:p>
    <w:p w14:paraId="3EAB4E04" w14:textId="70504246" w:rsidR="00055134" w:rsidRPr="00335508" w:rsidRDefault="00055134" w:rsidP="00335508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Folia dachowa PCV grubości 1,5 mm zgrzewana </w:t>
      </w:r>
    </w:p>
    <w:p w14:paraId="268916CE" w14:textId="7D5C1195" w:rsidR="00055134" w:rsidRPr="00335508" w:rsidRDefault="00055134" w:rsidP="00335508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Komplet elementów złącznych i uszczelniających, dobranych w sposób gwarantujący minimalne użycie środków uszczelniających, zapewniające wysoką szczelność  termiczną i wodochronną pokrycia;</w:t>
      </w:r>
    </w:p>
    <w:p w14:paraId="39AE3B81" w14:textId="77777777" w:rsidR="00055134" w:rsidRPr="00335508" w:rsidRDefault="00055134" w:rsidP="00335508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Przeciwspadki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z wełny do wpustów odwadniających na dachu;</w:t>
      </w:r>
    </w:p>
    <w:p w14:paraId="31FAE3D5" w14:textId="5D968DAA" w:rsidR="00055134" w:rsidRPr="00335508" w:rsidRDefault="00055134" w:rsidP="00335508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Obróbki przejść instalacyjnych w pokryciu dachowym ;</w:t>
      </w:r>
    </w:p>
    <w:p w14:paraId="73C5AC97" w14:textId="338FC35F" w:rsidR="00055134" w:rsidRPr="00335508" w:rsidRDefault="00055134" w:rsidP="00335508">
      <w:pPr>
        <w:shd w:val="clear" w:color="auto" w:fill="FFFFFF"/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Budynek młyna : </w:t>
      </w:r>
    </w:p>
    <w:p w14:paraId="2D46E363" w14:textId="3F1A17FD" w:rsidR="00055134" w:rsidRPr="00335508" w:rsidRDefault="00055134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Konstrukcja – blacha trapezowa zgodnie z projektem wykonawczym,</w:t>
      </w:r>
    </w:p>
    <w:p w14:paraId="67171ADA" w14:textId="78244E96" w:rsidR="00055134" w:rsidRPr="00335508" w:rsidRDefault="00055134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Folia paraizolacyjna PE 0,2 mm</w:t>
      </w:r>
    </w:p>
    <w:p w14:paraId="23E7D27F" w14:textId="71658214" w:rsidR="00055134" w:rsidRPr="00335508" w:rsidRDefault="00055134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Izolacja termiczna – wełna o grubości 25 cm;</w:t>
      </w:r>
    </w:p>
    <w:p w14:paraId="5E3C25FC" w14:textId="4040C818" w:rsidR="00055134" w:rsidRPr="00335508" w:rsidRDefault="00055134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Folia dachowa PCV grubości 1,5 mm zgrzewana</w:t>
      </w:r>
    </w:p>
    <w:p w14:paraId="300C9018" w14:textId="13D8E25C" w:rsidR="00055134" w:rsidRPr="00335508" w:rsidRDefault="00055134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Komplet elementów złącznych i uszczelniających, dobrane w sposób gwarantujący minimalne użycie środków uszczelniających, zapewniające wysoką szczelnoś</w:t>
      </w:r>
      <w:r w:rsidR="00BA5776" w:rsidRPr="0033550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termiczną i wodochronną pokrycia;</w:t>
      </w:r>
    </w:p>
    <w:p w14:paraId="6298EF5D" w14:textId="376A682F" w:rsidR="00055134" w:rsidRPr="00335508" w:rsidRDefault="00055134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Przeciwspadki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z wełny do wpustów odwadniających na dachu;</w:t>
      </w:r>
    </w:p>
    <w:p w14:paraId="082BACD8" w14:textId="09C91412" w:rsidR="00055134" w:rsidRPr="00335508" w:rsidRDefault="00055134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Obróbki przejść instalacyjnych w pokryciu dachowym ;</w:t>
      </w:r>
    </w:p>
    <w:p w14:paraId="02139C3B" w14:textId="43647D20" w:rsidR="00E72617" w:rsidRPr="00335508" w:rsidRDefault="00E72617" w:rsidP="00335508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Świetliki punktowe o powierzchni ok.1,44 m2 na dachu młyna;</w:t>
      </w:r>
    </w:p>
    <w:p w14:paraId="01210507" w14:textId="785AC822" w:rsidR="00E72617" w:rsidRPr="00335508" w:rsidRDefault="00E72617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7. Ściany zewnętrzne, wewnętrzne:</w:t>
      </w:r>
    </w:p>
    <w:p w14:paraId="2440D87A" w14:textId="4CFB3D9F" w:rsidR="00E72617" w:rsidRPr="00335508" w:rsidRDefault="00E72617" w:rsidP="0033550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lastRenderedPageBreak/>
        <w:t xml:space="preserve">Obudowa ścian zewnętrznych hali </w:t>
      </w:r>
      <w:proofErr w:type="spellStart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produkcyjno</w:t>
      </w:r>
      <w:proofErr w:type="spellEnd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– magazynowej z płyt warstwowych (część magazynowa) :</w:t>
      </w:r>
    </w:p>
    <w:p w14:paraId="35D79A5F" w14:textId="0BE4F219" w:rsidR="00E72617" w:rsidRPr="00335508" w:rsidRDefault="00E72617" w:rsidP="00335508">
      <w:pPr>
        <w:pStyle w:val="Akapitzlist"/>
        <w:numPr>
          <w:ilvl w:val="0"/>
          <w:numId w:val="20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Dostawa płyty warstwowej z rdzeniem PIR gr.100 mm, okładzina z blach stalowych gr. min. 0,4 mm ( od zewnątrz 0,5 mm), wykończenie poliester 25 µm, mikroprofilowanie, RAL standard, </w:t>
      </w:r>
    </w:p>
    <w:p w14:paraId="49E787E1" w14:textId="6DB27B11" w:rsidR="00E72617" w:rsidRPr="00335508" w:rsidRDefault="00E72617" w:rsidP="00335508">
      <w:pPr>
        <w:pStyle w:val="Akapitzlist"/>
        <w:numPr>
          <w:ilvl w:val="0"/>
          <w:numId w:val="20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kompletu obróbek blacharskich gr. min. 0,63 mm z wyjątkowym systemem profilowania i ponadstandardową grubością blachy, gwarantującą wysoką estetykę wykonania, trwałość na lata oraz szczelność obiektu.</w:t>
      </w:r>
    </w:p>
    <w:p w14:paraId="7E576A7A" w14:textId="5602F675" w:rsidR="002E0785" w:rsidRPr="00335508" w:rsidRDefault="002E0785" w:rsidP="00335508">
      <w:pPr>
        <w:shd w:val="clear" w:color="auto" w:fill="FFFFFF"/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Obudowa ścian zewnętrznych hali </w:t>
      </w:r>
      <w:proofErr w:type="spellStart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produkcyjno</w:t>
      </w:r>
      <w:proofErr w:type="spellEnd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– magazynowej z płyt warstwowych ( część produkcyjna ) :</w:t>
      </w:r>
    </w:p>
    <w:p w14:paraId="73283B86" w14:textId="69285C42" w:rsidR="00E72617" w:rsidRPr="00335508" w:rsidRDefault="002E0785" w:rsidP="00335508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Ściany zewnętrzne murowane o grubości 24 cm;</w:t>
      </w:r>
    </w:p>
    <w:p w14:paraId="2DAECA30" w14:textId="1AB0B5E3" w:rsidR="002E0785" w:rsidRPr="00335508" w:rsidRDefault="002E0785" w:rsidP="00335508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izolacji z wełny o grubości min. 18 cm;</w:t>
      </w:r>
    </w:p>
    <w:p w14:paraId="083E9292" w14:textId="0DF7C47E" w:rsidR="002E0785" w:rsidRPr="00335508" w:rsidRDefault="002E0785" w:rsidP="00335508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tynku cementowo- wapiennego ;</w:t>
      </w:r>
    </w:p>
    <w:p w14:paraId="7539C187" w14:textId="6BE00796" w:rsidR="002E0785" w:rsidRPr="00335508" w:rsidRDefault="002E0785" w:rsidP="00335508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Ściany wewnętrzne ( część produkcyjna , część magazynowa ) :</w:t>
      </w:r>
    </w:p>
    <w:p w14:paraId="0C8FF6B6" w14:textId="53722496" w:rsidR="002E0785" w:rsidRPr="00335508" w:rsidRDefault="002E0785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ściany wewnętrzne </w:t>
      </w:r>
      <w:r w:rsidR="00B7170B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o grubości 36 cm oraz 24 cm ( </w:t>
      </w:r>
      <w:r w:rsidR="00B7170B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inwestor dopuszcza możliwość optymalizacji poprzez zmianę technologii wykonania ścian wewnętrznych na hali magazynowej na ściany w lekkiej zabudowie z płyty PIR</w:t>
      </w:r>
      <w:r w:rsidR="00B7170B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)</w:t>
      </w:r>
    </w:p>
    <w:p w14:paraId="58F8C418" w14:textId="4EFEDE59" w:rsidR="00BA5776" w:rsidRPr="00335508" w:rsidRDefault="00B7170B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8. </w:t>
      </w:r>
      <w:r w:rsidR="00335508"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Doki:</w:t>
      </w:r>
      <w:r w:rsidR="00C63E70" w:rsidRPr="00335508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7281C175" w14:textId="2FD85267" w:rsidR="00826C23" w:rsidRPr="00335508" w:rsidRDefault="00826C23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fundamentów doków;</w:t>
      </w:r>
    </w:p>
    <w:p w14:paraId="2E023343" w14:textId="02B64A17" w:rsidR="00335508" w:rsidRDefault="00826C23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dostawa i montaż zestawu dokowego </w:t>
      </w:r>
      <w:r w:rsidR="00FD6676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(w skład dokowy wchodzą : brama 3,0x3,0 m, rama hydrauliczna (o wymiarach 2,0x2,5 m), fartuch uszczelniający (o wymiarach 3450x3450 mm), </w:t>
      </w:r>
      <w:proofErr w:type="spellStart"/>
      <w:r w:rsidR="00FD6676" w:rsidRPr="00335508">
        <w:rPr>
          <w:rFonts w:asciiTheme="minorHAnsi" w:eastAsia="Times New Roman" w:hAnsiTheme="minorHAnsi" w:cstheme="minorHAnsi"/>
          <w:sz w:val="22"/>
          <w:lang w:eastAsia="pl-PL"/>
        </w:rPr>
        <w:t>naprowadzacze</w:t>
      </w:r>
      <w:proofErr w:type="spellEnd"/>
      <w:r w:rsidR="00FD6676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(o długości 150 cm), odbojniki gumowe (o wymiarach 250x300x100 mm) </w:t>
      </w:r>
    </w:p>
    <w:p w14:paraId="1282AC69" w14:textId="7F60574D" w:rsidR="00B7170B" w:rsidRPr="00335508" w:rsidRDefault="00BA5776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optymalizacja pod względem logistycznym poruszania się samochodów ciężarowych po zakładzie zgodnie z nowym  PZT – zmniejszenie doków do 9 szt.</w:t>
      </w:r>
    </w:p>
    <w:p w14:paraId="4F7B3649" w14:textId="257568C8" w:rsidR="00BA5776" w:rsidRPr="00CF794D" w:rsidRDefault="00BA5776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9. Część </w:t>
      </w:r>
      <w:proofErr w:type="spellStart"/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socjalno</w:t>
      </w:r>
      <w:proofErr w:type="spellEnd"/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– biurowa oraz węzły sanitarne</w:t>
      </w:r>
      <w:r w:rsidR="00335508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20D15CCC" w14:textId="3F58FA00" w:rsidR="00BA5776" w:rsidRPr="00335508" w:rsidRDefault="00BA5776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Stan surowy zamknięty :</w:t>
      </w:r>
    </w:p>
    <w:p w14:paraId="537B9642" w14:textId="0C8D6E87" w:rsidR="00BA5776" w:rsidRPr="00335508" w:rsidRDefault="00BA5776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zebranie humusu oraz zalegających warstw gruntów nienośnych do głębokości 1,0 m wraz z wywozem ;</w:t>
      </w:r>
    </w:p>
    <w:p w14:paraId="28D5E9C4" w14:textId="4E9B667D" w:rsidR="00BA5776" w:rsidRPr="00335508" w:rsidRDefault="00BA5776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wyrównanie terenu pod budynek;</w:t>
      </w:r>
    </w:p>
    <w:p w14:paraId="38C385ED" w14:textId="3953497C" w:rsidR="00BA5776" w:rsidRPr="00335508" w:rsidRDefault="00BA5776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nasypu z mieszanki piaskowej zagęszczonej warstwami do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Is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>&gt;0,98 o gr. do 1,2 m;</w:t>
      </w:r>
    </w:p>
    <w:p w14:paraId="4B36FF59" w14:textId="22CD1F69" w:rsidR="00BA5776" w:rsidRPr="00335508" w:rsidRDefault="00BA5776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wykopów pod ławy fundamentowe;</w:t>
      </w:r>
    </w:p>
    <w:p w14:paraId="323AC3B5" w14:textId="5CF28195" w:rsidR="00BA5776" w:rsidRPr="00335508" w:rsidRDefault="00BA5776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AA5249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ie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podbetonu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C12/15 o grubości do 20 cm ( bez zbrojenia siatką ) pod ławy fundamentowe;</w:t>
      </w:r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>(</w:t>
      </w:r>
      <w:r w:rsidR="007C3993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="007C3993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wykonania </w:t>
      </w:r>
      <w:proofErr w:type="spellStart"/>
      <w:r w:rsidR="007C3993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podbetonu</w:t>
      </w:r>
      <w:proofErr w:type="spellEnd"/>
      <w:r w:rsidR="007C3993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C8/10 ( B10 ) o grubości 10 cm ( bez zbrojenia siatką ) pod ławy fundamentowe);</w:t>
      </w:r>
    </w:p>
    <w:p w14:paraId="3472AAEA" w14:textId="5E620AF7" w:rsidR="00BA5776" w:rsidRPr="00335508" w:rsidRDefault="00BA5776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monolitycznych żelbetowych ław fundamentowych z betonu C25/30 ;</w:t>
      </w:r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>(</w:t>
      </w:r>
      <w:r w:rsidR="007C3993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</w:t>
      </w:r>
      <w:r w:rsidR="00C14161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="007C3993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wykonania ław monolitycznych z betonu C20/25 )</w:t>
      </w:r>
    </w:p>
    <w:p w14:paraId="47E18A77" w14:textId="2508B45D" w:rsidR="00BA5776" w:rsidRPr="00335508" w:rsidRDefault="00AA5249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ściany fundamentowej z bloczków betonowych M6 o gr. 24 cm na zaprawie cementowej M8;</w:t>
      </w:r>
    </w:p>
    <w:p w14:paraId="59FC2C20" w14:textId="6861C215" w:rsidR="00AA5249" w:rsidRPr="00335508" w:rsidRDefault="00AA5249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izolacje termiczne( izolacja pionowa ) – ściany fundamentowe poniżej poziomu terenu do wysokości 30 cm ponad poziom 0,0 m n.p.m., ocieplenie płytą z polistyrenu ekstrudowanego XPS o gr. 10 cm styropianem przeznaczonym do gruntu;</w:t>
      </w:r>
    </w:p>
    <w:p w14:paraId="095F9306" w14:textId="10F9514E" w:rsidR="00AA5249" w:rsidRPr="00335508" w:rsidRDefault="00AA5249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lastRenderedPageBreak/>
        <w:t>izolacje przeciwwilgociowe( izolacja pionowa oraz pozioma) – fundamenty i ściany poniżej poziomu terenu zaizolowane przeciwwilgociowo masami bitumicznymi typu DYSPERBIT;</w:t>
      </w:r>
    </w:p>
    <w:p w14:paraId="47B0D143" w14:textId="34F3C0DD" w:rsidR="00AA5249" w:rsidRPr="00335508" w:rsidRDefault="00AA5249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ściany zewnętrzne i wewnętrzne konstrukcyjne o gr. 24 cm z pustaków sylikatowych drążonych klasy M15 , na zaprawie cementowo – wapiennej;</w:t>
      </w:r>
    </w:p>
    <w:p w14:paraId="6AC39FBD" w14:textId="05076FDF" w:rsidR="00AA5249" w:rsidRPr="00335508" w:rsidRDefault="00AA5249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wieńce , nadproża, podciągi oraz słupy żelbetowe monolityczne;</w:t>
      </w:r>
    </w:p>
    <w:p w14:paraId="095B76E3" w14:textId="6A118EC8" w:rsidR="00AA5249" w:rsidRPr="00335508" w:rsidRDefault="00AA5249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schody żelbetowe prefabrykowane wewnętrzne;</w:t>
      </w:r>
    </w:p>
    <w:p w14:paraId="3E9F8D6F" w14:textId="2C5ECE95" w:rsidR="00AA5249" w:rsidRPr="00335508" w:rsidRDefault="00AA5249" w:rsidP="00335508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strop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międzykondygnacyjny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żelbetowy z prefabrykowanych płyt kanałowych </w:t>
      </w:r>
    </w:p>
    <w:p w14:paraId="33FE3073" w14:textId="0608D48E" w:rsidR="002E0785" w:rsidRPr="00335508" w:rsidRDefault="00AA5249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Roboty wykończeniowe :</w:t>
      </w:r>
    </w:p>
    <w:p w14:paraId="1BCF116C" w14:textId="6A786487" w:rsidR="00AA5249" w:rsidRPr="00335508" w:rsidRDefault="00AA5249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tynk cementowo – wapienny na ścianach murowanych, szpachlowanie wraz z malowaniem na kolor biały ( bez powierzchni, na których zostaną ułożone płytki ścienne );</w:t>
      </w:r>
    </w:p>
    <w:p w14:paraId="27B56ECE" w14:textId="452B1880" w:rsidR="00AA5249" w:rsidRPr="00335508" w:rsidRDefault="00AA5249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jastrych cementowy o gr. 5 cm z folia PE, na izolacji ze styropianu EPS100 o grubości 5 cm;</w:t>
      </w:r>
    </w:p>
    <w:p w14:paraId="2157CB0E" w14:textId="2B20406E" w:rsidR="00AA5249" w:rsidRPr="00335508" w:rsidRDefault="00233C82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>cianki działowe gipsowo- kartonowe systemowe na profilach stalowych, izolowanych płytą z wełny mineralnej , obłożone obustronnie podwójnie płytą GK o gr. 12,5 mm;</w:t>
      </w:r>
    </w:p>
    <w:p w14:paraId="75189E39" w14:textId="2690100C" w:rsidR="007C3993" w:rsidRPr="00335508" w:rsidRDefault="00233C82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cianki oddzielenia brodzików, WC- </w:t>
      </w:r>
      <w:proofErr w:type="spellStart"/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>tów</w:t>
      </w:r>
      <w:proofErr w:type="spellEnd"/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z płyt z okładziną z </w:t>
      </w:r>
      <w:proofErr w:type="spellStart"/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>hp</w:t>
      </w:r>
      <w:proofErr w:type="spellEnd"/>
      <w:r w:rsidR="007C3993" w:rsidRPr="00335508">
        <w:rPr>
          <w:rFonts w:asciiTheme="minorHAnsi" w:eastAsia="Times New Roman" w:hAnsiTheme="minorHAnsi" w:cstheme="minorHAnsi"/>
          <w:sz w:val="22"/>
          <w:lang w:eastAsia="pl-PL"/>
        </w:rPr>
        <w:t>-I;</w:t>
      </w:r>
    </w:p>
    <w:p w14:paraId="4E24E246" w14:textId="31EF916D" w:rsidR="007C3993" w:rsidRPr="00335508" w:rsidRDefault="007C3993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sufity podwieszane systemowe;</w:t>
      </w:r>
    </w:p>
    <w:p w14:paraId="4EAADE9C" w14:textId="59F04197" w:rsidR="007C3993" w:rsidRPr="00335508" w:rsidRDefault="007C3993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podłogi oraz schody wykończone płytkami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gresowymi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w standardzie cenowym do 30 zł/ m2 (ceny katalogowe producentów);</w:t>
      </w:r>
    </w:p>
    <w:p w14:paraId="03A6F613" w14:textId="1753F01D" w:rsidR="007C3993" w:rsidRPr="00335508" w:rsidRDefault="007C3993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sufity w stanie surowym- stropy kanałowe bez wykończenia ;</w:t>
      </w:r>
    </w:p>
    <w:p w14:paraId="0A2F392B" w14:textId="68ADC082" w:rsidR="007C3993" w:rsidRPr="00335508" w:rsidRDefault="007C3993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parapety wewnętrzne z MDF;</w:t>
      </w:r>
    </w:p>
    <w:p w14:paraId="6CBF2E77" w14:textId="282A4A13" w:rsidR="007C3993" w:rsidRPr="00335508" w:rsidRDefault="007C3993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pochwyty oraz balustrady do schodów ze stali nierdzewnej;</w:t>
      </w:r>
    </w:p>
    <w:p w14:paraId="79689603" w14:textId="2AA553A6" w:rsidR="007C3993" w:rsidRPr="00335508" w:rsidRDefault="007C3993" w:rsidP="0033550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ocieplenie ścian z wełny o grubości 18 cm wraz z ułożeniem tynku cementowo – wapiennego na elewacji.</w:t>
      </w:r>
    </w:p>
    <w:p w14:paraId="2386C379" w14:textId="24419986" w:rsidR="007C3993" w:rsidRPr="00CF794D" w:rsidRDefault="007C3993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10. </w:t>
      </w:r>
      <w:r w:rsidR="00581965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Budynek produkcyjny</w:t>
      </w:r>
      <w:r w:rsidR="00335508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  <w:r w:rsidR="00581965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63B64D54" w14:textId="5BC94776" w:rsidR="007C3993" w:rsidRPr="00335508" w:rsidRDefault="007C3993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Stan surowy zamknięty :</w:t>
      </w:r>
    </w:p>
    <w:p w14:paraId="53C752F5" w14:textId="02F00A6A" w:rsidR="007C3993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zebranie humusu oraz zalegających warstw gruntów nienośnych  wraz z wywozem;</w:t>
      </w:r>
    </w:p>
    <w:p w14:paraId="072E600F" w14:textId="2130169D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wyrównanie terenu pod budynek;</w:t>
      </w:r>
    </w:p>
    <w:p w14:paraId="4CE03849" w14:textId="2D62D124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nasypu z mieszanki piaskowej zagęszczonej warstwami do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Is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>&gt;0,98 o gr. do 2,0 m;</w:t>
      </w:r>
    </w:p>
    <w:p w14:paraId="42FE1A3C" w14:textId="69C74B5B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wykopów pod ławy fundamentowe;</w:t>
      </w:r>
    </w:p>
    <w:p w14:paraId="16EE2F8D" w14:textId="3BCBEB0A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podbetonu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C12/15 o grubości do 20 cm ( bez zbrojenia siatką ) pod ławy fundamentowe 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(możliwość optymalizacji</w:t>
      </w:r>
      <w:r w:rsidR="00340D48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wykonania </w:t>
      </w:r>
      <w:proofErr w:type="spellStart"/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podbetonu</w:t>
      </w:r>
      <w:proofErr w:type="spellEnd"/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C8/10 o grubości do 10 cm );</w:t>
      </w:r>
    </w:p>
    <w:p w14:paraId="161A26CA" w14:textId="1904A67E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monolitycznych żelbetowych ław fundamentowych z betonu C25/30 (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</w:t>
      </w:r>
      <w:r w:rsidR="00340D48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wykonania ław fundamentowych z betonu C20/25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)</w:t>
      </w:r>
    </w:p>
    <w:p w14:paraId="1C799327" w14:textId="181E8472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ściany fundamentowej z bloczków betonowych M6 o gr. 24 cm na zaprawie cementowej M8;</w:t>
      </w:r>
    </w:p>
    <w:p w14:paraId="0768F6C5" w14:textId="60D1F668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izolacje termiczne( izolacja pionowa )- ściany fundamentowe poniżej poziomu terenu do wysokości 30 cm ponad poziom 0,0 m n.p.m., ocieplone płytą z polistyrenu ekstrudowanego XPS o gr. 10 cm styropianem przeznaczonym do gruntu;</w:t>
      </w:r>
    </w:p>
    <w:p w14:paraId="71E6E6DE" w14:textId="6273EAAA" w:rsidR="00770F3C" w:rsidRPr="00335508" w:rsidRDefault="00770F3C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izolacje przeciwwilgociowe</w:t>
      </w:r>
      <w:r w:rsidR="00581965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(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izolacja pionowa i pozioma)- fundamenty i ściany poniżej poziomu terenu zaizolowane przeciwwilgociowo masami bitumicznymi typu DYSPERBIT;</w:t>
      </w:r>
    </w:p>
    <w:p w14:paraId="7FBBBF22" w14:textId="707C7B52" w:rsidR="00770F3C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ściany zewnętrzne i wewnętrzne konstrukcyjne o gr. 24 cm z pustaków sylikatowych drążonych klasy M15, na zaprawie cementowo – wapiennej;</w:t>
      </w:r>
    </w:p>
    <w:p w14:paraId="7293E236" w14:textId="3D83D735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wieńce , nadproża, podciągi oraz słupy żelbetowe monolityczne;</w:t>
      </w:r>
    </w:p>
    <w:p w14:paraId="05E3E4F9" w14:textId="05776248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schody żelbetowe prefabrykowane wewnętrzne;</w:t>
      </w:r>
    </w:p>
    <w:p w14:paraId="50020C78" w14:textId="0F48961E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strop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międzykondygnacyjny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żelbetowy monolityczny;</w:t>
      </w:r>
    </w:p>
    <w:p w14:paraId="6EB3C128" w14:textId="57D7C548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podbudowy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podposadzkowej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– beton C12/15( B15) o grubości 20 cm ( 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</w:t>
      </w:r>
      <w:r w:rsidR="00340D48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: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wykona</w:t>
      </w:r>
      <w:r w:rsidR="0074774D"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ia podbudowy </w:t>
      </w:r>
      <w:proofErr w:type="spellStart"/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podposadzkowej</w:t>
      </w:r>
      <w:proofErr w:type="spellEnd"/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– beton C8/10 ( B10 ) o grubości 10 cm;</w:t>
      </w:r>
    </w:p>
    <w:p w14:paraId="06F2C1BD" w14:textId="51B6AB09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lastRenderedPageBreak/>
        <w:t>ułożenie 2x folii PE 0,5 mm na zakład;</w:t>
      </w:r>
    </w:p>
    <w:p w14:paraId="1E983F07" w14:textId="13FE731F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ie posadzki przemysłowej – płyta żelbetowa monolityczna wykonana na placu budowy. Gruboś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ć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płyty wg. obliczeń st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a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tycznych ok. 20 cm , zbrojenie siatką fi 8 mm o oczku 15 cm, górą i dołem , posadzka zaprojektowana dla obciążenia o określonym rozkładzie i wielkości do 5 t/ m2, zacierana na gładko z posypką ( </w:t>
      </w:r>
      <w:r w:rsidRPr="00335508">
        <w:rPr>
          <w:rFonts w:asciiTheme="minorHAnsi" w:eastAsia="Times New Roman" w:hAnsiTheme="minorHAnsi" w:cstheme="minorHAnsi"/>
          <w:i/>
          <w:iCs/>
          <w:sz w:val="22"/>
          <w:lang w:eastAsia="pl-PL"/>
        </w:rPr>
        <w:t>możliwość optymalizacji i zastosowania zbrojenia włóknami rozproszonymi ) ;</w:t>
      </w:r>
    </w:p>
    <w:p w14:paraId="25E89E98" w14:textId="076C2261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równoś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płyty zgodnie z DIN 18202 tabela 3 linia 3;</w:t>
      </w:r>
    </w:p>
    <w:p w14:paraId="520042BD" w14:textId="1ACB1202" w:rsidR="00233C82" w:rsidRPr="00335508" w:rsidRDefault="00233C82" w:rsidP="003355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szczeliny skurczowe w rozstawie zgodne z wymaganiami</w:t>
      </w:r>
      <w:r w:rsidR="003A5F7E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technicznymi</w:t>
      </w:r>
      <w:r w:rsidR="00335508" w:rsidRPr="0033550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9212D3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35508" w:rsidRPr="00335508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3A5F7E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ypełnienia szczelin </w:t>
      </w:r>
      <w:r w:rsidR="00584084">
        <w:rPr>
          <w:rFonts w:asciiTheme="minorHAnsi" w:eastAsia="Times New Roman" w:hAnsiTheme="minorHAnsi" w:cstheme="minorHAnsi"/>
          <w:sz w:val="22"/>
          <w:lang w:eastAsia="pl-PL"/>
        </w:rPr>
        <w:t>poliuretanom materiałem uszczelniającym lu</w:t>
      </w:r>
      <w:r w:rsidR="003A5F7E" w:rsidRPr="00335508">
        <w:rPr>
          <w:rFonts w:asciiTheme="minorHAnsi" w:eastAsia="Times New Roman" w:hAnsiTheme="minorHAnsi" w:cstheme="minorHAnsi"/>
          <w:sz w:val="22"/>
          <w:lang w:eastAsia="pl-PL"/>
        </w:rPr>
        <w:t>b równoważn</w:t>
      </w:r>
      <w:r w:rsidR="00584084">
        <w:rPr>
          <w:rFonts w:asciiTheme="minorHAnsi" w:eastAsia="Times New Roman" w:hAnsiTheme="minorHAnsi" w:cstheme="minorHAnsi"/>
          <w:sz w:val="22"/>
          <w:lang w:eastAsia="pl-PL"/>
        </w:rPr>
        <w:t>ym</w:t>
      </w:r>
      <w:r w:rsidR="003A5F7E" w:rsidRPr="0033550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5ACA799C" w14:textId="45AD75B7" w:rsidR="009212D3" w:rsidRPr="00335508" w:rsidRDefault="009212D3" w:rsidP="00335508">
      <w:pPr>
        <w:shd w:val="clear" w:color="auto" w:fill="FFFFFF"/>
        <w:spacing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Roboty wykończeniowe :</w:t>
      </w:r>
    </w:p>
    <w:p w14:paraId="2A89D063" w14:textId="1997C6DC" w:rsidR="009212D3" w:rsidRPr="00335508" w:rsidRDefault="009212D3" w:rsidP="00335508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tynk cementowo – wapienny na ścianach murowanych, szpachlowanie wraz z malowaniem na kolor biały ( bez powierzchni, na których zostaną ułożone płytki ścienne );</w:t>
      </w:r>
    </w:p>
    <w:p w14:paraId="6EB4B664" w14:textId="70CB18ED" w:rsidR="009212D3" w:rsidRPr="00335508" w:rsidRDefault="009212D3" w:rsidP="00335508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ścianki działowe murowane z elementów drobno wymiarowych;</w:t>
      </w:r>
    </w:p>
    <w:p w14:paraId="3A883E2C" w14:textId="7CF7F34A" w:rsidR="009212D3" w:rsidRPr="00335508" w:rsidRDefault="009212D3" w:rsidP="00335508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sufit podwieszany z płyt GK – tylko na ostatniej kondygnacji;</w:t>
      </w:r>
    </w:p>
    <w:p w14:paraId="4F3D5B50" w14:textId="53698B61" w:rsidR="009212D3" w:rsidRPr="00335508" w:rsidRDefault="009212D3" w:rsidP="00335508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sufity w stanie surowym;</w:t>
      </w:r>
    </w:p>
    <w:p w14:paraId="1314D87D" w14:textId="599E6547" w:rsidR="009212D3" w:rsidRPr="00335508" w:rsidRDefault="009212D3" w:rsidP="00335508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parapety wewnętrzne MDF;</w:t>
      </w:r>
    </w:p>
    <w:p w14:paraId="2CA049C2" w14:textId="79E364C2" w:rsidR="009212D3" w:rsidRPr="00335508" w:rsidRDefault="009212D3" w:rsidP="00335508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pochwyty i balustrady do schodów ze stali nierdzewnej;</w:t>
      </w:r>
    </w:p>
    <w:p w14:paraId="239D58E5" w14:textId="2FF54946" w:rsidR="009212D3" w:rsidRPr="00335508" w:rsidRDefault="009212D3" w:rsidP="00335508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ocieplenie ścian z wełny o grubości 18 cm wraz z ułożeniem tynku na elewacji;</w:t>
      </w:r>
    </w:p>
    <w:p w14:paraId="2E7B5DBC" w14:textId="03AB6D7E" w:rsidR="00C63E70" w:rsidRPr="00CF794D" w:rsidRDefault="006B392F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11. </w:t>
      </w:r>
      <w:r w:rsidR="009212D3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Portiernia</w:t>
      </w:r>
      <w:r w:rsidR="00335508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  <w:r w:rsidR="009212D3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7008D0F4" w14:textId="5018FF8E" w:rsidR="009212D3" w:rsidRPr="00335508" w:rsidRDefault="00F710C2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murowanej portierni o pow. ok. 12 m2 </w:t>
      </w:r>
      <w:r w:rsidR="009212D3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F14A05" w14:textId="1EEAC90C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wykopy fundamentowe pod ławy wraz z wymianą gruntów nienośnych;</w:t>
      </w:r>
    </w:p>
    <w:p w14:paraId="302F86EF" w14:textId="487678D0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warstwy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podbetonu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B-10 pod ławami fundamentowymi;</w:t>
      </w:r>
    </w:p>
    <w:p w14:paraId="0405ABDE" w14:textId="0B0A3492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ie żelbetowych ław fundamentowych w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deskowaniach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inwentaryzowanych z betonu konstrukcyjnego klasy do B-30 i wodoodporności do W-8;</w:t>
      </w:r>
    </w:p>
    <w:p w14:paraId="012B5E6B" w14:textId="178AF794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ie ścian fundamentowych z bloczków M6 na ławach fundamentowych;</w:t>
      </w:r>
    </w:p>
    <w:p w14:paraId="7FEC5A6F" w14:textId="5B9328C1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ocieplenia ścian fundamentowych oraz izolacji przeciwwilgociowych;</w:t>
      </w:r>
    </w:p>
    <w:p w14:paraId="378F66AE" w14:textId="37077183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ie tynku silikonowego na 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cianach fundamentach;</w:t>
      </w:r>
    </w:p>
    <w:p w14:paraId="6092E51C" w14:textId="15BCABB3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murowanie ścian zewnętrznych o gr. 24 cm;</w:t>
      </w:r>
    </w:p>
    <w:p w14:paraId="03ACDAB4" w14:textId="2FDB0F7D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F77C4A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F77C4A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e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elewacji ścian zewnętrznych ze styropianu o gr. ok. 15 cm wraz z pokryciem siatką z włókna i tynkiem mineralnym;</w:t>
      </w:r>
    </w:p>
    <w:p w14:paraId="2F82C7FB" w14:textId="4A554105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szpachlowanie ścianek z płyt GK ścianki systemowe o profilach stalowych izolowanych płytą z wełny mineralnej obłożone obustronnie płytą GK o gr. 12,5 cm;</w:t>
      </w:r>
    </w:p>
    <w:p w14:paraId="43AC4B7D" w14:textId="1C3E949B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szpachlowanie ścianek z płyt GK gładzią gipsową tynków jw.;</w:t>
      </w:r>
    </w:p>
    <w:p w14:paraId="27D7C352" w14:textId="214B73AF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gruntowanie i malowanie farba akrylową ścian wewnętrznych;</w:t>
      </w:r>
    </w:p>
    <w:p w14:paraId="66A1B240" w14:textId="44845688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ułożenie płytek w pomieszczeniu sanitarnym;</w:t>
      </w:r>
    </w:p>
    <w:p w14:paraId="23F87CC5" w14:textId="339A917F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F77C4A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F77C4A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e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podbudowy piaskowej pod posadzkę portierni wraz z betonem podkładowym min. B10 o grubości 10 cm;</w:t>
      </w:r>
    </w:p>
    <w:p w14:paraId="03DF592F" w14:textId="33E677E1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F77C4A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F77C4A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e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izolacji przeciwwilgociowej z 2 warstw folii polietylenowej;</w:t>
      </w:r>
    </w:p>
    <w:p w14:paraId="5646CE71" w14:textId="70302BF0" w:rsidR="00F710C2" w:rsidRPr="00335508" w:rsidRDefault="00F710C2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izolacja termiczna na gruncie ze styropianu gr. ok. 10 cm;</w:t>
      </w:r>
    </w:p>
    <w:p w14:paraId="03127C3E" w14:textId="1A35A047" w:rsidR="00F710C2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jastrych cementowy gr. 6 cm na izolacji termicznej;</w:t>
      </w:r>
    </w:p>
    <w:p w14:paraId="165286DB" w14:textId="778D14E5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stropu z płyt kanałowych sprężonych o gr. ok. 20 cm;</w:t>
      </w:r>
    </w:p>
    <w:p w14:paraId="369EB40F" w14:textId="6F1B00A1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termoizolacji ze styropianu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grubośc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20 cm;</w:t>
      </w:r>
    </w:p>
    <w:p w14:paraId="7034A729" w14:textId="6AEAF4F5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hydroizolacji z folii PCV gr. min. 1,5 mm;</w:t>
      </w:r>
    </w:p>
    <w:p w14:paraId="52C44B19" w14:textId="06DF3D01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systemowego sufitu podwieszanego;</w:t>
      </w:r>
    </w:p>
    <w:p w14:paraId="3D341366" w14:textId="6E6CF39A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drzwi zewnętrznych stalowych ewakuacyjnych o wymiarach 100x200 1 szt.;</w:t>
      </w:r>
    </w:p>
    <w:p w14:paraId="64CA5F6B" w14:textId="49C01788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drzwi wewnętrznych;</w:t>
      </w:r>
    </w:p>
    <w:p w14:paraId="69538FE0" w14:textId="1AEFE525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okien o wymiarach 1,2 x 1,2 m wraz z parapetami;</w:t>
      </w:r>
    </w:p>
    <w:p w14:paraId="00367AB6" w14:textId="2B8DF69B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lastRenderedPageBreak/>
        <w:t>dostawa i montaż białego montażu do pomieszczenia sanitarnego ;</w:t>
      </w:r>
    </w:p>
    <w:p w14:paraId="003A6D48" w14:textId="623A5BB3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sieci kanalizacji sanitarnej do projektowanej portierni do istniejącej instalacji;</w:t>
      </w:r>
    </w:p>
    <w:p w14:paraId="235F5624" w14:textId="6D61345C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tras kablowych z korytek stalowych systemowych;</w:t>
      </w:r>
    </w:p>
    <w:p w14:paraId="4522B198" w14:textId="4AC3827A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zasilającej obwody gniazd, oświetlenia;</w:t>
      </w:r>
    </w:p>
    <w:p w14:paraId="768FCDE9" w14:textId="1265F7A7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osprzętu instalacyjnego wraz z oprawami o wymaganym natężeniu oświetlenia;</w:t>
      </w:r>
    </w:p>
    <w:p w14:paraId="3D1965DF" w14:textId="2193C769" w:rsidR="00F77C4A" w:rsidRPr="00335508" w:rsidRDefault="00F77C4A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6E1AF5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ie wewnętrznej instalacji ogrzewania o mocy zapewniającej utrzymanie temperatury min. 20 </w:t>
      </w:r>
      <w:r w:rsidR="006E1AF5" w:rsidRPr="00335508">
        <w:rPr>
          <w:rFonts w:asciiTheme="minorHAnsi" w:eastAsia="Times New Roman" w:hAnsiTheme="minorHAnsi" w:cstheme="minorHAnsi"/>
          <w:sz w:val="22"/>
          <w:lang w:eastAsia="pl-PL"/>
        </w:rPr>
        <w:t>st. C – zasilanie energia elektryczna;</w:t>
      </w:r>
    </w:p>
    <w:p w14:paraId="3D55D2AC" w14:textId="55AC6EA6" w:rsidR="006E1AF5" w:rsidRPr="00335508" w:rsidRDefault="006E1AF5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instalacji ciepłej wody wraz z zasobnikiem ciepłej wody użytkowej </w:t>
      </w:r>
      <w:r w:rsidR="007970B5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o zmniejszonym zużyciu energii elektrycznej typu hybryd o pojemności 80 l. 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 pomieszczeniach socjalnych </w:t>
      </w:r>
      <w:r w:rsidR="007970B5" w:rsidRPr="0033550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31DC3D9" w14:textId="45A1A478" w:rsidR="00C63E70" w:rsidRPr="00335508" w:rsidRDefault="00C63E70" w:rsidP="00335508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istnieje możliwość optymalizacji i </w:t>
      </w:r>
      <w:r w:rsidR="00335508" w:rsidRPr="00335508">
        <w:rPr>
          <w:rFonts w:asciiTheme="minorHAnsi" w:eastAsia="Times New Roman" w:hAnsiTheme="minorHAnsi" w:cstheme="minorHAnsi"/>
          <w:sz w:val="22"/>
          <w:lang w:eastAsia="pl-PL"/>
        </w:rPr>
        <w:t>zaofer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owanie  portierni modułowej.</w:t>
      </w:r>
    </w:p>
    <w:p w14:paraId="7B61392F" w14:textId="62943D02" w:rsidR="007970B5" w:rsidRPr="00CF794D" w:rsidRDefault="006B392F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12. </w:t>
      </w:r>
      <w:r w:rsidR="007970B5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Instalacje sanitarne</w:t>
      </w:r>
      <w:r w:rsidR="00335508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  <w:r w:rsidR="007970B5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77AC8DF9" w14:textId="7D481255" w:rsidR="00D54278" w:rsidRPr="00335508" w:rsidRDefault="00D54278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Hala </w:t>
      </w:r>
      <w:proofErr w:type="spellStart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produkcyjno</w:t>
      </w:r>
      <w:proofErr w:type="spellEnd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-  magazynowa </w:t>
      </w:r>
    </w:p>
    <w:p w14:paraId="50F437CC" w14:textId="5FC2602B" w:rsidR="00D54278" w:rsidRPr="00335508" w:rsidRDefault="00D54278" w:rsidP="00335508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hydrantowej wewnętrznej;</w:t>
      </w:r>
    </w:p>
    <w:p w14:paraId="3EF03068" w14:textId="3F855004" w:rsidR="00D54278" w:rsidRPr="00335508" w:rsidRDefault="00D54278" w:rsidP="00335508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kanalizacji sanitarnej wewnętrznej;</w:t>
      </w:r>
    </w:p>
    <w:p w14:paraId="61277FA5" w14:textId="395F0821" w:rsidR="00D54278" w:rsidRPr="00335508" w:rsidRDefault="00D54278" w:rsidP="00335508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wodociągowej wewnętrznej;</w:t>
      </w:r>
    </w:p>
    <w:p w14:paraId="0DC7BF4B" w14:textId="6BB13CB3" w:rsidR="00D54278" w:rsidRPr="00335508" w:rsidRDefault="00D54278" w:rsidP="00335508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wody technologicznej;</w:t>
      </w:r>
    </w:p>
    <w:p w14:paraId="6AF80FEC" w14:textId="652F5F18" w:rsidR="00D54278" w:rsidRPr="00335508" w:rsidRDefault="00D54278" w:rsidP="00335508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wentylacji;</w:t>
      </w:r>
    </w:p>
    <w:p w14:paraId="6CE608F2" w14:textId="36691470" w:rsidR="00D54278" w:rsidRPr="00335508" w:rsidRDefault="00D54278" w:rsidP="00335508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centralnego ogrzewania;</w:t>
      </w:r>
    </w:p>
    <w:p w14:paraId="7841D344" w14:textId="5EDD5A0E" w:rsidR="00D54278" w:rsidRPr="00335508" w:rsidRDefault="00D54278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Budynek </w:t>
      </w:r>
      <w:proofErr w:type="spellStart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>socjalno</w:t>
      </w:r>
      <w:proofErr w:type="spellEnd"/>
      <w:r w:rsidRPr="003355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– biurowy oraz węzły sanitarne</w:t>
      </w:r>
    </w:p>
    <w:p w14:paraId="6CD4C537" w14:textId="273906C4" w:rsidR="00D54278" w:rsidRPr="00335508" w:rsidRDefault="004A6C4E" w:rsidP="00335508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kanalizacji sanitarnej wewnętrznej;</w:t>
      </w:r>
    </w:p>
    <w:p w14:paraId="51C5597B" w14:textId="3FC53D3C" w:rsidR="004A6C4E" w:rsidRPr="00335508" w:rsidRDefault="004A6C4E" w:rsidP="00335508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wodociągowej wewnętrznej;</w:t>
      </w:r>
    </w:p>
    <w:p w14:paraId="0CCAEB36" w14:textId="295E7A81" w:rsidR="004A6C4E" w:rsidRPr="00335508" w:rsidRDefault="004A6C4E" w:rsidP="00335508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wentylacji i klimatyzacji;</w:t>
      </w:r>
    </w:p>
    <w:p w14:paraId="288E7D8F" w14:textId="1FA6F916" w:rsidR="004A6C4E" w:rsidRPr="00335508" w:rsidRDefault="004A6C4E" w:rsidP="00335508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centralnego ogrzewania.</w:t>
      </w:r>
    </w:p>
    <w:p w14:paraId="5C2B95FB" w14:textId="6BF56571" w:rsidR="004A6C4E" w:rsidRPr="00CF794D" w:rsidRDefault="006B392F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13. </w:t>
      </w:r>
      <w:r w:rsidR="00AE6C87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Instalacje z</w:t>
      </w:r>
      <w:r w:rsidR="004A6C4E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ewnętrzne:</w:t>
      </w:r>
    </w:p>
    <w:p w14:paraId="22CA50D5" w14:textId="2E85930E" w:rsidR="004A6C4E" w:rsidRPr="00335508" w:rsidRDefault="004A6C4E" w:rsidP="00335508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instalacja kanalizacji deszczowej zapewniająca odbiór i odprowadzenie wód deszczowych z terenów utwardzonych oraz dachu hali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produkcyjno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– magazynowej i budynku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socjalno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– biurowego oraz zbiornika odparowującego ;</w:t>
      </w:r>
    </w:p>
    <w:p w14:paraId="666AE950" w14:textId="6BD809EA" w:rsidR="004A6C4E" w:rsidRPr="00335508" w:rsidRDefault="004A6C4E" w:rsidP="00335508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separatora substancji ropopochodnych wraz z osadnikiem;</w:t>
      </w:r>
    </w:p>
    <w:p w14:paraId="5B1265CB" w14:textId="7A67A46A" w:rsidR="004A6C4E" w:rsidRPr="00335508" w:rsidRDefault="004A6C4E" w:rsidP="00335508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zbiornika odparowującego, rozsączającego zgodnie z projektem PZT</w:t>
      </w:r>
      <w:r w:rsidR="006B392F" w:rsidRPr="0033550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2598F466" w14:textId="00C6DDA0" w:rsidR="006B392F" w:rsidRPr="00335508" w:rsidRDefault="006B392F" w:rsidP="00335508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zbiornika bezodpływowego o poj. 10 m3 – 2 szt.</w:t>
      </w:r>
    </w:p>
    <w:p w14:paraId="6830FE8A" w14:textId="42405E3C" w:rsidR="006B392F" w:rsidRPr="00335508" w:rsidRDefault="006B392F" w:rsidP="00335508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zewnętrznego zbiornika ppoż. W celu dostosowania obiektu do aktualnych przepisów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ppoz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>.,( zgodnie z planem PZT );</w:t>
      </w:r>
    </w:p>
    <w:p w14:paraId="5F2C8656" w14:textId="4F841DA4" w:rsidR="00C63E70" w:rsidRPr="00335508" w:rsidRDefault="006B392F" w:rsidP="00335508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instalacji hydrantowej zewnętrznej (zgodnie z schematem PZT ) </w:t>
      </w:r>
    </w:p>
    <w:p w14:paraId="6BFC8CB5" w14:textId="40419996" w:rsidR="006B392F" w:rsidRPr="00CF794D" w:rsidRDefault="006B392F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14. Instalacje elektryczne</w:t>
      </w:r>
      <w:r w:rsidR="00335508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5A62CA2F" w14:textId="18457923" w:rsidR="006B392F" w:rsidRPr="00335508" w:rsidRDefault="006B392F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ułożenie kabli</w:t>
      </w:r>
      <w:r w:rsidR="000E00B2" w:rsidRPr="0033550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przewodów;</w:t>
      </w:r>
    </w:p>
    <w:p w14:paraId="736B5A2D" w14:textId="7A8BB64B" w:rsidR="006B392F" w:rsidRPr="00335508" w:rsidRDefault="006B392F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tras kablowych;</w:t>
      </w:r>
    </w:p>
    <w:p w14:paraId="5CDD5DC5" w14:textId="42EF34B5" w:rsidR="006B392F" w:rsidRPr="00335508" w:rsidRDefault="006B392F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koryt kablowych;</w:t>
      </w:r>
    </w:p>
    <w:p w14:paraId="7C6076DE" w14:textId="03C8E285" w:rsidR="006B392F" w:rsidRPr="00335508" w:rsidRDefault="006B392F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gniazd 230 V oraz 230 V IP44;</w:t>
      </w:r>
    </w:p>
    <w:p w14:paraId="4CA6BFD6" w14:textId="0A5AFA36" w:rsidR="006B392F" w:rsidRPr="00335508" w:rsidRDefault="006B392F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oświetleniowej ogólnej LED, założono oprawy oświetleniowe o nat</w:t>
      </w:r>
      <w:r w:rsidR="000E00B2" w:rsidRPr="00335508">
        <w:rPr>
          <w:rFonts w:asciiTheme="minorHAnsi" w:eastAsia="Times New Roman" w:hAnsiTheme="minorHAnsi" w:cstheme="minorHAnsi"/>
          <w:sz w:val="22"/>
          <w:lang w:eastAsia="pl-PL"/>
        </w:rPr>
        <w:t>ężeniu zgodnie z normą ;</w:t>
      </w:r>
    </w:p>
    <w:p w14:paraId="5F3DA303" w14:textId="3F2ABDE4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oświetleniowej awaryjnego, założono oprawy oświetleniowe o natężeniu zgodnie z normą;</w:t>
      </w:r>
    </w:p>
    <w:p w14:paraId="6FA8F0CC" w14:textId="268124C1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oświetleniowej ewakuacyjnej;</w:t>
      </w:r>
    </w:p>
    <w:p w14:paraId="0E41443D" w14:textId="37879664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instalacji uziemiającej i odgromowej;</w:t>
      </w:r>
    </w:p>
    <w:p w14:paraId="45041BB6" w14:textId="76C8FB8E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lastRenderedPageBreak/>
        <w:t>wykonanie rozdzielni głównej i podrozdzielni wraz z doprowadzeniem zasilania ;</w:t>
      </w:r>
    </w:p>
    <w:p w14:paraId="312CAA36" w14:textId="003CEE04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ie instalacji oświetlenia zewnętrznego : 5 słupów jednoramiennych; 4 słupy 2 ramienne; oświetlenie elewacji ( 24 szt.) ; zasilenie słupów zewnętrznych – kable YAKY 5x25 mm2</w:t>
      </w:r>
    </w:p>
    <w:p w14:paraId="4DA56EF3" w14:textId="77777777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dostawa i montaż łączników i przycisków instalacyjnych;</w:t>
      </w:r>
    </w:p>
    <w:p w14:paraId="46E62D20" w14:textId="76B0B613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ie instalacji LAN ( dla 11 stanowisk w biurze; po 1 stano</w:t>
      </w:r>
      <w:r w:rsidR="00C36F65" w:rsidRPr="00335508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isku w dwóch pakowalniach i po 1 stanowisku w dwóch pomieszczeniach produkcyjnych </w:t>
      </w:r>
      <w:r w:rsidR="00191472" w:rsidRPr="00335508">
        <w:rPr>
          <w:rFonts w:asciiTheme="minorHAnsi" w:eastAsia="Times New Roman" w:hAnsiTheme="minorHAnsi" w:cstheme="minorHAnsi"/>
          <w:sz w:val="22"/>
          <w:lang w:eastAsia="pl-PL"/>
        </w:rPr>
        <w:t>);</w:t>
      </w:r>
    </w:p>
    <w:p w14:paraId="05BC50E3" w14:textId="384128AB" w:rsidR="000E00B2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ie instalacji CCTV ( 14 kamer zewnętrznych  oraz 26 kamer wewnętrznych )</w:t>
      </w:r>
    </w:p>
    <w:p w14:paraId="62EFBEE2" w14:textId="02BA31B1" w:rsidR="0074774D" w:rsidRPr="00335508" w:rsidRDefault="000E00B2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ie instalacji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SS</w:t>
      </w:r>
      <w:r w:rsidR="0074774D" w:rsidRPr="00335508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iN</w:t>
      </w:r>
      <w:proofErr w:type="spellEnd"/>
      <w:r w:rsidR="0074774D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( 6 wejść i 10 pomieszczeń z oknami ) </w:t>
      </w:r>
    </w:p>
    <w:p w14:paraId="27B00001" w14:textId="37BBBFDF" w:rsidR="006B392F" w:rsidRPr="00335508" w:rsidRDefault="0074774D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ie instal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a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cji SSP (bez powiadamiania PSP oraz bez stałego nadzoru)</w:t>
      </w:r>
    </w:p>
    <w:p w14:paraId="4024548A" w14:textId="37833340" w:rsidR="0074774D" w:rsidRPr="00335508" w:rsidRDefault="0074774D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</w:t>
      </w:r>
      <w:r w:rsidR="00860D84" w:rsidRPr="00335508">
        <w:rPr>
          <w:rFonts w:asciiTheme="minorHAnsi" w:eastAsia="Times New Roman" w:hAnsiTheme="minorHAnsi" w:cstheme="minorHAnsi"/>
          <w:sz w:val="22"/>
          <w:lang w:eastAsia="pl-PL"/>
        </w:rPr>
        <w:t>n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>ie instalacji fotowoltaicznej 50 kW (tylko okablowanie)</w:t>
      </w:r>
    </w:p>
    <w:p w14:paraId="4BAB0043" w14:textId="3EE7880E" w:rsidR="0074774D" w:rsidRPr="00335508" w:rsidRDefault="0074774D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Wynajem agregatu prądotwórczego do czasu zamontowania i odbioru transformatora – okres minimum 9 miesięcy </w:t>
      </w:r>
    </w:p>
    <w:p w14:paraId="2C887809" w14:textId="1B0AD89E" w:rsidR="00AE6C87" w:rsidRPr="00335508" w:rsidRDefault="00AE6C87" w:rsidP="00335508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Budowa elektroenergetycznego abonenckiego przyłącza kablowego SN-15kV oraz abonenckiej wewnętrznej stacji transformatorowej SN/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nn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wraz z dostawą i montażem transformatora suchego żywicznego 630 kVA;( zgodnie z projektem budowlano technicznym)</w:t>
      </w:r>
    </w:p>
    <w:p w14:paraId="535B5E5F" w14:textId="77777777" w:rsidR="00AE6C87" w:rsidRPr="00335508" w:rsidRDefault="00AE6C87" w:rsidP="00335508">
      <w:pPr>
        <w:pStyle w:val="Akapitzlist"/>
        <w:shd w:val="clear" w:color="auto" w:fill="FFFFFF"/>
        <w:spacing w:line="240" w:lineRule="auto"/>
        <w:ind w:left="1440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</w:p>
    <w:p w14:paraId="2A719211" w14:textId="3BB54C62" w:rsidR="0074774D" w:rsidRPr="00CF794D" w:rsidRDefault="0074774D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15. </w:t>
      </w:r>
      <w:r w:rsidR="00292020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Zagospodarowanie terenu</w:t>
      </w:r>
      <w:r w:rsidR="00335508"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:</w:t>
      </w:r>
      <w:r w:rsidRPr="00CF794D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 xml:space="preserve"> </w:t>
      </w:r>
    </w:p>
    <w:p w14:paraId="4256B402" w14:textId="1B2640A7" w:rsidR="0074774D" w:rsidRPr="00335508" w:rsidRDefault="0074774D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Korytowanie pod planowane tereny utwardzone ;</w:t>
      </w:r>
    </w:p>
    <w:p w14:paraId="258B1233" w14:textId="4651E9D3" w:rsidR="0074774D" w:rsidRPr="00335508" w:rsidRDefault="0074774D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warstwy konstrukcyjnej dla dróg dojazdowych, placów manewrowych oraz chodników;</w:t>
      </w:r>
    </w:p>
    <w:p w14:paraId="576B49EC" w14:textId="07904FCC" w:rsidR="0074774D" w:rsidRPr="00335508" w:rsidRDefault="0074774D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Ułożenie kostki brukowej niefazowanej typu o grubości 8 cm wraz z opornikami i krawężnikami;</w:t>
      </w:r>
    </w:p>
    <w:p w14:paraId="16FED112" w14:textId="461B4684" w:rsidR="0074774D" w:rsidRPr="00335508" w:rsidRDefault="0074774D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opaski żwirowej hali o szerokości 0,5 m na długości terenów zielonych przystających do ścian zewnętrznych hali;</w:t>
      </w:r>
    </w:p>
    <w:p w14:paraId="5087DDA0" w14:textId="6AD80533" w:rsidR="00292020" w:rsidRPr="00335508" w:rsidRDefault="00195765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żelbetowych ław fundamentowych dla posadowienia dwóch baterii silosów na zboże,</w:t>
      </w:r>
    </w:p>
    <w:p w14:paraId="5DD07DD6" w14:textId="7C4C720E" w:rsidR="00292020" w:rsidRPr="00335508" w:rsidRDefault="00195765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wykonanie żelbetowej płyty fundamentowej wraz z silosami na </w:t>
      </w:r>
      <w:proofErr w:type="spellStart"/>
      <w:r w:rsidRPr="00335508">
        <w:rPr>
          <w:rFonts w:asciiTheme="minorHAnsi" w:eastAsia="Times New Roman" w:hAnsiTheme="minorHAnsi" w:cstheme="minorHAnsi"/>
          <w:sz w:val="22"/>
          <w:lang w:eastAsia="pl-PL"/>
        </w:rPr>
        <w:t>pelet</w:t>
      </w:r>
      <w:proofErr w:type="spellEnd"/>
      <w:r w:rsidRPr="00335508">
        <w:rPr>
          <w:rFonts w:asciiTheme="minorHAnsi" w:eastAsia="Times New Roman" w:hAnsiTheme="minorHAnsi" w:cstheme="minorHAnsi"/>
          <w:sz w:val="22"/>
          <w:lang w:eastAsia="pl-PL"/>
        </w:rPr>
        <w:t>,</w:t>
      </w:r>
    </w:p>
    <w:p w14:paraId="7FE3EC2E" w14:textId="1BC07F18" w:rsidR="00292020" w:rsidRPr="00335508" w:rsidRDefault="00195765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posadowienia wraz z konstrukcją i pokryciem dwóch wiat przy silosach,</w:t>
      </w:r>
    </w:p>
    <w:p w14:paraId="2AAE0918" w14:textId="07BAF9F9" w:rsidR="00292020" w:rsidRPr="00335508" w:rsidRDefault="00195765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wykonanie wpuszczanej wagi samochodowej z prefabrykowanych elementów żelbetowych wraz z montażem wagi samochodowej</w:t>
      </w:r>
      <w:r w:rsidR="00B12E38" w:rsidRPr="00335508">
        <w:rPr>
          <w:rFonts w:asciiTheme="minorHAnsi" w:eastAsia="Times New Roman" w:hAnsiTheme="minorHAnsi" w:cstheme="minorHAnsi"/>
          <w:sz w:val="22"/>
          <w:lang w:eastAsia="pl-PL"/>
        </w:rPr>
        <w:t>:</w:t>
      </w:r>
    </w:p>
    <w:p w14:paraId="1FD8056F" w14:textId="1F7B7D27" w:rsidR="00B12E38" w:rsidRPr="00335508" w:rsidRDefault="00B12E38" w:rsidP="0033550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- pomost wagowy stalowo- żelbetowy o wymiarach 18m x 3 m;</w:t>
      </w:r>
    </w:p>
    <w:p w14:paraId="5F7D129D" w14:textId="66C885CE" w:rsidR="00B12E38" w:rsidRPr="00335508" w:rsidRDefault="00B12E38" w:rsidP="0033550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- wyposażenie miernik wraz z zewnętrznym wyświetlaczem, </w:t>
      </w:r>
    </w:p>
    <w:p w14:paraId="35C21A89" w14:textId="73303A26" w:rsidR="00B12E38" w:rsidRPr="00335508" w:rsidRDefault="00B12E38" w:rsidP="0033550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- czujniki tensometryczne</w:t>
      </w:r>
      <w:r w:rsidR="0065670D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z przewodem w oplocie stalowym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,</w:t>
      </w:r>
    </w:p>
    <w:p w14:paraId="2A2A40CB" w14:textId="11F88FAE" w:rsidR="00B12E38" w:rsidRPr="00335508" w:rsidRDefault="00B12E38" w:rsidP="0033550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- legalizacja, dokumentacja DTR wraz z deklaracja zgodności CE </w:t>
      </w:r>
    </w:p>
    <w:p w14:paraId="172C5C4E" w14:textId="4BAF77A7" w:rsidR="00292020" w:rsidRPr="00335508" w:rsidRDefault="00195765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zbiornik rozsączający na wodę deszczową</w:t>
      </w:r>
      <w:r w:rsidR="00C06E86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(należy uwzględnić w projekcie zamiennym)</w:t>
      </w:r>
      <w:r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, </w:t>
      </w:r>
    </w:p>
    <w:p w14:paraId="29B356A1" w14:textId="559A34BA" w:rsidR="00292020" w:rsidRPr="00335508" w:rsidRDefault="00195765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zbiornik ppoż.</w:t>
      </w:r>
      <w:r w:rsidR="00C06E86" w:rsidRPr="00335508">
        <w:rPr>
          <w:rFonts w:asciiTheme="minorHAnsi" w:eastAsia="Times New Roman" w:hAnsiTheme="minorHAnsi" w:cstheme="minorHAnsi"/>
          <w:sz w:val="22"/>
          <w:lang w:eastAsia="pl-PL"/>
        </w:rPr>
        <w:t xml:space="preserve"> (należy uwzględnić w projekcie zamiennym)</w:t>
      </w:r>
    </w:p>
    <w:p w14:paraId="3C877FBE" w14:textId="07ACB45F" w:rsidR="00AE6C87" w:rsidRPr="00335508" w:rsidRDefault="00195765" w:rsidP="00335508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sz w:val="22"/>
          <w:lang w:eastAsia="pl-PL"/>
        </w:rPr>
      </w:pPr>
      <w:r w:rsidRPr="00335508">
        <w:rPr>
          <w:rFonts w:asciiTheme="minorHAnsi" w:eastAsia="Times New Roman" w:hAnsiTheme="minorHAnsi" w:cstheme="minorHAnsi"/>
          <w:sz w:val="22"/>
          <w:lang w:eastAsia="pl-PL"/>
        </w:rPr>
        <w:t>instalację: wodną, kanalizacyjną, energetyczną, kanalizacji deszczowej z separatorem substancji ropopochodnych oraz pompownią wód deszczowych,</w:t>
      </w:r>
    </w:p>
    <w:p w14:paraId="1060B8E6" w14:textId="230DE89C" w:rsidR="00195765" w:rsidRPr="00335508" w:rsidRDefault="00195765" w:rsidP="0033550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asciiTheme="minorHAnsi" w:hAnsiTheme="minorHAnsi" w:cstheme="minorHAnsi"/>
          <w:color w:val="767676"/>
          <w:sz w:val="22"/>
          <w:shd w:val="clear" w:color="auto" w:fill="FFFFFF"/>
        </w:rPr>
      </w:pPr>
    </w:p>
    <w:p w14:paraId="7B6CF680" w14:textId="1EB43A95" w:rsidR="00195765" w:rsidRPr="00335508" w:rsidRDefault="00195765" w:rsidP="00335508">
      <w:pPr>
        <w:shd w:val="clear" w:color="auto" w:fill="FFFFFF"/>
        <w:spacing w:line="240" w:lineRule="auto"/>
        <w:jc w:val="both"/>
        <w:textAlignment w:val="baseline"/>
        <w:rPr>
          <w:rFonts w:asciiTheme="minorHAnsi" w:hAnsiTheme="minorHAnsi" w:cstheme="minorHAnsi"/>
          <w:sz w:val="22"/>
          <w:shd w:val="clear" w:color="auto" w:fill="FFFFFF"/>
        </w:rPr>
      </w:pPr>
    </w:p>
    <w:p w14:paraId="5B7B4BD0" w14:textId="77777777" w:rsidR="007573BF" w:rsidRPr="00335508" w:rsidRDefault="007573BF" w:rsidP="00335508">
      <w:pPr>
        <w:jc w:val="both"/>
        <w:rPr>
          <w:rFonts w:asciiTheme="minorHAnsi" w:hAnsiTheme="minorHAnsi" w:cstheme="minorHAnsi"/>
          <w:sz w:val="22"/>
        </w:rPr>
      </w:pPr>
    </w:p>
    <w:sectPr w:rsidR="007573BF" w:rsidRPr="0033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0D887" w14:textId="77777777" w:rsidR="00CD57E3" w:rsidRDefault="00CD57E3" w:rsidP="006B392F">
      <w:pPr>
        <w:spacing w:after="0" w:line="240" w:lineRule="auto"/>
      </w:pPr>
      <w:r>
        <w:separator/>
      </w:r>
    </w:p>
  </w:endnote>
  <w:endnote w:type="continuationSeparator" w:id="0">
    <w:p w14:paraId="66591050" w14:textId="77777777" w:rsidR="00CD57E3" w:rsidRDefault="00CD57E3" w:rsidP="006B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B55D7" w14:textId="77777777" w:rsidR="00CD57E3" w:rsidRDefault="00CD57E3" w:rsidP="006B392F">
      <w:pPr>
        <w:spacing w:after="0" w:line="240" w:lineRule="auto"/>
      </w:pPr>
      <w:r>
        <w:separator/>
      </w:r>
    </w:p>
  </w:footnote>
  <w:footnote w:type="continuationSeparator" w:id="0">
    <w:p w14:paraId="276BF046" w14:textId="77777777" w:rsidR="00CD57E3" w:rsidRDefault="00CD57E3" w:rsidP="006B3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057A"/>
    <w:multiLevelType w:val="hybridMultilevel"/>
    <w:tmpl w:val="74AA2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BFB"/>
    <w:multiLevelType w:val="hybridMultilevel"/>
    <w:tmpl w:val="ED1865F2"/>
    <w:lvl w:ilvl="0" w:tplc="B48E40F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111EF"/>
    <w:multiLevelType w:val="hybridMultilevel"/>
    <w:tmpl w:val="730E5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590"/>
    <w:multiLevelType w:val="hybridMultilevel"/>
    <w:tmpl w:val="C6C86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E7039"/>
    <w:multiLevelType w:val="hybridMultilevel"/>
    <w:tmpl w:val="EED863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ED1C29"/>
    <w:multiLevelType w:val="hybridMultilevel"/>
    <w:tmpl w:val="26D6574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5867978"/>
    <w:multiLevelType w:val="multilevel"/>
    <w:tmpl w:val="A74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84B62"/>
    <w:multiLevelType w:val="hybridMultilevel"/>
    <w:tmpl w:val="5846E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4008"/>
    <w:multiLevelType w:val="hybridMultilevel"/>
    <w:tmpl w:val="46C439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282C4E"/>
    <w:multiLevelType w:val="hybridMultilevel"/>
    <w:tmpl w:val="C26637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237AEB"/>
    <w:multiLevelType w:val="hybridMultilevel"/>
    <w:tmpl w:val="B34E3CC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28FF0162"/>
    <w:multiLevelType w:val="hybridMultilevel"/>
    <w:tmpl w:val="7CE26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4951AA"/>
    <w:multiLevelType w:val="hybridMultilevel"/>
    <w:tmpl w:val="4F3C0F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A6B93"/>
    <w:multiLevelType w:val="hybridMultilevel"/>
    <w:tmpl w:val="8FC4E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47217"/>
    <w:multiLevelType w:val="hybridMultilevel"/>
    <w:tmpl w:val="50A07B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A80D52"/>
    <w:multiLevelType w:val="hybridMultilevel"/>
    <w:tmpl w:val="8206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84635"/>
    <w:multiLevelType w:val="hybridMultilevel"/>
    <w:tmpl w:val="5C0CA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E1CEC"/>
    <w:multiLevelType w:val="hybridMultilevel"/>
    <w:tmpl w:val="6004D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A056D"/>
    <w:multiLevelType w:val="hybridMultilevel"/>
    <w:tmpl w:val="AA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52E73"/>
    <w:multiLevelType w:val="hybridMultilevel"/>
    <w:tmpl w:val="4E54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C4FAB"/>
    <w:multiLevelType w:val="hybridMultilevel"/>
    <w:tmpl w:val="44804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B7B53"/>
    <w:multiLevelType w:val="hybridMultilevel"/>
    <w:tmpl w:val="FF7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7582D"/>
    <w:multiLevelType w:val="hybridMultilevel"/>
    <w:tmpl w:val="2BF8177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CC15AE"/>
    <w:multiLevelType w:val="hybridMultilevel"/>
    <w:tmpl w:val="C284E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D7F2A"/>
    <w:multiLevelType w:val="hybridMultilevel"/>
    <w:tmpl w:val="DAEE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C4A7E"/>
    <w:multiLevelType w:val="hybridMultilevel"/>
    <w:tmpl w:val="1B120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168D2"/>
    <w:multiLevelType w:val="hybridMultilevel"/>
    <w:tmpl w:val="2CE234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52913A3"/>
    <w:multiLevelType w:val="hybridMultilevel"/>
    <w:tmpl w:val="FA52C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7350B"/>
    <w:multiLevelType w:val="hybridMultilevel"/>
    <w:tmpl w:val="570272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B23FC"/>
    <w:multiLevelType w:val="hybridMultilevel"/>
    <w:tmpl w:val="756A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E4EC7"/>
    <w:multiLevelType w:val="multilevel"/>
    <w:tmpl w:val="00C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C7018"/>
    <w:multiLevelType w:val="hybridMultilevel"/>
    <w:tmpl w:val="95A2E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241BB"/>
    <w:multiLevelType w:val="hybridMultilevel"/>
    <w:tmpl w:val="B112B4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7C50C4"/>
    <w:multiLevelType w:val="hybridMultilevel"/>
    <w:tmpl w:val="7564E5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804AA4"/>
    <w:multiLevelType w:val="hybridMultilevel"/>
    <w:tmpl w:val="4F46C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D343B"/>
    <w:multiLevelType w:val="hybridMultilevel"/>
    <w:tmpl w:val="E24C3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9"/>
  </w:num>
  <w:num w:numId="4">
    <w:abstractNumId w:val="31"/>
  </w:num>
  <w:num w:numId="5">
    <w:abstractNumId w:val="23"/>
  </w:num>
  <w:num w:numId="6">
    <w:abstractNumId w:val="3"/>
  </w:num>
  <w:num w:numId="7">
    <w:abstractNumId w:val="14"/>
  </w:num>
  <w:num w:numId="8">
    <w:abstractNumId w:val="1"/>
  </w:num>
  <w:num w:numId="9">
    <w:abstractNumId w:val="35"/>
  </w:num>
  <w:num w:numId="10">
    <w:abstractNumId w:val="28"/>
  </w:num>
  <w:num w:numId="11">
    <w:abstractNumId w:val="24"/>
  </w:num>
  <w:num w:numId="12">
    <w:abstractNumId w:val="18"/>
  </w:num>
  <w:num w:numId="13">
    <w:abstractNumId w:val="16"/>
  </w:num>
  <w:num w:numId="14">
    <w:abstractNumId w:val="5"/>
  </w:num>
  <w:num w:numId="15">
    <w:abstractNumId w:val="32"/>
  </w:num>
  <w:num w:numId="16">
    <w:abstractNumId w:val="8"/>
  </w:num>
  <w:num w:numId="17">
    <w:abstractNumId w:val="26"/>
  </w:num>
  <w:num w:numId="18">
    <w:abstractNumId w:val="4"/>
  </w:num>
  <w:num w:numId="19">
    <w:abstractNumId w:val="7"/>
  </w:num>
  <w:num w:numId="20">
    <w:abstractNumId w:val="12"/>
  </w:num>
  <w:num w:numId="21">
    <w:abstractNumId w:val="10"/>
  </w:num>
  <w:num w:numId="22">
    <w:abstractNumId w:val="33"/>
  </w:num>
  <w:num w:numId="23">
    <w:abstractNumId w:val="22"/>
  </w:num>
  <w:num w:numId="24">
    <w:abstractNumId w:val="29"/>
  </w:num>
  <w:num w:numId="25">
    <w:abstractNumId w:val="13"/>
  </w:num>
  <w:num w:numId="26">
    <w:abstractNumId w:val="9"/>
  </w:num>
  <w:num w:numId="27">
    <w:abstractNumId w:val="25"/>
  </w:num>
  <w:num w:numId="28">
    <w:abstractNumId w:val="15"/>
  </w:num>
  <w:num w:numId="29">
    <w:abstractNumId w:val="20"/>
  </w:num>
  <w:num w:numId="30">
    <w:abstractNumId w:val="17"/>
  </w:num>
  <w:num w:numId="31">
    <w:abstractNumId w:val="34"/>
  </w:num>
  <w:num w:numId="32">
    <w:abstractNumId w:val="21"/>
  </w:num>
  <w:num w:numId="33">
    <w:abstractNumId w:val="2"/>
  </w:num>
  <w:num w:numId="34">
    <w:abstractNumId w:val="11"/>
  </w:num>
  <w:num w:numId="35">
    <w:abstractNumId w:val="2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C4"/>
    <w:rsid w:val="000442C4"/>
    <w:rsid w:val="00047A44"/>
    <w:rsid w:val="00055134"/>
    <w:rsid w:val="000E00B2"/>
    <w:rsid w:val="00191472"/>
    <w:rsid w:val="00195765"/>
    <w:rsid w:val="001C7B0A"/>
    <w:rsid w:val="00211282"/>
    <w:rsid w:val="00233C82"/>
    <w:rsid w:val="002368EA"/>
    <w:rsid w:val="00292020"/>
    <w:rsid w:val="002970B9"/>
    <w:rsid w:val="002C623C"/>
    <w:rsid w:val="002E0785"/>
    <w:rsid w:val="00305265"/>
    <w:rsid w:val="00335508"/>
    <w:rsid w:val="00340D48"/>
    <w:rsid w:val="00355162"/>
    <w:rsid w:val="003A5F7E"/>
    <w:rsid w:val="003C3C09"/>
    <w:rsid w:val="003C5434"/>
    <w:rsid w:val="003C5966"/>
    <w:rsid w:val="00416690"/>
    <w:rsid w:val="004541CD"/>
    <w:rsid w:val="004A6C4E"/>
    <w:rsid w:val="00503521"/>
    <w:rsid w:val="00581965"/>
    <w:rsid w:val="00584084"/>
    <w:rsid w:val="00593E7D"/>
    <w:rsid w:val="005F6080"/>
    <w:rsid w:val="0065670D"/>
    <w:rsid w:val="006B392F"/>
    <w:rsid w:val="006E1AF5"/>
    <w:rsid w:val="006F44F0"/>
    <w:rsid w:val="00700CF4"/>
    <w:rsid w:val="00716CEB"/>
    <w:rsid w:val="0074774D"/>
    <w:rsid w:val="00751C7E"/>
    <w:rsid w:val="007573BF"/>
    <w:rsid w:val="00770F3C"/>
    <w:rsid w:val="0078004C"/>
    <w:rsid w:val="007970B5"/>
    <w:rsid w:val="007C3993"/>
    <w:rsid w:val="00816195"/>
    <w:rsid w:val="00826C23"/>
    <w:rsid w:val="00826FDE"/>
    <w:rsid w:val="008355E3"/>
    <w:rsid w:val="0084251B"/>
    <w:rsid w:val="00860D84"/>
    <w:rsid w:val="008749AC"/>
    <w:rsid w:val="008C535E"/>
    <w:rsid w:val="008F32A5"/>
    <w:rsid w:val="00910ECA"/>
    <w:rsid w:val="009212D3"/>
    <w:rsid w:val="00A7060A"/>
    <w:rsid w:val="00AA5249"/>
    <w:rsid w:val="00AE6C87"/>
    <w:rsid w:val="00AF2370"/>
    <w:rsid w:val="00B12D62"/>
    <w:rsid w:val="00B12E38"/>
    <w:rsid w:val="00B670A6"/>
    <w:rsid w:val="00B7170B"/>
    <w:rsid w:val="00B924F0"/>
    <w:rsid w:val="00BA5776"/>
    <w:rsid w:val="00C06E86"/>
    <w:rsid w:val="00C14161"/>
    <w:rsid w:val="00C20653"/>
    <w:rsid w:val="00C35A10"/>
    <w:rsid w:val="00C36F65"/>
    <w:rsid w:val="00C40751"/>
    <w:rsid w:val="00C63E70"/>
    <w:rsid w:val="00C848C6"/>
    <w:rsid w:val="00CB1B66"/>
    <w:rsid w:val="00CD57E3"/>
    <w:rsid w:val="00CF794D"/>
    <w:rsid w:val="00D12013"/>
    <w:rsid w:val="00D54278"/>
    <w:rsid w:val="00D74E31"/>
    <w:rsid w:val="00E416E6"/>
    <w:rsid w:val="00E45258"/>
    <w:rsid w:val="00E54142"/>
    <w:rsid w:val="00E72617"/>
    <w:rsid w:val="00EE770D"/>
    <w:rsid w:val="00F1772A"/>
    <w:rsid w:val="00F273AC"/>
    <w:rsid w:val="00F4671B"/>
    <w:rsid w:val="00F710C2"/>
    <w:rsid w:val="00F77C4A"/>
    <w:rsid w:val="00FB79F5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1538"/>
  <w15:chartTrackingRefBased/>
  <w15:docId w15:val="{FCAFE053-BC7C-41BF-AF6C-AEB9756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42C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442C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42C4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442C4"/>
    <w:rPr>
      <w:rFonts w:eastAsia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442C4"/>
    <w:rPr>
      <w:color w:val="0000FF"/>
      <w:u w:val="single"/>
    </w:rPr>
  </w:style>
  <w:style w:type="paragraph" w:customStyle="1" w:styleId="margin-bottom-zero">
    <w:name w:val="margin-bottom-zero"/>
    <w:basedOn w:val="Normalny"/>
    <w:rsid w:val="000442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42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57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970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6FD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9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9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3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4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4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2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259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907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0983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20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2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48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9089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12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881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66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729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86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309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17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7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19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667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51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737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012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334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07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714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2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673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2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777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47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066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88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35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52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17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760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334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249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43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2568</Words>
  <Characters>15409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Kasprzyk - Amwin</dc:creator>
  <cp:keywords/>
  <dc:description/>
  <cp:lastModifiedBy>Grzegorz Holyszewski</cp:lastModifiedBy>
  <cp:revision>4</cp:revision>
  <dcterms:created xsi:type="dcterms:W3CDTF">2020-08-26T14:08:00Z</dcterms:created>
  <dcterms:modified xsi:type="dcterms:W3CDTF">2020-08-27T10:15:00Z</dcterms:modified>
</cp:coreProperties>
</file>