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A851C" w14:textId="77777777" w:rsidR="002702D2" w:rsidRDefault="002702D2" w:rsidP="002702D2">
      <w:pPr>
        <w:pStyle w:val="Standarduser"/>
        <w:spacing w:line="360" w:lineRule="auto"/>
        <w:jc w:val="center"/>
        <w:rPr>
          <w:rFonts w:ascii="Calibri" w:hAnsi="Calibri" w:cs="Calibri"/>
          <w:kern w:val="0"/>
          <w:sz w:val="22"/>
          <w:szCs w:val="22"/>
        </w:rPr>
      </w:pPr>
      <w:r>
        <w:rPr>
          <w:rFonts w:ascii="Calibri" w:hAnsi="Calibri" w:cs="Calibri"/>
          <w:noProof/>
          <w:kern w:val="0"/>
          <w:sz w:val="22"/>
          <w:szCs w:val="22"/>
        </w:rPr>
        <w:drawing>
          <wp:inline distT="0" distB="0" distL="0" distR="0" wp14:anchorId="05EDA2DD" wp14:editId="088D9BF4">
            <wp:extent cx="5767070" cy="792480"/>
            <wp:effectExtent l="0" t="0" r="5080" b="7620"/>
            <wp:docPr id="1" name="Obraz 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10;&#10;Opis wygenerowany automatyczni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7070" cy="792480"/>
                    </a:xfrm>
                    <a:prstGeom prst="rect">
                      <a:avLst/>
                    </a:prstGeom>
                    <a:noFill/>
                  </pic:spPr>
                </pic:pic>
              </a:graphicData>
            </a:graphic>
          </wp:inline>
        </w:drawing>
      </w:r>
    </w:p>
    <w:p w14:paraId="78D169B4" w14:textId="77777777" w:rsidR="002702D2" w:rsidRDefault="002702D2" w:rsidP="002702D2">
      <w:pPr>
        <w:pStyle w:val="Standarduser"/>
        <w:spacing w:line="360" w:lineRule="auto"/>
        <w:jc w:val="center"/>
        <w:rPr>
          <w:rFonts w:ascii="Calibri" w:hAnsi="Calibri" w:cs="Calibri"/>
          <w:kern w:val="0"/>
          <w:sz w:val="22"/>
          <w:szCs w:val="22"/>
        </w:rPr>
      </w:pPr>
    </w:p>
    <w:p w14:paraId="14D119F3" w14:textId="5FF028C6" w:rsidR="002702D2" w:rsidRDefault="002702D2" w:rsidP="002702D2">
      <w:pPr>
        <w:pStyle w:val="Standarduser"/>
        <w:spacing w:line="360" w:lineRule="auto"/>
        <w:jc w:val="center"/>
      </w:pPr>
      <w:r>
        <w:rPr>
          <w:rFonts w:ascii="Calibri" w:hAnsi="Calibri" w:cs="Calibri"/>
          <w:kern w:val="0"/>
          <w:sz w:val="22"/>
          <w:szCs w:val="22"/>
        </w:rPr>
        <w:t>UMOWA Nr ……… /2022</w:t>
      </w:r>
    </w:p>
    <w:p w14:paraId="27F904DE" w14:textId="1545C35A" w:rsidR="002702D2" w:rsidRDefault="002702D2" w:rsidP="0098708B">
      <w:pPr>
        <w:pStyle w:val="Standard"/>
        <w:overflowPunct w:val="0"/>
        <w:spacing w:line="360" w:lineRule="auto"/>
        <w:jc w:val="center"/>
      </w:pPr>
      <w:r>
        <w:rPr>
          <w:kern w:val="0"/>
          <w:lang w:eastAsia="pl-PL"/>
        </w:rPr>
        <w:t xml:space="preserve">Na </w:t>
      </w:r>
      <w:bookmarkStart w:id="0" w:name="_Hlk99021784"/>
      <w:r w:rsidR="00B4192E">
        <w:rPr>
          <w:kern w:val="0"/>
          <w:lang w:eastAsia="pl-PL"/>
        </w:rPr>
        <w:t>d</w:t>
      </w:r>
      <w:r w:rsidR="00B4192E" w:rsidRPr="00B4192E">
        <w:rPr>
          <w:kern w:val="0"/>
          <w:lang w:eastAsia="pl-PL"/>
        </w:rPr>
        <w:t>ostaw</w:t>
      </w:r>
      <w:r w:rsidR="00B4192E">
        <w:rPr>
          <w:kern w:val="0"/>
          <w:lang w:eastAsia="pl-PL"/>
        </w:rPr>
        <w:t>ę</w:t>
      </w:r>
      <w:r w:rsidR="00B4192E" w:rsidRPr="00B4192E">
        <w:rPr>
          <w:kern w:val="0"/>
          <w:lang w:eastAsia="pl-PL"/>
        </w:rPr>
        <w:t xml:space="preserve"> </w:t>
      </w:r>
      <w:bookmarkEnd w:id="0"/>
      <w:r w:rsidR="00246C10">
        <w:rPr>
          <w:kern w:val="0"/>
          <w:lang w:eastAsia="pl-PL"/>
        </w:rPr>
        <w:t>inkubatorów z atmosferą CO</w:t>
      </w:r>
      <w:r w:rsidR="00246C10">
        <w:rPr>
          <w:kern w:val="0"/>
          <w:vertAlign w:val="subscript"/>
          <w:lang w:eastAsia="pl-PL"/>
        </w:rPr>
        <w:t>2</w:t>
      </w:r>
      <w:r w:rsidR="0098708B" w:rsidRPr="0098708B">
        <w:rPr>
          <w:kern w:val="0"/>
          <w:lang w:eastAsia="pl-PL"/>
        </w:rPr>
        <w:t xml:space="preserve"> w ilości </w:t>
      </w:r>
      <w:r w:rsidR="00246C10">
        <w:rPr>
          <w:kern w:val="0"/>
          <w:lang w:eastAsia="pl-PL"/>
        </w:rPr>
        <w:t>2</w:t>
      </w:r>
      <w:r w:rsidR="0098708B" w:rsidRPr="0098708B">
        <w:rPr>
          <w:kern w:val="0"/>
          <w:lang w:eastAsia="pl-PL"/>
        </w:rPr>
        <w:t xml:space="preserve"> szt. </w:t>
      </w:r>
      <w:r>
        <w:rPr>
          <w:kern w:val="0"/>
          <w:lang w:eastAsia="pl-PL"/>
        </w:rPr>
        <w:t>[ dalej: umowa ]</w:t>
      </w:r>
    </w:p>
    <w:p w14:paraId="173C91E4" w14:textId="77777777" w:rsidR="002702D2" w:rsidRDefault="002702D2" w:rsidP="002702D2">
      <w:pPr>
        <w:pStyle w:val="Standard"/>
        <w:overflowPunct w:val="0"/>
        <w:spacing w:line="360" w:lineRule="auto"/>
        <w:jc w:val="center"/>
        <w:rPr>
          <w:kern w:val="0"/>
          <w:lang w:eastAsia="pl-PL"/>
        </w:rPr>
      </w:pPr>
    </w:p>
    <w:p w14:paraId="09B5981F" w14:textId="08379760" w:rsidR="002702D2" w:rsidRDefault="002702D2" w:rsidP="002702D2">
      <w:pPr>
        <w:pStyle w:val="Standard"/>
        <w:overflowPunct w:val="0"/>
        <w:spacing w:line="360" w:lineRule="auto"/>
        <w:rPr>
          <w:kern w:val="0"/>
          <w:lang w:eastAsia="pl-PL"/>
        </w:rPr>
      </w:pPr>
      <w:r>
        <w:rPr>
          <w:kern w:val="0"/>
          <w:lang w:eastAsia="pl-PL"/>
        </w:rPr>
        <w:t xml:space="preserve">zawarta w dniu </w:t>
      </w:r>
      <w:r w:rsidR="00B4192E">
        <w:rPr>
          <w:kern w:val="0"/>
          <w:lang w:eastAsia="pl-PL"/>
        </w:rPr>
        <w:t>..</w:t>
      </w:r>
      <w:r>
        <w:rPr>
          <w:kern w:val="0"/>
          <w:lang w:eastAsia="pl-PL"/>
        </w:rPr>
        <w:t>.0</w:t>
      </w:r>
      <w:r w:rsidR="00246C10">
        <w:rPr>
          <w:kern w:val="0"/>
          <w:lang w:eastAsia="pl-PL"/>
        </w:rPr>
        <w:t>5</w:t>
      </w:r>
      <w:r>
        <w:rPr>
          <w:kern w:val="0"/>
          <w:lang w:eastAsia="pl-PL"/>
        </w:rPr>
        <w:t>.2022 r. w Konopnicy, pomiędzy:</w:t>
      </w:r>
    </w:p>
    <w:p w14:paraId="16998AE5" w14:textId="77777777" w:rsidR="002702D2" w:rsidRDefault="002702D2" w:rsidP="002702D2">
      <w:pPr>
        <w:pStyle w:val="Standard"/>
        <w:tabs>
          <w:tab w:val="left" w:pos="142"/>
          <w:tab w:val="left" w:pos="567"/>
          <w:tab w:val="left" w:pos="9214"/>
        </w:tabs>
        <w:spacing w:line="360" w:lineRule="auto"/>
        <w:jc w:val="both"/>
      </w:pPr>
      <w:r>
        <w:rPr>
          <w:rFonts w:cs="Arial"/>
          <w:b/>
          <w:kern w:val="0"/>
          <w:lang w:eastAsia="pl-PL"/>
        </w:rPr>
        <w:t xml:space="preserve">MEDISEPT spółką z ograniczoną odpowiedzialnością </w:t>
      </w:r>
      <w:r>
        <w:rPr>
          <w:rFonts w:cs="Arial"/>
          <w:kern w:val="0"/>
          <w:lang w:eastAsia="pl-PL"/>
        </w:rPr>
        <w:t xml:space="preserve">z siedzibą w Konopnicy [21-030 Motycz], wpisaną pod numerem KRS 0000020407 do Rejestru Przedsiębiorców </w:t>
      </w:r>
      <w:r>
        <w:rPr>
          <w:rFonts w:cs="Tahoma"/>
          <w:kern w:val="0"/>
          <w:lang w:eastAsia="pl-PL"/>
        </w:rPr>
        <w:t>Krajowego Rejestru Sądowego prowadzonego przez VI Wydział Gospodarczy KRS Sądu Rejonowego w Lublinie z siedzibą w Świdniku</w:t>
      </w:r>
      <w:r>
        <w:rPr>
          <w:rFonts w:cs="Arial"/>
          <w:kern w:val="0"/>
          <w:lang w:eastAsia="pl-PL"/>
        </w:rPr>
        <w:t>, wysokość kapitału zakładowego Spółki 622 000,00 PLN zł,  NIP 946-00-10-016, reprezentowaną przez:</w:t>
      </w:r>
    </w:p>
    <w:p w14:paraId="1B723E6C" w14:textId="77777777" w:rsidR="002702D2" w:rsidRDefault="002702D2" w:rsidP="002702D2">
      <w:pPr>
        <w:pStyle w:val="Standard"/>
        <w:widowControl w:val="0"/>
        <w:tabs>
          <w:tab w:val="left" w:pos="142"/>
          <w:tab w:val="left" w:pos="567"/>
          <w:tab w:val="left" w:pos="9214"/>
        </w:tabs>
        <w:overflowPunct w:val="0"/>
        <w:autoSpaceDE w:val="0"/>
        <w:spacing w:line="360" w:lineRule="auto"/>
        <w:jc w:val="both"/>
        <w:rPr>
          <w:rFonts w:cs="Arial"/>
          <w:kern w:val="0"/>
          <w:lang w:eastAsia="pl-PL"/>
        </w:rPr>
      </w:pPr>
      <w:r>
        <w:rPr>
          <w:rFonts w:cs="Arial"/>
          <w:kern w:val="0"/>
          <w:lang w:eastAsia="pl-PL"/>
        </w:rPr>
        <w:t>Waldemara Ferschke – Wiceprezesa Zarządu,</w:t>
      </w:r>
    </w:p>
    <w:p w14:paraId="08D176CD" w14:textId="77777777" w:rsidR="002702D2" w:rsidRDefault="002702D2" w:rsidP="002702D2">
      <w:pPr>
        <w:pStyle w:val="Standard"/>
        <w:widowControl w:val="0"/>
        <w:tabs>
          <w:tab w:val="left" w:pos="142"/>
          <w:tab w:val="left" w:pos="567"/>
          <w:tab w:val="left" w:pos="9214"/>
        </w:tabs>
        <w:overflowPunct w:val="0"/>
        <w:autoSpaceDE w:val="0"/>
        <w:spacing w:line="360" w:lineRule="auto"/>
        <w:jc w:val="both"/>
      </w:pPr>
      <w:r>
        <w:rPr>
          <w:rFonts w:cs="Arial"/>
          <w:kern w:val="0"/>
          <w:lang w:eastAsia="pl-PL"/>
        </w:rPr>
        <w:t>zwanym dalej „</w:t>
      </w:r>
      <w:r>
        <w:rPr>
          <w:rFonts w:cs="Arial"/>
          <w:b/>
          <w:kern w:val="0"/>
          <w:lang w:eastAsia="pl-PL"/>
        </w:rPr>
        <w:t>Zamawiającym</w:t>
      </w:r>
      <w:r>
        <w:rPr>
          <w:rFonts w:cs="Arial"/>
          <w:kern w:val="0"/>
          <w:lang w:eastAsia="pl-PL"/>
        </w:rPr>
        <w:t>”,</w:t>
      </w:r>
    </w:p>
    <w:p w14:paraId="66C74779" w14:textId="77777777" w:rsidR="002702D2" w:rsidRDefault="002702D2" w:rsidP="002702D2">
      <w:pPr>
        <w:pStyle w:val="Standard"/>
        <w:tabs>
          <w:tab w:val="left" w:pos="5130"/>
        </w:tabs>
        <w:overflowPunct w:val="0"/>
        <w:spacing w:line="360" w:lineRule="auto"/>
        <w:jc w:val="center"/>
        <w:rPr>
          <w:kern w:val="0"/>
          <w:lang w:eastAsia="pl-PL"/>
        </w:rPr>
      </w:pPr>
      <w:r>
        <w:rPr>
          <w:kern w:val="0"/>
          <w:lang w:eastAsia="pl-PL"/>
        </w:rPr>
        <w:t>a</w:t>
      </w:r>
    </w:p>
    <w:p w14:paraId="380F74F1" w14:textId="42635031" w:rsidR="00B4192E" w:rsidRDefault="00B4192E" w:rsidP="002702D2">
      <w:pPr>
        <w:pStyle w:val="Standard"/>
        <w:overflowPunct w:val="0"/>
        <w:spacing w:line="360" w:lineRule="auto"/>
        <w:jc w:val="both"/>
        <w:rPr>
          <w:spacing w:val="-3"/>
          <w:kern w:val="0"/>
          <w:lang w:eastAsia="pl-PL"/>
        </w:rPr>
      </w:pPr>
      <w:r>
        <w:rPr>
          <w:spacing w:val="-3"/>
          <w:kern w:val="0"/>
          <w:lang w:eastAsia="pl-PL"/>
        </w:rPr>
        <w:t>……………………………………………………………………………………………………………………………………………………………</w:t>
      </w:r>
    </w:p>
    <w:p w14:paraId="060DE539" w14:textId="326E8BFF" w:rsidR="002702D2" w:rsidRDefault="00B4192E" w:rsidP="002702D2">
      <w:pPr>
        <w:pStyle w:val="Standard"/>
        <w:overflowPunct w:val="0"/>
        <w:spacing w:line="360" w:lineRule="auto"/>
        <w:jc w:val="both"/>
        <w:rPr>
          <w:spacing w:val="-3"/>
          <w:kern w:val="0"/>
          <w:lang w:eastAsia="pl-PL"/>
        </w:rPr>
      </w:pPr>
      <w:r>
        <w:rPr>
          <w:spacing w:val="-3"/>
          <w:kern w:val="0"/>
          <w:lang w:eastAsia="pl-PL"/>
        </w:rPr>
        <w:t xml:space="preserve">Zwanym dalej: </w:t>
      </w:r>
      <w:r w:rsidR="002702D2" w:rsidRPr="00697BA8">
        <w:rPr>
          <w:spacing w:val="-3"/>
          <w:kern w:val="0"/>
          <w:lang w:eastAsia="pl-PL"/>
        </w:rPr>
        <w:t xml:space="preserve"> "</w:t>
      </w:r>
      <w:r w:rsidR="002702D2" w:rsidRPr="00C73102">
        <w:rPr>
          <w:b/>
          <w:bCs/>
          <w:spacing w:val="-3"/>
          <w:kern w:val="0"/>
          <w:lang w:eastAsia="pl-PL"/>
        </w:rPr>
        <w:t>Wykonawcą</w:t>
      </w:r>
      <w:r w:rsidR="002702D2" w:rsidRPr="00697BA8">
        <w:rPr>
          <w:spacing w:val="-3"/>
          <w:kern w:val="0"/>
          <w:lang w:eastAsia="pl-PL"/>
        </w:rPr>
        <w:t>",</w:t>
      </w:r>
    </w:p>
    <w:p w14:paraId="5E1F5D46" w14:textId="77777777" w:rsidR="002702D2" w:rsidRDefault="002702D2" w:rsidP="002702D2">
      <w:pPr>
        <w:pStyle w:val="Standard"/>
        <w:overflowPunct w:val="0"/>
        <w:spacing w:line="360" w:lineRule="auto"/>
        <w:jc w:val="both"/>
        <w:rPr>
          <w:kern w:val="0"/>
          <w:lang w:eastAsia="pl-PL"/>
        </w:rPr>
      </w:pPr>
    </w:p>
    <w:p w14:paraId="744A2EA7" w14:textId="77777777" w:rsidR="002702D2" w:rsidRDefault="002702D2" w:rsidP="002702D2">
      <w:pPr>
        <w:pStyle w:val="Standard"/>
        <w:overflowPunct w:val="0"/>
        <w:spacing w:line="360" w:lineRule="auto"/>
        <w:jc w:val="both"/>
        <w:rPr>
          <w:bCs/>
          <w:kern w:val="0"/>
          <w:lang w:eastAsia="pl-PL"/>
        </w:rPr>
      </w:pPr>
      <w:r>
        <w:rPr>
          <w:bCs/>
          <w:kern w:val="0"/>
          <w:lang w:eastAsia="pl-PL"/>
        </w:rPr>
        <w:t>Strony uzgadniają, co następuje:</w:t>
      </w:r>
    </w:p>
    <w:p w14:paraId="5CECAFE8" w14:textId="77777777" w:rsidR="002702D2" w:rsidRDefault="002702D2" w:rsidP="002702D2">
      <w:pPr>
        <w:pStyle w:val="Standard"/>
        <w:overflowPunct w:val="0"/>
        <w:spacing w:line="360" w:lineRule="auto"/>
        <w:jc w:val="both"/>
        <w:rPr>
          <w:bCs/>
          <w:kern w:val="0"/>
          <w:lang w:eastAsia="pl-PL"/>
        </w:rPr>
      </w:pPr>
    </w:p>
    <w:p w14:paraId="7F253F34" w14:textId="77777777" w:rsidR="002702D2" w:rsidRPr="00B7138A" w:rsidRDefault="002702D2" w:rsidP="002702D2">
      <w:pPr>
        <w:pStyle w:val="Standard"/>
        <w:overflowPunct w:val="0"/>
        <w:spacing w:line="360" w:lineRule="auto"/>
        <w:jc w:val="center"/>
        <w:rPr>
          <w:bCs/>
          <w:i/>
          <w:iCs/>
          <w:kern w:val="0"/>
          <w:sz w:val="20"/>
          <w:szCs w:val="20"/>
          <w:lang w:eastAsia="pl-PL"/>
        </w:rPr>
      </w:pPr>
      <w:r w:rsidRPr="00B7138A">
        <w:rPr>
          <w:bCs/>
          <w:i/>
          <w:iCs/>
          <w:kern w:val="0"/>
          <w:sz w:val="20"/>
          <w:szCs w:val="20"/>
          <w:lang w:eastAsia="pl-PL"/>
        </w:rPr>
        <w:t xml:space="preserve">Niniejsza Umowa została zawarta w wyniku rozstrzygnięcia postępowania o udzielenie zamówienia publicznego przeprowadzonego zgodnie z zasadą konkurencyjności opisaną w Wytycznych w zakresie kwalifikowalności wydatków w ramach Europejskiego Funduszu Rozwoju Regionalnego, Europejskiego Funduszu Społecznego oraz Funduszu Spójności na lata 2014-2020 </w:t>
      </w:r>
    </w:p>
    <w:p w14:paraId="52F6AB9F" w14:textId="77777777" w:rsidR="002702D2" w:rsidRDefault="002702D2" w:rsidP="002702D2">
      <w:pPr>
        <w:pStyle w:val="Standard"/>
        <w:overflowPunct w:val="0"/>
        <w:spacing w:line="360" w:lineRule="auto"/>
        <w:jc w:val="both"/>
        <w:rPr>
          <w:b/>
          <w:bCs/>
          <w:kern w:val="0"/>
          <w:u w:val="single"/>
          <w:lang w:eastAsia="pl-PL"/>
        </w:rPr>
      </w:pPr>
    </w:p>
    <w:p w14:paraId="5C22C4CF" w14:textId="77777777" w:rsidR="002702D2" w:rsidRDefault="002702D2" w:rsidP="002702D2">
      <w:pPr>
        <w:pStyle w:val="Standard"/>
        <w:overflowPunct w:val="0"/>
        <w:spacing w:line="360" w:lineRule="auto"/>
        <w:jc w:val="center"/>
        <w:rPr>
          <w:b/>
          <w:kern w:val="0"/>
          <w:u w:val="single"/>
          <w:lang w:eastAsia="pl-PL"/>
        </w:rPr>
      </w:pPr>
      <w:r>
        <w:rPr>
          <w:b/>
          <w:kern w:val="0"/>
          <w:u w:val="single"/>
          <w:lang w:eastAsia="pl-PL"/>
        </w:rPr>
        <w:t>§ 1. Przedmiot Umowy</w:t>
      </w:r>
    </w:p>
    <w:p w14:paraId="3CE50F11" w14:textId="219364F1" w:rsidR="002702D2" w:rsidRPr="00B4192E" w:rsidRDefault="002702D2" w:rsidP="00B4192E">
      <w:pPr>
        <w:pStyle w:val="Standard"/>
        <w:numPr>
          <w:ilvl w:val="0"/>
          <w:numId w:val="4"/>
        </w:numPr>
        <w:spacing w:line="360" w:lineRule="auto"/>
        <w:jc w:val="both"/>
        <w:rPr>
          <w:kern w:val="0"/>
          <w:lang w:eastAsia="pl-PL"/>
        </w:rPr>
      </w:pPr>
      <w:r w:rsidRPr="00EC4525">
        <w:rPr>
          <w:kern w:val="0"/>
          <w:lang w:eastAsia="pl-PL"/>
        </w:rPr>
        <w:t xml:space="preserve">Zamawiający zleca a Wykonawca zobowiązuje się do </w:t>
      </w:r>
      <w:r w:rsidR="00B4192E" w:rsidRPr="00B4192E">
        <w:rPr>
          <w:kern w:val="0"/>
          <w:lang w:eastAsia="pl-PL"/>
        </w:rPr>
        <w:t>dostaw</w:t>
      </w:r>
      <w:r w:rsidR="00B4192E">
        <w:rPr>
          <w:kern w:val="0"/>
          <w:lang w:eastAsia="pl-PL"/>
        </w:rPr>
        <w:t>y</w:t>
      </w:r>
      <w:r w:rsidR="00B4192E" w:rsidRPr="00B4192E">
        <w:rPr>
          <w:kern w:val="0"/>
          <w:lang w:eastAsia="pl-PL"/>
        </w:rPr>
        <w:t xml:space="preserve"> i montaż</w:t>
      </w:r>
      <w:r w:rsidR="00B4192E">
        <w:rPr>
          <w:kern w:val="0"/>
          <w:lang w:eastAsia="pl-PL"/>
        </w:rPr>
        <w:t>u</w:t>
      </w:r>
      <w:r w:rsidR="00B4192E" w:rsidRPr="00B4192E">
        <w:rPr>
          <w:kern w:val="0"/>
          <w:lang w:eastAsia="pl-PL"/>
        </w:rPr>
        <w:t xml:space="preserve"> </w:t>
      </w:r>
      <w:r w:rsidR="00246C10" w:rsidRPr="00246C10">
        <w:rPr>
          <w:kern w:val="0"/>
          <w:lang w:eastAsia="pl-PL"/>
        </w:rPr>
        <w:t xml:space="preserve">inkubatorów z atmosferą CO2 w ilości 2 </w:t>
      </w:r>
      <w:r w:rsidR="0098708B" w:rsidRPr="0098708B">
        <w:rPr>
          <w:kern w:val="0"/>
          <w:lang w:eastAsia="pl-PL"/>
        </w:rPr>
        <w:t xml:space="preserve">szt. </w:t>
      </w:r>
      <w:r w:rsidRPr="00B4192E">
        <w:rPr>
          <w:kern w:val="0"/>
          <w:lang w:eastAsia="pl-PL"/>
        </w:rPr>
        <w:t>w</w:t>
      </w:r>
      <w:r w:rsidR="00F34001">
        <w:rPr>
          <w:kern w:val="0"/>
          <w:lang w:eastAsia="pl-PL"/>
        </w:rPr>
        <w:t> </w:t>
      </w:r>
      <w:r w:rsidRPr="00B4192E">
        <w:rPr>
          <w:kern w:val="0"/>
          <w:lang w:eastAsia="pl-PL"/>
        </w:rPr>
        <w:t>nowobudowanym Centrum B+R, zlokalizowanym w Lublinie na działce nr ewid. 128 przy ulicy L. Spiessa/Braci Krausse [dalej: „Centrum B+R”], dalej zamiennie: „Przedmiot umowy”</w:t>
      </w:r>
      <w:r w:rsidR="005B5A71">
        <w:rPr>
          <w:kern w:val="0"/>
          <w:lang w:eastAsia="pl-PL"/>
        </w:rPr>
        <w:t xml:space="preserve"> lub „Wyposażenie”</w:t>
      </w:r>
      <w:r w:rsidR="00DB5DCE">
        <w:rPr>
          <w:kern w:val="0"/>
          <w:lang w:eastAsia="pl-PL"/>
        </w:rPr>
        <w:t xml:space="preserve"> lub „Urządzenie”</w:t>
      </w:r>
      <w:r w:rsidRPr="00B4192E">
        <w:rPr>
          <w:kern w:val="0"/>
          <w:lang w:eastAsia="pl-PL"/>
        </w:rPr>
        <w:t xml:space="preserve">, a Zamawiający zobowiązuje się do odebrania </w:t>
      </w:r>
      <w:r w:rsidR="00F34001">
        <w:rPr>
          <w:kern w:val="0"/>
          <w:lang w:eastAsia="pl-PL"/>
        </w:rPr>
        <w:t xml:space="preserve">tego </w:t>
      </w:r>
      <w:r w:rsidR="005B5A71">
        <w:rPr>
          <w:kern w:val="0"/>
          <w:lang w:eastAsia="pl-PL"/>
        </w:rPr>
        <w:t>W</w:t>
      </w:r>
      <w:r w:rsidR="00F34001">
        <w:rPr>
          <w:kern w:val="0"/>
          <w:lang w:eastAsia="pl-PL"/>
        </w:rPr>
        <w:t>yposażenia</w:t>
      </w:r>
      <w:r w:rsidRPr="00B4192E">
        <w:rPr>
          <w:kern w:val="0"/>
          <w:lang w:eastAsia="pl-PL"/>
        </w:rPr>
        <w:t xml:space="preserve"> i do zapłacenia ceny.</w:t>
      </w:r>
    </w:p>
    <w:p w14:paraId="3A7FDF29" w14:textId="48FF4360" w:rsidR="002702D2" w:rsidRDefault="002702D2" w:rsidP="002702D2">
      <w:pPr>
        <w:pStyle w:val="Standard"/>
        <w:numPr>
          <w:ilvl w:val="0"/>
          <w:numId w:val="4"/>
        </w:numPr>
        <w:spacing w:line="360" w:lineRule="auto"/>
        <w:jc w:val="both"/>
      </w:pPr>
      <w:r w:rsidRPr="00EC4525">
        <w:rPr>
          <w:lang w:eastAsia="pl-PL"/>
        </w:rPr>
        <w:t xml:space="preserve">Zakres rzeczowy Umowy </w:t>
      </w:r>
      <w:r>
        <w:rPr>
          <w:lang w:eastAsia="pl-PL"/>
        </w:rPr>
        <w:t xml:space="preserve">[ zakres świadczeń ] </w:t>
      </w:r>
      <w:r w:rsidRPr="00A600F5">
        <w:rPr>
          <w:lang w:eastAsia="pl-PL"/>
        </w:rPr>
        <w:t>został ujęty w treści zapytania ofertowego</w:t>
      </w:r>
      <w:r>
        <w:rPr>
          <w:lang w:eastAsia="pl-PL"/>
        </w:rPr>
        <w:t xml:space="preserve"> </w:t>
      </w:r>
      <w:r w:rsidRPr="00FE1EF8">
        <w:rPr>
          <w:lang w:eastAsia="pl-PL"/>
        </w:rPr>
        <w:t xml:space="preserve">i </w:t>
      </w:r>
      <w:r w:rsidRPr="00A600F5">
        <w:rPr>
          <w:lang w:eastAsia="pl-PL"/>
        </w:rPr>
        <w:t xml:space="preserve"> został potwierdzony w</w:t>
      </w:r>
      <w:r>
        <w:rPr>
          <w:lang w:eastAsia="pl-PL"/>
        </w:rPr>
        <w:t> </w:t>
      </w:r>
      <w:r w:rsidRPr="00A600F5">
        <w:rPr>
          <w:lang w:eastAsia="pl-PL"/>
        </w:rPr>
        <w:t xml:space="preserve">ofercie </w:t>
      </w:r>
      <w:r w:rsidRPr="00EC4525">
        <w:rPr>
          <w:lang w:eastAsia="pl-PL"/>
        </w:rPr>
        <w:t xml:space="preserve">Wykonawcy </w:t>
      </w:r>
      <w:r>
        <w:rPr>
          <w:lang w:eastAsia="pl-PL"/>
        </w:rPr>
        <w:t xml:space="preserve">z dnia </w:t>
      </w:r>
      <w:r w:rsidR="00F34001">
        <w:rPr>
          <w:lang w:eastAsia="pl-PL"/>
        </w:rPr>
        <w:t>……………………….</w:t>
      </w:r>
      <w:r>
        <w:rPr>
          <w:lang w:eastAsia="pl-PL"/>
        </w:rPr>
        <w:t xml:space="preserve"> która stanowi</w:t>
      </w:r>
      <w:r w:rsidRPr="00EC4525">
        <w:rPr>
          <w:lang w:eastAsia="pl-PL"/>
        </w:rPr>
        <w:t xml:space="preserve"> </w:t>
      </w:r>
      <w:r w:rsidRPr="00EC4525">
        <w:rPr>
          <w:b/>
          <w:bCs/>
          <w:lang w:eastAsia="pl-PL"/>
        </w:rPr>
        <w:t>Załącznik nr 1</w:t>
      </w:r>
      <w:r w:rsidRPr="00EC4525">
        <w:rPr>
          <w:lang w:eastAsia="pl-PL"/>
        </w:rPr>
        <w:t xml:space="preserve"> do Umowy.</w:t>
      </w:r>
    </w:p>
    <w:p w14:paraId="03C8961E" w14:textId="4F93B262" w:rsidR="002E6F17" w:rsidRPr="00EC4525" w:rsidRDefault="002E6F17" w:rsidP="00AD2F1C">
      <w:pPr>
        <w:pStyle w:val="Standard"/>
        <w:numPr>
          <w:ilvl w:val="0"/>
          <w:numId w:val="4"/>
        </w:numPr>
        <w:spacing w:line="360" w:lineRule="auto"/>
        <w:jc w:val="both"/>
        <w:rPr>
          <w:lang w:eastAsia="pl-PL"/>
        </w:rPr>
      </w:pPr>
      <w:r>
        <w:rPr>
          <w:lang w:eastAsia="pl-PL"/>
        </w:rPr>
        <w:lastRenderedPageBreak/>
        <w:t xml:space="preserve">Szczegółowy opis przedmiotu zamówienia zawierający </w:t>
      </w:r>
      <w:r w:rsidR="0098708B">
        <w:rPr>
          <w:lang w:eastAsia="pl-PL"/>
        </w:rPr>
        <w:t>c</w:t>
      </w:r>
      <w:r w:rsidR="0098708B" w:rsidRPr="0098708B">
        <w:rPr>
          <w:lang w:eastAsia="pl-PL"/>
        </w:rPr>
        <w:t>harakterystyczn</w:t>
      </w:r>
      <w:r w:rsidR="0098708B">
        <w:rPr>
          <w:lang w:eastAsia="pl-PL"/>
        </w:rPr>
        <w:t>e</w:t>
      </w:r>
      <w:r w:rsidR="0098708B" w:rsidRPr="0098708B">
        <w:rPr>
          <w:lang w:eastAsia="pl-PL"/>
        </w:rPr>
        <w:t xml:space="preserve"> parametr</w:t>
      </w:r>
      <w:r w:rsidR="0098708B">
        <w:rPr>
          <w:lang w:eastAsia="pl-PL"/>
        </w:rPr>
        <w:t>y</w:t>
      </w:r>
      <w:r w:rsidR="0098708B" w:rsidRPr="0098708B">
        <w:rPr>
          <w:lang w:eastAsia="pl-PL"/>
        </w:rPr>
        <w:t xml:space="preserve"> </w:t>
      </w:r>
      <w:r w:rsidR="00B31910">
        <w:rPr>
          <w:lang w:eastAsia="pl-PL"/>
        </w:rPr>
        <w:t>W</w:t>
      </w:r>
      <w:r w:rsidR="0098708B" w:rsidRPr="0098708B">
        <w:rPr>
          <w:lang w:eastAsia="pl-PL"/>
        </w:rPr>
        <w:t>yposażeni</w:t>
      </w:r>
      <w:r w:rsidR="00B31910">
        <w:rPr>
          <w:lang w:eastAsia="pl-PL"/>
        </w:rPr>
        <w:t>a</w:t>
      </w:r>
      <w:r w:rsidR="0098708B" w:rsidRPr="0098708B">
        <w:rPr>
          <w:lang w:eastAsia="pl-PL"/>
        </w:rPr>
        <w:t xml:space="preserve"> </w:t>
      </w:r>
      <w:r w:rsidR="00AD2F1C">
        <w:rPr>
          <w:lang w:eastAsia="pl-PL"/>
        </w:rPr>
        <w:t xml:space="preserve">ich nazwę, ilość, opis i cenę  - został określony w </w:t>
      </w:r>
      <w:r w:rsidR="00AD2F1C" w:rsidRPr="00AD2F1C">
        <w:rPr>
          <w:b/>
          <w:bCs/>
          <w:lang w:eastAsia="pl-PL"/>
        </w:rPr>
        <w:t>Załączniku nr 2</w:t>
      </w:r>
      <w:r w:rsidR="00AD2F1C">
        <w:rPr>
          <w:lang w:eastAsia="pl-PL"/>
        </w:rPr>
        <w:t xml:space="preserve"> do Umowy. </w:t>
      </w:r>
    </w:p>
    <w:p w14:paraId="56A0F585" w14:textId="77777777" w:rsidR="002702D2" w:rsidRDefault="002702D2" w:rsidP="002702D2">
      <w:pPr>
        <w:pStyle w:val="Standard"/>
        <w:overflowPunct w:val="0"/>
        <w:spacing w:line="360" w:lineRule="auto"/>
        <w:jc w:val="both"/>
        <w:rPr>
          <w:kern w:val="0"/>
          <w:lang w:eastAsia="pl-PL"/>
        </w:rPr>
      </w:pPr>
    </w:p>
    <w:p w14:paraId="77F7D00C" w14:textId="77777777" w:rsidR="002702D2" w:rsidRDefault="002702D2" w:rsidP="002702D2">
      <w:pPr>
        <w:pStyle w:val="Standard"/>
        <w:overflowPunct w:val="0"/>
        <w:spacing w:line="360" w:lineRule="auto"/>
        <w:ind w:left="30"/>
        <w:jc w:val="center"/>
      </w:pPr>
      <w:r>
        <w:rPr>
          <w:b/>
          <w:kern w:val="0"/>
          <w:u w:val="single"/>
          <w:lang w:eastAsia="pl-PL"/>
        </w:rPr>
        <w:t>§ 2. Obowiązki Wykonawcy</w:t>
      </w:r>
    </w:p>
    <w:p w14:paraId="78F5494D" w14:textId="2CFE2734" w:rsidR="002702D2" w:rsidRPr="009F772E" w:rsidRDefault="002702D2" w:rsidP="002702D2">
      <w:pPr>
        <w:pStyle w:val="Standard"/>
        <w:widowControl w:val="0"/>
        <w:numPr>
          <w:ilvl w:val="0"/>
          <w:numId w:val="3"/>
        </w:numPr>
        <w:tabs>
          <w:tab w:val="left" w:pos="-360"/>
        </w:tabs>
        <w:overflowPunct w:val="0"/>
        <w:spacing w:line="360" w:lineRule="auto"/>
        <w:jc w:val="both"/>
        <w:rPr>
          <w:color w:val="000000"/>
          <w:kern w:val="0"/>
          <w:lang w:eastAsia="pl-PL"/>
        </w:rPr>
      </w:pPr>
      <w:r w:rsidRPr="009F772E">
        <w:rPr>
          <w:color w:val="000000"/>
          <w:kern w:val="0"/>
          <w:lang w:eastAsia="pl-PL"/>
        </w:rPr>
        <w:t xml:space="preserve">Wykonawca zapewnia, że </w:t>
      </w:r>
      <w:r w:rsidR="002E6F17">
        <w:rPr>
          <w:color w:val="000000"/>
          <w:kern w:val="0"/>
          <w:lang w:eastAsia="pl-PL"/>
        </w:rPr>
        <w:t>Wyposażenie</w:t>
      </w:r>
      <w:r w:rsidRPr="009F772E">
        <w:rPr>
          <w:color w:val="000000"/>
          <w:kern w:val="0"/>
          <w:lang w:eastAsia="pl-PL"/>
        </w:rPr>
        <w:t xml:space="preserve"> będ</w:t>
      </w:r>
      <w:r w:rsidR="002E6F17">
        <w:rPr>
          <w:color w:val="000000"/>
          <w:kern w:val="0"/>
          <w:lang w:eastAsia="pl-PL"/>
        </w:rPr>
        <w:t>zie</w:t>
      </w:r>
      <w:r w:rsidRPr="009F772E">
        <w:rPr>
          <w:color w:val="000000"/>
          <w:kern w:val="0"/>
          <w:lang w:eastAsia="pl-PL"/>
        </w:rPr>
        <w:t xml:space="preserve"> najwyższej jakości, będ</w:t>
      </w:r>
      <w:r w:rsidR="002E6F17">
        <w:rPr>
          <w:color w:val="000000"/>
          <w:kern w:val="0"/>
          <w:lang w:eastAsia="pl-PL"/>
        </w:rPr>
        <w:t>zie</w:t>
      </w:r>
      <w:r w:rsidRPr="009F772E">
        <w:rPr>
          <w:color w:val="000000"/>
          <w:kern w:val="0"/>
          <w:lang w:eastAsia="pl-PL"/>
        </w:rPr>
        <w:t xml:space="preserve"> spełniać wymagania wynikające z obowiązujących przepisów prawa, w szczególności w zakresie wymaganych przez Zamawiającego atestów, opinii technicznych i dopuszczeń oraz będ</w:t>
      </w:r>
      <w:r w:rsidR="002E6F17">
        <w:rPr>
          <w:color w:val="000000"/>
          <w:kern w:val="0"/>
          <w:lang w:eastAsia="pl-PL"/>
        </w:rPr>
        <w:t>zie</w:t>
      </w:r>
      <w:r w:rsidRPr="009F772E">
        <w:rPr>
          <w:color w:val="000000"/>
          <w:kern w:val="0"/>
          <w:lang w:eastAsia="pl-PL"/>
        </w:rPr>
        <w:t xml:space="preserve"> zgodne z obowiązującymi normami i warunkami</w:t>
      </w:r>
      <w:r>
        <w:rPr>
          <w:color w:val="000000"/>
          <w:kern w:val="0"/>
          <w:lang w:eastAsia="pl-PL"/>
        </w:rPr>
        <w:t>. Dodatkowo Wykonawca zapewnia, że będzie świadczyć swoje usługi ze szczególną zawodową starannością, przestrzegając obowiązujących przepisów prawa.</w:t>
      </w:r>
    </w:p>
    <w:p w14:paraId="750A135E" w14:textId="2E47E9C5" w:rsidR="002702D2" w:rsidRPr="009F772E" w:rsidRDefault="002702D2" w:rsidP="002702D2">
      <w:pPr>
        <w:pStyle w:val="Standard"/>
        <w:widowControl w:val="0"/>
        <w:numPr>
          <w:ilvl w:val="0"/>
          <w:numId w:val="3"/>
        </w:numPr>
        <w:tabs>
          <w:tab w:val="left" w:pos="-360"/>
        </w:tabs>
        <w:overflowPunct w:val="0"/>
        <w:spacing w:line="360" w:lineRule="auto"/>
        <w:jc w:val="both"/>
        <w:rPr>
          <w:color w:val="000000"/>
          <w:kern w:val="0"/>
          <w:lang w:eastAsia="pl-PL"/>
        </w:rPr>
      </w:pPr>
      <w:r w:rsidRPr="009F772E">
        <w:rPr>
          <w:color w:val="000000"/>
          <w:kern w:val="0"/>
          <w:lang w:eastAsia="pl-PL"/>
        </w:rPr>
        <w:t xml:space="preserve">Wykonawca  zobowiązuje się do realizacji </w:t>
      </w:r>
      <w:r>
        <w:rPr>
          <w:color w:val="000000"/>
          <w:kern w:val="0"/>
          <w:lang w:eastAsia="pl-PL"/>
        </w:rPr>
        <w:t>P</w:t>
      </w:r>
      <w:r w:rsidRPr="009F772E">
        <w:rPr>
          <w:color w:val="000000"/>
          <w:kern w:val="0"/>
          <w:lang w:eastAsia="pl-PL"/>
        </w:rPr>
        <w:t>rzedmiotu umowy</w:t>
      </w:r>
      <w:r w:rsidR="000740D0">
        <w:rPr>
          <w:color w:val="000000"/>
          <w:kern w:val="0"/>
          <w:lang w:eastAsia="pl-PL"/>
        </w:rPr>
        <w:t xml:space="preserve"> </w:t>
      </w:r>
      <w:r w:rsidRPr="009F772E">
        <w:rPr>
          <w:color w:val="000000"/>
          <w:kern w:val="0"/>
          <w:lang w:eastAsia="pl-PL"/>
        </w:rPr>
        <w:t>na bazie otrzymanych od Zamawiającego danych zawartych w treści zapytania ofertowego</w:t>
      </w:r>
      <w:r w:rsidR="00B31910">
        <w:rPr>
          <w:color w:val="000000"/>
          <w:kern w:val="0"/>
          <w:lang w:eastAsia="pl-PL"/>
        </w:rPr>
        <w:t xml:space="preserve"> - </w:t>
      </w:r>
      <w:r w:rsidRPr="009F772E">
        <w:rPr>
          <w:color w:val="000000"/>
          <w:kern w:val="0"/>
          <w:lang w:eastAsia="pl-PL"/>
        </w:rPr>
        <w:t xml:space="preserve"> </w:t>
      </w:r>
      <w:r w:rsidR="002E6F17" w:rsidRPr="002E6F17">
        <w:rPr>
          <w:color w:val="000000"/>
          <w:kern w:val="0"/>
          <w:lang w:eastAsia="pl-PL"/>
        </w:rPr>
        <w:t xml:space="preserve">zgodnie z opisem przedmiotu zamówienia. </w:t>
      </w:r>
    </w:p>
    <w:p w14:paraId="1E95FBDB" w14:textId="3DE5FE11" w:rsidR="002702D2" w:rsidRPr="009F772E" w:rsidRDefault="002702D2" w:rsidP="002702D2">
      <w:pPr>
        <w:pStyle w:val="Standard"/>
        <w:widowControl w:val="0"/>
        <w:numPr>
          <w:ilvl w:val="0"/>
          <w:numId w:val="3"/>
        </w:numPr>
        <w:tabs>
          <w:tab w:val="left" w:pos="-360"/>
        </w:tabs>
        <w:overflowPunct w:val="0"/>
        <w:spacing w:line="360" w:lineRule="auto"/>
        <w:jc w:val="both"/>
        <w:rPr>
          <w:color w:val="000000"/>
          <w:kern w:val="0"/>
          <w:lang w:eastAsia="pl-PL"/>
        </w:rPr>
      </w:pPr>
      <w:r w:rsidRPr="009F772E">
        <w:rPr>
          <w:color w:val="000000"/>
          <w:kern w:val="0"/>
          <w:lang w:eastAsia="pl-PL"/>
        </w:rPr>
        <w:t xml:space="preserve">Wykonawca zobowiązuje się dostarczyć </w:t>
      </w:r>
      <w:r w:rsidR="00AD2F1C">
        <w:rPr>
          <w:color w:val="000000"/>
          <w:kern w:val="0"/>
          <w:lang w:eastAsia="pl-PL"/>
        </w:rPr>
        <w:t xml:space="preserve">Przedmiot umowy </w:t>
      </w:r>
      <w:r w:rsidRPr="009F772E">
        <w:rPr>
          <w:color w:val="000000"/>
          <w:kern w:val="0"/>
          <w:lang w:eastAsia="pl-PL"/>
        </w:rPr>
        <w:t xml:space="preserve"> własnym transportem, na własny koszt i ryzyko. Miejscem spełnienia świadczenia jest miejsce wskazane przez Zamawiającego: nowobudowane Centrum B+R w Lublinie.</w:t>
      </w:r>
    </w:p>
    <w:p w14:paraId="7AEBBA06" w14:textId="78EC48AA" w:rsidR="002702D2" w:rsidRPr="009F772E" w:rsidRDefault="002702D2" w:rsidP="002702D2">
      <w:pPr>
        <w:pStyle w:val="Standard"/>
        <w:widowControl w:val="0"/>
        <w:numPr>
          <w:ilvl w:val="0"/>
          <w:numId w:val="3"/>
        </w:numPr>
        <w:tabs>
          <w:tab w:val="left" w:pos="-360"/>
        </w:tabs>
        <w:overflowPunct w:val="0"/>
        <w:spacing w:line="360" w:lineRule="auto"/>
        <w:jc w:val="both"/>
        <w:rPr>
          <w:color w:val="000000"/>
          <w:kern w:val="0"/>
          <w:lang w:eastAsia="pl-PL"/>
        </w:rPr>
      </w:pPr>
      <w:r w:rsidRPr="009F772E">
        <w:rPr>
          <w:color w:val="000000"/>
          <w:kern w:val="0"/>
          <w:lang w:eastAsia="pl-PL"/>
        </w:rPr>
        <w:t xml:space="preserve">W ramach niniejszej Umowy Wykonawca zobowiązany  jest również do podłączenia </w:t>
      </w:r>
      <w:r w:rsidR="00AD2F1C">
        <w:rPr>
          <w:color w:val="000000"/>
          <w:kern w:val="0"/>
          <w:lang w:eastAsia="pl-PL"/>
        </w:rPr>
        <w:t xml:space="preserve">poszczególnych elementów Wyposażenia </w:t>
      </w:r>
      <w:r w:rsidRPr="009F772E">
        <w:rPr>
          <w:color w:val="000000"/>
          <w:kern w:val="0"/>
          <w:lang w:eastAsia="pl-PL"/>
        </w:rPr>
        <w:t>do mediów [</w:t>
      </w:r>
      <w:r w:rsidR="001B311F">
        <w:rPr>
          <w:color w:val="000000"/>
          <w:kern w:val="0"/>
          <w:lang w:eastAsia="pl-PL"/>
        </w:rPr>
        <w:t xml:space="preserve"> </w:t>
      </w:r>
      <w:r w:rsidRPr="009F772E">
        <w:rPr>
          <w:color w:val="000000"/>
          <w:kern w:val="0"/>
          <w:lang w:eastAsia="pl-PL"/>
        </w:rPr>
        <w:t>do gniazdek elektrycznych].</w:t>
      </w:r>
    </w:p>
    <w:p w14:paraId="404C8498" w14:textId="3B2C1B81" w:rsidR="002702D2" w:rsidRPr="00590A5A" w:rsidRDefault="002702D2" w:rsidP="005220A5">
      <w:pPr>
        <w:pStyle w:val="Standard"/>
        <w:widowControl w:val="0"/>
        <w:numPr>
          <w:ilvl w:val="0"/>
          <w:numId w:val="3"/>
        </w:numPr>
        <w:tabs>
          <w:tab w:val="left" w:pos="-360"/>
        </w:tabs>
        <w:overflowPunct w:val="0"/>
        <w:spacing w:line="360" w:lineRule="auto"/>
        <w:jc w:val="both"/>
        <w:rPr>
          <w:color w:val="000000"/>
          <w:lang w:eastAsia="pl-PL"/>
        </w:rPr>
      </w:pPr>
      <w:r w:rsidRPr="009F772E">
        <w:rPr>
          <w:color w:val="000000"/>
          <w:kern w:val="0"/>
          <w:lang w:eastAsia="pl-PL"/>
        </w:rPr>
        <w:t xml:space="preserve">Strony zgodnie ustalają, że w celu prawidłowej realizacji </w:t>
      </w:r>
      <w:r>
        <w:rPr>
          <w:color w:val="000000"/>
          <w:kern w:val="0"/>
          <w:lang w:eastAsia="pl-PL"/>
        </w:rPr>
        <w:t>P</w:t>
      </w:r>
      <w:r w:rsidRPr="009F772E">
        <w:rPr>
          <w:color w:val="000000"/>
          <w:kern w:val="0"/>
          <w:lang w:eastAsia="pl-PL"/>
        </w:rPr>
        <w:t xml:space="preserve">rzedmiotu </w:t>
      </w:r>
      <w:r>
        <w:rPr>
          <w:color w:val="000000"/>
          <w:kern w:val="0"/>
          <w:lang w:eastAsia="pl-PL"/>
        </w:rPr>
        <w:t>umowy</w:t>
      </w:r>
      <w:r w:rsidRPr="009F772E">
        <w:rPr>
          <w:color w:val="000000"/>
          <w:kern w:val="0"/>
          <w:lang w:eastAsia="pl-PL"/>
        </w:rPr>
        <w:t xml:space="preserve"> Wykonawca winien z Zamawiającym odbyć co najmniej 1 [ jedno ] spotkanie w Lublinie</w:t>
      </w:r>
      <w:r w:rsidR="005220A5">
        <w:rPr>
          <w:color w:val="000000"/>
          <w:kern w:val="0"/>
          <w:lang w:eastAsia="pl-PL"/>
        </w:rPr>
        <w:t xml:space="preserve"> w celu przeprowadzenia </w:t>
      </w:r>
      <w:r w:rsidR="005220A5" w:rsidRPr="005220A5">
        <w:rPr>
          <w:color w:val="000000"/>
          <w:kern w:val="0"/>
          <w:lang w:eastAsia="pl-PL"/>
        </w:rPr>
        <w:t>bezpłatne</w:t>
      </w:r>
      <w:r w:rsidR="005220A5">
        <w:rPr>
          <w:color w:val="000000"/>
          <w:kern w:val="0"/>
          <w:lang w:eastAsia="pl-PL"/>
        </w:rPr>
        <w:t>go</w:t>
      </w:r>
      <w:r w:rsidR="005220A5" w:rsidRPr="005220A5">
        <w:rPr>
          <w:color w:val="000000"/>
          <w:kern w:val="0"/>
          <w:lang w:eastAsia="pl-PL"/>
        </w:rPr>
        <w:t xml:space="preserve"> szkoleni</w:t>
      </w:r>
      <w:r w:rsidR="005220A5">
        <w:rPr>
          <w:color w:val="000000"/>
          <w:kern w:val="0"/>
          <w:lang w:eastAsia="pl-PL"/>
        </w:rPr>
        <w:t>a</w:t>
      </w:r>
      <w:r w:rsidR="005220A5" w:rsidRPr="005220A5">
        <w:rPr>
          <w:color w:val="000000"/>
          <w:kern w:val="0"/>
          <w:lang w:eastAsia="pl-PL"/>
        </w:rPr>
        <w:t xml:space="preserve"> personelu z zasad prawidłowej i bezpiecznej eksploatacji dostarczonych i</w:t>
      </w:r>
      <w:r w:rsidR="005220A5">
        <w:rPr>
          <w:color w:val="000000"/>
          <w:kern w:val="0"/>
          <w:lang w:eastAsia="pl-PL"/>
        </w:rPr>
        <w:t> </w:t>
      </w:r>
      <w:r w:rsidR="005220A5" w:rsidRPr="005220A5">
        <w:rPr>
          <w:color w:val="000000"/>
          <w:kern w:val="0"/>
          <w:lang w:eastAsia="pl-PL"/>
        </w:rPr>
        <w:t>zamontowanych</w:t>
      </w:r>
      <w:r w:rsidR="00246C10">
        <w:rPr>
          <w:color w:val="000000"/>
          <w:kern w:val="0"/>
          <w:lang w:eastAsia="pl-PL"/>
        </w:rPr>
        <w:t xml:space="preserve"> inkubatorów</w:t>
      </w:r>
      <w:r w:rsidR="005220A5" w:rsidRPr="005220A5">
        <w:rPr>
          <w:color w:val="000000"/>
          <w:kern w:val="0"/>
          <w:lang w:eastAsia="pl-PL"/>
        </w:rPr>
        <w:t xml:space="preserve">. Zakres szkolenia powinien obejmować użytkowanie i obsługę dostarczonych </w:t>
      </w:r>
      <w:r w:rsidR="00246C10">
        <w:rPr>
          <w:color w:val="000000"/>
          <w:kern w:val="0"/>
          <w:lang w:eastAsia="pl-PL"/>
        </w:rPr>
        <w:t>inkubatorów</w:t>
      </w:r>
      <w:r w:rsidR="005220A5" w:rsidRPr="005220A5">
        <w:rPr>
          <w:color w:val="000000"/>
          <w:kern w:val="0"/>
          <w:lang w:eastAsia="pl-PL"/>
        </w:rPr>
        <w:t xml:space="preserve"> (wszystkich pozycji aparatury badawczej oraz oprogramowania). Po ukończeniu szkolenia Wykonawca wystawi pracownikom Centrum B+R zaświadczenia o jego odbyciu.</w:t>
      </w:r>
      <w:r>
        <w:rPr>
          <w:color w:val="000000"/>
          <w:kern w:val="0"/>
          <w:lang w:eastAsia="pl-PL"/>
        </w:rPr>
        <w:t xml:space="preserve"> </w:t>
      </w:r>
    </w:p>
    <w:p w14:paraId="38B897BD" w14:textId="77777777" w:rsidR="002702D2" w:rsidRDefault="002702D2" w:rsidP="002702D2">
      <w:pPr>
        <w:pStyle w:val="Standard"/>
        <w:widowControl w:val="0"/>
        <w:tabs>
          <w:tab w:val="left" w:pos="-360"/>
        </w:tabs>
        <w:overflowPunct w:val="0"/>
        <w:spacing w:line="360" w:lineRule="auto"/>
        <w:jc w:val="both"/>
        <w:rPr>
          <w:kern w:val="0"/>
        </w:rPr>
      </w:pPr>
    </w:p>
    <w:p w14:paraId="1CA20A59" w14:textId="77777777" w:rsidR="002702D2" w:rsidRDefault="002702D2" w:rsidP="002702D2">
      <w:pPr>
        <w:pStyle w:val="Standard"/>
        <w:overflowPunct w:val="0"/>
        <w:spacing w:line="360" w:lineRule="auto"/>
        <w:jc w:val="center"/>
      </w:pPr>
      <w:r>
        <w:rPr>
          <w:b/>
          <w:kern w:val="0"/>
          <w:u w:val="single"/>
          <w:lang w:eastAsia="pl-PL"/>
        </w:rPr>
        <w:t>§ 3. Obowiązki Zamawiającego</w:t>
      </w:r>
    </w:p>
    <w:p w14:paraId="0F73C643" w14:textId="77777777" w:rsidR="002702D2" w:rsidRDefault="002702D2" w:rsidP="002702D2">
      <w:pPr>
        <w:pStyle w:val="Standard"/>
        <w:numPr>
          <w:ilvl w:val="1"/>
          <w:numId w:val="1"/>
        </w:numPr>
        <w:tabs>
          <w:tab w:val="left" w:pos="709"/>
        </w:tabs>
        <w:overflowPunct w:val="0"/>
        <w:spacing w:line="360" w:lineRule="auto"/>
        <w:ind w:left="142" w:hanging="142"/>
        <w:jc w:val="both"/>
      </w:pPr>
      <w:r>
        <w:rPr>
          <w:kern w:val="0"/>
          <w:lang w:eastAsia="pl-PL"/>
        </w:rPr>
        <w:t>Zamawiający zobowiązuje się do aktywnej współpracy z Wykonawcą w zakresie wykonywania Przedmiotu umowy, a w szczególności do:</w:t>
      </w:r>
    </w:p>
    <w:p w14:paraId="6789A838" w14:textId="77777777" w:rsidR="002702D2" w:rsidRDefault="002702D2" w:rsidP="002702D2">
      <w:pPr>
        <w:pStyle w:val="Standard"/>
        <w:tabs>
          <w:tab w:val="left" w:pos="2160"/>
          <w:tab w:val="left" w:pos="2700"/>
        </w:tabs>
        <w:overflowPunct w:val="0"/>
        <w:spacing w:line="360" w:lineRule="auto"/>
        <w:ind w:left="720"/>
        <w:jc w:val="both"/>
        <w:rPr>
          <w:kern w:val="0"/>
          <w:lang w:eastAsia="pl-PL"/>
        </w:rPr>
      </w:pPr>
      <w:r>
        <w:rPr>
          <w:kern w:val="0"/>
          <w:lang w:eastAsia="pl-PL"/>
        </w:rPr>
        <w:t>a) dostarczania na bieżąco wszelkich informacji niezbędnych Wykonawcy  do wykonania Przedmiotu umowy;</w:t>
      </w:r>
    </w:p>
    <w:p w14:paraId="270748CF" w14:textId="77777777" w:rsidR="002702D2" w:rsidRPr="0001102F" w:rsidRDefault="002702D2" w:rsidP="002702D2">
      <w:pPr>
        <w:pStyle w:val="Standard"/>
        <w:tabs>
          <w:tab w:val="left" w:pos="2160"/>
          <w:tab w:val="left" w:pos="2700"/>
        </w:tabs>
        <w:overflowPunct w:val="0"/>
        <w:spacing w:line="360" w:lineRule="auto"/>
        <w:ind w:left="720"/>
        <w:jc w:val="both"/>
        <w:rPr>
          <w:kern w:val="0"/>
          <w:lang w:eastAsia="pl-PL"/>
        </w:rPr>
      </w:pPr>
      <w:r>
        <w:rPr>
          <w:kern w:val="0"/>
          <w:lang w:eastAsia="pl-PL"/>
        </w:rPr>
        <w:t>b</w:t>
      </w:r>
      <w:r w:rsidRPr="0001102F">
        <w:rPr>
          <w:kern w:val="0"/>
          <w:lang w:eastAsia="pl-PL"/>
        </w:rPr>
        <w:t xml:space="preserve">) </w:t>
      </w:r>
      <w:r>
        <w:rPr>
          <w:kern w:val="0"/>
          <w:lang w:eastAsia="pl-PL"/>
        </w:rPr>
        <w:t xml:space="preserve">zapewnienia </w:t>
      </w:r>
      <w:r w:rsidRPr="0001102F">
        <w:rPr>
          <w:kern w:val="0"/>
          <w:lang w:eastAsia="pl-PL"/>
        </w:rPr>
        <w:t>bezpłatn</w:t>
      </w:r>
      <w:r>
        <w:rPr>
          <w:kern w:val="0"/>
          <w:lang w:eastAsia="pl-PL"/>
        </w:rPr>
        <w:t>ego</w:t>
      </w:r>
      <w:r w:rsidRPr="0001102F">
        <w:rPr>
          <w:kern w:val="0"/>
          <w:lang w:eastAsia="pl-PL"/>
        </w:rPr>
        <w:t xml:space="preserve"> pob</w:t>
      </w:r>
      <w:r>
        <w:rPr>
          <w:kern w:val="0"/>
          <w:lang w:eastAsia="pl-PL"/>
        </w:rPr>
        <w:t>oru</w:t>
      </w:r>
      <w:r w:rsidRPr="0001102F">
        <w:rPr>
          <w:kern w:val="0"/>
          <w:lang w:eastAsia="pl-PL"/>
        </w:rPr>
        <w:t xml:space="preserve"> niezbędnych mediów (woda, energia elektryczna), dostęp do urządzeń</w:t>
      </w:r>
      <w:r>
        <w:rPr>
          <w:kern w:val="0"/>
          <w:lang w:eastAsia="pl-PL"/>
        </w:rPr>
        <w:t xml:space="preserve"> </w:t>
      </w:r>
      <w:r w:rsidRPr="0001102F">
        <w:rPr>
          <w:kern w:val="0"/>
          <w:lang w:eastAsia="pl-PL"/>
        </w:rPr>
        <w:t>sanitarnych oraz miejsce bezpiecznego składowania sprzętu i materiałów do czasu</w:t>
      </w:r>
    </w:p>
    <w:p w14:paraId="5D80E638" w14:textId="77777777" w:rsidR="002702D2" w:rsidRDefault="002702D2" w:rsidP="002702D2">
      <w:pPr>
        <w:pStyle w:val="Standard"/>
        <w:tabs>
          <w:tab w:val="left" w:pos="2160"/>
          <w:tab w:val="left" w:pos="2700"/>
        </w:tabs>
        <w:overflowPunct w:val="0"/>
        <w:spacing w:line="360" w:lineRule="auto"/>
        <w:ind w:left="720"/>
        <w:jc w:val="both"/>
        <w:rPr>
          <w:kern w:val="0"/>
          <w:lang w:eastAsia="pl-PL"/>
        </w:rPr>
      </w:pPr>
      <w:r w:rsidRPr="0001102F">
        <w:rPr>
          <w:kern w:val="0"/>
          <w:lang w:eastAsia="pl-PL"/>
        </w:rPr>
        <w:t>zakończenia prac</w:t>
      </w:r>
      <w:r>
        <w:rPr>
          <w:kern w:val="0"/>
          <w:lang w:eastAsia="pl-PL"/>
        </w:rPr>
        <w:t>;</w:t>
      </w:r>
    </w:p>
    <w:p w14:paraId="350CD4F3" w14:textId="77777777" w:rsidR="002702D2" w:rsidRDefault="002702D2" w:rsidP="002702D2">
      <w:pPr>
        <w:pStyle w:val="Standard"/>
        <w:tabs>
          <w:tab w:val="left" w:pos="2160"/>
          <w:tab w:val="left" w:pos="2700"/>
        </w:tabs>
        <w:overflowPunct w:val="0"/>
        <w:spacing w:line="360" w:lineRule="auto"/>
        <w:ind w:left="720"/>
        <w:jc w:val="both"/>
        <w:rPr>
          <w:kern w:val="0"/>
          <w:lang w:eastAsia="pl-PL"/>
        </w:rPr>
      </w:pPr>
      <w:r>
        <w:rPr>
          <w:kern w:val="0"/>
          <w:lang w:eastAsia="pl-PL"/>
        </w:rPr>
        <w:t>c) sprawnego dokonywania zatwierdzeń [ odbioru ] przewidzianych w umowie.</w:t>
      </w:r>
    </w:p>
    <w:p w14:paraId="4852499D" w14:textId="7C1544F5" w:rsidR="002702D2" w:rsidRPr="0041468B" w:rsidRDefault="002702D2" w:rsidP="002702D2">
      <w:pPr>
        <w:pStyle w:val="Standard"/>
        <w:widowControl w:val="0"/>
        <w:numPr>
          <w:ilvl w:val="0"/>
          <w:numId w:val="6"/>
        </w:numPr>
        <w:tabs>
          <w:tab w:val="left" w:pos="-360"/>
          <w:tab w:val="left" w:pos="709"/>
          <w:tab w:val="left" w:pos="2700"/>
        </w:tabs>
        <w:overflowPunct w:val="0"/>
        <w:spacing w:line="360" w:lineRule="auto"/>
        <w:jc w:val="both"/>
        <w:rPr>
          <w:kern w:val="0"/>
        </w:rPr>
      </w:pPr>
      <w:r w:rsidRPr="0041468B">
        <w:rPr>
          <w:kern w:val="0"/>
          <w:lang w:eastAsia="pl-PL"/>
        </w:rPr>
        <w:t>Zamawiający zastrzega sobie prawo do</w:t>
      </w:r>
      <w:r w:rsidRPr="00D931E3">
        <w:rPr>
          <w:kern w:val="0"/>
          <w:lang w:eastAsia="pl-PL"/>
        </w:rPr>
        <w:t xml:space="preserve"> kontroli prawidłowości </w:t>
      </w:r>
      <w:r>
        <w:rPr>
          <w:kern w:val="0"/>
          <w:lang w:eastAsia="pl-PL"/>
        </w:rPr>
        <w:t>wykonania i montażu Przedmiotu umowy</w:t>
      </w:r>
      <w:r w:rsidRPr="00D931E3">
        <w:rPr>
          <w:kern w:val="0"/>
          <w:lang w:eastAsia="pl-PL"/>
        </w:rPr>
        <w:t xml:space="preserve">. W celu umożliwienia Zamawiającemu realizacji tego prawa, Wykonawca </w:t>
      </w:r>
      <w:r w:rsidRPr="00D931E3">
        <w:rPr>
          <w:kern w:val="0"/>
          <w:lang w:eastAsia="pl-PL"/>
        </w:rPr>
        <w:lastRenderedPageBreak/>
        <w:t xml:space="preserve">zobowiązany jest umożliwić upoważnionym przedstawicielom Zamawiającego wgląd w prowadzone </w:t>
      </w:r>
      <w:r>
        <w:rPr>
          <w:kern w:val="0"/>
          <w:lang w:eastAsia="pl-PL"/>
        </w:rPr>
        <w:t>prace</w:t>
      </w:r>
      <w:r w:rsidRPr="00D931E3">
        <w:rPr>
          <w:kern w:val="0"/>
          <w:lang w:eastAsia="pl-PL"/>
        </w:rPr>
        <w:t xml:space="preserve"> - na każde ich żądanie. Ponadto Wykonawca związany jest treścią uwag i wskazówek przedstawicieli Zamawiającego, dotyczących sposobu wykonywania </w:t>
      </w:r>
      <w:r>
        <w:rPr>
          <w:kern w:val="0"/>
          <w:lang w:eastAsia="pl-PL"/>
        </w:rPr>
        <w:t>Przedmiotu umowy</w:t>
      </w:r>
      <w:r w:rsidRPr="00D931E3">
        <w:rPr>
          <w:kern w:val="0"/>
          <w:lang w:eastAsia="pl-PL"/>
        </w:rPr>
        <w:t xml:space="preserve"> z zachowaniem formy pisemnej. Zamawiający </w:t>
      </w:r>
      <w:r>
        <w:rPr>
          <w:kern w:val="0"/>
          <w:lang w:eastAsia="pl-PL"/>
        </w:rPr>
        <w:t>ma prawo</w:t>
      </w:r>
      <w:r w:rsidRPr="00D931E3">
        <w:rPr>
          <w:kern w:val="0"/>
          <w:lang w:eastAsia="pl-PL"/>
        </w:rPr>
        <w:t xml:space="preserve"> do kontrolowania jakości </w:t>
      </w:r>
      <w:r w:rsidR="008D43DF">
        <w:rPr>
          <w:kern w:val="0"/>
          <w:lang w:eastAsia="pl-PL"/>
        </w:rPr>
        <w:t xml:space="preserve">dostarczonych Urządzeń </w:t>
      </w:r>
      <w:r w:rsidRPr="0041468B">
        <w:rPr>
          <w:kern w:val="0"/>
          <w:lang w:eastAsia="pl-PL"/>
        </w:rPr>
        <w:t>na każdym etapie realizacji niniejszej Umowy.</w:t>
      </w:r>
    </w:p>
    <w:p w14:paraId="17DEF5FD" w14:textId="77777777" w:rsidR="002702D2" w:rsidRDefault="002702D2" w:rsidP="002702D2">
      <w:pPr>
        <w:pStyle w:val="Standard"/>
        <w:widowControl w:val="0"/>
        <w:tabs>
          <w:tab w:val="left" w:pos="-360"/>
          <w:tab w:val="left" w:pos="709"/>
          <w:tab w:val="left" w:pos="2700"/>
        </w:tabs>
        <w:overflowPunct w:val="0"/>
        <w:spacing w:line="360" w:lineRule="auto"/>
        <w:jc w:val="both"/>
        <w:rPr>
          <w:kern w:val="0"/>
        </w:rPr>
      </w:pPr>
    </w:p>
    <w:p w14:paraId="5F8F983D" w14:textId="77777777" w:rsidR="002702D2" w:rsidRPr="0041468B" w:rsidRDefault="002702D2" w:rsidP="002702D2">
      <w:pPr>
        <w:pStyle w:val="Standard"/>
        <w:widowControl w:val="0"/>
        <w:tabs>
          <w:tab w:val="left" w:pos="-360"/>
          <w:tab w:val="left" w:pos="709"/>
          <w:tab w:val="left" w:pos="2700"/>
        </w:tabs>
        <w:overflowPunct w:val="0"/>
        <w:spacing w:line="360" w:lineRule="auto"/>
        <w:jc w:val="center"/>
        <w:rPr>
          <w:b/>
          <w:bCs/>
          <w:kern w:val="0"/>
        </w:rPr>
      </w:pPr>
      <w:r w:rsidRPr="0041468B">
        <w:rPr>
          <w:b/>
          <w:bCs/>
          <w:kern w:val="0"/>
        </w:rPr>
        <w:t>§ 4. Termin realizacji</w:t>
      </w:r>
    </w:p>
    <w:p w14:paraId="22D0583E" w14:textId="13E61079" w:rsidR="002702D2" w:rsidRDefault="002702D2" w:rsidP="002702D2">
      <w:pPr>
        <w:pStyle w:val="Standard"/>
        <w:widowControl w:val="0"/>
        <w:numPr>
          <w:ilvl w:val="0"/>
          <w:numId w:val="7"/>
        </w:numPr>
        <w:tabs>
          <w:tab w:val="left" w:pos="0"/>
        </w:tabs>
        <w:overflowPunct w:val="0"/>
        <w:spacing w:line="360" w:lineRule="auto"/>
        <w:ind w:left="0" w:firstLine="142"/>
        <w:jc w:val="both"/>
        <w:rPr>
          <w:kern w:val="0"/>
        </w:rPr>
      </w:pPr>
      <w:r>
        <w:rPr>
          <w:kern w:val="0"/>
        </w:rPr>
        <w:t xml:space="preserve">Wykonawca jest zobowiązany do wykonania Przedmiotu umowy </w:t>
      </w:r>
      <w:r w:rsidRPr="0078498F">
        <w:rPr>
          <w:b/>
          <w:bCs/>
          <w:kern w:val="0"/>
        </w:rPr>
        <w:t xml:space="preserve">do dnia </w:t>
      </w:r>
      <w:r>
        <w:rPr>
          <w:b/>
          <w:bCs/>
          <w:kern w:val="0"/>
        </w:rPr>
        <w:t xml:space="preserve"> </w:t>
      </w:r>
      <w:r w:rsidR="000740D0">
        <w:rPr>
          <w:b/>
          <w:bCs/>
          <w:kern w:val="0"/>
        </w:rPr>
        <w:t>…………….</w:t>
      </w:r>
      <w:r>
        <w:rPr>
          <w:b/>
          <w:bCs/>
          <w:kern w:val="0"/>
        </w:rPr>
        <w:t xml:space="preserve"> </w:t>
      </w:r>
      <w:r w:rsidRPr="0078498F">
        <w:rPr>
          <w:b/>
          <w:bCs/>
          <w:kern w:val="0"/>
        </w:rPr>
        <w:t>2022 r.</w:t>
      </w:r>
      <w:r w:rsidRPr="0041468B">
        <w:rPr>
          <w:kern w:val="0"/>
        </w:rPr>
        <w:t xml:space="preserve"> </w:t>
      </w:r>
    </w:p>
    <w:p w14:paraId="2DD61492" w14:textId="77777777" w:rsidR="002702D2" w:rsidRPr="00003AE2" w:rsidRDefault="002702D2" w:rsidP="002702D2">
      <w:pPr>
        <w:pStyle w:val="Standard"/>
        <w:widowControl w:val="0"/>
        <w:numPr>
          <w:ilvl w:val="0"/>
          <w:numId w:val="7"/>
        </w:numPr>
        <w:tabs>
          <w:tab w:val="left" w:pos="0"/>
        </w:tabs>
        <w:overflowPunct w:val="0"/>
        <w:spacing w:line="360" w:lineRule="auto"/>
        <w:ind w:left="0" w:firstLine="142"/>
        <w:jc w:val="both"/>
        <w:rPr>
          <w:kern w:val="0"/>
        </w:rPr>
      </w:pPr>
      <w:r w:rsidRPr="00003AE2">
        <w:rPr>
          <w:kern w:val="0"/>
        </w:rPr>
        <w:t xml:space="preserve">Wszystkie prace wykonywane będą w </w:t>
      </w:r>
      <w:r w:rsidRPr="00590A5A">
        <w:rPr>
          <w:kern w:val="0"/>
        </w:rPr>
        <w:t xml:space="preserve">godzinach </w:t>
      </w:r>
      <w:r>
        <w:rPr>
          <w:kern w:val="0"/>
        </w:rPr>
        <w:t>uprzednio uzgodnionych pomiędzy Stronami</w:t>
      </w:r>
      <w:r w:rsidRPr="00003AE2">
        <w:rPr>
          <w:kern w:val="0"/>
        </w:rPr>
        <w:t>. Dostęp do poszczególnych pomieszczeń Centrum B+R będzie ustalany co najmniej 3 dni przed</w:t>
      </w:r>
      <w:r>
        <w:rPr>
          <w:kern w:val="0"/>
        </w:rPr>
        <w:t xml:space="preserve"> </w:t>
      </w:r>
      <w:r w:rsidRPr="00003AE2">
        <w:rPr>
          <w:kern w:val="0"/>
        </w:rPr>
        <w:t>rozpoczęciem prac z osobą odpowiedzialną ze strony Zamawiającego.</w:t>
      </w:r>
    </w:p>
    <w:p w14:paraId="08DFFAE9" w14:textId="77777777" w:rsidR="002702D2" w:rsidRPr="0043447D" w:rsidRDefault="002702D2" w:rsidP="002702D2">
      <w:pPr>
        <w:pStyle w:val="Standard"/>
        <w:widowControl w:val="0"/>
        <w:numPr>
          <w:ilvl w:val="0"/>
          <w:numId w:val="7"/>
        </w:numPr>
        <w:tabs>
          <w:tab w:val="left" w:pos="0"/>
        </w:tabs>
        <w:overflowPunct w:val="0"/>
        <w:spacing w:line="360" w:lineRule="auto"/>
        <w:ind w:left="0" w:firstLine="142"/>
        <w:jc w:val="both"/>
        <w:rPr>
          <w:kern w:val="0"/>
        </w:rPr>
      </w:pPr>
      <w:r w:rsidRPr="00077C75">
        <w:rPr>
          <w:kern w:val="0"/>
        </w:rPr>
        <w:t>Jeżeli w toku czynności odbioru końcowego zostaną stwierdzone wady to Zamawiający</w:t>
      </w:r>
      <w:r>
        <w:rPr>
          <w:kern w:val="0"/>
        </w:rPr>
        <w:t xml:space="preserve"> </w:t>
      </w:r>
      <w:r w:rsidRPr="0043447D">
        <w:rPr>
          <w:kern w:val="0"/>
        </w:rPr>
        <w:t>może odstąpić od odbioru do czasu usunięcia wad, wyznaczając termin ich usunięcia nie</w:t>
      </w:r>
      <w:r>
        <w:rPr>
          <w:kern w:val="0"/>
        </w:rPr>
        <w:t xml:space="preserve"> </w:t>
      </w:r>
      <w:r w:rsidRPr="0043447D">
        <w:rPr>
          <w:kern w:val="0"/>
        </w:rPr>
        <w:t>dłuższy niż 3 dni.</w:t>
      </w:r>
    </w:p>
    <w:p w14:paraId="13A97644" w14:textId="7C766FE3" w:rsidR="002702D2" w:rsidRPr="00E31920" w:rsidRDefault="002702D2" w:rsidP="006743B0">
      <w:pPr>
        <w:pStyle w:val="Standard"/>
        <w:widowControl w:val="0"/>
        <w:numPr>
          <w:ilvl w:val="0"/>
          <w:numId w:val="7"/>
        </w:numPr>
        <w:tabs>
          <w:tab w:val="left" w:pos="0"/>
        </w:tabs>
        <w:overflowPunct w:val="0"/>
        <w:spacing w:line="360" w:lineRule="auto"/>
        <w:ind w:left="0" w:firstLine="142"/>
        <w:jc w:val="both"/>
        <w:rPr>
          <w:rFonts w:asciiTheme="minorHAnsi" w:hAnsiTheme="minorHAnsi" w:cstheme="minorHAnsi"/>
          <w:kern w:val="0"/>
        </w:rPr>
      </w:pPr>
      <w:r>
        <w:rPr>
          <w:kern w:val="0"/>
        </w:rPr>
        <w:t>R</w:t>
      </w:r>
      <w:r w:rsidRPr="00077C75">
        <w:rPr>
          <w:kern w:val="0"/>
        </w:rPr>
        <w:t>ozliczenie prac nastąpi po podpisaniu przez obie strony końcowego</w:t>
      </w:r>
      <w:r>
        <w:rPr>
          <w:kern w:val="0"/>
        </w:rPr>
        <w:t xml:space="preserve"> </w:t>
      </w:r>
      <w:r w:rsidRPr="00077C75">
        <w:rPr>
          <w:kern w:val="0"/>
        </w:rPr>
        <w:t>protokołu odbioru</w:t>
      </w:r>
      <w:r>
        <w:rPr>
          <w:kern w:val="0"/>
        </w:rPr>
        <w:t xml:space="preserve"> bez uwag i zastrzeżeń.</w:t>
      </w:r>
      <w:r w:rsidR="006743B0" w:rsidRPr="006743B0">
        <w:rPr>
          <w:rFonts w:asciiTheme="minorHAnsi" w:hAnsiTheme="minorHAnsi" w:cstheme="minorHAnsi"/>
          <w:b/>
          <w:bCs/>
          <w:kern w:val="0"/>
        </w:rPr>
        <w:t xml:space="preserve"> </w:t>
      </w:r>
      <w:r w:rsidR="006743B0" w:rsidRPr="004F501B">
        <w:rPr>
          <w:rFonts w:asciiTheme="minorHAnsi" w:hAnsiTheme="minorHAnsi" w:cstheme="minorHAnsi"/>
          <w:b/>
          <w:bCs/>
          <w:kern w:val="0"/>
        </w:rPr>
        <w:t>Do odbioru końcowego</w:t>
      </w:r>
      <w:r w:rsidR="006743B0" w:rsidRPr="004F501B">
        <w:rPr>
          <w:rFonts w:asciiTheme="minorHAnsi" w:hAnsiTheme="minorHAnsi" w:cstheme="minorHAnsi"/>
          <w:kern w:val="0"/>
        </w:rPr>
        <w:t xml:space="preserve"> Przedmiotu umowy Wykonawca dostarczy wszelkie dokumenty niezbędne do prawidłowego używania każdego z urządzeń, w szczególności</w:t>
      </w:r>
      <w:r w:rsidR="006743B0" w:rsidRPr="00E31920">
        <w:rPr>
          <w:rFonts w:asciiTheme="minorHAnsi" w:hAnsiTheme="minorHAnsi" w:cstheme="minorHAnsi"/>
          <w:kern w:val="0"/>
        </w:rPr>
        <w:t>:</w:t>
      </w:r>
      <w:r w:rsidR="006743B0" w:rsidRPr="00E31920">
        <w:rPr>
          <w:rFonts w:asciiTheme="minorHAnsi" w:hAnsiTheme="minorHAnsi" w:cstheme="minorHAnsi"/>
        </w:rPr>
        <w:t xml:space="preserve"> Kartę gwarancyjną (dla każdego z urządzeń osobno), Deklarację zgodności (dla każdego z urządzeń osobno), Instrukcję obsługi w języki polskim lub angielskim (w formie papierowej oraz elektronicznej - plik PDF)</w:t>
      </w:r>
      <w:r w:rsidR="004F0EC3">
        <w:rPr>
          <w:rFonts w:asciiTheme="minorHAnsi" w:hAnsiTheme="minorHAnsi" w:cstheme="minorHAnsi"/>
        </w:rPr>
        <w:t xml:space="preserve"> oraz oświadczenie o zapoznaniu się z instalacją CO2</w:t>
      </w:r>
      <w:r w:rsidR="00A1468B">
        <w:rPr>
          <w:rFonts w:asciiTheme="minorHAnsi" w:hAnsiTheme="minorHAnsi" w:cstheme="minorHAnsi"/>
        </w:rPr>
        <w:t xml:space="preserve"> Zamawiającego</w:t>
      </w:r>
      <w:r w:rsidR="004F0EC3">
        <w:rPr>
          <w:rFonts w:asciiTheme="minorHAnsi" w:hAnsiTheme="minorHAnsi" w:cstheme="minorHAnsi"/>
        </w:rPr>
        <w:t xml:space="preserve"> i </w:t>
      </w:r>
      <w:r w:rsidR="0065365B">
        <w:rPr>
          <w:rFonts w:asciiTheme="minorHAnsi" w:hAnsiTheme="minorHAnsi" w:cstheme="minorHAnsi"/>
        </w:rPr>
        <w:t>dokonaniu</w:t>
      </w:r>
      <w:r w:rsidR="004F0EC3">
        <w:rPr>
          <w:rFonts w:asciiTheme="minorHAnsi" w:hAnsiTheme="minorHAnsi" w:cstheme="minorHAnsi"/>
        </w:rPr>
        <w:t xml:space="preserve"> podłączenia </w:t>
      </w:r>
      <w:r w:rsidR="004112F8">
        <w:rPr>
          <w:rFonts w:asciiTheme="minorHAnsi" w:hAnsiTheme="minorHAnsi" w:cstheme="minorHAnsi"/>
        </w:rPr>
        <w:t>urządzenia bezpośrednio do sieci</w:t>
      </w:r>
      <w:r w:rsidR="0065365B">
        <w:rPr>
          <w:rFonts w:asciiTheme="minorHAnsi" w:hAnsiTheme="minorHAnsi" w:cstheme="minorHAnsi"/>
        </w:rPr>
        <w:t xml:space="preserve"> elektrycznej</w:t>
      </w:r>
      <w:r w:rsidR="006743B0" w:rsidRPr="00E31920">
        <w:rPr>
          <w:rFonts w:asciiTheme="minorHAnsi" w:hAnsiTheme="minorHAnsi" w:cstheme="minorHAnsi"/>
        </w:rPr>
        <w:t>.</w:t>
      </w:r>
    </w:p>
    <w:p w14:paraId="672ADC54" w14:textId="70868F51" w:rsidR="002702D2" w:rsidRDefault="002702D2" w:rsidP="002702D2">
      <w:pPr>
        <w:pStyle w:val="Standard"/>
        <w:widowControl w:val="0"/>
        <w:numPr>
          <w:ilvl w:val="0"/>
          <w:numId w:val="7"/>
        </w:numPr>
        <w:tabs>
          <w:tab w:val="left" w:pos="0"/>
        </w:tabs>
        <w:overflowPunct w:val="0"/>
        <w:spacing w:line="360" w:lineRule="auto"/>
        <w:ind w:left="0" w:firstLine="142"/>
        <w:jc w:val="both"/>
        <w:rPr>
          <w:kern w:val="0"/>
        </w:rPr>
      </w:pPr>
      <w:r w:rsidRPr="00003AE2">
        <w:rPr>
          <w:kern w:val="0"/>
        </w:rPr>
        <w:t>Podpisanie protokołu odbioru końcowego bez uwag i zastrzeżeń jest jednoznaczne z</w:t>
      </w:r>
      <w:r>
        <w:rPr>
          <w:kern w:val="0"/>
        </w:rPr>
        <w:t xml:space="preserve"> </w:t>
      </w:r>
      <w:r w:rsidRPr="00003AE2">
        <w:rPr>
          <w:kern w:val="0"/>
        </w:rPr>
        <w:t>przekazaniem przedmiotu umowy do eksploatacji.</w:t>
      </w:r>
    </w:p>
    <w:p w14:paraId="193880AB" w14:textId="77777777" w:rsidR="00726230" w:rsidRPr="00540EF8" w:rsidRDefault="00726230" w:rsidP="00726230">
      <w:pPr>
        <w:pStyle w:val="Standard"/>
        <w:widowControl w:val="0"/>
        <w:numPr>
          <w:ilvl w:val="0"/>
          <w:numId w:val="7"/>
        </w:numPr>
        <w:tabs>
          <w:tab w:val="left" w:pos="0"/>
        </w:tabs>
        <w:overflowPunct w:val="0"/>
        <w:spacing w:line="360" w:lineRule="auto"/>
        <w:ind w:left="0" w:firstLine="142"/>
        <w:jc w:val="both"/>
        <w:rPr>
          <w:rFonts w:asciiTheme="minorHAnsi" w:hAnsiTheme="minorHAnsi" w:cstheme="minorHAnsi"/>
          <w:kern w:val="0"/>
        </w:rPr>
      </w:pPr>
      <w:r w:rsidRPr="00540EF8">
        <w:rPr>
          <w:rFonts w:asciiTheme="minorHAnsi" w:hAnsiTheme="minorHAnsi" w:cstheme="minorHAnsi"/>
          <w:color w:val="00000A"/>
          <w:lang w:eastAsia="pl-PL"/>
        </w:rPr>
        <w:t>W razie stwierdzenia przy odbiorze końcowym lub też w okresie gwarancji lub rękojmi wad, nie nadających się do usunięcia, Zamawiający może według swego wyboru:</w:t>
      </w:r>
    </w:p>
    <w:p w14:paraId="27ACE668" w14:textId="7F22E3EF" w:rsidR="00726230" w:rsidRPr="00540EF8" w:rsidRDefault="00726230" w:rsidP="00726230">
      <w:pPr>
        <w:widowControl w:val="0"/>
        <w:tabs>
          <w:tab w:val="left" w:pos="0"/>
        </w:tabs>
        <w:suppressAutoHyphens/>
        <w:overflowPunct w:val="0"/>
        <w:spacing w:after="0" w:line="360" w:lineRule="auto"/>
        <w:jc w:val="both"/>
        <w:textAlignment w:val="baseline"/>
        <w:rPr>
          <w:rFonts w:eastAsia="Times New Roman" w:cstheme="minorHAnsi"/>
          <w:color w:val="00000A"/>
          <w:lang w:eastAsia="pl-PL"/>
        </w:rPr>
      </w:pPr>
      <w:r>
        <w:rPr>
          <w:rFonts w:eastAsia="Times New Roman" w:cstheme="minorHAnsi"/>
          <w:color w:val="00000A"/>
          <w:lang w:eastAsia="pl-PL"/>
        </w:rPr>
        <w:t xml:space="preserve">a) </w:t>
      </w:r>
      <w:r w:rsidRPr="00540EF8">
        <w:rPr>
          <w:rFonts w:eastAsia="Times New Roman" w:cstheme="minorHAnsi"/>
          <w:color w:val="00000A"/>
          <w:lang w:eastAsia="pl-PL"/>
        </w:rPr>
        <w:t>jeżeli wady uniemożliwiają używanie Przedmiotu umowy zgodnie z przeznaczeniem:</w:t>
      </w:r>
    </w:p>
    <w:p w14:paraId="2F0FE5CB" w14:textId="77777777" w:rsidR="00726230" w:rsidRPr="00540EF8" w:rsidRDefault="00726230" w:rsidP="00726230">
      <w:pPr>
        <w:tabs>
          <w:tab w:val="left" w:pos="0"/>
        </w:tabs>
        <w:suppressAutoHyphens/>
        <w:overflowPunct w:val="0"/>
        <w:spacing w:after="0" w:line="360" w:lineRule="auto"/>
        <w:jc w:val="both"/>
        <w:textAlignment w:val="baseline"/>
        <w:rPr>
          <w:rFonts w:eastAsia="Times New Roman" w:cstheme="minorHAnsi"/>
          <w:color w:val="00000A"/>
          <w:lang w:eastAsia="pl-PL"/>
        </w:rPr>
      </w:pPr>
      <w:r w:rsidRPr="00540EF8">
        <w:rPr>
          <w:rFonts w:eastAsia="Times New Roman" w:cstheme="minorHAnsi"/>
          <w:color w:val="00000A"/>
          <w:lang w:eastAsia="pl-PL"/>
        </w:rPr>
        <w:t>- odstąpić od umowy zachowując prawo do żądania kary umownej, o której mowa w § 6 ust. 3 pkt. 2 Umowy,</w:t>
      </w:r>
    </w:p>
    <w:p w14:paraId="0FEF7790" w14:textId="77777777" w:rsidR="00726230" w:rsidRPr="00540EF8" w:rsidRDefault="00726230" w:rsidP="00726230">
      <w:pPr>
        <w:tabs>
          <w:tab w:val="left" w:pos="0"/>
        </w:tabs>
        <w:suppressAutoHyphens/>
        <w:overflowPunct w:val="0"/>
        <w:spacing w:after="0" w:line="360" w:lineRule="auto"/>
        <w:jc w:val="both"/>
        <w:textAlignment w:val="baseline"/>
        <w:rPr>
          <w:rFonts w:eastAsia="Times New Roman" w:cstheme="minorHAnsi"/>
          <w:color w:val="00000A"/>
          <w:lang w:eastAsia="pl-PL"/>
        </w:rPr>
      </w:pPr>
      <w:r w:rsidRPr="00540EF8">
        <w:rPr>
          <w:rFonts w:eastAsia="Times New Roman" w:cstheme="minorHAnsi"/>
          <w:color w:val="00000A"/>
          <w:lang w:eastAsia="pl-PL"/>
        </w:rPr>
        <w:t>- zobowiązać Wykonawcę do wykonania Przedmiotu umowy po raz drugi na jego koszt i naprawienia szkody wynikłej z opóźnienia.</w:t>
      </w:r>
    </w:p>
    <w:p w14:paraId="70CA887B" w14:textId="77777777" w:rsidR="00726230" w:rsidRPr="00540EF8" w:rsidRDefault="00726230" w:rsidP="00726230">
      <w:pPr>
        <w:pStyle w:val="Akapitzlist"/>
        <w:numPr>
          <w:ilvl w:val="0"/>
          <w:numId w:val="7"/>
        </w:numPr>
        <w:tabs>
          <w:tab w:val="left" w:pos="0"/>
        </w:tabs>
        <w:suppressAutoHyphens/>
        <w:overflowPunct w:val="0"/>
        <w:spacing w:after="0" w:line="360" w:lineRule="auto"/>
        <w:ind w:left="709" w:hanging="567"/>
        <w:jc w:val="both"/>
        <w:textAlignment w:val="baseline"/>
        <w:rPr>
          <w:rFonts w:eastAsia="Times New Roman" w:cstheme="minorHAnsi"/>
          <w:color w:val="00000A"/>
          <w:lang w:eastAsia="pl-PL"/>
        </w:rPr>
      </w:pPr>
      <w:r w:rsidRPr="00540EF8">
        <w:rPr>
          <w:rFonts w:eastAsia="Times New Roman" w:cstheme="minorHAnsi"/>
          <w:color w:val="00000A"/>
          <w:lang w:eastAsia="pl-PL"/>
        </w:rPr>
        <w:t>Jeżeli stwierdzone wady dadzą się usunąć Zamawiający może według swego wyboru:</w:t>
      </w:r>
    </w:p>
    <w:p w14:paraId="24E2C73A" w14:textId="77777777" w:rsidR="00726230" w:rsidRPr="00540EF8" w:rsidRDefault="00726230" w:rsidP="00726230">
      <w:pPr>
        <w:tabs>
          <w:tab w:val="left" w:pos="0"/>
          <w:tab w:val="left" w:pos="1068"/>
        </w:tabs>
        <w:suppressAutoHyphens/>
        <w:overflowPunct w:val="0"/>
        <w:spacing w:after="0" w:line="360" w:lineRule="auto"/>
        <w:jc w:val="both"/>
        <w:textAlignment w:val="baseline"/>
        <w:rPr>
          <w:rFonts w:eastAsia="Times New Roman" w:cstheme="minorHAnsi"/>
          <w:color w:val="00000A"/>
          <w:lang w:eastAsia="pl-PL"/>
        </w:rPr>
      </w:pPr>
      <w:r w:rsidRPr="00540EF8">
        <w:rPr>
          <w:rFonts w:eastAsia="Times New Roman" w:cstheme="minorHAnsi"/>
          <w:color w:val="00000A"/>
          <w:lang w:eastAsia="pl-PL"/>
        </w:rPr>
        <w:t>- żądać usunięcia wad, wyznaczając Wykonawcy odpowiedni termin;</w:t>
      </w:r>
    </w:p>
    <w:p w14:paraId="2B01CF51" w14:textId="77777777" w:rsidR="00726230" w:rsidRPr="00540EF8" w:rsidRDefault="00726230" w:rsidP="00726230">
      <w:pPr>
        <w:tabs>
          <w:tab w:val="left" w:pos="0"/>
          <w:tab w:val="left" w:pos="851"/>
        </w:tabs>
        <w:suppressAutoHyphens/>
        <w:overflowPunct w:val="0"/>
        <w:spacing w:after="0" w:line="360" w:lineRule="auto"/>
        <w:jc w:val="both"/>
        <w:textAlignment w:val="baseline"/>
        <w:rPr>
          <w:rFonts w:eastAsia="Times New Roman" w:cstheme="minorHAnsi"/>
          <w:color w:val="00000A"/>
          <w:lang w:eastAsia="pl-PL"/>
        </w:rPr>
      </w:pPr>
      <w:r w:rsidRPr="00540EF8">
        <w:rPr>
          <w:rFonts w:eastAsia="Times New Roman" w:cstheme="minorHAnsi"/>
          <w:color w:val="00000A"/>
          <w:lang w:eastAsia="pl-PL"/>
        </w:rPr>
        <w:t>- obniżyć wynagrodzenie za Przedmiot umowy odpowiednio do utraconej wartości użytkowej, estetycznej,  jakościowej lub technicznej Przedmiotu umowy;</w:t>
      </w:r>
    </w:p>
    <w:p w14:paraId="7F7B28B2" w14:textId="77777777" w:rsidR="00726230" w:rsidRPr="00540EF8" w:rsidRDefault="00726230" w:rsidP="00726230">
      <w:pPr>
        <w:tabs>
          <w:tab w:val="left" w:pos="0"/>
        </w:tabs>
        <w:suppressAutoHyphens/>
        <w:overflowPunct w:val="0"/>
        <w:spacing w:after="0" w:line="360" w:lineRule="auto"/>
        <w:jc w:val="both"/>
        <w:textAlignment w:val="baseline"/>
        <w:rPr>
          <w:rFonts w:eastAsia="Times New Roman" w:cstheme="minorHAnsi"/>
          <w:color w:val="00000A"/>
          <w:lang w:eastAsia="pl-PL"/>
        </w:rPr>
      </w:pPr>
      <w:r w:rsidRPr="00540EF8">
        <w:rPr>
          <w:rFonts w:eastAsia="Times New Roman" w:cstheme="minorHAnsi"/>
          <w:color w:val="00000A"/>
          <w:lang w:eastAsia="pl-PL"/>
        </w:rPr>
        <w:t>- usunąć wady na koszt Wykonawcy, jeżeli Wykonawca nie usunie wad w określonym przez Zamawiającego terminie.</w:t>
      </w:r>
    </w:p>
    <w:p w14:paraId="75350B3C" w14:textId="77777777" w:rsidR="00726230" w:rsidRPr="00003AE2" w:rsidRDefault="00726230" w:rsidP="00726230">
      <w:pPr>
        <w:pStyle w:val="Standard"/>
        <w:widowControl w:val="0"/>
        <w:tabs>
          <w:tab w:val="left" w:pos="0"/>
        </w:tabs>
        <w:overflowPunct w:val="0"/>
        <w:spacing w:line="360" w:lineRule="auto"/>
        <w:jc w:val="both"/>
        <w:rPr>
          <w:kern w:val="0"/>
        </w:rPr>
      </w:pPr>
    </w:p>
    <w:p w14:paraId="5A79F338" w14:textId="77777777" w:rsidR="00CA0F01" w:rsidRDefault="00CA0F01" w:rsidP="002702D2">
      <w:pPr>
        <w:pStyle w:val="Standard"/>
        <w:widowControl w:val="0"/>
        <w:tabs>
          <w:tab w:val="left" w:pos="-360"/>
          <w:tab w:val="left" w:pos="2700"/>
        </w:tabs>
        <w:overflowPunct w:val="0"/>
        <w:spacing w:line="360" w:lineRule="auto"/>
        <w:jc w:val="both"/>
        <w:rPr>
          <w:kern w:val="0"/>
        </w:rPr>
      </w:pPr>
    </w:p>
    <w:p w14:paraId="041354D6" w14:textId="77777777" w:rsidR="002702D2" w:rsidRDefault="002702D2" w:rsidP="002702D2">
      <w:pPr>
        <w:pStyle w:val="Standard"/>
        <w:overflowPunct w:val="0"/>
        <w:spacing w:line="360" w:lineRule="auto"/>
        <w:ind w:right="283"/>
        <w:jc w:val="center"/>
      </w:pPr>
      <w:r>
        <w:rPr>
          <w:b/>
          <w:kern w:val="0"/>
          <w:u w:val="single"/>
          <w:lang w:eastAsia="pl-PL"/>
        </w:rPr>
        <w:t>§ 5. Wynagrodzenie Wykonawcy</w:t>
      </w:r>
    </w:p>
    <w:p w14:paraId="74AA4D69" w14:textId="23027340" w:rsidR="002702D2" w:rsidRDefault="002702D2" w:rsidP="002702D2">
      <w:pPr>
        <w:pStyle w:val="Standard"/>
        <w:tabs>
          <w:tab w:val="left" w:pos="709"/>
        </w:tabs>
        <w:overflowPunct w:val="0"/>
        <w:spacing w:line="360" w:lineRule="auto"/>
        <w:jc w:val="both"/>
      </w:pPr>
      <w:r>
        <w:rPr>
          <w:color w:val="000000"/>
          <w:kern w:val="0"/>
          <w:lang w:eastAsia="pl-PL"/>
        </w:rPr>
        <w:t>1.</w:t>
      </w:r>
      <w:r>
        <w:rPr>
          <w:color w:val="000000"/>
          <w:kern w:val="0"/>
          <w:lang w:eastAsia="pl-PL"/>
        </w:rPr>
        <w:tab/>
        <w:t xml:space="preserve">Za należyte wykonanie całości obowiązków wynikających z umowy Wykonawca otrzyma wynagrodzenie ryczałtowe w wysokości </w:t>
      </w:r>
      <w:r w:rsidR="00CD2D07">
        <w:rPr>
          <w:b/>
          <w:color w:val="000000"/>
          <w:kern w:val="0"/>
          <w:lang w:eastAsia="pl-PL"/>
        </w:rPr>
        <w:t>……………………..</w:t>
      </w:r>
      <w:r>
        <w:rPr>
          <w:b/>
          <w:color w:val="000000"/>
          <w:kern w:val="0"/>
          <w:lang w:eastAsia="pl-PL"/>
        </w:rPr>
        <w:t xml:space="preserve">  netto </w:t>
      </w:r>
      <w:r>
        <w:rPr>
          <w:color w:val="000000"/>
          <w:kern w:val="0"/>
          <w:lang w:eastAsia="pl-PL"/>
        </w:rPr>
        <w:t>(</w:t>
      </w:r>
      <w:r>
        <w:rPr>
          <w:i/>
          <w:color w:val="000000"/>
          <w:kern w:val="0"/>
          <w:lang w:eastAsia="pl-PL"/>
        </w:rPr>
        <w:t xml:space="preserve">słownie: </w:t>
      </w:r>
      <w:r w:rsidR="00CD2D07">
        <w:rPr>
          <w:i/>
          <w:color w:val="000000"/>
          <w:kern w:val="0"/>
          <w:lang w:eastAsia="pl-PL"/>
        </w:rPr>
        <w:t>………………………………………</w:t>
      </w:r>
      <w:r>
        <w:rPr>
          <w:color w:val="000000"/>
          <w:kern w:val="0"/>
          <w:lang w:eastAsia="pl-PL"/>
        </w:rPr>
        <w:t>) powiększone o kwotę  </w:t>
      </w:r>
      <w:r w:rsidR="00CD2D07">
        <w:rPr>
          <w:color w:val="000000"/>
          <w:kern w:val="0"/>
          <w:lang w:eastAsia="pl-PL"/>
        </w:rPr>
        <w:t>………………..</w:t>
      </w:r>
      <w:r>
        <w:rPr>
          <w:color w:val="000000"/>
          <w:kern w:val="0"/>
          <w:lang w:eastAsia="pl-PL"/>
        </w:rPr>
        <w:t xml:space="preserve"> VAT, </w:t>
      </w:r>
      <w:r>
        <w:rPr>
          <w:kern w:val="0"/>
          <w:lang w:eastAsia="pl-PL"/>
        </w:rPr>
        <w:t xml:space="preserve"> kwota </w:t>
      </w:r>
      <w:r w:rsidRPr="009B3DAD">
        <w:rPr>
          <w:kern w:val="0"/>
          <w:lang w:eastAsia="pl-PL"/>
        </w:rPr>
        <w:t xml:space="preserve">brutto  </w:t>
      </w:r>
      <w:r w:rsidR="00CD2D07">
        <w:rPr>
          <w:color w:val="000000"/>
          <w:kern w:val="0"/>
          <w:lang w:eastAsia="pl-PL"/>
        </w:rPr>
        <w:t>……………………….</w:t>
      </w:r>
      <w:r w:rsidRPr="009B3DAD">
        <w:rPr>
          <w:color w:val="000000"/>
          <w:kern w:val="0"/>
          <w:lang w:eastAsia="pl-PL"/>
        </w:rPr>
        <w:t xml:space="preserve"> zł</w:t>
      </w:r>
      <w:r>
        <w:rPr>
          <w:b/>
          <w:color w:val="000000"/>
          <w:kern w:val="0"/>
          <w:lang w:eastAsia="pl-PL"/>
        </w:rPr>
        <w:t xml:space="preserve">  </w:t>
      </w:r>
      <w:r>
        <w:rPr>
          <w:color w:val="000000"/>
          <w:kern w:val="0"/>
          <w:lang w:eastAsia="pl-PL"/>
        </w:rPr>
        <w:t>płatne w terminie do 30 dni od daty otrzymania prawidłowo wystawionej faktury VAT, wystawionej na podstawie obustronnie podpisanego końcowego protokołu odbioru bez uwag i zastrzeżeń.</w:t>
      </w:r>
      <w:r w:rsidRPr="0075407F">
        <w:t xml:space="preserve"> </w:t>
      </w:r>
      <w:r w:rsidRPr="0075407F">
        <w:rPr>
          <w:color w:val="000000"/>
          <w:kern w:val="0"/>
          <w:lang w:eastAsia="pl-PL"/>
        </w:rPr>
        <w:t>Powyższe wynagrodzenie za wykonanie Przedmiotu umowy będzie zwane dalej: „wynagrodzeniem umownym”.</w:t>
      </w:r>
    </w:p>
    <w:p w14:paraId="4468B3C6" w14:textId="77777777" w:rsidR="002702D2" w:rsidRPr="009B3DAD" w:rsidRDefault="002702D2" w:rsidP="002702D2">
      <w:pPr>
        <w:pStyle w:val="Standard"/>
        <w:widowControl w:val="0"/>
        <w:numPr>
          <w:ilvl w:val="0"/>
          <w:numId w:val="5"/>
        </w:numPr>
        <w:tabs>
          <w:tab w:val="left" w:pos="709"/>
        </w:tabs>
        <w:overflowPunct w:val="0"/>
        <w:spacing w:line="360" w:lineRule="auto"/>
        <w:jc w:val="both"/>
      </w:pPr>
      <w:r>
        <w:rPr>
          <w:kern w:val="0"/>
          <w:lang w:eastAsia="pl-PL"/>
        </w:rPr>
        <w:t xml:space="preserve"> Strony zgodnie oświadczają, że wynagrodzenie umowne Wykonawcy, określone w ust. 1 niniejszego paragrafu ma charakter ryczałtowy, obejmuje oraz pokrywa wszelkie koszty związane z należytym wykonaniem przez Wykonawcę obowiązków, wynikających z umowy, jest rozumiane jako stałe w okresie obowiązywania Umowy, oraz w całości wyczerpuje roszczenia Wykonawcy i osób, którymi się on posługuje, wobec Zamawiającego z tytułu należytego wykonania Przedmiotu umowy.</w:t>
      </w:r>
    </w:p>
    <w:p w14:paraId="7FC58BDE" w14:textId="77777777" w:rsidR="002702D2" w:rsidRDefault="002702D2" w:rsidP="002702D2">
      <w:pPr>
        <w:pStyle w:val="Standard"/>
        <w:widowControl w:val="0"/>
        <w:numPr>
          <w:ilvl w:val="0"/>
          <w:numId w:val="5"/>
        </w:numPr>
        <w:tabs>
          <w:tab w:val="left" w:pos="568"/>
        </w:tabs>
        <w:overflowPunct w:val="0"/>
        <w:spacing w:line="360" w:lineRule="auto"/>
        <w:jc w:val="both"/>
      </w:pPr>
      <w:r>
        <w:t>Zamawiający oświadcza, że będzie realizować płatność za fakturę z zastosowaniem mechanizmu podzielonej płatności, tzw. split payment. Podzieloną płatność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opodatkowane stawką 0% lub objęte odwrotnym obciążeniem.</w:t>
      </w:r>
    </w:p>
    <w:p w14:paraId="5893B4CA" w14:textId="77777777" w:rsidR="002702D2" w:rsidRDefault="002702D2" w:rsidP="002702D2">
      <w:pPr>
        <w:pStyle w:val="Standard"/>
        <w:widowControl w:val="0"/>
        <w:numPr>
          <w:ilvl w:val="0"/>
          <w:numId w:val="5"/>
        </w:numPr>
        <w:tabs>
          <w:tab w:val="left" w:pos="568"/>
        </w:tabs>
        <w:overflowPunct w:val="0"/>
        <w:spacing w:line="360" w:lineRule="auto"/>
        <w:jc w:val="both"/>
      </w:pPr>
      <w:r>
        <w:t>Wykonawca oświadcza, że wyraża zgodę na dokonywanie przez Zamawiającego płatności w systemie podzielonej płatności.</w:t>
      </w:r>
    </w:p>
    <w:p w14:paraId="358B8E03" w14:textId="77777777" w:rsidR="002702D2" w:rsidRDefault="002702D2" w:rsidP="002702D2">
      <w:pPr>
        <w:pStyle w:val="Standard"/>
        <w:widowControl w:val="0"/>
        <w:numPr>
          <w:ilvl w:val="0"/>
          <w:numId w:val="5"/>
        </w:numPr>
        <w:tabs>
          <w:tab w:val="left" w:pos="568"/>
        </w:tabs>
        <w:overflowPunct w:val="0"/>
        <w:spacing w:line="360" w:lineRule="auto"/>
        <w:jc w:val="both"/>
      </w:pPr>
      <w:r>
        <w:t xml:space="preserve">Wykonawca oświadcza, że numer rachunku rozliczeniowego wskazany w fakturze, która będzie wystawiona w jego imieniu, jest rachunkiem dla którego zgodnie z rozdziałem 3a ustawy z dnia 29 sierpnia 1997r. – Prawo Bankowe [ t.j.: </w:t>
      </w:r>
      <w:r w:rsidRPr="0075407F">
        <w:t>Dz.U. z 2021 r. poz. 2439</w:t>
      </w:r>
      <w:r>
        <w:t xml:space="preserve"> ze zm. ] prowadzony jest rachunek VAT.</w:t>
      </w:r>
    </w:p>
    <w:p w14:paraId="45D3E0C2" w14:textId="77777777" w:rsidR="002702D2" w:rsidRDefault="002702D2" w:rsidP="002702D2">
      <w:pPr>
        <w:pStyle w:val="Standard"/>
        <w:widowControl w:val="0"/>
        <w:numPr>
          <w:ilvl w:val="0"/>
          <w:numId w:val="5"/>
        </w:numPr>
        <w:tabs>
          <w:tab w:val="left" w:pos="568"/>
        </w:tabs>
        <w:overflowPunct w:val="0"/>
        <w:spacing w:line="360" w:lineRule="auto"/>
        <w:jc w:val="both"/>
      </w:pPr>
      <w:r>
        <w:t xml:space="preserve"> Za datę zapłaty wynagrodzenia, uważa się datę obciążenia rachunku bankowego Zamawiającego kwotą tego wynagrodzenia.</w:t>
      </w:r>
    </w:p>
    <w:p w14:paraId="6C6239E1" w14:textId="77777777" w:rsidR="002702D2" w:rsidRDefault="002702D2" w:rsidP="002702D2">
      <w:pPr>
        <w:pStyle w:val="Standard"/>
        <w:widowControl w:val="0"/>
        <w:numPr>
          <w:ilvl w:val="0"/>
          <w:numId w:val="5"/>
        </w:numPr>
        <w:tabs>
          <w:tab w:val="left" w:pos="568"/>
        </w:tabs>
        <w:overflowPunct w:val="0"/>
        <w:spacing w:line="360" w:lineRule="auto"/>
        <w:jc w:val="both"/>
      </w:pPr>
      <w:r>
        <w:t>W przypadku nieterminowej zapłaty wynagrodzenia Wykonawca ma prawo do naliczenia odsetek ustawowych za opóźnienie.</w:t>
      </w:r>
    </w:p>
    <w:p w14:paraId="0F5370EA" w14:textId="77777777" w:rsidR="002702D2" w:rsidRDefault="002702D2" w:rsidP="002702D2">
      <w:pPr>
        <w:pStyle w:val="Standard"/>
        <w:overflowPunct w:val="0"/>
        <w:spacing w:line="360" w:lineRule="auto"/>
        <w:rPr>
          <w:kern w:val="0"/>
          <w:lang w:eastAsia="pl-PL"/>
        </w:rPr>
      </w:pPr>
    </w:p>
    <w:p w14:paraId="0F1F845F" w14:textId="77777777" w:rsidR="002702D2" w:rsidRDefault="002702D2" w:rsidP="002702D2">
      <w:pPr>
        <w:pStyle w:val="Standard"/>
        <w:keepNext/>
        <w:tabs>
          <w:tab w:val="left" w:pos="0"/>
        </w:tabs>
        <w:overflowPunct w:val="0"/>
        <w:spacing w:line="360" w:lineRule="auto"/>
        <w:jc w:val="center"/>
        <w:rPr>
          <w:b/>
          <w:kern w:val="0"/>
          <w:u w:val="single"/>
          <w:lang w:eastAsia="pl-PL"/>
        </w:rPr>
      </w:pPr>
      <w:r>
        <w:rPr>
          <w:b/>
          <w:kern w:val="0"/>
          <w:u w:val="single"/>
          <w:lang w:eastAsia="pl-PL"/>
        </w:rPr>
        <w:t>§ 6. Odpowiedzialność, kary umowne</w:t>
      </w:r>
    </w:p>
    <w:p w14:paraId="4725EF4D" w14:textId="77777777" w:rsidR="002702D2" w:rsidRDefault="002702D2" w:rsidP="002702D2">
      <w:pPr>
        <w:pStyle w:val="Standard"/>
        <w:widowControl w:val="0"/>
        <w:numPr>
          <w:ilvl w:val="0"/>
          <w:numId w:val="2"/>
        </w:numPr>
        <w:tabs>
          <w:tab w:val="left" w:pos="0"/>
          <w:tab w:val="center" w:pos="567"/>
          <w:tab w:val="right" w:pos="8306"/>
        </w:tabs>
        <w:overflowPunct w:val="0"/>
        <w:spacing w:line="360" w:lineRule="auto"/>
        <w:jc w:val="both"/>
      </w:pPr>
      <w:r>
        <w:rPr>
          <w:kern w:val="0"/>
          <w:lang w:eastAsia="pl-PL"/>
        </w:rPr>
        <w:t xml:space="preserve"> Każda ze Stron odpowiada za wszelkie szkody wynikłe z niewykonania lub nienależytego wykonania zobowiązań wynikających z umowy, chyba że niewykonanie lub nienależyte wykonanie jest następstwem okoliczności, za które Strona nie ponosi odpowiedzialności.</w:t>
      </w:r>
    </w:p>
    <w:p w14:paraId="155A3F0F" w14:textId="77777777" w:rsidR="002702D2" w:rsidRDefault="002702D2" w:rsidP="002702D2">
      <w:pPr>
        <w:pStyle w:val="Standard"/>
        <w:widowControl w:val="0"/>
        <w:numPr>
          <w:ilvl w:val="0"/>
          <w:numId w:val="2"/>
        </w:numPr>
        <w:tabs>
          <w:tab w:val="left" w:pos="0"/>
          <w:tab w:val="center" w:pos="567"/>
          <w:tab w:val="right" w:pos="8306"/>
        </w:tabs>
        <w:overflowPunct w:val="0"/>
        <w:spacing w:line="360" w:lineRule="auto"/>
        <w:jc w:val="both"/>
        <w:rPr>
          <w:kern w:val="0"/>
          <w:lang w:eastAsia="pl-PL"/>
        </w:rPr>
      </w:pPr>
      <w:r>
        <w:rPr>
          <w:kern w:val="0"/>
          <w:lang w:eastAsia="pl-PL"/>
        </w:rPr>
        <w:t xml:space="preserve">Wykonawca zawierając Umowę potwierdza, że w całości zaznajomiony jest z zakresem prac, </w:t>
      </w:r>
      <w:r>
        <w:rPr>
          <w:kern w:val="0"/>
          <w:lang w:eastAsia="pl-PL"/>
        </w:rPr>
        <w:lastRenderedPageBreak/>
        <w:t>objętych umową i miejscem  spełnienia świadczenia, oraz że uwzględnił wszystkie charakterystyczne właściwości Przedmiotu umowy, dostępu, dowozu, pomieszczeń roboczych i pomocniczych, oraz wszelkie związane z tym niesprzyjające okoliczności i warunki.</w:t>
      </w:r>
    </w:p>
    <w:p w14:paraId="4231CD02" w14:textId="77777777" w:rsidR="002702D2" w:rsidRPr="0006627E" w:rsidRDefault="002702D2" w:rsidP="002702D2">
      <w:pPr>
        <w:pStyle w:val="Standard"/>
        <w:numPr>
          <w:ilvl w:val="0"/>
          <w:numId w:val="2"/>
        </w:numPr>
        <w:tabs>
          <w:tab w:val="left" w:pos="0"/>
          <w:tab w:val="center" w:pos="567"/>
          <w:tab w:val="center" w:pos="709"/>
          <w:tab w:val="right" w:pos="8306"/>
        </w:tabs>
        <w:overflowPunct w:val="0"/>
        <w:spacing w:line="360" w:lineRule="auto"/>
        <w:jc w:val="both"/>
        <w:rPr>
          <w:kern w:val="0"/>
          <w:lang w:eastAsia="pl-PL"/>
        </w:rPr>
      </w:pPr>
      <w:r w:rsidRPr="0006627E">
        <w:rPr>
          <w:kern w:val="0"/>
          <w:lang w:eastAsia="pl-PL"/>
        </w:rPr>
        <w:t>Strony ustalają kary umowne:</w:t>
      </w:r>
    </w:p>
    <w:p w14:paraId="0B92A62A" w14:textId="7E164931" w:rsidR="002702D2" w:rsidRPr="00E31920" w:rsidRDefault="002702D2" w:rsidP="002702D2">
      <w:pPr>
        <w:pStyle w:val="Standard"/>
        <w:numPr>
          <w:ilvl w:val="0"/>
          <w:numId w:val="8"/>
        </w:numPr>
        <w:tabs>
          <w:tab w:val="center" w:pos="567"/>
        </w:tabs>
        <w:overflowPunct w:val="0"/>
        <w:spacing w:line="360" w:lineRule="auto"/>
        <w:ind w:left="567" w:firstLine="0"/>
        <w:contextualSpacing/>
        <w:jc w:val="both"/>
        <w:rPr>
          <w:kern w:val="0"/>
          <w:lang w:eastAsia="pl-PL"/>
        </w:rPr>
      </w:pPr>
      <w:r w:rsidRPr="00E31920">
        <w:rPr>
          <w:kern w:val="0"/>
          <w:lang w:eastAsia="pl-PL"/>
        </w:rPr>
        <w:t xml:space="preserve">Wykonawca zapłaci Zamawiającemu kary umowne w przypadku opóźnienia w wykonaniu Przedmiotu umowy lub opóźnienia w usunięciu wad i usterek ujawnionych w okresie rękojmi i gwarancji - w wysokości </w:t>
      </w:r>
      <w:r w:rsidR="003C5784" w:rsidRPr="00E31920">
        <w:rPr>
          <w:kern w:val="0"/>
          <w:lang w:eastAsia="pl-PL"/>
        </w:rPr>
        <w:t xml:space="preserve">0,2% </w:t>
      </w:r>
      <w:r w:rsidRPr="00E31920">
        <w:rPr>
          <w:kern w:val="0"/>
          <w:lang w:eastAsia="pl-PL"/>
        </w:rPr>
        <w:t>wynagrodzenia umownego (brutto) określonego w § 5 ust. 1 Umowy za każdy dzień opóźnienia w stosunku do terminów określonych w Umowie, a w przypadku konieczności usunięcia wad i usterek – w terminie wskazanym przez Zamawiającego.</w:t>
      </w:r>
    </w:p>
    <w:p w14:paraId="13FD43F8" w14:textId="3444D411" w:rsidR="002702D2" w:rsidRDefault="002702D2" w:rsidP="002702D2">
      <w:pPr>
        <w:pStyle w:val="Standard"/>
        <w:numPr>
          <w:ilvl w:val="0"/>
          <w:numId w:val="8"/>
        </w:numPr>
        <w:tabs>
          <w:tab w:val="center" w:pos="567"/>
        </w:tabs>
        <w:overflowPunct w:val="0"/>
        <w:spacing w:line="360" w:lineRule="auto"/>
        <w:ind w:left="567" w:firstLine="0"/>
        <w:contextualSpacing/>
        <w:rPr>
          <w:kern w:val="0"/>
          <w:lang w:eastAsia="pl-PL"/>
        </w:rPr>
      </w:pPr>
      <w:r w:rsidRPr="00E31920">
        <w:rPr>
          <w:lang w:eastAsia="pl-PL"/>
        </w:rPr>
        <w:t xml:space="preserve">W przypadku niewykonania lub nienależytego wykonania przez Wykonawcę niniejszej Umowy, Zamawiający ma prawo do żądania zapłaty kary umownej w wysokości </w:t>
      </w:r>
      <w:r w:rsidR="00CA0F01" w:rsidRPr="00E31920">
        <w:rPr>
          <w:lang w:eastAsia="pl-PL"/>
        </w:rPr>
        <w:t>2</w:t>
      </w:r>
      <w:r w:rsidRPr="00E31920">
        <w:rPr>
          <w:lang w:eastAsia="pl-PL"/>
        </w:rPr>
        <w:t>0%</w:t>
      </w:r>
      <w:r w:rsidRPr="008F28CB">
        <w:rPr>
          <w:lang w:eastAsia="pl-PL"/>
        </w:rPr>
        <w:t xml:space="preserve"> wynagrodzenia</w:t>
      </w:r>
      <w:r>
        <w:rPr>
          <w:lang w:eastAsia="pl-PL"/>
        </w:rPr>
        <w:t xml:space="preserve"> umownego;</w:t>
      </w:r>
    </w:p>
    <w:p w14:paraId="76254919" w14:textId="77777777" w:rsidR="002702D2" w:rsidRDefault="002702D2" w:rsidP="002702D2">
      <w:pPr>
        <w:pStyle w:val="Akapitzlist"/>
        <w:numPr>
          <w:ilvl w:val="0"/>
          <w:numId w:val="8"/>
        </w:numPr>
        <w:spacing w:line="360" w:lineRule="auto"/>
        <w:ind w:left="567" w:firstLine="0"/>
        <w:rPr>
          <w:rFonts w:ascii="Calibri" w:eastAsia="Times New Roman" w:hAnsi="Calibri" w:cs="Times New Roman"/>
          <w:lang w:eastAsia="pl-PL"/>
        </w:rPr>
      </w:pPr>
      <w:r w:rsidRPr="008F28CB">
        <w:rPr>
          <w:rFonts w:ascii="Calibri" w:eastAsia="Times New Roman" w:hAnsi="Calibri" w:cs="Times New Roman"/>
          <w:lang w:eastAsia="pl-PL"/>
        </w:rPr>
        <w:t>W przypadku wymienionym w ust.</w:t>
      </w:r>
      <w:r>
        <w:rPr>
          <w:rFonts w:ascii="Calibri" w:eastAsia="Times New Roman" w:hAnsi="Calibri" w:cs="Times New Roman"/>
          <w:lang w:eastAsia="pl-PL"/>
        </w:rPr>
        <w:t xml:space="preserve"> 3 pkt.</w:t>
      </w:r>
      <w:r w:rsidRPr="008F28CB">
        <w:rPr>
          <w:rFonts w:ascii="Calibri" w:eastAsia="Times New Roman" w:hAnsi="Calibri" w:cs="Times New Roman"/>
          <w:lang w:eastAsia="pl-PL"/>
        </w:rPr>
        <w:t xml:space="preserve"> 2</w:t>
      </w:r>
      <w:r>
        <w:rPr>
          <w:rFonts w:ascii="Calibri" w:eastAsia="Times New Roman" w:hAnsi="Calibri" w:cs="Times New Roman"/>
          <w:lang w:eastAsia="pl-PL"/>
        </w:rPr>
        <w:t>) powyżej</w:t>
      </w:r>
      <w:r w:rsidRPr="008F28CB">
        <w:rPr>
          <w:rFonts w:ascii="Calibri" w:eastAsia="Times New Roman" w:hAnsi="Calibri" w:cs="Times New Roman"/>
          <w:lang w:eastAsia="pl-PL"/>
        </w:rPr>
        <w:t>, Zamawiający niezależnie od prawa do kary umownej, ma prawo odstąpienia od niniejszej Umowy.</w:t>
      </w:r>
    </w:p>
    <w:p w14:paraId="0F723347" w14:textId="77777777" w:rsidR="002702D2" w:rsidRPr="008F28CB" w:rsidRDefault="002702D2" w:rsidP="002702D2">
      <w:pPr>
        <w:pStyle w:val="Akapitzlist"/>
        <w:numPr>
          <w:ilvl w:val="0"/>
          <w:numId w:val="8"/>
        </w:numPr>
        <w:spacing w:line="360" w:lineRule="auto"/>
        <w:ind w:left="567" w:firstLine="0"/>
        <w:rPr>
          <w:rFonts w:ascii="Calibri" w:eastAsia="Times New Roman" w:hAnsi="Calibri" w:cs="Times New Roman"/>
          <w:lang w:eastAsia="pl-PL"/>
        </w:rPr>
      </w:pPr>
      <w:r w:rsidRPr="008F28CB">
        <w:rPr>
          <w:rFonts w:ascii="Calibri" w:eastAsia="Times New Roman" w:hAnsi="Calibri" w:cs="Times New Roman"/>
          <w:lang w:eastAsia="pl-PL"/>
        </w:rPr>
        <w:t>Kara umowna płatna będzie w terminie 7 dni od dnia wezwania do zapłaty wystosowanego do Wykonawcy.</w:t>
      </w:r>
    </w:p>
    <w:p w14:paraId="2B25F38D" w14:textId="77777777" w:rsidR="002702D2" w:rsidRPr="00FC7A8B" w:rsidRDefault="002702D2" w:rsidP="002702D2">
      <w:pPr>
        <w:pStyle w:val="Standard"/>
        <w:numPr>
          <w:ilvl w:val="0"/>
          <w:numId w:val="8"/>
        </w:numPr>
        <w:tabs>
          <w:tab w:val="center" w:pos="567"/>
        </w:tabs>
        <w:overflowPunct w:val="0"/>
        <w:spacing w:line="360" w:lineRule="auto"/>
        <w:ind w:left="567" w:firstLine="0"/>
        <w:contextualSpacing/>
        <w:jc w:val="both"/>
        <w:rPr>
          <w:kern w:val="0"/>
          <w:lang w:eastAsia="pl-PL"/>
        </w:rPr>
      </w:pPr>
      <w:r w:rsidRPr="00FC7A8B">
        <w:rPr>
          <w:kern w:val="0"/>
          <w:lang w:eastAsia="pl-PL"/>
        </w:rPr>
        <w:t xml:space="preserve">Obowiązku zapłaty kar umownych nie stosuje się w przypadku rozwiązania umowy zgodnie z </w:t>
      </w:r>
      <w:r w:rsidRPr="006E4732">
        <w:rPr>
          <w:kern w:val="0"/>
          <w:lang w:eastAsia="pl-PL"/>
        </w:rPr>
        <w:t>§</w:t>
      </w:r>
      <w:r>
        <w:rPr>
          <w:kern w:val="0"/>
          <w:lang w:eastAsia="pl-PL"/>
        </w:rPr>
        <w:t> 9</w:t>
      </w:r>
      <w:r w:rsidRPr="00FC7A8B">
        <w:rPr>
          <w:kern w:val="0"/>
          <w:lang w:eastAsia="pl-PL"/>
        </w:rPr>
        <w:t xml:space="preserve"> Umowy. </w:t>
      </w:r>
    </w:p>
    <w:p w14:paraId="69FD2A02" w14:textId="77777777" w:rsidR="002702D2" w:rsidRDefault="002702D2" w:rsidP="002702D2">
      <w:pPr>
        <w:pStyle w:val="Standard"/>
        <w:widowControl w:val="0"/>
        <w:tabs>
          <w:tab w:val="left" w:pos="-720"/>
          <w:tab w:val="left" w:pos="0"/>
          <w:tab w:val="left" w:pos="426"/>
          <w:tab w:val="center" w:pos="567"/>
        </w:tabs>
        <w:overflowPunct w:val="0"/>
        <w:spacing w:after="283" w:line="360" w:lineRule="auto"/>
        <w:jc w:val="both"/>
      </w:pPr>
      <w:r>
        <w:rPr>
          <w:color w:val="000000"/>
          <w:kern w:val="0"/>
          <w:lang w:eastAsia="pl-PL"/>
        </w:rPr>
        <w:t>4.</w:t>
      </w:r>
      <w:r>
        <w:rPr>
          <w:color w:val="000000"/>
          <w:kern w:val="0"/>
          <w:lang w:eastAsia="pl-PL"/>
        </w:rPr>
        <w:tab/>
      </w:r>
      <w:r>
        <w:rPr>
          <w:kern w:val="0"/>
          <w:lang w:eastAsia="pl-PL"/>
        </w:rPr>
        <w:t>W przypadku gdy szkoda Zamawiającego  przewyższy wysokość kar umownych, Zamawiający ma prawo dochodzić odszkodowanie uzupełniającego na zasadach ogólnych do wartości poniesionej szkody.</w:t>
      </w:r>
    </w:p>
    <w:p w14:paraId="30417B00" w14:textId="77777777" w:rsidR="002702D2" w:rsidRDefault="002702D2" w:rsidP="002702D2">
      <w:pPr>
        <w:pStyle w:val="Standard"/>
        <w:keepNext/>
        <w:tabs>
          <w:tab w:val="left" w:pos="0"/>
        </w:tabs>
        <w:overflowPunct w:val="0"/>
        <w:spacing w:line="360" w:lineRule="auto"/>
        <w:jc w:val="center"/>
        <w:rPr>
          <w:b/>
          <w:kern w:val="0"/>
          <w:u w:val="single"/>
          <w:lang w:eastAsia="pl-PL"/>
        </w:rPr>
      </w:pPr>
      <w:r>
        <w:rPr>
          <w:b/>
          <w:kern w:val="0"/>
          <w:u w:val="single"/>
          <w:lang w:eastAsia="pl-PL"/>
        </w:rPr>
        <w:t>§ 7. Rękojmia, gwarancja</w:t>
      </w:r>
    </w:p>
    <w:p w14:paraId="48D073BF" w14:textId="6B4A830D" w:rsidR="00A832C1" w:rsidRDefault="002702D2" w:rsidP="00CA0F01">
      <w:pPr>
        <w:pStyle w:val="Standard"/>
        <w:numPr>
          <w:ilvl w:val="1"/>
          <w:numId w:val="11"/>
        </w:numPr>
        <w:tabs>
          <w:tab w:val="left" w:pos="0"/>
        </w:tabs>
        <w:overflowPunct w:val="0"/>
        <w:spacing w:line="360" w:lineRule="auto"/>
        <w:ind w:left="0" w:firstLine="0"/>
        <w:jc w:val="both"/>
        <w:rPr>
          <w:kern w:val="0"/>
          <w:lang w:eastAsia="pl-PL"/>
        </w:rPr>
      </w:pPr>
      <w:r w:rsidRPr="00FC7A8B">
        <w:rPr>
          <w:kern w:val="0"/>
          <w:lang w:eastAsia="pl-PL"/>
        </w:rPr>
        <w:t xml:space="preserve">Wykonawca udziela </w:t>
      </w:r>
      <w:r w:rsidR="00CA0F01">
        <w:rPr>
          <w:kern w:val="0"/>
          <w:lang w:eastAsia="pl-PL"/>
        </w:rPr>
        <w:t>…………</w:t>
      </w:r>
      <w:r w:rsidR="00CA0F01" w:rsidRPr="00CA0F01">
        <w:rPr>
          <w:kern w:val="0"/>
          <w:lang w:eastAsia="pl-PL"/>
        </w:rPr>
        <w:t xml:space="preserve"> miesięcznej nieodpłatnej gwarancji jakości na dostarczone i</w:t>
      </w:r>
      <w:r w:rsidR="00CA0F01">
        <w:rPr>
          <w:kern w:val="0"/>
          <w:lang w:eastAsia="pl-PL"/>
        </w:rPr>
        <w:t> </w:t>
      </w:r>
      <w:r w:rsidR="00CA0F01" w:rsidRPr="00CA0F01">
        <w:rPr>
          <w:kern w:val="0"/>
          <w:lang w:eastAsia="pl-PL"/>
        </w:rPr>
        <w:t xml:space="preserve">zamontowane urządzenia w ilości </w:t>
      </w:r>
      <w:r w:rsidR="00BD31F3">
        <w:rPr>
          <w:kern w:val="0"/>
          <w:lang w:eastAsia="pl-PL"/>
        </w:rPr>
        <w:t>2</w:t>
      </w:r>
      <w:r w:rsidR="00CA0F01">
        <w:rPr>
          <w:kern w:val="0"/>
          <w:lang w:eastAsia="pl-PL"/>
        </w:rPr>
        <w:t xml:space="preserve"> </w:t>
      </w:r>
      <w:r w:rsidR="00CA0F01" w:rsidRPr="00CA0F01">
        <w:rPr>
          <w:kern w:val="0"/>
          <w:lang w:eastAsia="pl-PL"/>
        </w:rPr>
        <w:t>szt. oraz użyte materiały, licząc od dnia podpisania końcowego protokołu odbioru bez uwag i zastrzeżeń</w:t>
      </w:r>
      <w:r w:rsidR="00A832C1">
        <w:rPr>
          <w:kern w:val="0"/>
          <w:lang w:eastAsia="pl-PL"/>
        </w:rPr>
        <w:t>;</w:t>
      </w:r>
    </w:p>
    <w:p w14:paraId="67CC422A" w14:textId="77777777" w:rsidR="00CA0F01" w:rsidRPr="00540EF8" w:rsidRDefault="00CA0F01" w:rsidP="00CA0F01">
      <w:pPr>
        <w:pStyle w:val="Akapitzlist"/>
        <w:numPr>
          <w:ilvl w:val="1"/>
          <w:numId w:val="11"/>
        </w:numPr>
        <w:spacing w:line="360" w:lineRule="auto"/>
        <w:ind w:left="0" w:firstLine="0"/>
        <w:contextualSpacing w:val="0"/>
        <w:jc w:val="both"/>
        <w:rPr>
          <w:rFonts w:eastAsia="Times New Roman" w:cstheme="minorHAnsi"/>
          <w:lang w:eastAsia="pl-PL"/>
        </w:rPr>
      </w:pPr>
      <w:r w:rsidRPr="00540EF8">
        <w:rPr>
          <w:rFonts w:eastAsia="Times New Roman" w:cstheme="minorHAnsi"/>
          <w:lang w:eastAsia="pl-PL"/>
        </w:rPr>
        <w:t>Niezależnie od uprawnień z tytułu gwarancji jakości, Zamawiającemu przysługują wszystkie roszczenia przewidziane w Kodeksie Cywilnym z tytułu rękojmi za wady fizyczne i prawne prac oraz materiałów użytych do wykonania Przedmiotu umowy. Okres rękojmi za wady Przedmiotu umowy rozpocznie bieg w tej samej chwili, co bieg gwarancji  jakości. Uprawnienia z tytułu rękojmi za wady przysługują Zamawiającemu niezależnie od uprawnień z tytułu gwarancji jakości.</w:t>
      </w:r>
    </w:p>
    <w:p w14:paraId="22132864" w14:textId="77777777" w:rsidR="00CA0F01" w:rsidRPr="00540EF8" w:rsidRDefault="00CA0F01" w:rsidP="00CA0F01">
      <w:pPr>
        <w:pStyle w:val="Akapitzlist"/>
        <w:numPr>
          <w:ilvl w:val="1"/>
          <w:numId w:val="11"/>
        </w:numPr>
        <w:ind w:left="709" w:hanging="709"/>
        <w:rPr>
          <w:rFonts w:eastAsia="Times New Roman" w:cstheme="minorHAnsi"/>
          <w:lang w:eastAsia="pl-PL"/>
        </w:rPr>
      </w:pPr>
      <w:r w:rsidRPr="00540EF8">
        <w:rPr>
          <w:rFonts w:eastAsia="Times New Roman" w:cstheme="minorHAnsi"/>
          <w:lang w:eastAsia="pl-PL"/>
        </w:rPr>
        <w:t>Okres rękojmi za wady równa się okresowi gwarancji.</w:t>
      </w:r>
    </w:p>
    <w:p w14:paraId="540143B7" w14:textId="77777777" w:rsidR="00CA0F01" w:rsidRPr="00540EF8" w:rsidRDefault="00CA0F01" w:rsidP="00CA0F01">
      <w:pPr>
        <w:pStyle w:val="Standard"/>
        <w:numPr>
          <w:ilvl w:val="1"/>
          <w:numId w:val="11"/>
        </w:numPr>
        <w:tabs>
          <w:tab w:val="left" w:pos="0"/>
        </w:tabs>
        <w:overflowPunct w:val="0"/>
        <w:spacing w:line="360" w:lineRule="auto"/>
        <w:ind w:left="0" w:firstLine="0"/>
        <w:jc w:val="both"/>
        <w:rPr>
          <w:rFonts w:asciiTheme="minorHAnsi" w:hAnsiTheme="minorHAnsi" w:cstheme="minorHAnsi"/>
          <w:kern w:val="0"/>
          <w:lang w:eastAsia="pl-PL"/>
        </w:rPr>
      </w:pPr>
      <w:r w:rsidRPr="00540EF8">
        <w:rPr>
          <w:rFonts w:asciiTheme="minorHAnsi" w:hAnsiTheme="minorHAnsi" w:cstheme="minorHAnsi"/>
          <w:kern w:val="0"/>
          <w:lang w:eastAsia="pl-PL"/>
        </w:rPr>
        <w:lastRenderedPageBreak/>
        <w:t>Zamawiający powiadomi niezwłocznie Wykonawcę o wystąpieniu wady w Przedmiocie umowy objętym gwarancją i/lub rękojmią, a Wykonawca zobowiązuje się do ich usunięcia w terminie uzgodnionym z Zamawiającym.</w:t>
      </w:r>
    </w:p>
    <w:p w14:paraId="4F8FB6F2" w14:textId="77777777" w:rsidR="00CA0F01" w:rsidRPr="00540EF8" w:rsidRDefault="00CA0F01" w:rsidP="00CA0F01">
      <w:pPr>
        <w:pStyle w:val="Standard"/>
        <w:numPr>
          <w:ilvl w:val="1"/>
          <w:numId w:val="11"/>
        </w:numPr>
        <w:tabs>
          <w:tab w:val="left" w:pos="0"/>
        </w:tabs>
        <w:overflowPunct w:val="0"/>
        <w:spacing w:line="360" w:lineRule="auto"/>
        <w:ind w:left="0" w:firstLine="0"/>
        <w:jc w:val="both"/>
        <w:rPr>
          <w:rFonts w:asciiTheme="minorHAnsi" w:hAnsiTheme="minorHAnsi" w:cstheme="minorHAnsi"/>
          <w:kern w:val="0"/>
          <w:lang w:eastAsia="pl-PL"/>
        </w:rPr>
      </w:pPr>
      <w:r w:rsidRPr="00540EF8">
        <w:rPr>
          <w:rFonts w:asciiTheme="minorHAnsi" w:hAnsiTheme="minorHAnsi" w:cstheme="minorHAnsi"/>
          <w:kern w:val="0"/>
          <w:lang w:eastAsia="pl-PL"/>
        </w:rPr>
        <w:t>Nieusunięcie wad w terminie określonym przez Strony jest obciążone karą umowną w wysokości, o której mowa w § 6 ust. 3 pkt. 1) niniejszej umowy.</w:t>
      </w:r>
    </w:p>
    <w:p w14:paraId="576A383B" w14:textId="0BD23D98" w:rsidR="00CA0F01" w:rsidRPr="00540EF8" w:rsidRDefault="00CA0F01" w:rsidP="00CA0F01">
      <w:pPr>
        <w:pStyle w:val="Standard"/>
        <w:numPr>
          <w:ilvl w:val="1"/>
          <w:numId w:val="11"/>
        </w:numPr>
        <w:tabs>
          <w:tab w:val="left" w:pos="0"/>
        </w:tabs>
        <w:overflowPunct w:val="0"/>
        <w:spacing w:line="360" w:lineRule="auto"/>
        <w:ind w:left="0" w:firstLine="0"/>
        <w:jc w:val="both"/>
        <w:rPr>
          <w:rFonts w:asciiTheme="minorHAnsi" w:hAnsiTheme="minorHAnsi" w:cstheme="minorHAnsi"/>
          <w:kern w:val="0"/>
          <w:lang w:eastAsia="pl-PL"/>
        </w:rPr>
      </w:pPr>
      <w:r w:rsidRPr="00540EF8">
        <w:rPr>
          <w:rFonts w:asciiTheme="minorHAnsi" w:hAnsiTheme="minorHAnsi" w:cstheme="minorHAnsi"/>
        </w:rPr>
        <w:t xml:space="preserve">Wykonawca w ramach wykonania niniejszej umowy zobowiązuje się do zapewnienia autoryzowanego serwisu gwarancyjnego i pogwarancyjnego i jednocześnie wskazuje dane teleadresowe punktu serwisowego: </w:t>
      </w:r>
      <w:r>
        <w:rPr>
          <w:rFonts w:asciiTheme="minorHAnsi" w:hAnsiTheme="minorHAnsi" w:cstheme="minorHAnsi"/>
        </w:rPr>
        <w:t xml:space="preserve">………………………………………………………………………………………………. </w:t>
      </w:r>
      <w:r w:rsidRPr="00540EF8">
        <w:rPr>
          <w:rFonts w:asciiTheme="minorHAnsi" w:hAnsiTheme="minorHAnsi" w:cstheme="minorHAnsi"/>
        </w:rPr>
        <w:t>.</w:t>
      </w:r>
    </w:p>
    <w:p w14:paraId="20FC12DE" w14:textId="69C9A8A9" w:rsidR="00CA0F01" w:rsidRPr="00540EF8" w:rsidRDefault="00CA0F01" w:rsidP="00CA0F01">
      <w:pPr>
        <w:pStyle w:val="Standard"/>
        <w:numPr>
          <w:ilvl w:val="1"/>
          <w:numId w:val="11"/>
        </w:numPr>
        <w:tabs>
          <w:tab w:val="left" w:pos="0"/>
        </w:tabs>
        <w:overflowPunct w:val="0"/>
        <w:spacing w:line="360" w:lineRule="auto"/>
        <w:ind w:left="0" w:firstLine="0"/>
        <w:jc w:val="both"/>
        <w:rPr>
          <w:rFonts w:asciiTheme="minorHAnsi" w:hAnsiTheme="minorHAnsi" w:cstheme="minorHAnsi"/>
          <w:kern w:val="0"/>
          <w:lang w:eastAsia="pl-PL"/>
        </w:rPr>
      </w:pPr>
      <w:r w:rsidRPr="00540EF8">
        <w:rPr>
          <w:rFonts w:asciiTheme="minorHAnsi" w:hAnsiTheme="minorHAnsi" w:cstheme="minorHAnsi"/>
        </w:rPr>
        <w:t xml:space="preserve">Wykonawca zobowiązuje się do przystąpienia do diagnostyki urządzenia / naprawy (podjęcie działań naprawczych) przy zgłoszeniu </w:t>
      </w:r>
      <w:r w:rsidR="00DB5DCE">
        <w:rPr>
          <w:rFonts w:asciiTheme="minorHAnsi" w:hAnsiTheme="minorHAnsi" w:cstheme="minorHAnsi"/>
        </w:rPr>
        <w:t>wady/</w:t>
      </w:r>
      <w:r w:rsidRPr="00540EF8">
        <w:rPr>
          <w:rFonts w:asciiTheme="minorHAnsi" w:hAnsiTheme="minorHAnsi" w:cstheme="minorHAnsi"/>
        </w:rPr>
        <w:t xml:space="preserve">usterki telefonicznie lub drogą elektroniczną: maksymalnie do 72 godzin. </w:t>
      </w:r>
    </w:p>
    <w:p w14:paraId="016C838D" w14:textId="77777777" w:rsidR="00CA0F01" w:rsidRPr="00540EF8" w:rsidRDefault="00CA0F01" w:rsidP="00CA0F01">
      <w:pPr>
        <w:pStyle w:val="Standard"/>
        <w:numPr>
          <w:ilvl w:val="1"/>
          <w:numId w:val="11"/>
        </w:numPr>
        <w:tabs>
          <w:tab w:val="left" w:pos="0"/>
        </w:tabs>
        <w:overflowPunct w:val="0"/>
        <w:spacing w:line="360" w:lineRule="auto"/>
        <w:ind w:left="0" w:firstLine="0"/>
        <w:jc w:val="both"/>
        <w:rPr>
          <w:rFonts w:asciiTheme="minorHAnsi" w:hAnsiTheme="minorHAnsi" w:cstheme="minorHAnsi"/>
          <w:kern w:val="0"/>
          <w:lang w:eastAsia="pl-PL"/>
        </w:rPr>
      </w:pPr>
      <w:r w:rsidRPr="00540EF8">
        <w:rPr>
          <w:rFonts w:asciiTheme="minorHAnsi" w:hAnsiTheme="minorHAnsi" w:cstheme="minorHAnsi"/>
        </w:rPr>
        <w:t>Wykonawca zobowiązuje się do naprawy w miejscu użytkowania urządzenia; w przypadku konieczności wykonania naprawy poza miejscem użytkowania urządzenia Wykonawca zapewni na własny koszt odbiór urządzenia do naprawy i jego dostawę do Zamawiającego po dokonaniu naprawy.</w:t>
      </w:r>
    </w:p>
    <w:p w14:paraId="3AFF74D7" w14:textId="77777777" w:rsidR="00CA0F01" w:rsidRPr="00540EF8" w:rsidRDefault="00CA0F01" w:rsidP="00CA0F01">
      <w:pPr>
        <w:pStyle w:val="Standard"/>
        <w:numPr>
          <w:ilvl w:val="1"/>
          <w:numId w:val="11"/>
        </w:numPr>
        <w:tabs>
          <w:tab w:val="left" w:pos="0"/>
        </w:tabs>
        <w:overflowPunct w:val="0"/>
        <w:spacing w:line="360" w:lineRule="auto"/>
        <w:ind w:left="0" w:firstLine="0"/>
        <w:jc w:val="both"/>
        <w:rPr>
          <w:rFonts w:asciiTheme="minorHAnsi" w:hAnsiTheme="minorHAnsi" w:cstheme="minorHAnsi"/>
          <w:kern w:val="0"/>
          <w:lang w:eastAsia="pl-PL"/>
        </w:rPr>
      </w:pPr>
      <w:r w:rsidRPr="00540EF8">
        <w:rPr>
          <w:rFonts w:asciiTheme="minorHAnsi" w:hAnsiTheme="minorHAnsi" w:cstheme="minorHAnsi"/>
        </w:rPr>
        <w:t xml:space="preserve">Wykonawca zobowiązuje się do usunięcia awarii lub wymiana wadliwego urządzenia na wolny od wad w terminie nie dłuższym niż 21 dni. </w:t>
      </w:r>
    </w:p>
    <w:p w14:paraId="753233EB" w14:textId="77777777" w:rsidR="00CA0F01" w:rsidRPr="00540EF8" w:rsidRDefault="00CA0F01" w:rsidP="00CA0F01">
      <w:pPr>
        <w:pStyle w:val="Standard"/>
        <w:numPr>
          <w:ilvl w:val="1"/>
          <w:numId w:val="11"/>
        </w:numPr>
        <w:tabs>
          <w:tab w:val="left" w:pos="0"/>
        </w:tabs>
        <w:overflowPunct w:val="0"/>
        <w:spacing w:line="360" w:lineRule="auto"/>
        <w:ind w:left="0" w:firstLine="0"/>
        <w:jc w:val="both"/>
        <w:rPr>
          <w:rFonts w:asciiTheme="minorHAnsi" w:hAnsiTheme="minorHAnsi" w:cstheme="minorHAnsi"/>
          <w:kern w:val="0"/>
          <w:lang w:eastAsia="pl-PL"/>
        </w:rPr>
      </w:pPr>
      <w:r w:rsidRPr="00540EF8">
        <w:rPr>
          <w:rFonts w:asciiTheme="minorHAnsi" w:hAnsiTheme="minorHAnsi" w:cstheme="minorHAnsi"/>
        </w:rPr>
        <w:t>W przypadku konieczności podjęcia czwartej naprawy, któregokolwiek z podzespołów w danym urządzeniu (dopuszczalne max. 3 naprawy), Wykonawca zobowiązuje się do wymiany wadliwego urządzenia na nowe wolne od wad.</w:t>
      </w:r>
    </w:p>
    <w:p w14:paraId="21FEC58B" w14:textId="77777777" w:rsidR="00CA0F01" w:rsidRPr="00540EF8" w:rsidRDefault="00CA0F01" w:rsidP="00CA0F01">
      <w:pPr>
        <w:pStyle w:val="Standard"/>
        <w:numPr>
          <w:ilvl w:val="1"/>
          <w:numId w:val="11"/>
        </w:numPr>
        <w:tabs>
          <w:tab w:val="left" w:pos="0"/>
        </w:tabs>
        <w:overflowPunct w:val="0"/>
        <w:spacing w:line="360" w:lineRule="auto"/>
        <w:ind w:left="0" w:firstLine="0"/>
        <w:jc w:val="both"/>
        <w:rPr>
          <w:rFonts w:asciiTheme="minorHAnsi" w:hAnsiTheme="minorHAnsi" w:cstheme="minorHAnsi"/>
          <w:kern w:val="0"/>
          <w:lang w:eastAsia="pl-PL"/>
        </w:rPr>
      </w:pPr>
      <w:r w:rsidRPr="00540EF8">
        <w:rPr>
          <w:rFonts w:asciiTheme="minorHAnsi" w:hAnsiTheme="minorHAnsi" w:cstheme="minorHAnsi"/>
        </w:rPr>
        <w:t>W przypadku wymiany wadliwego urządzenia na nowe wolne od wad Wykonawca oświadcza, że termin udzielonej przez niego gwarancji jakości dla tego urządzenia rozpoczyna bieg na nowo tj. od daty jego wymiany.</w:t>
      </w:r>
    </w:p>
    <w:p w14:paraId="2C71B467" w14:textId="77777777" w:rsidR="002702D2" w:rsidRDefault="002702D2" w:rsidP="002702D2">
      <w:pPr>
        <w:pStyle w:val="Standard"/>
        <w:tabs>
          <w:tab w:val="left" w:pos="360"/>
        </w:tabs>
        <w:overflowPunct w:val="0"/>
        <w:spacing w:line="360" w:lineRule="auto"/>
        <w:jc w:val="both"/>
        <w:rPr>
          <w:kern w:val="0"/>
          <w:lang w:eastAsia="pl-PL"/>
        </w:rPr>
      </w:pPr>
    </w:p>
    <w:p w14:paraId="2122AB63" w14:textId="77777777" w:rsidR="002702D2" w:rsidRPr="00FC7A8B" w:rsidRDefault="002702D2" w:rsidP="002702D2">
      <w:pPr>
        <w:pStyle w:val="Standard"/>
        <w:tabs>
          <w:tab w:val="left" w:pos="360"/>
        </w:tabs>
        <w:overflowPunct w:val="0"/>
        <w:spacing w:line="360" w:lineRule="auto"/>
        <w:jc w:val="center"/>
        <w:rPr>
          <w:b/>
          <w:bCs/>
          <w:kern w:val="0"/>
          <w:lang w:eastAsia="pl-PL"/>
        </w:rPr>
      </w:pPr>
      <w:r w:rsidRPr="00FC7A8B">
        <w:rPr>
          <w:b/>
          <w:bCs/>
          <w:kern w:val="0"/>
          <w:lang w:eastAsia="pl-PL"/>
        </w:rPr>
        <w:t xml:space="preserve">§ </w:t>
      </w:r>
      <w:r>
        <w:rPr>
          <w:b/>
          <w:bCs/>
          <w:kern w:val="0"/>
          <w:lang w:eastAsia="pl-PL"/>
        </w:rPr>
        <w:t>8</w:t>
      </w:r>
      <w:r w:rsidRPr="00FC7A8B">
        <w:rPr>
          <w:b/>
          <w:bCs/>
          <w:kern w:val="0"/>
          <w:lang w:eastAsia="pl-PL"/>
        </w:rPr>
        <w:t>. Poufność</w:t>
      </w:r>
    </w:p>
    <w:p w14:paraId="4A15B1E2" w14:textId="77777777" w:rsidR="002702D2" w:rsidRDefault="002702D2" w:rsidP="002702D2">
      <w:pPr>
        <w:pStyle w:val="Standard"/>
        <w:numPr>
          <w:ilvl w:val="0"/>
          <w:numId w:val="12"/>
        </w:numPr>
        <w:tabs>
          <w:tab w:val="left" w:pos="0"/>
        </w:tabs>
        <w:overflowPunct w:val="0"/>
        <w:spacing w:line="360" w:lineRule="auto"/>
        <w:ind w:left="0" w:firstLine="0"/>
        <w:jc w:val="both"/>
        <w:rPr>
          <w:kern w:val="0"/>
          <w:lang w:eastAsia="pl-PL"/>
        </w:rPr>
      </w:pPr>
      <w:r w:rsidRPr="00023F99">
        <w:rPr>
          <w:kern w:val="0"/>
          <w:lang w:eastAsia="pl-PL"/>
        </w:rPr>
        <w:t xml:space="preserve">Strony zobowiązują się do zachowania w poufności wszelkich informacji, jakie uzyskały w związku z wynegocjowaniem, zawarciem i realizacją Umowy. W szczególności informację poufną stanowi tajemnica przedsiębiorstwa w rozumieniu ustawy z dnia 16 kwietnia 1993 r. o zwalczaniu nieuczciwej konkurencji oraz dane osobowe klientów i pracowników stron, zgodnie z ustawą </w:t>
      </w:r>
      <w:r>
        <w:rPr>
          <w:kern w:val="0"/>
          <w:lang w:eastAsia="pl-PL"/>
        </w:rPr>
        <w:t xml:space="preserve">z dnia 10 maja 2018r. </w:t>
      </w:r>
      <w:r w:rsidRPr="00023F99">
        <w:rPr>
          <w:kern w:val="0"/>
          <w:lang w:eastAsia="pl-PL"/>
        </w:rPr>
        <w:t>o ochronie danych osobowych</w:t>
      </w:r>
      <w:r>
        <w:rPr>
          <w:kern w:val="0"/>
          <w:lang w:eastAsia="pl-PL"/>
        </w:rPr>
        <w:t xml:space="preserve"> oraz RODO</w:t>
      </w:r>
      <w:r w:rsidRPr="00023F99">
        <w:rPr>
          <w:kern w:val="0"/>
          <w:lang w:eastAsia="pl-PL"/>
        </w:rPr>
        <w:t>.</w:t>
      </w:r>
    </w:p>
    <w:p w14:paraId="3D55F86E" w14:textId="77777777" w:rsidR="002702D2" w:rsidRDefault="002702D2" w:rsidP="002702D2">
      <w:pPr>
        <w:pStyle w:val="Standard"/>
        <w:numPr>
          <w:ilvl w:val="0"/>
          <w:numId w:val="12"/>
        </w:numPr>
        <w:tabs>
          <w:tab w:val="left" w:pos="0"/>
        </w:tabs>
        <w:overflowPunct w:val="0"/>
        <w:spacing w:line="360" w:lineRule="auto"/>
        <w:ind w:left="0" w:firstLine="0"/>
        <w:jc w:val="both"/>
        <w:rPr>
          <w:kern w:val="0"/>
          <w:lang w:eastAsia="pl-PL"/>
        </w:rPr>
      </w:pPr>
      <w:r w:rsidRPr="00023F99">
        <w:rPr>
          <w:kern w:val="0"/>
          <w:lang w:eastAsia="pl-PL"/>
        </w:rPr>
        <w:t>Strony zobowiązują się, że wszelkie przekazane i ujawnione im przez drugą stronę informacje poufne zostaną zachowane w pełnej tajemnicy i poufności, zostaną użyte i wykorzystane wyłącznie do celów związanych z realizacją niniejszej Umowy oraz, że nie zostaną przekazane lub ujawnione jakiejkolwiek osobie trzeciej bez wyraźnej, uprzedniej zgody drugiej strony wyrażonej w formie pisemnej.</w:t>
      </w:r>
    </w:p>
    <w:p w14:paraId="262858D2" w14:textId="77777777" w:rsidR="002702D2" w:rsidRDefault="002702D2" w:rsidP="002702D2">
      <w:pPr>
        <w:pStyle w:val="Standard"/>
        <w:numPr>
          <w:ilvl w:val="0"/>
          <w:numId w:val="12"/>
        </w:numPr>
        <w:tabs>
          <w:tab w:val="left" w:pos="0"/>
        </w:tabs>
        <w:overflowPunct w:val="0"/>
        <w:spacing w:line="360" w:lineRule="auto"/>
        <w:ind w:left="0" w:firstLine="0"/>
        <w:jc w:val="both"/>
        <w:rPr>
          <w:kern w:val="0"/>
          <w:lang w:eastAsia="pl-PL"/>
        </w:rPr>
      </w:pPr>
      <w:r w:rsidRPr="00023F99">
        <w:rPr>
          <w:kern w:val="0"/>
          <w:lang w:eastAsia="pl-PL"/>
        </w:rPr>
        <w:lastRenderedPageBreak/>
        <w:t>Zobowiązanie, o którym mowa powyżej nie dotyczy informacji, które zostały ujawnione przez oficjalne wypowiedzi stron, bądź obowiązek ich ujawnienia wynika z przepisów prawa, lub na ujawnienie których strona otrzymała pisemną zgodę drugiej strony, bądź strona wykaże, że przekazane i ujawnione informacje były już wcześniej znane z innych źródeł.</w:t>
      </w:r>
    </w:p>
    <w:p w14:paraId="74E4475A" w14:textId="77777777" w:rsidR="002702D2" w:rsidRDefault="002702D2" w:rsidP="002702D2">
      <w:pPr>
        <w:pStyle w:val="Standard"/>
        <w:numPr>
          <w:ilvl w:val="0"/>
          <w:numId w:val="12"/>
        </w:numPr>
        <w:tabs>
          <w:tab w:val="left" w:pos="0"/>
        </w:tabs>
        <w:overflowPunct w:val="0"/>
        <w:spacing w:line="360" w:lineRule="auto"/>
        <w:ind w:left="0" w:firstLine="0"/>
        <w:jc w:val="both"/>
        <w:rPr>
          <w:kern w:val="0"/>
          <w:lang w:eastAsia="pl-PL"/>
        </w:rPr>
      </w:pPr>
      <w:r w:rsidRPr="005C022F">
        <w:rPr>
          <w:kern w:val="0"/>
          <w:lang w:eastAsia="pl-PL"/>
        </w:rPr>
        <w:t>W przypadku naruszenia przez którąkolwiek ze stron jakichkolwiek zobowiązań wynikających z obowiązku zachowania poufności, druga ze stron będzie miała prawo do żądania natychmiastowego zaniechania naruszenia i usunięcia jego skutków. Wezwanie do zaniechania naruszeń i usunięcia jego skutków winno być wysłane stronie w formie pisemnej z wyznaczeniem co najmniej 3 dniowego terminu do wykonania wezwania.</w:t>
      </w:r>
    </w:p>
    <w:p w14:paraId="74924A71" w14:textId="77777777" w:rsidR="002702D2" w:rsidRDefault="002702D2" w:rsidP="002702D2">
      <w:pPr>
        <w:pStyle w:val="Standard"/>
        <w:numPr>
          <w:ilvl w:val="0"/>
          <w:numId w:val="12"/>
        </w:numPr>
        <w:tabs>
          <w:tab w:val="left" w:pos="0"/>
        </w:tabs>
        <w:overflowPunct w:val="0"/>
        <w:spacing w:line="360" w:lineRule="auto"/>
        <w:ind w:left="0" w:firstLine="0"/>
        <w:jc w:val="both"/>
        <w:rPr>
          <w:kern w:val="0"/>
          <w:lang w:eastAsia="pl-PL"/>
        </w:rPr>
      </w:pPr>
      <w:r w:rsidRPr="005C022F">
        <w:rPr>
          <w:kern w:val="0"/>
          <w:lang w:eastAsia="pl-PL"/>
        </w:rPr>
        <w:t>W przypadku niezastosowania się do wezwania opisanego wyżej lub w przypadku, gdy naruszenie wywołało nieodwracalne skutki, strona naruszająca postanowienia niniejszej Umowy, zobowiązana będzie do zapłaty na rzecz drugiej strony, kary umownej w wysokości 50.000,00 zł (pięćdziesiąt tysięcy złotych 0/100).</w:t>
      </w:r>
    </w:p>
    <w:p w14:paraId="2B3ECFE8" w14:textId="77777777" w:rsidR="002702D2" w:rsidRPr="005C022F" w:rsidRDefault="002702D2" w:rsidP="002702D2">
      <w:pPr>
        <w:pStyle w:val="Standard"/>
        <w:numPr>
          <w:ilvl w:val="0"/>
          <w:numId w:val="12"/>
        </w:numPr>
        <w:tabs>
          <w:tab w:val="left" w:pos="0"/>
        </w:tabs>
        <w:overflowPunct w:val="0"/>
        <w:spacing w:line="360" w:lineRule="auto"/>
        <w:ind w:left="0" w:firstLine="0"/>
        <w:jc w:val="both"/>
        <w:rPr>
          <w:kern w:val="0"/>
          <w:lang w:eastAsia="pl-PL"/>
        </w:rPr>
      </w:pPr>
      <w:r w:rsidRPr="005C022F">
        <w:rPr>
          <w:kern w:val="0"/>
          <w:lang w:eastAsia="pl-PL"/>
        </w:rPr>
        <w:t>Zapłata kary umownej nie wyklucza również możliwości dochodzenia przez poszkodowaną stronę odszkodowania w wysokości rzeczywiście poniesionej szkody w wyniku naruszenia postanowień niniejszej Umowy w zakresie poufności.</w:t>
      </w:r>
    </w:p>
    <w:p w14:paraId="23BABEB1" w14:textId="77777777" w:rsidR="002702D2" w:rsidRDefault="002702D2" w:rsidP="002702D2">
      <w:pPr>
        <w:pStyle w:val="Standard"/>
        <w:tabs>
          <w:tab w:val="left" w:pos="360"/>
        </w:tabs>
        <w:overflowPunct w:val="0"/>
        <w:spacing w:line="360" w:lineRule="auto"/>
        <w:jc w:val="both"/>
        <w:rPr>
          <w:kern w:val="0"/>
          <w:lang w:eastAsia="pl-PL"/>
        </w:rPr>
      </w:pPr>
    </w:p>
    <w:p w14:paraId="4E3243BF" w14:textId="77777777" w:rsidR="002702D2" w:rsidRPr="007267CB" w:rsidRDefault="002702D2" w:rsidP="002702D2">
      <w:pPr>
        <w:pStyle w:val="Standard"/>
        <w:tabs>
          <w:tab w:val="left" w:pos="360"/>
        </w:tabs>
        <w:overflowPunct w:val="0"/>
        <w:spacing w:line="360" w:lineRule="auto"/>
        <w:jc w:val="center"/>
        <w:rPr>
          <w:b/>
          <w:bCs/>
          <w:kern w:val="0"/>
          <w:lang w:eastAsia="pl-PL"/>
        </w:rPr>
      </w:pPr>
      <w:r w:rsidRPr="007267CB">
        <w:rPr>
          <w:b/>
          <w:bCs/>
          <w:kern w:val="0"/>
          <w:lang w:eastAsia="pl-PL"/>
        </w:rPr>
        <w:t xml:space="preserve">§ </w:t>
      </w:r>
      <w:r>
        <w:rPr>
          <w:b/>
          <w:bCs/>
          <w:kern w:val="0"/>
          <w:lang w:eastAsia="pl-PL"/>
        </w:rPr>
        <w:t>9</w:t>
      </w:r>
      <w:r w:rsidRPr="007267CB">
        <w:rPr>
          <w:b/>
          <w:bCs/>
          <w:kern w:val="0"/>
          <w:lang w:eastAsia="pl-PL"/>
        </w:rPr>
        <w:t>. Siła wyższa</w:t>
      </w:r>
    </w:p>
    <w:p w14:paraId="795DE01B" w14:textId="77777777" w:rsidR="002702D2" w:rsidRDefault="002702D2" w:rsidP="002702D2">
      <w:pPr>
        <w:pStyle w:val="Standard"/>
        <w:tabs>
          <w:tab w:val="left" w:pos="360"/>
        </w:tabs>
        <w:overflowPunct w:val="0"/>
        <w:spacing w:line="360" w:lineRule="auto"/>
        <w:jc w:val="both"/>
        <w:rPr>
          <w:kern w:val="0"/>
          <w:lang w:eastAsia="pl-PL"/>
        </w:rPr>
      </w:pPr>
      <w:r w:rsidRPr="007267CB">
        <w:rPr>
          <w:kern w:val="0"/>
          <w:lang w:eastAsia="pl-PL"/>
        </w:rPr>
        <w:t>Od obowiązków wynikających z Umowy Strony mogą być zwolnione w przypadku zaistnienia okoliczności nieprzewidzianych, niezależnych od woli stron, którym strona nie mogła zapobiec przy dołożeniu należytej staranności (siła wyższa), i które nastąpiły po zawarciu Umowy, uniemożliwiając jej wykonanie w całości lub części. O zaistnieniu okoliczności uznanych za siłę wyższą strony są zobowiązane niezwłocznie się powiadomić w formie pisemnej. Gdyby te okoliczności trwały dłużej niż 30 dni, każda ze stron ma prawo do rozwiązania Umowy w formie pisemnej ze skutkiem natychmiastowym bez obowiązku zapłaty odszkodowania drugiej stronie.</w:t>
      </w:r>
    </w:p>
    <w:p w14:paraId="216B7754" w14:textId="77777777" w:rsidR="002702D2" w:rsidRDefault="002702D2" w:rsidP="002702D2">
      <w:pPr>
        <w:pStyle w:val="Standard"/>
        <w:tabs>
          <w:tab w:val="left" w:pos="360"/>
        </w:tabs>
        <w:overflowPunct w:val="0"/>
        <w:spacing w:line="360" w:lineRule="auto"/>
        <w:jc w:val="both"/>
        <w:rPr>
          <w:kern w:val="0"/>
          <w:lang w:eastAsia="pl-PL"/>
        </w:rPr>
      </w:pPr>
    </w:p>
    <w:p w14:paraId="32CD8D62" w14:textId="77777777" w:rsidR="002702D2" w:rsidRDefault="002702D2" w:rsidP="002702D2">
      <w:pPr>
        <w:pStyle w:val="Standard"/>
        <w:keepNext/>
        <w:tabs>
          <w:tab w:val="left" w:pos="0"/>
        </w:tabs>
        <w:overflowPunct w:val="0"/>
        <w:spacing w:line="360" w:lineRule="auto"/>
        <w:jc w:val="center"/>
        <w:rPr>
          <w:b/>
          <w:kern w:val="0"/>
          <w:u w:val="single"/>
          <w:lang w:eastAsia="pl-PL"/>
        </w:rPr>
      </w:pPr>
      <w:r>
        <w:rPr>
          <w:b/>
          <w:kern w:val="0"/>
          <w:u w:val="single"/>
          <w:lang w:eastAsia="pl-PL"/>
        </w:rPr>
        <w:t>§ 10. Upoważnienia</w:t>
      </w:r>
    </w:p>
    <w:p w14:paraId="12B5C777" w14:textId="77777777" w:rsidR="002702D2" w:rsidRPr="005245E2" w:rsidRDefault="002702D2" w:rsidP="002702D2">
      <w:pPr>
        <w:pStyle w:val="Standard"/>
        <w:numPr>
          <w:ilvl w:val="0"/>
          <w:numId w:val="9"/>
        </w:numPr>
        <w:tabs>
          <w:tab w:val="left" w:pos="0"/>
        </w:tabs>
        <w:overflowPunct w:val="0"/>
        <w:spacing w:line="360" w:lineRule="auto"/>
        <w:ind w:left="0" w:firstLine="0"/>
        <w:jc w:val="both"/>
      </w:pPr>
      <w:r w:rsidRPr="005245E2">
        <w:rPr>
          <w:color w:val="000000"/>
          <w:kern w:val="0"/>
          <w:lang w:eastAsia="pl-PL"/>
        </w:rPr>
        <w:t xml:space="preserve">Zamawiający </w:t>
      </w:r>
      <w:r w:rsidRPr="005245E2">
        <w:rPr>
          <w:color w:val="000000"/>
          <w:spacing w:val="-3"/>
          <w:kern w:val="0"/>
          <w:lang w:eastAsia="pl-PL"/>
        </w:rPr>
        <w:t>wyznacza następujące osoby do monitorowania realizacji i rozliczenia umowy:</w:t>
      </w:r>
    </w:p>
    <w:p w14:paraId="62B1D20E" w14:textId="77777777" w:rsidR="002702D2" w:rsidRDefault="002702D2" w:rsidP="002702D2">
      <w:pPr>
        <w:pStyle w:val="Standard"/>
        <w:tabs>
          <w:tab w:val="left" w:pos="0"/>
        </w:tabs>
        <w:overflowPunct w:val="0"/>
        <w:spacing w:line="360" w:lineRule="auto"/>
        <w:jc w:val="both"/>
        <w:rPr>
          <w:kern w:val="0"/>
        </w:rPr>
      </w:pPr>
      <w:r>
        <w:rPr>
          <w:kern w:val="0"/>
        </w:rPr>
        <w:t xml:space="preserve">- </w:t>
      </w:r>
      <w:r w:rsidRPr="008E2978">
        <w:rPr>
          <w:kern w:val="0"/>
        </w:rPr>
        <w:t>Anna Czubkowska</w:t>
      </w:r>
      <w:r>
        <w:rPr>
          <w:kern w:val="0"/>
        </w:rPr>
        <w:t xml:space="preserve">, </w:t>
      </w:r>
      <w:r w:rsidRPr="008E2978">
        <w:rPr>
          <w:kern w:val="0"/>
        </w:rPr>
        <w:t xml:space="preserve">m: +48 572 982 720 </w:t>
      </w:r>
      <w:r>
        <w:rPr>
          <w:kern w:val="0"/>
        </w:rPr>
        <w:t xml:space="preserve">, </w:t>
      </w:r>
      <w:r w:rsidRPr="008E2978">
        <w:rPr>
          <w:kern w:val="0"/>
        </w:rPr>
        <w:t xml:space="preserve">e-mail: </w:t>
      </w:r>
      <w:hyperlink r:id="rId8" w:history="1">
        <w:r w:rsidRPr="00802B01">
          <w:rPr>
            <w:rStyle w:val="Hipercze"/>
            <w:kern w:val="0"/>
          </w:rPr>
          <w:t>a.czubkowska@medisept.pl</w:t>
        </w:r>
      </w:hyperlink>
      <w:r>
        <w:rPr>
          <w:kern w:val="0"/>
        </w:rPr>
        <w:t xml:space="preserve"> ;</w:t>
      </w:r>
    </w:p>
    <w:p w14:paraId="5AD45B45" w14:textId="77777777" w:rsidR="002702D2" w:rsidRPr="005245E2" w:rsidRDefault="002702D2" w:rsidP="002702D2">
      <w:pPr>
        <w:pStyle w:val="Standard"/>
        <w:tabs>
          <w:tab w:val="left" w:pos="0"/>
        </w:tabs>
        <w:overflowPunct w:val="0"/>
        <w:spacing w:line="360" w:lineRule="auto"/>
        <w:jc w:val="both"/>
      </w:pPr>
      <w:r>
        <w:rPr>
          <w:kern w:val="0"/>
        </w:rPr>
        <w:t xml:space="preserve">- </w:t>
      </w:r>
      <w:r w:rsidRPr="008E2978">
        <w:rPr>
          <w:kern w:val="0"/>
        </w:rPr>
        <w:t>Patrycja Brewczak</w:t>
      </w:r>
      <w:r>
        <w:rPr>
          <w:kern w:val="0"/>
        </w:rPr>
        <w:t xml:space="preserve">, </w:t>
      </w:r>
      <w:r w:rsidRPr="008E2978">
        <w:rPr>
          <w:kern w:val="0"/>
        </w:rPr>
        <w:t>m: +48 503 040 125</w:t>
      </w:r>
      <w:r>
        <w:rPr>
          <w:kern w:val="0"/>
        </w:rPr>
        <w:t xml:space="preserve">, </w:t>
      </w:r>
      <w:r w:rsidRPr="008E2978">
        <w:rPr>
          <w:kern w:val="0"/>
        </w:rPr>
        <w:t xml:space="preserve">e-mail: </w:t>
      </w:r>
      <w:hyperlink r:id="rId9" w:history="1">
        <w:r w:rsidRPr="00802B01">
          <w:rPr>
            <w:rStyle w:val="Hipercze"/>
            <w:kern w:val="0"/>
          </w:rPr>
          <w:t>p.brewczak@medisept.pl</w:t>
        </w:r>
      </w:hyperlink>
      <w:r>
        <w:rPr>
          <w:kern w:val="0"/>
        </w:rPr>
        <w:t xml:space="preserve"> </w:t>
      </w:r>
      <w:r>
        <w:rPr>
          <w:kern w:val="0"/>
          <w:lang w:eastAsia="pl-PL"/>
        </w:rPr>
        <w:t>.</w:t>
      </w:r>
    </w:p>
    <w:p w14:paraId="1FBE4D65" w14:textId="77777777" w:rsidR="002702D2" w:rsidRDefault="002702D2" w:rsidP="002702D2">
      <w:pPr>
        <w:pStyle w:val="Standard"/>
        <w:numPr>
          <w:ilvl w:val="0"/>
          <w:numId w:val="9"/>
        </w:numPr>
        <w:tabs>
          <w:tab w:val="left" w:pos="0"/>
        </w:tabs>
        <w:overflowPunct w:val="0"/>
        <w:spacing w:line="360" w:lineRule="auto"/>
        <w:ind w:left="0" w:firstLine="0"/>
        <w:jc w:val="both"/>
        <w:rPr>
          <w:color w:val="000000"/>
          <w:spacing w:val="-3"/>
          <w:kern w:val="0"/>
          <w:lang w:eastAsia="pl-PL"/>
        </w:rPr>
      </w:pPr>
      <w:r w:rsidRPr="005245E2">
        <w:rPr>
          <w:color w:val="000000"/>
          <w:spacing w:val="-3"/>
          <w:kern w:val="0"/>
          <w:lang w:eastAsia="pl-PL"/>
        </w:rPr>
        <w:t>Wykonawca upoważnia następujące osoby do reprezentowania Wykonawcy w okresie trwania Umowy:</w:t>
      </w:r>
    </w:p>
    <w:p w14:paraId="62ABE1AC" w14:textId="070A4730" w:rsidR="002702D2" w:rsidRPr="001C2769" w:rsidRDefault="002702D2" w:rsidP="002702D2">
      <w:pPr>
        <w:pStyle w:val="Standard"/>
        <w:tabs>
          <w:tab w:val="left" w:pos="0"/>
        </w:tabs>
        <w:overflowPunct w:val="0"/>
        <w:spacing w:line="360" w:lineRule="auto"/>
        <w:jc w:val="both"/>
        <w:rPr>
          <w:color w:val="000000"/>
          <w:spacing w:val="-3"/>
          <w:kern w:val="0"/>
          <w:lang w:eastAsia="pl-PL"/>
        </w:rPr>
      </w:pPr>
      <w:r>
        <w:rPr>
          <w:color w:val="000000"/>
          <w:spacing w:val="-3"/>
          <w:kern w:val="0"/>
          <w:lang w:eastAsia="pl-PL"/>
        </w:rPr>
        <w:t xml:space="preserve">- </w:t>
      </w:r>
      <w:r w:rsidR="00A832C1">
        <w:rPr>
          <w:color w:val="000000"/>
          <w:spacing w:val="-3"/>
          <w:kern w:val="0"/>
          <w:lang w:eastAsia="pl-PL"/>
        </w:rPr>
        <w:t>…………………………………………………………………..</w:t>
      </w:r>
      <w:r w:rsidRPr="001C2769">
        <w:rPr>
          <w:color w:val="000000"/>
          <w:spacing w:val="-3"/>
          <w:kern w:val="0"/>
          <w:lang w:eastAsia="pl-PL"/>
        </w:rPr>
        <w:t xml:space="preserve"> </w:t>
      </w:r>
    </w:p>
    <w:p w14:paraId="76FD7659" w14:textId="77777777" w:rsidR="002702D2" w:rsidRPr="005245E2" w:rsidRDefault="002702D2" w:rsidP="002702D2">
      <w:pPr>
        <w:pStyle w:val="Standard"/>
        <w:numPr>
          <w:ilvl w:val="0"/>
          <w:numId w:val="9"/>
        </w:numPr>
        <w:tabs>
          <w:tab w:val="left" w:pos="0"/>
        </w:tabs>
        <w:overflowPunct w:val="0"/>
        <w:spacing w:line="360" w:lineRule="auto"/>
        <w:ind w:left="0" w:firstLine="0"/>
        <w:jc w:val="both"/>
        <w:rPr>
          <w:color w:val="000000"/>
          <w:spacing w:val="-3"/>
          <w:kern w:val="0"/>
          <w:lang w:eastAsia="pl-PL"/>
        </w:rPr>
      </w:pPr>
      <w:r w:rsidRPr="005245E2">
        <w:rPr>
          <w:color w:val="000000"/>
          <w:spacing w:val="-3"/>
          <w:kern w:val="0"/>
          <w:lang w:eastAsia="pl-PL"/>
        </w:rPr>
        <w:lastRenderedPageBreak/>
        <w:t xml:space="preserve">Każdej ze Stron przysługuje prawo do zmiany osób, o których mowa w ust. 1 i 2 powyżej, po uprzednim pisemnym zawiadomieniu drugiej Strony o dokonanej zmianie.  Zmiana tych osób nie stanowi zmiany </w:t>
      </w:r>
      <w:r>
        <w:rPr>
          <w:color w:val="000000"/>
          <w:spacing w:val="-3"/>
          <w:kern w:val="0"/>
          <w:lang w:eastAsia="pl-PL"/>
        </w:rPr>
        <w:t>U</w:t>
      </w:r>
      <w:r w:rsidRPr="005245E2">
        <w:rPr>
          <w:color w:val="000000"/>
          <w:spacing w:val="-3"/>
          <w:kern w:val="0"/>
          <w:lang w:eastAsia="pl-PL"/>
        </w:rPr>
        <w:t>mowy.</w:t>
      </w:r>
    </w:p>
    <w:p w14:paraId="74B21FA0" w14:textId="0FECD6E9" w:rsidR="002702D2" w:rsidRDefault="002702D2" w:rsidP="002702D2">
      <w:pPr>
        <w:pStyle w:val="Standard"/>
        <w:tabs>
          <w:tab w:val="left" w:pos="360"/>
        </w:tabs>
        <w:overflowPunct w:val="0"/>
        <w:spacing w:line="360" w:lineRule="auto"/>
        <w:jc w:val="both"/>
      </w:pPr>
    </w:p>
    <w:p w14:paraId="0DE82AC7" w14:textId="77777777" w:rsidR="000619F8" w:rsidRPr="00540EF8" w:rsidRDefault="000619F8" w:rsidP="000619F8">
      <w:pPr>
        <w:pStyle w:val="Standard"/>
        <w:tabs>
          <w:tab w:val="left" w:pos="360"/>
        </w:tabs>
        <w:overflowPunct w:val="0"/>
        <w:spacing w:line="360" w:lineRule="auto"/>
        <w:jc w:val="center"/>
        <w:rPr>
          <w:rFonts w:asciiTheme="minorHAnsi" w:hAnsiTheme="minorHAnsi" w:cstheme="minorHAnsi"/>
          <w:b/>
          <w:bCs/>
        </w:rPr>
      </w:pPr>
      <w:r w:rsidRPr="00540EF8">
        <w:rPr>
          <w:rFonts w:asciiTheme="minorHAnsi" w:hAnsiTheme="minorHAnsi" w:cstheme="minorHAnsi"/>
          <w:b/>
          <w:bCs/>
        </w:rPr>
        <w:t>§ 11. Zmiana terminu dostawy lub montażu</w:t>
      </w:r>
    </w:p>
    <w:p w14:paraId="1EBDDC27" w14:textId="77777777" w:rsidR="000619F8" w:rsidRPr="00540EF8" w:rsidRDefault="000619F8" w:rsidP="000619F8">
      <w:pPr>
        <w:spacing w:after="0" w:line="360" w:lineRule="auto"/>
        <w:jc w:val="both"/>
        <w:rPr>
          <w:rFonts w:eastAsia="Times New Roman" w:cstheme="minorHAnsi"/>
        </w:rPr>
      </w:pPr>
      <w:r w:rsidRPr="00540EF8">
        <w:rPr>
          <w:rFonts w:eastAsia="Times New Roman" w:cstheme="minorHAnsi"/>
        </w:rPr>
        <w:t>Strony Umowy dopuszczają możliwość zmiany terminu wykonania Umowy w przypadku:</w:t>
      </w:r>
    </w:p>
    <w:p w14:paraId="74B37F0F" w14:textId="1C014B70" w:rsidR="000619F8" w:rsidRPr="00540EF8" w:rsidRDefault="000619F8" w:rsidP="000619F8">
      <w:pPr>
        <w:pStyle w:val="Akapitzlist"/>
        <w:numPr>
          <w:ilvl w:val="0"/>
          <w:numId w:val="14"/>
        </w:numPr>
        <w:spacing w:after="0" w:line="360" w:lineRule="auto"/>
        <w:jc w:val="both"/>
        <w:rPr>
          <w:rFonts w:eastAsia="Times New Roman" w:cstheme="minorHAnsi"/>
        </w:rPr>
      </w:pPr>
      <w:r w:rsidRPr="00540EF8">
        <w:rPr>
          <w:rFonts w:eastAsia="Times New Roman" w:cstheme="minorHAnsi"/>
        </w:rPr>
        <w:t>wstrzymania prac wskutek orzeczenia sądu lub decyzji organu administracji publicznej;</w:t>
      </w:r>
    </w:p>
    <w:p w14:paraId="251E59D0" w14:textId="77777777" w:rsidR="000619F8" w:rsidRPr="00540EF8" w:rsidRDefault="000619F8" w:rsidP="000619F8">
      <w:pPr>
        <w:pStyle w:val="Akapitzlist"/>
        <w:numPr>
          <w:ilvl w:val="0"/>
          <w:numId w:val="14"/>
        </w:numPr>
        <w:spacing w:after="0" w:line="360" w:lineRule="auto"/>
        <w:jc w:val="both"/>
        <w:rPr>
          <w:rFonts w:eastAsia="Times New Roman" w:cstheme="minorHAnsi"/>
        </w:rPr>
      </w:pPr>
      <w:r w:rsidRPr="00540EF8">
        <w:rPr>
          <w:rFonts w:eastAsia="Times New Roman" w:cstheme="minorHAnsi"/>
        </w:rPr>
        <w:t>opóźnienia realizacji robót budowlanych w pomieszczeniach, w których miały być zamontowane poszczególne elementy Przedmiotu Umowy;</w:t>
      </w:r>
    </w:p>
    <w:p w14:paraId="186841AE" w14:textId="77777777" w:rsidR="000619F8" w:rsidRPr="00540EF8" w:rsidRDefault="000619F8" w:rsidP="000619F8">
      <w:pPr>
        <w:pStyle w:val="Akapitzlist"/>
        <w:numPr>
          <w:ilvl w:val="0"/>
          <w:numId w:val="14"/>
        </w:numPr>
        <w:spacing w:after="0" w:line="360" w:lineRule="auto"/>
        <w:jc w:val="both"/>
        <w:rPr>
          <w:rFonts w:eastAsia="Times New Roman" w:cstheme="minorHAnsi"/>
        </w:rPr>
      </w:pPr>
      <w:r w:rsidRPr="00540EF8">
        <w:rPr>
          <w:rFonts w:eastAsia="Times New Roman" w:cstheme="minorHAnsi"/>
        </w:rPr>
        <w:t>braku możliwości udostępnienia pomieszczeń, w których dostarczane Urządzenia miały zostać zainstalowane, o ile Zamawiający – działając z należytą starannością – nie mógł tego przewidzieć przed terminem składania ofert w postępowaniu ofertowym;</w:t>
      </w:r>
    </w:p>
    <w:p w14:paraId="72AC5DC4" w14:textId="77777777" w:rsidR="000619F8" w:rsidRPr="00540EF8" w:rsidRDefault="000619F8" w:rsidP="000619F8">
      <w:pPr>
        <w:pStyle w:val="Akapitzlist"/>
        <w:numPr>
          <w:ilvl w:val="0"/>
          <w:numId w:val="14"/>
        </w:numPr>
        <w:spacing w:after="0" w:line="360" w:lineRule="auto"/>
        <w:jc w:val="both"/>
        <w:rPr>
          <w:rFonts w:eastAsia="Times New Roman" w:cstheme="minorHAnsi"/>
        </w:rPr>
      </w:pPr>
      <w:r w:rsidRPr="00540EF8">
        <w:rPr>
          <w:rFonts w:eastAsia="Times New Roman" w:cstheme="minorHAnsi"/>
        </w:rPr>
        <w:t>innych okoliczności niezależnych od Wykonawcy, których działając z należytą starannością, nie mógł on przewidzieć lub im przeciwdziałać, w tym wynikających ze skutków pandemii COVID-19,</w:t>
      </w:r>
    </w:p>
    <w:p w14:paraId="11DE4D0D" w14:textId="272D2752" w:rsidR="000619F8" w:rsidRDefault="000619F8" w:rsidP="000619F8">
      <w:pPr>
        <w:spacing w:after="0" w:line="360" w:lineRule="auto"/>
        <w:jc w:val="both"/>
        <w:rPr>
          <w:rFonts w:eastAsia="Times New Roman" w:cstheme="minorHAnsi"/>
        </w:rPr>
      </w:pPr>
      <w:r w:rsidRPr="00540EF8">
        <w:rPr>
          <w:rFonts w:eastAsia="Times New Roman" w:cstheme="minorHAnsi"/>
        </w:rPr>
        <w:t>– termin Umowy może ulec zmianie o czas w jakim wyżej wskazane okoliczności wpłynęły na termin wykonania Umowy przez Wykonawcę, to jest uniemożliwiły Wykonawcy terminową realizację Przedmiotu Umowy.</w:t>
      </w:r>
    </w:p>
    <w:p w14:paraId="0A4A31DC" w14:textId="77777777" w:rsidR="000619F8" w:rsidRPr="000619F8" w:rsidRDefault="000619F8" w:rsidP="000619F8">
      <w:pPr>
        <w:spacing w:after="0" w:line="360" w:lineRule="auto"/>
        <w:jc w:val="both"/>
        <w:rPr>
          <w:rFonts w:eastAsia="Times New Roman" w:cstheme="minorHAnsi"/>
        </w:rPr>
      </w:pPr>
    </w:p>
    <w:p w14:paraId="70744185" w14:textId="3D03FB60" w:rsidR="002702D2" w:rsidRPr="005B416A" w:rsidRDefault="002702D2" w:rsidP="002702D2">
      <w:pPr>
        <w:pStyle w:val="Standard"/>
        <w:tabs>
          <w:tab w:val="left" w:pos="360"/>
        </w:tabs>
        <w:overflowPunct w:val="0"/>
        <w:spacing w:line="360" w:lineRule="auto"/>
        <w:jc w:val="center"/>
        <w:rPr>
          <w:b/>
          <w:bCs/>
        </w:rPr>
      </w:pPr>
      <w:r w:rsidRPr="005B416A">
        <w:rPr>
          <w:b/>
          <w:bCs/>
        </w:rPr>
        <w:t xml:space="preserve">§ </w:t>
      </w:r>
      <w:r>
        <w:rPr>
          <w:b/>
          <w:bCs/>
        </w:rPr>
        <w:t>1</w:t>
      </w:r>
      <w:r w:rsidR="000619F8">
        <w:rPr>
          <w:b/>
          <w:bCs/>
        </w:rPr>
        <w:t>2</w:t>
      </w:r>
      <w:r w:rsidRPr="005B416A">
        <w:rPr>
          <w:b/>
          <w:bCs/>
        </w:rPr>
        <w:t>. Ochrona danych osobowych</w:t>
      </w:r>
    </w:p>
    <w:p w14:paraId="37028A05" w14:textId="77777777" w:rsidR="002702D2" w:rsidRDefault="002702D2" w:rsidP="002702D2">
      <w:pPr>
        <w:pStyle w:val="Standard"/>
        <w:tabs>
          <w:tab w:val="left" w:pos="0"/>
        </w:tabs>
        <w:overflowPunct w:val="0"/>
        <w:spacing w:line="360" w:lineRule="auto"/>
        <w:jc w:val="both"/>
        <w:rPr>
          <w:color w:val="000000"/>
          <w:kern w:val="0"/>
          <w:lang w:eastAsia="pl-PL"/>
        </w:rPr>
      </w:pPr>
      <w:r>
        <w:rPr>
          <w:color w:val="000000"/>
          <w:kern w:val="0"/>
          <w:lang w:eastAsia="pl-PL"/>
        </w:rPr>
        <w:t>Strony zgodnie potwierdzają, iż dane osobowe udostępniane w związku z zawarciem niniejszej umowy będą przetwarzane w celu pełnego i prawidłowego jej wykonania zgodnie z ROZPORZĄDZENIEM PARLAMENTU EUROPEJSKIEGO I RADY (UE) 2016/679 z dnia 27 kwietnia 2016 r. w sprawie ochrony osób fizycznych w związku z przetwarzaniem danych osobowych i w sprawie swobodnego przepływu takich danych oraz uchylenia dyrektywy 95/46/WE ( tzw. RODO ).</w:t>
      </w:r>
    </w:p>
    <w:p w14:paraId="7775C1A6" w14:textId="77777777" w:rsidR="002702D2" w:rsidRDefault="002702D2" w:rsidP="002702D2">
      <w:pPr>
        <w:pStyle w:val="Standard"/>
        <w:tabs>
          <w:tab w:val="left" w:pos="-720"/>
          <w:tab w:val="left" w:pos="0"/>
          <w:tab w:val="left" w:pos="360"/>
        </w:tabs>
        <w:overflowPunct w:val="0"/>
        <w:spacing w:line="360" w:lineRule="auto"/>
        <w:jc w:val="both"/>
        <w:rPr>
          <w:color w:val="000000"/>
          <w:kern w:val="0"/>
          <w:lang w:eastAsia="pl-PL"/>
        </w:rPr>
      </w:pPr>
    </w:p>
    <w:p w14:paraId="7B92E35B" w14:textId="1DC88D1E" w:rsidR="002702D2" w:rsidRDefault="002702D2" w:rsidP="002702D2">
      <w:pPr>
        <w:pStyle w:val="Standard"/>
        <w:keepNext/>
        <w:tabs>
          <w:tab w:val="left" w:pos="0"/>
        </w:tabs>
        <w:overflowPunct w:val="0"/>
        <w:spacing w:line="360" w:lineRule="auto"/>
        <w:jc w:val="center"/>
        <w:rPr>
          <w:b/>
          <w:color w:val="000000"/>
          <w:kern w:val="0"/>
          <w:u w:val="single"/>
          <w:lang w:eastAsia="pl-PL"/>
        </w:rPr>
      </w:pPr>
      <w:r>
        <w:rPr>
          <w:b/>
          <w:color w:val="000000"/>
          <w:kern w:val="0"/>
          <w:u w:val="single"/>
          <w:lang w:eastAsia="pl-PL"/>
        </w:rPr>
        <w:t>§ 1</w:t>
      </w:r>
      <w:r w:rsidR="000619F8">
        <w:rPr>
          <w:b/>
          <w:color w:val="000000"/>
          <w:kern w:val="0"/>
          <w:u w:val="single"/>
          <w:lang w:eastAsia="pl-PL"/>
        </w:rPr>
        <w:t>3</w:t>
      </w:r>
      <w:r>
        <w:rPr>
          <w:b/>
          <w:color w:val="000000"/>
          <w:kern w:val="0"/>
          <w:u w:val="single"/>
          <w:lang w:eastAsia="pl-PL"/>
        </w:rPr>
        <w:t>. Postanowienia końcowe</w:t>
      </w:r>
    </w:p>
    <w:p w14:paraId="4D29032F" w14:textId="77777777" w:rsidR="002702D2" w:rsidRDefault="002702D2" w:rsidP="002702D2">
      <w:pPr>
        <w:pStyle w:val="Standard"/>
        <w:numPr>
          <w:ilvl w:val="0"/>
          <w:numId w:val="10"/>
        </w:numPr>
        <w:tabs>
          <w:tab w:val="left" w:pos="0"/>
        </w:tabs>
        <w:overflowPunct w:val="0"/>
        <w:spacing w:line="360" w:lineRule="auto"/>
        <w:ind w:left="0" w:firstLine="0"/>
        <w:jc w:val="both"/>
        <w:rPr>
          <w:color w:val="000000"/>
          <w:kern w:val="0"/>
          <w:lang w:eastAsia="pl-PL"/>
        </w:rPr>
      </w:pPr>
      <w:r>
        <w:rPr>
          <w:color w:val="000000"/>
          <w:kern w:val="0"/>
          <w:lang w:eastAsia="pl-PL"/>
        </w:rPr>
        <w:tab/>
      </w:r>
      <w:r w:rsidRPr="007126C3">
        <w:rPr>
          <w:color w:val="000000"/>
          <w:kern w:val="0"/>
          <w:lang w:eastAsia="pl-PL"/>
        </w:rPr>
        <w:t xml:space="preserve">Cesja wierzytelności, przysługujących </w:t>
      </w:r>
      <w:r>
        <w:rPr>
          <w:color w:val="000000"/>
          <w:kern w:val="0"/>
          <w:lang w:eastAsia="pl-PL"/>
        </w:rPr>
        <w:t>Wykonawcy</w:t>
      </w:r>
      <w:r w:rsidRPr="007126C3">
        <w:rPr>
          <w:color w:val="000000"/>
          <w:kern w:val="0"/>
          <w:lang w:eastAsia="pl-PL"/>
        </w:rPr>
        <w:t xml:space="preserve"> od </w:t>
      </w:r>
      <w:r>
        <w:rPr>
          <w:color w:val="000000"/>
          <w:kern w:val="0"/>
          <w:lang w:eastAsia="pl-PL"/>
        </w:rPr>
        <w:t>Zamawiającego</w:t>
      </w:r>
      <w:r w:rsidRPr="007126C3">
        <w:rPr>
          <w:color w:val="000000"/>
          <w:kern w:val="0"/>
          <w:lang w:eastAsia="pl-PL"/>
        </w:rPr>
        <w:t xml:space="preserve"> z tytułu wykonania Umowy, może nastąpić jedynie za uprzednią pisemną zgodą </w:t>
      </w:r>
      <w:r>
        <w:rPr>
          <w:color w:val="000000"/>
          <w:kern w:val="0"/>
          <w:lang w:eastAsia="pl-PL"/>
        </w:rPr>
        <w:t>Zamawiającego</w:t>
      </w:r>
      <w:r w:rsidRPr="007126C3">
        <w:rPr>
          <w:color w:val="000000"/>
          <w:kern w:val="0"/>
          <w:lang w:eastAsia="pl-PL"/>
        </w:rPr>
        <w:t>, pod rygorem nieważności cesji.</w:t>
      </w:r>
    </w:p>
    <w:p w14:paraId="396BF5EB" w14:textId="77777777" w:rsidR="002702D2" w:rsidRDefault="002702D2" w:rsidP="002702D2">
      <w:pPr>
        <w:pStyle w:val="Standard"/>
        <w:numPr>
          <w:ilvl w:val="0"/>
          <w:numId w:val="10"/>
        </w:numPr>
        <w:tabs>
          <w:tab w:val="left" w:pos="0"/>
        </w:tabs>
        <w:overflowPunct w:val="0"/>
        <w:spacing w:line="360" w:lineRule="auto"/>
        <w:ind w:left="0" w:firstLine="0"/>
        <w:jc w:val="both"/>
        <w:rPr>
          <w:color w:val="000000"/>
          <w:kern w:val="0"/>
          <w:lang w:eastAsia="pl-PL"/>
        </w:rPr>
      </w:pPr>
      <w:r>
        <w:rPr>
          <w:color w:val="000000"/>
          <w:kern w:val="0"/>
          <w:lang w:eastAsia="pl-PL"/>
        </w:rPr>
        <w:tab/>
      </w:r>
      <w:r w:rsidRPr="00D931E3">
        <w:rPr>
          <w:color w:val="000000"/>
          <w:kern w:val="0"/>
          <w:lang w:eastAsia="pl-PL"/>
        </w:rPr>
        <w:t>Obowiązki dotyczące odzysku i recyklingu odpadów opakowaniowych i poużytkowych leżą po stronie Wykonawcy.</w:t>
      </w:r>
    </w:p>
    <w:p w14:paraId="7DC61C06" w14:textId="77777777" w:rsidR="002702D2" w:rsidRDefault="002702D2" w:rsidP="002702D2">
      <w:pPr>
        <w:pStyle w:val="Standard"/>
        <w:numPr>
          <w:ilvl w:val="0"/>
          <w:numId w:val="10"/>
        </w:numPr>
        <w:tabs>
          <w:tab w:val="left" w:pos="0"/>
        </w:tabs>
        <w:overflowPunct w:val="0"/>
        <w:spacing w:line="360" w:lineRule="auto"/>
        <w:ind w:left="0" w:firstLine="0"/>
        <w:jc w:val="both"/>
        <w:rPr>
          <w:color w:val="000000"/>
          <w:kern w:val="0"/>
          <w:lang w:eastAsia="pl-PL"/>
        </w:rPr>
      </w:pPr>
      <w:r>
        <w:rPr>
          <w:color w:val="000000"/>
          <w:kern w:val="0"/>
          <w:lang w:eastAsia="pl-PL"/>
        </w:rPr>
        <w:tab/>
      </w:r>
      <w:r w:rsidRPr="00D931E3">
        <w:rPr>
          <w:color w:val="000000"/>
          <w:kern w:val="0"/>
          <w:lang w:eastAsia="pl-PL"/>
        </w:rPr>
        <w:t>Niniejsza umowa wchodzi w życie z dniem  podpisania.</w:t>
      </w:r>
    </w:p>
    <w:p w14:paraId="342E0259" w14:textId="77777777" w:rsidR="002702D2" w:rsidRDefault="002702D2" w:rsidP="002702D2">
      <w:pPr>
        <w:pStyle w:val="Standard"/>
        <w:numPr>
          <w:ilvl w:val="0"/>
          <w:numId w:val="10"/>
        </w:numPr>
        <w:tabs>
          <w:tab w:val="left" w:pos="0"/>
        </w:tabs>
        <w:overflowPunct w:val="0"/>
        <w:spacing w:line="360" w:lineRule="auto"/>
        <w:ind w:left="0" w:firstLine="0"/>
        <w:jc w:val="both"/>
        <w:rPr>
          <w:color w:val="000000"/>
          <w:kern w:val="0"/>
          <w:lang w:eastAsia="pl-PL"/>
        </w:rPr>
      </w:pPr>
      <w:r>
        <w:rPr>
          <w:color w:val="000000"/>
          <w:kern w:val="0"/>
          <w:lang w:eastAsia="pl-PL"/>
        </w:rPr>
        <w:tab/>
      </w:r>
      <w:r w:rsidRPr="00D931E3">
        <w:rPr>
          <w:color w:val="000000"/>
          <w:kern w:val="0"/>
          <w:lang w:eastAsia="pl-PL"/>
        </w:rPr>
        <w:t>Zmiany umowy wymagają formy pisemnej zastrzeżonej pod rygorem nieważności.</w:t>
      </w:r>
    </w:p>
    <w:p w14:paraId="641CE706" w14:textId="77777777" w:rsidR="002702D2" w:rsidRPr="005C022F" w:rsidRDefault="002702D2" w:rsidP="002702D2">
      <w:pPr>
        <w:pStyle w:val="Standard"/>
        <w:numPr>
          <w:ilvl w:val="0"/>
          <w:numId w:val="10"/>
        </w:numPr>
        <w:tabs>
          <w:tab w:val="left" w:pos="0"/>
        </w:tabs>
        <w:overflowPunct w:val="0"/>
        <w:spacing w:line="360" w:lineRule="auto"/>
        <w:ind w:left="0" w:firstLine="0"/>
        <w:jc w:val="both"/>
        <w:rPr>
          <w:color w:val="000000"/>
          <w:lang w:eastAsia="pl-PL"/>
        </w:rPr>
      </w:pPr>
      <w:r>
        <w:rPr>
          <w:color w:val="000000"/>
          <w:kern w:val="0"/>
          <w:lang w:eastAsia="pl-PL"/>
        </w:rPr>
        <w:lastRenderedPageBreak/>
        <w:tab/>
      </w:r>
      <w:r w:rsidRPr="00D931E3">
        <w:rPr>
          <w:color w:val="000000"/>
          <w:kern w:val="0"/>
          <w:lang w:eastAsia="pl-PL"/>
        </w:rPr>
        <w:t>W sprawach nie uregulowanych niniejszą umową mają zastosowanie</w:t>
      </w:r>
      <w:r w:rsidRPr="005C022F">
        <w:rPr>
          <w:color w:val="000000"/>
          <w:lang w:eastAsia="pl-PL"/>
        </w:rPr>
        <w:t xml:space="preserve"> odpowiednie przepisy prawa powszechnie obowiązującego oraz dokumenty programowe </w:t>
      </w:r>
      <w:r>
        <w:rPr>
          <w:color w:val="000000"/>
          <w:lang w:eastAsia="pl-PL"/>
        </w:rPr>
        <w:t>Programu Operacyjnego Inteligentny Rozwój 2014-2020</w:t>
      </w:r>
      <w:r w:rsidRPr="005C022F">
        <w:rPr>
          <w:color w:val="000000"/>
          <w:lang w:eastAsia="pl-PL"/>
        </w:rPr>
        <w:t>.</w:t>
      </w:r>
    </w:p>
    <w:p w14:paraId="43D7B117" w14:textId="77777777" w:rsidR="002702D2" w:rsidRDefault="002702D2" w:rsidP="002702D2">
      <w:pPr>
        <w:pStyle w:val="Standard"/>
        <w:numPr>
          <w:ilvl w:val="0"/>
          <w:numId w:val="10"/>
        </w:numPr>
        <w:tabs>
          <w:tab w:val="left" w:pos="0"/>
        </w:tabs>
        <w:overflowPunct w:val="0"/>
        <w:spacing w:line="360" w:lineRule="auto"/>
        <w:ind w:left="0" w:firstLine="0"/>
        <w:jc w:val="both"/>
        <w:rPr>
          <w:color w:val="000000"/>
          <w:kern w:val="0"/>
          <w:lang w:eastAsia="pl-PL"/>
        </w:rPr>
      </w:pPr>
      <w:r>
        <w:rPr>
          <w:color w:val="000000"/>
          <w:kern w:val="0"/>
          <w:lang w:eastAsia="pl-PL"/>
        </w:rPr>
        <w:tab/>
      </w:r>
      <w:r w:rsidRPr="00D931E3">
        <w:rPr>
          <w:color w:val="000000"/>
          <w:kern w:val="0"/>
          <w:lang w:eastAsia="pl-PL"/>
        </w:rPr>
        <w:t>Wszelkie spory wynikające z wykonania postanowień niniejszej umowy Strony będą rozwiązywać polubownie. W przypadku braku ich polubownego rozwiązania, sądem właściwym do rozpoznania sprawy będzie sąd powszechny właściwy dla siedziby Zamawiającego.</w:t>
      </w:r>
    </w:p>
    <w:p w14:paraId="44B18603" w14:textId="77777777" w:rsidR="002702D2" w:rsidRPr="00D931E3" w:rsidRDefault="002702D2" w:rsidP="002702D2">
      <w:pPr>
        <w:pStyle w:val="Standard"/>
        <w:numPr>
          <w:ilvl w:val="0"/>
          <w:numId w:val="10"/>
        </w:numPr>
        <w:tabs>
          <w:tab w:val="left" w:pos="0"/>
        </w:tabs>
        <w:overflowPunct w:val="0"/>
        <w:spacing w:line="360" w:lineRule="auto"/>
        <w:ind w:left="0" w:firstLine="0"/>
        <w:jc w:val="both"/>
        <w:rPr>
          <w:color w:val="000000"/>
          <w:kern w:val="0"/>
          <w:lang w:eastAsia="pl-PL"/>
        </w:rPr>
      </w:pPr>
      <w:r>
        <w:rPr>
          <w:color w:val="000000"/>
          <w:kern w:val="0"/>
          <w:lang w:eastAsia="pl-PL"/>
        </w:rPr>
        <w:tab/>
      </w:r>
      <w:r w:rsidRPr="00D931E3">
        <w:rPr>
          <w:color w:val="000000"/>
          <w:kern w:val="0"/>
          <w:lang w:eastAsia="pl-PL"/>
        </w:rPr>
        <w:t>Integralną część niniejszej umowy stanowią wymienione w niej załączniki. Umowa została sporządzona w dwóch jednobrzmiących egzemplarzach, po jednym dla każdej ze Stron.</w:t>
      </w:r>
    </w:p>
    <w:p w14:paraId="696F05F1" w14:textId="77777777" w:rsidR="002702D2" w:rsidRDefault="002702D2" w:rsidP="002702D2">
      <w:pPr>
        <w:pStyle w:val="Standard"/>
        <w:tabs>
          <w:tab w:val="left" w:pos="-720"/>
          <w:tab w:val="left" w:pos="360"/>
        </w:tabs>
        <w:overflowPunct w:val="0"/>
        <w:spacing w:line="360" w:lineRule="auto"/>
        <w:jc w:val="both"/>
        <w:rPr>
          <w:color w:val="000000"/>
          <w:kern w:val="0"/>
          <w:lang w:eastAsia="pl-PL"/>
        </w:rPr>
      </w:pPr>
    </w:p>
    <w:p w14:paraId="6343DB1F" w14:textId="77777777" w:rsidR="002702D2" w:rsidRDefault="002702D2" w:rsidP="002702D2">
      <w:pPr>
        <w:pStyle w:val="Standard"/>
        <w:tabs>
          <w:tab w:val="left" w:pos="-720"/>
          <w:tab w:val="left" w:pos="360"/>
        </w:tabs>
        <w:overflowPunct w:val="0"/>
        <w:spacing w:line="360" w:lineRule="auto"/>
        <w:jc w:val="both"/>
        <w:rPr>
          <w:b/>
          <w:color w:val="000000"/>
          <w:kern w:val="0"/>
          <w:u w:val="single"/>
          <w:lang w:eastAsia="pl-PL"/>
        </w:rPr>
      </w:pPr>
    </w:p>
    <w:p w14:paraId="3D3A15AB" w14:textId="77777777" w:rsidR="002702D2" w:rsidRDefault="002702D2" w:rsidP="002702D2">
      <w:pPr>
        <w:pStyle w:val="Standard"/>
        <w:tabs>
          <w:tab w:val="left" w:pos="-720"/>
          <w:tab w:val="left" w:pos="360"/>
        </w:tabs>
        <w:overflowPunct w:val="0"/>
        <w:spacing w:line="360" w:lineRule="auto"/>
        <w:jc w:val="both"/>
        <w:rPr>
          <w:b/>
          <w:color w:val="000000"/>
          <w:kern w:val="0"/>
          <w:u w:val="single"/>
          <w:lang w:eastAsia="pl-PL"/>
        </w:rPr>
      </w:pPr>
      <w:r>
        <w:rPr>
          <w:b/>
          <w:color w:val="000000"/>
          <w:kern w:val="0"/>
          <w:u w:val="single"/>
          <w:lang w:eastAsia="pl-PL"/>
        </w:rPr>
        <w:t>Załączniki:</w:t>
      </w:r>
    </w:p>
    <w:p w14:paraId="785E200D" w14:textId="66E1358D" w:rsidR="002702D2" w:rsidRDefault="002702D2" w:rsidP="002702D2">
      <w:pPr>
        <w:pStyle w:val="Standard"/>
        <w:tabs>
          <w:tab w:val="left" w:pos="-720"/>
          <w:tab w:val="left" w:pos="360"/>
        </w:tabs>
        <w:overflowPunct w:val="0"/>
        <w:spacing w:line="360" w:lineRule="auto"/>
        <w:jc w:val="both"/>
        <w:rPr>
          <w:color w:val="000000"/>
          <w:kern w:val="0"/>
          <w:lang w:eastAsia="pl-PL"/>
        </w:rPr>
      </w:pPr>
      <w:r>
        <w:rPr>
          <w:color w:val="000000"/>
          <w:kern w:val="0"/>
          <w:lang w:eastAsia="pl-PL"/>
        </w:rPr>
        <w:t>1.</w:t>
      </w:r>
      <w:r>
        <w:rPr>
          <w:color w:val="000000"/>
          <w:kern w:val="0"/>
          <w:lang w:eastAsia="pl-PL"/>
        </w:rPr>
        <w:tab/>
        <w:t xml:space="preserve">Oferta Wykonawcy z dnia </w:t>
      </w:r>
      <w:r w:rsidR="00A832C1">
        <w:rPr>
          <w:color w:val="000000"/>
          <w:kern w:val="0"/>
          <w:lang w:eastAsia="pl-PL"/>
        </w:rPr>
        <w:t>……………….</w:t>
      </w:r>
      <w:r>
        <w:rPr>
          <w:color w:val="000000"/>
          <w:kern w:val="0"/>
          <w:lang w:eastAsia="pl-PL"/>
        </w:rPr>
        <w:t xml:space="preserve"> oraz Zapytanie ofertowe z dnia </w:t>
      </w:r>
      <w:r w:rsidR="00A80C3F">
        <w:rPr>
          <w:color w:val="000000"/>
          <w:kern w:val="0"/>
          <w:lang w:eastAsia="pl-PL"/>
        </w:rPr>
        <w:t>06.05</w:t>
      </w:r>
      <w:r w:rsidR="006E3B79">
        <w:rPr>
          <w:color w:val="000000"/>
          <w:kern w:val="0"/>
          <w:lang w:eastAsia="pl-PL"/>
        </w:rPr>
        <w:t>.2022r.</w:t>
      </w:r>
    </w:p>
    <w:p w14:paraId="577CF3F0" w14:textId="62616DD9" w:rsidR="00A832C1" w:rsidRDefault="00A832C1" w:rsidP="002702D2">
      <w:pPr>
        <w:pStyle w:val="Standard"/>
        <w:tabs>
          <w:tab w:val="left" w:pos="-720"/>
          <w:tab w:val="left" w:pos="360"/>
        </w:tabs>
        <w:overflowPunct w:val="0"/>
        <w:spacing w:line="360" w:lineRule="auto"/>
        <w:jc w:val="both"/>
        <w:rPr>
          <w:color w:val="000000"/>
          <w:kern w:val="0"/>
          <w:lang w:eastAsia="pl-PL"/>
        </w:rPr>
      </w:pPr>
      <w:r>
        <w:rPr>
          <w:color w:val="000000"/>
          <w:kern w:val="0"/>
          <w:lang w:eastAsia="pl-PL"/>
        </w:rPr>
        <w:t xml:space="preserve">2. </w:t>
      </w:r>
      <w:r>
        <w:rPr>
          <w:color w:val="000000"/>
          <w:kern w:val="0"/>
          <w:lang w:eastAsia="pl-PL"/>
        </w:rPr>
        <w:tab/>
      </w:r>
      <w:r w:rsidR="007D710D" w:rsidRPr="007D710D">
        <w:rPr>
          <w:color w:val="000000"/>
          <w:kern w:val="0"/>
          <w:lang w:eastAsia="pl-PL"/>
        </w:rPr>
        <w:t>Szczegółowy opis przedmiotu zamówienia</w:t>
      </w:r>
    </w:p>
    <w:p w14:paraId="7465728C" w14:textId="77777777" w:rsidR="00A832C1" w:rsidRDefault="00A832C1" w:rsidP="002702D2">
      <w:pPr>
        <w:pStyle w:val="Standard"/>
        <w:tabs>
          <w:tab w:val="left" w:pos="-720"/>
          <w:tab w:val="left" w:pos="360"/>
        </w:tabs>
        <w:overflowPunct w:val="0"/>
        <w:spacing w:line="360" w:lineRule="auto"/>
        <w:jc w:val="both"/>
        <w:rPr>
          <w:color w:val="000000"/>
          <w:kern w:val="0"/>
          <w:lang w:eastAsia="pl-PL"/>
        </w:rPr>
      </w:pPr>
    </w:p>
    <w:p w14:paraId="4E00983F" w14:textId="77777777" w:rsidR="002702D2" w:rsidRDefault="002702D2" w:rsidP="002702D2">
      <w:pPr>
        <w:pStyle w:val="Standard"/>
        <w:overflowPunct w:val="0"/>
        <w:spacing w:line="360" w:lineRule="auto"/>
        <w:rPr>
          <w:b/>
          <w:color w:val="000000"/>
          <w:kern w:val="0"/>
          <w:lang w:eastAsia="pl-PL"/>
        </w:rPr>
      </w:pPr>
    </w:p>
    <w:p w14:paraId="07DD76BE" w14:textId="77777777" w:rsidR="002702D2" w:rsidRDefault="002702D2" w:rsidP="002702D2">
      <w:pPr>
        <w:pStyle w:val="Standard"/>
        <w:overflowPunct w:val="0"/>
        <w:spacing w:line="360" w:lineRule="auto"/>
        <w:jc w:val="center"/>
        <w:rPr>
          <w:b/>
          <w:color w:val="000000"/>
          <w:kern w:val="0"/>
          <w:lang w:eastAsia="pl-PL"/>
        </w:rPr>
      </w:pPr>
    </w:p>
    <w:p w14:paraId="5620FFEF" w14:textId="77777777" w:rsidR="002702D2" w:rsidRDefault="002702D2" w:rsidP="002702D2">
      <w:pPr>
        <w:pStyle w:val="Standard"/>
        <w:overflowPunct w:val="0"/>
        <w:spacing w:line="360" w:lineRule="auto"/>
        <w:jc w:val="center"/>
        <w:rPr>
          <w:b/>
          <w:color w:val="000000"/>
          <w:kern w:val="0"/>
          <w:lang w:eastAsia="pl-PL"/>
        </w:rPr>
      </w:pPr>
    </w:p>
    <w:p w14:paraId="4B075468" w14:textId="77777777" w:rsidR="002702D2" w:rsidRDefault="002702D2" w:rsidP="002702D2">
      <w:pPr>
        <w:pStyle w:val="Standard"/>
        <w:overflowPunct w:val="0"/>
        <w:spacing w:line="360" w:lineRule="auto"/>
        <w:jc w:val="center"/>
      </w:pPr>
      <w:r>
        <w:rPr>
          <w:b/>
          <w:color w:val="000000"/>
          <w:kern w:val="0"/>
          <w:lang w:eastAsia="pl-PL"/>
        </w:rPr>
        <w:t>Zamawiający:</w:t>
      </w:r>
      <w:r>
        <w:rPr>
          <w:b/>
          <w:color w:val="000000"/>
          <w:kern w:val="0"/>
          <w:lang w:eastAsia="pl-PL"/>
        </w:rPr>
        <w:tab/>
      </w:r>
      <w:r>
        <w:rPr>
          <w:b/>
          <w:color w:val="000000"/>
          <w:kern w:val="0"/>
          <w:lang w:eastAsia="pl-PL"/>
        </w:rPr>
        <w:tab/>
      </w:r>
      <w:r>
        <w:rPr>
          <w:b/>
          <w:color w:val="000000"/>
          <w:kern w:val="0"/>
          <w:lang w:eastAsia="pl-PL"/>
        </w:rPr>
        <w:tab/>
      </w:r>
      <w:r>
        <w:rPr>
          <w:b/>
          <w:color w:val="000000"/>
          <w:kern w:val="0"/>
          <w:lang w:eastAsia="pl-PL"/>
        </w:rPr>
        <w:tab/>
      </w:r>
      <w:r>
        <w:rPr>
          <w:b/>
          <w:color w:val="000000"/>
          <w:kern w:val="0"/>
          <w:lang w:eastAsia="pl-PL"/>
        </w:rPr>
        <w:tab/>
      </w:r>
      <w:r>
        <w:rPr>
          <w:b/>
          <w:color w:val="000000"/>
          <w:kern w:val="0"/>
          <w:lang w:eastAsia="pl-PL"/>
        </w:rPr>
        <w:tab/>
        <w:t>Wykonawca:</w:t>
      </w:r>
    </w:p>
    <w:p w14:paraId="733DF8CA" w14:textId="77777777" w:rsidR="002702D2" w:rsidRDefault="002702D2" w:rsidP="002702D2">
      <w:pPr>
        <w:pStyle w:val="Standard"/>
        <w:overflowPunct w:val="0"/>
        <w:spacing w:line="360" w:lineRule="auto"/>
        <w:jc w:val="center"/>
        <w:rPr>
          <w:color w:val="000000"/>
          <w:kern w:val="0"/>
          <w:lang w:eastAsia="pl-PL"/>
        </w:rPr>
      </w:pPr>
    </w:p>
    <w:p w14:paraId="2B7E4383" w14:textId="77777777" w:rsidR="002702D2" w:rsidRDefault="002702D2" w:rsidP="002702D2">
      <w:pPr>
        <w:pStyle w:val="Standard"/>
        <w:overflowPunct w:val="0"/>
        <w:spacing w:line="360" w:lineRule="auto"/>
        <w:jc w:val="center"/>
        <w:rPr>
          <w:color w:val="000000"/>
          <w:kern w:val="0"/>
          <w:lang w:eastAsia="pl-PL"/>
        </w:rPr>
      </w:pPr>
    </w:p>
    <w:p w14:paraId="78849F92" w14:textId="16BC3E37" w:rsidR="00BA2D4C" w:rsidRDefault="002702D2" w:rsidP="00430959">
      <w:pPr>
        <w:pStyle w:val="Standard"/>
        <w:overflowPunct w:val="0"/>
        <w:spacing w:line="360" w:lineRule="auto"/>
        <w:jc w:val="center"/>
      </w:pPr>
      <w:r>
        <w:rPr>
          <w:color w:val="000000"/>
          <w:kern w:val="0"/>
          <w:lang w:eastAsia="pl-PL"/>
        </w:rPr>
        <w:t>.......................................</w:t>
      </w:r>
      <w:r>
        <w:rPr>
          <w:color w:val="000000"/>
          <w:kern w:val="0"/>
          <w:lang w:eastAsia="pl-PL"/>
        </w:rPr>
        <w:tab/>
      </w:r>
      <w:r>
        <w:rPr>
          <w:color w:val="000000"/>
          <w:kern w:val="0"/>
          <w:lang w:eastAsia="pl-PL"/>
        </w:rPr>
        <w:tab/>
      </w:r>
      <w:r>
        <w:rPr>
          <w:color w:val="000000"/>
          <w:kern w:val="0"/>
          <w:lang w:eastAsia="pl-PL"/>
        </w:rPr>
        <w:tab/>
      </w:r>
      <w:r>
        <w:rPr>
          <w:color w:val="000000"/>
          <w:kern w:val="0"/>
          <w:lang w:eastAsia="pl-PL"/>
        </w:rPr>
        <w:tab/>
      </w:r>
      <w:r>
        <w:rPr>
          <w:color w:val="000000"/>
          <w:kern w:val="0"/>
          <w:lang w:eastAsia="pl-PL"/>
        </w:rPr>
        <w:tab/>
        <w:t>........................................</w:t>
      </w:r>
    </w:p>
    <w:sectPr w:rsidR="00BA2D4C">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650B4" w14:textId="77777777" w:rsidR="001135E8" w:rsidRDefault="001135E8">
      <w:pPr>
        <w:spacing w:after="0" w:line="240" w:lineRule="auto"/>
      </w:pPr>
      <w:r>
        <w:separator/>
      </w:r>
    </w:p>
  </w:endnote>
  <w:endnote w:type="continuationSeparator" w:id="0">
    <w:p w14:paraId="23636991" w14:textId="77777777" w:rsidR="001135E8" w:rsidRDefault="00113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9896209"/>
      <w:docPartObj>
        <w:docPartGallery w:val="Page Numbers (Bottom of Page)"/>
        <w:docPartUnique/>
      </w:docPartObj>
    </w:sdtPr>
    <w:sdtEndPr/>
    <w:sdtContent>
      <w:p w14:paraId="3BA4A4CD" w14:textId="77777777" w:rsidR="009F772E" w:rsidRDefault="003C5784">
        <w:pPr>
          <w:pStyle w:val="Stopka"/>
          <w:jc w:val="right"/>
        </w:pPr>
        <w:r>
          <w:fldChar w:fldCharType="begin"/>
        </w:r>
        <w:r>
          <w:instrText>PAGE   \* MERGEFORMAT</w:instrText>
        </w:r>
        <w:r>
          <w:fldChar w:fldCharType="separate"/>
        </w:r>
        <w:r>
          <w:t>2</w:t>
        </w:r>
        <w:r>
          <w:fldChar w:fldCharType="end"/>
        </w:r>
      </w:p>
    </w:sdtContent>
  </w:sdt>
  <w:p w14:paraId="3653190D" w14:textId="77777777" w:rsidR="009F772E" w:rsidRDefault="00A80C3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5B7F5" w14:textId="77777777" w:rsidR="001135E8" w:rsidRDefault="001135E8">
      <w:pPr>
        <w:spacing w:after="0" w:line="240" w:lineRule="auto"/>
      </w:pPr>
      <w:r>
        <w:separator/>
      </w:r>
    </w:p>
  </w:footnote>
  <w:footnote w:type="continuationSeparator" w:id="0">
    <w:p w14:paraId="4CD9C774" w14:textId="77777777" w:rsidR="001135E8" w:rsidRDefault="001135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722A2"/>
    <w:multiLevelType w:val="hybridMultilevel"/>
    <w:tmpl w:val="2C0E9DDC"/>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671D42"/>
    <w:multiLevelType w:val="hybridMultilevel"/>
    <w:tmpl w:val="4116599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16DF2EDE"/>
    <w:multiLevelType w:val="multilevel"/>
    <w:tmpl w:val="5D748052"/>
    <w:styleLink w:val="WW8Num14"/>
    <w:lvl w:ilvl="0">
      <w:start w:val="1"/>
      <w:numFmt w:val="decimal"/>
      <w:lvlText w:val="%1."/>
      <w:lvlJc w:val="left"/>
      <w:rPr>
        <w:color w:val="000000"/>
        <w:kern w:val="3"/>
        <w:lang w:eastAsia="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190467C9"/>
    <w:multiLevelType w:val="hybridMultilevel"/>
    <w:tmpl w:val="C3CC05A8"/>
    <w:lvl w:ilvl="0" w:tplc="1CA898EC">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F63809"/>
    <w:multiLevelType w:val="hybridMultilevel"/>
    <w:tmpl w:val="C568C6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A80E52"/>
    <w:multiLevelType w:val="hybridMultilevel"/>
    <w:tmpl w:val="7F1A8A36"/>
    <w:lvl w:ilvl="0" w:tplc="1CA898EC">
      <w:start w:val="1"/>
      <w:numFmt w:val="decimal"/>
      <w:lvlText w:val="%1."/>
      <w:lvlJc w:val="right"/>
      <w:pPr>
        <w:ind w:left="2844" w:hanging="360"/>
      </w:pPr>
      <w:rPr>
        <w:rFonts w:hint="default"/>
      </w:rPr>
    </w:lvl>
    <w:lvl w:ilvl="1" w:tplc="04150019">
      <w:start w:val="1"/>
      <w:numFmt w:val="lowerLetter"/>
      <w:lvlText w:val="%2."/>
      <w:lvlJc w:val="left"/>
      <w:pPr>
        <w:ind w:left="3564" w:hanging="360"/>
      </w:pPr>
    </w:lvl>
    <w:lvl w:ilvl="2" w:tplc="0415001B" w:tentative="1">
      <w:start w:val="1"/>
      <w:numFmt w:val="lowerRoman"/>
      <w:lvlText w:val="%3."/>
      <w:lvlJc w:val="right"/>
      <w:pPr>
        <w:ind w:left="4284" w:hanging="180"/>
      </w:pPr>
    </w:lvl>
    <w:lvl w:ilvl="3" w:tplc="0415000F" w:tentative="1">
      <w:start w:val="1"/>
      <w:numFmt w:val="decimal"/>
      <w:lvlText w:val="%4."/>
      <w:lvlJc w:val="left"/>
      <w:pPr>
        <w:ind w:left="5004" w:hanging="360"/>
      </w:pPr>
    </w:lvl>
    <w:lvl w:ilvl="4" w:tplc="04150019" w:tentative="1">
      <w:start w:val="1"/>
      <w:numFmt w:val="lowerLetter"/>
      <w:lvlText w:val="%5."/>
      <w:lvlJc w:val="left"/>
      <w:pPr>
        <w:ind w:left="5724" w:hanging="360"/>
      </w:pPr>
    </w:lvl>
    <w:lvl w:ilvl="5" w:tplc="0415001B" w:tentative="1">
      <w:start w:val="1"/>
      <w:numFmt w:val="lowerRoman"/>
      <w:lvlText w:val="%6."/>
      <w:lvlJc w:val="right"/>
      <w:pPr>
        <w:ind w:left="6444" w:hanging="180"/>
      </w:pPr>
    </w:lvl>
    <w:lvl w:ilvl="6" w:tplc="0415000F" w:tentative="1">
      <w:start w:val="1"/>
      <w:numFmt w:val="decimal"/>
      <w:lvlText w:val="%7."/>
      <w:lvlJc w:val="left"/>
      <w:pPr>
        <w:ind w:left="7164" w:hanging="360"/>
      </w:pPr>
    </w:lvl>
    <w:lvl w:ilvl="7" w:tplc="04150019" w:tentative="1">
      <w:start w:val="1"/>
      <w:numFmt w:val="lowerLetter"/>
      <w:lvlText w:val="%8."/>
      <w:lvlJc w:val="left"/>
      <w:pPr>
        <w:ind w:left="7884" w:hanging="360"/>
      </w:pPr>
    </w:lvl>
    <w:lvl w:ilvl="8" w:tplc="0415001B" w:tentative="1">
      <w:start w:val="1"/>
      <w:numFmt w:val="lowerRoman"/>
      <w:lvlText w:val="%9."/>
      <w:lvlJc w:val="right"/>
      <w:pPr>
        <w:ind w:left="8604" w:hanging="180"/>
      </w:pPr>
    </w:lvl>
  </w:abstractNum>
  <w:abstractNum w:abstractNumId="6" w15:restartNumberingAfterBreak="0">
    <w:nsid w:val="30334C84"/>
    <w:multiLevelType w:val="multilevel"/>
    <w:tmpl w:val="70001FA8"/>
    <w:styleLink w:val="WW8Num28"/>
    <w:lvl w:ilvl="0">
      <w:start w:val="2"/>
      <w:numFmt w:val="decimal"/>
      <w:lvlText w:val="%1."/>
      <w:lvlJc w:val="left"/>
      <w:rPr>
        <w:kern w:val="3"/>
        <w:lang w:eastAsia="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35095C05"/>
    <w:multiLevelType w:val="multilevel"/>
    <w:tmpl w:val="07ACB27A"/>
    <w:styleLink w:val="WW8Num4"/>
    <w:lvl w:ilvl="0">
      <w:start w:val="1"/>
      <w:numFmt w:val="decimal"/>
      <w:lvlText w:val="%1."/>
      <w:lvlJc w:val="left"/>
    </w:lvl>
    <w:lvl w:ilvl="1">
      <w:start w:val="1"/>
      <w:numFmt w:val="decimal"/>
      <w:lvlText w:val="%2."/>
      <w:lvlJc w:val="left"/>
      <w:rPr>
        <w:kern w:val="3"/>
        <w:lang w:eastAsia="pl-P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15:restartNumberingAfterBreak="0">
    <w:nsid w:val="492557C4"/>
    <w:multiLevelType w:val="hybridMultilevel"/>
    <w:tmpl w:val="178A6718"/>
    <w:lvl w:ilvl="0" w:tplc="1CA898EC">
      <w:start w:val="1"/>
      <w:numFmt w:val="decimal"/>
      <w:lvlText w:val="%1."/>
      <w:lvlJc w:val="right"/>
      <w:pPr>
        <w:ind w:left="720" w:hanging="360"/>
      </w:pPr>
      <w:rPr>
        <w:rFonts w:hint="default"/>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91471DE"/>
    <w:multiLevelType w:val="multilevel"/>
    <w:tmpl w:val="1E4EF91C"/>
    <w:styleLink w:val="WW8Num17"/>
    <w:lvl w:ilvl="0">
      <w:start w:val="1"/>
      <w:numFmt w:val="decimal"/>
      <w:lvlText w:val="%1."/>
      <w:lvlJc w:val="left"/>
      <w:rPr>
        <w:color w:val="000000"/>
        <w:kern w:val="3"/>
        <w:lang w:eastAsia="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7A294F5B"/>
    <w:multiLevelType w:val="multilevel"/>
    <w:tmpl w:val="41F00A8A"/>
    <w:styleLink w:val="WW8Num25"/>
    <w:lvl w:ilvl="0">
      <w:start w:val="1"/>
      <w:numFmt w:val="decimal"/>
      <w:lvlText w:val="%1."/>
      <w:lvlJc w:val="left"/>
      <w:rPr>
        <w:rFonts w:cs="Tahoma"/>
        <w:color w:val="000000"/>
        <w:spacing w:val="-3"/>
        <w:kern w:val="3"/>
        <w:lang w:eastAsia="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7C052F85"/>
    <w:multiLevelType w:val="multilevel"/>
    <w:tmpl w:val="99165CCE"/>
    <w:styleLink w:val="WW8Num34"/>
    <w:lvl w:ilvl="0">
      <w:start w:val="2"/>
      <w:numFmt w:val="decimal"/>
      <w:lvlText w:val="%1."/>
      <w:lvlJc w:val="left"/>
      <w:rPr>
        <w:kern w:val="3"/>
        <w:lang w:eastAsia="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15:restartNumberingAfterBreak="0">
    <w:nsid w:val="7DC2526E"/>
    <w:multiLevelType w:val="hybridMultilevel"/>
    <w:tmpl w:val="07047B0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1202399709">
    <w:abstractNumId w:val="7"/>
  </w:num>
  <w:num w:numId="2" w16cid:durableId="2146005543">
    <w:abstractNumId w:val="2"/>
    <w:lvlOverride w:ilvl="0">
      <w:lvl w:ilvl="0">
        <w:start w:val="1"/>
        <w:numFmt w:val="decimal"/>
        <w:lvlText w:val="%1."/>
        <w:lvlJc w:val="left"/>
        <w:rPr>
          <w:color w:val="000000"/>
          <w:kern w:val="3"/>
          <w:lang w:eastAsia="pl-PL"/>
        </w:rPr>
      </w:lvl>
    </w:lvlOverride>
  </w:num>
  <w:num w:numId="3" w16cid:durableId="605650595">
    <w:abstractNumId w:val="9"/>
  </w:num>
  <w:num w:numId="4" w16cid:durableId="2098019218">
    <w:abstractNumId w:val="10"/>
  </w:num>
  <w:num w:numId="5" w16cid:durableId="2126725750">
    <w:abstractNumId w:val="6"/>
  </w:num>
  <w:num w:numId="6" w16cid:durableId="910113810">
    <w:abstractNumId w:val="11"/>
  </w:num>
  <w:num w:numId="7" w16cid:durableId="1347486650">
    <w:abstractNumId w:val="5"/>
  </w:num>
  <w:num w:numId="8" w16cid:durableId="1002856322">
    <w:abstractNumId w:val="12"/>
  </w:num>
  <w:num w:numId="9" w16cid:durableId="1932005018">
    <w:abstractNumId w:val="4"/>
  </w:num>
  <w:num w:numId="10" w16cid:durableId="1915890331">
    <w:abstractNumId w:val="3"/>
  </w:num>
  <w:num w:numId="11" w16cid:durableId="1499150880">
    <w:abstractNumId w:val="8"/>
  </w:num>
  <w:num w:numId="12" w16cid:durableId="1045715198">
    <w:abstractNumId w:val="1"/>
  </w:num>
  <w:num w:numId="13" w16cid:durableId="1326014585">
    <w:abstractNumId w:val="2"/>
  </w:num>
  <w:num w:numId="14" w16cid:durableId="927270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029"/>
    <w:rsid w:val="000619F8"/>
    <w:rsid w:val="000740D0"/>
    <w:rsid w:val="001135E8"/>
    <w:rsid w:val="001B311F"/>
    <w:rsid w:val="00246C10"/>
    <w:rsid w:val="00260D11"/>
    <w:rsid w:val="002702D2"/>
    <w:rsid w:val="002E6F17"/>
    <w:rsid w:val="00377D3E"/>
    <w:rsid w:val="003C5784"/>
    <w:rsid w:val="004112F8"/>
    <w:rsid w:val="00430959"/>
    <w:rsid w:val="004F0EC3"/>
    <w:rsid w:val="005220A5"/>
    <w:rsid w:val="00586EF4"/>
    <w:rsid w:val="005B5A71"/>
    <w:rsid w:val="0065365B"/>
    <w:rsid w:val="006743B0"/>
    <w:rsid w:val="006E3B79"/>
    <w:rsid w:val="00726230"/>
    <w:rsid w:val="00793326"/>
    <w:rsid w:val="007D710D"/>
    <w:rsid w:val="008D43DF"/>
    <w:rsid w:val="009304DD"/>
    <w:rsid w:val="00932EF5"/>
    <w:rsid w:val="0098708B"/>
    <w:rsid w:val="00A1468B"/>
    <w:rsid w:val="00A3204C"/>
    <w:rsid w:val="00A80C3F"/>
    <w:rsid w:val="00A832C1"/>
    <w:rsid w:val="00AD2F1C"/>
    <w:rsid w:val="00B31910"/>
    <w:rsid w:val="00B4192E"/>
    <w:rsid w:val="00BA2D4C"/>
    <w:rsid w:val="00BD31F3"/>
    <w:rsid w:val="00CA0F01"/>
    <w:rsid w:val="00CD2D07"/>
    <w:rsid w:val="00D046FA"/>
    <w:rsid w:val="00D57C5A"/>
    <w:rsid w:val="00DB5DCE"/>
    <w:rsid w:val="00E31920"/>
    <w:rsid w:val="00EA5029"/>
    <w:rsid w:val="00F34001"/>
    <w:rsid w:val="00FD15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6741B"/>
  <w15:chartTrackingRefBased/>
  <w15:docId w15:val="{582A84C0-46E1-48BE-9FCB-9D74E422B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702D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2702D2"/>
    <w:pPr>
      <w:suppressAutoHyphens/>
      <w:autoSpaceDN w:val="0"/>
      <w:spacing w:after="0" w:line="240" w:lineRule="auto"/>
      <w:textAlignment w:val="baseline"/>
    </w:pPr>
    <w:rPr>
      <w:rFonts w:ascii="Calibri" w:eastAsia="Times New Roman" w:hAnsi="Calibri" w:cs="Times New Roman"/>
      <w:kern w:val="3"/>
      <w:lang w:eastAsia="zh-CN"/>
    </w:rPr>
  </w:style>
  <w:style w:type="paragraph" w:customStyle="1" w:styleId="Standarduser">
    <w:name w:val="Standard (user)"/>
    <w:rsid w:val="002702D2"/>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4">
    <w:name w:val="WW8Num4"/>
    <w:basedOn w:val="Bezlisty"/>
    <w:rsid w:val="002702D2"/>
    <w:pPr>
      <w:numPr>
        <w:numId w:val="1"/>
      </w:numPr>
    </w:pPr>
  </w:style>
  <w:style w:type="numbering" w:customStyle="1" w:styleId="WW8Num14">
    <w:name w:val="WW8Num14"/>
    <w:basedOn w:val="Bezlisty"/>
    <w:rsid w:val="002702D2"/>
    <w:pPr>
      <w:numPr>
        <w:numId w:val="13"/>
      </w:numPr>
    </w:pPr>
  </w:style>
  <w:style w:type="numbering" w:customStyle="1" w:styleId="WW8Num17">
    <w:name w:val="WW8Num17"/>
    <w:basedOn w:val="Bezlisty"/>
    <w:rsid w:val="002702D2"/>
    <w:pPr>
      <w:numPr>
        <w:numId w:val="3"/>
      </w:numPr>
    </w:pPr>
  </w:style>
  <w:style w:type="numbering" w:customStyle="1" w:styleId="WW8Num25">
    <w:name w:val="WW8Num25"/>
    <w:basedOn w:val="Bezlisty"/>
    <w:rsid w:val="002702D2"/>
    <w:pPr>
      <w:numPr>
        <w:numId w:val="4"/>
      </w:numPr>
    </w:pPr>
  </w:style>
  <w:style w:type="numbering" w:customStyle="1" w:styleId="WW8Num28">
    <w:name w:val="WW8Num28"/>
    <w:basedOn w:val="Bezlisty"/>
    <w:rsid w:val="002702D2"/>
    <w:pPr>
      <w:numPr>
        <w:numId w:val="5"/>
      </w:numPr>
    </w:pPr>
  </w:style>
  <w:style w:type="numbering" w:customStyle="1" w:styleId="WW8Num34">
    <w:name w:val="WW8Num34"/>
    <w:basedOn w:val="Bezlisty"/>
    <w:rsid w:val="002702D2"/>
    <w:pPr>
      <w:numPr>
        <w:numId w:val="6"/>
      </w:numPr>
    </w:pPr>
  </w:style>
  <w:style w:type="paragraph" w:styleId="Akapitzlist">
    <w:name w:val="List Paragraph"/>
    <w:basedOn w:val="Normalny"/>
    <w:uiPriority w:val="34"/>
    <w:qFormat/>
    <w:rsid w:val="002702D2"/>
    <w:pPr>
      <w:ind w:left="720"/>
      <w:contextualSpacing/>
    </w:pPr>
  </w:style>
  <w:style w:type="paragraph" w:styleId="Stopka">
    <w:name w:val="footer"/>
    <w:basedOn w:val="Normalny"/>
    <w:link w:val="StopkaZnak"/>
    <w:uiPriority w:val="99"/>
    <w:unhideWhenUsed/>
    <w:rsid w:val="002702D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702D2"/>
  </w:style>
  <w:style w:type="character" w:styleId="Hipercze">
    <w:name w:val="Hyperlink"/>
    <w:basedOn w:val="Domylnaczcionkaakapitu"/>
    <w:uiPriority w:val="99"/>
    <w:unhideWhenUsed/>
    <w:rsid w:val="002702D2"/>
    <w:rPr>
      <w:color w:val="0563C1" w:themeColor="hyperlink"/>
      <w:u w:val="single"/>
    </w:rPr>
  </w:style>
  <w:style w:type="paragraph" w:styleId="Poprawka">
    <w:name w:val="Revision"/>
    <w:hidden/>
    <w:uiPriority w:val="99"/>
    <w:semiHidden/>
    <w:rsid w:val="006536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zubkowska@medisept.p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brewczak@medisep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2739</Words>
  <Characters>16434</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Gruszka</dc:creator>
  <cp:keywords/>
  <dc:description/>
  <cp:lastModifiedBy>Anna Szczepańska</cp:lastModifiedBy>
  <cp:revision>3</cp:revision>
  <dcterms:created xsi:type="dcterms:W3CDTF">2022-05-05T07:54:00Z</dcterms:created>
  <dcterms:modified xsi:type="dcterms:W3CDTF">2022-05-05T07:55:00Z</dcterms:modified>
</cp:coreProperties>
</file>