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D59D" w14:textId="77777777" w:rsidR="00580EBE" w:rsidRDefault="00580EBE" w:rsidP="006C5AB9">
      <w:pPr>
        <w:pStyle w:val="rozdzia"/>
        <w:numPr>
          <w:ilvl w:val="0"/>
          <w:numId w:val="0"/>
        </w:numPr>
        <w:jc w:val="left"/>
        <w:rPr>
          <w:rFonts w:eastAsia="Droid Sans Fallback"/>
          <w:sz w:val="22"/>
        </w:rPr>
      </w:pPr>
    </w:p>
    <w:p w14:paraId="05D6DC1A" w14:textId="77777777" w:rsidR="00580EBE" w:rsidRPr="005F354D" w:rsidRDefault="005F354D" w:rsidP="00580EBE">
      <w:pPr>
        <w:pStyle w:val="rozdzia"/>
        <w:numPr>
          <w:ilvl w:val="0"/>
          <w:numId w:val="0"/>
        </w:numPr>
        <w:ind w:left="720"/>
        <w:rPr>
          <w:rFonts w:eastAsia="Droid Sans Fallback"/>
          <w:b w:val="0"/>
          <w:sz w:val="28"/>
          <w:szCs w:val="28"/>
          <w:lang w:eastAsia="en-US"/>
        </w:rPr>
      </w:pPr>
      <w:r>
        <w:rPr>
          <w:rFonts w:eastAsia="Droid Sans Fallback"/>
          <w:sz w:val="28"/>
          <w:szCs w:val="28"/>
        </w:rPr>
        <w:t>ZAPYTANIE OFERTOWE</w:t>
      </w:r>
    </w:p>
    <w:p w14:paraId="1EC692C9" w14:textId="77777777" w:rsidR="00580EBE" w:rsidRDefault="00580EBE" w:rsidP="00580EBE">
      <w:pPr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</w:rPr>
      </w:pPr>
    </w:p>
    <w:p w14:paraId="42F9EB7B" w14:textId="77777777" w:rsidR="00580EBE" w:rsidRDefault="00580EBE" w:rsidP="00580EB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>Dane Zamawiającego: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66"/>
      </w:tblGrid>
      <w:tr w:rsidR="00580EBE" w:rsidRPr="00896A65" w14:paraId="1D9D6AA3" w14:textId="77777777" w:rsidTr="00580EB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CBABF2" w14:textId="77777777" w:rsidR="00580EBE" w:rsidRPr="00896A65" w:rsidRDefault="00580EB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896A65">
              <w:rPr>
                <w:rFonts w:ascii="Arial" w:eastAsia="Calibri" w:hAnsi="Arial" w:cs="Arial"/>
                <w:b/>
                <w:color w:val="auto"/>
                <w:lang w:eastAsia="en-US"/>
              </w:rPr>
              <w:t>Nazwa Zamawiającego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29BA" w14:textId="77777777" w:rsidR="00580EBE" w:rsidRPr="00896A65" w:rsidRDefault="00580EB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auto"/>
              </w:rPr>
            </w:pPr>
            <w:r w:rsidRPr="00896A65">
              <w:rPr>
                <w:rFonts w:ascii="Arial" w:hAnsi="Arial" w:cs="Arial"/>
                <w:color w:val="auto"/>
              </w:rPr>
              <w:t>Fundacja Instytut Studiów Wschodnich</w:t>
            </w:r>
          </w:p>
        </w:tc>
      </w:tr>
      <w:tr w:rsidR="00580EBE" w:rsidRPr="00896A65" w14:paraId="2391DF8B" w14:textId="77777777" w:rsidTr="00580EB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10AD2E" w14:textId="77777777" w:rsidR="00580EBE" w:rsidRPr="00896A65" w:rsidRDefault="00580EB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896A65">
              <w:rPr>
                <w:rFonts w:ascii="Arial" w:eastAsia="Calibri" w:hAnsi="Arial" w:cs="Arial"/>
                <w:b/>
                <w:color w:val="auto"/>
                <w:lang w:eastAsia="en-US"/>
              </w:rPr>
              <w:t>Adres siedziby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9FDF" w14:textId="77777777" w:rsidR="00580EBE" w:rsidRPr="00896A65" w:rsidRDefault="00580EB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896A65">
              <w:rPr>
                <w:rFonts w:ascii="Arial" w:hAnsi="Arial" w:cs="Arial"/>
                <w:color w:val="auto"/>
              </w:rPr>
              <w:t>ul. Solec 85 00-382 Warszawa</w:t>
            </w:r>
          </w:p>
        </w:tc>
      </w:tr>
      <w:tr w:rsidR="00580EBE" w:rsidRPr="00896A65" w14:paraId="607725C5" w14:textId="77777777" w:rsidTr="00580EB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E398D72" w14:textId="77777777" w:rsidR="00580EBE" w:rsidRPr="00896A65" w:rsidRDefault="00580EB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896A65">
              <w:rPr>
                <w:rFonts w:ascii="Arial" w:eastAsia="Calibri" w:hAnsi="Arial" w:cs="Arial"/>
                <w:b/>
                <w:color w:val="auto"/>
                <w:lang w:eastAsia="en-US"/>
              </w:rPr>
              <w:t>NIP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41FDC" w14:textId="226BAFFD" w:rsidR="00580EBE" w:rsidRPr="00896A65" w:rsidRDefault="00580EB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896A65">
              <w:rPr>
                <w:rFonts w:ascii="Arial" w:hAnsi="Arial" w:cs="Arial"/>
                <w:color w:val="auto"/>
              </w:rPr>
              <w:t>521 10</w:t>
            </w:r>
            <w:r w:rsidR="00896A65" w:rsidRPr="00896A65">
              <w:rPr>
                <w:rFonts w:ascii="Arial" w:hAnsi="Arial" w:cs="Arial"/>
                <w:color w:val="auto"/>
              </w:rPr>
              <w:t xml:space="preserve"> </w:t>
            </w:r>
            <w:r w:rsidRPr="00896A65">
              <w:rPr>
                <w:rFonts w:ascii="Arial" w:hAnsi="Arial" w:cs="Arial"/>
                <w:color w:val="auto"/>
              </w:rPr>
              <w:t>01</w:t>
            </w:r>
            <w:r w:rsidR="00896A65" w:rsidRPr="00896A65">
              <w:rPr>
                <w:rFonts w:ascii="Arial" w:hAnsi="Arial" w:cs="Arial"/>
                <w:color w:val="auto"/>
              </w:rPr>
              <w:t xml:space="preserve"> </w:t>
            </w:r>
            <w:r w:rsidRPr="00896A65">
              <w:rPr>
                <w:rFonts w:ascii="Arial" w:hAnsi="Arial" w:cs="Arial"/>
                <w:color w:val="auto"/>
              </w:rPr>
              <w:t>909</w:t>
            </w:r>
          </w:p>
        </w:tc>
      </w:tr>
      <w:tr w:rsidR="00580EBE" w:rsidRPr="00896A65" w14:paraId="4AA9ED38" w14:textId="77777777" w:rsidTr="00580EB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F0D14E" w14:textId="77777777" w:rsidR="00580EBE" w:rsidRPr="00896A65" w:rsidRDefault="00580EB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896A65">
              <w:rPr>
                <w:rFonts w:ascii="Arial" w:eastAsia="Calibri" w:hAnsi="Arial" w:cs="Arial"/>
                <w:b/>
                <w:color w:val="auto"/>
                <w:lang w:eastAsia="en-US"/>
              </w:rPr>
              <w:t>Osoba do kontaktu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75E7" w14:textId="74D1A648" w:rsidR="00580EBE" w:rsidRPr="00896A65" w:rsidRDefault="00896A6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color w:val="auto"/>
                <w:lang w:eastAsia="en-US"/>
              </w:rPr>
            </w:pPr>
            <w:r w:rsidRPr="00896A65">
              <w:rPr>
                <w:rFonts w:ascii="Arial" w:eastAsia="Calibri" w:hAnsi="Arial" w:cs="Arial"/>
                <w:color w:val="auto"/>
                <w:lang w:eastAsia="en-US"/>
              </w:rPr>
              <w:t>Kamila Roguska</w:t>
            </w:r>
            <w:r w:rsidR="000756D6" w:rsidRPr="00896A65">
              <w:rPr>
                <w:rFonts w:ascii="Arial" w:eastAsia="Calibri" w:hAnsi="Arial" w:cs="Arial"/>
                <w:color w:val="auto"/>
                <w:lang w:eastAsia="en-US"/>
              </w:rPr>
              <w:t xml:space="preserve">  </w:t>
            </w:r>
          </w:p>
        </w:tc>
      </w:tr>
      <w:tr w:rsidR="00580EBE" w:rsidRPr="00896A65" w14:paraId="39D4683D" w14:textId="77777777" w:rsidTr="00580EB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FE5010" w14:textId="77777777" w:rsidR="00580EBE" w:rsidRPr="00896A65" w:rsidRDefault="00580EB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896A65">
              <w:rPr>
                <w:rFonts w:ascii="Arial" w:eastAsia="Calibri" w:hAnsi="Arial" w:cs="Arial"/>
                <w:b/>
                <w:color w:val="auto"/>
                <w:lang w:eastAsia="en-US"/>
              </w:rPr>
              <w:t>Nr telefonu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6407" w14:textId="041E2BB4" w:rsidR="00580EBE" w:rsidRPr="00896A65" w:rsidRDefault="000756D6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color w:val="auto"/>
                <w:lang w:eastAsia="en-US"/>
              </w:rPr>
            </w:pPr>
            <w:r w:rsidRPr="00896A65">
              <w:rPr>
                <w:rFonts w:ascii="Arial" w:eastAsia="Calibri" w:hAnsi="Arial" w:cs="Arial"/>
                <w:color w:val="auto"/>
                <w:lang w:eastAsia="en-US"/>
              </w:rPr>
              <w:t>22 583 11 01</w:t>
            </w:r>
          </w:p>
        </w:tc>
      </w:tr>
      <w:tr w:rsidR="00580EBE" w:rsidRPr="00896A65" w14:paraId="4C6B157F" w14:textId="77777777" w:rsidTr="00580EB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AFC434" w14:textId="77777777" w:rsidR="00580EBE" w:rsidRPr="00896A65" w:rsidRDefault="00580EBE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896A65">
              <w:rPr>
                <w:rFonts w:ascii="Arial" w:eastAsia="Calibri" w:hAnsi="Arial" w:cs="Arial"/>
                <w:b/>
                <w:color w:val="auto"/>
                <w:lang w:eastAsia="en-US"/>
              </w:rPr>
              <w:t>Adres e-mail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C2C8" w14:textId="1D306A46" w:rsidR="00580EBE" w:rsidRPr="00896A65" w:rsidRDefault="006F3E4B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val="es-ES_tradnl"/>
              </w:rPr>
              <w:t>k.roguska</w:t>
            </w:r>
            <w:r w:rsidR="000756D6" w:rsidRPr="00896A65">
              <w:rPr>
                <w:rFonts w:ascii="Arial" w:hAnsi="Arial" w:cs="Arial"/>
                <w:color w:val="auto"/>
                <w:lang w:val="es-ES_tradnl"/>
              </w:rPr>
              <w:t>@isw.org.pl</w:t>
            </w:r>
          </w:p>
        </w:tc>
      </w:tr>
    </w:tbl>
    <w:p w14:paraId="432494BC" w14:textId="77777777" w:rsidR="00580EBE" w:rsidRDefault="00580EBE" w:rsidP="00580EBE">
      <w:pPr>
        <w:spacing w:line="276" w:lineRule="auto"/>
        <w:rPr>
          <w:rFonts w:ascii="Arial" w:eastAsia="Droid Sans Fallback" w:hAnsi="Arial" w:cs="Arial"/>
        </w:rPr>
      </w:pPr>
    </w:p>
    <w:p w14:paraId="6D6AC3D7" w14:textId="77777777" w:rsidR="00580EBE" w:rsidRDefault="00580EBE" w:rsidP="00580EBE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</w:rPr>
        <w:t>Dane dotyczące zamówienia: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7229"/>
      </w:tblGrid>
      <w:tr w:rsidR="00580EBE" w:rsidRPr="00180CB7" w14:paraId="217F77AC" w14:textId="77777777" w:rsidTr="78D2188E">
        <w:trPr>
          <w:trHeight w:val="741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7FD40" w14:textId="7D096003" w:rsidR="00580EBE" w:rsidRPr="00180CB7" w:rsidRDefault="00580EBE" w:rsidP="00896A65">
            <w:pPr>
              <w:autoSpaceDE w:val="0"/>
              <w:autoSpaceDN w:val="0"/>
              <w:adjustRightInd w:val="0"/>
              <w:rPr>
                <w:rFonts w:ascii="Arial" w:eastAsia="Droid Sans Fallback" w:hAnsi="Arial" w:cs="Arial"/>
                <w:b/>
                <w:sz w:val="20"/>
                <w:szCs w:val="20"/>
              </w:rPr>
            </w:pPr>
            <w:r w:rsidRPr="00180CB7">
              <w:rPr>
                <w:rFonts w:ascii="Arial" w:eastAsia="Droid Sans Fallback" w:hAnsi="Arial" w:cs="Arial"/>
                <w:b/>
                <w:sz w:val="20"/>
                <w:szCs w:val="20"/>
              </w:rPr>
              <w:t>Rodzaj zamówienia</w:t>
            </w:r>
            <w:r w:rsidR="00896A65" w:rsidRPr="00180CB7">
              <w:rPr>
                <w:rFonts w:ascii="Arial" w:eastAsia="Droid Sans Fallback" w:hAnsi="Arial" w:cs="Arial"/>
                <w:b/>
                <w:sz w:val="20"/>
                <w:szCs w:val="20"/>
              </w:rPr>
              <w:t xml:space="preserve"> </w:t>
            </w:r>
            <w:r w:rsidRPr="00180CB7">
              <w:rPr>
                <w:rFonts w:ascii="Arial" w:eastAsia="Droid Sans Fallback" w:hAnsi="Arial" w:cs="Arial"/>
                <w:b/>
                <w:sz w:val="20"/>
                <w:szCs w:val="20"/>
              </w:rPr>
              <w:t>(typ usługi)</w:t>
            </w:r>
          </w:p>
          <w:p w14:paraId="65EB5AB0" w14:textId="77777777" w:rsidR="00580EBE" w:rsidRPr="00180CB7" w:rsidRDefault="00580EBE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96EA5" w14:textId="74B97A8E" w:rsidR="00BB7198" w:rsidRPr="00180CB7" w:rsidRDefault="00580EBE" w:rsidP="00325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Przedmiotem zamówienia </w:t>
            </w:r>
            <w:r w:rsidR="004B3D40" w:rsidRPr="00180CB7">
              <w:rPr>
                <w:rFonts w:ascii="Arial" w:hAnsi="Arial" w:cs="Arial"/>
                <w:sz w:val="20"/>
                <w:szCs w:val="20"/>
              </w:rPr>
              <w:t>jest</w:t>
            </w:r>
            <w:r w:rsidR="00BB7198" w:rsidRPr="00180CB7">
              <w:rPr>
                <w:rFonts w:ascii="Arial" w:hAnsi="Arial" w:cs="Arial"/>
                <w:sz w:val="20"/>
                <w:szCs w:val="20"/>
              </w:rPr>
              <w:t xml:space="preserve"> następując</w:t>
            </w:r>
            <w:r w:rsidR="004B3D40" w:rsidRPr="00180CB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B7198" w:rsidRPr="00180CB7">
              <w:rPr>
                <w:rFonts w:ascii="Arial" w:hAnsi="Arial" w:cs="Arial"/>
                <w:sz w:val="20"/>
                <w:szCs w:val="20"/>
              </w:rPr>
              <w:t>usług</w:t>
            </w:r>
            <w:r w:rsidR="004B3D40" w:rsidRPr="00180CB7">
              <w:rPr>
                <w:rFonts w:ascii="Arial" w:hAnsi="Arial" w:cs="Arial"/>
                <w:sz w:val="20"/>
                <w:szCs w:val="20"/>
              </w:rPr>
              <w:t>a</w:t>
            </w:r>
            <w:r w:rsidR="00BB7198" w:rsidRPr="00180CB7">
              <w:rPr>
                <w:rFonts w:ascii="Arial" w:hAnsi="Arial" w:cs="Arial"/>
                <w:sz w:val="20"/>
                <w:szCs w:val="20"/>
              </w:rPr>
              <w:t xml:space="preserve"> w ramach 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działań komunikacyjnych i promocyjno-informacyjnych dot. </w:t>
            </w:r>
            <w:r w:rsidR="00533ACB" w:rsidRPr="00180CB7">
              <w:rPr>
                <w:rFonts w:ascii="Arial" w:hAnsi="Arial" w:cs="Arial"/>
                <w:sz w:val="20"/>
                <w:szCs w:val="20"/>
              </w:rPr>
              <w:t>projekt</w:t>
            </w:r>
            <w:r w:rsidR="00653CB2" w:rsidRPr="00180CB7">
              <w:rPr>
                <w:rFonts w:ascii="Arial" w:hAnsi="Arial" w:cs="Arial"/>
                <w:sz w:val="20"/>
                <w:szCs w:val="20"/>
              </w:rPr>
              <w:t>u „</w:t>
            </w:r>
            <w:r w:rsidR="00BB7198" w:rsidRPr="00180CB7">
              <w:rPr>
                <w:rFonts w:ascii="Arial" w:hAnsi="Arial" w:cs="Arial"/>
                <w:sz w:val="20"/>
                <w:szCs w:val="20"/>
              </w:rPr>
              <w:t xml:space="preserve">Dolnośląskie </w:t>
            </w:r>
            <w:proofErr w:type="spellStart"/>
            <w:r w:rsidR="00BB7198" w:rsidRPr="00180CB7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="00BB7198"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7198" w:rsidRPr="00180CB7">
              <w:rPr>
                <w:rFonts w:ascii="Arial" w:hAnsi="Arial" w:cs="Arial"/>
                <w:sz w:val="20"/>
                <w:szCs w:val="20"/>
              </w:rPr>
              <w:t>Rocket</w:t>
            </w:r>
            <w:proofErr w:type="spellEnd"/>
            <w:r w:rsidR="00653CB2" w:rsidRPr="00180CB7">
              <w:rPr>
                <w:rFonts w:ascii="Arial" w:hAnsi="Arial" w:cs="Arial"/>
                <w:sz w:val="20"/>
                <w:szCs w:val="20"/>
              </w:rPr>
              <w:t>” w ramach programu Economic Accelerator</w:t>
            </w:r>
            <w:r w:rsidR="00BB7198" w:rsidRPr="00180C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248E4A" w14:textId="6902DE5E" w:rsidR="00232C82" w:rsidRPr="00180CB7" w:rsidRDefault="00232C82" w:rsidP="00232C8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0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Narzędzia do promocji online (newsletter)</w:t>
            </w:r>
          </w:p>
          <w:p w14:paraId="329EF2E6" w14:textId="77777777" w:rsidR="00FA6999" w:rsidRPr="00180CB7" w:rsidRDefault="00FA6999" w:rsidP="00FA69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97D930F" w14:textId="663A1A93" w:rsidR="008929A0" w:rsidRPr="00180CB7" w:rsidRDefault="008929A0" w:rsidP="008A61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Projekt „</w:t>
            </w:r>
            <w:r w:rsidR="00BB7198" w:rsidRPr="00180CB7">
              <w:rPr>
                <w:rFonts w:ascii="Arial" w:hAnsi="Arial" w:cs="Arial"/>
                <w:sz w:val="20"/>
                <w:szCs w:val="20"/>
              </w:rPr>
              <w:t xml:space="preserve">Dolnośląskie </w:t>
            </w:r>
            <w:proofErr w:type="spellStart"/>
            <w:r w:rsidR="00BB7198" w:rsidRPr="00180CB7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="00BB7198"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7198" w:rsidRPr="00180CB7">
              <w:rPr>
                <w:rFonts w:ascii="Arial" w:hAnsi="Arial" w:cs="Arial"/>
                <w:sz w:val="20"/>
                <w:szCs w:val="20"/>
              </w:rPr>
              <w:t>Rocket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8A61EB" w:rsidRPr="00180CB7">
              <w:rPr>
                <w:rFonts w:ascii="Arial" w:hAnsi="Arial" w:cs="Arial"/>
                <w:sz w:val="20"/>
                <w:szCs w:val="20"/>
              </w:rPr>
              <w:t>(</w:t>
            </w:r>
            <w:r w:rsidR="00E21B70" w:rsidRPr="00180CB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A61EB" w:rsidRPr="00180CB7">
              <w:rPr>
                <w:rFonts w:ascii="Arial" w:hAnsi="Arial" w:cs="Arial"/>
                <w:sz w:val="20"/>
                <w:szCs w:val="20"/>
              </w:rPr>
              <w:t xml:space="preserve">RPDS.01.04.01-02-0003/20) </w:t>
            </w:r>
            <w:r w:rsidR="00345677" w:rsidRPr="00180CB7">
              <w:rPr>
                <w:rFonts w:ascii="Arial" w:hAnsi="Arial" w:cs="Arial"/>
                <w:sz w:val="20"/>
                <w:szCs w:val="20"/>
              </w:rPr>
              <w:t xml:space="preserve">jest realizowany w ramach </w:t>
            </w:r>
            <w:r w:rsidR="008A61EB" w:rsidRPr="00180CB7">
              <w:rPr>
                <w:rFonts w:ascii="Arial" w:hAnsi="Arial" w:cs="Arial"/>
                <w:sz w:val="20"/>
                <w:szCs w:val="20"/>
              </w:rPr>
              <w:t xml:space="preserve">Osi Priorytetowej nr 1 „Przedsiębiorstwa i innowacje”,  Działania nr 1.4 „ Internacjonalizacja przedsiębiorstw”,  Poddziałania nr 1.4.1 „Internacjonalizacja przedsiębiorstw – konkurs horyzontalny”, Schemat nr 1.4 C „Promocja oferty gospodarczej regionu na rynkach krajowych i międzynarodowych”  </w:t>
            </w:r>
            <w:r w:rsidR="00325D31" w:rsidRPr="00180CB7">
              <w:rPr>
                <w:rFonts w:ascii="Arial" w:hAnsi="Arial" w:cs="Arial"/>
                <w:sz w:val="20"/>
                <w:szCs w:val="20"/>
              </w:rPr>
              <w:t>Regionalnego Programu Operacyjnego Województwa Dolnośląskiego 2014-2020 współfinansowany ze środków Unii Europejskiej, Europejskiego Funduszu Rozwoju Regionalnego.</w:t>
            </w:r>
          </w:p>
        </w:tc>
      </w:tr>
      <w:tr w:rsidR="00580EBE" w:rsidRPr="00180CB7" w14:paraId="595069DA" w14:textId="77777777" w:rsidTr="78D2188E">
        <w:trPr>
          <w:trHeight w:val="112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21ED76E" w14:textId="77777777" w:rsidR="00580EBE" w:rsidRPr="00180CB7" w:rsidRDefault="00580EBE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180CB7">
              <w:rPr>
                <w:rFonts w:ascii="Arial" w:hAnsi="Arial" w:cs="Arial"/>
                <w:b/>
                <w:color w:val="auto"/>
              </w:rPr>
              <w:t>Opis przedmiotu zamówienia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78C" w14:textId="6A21970D" w:rsidR="00580EBE" w:rsidRPr="00180CB7" w:rsidRDefault="00580EBE" w:rsidP="003E64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Krótki opis projektu</w:t>
            </w:r>
            <w:r w:rsidR="00533ACB" w:rsidRPr="00180CB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r w:rsidR="00325D31" w:rsidRPr="00180CB7">
              <w:rPr>
                <w:rFonts w:ascii="Arial" w:hAnsi="Arial" w:cs="Arial"/>
                <w:b/>
                <w:sz w:val="20"/>
                <w:szCs w:val="20"/>
              </w:rPr>
              <w:t xml:space="preserve">Dolnośląskie </w:t>
            </w:r>
            <w:proofErr w:type="spellStart"/>
            <w:r w:rsidR="00325D31" w:rsidRPr="00180CB7">
              <w:rPr>
                <w:rFonts w:ascii="Arial" w:hAnsi="Arial" w:cs="Arial"/>
                <w:b/>
                <w:sz w:val="20"/>
                <w:szCs w:val="20"/>
              </w:rPr>
              <w:t>Innovation</w:t>
            </w:r>
            <w:proofErr w:type="spellEnd"/>
            <w:r w:rsidR="00325D31" w:rsidRPr="00180C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25D31" w:rsidRPr="00180CB7">
              <w:rPr>
                <w:rFonts w:ascii="Arial" w:hAnsi="Arial" w:cs="Arial"/>
                <w:b/>
                <w:sz w:val="20"/>
                <w:szCs w:val="20"/>
              </w:rPr>
              <w:t>Rocket</w:t>
            </w:r>
            <w:proofErr w:type="spellEnd"/>
            <w:r w:rsidR="00533ACB" w:rsidRPr="00180CB7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180CB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2832E9E" w14:textId="6D6DF6D0" w:rsidR="00325D31" w:rsidRPr="00180CB7" w:rsidRDefault="00325D31" w:rsidP="002F7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Projekt "Dolnośląskie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Rocket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" ma na celu wzmocnienie pozycji gospodarczej Dolnego Śląska jako regionu prężnego rozwoju innowacyjnych MŚP. Działania projektowe skierowane są do dolnośląskich innowacyjnych przedsiębiorstw z sektora MŚP działających w obszarach inteligentnych specjalizacji regionu oraz potencjalnych inwestorów i kontrahentów z zagranicy. Łącznie w projekcie w zakresie rozwoju i internacjonalizacji zostanie wspartych 36 firm z regionu. </w:t>
            </w:r>
          </w:p>
          <w:p w14:paraId="2EA281AD" w14:textId="2B5583EB" w:rsidR="00325D31" w:rsidRPr="00180CB7" w:rsidRDefault="00325D31" w:rsidP="00325D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8B71CF" w14:textId="4C055285" w:rsidR="00FA6999" w:rsidRPr="00180CB7" w:rsidRDefault="00380821" w:rsidP="00FA69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F705A" w:rsidRPr="00180CB7">
              <w:rPr>
                <w:rFonts w:ascii="Arial" w:hAnsi="Arial" w:cs="Arial"/>
                <w:b/>
                <w:sz w:val="20"/>
                <w:szCs w:val="20"/>
              </w:rPr>
              <w:t>rzedmiot</w:t>
            </w:r>
            <w:r w:rsidRPr="00180CB7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="002F705A" w:rsidRPr="00180CB7">
              <w:rPr>
                <w:rFonts w:ascii="Arial" w:hAnsi="Arial" w:cs="Arial"/>
                <w:b/>
                <w:sz w:val="20"/>
                <w:szCs w:val="20"/>
              </w:rPr>
              <w:t xml:space="preserve"> niniejszego zapytania ofertowego</w:t>
            </w:r>
            <w:r w:rsidR="00325D31"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0CB7">
              <w:rPr>
                <w:rFonts w:ascii="Arial" w:hAnsi="Arial" w:cs="Arial"/>
                <w:sz w:val="20"/>
                <w:szCs w:val="20"/>
              </w:rPr>
              <w:t>jest</w:t>
            </w:r>
            <w:r w:rsidR="00232C82" w:rsidRPr="00180CB7">
              <w:rPr>
                <w:rFonts w:ascii="Arial" w:hAnsi="Arial" w:cs="Arial"/>
                <w:sz w:val="20"/>
                <w:szCs w:val="20"/>
              </w:rPr>
              <w:t xml:space="preserve"> usługa „</w:t>
            </w:r>
            <w:r w:rsidR="00232C82" w:rsidRPr="00180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Narzędzia do promocji online (newsletter)</w:t>
            </w:r>
            <w:r w:rsidR="00232C82" w:rsidRPr="00180CB7">
              <w:rPr>
                <w:rFonts w:ascii="Arial" w:hAnsi="Arial" w:cs="Arial"/>
                <w:sz w:val="20"/>
                <w:szCs w:val="20"/>
              </w:rPr>
              <w:t>”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 w ramach projektu „Dolnośląskie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Rocket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” programu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 Accelerator.</w:t>
            </w:r>
          </w:p>
          <w:p w14:paraId="03AB4942" w14:textId="77777777" w:rsidR="00325D31" w:rsidRPr="00180CB7" w:rsidRDefault="00325D31" w:rsidP="00325D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F80345" w14:textId="7CBFDB0A" w:rsidR="00A71CC0" w:rsidRPr="00180CB7" w:rsidRDefault="00325D31" w:rsidP="00661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Powyższe </w:t>
            </w:r>
            <w:r w:rsidR="004B3D40" w:rsidRPr="00180CB7">
              <w:rPr>
                <w:rFonts w:ascii="Arial" w:hAnsi="Arial" w:cs="Arial"/>
                <w:sz w:val="20"/>
                <w:szCs w:val="20"/>
              </w:rPr>
              <w:t>działanie jest działaniem,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 które obejmuj</w:t>
            </w:r>
            <w:r w:rsidR="004B3D40" w:rsidRPr="00180CB7">
              <w:rPr>
                <w:rFonts w:ascii="Arial" w:hAnsi="Arial" w:cs="Arial"/>
                <w:sz w:val="20"/>
                <w:szCs w:val="20"/>
              </w:rPr>
              <w:t>e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3D40" w:rsidRPr="00180CB7">
              <w:rPr>
                <w:rFonts w:ascii="Arial" w:hAnsi="Arial" w:cs="Arial"/>
                <w:sz w:val="20"/>
                <w:szCs w:val="20"/>
              </w:rPr>
              <w:t xml:space="preserve">kwestie </w:t>
            </w:r>
            <w:r w:rsidR="006341EF" w:rsidRPr="00180CB7">
              <w:rPr>
                <w:rFonts w:ascii="Arial" w:hAnsi="Arial" w:cs="Arial"/>
                <w:sz w:val="20"/>
                <w:szCs w:val="20"/>
              </w:rPr>
              <w:t>promocyjno-informacyjne dotyczące projektu</w:t>
            </w:r>
            <w:r w:rsidR="00653CB2" w:rsidRPr="00180CB7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Dolnośląskie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Rocket</w:t>
            </w:r>
            <w:proofErr w:type="spellEnd"/>
            <w:r w:rsidR="00653CB2" w:rsidRPr="00180CB7">
              <w:rPr>
                <w:rFonts w:ascii="Arial" w:hAnsi="Arial" w:cs="Arial"/>
                <w:sz w:val="20"/>
                <w:szCs w:val="20"/>
              </w:rPr>
              <w:t>”</w:t>
            </w:r>
            <w:r w:rsidR="008929A0" w:rsidRPr="00180CB7">
              <w:rPr>
                <w:rFonts w:ascii="Arial" w:hAnsi="Arial" w:cs="Arial"/>
                <w:sz w:val="20"/>
                <w:szCs w:val="20"/>
              </w:rPr>
              <w:t xml:space="preserve"> w ramach</w:t>
            </w:r>
            <w:r w:rsidR="00A71CC0" w:rsidRPr="00180CB7">
              <w:rPr>
                <w:rFonts w:ascii="Arial" w:hAnsi="Arial" w:cs="Arial"/>
                <w:sz w:val="20"/>
                <w:szCs w:val="20"/>
              </w:rPr>
              <w:t xml:space="preserve"> programu Instytutu Studiów Wschodnich</w:t>
            </w:r>
            <w:r w:rsidR="008929A0" w:rsidRPr="00180CB7">
              <w:rPr>
                <w:rFonts w:ascii="Arial" w:hAnsi="Arial" w:cs="Arial"/>
                <w:sz w:val="20"/>
                <w:szCs w:val="20"/>
              </w:rPr>
              <w:t xml:space="preserve"> (ISW)</w:t>
            </w:r>
            <w:r w:rsidR="00A71CC0" w:rsidRPr="00180CB7">
              <w:rPr>
                <w:rFonts w:ascii="Arial" w:hAnsi="Arial" w:cs="Arial"/>
                <w:sz w:val="20"/>
                <w:szCs w:val="20"/>
              </w:rPr>
              <w:t xml:space="preserve"> Economic Accelerator</w:t>
            </w:r>
            <w:r w:rsidR="002F705A" w:rsidRPr="00180CB7">
              <w:rPr>
                <w:rFonts w:ascii="Arial" w:hAnsi="Arial" w:cs="Arial"/>
                <w:sz w:val="20"/>
                <w:szCs w:val="20"/>
              </w:rPr>
              <w:t>.</w:t>
            </w:r>
            <w:r w:rsidR="00661013"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CC0" w:rsidRPr="00180CB7">
              <w:rPr>
                <w:rFonts w:ascii="Arial" w:hAnsi="Arial" w:cs="Arial"/>
                <w:sz w:val="20"/>
                <w:szCs w:val="20"/>
              </w:rPr>
              <w:t xml:space="preserve">Z uwagi na mnogość kanałów promocyjnych i konieczność uzyskania synergii pomiędzy nimi potrzebne jest </w:t>
            </w:r>
            <w:r w:rsidR="00661013" w:rsidRPr="00180CB7">
              <w:rPr>
                <w:rFonts w:ascii="Arial" w:hAnsi="Arial" w:cs="Arial"/>
                <w:b/>
                <w:sz w:val="20"/>
                <w:szCs w:val="20"/>
              </w:rPr>
              <w:t>kompleksowe podejście do wykonywanych usług</w:t>
            </w:r>
            <w:r w:rsidR="00A71CC0" w:rsidRPr="00180CB7">
              <w:rPr>
                <w:rFonts w:ascii="Arial" w:hAnsi="Arial" w:cs="Arial"/>
                <w:sz w:val="20"/>
                <w:szCs w:val="20"/>
              </w:rPr>
              <w:t xml:space="preserve">, zapewnienie odpowiedniej jakości i merytoryki </w:t>
            </w:r>
            <w:r w:rsidR="00661013" w:rsidRPr="00180CB7">
              <w:rPr>
                <w:rFonts w:ascii="Arial" w:hAnsi="Arial" w:cs="Arial"/>
                <w:sz w:val="20"/>
                <w:szCs w:val="20"/>
              </w:rPr>
              <w:t>realizowanych usług</w:t>
            </w:r>
            <w:r w:rsidR="00A71CC0" w:rsidRPr="00180CB7">
              <w:rPr>
                <w:rFonts w:ascii="Arial" w:hAnsi="Arial" w:cs="Arial"/>
                <w:sz w:val="20"/>
                <w:szCs w:val="20"/>
              </w:rPr>
              <w:t xml:space="preserve"> dot. projektu, </w:t>
            </w:r>
            <w:r w:rsidR="008772D4" w:rsidRPr="00180CB7">
              <w:rPr>
                <w:rFonts w:ascii="Arial" w:hAnsi="Arial" w:cs="Arial"/>
                <w:sz w:val="20"/>
                <w:szCs w:val="20"/>
              </w:rPr>
              <w:t>dolnośląskich innowacyjnych MŚP</w:t>
            </w:r>
            <w:r w:rsidR="00A71CC0" w:rsidRPr="00180CB7">
              <w:rPr>
                <w:rFonts w:ascii="Arial" w:hAnsi="Arial" w:cs="Arial"/>
                <w:sz w:val="20"/>
                <w:szCs w:val="20"/>
              </w:rPr>
              <w:t xml:space="preserve">, potencjału gospodarczego </w:t>
            </w:r>
            <w:r w:rsidR="008772D4" w:rsidRPr="00180CB7">
              <w:rPr>
                <w:rFonts w:ascii="Arial" w:hAnsi="Arial" w:cs="Arial"/>
                <w:sz w:val="20"/>
                <w:szCs w:val="20"/>
              </w:rPr>
              <w:t>Dolnego Śląska</w:t>
            </w:r>
            <w:r w:rsidR="00A71CC0" w:rsidRPr="00180CB7">
              <w:rPr>
                <w:rFonts w:ascii="Arial" w:hAnsi="Arial" w:cs="Arial"/>
                <w:sz w:val="20"/>
                <w:szCs w:val="20"/>
              </w:rPr>
              <w:t xml:space="preserve"> oraz programu Economic Accelerato</w:t>
            </w:r>
            <w:r w:rsidR="008772D4" w:rsidRPr="00180CB7">
              <w:rPr>
                <w:rFonts w:ascii="Arial" w:hAnsi="Arial" w:cs="Arial"/>
                <w:sz w:val="20"/>
                <w:szCs w:val="20"/>
              </w:rPr>
              <w:t>r</w:t>
            </w:r>
            <w:r w:rsidR="00A71CC0" w:rsidRPr="00180CB7">
              <w:rPr>
                <w:rFonts w:ascii="Arial" w:hAnsi="Arial" w:cs="Arial"/>
                <w:sz w:val="20"/>
                <w:szCs w:val="20"/>
              </w:rPr>
              <w:t xml:space="preserve"> w kraju i za granicą.</w:t>
            </w:r>
          </w:p>
          <w:p w14:paraId="5DA25DB5" w14:textId="77777777" w:rsidR="00A71CC0" w:rsidRPr="00180CB7" w:rsidRDefault="00A71CC0" w:rsidP="003E64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lastRenderedPageBreak/>
              <w:t>Krótki opis programu Economic Accelerator:</w:t>
            </w:r>
          </w:p>
          <w:p w14:paraId="06041EB2" w14:textId="77777777" w:rsidR="008E0594" w:rsidRPr="00180CB7" w:rsidRDefault="008E0594" w:rsidP="008E05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Economic Accelerator jest inicjatywą Fundacji Instytut Studiów Wschodnich powołaną do życia podczas Forum Przemysłowego w Karpaczu w grudniu 2017 r. Economic Accelerator jest programem akceleracji dla polskich małych i średnich przedsiębiorstw ze szczególnym uwzględnieniem tych, które działają w innowacyjnych branżach lub w swoich operacjach wprowadzają innowacje. Program wspiera również projekty określane jako startupy. </w:t>
            </w:r>
          </w:p>
          <w:p w14:paraId="214BDCBE" w14:textId="6669DB04" w:rsidR="008E0594" w:rsidRPr="00180CB7" w:rsidRDefault="008E0594" w:rsidP="008E05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Celem programu jest stworzenie platformy łączącej młode firmy z korporacjami, inwestorami, politykami, ekspertami, naukowcami, przedstawicielami mediów oraz zagranicznymi partnerami biznesowymi. Program działania na rzecz rozwoju, promocji, internacjonalizacji oraz wsparcia eksportu małych i średnich przedsiębiorstw.</w:t>
            </w:r>
          </w:p>
          <w:p w14:paraId="1186409F" w14:textId="77777777" w:rsidR="008E0594" w:rsidRPr="00180CB7" w:rsidRDefault="008E0594" w:rsidP="008E05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Cele programu realizowane są poprzez różnego rodzaju projekty podejmowane w ramach inicjatywy, które mają formę offline i online, m.in. panele dyskusyjne, warsztaty,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speed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dating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, konferencje, konkursy, wyjazdy na targi, konferencje oraz misje gospodarcze - krajowe i zagraniczne. </w:t>
            </w:r>
          </w:p>
          <w:p w14:paraId="0C02EB85" w14:textId="26B6FAF2" w:rsidR="008E0594" w:rsidRPr="00180CB7" w:rsidRDefault="008E0594" w:rsidP="008E05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Economic Accelerator jest jedynym w Polsce akceleratorem działającym przy instytucji organizującej największe wydarzenie biznesowo-polityczne w regionie Europy Środkowo-Wschodniej, a więc Forum Ekonomiczne. Dzięki unikalnym możliwościom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networkingowym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>, które daje uczestnictwo w tej konferencji oraz innych wydarzeniach organizowanych przez Fundację Instytut Studiów Wschodnich, firmy biorące udział w projektach w ramach programu Economic Accelerator mogą liczyć na wyjątkową możliwość promocji, a także rozwoju poprzez nawiązanie kontaktu z partnerami biznesowymi oraz uczestnictwo w interesujących dyskusjach i warsztatach.</w:t>
            </w:r>
          </w:p>
          <w:p w14:paraId="67BF73F8" w14:textId="05B19284" w:rsidR="008E0594" w:rsidRPr="00180CB7" w:rsidRDefault="008E0594" w:rsidP="008E05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Dodatkową wartością są organizowane w ramach Economic Acceleratora wyjazdy na targi, konferencje i misje zagraniczne, dzięki którym młode firmy mają niepowtarzalną możliwość internacjonalizacji swoich przedsiębiorstw, pozyskania zagranicznych partnerów biznesowych oraz wsparcia eksportu i współpracy międzynarodowej.</w:t>
            </w:r>
          </w:p>
          <w:p w14:paraId="1F37D044" w14:textId="77777777" w:rsidR="008E0594" w:rsidRPr="00180CB7" w:rsidRDefault="008E0594" w:rsidP="008E05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Program Economic Akcelerator poszukuje do udziału w swoich projektach nowatorskich biznesów na wczesnym etapie rozwoju oraz małych i średnich przedsiębiorstw posiadających strategię internacjonalizacji. W ramach programu organizator zapewnia m.in. możliwość prezentacji biznesów przed potencjalnymi partnerami biznesowymi, aniołami biznesu, inwestorami i przedstawicielami korporacji zainteresowanych współpracą z młodymi przedsiębiorstwami. Dzieje się to m.in. podczas konferencji i wydarzeń organizowanych przez Fundację Instytut Studiów Wschodnich.</w:t>
            </w:r>
          </w:p>
          <w:p w14:paraId="317D67F5" w14:textId="103E80D9" w:rsidR="009276FE" w:rsidRPr="00180CB7" w:rsidRDefault="009276FE" w:rsidP="008E05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Cele plano</w:t>
            </w:r>
            <w:r w:rsidR="008E0594" w:rsidRPr="00180CB7">
              <w:rPr>
                <w:rFonts w:ascii="Arial" w:hAnsi="Arial" w:cs="Arial"/>
                <w:b/>
                <w:sz w:val="20"/>
                <w:szCs w:val="20"/>
              </w:rPr>
              <w:t>wanych działań</w:t>
            </w:r>
            <w:r w:rsidR="00661013" w:rsidRPr="00180CB7">
              <w:rPr>
                <w:rFonts w:ascii="Arial" w:hAnsi="Arial" w:cs="Arial"/>
                <w:b/>
                <w:sz w:val="20"/>
                <w:szCs w:val="20"/>
              </w:rPr>
              <w:t xml:space="preserve"> (przedmiotu zamówienia)</w:t>
            </w:r>
            <w:r w:rsidR="008E0594" w:rsidRPr="00180CB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309E1EB" w14:textId="1F980DAD" w:rsidR="009276FE" w:rsidRPr="00180CB7" w:rsidRDefault="009276FE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Promocja projektu „</w:t>
            </w:r>
            <w:r w:rsidR="000546EB" w:rsidRPr="00180CB7">
              <w:rPr>
                <w:rFonts w:ascii="Arial" w:hAnsi="Arial" w:cs="Arial"/>
              </w:rPr>
              <w:t xml:space="preserve">Dolnośląskie </w:t>
            </w:r>
            <w:proofErr w:type="spellStart"/>
            <w:r w:rsidR="000546EB" w:rsidRPr="00180CB7">
              <w:rPr>
                <w:rFonts w:ascii="Arial" w:hAnsi="Arial" w:cs="Arial"/>
              </w:rPr>
              <w:t>Innovation</w:t>
            </w:r>
            <w:proofErr w:type="spellEnd"/>
            <w:r w:rsidR="000546EB" w:rsidRPr="00180CB7">
              <w:rPr>
                <w:rFonts w:ascii="Arial" w:hAnsi="Arial" w:cs="Arial"/>
              </w:rPr>
              <w:t xml:space="preserve"> </w:t>
            </w:r>
            <w:proofErr w:type="spellStart"/>
            <w:r w:rsidR="000546EB" w:rsidRPr="00180CB7">
              <w:rPr>
                <w:rFonts w:ascii="Arial" w:hAnsi="Arial" w:cs="Arial"/>
              </w:rPr>
              <w:t>Rocket</w:t>
            </w:r>
            <w:proofErr w:type="spellEnd"/>
            <w:r w:rsidRPr="00180CB7">
              <w:rPr>
                <w:rFonts w:ascii="Arial" w:hAnsi="Arial" w:cs="Arial"/>
              </w:rPr>
              <w:t>” w kontekście programu Economic Accelerator;</w:t>
            </w:r>
          </w:p>
          <w:p w14:paraId="1D2CCBE4" w14:textId="09A88666" w:rsidR="009276FE" w:rsidRPr="00180CB7" w:rsidRDefault="009276FE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Promocja </w:t>
            </w:r>
            <w:r w:rsidR="000546EB" w:rsidRPr="00180CB7">
              <w:rPr>
                <w:rFonts w:ascii="Arial" w:hAnsi="Arial" w:cs="Arial"/>
              </w:rPr>
              <w:t>dolnośląskich MŚP</w:t>
            </w:r>
            <w:r w:rsidRPr="00180CB7">
              <w:rPr>
                <w:rFonts w:ascii="Arial" w:hAnsi="Arial" w:cs="Arial"/>
              </w:rPr>
              <w:t xml:space="preserve"> </w:t>
            </w:r>
            <w:r w:rsidR="00BA3CEE" w:rsidRPr="00180CB7">
              <w:rPr>
                <w:rFonts w:ascii="Arial" w:hAnsi="Arial" w:cs="Arial"/>
              </w:rPr>
              <w:t>(działających w obszarach inteligentnych specjalizacji regionu</w:t>
            </w:r>
            <w:r w:rsidR="000546EB" w:rsidRPr="00180CB7">
              <w:rPr>
                <w:rFonts w:ascii="Arial" w:hAnsi="Arial" w:cs="Arial"/>
              </w:rPr>
              <w:t xml:space="preserve">) </w:t>
            </w:r>
            <w:r w:rsidRPr="00180CB7">
              <w:rPr>
                <w:rFonts w:ascii="Arial" w:hAnsi="Arial" w:cs="Arial"/>
              </w:rPr>
              <w:t>w celu internacjonalizacji ich działalności;</w:t>
            </w:r>
          </w:p>
          <w:p w14:paraId="5A96A34C" w14:textId="7936CDD0" w:rsidR="009276FE" w:rsidRPr="00180CB7" w:rsidRDefault="009276FE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Zachęcanie zagranicznych firm do współpracy biznesowej z </w:t>
            </w:r>
            <w:r w:rsidR="000546EB" w:rsidRPr="00180CB7">
              <w:rPr>
                <w:rFonts w:ascii="Arial" w:hAnsi="Arial" w:cs="Arial"/>
              </w:rPr>
              <w:t>dolnośląskimi MŚP (</w:t>
            </w:r>
            <w:r w:rsidR="00BA3CEE" w:rsidRPr="00180CB7">
              <w:rPr>
                <w:rFonts w:ascii="Arial" w:hAnsi="Arial" w:cs="Arial"/>
              </w:rPr>
              <w:t>działających w obszarach inteligentnych specjalizacji regionu</w:t>
            </w:r>
            <w:r w:rsidR="000546EB" w:rsidRPr="00180CB7">
              <w:rPr>
                <w:rFonts w:ascii="Arial" w:hAnsi="Arial" w:cs="Arial"/>
              </w:rPr>
              <w:t>)</w:t>
            </w:r>
            <w:r w:rsidRPr="00180CB7">
              <w:rPr>
                <w:rFonts w:ascii="Arial" w:hAnsi="Arial" w:cs="Arial"/>
              </w:rPr>
              <w:t>;</w:t>
            </w:r>
          </w:p>
          <w:p w14:paraId="60338098" w14:textId="7BF22DC7" w:rsidR="00AA5F3D" w:rsidRPr="00180CB7" w:rsidRDefault="00AA5F3D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Budowanie świadomości marki projektu „Dolnośląskie </w:t>
            </w:r>
            <w:proofErr w:type="spellStart"/>
            <w:r w:rsidRPr="00180CB7">
              <w:rPr>
                <w:rFonts w:ascii="Arial" w:hAnsi="Arial" w:cs="Arial"/>
              </w:rPr>
              <w:t>Innovation</w:t>
            </w:r>
            <w:proofErr w:type="spellEnd"/>
            <w:r w:rsidRPr="00180CB7">
              <w:rPr>
                <w:rFonts w:ascii="Arial" w:hAnsi="Arial" w:cs="Arial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</w:rPr>
              <w:t>Rocket</w:t>
            </w:r>
            <w:proofErr w:type="spellEnd"/>
            <w:r w:rsidRPr="00180CB7">
              <w:rPr>
                <w:rFonts w:ascii="Arial" w:hAnsi="Arial" w:cs="Arial"/>
              </w:rPr>
              <w:t xml:space="preserve">” oraz programu Economic Accelerator; </w:t>
            </w:r>
          </w:p>
          <w:p w14:paraId="600380A9" w14:textId="652BE66B" w:rsidR="009276FE" w:rsidRPr="00180CB7" w:rsidRDefault="009276FE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Promocja oferty gospodarczej </w:t>
            </w:r>
            <w:r w:rsidR="008903EF" w:rsidRPr="00180CB7">
              <w:rPr>
                <w:rFonts w:ascii="Arial" w:hAnsi="Arial" w:cs="Arial"/>
              </w:rPr>
              <w:t xml:space="preserve">i innowacyjności </w:t>
            </w:r>
            <w:r w:rsidR="000546EB" w:rsidRPr="00180CB7">
              <w:rPr>
                <w:rFonts w:ascii="Arial" w:hAnsi="Arial" w:cs="Arial"/>
              </w:rPr>
              <w:t>Dolnego Śląska</w:t>
            </w:r>
            <w:r w:rsidRPr="00180CB7">
              <w:rPr>
                <w:rFonts w:ascii="Arial" w:hAnsi="Arial" w:cs="Arial"/>
              </w:rPr>
              <w:t>;</w:t>
            </w:r>
          </w:p>
          <w:p w14:paraId="1D264E59" w14:textId="6B118969" w:rsidR="009276FE" w:rsidRPr="00180CB7" w:rsidRDefault="009276FE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lastRenderedPageBreak/>
              <w:t xml:space="preserve">Wsparcie procesu inwestycyjnego w </w:t>
            </w:r>
            <w:r w:rsidR="000546EB" w:rsidRPr="00180CB7">
              <w:rPr>
                <w:rFonts w:ascii="Arial" w:hAnsi="Arial" w:cs="Arial"/>
              </w:rPr>
              <w:t>Dolnym Śląsku</w:t>
            </w:r>
            <w:r w:rsidRPr="00180CB7">
              <w:rPr>
                <w:rFonts w:ascii="Arial" w:hAnsi="Arial" w:cs="Arial"/>
              </w:rPr>
              <w:t xml:space="preserve">. </w:t>
            </w:r>
          </w:p>
          <w:p w14:paraId="1AD182FF" w14:textId="77777777" w:rsidR="00FA6999" w:rsidRPr="00180CB7" w:rsidRDefault="00FA6999" w:rsidP="00FA6999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1986AE6" w14:textId="5DAD6E6F" w:rsidR="009276FE" w:rsidRPr="00180CB7" w:rsidRDefault="009276FE" w:rsidP="00927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 xml:space="preserve">Grupą docelową planowanych działań </w:t>
            </w:r>
            <w:r w:rsidR="00661013" w:rsidRPr="00180CB7">
              <w:rPr>
                <w:rFonts w:ascii="Arial" w:hAnsi="Arial" w:cs="Arial"/>
                <w:b/>
                <w:sz w:val="20"/>
                <w:szCs w:val="20"/>
              </w:rPr>
              <w:t xml:space="preserve">(przedmiotu zamówienia) </w:t>
            </w:r>
            <w:r w:rsidRPr="00180CB7">
              <w:rPr>
                <w:rFonts w:ascii="Arial" w:hAnsi="Arial" w:cs="Arial"/>
                <w:sz w:val="20"/>
                <w:szCs w:val="20"/>
              </w:rPr>
              <w:t>będą:</w:t>
            </w:r>
          </w:p>
          <w:p w14:paraId="74567DBC" w14:textId="6547C6F4" w:rsidR="00AA5F3D" w:rsidRPr="00180CB7" w:rsidRDefault="00AA5F3D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Dolnośląskie MŚP w kontekście udziału w projekcie „Dolnośląskie </w:t>
            </w:r>
            <w:proofErr w:type="spellStart"/>
            <w:r w:rsidRPr="00180CB7">
              <w:rPr>
                <w:rFonts w:ascii="Arial" w:hAnsi="Arial" w:cs="Arial"/>
              </w:rPr>
              <w:t>Innovation</w:t>
            </w:r>
            <w:proofErr w:type="spellEnd"/>
            <w:r w:rsidRPr="00180CB7">
              <w:rPr>
                <w:rFonts w:ascii="Arial" w:hAnsi="Arial" w:cs="Arial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</w:rPr>
              <w:t>Rocket</w:t>
            </w:r>
            <w:proofErr w:type="spellEnd"/>
            <w:r w:rsidRPr="00180CB7">
              <w:rPr>
                <w:rFonts w:ascii="Arial" w:hAnsi="Arial" w:cs="Arial"/>
              </w:rPr>
              <w:t>”</w:t>
            </w:r>
            <w:r w:rsidR="008634E4" w:rsidRPr="00180CB7">
              <w:rPr>
                <w:rFonts w:ascii="Arial" w:hAnsi="Arial" w:cs="Arial"/>
              </w:rPr>
              <w:t>;</w:t>
            </w:r>
          </w:p>
          <w:p w14:paraId="2F49D23C" w14:textId="19BBEA33" w:rsidR="009276FE" w:rsidRPr="00180CB7" w:rsidRDefault="009276FE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Inwestorzy, w tym zagraniczni, zainteresowani inwestowaniem w </w:t>
            </w:r>
            <w:r w:rsidR="00AA5F3D" w:rsidRPr="00180CB7">
              <w:rPr>
                <w:rFonts w:ascii="Arial" w:hAnsi="Arial" w:cs="Arial"/>
              </w:rPr>
              <w:t>dolnośląskie</w:t>
            </w:r>
            <w:r w:rsidRPr="00180CB7">
              <w:rPr>
                <w:rFonts w:ascii="Arial" w:hAnsi="Arial" w:cs="Arial"/>
              </w:rPr>
              <w:t xml:space="preserve"> </w:t>
            </w:r>
            <w:r w:rsidR="00AA5F3D" w:rsidRPr="00180CB7">
              <w:rPr>
                <w:rFonts w:ascii="Arial" w:hAnsi="Arial" w:cs="Arial"/>
              </w:rPr>
              <w:t>MŚP (</w:t>
            </w:r>
            <w:r w:rsidR="00BA3CEE" w:rsidRPr="00180CB7">
              <w:rPr>
                <w:rFonts w:ascii="Arial" w:hAnsi="Arial" w:cs="Arial"/>
              </w:rPr>
              <w:t>działających w obszarach inteligentnych specjalizacji regionu</w:t>
            </w:r>
            <w:r w:rsidR="00AA5F3D" w:rsidRPr="00180CB7">
              <w:rPr>
                <w:rFonts w:ascii="Arial" w:hAnsi="Arial" w:cs="Arial"/>
              </w:rPr>
              <w:t>);</w:t>
            </w:r>
          </w:p>
          <w:p w14:paraId="02A9E469" w14:textId="7D6BC2EB" w:rsidR="008634E4" w:rsidRPr="00180CB7" w:rsidRDefault="009276FE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Osoby/firmy, w tym zagraniczne, zainteresowane współpracą z </w:t>
            </w:r>
            <w:r w:rsidR="00AA5F3D" w:rsidRPr="00180CB7">
              <w:rPr>
                <w:rFonts w:ascii="Arial" w:hAnsi="Arial" w:cs="Arial"/>
              </w:rPr>
              <w:t>dolnośląskimi MŚP (</w:t>
            </w:r>
            <w:r w:rsidR="00BA3CEE" w:rsidRPr="00180CB7">
              <w:rPr>
                <w:rFonts w:ascii="Arial" w:hAnsi="Arial" w:cs="Arial"/>
              </w:rPr>
              <w:t>działających w obszarach inteligentnych specjalizacji regionu</w:t>
            </w:r>
            <w:r w:rsidR="00AA5F3D" w:rsidRPr="00180CB7">
              <w:rPr>
                <w:rFonts w:ascii="Arial" w:hAnsi="Arial" w:cs="Arial"/>
              </w:rPr>
              <w:t>)</w:t>
            </w:r>
            <w:r w:rsidRPr="00180CB7">
              <w:rPr>
                <w:rFonts w:ascii="Arial" w:hAnsi="Arial" w:cs="Arial"/>
              </w:rPr>
              <w:t xml:space="preserve"> oraz ofertą gospodarczą </w:t>
            </w:r>
            <w:r w:rsidR="00AA5F3D" w:rsidRPr="00180CB7">
              <w:rPr>
                <w:rFonts w:ascii="Arial" w:hAnsi="Arial" w:cs="Arial"/>
              </w:rPr>
              <w:t>Dolnego Śląska</w:t>
            </w:r>
            <w:r w:rsidR="008634E4" w:rsidRPr="00180CB7">
              <w:rPr>
                <w:rFonts w:ascii="Arial" w:hAnsi="Arial" w:cs="Arial"/>
              </w:rPr>
              <w:t>;</w:t>
            </w:r>
          </w:p>
          <w:p w14:paraId="0BE710F4" w14:textId="00D6AB81" w:rsidR="008634E4" w:rsidRPr="00180CB7" w:rsidRDefault="008634E4" w:rsidP="00CD1CA2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Szeroko pojęte środowisko osób zainteresowanych działaniami podejmowanymi na rzeczy innowacyjnych MŚP w Polsce.</w:t>
            </w:r>
          </w:p>
          <w:p w14:paraId="3FC3A4AC" w14:textId="77777777" w:rsidR="00CD1CA2" w:rsidRPr="00180CB7" w:rsidRDefault="00CD1CA2" w:rsidP="00CD1C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913F0A" w14:textId="77777777" w:rsidR="00CD1CA2" w:rsidRPr="00180CB7" w:rsidRDefault="00CD1CA2" w:rsidP="00CD1C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Kod CPV przedmiotu zapytania ofertowego:</w:t>
            </w:r>
          </w:p>
          <w:p w14:paraId="0EB63D7B" w14:textId="77777777" w:rsidR="00581627" w:rsidRPr="00180CB7" w:rsidRDefault="00581627" w:rsidP="005816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0CB7">
              <w:rPr>
                <w:rFonts w:ascii="Arial" w:hAnsi="Arial" w:cs="Arial"/>
                <w:bCs/>
                <w:sz w:val="20"/>
                <w:szCs w:val="20"/>
              </w:rPr>
              <w:t>79340000-9 Usługi reklamowe i marketingowe</w:t>
            </w:r>
          </w:p>
          <w:p w14:paraId="0061537B" w14:textId="77777777" w:rsidR="00581627" w:rsidRPr="00180CB7" w:rsidRDefault="00581627" w:rsidP="005816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0CB7">
              <w:rPr>
                <w:rFonts w:ascii="Arial" w:hAnsi="Arial" w:cs="Arial"/>
                <w:bCs/>
                <w:sz w:val="20"/>
                <w:szCs w:val="20"/>
              </w:rPr>
              <w:t>79342200-5 Usługi w zakresie promocji</w:t>
            </w:r>
          </w:p>
          <w:p w14:paraId="61882A17" w14:textId="77777777" w:rsidR="00CD1CA2" w:rsidRPr="00180CB7" w:rsidRDefault="00CD1CA2" w:rsidP="00E34B8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452B8A8" w14:textId="3678C63D" w:rsidR="00CD1CA2" w:rsidRPr="00180CB7" w:rsidRDefault="006B78D3" w:rsidP="006B78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Opis zakresu prac:</w:t>
            </w:r>
            <w:r w:rsidRPr="00180C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E13F673" w14:textId="2274B41C" w:rsidR="00284EA1" w:rsidRPr="00180CB7" w:rsidRDefault="00284EA1" w:rsidP="00284E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Udostępnienie platformy do e-mail marketingu, bazy mailingowej i zarządzanie kampanią mailingową online w ramach projektu „Dolnośląskie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Rocket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>” w ramach programu Economic Accelerator.</w:t>
            </w:r>
          </w:p>
          <w:p w14:paraId="0EE2823B" w14:textId="77777777" w:rsidR="00284EA1" w:rsidRPr="00180CB7" w:rsidRDefault="00284EA1" w:rsidP="00284EA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Szczegółowy opis przedmiotu zamówienia:</w:t>
            </w:r>
          </w:p>
          <w:p w14:paraId="1F9CCD0B" w14:textId="40EC3431" w:rsidR="00284EA1" w:rsidRPr="00180CB7" w:rsidRDefault="00284EA1" w:rsidP="00284E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Przedmiotem zamówienia jest udostępnienie Fundacji Instytut Studiów Wschodnich platformy do e-mail marketingu i zarządzanie kampanią mailingową online, bez ograniczeń ilości wysyłek</w:t>
            </w:r>
            <w:r w:rsidR="067EC6A3" w:rsidRPr="00180CB7">
              <w:rPr>
                <w:rFonts w:ascii="Arial" w:hAnsi="Arial" w:cs="Arial"/>
                <w:sz w:val="20"/>
                <w:szCs w:val="20"/>
              </w:rPr>
              <w:t xml:space="preserve"> (minimum 1 raz na miesiąc)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2AACD01" w14:textId="6CCD6B5D" w:rsidR="00284EA1" w:rsidRPr="00180CB7" w:rsidRDefault="00284EA1" w:rsidP="00284E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Przedmiot zamówienia obejmuje:</w:t>
            </w:r>
          </w:p>
          <w:p w14:paraId="0D87625A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Utworzenie  i  skonfigurowanie  konta  w  systemie  mailingowym  zgodnie  z  potrzebami Zamawiającego</w:t>
            </w:r>
          </w:p>
          <w:p w14:paraId="1DD4D902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Udostępnienie  w  pełni  działającej  platformy  systemowej  do  e-mail   marketingu, cechującego się co najmniej następującymi funkcjonalnościami:</w:t>
            </w:r>
          </w:p>
          <w:p w14:paraId="0995F20E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niewspółdzielona  reputacja  z  innymi  klientami  budowana  przez  filtry antyspamowe analizujące jakość maili wysyłanych z adresu IP</w:t>
            </w:r>
          </w:p>
          <w:p w14:paraId="5873ABC5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stały monitoring reputacji konta</w:t>
            </w:r>
          </w:p>
          <w:p w14:paraId="6891969B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przetwarzanie zwrotów i wypisów w czasie rzeczywistym</w:t>
            </w:r>
          </w:p>
          <w:p w14:paraId="344BA3AF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nielimitowany dostęp dla wielu użytkowników systemu w organizacji niezależnie od lokalizacji, możliwość nadawania uprawnień i ról w systemie</w:t>
            </w:r>
          </w:p>
          <w:p w14:paraId="54D32F37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marketing automation - funkcjonalność polegająca na możliwości tworzenia cykli i scenariuszy automatycznej komunikacji z klientami, możliwość definiowania </w:t>
            </w:r>
            <w:proofErr w:type="spellStart"/>
            <w:r w:rsidRPr="00180CB7">
              <w:rPr>
                <w:rFonts w:ascii="Arial" w:hAnsi="Arial" w:cs="Arial"/>
              </w:rPr>
              <w:t>autoresponderów</w:t>
            </w:r>
            <w:proofErr w:type="spellEnd"/>
            <w:r w:rsidRPr="00180CB7">
              <w:rPr>
                <w:rFonts w:ascii="Arial" w:hAnsi="Arial" w:cs="Arial"/>
              </w:rPr>
              <w:t xml:space="preserve"> oraz ich wyzwalaczy</w:t>
            </w:r>
          </w:p>
          <w:p w14:paraId="44C72520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elastyczne  zarządzanie  bazą  klientów  wraz  z  tworzeniem  segmentów  i </w:t>
            </w:r>
            <w:proofErr w:type="spellStart"/>
            <w:r w:rsidRPr="00180CB7">
              <w:rPr>
                <w:rFonts w:ascii="Arial" w:hAnsi="Arial" w:cs="Arial"/>
              </w:rPr>
              <w:t>scoring’ów</w:t>
            </w:r>
            <w:proofErr w:type="spellEnd"/>
            <w:r w:rsidRPr="00180CB7">
              <w:rPr>
                <w:rFonts w:ascii="Arial" w:hAnsi="Arial" w:cs="Arial"/>
              </w:rPr>
              <w:t>/</w:t>
            </w:r>
            <w:proofErr w:type="spellStart"/>
            <w:r w:rsidRPr="00180CB7">
              <w:rPr>
                <w:rFonts w:ascii="Arial" w:hAnsi="Arial" w:cs="Arial"/>
              </w:rPr>
              <w:t>tagów</w:t>
            </w:r>
            <w:proofErr w:type="spellEnd"/>
            <w:r w:rsidRPr="00180CB7">
              <w:rPr>
                <w:rFonts w:ascii="Arial" w:hAnsi="Arial" w:cs="Arial"/>
              </w:rPr>
              <w:t xml:space="preserve"> dla odbiorców oraz profili dynamicznych opartych na ich zachowaniu, zarządzanie duplikatami</w:t>
            </w:r>
          </w:p>
          <w:p w14:paraId="26E815CB" w14:textId="5D72D505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zaawansowane analizy statystyk wysyłki (otwieralność, </w:t>
            </w:r>
            <w:proofErr w:type="spellStart"/>
            <w:r w:rsidRPr="00180CB7">
              <w:rPr>
                <w:rFonts w:ascii="Arial" w:hAnsi="Arial" w:cs="Arial"/>
              </w:rPr>
              <w:t>klikalność</w:t>
            </w:r>
            <w:proofErr w:type="spellEnd"/>
            <w:r w:rsidRPr="00180CB7">
              <w:rPr>
                <w:rFonts w:ascii="Arial" w:hAnsi="Arial" w:cs="Arial"/>
              </w:rPr>
              <w:t xml:space="preserve">, dostarczenia i zwroty, rezygnacja z newslettera) oraz możliwość </w:t>
            </w:r>
            <w:r w:rsidRPr="00180CB7">
              <w:rPr>
                <w:rFonts w:ascii="Arial" w:hAnsi="Arial" w:cs="Arial"/>
              </w:rPr>
              <w:lastRenderedPageBreak/>
              <w:t>tworzenia raportów, ich eksportu i zapisu do plików w formacie, np.: .</w:t>
            </w:r>
            <w:proofErr w:type="spellStart"/>
            <w:r w:rsidRPr="00180CB7">
              <w:rPr>
                <w:rFonts w:ascii="Arial" w:hAnsi="Arial" w:cs="Arial"/>
              </w:rPr>
              <w:t>csv</w:t>
            </w:r>
            <w:proofErr w:type="spellEnd"/>
            <w:r w:rsidRPr="00180CB7">
              <w:rPr>
                <w:rFonts w:ascii="Arial" w:hAnsi="Arial" w:cs="Arial"/>
              </w:rPr>
              <w:t>, .xls, itp.</w:t>
            </w:r>
          </w:p>
          <w:p w14:paraId="3098C611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możliwość monitorowanie ruchu i zachowania na stronie użytkowników w celach </w:t>
            </w:r>
            <w:proofErr w:type="spellStart"/>
            <w:r w:rsidRPr="00180CB7">
              <w:rPr>
                <w:rFonts w:ascii="Arial" w:hAnsi="Arial" w:cs="Arial"/>
              </w:rPr>
              <w:t>remarketingowych</w:t>
            </w:r>
            <w:proofErr w:type="spellEnd"/>
            <w:r w:rsidRPr="00180CB7">
              <w:rPr>
                <w:rFonts w:ascii="Arial" w:hAnsi="Arial" w:cs="Arial"/>
              </w:rPr>
              <w:t xml:space="preserve">, generowanie </w:t>
            </w:r>
            <w:proofErr w:type="spellStart"/>
            <w:r w:rsidRPr="00180CB7">
              <w:rPr>
                <w:rFonts w:ascii="Arial" w:hAnsi="Arial" w:cs="Arial"/>
              </w:rPr>
              <w:t>leadów</w:t>
            </w:r>
            <w:proofErr w:type="spellEnd"/>
            <w:r w:rsidRPr="00180CB7">
              <w:rPr>
                <w:rFonts w:ascii="Arial" w:hAnsi="Arial" w:cs="Arial"/>
              </w:rPr>
              <w:t xml:space="preserve"> oraz śledzenie celów</w:t>
            </w:r>
          </w:p>
          <w:p w14:paraId="6FF3524A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wielopoziomowe  zarządzanie  kampanią,  możliwość  testowania kampanii (A/B/X), spam test wiadomości, optymalizacja parametrów wysyłki, tworzenie harmonogramów emisji</w:t>
            </w:r>
          </w:p>
          <w:p w14:paraId="64A8D219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wygodny  dla  użytkownika  edytor  tworzenia  szablonów  newsletterów  bez znajomości </w:t>
            </w:r>
            <w:proofErr w:type="spellStart"/>
            <w:r w:rsidRPr="00180CB7">
              <w:rPr>
                <w:rFonts w:ascii="Arial" w:hAnsi="Arial" w:cs="Arial"/>
              </w:rPr>
              <w:t>html</w:t>
            </w:r>
            <w:proofErr w:type="spellEnd"/>
            <w:r w:rsidRPr="00180CB7">
              <w:rPr>
                <w:rFonts w:ascii="Arial" w:hAnsi="Arial" w:cs="Arial"/>
              </w:rPr>
              <w:t xml:space="preserve"> (metoda </w:t>
            </w:r>
            <w:proofErr w:type="spellStart"/>
            <w:r w:rsidRPr="00180CB7">
              <w:rPr>
                <w:rFonts w:ascii="Arial" w:hAnsi="Arial" w:cs="Arial"/>
              </w:rPr>
              <w:t>drag&amp;drop</w:t>
            </w:r>
            <w:proofErr w:type="spellEnd"/>
            <w:r w:rsidRPr="00180CB7">
              <w:rPr>
                <w:rFonts w:ascii="Arial" w:hAnsi="Arial" w:cs="Arial"/>
              </w:rPr>
              <w:t>, predefiniowane moduły gotowe do użycia, integracja z mediami społecznościowymi)</w:t>
            </w:r>
          </w:p>
          <w:p w14:paraId="3B90F49B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gwarancja  </w:t>
            </w:r>
            <w:proofErr w:type="spellStart"/>
            <w:r w:rsidRPr="00180CB7">
              <w:rPr>
                <w:rFonts w:ascii="Arial" w:hAnsi="Arial" w:cs="Arial"/>
              </w:rPr>
              <w:t>responsywności</w:t>
            </w:r>
            <w:proofErr w:type="spellEnd"/>
            <w:r w:rsidRPr="00180CB7">
              <w:rPr>
                <w:rFonts w:ascii="Arial" w:hAnsi="Arial" w:cs="Arial"/>
              </w:rPr>
              <w:t xml:space="preserve">  szablonów  (podgląd  widoku  na  urządzeniach mobilnych oraz w najbardziej popularnych klientach pocztowych)</w:t>
            </w:r>
          </w:p>
          <w:p w14:paraId="4304AAE3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możliwość wykorzystania personalizacji i treści dynamicznej, video</w:t>
            </w:r>
          </w:p>
          <w:p w14:paraId="251C925F" w14:textId="77777777" w:rsidR="00284EA1" w:rsidRPr="00180CB7" w:rsidRDefault="00284EA1" w:rsidP="00284EA1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dostęp do biblioteki gotowych szablonów do mailingów i newsletterów</w:t>
            </w:r>
          </w:p>
          <w:p w14:paraId="5427FA10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Przygotowanie skryptów i formularzy zapisu do newslettera dla każdego serwisu Zamawiającego</w:t>
            </w:r>
          </w:p>
          <w:p w14:paraId="1CB11075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Stałe wsparcie oraz konsultacje techniczne z zakresu obsługi systemu (max. do 24 h od zgłoszenia). </w:t>
            </w:r>
          </w:p>
          <w:p w14:paraId="4FD10769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Opiekę dedykowanego na stałe </w:t>
            </w:r>
            <w:proofErr w:type="spellStart"/>
            <w:r w:rsidRPr="00180CB7">
              <w:rPr>
                <w:rFonts w:ascii="Arial" w:hAnsi="Arial" w:cs="Arial"/>
              </w:rPr>
              <w:t>Account</w:t>
            </w:r>
            <w:proofErr w:type="spellEnd"/>
            <w:r w:rsidRPr="00180CB7">
              <w:rPr>
                <w:rFonts w:ascii="Arial" w:hAnsi="Arial" w:cs="Arial"/>
              </w:rPr>
              <w:t xml:space="preserve"> Managera</w:t>
            </w:r>
          </w:p>
          <w:p w14:paraId="211615BF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Dedykowane szkolenie wstępne dla użytkowników systemu oraz dostęp do pomocy online</w:t>
            </w:r>
          </w:p>
          <w:p w14:paraId="674D089E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Audyt higieny bazy klientów pod kątem najlepszych praktyk oraz zwiększenia </w:t>
            </w:r>
            <w:proofErr w:type="spellStart"/>
            <w:r w:rsidRPr="00180CB7">
              <w:rPr>
                <w:rFonts w:ascii="Arial" w:hAnsi="Arial" w:cs="Arial"/>
              </w:rPr>
              <w:t>dostarczalności</w:t>
            </w:r>
            <w:proofErr w:type="spellEnd"/>
            <w:r w:rsidRPr="00180CB7">
              <w:rPr>
                <w:rFonts w:ascii="Arial" w:hAnsi="Arial" w:cs="Arial"/>
              </w:rPr>
              <w:t xml:space="preserve"> wysyłek</w:t>
            </w:r>
          </w:p>
          <w:p w14:paraId="11507323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Możliwość konsultacji w zakresie skuteczności i efektywności działań prowadzonych za pomocą platformy</w:t>
            </w:r>
          </w:p>
          <w:p w14:paraId="565DC21B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Gwarancja reakcji na zgłoszony problem w czasie nie dłuższym niż 24 godziny</w:t>
            </w:r>
          </w:p>
          <w:p w14:paraId="65EC6F15" w14:textId="77777777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Gwarancja dostępności usługi. Usługa nie może być niedostępna w czasie dłuższym niż 72 godziny</w:t>
            </w:r>
          </w:p>
          <w:p w14:paraId="3A6E5A56" w14:textId="79BF89EE" w:rsidR="00284EA1" w:rsidRPr="00180CB7" w:rsidRDefault="00284EA1" w:rsidP="00284EA1">
            <w:pPr>
              <w:pStyle w:val="Akapitzlist"/>
              <w:numPr>
                <w:ilvl w:val="0"/>
                <w:numId w:val="36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>Zapewnienie bazy mailingowej:</w:t>
            </w:r>
          </w:p>
          <w:p w14:paraId="368C69B0" w14:textId="41208D8F" w:rsidR="00284EA1" w:rsidRPr="00180CB7" w:rsidRDefault="00284EA1" w:rsidP="00284EA1">
            <w:pPr>
              <w:pStyle w:val="Akapitzlist"/>
              <w:numPr>
                <w:ilvl w:val="0"/>
                <w:numId w:val="38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Odbiorcy krajowi: firmy z województwa dolnośląskiego, które mogłyby wziąć udział w projekcie „Dolnośląskie </w:t>
            </w:r>
            <w:proofErr w:type="spellStart"/>
            <w:r w:rsidRPr="00180CB7">
              <w:rPr>
                <w:rFonts w:ascii="Arial" w:hAnsi="Arial" w:cs="Arial"/>
              </w:rPr>
              <w:t>Innovation</w:t>
            </w:r>
            <w:proofErr w:type="spellEnd"/>
            <w:r w:rsidRPr="00180CB7">
              <w:rPr>
                <w:rFonts w:ascii="Arial" w:hAnsi="Arial" w:cs="Arial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</w:rPr>
              <w:t>Rocket</w:t>
            </w:r>
            <w:proofErr w:type="spellEnd"/>
            <w:r w:rsidRPr="00180CB7">
              <w:rPr>
                <w:rFonts w:ascii="Arial" w:hAnsi="Arial" w:cs="Arial"/>
              </w:rPr>
              <w:t xml:space="preserve">”; firmy, instytucje, organizacje, które mogliby być zainteresowani współpracą z firmami biorącymi udział w projekcie „Dolnośląskie </w:t>
            </w:r>
            <w:proofErr w:type="spellStart"/>
            <w:r w:rsidRPr="00180CB7">
              <w:rPr>
                <w:rFonts w:ascii="Arial" w:hAnsi="Arial" w:cs="Arial"/>
              </w:rPr>
              <w:t>Innovation</w:t>
            </w:r>
            <w:proofErr w:type="spellEnd"/>
            <w:r w:rsidRPr="00180CB7">
              <w:rPr>
                <w:rFonts w:ascii="Arial" w:hAnsi="Arial" w:cs="Arial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</w:rPr>
              <w:t>Rocket</w:t>
            </w:r>
            <w:proofErr w:type="spellEnd"/>
            <w:r w:rsidRPr="00180CB7">
              <w:rPr>
                <w:rFonts w:ascii="Arial" w:hAnsi="Arial" w:cs="Arial"/>
              </w:rPr>
              <w:t xml:space="preserve">” (od 8 000 do 25 000 osób) </w:t>
            </w:r>
          </w:p>
          <w:p w14:paraId="1DF77D3D" w14:textId="2A18D1EB" w:rsidR="00284EA1" w:rsidRPr="00180CB7" w:rsidRDefault="00284EA1" w:rsidP="00284EA1">
            <w:pPr>
              <w:pStyle w:val="Akapitzlist"/>
              <w:numPr>
                <w:ilvl w:val="0"/>
                <w:numId w:val="38"/>
              </w:numPr>
              <w:suppressAutoHyphens w:val="0"/>
              <w:spacing w:after="160" w:line="256" w:lineRule="auto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</w:rPr>
              <w:t xml:space="preserve">potencjalnych zagranicznych partnerów biznesowych oraz inwestorów, którzy mogliby być zainteresowani współpracą z firmami biorącymi udział w projekcie „Dolnośląskie </w:t>
            </w:r>
            <w:proofErr w:type="spellStart"/>
            <w:r w:rsidRPr="00180CB7">
              <w:rPr>
                <w:rFonts w:ascii="Arial" w:hAnsi="Arial" w:cs="Arial"/>
              </w:rPr>
              <w:t>Innovation</w:t>
            </w:r>
            <w:proofErr w:type="spellEnd"/>
            <w:r w:rsidRPr="00180CB7">
              <w:rPr>
                <w:rFonts w:ascii="Arial" w:hAnsi="Arial" w:cs="Arial"/>
              </w:rPr>
              <w:t xml:space="preserve"> </w:t>
            </w:r>
            <w:proofErr w:type="spellStart"/>
            <w:r w:rsidRPr="00180CB7">
              <w:rPr>
                <w:rFonts w:ascii="Arial" w:hAnsi="Arial" w:cs="Arial"/>
              </w:rPr>
              <w:t>Rocket</w:t>
            </w:r>
            <w:proofErr w:type="spellEnd"/>
            <w:r w:rsidRPr="00180CB7">
              <w:rPr>
                <w:rFonts w:ascii="Arial" w:hAnsi="Arial" w:cs="Arial"/>
              </w:rPr>
              <w:t>” (od 8 000 do 25 000 osób)</w:t>
            </w:r>
            <w:r w:rsidR="00FF2DF7" w:rsidRPr="00180CB7">
              <w:rPr>
                <w:rFonts w:ascii="Arial" w:hAnsi="Arial" w:cs="Arial"/>
              </w:rPr>
              <w:t>.</w:t>
            </w:r>
          </w:p>
          <w:p w14:paraId="32DDC639" w14:textId="3C0D1A98" w:rsidR="00581627" w:rsidRPr="00180CB7" w:rsidRDefault="0089081A" w:rsidP="00890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Usługa ma być realizowana przez okres trwania projektu, tj. do 3</w:t>
            </w:r>
            <w:r w:rsidR="00180CB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180CB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80CB7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Pr="00180CB7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180CB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80CB7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  <w:p w14:paraId="52E89D9E" w14:textId="77777777" w:rsidR="002F5524" w:rsidRPr="00180CB7" w:rsidRDefault="00CD1CA2" w:rsidP="0089081A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Odbiór przedmiotu zamówienia nastąpi protokolarnie.</w:t>
            </w:r>
          </w:p>
          <w:p w14:paraId="40AAD524" w14:textId="77777777" w:rsidR="00026338" w:rsidRPr="00180CB7" w:rsidRDefault="00026338" w:rsidP="0002633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Wykonawca zobowiązany jest do uzyskania autoryzacji Zamawiającego dot. opracowanych materiałów. </w:t>
            </w:r>
          </w:p>
          <w:p w14:paraId="74BF9773" w14:textId="77777777" w:rsidR="00026338" w:rsidRPr="00180CB7" w:rsidRDefault="00026338" w:rsidP="0002633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Wykonawca przeniesie na Zamawiającego autorskie prawa majątkowe do powstałych w związku z realizacją umowy utworów w rozumieniu ustawy z dnia 04 lutego 1994 r. o prawie autorskim i prawach pokrewnych (Dz. U. 2006 r., nr 90, poz. 631 z </w:t>
            </w:r>
            <w:proofErr w:type="spellStart"/>
            <w:r w:rsidRPr="00180CB7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180CB7">
              <w:rPr>
                <w:rFonts w:ascii="Arial" w:hAnsi="Arial" w:cs="Arial"/>
                <w:sz w:val="20"/>
                <w:szCs w:val="20"/>
              </w:rPr>
              <w:t>. zm.) wraz z prawem do wykonywania praw zależnych na zasadach określonych umową. </w:t>
            </w:r>
          </w:p>
          <w:p w14:paraId="7521FAA7" w14:textId="77777777" w:rsidR="00026338" w:rsidRPr="00180CB7" w:rsidRDefault="00026338" w:rsidP="0002633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lastRenderedPageBreak/>
              <w:t>Wykonawca oświadcza, że stworzony w ramach niniejszego zamówienia utwór stanowi wyłączną własność Wykonawcy, są rezultatem jego twórczości i nie jest obciążone prawami osób trzecich oraz że praw takich nie naruszają.  </w:t>
            </w:r>
          </w:p>
          <w:p w14:paraId="522E67C9" w14:textId="0210A077" w:rsidR="00026338" w:rsidRPr="00180CB7" w:rsidRDefault="00026338" w:rsidP="0089081A">
            <w:pPr>
              <w:spacing w:line="25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0EBE" w:rsidRPr="00180CB7" w14:paraId="7EE986B2" w14:textId="77777777" w:rsidTr="78D2188E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F9B63F" w14:textId="77777777" w:rsidR="00580EBE" w:rsidRPr="00180CB7" w:rsidRDefault="00580EBE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180CB7">
              <w:rPr>
                <w:rFonts w:ascii="Arial" w:hAnsi="Arial" w:cs="Arial"/>
                <w:b/>
                <w:color w:val="auto"/>
              </w:rPr>
              <w:lastRenderedPageBreak/>
              <w:t>Termin realizacji zamówienia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60A9F" w14:textId="77777777" w:rsidR="00435934" w:rsidRPr="00180CB7" w:rsidRDefault="00435934" w:rsidP="00435934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F01F32" w14:textId="12F8F370" w:rsidR="00580EBE" w:rsidRPr="00180CB7" w:rsidRDefault="00FF2DF7" w:rsidP="00435934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80CB7" w:rsidRPr="00180CB7">
              <w:rPr>
                <w:rFonts w:ascii="Arial" w:hAnsi="Arial" w:cs="Arial"/>
                <w:sz w:val="20"/>
                <w:szCs w:val="20"/>
              </w:rPr>
              <w:t>30.06.2023 r.</w:t>
            </w:r>
          </w:p>
        </w:tc>
      </w:tr>
      <w:tr w:rsidR="00580EBE" w:rsidRPr="00180CB7" w14:paraId="1D0BAE69" w14:textId="77777777" w:rsidTr="78D2188E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FE14A15" w14:textId="77777777" w:rsidR="00580EBE" w:rsidRPr="00180CB7" w:rsidRDefault="00580EBE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180CB7">
              <w:rPr>
                <w:rFonts w:ascii="Arial" w:hAnsi="Arial" w:cs="Arial"/>
                <w:b/>
                <w:color w:val="auto"/>
              </w:rPr>
              <w:t>Termin i sposób składania ofert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3D2E2" w14:textId="77777777" w:rsidR="00692E4F" w:rsidRPr="00180CB7" w:rsidRDefault="0069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E3E55D" w14:textId="0FA73418" w:rsidR="00580EBE" w:rsidRPr="00180CB7" w:rsidRDefault="008A60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D</w:t>
            </w:r>
            <w:r w:rsidR="00580EBE" w:rsidRPr="00180CB7">
              <w:rPr>
                <w:rFonts w:ascii="Arial" w:hAnsi="Arial" w:cs="Arial"/>
                <w:sz w:val="20"/>
                <w:szCs w:val="20"/>
              </w:rPr>
              <w:t>o dni</w:t>
            </w:r>
            <w:r w:rsidR="00904E98" w:rsidRPr="00180CB7">
              <w:rPr>
                <w:rFonts w:ascii="Arial" w:hAnsi="Arial" w:cs="Arial"/>
                <w:sz w:val="20"/>
                <w:szCs w:val="20"/>
              </w:rPr>
              <w:t>a</w:t>
            </w:r>
            <w:r w:rsidR="00026338"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442" w:rsidRPr="00452442">
              <w:rPr>
                <w:rFonts w:ascii="Arial" w:hAnsi="Arial" w:cs="Arial"/>
                <w:sz w:val="20"/>
                <w:szCs w:val="20"/>
              </w:rPr>
              <w:t>1</w:t>
            </w:r>
            <w:r w:rsidR="00733958">
              <w:rPr>
                <w:rFonts w:ascii="Arial" w:hAnsi="Arial" w:cs="Arial"/>
                <w:sz w:val="20"/>
                <w:szCs w:val="20"/>
              </w:rPr>
              <w:t>2</w:t>
            </w:r>
            <w:r w:rsidR="00026338" w:rsidRPr="00452442">
              <w:rPr>
                <w:rFonts w:ascii="Arial" w:hAnsi="Arial" w:cs="Arial"/>
                <w:sz w:val="20"/>
                <w:szCs w:val="20"/>
              </w:rPr>
              <w:t>.0</w:t>
            </w:r>
            <w:r w:rsidR="00452442" w:rsidRPr="00452442">
              <w:rPr>
                <w:rFonts w:ascii="Arial" w:hAnsi="Arial" w:cs="Arial"/>
                <w:sz w:val="20"/>
                <w:szCs w:val="20"/>
              </w:rPr>
              <w:t>5</w:t>
            </w:r>
            <w:r w:rsidR="00026338" w:rsidRPr="00452442">
              <w:rPr>
                <w:rFonts w:ascii="Arial" w:hAnsi="Arial" w:cs="Arial"/>
                <w:sz w:val="20"/>
                <w:szCs w:val="20"/>
              </w:rPr>
              <w:t>.202</w:t>
            </w:r>
            <w:r w:rsidR="00452442">
              <w:rPr>
                <w:rFonts w:ascii="Arial" w:hAnsi="Arial" w:cs="Arial"/>
                <w:sz w:val="20"/>
                <w:szCs w:val="20"/>
              </w:rPr>
              <w:t>2</w:t>
            </w:r>
            <w:r w:rsidR="00904E98" w:rsidRPr="004524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64C" w:rsidRPr="00452442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21E3038B" w14:textId="35850BAE" w:rsidR="00580EBE" w:rsidRPr="00180CB7" w:rsidRDefault="006F3E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Oferty składane są z zachowaniem formy pisemnej na załączonym formularzu ofertowym przez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Bazę Konkurencyjności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(skan podpisanej oferty, oferta podpisana podpisem elektronicznym).</w:t>
            </w:r>
          </w:p>
        </w:tc>
      </w:tr>
      <w:tr w:rsidR="00580EBE" w:rsidRPr="00180CB7" w14:paraId="563D683B" w14:textId="77777777" w:rsidTr="78D2188E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2EAD7C" w14:textId="77777777" w:rsidR="00580EBE" w:rsidRPr="00180CB7" w:rsidRDefault="00580EBE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180CB7">
              <w:rPr>
                <w:rFonts w:ascii="Arial" w:hAnsi="Arial" w:cs="Arial"/>
                <w:b/>
                <w:color w:val="auto"/>
              </w:rPr>
              <w:t>Termin związania ofertą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C35A8" w14:textId="77777777" w:rsidR="002F11E9" w:rsidRPr="00180CB7" w:rsidRDefault="002F11E9" w:rsidP="00B216B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C268DA" w14:textId="3AFCF2AF" w:rsidR="00580EBE" w:rsidRPr="00180CB7" w:rsidRDefault="00B216BD" w:rsidP="00B216B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80CB7" w:rsidRPr="00180CB7">
              <w:rPr>
                <w:rFonts w:ascii="Arial" w:hAnsi="Arial" w:cs="Arial"/>
                <w:sz w:val="20"/>
                <w:szCs w:val="20"/>
              </w:rPr>
              <w:t>30.06.2023 r.</w:t>
            </w:r>
          </w:p>
        </w:tc>
      </w:tr>
    </w:tbl>
    <w:p w14:paraId="0CD49526" w14:textId="77777777" w:rsidR="00580EBE" w:rsidRPr="00180CB7" w:rsidRDefault="00580EBE" w:rsidP="00580EBE">
      <w:pPr>
        <w:autoSpaceDE w:val="0"/>
        <w:autoSpaceDN w:val="0"/>
        <w:adjustRightInd w:val="0"/>
        <w:jc w:val="both"/>
        <w:rPr>
          <w:rFonts w:ascii="Arial" w:eastAsia="Droid Sans Fallback" w:hAnsi="Arial" w:cs="Arial"/>
          <w:sz w:val="20"/>
          <w:szCs w:val="20"/>
        </w:rPr>
      </w:pPr>
    </w:p>
    <w:p w14:paraId="526A93FE" w14:textId="77777777" w:rsidR="00580EBE" w:rsidRPr="00180CB7" w:rsidRDefault="00580EBE" w:rsidP="00580EBE">
      <w:pPr>
        <w:spacing w:after="120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BC5229" w14:textId="77777777" w:rsidR="00580EBE" w:rsidRPr="00180CB7" w:rsidRDefault="00580EBE" w:rsidP="00580EBE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80CB7">
        <w:rPr>
          <w:rFonts w:ascii="Arial" w:hAnsi="Arial" w:cs="Arial"/>
          <w:b/>
          <w:sz w:val="20"/>
          <w:szCs w:val="20"/>
        </w:rPr>
        <w:t>Warunki udziału w postępowaniu oraz opis sposobu dokonywania oceny spełnienia tych warunków: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723"/>
        <w:gridCol w:w="5812"/>
      </w:tblGrid>
      <w:tr w:rsidR="00580EBE" w:rsidRPr="00180CB7" w14:paraId="32A0F98A" w14:textId="77777777" w:rsidTr="002F11E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A8D566" w14:textId="77777777" w:rsidR="00580EBE" w:rsidRPr="00180CB7" w:rsidRDefault="00580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0F701E" w14:textId="77777777" w:rsidR="00580EBE" w:rsidRPr="00180CB7" w:rsidRDefault="00580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Warunek udziału w postępowaniu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4CDC02" w14:textId="77777777" w:rsidR="00580EBE" w:rsidRPr="00180CB7" w:rsidRDefault="00580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Opis w jaki sposób Zamawiający będzie dokonywał oceny spełnienia warunku</w:t>
            </w:r>
          </w:p>
        </w:tc>
      </w:tr>
      <w:tr w:rsidR="00580EBE" w:rsidRPr="00180CB7" w14:paraId="003F5692" w14:textId="77777777" w:rsidTr="002F11E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92018A" w14:textId="5B546455" w:rsidR="00580EBE" w:rsidRPr="00180CB7" w:rsidRDefault="00B136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80EBE" w:rsidRPr="00180CB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52063D" w14:textId="77777777" w:rsidR="00580EBE" w:rsidRPr="00180CB7" w:rsidRDefault="00580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eastAsia="Droid Sans Fallback" w:hAnsi="Arial" w:cs="Arial"/>
                <w:b/>
                <w:sz w:val="20"/>
                <w:szCs w:val="20"/>
              </w:rPr>
              <w:t>Podmiot dysponuje odpowiednim potencjałem technicznym do wykonania przedmiotu zamówienia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63CB5" w14:textId="77777777" w:rsidR="009E4148" w:rsidRPr="00180CB7" w:rsidRDefault="00580EBE" w:rsidP="00E870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Wykonawca powinien dysponować odpowiednim potencjałem technicznym do prawidłowego wykonania zamówienia. </w:t>
            </w:r>
          </w:p>
          <w:p w14:paraId="5113D0D5" w14:textId="17CC811D" w:rsidR="00580EBE" w:rsidRPr="00180CB7" w:rsidRDefault="00580EBE" w:rsidP="00E870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Warunek ten uważa się za spełniony, jeśli Wykonawca złoży stosowne oświadczenie</w:t>
            </w:r>
            <w:r w:rsidR="00435934" w:rsidRPr="00180CB7">
              <w:rPr>
                <w:rFonts w:ascii="Arial" w:hAnsi="Arial" w:cs="Arial"/>
                <w:sz w:val="20"/>
                <w:szCs w:val="20"/>
              </w:rPr>
              <w:t xml:space="preserve"> w ofercie</w:t>
            </w:r>
            <w:r w:rsidRPr="00180CB7">
              <w:rPr>
                <w:rFonts w:ascii="Arial" w:hAnsi="Arial" w:cs="Arial"/>
                <w:sz w:val="20"/>
                <w:szCs w:val="20"/>
              </w:rPr>
              <w:t>, iż dysponuje odpowiednim potencjałem technicznym do prawidłowego wykonania przedmiotu zamówienia.</w:t>
            </w:r>
          </w:p>
        </w:tc>
      </w:tr>
      <w:tr w:rsidR="00580EBE" w:rsidRPr="00180CB7" w14:paraId="6F1236AA" w14:textId="77777777" w:rsidTr="002F11E9">
        <w:trPr>
          <w:trHeight w:val="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E8D4B1" w14:textId="633533D1" w:rsidR="00580EBE" w:rsidRPr="00180CB7" w:rsidRDefault="00B136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80EBE" w:rsidRPr="00180CB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343FE0" w14:textId="77777777" w:rsidR="00580EBE" w:rsidRPr="00180CB7" w:rsidRDefault="00580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eastAsia="Droid Sans Fallback" w:hAnsi="Arial" w:cs="Arial"/>
                <w:b/>
                <w:sz w:val="20"/>
                <w:szCs w:val="20"/>
              </w:rPr>
              <w:t>Podmiot dysponuje odpowiednim potencjałem kadrowym do wykonania przedmiotu zamówienia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57B5" w14:textId="77777777" w:rsidR="00372572" w:rsidRPr="00180CB7" w:rsidRDefault="00580EBE" w:rsidP="00E870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Wykonawca powinien dysponować odpowiednimi osobami zdolnymi do prawidłowego wykonania zamówienia</w:t>
            </w:r>
            <w:r w:rsidR="00866954" w:rsidRPr="00180CB7">
              <w:rPr>
                <w:rFonts w:ascii="Arial" w:hAnsi="Arial" w:cs="Arial"/>
                <w:sz w:val="20"/>
                <w:szCs w:val="20"/>
              </w:rPr>
              <w:t>: ekspert wyznaczony do realizacji projektu.</w:t>
            </w:r>
          </w:p>
          <w:p w14:paraId="4BC8BD47" w14:textId="76888434" w:rsidR="00785AA3" w:rsidRPr="00180CB7" w:rsidRDefault="001E74CB" w:rsidP="00E870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Warunek ten uważa się za spełniony, jeśli Wykonawca złoży stosowne oświadczenie</w:t>
            </w:r>
            <w:r w:rsidR="00435934" w:rsidRPr="00180CB7">
              <w:rPr>
                <w:rFonts w:ascii="Arial" w:hAnsi="Arial" w:cs="Arial"/>
                <w:sz w:val="20"/>
                <w:szCs w:val="20"/>
              </w:rPr>
              <w:t xml:space="preserve"> w ofercie</w:t>
            </w:r>
            <w:r w:rsidRPr="00180CB7">
              <w:rPr>
                <w:rFonts w:ascii="Arial" w:hAnsi="Arial" w:cs="Arial"/>
                <w:sz w:val="20"/>
                <w:szCs w:val="20"/>
              </w:rPr>
              <w:t>, iż dysponuje odpowiedni</w:t>
            </w:r>
            <w:r w:rsidR="00AA0FDD" w:rsidRPr="00180CB7">
              <w:rPr>
                <w:rFonts w:ascii="Arial" w:hAnsi="Arial" w:cs="Arial"/>
                <w:sz w:val="20"/>
                <w:szCs w:val="20"/>
              </w:rPr>
              <w:t>m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0FDD" w:rsidRPr="00180CB7">
              <w:rPr>
                <w:rFonts w:ascii="Arial" w:hAnsi="Arial" w:cs="Arial"/>
                <w:sz w:val="20"/>
                <w:szCs w:val="20"/>
              </w:rPr>
              <w:t xml:space="preserve">zespołem </w:t>
            </w:r>
            <w:r w:rsidR="007711F3" w:rsidRPr="00180CB7">
              <w:rPr>
                <w:rFonts w:ascii="Arial" w:hAnsi="Arial" w:cs="Arial"/>
                <w:sz w:val="20"/>
                <w:szCs w:val="20"/>
              </w:rPr>
              <w:t>ekspert</w:t>
            </w:r>
            <w:r w:rsidR="00AA0FDD" w:rsidRPr="00180CB7">
              <w:rPr>
                <w:rFonts w:ascii="Arial" w:hAnsi="Arial" w:cs="Arial"/>
                <w:sz w:val="20"/>
                <w:szCs w:val="20"/>
              </w:rPr>
              <w:t>ów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 zdoln</w:t>
            </w:r>
            <w:r w:rsidR="00AA0FDD" w:rsidRPr="00180CB7">
              <w:rPr>
                <w:rFonts w:ascii="Arial" w:hAnsi="Arial" w:cs="Arial"/>
                <w:sz w:val="20"/>
                <w:szCs w:val="20"/>
              </w:rPr>
              <w:t>ych</w:t>
            </w:r>
            <w:r w:rsidRPr="00180CB7">
              <w:rPr>
                <w:rFonts w:ascii="Arial" w:hAnsi="Arial" w:cs="Arial"/>
                <w:sz w:val="20"/>
                <w:szCs w:val="20"/>
              </w:rPr>
              <w:t xml:space="preserve"> do prawidłowego wykonania przedmiotu zamówienia.</w:t>
            </w:r>
          </w:p>
        </w:tc>
      </w:tr>
      <w:tr w:rsidR="00580EBE" w:rsidRPr="00180CB7" w14:paraId="6F209EF5" w14:textId="77777777" w:rsidTr="002F11E9">
        <w:trPr>
          <w:trHeight w:val="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80AD9" w14:textId="0C1A82E5" w:rsidR="00580EBE" w:rsidRPr="00180CB7" w:rsidRDefault="00B136AC" w:rsidP="00B136A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5500AC" w14:textId="77777777" w:rsidR="00580EBE" w:rsidRPr="00180CB7" w:rsidRDefault="00580EBE">
            <w:pPr>
              <w:jc w:val="both"/>
              <w:rPr>
                <w:rFonts w:ascii="Arial" w:eastAsia="Droid Sans Fallback" w:hAnsi="Arial" w:cs="Arial"/>
                <w:b/>
                <w:sz w:val="20"/>
                <w:szCs w:val="20"/>
              </w:rPr>
            </w:pPr>
            <w:r w:rsidRPr="00180CB7">
              <w:rPr>
                <w:rFonts w:ascii="Arial" w:hAnsi="Arial" w:cs="Arial"/>
                <w:b/>
                <w:sz w:val="20"/>
                <w:szCs w:val="20"/>
              </w:rPr>
              <w:t xml:space="preserve">Podmiot posiada niezbędną wiedzę i doświadczenie.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9828" w14:textId="77777777" w:rsidR="00BB0BA0" w:rsidRPr="00180CB7" w:rsidRDefault="00580EBE" w:rsidP="00E8704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 xml:space="preserve">Wykonawca powinien posiadać wiedzę i doświadczenie umożliwiające prawidłowe wykonanie przedmiotu zamówienia. </w:t>
            </w:r>
          </w:p>
          <w:p w14:paraId="1FE59701" w14:textId="77777777" w:rsidR="002C0B6D" w:rsidRPr="00180CB7" w:rsidRDefault="00580EBE" w:rsidP="00692E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CB7">
              <w:rPr>
                <w:rFonts w:ascii="Arial" w:hAnsi="Arial" w:cs="Arial"/>
                <w:sz w:val="20"/>
                <w:szCs w:val="20"/>
              </w:rPr>
              <w:t>Warunek ten uważa się za spełniony, jeżeli</w:t>
            </w:r>
            <w:r w:rsidR="002C0B6D" w:rsidRPr="00180C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5C5C1F" w14:textId="39CE15EB" w:rsidR="002F11E9" w:rsidRPr="00180CB7" w:rsidRDefault="002F11E9" w:rsidP="002F11E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180CB7">
              <w:rPr>
                <w:rFonts w:ascii="Arial" w:hAnsi="Arial" w:cs="Arial"/>
                <w:b/>
                <w:bCs/>
              </w:rPr>
              <w:t>P</w:t>
            </w:r>
            <w:r w:rsidR="00580EBE" w:rsidRPr="00180CB7">
              <w:rPr>
                <w:rFonts w:ascii="Arial" w:hAnsi="Arial" w:cs="Arial"/>
                <w:b/>
                <w:bCs/>
              </w:rPr>
              <w:t>rzedstawi</w:t>
            </w:r>
            <w:r w:rsidR="007711F3" w:rsidRPr="00180CB7">
              <w:rPr>
                <w:rFonts w:ascii="Arial" w:hAnsi="Arial" w:cs="Arial"/>
              </w:rPr>
              <w:t xml:space="preserve"> </w:t>
            </w:r>
            <w:r w:rsidR="007711F3" w:rsidRPr="00180CB7">
              <w:rPr>
                <w:rFonts w:ascii="Arial" w:hAnsi="Arial" w:cs="Arial"/>
                <w:b/>
                <w:bCs/>
              </w:rPr>
              <w:t>w ofercie</w:t>
            </w:r>
            <w:r w:rsidR="007711F3" w:rsidRPr="00180CB7">
              <w:rPr>
                <w:rFonts w:ascii="Arial" w:hAnsi="Arial" w:cs="Arial"/>
              </w:rPr>
              <w:t xml:space="preserve"> listę</w:t>
            </w:r>
            <w:r w:rsidR="00580EBE" w:rsidRPr="00180CB7">
              <w:rPr>
                <w:rFonts w:ascii="Arial" w:hAnsi="Arial" w:cs="Arial"/>
              </w:rPr>
              <w:t xml:space="preserve"> </w:t>
            </w:r>
            <w:r w:rsidR="00692E4F" w:rsidRPr="00180CB7">
              <w:rPr>
                <w:rFonts w:ascii="Arial" w:hAnsi="Arial" w:cs="Arial"/>
                <w:b/>
                <w:bCs/>
              </w:rPr>
              <w:t>min.</w:t>
            </w:r>
            <w:r w:rsidR="00692E4F" w:rsidRPr="00180CB7">
              <w:rPr>
                <w:rFonts w:ascii="Arial" w:hAnsi="Arial" w:cs="Arial"/>
              </w:rPr>
              <w:t xml:space="preserve"> </w:t>
            </w:r>
            <w:r w:rsidR="00692E4F" w:rsidRPr="00180CB7">
              <w:rPr>
                <w:rFonts w:ascii="Arial" w:hAnsi="Arial" w:cs="Arial"/>
                <w:b/>
                <w:bCs/>
              </w:rPr>
              <w:t xml:space="preserve">3 </w:t>
            </w:r>
            <w:r w:rsidR="007711F3" w:rsidRPr="00180CB7">
              <w:rPr>
                <w:rFonts w:ascii="Arial" w:hAnsi="Arial" w:cs="Arial"/>
                <w:b/>
                <w:bCs/>
              </w:rPr>
              <w:t>zrealizowanych</w:t>
            </w:r>
            <w:r w:rsidR="00692E4F" w:rsidRPr="00180CB7">
              <w:rPr>
                <w:rFonts w:ascii="Arial" w:hAnsi="Arial" w:cs="Arial"/>
                <w:b/>
                <w:bCs/>
              </w:rPr>
              <w:t xml:space="preserve"> w ciągu ostatnich 3 lat</w:t>
            </w:r>
            <w:r w:rsidR="007711F3" w:rsidRPr="00180CB7">
              <w:rPr>
                <w:rFonts w:ascii="Arial" w:hAnsi="Arial" w:cs="Arial"/>
                <w:b/>
                <w:bCs/>
              </w:rPr>
              <w:t xml:space="preserve"> w sposób należyty </w:t>
            </w:r>
            <w:r w:rsidR="001E74CB" w:rsidRPr="00180CB7">
              <w:rPr>
                <w:rFonts w:ascii="Arial" w:hAnsi="Arial" w:cs="Arial"/>
                <w:b/>
                <w:bCs/>
              </w:rPr>
              <w:t>działań</w:t>
            </w:r>
            <w:r w:rsidR="00AA0FDD" w:rsidRPr="00180CB7">
              <w:rPr>
                <w:rFonts w:ascii="Arial" w:hAnsi="Arial" w:cs="Arial"/>
                <w:b/>
                <w:bCs/>
              </w:rPr>
              <w:t xml:space="preserve"> </w:t>
            </w:r>
            <w:r w:rsidR="00692E4F" w:rsidRPr="00180CB7">
              <w:rPr>
                <w:rFonts w:ascii="Arial" w:hAnsi="Arial" w:cs="Arial"/>
                <w:b/>
                <w:bCs/>
              </w:rPr>
              <w:t>w zakresie w zakresie zbliżonym do przedmiotu zamówienia</w:t>
            </w:r>
            <w:r w:rsidR="0089081A" w:rsidRPr="00180CB7">
              <w:rPr>
                <w:rFonts w:ascii="Arial" w:hAnsi="Arial" w:cs="Arial"/>
                <w:b/>
                <w:bCs/>
              </w:rPr>
              <w:t xml:space="preserve"> </w:t>
            </w:r>
            <w:r w:rsidR="0089081A" w:rsidRPr="00180CB7">
              <w:rPr>
                <w:rFonts w:ascii="Arial" w:hAnsi="Arial" w:cs="Arial"/>
              </w:rPr>
              <w:lastRenderedPageBreak/>
              <w:t xml:space="preserve">(udostepnienie </w:t>
            </w:r>
            <w:r w:rsidR="0089081A" w:rsidRPr="00180CB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platformy do e-mail marketingu, bazy mailingowej i zarządzanie kampanią mailingową online).</w:t>
            </w:r>
          </w:p>
          <w:p w14:paraId="7B650FEB" w14:textId="4574F41B" w:rsidR="00692E4F" w:rsidRPr="00180CB7" w:rsidRDefault="00435934" w:rsidP="002F11E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</w:rPr>
            </w:pPr>
            <w:r w:rsidRPr="00180CB7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>Do oferty załączy</w:t>
            </w:r>
            <w:r w:rsidR="00692E4F" w:rsidRPr="00180CB7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 xml:space="preserve"> dokumenty:</w:t>
            </w:r>
            <w:r w:rsidR="00692E4F" w:rsidRPr="00180CB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referencje, protokoły odbioru, zaświadczenia lub inne potwierdzające realizację usług (umowy nie będą brane pod uwagę), dokumentujące wykonanie usługi w zakresie zbliżonym do przedmiotu zamówienia.</w:t>
            </w:r>
          </w:p>
        </w:tc>
      </w:tr>
    </w:tbl>
    <w:p w14:paraId="1273E451" w14:textId="77777777" w:rsidR="00280BD1" w:rsidRDefault="00280BD1" w:rsidP="00580EBE">
      <w:pPr>
        <w:autoSpaceDE w:val="0"/>
        <w:autoSpaceDN w:val="0"/>
        <w:adjustRightInd w:val="0"/>
        <w:jc w:val="both"/>
        <w:rPr>
          <w:rFonts w:ascii="Arial" w:eastAsia="Droid Sans Fallback" w:hAnsi="Arial" w:cs="Arial"/>
        </w:rPr>
      </w:pPr>
    </w:p>
    <w:p w14:paraId="030AB8EB" w14:textId="77777777" w:rsidR="00580EBE" w:rsidRDefault="00580EBE" w:rsidP="00580EBE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Kryteria oceny ofert: </w:t>
      </w:r>
    </w:p>
    <w:tbl>
      <w:tblPr>
        <w:tblW w:w="91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580EBE" w14:paraId="253C58B1" w14:textId="77777777" w:rsidTr="00580EBE"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64B968" w14:textId="77777777" w:rsidR="001E74CB" w:rsidRPr="008C50C3" w:rsidRDefault="001E74CB" w:rsidP="00280BD1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20"/>
                <w:szCs w:val="20"/>
              </w:rPr>
            </w:pPr>
            <w:r w:rsidRPr="008C50C3">
              <w:rPr>
                <w:rFonts w:ascii="Arial" w:eastAsia="Droid Sans Fallback" w:hAnsi="Arial" w:cs="Arial"/>
                <w:sz w:val="20"/>
                <w:szCs w:val="20"/>
              </w:rPr>
              <w:t>Przy wyborze najkorzystniejszej oferty Zamawiający będzie kierować się następującymi kryteriami i ich znaczeniem oraz w następujący sposób będzie oceniać oferty w poszczególnych kryteriach:</w:t>
            </w:r>
          </w:p>
          <w:tbl>
            <w:tblPr>
              <w:tblStyle w:val="Tabela-Siatka"/>
              <w:tblW w:w="8655" w:type="dxa"/>
              <w:tblInd w:w="51" w:type="dxa"/>
              <w:tblLayout w:type="fixed"/>
              <w:tblLook w:val="04A0" w:firstRow="1" w:lastRow="0" w:firstColumn="1" w:lastColumn="0" w:noHBand="0" w:noVBand="1"/>
            </w:tblPr>
            <w:tblGrid>
              <w:gridCol w:w="3729"/>
              <w:gridCol w:w="2511"/>
              <w:gridCol w:w="2415"/>
            </w:tblGrid>
            <w:tr w:rsidR="001E74CB" w:rsidRPr="001E74CB" w14:paraId="74E3ACCC" w14:textId="77777777" w:rsidTr="006E70C7">
              <w:tc>
                <w:tcPr>
                  <w:tcW w:w="3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9A0CE" w14:textId="77777777" w:rsidR="001E74CB" w:rsidRPr="008C50C3" w:rsidRDefault="001E74CB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8C50C3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Kryterium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AB708" w14:textId="77777777" w:rsidR="001E74CB" w:rsidRPr="008C50C3" w:rsidRDefault="001E74CB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8C50C3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Waga, %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1C9096" w14:textId="77777777" w:rsidR="001E74CB" w:rsidRPr="008C50C3" w:rsidRDefault="001E74CB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8C50C3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Max liczba punktów</w:t>
                  </w:r>
                </w:p>
              </w:tc>
            </w:tr>
            <w:tr w:rsidR="001E74CB" w:rsidRPr="001E74CB" w14:paraId="2DB125AE" w14:textId="77777777" w:rsidTr="006E70C7">
              <w:tc>
                <w:tcPr>
                  <w:tcW w:w="3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8F3EF" w14:textId="39098672" w:rsidR="001E74CB" w:rsidRPr="005A0859" w:rsidRDefault="001E74CB" w:rsidP="005A0859">
                  <w:pPr>
                    <w:pStyle w:val="Akapitzlist"/>
                    <w:numPr>
                      <w:ilvl w:val="0"/>
                      <w:numId w:val="35"/>
                    </w:num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5A0859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Cena oferty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31256" w14:textId="4B4C6CC6" w:rsidR="001E74CB" w:rsidRPr="005A0859" w:rsidRDefault="002F11E9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5A0859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60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3200B" w14:textId="639D2E6B" w:rsidR="001E74CB" w:rsidRPr="005A0859" w:rsidRDefault="0024226C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5A0859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60</w:t>
                  </w:r>
                </w:p>
              </w:tc>
            </w:tr>
            <w:tr w:rsidR="00BF1B2D" w:rsidRPr="001E74CB" w14:paraId="4FBBDC92" w14:textId="77777777" w:rsidTr="006E70C7">
              <w:tc>
                <w:tcPr>
                  <w:tcW w:w="3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51253" w14:textId="16DB4F6A" w:rsidR="00BF1B2D" w:rsidRPr="005A0859" w:rsidRDefault="0024226C" w:rsidP="005A0859">
                  <w:pPr>
                    <w:pStyle w:val="Akapitzlist"/>
                    <w:numPr>
                      <w:ilvl w:val="0"/>
                      <w:numId w:val="35"/>
                    </w:num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 w:rsidRPr="005A0859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 xml:space="preserve">Liczba </w:t>
                  </w:r>
                  <w:r w:rsidR="00876656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zaproponowanych Zamawiającemu do wyboru projektów szablonów newslettera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CD5DE" w14:textId="6E3983DB" w:rsidR="00BF1B2D" w:rsidRPr="005A0859" w:rsidRDefault="00876656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20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565B6" w14:textId="03F64690" w:rsidR="00BF1B2D" w:rsidRPr="005A0859" w:rsidRDefault="00876656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2</w:t>
                  </w:r>
                  <w:r w:rsidR="005C0ACC" w:rsidRPr="005A0859"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0</w:t>
                  </w:r>
                </w:p>
              </w:tc>
            </w:tr>
            <w:tr w:rsidR="00876656" w:rsidRPr="001E74CB" w14:paraId="324AFABA" w14:textId="77777777" w:rsidTr="006E70C7">
              <w:tc>
                <w:tcPr>
                  <w:tcW w:w="3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F9D44" w14:textId="41BA0A29" w:rsidR="00876656" w:rsidRPr="005A0859" w:rsidRDefault="00876656" w:rsidP="005A0859">
                  <w:pPr>
                    <w:pStyle w:val="Akapitzlist"/>
                    <w:numPr>
                      <w:ilvl w:val="0"/>
                      <w:numId w:val="35"/>
                    </w:num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Liczba odbiorców newslettera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10C34" w14:textId="2D177F65" w:rsidR="00876656" w:rsidRPr="005A0859" w:rsidRDefault="00876656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20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DD9D8" w14:textId="1823CD0B" w:rsidR="00876656" w:rsidRPr="005A0859" w:rsidRDefault="00876656" w:rsidP="001E74CB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</w:pPr>
                  <w:r>
                    <w:rPr>
                      <w:rFonts w:ascii="Arial" w:eastAsia="Droid Sans Fallback" w:hAnsi="Arial" w:cs="Arial"/>
                      <w:color w:val="auto"/>
                      <w:lang w:eastAsia="en-US"/>
                    </w:rPr>
                    <w:t>20</w:t>
                  </w:r>
                </w:p>
              </w:tc>
            </w:tr>
          </w:tbl>
          <w:p w14:paraId="7FFF5C53" w14:textId="50CD3F73" w:rsidR="001E74CB" w:rsidRPr="001E74CB" w:rsidRDefault="001E74CB" w:rsidP="001E74CB">
            <w:pPr>
              <w:pStyle w:val="Akapitzlist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Arial" w:eastAsia="Droid Sans Fallback" w:hAnsi="Arial" w:cs="Arial"/>
                <w:color w:val="auto"/>
                <w:sz w:val="22"/>
                <w:szCs w:val="22"/>
                <w:lang w:eastAsia="en-US"/>
              </w:rPr>
            </w:pPr>
          </w:p>
          <w:p w14:paraId="0285CD60" w14:textId="14261969" w:rsidR="001E74CB" w:rsidRDefault="00FC5C8F" w:rsidP="00B136A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>
              <w:rPr>
                <w:rFonts w:ascii="Arial" w:eastAsia="Droid Sans Fallback" w:hAnsi="Arial" w:cs="Arial"/>
              </w:rPr>
              <w:t>K</w:t>
            </w:r>
            <w:r w:rsidR="00B136AC" w:rsidRPr="00FC5C8F">
              <w:rPr>
                <w:rFonts w:ascii="Arial" w:eastAsia="Droid Sans Fallback" w:hAnsi="Arial" w:cs="Arial"/>
              </w:rPr>
              <w:t>ryterium „Cena oferty”</w:t>
            </w:r>
            <w:r>
              <w:rPr>
                <w:rFonts w:ascii="Arial" w:eastAsia="Droid Sans Fallback" w:hAnsi="Arial" w:cs="Arial"/>
              </w:rPr>
              <w:t xml:space="preserve"> – waga </w:t>
            </w:r>
            <w:r w:rsidR="002F11E9">
              <w:rPr>
                <w:rFonts w:ascii="Arial" w:eastAsia="Droid Sans Fallback" w:hAnsi="Arial" w:cs="Arial"/>
              </w:rPr>
              <w:t>6</w:t>
            </w:r>
            <w:r w:rsidR="004B3D40">
              <w:rPr>
                <w:rFonts w:ascii="Arial" w:eastAsia="Droid Sans Fallback" w:hAnsi="Arial" w:cs="Arial"/>
              </w:rPr>
              <w:t>0</w:t>
            </w:r>
            <w:r>
              <w:rPr>
                <w:rFonts w:ascii="Arial" w:eastAsia="Droid Sans Fallback" w:hAnsi="Arial" w:cs="Arial"/>
              </w:rPr>
              <w:t>%:</w:t>
            </w:r>
            <w:r w:rsidR="00B136AC" w:rsidRPr="00FC5C8F">
              <w:rPr>
                <w:rFonts w:ascii="Arial" w:eastAsia="Droid Sans Fallback" w:hAnsi="Arial" w:cs="Arial"/>
              </w:rPr>
              <w:t xml:space="preserve"> o</w:t>
            </w:r>
            <w:r w:rsidR="001E74CB" w:rsidRPr="00FC5C8F">
              <w:rPr>
                <w:rFonts w:ascii="Arial" w:eastAsia="Droid Sans Fallback" w:hAnsi="Arial" w:cs="Arial"/>
              </w:rPr>
              <w:t>ferta z najniższą ceną brutto otrzyma maksymalną liczbę punktów, a pozostałym ofertom zostanie przypisana odpowiednio mniejsza liczba punktów, zgodnie ze wzorem:</w:t>
            </w:r>
          </w:p>
          <w:p w14:paraId="14A99901" w14:textId="77777777" w:rsidR="002F11E9" w:rsidRPr="00FC5C8F" w:rsidRDefault="002F11E9" w:rsidP="002F11E9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</w:p>
          <w:p w14:paraId="1A77D10B" w14:textId="2FD77602" w:rsidR="006E256B" w:rsidRPr="008C50C3" w:rsidRDefault="001E74CB" w:rsidP="00280BD1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 w:rsidRPr="008C50C3">
              <w:rPr>
                <w:rFonts w:ascii="Arial" w:eastAsia="Droid Sans Fallback" w:hAnsi="Arial" w:cs="Arial"/>
                <w:sz w:val="16"/>
                <w:szCs w:val="16"/>
              </w:rPr>
              <w:t xml:space="preserve">C = (Cena brutto najtańszej ze złożonych ofert  / Cena badanej oferty) </w:t>
            </w:r>
            <w:r w:rsidR="0057098D">
              <w:rPr>
                <w:rFonts w:ascii="Arial" w:eastAsia="Droid Sans Fallback" w:hAnsi="Arial" w:cs="Arial"/>
                <w:sz w:val="16"/>
                <w:szCs w:val="16"/>
              </w:rPr>
              <w:t xml:space="preserve">x </w:t>
            </w:r>
            <w:r w:rsidR="005C0ACC">
              <w:rPr>
                <w:rFonts w:ascii="Arial" w:eastAsia="Droid Sans Fallback" w:hAnsi="Arial" w:cs="Arial"/>
                <w:sz w:val="16"/>
                <w:szCs w:val="16"/>
              </w:rPr>
              <w:t>100 x 60%</w:t>
            </w:r>
            <w:r w:rsidRPr="008C50C3">
              <w:rPr>
                <w:rFonts w:ascii="Arial" w:eastAsia="Droid Sans Fallback" w:hAnsi="Arial" w:cs="Arial"/>
                <w:sz w:val="16"/>
                <w:szCs w:val="16"/>
              </w:rPr>
              <w:t>,</w:t>
            </w:r>
            <w:r w:rsidR="00280BD1" w:rsidRPr="008C50C3">
              <w:rPr>
                <w:rFonts w:ascii="Arial" w:eastAsia="Droid Sans Fallback" w:hAnsi="Arial" w:cs="Arial"/>
                <w:sz w:val="16"/>
                <w:szCs w:val="16"/>
              </w:rPr>
              <w:t xml:space="preserve"> </w:t>
            </w:r>
            <w:r w:rsidRPr="008C50C3">
              <w:rPr>
                <w:rFonts w:ascii="Arial" w:eastAsia="Droid Sans Fallback" w:hAnsi="Arial" w:cs="Arial"/>
                <w:sz w:val="16"/>
                <w:szCs w:val="16"/>
              </w:rPr>
              <w:t>gdzie: C – wartość punktowa badanej oferty (w pkt.).</w:t>
            </w:r>
          </w:p>
          <w:p w14:paraId="62CAE1E7" w14:textId="4378EA3A" w:rsidR="00FC5C8F" w:rsidRPr="005A0859" w:rsidRDefault="00FC5C8F" w:rsidP="00FC5C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bookmarkStart w:id="0" w:name="_Hlk69377869"/>
            <w:r w:rsidRPr="00FC5C8F">
              <w:rPr>
                <w:rFonts w:ascii="Arial" w:eastAsia="Droid Sans Fallback" w:hAnsi="Arial" w:cs="Arial"/>
              </w:rPr>
              <w:t xml:space="preserve">Kryterium </w:t>
            </w:r>
            <w:r w:rsidRPr="005A0859">
              <w:rPr>
                <w:rFonts w:ascii="Arial" w:eastAsia="Droid Sans Fallback" w:hAnsi="Arial" w:cs="Arial"/>
              </w:rPr>
              <w:t>„</w:t>
            </w:r>
            <w:bookmarkEnd w:id="0"/>
            <w:r w:rsidR="00876656" w:rsidRPr="005A0859">
              <w:rPr>
                <w:rFonts w:ascii="Arial" w:eastAsia="Droid Sans Fallback" w:hAnsi="Arial" w:cs="Arial"/>
                <w:color w:val="auto"/>
                <w:lang w:eastAsia="en-US"/>
              </w:rPr>
              <w:t xml:space="preserve">Liczba </w:t>
            </w:r>
            <w:r w:rsidR="00876656">
              <w:rPr>
                <w:rFonts w:ascii="Arial" w:eastAsia="Droid Sans Fallback" w:hAnsi="Arial" w:cs="Arial"/>
                <w:color w:val="auto"/>
                <w:lang w:eastAsia="en-US"/>
              </w:rPr>
              <w:t>zaproponowanych Zamawiającemu do wyboru szablonów newslettera</w:t>
            </w:r>
            <w:r w:rsidRPr="005A0859">
              <w:rPr>
                <w:rFonts w:ascii="Arial" w:eastAsia="Droid Sans Fallback" w:hAnsi="Arial" w:cs="Arial"/>
                <w:color w:val="auto"/>
                <w:lang w:eastAsia="en-US"/>
              </w:rPr>
              <w:t>”</w:t>
            </w:r>
            <w:r w:rsidRPr="005A0859">
              <w:rPr>
                <w:rFonts w:ascii="Arial" w:eastAsia="Droid Sans Fallback" w:hAnsi="Arial" w:cs="Arial"/>
              </w:rPr>
              <w:t xml:space="preserve"> – waga </w:t>
            </w:r>
            <w:r w:rsidR="00876656">
              <w:rPr>
                <w:rFonts w:ascii="Arial" w:eastAsia="Droid Sans Fallback" w:hAnsi="Arial" w:cs="Arial"/>
              </w:rPr>
              <w:t>2</w:t>
            </w:r>
            <w:r w:rsidR="004B3D40" w:rsidRPr="005A0859">
              <w:rPr>
                <w:rFonts w:ascii="Arial" w:eastAsia="Droid Sans Fallback" w:hAnsi="Arial" w:cs="Arial"/>
              </w:rPr>
              <w:t>0</w:t>
            </w:r>
            <w:r w:rsidRPr="005A0859">
              <w:rPr>
                <w:rFonts w:ascii="Arial" w:eastAsia="Droid Sans Fallback" w:hAnsi="Arial" w:cs="Arial"/>
              </w:rPr>
              <w:t>%.</w:t>
            </w:r>
          </w:p>
          <w:p w14:paraId="0BD37D92" w14:textId="77777777" w:rsidR="00FC5C8F" w:rsidRPr="005A0859" w:rsidRDefault="00FC5C8F" w:rsidP="00FC5C8F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</w:p>
          <w:p w14:paraId="098AA300" w14:textId="55C41D20" w:rsidR="00FC5C8F" w:rsidRPr="005A0859" w:rsidRDefault="00FC5C8F" w:rsidP="00FC5C8F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20"/>
                <w:szCs w:val="20"/>
              </w:rPr>
            </w:pPr>
            <w:r w:rsidRPr="005A0859">
              <w:rPr>
                <w:rFonts w:ascii="Arial" w:eastAsia="Droid Sans Fallback" w:hAnsi="Arial" w:cs="Arial"/>
                <w:sz w:val="20"/>
                <w:szCs w:val="20"/>
              </w:rPr>
              <w:t xml:space="preserve">W tym kryterium wykonawca otrzyma maksymalnie </w:t>
            </w:r>
            <w:r w:rsidR="00876656">
              <w:rPr>
                <w:rFonts w:ascii="Arial" w:eastAsia="Droid Sans Fallback" w:hAnsi="Arial" w:cs="Arial"/>
                <w:sz w:val="20"/>
                <w:szCs w:val="20"/>
              </w:rPr>
              <w:t>2</w:t>
            </w:r>
            <w:r w:rsidR="004B3D40" w:rsidRPr="005A0859">
              <w:rPr>
                <w:rFonts w:ascii="Arial" w:eastAsia="Droid Sans Fallback" w:hAnsi="Arial" w:cs="Arial"/>
                <w:sz w:val="20"/>
                <w:szCs w:val="20"/>
              </w:rPr>
              <w:t>0</w:t>
            </w:r>
            <w:r w:rsidRPr="005A0859">
              <w:rPr>
                <w:rFonts w:ascii="Arial" w:eastAsia="Droid Sans Fallback" w:hAnsi="Arial" w:cs="Arial"/>
                <w:sz w:val="20"/>
                <w:szCs w:val="20"/>
              </w:rPr>
              <w:t xml:space="preserve"> punktów </w:t>
            </w:r>
            <w:r w:rsidR="005C0ACC" w:rsidRPr="005A0859">
              <w:rPr>
                <w:rFonts w:ascii="Arial" w:eastAsia="Droid Sans Fallback" w:hAnsi="Arial" w:cs="Arial"/>
                <w:sz w:val="20"/>
                <w:szCs w:val="20"/>
              </w:rPr>
              <w:t xml:space="preserve">w zależności od liczby przygotowanych i </w:t>
            </w:r>
            <w:r w:rsidR="00876656" w:rsidRPr="00876656">
              <w:rPr>
                <w:rFonts w:ascii="Arial" w:eastAsia="Droid Sans Fallback" w:hAnsi="Arial" w:cs="Arial"/>
                <w:sz w:val="20"/>
                <w:szCs w:val="20"/>
              </w:rPr>
              <w:t>zaproponowanych Zamawiającemu do wyboru</w:t>
            </w:r>
            <w:r w:rsidR="00876656">
              <w:rPr>
                <w:rFonts w:ascii="Arial" w:eastAsia="Droid Sans Fallback" w:hAnsi="Arial" w:cs="Arial"/>
                <w:sz w:val="20"/>
                <w:szCs w:val="20"/>
              </w:rPr>
              <w:t xml:space="preserve"> projektów</w:t>
            </w:r>
            <w:r w:rsidR="00876656" w:rsidRPr="00876656">
              <w:rPr>
                <w:rFonts w:ascii="Arial" w:eastAsia="Droid Sans Fallback" w:hAnsi="Arial" w:cs="Arial"/>
                <w:sz w:val="20"/>
                <w:szCs w:val="20"/>
              </w:rPr>
              <w:t xml:space="preserve"> szablonów newslettera</w:t>
            </w:r>
            <w:r w:rsidR="005C0ACC" w:rsidRPr="005A0859">
              <w:rPr>
                <w:rFonts w:ascii="Arial" w:eastAsia="Droid Sans Fallback" w:hAnsi="Arial" w:cs="Arial"/>
                <w:sz w:val="20"/>
                <w:szCs w:val="20"/>
              </w:rPr>
              <w:t xml:space="preserve"> zgodnie z założeniami:</w:t>
            </w:r>
          </w:p>
          <w:p w14:paraId="27658103" w14:textId="4726C19A" w:rsidR="004B3D40" w:rsidRPr="005A0859" w:rsidRDefault="005C0ACC" w:rsidP="00FC5C8F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>1 projekt  – 0 pkt</w:t>
            </w:r>
          </w:p>
          <w:p w14:paraId="5CE1B9F7" w14:textId="5526BD59" w:rsidR="005C0ACC" w:rsidRPr="005A0859" w:rsidRDefault="005C0ACC" w:rsidP="00FC5C8F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2 projekty – </w:t>
            </w:r>
            <w:r w:rsidR="00876656">
              <w:rPr>
                <w:rFonts w:ascii="Arial" w:eastAsia="Droid Sans Fallback" w:hAnsi="Arial" w:cs="Arial"/>
                <w:sz w:val="16"/>
                <w:szCs w:val="16"/>
              </w:rPr>
              <w:t>5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pkt</w:t>
            </w:r>
          </w:p>
          <w:p w14:paraId="7CB54BAA" w14:textId="58D764E2" w:rsidR="005C0ACC" w:rsidRPr="005A0859" w:rsidRDefault="005C0ACC" w:rsidP="00FC5C8F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>3 projekt</w:t>
            </w:r>
            <w:r w:rsidR="00780064" w:rsidRPr="005A0859">
              <w:rPr>
                <w:rFonts w:ascii="Arial" w:eastAsia="Droid Sans Fallback" w:hAnsi="Arial" w:cs="Arial"/>
                <w:sz w:val="16"/>
                <w:szCs w:val="16"/>
              </w:rPr>
              <w:t>y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– </w:t>
            </w:r>
            <w:r w:rsidR="00876656">
              <w:rPr>
                <w:rFonts w:ascii="Arial" w:eastAsia="Droid Sans Fallback" w:hAnsi="Arial" w:cs="Arial"/>
                <w:sz w:val="16"/>
                <w:szCs w:val="16"/>
              </w:rPr>
              <w:t>10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pkt</w:t>
            </w:r>
          </w:p>
          <w:p w14:paraId="53D60DBD" w14:textId="57B18767" w:rsidR="005C0ACC" w:rsidRPr="005A0859" w:rsidRDefault="005C0ACC" w:rsidP="00FC5C8F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4 projekty – </w:t>
            </w:r>
            <w:r w:rsidR="00876656">
              <w:rPr>
                <w:rFonts w:ascii="Arial" w:eastAsia="Droid Sans Fallback" w:hAnsi="Arial" w:cs="Arial"/>
                <w:sz w:val="16"/>
                <w:szCs w:val="16"/>
              </w:rPr>
              <w:t>15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pkt</w:t>
            </w:r>
          </w:p>
          <w:p w14:paraId="3241F85C" w14:textId="275872CA" w:rsidR="00876656" w:rsidRDefault="005C0ACC" w:rsidP="00FC5C8F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5 projektów i więcej – </w:t>
            </w:r>
            <w:r w:rsidR="00876656">
              <w:rPr>
                <w:rFonts w:ascii="Arial" w:eastAsia="Droid Sans Fallback" w:hAnsi="Arial" w:cs="Arial"/>
                <w:sz w:val="16"/>
                <w:szCs w:val="16"/>
              </w:rPr>
              <w:t>2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>0 pkt.</w:t>
            </w:r>
          </w:p>
          <w:p w14:paraId="5C57C9AF" w14:textId="1A67F3B7" w:rsidR="00876656" w:rsidRPr="00876656" w:rsidRDefault="00876656" w:rsidP="0087665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  <w:r w:rsidRPr="00876656">
              <w:rPr>
                <w:rFonts w:ascii="Arial" w:eastAsia="Droid Sans Fallback" w:hAnsi="Arial" w:cs="Arial"/>
              </w:rPr>
              <w:t>Kryterium „</w:t>
            </w:r>
            <w:r>
              <w:rPr>
                <w:rFonts w:ascii="Arial" w:eastAsia="Droid Sans Fallback" w:hAnsi="Arial" w:cs="Arial"/>
                <w:color w:val="auto"/>
                <w:lang w:eastAsia="en-US"/>
              </w:rPr>
              <w:t>Liczba odbiorców newslettera</w:t>
            </w:r>
            <w:r w:rsidRPr="00876656">
              <w:rPr>
                <w:rFonts w:ascii="Arial" w:eastAsia="Droid Sans Fallback" w:hAnsi="Arial" w:cs="Arial"/>
              </w:rPr>
              <w:t>” – waga 20%.</w:t>
            </w:r>
          </w:p>
          <w:p w14:paraId="2EE1308B" w14:textId="77777777" w:rsidR="00876656" w:rsidRPr="005A0859" w:rsidRDefault="00876656" w:rsidP="00876656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</w:rPr>
            </w:pPr>
          </w:p>
          <w:p w14:paraId="1010028A" w14:textId="1B093AD4" w:rsidR="00876656" w:rsidRPr="005A0859" w:rsidRDefault="00876656" w:rsidP="0087665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20"/>
                <w:szCs w:val="20"/>
              </w:rPr>
            </w:pPr>
            <w:r w:rsidRPr="005A0859">
              <w:rPr>
                <w:rFonts w:ascii="Arial" w:eastAsia="Droid Sans Fallback" w:hAnsi="Arial" w:cs="Arial"/>
                <w:sz w:val="20"/>
                <w:szCs w:val="20"/>
              </w:rPr>
              <w:t xml:space="preserve">W tym kryterium wykonawca otrzyma maksymalnie </w:t>
            </w:r>
            <w:r>
              <w:rPr>
                <w:rFonts w:ascii="Arial" w:eastAsia="Droid Sans Fallback" w:hAnsi="Arial" w:cs="Arial"/>
                <w:sz w:val="20"/>
                <w:szCs w:val="20"/>
              </w:rPr>
              <w:t>2</w:t>
            </w:r>
            <w:r w:rsidRPr="005A0859">
              <w:rPr>
                <w:rFonts w:ascii="Arial" w:eastAsia="Droid Sans Fallback" w:hAnsi="Arial" w:cs="Arial"/>
                <w:sz w:val="20"/>
                <w:szCs w:val="20"/>
              </w:rPr>
              <w:t xml:space="preserve">0 punktów w zależności od liczby </w:t>
            </w:r>
            <w:r>
              <w:rPr>
                <w:rFonts w:ascii="Arial" w:eastAsia="Droid Sans Fallback" w:hAnsi="Arial" w:cs="Arial"/>
                <w:sz w:val="20"/>
                <w:szCs w:val="20"/>
              </w:rPr>
              <w:t xml:space="preserve">odbiorców wysyłanego </w:t>
            </w:r>
            <w:r w:rsidRPr="00876656">
              <w:rPr>
                <w:rFonts w:ascii="Arial" w:eastAsia="Droid Sans Fallback" w:hAnsi="Arial" w:cs="Arial"/>
                <w:sz w:val="20"/>
                <w:szCs w:val="20"/>
              </w:rPr>
              <w:t>newslettera</w:t>
            </w:r>
            <w:r w:rsidRPr="005A0859">
              <w:rPr>
                <w:rFonts w:ascii="Arial" w:eastAsia="Droid Sans Fallback" w:hAnsi="Arial" w:cs="Arial"/>
                <w:sz w:val="20"/>
                <w:szCs w:val="20"/>
              </w:rPr>
              <w:t xml:space="preserve"> zgodnie z założeniami:</w:t>
            </w:r>
          </w:p>
          <w:p w14:paraId="513E2AE5" w14:textId="509AFE49" w:rsidR="00876656" w:rsidRPr="005A0859" w:rsidRDefault="00876656" w:rsidP="0087665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>
              <w:rPr>
                <w:rFonts w:ascii="Arial" w:eastAsia="Droid Sans Fallback" w:hAnsi="Arial" w:cs="Arial"/>
                <w:sz w:val="16"/>
                <w:szCs w:val="16"/>
              </w:rPr>
              <w:t>8 tys.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Droid Sans Fallback" w:hAnsi="Arial" w:cs="Arial"/>
                <w:sz w:val="16"/>
                <w:szCs w:val="16"/>
              </w:rPr>
              <w:t xml:space="preserve">odbiorców 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– 0 pkt</w:t>
            </w:r>
          </w:p>
          <w:p w14:paraId="590066F6" w14:textId="7EB8D523" w:rsidR="00876656" w:rsidRPr="005A0859" w:rsidRDefault="00876656" w:rsidP="0087665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>
              <w:rPr>
                <w:rFonts w:ascii="Arial" w:eastAsia="Droid Sans Fallback" w:hAnsi="Arial" w:cs="Arial"/>
                <w:sz w:val="16"/>
                <w:szCs w:val="16"/>
              </w:rPr>
              <w:t>12 tys. odbiorców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eastAsia="Droid Sans Fallback" w:hAnsi="Arial" w:cs="Arial"/>
                <w:sz w:val="16"/>
                <w:szCs w:val="16"/>
              </w:rPr>
              <w:t>5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pkt</w:t>
            </w:r>
          </w:p>
          <w:p w14:paraId="7F7AC80D" w14:textId="0353E3EB" w:rsidR="00876656" w:rsidRPr="005A0859" w:rsidRDefault="00876656" w:rsidP="0087665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>
              <w:rPr>
                <w:rFonts w:ascii="Arial" w:eastAsia="Droid Sans Fallback" w:hAnsi="Arial" w:cs="Arial"/>
                <w:sz w:val="16"/>
                <w:szCs w:val="16"/>
              </w:rPr>
              <w:t>16 tys. odbiorców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eastAsia="Droid Sans Fallback" w:hAnsi="Arial" w:cs="Arial"/>
                <w:sz w:val="16"/>
                <w:szCs w:val="16"/>
              </w:rPr>
              <w:t>10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pkt</w:t>
            </w:r>
          </w:p>
          <w:p w14:paraId="24598F03" w14:textId="0066B7C7" w:rsidR="00876656" w:rsidRPr="005A0859" w:rsidRDefault="00876656" w:rsidP="00876656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>
              <w:rPr>
                <w:rFonts w:ascii="Arial" w:eastAsia="Droid Sans Fallback" w:hAnsi="Arial" w:cs="Arial"/>
                <w:sz w:val="16"/>
                <w:szCs w:val="16"/>
              </w:rPr>
              <w:t>20 tys. odbiorców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eastAsia="Droid Sans Fallback" w:hAnsi="Arial" w:cs="Arial"/>
                <w:sz w:val="16"/>
                <w:szCs w:val="16"/>
              </w:rPr>
              <w:t>15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pkt</w:t>
            </w:r>
          </w:p>
          <w:p w14:paraId="3639A410" w14:textId="07387871" w:rsidR="00876656" w:rsidRPr="005A0859" w:rsidRDefault="00876656" w:rsidP="00FC5C8F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6"/>
                <w:szCs w:val="16"/>
              </w:rPr>
            </w:pPr>
            <w:r>
              <w:rPr>
                <w:rFonts w:ascii="Arial" w:eastAsia="Droid Sans Fallback" w:hAnsi="Arial" w:cs="Arial"/>
                <w:sz w:val="16"/>
                <w:szCs w:val="16"/>
              </w:rPr>
              <w:t>2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Droid Sans Fallback" w:hAnsi="Arial" w:cs="Arial"/>
                <w:sz w:val="16"/>
                <w:szCs w:val="16"/>
              </w:rPr>
              <w:t>tys.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i więcej </w:t>
            </w:r>
            <w:r>
              <w:rPr>
                <w:rFonts w:ascii="Arial" w:eastAsia="Droid Sans Fallback" w:hAnsi="Arial" w:cs="Arial"/>
                <w:sz w:val="16"/>
                <w:szCs w:val="16"/>
              </w:rPr>
              <w:t>odbiorców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eastAsia="Droid Sans Fallback" w:hAnsi="Arial" w:cs="Arial"/>
                <w:sz w:val="16"/>
                <w:szCs w:val="16"/>
              </w:rPr>
              <w:t>2</w:t>
            </w:r>
            <w:r w:rsidRPr="005A0859">
              <w:rPr>
                <w:rFonts w:ascii="Arial" w:eastAsia="Droid Sans Fallback" w:hAnsi="Arial" w:cs="Arial"/>
                <w:sz w:val="16"/>
                <w:szCs w:val="16"/>
              </w:rPr>
              <w:t>0 pkt.</w:t>
            </w:r>
          </w:p>
          <w:p w14:paraId="053F18BB" w14:textId="6FC77BE2" w:rsidR="008C50C3" w:rsidRPr="005C0ACC" w:rsidRDefault="00FC5C8F" w:rsidP="008C50C3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b/>
                <w:bCs/>
                <w:sz w:val="20"/>
                <w:szCs w:val="20"/>
              </w:rPr>
            </w:pPr>
            <w:r w:rsidRPr="005A0859">
              <w:rPr>
                <w:rFonts w:ascii="Arial" w:eastAsia="Droid Sans Fallback" w:hAnsi="Arial" w:cs="Arial"/>
                <w:b/>
                <w:bCs/>
                <w:sz w:val="20"/>
                <w:szCs w:val="20"/>
              </w:rPr>
              <w:lastRenderedPageBreak/>
              <w:t>Ocena oferty wg. kryteri</w:t>
            </w:r>
            <w:r w:rsidR="00876656">
              <w:rPr>
                <w:rFonts w:ascii="Arial" w:eastAsia="Droid Sans Fallback" w:hAnsi="Arial" w:cs="Arial"/>
                <w:b/>
                <w:bCs/>
                <w:sz w:val="20"/>
                <w:szCs w:val="20"/>
              </w:rPr>
              <w:t>ów 2 i 3</w:t>
            </w:r>
            <w:r w:rsidRPr="005A0859">
              <w:rPr>
                <w:rFonts w:ascii="Arial" w:eastAsia="Droid Sans Fallback" w:hAnsi="Arial" w:cs="Arial"/>
                <w:b/>
                <w:bCs/>
                <w:sz w:val="20"/>
                <w:szCs w:val="20"/>
              </w:rPr>
              <w:t xml:space="preserve"> zostanie dokonana na</w:t>
            </w:r>
            <w:r w:rsidRPr="005C0ACC">
              <w:rPr>
                <w:rFonts w:ascii="Arial" w:eastAsia="Droid Sans Fallback" w:hAnsi="Arial" w:cs="Arial"/>
                <w:b/>
                <w:bCs/>
                <w:sz w:val="20"/>
                <w:szCs w:val="20"/>
              </w:rPr>
              <w:t xml:space="preserve"> podstawie oświadczenia </w:t>
            </w:r>
            <w:r w:rsidR="005A0859">
              <w:rPr>
                <w:rFonts w:ascii="Arial" w:eastAsia="Droid Sans Fallback" w:hAnsi="Arial" w:cs="Arial"/>
                <w:b/>
                <w:bCs/>
                <w:sz w:val="20"/>
                <w:szCs w:val="20"/>
              </w:rPr>
              <w:t>W</w:t>
            </w:r>
            <w:r w:rsidRPr="005C0ACC">
              <w:rPr>
                <w:rFonts w:ascii="Arial" w:eastAsia="Droid Sans Fallback" w:hAnsi="Arial" w:cs="Arial"/>
                <w:b/>
                <w:bCs/>
                <w:sz w:val="20"/>
                <w:szCs w:val="20"/>
              </w:rPr>
              <w:t>ykonawcy zawartego w formularzu ofertowym.</w:t>
            </w:r>
            <w:r w:rsidR="008C50C3" w:rsidRPr="005C0ACC">
              <w:rPr>
                <w:rFonts w:ascii="Arial" w:eastAsia="Droid Sans Fallback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C82E511" w14:textId="20E4F722" w:rsidR="001E74CB" w:rsidRPr="00FC5C8F" w:rsidRDefault="001E74CB" w:rsidP="00280BD1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20"/>
                <w:szCs w:val="20"/>
              </w:rPr>
            </w:pPr>
            <w:r w:rsidRPr="00FC5C8F">
              <w:rPr>
                <w:rFonts w:ascii="Arial" w:eastAsia="Droid Sans Fallback" w:hAnsi="Arial" w:cs="Arial"/>
                <w:sz w:val="20"/>
                <w:szCs w:val="20"/>
              </w:rPr>
              <w:t xml:space="preserve">Końcowy wynik </w:t>
            </w:r>
            <w:r w:rsidR="00B136AC" w:rsidRPr="00FC5C8F">
              <w:rPr>
                <w:rFonts w:ascii="Arial" w:eastAsia="Droid Sans Fallback" w:hAnsi="Arial" w:cs="Arial"/>
                <w:sz w:val="20"/>
                <w:szCs w:val="20"/>
              </w:rPr>
              <w:t>(suma punktów</w:t>
            </w:r>
            <w:r w:rsidR="005A0859">
              <w:rPr>
                <w:rFonts w:ascii="Arial" w:eastAsia="Droid Sans Fallback" w:hAnsi="Arial" w:cs="Arial"/>
                <w:sz w:val="20"/>
                <w:szCs w:val="20"/>
              </w:rPr>
              <w:t xml:space="preserve"> za kryteria </w:t>
            </w:r>
            <w:r w:rsidR="00876656">
              <w:rPr>
                <w:rFonts w:ascii="Arial" w:eastAsia="Droid Sans Fallback" w:hAnsi="Arial" w:cs="Arial"/>
                <w:sz w:val="20"/>
                <w:szCs w:val="20"/>
              </w:rPr>
              <w:t>1, 2, 3</w:t>
            </w:r>
            <w:r w:rsidR="00B136AC" w:rsidRPr="00FC5C8F">
              <w:rPr>
                <w:rFonts w:ascii="Arial" w:eastAsia="Droid Sans Fallback" w:hAnsi="Arial" w:cs="Arial"/>
                <w:sz w:val="20"/>
                <w:szCs w:val="20"/>
              </w:rPr>
              <w:t xml:space="preserve">) </w:t>
            </w:r>
            <w:r w:rsidRPr="00FC5C8F">
              <w:rPr>
                <w:rFonts w:ascii="Arial" w:eastAsia="Droid Sans Fallback" w:hAnsi="Arial" w:cs="Arial"/>
                <w:sz w:val="20"/>
                <w:szCs w:val="20"/>
              </w:rPr>
              <w:t>zostanie zaokrąglony do dwóch miejsc po przecinku.</w:t>
            </w:r>
          </w:p>
          <w:p w14:paraId="349A79B8" w14:textId="2501C927" w:rsidR="009C5820" w:rsidRPr="00280BD1" w:rsidRDefault="001E74CB" w:rsidP="00280B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C5C8F">
              <w:rPr>
                <w:rFonts w:ascii="Arial" w:eastAsia="Droid Sans Fallback" w:hAnsi="Arial" w:cs="Arial"/>
                <w:sz w:val="20"/>
                <w:szCs w:val="20"/>
              </w:rPr>
              <w:t>Za ofertę najkorzystniejszą będzie uznana oferta, która przy uwzględnieniu powyższ</w:t>
            </w:r>
            <w:r w:rsidR="00B136AC" w:rsidRPr="00FC5C8F">
              <w:rPr>
                <w:rFonts w:ascii="Arial" w:eastAsia="Droid Sans Fallback" w:hAnsi="Arial" w:cs="Arial"/>
                <w:sz w:val="20"/>
                <w:szCs w:val="20"/>
              </w:rPr>
              <w:t>ych</w:t>
            </w:r>
            <w:r w:rsidRPr="00FC5C8F">
              <w:rPr>
                <w:rFonts w:ascii="Arial" w:eastAsia="Droid Sans Fallback" w:hAnsi="Arial" w:cs="Arial"/>
                <w:sz w:val="20"/>
                <w:szCs w:val="20"/>
              </w:rPr>
              <w:t xml:space="preserve"> kryteri</w:t>
            </w:r>
            <w:r w:rsidR="00B136AC" w:rsidRPr="00FC5C8F">
              <w:rPr>
                <w:rFonts w:ascii="Arial" w:eastAsia="Droid Sans Fallback" w:hAnsi="Arial" w:cs="Arial"/>
                <w:sz w:val="20"/>
                <w:szCs w:val="20"/>
              </w:rPr>
              <w:t>ów</w:t>
            </w:r>
            <w:r w:rsidRPr="00FC5C8F">
              <w:rPr>
                <w:rFonts w:ascii="Arial" w:eastAsia="Droid Sans Fallback" w:hAnsi="Arial" w:cs="Arial"/>
                <w:sz w:val="20"/>
                <w:szCs w:val="20"/>
              </w:rPr>
              <w:t xml:space="preserve"> i </w:t>
            </w:r>
            <w:r w:rsidR="00B136AC" w:rsidRPr="00FC5C8F">
              <w:rPr>
                <w:rFonts w:ascii="Arial" w:eastAsia="Droid Sans Fallback" w:hAnsi="Arial" w:cs="Arial"/>
                <w:sz w:val="20"/>
                <w:szCs w:val="20"/>
              </w:rPr>
              <w:t>ich wagi</w:t>
            </w:r>
            <w:r w:rsidRPr="00FC5C8F">
              <w:rPr>
                <w:rFonts w:ascii="Arial" w:eastAsia="Droid Sans Fallback" w:hAnsi="Arial" w:cs="Arial"/>
                <w:sz w:val="20"/>
                <w:szCs w:val="20"/>
              </w:rPr>
              <w:t xml:space="preserve"> otrzyma najwyższą punktację.</w:t>
            </w:r>
          </w:p>
        </w:tc>
      </w:tr>
    </w:tbl>
    <w:p w14:paraId="172357C5" w14:textId="77777777" w:rsidR="00BB0BA0" w:rsidRDefault="00BB0BA0" w:rsidP="00580EBE">
      <w:pPr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</w:rPr>
      </w:pPr>
    </w:p>
    <w:p w14:paraId="41EACF66" w14:textId="77777777" w:rsidR="00580EBE" w:rsidRDefault="00580EBE" w:rsidP="00580EBE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>Informacje dodatkowe: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7268"/>
      </w:tblGrid>
      <w:tr w:rsidR="00580EBE" w14:paraId="2BF6BFE1" w14:textId="77777777" w:rsidTr="00580EBE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2343AF" w14:textId="77777777" w:rsidR="00580EBE" w:rsidRPr="00180CB7" w:rsidRDefault="00580EBE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80CB7">
              <w:rPr>
                <w:rFonts w:ascii="Arial" w:hAnsi="Arial" w:cs="Arial"/>
                <w:b/>
                <w:color w:val="auto"/>
                <w:sz w:val="18"/>
                <w:szCs w:val="18"/>
              </w:rPr>
              <w:t>Wytyczne do przygotowania oferty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E8834A" w14:textId="77777777" w:rsidR="00280BD1" w:rsidRPr="00180CB7" w:rsidRDefault="00280BD1" w:rsidP="00280BD1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 xml:space="preserve">Zamawiający nie przewiduje składania ofert częściowych. </w:t>
            </w:r>
          </w:p>
          <w:p w14:paraId="12018B3F" w14:textId="77777777" w:rsidR="00280BD1" w:rsidRPr="00180CB7" w:rsidRDefault="00280BD1" w:rsidP="00280BD1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>Każdy wykonawca może złożyć tylko jedną ofertę i zaproponować tylko jedną cenę całkowitą netto oraz brutto wyrażoną w PLN, z dokładnością do dwóch miejsc po przecinku.</w:t>
            </w:r>
          </w:p>
          <w:p w14:paraId="6047AFCD" w14:textId="77777777" w:rsidR="00280BD1" w:rsidRPr="00180CB7" w:rsidRDefault="00280BD1" w:rsidP="00280BD1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 xml:space="preserve">Złożenie przez Wykonawcę więcej niż jednej oferty lub oferty zawierającej rozwiązania wariantowe lub alternatywne spowoduje jej odrzucenie. </w:t>
            </w:r>
          </w:p>
          <w:p w14:paraId="393022FD" w14:textId="77777777" w:rsidR="00280BD1" w:rsidRPr="00180CB7" w:rsidRDefault="00280BD1" w:rsidP="00280BD1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 xml:space="preserve">Wykonawca może przed upływem terminu składania ofert zmienić lub wycofać ofertę. </w:t>
            </w:r>
          </w:p>
          <w:p w14:paraId="06BB23BF" w14:textId="77777777" w:rsidR="00280BD1" w:rsidRPr="00180CB7" w:rsidRDefault="00280BD1" w:rsidP="00280BD1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 xml:space="preserve">Oferty, które wpłyną po terminie zostaną odrzucone. </w:t>
            </w:r>
          </w:p>
          <w:p w14:paraId="54571613" w14:textId="77777777" w:rsidR="00580EBE" w:rsidRPr="00180CB7" w:rsidRDefault="00280BD1" w:rsidP="00280BD1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color w:val="auto"/>
                <w:sz w:val="18"/>
                <w:szCs w:val="18"/>
                <w:lang w:eastAsia="en-US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>Zamawiający zastrzega sobie prawo do unieważnienia postępowania na każdym etapie i bez podania przyczyny.</w:t>
            </w:r>
          </w:p>
        </w:tc>
      </w:tr>
      <w:tr w:rsidR="00580EBE" w14:paraId="1D15C176" w14:textId="77777777" w:rsidTr="00580EBE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2BE093" w14:textId="77777777" w:rsidR="00580EBE" w:rsidRPr="00180CB7" w:rsidRDefault="00580EBE">
            <w:pPr>
              <w:jc w:val="center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hAnsi="Arial" w:cs="Arial"/>
                <w:b/>
                <w:sz w:val="18"/>
                <w:szCs w:val="18"/>
              </w:rPr>
              <w:t xml:space="preserve">Informacja dotycząca powiązań kapitałowych </w:t>
            </w:r>
            <w:r w:rsidRPr="00180CB7">
              <w:rPr>
                <w:rFonts w:ascii="Arial" w:hAnsi="Arial" w:cs="Arial"/>
                <w:b/>
                <w:sz w:val="18"/>
                <w:szCs w:val="18"/>
              </w:rPr>
              <w:br/>
              <w:t>lub osobowych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5325F8" w14:textId="77777777" w:rsidR="00580EBE" w:rsidRPr="00180CB7" w:rsidRDefault="00580EB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0CB7">
              <w:rPr>
                <w:rFonts w:ascii="Arial" w:hAnsi="Arial" w:cs="Arial"/>
                <w:sz w:val="18"/>
                <w:szCs w:val="18"/>
              </w:rPr>
              <w:t xml:space="preserve">W celu uniknięcia konfliktu interesów zamówienia publiczne, udzielane przez Zamawiającego, </w:t>
            </w:r>
            <w:r w:rsidRPr="00180CB7">
              <w:rPr>
                <w:rFonts w:ascii="Arial" w:hAnsi="Arial" w:cs="Arial"/>
                <w:b/>
                <w:sz w:val="18"/>
                <w:szCs w:val="18"/>
              </w:rPr>
              <w:t>nie mogą być udzielane podmiotom powiązanym z nim osobowo lub kapitałowo.</w:t>
            </w:r>
            <w:r w:rsidRPr="00180CB7">
              <w:rPr>
                <w:rFonts w:ascii="Arial" w:hAnsi="Arial" w:cs="Arial"/>
                <w:sz w:val="18"/>
                <w:szCs w:val="18"/>
              </w:rPr>
              <w:t xml:space="preserve">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      </w:r>
          </w:p>
          <w:p w14:paraId="1AE46846" w14:textId="77777777" w:rsidR="00580EBE" w:rsidRPr="00180CB7" w:rsidRDefault="00580EBE" w:rsidP="00D042B5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0CB7">
              <w:rPr>
                <w:rFonts w:ascii="Arial" w:hAnsi="Arial" w:cs="Arial"/>
                <w:color w:val="auto"/>
                <w:sz w:val="18"/>
                <w:szCs w:val="18"/>
              </w:rPr>
              <w:t>uczestniczeniu w spółce jako wspólnik spółki cywilnej lub spółki osobowej,</w:t>
            </w:r>
          </w:p>
          <w:p w14:paraId="1976E5BD" w14:textId="077FFD64" w:rsidR="008C50C3" w:rsidRPr="00180CB7" w:rsidRDefault="00580EBE" w:rsidP="008C50C3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0CB7">
              <w:rPr>
                <w:rFonts w:ascii="Arial" w:hAnsi="Arial" w:cs="Arial"/>
                <w:color w:val="auto"/>
                <w:sz w:val="18"/>
                <w:szCs w:val="18"/>
              </w:rPr>
              <w:t>posiadaniu co najmniej 10 % udziałów lub akcji,</w:t>
            </w:r>
            <w:r w:rsidR="003A1860" w:rsidRPr="00180CB7">
              <w:rPr>
                <w:rFonts w:ascii="Arial" w:hAnsi="Arial" w:cs="Arial"/>
                <w:color w:val="auto"/>
                <w:sz w:val="18"/>
                <w:szCs w:val="18"/>
              </w:rPr>
              <w:t xml:space="preserve"> o ile niższy próg nie wynika z przepisów prawa lub nie został określony przez IŻ PO,</w:t>
            </w:r>
          </w:p>
          <w:p w14:paraId="3A5DE801" w14:textId="77777777" w:rsidR="00580EBE" w:rsidRPr="00180CB7" w:rsidRDefault="00580EBE" w:rsidP="00D042B5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0CB7">
              <w:rPr>
                <w:rFonts w:ascii="Arial" w:hAnsi="Arial" w:cs="Arial"/>
                <w:color w:val="auto"/>
                <w:sz w:val="18"/>
                <w:szCs w:val="18"/>
              </w:rPr>
              <w:t>pełnieniu funkcji członka organu nadzorczego lub zarządzającego, prokurenta, pełnomocnika,</w:t>
            </w:r>
          </w:p>
          <w:p w14:paraId="3F9A4A00" w14:textId="77777777" w:rsidR="00580EBE" w:rsidRPr="00180CB7" w:rsidRDefault="00580EBE" w:rsidP="00D042B5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0CB7">
              <w:rPr>
                <w:rFonts w:ascii="Arial" w:hAnsi="Arial" w:cs="Arial"/>
                <w:color w:val="auto"/>
                <w:sz w:val="18"/>
                <w:szCs w:val="18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  </w:t>
            </w:r>
          </w:p>
        </w:tc>
      </w:tr>
      <w:tr w:rsidR="00580EBE" w14:paraId="3FEA5E02" w14:textId="77777777" w:rsidTr="00580EBE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AB8F13" w14:textId="77777777" w:rsidR="00580EBE" w:rsidRPr="00180CB7" w:rsidRDefault="00580EBE">
            <w:pPr>
              <w:jc w:val="center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hAnsi="Arial" w:cs="Arial"/>
                <w:b/>
                <w:sz w:val="18"/>
                <w:szCs w:val="18"/>
              </w:rPr>
              <w:t>Informacja dotycząca zmiany umowy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2B4150" w14:textId="77777777" w:rsidR="00893AC7" w:rsidRPr="00180CB7" w:rsidRDefault="00893AC7" w:rsidP="00893AC7">
            <w:p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 xml:space="preserve">Zamawiający dopuszcza zmianę warunków umowy w przypadku gdy: </w:t>
            </w:r>
          </w:p>
          <w:p w14:paraId="4A223174" w14:textId="61A2B0FF" w:rsidR="00893AC7" w:rsidRPr="00180CB7" w:rsidRDefault="00893AC7" w:rsidP="00893AC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>konieczność zmiany umowy spowodowana jest okolicznościami, których Zamawiający, działając z należytą starannością, nie mógł przewidzieć (w szczególności sytuacja wywołana rozwojem pandemii COVID-19);</w:t>
            </w:r>
          </w:p>
          <w:p w14:paraId="3EA342D1" w14:textId="77777777" w:rsidR="00893AC7" w:rsidRPr="00180CB7" w:rsidRDefault="00893AC7" w:rsidP="00893AC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>zmiana jest nieistotna, tzn. nie wpływa na kryteria oceny ofert (np. zmiana dotycząca danych adresowych stron umowy)</w:t>
            </w:r>
          </w:p>
          <w:p w14:paraId="3E947316" w14:textId="7F664D84" w:rsidR="00380821" w:rsidRPr="00180CB7" w:rsidRDefault="00F808F6" w:rsidP="00893AC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 xml:space="preserve">konieczne będzie wydłużenie obowiązywania umowy ze względu na </w:t>
            </w:r>
            <w:r w:rsidR="00435934" w:rsidRPr="00180CB7">
              <w:rPr>
                <w:rFonts w:ascii="Arial" w:eastAsia="Droid Sans Fallback" w:hAnsi="Arial" w:cs="Arial"/>
                <w:sz w:val="18"/>
                <w:szCs w:val="18"/>
              </w:rPr>
              <w:t xml:space="preserve">ewentualne </w:t>
            </w: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>wydłużenie realizacji projektu</w:t>
            </w:r>
            <w:r w:rsidR="00380821" w:rsidRPr="00180CB7">
              <w:rPr>
                <w:rFonts w:ascii="Arial" w:eastAsia="Droid Sans Fallback" w:hAnsi="Arial" w:cs="Arial"/>
                <w:sz w:val="18"/>
                <w:szCs w:val="18"/>
              </w:rPr>
              <w:t>.</w:t>
            </w:r>
          </w:p>
          <w:p w14:paraId="5E9CC97B" w14:textId="27ECB2CF" w:rsidR="00F808F6" w:rsidRPr="00180CB7" w:rsidRDefault="00F808F6" w:rsidP="00380821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Droid Sans Fallback" w:hAnsi="Arial" w:cs="Arial"/>
                <w:sz w:val="18"/>
                <w:szCs w:val="18"/>
              </w:rPr>
            </w:pPr>
            <w:r w:rsidRPr="00180CB7">
              <w:rPr>
                <w:rFonts w:ascii="Arial" w:eastAsia="Droid Sans Fallback" w:hAnsi="Arial" w:cs="Arial"/>
                <w:sz w:val="18"/>
                <w:szCs w:val="18"/>
              </w:rPr>
              <w:t xml:space="preserve"> </w:t>
            </w:r>
          </w:p>
        </w:tc>
      </w:tr>
    </w:tbl>
    <w:p w14:paraId="25585BD4" w14:textId="77777777" w:rsidR="00F715A1" w:rsidRDefault="00F715A1" w:rsidP="00580EBE">
      <w:pPr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</w:rPr>
      </w:pPr>
    </w:p>
    <w:p w14:paraId="2AEF47E2" w14:textId="77777777" w:rsidR="00180CB7" w:rsidRDefault="00180CB7" w:rsidP="00580EBE">
      <w:pPr>
        <w:autoSpaceDE w:val="0"/>
        <w:autoSpaceDN w:val="0"/>
        <w:adjustRightInd w:val="0"/>
        <w:jc w:val="right"/>
        <w:rPr>
          <w:rFonts w:ascii="Arial" w:eastAsia="Droid Sans Fallback" w:hAnsi="Arial" w:cs="Arial"/>
        </w:rPr>
      </w:pPr>
    </w:p>
    <w:p w14:paraId="3D6CCDF4" w14:textId="77777777" w:rsidR="00180CB7" w:rsidRDefault="00180CB7" w:rsidP="00580EBE">
      <w:pPr>
        <w:autoSpaceDE w:val="0"/>
        <w:autoSpaceDN w:val="0"/>
        <w:adjustRightInd w:val="0"/>
        <w:jc w:val="right"/>
        <w:rPr>
          <w:rFonts w:ascii="Arial" w:eastAsia="Droid Sans Fallback" w:hAnsi="Arial" w:cs="Arial"/>
        </w:rPr>
      </w:pPr>
    </w:p>
    <w:p w14:paraId="10268120" w14:textId="5BA8CF45" w:rsidR="00180CB7" w:rsidRDefault="00180CB7" w:rsidP="00893AC7">
      <w:pPr>
        <w:autoSpaceDE w:val="0"/>
        <w:autoSpaceDN w:val="0"/>
        <w:adjustRightInd w:val="0"/>
        <w:rPr>
          <w:rFonts w:ascii="Arial" w:eastAsia="Droid Sans Fallback" w:hAnsi="Arial" w:cs="Arial"/>
        </w:rPr>
      </w:pPr>
      <w:bookmarkStart w:id="1" w:name="_Hlk2150021"/>
    </w:p>
    <w:p w14:paraId="7624731D" w14:textId="77777777" w:rsidR="00452442" w:rsidRDefault="00452442" w:rsidP="00893AC7">
      <w:pPr>
        <w:autoSpaceDE w:val="0"/>
        <w:autoSpaceDN w:val="0"/>
        <w:adjustRightInd w:val="0"/>
        <w:rPr>
          <w:rFonts w:ascii="Arial" w:eastAsia="Droid Sans Fallback" w:hAnsi="Arial" w:cs="Arial"/>
          <w:b/>
          <w:sz w:val="24"/>
          <w:szCs w:val="24"/>
        </w:rPr>
      </w:pPr>
    </w:p>
    <w:p w14:paraId="7B19B6D9" w14:textId="77777777" w:rsidR="00DB0C55" w:rsidRDefault="00DB0C55" w:rsidP="00893AC7">
      <w:pPr>
        <w:autoSpaceDE w:val="0"/>
        <w:autoSpaceDN w:val="0"/>
        <w:adjustRightInd w:val="0"/>
        <w:rPr>
          <w:rFonts w:ascii="Arial" w:eastAsia="Droid Sans Fallback" w:hAnsi="Arial" w:cs="Arial"/>
          <w:b/>
          <w:sz w:val="24"/>
          <w:szCs w:val="24"/>
        </w:rPr>
      </w:pPr>
    </w:p>
    <w:bookmarkEnd w:id="1"/>
    <w:p w14:paraId="5C2D5083" w14:textId="77777777" w:rsidR="00280BD1" w:rsidRPr="00180CB7" w:rsidRDefault="00280BD1" w:rsidP="00180CB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Droid Sans Fallback" w:hAnsi="Arial" w:cs="Arial"/>
          <w:b/>
          <w:sz w:val="18"/>
          <w:szCs w:val="18"/>
        </w:rPr>
      </w:pPr>
      <w:r w:rsidRPr="00180CB7">
        <w:rPr>
          <w:rFonts w:ascii="Arial" w:eastAsia="Droid Sans Fallback" w:hAnsi="Arial" w:cs="Arial"/>
          <w:b/>
          <w:sz w:val="18"/>
          <w:szCs w:val="18"/>
        </w:rPr>
        <w:lastRenderedPageBreak/>
        <w:t>Załącznik nr 1 do zapytania ofertowego</w:t>
      </w:r>
    </w:p>
    <w:p w14:paraId="51769DEF" w14:textId="77777777" w:rsidR="00280BD1" w:rsidRPr="00180CB7" w:rsidRDefault="00280BD1" w:rsidP="00180CB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Droid Sans Fallback" w:hAnsi="Arial" w:cs="Arial"/>
          <w:b/>
          <w:sz w:val="18"/>
          <w:szCs w:val="18"/>
        </w:rPr>
      </w:pPr>
      <w:r w:rsidRPr="00180CB7">
        <w:rPr>
          <w:rFonts w:ascii="Arial" w:eastAsia="Droid Sans Fallback" w:hAnsi="Arial" w:cs="Arial"/>
          <w:b/>
          <w:sz w:val="18"/>
          <w:szCs w:val="18"/>
        </w:rPr>
        <w:t>INFORMACJA DOTYCZĄCA DANYCH OSOBOWYCH (RODO)</w:t>
      </w:r>
    </w:p>
    <w:p w14:paraId="4E95CCB0" w14:textId="77777777" w:rsidR="00280BD1" w:rsidRPr="00180CB7" w:rsidRDefault="00280BD1" w:rsidP="00180CB7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63DA673C" w14:textId="77777777" w:rsidR="00280BD1" w:rsidRPr="00180CB7" w:rsidRDefault="00280BD1" w:rsidP="00180CB7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b/>
          <w:sz w:val="18"/>
          <w:szCs w:val="18"/>
        </w:rPr>
        <w:t>KLAUZULA INFORMACYJNA</w:t>
      </w:r>
      <w:r w:rsidRPr="00180CB7">
        <w:rPr>
          <w:rFonts w:ascii="Arial" w:hAnsi="Arial" w:cs="Arial"/>
          <w:sz w:val="18"/>
          <w:szCs w:val="18"/>
        </w:rPr>
        <w:t xml:space="preserve">  </w:t>
      </w:r>
    </w:p>
    <w:p w14:paraId="4CB746D5" w14:textId="77777777" w:rsidR="00280BD1" w:rsidRPr="00180CB7" w:rsidRDefault="00280BD1" w:rsidP="00180CB7">
      <w:pPr>
        <w:spacing w:after="0" w:line="276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14:paraId="2E2531A5" w14:textId="77777777" w:rsidR="00280BD1" w:rsidRPr="00180CB7" w:rsidRDefault="00280BD1" w:rsidP="00180CB7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180CB7">
        <w:rPr>
          <w:rFonts w:ascii="Arial" w:hAnsi="Arial" w:cs="Arial"/>
          <w:b/>
          <w:sz w:val="18"/>
          <w:szCs w:val="18"/>
        </w:rPr>
        <w:t>Rozporządzenie”</w:t>
      </w:r>
      <w:r w:rsidRPr="00180CB7">
        <w:rPr>
          <w:rFonts w:ascii="Arial" w:hAnsi="Arial" w:cs="Arial"/>
          <w:sz w:val="18"/>
          <w:szCs w:val="18"/>
        </w:rPr>
        <w:t>) informujemy, iż od dnia 25 maja 2018 r. będą Pani/Panu przysługiwały określone poniżej prawa związane z przetwarzaniem przez Fundację Instytut Studiów Wschodnich z siedzibą w Warszawie, ul. Solec 85/33 (dalej „</w:t>
      </w:r>
      <w:r w:rsidRPr="00180CB7">
        <w:rPr>
          <w:rFonts w:ascii="Arial" w:hAnsi="Arial" w:cs="Arial"/>
          <w:b/>
          <w:sz w:val="18"/>
          <w:szCs w:val="18"/>
        </w:rPr>
        <w:t>ISW</w:t>
      </w:r>
      <w:r w:rsidRPr="00180CB7">
        <w:rPr>
          <w:rFonts w:ascii="Arial" w:hAnsi="Arial" w:cs="Arial"/>
          <w:sz w:val="18"/>
          <w:szCs w:val="18"/>
        </w:rPr>
        <w:t>”), Pani/Pana danych osobowych.</w:t>
      </w:r>
    </w:p>
    <w:p w14:paraId="63EE5FBB" w14:textId="77777777" w:rsidR="00280BD1" w:rsidRPr="00180CB7" w:rsidRDefault="00280BD1" w:rsidP="00180CB7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Jednocześnie na podstawie art. 13 Rozporządzania informujemy, że:</w:t>
      </w:r>
    </w:p>
    <w:p w14:paraId="4ADB6C23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Administratorem Pani/Pana danych osobowych jest Fundacja Instytut Studiów Wschodnich z siedzibą w Warszawie przy ul. Solec 85, kod pocztowy: 00-382 Warszawa KRS 0000010303.</w:t>
      </w:r>
    </w:p>
    <w:p w14:paraId="5ED0676F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 xml:space="preserve">Telefoniczny kontakt dla osób dzwoniących z Polski oraz z zagranicy z ISW jest możliwy pod numerem telefonu: +48 22 583 11 00. Adres e-mail ISW: </w:t>
      </w:r>
      <w:hyperlink r:id="rId8" w:history="1">
        <w:r w:rsidRPr="00180CB7">
          <w:rPr>
            <w:rStyle w:val="Hipercze"/>
            <w:rFonts w:ascii="Arial" w:hAnsi="Arial" w:cs="Arial"/>
            <w:sz w:val="18"/>
            <w:szCs w:val="18"/>
          </w:rPr>
          <w:t>dane@isw.org.pl</w:t>
        </w:r>
      </w:hyperlink>
    </w:p>
    <w:p w14:paraId="7C1CFCAA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Na podstawie art. 6 ust. 1 lit. a) ISW przetwarza Pani/Pana dane osobowe w następujących celach:</w:t>
      </w:r>
    </w:p>
    <w:p w14:paraId="7F1602CF" w14:textId="77777777" w:rsidR="00280BD1" w:rsidRPr="00180CB7" w:rsidRDefault="00280BD1" w:rsidP="00180CB7">
      <w:pPr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związanym z postępowaniem o udzielenie zamówienia prowadzonego w trybie zapytania ofertowego;</w:t>
      </w:r>
    </w:p>
    <w:p w14:paraId="0A76C58D" w14:textId="3A5066B1" w:rsidR="00280BD1" w:rsidRPr="00180CB7" w:rsidRDefault="00280BD1" w:rsidP="00180CB7">
      <w:pPr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 xml:space="preserve">wykonania umowy zawartej przez Administratora z </w:t>
      </w:r>
      <w:r w:rsidR="00893AC7" w:rsidRPr="00180CB7">
        <w:rPr>
          <w:rFonts w:ascii="Arial" w:hAnsi="Arial" w:cs="Arial"/>
          <w:sz w:val="18"/>
          <w:szCs w:val="18"/>
        </w:rPr>
        <w:t>Województwem Dolnośląskim – Dolnośląską Instytucją Pośredniczącą</w:t>
      </w:r>
      <w:r w:rsidRPr="00180CB7">
        <w:rPr>
          <w:rFonts w:ascii="Arial" w:hAnsi="Arial" w:cs="Arial"/>
          <w:sz w:val="18"/>
          <w:szCs w:val="18"/>
        </w:rPr>
        <w:t>, w ramach której udzielane jest zamówienie;</w:t>
      </w:r>
    </w:p>
    <w:p w14:paraId="09855990" w14:textId="77777777" w:rsidR="00280BD1" w:rsidRPr="00180CB7" w:rsidRDefault="00280BD1" w:rsidP="00180CB7">
      <w:pPr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wykonania umowy zawartej przez Pani/Pana z Administratorem oraz do podjęcia działań na Pani/Pana żądanie przed zawarciem umowy;</w:t>
      </w:r>
    </w:p>
    <w:p w14:paraId="5BC9AAA6" w14:textId="77777777" w:rsidR="00280BD1" w:rsidRPr="00180CB7" w:rsidRDefault="00280BD1" w:rsidP="00180CB7">
      <w:pPr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celów reklamacyjnych czy też innych działań związanych z postępowaniem o udzielenie zamówienia</w:t>
      </w:r>
    </w:p>
    <w:p w14:paraId="62A48B21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ISW przetwarza Pani/Pana dane osobowe na podstawie Pani/Pana zgody (art. 6 ust. 1 lit. a) Rozporządzenia).</w:t>
      </w:r>
    </w:p>
    <w:p w14:paraId="5D7A4F3F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W związku z przetwarzaniem danych w celach wskazanych w pkt. 3 powyżej, Pani/Pana dane osobowe mogą być udostępnione innym odbiorcom lub kategoriom odbiorców danych osobowych.</w:t>
      </w:r>
    </w:p>
    <w:p w14:paraId="383F110F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 xml:space="preserve">Odbiorcami Pani/Pana danych mogą być osoby, którym udostępniona zostanie dokumentacja postępowania w oparciu o pkt. 6.5.2. </w:t>
      </w:r>
      <w:proofErr w:type="spellStart"/>
      <w:r w:rsidRPr="00180CB7">
        <w:rPr>
          <w:rFonts w:ascii="Arial" w:hAnsi="Arial" w:cs="Arial"/>
          <w:sz w:val="18"/>
          <w:szCs w:val="18"/>
        </w:rPr>
        <w:t>ppkt</w:t>
      </w:r>
      <w:proofErr w:type="spellEnd"/>
      <w:r w:rsidRPr="00180CB7">
        <w:rPr>
          <w:rFonts w:ascii="Arial" w:hAnsi="Arial" w:cs="Arial"/>
          <w:sz w:val="18"/>
          <w:szCs w:val="18"/>
        </w:rPr>
        <w:t>. 19 i 20 Wytycznych w zakresie kwalifikowalności wydatków w ramach Europejskiego Funduszu Rozwoju Regionalnego, Europejskiego Funduszu Społecznego oraz Funduszu Spójności na lata 2014-2020 z dnia 19 lipca 2017 r.</w:t>
      </w:r>
    </w:p>
    <w:p w14:paraId="667E38E0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Pani/Pana dane osobowe będą przetwarzane przez okres niezbędny do realizacji celów, nie później niż do czasu odwołania przez Panią/Pana zgody.</w:t>
      </w:r>
    </w:p>
    <w:p w14:paraId="1358CDB5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W związku z przetwarzaniem przez ISW Pani/Pana danych osobowych, przysługuje Pani/Panu:</w:t>
      </w:r>
    </w:p>
    <w:p w14:paraId="50D8548C" w14:textId="77777777" w:rsidR="00280BD1" w:rsidRPr="00180CB7" w:rsidRDefault="00280BD1" w:rsidP="00180CB7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prawo dostępu do treści danych;</w:t>
      </w:r>
    </w:p>
    <w:p w14:paraId="163056C1" w14:textId="77777777" w:rsidR="00280BD1" w:rsidRPr="00180CB7" w:rsidRDefault="00280BD1" w:rsidP="00180CB7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prawo do sprostowania danych;</w:t>
      </w:r>
    </w:p>
    <w:p w14:paraId="577CE010" w14:textId="77777777" w:rsidR="00280BD1" w:rsidRPr="00180CB7" w:rsidRDefault="00280BD1" w:rsidP="00180CB7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prawo do usunięcia danych;</w:t>
      </w:r>
    </w:p>
    <w:p w14:paraId="6CAC9742" w14:textId="77777777" w:rsidR="00280BD1" w:rsidRPr="00180CB7" w:rsidRDefault="00280BD1" w:rsidP="00180CB7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prawo do ograniczenia przetwarzania danych;</w:t>
      </w:r>
    </w:p>
    <w:p w14:paraId="3433A9D3" w14:textId="77777777" w:rsidR="00280BD1" w:rsidRPr="00180CB7" w:rsidRDefault="00280BD1" w:rsidP="00180CB7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prawo do wniesienia sprzeciwu wobec przetwarzania;</w:t>
      </w:r>
    </w:p>
    <w:p w14:paraId="3D06DE64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W przypadku uznania, że przetwarzanie przez ISW Pani/Pana danych osobowych narusza przepisy Rozporządzenia, przysługuje Pani/Panu prawo do wniesienia skargi do organu nadzorczego.</w:t>
      </w:r>
    </w:p>
    <w:p w14:paraId="4B8E7AE5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Ma Pani/Pan prawo wycofania zgody w dowolnym momencie bez wpływu na zgodność z prawem przetwarzania, którego dokonano na podstawie zgody przed jej cofnięciem.</w:t>
      </w:r>
    </w:p>
    <w:p w14:paraId="340D717E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Podanie przez Panią/Pana danych jest dobrowolne, jednak niezbędne do podpisania i realizacji umowy z Administratorem.</w:t>
      </w:r>
    </w:p>
    <w:p w14:paraId="02C7C180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Pani/Pana dane nie będą przetwarzane w sposób zautomatyzowany, jak również w formie profilowania.</w:t>
      </w:r>
    </w:p>
    <w:p w14:paraId="4456ECFE" w14:textId="77777777" w:rsidR="00280BD1" w:rsidRPr="00180CB7" w:rsidRDefault="00280BD1" w:rsidP="00180CB7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0CB7">
        <w:rPr>
          <w:rFonts w:ascii="Arial" w:hAnsi="Arial" w:cs="Arial"/>
          <w:sz w:val="18"/>
          <w:szCs w:val="18"/>
        </w:rPr>
        <w:t>ISW nie będzie przekazywać Pani/Pana danych osobowych do państwa trzeciego (poza Unię Europejską lub Europejski Obszar Gospodarczy) lub do organizacji międzynarodowych.</w:t>
      </w:r>
    </w:p>
    <w:p w14:paraId="55CEAD88" w14:textId="77777777" w:rsidR="00280BD1" w:rsidRPr="00180CB7" w:rsidRDefault="00280BD1" w:rsidP="00180CB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eastAsia="Droid Sans Fallback" w:hAnsi="Arial" w:cs="Arial"/>
          <w:sz w:val="18"/>
          <w:szCs w:val="18"/>
        </w:rPr>
      </w:pPr>
    </w:p>
    <w:p w14:paraId="74E42267" w14:textId="77777777" w:rsidR="00280BD1" w:rsidRPr="00180CB7" w:rsidRDefault="00280BD1" w:rsidP="00180CB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eastAsia="Droid Sans Fallback" w:hAnsi="Arial" w:cs="Arial"/>
          <w:sz w:val="18"/>
          <w:szCs w:val="18"/>
        </w:rPr>
      </w:pPr>
    </w:p>
    <w:p w14:paraId="6F08CE1D" w14:textId="77777777" w:rsidR="00280BD1" w:rsidRPr="00180CB7" w:rsidRDefault="00280BD1" w:rsidP="00180CB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eastAsia="Droid Sans Fallback" w:hAnsi="Arial" w:cs="Arial"/>
          <w:sz w:val="18"/>
          <w:szCs w:val="18"/>
        </w:rPr>
      </w:pPr>
    </w:p>
    <w:p w14:paraId="3FD822C0" w14:textId="77777777" w:rsidR="005846C8" w:rsidRPr="001D51E7" w:rsidRDefault="005846C8" w:rsidP="00280BD1">
      <w:pPr>
        <w:autoSpaceDE w:val="0"/>
        <w:autoSpaceDN w:val="0"/>
        <w:adjustRightInd w:val="0"/>
        <w:jc w:val="center"/>
        <w:rPr>
          <w:rFonts w:ascii="Arial" w:eastAsia="Droid Sans Fallback" w:hAnsi="Arial" w:cs="Arial"/>
        </w:rPr>
      </w:pPr>
    </w:p>
    <w:sectPr w:rsidR="005846C8" w:rsidRPr="001D51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A135" w14:textId="77777777" w:rsidR="007103C6" w:rsidRDefault="007103C6" w:rsidP="003F3CEC">
      <w:pPr>
        <w:spacing w:after="0" w:line="240" w:lineRule="auto"/>
      </w:pPr>
      <w:r>
        <w:separator/>
      </w:r>
    </w:p>
  </w:endnote>
  <w:endnote w:type="continuationSeparator" w:id="0">
    <w:p w14:paraId="7EC532FA" w14:textId="77777777" w:rsidR="007103C6" w:rsidRDefault="007103C6" w:rsidP="003F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73376"/>
      <w:docPartObj>
        <w:docPartGallery w:val="Page Numbers (Bottom of Page)"/>
        <w:docPartUnique/>
      </w:docPartObj>
    </w:sdtPr>
    <w:sdtEndPr/>
    <w:sdtContent>
      <w:p w14:paraId="2FDACA35" w14:textId="77777777" w:rsidR="00BB2C37" w:rsidRDefault="00BB2C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C2F30" w14:textId="77777777" w:rsidR="00BB2C37" w:rsidRDefault="00BB2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FA70" w14:textId="77777777" w:rsidR="007103C6" w:rsidRDefault="007103C6" w:rsidP="003F3CEC">
      <w:pPr>
        <w:spacing w:after="0" w:line="240" w:lineRule="auto"/>
      </w:pPr>
      <w:r>
        <w:separator/>
      </w:r>
    </w:p>
  </w:footnote>
  <w:footnote w:type="continuationSeparator" w:id="0">
    <w:p w14:paraId="2FD44374" w14:textId="77777777" w:rsidR="007103C6" w:rsidRDefault="007103C6" w:rsidP="003F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AECC" w14:textId="5F60B7B1" w:rsidR="002F705A" w:rsidRDefault="78D2188E">
    <w:pPr>
      <w:pStyle w:val="Nagwek"/>
    </w:pPr>
    <w:r>
      <w:rPr>
        <w:noProof/>
      </w:rPr>
      <w:drawing>
        <wp:inline distT="0" distB="0" distL="0" distR="0" wp14:anchorId="1C73F19F" wp14:editId="067EC6A3">
          <wp:extent cx="5759449" cy="820420"/>
          <wp:effectExtent l="0" t="0" r="0" b="0"/>
          <wp:docPr id="3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49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5BC"/>
    <w:multiLevelType w:val="hybridMultilevel"/>
    <w:tmpl w:val="BA0865B0"/>
    <w:lvl w:ilvl="0" w:tplc="257C777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71E6"/>
    <w:multiLevelType w:val="hybridMultilevel"/>
    <w:tmpl w:val="B2DE9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38E"/>
    <w:multiLevelType w:val="hybridMultilevel"/>
    <w:tmpl w:val="2924D30C"/>
    <w:lvl w:ilvl="0" w:tplc="24064B0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C3185"/>
    <w:multiLevelType w:val="multilevel"/>
    <w:tmpl w:val="07547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276FE"/>
    <w:multiLevelType w:val="hybridMultilevel"/>
    <w:tmpl w:val="708638C0"/>
    <w:lvl w:ilvl="0" w:tplc="9B6873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3661A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E3D4F"/>
    <w:multiLevelType w:val="hybridMultilevel"/>
    <w:tmpl w:val="CBF8A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0059"/>
    <w:multiLevelType w:val="hybridMultilevel"/>
    <w:tmpl w:val="E9F4B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6FCB"/>
    <w:multiLevelType w:val="hybridMultilevel"/>
    <w:tmpl w:val="7228D0B4"/>
    <w:lvl w:ilvl="0" w:tplc="13449BF4">
      <w:start w:val="4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41191A"/>
    <w:multiLevelType w:val="hybridMultilevel"/>
    <w:tmpl w:val="6BD69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563C4"/>
    <w:multiLevelType w:val="hybridMultilevel"/>
    <w:tmpl w:val="E3AE2378"/>
    <w:lvl w:ilvl="0" w:tplc="3D544C0C">
      <w:start w:val="4"/>
      <w:numFmt w:val="upperRoman"/>
      <w:lvlText w:val="%1."/>
      <w:lvlJc w:val="left"/>
      <w:pPr>
        <w:ind w:left="180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C50CAE"/>
    <w:multiLevelType w:val="hybridMultilevel"/>
    <w:tmpl w:val="A8520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D5DC9"/>
    <w:multiLevelType w:val="hybridMultilevel"/>
    <w:tmpl w:val="2BC474C4"/>
    <w:lvl w:ilvl="0" w:tplc="3FD2D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3210"/>
    <w:multiLevelType w:val="hybridMultilevel"/>
    <w:tmpl w:val="DC5E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72CF5"/>
    <w:multiLevelType w:val="hybridMultilevel"/>
    <w:tmpl w:val="B4FA4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6CF5"/>
    <w:multiLevelType w:val="hybridMultilevel"/>
    <w:tmpl w:val="85323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E7ECB"/>
    <w:multiLevelType w:val="hybridMultilevel"/>
    <w:tmpl w:val="167E319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603186C"/>
    <w:multiLevelType w:val="hybridMultilevel"/>
    <w:tmpl w:val="B1EE8A4C"/>
    <w:lvl w:ilvl="0" w:tplc="15F4AB4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C0125"/>
    <w:multiLevelType w:val="hybridMultilevel"/>
    <w:tmpl w:val="1D6E7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46ED1"/>
    <w:multiLevelType w:val="hybridMultilevel"/>
    <w:tmpl w:val="2ED4E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A54A8"/>
    <w:multiLevelType w:val="hybridMultilevel"/>
    <w:tmpl w:val="E9F4B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3692A"/>
    <w:multiLevelType w:val="hybridMultilevel"/>
    <w:tmpl w:val="97DC7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6935"/>
    <w:multiLevelType w:val="hybridMultilevel"/>
    <w:tmpl w:val="4D0879EC"/>
    <w:lvl w:ilvl="0" w:tplc="5FC218A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E3B60"/>
    <w:multiLevelType w:val="hybridMultilevel"/>
    <w:tmpl w:val="8E3E6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B2C78"/>
    <w:multiLevelType w:val="hybridMultilevel"/>
    <w:tmpl w:val="8508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50794"/>
    <w:multiLevelType w:val="hybridMultilevel"/>
    <w:tmpl w:val="DD38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71DE6"/>
    <w:multiLevelType w:val="hybridMultilevel"/>
    <w:tmpl w:val="569AC6F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474F59"/>
    <w:multiLevelType w:val="hybridMultilevel"/>
    <w:tmpl w:val="6F0471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D251E"/>
    <w:multiLevelType w:val="hybridMultilevel"/>
    <w:tmpl w:val="5AAC0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C54D9"/>
    <w:multiLevelType w:val="hybridMultilevel"/>
    <w:tmpl w:val="7B8E5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1537B"/>
    <w:multiLevelType w:val="hybridMultilevel"/>
    <w:tmpl w:val="DD72EA32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B7824E6"/>
    <w:multiLevelType w:val="hybridMultilevel"/>
    <w:tmpl w:val="8474D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928B8"/>
    <w:multiLevelType w:val="hybridMultilevel"/>
    <w:tmpl w:val="A3C2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A6F43"/>
    <w:multiLevelType w:val="hybridMultilevel"/>
    <w:tmpl w:val="B9043FB4"/>
    <w:lvl w:ilvl="0" w:tplc="CC7EA8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66F8A"/>
    <w:multiLevelType w:val="hybridMultilevel"/>
    <w:tmpl w:val="AD644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450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42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4975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083297">
    <w:abstractNumId w:val="4"/>
  </w:num>
  <w:num w:numId="5" w16cid:durableId="203637337">
    <w:abstractNumId w:val="3"/>
  </w:num>
  <w:num w:numId="6" w16cid:durableId="334847165">
    <w:abstractNumId w:val="26"/>
  </w:num>
  <w:num w:numId="7" w16cid:durableId="20398165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660275">
    <w:abstractNumId w:val="29"/>
  </w:num>
  <w:num w:numId="9" w16cid:durableId="1936474370">
    <w:abstractNumId w:val="16"/>
  </w:num>
  <w:num w:numId="10" w16cid:durableId="773786289">
    <w:abstractNumId w:val="32"/>
  </w:num>
  <w:num w:numId="11" w16cid:durableId="1709527151">
    <w:abstractNumId w:val="19"/>
  </w:num>
  <w:num w:numId="12" w16cid:durableId="1686901767">
    <w:abstractNumId w:val="12"/>
  </w:num>
  <w:num w:numId="13" w16cid:durableId="738484667">
    <w:abstractNumId w:val="35"/>
  </w:num>
  <w:num w:numId="14" w16cid:durableId="566455065">
    <w:abstractNumId w:val="30"/>
  </w:num>
  <w:num w:numId="15" w16cid:durableId="795178941">
    <w:abstractNumId w:val="36"/>
  </w:num>
  <w:num w:numId="16" w16cid:durableId="737289756">
    <w:abstractNumId w:val="25"/>
  </w:num>
  <w:num w:numId="17" w16cid:durableId="1077287874">
    <w:abstractNumId w:val="8"/>
  </w:num>
  <w:num w:numId="18" w16cid:durableId="1826360305">
    <w:abstractNumId w:val="0"/>
  </w:num>
  <w:num w:numId="19" w16cid:durableId="1735157825">
    <w:abstractNumId w:val="11"/>
  </w:num>
  <w:num w:numId="20" w16cid:durableId="1497376780">
    <w:abstractNumId w:val="27"/>
  </w:num>
  <w:num w:numId="21" w16cid:durableId="645356219">
    <w:abstractNumId w:val="7"/>
  </w:num>
  <w:num w:numId="22" w16cid:durableId="1852255336">
    <w:abstractNumId w:val="2"/>
  </w:num>
  <w:num w:numId="23" w16cid:durableId="585727459">
    <w:abstractNumId w:val="9"/>
  </w:num>
  <w:num w:numId="24" w16cid:durableId="1394238199">
    <w:abstractNumId w:val="6"/>
  </w:num>
  <w:num w:numId="25" w16cid:durableId="536545020">
    <w:abstractNumId w:val="24"/>
  </w:num>
  <w:num w:numId="26" w16cid:durableId="688066408">
    <w:abstractNumId w:val="20"/>
  </w:num>
  <w:num w:numId="27" w16cid:durableId="1469938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8321150">
    <w:abstractNumId w:val="22"/>
  </w:num>
  <w:num w:numId="29" w16cid:durableId="1429110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0144566">
    <w:abstractNumId w:val="5"/>
  </w:num>
  <w:num w:numId="31" w16cid:durableId="546183642">
    <w:abstractNumId w:val="14"/>
  </w:num>
  <w:num w:numId="32" w16cid:durableId="553473328">
    <w:abstractNumId w:val="1"/>
  </w:num>
  <w:num w:numId="33" w16cid:durableId="692071735">
    <w:abstractNumId w:val="31"/>
  </w:num>
  <w:num w:numId="34" w16cid:durableId="321355631">
    <w:abstractNumId w:val="33"/>
  </w:num>
  <w:num w:numId="35" w16cid:durableId="1185481981">
    <w:abstractNumId w:val="13"/>
  </w:num>
  <w:num w:numId="36" w16cid:durableId="244655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74319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4151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682703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EC"/>
    <w:rsid w:val="000030A5"/>
    <w:rsid w:val="000172DB"/>
    <w:rsid w:val="00022476"/>
    <w:rsid w:val="00026338"/>
    <w:rsid w:val="000416BB"/>
    <w:rsid w:val="000546EB"/>
    <w:rsid w:val="000559D7"/>
    <w:rsid w:val="000756D6"/>
    <w:rsid w:val="000B00F2"/>
    <w:rsid w:val="000B3BA5"/>
    <w:rsid w:val="000B5249"/>
    <w:rsid w:val="000D24C5"/>
    <w:rsid w:val="000E4202"/>
    <w:rsid w:val="0011218C"/>
    <w:rsid w:val="00116279"/>
    <w:rsid w:val="00123009"/>
    <w:rsid w:val="001248DD"/>
    <w:rsid w:val="00126CA0"/>
    <w:rsid w:val="0013268B"/>
    <w:rsid w:val="00180CB7"/>
    <w:rsid w:val="001911DF"/>
    <w:rsid w:val="001B2735"/>
    <w:rsid w:val="001C0AE9"/>
    <w:rsid w:val="001D12B3"/>
    <w:rsid w:val="001D51E7"/>
    <w:rsid w:val="001E74C2"/>
    <w:rsid w:val="001E74CB"/>
    <w:rsid w:val="00216604"/>
    <w:rsid w:val="00232C82"/>
    <w:rsid w:val="0024226C"/>
    <w:rsid w:val="00280BD1"/>
    <w:rsid w:val="00284EA1"/>
    <w:rsid w:val="002A3C4F"/>
    <w:rsid w:val="002C0B6D"/>
    <w:rsid w:val="002C2CBA"/>
    <w:rsid w:val="002C3FAB"/>
    <w:rsid w:val="002F11E9"/>
    <w:rsid w:val="002F5524"/>
    <w:rsid w:val="002F5982"/>
    <w:rsid w:val="002F705A"/>
    <w:rsid w:val="00301F6B"/>
    <w:rsid w:val="00302FDF"/>
    <w:rsid w:val="003148C3"/>
    <w:rsid w:val="0032468D"/>
    <w:rsid w:val="00325D31"/>
    <w:rsid w:val="00337581"/>
    <w:rsid w:val="00345677"/>
    <w:rsid w:val="00361092"/>
    <w:rsid w:val="00372572"/>
    <w:rsid w:val="00372DBE"/>
    <w:rsid w:val="003773B1"/>
    <w:rsid w:val="00380821"/>
    <w:rsid w:val="00384DC7"/>
    <w:rsid w:val="003A1860"/>
    <w:rsid w:val="003C343A"/>
    <w:rsid w:val="003C6CFB"/>
    <w:rsid w:val="003E64CA"/>
    <w:rsid w:val="003E6712"/>
    <w:rsid w:val="003F026D"/>
    <w:rsid w:val="003F3CEC"/>
    <w:rsid w:val="003F6082"/>
    <w:rsid w:val="00414B04"/>
    <w:rsid w:val="00435934"/>
    <w:rsid w:val="00452442"/>
    <w:rsid w:val="004638E3"/>
    <w:rsid w:val="00467FA3"/>
    <w:rsid w:val="00480453"/>
    <w:rsid w:val="004B3D40"/>
    <w:rsid w:val="004D142D"/>
    <w:rsid w:val="004E4D87"/>
    <w:rsid w:val="004F0D5F"/>
    <w:rsid w:val="004F73A5"/>
    <w:rsid w:val="00515B48"/>
    <w:rsid w:val="00533ACB"/>
    <w:rsid w:val="00546F64"/>
    <w:rsid w:val="005542F7"/>
    <w:rsid w:val="00563BEC"/>
    <w:rsid w:val="0056444A"/>
    <w:rsid w:val="0057098D"/>
    <w:rsid w:val="00580EBE"/>
    <w:rsid w:val="00581627"/>
    <w:rsid w:val="005846C8"/>
    <w:rsid w:val="005A0859"/>
    <w:rsid w:val="005C0ACC"/>
    <w:rsid w:val="005C3508"/>
    <w:rsid w:val="005C7AB1"/>
    <w:rsid w:val="005E4F9D"/>
    <w:rsid w:val="005F354D"/>
    <w:rsid w:val="006273BF"/>
    <w:rsid w:val="006317AA"/>
    <w:rsid w:val="006341EF"/>
    <w:rsid w:val="00634E9A"/>
    <w:rsid w:val="00653CB2"/>
    <w:rsid w:val="00660583"/>
    <w:rsid w:val="00661013"/>
    <w:rsid w:val="0068749D"/>
    <w:rsid w:val="00692E4F"/>
    <w:rsid w:val="006A77F4"/>
    <w:rsid w:val="006B0AA1"/>
    <w:rsid w:val="006B78D3"/>
    <w:rsid w:val="006C5AB9"/>
    <w:rsid w:val="006D0E50"/>
    <w:rsid w:val="006D2F9A"/>
    <w:rsid w:val="006E256B"/>
    <w:rsid w:val="006E70C7"/>
    <w:rsid w:val="006F3E4B"/>
    <w:rsid w:val="007103C6"/>
    <w:rsid w:val="00713FEC"/>
    <w:rsid w:val="0072022B"/>
    <w:rsid w:val="00730267"/>
    <w:rsid w:val="00733958"/>
    <w:rsid w:val="00741C48"/>
    <w:rsid w:val="00742791"/>
    <w:rsid w:val="00760176"/>
    <w:rsid w:val="007711F3"/>
    <w:rsid w:val="00773EC1"/>
    <w:rsid w:val="00780064"/>
    <w:rsid w:val="00784A80"/>
    <w:rsid w:val="00785AA3"/>
    <w:rsid w:val="007C519F"/>
    <w:rsid w:val="0080794C"/>
    <w:rsid w:val="008309FD"/>
    <w:rsid w:val="00830B50"/>
    <w:rsid w:val="00861D05"/>
    <w:rsid w:val="008634E4"/>
    <w:rsid w:val="00866954"/>
    <w:rsid w:val="00876656"/>
    <w:rsid w:val="008772D4"/>
    <w:rsid w:val="008903EF"/>
    <w:rsid w:val="0089081A"/>
    <w:rsid w:val="008929A0"/>
    <w:rsid w:val="00893AC7"/>
    <w:rsid w:val="00896A65"/>
    <w:rsid w:val="00896BFF"/>
    <w:rsid w:val="008A60CB"/>
    <w:rsid w:val="008A61EB"/>
    <w:rsid w:val="008B59BB"/>
    <w:rsid w:val="008C50C3"/>
    <w:rsid w:val="008E0594"/>
    <w:rsid w:val="008F26BB"/>
    <w:rsid w:val="00903107"/>
    <w:rsid w:val="00904E98"/>
    <w:rsid w:val="009162F3"/>
    <w:rsid w:val="00921B78"/>
    <w:rsid w:val="009268E5"/>
    <w:rsid w:val="009276FE"/>
    <w:rsid w:val="00944A6E"/>
    <w:rsid w:val="00946C60"/>
    <w:rsid w:val="00956D68"/>
    <w:rsid w:val="0097060D"/>
    <w:rsid w:val="00977747"/>
    <w:rsid w:val="0099288C"/>
    <w:rsid w:val="009B66B4"/>
    <w:rsid w:val="009C5820"/>
    <w:rsid w:val="009E4148"/>
    <w:rsid w:val="00A03B92"/>
    <w:rsid w:val="00A30369"/>
    <w:rsid w:val="00A32056"/>
    <w:rsid w:val="00A35F99"/>
    <w:rsid w:val="00A71CC0"/>
    <w:rsid w:val="00A807DF"/>
    <w:rsid w:val="00A82B0A"/>
    <w:rsid w:val="00AA0BE0"/>
    <w:rsid w:val="00AA0FDD"/>
    <w:rsid w:val="00AA5F3D"/>
    <w:rsid w:val="00AB5234"/>
    <w:rsid w:val="00AB5659"/>
    <w:rsid w:val="00AE24B3"/>
    <w:rsid w:val="00AF6198"/>
    <w:rsid w:val="00B136AC"/>
    <w:rsid w:val="00B216BD"/>
    <w:rsid w:val="00B27048"/>
    <w:rsid w:val="00B7359B"/>
    <w:rsid w:val="00B87540"/>
    <w:rsid w:val="00BA3CEE"/>
    <w:rsid w:val="00BB0BA0"/>
    <w:rsid w:val="00BB2C37"/>
    <w:rsid w:val="00BB7198"/>
    <w:rsid w:val="00BD18A8"/>
    <w:rsid w:val="00BD5EF0"/>
    <w:rsid w:val="00BD63EC"/>
    <w:rsid w:val="00BE3BB5"/>
    <w:rsid w:val="00BE48F3"/>
    <w:rsid w:val="00BF16EA"/>
    <w:rsid w:val="00BF1B2D"/>
    <w:rsid w:val="00BF58CB"/>
    <w:rsid w:val="00C32D08"/>
    <w:rsid w:val="00C44A92"/>
    <w:rsid w:val="00C6171B"/>
    <w:rsid w:val="00C65FCA"/>
    <w:rsid w:val="00C869ED"/>
    <w:rsid w:val="00C91335"/>
    <w:rsid w:val="00C94A4D"/>
    <w:rsid w:val="00C9707C"/>
    <w:rsid w:val="00CA0411"/>
    <w:rsid w:val="00CD1CA2"/>
    <w:rsid w:val="00CD44C8"/>
    <w:rsid w:val="00CD76EA"/>
    <w:rsid w:val="00CF419F"/>
    <w:rsid w:val="00D032C8"/>
    <w:rsid w:val="00D042B5"/>
    <w:rsid w:val="00D22C2D"/>
    <w:rsid w:val="00D379CF"/>
    <w:rsid w:val="00D92308"/>
    <w:rsid w:val="00DB065C"/>
    <w:rsid w:val="00DB0C55"/>
    <w:rsid w:val="00DB12D9"/>
    <w:rsid w:val="00DC2C7A"/>
    <w:rsid w:val="00DE5E5F"/>
    <w:rsid w:val="00DE72D9"/>
    <w:rsid w:val="00DF31D1"/>
    <w:rsid w:val="00DF46A8"/>
    <w:rsid w:val="00E21B70"/>
    <w:rsid w:val="00E21E36"/>
    <w:rsid w:val="00E34B82"/>
    <w:rsid w:val="00E452F3"/>
    <w:rsid w:val="00E50612"/>
    <w:rsid w:val="00E6075D"/>
    <w:rsid w:val="00E71A94"/>
    <w:rsid w:val="00E87045"/>
    <w:rsid w:val="00EA5EB8"/>
    <w:rsid w:val="00EB501A"/>
    <w:rsid w:val="00ED7509"/>
    <w:rsid w:val="00EE3B10"/>
    <w:rsid w:val="00EF1E50"/>
    <w:rsid w:val="00F0283C"/>
    <w:rsid w:val="00F221F6"/>
    <w:rsid w:val="00F45897"/>
    <w:rsid w:val="00F715A1"/>
    <w:rsid w:val="00F7364C"/>
    <w:rsid w:val="00F808F6"/>
    <w:rsid w:val="00FA323B"/>
    <w:rsid w:val="00FA6999"/>
    <w:rsid w:val="00FA7749"/>
    <w:rsid w:val="00FB2ADE"/>
    <w:rsid w:val="00FB355F"/>
    <w:rsid w:val="00FC5C8F"/>
    <w:rsid w:val="00FD1559"/>
    <w:rsid w:val="00FD3B75"/>
    <w:rsid w:val="00FF2DF7"/>
    <w:rsid w:val="067EC6A3"/>
    <w:rsid w:val="78D2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25A2A7"/>
  <w15:chartTrackingRefBased/>
  <w15:docId w15:val="{A3356324-6822-4699-A2B6-D5D454CC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C0A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580E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link w:val="rozdzia"/>
    <w:locked/>
    <w:rsid w:val="00580EBE"/>
    <w:rPr>
      <w:rFonts w:ascii="Arial" w:eastAsia="Times New Roman" w:hAnsi="Arial" w:cs="Arial"/>
      <w:b/>
      <w:sz w:val="24"/>
      <w:lang w:eastAsia="zh-CN"/>
    </w:rPr>
  </w:style>
  <w:style w:type="paragraph" w:customStyle="1" w:styleId="rozdzia">
    <w:name w:val="rozdział"/>
    <w:basedOn w:val="Nagwek1"/>
    <w:next w:val="Normalny"/>
    <w:link w:val="rozdziaZnak"/>
    <w:qFormat/>
    <w:rsid w:val="00580EBE"/>
    <w:pPr>
      <w:keepLines w:val="0"/>
      <w:numPr>
        <w:numId w:val="1"/>
      </w:numPr>
      <w:suppressAutoHyphens/>
      <w:spacing w:before="100" w:line="240" w:lineRule="auto"/>
      <w:jc w:val="center"/>
    </w:pPr>
    <w:rPr>
      <w:rFonts w:ascii="Arial" w:eastAsia="Times New Roman" w:hAnsi="Arial" w:cs="Arial"/>
      <w:b/>
      <w:color w:val="auto"/>
      <w:sz w:val="24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580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A0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FA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CEC"/>
  </w:style>
  <w:style w:type="paragraph" w:styleId="Stopka">
    <w:name w:val="footer"/>
    <w:basedOn w:val="Normalny"/>
    <w:link w:val="StopkaZnak"/>
    <w:uiPriority w:val="99"/>
    <w:unhideWhenUsed/>
    <w:rsid w:val="003F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CEC"/>
  </w:style>
  <w:style w:type="character" w:styleId="Hipercze">
    <w:name w:val="Hyperlink"/>
    <w:basedOn w:val="Domylnaczcionkaakapitu"/>
    <w:uiPriority w:val="99"/>
    <w:unhideWhenUsed/>
    <w:rsid w:val="001D51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1E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C0AE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97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7060D"/>
  </w:style>
  <w:style w:type="character" w:customStyle="1" w:styleId="normaltextrun">
    <w:name w:val="normaltextrun"/>
    <w:basedOn w:val="Domylnaczcionkaakapitu"/>
    <w:rsid w:val="0097060D"/>
  </w:style>
  <w:style w:type="character" w:customStyle="1" w:styleId="eop">
    <w:name w:val="eop"/>
    <w:basedOn w:val="Domylnaczcionkaakapitu"/>
    <w:rsid w:val="0097060D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semiHidden/>
    <w:locked/>
    <w:rsid w:val="008A61EB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semiHidden/>
    <w:unhideWhenUsed/>
    <w:qFormat/>
    <w:rsid w:val="008A61EB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8A61E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semiHidden/>
    <w:unhideWhenUsed/>
    <w:rsid w:val="008A61EB"/>
    <w:rPr>
      <w:vertAlign w:val="superscript"/>
    </w:rPr>
  </w:style>
  <w:style w:type="paragraph" w:customStyle="1" w:styleId="label">
    <w:name w:val="label"/>
    <w:basedOn w:val="Normalny"/>
    <w:rsid w:val="006E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6E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locked/>
    <w:rsid w:val="00CD1CA2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EA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E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.dane@isw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749B-1352-49C9-83A5-2C79C70E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2926</Words>
  <Characters>17559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Aleksandra_Malinska</dc:creator>
  <cp:keywords/>
  <dc:description/>
  <cp:lastModifiedBy>Kamila Roguska</cp:lastModifiedBy>
  <cp:revision>4</cp:revision>
  <cp:lastPrinted>2021-04-15T07:02:00Z</cp:lastPrinted>
  <dcterms:created xsi:type="dcterms:W3CDTF">2022-04-15T08:44:00Z</dcterms:created>
  <dcterms:modified xsi:type="dcterms:W3CDTF">2022-05-05T10:08:00Z</dcterms:modified>
</cp:coreProperties>
</file>