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3320" w:type="dxa"/>
        <w:tblLayout w:type="fixed"/>
        <w:tblLook w:val="04A0" w:firstRow="1" w:lastRow="0" w:firstColumn="1" w:lastColumn="0" w:noHBand="0" w:noVBand="1"/>
      </w:tblPr>
      <w:tblGrid>
        <w:gridCol w:w="988"/>
        <w:gridCol w:w="11340"/>
        <w:gridCol w:w="992"/>
      </w:tblGrid>
      <w:tr w:rsidR="009B6F1D" w:rsidRPr="00026AD7" w:rsidTr="00B04923">
        <w:tc>
          <w:tcPr>
            <w:tcW w:w="988" w:type="dxa"/>
          </w:tcPr>
          <w:p w:rsidR="009B6F1D" w:rsidRPr="00485090" w:rsidRDefault="009B6F1D" w:rsidP="00F32E07">
            <w:pPr>
              <w:jc w:val="center"/>
              <w:rPr>
                <w:rFonts w:cstheme="minorHAnsi"/>
              </w:rPr>
            </w:pPr>
            <w:bookmarkStart w:id="0" w:name="_GoBack"/>
            <w:bookmarkEnd w:id="0"/>
            <w:r>
              <w:rPr>
                <w:rFonts w:cstheme="minorHAnsi"/>
              </w:rPr>
              <w:t>L. p.</w:t>
            </w:r>
          </w:p>
        </w:tc>
        <w:tc>
          <w:tcPr>
            <w:tcW w:w="11340" w:type="dxa"/>
          </w:tcPr>
          <w:p w:rsidR="009B6F1D" w:rsidRPr="00F32E07" w:rsidRDefault="009B6F1D" w:rsidP="00F32E07">
            <w:pPr>
              <w:widowControl w:val="0"/>
              <w:suppressAutoHyphens/>
              <w:autoSpaceDN w:val="0"/>
              <w:spacing w:after="120"/>
              <w:jc w:val="center"/>
              <w:textAlignment w:val="baseline"/>
              <w:rPr>
                <w:rStyle w:val="Pogrubienie"/>
                <w:rFonts w:cstheme="minorHAnsi"/>
                <w:b w:val="0"/>
                <w:bCs w:val="0"/>
                <w:shd w:val="clear" w:color="auto" w:fill="FFFFFF"/>
              </w:rPr>
            </w:pPr>
            <w:r w:rsidRPr="00F32E07">
              <w:rPr>
                <w:rStyle w:val="Pogrubienie"/>
                <w:rFonts w:cstheme="minorHAnsi"/>
                <w:b w:val="0"/>
                <w:bCs w:val="0"/>
                <w:shd w:val="clear" w:color="auto" w:fill="FFFFFF"/>
              </w:rPr>
              <w:t>Opis przedmiotu zamówienia</w:t>
            </w:r>
          </w:p>
        </w:tc>
        <w:tc>
          <w:tcPr>
            <w:tcW w:w="992" w:type="dxa"/>
          </w:tcPr>
          <w:p w:rsidR="009B6F1D" w:rsidRPr="00485090" w:rsidRDefault="009B6F1D" w:rsidP="00F32E07">
            <w:pPr>
              <w:jc w:val="center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Ilość</w:t>
            </w:r>
            <w:proofErr w:type="spellEnd"/>
          </w:p>
        </w:tc>
      </w:tr>
      <w:tr w:rsidR="009B6F1D" w:rsidRPr="00026AD7" w:rsidTr="00B04923">
        <w:tc>
          <w:tcPr>
            <w:tcW w:w="988" w:type="dxa"/>
          </w:tcPr>
          <w:p w:rsidR="009B6F1D" w:rsidRPr="00055529" w:rsidRDefault="009B6F1D" w:rsidP="00055529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11340" w:type="dxa"/>
          </w:tcPr>
          <w:p w:rsidR="00055529" w:rsidRDefault="003A37A0" w:rsidP="004E7DFE">
            <w:pPr>
              <w:widowControl w:val="0"/>
              <w:suppressAutoHyphens/>
              <w:autoSpaceDN w:val="0"/>
              <w:spacing w:after="120"/>
              <w:textAlignment w:val="baseline"/>
              <w:rPr>
                <w:rStyle w:val="Pogrubienie"/>
                <w:rFonts w:cstheme="minorHAnsi"/>
                <w:shd w:val="clear" w:color="auto" w:fill="FFFFFF"/>
              </w:rPr>
            </w:pPr>
            <w:r>
              <w:rPr>
                <w:rStyle w:val="Pogrubienie"/>
                <w:rFonts w:cstheme="minorHAnsi"/>
                <w:shd w:val="clear" w:color="auto" w:fill="FFFFFF"/>
              </w:rPr>
              <w:t xml:space="preserve">Interaktywna </w:t>
            </w:r>
            <w:proofErr w:type="spellStart"/>
            <w:r>
              <w:rPr>
                <w:rStyle w:val="Pogrubienie"/>
                <w:rFonts w:cstheme="minorHAnsi"/>
                <w:shd w:val="clear" w:color="auto" w:fill="FFFFFF"/>
              </w:rPr>
              <w:t>mulitsensoryczna</w:t>
            </w:r>
            <w:proofErr w:type="spellEnd"/>
            <w:r>
              <w:rPr>
                <w:rStyle w:val="Pogrubienie"/>
                <w:rFonts w:cstheme="minorHAnsi"/>
                <w:shd w:val="clear" w:color="auto" w:fill="FFFFFF"/>
              </w:rPr>
              <w:t xml:space="preserve"> ściana </w:t>
            </w:r>
          </w:p>
          <w:p w:rsidR="009B6F1D" w:rsidRPr="00485090" w:rsidRDefault="009B6F1D" w:rsidP="004E7DFE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eastAsia="Times New Roman" w:cstheme="minorHAnsi"/>
                <w:u w:val="single"/>
                <w:lang w:eastAsia="pl-PL"/>
              </w:rPr>
            </w:pPr>
            <w:r w:rsidRPr="00485090">
              <w:rPr>
                <w:rFonts w:eastAsia="Times New Roman" w:cstheme="minorHAnsi"/>
                <w:u w:val="single"/>
                <w:lang w:eastAsia="pl-PL"/>
              </w:rPr>
              <w:t xml:space="preserve">W skład </w:t>
            </w:r>
            <w:r w:rsidR="00055529">
              <w:rPr>
                <w:rFonts w:eastAsia="Times New Roman" w:cstheme="minorHAnsi"/>
                <w:u w:val="single"/>
                <w:lang w:eastAsia="pl-PL"/>
              </w:rPr>
              <w:t xml:space="preserve">zestawu </w:t>
            </w:r>
            <w:r w:rsidRPr="00485090">
              <w:rPr>
                <w:rFonts w:eastAsia="Times New Roman" w:cstheme="minorHAnsi"/>
                <w:u w:val="single"/>
                <w:lang w:eastAsia="pl-PL"/>
              </w:rPr>
              <w:t>wchodzi:</w:t>
            </w:r>
          </w:p>
          <w:p w:rsidR="009B6F1D" w:rsidRPr="00F3459B" w:rsidRDefault="009B6F1D" w:rsidP="00F3459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F3459B">
              <w:rPr>
                <w:rFonts w:eastAsia="Times New Roman" w:cstheme="minorHAnsi"/>
                <w:b/>
                <w:lang w:eastAsia="pl-PL"/>
              </w:rPr>
              <w:t>Mobilny, składany ekran gry</w:t>
            </w:r>
          </w:p>
          <w:p w:rsidR="009B6F1D" w:rsidRPr="00F3459B" w:rsidRDefault="00055529" w:rsidP="00F3459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F3459B">
              <w:rPr>
                <w:rFonts w:eastAsia="Times New Roman" w:cstheme="minorHAnsi"/>
                <w:b/>
                <w:lang w:eastAsia="pl-PL"/>
              </w:rPr>
              <w:t>P</w:t>
            </w:r>
            <w:r w:rsidR="009B6F1D" w:rsidRPr="00F3459B">
              <w:rPr>
                <w:rFonts w:eastAsia="Times New Roman" w:cstheme="minorHAnsi"/>
                <w:b/>
                <w:lang w:eastAsia="pl-PL"/>
              </w:rPr>
              <w:t xml:space="preserve">rojektor </w:t>
            </w:r>
          </w:p>
          <w:p w:rsidR="009B6F1D" w:rsidRPr="00F3459B" w:rsidRDefault="009B6F1D" w:rsidP="00F3459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F3459B">
              <w:rPr>
                <w:rFonts w:eastAsia="Times New Roman" w:cstheme="minorHAnsi"/>
                <w:b/>
                <w:lang w:eastAsia="pl-PL"/>
              </w:rPr>
              <w:t>Wysuwany wysięgnik projektora</w:t>
            </w:r>
          </w:p>
          <w:p w:rsidR="009B6F1D" w:rsidRPr="00F3459B" w:rsidRDefault="009B6F1D" w:rsidP="00F3459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F3459B">
              <w:rPr>
                <w:rFonts w:eastAsia="Times New Roman" w:cstheme="minorHAnsi"/>
                <w:b/>
                <w:lang w:eastAsia="pl-PL"/>
              </w:rPr>
              <w:t>Wbudowane nagłośnienie dużej mocy</w:t>
            </w:r>
          </w:p>
          <w:p w:rsidR="009B6F1D" w:rsidRPr="00F3459B" w:rsidRDefault="009B6F1D" w:rsidP="00F3459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F3459B">
              <w:rPr>
                <w:rFonts w:eastAsia="Times New Roman" w:cstheme="minorHAnsi"/>
                <w:b/>
                <w:lang w:eastAsia="pl-PL"/>
              </w:rPr>
              <w:t>Wbudowany komputer (z łącznością Wi-Fi i systemem</w:t>
            </w:r>
            <w:r w:rsidR="0037031D">
              <w:rPr>
                <w:rFonts w:eastAsia="Times New Roman" w:cstheme="minorHAnsi"/>
                <w:b/>
                <w:lang w:eastAsia="pl-PL"/>
              </w:rPr>
              <w:t xml:space="preserve"> operacyjnym</w:t>
            </w:r>
            <w:r w:rsidRPr="00F3459B">
              <w:rPr>
                <w:rFonts w:eastAsia="Times New Roman" w:cstheme="minorHAnsi"/>
                <w:b/>
                <w:lang w:eastAsia="pl-PL"/>
              </w:rPr>
              <w:t>)</w:t>
            </w:r>
          </w:p>
          <w:p w:rsidR="009B6F1D" w:rsidRPr="00F3459B" w:rsidRDefault="009B6F1D" w:rsidP="00F3459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F3459B">
              <w:rPr>
                <w:rFonts w:eastAsia="Times New Roman" w:cstheme="minorHAnsi"/>
                <w:b/>
                <w:lang w:eastAsia="pl-PL"/>
              </w:rPr>
              <w:t>Zestaw precyzyjnych czujników lokalizujących uderzenia piłek</w:t>
            </w:r>
            <w:r w:rsidR="00055529" w:rsidRPr="00F3459B">
              <w:rPr>
                <w:rFonts w:eastAsia="Times New Roman" w:cstheme="minorHAnsi"/>
                <w:b/>
                <w:lang w:eastAsia="pl-PL"/>
              </w:rPr>
              <w:t>,</w:t>
            </w:r>
            <w:r w:rsidRPr="00F3459B">
              <w:rPr>
                <w:rFonts w:eastAsia="Times New Roman" w:cstheme="minorHAnsi"/>
                <w:b/>
                <w:lang w:eastAsia="pl-PL"/>
              </w:rPr>
              <w:t xml:space="preserve"> jak i położenie pisaka interaktywnego</w:t>
            </w:r>
          </w:p>
          <w:p w:rsidR="009B6F1D" w:rsidRPr="00F3459B" w:rsidRDefault="009B6F1D" w:rsidP="00F3459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F3459B">
              <w:rPr>
                <w:rFonts w:eastAsia="Times New Roman" w:cstheme="minorHAnsi"/>
                <w:b/>
                <w:lang w:eastAsia="pl-PL"/>
              </w:rPr>
              <w:t xml:space="preserve">Klawiatura bezprzewodowa </w:t>
            </w:r>
          </w:p>
          <w:p w:rsidR="009B6F1D" w:rsidRPr="00F3459B" w:rsidRDefault="009B6F1D" w:rsidP="00F3459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F3459B">
              <w:rPr>
                <w:rFonts w:eastAsia="Times New Roman" w:cstheme="minorHAnsi"/>
                <w:b/>
                <w:lang w:eastAsia="pl-PL"/>
              </w:rPr>
              <w:t xml:space="preserve">Zestaw pomarańczowych piłek </w:t>
            </w:r>
            <w:r w:rsidRPr="00F3459B">
              <w:rPr>
                <w:rFonts w:eastAsia="SimSun" w:cstheme="minorHAnsi"/>
                <w:b/>
                <w:kern w:val="3"/>
                <w:lang w:eastAsia="zh-CN" w:bidi="hi-IN"/>
              </w:rPr>
              <w:t xml:space="preserve">(50 szt.) </w:t>
            </w:r>
            <w:r w:rsidRPr="00F3459B">
              <w:rPr>
                <w:rFonts w:eastAsia="Times New Roman" w:cstheme="minorHAnsi"/>
                <w:b/>
                <w:lang w:eastAsia="pl-PL"/>
              </w:rPr>
              <w:t xml:space="preserve"> wraz z pojemnikiem</w:t>
            </w:r>
          </w:p>
          <w:p w:rsidR="009B6F1D" w:rsidRPr="00F3459B" w:rsidRDefault="009B6F1D" w:rsidP="00F3459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F3459B">
              <w:rPr>
                <w:rFonts w:eastAsia="Times New Roman" w:cstheme="minorHAnsi"/>
                <w:b/>
                <w:lang w:eastAsia="pl-PL"/>
              </w:rPr>
              <w:t>Pisak interaktywny wraz z uchwytem</w:t>
            </w:r>
          </w:p>
          <w:p w:rsidR="009B6F1D" w:rsidRPr="00F3459B" w:rsidRDefault="009B6F1D" w:rsidP="00F3459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Style w:val="Pogrubienie"/>
                <w:rFonts w:eastAsia="Times New Roman" w:cstheme="minorHAnsi"/>
                <w:b w:val="0"/>
                <w:bCs w:val="0"/>
                <w:lang w:eastAsia="pl-PL"/>
              </w:rPr>
            </w:pPr>
            <w:r w:rsidRPr="00F3459B">
              <w:rPr>
                <w:rFonts w:eastAsia="Times New Roman" w:cstheme="minorHAnsi"/>
                <w:b/>
                <w:lang w:eastAsia="pl-PL"/>
              </w:rPr>
              <w:t>Zewnętrzny port USB umożliwiający podłączanie urządzeń typu pendriv</w:t>
            </w:r>
            <w:r w:rsidR="00055529" w:rsidRPr="00F3459B">
              <w:rPr>
                <w:rFonts w:eastAsia="Times New Roman" w:cstheme="minorHAnsi"/>
                <w:b/>
                <w:lang w:eastAsia="pl-PL"/>
              </w:rPr>
              <w:t>e</w:t>
            </w:r>
          </w:p>
          <w:p w:rsidR="009B6F1D" w:rsidRPr="00485090" w:rsidRDefault="009B6F1D" w:rsidP="004E7DFE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  <w:p w:rsidR="009B6F1D" w:rsidRPr="00055529" w:rsidRDefault="009B6F1D" w:rsidP="00055529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SimSun" w:cstheme="minorHAnsi"/>
                <w:b/>
                <w:kern w:val="3"/>
                <w:lang w:eastAsia="zh-CN" w:bidi="hi-IN"/>
              </w:rPr>
            </w:pPr>
            <w:r w:rsidRPr="00055529">
              <w:rPr>
                <w:rFonts w:eastAsia="SimSun" w:cstheme="minorHAnsi"/>
                <w:b/>
                <w:kern w:val="3"/>
                <w:lang w:eastAsia="zh-CN" w:bidi="hi-IN"/>
              </w:rPr>
              <w:t>Mobilny, składany ekran gry</w:t>
            </w:r>
          </w:p>
          <w:p w:rsidR="009B6F1D" w:rsidRPr="00485090" w:rsidRDefault="00055529" w:rsidP="004E7DFE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SimSun" w:cstheme="minorHAnsi"/>
                <w:kern w:val="3"/>
                <w:shd w:val="clear" w:color="auto" w:fill="FFFFFF"/>
                <w:lang w:eastAsia="zh-CN" w:bidi="hi-IN"/>
              </w:rPr>
              <w:t>P</w:t>
            </w:r>
            <w:r w:rsidR="009B6F1D" w:rsidRPr="00485090">
              <w:rPr>
                <w:rFonts w:eastAsia="SimSun" w:cstheme="minorHAnsi"/>
                <w:kern w:val="3"/>
                <w:shd w:val="clear" w:color="auto" w:fill="FFFFFF"/>
                <w:lang w:eastAsia="zh-CN" w:bidi="hi-IN"/>
              </w:rPr>
              <w:t xml:space="preserve">rzenośna, interaktywna platforma z czterema mikrofonami, lokalizującymi sygnały dźwiękowe, np. poprzez uderzenie piłeczką w ekran. Urządzenie może być obsługiwane przez: pisak interaktywny, pisak umożliwiający rysowanie, sterowanie grami oraz obsługiwanie dowolnych aplikacji zainstalowanych w urządzeniu.   </w:t>
            </w:r>
          </w:p>
          <w:p w:rsidR="009B6F1D" w:rsidRPr="00485090" w:rsidRDefault="009B6F1D" w:rsidP="004E7DFE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u w:val="single"/>
                <w:lang w:eastAsia="zh-CN" w:bidi="hi-IN"/>
              </w:rPr>
            </w:pPr>
            <w:r w:rsidRPr="00485090">
              <w:rPr>
                <w:rFonts w:eastAsia="SimSun" w:cstheme="minorHAnsi"/>
                <w:kern w:val="3"/>
                <w:u w:val="single"/>
                <w:lang w:eastAsia="zh-CN" w:bidi="hi-IN"/>
              </w:rPr>
              <w:t>Wymiary konstrukcji:</w:t>
            </w:r>
          </w:p>
          <w:p w:rsidR="009B6F1D" w:rsidRPr="00485090" w:rsidRDefault="009B6F1D" w:rsidP="004E7DFE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u w:val="single"/>
                <w:lang w:eastAsia="zh-CN" w:bidi="hi-IN"/>
              </w:rPr>
            </w:pPr>
            <w:r w:rsidRPr="00485090">
              <w:rPr>
                <w:rFonts w:eastAsia="SimSun" w:cstheme="minorHAnsi"/>
                <w:kern w:val="3"/>
                <w:u w:val="single"/>
                <w:lang w:eastAsia="zh-CN" w:bidi="hi-IN"/>
              </w:rPr>
              <w:t xml:space="preserve">1/ </w:t>
            </w:r>
            <w:r w:rsidRPr="00485090">
              <w:rPr>
                <w:rFonts w:eastAsia="SimSun" w:cstheme="minorHAnsi"/>
                <w:kern w:val="3"/>
                <w:lang w:eastAsia="zh-CN" w:bidi="hi-IN"/>
              </w:rPr>
              <w:t xml:space="preserve">Wysokość wraz z zainstalowanym na wysięgniku projektorem: 225 cm </w:t>
            </w:r>
          </w:p>
          <w:p w:rsidR="009B6F1D" w:rsidRPr="00485090" w:rsidRDefault="009B6F1D" w:rsidP="004E7DFE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485090">
              <w:rPr>
                <w:rFonts w:eastAsia="SimSun" w:cstheme="minorHAnsi"/>
                <w:kern w:val="3"/>
                <w:lang w:eastAsia="zh-CN" w:bidi="hi-IN"/>
              </w:rPr>
              <w:t>2/ Szerokość: 173 cm</w:t>
            </w:r>
          </w:p>
          <w:p w:rsidR="009B6F1D" w:rsidRPr="00485090" w:rsidRDefault="009B6F1D" w:rsidP="004E7DFE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485090">
              <w:rPr>
                <w:rFonts w:eastAsia="SimSun" w:cstheme="minorHAnsi"/>
                <w:kern w:val="3"/>
                <w:lang w:eastAsia="zh-CN" w:bidi="hi-IN"/>
              </w:rPr>
              <w:t>3/ Głębokość: 60 cm</w:t>
            </w:r>
          </w:p>
          <w:p w:rsidR="009B6F1D" w:rsidRPr="00055529" w:rsidRDefault="00055529" w:rsidP="004E7DFE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eastAsia="SimSun" w:cstheme="minorHAnsi"/>
                <w:b/>
                <w:kern w:val="3"/>
                <w:lang w:eastAsia="zh-CN" w:bidi="hi-IN"/>
              </w:rPr>
            </w:pPr>
            <w:r w:rsidRPr="00055529">
              <w:rPr>
                <w:rStyle w:val="Pogrubienie"/>
                <w:rFonts w:cstheme="minorHAnsi"/>
                <w:b w:val="0"/>
                <w:shd w:val="clear" w:color="auto" w:fill="FFFFFF"/>
              </w:rPr>
              <w:t>E</w:t>
            </w:r>
            <w:r w:rsidR="009B6F1D" w:rsidRPr="00055529">
              <w:rPr>
                <w:rStyle w:val="Pogrubienie"/>
                <w:rFonts w:cstheme="minorHAnsi"/>
                <w:b w:val="0"/>
                <w:shd w:val="clear" w:color="auto" w:fill="FFFFFF"/>
              </w:rPr>
              <w:t xml:space="preserve">kran projekcyjny wyświetlający jasny obraz o przekątnej </w:t>
            </w:r>
            <w:r w:rsidR="009B6F1D" w:rsidRPr="00055529">
              <w:rPr>
                <w:rStyle w:val="Pogrubienie"/>
                <w:rFonts w:cstheme="minorHAnsi"/>
                <w:shd w:val="clear" w:color="auto" w:fill="FFFFFF"/>
              </w:rPr>
              <w:t>84 cale</w:t>
            </w:r>
            <w:r w:rsidR="009B6F1D" w:rsidRPr="00055529">
              <w:rPr>
                <w:rStyle w:val="Pogrubienie"/>
                <w:rFonts w:cstheme="minorHAnsi"/>
                <w:b w:val="0"/>
                <w:shd w:val="clear" w:color="auto" w:fill="FFFFFF"/>
              </w:rPr>
              <w:t xml:space="preserve"> (ponad 2 metry).</w:t>
            </w:r>
          </w:p>
          <w:p w:rsidR="009B6F1D" w:rsidRPr="00485090" w:rsidRDefault="009B6F1D" w:rsidP="004E7DFE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485090">
              <w:rPr>
                <w:rFonts w:eastAsia="SimSun" w:cstheme="minorHAnsi"/>
                <w:kern w:val="3"/>
                <w:lang w:eastAsia="zh-CN" w:bidi="hi-IN"/>
              </w:rPr>
              <w:t>Ściana może być wykorzystywana do interaktywnej rozrywki indywidualnej lub grupowej (możliwość równoczesnego grania grupy od 10- do 15 osób).</w:t>
            </w:r>
          </w:p>
          <w:p w:rsidR="009B6F1D" w:rsidRPr="00485090" w:rsidRDefault="009B6F1D" w:rsidP="004E7DFE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485090">
              <w:rPr>
                <w:rFonts w:eastAsia="SimSun" w:cstheme="minorHAnsi"/>
                <w:kern w:val="3"/>
                <w:lang w:eastAsia="zh-CN" w:bidi="hi-IN"/>
              </w:rPr>
              <w:t xml:space="preserve">Konstrukcja ściany jest </w:t>
            </w:r>
            <w:r w:rsidRPr="00055529">
              <w:rPr>
                <w:rFonts w:eastAsia="SimSun" w:cstheme="minorHAnsi"/>
                <w:b/>
                <w:kern w:val="3"/>
                <w:lang w:eastAsia="zh-CN" w:bidi="hi-IN"/>
              </w:rPr>
              <w:t xml:space="preserve">mobilna </w:t>
            </w:r>
            <w:r w:rsidRPr="00485090">
              <w:rPr>
                <w:rFonts w:eastAsia="SimSun" w:cstheme="minorHAnsi"/>
                <w:kern w:val="3"/>
                <w:lang w:eastAsia="zh-CN" w:bidi="hi-IN"/>
              </w:rPr>
              <w:t>-  wyposażona w kółka, którą z łatwością można przestawiać.</w:t>
            </w:r>
          </w:p>
          <w:p w:rsidR="009B6F1D" w:rsidRPr="00485090" w:rsidRDefault="009B6F1D" w:rsidP="004E7DFE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485090">
              <w:rPr>
                <w:rFonts w:eastAsia="SimSun" w:cstheme="minorHAnsi"/>
                <w:kern w:val="3"/>
                <w:lang w:eastAsia="zh-CN" w:bidi="hi-IN"/>
              </w:rPr>
              <w:t>Wykonana z solidnych materiałów, dzięki którym urządzenie jest odporne na mocniejsze uderzenia i czynniki zewnętrzne.</w:t>
            </w:r>
          </w:p>
          <w:p w:rsidR="0037031D" w:rsidRDefault="0037031D" w:rsidP="004E7DFE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37031D">
              <w:rPr>
                <w:rFonts w:eastAsia="SimSun" w:cstheme="minorHAnsi"/>
                <w:kern w:val="3"/>
                <w:lang w:eastAsia="zh-CN" w:bidi="hi-IN"/>
              </w:rPr>
              <w:lastRenderedPageBreak/>
              <w:t>System obsługi platformy polega na obsłudze systemu operacyjnego</w:t>
            </w:r>
            <w:r>
              <w:rPr>
                <w:rFonts w:eastAsia="SimSun" w:cstheme="minorHAnsi"/>
                <w:kern w:val="3"/>
                <w:lang w:eastAsia="zh-CN" w:bidi="hi-IN"/>
              </w:rPr>
              <w:t>.</w:t>
            </w:r>
          </w:p>
          <w:p w:rsidR="009B6F1D" w:rsidRPr="00485090" w:rsidRDefault="009B6F1D" w:rsidP="004E7DFE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485090">
              <w:rPr>
                <w:rFonts w:eastAsia="SimSun" w:cstheme="minorHAnsi"/>
                <w:kern w:val="3"/>
                <w:lang w:eastAsia="zh-CN" w:bidi="hi-IN"/>
              </w:rPr>
              <w:t xml:space="preserve">Wielofunkcyjna tablica multimedialna musi być wyposażona w </w:t>
            </w:r>
            <w:r w:rsidRPr="00485090">
              <w:rPr>
                <w:rStyle w:val="Pogrubienie"/>
                <w:rFonts w:cstheme="minorHAnsi"/>
                <w:shd w:val="clear" w:color="auto" w:fill="FFFFFF"/>
              </w:rPr>
              <w:t>zestaw gier i aplikacji, które można dowolnie rozszerzać.</w:t>
            </w:r>
          </w:p>
          <w:p w:rsidR="009B6F1D" w:rsidRPr="00485090" w:rsidRDefault="009B6F1D" w:rsidP="004E7DFE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cstheme="minorHAnsi"/>
                <w:shd w:val="clear" w:color="auto" w:fill="FFFFFF"/>
              </w:rPr>
            </w:pPr>
            <w:r w:rsidRPr="00485090">
              <w:rPr>
                <w:rFonts w:cstheme="minorHAnsi"/>
                <w:shd w:val="clear" w:color="auto" w:fill="FFFFFF"/>
              </w:rPr>
              <w:t xml:space="preserve">Dane mogą być przesyłane za pomocą </w:t>
            </w:r>
            <w:proofErr w:type="spellStart"/>
            <w:r w:rsidRPr="00485090">
              <w:rPr>
                <w:rFonts w:cstheme="minorHAnsi"/>
                <w:shd w:val="clear" w:color="auto" w:fill="FFFFFF"/>
              </w:rPr>
              <w:t>pendrive’a</w:t>
            </w:r>
            <w:proofErr w:type="spellEnd"/>
            <w:r w:rsidRPr="00485090">
              <w:rPr>
                <w:rFonts w:cstheme="minorHAnsi"/>
                <w:shd w:val="clear" w:color="auto" w:fill="FFFFFF"/>
              </w:rPr>
              <w:t xml:space="preserve"> podłączonego do zewnętrznego portu USB</w:t>
            </w:r>
          </w:p>
          <w:p w:rsidR="009B6F1D" w:rsidRPr="00485090" w:rsidRDefault="009B6F1D" w:rsidP="004E7DFE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cstheme="minorHAnsi"/>
                <w:shd w:val="clear" w:color="auto" w:fill="FFFFFF"/>
              </w:rPr>
            </w:pPr>
            <w:r w:rsidRPr="00485090">
              <w:rPr>
                <w:rFonts w:cstheme="minorHAnsi"/>
                <w:shd w:val="clear" w:color="auto" w:fill="FFFFFF"/>
              </w:rPr>
              <w:t xml:space="preserve">Wbudowany modem Wi-Fi ma umożliwiać połączenie się z siecią i korzystanie z </w:t>
            </w:r>
            <w:proofErr w:type="spellStart"/>
            <w:r w:rsidRPr="00485090">
              <w:rPr>
                <w:rFonts w:cstheme="minorHAnsi"/>
                <w:shd w:val="clear" w:color="auto" w:fill="FFFFFF"/>
              </w:rPr>
              <w:t>internetu</w:t>
            </w:r>
            <w:proofErr w:type="spellEnd"/>
            <w:r w:rsidRPr="00485090">
              <w:rPr>
                <w:rFonts w:cstheme="minorHAnsi"/>
                <w:shd w:val="clear" w:color="auto" w:fill="FFFFFF"/>
              </w:rPr>
              <w:t>. </w:t>
            </w:r>
          </w:p>
          <w:p w:rsidR="009B6F1D" w:rsidRPr="00485090" w:rsidRDefault="009B6F1D" w:rsidP="004E7DFE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  <w:p w:rsidR="009B6F1D" w:rsidRPr="00055529" w:rsidRDefault="009B6F1D" w:rsidP="004E7DFE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eastAsia="SimSun" w:cstheme="minorHAnsi"/>
                <w:b/>
                <w:kern w:val="3"/>
                <w:lang w:eastAsia="zh-CN" w:bidi="hi-IN"/>
              </w:rPr>
            </w:pPr>
            <w:r w:rsidRPr="00055529">
              <w:rPr>
                <w:rFonts w:eastAsia="SimSun" w:cstheme="minorHAnsi"/>
                <w:b/>
                <w:kern w:val="3"/>
                <w:lang w:eastAsia="zh-CN" w:bidi="hi-IN"/>
              </w:rPr>
              <w:t xml:space="preserve">2) Projektor </w:t>
            </w:r>
            <w:r w:rsidR="00F04858">
              <w:rPr>
                <w:rFonts w:eastAsia="SimSun" w:cstheme="minorHAnsi"/>
                <w:b/>
                <w:kern w:val="3"/>
                <w:lang w:eastAsia="zh-CN" w:bidi="hi-IN"/>
              </w:rPr>
              <w:t xml:space="preserve"> z </w:t>
            </w:r>
            <w:r w:rsidR="00F04858" w:rsidRPr="00F04858">
              <w:rPr>
                <w:rFonts w:eastAsia="SimSun" w:cstheme="minorHAnsi"/>
                <w:b/>
                <w:kern w:val="3"/>
                <w:lang w:eastAsia="zh-CN" w:bidi="hi-IN"/>
              </w:rPr>
              <w:t xml:space="preserve"> uchwytem i wysięgnikiem</w:t>
            </w:r>
            <w:r w:rsidR="00F04858">
              <w:rPr>
                <w:rFonts w:eastAsia="SimSun" w:cstheme="minorHAnsi"/>
                <w:b/>
                <w:kern w:val="3"/>
                <w:lang w:eastAsia="zh-CN" w:bidi="hi-IN"/>
              </w:rPr>
              <w:t xml:space="preserve"> </w:t>
            </w:r>
            <w:r w:rsidRPr="00055529">
              <w:rPr>
                <w:rFonts w:eastAsia="SimSun" w:cstheme="minorHAnsi"/>
                <w:b/>
                <w:kern w:val="3"/>
                <w:lang w:eastAsia="zh-CN" w:bidi="hi-IN"/>
              </w:rPr>
              <w:t>o min. wymaganiach:</w:t>
            </w:r>
          </w:p>
          <w:p w:rsidR="009B6F1D" w:rsidRPr="00055529" w:rsidRDefault="00055529" w:rsidP="00055529">
            <w:p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-</w:t>
            </w:r>
            <w:r w:rsidR="009B6F1D" w:rsidRPr="00485090">
              <w:rPr>
                <w:rFonts w:eastAsia="Times New Roman" w:cstheme="minorHAnsi"/>
                <w:bCs/>
                <w:lang w:eastAsia="pl-PL"/>
              </w:rPr>
              <w:t>Zużycie energii</w:t>
            </w:r>
            <w:r>
              <w:rPr>
                <w:rFonts w:eastAsia="Times New Roman" w:cstheme="minorHAnsi"/>
                <w:bCs/>
                <w:lang w:eastAsia="pl-PL"/>
              </w:rPr>
              <w:t xml:space="preserve">: </w:t>
            </w:r>
            <w:r w:rsidR="009B6F1D" w:rsidRPr="00485090">
              <w:rPr>
                <w:rFonts w:eastAsia="Times New Roman" w:cstheme="minorHAnsi"/>
                <w:lang w:eastAsia="pl-PL"/>
              </w:rPr>
              <w:t>255 W, 197 W (tryb ekonomiczny), 0,5 W (w trybie czuwania)</w:t>
            </w:r>
          </w:p>
          <w:p w:rsidR="009B6F1D" w:rsidRPr="00055529" w:rsidRDefault="00055529" w:rsidP="00055529">
            <w:p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-</w:t>
            </w:r>
            <w:r w:rsidR="009B6F1D" w:rsidRPr="00485090">
              <w:rPr>
                <w:rFonts w:eastAsia="Times New Roman" w:cstheme="minorHAnsi"/>
                <w:bCs/>
                <w:lang w:eastAsia="pl-PL"/>
              </w:rPr>
              <w:t>Napięcie zasilania</w:t>
            </w:r>
            <w:r>
              <w:rPr>
                <w:rFonts w:eastAsia="Times New Roman" w:cstheme="minorHAnsi"/>
                <w:bCs/>
                <w:lang w:eastAsia="pl-PL"/>
              </w:rPr>
              <w:t xml:space="preserve">: </w:t>
            </w:r>
            <w:r w:rsidR="009B6F1D" w:rsidRPr="00485090">
              <w:rPr>
                <w:rFonts w:eastAsia="Times New Roman" w:cstheme="minorHAnsi"/>
                <w:lang w:eastAsia="pl-PL"/>
              </w:rPr>
              <w:t>AC 100 V - 240 V, 50 </w:t>
            </w:r>
            <w:proofErr w:type="spellStart"/>
            <w:r w:rsidR="009B6F1D" w:rsidRPr="00485090">
              <w:rPr>
                <w:rFonts w:eastAsia="Times New Roman" w:cstheme="minorHAnsi"/>
                <w:lang w:eastAsia="pl-PL"/>
              </w:rPr>
              <w:t>Hz</w:t>
            </w:r>
            <w:proofErr w:type="spellEnd"/>
            <w:r w:rsidR="009B6F1D" w:rsidRPr="00485090">
              <w:rPr>
                <w:rFonts w:eastAsia="Times New Roman" w:cstheme="minorHAnsi"/>
                <w:lang w:eastAsia="pl-PL"/>
              </w:rPr>
              <w:t xml:space="preserve"> - 60 </w:t>
            </w:r>
            <w:proofErr w:type="spellStart"/>
            <w:r w:rsidR="009B6F1D" w:rsidRPr="00485090">
              <w:rPr>
                <w:rFonts w:eastAsia="Times New Roman" w:cstheme="minorHAnsi"/>
                <w:lang w:eastAsia="pl-PL"/>
              </w:rPr>
              <w:t>Hz</w:t>
            </w:r>
            <w:proofErr w:type="spellEnd"/>
          </w:p>
          <w:p w:rsidR="009B6F1D" w:rsidRPr="00055529" w:rsidRDefault="00055529" w:rsidP="00055529">
            <w:p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-</w:t>
            </w:r>
            <w:r w:rsidR="009B6F1D" w:rsidRPr="00485090">
              <w:rPr>
                <w:rFonts w:eastAsia="Times New Roman" w:cstheme="minorHAnsi"/>
                <w:bCs/>
                <w:lang w:eastAsia="pl-PL"/>
              </w:rPr>
              <w:t>Wymiary produktu</w:t>
            </w:r>
            <w:r>
              <w:rPr>
                <w:rFonts w:eastAsia="Times New Roman" w:cstheme="minorHAnsi"/>
                <w:bCs/>
                <w:lang w:eastAsia="pl-PL"/>
              </w:rPr>
              <w:t xml:space="preserve"> </w:t>
            </w:r>
            <w:r w:rsidR="009B6F1D" w:rsidRPr="00485090">
              <w:rPr>
                <w:rFonts w:eastAsia="Times New Roman" w:cstheme="minorHAnsi"/>
                <w:lang w:eastAsia="pl-PL"/>
              </w:rPr>
              <w:t>356‎ x 395 x 133 mm (Szerokość x Głębokość x Wysokość)</w:t>
            </w:r>
          </w:p>
          <w:p w:rsidR="009B6F1D" w:rsidRPr="00055529" w:rsidRDefault="00055529" w:rsidP="00055529">
            <w:p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-</w:t>
            </w:r>
            <w:r w:rsidR="009B6F1D" w:rsidRPr="00485090">
              <w:rPr>
                <w:rFonts w:eastAsia="Times New Roman" w:cstheme="minorHAnsi"/>
                <w:bCs/>
                <w:lang w:eastAsia="pl-PL"/>
              </w:rPr>
              <w:t>Waga produktu</w:t>
            </w:r>
            <w:r>
              <w:rPr>
                <w:rFonts w:eastAsia="Times New Roman" w:cstheme="minorHAnsi"/>
                <w:bCs/>
                <w:lang w:eastAsia="pl-PL"/>
              </w:rPr>
              <w:t xml:space="preserve"> </w:t>
            </w:r>
            <w:r w:rsidR="009B6F1D" w:rsidRPr="00485090">
              <w:rPr>
                <w:rFonts w:eastAsia="Times New Roman" w:cstheme="minorHAnsi"/>
                <w:lang w:eastAsia="pl-PL"/>
              </w:rPr>
              <w:t>5,7 kg</w:t>
            </w:r>
          </w:p>
          <w:p w:rsidR="009B6F1D" w:rsidRPr="00055529" w:rsidRDefault="00055529" w:rsidP="00055529">
            <w:p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 xml:space="preserve">- </w:t>
            </w:r>
            <w:r w:rsidR="009B6F1D" w:rsidRPr="00485090">
              <w:rPr>
                <w:rFonts w:eastAsia="Times New Roman" w:cstheme="minorHAnsi"/>
                <w:bCs/>
                <w:lang w:eastAsia="pl-PL"/>
              </w:rPr>
              <w:t>Poziom hałasu</w:t>
            </w:r>
            <w:r>
              <w:rPr>
                <w:rFonts w:eastAsia="Times New Roman" w:cstheme="minorHAnsi"/>
                <w:bCs/>
                <w:lang w:eastAsia="pl-PL"/>
              </w:rPr>
              <w:t xml:space="preserve">: </w:t>
            </w:r>
            <w:r w:rsidR="009B6F1D" w:rsidRPr="00485090">
              <w:rPr>
                <w:rFonts w:eastAsia="Times New Roman" w:cstheme="minorHAnsi"/>
                <w:lang w:eastAsia="pl-PL"/>
              </w:rPr>
              <w:t>Tryb normalny: 36 </w:t>
            </w:r>
            <w:proofErr w:type="spellStart"/>
            <w:r w:rsidR="009B6F1D" w:rsidRPr="00485090">
              <w:rPr>
                <w:rFonts w:eastAsia="Times New Roman" w:cstheme="minorHAnsi"/>
                <w:lang w:eastAsia="pl-PL"/>
              </w:rPr>
              <w:t>dB</w:t>
            </w:r>
            <w:proofErr w:type="spellEnd"/>
            <w:r w:rsidR="009B6F1D" w:rsidRPr="00485090">
              <w:rPr>
                <w:rFonts w:eastAsia="Times New Roman" w:cstheme="minorHAnsi"/>
                <w:lang w:eastAsia="pl-PL"/>
              </w:rPr>
              <w:t xml:space="preserve"> (A) - Tryb ekonomiczny: 26 </w:t>
            </w:r>
            <w:proofErr w:type="spellStart"/>
            <w:r w:rsidR="009B6F1D" w:rsidRPr="00485090">
              <w:rPr>
                <w:rFonts w:eastAsia="Times New Roman" w:cstheme="minorHAnsi"/>
                <w:lang w:eastAsia="pl-PL"/>
              </w:rPr>
              <w:t>dB</w:t>
            </w:r>
            <w:proofErr w:type="spellEnd"/>
            <w:r w:rsidR="009B6F1D" w:rsidRPr="00485090">
              <w:rPr>
                <w:rFonts w:eastAsia="Times New Roman" w:cstheme="minorHAnsi"/>
                <w:lang w:eastAsia="pl-PL"/>
              </w:rPr>
              <w:t xml:space="preserve"> (A)</w:t>
            </w:r>
          </w:p>
          <w:p w:rsidR="009B6F1D" w:rsidRPr="00055529" w:rsidRDefault="00055529" w:rsidP="00055529">
            <w:p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-</w:t>
            </w:r>
            <w:r w:rsidR="009B6F1D" w:rsidRPr="00485090">
              <w:rPr>
                <w:rFonts w:eastAsia="Times New Roman" w:cstheme="minorHAnsi"/>
                <w:bCs/>
                <w:lang w:eastAsia="pl-PL"/>
              </w:rPr>
              <w:t>Temperatura</w:t>
            </w:r>
            <w:r>
              <w:rPr>
                <w:rFonts w:eastAsia="Times New Roman" w:cstheme="minorHAnsi"/>
                <w:bCs/>
                <w:lang w:eastAsia="pl-PL"/>
              </w:rPr>
              <w:t xml:space="preserve">: </w:t>
            </w:r>
            <w:r w:rsidR="009B6F1D" w:rsidRPr="00485090">
              <w:rPr>
                <w:rFonts w:eastAsia="Times New Roman" w:cstheme="minorHAnsi"/>
                <w:lang w:eastAsia="pl-PL"/>
              </w:rPr>
              <w:t>Składowanie -10°C - 60°C</w:t>
            </w:r>
          </w:p>
          <w:p w:rsidR="0037031D" w:rsidRDefault="00055529" w:rsidP="00055529">
            <w:pPr>
              <w:spacing w:line="285" w:lineRule="atLeast"/>
              <w:textAlignment w:val="top"/>
              <w:outlineLvl w:val="4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-</w:t>
            </w:r>
            <w:r w:rsidR="009B6F1D" w:rsidRPr="00485090">
              <w:rPr>
                <w:rFonts w:eastAsia="Times New Roman" w:cstheme="minorHAnsi"/>
                <w:bCs/>
                <w:lang w:eastAsia="pl-PL"/>
              </w:rPr>
              <w:t>Załączone oprogramowanie</w:t>
            </w:r>
            <w:r w:rsidR="0037031D" w:rsidRPr="0037031D">
              <w:rPr>
                <w:rFonts w:eastAsia="Times New Roman" w:cstheme="minorHAnsi"/>
                <w:bCs/>
                <w:lang w:eastAsia="pl-PL"/>
              </w:rPr>
              <w:t xml:space="preserve"> dla projektora</w:t>
            </w:r>
          </w:p>
          <w:p w:rsidR="00055529" w:rsidRDefault="00055529" w:rsidP="00055529">
            <w:p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 xml:space="preserve">- </w:t>
            </w:r>
            <w:r w:rsidR="009B6F1D" w:rsidRPr="00485090">
              <w:rPr>
                <w:rFonts w:eastAsia="Times New Roman" w:cstheme="minorHAnsi"/>
                <w:bCs/>
                <w:lang w:eastAsia="pl-PL"/>
              </w:rPr>
              <w:t>Opcje</w:t>
            </w:r>
            <w:r>
              <w:rPr>
                <w:rFonts w:eastAsia="Times New Roman" w:cstheme="minorHAnsi"/>
                <w:bCs/>
                <w:lang w:eastAsia="pl-PL"/>
              </w:rPr>
              <w:t xml:space="preserve">: </w:t>
            </w:r>
          </w:p>
          <w:p w:rsidR="00055529" w:rsidRPr="00055529" w:rsidRDefault="009B6F1D" w:rsidP="00055529">
            <w:pPr>
              <w:pStyle w:val="Akapitzlist"/>
              <w:numPr>
                <w:ilvl w:val="0"/>
                <w:numId w:val="6"/>
              </w:num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 w:rsidRPr="00055529">
              <w:rPr>
                <w:rFonts w:eastAsia="Times New Roman" w:cstheme="minorHAnsi"/>
                <w:lang w:eastAsia="pl-PL"/>
              </w:rPr>
              <w:t xml:space="preserve">Skrzynka przyłączeniowo-sterownicza, </w:t>
            </w:r>
          </w:p>
          <w:p w:rsidR="00055529" w:rsidRPr="00055529" w:rsidRDefault="009B6F1D" w:rsidP="00055529">
            <w:pPr>
              <w:pStyle w:val="Akapitzlist"/>
              <w:numPr>
                <w:ilvl w:val="0"/>
                <w:numId w:val="6"/>
              </w:num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 w:rsidRPr="00055529">
              <w:rPr>
                <w:rFonts w:eastAsia="Times New Roman" w:cstheme="minorHAnsi"/>
                <w:lang w:eastAsia="pl-PL"/>
              </w:rPr>
              <w:t xml:space="preserve">Aparat do dokumentów, </w:t>
            </w:r>
          </w:p>
          <w:p w:rsidR="00055529" w:rsidRPr="00055529" w:rsidRDefault="009B6F1D" w:rsidP="00055529">
            <w:pPr>
              <w:pStyle w:val="Akapitzlist"/>
              <w:numPr>
                <w:ilvl w:val="0"/>
                <w:numId w:val="6"/>
              </w:num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 w:rsidRPr="00055529">
              <w:rPr>
                <w:rFonts w:eastAsia="Times New Roman" w:cstheme="minorHAnsi"/>
                <w:lang w:eastAsia="pl-PL"/>
              </w:rPr>
              <w:t xml:space="preserve">Głośnik zewnętrzny, </w:t>
            </w:r>
          </w:p>
          <w:p w:rsidR="00055529" w:rsidRPr="00055529" w:rsidRDefault="009B6F1D" w:rsidP="004E7DFE">
            <w:pPr>
              <w:pStyle w:val="Akapitzlist"/>
              <w:numPr>
                <w:ilvl w:val="0"/>
                <w:numId w:val="6"/>
              </w:num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 w:rsidRPr="00055529">
              <w:rPr>
                <w:rFonts w:eastAsia="Times New Roman" w:cstheme="minorHAnsi"/>
                <w:lang w:eastAsia="pl-PL"/>
              </w:rPr>
              <w:t>Moduł bezprzewodowej sieci LAN</w:t>
            </w:r>
          </w:p>
          <w:p w:rsidR="00055529" w:rsidRPr="00055529" w:rsidRDefault="009B6F1D" w:rsidP="004E7DFE">
            <w:pPr>
              <w:pStyle w:val="Akapitzlist"/>
              <w:numPr>
                <w:ilvl w:val="0"/>
                <w:numId w:val="6"/>
              </w:num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 w:rsidRPr="00055529">
              <w:rPr>
                <w:rFonts w:eastAsia="Times New Roman" w:cstheme="minorHAnsi"/>
                <w:bCs/>
                <w:lang w:eastAsia="pl-PL"/>
              </w:rPr>
              <w:t>Głośniki</w:t>
            </w:r>
            <w:r w:rsidR="00055529">
              <w:rPr>
                <w:rFonts w:eastAsia="Times New Roman" w:cstheme="minorHAnsi"/>
                <w:bCs/>
                <w:lang w:eastAsia="pl-PL"/>
              </w:rPr>
              <w:t xml:space="preserve">  </w:t>
            </w:r>
            <w:r w:rsidRPr="00055529">
              <w:rPr>
                <w:rFonts w:eastAsia="Times New Roman" w:cstheme="minorHAnsi"/>
                <w:lang w:eastAsia="pl-PL"/>
              </w:rPr>
              <w:t>16 W</w:t>
            </w:r>
          </w:p>
          <w:p w:rsidR="009B6F1D" w:rsidRPr="00055529" w:rsidRDefault="00055529" w:rsidP="00055529">
            <w:p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-</w:t>
            </w:r>
            <w:r w:rsidR="009B6F1D" w:rsidRPr="00055529">
              <w:rPr>
                <w:rFonts w:eastAsia="Times New Roman" w:cstheme="minorHAnsi"/>
                <w:bCs/>
                <w:lang w:eastAsia="pl-PL"/>
              </w:rPr>
              <w:t>Zawartość zestawu</w:t>
            </w:r>
            <w:r>
              <w:rPr>
                <w:rFonts w:eastAsia="Times New Roman" w:cstheme="minorHAnsi"/>
                <w:bCs/>
                <w:lang w:eastAsia="pl-PL"/>
              </w:rPr>
              <w:t xml:space="preserve">: </w:t>
            </w:r>
            <w:r w:rsidR="009B6F1D" w:rsidRPr="00485090">
              <w:rPr>
                <w:rFonts w:eastAsia="Times New Roman" w:cstheme="minorHAnsi"/>
                <w:lang w:eastAsia="pl-PL"/>
              </w:rPr>
              <w:t>Kabel zasilający, Skrócona instrukcja uruchomienia, Pilot z bateriami, Wymienna bateria x2</w:t>
            </w:r>
          </w:p>
          <w:p w:rsidR="009B6F1D" w:rsidRPr="00055529" w:rsidRDefault="00055529" w:rsidP="00055529">
            <w:p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 xml:space="preserve">- </w:t>
            </w:r>
            <w:r w:rsidR="009B6F1D" w:rsidRPr="00485090">
              <w:rPr>
                <w:rFonts w:eastAsia="Times New Roman" w:cstheme="minorHAnsi"/>
                <w:bCs/>
                <w:lang w:eastAsia="pl-PL"/>
              </w:rPr>
              <w:t>Rodzaj pokoju / zastosowanie</w:t>
            </w:r>
            <w:r>
              <w:rPr>
                <w:rFonts w:eastAsia="Times New Roman" w:cstheme="minorHAnsi"/>
                <w:bCs/>
                <w:lang w:eastAsia="pl-PL"/>
              </w:rPr>
              <w:t xml:space="preserve">:  </w:t>
            </w:r>
            <w:r w:rsidR="009B6F1D" w:rsidRPr="00485090">
              <w:rPr>
                <w:rFonts w:eastAsia="Times New Roman" w:cstheme="minorHAnsi"/>
                <w:lang w:eastAsia="pl-PL"/>
              </w:rPr>
              <w:t>Sala konferencyjna, Przestrzeń do współpracy / sala lekcyjna</w:t>
            </w:r>
          </w:p>
          <w:p w:rsidR="00055529" w:rsidRDefault="00055529" w:rsidP="004E7DFE">
            <w:p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 xml:space="preserve">- </w:t>
            </w:r>
            <w:r w:rsidR="009B6F1D" w:rsidRPr="00485090">
              <w:rPr>
                <w:rFonts w:eastAsia="Times New Roman" w:cstheme="minorHAnsi"/>
                <w:bCs/>
                <w:lang w:eastAsia="pl-PL"/>
              </w:rPr>
              <w:t>Ustawienie</w:t>
            </w:r>
            <w:r>
              <w:rPr>
                <w:rFonts w:eastAsia="Times New Roman" w:cstheme="minorHAnsi"/>
                <w:bCs/>
                <w:lang w:eastAsia="pl-PL"/>
              </w:rPr>
              <w:t xml:space="preserve">: </w:t>
            </w:r>
            <w:r w:rsidR="009B6F1D" w:rsidRPr="00485090">
              <w:rPr>
                <w:rFonts w:eastAsia="Times New Roman" w:cstheme="minorHAnsi"/>
                <w:lang w:eastAsia="pl-PL"/>
              </w:rPr>
              <w:t>Mocowane na suficie, Mocowane na stole, Mocowane na ścianie</w:t>
            </w:r>
          </w:p>
          <w:p w:rsidR="009B6F1D" w:rsidRPr="00055529" w:rsidRDefault="00055529" w:rsidP="00055529">
            <w:p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-</w:t>
            </w:r>
            <w:r w:rsidR="009B6F1D" w:rsidRPr="00485090">
              <w:rPr>
                <w:rFonts w:eastAsia="Times New Roman" w:cstheme="minorHAnsi"/>
                <w:bCs/>
                <w:lang w:eastAsia="pl-PL"/>
              </w:rPr>
              <w:t>Kolor</w:t>
            </w:r>
            <w:r>
              <w:rPr>
                <w:rFonts w:eastAsia="Times New Roman" w:cstheme="minorHAnsi"/>
                <w:bCs/>
                <w:lang w:eastAsia="pl-PL"/>
              </w:rPr>
              <w:t xml:space="preserve">: </w:t>
            </w:r>
            <w:r w:rsidR="009B6F1D" w:rsidRPr="00485090">
              <w:rPr>
                <w:rFonts w:eastAsia="Times New Roman" w:cstheme="minorHAnsi"/>
                <w:lang w:eastAsia="pl-PL"/>
              </w:rPr>
              <w:t>Biały</w:t>
            </w:r>
          </w:p>
          <w:p w:rsidR="009B6F1D" w:rsidRPr="00055529" w:rsidRDefault="00055529" w:rsidP="00055529">
            <w:p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 xml:space="preserve">- </w:t>
            </w:r>
            <w:r w:rsidR="009B6F1D" w:rsidRPr="00485090">
              <w:rPr>
                <w:rFonts w:eastAsia="Times New Roman" w:cstheme="minorHAnsi"/>
                <w:bCs/>
                <w:lang w:eastAsia="pl-PL"/>
              </w:rPr>
              <w:t>Certyfikat</w:t>
            </w:r>
            <w:r>
              <w:rPr>
                <w:rFonts w:eastAsia="Times New Roman" w:cstheme="minorHAnsi"/>
                <w:bCs/>
                <w:lang w:eastAsia="pl-PL"/>
              </w:rPr>
              <w:t xml:space="preserve"> </w:t>
            </w:r>
            <w:r w:rsidR="009B6F1D" w:rsidRPr="00485090">
              <w:rPr>
                <w:rFonts w:eastAsia="Times New Roman" w:cstheme="minorHAnsi"/>
                <w:bCs/>
                <w:lang w:eastAsia="pl-PL"/>
              </w:rPr>
              <w:t>TCO</w:t>
            </w:r>
            <w:r>
              <w:rPr>
                <w:rFonts w:eastAsia="Times New Roman" w:cstheme="minorHAnsi"/>
                <w:bCs/>
                <w:lang w:eastAsia="pl-PL"/>
              </w:rPr>
              <w:t xml:space="preserve">: </w:t>
            </w:r>
            <w:r w:rsidR="009B6F1D" w:rsidRPr="00485090">
              <w:rPr>
                <w:rFonts w:eastAsia="Times New Roman" w:cstheme="minorHAnsi"/>
                <w:lang w:eastAsia="pl-PL"/>
              </w:rPr>
              <w:t>Tak</w:t>
            </w:r>
          </w:p>
          <w:p w:rsidR="009B6F1D" w:rsidRPr="00485090" w:rsidRDefault="00055529" w:rsidP="00055529">
            <w:pPr>
              <w:spacing w:line="285" w:lineRule="atLeast"/>
              <w:textAlignment w:val="top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="009B6F1D" w:rsidRPr="00485090">
              <w:rPr>
                <w:rFonts w:eastAsia="Times New Roman" w:cstheme="minorHAnsi"/>
                <w:lang w:eastAsia="pl-PL"/>
              </w:rPr>
              <w:t>System projekcyjny: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="009B6F1D" w:rsidRPr="00485090">
              <w:rPr>
                <w:rFonts w:eastAsia="Times New Roman" w:cstheme="minorHAnsi"/>
                <w:bCs/>
                <w:lang w:eastAsia="pl-PL"/>
              </w:rPr>
              <w:t>System projekcyjny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="009B6F1D" w:rsidRPr="00485090">
              <w:rPr>
                <w:rFonts w:eastAsia="Times New Roman" w:cstheme="minorHAnsi"/>
                <w:lang w:eastAsia="pl-PL"/>
              </w:rPr>
              <w:t>Technologia 3LCD, Ciekłokrystaliczna migawka RGB</w:t>
            </w:r>
          </w:p>
          <w:p w:rsidR="009B6F1D" w:rsidRPr="00055529" w:rsidRDefault="009B6F1D" w:rsidP="00055529">
            <w:p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val="en-US" w:eastAsia="pl-PL"/>
              </w:rPr>
            </w:pPr>
            <w:r w:rsidRPr="00485090">
              <w:rPr>
                <w:rFonts w:eastAsia="Times New Roman" w:cstheme="minorHAnsi"/>
                <w:bCs/>
                <w:lang w:val="en-US" w:eastAsia="pl-PL"/>
              </w:rPr>
              <w:t>Panel LCD</w:t>
            </w:r>
            <w:r w:rsidR="00055529">
              <w:rPr>
                <w:rFonts w:eastAsia="Times New Roman" w:cstheme="minorHAnsi"/>
                <w:bCs/>
                <w:lang w:val="en-US" w:eastAsia="pl-PL"/>
              </w:rPr>
              <w:t xml:space="preserve"> </w:t>
            </w:r>
            <w:r w:rsidRPr="00485090">
              <w:rPr>
                <w:rFonts w:eastAsia="Times New Roman" w:cstheme="minorHAnsi"/>
                <w:lang w:val="en-US" w:eastAsia="pl-PL"/>
              </w:rPr>
              <w:t>0,55 </w:t>
            </w:r>
            <w:proofErr w:type="spellStart"/>
            <w:r w:rsidRPr="00485090">
              <w:rPr>
                <w:rFonts w:eastAsia="Times New Roman" w:cstheme="minorHAnsi"/>
                <w:lang w:val="en-US" w:eastAsia="pl-PL"/>
              </w:rPr>
              <w:t>cal</w:t>
            </w:r>
            <w:proofErr w:type="spellEnd"/>
            <w:r w:rsidRPr="00485090">
              <w:rPr>
                <w:rFonts w:eastAsia="Times New Roman" w:cstheme="minorHAnsi"/>
                <w:lang w:val="en-US" w:eastAsia="pl-PL"/>
              </w:rPr>
              <w:t xml:space="preserve"> z C2 Fine</w:t>
            </w:r>
          </w:p>
          <w:p w:rsidR="00055529" w:rsidRDefault="00055529" w:rsidP="00055529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>
              <w:rPr>
                <w:rFonts w:eastAsia="SimSun" w:cstheme="minorHAnsi"/>
                <w:kern w:val="3"/>
                <w:lang w:eastAsia="zh-CN" w:bidi="hi-IN"/>
              </w:rPr>
              <w:t xml:space="preserve">- </w:t>
            </w:r>
            <w:r w:rsidR="009B6F1D" w:rsidRPr="00055529">
              <w:rPr>
                <w:rFonts w:eastAsia="SimSun" w:cstheme="minorHAnsi"/>
                <w:kern w:val="3"/>
                <w:lang w:eastAsia="zh-CN" w:bidi="hi-IN"/>
              </w:rPr>
              <w:t>Obraz</w:t>
            </w:r>
            <w:r>
              <w:rPr>
                <w:rFonts w:eastAsia="SimSun" w:cstheme="minorHAnsi"/>
                <w:kern w:val="3"/>
                <w:lang w:eastAsia="zh-CN" w:bidi="hi-IN"/>
              </w:rPr>
              <w:t>:</w:t>
            </w:r>
          </w:p>
          <w:p w:rsidR="009B6F1D" w:rsidRPr="00055529" w:rsidRDefault="009B6F1D" w:rsidP="00055529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120"/>
              <w:jc w:val="both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055529">
              <w:rPr>
                <w:rFonts w:eastAsia="Times New Roman" w:cstheme="minorHAnsi"/>
                <w:bCs/>
                <w:lang w:eastAsia="pl-PL"/>
              </w:rPr>
              <w:t>Natężenie światła barwnego</w:t>
            </w:r>
            <w:r w:rsidR="00055529">
              <w:rPr>
                <w:rFonts w:eastAsia="Times New Roman" w:cstheme="minorHAnsi"/>
                <w:bCs/>
                <w:lang w:eastAsia="pl-PL"/>
              </w:rPr>
              <w:t xml:space="preserve">: </w:t>
            </w:r>
            <w:r w:rsidRPr="00055529">
              <w:rPr>
                <w:rFonts w:eastAsia="Times New Roman" w:cstheme="minorHAnsi"/>
                <w:lang w:eastAsia="pl-PL"/>
              </w:rPr>
              <w:t>3.800 lumen- 2.660 lumen (tryb ekonomiczny) zgodne z normą IDMS15.4</w:t>
            </w:r>
          </w:p>
          <w:p w:rsidR="009B6F1D" w:rsidRPr="00055529" w:rsidRDefault="009B6F1D" w:rsidP="00055529">
            <w:pPr>
              <w:pStyle w:val="Akapitzlist"/>
              <w:numPr>
                <w:ilvl w:val="0"/>
                <w:numId w:val="9"/>
              </w:num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 w:rsidRPr="00055529">
              <w:rPr>
                <w:rFonts w:eastAsia="Times New Roman" w:cstheme="minorHAnsi"/>
                <w:bCs/>
                <w:lang w:eastAsia="pl-PL"/>
              </w:rPr>
              <w:t>Natężenie światła białego</w:t>
            </w:r>
            <w:r w:rsidR="00055529">
              <w:rPr>
                <w:rFonts w:eastAsia="Times New Roman" w:cstheme="minorHAnsi"/>
                <w:bCs/>
                <w:lang w:eastAsia="pl-PL"/>
              </w:rPr>
              <w:t xml:space="preserve">: </w:t>
            </w:r>
            <w:r w:rsidRPr="00055529">
              <w:rPr>
                <w:rFonts w:eastAsia="Times New Roman" w:cstheme="minorHAnsi"/>
                <w:lang w:eastAsia="pl-PL"/>
              </w:rPr>
              <w:t>3.800 lumen - 2.660 lumen (tryb ekonomiczny) zgodne z normą ISO 21118:2012</w:t>
            </w:r>
          </w:p>
          <w:p w:rsidR="009B6F1D" w:rsidRPr="00055529" w:rsidRDefault="009B6F1D" w:rsidP="00055529">
            <w:pPr>
              <w:pStyle w:val="Akapitzlist"/>
              <w:numPr>
                <w:ilvl w:val="0"/>
                <w:numId w:val="9"/>
              </w:num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 w:rsidRPr="00055529">
              <w:rPr>
                <w:rFonts w:eastAsia="Times New Roman" w:cstheme="minorHAnsi"/>
                <w:bCs/>
                <w:lang w:eastAsia="pl-PL"/>
              </w:rPr>
              <w:lastRenderedPageBreak/>
              <w:t>Rozdzielczość</w:t>
            </w:r>
            <w:r w:rsidR="00055529">
              <w:rPr>
                <w:rFonts w:eastAsia="Times New Roman" w:cstheme="minorHAnsi"/>
                <w:bCs/>
                <w:lang w:eastAsia="pl-PL"/>
              </w:rPr>
              <w:t xml:space="preserve"> </w:t>
            </w:r>
            <w:r w:rsidR="00BB08FA">
              <w:rPr>
                <w:rFonts w:eastAsia="Times New Roman" w:cstheme="minorHAnsi"/>
                <w:bCs/>
                <w:lang w:eastAsia="pl-PL"/>
              </w:rPr>
              <w:t>:</w:t>
            </w:r>
            <w:r w:rsidRPr="00055529">
              <w:rPr>
                <w:rFonts w:eastAsia="Times New Roman" w:cstheme="minorHAnsi"/>
                <w:lang w:eastAsia="pl-PL"/>
              </w:rPr>
              <w:t>XGA, 1024 x 768, 4:3</w:t>
            </w:r>
          </w:p>
          <w:p w:rsidR="009B6F1D" w:rsidRPr="00BB08FA" w:rsidRDefault="009B6F1D" w:rsidP="00BB08FA">
            <w:pPr>
              <w:pStyle w:val="Akapitzlist"/>
              <w:numPr>
                <w:ilvl w:val="0"/>
                <w:numId w:val="9"/>
              </w:num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 w:rsidRPr="00055529">
              <w:rPr>
                <w:rFonts w:eastAsia="Times New Roman" w:cstheme="minorHAnsi"/>
                <w:bCs/>
                <w:lang w:eastAsia="pl-PL"/>
              </w:rPr>
              <w:t>Współczynnik proporcji obrazu</w:t>
            </w:r>
            <w:r w:rsidR="00BB08FA">
              <w:rPr>
                <w:rFonts w:eastAsia="Times New Roman" w:cstheme="minorHAnsi"/>
                <w:bCs/>
                <w:lang w:eastAsia="pl-PL"/>
              </w:rPr>
              <w:t xml:space="preserve">: </w:t>
            </w:r>
            <w:r w:rsidRPr="00BB08FA">
              <w:rPr>
                <w:rFonts w:eastAsia="Times New Roman" w:cstheme="minorHAnsi"/>
                <w:lang w:eastAsia="pl-PL"/>
              </w:rPr>
              <w:t>4:3</w:t>
            </w:r>
          </w:p>
          <w:p w:rsidR="009B6F1D" w:rsidRPr="00BB08FA" w:rsidRDefault="009B6F1D" w:rsidP="00BB08FA">
            <w:pPr>
              <w:pStyle w:val="Akapitzlist"/>
              <w:numPr>
                <w:ilvl w:val="0"/>
                <w:numId w:val="9"/>
              </w:num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 w:rsidRPr="00BB08FA">
              <w:rPr>
                <w:rFonts w:eastAsia="Times New Roman" w:cstheme="minorHAnsi"/>
                <w:bCs/>
                <w:lang w:eastAsia="pl-PL"/>
              </w:rPr>
              <w:t>Stosunek kontrastu</w:t>
            </w:r>
            <w:r w:rsidR="00BB08FA">
              <w:rPr>
                <w:rFonts w:eastAsia="Times New Roman" w:cstheme="minorHAnsi"/>
                <w:bCs/>
                <w:lang w:eastAsia="pl-PL"/>
              </w:rPr>
              <w:t xml:space="preserve">: </w:t>
            </w:r>
            <w:r w:rsidRPr="00BB08FA">
              <w:rPr>
                <w:rFonts w:eastAsia="Times New Roman" w:cstheme="minorHAnsi"/>
                <w:lang w:eastAsia="pl-PL"/>
              </w:rPr>
              <w:t>2.500.000 : 1</w:t>
            </w:r>
          </w:p>
          <w:p w:rsidR="009B6F1D" w:rsidRPr="00BB08FA" w:rsidRDefault="009B6F1D" w:rsidP="00BB08FA">
            <w:pPr>
              <w:pStyle w:val="Akapitzlist"/>
              <w:numPr>
                <w:ilvl w:val="0"/>
                <w:numId w:val="9"/>
              </w:num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 w:rsidRPr="00BB08FA">
              <w:rPr>
                <w:rFonts w:eastAsia="Times New Roman" w:cstheme="minorHAnsi"/>
                <w:bCs/>
                <w:lang w:eastAsia="pl-PL"/>
              </w:rPr>
              <w:t>Źródło światła</w:t>
            </w:r>
            <w:r w:rsidR="00BB08FA">
              <w:rPr>
                <w:rFonts w:eastAsia="Times New Roman" w:cstheme="minorHAnsi"/>
                <w:bCs/>
                <w:lang w:eastAsia="pl-PL"/>
              </w:rPr>
              <w:t xml:space="preserve"> : </w:t>
            </w:r>
            <w:r w:rsidRPr="00BB08FA">
              <w:rPr>
                <w:rFonts w:eastAsia="Times New Roman" w:cstheme="minorHAnsi"/>
                <w:lang w:eastAsia="pl-PL"/>
              </w:rPr>
              <w:t>Laser</w:t>
            </w:r>
          </w:p>
          <w:p w:rsidR="009B6F1D" w:rsidRPr="00BB08FA" w:rsidRDefault="009B6F1D" w:rsidP="00BB08FA">
            <w:pPr>
              <w:pStyle w:val="Akapitzlist"/>
              <w:numPr>
                <w:ilvl w:val="0"/>
                <w:numId w:val="9"/>
              </w:num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 w:rsidRPr="00BB08FA">
              <w:rPr>
                <w:rFonts w:eastAsia="Times New Roman" w:cstheme="minorHAnsi"/>
                <w:bCs/>
                <w:lang w:eastAsia="pl-PL"/>
              </w:rPr>
              <w:t>Źródło światła</w:t>
            </w:r>
            <w:r w:rsidR="00BB08FA">
              <w:rPr>
                <w:rFonts w:eastAsia="Times New Roman" w:cstheme="minorHAnsi"/>
                <w:bCs/>
                <w:lang w:eastAsia="pl-PL"/>
              </w:rPr>
              <w:t xml:space="preserve"> : </w:t>
            </w:r>
            <w:r w:rsidRPr="00BB08FA">
              <w:rPr>
                <w:rFonts w:eastAsia="Times New Roman" w:cstheme="minorHAnsi"/>
                <w:lang w:eastAsia="pl-PL"/>
              </w:rPr>
              <w:t>20.000 Godziny </w:t>
            </w:r>
            <w:proofErr w:type="spellStart"/>
            <w:r w:rsidRPr="00BB08FA">
              <w:rPr>
                <w:rFonts w:eastAsia="Times New Roman" w:cstheme="minorHAnsi"/>
                <w:lang w:eastAsia="pl-PL"/>
              </w:rPr>
              <w:t>Durability</w:t>
            </w:r>
            <w:proofErr w:type="spellEnd"/>
            <w:r w:rsidRPr="00BB08FA">
              <w:rPr>
                <w:rFonts w:eastAsia="Times New Roman" w:cstheme="minorHAnsi"/>
                <w:lang w:eastAsia="pl-PL"/>
              </w:rPr>
              <w:t xml:space="preserve"> High, 30.000 Godziny </w:t>
            </w:r>
            <w:proofErr w:type="spellStart"/>
            <w:r w:rsidRPr="00BB08FA">
              <w:rPr>
                <w:rFonts w:eastAsia="Times New Roman" w:cstheme="minorHAnsi"/>
                <w:lang w:eastAsia="pl-PL"/>
              </w:rPr>
              <w:t>Durability</w:t>
            </w:r>
            <w:proofErr w:type="spellEnd"/>
            <w:r w:rsidRPr="00BB08FA">
              <w:rPr>
                <w:rFonts w:eastAsia="Times New Roman" w:cstheme="minorHAnsi"/>
                <w:lang w:eastAsia="pl-PL"/>
              </w:rPr>
              <w:t xml:space="preserve"> Eco</w:t>
            </w:r>
          </w:p>
          <w:p w:rsidR="009B6F1D" w:rsidRPr="00BB08FA" w:rsidRDefault="009B6F1D" w:rsidP="00BB08FA">
            <w:pPr>
              <w:pStyle w:val="Akapitzlist"/>
              <w:numPr>
                <w:ilvl w:val="0"/>
                <w:numId w:val="9"/>
              </w:num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 w:rsidRPr="00BB08FA">
              <w:rPr>
                <w:rFonts w:eastAsia="Times New Roman" w:cstheme="minorHAnsi"/>
                <w:bCs/>
                <w:lang w:eastAsia="pl-PL"/>
              </w:rPr>
              <w:t>Korekcja obrazu</w:t>
            </w:r>
            <w:r w:rsidR="00BB08FA">
              <w:rPr>
                <w:rFonts w:eastAsia="Times New Roman" w:cstheme="minorHAnsi"/>
                <w:bCs/>
                <w:lang w:eastAsia="pl-PL"/>
              </w:rPr>
              <w:t xml:space="preserve">: </w:t>
            </w:r>
            <w:r w:rsidRPr="00BB08FA">
              <w:rPr>
                <w:rFonts w:eastAsia="Times New Roman" w:cstheme="minorHAnsi"/>
                <w:lang w:eastAsia="pl-PL"/>
              </w:rPr>
              <w:t>Ręczna obsługa (lub "Instrukcja obsługi") pionowo: ± 3 °, Ręczna obsługa (lub "Instrukcja obsługi") poziomo ± 3 °</w:t>
            </w:r>
          </w:p>
          <w:p w:rsidR="009B6F1D" w:rsidRPr="00BB08FA" w:rsidRDefault="009B6F1D" w:rsidP="00BB08FA">
            <w:pPr>
              <w:pStyle w:val="Akapitzlist"/>
              <w:numPr>
                <w:ilvl w:val="0"/>
                <w:numId w:val="9"/>
              </w:num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 w:rsidRPr="00BB08FA">
              <w:rPr>
                <w:rFonts w:eastAsia="Times New Roman" w:cstheme="minorHAnsi"/>
                <w:bCs/>
                <w:lang w:eastAsia="pl-PL"/>
              </w:rPr>
              <w:t>Przetwarzanie wideo</w:t>
            </w:r>
            <w:r w:rsidR="00BB08FA">
              <w:rPr>
                <w:rFonts w:eastAsia="Times New Roman" w:cstheme="minorHAnsi"/>
                <w:bCs/>
                <w:lang w:eastAsia="pl-PL"/>
              </w:rPr>
              <w:t xml:space="preserve">: </w:t>
            </w:r>
            <w:r w:rsidRPr="00BB08FA">
              <w:rPr>
                <w:rFonts w:eastAsia="Times New Roman" w:cstheme="minorHAnsi"/>
                <w:lang w:eastAsia="pl-PL"/>
              </w:rPr>
              <w:t>10 Bit</w:t>
            </w:r>
          </w:p>
          <w:p w:rsidR="00BB08FA" w:rsidRPr="00BB08FA" w:rsidRDefault="009B6F1D" w:rsidP="004E7DFE">
            <w:pPr>
              <w:pStyle w:val="Akapitzlist"/>
              <w:numPr>
                <w:ilvl w:val="0"/>
                <w:numId w:val="9"/>
              </w:num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 w:rsidRPr="00BB08FA">
              <w:rPr>
                <w:rFonts w:eastAsia="Times New Roman" w:cstheme="minorHAnsi"/>
                <w:bCs/>
                <w:lang w:eastAsia="pl-PL"/>
              </w:rPr>
              <w:t>Częstotliwość odświeżania pionowego 2D</w:t>
            </w:r>
            <w:r w:rsidR="00BB08FA">
              <w:rPr>
                <w:rFonts w:eastAsia="Times New Roman" w:cstheme="minorHAnsi"/>
                <w:bCs/>
                <w:lang w:eastAsia="pl-PL"/>
              </w:rPr>
              <w:t xml:space="preserve"> </w:t>
            </w:r>
            <w:r w:rsidRPr="00BB08FA">
              <w:rPr>
                <w:rFonts w:eastAsia="Times New Roman" w:cstheme="minorHAnsi"/>
                <w:lang w:eastAsia="pl-PL"/>
              </w:rPr>
              <w:t>100 </w:t>
            </w:r>
            <w:proofErr w:type="spellStart"/>
            <w:r w:rsidRPr="00BB08FA">
              <w:rPr>
                <w:rFonts w:eastAsia="Times New Roman" w:cstheme="minorHAnsi"/>
                <w:lang w:eastAsia="pl-PL"/>
              </w:rPr>
              <w:t>Hz</w:t>
            </w:r>
            <w:proofErr w:type="spellEnd"/>
            <w:r w:rsidRPr="00BB08FA">
              <w:rPr>
                <w:rFonts w:eastAsia="Times New Roman" w:cstheme="minorHAnsi"/>
                <w:lang w:eastAsia="pl-PL"/>
              </w:rPr>
              <w:t xml:space="preserve"> - 120 </w:t>
            </w:r>
            <w:proofErr w:type="spellStart"/>
            <w:r w:rsidRPr="00BB08FA">
              <w:rPr>
                <w:rFonts w:eastAsia="Times New Roman" w:cstheme="minorHAnsi"/>
                <w:lang w:eastAsia="pl-PL"/>
              </w:rPr>
              <w:t>Hz</w:t>
            </w:r>
            <w:proofErr w:type="spellEnd"/>
          </w:p>
          <w:p w:rsidR="009B6F1D" w:rsidRPr="00BB08FA" w:rsidRDefault="009B6F1D" w:rsidP="00BB08FA">
            <w:pPr>
              <w:pStyle w:val="Akapitzlist"/>
              <w:numPr>
                <w:ilvl w:val="0"/>
                <w:numId w:val="9"/>
              </w:num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 w:rsidRPr="00BB08FA">
              <w:rPr>
                <w:rFonts w:eastAsia="Times New Roman" w:cstheme="minorHAnsi"/>
                <w:bCs/>
                <w:lang w:eastAsia="pl-PL"/>
              </w:rPr>
              <w:t>Odwzorowanie kolorów</w:t>
            </w:r>
            <w:r w:rsidR="00BB08FA">
              <w:rPr>
                <w:rFonts w:eastAsia="Times New Roman" w:cstheme="minorHAnsi"/>
                <w:bCs/>
                <w:lang w:eastAsia="pl-PL"/>
              </w:rPr>
              <w:t xml:space="preserve">: </w:t>
            </w:r>
            <w:r w:rsidRPr="00BB08FA">
              <w:rPr>
                <w:rFonts w:eastAsia="Times New Roman" w:cstheme="minorHAnsi"/>
                <w:lang w:eastAsia="pl-PL"/>
              </w:rPr>
              <w:t>do 1,07 mld kolorów</w:t>
            </w:r>
          </w:p>
          <w:p w:rsidR="009B6F1D" w:rsidRPr="00BB08FA" w:rsidRDefault="009B6F1D" w:rsidP="00BB08FA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120"/>
              <w:jc w:val="both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BB08FA">
              <w:rPr>
                <w:rFonts w:eastAsia="SimSun" w:cstheme="minorHAnsi"/>
                <w:kern w:val="3"/>
                <w:lang w:eastAsia="zh-CN" w:bidi="hi-IN"/>
              </w:rPr>
              <w:t>Układ optyczny</w:t>
            </w:r>
          </w:p>
          <w:p w:rsidR="009B6F1D" w:rsidRPr="00BB08FA" w:rsidRDefault="009B6F1D" w:rsidP="00BB08FA">
            <w:pPr>
              <w:pStyle w:val="Akapitzlist"/>
              <w:numPr>
                <w:ilvl w:val="0"/>
                <w:numId w:val="9"/>
              </w:num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 w:rsidRPr="00BB08FA">
              <w:rPr>
                <w:rFonts w:eastAsia="Times New Roman" w:cstheme="minorHAnsi"/>
                <w:bCs/>
                <w:lang w:eastAsia="pl-PL"/>
              </w:rPr>
              <w:t>Stosunek projekcji</w:t>
            </w:r>
            <w:r w:rsidR="00BB08FA">
              <w:rPr>
                <w:rFonts w:eastAsia="Times New Roman" w:cstheme="minorHAnsi"/>
                <w:bCs/>
                <w:lang w:eastAsia="pl-PL"/>
              </w:rPr>
              <w:t xml:space="preserve">: </w:t>
            </w:r>
            <w:r w:rsidRPr="00BB08FA">
              <w:rPr>
                <w:rFonts w:eastAsia="Times New Roman" w:cstheme="minorHAnsi"/>
                <w:lang w:eastAsia="pl-PL"/>
              </w:rPr>
              <w:t>0,32 - 0,43:1</w:t>
            </w:r>
          </w:p>
          <w:p w:rsidR="009B6F1D" w:rsidRPr="00BB08FA" w:rsidRDefault="009B6F1D" w:rsidP="00BB08FA">
            <w:pPr>
              <w:pStyle w:val="Akapitzlist"/>
              <w:numPr>
                <w:ilvl w:val="0"/>
                <w:numId w:val="9"/>
              </w:num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 w:rsidRPr="00BB08FA">
              <w:rPr>
                <w:rFonts w:eastAsia="Times New Roman" w:cstheme="minorHAnsi"/>
                <w:bCs/>
                <w:lang w:eastAsia="pl-PL"/>
              </w:rPr>
              <w:t>Zoom</w:t>
            </w:r>
            <w:r w:rsidR="00BB08FA">
              <w:rPr>
                <w:rFonts w:eastAsia="Times New Roman" w:cstheme="minorHAnsi"/>
                <w:bCs/>
                <w:lang w:eastAsia="pl-PL"/>
              </w:rPr>
              <w:t xml:space="preserve">: </w:t>
            </w:r>
            <w:r w:rsidRPr="00BB08FA">
              <w:rPr>
                <w:rFonts w:eastAsia="Times New Roman" w:cstheme="minorHAnsi"/>
                <w:lang w:eastAsia="pl-PL"/>
              </w:rPr>
              <w:t xml:space="preserve">Digital, </w:t>
            </w:r>
            <w:proofErr w:type="spellStart"/>
            <w:r w:rsidRPr="00BB08FA">
              <w:rPr>
                <w:rFonts w:eastAsia="Times New Roman" w:cstheme="minorHAnsi"/>
                <w:lang w:eastAsia="pl-PL"/>
              </w:rPr>
              <w:t>Factor</w:t>
            </w:r>
            <w:proofErr w:type="spellEnd"/>
            <w:r w:rsidRPr="00BB08FA">
              <w:rPr>
                <w:rFonts w:eastAsia="Times New Roman" w:cstheme="minorHAnsi"/>
                <w:lang w:eastAsia="pl-PL"/>
              </w:rPr>
              <w:t>: 1 - 1,35</w:t>
            </w:r>
          </w:p>
          <w:p w:rsidR="009B6F1D" w:rsidRPr="00BB08FA" w:rsidRDefault="009B6F1D" w:rsidP="00BB08FA">
            <w:pPr>
              <w:pStyle w:val="Akapitzlist"/>
              <w:numPr>
                <w:ilvl w:val="0"/>
                <w:numId w:val="9"/>
              </w:num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 w:rsidRPr="00BB08FA">
              <w:rPr>
                <w:rFonts w:eastAsia="Times New Roman" w:cstheme="minorHAnsi"/>
                <w:bCs/>
                <w:lang w:eastAsia="pl-PL"/>
              </w:rPr>
              <w:t>Obiektyw</w:t>
            </w:r>
            <w:r w:rsidR="00BB08FA">
              <w:rPr>
                <w:rFonts w:eastAsia="Times New Roman" w:cstheme="minorHAnsi"/>
                <w:bCs/>
                <w:lang w:eastAsia="pl-PL"/>
              </w:rPr>
              <w:t xml:space="preserve">: </w:t>
            </w:r>
            <w:r w:rsidRPr="00BB08FA">
              <w:rPr>
                <w:rFonts w:eastAsia="Times New Roman" w:cstheme="minorHAnsi"/>
                <w:lang w:eastAsia="pl-PL"/>
              </w:rPr>
              <w:t>Optyczny</w:t>
            </w:r>
          </w:p>
          <w:p w:rsidR="00BB08FA" w:rsidRPr="00BB08FA" w:rsidRDefault="009B6F1D" w:rsidP="004E7DFE">
            <w:pPr>
              <w:pStyle w:val="Akapitzlist"/>
              <w:numPr>
                <w:ilvl w:val="0"/>
                <w:numId w:val="9"/>
              </w:num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 w:rsidRPr="00BB08FA">
              <w:rPr>
                <w:rFonts w:eastAsia="Times New Roman" w:cstheme="minorHAnsi"/>
                <w:bCs/>
                <w:lang w:eastAsia="pl-PL"/>
              </w:rPr>
              <w:t>Rozmiar projekcji</w:t>
            </w:r>
            <w:r w:rsidR="00BB08FA">
              <w:rPr>
                <w:rFonts w:eastAsia="Times New Roman" w:cstheme="minorHAnsi"/>
                <w:bCs/>
                <w:lang w:eastAsia="pl-PL"/>
              </w:rPr>
              <w:t xml:space="preserve">: </w:t>
            </w:r>
            <w:r w:rsidRPr="00BB08FA">
              <w:rPr>
                <w:rFonts w:eastAsia="Times New Roman" w:cstheme="minorHAnsi"/>
                <w:lang w:eastAsia="pl-PL"/>
              </w:rPr>
              <w:t>65 cale - 110 cale</w:t>
            </w:r>
          </w:p>
          <w:p w:rsidR="00BB08FA" w:rsidRPr="00BB08FA" w:rsidRDefault="009B6F1D" w:rsidP="004E7DFE">
            <w:pPr>
              <w:pStyle w:val="Akapitzlist"/>
              <w:numPr>
                <w:ilvl w:val="0"/>
                <w:numId w:val="9"/>
              </w:num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 w:rsidRPr="00BB08FA">
              <w:rPr>
                <w:rFonts w:eastAsia="Times New Roman" w:cstheme="minorHAnsi"/>
                <w:bCs/>
                <w:lang w:eastAsia="pl-PL"/>
              </w:rPr>
              <w:t>Wartość przesłony obiektywu projekcyjnego</w:t>
            </w:r>
            <w:r w:rsidR="00BB08FA">
              <w:rPr>
                <w:rFonts w:eastAsia="Times New Roman" w:cstheme="minorHAnsi"/>
                <w:bCs/>
                <w:lang w:eastAsia="pl-PL"/>
              </w:rPr>
              <w:t xml:space="preserve">: </w:t>
            </w:r>
            <w:r w:rsidRPr="00BB08FA">
              <w:rPr>
                <w:rFonts w:eastAsia="Times New Roman" w:cstheme="minorHAnsi"/>
                <w:lang w:eastAsia="pl-PL"/>
              </w:rPr>
              <w:t>1,6</w:t>
            </w:r>
          </w:p>
          <w:p w:rsidR="009B6F1D" w:rsidRPr="00BB08FA" w:rsidRDefault="009B6F1D" w:rsidP="00BB08FA">
            <w:pPr>
              <w:pStyle w:val="Akapitzlist"/>
              <w:numPr>
                <w:ilvl w:val="0"/>
                <w:numId w:val="9"/>
              </w:num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 w:rsidRPr="00BB08FA">
              <w:rPr>
                <w:rFonts w:eastAsia="Times New Roman" w:cstheme="minorHAnsi"/>
                <w:bCs/>
                <w:lang w:eastAsia="pl-PL"/>
              </w:rPr>
              <w:t>Odległość ogniskowa</w:t>
            </w:r>
            <w:r w:rsidR="00BB08FA">
              <w:rPr>
                <w:rFonts w:eastAsia="Times New Roman" w:cstheme="minorHAnsi"/>
                <w:bCs/>
                <w:lang w:eastAsia="pl-PL"/>
              </w:rPr>
              <w:t xml:space="preserve">: </w:t>
            </w:r>
            <w:r w:rsidRPr="00BB08FA">
              <w:rPr>
                <w:rFonts w:eastAsia="Times New Roman" w:cstheme="minorHAnsi"/>
                <w:lang w:eastAsia="pl-PL"/>
              </w:rPr>
              <w:t>3,7 mm</w:t>
            </w:r>
          </w:p>
          <w:p w:rsidR="00BB08FA" w:rsidRPr="00BB08FA" w:rsidRDefault="009B6F1D" w:rsidP="00BB08FA">
            <w:pPr>
              <w:pStyle w:val="Akapitzlist"/>
              <w:numPr>
                <w:ilvl w:val="0"/>
                <w:numId w:val="9"/>
              </w:num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 w:rsidRPr="00BB08FA">
              <w:rPr>
                <w:rFonts w:eastAsia="Times New Roman" w:cstheme="minorHAnsi"/>
                <w:bCs/>
                <w:lang w:eastAsia="pl-PL"/>
              </w:rPr>
              <w:t>Fokus</w:t>
            </w:r>
            <w:r w:rsidR="00BB08FA">
              <w:rPr>
                <w:rFonts w:eastAsia="Times New Roman" w:cstheme="minorHAnsi"/>
                <w:bCs/>
                <w:lang w:eastAsia="pl-PL"/>
              </w:rPr>
              <w:t xml:space="preserve"> </w:t>
            </w:r>
            <w:r w:rsidRPr="00BB08FA">
              <w:rPr>
                <w:rFonts w:eastAsia="Times New Roman" w:cstheme="minorHAnsi"/>
                <w:lang w:eastAsia="pl-PL"/>
              </w:rPr>
              <w:t>Ręcznie</w:t>
            </w:r>
          </w:p>
          <w:p w:rsidR="00BB08FA" w:rsidRPr="00BB08FA" w:rsidRDefault="009B6F1D" w:rsidP="00BB08FA">
            <w:pPr>
              <w:pStyle w:val="Akapitzlist"/>
              <w:numPr>
                <w:ilvl w:val="0"/>
                <w:numId w:val="9"/>
              </w:num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 w:rsidRPr="00BB08FA">
              <w:rPr>
                <w:rFonts w:eastAsia="Times New Roman" w:cstheme="minorHAnsi"/>
                <w:bCs/>
                <w:lang w:eastAsia="pl-PL"/>
              </w:rPr>
              <w:t>Przesunięcie</w:t>
            </w:r>
            <w:r w:rsidR="00BB08FA">
              <w:rPr>
                <w:rFonts w:eastAsia="Times New Roman" w:cstheme="minorHAnsi"/>
                <w:bCs/>
                <w:lang w:eastAsia="pl-PL"/>
              </w:rPr>
              <w:t xml:space="preserve"> </w:t>
            </w:r>
            <w:r w:rsidRPr="00BB08FA">
              <w:rPr>
                <w:rFonts w:eastAsia="Times New Roman" w:cstheme="minorHAnsi"/>
                <w:lang w:eastAsia="pl-PL"/>
              </w:rPr>
              <w:t>7 : 1</w:t>
            </w:r>
          </w:p>
          <w:p w:rsidR="009B6F1D" w:rsidRPr="00BB08FA" w:rsidRDefault="009B6F1D" w:rsidP="00BB08FA">
            <w:pPr>
              <w:pStyle w:val="Akapitzlist"/>
              <w:numPr>
                <w:ilvl w:val="0"/>
                <w:numId w:val="9"/>
              </w:num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 w:rsidRPr="00BB08FA">
              <w:rPr>
                <w:rFonts w:eastAsia="SimSun" w:cstheme="minorHAnsi"/>
                <w:kern w:val="3"/>
                <w:lang w:eastAsia="zh-CN" w:bidi="hi-IN"/>
              </w:rPr>
              <w:t>Złącza</w:t>
            </w:r>
            <w:r w:rsidR="00BB08FA">
              <w:rPr>
                <w:rFonts w:eastAsia="SimSun" w:cstheme="minorHAnsi"/>
                <w:kern w:val="3"/>
                <w:lang w:eastAsia="zh-CN" w:bidi="hi-IN"/>
              </w:rPr>
              <w:t xml:space="preserve">/ </w:t>
            </w:r>
            <w:r w:rsidRPr="00BB08FA">
              <w:rPr>
                <w:rFonts w:eastAsia="Times New Roman" w:cstheme="minorHAnsi"/>
                <w:bCs/>
                <w:lang w:eastAsia="pl-PL"/>
              </w:rPr>
              <w:t>Przyłącza</w:t>
            </w:r>
            <w:r w:rsidR="00BB08FA" w:rsidRPr="00BB08FA">
              <w:rPr>
                <w:rFonts w:eastAsia="Times New Roman" w:cstheme="minorHAnsi"/>
                <w:lang w:eastAsia="pl-PL"/>
              </w:rPr>
              <w:t xml:space="preserve">: </w:t>
            </w:r>
            <w:r w:rsidRPr="00BB08FA">
              <w:rPr>
                <w:rFonts w:eastAsia="Times New Roman" w:cstheme="minorHAnsi"/>
                <w:lang w:eastAsia="pl-PL"/>
              </w:rPr>
              <w:t>Złącze USB 2.0 typu A (2x), Złącze USB 2.0 typu B, RS-232C, Interfejs Ethernet (1000 Base-T/ 100-Base TX/ 10-Base-T), Bezprzewodowa sieć LAN IEEE 802.11a/b/g/n/</w:t>
            </w:r>
            <w:proofErr w:type="spellStart"/>
            <w:r w:rsidRPr="00BB08FA">
              <w:rPr>
                <w:rFonts w:eastAsia="Times New Roman" w:cstheme="minorHAnsi"/>
                <w:lang w:eastAsia="pl-PL"/>
              </w:rPr>
              <w:t>ac</w:t>
            </w:r>
            <w:proofErr w:type="spellEnd"/>
            <w:r w:rsidRPr="00BB08FA">
              <w:rPr>
                <w:rFonts w:eastAsia="Times New Roman" w:cstheme="minorHAnsi"/>
                <w:lang w:eastAsia="pl-PL"/>
              </w:rPr>
              <w:t xml:space="preserve"> (</w:t>
            </w:r>
            <w:proofErr w:type="spellStart"/>
            <w:r w:rsidRPr="00BB08FA">
              <w:rPr>
                <w:rFonts w:eastAsia="Times New Roman" w:cstheme="minorHAnsi"/>
                <w:lang w:eastAsia="pl-PL"/>
              </w:rPr>
              <w:t>WiFi</w:t>
            </w:r>
            <w:proofErr w:type="spellEnd"/>
            <w:r w:rsidRPr="00BB08FA">
              <w:rPr>
                <w:rFonts w:eastAsia="Times New Roman" w:cstheme="minorHAnsi"/>
                <w:lang w:eastAsia="pl-PL"/>
              </w:rPr>
              <w:t xml:space="preserve"> 5), Wi-Fi Direct, Wejście VGA (2x), Wyjście VGA, Wejście HDMI (3x), </w:t>
            </w:r>
            <w:proofErr w:type="spellStart"/>
            <w:r w:rsidRPr="00BB08FA">
              <w:rPr>
                <w:rFonts w:eastAsia="Times New Roman" w:cstheme="minorHAnsi"/>
                <w:lang w:eastAsia="pl-PL"/>
              </w:rPr>
              <w:t>Miracast</w:t>
            </w:r>
            <w:proofErr w:type="spellEnd"/>
            <w:r w:rsidRPr="00BB08FA">
              <w:rPr>
                <w:rFonts w:eastAsia="Times New Roman" w:cstheme="minorHAnsi"/>
                <w:lang w:eastAsia="pl-PL"/>
              </w:rPr>
              <w:t>, Stereofoniczne wyjście audio mini-</w:t>
            </w:r>
            <w:proofErr w:type="spellStart"/>
            <w:r w:rsidRPr="00BB08FA">
              <w:rPr>
                <w:rFonts w:eastAsia="Times New Roman" w:cstheme="minorHAnsi"/>
                <w:lang w:eastAsia="pl-PL"/>
              </w:rPr>
              <w:t>jack</w:t>
            </w:r>
            <w:proofErr w:type="spellEnd"/>
            <w:r w:rsidRPr="00BB08FA">
              <w:rPr>
                <w:rFonts w:eastAsia="Times New Roman" w:cstheme="minorHAnsi"/>
                <w:lang w:eastAsia="pl-PL"/>
              </w:rPr>
              <w:t>, Stereofoniczne wejście audio mini-</w:t>
            </w:r>
            <w:proofErr w:type="spellStart"/>
            <w:r w:rsidRPr="00BB08FA">
              <w:rPr>
                <w:rFonts w:eastAsia="Times New Roman" w:cstheme="minorHAnsi"/>
                <w:lang w:eastAsia="pl-PL"/>
              </w:rPr>
              <w:t>jack</w:t>
            </w:r>
            <w:proofErr w:type="spellEnd"/>
            <w:r w:rsidRPr="00BB08FA">
              <w:rPr>
                <w:rFonts w:eastAsia="Times New Roman" w:cstheme="minorHAnsi"/>
                <w:lang w:eastAsia="pl-PL"/>
              </w:rPr>
              <w:t xml:space="preserve"> (3x), wejście mikrofonu</w:t>
            </w:r>
          </w:p>
          <w:p w:rsidR="009B6F1D" w:rsidRPr="00BB08FA" w:rsidRDefault="009B6F1D" w:rsidP="00BB08FA">
            <w:pPr>
              <w:pStyle w:val="Akapitzlist"/>
              <w:numPr>
                <w:ilvl w:val="0"/>
                <w:numId w:val="9"/>
              </w:num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 w:rsidRPr="00BB08FA">
              <w:rPr>
                <w:rFonts w:eastAsia="Times New Roman" w:cstheme="minorHAnsi"/>
                <w:bCs/>
                <w:lang w:eastAsia="pl-PL"/>
              </w:rPr>
              <w:t>Połączenie ze smartfonem</w:t>
            </w:r>
          </w:p>
          <w:p w:rsidR="009B6F1D" w:rsidRPr="00485090" w:rsidRDefault="009B6F1D" w:rsidP="00BB08FA">
            <w:pPr>
              <w:rPr>
                <w:rFonts w:eastAsia="Times New Roman" w:cstheme="minorHAnsi"/>
                <w:lang w:eastAsia="pl-PL"/>
              </w:rPr>
            </w:pPr>
            <w:r w:rsidRPr="00485090">
              <w:rPr>
                <w:rFonts w:eastAsia="Times New Roman" w:cstheme="minorHAnsi"/>
                <w:lang w:eastAsia="pl-PL"/>
              </w:rPr>
              <w:t> Ad-hoc/Infrastruktura</w:t>
            </w:r>
          </w:p>
          <w:p w:rsidR="009B6F1D" w:rsidRPr="00BB08FA" w:rsidRDefault="009B6F1D" w:rsidP="00BB08FA">
            <w:pPr>
              <w:pStyle w:val="Akapitzlist"/>
              <w:numPr>
                <w:ilvl w:val="0"/>
                <w:numId w:val="10"/>
              </w:num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 w:rsidRPr="00BB08FA">
              <w:rPr>
                <w:rFonts w:eastAsia="Times New Roman" w:cstheme="minorHAnsi"/>
                <w:bCs/>
                <w:lang w:eastAsia="pl-PL"/>
              </w:rPr>
              <w:t>Protokół sieciowy</w:t>
            </w:r>
            <w:r w:rsidR="00BB08FA">
              <w:rPr>
                <w:rFonts w:eastAsia="Times New Roman" w:cstheme="minorHAnsi"/>
                <w:bCs/>
                <w:lang w:eastAsia="pl-PL"/>
              </w:rPr>
              <w:t xml:space="preserve">: </w:t>
            </w:r>
            <w:r w:rsidRPr="00BB08FA">
              <w:rPr>
                <w:rFonts w:eastAsia="Times New Roman" w:cstheme="minorHAnsi"/>
                <w:lang w:eastAsia="pl-PL"/>
              </w:rPr>
              <w:t xml:space="preserve">HTTPS, IPv4, IPv6, SNMP, ESC/VP.net, </w:t>
            </w:r>
            <w:proofErr w:type="spellStart"/>
            <w:r w:rsidRPr="00BB08FA">
              <w:rPr>
                <w:rFonts w:eastAsia="Times New Roman" w:cstheme="minorHAnsi"/>
                <w:lang w:eastAsia="pl-PL"/>
              </w:rPr>
              <w:t>PJLink</w:t>
            </w:r>
            <w:proofErr w:type="spellEnd"/>
          </w:p>
          <w:p w:rsidR="009B6F1D" w:rsidRPr="00BB08FA" w:rsidRDefault="009B6F1D" w:rsidP="00BB08FA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autoSpaceDN w:val="0"/>
              <w:spacing w:after="120"/>
              <w:jc w:val="both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BB08FA">
              <w:rPr>
                <w:rFonts w:eastAsia="SimSun" w:cstheme="minorHAnsi"/>
                <w:kern w:val="3"/>
                <w:lang w:eastAsia="zh-CN" w:bidi="hi-IN"/>
              </w:rPr>
              <w:t>Funkcje</w:t>
            </w:r>
            <w:r w:rsidR="00BB08FA">
              <w:rPr>
                <w:rFonts w:eastAsia="SimSun" w:cstheme="minorHAnsi"/>
                <w:kern w:val="3"/>
                <w:lang w:eastAsia="zh-CN" w:bidi="hi-IN"/>
              </w:rPr>
              <w:t xml:space="preserve">/ </w:t>
            </w:r>
            <w:r w:rsidRPr="00BB08FA">
              <w:rPr>
                <w:rFonts w:eastAsia="Times New Roman" w:cstheme="minorHAnsi"/>
                <w:bCs/>
                <w:lang w:eastAsia="pl-PL"/>
              </w:rPr>
              <w:t>Bezpieczeństwo</w:t>
            </w:r>
            <w:r w:rsidR="00BB08FA">
              <w:rPr>
                <w:rFonts w:eastAsia="Times New Roman" w:cstheme="minorHAnsi"/>
                <w:bCs/>
                <w:lang w:eastAsia="pl-PL"/>
              </w:rPr>
              <w:t xml:space="preserve">: </w:t>
            </w:r>
            <w:r w:rsidRPr="00BB08FA">
              <w:rPr>
                <w:rFonts w:eastAsia="Times New Roman" w:cstheme="minorHAnsi"/>
                <w:lang w:eastAsia="pl-PL"/>
              </w:rPr>
              <w:t xml:space="preserve">Zamek </w:t>
            </w:r>
            <w:proofErr w:type="spellStart"/>
            <w:r w:rsidRPr="00BB08FA">
              <w:rPr>
                <w:rFonts w:eastAsia="Times New Roman" w:cstheme="minorHAnsi"/>
                <w:lang w:eastAsia="pl-PL"/>
              </w:rPr>
              <w:t>Kensington</w:t>
            </w:r>
            <w:proofErr w:type="spellEnd"/>
            <w:r w:rsidRPr="00BB08FA">
              <w:rPr>
                <w:rFonts w:eastAsia="Times New Roman" w:cstheme="minorHAnsi"/>
                <w:lang w:eastAsia="pl-PL"/>
              </w:rPr>
              <w:t>, Blokada panelu obsługi, Ochrona hasłem, Kłódka, Otwór na linkę zabezpieczającą, Blokada modułu bezprzewodowej sieci LAN, Bezpieczeństwo bezprzewodowej sieci LAN, Ochrona hasłem</w:t>
            </w:r>
          </w:p>
          <w:p w:rsidR="009B6F1D" w:rsidRPr="00BB08FA" w:rsidRDefault="009B6F1D" w:rsidP="00BB08FA">
            <w:pPr>
              <w:pStyle w:val="Akapitzlist"/>
              <w:numPr>
                <w:ilvl w:val="0"/>
                <w:numId w:val="10"/>
              </w:num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 w:rsidRPr="00BB08FA">
              <w:rPr>
                <w:rFonts w:eastAsia="Times New Roman" w:cstheme="minorHAnsi"/>
                <w:bCs/>
                <w:lang w:eastAsia="pl-PL"/>
              </w:rPr>
              <w:t>Tryby kolorów 2D</w:t>
            </w:r>
            <w:r w:rsidR="00BB08FA">
              <w:rPr>
                <w:rFonts w:eastAsia="Times New Roman" w:cstheme="minorHAnsi"/>
                <w:bCs/>
                <w:lang w:eastAsia="pl-PL"/>
              </w:rPr>
              <w:t xml:space="preserve"> </w:t>
            </w:r>
            <w:r w:rsidRPr="00BB08FA">
              <w:rPr>
                <w:rFonts w:eastAsia="Times New Roman" w:cstheme="minorHAnsi"/>
                <w:lang w:eastAsia="pl-PL"/>
              </w:rPr>
              <w:t xml:space="preserve">Dynamiczny, Kino, Prezentacja, </w:t>
            </w:r>
            <w:proofErr w:type="spellStart"/>
            <w:r w:rsidRPr="00BB08FA">
              <w:rPr>
                <w:rFonts w:eastAsia="Times New Roman" w:cstheme="minorHAnsi"/>
                <w:lang w:eastAsia="pl-PL"/>
              </w:rPr>
              <w:t>sRGB</w:t>
            </w:r>
            <w:proofErr w:type="spellEnd"/>
            <w:r w:rsidRPr="00BB08FA">
              <w:rPr>
                <w:rFonts w:eastAsia="Times New Roman" w:cstheme="minorHAnsi"/>
                <w:lang w:eastAsia="pl-PL"/>
              </w:rPr>
              <w:t>, Czarna tablica</w:t>
            </w:r>
          </w:p>
          <w:p w:rsidR="00BB08FA" w:rsidRPr="00BB08FA" w:rsidRDefault="009B6F1D" w:rsidP="004E7DFE">
            <w:pPr>
              <w:pStyle w:val="Akapitzlist"/>
              <w:numPr>
                <w:ilvl w:val="0"/>
                <w:numId w:val="11"/>
              </w:num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 w:rsidRPr="00BB08FA">
              <w:rPr>
                <w:rFonts w:eastAsia="Times New Roman" w:cstheme="minorHAnsi"/>
                <w:bCs/>
                <w:lang w:eastAsia="pl-PL"/>
              </w:rPr>
              <w:lastRenderedPageBreak/>
              <w:t>Funkcje</w:t>
            </w:r>
            <w:r w:rsidR="00BB08FA">
              <w:rPr>
                <w:rFonts w:eastAsia="Times New Roman" w:cstheme="minorHAnsi"/>
                <w:bCs/>
                <w:lang w:eastAsia="pl-PL"/>
              </w:rPr>
              <w:t xml:space="preserve"> : </w:t>
            </w:r>
            <w:r w:rsidRPr="00BB08FA">
              <w:rPr>
                <w:rFonts w:eastAsia="Times New Roman" w:cstheme="minorHAnsi"/>
                <w:lang w:eastAsia="pl-PL"/>
              </w:rPr>
              <w:t xml:space="preserve">Funkcja korekcji łuku, Automatyczne włączanie, Automatyczne wyszukiwanie źródła obrazu, Wbudowany głośnik, Zgodność ze standardem CEC, Powiększenie cyfrowe, Włączanie/wyłączanie bezpośrednie, Kompatybilny ze skanerem dokumentów, Proste wstępne ustawianie menu ekranowego, Email </w:t>
            </w:r>
            <w:proofErr w:type="spellStart"/>
            <w:r w:rsidRPr="00BB08FA">
              <w:rPr>
                <w:rFonts w:eastAsia="Times New Roman" w:cstheme="minorHAnsi"/>
                <w:lang w:eastAsia="pl-PL"/>
              </w:rPr>
              <w:t>notification</w:t>
            </w:r>
            <w:proofErr w:type="spellEnd"/>
            <w:r w:rsidRPr="00BB08FA">
              <w:rPr>
                <w:rFonts w:eastAsia="Times New Roman" w:cstheme="minorHAnsi"/>
                <w:lang w:eastAsia="pl-PL"/>
              </w:rPr>
              <w:t xml:space="preserve">, Wyświetlacz, Pozioma i pionowa korekcja geometrii obrazu, Przesunięcie obrazu, Natychmiastowe włączanie/wyłączanie, Mail </w:t>
            </w:r>
            <w:proofErr w:type="spellStart"/>
            <w:r w:rsidRPr="00BB08FA">
              <w:rPr>
                <w:rFonts w:eastAsia="Times New Roman" w:cstheme="minorHAnsi"/>
                <w:lang w:eastAsia="pl-PL"/>
              </w:rPr>
              <w:t>notification</w:t>
            </w:r>
            <w:proofErr w:type="spellEnd"/>
            <w:r w:rsidRPr="00BB08FA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BB08FA">
              <w:rPr>
                <w:rFonts w:eastAsia="Times New Roman" w:cstheme="minorHAnsi"/>
                <w:lang w:eastAsia="pl-PL"/>
              </w:rPr>
              <w:t>function</w:t>
            </w:r>
            <w:proofErr w:type="spellEnd"/>
            <w:r w:rsidRPr="00BB08FA">
              <w:rPr>
                <w:rFonts w:eastAsia="Times New Roman" w:cstheme="minorHAnsi"/>
                <w:lang w:eastAsia="pl-PL"/>
              </w:rPr>
              <w:t xml:space="preserve">, Wejście mikrofonu, Zarządzanie siecią, Projekcja sieciowa, Funkcja kopiowania OSD, </w:t>
            </w:r>
            <w:proofErr w:type="spellStart"/>
            <w:r w:rsidRPr="00BB08FA">
              <w:rPr>
                <w:rFonts w:eastAsia="Times New Roman" w:cstheme="minorHAnsi"/>
                <w:lang w:eastAsia="pl-PL"/>
              </w:rPr>
              <w:t>Quick</w:t>
            </w:r>
            <w:proofErr w:type="spellEnd"/>
            <w:r w:rsidRPr="00BB08FA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BB08FA">
              <w:rPr>
                <w:rFonts w:eastAsia="Times New Roman" w:cstheme="minorHAnsi"/>
                <w:lang w:eastAsia="pl-PL"/>
              </w:rPr>
              <w:t>Corner</w:t>
            </w:r>
            <w:proofErr w:type="spellEnd"/>
            <w:r w:rsidRPr="00BB08FA">
              <w:rPr>
                <w:rFonts w:eastAsia="Times New Roman" w:cstheme="minorHAnsi"/>
                <w:lang w:eastAsia="pl-PL"/>
              </w:rPr>
              <w:t>, Funkcja planowania, Funkcja podziału ekranu, Niezwykła rozdzielczość, Sterowanie przez sieć, Funkcja pilota online, Możliwość połączenia z bezprzewodową siecią LAN</w:t>
            </w:r>
          </w:p>
          <w:p w:rsidR="009B6F1D" w:rsidRPr="00BB08FA" w:rsidRDefault="009B6F1D" w:rsidP="00BB08FA">
            <w:pPr>
              <w:pStyle w:val="Akapitzlist"/>
              <w:numPr>
                <w:ilvl w:val="0"/>
                <w:numId w:val="11"/>
              </w:num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 w:rsidRPr="00BB08FA">
              <w:rPr>
                <w:rFonts w:eastAsia="Times New Roman" w:cstheme="minorHAnsi"/>
                <w:bCs/>
                <w:lang w:eastAsia="pl-PL"/>
              </w:rPr>
              <w:t>Interaktywność</w:t>
            </w:r>
            <w:r w:rsidR="00BB08FA">
              <w:rPr>
                <w:rFonts w:eastAsia="Times New Roman" w:cstheme="minorHAnsi"/>
                <w:bCs/>
                <w:lang w:eastAsia="pl-PL"/>
              </w:rPr>
              <w:t xml:space="preserve">- </w:t>
            </w:r>
            <w:r w:rsidRPr="00BB08FA">
              <w:rPr>
                <w:rFonts w:eastAsia="Times New Roman" w:cstheme="minorHAnsi"/>
                <w:lang w:eastAsia="pl-PL"/>
              </w:rPr>
              <w:t>Nie</w:t>
            </w:r>
          </w:p>
          <w:p w:rsidR="009B6F1D" w:rsidRPr="00BB08FA" w:rsidRDefault="009B6F1D" w:rsidP="004E7DFE">
            <w:pPr>
              <w:pStyle w:val="Akapitzlist"/>
              <w:numPr>
                <w:ilvl w:val="0"/>
                <w:numId w:val="11"/>
              </w:numPr>
              <w:spacing w:line="285" w:lineRule="atLeast"/>
              <w:textAlignment w:val="top"/>
              <w:outlineLvl w:val="4"/>
              <w:rPr>
                <w:rFonts w:eastAsia="Times New Roman" w:cstheme="minorHAnsi"/>
                <w:bCs/>
                <w:lang w:eastAsia="pl-PL"/>
              </w:rPr>
            </w:pPr>
            <w:r w:rsidRPr="00BB08FA">
              <w:rPr>
                <w:rFonts w:eastAsia="Times New Roman" w:cstheme="minorHAnsi"/>
                <w:bCs/>
                <w:lang w:eastAsia="pl-PL"/>
              </w:rPr>
              <w:t>Tryby kolorów</w:t>
            </w:r>
            <w:r w:rsidR="00BB08FA">
              <w:rPr>
                <w:rFonts w:eastAsia="Times New Roman" w:cstheme="minorHAnsi"/>
                <w:bCs/>
                <w:lang w:eastAsia="pl-PL"/>
              </w:rPr>
              <w:t>/</w:t>
            </w:r>
            <w:r w:rsidRPr="00BB08FA">
              <w:rPr>
                <w:rFonts w:eastAsia="Times New Roman" w:cstheme="minorHAnsi"/>
                <w:lang w:eastAsia="pl-PL"/>
              </w:rPr>
              <w:t xml:space="preserve">Tablica, Kino, Dynamiczny, Prezentacja, </w:t>
            </w:r>
            <w:proofErr w:type="spellStart"/>
            <w:r w:rsidRPr="00BB08FA">
              <w:rPr>
                <w:rFonts w:eastAsia="Times New Roman" w:cstheme="minorHAnsi"/>
                <w:lang w:eastAsia="pl-PL"/>
              </w:rPr>
              <w:t>sRGB</w:t>
            </w:r>
            <w:proofErr w:type="spellEnd"/>
            <w:r w:rsidR="00BB08FA">
              <w:rPr>
                <w:rFonts w:eastAsia="Times New Roman" w:cstheme="minorHAnsi"/>
                <w:lang w:eastAsia="pl-PL"/>
              </w:rPr>
              <w:t xml:space="preserve"> </w:t>
            </w:r>
            <w:r w:rsidRPr="00BB08FA">
              <w:rPr>
                <w:rFonts w:eastAsia="Times New Roman" w:cstheme="minorHAnsi"/>
                <w:bCs/>
                <w:lang w:val="en-US" w:eastAsia="pl-PL"/>
              </w:rPr>
              <w:t>Projector control</w:t>
            </w:r>
          </w:p>
          <w:p w:rsidR="009B6F1D" w:rsidRDefault="009B6F1D" w:rsidP="00BB08FA">
            <w:pPr>
              <w:rPr>
                <w:rFonts w:eastAsia="Times New Roman" w:cstheme="minorHAnsi"/>
                <w:lang w:val="en-US" w:eastAsia="pl-PL"/>
              </w:rPr>
            </w:pPr>
            <w:r w:rsidRPr="00485090">
              <w:rPr>
                <w:rFonts w:eastAsia="Times New Roman" w:cstheme="minorHAnsi"/>
                <w:lang w:val="en-US" w:eastAsia="pl-PL"/>
              </w:rPr>
              <w:t> via: AMX, Crestron (</w:t>
            </w:r>
            <w:proofErr w:type="spellStart"/>
            <w:r w:rsidRPr="00485090">
              <w:rPr>
                <w:rFonts w:eastAsia="Times New Roman" w:cstheme="minorHAnsi"/>
                <w:lang w:val="en-US" w:eastAsia="pl-PL"/>
              </w:rPr>
              <w:t>sieć</w:t>
            </w:r>
            <w:proofErr w:type="spellEnd"/>
            <w:r w:rsidRPr="00485090">
              <w:rPr>
                <w:rFonts w:eastAsia="Times New Roman" w:cstheme="minorHAnsi"/>
                <w:lang w:val="en-US" w:eastAsia="pl-PL"/>
              </w:rPr>
              <w:t>), Extron, Crestron (</w:t>
            </w:r>
            <w:proofErr w:type="spellStart"/>
            <w:r w:rsidRPr="00485090">
              <w:rPr>
                <w:rFonts w:eastAsia="Times New Roman" w:cstheme="minorHAnsi"/>
                <w:lang w:val="en-US" w:eastAsia="pl-PL"/>
              </w:rPr>
              <w:t>tylko</w:t>
            </w:r>
            <w:proofErr w:type="spellEnd"/>
            <w:r w:rsidRPr="00485090">
              <w:rPr>
                <w:rFonts w:eastAsia="Times New Roman" w:cstheme="minorHAnsi"/>
                <w:lang w:val="en-US" w:eastAsia="pl-PL"/>
              </w:rPr>
              <w:t xml:space="preserve"> RS-232c), Crestron Integrated Partner, Crestron </w:t>
            </w:r>
            <w:proofErr w:type="spellStart"/>
            <w:r w:rsidRPr="00485090">
              <w:rPr>
                <w:rFonts w:eastAsia="Times New Roman" w:cstheme="minorHAnsi"/>
                <w:lang w:val="en-US" w:eastAsia="pl-PL"/>
              </w:rPr>
              <w:t>RoomView</w:t>
            </w:r>
            <w:proofErr w:type="spellEnd"/>
            <w:r w:rsidRPr="00485090">
              <w:rPr>
                <w:rFonts w:eastAsia="Times New Roman" w:cstheme="minorHAnsi"/>
                <w:lang w:val="en-US" w:eastAsia="pl-PL"/>
              </w:rPr>
              <w:t xml:space="preserve">, Extron IP Link, Extron XTP, </w:t>
            </w:r>
            <w:proofErr w:type="spellStart"/>
            <w:r w:rsidRPr="00485090">
              <w:rPr>
                <w:rFonts w:eastAsia="Times New Roman" w:cstheme="minorHAnsi"/>
                <w:lang w:val="en-US" w:eastAsia="pl-PL"/>
              </w:rPr>
              <w:t>Odnajdywanie</w:t>
            </w:r>
            <w:proofErr w:type="spellEnd"/>
            <w:r w:rsidRPr="00485090">
              <w:rPr>
                <w:rFonts w:eastAsia="Times New Roman" w:cstheme="minorHAnsi"/>
                <w:lang w:val="en-US" w:eastAsia="pl-PL"/>
              </w:rPr>
              <w:t xml:space="preserve"> </w:t>
            </w:r>
            <w:proofErr w:type="spellStart"/>
            <w:r w:rsidRPr="00485090">
              <w:rPr>
                <w:rFonts w:eastAsia="Times New Roman" w:cstheme="minorHAnsi"/>
                <w:lang w:val="en-US" w:eastAsia="pl-PL"/>
              </w:rPr>
              <w:t>urządzeń</w:t>
            </w:r>
            <w:proofErr w:type="spellEnd"/>
            <w:r w:rsidRPr="00485090">
              <w:rPr>
                <w:rFonts w:eastAsia="Times New Roman" w:cstheme="minorHAnsi"/>
                <w:lang w:val="en-US" w:eastAsia="pl-PL"/>
              </w:rPr>
              <w:t xml:space="preserve"> AMX, </w:t>
            </w:r>
            <w:proofErr w:type="spellStart"/>
            <w:r w:rsidRPr="00485090">
              <w:rPr>
                <w:rFonts w:eastAsia="Times New Roman" w:cstheme="minorHAnsi"/>
                <w:lang w:val="en-US" w:eastAsia="pl-PL"/>
              </w:rPr>
              <w:t>Protokół</w:t>
            </w:r>
            <w:proofErr w:type="spellEnd"/>
            <w:r w:rsidRPr="00485090">
              <w:rPr>
                <w:rFonts w:eastAsia="Times New Roman" w:cstheme="minorHAnsi"/>
                <w:lang w:val="en-US" w:eastAsia="pl-PL"/>
              </w:rPr>
              <w:t xml:space="preserve"> Control</w:t>
            </w:r>
            <w:r w:rsidR="00E561B3">
              <w:rPr>
                <w:rFonts w:eastAsia="Times New Roman" w:cstheme="minorHAnsi"/>
                <w:lang w:val="en-US" w:eastAsia="pl-PL"/>
              </w:rPr>
              <w:t xml:space="preserve"> </w:t>
            </w:r>
            <w:r w:rsidRPr="00485090">
              <w:rPr>
                <w:rFonts w:eastAsia="Times New Roman" w:cstheme="minorHAnsi"/>
                <w:lang w:val="en-US" w:eastAsia="pl-PL"/>
              </w:rPr>
              <w:t>4 Simple Device Discovery</w:t>
            </w:r>
          </w:p>
          <w:p w:rsidR="0055080C" w:rsidRPr="00485090" w:rsidRDefault="0055080C" w:rsidP="00BB08FA">
            <w:pPr>
              <w:rPr>
                <w:rFonts w:eastAsia="Times New Roman" w:cstheme="minorHAnsi"/>
                <w:lang w:val="en-US" w:eastAsia="pl-PL"/>
              </w:rPr>
            </w:pPr>
          </w:p>
        </w:tc>
        <w:tc>
          <w:tcPr>
            <w:tcW w:w="992" w:type="dxa"/>
          </w:tcPr>
          <w:p w:rsidR="009B6F1D" w:rsidRPr="00485090" w:rsidRDefault="009B6F1D" w:rsidP="004E7DFE">
            <w:pPr>
              <w:rPr>
                <w:rFonts w:cstheme="minorHAnsi"/>
                <w:lang w:val="en-US"/>
              </w:rPr>
            </w:pPr>
            <w:r w:rsidRPr="00485090">
              <w:rPr>
                <w:rFonts w:cstheme="minorHAnsi"/>
                <w:lang w:val="en-US"/>
              </w:rPr>
              <w:lastRenderedPageBreak/>
              <w:t xml:space="preserve">1 </w:t>
            </w:r>
            <w:proofErr w:type="spellStart"/>
            <w:r w:rsidRPr="00485090">
              <w:rPr>
                <w:rFonts w:cstheme="minorHAnsi"/>
                <w:lang w:val="en-US"/>
              </w:rPr>
              <w:t>szt</w:t>
            </w:r>
            <w:proofErr w:type="spellEnd"/>
            <w:r w:rsidRPr="00485090">
              <w:rPr>
                <w:rFonts w:cstheme="minorHAnsi"/>
                <w:lang w:val="en-US"/>
              </w:rPr>
              <w:t>.</w:t>
            </w:r>
          </w:p>
        </w:tc>
      </w:tr>
      <w:tr w:rsidR="009B6F1D" w:rsidRPr="00026AD7" w:rsidTr="00B04923">
        <w:tc>
          <w:tcPr>
            <w:tcW w:w="988" w:type="dxa"/>
          </w:tcPr>
          <w:p w:rsidR="009B6F1D" w:rsidRPr="00D775E3" w:rsidRDefault="009B6F1D" w:rsidP="00D775E3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11340" w:type="dxa"/>
          </w:tcPr>
          <w:p w:rsidR="00D775E3" w:rsidRDefault="00D775E3" w:rsidP="004E7DFE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b/>
                <w:kern w:val="3"/>
                <w:lang w:eastAsia="zh-CN" w:bidi="hi-IN"/>
              </w:rPr>
            </w:pPr>
            <w:r>
              <w:rPr>
                <w:rFonts w:eastAsia="SimSun" w:cstheme="minorHAnsi"/>
                <w:b/>
                <w:kern w:val="3"/>
                <w:lang w:eastAsia="zh-CN" w:bidi="hi-IN"/>
              </w:rPr>
              <w:t xml:space="preserve">Interaktywna </w:t>
            </w:r>
            <w:proofErr w:type="spellStart"/>
            <w:r>
              <w:rPr>
                <w:rFonts w:eastAsia="SimSun" w:cstheme="minorHAnsi"/>
                <w:b/>
                <w:kern w:val="3"/>
                <w:lang w:eastAsia="zh-CN" w:bidi="hi-IN"/>
              </w:rPr>
              <w:t>multisensoryczna</w:t>
            </w:r>
            <w:proofErr w:type="spellEnd"/>
            <w:r>
              <w:rPr>
                <w:rFonts w:eastAsia="SimSun" w:cstheme="minorHAnsi"/>
                <w:b/>
                <w:kern w:val="3"/>
                <w:lang w:eastAsia="zh-CN" w:bidi="hi-IN"/>
              </w:rPr>
              <w:t xml:space="preserve"> ściana- osprzęt:</w:t>
            </w:r>
          </w:p>
          <w:p w:rsidR="00D775E3" w:rsidRDefault="00D775E3" w:rsidP="004E7DFE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b/>
                <w:kern w:val="3"/>
                <w:lang w:eastAsia="zh-CN" w:bidi="hi-IN"/>
              </w:rPr>
            </w:pPr>
          </w:p>
          <w:p w:rsidR="009B6F1D" w:rsidRPr="00BB08FA" w:rsidRDefault="00D775E3" w:rsidP="004E7DFE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b/>
                <w:kern w:val="3"/>
                <w:lang w:eastAsia="zh-CN" w:bidi="hi-IN"/>
              </w:rPr>
            </w:pPr>
            <w:r>
              <w:rPr>
                <w:rFonts w:eastAsia="SimSun" w:cstheme="minorHAnsi"/>
                <w:b/>
                <w:kern w:val="3"/>
                <w:lang w:eastAsia="zh-CN" w:bidi="hi-IN"/>
              </w:rPr>
              <w:t>1</w:t>
            </w:r>
            <w:r w:rsidR="009B6F1D" w:rsidRPr="00BB08FA">
              <w:rPr>
                <w:rFonts w:eastAsia="SimSun" w:cstheme="minorHAnsi"/>
                <w:b/>
                <w:kern w:val="3"/>
                <w:lang w:eastAsia="zh-CN" w:bidi="hi-IN"/>
              </w:rPr>
              <w:t xml:space="preserve">) </w:t>
            </w:r>
            <w:r w:rsidR="009B6F1D" w:rsidRPr="00BB08FA">
              <w:rPr>
                <w:rFonts w:cstheme="minorHAnsi"/>
                <w:b/>
                <w:shd w:val="clear" w:color="auto" w:fill="FFFFFF"/>
              </w:rPr>
              <w:t>Bezprzewodowa klawiatura</w:t>
            </w:r>
          </w:p>
          <w:p w:rsidR="009B6F1D" w:rsidRPr="00485090" w:rsidRDefault="009B6F1D" w:rsidP="0055080C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485090">
              <w:rPr>
                <w:rFonts w:cstheme="minorHAnsi"/>
                <w:shd w:val="clear" w:color="auto" w:fill="FFFFFF"/>
              </w:rPr>
              <w:t>Bezprzewodowa klawiatura wyposażona w specjalne klawisze ułatwiające nawigację oraz we wbudowany panel dotykowy o przekątnej 3,5 cala. Panel dotykowy ma także duże przyciski, które działają tak, jak w przypadku kliknięcia lewym i prawym przyciskiem myszy. Wielofunkcyjny panel dotykowy ułatwia przeglądanie różnych treści.</w:t>
            </w:r>
          </w:p>
          <w:p w:rsidR="009B6F1D" w:rsidRPr="00485090" w:rsidRDefault="00D775E3" w:rsidP="004E7DFE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>
              <w:rPr>
                <w:rFonts w:eastAsia="SimSun" w:cstheme="minorHAnsi"/>
                <w:b/>
                <w:kern w:val="3"/>
                <w:lang w:eastAsia="zh-CN" w:bidi="hi-IN"/>
              </w:rPr>
              <w:t>2</w:t>
            </w:r>
            <w:r w:rsidR="009B6F1D" w:rsidRPr="00BB08FA">
              <w:rPr>
                <w:rFonts w:eastAsia="SimSun" w:cstheme="minorHAnsi"/>
                <w:b/>
                <w:kern w:val="3"/>
                <w:lang w:eastAsia="zh-CN" w:bidi="hi-IN"/>
              </w:rPr>
              <w:t>) Oprogramowanie</w:t>
            </w:r>
            <w:r w:rsidR="009B6F1D" w:rsidRPr="00485090">
              <w:rPr>
                <w:rFonts w:eastAsia="SimSun" w:cstheme="minorHAnsi"/>
                <w:kern w:val="3"/>
                <w:lang w:eastAsia="zh-CN" w:bidi="hi-IN"/>
              </w:rPr>
              <w:t>:</w:t>
            </w:r>
          </w:p>
          <w:p w:rsidR="009B6F1D" w:rsidRPr="00485090" w:rsidRDefault="009B6F1D" w:rsidP="004E7DFE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485090">
              <w:rPr>
                <w:rFonts w:eastAsia="SimSun" w:cstheme="minorHAnsi"/>
                <w:kern w:val="3"/>
                <w:lang w:eastAsia="zh-CN" w:bidi="hi-IN"/>
              </w:rPr>
              <w:t>Dostarczone oprogramowanie zawierać powinno minimum poniższe zestawy:</w:t>
            </w:r>
          </w:p>
          <w:p w:rsidR="009B6F1D" w:rsidRPr="00485090" w:rsidRDefault="009B6F1D" w:rsidP="004E7DF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lang w:eastAsia="pl-PL"/>
              </w:rPr>
            </w:pPr>
            <w:r w:rsidRPr="00485090">
              <w:rPr>
                <w:rFonts w:eastAsia="Times New Roman" w:cstheme="minorHAnsi"/>
                <w:lang w:eastAsia="pl-PL"/>
              </w:rPr>
              <w:t xml:space="preserve">Oprogramowanie do nauki programowania </w:t>
            </w:r>
          </w:p>
          <w:p w:rsidR="009B6F1D" w:rsidRPr="00485090" w:rsidRDefault="009B6F1D" w:rsidP="004E7DF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lang w:eastAsia="pl-PL"/>
              </w:rPr>
            </w:pPr>
            <w:r w:rsidRPr="00485090">
              <w:rPr>
                <w:rFonts w:eastAsia="Times New Roman" w:cstheme="minorHAnsi"/>
                <w:lang w:eastAsia="pl-PL"/>
              </w:rPr>
              <w:t xml:space="preserve"> Zestaw 12 gier zręcznościowych</w:t>
            </w:r>
          </w:p>
          <w:p w:rsidR="009B6F1D" w:rsidRPr="00485090" w:rsidRDefault="009B6F1D" w:rsidP="004E7DF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lang w:eastAsia="pl-PL"/>
              </w:rPr>
            </w:pPr>
            <w:r w:rsidRPr="00485090">
              <w:rPr>
                <w:rFonts w:eastAsia="Times New Roman" w:cstheme="minorHAnsi"/>
                <w:lang w:eastAsia="pl-PL"/>
              </w:rPr>
              <w:t>Zestaw 7 gier edukacyjnych</w:t>
            </w:r>
          </w:p>
          <w:p w:rsidR="009B6F1D" w:rsidRPr="00485090" w:rsidRDefault="009B6F1D" w:rsidP="004E7DF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lang w:eastAsia="pl-PL"/>
              </w:rPr>
            </w:pPr>
            <w:r w:rsidRPr="00485090">
              <w:rPr>
                <w:rFonts w:eastAsia="Times New Roman" w:cstheme="minorHAnsi"/>
                <w:lang w:eastAsia="pl-PL"/>
              </w:rPr>
              <w:t>Zestaw 3 gier 3D</w:t>
            </w:r>
          </w:p>
          <w:p w:rsidR="009B6F1D" w:rsidRPr="00485090" w:rsidRDefault="009B6F1D" w:rsidP="004E7DF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lang w:eastAsia="pl-PL"/>
              </w:rPr>
            </w:pPr>
            <w:r w:rsidRPr="00485090">
              <w:rPr>
                <w:rFonts w:eastAsia="Times New Roman" w:cstheme="minorHAnsi"/>
                <w:lang w:eastAsia="pl-PL"/>
              </w:rPr>
              <w:t>Zestaw 2 gier dla małych artystów</w:t>
            </w:r>
          </w:p>
          <w:p w:rsidR="009B6F1D" w:rsidRPr="00485090" w:rsidRDefault="009B6F1D" w:rsidP="004E7DF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lang w:eastAsia="pl-PL"/>
              </w:rPr>
            </w:pPr>
            <w:r w:rsidRPr="00485090">
              <w:rPr>
                <w:rFonts w:eastAsia="Times New Roman" w:cstheme="minorHAnsi"/>
                <w:lang w:eastAsia="pl-PL"/>
              </w:rPr>
              <w:t>Zestaw 4 sportowych</w:t>
            </w:r>
          </w:p>
          <w:p w:rsidR="009B6F1D" w:rsidRPr="00485090" w:rsidRDefault="009B6F1D" w:rsidP="004E7DF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lang w:eastAsia="pl-PL"/>
              </w:rPr>
            </w:pPr>
            <w:r w:rsidRPr="00485090">
              <w:rPr>
                <w:rFonts w:eastAsia="Times New Roman" w:cstheme="minorHAnsi"/>
                <w:lang w:eastAsia="pl-PL"/>
              </w:rPr>
              <w:t>Zestaw 2 gier tematycznych</w:t>
            </w:r>
          </w:p>
          <w:p w:rsidR="009B6F1D" w:rsidRPr="00485090" w:rsidRDefault="009B6F1D" w:rsidP="004E7DF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lang w:eastAsia="pl-PL"/>
              </w:rPr>
            </w:pPr>
            <w:r w:rsidRPr="00485090">
              <w:rPr>
                <w:rFonts w:eastAsia="Times New Roman" w:cstheme="minorHAnsi"/>
                <w:lang w:eastAsia="pl-PL"/>
              </w:rPr>
              <w:t>Zestaw 20 quizów edukacyjnych</w:t>
            </w:r>
          </w:p>
          <w:p w:rsidR="009B6F1D" w:rsidRPr="002405C3" w:rsidRDefault="009B6F1D" w:rsidP="002405C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lang w:eastAsia="pl-PL"/>
              </w:rPr>
            </w:pPr>
            <w:r w:rsidRPr="00485090">
              <w:rPr>
                <w:rFonts w:eastAsia="Times New Roman" w:cstheme="minorHAnsi"/>
                <w:lang w:eastAsia="pl-PL"/>
              </w:rPr>
              <w:t xml:space="preserve">Zestaw wbudowanego oprogramowania w platformie </w:t>
            </w:r>
            <w:r w:rsidRPr="002405C3">
              <w:rPr>
                <w:rFonts w:eastAsia="Times New Roman" w:cstheme="minorHAnsi"/>
                <w:lang w:eastAsia="pl-PL"/>
              </w:rPr>
              <w:t>(przeglądarka internetowa, odtwarzacze audio i wideo, manager plików itp.)</w:t>
            </w:r>
          </w:p>
        </w:tc>
        <w:tc>
          <w:tcPr>
            <w:tcW w:w="992" w:type="dxa"/>
          </w:tcPr>
          <w:p w:rsidR="009B6F1D" w:rsidRPr="00485090" w:rsidRDefault="009B6F1D" w:rsidP="004E7DFE">
            <w:pPr>
              <w:rPr>
                <w:rFonts w:cstheme="minorHAnsi"/>
              </w:rPr>
            </w:pPr>
            <w:r w:rsidRPr="00485090">
              <w:rPr>
                <w:rFonts w:cstheme="minorHAnsi"/>
              </w:rPr>
              <w:t>1 szt.</w:t>
            </w:r>
          </w:p>
        </w:tc>
      </w:tr>
      <w:tr w:rsidR="009B6F1D" w:rsidRPr="00026AD7" w:rsidTr="00B04923">
        <w:tc>
          <w:tcPr>
            <w:tcW w:w="988" w:type="dxa"/>
          </w:tcPr>
          <w:p w:rsidR="009B6F1D" w:rsidRPr="00D775E3" w:rsidRDefault="009B6F1D" w:rsidP="00D775E3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11340" w:type="dxa"/>
          </w:tcPr>
          <w:p w:rsidR="009B6F1D" w:rsidRPr="00D775E3" w:rsidRDefault="009B6F1D" w:rsidP="004E7DFE">
            <w:pPr>
              <w:widowControl w:val="0"/>
              <w:shd w:val="clear" w:color="auto" w:fill="FFFFFF"/>
              <w:suppressAutoHyphens/>
              <w:autoSpaceDN w:val="0"/>
              <w:textAlignment w:val="baseline"/>
              <w:rPr>
                <w:rFonts w:eastAsia="Times New Roman" w:cstheme="minorHAnsi"/>
                <w:b/>
                <w:bCs/>
                <w:kern w:val="3"/>
                <w:lang w:eastAsia="pl-PL" w:bidi="hi-IN"/>
              </w:rPr>
            </w:pPr>
            <w:r w:rsidRPr="00D775E3">
              <w:rPr>
                <w:rFonts w:eastAsia="Times New Roman" w:cstheme="minorHAnsi"/>
                <w:b/>
                <w:bCs/>
                <w:kern w:val="3"/>
                <w:lang w:eastAsia="pl-PL" w:bidi="hi-IN"/>
              </w:rPr>
              <w:t xml:space="preserve">Monitor interaktywny </w:t>
            </w:r>
          </w:p>
          <w:p w:rsidR="009B6F1D" w:rsidRPr="00485090" w:rsidRDefault="009B6F1D" w:rsidP="004E7DFE">
            <w:pPr>
              <w:widowControl w:val="0"/>
              <w:shd w:val="clear" w:color="auto" w:fill="FFFFFF"/>
              <w:suppressAutoHyphens/>
              <w:autoSpaceDN w:val="0"/>
              <w:textAlignment w:val="baseline"/>
              <w:rPr>
                <w:rFonts w:eastAsia="Times New Roman" w:cstheme="minorHAnsi"/>
                <w:bCs/>
                <w:kern w:val="3"/>
                <w:lang w:eastAsia="pl-PL" w:bidi="hi-IN"/>
              </w:rPr>
            </w:pPr>
          </w:p>
          <w:p w:rsidR="009B6F1D" w:rsidRPr="00485090" w:rsidRDefault="009B6F1D" w:rsidP="004E7DFE">
            <w:pPr>
              <w:widowControl w:val="0"/>
              <w:shd w:val="clear" w:color="auto" w:fill="FFFFFF"/>
              <w:suppressAutoHyphens/>
              <w:autoSpaceDN w:val="0"/>
              <w:textAlignment w:val="baseline"/>
              <w:rPr>
                <w:rFonts w:eastAsia="Times New Roman" w:cstheme="minorHAnsi"/>
                <w:bCs/>
                <w:kern w:val="3"/>
                <w:lang w:eastAsia="pl-PL" w:bidi="hi-IN"/>
              </w:rPr>
            </w:pPr>
            <w:r w:rsidRPr="00485090">
              <w:rPr>
                <w:rFonts w:eastAsia="Times New Roman" w:cstheme="minorHAnsi"/>
                <w:bCs/>
                <w:kern w:val="3"/>
                <w:lang w:eastAsia="pl-PL" w:bidi="hi-IN"/>
              </w:rPr>
              <w:t xml:space="preserve">Monitor </w:t>
            </w:r>
            <w:r w:rsidR="00E561B3">
              <w:rPr>
                <w:rFonts w:eastAsia="Times New Roman" w:cstheme="minorHAnsi"/>
                <w:bCs/>
                <w:kern w:val="3"/>
                <w:lang w:eastAsia="pl-PL" w:bidi="hi-IN"/>
              </w:rPr>
              <w:t xml:space="preserve">interaktywny </w:t>
            </w:r>
            <w:r w:rsidRPr="00485090">
              <w:rPr>
                <w:rFonts w:eastAsia="Times New Roman" w:cstheme="minorHAnsi"/>
                <w:bCs/>
                <w:kern w:val="3"/>
                <w:lang w:eastAsia="pl-PL" w:bidi="hi-IN"/>
              </w:rPr>
              <w:t xml:space="preserve">przeznaczony do szkół i przedszkoli. </w:t>
            </w:r>
          </w:p>
          <w:p w:rsidR="009B6F1D" w:rsidRPr="00485090" w:rsidRDefault="009B6F1D" w:rsidP="004E7DFE">
            <w:pPr>
              <w:widowControl w:val="0"/>
              <w:shd w:val="clear" w:color="auto" w:fill="FFFFFF"/>
              <w:suppressAutoHyphens/>
              <w:autoSpaceDN w:val="0"/>
              <w:textAlignment w:val="baseline"/>
              <w:rPr>
                <w:rFonts w:eastAsia="Times New Roman" w:cstheme="minorHAnsi"/>
                <w:bCs/>
                <w:kern w:val="3"/>
                <w:lang w:eastAsia="pl-PL" w:bidi="hi-IN"/>
              </w:rPr>
            </w:pPr>
          </w:p>
          <w:p w:rsidR="009B6F1D" w:rsidRPr="00485090" w:rsidRDefault="009B6F1D" w:rsidP="004E7DFE">
            <w:pPr>
              <w:widowControl w:val="0"/>
              <w:shd w:val="clear" w:color="auto" w:fill="FFFFFF"/>
              <w:suppressAutoHyphens/>
              <w:autoSpaceDN w:val="0"/>
              <w:textAlignment w:val="baseline"/>
              <w:rPr>
                <w:rFonts w:eastAsia="Times New Roman" w:cstheme="minorHAnsi"/>
                <w:bCs/>
                <w:kern w:val="3"/>
                <w:lang w:eastAsia="pl-PL" w:bidi="hi-IN"/>
              </w:rPr>
            </w:pPr>
            <w:r w:rsidRPr="00485090">
              <w:rPr>
                <w:rFonts w:eastAsia="Times New Roman" w:cstheme="minorHAnsi"/>
                <w:bCs/>
                <w:kern w:val="3"/>
                <w:lang w:eastAsia="pl-PL" w:bidi="hi-IN"/>
              </w:rPr>
              <w:t xml:space="preserve">Monitor </w:t>
            </w:r>
            <w:r w:rsidR="00E561B3" w:rsidRPr="00E561B3">
              <w:rPr>
                <w:rFonts w:eastAsia="Times New Roman" w:cstheme="minorHAnsi"/>
                <w:bCs/>
                <w:kern w:val="3"/>
                <w:lang w:eastAsia="pl-PL" w:bidi="hi-IN"/>
              </w:rPr>
              <w:t xml:space="preserve">interaktywny </w:t>
            </w:r>
            <w:r w:rsidRPr="00485090">
              <w:rPr>
                <w:rFonts w:eastAsia="Times New Roman" w:cstheme="minorHAnsi"/>
                <w:bCs/>
                <w:kern w:val="3"/>
                <w:lang w:eastAsia="pl-PL" w:bidi="hi-IN"/>
              </w:rPr>
              <w:t>powinien posiadać minimalne parametry techniczne:</w:t>
            </w:r>
          </w:p>
          <w:p w:rsidR="009B6F1D" w:rsidRPr="00485090" w:rsidRDefault="009B6F1D" w:rsidP="004E7DF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485090">
              <w:rPr>
                <w:rFonts w:eastAsia="SimSun" w:cstheme="minorHAnsi"/>
                <w:kern w:val="3"/>
                <w:lang w:eastAsia="zh-CN" w:bidi="hi-IN"/>
              </w:rPr>
              <w:t>Przekątna: 55 cali</w:t>
            </w:r>
          </w:p>
          <w:p w:rsidR="009B6F1D" w:rsidRPr="00485090" w:rsidRDefault="009B6F1D" w:rsidP="004E7DF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485090">
              <w:rPr>
                <w:rFonts w:eastAsia="SimSun" w:cstheme="minorHAnsi"/>
                <w:kern w:val="3"/>
                <w:lang w:eastAsia="zh-CN" w:bidi="hi-IN"/>
              </w:rPr>
              <w:t>Rozdzielczość: 4K UHD 3840x2160</w:t>
            </w:r>
          </w:p>
          <w:p w:rsidR="009B6F1D" w:rsidRPr="00485090" w:rsidRDefault="009B6F1D" w:rsidP="004E7DF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485090">
              <w:rPr>
                <w:rFonts w:eastAsia="SimSun" w:cstheme="minorHAnsi"/>
                <w:kern w:val="3"/>
                <w:lang w:eastAsia="zh-CN" w:bidi="hi-IN"/>
              </w:rPr>
              <w:t>Kontrast: 4000:1</w:t>
            </w:r>
          </w:p>
          <w:p w:rsidR="009B6F1D" w:rsidRPr="00485090" w:rsidRDefault="009B6F1D" w:rsidP="004E7DF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485090">
              <w:rPr>
                <w:rFonts w:eastAsia="SimSun" w:cstheme="minorHAnsi"/>
                <w:kern w:val="3"/>
                <w:lang w:eastAsia="zh-CN" w:bidi="hi-IN"/>
              </w:rPr>
              <w:t>Jasność: 350cd/m2</w:t>
            </w:r>
          </w:p>
          <w:p w:rsidR="003E2950" w:rsidRDefault="003E2950" w:rsidP="004E7DF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3E2950">
              <w:rPr>
                <w:rFonts w:eastAsia="SimSun" w:cstheme="minorHAnsi"/>
                <w:kern w:val="3"/>
                <w:lang w:eastAsia="zh-CN" w:bidi="hi-IN"/>
              </w:rPr>
              <w:t>20 punktów dotyku w systemie operacyjnym, 10 punktów w mobilnym systemie operacyjnym</w:t>
            </w:r>
          </w:p>
          <w:p w:rsidR="009B6F1D" w:rsidRPr="00485090" w:rsidRDefault="009B6F1D" w:rsidP="004E7DF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485090">
              <w:rPr>
                <w:rFonts w:eastAsia="SimSun" w:cstheme="minorHAnsi"/>
                <w:kern w:val="3"/>
                <w:lang w:eastAsia="zh-CN" w:bidi="hi-IN"/>
              </w:rPr>
              <w:t>Moduł Wi-Fi</w:t>
            </w:r>
          </w:p>
          <w:p w:rsidR="009B6F1D" w:rsidRPr="00485090" w:rsidRDefault="009B6F1D" w:rsidP="004E7DF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485090">
              <w:rPr>
                <w:rFonts w:eastAsia="SimSun" w:cstheme="minorHAnsi"/>
                <w:kern w:val="3"/>
                <w:lang w:eastAsia="zh-CN" w:bidi="hi-IN"/>
              </w:rPr>
              <w:t>Bluetooth</w:t>
            </w:r>
          </w:p>
          <w:p w:rsidR="00F856DB" w:rsidRDefault="00F856DB" w:rsidP="004E7DF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F856DB">
              <w:rPr>
                <w:rFonts w:eastAsia="SimSun" w:cstheme="minorHAnsi"/>
                <w:kern w:val="3"/>
                <w:lang w:eastAsia="zh-CN" w:bidi="hi-IN"/>
              </w:rPr>
              <w:t>Mobilny system operacyjny</w:t>
            </w:r>
          </w:p>
          <w:p w:rsidR="009B6F1D" w:rsidRPr="00485090" w:rsidRDefault="009B6F1D" w:rsidP="004E7DF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485090">
              <w:rPr>
                <w:rFonts w:eastAsia="SimSun" w:cstheme="minorHAnsi"/>
                <w:kern w:val="3"/>
                <w:lang w:eastAsia="zh-CN" w:bidi="hi-IN"/>
              </w:rPr>
              <w:t>Panel LED o żywotności do 50 000 godzin</w:t>
            </w:r>
          </w:p>
          <w:p w:rsidR="009B6F1D" w:rsidRPr="00485090" w:rsidRDefault="009B6F1D" w:rsidP="004E7DF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485090">
              <w:rPr>
                <w:rFonts w:eastAsia="SimSun" w:cstheme="minorHAnsi"/>
                <w:kern w:val="3"/>
                <w:lang w:eastAsia="zh-CN" w:bidi="hi-IN"/>
              </w:rPr>
              <w:t>Głośniki 2x15W</w:t>
            </w:r>
          </w:p>
          <w:p w:rsidR="009B6F1D" w:rsidRPr="00485090" w:rsidRDefault="009B6F1D" w:rsidP="004E7DF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485090">
              <w:rPr>
                <w:rFonts w:eastAsia="SimSun" w:cstheme="minorHAnsi"/>
                <w:kern w:val="3"/>
                <w:lang w:eastAsia="zh-CN" w:bidi="hi-IN"/>
              </w:rPr>
              <w:t xml:space="preserve">Ekran szyba hartowana z powłoką </w:t>
            </w:r>
            <w:proofErr w:type="spellStart"/>
            <w:r w:rsidRPr="00485090">
              <w:rPr>
                <w:rFonts w:eastAsia="SimSun" w:cstheme="minorHAnsi"/>
                <w:kern w:val="3"/>
                <w:lang w:eastAsia="zh-CN" w:bidi="hi-IN"/>
              </w:rPr>
              <w:t>Anti</w:t>
            </w:r>
            <w:proofErr w:type="spellEnd"/>
            <w:r w:rsidRPr="00485090">
              <w:rPr>
                <w:rFonts w:eastAsia="SimSun" w:cstheme="minorHAnsi"/>
                <w:kern w:val="3"/>
                <w:lang w:eastAsia="zh-CN" w:bidi="hi-IN"/>
              </w:rPr>
              <w:t xml:space="preserve"> </w:t>
            </w:r>
            <w:proofErr w:type="spellStart"/>
            <w:r w:rsidRPr="00485090">
              <w:rPr>
                <w:rFonts w:eastAsia="SimSun" w:cstheme="minorHAnsi"/>
                <w:kern w:val="3"/>
                <w:lang w:eastAsia="zh-CN" w:bidi="hi-IN"/>
              </w:rPr>
              <w:t>Glare</w:t>
            </w:r>
            <w:proofErr w:type="spellEnd"/>
          </w:p>
          <w:p w:rsidR="009B6F1D" w:rsidRPr="00485090" w:rsidRDefault="009B6F1D" w:rsidP="004E7DF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proofErr w:type="spellStart"/>
            <w:r w:rsidRPr="00485090">
              <w:rPr>
                <w:rFonts w:eastAsia="SimSun" w:cstheme="minorHAnsi"/>
                <w:kern w:val="3"/>
                <w:lang w:eastAsia="zh-CN" w:bidi="hi-IN"/>
              </w:rPr>
              <w:t>Plug&amp;Play</w:t>
            </w:r>
            <w:proofErr w:type="spellEnd"/>
          </w:p>
          <w:p w:rsidR="009B6F1D" w:rsidRPr="00485090" w:rsidRDefault="009B6F1D" w:rsidP="004E7DF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485090">
              <w:rPr>
                <w:rFonts w:eastAsia="SimSun" w:cstheme="minorHAnsi"/>
                <w:kern w:val="3"/>
                <w:lang w:eastAsia="zh-CN" w:bidi="hi-IN"/>
              </w:rPr>
              <w:t>Proporcje obrazu 16:9</w:t>
            </w:r>
          </w:p>
          <w:p w:rsidR="009B6F1D" w:rsidRPr="00485090" w:rsidRDefault="009B6F1D" w:rsidP="004E7DF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485090">
              <w:rPr>
                <w:rFonts w:eastAsia="SimSun" w:cstheme="minorHAnsi"/>
                <w:kern w:val="3"/>
                <w:lang w:eastAsia="zh-CN" w:bidi="hi-IN"/>
              </w:rPr>
              <w:t>Kąt widzenia 178°</w:t>
            </w:r>
          </w:p>
          <w:p w:rsidR="009B6F1D" w:rsidRPr="00485090" w:rsidRDefault="009B6F1D" w:rsidP="004E7DF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485090">
              <w:rPr>
                <w:rFonts w:eastAsia="SimSun" w:cstheme="minorHAnsi"/>
                <w:kern w:val="3"/>
                <w:lang w:eastAsia="zh-CN" w:bidi="hi-IN"/>
              </w:rPr>
              <w:t>Czas reakcji: 8 ms</w:t>
            </w:r>
          </w:p>
          <w:p w:rsidR="009B6F1D" w:rsidRPr="00485090" w:rsidRDefault="009B6F1D" w:rsidP="004E7DF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485090">
              <w:rPr>
                <w:rFonts w:eastAsia="SimSun" w:cstheme="minorHAnsi"/>
                <w:kern w:val="3"/>
                <w:lang w:eastAsia="zh-CN" w:bidi="hi-IN"/>
              </w:rPr>
              <w:t>Przednie przyciski skrótów</w:t>
            </w:r>
          </w:p>
          <w:p w:rsidR="009B6F1D" w:rsidRPr="00485090" w:rsidRDefault="009B6F1D" w:rsidP="004E7DF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485090">
              <w:rPr>
                <w:rFonts w:eastAsia="SimSun" w:cstheme="minorHAnsi"/>
                <w:kern w:val="3"/>
                <w:lang w:eastAsia="zh-CN" w:bidi="hi-IN"/>
              </w:rPr>
              <w:t>Slot OPS</w:t>
            </w:r>
          </w:p>
          <w:p w:rsidR="009B6F1D" w:rsidRPr="00485090" w:rsidRDefault="009B6F1D" w:rsidP="004E7DF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485090">
              <w:rPr>
                <w:rFonts w:eastAsia="SimSun" w:cstheme="minorHAnsi"/>
                <w:kern w:val="3"/>
                <w:lang w:eastAsia="zh-CN" w:bidi="hi-IN"/>
              </w:rPr>
              <w:t>Wejścia/Wyjścia AV:</w:t>
            </w:r>
          </w:p>
          <w:p w:rsidR="009B6F1D" w:rsidRPr="00485090" w:rsidRDefault="009B6F1D" w:rsidP="004E7DFE">
            <w:pPr>
              <w:rPr>
                <w:rFonts w:eastAsia="SimSun" w:cstheme="minorHAnsi"/>
                <w:kern w:val="3"/>
                <w:lang w:eastAsia="zh-CN" w:bidi="hi-IN"/>
              </w:rPr>
            </w:pPr>
            <w:r w:rsidRPr="00485090">
              <w:rPr>
                <w:rFonts w:eastAsia="SimSun" w:cstheme="minorHAnsi"/>
                <w:kern w:val="3"/>
                <w:lang w:eastAsia="zh-CN" w:bidi="hi-IN"/>
              </w:rPr>
              <w:t>Przód: HDMI 1.4 × 1 , USB(</w:t>
            </w:r>
            <w:proofErr w:type="spellStart"/>
            <w:r w:rsidRPr="00485090">
              <w:rPr>
                <w:rFonts w:eastAsia="SimSun" w:cstheme="minorHAnsi"/>
                <w:kern w:val="3"/>
                <w:lang w:eastAsia="zh-CN" w:bidi="hi-IN"/>
              </w:rPr>
              <w:t>Touch</w:t>
            </w:r>
            <w:proofErr w:type="spellEnd"/>
            <w:r w:rsidRPr="00485090">
              <w:rPr>
                <w:rFonts w:eastAsia="SimSun" w:cstheme="minorHAnsi"/>
                <w:kern w:val="3"/>
                <w:lang w:eastAsia="zh-CN" w:bidi="hi-IN"/>
              </w:rPr>
              <w:t>) × 1, USB 2.0 × 3 Tył : HDMI 2.0 × 2, USB(</w:t>
            </w:r>
            <w:proofErr w:type="spellStart"/>
            <w:r w:rsidRPr="00485090">
              <w:rPr>
                <w:rFonts w:eastAsia="SimSun" w:cstheme="minorHAnsi"/>
                <w:kern w:val="3"/>
                <w:lang w:eastAsia="zh-CN" w:bidi="hi-IN"/>
              </w:rPr>
              <w:t>Touch</w:t>
            </w:r>
            <w:proofErr w:type="spellEnd"/>
            <w:r w:rsidRPr="00485090">
              <w:rPr>
                <w:rFonts w:eastAsia="SimSun" w:cstheme="minorHAnsi"/>
                <w:kern w:val="3"/>
                <w:lang w:eastAsia="zh-CN" w:bidi="hi-IN"/>
              </w:rPr>
              <w:t xml:space="preserve">) × 1, USB 2.0 × 2 , VGA in + audio x 1, MIC x 1 , RS232 x 1, SD </w:t>
            </w:r>
            <w:proofErr w:type="spellStart"/>
            <w:r w:rsidRPr="00485090">
              <w:rPr>
                <w:rFonts w:eastAsia="SimSun" w:cstheme="minorHAnsi"/>
                <w:kern w:val="3"/>
                <w:lang w:eastAsia="zh-CN" w:bidi="hi-IN"/>
              </w:rPr>
              <w:t>card</w:t>
            </w:r>
            <w:proofErr w:type="spellEnd"/>
            <w:r w:rsidRPr="00485090">
              <w:rPr>
                <w:rFonts w:eastAsia="SimSun" w:cstheme="minorHAnsi"/>
                <w:kern w:val="3"/>
                <w:lang w:eastAsia="zh-CN" w:bidi="hi-IN"/>
              </w:rPr>
              <w:t xml:space="preserve"> x 1, LANIN x 1 Słuchawkowe x 1</w:t>
            </w:r>
            <w:r w:rsidRPr="00485090">
              <w:rPr>
                <w:rFonts w:eastAsia="SimSun" w:cstheme="minorHAnsi"/>
                <w:kern w:val="3"/>
                <w:lang w:eastAsia="zh-CN" w:bidi="hi-IN"/>
              </w:rPr>
              <w:br/>
            </w:r>
            <w:r w:rsidRPr="00485090">
              <w:rPr>
                <w:rFonts w:eastAsia="SimSun" w:cstheme="minorHAnsi"/>
                <w:kern w:val="3"/>
                <w:lang w:eastAsia="zh-CN" w:bidi="hi-IN"/>
              </w:rPr>
              <w:lastRenderedPageBreak/>
              <w:t>Wyjścia: LANOUT x 1 , HDMIOUT x 1</w:t>
            </w:r>
            <w:r w:rsidRPr="00485090">
              <w:rPr>
                <w:rFonts w:eastAsia="SimSun" w:cstheme="minorHAnsi"/>
                <w:kern w:val="3"/>
                <w:lang w:eastAsia="zh-CN" w:bidi="hi-IN"/>
              </w:rPr>
              <w:br/>
              <w:t>• Wymiary 1324 × 801 × 88 mm</w:t>
            </w:r>
          </w:p>
          <w:p w:rsidR="009B6F1D" w:rsidRPr="00485090" w:rsidRDefault="009B6F1D" w:rsidP="004E7DF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:rsidR="009B6F1D" w:rsidRPr="00485090" w:rsidRDefault="009B6F1D" w:rsidP="004E7DFE">
            <w:pPr>
              <w:rPr>
                <w:rFonts w:cstheme="minorHAnsi"/>
              </w:rPr>
            </w:pPr>
            <w:r w:rsidRPr="00485090">
              <w:rPr>
                <w:rFonts w:cstheme="minorHAnsi"/>
              </w:rPr>
              <w:lastRenderedPageBreak/>
              <w:t>1 szt.</w:t>
            </w:r>
          </w:p>
        </w:tc>
      </w:tr>
      <w:tr w:rsidR="009B6F1D" w:rsidRPr="00026AD7" w:rsidTr="00B04923">
        <w:tc>
          <w:tcPr>
            <w:tcW w:w="988" w:type="dxa"/>
          </w:tcPr>
          <w:p w:rsidR="009B6F1D" w:rsidRPr="00D775E3" w:rsidRDefault="009B6F1D" w:rsidP="00D775E3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11340" w:type="dxa"/>
          </w:tcPr>
          <w:p w:rsidR="009B6F1D" w:rsidRPr="00D775E3" w:rsidRDefault="009B6F1D" w:rsidP="004E7DFE">
            <w:pPr>
              <w:rPr>
                <w:rFonts w:cstheme="minorHAnsi"/>
                <w:b/>
              </w:rPr>
            </w:pPr>
            <w:r w:rsidRPr="00D775E3">
              <w:rPr>
                <w:rFonts w:cstheme="minorHAnsi"/>
                <w:b/>
              </w:rPr>
              <w:t xml:space="preserve">Podstawa mobilna do monitorów interaktywnych </w:t>
            </w:r>
          </w:p>
          <w:p w:rsidR="009B6F1D" w:rsidRPr="00485090" w:rsidRDefault="009B6F1D" w:rsidP="004E7DFE">
            <w:pPr>
              <w:rPr>
                <w:rFonts w:cstheme="minorHAnsi"/>
              </w:rPr>
            </w:pPr>
          </w:p>
          <w:p w:rsidR="009B6F1D" w:rsidRPr="00485090" w:rsidRDefault="009B6F1D" w:rsidP="004E7DFE">
            <w:pPr>
              <w:rPr>
                <w:rFonts w:cstheme="minorHAnsi"/>
              </w:rPr>
            </w:pPr>
            <w:r w:rsidRPr="00485090">
              <w:rPr>
                <w:rFonts w:cstheme="minorHAnsi"/>
              </w:rPr>
              <w:t>Kolor czarny.</w:t>
            </w:r>
          </w:p>
          <w:p w:rsidR="009B6F1D" w:rsidRPr="00485090" w:rsidRDefault="009B6F1D" w:rsidP="004E7DFE">
            <w:pPr>
              <w:rPr>
                <w:rFonts w:cstheme="minorHAnsi"/>
              </w:rPr>
            </w:pPr>
            <w:r w:rsidRPr="00485090">
              <w:rPr>
                <w:rFonts w:cstheme="minorHAnsi"/>
              </w:rPr>
              <w:t>Możliwość zamontowania monitora na 3 wysokościach: 138, 147 i 156 cm.</w:t>
            </w:r>
          </w:p>
          <w:p w:rsidR="009B6F1D" w:rsidRPr="00485090" w:rsidRDefault="009B6F1D" w:rsidP="004E7DFE">
            <w:pPr>
              <w:rPr>
                <w:rFonts w:cstheme="minorHAnsi"/>
              </w:rPr>
            </w:pPr>
            <w:r w:rsidRPr="00485090">
              <w:rPr>
                <w:rFonts w:cstheme="minorHAnsi"/>
              </w:rPr>
              <w:t>Wymiary: 110 x 60 x 161 cm</w:t>
            </w:r>
          </w:p>
          <w:p w:rsidR="009B6F1D" w:rsidRPr="00485090" w:rsidRDefault="009B6F1D" w:rsidP="004E7DFE">
            <w:pPr>
              <w:rPr>
                <w:rFonts w:cstheme="minorHAnsi"/>
              </w:rPr>
            </w:pPr>
            <w:r w:rsidRPr="00485090">
              <w:rPr>
                <w:rFonts w:cstheme="minorHAnsi"/>
              </w:rPr>
              <w:tab/>
            </w:r>
          </w:p>
        </w:tc>
        <w:tc>
          <w:tcPr>
            <w:tcW w:w="992" w:type="dxa"/>
          </w:tcPr>
          <w:p w:rsidR="009B6F1D" w:rsidRPr="00485090" w:rsidRDefault="009B6F1D" w:rsidP="004E7DF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485090">
              <w:rPr>
                <w:rFonts w:cstheme="minorHAnsi"/>
              </w:rPr>
              <w:t xml:space="preserve"> szt.</w:t>
            </w:r>
          </w:p>
        </w:tc>
      </w:tr>
      <w:tr w:rsidR="00D909E3" w:rsidRPr="00C44B86" w:rsidTr="00B04923">
        <w:tc>
          <w:tcPr>
            <w:tcW w:w="988" w:type="dxa"/>
          </w:tcPr>
          <w:p w:rsidR="00D909E3" w:rsidRPr="00DE4E32" w:rsidRDefault="00D909E3" w:rsidP="00DE4E32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11340" w:type="dxa"/>
          </w:tcPr>
          <w:p w:rsidR="00D909E3" w:rsidRPr="0048395F" w:rsidRDefault="00D909E3" w:rsidP="00D909E3">
            <w:pPr>
              <w:rPr>
                <w:rFonts w:cstheme="minorHAnsi"/>
                <w:b/>
              </w:rPr>
            </w:pPr>
            <w:r w:rsidRPr="0048395F">
              <w:rPr>
                <w:rFonts w:cstheme="minorHAnsi"/>
                <w:b/>
              </w:rPr>
              <w:t xml:space="preserve">Słuchawki z mikrofonem </w:t>
            </w:r>
          </w:p>
          <w:p w:rsidR="00D909E3" w:rsidRPr="00C44B86" w:rsidRDefault="00D909E3" w:rsidP="00D909E3">
            <w:pPr>
              <w:rPr>
                <w:rFonts w:cstheme="minorHAnsi"/>
              </w:rPr>
            </w:pPr>
            <w:r w:rsidRPr="00C44B86">
              <w:rPr>
                <w:rFonts w:cstheme="minorHAnsi"/>
              </w:rPr>
              <w:t>Zestaw słuchawkowy z mikrofonem i filtrem dynamicznym, pomagającym odfiltrować hałas środowiskowy wyodrębniając głos użytkownika. Urządzenie jest wykorzystywane do transmisji dźwięków za pomocą przewodnictwa kostnego, dając układowi nerwowemu trening sensoryczny. Dwa sposoby odbierania dźwięku: przewodnictwo powietrzne i kostne.</w:t>
            </w:r>
          </w:p>
          <w:p w:rsidR="00D909E3" w:rsidRPr="00C44B86" w:rsidRDefault="00D909E3" w:rsidP="00D909E3">
            <w:pPr>
              <w:rPr>
                <w:rFonts w:cstheme="minorHAnsi"/>
              </w:rPr>
            </w:pPr>
          </w:p>
          <w:p w:rsidR="00D909E3" w:rsidRPr="00C44B86" w:rsidRDefault="00D909E3" w:rsidP="00D909E3">
            <w:pPr>
              <w:rPr>
                <w:rFonts w:cstheme="minorHAnsi"/>
              </w:rPr>
            </w:pPr>
            <w:r w:rsidRPr="00C44B86">
              <w:rPr>
                <w:rFonts w:cstheme="minorHAnsi"/>
              </w:rPr>
              <w:t xml:space="preserve">Minimalne dane techniczne: </w:t>
            </w:r>
          </w:p>
          <w:p w:rsidR="00D909E3" w:rsidRPr="00C44B86" w:rsidRDefault="00D909E3" w:rsidP="00D909E3">
            <w:pPr>
              <w:rPr>
                <w:rFonts w:cstheme="minorHAnsi"/>
                <w:lang w:val="en-US"/>
              </w:rPr>
            </w:pPr>
            <w:proofErr w:type="spellStart"/>
            <w:r w:rsidRPr="00C44B86">
              <w:rPr>
                <w:rFonts w:cstheme="minorHAnsi"/>
                <w:lang w:val="en-US"/>
              </w:rPr>
              <w:t>Typ</w:t>
            </w:r>
            <w:proofErr w:type="spellEnd"/>
            <w:r w:rsidRPr="00C44B8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44B86">
              <w:rPr>
                <w:rFonts w:cstheme="minorHAnsi"/>
                <w:lang w:val="en-US"/>
              </w:rPr>
              <w:t>głośnika</w:t>
            </w:r>
            <w:proofErr w:type="spellEnd"/>
            <w:r w:rsidRPr="00C44B86">
              <w:rPr>
                <w:rFonts w:cstheme="minorHAnsi"/>
                <w:lang w:val="en-US"/>
              </w:rPr>
              <w:t xml:space="preserve">: Dual suspension bone conduction </w:t>
            </w:r>
          </w:p>
          <w:p w:rsidR="00D909E3" w:rsidRPr="00C44B86" w:rsidRDefault="00D909E3" w:rsidP="00D909E3">
            <w:pPr>
              <w:rPr>
                <w:rFonts w:cstheme="minorHAnsi"/>
                <w:lang w:val="en-US"/>
              </w:rPr>
            </w:pPr>
            <w:proofErr w:type="spellStart"/>
            <w:r w:rsidRPr="00C44B86">
              <w:rPr>
                <w:rFonts w:cstheme="minorHAnsi"/>
                <w:lang w:val="en-US"/>
              </w:rPr>
              <w:t>Czułość</w:t>
            </w:r>
            <w:proofErr w:type="spellEnd"/>
            <w:r w:rsidRPr="00C44B86">
              <w:rPr>
                <w:rFonts w:cstheme="minorHAnsi"/>
                <w:lang w:val="en-US"/>
              </w:rPr>
              <w:t>: 100+-3dB</w:t>
            </w:r>
          </w:p>
          <w:p w:rsidR="00D909E3" w:rsidRPr="00C44B86" w:rsidRDefault="00D909E3" w:rsidP="00D909E3">
            <w:pPr>
              <w:rPr>
                <w:rFonts w:cstheme="minorHAnsi"/>
                <w:lang w:val="en-US"/>
              </w:rPr>
            </w:pPr>
            <w:proofErr w:type="spellStart"/>
            <w:r w:rsidRPr="00C44B86">
              <w:rPr>
                <w:rFonts w:cstheme="minorHAnsi"/>
                <w:lang w:val="en-US"/>
              </w:rPr>
              <w:t>Typ</w:t>
            </w:r>
            <w:proofErr w:type="spellEnd"/>
            <w:r w:rsidRPr="00C44B8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44B86">
              <w:rPr>
                <w:rFonts w:cstheme="minorHAnsi"/>
                <w:lang w:val="en-US"/>
              </w:rPr>
              <w:t>mikrofonu</w:t>
            </w:r>
            <w:proofErr w:type="spellEnd"/>
            <w:r w:rsidRPr="00C44B86">
              <w:rPr>
                <w:rFonts w:cstheme="minorHAnsi"/>
                <w:lang w:val="en-US"/>
              </w:rPr>
              <w:t xml:space="preserve">: Black Electret Condenser </w:t>
            </w:r>
          </w:p>
          <w:p w:rsidR="00D909E3" w:rsidRPr="00C44B86" w:rsidRDefault="00D909E3" w:rsidP="00D909E3">
            <w:pPr>
              <w:rPr>
                <w:rFonts w:cstheme="minorHAnsi"/>
              </w:rPr>
            </w:pPr>
            <w:r w:rsidRPr="00C44B86">
              <w:rPr>
                <w:rFonts w:cstheme="minorHAnsi"/>
              </w:rPr>
              <w:t xml:space="preserve">Czułość: -60dB +-3dB </w:t>
            </w:r>
          </w:p>
          <w:p w:rsidR="00D909E3" w:rsidRPr="00C44B86" w:rsidRDefault="00D909E3" w:rsidP="00D909E3">
            <w:pPr>
              <w:rPr>
                <w:rFonts w:cstheme="minorHAnsi"/>
              </w:rPr>
            </w:pPr>
            <w:r w:rsidRPr="00C44B86">
              <w:rPr>
                <w:rFonts w:cstheme="minorHAnsi"/>
              </w:rPr>
              <w:t>Czas ładowania: około 3 godzin (za pomocą kabla USB)</w:t>
            </w:r>
          </w:p>
          <w:p w:rsidR="00D909E3" w:rsidRDefault="00D909E3" w:rsidP="00D909E3">
            <w:pPr>
              <w:widowControl w:val="0"/>
              <w:suppressAutoHyphens/>
              <w:autoSpaceDN w:val="0"/>
              <w:textAlignment w:val="baseline"/>
              <w:rPr>
                <w:rFonts w:cstheme="minorHAnsi"/>
              </w:rPr>
            </w:pPr>
            <w:r w:rsidRPr="00C44B86">
              <w:rPr>
                <w:rFonts w:cstheme="minorHAnsi"/>
              </w:rPr>
              <w:t>Masa: 60g</w:t>
            </w:r>
          </w:p>
          <w:p w:rsidR="0055080C" w:rsidRPr="00C44B86" w:rsidRDefault="0055080C" w:rsidP="00D909E3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bCs/>
                <w:kern w:val="3"/>
                <w:lang w:eastAsia="zh-CN" w:bidi="hi-IN"/>
              </w:rPr>
            </w:pPr>
          </w:p>
        </w:tc>
        <w:tc>
          <w:tcPr>
            <w:tcW w:w="992" w:type="dxa"/>
          </w:tcPr>
          <w:p w:rsidR="00D909E3" w:rsidRPr="00C44B86" w:rsidRDefault="00D909E3" w:rsidP="004E7DFE">
            <w:pPr>
              <w:rPr>
                <w:rFonts w:cstheme="minorHAnsi"/>
              </w:rPr>
            </w:pPr>
            <w:r w:rsidRPr="00C44B86">
              <w:rPr>
                <w:rFonts w:cstheme="minorHAnsi"/>
              </w:rPr>
              <w:t>2 szt.</w:t>
            </w:r>
          </w:p>
        </w:tc>
      </w:tr>
    </w:tbl>
    <w:p w:rsidR="002D717D" w:rsidRDefault="002D717D"/>
    <w:sectPr w:rsidR="002D717D" w:rsidSect="0055080C">
      <w:headerReference w:type="default" r:id="rId8"/>
      <w:footerReference w:type="default" r:id="rId9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E01" w:rsidRDefault="001A5E01" w:rsidP="0055080C">
      <w:pPr>
        <w:spacing w:after="0" w:line="240" w:lineRule="auto"/>
      </w:pPr>
      <w:r>
        <w:separator/>
      </w:r>
    </w:p>
  </w:endnote>
  <w:endnote w:type="continuationSeparator" w:id="0">
    <w:p w:rsidR="001A5E01" w:rsidRDefault="001A5E01" w:rsidP="0055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80C" w:rsidRPr="0055080C" w:rsidRDefault="0055080C" w:rsidP="0055080C">
    <w:pPr>
      <w:pStyle w:val="Stopka"/>
      <w:jc w:val="center"/>
      <w:rPr>
        <w:b/>
        <w:i/>
      </w:rPr>
    </w:pPr>
    <w:r w:rsidRPr="0055080C">
      <w:rPr>
        <w:b/>
        <w:i/>
      </w:rPr>
      <w:t>Zamówienie jest dofinansowane w ramach Regionalnego Programu Operacyjnego Województwa Podlaskiego na lata 2014-2020, oś priorytetowa III: „Kompetencje i kwalifikacje”, Działanie 3.1. „Kształcenie i edukacja”, Poddziałanie 3.1.1 „Zapewnienie równego dostępu do wysokiej jakości edukacji przedszkolnej” w ramach projektu pn. „Przyjazne przedszkole dla dzieci z niepełnosprawnością”.</w:t>
    </w:r>
  </w:p>
  <w:p w:rsidR="0055080C" w:rsidRDefault="0055080C" w:rsidP="0055080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E01" w:rsidRDefault="001A5E01" w:rsidP="0055080C">
      <w:pPr>
        <w:spacing w:after="0" w:line="240" w:lineRule="auto"/>
      </w:pPr>
      <w:r>
        <w:separator/>
      </w:r>
    </w:p>
  </w:footnote>
  <w:footnote w:type="continuationSeparator" w:id="0">
    <w:p w:rsidR="001A5E01" w:rsidRDefault="001A5E01" w:rsidP="00550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80C" w:rsidRDefault="0055080C" w:rsidP="0055080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01807BA">
          <wp:extent cx="5761355" cy="530225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812BF"/>
    <w:multiLevelType w:val="hybridMultilevel"/>
    <w:tmpl w:val="08FAB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147E2"/>
    <w:multiLevelType w:val="hybridMultilevel"/>
    <w:tmpl w:val="0016A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85601"/>
    <w:multiLevelType w:val="hybridMultilevel"/>
    <w:tmpl w:val="ECCCCD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91492"/>
    <w:multiLevelType w:val="hybridMultilevel"/>
    <w:tmpl w:val="BC300EE0"/>
    <w:lvl w:ilvl="0" w:tplc="006A580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901A1"/>
    <w:multiLevelType w:val="multilevel"/>
    <w:tmpl w:val="385C7A8E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1A113219"/>
    <w:multiLevelType w:val="multilevel"/>
    <w:tmpl w:val="6D0E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2F7F85"/>
    <w:multiLevelType w:val="hybridMultilevel"/>
    <w:tmpl w:val="12768F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671BA8"/>
    <w:multiLevelType w:val="hybridMultilevel"/>
    <w:tmpl w:val="433CC8A2"/>
    <w:lvl w:ilvl="0" w:tplc="006A580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A7D46"/>
    <w:multiLevelType w:val="multilevel"/>
    <w:tmpl w:val="79BED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B43766"/>
    <w:multiLevelType w:val="hybridMultilevel"/>
    <w:tmpl w:val="1C463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C3D42"/>
    <w:multiLevelType w:val="hybridMultilevel"/>
    <w:tmpl w:val="69763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9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775"/>
    <w:rsid w:val="00055529"/>
    <w:rsid w:val="00102775"/>
    <w:rsid w:val="0014493F"/>
    <w:rsid w:val="001A5E01"/>
    <w:rsid w:val="002405C3"/>
    <w:rsid w:val="00262F9A"/>
    <w:rsid w:val="002774A3"/>
    <w:rsid w:val="002869C1"/>
    <w:rsid w:val="002D717D"/>
    <w:rsid w:val="003214C2"/>
    <w:rsid w:val="0037031D"/>
    <w:rsid w:val="003A37A0"/>
    <w:rsid w:val="003E2950"/>
    <w:rsid w:val="0048395F"/>
    <w:rsid w:val="004A0EB1"/>
    <w:rsid w:val="004D35D8"/>
    <w:rsid w:val="00544326"/>
    <w:rsid w:val="0055080C"/>
    <w:rsid w:val="00702D91"/>
    <w:rsid w:val="007E7EE8"/>
    <w:rsid w:val="009B6F1D"/>
    <w:rsid w:val="009D3003"/>
    <w:rsid w:val="00B04923"/>
    <w:rsid w:val="00BB08FA"/>
    <w:rsid w:val="00C44B86"/>
    <w:rsid w:val="00CA1439"/>
    <w:rsid w:val="00D775E3"/>
    <w:rsid w:val="00D909E3"/>
    <w:rsid w:val="00DE4E32"/>
    <w:rsid w:val="00E561B3"/>
    <w:rsid w:val="00F04858"/>
    <w:rsid w:val="00F26BE3"/>
    <w:rsid w:val="00F32E07"/>
    <w:rsid w:val="00F3459B"/>
    <w:rsid w:val="00F57F7F"/>
    <w:rsid w:val="00F8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B9C874-7364-4126-8E48-CD909BF0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493F"/>
    <w:rPr>
      <w:lang w:val="pl-PL"/>
    </w:rPr>
  </w:style>
  <w:style w:type="paragraph" w:styleId="Nagwek1">
    <w:name w:val="heading 1"/>
    <w:basedOn w:val="Normalny"/>
    <w:link w:val="Nagwek1Znak"/>
    <w:uiPriority w:val="9"/>
    <w:qFormat/>
    <w:rsid w:val="001449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493F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styleId="Hipercze">
    <w:name w:val="Hyperlink"/>
    <w:basedOn w:val="Domylnaczcionkaakapitu"/>
    <w:uiPriority w:val="99"/>
    <w:semiHidden/>
    <w:unhideWhenUsed/>
    <w:rsid w:val="0014493F"/>
    <w:rPr>
      <w:color w:val="0563C1"/>
      <w:u w:val="single"/>
    </w:rPr>
  </w:style>
  <w:style w:type="table" w:styleId="Tabela-Siatka">
    <w:name w:val="Table Grid"/>
    <w:basedOn w:val="Standardowy"/>
    <w:uiPriority w:val="39"/>
    <w:rsid w:val="0014493F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4493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44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493F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44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493F"/>
    <w:rPr>
      <w:lang w:val="pl-PL"/>
    </w:rPr>
  </w:style>
  <w:style w:type="paragraph" w:customStyle="1" w:styleId="product-detail-price">
    <w:name w:val="product-detail-price"/>
    <w:basedOn w:val="Normalny"/>
    <w:rsid w:val="00144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4493F"/>
    <w:rPr>
      <w:i/>
      <w:iCs/>
    </w:rPr>
  </w:style>
  <w:style w:type="character" w:customStyle="1" w:styleId="price">
    <w:name w:val="price"/>
    <w:basedOn w:val="Domylnaczcionkaakapitu"/>
    <w:rsid w:val="0014493F"/>
  </w:style>
  <w:style w:type="character" w:customStyle="1" w:styleId="taxlabel">
    <w:name w:val="tax_label"/>
    <w:basedOn w:val="Domylnaczcionkaakapitu"/>
    <w:rsid w:val="0014493F"/>
  </w:style>
  <w:style w:type="paragraph" w:styleId="Akapitzlist">
    <w:name w:val="List Paragraph"/>
    <w:basedOn w:val="Normalny"/>
    <w:uiPriority w:val="34"/>
    <w:qFormat/>
    <w:rsid w:val="00055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6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815DF-F902-4685-9C50-A84B2E3A5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1140</Words>
  <Characters>6844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Sachmaciński 5d</dc:creator>
  <cp:keywords/>
  <dc:description/>
  <cp:lastModifiedBy>User</cp:lastModifiedBy>
  <cp:revision>2</cp:revision>
  <dcterms:created xsi:type="dcterms:W3CDTF">2022-04-11T11:27:00Z</dcterms:created>
  <dcterms:modified xsi:type="dcterms:W3CDTF">2022-04-11T11:27:00Z</dcterms:modified>
</cp:coreProperties>
</file>