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4715" w14:textId="64115A50" w:rsidR="0093584F" w:rsidRPr="00D03639" w:rsidRDefault="001077F1" w:rsidP="00D03639">
      <w:pPr>
        <w:jc w:val="right"/>
        <w:rPr>
          <w:rFonts w:cstheme="minorHAnsi"/>
        </w:rPr>
      </w:pPr>
      <w:r>
        <w:rPr>
          <w:rFonts w:cstheme="minorHAnsi"/>
        </w:rPr>
        <w:t xml:space="preserve">Wrocław, </w:t>
      </w:r>
      <w:r w:rsidR="009A48D9">
        <w:rPr>
          <w:rFonts w:cstheme="minorHAnsi"/>
        </w:rPr>
        <w:t>11</w:t>
      </w:r>
      <w:r w:rsidR="006D52BD">
        <w:rPr>
          <w:rFonts w:cstheme="minorHAnsi"/>
        </w:rPr>
        <w:t>.04</w:t>
      </w:r>
      <w:r w:rsidR="00E12297">
        <w:rPr>
          <w:rFonts w:cstheme="minorHAnsi"/>
        </w:rPr>
        <w:t>.2022 r.</w:t>
      </w:r>
    </w:p>
    <w:p w14:paraId="196E9D03" w14:textId="77777777" w:rsidR="00F509AB" w:rsidRDefault="00F509AB" w:rsidP="00F509AB">
      <w:pPr>
        <w:pStyle w:val="Akapitzlist"/>
        <w:spacing w:after="0" w:line="240" w:lineRule="auto"/>
        <w:ind w:left="1068" w:firstLine="348"/>
        <w:rPr>
          <w:rFonts w:asciiTheme="minorHAnsi" w:eastAsiaTheme="minorHAnsi" w:hAnsiTheme="minorHAnsi" w:cstheme="minorHAnsi"/>
        </w:rPr>
      </w:pPr>
    </w:p>
    <w:p w14:paraId="47968B30" w14:textId="13DA2687" w:rsidR="00F509AB" w:rsidRPr="00F509AB" w:rsidRDefault="0035728F" w:rsidP="005A5B0B">
      <w:pPr>
        <w:spacing w:after="0" w:line="240" w:lineRule="auto"/>
        <w:jc w:val="center"/>
        <w:rPr>
          <w:rFonts w:cstheme="minorHAnsi"/>
          <w:b/>
        </w:rPr>
      </w:pPr>
      <w:r w:rsidRPr="00F509AB">
        <w:rPr>
          <w:rFonts w:cstheme="minorHAnsi"/>
          <w:b/>
        </w:rPr>
        <w:t xml:space="preserve">Zapytanie ofertowe nr </w:t>
      </w:r>
      <w:r w:rsidR="006D52BD" w:rsidRPr="00F509AB">
        <w:rPr>
          <w:rFonts w:cstheme="minorHAnsi"/>
          <w:b/>
        </w:rPr>
        <w:t>1/04</w:t>
      </w:r>
      <w:r w:rsidR="00615DAF" w:rsidRPr="00F509AB">
        <w:rPr>
          <w:rFonts w:cstheme="minorHAnsi"/>
          <w:b/>
        </w:rPr>
        <w:t>/ZPU</w:t>
      </w:r>
      <w:r w:rsidR="006D52BD" w:rsidRPr="00F509AB">
        <w:rPr>
          <w:rFonts w:cstheme="minorHAnsi"/>
          <w:b/>
        </w:rPr>
        <w:t>R</w:t>
      </w:r>
      <w:r w:rsidR="00615DAF" w:rsidRPr="00F509AB">
        <w:rPr>
          <w:rFonts w:cstheme="minorHAnsi"/>
          <w:b/>
        </w:rPr>
        <w:t>/2022</w:t>
      </w:r>
      <w:r w:rsidR="00F509AB" w:rsidRPr="00F509AB">
        <w:rPr>
          <w:rFonts w:cstheme="minorHAnsi"/>
          <w:b/>
        </w:rPr>
        <w:t xml:space="preserve"> </w:t>
      </w:r>
      <w:r w:rsidR="002D204A" w:rsidRPr="00F509AB">
        <w:rPr>
          <w:rFonts w:cstheme="minorHAnsi"/>
          <w:b/>
        </w:rPr>
        <w:t>dotyczące</w:t>
      </w:r>
      <w:r w:rsidR="00DF02AC" w:rsidRPr="00F509AB">
        <w:rPr>
          <w:rFonts w:cstheme="minorHAnsi"/>
          <w:b/>
        </w:rPr>
        <w:t xml:space="preserve"> </w:t>
      </w:r>
      <w:r w:rsidR="002E03EA" w:rsidRPr="00F509AB">
        <w:rPr>
          <w:rFonts w:cstheme="minorHAnsi"/>
          <w:b/>
        </w:rPr>
        <w:t>zakupu usługi organizacji i przeprowadzenia szkoleń</w:t>
      </w:r>
      <w:r w:rsidR="005E60B5" w:rsidRPr="00F509AB">
        <w:rPr>
          <w:rFonts w:cstheme="minorHAnsi"/>
          <w:b/>
        </w:rPr>
        <w:t>:</w:t>
      </w:r>
    </w:p>
    <w:p w14:paraId="7C1B1D35" w14:textId="538910AE" w:rsidR="00F509AB" w:rsidRPr="00F509AB" w:rsidRDefault="005E60B5" w:rsidP="005A5B0B">
      <w:pPr>
        <w:spacing w:after="0" w:line="240" w:lineRule="auto"/>
        <w:jc w:val="center"/>
        <w:rPr>
          <w:b/>
          <w:bCs/>
        </w:rPr>
      </w:pPr>
      <w:r w:rsidRPr="00F509AB">
        <w:rPr>
          <w:rFonts w:cstheme="minorHAnsi"/>
          <w:b/>
        </w:rPr>
        <w:t xml:space="preserve">1. </w:t>
      </w:r>
      <w:r w:rsidRPr="00F509AB">
        <w:rPr>
          <w:b/>
          <w:bCs/>
        </w:rPr>
        <w:t>Wymagania normy IATF 16949:2016</w:t>
      </w:r>
    </w:p>
    <w:p w14:paraId="2740E019" w14:textId="4C51B615" w:rsidR="00F509AB" w:rsidRPr="00F509AB" w:rsidRDefault="00F509AB" w:rsidP="005A5B0B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509AB">
        <w:rPr>
          <w:b/>
          <w:bCs/>
        </w:rPr>
        <w:t xml:space="preserve">2. </w:t>
      </w:r>
      <w:r w:rsidRPr="00F509AB">
        <w:rPr>
          <w:rFonts w:eastAsia="Times New Roman" w:cstheme="minorHAnsi"/>
          <w:b/>
          <w:bCs/>
          <w:lang w:eastAsia="pl-PL"/>
        </w:rPr>
        <w:t>Pełnomocnik systemu zarządzania jakością w motoryzacji IATF 16949:2016</w:t>
      </w:r>
    </w:p>
    <w:p w14:paraId="38C1E4D6" w14:textId="75C3196B" w:rsidR="00F509AB" w:rsidRPr="00F509AB" w:rsidRDefault="00F509AB" w:rsidP="005A5B0B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509AB">
        <w:rPr>
          <w:rFonts w:eastAsia="Times New Roman" w:cstheme="minorHAnsi"/>
          <w:b/>
          <w:bCs/>
          <w:lang w:eastAsia="pl-PL"/>
        </w:rPr>
        <w:t>3. Auditor wewnętrzny systemu zarządzania jakością w motoryzacji IATF 16949:2016</w:t>
      </w:r>
    </w:p>
    <w:p w14:paraId="09975FE3" w14:textId="58B31D3F" w:rsidR="00F509AB" w:rsidRDefault="00F509AB" w:rsidP="005A5B0B">
      <w:pPr>
        <w:spacing w:after="0" w:line="240" w:lineRule="auto"/>
        <w:jc w:val="center"/>
        <w:rPr>
          <w:rFonts w:cstheme="minorHAnsi"/>
        </w:rPr>
      </w:pPr>
      <w:r w:rsidRPr="00F509AB">
        <w:rPr>
          <w:rFonts w:eastAsia="Times New Roman" w:cstheme="minorHAnsi"/>
          <w:b/>
          <w:bCs/>
          <w:lang w:eastAsia="pl-PL"/>
        </w:rPr>
        <w:t xml:space="preserve">4. </w:t>
      </w:r>
      <w:r w:rsidRPr="00F509AB">
        <w:rPr>
          <w:rFonts w:cstheme="minorHAnsi"/>
          <w:b/>
        </w:rPr>
        <w:t>Standard MMOG/LE V4</w:t>
      </w:r>
    </w:p>
    <w:p w14:paraId="72C8E1D0" w14:textId="723F6D67" w:rsidR="0035728F" w:rsidRPr="00F509AB" w:rsidRDefault="00DF02AC" w:rsidP="005A5B0B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509AB">
        <w:rPr>
          <w:rFonts w:cstheme="minorHAnsi"/>
        </w:rPr>
        <w:t xml:space="preserve">dla studentów </w:t>
      </w:r>
      <w:r w:rsidR="007629F3" w:rsidRPr="00F509AB">
        <w:rPr>
          <w:rFonts w:cstheme="minorHAnsi"/>
        </w:rPr>
        <w:t>Międzynarodowej Wyższej Szkoły</w:t>
      </w:r>
      <w:r w:rsidR="00C1148E" w:rsidRPr="00F509AB">
        <w:rPr>
          <w:rFonts w:cstheme="minorHAnsi"/>
        </w:rPr>
        <w:t xml:space="preserve"> Logistyki i Transportu we Wrocławiu w ramach projektu</w:t>
      </w:r>
      <w:r w:rsidR="00615DAF" w:rsidRPr="00F509AB">
        <w:rPr>
          <w:rFonts w:cstheme="minorHAnsi"/>
        </w:rPr>
        <w:t>:</w:t>
      </w:r>
      <w:r w:rsidR="00C1148E" w:rsidRPr="00F509AB">
        <w:rPr>
          <w:rFonts w:cstheme="minorHAnsi"/>
        </w:rPr>
        <w:t xml:space="preserve"> </w:t>
      </w:r>
      <w:r w:rsidR="002E03EA" w:rsidRPr="00F509AB">
        <w:rPr>
          <w:rFonts w:ascii="Calibri" w:hAnsi="Calibri" w:cs="Calibri"/>
        </w:rPr>
        <w:t>"</w:t>
      </w:r>
      <w:r w:rsidR="002E03EA" w:rsidRPr="00F509AB">
        <w:rPr>
          <w:rFonts w:ascii="Calibri" w:hAnsi="Calibri" w:cs="Calibri"/>
          <w:color w:val="000000"/>
          <w:spacing w:val="2"/>
          <w:shd w:val="clear" w:color="auto" w:fill="FFFFFF"/>
        </w:rPr>
        <w:t xml:space="preserve">Wykwalifikowane kadry dla branży </w:t>
      </w:r>
      <w:proofErr w:type="spellStart"/>
      <w:r w:rsidR="002E03EA" w:rsidRPr="00F509AB">
        <w:rPr>
          <w:rFonts w:ascii="Calibri" w:hAnsi="Calibri" w:cs="Calibri"/>
          <w:color w:val="000000"/>
          <w:spacing w:val="2"/>
          <w:shd w:val="clear" w:color="auto" w:fill="FFFFFF"/>
        </w:rPr>
        <w:t>automotive</w:t>
      </w:r>
      <w:proofErr w:type="spellEnd"/>
      <w:r w:rsidR="002E03EA" w:rsidRPr="00F509AB">
        <w:rPr>
          <w:rFonts w:ascii="Calibri" w:hAnsi="Calibri" w:cs="Calibri"/>
          <w:color w:val="000000"/>
          <w:spacing w:val="2"/>
          <w:shd w:val="clear" w:color="auto" w:fill="FFFFFF"/>
        </w:rPr>
        <w:t xml:space="preserve"> na Dolnym Śląsku</w:t>
      </w:r>
      <w:r w:rsidR="002E03EA" w:rsidRPr="00F509AB">
        <w:rPr>
          <w:rFonts w:ascii="Calibri" w:hAnsi="Calibri" w:cs="Calibri"/>
        </w:rPr>
        <w:t xml:space="preserve">” </w:t>
      </w:r>
      <w:r w:rsidR="002E03EA" w:rsidRPr="00F509AB">
        <w:rPr>
          <w:rFonts w:ascii="Calibri" w:hAnsi="Calibri" w:cs="Calibri"/>
          <w:color w:val="000000"/>
          <w:spacing w:val="2"/>
          <w:shd w:val="clear" w:color="auto" w:fill="FFFFFF"/>
        </w:rPr>
        <w:t>POWR.03.05.00-00-ZR45/18.</w:t>
      </w:r>
    </w:p>
    <w:p w14:paraId="1F8BE6F8" w14:textId="77777777" w:rsidR="00C1148E" w:rsidRPr="00D03639" w:rsidRDefault="00C1148E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287C0E" w14:textId="77777777" w:rsidR="00C1148E" w:rsidRPr="00EA0A74" w:rsidRDefault="00C1148E" w:rsidP="00C1148E">
      <w:pPr>
        <w:jc w:val="both"/>
        <w:rPr>
          <w:rFonts w:cstheme="minorHAnsi"/>
        </w:rPr>
      </w:pPr>
      <w:r w:rsidRPr="00EA0A74">
        <w:rPr>
          <w:rFonts w:cstheme="minorHAnsi"/>
        </w:rPr>
        <w:t>Projekt jest współfinansowany z Europejskiego Funduszu Społecznego i budżetu państwa w ramach Programu Operacyjnego Wiedza Edukacja Rozwój, Oś priorytetowa: III. Szkolnictwo wyższe dla gospodarki i Rozwoju, Numer i nazwa Działania: 3.5 Kompleksowe programy szkół wyższych</w:t>
      </w:r>
    </w:p>
    <w:p w14:paraId="0D2BF543" w14:textId="77777777" w:rsidR="0035728F" w:rsidRPr="00D03639" w:rsidRDefault="0035728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I. Nazwa i adres Zamawiającego: </w:t>
      </w:r>
    </w:p>
    <w:p w14:paraId="6A6CCC73" w14:textId="77777777" w:rsidR="0035728F" w:rsidRPr="00D03639" w:rsidRDefault="0035728F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Międzynarodowa Wyższa Szkoła Logistyki i Transportu we Wrocławiu</w:t>
      </w:r>
    </w:p>
    <w:p w14:paraId="6AEC520F" w14:textId="77777777" w:rsidR="0035728F" w:rsidRPr="00D03639" w:rsidRDefault="0035728F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ul. Sołtysowicka 19B</w:t>
      </w:r>
    </w:p>
    <w:p w14:paraId="0714F413" w14:textId="77777777" w:rsidR="00D00F8D" w:rsidRPr="00D03639" w:rsidRDefault="00D00F8D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51-168 Wrocław</w:t>
      </w:r>
    </w:p>
    <w:p w14:paraId="49E442A9" w14:textId="136E09DD" w:rsidR="00D00F8D" w:rsidRPr="00D03639" w:rsidRDefault="00D00F8D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NIP:</w:t>
      </w:r>
      <w:r w:rsidR="00D55643">
        <w:rPr>
          <w:rFonts w:cstheme="minorHAnsi"/>
        </w:rPr>
        <w:t xml:space="preserve"> </w:t>
      </w:r>
      <w:r w:rsidRPr="00D03639">
        <w:rPr>
          <w:rFonts w:cstheme="minorHAnsi"/>
        </w:rPr>
        <w:t>8951749782, REGON: 932668452</w:t>
      </w:r>
    </w:p>
    <w:p w14:paraId="54DE2B5B" w14:textId="77777777" w:rsidR="00D00F8D" w:rsidRPr="00D03639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32135B" w14:textId="77777777" w:rsidR="00D00F8D" w:rsidRPr="00D03639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II. Tryb udzielenie zamówienia </w:t>
      </w:r>
    </w:p>
    <w:p w14:paraId="1E1D66F9" w14:textId="77777777" w:rsidR="00D00F8D" w:rsidRPr="00D03639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Do udzielenia przedmiotowego zamówienia nie s</w:t>
      </w:r>
      <w:r w:rsidR="00FD72EC" w:rsidRPr="00D03639">
        <w:rPr>
          <w:rFonts w:asciiTheme="minorHAnsi" w:hAnsiTheme="minorHAnsi" w:cstheme="minorHAnsi"/>
          <w:sz w:val="22"/>
          <w:szCs w:val="22"/>
        </w:rPr>
        <w:t>tosuje się ustawy Prawo Zamówień</w:t>
      </w:r>
      <w:r w:rsidRPr="00D03639">
        <w:rPr>
          <w:rFonts w:asciiTheme="minorHAnsi" w:hAnsiTheme="minorHAnsi" w:cstheme="minorHAnsi"/>
          <w:sz w:val="22"/>
          <w:szCs w:val="22"/>
        </w:rPr>
        <w:t xml:space="preserve"> Publicznych (Dz. U. z 2019 r., poz. 2019 ze zm.), postępowanie prowadzone jest zgodnie z zasadą konkurencyjności określoną w „Wytycznych w zakresie kwalifikowalności wydatków w ramach Europejskiego Funduszu Rozwoju Regionalnego, Europejskiego Funduszu Społecznego oraz Funduszu Spójności na lata 2014-2020”. </w:t>
      </w:r>
    </w:p>
    <w:p w14:paraId="69041AEC" w14:textId="77777777" w:rsidR="00D00F8D" w:rsidRPr="00D03639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9BFFA" w14:textId="77777777" w:rsidR="00D00F8D" w:rsidRPr="00D03639" w:rsidRDefault="00574C7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III. Opis p</w:t>
      </w:r>
      <w:r w:rsidR="00D00F8D" w:rsidRPr="00D03639">
        <w:rPr>
          <w:rFonts w:asciiTheme="minorHAnsi" w:hAnsiTheme="minorHAnsi" w:cstheme="minorHAnsi"/>
          <w:b/>
          <w:bCs/>
          <w:sz w:val="22"/>
          <w:szCs w:val="22"/>
        </w:rPr>
        <w:t>rzedmiot</w:t>
      </w:r>
      <w:r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D00F8D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 zamówienia i termin jego realizacji </w:t>
      </w:r>
    </w:p>
    <w:p w14:paraId="0896B769" w14:textId="77777777" w:rsidR="00D00F8D" w:rsidRPr="00D03639" w:rsidRDefault="00D00F8D" w:rsidP="00D03639">
      <w:pPr>
        <w:spacing w:after="0"/>
        <w:jc w:val="both"/>
        <w:rPr>
          <w:rFonts w:cstheme="minorHAnsi"/>
          <w:b/>
          <w:bCs/>
        </w:rPr>
      </w:pPr>
      <w:r w:rsidRPr="00D03639">
        <w:rPr>
          <w:rFonts w:cstheme="minorHAnsi"/>
          <w:b/>
          <w:bCs/>
        </w:rPr>
        <w:t xml:space="preserve">Przedmiot zamówienia </w:t>
      </w:r>
    </w:p>
    <w:p w14:paraId="16DBD31C" w14:textId="77777777" w:rsidR="00E12297" w:rsidRDefault="00D00F8D" w:rsidP="00D03639">
      <w:pPr>
        <w:spacing w:after="0"/>
        <w:jc w:val="both"/>
        <w:rPr>
          <w:rFonts w:cstheme="minorHAnsi"/>
          <w:b/>
          <w:bCs/>
        </w:rPr>
      </w:pPr>
      <w:r w:rsidRPr="00D03639">
        <w:rPr>
          <w:rFonts w:cstheme="minorHAnsi"/>
          <w:b/>
          <w:bCs/>
        </w:rPr>
        <w:t xml:space="preserve">kod CPV: </w:t>
      </w:r>
    </w:p>
    <w:p w14:paraId="5EE44B0A" w14:textId="77777777" w:rsidR="00E12297" w:rsidRPr="00E12297" w:rsidRDefault="00E12297" w:rsidP="00E12297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E12297">
        <w:rPr>
          <w:rFonts w:asciiTheme="minorHAnsi" w:hAnsiTheme="minorHAnsi" w:cstheme="minorHAnsi"/>
          <w:color w:val="000000"/>
          <w:spacing w:val="2"/>
          <w:sz w:val="22"/>
          <w:szCs w:val="22"/>
        </w:rPr>
        <w:t>80000000-4 Usługi edukacyjne i szkoleniowe</w:t>
      </w:r>
    </w:p>
    <w:p w14:paraId="771F95D9" w14:textId="77777777" w:rsidR="00E12297" w:rsidRPr="00E12297" w:rsidRDefault="00E12297" w:rsidP="00E12297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E12297">
        <w:rPr>
          <w:rFonts w:asciiTheme="minorHAnsi" w:hAnsiTheme="minorHAnsi" w:cstheme="minorHAnsi"/>
          <w:color w:val="000000"/>
          <w:spacing w:val="2"/>
          <w:sz w:val="22"/>
          <w:szCs w:val="22"/>
        </w:rPr>
        <w:t>80500000-9 Usługi szkoleniowe</w:t>
      </w:r>
    </w:p>
    <w:p w14:paraId="38A31019" w14:textId="77777777" w:rsidR="00A10DFB" w:rsidRDefault="00A10DFB" w:rsidP="00E44C3A">
      <w:pPr>
        <w:spacing w:after="0"/>
        <w:jc w:val="both"/>
        <w:rPr>
          <w:rFonts w:cstheme="minorHAnsi"/>
        </w:rPr>
      </w:pPr>
    </w:p>
    <w:p w14:paraId="0789A0FB" w14:textId="77777777" w:rsidR="00F509AB" w:rsidRDefault="00A10DFB" w:rsidP="00F509AB">
      <w:pPr>
        <w:spacing w:after="0" w:line="240" w:lineRule="auto"/>
        <w:rPr>
          <w:rFonts w:cstheme="minorHAnsi"/>
        </w:rPr>
      </w:pPr>
      <w:r w:rsidRPr="002D204A">
        <w:rPr>
          <w:rFonts w:cstheme="minorHAnsi"/>
        </w:rPr>
        <w:t xml:space="preserve">Przedmiotem zamówienia jest </w:t>
      </w:r>
      <w:r w:rsidR="00F11CC2">
        <w:rPr>
          <w:rFonts w:cstheme="minorHAnsi"/>
        </w:rPr>
        <w:t>zakup usług</w:t>
      </w:r>
      <w:r w:rsidR="00FC4FFF">
        <w:rPr>
          <w:rFonts w:cstheme="minorHAnsi"/>
        </w:rPr>
        <w:t>i</w:t>
      </w:r>
      <w:r w:rsidR="00F11CC2">
        <w:rPr>
          <w:rFonts w:cstheme="minorHAnsi"/>
        </w:rPr>
        <w:t xml:space="preserve"> organizacji i przeprowadzenia</w:t>
      </w:r>
      <w:r w:rsidR="00F11CC2" w:rsidRPr="002D204A">
        <w:rPr>
          <w:rFonts w:cstheme="minorHAnsi"/>
        </w:rPr>
        <w:t xml:space="preserve"> </w:t>
      </w:r>
      <w:r w:rsidR="002E03EA" w:rsidRPr="002E03EA">
        <w:rPr>
          <w:rFonts w:cstheme="minorHAnsi"/>
        </w:rPr>
        <w:t>szkoleń</w:t>
      </w:r>
      <w:r w:rsidR="00F509AB">
        <w:rPr>
          <w:rFonts w:cstheme="minorHAnsi"/>
        </w:rPr>
        <w:t xml:space="preserve">: </w:t>
      </w:r>
    </w:p>
    <w:p w14:paraId="10D96048" w14:textId="45F17CF3" w:rsidR="00F509AB" w:rsidRPr="00F509AB" w:rsidRDefault="00F509AB" w:rsidP="00F509AB">
      <w:pPr>
        <w:spacing w:after="0" w:line="240" w:lineRule="auto"/>
        <w:rPr>
          <w:b/>
          <w:bCs/>
        </w:rPr>
      </w:pPr>
      <w:r w:rsidRPr="00F509AB">
        <w:rPr>
          <w:rFonts w:cstheme="minorHAnsi"/>
          <w:b/>
        </w:rPr>
        <w:t xml:space="preserve">1. </w:t>
      </w:r>
      <w:r w:rsidRPr="00F509AB">
        <w:rPr>
          <w:b/>
          <w:bCs/>
        </w:rPr>
        <w:t xml:space="preserve">Wymagania normy IATF 16949:2016, </w:t>
      </w:r>
    </w:p>
    <w:p w14:paraId="7E4F74DB" w14:textId="77777777" w:rsidR="00F509AB" w:rsidRPr="00F509AB" w:rsidRDefault="00F509AB" w:rsidP="00F509A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509AB">
        <w:rPr>
          <w:b/>
          <w:bCs/>
        </w:rPr>
        <w:t xml:space="preserve">2. </w:t>
      </w:r>
      <w:r w:rsidRPr="00F509AB">
        <w:rPr>
          <w:rFonts w:eastAsia="Times New Roman" w:cstheme="minorHAnsi"/>
          <w:b/>
          <w:bCs/>
          <w:lang w:eastAsia="pl-PL"/>
        </w:rPr>
        <w:t xml:space="preserve">Pełnomocnik systemu zarządzania jakością w motoryzacji IATF 16949:2016, </w:t>
      </w:r>
    </w:p>
    <w:p w14:paraId="4942F96F" w14:textId="77777777" w:rsidR="00F509AB" w:rsidRPr="00F509AB" w:rsidRDefault="00F509AB" w:rsidP="00F509A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509AB">
        <w:rPr>
          <w:rFonts w:eastAsia="Times New Roman" w:cstheme="minorHAnsi"/>
          <w:b/>
          <w:bCs/>
          <w:lang w:eastAsia="pl-PL"/>
        </w:rPr>
        <w:t xml:space="preserve">3. Auditor wewnętrzny systemu zarządzania jakością w motoryzacji IATF 16949:2016, </w:t>
      </w:r>
    </w:p>
    <w:p w14:paraId="5C533FDB" w14:textId="77777777" w:rsidR="00F509AB" w:rsidRDefault="00F509AB" w:rsidP="00F509AB">
      <w:pPr>
        <w:spacing w:after="0" w:line="240" w:lineRule="auto"/>
        <w:rPr>
          <w:rFonts w:cstheme="minorHAnsi"/>
          <w:b/>
        </w:rPr>
      </w:pPr>
      <w:r w:rsidRPr="00F509AB">
        <w:rPr>
          <w:rFonts w:eastAsia="Times New Roman" w:cstheme="minorHAnsi"/>
          <w:b/>
          <w:bCs/>
          <w:lang w:eastAsia="pl-PL"/>
        </w:rPr>
        <w:t xml:space="preserve">4. </w:t>
      </w:r>
      <w:r w:rsidRPr="00F509AB">
        <w:rPr>
          <w:rFonts w:cstheme="minorHAnsi"/>
          <w:b/>
        </w:rPr>
        <w:t xml:space="preserve">Standard MMOG/LE V4, </w:t>
      </w:r>
    </w:p>
    <w:p w14:paraId="62AD700A" w14:textId="38B9B9C6" w:rsidR="008926A7" w:rsidRDefault="00F509AB" w:rsidP="00F509AB">
      <w:pPr>
        <w:spacing w:after="0" w:line="240" w:lineRule="auto"/>
        <w:jc w:val="both"/>
        <w:rPr>
          <w:rFonts w:cstheme="minorHAnsi"/>
        </w:rPr>
      </w:pPr>
      <w:r w:rsidRPr="00F509AB">
        <w:rPr>
          <w:rFonts w:cstheme="minorHAnsi"/>
          <w:b/>
          <w:bCs/>
        </w:rPr>
        <w:t>zakończonych egzaminem</w:t>
      </w:r>
      <w:r w:rsidR="00D55643">
        <w:rPr>
          <w:rFonts w:cstheme="minorHAnsi"/>
          <w:b/>
          <w:bCs/>
        </w:rPr>
        <w:t xml:space="preserve"> i uzyskaniem certyfikatu</w:t>
      </w:r>
      <w:r w:rsidRPr="00F509AB">
        <w:rPr>
          <w:rFonts w:cstheme="minorHAnsi"/>
        </w:rPr>
        <w:t xml:space="preserve"> </w:t>
      </w:r>
      <w:r w:rsidR="008926A7" w:rsidRPr="002E03EA">
        <w:rPr>
          <w:rFonts w:cstheme="minorHAnsi"/>
        </w:rPr>
        <w:t>d</w:t>
      </w:r>
      <w:r w:rsidR="005656F6" w:rsidRPr="002E03EA">
        <w:rPr>
          <w:rFonts w:cstheme="minorHAnsi"/>
        </w:rPr>
        <w:t xml:space="preserve">la studentów </w:t>
      </w:r>
      <w:r w:rsidR="00F11CC2" w:rsidRPr="002E03EA">
        <w:rPr>
          <w:rFonts w:cstheme="minorHAnsi"/>
        </w:rPr>
        <w:t>Międzynarodowej Wyższej Szkoły</w:t>
      </w:r>
      <w:r w:rsidR="005656F6" w:rsidRPr="002E03EA">
        <w:rPr>
          <w:rFonts w:cstheme="minorHAnsi"/>
        </w:rPr>
        <w:t xml:space="preserve"> Logistyki i Transportu we Wrocławiu. </w:t>
      </w:r>
    </w:p>
    <w:p w14:paraId="32B00B1F" w14:textId="77777777" w:rsidR="008926A7" w:rsidRDefault="008926A7" w:rsidP="00E44C3A">
      <w:pPr>
        <w:spacing w:after="0"/>
        <w:jc w:val="both"/>
        <w:rPr>
          <w:rFonts w:cstheme="minorHAnsi"/>
        </w:rPr>
      </w:pPr>
    </w:p>
    <w:p w14:paraId="26A775C9" w14:textId="77777777" w:rsidR="00C54CEE" w:rsidRDefault="00C54CEE" w:rsidP="00E44C3A">
      <w:pPr>
        <w:spacing w:after="0"/>
        <w:jc w:val="both"/>
        <w:rPr>
          <w:rFonts w:cstheme="minorHAnsi"/>
          <w:b/>
          <w:u w:val="single"/>
        </w:rPr>
      </w:pPr>
      <w:r w:rsidRPr="00FB1BAC">
        <w:rPr>
          <w:rFonts w:cstheme="minorHAnsi"/>
          <w:b/>
          <w:u w:val="single"/>
        </w:rPr>
        <w:t>Wymagania dotyczące usługi:</w:t>
      </w:r>
    </w:p>
    <w:p w14:paraId="3272A4B9" w14:textId="245C1F71" w:rsidR="002E03EA" w:rsidRDefault="002E03EA" w:rsidP="00E44C3A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Szkolenie:</w:t>
      </w:r>
    </w:p>
    <w:p w14:paraId="75AED729" w14:textId="27078A37" w:rsidR="002E03EA" w:rsidRPr="00F509AB" w:rsidRDefault="002E03EA" w:rsidP="00F509AB">
      <w:pPr>
        <w:pStyle w:val="Akapitzlist"/>
        <w:numPr>
          <w:ilvl w:val="0"/>
          <w:numId w:val="42"/>
        </w:numPr>
        <w:spacing w:after="0" w:line="240" w:lineRule="auto"/>
        <w:rPr>
          <w:b/>
          <w:bCs/>
        </w:rPr>
      </w:pPr>
      <w:r w:rsidRPr="00F509AB">
        <w:rPr>
          <w:b/>
          <w:bCs/>
        </w:rPr>
        <w:t>Wymagania normy IATF 16949:2016</w:t>
      </w:r>
    </w:p>
    <w:p w14:paraId="4F8147F7" w14:textId="77777777" w:rsidR="002E03EA" w:rsidRDefault="002E03EA" w:rsidP="002E03EA">
      <w:pPr>
        <w:spacing w:after="0" w:line="240" w:lineRule="auto"/>
        <w:ind w:left="708"/>
        <w:jc w:val="both"/>
      </w:pPr>
      <w:r>
        <w:t xml:space="preserve">Szkolenie z egzaminem. Po zakończeniu szkolenia z pozytywnym wynikiem egzaminu uczestnik otrzyma rozpoznawalny na arenie międzynarodowej </w:t>
      </w:r>
      <w:r w:rsidRPr="008E41AA">
        <w:t xml:space="preserve">certyfikat potwierdzający uczestnictwo w </w:t>
      </w:r>
      <w:r>
        <w:t>szkoleniu wydany przez akredytowaną jednostkę certyfikującą system zarządzania IATF 16949:2016.</w:t>
      </w:r>
    </w:p>
    <w:p w14:paraId="2DB2A32D" w14:textId="77777777" w:rsidR="002E03EA" w:rsidRDefault="002E03EA" w:rsidP="002E03EA">
      <w:pPr>
        <w:spacing w:after="0" w:line="240" w:lineRule="auto"/>
        <w:ind w:left="708"/>
        <w:jc w:val="both"/>
      </w:pPr>
      <w:r>
        <w:lastRenderedPageBreak/>
        <w:t xml:space="preserve">Szkolenie przygotowuje uczestnika do samodzielnej interpretacji wymagań normy </w:t>
      </w:r>
      <w:r w:rsidRPr="006202E8">
        <w:t>IATF 16949:2016</w:t>
      </w:r>
      <w:r>
        <w:t>. Zajęcia podczas szkolenia odbywać się będą w formie wykładów oraz ćwiczeń praktycznych.</w:t>
      </w:r>
    </w:p>
    <w:p w14:paraId="392AC406" w14:textId="1683C0BF" w:rsidR="002E03EA" w:rsidRDefault="002E03EA" w:rsidP="002E03EA">
      <w:pPr>
        <w:spacing w:after="0" w:line="240" w:lineRule="auto"/>
        <w:ind w:left="708"/>
      </w:pPr>
      <w:r>
        <w:t>Liczba uczestników: 1 grupa x 20 osób</w:t>
      </w:r>
    </w:p>
    <w:p w14:paraId="38AEE961" w14:textId="77777777" w:rsidR="002E03EA" w:rsidRPr="00236F93" w:rsidRDefault="002E03EA" w:rsidP="002E03EA">
      <w:pPr>
        <w:spacing w:after="0" w:line="240" w:lineRule="auto"/>
        <w:ind w:left="708"/>
      </w:pPr>
      <w:r w:rsidRPr="00236F93">
        <w:t>Zakres szkolenia (16 godzin):</w:t>
      </w:r>
    </w:p>
    <w:p w14:paraId="293C07DB" w14:textId="77777777" w:rsidR="002E03EA" w:rsidRPr="00236F93" w:rsidRDefault="002E03EA" w:rsidP="002E03EA">
      <w:pPr>
        <w:numPr>
          <w:ilvl w:val="0"/>
          <w:numId w:val="27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system zarządzania jakością (SZJ) wg IATF 16949:2016 - idea zmian:</w:t>
      </w:r>
    </w:p>
    <w:p w14:paraId="7F061952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kontekst organizacji i strony zainteresowane,</w:t>
      </w:r>
    </w:p>
    <w:p w14:paraId="28066AE8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 xml:space="preserve">koncepcja High Level </w:t>
      </w:r>
      <w:proofErr w:type="spellStart"/>
      <w:r w:rsidRPr="00236F93">
        <w:rPr>
          <w:rFonts w:eastAsia="Times New Roman" w:cstheme="minorHAnsi"/>
          <w:lang w:eastAsia="pl-PL"/>
        </w:rPr>
        <w:t>Structure</w:t>
      </w:r>
      <w:proofErr w:type="spellEnd"/>
      <w:r w:rsidRPr="00236F93">
        <w:rPr>
          <w:rFonts w:eastAsia="Times New Roman" w:cstheme="minorHAnsi"/>
          <w:lang w:eastAsia="pl-PL"/>
        </w:rPr>
        <w:t>,</w:t>
      </w:r>
    </w:p>
    <w:p w14:paraId="19401389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myślenie oparte na ryzyku,</w:t>
      </w:r>
    </w:p>
    <w:p w14:paraId="4A3A2CA9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 xml:space="preserve">zarządzania ryzykiem (SWOT, FMEA, </w:t>
      </w:r>
      <w:proofErr w:type="spellStart"/>
      <w:r w:rsidRPr="00236F93">
        <w:rPr>
          <w:rFonts w:eastAsia="Times New Roman" w:cstheme="minorHAnsi"/>
          <w:lang w:eastAsia="pl-PL"/>
        </w:rPr>
        <w:t>Ishikawa</w:t>
      </w:r>
      <w:proofErr w:type="spellEnd"/>
      <w:r w:rsidRPr="00236F93">
        <w:rPr>
          <w:rFonts w:eastAsia="Times New Roman" w:cstheme="minorHAnsi"/>
          <w:lang w:eastAsia="pl-PL"/>
        </w:rPr>
        <w:t>).</w:t>
      </w:r>
    </w:p>
    <w:p w14:paraId="34D02A95" w14:textId="77777777" w:rsidR="002E03EA" w:rsidRPr="00236F93" w:rsidRDefault="002E03EA" w:rsidP="002E03EA">
      <w:pPr>
        <w:numPr>
          <w:ilvl w:val="0"/>
          <w:numId w:val="27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podejście procesowe wg. wytycznych IATF:</w:t>
      </w:r>
    </w:p>
    <w:p w14:paraId="30FE7224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definicja procesu,</w:t>
      </w:r>
    </w:p>
    <w:p w14:paraId="2C6DAB04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podejście procesowe,</w:t>
      </w:r>
    </w:p>
    <w:p w14:paraId="06468D6D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model PDCA,</w:t>
      </w:r>
    </w:p>
    <w:p w14:paraId="5BAC4153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opis i schemat procesów (model żółwia),</w:t>
      </w:r>
    </w:p>
    <w:p w14:paraId="7A52E5DD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monitorowanie i pomiary procesów.</w:t>
      </w:r>
    </w:p>
    <w:p w14:paraId="594951E2" w14:textId="77777777" w:rsidR="002E03EA" w:rsidRPr="00236F93" w:rsidRDefault="002E03EA" w:rsidP="002E03EA">
      <w:pPr>
        <w:numPr>
          <w:ilvl w:val="0"/>
          <w:numId w:val="27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omówienie wymagań standardu IATF 16949:2016:</w:t>
      </w:r>
    </w:p>
    <w:p w14:paraId="6CD73C04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kontekst organizacji,</w:t>
      </w:r>
    </w:p>
    <w:p w14:paraId="18265B65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przywództwo,</w:t>
      </w:r>
    </w:p>
    <w:p w14:paraId="128CE193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planowanie,</w:t>
      </w:r>
    </w:p>
    <w:p w14:paraId="41B67A80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wsparcie,</w:t>
      </w:r>
    </w:p>
    <w:p w14:paraId="10865FE3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działania operacyjne,</w:t>
      </w:r>
    </w:p>
    <w:p w14:paraId="0E1943B6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ocena efektów działania,</w:t>
      </w:r>
    </w:p>
    <w:p w14:paraId="7A475217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doskonalenie,</w:t>
      </w:r>
    </w:p>
    <w:p w14:paraId="1D25264E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wymagania dla Planu Kontroli ( załącznik A).</w:t>
      </w:r>
    </w:p>
    <w:p w14:paraId="353B522F" w14:textId="77777777" w:rsidR="002E03EA" w:rsidRPr="00236F93" w:rsidRDefault="002E03EA" w:rsidP="002E03EA">
      <w:pPr>
        <w:numPr>
          <w:ilvl w:val="0"/>
          <w:numId w:val="27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wymagania specyficzne klientów jako element SZJ:</w:t>
      </w:r>
    </w:p>
    <w:p w14:paraId="3FCC925E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zaawansowane planowanie jakości - APQP,</w:t>
      </w:r>
    </w:p>
    <w:p w14:paraId="2617E9F4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zatwierdzanie wyrobów przez klienta - PPAP,</w:t>
      </w:r>
    </w:p>
    <w:p w14:paraId="7E770C41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analiza systemów pomiarowych - MSA,</w:t>
      </w:r>
    </w:p>
    <w:p w14:paraId="381E18EB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statystyczne sterowanie procesem - SPC,</w:t>
      </w:r>
    </w:p>
    <w:p w14:paraId="75AEBA39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zapobieganie błędom - FMEA,</w:t>
      </w:r>
    </w:p>
    <w:p w14:paraId="4B2B0827" w14:textId="77777777" w:rsidR="002E03EA" w:rsidRPr="00236F93" w:rsidRDefault="002E03EA" w:rsidP="002E03EA">
      <w:pPr>
        <w:numPr>
          <w:ilvl w:val="1"/>
          <w:numId w:val="27"/>
        </w:numPr>
        <w:spacing w:after="0" w:line="240" w:lineRule="auto"/>
        <w:ind w:left="264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podręczniki dla dostawców.</w:t>
      </w:r>
    </w:p>
    <w:p w14:paraId="4CE4AC4A" w14:textId="77777777" w:rsidR="002E03EA" w:rsidRPr="00236F93" w:rsidRDefault="002E03EA" w:rsidP="002E03EA">
      <w:pPr>
        <w:numPr>
          <w:ilvl w:val="0"/>
          <w:numId w:val="27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procedura certyfikacji IATF 16949:2016;</w:t>
      </w:r>
    </w:p>
    <w:p w14:paraId="7BB270D7" w14:textId="77777777" w:rsidR="002E03EA" w:rsidRDefault="002E03EA" w:rsidP="002E03EA">
      <w:pPr>
        <w:numPr>
          <w:ilvl w:val="0"/>
          <w:numId w:val="27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236F93">
        <w:rPr>
          <w:rFonts w:eastAsia="Times New Roman" w:cstheme="minorHAnsi"/>
          <w:lang w:eastAsia="pl-PL"/>
        </w:rPr>
        <w:t>egzamin.</w:t>
      </w:r>
    </w:p>
    <w:p w14:paraId="079FDFC5" w14:textId="77777777" w:rsidR="002E03EA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</w:p>
    <w:p w14:paraId="1B583F31" w14:textId="16D87C5A" w:rsidR="002E03EA" w:rsidRPr="00F509AB" w:rsidRDefault="002E03EA" w:rsidP="00F509A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bookmarkStart w:id="0" w:name="_Hlk99707848"/>
      <w:r w:rsidRPr="00F509AB">
        <w:rPr>
          <w:rFonts w:eastAsia="Times New Roman" w:cstheme="minorHAnsi"/>
          <w:b/>
          <w:bCs/>
          <w:lang w:eastAsia="pl-PL"/>
        </w:rPr>
        <w:t>Pełnomocnik systemu zarządzania jakością w motoryzacji IATF 16949:2016</w:t>
      </w:r>
    </w:p>
    <w:p w14:paraId="237CFE3D" w14:textId="77777777" w:rsidR="002E03EA" w:rsidRPr="00C25A84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 xml:space="preserve">Szkolenie z egzaminem. Po zakończeniu szkolenia z pozytywnym wynikiem egzaminu uczestnik otrzyma rozpoznawalny na arenie międzynarodowej certyfikat </w:t>
      </w:r>
      <w:r w:rsidRPr="008E41AA">
        <w:rPr>
          <w:rFonts w:eastAsia="Times New Roman" w:cstheme="minorHAnsi"/>
          <w:lang w:eastAsia="pl-PL"/>
        </w:rPr>
        <w:t xml:space="preserve">„Pełnomocnik ds. systemu zarządzania jakością w motoryzacji IATF 16949:2016” wydany </w:t>
      </w:r>
      <w:r w:rsidRPr="00C25A84">
        <w:rPr>
          <w:rFonts w:eastAsia="Times New Roman" w:cstheme="minorHAnsi"/>
          <w:lang w:eastAsia="pl-PL"/>
        </w:rPr>
        <w:t>przez akredytowaną jednostkę certyfikującą system zarządzania IATF 16949:2016.</w:t>
      </w:r>
    </w:p>
    <w:p w14:paraId="0D322FEC" w14:textId="77777777" w:rsidR="002E03EA" w:rsidRPr="00C25A84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 xml:space="preserve">Szkolenie przygotowuje uczestnika do </w:t>
      </w:r>
      <w:r>
        <w:rPr>
          <w:rFonts w:eastAsia="Times New Roman" w:cstheme="minorHAnsi"/>
          <w:lang w:eastAsia="pl-PL"/>
        </w:rPr>
        <w:t>tworzenia i nadzorowania systemu zarządzania jakością w motoryzacji wg</w:t>
      </w:r>
      <w:r w:rsidRPr="00C25A84">
        <w:rPr>
          <w:rFonts w:eastAsia="Times New Roman" w:cstheme="minorHAnsi"/>
          <w:lang w:eastAsia="pl-PL"/>
        </w:rPr>
        <w:t xml:space="preserve"> normy IATF 16949:2016. Zajęcia podczas szkolenia odbywać się będą w formie wykładów oraz ćwiczeń praktycznych.</w:t>
      </w:r>
    </w:p>
    <w:bookmarkEnd w:id="0"/>
    <w:p w14:paraId="59652854" w14:textId="495F59AA" w:rsidR="002E03EA" w:rsidRDefault="002E03EA" w:rsidP="002E03E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Liczba uczestników: 1 grupa</w:t>
      </w:r>
      <w:r w:rsidRPr="00C25A84">
        <w:rPr>
          <w:rFonts w:eastAsia="Times New Roman" w:cstheme="minorHAnsi"/>
          <w:lang w:eastAsia="pl-PL"/>
        </w:rPr>
        <w:t xml:space="preserve"> x 20 osób</w:t>
      </w:r>
    </w:p>
    <w:p w14:paraId="18C9162E" w14:textId="77777777" w:rsidR="002E03EA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236F93">
        <w:t>Zakres szkolenia (</w:t>
      </w:r>
      <w:r>
        <w:t>32</w:t>
      </w:r>
      <w:r w:rsidRPr="00236F93">
        <w:t xml:space="preserve"> godzin</w:t>
      </w:r>
      <w:r>
        <w:t>y</w:t>
      </w:r>
      <w:r w:rsidRPr="00236F93">
        <w:t>):</w:t>
      </w:r>
    </w:p>
    <w:p w14:paraId="75649941" w14:textId="69FFA140" w:rsidR="002E03EA" w:rsidRPr="002E03EA" w:rsidRDefault="002E03EA" w:rsidP="002E03E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>system zarządzania jakością (SZJ) wg IATF 16949:2016 - idea zmian:</w:t>
      </w:r>
    </w:p>
    <w:p w14:paraId="2F585BCF" w14:textId="77777777" w:rsidR="002E03EA" w:rsidRDefault="002E03EA" w:rsidP="002E03EA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>kontekst organizacji i strony zainteresowane,</w:t>
      </w:r>
    </w:p>
    <w:p w14:paraId="6BC6DE27" w14:textId="77777777" w:rsidR="002E03EA" w:rsidRDefault="002E03EA" w:rsidP="002E03EA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 xml:space="preserve">koncepcja High Level </w:t>
      </w:r>
      <w:proofErr w:type="spellStart"/>
      <w:r w:rsidRPr="002E03EA">
        <w:rPr>
          <w:rFonts w:eastAsia="Times New Roman" w:cstheme="minorHAnsi"/>
          <w:lang w:eastAsia="pl-PL"/>
        </w:rPr>
        <w:t>Structure</w:t>
      </w:r>
      <w:proofErr w:type="spellEnd"/>
      <w:r w:rsidRPr="002E03EA">
        <w:rPr>
          <w:rFonts w:eastAsia="Times New Roman" w:cstheme="minorHAnsi"/>
          <w:lang w:eastAsia="pl-PL"/>
        </w:rPr>
        <w:t>,</w:t>
      </w:r>
    </w:p>
    <w:p w14:paraId="474562B9" w14:textId="77777777" w:rsidR="002E03EA" w:rsidRDefault="002E03EA" w:rsidP="002E03EA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>myślenie oparte na ryzyku,</w:t>
      </w:r>
    </w:p>
    <w:p w14:paraId="4BE9240E" w14:textId="77777777" w:rsidR="002E03EA" w:rsidRPr="002E03EA" w:rsidRDefault="002E03EA" w:rsidP="002E03EA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 xml:space="preserve">zarządzanie ryzykiem (SWOT, FMEA, </w:t>
      </w:r>
      <w:proofErr w:type="spellStart"/>
      <w:r w:rsidRPr="002E03EA">
        <w:rPr>
          <w:rFonts w:eastAsia="Times New Roman" w:cstheme="minorHAnsi"/>
          <w:lang w:eastAsia="pl-PL"/>
        </w:rPr>
        <w:t>Ishikawa</w:t>
      </w:r>
      <w:proofErr w:type="spellEnd"/>
      <w:r w:rsidRPr="002E03EA">
        <w:rPr>
          <w:rFonts w:eastAsia="Times New Roman" w:cstheme="minorHAnsi"/>
          <w:lang w:eastAsia="pl-PL"/>
        </w:rPr>
        <w:t>).</w:t>
      </w:r>
    </w:p>
    <w:p w14:paraId="4A19068D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podejście procesowe wg. wytycznych IATF:</w:t>
      </w:r>
    </w:p>
    <w:p w14:paraId="3D1D246B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lastRenderedPageBreak/>
        <w:t>definicja procesu,</w:t>
      </w:r>
    </w:p>
    <w:p w14:paraId="220AE481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podejście procesowe,</w:t>
      </w:r>
    </w:p>
    <w:p w14:paraId="16ECF538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model PDCA,</w:t>
      </w:r>
    </w:p>
    <w:p w14:paraId="1B881C58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opis i schemat procesów (model żółwia),</w:t>
      </w:r>
    </w:p>
    <w:p w14:paraId="4FB41BE2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monitorowanie i pomiary procesów.</w:t>
      </w:r>
    </w:p>
    <w:p w14:paraId="4B9E849E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wdrażanie i dokumentowanie systemu zarządzania jakością:</w:t>
      </w:r>
    </w:p>
    <w:p w14:paraId="1B52813C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dokumentacja SZJ wg standardu IATF 16949:2016,</w:t>
      </w:r>
    </w:p>
    <w:p w14:paraId="47349A7C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wskazania praktyczne przy opracowywaniu i wdrażaniu SZJ,</w:t>
      </w:r>
    </w:p>
    <w:p w14:paraId="48177005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zaangażowanie kierownictwa w proces wdrażania i ciągłego doskonalenia SZJ,</w:t>
      </w:r>
    </w:p>
    <w:p w14:paraId="46315C03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zadania dla pełnomocnika ds. SZJ i właścicieli procesów.</w:t>
      </w:r>
    </w:p>
    <w:p w14:paraId="6EA3C404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 xml:space="preserve">zarządzanie programem </w:t>
      </w:r>
      <w:proofErr w:type="spellStart"/>
      <w:r w:rsidRPr="00C25A84">
        <w:rPr>
          <w:rFonts w:eastAsia="Times New Roman" w:cstheme="minorHAnsi"/>
          <w:lang w:eastAsia="pl-PL"/>
        </w:rPr>
        <w:t>auditów</w:t>
      </w:r>
      <w:proofErr w:type="spellEnd"/>
      <w:r w:rsidRPr="00C25A84">
        <w:rPr>
          <w:rFonts w:eastAsia="Times New Roman" w:cstheme="minorHAnsi"/>
          <w:lang w:eastAsia="pl-PL"/>
        </w:rPr>
        <w:t xml:space="preserve"> wewnętrznych (</w:t>
      </w:r>
      <w:proofErr w:type="spellStart"/>
      <w:r w:rsidRPr="00C25A84">
        <w:rPr>
          <w:rFonts w:eastAsia="Times New Roman" w:cstheme="minorHAnsi"/>
          <w:lang w:eastAsia="pl-PL"/>
        </w:rPr>
        <w:t>audity</w:t>
      </w:r>
      <w:proofErr w:type="spellEnd"/>
      <w:r w:rsidRPr="00C25A84">
        <w:rPr>
          <w:rFonts w:eastAsia="Times New Roman" w:cstheme="minorHAnsi"/>
          <w:lang w:eastAsia="pl-PL"/>
        </w:rPr>
        <w:t xml:space="preserve"> systemu, procesu, wyrobu);</w:t>
      </w:r>
    </w:p>
    <w:p w14:paraId="1BA3C0FF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omówienie wymagań standardu IATF 16949:2016:</w:t>
      </w:r>
    </w:p>
    <w:p w14:paraId="742FADB5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kontekst organizacji,</w:t>
      </w:r>
    </w:p>
    <w:p w14:paraId="6427E5FF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przywództwo,</w:t>
      </w:r>
    </w:p>
    <w:p w14:paraId="69AF618B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planowanie,</w:t>
      </w:r>
    </w:p>
    <w:p w14:paraId="083DFFA5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wsparcie,</w:t>
      </w:r>
    </w:p>
    <w:p w14:paraId="4D8510DE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działania operacyjne,</w:t>
      </w:r>
    </w:p>
    <w:p w14:paraId="04E4E9C5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ocena efektów działania,</w:t>
      </w:r>
    </w:p>
    <w:p w14:paraId="5CE8EB3A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doskonalenie,</w:t>
      </w:r>
    </w:p>
    <w:p w14:paraId="6E9506E7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wymagania dla Planu Kontroli (załącznik A).</w:t>
      </w:r>
    </w:p>
    <w:p w14:paraId="6636CF44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wymagania specyficzne klientów jako element SZJ:</w:t>
      </w:r>
    </w:p>
    <w:p w14:paraId="5FBA4D93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zaawansowane planowanie jakości - APQP,</w:t>
      </w:r>
    </w:p>
    <w:p w14:paraId="093EF37F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zatwierdzanie wyrobów przez klienta - PPAP,</w:t>
      </w:r>
    </w:p>
    <w:p w14:paraId="4F10029D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analiza systemów pomiarowych - MSA,</w:t>
      </w:r>
    </w:p>
    <w:p w14:paraId="344112B5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statystyczne sterowanie procesem - SPC,</w:t>
      </w:r>
    </w:p>
    <w:p w14:paraId="3F778325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zapobieganie błędom - FMEA,</w:t>
      </w:r>
    </w:p>
    <w:p w14:paraId="66EEF0AA" w14:textId="77777777" w:rsidR="002E03EA" w:rsidRPr="00C25A84" w:rsidRDefault="002E03EA" w:rsidP="002E03EA">
      <w:pPr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podręczniki dla dostawców.</w:t>
      </w:r>
    </w:p>
    <w:p w14:paraId="77939BDF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zasady formułowania niezgodności;</w:t>
      </w:r>
    </w:p>
    <w:p w14:paraId="74CFAC59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metody rozwiązywania problemów;</w:t>
      </w:r>
    </w:p>
    <w:p w14:paraId="5E13D9BA" w14:textId="77777777" w:rsidR="002E03EA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procedura certyfikacji IATF 16949:2016</w:t>
      </w:r>
      <w:r>
        <w:rPr>
          <w:rFonts w:eastAsia="Times New Roman" w:cstheme="minorHAnsi"/>
          <w:lang w:eastAsia="pl-PL"/>
        </w:rPr>
        <w:t>;</w:t>
      </w:r>
    </w:p>
    <w:p w14:paraId="3A94971A" w14:textId="77777777" w:rsidR="002E03EA" w:rsidRPr="00C25A84" w:rsidRDefault="002E03EA" w:rsidP="002E03EA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egzamin.</w:t>
      </w:r>
    </w:p>
    <w:p w14:paraId="717594D0" w14:textId="77777777" w:rsidR="002E03EA" w:rsidRDefault="002E03EA" w:rsidP="002E03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6DADDA2" w14:textId="77777777" w:rsidR="002E03EA" w:rsidRPr="00C25A84" w:rsidRDefault="002E03EA" w:rsidP="00F509A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bookmarkStart w:id="1" w:name="_Hlk99708113"/>
      <w:r>
        <w:rPr>
          <w:rFonts w:eastAsia="Times New Roman" w:cstheme="minorHAnsi"/>
          <w:b/>
          <w:bCs/>
          <w:lang w:eastAsia="pl-PL"/>
        </w:rPr>
        <w:t>Auditor</w:t>
      </w:r>
      <w:r w:rsidRPr="008E41AA">
        <w:rPr>
          <w:rFonts w:eastAsia="Times New Roman" w:cstheme="minorHAnsi"/>
          <w:b/>
          <w:bCs/>
          <w:lang w:eastAsia="pl-PL"/>
        </w:rPr>
        <w:t xml:space="preserve"> wewnętrzny </w:t>
      </w:r>
      <w:r w:rsidRPr="00C25A84">
        <w:rPr>
          <w:rFonts w:eastAsia="Times New Roman" w:cstheme="minorHAnsi"/>
          <w:b/>
          <w:bCs/>
          <w:lang w:eastAsia="pl-PL"/>
        </w:rPr>
        <w:t>systemu zarządzania jakością w motoryzacji IATF 16949:2016</w:t>
      </w:r>
      <w:bookmarkEnd w:id="1"/>
    </w:p>
    <w:p w14:paraId="5575633F" w14:textId="77777777" w:rsidR="002E03EA" w:rsidRPr="00C25A84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 xml:space="preserve">Szkolenie z egzaminem. Po zakończeniu szkolenia z pozytywnym wynikiem egzaminu uczestnik otrzyma rozpoznawalny na arenie międzynarodowej </w:t>
      </w:r>
      <w:r w:rsidRPr="008E41AA">
        <w:rPr>
          <w:rFonts w:eastAsia="Times New Roman" w:cstheme="minorHAnsi"/>
          <w:lang w:eastAsia="pl-PL"/>
        </w:rPr>
        <w:t xml:space="preserve">certyfikat „Auditor wewnętrzny systemu zarządzania jakością w motoryzacji IATF 16949:2016” </w:t>
      </w:r>
      <w:r w:rsidRPr="00C25A84">
        <w:rPr>
          <w:rFonts w:eastAsia="Times New Roman" w:cstheme="minorHAnsi"/>
          <w:lang w:eastAsia="pl-PL"/>
        </w:rPr>
        <w:t>wydany przez akredytowaną jednostkę certyfikującą system zarządzania IATF 16949:2016.</w:t>
      </w:r>
    </w:p>
    <w:p w14:paraId="136D4819" w14:textId="77777777" w:rsidR="002E03EA" w:rsidRPr="00C25A84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 xml:space="preserve">Szkolenie przygotowuje uczestnika do </w:t>
      </w:r>
      <w:r>
        <w:rPr>
          <w:rFonts w:eastAsia="Times New Roman" w:cstheme="minorHAnsi"/>
          <w:lang w:eastAsia="pl-PL"/>
        </w:rPr>
        <w:t xml:space="preserve">samodzielnego prowadzenia </w:t>
      </w:r>
      <w:proofErr w:type="spellStart"/>
      <w:r>
        <w:rPr>
          <w:rFonts w:eastAsia="Times New Roman" w:cstheme="minorHAnsi"/>
          <w:lang w:eastAsia="pl-PL"/>
        </w:rPr>
        <w:t>auditów</w:t>
      </w:r>
      <w:proofErr w:type="spellEnd"/>
      <w:r>
        <w:rPr>
          <w:rFonts w:eastAsia="Times New Roman" w:cstheme="minorHAnsi"/>
          <w:lang w:eastAsia="pl-PL"/>
        </w:rPr>
        <w:t xml:space="preserve"> wewnętrznych systemu zarządzania jakością w motoryzacji wg</w:t>
      </w:r>
      <w:r w:rsidRPr="00C25A84">
        <w:rPr>
          <w:rFonts w:eastAsia="Times New Roman" w:cstheme="minorHAnsi"/>
          <w:lang w:eastAsia="pl-PL"/>
        </w:rPr>
        <w:t xml:space="preserve"> normy IATF 16949:2016. Zajęcia podczas szkolenia odbywać się będą w formie wykładów oraz ćwiczeń praktycznych.</w:t>
      </w:r>
    </w:p>
    <w:p w14:paraId="6273A33F" w14:textId="5D252B76" w:rsidR="002E03EA" w:rsidRDefault="002E03EA" w:rsidP="002E03E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Liczba uczestników: 1 grupa</w:t>
      </w:r>
      <w:r w:rsidRPr="00C25A84">
        <w:rPr>
          <w:rFonts w:eastAsia="Times New Roman" w:cstheme="minorHAnsi"/>
          <w:lang w:eastAsia="pl-PL"/>
        </w:rPr>
        <w:t xml:space="preserve"> x 20 osób</w:t>
      </w:r>
    </w:p>
    <w:p w14:paraId="094AA29F" w14:textId="77777777" w:rsidR="002E03EA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236F93">
        <w:t>Zakres szkolenia (</w:t>
      </w:r>
      <w:r>
        <w:t>24</w:t>
      </w:r>
      <w:r w:rsidRPr="00236F93">
        <w:t xml:space="preserve"> godzin</w:t>
      </w:r>
      <w:r>
        <w:t>y</w:t>
      </w:r>
      <w:r w:rsidRPr="00236F93">
        <w:t>):</w:t>
      </w:r>
    </w:p>
    <w:p w14:paraId="0F4D7579" w14:textId="77777777" w:rsidR="002E03EA" w:rsidRPr="009C2612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system zarządzania jakością (SZJ) wg IATF 16949:2016 - idea zmian:</w:t>
      </w:r>
    </w:p>
    <w:p w14:paraId="29A04FEA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kontekst organizacji i strony zainteresowane,</w:t>
      </w:r>
    </w:p>
    <w:p w14:paraId="06269D40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 xml:space="preserve">koncepcja High Level </w:t>
      </w:r>
      <w:proofErr w:type="spellStart"/>
      <w:r w:rsidRPr="009C2612">
        <w:rPr>
          <w:rFonts w:eastAsia="Times New Roman" w:cstheme="minorHAnsi"/>
          <w:lang w:eastAsia="pl-PL"/>
        </w:rPr>
        <w:t>Structure</w:t>
      </w:r>
      <w:proofErr w:type="spellEnd"/>
      <w:r w:rsidRPr="009C2612">
        <w:rPr>
          <w:rFonts w:eastAsia="Times New Roman" w:cstheme="minorHAnsi"/>
          <w:lang w:eastAsia="pl-PL"/>
        </w:rPr>
        <w:t>,</w:t>
      </w:r>
    </w:p>
    <w:p w14:paraId="126B608B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myślenie oparte na ryzyku,</w:t>
      </w:r>
    </w:p>
    <w:p w14:paraId="3C636221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 xml:space="preserve">zarządzania ryzykiem (SWOT, FMEA, </w:t>
      </w:r>
      <w:proofErr w:type="spellStart"/>
      <w:r w:rsidRPr="009C2612">
        <w:rPr>
          <w:rFonts w:eastAsia="Times New Roman" w:cstheme="minorHAnsi"/>
          <w:lang w:eastAsia="pl-PL"/>
        </w:rPr>
        <w:t>Ishikawa</w:t>
      </w:r>
      <w:proofErr w:type="spellEnd"/>
      <w:r w:rsidRPr="009C2612">
        <w:rPr>
          <w:rFonts w:eastAsia="Times New Roman" w:cstheme="minorHAnsi"/>
          <w:lang w:eastAsia="pl-PL"/>
        </w:rPr>
        <w:t>).</w:t>
      </w:r>
    </w:p>
    <w:p w14:paraId="4BB85737" w14:textId="77777777" w:rsidR="002E03EA" w:rsidRPr="009C2612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podejście procesowe wg wytycznych IATF:</w:t>
      </w:r>
    </w:p>
    <w:p w14:paraId="79F6C0E7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definicja procesu,</w:t>
      </w:r>
    </w:p>
    <w:p w14:paraId="0A535BA7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podejście procesowe,</w:t>
      </w:r>
    </w:p>
    <w:p w14:paraId="3AEFC15A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lastRenderedPageBreak/>
        <w:t>model PDCA,</w:t>
      </w:r>
    </w:p>
    <w:p w14:paraId="1AD96F91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opis i schemat procesów (model żółwia),</w:t>
      </w:r>
    </w:p>
    <w:p w14:paraId="2299C74C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monitorowanie i pomiary procesów.</w:t>
      </w:r>
    </w:p>
    <w:p w14:paraId="007F7C3D" w14:textId="77777777" w:rsidR="002E03EA" w:rsidRPr="009C2612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omówienie wymagań standardu IATF 16949:2016 oraz ISO 9001:2015:</w:t>
      </w:r>
    </w:p>
    <w:p w14:paraId="35CDEA88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kontekst organizacji,</w:t>
      </w:r>
    </w:p>
    <w:p w14:paraId="37AB29FE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przywództwo,</w:t>
      </w:r>
    </w:p>
    <w:p w14:paraId="3C76B843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planowanie,</w:t>
      </w:r>
    </w:p>
    <w:p w14:paraId="3187A4A7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wsparcie,</w:t>
      </w:r>
    </w:p>
    <w:p w14:paraId="3BC46AFE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działania operacyjne,</w:t>
      </w:r>
    </w:p>
    <w:p w14:paraId="79496152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ocena efektów działania,</w:t>
      </w:r>
    </w:p>
    <w:p w14:paraId="0F2778D5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doskonalenie,</w:t>
      </w:r>
    </w:p>
    <w:p w14:paraId="78534889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wymagania dla Planu Kontroli ( załącznik A).</w:t>
      </w:r>
    </w:p>
    <w:p w14:paraId="2E12A2B6" w14:textId="77777777" w:rsidR="002E03EA" w:rsidRPr="009C2612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wymagania specyficzne klientów jako element SZJ:</w:t>
      </w:r>
    </w:p>
    <w:p w14:paraId="1BF8EC2C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zaawansowane planowanie jakości - APQP,</w:t>
      </w:r>
    </w:p>
    <w:p w14:paraId="37891579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zatwierdzanie wyrobów przez klienta - PPAP,</w:t>
      </w:r>
    </w:p>
    <w:p w14:paraId="2109935B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analiza systemów pomiarowych - MSA,</w:t>
      </w:r>
    </w:p>
    <w:p w14:paraId="0766E014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statystyczne sterowanie procesem - SPC,</w:t>
      </w:r>
    </w:p>
    <w:p w14:paraId="10AF26D3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zapobieganie błędom - FMEA,</w:t>
      </w:r>
    </w:p>
    <w:p w14:paraId="2A71320A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podręczniki dla dostawców.</w:t>
      </w:r>
    </w:p>
    <w:p w14:paraId="539964C0" w14:textId="77777777" w:rsidR="002E03EA" w:rsidRPr="009C2612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 w:rsidRPr="009C2612">
        <w:rPr>
          <w:rFonts w:eastAsia="Times New Roman" w:cstheme="minorHAnsi"/>
          <w:lang w:eastAsia="pl-PL"/>
        </w:rPr>
        <w:t>auditowanie</w:t>
      </w:r>
      <w:proofErr w:type="spellEnd"/>
      <w:r w:rsidRPr="009C2612">
        <w:rPr>
          <w:rFonts w:eastAsia="Times New Roman" w:cstheme="minorHAnsi"/>
          <w:lang w:eastAsia="pl-PL"/>
        </w:rPr>
        <w:t xml:space="preserve"> systemu zarządzania jakością:</w:t>
      </w:r>
    </w:p>
    <w:p w14:paraId="3EBAFFA7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 xml:space="preserve">najważniejsze definicje dotyczące </w:t>
      </w:r>
      <w:proofErr w:type="spellStart"/>
      <w:r w:rsidRPr="009C2612">
        <w:rPr>
          <w:rFonts w:eastAsia="Times New Roman" w:cstheme="minorHAnsi"/>
          <w:lang w:eastAsia="pl-PL"/>
        </w:rPr>
        <w:t>auditowania</w:t>
      </w:r>
      <w:proofErr w:type="spellEnd"/>
      <w:r w:rsidRPr="009C2612">
        <w:rPr>
          <w:rFonts w:eastAsia="Times New Roman" w:cstheme="minorHAnsi"/>
          <w:lang w:eastAsia="pl-PL"/>
        </w:rPr>
        <w:t>,</w:t>
      </w:r>
    </w:p>
    <w:p w14:paraId="26EE84B5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 xml:space="preserve">rodzaje </w:t>
      </w:r>
      <w:proofErr w:type="spellStart"/>
      <w:r w:rsidRPr="009C2612">
        <w:rPr>
          <w:rFonts w:eastAsia="Times New Roman" w:cstheme="minorHAnsi"/>
          <w:lang w:eastAsia="pl-PL"/>
        </w:rPr>
        <w:t>auditów</w:t>
      </w:r>
      <w:proofErr w:type="spellEnd"/>
      <w:r w:rsidRPr="009C2612">
        <w:rPr>
          <w:rFonts w:eastAsia="Times New Roman" w:cstheme="minorHAnsi"/>
          <w:lang w:eastAsia="pl-PL"/>
        </w:rPr>
        <w:t xml:space="preserve"> w motoryzacji,</w:t>
      </w:r>
    </w:p>
    <w:p w14:paraId="2765E1D5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wymagania dla auditorów,</w:t>
      </w:r>
    </w:p>
    <w:p w14:paraId="0A956633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 xml:space="preserve">proces </w:t>
      </w:r>
      <w:proofErr w:type="spellStart"/>
      <w:r w:rsidRPr="009C2612">
        <w:rPr>
          <w:rFonts w:eastAsia="Times New Roman" w:cstheme="minorHAnsi"/>
          <w:lang w:eastAsia="pl-PL"/>
        </w:rPr>
        <w:t>auditowania</w:t>
      </w:r>
      <w:proofErr w:type="spellEnd"/>
      <w:r w:rsidRPr="009C2612">
        <w:rPr>
          <w:rFonts w:eastAsia="Times New Roman" w:cstheme="minorHAnsi"/>
          <w:lang w:eastAsia="pl-PL"/>
        </w:rPr>
        <w:t xml:space="preserve"> wg wytycznych normy ISO 19011:2018,</w:t>
      </w:r>
    </w:p>
    <w:p w14:paraId="207E6063" w14:textId="77777777" w:rsidR="002E03EA" w:rsidRPr="009C2612" w:rsidRDefault="002E03EA" w:rsidP="002E03EA">
      <w:pPr>
        <w:numPr>
          <w:ilvl w:val="1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 xml:space="preserve">działania </w:t>
      </w:r>
      <w:proofErr w:type="spellStart"/>
      <w:r w:rsidRPr="009C2612">
        <w:rPr>
          <w:rFonts w:eastAsia="Times New Roman" w:cstheme="minorHAnsi"/>
          <w:lang w:eastAsia="pl-PL"/>
        </w:rPr>
        <w:t>poauditowe</w:t>
      </w:r>
      <w:proofErr w:type="spellEnd"/>
      <w:r w:rsidRPr="009C2612">
        <w:rPr>
          <w:rFonts w:eastAsia="Times New Roman" w:cstheme="minorHAnsi"/>
          <w:lang w:eastAsia="pl-PL"/>
        </w:rPr>
        <w:t>.</w:t>
      </w:r>
    </w:p>
    <w:p w14:paraId="2B446FBC" w14:textId="77777777" w:rsidR="002E03EA" w:rsidRPr="009C2612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zasady formułowania niezgodności;</w:t>
      </w:r>
    </w:p>
    <w:p w14:paraId="7B7F5ADB" w14:textId="77777777" w:rsidR="002E03EA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2612">
        <w:rPr>
          <w:rFonts w:eastAsia="Times New Roman" w:cstheme="minorHAnsi"/>
          <w:lang w:eastAsia="pl-PL"/>
        </w:rPr>
        <w:t>metody rozwiązywania problemów</w:t>
      </w:r>
      <w:r>
        <w:rPr>
          <w:rFonts w:eastAsia="Times New Roman" w:cstheme="minorHAnsi"/>
          <w:lang w:eastAsia="pl-PL"/>
        </w:rPr>
        <w:t>;</w:t>
      </w:r>
    </w:p>
    <w:p w14:paraId="5FCD8269" w14:textId="77777777" w:rsidR="002E03EA" w:rsidRPr="009C2612" w:rsidRDefault="002E03EA" w:rsidP="002E03EA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egzamin</w:t>
      </w:r>
    </w:p>
    <w:p w14:paraId="6A10E3EA" w14:textId="77777777" w:rsidR="002E03EA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</w:p>
    <w:p w14:paraId="250465D2" w14:textId="3E5F2C39" w:rsidR="002E03EA" w:rsidRPr="00F509AB" w:rsidRDefault="002E03EA" w:rsidP="00F509A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lang w:val="en-US"/>
        </w:rPr>
      </w:pPr>
      <w:r w:rsidRPr="00F509AB">
        <w:rPr>
          <w:rFonts w:cstheme="minorHAnsi"/>
          <w:b/>
          <w:lang w:val="en-US"/>
        </w:rPr>
        <w:t>Standard MMOG/LE V4</w:t>
      </w:r>
    </w:p>
    <w:p w14:paraId="34C2ECA7" w14:textId="77777777" w:rsidR="002E03EA" w:rsidRPr="00C25A84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 xml:space="preserve">Szkolenie z egzaminem. Po zakończeniu szkolenia z pozytywnym wynikiem egzaminu uczestnik otrzyma rozpoznawalny na arenie międzynarodowej </w:t>
      </w:r>
      <w:r w:rsidRPr="008E41AA">
        <w:t xml:space="preserve">certyfikat potwierdzający uczestnictwo </w:t>
      </w:r>
      <w:r w:rsidRPr="00C25A84">
        <w:rPr>
          <w:rFonts w:eastAsia="Times New Roman" w:cstheme="minorHAnsi"/>
          <w:lang w:eastAsia="pl-PL"/>
        </w:rPr>
        <w:t>w szkoleniu wydany przez akredytowaną jednostkę certyfikującą system zarządzania IATF 16949:2016.</w:t>
      </w:r>
    </w:p>
    <w:p w14:paraId="34FD8175" w14:textId="77777777" w:rsidR="002E03EA" w:rsidRPr="00C25A84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 xml:space="preserve">Szkolenie przygotowuje uczestnika do </w:t>
      </w:r>
      <w:r>
        <w:rPr>
          <w:rFonts w:eastAsia="Times New Roman" w:cstheme="minorHAnsi"/>
          <w:lang w:eastAsia="pl-PL"/>
        </w:rPr>
        <w:t>samodzielnego zarządzania dostawami i dostawcami w ramach systemu zarządzania jakością w motoryzacji</w:t>
      </w:r>
      <w:r w:rsidRPr="00C25A84">
        <w:rPr>
          <w:rFonts w:eastAsia="Times New Roman" w:cstheme="minorHAnsi"/>
          <w:lang w:eastAsia="pl-PL"/>
        </w:rPr>
        <w:t>. Zajęcia podczas szkolenia odbywać się będą w formie wykładów oraz ćwiczeń praktycznych.</w:t>
      </w:r>
    </w:p>
    <w:p w14:paraId="7C5C4795" w14:textId="350AB432" w:rsidR="002E03EA" w:rsidRDefault="002E03EA" w:rsidP="002E03E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C25A84">
        <w:rPr>
          <w:rFonts w:eastAsia="Times New Roman" w:cstheme="minorHAnsi"/>
          <w:lang w:eastAsia="pl-PL"/>
        </w:rPr>
        <w:t>Liczba ucze</w:t>
      </w:r>
      <w:r>
        <w:rPr>
          <w:rFonts w:eastAsia="Times New Roman" w:cstheme="minorHAnsi"/>
          <w:lang w:eastAsia="pl-PL"/>
        </w:rPr>
        <w:t>stników: 1 grupa</w:t>
      </w:r>
      <w:r w:rsidRPr="00C25A84">
        <w:rPr>
          <w:rFonts w:eastAsia="Times New Roman" w:cstheme="minorHAnsi"/>
          <w:lang w:eastAsia="pl-PL"/>
        </w:rPr>
        <w:t xml:space="preserve"> x 20 osób</w:t>
      </w:r>
    </w:p>
    <w:p w14:paraId="7B331669" w14:textId="77777777" w:rsidR="002E03EA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236F93">
        <w:t>Zakres szkolenia (</w:t>
      </w:r>
      <w:r>
        <w:t>24</w:t>
      </w:r>
      <w:r w:rsidRPr="00236F93">
        <w:t xml:space="preserve"> godzin</w:t>
      </w:r>
      <w:r>
        <w:t>y</w:t>
      </w:r>
      <w:r w:rsidRPr="00236F93">
        <w:t>):</w:t>
      </w:r>
    </w:p>
    <w:p w14:paraId="71EFC0F0" w14:textId="77777777" w:rsidR="002E03EA" w:rsidRDefault="002E03EA" w:rsidP="002E03E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7C437C">
        <w:rPr>
          <w:rFonts w:eastAsia="Times New Roman" w:cstheme="minorHAnsi"/>
          <w:lang w:eastAsia="pl-PL"/>
        </w:rPr>
        <w:t>prowadzenie do wymagań MMOG/LE</w:t>
      </w:r>
      <w:r>
        <w:rPr>
          <w:rFonts w:eastAsia="Times New Roman" w:cstheme="minorHAnsi"/>
          <w:lang w:eastAsia="pl-PL"/>
        </w:rPr>
        <w:t>:</w:t>
      </w:r>
    </w:p>
    <w:p w14:paraId="15C9AEB3" w14:textId="77777777" w:rsidR="002E03EA" w:rsidRDefault="002E03EA" w:rsidP="002E03E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</w:t>
      </w:r>
      <w:r w:rsidRPr="007C437C">
        <w:rPr>
          <w:rFonts w:eastAsia="Times New Roman" w:cstheme="minorHAnsi"/>
          <w:lang w:eastAsia="pl-PL"/>
        </w:rPr>
        <w:t>trategia i doskonalenie</w:t>
      </w:r>
      <w:r>
        <w:rPr>
          <w:rFonts w:eastAsia="Times New Roman" w:cstheme="minorHAnsi"/>
          <w:lang w:eastAsia="pl-PL"/>
        </w:rPr>
        <w:t>,</w:t>
      </w:r>
    </w:p>
    <w:p w14:paraId="753FD813" w14:textId="77777777" w:rsidR="002E03EA" w:rsidRDefault="002E03EA" w:rsidP="002E03E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7C437C">
        <w:rPr>
          <w:rFonts w:eastAsia="Times New Roman" w:cstheme="minorHAnsi"/>
          <w:lang w:eastAsia="pl-PL"/>
        </w:rPr>
        <w:t>izja i strategia</w:t>
      </w:r>
      <w:r>
        <w:rPr>
          <w:rFonts w:eastAsia="Times New Roman" w:cstheme="minorHAnsi"/>
          <w:lang w:eastAsia="pl-PL"/>
        </w:rPr>
        <w:t>,</w:t>
      </w:r>
    </w:p>
    <w:p w14:paraId="2D5142F2" w14:textId="77777777" w:rsidR="002E03EA" w:rsidRDefault="002E03EA" w:rsidP="002E03E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</w:t>
      </w:r>
      <w:r w:rsidRPr="007C437C">
        <w:rPr>
          <w:rFonts w:eastAsia="Times New Roman" w:cstheme="minorHAnsi"/>
          <w:lang w:eastAsia="pl-PL"/>
        </w:rPr>
        <w:t>ele</w:t>
      </w:r>
      <w:r>
        <w:rPr>
          <w:rFonts w:eastAsia="Times New Roman" w:cstheme="minorHAnsi"/>
          <w:lang w:eastAsia="pl-PL"/>
        </w:rPr>
        <w:t>,</w:t>
      </w:r>
    </w:p>
    <w:p w14:paraId="21820313" w14:textId="77777777" w:rsidR="002E03EA" w:rsidRDefault="002E03EA" w:rsidP="002E03E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7C437C">
        <w:rPr>
          <w:rFonts w:eastAsia="Times New Roman" w:cstheme="minorHAnsi"/>
          <w:lang w:eastAsia="pl-PL"/>
        </w:rPr>
        <w:t>omiary, analiza i plany działań</w:t>
      </w:r>
      <w:r>
        <w:rPr>
          <w:rFonts w:eastAsia="Times New Roman" w:cstheme="minorHAnsi"/>
          <w:lang w:eastAsia="pl-PL"/>
        </w:rPr>
        <w:t>,</w:t>
      </w:r>
    </w:p>
    <w:p w14:paraId="13BCBC7B" w14:textId="77777777" w:rsidR="002E03EA" w:rsidRDefault="002E03EA" w:rsidP="002E03E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</w:t>
      </w:r>
      <w:r w:rsidRPr="007C437C">
        <w:rPr>
          <w:rFonts w:eastAsia="Times New Roman" w:cstheme="minorHAnsi"/>
          <w:lang w:eastAsia="pl-PL"/>
        </w:rPr>
        <w:t>iągłe doskonalenie</w:t>
      </w:r>
      <w:r>
        <w:rPr>
          <w:rFonts w:eastAsia="Times New Roman" w:cstheme="minorHAnsi"/>
          <w:lang w:eastAsia="pl-PL"/>
        </w:rPr>
        <w:t>,</w:t>
      </w:r>
    </w:p>
    <w:p w14:paraId="4A978696" w14:textId="77777777" w:rsidR="002E03EA" w:rsidRPr="007C437C" w:rsidRDefault="002E03EA" w:rsidP="002E03E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Pr="007C437C">
        <w:rPr>
          <w:rFonts w:eastAsia="Times New Roman" w:cstheme="minorHAnsi"/>
          <w:lang w:eastAsia="pl-PL"/>
        </w:rPr>
        <w:t>ozwój łańcucha dostaw</w:t>
      </w:r>
      <w:r>
        <w:rPr>
          <w:rFonts w:eastAsia="Times New Roman" w:cstheme="minorHAnsi"/>
          <w:lang w:eastAsia="pl-PL"/>
        </w:rPr>
        <w:t>.</w:t>
      </w:r>
    </w:p>
    <w:p w14:paraId="1E50286C" w14:textId="77777777" w:rsidR="002E03EA" w:rsidRDefault="002E03EA" w:rsidP="002E03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42B8C82" w14:textId="77777777" w:rsidR="002E03EA" w:rsidRPr="007C437C" w:rsidRDefault="002E03EA" w:rsidP="002E03E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Pr="007C437C">
        <w:rPr>
          <w:rFonts w:eastAsia="Times New Roman" w:cstheme="minorHAnsi"/>
          <w:lang w:eastAsia="pl-PL"/>
        </w:rPr>
        <w:t>rganizacja pracy</w:t>
      </w:r>
      <w:r>
        <w:rPr>
          <w:rFonts w:eastAsia="Times New Roman" w:cstheme="minorHAnsi"/>
          <w:lang w:eastAsia="pl-PL"/>
        </w:rPr>
        <w:t>:</w:t>
      </w:r>
    </w:p>
    <w:p w14:paraId="15B9FF77" w14:textId="77777777" w:rsidR="002E03EA" w:rsidRDefault="002E03EA" w:rsidP="002E03E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>procesy w organizacji,</w:t>
      </w:r>
    </w:p>
    <w:p w14:paraId="1B8A4077" w14:textId="77777777" w:rsidR="002E03EA" w:rsidRDefault="002E03EA" w:rsidP="002E03E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>procedury działania i instrukcje pracy,</w:t>
      </w:r>
    </w:p>
    <w:p w14:paraId="21D7CC9B" w14:textId="77777777" w:rsidR="002E03EA" w:rsidRDefault="002E03EA" w:rsidP="002E03E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>planowanie zasobów,</w:t>
      </w:r>
    </w:p>
    <w:p w14:paraId="6ED112B3" w14:textId="77777777" w:rsidR="002E03EA" w:rsidRDefault="002E03EA" w:rsidP="002E03E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lastRenderedPageBreak/>
        <w:t>środowisko pracy i zasoby ludzkie,</w:t>
      </w:r>
    </w:p>
    <w:p w14:paraId="65C7464D" w14:textId="77777777" w:rsidR="002E03EA" w:rsidRPr="002E03EA" w:rsidRDefault="002E03EA" w:rsidP="002E03E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03EA">
        <w:rPr>
          <w:rFonts w:eastAsia="Times New Roman" w:cstheme="minorHAnsi"/>
          <w:lang w:eastAsia="pl-PL"/>
        </w:rPr>
        <w:t>ocena ryzyka i zarządzanie.</w:t>
      </w:r>
    </w:p>
    <w:p w14:paraId="28E0D9C1" w14:textId="77777777" w:rsidR="002E03EA" w:rsidRPr="007C437C" w:rsidRDefault="002E03EA" w:rsidP="002E03EA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</w:p>
    <w:p w14:paraId="550E9C86" w14:textId="77777777" w:rsidR="002E03EA" w:rsidRDefault="002E03EA" w:rsidP="002E03E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7C437C">
        <w:rPr>
          <w:rFonts w:eastAsia="Times New Roman" w:cstheme="minorHAnsi"/>
          <w:lang w:eastAsia="pl-PL"/>
        </w:rPr>
        <w:t>dolność produkcyjna i planow</w:t>
      </w:r>
      <w:r>
        <w:rPr>
          <w:rFonts w:eastAsia="Times New Roman" w:cstheme="minorHAnsi"/>
          <w:lang w:eastAsia="pl-PL"/>
        </w:rPr>
        <w:t>a</w:t>
      </w:r>
      <w:r w:rsidRPr="007C437C">
        <w:rPr>
          <w:rFonts w:eastAsia="Times New Roman" w:cstheme="minorHAnsi"/>
          <w:lang w:eastAsia="pl-PL"/>
        </w:rPr>
        <w:t>nie produkcji</w:t>
      </w:r>
      <w:r>
        <w:rPr>
          <w:rFonts w:eastAsia="Times New Roman" w:cstheme="minorHAnsi"/>
          <w:lang w:eastAsia="pl-PL"/>
        </w:rPr>
        <w:t>:</w:t>
      </w:r>
    </w:p>
    <w:p w14:paraId="2C97B199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Pr="007C437C">
        <w:rPr>
          <w:rFonts w:eastAsia="Times New Roman" w:cstheme="minorHAnsi"/>
          <w:lang w:eastAsia="pl-PL"/>
        </w:rPr>
        <w:t>ealizacja produktu</w:t>
      </w:r>
      <w:r>
        <w:rPr>
          <w:rFonts w:eastAsia="Times New Roman" w:cstheme="minorHAnsi"/>
          <w:lang w:eastAsia="pl-PL"/>
        </w:rPr>
        <w:t>,</w:t>
      </w:r>
    </w:p>
    <w:p w14:paraId="52850A28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7C437C">
        <w:rPr>
          <w:rFonts w:eastAsia="Times New Roman" w:cstheme="minorHAnsi"/>
          <w:lang w:eastAsia="pl-PL"/>
        </w:rPr>
        <w:t>lanowanie zdolności produkcyjn</w:t>
      </w:r>
      <w:r>
        <w:rPr>
          <w:rFonts w:eastAsia="Times New Roman" w:cstheme="minorHAnsi"/>
          <w:lang w:eastAsia="pl-PL"/>
        </w:rPr>
        <w:t>ych,</w:t>
      </w:r>
    </w:p>
    <w:p w14:paraId="54E3769F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7C437C">
        <w:rPr>
          <w:rFonts w:eastAsia="Times New Roman" w:cstheme="minorHAnsi"/>
          <w:lang w:eastAsia="pl-PL"/>
        </w:rPr>
        <w:t>lanowanie produkcji</w:t>
      </w:r>
      <w:r>
        <w:rPr>
          <w:rFonts w:eastAsia="Times New Roman" w:cstheme="minorHAnsi"/>
          <w:lang w:eastAsia="pl-PL"/>
        </w:rPr>
        <w:t>,</w:t>
      </w:r>
    </w:p>
    <w:p w14:paraId="354AA6A7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</w:t>
      </w:r>
      <w:r w:rsidRPr="007C437C">
        <w:rPr>
          <w:rFonts w:eastAsia="Times New Roman" w:cstheme="minorHAnsi"/>
          <w:lang w:eastAsia="pl-PL"/>
        </w:rPr>
        <w:t>ntegracja systemów</w:t>
      </w:r>
      <w:r>
        <w:rPr>
          <w:rFonts w:eastAsia="Times New Roman" w:cstheme="minorHAnsi"/>
          <w:lang w:eastAsia="pl-PL"/>
        </w:rPr>
        <w:t>,</w:t>
      </w:r>
    </w:p>
    <w:p w14:paraId="0BE815EF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Pr="007C437C">
        <w:rPr>
          <w:rFonts w:eastAsia="Times New Roman" w:cstheme="minorHAnsi"/>
          <w:lang w:eastAsia="pl-PL"/>
        </w:rPr>
        <w:t>omunikacja z klientem</w:t>
      </w:r>
      <w:r>
        <w:rPr>
          <w:rFonts w:eastAsia="Times New Roman" w:cstheme="minorHAnsi"/>
          <w:lang w:eastAsia="pl-PL"/>
        </w:rPr>
        <w:t>,</w:t>
      </w:r>
    </w:p>
    <w:p w14:paraId="619E2D51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Pr="007C437C">
        <w:rPr>
          <w:rFonts w:eastAsia="Times New Roman" w:cstheme="minorHAnsi"/>
          <w:lang w:eastAsia="pl-PL"/>
        </w:rPr>
        <w:t>omunikacja</w:t>
      </w:r>
      <w:r>
        <w:rPr>
          <w:rFonts w:eastAsia="Times New Roman" w:cstheme="minorHAnsi"/>
          <w:lang w:eastAsia="pl-PL"/>
        </w:rPr>
        <w:t>,</w:t>
      </w:r>
    </w:p>
    <w:p w14:paraId="0C3D5ECF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7C437C">
        <w:rPr>
          <w:rFonts w:eastAsia="Times New Roman" w:cstheme="minorHAnsi"/>
          <w:lang w:eastAsia="pl-PL"/>
        </w:rPr>
        <w:t>akowanie i etykietowanie</w:t>
      </w:r>
      <w:r>
        <w:rPr>
          <w:rFonts w:eastAsia="Times New Roman" w:cstheme="minorHAnsi"/>
          <w:lang w:eastAsia="pl-PL"/>
        </w:rPr>
        <w:t>,</w:t>
      </w:r>
    </w:p>
    <w:p w14:paraId="296AF1A2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Pr="007C437C">
        <w:rPr>
          <w:rFonts w:eastAsia="Times New Roman" w:cstheme="minorHAnsi"/>
          <w:lang w:eastAsia="pl-PL"/>
        </w:rPr>
        <w:t>ostawy</w:t>
      </w:r>
      <w:r>
        <w:rPr>
          <w:rFonts w:eastAsia="Times New Roman" w:cstheme="minorHAnsi"/>
          <w:lang w:eastAsia="pl-PL"/>
        </w:rPr>
        <w:t>,</w:t>
      </w:r>
    </w:p>
    <w:p w14:paraId="06C4A3CE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</w:t>
      </w:r>
      <w:r w:rsidRPr="007C437C">
        <w:rPr>
          <w:rFonts w:eastAsia="Times New Roman" w:cstheme="minorHAnsi"/>
          <w:lang w:eastAsia="pl-PL"/>
        </w:rPr>
        <w:t>ransport</w:t>
      </w:r>
      <w:r>
        <w:rPr>
          <w:rFonts w:eastAsia="Times New Roman" w:cstheme="minorHAnsi"/>
          <w:lang w:eastAsia="pl-PL"/>
        </w:rPr>
        <w:t>,</w:t>
      </w:r>
    </w:p>
    <w:p w14:paraId="40CCC20B" w14:textId="77777777" w:rsidR="002E03EA" w:rsidRPr="007C437C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7C437C">
        <w:rPr>
          <w:rFonts w:eastAsia="Times New Roman" w:cstheme="minorHAnsi"/>
          <w:lang w:eastAsia="pl-PL"/>
        </w:rPr>
        <w:t>adowolenie klienta i informacja zwrotna</w:t>
      </w:r>
      <w:r>
        <w:rPr>
          <w:rFonts w:eastAsia="Times New Roman" w:cstheme="minorHAnsi"/>
          <w:lang w:eastAsia="pl-PL"/>
        </w:rPr>
        <w:t>.</w:t>
      </w:r>
    </w:p>
    <w:p w14:paraId="0A3D0048" w14:textId="77777777" w:rsidR="002E03EA" w:rsidRDefault="002E03EA" w:rsidP="002E03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1408D4A" w14:textId="77777777" w:rsidR="002E03EA" w:rsidRDefault="002E03EA" w:rsidP="002E03E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7C437C">
        <w:rPr>
          <w:rFonts w:eastAsia="Times New Roman" w:cstheme="minorHAnsi"/>
          <w:lang w:eastAsia="pl-PL"/>
        </w:rPr>
        <w:t>rodukcja i kontrola produkcji</w:t>
      </w:r>
      <w:r>
        <w:rPr>
          <w:rFonts w:eastAsia="Times New Roman" w:cstheme="minorHAnsi"/>
          <w:lang w:eastAsia="pl-PL"/>
        </w:rPr>
        <w:t>:</w:t>
      </w:r>
    </w:p>
    <w:p w14:paraId="04794680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</w:t>
      </w:r>
      <w:r w:rsidRPr="007C437C">
        <w:rPr>
          <w:rFonts w:eastAsia="Times New Roman" w:cstheme="minorHAnsi"/>
          <w:lang w:eastAsia="pl-PL"/>
        </w:rPr>
        <w:t>dentyfikacja mat</w:t>
      </w:r>
      <w:r>
        <w:rPr>
          <w:rFonts w:eastAsia="Times New Roman" w:cstheme="minorHAnsi"/>
          <w:lang w:eastAsia="pl-PL"/>
        </w:rPr>
        <w:t>e</w:t>
      </w:r>
      <w:r w:rsidRPr="007C437C">
        <w:rPr>
          <w:rFonts w:eastAsia="Times New Roman" w:cstheme="minorHAnsi"/>
          <w:lang w:eastAsia="pl-PL"/>
        </w:rPr>
        <w:t>riału</w:t>
      </w:r>
      <w:r>
        <w:rPr>
          <w:rFonts w:eastAsia="Times New Roman" w:cstheme="minorHAnsi"/>
          <w:lang w:eastAsia="pl-PL"/>
        </w:rPr>
        <w:t>,</w:t>
      </w:r>
    </w:p>
    <w:p w14:paraId="3B923E38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7C437C">
        <w:rPr>
          <w:rFonts w:eastAsia="Times New Roman" w:cstheme="minorHAnsi"/>
          <w:lang w:eastAsia="pl-PL"/>
        </w:rPr>
        <w:t>apasy</w:t>
      </w:r>
      <w:r>
        <w:rPr>
          <w:rFonts w:eastAsia="Times New Roman" w:cstheme="minorHAnsi"/>
          <w:lang w:eastAsia="pl-PL"/>
        </w:rPr>
        <w:t>,</w:t>
      </w:r>
    </w:p>
    <w:p w14:paraId="7469BA24" w14:textId="77777777" w:rsidR="002E03EA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7C437C">
        <w:rPr>
          <w:rFonts w:eastAsia="Times New Roman" w:cstheme="minorHAnsi"/>
          <w:lang w:eastAsia="pl-PL"/>
        </w:rPr>
        <w:t>adzor</w:t>
      </w:r>
      <w:r>
        <w:rPr>
          <w:rFonts w:eastAsia="Times New Roman" w:cstheme="minorHAnsi"/>
          <w:lang w:eastAsia="pl-PL"/>
        </w:rPr>
        <w:t>o</w:t>
      </w:r>
      <w:r w:rsidRPr="007C437C">
        <w:rPr>
          <w:rFonts w:eastAsia="Times New Roman" w:cstheme="minorHAnsi"/>
          <w:lang w:eastAsia="pl-PL"/>
        </w:rPr>
        <w:t>wanie zmian inżynieryjnych</w:t>
      </w:r>
      <w:r>
        <w:rPr>
          <w:rFonts w:eastAsia="Times New Roman" w:cstheme="minorHAnsi"/>
          <w:lang w:eastAsia="pl-PL"/>
        </w:rPr>
        <w:t>,</w:t>
      </w:r>
    </w:p>
    <w:p w14:paraId="1716E214" w14:textId="77777777" w:rsidR="002E03EA" w:rsidRPr="007C437C" w:rsidRDefault="002E03EA" w:rsidP="002E03E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</w:t>
      </w:r>
      <w:r w:rsidRPr="007C437C">
        <w:rPr>
          <w:rFonts w:eastAsia="Times New Roman" w:cstheme="minorHAnsi"/>
          <w:lang w:eastAsia="pl-PL"/>
        </w:rPr>
        <w:t>dentyfikowalność</w:t>
      </w:r>
      <w:r>
        <w:rPr>
          <w:rFonts w:eastAsia="Times New Roman" w:cstheme="minorHAnsi"/>
          <w:lang w:eastAsia="pl-PL"/>
        </w:rPr>
        <w:t>.</w:t>
      </w:r>
    </w:p>
    <w:p w14:paraId="63EBDB6D" w14:textId="77777777" w:rsidR="002E03EA" w:rsidRDefault="002E03EA" w:rsidP="002E03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A4DCD58" w14:textId="77777777" w:rsidR="002E03EA" w:rsidRDefault="002E03EA" w:rsidP="002E03E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Pr="007C437C">
        <w:rPr>
          <w:rFonts w:eastAsia="Times New Roman" w:cstheme="minorHAnsi"/>
          <w:lang w:eastAsia="pl-PL"/>
        </w:rPr>
        <w:t>omunikacja i ustalenia z dostawcą</w:t>
      </w:r>
      <w:r>
        <w:rPr>
          <w:rFonts w:eastAsia="Times New Roman" w:cstheme="minorHAnsi"/>
          <w:lang w:eastAsia="pl-PL"/>
        </w:rPr>
        <w:t>:</w:t>
      </w:r>
    </w:p>
    <w:p w14:paraId="45CBA6A0" w14:textId="77777777" w:rsidR="002E03EA" w:rsidRDefault="002E03EA" w:rsidP="002E03EA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7C437C">
        <w:rPr>
          <w:rFonts w:eastAsia="Times New Roman" w:cstheme="minorHAnsi"/>
          <w:lang w:eastAsia="pl-PL"/>
        </w:rPr>
        <w:t>ybór dostawcy</w:t>
      </w:r>
      <w:r>
        <w:rPr>
          <w:rFonts w:eastAsia="Times New Roman" w:cstheme="minorHAnsi"/>
          <w:lang w:eastAsia="pl-PL"/>
        </w:rPr>
        <w:t>,</w:t>
      </w:r>
    </w:p>
    <w:p w14:paraId="30C4130E" w14:textId="77777777" w:rsidR="002E03EA" w:rsidRDefault="002E03EA" w:rsidP="002E03EA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</w:t>
      </w:r>
      <w:r w:rsidRPr="007C437C">
        <w:rPr>
          <w:rFonts w:eastAsia="Times New Roman" w:cstheme="minorHAnsi"/>
          <w:lang w:eastAsia="pl-PL"/>
        </w:rPr>
        <w:t>mowy w łańcuchu dostaw</w:t>
      </w:r>
      <w:r>
        <w:rPr>
          <w:rFonts w:eastAsia="Times New Roman" w:cstheme="minorHAnsi"/>
          <w:lang w:eastAsia="pl-PL"/>
        </w:rPr>
        <w:t>,</w:t>
      </w:r>
    </w:p>
    <w:p w14:paraId="6D1BCC23" w14:textId="77777777" w:rsidR="002E03EA" w:rsidRDefault="002E03EA" w:rsidP="002E03EA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Pr="007C437C">
        <w:rPr>
          <w:rFonts w:eastAsia="Times New Roman" w:cstheme="minorHAnsi"/>
          <w:lang w:eastAsia="pl-PL"/>
        </w:rPr>
        <w:t>omunikacja</w:t>
      </w:r>
      <w:r>
        <w:rPr>
          <w:rFonts w:eastAsia="Times New Roman" w:cstheme="minorHAnsi"/>
          <w:lang w:eastAsia="pl-PL"/>
        </w:rPr>
        <w:t>,</w:t>
      </w:r>
    </w:p>
    <w:p w14:paraId="5E734290" w14:textId="77777777" w:rsidR="002E03EA" w:rsidRDefault="002E03EA" w:rsidP="002E03EA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7C437C">
        <w:rPr>
          <w:rFonts w:eastAsia="Times New Roman" w:cstheme="minorHAnsi"/>
          <w:lang w:eastAsia="pl-PL"/>
        </w:rPr>
        <w:t>akowanie i etykietowanie</w:t>
      </w:r>
      <w:r>
        <w:rPr>
          <w:rFonts w:eastAsia="Times New Roman" w:cstheme="minorHAnsi"/>
          <w:lang w:eastAsia="pl-PL"/>
        </w:rPr>
        <w:t>,</w:t>
      </w:r>
    </w:p>
    <w:p w14:paraId="06CD853A" w14:textId="77777777" w:rsidR="002E03EA" w:rsidRDefault="002E03EA" w:rsidP="002E03EA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</w:t>
      </w:r>
      <w:r w:rsidRPr="007C437C">
        <w:rPr>
          <w:rFonts w:eastAsia="Times New Roman" w:cstheme="minorHAnsi"/>
          <w:lang w:eastAsia="pl-PL"/>
        </w:rPr>
        <w:t>ransport</w:t>
      </w:r>
      <w:r>
        <w:rPr>
          <w:rFonts w:eastAsia="Times New Roman" w:cstheme="minorHAnsi"/>
          <w:lang w:eastAsia="pl-PL"/>
        </w:rPr>
        <w:t>,</w:t>
      </w:r>
    </w:p>
    <w:p w14:paraId="157CBFAA" w14:textId="77777777" w:rsidR="002E03EA" w:rsidRDefault="002E03EA" w:rsidP="002E03EA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Pr="007C437C">
        <w:rPr>
          <w:rFonts w:eastAsia="Times New Roman" w:cstheme="minorHAnsi"/>
          <w:lang w:eastAsia="pl-PL"/>
        </w:rPr>
        <w:t>dbiór materiału</w:t>
      </w:r>
      <w:r>
        <w:rPr>
          <w:rFonts w:eastAsia="Times New Roman" w:cstheme="minorHAnsi"/>
          <w:lang w:eastAsia="pl-PL"/>
        </w:rPr>
        <w:t>,</w:t>
      </w:r>
    </w:p>
    <w:p w14:paraId="6DD19C12" w14:textId="77777777" w:rsidR="002E03EA" w:rsidRPr="007C437C" w:rsidRDefault="002E03EA" w:rsidP="002E03EA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Pr="007C437C">
        <w:rPr>
          <w:rFonts w:eastAsia="Times New Roman" w:cstheme="minorHAnsi"/>
          <w:lang w:eastAsia="pl-PL"/>
        </w:rPr>
        <w:t>cena dostawcy</w:t>
      </w:r>
      <w:r>
        <w:rPr>
          <w:rFonts w:eastAsia="Times New Roman" w:cstheme="minorHAnsi"/>
          <w:lang w:eastAsia="pl-PL"/>
        </w:rPr>
        <w:t>.</w:t>
      </w:r>
    </w:p>
    <w:p w14:paraId="1D5D4B0A" w14:textId="77777777" w:rsidR="002E03EA" w:rsidRDefault="002E03EA" w:rsidP="002E03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F1472B6" w14:textId="77777777" w:rsidR="002E03EA" w:rsidRPr="007C437C" w:rsidRDefault="002E03EA" w:rsidP="002E03E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Pr="007C437C">
        <w:rPr>
          <w:rFonts w:eastAsia="Times New Roman" w:cstheme="minorHAnsi"/>
          <w:lang w:eastAsia="pl-PL"/>
        </w:rPr>
        <w:t>mówienie formularza przeprowadzania oceny</w:t>
      </w:r>
      <w:r>
        <w:rPr>
          <w:rFonts w:eastAsia="Times New Roman" w:cstheme="minorHAnsi"/>
          <w:lang w:eastAsia="pl-PL"/>
        </w:rPr>
        <w:t>.</w:t>
      </w:r>
    </w:p>
    <w:p w14:paraId="6E816CCE" w14:textId="77777777" w:rsidR="002E03EA" w:rsidRDefault="002E03EA" w:rsidP="002E03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39989F2" w14:textId="77777777" w:rsidR="002E03EA" w:rsidRDefault="002E03EA" w:rsidP="002E03EA">
      <w:pPr>
        <w:spacing w:after="0" w:line="240" w:lineRule="auto"/>
        <w:ind w:left="708"/>
      </w:pPr>
    </w:p>
    <w:p w14:paraId="344DA84F" w14:textId="77777777" w:rsidR="002E03EA" w:rsidRPr="00247BF4" w:rsidRDefault="002E03EA" w:rsidP="00F509AB">
      <w:pPr>
        <w:spacing w:after="0" w:line="240" w:lineRule="auto"/>
      </w:pPr>
      <w:r w:rsidRPr="00247BF4">
        <w:t>Zakres zadań Wykonawcy:</w:t>
      </w:r>
    </w:p>
    <w:p w14:paraId="223EBCA9" w14:textId="6C810F2C" w:rsidR="002E03EA" w:rsidRDefault="002E03EA" w:rsidP="00F509AB">
      <w:pPr>
        <w:pStyle w:val="Akapitzlist"/>
        <w:numPr>
          <w:ilvl w:val="0"/>
          <w:numId w:val="43"/>
        </w:numPr>
        <w:spacing w:after="0" w:line="240" w:lineRule="auto"/>
        <w:jc w:val="both"/>
      </w:pPr>
      <w:r w:rsidRPr="00247BF4">
        <w:t>Przeprowadzenie bilansu kompetencji każdego uczestnika na rozpoczęcie i zakończenie szkolenia (</w:t>
      </w:r>
      <w:proofErr w:type="spellStart"/>
      <w:r w:rsidRPr="00247BF4">
        <w:t>pre</w:t>
      </w:r>
      <w:proofErr w:type="spellEnd"/>
      <w:r w:rsidRPr="00247BF4">
        <w:t xml:space="preserve"> test i post test) z obszaru, którego dotyczy szkolenie celem zbadania kompetencji przed i po szkoleniu. Wykonawca przekaże Zamawiającemu wyniki przeprowadzonego bada</w:t>
      </w:r>
      <w:r w:rsidR="00F509AB">
        <w:t>nia wraz z testami uczestników;</w:t>
      </w:r>
    </w:p>
    <w:p w14:paraId="5BD870B1" w14:textId="76DA7895" w:rsidR="002E03EA" w:rsidRDefault="002E03EA" w:rsidP="00F509AB">
      <w:pPr>
        <w:pStyle w:val="Akapitzlist"/>
        <w:numPr>
          <w:ilvl w:val="0"/>
          <w:numId w:val="43"/>
        </w:numPr>
        <w:spacing w:after="0" w:line="240" w:lineRule="auto"/>
        <w:jc w:val="both"/>
      </w:pPr>
      <w:r w:rsidRPr="00247BF4">
        <w:t>Przeprowadzenie szkoleń zgodnie z opisem przedmiotu zamów</w:t>
      </w:r>
      <w:r w:rsidR="00F509AB">
        <w:t>ienia;</w:t>
      </w:r>
      <w:r w:rsidRPr="00247BF4">
        <w:t xml:space="preserve"> </w:t>
      </w:r>
    </w:p>
    <w:p w14:paraId="19681337" w14:textId="18A71821" w:rsidR="002E03EA" w:rsidRDefault="002E03EA" w:rsidP="00F509AB">
      <w:pPr>
        <w:pStyle w:val="Akapitzlist"/>
        <w:numPr>
          <w:ilvl w:val="0"/>
          <w:numId w:val="43"/>
        </w:numPr>
        <w:spacing w:after="0" w:line="240" w:lineRule="auto"/>
        <w:jc w:val="both"/>
      </w:pPr>
      <w:r w:rsidRPr="00247BF4">
        <w:t>Przekazanie studentom materiałów szkoleniowych w wersji elektronicznej</w:t>
      </w:r>
      <w:r w:rsidR="008C1E0A">
        <w:t xml:space="preserve"> </w:t>
      </w:r>
      <w:r>
        <w:t>- (podręczn</w:t>
      </w:r>
      <w:r w:rsidR="00F509AB">
        <w:t>ik) oraz papierowej (ćwiczenia);</w:t>
      </w:r>
    </w:p>
    <w:p w14:paraId="48B5E173" w14:textId="607D1833" w:rsidR="002E03EA" w:rsidRDefault="002E03EA" w:rsidP="00F509AB">
      <w:pPr>
        <w:pStyle w:val="Akapitzlist"/>
        <w:numPr>
          <w:ilvl w:val="0"/>
          <w:numId w:val="43"/>
        </w:numPr>
        <w:spacing w:after="0" w:line="240" w:lineRule="auto"/>
        <w:jc w:val="both"/>
      </w:pPr>
      <w:r w:rsidRPr="00247BF4">
        <w:t>Szkolenia będą prowadzone w języku polskim</w:t>
      </w:r>
      <w:r>
        <w:t xml:space="preserve"> </w:t>
      </w:r>
      <w:r w:rsidR="00D55643">
        <w:t>lub</w:t>
      </w:r>
      <w:r>
        <w:t xml:space="preserve"> angielskim</w:t>
      </w:r>
      <w:r w:rsidR="009F304E">
        <w:t xml:space="preserve"> (w zależności</w:t>
      </w:r>
      <w:r w:rsidR="009925D7">
        <w:t xml:space="preserve"> od procesu rekrutacji uczestników)</w:t>
      </w:r>
      <w:r w:rsidR="00F509AB">
        <w:t>;</w:t>
      </w:r>
    </w:p>
    <w:p w14:paraId="0496C2A9" w14:textId="77777777" w:rsidR="002E03EA" w:rsidRPr="00247BF4" w:rsidRDefault="002E03EA" w:rsidP="00F509AB">
      <w:pPr>
        <w:pStyle w:val="Akapitzlist"/>
        <w:numPr>
          <w:ilvl w:val="0"/>
          <w:numId w:val="43"/>
        </w:numPr>
        <w:spacing w:after="0" w:line="240" w:lineRule="auto"/>
        <w:jc w:val="both"/>
      </w:pPr>
      <w:r w:rsidRPr="00247BF4">
        <w:t>Wykonawca jest zobowiązany do stosowania wzorów dokumentów przekazanych przez Zamawiającego</w:t>
      </w:r>
      <w:r>
        <w:t>.</w:t>
      </w:r>
    </w:p>
    <w:p w14:paraId="26B6849E" w14:textId="77777777" w:rsidR="002E03EA" w:rsidRDefault="002E03EA" w:rsidP="002E03EA">
      <w:pPr>
        <w:spacing w:after="0" w:line="240" w:lineRule="auto"/>
        <w:ind w:left="708"/>
      </w:pPr>
    </w:p>
    <w:p w14:paraId="430A7638" w14:textId="77777777" w:rsidR="002E03EA" w:rsidRPr="00247BF4" w:rsidRDefault="002E03EA" w:rsidP="0067554A">
      <w:pPr>
        <w:spacing w:after="0" w:line="240" w:lineRule="auto"/>
      </w:pPr>
      <w:r w:rsidRPr="00247BF4">
        <w:t>Nadzór nad wykonaniem przedmiotu zamówienia:</w:t>
      </w:r>
    </w:p>
    <w:p w14:paraId="03660D80" w14:textId="77777777" w:rsidR="002E03EA" w:rsidRDefault="002E03EA" w:rsidP="0067554A">
      <w:pPr>
        <w:pStyle w:val="Akapitzlist"/>
        <w:numPr>
          <w:ilvl w:val="0"/>
          <w:numId w:val="47"/>
        </w:numPr>
        <w:spacing w:after="0" w:line="240" w:lineRule="auto"/>
        <w:jc w:val="both"/>
      </w:pPr>
      <w:r w:rsidRPr="00247BF4">
        <w:t>Wykonawca zobowiązany jest do prowadzenia ciągłego nadzoru i kontroli merytorycznej nad realizacją usługi.</w:t>
      </w:r>
    </w:p>
    <w:p w14:paraId="7D20A217" w14:textId="77777777" w:rsidR="002E03EA" w:rsidRDefault="002E03EA" w:rsidP="0067554A">
      <w:pPr>
        <w:pStyle w:val="Akapitzlist"/>
        <w:numPr>
          <w:ilvl w:val="0"/>
          <w:numId w:val="47"/>
        </w:numPr>
        <w:spacing w:after="0" w:line="240" w:lineRule="auto"/>
        <w:jc w:val="both"/>
      </w:pPr>
      <w:r w:rsidRPr="00247BF4">
        <w:lastRenderedPageBreak/>
        <w:t>Wykonawca zobowiązany jest do bieżącego informowania Zamawiającego o pojawiających się problemach w realizacji usługi</w:t>
      </w:r>
      <w:r>
        <w:t>.</w:t>
      </w:r>
    </w:p>
    <w:p w14:paraId="67F74E34" w14:textId="77777777" w:rsidR="002E03EA" w:rsidRDefault="002E03EA" w:rsidP="0067554A">
      <w:pPr>
        <w:pStyle w:val="Akapitzlist"/>
        <w:numPr>
          <w:ilvl w:val="0"/>
          <w:numId w:val="47"/>
        </w:numPr>
        <w:spacing w:after="0" w:line="240" w:lineRule="auto"/>
        <w:jc w:val="both"/>
      </w:pPr>
      <w:r w:rsidRPr="00247BF4">
        <w:t>Wykonawca zobowiązany jest do umożliwienia Zamawiającemu przeprowadzenia wszelkich ankiet ewaluacyjnych i oceniających oraz umożliwienia przeprowadzenia kontroli realizacji usługi. Zamawiający zastrzega sobie prawo kontroli wykonywanej usługi.</w:t>
      </w:r>
    </w:p>
    <w:p w14:paraId="4B3AE62B" w14:textId="17FF1D56" w:rsidR="00DC71A7" w:rsidRPr="008C1E0A" w:rsidRDefault="00DC71A7" w:rsidP="0067554A">
      <w:pPr>
        <w:pStyle w:val="Akapitzlist"/>
        <w:numPr>
          <w:ilvl w:val="0"/>
          <w:numId w:val="47"/>
        </w:numPr>
        <w:spacing w:after="0" w:line="240" w:lineRule="auto"/>
        <w:jc w:val="both"/>
      </w:pPr>
      <w:r w:rsidRPr="008C1E0A">
        <w:t xml:space="preserve">Wykonawca po zakończeniu kursu dostarczy Zamawiającemu kopię dokumentacji kursowej, </w:t>
      </w:r>
      <w:r w:rsidR="008C1E0A" w:rsidRPr="008C1E0A">
        <w:t>np.</w:t>
      </w:r>
      <w:r w:rsidRPr="008C1E0A">
        <w:t xml:space="preserve"> list obecności</w:t>
      </w:r>
      <w:r w:rsidR="008C1E0A" w:rsidRPr="008C1E0A">
        <w:t>, programów szkoleń itp</w:t>
      </w:r>
      <w:r w:rsidRPr="008C1E0A">
        <w:t>.</w:t>
      </w:r>
    </w:p>
    <w:p w14:paraId="7851B2E0" w14:textId="56038045" w:rsidR="00DC71A7" w:rsidRPr="008C1E0A" w:rsidRDefault="00DC71A7" w:rsidP="0067554A">
      <w:pPr>
        <w:pStyle w:val="Akapitzlist"/>
        <w:numPr>
          <w:ilvl w:val="0"/>
          <w:numId w:val="47"/>
        </w:numPr>
        <w:spacing w:after="0" w:line="240" w:lineRule="auto"/>
        <w:jc w:val="both"/>
      </w:pPr>
      <w:r w:rsidRPr="008C1E0A">
        <w:rPr>
          <w:rFonts w:cstheme="minorHAnsi"/>
        </w:rPr>
        <w:t xml:space="preserve">Wykonawca przeprowadzi egzamin </w:t>
      </w:r>
      <w:r w:rsidR="00F509AB" w:rsidRPr="008C1E0A">
        <w:rPr>
          <w:rFonts w:cstheme="minorHAnsi"/>
        </w:rPr>
        <w:t>nadający stosowne uprawnienia.</w:t>
      </w:r>
    </w:p>
    <w:p w14:paraId="77CE7C8E" w14:textId="77777777" w:rsidR="00F3179E" w:rsidRDefault="00F3179E" w:rsidP="00DC71A7">
      <w:pPr>
        <w:spacing w:after="0" w:line="240" w:lineRule="auto"/>
        <w:ind w:left="1428"/>
        <w:jc w:val="both"/>
      </w:pPr>
    </w:p>
    <w:p w14:paraId="2C8606F1" w14:textId="77777777" w:rsidR="00DC71A7" w:rsidRPr="00DC71A7" w:rsidRDefault="00DC71A7" w:rsidP="00DC71A7">
      <w:pPr>
        <w:spacing w:after="0" w:line="240" w:lineRule="auto"/>
        <w:ind w:left="1428"/>
        <w:jc w:val="both"/>
      </w:pPr>
    </w:p>
    <w:p w14:paraId="478D5D74" w14:textId="77777777" w:rsidR="00D03639" w:rsidRPr="00482D0F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82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realizacji zamówienia: </w:t>
      </w:r>
    </w:p>
    <w:p w14:paraId="52A95075" w14:textId="2C5FE2EA" w:rsidR="00DC71A7" w:rsidRPr="00482D0F" w:rsidRDefault="00647586" w:rsidP="000B2F1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82D0F">
        <w:rPr>
          <w:rFonts w:asciiTheme="minorHAnsi" w:hAnsiTheme="minorHAnsi" w:cstheme="minorHAnsi"/>
          <w:color w:val="auto"/>
          <w:sz w:val="22"/>
          <w:szCs w:val="22"/>
        </w:rPr>
        <w:t xml:space="preserve">Usługa zostanie zrealizowana </w:t>
      </w:r>
      <w:r w:rsidR="00DC71A7" w:rsidRPr="00482D0F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8D669F">
        <w:rPr>
          <w:rFonts w:asciiTheme="minorHAnsi" w:hAnsiTheme="minorHAnsi" w:cstheme="minorHAnsi"/>
          <w:color w:val="auto"/>
          <w:sz w:val="22"/>
          <w:szCs w:val="22"/>
        </w:rPr>
        <w:t xml:space="preserve"> 15 czerwca</w:t>
      </w:r>
      <w:r w:rsidR="00147E61" w:rsidRPr="00482D0F">
        <w:rPr>
          <w:rFonts w:asciiTheme="minorHAnsi" w:hAnsiTheme="minorHAnsi" w:cstheme="minorHAnsi"/>
          <w:color w:val="auto"/>
          <w:sz w:val="22"/>
          <w:szCs w:val="22"/>
        </w:rPr>
        <w:t xml:space="preserve"> 2022 </w:t>
      </w:r>
      <w:r w:rsidRPr="00482D0F">
        <w:rPr>
          <w:rFonts w:asciiTheme="minorHAnsi" w:hAnsiTheme="minorHAnsi" w:cstheme="minorHAnsi"/>
          <w:color w:val="auto"/>
          <w:sz w:val="22"/>
          <w:szCs w:val="22"/>
        </w:rPr>
        <w:t xml:space="preserve">r., </w:t>
      </w:r>
      <w:r w:rsidR="0093584F" w:rsidRPr="00482D0F">
        <w:rPr>
          <w:rFonts w:asciiTheme="minorHAnsi" w:hAnsiTheme="minorHAnsi" w:cstheme="minorHAnsi"/>
          <w:color w:val="auto"/>
          <w:sz w:val="22"/>
          <w:szCs w:val="22"/>
        </w:rPr>
        <w:t>zgodnie z harmonogramem ustalonym przez Zamawiającego.</w:t>
      </w:r>
      <w:r w:rsidR="00574C7D" w:rsidRPr="00482D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43708" w:rsidRPr="00482D0F">
        <w:rPr>
          <w:rFonts w:asciiTheme="minorHAnsi" w:hAnsiTheme="minorHAnsi" w:cstheme="minorHAnsi"/>
          <w:color w:val="auto"/>
          <w:sz w:val="22"/>
          <w:szCs w:val="22"/>
        </w:rPr>
        <w:t>Zajęcia dla studentów studiów stacjonarnych będą odbywały się w dni robocze (od poniedziałku do piątku, w przedziale czasowym godz. 8-20).</w:t>
      </w:r>
      <w:r w:rsidR="00482D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5D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4C7D" w:rsidRPr="00482D0F">
        <w:rPr>
          <w:rFonts w:asciiTheme="minorHAnsi" w:hAnsiTheme="minorHAnsi" w:cstheme="minorHAnsi"/>
          <w:color w:val="auto"/>
          <w:sz w:val="22"/>
          <w:szCs w:val="22"/>
        </w:rPr>
        <w:t>Zajęcia będą odbywały się w formule stacjonarnej</w:t>
      </w:r>
      <w:r w:rsidR="00FC41BE" w:rsidRPr="00482D0F">
        <w:rPr>
          <w:rFonts w:asciiTheme="minorHAnsi" w:hAnsiTheme="minorHAnsi" w:cstheme="minorHAnsi"/>
          <w:color w:val="auto"/>
          <w:sz w:val="22"/>
          <w:szCs w:val="22"/>
        </w:rPr>
        <w:t xml:space="preserve"> w salach dydaktycznych </w:t>
      </w:r>
      <w:r w:rsidR="00E12297" w:rsidRPr="00482D0F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FC41BE" w:rsidRPr="00482D0F">
        <w:rPr>
          <w:rFonts w:asciiTheme="minorHAnsi" w:hAnsiTheme="minorHAnsi" w:cstheme="minorHAnsi"/>
          <w:color w:val="auto"/>
          <w:sz w:val="22"/>
          <w:szCs w:val="22"/>
        </w:rPr>
        <w:t>amawiającego</w:t>
      </w:r>
      <w:r w:rsidR="000B2F1D" w:rsidRPr="00482D0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C71A7" w:rsidRPr="00482D0F">
        <w:rPr>
          <w:rFonts w:eastAsia="Times New Roman" w:cstheme="minorHAnsi"/>
          <w:color w:val="auto"/>
          <w:sz w:val="22"/>
          <w:szCs w:val="22"/>
          <w:lang w:eastAsia="pl-PL"/>
        </w:rPr>
        <w:t xml:space="preserve">wyposażonej w rzutnik multimedialny oraz łącze do sieci </w:t>
      </w:r>
      <w:r w:rsidR="000B2F1D" w:rsidRPr="00482D0F">
        <w:rPr>
          <w:rFonts w:eastAsia="Times New Roman" w:cstheme="minorHAnsi"/>
          <w:color w:val="auto"/>
          <w:sz w:val="22"/>
          <w:szCs w:val="22"/>
          <w:lang w:eastAsia="pl-PL"/>
        </w:rPr>
        <w:t>Internet</w:t>
      </w:r>
      <w:r w:rsidR="00DC71A7" w:rsidRPr="00482D0F">
        <w:rPr>
          <w:rFonts w:eastAsia="Times New Roman" w:cstheme="minorHAnsi"/>
          <w:color w:val="auto"/>
          <w:sz w:val="22"/>
          <w:szCs w:val="22"/>
          <w:lang w:eastAsia="pl-PL"/>
        </w:rPr>
        <w:t>.</w:t>
      </w:r>
    </w:p>
    <w:p w14:paraId="332CC5B5" w14:textId="77777777" w:rsidR="00DC71A7" w:rsidRDefault="00DC71A7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8D45F" w14:textId="77777777" w:rsidR="0093584F" w:rsidRPr="00D03639" w:rsidRDefault="00574C7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5818B4" w14:textId="77777777" w:rsidR="0093584F" w:rsidRPr="00D03639" w:rsidRDefault="0093584F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IV. Warunki udziału w postępowaniu oraz opis sposobu dokonywania oceny ich spełniania </w:t>
      </w:r>
    </w:p>
    <w:p w14:paraId="0CB88337" w14:textId="77777777" w:rsidR="0093584F" w:rsidRPr="00BB4654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654">
        <w:rPr>
          <w:rFonts w:asciiTheme="minorHAnsi" w:hAnsiTheme="minorHAnsi" w:cstheme="minorHAnsi"/>
          <w:b/>
          <w:sz w:val="22"/>
          <w:szCs w:val="22"/>
        </w:rPr>
        <w:t xml:space="preserve">1. Uprawnienia do wykonywania określonej działalności lub czynności </w:t>
      </w:r>
    </w:p>
    <w:p w14:paraId="1D8E95F2" w14:textId="3C4F9EDC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Ocena spełnienia tego warunku odbywa</w:t>
      </w:r>
      <w:r w:rsidR="00482D0F">
        <w:rPr>
          <w:rFonts w:asciiTheme="minorHAnsi" w:hAnsiTheme="minorHAnsi" w:cstheme="minorHAnsi"/>
          <w:sz w:val="22"/>
          <w:szCs w:val="22"/>
        </w:rPr>
        <w:t>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się będzie według formuły „spełnia/nie spełnia” na podstawie dołączonego do oferty dokumentu - oświadczenia o spełnieniu warunków udziału w postępowaniu, według w</w:t>
      </w:r>
      <w:r w:rsidR="00F27026">
        <w:rPr>
          <w:rFonts w:asciiTheme="minorHAnsi" w:hAnsiTheme="minorHAnsi" w:cstheme="minorHAnsi"/>
          <w:sz w:val="22"/>
          <w:szCs w:val="22"/>
        </w:rPr>
        <w:t>zoru stanowiącego załącznik nr 2</w:t>
      </w:r>
      <w:r w:rsidRPr="00D03639">
        <w:rPr>
          <w:rFonts w:asciiTheme="minorHAnsi" w:hAnsiTheme="minorHAnsi" w:cstheme="minorHAnsi"/>
          <w:sz w:val="22"/>
          <w:szCs w:val="22"/>
        </w:rPr>
        <w:t xml:space="preserve"> do zapytania ofertowego. </w:t>
      </w:r>
    </w:p>
    <w:p w14:paraId="021B2AE7" w14:textId="54299065" w:rsidR="0093584F" w:rsidRPr="00D03639" w:rsidRDefault="0093584F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Zamawiający uzna spełnienie ww. warunku, jeżeli Wykonawca wykaże, iż posiada uprawnienia do wykonywania określonej działalności lub czynności, jeżeli ustawy nakładają obowiąz</w:t>
      </w:r>
      <w:r w:rsidR="00F27026">
        <w:rPr>
          <w:rFonts w:cstheme="minorHAnsi"/>
        </w:rPr>
        <w:t xml:space="preserve">ek posiadania takich </w:t>
      </w:r>
      <w:r w:rsidR="00F27026" w:rsidRPr="0085611D">
        <w:rPr>
          <w:rFonts w:cstheme="minorHAnsi"/>
        </w:rPr>
        <w:t>uprawnień</w:t>
      </w:r>
      <w:r w:rsidR="008D669F">
        <w:rPr>
          <w:rFonts w:cstheme="minorHAnsi"/>
        </w:rPr>
        <w:t>.</w:t>
      </w:r>
      <w:r w:rsidR="005D04BE" w:rsidRPr="0085611D">
        <w:rPr>
          <w:rFonts w:cstheme="minorHAnsi"/>
        </w:rPr>
        <w:t xml:space="preserve"> </w:t>
      </w:r>
    </w:p>
    <w:p w14:paraId="6749860E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8B264" w14:textId="77777777" w:rsidR="0093584F" w:rsidRPr="001077F1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77F1">
        <w:rPr>
          <w:rFonts w:asciiTheme="minorHAnsi" w:hAnsiTheme="minorHAnsi" w:cstheme="minorHAnsi"/>
          <w:b/>
          <w:sz w:val="22"/>
          <w:szCs w:val="22"/>
        </w:rPr>
        <w:t xml:space="preserve">2. Wiedza i doświadczenie </w:t>
      </w:r>
    </w:p>
    <w:p w14:paraId="04D04EA5" w14:textId="77777777" w:rsidR="00647586" w:rsidRPr="00D03639" w:rsidRDefault="00647586" w:rsidP="00D0363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Ocena spełnienia tego warunku odbywać się będzie według form</w:t>
      </w:r>
      <w:r w:rsidR="00EF3645">
        <w:rPr>
          <w:rFonts w:cstheme="minorHAnsi"/>
        </w:rPr>
        <w:t xml:space="preserve">uły „spełnia/nie spełnia” </w:t>
      </w:r>
      <w:r w:rsidRPr="00D03639">
        <w:rPr>
          <w:rFonts w:cstheme="minorHAnsi"/>
        </w:rPr>
        <w:t>na podstawie dołączonego do oferty dokumentu - oświadczenia o spełnieniu warunków udziału</w:t>
      </w:r>
      <w:r w:rsidR="008A5554">
        <w:rPr>
          <w:rFonts w:cstheme="minorHAnsi"/>
        </w:rPr>
        <w:t xml:space="preserve"> w postępowaniu</w:t>
      </w:r>
      <w:r w:rsidRPr="00D03639">
        <w:rPr>
          <w:rFonts w:cstheme="minorHAnsi"/>
        </w:rPr>
        <w:t>.</w:t>
      </w:r>
    </w:p>
    <w:p w14:paraId="6EA09878" w14:textId="0A6FC814" w:rsidR="004C1FE6" w:rsidRDefault="00647586" w:rsidP="008D669F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  <w:r w:rsidRPr="001944AC">
        <w:rPr>
          <w:rFonts w:cstheme="minorHAnsi"/>
        </w:rPr>
        <w:t>Zamawiający uzna spełnienie ww. warun</w:t>
      </w:r>
      <w:r w:rsidR="001944AC" w:rsidRPr="001944AC">
        <w:rPr>
          <w:rFonts w:cstheme="minorHAnsi"/>
        </w:rPr>
        <w:t>ku, jeżeli Wykonawca wykaże</w:t>
      </w:r>
      <w:r w:rsidR="001944AC" w:rsidRPr="008D669F">
        <w:rPr>
          <w:rFonts w:cstheme="minorHAnsi"/>
        </w:rPr>
        <w:t>, iż</w:t>
      </w:r>
      <w:r w:rsidR="004C1FE6" w:rsidRPr="008D669F">
        <w:rPr>
          <w:rFonts w:cstheme="minorHAnsi"/>
        </w:rPr>
        <w:t>:</w:t>
      </w:r>
      <w:r w:rsidR="008D669F" w:rsidRPr="008D669F">
        <w:rPr>
          <w:rFonts w:cstheme="minorHAnsi"/>
        </w:rPr>
        <w:t xml:space="preserve"> </w:t>
      </w:r>
      <w:r w:rsidR="004C1FE6" w:rsidRPr="008D669F">
        <w:rPr>
          <w:rFonts w:cstheme="minorHAnsi"/>
        </w:rPr>
        <w:t xml:space="preserve">przeprowadził co najmniej 4 usługi w postaci szkolenia z egzaminem Auditor wewnętrzny systemu zarządzania jakością w motoryzacji IATF 16949:2016 </w:t>
      </w:r>
      <w:r w:rsidR="005E025E" w:rsidRPr="009A48D9">
        <w:rPr>
          <w:rFonts w:cstheme="minorHAnsi"/>
        </w:rPr>
        <w:t xml:space="preserve">lub </w:t>
      </w:r>
      <w:proofErr w:type="spellStart"/>
      <w:r w:rsidR="005E025E" w:rsidRPr="009A48D9">
        <w:rPr>
          <w:rFonts w:cstheme="minorHAnsi"/>
        </w:rPr>
        <w:t>Audit</w:t>
      </w:r>
      <w:proofErr w:type="spellEnd"/>
      <w:r w:rsidR="005E025E" w:rsidRPr="009A48D9">
        <w:rPr>
          <w:rFonts w:cstheme="minorHAnsi"/>
        </w:rPr>
        <w:t xml:space="preserve"> procesu i wyrobu VDA 6.2 i VDA 6.5 </w:t>
      </w:r>
      <w:r w:rsidR="004C1FE6" w:rsidRPr="009A48D9">
        <w:rPr>
          <w:rFonts w:cstheme="minorHAnsi"/>
        </w:rPr>
        <w:t xml:space="preserve">dla </w:t>
      </w:r>
      <w:r w:rsidR="004C1FE6" w:rsidRPr="008D669F">
        <w:rPr>
          <w:rFonts w:cstheme="minorHAnsi"/>
        </w:rPr>
        <w:t xml:space="preserve">łącznie min. </w:t>
      </w:r>
      <w:r w:rsidR="008D669F" w:rsidRPr="008D669F">
        <w:rPr>
          <w:rFonts w:cstheme="minorHAnsi"/>
        </w:rPr>
        <w:t>2</w:t>
      </w:r>
      <w:r w:rsidR="004C1FE6" w:rsidRPr="008D669F">
        <w:rPr>
          <w:rFonts w:cstheme="minorHAnsi"/>
        </w:rPr>
        <w:t xml:space="preserve">0 osób w okresie </w:t>
      </w:r>
      <w:r w:rsidR="008D669F" w:rsidRPr="008D669F">
        <w:rPr>
          <w:rFonts w:cstheme="minorHAnsi"/>
        </w:rPr>
        <w:t>3</w:t>
      </w:r>
      <w:r w:rsidR="004C1FE6" w:rsidRPr="008D669F">
        <w:rPr>
          <w:rFonts w:cstheme="minorHAnsi"/>
        </w:rPr>
        <w:t xml:space="preserve"> lat przed upływem terminu składania ofert, a jeżeli okres prowadzenia działalności jest krótszy - w tym okresie. Należy dołączyć też kopie dokumentów potwierdzających należyte wykonanie usług (np. referencje, protokoły, </w:t>
      </w:r>
      <w:r w:rsidR="009A48D9">
        <w:rPr>
          <w:rFonts w:cstheme="minorHAnsi"/>
        </w:rPr>
        <w:t xml:space="preserve">listy obecności, </w:t>
      </w:r>
      <w:r w:rsidR="004C1FE6" w:rsidRPr="008D669F">
        <w:rPr>
          <w:rFonts w:cstheme="minorHAnsi"/>
        </w:rPr>
        <w:t>itp.).</w:t>
      </w:r>
    </w:p>
    <w:p w14:paraId="772849D6" w14:textId="77777777" w:rsidR="008D669F" w:rsidRPr="004C1FE6" w:rsidRDefault="008D669F" w:rsidP="008D669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A1B162B" w14:textId="77777777" w:rsidR="0093584F" w:rsidRPr="001077F1" w:rsidRDefault="0093584F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  <w:r w:rsidRPr="001077F1">
        <w:rPr>
          <w:rFonts w:cstheme="minorHAnsi"/>
          <w:b/>
          <w:color w:val="000000"/>
        </w:rPr>
        <w:t xml:space="preserve">3. Potencjał techniczny </w:t>
      </w:r>
    </w:p>
    <w:p w14:paraId="1C2E2B6B" w14:textId="75540A4B" w:rsidR="0011260D" w:rsidRDefault="00233462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Nie dotyczy</w:t>
      </w:r>
    </w:p>
    <w:p w14:paraId="32445966" w14:textId="77777777" w:rsidR="00647586" w:rsidRPr="00D03639" w:rsidRDefault="00647586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03267A5F" w14:textId="77777777" w:rsidR="0093584F" w:rsidRPr="001077F1" w:rsidRDefault="0093584F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  <w:r w:rsidRPr="001077F1">
        <w:rPr>
          <w:rFonts w:cstheme="minorHAnsi"/>
          <w:b/>
          <w:color w:val="000000"/>
        </w:rPr>
        <w:t xml:space="preserve">4. Potencjał osobowy </w:t>
      </w:r>
    </w:p>
    <w:p w14:paraId="76313998" w14:textId="77777777" w:rsidR="00647586" w:rsidRPr="00D03639" w:rsidRDefault="00647586" w:rsidP="00D0363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Ocena spełnienia tego warunku odbywać się będzie według formuły „spełnia/nie spełnia”</w:t>
      </w:r>
      <w:r w:rsidR="005A3B74">
        <w:rPr>
          <w:rFonts w:cstheme="minorHAnsi"/>
        </w:rPr>
        <w:t xml:space="preserve"> </w:t>
      </w:r>
      <w:r w:rsidRPr="00D03639">
        <w:rPr>
          <w:rFonts w:cstheme="minorHAnsi"/>
        </w:rPr>
        <w:t>na podstawie dołączonego do oferty dokumentu - oświadczenia o spełnieniu warunków udziału w postępowaniu.</w:t>
      </w:r>
    </w:p>
    <w:p w14:paraId="597B6711" w14:textId="4D68CDA7" w:rsidR="00647586" w:rsidRPr="008D669F" w:rsidRDefault="00647586" w:rsidP="00D0363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03639">
        <w:rPr>
          <w:rFonts w:cstheme="minorHAnsi"/>
        </w:rPr>
        <w:lastRenderedPageBreak/>
        <w:t>Zamawiający uzna spełnienie ww. warunku, jeżeli Wykonawca wy</w:t>
      </w:r>
      <w:r w:rsidR="00EF3645">
        <w:rPr>
          <w:rFonts w:cstheme="minorHAnsi"/>
        </w:rPr>
        <w:t xml:space="preserve">każe, </w:t>
      </w:r>
      <w:r w:rsidR="00EF3645" w:rsidRPr="008D669F">
        <w:rPr>
          <w:rFonts w:cstheme="minorHAnsi"/>
        </w:rPr>
        <w:t xml:space="preserve">iż dysponuje co najmniej </w:t>
      </w:r>
      <w:r w:rsidR="008B020A" w:rsidRPr="008D669F">
        <w:rPr>
          <w:rFonts w:cstheme="minorHAnsi"/>
        </w:rPr>
        <w:t>dwoma</w:t>
      </w:r>
      <w:r w:rsidRPr="008D669F">
        <w:rPr>
          <w:rFonts w:cstheme="minorHAnsi"/>
        </w:rPr>
        <w:t xml:space="preserve"> osobami do przeprowadzenia</w:t>
      </w:r>
      <w:r w:rsidR="005D04BE" w:rsidRPr="008D669F">
        <w:rPr>
          <w:rFonts w:cstheme="minorHAnsi"/>
        </w:rPr>
        <w:t xml:space="preserve"> kursu</w:t>
      </w:r>
      <w:r w:rsidRPr="008D669F">
        <w:rPr>
          <w:rFonts w:cstheme="minorHAnsi"/>
        </w:rPr>
        <w:t>, spełniającymi poniższe warunki:</w:t>
      </w:r>
    </w:p>
    <w:p w14:paraId="4EA1373B" w14:textId="77777777" w:rsidR="00F02274" w:rsidRDefault="00F02274" w:rsidP="00F022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F3AF4">
        <w:rPr>
          <w:rFonts w:asciiTheme="minorHAnsi" w:hAnsiTheme="minorHAnsi" w:cstheme="minorHAnsi"/>
          <w:color w:val="000000"/>
        </w:rPr>
        <w:t>posiadanie wykształcenia wyższego</w:t>
      </w:r>
      <w:r>
        <w:rPr>
          <w:rFonts w:asciiTheme="minorHAnsi" w:hAnsiTheme="minorHAnsi" w:cstheme="minorHAnsi"/>
          <w:color w:val="000000"/>
        </w:rPr>
        <w:t>,</w:t>
      </w:r>
    </w:p>
    <w:p w14:paraId="19D0B4F8" w14:textId="77777777" w:rsidR="00F02274" w:rsidRDefault="00F02274" w:rsidP="00F022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t>posiadanie wiedzy</w:t>
      </w:r>
      <w:r w:rsidRPr="0093022B">
        <w:t xml:space="preserve"> z zakresu tematyki szkolenia,</w:t>
      </w:r>
      <w:r w:rsidRPr="00EF3AF4">
        <w:rPr>
          <w:rFonts w:asciiTheme="minorHAnsi" w:hAnsiTheme="minorHAnsi" w:cstheme="minorHAnsi"/>
          <w:color w:val="000000"/>
        </w:rPr>
        <w:t xml:space="preserve"> </w:t>
      </w:r>
    </w:p>
    <w:p w14:paraId="76BB3C19" w14:textId="77777777" w:rsidR="00F02274" w:rsidRPr="008B4694" w:rsidRDefault="00F02274" w:rsidP="00F022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8B4694">
        <w:rPr>
          <w:rFonts w:asciiTheme="minorHAnsi" w:hAnsiTheme="minorHAnsi" w:cstheme="minorHAnsi"/>
          <w:color w:val="000000"/>
        </w:rPr>
        <w:t xml:space="preserve">posiadanie co najmniej 3 lata doświadczenia </w:t>
      </w:r>
      <w:r w:rsidRPr="0093022B">
        <w:t>w prowadzeniu szkoleń z tematyki wskazanej w opisie przedmiotu zamówienia.</w:t>
      </w:r>
    </w:p>
    <w:p w14:paraId="754AEBD8" w14:textId="77777777" w:rsidR="00647586" w:rsidRDefault="00647586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5646B2F5" w14:textId="48A66798" w:rsidR="00EF3645" w:rsidRDefault="00EF3645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Zamawiający dopuszcza, iż zajęcia prowadzone będą przez większą liczbę wykładowców/trenerów</w:t>
      </w:r>
      <w:r w:rsidR="008A5554">
        <w:rPr>
          <w:rFonts w:cstheme="minorHAnsi"/>
          <w:color w:val="000000"/>
        </w:rPr>
        <w:t xml:space="preserve"> lub przez innych trenerów niż wskazani w formularzu ofertowym wraz z załącznikami</w:t>
      </w:r>
      <w:r>
        <w:rPr>
          <w:rFonts w:cstheme="minorHAnsi"/>
          <w:color w:val="000000"/>
        </w:rPr>
        <w:t>, pod warunkiem spełniania przez nich wymagań zawartych w zapytaniu ofertowym. W takim wypadku</w:t>
      </w:r>
      <w:r w:rsidR="005A3B74">
        <w:rPr>
          <w:rFonts w:cstheme="minorHAnsi"/>
          <w:color w:val="000000"/>
        </w:rPr>
        <w:t xml:space="preserve"> przed rozpoczęciem </w:t>
      </w:r>
      <w:r w:rsidR="005D04BE">
        <w:rPr>
          <w:rFonts w:cstheme="minorHAnsi"/>
          <w:color w:val="000000"/>
        </w:rPr>
        <w:t xml:space="preserve">kursu </w:t>
      </w:r>
      <w:r w:rsidR="005A3B7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Wykonawca przedstawi </w:t>
      </w:r>
      <w:r w:rsidR="008A5554">
        <w:rPr>
          <w:rFonts w:cstheme="minorHAnsi"/>
          <w:color w:val="000000"/>
        </w:rPr>
        <w:t xml:space="preserve">oświadczenie, że osoby te spełniają warunki określone w zapytaniu ofertowym. </w:t>
      </w:r>
    </w:p>
    <w:p w14:paraId="714C33A6" w14:textId="77777777" w:rsidR="00BB0082" w:rsidRPr="00D03639" w:rsidRDefault="00BB0082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664E8F" w14:textId="77777777" w:rsidR="0093584F" w:rsidRPr="001077F1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77F1">
        <w:rPr>
          <w:rFonts w:asciiTheme="minorHAnsi" w:hAnsiTheme="minorHAnsi" w:cstheme="minorHAnsi"/>
          <w:b/>
          <w:sz w:val="22"/>
          <w:szCs w:val="22"/>
        </w:rPr>
        <w:t xml:space="preserve">5. Sytuacja ekonomiczna i finansowa Wykonawcy </w:t>
      </w:r>
    </w:p>
    <w:p w14:paraId="56E0831D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Ocena</w:t>
      </w:r>
      <w:r w:rsidR="00BB0082" w:rsidRPr="00D03639">
        <w:rPr>
          <w:rFonts w:asciiTheme="minorHAnsi" w:hAnsiTheme="minorHAnsi" w:cstheme="minorHAnsi"/>
          <w:sz w:val="22"/>
          <w:szCs w:val="22"/>
        </w:rPr>
        <w:t xml:space="preserve"> spełnienia tego warunku odbywać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się będzie według formuły „spełnia/nie spełnia” na podstawie dołączonego do oferty dokumentu - oświadczenia o spełnieniu warunków udziału w postępowaniu, według w</w:t>
      </w:r>
      <w:r w:rsidR="00F27026">
        <w:rPr>
          <w:rFonts w:asciiTheme="minorHAnsi" w:hAnsiTheme="minorHAnsi" w:cstheme="minorHAnsi"/>
          <w:sz w:val="22"/>
          <w:szCs w:val="22"/>
        </w:rPr>
        <w:t>zoru stanowiącego załącznik nr 2</w:t>
      </w:r>
      <w:r w:rsidRPr="00D03639">
        <w:rPr>
          <w:rFonts w:asciiTheme="minorHAnsi" w:hAnsiTheme="minorHAnsi" w:cstheme="minorHAnsi"/>
          <w:sz w:val="22"/>
          <w:szCs w:val="22"/>
        </w:rPr>
        <w:t xml:space="preserve"> do zapytania ofertowego. </w:t>
      </w:r>
    </w:p>
    <w:p w14:paraId="7E12CE17" w14:textId="77777777" w:rsidR="00F27026" w:rsidRPr="00644CB1" w:rsidRDefault="0093584F" w:rsidP="00F2702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Zamawiający uzna spełnienie ww. warunku, jeżeli Wykonawca wykaże, iż znajduje się w sytuacji ekonomicznej i finansowej zapewniającej wykonanie zamówienia, w tym spełnia następujące</w:t>
      </w:r>
      <w:r w:rsidR="00F27026">
        <w:rPr>
          <w:rFonts w:asciiTheme="minorHAnsi" w:hAnsiTheme="minorHAnsi" w:cstheme="minorHAnsi"/>
          <w:sz w:val="22"/>
          <w:szCs w:val="22"/>
        </w:rPr>
        <w:t xml:space="preserve"> warunki: </w:t>
      </w:r>
    </w:p>
    <w:p w14:paraId="32795167" w14:textId="77777777" w:rsidR="00F27026" w:rsidRPr="00F27026" w:rsidRDefault="00F27026" w:rsidP="00F27026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F27026">
        <w:rPr>
          <w:rFonts w:cstheme="minorHAnsi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7334986F" w14:textId="2B487EC6" w:rsidR="0093584F" w:rsidRDefault="00F27026" w:rsidP="00F27026">
      <w:pPr>
        <w:pStyle w:val="Defaul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4CB1">
        <w:rPr>
          <w:rFonts w:asciiTheme="minorHAnsi" w:hAnsiTheme="minorHAnsi" w:cstheme="minorHAnsi"/>
          <w:sz w:val="22"/>
          <w:szCs w:val="22"/>
        </w:rPr>
        <w:t>nie zalega z uiszczaniem podatków, opłat lub składek na ubezpieczenie społeczne lub zdrowot</w:t>
      </w:r>
      <w:r>
        <w:rPr>
          <w:rFonts w:asciiTheme="minorHAnsi" w:hAnsiTheme="minorHAnsi" w:cstheme="minorHAnsi"/>
          <w:sz w:val="22"/>
          <w:szCs w:val="22"/>
        </w:rPr>
        <w:t>ne</w:t>
      </w:r>
      <w:r w:rsidR="00FA0A51">
        <w:rPr>
          <w:rFonts w:asciiTheme="minorHAnsi" w:hAnsiTheme="minorHAnsi" w:cstheme="minorHAnsi"/>
          <w:sz w:val="22"/>
          <w:szCs w:val="22"/>
        </w:rPr>
        <w:t>.</w:t>
      </w:r>
    </w:p>
    <w:p w14:paraId="43C8C71F" w14:textId="77777777" w:rsidR="00F27026" w:rsidRPr="00D03639" w:rsidRDefault="00F27026" w:rsidP="00F27026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8BC037" w14:textId="77777777" w:rsidR="008B309A" w:rsidRDefault="0093584F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V. Kryteria oceny ofert wraz z podaniem znaczenia tych kryteriów i sposobu oceny </w:t>
      </w:r>
    </w:p>
    <w:p w14:paraId="7459AA2F" w14:textId="77777777" w:rsidR="0093584F" w:rsidRPr="00D03639" w:rsidRDefault="0093584F" w:rsidP="00BB4C97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Przy wyborze oferty będą stosowane następujące kryteria: </w:t>
      </w:r>
    </w:p>
    <w:p w14:paraId="260EA7FA" w14:textId="18FBD26B" w:rsidR="00BB4C97" w:rsidRPr="00BB4C97" w:rsidRDefault="0093584F" w:rsidP="00BB4C97">
      <w:pPr>
        <w:pStyle w:val="Akapitzlist"/>
        <w:numPr>
          <w:ilvl w:val="0"/>
          <w:numId w:val="45"/>
        </w:numPr>
        <w:rPr>
          <w:rFonts w:cstheme="minorHAnsi"/>
        </w:rPr>
      </w:pPr>
      <w:r w:rsidRPr="00BB4C97">
        <w:rPr>
          <w:rFonts w:asciiTheme="minorHAnsi" w:hAnsiTheme="minorHAnsi" w:cstheme="minorHAnsi"/>
          <w:b/>
        </w:rPr>
        <w:t xml:space="preserve">Kryterium </w:t>
      </w:r>
      <w:r w:rsidR="00BB4C97" w:rsidRPr="00BB4C97">
        <w:rPr>
          <w:rFonts w:cstheme="minorHAnsi"/>
        </w:rPr>
        <w:t>„</w:t>
      </w:r>
      <w:r w:rsidR="00BB4C97" w:rsidRPr="00AC0FDB">
        <w:rPr>
          <w:rFonts w:cstheme="minorHAnsi"/>
        </w:rPr>
        <w:t>Cena – koszt 1 pakietu 4 szkoleń dla 20 uczestników"</w:t>
      </w:r>
    </w:p>
    <w:p w14:paraId="2EE2D3B9" w14:textId="65D17006" w:rsidR="0093584F" w:rsidRPr="00BB4C97" w:rsidRDefault="00BB4C97" w:rsidP="00BB4C97">
      <w:pPr>
        <w:rPr>
          <w:rFonts w:cstheme="minorHAnsi"/>
        </w:rPr>
      </w:pPr>
      <w:r w:rsidRPr="0093022B">
        <w:rPr>
          <w:rFonts w:cstheme="minorHAnsi"/>
        </w:rPr>
        <w:t xml:space="preserve">Waga: </w:t>
      </w:r>
      <w:r>
        <w:rPr>
          <w:rFonts w:cstheme="minorHAnsi"/>
        </w:rPr>
        <w:t>6</w:t>
      </w:r>
      <w:r w:rsidRPr="0093022B">
        <w:rPr>
          <w:rFonts w:cstheme="minorHAnsi"/>
        </w:rPr>
        <w:t xml:space="preserve">0% (od 0 do </w:t>
      </w:r>
      <w:r>
        <w:rPr>
          <w:rFonts w:cstheme="minorHAnsi"/>
        </w:rPr>
        <w:t>6</w:t>
      </w:r>
      <w:r w:rsidRPr="0093022B">
        <w:rPr>
          <w:rFonts w:cstheme="minorHAnsi"/>
        </w:rPr>
        <w:t>0 pkt)</w:t>
      </w:r>
    </w:p>
    <w:p w14:paraId="4EE1236B" w14:textId="1781D372" w:rsidR="00387638" w:rsidRDefault="008B309A" w:rsidP="00BB4C9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Przez cenę </w:t>
      </w:r>
      <w:r w:rsidRPr="008B309A">
        <w:rPr>
          <w:rFonts w:asciiTheme="minorHAnsi" w:hAnsiTheme="minorHAnsi" w:cstheme="minorHAnsi"/>
          <w:sz w:val="22"/>
          <w:szCs w:val="22"/>
        </w:rPr>
        <w:t xml:space="preserve">brutto za </w:t>
      </w:r>
      <w:r w:rsidR="002A5576">
        <w:rPr>
          <w:rFonts w:asciiTheme="minorHAnsi" w:hAnsiTheme="minorHAnsi" w:cstheme="minorHAnsi"/>
          <w:sz w:val="22"/>
          <w:szCs w:val="22"/>
        </w:rPr>
        <w:t>realizację zamówienia</w:t>
      </w:r>
      <w:r w:rsidR="00387638">
        <w:rPr>
          <w:rFonts w:asciiTheme="minorHAnsi" w:hAnsiTheme="minorHAnsi" w:cstheme="minorHAnsi"/>
          <w:sz w:val="22"/>
          <w:szCs w:val="22"/>
        </w:rPr>
        <w:t xml:space="preserve"> </w:t>
      </w:r>
      <w:r w:rsidR="007119AD" w:rsidRPr="00D03639">
        <w:rPr>
          <w:rFonts w:asciiTheme="minorHAnsi" w:hAnsiTheme="minorHAnsi" w:cstheme="minorHAnsi"/>
          <w:sz w:val="22"/>
          <w:szCs w:val="22"/>
        </w:rPr>
        <w:t xml:space="preserve">rozumie się cenę za wykonanie przedmiotu zamówienia </w:t>
      </w:r>
      <w:r w:rsidR="00387638">
        <w:rPr>
          <w:rFonts w:asciiTheme="minorHAnsi" w:hAnsiTheme="minorHAnsi" w:cstheme="minorHAnsi"/>
          <w:sz w:val="22"/>
          <w:szCs w:val="22"/>
        </w:rPr>
        <w:t xml:space="preserve">łącznie z kosztami otrzymania uprawnień. </w:t>
      </w:r>
    </w:p>
    <w:p w14:paraId="2E189717" w14:textId="77777777" w:rsidR="00387638" w:rsidRDefault="00387638" w:rsidP="008B309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691152" w14:textId="77777777" w:rsidR="007119AD" w:rsidRPr="00BB4C97" w:rsidRDefault="007119AD" w:rsidP="00BB4C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4C97">
        <w:rPr>
          <w:rFonts w:cstheme="minorHAnsi"/>
        </w:rPr>
        <w:t>Sposób oceny:</w:t>
      </w:r>
    </w:p>
    <w:p w14:paraId="59CA2099" w14:textId="34C7C9A9" w:rsidR="007119AD" w:rsidRDefault="007119AD" w:rsidP="008B309A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B309A">
        <w:rPr>
          <w:rFonts w:cstheme="minorHAnsi"/>
        </w:rPr>
        <w:t>Przyznana liczba punktów:</w:t>
      </w:r>
      <w:r w:rsidR="008B309A">
        <w:rPr>
          <w:rFonts w:cstheme="minorHAnsi"/>
        </w:rPr>
        <w:t xml:space="preserve"> </w:t>
      </w:r>
      <w:r w:rsidRPr="008B309A">
        <w:rPr>
          <w:rFonts w:asciiTheme="minorHAnsi" w:hAnsiTheme="minorHAnsi" w:cstheme="minorHAnsi"/>
        </w:rPr>
        <w:t>(Cena najtańszej ze złożonych ofe</w:t>
      </w:r>
      <w:r w:rsidR="00F02274">
        <w:rPr>
          <w:rFonts w:asciiTheme="minorHAnsi" w:hAnsiTheme="minorHAnsi" w:cstheme="minorHAnsi"/>
        </w:rPr>
        <w:t>rt) / (Cena badanej oferty) x 6</w:t>
      </w:r>
      <w:r w:rsidRPr="008B309A">
        <w:rPr>
          <w:rFonts w:asciiTheme="minorHAnsi" w:hAnsiTheme="minorHAnsi" w:cstheme="minorHAnsi"/>
        </w:rPr>
        <w:t>0</w:t>
      </w:r>
    </w:p>
    <w:p w14:paraId="4E81E9F7" w14:textId="77777777" w:rsidR="00BB4C97" w:rsidRDefault="00BB4C97" w:rsidP="00BB4C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C59774" w14:textId="53B657FC" w:rsidR="00BB4C97" w:rsidRPr="0093022B" w:rsidRDefault="00BB4C97" w:rsidP="00BB4C97">
      <w:pPr>
        <w:ind w:firstLine="708"/>
        <w:jc w:val="both"/>
        <w:rPr>
          <w:rFonts w:cstheme="minorHAnsi"/>
        </w:rPr>
      </w:pPr>
      <w:r w:rsidRPr="00BB4C97">
        <w:rPr>
          <w:rFonts w:cstheme="minorHAnsi"/>
          <w:b/>
        </w:rPr>
        <w:t>2. Kryterium</w:t>
      </w:r>
      <w:r w:rsidRPr="0093022B">
        <w:rPr>
          <w:rFonts w:cstheme="minorHAnsi"/>
        </w:rPr>
        <w:t xml:space="preserve"> ,,</w:t>
      </w:r>
      <w:bookmarkStart w:id="2" w:name="_Hlk100061465"/>
      <w:r w:rsidR="008D669F">
        <w:rPr>
          <w:rFonts w:cstheme="minorHAnsi"/>
        </w:rPr>
        <w:t>N</w:t>
      </w:r>
      <w:r w:rsidRPr="0093022B">
        <w:rPr>
          <w:rFonts w:cstheme="minorHAnsi"/>
        </w:rPr>
        <w:t>ależyte wykonani</w:t>
      </w:r>
      <w:r w:rsidR="008D669F">
        <w:rPr>
          <w:rFonts w:cstheme="minorHAnsi"/>
        </w:rPr>
        <w:t>e</w:t>
      </w:r>
      <w:r w:rsidRPr="0093022B">
        <w:rPr>
          <w:rFonts w:cstheme="minorHAnsi"/>
        </w:rPr>
        <w:t xml:space="preserve"> usług szkoleniowych obejmujących przeprowadzenie szkoleń </w:t>
      </w:r>
      <w:r>
        <w:rPr>
          <w:rFonts w:eastAsia="Times New Roman" w:cstheme="minorHAnsi"/>
          <w:lang w:eastAsia="pl-PL"/>
        </w:rPr>
        <w:t xml:space="preserve">dotyczących </w:t>
      </w:r>
      <w:r w:rsidRPr="0093022B">
        <w:rPr>
          <w:rFonts w:eastAsia="Times New Roman" w:cstheme="minorHAnsi"/>
          <w:lang w:eastAsia="pl-PL"/>
        </w:rPr>
        <w:t>systemu zarządzania jakością w motoryzacji IATF 16949:2016</w:t>
      </w:r>
      <w:r>
        <w:rPr>
          <w:rFonts w:eastAsia="Times New Roman" w:cstheme="minorHAnsi"/>
          <w:lang w:eastAsia="pl-PL"/>
        </w:rPr>
        <w:t xml:space="preserve"> </w:t>
      </w:r>
      <w:r w:rsidR="009A48D9" w:rsidRPr="009A48D9">
        <w:rPr>
          <w:rFonts w:cstheme="minorHAnsi"/>
        </w:rPr>
        <w:t xml:space="preserve">lub </w:t>
      </w:r>
      <w:proofErr w:type="spellStart"/>
      <w:r w:rsidR="009A48D9" w:rsidRPr="009A48D9">
        <w:rPr>
          <w:rFonts w:cstheme="minorHAnsi"/>
        </w:rPr>
        <w:t>Audit</w:t>
      </w:r>
      <w:proofErr w:type="spellEnd"/>
      <w:r w:rsidR="009A48D9" w:rsidRPr="009A48D9">
        <w:rPr>
          <w:rFonts w:cstheme="minorHAnsi"/>
        </w:rPr>
        <w:t xml:space="preserve"> procesu i wyrobu VDA 6.2 i VDA 6.5 </w:t>
      </w:r>
      <w:r>
        <w:rPr>
          <w:rFonts w:eastAsia="Times New Roman" w:cstheme="minorHAnsi"/>
          <w:lang w:eastAsia="pl-PL"/>
        </w:rPr>
        <w:t>oraz narzędzi doskonalenia jakości</w:t>
      </w:r>
      <w:bookmarkEnd w:id="2"/>
      <w:r>
        <w:rPr>
          <w:rFonts w:eastAsia="Times New Roman" w:cstheme="minorHAnsi"/>
          <w:lang w:eastAsia="pl-PL"/>
        </w:rPr>
        <w:t>”.</w:t>
      </w:r>
    </w:p>
    <w:p w14:paraId="43504A02" w14:textId="77777777" w:rsidR="00BB4C97" w:rsidRPr="0093022B" w:rsidRDefault="00BB4C97" w:rsidP="00BB4C97">
      <w:pPr>
        <w:rPr>
          <w:rFonts w:cstheme="minorHAnsi"/>
        </w:rPr>
      </w:pPr>
      <w:r w:rsidRPr="0093022B">
        <w:rPr>
          <w:rFonts w:cstheme="minorHAnsi"/>
        </w:rPr>
        <w:t xml:space="preserve">Waga: </w:t>
      </w:r>
      <w:r>
        <w:rPr>
          <w:rFonts w:cstheme="minorHAnsi"/>
        </w:rPr>
        <w:t>40</w:t>
      </w:r>
      <w:r w:rsidRPr="0093022B">
        <w:rPr>
          <w:rFonts w:cstheme="minorHAnsi"/>
        </w:rPr>
        <w:t xml:space="preserve">% (od </w:t>
      </w:r>
      <w:r>
        <w:rPr>
          <w:rFonts w:cstheme="minorHAnsi"/>
        </w:rPr>
        <w:t>0</w:t>
      </w:r>
      <w:r w:rsidRPr="0093022B">
        <w:rPr>
          <w:rFonts w:cstheme="minorHAnsi"/>
        </w:rPr>
        <w:t xml:space="preserve"> do </w:t>
      </w:r>
      <w:r>
        <w:rPr>
          <w:rFonts w:cstheme="minorHAnsi"/>
        </w:rPr>
        <w:t>40</w:t>
      </w:r>
      <w:r w:rsidRPr="0093022B">
        <w:rPr>
          <w:rFonts w:cstheme="minorHAnsi"/>
        </w:rPr>
        <w:t xml:space="preserve"> pkt) </w:t>
      </w:r>
    </w:p>
    <w:p w14:paraId="7A33F4C8" w14:textId="77777777" w:rsidR="00BB4C97" w:rsidRDefault="00BB4C97" w:rsidP="00BB4C97">
      <w:pPr>
        <w:rPr>
          <w:rFonts w:cstheme="minorHAnsi"/>
        </w:rPr>
      </w:pPr>
      <w:r w:rsidRPr="0093022B">
        <w:rPr>
          <w:rFonts w:cstheme="minorHAnsi"/>
        </w:rPr>
        <w:t>Punktowane będzie doświadczenie Wykonawcy w realizacji ww. usług szkoleniowych:</w:t>
      </w:r>
    </w:p>
    <w:p w14:paraId="0B91B0EE" w14:textId="06FB6E6D" w:rsidR="00276537" w:rsidRDefault="00276537" w:rsidP="00BB4C97">
      <w:pPr>
        <w:pStyle w:val="Akapitzlist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zrealizowanie 0-3 szkoleń – oferta odrzucona</w:t>
      </w:r>
    </w:p>
    <w:p w14:paraId="3642967E" w14:textId="252B5CBE" w:rsidR="00BB4C97" w:rsidRDefault="00276537" w:rsidP="00BB4C97">
      <w:pPr>
        <w:pStyle w:val="Akapitzlist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lastRenderedPageBreak/>
        <w:t>z</w:t>
      </w:r>
      <w:r w:rsidR="00BB4C97" w:rsidRPr="00BB4C97">
        <w:rPr>
          <w:rFonts w:cstheme="minorHAnsi"/>
        </w:rPr>
        <w:t>realizowanie</w:t>
      </w:r>
      <w:r>
        <w:rPr>
          <w:rFonts w:cstheme="minorHAnsi"/>
        </w:rPr>
        <w:t xml:space="preserve"> </w:t>
      </w:r>
      <w:r w:rsidR="00BB4C97" w:rsidRPr="00BB4C97">
        <w:rPr>
          <w:rFonts w:cstheme="minorHAnsi"/>
        </w:rPr>
        <w:t>4 szkoleń - 0 pkt</w:t>
      </w:r>
      <w:r w:rsidR="00BB4C97">
        <w:rPr>
          <w:rFonts w:cstheme="minorHAnsi"/>
        </w:rPr>
        <w:t>;</w:t>
      </w:r>
    </w:p>
    <w:p w14:paraId="6806A0C7" w14:textId="7BE27A04" w:rsidR="00BB4C97" w:rsidRDefault="00BB4C97" w:rsidP="00BB4C97">
      <w:pPr>
        <w:pStyle w:val="Akapitzlist"/>
        <w:numPr>
          <w:ilvl w:val="0"/>
          <w:numId w:val="46"/>
        </w:numPr>
        <w:rPr>
          <w:rFonts w:cstheme="minorHAnsi"/>
        </w:rPr>
      </w:pPr>
      <w:r w:rsidRPr="00BB4C97">
        <w:rPr>
          <w:rFonts w:cstheme="minorHAnsi"/>
        </w:rPr>
        <w:t>zrealizowanie od 5 do 10 szkoleń - 10 pkt</w:t>
      </w:r>
      <w:r>
        <w:rPr>
          <w:rFonts w:cstheme="minorHAnsi"/>
        </w:rPr>
        <w:t>;</w:t>
      </w:r>
    </w:p>
    <w:p w14:paraId="54B8B8A4" w14:textId="75DE5C2C" w:rsidR="00BB4C97" w:rsidRPr="00BB4C97" w:rsidRDefault="00BB4C97" w:rsidP="00BB4C97">
      <w:pPr>
        <w:pStyle w:val="Akapitzlist"/>
        <w:numPr>
          <w:ilvl w:val="0"/>
          <w:numId w:val="46"/>
        </w:numPr>
        <w:rPr>
          <w:rFonts w:cstheme="minorHAnsi"/>
        </w:rPr>
      </w:pPr>
      <w:r w:rsidRPr="00BB4C97">
        <w:rPr>
          <w:rFonts w:cstheme="minorHAnsi"/>
        </w:rPr>
        <w:t xml:space="preserve">zrealizowanie od 11 do 15 szkoleń </w:t>
      </w:r>
      <w:r w:rsidR="00AC0FDB">
        <w:rPr>
          <w:rFonts w:cstheme="minorHAnsi"/>
        </w:rPr>
        <w:t>–</w:t>
      </w:r>
      <w:r w:rsidRPr="00BB4C97">
        <w:rPr>
          <w:rFonts w:cstheme="minorHAnsi"/>
        </w:rPr>
        <w:t xml:space="preserve"> 20</w:t>
      </w:r>
      <w:r w:rsidR="00AC0FDB">
        <w:rPr>
          <w:rFonts w:cstheme="minorHAnsi"/>
        </w:rPr>
        <w:t xml:space="preserve"> </w:t>
      </w:r>
      <w:r w:rsidRPr="00BB4C97">
        <w:rPr>
          <w:rFonts w:cstheme="minorHAnsi"/>
        </w:rPr>
        <w:t>pkt</w:t>
      </w:r>
      <w:r>
        <w:rPr>
          <w:rFonts w:cstheme="minorHAnsi"/>
        </w:rPr>
        <w:t>;</w:t>
      </w:r>
    </w:p>
    <w:p w14:paraId="4D905E71" w14:textId="6B780682" w:rsidR="00BB4C97" w:rsidRDefault="00BB4C97" w:rsidP="00BB4C97">
      <w:pPr>
        <w:pStyle w:val="Akapitzlist"/>
        <w:numPr>
          <w:ilvl w:val="0"/>
          <w:numId w:val="44"/>
        </w:numPr>
        <w:spacing w:after="160" w:line="259" w:lineRule="auto"/>
        <w:rPr>
          <w:rFonts w:cstheme="minorHAnsi"/>
        </w:rPr>
      </w:pPr>
      <w:r w:rsidRPr="00C755DD">
        <w:rPr>
          <w:rFonts w:cstheme="minorHAnsi"/>
        </w:rPr>
        <w:t>zrealizowanie od 16 do 2</w:t>
      </w:r>
      <w:r>
        <w:rPr>
          <w:rFonts w:cstheme="minorHAnsi"/>
        </w:rPr>
        <w:t>4</w:t>
      </w:r>
      <w:r w:rsidRPr="00C755DD">
        <w:rPr>
          <w:rFonts w:cstheme="minorHAnsi"/>
        </w:rPr>
        <w:t xml:space="preserve"> szkoleń - </w:t>
      </w:r>
      <w:r>
        <w:rPr>
          <w:rFonts w:cstheme="minorHAnsi"/>
        </w:rPr>
        <w:t>30</w:t>
      </w:r>
      <w:r w:rsidRPr="00C755DD">
        <w:rPr>
          <w:rFonts w:cstheme="minorHAnsi"/>
        </w:rPr>
        <w:t xml:space="preserve"> pkt</w:t>
      </w:r>
      <w:r>
        <w:rPr>
          <w:rFonts w:cstheme="minorHAnsi"/>
        </w:rPr>
        <w:t>;</w:t>
      </w:r>
    </w:p>
    <w:p w14:paraId="36840059" w14:textId="77777777" w:rsidR="00BB4C97" w:rsidRPr="00C755DD" w:rsidRDefault="00BB4C97" w:rsidP="00BB4C97">
      <w:pPr>
        <w:pStyle w:val="Akapitzlist"/>
        <w:numPr>
          <w:ilvl w:val="0"/>
          <w:numId w:val="44"/>
        </w:numPr>
        <w:spacing w:after="160" w:line="259" w:lineRule="auto"/>
        <w:rPr>
          <w:rFonts w:cstheme="minorHAnsi"/>
        </w:rPr>
      </w:pPr>
      <w:r w:rsidRPr="00C755DD">
        <w:rPr>
          <w:rFonts w:cstheme="minorHAnsi"/>
        </w:rPr>
        <w:t>zrealizowanie ponad 2</w:t>
      </w:r>
      <w:r>
        <w:rPr>
          <w:rFonts w:cstheme="minorHAnsi"/>
        </w:rPr>
        <w:t>5</w:t>
      </w:r>
      <w:r w:rsidRPr="00C755DD">
        <w:rPr>
          <w:rFonts w:cstheme="minorHAnsi"/>
        </w:rPr>
        <w:t xml:space="preserve"> szkoleń - </w:t>
      </w:r>
      <w:r>
        <w:rPr>
          <w:rFonts w:cstheme="minorHAnsi"/>
        </w:rPr>
        <w:t>4</w:t>
      </w:r>
      <w:r w:rsidRPr="00C755DD">
        <w:rPr>
          <w:rFonts w:cstheme="minorHAnsi"/>
        </w:rPr>
        <w:t>0 pkt.</w:t>
      </w:r>
    </w:p>
    <w:p w14:paraId="2EC39243" w14:textId="394C7555" w:rsidR="00BB4C97" w:rsidRPr="008F5CC9" w:rsidRDefault="00BB4C97" w:rsidP="008F5CC9">
      <w:pPr>
        <w:jc w:val="both"/>
        <w:rPr>
          <w:rFonts w:cstheme="minorHAnsi"/>
        </w:rPr>
      </w:pPr>
      <w:r w:rsidRPr="008F5CC9">
        <w:rPr>
          <w:rFonts w:cstheme="minorHAnsi"/>
        </w:rPr>
        <w:t>Do oferty należy dołączyć dokumenty potwierdzające deklarowane doświadczenie, tj. zaświadczenia, referencje, protokoł</w:t>
      </w:r>
      <w:r w:rsidR="00FE6996">
        <w:rPr>
          <w:rFonts w:cstheme="minorHAnsi"/>
        </w:rPr>
        <w:t>y</w:t>
      </w:r>
      <w:bookmarkStart w:id="3" w:name="_GoBack"/>
      <w:bookmarkEnd w:id="3"/>
      <w:r w:rsidR="00FE6996">
        <w:rPr>
          <w:rFonts w:cstheme="minorHAnsi"/>
        </w:rPr>
        <w:t>, listy obecności</w:t>
      </w:r>
      <w:r w:rsidRPr="008F5CC9">
        <w:rPr>
          <w:rFonts w:cstheme="minorHAnsi"/>
        </w:rPr>
        <w:t xml:space="preserve"> itp. </w:t>
      </w:r>
    </w:p>
    <w:p w14:paraId="1FCEE663" w14:textId="77777777" w:rsidR="00BB4C97" w:rsidRPr="00BB4C97" w:rsidRDefault="00BB4C97" w:rsidP="00BB4C97">
      <w:pPr>
        <w:rPr>
          <w:rFonts w:cstheme="minorHAnsi"/>
        </w:rPr>
      </w:pPr>
      <w:r w:rsidRPr="00BB4C97">
        <w:rPr>
          <w:rFonts w:cstheme="minorHAnsi"/>
        </w:rPr>
        <w:t>Za najwyżej ocenioną zostanie uznana oferta, która uzyska najwyższą liczbę punktów. Jeżeli dwie lub więcej ofert uzyska taka samą liczbę punktów Zamawiający wezwie tych Wykonawców do złożenia w określonym terminie ofert dodatkowych.</w:t>
      </w:r>
    </w:p>
    <w:p w14:paraId="3A51750F" w14:textId="77777777" w:rsidR="00A879F2" w:rsidRDefault="00A879F2" w:rsidP="00BB4C9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04A2C1" w14:textId="77777777" w:rsidR="00066B50" w:rsidRPr="00C43708" w:rsidRDefault="0093584F" w:rsidP="00C43708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Cena za rea</w:t>
      </w:r>
      <w:r w:rsidR="00066B50" w:rsidRPr="00D03639">
        <w:rPr>
          <w:rFonts w:asciiTheme="minorHAnsi" w:hAnsiTheme="minorHAnsi" w:cstheme="minorHAnsi"/>
          <w:sz w:val="22"/>
          <w:szCs w:val="22"/>
        </w:rPr>
        <w:t>lizację zamówienia musi zawierać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wszystkie elementy kosztów wykonania przedmiotu zamówienia. Skutki finansowe błędnego obliczenia ceny oferty brutto wynikające z nieuwzględnienia wszystkich </w:t>
      </w:r>
      <w:r w:rsidR="00066B50" w:rsidRPr="00D03639">
        <w:rPr>
          <w:rFonts w:asciiTheme="minorHAnsi" w:hAnsiTheme="minorHAnsi" w:cstheme="minorHAnsi"/>
          <w:sz w:val="22"/>
          <w:szCs w:val="22"/>
        </w:rPr>
        <w:t>okoliczności, które mogą wpływać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na cenę, ponosi Wykonawca. </w:t>
      </w:r>
    </w:p>
    <w:p w14:paraId="66E4ABF0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W przypadku, gdy</w:t>
      </w:r>
      <w:r w:rsidR="00066B50" w:rsidRPr="00D03639">
        <w:rPr>
          <w:rFonts w:asciiTheme="minorHAnsi" w:hAnsiTheme="minorHAnsi" w:cstheme="minorHAnsi"/>
          <w:sz w:val="22"/>
          <w:szCs w:val="22"/>
        </w:rPr>
        <w:t xml:space="preserve"> nie można dokonać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wyboru oferty najkorzystniejszej ze względu na to, że zostały złożone oferty o takiej samej liczbie punktów, Zamawiający wzywa Wykonawców, którzy złożyli te oferty, do złożenia ofert dodatkowych w terminie określonym przez Zamawiającego. Of</w:t>
      </w:r>
      <w:r w:rsidR="00066B50" w:rsidRPr="00D03639">
        <w:rPr>
          <w:rFonts w:asciiTheme="minorHAnsi" w:hAnsiTheme="minorHAnsi" w:cstheme="minorHAnsi"/>
          <w:sz w:val="22"/>
          <w:szCs w:val="22"/>
        </w:rPr>
        <w:t>erta dodatkowa nie może zawierać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cen wyższych niż te, które zostały zaoferowane w złożonej ofercie. </w:t>
      </w:r>
    </w:p>
    <w:p w14:paraId="6DA5109E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W przypadku, gdy wyłoniony Wykonawca odstąpi od podpisania umowy, Zamawiający podpisze umowę z kolejnym Wykonawcom, którego oferta uzyskała największą liczbę punktów. </w:t>
      </w:r>
    </w:p>
    <w:p w14:paraId="707B75F5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Zamawiający zastrzega sobie prawo wezwania do uzupełn</w:t>
      </w:r>
      <w:r w:rsidR="00066B50" w:rsidRPr="00D03639">
        <w:rPr>
          <w:rFonts w:asciiTheme="minorHAnsi" w:hAnsiTheme="minorHAnsi" w:cstheme="minorHAnsi"/>
          <w:sz w:val="22"/>
          <w:szCs w:val="22"/>
        </w:rPr>
        <w:t>ienia dokumentów i/lub wyjaśnień</w:t>
      </w:r>
      <w:r w:rsidRPr="00D03639">
        <w:rPr>
          <w:rFonts w:asciiTheme="minorHAnsi" w:hAnsiTheme="minorHAnsi" w:cstheme="minorHAnsi"/>
          <w:sz w:val="22"/>
          <w:szCs w:val="22"/>
        </w:rPr>
        <w:t xml:space="preserve"> treści złożonej oferty, tylko Wykonawcę, którego oferta zostanie najwyżej oceniona. </w:t>
      </w:r>
    </w:p>
    <w:p w14:paraId="4B691BE2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W przypadku gdy Wykonawca, którego oferta zostanie najwyżej oceniona, nie uzup</w:t>
      </w:r>
      <w:r w:rsidR="00066B50" w:rsidRPr="00D03639">
        <w:rPr>
          <w:rFonts w:asciiTheme="minorHAnsi" w:hAnsiTheme="minorHAnsi" w:cstheme="minorHAnsi"/>
          <w:sz w:val="22"/>
          <w:szCs w:val="22"/>
        </w:rPr>
        <w:t>ełnił i/lub nie złożył wyjaśnień</w:t>
      </w:r>
      <w:r w:rsidR="008B309A">
        <w:rPr>
          <w:rFonts w:asciiTheme="minorHAnsi" w:hAnsiTheme="minorHAnsi" w:cstheme="minorHAnsi"/>
          <w:sz w:val="22"/>
          <w:szCs w:val="22"/>
        </w:rPr>
        <w:t xml:space="preserve"> </w:t>
      </w:r>
      <w:r w:rsidRPr="00D03639">
        <w:rPr>
          <w:rFonts w:asciiTheme="minorHAnsi" w:hAnsiTheme="minorHAnsi" w:cstheme="minorHAnsi"/>
          <w:sz w:val="22"/>
          <w:szCs w:val="22"/>
        </w:rPr>
        <w:t xml:space="preserve">lub uchyla się od zawarcia umowy Zamawiający może </w:t>
      </w:r>
      <w:r w:rsidR="00066B50" w:rsidRPr="00D03639">
        <w:rPr>
          <w:rFonts w:asciiTheme="minorHAnsi" w:hAnsiTheme="minorHAnsi" w:cstheme="minorHAnsi"/>
          <w:sz w:val="22"/>
          <w:szCs w:val="22"/>
        </w:rPr>
        <w:t>wezwać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do uzupełn</w:t>
      </w:r>
      <w:r w:rsidR="00066B50" w:rsidRPr="00D03639">
        <w:rPr>
          <w:rFonts w:asciiTheme="minorHAnsi" w:hAnsiTheme="minorHAnsi" w:cstheme="minorHAnsi"/>
          <w:sz w:val="22"/>
          <w:szCs w:val="22"/>
        </w:rPr>
        <w:t>ienia dokumentów i/lub wyjaśnień</w:t>
      </w:r>
      <w:r w:rsidRPr="00D03639">
        <w:rPr>
          <w:rFonts w:asciiTheme="minorHAnsi" w:hAnsiTheme="minorHAnsi" w:cstheme="minorHAnsi"/>
          <w:sz w:val="22"/>
          <w:szCs w:val="22"/>
        </w:rPr>
        <w:t xml:space="preserve"> Wykonawcę, który złożył ofertę najwyżej ocenioną spośród pozostałych ofert. </w:t>
      </w:r>
    </w:p>
    <w:p w14:paraId="1A5F8BE3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Zamawiający zastrzega sobie prawo dalszego nierozpatr</w:t>
      </w:r>
      <w:r w:rsidR="00066B50" w:rsidRPr="00D03639">
        <w:rPr>
          <w:rFonts w:asciiTheme="minorHAnsi" w:hAnsiTheme="minorHAnsi" w:cstheme="minorHAnsi"/>
          <w:sz w:val="22"/>
          <w:szCs w:val="22"/>
        </w:rPr>
        <w:t xml:space="preserve">ywania oferty w szczególności w </w:t>
      </w:r>
      <w:r w:rsidRPr="00D03639">
        <w:rPr>
          <w:rFonts w:asciiTheme="minorHAnsi" w:hAnsiTheme="minorHAnsi" w:cstheme="minorHAnsi"/>
          <w:sz w:val="22"/>
          <w:szCs w:val="22"/>
        </w:rPr>
        <w:t>przypadku, gdy nie będzie odpowiedzi na wezwanie Zamaw</w:t>
      </w:r>
      <w:r w:rsidR="008B309A">
        <w:rPr>
          <w:rFonts w:asciiTheme="minorHAnsi" w:hAnsiTheme="minorHAnsi" w:cstheme="minorHAnsi"/>
          <w:sz w:val="22"/>
          <w:szCs w:val="22"/>
        </w:rPr>
        <w:t>iającego</w:t>
      </w:r>
      <w:r w:rsidRPr="00D036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8654B0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Niespełnienie warunków będzie skutkowało wykluczeniem Wykonawcy z postępowania. </w:t>
      </w:r>
    </w:p>
    <w:p w14:paraId="626BB9E1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Zamawiający zastrzega sobie prawo ustalenia i doprecyzowania warunków realizacji zamówienia w celu zapewnienia porównywalności wszystkich ofert. </w:t>
      </w:r>
    </w:p>
    <w:p w14:paraId="59C6D3B0" w14:textId="77777777" w:rsidR="0093584F" w:rsidRPr="00D03639" w:rsidRDefault="0093584F" w:rsidP="008B309A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Zamawiający zastrzega sobie prawo do odpowiedzi tylko na wybraną ofertę. </w:t>
      </w:r>
    </w:p>
    <w:p w14:paraId="320E756D" w14:textId="27132668" w:rsidR="00C24D89" w:rsidRPr="00BB4C97" w:rsidRDefault="0093584F" w:rsidP="00D03639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W przypadku złożenia oferty, której treś</w:t>
      </w:r>
      <w:r w:rsidR="00066B50" w:rsidRPr="00D03639">
        <w:rPr>
          <w:rFonts w:asciiTheme="minorHAnsi" w:hAnsiTheme="minorHAnsi" w:cstheme="minorHAnsi"/>
          <w:sz w:val="22"/>
          <w:szCs w:val="22"/>
        </w:rPr>
        <w:t>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nie odpowiada treści zapytania ofertowego (zaoferowana usługa jest niezgodna z opisem przedmiotu zamówienia), Zamawiający zastrzega sobie prawo odrzucenia tej oferty bez dalszego jej rozpatrywania. </w:t>
      </w:r>
    </w:p>
    <w:p w14:paraId="30C9BBE2" w14:textId="77777777" w:rsidR="008F5CC9" w:rsidRDefault="008F5CC9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98FFA" w14:textId="77777777" w:rsidR="0093584F" w:rsidRPr="00D03639" w:rsidRDefault="0093584F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VI. Opis sposobu przygotowania oferty: </w:t>
      </w:r>
    </w:p>
    <w:p w14:paraId="69F5331A" w14:textId="77777777" w:rsidR="0093584F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1. Ofertę należy sporządzić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zgodnie ze </w:t>
      </w:r>
      <w:r w:rsidR="008B309A" w:rsidRPr="000F6D48">
        <w:rPr>
          <w:rFonts w:asciiTheme="minorHAnsi" w:hAnsiTheme="minorHAnsi" w:cstheme="minorHAnsi"/>
          <w:sz w:val="22"/>
          <w:szCs w:val="22"/>
        </w:rPr>
        <w:t>wzorem załącznika nr 1</w:t>
      </w:r>
      <w:r w:rsidR="0093584F" w:rsidRPr="000F6D48">
        <w:rPr>
          <w:rFonts w:asciiTheme="minorHAnsi" w:hAnsiTheme="minorHAnsi" w:cstheme="minorHAnsi"/>
          <w:sz w:val="22"/>
          <w:szCs w:val="22"/>
        </w:rPr>
        <w:t xml:space="preserve"> – </w:t>
      </w:r>
      <w:r w:rsidRPr="000F6D48">
        <w:rPr>
          <w:rFonts w:asciiTheme="minorHAnsi" w:hAnsiTheme="minorHAnsi" w:cstheme="minorHAnsi"/>
          <w:sz w:val="22"/>
          <w:szCs w:val="22"/>
        </w:rPr>
        <w:t>formularzem</w:t>
      </w:r>
      <w:r w:rsidRPr="00D03639">
        <w:rPr>
          <w:rFonts w:asciiTheme="minorHAnsi" w:hAnsiTheme="minorHAnsi" w:cstheme="minorHAnsi"/>
          <w:sz w:val="22"/>
          <w:szCs w:val="22"/>
        </w:rPr>
        <w:t xml:space="preserve"> ofertowym i opatrzyć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podpisem osoby upoważnionej/podpisami osób upoważnionych do reprezentowania Wykonawcy. </w:t>
      </w:r>
    </w:p>
    <w:p w14:paraId="7EB64FA6" w14:textId="77777777" w:rsidR="0093584F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2. Wykonawca może sporządzić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ty</w:t>
      </w:r>
      <w:r w:rsidRPr="00D03639">
        <w:rPr>
          <w:rFonts w:asciiTheme="minorHAnsi" w:hAnsiTheme="minorHAnsi" w:cstheme="minorHAnsi"/>
          <w:sz w:val="22"/>
          <w:szCs w:val="22"/>
        </w:rPr>
        <w:t>lko jedną ofertę cenową i złożyć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ją w jednym egzemplarzu. </w:t>
      </w:r>
    </w:p>
    <w:p w14:paraId="331A8007" w14:textId="77777777" w:rsidR="0093584F" w:rsidRPr="00D03639" w:rsidRDefault="0020162A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3. Cena oferty jest kwotą brutto wymienioną w formularzu ofertowym. </w:t>
      </w:r>
    </w:p>
    <w:p w14:paraId="1AAE559A" w14:textId="77777777" w:rsidR="0093584F" w:rsidRPr="00D03639" w:rsidRDefault="0093584F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4. Wykonawca może poda</w:t>
      </w:r>
      <w:r w:rsidR="00066B50" w:rsidRPr="00D03639">
        <w:rPr>
          <w:rFonts w:asciiTheme="minorHAnsi" w:hAnsiTheme="minorHAnsi" w:cstheme="minorHAnsi"/>
          <w:sz w:val="22"/>
          <w:szCs w:val="22"/>
        </w:rPr>
        <w:t>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tylko jedną cenę za usługę. Cena podana w formularzu o</w:t>
      </w:r>
      <w:r w:rsidR="00066B50" w:rsidRPr="00D03639">
        <w:rPr>
          <w:rFonts w:asciiTheme="minorHAnsi" w:hAnsiTheme="minorHAnsi" w:cstheme="minorHAnsi"/>
          <w:sz w:val="22"/>
          <w:szCs w:val="22"/>
        </w:rPr>
        <w:t>fertowym musi być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wyrażona w polskich złotych, liczbowo i słownie z dokładnością do dwóch miejsc po przecinku, w formie wartości brutto. </w:t>
      </w:r>
    </w:p>
    <w:p w14:paraId="2D16AC3E" w14:textId="77777777" w:rsidR="0093584F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5. Oferty należy sporządzić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 języku polskim, w sposób jasny, czytelny, trwały i gwarantujący odczytanie treści. Oferty składane </w:t>
      </w:r>
      <w:r w:rsidRPr="00D03639">
        <w:rPr>
          <w:rFonts w:asciiTheme="minorHAnsi" w:hAnsiTheme="minorHAnsi" w:cstheme="minorHAnsi"/>
          <w:sz w:val="22"/>
          <w:szCs w:val="22"/>
        </w:rPr>
        <w:t>w języku obcym należy przedłożyć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wraz z tłumaczeniem na język polski. </w:t>
      </w:r>
    </w:p>
    <w:p w14:paraId="59DAA24F" w14:textId="77777777" w:rsidR="0093584F" w:rsidRPr="00D03639" w:rsidRDefault="0093584F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6. Wszelkie koszty przygotowania i złożenia oferty ponosi Wykonawca. </w:t>
      </w:r>
    </w:p>
    <w:p w14:paraId="33919E18" w14:textId="77777777" w:rsidR="0093584F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7. Wartość oferty powinna uwzględniać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wszelkie koszty związane z realizacją przedmiotu zamówienia (np. koszty dojazdu trenera na miejsce szkolenia, </w:t>
      </w:r>
      <w:r w:rsidRPr="00D03639">
        <w:rPr>
          <w:rFonts w:asciiTheme="minorHAnsi" w:hAnsiTheme="minorHAnsi" w:cstheme="minorHAnsi"/>
          <w:sz w:val="22"/>
          <w:szCs w:val="22"/>
        </w:rPr>
        <w:t xml:space="preserve">zapewnienie sprzętu do przeprowadzenia zajęć online, </w:t>
      </w:r>
      <w:r w:rsidR="0093584F" w:rsidRPr="00D03639">
        <w:rPr>
          <w:rFonts w:asciiTheme="minorHAnsi" w:hAnsiTheme="minorHAnsi" w:cstheme="minorHAnsi"/>
          <w:sz w:val="22"/>
          <w:szCs w:val="22"/>
        </w:rPr>
        <w:t>przygo</w:t>
      </w:r>
      <w:r w:rsidRPr="00D03639">
        <w:rPr>
          <w:rFonts w:asciiTheme="minorHAnsi" w:hAnsiTheme="minorHAnsi" w:cstheme="minorHAnsi"/>
          <w:sz w:val="22"/>
          <w:szCs w:val="22"/>
        </w:rPr>
        <w:t>towania materiałów – prezentacji, zapewnienie sprzętu</w:t>
      </w:r>
      <w:r w:rsidR="000F6D48">
        <w:rPr>
          <w:rFonts w:asciiTheme="minorHAnsi" w:hAnsiTheme="minorHAnsi" w:cstheme="minorHAnsi"/>
          <w:sz w:val="22"/>
          <w:szCs w:val="22"/>
        </w:rPr>
        <w:t xml:space="preserve"> do prowadzenia warsztatów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itp.). </w:t>
      </w:r>
    </w:p>
    <w:p w14:paraId="746AE00C" w14:textId="77777777" w:rsidR="0093584F" w:rsidRPr="00D03639" w:rsidRDefault="0093584F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8. Z chwilą ustanowienia pełnomocnictwa istnieje obowiązek załączenia do oferty pełnomocnictwa wraz z podaniem jego zakresu. </w:t>
      </w:r>
    </w:p>
    <w:p w14:paraId="43222AB0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CC855F" w14:textId="77777777" w:rsidR="0093584F" w:rsidRPr="00D03639" w:rsidRDefault="0093584F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VII. Termin i sposób składania oferty </w:t>
      </w:r>
    </w:p>
    <w:p w14:paraId="1125426A" w14:textId="77777777" w:rsidR="0093584F" w:rsidRPr="00D03639" w:rsidRDefault="00066B50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1. Oferta należy przekazać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wraz z załącznikami, w jeden ze sposobów określonych poniżej: </w:t>
      </w:r>
    </w:p>
    <w:p w14:paraId="5D719920" w14:textId="6684E712" w:rsidR="00026EC8" w:rsidRPr="00D03639" w:rsidRDefault="00026EC8" w:rsidP="00615DA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przesłać</w:t>
      </w:r>
      <w:r w:rsidR="0093584F" w:rsidRPr="00D03639">
        <w:rPr>
          <w:rFonts w:asciiTheme="minorHAnsi" w:hAnsiTheme="minorHAnsi" w:cstheme="minorHAnsi"/>
          <w:sz w:val="22"/>
          <w:szCs w:val="22"/>
        </w:rPr>
        <w:t>, w formie skanu podpisanej oferty wraz ze s</w:t>
      </w:r>
      <w:r w:rsidRPr="00D03639">
        <w:rPr>
          <w:rFonts w:asciiTheme="minorHAnsi" w:hAnsiTheme="minorHAnsi" w:cstheme="minorHAnsi"/>
          <w:sz w:val="22"/>
          <w:szCs w:val="22"/>
        </w:rPr>
        <w:t>kanem podpisanych załączników,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na </w:t>
      </w:r>
      <w:r w:rsidRPr="00D03639">
        <w:rPr>
          <w:rFonts w:asciiTheme="minorHAnsi" w:hAnsiTheme="minorHAnsi" w:cstheme="minorHAnsi"/>
          <w:sz w:val="22"/>
          <w:szCs w:val="22"/>
        </w:rPr>
        <w:t>adres mailowy: projekty@msl.com.pl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</w:t>
      </w:r>
      <w:r w:rsidRPr="00D03639">
        <w:rPr>
          <w:rFonts w:asciiTheme="minorHAnsi" w:hAnsiTheme="minorHAnsi" w:cstheme="minorHAnsi"/>
          <w:sz w:val="22"/>
          <w:szCs w:val="22"/>
        </w:rPr>
        <w:t xml:space="preserve"> z t</w:t>
      </w:r>
      <w:r w:rsidR="0093584F" w:rsidRPr="00D03639">
        <w:rPr>
          <w:rFonts w:asciiTheme="minorHAnsi" w:hAnsiTheme="minorHAnsi" w:cstheme="minorHAnsi"/>
          <w:sz w:val="22"/>
          <w:szCs w:val="22"/>
        </w:rPr>
        <w:t>ytułem</w:t>
      </w:r>
      <w:r w:rsidRPr="00D03639">
        <w:rPr>
          <w:rFonts w:asciiTheme="minorHAnsi" w:hAnsiTheme="minorHAnsi" w:cstheme="minorHAnsi"/>
          <w:sz w:val="22"/>
          <w:szCs w:val="22"/>
        </w:rPr>
        <w:t xml:space="preserve"> wiadomości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: </w:t>
      </w:r>
      <w:r w:rsidR="0093584F" w:rsidRPr="00D03639">
        <w:rPr>
          <w:rFonts w:asciiTheme="minorHAnsi" w:hAnsiTheme="minorHAnsi" w:cstheme="minorHAnsi"/>
          <w:i/>
          <w:iCs/>
          <w:sz w:val="22"/>
          <w:szCs w:val="22"/>
        </w:rPr>
        <w:t>Zapytanie ofertowe</w:t>
      </w:r>
      <w:r w:rsidR="00615DAF">
        <w:rPr>
          <w:rFonts w:asciiTheme="minorHAnsi" w:hAnsiTheme="minorHAnsi" w:cstheme="minorHAnsi"/>
          <w:i/>
          <w:iCs/>
          <w:sz w:val="22"/>
          <w:szCs w:val="22"/>
        </w:rPr>
        <w:t xml:space="preserve"> nr</w:t>
      </w:r>
      <w:r w:rsidR="0093584F" w:rsidRPr="00D0363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B2F1D">
        <w:rPr>
          <w:rFonts w:asciiTheme="minorHAnsi" w:hAnsiTheme="minorHAnsi" w:cstheme="minorHAnsi"/>
          <w:i/>
          <w:iCs/>
          <w:sz w:val="22"/>
          <w:szCs w:val="22"/>
        </w:rPr>
        <w:t>1/04</w:t>
      </w:r>
      <w:r w:rsidR="00615DAF" w:rsidRPr="00615DAF">
        <w:rPr>
          <w:rFonts w:asciiTheme="minorHAnsi" w:hAnsiTheme="minorHAnsi" w:cstheme="minorHAnsi"/>
          <w:i/>
          <w:iCs/>
          <w:sz w:val="22"/>
          <w:szCs w:val="22"/>
        </w:rPr>
        <w:t>/ZPU</w:t>
      </w:r>
      <w:r w:rsidR="000B2F1D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="00615DAF" w:rsidRPr="00615DAF">
        <w:rPr>
          <w:rFonts w:asciiTheme="minorHAnsi" w:hAnsiTheme="minorHAnsi" w:cstheme="minorHAnsi"/>
          <w:i/>
          <w:iCs/>
          <w:sz w:val="22"/>
          <w:szCs w:val="22"/>
        </w:rPr>
        <w:t xml:space="preserve">/2022 </w:t>
      </w:r>
      <w:r w:rsidR="005D04BE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0B2F1D">
        <w:rPr>
          <w:rFonts w:asciiTheme="minorHAnsi" w:hAnsiTheme="minorHAnsi" w:cstheme="minorHAnsi"/>
          <w:i/>
          <w:iCs/>
          <w:sz w:val="22"/>
          <w:szCs w:val="22"/>
        </w:rPr>
        <w:t>szkolenia</w:t>
      </w:r>
      <w:r w:rsidR="00FC47E8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A0C3870" w14:textId="69121A17" w:rsidR="00026EC8" w:rsidRPr="00D03639" w:rsidRDefault="00026EC8" w:rsidP="00D0363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i/>
          <w:iCs/>
          <w:sz w:val="22"/>
          <w:szCs w:val="22"/>
        </w:rPr>
        <w:t xml:space="preserve">złożyć </w:t>
      </w:r>
      <w:r w:rsidR="00FC47E8">
        <w:rPr>
          <w:rFonts w:asciiTheme="minorHAnsi" w:hAnsiTheme="minorHAnsi" w:cstheme="minorHAnsi"/>
          <w:i/>
          <w:iCs/>
          <w:sz w:val="22"/>
          <w:szCs w:val="22"/>
        </w:rPr>
        <w:t>za pomocą Bazy Konkurencyjności;</w:t>
      </w:r>
    </w:p>
    <w:p w14:paraId="71DE1C64" w14:textId="37E4B426" w:rsidR="00026EC8" w:rsidRPr="00D03639" w:rsidRDefault="00026EC8" w:rsidP="00615DA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dostarczyć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podpisaną ofertę wraz z załącznikami, w formie pap</w:t>
      </w:r>
      <w:r w:rsidRPr="00D03639">
        <w:rPr>
          <w:rFonts w:asciiTheme="minorHAnsi" w:hAnsiTheme="minorHAnsi" w:cstheme="minorHAnsi"/>
          <w:sz w:val="22"/>
          <w:szCs w:val="22"/>
        </w:rPr>
        <w:t xml:space="preserve">ierowej (liczy się data wpływu do Zamawiającego), osobiście albo przesłać 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za pomocą kuriera lub poczty tradycyjnej do siedziby Zamawiającego tj. na adres: </w:t>
      </w:r>
      <w:r w:rsidRPr="00D03639">
        <w:rPr>
          <w:rFonts w:asciiTheme="minorHAnsi" w:hAnsiTheme="minorHAnsi" w:cstheme="minorHAnsi"/>
          <w:sz w:val="22"/>
          <w:szCs w:val="22"/>
        </w:rPr>
        <w:t xml:space="preserve">ul. Sołtysowicka 19b, pok. 213, 51-168 Wrocław, w zamkniętej kopercie z dopiskiem: </w:t>
      </w:r>
      <w:r w:rsidR="00DF02AC" w:rsidRPr="00D03639">
        <w:rPr>
          <w:rFonts w:asciiTheme="minorHAnsi" w:hAnsiTheme="minorHAnsi" w:cstheme="minorHAnsi"/>
          <w:i/>
          <w:iCs/>
          <w:sz w:val="22"/>
          <w:szCs w:val="22"/>
        </w:rPr>
        <w:t xml:space="preserve">Zapytanie ofertowe </w:t>
      </w:r>
      <w:r w:rsidR="00615DAF">
        <w:rPr>
          <w:rFonts w:asciiTheme="minorHAnsi" w:hAnsiTheme="minorHAnsi" w:cstheme="minorHAnsi"/>
          <w:i/>
          <w:iCs/>
          <w:sz w:val="22"/>
          <w:szCs w:val="22"/>
        </w:rPr>
        <w:t xml:space="preserve">nr </w:t>
      </w:r>
      <w:r w:rsidR="000B2F1D">
        <w:rPr>
          <w:rFonts w:asciiTheme="minorHAnsi" w:hAnsiTheme="minorHAnsi" w:cstheme="minorHAnsi"/>
          <w:i/>
          <w:iCs/>
          <w:sz w:val="22"/>
          <w:szCs w:val="22"/>
        </w:rPr>
        <w:t>1/04</w:t>
      </w:r>
      <w:r w:rsidR="00615DAF" w:rsidRPr="00615DAF">
        <w:rPr>
          <w:rFonts w:asciiTheme="minorHAnsi" w:hAnsiTheme="minorHAnsi" w:cstheme="minorHAnsi"/>
          <w:i/>
          <w:iCs/>
          <w:sz w:val="22"/>
          <w:szCs w:val="22"/>
        </w:rPr>
        <w:t>/ZPU</w:t>
      </w:r>
      <w:r w:rsidR="000B2F1D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="00615DAF" w:rsidRPr="00615DAF">
        <w:rPr>
          <w:rFonts w:asciiTheme="minorHAnsi" w:hAnsiTheme="minorHAnsi" w:cstheme="minorHAnsi"/>
          <w:i/>
          <w:iCs/>
          <w:sz w:val="22"/>
          <w:szCs w:val="22"/>
        </w:rPr>
        <w:t xml:space="preserve">/2022 </w:t>
      </w:r>
      <w:r w:rsidR="00615DAF">
        <w:rPr>
          <w:rFonts w:asciiTheme="minorHAnsi" w:hAnsiTheme="minorHAnsi" w:cstheme="minorHAnsi"/>
          <w:i/>
          <w:sz w:val="22"/>
          <w:szCs w:val="22"/>
        </w:rPr>
        <w:t xml:space="preserve">– </w:t>
      </w:r>
      <w:r w:rsidR="000B2F1D">
        <w:rPr>
          <w:rFonts w:asciiTheme="minorHAnsi" w:hAnsiTheme="minorHAnsi" w:cstheme="minorHAnsi"/>
          <w:i/>
          <w:sz w:val="22"/>
          <w:szCs w:val="22"/>
        </w:rPr>
        <w:t>szkolenia.</w:t>
      </w:r>
      <w:r w:rsidRPr="00D036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42442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1FE299" w14:textId="77777777" w:rsidR="0093584F" w:rsidRPr="00241F42" w:rsidRDefault="0093584F" w:rsidP="00D03639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2</w:t>
      </w:r>
      <w:r w:rsidRPr="00241F42">
        <w:rPr>
          <w:rFonts w:asciiTheme="minorHAnsi" w:hAnsiTheme="minorHAnsi" w:cstheme="minorHAnsi"/>
          <w:sz w:val="22"/>
          <w:szCs w:val="22"/>
        </w:rPr>
        <w:t>. Do formu</w:t>
      </w:r>
      <w:r w:rsidR="000C215F" w:rsidRPr="00241F42">
        <w:rPr>
          <w:rFonts w:asciiTheme="minorHAnsi" w:hAnsiTheme="minorHAnsi" w:cstheme="minorHAnsi"/>
          <w:sz w:val="22"/>
          <w:szCs w:val="22"/>
        </w:rPr>
        <w:t>larza ofertowego należy załączyć</w:t>
      </w:r>
      <w:r w:rsidRPr="00241F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44F3B5" w14:textId="6CD82417" w:rsidR="00026EC8" w:rsidRDefault="0093584F" w:rsidP="00D03639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1F42">
        <w:rPr>
          <w:rFonts w:asciiTheme="minorHAnsi" w:hAnsiTheme="minorHAnsi" w:cstheme="minorHAnsi"/>
          <w:sz w:val="22"/>
          <w:szCs w:val="22"/>
        </w:rPr>
        <w:t>Oświadczenie o spełnieniu warunków udziału w postępowaniu (według w</w:t>
      </w:r>
      <w:r w:rsidR="000F6D48" w:rsidRPr="00241F42">
        <w:rPr>
          <w:rFonts w:asciiTheme="minorHAnsi" w:hAnsiTheme="minorHAnsi" w:cstheme="minorHAnsi"/>
          <w:sz w:val="22"/>
          <w:szCs w:val="22"/>
        </w:rPr>
        <w:t>zoru stanowiącego załącznik nr 2</w:t>
      </w:r>
      <w:r w:rsidR="00FB1BAC">
        <w:rPr>
          <w:rFonts w:asciiTheme="minorHAnsi" w:hAnsiTheme="minorHAnsi" w:cstheme="minorHAnsi"/>
          <w:sz w:val="22"/>
          <w:szCs w:val="22"/>
        </w:rPr>
        <w:t xml:space="preserve"> do zapytania ofertowego);</w:t>
      </w:r>
    </w:p>
    <w:p w14:paraId="7EDF9AC2" w14:textId="3AED6D3C" w:rsidR="00FB1BAC" w:rsidRPr="00FB1BAC" w:rsidRDefault="00FB1BAC" w:rsidP="00FB1BAC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CV potwierdzające spełnienie warunków udziału w postępowaniu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3461E5A" w14:textId="0DE10C63" w:rsidR="000C215F" w:rsidRPr="00241F42" w:rsidRDefault="000C215F" w:rsidP="00D03639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1F42">
        <w:rPr>
          <w:rFonts w:asciiTheme="minorHAnsi" w:hAnsiTheme="minorHAnsi" w:cstheme="minorHAnsi"/>
          <w:sz w:val="22"/>
          <w:szCs w:val="22"/>
        </w:rPr>
        <w:t>Oświadczenie o braku powiązań</w:t>
      </w:r>
      <w:r w:rsidR="0093584F" w:rsidRPr="00241F42">
        <w:rPr>
          <w:rFonts w:asciiTheme="minorHAnsi" w:hAnsiTheme="minorHAnsi" w:cstheme="minorHAnsi"/>
          <w:sz w:val="22"/>
          <w:szCs w:val="22"/>
        </w:rPr>
        <w:t xml:space="preserve"> osobowych i kapitałowych z Zamawiającym (według w</w:t>
      </w:r>
      <w:r w:rsidR="000F6D48" w:rsidRPr="00241F42">
        <w:rPr>
          <w:rFonts w:asciiTheme="minorHAnsi" w:hAnsiTheme="minorHAnsi" w:cstheme="minorHAnsi"/>
          <w:sz w:val="22"/>
          <w:szCs w:val="22"/>
        </w:rPr>
        <w:t>zoru stanowiącego załącznik nr 3</w:t>
      </w:r>
      <w:r w:rsidR="00FB1BAC">
        <w:rPr>
          <w:rFonts w:asciiTheme="minorHAnsi" w:hAnsiTheme="minorHAnsi" w:cstheme="minorHAnsi"/>
          <w:sz w:val="22"/>
          <w:szCs w:val="22"/>
        </w:rPr>
        <w:t xml:space="preserve"> do zapytania ofertowego);</w:t>
      </w:r>
    </w:p>
    <w:p w14:paraId="240733FF" w14:textId="2014519E" w:rsidR="0093584F" w:rsidRPr="00241F42" w:rsidRDefault="0093584F" w:rsidP="00D03639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1F42">
        <w:rPr>
          <w:rFonts w:asciiTheme="minorHAnsi" w:hAnsiTheme="minorHAnsi" w:cstheme="minorHAnsi"/>
          <w:sz w:val="22"/>
          <w:szCs w:val="22"/>
        </w:rPr>
        <w:t xml:space="preserve">Pełnomocnictwo </w:t>
      </w:r>
      <w:r w:rsidR="00241F42" w:rsidRPr="00241F42">
        <w:rPr>
          <w:rFonts w:asciiTheme="minorHAnsi" w:hAnsiTheme="minorHAnsi" w:cstheme="minorHAnsi"/>
          <w:sz w:val="22"/>
          <w:szCs w:val="22"/>
        </w:rPr>
        <w:t>– w przypadku podpisania oferty przez osobę upoważnioną przez Wykonawc</w:t>
      </w:r>
      <w:r w:rsidR="00FB1BAC">
        <w:rPr>
          <w:rFonts w:asciiTheme="minorHAnsi" w:hAnsiTheme="minorHAnsi" w:cstheme="minorHAnsi"/>
          <w:sz w:val="22"/>
          <w:szCs w:val="22"/>
        </w:rPr>
        <w:t>ę.</w:t>
      </w:r>
    </w:p>
    <w:p w14:paraId="4362742F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1011E8" w14:textId="097F919F" w:rsidR="0093584F" w:rsidRPr="00D03639" w:rsidRDefault="000C215F" w:rsidP="00D03639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3. Oferty należy </w:t>
      </w:r>
      <w:r w:rsidRPr="00E12297">
        <w:rPr>
          <w:rFonts w:asciiTheme="minorHAnsi" w:hAnsiTheme="minorHAnsi" w:cstheme="minorHAnsi"/>
          <w:sz w:val="22"/>
          <w:szCs w:val="22"/>
        </w:rPr>
        <w:t xml:space="preserve">dostarczyć do </w:t>
      </w:r>
      <w:r w:rsidR="00816878">
        <w:rPr>
          <w:rFonts w:asciiTheme="minorHAnsi" w:hAnsiTheme="minorHAnsi" w:cstheme="minorHAnsi"/>
          <w:b/>
          <w:sz w:val="22"/>
          <w:szCs w:val="22"/>
          <w:u w:val="single"/>
        </w:rPr>
        <w:t>19</w:t>
      </w:r>
      <w:r w:rsidR="000B2F1D">
        <w:rPr>
          <w:rFonts w:asciiTheme="minorHAnsi" w:hAnsiTheme="minorHAnsi" w:cstheme="minorHAnsi"/>
          <w:b/>
          <w:sz w:val="22"/>
          <w:szCs w:val="22"/>
          <w:u w:val="single"/>
        </w:rPr>
        <w:t>.04</w:t>
      </w:r>
      <w:r w:rsidR="00E12297" w:rsidRPr="00FB1BAC">
        <w:rPr>
          <w:rFonts w:asciiTheme="minorHAnsi" w:hAnsiTheme="minorHAnsi" w:cstheme="minorHAnsi"/>
          <w:b/>
          <w:sz w:val="22"/>
          <w:szCs w:val="22"/>
          <w:u w:val="single"/>
        </w:rPr>
        <w:t>.2022 r.</w:t>
      </w:r>
      <w:r w:rsidR="00FB1BAC" w:rsidRPr="00FB1BAC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godz. 12:00</w:t>
      </w:r>
      <w:r w:rsidR="00FB1BAC">
        <w:rPr>
          <w:rFonts w:asciiTheme="minorHAnsi" w:hAnsiTheme="minorHAnsi" w:cstheme="minorHAnsi"/>
          <w:b/>
          <w:sz w:val="22"/>
          <w:szCs w:val="22"/>
        </w:rPr>
        <w:t>.</w:t>
      </w:r>
      <w:r w:rsidR="00E122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584F" w:rsidRPr="00D03639">
        <w:rPr>
          <w:rFonts w:asciiTheme="minorHAnsi" w:hAnsiTheme="minorHAnsi" w:cstheme="minorHAnsi"/>
          <w:sz w:val="22"/>
          <w:szCs w:val="22"/>
        </w:rPr>
        <w:t>Decyduje data i godzina wpływu oferty do siedziby Zamawiającego lub na skrzynkę mailową Zam</w:t>
      </w:r>
      <w:r w:rsidRPr="00D03639">
        <w:rPr>
          <w:rFonts w:asciiTheme="minorHAnsi" w:hAnsiTheme="minorHAnsi" w:cstheme="minorHAnsi"/>
          <w:sz w:val="22"/>
          <w:szCs w:val="22"/>
        </w:rPr>
        <w:t>awiającego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8BBB2A" w14:textId="77777777" w:rsidR="0093584F" w:rsidRPr="00D03639" w:rsidRDefault="0093584F" w:rsidP="00D03639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4. Oferty, które wpłyną po wskazanym terminie i godzinie zostaną odrzucone bez r</w:t>
      </w:r>
      <w:r w:rsidR="000C215F" w:rsidRPr="00D03639">
        <w:rPr>
          <w:rFonts w:asciiTheme="minorHAnsi" w:hAnsiTheme="minorHAnsi" w:cstheme="minorHAnsi"/>
          <w:sz w:val="22"/>
          <w:szCs w:val="22"/>
        </w:rPr>
        <w:t>ozpatrywania i nie będą podlegać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ocenie. </w:t>
      </w:r>
    </w:p>
    <w:p w14:paraId="2D97F17B" w14:textId="77777777" w:rsidR="0093584F" w:rsidRPr="00D03639" w:rsidRDefault="000C215F" w:rsidP="00D03639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5. Wszelkie dokumenty muszą być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podpisane przez Wykonawcę – osobę lub osoby up</w:t>
      </w:r>
      <w:r w:rsidRPr="00D03639">
        <w:rPr>
          <w:rFonts w:asciiTheme="minorHAnsi" w:hAnsiTheme="minorHAnsi" w:cstheme="minorHAnsi"/>
          <w:sz w:val="22"/>
          <w:szCs w:val="22"/>
        </w:rPr>
        <w:t>rawnione do składania oświadczeń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woli w imieniu Wykonawcy. </w:t>
      </w:r>
    </w:p>
    <w:p w14:paraId="6F587C87" w14:textId="77777777" w:rsidR="00BC72A6" w:rsidRDefault="00BC72A6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BB6A69" w14:textId="77777777" w:rsidR="0093584F" w:rsidRPr="00D03639" w:rsidRDefault="0093584F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VIII. Wykluczenie Wykonawcy </w:t>
      </w:r>
    </w:p>
    <w:p w14:paraId="7AEE19A1" w14:textId="77777777" w:rsidR="0093584F" w:rsidRPr="00D03639" w:rsidRDefault="0093584F" w:rsidP="00D03639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lastRenderedPageBreak/>
        <w:t xml:space="preserve">1. Z postępowania wykluczone będą osoby powiązane z Zamawiającym osobowo lub kapitałowo. </w:t>
      </w:r>
    </w:p>
    <w:p w14:paraId="1B5A2D60" w14:textId="77777777" w:rsidR="00876B15" w:rsidRPr="00D03639" w:rsidRDefault="00876B15" w:rsidP="00D03639">
      <w:pPr>
        <w:autoSpaceDE w:val="0"/>
        <w:jc w:val="both"/>
        <w:rPr>
          <w:rFonts w:cstheme="minorHAnsi"/>
        </w:rPr>
      </w:pPr>
      <w:r w:rsidRPr="00D03639">
        <w:rPr>
          <w:rFonts w:cstheme="minorHAns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14:paraId="6D8B8753" w14:textId="77777777" w:rsidR="00876B15" w:rsidRPr="00D03639" w:rsidRDefault="00876B15" w:rsidP="00D03639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D03639">
        <w:rPr>
          <w:rFonts w:asciiTheme="minorHAnsi" w:hAnsiTheme="minorHAnsi" w:cstheme="minorHAnsi"/>
        </w:rPr>
        <w:t>uczestniczeniu w spółce jako wspólnik spółki cywilnej lub spółki osobowej.</w:t>
      </w:r>
    </w:p>
    <w:p w14:paraId="1CD377FC" w14:textId="77777777" w:rsidR="00876B15" w:rsidRPr="00D03639" w:rsidRDefault="00876B15" w:rsidP="00D03639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D03639">
        <w:rPr>
          <w:rFonts w:asciiTheme="minorHAnsi" w:hAnsiTheme="minorHAnsi" w:cstheme="minorHAnsi"/>
        </w:rPr>
        <w:t>posiadaniu co najmniej 10% udziałów lub akcji.</w:t>
      </w:r>
    </w:p>
    <w:p w14:paraId="77AEC9B2" w14:textId="77777777" w:rsidR="00876B15" w:rsidRPr="00D03639" w:rsidRDefault="00876B15" w:rsidP="00D03639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D03639">
        <w:rPr>
          <w:rFonts w:asciiTheme="minorHAnsi" w:hAnsiTheme="minorHAnsi" w:cstheme="minorHAnsi"/>
        </w:rPr>
        <w:t>pełnieniu funkcji członka organu nadzorczego lub zarządzającego, prokurenta, pełnomocnika.</w:t>
      </w:r>
    </w:p>
    <w:p w14:paraId="077CB8FD" w14:textId="77777777" w:rsidR="00876B15" w:rsidRPr="00D03639" w:rsidRDefault="00876B15" w:rsidP="00D03639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D03639">
        <w:rPr>
          <w:rFonts w:asciiTheme="minorHAnsi" w:hAnsiTheme="minorHAnsi" w:cstheme="minorHAnsi"/>
        </w:rPr>
        <w:t>pozostawaniu w związku małżeńskim, w stosunku pokrewieństwa lub powinowactwa w linii prostej,</w:t>
      </w:r>
    </w:p>
    <w:p w14:paraId="56D1772F" w14:textId="77777777" w:rsidR="00876B15" w:rsidRPr="00D03639" w:rsidRDefault="00876B15" w:rsidP="00D03639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D03639">
        <w:rPr>
          <w:rFonts w:asciiTheme="minorHAnsi" w:hAnsiTheme="minorHAnsi" w:cstheme="minorHAnsi"/>
        </w:rPr>
        <w:t>pokrewieństwa drugiego stopnia lub powinowactwa drugiego stopnia w linii bocznej lub w stosunku przysposobienia, opieki lub kurateli.</w:t>
      </w:r>
    </w:p>
    <w:p w14:paraId="3CD62589" w14:textId="77777777" w:rsidR="0093584F" w:rsidRPr="00D03639" w:rsidRDefault="00B73951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241F42">
        <w:rPr>
          <w:rFonts w:cstheme="minorHAnsi"/>
          <w:color w:val="000000"/>
        </w:rPr>
        <w:t>Brak powiązań</w:t>
      </w:r>
      <w:r w:rsidR="0093584F" w:rsidRPr="00241F42">
        <w:rPr>
          <w:rFonts w:cstheme="minorHAnsi"/>
          <w:color w:val="000000"/>
        </w:rPr>
        <w:t xml:space="preserve"> Wykonawcy z Zamawiającym będzie weryfikowany na podstaw</w:t>
      </w:r>
      <w:r w:rsidRPr="00241F42">
        <w:rPr>
          <w:rFonts w:cstheme="minorHAnsi"/>
          <w:color w:val="000000"/>
        </w:rPr>
        <w:t>ie oświadczenia o braku powiązań</w:t>
      </w:r>
      <w:r w:rsidR="0093584F" w:rsidRPr="00241F42">
        <w:rPr>
          <w:rFonts w:cstheme="minorHAnsi"/>
          <w:color w:val="000000"/>
        </w:rPr>
        <w:t>, dołączonego do oferty (zgodnie z w</w:t>
      </w:r>
      <w:r w:rsidR="00241F42" w:rsidRPr="00241F42">
        <w:rPr>
          <w:rFonts w:cstheme="minorHAnsi"/>
          <w:color w:val="000000"/>
        </w:rPr>
        <w:t>zorem stanowiącym załącznik nr 3</w:t>
      </w:r>
      <w:r w:rsidR="0093584F" w:rsidRPr="00241F42">
        <w:rPr>
          <w:rFonts w:cstheme="minorHAnsi"/>
          <w:color w:val="000000"/>
        </w:rPr>
        <w:t xml:space="preserve"> do zapytania ofertowego).</w:t>
      </w:r>
      <w:r w:rsidR="0093584F" w:rsidRPr="00D03639">
        <w:rPr>
          <w:rFonts w:cstheme="minorHAnsi"/>
          <w:color w:val="000000"/>
        </w:rPr>
        <w:t xml:space="preserve"> </w:t>
      </w:r>
    </w:p>
    <w:p w14:paraId="7E6ABBFA" w14:textId="77777777" w:rsidR="00B73951" w:rsidRPr="00D03639" w:rsidRDefault="00B73951" w:rsidP="00D03639">
      <w:p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</w:p>
    <w:p w14:paraId="5FBA6366" w14:textId="77777777" w:rsidR="0093584F" w:rsidRPr="00D03639" w:rsidRDefault="0093584F" w:rsidP="00D03639">
      <w:p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D03639">
        <w:rPr>
          <w:rFonts w:cstheme="minorHAnsi"/>
          <w:b/>
          <w:bCs/>
          <w:color w:val="000000"/>
        </w:rPr>
        <w:t xml:space="preserve">IX. Określenie warunków istotnych zmian umowy </w:t>
      </w:r>
    </w:p>
    <w:p w14:paraId="0C842A62" w14:textId="77777777" w:rsidR="0093584F" w:rsidRPr="00D03639" w:rsidRDefault="0093584F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D03639">
        <w:rPr>
          <w:rFonts w:cstheme="minorHAnsi"/>
          <w:color w:val="000000"/>
        </w:rPr>
        <w:t xml:space="preserve">1. </w:t>
      </w:r>
      <w:r w:rsidR="00B73951" w:rsidRPr="00D03639">
        <w:rPr>
          <w:rFonts w:cstheme="minorHAnsi"/>
          <w:color w:val="000000"/>
        </w:rPr>
        <w:t xml:space="preserve">Zamawiający przewiduje możliwość zmiany postanowień umowy zawartej z Wykonawcą </w:t>
      </w:r>
      <w:r w:rsidRPr="00D03639">
        <w:rPr>
          <w:rFonts w:cstheme="minorHAnsi"/>
          <w:color w:val="000000"/>
        </w:rPr>
        <w:t xml:space="preserve">wyłonionym w niniejszym postępowaniu w następujących sytuacjach: </w:t>
      </w:r>
    </w:p>
    <w:p w14:paraId="455A9B69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>zmian regulacji prawnych/wytycznych dotyczących Programu Ope</w:t>
      </w:r>
      <w:r w:rsidR="00B73951" w:rsidRPr="00D03639">
        <w:rPr>
          <w:rFonts w:asciiTheme="minorHAnsi" w:hAnsiTheme="minorHAnsi" w:cstheme="minorHAnsi"/>
          <w:color w:val="000000"/>
        </w:rPr>
        <w:t>racyjnego/wytycznych lub zaleceń</w:t>
      </w:r>
      <w:r w:rsidRPr="00D03639">
        <w:rPr>
          <w:rFonts w:asciiTheme="minorHAnsi" w:hAnsiTheme="minorHAnsi" w:cstheme="minorHAnsi"/>
          <w:color w:val="000000"/>
        </w:rPr>
        <w:t xml:space="preserve"> Instytucji Zarządzającej i/lub Pośredniczącej w odniesieniu do umowy o dofinansowanie Projektu lub umowy na realizację zamówienia; </w:t>
      </w:r>
    </w:p>
    <w:p w14:paraId="4008F29F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>otrzymania decyzji jednostki finansującej Projekt, z</w:t>
      </w:r>
      <w:r w:rsidR="00B73951" w:rsidRPr="00D03639">
        <w:rPr>
          <w:rFonts w:asciiTheme="minorHAnsi" w:hAnsiTheme="minorHAnsi" w:cstheme="minorHAnsi"/>
          <w:color w:val="000000"/>
        </w:rPr>
        <w:t>awierającej zmiany zakresu zadań</w:t>
      </w:r>
      <w:r w:rsidRPr="00D03639">
        <w:rPr>
          <w:rFonts w:asciiTheme="minorHAnsi" w:hAnsiTheme="minorHAnsi" w:cstheme="minorHAnsi"/>
          <w:color w:val="000000"/>
        </w:rPr>
        <w:t xml:space="preserve">, terminów realizacji czy też ustalającej dodatkowe postanowienia, </w:t>
      </w:r>
      <w:r w:rsidR="00B73951" w:rsidRPr="00D03639">
        <w:rPr>
          <w:rFonts w:asciiTheme="minorHAnsi" w:hAnsiTheme="minorHAnsi" w:cstheme="minorHAnsi"/>
          <w:color w:val="000000"/>
        </w:rPr>
        <w:t xml:space="preserve">do których Zamawiający zostanie </w:t>
      </w:r>
      <w:r w:rsidRPr="00D03639">
        <w:rPr>
          <w:rFonts w:asciiTheme="minorHAnsi" w:hAnsiTheme="minorHAnsi" w:cstheme="minorHAnsi"/>
          <w:color w:val="000000"/>
        </w:rPr>
        <w:t xml:space="preserve">zobowiązany; </w:t>
      </w:r>
    </w:p>
    <w:p w14:paraId="325091AF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obiektywnych przyczyn niezależnych od Zamawiającego lub Wykonawcy; </w:t>
      </w:r>
    </w:p>
    <w:p w14:paraId="57F1AAD5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po ewentualnych zmianach urzędowych w obowiązujących przepisach podatkowych; </w:t>
      </w:r>
    </w:p>
    <w:p w14:paraId="6D33996C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okoliczności siły wyższej (np. klęski żywiołowe, nieprzewidziane warunki pogodowe, strajki, niepokoje, pogorszenie sytuacji epidemiologicznej); </w:t>
      </w:r>
    </w:p>
    <w:p w14:paraId="6F91C196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zaistnienia omyłki pisarskiej; </w:t>
      </w:r>
    </w:p>
    <w:p w14:paraId="45BC9359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>wyst</w:t>
      </w:r>
      <w:r w:rsidR="00B73951" w:rsidRPr="00D03639">
        <w:rPr>
          <w:rFonts w:asciiTheme="minorHAnsi" w:hAnsiTheme="minorHAnsi" w:cstheme="minorHAnsi"/>
          <w:color w:val="000000"/>
        </w:rPr>
        <w:t>ąpienia wszelkich innych zdarzeń</w:t>
      </w:r>
      <w:r w:rsidRPr="00D03639">
        <w:rPr>
          <w:rFonts w:asciiTheme="minorHAnsi" w:hAnsiTheme="minorHAnsi" w:cstheme="minorHAnsi"/>
          <w:color w:val="000000"/>
        </w:rPr>
        <w:t xml:space="preserve"> niemożliwych do przew</w:t>
      </w:r>
      <w:r w:rsidR="00B73951" w:rsidRPr="00D03639">
        <w:rPr>
          <w:rFonts w:asciiTheme="minorHAnsi" w:hAnsiTheme="minorHAnsi" w:cstheme="minorHAnsi"/>
          <w:color w:val="000000"/>
        </w:rPr>
        <w:t>idzenia w chwili zawarcia umowy,</w:t>
      </w:r>
      <w:r w:rsidRPr="00D03639">
        <w:rPr>
          <w:rFonts w:asciiTheme="minorHAnsi" w:hAnsiTheme="minorHAnsi" w:cstheme="minorHAnsi"/>
          <w:color w:val="000000"/>
        </w:rPr>
        <w:t xml:space="preserve"> a mających wpływ na realizację umowy, za które to zdarzenia nie ponosi winy żadna ze stron; </w:t>
      </w:r>
    </w:p>
    <w:p w14:paraId="6E6DA0E9" w14:textId="77777777" w:rsidR="0093584F" w:rsidRPr="00D03639" w:rsidRDefault="0093584F" w:rsidP="00D036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braku możliwości wyłonienia grupy szkoleniowej (wymaganej liczby uczestników). </w:t>
      </w:r>
    </w:p>
    <w:p w14:paraId="7EC2F3D7" w14:textId="77777777" w:rsidR="0093584F" w:rsidRPr="00D03639" w:rsidRDefault="0093584F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D03639">
        <w:rPr>
          <w:rFonts w:cstheme="minorHAnsi"/>
          <w:color w:val="000000"/>
        </w:rPr>
        <w:t xml:space="preserve">2. Wszelkie zmiany do umowy wymagają zachowania formy pisemnego aneksu, podpisanego przez obie ze stron. </w:t>
      </w:r>
    </w:p>
    <w:p w14:paraId="1D122F92" w14:textId="77777777" w:rsidR="008B020A" w:rsidRDefault="008B020A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5DB7A32B" w14:textId="77777777" w:rsidR="0093584F" w:rsidRPr="00D03639" w:rsidRDefault="0093584F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D03639">
        <w:rPr>
          <w:rFonts w:cstheme="minorHAnsi"/>
          <w:b/>
          <w:bCs/>
          <w:color w:val="000000"/>
        </w:rPr>
        <w:t xml:space="preserve">X. Informację o planowanych zamówieniach uzupełniających </w:t>
      </w:r>
    </w:p>
    <w:p w14:paraId="68FB8C20" w14:textId="77777777" w:rsidR="0093584F" w:rsidRPr="00D03639" w:rsidRDefault="0093584F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153B89DC" w14:textId="63743173" w:rsidR="0093584F" w:rsidRPr="00D03639" w:rsidRDefault="0093584F" w:rsidP="00D03639">
      <w:pPr>
        <w:spacing w:after="0"/>
        <w:jc w:val="both"/>
        <w:rPr>
          <w:rFonts w:cstheme="minorHAnsi"/>
          <w:color w:val="000000"/>
        </w:rPr>
      </w:pPr>
      <w:r w:rsidRPr="00D03639">
        <w:rPr>
          <w:rFonts w:cstheme="minorHAnsi"/>
          <w:color w:val="000000"/>
        </w:rPr>
        <w:t xml:space="preserve">Zamawiający </w:t>
      </w:r>
      <w:r w:rsidR="008D669F">
        <w:rPr>
          <w:rFonts w:cstheme="minorHAnsi"/>
          <w:color w:val="000000"/>
        </w:rPr>
        <w:t xml:space="preserve">nie </w:t>
      </w:r>
      <w:r w:rsidRPr="00D03639">
        <w:rPr>
          <w:rFonts w:cstheme="minorHAnsi"/>
          <w:color w:val="000000"/>
        </w:rPr>
        <w:t xml:space="preserve">przewiduje </w:t>
      </w:r>
      <w:r w:rsidR="009D46CC" w:rsidRPr="00D03639">
        <w:rPr>
          <w:rFonts w:cstheme="minorHAnsi"/>
          <w:color w:val="000000"/>
        </w:rPr>
        <w:t>udzielenia zamówień</w:t>
      </w:r>
      <w:r w:rsidRPr="00D03639">
        <w:rPr>
          <w:rFonts w:cstheme="minorHAnsi"/>
          <w:color w:val="000000"/>
        </w:rPr>
        <w:t xml:space="preserve"> uzupełniających.</w:t>
      </w:r>
    </w:p>
    <w:p w14:paraId="2824756B" w14:textId="77777777" w:rsidR="0093584F" w:rsidRPr="00D03639" w:rsidRDefault="0093584F" w:rsidP="00D03639">
      <w:pPr>
        <w:spacing w:after="0"/>
        <w:jc w:val="both"/>
        <w:rPr>
          <w:rFonts w:cstheme="minorHAnsi"/>
          <w:color w:val="000000"/>
        </w:rPr>
      </w:pPr>
    </w:p>
    <w:p w14:paraId="19B96210" w14:textId="0DD9F0F5" w:rsidR="0093584F" w:rsidRPr="00D03639" w:rsidRDefault="00C24D89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. Osoby do kontaktu: </w:t>
      </w:r>
    </w:p>
    <w:p w14:paraId="77F3D1A2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lastRenderedPageBreak/>
        <w:t xml:space="preserve">Osobą do kontaktu w sprawie niniejszego zamówienia jest </w:t>
      </w:r>
      <w:r w:rsidR="009D46CC" w:rsidRPr="00D03639">
        <w:rPr>
          <w:rFonts w:asciiTheme="minorHAnsi" w:hAnsiTheme="minorHAnsi" w:cstheme="minorHAnsi"/>
          <w:sz w:val="22"/>
          <w:szCs w:val="22"/>
        </w:rPr>
        <w:t xml:space="preserve">Anna Ziarko, e-mail: </w:t>
      </w:r>
      <w:hyperlink r:id="rId8" w:history="1">
        <w:r w:rsidR="009D46CC" w:rsidRPr="00D03639">
          <w:rPr>
            <w:rStyle w:val="Hipercze"/>
            <w:rFonts w:asciiTheme="minorHAnsi" w:hAnsiTheme="minorHAnsi" w:cstheme="minorHAnsi"/>
            <w:sz w:val="22"/>
            <w:szCs w:val="22"/>
          </w:rPr>
          <w:t>aziarko@msl.com.pl</w:t>
        </w:r>
      </w:hyperlink>
      <w:r w:rsidR="009D46CC" w:rsidRPr="00D03639">
        <w:rPr>
          <w:rFonts w:asciiTheme="minorHAnsi" w:hAnsiTheme="minorHAnsi" w:cstheme="minorHAnsi"/>
          <w:sz w:val="22"/>
          <w:szCs w:val="22"/>
        </w:rPr>
        <w:t>, tel. 71 324 68 42 wew. 220</w:t>
      </w:r>
    </w:p>
    <w:p w14:paraId="5FBE1B2D" w14:textId="77777777" w:rsidR="009D46CC" w:rsidRPr="00D03639" w:rsidRDefault="009D46CC" w:rsidP="00D03639">
      <w:pPr>
        <w:pStyle w:val="Default"/>
        <w:spacing w:after="257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2579C5" w14:textId="2ACE1352" w:rsidR="0093584F" w:rsidRPr="00D03639" w:rsidRDefault="00C24D89" w:rsidP="00D03639">
      <w:pPr>
        <w:pStyle w:val="Default"/>
        <w:spacing w:after="2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I. Inne </w:t>
      </w:r>
    </w:p>
    <w:p w14:paraId="07BD4E0A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1. Zamawiający nie dopuszcza składania ofert częściowych. </w:t>
      </w:r>
    </w:p>
    <w:p w14:paraId="04679673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2. Zamawiający nie dopuszcza składania ofert wariantowych. </w:t>
      </w:r>
    </w:p>
    <w:p w14:paraId="150371D4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3. Zamawiający zastrzega sobie prawo do podjęcia negocjacji z Wykonawcą, którego oferta została uznana za najkorzystniejszą, jeśli złożona oferta przekracza cenę jaką </w:t>
      </w:r>
      <w:r w:rsidR="009D46CC" w:rsidRPr="00D03639">
        <w:rPr>
          <w:rFonts w:asciiTheme="minorHAnsi" w:hAnsiTheme="minorHAnsi" w:cstheme="minorHAnsi"/>
          <w:sz w:val="22"/>
          <w:szCs w:val="22"/>
        </w:rPr>
        <w:t>Zamawiający zamierza przeznaczyć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na realizację zamówienia. </w:t>
      </w:r>
    </w:p>
    <w:p w14:paraId="40328066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4. W uzasadnionych przypadkach Zamawiający może, przed upływem terminu skład</w:t>
      </w:r>
      <w:r w:rsidR="009D46CC" w:rsidRPr="00D03639">
        <w:rPr>
          <w:rFonts w:asciiTheme="minorHAnsi" w:hAnsiTheme="minorHAnsi" w:cstheme="minorHAnsi"/>
          <w:sz w:val="22"/>
          <w:szCs w:val="22"/>
        </w:rPr>
        <w:t>ania ofert, zmienić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zapytanie ofertowe, o czym poinformuje Wykonawców oraz zamieszcza informacje na portalu Baza Konkurencyjności. </w:t>
      </w:r>
    </w:p>
    <w:p w14:paraId="6C748D3D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5. Jeżeli w wyniku zmiany treści zapytania ofertowego jest niezbędny dodatkowy czas na wprowadzenie zmian w ofert</w:t>
      </w:r>
      <w:r w:rsidR="009D46CC" w:rsidRPr="00D03639">
        <w:rPr>
          <w:rFonts w:asciiTheme="minorHAnsi" w:hAnsiTheme="minorHAnsi" w:cstheme="minorHAnsi"/>
          <w:sz w:val="22"/>
          <w:szCs w:val="22"/>
        </w:rPr>
        <w:t>ach, Zamawiający może przedłużyć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termin składania ofert. </w:t>
      </w:r>
    </w:p>
    <w:p w14:paraId="4E5B423D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6. Zamaw</w:t>
      </w:r>
      <w:r w:rsidR="009D46CC" w:rsidRPr="00D03639">
        <w:rPr>
          <w:rFonts w:asciiTheme="minorHAnsi" w:hAnsiTheme="minorHAnsi" w:cstheme="minorHAnsi"/>
          <w:sz w:val="22"/>
          <w:szCs w:val="22"/>
        </w:rPr>
        <w:t>iający zastrzega sobie możliwość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unieważnienia postępowania bez podania przyczyny. </w:t>
      </w:r>
    </w:p>
    <w:p w14:paraId="1E08F95A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8. Złożenie przez Wykonawcę nieprawdziwych informacji, mających wpływ na wynik prowadzonego postępowania, spowoduje wykluczenie Wykonawcy z postępowania. </w:t>
      </w:r>
    </w:p>
    <w:p w14:paraId="5952A758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9. Wykonawca może przed upływem</w:t>
      </w:r>
      <w:r w:rsidR="009D46CC" w:rsidRPr="00D03639">
        <w:rPr>
          <w:rFonts w:asciiTheme="minorHAnsi" w:hAnsiTheme="minorHAnsi" w:cstheme="minorHAnsi"/>
          <w:sz w:val="22"/>
          <w:szCs w:val="22"/>
        </w:rPr>
        <w:t xml:space="preserve"> terminu składania ofert zmienić lub wymienić </w:t>
      </w:r>
      <w:r w:rsidRPr="00D03639">
        <w:rPr>
          <w:rFonts w:asciiTheme="minorHAnsi" w:hAnsiTheme="minorHAnsi" w:cstheme="minorHAnsi"/>
          <w:sz w:val="22"/>
          <w:szCs w:val="22"/>
        </w:rPr>
        <w:t xml:space="preserve"> swoją ofertę. </w:t>
      </w:r>
    </w:p>
    <w:p w14:paraId="52EAB6E8" w14:textId="77777777" w:rsidR="0093584F" w:rsidRPr="00D03639" w:rsidRDefault="009D46CC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10. Wykonawca nie może wycofać oferty ani wprowadzić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jakichkolwiek zmian w jej treści po upływie terminu składania ofert. </w:t>
      </w:r>
    </w:p>
    <w:p w14:paraId="1177B741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11. Zarówno zmiana, jak i wycofanie oferty wymaga zachowania formy pisemnej. </w:t>
      </w:r>
    </w:p>
    <w:p w14:paraId="38BDEB57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12. Okres związania Wykonawca złożoną ofertą wynosi 30 dni od upływu terminu składania ofert. </w:t>
      </w:r>
    </w:p>
    <w:p w14:paraId="68FA4152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13. Bieg terminu związania ofertą rozpoczyna się wraz z upływem terminu składania ofert. </w:t>
      </w:r>
    </w:p>
    <w:p w14:paraId="63A8C306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14. Wykonawca samodzielnie lub na wnios</w:t>
      </w:r>
      <w:r w:rsidR="009D46CC" w:rsidRPr="00D03639">
        <w:rPr>
          <w:rFonts w:asciiTheme="minorHAnsi" w:hAnsiTheme="minorHAnsi" w:cstheme="minorHAnsi"/>
          <w:sz w:val="22"/>
          <w:szCs w:val="22"/>
        </w:rPr>
        <w:t>ek Zamawiającego może przedłużyć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termin związania ofertą. </w:t>
      </w:r>
    </w:p>
    <w:p w14:paraId="5C4EAE05" w14:textId="77777777" w:rsidR="0093584F" w:rsidRPr="00D03639" w:rsidRDefault="009D46CC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15. Zamawiający może żądać </w:t>
      </w:r>
      <w:r w:rsidR="0093584F" w:rsidRPr="00D03639">
        <w:rPr>
          <w:rFonts w:asciiTheme="minorHAnsi" w:hAnsiTheme="minorHAnsi" w:cstheme="minorHAnsi"/>
          <w:sz w:val="22"/>
          <w:szCs w:val="22"/>
        </w:rPr>
        <w:t>od W</w:t>
      </w:r>
      <w:r w:rsidRPr="00D03639">
        <w:rPr>
          <w:rFonts w:asciiTheme="minorHAnsi" w:hAnsiTheme="minorHAnsi" w:cstheme="minorHAnsi"/>
          <w:sz w:val="22"/>
          <w:szCs w:val="22"/>
        </w:rPr>
        <w:t xml:space="preserve">ykonawców dodatkowych wyjaśnień 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dotyczących złożonej oferty. </w:t>
      </w:r>
    </w:p>
    <w:p w14:paraId="5176E4C9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16. Prawdopodobny termin wyboru oferty i </w:t>
      </w:r>
      <w:r w:rsidR="009D46CC" w:rsidRPr="00D03639">
        <w:rPr>
          <w:rFonts w:asciiTheme="minorHAnsi" w:hAnsiTheme="minorHAnsi" w:cstheme="minorHAnsi"/>
          <w:sz w:val="22"/>
          <w:szCs w:val="22"/>
        </w:rPr>
        <w:t>ogłoszenia wyników nastąpi do 14</w:t>
      </w:r>
      <w:r w:rsidRPr="00D03639">
        <w:rPr>
          <w:rFonts w:asciiTheme="minorHAnsi" w:hAnsiTheme="minorHAnsi" w:cstheme="minorHAnsi"/>
          <w:sz w:val="22"/>
          <w:szCs w:val="22"/>
        </w:rPr>
        <w:t xml:space="preserve"> dni od upływa terminu składania ofert. </w:t>
      </w:r>
    </w:p>
    <w:p w14:paraId="5933CD3B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17. Informacje o wynikach postępowania i wyborze Wyko</w:t>
      </w:r>
      <w:r w:rsidR="009D46CC" w:rsidRPr="00D03639">
        <w:rPr>
          <w:rFonts w:asciiTheme="minorHAnsi" w:hAnsiTheme="minorHAnsi" w:cstheme="minorHAnsi"/>
          <w:sz w:val="22"/>
          <w:szCs w:val="22"/>
        </w:rPr>
        <w:t xml:space="preserve">nawcy - Zamawiający zamieści </w:t>
      </w:r>
      <w:r w:rsidRPr="00D03639">
        <w:rPr>
          <w:rFonts w:asciiTheme="minorHAnsi" w:hAnsiTheme="minorHAnsi" w:cstheme="minorHAnsi"/>
          <w:sz w:val="22"/>
          <w:szCs w:val="22"/>
        </w:rPr>
        <w:t xml:space="preserve">na portalu Baza Konkurencyjności. </w:t>
      </w:r>
    </w:p>
    <w:p w14:paraId="335544F3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18. Zamawiający wymaga od Wykonawcy, które</w:t>
      </w:r>
      <w:r w:rsidR="009D46CC" w:rsidRPr="00D03639">
        <w:rPr>
          <w:rFonts w:asciiTheme="minorHAnsi" w:hAnsiTheme="minorHAnsi" w:cstheme="minorHAnsi"/>
          <w:sz w:val="22"/>
          <w:szCs w:val="22"/>
        </w:rPr>
        <w:t>go</w:t>
      </w:r>
      <w:r w:rsidRPr="00D03639">
        <w:rPr>
          <w:rFonts w:asciiTheme="minorHAnsi" w:hAnsiTheme="minorHAnsi" w:cstheme="minorHAnsi"/>
          <w:sz w:val="22"/>
          <w:szCs w:val="22"/>
        </w:rPr>
        <w:t xml:space="preserve"> oferta okaże się najkorzystniejsza, aby zawarł z nim umowę na wykonanie zamówienia według wzoru zaproponowanego przez Zamawiającego, w miejscu i czasie wskazanym przez Zamawiającego. </w:t>
      </w:r>
    </w:p>
    <w:sectPr w:rsidR="0093584F" w:rsidRPr="00D03639" w:rsidSect="005124EF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C0E88" w14:textId="77777777" w:rsidR="00AE460D" w:rsidRDefault="00AE460D" w:rsidP="0035728F">
      <w:pPr>
        <w:spacing w:after="0" w:line="240" w:lineRule="auto"/>
      </w:pPr>
      <w:r>
        <w:separator/>
      </w:r>
    </w:p>
  </w:endnote>
  <w:endnote w:type="continuationSeparator" w:id="0">
    <w:p w14:paraId="41509A0A" w14:textId="77777777" w:rsidR="00AE460D" w:rsidRDefault="00AE460D" w:rsidP="0035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0BE25" w14:textId="77777777" w:rsidR="00AE460D" w:rsidRDefault="00AE460D" w:rsidP="0035728F">
      <w:pPr>
        <w:spacing w:after="0" w:line="240" w:lineRule="auto"/>
      </w:pPr>
      <w:r>
        <w:separator/>
      </w:r>
    </w:p>
  </w:footnote>
  <w:footnote w:type="continuationSeparator" w:id="0">
    <w:p w14:paraId="6D183FCC" w14:textId="77777777" w:rsidR="00AE460D" w:rsidRDefault="00AE460D" w:rsidP="0035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C1A2" w14:textId="77777777" w:rsidR="0093584F" w:rsidRDefault="0093584F">
    <w:pPr>
      <w:pStyle w:val="Nagwek"/>
    </w:pPr>
    <w:r w:rsidRPr="00F87415">
      <w:rPr>
        <w:noProof/>
        <w:lang w:eastAsia="pl-PL"/>
      </w:rPr>
      <w:drawing>
        <wp:inline distT="0" distB="0" distL="0" distR="0" wp14:anchorId="148004AF" wp14:editId="0E405EE2">
          <wp:extent cx="5760720" cy="739140"/>
          <wp:effectExtent l="0" t="0" r="0" b="0"/>
          <wp:docPr id="5" name="Obraz 5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0683"/>
    <w:multiLevelType w:val="hybridMultilevel"/>
    <w:tmpl w:val="EC46C01E"/>
    <w:lvl w:ilvl="0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0AC604C0"/>
    <w:multiLevelType w:val="hybridMultilevel"/>
    <w:tmpl w:val="ED3A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A80"/>
    <w:multiLevelType w:val="hybridMultilevel"/>
    <w:tmpl w:val="A5DC6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07D1"/>
    <w:multiLevelType w:val="hybridMultilevel"/>
    <w:tmpl w:val="FD32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E0B"/>
    <w:multiLevelType w:val="hybridMultilevel"/>
    <w:tmpl w:val="4CFA9900"/>
    <w:lvl w:ilvl="0" w:tplc="160AF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47EE"/>
    <w:multiLevelType w:val="hybridMultilevel"/>
    <w:tmpl w:val="6C56B2AC"/>
    <w:lvl w:ilvl="0" w:tplc="041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6C41F77"/>
    <w:multiLevelType w:val="hybridMultilevel"/>
    <w:tmpl w:val="834EE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2433"/>
    <w:multiLevelType w:val="hybridMultilevel"/>
    <w:tmpl w:val="58A8AA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800"/>
    <w:multiLevelType w:val="multilevel"/>
    <w:tmpl w:val="AA5C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F37BDC"/>
    <w:multiLevelType w:val="hybridMultilevel"/>
    <w:tmpl w:val="0B449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9302F6"/>
    <w:multiLevelType w:val="hybridMultilevel"/>
    <w:tmpl w:val="83060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21031"/>
    <w:multiLevelType w:val="hybridMultilevel"/>
    <w:tmpl w:val="AF00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338D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F12DF4"/>
    <w:multiLevelType w:val="hybridMultilevel"/>
    <w:tmpl w:val="8C2A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92CA1"/>
    <w:multiLevelType w:val="hybridMultilevel"/>
    <w:tmpl w:val="BBA06D7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D723938"/>
    <w:multiLevelType w:val="hybridMultilevel"/>
    <w:tmpl w:val="BBDC6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636E9"/>
    <w:multiLevelType w:val="multilevel"/>
    <w:tmpl w:val="D33AFB0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3"/>
      <w:numFmt w:val="lowerLetter"/>
      <w:lvlText w:val="%3)"/>
      <w:lvlJc w:val="left"/>
      <w:pPr>
        <w:ind w:left="3216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C5400"/>
    <w:multiLevelType w:val="hybridMultilevel"/>
    <w:tmpl w:val="79622E3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D421A"/>
    <w:multiLevelType w:val="hybridMultilevel"/>
    <w:tmpl w:val="6074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3DE0"/>
    <w:multiLevelType w:val="hybridMultilevel"/>
    <w:tmpl w:val="16A4E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24C"/>
    <w:multiLevelType w:val="hybridMultilevel"/>
    <w:tmpl w:val="874C0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E7D88"/>
    <w:multiLevelType w:val="hybridMultilevel"/>
    <w:tmpl w:val="EB46845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9A216E0"/>
    <w:multiLevelType w:val="multilevel"/>
    <w:tmpl w:val="6274717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E56BF6"/>
    <w:multiLevelType w:val="hybridMultilevel"/>
    <w:tmpl w:val="148C8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149CA"/>
    <w:multiLevelType w:val="hybridMultilevel"/>
    <w:tmpl w:val="199A6C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300E5"/>
    <w:multiLevelType w:val="hybridMultilevel"/>
    <w:tmpl w:val="2076B9EE"/>
    <w:lvl w:ilvl="0" w:tplc="041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61B10717"/>
    <w:multiLevelType w:val="hybridMultilevel"/>
    <w:tmpl w:val="842AA72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4876860"/>
    <w:multiLevelType w:val="hybridMultilevel"/>
    <w:tmpl w:val="AF8A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D3BB3"/>
    <w:multiLevelType w:val="hybridMultilevel"/>
    <w:tmpl w:val="18F49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42283"/>
    <w:multiLevelType w:val="hybridMultilevel"/>
    <w:tmpl w:val="7B6A1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F208EA"/>
    <w:multiLevelType w:val="hybridMultilevel"/>
    <w:tmpl w:val="3D10F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E4EB9"/>
    <w:multiLevelType w:val="hybridMultilevel"/>
    <w:tmpl w:val="93046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76DD3"/>
    <w:multiLevelType w:val="hybridMultilevel"/>
    <w:tmpl w:val="FCAE4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E7C7D"/>
    <w:multiLevelType w:val="hybridMultilevel"/>
    <w:tmpl w:val="F1DE50C0"/>
    <w:lvl w:ilvl="0" w:tplc="ABB2682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564E2"/>
    <w:multiLevelType w:val="hybridMultilevel"/>
    <w:tmpl w:val="8F6A74E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F8260C"/>
    <w:multiLevelType w:val="hybridMultilevel"/>
    <w:tmpl w:val="F306F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D4B93"/>
    <w:multiLevelType w:val="hybridMultilevel"/>
    <w:tmpl w:val="7F4E61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9497A"/>
    <w:multiLevelType w:val="hybridMultilevel"/>
    <w:tmpl w:val="394686C2"/>
    <w:lvl w:ilvl="0" w:tplc="DD6271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3C7"/>
    <w:multiLevelType w:val="hybridMultilevel"/>
    <w:tmpl w:val="EC18F6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F146E16"/>
    <w:multiLevelType w:val="hybridMultilevel"/>
    <w:tmpl w:val="9BF807C8"/>
    <w:lvl w:ilvl="0" w:tplc="E13677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Calibri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37"/>
  </w:num>
  <w:num w:numId="4">
    <w:abstractNumId w:val="35"/>
  </w:num>
  <w:num w:numId="5">
    <w:abstractNumId w:val="13"/>
  </w:num>
  <w:num w:numId="6">
    <w:abstractNumId w:val="3"/>
  </w:num>
  <w:num w:numId="7">
    <w:abstractNumId w:val="41"/>
  </w:num>
  <w:num w:numId="8">
    <w:abstractNumId w:val="11"/>
  </w:num>
  <w:num w:numId="9">
    <w:abstractNumId w:val="38"/>
  </w:num>
  <w:num w:numId="10">
    <w:abstractNumId w:val="34"/>
  </w:num>
  <w:num w:numId="11">
    <w:abstractNumId w:val="1"/>
  </w:num>
  <w:num w:numId="12">
    <w:abstractNumId w:val="23"/>
  </w:num>
  <w:num w:numId="13">
    <w:abstractNumId w:val="15"/>
  </w:num>
  <w:num w:numId="14">
    <w:abstractNumId w:val="32"/>
  </w:num>
  <w:num w:numId="15">
    <w:abstractNumId w:val="24"/>
  </w:num>
  <w:num w:numId="16">
    <w:abstractNumId w:val="9"/>
  </w:num>
  <w:num w:numId="17">
    <w:abstractNumId w:val="8"/>
  </w:num>
  <w:num w:numId="18">
    <w:abstractNumId w:val="22"/>
  </w:num>
  <w:num w:numId="19">
    <w:abstractNumId w:val="14"/>
  </w:num>
  <w:num w:numId="20">
    <w:abstractNumId w:val="6"/>
  </w:num>
  <w:num w:numId="21">
    <w:abstractNumId w:val="44"/>
  </w:num>
  <w:num w:numId="22">
    <w:abstractNumId w:val="2"/>
  </w:num>
  <w:num w:numId="23">
    <w:abstractNumId w:val="46"/>
  </w:num>
  <w:num w:numId="24">
    <w:abstractNumId w:val="25"/>
  </w:num>
  <w:num w:numId="25">
    <w:abstractNumId w:val="16"/>
  </w:num>
  <w:num w:numId="26">
    <w:abstractNumId w:val="40"/>
  </w:num>
  <w:num w:numId="27">
    <w:abstractNumId w:val="10"/>
  </w:num>
  <w:num w:numId="28">
    <w:abstractNumId w:val="42"/>
  </w:num>
  <w:num w:numId="29">
    <w:abstractNumId w:val="27"/>
  </w:num>
  <w:num w:numId="30">
    <w:abstractNumId w:val="19"/>
  </w:num>
  <w:num w:numId="31">
    <w:abstractNumId w:val="45"/>
  </w:num>
  <w:num w:numId="32">
    <w:abstractNumId w:val="31"/>
  </w:num>
  <w:num w:numId="33">
    <w:abstractNumId w:val="26"/>
  </w:num>
  <w:num w:numId="34">
    <w:abstractNumId w:val="7"/>
  </w:num>
  <w:num w:numId="35">
    <w:abstractNumId w:val="17"/>
  </w:num>
  <w:num w:numId="36">
    <w:abstractNumId w:val="39"/>
  </w:num>
  <w:num w:numId="37">
    <w:abstractNumId w:val="20"/>
  </w:num>
  <w:num w:numId="38">
    <w:abstractNumId w:val="5"/>
  </w:num>
  <w:num w:numId="39">
    <w:abstractNumId w:val="30"/>
  </w:num>
  <w:num w:numId="40">
    <w:abstractNumId w:val="0"/>
  </w:num>
  <w:num w:numId="41">
    <w:abstractNumId w:val="29"/>
  </w:num>
  <w:num w:numId="42">
    <w:abstractNumId w:val="33"/>
  </w:num>
  <w:num w:numId="43">
    <w:abstractNumId w:val="18"/>
  </w:num>
  <w:num w:numId="44">
    <w:abstractNumId w:val="36"/>
  </w:num>
  <w:num w:numId="45">
    <w:abstractNumId w:val="4"/>
  </w:num>
  <w:num w:numId="46">
    <w:abstractNumId w:val="2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28F"/>
    <w:rsid w:val="00026EC8"/>
    <w:rsid w:val="00042607"/>
    <w:rsid w:val="00066B50"/>
    <w:rsid w:val="000B2F1D"/>
    <w:rsid w:val="000C215F"/>
    <w:rsid w:val="000F6D48"/>
    <w:rsid w:val="001077F1"/>
    <w:rsid w:val="0011260D"/>
    <w:rsid w:val="00147E61"/>
    <w:rsid w:val="001944AC"/>
    <w:rsid w:val="001B5A0E"/>
    <w:rsid w:val="0020162A"/>
    <w:rsid w:val="00227849"/>
    <w:rsid w:val="00233462"/>
    <w:rsid w:val="00241F42"/>
    <w:rsid w:val="0026596F"/>
    <w:rsid w:val="00276537"/>
    <w:rsid w:val="00291B1D"/>
    <w:rsid w:val="002A5576"/>
    <w:rsid w:val="002D204A"/>
    <w:rsid w:val="002E03EA"/>
    <w:rsid w:val="002F1640"/>
    <w:rsid w:val="00314125"/>
    <w:rsid w:val="00345C47"/>
    <w:rsid w:val="00350F06"/>
    <w:rsid w:val="0035728F"/>
    <w:rsid w:val="00387638"/>
    <w:rsid w:val="003C5EEF"/>
    <w:rsid w:val="00431779"/>
    <w:rsid w:val="00482A70"/>
    <w:rsid w:val="00482D0F"/>
    <w:rsid w:val="00492EC6"/>
    <w:rsid w:val="004C08DB"/>
    <w:rsid w:val="004C1FE6"/>
    <w:rsid w:val="005124EF"/>
    <w:rsid w:val="0052541C"/>
    <w:rsid w:val="005656F6"/>
    <w:rsid w:val="00574C7D"/>
    <w:rsid w:val="00575363"/>
    <w:rsid w:val="00585E8B"/>
    <w:rsid w:val="005A3B74"/>
    <w:rsid w:val="005A5B0B"/>
    <w:rsid w:val="005B3FB9"/>
    <w:rsid w:val="005D04BE"/>
    <w:rsid w:val="005E025E"/>
    <w:rsid w:val="005E34DD"/>
    <w:rsid w:val="005E60B5"/>
    <w:rsid w:val="00603350"/>
    <w:rsid w:val="00615DAF"/>
    <w:rsid w:val="00647586"/>
    <w:rsid w:val="0067554A"/>
    <w:rsid w:val="00694E13"/>
    <w:rsid w:val="006C7556"/>
    <w:rsid w:val="006D03EF"/>
    <w:rsid w:val="006D52BD"/>
    <w:rsid w:val="006F607F"/>
    <w:rsid w:val="007119AD"/>
    <w:rsid w:val="007136DF"/>
    <w:rsid w:val="00725EAB"/>
    <w:rsid w:val="007629F3"/>
    <w:rsid w:val="00766240"/>
    <w:rsid w:val="007B2E64"/>
    <w:rsid w:val="007B6091"/>
    <w:rsid w:val="007D00E2"/>
    <w:rsid w:val="0080395F"/>
    <w:rsid w:val="0081004B"/>
    <w:rsid w:val="00816878"/>
    <w:rsid w:val="00826D8F"/>
    <w:rsid w:val="0085611D"/>
    <w:rsid w:val="00876B15"/>
    <w:rsid w:val="008926A7"/>
    <w:rsid w:val="008A5554"/>
    <w:rsid w:val="008B020A"/>
    <w:rsid w:val="008B309A"/>
    <w:rsid w:val="008B5D5E"/>
    <w:rsid w:val="008C1E0A"/>
    <w:rsid w:val="008D3236"/>
    <w:rsid w:val="008D669F"/>
    <w:rsid w:val="008F5CC9"/>
    <w:rsid w:val="0093584F"/>
    <w:rsid w:val="00951252"/>
    <w:rsid w:val="00955F42"/>
    <w:rsid w:val="00970D66"/>
    <w:rsid w:val="009925D7"/>
    <w:rsid w:val="009A48D9"/>
    <w:rsid w:val="009D46CC"/>
    <w:rsid w:val="009F304E"/>
    <w:rsid w:val="00A10DFB"/>
    <w:rsid w:val="00A879F2"/>
    <w:rsid w:val="00A95D51"/>
    <w:rsid w:val="00AC0FDB"/>
    <w:rsid w:val="00AC2616"/>
    <w:rsid w:val="00AC5F6F"/>
    <w:rsid w:val="00AE460D"/>
    <w:rsid w:val="00B450D7"/>
    <w:rsid w:val="00B67CC6"/>
    <w:rsid w:val="00B73951"/>
    <w:rsid w:val="00BB0082"/>
    <w:rsid w:val="00BB4654"/>
    <w:rsid w:val="00BB4C97"/>
    <w:rsid w:val="00BC72A6"/>
    <w:rsid w:val="00BF7543"/>
    <w:rsid w:val="00C0776D"/>
    <w:rsid w:val="00C07A29"/>
    <w:rsid w:val="00C1148E"/>
    <w:rsid w:val="00C24D89"/>
    <w:rsid w:val="00C43708"/>
    <w:rsid w:val="00C54CEE"/>
    <w:rsid w:val="00C769B3"/>
    <w:rsid w:val="00CB5146"/>
    <w:rsid w:val="00D00F8D"/>
    <w:rsid w:val="00D03639"/>
    <w:rsid w:val="00D05233"/>
    <w:rsid w:val="00D469FD"/>
    <w:rsid w:val="00D55643"/>
    <w:rsid w:val="00D81FDD"/>
    <w:rsid w:val="00D92AF2"/>
    <w:rsid w:val="00DA2C7F"/>
    <w:rsid w:val="00DC71A7"/>
    <w:rsid w:val="00DF02AC"/>
    <w:rsid w:val="00E12297"/>
    <w:rsid w:val="00E44C3A"/>
    <w:rsid w:val="00E55596"/>
    <w:rsid w:val="00EC0CA4"/>
    <w:rsid w:val="00EF3645"/>
    <w:rsid w:val="00EF6C06"/>
    <w:rsid w:val="00F02274"/>
    <w:rsid w:val="00F11CC2"/>
    <w:rsid w:val="00F27026"/>
    <w:rsid w:val="00F3179E"/>
    <w:rsid w:val="00F41329"/>
    <w:rsid w:val="00F509AB"/>
    <w:rsid w:val="00FA0A51"/>
    <w:rsid w:val="00FB1BAC"/>
    <w:rsid w:val="00FC4091"/>
    <w:rsid w:val="00FC41BE"/>
    <w:rsid w:val="00FC47E8"/>
    <w:rsid w:val="00FC4FFF"/>
    <w:rsid w:val="00FD4B98"/>
    <w:rsid w:val="00FD72EC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0CCA"/>
  <w15:docId w15:val="{59AB9DC2-0085-4951-9C1E-D2F02D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0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0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FFF"/>
    <w:rPr>
      <w:b/>
      <w:bCs/>
      <w:sz w:val="20"/>
      <w:szCs w:val="20"/>
    </w:rPr>
  </w:style>
  <w:style w:type="paragraph" w:customStyle="1" w:styleId="text">
    <w:name w:val="text"/>
    <w:basedOn w:val="Normalny"/>
    <w:rsid w:val="00E1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Znak,wypunktowanie"/>
    <w:basedOn w:val="Normalny"/>
    <w:link w:val="TekstpodstawowyZnak"/>
    <w:uiPriority w:val="99"/>
    <w:rsid w:val="001944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Znak Znak,wypunktowanie Znak"/>
    <w:basedOn w:val="Domylnaczcionkaakapitu"/>
    <w:link w:val="Tekstpodstawowy"/>
    <w:uiPriority w:val="99"/>
    <w:rsid w:val="001944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arko@msl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E66C-CA82-4D89-9EE4-86513688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3576</Words>
  <Characters>21459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IT</cp:lastModifiedBy>
  <cp:revision>20</cp:revision>
  <cp:lastPrinted>2021-03-11T07:21:00Z</cp:lastPrinted>
  <dcterms:created xsi:type="dcterms:W3CDTF">2022-04-08T07:03:00Z</dcterms:created>
  <dcterms:modified xsi:type="dcterms:W3CDTF">2022-04-11T11:27:00Z</dcterms:modified>
</cp:coreProperties>
</file>