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79EE" w14:textId="77777777" w:rsidR="00120F5B" w:rsidRDefault="00120F5B" w:rsidP="008C4067">
      <w:pPr>
        <w:spacing w:before="120" w:after="0" w:line="288" w:lineRule="auto"/>
        <w:jc w:val="center"/>
        <w:rPr>
          <w:rFonts w:ascii="Ubuntu" w:hAnsi="Ubuntu"/>
          <w:b/>
          <w:sz w:val="20"/>
          <w:szCs w:val="20"/>
          <w:shd w:val="clear" w:color="auto" w:fill="FFFFFF"/>
        </w:rPr>
      </w:pPr>
    </w:p>
    <w:p w14:paraId="3E1DEEB4" w14:textId="3E683F84" w:rsidR="008C4067" w:rsidRPr="00B016FF" w:rsidRDefault="008C4067" w:rsidP="008C4067">
      <w:pPr>
        <w:spacing w:before="120" w:after="0" w:line="288" w:lineRule="auto"/>
        <w:jc w:val="center"/>
        <w:rPr>
          <w:rFonts w:ascii="Ubuntu" w:hAnsi="Ubuntu"/>
          <w:b/>
          <w:sz w:val="20"/>
          <w:szCs w:val="20"/>
          <w:shd w:val="clear" w:color="auto" w:fill="FFFFFF"/>
        </w:rPr>
      </w:pPr>
      <w:r w:rsidRPr="00B016FF">
        <w:rPr>
          <w:rFonts w:ascii="Ubuntu" w:hAnsi="Ubuntu"/>
          <w:b/>
          <w:sz w:val="20"/>
          <w:szCs w:val="20"/>
          <w:shd w:val="clear" w:color="auto" w:fill="FFFFFF"/>
        </w:rPr>
        <w:t>ZAPYTANIE OFERTOWE</w:t>
      </w:r>
    </w:p>
    <w:p w14:paraId="1D5B3886" w14:textId="77777777" w:rsidR="008C4067" w:rsidRDefault="008C4067" w:rsidP="008C4067">
      <w:pPr>
        <w:spacing w:before="120" w:after="0" w:line="288" w:lineRule="auto"/>
        <w:jc w:val="both"/>
        <w:rPr>
          <w:rFonts w:ascii="Ubuntu" w:hAnsi="Ubuntu"/>
          <w:b/>
          <w:sz w:val="20"/>
          <w:szCs w:val="20"/>
          <w:shd w:val="clear" w:color="auto" w:fill="FFFFFF"/>
        </w:rPr>
      </w:pPr>
    </w:p>
    <w:p w14:paraId="36DAA99D" w14:textId="2360313D" w:rsidR="00986620" w:rsidRDefault="008C4067" w:rsidP="008C4067">
      <w:pPr>
        <w:spacing w:before="120" w:after="0" w:line="288" w:lineRule="auto"/>
        <w:jc w:val="both"/>
        <w:rPr>
          <w:rFonts w:ascii="Ubuntu" w:hAnsi="Ubuntu"/>
          <w:b/>
          <w:sz w:val="20"/>
          <w:szCs w:val="20"/>
          <w:shd w:val="clear" w:color="auto" w:fill="FFFFFF"/>
        </w:rPr>
      </w:pPr>
      <w:r w:rsidRPr="00B016FF">
        <w:rPr>
          <w:rFonts w:ascii="Ubuntu" w:hAnsi="Ubuntu"/>
          <w:b/>
          <w:sz w:val="20"/>
          <w:szCs w:val="20"/>
          <w:shd w:val="clear" w:color="auto" w:fill="FFFFFF"/>
        </w:rPr>
        <w:t xml:space="preserve">Tytuł zamówienia: </w:t>
      </w:r>
      <w:bookmarkStart w:id="0" w:name="_Hlk98143515"/>
      <w:r w:rsidR="00477327">
        <w:rPr>
          <w:rFonts w:ascii="Ubuntu" w:hAnsi="Ubuntu"/>
          <w:b/>
          <w:sz w:val="20"/>
          <w:szCs w:val="20"/>
          <w:shd w:val="clear" w:color="auto" w:fill="FFFFFF"/>
        </w:rPr>
        <w:t xml:space="preserve">Dostawa </w:t>
      </w:r>
      <w:bookmarkEnd w:id="0"/>
      <w:r w:rsidR="00F4099E">
        <w:rPr>
          <w:rFonts w:ascii="Ubuntu" w:hAnsi="Ubuntu"/>
          <w:b/>
          <w:sz w:val="20"/>
          <w:szCs w:val="20"/>
          <w:shd w:val="clear" w:color="auto" w:fill="FFFFFF"/>
        </w:rPr>
        <w:t xml:space="preserve">materiałów do produkcji </w:t>
      </w:r>
      <w:r w:rsidR="00F4099E" w:rsidRPr="00F4099E">
        <w:rPr>
          <w:rFonts w:ascii="Ubuntu" w:hAnsi="Ubuntu"/>
          <w:b/>
          <w:sz w:val="20"/>
          <w:szCs w:val="20"/>
          <w:shd w:val="clear" w:color="auto" w:fill="FFFFFF"/>
        </w:rPr>
        <w:t>modeli pokazowych przeznaczonych na</w:t>
      </w:r>
      <w:r w:rsidR="00292E86">
        <w:rPr>
          <w:rFonts w:ascii="Ubuntu" w:hAnsi="Ubuntu"/>
          <w:b/>
          <w:sz w:val="20"/>
          <w:szCs w:val="20"/>
          <w:shd w:val="clear" w:color="auto" w:fill="FFFFFF"/>
        </w:rPr>
        <w:t> </w:t>
      </w:r>
      <w:r w:rsidR="00F4099E" w:rsidRPr="00F4099E">
        <w:rPr>
          <w:rFonts w:ascii="Ubuntu" w:hAnsi="Ubuntu"/>
          <w:b/>
          <w:sz w:val="20"/>
          <w:szCs w:val="20"/>
          <w:shd w:val="clear" w:color="auto" w:fill="FFFFFF"/>
        </w:rPr>
        <w:t xml:space="preserve">ekspozycję </w:t>
      </w:r>
    </w:p>
    <w:p w14:paraId="0D0F54F5" w14:textId="77777777" w:rsidR="00F4099E" w:rsidRDefault="00F4099E" w:rsidP="008C4067">
      <w:pPr>
        <w:spacing w:before="120" w:after="0" w:line="288" w:lineRule="auto"/>
        <w:jc w:val="both"/>
        <w:rPr>
          <w:rFonts w:ascii="Ubuntu" w:hAnsi="Ubuntu"/>
          <w:b/>
          <w:color w:val="auto"/>
          <w:sz w:val="20"/>
          <w:szCs w:val="20"/>
        </w:rPr>
      </w:pPr>
    </w:p>
    <w:p w14:paraId="59163995" w14:textId="0C551386" w:rsidR="008C4067" w:rsidRDefault="008C4067" w:rsidP="008C4067">
      <w:pPr>
        <w:spacing w:before="120" w:after="0" w:line="288" w:lineRule="auto"/>
        <w:jc w:val="both"/>
        <w:rPr>
          <w:rFonts w:ascii="Ubuntu" w:hAnsi="Ubuntu"/>
          <w:b/>
          <w:color w:val="auto"/>
          <w:sz w:val="20"/>
          <w:szCs w:val="20"/>
        </w:rPr>
      </w:pPr>
      <w:r w:rsidRPr="00B016FF">
        <w:rPr>
          <w:rFonts w:ascii="Ubuntu" w:hAnsi="Ubuntu"/>
          <w:b/>
          <w:color w:val="auto"/>
          <w:sz w:val="20"/>
          <w:szCs w:val="20"/>
        </w:rPr>
        <w:t>ZAMAWIAJĄCY :</w:t>
      </w:r>
    </w:p>
    <w:p w14:paraId="5DED6BF4" w14:textId="77777777" w:rsidR="001575A5" w:rsidRPr="00B016FF" w:rsidRDefault="001575A5" w:rsidP="008C4067">
      <w:pPr>
        <w:spacing w:before="120" w:after="0" w:line="288" w:lineRule="auto"/>
        <w:jc w:val="both"/>
        <w:rPr>
          <w:rFonts w:ascii="Ubuntu" w:hAnsi="Ubuntu"/>
          <w:b/>
          <w:color w:val="auto"/>
          <w:sz w:val="20"/>
          <w:szCs w:val="20"/>
        </w:rPr>
      </w:pPr>
    </w:p>
    <w:p w14:paraId="44ABE391" w14:textId="77777777" w:rsidR="008C4067" w:rsidRPr="00B016FF" w:rsidRDefault="008C4067" w:rsidP="008C4067">
      <w:pPr>
        <w:pStyle w:val="Nagwek3"/>
        <w:shd w:val="clear" w:color="auto" w:fill="FFFFFF"/>
        <w:spacing w:before="120" w:after="0" w:line="288" w:lineRule="auto"/>
        <w:jc w:val="both"/>
        <w:textAlignment w:val="baseline"/>
        <w:rPr>
          <w:rFonts w:ascii="Ubuntu" w:hAnsi="Ubuntu"/>
          <w:sz w:val="20"/>
          <w:szCs w:val="20"/>
        </w:rPr>
      </w:pPr>
      <w:r w:rsidRPr="00B016FF">
        <w:rPr>
          <w:rFonts w:ascii="Ubuntu" w:hAnsi="Ubuntu"/>
          <w:sz w:val="20"/>
          <w:szCs w:val="20"/>
        </w:rPr>
        <w:t xml:space="preserve">Nazwa </w:t>
      </w:r>
      <w:r w:rsidR="005406C3">
        <w:rPr>
          <w:rFonts w:ascii="Ubuntu" w:hAnsi="Ubuntu" w:cs="DejaVuSans"/>
          <w:b w:val="0"/>
          <w:sz w:val="20"/>
          <w:szCs w:val="20"/>
        </w:rPr>
        <w:t>ALUMAST S.A.</w:t>
      </w:r>
    </w:p>
    <w:p w14:paraId="114614BC" w14:textId="77777777" w:rsidR="008C4067" w:rsidRPr="00B016FF" w:rsidRDefault="008C4067" w:rsidP="008C4067">
      <w:pPr>
        <w:pStyle w:val="Nagwek3"/>
        <w:shd w:val="clear" w:color="auto" w:fill="FFFFFF"/>
        <w:spacing w:before="120" w:after="0" w:line="288" w:lineRule="auto"/>
        <w:jc w:val="both"/>
        <w:textAlignment w:val="baseline"/>
        <w:rPr>
          <w:rFonts w:ascii="Ubuntu" w:hAnsi="Ubuntu"/>
          <w:sz w:val="20"/>
          <w:szCs w:val="20"/>
        </w:rPr>
      </w:pPr>
      <w:r w:rsidRPr="00B016FF">
        <w:rPr>
          <w:rFonts w:ascii="Ubuntu" w:hAnsi="Ubuntu"/>
          <w:sz w:val="20"/>
          <w:szCs w:val="20"/>
        </w:rPr>
        <w:t xml:space="preserve">Adres </w:t>
      </w:r>
      <w:r w:rsidRPr="00B016FF">
        <w:rPr>
          <w:rFonts w:ascii="Ubuntu" w:hAnsi="Ubuntu"/>
          <w:b w:val="0"/>
          <w:sz w:val="20"/>
          <w:szCs w:val="20"/>
        </w:rPr>
        <w:t>ul. Marklowicka 30a, 44-300 Wodzisław Śląski</w:t>
      </w:r>
    </w:p>
    <w:p w14:paraId="489628B8" w14:textId="77777777" w:rsidR="008C4067" w:rsidRPr="00B016FF" w:rsidRDefault="008C4067" w:rsidP="008C4067">
      <w:pPr>
        <w:pStyle w:val="Nagwek3"/>
        <w:shd w:val="clear" w:color="auto" w:fill="FFFFFF"/>
        <w:spacing w:before="120" w:after="0" w:line="288" w:lineRule="auto"/>
        <w:jc w:val="both"/>
        <w:textAlignment w:val="baseline"/>
        <w:rPr>
          <w:rFonts w:ascii="Ubuntu" w:hAnsi="Ubuntu"/>
          <w:b w:val="0"/>
          <w:sz w:val="20"/>
          <w:szCs w:val="20"/>
        </w:rPr>
      </w:pPr>
      <w:r w:rsidRPr="00B016FF">
        <w:rPr>
          <w:rFonts w:ascii="Ubuntu" w:hAnsi="Ubuntu"/>
          <w:sz w:val="20"/>
          <w:szCs w:val="20"/>
        </w:rPr>
        <w:t xml:space="preserve">Numer telefonu </w:t>
      </w:r>
      <w:r w:rsidRPr="00B016FF">
        <w:rPr>
          <w:rFonts w:ascii="Ubuntu" w:hAnsi="Ubuntu"/>
          <w:b w:val="0"/>
          <w:sz w:val="20"/>
          <w:szCs w:val="20"/>
        </w:rPr>
        <w:t>+48 32 453 03 14</w:t>
      </w:r>
    </w:p>
    <w:p w14:paraId="43A4EC11" w14:textId="77777777" w:rsidR="008C4067" w:rsidRPr="00B016FF" w:rsidRDefault="008C4067" w:rsidP="008C4067">
      <w:pPr>
        <w:pStyle w:val="Nagwek3"/>
        <w:shd w:val="clear" w:color="auto" w:fill="FFFFFF"/>
        <w:spacing w:before="120" w:after="0" w:line="288" w:lineRule="auto"/>
        <w:jc w:val="both"/>
        <w:textAlignment w:val="baseline"/>
        <w:rPr>
          <w:rFonts w:ascii="Ubuntu" w:hAnsi="Ubuntu"/>
          <w:sz w:val="20"/>
          <w:szCs w:val="20"/>
        </w:rPr>
      </w:pPr>
      <w:r w:rsidRPr="00B016FF">
        <w:rPr>
          <w:rFonts w:ascii="Ubuntu" w:hAnsi="Ubuntu"/>
          <w:sz w:val="20"/>
          <w:szCs w:val="20"/>
        </w:rPr>
        <w:t xml:space="preserve">Fax </w:t>
      </w:r>
      <w:r w:rsidRPr="00B016FF">
        <w:rPr>
          <w:rFonts w:ascii="Ubuntu" w:hAnsi="Ubuntu"/>
          <w:b w:val="0"/>
          <w:sz w:val="20"/>
          <w:szCs w:val="20"/>
        </w:rPr>
        <w:t>+48 32 455 47 25</w:t>
      </w:r>
    </w:p>
    <w:p w14:paraId="29011E1F" w14:textId="77777777" w:rsidR="008C4067" w:rsidRPr="00B016FF" w:rsidRDefault="008C4067" w:rsidP="008C4067">
      <w:pPr>
        <w:pStyle w:val="Nagwek3"/>
        <w:shd w:val="clear" w:color="auto" w:fill="FFFFFF"/>
        <w:spacing w:before="120" w:after="0" w:line="288" w:lineRule="auto"/>
        <w:jc w:val="both"/>
        <w:textAlignment w:val="baseline"/>
        <w:rPr>
          <w:rFonts w:ascii="Ubuntu" w:hAnsi="Ubuntu"/>
          <w:b w:val="0"/>
          <w:sz w:val="20"/>
          <w:szCs w:val="20"/>
        </w:rPr>
      </w:pPr>
      <w:r w:rsidRPr="00B016FF">
        <w:rPr>
          <w:rFonts w:ascii="Ubuntu" w:hAnsi="Ubuntu"/>
          <w:sz w:val="20"/>
          <w:szCs w:val="20"/>
        </w:rPr>
        <w:t xml:space="preserve">NIP </w:t>
      </w:r>
      <w:r w:rsidRPr="00B016FF">
        <w:rPr>
          <w:rFonts w:ascii="Ubuntu" w:hAnsi="Ubuntu"/>
          <w:b w:val="0"/>
          <w:sz w:val="20"/>
          <w:szCs w:val="20"/>
        </w:rPr>
        <w:t>6472</w:t>
      </w:r>
      <w:r w:rsidR="005406C3">
        <w:rPr>
          <w:rFonts w:ascii="Ubuntu" w:hAnsi="Ubuntu"/>
          <w:b w:val="0"/>
          <w:sz w:val="20"/>
          <w:szCs w:val="20"/>
        </w:rPr>
        <w:t>213249</w:t>
      </w:r>
    </w:p>
    <w:p w14:paraId="6C83B3B3" w14:textId="1166635E" w:rsidR="005406C3" w:rsidRDefault="008C4067" w:rsidP="005406C3">
      <w:pPr>
        <w:pStyle w:val="Nagwek3"/>
        <w:shd w:val="clear" w:color="auto" w:fill="FFFFFF"/>
        <w:spacing w:before="120" w:after="0" w:line="288" w:lineRule="auto"/>
        <w:jc w:val="both"/>
        <w:textAlignment w:val="baseline"/>
        <w:rPr>
          <w:rFonts w:ascii="Ubuntu" w:hAnsi="Ubuntu"/>
          <w:b w:val="0"/>
          <w:sz w:val="20"/>
          <w:szCs w:val="20"/>
        </w:rPr>
      </w:pPr>
      <w:r w:rsidRPr="00B016FF">
        <w:rPr>
          <w:rFonts w:ascii="Ubuntu" w:hAnsi="Ubuntu"/>
          <w:sz w:val="20"/>
          <w:szCs w:val="20"/>
        </w:rPr>
        <w:t xml:space="preserve">Numer projektu </w:t>
      </w:r>
      <w:r w:rsidR="00532B1E">
        <w:rPr>
          <w:rFonts w:ascii="Ubuntu" w:hAnsi="Ubuntu"/>
          <w:b w:val="0"/>
          <w:sz w:val="20"/>
          <w:szCs w:val="20"/>
        </w:rPr>
        <w:t xml:space="preserve"> </w:t>
      </w:r>
      <w:r w:rsidR="00532B1E" w:rsidRPr="00532B1E">
        <w:rPr>
          <w:rFonts w:ascii="Ubuntu" w:hAnsi="Ubuntu"/>
          <w:b w:val="0"/>
          <w:sz w:val="20"/>
          <w:szCs w:val="20"/>
        </w:rPr>
        <w:t>WND-RPSL.03.02.00-24-04F9/20</w:t>
      </w:r>
    </w:p>
    <w:p w14:paraId="58BF4897" w14:textId="77777777" w:rsidR="008C614E" w:rsidRDefault="008C614E" w:rsidP="005406C3">
      <w:pPr>
        <w:pStyle w:val="Nagwek3"/>
        <w:shd w:val="clear" w:color="auto" w:fill="FFFFFF"/>
        <w:spacing w:before="120" w:after="0" w:line="288" w:lineRule="auto"/>
        <w:jc w:val="both"/>
        <w:textAlignment w:val="baseline"/>
        <w:rPr>
          <w:rFonts w:ascii="Ubuntu" w:hAnsi="Ubuntu"/>
          <w:sz w:val="20"/>
          <w:szCs w:val="20"/>
          <w:highlight w:val="yellow"/>
          <w:shd w:val="clear" w:color="auto" w:fill="FFFFFF"/>
        </w:rPr>
      </w:pPr>
    </w:p>
    <w:p w14:paraId="1391BB23" w14:textId="1C35D87F" w:rsidR="008C4067" w:rsidRPr="00F34CE3" w:rsidRDefault="008C4067" w:rsidP="005406C3">
      <w:pPr>
        <w:pStyle w:val="Nagwek3"/>
        <w:shd w:val="clear" w:color="auto" w:fill="FFFFFF"/>
        <w:spacing w:before="120" w:after="0" w:line="288" w:lineRule="auto"/>
        <w:jc w:val="both"/>
        <w:textAlignment w:val="baseline"/>
        <w:rPr>
          <w:rFonts w:ascii="Ubuntu" w:hAnsi="Ubuntu"/>
          <w:b w:val="0"/>
          <w:sz w:val="20"/>
          <w:szCs w:val="20"/>
          <w:shd w:val="clear" w:color="auto" w:fill="FFFFFF"/>
        </w:rPr>
      </w:pPr>
      <w:r w:rsidRPr="00F34CE3">
        <w:rPr>
          <w:rFonts w:ascii="Ubuntu" w:hAnsi="Ubuntu"/>
          <w:sz w:val="20"/>
          <w:szCs w:val="20"/>
          <w:shd w:val="clear" w:color="auto" w:fill="FFFFFF"/>
        </w:rPr>
        <w:t>Termin składania ofert :</w:t>
      </w:r>
    </w:p>
    <w:p w14:paraId="5FCD1DA5" w14:textId="592DCC22" w:rsidR="008C614E" w:rsidRDefault="00292E86" w:rsidP="008C4067">
      <w:pPr>
        <w:spacing w:before="120" w:after="0" w:line="288" w:lineRule="auto"/>
        <w:jc w:val="both"/>
        <w:rPr>
          <w:rFonts w:ascii="Ubuntu" w:hAnsi="Ubuntu"/>
          <w:bCs/>
          <w:sz w:val="20"/>
          <w:szCs w:val="20"/>
          <w:shd w:val="clear" w:color="auto" w:fill="FFFFFF"/>
        </w:rPr>
      </w:pPr>
      <w:r>
        <w:rPr>
          <w:rFonts w:ascii="Ubuntu" w:hAnsi="Ubuntu"/>
          <w:bCs/>
          <w:sz w:val="20"/>
          <w:szCs w:val="20"/>
          <w:shd w:val="clear" w:color="auto" w:fill="FFFFFF"/>
        </w:rPr>
        <w:t>1</w:t>
      </w:r>
      <w:r w:rsidR="00231D07">
        <w:rPr>
          <w:rFonts w:ascii="Ubuntu" w:hAnsi="Ubuntu"/>
          <w:bCs/>
          <w:sz w:val="20"/>
          <w:szCs w:val="20"/>
          <w:shd w:val="clear" w:color="auto" w:fill="FFFFFF"/>
        </w:rPr>
        <w:t>2</w:t>
      </w:r>
      <w:r w:rsidR="00477327">
        <w:rPr>
          <w:rFonts w:ascii="Ubuntu" w:hAnsi="Ubuntu"/>
          <w:bCs/>
          <w:sz w:val="20"/>
          <w:szCs w:val="20"/>
          <w:shd w:val="clear" w:color="auto" w:fill="FFFFFF"/>
        </w:rPr>
        <w:t>.</w:t>
      </w:r>
      <w:r w:rsidR="00306129">
        <w:rPr>
          <w:rFonts w:ascii="Ubuntu" w:hAnsi="Ubuntu"/>
          <w:bCs/>
          <w:sz w:val="20"/>
          <w:szCs w:val="20"/>
          <w:shd w:val="clear" w:color="auto" w:fill="FFFFFF"/>
        </w:rPr>
        <w:t>0</w:t>
      </w:r>
      <w:r>
        <w:rPr>
          <w:rFonts w:ascii="Ubuntu" w:hAnsi="Ubuntu"/>
          <w:bCs/>
          <w:sz w:val="20"/>
          <w:szCs w:val="20"/>
          <w:shd w:val="clear" w:color="auto" w:fill="FFFFFF"/>
        </w:rPr>
        <w:t>4</w:t>
      </w:r>
      <w:r w:rsidR="00306129">
        <w:rPr>
          <w:rFonts w:ascii="Ubuntu" w:hAnsi="Ubuntu"/>
          <w:bCs/>
          <w:sz w:val="20"/>
          <w:szCs w:val="20"/>
          <w:shd w:val="clear" w:color="auto" w:fill="FFFFFF"/>
        </w:rPr>
        <w:t>.2022</w:t>
      </w:r>
    </w:p>
    <w:p w14:paraId="52E4E12A" w14:textId="77777777" w:rsidR="00CF7A2C" w:rsidRDefault="00CF7A2C" w:rsidP="008C4067">
      <w:pPr>
        <w:spacing w:before="120" w:after="0" w:line="288" w:lineRule="auto"/>
        <w:jc w:val="both"/>
        <w:rPr>
          <w:rFonts w:ascii="Ubuntu" w:hAnsi="Ubuntu"/>
          <w:bCs/>
          <w:sz w:val="20"/>
          <w:szCs w:val="20"/>
          <w:shd w:val="clear" w:color="auto" w:fill="FFFFFF"/>
        </w:rPr>
      </w:pPr>
    </w:p>
    <w:p w14:paraId="746F929A" w14:textId="2F18A70B" w:rsidR="008C4067" w:rsidRDefault="008C4067" w:rsidP="008C4067">
      <w:pPr>
        <w:spacing w:before="120" w:after="0" w:line="288" w:lineRule="auto"/>
        <w:jc w:val="both"/>
        <w:rPr>
          <w:rFonts w:ascii="Ubuntu" w:hAnsi="Ubuntu"/>
          <w:b/>
          <w:sz w:val="20"/>
          <w:szCs w:val="20"/>
          <w:shd w:val="clear" w:color="auto" w:fill="FFFFFF"/>
        </w:rPr>
      </w:pPr>
      <w:r w:rsidRPr="00B016FF">
        <w:rPr>
          <w:rFonts w:ascii="Ubuntu" w:hAnsi="Ubuntu"/>
          <w:b/>
          <w:sz w:val="20"/>
          <w:szCs w:val="20"/>
          <w:shd w:val="clear" w:color="auto" w:fill="FFFFFF"/>
        </w:rPr>
        <w:t>Miejsce i sposób składania ofert :</w:t>
      </w:r>
    </w:p>
    <w:p w14:paraId="2D8D5148" w14:textId="35E1D5FD" w:rsidR="00361CB9" w:rsidRPr="00361CB9" w:rsidRDefault="00361CB9" w:rsidP="008C4067">
      <w:pPr>
        <w:spacing w:before="120" w:after="0" w:line="288" w:lineRule="auto"/>
        <w:jc w:val="both"/>
        <w:rPr>
          <w:rFonts w:ascii="Ubuntu" w:eastAsia="Times New Roman" w:hAnsi="Ubuntu" w:cs="Times New Roman"/>
          <w:bCs/>
          <w:sz w:val="20"/>
          <w:szCs w:val="20"/>
        </w:rPr>
      </w:pPr>
      <w:r w:rsidRPr="00361CB9">
        <w:rPr>
          <w:rFonts w:ascii="Ubuntu" w:eastAsia="Times New Roman" w:hAnsi="Ubuntu" w:cs="Times New Roman"/>
          <w:bCs/>
          <w:sz w:val="20"/>
          <w:szCs w:val="20"/>
        </w:rPr>
        <w:t xml:space="preserve">Ofertę należy złożyć na formularzu ofertowym załączonym do niniejszego zapytania ofertowego, stanowiącym załącznik nr 1. Oferta może być złożona w Bazie Konkurencyjności, przekazana pocztą elektroniczną na adres e-mail </w:t>
      </w:r>
      <w:hyperlink r:id="rId8" w:history="1">
        <w:r w:rsidR="00306129" w:rsidRPr="008A6BD5">
          <w:rPr>
            <w:rStyle w:val="Hipercze"/>
            <w:rFonts w:ascii="Ubuntu" w:eastAsia="Times New Roman" w:hAnsi="Ubuntu" w:cs="Times New Roman"/>
            <w:bCs/>
            <w:sz w:val="20"/>
            <w:szCs w:val="20"/>
          </w:rPr>
          <w:t>bartlomiej.szymoniak@alumast.eu</w:t>
        </w:r>
      </w:hyperlink>
      <w:r w:rsidRPr="00361CB9">
        <w:rPr>
          <w:rFonts w:ascii="Ubuntu" w:eastAsia="Times New Roman" w:hAnsi="Ubuntu" w:cs="Times New Roman"/>
          <w:bCs/>
          <w:sz w:val="20"/>
          <w:szCs w:val="20"/>
        </w:rPr>
        <w:t xml:space="preserve"> lub pocztą tradycyjną/kurierską na adres siedziby Zamawiającego: </w:t>
      </w:r>
      <w:r>
        <w:rPr>
          <w:rFonts w:ascii="Ubuntu" w:eastAsia="Times New Roman" w:hAnsi="Ubuntu" w:cs="Times New Roman"/>
          <w:bCs/>
          <w:sz w:val="20"/>
          <w:szCs w:val="20"/>
        </w:rPr>
        <w:t>ALUMAST S.A.</w:t>
      </w:r>
      <w:r w:rsidRPr="00361CB9">
        <w:rPr>
          <w:rFonts w:ascii="Ubuntu" w:eastAsia="Times New Roman" w:hAnsi="Ubuntu" w:cs="Times New Roman"/>
          <w:bCs/>
          <w:sz w:val="20"/>
          <w:szCs w:val="20"/>
        </w:rPr>
        <w:t xml:space="preserve"> ul. Marklowicka 30a, 44-300 Wodzisław Śląski. W</w:t>
      </w:r>
      <w:r w:rsidR="00477327">
        <w:rPr>
          <w:rFonts w:ascii="Ubuntu" w:eastAsia="Times New Roman" w:hAnsi="Ubuntu" w:cs="Times New Roman"/>
          <w:bCs/>
          <w:sz w:val="20"/>
          <w:szCs w:val="20"/>
        </w:rPr>
        <w:t> </w:t>
      </w:r>
      <w:r w:rsidRPr="00361CB9">
        <w:rPr>
          <w:rFonts w:ascii="Ubuntu" w:eastAsia="Times New Roman" w:hAnsi="Ubuntu" w:cs="Times New Roman"/>
          <w:bCs/>
          <w:sz w:val="20"/>
          <w:szCs w:val="20"/>
        </w:rPr>
        <w:t>postępowaniu wezmą udział tylko te oferty, które wpłyną do Zamawiającego do końca dnia składana ofert. Decydujące znaczenie dla oceny zachowania powyższego terminu ma</w:t>
      </w:r>
      <w:r w:rsidR="00AE640B">
        <w:rPr>
          <w:rFonts w:ascii="Ubuntu" w:eastAsia="Times New Roman" w:hAnsi="Ubuntu" w:cs="Times New Roman"/>
          <w:bCs/>
          <w:sz w:val="20"/>
          <w:szCs w:val="20"/>
        </w:rPr>
        <w:t> </w:t>
      </w:r>
      <w:r w:rsidRPr="00361CB9">
        <w:rPr>
          <w:rFonts w:ascii="Ubuntu" w:eastAsia="Times New Roman" w:hAnsi="Ubuntu" w:cs="Times New Roman"/>
          <w:bCs/>
          <w:sz w:val="20"/>
          <w:szCs w:val="20"/>
        </w:rPr>
        <w:t>data i godzina wpływu oferty do Zamawiającego, a nie data jej nadania pocztą lub przesyłką kurierską. Oferty, które wpłyną w późniejszym terminie nie zostaną poddane ocenie.</w:t>
      </w:r>
    </w:p>
    <w:p w14:paraId="5958D607" w14:textId="77777777" w:rsidR="008C4067" w:rsidRPr="00B016FF" w:rsidRDefault="008C4067" w:rsidP="008C4067">
      <w:pPr>
        <w:spacing w:before="120" w:after="0" w:line="288" w:lineRule="auto"/>
        <w:jc w:val="both"/>
        <w:rPr>
          <w:rFonts w:ascii="Ubuntu" w:hAnsi="Ubuntu"/>
          <w:sz w:val="20"/>
          <w:szCs w:val="20"/>
        </w:rPr>
      </w:pPr>
    </w:p>
    <w:p w14:paraId="4017AF79" w14:textId="77777777" w:rsidR="008C4067" w:rsidRPr="00B016FF" w:rsidRDefault="008C4067" w:rsidP="008C4067">
      <w:pPr>
        <w:spacing w:before="120" w:after="0" w:line="288" w:lineRule="auto"/>
        <w:jc w:val="both"/>
        <w:rPr>
          <w:rFonts w:ascii="Ubuntu" w:hAnsi="Ubuntu"/>
          <w:b/>
          <w:sz w:val="20"/>
          <w:szCs w:val="20"/>
          <w:shd w:val="clear" w:color="auto" w:fill="FFFFFF"/>
        </w:rPr>
      </w:pPr>
      <w:r w:rsidRPr="00B016FF">
        <w:rPr>
          <w:rFonts w:ascii="Ubuntu" w:hAnsi="Ubuntu"/>
          <w:b/>
          <w:sz w:val="20"/>
          <w:szCs w:val="20"/>
          <w:shd w:val="clear" w:color="auto" w:fill="FFFFFF"/>
        </w:rPr>
        <w:t>Adres e-mail, na który należy wysłać oferty :</w:t>
      </w:r>
    </w:p>
    <w:p w14:paraId="6C942FA3" w14:textId="2A6CE2E4" w:rsidR="008C4067" w:rsidRPr="00306129" w:rsidRDefault="00ED2DD1" w:rsidP="008C4067">
      <w:pPr>
        <w:spacing w:before="120" w:after="0" w:line="288" w:lineRule="auto"/>
        <w:jc w:val="both"/>
        <w:rPr>
          <w:rFonts w:ascii="Ubuntu" w:hAnsi="Ubuntu"/>
          <w:sz w:val="20"/>
          <w:szCs w:val="20"/>
        </w:rPr>
      </w:pPr>
      <w:hyperlink r:id="rId9" w:history="1">
        <w:r w:rsidR="00306129" w:rsidRPr="00306129">
          <w:rPr>
            <w:rStyle w:val="Hipercze"/>
            <w:rFonts w:ascii="Ubuntu" w:hAnsi="Ubuntu"/>
            <w:sz w:val="20"/>
            <w:szCs w:val="20"/>
            <w:u w:val="none"/>
          </w:rPr>
          <w:t>bartlomiej.szymoniak@alumast.eu</w:t>
        </w:r>
      </w:hyperlink>
    </w:p>
    <w:p w14:paraId="6D972CDC" w14:textId="77777777" w:rsidR="00306129" w:rsidRPr="00B016FF" w:rsidRDefault="00306129" w:rsidP="008C4067">
      <w:pPr>
        <w:spacing w:before="120" w:after="0" w:line="288" w:lineRule="auto"/>
        <w:jc w:val="both"/>
        <w:rPr>
          <w:rFonts w:ascii="Ubuntu" w:hAnsi="Ubuntu"/>
          <w:b/>
          <w:sz w:val="20"/>
          <w:szCs w:val="20"/>
          <w:shd w:val="clear" w:color="auto" w:fill="FFFFFF"/>
        </w:rPr>
      </w:pPr>
    </w:p>
    <w:p w14:paraId="0BF45F87" w14:textId="77777777" w:rsidR="008C4067" w:rsidRPr="00B016FF" w:rsidRDefault="008C4067" w:rsidP="008C4067">
      <w:pPr>
        <w:spacing w:before="120" w:after="0" w:line="288" w:lineRule="auto"/>
        <w:jc w:val="both"/>
        <w:rPr>
          <w:rFonts w:ascii="Ubuntu" w:hAnsi="Ubuntu"/>
          <w:b/>
          <w:sz w:val="20"/>
          <w:szCs w:val="20"/>
          <w:shd w:val="clear" w:color="auto" w:fill="FFFFFF"/>
        </w:rPr>
      </w:pPr>
      <w:r w:rsidRPr="00B016FF">
        <w:rPr>
          <w:rFonts w:ascii="Ubuntu" w:hAnsi="Ubuntu"/>
          <w:b/>
          <w:sz w:val="20"/>
          <w:szCs w:val="20"/>
          <w:shd w:val="clear" w:color="auto" w:fill="FFFFFF"/>
        </w:rPr>
        <w:t>Osoba do kontaktu w sprawie ogłoszenia:</w:t>
      </w:r>
    </w:p>
    <w:p w14:paraId="4A9ACCAD" w14:textId="33DB1983" w:rsidR="00DB3CBF" w:rsidRPr="00477327" w:rsidRDefault="00306129" w:rsidP="00CC0838">
      <w:pPr>
        <w:spacing w:before="120" w:after="0" w:line="288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Bartłomiej Szymoniak</w:t>
      </w:r>
      <w:r w:rsidR="008C4067" w:rsidRPr="00B016FF">
        <w:rPr>
          <w:rFonts w:ascii="Ubuntu" w:hAnsi="Ubuntu"/>
          <w:sz w:val="20"/>
          <w:szCs w:val="20"/>
        </w:rPr>
        <w:t xml:space="preserve">, tel. </w:t>
      </w:r>
      <w:r>
        <w:rPr>
          <w:rFonts w:ascii="Ubuntu" w:hAnsi="Ubuntu"/>
          <w:sz w:val="20"/>
          <w:szCs w:val="20"/>
        </w:rPr>
        <w:t>695</w:t>
      </w:r>
      <w:r w:rsidR="00CC0838">
        <w:rPr>
          <w:rFonts w:ascii="Ubuntu" w:hAnsi="Ubuntu"/>
          <w:sz w:val="20"/>
          <w:szCs w:val="20"/>
        </w:rPr>
        <w:t> </w:t>
      </w:r>
      <w:r>
        <w:rPr>
          <w:rFonts w:ascii="Ubuntu" w:hAnsi="Ubuntu"/>
          <w:sz w:val="20"/>
          <w:szCs w:val="20"/>
        </w:rPr>
        <w:t>711</w:t>
      </w:r>
      <w:r w:rsidR="00CC0838">
        <w:rPr>
          <w:rFonts w:ascii="Ubuntu" w:hAnsi="Ubuntu"/>
          <w:sz w:val="20"/>
          <w:szCs w:val="20"/>
        </w:rPr>
        <w:t xml:space="preserve"> </w:t>
      </w:r>
      <w:r>
        <w:rPr>
          <w:rFonts w:ascii="Ubuntu" w:hAnsi="Ubuntu"/>
          <w:sz w:val="20"/>
          <w:szCs w:val="20"/>
        </w:rPr>
        <w:t>900</w:t>
      </w:r>
      <w:r w:rsidR="008C4067" w:rsidRPr="00B016FF">
        <w:rPr>
          <w:rFonts w:ascii="Ubuntu" w:hAnsi="Ubuntu"/>
          <w:sz w:val="20"/>
          <w:szCs w:val="20"/>
        </w:rPr>
        <w:t xml:space="preserve"> </w:t>
      </w:r>
      <w:r w:rsidRPr="00306129">
        <w:rPr>
          <w:rFonts w:ascii="Ubuntu" w:hAnsi="Ubuntu"/>
          <w:sz w:val="20"/>
          <w:szCs w:val="20"/>
        </w:rPr>
        <w:t>bartlomiej.szymoniak@alumast.eu</w:t>
      </w:r>
    </w:p>
    <w:p w14:paraId="7798B6DF" w14:textId="77777777" w:rsidR="00956819" w:rsidRDefault="00956819" w:rsidP="00CC0838">
      <w:pPr>
        <w:spacing w:before="120" w:after="0" w:line="288" w:lineRule="auto"/>
        <w:jc w:val="both"/>
        <w:rPr>
          <w:rFonts w:ascii="Ubuntu" w:hAnsi="Ubuntu"/>
          <w:b/>
          <w:sz w:val="20"/>
          <w:szCs w:val="20"/>
          <w:shd w:val="clear" w:color="auto" w:fill="FFFFFF"/>
        </w:rPr>
      </w:pPr>
    </w:p>
    <w:p w14:paraId="2FAAE011" w14:textId="77777777" w:rsidR="008C4067" w:rsidRPr="00F34CE3" w:rsidRDefault="008C4067" w:rsidP="00CC0838">
      <w:pPr>
        <w:spacing w:before="120" w:after="0" w:line="288" w:lineRule="auto"/>
        <w:jc w:val="both"/>
        <w:rPr>
          <w:rFonts w:ascii="Ubuntu" w:hAnsi="Ubuntu"/>
          <w:b/>
          <w:sz w:val="20"/>
          <w:szCs w:val="20"/>
          <w:shd w:val="clear" w:color="auto" w:fill="FFFFFF"/>
        </w:rPr>
      </w:pPr>
      <w:r w:rsidRPr="00F34CE3">
        <w:rPr>
          <w:rFonts w:ascii="Ubuntu" w:hAnsi="Ubuntu"/>
          <w:b/>
          <w:sz w:val="20"/>
          <w:szCs w:val="20"/>
          <w:shd w:val="clear" w:color="auto" w:fill="FFFFFF"/>
        </w:rPr>
        <w:t>Skrócony opis przedmiotu zamówienia :</w:t>
      </w:r>
    </w:p>
    <w:p w14:paraId="693E31F0" w14:textId="55F58AC1" w:rsidR="008C4067" w:rsidRDefault="00292E86" w:rsidP="00CC0838">
      <w:pPr>
        <w:spacing w:before="120" w:after="0" w:line="288" w:lineRule="auto"/>
        <w:jc w:val="both"/>
        <w:rPr>
          <w:rFonts w:ascii="Ubuntu" w:hAnsi="Ubuntu"/>
          <w:bCs/>
          <w:sz w:val="20"/>
          <w:szCs w:val="20"/>
          <w:shd w:val="clear" w:color="auto" w:fill="FFFFFF"/>
        </w:rPr>
      </w:pPr>
      <w:bookmarkStart w:id="1" w:name="_Hlk98143543"/>
      <w:r w:rsidRPr="006E2615">
        <w:rPr>
          <w:rFonts w:ascii="Ubuntu" w:hAnsi="Ubuntu"/>
          <w:color w:val="auto"/>
          <w:sz w:val="20"/>
          <w:szCs w:val="20"/>
        </w:rPr>
        <w:t xml:space="preserve">Przedmiot zapytania ofertowego obejmuje dostawę materiałów do produkcji </w:t>
      </w:r>
      <w:r w:rsidRPr="00292E86">
        <w:rPr>
          <w:rFonts w:ascii="Ubuntu" w:hAnsi="Ubuntu"/>
          <w:color w:val="auto"/>
          <w:sz w:val="20"/>
          <w:szCs w:val="20"/>
        </w:rPr>
        <w:t>modeli pokazowych przeznaczonych na ekspozycję</w:t>
      </w:r>
      <w:r w:rsidR="00644948" w:rsidRPr="00644948">
        <w:rPr>
          <w:rFonts w:ascii="Ubuntu" w:hAnsi="Ubuntu"/>
          <w:bCs/>
          <w:sz w:val="20"/>
          <w:szCs w:val="20"/>
          <w:shd w:val="clear" w:color="auto" w:fill="FFFFFF"/>
        </w:rPr>
        <w:t>,</w:t>
      </w:r>
      <w:r w:rsidR="00956819">
        <w:rPr>
          <w:rFonts w:ascii="Ubuntu" w:hAnsi="Ubuntu"/>
          <w:bCs/>
          <w:sz w:val="20"/>
          <w:szCs w:val="20"/>
          <w:shd w:val="clear" w:color="auto" w:fill="FFFFFF"/>
        </w:rPr>
        <w:t xml:space="preserve"> na potrzebę realizacji projektu </w:t>
      </w:r>
      <w:r w:rsidR="00956819" w:rsidRPr="00956819">
        <w:rPr>
          <w:rFonts w:ascii="Ubuntu" w:hAnsi="Ubuntu"/>
          <w:bCs/>
          <w:sz w:val="20"/>
          <w:szCs w:val="20"/>
          <w:shd w:val="clear" w:color="auto" w:fill="FFFFFF"/>
        </w:rPr>
        <w:t xml:space="preserve">pn. „Zwiększenie konkurencyjności </w:t>
      </w:r>
      <w:r w:rsidR="00956819" w:rsidRPr="00956819">
        <w:rPr>
          <w:rFonts w:ascii="Ubuntu" w:hAnsi="Ubuntu"/>
          <w:bCs/>
          <w:sz w:val="20"/>
          <w:szCs w:val="20"/>
          <w:shd w:val="clear" w:color="auto" w:fill="FFFFFF"/>
        </w:rPr>
        <w:lastRenderedPageBreak/>
        <w:t>przedsiębiorstwa poprzez zaimplementowanie nowoczesnych technologii w zakresie procesów produkcyjnych, kadrowych i zarządczych w firmie, oraz wykorzystanie wirtualnej rzeczywistości w</w:t>
      </w:r>
      <w:r w:rsidR="00477327">
        <w:rPr>
          <w:rFonts w:ascii="Ubuntu" w:hAnsi="Ubuntu"/>
          <w:bCs/>
          <w:sz w:val="20"/>
          <w:szCs w:val="20"/>
          <w:shd w:val="clear" w:color="auto" w:fill="FFFFFF"/>
        </w:rPr>
        <w:t> </w:t>
      </w:r>
      <w:r w:rsidR="00956819" w:rsidRPr="00956819">
        <w:rPr>
          <w:rFonts w:ascii="Ubuntu" w:hAnsi="Ubuntu"/>
          <w:bCs/>
          <w:sz w:val="20"/>
          <w:szCs w:val="20"/>
          <w:shd w:val="clear" w:color="auto" w:fill="FFFFFF"/>
        </w:rPr>
        <w:t>komunikacji marketingowej, ułatwiające wdrożenie na rynek innowacyjnych produktów w dobie pandemii COVID-19” finansowanego ze środków EFRR w ramach Działania 3.2 „Innowacje w MŚP” RPO WSL 2014-2020.</w:t>
      </w:r>
    </w:p>
    <w:bookmarkEnd w:id="1"/>
    <w:p w14:paraId="41E97E17" w14:textId="77777777" w:rsidR="00FD71C5" w:rsidRPr="00B016FF" w:rsidRDefault="00FD71C5" w:rsidP="00CC0838">
      <w:pPr>
        <w:spacing w:before="120" w:after="0" w:line="288" w:lineRule="auto"/>
        <w:jc w:val="both"/>
        <w:rPr>
          <w:rFonts w:ascii="Ubuntu" w:hAnsi="Ubuntu"/>
          <w:b/>
          <w:sz w:val="20"/>
          <w:szCs w:val="20"/>
          <w:shd w:val="clear" w:color="auto" w:fill="FFFFFF"/>
        </w:rPr>
      </w:pPr>
    </w:p>
    <w:p w14:paraId="120EBE79" w14:textId="77777777" w:rsidR="008C4067" w:rsidRPr="00B016FF" w:rsidRDefault="008C4067" w:rsidP="00CC0838">
      <w:pPr>
        <w:spacing w:before="120" w:after="0" w:line="288" w:lineRule="auto"/>
        <w:jc w:val="both"/>
        <w:rPr>
          <w:rFonts w:ascii="Ubuntu" w:hAnsi="Ubuntu"/>
          <w:b/>
          <w:sz w:val="20"/>
          <w:szCs w:val="20"/>
          <w:shd w:val="clear" w:color="auto" w:fill="FFFFFF"/>
        </w:rPr>
      </w:pPr>
      <w:r w:rsidRPr="00B016FF">
        <w:rPr>
          <w:rFonts w:ascii="Ubuntu" w:hAnsi="Ubuntu"/>
          <w:b/>
          <w:sz w:val="20"/>
          <w:szCs w:val="20"/>
          <w:shd w:val="clear" w:color="auto" w:fill="FFFFFF"/>
        </w:rPr>
        <w:t>Kategoria ogłoszenia</w:t>
      </w:r>
    </w:p>
    <w:p w14:paraId="5D4BE607" w14:textId="5DB78E74" w:rsidR="00F84189" w:rsidRDefault="00292E86" w:rsidP="00CC0838">
      <w:pPr>
        <w:spacing w:before="120" w:after="0" w:line="288" w:lineRule="auto"/>
        <w:jc w:val="both"/>
        <w:rPr>
          <w:rFonts w:ascii="Ubuntu" w:hAnsi="Ubuntu"/>
          <w:bCs/>
          <w:sz w:val="20"/>
          <w:szCs w:val="20"/>
          <w:shd w:val="clear" w:color="auto" w:fill="FFFFFF"/>
        </w:rPr>
      </w:pPr>
      <w:r>
        <w:rPr>
          <w:rFonts w:ascii="Ubuntu" w:hAnsi="Ubuntu"/>
          <w:bCs/>
          <w:sz w:val="20"/>
          <w:szCs w:val="20"/>
          <w:shd w:val="clear" w:color="auto" w:fill="FFFFFF"/>
        </w:rPr>
        <w:t>Dostawy</w:t>
      </w:r>
    </w:p>
    <w:p w14:paraId="644BF531" w14:textId="77777777" w:rsidR="00F34CE3" w:rsidRPr="00D02D96" w:rsidRDefault="00F34CE3" w:rsidP="00CC0838">
      <w:pPr>
        <w:spacing w:before="120" w:after="0" w:line="288" w:lineRule="auto"/>
        <w:jc w:val="both"/>
        <w:rPr>
          <w:rFonts w:ascii="Ubuntu" w:hAnsi="Ubuntu"/>
          <w:bCs/>
          <w:sz w:val="20"/>
          <w:szCs w:val="20"/>
          <w:shd w:val="clear" w:color="auto" w:fill="FFFFFF"/>
        </w:rPr>
      </w:pPr>
    </w:p>
    <w:p w14:paraId="43C47189" w14:textId="77777777" w:rsidR="008C4067" w:rsidRPr="00B016FF" w:rsidRDefault="008C4067" w:rsidP="00CC0838">
      <w:pPr>
        <w:spacing w:before="120" w:after="0" w:line="288" w:lineRule="auto"/>
        <w:jc w:val="both"/>
        <w:rPr>
          <w:rFonts w:ascii="Ubuntu" w:hAnsi="Ubuntu"/>
          <w:b/>
          <w:sz w:val="20"/>
          <w:szCs w:val="20"/>
          <w:shd w:val="clear" w:color="auto" w:fill="FFFFFF"/>
        </w:rPr>
      </w:pPr>
      <w:r w:rsidRPr="00B016FF">
        <w:rPr>
          <w:rFonts w:ascii="Ubuntu" w:hAnsi="Ubuntu"/>
          <w:b/>
          <w:sz w:val="20"/>
          <w:szCs w:val="20"/>
          <w:shd w:val="clear" w:color="auto" w:fill="FFFFFF"/>
        </w:rPr>
        <w:t>Miejsce realizacji zamówienia</w:t>
      </w:r>
    </w:p>
    <w:p w14:paraId="75AA8FF9" w14:textId="510A4944" w:rsidR="008C4067" w:rsidRDefault="00211DDD" w:rsidP="00F34CE3">
      <w:pPr>
        <w:spacing w:before="120" w:after="0" w:line="288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Wodzisław Śląski</w:t>
      </w:r>
    </w:p>
    <w:p w14:paraId="12A9A832" w14:textId="77777777" w:rsidR="00F34CE3" w:rsidRPr="00B016FF" w:rsidRDefault="00F34CE3" w:rsidP="00F34CE3">
      <w:pPr>
        <w:spacing w:before="120" w:after="0" w:line="288" w:lineRule="auto"/>
        <w:jc w:val="both"/>
        <w:rPr>
          <w:rFonts w:ascii="Ubuntu" w:hAnsi="Ubuntu"/>
          <w:sz w:val="20"/>
          <w:szCs w:val="20"/>
        </w:rPr>
      </w:pPr>
    </w:p>
    <w:p w14:paraId="2B6229D0" w14:textId="77777777" w:rsidR="008C4067" w:rsidRDefault="008C4067" w:rsidP="00CC0838">
      <w:pPr>
        <w:pStyle w:val="Nagwek3"/>
        <w:shd w:val="clear" w:color="auto" w:fill="FFFFFF"/>
        <w:spacing w:before="120" w:after="0" w:line="288" w:lineRule="auto"/>
        <w:jc w:val="both"/>
        <w:textAlignment w:val="baseline"/>
        <w:rPr>
          <w:rFonts w:ascii="Ubuntu" w:hAnsi="Ubuntu"/>
          <w:sz w:val="20"/>
          <w:szCs w:val="20"/>
        </w:rPr>
      </w:pPr>
      <w:r w:rsidRPr="00B016FF">
        <w:rPr>
          <w:rFonts w:ascii="Ubuntu" w:hAnsi="Ubuntu"/>
          <w:sz w:val="20"/>
          <w:szCs w:val="20"/>
        </w:rPr>
        <w:t>Cel zamówienia</w:t>
      </w:r>
    </w:p>
    <w:p w14:paraId="1D277D08" w14:textId="4292C2DF" w:rsidR="00CC0838" w:rsidRPr="006D3B64" w:rsidRDefault="00F84189" w:rsidP="006D3B64">
      <w:pPr>
        <w:spacing w:before="120" w:after="0" w:line="288" w:lineRule="auto"/>
        <w:jc w:val="both"/>
        <w:rPr>
          <w:rFonts w:ascii="Ubuntu" w:hAnsi="Ubuntu"/>
          <w:bCs/>
          <w:sz w:val="20"/>
          <w:szCs w:val="20"/>
          <w:shd w:val="clear" w:color="auto" w:fill="FFFFFF"/>
        </w:rPr>
      </w:pPr>
      <w:r w:rsidRPr="00F84189">
        <w:rPr>
          <w:rFonts w:ascii="Ubuntu" w:hAnsi="Ubuntu"/>
          <w:sz w:val="20"/>
          <w:szCs w:val="20"/>
        </w:rPr>
        <w:t xml:space="preserve">Wybór najkorzystniejszej oferty na </w:t>
      </w:r>
      <w:r w:rsidR="00477327">
        <w:rPr>
          <w:rFonts w:ascii="Ubuntu" w:hAnsi="Ubuntu"/>
          <w:bCs/>
          <w:sz w:val="20"/>
          <w:szCs w:val="20"/>
          <w:shd w:val="clear" w:color="auto" w:fill="FFFFFF"/>
        </w:rPr>
        <w:t xml:space="preserve">dostawę </w:t>
      </w:r>
      <w:r w:rsidR="00292E86">
        <w:rPr>
          <w:rFonts w:ascii="Ubuntu" w:hAnsi="Ubuntu"/>
          <w:bCs/>
          <w:sz w:val="20"/>
          <w:szCs w:val="20"/>
          <w:shd w:val="clear" w:color="auto" w:fill="FFFFFF"/>
        </w:rPr>
        <w:t>m</w:t>
      </w:r>
      <w:r w:rsidR="00292E86" w:rsidRPr="006E2615">
        <w:rPr>
          <w:rFonts w:ascii="Ubuntu" w:hAnsi="Ubuntu"/>
          <w:color w:val="auto"/>
          <w:sz w:val="20"/>
          <w:szCs w:val="20"/>
        </w:rPr>
        <w:t xml:space="preserve">ateriałów do produkcji </w:t>
      </w:r>
      <w:r w:rsidR="00292E86" w:rsidRPr="00292E86">
        <w:rPr>
          <w:rFonts w:ascii="Ubuntu" w:hAnsi="Ubuntu"/>
          <w:color w:val="auto"/>
          <w:sz w:val="20"/>
          <w:szCs w:val="20"/>
        </w:rPr>
        <w:t>modeli pokazowych przeznaczonych na ekspozycję</w:t>
      </w:r>
      <w:r w:rsidR="00292E86" w:rsidRPr="00644948">
        <w:rPr>
          <w:rFonts w:ascii="Ubuntu" w:hAnsi="Ubuntu"/>
          <w:bCs/>
          <w:sz w:val="20"/>
          <w:szCs w:val="20"/>
          <w:shd w:val="clear" w:color="auto" w:fill="FFFFFF"/>
        </w:rPr>
        <w:t>,</w:t>
      </w:r>
      <w:r w:rsidR="00292E86">
        <w:rPr>
          <w:rFonts w:ascii="Ubuntu" w:hAnsi="Ubuntu"/>
          <w:bCs/>
          <w:sz w:val="20"/>
          <w:szCs w:val="20"/>
          <w:shd w:val="clear" w:color="auto" w:fill="FFFFFF"/>
        </w:rPr>
        <w:t xml:space="preserve"> </w:t>
      </w:r>
      <w:r w:rsidR="006D3B64">
        <w:rPr>
          <w:rFonts w:ascii="Ubuntu" w:hAnsi="Ubuntu"/>
          <w:bCs/>
          <w:sz w:val="20"/>
          <w:szCs w:val="20"/>
          <w:shd w:val="clear" w:color="auto" w:fill="FFFFFF"/>
        </w:rPr>
        <w:t xml:space="preserve">na potrzebę realizacji projektu </w:t>
      </w:r>
      <w:r w:rsidR="006D3B64" w:rsidRPr="00956819">
        <w:rPr>
          <w:rFonts w:ascii="Ubuntu" w:hAnsi="Ubuntu"/>
          <w:bCs/>
          <w:sz w:val="20"/>
          <w:szCs w:val="20"/>
          <w:shd w:val="clear" w:color="auto" w:fill="FFFFFF"/>
        </w:rPr>
        <w:t>pn. „Zwiększenie konkurencyjności przedsiębiorstwa poprzez zaimplementowanie nowoczesnych technologii w zakresie procesów produkcyjnych, kadrowych i zarządczych w firmie, oraz wykorzystanie wirtualnej rzeczywistości w</w:t>
      </w:r>
      <w:r w:rsidR="006D3B64">
        <w:rPr>
          <w:rFonts w:ascii="Ubuntu" w:hAnsi="Ubuntu"/>
          <w:bCs/>
          <w:sz w:val="20"/>
          <w:szCs w:val="20"/>
          <w:shd w:val="clear" w:color="auto" w:fill="FFFFFF"/>
        </w:rPr>
        <w:t> </w:t>
      </w:r>
      <w:r w:rsidR="006D3B64" w:rsidRPr="00956819">
        <w:rPr>
          <w:rFonts w:ascii="Ubuntu" w:hAnsi="Ubuntu"/>
          <w:bCs/>
          <w:sz w:val="20"/>
          <w:szCs w:val="20"/>
          <w:shd w:val="clear" w:color="auto" w:fill="FFFFFF"/>
        </w:rPr>
        <w:t>komunikacji marketingowej, ułatwiające wdrożenie na rynek innowacyjnych produktów w dobie pandemii COVID-19” finansowanego ze środków EFRR w ramach Działania 3.2 „Innowacje w MŚP” RPO WSL 2014-2020.</w:t>
      </w:r>
    </w:p>
    <w:p w14:paraId="30F39191" w14:textId="77777777" w:rsidR="0003024A" w:rsidRDefault="0003024A" w:rsidP="00DB3CBF">
      <w:pPr>
        <w:tabs>
          <w:tab w:val="left" w:pos="1276"/>
        </w:tabs>
        <w:spacing w:before="120" w:after="0" w:line="288" w:lineRule="auto"/>
        <w:jc w:val="both"/>
        <w:rPr>
          <w:rFonts w:ascii="Ubuntu" w:hAnsi="Ubuntu"/>
          <w:b/>
          <w:sz w:val="20"/>
          <w:szCs w:val="20"/>
          <w:shd w:val="clear" w:color="auto" w:fill="FFFFFF"/>
        </w:rPr>
      </w:pPr>
    </w:p>
    <w:p w14:paraId="7A3DDC33" w14:textId="32358677" w:rsidR="001453FD" w:rsidRPr="00DB3CBF" w:rsidRDefault="008C4067" w:rsidP="001453FD">
      <w:pPr>
        <w:tabs>
          <w:tab w:val="left" w:pos="1276"/>
        </w:tabs>
        <w:spacing w:before="120" w:line="288" w:lineRule="auto"/>
        <w:jc w:val="both"/>
        <w:rPr>
          <w:rFonts w:ascii="Ubuntu" w:hAnsi="Ubuntu"/>
          <w:b/>
          <w:sz w:val="20"/>
          <w:szCs w:val="20"/>
          <w:shd w:val="clear" w:color="auto" w:fill="FFFFFF"/>
        </w:rPr>
      </w:pPr>
      <w:r w:rsidRPr="001B5924">
        <w:rPr>
          <w:rFonts w:ascii="Ubuntu" w:hAnsi="Ubuntu"/>
          <w:b/>
          <w:sz w:val="20"/>
          <w:szCs w:val="20"/>
          <w:shd w:val="clear" w:color="auto" w:fill="FFFFFF"/>
        </w:rPr>
        <w:t>Prz</w:t>
      </w:r>
      <w:r w:rsidR="00DB3CBF" w:rsidRPr="001B5924">
        <w:rPr>
          <w:rFonts w:ascii="Ubuntu" w:hAnsi="Ubuntu"/>
          <w:b/>
          <w:sz w:val="20"/>
          <w:szCs w:val="20"/>
          <w:shd w:val="clear" w:color="auto" w:fill="FFFFFF"/>
        </w:rPr>
        <w:t>edmiot zamówienia</w:t>
      </w:r>
      <w:r w:rsidR="008C614E">
        <w:rPr>
          <w:rFonts w:ascii="Ubuntu" w:hAnsi="Ubuntu"/>
          <w:b/>
          <w:sz w:val="20"/>
          <w:szCs w:val="20"/>
          <w:shd w:val="clear" w:color="auto" w:fill="FFFFFF"/>
        </w:rPr>
        <w:t xml:space="preserve"> </w:t>
      </w:r>
    </w:p>
    <w:p w14:paraId="4BFCABFB" w14:textId="6A23C855" w:rsidR="00D22F6C" w:rsidRDefault="00CF7A2C" w:rsidP="00D22F6C">
      <w:pPr>
        <w:shd w:val="clear" w:color="auto" w:fill="FFFFFF"/>
        <w:spacing w:after="0" w:line="288" w:lineRule="auto"/>
        <w:jc w:val="both"/>
        <w:textAlignment w:val="baseline"/>
        <w:outlineLvl w:val="2"/>
        <w:rPr>
          <w:rFonts w:ascii="Ubuntu" w:hAnsi="Ubuntu"/>
          <w:bCs/>
          <w:sz w:val="20"/>
          <w:szCs w:val="20"/>
          <w:shd w:val="clear" w:color="auto" w:fill="FFFFFF"/>
        </w:rPr>
      </w:pPr>
      <w:r>
        <w:rPr>
          <w:rFonts w:ascii="Ubuntu" w:eastAsia="Times New Roman" w:hAnsi="Ubuntu" w:cs="Times New Roman"/>
          <w:bCs/>
          <w:sz w:val="20"/>
          <w:szCs w:val="20"/>
        </w:rPr>
        <w:t xml:space="preserve">Przedmiot zamówienia </w:t>
      </w:r>
      <w:r w:rsidR="006D3B64" w:rsidRPr="006D3B64">
        <w:rPr>
          <w:rFonts w:ascii="Ubuntu" w:eastAsia="Times New Roman" w:hAnsi="Ubuntu" w:cs="Times New Roman"/>
          <w:bCs/>
          <w:sz w:val="20"/>
          <w:szCs w:val="20"/>
        </w:rPr>
        <w:t xml:space="preserve">obejmuje </w:t>
      </w:r>
      <w:r w:rsidR="00477327">
        <w:rPr>
          <w:rFonts w:ascii="Ubuntu" w:hAnsi="Ubuntu"/>
          <w:bCs/>
          <w:sz w:val="20"/>
          <w:szCs w:val="20"/>
          <w:shd w:val="clear" w:color="auto" w:fill="FFFFFF"/>
        </w:rPr>
        <w:t xml:space="preserve">dostawę </w:t>
      </w:r>
      <w:r w:rsidR="00292E86">
        <w:rPr>
          <w:rFonts w:ascii="Ubuntu" w:hAnsi="Ubuntu"/>
          <w:bCs/>
          <w:sz w:val="20"/>
          <w:szCs w:val="20"/>
          <w:shd w:val="clear" w:color="auto" w:fill="FFFFFF"/>
        </w:rPr>
        <w:t>m</w:t>
      </w:r>
      <w:r w:rsidR="00292E86" w:rsidRPr="006E2615">
        <w:rPr>
          <w:rFonts w:ascii="Ubuntu" w:hAnsi="Ubuntu"/>
          <w:color w:val="auto"/>
          <w:sz w:val="20"/>
          <w:szCs w:val="20"/>
        </w:rPr>
        <w:t xml:space="preserve">ateriałów do produkcji </w:t>
      </w:r>
      <w:r w:rsidR="00292E86" w:rsidRPr="00292E86">
        <w:rPr>
          <w:rFonts w:ascii="Ubuntu" w:hAnsi="Ubuntu"/>
          <w:color w:val="auto"/>
          <w:sz w:val="20"/>
          <w:szCs w:val="20"/>
        </w:rPr>
        <w:t>modeli pokazowych przeznaczonych na ekspozycję</w:t>
      </w:r>
      <w:r w:rsidR="00292E86">
        <w:rPr>
          <w:rFonts w:ascii="Ubuntu" w:hAnsi="Ubuntu"/>
          <w:bCs/>
          <w:sz w:val="20"/>
          <w:szCs w:val="20"/>
          <w:shd w:val="clear" w:color="auto" w:fill="FFFFFF"/>
        </w:rPr>
        <w:t xml:space="preserve">, zgodnie z poniższą specyfikacją : </w:t>
      </w:r>
    </w:p>
    <w:p w14:paraId="52C2A967" w14:textId="3146D9A7" w:rsidR="00292E86" w:rsidRDefault="00292E86" w:rsidP="00D22F6C">
      <w:pPr>
        <w:shd w:val="clear" w:color="auto" w:fill="FFFFFF"/>
        <w:spacing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</w:p>
    <w:tbl>
      <w:tblPr>
        <w:tblStyle w:val="Tabela-Siatka"/>
        <w:tblW w:w="9206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4394"/>
        <w:gridCol w:w="2010"/>
      </w:tblGrid>
      <w:tr w:rsidR="00292E86" w14:paraId="2B5317BC" w14:textId="77777777" w:rsidTr="000210F1">
        <w:tc>
          <w:tcPr>
            <w:tcW w:w="959" w:type="dxa"/>
          </w:tcPr>
          <w:p w14:paraId="2662246A" w14:textId="77777777" w:rsidR="00292E86" w:rsidRPr="00AB7FBF" w:rsidRDefault="00292E86" w:rsidP="00A55F81">
            <w:pPr>
              <w:spacing w:before="120" w:after="0" w:line="288" w:lineRule="auto"/>
              <w:jc w:val="center"/>
              <w:rPr>
                <w:rFonts w:ascii="Ubuntu" w:hAnsi="Ubuntu"/>
                <w:b/>
                <w:sz w:val="18"/>
                <w:szCs w:val="20"/>
                <w:shd w:val="clear" w:color="auto" w:fill="FFFFFF"/>
              </w:rPr>
            </w:pPr>
            <w:bookmarkStart w:id="2" w:name="_Hlk58591451"/>
            <w:r w:rsidRPr="00AB7FBF">
              <w:rPr>
                <w:rFonts w:ascii="Ubuntu" w:hAnsi="Ubuntu"/>
                <w:b/>
                <w:sz w:val="18"/>
                <w:szCs w:val="20"/>
                <w:shd w:val="clear" w:color="auto" w:fill="FFFFFF"/>
              </w:rPr>
              <w:t>Nr zadania</w:t>
            </w:r>
          </w:p>
        </w:tc>
        <w:tc>
          <w:tcPr>
            <w:tcW w:w="1843" w:type="dxa"/>
          </w:tcPr>
          <w:p w14:paraId="1E1BC569" w14:textId="77777777" w:rsidR="00292E86" w:rsidRPr="00AB7FBF" w:rsidRDefault="00292E86" w:rsidP="00A55F81">
            <w:pPr>
              <w:spacing w:before="120" w:after="0" w:line="288" w:lineRule="auto"/>
              <w:jc w:val="center"/>
              <w:rPr>
                <w:rFonts w:ascii="Ubuntu" w:hAnsi="Ubuntu"/>
                <w:b/>
                <w:sz w:val="18"/>
                <w:szCs w:val="20"/>
                <w:shd w:val="clear" w:color="auto" w:fill="FFFFFF"/>
              </w:rPr>
            </w:pPr>
            <w:r w:rsidRPr="00AB7FBF">
              <w:rPr>
                <w:rFonts w:ascii="Ubuntu" w:hAnsi="Ubuntu"/>
                <w:b/>
                <w:sz w:val="18"/>
                <w:szCs w:val="20"/>
                <w:shd w:val="clear" w:color="auto" w:fill="FFFFFF"/>
              </w:rPr>
              <w:t>Nazwa materiału</w:t>
            </w:r>
          </w:p>
        </w:tc>
        <w:tc>
          <w:tcPr>
            <w:tcW w:w="4394" w:type="dxa"/>
          </w:tcPr>
          <w:p w14:paraId="2A710AE3" w14:textId="77777777" w:rsidR="00292E86" w:rsidRPr="00AB7FBF" w:rsidRDefault="00292E86" w:rsidP="00A55F81">
            <w:pPr>
              <w:spacing w:before="120" w:after="0" w:line="288" w:lineRule="auto"/>
              <w:jc w:val="center"/>
              <w:rPr>
                <w:rFonts w:ascii="Ubuntu" w:hAnsi="Ubuntu"/>
                <w:b/>
                <w:sz w:val="18"/>
                <w:szCs w:val="20"/>
                <w:shd w:val="clear" w:color="auto" w:fill="FFFFFF"/>
              </w:rPr>
            </w:pPr>
            <w:r w:rsidRPr="00AB7FBF">
              <w:rPr>
                <w:rFonts w:ascii="Ubuntu" w:hAnsi="Ubuntu"/>
                <w:b/>
                <w:sz w:val="18"/>
                <w:szCs w:val="20"/>
                <w:shd w:val="clear" w:color="auto" w:fill="FFFFFF"/>
              </w:rPr>
              <w:t>Wymagania</w:t>
            </w:r>
          </w:p>
        </w:tc>
        <w:tc>
          <w:tcPr>
            <w:tcW w:w="2010" w:type="dxa"/>
          </w:tcPr>
          <w:p w14:paraId="4DBB73B7" w14:textId="77777777" w:rsidR="00292E86" w:rsidRPr="00AB7FBF" w:rsidRDefault="00292E86" w:rsidP="00A55F81">
            <w:pPr>
              <w:spacing w:before="120" w:after="0" w:line="288" w:lineRule="auto"/>
              <w:jc w:val="center"/>
              <w:rPr>
                <w:rFonts w:ascii="Ubuntu" w:hAnsi="Ubuntu"/>
                <w:b/>
                <w:sz w:val="18"/>
                <w:szCs w:val="20"/>
                <w:shd w:val="clear" w:color="auto" w:fill="FFFFFF"/>
              </w:rPr>
            </w:pPr>
            <w:r>
              <w:rPr>
                <w:rFonts w:ascii="Ubuntu" w:hAnsi="Ubuntu"/>
                <w:b/>
                <w:sz w:val="18"/>
                <w:szCs w:val="20"/>
                <w:shd w:val="clear" w:color="auto" w:fill="FFFFFF"/>
              </w:rPr>
              <w:t>I</w:t>
            </w:r>
            <w:r w:rsidRPr="00AB7FBF">
              <w:rPr>
                <w:rFonts w:ascii="Ubuntu" w:hAnsi="Ubuntu"/>
                <w:b/>
                <w:sz w:val="18"/>
                <w:szCs w:val="20"/>
                <w:shd w:val="clear" w:color="auto" w:fill="FFFFFF"/>
              </w:rPr>
              <w:t>lość</w:t>
            </w:r>
          </w:p>
        </w:tc>
      </w:tr>
      <w:tr w:rsidR="00292E86" w14:paraId="6E44355B" w14:textId="77777777" w:rsidTr="000210F1">
        <w:trPr>
          <w:trHeight w:val="3715"/>
        </w:trPr>
        <w:tc>
          <w:tcPr>
            <w:tcW w:w="959" w:type="dxa"/>
          </w:tcPr>
          <w:p w14:paraId="2DC2627C" w14:textId="77777777" w:rsidR="00292E86" w:rsidRPr="00AB7FBF" w:rsidRDefault="00292E86" w:rsidP="00A55F81">
            <w:pPr>
              <w:spacing w:before="120" w:after="0" w:line="288" w:lineRule="auto"/>
              <w:jc w:val="center"/>
              <w:rPr>
                <w:rFonts w:ascii="Ubuntu" w:hAnsi="Ubuntu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Ubuntu" w:hAnsi="Ubuntu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15490B10" w14:textId="4C162B40" w:rsidR="00292E86" w:rsidRPr="007F5092" w:rsidRDefault="006A1532" w:rsidP="00A55F81">
            <w:pPr>
              <w:spacing w:before="120" w:after="0" w:line="288" w:lineRule="auto"/>
              <w:jc w:val="both"/>
              <w:rPr>
                <w:rFonts w:ascii="Ubuntu" w:hAnsi="Ubuntu"/>
                <w:color w:val="E36C0A" w:themeColor="accent6" w:themeShade="BF"/>
                <w:sz w:val="20"/>
                <w:szCs w:val="20"/>
                <w:shd w:val="clear" w:color="auto" w:fill="FFFFFF"/>
              </w:rPr>
            </w:pPr>
            <w:r w:rsidRPr="006A153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shd w:val="clear" w:color="auto" w:fill="FFFFFF"/>
              </w:rPr>
              <w:t>Aceton techniczny</w:t>
            </w:r>
          </w:p>
        </w:tc>
        <w:tc>
          <w:tcPr>
            <w:tcW w:w="4394" w:type="dxa"/>
          </w:tcPr>
          <w:p w14:paraId="188C335F" w14:textId="77777777" w:rsidR="006A1532" w:rsidRPr="006A1532" w:rsidRDefault="006A1532" w:rsidP="006A1532">
            <w:pPr>
              <w:pStyle w:val="NormalnyWeb"/>
              <w:shd w:val="clear" w:color="auto" w:fill="FFFFFF"/>
              <w:spacing w:before="0" w:beforeAutospacing="0" w:after="0" w:afterAutospacing="0"/>
              <w:ind w:left="360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6A153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• zawartość acetonu &gt; 94% </w:t>
            </w:r>
          </w:p>
          <w:p w14:paraId="34FC74AC" w14:textId="77777777" w:rsidR="006A1532" w:rsidRPr="006A1532" w:rsidRDefault="006A1532" w:rsidP="006A1532">
            <w:pPr>
              <w:pStyle w:val="NormalnyWeb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153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• zawartość octanu metylu &lt; 0,4% </w:t>
            </w:r>
          </w:p>
          <w:p w14:paraId="6FF56BAA" w14:textId="24C8589E" w:rsidR="00292E86" w:rsidRPr="006A1532" w:rsidRDefault="006A1532" w:rsidP="006A1532">
            <w:pPr>
              <w:pStyle w:val="NormalnyWeb"/>
              <w:shd w:val="clear" w:color="auto" w:fill="FFFFFF"/>
              <w:spacing w:before="0" w:beforeAutospacing="0" w:after="0" w:afterAutospacing="0"/>
              <w:ind w:left="360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6A153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• zawartość metanolu &lt; 5%</w:t>
            </w:r>
          </w:p>
        </w:tc>
        <w:tc>
          <w:tcPr>
            <w:tcW w:w="2010" w:type="dxa"/>
          </w:tcPr>
          <w:p w14:paraId="35305537" w14:textId="3C996476" w:rsidR="00292E86" w:rsidRPr="006A1532" w:rsidRDefault="006A1532" w:rsidP="00A55F81">
            <w:pPr>
              <w:spacing w:before="120" w:after="0" w:line="288" w:lineRule="auto"/>
              <w:jc w:val="both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6A1532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160 kg (z uwagi na sposób konfekcjonowania dopuszcza się różnicę w ilości +/- 6,5 %)</w:t>
            </w:r>
          </w:p>
          <w:p w14:paraId="1A41ED95" w14:textId="77777777" w:rsidR="00292E86" w:rsidRPr="006A1532" w:rsidRDefault="00292E86" w:rsidP="00A55F81">
            <w:pPr>
              <w:spacing w:before="120" w:after="0" w:line="288" w:lineRule="auto"/>
              <w:jc w:val="both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0210F1" w14:paraId="0A62F6EF" w14:textId="77777777" w:rsidTr="000210F1">
        <w:tc>
          <w:tcPr>
            <w:tcW w:w="959" w:type="dxa"/>
          </w:tcPr>
          <w:p w14:paraId="49BFE828" w14:textId="77777777" w:rsidR="000210F1" w:rsidRPr="00646940" w:rsidRDefault="000210F1" w:rsidP="000210F1">
            <w:pPr>
              <w:spacing w:before="120" w:after="0" w:line="288" w:lineRule="auto"/>
              <w:jc w:val="center"/>
              <w:rPr>
                <w:rFonts w:ascii="Ubuntu" w:hAnsi="Ubuntu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46940">
              <w:rPr>
                <w:rFonts w:ascii="Ubuntu" w:hAnsi="Ubuntu"/>
                <w:b/>
                <w:color w:val="auto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43" w:type="dxa"/>
          </w:tcPr>
          <w:p w14:paraId="623A295C" w14:textId="5EC9E794" w:rsidR="000210F1" w:rsidRPr="00646940" w:rsidRDefault="000210F1" w:rsidP="000210F1">
            <w:pPr>
              <w:spacing w:before="120" w:after="0" w:line="288" w:lineRule="auto"/>
              <w:jc w:val="both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646940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Utwardzacz do żywic poliestrowych</w:t>
            </w:r>
          </w:p>
        </w:tc>
        <w:tc>
          <w:tcPr>
            <w:tcW w:w="4394" w:type="dxa"/>
          </w:tcPr>
          <w:p w14:paraId="3F77689E" w14:textId="77777777" w:rsidR="000210F1" w:rsidRPr="004A7653" w:rsidRDefault="000210F1" w:rsidP="000210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 w:line="288" w:lineRule="auto"/>
              <w:contextualSpacing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4A7653">
              <w:rPr>
                <w:rFonts w:ascii="Ubuntu" w:hAnsi="Ubuntu"/>
                <w:sz w:val="20"/>
                <w:szCs w:val="20"/>
                <w:shd w:val="clear" w:color="auto" w:fill="FFFFFF"/>
              </w:rPr>
              <w:t>Wymagana ilość nadtlenku: 34 - 36% ,</w:t>
            </w:r>
          </w:p>
          <w:p w14:paraId="62F55A2D" w14:textId="77777777" w:rsidR="000210F1" w:rsidRPr="004A7653" w:rsidRDefault="000210F1" w:rsidP="000210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 w:line="288" w:lineRule="auto"/>
              <w:contextualSpacing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4A7653">
              <w:rPr>
                <w:rFonts w:ascii="Ubuntu" w:hAnsi="Ubuntu"/>
                <w:sz w:val="20"/>
                <w:szCs w:val="20"/>
                <w:shd w:val="clear" w:color="auto" w:fill="FFFFFF"/>
              </w:rPr>
              <w:t>ogółem aktywnego tlenu: 8 - 9,5%.</w:t>
            </w:r>
          </w:p>
          <w:p w14:paraId="799155F2" w14:textId="77777777" w:rsidR="000210F1" w:rsidRPr="004A7653" w:rsidRDefault="000210F1" w:rsidP="000210F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 w:line="288" w:lineRule="auto"/>
              <w:contextualSpacing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4A7653">
              <w:rPr>
                <w:rFonts w:ascii="Ubuntu" w:hAnsi="Ubuntu"/>
                <w:sz w:val="20"/>
                <w:szCs w:val="20"/>
                <w:shd w:val="clear" w:color="auto" w:fill="FFFFFF"/>
              </w:rPr>
              <w:lastRenderedPageBreak/>
              <w:t xml:space="preserve">czas żelowania wysokoreaktywnej żywicy ortoftalowej w temp. 20° C w połączeniu z przyspieszaczem  1% Co w mieszaninie rozpuszczalników:  </w:t>
            </w:r>
          </w:p>
          <w:p w14:paraId="579B30CE" w14:textId="77777777" w:rsidR="000210F1" w:rsidRPr="004A7653" w:rsidRDefault="000210F1" w:rsidP="00D14617">
            <w:pPr>
              <w:spacing w:before="120" w:after="0" w:line="288" w:lineRule="auto"/>
              <w:ind w:left="720"/>
              <w:contextualSpacing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4A7653">
              <w:rPr>
                <w:rFonts w:ascii="Ubuntu" w:hAnsi="Ubuntu"/>
                <w:sz w:val="20"/>
                <w:szCs w:val="20"/>
                <w:shd w:val="clear" w:color="auto" w:fill="FFFFFF"/>
              </w:rPr>
              <w:t xml:space="preserve">- 10 - 13 min dla 2 phr inicjatora i  0,5 phr przyspieszacza, </w:t>
            </w:r>
          </w:p>
          <w:p w14:paraId="763A07BF" w14:textId="77AC2D78" w:rsidR="000210F1" w:rsidRPr="00D806F7" w:rsidRDefault="000210F1" w:rsidP="00D14617">
            <w:pPr>
              <w:pStyle w:val="Akapitzlist"/>
              <w:spacing w:before="120" w:after="0" w:line="288" w:lineRule="auto"/>
              <w:jc w:val="both"/>
              <w:rPr>
                <w:rFonts w:ascii="Ubuntu" w:hAnsi="Ubuntu"/>
                <w:color w:val="E36C0A" w:themeColor="accent6" w:themeShade="BF"/>
                <w:sz w:val="20"/>
                <w:szCs w:val="20"/>
                <w:shd w:val="clear" w:color="auto" w:fill="FFFFFF"/>
              </w:rPr>
            </w:pPr>
            <w:r w:rsidRPr="004A7653">
              <w:rPr>
                <w:rFonts w:ascii="Ubuntu" w:hAnsi="Ubuntu"/>
                <w:sz w:val="20"/>
                <w:szCs w:val="20"/>
                <w:shd w:val="clear" w:color="auto" w:fill="FFFFFF"/>
              </w:rPr>
              <w:t>- 6 - 8 min  dla 2 phr inicjatora i 1,0 phr przyspieszacza</w:t>
            </w:r>
          </w:p>
        </w:tc>
        <w:tc>
          <w:tcPr>
            <w:tcW w:w="2010" w:type="dxa"/>
          </w:tcPr>
          <w:p w14:paraId="2B48293E" w14:textId="5C863A57" w:rsidR="000210F1" w:rsidRPr="00646940" w:rsidRDefault="00646940" w:rsidP="000210F1">
            <w:pPr>
              <w:spacing w:before="120" w:after="0" w:line="288" w:lineRule="auto"/>
              <w:jc w:val="both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646940">
              <w:rPr>
                <w:rFonts w:ascii="Ubuntu" w:hAnsi="Ubuntu"/>
                <w:sz w:val="20"/>
                <w:szCs w:val="20"/>
                <w:shd w:val="clear" w:color="auto" w:fill="FFFFFF"/>
              </w:rPr>
              <w:lastRenderedPageBreak/>
              <w:t xml:space="preserve">30 </w:t>
            </w:r>
            <w:r w:rsidR="000210F1" w:rsidRPr="00646940">
              <w:rPr>
                <w:rFonts w:ascii="Ubuntu" w:hAnsi="Ubuntu"/>
                <w:sz w:val="20"/>
                <w:szCs w:val="20"/>
                <w:shd w:val="clear" w:color="auto" w:fill="FFFFFF"/>
              </w:rPr>
              <w:t xml:space="preserve">kg (z uwagi na sposób konfekcjonowania </w:t>
            </w:r>
            <w:r w:rsidR="000210F1" w:rsidRPr="00646940">
              <w:rPr>
                <w:rFonts w:ascii="Ubuntu" w:hAnsi="Ubuntu"/>
                <w:sz w:val="20"/>
                <w:szCs w:val="20"/>
                <w:shd w:val="clear" w:color="auto" w:fill="FFFFFF"/>
              </w:rPr>
              <w:lastRenderedPageBreak/>
              <w:t>dopuszcza się różnicę   w ilości +/- 1 %)</w:t>
            </w:r>
          </w:p>
        </w:tc>
      </w:tr>
      <w:tr w:rsidR="000210F1" w14:paraId="762F61C7" w14:textId="77777777" w:rsidTr="000210F1">
        <w:tc>
          <w:tcPr>
            <w:tcW w:w="959" w:type="dxa"/>
          </w:tcPr>
          <w:p w14:paraId="11A7E646" w14:textId="77777777" w:rsidR="000210F1" w:rsidRPr="008F7185" w:rsidRDefault="000210F1" w:rsidP="000210F1">
            <w:pPr>
              <w:spacing w:before="120" w:after="0" w:line="288" w:lineRule="auto"/>
              <w:jc w:val="center"/>
              <w:rPr>
                <w:rFonts w:ascii="Ubuntu" w:hAnsi="Ubuntu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8F7185">
              <w:rPr>
                <w:rFonts w:ascii="Ubuntu" w:hAnsi="Ubuntu"/>
                <w:b/>
                <w:color w:val="auto"/>
                <w:sz w:val="20"/>
                <w:szCs w:val="20"/>
                <w:shd w:val="clear" w:color="auto" w:fill="FFFFFF"/>
              </w:rPr>
              <w:lastRenderedPageBreak/>
              <w:t>3</w:t>
            </w:r>
          </w:p>
        </w:tc>
        <w:tc>
          <w:tcPr>
            <w:tcW w:w="1843" w:type="dxa"/>
          </w:tcPr>
          <w:p w14:paraId="7139CECA" w14:textId="25BA2C34" w:rsidR="000210F1" w:rsidRPr="008F7185" w:rsidRDefault="008F7185" w:rsidP="000210F1">
            <w:pPr>
              <w:spacing w:before="120" w:after="0" w:line="288" w:lineRule="auto"/>
              <w:jc w:val="both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8F7185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Tkanina rowingowa szklana</w:t>
            </w:r>
          </w:p>
        </w:tc>
        <w:tc>
          <w:tcPr>
            <w:tcW w:w="4394" w:type="dxa"/>
          </w:tcPr>
          <w:p w14:paraId="4A6238B2" w14:textId="77777777" w:rsidR="008F7185" w:rsidRPr="008F7185" w:rsidRDefault="008F7185" w:rsidP="008F7185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 w:line="288" w:lineRule="auto"/>
              <w:jc w:val="both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8F7185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Gramatura, [g/m2] 800 (± 5%)</w:t>
            </w:r>
          </w:p>
          <w:p w14:paraId="3525F20F" w14:textId="2B607066" w:rsidR="008F7185" w:rsidRPr="008F7185" w:rsidRDefault="008F7185" w:rsidP="008F7185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 w:line="288" w:lineRule="auto"/>
              <w:jc w:val="both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8F7185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Szerokość, [cm] 64</w:t>
            </w:r>
          </w:p>
          <w:p w14:paraId="70C1E50B" w14:textId="77777777" w:rsidR="000210F1" w:rsidRPr="008F7185" w:rsidRDefault="008F7185" w:rsidP="008F7185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 w:line="288" w:lineRule="auto"/>
              <w:jc w:val="both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8F7185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Splot płócienny</w:t>
            </w:r>
          </w:p>
          <w:p w14:paraId="30AD594E" w14:textId="77777777" w:rsidR="008F7185" w:rsidRPr="008F7185" w:rsidRDefault="008F7185" w:rsidP="008F7185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 w:line="288" w:lineRule="auto"/>
              <w:jc w:val="both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8F7185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Osnowa : typ włókna - 2400 tex, liczba nici/10 cm - 27 (+/- 1), Rowing szklany bezpośredni; szkło typu E</w:t>
            </w:r>
          </w:p>
          <w:p w14:paraId="2E8BFC63" w14:textId="0C57C4B3" w:rsidR="008F7185" w:rsidRPr="008F7185" w:rsidRDefault="008F7185" w:rsidP="008F7185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 w:line="288" w:lineRule="auto"/>
              <w:jc w:val="both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8F7185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Wątek: typ włókna – 1200 tex, liczba nici/10 cm - 13 (+/- 1), Rowing szklany bezpośredni; szkło typu E</w:t>
            </w:r>
          </w:p>
        </w:tc>
        <w:tc>
          <w:tcPr>
            <w:tcW w:w="2010" w:type="dxa"/>
          </w:tcPr>
          <w:p w14:paraId="4B5E27F3" w14:textId="194F58C0" w:rsidR="000210F1" w:rsidRPr="008F7185" w:rsidRDefault="008F7185" w:rsidP="000210F1">
            <w:pPr>
              <w:spacing w:before="120" w:line="288" w:lineRule="auto"/>
              <w:jc w:val="both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8F7185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500</w:t>
            </w:r>
            <w:r w:rsidR="000210F1" w:rsidRPr="008F7185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 xml:space="preserve"> kg (z uwagi na sposób konfekcjonowania dopuszcza się różnicę   w ilości +/- 1 %)</w:t>
            </w:r>
          </w:p>
        </w:tc>
      </w:tr>
      <w:tr w:rsidR="000210F1" w14:paraId="4CBDDD3B" w14:textId="77777777" w:rsidTr="00935E56">
        <w:trPr>
          <w:trHeight w:val="1292"/>
        </w:trPr>
        <w:tc>
          <w:tcPr>
            <w:tcW w:w="959" w:type="dxa"/>
          </w:tcPr>
          <w:p w14:paraId="5D8F8C22" w14:textId="5A7C8FF5" w:rsidR="000210F1" w:rsidRPr="004A7653" w:rsidRDefault="008F7185" w:rsidP="000210F1">
            <w:pPr>
              <w:spacing w:before="120" w:after="0" w:line="288" w:lineRule="auto"/>
              <w:jc w:val="center"/>
              <w:rPr>
                <w:rFonts w:ascii="Ubuntu" w:hAnsi="Ubuntu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Ubuntu" w:hAnsi="Ubuntu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43" w:type="dxa"/>
          </w:tcPr>
          <w:p w14:paraId="66FFD9BA" w14:textId="79404959" w:rsidR="000210F1" w:rsidRPr="00935E56" w:rsidRDefault="008F7185" w:rsidP="000210F1">
            <w:pPr>
              <w:spacing w:before="120" w:after="0" w:line="288" w:lineRule="auto"/>
              <w:jc w:val="both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Mata szklana</w:t>
            </w:r>
          </w:p>
        </w:tc>
        <w:tc>
          <w:tcPr>
            <w:tcW w:w="4394" w:type="dxa"/>
          </w:tcPr>
          <w:p w14:paraId="0CB1BE43" w14:textId="77777777" w:rsidR="00B10F0C" w:rsidRPr="00935E56" w:rsidRDefault="00B10F0C" w:rsidP="00B10F0C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Rodzaj szkła E</w:t>
            </w:r>
          </w:p>
          <w:p w14:paraId="70C94256" w14:textId="4CA36266" w:rsidR="00B10F0C" w:rsidRPr="00935E56" w:rsidRDefault="00935E56" w:rsidP="005A5C21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Ś</w:t>
            </w:r>
            <w:r w:rsidR="00B10F0C"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 xml:space="preserve">rednica włókna </w:t>
            </w:r>
            <w:r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12 µm,</w:t>
            </w:r>
          </w:p>
          <w:p w14:paraId="0CD11529" w14:textId="7C5E3B79" w:rsidR="00B10F0C" w:rsidRPr="00935E56" w:rsidRDefault="00B10F0C" w:rsidP="00B10F0C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 xml:space="preserve">Nominalna długość odcinków </w:t>
            </w:r>
            <w:r w:rsidR="00935E56"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włókna</w:t>
            </w:r>
            <w:r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 xml:space="preserve"> 50</w:t>
            </w:r>
            <w:r w:rsidR="00935E56"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 xml:space="preserve"> mm</w:t>
            </w:r>
          </w:p>
          <w:p w14:paraId="1E031621" w14:textId="417453F8" w:rsidR="00B10F0C" w:rsidRPr="00935E56" w:rsidRDefault="008B5875" w:rsidP="00B10F0C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Preparacja</w:t>
            </w:r>
            <w:r w:rsidR="00B10F0C"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 xml:space="preserve"> silanowa</w:t>
            </w:r>
          </w:p>
          <w:p w14:paraId="4FDFF14E" w14:textId="44A1ED66" w:rsidR="00B10F0C" w:rsidRPr="00935E56" w:rsidRDefault="00B10F0C" w:rsidP="00C2167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 xml:space="preserve">Lepiszcze </w:t>
            </w:r>
            <w:r w:rsidR="008B5875"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proszkowe</w:t>
            </w:r>
          </w:p>
          <w:p w14:paraId="6DEB79E3" w14:textId="77777777" w:rsidR="008B5875" w:rsidRPr="00935E56" w:rsidRDefault="008B5875" w:rsidP="008B5875">
            <w:pPr>
              <w:pStyle w:val="Akapitzlist"/>
              <w:numPr>
                <w:ilvl w:val="0"/>
                <w:numId w:val="11"/>
              </w:numPr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Masa powierzchniowa – 300 g/m² (+- 10%),</w:t>
            </w:r>
          </w:p>
          <w:p w14:paraId="7D18DDB1" w14:textId="3302B9AC" w:rsidR="000210F1" w:rsidRPr="00935E56" w:rsidRDefault="00B10F0C" w:rsidP="00B10F0C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 xml:space="preserve">szerokość </w:t>
            </w:r>
            <w:r w:rsidR="00935E56"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1</w:t>
            </w:r>
            <w:r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25</w:t>
            </w:r>
            <w:r w:rsidR="008B5875"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 xml:space="preserve"> cm</w:t>
            </w:r>
          </w:p>
        </w:tc>
        <w:tc>
          <w:tcPr>
            <w:tcW w:w="2010" w:type="dxa"/>
          </w:tcPr>
          <w:p w14:paraId="3DFDCD68" w14:textId="7915C407" w:rsidR="000210F1" w:rsidRPr="00935E56" w:rsidRDefault="00935E56" w:rsidP="000210F1">
            <w:pPr>
              <w:spacing w:before="120" w:line="288" w:lineRule="auto"/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</w:pPr>
            <w:r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 xml:space="preserve">20 </w:t>
            </w:r>
            <w:r w:rsidR="000210F1" w:rsidRPr="00935E56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kg (z uwagi na sposób konfekcjonowania dopuszcza się różnicę   w ilości +/- 1 %)</w:t>
            </w:r>
          </w:p>
        </w:tc>
      </w:tr>
      <w:tr w:rsidR="000210F1" w14:paraId="76705F74" w14:textId="77777777" w:rsidTr="000210F1">
        <w:trPr>
          <w:trHeight w:val="186"/>
        </w:trPr>
        <w:tc>
          <w:tcPr>
            <w:tcW w:w="959" w:type="dxa"/>
          </w:tcPr>
          <w:p w14:paraId="44081777" w14:textId="77777777" w:rsidR="000210F1" w:rsidRPr="004A7653" w:rsidRDefault="000210F1" w:rsidP="000210F1">
            <w:pPr>
              <w:spacing w:before="120" w:after="0" w:line="288" w:lineRule="auto"/>
              <w:jc w:val="center"/>
              <w:rPr>
                <w:rFonts w:ascii="Ubuntu" w:hAnsi="Ubuntu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Ubuntu" w:hAnsi="Ubuntu"/>
                <w:b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843" w:type="dxa"/>
          </w:tcPr>
          <w:p w14:paraId="057914A3" w14:textId="5F48B34A" w:rsidR="000210F1" w:rsidRDefault="00935E56" w:rsidP="000210F1">
            <w:pPr>
              <w:spacing w:before="120" w:after="0" w:line="288" w:lineRule="auto"/>
              <w:jc w:val="both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>
              <w:rPr>
                <w:rFonts w:ascii="Ubuntu" w:hAnsi="Ubuntu"/>
                <w:sz w:val="20"/>
                <w:szCs w:val="20"/>
                <w:shd w:val="clear" w:color="auto" w:fill="FFFFFF"/>
              </w:rPr>
              <w:t>Żywica</w:t>
            </w:r>
          </w:p>
        </w:tc>
        <w:tc>
          <w:tcPr>
            <w:tcW w:w="4394" w:type="dxa"/>
          </w:tcPr>
          <w:p w14:paraId="5DB31636" w14:textId="6383BA84" w:rsidR="00555AC9" w:rsidRPr="00555AC9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t xml:space="preserve"> średnio reaktywna żywica poliestrowa bazie kwasu izoftalowego, tiksotropowana, przyspieszona.</w:t>
            </w:r>
          </w:p>
          <w:p w14:paraId="3A6809FB" w14:textId="7A3FBB29" w:rsidR="00555AC9" w:rsidRPr="00555AC9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t>ciekła</w:t>
            </w:r>
          </w:p>
          <w:p w14:paraId="4453BF65" w14:textId="7EA7DCBA" w:rsidR="00555AC9" w:rsidRPr="00555AC9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t>liczba kwasowa 10.5 - 11,5 mg [KOH/g] - ISO 2114</w:t>
            </w:r>
          </w:p>
          <w:p w14:paraId="5BE25E08" w14:textId="0DF63570" w:rsidR="00555AC9" w:rsidRPr="00555AC9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t>lepkość Brookfielda w 23°C (RVT, sp2, 10rpm) 1150 - 1250 [mPas] - ISO 2555</w:t>
            </w:r>
          </w:p>
          <w:p w14:paraId="163E38AB" w14:textId="1C84DBB7" w:rsidR="00555AC9" w:rsidRPr="00555AC9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t>lepkość w 23°C (płytka i stożek) 255 - 265 [mPas] - ISO 2884</w:t>
            </w:r>
          </w:p>
          <w:p w14:paraId="6C10B0D7" w14:textId="4F407D70" w:rsidR="00555AC9" w:rsidRPr="00555AC9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t>zawartość styrenu 42 - 46 % - SFS 4864</w:t>
            </w:r>
          </w:p>
          <w:p w14:paraId="575D1533" w14:textId="760C927E" w:rsidR="00555AC9" w:rsidRPr="00555AC9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t>gęstość 1,05 - 1,15 [kg/dm3] - ISO 2811</w:t>
            </w:r>
          </w:p>
          <w:p w14:paraId="2903315A" w14:textId="1714E4BA" w:rsidR="00555AC9" w:rsidRPr="00555AC9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t>czas żelowania w 23°C (1,5% wysokiej jakości średnio reaktywnego MEKP) 35 min</w:t>
            </w:r>
          </w:p>
          <w:p w14:paraId="7A890BC7" w14:textId="253C75D6" w:rsidR="00555AC9" w:rsidRPr="00555AC9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t>pik egzotermiczny w 23°C (1,5% wysokiej jakości średnio reaktywnego MEKP) 170 °C</w:t>
            </w:r>
          </w:p>
          <w:p w14:paraId="7695D96F" w14:textId="4D049AC3" w:rsidR="00555AC9" w:rsidRPr="00555AC9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t>utwardzona żywica Wartość Jedn. miary Metoda</w:t>
            </w:r>
          </w:p>
          <w:p w14:paraId="6DC3792C" w14:textId="7ACF4B60" w:rsidR="00555AC9" w:rsidRPr="00555AC9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lastRenderedPageBreak/>
              <w:t>twardość 45 [Barcol] - ASTM D 2583</w:t>
            </w:r>
          </w:p>
          <w:p w14:paraId="7F0C84F1" w14:textId="6D187627" w:rsidR="00555AC9" w:rsidRPr="00555AC9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t>temperatura deformacji termicznej (HDT, 1,81 MPa) 93 °C - ISO 75/A</w:t>
            </w:r>
          </w:p>
          <w:p w14:paraId="1E550A6A" w14:textId="79C22404" w:rsidR="00555AC9" w:rsidRPr="00555AC9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t>wytrzymałość na zginanie 120 - 125 [MPa]-- ISO 178</w:t>
            </w:r>
          </w:p>
          <w:p w14:paraId="3F7D3789" w14:textId="3C9B458B" w:rsidR="00555AC9" w:rsidRPr="00555AC9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t>moduł sprężystości przy zginaniu 3600 - 3800 [MPa] - ISO 178</w:t>
            </w:r>
          </w:p>
          <w:p w14:paraId="075C4522" w14:textId="260A5A30" w:rsidR="000210F1" w:rsidRPr="00935E56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555AC9">
              <w:rPr>
                <w:rFonts w:ascii="Ubuntu" w:hAnsi="Ubuntu"/>
                <w:sz w:val="20"/>
                <w:szCs w:val="20"/>
                <w:shd w:val="clear" w:color="auto" w:fill="FFFFFF"/>
              </w:rPr>
              <w:t>wytrzymałość na rozciąganie 60 - 70 [MPa] - ISO 527</w:t>
            </w:r>
          </w:p>
        </w:tc>
        <w:tc>
          <w:tcPr>
            <w:tcW w:w="2010" w:type="dxa"/>
          </w:tcPr>
          <w:p w14:paraId="79D4DEB3" w14:textId="5670B90A" w:rsidR="000210F1" w:rsidRPr="00EC7E8A" w:rsidRDefault="00555AC9" w:rsidP="000210F1">
            <w:pPr>
              <w:spacing w:before="120" w:line="288" w:lineRule="auto"/>
              <w:rPr>
                <w:rFonts w:ascii="Ubuntu" w:hAnsi="Ubuntu"/>
                <w:sz w:val="20"/>
                <w:szCs w:val="20"/>
                <w:highlight w:val="red"/>
                <w:shd w:val="clear" w:color="auto" w:fill="FFFFFF"/>
              </w:rPr>
            </w:pPr>
            <w:r w:rsidRPr="00555AC9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lastRenderedPageBreak/>
              <w:t>1100</w:t>
            </w:r>
            <w:r w:rsidR="000210F1" w:rsidRPr="00555AC9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 xml:space="preserve"> kg (z uwagi na sposób konfekcjonowania dopuszcza się różnicę   w ilości +/- 1 %)</w:t>
            </w:r>
          </w:p>
        </w:tc>
      </w:tr>
      <w:tr w:rsidR="000210F1" w14:paraId="3E20C462" w14:textId="77777777" w:rsidTr="000210F1">
        <w:trPr>
          <w:trHeight w:val="186"/>
        </w:trPr>
        <w:tc>
          <w:tcPr>
            <w:tcW w:w="959" w:type="dxa"/>
          </w:tcPr>
          <w:p w14:paraId="500ACAAB" w14:textId="77777777" w:rsidR="000210F1" w:rsidRPr="004A7653" w:rsidRDefault="000210F1" w:rsidP="000210F1">
            <w:pPr>
              <w:spacing w:before="120" w:after="0" w:line="288" w:lineRule="auto"/>
              <w:jc w:val="center"/>
              <w:rPr>
                <w:rFonts w:ascii="Ubuntu" w:hAnsi="Ubuntu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Ubuntu" w:hAnsi="Ubuntu"/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843" w:type="dxa"/>
          </w:tcPr>
          <w:p w14:paraId="490DE0C1" w14:textId="185DC63A" w:rsidR="000210F1" w:rsidRDefault="00555AC9" w:rsidP="000210F1">
            <w:pPr>
              <w:spacing w:before="120" w:after="0" w:line="288" w:lineRule="auto"/>
              <w:jc w:val="both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>
              <w:rPr>
                <w:rFonts w:ascii="Ubuntu" w:hAnsi="Ubuntu"/>
                <w:sz w:val="20"/>
                <w:szCs w:val="20"/>
                <w:shd w:val="clear" w:color="auto" w:fill="FFFFFF"/>
              </w:rPr>
              <w:t>Żelkot</w:t>
            </w:r>
          </w:p>
        </w:tc>
        <w:tc>
          <w:tcPr>
            <w:tcW w:w="4394" w:type="dxa"/>
          </w:tcPr>
          <w:p w14:paraId="6111AEEB" w14:textId="77777777" w:rsidR="00555AC9" w:rsidRPr="008A4A14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8A4A14">
              <w:rPr>
                <w:rFonts w:ascii="Ubuntu" w:hAnsi="Ubuntu"/>
                <w:sz w:val="20"/>
                <w:szCs w:val="20"/>
                <w:shd w:val="clear" w:color="auto" w:fill="FFFFFF"/>
              </w:rPr>
              <w:t>żelkot na bazie żywicy IZO/NPG,</w:t>
            </w:r>
          </w:p>
          <w:p w14:paraId="7E704D0D" w14:textId="1E2C2B40" w:rsidR="00555AC9" w:rsidRPr="008A4A14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8A4A14">
              <w:rPr>
                <w:rFonts w:ascii="Ubuntu" w:hAnsi="Ubuntu"/>
                <w:sz w:val="20"/>
                <w:szCs w:val="20"/>
                <w:shd w:val="clear" w:color="auto" w:fill="FFFFFF"/>
              </w:rPr>
              <w:t>RAL 7047,</w:t>
            </w:r>
          </w:p>
          <w:p w14:paraId="3548EA34" w14:textId="77777777" w:rsidR="00555AC9" w:rsidRPr="008A4A14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8A4A14">
              <w:rPr>
                <w:rFonts w:ascii="Ubuntu" w:hAnsi="Ubuntu"/>
                <w:sz w:val="20"/>
                <w:szCs w:val="20"/>
                <w:shd w:val="clear" w:color="auto" w:fill="FFFFFF"/>
              </w:rPr>
              <w:t>lepkość Brookfielda w 23°C /10 rpm – 10500-11500 mPas,</w:t>
            </w:r>
          </w:p>
          <w:p w14:paraId="494D97BE" w14:textId="77777777" w:rsidR="00555AC9" w:rsidRPr="008A4A14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8A4A14">
              <w:rPr>
                <w:rFonts w:ascii="Ubuntu" w:hAnsi="Ubuntu"/>
                <w:sz w:val="20"/>
                <w:szCs w:val="20"/>
                <w:shd w:val="clear" w:color="auto" w:fill="FFFFFF"/>
              </w:rPr>
              <w:t>lepkość (płytka i stożek) w 23°C – 850-950 mPas,</w:t>
            </w:r>
          </w:p>
          <w:p w14:paraId="347435C3" w14:textId="161180C5" w:rsidR="000210F1" w:rsidRPr="008A4A14" w:rsidRDefault="00555AC9" w:rsidP="00555AC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8A4A14">
              <w:rPr>
                <w:rFonts w:ascii="Ubuntu" w:hAnsi="Ubuntu"/>
                <w:sz w:val="20"/>
                <w:szCs w:val="20"/>
                <w:shd w:val="clear" w:color="auto" w:fill="FFFFFF"/>
              </w:rPr>
              <w:t>czas żelowania w 23°C (2,0% MEKP) – 12 - 14 min</w:t>
            </w:r>
          </w:p>
        </w:tc>
        <w:tc>
          <w:tcPr>
            <w:tcW w:w="2010" w:type="dxa"/>
          </w:tcPr>
          <w:p w14:paraId="693F5806" w14:textId="053B3FA6" w:rsidR="000210F1" w:rsidRPr="008A4A14" w:rsidRDefault="008A4A14" w:rsidP="000210F1">
            <w:pPr>
              <w:spacing w:before="120" w:line="288" w:lineRule="auto"/>
              <w:rPr>
                <w:rFonts w:ascii="Ubuntu" w:hAnsi="Ubuntu"/>
                <w:sz w:val="20"/>
                <w:szCs w:val="20"/>
                <w:shd w:val="clear" w:color="auto" w:fill="FFFFFF"/>
              </w:rPr>
            </w:pPr>
            <w:r w:rsidRPr="008A4A14">
              <w:rPr>
                <w:rFonts w:ascii="Ubuntu" w:hAnsi="Ubuntu"/>
                <w:sz w:val="20"/>
                <w:szCs w:val="20"/>
                <w:shd w:val="clear" w:color="auto" w:fill="FFFFFF"/>
              </w:rPr>
              <w:t xml:space="preserve">40 kg </w:t>
            </w:r>
            <w:r w:rsidRPr="008A4A14">
              <w:rPr>
                <w:rFonts w:ascii="Ubuntu" w:hAnsi="Ubuntu"/>
                <w:color w:val="auto"/>
                <w:sz w:val="20"/>
                <w:szCs w:val="20"/>
                <w:shd w:val="clear" w:color="auto" w:fill="FFFFFF"/>
              </w:rPr>
              <w:t>(z uwagi na sposób konfekcjonowania dopuszcza się różnicę   w ilości +/- 1 %)</w:t>
            </w:r>
          </w:p>
        </w:tc>
      </w:tr>
      <w:bookmarkEnd w:id="2"/>
    </w:tbl>
    <w:p w14:paraId="0618B5D0" w14:textId="637518F4" w:rsidR="00292E86" w:rsidRDefault="00292E86" w:rsidP="00D22F6C">
      <w:pPr>
        <w:shd w:val="clear" w:color="auto" w:fill="FFFFFF"/>
        <w:spacing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</w:p>
    <w:p w14:paraId="252E377E" w14:textId="77777777" w:rsidR="00292E86" w:rsidRDefault="00292E86" w:rsidP="00292E86">
      <w:pPr>
        <w:spacing w:before="120" w:after="0" w:line="288" w:lineRule="auto"/>
        <w:jc w:val="both"/>
        <w:rPr>
          <w:rFonts w:ascii="Ubuntu" w:hAnsi="Ubuntu"/>
          <w:sz w:val="20"/>
          <w:szCs w:val="20"/>
          <w:shd w:val="clear" w:color="auto" w:fill="FFFFFF"/>
        </w:rPr>
      </w:pPr>
      <w:r>
        <w:rPr>
          <w:rFonts w:ascii="Ubuntu" w:hAnsi="Ubuntu"/>
          <w:sz w:val="20"/>
          <w:szCs w:val="20"/>
          <w:shd w:val="clear" w:color="auto" w:fill="FFFFFF"/>
        </w:rPr>
        <w:t>Każda dostawa ww. materiałów musi być potwierdzona atestami/certyfikatami potwierdzającymi zgodność  z zapytaniem.</w:t>
      </w:r>
    </w:p>
    <w:p w14:paraId="7913A766" w14:textId="1BCDA060" w:rsidR="00292E86" w:rsidRDefault="00292E86" w:rsidP="00292E86">
      <w:pPr>
        <w:spacing w:before="120" w:after="0" w:line="288" w:lineRule="auto"/>
        <w:jc w:val="both"/>
        <w:rPr>
          <w:rFonts w:ascii="Ubuntu" w:hAnsi="Ubuntu"/>
          <w:sz w:val="20"/>
          <w:szCs w:val="20"/>
          <w:shd w:val="clear" w:color="auto" w:fill="FFFFFF"/>
        </w:rPr>
      </w:pPr>
      <w:r>
        <w:rPr>
          <w:rFonts w:ascii="Ubuntu" w:hAnsi="Ubuntu"/>
          <w:sz w:val="20"/>
          <w:szCs w:val="20"/>
          <w:shd w:val="clear" w:color="auto" w:fill="FFFFFF"/>
        </w:rPr>
        <w:t>Zamawiający dopuszcza możliwość składania ofert częściowych na wykonanie zamówienia według podziału opisanego powyżej w punktach 1-</w:t>
      </w:r>
      <w:r w:rsidR="00555AC9">
        <w:rPr>
          <w:rFonts w:ascii="Ubuntu" w:hAnsi="Ubuntu"/>
          <w:sz w:val="20"/>
          <w:szCs w:val="20"/>
          <w:shd w:val="clear" w:color="auto" w:fill="FFFFFF"/>
        </w:rPr>
        <w:t>6</w:t>
      </w:r>
      <w:r>
        <w:rPr>
          <w:rFonts w:ascii="Ubuntu" w:hAnsi="Ubuntu"/>
          <w:sz w:val="20"/>
          <w:szCs w:val="20"/>
          <w:shd w:val="clear" w:color="auto" w:fill="FFFFFF"/>
        </w:rPr>
        <w:t>.</w:t>
      </w:r>
    </w:p>
    <w:p w14:paraId="7F81CA9D" w14:textId="77777777" w:rsidR="00292E86" w:rsidRDefault="00292E86" w:rsidP="008C4067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</w:p>
    <w:p w14:paraId="0BD2A0E4" w14:textId="76D2FB55" w:rsidR="008C4067" w:rsidRDefault="008C4067" w:rsidP="008C4067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  <w:r w:rsidRPr="00B016FF">
        <w:rPr>
          <w:rFonts w:ascii="Ubuntu" w:eastAsia="Times New Roman" w:hAnsi="Ubuntu" w:cs="Times New Roman"/>
          <w:b/>
          <w:bCs/>
          <w:sz w:val="20"/>
          <w:szCs w:val="20"/>
        </w:rPr>
        <w:t>Kod CPV</w:t>
      </w:r>
    </w:p>
    <w:p w14:paraId="1700D083" w14:textId="67B4948A" w:rsidR="00292E86" w:rsidRPr="00292E86" w:rsidRDefault="00292E86" w:rsidP="008C4067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b/>
          <w:bCs/>
        </w:rPr>
      </w:pPr>
      <w:r w:rsidRPr="00A26BFD">
        <w:t>24500000-</w:t>
      </w:r>
      <w:r w:rsidRPr="008A4A14">
        <w:t xml:space="preserve">9 </w:t>
      </w:r>
      <w:r w:rsidR="008A4A14" w:rsidRPr="008A4A14">
        <w:t>Tworzywa sztuczne w formach podstawowych</w:t>
      </w:r>
    </w:p>
    <w:p w14:paraId="33124575" w14:textId="77777777" w:rsidR="00292E86" w:rsidRDefault="00292E86" w:rsidP="00292E86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A26BFD">
        <w:rPr>
          <w:rFonts w:ascii="Ubuntu" w:eastAsia="Times New Roman" w:hAnsi="Ubuntu" w:cs="Times New Roman"/>
          <w:bCs/>
          <w:sz w:val="20"/>
          <w:szCs w:val="20"/>
        </w:rPr>
        <w:t xml:space="preserve">03421000-7 </w:t>
      </w:r>
      <w:r>
        <w:rPr>
          <w:rFonts w:ascii="Ubuntu" w:eastAsia="Times New Roman" w:hAnsi="Ubuntu" w:cs="Times New Roman"/>
          <w:bCs/>
          <w:sz w:val="20"/>
          <w:szCs w:val="20"/>
        </w:rPr>
        <w:t>ż</w:t>
      </w:r>
      <w:r w:rsidRPr="00A26BFD">
        <w:rPr>
          <w:rFonts w:ascii="Ubuntu" w:eastAsia="Times New Roman" w:hAnsi="Ubuntu" w:cs="Times New Roman"/>
          <w:bCs/>
          <w:sz w:val="20"/>
          <w:szCs w:val="20"/>
        </w:rPr>
        <w:t>ywice</w:t>
      </w:r>
    </w:p>
    <w:p w14:paraId="5EFF7A62" w14:textId="77777777" w:rsidR="00292E86" w:rsidRDefault="00292E86" w:rsidP="00292E86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B933E8">
        <w:rPr>
          <w:rFonts w:ascii="Ubuntu" w:eastAsia="Times New Roman" w:hAnsi="Ubuntu" w:cs="Times New Roman"/>
          <w:bCs/>
          <w:sz w:val="20"/>
          <w:szCs w:val="20"/>
        </w:rPr>
        <w:t>24550000-4</w:t>
      </w:r>
      <w:r>
        <w:rPr>
          <w:rFonts w:ascii="Ubuntu" w:eastAsia="Times New Roman" w:hAnsi="Ubuntu" w:cs="Times New Roman"/>
          <w:bCs/>
          <w:sz w:val="20"/>
          <w:szCs w:val="20"/>
        </w:rPr>
        <w:t xml:space="preserve"> poliestry w formach podstawowych</w:t>
      </w:r>
    </w:p>
    <w:p w14:paraId="0A06FC7D" w14:textId="62BD4587" w:rsidR="00292E86" w:rsidRDefault="00292E86" w:rsidP="00292E86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>
        <w:rPr>
          <w:rFonts w:ascii="Ubuntu" w:eastAsia="Times New Roman" w:hAnsi="Ubuntu" w:cs="Times New Roman"/>
          <w:bCs/>
          <w:sz w:val="20"/>
          <w:szCs w:val="20"/>
        </w:rPr>
        <w:t>14830000-</w:t>
      </w:r>
      <w:r w:rsidR="005F2012">
        <w:rPr>
          <w:rFonts w:ascii="Ubuntu" w:eastAsia="Times New Roman" w:hAnsi="Ubuntu" w:cs="Times New Roman"/>
          <w:bCs/>
          <w:sz w:val="20"/>
          <w:szCs w:val="20"/>
        </w:rPr>
        <w:t>8</w:t>
      </w:r>
      <w:r>
        <w:rPr>
          <w:rFonts w:ascii="Ubuntu" w:eastAsia="Times New Roman" w:hAnsi="Ubuntu" w:cs="Times New Roman"/>
          <w:bCs/>
          <w:sz w:val="20"/>
          <w:szCs w:val="20"/>
        </w:rPr>
        <w:t xml:space="preserve"> włókno szklane</w:t>
      </w:r>
    </w:p>
    <w:p w14:paraId="4910F6B1" w14:textId="77777777" w:rsidR="00292E86" w:rsidRDefault="00292E86" w:rsidP="00292E86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>
        <w:rPr>
          <w:rFonts w:ascii="Ubuntu" w:eastAsia="Times New Roman" w:hAnsi="Ubuntu" w:cs="Times New Roman"/>
          <w:bCs/>
          <w:sz w:val="20"/>
          <w:szCs w:val="20"/>
        </w:rPr>
        <w:t>19210000-1 tkaniny tkane</w:t>
      </w:r>
    </w:p>
    <w:p w14:paraId="2AD4AF61" w14:textId="77777777" w:rsidR="00292E86" w:rsidRDefault="00292E86" w:rsidP="00292E86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>
        <w:rPr>
          <w:rFonts w:ascii="Ubuntu" w:eastAsia="Times New Roman" w:hAnsi="Ubuntu" w:cs="Times New Roman"/>
          <w:bCs/>
          <w:sz w:val="20"/>
          <w:szCs w:val="20"/>
        </w:rPr>
        <w:t>44832000-1 rozpuszczalniki</w:t>
      </w:r>
    </w:p>
    <w:p w14:paraId="3C58F63A" w14:textId="77777777" w:rsidR="00292E86" w:rsidRDefault="00292E86" w:rsidP="00292E86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B933E8">
        <w:rPr>
          <w:rFonts w:ascii="Ubuntu" w:eastAsia="Times New Roman" w:hAnsi="Ubuntu" w:cs="Times New Roman"/>
          <w:bCs/>
          <w:sz w:val="20"/>
          <w:szCs w:val="20"/>
        </w:rPr>
        <w:t>24000000-4</w:t>
      </w:r>
      <w:r>
        <w:rPr>
          <w:rFonts w:ascii="Ubuntu" w:eastAsia="Times New Roman" w:hAnsi="Ubuntu" w:cs="Times New Roman"/>
          <w:bCs/>
          <w:sz w:val="20"/>
          <w:szCs w:val="20"/>
        </w:rPr>
        <w:t xml:space="preserve"> produkty chemiczne</w:t>
      </w:r>
    </w:p>
    <w:p w14:paraId="3BEAEEAE" w14:textId="77777777" w:rsidR="00292E86" w:rsidRDefault="00292E86" w:rsidP="00292E86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24264A">
        <w:rPr>
          <w:rFonts w:ascii="Ubuntu" w:eastAsia="Times New Roman" w:hAnsi="Ubuntu" w:cs="Times New Roman"/>
          <w:bCs/>
          <w:sz w:val="20"/>
          <w:szCs w:val="20"/>
        </w:rPr>
        <w:t>19500000-1</w:t>
      </w:r>
      <w:r>
        <w:rPr>
          <w:rFonts w:ascii="Ubuntu" w:eastAsia="Times New Roman" w:hAnsi="Ubuntu" w:cs="Times New Roman"/>
          <w:bCs/>
          <w:sz w:val="20"/>
          <w:szCs w:val="20"/>
        </w:rPr>
        <w:t xml:space="preserve"> guma i tworzywa sztuczne</w:t>
      </w:r>
    </w:p>
    <w:p w14:paraId="7B8363AA" w14:textId="77777777" w:rsidR="00D22F6C" w:rsidRDefault="00D22F6C" w:rsidP="008C4067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</w:p>
    <w:p w14:paraId="4C67B2CB" w14:textId="77777777" w:rsidR="006444E4" w:rsidRDefault="008C4067" w:rsidP="008C4067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  <w:r w:rsidRPr="00B016FF">
        <w:rPr>
          <w:rFonts w:ascii="Ubuntu" w:eastAsia="Times New Roman" w:hAnsi="Ubuntu" w:cs="Times New Roman"/>
          <w:b/>
          <w:bCs/>
          <w:sz w:val="20"/>
          <w:szCs w:val="20"/>
        </w:rPr>
        <w:t>Harmonogram realizacji zamówienia</w:t>
      </w:r>
    </w:p>
    <w:p w14:paraId="4142E159" w14:textId="25DDBDE3" w:rsidR="006444E4" w:rsidRDefault="006444E4" w:rsidP="008C4067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color w:val="auto"/>
          <w:sz w:val="20"/>
          <w:szCs w:val="20"/>
        </w:rPr>
      </w:pPr>
      <w:r w:rsidRPr="00F7467B">
        <w:rPr>
          <w:rFonts w:ascii="Ubuntu" w:eastAsia="Times New Roman" w:hAnsi="Ubuntu" w:cs="Times New Roman"/>
          <w:bCs/>
          <w:color w:val="auto"/>
          <w:sz w:val="20"/>
          <w:szCs w:val="20"/>
        </w:rPr>
        <w:t xml:space="preserve">Realizacja przedmiotu zamówienia </w:t>
      </w:r>
      <w:r w:rsidR="00AC77A9" w:rsidRPr="00F7467B">
        <w:rPr>
          <w:rFonts w:ascii="Ubuntu" w:eastAsia="Times New Roman" w:hAnsi="Ubuntu" w:cs="Times New Roman"/>
          <w:bCs/>
          <w:color w:val="auto"/>
          <w:sz w:val="20"/>
          <w:szCs w:val="20"/>
        </w:rPr>
        <w:t>najpóźniej</w:t>
      </w:r>
      <w:r w:rsidR="00AC77A9">
        <w:rPr>
          <w:rFonts w:ascii="Ubuntu" w:eastAsia="Times New Roman" w:hAnsi="Ubuntu" w:cs="Times New Roman"/>
          <w:bCs/>
          <w:color w:val="auto"/>
          <w:sz w:val="20"/>
          <w:szCs w:val="20"/>
        </w:rPr>
        <w:t xml:space="preserve"> do </w:t>
      </w:r>
      <w:r w:rsidR="00D02D96">
        <w:rPr>
          <w:rFonts w:ascii="Ubuntu" w:eastAsia="Times New Roman" w:hAnsi="Ubuntu" w:cs="Times New Roman"/>
          <w:bCs/>
          <w:color w:val="auto"/>
          <w:sz w:val="20"/>
          <w:szCs w:val="20"/>
        </w:rPr>
        <w:t>dnia 3</w:t>
      </w:r>
      <w:r w:rsidR="00306129">
        <w:rPr>
          <w:rFonts w:ascii="Ubuntu" w:eastAsia="Times New Roman" w:hAnsi="Ubuntu" w:cs="Times New Roman"/>
          <w:bCs/>
          <w:color w:val="auto"/>
          <w:sz w:val="20"/>
          <w:szCs w:val="20"/>
        </w:rPr>
        <w:t>0</w:t>
      </w:r>
      <w:r w:rsidR="00D02D96">
        <w:rPr>
          <w:rFonts w:ascii="Ubuntu" w:eastAsia="Times New Roman" w:hAnsi="Ubuntu" w:cs="Times New Roman"/>
          <w:bCs/>
          <w:color w:val="auto"/>
          <w:sz w:val="20"/>
          <w:szCs w:val="20"/>
        </w:rPr>
        <w:t>.</w:t>
      </w:r>
      <w:r w:rsidR="00306129">
        <w:rPr>
          <w:rFonts w:ascii="Ubuntu" w:eastAsia="Times New Roman" w:hAnsi="Ubuntu" w:cs="Times New Roman"/>
          <w:bCs/>
          <w:color w:val="auto"/>
          <w:sz w:val="20"/>
          <w:szCs w:val="20"/>
        </w:rPr>
        <w:t>06</w:t>
      </w:r>
      <w:r w:rsidR="00D02D96">
        <w:rPr>
          <w:rFonts w:ascii="Ubuntu" w:eastAsia="Times New Roman" w:hAnsi="Ubuntu" w:cs="Times New Roman"/>
          <w:bCs/>
          <w:color w:val="auto"/>
          <w:sz w:val="20"/>
          <w:szCs w:val="20"/>
        </w:rPr>
        <w:t>.2022 r.</w:t>
      </w:r>
    </w:p>
    <w:p w14:paraId="0AF14767" w14:textId="77777777" w:rsidR="003A039C" w:rsidRDefault="003A039C" w:rsidP="003A039C">
      <w:pPr>
        <w:pStyle w:val="Nagwek3"/>
        <w:shd w:val="clear" w:color="auto" w:fill="FFFFFF"/>
        <w:spacing w:before="120" w:after="0" w:line="288" w:lineRule="auto"/>
        <w:jc w:val="both"/>
        <w:textAlignment w:val="baseline"/>
        <w:rPr>
          <w:rFonts w:ascii="Ubuntu" w:hAnsi="Ubuntu"/>
          <w:sz w:val="20"/>
          <w:szCs w:val="20"/>
        </w:rPr>
      </w:pPr>
    </w:p>
    <w:p w14:paraId="654CFE73" w14:textId="77777777" w:rsidR="003A039C" w:rsidRPr="00B016FF" w:rsidRDefault="003A039C" w:rsidP="003A039C">
      <w:pPr>
        <w:pStyle w:val="Nagwek3"/>
        <w:shd w:val="clear" w:color="auto" w:fill="FFFFFF"/>
        <w:spacing w:before="120" w:after="0" w:line="288" w:lineRule="auto"/>
        <w:jc w:val="both"/>
        <w:textAlignment w:val="baseline"/>
        <w:rPr>
          <w:rFonts w:ascii="Ubuntu" w:hAnsi="Ubuntu"/>
          <w:sz w:val="20"/>
          <w:szCs w:val="20"/>
        </w:rPr>
      </w:pPr>
      <w:r w:rsidRPr="00B016FF">
        <w:rPr>
          <w:rFonts w:ascii="Ubuntu" w:hAnsi="Ubuntu"/>
          <w:sz w:val="20"/>
          <w:szCs w:val="20"/>
        </w:rPr>
        <w:t>Uprawnienia do wykonywania określonej działalności lub czynności</w:t>
      </w:r>
    </w:p>
    <w:p w14:paraId="55CA7F48" w14:textId="77777777" w:rsidR="003A039C" w:rsidRDefault="003A039C" w:rsidP="003A039C">
      <w:pPr>
        <w:spacing w:before="120" w:after="0" w:line="288" w:lineRule="auto"/>
        <w:jc w:val="both"/>
        <w:rPr>
          <w:rFonts w:ascii="Ubuntu" w:hAnsi="Ubuntu"/>
          <w:sz w:val="20"/>
          <w:szCs w:val="20"/>
          <w:shd w:val="clear" w:color="auto" w:fill="FFFFFF"/>
        </w:rPr>
      </w:pPr>
      <w:r>
        <w:rPr>
          <w:rFonts w:ascii="Ubuntu" w:hAnsi="Ubuntu"/>
          <w:sz w:val="20"/>
          <w:szCs w:val="20"/>
          <w:shd w:val="clear" w:color="auto" w:fill="FFFFFF"/>
        </w:rPr>
        <w:t>Nie dotyczy</w:t>
      </w:r>
    </w:p>
    <w:p w14:paraId="5481D083" w14:textId="77777777" w:rsidR="003A039C" w:rsidRPr="00B016FF" w:rsidRDefault="003A039C" w:rsidP="003A039C">
      <w:pPr>
        <w:spacing w:before="120" w:after="0" w:line="288" w:lineRule="auto"/>
        <w:jc w:val="both"/>
        <w:rPr>
          <w:rFonts w:ascii="Ubuntu" w:hAnsi="Ubuntu"/>
          <w:sz w:val="20"/>
          <w:szCs w:val="20"/>
          <w:shd w:val="clear" w:color="auto" w:fill="FFFFFF"/>
        </w:rPr>
      </w:pPr>
    </w:p>
    <w:p w14:paraId="132905E3" w14:textId="77777777" w:rsidR="003A039C" w:rsidRPr="00B016FF" w:rsidRDefault="003A039C" w:rsidP="003A039C">
      <w:pPr>
        <w:pStyle w:val="Nagwek3"/>
        <w:shd w:val="clear" w:color="auto" w:fill="FFFFFF"/>
        <w:spacing w:before="120" w:after="0" w:line="288" w:lineRule="auto"/>
        <w:jc w:val="both"/>
        <w:textAlignment w:val="baseline"/>
        <w:rPr>
          <w:rFonts w:ascii="Ubuntu" w:hAnsi="Ubuntu"/>
          <w:sz w:val="20"/>
          <w:szCs w:val="20"/>
        </w:rPr>
      </w:pPr>
      <w:r w:rsidRPr="00B016FF">
        <w:rPr>
          <w:rFonts w:ascii="Ubuntu" w:hAnsi="Ubuntu"/>
          <w:sz w:val="20"/>
          <w:szCs w:val="20"/>
        </w:rPr>
        <w:lastRenderedPageBreak/>
        <w:t>Wiedza i doświadczenie</w:t>
      </w:r>
    </w:p>
    <w:p w14:paraId="27D39634" w14:textId="77777777" w:rsidR="003A039C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  <w:r>
        <w:rPr>
          <w:rFonts w:ascii="Ubuntu" w:hAnsi="Ubuntu"/>
          <w:sz w:val="20"/>
          <w:szCs w:val="20"/>
          <w:shd w:val="clear" w:color="auto" w:fill="FFFFFF"/>
        </w:rPr>
        <w:t>Nie dotyczy</w:t>
      </w:r>
    </w:p>
    <w:p w14:paraId="7B362054" w14:textId="77777777" w:rsidR="003A039C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</w:p>
    <w:p w14:paraId="668335BE" w14:textId="77777777" w:rsidR="003A039C" w:rsidRPr="00B016FF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  <w:r w:rsidRPr="00B016FF">
        <w:rPr>
          <w:rFonts w:ascii="Ubuntu" w:eastAsia="Times New Roman" w:hAnsi="Ubuntu" w:cs="Times New Roman"/>
          <w:b/>
          <w:bCs/>
          <w:sz w:val="20"/>
          <w:szCs w:val="20"/>
        </w:rPr>
        <w:t>Potencjał techniczny</w:t>
      </w:r>
    </w:p>
    <w:p w14:paraId="52B1A459" w14:textId="77777777" w:rsidR="003A039C" w:rsidRPr="0096416D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rPr>
          <w:rFonts w:ascii="Ubuntu" w:eastAsia="Times New Roman" w:hAnsi="Ubuntu" w:cs="Times New Roman"/>
          <w:b/>
          <w:bCs/>
          <w:sz w:val="20"/>
          <w:szCs w:val="20"/>
        </w:rPr>
      </w:pPr>
      <w:r>
        <w:rPr>
          <w:rFonts w:ascii="Ubuntu" w:eastAsia="Times New Roman" w:hAnsi="Ubuntu" w:cs="Times New Roman"/>
          <w:sz w:val="20"/>
          <w:szCs w:val="20"/>
        </w:rPr>
        <w:t>Nie dotyczy</w:t>
      </w:r>
    </w:p>
    <w:p w14:paraId="03FABA82" w14:textId="77777777" w:rsidR="003A039C" w:rsidRPr="00B016FF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rPr>
          <w:rFonts w:ascii="Ubuntu" w:eastAsia="Times New Roman" w:hAnsi="Ubuntu" w:cs="Times New Roman"/>
          <w:sz w:val="20"/>
          <w:szCs w:val="20"/>
        </w:rPr>
      </w:pPr>
    </w:p>
    <w:p w14:paraId="44D1CE57" w14:textId="77777777" w:rsidR="003A039C" w:rsidRPr="00B016FF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  <w:r w:rsidRPr="00B016FF">
        <w:rPr>
          <w:rFonts w:ascii="Ubuntu" w:eastAsia="Times New Roman" w:hAnsi="Ubuntu" w:cs="Times New Roman"/>
          <w:b/>
          <w:bCs/>
          <w:sz w:val="20"/>
          <w:szCs w:val="20"/>
        </w:rPr>
        <w:t>Osoby zdolne do wykonania zamówienia</w:t>
      </w:r>
    </w:p>
    <w:p w14:paraId="3FE5B387" w14:textId="77777777" w:rsidR="003A039C" w:rsidRPr="00B016FF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B016FF">
        <w:rPr>
          <w:rFonts w:ascii="Ubuntu" w:eastAsia="Times New Roman" w:hAnsi="Ubuntu" w:cs="Times New Roman"/>
          <w:bCs/>
          <w:sz w:val="20"/>
          <w:szCs w:val="20"/>
        </w:rPr>
        <w:t>Nie dotyczy</w:t>
      </w:r>
    </w:p>
    <w:p w14:paraId="6A25064D" w14:textId="77777777" w:rsidR="003A039C" w:rsidRPr="00B016FF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</w:p>
    <w:p w14:paraId="296FA405" w14:textId="77777777" w:rsidR="003A039C" w:rsidRPr="00B016FF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  <w:r w:rsidRPr="00B016FF">
        <w:rPr>
          <w:rFonts w:ascii="Ubuntu" w:eastAsia="Times New Roman" w:hAnsi="Ubuntu" w:cs="Times New Roman"/>
          <w:b/>
          <w:bCs/>
          <w:sz w:val="20"/>
          <w:szCs w:val="20"/>
        </w:rPr>
        <w:t>Sytuacja ekonomiczna i finansowa</w:t>
      </w:r>
    </w:p>
    <w:p w14:paraId="3AF42ACF" w14:textId="77777777" w:rsidR="003A039C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hAnsi="Ubuntu"/>
          <w:sz w:val="20"/>
          <w:szCs w:val="20"/>
          <w:shd w:val="clear" w:color="auto" w:fill="FFFFFF"/>
        </w:rPr>
      </w:pPr>
      <w:r w:rsidRPr="0096416D">
        <w:rPr>
          <w:rFonts w:ascii="Ubuntu" w:hAnsi="Ubuntu"/>
          <w:sz w:val="20"/>
          <w:szCs w:val="20"/>
          <w:shd w:val="clear" w:color="auto" w:fill="FFFFFF"/>
        </w:rPr>
        <w:t>O udzielenie zamówienia mogą ubiega się Wykonawcy</w:t>
      </w:r>
      <w:r>
        <w:rPr>
          <w:rFonts w:ascii="Ubuntu" w:hAnsi="Ubuntu"/>
          <w:sz w:val="20"/>
          <w:szCs w:val="20"/>
          <w:shd w:val="clear" w:color="auto" w:fill="FFFFFF"/>
        </w:rPr>
        <w:t>, którzy znajdują się w sytuacji ekonomicznej i finansowej zapewniającej wykonanie Zamówienia. Zamawiający nie konkretyzuje wymagań w zakresie sposobu dokonywania oceny spełniania powyższego warunku.</w:t>
      </w:r>
    </w:p>
    <w:p w14:paraId="441B1C9E" w14:textId="77777777" w:rsidR="003A039C" w:rsidRPr="00B016FF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</w:p>
    <w:p w14:paraId="60702CE7" w14:textId="77777777" w:rsidR="003A039C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  <w:r w:rsidRPr="00B016FF">
        <w:rPr>
          <w:rFonts w:ascii="Ubuntu" w:eastAsia="Times New Roman" w:hAnsi="Ubuntu" w:cs="Times New Roman"/>
          <w:b/>
          <w:bCs/>
          <w:sz w:val="20"/>
          <w:szCs w:val="20"/>
        </w:rPr>
        <w:t>Dodatkowe warunki</w:t>
      </w:r>
    </w:p>
    <w:p w14:paraId="4A778BF5" w14:textId="77777777" w:rsidR="003A039C" w:rsidRPr="0096416D" w:rsidRDefault="003A039C" w:rsidP="003A039C">
      <w:pPr>
        <w:numPr>
          <w:ilvl w:val="0"/>
          <w:numId w:val="12"/>
        </w:num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96416D">
        <w:rPr>
          <w:rFonts w:ascii="Ubuntu" w:eastAsia="Times New Roman" w:hAnsi="Ubuntu" w:cs="Times New Roman"/>
          <w:bCs/>
          <w:sz w:val="20"/>
          <w:szCs w:val="20"/>
        </w:rPr>
        <w:t>Zamawiający dopuszcza składanie ofert częściowych.</w:t>
      </w:r>
    </w:p>
    <w:p w14:paraId="67412160" w14:textId="77777777" w:rsidR="003A039C" w:rsidRPr="0096416D" w:rsidRDefault="003A039C" w:rsidP="003A039C">
      <w:pPr>
        <w:pStyle w:val="Akapitzlist"/>
        <w:numPr>
          <w:ilvl w:val="0"/>
          <w:numId w:val="12"/>
        </w:num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96416D">
        <w:rPr>
          <w:rFonts w:ascii="Ubuntu" w:eastAsia="Times New Roman" w:hAnsi="Ubuntu" w:cs="Times New Roman"/>
          <w:bCs/>
          <w:sz w:val="20"/>
          <w:szCs w:val="20"/>
        </w:rPr>
        <w:t xml:space="preserve">Wykonawca składający ofertę na wykonanie więcej niż jednej części zamówienia, powinien podać w ofercie warunki wykonania każdej z części </w:t>
      </w:r>
      <w:r>
        <w:rPr>
          <w:rFonts w:ascii="Ubuntu" w:eastAsia="Times New Roman" w:hAnsi="Ubuntu" w:cs="Times New Roman"/>
          <w:bCs/>
          <w:sz w:val="20"/>
          <w:szCs w:val="20"/>
        </w:rPr>
        <w:t>zamówienia oddzielnie, zgodnie z </w:t>
      </w:r>
      <w:r w:rsidRPr="0096416D">
        <w:rPr>
          <w:rFonts w:ascii="Ubuntu" w:eastAsia="Times New Roman" w:hAnsi="Ubuntu" w:cs="Times New Roman"/>
          <w:bCs/>
          <w:sz w:val="20"/>
          <w:szCs w:val="20"/>
        </w:rPr>
        <w:t>formularzem stanowiącym załącznik nr 1.</w:t>
      </w:r>
    </w:p>
    <w:p w14:paraId="48AA44E1" w14:textId="77777777" w:rsidR="003A039C" w:rsidRPr="0096416D" w:rsidRDefault="003A039C" w:rsidP="003A039C">
      <w:pPr>
        <w:pStyle w:val="Akapitzlist"/>
        <w:numPr>
          <w:ilvl w:val="0"/>
          <w:numId w:val="12"/>
        </w:num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96416D">
        <w:rPr>
          <w:rFonts w:ascii="Ubuntu" w:eastAsia="Times New Roman" w:hAnsi="Ubuntu" w:cs="Times New Roman"/>
          <w:bCs/>
          <w:sz w:val="20"/>
          <w:szCs w:val="20"/>
        </w:rPr>
        <w:t>Wymagany dowód dostawy potwierdzający zgodność dostawy z zamówieniem i potwierdzający, że nie znajdują się w niej przedmioty niebezpieczne oraz brak w niej materiałów radioaktywnych.</w:t>
      </w:r>
    </w:p>
    <w:p w14:paraId="47213FE2" w14:textId="77777777" w:rsidR="003A039C" w:rsidRDefault="003A039C" w:rsidP="003A039C">
      <w:pPr>
        <w:pStyle w:val="Akapitzlist"/>
        <w:numPr>
          <w:ilvl w:val="0"/>
          <w:numId w:val="12"/>
        </w:num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96416D">
        <w:rPr>
          <w:rFonts w:ascii="Ubuntu" w:eastAsia="Times New Roman" w:hAnsi="Ubuntu" w:cs="Times New Roman"/>
          <w:bCs/>
          <w:sz w:val="20"/>
          <w:szCs w:val="20"/>
        </w:rPr>
        <w:t>Wszystkie materiały powinny posiadać „Kartę Informacyjną” produktu</w:t>
      </w:r>
      <w:r>
        <w:rPr>
          <w:rFonts w:ascii="Ubuntu" w:eastAsia="Times New Roman" w:hAnsi="Ubuntu" w:cs="Times New Roman"/>
          <w:bCs/>
          <w:sz w:val="20"/>
          <w:szCs w:val="20"/>
        </w:rPr>
        <w:t>.</w:t>
      </w:r>
    </w:p>
    <w:p w14:paraId="619C9A44" w14:textId="77777777" w:rsidR="003A039C" w:rsidRPr="0096416D" w:rsidRDefault="003A039C" w:rsidP="003A039C">
      <w:pPr>
        <w:pStyle w:val="Akapitzlist"/>
        <w:numPr>
          <w:ilvl w:val="0"/>
          <w:numId w:val="12"/>
        </w:num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96416D">
        <w:rPr>
          <w:rFonts w:ascii="Ubuntu" w:eastAsia="Times New Roman" w:hAnsi="Ubuntu" w:cs="Times New Roman"/>
          <w:bCs/>
          <w:sz w:val="20"/>
          <w:szCs w:val="20"/>
        </w:rPr>
        <w:t>Odbiór końcowy u Zamawiającego polegał będzie na weryfikacji ilości towaru, jakości, zabezpieczenia przed uszkodzeniem i wpływem warunków zewnętrznych, oraz kontroli atestów, a także innych dokumentów dotyczących zgodności technicznej.</w:t>
      </w:r>
    </w:p>
    <w:p w14:paraId="4FD70263" w14:textId="77777777" w:rsidR="003A039C" w:rsidRPr="0096416D" w:rsidRDefault="003A039C" w:rsidP="003A039C">
      <w:pPr>
        <w:pStyle w:val="Akapitzlist"/>
        <w:numPr>
          <w:ilvl w:val="0"/>
          <w:numId w:val="12"/>
        </w:num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  <w:r w:rsidRPr="0096416D">
        <w:rPr>
          <w:rFonts w:ascii="Ubuntu" w:eastAsia="Times New Roman" w:hAnsi="Ubuntu" w:cs="Times New Roman"/>
          <w:bCs/>
          <w:sz w:val="20"/>
          <w:szCs w:val="20"/>
        </w:rPr>
        <w:t>Zamawiający wymaga gwarancji na jakość materiałów oraz terminowość realizacji dostaw. Przyjęcie materiałów rozpoczyna się w dniu podpisania protokołu odbioru z uwzględnieniem zapisów potwierdzających poziomy parametrów materiałów w siedzibie zamawiającego.</w:t>
      </w:r>
    </w:p>
    <w:p w14:paraId="06836816" w14:textId="2AC95E1E" w:rsidR="003A039C" w:rsidRPr="008A4A14" w:rsidRDefault="003A039C" w:rsidP="003A039C">
      <w:pPr>
        <w:pStyle w:val="Akapitzlist"/>
        <w:numPr>
          <w:ilvl w:val="0"/>
          <w:numId w:val="12"/>
        </w:numPr>
        <w:rPr>
          <w:rFonts w:ascii="Ubuntu" w:eastAsia="Times New Roman" w:hAnsi="Ubuntu" w:cs="Times New Roman"/>
          <w:bCs/>
          <w:sz w:val="20"/>
          <w:szCs w:val="20"/>
        </w:rPr>
      </w:pPr>
      <w:r w:rsidRPr="008A4A14">
        <w:rPr>
          <w:rFonts w:ascii="Ubuntu" w:eastAsia="Times New Roman" w:hAnsi="Ubuntu" w:cs="Times New Roman"/>
          <w:bCs/>
          <w:sz w:val="20"/>
          <w:szCs w:val="20"/>
        </w:rPr>
        <w:t>Zamawiający dopuszcza możliwość zadawania pytań, w trakcie postępowania w formie pisemnej w Bazie Konkurencyjności lub na adres mailowy opublikowany w treści zapytania, z zastrzeżeniem, że pytania zostaną przesłane do Zamawiającego do 3 dni przed upływem terminu składania ofert.</w:t>
      </w:r>
    </w:p>
    <w:p w14:paraId="7A3CB87B" w14:textId="77777777" w:rsidR="003A039C" w:rsidRPr="008A4A14" w:rsidRDefault="003A039C" w:rsidP="003A039C">
      <w:pPr>
        <w:pStyle w:val="Akapitzlist"/>
        <w:numPr>
          <w:ilvl w:val="0"/>
          <w:numId w:val="12"/>
        </w:numPr>
        <w:rPr>
          <w:rFonts w:ascii="Ubuntu" w:eastAsia="Times New Roman" w:hAnsi="Ubuntu" w:cs="Times New Roman"/>
          <w:bCs/>
          <w:sz w:val="20"/>
          <w:szCs w:val="20"/>
        </w:rPr>
      </w:pPr>
      <w:r w:rsidRPr="008A4A14">
        <w:rPr>
          <w:rFonts w:ascii="Ubuntu" w:eastAsia="Times New Roman" w:hAnsi="Ubuntu" w:cs="Times New Roman"/>
          <w:bCs/>
          <w:sz w:val="20"/>
          <w:szCs w:val="20"/>
        </w:rPr>
        <w:t xml:space="preserve">Złożenie oferty przez Oferenta, nie stanowi o złożeniu zamówienia przez Zamawiającego. </w:t>
      </w:r>
    </w:p>
    <w:p w14:paraId="067E3222" w14:textId="77777777" w:rsidR="003A039C" w:rsidRPr="008A4A14" w:rsidRDefault="003A039C" w:rsidP="003A039C">
      <w:pPr>
        <w:pStyle w:val="Akapitzlist"/>
        <w:numPr>
          <w:ilvl w:val="0"/>
          <w:numId w:val="12"/>
        </w:numPr>
        <w:rPr>
          <w:rFonts w:ascii="Ubuntu" w:eastAsia="Times New Roman" w:hAnsi="Ubuntu" w:cs="Times New Roman"/>
          <w:bCs/>
          <w:sz w:val="20"/>
          <w:szCs w:val="20"/>
        </w:rPr>
      </w:pPr>
      <w:r w:rsidRPr="008A4A14">
        <w:rPr>
          <w:rFonts w:ascii="Ubuntu" w:eastAsia="Times New Roman" w:hAnsi="Ubuntu" w:cs="Times New Roman"/>
          <w:bCs/>
          <w:sz w:val="20"/>
          <w:szCs w:val="20"/>
        </w:rPr>
        <w:t>Zamawiający zastrzega sobie prawo do unieważnienia postępowania.</w:t>
      </w:r>
    </w:p>
    <w:p w14:paraId="336C555E" w14:textId="77777777" w:rsidR="00DA573E" w:rsidRDefault="00DA573E" w:rsidP="008C4067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</w:p>
    <w:p w14:paraId="5E13D8EE" w14:textId="77777777" w:rsidR="008C4067" w:rsidRPr="00B016FF" w:rsidRDefault="008C4067" w:rsidP="008C4067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  <w:r w:rsidRPr="00B016FF">
        <w:rPr>
          <w:rFonts w:ascii="Ubuntu" w:eastAsia="Times New Roman" w:hAnsi="Ubuntu" w:cs="Times New Roman"/>
          <w:b/>
          <w:bCs/>
          <w:sz w:val="20"/>
          <w:szCs w:val="20"/>
        </w:rPr>
        <w:t>Warunki zmiany umowy</w:t>
      </w:r>
    </w:p>
    <w:p w14:paraId="3A75FDE0" w14:textId="77777777" w:rsidR="00FD2B6A" w:rsidRPr="00FD2B6A" w:rsidRDefault="008C4067" w:rsidP="006541C0">
      <w:pPr>
        <w:pStyle w:val="Akapitzlist"/>
        <w:numPr>
          <w:ilvl w:val="0"/>
          <w:numId w:val="3"/>
        </w:numPr>
        <w:spacing w:before="120" w:after="0" w:line="288" w:lineRule="auto"/>
        <w:jc w:val="both"/>
        <w:rPr>
          <w:rFonts w:ascii="Ubuntu" w:hAnsi="Ubuntu"/>
          <w:sz w:val="20"/>
          <w:szCs w:val="20"/>
          <w:shd w:val="clear" w:color="auto" w:fill="FFFFFF"/>
        </w:rPr>
      </w:pPr>
      <w:r w:rsidRPr="00FD2B6A">
        <w:rPr>
          <w:rFonts w:ascii="Ubuntu" w:hAnsi="Ubuntu"/>
          <w:sz w:val="20"/>
          <w:szCs w:val="20"/>
          <w:shd w:val="clear" w:color="auto" w:fill="FFFFFF"/>
        </w:rPr>
        <w:t xml:space="preserve">Zamawiający zastrzega sobie możliwość odstąpienia od zamówienia lub unieważnienia przedmiotowej procedury bez podania przyczyny. </w:t>
      </w:r>
    </w:p>
    <w:p w14:paraId="7C50E55C" w14:textId="10A39369" w:rsidR="00E4046F" w:rsidRPr="00BA7D4F" w:rsidRDefault="00FD2B6A" w:rsidP="00BA7D4F">
      <w:pPr>
        <w:pStyle w:val="Akapitzlist"/>
        <w:numPr>
          <w:ilvl w:val="0"/>
          <w:numId w:val="3"/>
        </w:numPr>
        <w:spacing w:before="120" w:after="0" w:line="288" w:lineRule="auto"/>
        <w:jc w:val="both"/>
        <w:rPr>
          <w:rFonts w:ascii="Ubuntu" w:hAnsi="Ubuntu"/>
          <w:sz w:val="20"/>
          <w:szCs w:val="20"/>
          <w:shd w:val="clear" w:color="auto" w:fill="FFFFFF"/>
        </w:rPr>
      </w:pPr>
      <w:r w:rsidRPr="0056244A">
        <w:rPr>
          <w:rFonts w:ascii="Ubuntu" w:hAnsi="Ubuntu" w:cs="Arial"/>
          <w:bCs/>
          <w:kern w:val="1"/>
          <w:sz w:val="20"/>
          <w:szCs w:val="20"/>
          <w:lang w:eastAsia="hi-IN" w:bidi="hi-IN"/>
        </w:rPr>
        <w:t>Zamawiający przewiduje możliwość zmiany postanowi</w:t>
      </w:r>
      <w:r w:rsidR="00DB3CBF">
        <w:rPr>
          <w:rFonts w:ascii="Ubuntu" w:hAnsi="Ubuntu" w:cs="Arial"/>
          <w:bCs/>
          <w:kern w:val="1"/>
          <w:sz w:val="20"/>
          <w:szCs w:val="20"/>
          <w:lang w:eastAsia="hi-IN" w:bidi="hi-IN"/>
        </w:rPr>
        <w:t>eń zawartej umowy w stosunku do </w:t>
      </w:r>
      <w:r w:rsidRPr="0056244A">
        <w:rPr>
          <w:rFonts w:ascii="Ubuntu" w:hAnsi="Ubuntu" w:cs="Arial"/>
          <w:bCs/>
          <w:kern w:val="1"/>
          <w:sz w:val="20"/>
          <w:szCs w:val="20"/>
          <w:lang w:eastAsia="hi-IN" w:bidi="hi-IN"/>
        </w:rPr>
        <w:t>treści oferty na podstawie, której dokonano wyboru Oferenta, o ile zmiany te wynikły z okoliczności, których nie można było przewidzieć w chwili zawarcia umowy. Zmiany mogą dotyczyć w</w:t>
      </w:r>
      <w:r w:rsidR="00277351">
        <w:rPr>
          <w:rFonts w:ascii="Ubuntu" w:hAnsi="Ubuntu" w:cs="Arial"/>
          <w:bCs/>
          <w:kern w:val="1"/>
          <w:sz w:val="20"/>
          <w:szCs w:val="20"/>
          <w:lang w:eastAsia="hi-IN" w:bidi="hi-IN"/>
        </w:rPr>
        <w:t> </w:t>
      </w:r>
      <w:r w:rsidRPr="0056244A">
        <w:rPr>
          <w:rFonts w:ascii="Ubuntu" w:hAnsi="Ubuntu" w:cs="Arial"/>
          <w:bCs/>
          <w:kern w:val="1"/>
          <w:sz w:val="20"/>
          <w:szCs w:val="20"/>
          <w:lang w:eastAsia="hi-IN" w:bidi="hi-IN"/>
        </w:rPr>
        <w:t xml:space="preserve">szczególności: terminu obowiązywania umowy, harmonogramu i terminów realizacji dostawy, </w:t>
      </w:r>
      <w:r w:rsidRPr="0056244A">
        <w:rPr>
          <w:rFonts w:ascii="Ubuntu" w:hAnsi="Ubuntu" w:cs="Arial"/>
          <w:bCs/>
          <w:kern w:val="1"/>
          <w:sz w:val="20"/>
          <w:szCs w:val="20"/>
          <w:lang w:eastAsia="hi-IN" w:bidi="hi-IN"/>
        </w:rPr>
        <w:lastRenderedPageBreak/>
        <w:t>zmiany powszechnie obowiązujących przepisów prawa w zakresie mającym wpływ na realizację przedmiotu zamówienia.</w:t>
      </w:r>
    </w:p>
    <w:p w14:paraId="2E72D13F" w14:textId="77777777" w:rsidR="00277351" w:rsidRDefault="00277351" w:rsidP="008C4067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</w:p>
    <w:p w14:paraId="6B0E2ABD" w14:textId="77777777" w:rsidR="003A039C" w:rsidRPr="0096416D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  <w:r w:rsidRPr="0096416D">
        <w:rPr>
          <w:rFonts w:ascii="Ubuntu" w:eastAsia="Times New Roman" w:hAnsi="Ubuntu" w:cs="Times New Roman"/>
          <w:b/>
          <w:bCs/>
          <w:sz w:val="20"/>
          <w:szCs w:val="20"/>
        </w:rPr>
        <w:t>Lista dokumentów/oświadczeń wymaganych od Wykonawcy</w:t>
      </w:r>
    </w:p>
    <w:p w14:paraId="198A8821" w14:textId="744E3DD3" w:rsidR="003A039C" w:rsidRPr="0096416D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96416D">
        <w:rPr>
          <w:rFonts w:ascii="Ubuntu" w:eastAsia="Times New Roman" w:hAnsi="Ubuntu" w:cs="Times New Roman"/>
          <w:bCs/>
          <w:sz w:val="20"/>
          <w:szCs w:val="20"/>
        </w:rPr>
        <w:t>1. Na każdą z części zamówienia należy złożyć osobny formularz ofertowy, stanowiący załącznik do zapytania, zawierający min. następujące elementy:</w:t>
      </w:r>
    </w:p>
    <w:p w14:paraId="72950A04" w14:textId="77777777" w:rsidR="003A039C" w:rsidRPr="0096416D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96416D">
        <w:rPr>
          <w:rFonts w:ascii="Ubuntu" w:eastAsia="Times New Roman" w:hAnsi="Ubuntu" w:cs="Times New Roman"/>
          <w:bCs/>
          <w:sz w:val="20"/>
          <w:szCs w:val="20"/>
        </w:rPr>
        <w:t xml:space="preserve">a) dane teleadresowe Oferenta, podpisane przez osobę upoważnioną zgodnie z dokumentami rejestrowymi, </w:t>
      </w:r>
    </w:p>
    <w:p w14:paraId="5AAE25DA" w14:textId="77777777" w:rsidR="003A039C" w:rsidRPr="0096416D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96416D">
        <w:rPr>
          <w:rFonts w:ascii="Ubuntu" w:eastAsia="Times New Roman" w:hAnsi="Ubuntu" w:cs="Times New Roman"/>
          <w:bCs/>
          <w:sz w:val="20"/>
          <w:szCs w:val="20"/>
        </w:rPr>
        <w:t>b) cenę netto wyrażoną w PLN, przy czym cena ta jest ceną ryczałtową netto, co oznacza, że zaoferowana cena zawiera w sobie wszystkie niezbędne komponenty pokrywające wszystkie pozycje kosztowe Oferenta, niezbędne do prawidłowego wykonania przedmiotu zapytania i dostawy;</w:t>
      </w:r>
    </w:p>
    <w:p w14:paraId="65EEF356" w14:textId="2D12B8AD" w:rsidR="003A039C" w:rsidRPr="0096416D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96416D">
        <w:rPr>
          <w:rFonts w:ascii="Ubuntu" w:eastAsia="Times New Roman" w:hAnsi="Ubuntu" w:cs="Times New Roman"/>
          <w:bCs/>
          <w:sz w:val="20"/>
          <w:szCs w:val="20"/>
        </w:rPr>
        <w:t xml:space="preserve">c) </w:t>
      </w:r>
      <w:r w:rsidRPr="008A4A14">
        <w:rPr>
          <w:rFonts w:ascii="Ubuntu" w:eastAsia="Times New Roman" w:hAnsi="Ubuntu" w:cs="Times New Roman"/>
          <w:bCs/>
          <w:sz w:val="20"/>
          <w:szCs w:val="20"/>
        </w:rPr>
        <w:t xml:space="preserve">okres związania ofertą co najmniej </w:t>
      </w:r>
      <w:r w:rsidR="00243709">
        <w:rPr>
          <w:rFonts w:ascii="Ubuntu" w:eastAsia="Times New Roman" w:hAnsi="Ubuntu" w:cs="Times New Roman"/>
          <w:bCs/>
          <w:sz w:val="20"/>
          <w:szCs w:val="20"/>
        </w:rPr>
        <w:t>3</w:t>
      </w:r>
      <w:r w:rsidRPr="008A4A14">
        <w:rPr>
          <w:rFonts w:ascii="Ubuntu" w:eastAsia="Times New Roman" w:hAnsi="Ubuntu" w:cs="Times New Roman"/>
          <w:bCs/>
          <w:sz w:val="20"/>
          <w:szCs w:val="20"/>
        </w:rPr>
        <w:t>0 dni od terminu upływu składania ofert</w:t>
      </w:r>
      <w:r w:rsidRPr="0096416D">
        <w:rPr>
          <w:rFonts w:ascii="Ubuntu" w:eastAsia="Times New Roman" w:hAnsi="Ubuntu" w:cs="Times New Roman"/>
          <w:bCs/>
          <w:sz w:val="20"/>
          <w:szCs w:val="20"/>
        </w:rPr>
        <w:t>;</w:t>
      </w:r>
    </w:p>
    <w:p w14:paraId="1AFA0D9A" w14:textId="7AFD6615" w:rsidR="003A039C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96416D">
        <w:rPr>
          <w:rFonts w:ascii="Ubuntu" w:eastAsia="Times New Roman" w:hAnsi="Ubuntu" w:cs="Times New Roman"/>
          <w:bCs/>
          <w:sz w:val="20"/>
          <w:szCs w:val="20"/>
        </w:rPr>
        <w:t>d)</w:t>
      </w:r>
      <w:r>
        <w:rPr>
          <w:rFonts w:ascii="Ubuntu" w:eastAsia="Times New Roman" w:hAnsi="Ubuntu" w:cs="Times New Roman"/>
          <w:bCs/>
          <w:sz w:val="20"/>
          <w:szCs w:val="20"/>
        </w:rPr>
        <w:t xml:space="preserve"> </w:t>
      </w:r>
      <w:r w:rsidRPr="0096416D">
        <w:rPr>
          <w:rFonts w:ascii="Ubuntu" w:eastAsia="Times New Roman" w:hAnsi="Ubuntu" w:cs="Times New Roman"/>
          <w:bCs/>
          <w:sz w:val="20"/>
          <w:szCs w:val="20"/>
        </w:rPr>
        <w:t xml:space="preserve"> informację na temat terminu dostawy po podpisaniu umowy, wyrażonego w </w:t>
      </w:r>
      <w:r w:rsidR="00E05F86">
        <w:rPr>
          <w:rFonts w:ascii="Ubuntu" w:eastAsia="Times New Roman" w:hAnsi="Ubuntu" w:cs="Times New Roman"/>
          <w:bCs/>
          <w:sz w:val="20"/>
          <w:szCs w:val="20"/>
        </w:rPr>
        <w:t>dniach</w:t>
      </w:r>
      <w:r w:rsidRPr="0096416D">
        <w:rPr>
          <w:rFonts w:ascii="Ubuntu" w:eastAsia="Times New Roman" w:hAnsi="Ubuntu" w:cs="Times New Roman"/>
          <w:bCs/>
          <w:sz w:val="20"/>
          <w:szCs w:val="20"/>
        </w:rPr>
        <w:t>;</w:t>
      </w:r>
    </w:p>
    <w:p w14:paraId="42BECA7A" w14:textId="77777777" w:rsidR="003A039C" w:rsidRPr="00B016FF" w:rsidRDefault="003A039C" w:rsidP="003A039C">
      <w:pPr>
        <w:shd w:val="clear" w:color="auto" w:fill="FFFFFF"/>
        <w:spacing w:before="12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96416D">
        <w:rPr>
          <w:rFonts w:ascii="Ubuntu" w:eastAsia="Times New Roman" w:hAnsi="Ubuntu" w:cs="Times New Roman"/>
          <w:bCs/>
          <w:sz w:val="20"/>
          <w:szCs w:val="20"/>
        </w:rPr>
        <w:t>2. Wykonawca winien złożyć dokumenty dot. spełnienia warunków udziału w jednym egzemplarzu (Oświadczenie o spełnianiu warunk</w:t>
      </w:r>
      <w:r>
        <w:rPr>
          <w:rFonts w:ascii="Ubuntu" w:eastAsia="Times New Roman" w:hAnsi="Ubuntu" w:cs="Times New Roman"/>
          <w:bCs/>
          <w:sz w:val="20"/>
          <w:szCs w:val="20"/>
        </w:rPr>
        <w:t>ó</w:t>
      </w:r>
      <w:r w:rsidRPr="0096416D">
        <w:rPr>
          <w:rFonts w:ascii="Ubuntu" w:eastAsia="Times New Roman" w:hAnsi="Ubuntu" w:cs="Times New Roman"/>
          <w:bCs/>
          <w:sz w:val="20"/>
          <w:szCs w:val="20"/>
        </w:rPr>
        <w:t>w udziału w postępowaniu, oświadczenie iż Oferent nie jest powiązany z Zamawiającym osobowo lub kapitałowo, zgodnie z definicją zamieszczoną Zapytaniu Ofertowym).</w:t>
      </w:r>
    </w:p>
    <w:p w14:paraId="48A8A019" w14:textId="77777777" w:rsidR="008A6C5C" w:rsidRDefault="008A6C5C" w:rsidP="008C4067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</w:p>
    <w:p w14:paraId="0AB216F2" w14:textId="59AC78F1" w:rsidR="008C4067" w:rsidRPr="00B016FF" w:rsidRDefault="008C4067" w:rsidP="008C4067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  <w:r w:rsidRPr="00B016FF">
        <w:rPr>
          <w:rFonts w:ascii="Ubuntu" w:eastAsia="Times New Roman" w:hAnsi="Ubuntu" w:cs="Times New Roman"/>
          <w:b/>
          <w:bCs/>
          <w:sz w:val="20"/>
          <w:szCs w:val="20"/>
        </w:rPr>
        <w:t>Zamówienia uzupełniające</w:t>
      </w:r>
    </w:p>
    <w:p w14:paraId="6D26F2B1" w14:textId="77777777" w:rsidR="0089021D" w:rsidRPr="0089021D" w:rsidRDefault="0089021D" w:rsidP="0089021D">
      <w:pPr>
        <w:spacing w:before="120" w:after="0" w:line="288" w:lineRule="auto"/>
        <w:jc w:val="both"/>
        <w:rPr>
          <w:rFonts w:ascii="Ubuntu" w:hAnsi="Ubuntu"/>
          <w:sz w:val="20"/>
          <w:szCs w:val="20"/>
          <w:shd w:val="clear" w:color="auto" w:fill="FFFFFF"/>
        </w:rPr>
      </w:pPr>
      <w:r w:rsidRPr="0089021D">
        <w:rPr>
          <w:rFonts w:ascii="Ubuntu" w:hAnsi="Ubuntu"/>
          <w:sz w:val="20"/>
          <w:szCs w:val="20"/>
          <w:shd w:val="clear" w:color="auto" w:fill="FFFFFF"/>
        </w:rPr>
        <w:t>1. Zamawiający dopuszcza możliwość udzielenia wykonawcy wyłonionemu w trybie zasady konkurencyjności zamówień publicznych uzupełniających, w wysokości nieprzekraczającej 50% wartości zamówienia publicznego określonej w umowie zawartej z wykonawcą, o ile te zamówienia publiczne są zgodne z przedmiotem zamówienia publicznego podstawowego oraz możliwość udzielenia takiego zamówienia publicznego została przewidziana w zapytaniu ofertowym oraz w umowie z wykonawcą. W takim przypadku nie jest konieczne ponowne stosowanie zasady konkurencyjności.</w:t>
      </w:r>
    </w:p>
    <w:p w14:paraId="0A3953A9" w14:textId="28C2951F" w:rsidR="0089021D" w:rsidRPr="0089021D" w:rsidRDefault="0089021D" w:rsidP="0089021D">
      <w:pPr>
        <w:spacing w:before="120" w:after="0" w:line="288" w:lineRule="auto"/>
        <w:jc w:val="both"/>
        <w:rPr>
          <w:rFonts w:ascii="Ubuntu" w:hAnsi="Ubuntu"/>
          <w:sz w:val="20"/>
          <w:szCs w:val="20"/>
          <w:shd w:val="clear" w:color="auto" w:fill="FFFFFF"/>
        </w:rPr>
      </w:pPr>
      <w:r w:rsidRPr="0089021D">
        <w:rPr>
          <w:rFonts w:ascii="Ubuntu" w:hAnsi="Ubuntu"/>
          <w:sz w:val="20"/>
          <w:szCs w:val="20"/>
          <w:shd w:val="clear" w:color="auto" w:fill="FFFFFF"/>
        </w:rPr>
        <w:t>2. Zamawiający dopuszcza możliwość udzielenia dotychczasowemu wykonawcy usług lub robót budowlanych zamówień publicznych dodatkowych, nieobjętych zamówieniem podstawowym i</w:t>
      </w:r>
      <w:r w:rsidR="00B14200">
        <w:rPr>
          <w:rFonts w:ascii="Ubuntu" w:hAnsi="Ubuntu"/>
          <w:sz w:val="20"/>
          <w:szCs w:val="20"/>
          <w:shd w:val="clear" w:color="auto" w:fill="FFFFFF"/>
        </w:rPr>
        <w:t> </w:t>
      </w:r>
      <w:r w:rsidRPr="0089021D">
        <w:rPr>
          <w:rFonts w:ascii="Ubuntu" w:hAnsi="Ubuntu"/>
          <w:sz w:val="20"/>
          <w:szCs w:val="20"/>
          <w:shd w:val="clear" w:color="auto" w:fill="FFFFFF"/>
        </w:rPr>
        <w:t>nieprzekraczających 50% wartości realizowanego zamówienia publicznego, niezbędnych do jego prawidłowego wykonania, których wykonanie stało się konieczne na skutek sytuacji niemożliwej wcześniej do przewidzenia, jeżeli:</w:t>
      </w:r>
    </w:p>
    <w:p w14:paraId="544B2879" w14:textId="77777777" w:rsidR="0089021D" w:rsidRPr="0089021D" w:rsidRDefault="0089021D" w:rsidP="0089021D">
      <w:pPr>
        <w:spacing w:before="120" w:after="0" w:line="288" w:lineRule="auto"/>
        <w:jc w:val="both"/>
        <w:rPr>
          <w:rFonts w:ascii="Ubuntu" w:hAnsi="Ubuntu"/>
          <w:sz w:val="20"/>
          <w:szCs w:val="20"/>
          <w:shd w:val="clear" w:color="auto" w:fill="FFFFFF"/>
        </w:rPr>
      </w:pPr>
      <w:r w:rsidRPr="0089021D">
        <w:rPr>
          <w:rFonts w:ascii="Ubuntu" w:hAnsi="Ubuntu"/>
          <w:sz w:val="20"/>
          <w:szCs w:val="20"/>
          <w:shd w:val="clear" w:color="auto" w:fill="FFFFFF"/>
        </w:rPr>
        <w:t>a) z przyczyn technicznych lub gospodarczych oddzielenie zamówienia dodatkowego od zamówienia podstawowego wymagałoby poniesienia niewspółmiernie wysokich kosztów lub</w:t>
      </w:r>
    </w:p>
    <w:p w14:paraId="625C9EFE" w14:textId="77777777" w:rsidR="0089021D" w:rsidRPr="0089021D" w:rsidRDefault="0089021D" w:rsidP="0089021D">
      <w:pPr>
        <w:spacing w:before="120" w:after="0" w:line="288" w:lineRule="auto"/>
        <w:jc w:val="both"/>
        <w:rPr>
          <w:rFonts w:ascii="Ubuntu" w:hAnsi="Ubuntu"/>
          <w:sz w:val="20"/>
          <w:szCs w:val="20"/>
          <w:shd w:val="clear" w:color="auto" w:fill="FFFFFF"/>
        </w:rPr>
      </w:pPr>
      <w:r w:rsidRPr="0089021D">
        <w:rPr>
          <w:rFonts w:ascii="Ubuntu" w:hAnsi="Ubuntu"/>
          <w:sz w:val="20"/>
          <w:szCs w:val="20"/>
          <w:shd w:val="clear" w:color="auto" w:fill="FFFFFF"/>
        </w:rPr>
        <w:t>b) wykonanie zamówienia podstawowego jest uzależnione od wykonania zamówienia dodatkowego.</w:t>
      </w:r>
    </w:p>
    <w:p w14:paraId="164C6BD7" w14:textId="77777777" w:rsidR="008C4067" w:rsidRPr="00B016FF" w:rsidRDefault="008C4067" w:rsidP="008C4067">
      <w:pPr>
        <w:spacing w:before="120" w:after="0" w:line="288" w:lineRule="auto"/>
        <w:jc w:val="both"/>
        <w:rPr>
          <w:rFonts w:ascii="Ubuntu" w:hAnsi="Ubuntu"/>
          <w:sz w:val="20"/>
          <w:szCs w:val="20"/>
          <w:shd w:val="clear" w:color="auto" w:fill="FFFFFF"/>
        </w:rPr>
      </w:pPr>
    </w:p>
    <w:p w14:paraId="0614909E" w14:textId="77777777" w:rsidR="003A039C" w:rsidRPr="00B016FF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  <w:r w:rsidRPr="00B016FF">
        <w:rPr>
          <w:rFonts w:ascii="Ubuntu" w:eastAsia="Times New Roman" w:hAnsi="Ubuntu" w:cs="Times New Roman"/>
          <w:b/>
          <w:bCs/>
          <w:sz w:val="20"/>
          <w:szCs w:val="20"/>
        </w:rPr>
        <w:t>Kryteria oceny i opis sposobu przyznawania punktacji</w:t>
      </w:r>
    </w:p>
    <w:p w14:paraId="5DFCA81B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356062">
        <w:rPr>
          <w:rFonts w:ascii="Ubuntu" w:eastAsia="Times New Roman" w:hAnsi="Ubuntu" w:cs="Times New Roman"/>
          <w:bCs/>
          <w:sz w:val="20"/>
          <w:szCs w:val="20"/>
        </w:rPr>
        <w:t xml:space="preserve">Zamawiający dokona wyboru najkorzystniejszej oferty w oparciu o następujące kryteria: </w:t>
      </w:r>
    </w:p>
    <w:p w14:paraId="40CA022E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</w:p>
    <w:p w14:paraId="20C2678B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356062">
        <w:rPr>
          <w:rFonts w:ascii="Ubuntu" w:eastAsia="Times New Roman" w:hAnsi="Ubuntu" w:cs="Times New Roman"/>
          <w:bCs/>
          <w:sz w:val="20"/>
          <w:szCs w:val="20"/>
        </w:rPr>
        <w:t xml:space="preserve">Kryterium Nr 1 CENA NETTO (P1) (waga </w:t>
      </w:r>
      <w:r>
        <w:rPr>
          <w:rFonts w:ascii="Ubuntu" w:eastAsia="Times New Roman" w:hAnsi="Ubuntu" w:cs="Times New Roman"/>
          <w:bCs/>
          <w:sz w:val="20"/>
          <w:szCs w:val="20"/>
        </w:rPr>
        <w:t>70</w:t>
      </w:r>
      <w:r w:rsidRPr="00356062">
        <w:rPr>
          <w:rFonts w:ascii="Ubuntu" w:eastAsia="Times New Roman" w:hAnsi="Ubuntu" w:cs="Times New Roman"/>
          <w:bCs/>
          <w:sz w:val="20"/>
          <w:szCs w:val="20"/>
        </w:rPr>
        <w:t xml:space="preserve">% oceny) - obliczone zgodnie ze wzorem: </w:t>
      </w:r>
    </w:p>
    <w:p w14:paraId="5D0B0840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356062">
        <w:rPr>
          <w:rFonts w:ascii="Ubuntu" w:eastAsia="Times New Roman" w:hAnsi="Ubuntu" w:cs="Times New Roman"/>
          <w:bCs/>
          <w:sz w:val="20"/>
          <w:szCs w:val="20"/>
        </w:rPr>
        <w:t xml:space="preserve">P1 = (Cn / Cr) x </w:t>
      </w:r>
      <w:r>
        <w:rPr>
          <w:rFonts w:ascii="Ubuntu" w:eastAsia="Times New Roman" w:hAnsi="Ubuntu" w:cs="Times New Roman"/>
          <w:bCs/>
          <w:sz w:val="20"/>
          <w:szCs w:val="20"/>
        </w:rPr>
        <w:t>7</w:t>
      </w:r>
      <w:r w:rsidRPr="00356062">
        <w:rPr>
          <w:rFonts w:ascii="Ubuntu" w:eastAsia="Times New Roman" w:hAnsi="Ubuntu" w:cs="Times New Roman"/>
          <w:bCs/>
          <w:sz w:val="20"/>
          <w:szCs w:val="20"/>
        </w:rPr>
        <w:t xml:space="preserve">0 </w:t>
      </w:r>
    </w:p>
    <w:p w14:paraId="0B486767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356062">
        <w:rPr>
          <w:rFonts w:ascii="Ubuntu" w:eastAsia="Times New Roman" w:hAnsi="Ubuntu" w:cs="Times New Roman"/>
          <w:bCs/>
          <w:sz w:val="20"/>
          <w:szCs w:val="20"/>
        </w:rPr>
        <w:lastRenderedPageBreak/>
        <w:t xml:space="preserve">gdzie: </w:t>
      </w:r>
    </w:p>
    <w:p w14:paraId="73B3A053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356062">
        <w:rPr>
          <w:rFonts w:ascii="Ubuntu" w:eastAsia="Times New Roman" w:hAnsi="Ubuntu" w:cs="Times New Roman"/>
          <w:bCs/>
          <w:sz w:val="20"/>
          <w:szCs w:val="20"/>
        </w:rPr>
        <w:t>P1 - liczba punktów w kryterium 1 przyznanych rozpatrywanej ofercie</w:t>
      </w:r>
    </w:p>
    <w:p w14:paraId="4D1A7C0C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356062">
        <w:rPr>
          <w:rFonts w:ascii="Ubuntu" w:eastAsia="Times New Roman" w:hAnsi="Ubuntu" w:cs="Times New Roman"/>
          <w:bCs/>
          <w:sz w:val="20"/>
          <w:szCs w:val="20"/>
        </w:rPr>
        <w:t xml:space="preserve">Cn - najniższa cena netto ze wszystkich ofert </w:t>
      </w:r>
    </w:p>
    <w:p w14:paraId="0C15C7C8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356062">
        <w:rPr>
          <w:rFonts w:ascii="Ubuntu" w:eastAsia="Times New Roman" w:hAnsi="Ubuntu" w:cs="Times New Roman"/>
          <w:bCs/>
          <w:sz w:val="20"/>
          <w:szCs w:val="20"/>
        </w:rPr>
        <w:t>Cr  - cena netto  w rozpatrywanej ofercie</w:t>
      </w:r>
    </w:p>
    <w:p w14:paraId="3A9DFAF4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>
        <w:rPr>
          <w:rFonts w:ascii="Ubuntu" w:eastAsia="Times New Roman" w:hAnsi="Ubuntu" w:cs="Times New Roman"/>
          <w:bCs/>
          <w:sz w:val="20"/>
          <w:szCs w:val="20"/>
        </w:rPr>
        <w:t>7</w:t>
      </w:r>
      <w:r w:rsidRPr="00356062">
        <w:rPr>
          <w:rFonts w:ascii="Ubuntu" w:eastAsia="Times New Roman" w:hAnsi="Ubuntu" w:cs="Times New Roman"/>
          <w:bCs/>
          <w:sz w:val="20"/>
          <w:szCs w:val="20"/>
        </w:rPr>
        <w:t>0 – Waga kryterium</w:t>
      </w:r>
    </w:p>
    <w:p w14:paraId="59B13E6D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</w:p>
    <w:p w14:paraId="7FB4C8FD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>
        <w:rPr>
          <w:rFonts w:ascii="Ubuntu" w:eastAsia="Times New Roman" w:hAnsi="Ubuntu" w:cs="Times New Roman"/>
          <w:bCs/>
          <w:sz w:val="20"/>
          <w:szCs w:val="20"/>
        </w:rPr>
        <w:t>Kryterium nr 2</w:t>
      </w:r>
      <w:r w:rsidRPr="00356062">
        <w:rPr>
          <w:rFonts w:ascii="Ubuntu" w:eastAsia="Times New Roman" w:hAnsi="Ubuntu" w:cs="Times New Roman"/>
          <w:bCs/>
          <w:sz w:val="20"/>
          <w:szCs w:val="20"/>
        </w:rPr>
        <w:t xml:space="preserve"> TERMIN DOSTAWY PO PODPISANIU UMOWY</w:t>
      </w:r>
      <w:r>
        <w:rPr>
          <w:rFonts w:ascii="Ubuntu" w:eastAsia="Times New Roman" w:hAnsi="Ubuntu" w:cs="Times New Roman"/>
          <w:bCs/>
          <w:sz w:val="20"/>
          <w:szCs w:val="20"/>
        </w:rPr>
        <w:t xml:space="preserve"> (P2)</w:t>
      </w:r>
      <w:r w:rsidRPr="00356062">
        <w:rPr>
          <w:rFonts w:ascii="Ubuntu" w:eastAsia="Times New Roman" w:hAnsi="Ubuntu" w:cs="Times New Roman"/>
          <w:bCs/>
          <w:sz w:val="20"/>
          <w:szCs w:val="20"/>
        </w:rPr>
        <w:t xml:space="preserve"> (waga </w:t>
      </w:r>
      <w:r>
        <w:rPr>
          <w:rFonts w:ascii="Ubuntu" w:eastAsia="Times New Roman" w:hAnsi="Ubuntu" w:cs="Times New Roman"/>
          <w:bCs/>
          <w:sz w:val="20"/>
          <w:szCs w:val="20"/>
        </w:rPr>
        <w:t>30</w:t>
      </w:r>
      <w:r w:rsidRPr="00356062">
        <w:rPr>
          <w:rFonts w:ascii="Ubuntu" w:eastAsia="Times New Roman" w:hAnsi="Ubuntu" w:cs="Times New Roman"/>
          <w:bCs/>
          <w:sz w:val="20"/>
          <w:szCs w:val="20"/>
        </w:rPr>
        <w:t>% oceny) - obliczone zgodnie ze wzorem:</w:t>
      </w:r>
    </w:p>
    <w:p w14:paraId="558F999B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356062">
        <w:rPr>
          <w:rFonts w:ascii="Ubuntu" w:eastAsia="Times New Roman" w:hAnsi="Ubuntu" w:cs="Times New Roman"/>
          <w:bCs/>
          <w:sz w:val="20"/>
          <w:szCs w:val="20"/>
        </w:rPr>
        <w:t>P</w:t>
      </w:r>
      <w:r>
        <w:rPr>
          <w:rFonts w:ascii="Ubuntu" w:eastAsia="Times New Roman" w:hAnsi="Ubuntu" w:cs="Times New Roman"/>
          <w:bCs/>
          <w:sz w:val="20"/>
          <w:szCs w:val="20"/>
        </w:rPr>
        <w:t>2= (Tn / T</w:t>
      </w:r>
      <w:r w:rsidRPr="00356062">
        <w:rPr>
          <w:rFonts w:ascii="Ubuntu" w:eastAsia="Times New Roman" w:hAnsi="Ubuntu" w:cs="Times New Roman"/>
          <w:bCs/>
          <w:sz w:val="20"/>
          <w:szCs w:val="20"/>
        </w:rPr>
        <w:t xml:space="preserve">r) x </w:t>
      </w:r>
      <w:r>
        <w:rPr>
          <w:rFonts w:ascii="Ubuntu" w:eastAsia="Times New Roman" w:hAnsi="Ubuntu" w:cs="Times New Roman"/>
          <w:bCs/>
          <w:sz w:val="20"/>
          <w:szCs w:val="20"/>
        </w:rPr>
        <w:t>30</w:t>
      </w:r>
    </w:p>
    <w:p w14:paraId="0104A75A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356062">
        <w:rPr>
          <w:rFonts w:ascii="Ubuntu" w:eastAsia="Times New Roman" w:hAnsi="Ubuntu" w:cs="Times New Roman"/>
          <w:bCs/>
          <w:sz w:val="20"/>
          <w:szCs w:val="20"/>
        </w:rPr>
        <w:t>P</w:t>
      </w:r>
      <w:r>
        <w:rPr>
          <w:rFonts w:ascii="Ubuntu" w:eastAsia="Times New Roman" w:hAnsi="Ubuntu" w:cs="Times New Roman"/>
          <w:bCs/>
          <w:sz w:val="20"/>
          <w:szCs w:val="20"/>
        </w:rPr>
        <w:t>2</w:t>
      </w:r>
      <w:r w:rsidRPr="00356062">
        <w:rPr>
          <w:rFonts w:ascii="Ubuntu" w:eastAsia="Times New Roman" w:hAnsi="Ubuntu" w:cs="Times New Roman"/>
          <w:bCs/>
          <w:sz w:val="20"/>
          <w:szCs w:val="20"/>
        </w:rPr>
        <w:t xml:space="preserve">- Liczba punktów w kryterium </w:t>
      </w:r>
      <w:r>
        <w:rPr>
          <w:rFonts w:ascii="Ubuntu" w:eastAsia="Times New Roman" w:hAnsi="Ubuntu" w:cs="Times New Roman"/>
          <w:bCs/>
          <w:sz w:val="20"/>
          <w:szCs w:val="20"/>
        </w:rPr>
        <w:t>2</w:t>
      </w:r>
      <w:r w:rsidRPr="00356062">
        <w:rPr>
          <w:rFonts w:ascii="Ubuntu" w:eastAsia="Times New Roman" w:hAnsi="Ubuntu" w:cs="Times New Roman"/>
          <w:bCs/>
          <w:sz w:val="20"/>
          <w:szCs w:val="20"/>
        </w:rPr>
        <w:t xml:space="preserve"> przyznanych rozpatrywanej ofercie</w:t>
      </w:r>
    </w:p>
    <w:p w14:paraId="2A94EB95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>
        <w:rPr>
          <w:rFonts w:ascii="Ubuntu" w:eastAsia="Times New Roman" w:hAnsi="Ubuntu" w:cs="Times New Roman"/>
          <w:bCs/>
          <w:sz w:val="20"/>
          <w:szCs w:val="20"/>
        </w:rPr>
        <w:t>T</w:t>
      </w:r>
      <w:r w:rsidRPr="00356062">
        <w:rPr>
          <w:rFonts w:ascii="Ubuntu" w:eastAsia="Times New Roman" w:hAnsi="Ubuntu" w:cs="Times New Roman"/>
          <w:bCs/>
          <w:sz w:val="20"/>
          <w:szCs w:val="20"/>
        </w:rPr>
        <w:t xml:space="preserve">n – termin w </w:t>
      </w:r>
      <w:r>
        <w:rPr>
          <w:rFonts w:ascii="Ubuntu" w:eastAsia="Times New Roman" w:hAnsi="Ubuntu" w:cs="Times New Roman"/>
          <w:bCs/>
          <w:sz w:val="20"/>
          <w:szCs w:val="20"/>
        </w:rPr>
        <w:t xml:space="preserve"> dniach </w:t>
      </w:r>
      <w:r w:rsidRPr="00356062">
        <w:rPr>
          <w:rFonts w:ascii="Ubuntu" w:eastAsia="Times New Roman" w:hAnsi="Ubuntu" w:cs="Times New Roman"/>
          <w:bCs/>
          <w:sz w:val="20"/>
          <w:szCs w:val="20"/>
        </w:rPr>
        <w:t>najkrótszy ze wszystkich ofert</w:t>
      </w:r>
    </w:p>
    <w:p w14:paraId="2E1E7C56" w14:textId="77777777" w:rsidR="003A039C" w:rsidRPr="00356062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>
        <w:rPr>
          <w:rFonts w:ascii="Ubuntu" w:eastAsia="Times New Roman" w:hAnsi="Ubuntu" w:cs="Times New Roman"/>
          <w:bCs/>
          <w:sz w:val="20"/>
          <w:szCs w:val="20"/>
        </w:rPr>
        <w:t>T</w:t>
      </w:r>
      <w:r w:rsidRPr="00356062">
        <w:rPr>
          <w:rFonts w:ascii="Ubuntu" w:eastAsia="Times New Roman" w:hAnsi="Ubuntu" w:cs="Times New Roman"/>
          <w:bCs/>
          <w:sz w:val="20"/>
          <w:szCs w:val="20"/>
        </w:rPr>
        <w:t xml:space="preserve">r –   termin w </w:t>
      </w:r>
      <w:r>
        <w:rPr>
          <w:rFonts w:ascii="Ubuntu" w:eastAsia="Times New Roman" w:hAnsi="Ubuntu" w:cs="Times New Roman"/>
          <w:bCs/>
          <w:sz w:val="20"/>
          <w:szCs w:val="20"/>
        </w:rPr>
        <w:t xml:space="preserve">dniach </w:t>
      </w:r>
      <w:r w:rsidRPr="00356062">
        <w:rPr>
          <w:rFonts w:ascii="Ubuntu" w:eastAsia="Times New Roman" w:hAnsi="Ubuntu" w:cs="Times New Roman"/>
          <w:bCs/>
          <w:sz w:val="20"/>
          <w:szCs w:val="20"/>
        </w:rPr>
        <w:t xml:space="preserve"> rozpatrywanej oferty</w:t>
      </w:r>
    </w:p>
    <w:p w14:paraId="6294BFFA" w14:textId="77777777" w:rsidR="003A039C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>
        <w:rPr>
          <w:rFonts w:ascii="Ubuntu" w:eastAsia="Times New Roman" w:hAnsi="Ubuntu" w:cs="Times New Roman"/>
          <w:bCs/>
          <w:sz w:val="20"/>
          <w:szCs w:val="20"/>
        </w:rPr>
        <w:t>3</w:t>
      </w:r>
      <w:r w:rsidRPr="00356062">
        <w:rPr>
          <w:rFonts w:ascii="Ubuntu" w:eastAsia="Times New Roman" w:hAnsi="Ubuntu" w:cs="Times New Roman"/>
          <w:bCs/>
          <w:sz w:val="20"/>
          <w:szCs w:val="20"/>
        </w:rPr>
        <w:t>0 – Waga kryterium</w:t>
      </w:r>
    </w:p>
    <w:p w14:paraId="7F95BC03" w14:textId="77777777" w:rsidR="003A039C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</w:p>
    <w:p w14:paraId="2E5AADAF" w14:textId="77777777" w:rsidR="003A039C" w:rsidRPr="005323EE" w:rsidRDefault="003A039C" w:rsidP="003A039C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Cs/>
          <w:sz w:val="20"/>
          <w:szCs w:val="20"/>
        </w:rPr>
      </w:pPr>
      <w:r w:rsidRPr="005323EE">
        <w:rPr>
          <w:rFonts w:ascii="Ubuntu" w:eastAsia="Times New Roman" w:hAnsi="Ubuntu" w:cs="Times New Roman"/>
          <w:bCs/>
          <w:sz w:val="20"/>
          <w:szCs w:val="20"/>
        </w:rPr>
        <w:t>Oceny dokonywać będzie powołany przez Zamawiającego zespół oceniający. Maksymalną liczbę punktów 100 otrzyma najwyżej oceniona oferta.</w:t>
      </w:r>
    </w:p>
    <w:p w14:paraId="61CF3C2E" w14:textId="77777777" w:rsidR="00BE2569" w:rsidRPr="00B016FF" w:rsidRDefault="00BE2569" w:rsidP="008C4067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</w:p>
    <w:p w14:paraId="6644A1ED" w14:textId="77777777" w:rsidR="008C4067" w:rsidRPr="00B016FF" w:rsidRDefault="008C4067" w:rsidP="008C4067">
      <w:pPr>
        <w:shd w:val="clear" w:color="auto" w:fill="FFFFFF"/>
        <w:spacing w:before="120" w:after="0" w:line="288" w:lineRule="auto"/>
        <w:jc w:val="both"/>
        <w:textAlignment w:val="baseline"/>
        <w:outlineLvl w:val="2"/>
        <w:rPr>
          <w:rFonts w:ascii="Ubuntu" w:eastAsia="Times New Roman" w:hAnsi="Ubuntu" w:cs="Times New Roman"/>
          <w:b/>
          <w:bCs/>
          <w:sz w:val="20"/>
          <w:szCs w:val="20"/>
        </w:rPr>
      </w:pPr>
      <w:r w:rsidRPr="00B016FF">
        <w:rPr>
          <w:rFonts w:ascii="Ubuntu" w:eastAsia="Times New Roman" w:hAnsi="Ubuntu" w:cs="Times New Roman"/>
          <w:b/>
          <w:bCs/>
          <w:sz w:val="20"/>
          <w:szCs w:val="20"/>
        </w:rPr>
        <w:t>Wykluczenia</w:t>
      </w:r>
    </w:p>
    <w:p w14:paraId="7204EC8B" w14:textId="77777777" w:rsidR="008C4067" w:rsidRPr="00B016FF" w:rsidRDefault="008C4067" w:rsidP="008C4067">
      <w:pPr>
        <w:shd w:val="clear" w:color="auto" w:fill="FFFFFF"/>
        <w:spacing w:before="120" w:after="0" w:line="288" w:lineRule="auto"/>
        <w:jc w:val="both"/>
        <w:textAlignment w:val="baseline"/>
        <w:rPr>
          <w:rFonts w:ascii="Ubuntu" w:eastAsia="Times New Roman" w:hAnsi="Ubuntu" w:cs="Times New Roman"/>
          <w:sz w:val="20"/>
          <w:szCs w:val="20"/>
        </w:rPr>
      </w:pPr>
      <w:r w:rsidRPr="00B016FF">
        <w:rPr>
          <w:rFonts w:ascii="Ubuntu" w:eastAsia="Times New Roman" w:hAnsi="Ubuntu" w:cs="Times New Roman"/>
          <w:sz w:val="20"/>
          <w:szCs w:val="20"/>
        </w:rPr>
        <w:t xml:space="preserve">1. W celu uniknięcia konfliktu interesów, zamówienie nie będzie mogło zostać udzielone podmiotom powiązanym z Zamawiającym osobowo lub kapitałowo zgodnie z definicją: Przez powiązania kapitałowe lub osobowe rozumie się wzajemne powiązania między Zamawiającym lub osobami upoważnionymi do zaciągania zobowiązań w imieniu Zamawiającego lub osobami wykonującymi w imieniu Zamawiającego czynności związane z przygotowaniem i przeprowadzeniem procedury wyboru wykonawcy a Wykonawcą, polegające w szczególności na: </w:t>
      </w:r>
    </w:p>
    <w:p w14:paraId="41F37C78" w14:textId="77777777" w:rsidR="008C4067" w:rsidRPr="00B016FF" w:rsidRDefault="008C4067" w:rsidP="008C4067">
      <w:pPr>
        <w:shd w:val="clear" w:color="auto" w:fill="FFFFFF"/>
        <w:spacing w:before="120" w:after="0" w:line="288" w:lineRule="auto"/>
        <w:jc w:val="both"/>
        <w:textAlignment w:val="baseline"/>
        <w:rPr>
          <w:rFonts w:ascii="Ubuntu" w:eastAsia="Times New Roman" w:hAnsi="Ubuntu" w:cs="Times New Roman"/>
          <w:sz w:val="20"/>
          <w:szCs w:val="20"/>
        </w:rPr>
      </w:pPr>
      <w:r w:rsidRPr="00B016FF">
        <w:rPr>
          <w:rFonts w:ascii="Ubuntu" w:eastAsia="Times New Roman" w:hAnsi="Ubuntu" w:cs="Times New Roman"/>
          <w:sz w:val="20"/>
          <w:szCs w:val="20"/>
        </w:rPr>
        <w:t xml:space="preserve">a) uczestniczeniu w spółce jako wspólnik spółki cywilnej lub spółki osobowej, </w:t>
      </w:r>
    </w:p>
    <w:p w14:paraId="34FAD7B1" w14:textId="77777777" w:rsidR="008C4067" w:rsidRPr="00B016FF" w:rsidRDefault="008C4067" w:rsidP="008C4067">
      <w:pPr>
        <w:shd w:val="clear" w:color="auto" w:fill="FFFFFF"/>
        <w:spacing w:before="120" w:after="0" w:line="288" w:lineRule="auto"/>
        <w:jc w:val="both"/>
        <w:textAlignment w:val="baseline"/>
        <w:rPr>
          <w:rFonts w:ascii="Ubuntu" w:eastAsia="Times New Roman" w:hAnsi="Ubuntu" w:cs="Times New Roman"/>
          <w:sz w:val="20"/>
          <w:szCs w:val="20"/>
        </w:rPr>
      </w:pPr>
      <w:r w:rsidRPr="00B016FF">
        <w:rPr>
          <w:rFonts w:ascii="Ubuntu" w:eastAsia="Times New Roman" w:hAnsi="Ubuntu" w:cs="Times New Roman"/>
          <w:sz w:val="20"/>
          <w:szCs w:val="20"/>
        </w:rPr>
        <w:t xml:space="preserve">b) posiadaniu co najmniej 10 % udziałów lub akcji, </w:t>
      </w:r>
    </w:p>
    <w:p w14:paraId="163181D0" w14:textId="77777777" w:rsidR="008C4067" w:rsidRPr="00B016FF" w:rsidRDefault="008C4067" w:rsidP="008C4067">
      <w:pPr>
        <w:shd w:val="clear" w:color="auto" w:fill="FFFFFF"/>
        <w:spacing w:before="120" w:after="0" w:line="288" w:lineRule="auto"/>
        <w:jc w:val="both"/>
        <w:textAlignment w:val="baseline"/>
        <w:rPr>
          <w:rFonts w:ascii="Ubuntu" w:eastAsia="Times New Roman" w:hAnsi="Ubuntu" w:cs="Times New Roman"/>
          <w:sz w:val="20"/>
          <w:szCs w:val="20"/>
        </w:rPr>
      </w:pPr>
      <w:r w:rsidRPr="00B016FF">
        <w:rPr>
          <w:rFonts w:ascii="Ubuntu" w:eastAsia="Times New Roman" w:hAnsi="Ubuntu" w:cs="Times New Roman"/>
          <w:sz w:val="20"/>
          <w:szCs w:val="20"/>
        </w:rPr>
        <w:t xml:space="preserve">c) pełnieniu funkcji członka organu nadzorczego lub zarządzającego, prokurenta, pełnomocnika, </w:t>
      </w:r>
    </w:p>
    <w:p w14:paraId="044DBA3E" w14:textId="77777777" w:rsidR="00BA6532" w:rsidRPr="008C4067" w:rsidRDefault="008C4067" w:rsidP="00C34B37">
      <w:pPr>
        <w:shd w:val="clear" w:color="auto" w:fill="FFFFFF"/>
        <w:spacing w:before="120" w:after="0" w:line="288" w:lineRule="auto"/>
        <w:jc w:val="both"/>
        <w:textAlignment w:val="baseline"/>
        <w:rPr>
          <w:szCs w:val="20"/>
          <w:shd w:val="clear" w:color="auto" w:fill="FFFFFF"/>
        </w:rPr>
      </w:pPr>
      <w:r w:rsidRPr="00B016FF">
        <w:rPr>
          <w:rFonts w:ascii="Ubuntu" w:eastAsia="Times New Roman" w:hAnsi="Ubuntu" w:cs="Times New Roman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 stosunku przysposobienia, opieki lub kurateli. </w:t>
      </w:r>
    </w:p>
    <w:sectPr w:rsidR="00BA6532" w:rsidRPr="008C4067" w:rsidSect="00C1756E">
      <w:headerReference w:type="default" r:id="rId10"/>
      <w:headerReference w:type="first" r:id="rId11"/>
      <w:pgSz w:w="11900" w:h="16840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BA09" w14:textId="77777777" w:rsidR="00ED2DD1" w:rsidRDefault="00ED2DD1" w:rsidP="00627342">
      <w:pPr>
        <w:spacing w:after="0" w:line="240" w:lineRule="auto"/>
      </w:pPr>
      <w:r>
        <w:separator/>
      </w:r>
    </w:p>
  </w:endnote>
  <w:endnote w:type="continuationSeparator" w:id="0">
    <w:p w14:paraId="699FBA16" w14:textId="77777777" w:rsidR="00ED2DD1" w:rsidRDefault="00ED2DD1" w:rsidP="0062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D333" w14:textId="77777777" w:rsidR="00ED2DD1" w:rsidRDefault="00ED2DD1" w:rsidP="00627342">
      <w:pPr>
        <w:spacing w:after="0" w:line="240" w:lineRule="auto"/>
      </w:pPr>
      <w:r>
        <w:separator/>
      </w:r>
    </w:p>
  </w:footnote>
  <w:footnote w:type="continuationSeparator" w:id="0">
    <w:p w14:paraId="79A9369E" w14:textId="77777777" w:rsidR="00ED2DD1" w:rsidRDefault="00ED2DD1" w:rsidP="0062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540A" w14:textId="77777777" w:rsidR="00C1756E" w:rsidRPr="00921EEF" w:rsidRDefault="00ED2DD1" w:rsidP="00C1756E">
    <w:pPr>
      <w:pStyle w:val="Nagwek"/>
    </w:pPr>
  </w:p>
  <w:p w14:paraId="0C6EE0FF" w14:textId="77777777" w:rsidR="00C1756E" w:rsidRDefault="00ED2DD1" w:rsidP="00C1756E">
    <w:pPr>
      <w:pStyle w:val="Nagwek"/>
    </w:pPr>
  </w:p>
  <w:p w14:paraId="14BA568E" w14:textId="77777777" w:rsidR="00C1756E" w:rsidRPr="00921EEF" w:rsidRDefault="00ED2DD1" w:rsidP="00C1756E">
    <w:pPr>
      <w:pStyle w:val="Nagwek"/>
    </w:pPr>
  </w:p>
  <w:p w14:paraId="4B9736BD" w14:textId="77777777" w:rsidR="00C1756E" w:rsidRDefault="00ED2D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254A" w14:textId="3F65C5F6" w:rsidR="00120F5B" w:rsidRDefault="00120F5B">
    <w:pPr>
      <w:pStyle w:val="Nagwek"/>
    </w:pPr>
    <w:r>
      <w:rPr>
        <w:b/>
        <w:noProof/>
        <w:szCs w:val="20"/>
        <w:shd w:val="clear" w:color="auto" w:fill="FFFFFF"/>
      </w:rPr>
      <w:drawing>
        <wp:inline distT="0" distB="0" distL="0" distR="0" wp14:anchorId="4C6AFDDF" wp14:editId="2B0A2623">
          <wp:extent cx="5746750" cy="577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DD6AD" w14:textId="77777777" w:rsidR="00120F5B" w:rsidRDefault="00120F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884"/>
    <w:multiLevelType w:val="hybridMultilevel"/>
    <w:tmpl w:val="7BD65F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B24EA"/>
    <w:multiLevelType w:val="hybridMultilevel"/>
    <w:tmpl w:val="99F6EE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C63CD"/>
    <w:multiLevelType w:val="hybridMultilevel"/>
    <w:tmpl w:val="598495FC"/>
    <w:lvl w:ilvl="0" w:tplc="4D065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6F7AA5"/>
    <w:multiLevelType w:val="hybridMultilevel"/>
    <w:tmpl w:val="A8C62C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8E0D1A"/>
    <w:multiLevelType w:val="hybridMultilevel"/>
    <w:tmpl w:val="AA1EB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E0A32"/>
    <w:multiLevelType w:val="hybridMultilevel"/>
    <w:tmpl w:val="6602E37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61681"/>
    <w:multiLevelType w:val="hybridMultilevel"/>
    <w:tmpl w:val="9AA8AC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96405A"/>
    <w:multiLevelType w:val="hybridMultilevel"/>
    <w:tmpl w:val="A8C62C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B93565"/>
    <w:multiLevelType w:val="hybridMultilevel"/>
    <w:tmpl w:val="496899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A9B7A32"/>
    <w:multiLevelType w:val="hybridMultilevel"/>
    <w:tmpl w:val="9E547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51BC4"/>
    <w:multiLevelType w:val="hybridMultilevel"/>
    <w:tmpl w:val="C82832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54178E"/>
    <w:multiLevelType w:val="hybridMultilevel"/>
    <w:tmpl w:val="62BA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  <w:num w:numId="12">
    <w:abstractNumId w:val="2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42"/>
    <w:rsid w:val="00011BBD"/>
    <w:rsid w:val="000210F1"/>
    <w:rsid w:val="000228B7"/>
    <w:rsid w:val="00022FF1"/>
    <w:rsid w:val="0003024A"/>
    <w:rsid w:val="000428BC"/>
    <w:rsid w:val="0005262E"/>
    <w:rsid w:val="00074BAB"/>
    <w:rsid w:val="00097809"/>
    <w:rsid w:val="000A4019"/>
    <w:rsid w:val="000B0FA6"/>
    <w:rsid w:val="000C2F9B"/>
    <w:rsid w:val="000F149D"/>
    <w:rsid w:val="00120F5B"/>
    <w:rsid w:val="001248F8"/>
    <w:rsid w:val="00126203"/>
    <w:rsid w:val="001365F1"/>
    <w:rsid w:val="00141B9B"/>
    <w:rsid w:val="001453FD"/>
    <w:rsid w:val="001575A5"/>
    <w:rsid w:val="00166875"/>
    <w:rsid w:val="00193C39"/>
    <w:rsid w:val="001958B8"/>
    <w:rsid w:val="001B0125"/>
    <w:rsid w:val="001B5924"/>
    <w:rsid w:val="001D02B6"/>
    <w:rsid w:val="001D4161"/>
    <w:rsid w:val="001D5764"/>
    <w:rsid w:val="001F1A08"/>
    <w:rsid w:val="00211DDD"/>
    <w:rsid w:val="0023151D"/>
    <w:rsid w:val="00231D07"/>
    <w:rsid w:val="00243709"/>
    <w:rsid w:val="002619CA"/>
    <w:rsid w:val="00277351"/>
    <w:rsid w:val="00280155"/>
    <w:rsid w:val="002853BC"/>
    <w:rsid w:val="0029057B"/>
    <w:rsid w:val="002925EC"/>
    <w:rsid w:val="00292E86"/>
    <w:rsid w:val="002959E3"/>
    <w:rsid w:val="002C1D40"/>
    <w:rsid w:val="002C7039"/>
    <w:rsid w:val="002D13B4"/>
    <w:rsid w:val="002D3DE3"/>
    <w:rsid w:val="00304F44"/>
    <w:rsid w:val="00306129"/>
    <w:rsid w:val="00361CB9"/>
    <w:rsid w:val="003733CB"/>
    <w:rsid w:val="003774FD"/>
    <w:rsid w:val="00392195"/>
    <w:rsid w:val="00393091"/>
    <w:rsid w:val="003A039C"/>
    <w:rsid w:val="003A5370"/>
    <w:rsid w:val="003C0079"/>
    <w:rsid w:val="003F62A9"/>
    <w:rsid w:val="00470FA6"/>
    <w:rsid w:val="004753AA"/>
    <w:rsid w:val="00477327"/>
    <w:rsid w:val="00497B57"/>
    <w:rsid w:val="004A1418"/>
    <w:rsid w:val="004B1E3A"/>
    <w:rsid w:val="004B40B0"/>
    <w:rsid w:val="004C6070"/>
    <w:rsid w:val="004E41D9"/>
    <w:rsid w:val="00520D71"/>
    <w:rsid w:val="00531E2D"/>
    <w:rsid w:val="00532B1E"/>
    <w:rsid w:val="005406C3"/>
    <w:rsid w:val="00555AC9"/>
    <w:rsid w:val="005612AC"/>
    <w:rsid w:val="0056244A"/>
    <w:rsid w:val="005A72D8"/>
    <w:rsid w:val="005E1346"/>
    <w:rsid w:val="005E3BA6"/>
    <w:rsid w:val="005F2012"/>
    <w:rsid w:val="00627342"/>
    <w:rsid w:val="006444E4"/>
    <w:rsid w:val="00644948"/>
    <w:rsid w:val="00646940"/>
    <w:rsid w:val="006518A7"/>
    <w:rsid w:val="006523B2"/>
    <w:rsid w:val="006541C0"/>
    <w:rsid w:val="0067613A"/>
    <w:rsid w:val="00692057"/>
    <w:rsid w:val="006A1532"/>
    <w:rsid w:val="006A60BD"/>
    <w:rsid w:val="006D3B64"/>
    <w:rsid w:val="006D7467"/>
    <w:rsid w:val="006E2421"/>
    <w:rsid w:val="006E7A23"/>
    <w:rsid w:val="006F7B83"/>
    <w:rsid w:val="00711C1F"/>
    <w:rsid w:val="00731AFA"/>
    <w:rsid w:val="00737656"/>
    <w:rsid w:val="00742D30"/>
    <w:rsid w:val="00745026"/>
    <w:rsid w:val="0074615F"/>
    <w:rsid w:val="00751777"/>
    <w:rsid w:val="00760032"/>
    <w:rsid w:val="00776690"/>
    <w:rsid w:val="007A281D"/>
    <w:rsid w:val="007A44E9"/>
    <w:rsid w:val="007B47C0"/>
    <w:rsid w:val="007C340D"/>
    <w:rsid w:val="007D3379"/>
    <w:rsid w:val="007D43B3"/>
    <w:rsid w:val="007D6430"/>
    <w:rsid w:val="007E0EAF"/>
    <w:rsid w:val="007E120B"/>
    <w:rsid w:val="007E58E6"/>
    <w:rsid w:val="007F57CE"/>
    <w:rsid w:val="008129C7"/>
    <w:rsid w:val="00842B72"/>
    <w:rsid w:val="008451EE"/>
    <w:rsid w:val="00871AE0"/>
    <w:rsid w:val="008751A9"/>
    <w:rsid w:val="008837D8"/>
    <w:rsid w:val="0089021D"/>
    <w:rsid w:val="00897A0C"/>
    <w:rsid w:val="008A3A07"/>
    <w:rsid w:val="008A4A14"/>
    <w:rsid w:val="008A6C5C"/>
    <w:rsid w:val="008B5875"/>
    <w:rsid w:val="008B6497"/>
    <w:rsid w:val="008C0FEF"/>
    <w:rsid w:val="008C4067"/>
    <w:rsid w:val="008C614E"/>
    <w:rsid w:val="008E7EBD"/>
    <w:rsid w:val="008F37D2"/>
    <w:rsid w:val="008F7185"/>
    <w:rsid w:val="00924357"/>
    <w:rsid w:val="00935E56"/>
    <w:rsid w:val="00956819"/>
    <w:rsid w:val="00960D60"/>
    <w:rsid w:val="00974EEE"/>
    <w:rsid w:val="00982A35"/>
    <w:rsid w:val="00986620"/>
    <w:rsid w:val="009A5ED4"/>
    <w:rsid w:val="009B38E7"/>
    <w:rsid w:val="00A01725"/>
    <w:rsid w:val="00A200A5"/>
    <w:rsid w:val="00A52822"/>
    <w:rsid w:val="00A65B16"/>
    <w:rsid w:val="00A718F8"/>
    <w:rsid w:val="00A8232F"/>
    <w:rsid w:val="00A86280"/>
    <w:rsid w:val="00AA1578"/>
    <w:rsid w:val="00AA3F6B"/>
    <w:rsid w:val="00AA4BB9"/>
    <w:rsid w:val="00AB3E4D"/>
    <w:rsid w:val="00AC77A9"/>
    <w:rsid w:val="00AC7F09"/>
    <w:rsid w:val="00AE640B"/>
    <w:rsid w:val="00AF48C2"/>
    <w:rsid w:val="00AF4DAD"/>
    <w:rsid w:val="00AF6480"/>
    <w:rsid w:val="00B02146"/>
    <w:rsid w:val="00B10F0C"/>
    <w:rsid w:val="00B14200"/>
    <w:rsid w:val="00B17A6E"/>
    <w:rsid w:val="00B202E6"/>
    <w:rsid w:val="00B74BB6"/>
    <w:rsid w:val="00B75413"/>
    <w:rsid w:val="00B821DC"/>
    <w:rsid w:val="00B949DB"/>
    <w:rsid w:val="00BA6532"/>
    <w:rsid w:val="00BA7D4F"/>
    <w:rsid w:val="00BD51E9"/>
    <w:rsid w:val="00BE2569"/>
    <w:rsid w:val="00BE6E68"/>
    <w:rsid w:val="00C1771E"/>
    <w:rsid w:val="00C23629"/>
    <w:rsid w:val="00C34B37"/>
    <w:rsid w:val="00C4581E"/>
    <w:rsid w:val="00C4622E"/>
    <w:rsid w:val="00C539BB"/>
    <w:rsid w:val="00C612F0"/>
    <w:rsid w:val="00C70E0B"/>
    <w:rsid w:val="00C815BD"/>
    <w:rsid w:val="00CA6064"/>
    <w:rsid w:val="00CC0838"/>
    <w:rsid w:val="00CD51A5"/>
    <w:rsid w:val="00CE5553"/>
    <w:rsid w:val="00CE5EBE"/>
    <w:rsid w:val="00CF7A2C"/>
    <w:rsid w:val="00D02D96"/>
    <w:rsid w:val="00D04A8D"/>
    <w:rsid w:val="00D10EBD"/>
    <w:rsid w:val="00D14617"/>
    <w:rsid w:val="00D207D1"/>
    <w:rsid w:val="00D218FF"/>
    <w:rsid w:val="00D22F6C"/>
    <w:rsid w:val="00D27EE1"/>
    <w:rsid w:val="00D47A88"/>
    <w:rsid w:val="00D6024D"/>
    <w:rsid w:val="00D62EE5"/>
    <w:rsid w:val="00D72057"/>
    <w:rsid w:val="00D8011B"/>
    <w:rsid w:val="00DA13FE"/>
    <w:rsid w:val="00DA573E"/>
    <w:rsid w:val="00DA7016"/>
    <w:rsid w:val="00DB3CBF"/>
    <w:rsid w:val="00DC092C"/>
    <w:rsid w:val="00DD6DC6"/>
    <w:rsid w:val="00DE5668"/>
    <w:rsid w:val="00DF3AFC"/>
    <w:rsid w:val="00E00992"/>
    <w:rsid w:val="00E05F86"/>
    <w:rsid w:val="00E14140"/>
    <w:rsid w:val="00E4046F"/>
    <w:rsid w:val="00E43E4E"/>
    <w:rsid w:val="00E47A06"/>
    <w:rsid w:val="00E5651D"/>
    <w:rsid w:val="00E63F8D"/>
    <w:rsid w:val="00E727B4"/>
    <w:rsid w:val="00E859AA"/>
    <w:rsid w:val="00ED1679"/>
    <w:rsid w:val="00ED2DD1"/>
    <w:rsid w:val="00ED5C46"/>
    <w:rsid w:val="00EF09F0"/>
    <w:rsid w:val="00F04FED"/>
    <w:rsid w:val="00F104AA"/>
    <w:rsid w:val="00F17C2F"/>
    <w:rsid w:val="00F25AAA"/>
    <w:rsid w:val="00F34CE3"/>
    <w:rsid w:val="00F36C74"/>
    <w:rsid w:val="00F4099E"/>
    <w:rsid w:val="00F53B26"/>
    <w:rsid w:val="00F71ED0"/>
    <w:rsid w:val="00F7467B"/>
    <w:rsid w:val="00F75220"/>
    <w:rsid w:val="00F84189"/>
    <w:rsid w:val="00FC7FA3"/>
    <w:rsid w:val="00FD2B6A"/>
    <w:rsid w:val="00F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55754"/>
  <w15:docId w15:val="{DEF0C689-1DAE-4FA6-9ABD-9A12A023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2734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Nagwek2">
    <w:name w:val="heading 2"/>
    <w:next w:val="Normalny"/>
    <w:link w:val="Nagwek2Znak"/>
    <w:rsid w:val="0062734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59" w:lineRule="auto"/>
      <w:outlineLvl w:val="1"/>
    </w:pPr>
    <w:rPr>
      <w:rFonts w:ascii="Calibri Light" w:eastAsia="Calibri Light" w:hAnsi="Calibri Light" w:cs="Calibri Light"/>
      <w:color w:val="2E74B5"/>
      <w:sz w:val="26"/>
      <w:szCs w:val="26"/>
      <w:u w:color="2E74B5"/>
      <w:bdr w:val="nil"/>
      <w:lang w:eastAsia="pl-PL"/>
    </w:rPr>
  </w:style>
  <w:style w:type="paragraph" w:styleId="Nagwek3">
    <w:name w:val="heading 3"/>
    <w:link w:val="Nagwek3Znak"/>
    <w:rsid w:val="00627342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27342"/>
    <w:rPr>
      <w:rFonts w:ascii="Calibri Light" w:eastAsia="Calibri Light" w:hAnsi="Calibri Light" w:cs="Calibri Light"/>
      <w:color w:val="2E74B5"/>
      <w:sz w:val="26"/>
      <w:szCs w:val="26"/>
      <w:u w:color="2E74B5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627342"/>
    <w:rPr>
      <w:rFonts w:ascii="Times New Roman" w:eastAsia="Times New Roman" w:hAnsi="Times New Roman" w:cs="Times New Roman"/>
      <w:b/>
      <w:bCs/>
      <w:color w:val="000000"/>
      <w:sz w:val="27"/>
      <w:szCs w:val="27"/>
      <w:u w:color="000000"/>
      <w:bdr w:val="nil"/>
      <w:lang w:eastAsia="pl-PL"/>
    </w:rPr>
  </w:style>
  <w:style w:type="character" w:styleId="Hipercze">
    <w:name w:val="Hyperlink"/>
    <w:rsid w:val="00627342"/>
    <w:rPr>
      <w:u w:val="single"/>
    </w:rPr>
  </w:style>
  <w:style w:type="paragraph" w:styleId="Akapitzlist">
    <w:name w:val="List Paragraph"/>
    <w:basedOn w:val="Normalny"/>
    <w:uiPriority w:val="34"/>
    <w:qFormat/>
    <w:rsid w:val="006273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73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="Ubuntu" w:eastAsiaTheme="minorHAnsi" w:hAnsi="Ubuntu" w:cstheme="minorBidi"/>
      <w:color w:val="auto"/>
      <w:sz w:val="20"/>
      <w:bdr w:val="none" w:sz="0" w:space="0" w:color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27342"/>
    <w:rPr>
      <w:rFonts w:ascii="Ubuntu" w:hAnsi="Ubuntu"/>
      <w:sz w:val="20"/>
      <w:u w:color="000000"/>
    </w:rPr>
  </w:style>
  <w:style w:type="paragraph" w:styleId="Zwykytekst">
    <w:name w:val="Plain Text"/>
    <w:basedOn w:val="Normalny"/>
    <w:link w:val="ZwykytekstZnak"/>
    <w:uiPriority w:val="99"/>
    <w:unhideWhenUsed/>
    <w:rsid w:val="006273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onsolas" w:eastAsiaTheme="minorHAnsi" w:hAnsi="Consolas" w:cs="Consolas"/>
      <w:color w:val="auto"/>
      <w:sz w:val="21"/>
      <w:szCs w:val="21"/>
      <w:bdr w:val="none" w:sz="0" w:space="0" w:color="auto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27342"/>
    <w:rPr>
      <w:rFonts w:ascii="Consolas" w:hAnsi="Consolas" w:cs="Consolas"/>
      <w:sz w:val="21"/>
      <w:szCs w:val="21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342"/>
    <w:rPr>
      <w:rFonts w:ascii="Tahoma" w:eastAsia="Calibri" w:hAnsi="Tahoma" w:cs="Tahoma"/>
      <w:color w:val="000000"/>
      <w:sz w:val="16"/>
      <w:szCs w:val="16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342"/>
    <w:rPr>
      <w:rFonts w:ascii="Calibri" w:eastAsia="Calibri" w:hAnsi="Calibri" w:cs="Calibri"/>
      <w:color w:val="000000"/>
      <w:u w:color="000000"/>
      <w:bdr w:val="nil"/>
      <w:lang w:eastAsia="pl-PL"/>
    </w:rPr>
  </w:style>
  <w:style w:type="table" w:styleId="Tabela-Siatka">
    <w:name w:val="Table Grid"/>
    <w:basedOn w:val="Standardowy"/>
    <w:uiPriority w:val="59"/>
    <w:rsid w:val="0014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next w:val="Listapunktowana2"/>
    <w:autoRedefine/>
    <w:rsid w:val="00FD2B6A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867" w:hanging="357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Listapunktowana2">
    <w:name w:val="List Bullet 2"/>
    <w:basedOn w:val="Normalny"/>
    <w:uiPriority w:val="99"/>
    <w:semiHidden/>
    <w:unhideWhenUsed/>
    <w:rsid w:val="00FD2B6A"/>
    <w:pPr>
      <w:tabs>
        <w:tab w:val="num" w:pos="720"/>
      </w:tabs>
      <w:ind w:left="720" w:hanging="36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25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5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569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7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7D8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612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92E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cze">
    <w:name w:val="Łącze"/>
    <w:rsid w:val="000210F1"/>
    <w:rPr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.szymoniak@alumast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rtlomiej.szymoniak@alumast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A4D44-4D34-49EA-B068-53AF62A1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1812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mlabacz</dc:creator>
  <cp:lastModifiedBy>Handel Trzy</cp:lastModifiedBy>
  <cp:revision>11</cp:revision>
  <cp:lastPrinted>2022-04-05T11:32:00Z</cp:lastPrinted>
  <dcterms:created xsi:type="dcterms:W3CDTF">2022-04-01T12:07:00Z</dcterms:created>
  <dcterms:modified xsi:type="dcterms:W3CDTF">2022-04-05T11:34:00Z</dcterms:modified>
</cp:coreProperties>
</file>