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A185" w14:textId="77777777" w:rsidR="00C655BA" w:rsidRDefault="00C65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B6A4275" w14:textId="77777777" w:rsidR="00C655BA" w:rsidRDefault="007B746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ZAPYTANIE OFERTOWE NR 1/2022/POPW</w:t>
      </w:r>
    </w:p>
    <w:p w14:paraId="168465DD" w14:textId="6439FB6F" w:rsidR="00C655BA" w:rsidRDefault="007B746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B4D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.2022 r.</w:t>
      </w:r>
    </w:p>
    <w:p w14:paraId="70447D37" w14:textId="77777777" w:rsidR="00C655BA" w:rsidRDefault="007B7465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dotyczące </w:t>
      </w:r>
      <w:r>
        <w:rPr>
          <w:rFonts w:ascii="Times New Roman" w:eastAsia="Times New Roman" w:hAnsi="Times New Roman" w:cs="Times New Roman"/>
          <w:sz w:val="24"/>
          <w:szCs w:val="24"/>
        </w:rPr>
        <w:t>opracowania kompleksowego programu szkoleń dla mentorów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ramach projektu pn. „BeHap.me - Program mentorski online wspierający walkę z uzależnieniami”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współfinansowanego ze środków Europejskiego Funduszu Rozwoju Regionalnego w ramach poddziałania 1.1.2 “Rozwój startupów w Polsce Wschodniej” Program Operacyjny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Polska Wschodnia na lata 2014-2020.</w:t>
      </w:r>
    </w:p>
    <w:p w14:paraId="0E848E16" w14:textId="77777777" w:rsidR="00C655BA" w:rsidRDefault="00C65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B9313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Dane zamawiającego</w:t>
      </w:r>
    </w:p>
    <w:p w14:paraId="0455F268" w14:textId="77777777" w:rsidR="00C655BA" w:rsidRDefault="007B74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Simultanico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sp. z o.o.</w:t>
      </w:r>
    </w:p>
    <w:p w14:paraId="70414397" w14:textId="77777777" w:rsidR="00C655BA" w:rsidRPr="004B4DA1" w:rsidRDefault="007B746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eading=h.3znysh7" w:colFirst="0" w:colLast="0"/>
      <w:bookmarkEnd w:id="3"/>
      <w:proofErr w:type="spellStart"/>
      <w:r w:rsidRPr="004B4DA1">
        <w:rPr>
          <w:rFonts w:ascii="Times New Roman" w:eastAsia="Times New Roman" w:hAnsi="Times New Roman" w:cs="Times New Roman"/>
          <w:sz w:val="24"/>
          <w:szCs w:val="24"/>
          <w:lang w:val="en-US"/>
        </w:rPr>
        <w:t>Ciosmy</w:t>
      </w:r>
      <w:proofErr w:type="spellEnd"/>
      <w:r w:rsidRPr="004B4D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74</w:t>
      </w:r>
    </w:p>
    <w:p w14:paraId="12CAE075" w14:textId="77777777" w:rsidR="00C655BA" w:rsidRPr="004B4DA1" w:rsidRDefault="007B746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eading=h.2et92p0" w:colFirst="0" w:colLast="0"/>
      <w:bookmarkEnd w:id="4"/>
      <w:r w:rsidRPr="004B4D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23-400 </w:t>
      </w:r>
      <w:proofErr w:type="spellStart"/>
      <w:r w:rsidRPr="004B4DA1">
        <w:rPr>
          <w:rFonts w:ascii="Times New Roman" w:eastAsia="Times New Roman" w:hAnsi="Times New Roman" w:cs="Times New Roman"/>
          <w:sz w:val="24"/>
          <w:szCs w:val="24"/>
          <w:lang w:val="en-US"/>
        </w:rPr>
        <w:t>Biłgoraj</w:t>
      </w:r>
      <w:proofErr w:type="spellEnd"/>
    </w:p>
    <w:p w14:paraId="0C11B1DD" w14:textId="77777777" w:rsidR="00C655BA" w:rsidRPr="004B4DA1" w:rsidRDefault="007B7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4D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NIP: 9182174689</w:t>
      </w:r>
    </w:p>
    <w:p w14:paraId="1DE11818" w14:textId="77777777" w:rsidR="00C655BA" w:rsidRPr="004B4DA1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DA1">
        <w:rPr>
          <w:rFonts w:ascii="Times New Roman" w:eastAsia="Times New Roman" w:hAnsi="Times New Roman" w:cs="Times New Roman"/>
          <w:sz w:val="24"/>
          <w:szCs w:val="24"/>
          <w:lang w:val="en-US"/>
        </w:rPr>
        <w:t>Tel: +48 793 020 712</w:t>
      </w:r>
    </w:p>
    <w:p w14:paraId="5F661C05" w14:textId="77777777" w:rsidR="00C655BA" w:rsidRPr="004B4DA1" w:rsidRDefault="007B7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B4D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e-mail: info@behap.me</w:t>
      </w:r>
    </w:p>
    <w:p w14:paraId="6B4DDAB5" w14:textId="77777777" w:rsidR="00C655BA" w:rsidRDefault="007B7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do kontaktu: </w:t>
      </w:r>
      <w:r>
        <w:rPr>
          <w:rFonts w:ascii="Times New Roman" w:eastAsia="Times New Roman" w:hAnsi="Times New Roman" w:cs="Times New Roman"/>
          <w:sz w:val="24"/>
          <w:szCs w:val="24"/>
        </w:rPr>
        <w:t>Iwona Kmieć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tel.: </w:t>
      </w:r>
      <w:r>
        <w:rPr>
          <w:rFonts w:ascii="Times New Roman" w:eastAsia="Times New Roman" w:hAnsi="Times New Roman" w:cs="Times New Roman"/>
          <w:sz w:val="24"/>
          <w:szCs w:val="24"/>
        </w:rPr>
        <w:t>537 522 780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</w:rPr>
        <w:t>iwona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@behap.me</w:t>
      </w:r>
    </w:p>
    <w:p w14:paraId="24CC4B5D" w14:textId="77777777" w:rsidR="00C655BA" w:rsidRDefault="00C65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40122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Opis przedmiotu zamówienia</w:t>
      </w:r>
    </w:p>
    <w:p w14:paraId="195C40BB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Przedmiotem zamówienia jest:</w:t>
      </w:r>
    </w:p>
    <w:p w14:paraId="032C1570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opracowanie Programu Mentorskiego, w tym materiałów merytorycznych o charakterze specjalistycznego szkolenia wraz z systemem kontroli wiedzy i postępów, które umożliwi mentorom nabycie wiedzy i komp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etencji z zakresu psychologii. </w:t>
      </w:r>
    </w:p>
    <w:p w14:paraId="4D3F1273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konsultacje z zespołem projektowym w celu stworzenia wersji online Programu Mentorskiego, </w:t>
      </w:r>
    </w:p>
    <w:p w14:paraId="07B3986E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opracowanie zasad pracy mentora i osoby mentorowanej, </w:t>
      </w:r>
    </w:p>
    <w:p w14:paraId="0FEB657E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3emsdwbpu0ao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- opracowanie metod weryfikacji skuteczności Programu Mentorskiego, w tym dostarczenie lub zaproponowanie testów psychometrycznych, </w:t>
      </w:r>
    </w:p>
    <w:p w14:paraId="54A148B9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m09s1vhb0ojo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- optymalizacja Programu Mentorskiego na podstawie dostarczonych danych, m.in. poprzez zmiany w treści szkolenia, </w:t>
      </w:r>
    </w:p>
    <w:p w14:paraId="4A6FB2A7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93xpcsfp589x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- współp</w:t>
      </w:r>
      <w:r>
        <w:rPr>
          <w:rFonts w:ascii="Times New Roman" w:eastAsia="Times New Roman" w:hAnsi="Times New Roman" w:cs="Times New Roman"/>
          <w:sz w:val="24"/>
          <w:szCs w:val="24"/>
        </w:rPr>
        <w:t>raca z zatrudnionym w spółce psychologiem poprzez dyskusję m.in. treści kulturowych</w:t>
      </w:r>
    </w:p>
    <w:p w14:paraId="3A259B84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xenby568eaql" w:colFirst="0" w:colLast="0"/>
      <w:bookmarkEnd w:id="9"/>
    </w:p>
    <w:p w14:paraId="4FCBF18A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Kategoria ogłoszenia</w:t>
      </w:r>
    </w:p>
    <w:p w14:paraId="5DFE2C20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Usługi, </w:t>
      </w:r>
    </w:p>
    <w:p w14:paraId="7AEF9E2A" w14:textId="77777777" w:rsidR="00C655BA" w:rsidRDefault="00C6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593A997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Podkategoria ogłoszenia:</w:t>
      </w:r>
    </w:p>
    <w:p w14:paraId="1CDDFB45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Usługi inne, </w:t>
      </w:r>
    </w:p>
    <w:p w14:paraId="0AFD51BF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335D166" w14:textId="77777777" w:rsidR="00C655BA" w:rsidRDefault="007B7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Kody CPV: </w:t>
      </w:r>
    </w:p>
    <w:p w14:paraId="32AEF4B2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- 72212931-4 Usługi opracowywania oprogramowania szkoleniowego</w:t>
      </w:r>
    </w:p>
    <w:p w14:paraId="7CEE24CE" w14:textId="77777777" w:rsidR="00C655BA" w:rsidRDefault="00C65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06F25D" w14:textId="77777777" w:rsidR="00C655BA" w:rsidRDefault="007B7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Miejsce realizacji zamówienia</w:t>
      </w:r>
    </w:p>
    <w:p w14:paraId="408CB99E" w14:textId="77777777" w:rsidR="00C655BA" w:rsidRDefault="007B74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Województwo: lubelskie, Powiat: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iłgorajski, Miejscowość: Ciosmy</w:t>
      </w:r>
    </w:p>
    <w:p w14:paraId="71B9C873" w14:textId="77777777" w:rsidR="00C655BA" w:rsidRDefault="00C6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BCCC0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Harmonogram realizacji zamówienia/termin realizacji umowy</w:t>
      </w:r>
    </w:p>
    <w:p w14:paraId="19FACE06" w14:textId="77777777" w:rsidR="00C655BA" w:rsidRDefault="00C65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45BE81CA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ustala następujący termin realizacji zamówienia: 31.12.2023 przy czym:</w:t>
      </w:r>
    </w:p>
    <w:p w14:paraId="3885F268" w14:textId="77777777" w:rsidR="00C655BA" w:rsidRDefault="007B74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1 - opracowanie Programu Mentorskiego 7.04.2022 - 31.10.2022</w:t>
      </w:r>
    </w:p>
    <w:p w14:paraId="05B15953" w14:textId="77777777" w:rsidR="00C655BA" w:rsidRDefault="007B74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2 - współpraca z grupą projektową nad dostosowaniem programu mentorskiego do środowiska systemowego i późniejsza optymalizacja przy uwzględnieniu uwarunkowań systemowych 01.11.202</w:t>
      </w:r>
      <w:r>
        <w:rPr>
          <w:rFonts w:ascii="Times New Roman" w:eastAsia="Times New Roman" w:hAnsi="Times New Roman" w:cs="Times New Roman"/>
          <w:sz w:val="24"/>
          <w:szCs w:val="24"/>
        </w:rPr>
        <w:t>2 - 31.03.2023</w:t>
      </w:r>
    </w:p>
    <w:p w14:paraId="7FBC7AF3" w14:textId="77777777" w:rsidR="00C655BA" w:rsidRDefault="007B7465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3 - konsultowanie i rozwiązywanie problemów zgłoszonych do Programu Mentorskiego 01.04.2023 - 31.12.2023</w:t>
      </w:r>
    </w:p>
    <w:p w14:paraId="7CC5A626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3F2F8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0CF4F9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Lista dokumentów/oświadczeń wymaganych od Wykonawcy</w:t>
      </w:r>
    </w:p>
    <w:p w14:paraId="761EEF56" w14:textId="77777777" w:rsidR="00C655BA" w:rsidRDefault="007B746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Wypełniony Formularz Oferty, stanowiący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zapytania oferto</w:t>
      </w:r>
      <w:r>
        <w:rPr>
          <w:rFonts w:ascii="Times New Roman" w:eastAsia="Times New Roman" w:hAnsi="Times New Roman" w:cs="Times New Roman"/>
          <w:sz w:val="24"/>
          <w:szCs w:val="24"/>
        </w:rPr>
        <w:t>wego.</w:t>
      </w:r>
    </w:p>
    <w:p w14:paraId="1BD0B240" w14:textId="77777777" w:rsidR="00C655BA" w:rsidRDefault="007B74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minimum jednego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zrealizowanego programu leczenia uzależnień i innych zaburzeń psychicznych, których skuteczność została potwierdzona badaniami stanowiący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załącznik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Zapytania Ofertowego.</w:t>
      </w:r>
    </w:p>
    <w:p w14:paraId="30530C68" w14:textId="77777777" w:rsidR="00C655BA" w:rsidRDefault="007B74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Oświadczenie o braku powiązań osobowych/kapitałowych z Zamawiającym przygotowane na formularzu stanowiącym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Załącznik nr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zapytania ofertowego.</w:t>
      </w:r>
    </w:p>
    <w:p w14:paraId="7D0FAC5F" w14:textId="77777777" w:rsidR="00C655BA" w:rsidRDefault="007B7465">
      <w:pPr>
        <w:numPr>
          <w:ilvl w:val="0"/>
          <w:numId w:val="6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Biografia osoby dedykowanej do realizacji Zamówienia ze strony Wykonawcy, przygotowana na formularzu stanowią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cym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4 </w:t>
      </w:r>
      <w:r>
        <w:rPr>
          <w:rFonts w:ascii="Times New Roman" w:eastAsia="Times New Roman" w:hAnsi="Times New Roman" w:cs="Times New Roman"/>
          <w:sz w:val="24"/>
          <w:szCs w:val="24"/>
        </w:rPr>
        <w:t>do zapytania ofertowego.</w:t>
      </w:r>
    </w:p>
    <w:p w14:paraId="5D54BA5C" w14:textId="77777777" w:rsidR="00C655BA" w:rsidRDefault="00C655BA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E5363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spełniać następujące warunki:</w:t>
      </w:r>
    </w:p>
    <w:p w14:paraId="0751A907" w14:textId="77777777" w:rsidR="00C655BA" w:rsidRDefault="007B74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językiem sporządzenia oferty musi być język polski al</w:t>
      </w:r>
      <w:r>
        <w:rPr>
          <w:rFonts w:ascii="Times New Roman" w:eastAsia="Times New Roman" w:hAnsi="Times New Roman" w:cs="Times New Roman"/>
          <w:sz w:val="24"/>
          <w:szCs w:val="24"/>
        </w:rPr>
        <w:t>bo język angielski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musi mieć formę pisemną;</w:t>
      </w:r>
    </w:p>
    <w:p w14:paraId="62CE1D86" w14:textId="77777777" w:rsidR="00C655BA" w:rsidRDefault="007B74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 być kompletna i zawierać wszystkie załączniki określone w niniejszym zapytaniu, tj. prawidłowo wypełniony formularz ofertowy stanowiący załącznik nr 1, wykaz minimum jednego zrealizowanego programu leczenia uzależnień i innych zaburzeń psychicznych,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tórych skuteczność została potwierdzona badaniami stanowiący załącznik nr 2 do zapytania ofertowego, oświadczenie o braku powiązań osobowych /kapitałowych z Zamawiającym przygotowane na formularzu stanowiącym Załącznik nr 3 do zapytania ofertowego, </w:t>
      </w:r>
      <w:r>
        <w:rPr>
          <w:rFonts w:ascii="Times New Roman" w:eastAsia="Times New Roman" w:hAnsi="Times New Roman" w:cs="Times New Roman"/>
          <w:sz w:val="24"/>
          <w:szCs w:val="24"/>
        </w:rPr>
        <w:t>biograf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ię osoby dedykowanej do realizacji Zamówienia ze strony Wykonawcy, na formularzu </w:t>
      </w:r>
      <w:r w:rsidRPr="00123FCF">
        <w:rPr>
          <w:rFonts w:ascii="Times New Roman" w:eastAsia="Times New Roman" w:hAnsi="Times New Roman" w:cs="Times New Roman"/>
          <w:sz w:val="24"/>
          <w:szCs w:val="24"/>
        </w:rPr>
        <w:t xml:space="preserve">stanowiącym </w:t>
      </w:r>
      <w:r w:rsidRPr="00123FCF">
        <w:rPr>
          <w:rFonts w:ascii="Times New Roman" w:eastAsia="Times New Roman" w:hAnsi="Times New Roman" w:cs="Times New Roman"/>
          <w:sz w:val="24"/>
          <w:szCs w:val="24"/>
        </w:rPr>
        <w:t>Załącznik nr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zapytania ofertowego.</w:t>
      </w:r>
    </w:p>
    <w:p w14:paraId="184F8F6C" w14:textId="77777777" w:rsidR="00C655BA" w:rsidRDefault="007B74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winna być podpisana przez osobę up</w:t>
      </w:r>
      <w:r>
        <w:rPr>
          <w:rFonts w:ascii="Times New Roman" w:eastAsia="Times New Roman" w:hAnsi="Times New Roman" w:cs="Times New Roman"/>
          <w:sz w:val="24"/>
          <w:szCs w:val="24"/>
        </w:rPr>
        <w:t>rawnioną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reprezentowania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Wykonawcy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należy załączyć pełnomocnictwo dla inn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 osoby</w:t>
      </w:r>
      <w:r>
        <w:rPr>
          <w:rFonts w:ascii="Times New Roman" w:eastAsia="Times New Roman" w:hAnsi="Times New Roman" w:cs="Times New Roman"/>
          <w:sz w:val="24"/>
          <w:szCs w:val="24"/>
        </w:rPr>
        <w:t>, która złożyła podpis pod dokumentami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3DF1BC" w14:textId="77777777" w:rsidR="00C655BA" w:rsidRDefault="007B74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 ponosi wszelkie koszty związane z przygotowaniem i złożeniem oferty;</w:t>
      </w:r>
    </w:p>
    <w:p w14:paraId="466F886C" w14:textId="77777777" w:rsidR="00C655BA" w:rsidRDefault="007B74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jest jednoznaczne z zaakceptowaniem bez zastrzeżeń treści zapytania ofertowego.</w:t>
      </w:r>
    </w:p>
    <w:p w14:paraId="3FD169E1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razie wątpliwości co do prawidłowego skalkulowania ceny przez oferenta, do żądania przedłożenia szczegółowego wyliczenia sposobu skalkulowania zaoferowanej ceny. </w:t>
      </w:r>
    </w:p>
    <w:p w14:paraId="5FD7C3FD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6A649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razie potrzeby Zamawiający zastrzega sobie prawo do wezwania Wykonawcy w celu uzupełnien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lub wyjaśnienia złożonej oferty.</w:t>
      </w:r>
    </w:p>
    <w:p w14:paraId="0FA63582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F80C8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Zamawiający zastrzega sobie prawo do możliwości odrzucenia ofert nie zawierających ww. informacji oraz wymaganych załączników. Każdy Oferent może złożyć jedną ofertę.</w:t>
      </w:r>
    </w:p>
    <w:p w14:paraId="48DC8093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D746C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Warunki udziału w postępowaniu</w:t>
      </w:r>
    </w:p>
    <w:p w14:paraId="26A83817" w14:textId="77777777" w:rsidR="00C655BA" w:rsidRDefault="007B7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Wiedza i doświadczenie</w:t>
      </w:r>
    </w:p>
    <w:p w14:paraId="1E7C9091" w14:textId="77777777" w:rsidR="00C655BA" w:rsidRDefault="007B7465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zamówienie ubiegać się mogą Wykonawcy, którzy posiadają odpowiednią wiedzę                                i doświadczenie w zakresie wykonywania przedmiotu zamówienia umożliwiające prawidłowe wykonanie przedmiotu zamówienia. </w:t>
      </w:r>
    </w:p>
    <w:p w14:paraId="2BC2C5B9" w14:textId="77777777" w:rsidR="00C655BA" w:rsidRDefault="007B7465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3dy6vkm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uzna warunek za </w:t>
      </w:r>
      <w:r>
        <w:rPr>
          <w:rFonts w:ascii="Times New Roman" w:eastAsia="Times New Roman" w:hAnsi="Times New Roman" w:cs="Times New Roman"/>
          <w:sz w:val="24"/>
          <w:szCs w:val="24"/>
        </w:rPr>
        <w:t>spełniony, jeżeli Wykonawca wykaże, że posiada doświadczenie w opracowywaniu programów leczenia uzależnień i innych zaburzeń psychicznych, których skuteczność została potwierdzona badaniami. Wykonawca powinien również udowodnić, że zrealizował własne proje</w:t>
      </w:r>
      <w:r>
        <w:rPr>
          <w:rFonts w:ascii="Times New Roman" w:eastAsia="Times New Roman" w:hAnsi="Times New Roman" w:cs="Times New Roman"/>
          <w:sz w:val="24"/>
          <w:szCs w:val="24"/>
        </w:rPr>
        <w:t>kty badawczo-kliniczne we współpracy z prywatnymi i publicznymi placówkami szpitalnymi, ambulatoryjnymi i środowiskowymi, finansowane ze źródeł zewnętrznych.</w:t>
      </w:r>
    </w:p>
    <w:p w14:paraId="6A2802C7" w14:textId="77777777" w:rsidR="00C655BA" w:rsidRDefault="007B7465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spełnienia warunku nastąpi na podstawie przedstawionego przez Wykonawcę Wykazu zrealizowaneg</w:t>
      </w:r>
      <w:r>
        <w:rPr>
          <w:rFonts w:ascii="Times New Roman" w:eastAsia="Times New Roman" w:hAnsi="Times New Roman" w:cs="Times New Roman"/>
          <w:sz w:val="24"/>
          <w:szCs w:val="24"/>
        </w:rPr>
        <w:t>o zamówienia (załącznik nr 2).</w:t>
      </w:r>
    </w:p>
    <w:p w14:paraId="1BFF6B74" w14:textId="77777777" w:rsidR="00C655BA" w:rsidRDefault="00C655BA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0CA0ED8" w14:textId="77777777" w:rsidR="00C655BA" w:rsidRDefault="00C655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835CE" w14:textId="77777777" w:rsidR="00C655BA" w:rsidRDefault="007B7465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highlight w:val="white"/>
        </w:rPr>
        <w:t>Niezbędne kompetencje do realizacji zamówienia</w:t>
      </w:r>
    </w:p>
    <w:p w14:paraId="1A2508AA" w14:textId="77777777" w:rsidR="00C655BA" w:rsidRDefault="007B7465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1t3h5sf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Zamawiający uzna warunek za spełniony, jeżeli Wykonawca wykaże, że co najmniej jedna osoba z zespołu dedykowanego do realizacji Zamówienia ze strony Wykonawcy ma co najmniej 5 lat doświadczenia w badaniach nad uzależnieniami i innymi zaburzeniami psychiczn</w:t>
      </w:r>
      <w:r>
        <w:rPr>
          <w:rFonts w:ascii="Times New Roman" w:eastAsia="Times New Roman" w:hAnsi="Times New Roman" w:cs="Times New Roman"/>
          <w:sz w:val="24"/>
          <w:szCs w:val="24"/>
        </w:rPr>
        <w:t>ymi, a jego zainteresowania badawcze dotyczą teorii psychospołecznych i mentoringu. Posiada tytuł naukowy doktora lub wyżej w zakresie nauk społecznych (psychologia, socjologia) lub medycznych (psychiatria). Posiada praktyczne doświadczenie w pracy z osoba</w:t>
      </w:r>
      <w:r>
        <w:rPr>
          <w:rFonts w:ascii="Times New Roman" w:eastAsia="Times New Roman" w:hAnsi="Times New Roman" w:cs="Times New Roman"/>
          <w:sz w:val="24"/>
          <w:szCs w:val="24"/>
        </w:rPr>
        <w:t>mi z uzależnieniem i/lub osobami z depresją i innymi zaburzeniami afektywnymi, zaburzeniami lękowymi, w tym PTSD.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9CA19A8" w14:textId="77777777" w:rsidR="00C655BA" w:rsidRDefault="007B7465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Ocena spełnienia warunku nastąpi na podstawie przedstawionego przez Wykonawcę biografii osoby dedykowanej do realizacji Zamówienia ze strony </w:t>
      </w:r>
      <w:r>
        <w:rPr>
          <w:rFonts w:ascii="Times New Roman" w:eastAsia="Times New Roman" w:hAnsi="Times New Roman" w:cs="Times New Roman"/>
          <w:sz w:val="24"/>
          <w:szCs w:val="24"/>
        </w:rPr>
        <w:t>Wykonawcy.</w:t>
      </w:r>
    </w:p>
    <w:p w14:paraId="794708D6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52AEC89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Kryteria oceny i opis sposobu przyznawania punktacji</w:t>
      </w:r>
    </w:p>
    <w:p w14:paraId="4AC101BC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Przyjęto następujące kryteria punktowe:</w:t>
      </w:r>
    </w:p>
    <w:p w14:paraId="696C6B73" w14:textId="77777777" w:rsidR="00C655BA" w:rsidRDefault="007B74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Cena netto - waga 75%</w:t>
      </w:r>
    </w:p>
    <w:p w14:paraId="7F631907" w14:textId="77777777" w:rsidR="00C655BA" w:rsidRDefault="007B74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Ilość lat doświadczenia w badaniach nad uzależnieniami i innymi zaburzeniami psychicznymi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– waga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25%</w:t>
      </w:r>
    </w:p>
    <w:p w14:paraId="17C42438" w14:textId="77777777" w:rsidR="00C655BA" w:rsidRDefault="00C655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27"/>
        <w:gridCol w:w="5103"/>
        <w:gridCol w:w="1383"/>
      </w:tblGrid>
      <w:tr w:rsidR="00C655BA" w14:paraId="2ABAF69D" w14:textId="77777777">
        <w:tc>
          <w:tcPr>
            <w:tcW w:w="675" w:type="dxa"/>
          </w:tcPr>
          <w:p w14:paraId="5AAE49CA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14:paraId="6B51B53A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103" w:type="dxa"/>
          </w:tcPr>
          <w:p w14:paraId="38A27306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oceny</w:t>
            </w:r>
          </w:p>
        </w:tc>
        <w:tc>
          <w:tcPr>
            <w:tcW w:w="1383" w:type="dxa"/>
          </w:tcPr>
          <w:p w14:paraId="4B2377E2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ilość punktów</w:t>
            </w:r>
          </w:p>
        </w:tc>
      </w:tr>
      <w:tr w:rsidR="00C655BA" w14:paraId="55424B19" w14:textId="77777777">
        <w:tc>
          <w:tcPr>
            <w:tcW w:w="675" w:type="dxa"/>
          </w:tcPr>
          <w:p w14:paraId="6193B2E2" w14:textId="77777777" w:rsidR="00C655BA" w:rsidRDefault="007B7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7A427DBC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netto „C”</w:t>
            </w:r>
          </w:p>
        </w:tc>
        <w:tc>
          <w:tcPr>
            <w:tcW w:w="5103" w:type="dxa"/>
          </w:tcPr>
          <w:p w14:paraId="63DE9C3E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Najwyższą liczbę punktów otrzyma oferta zawierająca najniższą cenę: 75 pkt</w:t>
            </w:r>
          </w:p>
          <w:p w14:paraId="6E1CD59B" w14:textId="77777777" w:rsidR="00C655BA" w:rsidRDefault="00C65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B8867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Pozostałe oferty wg wzoru: </w:t>
            </w:r>
          </w:p>
          <w:p w14:paraId="7DECC33C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Co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 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100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x waga</w:t>
            </w:r>
          </w:p>
          <w:p w14:paraId="7F0AE39B" w14:textId="77777777" w:rsidR="00C655BA" w:rsidRDefault="007B74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gdzie: </w:t>
            </w:r>
          </w:p>
          <w:p w14:paraId="5FCAB99A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najniższa cena wynikająca ze złożonych ofert  </w:t>
            </w:r>
          </w:p>
          <w:p w14:paraId="7F3F325E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cena oferty ocenianej</w:t>
            </w:r>
          </w:p>
        </w:tc>
        <w:tc>
          <w:tcPr>
            <w:tcW w:w="1383" w:type="dxa"/>
          </w:tcPr>
          <w:p w14:paraId="367C2FCB" w14:textId="77777777" w:rsidR="00C655BA" w:rsidRDefault="007B7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655BA" w14:paraId="4B3B8411" w14:textId="77777777">
        <w:tc>
          <w:tcPr>
            <w:tcW w:w="675" w:type="dxa"/>
          </w:tcPr>
          <w:p w14:paraId="6B47DB71" w14:textId="77777777" w:rsidR="00C655BA" w:rsidRDefault="007B7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14:paraId="3EBA6454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Ilość lat doświadczenia w badaniach nad uzależnieniami i innymi zaburzeniami psychicznymi „D”</w:t>
            </w:r>
          </w:p>
        </w:tc>
        <w:tc>
          <w:tcPr>
            <w:tcW w:w="5103" w:type="dxa"/>
          </w:tcPr>
          <w:p w14:paraId="0FA7C21C" w14:textId="77777777" w:rsidR="00C655BA" w:rsidRDefault="007B74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Najwyższą liczbę punktów otrzyma oferta, w której osoba dedykowana do realizacji zlecenia będzie miała najwięcej lat doświadczenia w badaniach nad uzależnieniami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innymi zaburzeniami psychicznymi spośród otrzymanych ofert: 10 pkt</w:t>
            </w:r>
          </w:p>
          <w:p w14:paraId="31CE6C9D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Pozostałe oferty wg wzoru: </w:t>
            </w:r>
          </w:p>
          <w:p w14:paraId="57297E9A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Do 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x 100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x waga</w:t>
            </w:r>
          </w:p>
          <w:p w14:paraId="6DEAC34B" w14:textId="77777777" w:rsidR="00C655BA" w:rsidRDefault="007B74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gdzie: </w:t>
            </w:r>
          </w:p>
          <w:p w14:paraId="6252FCEB" w14:textId="77777777" w:rsidR="00C655BA" w:rsidRDefault="007B746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liczba lat doświadczenia w ofercie z najdłuższym okresem doświadczenia ze złożonych ofert  </w:t>
            </w:r>
          </w:p>
          <w:p w14:paraId="24BDBA22" w14:textId="77777777" w:rsidR="00C655BA" w:rsidRDefault="007B7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liczba lat doświadcz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enia z oferty ocenianej</w:t>
            </w:r>
          </w:p>
        </w:tc>
        <w:tc>
          <w:tcPr>
            <w:tcW w:w="1383" w:type="dxa"/>
          </w:tcPr>
          <w:p w14:paraId="1D9A805F" w14:textId="77777777" w:rsidR="00C655BA" w:rsidRDefault="007B7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655BA" w14:paraId="1C6AFE24" w14:textId="77777777">
        <w:tc>
          <w:tcPr>
            <w:tcW w:w="2802" w:type="dxa"/>
            <w:gridSpan w:val="2"/>
          </w:tcPr>
          <w:p w14:paraId="45466BEC" w14:textId="77777777" w:rsidR="00C655BA" w:rsidRDefault="007B7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5103" w:type="dxa"/>
          </w:tcPr>
          <w:p w14:paraId="39A71E37" w14:textId="77777777" w:rsidR="00C655BA" w:rsidRDefault="00C655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5B3F09E2" w14:textId="77777777" w:rsidR="00C655BA" w:rsidRDefault="007B74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100</w:t>
            </w:r>
          </w:p>
        </w:tc>
      </w:tr>
    </w:tbl>
    <w:p w14:paraId="4FA47927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3C8B158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Maksymalna możliwa do uzyskania liczba punktów wynosi 100. Wartość uzyskanych punktów ofert określona zostanie wg wzoru:</w:t>
      </w:r>
    </w:p>
    <w:p w14:paraId="7548778C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Wartość punktowa oferty = ilość punktów uzyskanych w kryterium Cena netto „C” + ilość punków uzyskanych w kryterium ilość lat doświadcz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enia </w:t>
      </w:r>
      <w:r>
        <w:rPr>
          <w:rFonts w:ascii="Times New Roman" w:eastAsia="Times New Roman" w:hAnsi="Times New Roman" w:cs="Times New Roman"/>
          <w:sz w:val="24"/>
          <w:szCs w:val="24"/>
        </w:rPr>
        <w:t>w badaniach nad uzależnieniami i innymi zaburzeniami psychicznymi „D”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81F3C5A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Punktacja będzie zaokrąglana w górę, do dwóch miejsc po przecinku.</w:t>
      </w:r>
    </w:p>
    <w:p w14:paraId="615B4AB2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podana w ofercie powinna obejmować wszystkie koszty związane z realizacją przedmiotu zamówienia. Podana 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obowiązująca w całym okresie związania ofertą i w trakcie realizacji umowy w sprawie zamówienia. Cena oferty musi być podana w złotych polskich z dokładnością do dwóch miejsc po przecinku. Rozliczenia pomiędzy Zamawiającym a wybranym Oferentem będą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rowadzone w walucie złoty polski. </w:t>
      </w:r>
    </w:p>
    <w:p w14:paraId="064D6E34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bookmarkStart w:id="12" w:name="_heading=h.2s8eyo1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 najkorzystniejszą ofertę zostanie uznana oferta, która jest poprawna formalnie, spełniła wszystkie warunki udziału w postępowaniu, nie podlega wykluczeniu oraz w toku oceny uzyska największą liczbę punktów.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38964B4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28E946DA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Wyniki po</w:t>
      </w:r>
      <w:r>
        <w:rPr>
          <w:rFonts w:ascii="Times New Roman" w:eastAsia="Times New Roman" w:hAnsi="Times New Roman" w:cs="Times New Roman"/>
          <w:sz w:val="24"/>
          <w:szCs w:val="24"/>
        </w:rPr>
        <w:t>stępowania będą wysłane do wszystkich Oferentów za pośrednictwem korespondencji    e-mailowej i upublicznione za pośrednictwem Bazy Konkurencyjności.</w:t>
      </w:r>
    </w:p>
    <w:p w14:paraId="184FDD88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Oferent, którego oferta zostanie oceniona jako najkorzystniejsza zobowiązany jest do zawarcia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umowy w term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inie do 14 dni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daty rozstrzygnięcia zapytania ofertowego i poinformowania go     o wynikach. Jeżeli Wykonawca, którego oferta została wybrana, będzie uchylał się od zawarcia umowy, Zamawiający może wybrać kolejną ofertę najkorzystniejszą spośród pozosta</w:t>
      </w:r>
      <w:r>
        <w:rPr>
          <w:rFonts w:ascii="Times New Roman" w:eastAsia="Times New Roman" w:hAnsi="Times New Roman" w:cs="Times New Roman"/>
          <w:sz w:val="24"/>
          <w:szCs w:val="24"/>
        </w:rPr>
        <w:t>łych ofert.</w:t>
      </w:r>
    </w:p>
    <w:p w14:paraId="4AF2770F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E4D52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Miejsce i sposób składania ofert</w:t>
      </w:r>
    </w:p>
    <w:p w14:paraId="4F791895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Oferty można składać:</w:t>
      </w:r>
    </w:p>
    <w:p w14:paraId="73B0E524" w14:textId="77777777" w:rsidR="00C655BA" w:rsidRDefault="007B74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pośrednictwem Bazy Konkurencyjności</w:t>
      </w:r>
    </w:p>
    <w:p w14:paraId="64538E30" w14:textId="77777777" w:rsidR="00C655BA" w:rsidRDefault="007B74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17dp8vu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w siedzibie Zamawiającego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Ciosmy 74, 23-400 Biłgoraj</w:t>
      </w:r>
    </w:p>
    <w:p w14:paraId="7482A7DE" w14:textId="77777777" w:rsidR="00C655BA" w:rsidRDefault="007B74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heading=h.3rdcrjn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Pocztą na adres: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Simultanico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 z o.o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Ciosmy 74, 23-400 Biłgoraj </w:t>
      </w:r>
    </w:p>
    <w:p w14:paraId="536EE715" w14:textId="77777777" w:rsidR="00C655BA" w:rsidRDefault="007B74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E-mailem na adres: info@behap.me</w:t>
      </w:r>
    </w:p>
    <w:p w14:paraId="60A3FF25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Oferty należy złożyć/przesłać do dnia: 07.04.2022 roku do godziny 10:00.</w:t>
      </w:r>
    </w:p>
    <w:p w14:paraId="0E802B93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Oferty, które wpłyną po dacie 07.04.2022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po godzinie 10:00 nie będą podlegały rozpatrzeniu.</w:t>
      </w:r>
    </w:p>
    <w:p w14:paraId="661466EA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Oferty, które wpłyną pocztą lub osobiście będą podlegać rejestracji przez Zamawiającego. </w:t>
      </w:r>
    </w:p>
    <w:p w14:paraId="37BD07E9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składaną pocztą lub osobiście należy złożyć w nieprzejrzystym, zamkniętym opakowaniu/kopercie, w sposó</w:t>
      </w:r>
      <w:r>
        <w:rPr>
          <w:rFonts w:ascii="Times New Roman" w:eastAsia="Times New Roman" w:hAnsi="Times New Roman" w:cs="Times New Roman"/>
          <w:sz w:val="24"/>
          <w:szCs w:val="24"/>
        </w:rPr>
        <w:t>b gwarantujący zachowanie poufności jej treści oraz zabezpieczający jej nienaruszalność do terminu otwarcia ofert.</w:t>
      </w:r>
    </w:p>
    <w:p w14:paraId="69E53482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ważna minimum 30 dni od daty upływu terminu składania ofert.</w:t>
      </w:r>
    </w:p>
    <w:p w14:paraId="191C4847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Zamawiający nie dopuszcza składania ofert częściowych. </w:t>
      </w:r>
    </w:p>
    <w:p w14:paraId="6D0D9898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Zamaw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iający nie przewiduje możliwości składania ofert wariantowych.</w:t>
      </w:r>
    </w:p>
    <w:p w14:paraId="3DA3E007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Zamawiający nie przewiduje publicznego otwarcia ofert.</w:t>
      </w:r>
    </w:p>
    <w:p w14:paraId="52D63A18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F847B" w14:textId="77777777" w:rsidR="00C655BA" w:rsidRDefault="007B7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Simultanico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sp. z o.o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Ciosmy 74, 23-400 Biłgoraj z informacją, że przesyłka zawiera ofertę do zapytania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ofertowego nr 1/2022/POPW.</w:t>
      </w:r>
    </w:p>
    <w:p w14:paraId="5A0A53C0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BCA56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Termin składania oferty</w:t>
      </w:r>
    </w:p>
    <w:p w14:paraId="65CE1A0F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Ostateczny termin składania ofert upływa dnia 7.04.2022 roku o godzinie 10:00.</w:t>
      </w:r>
    </w:p>
    <w:p w14:paraId="2ECAA2F8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ABEB0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Wykluczenia</w:t>
      </w:r>
    </w:p>
    <w:p w14:paraId="18D2416D" w14:textId="77777777" w:rsidR="00C655BA" w:rsidRDefault="007B74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udziału w postępowaniu wykluczone są podmioty powiązane osobowo i kapitałowo                             z Zamawiającym. Przez powiązania kapitałowe lub osobowe rozumie się wzajemne powiązania między Zamawiającym lub osobami upoważnionymi do zaciągania z</w:t>
      </w:r>
      <w:r>
        <w:rPr>
          <w:rFonts w:ascii="Times New Roman" w:eastAsia="Times New Roman" w:hAnsi="Times New Roman" w:cs="Times New Roman"/>
          <w:sz w:val="24"/>
          <w:szCs w:val="24"/>
        </w:rPr>
        <w:t>obowiązań w imieniu Zamawiającego lub osobami wykonującymi w imieniu Zamawiającego czynności związane                 z przygotowaniem i przeprowadzeniem procedury wyboru Wykonawcy a Wykonawcą, polegające w szczególności na:</w:t>
      </w:r>
    </w:p>
    <w:p w14:paraId="5524C41E" w14:textId="77777777" w:rsidR="00C655BA" w:rsidRDefault="007B74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pólnik spółki cywilnej lub spółki osobowej, </w:t>
      </w:r>
    </w:p>
    <w:p w14:paraId="7E84A4B6" w14:textId="77777777" w:rsidR="00C655BA" w:rsidRDefault="007B74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posiadaniu co najmniej 10% udziałów lub akcji, o ile niższy próg nie wynika z przepisów prawa lub nie został określony przez IZ PO, </w:t>
      </w:r>
    </w:p>
    <w:p w14:paraId="41AFD6F3" w14:textId="77777777" w:rsidR="00C655BA" w:rsidRDefault="007B74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1D5F36F" w14:textId="77777777" w:rsidR="00C655BA" w:rsidRDefault="007B74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lin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bocznej lub w stosunku przysposobienia, opieki lub kurateli. </w:t>
      </w:r>
    </w:p>
    <w:p w14:paraId="57E8A3EB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jest zobowiązany do podpisania Oświadczenia o braku powiązań osobowych/kapitałowych z Zamawiającym (oświadczenie stanowi załącznik nr 3 do niniejszego zapytania ofertowego).</w:t>
      </w:r>
    </w:p>
    <w:p w14:paraId="12E549DD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F4E73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Oferty 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łożone przez podmioty powiązane osobowo lub kapitałowo z Zamawiającym zostaną odrzucone.</w:t>
      </w:r>
    </w:p>
    <w:p w14:paraId="5A8136DE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2B91E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niniejszym postępowaniu zostanie odrzucona oferta Wykonawcy, który:</w:t>
      </w:r>
    </w:p>
    <w:p w14:paraId="11248A5E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złoży ofertę niezgodną z treścią niniejszego zapytania ofertowego pod względem merytorycznym, chyba że niezgodność ma charakter nieistotny;</w:t>
      </w:r>
    </w:p>
    <w:p w14:paraId="41DD0327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złoży ofertę niekompletną, tj. nie zawierającą oświadczeń i dokumentów wskazanych przez Zamawiającego;</w:t>
      </w:r>
    </w:p>
    <w:p w14:paraId="56CEC230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prze</w:t>
      </w:r>
      <w:r>
        <w:rPr>
          <w:rFonts w:ascii="Times New Roman" w:eastAsia="Times New Roman" w:hAnsi="Times New Roman" w:cs="Times New Roman"/>
          <w:sz w:val="24"/>
          <w:szCs w:val="24"/>
        </w:rPr>
        <w:t>dstawi nieprawdziwe informacje;</w:t>
      </w:r>
    </w:p>
    <w:p w14:paraId="54FC8F2B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nie spełnia warunków udziału w postępowaniu;</w:t>
      </w:r>
    </w:p>
    <w:p w14:paraId="780D3564" w14:textId="77777777" w:rsidR="00C655BA" w:rsidRDefault="007B74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złożył ofertę, która zawiera rażąco niską cenę za całość zamówienia. Poprzez pojęcie to rozumie się cenę rażąco niską w stosunku do przedmiotu zamówienia i budzącą wątpliwoś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 Zamawiającego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 do możliwości wykonania przedmiotu zamówienia zgodnie z wymaganiami określonymi przez Zamawiającego lub wynikającymi z odrębnych przepisów, w szczególności jest niższa o 30% od średniej wartości pozostałych ofert złożonych w odpowiedzi </w:t>
      </w:r>
      <w:r>
        <w:rPr>
          <w:rFonts w:ascii="Times New Roman" w:eastAsia="Times New Roman" w:hAnsi="Times New Roman" w:cs="Times New Roman"/>
          <w:sz w:val="24"/>
          <w:szCs w:val="24"/>
        </w:rPr>
        <w:t>na zamówienie (powiększonej o podatek od towarów i usług) pod warunkiem, że łącznie złożono przynajmniej 3 oferty. Zamawiający zastrzega sobie prawo do odrzucenia oferty zawierającej rażąco niską cenę lub koszt w stosunku do przedmiotu zamówienia, jeśli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wezwaniu do udzielenia wyjaśnień, w tym złożenia dowodów, dotyczących wyliczenia ceny lub kosztu, Wykonawca nie udzielił wyjaśnień lub jeżeli dokonana ocena wyjaśnień wraz ze złożonymi dowodami potwierdza, że oferta zawiera rażąco niską cenę lub koszt w s</w:t>
      </w:r>
      <w:r>
        <w:rPr>
          <w:rFonts w:ascii="Times New Roman" w:eastAsia="Times New Roman" w:hAnsi="Times New Roman" w:cs="Times New Roman"/>
          <w:sz w:val="24"/>
          <w:szCs w:val="24"/>
        </w:rPr>
        <w:t>tosunku do przedmiotu zamówienia.</w:t>
      </w:r>
    </w:p>
    <w:p w14:paraId="2DC63630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9A8D4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wykluczeniem Wykonawcy lub odrzucenia oferty Wykonawcy nie przysługują mu środki ochrony prawnej.</w:t>
      </w:r>
    </w:p>
    <w:p w14:paraId="7B6E9B3D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5D466546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Zamówienia uzupełniające</w:t>
      </w:r>
    </w:p>
    <w:p w14:paraId="70A820D8" w14:textId="77777777" w:rsidR="00C655BA" w:rsidRDefault="007B74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Zamawiający nie przewiduje udzielenia zamówień uzupełniających.</w:t>
      </w:r>
    </w:p>
    <w:p w14:paraId="7D00E651" w14:textId="77777777" w:rsidR="00C655BA" w:rsidRDefault="007B7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t xml:space="preserve">     </w:t>
      </w:r>
    </w:p>
    <w:p w14:paraId="2690A857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Warunki zmiany umowy</w:t>
      </w:r>
    </w:p>
    <w:p w14:paraId="1696CF46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Zamawiający dopuszcza możliwość dokonywania istotnych zmian postanowień zawartej umowy    w stosunku do treści oferty, na podstawie której dokonano wyboru Wykonawcy,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 zakresie nie zmieniającym charakteru pierwotnej umowy (rodzaj zawartej umowy pozostanie bez zmian).Wszelkie zmiany i uzupełnienia do umowy zawartej z wybranym Wykonawcą muszą być dokonywane w formie pisemnych aneksów do umowy podpisanych przez obie stro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ny, pod rygorem nieważności.</w:t>
      </w:r>
    </w:p>
    <w:p w14:paraId="329A76B7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90C7D" w14:textId="77777777" w:rsidR="00C655BA" w:rsidRDefault="007B74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Dodatkowe informacje</w:t>
      </w:r>
    </w:p>
    <w:p w14:paraId="3DF11896" w14:textId="77777777" w:rsidR="00C655BA" w:rsidRDefault="007B74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Niniejsze zapytanie ofertowe zostaje przeprowadzone zgodnie z zachowaniem zasady konkurencyjności, efektywności, jawności, przejrzystości i równego dostępu.</w:t>
      </w:r>
    </w:p>
    <w:p w14:paraId="65491206" w14:textId="77777777" w:rsidR="00C655BA" w:rsidRDefault="007B74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niniejszego zapytania ofertowego nie stosuje się Ustawy z dnia 29 stycznia 2004 r. Prawo Zamówie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 Publicznych – dlatego nie jest możliwe stosowanie środków odwoławczych określonych w niniejszej Ustawie. </w:t>
      </w:r>
    </w:p>
    <w:p w14:paraId="3F4560B9" w14:textId="77777777" w:rsidR="00C655BA" w:rsidRDefault="007B74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ma prawo do wglądu do dokumentów potwierdzających prawdziwość danych zawartych w ofercie, a Oferent ma obowiązek takie dokumenty przedst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awić do wglądu na wezwanie Zamawiającego.</w:t>
      </w:r>
    </w:p>
    <w:p w14:paraId="639C6C4D" w14:textId="77777777" w:rsidR="00C655BA" w:rsidRDefault="007B74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Ponadto, Zamawiający zastrzega sobie prawo do: </w:t>
      </w:r>
    </w:p>
    <w:p w14:paraId="02F3B0AD" w14:textId="77777777" w:rsidR="00C655BA" w:rsidRDefault="007B746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 całości lub części zapytania ofertowego – przed upływem terminu składania ofert             (w takiej sytuacji Zamawiający przedłuży termin składania ofert o 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niezbędny do wprowadzenia zmian w ofertach – jeżeli jest to konieczne z uwagi na zakres wprowadzonych zmian),</w:t>
      </w:r>
    </w:p>
    <w:p w14:paraId="59CD8323" w14:textId="77777777" w:rsidR="00C655BA" w:rsidRDefault="007B746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unieważnienia niniejszego postępowania bez podania uzasadnienia lub jego zakończenia bez wyboru oferty,</w:t>
      </w:r>
    </w:p>
    <w:p w14:paraId="3C2CA897" w14:textId="77777777" w:rsidR="00C655BA" w:rsidRDefault="007B746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unieważnienia postępowania w przypadku,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gdy podmioty biorące udział w postępowaniu wpłynęły na jego wynik w sposób sprzeczny z prawem lub wytycznymi.</w:t>
      </w:r>
    </w:p>
    <w:p w14:paraId="184C6F4A" w14:textId="77777777" w:rsidR="00C655BA" w:rsidRDefault="007B74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wypadku różnicy między treścią Zapytania opublikowaną w Bazie Konkurencyjności,            a treścią zawartą w pliku stanowiącym załącznik do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 Zapytania, pierwszeństwo ma treść opublikowana bezpośrednio w Bazie Konkurencyjności.</w:t>
      </w:r>
    </w:p>
    <w:p w14:paraId="475639D5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572F3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047B48F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Załączniki:</w:t>
      </w:r>
    </w:p>
    <w:p w14:paraId="69E6BB72" w14:textId="77777777" w:rsidR="00C655BA" w:rsidRDefault="00C6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3B1FB06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Formularz oferty</w:t>
      </w:r>
    </w:p>
    <w:p w14:paraId="6DF8039F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Wykaz zrealizowanego zamówienia</w:t>
      </w:r>
    </w:p>
    <w:p w14:paraId="5EAFE0EC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Oświadczenie o braku powiązań Zamawiającego</w:t>
      </w:r>
    </w:p>
    <w:p w14:paraId="1C54A8CF" w14:textId="77777777" w:rsidR="00C655BA" w:rsidRDefault="007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Formularz biografii</w:t>
      </w:r>
    </w:p>
    <w:sectPr w:rsidR="00C655BA">
      <w:headerReference w:type="default" r:id="rId8"/>
      <w:footerReference w:type="even" r:id="rId9"/>
      <w:footerReference w:type="default" r:id="rId10"/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342B" w14:textId="77777777" w:rsidR="007B7465" w:rsidRDefault="007B7465">
      <w:pPr>
        <w:spacing w:after="0" w:line="240" w:lineRule="auto"/>
      </w:pPr>
      <w:r>
        <w:separator/>
      </w:r>
    </w:p>
  </w:endnote>
  <w:endnote w:type="continuationSeparator" w:id="0">
    <w:p w14:paraId="3442CA7D" w14:textId="77777777" w:rsidR="007B7465" w:rsidRDefault="007B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E95F" w14:textId="77777777" w:rsidR="00C655BA" w:rsidRDefault="007B74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3EB8C86" w14:textId="77777777" w:rsidR="00C655BA" w:rsidRDefault="00C655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92DF" w14:textId="77777777" w:rsidR="00C655BA" w:rsidRDefault="007B74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4DA1">
      <w:rPr>
        <w:noProof/>
        <w:color w:val="000000"/>
      </w:rPr>
      <w:t>1</w:t>
    </w:r>
    <w:r>
      <w:rPr>
        <w:color w:val="000000"/>
      </w:rPr>
      <w:fldChar w:fldCharType="end"/>
    </w:r>
  </w:p>
  <w:p w14:paraId="4A0465A1" w14:textId="77777777" w:rsidR="00C655BA" w:rsidRDefault="00C655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EFFC" w14:textId="77777777" w:rsidR="007B7465" w:rsidRDefault="007B7465">
      <w:pPr>
        <w:spacing w:after="0" w:line="240" w:lineRule="auto"/>
      </w:pPr>
      <w:r>
        <w:separator/>
      </w:r>
    </w:p>
  </w:footnote>
  <w:footnote w:type="continuationSeparator" w:id="0">
    <w:p w14:paraId="23828B5E" w14:textId="77777777" w:rsidR="007B7465" w:rsidRDefault="007B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14F3" w14:textId="77777777" w:rsidR="00C655BA" w:rsidRDefault="007B74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62A5380" wp14:editId="60D224D9">
          <wp:extent cx="5760720" cy="621665"/>
          <wp:effectExtent l="0" t="0" r="0" b="0"/>
          <wp:docPr id="4" name="image1.png" descr="Pasek logotypów w układzie poziomym: Fundusze Europejskie Inteligentny Rozwój, Reczpospolita Polska, Parp Grupa PFR, Unia Europejska Europejski Fundusz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sek logotypów w układzie poziomym: Fundusze Europejskie Inteligentny Rozwój, Reczpospolita Polska, Parp Grupa PFR, Unia Europejska Europejski Fundusz Rozwoju Regionaln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B7C"/>
    <w:multiLevelType w:val="multilevel"/>
    <w:tmpl w:val="8858F7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D57"/>
    <w:multiLevelType w:val="multilevel"/>
    <w:tmpl w:val="43941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552"/>
    <w:multiLevelType w:val="multilevel"/>
    <w:tmpl w:val="803C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7B4F"/>
    <w:multiLevelType w:val="multilevel"/>
    <w:tmpl w:val="C84A3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67409D"/>
    <w:multiLevelType w:val="multilevel"/>
    <w:tmpl w:val="2A22A3F2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375501D6"/>
    <w:multiLevelType w:val="multilevel"/>
    <w:tmpl w:val="390858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2491"/>
    <w:multiLevelType w:val="multilevel"/>
    <w:tmpl w:val="1034D6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D77BE"/>
    <w:multiLevelType w:val="multilevel"/>
    <w:tmpl w:val="08B0AD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046A9"/>
    <w:multiLevelType w:val="multilevel"/>
    <w:tmpl w:val="2C089718"/>
    <w:lvl w:ilvl="0">
      <w:start w:val="1"/>
      <w:numFmt w:val="decimal"/>
      <w:pStyle w:val="Nagwek2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BA"/>
    <w:rsid w:val="00123FCF"/>
    <w:rsid w:val="004B4DA1"/>
    <w:rsid w:val="007B7465"/>
    <w:rsid w:val="00C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0A7D"/>
  <w15:docId w15:val="{D2D9FBB9-53CA-4B3E-9411-025000F8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B9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E87AF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53163D"/>
    <w:pPr>
      <w:ind w:left="720"/>
      <w:contextualSpacing/>
    </w:pPr>
  </w:style>
  <w:style w:type="table" w:styleId="Tabela-Siatka">
    <w:name w:val="Table Grid"/>
    <w:basedOn w:val="Standardowy"/>
    <w:uiPriority w:val="59"/>
    <w:rsid w:val="006F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3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4AA"/>
  </w:style>
  <w:style w:type="paragraph" w:styleId="Stopka">
    <w:name w:val="footer"/>
    <w:basedOn w:val="Normalny"/>
    <w:link w:val="StopkaZnak"/>
    <w:uiPriority w:val="99"/>
    <w:unhideWhenUsed/>
    <w:rsid w:val="00E13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4AA"/>
  </w:style>
  <w:style w:type="paragraph" w:styleId="Tekstdymka">
    <w:name w:val="Balloon Text"/>
    <w:basedOn w:val="Normalny"/>
    <w:link w:val="TekstdymkaZnak"/>
    <w:uiPriority w:val="99"/>
    <w:semiHidden/>
    <w:unhideWhenUsed/>
    <w:rsid w:val="00984B90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B90"/>
    <w:rPr>
      <w:rFonts w:ascii="Tahoma" w:hAnsi="Tahoma" w:cs="Tahoma"/>
      <w:sz w:val="20"/>
      <w:szCs w:val="16"/>
    </w:rPr>
  </w:style>
  <w:style w:type="character" w:styleId="Hipercze">
    <w:name w:val="Hyperlink"/>
    <w:basedOn w:val="Domylnaczcionkaakapitu"/>
    <w:uiPriority w:val="99"/>
    <w:unhideWhenUsed/>
    <w:rsid w:val="0038412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62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462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62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62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62A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C13AB6"/>
  </w:style>
  <w:style w:type="character" w:styleId="Numerstrony">
    <w:name w:val="page number"/>
    <w:basedOn w:val="Domylnaczcionkaakapitu"/>
    <w:uiPriority w:val="99"/>
    <w:semiHidden/>
    <w:unhideWhenUsed/>
    <w:rsid w:val="003C41B5"/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623F99"/>
  </w:style>
  <w:style w:type="paragraph" w:styleId="Poprawka">
    <w:name w:val="Revision"/>
    <w:hidden/>
    <w:uiPriority w:val="99"/>
    <w:semiHidden/>
    <w:rsid w:val="00B21C5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1077E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43BCA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A080B"/>
    <w:pPr>
      <w:spacing w:after="0" w:line="240" w:lineRule="auto"/>
    </w:pPr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C77"/>
    <w:rPr>
      <w:color w:val="605E5C"/>
      <w:shd w:val="clear" w:color="auto" w:fill="E1DFDD"/>
    </w:rPr>
  </w:style>
  <w:style w:type="character" w:styleId="Pogrubienie">
    <w:name w:val="Strong"/>
    <w:qFormat/>
    <w:rsid w:val="00681E66"/>
    <w:rPr>
      <w:b/>
      <w:bCs/>
    </w:rPr>
  </w:style>
  <w:style w:type="paragraph" w:customStyle="1" w:styleId="Nagwek2E">
    <w:name w:val="Nagłówek 2 E"/>
    <w:basedOn w:val="Akapitzlist"/>
    <w:link w:val="Nagwek2EZnak"/>
    <w:qFormat/>
    <w:rsid w:val="00017182"/>
    <w:pPr>
      <w:numPr>
        <w:numId w:val="7"/>
      </w:numPr>
      <w:spacing w:after="120"/>
      <w:ind w:left="714" w:hanging="357"/>
      <w:jc w:val="both"/>
    </w:pPr>
    <w:rPr>
      <w:rFonts w:ascii="Times New Roman" w:hAnsi="Times New Roman" w:cs="Times New Roman"/>
      <w:b/>
      <w:color w:val="1F497D" w:themeColor="text2"/>
      <w:sz w:val="24"/>
      <w:szCs w:val="24"/>
    </w:rPr>
  </w:style>
  <w:style w:type="character" w:customStyle="1" w:styleId="Nagwek2EZnak">
    <w:name w:val="Nagłówek 2 E Znak"/>
    <w:basedOn w:val="AkapitzlistZnak"/>
    <w:link w:val="Nagwek2E"/>
    <w:rsid w:val="00017182"/>
    <w:rPr>
      <w:rFonts w:ascii="Times New Roman" w:hAnsi="Times New Roman" w:cs="Times New Roman"/>
      <w:b/>
      <w:color w:val="1F497D" w:themeColor="text2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Zm53xx+Hq4DmJ3Nnc9y3a1YtdQ==">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2126</Words>
  <Characters>12760</Characters>
  <Application>Microsoft Office Word</Application>
  <DocSecurity>0</DocSecurity>
  <Lines>106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Slomski</cp:lastModifiedBy>
  <cp:revision>4</cp:revision>
  <dcterms:created xsi:type="dcterms:W3CDTF">2021-10-22T18:14:00Z</dcterms:created>
  <dcterms:modified xsi:type="dcterms:W3CDTF">2022-03-29T19:13:00Z</dcterms:modified>
</cp:coreProperties>
</file>