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7ED0" w14:textId="77777777" w:rsidR="00066C27" w:rsidRPr="00E26498" w:rsidRDefault="00066C27" w:rsidP="00B50927">
      <w:pPr>
        <w:spacing w:line="276" w:lineRule="auto"/>
        <w:jc w:val="both"/>
        <w:rPr>
          <w:rFonts w:ascii="Cambria" w:hAnsi="Cambria"/>
        </w:rPr>
      </w:pPr>
    </w:p>
    <w:p w14:paraId="7469C6AE" w14:textId="77777777" w:rsidR="00066C27" w:rsidRPr="00E26498" w:rsidRDefault="00066C27" w:rsidP="00B50927">
      <w:pPr>
        <w:spacing w:line="276" w:lineRule="auto"/>
        <w:jc w:val="both"/>
        <w:rPr>
          <w:rFonts w:ascii="Cambria" w:hAnsi="Cambria"/>
        </w:rPr>
      </w:pPr>
    </w:p>
    <w:p w14:paraId="18F7E83D" w14:textId="387C2681" w:rsidR="00066C27" w:rsidRPr="00E26498" w:rsidRDefault="00F86977" w:rsidP="00B50927">
      <w:pPr>
        <w:spacing w:line="276" w:lineRule="auto"/>
        <w:jc w:val="center"/>
        <w:rPr>
          <w:rFonts w:ascii="Cambria" w:hAnsi="Cambria"/>
        </w:rPr>
      </w:pPr>
      <w:r w:rsidRPr="00E26498">
        <w:rPr>
          <w:rFonts w:ascii="Cambria" w:hAnsi="Cambria"/>
        </w:rPr>
        <w:t xml:space="preserve">ZAPYTANIE OFERTOWE NR </w:t>
      </w:r>
      <w:r w:rsidR="00C83C21" w:rsidRPr="00E26498">
        <w:rPr>
          <w:rFonts w:ascii="Cambria" w:hAnsi="Cambria"/>
        </w:rPr>
        <w:t>1</w:t>
      </w:r>
      <w:r w:rsidR="00756D59">
        <w:rPr>
          <w:rFonts w:ascii="Cambria" w:hAnsi="Cambria"/>
        </w:rPr>
        <w:t>/</w:t>
      </w:r>
      <w:r w:rsidR="004D7A40">
        <w:rPr>
          <w:rFonts w:ascii="Cambria" w:hAnsi="Cambria"/>
        </w:rPr>
        <w:t xml:space="preserve">2022 </w:t>
      </w:r>
      <w:r w:rsidR="004D7A40" w:rsidRPr="00E26498">
        <w:rPr>
          <w:rFonts w:ascii="Cambria" w:hAnsi="Cambria"/>
        </w:rPr>
        <w:t>z</w:t>
      </w:r>
      <w:r w:rsidRPr="00E26498">
        <w:rPr>
          <w:rFonts w:ascii="Cambria" w:hAnsi="Cambria"/>
        </w:rPr>
        <w:t xml:space="preserve"> dnia </w:t>
      </w:r>
      <w:r w:rsidR="001831FE">
        <w:rPr>
          <w:rFonts w:ascii="Cambria" w:hAnsi="Cambria"/>
        </w:rPr>
        <w:t>26</w:t>
      </w:r>
      <w:r w:rsidRPr="00E26498">
        <w:rPr>
          <w:rFonts w:ascii="Cambria" w:hAnsi="Cambria"/>
        </w:rPr>
        <w:t>/</w:t>
      </w:r>
      <w:r w:rsidR="001831FE">
        <w:rPr>
          <w:rFonts w:ascii="Cambria" w:hAnsi="Cambria"/>
        </w:rPr>
        <w:t>03</w:t>
      </w:r>
      <w:r w:rsidRPr="00E26498">
        <w:rPr>
          <w:rFonts w:ascii="Cambria" w:hAnsi="Cambria"/>
        </w:rPr>
        <w:t>/2022</w:t>
      </w:r>
      <w:r w:rsidR="00421946" w:rsidRPr="00E26498">
        <w:rPr>
          <w:rFonts w:ascii="Cambria" w:hAnsi="Cambria"/>
        </w:rPr>
        <w:t xml:space="preserve"> </w:t>
      </w:r>
      <w:r w:rsidRPr="00E26498">
        <w:rPr>
          <w:rFonts w:ascii="Cambria" w:hAnsi="Cambria"/>
        </w:rPr>
        <w:t>r</w:t>
      </w:r>
      <w:r w:rsidR="001831FE">
        <w:rPr>
          <w:rFonts w:ascii="Cambria" w:hAnsi="Cambria"/>
        </w:rPr>
        <w:t xml:space="preserve"> JUST-MAX</w:t>
      </w:r>
    </w:p>
    <w:p w14:paraId="79953CB4" w14:textId="77777777" w:rsidR="00066C27" w:rsidRPr="00E26498" w:rsidRDefault="00066C27" w:rsidP="00B50927">
      <w:pPr>
        <w:spacing w:line="276" w:lineRule="auto"/>
        <w:jc w:val="both"/>
        <w:rPr>
          <w:rFonts w:ascii="Cambria" w:hAnsi="Cambria"/>
        </w:rPr>
      </w:pPr>
    </w:p>
    <w:p w14:paraId="6F265A37" w14:textId="77777777" w:rsidR="00AE2526" w:rsidRDefault="00421946" w:rsidP="004D7A40">
      <w:pPr>
        <w:pStyle w:val="Tytu"/>
        <w:jc w:val="both"/>
        <w:rPr>
          <w:rFonts w:ascii="Cambria" w:hAnsi="Cambria"/>
          <w:b/>
          <w:bCs/>
          <w:sz w:val="28"/>
          <w:szCs w:val="28"/>
        </w:rPr>
      </w:pPr>
      <w:r w:rsidRPr="005257B9">
        <w:rPr>
          <w:rFonts w:ascii="Cambria" w:hAnsi="Cambria"/>
          <w:b/>
          <w:bCs/>
          <w:sz w:val="28"/>
          <w:szCs w:val="28"/>
        </w:rPr>
        <w:t xml:space="preserve">Postępowanie w ramach projektu „Wdrożenie wyników prac badawczo-rozwojowych </w:t>
      </w:r>
      <w:r w:rsidRPr="005257B9">
        <w:rPr>
          <w:rFonts w:ascii="Cambria" w:hAnsi="Cambria"/>
          <w:b/>
          <w:bCs/>
          <w:color w:val="00001A"/>
          <w:sz w:val="28"/>
          <w:szCs w:val="28"/>
        </w:rPr>
        <w:t xml:space="preserve">w </w:t>
      </w:r>
      <w:r w:rsidRPr="005257B9">
        <w:rPr>
          <w:rFonts w:ascii="Cambria" w:hAnsi="Cambria"/>
          <w:b/>
          <w:bCs/>
          <w:sz w:val="28"/>
          <w:szCs w:val="28"/>
        </w:rPr>
        <w:t>zakresie wykorzystania gumy z wielkogabarytowych zużytych opon do</w:t>
      </w:r>
      <w:r w:rsidRPr="005257B9">
        <w:rPr>
          <w:rFonts w:ascii="Cambria" w:hAnsi="Cambria"/>
          <w:b/>
          <w:bCs/>
          <w:spacing w:val="-3"/>
          <w:sz w:val="28"/>
          <w:szCs w:val="28"/>
        </w:rPr>
        <w:t xml:space="preserve"> </w:t>
      </w:r>
      <w:r w:rsidRPr="005257B9">
        <w:rPr>
          <w:rFonts w:ascii="Cambria" w:hAnsi="Cambria"/>
          <w:b/>
          <w:bCs/>
          <w:sz w:val="28"/>
          <w:szCs w:val="28"/>
        </w:rPr>
        <w:t>produkcji polimerowych modyfikatorów - stabilizatorów do gorących mieszanek asfaltowych” współfinansowanego z Europejskiego Funduszu Rozwoju</w:t>
      </w:r>
      <w:r w:rsidRPr="005257B9">
        <w:rPr>
          <w:rFonts w:ascii="Cambria" w:hAnsi="Cambria"/>
          <w:b/>
          <w:bCs/>
          <w:spacing w:val="-11"/>
          <w:sz w:val="28"/>
          <w:szCs w:val="28"/>
        </w:rPr>
        <w:t xml:space="preserve"> </w:t>
      </w:r>
      <w:r w:rsidRPr="005257B9">
        <w:rPr>
          <w:rFonts w:ascii="Cambria" w:hAnsi="Cambria"/>
          <w:b/>
          <w:bCs/>
          <w:sz w:val="28"/>
          <w:szCs w:val="28"/>
        </w:rPr>
        <w:t>Regionalnego ramach Osi Priorytetowej III „Rozwój potencjału innowacyjnego i przedsiębiorczości” Działania 3.3 „Innowacje w MSP” Regionalnego Programu Operacyjnego Województwa Mazowieckiego na lata 2014-2020</w:t>
      </w:r>
      <w:r w:rsidR="00AE2526">
        <w:rPr>
          <w:rFonts w:ascii="Cambria" w:hAnsi="Cambria"/>
          <w:b/>
          <w:bCs/>
          <w:sz w:val="28"/>
          <w:szCs w:val="28"/>
        </w:rPr>
        <w:t xml:space="preserve">. </w:t>
      </w:r>
    </w:p>
    <w:p w14:paraId="6E5D330A" w14:textId="702C50D8" w:rsidR="00AE2526" w:rsidRDefault="00AE2526" w:rsidP="00AE2526">
      <w:pPr>
        <w:pStyle w:val="Tytu"/>
      </w:pPr>
      <w:r w:rsidRPr="00AE2526">
        <w:rPr>
          <w:rFonts w:ascii="Cambria" w:hAnsi="Cambria"/>
          <w:b/>
          <w:bCs/>
          <w:sz w:val="28"/>
          <w:szCs w:val="28"/>
        </w:rPr>
        <w:t>Umowa nr RPMA.03.03.00-14-i743/21-00</w:t>
      </w:r>
    </w:p>
    <w:p w14:paraId="66C7932D" w14:textId="087C02DE" w:rsidR="00421946" w:rsidRPr="005257B9" w:rsidRDefault="00421946" w:rsidP="005257B9">
      <w:pPr>
        <w:spacing w:line="276" w:lineRule="auto"/>
        <w:jc w:val="both"/>
        <w:rPr>
          <w:rFonts w:ascii="Cambria" w:hAnsi="Cambria"/>
          <w:b/>
          <w:bCs/>
          <w:sz w:val="28"/>
          <w:szCs w:val="28"/>
        </w:rPr>
      </w:pPr>
    </w:p>
    <w:p w14:paraId="0673DFD3" w14:textId="28D0B101" w:rsidR="00E26498" w:rsidRDefault="00E26498" w:rsidP="00E26498">
      <w:pPr>
        <w:spacing w:line="276" w:lineRule="auto"/>
        <w:rPr>
          <w:rFonts w:ascii="Cambria" w:hAnsi="Cambria"/>
        </w:rPr>
      </w:pPr>
    </w:p>
    <w:p w14:paraId="26081A0B" w14:textId="77777777" w:rsidR="00C07415" w:rsidRDefault="00C07415" w:rsidP="00E26498">
      <w:pPr>
        <w:spacing w:line="276" w:lineRule="auto"/>
        <w:rPr>
          <w:rFonts w:ascii="Cambria" w:hAnsi="Cambria"/>
        </w:rPr>
      </w:pPr>
    </w:p>
    <w:p w14:paraId="3232241C" w14:textId="79BDEE82" w:rsidR="00941F29" w:rsidRPr="005257B9" w:rsidRDefault="00941F29" w:rsidP="00E26498">
      <w:pPr>
        <w:rPr>
          <w:rFonts w:ascii="Cambria" w:hAnsi="Cambria"/>
          <w:b/>
          <w:bCs/>
          <w:u w:val="single"/>
        </w:rPr>
      </w:pPr>
      <w:r w:rsidRPr="005257B9">
        <w:rPr>
          <w:rFonts w:ascii="Cambria" w:hAnsi="Cambria"/>
          <w:b/>
          <w:bCs/>
          <w:u w:val="single"/>
        </w:rPr>
        <w:t>Cel projektu i uzasadnienie potrzeby jego realizacji</w:t>
      </w:r>
    </w:p>
    <w:p w14:paraId="1E5798CE" w14:textId="77777777" w:rsidR="00E26498" w:rsidRPr="00E26498" w:rsidRDefault="00E26498" w:rsidP="00B50927">
      <w:pPr>
        <w:spacing w:line="276" w:lineRule="auto"/>
        <w:jc w:val="center"/>
        <w:rPr>
          <w:rFonts w:ascii="Cambria" w:hAnsi="Cambria"/>
        </w:rPr>
      </w:pPr>
    </w:p>
    <w:p w14:paraId="48A01AEA" w14:textId="77777777" w:rsidR="00941F29" w:rsidRPr="005257B9" w:rsidRDefault="00941F29" w:rsidP="00E26498">
      <w:pPr>
        <w:spacing w:line="276" w:lineRule="auto"/>
        <w:jc w:val="both"/>
        <w:rPr>
          <w:rFonts w:ascii="Cambria" w:hAnsi="Cambria"/>
        </w:rPr>
      </w:pPr>
      <w:r w:rsidRPr="005257B9">
        <w:rPr>
          <w:rFonts w:ascii="Cambria" w:hAnsi="Cambria"/>
        </w:rPr>
        <w:t>Przedmiotem projektu jest wdrożenie prac badawczo</w:t>
      </w:r>
      <w:r w:rsidRPr="005257B9">
        <w:rPr>
          <w:rFonts w:ascii="Cambria" w:hAnsi="Cambria"/>
          <w:spacing w:val="-5"/>
          <w:w w:val="80"/>
        </w:rPr>
        <w:t xml:space="preserve"> </w:t>
      </w:r>
      <w:r w:rsidRPr="005257B9">
        <w:rPr>
          <w:rFonts w:ascii="Cambria" w:hAnsi="Cambria"/>
          <w:w w:val="80"/>
        </w:rPr>
        <w:t xml:space="preserve">– </w:t>
      </w:r>
      <w:r w:rsidRPr="005257B9">
        <w:rPr>
          <w:rFonts w:ascii="Cambria" w:hAnsi="Cambria"/>
        </w:rPr>
        <w:t>rozwojowych, w rezultacie których Wnioskodawca zakupi niezbędne środki trwałe do uruchomienia produkcji polimerowych modyfikatorów-stabilizatorów do gorących mieszanek</w:t>
      </w:r>
      <w:r w:rsidRPr="005257B9">
        <w:rPr>
          <w:rFonts w:ascii="Cambria" w:hAnsi="Cambria"/>
          <w:spacing w:val="-9"/>
          <w:w w:val="85"/>
        </w:rPr>
        <w:t xml:space="preserve"> </w:t>
      </w:r>
      <w:r w:rsidRPr="005257B9">
        <w:rPr>
          <w:rFonts w:ascii="Cambria" w:hAnsi="Cambria"/>
          <w:spacing w:val="-3"/>
          <w:w w:val="85"/>
        </w:rPr>
        <w:t>asfaltowych</w:t>
      </w:r>
      <w:r w:rsidRPr="005257B9">
        <w:rPr>
          <w:rFonts w:ascii="Cambria" w:hAnsi="Cambria"/>
          <w:spacing w:val="-8"/>
          <w:w w:val="85"/>
        </w:rPr>
        <w:t xml:space="preserve"> </w:t>
      </w:r>
      <w:r w:rsidRPr="005257B9">
        <w:rPr>
          <w:rFonts w:ascii="Cambria" w:hAnsi="Cambria"/>
        </w:rPr>
        <w:t>w procesie dwustopniowej dewulkanizacji termomechanicznej w środowisku węglowodorowym gumy z wielkogabarytowych zużytych opon.</w:t>
      </w:r>
    </w:p>
    <w:p w14:paraId="41356D8E" w14:textId="77777777" w:rsidR="00941F29" w:rsidRPr="005257B9" w:rsidRDefault="00941F29" w:rsidP="00E26498">
      <w:pPr>
        <w:spacing w:line="276" w:lineRule="auto"/>
        <w:jc w:val="both"/>
        <w:rPr>
          <w:rFonts w:ascii="Cambria" w:hAnsi="Cambria"/>
        </w:rPr>
      </w:pPr>
      <w:r w:rsidRPr="005257B9">
        <w:rPr>
          <w:rFonts w:ascii="Cambria" w:hAnsi="Cambria"/>
        </w:rPr>
        <w:t>Realizacja projektu znajduje uzasadnienie</w:t>
      </w:r>
      <w:r w:rsidRPr="005257B9">
        <w:rPr>
          <w:rFonts w:ascii="Cambria" w:hAnsi="Cambria"/>
          <w:w w:val="90"/>
        </w:rPr>
        <w:t xml:space="preserve"> </w:t>
      </w:r>
      <w:r w:rsidRPr="005257B9">
        <w:rPr>
          <w:rFonts w:ascii="Cambria" w:hAnsi="Cambria"/>
        </w:rPr>
        <w:t>zarówno z perspektywy rynku, jak też sytuacji ekonomicznej Wnioskodawcy</w:t>
      </w:r>
      <w:r w:rsidRPr="005257B9">
        <w:rPr>
          <w:rFonts w:ascii="Cambria" w:hAnsi="Cambria"/>
          <w:w w:val="90"/>
        </w:rPr>
        <w:t>.</w:t>
      </w:r>
    </w:p>
    <w:p w14:paraId="39B8C5AA" w14:textId="658CD175" w:rsidR="00941F29" w:rsidRPr="005257B9" w:rsidRDefault="00941F29" w:rsidP="00E26498">
      <w:pPr>
        <w:spacing w:line="276" w:lineRule="auto"/>
        <w:jc w:val="both"/>
        <w:rPr>
          <w:rFonts w:ascii="Cambria" w:hAnsi="Cambria"/>
        </w:rPr>
      </w:pPr>
      <w:r w:rsidRPr="005257B9">
        <w:rPr>
          <w:rFonts w:ascii="Cambria" w:hAnsi="Cambria"/>
        </w:rPr>
        <w:t xml:space="preserve">Biorąc pod uwagę aspekt rynkowy należy podkreślić, że tematyka projektu wpisuje się </w:t>
      </w:r>
      <w:r w:rsidR="008328F0">
        <w:rPr>
          <w:rFonts w:ascii="Cambria" w:hAnsi="Cambria"/>
        </w:rPr>
        <w:br/>
      </w:r>
      <w:r w:rsidRPr="005257B9">
        <w:rPr>
          <w:rFonts w:ascii="Cambria" w:hAnsi="Cambria"/>
        </w:rPr>
        <w:t>w ogólnoświatowy problem zagospodarowania</w:t>
      </w:r>
      <w:r w:rsidRPr="005257B9">
        <w:rPr>
          <w:rFonts w:ascii="Cambria" w:hAnsi="Cambria"/>
          <w:spacing w:val="-17"/>
          <w:w w:val="85"/>
        </w:rPr>
        <w:t xml:space="preserve"> </w:t>
      </w:r>
      <w:r w:rsidRPr="005257B9">
        <w:rPr>
          <w:rFonts w:ascii="Cambria" w:hAnsi="Cambria"/>
        </w:rPr>
        <w:t>i recyklingu odpadów, w szczególności odpadów przemysłowych. Na świecie produkuje się rocznie dziesiątki</w:t>
      </w:r>
      <w:r w:rsidRPr="005257B9">
        <w:rPr>
          <w:rFonts w:ascii="Cambria" w:hAnsi="Cambria"/>
          <w:spacing w:val="-10"/>
          <w:w w:val="90"/>
        </w:rPr>
        <w:t xml:space="preserve"> </w:t>
      </w:r>
      <w:r w:rsidRPr="005257B9">
        <w:rPr>
          <w:rFonts w:ascii="Cambria" w:hAnsi="Cambria"/>
        </w:rPr>
        <w:t xml:space="preserve">milionów ton opon samochodowych </w:t>
      </w:r>
      <w:r w:rsidR="008328F0">
        <w:rPr>
          <w:rFonts w:ascii="Cambria" w:hAnsi="Cambria"/>
        </w:rPr>
        <w:br/>
      </w:r>
      <w:r w:rsidRPr="005257B9">
        <w:rPr>
          <w:rFonts w:ascii="Cambria" w:hAnsi="Cambria"/>
        </w:rPr>
        <w:t>i innych technicznych wyrobów gumowych. Ich okres eksploatacji jest krótki, co powoduje, że w ciągu kilku lat zamieniają się one w odpady i wymagają zagospodarowania. Odpady gumowe mają pewną wartość,</w:t>
      </w:r>
      <w:r w:rsidRPr="005257B9">
        <w:rPr>
          <w:rFonts w:ascii="Cambria" w:hAnsi="Cambria"/>
          <w:spacing w:val="-25"/>
          <w:w w:val="85"/>
        </w:rPr>
        <w:t xml:space="preserve"> </w:t>
      </w:r>
      <w:r w:rsidRPr="005257B9">
        <w:rPr>
          <w:rFonts w:ascii="Cambria" w:hAnsi="Cambria"/>
        </w:rPr>
        <w:t>ponieważ właściwości fizyko-mechaniczne bazy polimerowej i innych składników zużytego materiału pod koniec okresu eksploatacji produktu nie różnią się znacząco od właściwości pierwotnych.</w:t>
      </w:r>
      <w:r w:rsidRPr="00E26498">
        <w:t xml:space="preserve"> </w:t>
      </w:r>
      <w:r w:rsidRPr="005257B9">
        <w:rPr>
          <w:rFonts w:ascii="Cambria" w:hAnsi="Cambria"/>
        </w:rPr>
        <w:t>Dlatego istotna jest</w:t>
      </w:r>
      <w:r w:rsidRPr="005257B9">
        <w:rPr>
          <w:rFonts w:ascii="Cambria" w:hAnsi="Cambria"/>
          <w:w w:val="85"/>
        </w:rPr>
        <w:t xml:space="preserve"> </w:t>
      </w:r>
      <w:r w:rsidRPr="005257B9">
        <w:rPr>
          <w:rFonts w:ascii="Cambria" w:hAnsi="Cambria"/>
        </w:rPr>
        <w:t>kwestia dalszego ich wykorzystania, a w szczególności opracowania nowoczesnych technologii przetwarzania</w:t>
      </w:r>
      <w:r w:rsidRPr="005257B9">
        <w:rPr>
          <w:rFonts w:ascii="Cambria" w:hAnsi="Cambria"/>
          <w:spacing w:val="-12"/>
          <w:w w:val="90"/>
        </w:rPr>
        <w:t xml:space="preserve"> </w:t>
      </w:r>
      <w:r w:rsidRPr="005257B9">
        <w:rPr>
          <w:rFonts w:ascii="Cambria" w:hAnsi="Cambria"/>
        </w:rPr>
        <w:t>zużytych opon i innych technicznych wyrobów gumowych.</w:t>
      </w:r>
    </w:p>
    <w:p w14:paraId="0083E5E0" w14:textId="1B3B25E3" w:rsidR="00941F29" w:rsidRPr="005257B9" w:rsidRDefault="00941F29" w:rsidP="00E26498">
      <w:pPr>
        <w:spacing w:line="276" w:lineRule="auto"/>
        <w:jc w:val="both"/>
        <w:rPr>
          <w:rFonts w:ascii="Cambria" w:hAnsi="Cambria"/>
        </w:rPr>
      </w:pPr>
      <w:r w:rsidRPr="005257B9">
        <w:rPr>
          <w:rFonts w:ascii="Cambria" w:hAnsi="Cambria"/>
        </w:rPr>
        <w:t>Problem ten dotyczy również rynku polskiego,</w:t>
      </w:r>
      <w:r w:rsidRPr="005257B9">
        <w:rPr>
          <w:rFonts w:ascii="Cambria" w:hAnsi="Cambria"/>
          <w:spacing w:val="-33"/>
          <w:w w:val="85"/>
        </w:rPr>
        <w:t xml:space="preserve"> </w:t>
      </w:r>
      <w:r w:rsidRPr="005257B9">
        <w:rPr>
          <w:rFonts w:ascii="Cambria" w:hAnsi="Cambria"/>
        </w:rPr>
        <w:t>gdzie rocznie powstaje ponad 200 tys. ton technicznych odpadów gumowych, z czego ponad 150 tys. ton to zużyte opony. Ponad 80% odpadów jest gromadzonych, ale tylko ok. 40% podlega recyklingowi.</w:t>
      </w:r>
    </w:p>
    <w:p w14:paraId="084CB274" w14:textId="664C739B" w:rsidR="00421946" w:rsidRPr="005257B9" w:rsidRDefault="00941F29" w:rsidP="00E26498">
      <w:pPr>
        <w:spacing w:line="276" w:lineRule="auto"/>
        <w:jc w:val="both"/>
        <w:rPr>
          <w:rFonts w:ascii="Cambria" w:hAnsi="Cambria"/>
        </w:rPr>
      </w:pPr>
      <w:r w:rsidRPr="005257B9">
        <w:rPr>
          <w:rFonts w:ascii="Cambria" w:hAnsi="Cambria"/>
        </w:rPr>
        <w:t>W ramach projektu nastąpi wdrożenie technologii zasobooszczędnej technologii wytwarzania polimerowych modyfikatorów-stabilizatorów do gorących mieszanek mineralno-asfaltowych</w:t>
      </w:r>
      <w:r w:rsidRPr="005257B9">
        <w:rPr>
          <w:rFonts w:ascii="Cambria" w:hAnsi="Cambria"/>
          <w:w w:val="80"/>
        </w:rPr>
        <w:t xml:space="preserve"> </w:t>
      </w:r>
      <w:r w:rsidR="008328F0">
        <w:rPr>
          <w:rFonts w:ascii="Cambria" w:hAnsi="Cambria"/>
          <w:w w:val="80"/>
        </w:rPr>
        <w:br/>
      </w:r>
      <w:r w:rsidRPr="005257B9">
        <w:rPr>
          <w:rFonts w:ascii="Cambria" w:hAnsi="Cambria"/>
        </w:rPr>
        <w:t>w procesie dwustopniowej dewulkanizacji termomechanicznej w środowisku węglowodorowym gum z wielkogabarytowych i zużytych opon. Niniejsz</w:t>
      </w:r>
      <w:r w:rsidRPr="005257B9">
        <w:rPr>
          <w:rFonts w:ascii="Cambria" w:hAnsi="Cambria"/>
          <w:spacing w:val="-5"/>
          <w:w w:val="80"/>
        </w:rPr>
        <w:t xml:space="preserve">a </w:t>
      </w:r>
      <w:r w:rsidRPr="005257B9">
        <w:rPr>
          <w:rFonts w:ascii="Cambria" w:hAnsi="Cambria"/>
        </w:rPr>
        <w:t xml:space="preserve">technologia została opracowana na podstawie teoretycznych i eksperymentalnych badań autora – Ph.D. Vitali </w:t>
      </w:r>
      <w:r w:rsidR="00E26498" w:rsidRPr="005257B9">
        <w:rPr>
          <w:rFonts w:ascii="Cambria" w:hAnsi="Cambria"/>
        </w:rPr>
        <w:t>Zankavich, z</w:t>
      </w:r>
      <w:r w:rsidRPr="005257B9">
        <w:rPr>
          <w:rFonts w:ascii="Cambria" w:hAnsi="Cambria"/>
        </w:rPr>
        <w:t xml:space="preserve"> którym Wnioskodawca </w:t>
      </w:r>
      <w:r w:rsidRPr="005257B9">
        <w:rPr>
          <w:rFonts w:ascii="Cambria" w:hAnsi="Cambria"/>
        </w:rPr>
        <w:lastRenderedPageBreak/>
        <w:t>podjął współpracę. Podstawą rozwoju były doświadczenia z poprzednich badań, w ramach których opracowano rozwiązania, które zostały objęte ochroną patentową</w:t>
      </w:r>
      <w:r w:rsidR="00B50927" w:rsidRPr="005257B9">
        <w:rPr>
          <w:rFonts w:ascii="Cambria" w:hAnsi="Cambria"/>
        </w:rPr>
        <w:t>.</w:t>
      </w:r>
    </w:p>
    <w:p w14:paraId="509B3895" w14:textId="77777777" w:rsidR="00066C27" w:rsidRPr="00E26498" w:rsidRDefault="00066C27" w:rsidP="00E26498"/>
    <w:p w14:paraId="6DD68045" w14:textId="1FC33518" w:rsidR="00066C27" w:rsidRPr="005257B9" w:rsidRDefault="00F86977" w:rsidP="00E26498">
      <w:pPr>
        <w:rPr>
          <w:rFonts w:ascii="Cambria" w:hAnsi="Cambria"/>
          <w:b/>
          <w:bCs/>
          <w:u w:val="single"/>
        </w:rPr>
      </w:pPr>
      <w:r w:rsidRPr="005257B9">
        <w:rPr>
          <w:rFonts w:ascii="Cambria" w:hAnsi="Cambria"/>
          <w:b/>
          <w:bCs/>
          <w:u w:val="single"/>
        </w:rPr>
        <w:t>Tryb i podstawa prawna:</w:t>
      </w:r>
    </w:p>
    <w:p w14:paraId="1ED8AEFD" w14:textId="77777777" w:rsidR="00E26498" w:rsidRPr="00E26498" w:rsidRDefault="00E26498" w:rsidP="00E26498">
      <w:pPr>
        <w:rPr>
          <w:b/>
          <w:bCs/>
        </w:rPr>
      </w:pPr>
    </w:p>
    <w:p w14:paraId="5903D698" w14:textId="1DFBF60D" w:rsidR="00066C27" w:rsidRPr="005257B9" w:rsidRDefault="00F86977" w:rsidP="00E26498">
      <w:pPr>
        <w:spacing w:line="276" w:lineRule="auto"/>
        <w:jc w:val="both"/>
        <w:rPr>
          <w:rFonts w:ascii="Cambria" w:hAnsi="Cambria"/>
        </w:rPr>
      </w:pPr>
      <w:r w:rsidRPr="005257B9">
        <w:rPr>
          <w:rFonts w:ascii="Cambria" w:hAnsi="Cambria"/>
        </w:rPr>
        <w:t>Zapytanie ofertowe realizowane jest w trybie zasady konkurencyjności zgodnie z Wytycznymi w</w:t>
      </w:r>
      <w:r w:rsidR="008328F0">
        <w:rPr>
          <w:rFonts w:ascii="Cambria" w:hAnsi="Cambria"/>
        </w:rPr>
        <w:br/>
      </w:r>
      <w:r w:rsidRPr="005257B9">
        <w:rPr>
          <w:rFonts w:ascii="Cambria" w:hAnsi="Cambria"/>
        </w:rPr>
        <w:t xml:space="preserve"> zakresie kwalifikowalności wydatków w ramach Europejskiego Funduszu Rozwoju Regionalnego, Europejskiego Funduszu</w:t>
      </w:r>
      <w:r w:rsidRPr="005257B9">
        <w:rPr>
          <w:rFonts w:ascii="Cambria" w:hAnsi="Cambria"/>
          <w:spacing w:val="-10"/>
        </w:rPr>
        <w:t xml:space="preserve"> </w:t>
      </w:r>
      <w:r w:rsidRPr="005257B9">
        <w:rPr>
          <w:rFonts w:ascii="Cambria" w:hAnsi="Cambria"/>
        </w:rPr>
        <w:t>Społecznego</w:t>
      </w:r>
      <w:r w:rsidRPr="005257B9">
        <w:rPr>
          <w:rFonts w:ascii="Cambria" w:hAnsi="Cambria"/>
          <w:spacing w:val="-7"/>
        </w:rPr>
        <w:t xml:space="preserve"> </w:t>
      </w:r>
      <w:r w:rsidRPr="005257B9">
        <w:rPr>
          <w:rFonts w:ascii="Cambria" w:hAnsi="Cambria"/>
        </w:rPr>
        <w:t>oraz</w:t>
      </w:r>
      <w:r w:rsidRPr="005257B9">
        <w:rPr>
          <w:rFonts w:ascii="Cambria" w:hAnsi="Cambria"/>
          <w:spacing w:val="-12"/>
        </w:rPr>
        <w:t xml:space="preserve"> </w:t>
      </w:r>
      <w:r w:rsidRPr="005257B9">
        <w:rPr>
          <w:rFonts w:ascii="Cambria" w:hAnsi="Cambria"/>
        </w:rPr>
        <w:t>Funduszu</w:t>
      </w:r>
      <w:r w:rsidRPr="005257B9">
        <w:rPr>
          <w:rFonts w:ascii="Cambria" w:hAnsi="Cambria"/>
          <w:spacing w:val="-9"/>
        </w:rPr>
        <w:t xml:space="preserve"> </w:t>
      </w:r>
      <w:r w:rsidRPr="005257B9">
        <w:rPr>
          <w:rFonts w:ascii="Cambria" w:hAnsi="Cambria"/>
        </w:rPr>
        <w:t>Spójności</w:t>
      </w:r>
      <w:r w:rsidRPr="005257B9">
        <w:rPr>
          <w:rFonts w:ascii="Cambria" w:hAnsi="Cambria"/>
          <w:spacing w:val="-9"/>
        </w:rPr>
        <w:t xml:space="preserve"> </w:t>
      </w:r>
      <w:r w:rsidRPr="005257B9">
        <w:rPr>
          <w:rFonts w:ascii="Cambria" w:hAnsi="Cambria"/>
        </w:rPr>
        <w:t>na</w:t>
      </w:r>
      <w:r w:rsidRPr="005257B9">
        <w:rPr>
          <w:rFonts w:ascii="Cambria" w:hAnsi="Cambria"/>
          <w:spacing w:val="-8"/>
        </w:rPr>
        <w:t xml:space="preserve"> </w:t>
      </w:r>
      <w:r w:rsidRPr="005257B9">
        <w:rPr>
          <w:rFonts w:ascii="Cambria" w:hAnsi="Cambria"/>
        </w:rPr>
        <w:t>lata</w:t>
      </w:r>
      <w:r w:rsidRPr="005257B9">
        <w:rPr>
          <w:rFonts w:ascii="Cambria" w:hAnsi="Cambria"/>
          <w:spacing w:val="-8"/>
        </w:rPr>
        <w:t xml:space="preserve"> </w:t>
      </w:r>
      <w:r w:rsidRPr="005257B9">
        <w:rPr>
          <w:rFonts w:ascii="Cambria" w:hAnsi="Cambria"/>
        </w:rPr>
        <w:t>2014-2020</w:t>
      </w:r>
      <w:r w:rsidRPr="005257B9">
        <w:rPr>
          <w:rFonts w:ascii="Cambria" w:hAnsi="Cambria"/>
          <w:spacing w:val="-8"/>
        </w:rPr>
        <w:t xml:space="preserve"> </w:t>
      </w:r>
      <w:r w:rsidRPr="005257B9">
        <w:rPr>
          <w:rFonts w:ascii="Cambria" w:hAnsi="Cambria"/>
        </w:rPr>
        <w:t>z</w:t>
      </w:r>
      <w:r w:rsidRPr="005257B9">
        <w:rPr>
          <w:rFonts w:ascii="Cambria" w:hAnsi="Cambria"/>
          <w:spacing w:val="-9"/>
        </w:rPr>
        <w:t xml:space="preserve"> </w:t>
      </w:r>
      <w:r w:rsidRPr="005257B9">
        <w:rPr>
          <w:rFonts w:ascii="Cambria" w:hAnsi="Cambria"/>
        </w:rPr>
        <w:t>wyłączeniem</w:t>
      </w:r>
      <w:r w:rsidRPr="005257B9">
        <w:rPr>
          <w:rFonts w:ascii="Cambria" w:hAnsi="Cambria"/>
          <w:spacing w:val="-10"/>
        </w:rPr>
        <w:t xml:space="preserve"> </w:t>
      </w:r>
      <w:r w:rsidRPr="005257B9">
        <w:rPr>
          <w:rFonts w:ascii="Cambria" w:hAnsi="Cambria"/>
        </w:rPr>
        <w:t>przepisów</w:t>
      </w:r>
      <w:r w:rsidRPr="005257B9">
        <w:rPr>
          <w:rFonts w:ascii="Cambria" w:hAnsi="Cambria"/>
          <w:spacing w:val="-7"/>
        </w:rPr>
        <w:t xml:space="preserve"> </w:t>
      </w:r>
      <w:r w:rsidRPr="005257B9">
        <w:rPr>
          <w:rFonts w:ascii="Cambria" w:hAnsi="Cambria"/>
        </w:rPr>
        <w:t>ustawy</w:t>
      </w:r>
      <w:r w:rsidRPr="005257B9">
        <w:rPr>
          <w:rFonts w:ascii="Cambria" w:hAnsi="Cambria"/>
          <w:spacing w:val="-8"/>
        </w:rPr>
        <w:t xml:space="preserve"> </w:t>
      </w:r>
      <w:r w:rsidRPr="005257B9">
        <w:rPr>
          <w:rFonts w:ascii="Cambria" w:hAnsi="Cambria"/>
        </w:rPr>
        <w:t>z</w:t>
      </w:r>
      <w:r w:rsidRPr="005257B9">
        <w:rPr>
          <w:rFonts w:ascii="Cambria" w:hAnsi="Cambria"/>
          <w:spacing w:val="-9"/>
        </w:rPr>
        <w:t xml:space="preserve"> </w:t>
      </w:r>
      <w:r w:rsidRPr="005257B9">
        <w:rPr>
          <w:rFonts w:ascii="Cambria" w:hAnsi="Cambria"/>
        </w:rPr>
        <w:t>dnia 29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stycznia</w:t>
      </w:r>
      <w:r w:rsidRPr="005257B9">
        <w:rPr>
          <w:rFonts w:ascii="Cambria" w:hAnsi="Cambria"/>
          <w:spacing w:val="-5"/>
        </w:rPr>
        <w:t xml:space="preserve"> </w:t>
      </w:r>
      <w:r w:rsidRPr="005257B9">
        <w:rPr>
          <w:rFonts w:ascii="Cambria" w:hAnsi="Cambria"/>
        </w:rPr>
        <w:t>2004</w:t>
      </w:r>
      <w:r w:rsidRPr="005257B9">
        <w:rPr>
          <w:rFonts w:ascii="Cambria" w:hAnsi="Cambria"/>
          <w:spacing w:val="-5"/>
        </w:rPr>
        <w:t xml:space="preserve"> </w:t>
      </w:r>
      <w:r w:rsidRPr="005257B9">
        <w:rPr>
          <w:rFonts w:ascii="Cambria" w:hAnsi="Cambria"/>
        </w:rPr>
        <w:t>r.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Prawo</w:t>
      </w:r>
      <w:r w:rsidRPr="005257B9">
        <w:rPr>
          <w:rFonts w:ascii="Cambria" w:hAnsi="Cambria"/>
          <w:spacing w:val="-4"/>
        </w:rPr>
        <w:t xml:space="preserve"> </w:t>
      </w:r>
      <w:r w:rsidRPr="005257B9">
        <w:rPr>
          <w:rFonts w:ascii="Cambria" w:hAnsi="Cambria"/>
        </w:rPr>
        <w:t>zamówień</w:t>
      </w:r>
      <w:r w:rsidRPr="005257B9">
        <w:rPr>
          <w:rFonts w:ascii="Cambria" w:hAnsi="Cambria"/>
          <w:spacing w:val="-2"/>
        </w:rPr>
        <w:t xml:space="preserve"> </w:t>
      </w:r>
      <w:r w:rsidRPr="005257B9">
        <w:rPr>
          <w:rFonts w:ascii="Cambria" w:hAnsi="Cambria"/>
        </w:rPr>
        <w:t>publicznych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(Dz.</w:t>
      </w:r>
      <w:r w:rsidRPr="005257B9">
        <w:rPr>
          <w:rFonts w:ascii="Cambria" w:hAnsi="Cambria"/>
          <w:spacing w:val="-5"/>
        </w:rPr>
        <w:t xml:space="preserve"> </w:t>
      </w:r>
      <w:r w:rsidRPr="005257B9">
        <w:rPr>
          <w:rFonts w:ascii="Cambria" w:hAnsi="Cambria"/>
        </w:rPr>
        <w:t>U.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nr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19,</w:t>
      </w:r>
      <w:r w:rsidRPr="005257B9">
        <w:rPr>
          <w:rFonts w:ascii="Cambria" w:hAnsi="Cambria"/>
          <w:spacing w:val="-5"/>
        </w:rPr>
        <w:t xml:space="preserve"> </w:t>
      </w:r>
      <w:r w:rsidRPr="005257B9">
        <w:rPr>
          <w:rFonts w:ascii="Cambria" w:hAnsi="Cambria"/>
        </w:rPr>
        <w:t>poz.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177</w:t>
      </w:r>
      <w:r w:rsidRPr="005257B9">
        <w:rPr>
          <w:rFonts w:ascii="Cambria" w:hAnsi="Cambria"/>
          <w:spacing w:val="-5"/>
        </w:rPr>
        <w:t xml:space="preserve"> </w:t>
      </w:r>
      <w:r w:rsidRPr="005257B9">
        <w:rPr>
          <w:rFonts w:ascii="Cambria" w:hAnsi="Cambria"/>
        </w:rPr>
        <w:t>ze</w:t>
      </w:r>
      <w:r w:rsidRPr="005257B9">
        <w:rPr>
          <w:rFonts w:ascii="Cambria" w:hAnsi="Cambria"/>
          <w:spacing w:val="-2"/>
        </w:rPr>
        <w:t xml:space="preserve"> </w:t>
      </w:r>
      <w:r w:rsidRPr="005257B9">
        <w:rPr>
          <w:rFonts w:ascii="Cambria" w:hAnsi="Cambria"/>
        </w:rPr>
        <w:t>zm.)</w:t>
      </w:r>
      <w:r w:rsidRPr="005257B9">
        <w:rPr>
          <w:rFonts w:ascii="Cambria" w:hAnsi="Cambria"/>
          <w:spacing w:val="-6"/>
        </w:rPr>
        <w:t xml:space="preserve"> </w:t>
      </w:r>
      <w:r w:rsidRPr="005257B9">
        <w:rPr>
          <w:rFonts w:ascii="Cambria" w:hAnsi="Cambria"/>
        </w:rPr>
        <w:t>zgodnie</w:t>
      </w:r>
      <w:r w:rsidRPr="005257B9">
        <w:rPr>
          <w:rFonts w:ascii="Cambria" w:hAnsi="Cambria"/>
          <w:spacing w:val="-2"/>
        </w:rPr>
        <w:t xml:space="preserve"> </w:t>
      </w:r>
      <w:r w:rsidRPr="005257B9">
        <w:rPr>
          <w:rFonts w:ascii="Cambria" w:hAnsi="Cambria"/>
        </w:rPr>
        <w:t>z</w:t>
      </w:r>
      <w:r w:rsidRPr="005257B9">
        <w:rPr>
          <w:rFonts w:ascii="Cambria" w:hAnsi="Cambria"/>
          <w:spacing w:val="-3"/>
        </w:rPr>
        <w:t xml:space="preserve"> </w:t>
      </w:r>
      <w:r w:rsidRPr="005257B9">
        <w:rPr>
          <w:rFonts w:ascii="Cambria" w:hAnsi="Cambria"/>
        </w:rPr>
        <w:t>art.</w:t>
      </w:r>
      <w:r w:rsidRPr="005257B9">
        <w:rPr>
          <w:rFonts w:ascii="Cambria" w:hAnsi="Cambria"/>
          <w:spacing w:val="-6"/>
        </w:rPr>
        <w:t xml:space="preserve"> </w:t>
      </w:r>
      <w:r w:rsidRPr="005257B9">
        <w:rPr>
          <w:rFonts w:ascii="Cambria" w:hAnsi="Cambria"/>
        </w:rPr>
        <w:t>3</w:t>
      </w:r>
      <w:r w:rsidRPr="005257B9">
        <w:rPr>
          <w:rFonts w:ascii="Cambria" w:hAnsi="Cambria"/>
          <w:spacing w:val="-2"/>
        </w:rPr>
        <w:t xml:space="preserve"> </w:t>
      </w:r>
      <w:r w:rsidRPr="005257B9">
        <w:rPr>
          <w:rFonts w:ascii="Cambria" w:hAnsi="Cambria"/>
        </w:rPr>
        <w:t>powołanej ustawy.</w:t>
      </w:r>
    </w:p>
    <w:p w14:paraId="034C650E" w14:textId="77777777" w:rsidR="00066C27" w:rsidRPr="00E26498" w:rsidRDefault="00066C27" w:rsidP="00E26498"/>
    <w:p w14:paraId="24CD89C7" w14:textId="77777777" w:rsidR="00066C27" w:rsidRPr="005257B9" w:rsidRDefault="00F86977" w:rsidP="00E26498">
      <w:pPr>
        <w:rPr>
          <w:rFonts w:ascii="Cambria" w:hAnsi="Cambria"/>
        </w:rPr>
      </w:pPr>
      <w:r w:rsidRPr="005257B9">
        <w:rPr>
          <w:rFonts w:ascii="Cambria" w:hAnsi="Cambria"/>
        </w:rPr>
        <w:t>Po wyborze najkorzystniejszej oferty nastąpi podpisanie umowy z oferentem, którego oferta została uznana za najkorzystniejszą</w:t>
      </w:r>
    </w:p>
    <w:p w14:paraId="7C2B59E7" w14:textId="5DF1AA6C" w:rsidR="00066C27" w:rsidRDefault="00066C27" w:rsidP="00B50927">
      <w:pPr>
        <w:spacing w:line="276" w:lineRule="auto"/>
        <w:jc w:val="both"/>
        <w:rPr>
          <w:rFonts w:ascii="Cambria" w:hAnsi="Cambria"/>
        </w:rPr>
      </w:pPr>
    </w:p>
    <w:p w14:paraId="1B23DF28" w14:textId="4A34C6EA" w:rsidR="00623516" w:rsidRDefault="00623516" w:rsidP="00B50927">
      <w:pPr>
        <w:spacing w:line="276" w:lineRule="auto"/>
        <w:jc w:val="both"/>
        <w:rPr>
          <w:rFonts w:ascii="Cambria" w:hAnsi="Cambria"/>
        </w:rPr>
      </w:pPr>
    </w:p>
    <w:p w14:paraId="65BFE07D" w14:textId="77777777" w:rsidR="00623516" w:rsidRPr="00E26498" w:rsidRDefault="00623516" w:rsidP="00B50927">
      <w:pPr>
        <w:spacing w:line="276" w:lineRule="auto"/>
        <w:jc w:val="both"/>
        <w:rPr>
          <w:rFonts w:ascii="Cambria" w:hAnsi="Cambria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101"/>
        <w:gridCol w:w="6461"/>
      </w:tblGrid>
      <w:tr w:rsidR="00066C27" w:rsidRPr="00E26498" w14:paraId="4A79BEB6" w14:textId="77777777" w:rsidTr="005D020A">
        <w:trPr>
          <w:trHeight w:val="756"/>
        </w:trPr>
        <w:tc>
          <w:tcPr>
            <w:tcW w:w="10184" w:type="dxa"/>
            <w:gridSpan w:val="3"/>
            <w:shd w:val="clear" w:color="auto" w:fill="FF0000"/>
          </w:tcPr>
          <w:p w14:paraId="2624F61F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302B8D5" w14:textId="77777777" w:rsidR="00066C27" w:rsidRPr="00E26498" w:rsidRDefault="00F86977" w:rsidP="00B50927">
            <w:pPr>
              <w:spacing w:line="276" w:lineRule="auto"/>
              <w:jc w:val="center"/>
              <w:rPr>
                <w:rFonts w:ascii="Cambria" w:hAnsi="Cambria"/>
              </w:rPr>
            </w:pPr>
            <w:r w:rsidRPr="00E26498">
              <w:rPr>
                <w:rFonts w:ascii="Cambria" w:hAnsi="Cambria"/>
                <w:color w:val="FFFFFF"/>
              </w:rPr>
              <w:t>A - INFORMACJA O</w:t>
            </w:r>
            <w:r w:rsidRPr="00E26498">
              <w:rPr>
                <w:rFonts w:ascii="Cambria" w:hAnsi="Cambria"/>
                <w:color w:val="FFFFFF"/>
                <w:spacing w:val="-2"/>
              </w:rPr>
              <w:t xml:space="preserve"> </w:t>
            </w:r>
            <w:r w:rsidRPr="00E26498">
              <w:rPr>
                <w:rFonts w:ascii="Cambria" w:hAnsi="Cambria"/>
                <w:color w:val="FFFFFF"/>
              </w:rPr>
              <w:t>OGŁOSZENIU</w:t>
            </w:r>
          </w:p>
        </w:tc>
      </w:tr>
      <w:tr w:rsidR="00066C27" w:rsidRPr="00E26498" w14:paraId="0990EDA6" w14:textId="77777777">
        <w:trPr>
          <w:trHeight w:val="757"/>
        </w:trPr>
        <w:tc>
          <w:tcPr>
            <w:tcW w:w="622" w:type="dxa"/>
          </w:tcPr>
          <w:p w14:paraId="3B96255B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A23FAB7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1</w:t>
            </w:r>
          </w:p>
        </w:tc>
        <w:tc>
          <w:tcPr>
            <w:tcW w:w="3101" w:type="dxa"/>
          </w:tcPr>
          <w:p w14:paraId="2155EC1D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84FDFC3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Nazwa projektu:</w:t>
            </w:r>
          </w:p>
        </w:tc>
        <w:tc>
          <w:tcPr>
            <w:tcW w:w="6461" w:type="dxa"/>
          </w:tcPr>
          <w:p w14:paraId="2B4823C4" w14:textId="384705DE" w:rsidR="00066C27" w:rsidRPr="00E26498" w:rsidRDefault="00421946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Wdrożenie wyników prac badawczo-rozwojowych </w:t>
            </w:r>
            <w:r w:rsidRPr="00E26498">
              <w:rPr>
                <w:rFonts w:ascii="Cambria" w:hAnsi="Cambria"/>
                <w:color w:val="00001A"/>
              </w:rPr>
              <w:t xml:space="preserve">w </w:t>
            </w:r>
            <w:r w:rsidRPr="00E26498">
              <w:rPr>
                <w:rFonts w:ascii="Cambria" w:hAnsi="Cambria"/>
              </w:rPr>
              <w:t>zakresie wykorzystania gumy z wielkogabarytowych zużytych opon do</w:t>
            </w:r>
            <w:r w:rsidRPr="00E26498">
              <w:rPr>
                <w:rFonts w:ascii="Cambria" w:hAnsi="Cambria"/>
                <w:spacing w:val="-3"/>
              </w:rPr>
              <w:t xml:space="preserve"> </w:t>
            </w:r>
            <w:r w:rsidRPr="00E26498">
              <w:rPr>
                <w:rFonts w:ascii="Cambria" w:hAnsi="Cambria"/>
              </w:rPr>
              <w:t>produkcji polimerowych modyfikatorów - stabilizatorów do gorących mieszanek asfaltowych”</w:t>
            </w:r>
            <w:r w:rsidR="00650A71">
              <w:rPr>
                <w:rFonts w:ascii="Cambria" w:hAnsi="Cambria"/>
              </w:rPr>
              <w:t>.</w:t>
            </w:r>
          </w:p>
        </w:tc>
      </w:tr>
      <w:tr w:rsidR="00066C27" w:rsidRPr="00E26498" w14:paraId="43776583" w14:textId="77777777">
        <w:trPr>
          <w:trHeight w:val="1074"/>
        </w:trPr>
        <w:tc>
          <w:tcPr>
            <w:tcW w:w="622" w:type="dxa"/>
          </w:tcPr>
          <w:p w14:paraId="17F9ABCF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040E802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2</w:t>
            </w:r>
          </w:p>
        </w:tc>
        <w:tc>
          <w:tcPr>
            <w:tcW w:w="3101" w:type="dxa"/>
          </w:tcPr>
          <w:p w14:paraId="35117D54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B01C8DE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Tytuł zamówienia:</w:t>
            </w:r>
          </w:p>
        </w:tc>
        <w:tc>
          <w:tcPr>
            <w:tcW w:w="6461" w:type="dxa"/>
          </w:tcPr>
          <w:p w14:paraId="75226486" w14:textId="0A028293" w:rsidR="00066C27" w:rsidRPr="00E26498" w:rsidRDefault="00D210DF" w:rsidP="00756D59">
            <w:pPr>
              <w:spacing w:line="276" w:lineRule="auto"/>
              <w:jc w:val="both"/>
              <w:rPr>
                <w:rFonts w:ascii="Cambria" w:hAnsi="Cambria"/>
              </w:rPr>
            </w:pPr>
            <w:r w:rsidRPr="005257B9">
              <w:rPr>
                <w:rFonts w:ascii="Cambria" w:hAnsi="Cambria"/>
              </w:rPr>
              <w:t>Przedmiotem zmówienia</w:t>
            </w:r>
            <w:r w:rsidR="00421946" w:rsidRPr="005257B9">
              <w:rPr>
                <w:rFonts w:ascii="Cambria" w:hAnsi="Cambria"/>
              </w:rPr>
              <w:t xml:space="preserve"> </w:t>
            </w:r>
            <w:r w:rsidR="003D64FF" w:rsidRPr="005257B9">
              <w:rPr>
                <w:rFonts w:ascii="Cambria" w:hAnsi="Cambria"/>
              </w:rPr>
              <w:t xml:space="preserve">jest </w:t>
            </w:r>
            <w:r w:rsidR="003D64FF" w:rsidRPr="003C47FB">
              <w:rPr>
                <w:rFonts w:ascii="Cambria" w:hAnsi="Cambria"/>
                <w:b/>
                <w:bCs/>
              </w:rPr>
              <w:t>dostawa,</w:t>
            </w:r>
            <w:r w:rsidR="003D64FF" w:rsidRPr="003C47FB">
              <w:rPr>
                <w:rFonts w:ascii="Cambria" w:hAnsi="Cambria"/>
                <w:b/>
                <w:bCs/>
                <w:spacing w:val="-9"/>
                <w:w w:val="85"/>
              </w:rPr>
              <w:t xml:space="preserve"> </w:t>
            </w:r>
            <w:r w:rsidR="003D64FF" w:rsidRPr="003C47FB">
              <w:rPr>
                <w:rFonts w:ascii="Cambria" w:hAnsi="Cambria"/>
                <w:b/>
                <w:bCs/>
              </w:rPr>
              <w:t>montaż</w:t>
            </w:r>
            <w:r w:rsidR="00981B0D">
              <w:rPr>
                <w:rFonts w:ascii="Cambria" w:hAnsi="Cambria"/>
                <w:b/>
                <w:bCs/>
              </w:rPr>
              <w:t>, szkolenie</w:t>
            </w:r>
            <w:r w:rsidR="003D64FF" w:rsidRPr="003C47FB">
              <w:rPr>
                <w:rFonts w:ascii="Cambria" w:hAnsi="Cambria"/>
                <w:b/>
                <w:bCs/>
              </w:rPr>
              <w:t xml:space="preserve"> i uruchomienie</w:t>
            </w:r>
            <w:r w:rsidR="003D64FF" w:rsidRPr="005257B9">
              <w:rPr>
                <w:rFonts w:ascii="Cambria" w:hAnsi="Cambria"/>
              </w:rPr>
              <w:t xml:space="preserve"> zestawu</w:t>
            </w:r>
            <w:r w:rsidR="003D64FF" w:rsidRPr="005257B9">
              <w:rPr>
                <w:rFonts w:ascii="Cambria" w:hAnsi="Cambria"/>
                <w:spacing w:val="-9"/>
                <w:w w:val="85"/>
              </w:rPr>
              <w:t xml:space="preserve"> </w:t>
            </w:r>
            <w:r w:rsidR="003D64FF" w:rsidRPr="005257B9">
              <w:rPr>
                <w:rFonts w:ascii="Cambria" w:hAnsi="Cambria"/>
              </w:rPr>
              <w:t xml:space="preserve">urządzeń do </w:t>
            </w:r>
            <w:r w:rsidR="00421946" w:rsidRPr="005257B9">
              <w:rPr>
                <w:rFonts w:ascii="Cambria" w:hAnsi="Cambria"/>
              </w:rPr>
              <w:t>produkcji polimerowych</w:t>
            </w:r>
            <w:r w:rsidR="00421946" w:rsidRPr="005257B9">
              <w:rPr>
                <w:rFonts w:ascii="Cambria" w:hAnsi="Cambria"/>
                <w:spacing w:val="-8"/>
                <w:w w:val="85"/>
              </w:rPr>
              <w:t xml:space="preserve"> </w:t>
            </w:r>
            <w:r w:rsidR="00421946" w:rsidRPr="005257B9">
              <w:rPr>
                <w:rFonts w:ascii="Cambria" w:hAnsi="Cambria"/>
              </w:rPr>
              <w:t>modyfikatorów-stabilizatorów do</w:t>
            </w:r>
            <w:r w:rsidR="00421946" w:rsidRPr="005257B9">
              <w:rPr>
                <w:rFonts w:ascii="Cambria" w:hAnsi="Cambria"/>
                <w:spacing w:val="-8"/>
                <w:w w:val="85"/>
              </w:rPr>
              <w:t xml:space="preserve"> </w:t>
            </w:r>
            <w:r w:rsidR="00421946" w:rsidRPr="005257B9">
              <w:rPr>
                <w:rFonts w:ascii="Cambria" w:hAnsi="Cambria"/>
              </w:rPr>
              <w:t>gorących mieszanek asfaltowych</w:t>
            </w:r>
            <w:r w:rsidR="00421946" w:rsidRPr="005257B9">
              <w:rPr>
                <w:rFonts w:ascii="Cambria" w:hAnsi="Cambria"/>
                <w:spacing w:val="-8"/>
                <w:w w:val="85"/>
              </w:rPr>
              <w:t xml:space="preserve"> </w:t>
            </w:r>
            <w:r w:rsidR="00421946" w:rsidRPr="005257B9">
              <w:rPr>
                <w:rFonts w:ascii="Cambria" w:hAnsi="Cambria"/>
              </w:rPr>
              <w:t>w procesie dwustopniowej</w:t>
            </w:r>
            <w:r w:rsidR="00421946" w:rsidRPr="005257B9">
              <w:rPr>
                <w:rFonts w:ascii="Cambria" w:hAnsi="Cambria"/>
                <w:spacing w:val="-3"/>
                <w:w w:val="85"/>
              </w:rPr>
              <w:t xml:space="preserve"> </w:t>
            </w:r>
            <w:r w:rsidR="00421946" w:rsidRPr="005257B9">
              <w:rPr>
                <w:rFonts w:ascii="Cambria" w:hAnsi="Cambria"/>
              </w:rPr>
              <w:t>dewulkanizacji termomechanicznej</w:t>
            </w:r>
            <w:r w:rsidR="00421946" w:rsidRPr="005257B9">
              <w:rPr>
                <w:rFonts w:ascii="Cambria" w:hAnsi="Cambria"/>
                <w:spacing w:val="-27"/>
                <w:w w:val="90"/>
              </w:rPr>
              <w:t xml:space="preserve"> </w:t>
            </w:r>
            <w:r w:rsidR="00421946" w:rsidRPr="005257B9">
              <w:rPr>
                <w:rFonts w:ascii="Cambria" w:hAnsi="Cambria"/>
              </w:rPr>
              <w:t>w środowisku węglowodorowym</w:t>
            </w:r>
            <w:r w:rsidR="00421946" w:rsidRPr="005257B9">
              <w:rPr>
                <w:rFonts w:ascii="Cambria" w:hAnsi="Cambria"/>
                <w:spacing w:val="-33"/>
                <w:w w:val="90"/>
              </w:rPr>
              <w:t xml:space="preserve"> </w:t>
            </w:r>
            <w:r w:rsidR="00421946" w:rsidRPr="005257B9">
              <w:rPr>
                <w:rFonts w:ascii="Cambria" w:hAnsi="Cambria"/>
              </w:rPr>
              <w:t>gumy z wielkogabarytowych zużytych opon</w:t>
            </w:r>
            <w:r w:rsidR="003D64FF" w:rsidRPr="005257B9">
              <w:rPr>
                <w:rFonts w:ascii="Cambria" w:hAnsi="Cambria"/>
              </w:rPr>
              <w:t>.</w:t>
            </w:r>
            <w:r w:rsidR="003D64FF" w:rsidRPr="005257B9">
              <w:rPr>
                <w:rFonts w:ascii="Cambria" w:hAnsi="Cambria"/>
                <w:w w:val="90"/>
              </w:rPr>
              <w:t xml:space="preserve"> </w:t>
            </w:r>
          </w:p>
        </w:tc>
      </w:tr>
      <w:tr w:rsidR="00066C27" w:rsidRPr="00E26498" w14:paraId="32D499A0" w14:textId="77777777">
        <w:trPr>
          <w:trHeight w:val="3248"/>
        </w:trPr>
        <w:tc>
          <w:tcPr>
            <w:tcW w:w="622" w:type="dxa"/>
          </w:tcPr>
          <w:p w14:paraId="567E1DBE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F47E2FB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3DB92AC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996A201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2D1F22F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B44A52E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3</w:t>
            </w:r>
          </w:p>
        </w:tc>
        <w:tc>
          <w:tcPr>
            <w:tcW w:w="3101" w:type="dxa"/>
          </w:tcPr>
          <w:p w14:paraId="2381A0B8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EFF7681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9720D86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77DC5A4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F13F701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BF78D5A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Termin składania ofert:</w:t>
            </w:r>
          </w:p>
        </w:tc>
        <w:tc>
          <w:tcPr>
            <w:tcW w:w="6461" w:type="dxa"/>
          </w:tcPr>
          <w:p w14:paraId="32F65AB6" w14:textId="41FD75BD" w:rsidR="00066C27" w:rsidRPr="001831FE" w:rsidRDefault="001831FE" w:rsidP="00B50927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C00000"/>
              </w:rPr>
            </w:pPr>
            <w:r w:rsidRPr="001831FE">
              <w:rPr>
                <w:rFonts w:ascii="Cambria" w:hAnsi="Cambria"/>
                <w:b/>
                <w:bCs/>
                <w:color w:val="C00000"/>
              </w:rPr>
              <w:t>2</w:t>
            </w:r>
            <w:r w:rsidR="00C85106">
              <w:rPr>
                <w:rFonts w:ascii="Cambria" w:hAnsi="Cambria"/>
                <w:b/>
                <w:bCs/>
                <w:color w:val="C00000"/>
              </w:rPr>
              <w:t>9</w:t>
            </w:r>
            <w:r w:rsidR="00F86977" w:rsidRPr="001831FE">
              <w:rPr>
                <w:rFonts w:ascii="Cambria" w:hAnsi="Cambria"/>
                <w:b/>
                <w:bCs/>
                <w:color w:val="C00000"/>
              </w:rPr>
              <w:t>/</w:t>
            </w:r>
            <w:r w:rsidRPr="001831FE">
              <w:rPr>
                <w:rFonts w:ascii="Cambria" w:hAnsi="Cambria"/>
                <w:b/>
                <w:bCs/>
                <w:color w:val="C00000"/>
              </w:rPr>
              <w:t>04</w:t>
            </w:r>
            <w:r w:rsidR="00F86977" w:rsidRPr="001831FE">
              <w:rPr>
                <w:rFonts w:ascii="Cambria" w:hAnsi="Cambria"/>
                <w:b/>
                <w:bCs/>
                <w:color w:val="C00000"/>
              </w:rPr>
              <w:t xml:space="preserve">/2022 do godz. </w:t>
            </w:r>
            <w:r w:rsidR="003D64FF" w:rsidRPr="001831FE">
              <w:rPr>
                <w:rFonts w:ascii="Cambria" w:hAnsi="Cambria"/>
                <w:b/>
                <w:bCs/>
                <w:color w:val="C00000"/>
              </w:rPr>
              <w:t>08</w:t>
            </w:r>
            <w:r w:rsidR="00F86977" w:rsidRPr="001831FE">
              <w:rPr>
                <w:rFonts w:ascii="Cambria" w:hAnsi="Cambria"/>
                <w:b/>
                <w:bCs/>
                <w:color w:val="C00000"/>
              </w:rPr>
              <w:t>:00</w:t>
            </w:r>
          </w:p>
          <w:p w14:paraId="3002C79E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5B0C785" w14:textId="6A116F75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Terminem złożenia oferty jest termin jej wpływu do Zamawiającego (data wpływu do Zamawiającego</w:t>
            </w:r>
            <w:r w:rsidR="00B06D85">
              <w:rPr>
                <w:rFonts w:ascii="Cambria" w:hAnsi="Cambria"/>
              </w:rPr>
              <w:t xml:space="preserve"> - kurier / poczta, osobiście) </w:t>
            </w:r>
            <w:r w:rsidR="00B06D85" w:rsidRPr="00E26498">
              <w:rPr>
                <w:rFonts w:ascii="Cambria" w:hAnsi="Cambria"/>
              </w:rPr>
              <w:t>lub</w:t>
            </w:r>
            <w:r w:rsidRPr="00E26498">
              <w:rPr>
                <w:rFonts w:ascii="Cambria" w:hAnsi="Cambria"/>
              </w:rPr>
              <w:t xml:space="preserve"> data złożenia</w:t>
            </w:r>
            <w:r w:rsidRPr="00E26498">
              <w:rPr>
                <w:rFonts w:ascii="Cambria" w:hAnsi="Cambria"/>
                <w:spacing w:val="-6"/>
              </w:rPr>
              <w:t xml:space="preserve"> </w:t>
            </w:r>
            <w:r w:rsidRPr="00E26498">
              <w:rPr>
                <w:rFonts w:ascii="Cambria" w:hAnsi="Cambria"/>
              </w:rPr>
              <w:t>oferty</w:t>
            </w:r>
            <w:r w:rsidRPr="00E26498">
              <w:rPr>
                <w:rFonts w:ascii="Cambria" w:hAnsi="Cambria"/>
                <w:spacing w:val="-5"/>
              </w:rPr>
              <w:t xml:space="preserve"> </w:t>
            </w:r>
            <w:r w:rsidRPr="00E26498">
              <w:rPr>
                <w:rFonts w:ascii="Cambria" w:hAnsi="Cambria"/>
              </w:rPr>
              <w:t>w</w:t>
            </w:r>
            <w:r w:rsidRPr="00E26498">
              <w:rPr>
                <w:rFonts w:ascii="Cambria" w:hAnsi="Cambria"/>
                <w:spacing w:val="-6"/>
              </w:rPr>
              <w:t xml:space="preserve"> </w:t>
            </w:r>
            <w:r w:rsidRPr="00E26498">
              <w:rPr>
                <w:rFonts w:ascii="Cambria" w:hAnsi="Cambria"/>
              </w:rPr>
              <w:t>Bazie</w:t>
            </w:r>
            <w:r w:rsidRPr="00E26498">
              <w:rPr>
                <w:rFonts w:ascii="Cambria" w:hAnsi="Cambria"/>
                <w:spacing w:val="-3"/>
              </w:rPr>
              <w:t xml:space="preserve"> </w:t>
            </w:r>
            <w:r w:rsidRPr="00E26498">
              <w:rPr>
                <w:rFonts w:ascii="Cambria" w:hAnsi="Cambria"/>
              </w:rPr>
              <w:t>konkurencyjności).</w:t>
            </w:r>
            <w:r w:rsidRPr="00E26498">
              <w:rPr>
                <w:rFonts w:ascii="Cambria" w:hAnsi="Cambria"/>
                <w:spacing w:val="-3"/>
              </w:rPr>
              <w:t xml:space="preserve"> </w:t>
            </w:r>
            <w:r w:rsidRPr="00E26498">
              <w:rPr>
                <w:rFonts w:ascii="Cambria" w:hAnsi="Cambria"/>
              </w:rPr>
              <w:t>Jako</w:t>
            </w:r>
            <w:r w:rsidRPr="00E26498">
              <w:rPr>
                <w:rFonts w:ascii="Cambria" w:hAnsi="Cambria"/>
                <w:spacing w:val="-2"/>
              </w:rPr>
              <w:t xml:space="preserve"> </w:t>
            </w:r>
            <w:r w:rsidRPr="00E26498">
              <w:rPr>
                <w:rFonts w:ascii="Cambria" w:hAnsi="Cambria"/>
              </w:rPr>
              <w:t>daty</w:t>
            </w:r>
            <w:r w:rsidRPr="00E26498">
              <w:rPr>
                <w:rFonts w:ascii="Cambria" w:hAnsi="Cambria"/>
                <w:spacing w:val="-5"/>
              </w:rPr>
              <w:t xml:space="preserve"> </w:t>
            </w:r>
            <w:r w:rsidRPr="00E26498">
              <w:rPr>
                <w:rFonts w:ascii="Cambria" w:hAnsi="Cambria"/>
              </w:rPr>
              <w:t>wpływu Zamawiający nie uwzględnia daty stempla pocztowego. Oferty złożone po tym terminie nie będą</w:t>
            </w:r>
            <w:r w:rsidRPr="00E26498">
              <w:rPr>
                <w:rFonts w:ascii="Cambria" w:hAnsi="Cambria"/>
                <w:spacing w:val="-5"/>
              </w:rPr>
              <w:t xml:space="preserve"> </w:t>
            </w:r>
            <w:r w:rsidRPr="00E26498">
              <w:rPr>
                <w:rFonts w:ascii="Cambria" w:hAnsi="Cambria"/>
              </w:rPr>
              <w:t>rozpatrywane.</w:t>
            </w:r>
          </w:p>
          <w:p w14:paraId="19E33254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CDBADFC" w14:textId="77777777" w:rsidR="00066C27" w:rsidRDefault="0042194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 przypadku</w:t>
            </w:r>
            <w:r w:rsidR="00F86977" w:rsidRPr="00E26498">
              <w:rPr>
                <w:rFonts w:ascii="Cambria" w:hAnsi="Cambria"/>
              </w:rPr>
              <w:t xml:space="preserve"> wątpliwości lub ujawnienia błędów bądź </w:t>
            </w:r>
            <w:r w:rsidR="003D64FF" w:rsidRPr="00E26498">
              <w:rPr>
                <w:rFonts w:ascii="Cambria" w:hAnsi="Cambria"/>
              </w:rPr>
              <w:t>nieścisłości w</w:t>
            </w:r>
            <w:r w:rsidR="00F86977" w:rsidRPr="00E26498">
              <w:rPr>
                <w:rFonts w:ascii="Cambria" w:hAnsi="Cambria"/>
              </w:rPr>
              <w:t xml:space="preserve"> ofercie Zamawiający zastrzega sobie prawo wezwania Oferenta</w:t>
            </w:r>
            <w:r w:rsidR="00F86977" w:rsidRPr="00E26498">
              <w:rPr>
                <w:rFonts w:ascii="Cambria" w:hAnsi="Cambria"/>
                <w:spacing w:val="-33"/>
              </w:rPr>
              <w:t xml:space="preserve"> </w:t>
            </w:r>
            <w:r w:rsidR="00F86977" w:rsidRPr="00E26498">
              <w:rPr>
                <w:rFonts w:ascii="Cambria" w:hAnsi="Cambria"/>
              </w:rPr>
              <w:t>lub Oferentów do złożenia wyjaśnień. Zamawiający wyznaczy</w:t>
            </w:r>
            <w:r w:rsidR="00F86977" w:rsidRPr="00E26498">
              <w:rPr>
                <w:rFonts w:ascii="Cambria" w:hAnsi="Cambria"/>
                <w:spacing w:val="32"/>
              </w:rPr>
              <w:t xml:space="preserve"> </w:t>
            </w:r>
            <w:r w:rsidR="00F86977" w:rsidRPr="00E26498">
              <w:rPr>
                <w:rFonts w:ascii="Cambria" w:hAnsi="Cambria"/>
              </w:rPr>
              <w:t>w</w:t>
            </w:r>
            <w:r w:rsidR="00623516">
              <w:rPr>
                <w:rFonts w:ascii="Cambria" w:hAnsi="Cambria"/>
              </w:rPr>
              <w:t xml:space="preserve"> </w:t>
            </w:r>
            <w:r w:rsidR="00F86977" w:rsidRPr="00E26498">
              <w:rPr>
                <w:rFonts w:ascii="Cambria" w:hAnsi="Cambria"/>
              </w:rPr>
              <w:t xml:space="preserve">wezwaniu termin na poprawienie </w:t>
            </w:r>
            <w:r w:rsidR="00F86977" w:rsidRPr="00E26498">
              <w:rPr>
                <w:rFonts w:ascii="Cambria" w:hAnsi="Cambria"/>
              </w:rPr>
              <w:lastRenderedPageBreak/>
              <w:t>błędów lub uzupełnienie braków.</w:t>
            </w:r>
            <w:r w:rsidR="00623516">
              <w:rPr>
                <w:rFonts w:ascii="Cambria" w:hAnsi="Cambria"/>
              </w:rPr>
              <w:t xml:space="preserve"> W przypadku niezłożenia wyjaśnień przez Oferenta, Zamawiający odrzuci ofertę. </w:t>
            </w:r>
          </w:p>
          <w:p w14:paraId="42AE9AF3" w14:textId="5E2496A6" w:rsidR="00683C95" w:rsidRPr="00683C95" w:rsidRDefault="00683C95" w:rsidP="00683C95">
            <w:pPr>
              <w:pStyle w:val="TableParagraph"/>
              <w:spacing w:line="276" w:lineRule="auto"/>
              <w:ind w:right="147"/>
              <w:jc w:val="both"/>
              <w:rPr>
                <w:rFonts w:ascii="Cambria" w:hAnsi="Cambria"/>
              </w:rPr>
            </w:pPr>
            <w:r w:rsidRPr="00683C95">
              <w:rPr>
                <w:rFonts w:ascii="Cambria" w:hAnsi="Cambria"/>
              </w:rPr>
              <w:t>Zamawiający dopuszcza poprawienie błędów formalnych oraz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uzupełnienie braków w złożonej ofercie (nie dotyczy to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kryteriów oceny ofert lub złej formy oferty czy braku podpisu na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ofercie).  O zaistnieniu takiej konieczności zamawiający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powiadomi oferenta, kontaktując się drogą e-mailową zgodnie z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danymi kontaktowymi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zapisanymi w ofercie. W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zawiadomieniu, o którym mowa powyżej, zamawiający wyznaczy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oferentowi termin na poprawienie błędów lub</w:t>
            </w:r>
            <w:r w:rsidRPr="00683C95">
              <w:rPr>
                <w:rFonts w:ascii="Cambria" w:hAnsi="Cambria"/>
                <w:spacing w:val="-9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uzupełnienie braków. Niedokonanie tego skutkować będzie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odrzuceniem oferty przez zamawiającego. Uzupełniona lub</w:t>
            </w:r>
            <w:r w:rsidRPr="00683C95">
              <w:rPr>
                <w:rFonts w:ascii="Cambria" w:hAnsi="Cambria"/>
                <w:sz w:val="22"/>
              </w:rPr>
              <w:t xml:space="preserve"> </w:t>
            </w:r>
            <w:r w:rsidRPr="00683C95">
              <w:rPr>
                <w:rFonts w:ascii="Cambria" w:hAnsi="Cambria"/>
              </w:rPr>
              <w:t>poprawiona na wezwanie zamawiającego oferta</w:t>
            </w:r>
          </w:p>
          <w:p w14:paraId="138A11AB" w14:textId="3F7B469A" w:rsidR="00683C95" w:rsidRPr="00E26498" w:rsidRDefault="00683C95" w:rsidP="00683C95">
            <w:pPr>
              <w:spacing w:line="276" w:lineRule="auto"/>
              <w:rPr>
                <w:rFonts w:ascii="Cambria" w:hAnsi="Cambria"/>
              </w:rPr>
            </w:pPr>
            <w:r w:rsidRPr="00683C95">
              <w:rPr>
                <w:rFonts w:ascii="Cambria" w:hAnsi="Cambria"/>
              </w:rPr>
              <w:t>powinna spełniać wszystkie wymogi zapytania ofertowego.</w:t>
            </w:r>
          </w:p>
        </w:tc>
      </w:tr>
      <w:tr w:rsidR="00066C27" w:rsidRPr="00E26498" w14:paraId="5B9FED6B" w14:textId="77777777">
        <w:trPr>
          <w:trHeight w:val="757"/>
        </w:trPr>
        <w:tc>
          <w:tcPr>
            <w:tcW w:w="622" w:type="dxa"/>
          </w:tcPr>
          <w:p w14:paraId="21165410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0A3A17B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4</w:t>
            </w:r>
          </w:p>
        </w:tc>
        <w:tc>
          <w:tcPr>
            <w:tcW w:w="3101" w:type="dxa"/>
          </w:tcPr>
          <w:p w14:paraId="0518560E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076EA50" w14:textId="6A8ED899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Nazwa</w:t>
            </w:r>
            <w:r w:rsidRPr="00E26498">
              <w:rPr>
                <w:rFonts w:ascii="Cambria" w:hAnsi="Cambria"/>
                <w:spacing w:val="-2"/>
              </w:rPr>
              <w:t xml:space="preserve"> </w:t>
            </w:r>
            <w:r w:rsidRPr="00E26498">
              <w:rPr>
                <w:rFonts w:ascii="Cambria" w:hAnsi="Cambria"/>
              </w:rPr>
              <w:t>zamawiającego</w:t>
            </w:r>
          </w:p>
          <w:p w14:paraId="7D07D800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(beneficjenta):</w:t>
            </w:r>
          </w:p>
        </w:tc>
        <w:tc>
          <w:tcPr>
            <w:tcW w:w="6461" w:type="dxa"/>
          </w:tcPr>
          <w:p w14:paraId="30F66925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82C6EB4" w14:textId="076C2838" w:rsidR="00066C27" w:rsidRPr="00756D59" w:rsidRDefault="00B50927" w:rsidP="00B50927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756D59">
              <w:rPr>
                <w:rFonts w:ascii="Cambria" w:hAnsi="Cambria"/>
                <w:b/>
                <w:bCs/>
              </w:rPr>
              <w:t>JUST-MAX JUSTYNA WOJDOWSKA</w:t>
            </w:r>
          </w:p>
        </w:tc>
      </w:tr>
      <w:tr w:rsidR="00066C27" w:rsidRPr="00E26498" w14:paraId="4A87AF6C" w14:textId="77777777">
        <w:trPr>
          <w:trHeight w:val="757"/>
        </w:trPr>
        <w:tc>
          <w:tcPr>
            <w:tcW w:w="622" w:type="dxa"/>
          </w:tcPr>
          <w:p w14:paraId="21640FCB" w14:textId="77777777" w:rsidR="00066C27" w:rsidRPr="00E26498" w:rsidRDefault="00066C27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DCFABC7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9EE70FD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5BDF49B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6BEA422" w14:textId="135DDE84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5</w:t>
            </w:r>
          </w:p>
        </w:tc>
        <w:tc>
          <w:tcPr>
            <w:tcW w:w="3101" w:type="dxa"/>
          </w:tcPr>
          <w:p w14:paraId="43DFF59D" w14:textId="77777777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B3B2199" w14:textId="77777777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008798C" w14:textId="77777777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802EAF0" w14:textId="77777777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AAB6779" w14:textId="002BB672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Miejsce i sposób</w:t>
            </w:r>
            <w:r w:rsidRPr="00E26498">
              <w:rPr>
                <w:rFonts w:ascii="Cambria" w:hAnsi="Cambria"/>
                <w:spacing w:val="-4"/>
              </w:rPr>
              <w:t xml:space="preserve"> </w:t>
            </w:r>
            <w:r w:rsidRPr="00E26498">
              <w:rPr>
                <w:rFonts w:ascii="Cambria" w:hAnsi="Cambria"/>
              </w:rPr>
              <w:t>składania</w:t>
            </w:r>
          </w:p>
          <w:p w14:paraId="0CAD4C80" w14:textId="77777777" w:rsidR="00066C27" w:rsidRPr="00E26498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ofert:</w:t>
            </w:r>
          </w:p>
        </w:tc>
        <w:tc>
          <w:tcPr>
            <w:tcW w:w="6461" w:type="dxa"/>
          </w:tcPr>
          <w:p w14:paraId="0CE3D4D5" w14:textId="77777777" w:rsidR="00066C27" w:rsidRDefault="00F86977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Oferty można składać:</w:t>
            </w:r>
          </w:p>
          <w:p w14:paraId="1B6897B1" w14:textId="1EE4BCE8" w:rsidR="00E26498" w:rsidRPr="00F449CB" w:rsidRDefault="00E26498" w:rsidP="00F449CB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F449CB">
              <w:rPr>
                <w:rFonts w:ascii="Cambria" w:hAnsi="Cambria"/>
              </w:rPr>
              <w:t xml:space="preserve">w siedzibie Zamawiającego pod adresem </w:t>
            </w:r>
            <w:r w:rsidR="00D94C22">
              <w:rPr>
                <w:rFonts w:ascii="Cambria" w:hAnsi="Cambria"/>
              </w:rPr>
              <w:t xml:space="preserve">JUST – MAX Justyna Wojdowska </w:t>
            </w:r>
            <w:r w:rsidR="00650A71" w:rsidRPr="00F449CB">
              <w:rPr>
                <w:rFonts w:ascii="Cambria" w:hAnsi="Cambria"/>
              </w:rPr>
              <w:t xml:space="preserve">06-300 </w:t>
            </w:r>
            <w:r w:rsidRPr="00F449CB">
              <w:rPr>
                <w:rFonts w:ascii="Cambria" w:hAnsi="Cambria"/>
              </w:rPr>
              <w:t xml:space="preserve">Przasnysz ul. </w:t>
            </w:r>
            <w:r w:rsidR="00650A71" w:rsidRPr="00F449CB">
              <w:rPr>
                <w:rFonts w:ascii="Cambria" w:hAnsi="Cambria"/>
              </w:rPr>
              <w:t xml:space="preserve">Rolnicza 2b </w:t>
            </w:r>
            <w:r w:rsidRPr="00F449CB">
              <w:rPr>
                <w:rFonts w:ascii="Cambria" w:hAnsi="Cambria"/>
              </w:rPr>
              <w:t>w godzinach 8-</w:t>
            </w:r>
            <w:r w:rsidRPr="00F449CB">
              <w:rPr>
                <w:rFonts w:ascii="Cambria" w:hAnsi="Cambria"/>
                <w:spacing w:val="-7"/>
              </w:rPr>
              <w:t xml:space="preserve"> </w:t>
            </w:r>
            <w:r w:rsidRPr="00F449CB">
              <w:rPr>
                <w:rFonts w:ascii="Cambria" w:hAnsi="Cambria"/>
              </w:rPr>
              <w:t>16</w:t>
            </w:r>
            <w:r w:rsidR="00650A71" w:rsidRPr="00F449CB">
              <w:rPr>
                <w:rFonts w:ascii="Cambria" w:hAnsi="Cambria"/>
              </w:rPr>
              <w:t>.</w:t>
            </w:r>
          </w:p>
          <w:p w14:paraId="75EFB4A5" w14:textId="69297F51" w:rsidR="00623516" w:rsidRPr="00F449CB" w:rsidRDefault="00623516" w:rsidP="00F449CB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F449CB">
              <w:rPr>
                <w:rFonts w:ascii="Cambria" w:hAnsi="Cambria" w:cstheme="minorHAnsi"/>
              </w:rPr>
              <w:t>poprzez Bazę Konkurencyjności</w:t>
            </w:r>
          </w:p>
          <w:p w14:paraId="6CAC7815" w14:textId="2274833A" w:rsidR="00623516" w:rsidRPr="00EC0F29" w:rsidRDefault="00623516" w:rsidP="00EC0F29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F449CB">
              <w:rPr>
                <w:rFonts w:ascii="Cambria" w:hAnsi="Cambria" w:cstheme="minorHAnsi"/>
              </w:rPr>
              <w:t xml:space="preserve">listownie na </w:t>
            </w:r>
            <w:r w:rsidRPr="00F449CB">
              <w:rPr>
                <w:rFonts w:ascii="Cambria" w:hAnsi="Cambria" w:cstheme="minorHAnsi"/>
                <w:spacing w:val="-3"/>
              </w:rPr>
              <w:t xml:space="preserve">adres: </w:t>
            </w:r>
            <w:r w:rsidRPr="00F449CB">
              <w:rPr>
                <w:rFonts w:ascii="Cambria" w:hAnsi="Cambria" w:cstheme="minorHAnsi"/>
              </w:rPr>
              <w:t>06-300 Przasnysz ul. Rolnicza 2b dopiskiem: „Oferta do</w:t>
            </w:r>
            <w:r w:rsidRPr="00F449CB">
              <w:rPr>
                <w:rFonts w:ascii="Cambria" w:hAnsi="Cambria" w:cstheme="minorHAnsi"/>
                <w:spacing w:val="-11"/>
              </w:rPr>
              <w:t xml:space="preserve"> </w:t>
            </w:r>
            <w:r w:rsidRPr="00F449CB">
              <w:rPr>
                <w:rFonts w:ascii="Cambria" w:hAnsi="Cambria" w:cstheme="minorHAnsi"/>
              </w:rPr>
              <w:t>Zapytania</w:t>
            </w:r>
            <w:r w:rsidRPr="00F449CB">
              <w:rPr>
                <w:rFonts w:ascii="Cambria" w:hAnsi="Cambria" w:cstheme="minorHAnsi"/>
                <w:spacing w:val="-1"/>
              </w:rPr>
              <w:t xml:space="preserve"> </w:t>
            </w:r>
            <w:r w:rsidRPr="00F449CB">
              <w:rPr>
                <w:rFonts w:ascii="Cambria" w:hAnsi="Cambria" w:cstheme="minorHAnsi"/>
              </w:rPr>
              <w:t xml:space="preserve">nr </w:t>
            </w:r>
            <w:r w:rsidR="00B06D85" w:rsidRPr="00E26498">
              <w:rPr>
                <w:rFonts w:ascii="Cambria" w:hAnsi="Cambria"/>
              </w:rPr>
              <w:t>1</w:t>
            </w:r>
            <w:r w:rsidR="00B06D85">
              <w:rPr>
                <w:rFonts w:ascii="Cambria" w:hAnsi="Cambria"/>
              </w:rPr>
              <w:t xml:space="preserve">/2022 </w:t>
            </w:r>
            <w:r w:rsidR="00B06D85" w:rsidRPr="00E26498">
              <w:rPr>
                <w:rFonts w:ascii="Cambria" w:hAnsi="Cambria"/>
              </w:rPr>
              <w:t xml:space="preserve">z dnia </w:t>
            </w:r>
            <w:r w:rsidR="00B06D85">
              <w:rPr>
                <w:rFonts w:ascii="Cambria" w:hAnsi="Cambria"/>
              </w:rPr>
              <w:t>26</w:t>
            </w:r>
            <w:r w:rsidR="00B06D85" w:rsidRPr="00E26498">
              <w:rPr>
                <w:rFonts w:ascii="Cambria" w:hAnsi="Cambria"/>
              </w:rPr>
              <w:t>/</w:t>
            </w:r>
            <w:r w:rsidR="00B06D85">
              <w:rPr>
                <w:rFonts w:ascii="Cambria" w:hAnsi="Cambria"/>
              </w:rPr>
              <w:t>03</w:t>
            </w:r>
            <w:r w:rsidR="00B06D85" w:rsidRPr="00E26498">
              <w:rPr>
                <w:rFonts w:ascii="Cambria" w:hAnsi="Cambria"/>
              </w:rPr>
              <w:t>/2022 r</w:t>
            </w:r>
            <w:r w:rsidR="00B06D85">
              <w:rPr>
                <w:rFonts w:ascii="Cambria" w:hAnsi="Cambria"/>
              </w:rPr>
              <w:t xml:space="preserve"> JUST-MAX</w:t>
            </w:r>
            <w:r w:rsidRPr="00F449CB">
              <w:rPr>
                <w:rFonts w:ascii="Cambria" w:hAnsi="Cambria" w:cstheme="minorHAnsi"/>
              </w:rPr>
              <w:tab/>
              <w:t>”</w:t>
            </w:r>
          </w:p>
          <w:p w14:paraId="2F87B045" w14:textId="1E216B84" w:rsidR="00623516" w:rsidRPr="00650A71" w:rsidRDefault="00623516" w:rsidP="00EC0F2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650A71">
              <w:rPr>
                <w:rFonts w:ascii="Cambria" w:hAnsi="Cambria" w:cstheme="minorHAnsi"/>
              </w:rPr>
              <w:t>Oferta musi   być   złożona   zgodnie   z   wymaganiami   opisanymi w zapytaniu przy wykorzystaniu formularza oferty stanowiącego załącznik nr 1 do zapytania</w:t>
            </w:r>
            <w:r w:rsidRPr="00650A71">
              <w:rPr>
                <w:rFonts w:ascii="Cambria" w:hAnsi="Cambria" w:cstheme="minorHAnsi"/>
                <w:spacing w:val="-3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ofertowego</w:t>
            </w:r>
            <w:r w:rsidR="00EC0F29">
              <w:rPr>
                <w:rFonts w:ascii="Cambria" w:hAnsi="Cambria" w:cstheme="minorHAnsi"/>
              </w:rPr>
              <w:t>.</w:t>
            </w:r>
          </w:p>
          <w:p w14:paraId="03821D9D" w14:textId="77777777" w:rsidR="00623516" w:rsidRPr="00650A71" w:rsidRDefault="00623516" w:rsidP="00623516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4A4977D7" w14:textId="3AFBBEDD" w:rsidR="00623516" w:rsidRDefault="00EA681A" w:rsidP="00623516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B560A6">
              <w:rPr>
                <w:rFonts w:asciiTheme="majorBidi" w:hAnsiTheme="majorBidi" w:cstheme="majorBidi"/>
                <w:b/>
              </w:rPr>
              <w:t>Oferta wraz z załącznikami powinna być podpisana przez osobę upoważnioną do reprezentacji i powinna zawierać ponumerowane strony.</w:t>
            </w:r>
            <w:r w:rsidRPr="00B560A6">
              <w:rPr>
                <w:rFonts w:asciiTheme="majorBidi" w:hAnsiTheme="majorBidi" w:cstheme="majorBidi"/>
              </w:rPr>
              <w:t xml:space="preserve"> </w:t>
            </w:r>
          </w:p>
          <w:p w14:paraId="66D5E672" w14:textId="77777777" w:rsidR="00EA681A" w:rsidRPr="00650A71" w:rsidRDefault="00EA681A" w:rsidP="00623516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1649BB20" w14:textId="77777777" w:rsidR="00756D59" w:rsidRPr="00CD6313" w:rsidRDefault="00623516" w:rsidP="0062351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CD6313">
              <w:rPr>
                <w:rFonts w:ascii="Cambria" w:hAnsi="Cambria" w:cstheme="minorHAnsi"/>
                <w:b/>
                <w:bCs/>
              </w:rPr>
              <w:t>Oferent może zastrzec, że informacje objęte tajemnicą przedsiębiorstwa w rozumieniu przepisów o zwalczaniu nieuczciwej konkurencji</w:t>
            </w:r>
            <w:r w:rsidRPr="00CD6313">
              <w:rPr>
                <w:rFonts w:ascii="Cambria" w:hAnsi="Cambria" w:cstheme="minorHAnsi"/>
                <w:b/>
                <w:bCs/>
                <w:spacing w:val="-14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>nie</w:t>
            </w:r>
            <w:r w:rsidRPr="00CD6313">
              <w:rPr>
                <w:rFonts w:ascii="Cambria" w:hAnsi="Cambria" w:cstheme="minorHAnsi"/>
                <w:b/>
                <w:bCs/>
                <w:spacing w:val="-14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>mogą</w:t>
            </w:r>
            <w:r w:rsidRPr="00CD6313">
              <w:rPr>
                <w:rFonts w:ascii="Cambria" w:hAnsi="Cambria" w:cstheme="minorHAnsi"/>
                <w:b/>
                <w:bCs/>
                <w:spacing w:val="-13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>być</w:t>
            </w:r>
            <w:r w:rsidRPr="00CD6313">
              <w:rPr>
                <w:rFonts w:ascii="Cambria" w:hAnsi="Cambria" w:cstheme="minorHAnsi"/>
                <w:b/>
                <w:bCs/>
                <w:spacing w:val="-14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>udostępniane</w:t>
            </w:r>
            <w:r w:rsidRPr="00CD6313">
              <w:rPr>
                <w:rFonts w:ascii="Cambria" w:hAnsi="Cambria" w:cstheme="minorHAnsi"/>
                <w:b/>
                <w:bCs/>
                <w:spacing w:val="-13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>innym</w:t>
            </w:r>
            <w:r w:rsidRPr="00CD6313">
              <w:rPr>
                <w:rFonts w:ascii="Cambria" w:hAnsi="Cambria" w:cstheme="minorHAnsi"/>
                <w:b/>
                <w:bCs/>
                <w:spacing w:val="-12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>oferentom.</w:t>
            </w:r>
            <w:r w:rsidRPr="00CD6313">
              <w:rPr>
                <w:rFonts w:ascii="Cambria" w:hAnsi="Cambria" w:cstheme="minorHAnsi"/>
                <w:b/>
                <w:bCs/>
                <w:spacing w:val="-14"/>
              </w:rPr>
              <w:t xml:space="preserve"> </w:t>
            </w:r>
            <w:r w:rsidRPr="00CD6313">
              <w:rPr>
                <w:rFonts w:ascii="Cambria" w:hAnsi="Cambria" w:cstheme="minorHAnsi"/>
                <w:b/>
                <w:bCs/>
              </w:rPr>
              <w:t xml:space="preserve">Informacje te należy odpowiednio oznaczyć napisem: “Informacje stanowiące tajemnice przedsiębiorstwa” oraz jednocześnie wykazać, iż zastrzeżone informacje stanowią tajemnicę przedsiębiorstwa. </w:t>
            </w:r>
          </w:p>
          <w:p w14:paraId="6F5C7F2C" w14:textId="259C86E7" w:rsidR="00E26498" w:rsidRPr="00E26498" w:rsidRDefault="00623516" w:rsidP="00756D59">
            <w:pPr>
              <w:spacing w:line="276" w:lineRule="auto"/>
              <w:jc w:val="both"/>
              <w:rPr>
                <w:rFonts w:ascii="Cambria" w:hAnsi="Cambria"/>
              </w:rPr>
            </w:pPr>
            <w:r w:rsidRPr="00650A71">
              <w:rPr>
                <w:rFonts w:ascii="Cambria" w:hAnsi="Cambria" w:cstheme="minorHAnsi"/>
              </w:rPr>
              <w:lastRenderedPageBreak/>
              <w:t>Oferent</w:t>
            </w:r>
            <w:r w:rsidRPr="00650A71">
              <w:rPr>
                <w:rFonts w:ascii="Cambria" w:hAnsi="Cambria" w:cstheme="minorHAnsi"/>
                <w:spacing w:val="13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nie</w:t>
            </w:r>
            <w:r w:rsidRPr="00650A71">
              <w:rPr>
                <w:rFonts w:ascii="Cambria" w:hAnsi="Cambria" w:cstheme="minorHAnsi"/>
                <w:spacing w:val="13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może</w:t>
            </w:r>
            <w:r w:rsidRPr="00650A71">
              <w:rPr>
                <w:rFonts w:ascii="Cambria" w:hAnsi="Cambria" w:cstheme="minorHAnsi"/>
                <w:spacing w:val="15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zastrzec</w:t>
            </w:r>
            <w:r w:rsidRPr="00650A71">
              <w:rPr>
                <w:rFonts w:ascii="Cambria" w:hAnsi="Cambria" w:cstheme="minorHAnsi"/>
                <w:spacing w:val="13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informacji</w:t>
            </w:r>
            <w:r w:rsidRPr="00650A71">
              <w:rPr>
                <w:rFonts w:ascii="Cambria" w:hAnsi="Cambria" w:cstheme="minorHAnsi"/>
                <w:spacing w:val="16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stanowiących</w:t>
            </w:r>
            <w:r w:rsidRPr="00650A71">
              <w:rPr>
                <w:rFonts w:ascii="Cambria" w:hAnsi="Cambria" w:cstheme="minorHAnsi"/>
                <w:spacing w:val="12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kryterium</w:t>
            </w:r>
            <w:r w:rsidRPr="00650A71">
              <w:rPr>
                <w:rFonts w:ascii="Cambria" w:hAnsi="Cambria" w:cstheme="minorHAnsi"/>
                <w:spacing w:val="13"/>
              </w:rPr>
              <w:t xml:space="preserve"> </w:t>
            </w:r>
            <w:r w:rsidRPr="00650A71">
              <w:rPr>
                <w:rFonts w:ascii="Cambria" w:hAnsi="Cambria" w:cstheme="minorHAnsi"/>
              </w:rPr>
              <w:t>oceny ofert.</w:t>
            </w:r>
          </w:p>
        </w:tc>
      </w:tr>
      <w:tr w:rsidR="00623516" w:rsidRPr="00E26498" w14:paraId="3C4C222B" w14:textId="77777777">
        <w:trPr>
          <w:trHeight w:val="757"/>
        </w:trPr>
        <w:tc>
          <w:tcPr>
            <w:tcW w:w="622" w:type="dxa"/>
          </w:tcPr>
          <w:p w14:paraId="1ACECA45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D77B67E" w14:textId="6FBC0312" w:rsidR="00623516" w:rsidRPr="00E26498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101" w:type="dxa"/>
          </w:tcPr>
          <w:p w14:paraId="4BD6DE07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A5B62E8" w14:textId="77777777" w:rsidR="00A5152D" w:rsidRDefault="00623516" w:rsidP="00A5152D">
            <w:r w:rsidRPr="00E26498">
              <w:rPr>
                <w:rFonts w:ascii="Cambria" w:hAnsi="Cambria"/>
              </w:rPr>
              <w:t>Adres e-mail</w:t>
            </w:r>
            <w:r>
              <w:rPr>
                <w:rFonts w:ascii="Cambria" w:hAnsi="Cambria"/>
              </w:rPr>
              <w:t>:</w:t>
            </w:r>
          </w:p>
          <w:p w14:paraId="14A0BCEB" w14:textId="2EEE3533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6461" w:type="dxa"/>
          </w:tcPr>
          <w:p w14:paraId="49A0FB9C" w14:textId="77777777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57C4ABD" w14:textId="2AE5BB9E" w:rsidR="004C16F6" w:rsidRPr="00E26498" w:rsidRDefault="00693947" w:rsidP="00A5152D">
            <w:pPr>
              <w:rPr>
                <w:rFonts w:ascii="Cambria" w:hAnsi="Cambria"/>
              </w:rPr>
            </w:pPr>
            <w:hyperlink r:id="rId7" w:history="1">
              <w:r w:rsidR="00A5152D" w:rsidRPr="003070AA">
                <w:rPr>
                  <w:rStyle w:val="Hipercze"/>
                </w:rPr>
                <w:t>projekt.justmax@onet.eu</w:t>
              </w:r>
            </w:hyperlink>
            <w:r w:rsidR="00A5152D">
              <w:t xml:space="preserve"> </w:t>
            </w:r>
          </w:p>
        </w:tc>
      </w:tr>
      <w:tr w:rsidR="00623516" w:rsidRPr="00E26498" w14:paraId="61DA6BD9" w14:textId="77777777" w:rsidTr="004C16F6">
        <w:trPr>
          <w:trHeight w:val="734"/>
        </w:trPr>
        <w:tc>
          <w:tcPr>
            <w:tcW w:w="622" w:type="dxa"/>
          </w:tcPr>
          <w:p w14:paraId="5210F8CD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9AD67C2" w14:textId="0D10A184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101" w:type="dxa"/>
          </w:tcPr>
          <w:p w14:paraId="7402E2B1" w14:textId="77777777" w:rsidR="005D020A" w:rsidRDefault="005D020A" w:rsidP="00623516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5CCA2D6" w14:textId="7025C4FC" w:rsidR="00623516" w:rsidRPr="00E26498" w:rsidRDefault="0062351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Osoba do kontaktu w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sprawie</w:t>
            </w:r>
          </w:p>
          <w:p w14:paraId="3C727A02" w14:textId="368FBF4A" w:rsidR="00623516" w:rsidRPr="00E26498" w:rsidRDefault="0062351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ogłoszenia:</w:t>
            </w:r>
          </w:p>
        </w:tc>
        <w:tc>
          <w:tcPr>
            <w:tcW w:w="6461" w:type="dxa"/>
          </w:tcPr>
          <w:p w14:paraId="17611B1A" w14:textId="77777777" w:rsidR="00756D59" w:rsidRDefault="00FC4BEC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0EBF7439" w14:textId="0250259A" w:rsidR="00623516" w:rsidRPr="00E26498" w:rsidRDefault="00A5152D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Justyna Wojdowska</w:t>
            </w:r>
          </w:p>
        </w:tc>
      </w:tr>
      <w:tr w:rsidR="00623516" w:rsidRPr="00E26498" w14:paraId="265609FB" w14:textId="77777777">
        <w:trPr>
          <w:trHeight w:val="757"/>
        </w:trPr>
        <w:tc>
          <w:tcPr>
            <w:tcW w:w="622" w:type="dxa"/>
          </w:tcPr>
          <w:p w14:paraId="4C8CE559" w14:textId="2DBF96EA" w:rsidR="00623516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3101" w:type="dxa"/>
          </w:tcPr>
          <w:p w14:paraId="205E461A" w14:textId="4BE6D228" w:rsidR="00623516" w:rsidRPr="00E26498" w:rsidRDefault="0062351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Nr telefonu</w:t>
            </w:r>
            <w:r w:rsidRPr="00E26498">
              <w:rPr>
                <w:rFonts w:ascii="Cambria" w:hAnsi="Cambria"/>
                <w:spacing w:val="-4"/>
              </w:rPr>
              <w:t xml:space="preserve"> </w:t>
            </w:r>
            <w:r w:rsidR="00A5152D">
              <w:rPr>
                <w:rFonts w:ascii="Cambria" w:hAnsi="Cambria"/>
                <w:spacing w:val="-4"/>
              </w:rPr>
              <w:t xml:space="preserve">/email </w:t>
            </w:r>
            <w:r w:rsidRPr="00E26498">
              <w:rPr>
                <w:rFonts w:ascii="Cambria" w:hAnsi="Cambria"/>
              </w:rPr>
              <w:t>osoby</w:t>
            </w:r>
          </w:p>
          <w:p w14:paraId="5BB41D66" w14:textId="77777777" w:rsidR="00623516" w:rsidRPr="00E26498" w:rsidRDefault="0062351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upoważnionej do kontaktu</w:t>
            </w:r>
            <w:r w:rsidRPr="00E26498">
              <w:rPr>
                <w:rFonts w:ascii="Cambria" w:hAnsi="Cambria"/>
                <w:spacing w:val="-7"/>
              </w:rPr>
              <w:t xml:space="preserve"> </w:t>
            </w:r>
            <w:r w:rsidRPr="00E26498">
              <w:rPr>
                <w:rFonts w:ascii="Cambria" w:hAnsi="Cambria"/>
              </w:rPr>
              <w:t>w</w:t>
            </w:r>
          </w:p>
          <w:p w14:paraId="544757E1" w14:textId="27D8B69C" w:rsidR="00623516" w:rsidRPr="00E26498" w:rsidRDefault="0062351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sprawie</w:t>
            </w:r>
            <w:r w:rsidRPr="00E26498">
              <w:rPr>
                <w:rFonts w:ascii="Cambria" w:hAnsi="Cambria"/>
                <w:spacing w:val="-3"/>
              </w:rPr>
              <w:t xml:space="preserve"> </w:t>
            </w:r>
            <w:r w:rsidRPr="00E26498">
              <w:rPr>
                <w:rFonts w:ascii="Cambria" w:hAnsi="Cambria"/>
              </w:rPr>
              <w:t>ogłoszenia</w:t>
            </w:r>
          </w:p>
        </w:tc>
        <w:tc>
          <w:tcPr>
            <w:tcW w:w="6461" w:type="dxa"/>
          </w:tcPr>
          <w:p w14:paraId="65D1A5D9" w14:textId="0B4BDC4A" w:rsidR="00623516" w:rsidRDefault="00623516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Telefon komórkowy: (48) </w:t>
            </w:r>
            <w:r w:rsidR="00A5152D">
              <w:rPr>
                <w:rFonts w:ascii="Cambria" w:hAnsi="Cambria"/>
              </w:rPr>
              <w:t>691 418 222</w:t>
            </w:r>
          </w:p>
          <w:p w14:paraId="68DA150D" w14:textId="50987F23" w:rsidR="00A5152D" w:rsidRDefault="00A5152D" w:rsidP="00623516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e-mail: </w:t>
            </w:r>
            <w:hyperlink r:id="rId8" w:history="1">
              <w:r w:rsidRPr="003070AA">
                <w:rPr>
                  <w:rStyle w:val="Hipercze"/>
                  <w:rFonts w:ascii="Cambria" w:hAnsi="Cambria"/>
                </w:rPr>
                <w:t>projekt.justmax@onet.eu</w:t>
              </w:r>
            </w:hyperlink>
          </w:p>
          <w:p w14:paraId="500336B1" w14:textId="798E72E1" w:rsidR="00A5152D" w:rsidRPr="00E26498" w:rsidRDefault="00A5152D" w:rsidP="00623516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C53564" w:rsidRPr="00E26498" w14:paraId="7BAE426E" w14:textId="77777777">
        <w:trPr>
          <w:trHeight w:val="757"/>
        </w:trPr>
        <w:tc>
          <w:tcPr>
            <w:tcW w:w="622" w:type="dxa"/>
          </w:tcPr>
          <w:p w14:paraId="6975001E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65F62EA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7EB952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4D4F26F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41DBE7D" w14:textId="6E9853D5" w:rsidR="00C53564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101" w:type="dxa"/>
          </w:tcPr>
          <w:p w14:paraId="4A097182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CF22473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62A6C59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2F86EB5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F5625C2" w14:textId="348B66ED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Skrócony opis</w:t>
            </w:r>
            <w:r w:rsidRPr="00E26498">
              <w:rPr>
                <w:rFonts w:ascii="Cambria" w:hAnsi="Cambria"/>
                <w:spacing w:val="-8"/>
              </w:rPr>
              <w:t xml:space="preserve"> </w:t>
            </w:r>
            <w:r w:rsidRPr="00E26498">
              <w:rPr>
                <w:rFonts w:ascii="Cambria" w:hAnsi="Cambria"/>
              </w:rPr>
              <w:t>przedmiotu</w:t>
            </w:r>
          </w:p>
          <w:p w14:paraId="4421958E" w14:textId="66F3537F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zamówienia:</w:t>
            </w:r>
          </w:p>
        </w:tc>
        <w:tc>
          <w:tcPr>
            <w:tcW w:w="6461" w:type="dxa"/>
          </w:tcPr>
          <w:p w14:paraId="6A793C6B" w14:textId="6F86494B" w:rsidR="00C53564" w:rsidRPr="005257B9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5257B9">
              <w:rPr>
                <w:rFonts w:ascii="Cambria" w:hAnsi="Cambria"/>
              </w:rPr>
              <w:t>Przedmiotem zamówienia jest</w:t>
            </w:r>
            <w:r w:rsidR="00981B0D" w:rsidRPr="005257B9">
              <w:rPr>
                <w:rFonts w:ascii="Cambria" w:hAnsi="Cambria"/>
              </w:rPr>
              <w:t xml:space="preserve"> </w:t>
            </w:r>
            <w:r w:rsidR="00981B0D" w:rsidRPr="003C47FB">
              <w:rPr>
                <w:rFonts w:ascii="Cambria" w:hAnsi="Cambria"/>
                <w:b/>
                <w:bCs/>
              </w:rPr>
              <w:t>dostawa,</w:t>
            </w:r>
            <w:r w:rsidR="00981B0D" w:rsidRPr="003C47FB">
              <w:rPr>
                <w:rFonts w:ascii="Cambria" w:hAnsi="Cambria"/>
                <w:b/>
                <w:bCs/>
                <w:spacing w:val="-9"/>
                <w:w w:val="85"/>
              </w:rPr>
              <w:t xml:space="preserve"> </w:t>
            </w:r>
            <w:r w:rsidR="00981B0D" w:rsidRPr="003C47FB">
              <w:rPr>
                <w:rFonts w:ascii="Cambria" w:hAnsi="Cambria"/>
                <w:b/>
                <w:bCs/>
              </w:rPr>
              <w:t>montaż</w:t>
            </w:r>
            <w:r w:rsidR="00981B0D">
              <w:rPr>
                <w:rFonts w:ascii="Cambria" w:hAnsi="Cambria"/>
                <w:b/>
                <w:bCs/>
              </w:rPr>
              <w:t>, szkolenie</w:t>
            </w:r>
            <w:r w:rsidR="00981B0D" w:rsidRPr="003C47FB">
              <w:rPr>
                <w:rFonts w:ascii="Cambria" w:hAnsi="Cambria"/>
                <w:b/>
                <w:bCs/>
              </w:rPr>
              <w:t xml:space="preserve"> i uruchomienie</w:t>
            </w:r>
            <w:r w:rsidRPr="005257B9">
              <w:rPr>
                <w:rFonts w:ascii="Cambria" w:hAnsi="Cambria"/>
              </w:rPr>
              <w:t xml:space="preserve"> zestawu</w:t>
            </w:r>
            <w:r w:rsidRPr="005257B9">
              <w:rPr>
                <w:rFonts w:ascii="Cambria" w:hAnsi="Cambria"/>
                <w:spacing w:val="-9"/>
                <w:w w:val="85"/>
              </w:rPr>
              <w:t xml:space="preserve"> </w:t>
            </w:r>
            <w:r w:rsidRPr="005257B9">
              <w:rPr>
                <w:rFonts w:ascii="Cambria" w:hAnsi="Cambria"/>
              </w:rPr>
              <w:t>urządzeń do produkcji polimerowych modyfikatorów</w:t>
            </w:r>
            <w:r w:rsidRPr="005257B9">
              <w:rPr>
                <w:rFonts w:ascii="Cambria" w:hAnsi="Cambria"/>
                <w:w w:val="85"/>
              </w:rPr>
              <w:t>-</w:t>
            </w:r>
            <w:r w:rsidRPr="005257B9">
              <w:rPr>
                <w:rFonts w:ascii="Cambria" w:hAnsi="Cambria"/>
              </w:rPr>
              <w:t>stabilizatorów do gorących mieszanek asfaltowych w procesie</w:t>
            </w:r>
            <w:r w:rsidRPr="005257B9">
              <w:rPr>
                <w:rFonts w:ascii="Cambria" w:hAnsi="Cambria"/>
                <w:spacing w:val="-8"/>
                <w:w w:val="85"/>
              </w:rPr>
              <w:t xml:space="preserve"> </w:t>
            </w:r>
            <w:r w:rsidRPr="005257B9">
              <w:rPr>
                <w:rFonts w:ascii="Cambria" w:hAnsi="Cambria"/>
              </w:rPr>
              <w:t>dwustopniowej dewulkanizacji termomechanicznej w środowisku</w:t>
            </w:r>
            <w:r w:rsidRPr="005257B9">
              <w:rPr>
                <w:rFonts w:ascii="Cambria" w:hAnsi="Cambria"/>
                <w:spacing w:val="-25"/>
                <w:w w:val="90"/>
              </w:rPr>
              <w:t xml:space="preserve"> </w:t>
            </w:r>
            <w:r w:rsidRPr="005257B9">
              <w:rPr>
                <w:rFonts w:ascii="Cambria" w:hAnsi="Cambria"/>
              </w:rPr>
              <w:t>węglowodorowym gumy z wielkogabarytowych zużytych opon.</w:t>
            </w:r>
            <w:r w:rsidRPr="005257B9">
              <w:rPr>
                <w:rFonts w:ascii="Cambria" w:hAnsi="Cambria"/>
                <w:w w:val="90"/>
              </w:rPr>
              <w:t xml:space="preserve"> </w:t>
            </w:r>
          </w:p>
          <w:p w14:paraId="480FC1E4" w14:textId="22D9D48A" w:rsidR="00C53564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Przedmiotem zamówienia jest </w:t>
            </w:r>
            <w:r w:rsidR="00981B0D" w:rsidRPr="003C47FB">
              <w:rPr>
                <w:rFonts w:ascii="Cambria" w:hAnsi="Cambria"/>
                <w:b/>
                <w:bCs/>
              </w:rPr>
              <w:t>dostawa,</w:t>
            </w:r>
            <w:r w:rsidR="00981B0D" w:rsidRPr="003C47FB">
              <w:rPr>
                <w:rFonts w:ascii="Cambria" w:hAnsi="Cambria"/>
                <w:b/>
                <w:bCs/>
                <w:spacing w:val="-9"/>
                <w:w w:val="85"/>
              </w:rPr>
              <w:t xml:space="preserve"> </w:t>
            </w:r>
            <w:r w:rsidR="00981B0D" w:rsidRPr="003C47FB">
              <w:rPr>
                <w:rFonts w:ascii="Cambria" w:hAnsi="Cambria"/>
                <w:b/>
                <w:bCs/>
              </w:rPr>
              <w:t>montaż</w:t>
            </w:r>
            <w:r w:rsidR="00981B0D">
              <w:rPr>
                <w:rFonts w:ascii="Cambria" w:hAnsi="Cambria"/>
                <w:b/>
                <w:bCs/>
              </w:rPr>
              <w:t>, szkolenie</w:t>
            </w:r>
            <w:r w:rsidR="00981B0D" w:rsidRPr="003C47FB">
              <w:rPr>
                <w:rFonts w:ascii="Cambria" w:hAnsi="Cambria"/>
                <w:b/>
                <w:bCs/>
              </w:rPr>
              <w:t xml:space="preserve"> i </w:t>
            </w:r>
            <w:r w:rsidR="005D7C80" w:rsidRPr="003C47FB">
              <w:rPr>
                <w:rFonts w:ascii="Cambria" w:hAnsi="Cambria"/>
                <w:b/>
                <w:bCs/>
              </w:rPr>
              <w:t>uruchomienie</w:t>
            </w:r>
            <w:r w:rsidR="005D7C80">
              <w:rPr>
                <w:rFonts w:ascii="Cambria" w:hAnsi="Cambria"/>
              </w:rPr>
              <w:t xml:space="preserve"> prototypowych </w:t>
            </w:r>
            <w:r>
              <w:rPr>
                <w:rFonts w:ascii="Cambria" w:hAnsi="Cambria"/>
              </w:rPr>
              <w:t xml:space="preserve">linii produkcyjnych o następujących parametrach technicznych: </w:t>
            </w:r>
          </w:p>
          <w:p w14:paraId="1F8E2CAF" w14:textId="77777777" w:rsidR="00C53564" w:rsidRDefault="00C53564" w:rsidP="00C53564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5257B9">
              <w:rPr>
                <w:rFonts w:ascii="Cambria" w:hAnsi="Cambria"/>
              </w:rPr>
              <w:t>Linia produkcyjna do spoiwa polimerowo- gumobitunicznego o wydajności co najmniej 6 t/h</w:t>
            </w:r>
          </w:p>
          <w:p w14:paraId="2C54FBC9" w14:textId="77777777" w:rsidR="00C53564" w:rsidRDefault="00C53564" w:rsidP="00C53564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Linia do produkcji modyfikatorów – stabilizatorów mieszanek mineralno – asfaltowych o wydajności co najmniej 800 kg/h</w:t>
            </w:r>
          </w:p>
          <w:p w14:paraId="534C0910" w14:textId="77777777" w:rsidR="00C53564" w:rsidRDefault="00C53564" w:rsidP="00C53564">
            <w:pPr>
              <w:pStyle w:val="Akapitzlist"/>
              <w:spacing w:line="276" w:lineRule="auto"/>
              <w:ind w:left="640"/>
              <w:jc w:val="both"/>
              <w:rPr>
                <w:rFonts w:ascii="Cambria" w:hAnsi="Cambria"/>
              </w:rPr>
            </w:pPr>
          </w:p>
          <w:p w14:paraId="7425438B" w14:textId="2B69AA3C" w:rsidR="00C53564" w:rsidRDefault="00981B0D" w:rsidP="00C53564">
            <w:pPr>
              <w:spacing w:line="276" w:lineRule="auto"/>
              <w:ind w:left="60"/>
              <w:jc w:val="both"/>
              <w:rPr>
                <w:rFonts w:ascii="Cambria" w:hAnsi="Cambria"/>
                <w:b/>
                <w:bCs/>
              </w:rPr>
            </w:pPr>
            <w:r w:rsidRPr="00981B0D">
              <w:rPr>
                <w:rFonts w:ascii="Cambria" w:hAnsi="Cambria"/>
                <w:b/>
                <w:bCs/>
              </w:rPr>
              <w:t xml:space="preserve">Załącznik nr 7- Opis zamówienia </w:t>
            </w:r>
            <w:r w:rsidR="003C3444">
              <w:rPr>
                <w:rFonts w:ascii="Cambria" w:hAnsi="Cambria"/>
                <w:b/>
                <w:bCs/>
              </w:rPr>
              <w:t>-</w:t>
            </w:r>
            <w:r w:rsidRPr="00981B0D">
              <w:rPr>
                <w:rFonts w:ascii="Cambria" w:hAnsi="Cambria"/>
                <w:b/>
                <w:bCs/>
              </w:rPr>
              <w:t xml:space="preserve">specyfikacja techniczna </w:t>
            </w:r>
          </w:p>
          <w:p w14:paraId="19A86797" w14:textId="77777777" w:rsidR="00981B0D" w:rsidRDefault="00981B0D" w:rsidP="00C53564">
            <w:pPr>
              <w:spacing w:line="276" w:lineRule="auto"/>
              <w:ind w:left="60"/>
              <w:jc w:val="both"/>
              <w:rPr>
                <w:rFonts w:ascii="Cambria" w:hAnsi="Cambria"/>
              </w:rPr>
            </w:pPr>
          </w:p>
          <w:p w14:paraId="549D1F8F" w14:textId="432125B4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Pełną dokumentację </w:t>
            </w:r>
            <w:r w:rsidR="00D006EA">
              <w:rPr>
                <w:rFonts w:ascii="Cambria" w:hAnsi="Cambria"/>
              </w:rPr>
              <w:t>technologiczną</w:t>
            </w:r>
            <w:r w:rsidRPr="00E26498">
              <w:rPr>
                <w:rFonts w:ascii="Cambria" w:hAnsi="Cambria"/>
              </w:rPr>
              <w:t xml:space="preserve"> można uzyskać w siedzibie Zamawiającego: </w:t>
            </w:r>
            <w:r w:rsidRPr="00650A71">
              <w:rPr>
                <w:rFonts w:ascii="Cambria" w:hAnsi="Cambria" w:cstheme="minorHAnsi"/>
              </w:rPr>
              <w:t>06-300 Przasnysz ul. Rolnicza 2b</w:t>
            </w:r>
            <w:r w:rsidRPr="00E26498">
              <w:rPr>
                <w:rFonts w:ascii="Cambria" w:hAnsi="Cambria"/>
              </w:rPr>
              <w:t xml:space="preserve">, Polska </w:t>
            </w:r>
            <w:r>
              <w:rPr>
                <w:rFonts w:ascii="Cambria" w:hAnsi="Cambria"/>
              </w:rPr>
              <w:t xml:space="preserve">po wcześniejszym umówieniu </w:t>
            </w:r>
            <w:r w:rsidR="00471EC2">
              <w:rPr>
                <w:rFonts w:ascii="Cambria" w:hAnsi="Cambria"/>
              </w:rPr>
              <w:t xml:space="preserve">telefoniczną </w:t>
            </w:r>
            <w:r w:rsidRPr="00E26498">
              <w:rPr>
                <w:rFonts w:ascii="Cambria" w:hAnsi="Cambria"/>
              </w:rPr>
              <w:t>lub drogą mailową (pod adresem wskazanym w pkt A6)</w:t>
            </w:r>
          </w:p>
          <w:p w14:paraId="2AD098BA" w14:textId="77777777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F7FE101" w14:textId="27B27A14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Do zapoznania się z dokumentacją wymagane jest podpisanie umowy o zachowaniu poufności informacji (NDA), której wzór stanowi załącznik nr </w:t>
            </w:r>
            <w:r w:rsidR="00EC0F29">
              <w:rPr>
                <w:rFonts w:ascii="Cambria" w:hAnsi="Cambria"/>
              </w:rPr>
              <w:t xml:space="preserve">4 </w:t>
            </w:r>
            <w:r w:rsidR="00EC0F29" w:rsidRPr="00E26498">
              <w:rPr>
                <w:rFonts w:ascii="Cambria" w:hAnsi="Cambria"/>
              </w:rPr>
              <w:t>do</w:t>
            </w:r>
            <w:r w:rsidRPr="00E26498">
              <w:rPr>
                <w:rFonts w:ascii="Cambria" w:hAnsi="Cambria"/>
              </w:rPr>
              <w:t xml:space="preserve"> zapytania ofertowego</w:t>
            </w:r>
            <w:r w:rsidR="00471EC2">
              <w:rPr>
                <w:rFonts w:ascii="Cambria" w:hAnsi="Cambria"/>
              </w:rPr>
              <w:t xml:space="preserve"> </w:t>
            </w:r>
            <w:r w:rsidR="00471EC2" w:rsidRPr="00471EC2">
              <w:rPr>
                <w:rFonts w:ascii="Cambria" w:hAnsi="Cambria"/>
                <w:b/>
                <w:bCs/>
              </w:rPr>
              <w:t xml:space="preserve">(bez możliwości wykonywania kopii). </w:t>
            </w:r>
          </w:p>
          <w:p w14:paraId="07E79724" w14:textId="77777777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A9E0742" w14:textId="77777777" w:rsidR="00C53564" w:rsidRDefault="00C53564" w:rsidP="00C53564">
            <w:pPr>
              <w:spacing w:line="276" w:lineRule="auto"/>
              <w:ind w:left="60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Zamawiający nie dopuszcza możliwości składania ofert częściowych.</w:t>
            </w:r>
          </w:p>
          <w:p w14:paraId="577341C0" w14:textId="77777777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5261A690" w14:textId="77777777" w:rsidR="00066C27" w:rsidRPr="00E26498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E26498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500" w:right="880" w:bottom="580" w:left="900" w:header="708" w:footer="398" w:gutter="0"/>
          <w:pgNumType w:start="1"/>
          <w:cols w:space="708"/>
        </w:sectPr>
      </w:pPr>
    </w:p>
    <w:tbl>
      <w:tblPr>
        <w:tblStyle w:val="TableNormal"/>
        <w:tblW w:w="10184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101"/>
        <w:gridCol w:w="6461"/>
      </w:tblGrid>
      <w:tr w:rsidR="00623516" w:rsidRPr="00E26498" w14:paraId="03F56723" w14:textId="77777777" w:rsidTr="00623516">
        <w:trPr>
          <w:trHeight w:val="1074"/>
        </w:trPr>
        <w:tc>
          <w:tcPr>
            <w:tcW w:w="622" w:type="dxa"/>
          </w:tcPr>
          <w:p w14:paraId="713C160F" w14:textId="77777777" w:rsidR="00623516" w:rsidRPr="00E26498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92742AC" w14:textId="3CD77979" w:rsidR="00623516" w:rsidRPr="00E26498" w:rsidRDefault="00623516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3101" w:type="dxa"/>
          </w:tcPr>
          <w:p w14:paraId="284F9FF6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A46B93B" w14:textId="7928ABB1" w:rsidR="00623516" w:rsidRPr="00E26498" w:rsidRDefault="00FC4BEC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Kategoria ogłoszenia:</w:t>
            </w:r>
          </w:p>
        </w:tc>
        <w:tc>
          <w:tcPr>
            <w:tcW w:w="6461" w:type="dxa"/>
          </w:tcPr>
          <w:p w14:paraId="178D2A91" w14:textId="77777777" w:rsidR="00756D59" w:rsidRDefault="00756D59" w:rsidP="00FC4BE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5BD8DCA" w14:textId="0359653B" w:rsidR="00623516" w:rsidRPr="00FC4BEC" w:rsidRDefault="00FC4BEC" w:rsidP="00FC4BEC">
            <w:pPr>
              <w:spacing w:line="276" w:lineRule="auto"/>
              <w:jc w:val="both"/>
              <w:rPr>
                <w:rFonts w:ascii="Cambria" w:hAnsi="Cambria"/>
              </w:rPr>
            </w:pPr>
            <w:r w:rsidRPr="00FC4BEC">
              <w:rPr>
                <w:rFonts w:ascii="Cambria" w:hAnsi="Cambria"/>
              </w:rPr>
              <w:t>Dostawy</w:t>
            </w:r>
          </w:p>
        </w:tc>
      </w:tr>
      <w:tr w:rsidR="00F51191" w:rsidRPr="00E26498" w14:paraId="5CD82D06" w14:textId="77777777" w:rsidTr="00623516">
        <w:trPr>
          <w:trHeight w:val="1074"/>
        </w:trPr>
        <w:tc>
          <w:tcPr>
            <w:tcW w:w="622" w:type="dxa"/>
          </w:tcPr>
          <w:p w14:paraId="2F4DC80A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4CEA483" w14:textId="53C7B3E9" w:rsidR="00F51191" w:rsidRPr="00E26498" w:rsidRDefault="00F51191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3101" w:type="dxa"/>
          </w:tcPr>
          <w:p w14:paraId="5600D643" w14:textId="77777777" w:rsidR="005D020A" w:rsidRDefault="005D020A" w:rsidP="00B50927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68A145F" w14:textId="55FFEBAB" w:rsidR="00F51191" w:rsidRPr="00E26498" w:rsidRDefault="00F51191" w:rsidP="00B50927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Podkategoria ogłoszenia:</w:t>
            </w:r>
          </w:p>
        </w:tc>
        <w:tc>
          <w:tcPr>
            <w:tcW w:w="6461" w:type="dxa"/>
          </w:tcPr>
          <w:p w14:paraId="201DDA21" w14:textId="77777777" w:rsidR="00756D59" w:rsidRDefault="00756D59" w:rsidP="00FC4BE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A3C7819" w14:textId="1DA6B942" w:rsidR="00F51191" w:rsidRPr="00FC4BEC" w:rsidRDefault="00F51191" w:rsidP="00FC4BEC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N/D</w:t>
            </w:r>
          </w:p>
        </w:tc>
      </w:tr>
      <w:tr w:rsidR="00F51191" w:rsidRPr="00E26498" w14:paraId="56860508" w14:textId="77777777" w:rsidTr="00623516">
        <w:trPr>
          <w:trHeight w:val="1074"/>
        </w:trPr>
        <w:tc>
          <w:tcPr>
            <w:tcW w:w="622" w:type="dxa"/>
          </w:tcPr>
          <w:p w14:paraId="4038880A" w14:textId="7777777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801B97F" w14:textId="0836FA9A" w:rsidR="00F51191" w:rsidRDefault="00F51191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3101" w:type="dxa"/>
          </w:tcPr>
          <w:p w14:paraId="5BCEA3A8" w14:textId="77777777" w:rsidR="00F51191" w:rsidRPr="00E26498" w:rsidRDefault="00F51191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Miejsce</w:t>
            </w:r>
            <w:r w:rsidRPr="00E26498">
              <w:rPr>
                <w:rFonts w:ascii="Cambria" w:hAnsi="Cambria"/>
                <w:spacing w:val="-3"/>
              </w:rPr>
              <w:t xml:space="preserve"> </w:t>
            </w:r>
            <w:r w:rsidRPr="00E26498">
              <w:rPr>
                <w:rFonts w:ascii="Cambria" w:hAnsi="Cambria"/>
              </w:rPr>
              <w:t>realizacji</w:t>
            </w:r>
            <w:r w:rsidRPr="00E26498">
              <w:rPr>
                <w:rFonts w:ascii="Cambria" w:hAnsi="Cambria"/>
                <w:spacing w:val="-3"/>
              </w:rPr>
              <w:t xml:space="preserve"> </w:t>
            </w:r>
            <w:r w:rsidRPr="00E26498">
              <w:rPr>
                <w:rFonts w:ascii="Cambria" w:hAnsi="Cambria"/>
              </w:rPr>
              <w:t>zamówienia (Województwo,</w:t>
            </w:r>
            <w:r w:rsidRPr="00E26498">
              <w:rPr>
                <w:rFonts w:ascii="Cambria" w:hAnsi="Cambria"/>
                <w:spacing w:val="-6"/>
              </w:rPr>
              <w:t xml:space="preserve"> </w:t>
            </w:r>
            <w:r w:rsidRPr="00E26498">
              <w:rPr>
                <w:rFonts w:ascii="Cambria" w:hAnsi="Cambria"/>
              </w:rPr>
              <w:t>Powiat,</w:t>
            </w:r>
          </w:p>
          <w:p w14:paraId="053628E3" w14:textId="21693E9F" w:rsidR="00F51191" w:rsidRPr="00E26498" w:rsidRDefault="00F51191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Miejscowość):</w:t>
            </w:r>
          </w:p>
        </w:tc>
        <w:tc>
          <w:tcPr>
            <w:tcW w:w="6461" w:type="dxa"/>
          </w:tcPr>
          <w:p w14:paraId="09CB4796" w14:textId="36858B4A" w:rsidR="00F51191" w:rsidRPr="00FC4BEC" w:rsidRDefault="00F51191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Województwo </w:t>
            </w:r>
            <w:r>
              <w:rPr>
                <w:rFonts w:ascii="Cambria" w:hAnsi="Cambria"/>
              </w:rPr>
              <w:t>mazowieckie</w:t>
            </w:r>
            <w:r w:rsidRPr="00E26498">
              <w:rPr>
                <w:rFonts w:ascii="Cambria" w:hAnsi="Cambria"/>
              </w:rPr>
              <w:t xml:space="preserve">, powiat </w:t>
            </w:r>
            <w:r>
              <w:rPr>
                <w:rFonts w:ascii="Cambria" w:hAnsi="Cambria"/>
              </w:rPr>
              <w:t>przasnyski</w:t>
            </w:r>
            <w:r w:rsidRPr="00E26498">
              <w:rPr>
                <w:rFonts w:ascii="Cambria" w:hAnsi="Cambria"/>
              </w:rPr>
              <w:t xml:space="preserve">, </w:t>
            </w:r>
            <w:r w:rsidRPr="00650A71">
              <w:rPr>
                <w:rFonts w:ascii="Cambria" w:hAnsi="Cambria" w:cstheme="minorHAnsi"/>
              </w:rPr>
              <w:t>06-300 Przasnysz ul. Rolnicza 2b</w:t>
            </w:r>
            <w:r w:rsidRPr="00E26498">
              <w:rPr>
                <w:rFonts w:ascii="Cambria" w:hAnsi="Cambria"/>
              </w:rPr>
              <w:t>, Polska</w:t>
            </w:r>
          </w:p>
        </w:tc>
      </w:tr>
      <w:tr w:rsidR="00C53564" w:rsidRPr="00E26498" w14:paraId="18D6BCCE" w14:textId="77777777" w:rsidTr="00623516">
        <w:trPr>
          <w:trHeight w:val="1074"/>
        </w:trPr>
        <w:tc>
          <w:tcPr>
            <w:tcW w:w="622" w:type="dxa"/>
          </w:tcPr>
          <w:p w14:paraId="66551551" w14:textId="7777777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0FB3ADB" w14:textId="7777777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26ABA4E" w14:textId="7777777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A0573DC" w14:textId="410D9DC7" w:rsidR="00C53564" w:rsidRDefault="00C53564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3101" w:type="dxa"/>
          </w:tcPr>
          <w:p w14:paraId="4C67353D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F88D8F0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FCA1FE8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FDCD72D" w14:textId="6FF75D7B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Możliwość zmiany</w:t>
            </w:r>
            <w:r w:rsidRPr="00E26498">
              <w:rPr>
                <w:rFonts w:ascii="Cambria" w:hAnsi="Cambria"/>
                <w:spacing w:val="-6"/>
              </w:rPr>
              <w:t xml:space="preserve"> </w:t>
            </w:r>
            <w:r w:rsidRPr="00E26498">
              <w:rPr>
                <w:rFonts w:ascii="Cambria" w:hAnsi="Cambria"/>
              </w:rPr>
              <w:t>treści</w:t>
            </w:r>
          </w:p>
          <w:p w14:paraId="7E3A99BC" w14:textId="6637C52B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zapytania</w:t>
            </w:r>
          </w:p>
        </w:tc>
        <w:tc>
          <w:tcPr>
            <w:tcW w:w="6461" w:type="dxa"/>
          </w:tcPr>
          <w:p w14:paraId="4102D1FD" w14:textId="77777777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Zamawiający może zmodyfikować   treść   zapytania   ofertowego   w szczególności ze względu na konieczność usunięcia wad zapytania, dostosowania zapytania do wymagań powszechnie obowiązującego prawa lub innych regulacji wiążących zamawiającego, oraz o ile</w:t>
            </w:r>
            <w:r w:rsidRPr="00E26498">
              <w:rPr>
                <w:rFonts w:ascii="Cambria" w:hAnsi="Cambria"/>
                <w:spacing w:val="-34"/>
              </w:rPr>
              <w:t xml:space="preserve"> </w:t>
            </w:r>
            <w:r w:rsidRPr="00E26498">
              <w:rPr>
                <w:rFonts w:ascii="Cambria" w:hAnsi="Cambria"/>
              </w:rPr>
              <w:t>okaże się to konieczne do prawidłowej realizacji projektu lub przedmiotu zapytania (w szczególności ze względu na należytą jakość wykonania przedmiotu zapytania oraz jego zgodność z celami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>projektu).</w:t>
            </w:r>
          </w:p>
          <w:p w14:paraId="243EAD01" w14:textId="77777777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928AF38" w14:textId="137FCDE4" w:rsidR="00C53564" w:rsidRPr="00E26498" w:rsidRDefault="00C53564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 przypadku modyfikacji treści zapytania zostanie przedłużony termin składania ofert, o ile jest to konieczne z uwagi na zakres lub termin wprowadzanych zmian.</w:t>
            </w:r>
          </w:p>
        </w:tc>
      </w:tr>
      <w:tr w:rsidR="001F0FC8" w:rsidRPr="00E26498" w14:paraId="0F350B70" w14:textId="77777777" w:rsidTr="00A71A25">
        <w:trPr>
          <w:trHeight w:val="1074"/>
        </w:trPr>
        <w:tc>
          <w:tcPr>
            <w:tcW w:w="10184" w:type="dxa"/>
            <w:gridSpan w:val="3"/>
            <w:shd w:val="clear" w:color="auto" w:fill="FF0000"/>
          </w:tcPr>
          <w:p w14:paraId="68AB0D20" w14:textId="77777777" w:rsidR="001F0FC8" w:rsidRDefault="001F0FC8" w:rsidP="001F0FC8">
            <w:pPr>
              <w:spacing w:line="276" w:lineRule="auto"/>
              <w:jc w:val="center"/>
              <w:rPr>
                <w:rFonts w:ascii="Cambria" w:hAnsi="Cambria"/>
                <w:color w:val="FFFFFF"/>
              </w:rPr>
            </w:pPr>
          </w:p>
          <w:p w14:paraId="22902701" w14:textId="008425CE" w:rsidR="001F0FC8" w:rsidRPr="00E26498" w:rsidRDefault="001F0FC8" w:rsidP="001F0FC8">
            <w:pPr>
              <w:spacing w:line="276" w:lineRule="auto"/>
              <w:jc w:val="center"/>
              <w:rPr>
                <w:rFonts w:ascii="Cambria" w:hAnsi="Cambria"/>
              </w:rPr>
            </w:pPr>
            <w:r w:rsidRPr="00E26498">
              <w:rPr>
                <w:rFonts w:ascii="Cambria" w:hAnsi="Cambria"/>
                <w:color w:val="FFFFFF"/>
              </w:rPr>
              <w:t>B – OPIS PRZEDMIOTU</w:t>
            </w:r>
            <w:r w:rsidRPr="00E26498">
              <w:rPr>
                <w:rFonts w:ascii="Cambria" w:hAnsi="Cambria"/>
                <w:color w:val="FFFFFF"/>
                <w:spacing w:val="-1"/>
              </w:rPr>
              <w:t xml:space="preserve"> </w:t>
            </w:r>
            <w:r w:rsidRPr="00E26498">
              <w:rPr>
                <w:rFonts w:ascii="Cambria" w:hAnsi="Cambria"/>
                <w:color w:val="FFFFFF"/>
              </w:rPr>
              <w:t>ZAMÓWIENIA</w:t>
            </w:r>
          </w:p>
        </w:tc>
      </w:tr>
      <w:tr w:rsidR="001F0FC8" w:rsidRPr="00E26498" w14:paraId="6B9E73BA" w14:textId="77777777" w:rsidTr="00623516">
        <w:trPr>
          <w:trHeight w:val="1074"/>
        </w:trPr>
        <w:tc>
          <w:tcPr>
            <w:tcW w:w="622" w:type="dxa"/>
          </w:tcPr>
          <w:p w14:paraId="3863064A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7B505B2" w14:textId="01A52AAE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101" w:type="dxa"/>
          </w:tcPr>
          <w:p w14:paraId="239817A4" w14:textId="77777777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6A84A17" w14:textId="29F7D44B" w:rsidR="001F0FC8" w:rsidRPr="00E2649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Cel zamówienia:</w:t>
            </w:r>
          </w:p>
        </w:tc>
        <w:tc>
          <w:tcPr>
            <w:tcW w:w="6461" w:type="dxa"/>
          </w:tcPr>
          <w:p w14:paraId="612F38AF" w14:textId="2772CA18" w:rsidR="001F0FC8" w:rsidRPr="00E2649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Celem</w:t>
            </w:r>
            <w:r>
              <w:rPr>
                <w:rFonts w:ascii="Cambria" w:hAnsi="Cambria"/>
              </w:rPr>
              <w:t xml:space="preserve"> </w:t>
            </w:r>
            <w:r w:rsidRPr="005257B9">
              <w:rPr>
                <w:rFonts w:ascii="Cambria" w:hAnsi="Cambria"/>
              </w:rPr>
              <w:t>zamówienia jest</w:t>
            </w:r>
            <w:r w:rsidRPr="005257B9">
              <w:rPr>
                <w:rFonts w:ascii="Cambria" w:hAnsi="Cambria"/>
                <w:spacing w:val="-9"/>
                <w:w w:val="85"/>
              </w:rPr>
              <w:t xml:space="preserve"> </w:t>
            </w:r>
            <w:r w:rsidR="00981B0D" w:rsidRPr="003C47FB">
              <w:rPr>
                <w:rFonts w:ascii="Cambria" w:hAnsi="Cambria"/>
                <w:b/>
                <w:bCs/>
              </w:rPr>
              <w:t>dostawa,</w:t>
            </w:r>
            <w:r w:rsidR="00981B0D" w:rsidRPr="003C47FB">
              <w:rPr>
                <w:rFonts w:ascii="Cambria" w:hAnsi="Cambria"/>
                <w:b/>
                <w:bCs/>
                <w:spacing w:val="-9"/>
                <w:w w:val="85"/>
              </w:rPr>
              <w:t xml:space="preserve"> </w:t>
            </w:r>
            <w:r w:rsidR="00981B0D" w:rsidRPr="003C47FB">
              <w:rPr>
                <w:rFonts w:ascii="Cambria" w:hAnsi="Cambria"/>
                <w:b/>
                <w:bCs/>
              </w:rPr>
              <w:t>montaż</w:t>
            </w:r>
            <w:r w:rsidR="00981B0D">
              <w:rPr>
                <w:rFonts w:ascii="Cambria" w:hAnsi="Cambria"/>
                <w:b/>
                <w:bCs/>
              </w:rPr>
              <w:t>, szkolenie</w:t>
            </w:r>
            <w:r w:rsidR="00981B0D" w:rsidRPr="003C47FB">
              <w:rPr>
                <w:rFonts w:ascii="Cambria" w:hAnsi="Cambria"/>
                <w:b/>
                <w:bCs/>
              </w:rPr>
              <w:t xml:space="preserve"> i uruchomienie</w:t>
            </w:r>
            <w:r w:rsidR="00981B0D" w:rsidRPr="005257B9">
              <w:rPr>
                <w:rFonts w:ascii="Cambria" w:hAnsi="Cambria"/>
              </w:rPr>
              <w:t xml:space="preserve"> </w:t>
            </w:r>
            <w:r w:rsidRPr="005257B9">
              <w:rPr>
                <w:rFonts w:ascii="Cambria" w:hAnsi="Cambria"/>
              </w:rPr>
              <w:t>zestawu</w:t>
            </w:r>
            <w:r w:rsidRPr="005257B9">
              <w:rPr>
                <w:rFonts w:ascii="Cambria" w:hAnsi="Cambria"/>
                <w:spacing w:val="-9"/>
                <w:w w:val="85"/>
              </w:rPr>
              <w:t xml:space="preserve"> </w:t>
            </w:r>
            <w:r w:rsidRPr="005257B9">
              <w:rPr>
                <w:rFonts w:ascii="Cambria" w:hAnsi="Cambria"/>
              </w:rPr>
              <w:t>urządzeń do produkcji polimerowych modyfikatorów</w:t>
            </w:r>
            <w:r w:rsidRPr="005257B9">
              <w:rPr>
                <w:rFonts w:ascii="Cambria" w:hAnsi="Cambria"/>
                <w:w w:val="85"/>
              </w:rPr>
              <w:t>-</w:t>
            </w:r>
            <w:r w:rsidRPr="005257B9">
              <w:rPr>
                <w:rFonts w:ascii="Cambria" w:hAnsi="Cambria"/>
              </w:rPr>
              <w:t>stabilizatorów do gorących mieszanek asfaltowych w procesie</w:t>
            </w:r>
            <w:r w:rsidRPr="005257B9">
              <w:rPr>
                <w:rFonts w:ascii="Cambria" w:hAnsi="Cambria"/>
                <w:spacing w:val="-8"/>
                <w:w w:val="85"/>
              </w:rPr>
              <w:t xml:space="preserve"> </w:t>
            </w:r>
            <w:r w:rsidRPr="005257B9">
              <w:rPr>
                <w:rFonts w:ascii="Cambria" w:hAnsi="Cambria"/>
              </w:rPr>
              <w:t>dwustopniowej dewulkanizacji termomechanicznej w środowisku</w:t>
            </w:r>
            <w:r w:rsidRPr="005257B9">
              <w:rPr>
                <w:rFonts w:ascii="Cambria" w:hAnsi="Cambria"/>
                <w:spacing w:val="-25"/>
                <w:w w:val="90"/>
              </w:rPr>
              <w:t xml:space="preserve"> </w:t>
            </w:r>
            <w:r w:rsidRPr="005257B9">
              <w:rPr>
                <w:rFonts w:ascii="Cambria" w:hAnsi="Cambria"/>
              </w:rPr>
              <w:t>węglowodorowym gumy z wielkogabarytowych zużytych opon</w:t>
            </w:r>
          </w:p>
        </w:tc>
      </w:tr>
      <w:tr w:rsidR="001F0FC8" w:rsidRPr="00E26498" w14:paraId="3C93A6C4" w14:textId="77777777" w:rsidTr="00623516">
        <w:trPr>
          <w:trHeight w:val="1074"/>
        </w:trPr>
        <w:tc>
          <w:tcPr>
            <w:tcW w:w="622" w:type="dxa"/>
          </w:tcPr>
          <w:p w14:paraId="5B831E06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2243F63" w14:textId="49F51DC0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01" w:type="dxa"/>
          </w:tcPr>
          <w:p w14:paraId="2F4192B0" w14:textId="77777777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3A0657A" w14:textId="20BA89B4" w:rsidR="001F0FC8" w:rsidRPr="00E2649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Przedmiot zamówienia:</w:t>
            </w:r>
          </w:p>
        </w:tc>
        <w:tc>
          <w:tcPr>
            <w:tcW w:w="6461" w:type="dxa"/>
          </w:tcPr>
          <w:p w14:paraId="4EE586B7" w14:textId="210B900A" w:rsidR="001F0FC8" w:rsidRPr="00981B0D" w:rsidRDefault="001F0FC8" w:rsidP="006F7165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 xml:space="preserve">Przedmiotem zamówienia </w:t>
            </w:r>
            <w:r w:rsidR="00981B0D" w:rsidRPr="00981B0D">
              <w:rPr>
                <w:rFonts w:ascii="Cambria" w:hAnsi="Cambria"/>
              </w:rPr>
              <w:t xml:space="preserve">jest </w:t>
            </w:r>
            <w:r w:rsidR="00981B0D" w:rsidRPr="00981B0D">
              <w:rPr>
                <w:rFonts w:ascii="Cambria" w:hAnsi="Cambria"/>
                <w:b/>
                <w:bCs/>
              </w:rPr>
              <w:t>dostawa,</w:t>
            </w:r>
            <w:r w:rsidR="00981B0D" w:rsidRPr="00981B0D">
              <w:rPr>
                <w:rFonts w:ascii="Cambria" w:hAnsi="Cambria"/>
                <w:b/>
                <w:bCs/>
                <w:spacing w:val="-9"/>
                <w:w w:val="85"/>
              </w:rPr>
              <w:t xml:space="preserve"> </w:t>
            </w:r>
            <w:r w:rsidR="00981B0D" w:rsidRPr="00981B0D">
              <w:rPr>
                <w:rFonts w:ascii="Cambria" w:hAnsi="Cambria"/>
                <w:b/>
                <w:bCs/>
              </w:rPr>
              <w:t>montaż, szkolenie i uruchomienie</w:t>
            </w:r>
            <w:r w:rsidR="00981B0D" w:rsidRPr="00981B0D">
              <w:rPr>
                <w:rFonts w:ascii="Cambria" w:hAnsi="Cambria"/>
              </w:rPr>
              <w:t xml:space="preserve"> </w:t>
            </w:r>
            <w:r w:rsidR="006F7165" w:rsidRPr="00981B0D">
              <w:rPr>
                <w:rFonts w:ascii="Cambria" w:hAnsi="Cambria"/>
              </w:rPr>
              <w:t>prototypowych linii</w:t>
            </w:r>
            <w:r w:rsidRPr="00981B0D">
              <w:rPr>
                <w:rFonts w:ascii="Cambria" w:hAnsi="Cambria"/>
              </w:rPr>
              <w:t xml:space="preserve"> produkcyjnych o następujących parametrach technicznych: </w:t>
            </w:r>
          </w:p>
          <w:p w14:paraId="566DFAB0" w14:textId="366891DF" w:rsidR="001F0FC8" w:rsidRPr="00981B0D" w:rsidRDefault="001F0FC8" w:rsidP="001F0FC8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Linia produkcyjna</w:t>
            </w:r>
            <w:r w:rsidR="00DB719C" w:rsidRPr="00981B0D">
              <w:rPr>
                <w:rFonts w:ascii="Cambria" w:hAnsi="Cambria"/>
              </w:rPr>
              <w:t xml:space="preserve"> wraz </w:t>
            </w:r>
            <w:r w:rsidR="006F7165" w:rsidRPr="00981B0D">
              <w:rPr>
                <w:rFonts w:ascii="Cambria" w:hAnsi="Cambria"/>
              </w:rPr>
              <w:t xml:space="preserve">z </w:t>
            </w:r>
            <w:r w:rsidR="00B06D85" w:rsidRPr="00981B0D">
              <w:rPr>
                <w:rFonts w:ascii="Cambria" w:hAnsi="Cambria"/>
              </w:rPr>
              <w:t>osprzętem</w:t>
            </w:r>
            <w:r w:rsidRPr="00981B0D">
              <w:rPr>
                <w:rFonts w:ascii="Cambria" w:hAnsi="Cambria"/>
              </w:rPr>
              <w:t xml:space="preserve"> do spoiwa polimerowo- gumobitunicznego o wydajności co najmniej 6 t/h</w:t>
            </w:r>
          </w:p>
          <w:p w14:paraId="54371478" w14:textId="3BFDF3C7" w:rsidR="001F0FC8" w:rsidRPr="00981B0D" w:rsidRDefault="001F0FC8" w:rsidP="001F0FC8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Linia do produkcji modyfikatorów</w:t>
            </w:r>
            <w:r w:rsidR="006F7165" w:rsidRPr="00981B0D">
              <w:rPr>
                <w:rFonts w:ascii="Cambria" w:hAnsi="Cambria"/>
              </w:rPr>
              <w:t xml:space="preserve"> wraz z osprzętem</w:t>
            </w:r>
            <w:r w:rsidRPr="00981B0D">
              <w:rPr>
                <w:rFonts w:ascii="Cambria" w:hAnsi="Cambria"/>
              </w:rPr>
              <w:t xml:space="preserve"> – stabilizatorów mieszanek mineralno – asfaltowych o wydajności co najmniej 800 kg/h</w:t>
            </w:r>
          </w:p>
          <w:p w14:paraId="601913F6" w14:textId="77777777" w:rsidR="001F0FC8" w:rsidRPr="00981B0D" w:rsidRDefault="001F0FC8" w:rsidP="001F0FC8">
            <w:pPr>
              <w:spacing w:line="276" w:lineRule="auto"/>
              <w:ind w:left="60"/>
              <w:jc w:val="both"/>
              <w:rPr>
                <w:rFonts w:ascii="Cambria" w:hAnsi="Cambria"/>
              </w:rPr>
            </w:pPr>
          </w:p>
          <w:p w14:paraId="3D1FB270" w14:textId="77777777" w:rsidR="001F0FC8" w:rsidRPr="00B06D85" w:rsidRDefault="001F0FC8" w:rsidP="001F0FC8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B06D85">
              <w:rPr>
                <w:rFonts w:ascii="Cambria" w:hAnsi="Cambria"/>
                <w:b/>
                <w:bCs/>
              </w:rPr>
              <w:lastRenderedPageBreak/>
              <w:t>Warunki brzegowe do realizacji zamówienia</w:t>
            </w:r>
          </w:p>
          <w:p w14:paraId="040D4603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C4393F8" w14:textId="49139E83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Elementy prototypowe wymaganych linii produkcyjnych powinny</w:t>
            </w:r>
            <w:r w:rsidRPr="00981B0D">
              <w:rPr>
                <w:rFonts w:ascii="Cambria" w:hAnsi="Cambria"/>
                <w:spacing w:val="-3"/>
              </w:rPr>
              <w:t xml:space="preserve"> </w:t>
            </w:r>
            <w:r w:rsidRPr="00981B0D">
              <w:rPr>
                <w:rFonts w:ascii="Cambria" w:hAnsi="Cambria"/>
              </w:rPr>
              <w:t xml:space="preserve">być zgodne z projektem opracowanego rozwiązania. Pełna dokumentacja </w:t>
            </w:r>
            <w:r w:rsidR="006F7165" w:rsidRPr="00981B0D">
              <w:rPr>
                <w:rFonts w:ascii="Cambria" w:hAnsi="Cambria"/>
              </w:rPr>
              <w:t>technologiczna</w:t>
            </w:r>
            <w:r w:rsidRPr="00981B0D">
              <w:rPr>
                <w:rFonts w:ascii="Cambria" w:hAnsi="Cambria"/>
              </w:rPr>
              <w:t xml:space="preserve"> jest dostępna w siedzibie Zamawiającego: </w:t>
            </w:r>
            <w:r w:rsidRPr="00981B0D">
              <w:rPr>
                <w:rFonts w:ascii="Cambria" w:hAnsi="Cambria" w:cstheme="minorHAnsi"/>
              </w:rPr>
              <w:t>06-300 Przasnysz ul. Rolnicza 2b</w:t>
            </w:r>
            <w:r w:rsidRPr="00981B0D">
              <w:rPr>
                <w:rFonts w:ascii="Cambria" w:hAnsi="Cambria"/>
              </w:rPr>
              <w:t>, Polska po wcześniejszym umówieniu lub drogą mailową.</w:t>
            </w:r>
          </w:p>
          <w:p w14:paraId="79A683B4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177DF1" w14:textId="10B4D0B9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Wszystkie określone w opisie przedmiotu zamówienia wymagania</w:t>
            </w:r>
            <w:r w:rsidR="006F7165" w:rsidRPr="00981B0D">
              <w:rPr>
                <w:rFonts w:ascii="Cambria" w:hAnsi="Cambria"/>
              </w:rPr>
              <w:t>,</w:t>
            </w:r>
            <w:r w:rsidRPr="00981B0D">
              <w:rPr>
                <w:rFonts w:ascii="Cambria" w:hAnsi="Cambria"/>
              </w:rPr>
              <w:t xml:space="preserve"> zamawiający traktuje jako minimalne wymagania dotyczące parametrów   zamawianego   sprzętu    i    zaakceptuje    urządzenia   o parametrach takich samych lub</w:t>
            </w:r>
            <w:r w:rsidRPr="00981B0D">
              <w:rPr>
                <w:rFonts w:ascii="Cambria" w:hAnsi="Cambria"/>
                <w:spacing w:val="-2"/>
              </w:rPr>
              <w:t xml:space="preserve"> </w:t>
            </w:r>
            <w:r w:rsidRPr="00981B0D">
              <w:rPr>
                <w:rFonts w:ascii="Cambria" w:hAnsi="Cambria"/>
              </w:rPr>
              <w:t>lepszych.</w:t>
            </w:r>
          </w:p>
          <w:p w14:paraId="1447293F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9060D30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W przypadku wątpliwości oferent może zadać pytanie zamawiającemu w celu wyjaśnienia treści zapytania ofertowego przesyłając je na adres poczty elektronicznej wskazany w pkt A.6. lub za pośrednictwem Bazy</w:t>
            </w:r>
            <w:r w:rsidRPr="00981B0D">
              <w:rPr>
                <w:rFonts w:ascii="Cambria" w:hAnsi="Cambria"/>
                <w:spacing w:val="-1"/>
              </w:rPr>
              <w:t xml:space="preserve"> </w:t>
            </w:r>
            <w:r w:rsidRPr="00981B0D">
              <w:rPr>
                <w:rFonts w:ascii="Cambria" w:hAnsi="Cambria"/>
              </w:rPr>
              <w:t>Konkurencyjności.</w:t>
            </w:r>
          </w:p>
          <w:p w14:paraId="48349FDC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B61A8C1" w14:textId="25E5A852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Informacja o treści pytań i udzielonych wyjaśnień oraz o modyfikacji treści zapytania zostanie opublikowana w ten sam sposób co samo zapytanie.</w:t>
            </w:r>
          </w:p>
        </w:tc>
      </w:tr>
      <w:tr w:rsidR="001F0FC8" w:rsidRPr="00E26498" w14:paraId="23861400" w14:textId="77777777" w:rsidTr="00623516">
        <w:trPr>
          <w:trHeight w:val="1074"/>
        </w:trPr>
        <w:tc>
          <w:tcPr>
            <w:tcW w:w="622" w:type="dxa"/>
          </w:tcPr>
          <w:p w14:paraId="59BED58D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87EEBE5" w14:textId="09136296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01" w:type="dxa"/>
          </w:tcPr>
          <w:p w14:paraId="31E1533F" w14:textId="77777777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82C8816" w14:textId="2C436F08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Kod i nazwa CPV:</w:t>
            </w:r>
          </w:p>
        </w:tc>
        <w:tc>
          <w:tcPr>
            <w:tcW w:w="6461" w:type="dxa"/>
          </w:tcPr>
          <w:p w14:paraId="608787A0" w14:textId="77777777" w:rsidR="001F0FC8" w:rsidRPr="00981B0D" w:rsidRDefault="001F0FC8" w:rsidP="001F0FC8">
            <w:pPr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</w:pPr>
          </w:p>
          <w:p w14:paraId="6462562C" w14:textId="0FB9A8A5" w:rsidR="001F0FC8" w:rsidRPr="00981B0D" w:rsidRDefault="001F0FC8" w:rsidP="001F0FC8">
            <w:r w:rsidRPr="00981B0D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42000000-6 - Maszyny przemysłowe</w:t>
            </w:r>
          </w:p>
          <w:p w14:paraId="2B90BD76" w14:textId="77777777" w:rsidR="001F0FC8" w:rsidRPr="00981B0D" w:rsidRDefault="001F0FC8" w:rsidP="001F0FC8">
            <w:r w:rsidRPr="00981B0D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42900000-5 - Różne maszyny ogólnego i specjalnego przeznaczenia</w:t>
            </w:r>
          </w:p>
          <w:p w14:paraId="7F6D69F0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1F0FC8" w:rsidRPr="00E26498" w14:paraId="00EC7661" w14:textId="77777777" w:rsidTr="00DE5192">
        <w:trPr>
          <w:trHeight w:val="780"/>
        </w:trPr>
        <w:tc>
          <w:tcPr>
            <w:tcW w:w="622" w:type="dxa"/>
          </w:tcPr>
          <w:p w14:paraId="008B4052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1ABCF37" w14:textId="792F3FF6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101" w:type="dxa"/>
          </w:tcPr>
          <w:p w14:paraId="3337D846" w14:textId="77777777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070CC47" w14:textId="77777777" w:rsidR="001F0FC8" w:rsidRPr="00E26498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Dodatkowe</w:t>
            </w:r>
            <w:r w:rsidRPr="00E26498">
              <w:rPr>
                <w:rFonts w:ascii="Cambria" w:hAnsi="Cambria"/>
                <w:spacing w:val="-7"/>
              </w:rPr>
              <w:t xml:space="preserve"> </w:t>
            </w:r>
            <w:r w:rsidRPr="00E26498">
              <w:rPr>
                <w:rFonts w:ascii="Cambria" w:hAnsi="Cambria"/>
              </w:rPr>
              <w:t>przedmioty</w:t>
            </w:r>
          </w:p>
          <w:p w14:paraId="47393F6E" w14:textId="025960EA" w:rsidR="001F0FC8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zamówienia:</w:t>
            </w:r>
          </w:p>
        </w:tc>
        <w:tc>
          <w:tcPr>
            <w:tcW w:w="6461" w:type="dxa"/>
          </w:tcPr>
          <w:p w14:paraId="7917B272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A433F9D" w14:textId="1D25C251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Brak</w:t>
            </w:r>
          </w:p>
        </w:tc>
      </w:tr>
      <w:tr w:rsidR="001F0FC8" w:rsidRPr="00E26498" w14:paraId="58420447" w14:textId="77777777" w:rsidTr="00DE5192">
        <w:trPr>
          <w:trHeight w:val="2038"/>
        </w:trPr>
        <w:tc>
          <w:tcPr>
            <w:tcW w:w="622" w:type="dxa"/>
          </w:tcPr>
          <w:p w14:paraId="21D91AE1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5036BAA" w14:textId="20E8EA2E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101" w:type="dxa"/>
          </w:tcPr>
          <w:p w14:paraId="0D7C6176" w14:textId="77777777" w:rsidR="001F0FC8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E62D57" w14:textId="68512EC6" w:rsidR="001F0FC8" w:rsidRPr="00E26498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Harmonogram</w:t>
            </w:r>
            <w:r w:rsidRPr="00E26498">
              <w:rPr>
                <w:rFonts w:ascii="Cambria" w:hAnsi="Cambria"/>
                <w:spacing w:val="-6"/>
              </w:rPr>
              <w:t xml:space="preserve"> </w:t>
            </w:r>
            <w:r w:rsidRPr="00E26498">
              <w:rPr>
                <w:rFonts w:ascii="Cambria" w:hAnsi="Cambria"/>
              </w:rPr>
              <w:t>realizacji</w:t>
            </w:r>
          </w:p>
          <w:p w14:paraId="7F4637FD" w14:textId="0D66279E" w:rsidR="001F0FC8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zamówienia:</w:t>
            </w:r>
          </w:p>
        </w:tc>
        <w:tc>
          <w:tcPr>
            <w:tcW w:w="6461" w:type="dxa"/>
          </w:tcPr>
          <w:p w14:paraId="41D4FA8E" w14:textId="36E283D5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2AEA1B1" w14:textId="76C18B88" w:rsidR="001F0FC8" w:rsidRPr="00981B0D" w:rsidRDefault="00981B0D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Dostawa,</w:t>
            </w:r>
            <w:r w:rsidRPr="00981B0D">
              <w:rPr>
                <w:rFonts w:ascii="Cambria" w:hAnsi="Cambria"/>
                <w:spacing w:val="-9"/>
                <w:w w:val="85"/>
              </w:rPr>
              <w:t xml:space="preserve"> </w:t>
            </w:r>
            <w:r w:rsidRPr="00981B0D">
              <w:rPr>
                <w:rFonts w:ascii="Cambria" w:hAnsi="Cambria"/>
              </w:rPr>
              <w:t xml:space="preserve">montaż, szkolenie i uruchomienie </w:t>
            </w:r>
            <w:r w:rsidR="001F0FC8" w:rsidRPr="00981B0D">
              <w:rPr>
                <w:rFonts w:ascii="Cambria" w:hAnsi="Cambria"/>
              </w:rPr>
              <w:t xml:space="preserve">elementów prototypowych linii produkcyjnych na podstawie opracowanej metody – </w:t>
            </w:r>
          </w:p>
          <w:p w14:paraId="2AE86164" w14:textId="417BFD6A" w:rsidR="001F0FC8" w:rsidRPr="00981B0D" w:rsidRDefault="00F74D3C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0</w:t>
            </w:r>
            <w:r w:rsidR="00981B0D" w:rsidRPr="00981B0D">
              <w:rPr>
                <w:rFonts w:ascii="Cambria" w:hAnsi="Cambria"/>
              </w:rPr>
              <w:t>5</w:t>
            </w:r>
            <w:r w:rsidRPr="00981B0D">
              <w:rPr>
                <w:rFonts w:ascii="Cambria" w:hAnsi="Cambria"/>
              </w:rPr>
              <w:t>.2022</w:t>
            </w:r>
            <w:r w:rsidR="001F0FC8" w:rsidRPr="00981B0D">
              <w:rPr>
                <w:rFonts w:ascii="Cambria" w:hAnsi="Cambria"/>
              </w:rPr>
              <w:t xml:space="preserve"> r.</w:t>
            </w:r>
            <w:r w:rsidRPr="00981B0D">
              <w:rPr>
                <w:rFonts w:ascii="Cambria" w:hAnsi="Cambria"/>
              </w:rPr>
              <w:t xml:space="preserve"> – rozpoczęcie realizacji zamówienia I etap</w:t>
            </w:r>
          </w:p>
          <w:p w14:paraId="7DC05864" w14:textId="707B0EA8" w:rsidR="00DE5192" w:rsidRPr="00981B0D" w:rsidRDefault="00F74D3C" w:rsidP="00DE5192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0</w:t>
            </w:r>
            <w:r w:rsidR="00981B0D" w:rsidRPr="00981B0D">
              <w:rPr>
                <w:rFonts w:ascii="Cambria" w:hAnsi="Cambria"/>
              </w:rPr>
              <w:t>6</w:t>
            </w:r>
            <w:r w:rsidRPr="00981B0D">
              <w:rPr>
                <w:rFonts w:ascii="Cambria" w:hAnsi="Cambria"/>
              </w:rPr>
              <w:t>.</w:t>
            </w:r>
            <w:r w:rsidR="00DE5192" w:rsidRPr="00981B0D">
              <w:rPr>
                <w:rFonts w:ascii="Cambria" w:hAnsi="Cambria"/>
              </w:rPr>
              <w:t>2022 r.</w:t>
            </w:r>
            <w:r w:rsidRPr="00981B0D">
              <w:rPr>
                <w:rFonts w:ascii="Cambria" w:hAnsi="Cambria"/>
              </w:rPr>
              <w:t xml:space="preserve"> - rozpoczęcie realizacji zamówienia II etap</w:t>
            </w:r>
          </w:p>
          <w:p w14:paraId="43DEDFF1" w14:textId="7B13F33F" w:rsidR="001F0FC8" w:rsidRPr="00981B0D" w:rsidRDefault="00F74D3C" w:rsidP="00DE5192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981B0D">
              <w:rPr>
                <w:rFonts w:ascii="Cambria" w:hAnsi="Cambria"/>
              </w:rPr>
              <w:t>0</w:t>
            </w:r>
            <w:r w:rsidR="00CD6313">
              <w:rPr>
                <w:rFonts w:ascii="Cambria" w:hAnsi="Cambria"/>
              </w:rPr>
              <w:t>9</w:t>
            </w:r>
            <w:r w:rsidRPr="00981B0D">
              <w:rPr>
                <w:rFonts w:ascii="Cambria" w:hAnsi="Cambria"/>
              </w:rPr>
              <w:t>.</w:t>
            </w:r>
            <w:r w:rsidR="00DE5192" w:rsidRPr="00981B0D">
              <w:rPr>
                <w:rFonts w:ascii="Cambria" w:hAnsi="Cambria"/>
              </w:rPr>
              <w:t>2022 r.</w:t>
            </w:r>
            <w:r w:rsidRPr="00981B0D">
              <w:rPr>
                <w:rFonts w:ascii="Cambria" w:hAnsi="Cambria"/>
              </w:rPr>
              <w:t>- zakończenie zamówienia</w:t>
            </w:r>
            <w:r w:rsidRPr="00981B0D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1F0FC8" w:rsidRPr="00E26498" w14:paraId="67A0E507" w14:textId="77777777" w:rsidTr="00756D59">
        <w:trPr>
          <w:trHeight w:val="906"/>
        </w:trPr>
        <w:tc>
          <w:tcPr>
            <w:tcW w:w="622" w:type="dxa"/>
          </w:tcPr>
          <w:p w14:paraId="169797D3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361E2FF" w14:textId="50A845C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101" w:type="dxa"/>
          </w:tcPr>
          <w:p w14:paraId="5C4E6ED0" w14:textId="77777777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D4DFCFE" w14:textId="47FDF7F4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Oferty częściowe:</w:t>
            </w:r>
          </w:p>
        </w:tc>
        <w:tc>
          <w:tcPr>
            <w:tcW w:w="6461" w:type="dxa"/>
          </w:tcPr>
          <w:p w14:paraId="2E512BB0" w14:textId="77777777" w:rsidR="001F0FC8" w:rsidRPr="00981B0D" w:rsidRDefault="001F0FC8" w:rsidP="001F0FC8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13EF8A7F" w14:textId="7B05BB8D" w:rsidR="005D020A" w:rsidRPr="00981B0D" w:rsidRDefault="005D020A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>Zamawiający nie dopuszcza składania ofert częściowych.</w:t>
            </w:r>
          </w:p>
        </w:tc>
      </w:tr>
      <w:tr w:rsidR="001F0FC8" w:rsidRPr="00E26498" w14:paraId="7915ADAB" w14:textId="77777777" w:rsidTr="00623516">
        <w:trPr>
          <w:trHeight w:val="1074"/>
        </w:trPr>
        <w:tc>
          <w:tcPr>
            <w:tcW w:w="622" w:type="dxa"/>
          </w:tcPr>
          <w:p w14:paraId="5EAA5AC2" w14:textId="77777777" w:rsidR="001F0FC8" w:rsidRDefault="001F0FC8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E26B068" w14:textId="4868C068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101" w:type="dxa"/>
          </w:tcPr>
          <w:p w14:paraId="1F6FDBBA" w14:textId="77777777" w:rsidR="001F0FC8" w:rsidRDefault="001F0FC8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D4A4B16" w14:textId="7A01A45A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Płatności</w:t>
            </w:r>
          </w:p>
        </w:tc>
        <w:tc>
          <w:tcPr>
            <w:tcW w:w="6461" w:type="dxa"/>
          </w:tcPr>
          <w:p w14:paraId="60F50DCB" w14:textId="50E17861" w:rsidR="001F0FC8" w:rsidRPr="00981B0D" w:rsidRDefault="00966652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 xml:space="preserve">Płatność w 3 </w:t>
            </w:r>
            <w:r w:rsidR="00957F39" w:rsidRPr="00981B0D">
              <w:rPr>
                <w:rFonts w:ascii="Cambria" w:hAnsi="Cambria"/>
              </w:rPr>
              <w:t>transzach</w:t>
            </w:r>
            <w:r w:rsidRPr="00981B0D">
              <w:rPr>
                <w:rFonts w:ascii="Cambria" w:hAnsi="Cambria"/>
              </w:rPr>
              <w:t>:</w:t>
            </w:r>
          </w:p>
          <w:p w14:paraId="4FF489D9" w14:textId="50ACB6CE" w:rsidR="00966652" w:rsidRPr="00981B0D" w:rsidRDefault="00DC0A4E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 xml:space="preserve">1 </w:t>
            </w:r>
            <w:r w:rsidR="00957F39" w:rsidRPr="00981B0D">
              <w:rPr>
                <w:rFonts w:ascii="Cambria" w:hAnsi="Cambria"/>
              </w:rPr>
              <w:t>transza</w:t>
            </w:r>
            <w:r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–</w:t>
            </w:r>
            <w:r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0</w:t>
            </w:r>
            <w:r w:rsidR="00981B0D" w:rsidRPr="00981B0D">
              <w:rPr>
                <w:rFonts w:ascii="Cambria" w:hAnsi="Cambria"/>
              </w:rPr>
              <w:t>5</w:t>
            </w:r>
            <w:r w:rsidR="00F74D3C" w:rsidRPr="00981B0D">
              <w:rPr>
                <w:rFonts w:ascii="Cambria" w:hAnsi="Cambria"/>
              </w:rPr>
              <w:t>.2022</w:t>
            </w:r>
          </w:p>
          <w:p w14:paraId="0F742505" w14:textId="1B548F53" w:rsidR="00DC0A4E" w:rsidRPr="00981B0D" w:rsidRDefault="00DC0A4E" w:rsidP="001F0FC8">
            <w:pPr>
              <w:spacing w:line="276" w:lineRule="auto"/>
              <w:jc w:val="both"/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 xml:space="preserve">2 </w:t>
            </w:r>
            <w:r w:rsidR="00957F39" w:rsidRPr="00981B0D">
              <w:rPr>
                <w:rFonts w:ascii="Cambria" w:hAnsi="Cambria"/>
              </w:rPr>
              <w:t>transza</w:t>
            </w:r>
            <w:r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–</w:t>
            </w:r>
            <w:r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0</w:t>
            </w:r>
            <w:r w:rsidR="00981B0D" w:rsidRPr="00981B0D">
              <w:rPr>
                <w:rFonts w:ascii="Cambria" w:hAnsi="Cambria"/>
              </w:rPr>
              <w:t>6</w:t>
            </w:r>
            <w:r w:rsidR="00F74D3C" w:rsidRPr="00981B0D">
              <w:rPr>
                <w:rFonts w:ascii="Cambria" w:hAnsi="Cambria"/>
              </w:rPr>
              <w:t>.2022 po wcześniejszym rozliczeniu I etapu prac</w:t>
            </w:r>
          </w:p>
          <w:p w14:paraId="1698A8AC" w14:textId="47E50C46" w:rsidR="00F74D3C" w:rsidRPr="00981B0D" w:rsidRDefault="00DC0A4E" w:rsidP="00F74D3C">
            <w:pPr>
              <w:rPr>
                <w:rFonts w:ascii="Cambria" w:hAnsi="Cambria"/>
              </w:rPr>
            </w:pPr>
            <w:r w:rsidRPr="00981B0D">
              <w:rPr>
                <w:rFonts w:ascii="Cambria" w:hAnsi="Cambria"/>
              </w:rPr>
              <w:t xml:space="preserve">3 </w:t>
            </w:r>
            <w:r w:rsidR="00957F39" w:rsidRPr="00981B0D">
              <w:rPr>
                <w:rFonts w:ascii="Cambria" w:hAnsi="Cambria"/>
              </w:rPr>
              <w:t>transza</w:t>
            </w:r>
            <w:r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–</w:t>
            </w:r>
            <w:r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0</w:t>
            </w:r>
            <w:r w:rsidR="00CD6313">
              <w:rPr>
                <w:rFonts w:ascii="Cambria" w:hAnsi="Cambria"/>
              </w:rPr>
              <w:t>9</w:t>
            </w:r>
            <w:r w:rsidR="00F74D3C" w:rsidRPr="00981B0D">
              <w:rPr>
                <w:rFonts w:ascii="Cambria" w:hAnsi="Cambria"/>
              </w:rPr>
              <w:t>.2022 - Zapłata za zrealizowaną usługę nastąpi na podstawie sporządzonego przez Wykonawcę rachunku/faktury, maksymalnie w terminie 60 (sześćdziesięciu) dni od dnia doręczenia Zamawiającemu poprawnie sporządzonego rachunku/faktury, z takim zastrzeżeniem, że wystawienie rachunku nastąpi po podpisaniu protokołu odbioru/protokołu zdawczo- odbiorczego</w:t>
            </w:r>
            <w:r w:rsidR="00D626D6" w:rsidRPr="00981B0D">
              <w:rPr>
                <w:rFonts w:ascii="Cambria" w:hAnsi="Cambria"/>
              </w:rPr>
              <w:t xml:space="preserve"> </w:t>
            </w:r>
            <w:r w:rsidR="00F74D3C" w:rsidRPr="00981B0D">
              <w:rPr>
                <w:rFonts w:ascii="Cambria" w:hAnsi="Cambria"/>
              </w:rPr>
              <w:t>dokumentującego zakończenie realizacji poszczególnego przedmiotu zamówienia</w:t>
            </w:r>
            <w:r w:rsidR="00D626D6" w:rsidRPr="00981B0D">
              <w:rPr>
                <w:rFonts w:ascii="Cambria" w:hAnsi="Cambria"/>
              </w:rPr>
              <w:t xml:space="preserve"> oraz przeszkolenia pracowników do obsługi </w:t>
            </w:r>
            <w:r w:rsidR="005D7C80">
              <w:rPr>
                <w:rFonts w:ascii="Cambria" w:hAnsi="Cambria"/>
              </w:rPr>
              <w:t xml:space="preserve">prototypowych </w:t>
            </w:r>
            <w:r w:rsidR="00D626D6" w:rsidRPr="00981B0D">
              <w:rPr>
                <w:rFonts w:ascii="Cambria" w:hAnsi="Cambria"/>
              </w:rPr>
              <w:t>linii produkcyjnych.</w:t>
            </w:r>
          </w:p>
          <w:p w14:paraId="562F8BDE" w14:textId="798B9C7B" w:rsidR="00DC0A4E" w:rsidRPr="00D626D6" w:rsidRDefault="00DC0A4E" w:rsidP="001F0FC8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C00000"/>
              </w:rPr>
            </w:pPr>
          </w:p>
        </w:tc>
      </w:tr>
      <w:tr w:rsidR="006422EC" w:rsidRPr="00E26498" w14:paraId="43B50E67" w14:textId="77777777" w:rsidTr="00623516">
        <w:trPr>
          <w:trHeight w:val="1074"/>
        </w:trPr>
        <w:tc>
          <w:tcPr>
            <w:tcW w:w="622" w:type="dxa"/>
          </w:tcPr>
          <w:p w14:paraId="57C3AD78" w14:textId="77777777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E9D83B6" w14:textId="77777777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49B17DC" w14:textId="77777777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7E7855F" w14:textId="2CEF457D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3101" w:type="dxa"/>
          </w:tcPr>
          <w:p w14:paraId="0CEC28E7" w14:textId="77777777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7D2CE89" w14:textId="77777777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4E7DA77" w14:textId="77777777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DB4C665" w14:textId="77777777" w:rsidR="006422EC" w:rsidRPr="006422EC" w:rsidRDefault="006422EC" w:rsidP="006422EC">
            <w:pPr>
              <w:spacing w:line="276" w:lineRule="auto"/>
              <w:ind w:left="360" w:right="1" w:hanging="360"/>
              <w:rPr>
                <w:rFonts w:ascii="Cambria" w:hAnsi="Cambria" w:cstheme="majorBidi"/>
                <w:bCs/>
              </w:rPr>
            </w:pPr>
            <w:r w:rsidRPr="006422EC">
              <w:rPr>
                <w:rFonts w:ascii="Cambria" w:hAnsi="Cambria" w:cstheme="majorBidi"/>
                <w:bCs/>
              </w:rPr>
              <w:t>Warunki unieważnienia postępowania</w:t>
            </w:r>
          </w:p>
          <w:p w14:paraId="17F46FAC" w14:textId="4D4A428C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6461" w:type="dxa"/>
          </w:tcPr>
          <w:p w14:paraId="6C6F4721" w14:textId="77777777" w:rsidR="006422EC" w:rsidRPr="00B560A6" w:rsidRDefault="006422EC" w:rsidP="006422EC">
            <w:pPr>
              <w:spacing w:line="276" w:lineRule="auto"/>
              <w:ind w:left="426" w:right="1" w:firstLine="66"/>
              <w:rPr>
                <w:rFonts w:asciiTheme="majorBidi" w:hAnsiTheme="majorBidi" w:cstheme="majorBidi"/>
              </w:rPr>
            </w:pPr>
          </w:p>
          <w:p w14:paraId="3F864CEE" w14:textId="77777777" w:rsidR="006422EC" w:rsidRDefault="006422EC" w:rsidP="006422EC">
            <w:pPr>
              <w:spacing w:line="276" w:lineRule="auto"/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>Zamawiający zastrzega sobie prawo do unieważnienia postępowania ofertowego w przypadku, gdy oferta z najniższą kwotą brutto, przewyższa kwotę, którą Zamawiający może przeznaczyć na sfinansowanie tego zamówienia.</w:t>
            </w:r>
          </w:p>
          <w:p w14:paraId="0408BDF2" w14:textId="5B2BEF40" w:rsidR="006422EC" w:rsidRPr="006422EC" w:rsidRDefault="006422EC" w:rsidP="006422E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6422EC">
              <w:rPr>
                <w:rFonts w:ascii="Cambria" w:hAnsi="Cambria"/>
              </w:rPr>
              <w:t xml:space="preserve"> </w:t>
            </w:r>
          </w:p>
          <w:p w14:paraId="5FB0481F" w14:textId="0FF37820" w:rsidR="006422EC" w:rsidRPr="00DE5192" w:rsidRDefault="006422EC" w:rsidP="00DE5192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6422EC">
              <w:rPr>
                <w:rFonts w:ascii="Cambria" w:hAnsi="Cambria"/>
              </w:rPr>
              <w:t>Zamawiający ma także prawo do unieważnienia postępowania, gdy wystąpiła istotna zmiana okoliczności powodująca, że prowadzenie postępowania lub wykonanie zamówienia nie leży w interesie Zamawiającego, czego nie można było wcześniej</w:t>
            </w:r>
            <w:r w:rsidRPr="006422EC">
              <w:rPr>
                <w:rFonts w:ascii="Cambria" w:hAnsi="Cambria"/>
                <w:spacing w:val="-7"/>
              </w:rPr>
              <w:t xml:space="preserve"> </w:t>
            </w:r>
            <w:r w:rsidRPr="006422EC">
              <w:rPr>
                <w:rFonts w:ascii="Cambria" w:hAnsi="Cambria"/>
              </w:rPr>
              <w:t>przewidzieć.</w:t>
            </w:r>
          </w:p>
          <w:p w14:paraId="6B22CD07" w14:textId="77777777" w:rsidR="006422EC" w:rsidRPr="006422EC" w:rsidRDefault="006422EC" w:rsidP="006422EC">
            <w:pPr>
              <w:spacing w:line="276" w:lineRule="auto"/>
              <w:rPr>
                <w:rFonts w:ascii="Cambria" w:hAnsi="Cambria"/>
                <w:b/>
                <w:bCs/>
              </w:rPr>
            </w:pPr>
          </w:p>
          <w:p w14:paraId="08CBC17B" w14:textId="77777777" w:rsidR="006422EC" w:rsidRPr="006422EC" w:rsidRDefault="006422EC" w:rsidP="006422E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6422EC">
              <w:rPr>
                <w:rFonts w:ascii="Cambria" w:hAnsi="Cambria"/>
                <w:color w:val="212529"/>
              </w:rPr>
              <w:t>Zapytanie może zostać unieważnione przez Zamawiającego bez podania przyczyny</w:t>
            </w:r>
            <w:r w:rsidRPr="006422EC">
              <w:rPr>
                <w:rFonts w:ascii="Cambria" w:hAnsi="Cambria" w:cs="Segoe UI"/>
                <w:color w:val="212529"/>
              </w:rPr>
              <w:t>.</w:t>
            </w:r>
          </w:p>
          <w:p w14:paraId="176CCB04" w14:textId="77777777" w:rsidR="006422EC" w:rsidRDefault="006422EC" w:rsidP="001F0FC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D020A" w:rsidRPr="00E26498" w14:paraId="766A6474" w14:textId="77777777" w:rsidTr="00623516">
        <w:trPr>
          <w:trHeight w:val="1074"/>
        </w:trPr>
        <w:tc>
          <w:tcPr>
            <w:tcW w:w="622" w:type="dxa"/>
          </w:tcPr>
          <w:p w14:paraId="188DA569" w14:textId="7777777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4747900" w14:textId="77777777" w:rsidR="005D020A" w:rsidRDefault="005D020A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94931A0" w14:textId="77777777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07501D2" w14:textId="77777777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DCEE2B9" w14:textId="43D3944E" w:rsidR="006422EC" w:rsidRDefault="006422EC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101" w:type="dxa"/>
          </w:tcPr>
          <w:p w14:paraId="4E49E082" w14:textId="77777777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77B55EC" w14:textId="77777777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34F61B0" w14:textId="77777777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F770F1A" w14:textId="77777777" w:rsidR="006422EC" w:rsidRDefault="006422EC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4DC97B1" w14:textId="258B47CA" w:rsidR="005D020A" w:rsidRDefault="005D020A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Dodatkowe informacje</w:t>
            </w:r>
          </w:p>
        </w:tc>
        <w:tc>
          <w:tcPr>
            <w:tcW w:w="6461" w:type="dxa"/>
          </w:tcPr>
          <w:p w14:paraId="3BD94CE2" w14:textId="081AA117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W ramach zamówienia nie ma możliwości składania ofert wariantowych. </w:t>
            </w:r>
          </w:p>
          <w:p w14:paraId="00A2A349" w14:textId="77777777" w:rsidR="006422EC" w:rsidRPr="006422EC" w:rsidRDefault="006422EC" w:rsidP="006422EC">
            <w:pPr>
              <w:rPr>
                <w:rFonts w:ascii="Cambria" w:hAnsi="Cambria"/>
              </w:rPr>
            </w:pPr>
          </w:p>
          <w:p w14:paraId="11362293" w14:textId="21A7108B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 W ramach zamówienia nie ma możliwości składania ofert częściowych.</w:t>
            </w:r>
          </w:p>
          <w:p w14:paraId="234F2276" w14:textId="77777777" w:rsidR="006422EC" w:rsidRPr="006422EC" w:rsidRDefault="006422EC" w:rsidP="006422EC">
            <w:pPr>
              <w:rPr>
                <w:rFonts w:ascii="Cambria" w:hAnsi="Cambria"/>
              </w:rPr>
            </w:pPr>
          </w:p>
          <w:p w14:paraId="64D9255C" w14:textId="5693D352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 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</w:t>
            </w:r>
            <w:r w:rsidR="000921AB">
              <w:rPr>
                <w:rFonts w:ascii="Cambria" w:hAnsi="Cambria"/>
              </w:rPr>
              <w:t>2</w:t>
            </w:r>
            <w:r w:rsidRPr="006422EC">
              <w:rPr>
                <w:rFonts w:ascii="Cambria" w:hAnsi="Cambria"/>
              </w:rPr>
              <w:t xml:space="preserve">0% od szacowanej wartości zamówienia lub średniej arytmetycznej cen wszystkich złożonych ofert. Zamawiający odrzuci ofertę Wykonawcy, który nie złożył wyjaśnień lub jeżeli dokonana ocena wyjaśnień wraz z dostarczonymi </w:t>
            </w:r>
            <w:r w:rsidRPr="006422EC">
              <w:rPr>
                <w:rFonts w:ascii="Cambria" w:hAnsi="Cambria"/>
              </w:rPr>
              <w:lastRenderedPageBreak/>
              <w:t xml:space="preserve">dowodami potwierdza, że oferta zawiera rażąco niską cenę w stosunku do przedmiotu zamówienia.  </w:t>
            </w:r>
          </w:p>
          <w:p w14:paraId="07731907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797B30F5" w14:textId="6593D205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Zamawiający zastrzega sobie prawo do weryfikacji prawdziwości oferty dot. doświadczenia poprzez wgląd w referencje, potwierdzenia wykonania usługi lub inne dokumenty, które jasno potwierdzają wykazane doświadczenie i potencjał finansowy i techniczny.  </w:t>
            </w:r>
          </w:p>
          <w:p w14:paraId="72ECF7A9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06120E7C" w14:textId="07E5F32D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Oferty złożone po terminie składania ofert, określonym w zapytaniu ofertowym, nie będą rozpatrywane.  </w:t>
            </w:r>
          </w:p>
          <w:p w14:paraId="1BAEC4AA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7DC258AD" w14:textId="1907F003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Zamawiający nie zwraca oferentom ofert złożonych w terminie.  </w:t>
            </w:r>
          </w:p>
          <w:p w14:paraId="608F6001" w14:textId="77777777" w:rsidR="00EC0F29" w:rsidRPr="006422EC" w:rsidRDefault="00EC0F29" w:rsidP="006422EC">
            <w:pPr>
              <w:rPr>
                <w:rFonts w:ascii="Cambria" w:hAnsi="Cambria"/>
              </w:rPr>
            </w:pPr>
          </w:p>
          <w:p w14:paraId="23D0D671" w14:textId="1FA5F024" w:rsidR="006422EC" w:rsidRP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Wykonawca związany jest ofertą przez okres </w:t>
            </w:r>
            <w:r w:rsidR="00F449CB">
              <w:rPr>
                <w:rFonts w:ascii="Cambria" w:hAnsi="Cambria"/>
              </w:rPr>
              <w:t>3</w:t>
            </w:r>
            <w:r w:rsidRPr="006422EC">
              <w:rPr>
                <w:rFonts w:ascii="Cambria" w:hAnsi="Cambria"/>
              </w:rPr>
              <w:t xml:space="preserve">0 dni od terminu złożenia oferty.   </w:t>
            </w:r>
          </w:p>
          <w:p w14:paraId="7CDBECC5" w14:textId="77777777" w:rsidR="000921AB" w:rsidRDefault="000921AB" w:rsidP="006422EC">
            <w:pPr>
              <w:rPr>
                <w:rFonts w:ascii="Cambria" w:hAnsi="Cambria"/>
              </w:rPr>
            </w:pPr>
          </w:p>
          <w:p w14:paraId="1DBF6E9E" w14:textId="511DBCAC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Wszelkie rozliczenia między Zamawiającym a Wykonawcą dokonywane będą w złotych polskich.   </w:t>
            </w:r>
          </w:p>
          <w:p w14:paraId="767C1D41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1EC9C551" w14:textId="127B2D91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Termin zapłaty może być wydłużony, w przypadku nieotrzymania przez Zamawiającego transzy z Instytucji Pośredniczącej. Z tego tytułu nie należą się Wykonawcy żadne odsetki za zwłokę.  </w:t>
            </w:r>
          </w:p>
          <w:p w14:paraId="1A8FDD55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3DA37C5B" w14:textId="1C2ACE90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Zamawiający przewiduje karę umowną w wysokości 0,1 % łącznego wynagrodzenia Wykonawcy za każdy dzień opóźnienia określony w umowie. Maksymalna wysokość kary umownej naliczona z powodu opóźnień wyniesie 50% łącznego wynagrodzenia Wykonawcy.   </w:t>
            </w:r>
          </w:p>
          <w:p w14:paraId="31432522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43E69749" w14:textId="77F45361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Zamawiający przewiduje karę umowną w wysokości 10% łącznego wynagrodzenia Wykonawcy – w przypadku, gdy Wykonawca zrealizuje zlecenie w sposób niezgodny z postanowieniami umowy oraz bez zachowania należytej staranności.  </w:t>
            </w:r>
          </w:p>
          <w:p w14:paraId="732F9BC2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00469866" w14:textId="0477547F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  </w:t>
            </w:r>
          </w:p>
          <w:p w14:paraId="70F138B7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050B5A5B" w14:textId="77777777" w:rsidR="000921AB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Zamawiający zastrzega sobie możliwość niezwłocznego odstąpienia od umowy przez Zamawiającego w przypadku naruszenia przez Wykonawcę warunków podpisanej umowy. </w:t>
            </w:r>
          </w:p>
          <w:p w14:paraId="2F514278" w14:textId="7119C79A" w:rsidR="006422EC" w:rsidRP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lastRenderedPageBreak/>
              <w:t xml:space="preserve"> </w:t>
            </w:r>
          </w:p>
          <w:p w14:paraId="5B6FBF06" w14:textId="1F960ED5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Niniejsze zapytanie ofertowe nie jest zamówieniem i otrzymane od Oferentów oferty nie powodują powstania żadnych zobowiązań pomiędzy stronami zapytania.  </w:t>
            </w:r>
          </w:p>
          <w:p w14:paraId="5AC3B694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690031B4" w14:textId="21402442" w:rsid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O ewentualnym wybraniu oferty, oferenci zostaną poinformowani i zaproszeni do podpisania umowy.  </w:t>
            </w:r>
          </w:p>
          <w:p w14:paraId="34BBBF4F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  <w:p w14:paraId="477FAF24" w14:textId="77777777" w:rsidR="006422EC" w:rsidRPr="006422EC" w:rsidRDefault="006422EC" w:rsidP="006422EC">
            <w:pPr>
              <w:rPr>
                <w:rFonts w:ascii="Cambria" w:hAnsi="Cambria"/>
              </w:rPr>
            </w:pPr>
            <w:r w:rsidRPr="006422EC">
              <w:rPr>
                <w:rFonts w:ascii="Cambria" w:hAnsi="Cambria"/>
              </w:rPr>
              <w:t xml:space="preserve">Nie dopuszcza się uzupełniania ofert.  </w:t>
            </w:r>
          </w:p>
          <w:p w14:paraId="2DB43BE4" w14:textId="77777777" w:rsidR="005D020A" w:rsidRDefault="005D020A" w:rsidP="000921AB">
            <w:pPr>
              <w:rPr>
                <w:rFonts w:ascii="Cambria" w:hAnsi="Cambria"/>
              </w:rPr>
            </w:pPr>
          </w:p>
        </w:tc>
      </w:tr>
      <w:tr w:rsidR="000921AB" w:rsidRPr="00E26498" w14:paraId="503F188B" w14:textId="77777777" w:rsidTr="004B2F9A">
        <w:trPr>
          <w:trHeight w:val="1074"/>
        </w:trPr>
        <w:tc>
          <w:tcPr>
            <w:tcW w:w="10184" w:type="dxa"/>
            <w:gridSpan w:val="3"/>
            <w:shd w:val="clear" w:color="auto" w:fill="FF0000"/>
          </w:tcPr>
          <w:p w14:paraId="2FF05C54" w14:textId="77777777" w:rsidR="000921AB" w:rsidRDefault="000921AB" w:rsidP="000921AB">
            <w:pPr>
              <w:spacing w:line="276" w:lineRule="auto"/>
              <w:jc w:val="center"/>
              <w:rPr>
                <w:rFonts w:ascii="Cambria" w:hAnsi="Cambria"/>
                <w:color w:val="FFFFFF"/>
              </w:rPr>
            </w:pPr>
            <w:r w:rsidRPr="00E26498">
              <w:rPr>
                <w:rFonts w:ascii="Cambria" w:hAnsi="Cambria"/>
                <w:color w:val="FFFFFF"/>
              </w:rPr>
              <w:lastRenderedPageBreak/>
              <w:t>C – WARUNKI UDZIAŁU W</w:t>
            </w:r>
            <w:r w:rsidRPr="00E26498">
              <w:rPr>
                <w:rFonts w:ascii="Cambria" w:hAnsi="Cambria"/>
                <w:color w:val="FFFFFF"/>
                <w:spacing w:val="-4"/>
              </w:rPr>
              <w:t xml:space="preserve"> </w:t>
            </w:r>
            <w:r w:rsidRPr="00E26498">
              <w:rPr>
                <w:rFonts w:ascii="Cambria" w:hAnsi="Cambria"/>
                <w:color w:val="FFFFFF"/>
              </w:rPr>
              <w:t>POSTĘPOWANIU</w:t>
            </w:r>
          </w:p>
          <w:p w14:paraId="3312C0B5" w14:textId="77777777" w:rsidR="000921AB" w:rsidRPr="00C46256" w:rsidRDefault="000921AB" w:rsidP="000921AB">
            <w:pPr>
              <w:pStyle w:val="Akapitzlist"/>
              <w:tabs>
                <w:tab w:val="left" w:pos="395"/>
              </w:tabs>
              <w:spacing w:line="360" w:lineRule="auto"/>
              <w:ind w:left="426" w:right="113"/>
              <w:jc w:val="both"/>
              <w:rPr>
                <w:rFonts w:asciiTheme="majorBidi" w:hAnsiTheme="majorBidi" w:cstheme="majorBidi"/>
              </w:rPr>
            </w:pPr>
            <w:r w:rsidRPr="00C46256">
              <w:rPr>
                <w:rFonts w:asciiTheme="majorBidi" w:hAnsiTheme="majorBidi" w:cstheme="majorBidi"/>
              </w:rPr>
              <w:t>Zamawiający nie jest zobowiązany do stosowania przepisów ustawy z dnia 29 stycznia 2004 r. Prawo zamówień publicznych (Dz. U. z 2015 r. poz. 2164 z późn. zm.), zwanej dalej ustawą</w:t>
            </w:r>
            <w:r w:rsidRPr="00C46256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C46256">
              <w:rPr>
                <w:rFonts w:asciiTheme="majorBidi" w:hAnsiTheme="majorBidi" w:cstheme="majorBidi"/>
              </w:rPr>
              <w:t>Pzp.</w:t>
            </w:r>
          </w:p>
          <w:p w14:paraId="18780AB2" w14:textId="77777777" w:rsidR="000921AB" w:rsidRPr="006422EC" w:rsidRDefault="000921AB" w:rsidP="006422EC">
            <w:pPr>
              <w:rPr>
                <w:rFonts w:ascii="Cambria" w:hAnsi="Cambria"/>
              </w:rPr>
            </w:pPr>
          </w:p>
        </w:tc>
      </w:tr>
      <w:tr w:rsidR="000921AB" w:rsidRPr="00E26498" w14:paraId="53A90855" w14:textId="77777777" w:rsidTr="00623516">
        <w:trPr>
          <w:trHeight w:val="1074"/>
        </w:trPr>
        <w:tc>
          <w:tcPr>
            <w:tcW w:w="622" w:type="dxa"/>
          </w:tcPr>
          <w:p w14:paraId="109EA0D0" w14:textId="77777777" w:rsidR="000921AB" w:rsidRDefault="000921AB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1FD157E" w14:textId="308C1152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101" w:type="dxa"/>
          </w:tcPr>
          <w:p w14:paraId="088154C1" w14:textId="77777777" w:rsidR="00966652" w:rsidRPr="00E26498" w:rsidRDefault="00966652" w:rsidP="00966652">
            <w:pPr>
              <w:spacing w:line="276" w:lineRule="auto"/>
              <w:ind w:right="-133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Uprawnienia</w:t>
            </w:r>
            <w:r>
              <w:rPr>
                <w:rFonts w:ascii="Cambria" w:hAnsi="Cambria"/>
              </w:rPr>
              <w:t xml:space="preserve"> </w:t>
            </w:r>
            <w:r w:rsidRPr="00E26498">
              <w:rPr>
                <w:rFonts w:ascii="Cambria" w:hAnsi="Cambria"/>
              </w:rPr>
              <w:t>do</w:t>
            </w:r>
            <w:r w:rsidRPr="00E26498">
              <w:rPr>
                <w:rFonts w:ascii="Cambria" w:hAnsi="Cambria"/>
                <w:spacing w:val="-8"/>
              </w:rPr>
              <w:t xml:space="preserve"> </w:t>
            </w:r>
            <w:r w:rsidRPr="00E26498">
              <w:rPr>
                <w:rFonts w:ascii="Cambria" w:hAnsi="Cambria"/>
              </w:rPr>
              <w:t>wykonywania</w:t>
            </w:r>
          </w:p>
          <w:p w14:paraId="649D1B0C" w14:textId="77777777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określonej działalności</w:t>
            </w:r>
            <w:r w:rsidRPr="00E26498">
              <w:rPr>
                <w:rFonts w:ascii="Cambria" w:hAnsi="Cambria"/>
                <w:spacing w:val="-6"/>
              </w:rPr>
              <w:t xml:space="preserve"> </w:t>
            </w:r>
            <w:r w:rsidRPr="00E26498">
              <w:rPr>
                <w:rFonts w:ascii="Cambria" w:hAnsi="Cambria"/>
              </w:rPr>
              <w:t>lub</w:t>
            </w:r>
          </w:p>
          <w:p w14:paraId="152E654F" w14:textId="7A237844" w:rsidR="000921AB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czynności:</w:t>
            </w:r>
          </w:p>
        </w:tc>
        <w:tc>
          <w:tcPr>
            <w:tcW w:w="6461" w:type="dxa"/>
          </w:tcPr>
          <w:p w14:paraId="2FF135C8" w14:textId="0B40B977" w:rsidR="00957F39" w:rsidRPr="00966652" w:rsidRDefault="00966652" w:rsidP="00DE5192">
            <w:pPr>
              <w:spacing w:after="160" w:line="276" w:lineRule="auto"/>
              <w:ind w:right="1"/>
              <w:jc w:val="both"/>
              <w:rPr>
                <w:rFonts w:ascii="Cambria" w:hAnsi="Cambria" w:cstheme="majorBidi"/>
              </w:rPr>
            </w:pPr>
            <w:r w:rsidRPr="009D0CA2">
              <w:rPr>
                <w:rFonts w:ascii="Cambria" w:hAnsi="Cambria" w:cstheme="majorBidi"/>
              </w:rPr>
              <w:t xml:space="preserve">O udzielenie zamówienia mogą ubiegać się Wykonawcy, którzy posiadają uprawnienia do wykonywania określonej działalności lub czynności, jeżeli ustawy nakładają obowiązek posiadania takich uprawnień do wykonania przedmiotu zamówienia.  </w:t>
            </w:r>
          </w:p>
        </w:tc>
      </w:tr>
      <w:tr w:rsidR="000921AB" w:rsidRPr="00E26498" w14:paraId="798FE641" w14:textId="77777777" w:rsidTr="00623516">
        <w:trPr>
          <w:trHeight w:val="1074"/>
        </w:trPr>
        <w:tc>
          <w:tcPr>
            <w:tcW w:w="622" w:type="dxa"/>
          </w:tcPr>
          <w:p w14:paraId="37702AAF" w14:textId="77777777" w:rsidR="000921AB" w:rsidRDefault="000921AB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51858C7" w14:textId="652245C0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01" w:type="dxa"/>
          </w:tcPr>
          <w:p w14:paraId="0897A5B7" w14:textId="77777777" w:rsidR="000921AB" w:rsidRDefault="000921AB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2128424" w14:textId="3CBD19A6" w:rsidR="00966652" w:rsidRDefault="00966652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Wiedza i doświadczenie:</w:t>
            </w:r>
          </w:p>
        </w:tc>
        <w:tc>
          <w:tcPr>
            <w:tcW w:w="6461" w:type="dxa"/>
          </w:tcPr>
          <w:p w14:paraId="3850733E" w14:textId="5C85FFE0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Do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udziału</w:t>
            </w:r>
            <w:r w:rsidRPr="00E26498">
              <w:rPr>
                <w:rFonts w:ascii="Cambria" w:hAnsi="Cambria"/>
                <w:spacing w:val="-12"/>
              </w:rPr>
              <w:t xml:space="preserve"> </w:t>
            </w:r>
            <w:r w:rsidRPr="00E26498">
              <w:rPr>
                <w:rFonts w:ascii="Cambria" w:hAnsi="Cambria"/>
              </w:rPr>
              <w:t>w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>postępowaniu</w:t>
            </w:r>
            <w:r w:rsidRPr="00E26498">
              <w:rPr>
                <w:rFonts w:ascii="Cambria" w:hAnsi="Cambria"/>
                <w:spacing w:val="-12"/>
              </w:rPr>
              <w:t xml:space="preserve"> </w:t>
            </w:r>
            <w:r w:rsidRPr="00E26498">
              <w:rPr>
                <w:rFonts w:ascii="Cambria" w:hAnsi="Cambria"/>
              </w:rPr>
              <w:t>uprawnione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>są</w:t>
            </w:r>
            <w:r w:rsidRPr="00E26498">
              <w:rPr>
                <w:rFonts w:ascii="Cambria" w:hAnsi="Cambria"/>
                <w:spacing w:val="-12"/>
              </w:rPr>
              <w:t xml:space="preserve"> </w:t>
            </w:r>
            <w:r w:rsidRPr="00E26498">
              <w:rPr>
                <w:rFonts w:ascii="Cambria" w:hAnsi="Cambria"/>
              </w:rPr>
              <w:t>podmioty,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>które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posiadają </w:t>
            </w:r>
            <w:r>
              <w:rPr>
                <w:rFonts w:ascii="Cambria" w:hAnsi="Cambria"/>
              </w:rPr>
              <w:t xml:space="preserve">doświadczenie </w:t>
            </w:r>
            <w:r w:rsidRPr="00E26498">
              <w:rPr>
                <w:rFonts w:ascii="Cambria" w:hAnsi="Cambria"/>
              </w:rPr>
              <w:t>mini</w:t>
            </w:r>
            <w:r>
              <w:rPr>
                <w:rFonts w:ascii="Cambria" w:hAnsi="Cambria"/>
              </w:rPr>
              <w:t>mum</w:t>
            </w:r>
            <w:r w:rsidRPr="00E2649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</w:t>
            </w:r>
            <w:r w:rsidRPr="00E2649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rok na rynku</w:t>
            </w:r>
            <w:r w:rsidR="00487CA4">
              <w:rPr>
                <w:rFonts w:ascii="Cambria" w:hAnsi="Cambria"/>
              </w:rPr>
              <w:t>.</w:t>
            </w:r>
          </w:p>
          <w:p w14:paraId="0161D5F0" w14:textId="77777777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1590572" w14:textId="34074667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Weryfikacja spełnienia warunku odbywa się na podstawie przesłanego przez Oferenta wraz ze składaną ofertą zestawienia</w:t>
            </w:r>
            <w:r w:rsidR="00EC0F29">
              <w:rPr>
                <w:rFonts w:ascii="Cambria" w:hAnsi="Cambria"/>
              </w:rPr>
              <w:t xml:space="preserve"> wraz z min </w:t>
            </w:r>
            <w:r w:rsidR="00EC0F29" w:rsidRPr="00981B0D">
              <w:rPr>
                <w:rFonts w:ascii="Cambria" w:hAnsi="Cambria"/>
              </w:rPr>
              <w:t>2 referencjami.</w:t>
            </w:r>
          </w:p>
          <w:p w14:paraId="6F32B52A" w14:textId="77777777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B64153E" w14:textId="075CEDEE" w:rsidR="000921AB" w:rsidRPr="006422EC" w:rsidRDefault="00966652" w:rsidP="00966652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Zamawiający zastrzega sobie prawo szczegółowego sprawdzenia zgodności przedłożonych dokumentów i oświadczeń ze stanem faktycznym, w tym również poprzez wezwanie oferenta do wyjaśnienia treści dokumentów lub oświadczeń.</w:t>
            </w:r>
          </w:p>
        </w:tc>
      </w:tr>
      <w:tr w:rsidR="00966652" w:rsidRPr="00E26498" w14:paraId="60632178" w14:textId="77777777" w:rsidTr="00623516">
        <w:trPr>
          <w:trHeight w:val="1074"/>
        </w:trPr>
        <w:tc>
          <w:tcPr>
            <w:tcW w:w="622" w:type="dxa"/>
          </w:tcPr>
          <w:p w14:paraId="71407829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813AFF" w14:textId="514EA9C4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01" w:type="dxa"/>
          </w:tcPr>
          <w:p w14:paraId="7DA16ABD" w14:textId="77777777" w:rsidR="00966652" w:rsidRDefault="00966652" w:rsidP="00C5356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C1367B" w14:textId="3488E174" w:rsidR="00966652" w:rsidRDefault="00966652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Potencjał techniczny:</w:t>
            </w:r>
          </w:p>
        </w:tc>
        <w:tc>
          <w:tcPr>
            <w:tcW w:w="6461" w:type="dxa"/>
          </w:tcPr>
          <w:p w14:paraId="6A70DCA6" w14:textId="2E613BB5" w:rsidR="00966652" w:rsidRPr="00A8510D" w:rsidRDefault="00966652" w:rsidP="00966652">
            <w:pPr>
              <w:spacing w:after="155" w:line="276" w:lineRule="auto"/>
              <w:ind w:right="1"/>
              <w:rPr>
                <w:rFonts w:ascii="Cambria" w:hAnsi="Cambria" w:cstheme="majorBidi"/>
              </w:rPr>
            </w:pPr>
            <w:r w:rsidRPr="00A8510D">
              <w:rPr>
                <w:rFonts w:ascii="Cambria" w:hAnsi="Cambria" w:cstheme="majorBidi"/>
              </w:rPr>
              <w:t>O wykonanie zamówienia mogą ubiegać się Wykonawcy, którzy dysponują potencjałem technicznym odpowiednim do wykonania przedmiotu zamówienia</w:t>
            </w:r>
            <w:r>
              <w:rPr>
                <w:rFonts w:ascii="Cambria" w:hAnsi="Cambria" w:cstheme="majorBidi"/>
              </w:rPr>
              <w:t>.</w:t>
            </w:r>
          </w:p>
          <w:p w14:paraId="06CDCE89" w14:textId="457AA316" w:rsidR="00966652" w:rsidRPr="00A8510D" w:rsidRDefault="00966652" w:rsidP="00966652">
            <w:pPr>
              <w:spacing w:after="109" w:line="276" w:lineRule="auto"/>
              <w:ind w:right="1"/>
              <w:rPr>
                <w:rFonts w:ascii="Cambria" w:hAnsi="Cambria" w:cstheme="majorBidi"/>
              </w:rPr>
            </w:pPr>
            <w:r w:rsidRPr="00A8510D">
              <w:rPr>
                <w:rFonts w:ascii="Cambria" w:hAnsi="Cambria" w:cstheme="majorBidi"/>
              </w:rPr>
              <w:t xml:space="preserve">Oferent spełni wymagania formalne, jeśli wykaże, że posiada ubezpieczenie od odpowiedzialności cywilnej w zakresie prowadzonej działalności związanej z przedmiotem zamówienia na kwotę nie mniejszą niż złożona przez wykonawcę oferta.  </w:t>
            </w:r>
          </w:p>
          <w:p w14:paraId="6553F176" w14:textId="2DBF36A6" w:rsidR="00966652" w:rsidRPr="00510A9E" w:rsidRDefault="00966652" w:rsidP="00510A9E">
            <w:pPr>
              <w:spacing w:after="114" w:line="276" w:lineRule="auto"/>
              <w:ind w:right="1"/>
              <w:rPr>
                <w:rFonts w:ascii="Cambria" w:hAnsi="Cambria" w:cstheme="majorBidi"/>
              </w:rPr>
            </w:pPr>
            <w:r w:rsidRPr="00A8510D">
              <w:rPr>
                <w:rFonts w:ascii="Cambria" w:hAnsi="Cambria" w:cstheme="majorBidi"/>
              </w:rPr>
              <w:t xml:space="preserve">Warunki uznane zostaną za spełnione wówczas, gdy Wykonawca w dacie składania oferty złoży </w:t>
            </w:r>
            <w:r>
              <w:rPr>
                <w:rFonts w:ascii="Cambria" w:hAnsi="Cambria" w:cstheme="majorBidi"/>
              </w:rPr>
              <w:t xml:space="preserve">stosowne </w:t>
            </w:r>
            <w:r w:rsidRPr="00A8510D">
              <w:rPr>
                <w:rFonts w:ascii="Cambria" w:hAnsi="Cambria" w:cstheme="majorBidi"/>
              </w:rPr>
              <w:t>oświadczenie</w:t>
            </w:r>
            <w:r>
              <w:rPr>
                <w:rFonts w:ascii="Cambria" w:hAnsi="Cambria" w:cstheme="majorBidi"/>
              </w:rPr>
              <w:t>.</w:t>
            </w:r>
          </w:p>
        </w:tc>
      </w:tr>
      <w:tr w:rsidR="00966652" w:rsidRPr="00E26498" w14:paraId="35E0DD55" w14:textId="77777777" w:rsidTr="00623516">
        <w:trPr>
          <w:trHeight w:val="1074"/>
        </w:trPr>
        <w:tc>
          <w:tcPr>
            <w:tcW w:w="622" w:type="dxa"/>
          </w:tcPr>
          <w:p w14:paraId="1240AE13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8B8EF66" w14:textId="68F4CBF0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101" w:type="dxa"/>
          </w:tcPr>
          <w:p w14:paraId="79C501E1" w14:textId="0F4E1062" w:rsidR="00966652" w:rsidRDefault="00966652" w:rsidP="00C53564">
            <w:pPr>
              <w:spacing w:line="276" w:lineRule="auto"/>
              <w:jc w:val="both"/>
              <w:rPr>
                <w:rFonts w:ascii="Cambria" w:hAnsi="Cambria"/>
              </w:rPr>
            </w:pPr>
            <w:r w:rsidRPr="00210C98">
              <w:rPr>
                <w:rFonts w:ascii="Cambria" w:hAnsi="Cambria" w:cstheme="majorBidi"/>
                <w:bCs/>
              </w:rPr>
              <w:t xml:space="preserve">Niezbędne minimalne warunki ubiegania się o wykonanie zamówienia w ramach niniejszego zapytania ofertowego  </w:t>
            </w:r>
          </w:p>
        </w:tc>
        <w:tc>
          <w:tcPr>
            <w:tcW w:w="6461" w:type="dxa"/>
          </w:tcPr>
          <w:p w14:paraId="09A19186" w14:textId="77777777" w:rsidR="00966652" w:rsidRDefault="00966652" w:rsidP="00966652">
            <w:pPr>
              <w:spacing w:after="110" w:line="276" w:lineRule="auto"/>
              <w:ind w:right="1"/>
              <w:jc w:val="both"/>
              <w:rPr>
                <w:rFonts w:ascii="Cambria" w:hAnsi="Cambria" w:cstheme="majorBidi"/>
              </w:rPr>
            </w:pPr>
          </w:p>
          <w:p w14:paraId="0E6B6E40" w14:textId="74B61DC9" w:rsidR="00966652" w:rsidRPr="00210C98" w:rsidRDefault="00966652" w:rsidP="00966652">
            <w:pPr>
              <w:spacing w:after="110" w:line="276" w:lineRule="auto"/>
              <w:ind w:right="1"/>
              <w:jc w:val="both"/>
              <w:rPr>
                <w:rFonts w:ascii="Cambria" w:hAnsi="Cambria" w:cstheme="majorBidi"/>
              </w:rPr>
            </w:pPr>
            <w:r w:rsidRPr="00210C98">
              <w:rPr>
                <w:rFonts w:ascii="Cambria" w:hAnsi="Cambria" w:cstheme="majorBidi"/>
              </w:rPr>
              <w:t xml:space="preserve">Okres gwarancji na wykonane prace nie krótszy niż 24 miesięcy od daty odbioru końcowego przedmiotu umowy </w:t>
            </w:r>
          </w:p>
          <w:p w14:paraId="15E60F2D" w14:textId="77777777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966652" w:rsidRPr="00E26498" w14:paraId="0E608368" w14:textId="77777777" w:rsidTr="00623516">
        <w:trPr>
          <w:trHeight w:val="1074"/>
        </w:trPr>
        <w:tc>
          <w:tcPr>
            <w:tcW w:w="622" w:type="dxa"/>
          </w:tcPr>
          <w:p w14:paraId="592361C1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0BE30F" w14:textId="3D6A1F4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101" w:type="dxa"/>
          </w:tcPr>
          <w:p w14:paraId="7DB10C6D" w14:textId="77777777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Warunki</w:t>
            </w:r>
            <w:r w:rsidRPr="00E26498">
              <w:rPr>
                <w:rFonts w:ascii="Cambria" w:hAnsi="Cambria"/>
                <w:spacing w:val="3"/>
              </w:rPr>
              <w:t xml:space="preserve"> </w:t>
            </w:r>
            <w:r w:rsidRPr="00E26498">
              <w:rPr>
                <w:rFonts w:ascii="Cambria" w:hAnsi="Cambria"/>
              </w:rPr>
              <w:t>minimalne</w:t>
            </w:r>
            <w:r w:rsidRPr="00E26498">
              <w:rPr>
                <w:rFonts w:ascii="Cambria" w:hAnsi="Cambria"/>
                <w:spacing w:val="3"/>
              </w:rPr>
              <w:t xml:space="preserve"> </w:t>
            </w:r>
            <w:r w:rsidRPr="00E26498">
              <w:rPr>
                <w:rFonts w:ascii="Cambria" w:hAnsi="Cambria"/>
                <w:spacing w:val="-4"/>
              </w:rPr>
              <w:t>wobec</w:t>
            </w:r>
            <w:r w:rsidRPr="00E26498">
              <w:rPr>
                <w:rFonts w:ascii="Cambria" w:hAnsi="Cambria"/>
              </w:rPr>
              <w:t xml:space="preserve"> kadry</w:t>
            </w:r>
            <w:r w:rsidRPr="00E26498">
              <w:rPr>
                <w:rFonts w:ascii="Cambria" w:hAnsi="Cambria"/>
                <w:spacing w:val="-2"/>
              </w:rPr>
              <w:t xml:space="preserve"> </w:t>
            </w:r>
            <w:r w:rsidRPr="00E26498">
              <w:rPr>
                <w:rFonts w:ascii="Cambria" w:hAnsi="Cambria"/>
              </w:rPr>
              <w:t>potencjalnego</w:t>
            </w:r>
          </w:p>
          <w:p w14:paraId="39129DB3" w14:textId="0C36AF55" w:rsidR="00966652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  <w:spacing w:val="-1"/>
              </w:rPr>
              <w:t>podwykonawcy:</w:t>
            </w:r>
          </w:p>
        </w:tc>
        <w:tc>
          <w:tcPr>
            <w:tcW w:w="6461" w:type="dxa"/>
          </w:tcPr>
          <w:p w14:paraId="1A38C168" w14:textId="467DAF5A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Zamawiający nie wyznacza szczegółowego warunku w tym zakresie.</w:t>
            </w:r>
          </w:p>
        </w:tc>
      </w:tr>
      <w:tr w:rsidR="00966652" w:rsidRPr="00E26498" w14:paraId="18BF3CB1" w14:textId="77777777" w:rsidTr="00623516">
        <w:trPr>
          <w:trHeight w:val="1074"/>
        </w:trPr>
        <w:tc>
          <w:tcPr>
            <w:tcW w:w="622" w:type="dxa"/>
          </w:tcPr>
          <w:p w14:paraId="05A123FA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7394766" w14:textId="2EE79739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101" w:type="dxa"/>
          </w:tcPr>
          <w:p w14:paraId="621BC413" w14:textId="77777777" w:rsidR="00966652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B750AAB" w14:textId="2FA38D16" w:rsidR="00966652" w:rsidRPr="00E26498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Wykluczenia:</w:t>
            </w:r>
          </w:p>
        </w:tc>
        <w:tc>
          <w:tcPr>
            <w:tcW w:w="6461" w:type="dxa"/>
          </w:tcPr>
          <w:p w14:paraId="69319FBC" w14:textId="77777777" w:rsidR="00966652" w:rsidRPr="00957F39" w:rsidRDefault="00966652" w:rsidP="00966652">
            <w:pPr>
              <w:spacing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Z udziału w postępowaniu wyłączeni są oferenci, którzy powiązani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Wykonawcą, polegających w szczególności na:  </w:t>
            </w:r>
          </w:p>
          <w:p w14:paraId="2FC9EDA1" w14:textId="77777777" w:rsidR="00966652" w:rsidRPr="00957F39" w:rsidRDefault="00966652" w:rsidP="00966652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 uczestniczeniu w spółce jako wspólnik spółki cywilnej lub spółki osobowej,   </w:t>
            </w:r>
          </w:p>
          <w:p w14:paraId="70ADF667" w14:textId="77777777" w:rsidR="00966652" w:rsidRPr="00957F39" w:rsidRDefault="00966652" w:rsidP="00966652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posiadaniu udziałów lub co najmniej 10% akcji,   </w:t>
            </w:r>
          </w:p>
          <w:p w14:paraId="5CD2C11B" w14:textId="77777777" w:rsidR="00966652" w:rsidRPr="00957F39" w:rsidRDefault="00966652" w:rsidP="00966652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pełnieniu funkcji członka organu nadzorczego lub zarządzającego, prokurenta, pełnomocnika,   </w:t>
            </w:r>
          </w:p>
          <w:p w14:paraId="1C471409" w14:textId="77777777" w:rsidR="00966652" w:rsidRPr="00957F39" w:rsidRDefault="00966652" w:rsidP="00966652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kurateli,  </w:t>
            </w:r>
          </w:p>
          <w:p w14:paraId="6DD84DF8" w14:textId="77777777" w:rsidR="00966652" w:rsidRPr="00957F39" w:rsidRDefault="00966652" w:rsidP="00966652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107"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pozostawaniu z wykonawcą w stosunku prawnym lub faktycznym mogącym budzić uzasadnione wątpliwości co do bezstronności stron tego stosunku.  </w:t>
            </w:r>
          </w:p>
          <w:p w14:paraId="1E3425D9" w14:textId="4890A4E7" w:rsidR="00966652" w:rsidRDefault="00966652" w:rsidP="00966652">
            <w:pPr>
              <w:spacing w:after="131" w:line="360" w:lineRule="auto"/>
              <w:ind w:right="1"/>
              <w:jc w:val="both"/>
              <w:rPr>
                <w:rFonts w:ascii="Cambria" w:hAnsi="Cambria" w:cstheme="majorBidi"/>
              </w:rPr>
            </w:pPr>
            <w:r w:rsidRPr="00957F39">
              <w:rPr>
                <w:rFonts w:ascii="Cambria" w:hAnsi="Cambria" w:cstheme="majorBidi"/>
              </w:rPr>
              <w:t xml:space="preserve">W związku z powyższym Oferent jest zobowiązany do wypełnienia i podpisania stosownego oświadczenia, </w:t>
            </w:r>
            <w:r w:rsidRPr="00957F39">
              <w:rPr>
                <w:rFonts w:ascii="Cambria" w:hAnsi="Cambria" w:cstheme="majorBidi"/>
              </w:rPr>
              <w:lastRenderedPageBreak/>
              <w:t xml:space="preserve">stanowiącego załącznik do formularza ofertowego. Oferenci, którzy nie podpiszą ww. oświadczenia zostaną odrzuceni. </w:t>
            </w:r>
          </w:p>
          <w:p w14:paraId="74270A33" w14:textId="5391E89B" w:rsidR="00966652" w:rsidRPr="00957F39" w:rsidRDefault="00957F39" w:rsidP="00957F39">
            <w:pPr>
              <w:spacing w:after="131" w:line="360" w:lineRule="auto"/>
              <w:ind w:right="1"/>
              <w:jc w:val="both"/>
              <w:rPr>
                <w:rFonts w:ascii="Cambria" w:hAnsi="Cambria" w:cstheme="majorBidi"/>
              </w:rPr>
            </w:pPr>
            <w:r>
              <w:rPr>
                <w:rFonts w:ascii="Cambria" w:hAnsi="Cambria" w:cstheme="majorBidi"/>
              </w:rPr>
              <w:t>Do udziału w postępowaniu uprawnione są podmioty mające dostęp do rynku zamówień UE.</w:t>
            </w:r>
          </w:p>
        </w:tc>
      </w:tr>
      <w:tr w:rsidR="00966652" w:rsidRPr="00E26498" w14:paraId="5FF37785" w14:textId="77777777" w:rsidTr="00623516">
        <w:trPr>
          <w:trHeight w:val="1074"/>
        </w:trPr>
        <w:tc>
          <w:tcPr>
            <w:tcW w:w="622" w:type="dxa"/>
          </w:tcPr>
          <w:p w14:paraId="1DBC0C9B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F45BAC5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407994B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59EFD36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D28B4A3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080ECCB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767700A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998707F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6D19B5F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420AE71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153938E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B6A438F" w14:textId="0E508129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101" w:type="dxa"/>
          </w:tcPr>
          <w:p w14:paraId="27348401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6543EEA8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5BF07A83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0BBC9C38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6C17F141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2A78A53B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2C3CD1F8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797ED6A2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2F6AA1DB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533D9326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3303EBD8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7457F22F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3F007ED1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44D363A5" w14:textId="6CF2F07B" w:rsidR="00966652" w:rsidRPr="002A64D5" w:rsidRDefault="00966652" w:rsidP="00966652">
            <w:pPr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>Lista</w:t>
            </w:r>
            <w:r w:rsidRPr="002A64D5">
              <w:rPr>
                <w:rFonts w:ascii="Cambria" w:hAnsi="Cambria"/>
                <w:spacing w:val="-9"/>
              </w:rPr>
              <w:t xml:space="preserve"> </w:t>
            </w:r>
            <w:r w:rsidRPr="002A64D5">
              <w:rPr>
                <w:rFonts w:ascii="Cambria" w:hAnsi="Cambria"/>
              </w:rPr>
              <w:t>dokumentów/oświadczeń</w:t>
            </w:r>
          </w:p>
          <w:p w14:paraId="06AE7B20" w14:textId="7CA27845" w:rsidR="00966652" w:rsidRDefault="00966652" w:rsidP="00966652">
            <w:pPr>
              <w:spacing w:line="276" w:lineRule="auto"/>
              <w:jc w:val="both"/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>wymaganych od</w:t>
            </w:r>
            <w:r w:rsidRPr="002A64D5">
              <w:rPr>
                <w:rFonts w:ascii="Cambria" w:hAnsi="Cambria"/>
                <w:spacing w:val="-7"/>
              </w:rPr>
              <w:t xml:space="preserve"> </w:t>
            </w:r>
            <w:r w:rsidRPr="002A64D5">
              <w:rPr>
                <w:rFonts w:ascii="Cambria" w:hAnsi="Cambria"/>
              </w:rPr>
              <w:t>Wykonawcy</w:t>
            </w:r>
          </w:p>
        </w:tc>
        <w:tc>
          <w:tcPr>
            <w:tcW w:w="6461" w:type="dxa"/>
          </w:tcPr>
          <w:p w14:paraId="6EFE10A8" w14:textId="1C843A44" w:rsidR="00510A9E" w:rsidRDefault="00966652" w:rsidP="00957F39">
            <w:pPr>
              <w:pStyle w:val="TableParagraph"/>
              <w:spacing w:before="1" w:line="276" w:lineRule="auto"/>
              <w:ind w:right="146"/>
              <w:jc w:val="both"/>
              <w:rPr>
                <w:rFonts w:ascii="Cambria" w:hAnsi="Cambria"/>
              </w:rPr>
            </w:pPr>
            <w:r w:rsidRPr="00683C95">
              <w:rPr>
                <w:rFonts w:ascii="Cambria" w:hAnsi="Cambria"/>
              </w:rPr>
              <w:t>Aktualne na dzień składania ofert oświadczenie w zakresie wskazanym w Załączniku nr 1 do Zapytania ofertowego - „Formularz ofertowy”</w:t>
            </w:r>
            <w:r w:rsidR="00CD6313">
              <w:rPr>
                <w:rFonts w:ascii="Cambria" w:hAnsi="Cambria"/>
              </w:rPr>
              <w:t>.</w:t>
            </w:r>
          </w:p>
          <w:p w14:paraId="508E8118" w14:textId="1BA04830" w:rsidR="00966652" w:rsidRPr="002A64D5" w:rsidRDefault="00966652" w:rsidP="00957F39">
            <w:pPr>
              <w:pStyle w:val="TableParagraph"/>
              <w:spacing w:before="1" w:line="276" w:lineRule="auto"/>
              <w:ind w:right="146"/>
              <w:jc w:val="both"/>
              <w:rPr>
                <w:rFonts w:ascii="Cambria" w:hAnsi="Cambria"/>
              </w:rPr>
            </w:pPr>
            <w:r w:rsidRPr="00683C95">
              <w:rPr>
                <w:rFonts w:ascii="Cambria" w:hAnsi="Cambria"/>
              </w:rPr>
              <w:t>Informacje zawarte w oświadczeniu będą stanowić potwierdzenie, że wykonawca nie podlega wykluczeniu oraz spełnia warunki udziału w postępowaniu.</w:t>
            </w:r>
          </w:p>
          <w:p w14:paraId="05FB521C" w14:textId="77777777" w:rsidR="00966652" w:rsidRDefault="00966652" w:rsidP="00957F39">
            <w:pPr>
              <w:spacing w:line="276" w:lineRule="auto"/>
              <w:rPr>
                <w:rFonts w:ascii="Cambria" w:hAnsi="Cambria"/>
              </w:rPr>
            </w:pPr>
            <w:r w:rsidRPr="00683C95">
              <w:rPr>
                <w:rFonts w:ascii="Cambria" w:hAnsi="Cambria"/>
              </w:rPr>
              <w:t>Oferta musi zawierać następujące elementy:</w:t>
            </w:r>
          </w:p>
          <w:p w14:paraId="1589AE3A" w14:textId="77777777" w:rsidR="00966652" w:rsidRPr="002A64D5" w:rsidRDefault="00966652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 xml:space="preserve">pełną nazwę, adres lub siedzibę Oferenta,   </w:t>
            </w:r>
          </w:p>
          <w:p w14:paraId="5DEDA76F" w14:textId="77777777" w:rsidR="00966652" w:rsidRPr="002A64D5" w:rsidRDefault="00966652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 xml:space="preserve">cenę netto, cenę brutto, wysokość podatku VAT,  </w:t>
            </w:r>
          </w:p>
          <w:p w14:paraId="013D284B" w14:textId="77777777" w:rsidR="00966652" w:rsidRPr="002A64D5" w:rsidRDefault="00966652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 xml:space="preserve">termin ważności oferty (wymagany minimum 30 dni),   </w:t>
            </w:r>
          </w:p>
          <w:p w14:paraId="223F65FE" w14:textId="77777777" w:rsidR="00966652" w:rsidRPr="002A64D5" w:rsidRDefault="00966652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 xml:space="preserve">termin wykonania zamówienia (realizacji umowy),   </w:t>
            </w:r>
          </w:p>
          <w:p w14:paraId="75388335" w14:textId="3B26DCE4" w:rsidR="00966652" w:rsidRPr="002A64D5" w:rsidRDefault="00CD6313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="00966652" w:rsidRPr="002A64D5">
              <w:rPr>
                <w:rFonts w:ascii="Cambria" w:hAnsi="Cambria"/>
              </w:rPr>
              <w:t>akres i szczegółowy opis oferowanych części w ramach</w:t>
            </w:r>
            <w:r w:rsidR="00966652" w:rsidRPr="002A64D5">
              <w:rPr>
                <w:rFonts w:ascii="Cambria" w:hAnsi="Cambria"/>
                <w:spacing w:val="-16"/>
              </w:rPr>
              <w:t xml:space="preserve"> </w:t>
            </w:r>
            <w:r w:rsidR="00966652" w:rsidRPr="002A64D5">
              <w:rPr>
                <w:rFonts w:ascii="Cambria" w:hAnsi="Cambria"/>
              </w:rPr>
              <w:t>oferty</w:t>
            </w:r>
            <w:r>
              <w:rPr>
                <w:rFonts w:ascii="Cambria" w:hAnsi="Cambria"/>
              </w:rPr>
              <w:t xml:space="preserve"> ( specyfikacja techniczna),</w:t>
            </w:r>
          </w:p>
          <w:p w14:paraId="140E8DF7" w14:textId="77777777" w:rsidR="00966652" w:rsidRPr="002A64D5" w:rsidRDefault="00966652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</w:rPr>
            </w:pPr>
            <w:r w:rsidRPr="002A64D5">
              <w:rPr>
                <w:rFonts w:ascii="Cambria" w:hAnsi="Cambria"/>
              </w:rPr>
              <w:t xml:space="preserve">okres gwarancji i jej warunki (wymagany minimum 24 miesięczny okres gwarancji),  </w:t>
            </w:r>
          </w:p>
          <w:p w14:paraId="1182C883" w14:textId="1C4C41E4" w:rsidR="00966652" w:rsidRPr="002A64D5" w:rsidRDefault="00966652" w:rsidP="009669CF">
            <w:pPr>
              <w:pStyle w:val="Akapitzlist"/>
              <w:numPr>
                <w:ilvl w:val="0"/>
                <w:numId w:val="37"/>
              </w:numPr>
              <w:spacing w:line="276" w:lineRule="auto"/>
            </w:pPr>
            <w:r w:rsidRPr="002A64D5">
              <w:rPr>
                <w:rFonts w:ascii="Cambria" w:hAnsi="Cambria"/>
              </w:rPr>
              <w:t>oświadczenie, że Oferent zapoznał się z treścią zapytania ofertowego i nie wnosi do niego zastrzeżeń oraz przyjmuje warunki w nim zawarte</w:t>
            </w:r>
            <w:r>
              <w:t>.</w:t>
            </w:r>
            <w:r w:rsidRPr="00567FC8">
              <w:t xml:space="preserve">  </w:t>
            </w:r>
          </w:p>
          <w:p w14:paraId="6152F39F" w14:textId="4ADE751D" w:rsidR="00966652" w:rsidRDefault="00966652" w:rsidP="00957F39">
            <w:pPr>
              <w:spacing w:after="148"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567FC8">
              <w:rPr>
                <w:rFonts w:ascii="Cambria" w:hAnsi="Cambria" w:cstheme="majorBidi"/>
                <w:b/>
                <w:bCs/>
              </w:rPr>
              <w:t xml:space="preserve">Ofertę należy złożyć na formularzu ofertowym stanowiącym załącznik nr 1 do zapytania ofertowego wraz z następującymi załącznikami:  </w:t>
            </w:r>
          </w:p>
          <w:p w14:paraId="7871A358" w14:textId="77777777" w:rsidR="00D6132F" w:rsidRDefault="00D6132F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  <w:b/>
                <w:bCs/>
              </w:rPr>
            </w:pPr>
            <w:r w:rsidRPr="002A64D5">
              <w:rPr>
                <w:rFonts w:ascii="Cambria" w:hAnsi="Cambria"/>
                <w:b/>
                <w:bCs/>
              </w:rPr>
              <w:t>Zestawienie cen netto i brutto w podziale na poszczególne punkty wyszczególnione w Przedmiocie Zamówienia (Załącznik nr</w:t>
            </w:r>
            <w:r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2)</w:t>
            </w:r>
          </w:p>
          <w:p w14:paraId="3DC5EC14" w14:textId="539A39E5" w:rsidR="00D6132F" w:rsidRDefault="001D6E9C" w:rsidP="00957F39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Wykaz </w:t>
            </w:r>
            <w:r w:rsidRPr="00F466E0">
              <w:rPr>
                <w:rFonts w:ascii="Cambria" w:hAnsi="Cambria"/>
                <w:b/>
                <w:bCs/>
              </w:rPr>
              <w:t>min.</w:t>
            </w:r>
            <w:r w:rsidR="00D6132F">
              <w:rPr>
                <w:rFonts w:ascii="Cambria" w:hAnsi="Cambria"/>
                <w:b/>
                <w:bCs/>
              </w:rPr>
              <w:t xml:space="preserve"> 2 </w:t>
            </w:r>
            <w:r w:rsidR="00D6132F" w:rsidRPr="00F466E0">
              <w:rPr>
                <w:rFonts w:ascii="Cambria" w:hAnsi="Cambria"/>
                <w:b/>
                <w:bCs/>
              </w:rPr>
              <w:t>referencj</w:t>
            </w:r>
            <w:r>
              <w:rPr>
                <w:rFonts w:ascii="Cambria" w:hAnsi="Cambria"/>
                <w:b/>
                <w:bCs/>
              </w:rPr>
              <w:t>i</w:t>
            </w:r>
            <w:r w:rsidR="00D6132F" w:rsidRPr="00F466E0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(</w:t>
            </w:r>
            <w:r w:rsidRPr="002A64D5">
              <w:rPr>
                <w:rFonts w:ascii="Cambria" w:hAnsi="Cambria"/>
                <w:b/>
                <w:bCs/>
              </w:rPr>
              <w:t>Załącznik nr</w:t>
            </w:r>
            <w:r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3)</w:t>
            </w:r>
          </w:p>
          <w:p w14:paraId="533FB506" w14:textId="7E90F422" w:rsidR="00D6132F" w:rsidRPr="00D6132F" w:rsidRDefault="00D6132F" w:rsidP="00957F39">
            <w:pPr>
              <w:pStyle w:val="Akapitzlist"/>
              <w:numPr>
                <w:ilvl w:val="0"/>
                <w:numId w:val="37"/>
              </w:numPr>
              <w:spacing w:after="148"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</w:t>
            </w:r>
            <w:r w:rsidRPr="000D38A9">
              <w:rPr>
                <w:rFonts w:ascii="Cambria" w:hAnsi="Cambria"/>
                <w:b/>
                <w:bCs/>
              </w:rPr>
              <w:t>jeżeli dotyczy) Wykazanie, iż zastrzeżone informacje stanowią tajemnicę przedsiębiorstwa</w:t>
            </w:r>
            <w:r>
              <w:rPr>
                <w:rFonts w:ascii="Cambria" w:hAnsi="Cambria"/>
                <w:b/>
                <w:bCs/>
              </w:rPr>
              <w:t>.</w:t>
            </w:r>
          </w:p>
          <w:p w14:paraId="46591725" w14:textId="427EE57A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 w:cstheme="majorBidi"/>
                <w:b/>
                <w:bCs/>
              </w:rPr>
              <w:t>Oświadczenie o braku powiązań kapitałowych i osobowych z Zamawiającym</w:t>
            </w:r>
            <w:r w:rsidR="003E40CB">
              <w:rPr>
                <w:rFonts w:ascii="Cambria" w:hAnsi="Cambria" w:cstheme="majorBidi"/>
                <w:b/>
                <w:bCs/>
              </w:rPr>
              <w:t xml:space="preserve"> (</w:t>
            </w:r>
            <w:r w:rsidR="003E40CB" w:rsidRPr="002A64D5">
              <w:rPr>
                <w:rFonts w:ascii="Cambria" w:hAnsi="Cambria"/>
                <w:b/>
                <w:bCs/>
              </w:rPr>
              <w:t>Załącznik nr</w:t>
            </w:r>
            <w:r w:rsidR="003E40CB"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 w:rsidR="003E40CB">
              <w:rPr>
                <w:rFonts w:ascii="Cambria" w:hAnsi="Cambria"/>
                <w:b/>
                <w:bCs/>
              </w:rPr>
              <w:t>5)</w:t>
            </w:r>
          </w:p>
          <w:p w14:paraId="62D9ADFF" w14:textId="6016CCE5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11"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 w:cstheme="majorBidi"/>
                <w:b/>
                <w:bCs/>
              </w:rPr>
              <w:t>Oświadczenie o spełnieniu warunku udziału w postępowaniu</w:t>
            </w:r>
            <w:r w:rsidR="003E40CB">
              <w:rPr>
                <w:rFonts w:ascii="Cambria" w:hAnsi="Cambria" w:cstheme="majorBidi"/>
                <w:b/>
                <w:bCs/>
              </w:rPr>
              <w:t xml:space="preserve"> (</w:t>
            </w:r>
            <w:r w:rsidR="003E40CB" w:rsidRPr="002A64D5">
              <w:rPr>
                <w:rFonts w:ascii="Cambria" w:hAnsi="Cambria"/>
                <w:b/>
                <w:bCs/>
              </w:rPr>
              <w:t>Załącznik nr</w:t>
            </w:r>
            <w:r w:rsidR="003E40CB"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 w:rsidR="003E40CB">
              <w:rPr>
                <w:rFonts w:ascii="Cambria" w:hAnsi="Cambria"/>
                <w:b/>
                <w:bCs/>
              </w:rPr>
              <w:t>6)</w:t>
            </w:r>
            <w:r w:rsidR="003E40CB">
              <w:rPr>
                <w:rFonts w:ascii="Cambria" w:hAnsi="Cambria" w:cstheme="majorBidi"/>
                <w:b/>
                <w:bCs/>
              </w:rPr>
              <w:t xml:space="preserve"> </w:t>
            </w:r>
          </w:p>
          <w:p w14:paraId="785CC015" w14:textId="0B274770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 w:cstheme="majorBidi"/>
                <w:b/>
                <w:bCs/>
              </w:rPr>
              <w:t>Wzór potwierdzenia złożenia oferty</w:t>
            </w:r>
            <w:r w:rsidR="00D6132F">
              <w:rPr>
                <w:rFonts w:ascii="Cambria" w:hAnsi="Cambria" w:cstheme="majorBidi"/>
                <w:b/>
                <w:bCs/>
              </w:rPr>
              <w:t xml:space="preserve"> (</w:t>
            </w:r>
            <w:r w:rsidR="00D6132F" w:rsidRPr="002A64D5">
              <w:rPr>
                <w:rFonts w:ascii="Cambria" w:hAnsi="Cambria"/>
                <w:b/>
                <w:bCs/>
              </w:rPr>
              <w:t>Załącznik nr</w:t>
            </w:r>
            <w:r w:rsidR="00D6132F"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 w:rsidR="00D6132F">
              <w:rPr>
                <w:rFonts w:ascii="Cambria" w:hAnsi="Cambria"/>
                <w:b/>
                <w:bCs/>
              </w:rPr>
              <w:t>8)</w:t>
            </w:r>
            <w:r w:rsidR="00D6132F">
              <w:rPr>
                <w:rFonts w:ascii="Cambria" w:hAnsi="Cambria" w:cstheme="majorBidi"/>
                <w:b/>
                <w:bCs/>
              </w:rPr>
              <w:t xml:space="preserve"> </w:t>
            </w:r>
          </w:p>
          <w:p w14:paraId="1941CB89" w14:textId="70313342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 w:cstheme="majorBidi"/>
                <w:b/>
                <w:bCs/>
              </w:rPr>
              <w:t xml:space="preserve">Oświadczenie Wykonawcy w zakresie spełniania </w:t>
            </w:r>
            <w:r w:rsidRPr="002A64D5">
              <w:rPr>
                <w:rFonts w:ascii="Cambria" w:hAnsi="Cambria" w:cstheme="majorBidi"/>
                <w:b/>
                <w:bCs/>
              </w:rPr>
              <w:lastRenderedPageBreak/>
              <w:t>obowiązków RODO</w:t>
            </w:r>
            <w:r w:rsidR="00D6132F">
              <w:rPr>
                <w:rFonts w:ascii="Cambria" w:hAnsi="Cambria" w:cstheme="majorBidi"/>
                <w:b/>
                <w:bCs/>
              </w:rPr>
              <w:t xml:space="preserve"> (</w:t>
            </w:r>
            <w:r w:rsidR="00D6132F" w:rsidRPr="002A64D5">
              <w:rPr>
                <w:rFonts w:ascii="Cambria" w:hAnsi="Cambria"/>
                <w:b/>
                <w:bCs/>
              </w:rPr>
              <w:t>Załącznik nr</w:t>
            </w:r>
            <w:r w:rsidR="00D6132F"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 w:rsidR="00D6132F">
              <w:rPr>
                <w:rFonts w:ascii="Cambria" w:hAnsi="Cambria"/>
                <w:b/>
                <w:bCs/>
              </w:rPr>
              <w:t>9)</w:t>
            </w:r>
          </w:p>
          <w:p w14:paraId="0C29FB73" w14:textId="77777777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 w:cstheme="majorBidi"/>
                <w:b/>
                <w:bCs/>
              </w:rPr>
              <w:t>Aktualny wydruk z właściwego rejestru lub Centrum Ewidencji i Informacji o Działalności Gospodarczej.</w:t>
            </w:r>
          </w:p>
          <w:p w14:paraId="41A0127D" w14:textId="3EA13C60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Cambria" w:hAnsi="Cambria" w:cstheme="majorBidi"/>
                <w:b/>
                <w:bCs/>
                <w:shd w:val="clear" w:color="auto" w:fill="FFFFFF"/>
              </w:rPr>
            </w:pPr>
            <w:r w:rsidRPr="002A64D5">
              <w:rPr>
                <w:rFonts w:ascii="Cambria" w:hAnsi="Cambria" w:cstheme="majorBidi"/>
                <w:b/>
                <w:bCs/>
                <w:shd w:val="clear" w:color="auto" w:fill="FFFFFF"/>
              </w:rPr>
              <w:t>Zaświadczenie z US, potwierdzające, że oferent nie zalega z opłacaniem podatków.</w:t>
            </w:r>
            <w:r w:rsidR="00CE186C" w:rsidRPr="00B56F0E"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CE186C" w:rsidRP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>Zaświadczenia uzyskane z Urzędu Skarbowego zachowuj</w:t>
            </w:r>
            <w:r w:rsid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>e</w:t>
            </w:r>
            <w:r w:rsidR="00CE186C" w:rsidRP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 xml:space="preserve"> ważność przez 3 miesiące od daty wydania zaświadczenia</w:t>
            </w:r>
          </w:p>
          <w:p w14:paraId="34F22997" w14:textId="0EC23C6E" w:rsidR="00966652" w:rsidRPr="00CB1CC4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 w:cstheme="majorBidi"/>
                <w:b/>
                <w:bCs/>
                <w:shd w:val="clear" w:color="auto" w:fill="FFFFFF"/>
              </w:rPr>
              <w:t>Zaświadczenie z ZUS potwierdzające brak zaległości w opłacaniu składek na ubezpieczenie społeczne.</w:t>
            </w:r>
            <w:r w:rsidR="00CE186C">
              <w:rPr>
                <w:rFonts w:ascii="Cambria" w:hAnsi="Cambria" w:cstheme="majorBidi"/>
                <w:b/>
                <w:bCs/>
                <w:shd w:val="clear" w:color="auto" w:fill="FFFFFF"/>
              </w:rPr>
              <w:t xml:space="preserve"> </w:t>
            </w:r>
            <w:r w:rsidR="00CE186C" w:rsidRP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>Zaświadczenia uzyskane z Zakładu Ubezpieczeń Społecznych zachowuj</w:t>
            </w:r>
            <w:r w:rsid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>e</w:t>
            </w:r>
            <w:r w:rsidR="00CE186C" w:rsidRP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 xml:space="preserve"> ważność przez 3 miesiące od daty wydania zaświadczenia</w:t>
            </w:r>
            <w:r w:rsidR="00CE186C">
              <w:rPr>
                <w:rFonts w:ascii="Cambria" w:hAnsi="Cambria" w:cs="Arial"/>
                <w:noProof/>
                <w:color w:val="000000"/>
                <w:sz w:val="20"/>
                <w:szCs w:val="20"/>
              </w:rPr>
              <w:t>.</w:t>
            </w:r>
          </w:p>
          <w:p w14:paraId="0E307ED1" w14:textId="77777777" w:rsidR="00CB1CC4" w:rsidRPr="00CB1CC4" w:rsidRDefault="00CB1CC4" w:rsidP="00957F39">
            <w:pPr>
              <w:pStyle w:val="trt0xe"/>
              <w:numPr>
                <w:ilvl w:val="0"/>
                <w:numId w:val="37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Cambria" w:hAnsi="Cambria" w:cs="Arial"/>
                <w:b/>
                <w:bCs/>
                <w:color w:val="202124"/>
              </w:rPr>
            </w:pPr>
            <w:r w:rsidRPr="00CB1CC4">
              <w:rPr>
                <w:rFonts w:ascii="Cambria" w:hAnsi="Cambria" w:cs="Arial"/>
                <w:b/>
                <w:bCs/>
                <w:color w:val="202124"/>
              </w:rPr>
              <w:t>Zaświadczenie, że podmiot nie jest wpisany do Rejestru Dłużników Niewypłacalnych.</w:t>
            </w:r>
          </w:p>
          <w:p w14:paraId="4C951416" w14:textId="4ABEF233" w:rsidR="00CB1CC4" w:rsidRPr="00DE5192" w:rsidRDefault="00DE5192" w:rsidP="00DE5192">
            <w:pPr>
              <w:pStyle w:val="trt0xe"/>
              <w:numPr>
                <w:ilvl w:val="0"/>
                <w:numId w:val="37"/>
              </w:numPr>
              <w:shd w:val="clear" w:color="auto" w:fill="FFFFFF"/>
              <w:spacing w:before="0" w:beforeAutospacing="0" w:after="60" w:afterAutospacing="0" w:line="276" w:lineRule="auto"/>
              <w:rPr>
                <w:rFonts w:ascii="Cambria" w:hAnsi="Cambria" w:cs="Arial"/>
                <w:b/>
                <w:bCs/>
                <w:color w:val="202124"/>
              </w:rPr>
            </w:pPr>
            <w:r w:rsidRPr="00CB1CC4">
              <w:rPr>
                <w:rFonts w:ascii="Cambria" w:hAnsi="Cambria" w:cs="Arial"/>
                <w:b/>
                <w:bCs/>
                <w:color w:val="202124"/>
              </w:rPr>
              <w:t>Zaświadczenie</w:t>
            </w:r>
            <w:r w:rsidR="00CB1CC4" w:rsidRPr="00CB1CC4">
              <w:rPr>
                <w:rFonts w:ascii="Cambria" w:hAnsi="Cambria" w:cs="Arial"/>
                <w:b/>
                <w:bCs/>
                <w:color w:val="202124"/>
              </w:rPr>
              <w:t xml:space="preserve"> o niekaralność dla osoby fizycznej</w:t>
            </w:r>
            <w:r>
              <w:rPr>
                <w:rFonts w:ascii="Cambria" w:hAnsi="Cambria" w:cs="Arial"/>
                <w:b/>
                <w:bCs/>
                <w:color w:val="202124"/>
              </w:rPr>
              <w:t xml:space="preserve">/ </w:t>
            </w:r>
            <w:r w:rsidR="00CB1CC4" w:rsidRPr="00DE5192">
              <w:rPr>
                <w:rFonts w:ascii="Cambria" w:hAnsi="Cambria" w:cs="Arial"/>
                <w:b/>
                <w:bCs/>
                <w:color w:val="202124"/>
              </w:rPr>
              <w:t>dla podmiotu zbiorowego</w:t>
            </w:r>
            <w:r w:rsidR="00756D59">
              <w:rPr>
                <w:rFonts w:ascii="Cambria" w:hAnsi="Cambria" w:cs="Arial"/>
                <w:b/>
                <w:bCs/>
                <w:color w:val="202124"/>
              </w:rPr>
              <w:t>.</w:t>
            </w:r>
          </w:p>
          <w:p w14:paraId="49325A13" w14:textId="34A600A9" w:rsidR="00966652" w:rsidRPr="002A64D5" w:rsidRDefault="00966652" w:rsidP="00957F39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  <w:b/>
                <w:bCs/>
              </w:rPr>
            </w:pPr>
            <w:r w:rsidRPr="002A64D5">
              <w:rPr>
                <w:rFonts w:ascii="Cambria" w:hAnsi="Cambria"/>
                <w:b/>
                <w:bCs/>
              </w:rPr>
              <w:t>Oświadczenie o dysponowaniu odpowiednim potencjałem technicznym, zasobami finansowymi oraz osobami zdolnymi do wykonania zamówienia</w:t>
            </w:r>
            <w:r w:rsidR="00D6132F">
              <w:rPr>
                <w:rFonts w:ascii="Cambria" w:hAnsi="Cambria"/>
                <w:b/>
                <w:bCs/>
              </w:rPr>
              <w:t xml:space="preserve"> (</w:t>
            </w:r>
            <w:r w:rsidR="00D6132F" w:rsidRPr="002A64D5">
              <w:rPr>
                <w:rFonts w:ascii="Cambria" w:hAnsi="Cambria"/>
                <w:b/>
                <w:bCs/>
              </w:rPr>
              <w:t>Załącznik nr</w:t>
            </w:r>
            <w:r w:rsidR="00D6132F" w:rsidRPr="002A64D5">
              <w:rPr>
                <w:rFonts w:ascii="Cambria" w:hAnsi="Cambria"/>
                <w:b/>
                <w:bCs/>
                <w:spacing w:val="-1"/>
              </w:rPr>
              <w:t xml:space="preserve"> </w:t>
            </w:r>
            <w:r w:rsidR="00D6132F">
              <w:rPr>
                <w:rFonts w:ascii="Cambria" w:hAnsi="Cambria"/>
                <w:b/>
                <w:bCs/>
              </w:rPr>
              <w:t>10)</w:t>
            </w:r>
          </w:p>
          <w:p w14:paraId="2BB66B09" w14:textId="6F82C868" w:rsidR="00966652" w:rsidRDefault="00966652" w:rsidP="00957F39">
            <w:pPr>
              <w:pStyle w:val="Legenda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  <w:b/>
                <w:bCs/>
                <w:i w:val="0"/>
                <w:iCs w:val="0"/>
              </w:rPr>
            </w:pPr>
            <w:r w:rsidRPr="00567FC8">
              <w:rPr>
                <w:rFonts w:ascii="Cambria" w:hAnsi="Cambria"/>
                <w:b/>
                <w:bCs/>
                <w:i w:val="0"/>
                <w:iCs w:val="0"/>
              </w:rPr>
              <w:t>Oświadczenie wykonawcy</w:t>
            </w:r>
            <w:r w:rsidR="00D6132F">
              <w:rPr>
                <w:rFonts w:ascii="Cambria" w:hAnsi="Cambria"/>
                <w:b/>
                <w:bCs/>
                <w:i w:val="0"/>
                <w:iCs w:val="0"/>
              </w:rPr>
              <w:t xml:space="preserve"> (</w:t>
            </w:r>
            <w:r w:rsidR="00D6132F" w:rsidRPr="00D6132F">
              <w:rPr>
                <w:rFonts w:ascii="Cambria" w:hAnsi="Cambria"/>
                <w:b/>
                <w:bCs/>
                <w:i w:val="0"/>
                <w:iCs w:val="0"/>
              </w:rPr>
              <w:t>Załącznik nr</w:t>
            </w:r>
            <w:r w:rsidR="00D6132F" w:rsidRPr="00D6132F">
              <w:rPr>
                <w:rFonts w:ascii="Cambria" w:hAnsi="Cambria"/>
                <w:b/>
                <w:bCs/>
                <w:i w:val="0"/>
                <w:iCs w:val="0"/>
                <w:spacing w:val="-1"/>
              </w:rPr>
              <w:t xml:space="preserve"> </w:t>
            </w:r>
            <w:r w:rsidR="00D6132F">
              <w:rPr>
                <w:rFonts w:ascii="Cambria" w:hAnsi="Cambria"/>
                <w:b/>
                <w:bCs/>
                <w:i w:val="0"/>
                <w:iCs w:val="0"/>
              </w:rPr>
              <w:t>11)</w:t>
            </w:r>
          </w:p>
          <w:p w14:paraId="65824046" w14:textId="23D1F837" w:rsidR="000D38A9" w:rsidRDefault="00966652" w:rsidP="00957F39">
            <w:pPr>
              <w:pStyle w:val="Legenda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  <w:b/>
                <w:bCs/>
                <w:i w:val="0"/>
                <w:iCs w:val="0"/>
              </w:rPr>
            </w:pPr>
            <w:r>
              <w:rPr>
                <w:rFonts w:ascii="Cambria" w:hAnsi="Cambria"/>
                <w:b/>
                <w:bCs/>
                <w:i w:val="0"/>
                <w:iCs w:val="0"/>
              </w:rPr>
              <w:t>Aktualna Polisa OC</w:t>
            </w:r>
          </w:p>
          <w:p w14:paraId="492C2122" w14:textId="1E4C5B19" w:rsidR="00510A9E" w:rsidRPr="00D6132F" w:rsidRDefault="00510A9E" w:rsidP="00957F39">
            <w:pPr>
              <w:pStyle w:val="Legenda"/>
              <w:numPr>
                <w:ilvl w:val="0"/>
                <w:numId w:val="37"/>
              </w:numPr>
              <w:spacing w:line="276" w:lineRule="auto"/>
              <w:rPr>
                <w:rFonts w:ascii="Cambria" w:hAnsi="Cambria"/>
                <w:b/>
                <w:bCs/>
                <w:i w:val="0"/>
                <w:iCs w:val="0"/>
              </w:rPr>
            </w:pPr>
            <w:r>
              <w:rPr>
                <w:rFonts w:ascii="Cambria" w:hAnsi="Cambria"/>
                <w:b/>
                <w:bCs/>
                <w:i w:val="0"/>
                <w:iCs w:val="0"/>
              </w:rPr>
              <w:t>Parafowany wzór umowy (</w:t>
            </w:r>
            <w:r w:rsidRPr="00D6132F">
              <w:rPr>
                <w:rFonts w:ascii="Cambria" w:hAnsi="Cambria"/>
                <w:b/>
                <w:bCs/>
                <w:i w:val="0"/>
                <w:iCs w:val="0"/>
              </w:rPr>
              <w:t>Załącznik nr</w:t>
            </w:r>
            <w:r w:rsidRPr="00D6132F">
              <w:rPr>
                <w:rFonts w:ascii="Cambria" w:hAnsi="Cambria"/>
                <w:b/>
                <w:bCs/>
                <w:i w:val="0"/>
                <w:iCs w:val="0"/>
                <w:spacing w:val="-1"/>
              </w:rPr>
              <w:t xml:space="preserve"> </w:t>
            </w:r>
            <w:r>
              <w:rPr>
                <w:rFonts w:ascii="Cambria" w:hAnsi="Cambria"/>
                <w:b/>
                <w:bCs/>
                <w:i w:val="0"/>
                <w:iCs w:val="0"/>
              </w:rPr>
              <w:t>12)</w:t>
            </w:r>
          </w:p>
          <w:p w14:paraId="6EB63A9C" w14:textId="77777777" w:rsidR="00966652" w:rsidRPr="00B560A6" w:rsidRDefault="00966652" w:rsidP="00957F39">
            <w:pPr>
              <w:pStyle w:val="Akapitzlist"/>
              <w:spacing w:line="276" w:lineRule="auto"/>
              <w:ind w:left="720"/>
              <w:rPr>
                <w:rFonts w:asciiTheme="majorBidi" w:hAnsiTheme="majorBidi" w:cstheme="majorBidi"/>
              </w:rPr>
            </w:pPr>
          </w:p>
        </w:tc>
      </w:tr>
      <w:tr w:rsidR="00966652" w:rsidRPr="00E26498" w14:paraId="3E873F86" w14:textId="77777777" w:rsidTr="00623516">
        <w:trPr>
          <w:trHeight w:val="1074"/>
        </w:trPr>
        <w:tc>
          <w:tcPr>
            <w:tcW w:w="622" w:type="dxa"/>
          </w:tcPr>
          <w:p w14:paraId="12A8F1CD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ADCA7D6" w14:textId="76510994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3101" w:type="dxa"/>
          </w:tcPr>
          <w:p w14:paraId="20903E65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3E1F9FB9" w14:textId="1DE9773E" w:rsidR="00966652" w:rsidRDefault="00966652" w:rsidP="00966652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Zamówienia uzupełniające:</w:t>
            </w:r>
          </w:p>
        </w:tc>
        <w:tc>
          <w:tcPr>
            <w:tcW w:w="6461" w:type="dxa"/>
          </w:tcPr>
          <w:p w14:paraId="5E3F5405" w14:textId="2A53FAF3" w:rsidR="00966652" w:rsidRPr="00683C95" w:rsidRDefault="00966652" w:rsidP="00966652">
            <w:pPr>
              <w:pStyle w:val="TableParagraph"/>
              <w:spacing w:before="1" w:line="276" w:lineRule="auto"/>
              <w:ind w:left="136" w:right="146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Zamawiający nie przewiduje możliwości udzielenia zamówień uzupełniających.</w:t>
            </w:r>
          </w:p>
        </w:tc>
      </w:tr>
      <w:tr w:rsidR="00966652" w:rsidRPr="00E26498" w14:paraId="70D9C56D" w14:textId="77777777" w:rsidTr="00623516">
        <w:trPr>
          <w:trHeight w:val="1074"/>
        </w:trPr>
        <w:tc>
          <w:tcPr>
            <w:tcW w:w="622" w:type="dxa"/>
          </w:tcPr>
          <w:p w14:paraId="435FA7C3" w14:textId="77777777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68E5FA5" w14:textId="47B3C77F" w:rsidR="00966652" w:rsidRDefault="00966652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101" w:type="dxa"/>
          </w:tcPr>
          <w:p w14:paraId="36133620" w14:textId="77777777" w:rsidR="00966652" w:rsidRDefault="00966652" w:rsidP="00966652">
            <w:pPr>
              <w:rPr>
                <w:rFonts w:ascii="Cambria" w:hAnsi="Cambria"/>
              </w:rPr>
            </w:pPr>
          </w:p>
          <w:p w14:paraId="1EF7EB40" w14:textId="1A104334" w:rsidR="00DC0A4E" w:rsidRDefault="00DC0A4E" w:rsidP="00966652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Podwykonawcy:</w:t>
            </w:r>
          </w:p>
        </w:tc>
        <w:tc>
          <w:tcPr>
            <w:tcW w:w="6461" w:type="dxa"/>
          </w:tcPr>
          <w:p w14:paraId="2808B378" w14:textId="6DA4471D" w:rsidR="00966652" w:rsidRPr="00683C95" w:rsidRDefault="00DC0A4E" w:rsidP="00DC0A4E">
            <w:pPr>
              <w:pStyle w:val="TableParagraph"/>
              <w:spacing w:before="1" w:line="276" w:lineRule="auto"/>
              <w:ind w:right="14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E26498">
              <w:rPr>
                <w:rFonts w:ascii="Cambria" w:hAnsi="Cambria"/>
              </w:rPr>
              <w:t>Wykonawca</w:t>
            </w:r>
            <w:r w:rsidRPr="00E26498">
              <w:rPr>
                <w:rFonts w:ascii="Cambria" w:hAnsi="Cambria"/>
              </w:rPr>
              <w:tab/>
              <w:t>może</w:t>
            </w:r>
            <w:r w:rsidRPr="00E26498">
              <w:rPr>
                <w:rFonts w:ascii="Cambria" w:hAnsi="Cambria"/>
              </w:rPr>
              <w:tab/>
              <w:t>powierzyć</w:t>
            </w:r>
            <w:r w:rsidRPr="00E26498">
              <w:rPr>
                <w:rFonts w:ascii="Cambria" w:hAnsi="Cambria"/>
              </w:rPr>
              <w:tab/>
              <w:t>wykonanie</w:t>
            </w:r>
            <w:r w:rsidRPr="00E26498">
              <w:rPr>
                <w:rFonts w:ascii="Cambria" w:hAnsi="Cambria"/>
              </w:rPr>
              <w:tab/>
              <w:t>części</w:t>
            </w:r>
            <w:r>
              <w:rPr>
                <w:rFonts w:ascii="Cambria" w:hAnsi="Cambria"/>
              </w:rPr>
              <w:t xml:space="preserve"> </w:t>
            </w:r>
            <w:r w:rsidRPr="00E26498">
              <w:rPr>
                <w:rFonts w:ascii="Cambria" w:hAnsi="Cambria"/>
              </w:rPr>
              <w:t>zamówienia</w:t>
            </w:r>
            <w:r>
              <w:rPr>
                <w:rFonts w:ascii="Cambria" w:hAnsi="Cambria"/>
              </w:rPr>
              <w:t xml:space="preserve"> </w:t>
            </w:r>
            <w:r w:rsidRPr="00E26498">
              <w:rPr>
                <w:rFonts w:ascii="Cambria" w:hAnsi="Cambria"/>
              </w:rPr>
              <w:t>podwykonawcy za zgodą Zamawiającego.</w:t>
            </w:r>
          </w:p>
        </w:tc>
      </w:tr>
      <w:tr w:rsidR="00DC0A4E" w:rsidRPr="00E26498" w14:paraId="3685ACE0" w14:textId="77777777" w:rsidTr="0070524C">
        <w:trPr>
          <w:trHeight w:val="892"/>
        </w:trPr>
        <w:tc>
          <w:tcPr>
            <w:tcW w:w="10184" w:type="dxa"/>
            <w:gridSpan w:val="3"/>
            <w:shd w:val="clear" w:color="auto" w:fill="FF0000"/>
          </w:tcPr>
          <w:p w14:paraId="6BE589F5" w14:textId="77777777" w:rsidR="00DC0A4E" w:rsidRDefault="00DC0A4E" w:rsidP="00DC0A4E">
            <w:pPr>
              <w:pStyle w:val="TableParagraph"/>
              <w:spacing w:before="1" w:line="276" w:lineRule="auto"/>
              <w:ind w:right="146"/>
              <w:jc w:val="center"/>
              <w:rPr>
                <w:rFonts w:ascii="Cambria" w:hAnsi="Cambria"/>
                <w:color w:val="FFFFFF"/>
              </w:rPr>
            </w:pPr>
          </w:p>
          <w:p w14:paraId="777DF750" w14:textId="013F13C1" w:rsidR="00DC0A4E" w:rsidRDefault="00DC0A4E" w:rsidP="00DC0A4E">
            <w:pPr>
              <w:pStyle w:val="TableParagraph"/>
              <w:spacing w:before="1" w:line="276" w:lineRule="auto"/>
              <w:ind w:right="146"/>
              <w:jc w:val="center"/>
              <w:rPr>
                <w:rFonts w:ascii="Cambria" w:hAnsi="Cambria"/>
              </w:rPr>
            </w:pPr>
            <w:r w:rsidRPr="00E26498">
              <w:rPr>
                <w:rFonts w:ascii="Cambria" w:hAnsi="Cambria"/>
                <w:color w:val="FFFFFF"/>
              </w:rPr>
              <w:t>D – OCENA</w:t>
            </w:r>
            <w:r w:rsidRPr="00E26498">
              <w:rPr>
                <w:rFonts w:ascii="Cambria" w:hAnsi="Cambria"/>
                <w:color w:val="FFFFFF"/>
                <w:spacing w:val="1"/>
              </w:rPr>
              <w:t xml:space="preserve"> </w:t>
            </w:r>
            <w:r w:rsidRPr="00E26498">
              <w:rPr>
                <w:rFonts w:ascii="Cambria" w:hAnsi="Cambria"/>
                <w:color w:val="FFFFFF"/>
              </w:rPr>
              <w:t>OFERTY</w:t>
            </w:r>
          </w:p>
        </w:tc>
      </w:tr>
      <w:tr w:rsidR="00DC0A4E" w:rsidRPr="00E26498" w14:paraId="068B5AD5" w14:textId="77777777" w:rsidTr="009968C9">
        <w:trPr>
          <w:trHeight w:val="2081"/>
        </w:trPr>
        <w:tc>
          <w:tcPr>
            <w:tcW w:w="622" w:type="dxa"/>
          </w:tcPr>
          <w:p w14:paraId="4525E9A2" w14:textId="77777777" w:rsidR="00DC0A4E" w:rsidRDefault="00DC0A4E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EEF8A55" w14:textId="5A80C504" w:rsidR="00DC0A4E" w:rsidRDefault="00DC0A4E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101" w:type="dxa"/>
          </w:tcPr>
          <w:p w14:paraId="0A78B8D6" w14:textId="77777777" w:rsidR="00DC0A4E" w:rsidRDefault="00DC0A4E" w:rsidP="00966652">
            <w:pPr>
              <w:rPr>
                <w:rFonts w:ascii="Cambria" w:hAnsi="Cambria"/>
              </w:rPr>
            </w:pPr>
          </w:p>
          <w:p w14:paraId="169A998D" w14:textId="54578E3B" w:rsidR="00DC0A4E" w:rsidRDefault="00DC0A4E" w:rsidP="00966652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Kryteria oceny i opis sposobu przyznawania punktacji:</w:t>
            </w:r>
          </w:p>
        </w:tc>
        <w:tc>
          <w:tcPr>
            <w:tcW w:w="6461" w:type="dxa"/>
          </w:tcPr>
          <w:p w14:paraId="47C4189B" w14:textId="659265EB" w:rsidR="007A6A1B" w:rsidRPr="0070524C" w:rsidRDefault="007A6A1B" w:rsidP="0070524C">
            <w:pPr>
              <w:spacing w:after="105" w:line="276" w:lineRule="auto"/>
              <w:ind w:right="1"/>
              <w:jc w:val="both"/>
              <w:rPr>
                <w:rFonts w:ascii="Cambria" w:hAnsi="Cambria" w:cstheme="majorBidi"/>
              </w:rPr>
            </w:pPr>
            <w:r w:rsidRPr="0070524C">
              <w:rPr>
                <w:rFonts w:ascii="Cambria" w:hAnsi="Cambria" w:cstheme="majorBidi"/>
              </w:rPr>
              <w:t xml:space="preserve">Cena musi uwzględniać wykonanie wszystkich prac i czynności oraz zawierać wszelkie koszty związane z realizacją przedmiotu zamówienia.  </w:t>
            </w:r>
          </w:p>
          <w:p w14:paraId="38C7469C" w14:textId="1D7AE4E1" w:rsidR="00DC0A4E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 odniesieniu do Oferentów, którzy spełnili warunki udziału w postępowaniu dokonana będzie ocena ofert na podstawie następujących</w:t>
            </w:r>
            <w:r w:rsidRPr="00E26498">
              <w:rPr>
                <w:rFonts w:ascii="Cambria" w:hAnsi="Cambria"/>
                <w:spacing w:val="-1"/>
              </w:rPr>
              <w:t xml:space="preserve"> </w:t>
            </w:r>
            <w:r w:rsidRPr="00E26498">
              <w:rPr>
                <w:rFonts w:ascii="Cambria" w:hAnsi="Cambria"/>
              </w:rPr>
              <w:t>kryteriów:</w:t>
            </w:r>
          </w:p>
          <w:p w14:paraId="0B82C147" w14:textId="77777777" w:rsidR="0070524C" w:rsidRPr="0070524C" w:rsidRDefault="0070524C" w:rsidP="0070524C">
            <w:pPr>
              <w:pStyle w:val="Akapitzlist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70524C">
              <w:rPr>
                <w:rFonts w:ascii="Cambria" w:hAnsi="Cambria"/>
              </w:rPr>
              <w:t xml:space="preserve">cena - ranga procentowa </w:t>
            </w:r>
            <w:r w:rsidRPr="0070524C">
              <w:rPr>
                <w:rFonts w:ascii="Cambria" w:hAnsi="Cambria"/>
                <w:b/>
                <w:bCs/>
                <w:color w:val="FF0000"/>
              </w:rPr>
              <w:t>50%</w:t>
            </w:r>
            <w:r w:rsidRPr="0070524C">
              <w:rPr>
                <w:rFonts w:ascii="Cambria" w:hAnsi="Cambria"/>
                <w:color w:val="FF0000"/>
              </w:rPr>
              <w:t>,</w:t>
            </w:r>
          </w:p>
          <w:p w14:paraId="51D68D22" w14:textId="77777777" w:rsidR="0070524C" w:rsidRPr="0070524C" w:rsidRDefault="0070524C" w:rsidP="0070524C">
            <w:pPr>
              <w:pStyle w:val="Akapitzlist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70524C">
              <w:rPr>
                <w:rFonts w:ascii="Cambria" w:hAnsi="Cambria"/>
              </w:rPr>
              <w:t xml:space="preserve">termin realizacji - ranga procentowa </w:t>
            </w:r>
            <w:r w:rsidRPr="0070524C">
              <w:rPr>
                <w:rFonts w:ascii="Cambria" w:hAnsi="Cambria"/>
                <w:b/>
                <w:bCs/>
                <w:color w:val="FF0000"/>
              </w:rPr>
              <w:t>20 %,</w:t>
            </w:r>
          </w:p>
          <w:p w14:paraId="0EAB3BFF" w14:textId="2EF122CD" w:rsidR="0070524C" w:rsidRPr="0070524C" w:rsidRDefault="0070524C" w:rsidP="0070524C">
            <w:pPr>
              <w:pStyle w:val="Akapitzlist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70524C">
              <w:rPr>
                <w:rFonts w:ascii="Cambria" w:hAnsi="Cambria"/>
              </w:rPr>
              <w:t xml:space="preserve">gwarancja jakości i rękojmia - ranga procentowa </w:t>
            </w:r>
            <w:r w:rsidRPr="0070524C">
              <w:rPr>
                <w:rFonts w:ascii="Cambria" w:hAnsi="Cambria"/>
                <w:b/>
                <w:bCs/>
                <w:color w:val="FF0000"/>
              </w:rPr>
              <w:t>15 %</w:t>
            </w:r>
          </w:p>
          <w:p w14:paraId="73D0D6F4" w14:textId="792E0EAB" w:rsidR="0070524C" w:rsidRPr="0070524C" w:rsidRDefault="0070524C" w:rsidP="0070524C">
            <w:pPr>
              <w:pStyle w:val="Akapitzlist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70524C">
              <w:rPr>
                <w:rFonts w:ascii="Cambria" w:hAnsi="Cambria"/>
              </w:rPr>
              <w:t>specyfikacja techniczna</w:t>
            </w:r>
            <w:r w:rsidRPr="0070524C">
              <w:rPr>
                <w:rFonts w:ascii="Cambria" w:hAnsi="Cambria"/>
                <w:b/>
                <w:bCs/>
              </w:rPr>
              <w:t xml:space="preserve"> - </w:t>
            </w:r>
            <w:r w:rsidRPr="0070524C">
              <w:rPr>
                <w:rFonts w:ascii="Cambria" w:hAnsi="Cambria"/>
              </w:rPr>
              <w:t xml:space="preserve">ranga procentowa </w:t>
            </w:r>
            <w:r w:rsidRPr="0070524C">
              <w:rPr>
                <w:rFonts w:ascii="Cambria" w:hAnsi="Cambria"/>
                <w:b/>
                <w:bCs/>
                <w:color w:val="FF0000"/>
              </w:rPr>
              <w:t>15 %</w:t>
            </w:r>
          </w:p>
          <w:p w14:paraId="02D74007" w14:textId="16BFF4DB" w:rsidR="009669CF" w:rsidRDefault="0070524C" w:rsidP="009669CF">
            <w:pPr>
              <w:pStyle w:val="Legenda"/>
              <w:spacing w:line="276" w:lineRule="auto"/>
              <w:rPr>
                <w:b/>
                <w:bCs/>
                <w:i w:val="0"/>
                <w:iCs w:val="0"/>
                <w:color w:val="FF0000"/>
              </w:rPr>
            </w:pPr>
            <w:r w:rsidRPr="00D7718D">
              <w:rPr>
                <w:i w:val="0"/>
                <w:iCs w:val="0"/>
              </w:rPr>
              <w:t>Punkty oferty zostaną zsumowane wg wzoru:</w:t>
            </w:r>
          </w:p>
          <w:p w14:paraId="75D7AF82" w14:textId="1CABB8A4" w:rsidR="009669CF" w:rsidRDefault="0070524C" w:rsidP="009669CF">
            <w:pPr>
              <w:pStyle w:val="Legenda"/>
              <w:spacing w:line="276" w:lineRule="auto"/>
              <w:jc w:val="center"/>
              <w:rPr>
                <w:i w:val="0"/>
                <w:iCs w:val="0"/>
              </w:rPr>
            </w:pPr>
            <w:r w:rsidRPr="00811247">
              <w:rPr>
                <w:b/>
                <w:bCs/>
                <w:i w:val="0"/>
                <w:iCs w:val="0"/>
                <w:color w:val="FF0000"/>
              </w:rPr>
              <w:t>Sof = C + T + G</w:t>
            </w:r>
            <w:r>
              <w:rPr>
                <w:b/>
                <w:bCs/>
                <w:i w:val="0"/>
                <w:iCs w:val="0"/>
                <w:color w:val="FF0000"/>
              </w:rPr>
              <w:t>W</w:t>
            </w:r>
            <w:r w:rsidRPr="00811247">
              <w:rPr>
                <w:b/>
                <w:bCs/>
                <w:i w:val="0"/>
                <w:iCs w:val="0"/>
                <w:color w:val="FF0000"/>
              </w:rPr>
              <w:t xml:space="preserve"> +</w:t>
            </w:r>
            <w:r>
              <w:rPr>
                <w:b/>
                <w:bCs/>
                <w:i w:val="0"/>
                <w:iCs w:val="0"/>
                <w:color w:val="FF0000"/>
              </w:rPr>
              <w:t>S</w:t>
            </w:r>
            <w:r>
              <w:rPr>
                <w:i w:val="0"/>
                <w:iCs w:val="0"/>
              </w:rPr>
              <w:t>,</w:t>
            </w:r>
          </w:p>
          <w:p w14:paraId="4B280971" w14:textId="34888EB6" w:rsidR="0070524C" w:rsidRDefault="0070524C" w:rsidP="0070524C">
            <w:pPr>
              <w:pStyle w:val="Legenda"/>
              <w:spacing w:line="276" w:lineRule="auto"/>
              <w:rPr>
                <w:i w:val="0"/>
                <w:iCs w:val="0"/>
              </w:rPr>
            </w:pPr>
            <w:r w:rsidRPr="00D7718D">
              <w:rPr>
                <w:i w:val="0"/>
                <w:iCs w:val="0"/>
              </w:rPr>
              <w:t>gdzie:</w:t>
            </w:r>
            <w:r w:rsidRPr="00D7718D">
              <w:rPr>
                <w:i w:val="0"/>
                <w:iCs w:val="0"/>
              </w:rPr>
              <w:br/>
            </w:r>
            <w:r w:rsidRPr="00034B68">
              <w:rPr>
                <w:b/>
                <w:bCs/>
                <w:i w:val="0"/>
                <w:iCs w:val="0"/>
              </w:rPr>
              <w:t xml:space="preserve">Sof </w:t>
            </w:r>
            <w:r w:rsidRPr="00D7718D">
              <w:rPr>
                <w:i w:val="0"/>
                <w:iCs w:val="0"/>
              </w:rPr>
              <w:t>- suma punktów badanej oferty,</w:t>
            </w:r>
            <w:r w:rsidRPr="00D7718D">
              <w:rPr>
                <w:i w:val="0"/>
                <w:iCs w:val="0"/>
              </w:rPr>
              <w:br/>
            </w:r>
            <w:r w:rsidRPr="00034B68">
              <w:rPr>
                <w:b/>
                <w:bCs/>
                <w:i w:val="0"/>
                <w:iCs w:val="0"/>
              </w:rPr>
              <w:t>C</w:t>
            </w:r>
            <w:r w:rsidRPr="00D7718D">
              <w:rPr>
                <w:i w:val="0"/>
                <w:iCs w:val="0"/>
              </w:rPr>
              <w:t>- ilość punktów uzyskanych za kryterium „cena”,</w:t>
            </w:r>
            <w:r w:rsidRPr="00D7718D">
              <w:rPr>
                <w:i w:val="0"/>
                <w:iCs w:val="0"/>
              </w:rPr>
              <w:br/>
            </w:r>
            <w:r w:rsidRPr="00034B68">
              <w:rPr>
                <w:b/>
                <w:bCs/>
                <w:i w:val="0"/>
                <w:iCs w:val="0"/>
              </w:rPr>
              <w:t>T</w:t>
            </w:r>
            <w:r w:rsidRPr="00D7718D">
              <w:rPr>
                <w:i w:val="0"/>
                <w:iCs w:val="0"/>
              </w:rPr>
              <w:t xml:space="preserve"> - ilość punktów uzyskanych za kryterium „termin realizacji przedmiotu zamówienia”,</w:t>
            </w:r>
            <w:r w:rsidRPr="00D7718D">
              <w:rPr>
                <w:i w:val="0"/>
                <w:iCs w:val="0"/>
              </w:rPr>
              <w:br/>
            </w:r>
            <w:r w:rsidRPr="00034B68">
              <w:rPr>
                <w:b/>
                <w:bCs/>
                <w:i w:val="0"/>
                <w:iCs w:val="0"/>
              </w:rPr>
              <w:t>G</w:t>
            </w:r>
            <w:r>
              <w:rPr>
                <w:b/>
                <w:bCs/>
                <w:i w:val="0"/>
                <w:iCs w:val="0"/>
              </w:rPr>
              <w:t>W</w:t>
            </w:r>
            <w:r w:rsidRPr="00D7718D">
              <w:rPr>
                <w:i w:val="0"/>
                <w:iCs w:val="0"/>
              </w:rPr>
              <w:t xml:space="preserve"> - ilość punktów uzyskanych za kryterium „gwarancja jakości i rękojmia za wady”</w:t>
            </w:r>
          </w:p>
          <w:p w14:paraId="727EFD78" w14:textId="104E5C69" w:rsidR="0070524C" w:rsidRDefault="0070524C" w:rsidP="00DE5192">
            <w:pPr>
              <w:pStyle w:val="Legenda"/>
              <w:spacing w:line="276" w:lineRule="auto"/>
              <w:rPr>
                <w:i w:val="0"/>
                <w:iCs w:val="0"/>
              </w:rPr>
            </w:pPr>
            <w:r>
              <w:rPr>
                <w:b/>
                <w:bCs/>
              </w:rPr>
              <w:t>S -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r w:rsidRPr="00D7718D">
              <w:rPr>
                <w:i w:val="0"/>
                <w:iCs w:val="0"/>
              </w:rPr>
              <w:t>ilość punktów uzyskanych za kryterium</w:t>
            </w:r>
            <w:r>
              <w:rPr>
                <w:i w:val="0"/>
                <w:iCs w:val="0"/>
              </w:rPr>
              <w:t xml:space="preserve"> „specyfikacja techniczna”</w:t>
            </w:r>
          </w:p>
          <w:p w14:paraId="0E481E6A" w14:textId="293BE98F" w:rsidR="00DC0A4E" w:rsidRPr="00DE5192" w:rsidRDefault="00DC0A4E" w:rsidP="00DE5192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7A6A1B">
              <w:rPr>
                <w:rFonts w:ascii="Cambria" w:hAnsi="Cambria"/>
                <w:b/>
                <w:bCs/>
              </w:rPr>
              <w:t xml:space="preserve">Całkowita </w:t>
            </w:r>
            <w:r w:rsidR="0070524C" w:rsidRPr="007A6A1B">
              <w:rPr>
                <w:rFonts w:ascii="Cambria" w:hAnsi="Cambria"/>
                <w:b/>
                <w:bCs/>
              </w:rPr>
              <w:t>cena za</w:t>
            </w:r>
            <w:r w:rsidRPr="007A6A1B">
              <w:rPr>
                <w:rFonts w:ascii="Cambria" w:hAnsi="Cambria"/>
                <w:b/>
                <w:bCs/>
              </w:rPr>
              <w:t xml:space="preserve"> całość przedmiotu zamówienia</w:t>
            </w:r>
            <w:r w:rsidR="00B90D02">
              <w:rPr>
                <w:rFonts w:ascii="Cambria" w:hAnsi="Cambria"/>
                <w:b/>
                <w:bCs/>
              </w:rPr>
              <w:t xml:space="preserve"> C</w:t>
            </w:r>
            <w:r w:rsidRPr="007A6A1B">
              <w:rPr>
                <w:rFonts w:ascii="Cambria" w:hAnsi="Cambria"/>
                <w:b/>
                <w:bCs/>
              </w:rPr>
              <w:t xml:space="preserve"> – 50% (maks. 50 pkt)</w:t>
            </w:r>
          </w:p>
          <w:p w14:paraId="7FC379A8" w14:textId="77777777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Sposób obliczania wartości punktowej kryterium ceny:</w:t>
            </w:r>
          </w:p>
          <w:p w14:paraId="091F283B" w14:textId="77777777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Wartość punktowa wyliczana będzie według wzoru:</w:t>
            </w:r>
          </w:p>
          <w:p w14:paraId="0B571F33" w14:textId="3EFC04A6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  <w:lang w:val="sv-SE"/>
              </w:rPr>
            </w:pPr>
            <w:r w:rsidRPr="00E26498">
              <w:rPr>
                <w:rFonts w:ascii="Cambria" w:hAnsi="Cambria"/>
                <w:lang w:val="sv-SE"/>
              </w:rPr>
              <w:t xml:space="preserve">(C </w:t>
            </w:r>
            <w:r w:rsidR="00510A9E" w:rsidRPr="00E26498">
              <w:rPr>
                <w:rFonts w:ascii="Cambria" w:hAnsi="Cambria"/>
                <w:lang w:val="sv-SE"/>
              </w:rPr>
              <w:t>min:</w:t>
            </w:r>
            <w:r w:rsidRPr="00E26498">
              <w:rPr>
                <w:rFonts w:ascii="Cambria" w:hAnsi="Cambria"/>
                <w:lang w:val="sv-SE"/>
              </w:rPr>
              <w:t xml:space="preserve"> C n) x </w:t>
            </w:r>
            <w:r>
              <w:rPr>
                <w:rFonts w:ascii="Cambria" w:hAnsi="Cambria"/>
                <w:lang w:val="sv-SE"/>
              </w:rPr>
              <w:t>5</w:t>
            </w:r>
            <w:r w:rsidRPr="00E26498">
              <w:rPr>
                <w:rFonts w:ascii="Cambria" w:hAnsi="Cambria"/>
                <w:lang w:val="sv-SE"/>
              </w:rPr>
              <w:t>0 pkt. gdzie:</w:t>
            </w:r>
          </w:p>
          <w:p w14:paraId="2854B11C" w14:textId="69E7B32E" w:rsidR="00DC0A4E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C min - najniższa cena ogółem spośród ofert nieodrzuconych</w:t>
            </w:r>
          </w:p>
          <w:p w14:paraId="78D1E52B" w14:textId="7F913ADB" w:rsidR="00245CFE" w:rsidRPr="00E26498" w:rsidRDefault="00245CF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Cn – cena badanej oferty,</w:t>
            </w:r>
          </w:p>
          <w:p w14:paraId="541B40E2" w14:textId="6ECB40E3" w:rsidR="00DC0A4E" w:rsidRPr="00E26498" w:rsidRDefault="00510A9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C -</w:t>
            </w:r>
            <w:r w:rsidR="00DC0A4E" w:rsidRPr="00E26498">
              <w:rPr>
                <w:rFonts w:ascii="Cambria" w:hAnsi="Cambria"/>
              </w:rPr>
              <w:t xml:space="preserve"> cena ogółem ocenianej oferty</w:t>
            </w:r>
            <w:r w:rsidR="00245CFE">
              <w:rPr>
                <w:rFonts w:ascii="Cambria" w:hAnsi="Cambria"/>
              </w:rPr>
              <w:t>.</w:t>
            </w:r>
          </w:p>
          <w:p w14:paraId="34950368" w14:textId="77777777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3B0766F" w14:textId="77777777" w:rsidR="00DC0A4E" w:rsidRPr="00510A9E" w:rsidRDefault="00DC0A4E" w:rsidP="00DC0A4E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510A9E">
              <w:rPr>
                <w:rFonts w:ascii="Cambria" w:hAnsi="Cambria"/>
                <w:b/>
                <w:bCs/>
              </w:rPr>
              <w:t>Oferowana cena powinna obejmować wszystkie pozycje zamówienia oraz wszystkie inne pozostałe koszty realizacji zamówienia, nie ujęte w niniejszym zapytaniu, a bez których nie można wykonać zamówienia.</w:t>
            </w:r>
          </w:p>
          <w:p w14:paraId="33BC6F5E" w14:textId="77777777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27568EA" w14:textId="1605C2E2" w:rsidR="00DC0A4E" w:rsidRPr="00520107" w:rsidRDefault="00DC0A4E" w:rsidP="00520107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7A6A1B">
              <w:rPr>
                <w:rFonts w:ascii="Cambria" w:hAnsi="Cambria"/>
                <w:b/>
                <w:bCs/>
              </w:rPr>
              <w:t xml:space="preserve">Okres gwarancji na przedmiot dostawy </w:t>
            </w:r>
            <w:r w:rsidR="00520107">
              <w:rPr>
                <w:rFonts w:ascii="Cambria" w:hAnsi="Cambria"/>
                <w:b/>
                <w:bCs/>
              </w:rPr>
              <w:t>GW</w:t>
            </w:r>
            <w:r w:rsidRPr="007A6A1B">
              <w:rPr>
                <w:rFonts w:ascii="Cambria" w:hAnsi="Cambria"/>
                <w:b/>
                <w:bCs/>
              </w:rPr>
              <w:t>– 20% (maks. 20</w:t>
            </w:r>
            <w:r w:rsidRPr="007A6A1B">
              <w:rPr>
                <w:rFonts w:ascii="Cambria" w:hAnsi="Cambria"/>
                <w:b/>
                <w:bCs/>
                <w:spacing w:val="-20"/>
              </w:rPr>
              <w:t xml:space="preserve"> </w:t>
            </w:r>
            <w:r w:rsidRPr="007A6A1B">
              <w:rPr>
                <w:rFonts w:ascii="Cambria" w:hAnsi="Cambria"/>
                <w:b/>
                <w:bCs/>
              </w:rPr>
              <w:t>pkt).</w:t>
            </w:r>
          </w:p>
          <w:p w14:paraId="6D4677CD" w14:textId="6F411DDD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Sposób obliczania wartości punktowej kryterium </w:t>
            </w:r>
            <w:r>
              <w:rPr>
                <w:rFonts w:ascii="Cambria" w:hAnsi="Cambria"/>
              </w:rPr>
              <w:t>gwarancji</w:t>
            </w:r>
            <w:r w:rsidRPr="00E26498">
              <w:rPr>
                <w:rFonts w:ascii="Cambria" w:hAnsi="Cambria"/>
              </w:rPr>
              <w:t>:</w:t>
            </w:r>
          </w:p>
          <w:p w14:paraId="436EE66A" w14:textId="77777777" w:rsidR="00DC0A4E" w:rsidRPr="00E26498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Wartość punktowa wyliczana będzie według wzoru:</w:t>
            </w:r>
          </w:p>
          <w:p w14:paraId="58293C4A" w14:textId="2FDA8983" w:rsidR="00520107" w:rsidRPr="00520107" w:rsidRDefault="00520107" w:rsidP="00520107">
            <w:pPr>
              <w:rPr>
                <w:rFonts w:ascii="Cambria" w:hAnsi="Cambria"/>
                <w:b/>
                <w:bCs/>
              </w:rPr>
            </w:pPr>
            <w:r w:rsidRPr="00520107">
              <w:rPr>
                <w:rFonts w:ascii="Cambria" w:hAnsi="Cambria"/>
              </w:rPr>
              <w:t xml:space="preserve">Gwarancja jakości i rękojmia za wady na okres powyżej </w:t>
            </w:r>
            <w:r w:rsidRPr="00520107">
              <w:rPr>
                <w:rFonts w:ascii="Cambria" w:hAnsi="Cambria"/>
                <w:b/>
                <w:bCs/>
              </w:rPr>
              <w:t>36 m-cy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520107">
              <w:rPr>
                <w:rFonts w:ascii="Cambria" w:hAnsi="Cambria"/>
                <w:b/>
                <w:bCs/>
              </w:rPr>
              <w:t>20 pkt.</w:t>
            </w:r>
          </w:p>
          <w:p w14:paraId="38AF7014" w14:textId="11EA9985" w:rsidR="00DC0A4E" w:rsidRPr="00520107" w:rsidRDefault="00520107" w:rsidP="00520107">
            <w:pPr>
              <w:rPr>
                <w:rFonts w:ascii="Cambria" w:hAnsi="Cambria"/>
              </w:rPr>
            </w:pPr>
            <w:r w:rsidRPr="00520107">
              <w:rPr>
                <w:rFonts w:ascii="Cambria" w:hAnsi="Cambria"/>
              </w:rPr>
              <w:lastRenderedPageBreak/>
              <w:t xml:space="preserve">Gwarancja jakości i rękojmia za wady na okres od </w:t>
            </w:r>
            <w:r w:rsidRPr="00520107">
              <w:rPr>
                <w:rFonts w:ascii="Cambria" w:hAnsi="Cambria"/>
                <w:b/>
                <w:bCs/>
              </w:rPr>
              <w:t>24 m-cy do 36 m-cy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520107">
              <w:rPr>
                <w:rFonts w:ascii="Cambria" w:hAnsi="Cambria"/>
                <w:b/>
                <w:bCs/>
              </w:rPr>
              <w:t>10 pkt.,</w:t>
            </w:r>
            <w:r w:rsidRPr="00520107">
              <w:rPr>
                <w:rFonts w:ascii="Cambria" w:hAnsi="Cambria"/>
              </w:rPr>
              <w:br/>
              <w:t xml:space="preserve">Gwarancja jakości i rękojmia za wady na okres poniżej </w:t>
            </w:r>
            <w:r w:rsidRPr="00520107">
              <w:rPr>
                <w:rFonts w:ascii="Cambria" w:hAnsi="Cambria"/>
                <w:b/>
                <w:bCs/>
              </w:rPr>
              <w:t>24 m-cy</w:t>
            </w:r>
            <w:r>
              <w:rPr>
                <w:rFonts w:ascii="Cambria" w:hAnsi="Cambria"/>
                <w:b/>
                <w:bCs/>
              </w:rPr>
              <w:t xml:space="preserve"> - </w:t>
            </w:r>
            <w:r w:rsidRPr="00520107">
              <w:rPr>
                <w:rFonts w:ascii="Cambria" w:hAnsi="Cambria"/>
                <w:b/>
                <w:bCs/>
              </w:rPr>
              <w:t>0 pkt</w:t>
            </w:r>
            <w:r w:rsidRPr="00520107">
              <w:rPr>
                <w:rFonts w:ascii="Cambria" w:hAnsi="Cambria"/>
              </w:rPr>
              <w:t>.,</w:t>
            </w:r>
          </w:p>
          <w:p w14:paraId="6F342D29" w14:textId="77777777" w:rsidR="00DC0A4E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D6B7360" w14:textId="0F34D459" w:rsidR="00DC0A4E" w:rsidRPr="007A6A1B" w:rsidRDefault="00DC0A4E" w:rsidP="00510A9E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7A6A1B">
              <w:rPr>
                <w:rFonts w:ascii="Cambria" w:hAnsi="Cambria"/>
                <w:b/>
                <w:bCs/>
              </w:rPr>
              <w:t>Termin realizacji przedmiotu zamówienia – 15%</w:t>
            </w:r>
            <w:r w:rsidR="00510A9E">
              <w:rPr>
                <w:rFonts w:ascii="Cambria" w:hAnsi="Cambria"/>
                <w:b/>
                <w:bCs/>
              </w:rPr>
              <w:t xml:space="preserve"> </w:t>
            </w:r>
            <w:r w:rsidR="00510A9E" w:rsidRPr="007A6A1B">
              <w:rPr>
                <w:rFonts w:ascii="Cambria" w:hAnsi="Cambria"/>
                <w:b/>
                <w:bCs/>
              </w:rPr>
              <w:t xml:space="preserve">(maks. </w:t>
            </w:r>
            <w:r w:rsidR="00510A9E">
              <w:rPr>
                <w:rFonts w:ascii="Cambria" w:hAnsi="Cambria"/>
                <w:b/>
                <w:bCs/>
              </w:rPr>
              <w:t>15</w:t>
            </w:r>
            <w:r w:rsidR="00510A9E" w:rsidRPr="007A6A1B">
              <w:rPr>
                <w:rFonts w:ascii="Cambria" w:hAnsi="Cambria"/>
                <w:b/>
                <w:bCs/>
                <w:spacing w:val="-20"/>
              </w:rPr>
              <w:t xml:space="preserve"> </w:t>
            </w:r>
            <w:r w:rsidR="00510A9E" w:rsidRPr="007A6A1B">
              <w:rPr>
                <w:rFonts w:ascii="Cambria" w:hAnsi="Cambria"/>
                <w:b/>
                <w:bCs/>
              </w:rPr>
              <w:t>pkt).</w:t>
            </w:r>
          </w:p>
          <w:p w14:paraId="6D2081A6" w14:textId="77777777" w:rsidR="005B29B4" w:rsidRDefault="00DC0A4E" w:rsidP="005B29B4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Sposób obliczania wartości punktowej kryterium </w:t>
            </w:r>
            <w:r>
              <w:rPr>
                <w:rFonts w:ascii="Cambria" w:hAnsi="Cambria"/>
              </w:rPr>
              <w:t>termin realizacji zamówienia</w:t>
            </w:r>
            <w:r w:rsidRPr="00E26498">
              <w:rPr>
                <w:rFonts w:ascii="Cambria" w:hAnsi="Cambria"/>
              </w:rPr>
              <w:t>:</w:t>
            </w:r>
          </w:p>
          <w:p w14:paraId="28ADE887" w14:textId="0FF60B69" w:rsidR="00520107" w:rsidRPr="00520107" w:rsidRDefault="00520107" w:rsidP="005B29B4">
            <w:pPr>
              <w:spacing w:line="276" w:lineRule="auto"/>
              <w:jc w:val="both"/>
              <w:rPr>
                <w:rFonts w:ascii="Cambria" w:hAnsi="Cambria"/>
              </w:rPr>
            </w:pPr>
            <w:r w:rsidRPr="00520107">
              <w:rPr>
                <w:rFonts w:ascii="Cambria" w:hAnsi="Cambria"/>
              </w:rPr>
              <w:br/>
              <w:t xml:space="preserve">Termin realizacji przedmiotu zamówienie – do dnia: </w:t>
            </w:r>
            <w:r w:rsidR="009C2E35">
              <w:rPr>
                <w:rFonts w:ascii="Cambria" w:hAnsi="Cambria"/>
                <w:b/>
                <w:bCs/>
              </w:rPr>
              <w:t>15.0</w:t>
            </w:r>
            <w:r w:rsidR="001D6E9C">
              <w:rPr>
                <w:rFonts w:ascii="Cambria" w:hAnsi="Cambria"/>
                <w:b/>
                <w:bCs/>
              </w:rPr>
              <w:t>9</w:t>
            </w:r>
            <w:r w:rsidR="009C2E35">
              <w:rPr>
                <w:rFonts w:ascii="Cambria" w:hAnsi="Cambria"/>
                <w:b/>
                <w:bCs/>
              </w:rPr>
              <w:t xml:space="preserve">.2022 włącznie - </w:t>
            </w:r>
            <w:r w:rsidR="009C2E35" w:rsidRPr="00520107">
              <w:rPr>
                <w:rFonts w:ascii="Cambria" w:hAnsi="Cambria"/>
                <w:b/>
                <w:bCs/>
              </w:rPr>
              <w:t>15</w:t>
            </w:r>
            <w:r w:rsidRPr="00520107">
              <w:rPr>
                <w:rFonts w:ascii="Cambria" w:hAnsi="Cambria"/>
                <w:b/>
                <w:bCs/>
              </w:rPr>
              <w:t xml:space="preserve"> pkt.</w:t>
            </w:r>
          </w:p>
          <w:p w14:paraId="32BE4A87" w14:textId="06165FDF" w:rsidR="00520107" w:rsidRPr="00520107" w:rsidRDefault="00520107" w:rsidP="00520107">
            <w:pPr>
              <w:spacing w:line="276" w:lineRule="auto"/>
              <w:rPr>
                <w:rFonts w:ascii="Cambria" w:hAnsi="Cambria"/>
              </w:rPr>
            </w:pPr>
            <w:r w:rsidRPr="00520107">
              <w:rPr>
                <w:rFonts w:ascii="Cambria" w:hAnsi="Cambria"/>
              </w:rPr>
              <w:t xml:space="preserve">Termin realizacji przedmiotu zamówienie – </w:t>
            </w:r>
            <w:r w:rsidRPr="00520107">
              <w:rPr>
                <w:rFonts w:ascii="Cambria" w:hAnsi="Cambria"/>
                <w:b/>
                <w:bCs/>
              </w:rPr>
              <w:t xml:space="preserve">od </w:t>
            </w:r>
            <w:r w:rsidR="009C2E35">
              <w:rPr>
                <w:rFonts w:ascii="Cambria" w:hAnsi="Cambria"/>
                <w:b/>
                <w:bCs/>
              </w:rPr>
              <w:t>16.0</w:t>
            </w:r>
            <w:r w:rsidR="001D6E9C">
              <w:rPr>
                <w:rFonts w:ascii="Cambria" w:hAnsi="Cambria"/>
                <w:b/>
                <w:bCs/>
              </w:rPr>
              <w:t>9</w:t>
            </w:r>
            <w:r w:rsidR="009C2E35">
              <w:rPr>
                <w:rFonts w:ascii="Cambria" w:hAnsi="Cambria"/>
                <w:b/>
                <w:bCs/>
              </w:rPr>
              <w:t xml:space="preserve"> – 3</w:t>
            </w:r>
            <w:r w:rsidR="001D6E9C">
              <w:rPr>
                <w:rFonts w:ascii="Cambria" w:hAnsi="Cambria"/>
                <w:b/>
                <w:bCs/>
              </w:rPr>
              <w:t>0</w:t>
            </w:r>
            <w:r w:rsidR="009C2E35">
              <w:rPr>
                <w:rFonts w:ascii="Cambria" w:hAnsi="Cambria"/>
                <w:b/>
                <w:bCs/>
              </w:rPr>
              <w:t>.0</w:t>
            </w:r>
            <w:r w:rsidR="001D6E9C">
              <w:rPr>
                <w:rFonts w:ascii="Cambria" w:hAnsi="Cambria"/>
                <w:b/>
                <w:bCs/>
              </w:rPr>
              <w:t>9</w:t>
            </w:r>
            <w:r w:rsidR="009C2E35">
              <w:rPr>
                <w:rFonts w:ascii="Cambria" w:hAnsi="Cambria"/>
                <w:b/>
                <w:bCs/>
              </w:rPr>
              <w:t>.2022 włącznie</w:t>
            </w:r>
            <w:r w:rsidRPr="00520107">
              <w:rPr>
                <w:rFonts w:ascii="Cambria" w:hAnsi="Cambria"/>
                <w:b/>
                <w:bCs/>
              </w:rPr>
              <w:t xml:space="preserve">- </w:t>
            </w:r>
            <w:r>
              <w:rPr>
                <w:rFonts w:ascii="Cambria" w:hAnsi="Cambria"/>
                <w:b/>
                <w:bCs/>
              </w:rPr>
              <w:t>5</w:t>
            </w:r>
            <w:r w:rsidRPr="00520107">
              <w:rPr>
                <w:rFonts w:ascii="Cambria" w:hAnsi="Cambria"/>
                <w:b/>
                <w:bCs/>
              </w:rPr>
              <w:t xml:space="preserve"> pkt.</w:t>
            </w:r>
            <w:r w:rsidRPr="00520107">
              <w:rPr>
                <w:rFonts w:ascii="Cambria" w:hAnsi="Cambria"/>
              </w:rPr>
              <w:br/>
              <w:t>Termin realizacji przedmiotu zamówienie –</w:t>
            </w:r>
            <w:r w:rsidR="009C2E35">
              <w:rPr>
                <w:rFonts w:ascii="Cambria" w:hAnsi="Cambria"/>
                <w:b/>
                <w:bCs/>
              </w:rPr>
              <w:t xml:space="preserve">powyżej </w:t>
            </w:r>
            <w:r w:rsidR="001D6E9C">
              <w:rPr>
                <w:rFonts w:ascii="Cambria" w:hAnsi="Cambria"/>
                <w:b/>
                <w:bCs/>
              </w:rPr>
              <w:t>01.10.2022</w:t>
            </w:r>
            <w:r w:rsidR="001D6E9C" w:rsidRPr="00520107">
              <w:rPr>
                <w:rFonts w:ascii="Cambria" w:hAnsi="Cambria"/>
                <w:b/>
                <w:bCs/>
              </w:rPr>
              <w:t xml:space="preserve"> -</w:t>
            </w:r>
            <w:r w:rsidRPr="00520107">
              <w:rPr>
                <w:rFonts w:ascii="Cambria" w:hAnsi="Cambria"/>
                <w:b/>
                <w:bCs/>
              </w:rPr>
              <w:t xml:space="preserve"> 0 pkt.</w:t>
            </w:r>
          </w:p>
          <w:p w14:paraId="4ADC41AF" w14:textId="7ED0B44E" w:rsidR="00DC0A4E" w:rsidRDefault="00DC0A4E" w:rsidP="00DC0A4E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7A21D75" w14:textId="0FEFFDEC" w:rsidR="00DC0A4E" w:rsidRPr="001831FE" w:rsidRDefault="007A6A1B" w:rsidP="00DC0A4E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1831FE">
              <w:rPr>
                <w:rFonts w:ascii="Cambria" w:hAnsi="Cambria"/>
                <w:b/>
                <w:bCs/>
              </w:rPr>
              <w:t xml:space="preserve">Specyfikacja </w:t>
            </w:r>
            <w:r w:rsidR="00520107" w:rsidRPr="001831FE">
              <w:rPr>
                <w:rFonts w:ascii="Cambria" w:hAnsi="Cambria"/>
                <w:b/>
                <w:bCs/>
              </w:rPr>
              <w:t>techniczna przedmiotu</w:t>
            </w:r>
            <w:r w:rsidRPr="001831FE">
              <w:rPr>
                <w:rFonts w:ascii="Cambria" w:hAnsi="Cambria"/>
                <w:b/>
                <w:bCs/>
              </w:rPr>
              <w:t xml:space="preserve"> zamówienia </w:t>
            </w:r>
            <w:r w:rsidR="00981B0D" w:rsidRPr="001831FE">
              <w:rPr>
                <w:rFonts w:ascii="Cambria" w:hAnsi="Cambria"/>
                <w:b/>
                <w:bCs/>
              </w:rPr>
              <w:t>S =</w:t>
            </w:r>
            <w:r w:rsidRPr="001831FE">
              <w:rPr>
                <w:rFonts w:ascii="Cambria" w:hAnsi="Cambria"/>
                <w:b/>
                <w:bCs/>
              </w:rPr>
              <w:t xml:space="preserve"> 15%</w:t>
            </w:r>
          </w:p>
          <w:p w14:paraId="2DF213CD" w14:textId="6D06FA9A" w:rsidR="00981B0D" w:rsidRPr="001831FE" w:rsidRDefault="00510A9E" w:rsidP="00981B0D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</w:t>
            </w:r>
            <w:r w:rsidR="00981B0D" w:rsidRPr="001831FE">
              <w:rPr>
                <w:rFonts w:ascii="Cambria" w:hAnsi="Cambria"/>
                <w:b/>
                <w:bCs/>
              </w:rPr>
              <w:t>maks. 15 pkt</w:t>
            </w:r>
            <w:r>
              <w:rPr>
                <w:rFonts w:ascii="Cambria" w:hAnsi="Cambria"/>
                <w:b/>
                <w:bCs/>
              </w:rPr>
              <w:t>)</w:t>
            </w:r>
          </w:p>
          <w:p w14:paraId="51A154B7" w14:textId="77777777" w:rsidR="00245CFE" w:rsidRPr="00DE5192" w:rsidRDefault="00245CFE" w:rsidP="00981B0D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3AEE653B" w14:textId="76FD6549" w:rsidR="00981B0D" w:rsidRPr="00E26498" w:rsidRDefault="00981B0D" w:rsidP="00981B0D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Sposób obliczania wartości punktowej kryterium </w:t>
            </w:r>
            <w:r>
              <w:rPr>
                <w:rFonts w:ascii="Cambria" w:hAnsi="Cambria"/>
              </w:rPr>
              <w:t>specyfikacji technicznej</w:t>
            </w:r>
            <w:r w:rsidRPr="00E26498">
              <w:rPr>
                <w:rFonts w:ascii="Cambria" w:hAnsi="Cambria"/>
              </w:rPr>
              <w:t>:</w:t>
            </w:r>
          </w:p>
          <w:p w14:paraId="66AE6664" w14:textId="2E1F82CD" w:rsidR="00981B0D" w:rsidRDefault="00981B0D" w:rsidP="00981B0D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Wartość punktowa wyliczana będzie według wzoru:</w:t>
            </w:r>
          </w:p>
          <w:p w14:paraId="09E9AF8B" w14:textId="77777777" w:rsidR="00C96927" w:rsidRPr="00E26498" w:rsidRDefault="00C96927" w:rsidP="00981B0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B9B01FD" w14:textId="2D255617" w:rsidR="00981B0D" w:rsidRPr="00D57AA4" w:rsidRDefault="003C3444" w:rsidP="00981B0D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  <w:r w:rsidRPr="00D57AA4">
              <w:rPr>
                <w:rFonts w:ascii="Cambria" w:hAnsi="Cambria"/>
                <w:b/>
                <w:bCs/>
              </w:rPr>
              <w:t xml:space="preserve">S= </w:t>
            </w:r>
            <w:r w:rsidR="00981B0D" w:rsidRPr="00D57AA4">
              <w:rPr>
                <w:rFonts w:ascii="Cambria" w:hAnsi="Cambria"/>
                <w:b/>
                <w:bCs/>
              </w:rPr>
              <w:t xml:space="preserve">S </w:t>
            </w:r>
            <w:r w:rsidRPr="00D57AA4">
              <w:rPr>
                <w:rFonts w:ascii="Cambria" w:hAnsi="Cambria"/>
                <w:b/>
                <w:bCs/>
              </w:rPr>
              <w:t>n</w:t>
            </w:r>
            <w:r w:rsidR="00981B0D" w:rsidRPr="00D57AA4">
              <w:rPr>
                <w:rFonts w:ascii="Cambria" w:hAnsi="Cambria"/>
                <w:b/>
                <w:bCs/>
              </w:rPr>
              <w:t xml:space="preserve"> </w:t>
            </w:r>
            <w:r w:rsidR="00245CFE" w:rsidRPr="00D57AA4">
              <w:rPr>
                <w:rFonts w:ascii="Cambria" w:hAnsi="Cambria"/>
                <w:b/>
                <w:bCs/>
              </w:rPr>
              <w:t xml:space="preserve">x </w:t>
            </w:r>
            <w:r w:rsidRPr="00D57AA4">
              <w:rPr>
                <w:rFonts w:ascii="Cambria" w:hAnsi="Cambria"/>
                <w:b/>
                <w:bCs/>
              </w:rPr>
              <w:t>0,</w:t>
            </w:r>
            <w:r w:rsidR="00245CFE" w:rsidRPr="00D57AA4">
              <w:rPr>
                <w:rFonts w:ascii="Cambria" w:hAnsi="Cambria"/>
                <w:b/>
                <w:bCs/>
              </w:rPr>
              <w:t xml:space="preserve">15 </w:t>
            </w:r>
            <w:r w:rsidRPr="00D57AA4">
              <w:rPr>
                <w:rFonts w:ascii="Cambria" w:hAnsi="Cambria"/>
                <w:b/>
                <w:bCs/>
              </w:rPr>
              <w:t>pkt, gdzie</w:t>
            </w:r>
            <w:r w:rsidR="00981B0D" w:rsidRPr="00D57AA4">
              <w:rPr>
                <w:rFonts w:ascii="Cambria" w:hAnsi="Cambria"/>
                <w:b/>
                <w:bCs/>
              </w:rPr>
              <w:t>:</w:t>
            </w:r>
          </w:p>
          <w:p w14:paraId="775D9C1E" w14:textId="254138E9" w:rsidR="00C96927" w:rsidRDefault="00C96927" w:rsidP="00981B0D">
            <w:pPr>
              <w:spacing w:line="276" w:lineRule="auto"/>
              <w:jc w:val="both"/>
              <w:rPr>
                <w:rFonts w:ascii="Cambria" w:hAnsi="Cambria"/>
              </w:rPr>
            </w:pPr>
            <w:r w:rsidRPr="00C96927">
              <w:rPr>
                <w:rFonts w:ascii="Cambria" w:hAnsi="Cambria"/>
              </w:rPr>
              <w:t>Sn – liczba punktów badanej oferty</w:t>
            </w:r>
          </w:p>
          <w:p w14:paraId="523114C4" w14:textId="4DB2A7FD" w:rsidR="001831FE" w:rsidRPr="00C96927" w:rsidRDefault="001831FE" w:rsidP="00981B0D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Sposób oceny punktacji specyfikacji </w:t>
            </w:r>
            <w:r w:rsidR="00D57AA4">
              <w:rPr>
                <w:rFonts w:ascii="Cambria" w:hAnsi="Cambria"/>
              </w:rPr>
              <w:t>technicznej</w:t>
            </w:r>
            <w:r>
              <w:rPr>
                <w:rFonts w:ascii="Cambria" w:hAnsi="Cambria"/>
              </w:rPr>
              <w:t xml:space="preserve"> – załącznik nr 15</w:t>
            </w:r>
          </w:p>
          <w:p w14:paraId="54933200" w14:textId="77777777" w:rsidR="00981B0D" w:rsidRPr="00A5152D" w:rsidRDefault="00981B0D" w:rsidP="00DC0A4E">
            <w:pPr>
              <w:spacing w:line="276" w:lineRule="auto"/>
              <w:jc w:val="both"/>
              <w:rPr>
                <w:rFonts w:ascii="Cambria" w:hAnsi="Cambria"/>
                <w:color w:val="C00000"/>
              </w:rPr>
            </w:pPr>
          </w:p>
          <w:p w14:paraId="6BCFDDEB" w14:textId="77777777" w:rsidR="00DC0A4E" w:rsidRPr="001831FE" w:rsidRDefault="00DC0A4E" w:rsidP="00DC0A4E">
            <w:pPr>
              <w:pStyle w:val="TableParagraph"/>
              <w:spacing w:before="1" w:line="276" w:lineRule="auto"/>
              <w:ind w:right="146"/>
              <w:jc w:val="both"/>
              <w:rPr>
                <w:rFonts w:ascii="Cambria" w:hAnsi="Cambria"/>
              </w:rPr>
            </w:pPr>
            <w:r w:rsidRPr="001831FE">
              <w:rPr>
                <w:rFonts w:ascii="Cambria" w:hAnsi="Cambria"/>
              </w:rPr>
              <w:t>Zamawiający jako najkorzystniejszą wybierze ofertę, która uzyska największą liczbę punktów.</w:t>
            </w:r>
          </w:p>
          <w:p w14:paraId="2173AD11" w14:textId="77777777" w:rsidR="00DC0A4E" w:rsidRDefault="00DC0A4E" w:rsidP="00DC0A4E">
            <w:pPr>
              <w:pStyle w:val="TableParagraph"/>
              <w:spacing w:before="1" w:line="276" w:lineRule="auto"/>
              <w:ind w:right="146"/>
              <w:jc w:val="both"/>
              <w:rPr>
                <w:rFonts w:ascii="Cambria" w:hAnsi="Cambria"/>
              </w:rPr>
            </w:pPr>
          </w:p>
          <w:p w14:paraId="44017251" w14:textId="6DC333FF" w:rsidR="00DC0A4E" w:rsidRDefault="00DC0A4E" w:rsidP="00DC0A4E">
            <w:pPr>
              <w:pStyle w:val="TableParagraph"/>
              <w:spacing w:before="1" w:line="276" w:lineRule="auto"/>
              <w:ind w:right="146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przypadku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>takiej</w:t>
            </w:r>
            <w:r w:rsidRPr="00E26498">
              <w:rPr>
                <w:rFonts w:ascii="Cambria" w:hAnsi="Cambria"/>
                <w:spacing w:val="-13"/>
              </w:rPr>
              <w:t xml:space="preserve"> </w:t>
            </w:r>
            <w:r w:rsidRPr="00E26498">
              <w:rPr>
                <w:rFonts w:ascii="Cambria" w:hAnsi="Cambria"/>
              </w:rPr>
              <w:t>samej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liczby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punktów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uzyskanych</w:t>
            </w:r>
            <w:r w:rsidRPr="00E26498">
              <w:rPr>
                <w:rFonts w:ascii="Cambria" w:hAnsi="Cambria"/>
                <w:spacing w:val="-13"/>
              </w:rPr>
              <w:t xml:space="preserve"> </w:t>
            </w:r>
            <w:r w:rsidRPr="00E26498">
              <w:rPr>
                <w:rFonts w:ascii="Cambria" w:hAnsi="Cambria"/>
              </w:rPr>
              <w:t>przez</w:t>
            </w:r>
            <w:r w:rsidRPr="00E26498">
              <w:rPr>
                <w:rFonts w:ascii="Cambria" w:hAnsi="Cambria"/>
                <w:spacing w:val="-11"/>
              </w:rPr>
              <w:t xml:space="preserve"> </w:t>
            </w:r>
            <w:r w:rsidRPr="00E26498">
              <w:rPr>
                <w:rFonts w:ascii="Cambria" w:hAnsi="Cambria"/>
              </w:rPr>
              <w:t>dwóch</w:t>
            </w:r>
            <w:r w:rsidRPr="00E26498">
              <w:rPr>
                <w:rFonts w:ascii="Cambria" w:hAnsi="Cambria"/>
                <w:spacing w:val="-13"/>
              </w:rPr>
              <w:t xml:space="preserve"> </w:t>
            </w:r>
            <w:r w:rsidRPr="00E26498">
              <w:rPr>
                <w:rFonts w:ascii="Cambria" w:hAnsi="Cambria"/>
              </w:rPr>
              <w:t>lub więcej Oferentów, którzy przedstawili najkorzystniejsze oferty, Zamawiający przewiduje możliwość negocjacji z tymi</w:t>
            </w:r>
            <w:r w:rsidRPr="00E26498">
              <w:rPr>
                <w:rFonts w:ascii="Cambria" w:hAnsi="Cambria"/>
                <w:spacing w:val="-14"/>
              </w:rPr>
              <w:t xml:space="preserve"> </w:t>
            </w:r>
            <w:r w:rsidRPr="00E26498">
              <w:rPr>
                <w:rFonts w:ascii="Cambria" w:hAnsi="Cambria"/>
              </w:rPr>
              <w:t>Oferentami.</w:t>
            </w:r>
          </w:p>
        </w:tc>
      </w:tr>
      <w:tr w:rsidR="009968C9" w:rsidRPr="00E26498" w14:paraId="37030979" w14:textId="77777777" w:rsidTr="00DE5192">
        <w:trPr>
          <w:trHeight w:val="1326"/>
        </w:trPr>
        <w:tc>
          <w:tcPr>
            <w:tcW w:w="622" w:type="dxa"/>
          </w:tcPr>
          <w:p w14:paraId="70D68891" w14:textId="77777777" w:rsidR="009968C9" w:rsidRDefault="009968C9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BCF6404" w14:textId="77777777" w:rsidR="0088571E" w:rsidRDefault="0088571E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0F4E91B" w14:textId="77777777" w:rsidR="0088571E" w:rsidRDefault="0088571E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CD58E9A" w14:textId="77777777" w:rsidR="0088571E" w:rsidRDefault="0088571E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B952B72" w14:textId="77777777" w:rsidR="0088571E" w:rsidRDefault="0088571E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C770218" w14:textId="17CC819D" w:rsidR="009968C9" w:rsidRDefault="009968C9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01" w:type="dxa"/>
          </w:tcPr>
          <w:p w14:paraId="5B3B3433" w14:textId="77777777" w:rsidR="009968C9" w:rsidRDefault="009968C9" w:rsidP="00966652">
            <w:pPr>
              <w:rPr>
                <w:rFonts w:ascii="Cambria" w:hAnsi="Cambria"/>
              </w:rPr>
            </w:pPr>
          </w:p>
          <w:p w14:paraId="216247D4" w14:textId="4FA7859B" w:rsidR="009968C9" w:rsidRDefault="009968C9" w:rsidP="00966652">
            <w:pPr>
              <w:rPr>
                <w:rFonts w:ascii="Cambria" w:hAnsi="Cambria"/>
              </w:rPr>
            </w:pPr>
          </w:p>
          <w:p w14:paraId="68BD6BAA" w14:textId="45D8493A" w:rsidR="009968C9" w:rsidRDefault="009968C9" w:rsidP="00966652">
            <w:pPr>
              <w:rPr>
                <w:rFonts w:ascii="Cambria" w:hAnsi="Cambria"/>
              </w:rPr>
            </w:pPr>
          </w:p>
          <w:p w14:paraId="157E0233" w14:textId="1E2726FC" w:rsidR="009968C9" w:rsidRDefault="009968C9" w:rsidP="00966652">
            <w:pPr>
              <w:rPr>
                <w:rFonts w:ascii="Cambria" w:hAnsi="Cambria"/>
              </w:rPr>
            </w:pPr>
          </w:p>
          <w:p w14:paraId="5F0F5DD3" w14:textId="6B8F3E0B" w:rsidR="009968C9" w:rsidRDefault="009968C9" w:rsidP="00966652">
            <w:pPr>
              <w:rPr>
                <w:rFonts w:ascii="Cambria" w:hAnsi="Cambria"/>
              </w:rPr>
            </w:pPr>
          </w:p>
          <w:p w14:paraId="714C1664" w14:textId="0F03F7D6" w:rsidR="009968C9" w:rsidRDefault="009968C9" w:rsidP="00966652">
            <w:pPr>
              <w:rPr>
                <w:rFonts w:ascii="Cambria" w:hAnsi="Cambria"/>
              </w:rPr>
            </w:pPr>
          </w:p>
          <w:p w14:paraId="217EA577" w14:textId="58B633A6" w:rsidR="009968C9" w:rsidRPr="009968C9" w:rsidRDefault="009968C9" w:rsidP="009968C9">
            <w:pPr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lastRenderedPageBreak/>
              <w:t>Opis sposobu obliczania ceny ofert</w:t>
            </w:r>
          </w:p>
          <w:p w14:paraId="264789D0" w14:textId="77777777" w:rsidR="009968C9" w:rsidRDefault="009968C9" w:rsidP="00966652">
            <w:pPr>
              <w:rPr>
                <w:rFonts w:ascii="Cambria" w:hAnsi="Cambria"/>
              </w:rPr>
            </w:pPr>
          </w:p>
          <w:p w14:paraId="0C983ED8" w14:textId="29B7107B" w:rsidR="009968C9" w:rsidRDefault="009968C9" w:rsidP="00966652">
            <w:pPr>
              <w:rPr>
                <w:rFonts w:ascii="Cambria" w:hAnsi="Cambria"/>
              </w:rPr>
            </w:pPr>
          </w:p>
        </w:tc>
        <w:tc>
          <w:tcPr>
            <w:tcW w:w="6461" w:type="dxa"/>
          </w:tcPr>
          <w:p w14:paraId="0FAD11C9" w14:textId="48D36D80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lastRenderedPageBreak/>
              <w:t>Cena oferty będzie obliczona jako całkowita cena brutto (z obowiązującym podatkiem od towarów i usług VAT).</w:t>
            </w:r>
          </w:p>
          <w:p w14:paraId="721CA47C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7D900569" w14:textId="4FDF12D8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 xml:space="preserve">Cena oferty powinna być obliczona jako suma iloczynów odpowiednich cen jednostkowych netto (z dokładnością do pełnych groszy, tj. dwóch miejsc po przecinku) i ilości </w:t>
            </w:r>
            <w:r w:rsidRPr="009968C9">
              <w:rPr>
                <w:rFonts w:ascii="Cambria" w:hAnsi="Cambria"/>
              </w:rPr>
              <w:lastRenderedPageBreak/>
              <w:t>poszczególnych pozycji przedmiotu zamówienia wymaganych przez Zamawiającego, powiększona o podatek VAT.</w:t>
            </w:r>
          </w:p>
          <w:p w14:paraId="3BE2D497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192C9298" w14:textId="080282D2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Cena oferty będzie uwzględniać wszystkie zobowiązania i koszty związane z wykonaniem przedmiotu zamówienia, zgodnie z wymaganiami.</w:t>
            </w:r>
          </w:p>
          <w:p w14:paraId="63615D39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5E009806" w14:textId="2942309F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Ewentualne zniżki, upusty, rabaty itp. muszą być zawarte w cenie oferty.</w:t>
            </w:r>
          </w:p>
          <w:p w14:paraId="6B50003A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57D510F8" w14:textId="7725A14F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Cena oferty będzie wyrażona cyfrowo, z dokładnością do dwóch miejsc po przecinku (brutto).</w:t>
            </w:r>
          </w:p>
          <w:p w14:paraId="79AA57CB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23F8DE6D" w14:textId="16F70FF1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Cena oferty będzie określona w złotych polskich. Rozliczenia między Zamawiającym a Wykonawcą będą prowadzone wyłącznie w walucie polskiej.</w:t>
            </w:r>
          </w:p>
          <w:p w14:paraId="1F2B5A82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1D79B765" w14:textId="5EC33891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Na podstawie przeprowadzonego postępowania Zamawiający dokona wyboru na posiedzeniu niejawnym najkorzystniejszej oferty w oparciu o kryteria określone w niniejszym zapytaniu</w:t>
            </w:r>
            <w:r w:rsidRPr="009968C9">
              <w:rPr>
                <w:rFonts w:ascii="Cambria" w:hAnsi="Cambria"/>
                <w:spacing w:val="1"/>
              </w:rPr>
              <w:t xml:space="preserve"> </w:t>
            </w:r>
            <w:r w:rsidRPr="009968C9">
              <w:rPr>
                <w:rFonts w:ascii="Cambria" w:hAnsi="Cambria"/>
              </w:rPr>
              <w:t>ofertowym</w:t>
            </w:r>
            <w:r>
              <w:rPr>
                <w:rFonts w:ascii="Cambria" w:hAnsi="Cambria"/>
              </w:rPr>
              <w:t>.</w:t>
            </w:r>
          </w:p>
          <w:p w14:paraId="025E0492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1F54F3A8" w14:textId="59F77B6B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W toku badania i oceny ofert Zamawiający może żądać od Oferentów</w:t>
            </w:r>
            <w:r w:rsidRPr="009968C9">
              <w:rPr>
                <w:rFonts w:ascii="Cambria" w:hAnsi="Cambria"/>
                <w:spacing w:val="36"/>
              </w:rPr>
              <w:t xml:space="preserve"> </w:t>
            </w:r>
            <w:r w:rsidRPr="009968C9">
              <w:rPr>
                <w:rFonts w:ascii="Cambria" w:hAnsi="Cambria"/>
              </w:rPr>
              <w:t>(Wykonawców)</w:t>
            </w:r>
            <w:r>
              <w:rPr>
                <w:rFonts w:ascii="Cambria" w:hAnsi="Cambria"/>
              </w:rPr>
              <w:t xml:space="preserve"> </w:t>
            </w:r>
            <w:r w:rsidRPr="009968C9">
              <w:rPr>
                <w:rFonts w:ascii="Cambria" w:hAnsi="Cambria"/>
              </w:rPr>
              <w:t>wyjaśnień lub dodatkowych dokumentów dotyczących treści złożonych ofert, ma także prawo do korygowania oczywistych omyłek pisarskich lub dotyczących wyliczeń ceny ogółem.</w:t>
            </w:r>
          </w:p>
          <w:p w14:paraId="5852C771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1914457B" w14:textId="210BAF5A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Zamówienie zostanie udzielone Oferentowi, który spełnił wszystkie wymagania – kryteria dopuszczające oraz otrzymał najwyższą liczbę punktów zgodnie z kryteriami</w:t>
            </w:r>
            <w:r w:rsidRPr="009968C9">
              <w:rPr>
                <w:rFonts w:ascii="Cambria" w:hAnsi="Cambria"/>
                <w:spacing w:val="-3"/>
              </w:rPr>
              <w:t xml:space="preserve"> </w:t>
            </w:r>
            <w:r w:rsidRPr="009968C9">
              <w:rPr>
                <w:rFonts w:ascii="Cambria" w:hAnsi="Cambria"/>
              </w:rPr>
              <w:t>wyboru</w:t>
            </w:r>
          </w:p>
          <w:p w14:paraId="746AA86F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39BA442B" w14:textId="7A8C5375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Oferent, który złożył najkorzystniejszą ofertę zostanie zaproszony do podpisania</w:t>
            </w:r>
            <w:r w:rsidRPr="009968C9">
              <w:rPr>
                <w:rFonts w:ascii="Cambria" w:hAnsi="Cambria"/>
                <w:spacing w:val="-14"/>
              </w:rPr>
              <w:t xml:space="preserve"> </w:t>
            </w:r>
            <w:r w:rsidRPr="009968C9">
              <w:rPr>
                <w:rFonts w:ascii="Cambria" w:hAnsi="Cambria"/>
              </w:rPr>
              <w:t>umowy.</w:t>
            </w:r>
          </w:p>
          <w:p w14:paraId="674AD2B8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5D817E64" w14:textId="77777777" w:rsidR="0088571E" w:rsidRDefault="0088571E" w:rsidP="0088571E">
            <w:pPr>
              <w:spacing w:line="276" w:lineRule="auto"/>
              <w:rPr>
                <w:rFonts w:ascii="Cambria" w:hAnsi="Cambria"/>
                <w:shd w:val="clear" w:color="auto" w:fill="FFFFFF"/>
              </w:rPr>
            </w:pPr>
            <w:r w:rsidRPr="0088571E">
              <w:rPr>
                <w:rFonts w:ascii="Cambria" w:hAnsi="Cambria"/>
                <w:shd w:val="clear" w:color="auto" w:fill="FFFFFF"/>
              </w:rPr>
              <w:t xml:space="preserve">Zamawiający przedstawia kluczowe terminy, które Oferenci powinni uwzględnić przy sporządzaniu harmonogramu stanowiącego załącznik do oferty: </w:t>
            </w:r>
          </w:p>
          <w:p w14:paraId="7A56220A" w14:textId="1CDB38D9" w:rsidR="0088571E" w:rsidRPr="0088571E" w:rsidRDefault="0088571E" w:rsidP="0088571E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Cambria" w:hAnsi="Cambria"/>
                <w:shd w:val="clear" w:color="auto" w:fill="FFFFFF"/>
              </w:rPr>
            </w:pPr>
            <w:r w:rsidRPr="0088571E">
              <w:rPr>
                <w:rFonts w:ascii="Cambria" w:hAnsi="Cambria"/>
                <w:shd w:val="clear" w:color="auto" w:fill="FFFFFF"/>
              </w:rPr>
              <w:t xml:space="preserve">podpisanie </w:t>
            </w:r>
            <w:r>
              <w:rPr>
                <w:rFonts w:ascii="Cambria" w:hAnsi="Cambria"/>
                <w:shd w:val="clear" w:color="auto" w:fill="FFFFFF"/>
              </w:rPr>
              <w:t>u</w:t>
            </w:r>
            <w:r w:rsidRPr="0088571E">
              <w:rPr>
                <w:rFonts w:ascii="Cambria" w:hAnsi="Cambria"/>
                <w:shd w:val="clear" w:color="auto" w:fill="FFFFFF"/>
              </w:rPr>
              <w:t xml:space="preserve">mowy w ciągu 5 dni </w:t>
            </w:r>
            <w:r w:rsidR="00D57AA4">
              <w:rPr>
                <w:rFonts w:ascii="Cambria" w:hAnsi="Cambria"/>
                <w:shd w:val="clear" w:color="auto" w:fill="FFFFFF"/>
              </w:rPr>
              <w:t xml:space="preserve">roboczych </w:t>
            </w:r>
            <w:r w:rsidRPr="0088571E">
              <w:rPr>
                <w:rFonts w:ascii="Cambria" w:hAnsi="Cambria"/>
                <w:shd w:val="clear" w:color="auto" w:fill="FFFFFF"/>
              </w:rPr>
              <w:t xml:space="preserve">od wyboru Wykonawcy, nie później niż </w:t>
            </w:r>
            <w:r w:rsidR="00D57AA4">
              <w:rPr>
                <w:rFonts w:ascii="Cambria" w:hAnsi="Cambria"/>
                <w:shd w:val="clear" w:color="auto" w:fill="FFFFFF"/>
              </w:rPr>
              <w:t xml:space="preserve">05.05.2022 </w:t>
            </w:r>
            <w:r w:rsidRPr="0088571E">
              <w:rPr>
                <w:rFonts w:ascii="Cambria" w:hAnsi="Cambria"/>
                <w:shd w:val="clear" w:color="auto" w:fill="FFFFFF"/>
              </w:rPr>
              <w:t xml:space="preserve">r. </w:t>
            </w:r>
          </w:p>
          <w:p w14:paraId="51CBC571" w14:textId="3BE4EEC9" w:rsidR="0088571E" w:rsidRPr="0088571E" w:rsidRDefault="0088571E" w:rsidP="0088571E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Cambria" w:hAnsi="Cambria"/>
              </w:rPr>
            </w:pPr>
            <w:r w:rsidRPr="0088571E">
              <w:rPr>
                <w:rFonts w:ascii="Cambria" w:hAnsi="Cambria"/>
                <w:shd w:val="clear" w:color="auto" w:fill="FFFFFF"/>
              </w:rPr>
              <w:t>przekazanie</w:t>
            </w:r>
            <w:r>
              <w:rPr>
                <w:rFonts w:ascii="Cambria" w:hAnsi="Cambria"/>
                <w:shd w:val="clear" w:color="auto" w:fill="FFFFFF"/>
              </w:rPr>
              <w:t xml:space="preserve"> p</w:t>
            </w:r>
            <w:r w:rsidRPr="0088571E">
              <w:rPr>
                <w:rFonts w:ascii="Cambria" w:hAnsi="Cambria"/>
                <w:shd w:val="clear" w:color="auto" w:fill="FFFFFF"/>
              </w:rPr>
              <w:t xml:space="preserve">lacu </w:t>
            </w:r>
            <w:r>
              <w:rPr>
                <w:rFonts w:ascii="Cambria" w:hAnsi="Cambria"/>
                <w:shd w:val="clear" w:color="auto" w:fill="FFFFFF"/>
              </w:rPr>
              <w:t>b</w:t>
            </w:r>
            <w:r w:rsidRPr="0088571E">
              <w:rPr>
                <w:rFonts w:ascii="Cambria" w:hAnsi="Cambria"/>
                <w:shd w:val="clear" w:color="auto" w:fill="FFFFFF"/>
              </w:rPr>
              <w:t xml:space="preserve">udowy do </w:t>
            </w:r>
            <w:r w:rsidR="00D57AA4">
              <w:rPr>
                <w:rFonts w:ascii="Cambria" w:hAnsi="Cambria"/>
                <w:shd w:val="clear" w:color="auto" w:fill="FFFFFF"/>
              </w:rPr>
              <w:t xml:space="preserve">09.05.2022 </w:t>
            </w:r>
            <w:r w:rsidRPr="0088571E">
              <w:rPr>
                <w:rFonts w:ascii="Cambria" w:hAnsi="Cambria"/>
                <w:shd w:val="clear" w:color="auto" w:fill="FFFFFF"/>
              </w:rPr>
              <w:t>r.</w:t>
            </w:r>
          </w:p>
          <w:p w14:paraId="14D5DD68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61D2E23E" w14:textId="7EC98A91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lastRenderedPageBreak/>
              <w:t>Wszelkie istotne dla stron postanowienia zawiera wzór umowy stanowiący załącznik do zapytania ofertowego.</w:t>
            </w:r>
          </w:p>
          <w:p w14:paraId="723E616D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Jeżeli wybrany Wykonawca uchylać będzie się od podpisania umowy, Zamawiający będzie miał prawo do wybrania kolejnego Oferenta, którego oferta uzyskała najwięcej punktów w ramach oceny</w:t>
            </w:r>
            <w:r w:rsidRPr="009968C9">
              <w:rPr>
                <w:rFonts w:ascii="Cambria" w:hAnsi="Cambria"/>
                <w:spacing w:val="-6"/>
              </w:rPr>
              <w:t xml:space="preserve"> </w:t>
            </w:r>
            <w:r w:rsidRPr="009968C9">
              <w:rPr>
                <w:rFonts w:ascii="Cambria" w:hAnsi="Cambria"/>
              </w:rPr>
              <w:t>ofert.</w:t>
            </w:r>
          </w:p>
          <w:p w14:paraId="2D5FDED3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6DDAC1DF" w14:textId="42AA2680" w:rsidR="009968C9" w:rsidRDefault="009968C9" w:rsidP="009968C9">
            <w:pPr>
              <w:spacing w:line="276" w:lineRule="auto"/>
              <w:rPr>
                <w:rFonts w:ascii="Cambria" w:hAnsi="Cambria"/>
              </w:rPr>
            </w:pPr>
            <w:r w:rsidRPr="009968C9">
              <w:rPr>
                <w:rFonts w:ascii="Cambria" w:hAnsi="Cambria"/>
              </w:rPr>
              <w:t>Jeśli w trakcie realizacji</w:t>
            </w:r>
            <w:r w:rsidRPr="009968C9">
              <w:rPr>
                <w:rFonts w:ascii="Cambria" w:hAnsi="Cambria"/>
                <w:spacing w:val="12"/>
              </w:rPr>
              <w:t xml:space="preserve"> </w:t>
            </w:r>
            <w:r w:rsidRPr="009968C9">
              <w:rPr>
                <w:rFonts w:ascii="Cambria" w:hAnsi="Cambria"/>
              </w:rPr>
              <w:t>zamówienia dojdzie do rozwiązania umowy z Wykonawcą,</w:t>
            </w:r>
            <w:r>
              <w:rPr>
                <w:rFonts w:ascii="Cambria" w:hAnsi="Cambria"/>
              </w:rPr>
              <w:t xml:space="preserve"> </w:t>
            </w:r>
            <w:r w:rsidRPr="009968C9">
              <w:rPr>
                <w:rFonts w:ascii="Cambria" w:hAnsi="Cambria"/>
              </w:rPr>
              <w:t>Zamawiający będzie miał prawo podpisania umowy z kolejnym Oferentem, którego oferta uzyskała najwięcej punktów w ramach oceny ofert.</w:t>
            </w:r>
          </w:p>
          <w:p w14:paraId="1493D12C" w14:textId="77777777" w:rsidR="009968C9" w:rsidRPr="009968C9" w:rsidRDefault="009968C9" w:rsidP="009968C9">
            <w:pPr>
              <w:spacing w:line="276" w:lineRule="auto"/>
              <w:rPr>
                <w:rFonts w:ascii="Cambria" w:hAnsi="Cambria"/>
              </w:rPr>
            </w:pPr>
          </w:p>
          <w:p w14:paraId="7C4C7A0D" w14:textId="32FE8801" w:rsidR="009968C9" w:rsidRPr="009968C9" w:rsidRDefault="009968C9" w:rsidP="0088571E">
            <w:r w:rsidRPr="009968C9">
              <w:t>Wyniki</w:t>
            </w:r>
            <w:r w:rsidRPr="009968C9">
              <w:tab/>
            </w:r>
            <w:r w:rsidR="009669CF">
              <w:t xml:space="preserve"> </w:t>
            </w:r>
            <w:r w:rsidRPr="009968C9">
              <w:t>konkursu</w:t>
            </w:r>
            <w:r w:rsidR="009669CF">
              <w:t xml:space="preserve"> </w:t>
            </w:r>
            <w:r w:rsidRPr="009968C9">
              <w:t>zostaną</w:t>
            </w:r>
            <w:r w:rsidR="0088571E">
              <w:t xml:space="preserve"> </w:t>
            </w:r>
            <w:r w:rsidRPr="009968C9">
              <w:t>opublikowane</w:t>
            </w:r>
            <w:r w:rsidR="009669CF">
              <w:t xml:space="preserve"> </w:t>
            </w:r>
            <w:r w:rsidRPr="009968C9">
              <w:t>na stronie</w:t>
            </w:r>
            <w:r w:rsidR="0088571E">
              <w:t xml:space="preserve">  </w:t>
            </w:r>
            <w:hyperlink r:id="rId12" w:history="1">
              <w:r w:rsidR="0088571E" w:rsidRPr="007D6C93">
                <w:rPr>
                  <w:rStyle w:val="Hipercze"/>
                  <w:rFonts w:ascii="Cambria" w:hAnsi="Cambria"/>
                </w:rPr>
                <w:t>https://bazakonkurencyjnosci.funduszeeuropejskie.gov.pl/</w:t>
              </w:r>
            </w:hyperlink>
            <w:r w:rsidR="0088571E">
              <w:t xml:space="preserve"> oraz na stronie Zamawiającego.</w:t>
            </w:r>
          </w:p>
          <w:p w14:paraId="455CAF1C" w14:textId="77777777" w:rsidR="009968C9" w:rsidRDefault="009968C9" w:rsidP="0070524C">
            <w:pPr>
              <w:spacing w:after="105" w:line="276" w:lineRule="auto"/>
              <w:ind w:right="1"/>
              <w:jc w:val="both"/>
              <w:rPr>
                <w:rFonts w:ascii="Cambria" w:hAnsi="Cambria" w:cstheme="majorBidi"/>
              </w:rPr>
            </w:pPr>
          </w:p>
          <w:p w14:paraId="47AF9C11" w14:textId="69B44F8C" w:rsidR="009669CF" w:rsidRPr="0070524C" w:rsidRDefault="009669CF" w:rsidP="0070524C">
            <w:pPr>
              <w:spacing w:after="105" w:line="276" w:lineRule="auto"/>
              <w:ind w:right="1"/>
              <w:jc w:val="both"/>
              <w:rPr>
                <w:rFonts w:ascii="Cambria" w:hAnsi="Cambria" w:cstheme="majorBidi"/>
              </w:rPr>
            </w:pPr>
          </w:p>
        </w:tc>
      </w:tr>
      <w:tr w:rsidR="0088571E" w:rsidRPr="00E26498" w14:paraId="67781ADA" w14:textId="77777777" w:rsidTr="0088571E">
        <w:trPr>
          <w:trHeight w:val="529"/>
        </w:trPr>
        <w:tc>
          <w:tcPr>
            <w:tcW w:w="10184" w:type="dxa"/>
            <w:gridSpan w:val="3"/>
            <w:shd w:val="clear" w:color="auto" w:fill="FF0000"/>
          </w:tcPr>
          <w:p w14:paraId="11579191" w14:textId="5D0E7E35" w:rsidR="0088571E" w:rsidRPr="0088571E" w:rsidRDefault="0088571E" w:rsidP="0088571E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lastRenderedPageBreak/>
              <w:t xml:space="preserve">E- </w:t>
            </w:r>
            <w:r w:rsidRPr="0088571E">
              <w:rPr>
                <w:rFonts w:ascii="Cambria" w:hAnsi="Cambria"/>
                <w:b/>
                <w:bCs/>
                <w:color w:val="FFFFFF" w:themeColor="background1"/>
              </w:rPr>
              <w:t>INNE</w:t>
            </w:r>
          </w:p>
        </w:tc>
      </w:tr>
      <w:tr w:rsidR="0088571E" w:rsidRPr="00E26498" w14:paraId="0D727CA8" w14:textId="77777777" w:rsidTr="009968C9">
        <w:trPr>
          <w:trHeight w:val="2081"/>
        </w:trPr>
        <w:tc>
          <w:tcPr>
            <w:tcW w:w="622" w:type="dxa"/>
          </w:tcPr>
          <w:p w14:paraId="3F320209" w14:textId="77777777" w:rsidR="0088571E" w:rsidRDefault="0088571E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22BCD0F" w14:textId="7C84ED68" w:rsidR="0088571E" w:rsidRDefault="0088571E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101" w:type="dxa"/>
          </w:tcPr>
          <w:p w14:paraId="4E914718" w14:textId="77777777" w:rsidR="0088571E" w:rsidRDefault="0088571E" w:rsidP="00966652">
            <w:pPr>
              <w:rPr>
                <w:rFonts w:ascii="Cambria" w:hAnsi="Cambria"/>
              </w:rPr>
            </w:pPr>
          </w:p>
          <w:p w14:paraId="1566B07D" w14:textId="36614EF1" w:rsidR="0088571E" w:rsidRDefault="0088571E" w:rsidP="00966652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Zawartość oferty</w:t>
            </w:r>
          </w:p>
        </w:tc>
        <w:tc>
          <w:tcPr>
            <w:tcW w:w="6461" w:type="dxa"/>
          </w:tcPr>
          <w:p w14:paraId="2D514BB2" w14:textId="0012322E" w:rsidR="0088571E" w:rsidRPr="00E26498" w:rsidRDefault="0088571E" w:rsidP="003E40C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Oferenci przystępujący do postępowania obowiązani są przedstawić:</w:t>
            </w:r>
          </w:p>
          <w:p w14:paraId="2D0E0E1D" w14:textId="6DE4D1E7" w:rsidR="00ED428B" w:rsidRDefault="009669CF" w:rsidP="003E40CB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88571E" w:rsidRPr="00F466E0">
              <w:rPr>
                <w:rFonts w:ascii="Cambria" w:hAnsi="Cambria"/>
              </w:rPr>
              <w:t xml:space="preserve">isemną ofertę na formularzu stanowiącym załącznik nr 1 do zapytania ofertowego wraz ze wszystkimi wymaganymi </w:t>
            </w:r>
            <w:r w:rsidR="00ED428B">
              <w:rPr>
                <w:rFonts w:ascii="Cambria" w:hAnsi="Cambria"/>
              </w:rPr>
              <w:t>załącznikami wymienionymi</w:t>
            </w:r>
            <w:r w:rsidR="00F466E0">
              <w:rPr>
                <w:rFonts w:ascii="Cambria" w:hAnsi="Cambria"/>
              </w:rPr>
              <w:t xml:space="preserve"> w pkt. C.7. </w:t>
            </w:r>
          </w:p>
          <w:p w14:paraId="23910D26" w14:textId="77777777" w:rsidR="003E40CB" w:rsidRPr="003E40CB" w:rsidRDefault="003E40CB" w:rsidP="003E40CB">
            <w:pPr>
              <w:pStyle w:val="Akapitzlist"/>
              <w:spacing w:line="276" w:lineRule="auto"/>
              <w:ind w:left="720"/>
              <w:jc w:val="both"/>
              <w:rPr>
                <w:rFonts w:ascii="Cambria" w:hAnsi="Cambria"/>
              </w:rPr>
            </w:pPr>
          </w:p>
          <w:p w14:paraId="7EF771BC" w14:textId="77777777" w:rsidR="00DE5192" w:rsidRDefault="0088571E" w:rsidP="00DE519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Zamawiający dopuszcza poprawienie błędów formalnych oraz uzupełnienie braków w złożonej ofercie (nie dotyczy to kryteriów oceny ofert lub złej formy oferty czy braku podpisu na ofercie).  O zaistnieniu takiej konieczności zamawiający powiadomi oferenta, kontaktując się drogą e-mailową zgodnie z danymi kontaktowymi zapisanymi w ofercie. </w:t>
            </w:r>
          </w:p>
          <w:p w14:paraId="1F8D5E97" w14:textId="7DF018E1" w:rsidR="0088571E" w:rsidRPr="009968C9" w:rsidRDefault="0088571E" w:rsidP="00DE5192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 zawiadomieniu, o którym mowa powyżej, zamawiający wyznaczy oferentowi termin na poprawienie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>błędów</w:t>
            </w:r>
            <w:r w:rsidRPr="00E26498">
              <w:rPr>
                <w:rFonts w:ascii="Cambria" w:hAnsi="Cambria"/>
                <w:spacing w:val="-8"/>
              </w:rPr>
              <w:t xml:space="preserve"> </w:t>
            </w:r>
            <w:r w:rsidRPr="00E26498">
              <w:rPr>
                <w:rFonts w:ascii="Cambria" w:hAnsi="Cambria"/>
              </w:rPr>
              <w:t>lub</w:t>
            </w:r>
            <w:r w:rsidRPr="00E26498">
              <w:rPr>
                <w:rFonts w:ascii="Cambria" w:hAnsi="Cambria"/>
                <w:spacing w:val="-9"/>
              </w:rPr>
              <w:t xml:space="preserve"> </w:t>
            </w:r>
            <w:r w:rsidRPr="00E26498">
              <w:rPr>
                <w:rFonts w:ascii="Cambria" w:hAnsi="Cambria"/>
              </w:rPr>
              <w:t>uzupełnienie</w:t>
            </w:r>
            <w:r w:rsidRPr="00E26498">
              <w:rPr>
                <w:rFonts w:ascii="Cambria" w:hAnsi="Cambria"/>
                <w:spacing w:val="-8"/>
              </w:rPr>
              <w:t xml:space="preserve"> </w:t>
            </w:r>
            <w:r w:rsidRPr="00E26498">
              <w:rPr>
                <w:rFonts w:ascii="Cambria" w:hAnsi="Cambria"/>
              </w:rPr>
              <w:t>braków.</w:t>
            </w:r>
            <w:r w:rsidRPr="00E26498">
              <w:rPr>
                <w:rFonts w:ascii="Cambria" w:hAnsi="Cambria"/>
                <w:spacing w:val="-8"/>
              </w:rPr>
              <w:t xml:space="preserve"> </w:t>
            </w:r>
            <w:r w:rsidRPr="00E26498">
              <w:rPr>
                <w:rFonts w:ascii="Cambria" w:hAnsi="Cambria"/>
              </w:rPr>
              <w:t>Niedokonanie</w:t>
            </w:r>
            <w:r w:rsidRPr="00E26498">
              <w:rPr>
                <w:rFonts w:ascii="Cambria" w:hAnsi="Cambria"/>
                <w:spacing w:val="-8"/>
              </w:rPr>
              <w:t xml:space="preserve"> </w:t>
            </w:r>
            <w:r w:rsidRPr="00E26498">
              <w:rPr>
                <w:rFonts w:ascii="Cambria" w:hAnsi="Cambria"/>
              </w:rPr>
              <w:t>tego skutkować będzie odrzuceniem oferty przez zamawiającego. Uzupełniona lub poprawiona na wezwanie zamawiającego</w:t>
            </w:r>
            <w:r w:rsidRPr="00E26498">
              <w:rPr>
                <w:rFonts w:ascii="Cambria" w:hAnsi="Cambria"/>
                <w:spacing w:val="31"/>
              </w:rPr>
              <w:t xml:space="preserve"> </w:t>
            </w:r>
            <w:r w:rsidRPr="00E26498">
              <w:rPr>
                <w:rFonts w:ascii="Cambria" w:hAnsi="Cambria"/>
              </w:rPr>
              <w:t>oferta</w:t>
            </w:r>
            <w:r w:rsidR="00DE5192">
              <w:rPr>
                <w:rFonts w:ascii="Cambria" w:hAnsi="Cambria"/>
              </w:rPr>
              <w:t xml:space="preserve"> </w:t>
            </w:r>
            <w:r w:rsidRPr="00E26498">
              <w:rPr>
                <w:rFonts w:ascii="Cambria" w:hAnsi="Cambria"/>
              </w:rPr>
              <w:t>powinna spełniać wszystkie wymogi zapytania ofertowego.</w:t>
            </w:r>
          </w:p>
        </w:tc>
      </w:tr>
      <w:tr w:rsidR="00ED428B" w:rsidRPr="00E26498" w14:paraId="70F6A401" w14:textId="77777777" w:rsidTr="009669CF">
        <w:trPr>
          <w:trHeight w:val="963"/>
        </w:trPr>
        <w:tc>
          <w:tcPr>
            <w:tcW w:w="622" w:type="dxa"/>
          </w:tcPr>
          <w:p w14:paraId="569DE7B2" w14:textId="77777777" w:rsidR="00ED428B" w:rsidRDefault="00ED428B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4443AC7" w14:textId="77777777" w:rsidR="00ED428B" w:rsidRDefault="00ED428B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42C2B6B" w14:textId="77777777" w:rsidR="00DE5192" w:rsidRDefault="00DE519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5AA7445" w14:textId="77777777" w:rsidR="00DE5192" w:rsidRDefault="00DE519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D70F4C9" w14:textId="77777777" w:rsidR="00DE5192" w:rsidRDefault="00DE519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403C86A" w14:textId="77777777" w:rsidR="00DE5192" w:rsidRDefault="00DE519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9000C35" w14:textId="77777777" w:rsidR="00DE5192" w:rsidRDefault="00DE5192" w:rsidP="00F51191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3899760" w14:textId="502C9294" w:rsidR="00ED428B" w:rsidRDefault="00ED428B" w:rsidP="00F5119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101" w:type="dxa"/>
          </w:tcPr>
          <w:p w14:paraId="136D3BA7" w14:textId="77777777" w:rsidR="00ED428B" w:rsidRDefault="00ED428B" w:rsidP="00966652">
            <w:pPr>
              <w:rPr>
                <w:rFonts w:ascii="Cambria" w:hAnsi="Cambria"/>
              </w:rPr>
            </w:pPr>
          </w:p>
          <w:p w14:paraId="3ADABE94" w14:textId="77777777" w:rsidR="00ED428B" w:rsidRDefault="00ED428B" w:rsidP="00966652">
            <w:pPr>
              <w:rPr>
                <w:rFonts w:ascii="Cambria" w:hAnsi="Cambria"/>
              </w:rPr>
            </w:pPr>
          </w:p>
          <w:p w14:paraId="69B90671" w14:textId="77777777" w:rsidR="00DE5192" w:rsidRDefault="00DE5192" w:rsidP="00966652">
            <w:pPr>
              <w:rPr>
                <w:rFonts w:ascii="Cambria" w:hAnsi="Cambria"/>
              </w:rPr>
            </w:pPr>
          </w:p>
          <w:p w14:paraId="7C1E588A" w14:textId="77777777" w:rsidR="00DE5192" w:rsidRDefault="00DE5192" w:rsidP="00966652">
            <w:pPr>
              <w:rPr>
                <w:rFonts w:ascii="Cambria" w:hAnsi="Cambria"/>
              </w:rPr>
            </w:pPr>
          </w:p>
          <w:p w14:paraId="7A1FF589" w14:textId="77777777" w:rsidR="00DE5192" w:rsidRDefault="00DE5192" w:rsidP="00966652">
            <w:pPr>
              <w:rPr>
                <w:rFonts w:ascii="Cambria" w:hAnsi="Cambria"/>
              </w:rPr>
            </w:pPr>
          </w:p>
          <w:p w14:paraId="365FAA69" w14:textId="77777777" w:rsidR="00DE5192" w:rsidRDefault="00DE5192" w:rsidP="00966652">
            <w:pPr>
              <w:rPr>
                <w:rFonts w:ascii="Cambria" w:hAnsi="Cambria"/>
              </w:rPr>
            </w:pPr>
          </w:p>
          <w:p w14:paraId="5734F40A" w14:textId="77777777" w:rsidR="00DE5192" w:rsidRDefault="00DE5192" w:rsidP="00966652">
            <w:pPr>
              <w:rPr>
                <w:rFonts w:ascii="Cambria" w:hAnsi="Cambria"/>
              </w:rPr>
            </w:pPr>
          </w:p>
          <w:p w14:paraId="318A0B5B" w14:textId="77777777" w:rsidR="00DE5192" w:rsidRDefault="00DE5192" w:rsidP="00966652">
            <w:pPr>
              <w:rPr>
                <w:rFonts w:ascii="Cambria" w:hAnsi="Cambria"/>
              </w:rPr>
            </w:pPr>
          </w:p>
          <w:p w14:paraId="008134CA" w14:textId="25831A05" w:rsidR="00ED428B" w:rsidRDefault="00ED428B" w:rsidP="00966652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Pozostałe wymogi Zamawiającego:</w:t>
            </w:r>
          </w:p>
        </w:tc>
        <w:tc>
          <w:tcPr>
            <w:tcW w:w="6461" w:type="dxa"/>
          </w:tcPr>
          <w:p w14:paraId="367336D7" w14:textId="4EC2ACB1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lastRenderedPageBreak/>
              <w:t>Realizacja przedmiotu niniejszego zamówienia odbywać się musi w ścisłej współpracy Wykonawcy z</w:t>
            </w:r>
            <w:r w:rsidRPr="00E26498">
              <w:rPr>
                <w:rFonts w:ascii="Cambria" w:hAnsi="Cambria"/>
                <w:spacing w:val="-7"/>
              </w:rPr>
              <w:t xml:space="preserve"> </w:t>
            </w:r>
            <w:r w:rsidRPr="00E26498">
              <w:rPr>
                <w:rFonts w:ascii="Cambria" w:hAnsi="Cambria"/>
              </w:rPr>
              <w:t>Zamawiającym.</w:t>
            </w:r>
          </w:p>
          <w:p w14:paraId="1D67D267" w14:textId="77777777" w:rsidR="00ED428B" w:rsidRPr="00E26498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D0B9EB5" w14:textId="32FF7390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Cena ogółem brutto będzie obejmowała cały przedmiot zamówienia ze wszystkimi kosztami wynikającymi z </w:t>
            </w:r>
            <w:r w:rsidRPr="00E26498">
              <w:rPr>
                <w:rFonts w:ascii="Cambria" w:hAnsi="Cambria"/>
              </w:rPr>
              <w:lastRenderedPageBreak/>
              <w:t>niniejszego zapytania ofertowego i ewentualnych informacji dla Wykonawców, jakie poniesie Wykonawca z tytułu należytej realizacji przedmiotu zamówienia.</w:t>
            </w:r>
          </w:p>
          <w:p w14:paraId="0D01335B" w14:textId="77777777" w:rsidR="00ED428B" w:rsidRPr="00E26498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1D48655" w14:textId="021BEDF3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Wykonawca   ponosi   samodzielnie   wszelkie   koszty   związane z przygotowaniem i złożeniem oferty, niezależnie od wyniku zapytania</w:t>
            </w:r>
            <w:r w:rsidRPr="00E26498">
              <w:rPr>
                <w:rFonts w:ascii="Cambria" w:hAnsi="Cambria"/>
                <w:spacing w:val="-1"/>
              </w:rPr>
              <w:t xml:space="preserve"> </w:t>
            </w:r>
            <w:r w:rsidRPr="00E26498">
              <w:rPr>
                <w:rFonts w:ascii="Cambria" w:hAnsi="Cambria"/>
              </w:rPr>
              <w:t>ofertowego.</w:t>
            </w:r>
          </w:p>
          <w:p w14:paraId="0484261F" w14:textId="77777777" w:rsidR="00ED428B" w:rsidRPr="00E26498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E3B78D7" w14:textId="77777777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Złożona Oferta musi być jednoznaczna i kompleksowa, tj. obejmować cały zakres przedmiotu zamówienia. Oferowany przedmiot zamówienia musi spełniać wymogi Zamawiającego.</w:t>
            </w:r>
          </w:p>
          <w:p w14:paraId="41FBB8AA" w14:textId="77777777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36E912B" w14:textId="3F7C3932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Dostarczony przedmiot zamówienia musi być kompletny i gotowy do pracy    zgodnie    z    </w:t>
            </w:r>
            <w:r w:rsidR="00F449CB" w:rsidRPr="00E26498">
              <w:rPr>
                <w:rFonts w:ascii="Cambria" w:hAnsi="Cambria"/>
              </w:rPr>
              <w:t>przeznaczeniem, bez</w:t>
            </w:r>
            <w:r w:rsidRPr="00E26498">
              <w:rPr>
                <w:rFonts w:ascii="Cambria" w:hAnsi="Cambria"/>
              </w:rPr>
              <w:t xml:space="preserve">    dodatkowych</w:t>
            </w:r>
            <w:r w:rsidRPr="00E26498">
              <w:rPr>
                <w:rFonts w:ascii="Cambria" w:hAnsi="Cambria"/>
                <w:spacing w:val="32"/>
              </w:rPr>
              <w:t xml:space="preserve"> </w:t>
            </w:r>
            <w:r w:rsidRPr="00E26498">
              <w:rPr>
                <w:rFonts w:ascii="Cambria" w:hAnsi="Cambria"/>
              </w:rPr>
              <w:t>zakupów</w:t>
            </w:r>
            <w:r>
              <w:rPr>
                <w:rFonts w:ascii="Cambria" w:hAnsi="Cambria"/>
              </w:rPr>
              <w:t xml:space="preserve"> </w:t>
            </w:r>
            <w:r w:rsidR="00CE186C" w:rsidRPr="00E26498">
              <w:rPr>
                <w:rFonts w:ascii="Cambria" w:hAnsi="Cambria"/>
              </w:rPr>
              <w:t xml:space="preserve">inwestycyjnych </w:t>
            </w:r>
            <w:r w:rsidR="00DE5192" w:rsidRPr="00E26498">
              <w:rPr>
                <w:rFonts w:ascii="Cambria" w:hAnsi="Cambria"/>
              </w:rPr>
              <w:t xml:space="preserve">po </w:t>
            </w:r>
            <w:r w:rsidR="00D57AA4" w:rsidRPr="00E26498">
              <w:rPr>
                <w:rFonts w:ascii="Cambria" w:hAnsi="Cambria"/>
              </w:rPr>
              <w:t>stronie Zamawiającego</w:t>
            </w:r>
            <w:r w:rsidRPr="00E26498">
              <w:rPr>
                <w:rFonts w:ascii="Cambria" w:hAnsi="Cambria"/>
              </w:rPr>
              <w:t xml:space="preserve">.  </w:t>
            </w:r>
          </w:p>
          <w:p w14:paraId="1FDA9BA5" w14:textId="77777777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7D2E70C" w14:textId="2ADF2368" w:rsidR="00ED428B" w:rsidRPr="00E26498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Wykonawca na etapie</w:t>
            </w:r>
            <w:r>
              <w:rPr>
                <w:rFonts w:ascii="Cambria" w:hAnsi="Cambria"/>
              </w:rPr>
              <w:t xml:space="preserve"> </w:t>
            </w:r>
            <w:r w:rsidRPr="00E26498">
              <w:rPr>
                <w:rFonts w:ascii="Cambria" w:hAnsi="Cambria"/>
              </w:rPr>
              <w:t>realizacji zamówienia, wykonuje przedmiot   zamówienia   zgodnie z wymogami</w:t>
            </w:r>
            <w:r w:rsidRPr="00E26498">
              <w:rPr>
                <w:rFonts w:ascii="Cambria" w:hAnsi="Cambria"/>
                <w:spacing w:val="-2"/>
              </w:rPr>
              <w:t xml:space="preserve"> </w:t>
            </w:r>
            <w:r w:rsidRPr="00E26498">
              <w:rPr>
                <w:rFonts w:ascii="Cambria" w:hAnsi="Cambria"/>
              </w:rPr>
              <w:t>Zamawiającego.</w:t>
            </w:r>
          </w:p>
        </w:tc>
      </w:tr>
      <w:tr w:rsidR="00ED428B" w:rsidRPr="00E26498" w14:paraId="64B939FB" w14:textId="77777777" w:rsidTr="00F449CB">
        <w:trPr>
          <w:trHeight w:val="1143"/>
        </w:trPr>
        <w:tc>
          <w:tcPr>
            <w:tcW w:w="622" w:type="dxa"/>
          </w:tcPr>
          <w:p w14:paraId="2F83B8DE" w14:textId="77777777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FCE3111" w14:textId="6B57E34E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101" w:type="dxa"/>
          </w:tcPr>
          <w:p w14:paraId="56DDC7DA" w14:textId="77777777" w:rsidR="00ED428B" w:rsidRDefault="00ED428B" w:rsidP="00ED428B">
            <w:pPr>
              <w:rPr>
                <w:rFonts w:ascii="Cambria" w:hAnsi="Cambria"/>
              </w:rPr>
            </w:pPr>
          </w:p>
          <w:p w14:paraId="243D4DC4" w14:textId="160EF51B" w:rsidR="00ED428B" w:rsidRDefault="00ED428B" w:rsidP="00ED428B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Termin związania ofertą:</w:t>
            </w:r>
          </w:p>
        </w:tc>
        <w:tc>
          <w:tcPr>
            <w:tcW w:w="6461" w:type="dxa"/>
          </w:tcPr>
          <w:p w14:paraId="3C6E500C" w14:textId="77777777" w:rsidR="00ED428B" w:rsidRDefault="00ED428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EDD23F4" w14:textId="5BCBFE64" w:rsidR="00F449CB" w:rsidRPr="00E26498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30 dni od terminu składania ofert</w:t>
            </w:r>
            <w:r>
              <w:rPr>
                <w:rFonts w:ascii="Cambria" w:hAnsi="Cambria"/>
              </w:rPr>
              <w:t xml:space="preserve">. </w:t>
            </w:r>
          </w:p>
        </w:tc>
      </w:tr>
      <w:tr w:rsidR="00F449CB" w:rsidRPr="00E26498" w14:paraId="1F84BED5" w14:textId="77777777" w:rsidTr="00F449CB">
        <w:trPr>
          <w:trHeight w:val="1143"/>
        </w:trPr>
        <w:tc>
          <w:tcPr>
            <w:tcW w:w="622" w:type="dxa"/>
          </w:tcPr>
          <w:p w14:paraId="6835FDD2" w14:textId="77777777" w:rsidR="00F449CB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908D928" w14:textId="7A574CF5" w:rsidR="00F449CB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101" w:type="dxa"/>
          </w:tcPr>
          <w:p w14:paraId="507E2C76" w14:textId="77777777" w:rsidR="00F449CB" w:rsidRDefault="00F449CB" w:rsidP="00ED428B">
            <w:pPr>
              <w:rPr>
                <w:rFonts w:ascii="Cambria" w:hAnsi="Cambria"/>
              </w:rPr>
            </w:pPr>
          </w:p>
          <w:p w14:paraId="637FC7AB" w14:textId="137C9A97" w:rsidR="00F449CB" w:rsidRDefault="00F449CB" w:rsidP="00ED428B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Inne źródła finansowania:</w:t>
            </w:r>
          </w:p>
        </w:tc>
        <w:tc>
          <w:tcPr>
            <w:tcW w:w="6461" w:type="dxa"/>
          </w:tcPr>
          <w:p w14:paraId="64EE280F" w14:textId="77777777" w:rsidR="00F449CB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81BD9F1" w14:textId="15C20D41" w:rsidR="00F449CB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- </w:t>
            </w:r>
          </w:p>
        </w:tc>
      </w:tr>
      <w:tr w:rsidR="00F449CB" w:rsidRPr="00E26498" w14:paraId="0ED28A88" w14:textId="77777777" w:rsidTr="00F449CB">
        <w:trPr>
          <w:trHeight w:val="1143"/>
        </w:trPr>
        <w:tc>
          <w:tcPr>
            <w:tcW w:w="622" w:type="dxa"/>
          </w:tcPr>
          <w:p w14:paraId="557C28CC" w14:textId="77777777" w:rsidR="00F449CB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3EB1D1D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4DB10CF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B463D94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782DDAA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0F977CF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76D1354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C9B752E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14AB5E" w14:textId="77777777" w:rsidR="003C4C9D" w:rsidRDefault="003C4C9D" w:rsidP="00ED428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8C3228D" w14:textId="32EB331D" w:rsidR="00F449CB" w:rsidRDefault="00F449CB" w:rsidP="00ED428B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101" w:type="dxa"/>
          </w:tcPr>
          <w:p w14:paraId="75197765" w14:textId="0A6581AD" w:rsidR="00F449CB" w:rsidRDefault="00F449CB" w:rsidP="00ED428B">
            <w:pPr>
              <w:rPr>
                <w:rFonts w:ascii="Cambria" w:hAnsi="Cambria"/>
              </w:rPr>
            </w:pPr>
          </w:p>
          <w:p w14:paraId="78269FB1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5057F425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3D780F80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4BEDA52D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07127221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4718AC02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4010A48A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5F981345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672999EE" w14:textId="77777777" w:rsidR="003C4C9D" w:rsidRDefault="003C4C9D" w:rsidP="00ED428B">
            <w:pPr>
              <w:rPr>
                <w:rFonts w:ascii="Cambria" w:hAnsi="Cambria"/>
              </w:rPr>
            </w:pPr>
          </w:p>
          <w:p w14:paraId="732C8FAE" w14:textId="6828253E" w:rsidR="00F449CB" w:rsidRDefault="00F449CB" w:rsidP="00ED428B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Załączniki:</w:t>
            </w:r>
          </w:p>
          <w:p w14:paraId="290D835A" w14:textId="77777777" w:rsidR="00F449CB" w:rsidRDefault="00F449CB" w:rsidP="00ED428B">
            <w:pPr>
              <w:rPr>
                <w:rFonts w:ascii="Cambria" w:hAnsi="Cambria"/>
              </w:rPr>
            </w:pPr>
          </w:p>
          <w:p w14:paraId="31114F85" w14:textId="6D0662E9" w:rsidR="00F449CB" w:rsidRDefault="00F449CB" w:rsidP="00ED428B">
            <w:pPr>
              <w:rPr>
                <w:rFonts w:ascii="Cambria" w:hAnsi="Cambria"/>
              </w:rPr>
            </w:pPr>
          </w:p>
        </w:tc>
        <w:tc>
          <w:tcPr>
            <w:tcW w:w="6461" w:type="dxa"/>
          </w:tcPr>
          <w:p w14:paraId="229A7290" w14:textId="787418F9" w:rsidR="00F449CB" w:rsidRPr="00E26498" w:rsidRDefault="00F449CB" w:rsidP="00F449C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 nr 1 - Formularz Ofertowy</w:t>
            </w:r>
            <w:r w:rsidR="00D6132F">
              <w:rPr>
                <w:rFonts w:ascii="Cambria" w:hAnsi="Cambria"/>
              </w:rPr>
              <w:t>.</w:t>
            </w:r>
          </w:p>
          <w:p w14:paraId="1A29D349" w14:textId="18EF0597" w:rsidR="00F449CB" w:rsidRPr="00E26498" w:rsidRDefault="00F449CB" w:rsidP="00F449C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 xml:space="preserve">Załącznik nr </w:t>
            </w:r>
            <w:r>
              <w:rPr>
                <w:rFonts w:ascii="Cambria" w:hAnsi="Cambria"/>
              </w:rPr>
              <w:t>2</w:t>
            </w:r>
            <w:r w:rsidRPr="00E26498">
              <w:rPr>
                <w:rFonts w:ascii="Cambria" w:hAnsi="Cambria"/>
              </w:rPr>
              <w:t xml:space="preserve"> - Zestawienie cen brutto i netto</w:t>
            </w:r>
            <w:r w:rsidR="00D6132F">
              <w:rPr>
                <w:rFonts w:ascii="Cambria" w:hAnsi="Cambria"/>
              </w:rPr>
              <w:t>.</w:t>
            </w:r>
          </w:p>
          <w:p w14:paraId="1E0DB889" w14:textId="77777777" w:rsidR="00F23F9C" w:rsidRPr="00F23F9C" w:rsidRDefault="00F23F9C" w:rsidP="00F23F9C">
            <w:pPr>
              <w:rPr>
                <w:rFonts w:ascii="Cambria" w:hAnsi="Cambria"/>
              </w:rPr>
            </w:pPr>
            <w:r w:rsidRPr="00F23F9C">
              <w:rPr>
                <w:rFonts w:ascii="Cambria" w:hAnsi="Cambria"/>
              </w:rPr>
              <w:t>Załącznik nr 3 - Wykaz referencji</w:t>
            </w:r>
          </w:p>
          <w:p w14:paraId="525D1525" w14:textId="75702E1B" w:rsidR="00F449CB" w:rsidRDefault="00F449CB" w:rsidP="00F449CB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>4</w:t>
            </w:r>
            <w:r w:rsidRPr="00E26498">
              <w:rPr>
                <w:rFonts w:ascii="Cambria" w:hAnsi="Cambria"/>
              </w:rPr>
              <w:t xml:space="preserve"> – </w:t>
            </w:r>
            <w:r w:rsidR="00F03FAB">
              <w:rPr>
                <w:rFonts w:ascii="Cambria" w:hAnsi="Cambria"/>
              </w:rPr>
              <w:t>W</w:t>
            </w:r>
            <w:r w:rsidRPr="00E26498">
              <w:rPr>
                <w:rFonts w:ascii="Cambria" w:hAnsi="Cambria"/>
              </w:rPr>
              <w:t>zór umowy o zachowaniu</w:t>
            </w:r>
            <w:r w:rsidRPr="00E26498">
              <w:rPr>
                <w:rFonts w:ascii="Cambria" w:hAnsi="Cambria"/>
                <w:spacing w:val="-7"/>
              </w:rPr>
              <w:t xml:space="preserve"> </w:t>
            </w:r>
            <w:r w:rsidRPr="00E26498">
              <w:rPr>
                <w:rFonts w:ascii="Cambria" w:hAnsi="Cambria"/>
              </w:rPr>
              <w:t>poufności</w:t>
            </w:r>
            <w:r w:rsidR="00D6132F">
              <w:rPr>
                <w:rFonts w:ascii="Cambria" w:hAnsi="Cambria"/>
              </w:rPr>
              <w:t>.</w:t>
            </w:r>
          </w:p>
          <w:p w14:paraId="3DC4ECFB" w14:textId="77777777" w:rsidR="00D6132F" w:rsidRDefault="00D6132F" w:rsidP="00D6132F">
            <w:pPr>
              <w:spacing w:line="276" w:lineRule="auto"/>
              <w:jc w:val="both"/>
              <w:rPr>
                <w:rFonts w:ascii="Cambria" w:hAnsi="Cambria" w:cstheme="majorBidi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5- </w:t>
            </w:r>
            <w:r w:rsidRPr="00D6132F">
              <w:rPr>
                <w:rFonts w:ascii="Cambria" w:hAnsi="Cambria" w:cstheme="majorBidi"/>
              </w:rPr>
              <w:t>Oświadczenie o braku powiązań kapitałowych i osobowych z Zamawiającym</w:t>
            </w:r>
            <w:r>
              <w:rPr>
                <w:rFonts w:ascii="Cambria" w:hAnsi="Cambria" w:cstheme="majorBidi"/>
              </w:rPr>
              <w:t>.</w:t>
            </w:r>
          </w:p>
          <w:p w14:paraId="068FC0B9" w14:textId="4F3673CD" w:rsidR="00D6132F" w:rsidRPr="00D6132F" w:rsidRDefault="00D6132F" w:rsidP="00D6132F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6- </w:t>
            </w:r>
            <w:r w:rsidRPr="00D6132F">
              <w:rPr>
                <w:rFonts w:ascii="Cambria" w:hAnsi="Cambria" w:cstheme="majorBidi"/>
              </w:rPr>
              <w:t>Oświadczenie o spełnieniu warunku udziału w postępowaniu.</w:t>
            </w:r>
          </w:p>
          <w:p w14:paraId="53E13167" w14:textId="30BF25DE" w:rsidR="00D6132F" w:rsidRPr="00D6132F" w:rsidRDefault="00D6132F" w:rsidP="00D6132F">
            <w:pPr>
              <w:widowControl w:val="0"/>
              <w:autoSpaceDE w:val="0"/>
              <w:autoSpaceDN w:val="0"/>
              <w:spacing w:after="11" w:line="276" w:lineRule="auto"/>
              <w:ind w:right="1"/>
              <w:rPr>
                <w:rFonts w:ascii="Cambria" w:hAnsi="Cambria" w:cstheme="majorBidi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7- </w:t>
            </w:r>
            <w:r w:rsidR="00EC0F29">
              <w:rPr>
                <w:rFonts w:ascii="Cambria" w:hAnsi="Cambria"/>
              </w:rPr>
              <w:t>Opis przedmiotu zamówienia</w:t>
            </w:r>
          </w:p>
          <w:p w14:paraId="01311F1A" w14:textId="04669968" w:rsidR="00D6132F" w:rsidRPr="00D6132F" w:rsidRDefault="00D6132F" w:rsidP="00D6132F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8 </w:t>
            </w:r>
            <w:r w:rsidR="003C4C9D">
              <w:rPr>
                <w:rFonts w:ascii="Cambria" w:hAnsi="Cambria"/>
              </w:rPr>
              <w:t xml:space="preserve">- </w:t>
            </w:r>
            <w:r w:rsidR="003C4C9D" w:rsidRPr="00E26498">
              <w:rPr>
                <w:rFonts w:ascii="Cambria" w:hAnsi="Cambria"/>
              </w:rPr>
              <w:t>Wzór</w:t>
            </w:r>
            <w:r w:rsidRPr="00D6132F">
              <w:rPr>
                <w:rFonts w:ascii="Cambria" w:hAnsi="Cambria" w:cstheme="majorBidi"/>
              </w:rPr>
              <w:t xml:space="preserve"> potwierdzenia złożenia oferty</w:t>
            </w:r>
            <w:r>
              <w:rPr>
                <w:rFonts w:ascii="Cambria" w:hAnsi="Cambria" w:cstheme="majorBidi"/>
              </w:rPr>
              <w:t>.</w:t>
            </w:r>
            <w:r w:rsidRPr="00D6132F">
              <w:rPr>
                <w:rFonts w:ascii="Cambria" w:hAnsi="Cambria" w:cstheme="majorBidi"/>
              </w:rPr>
              <w:t xml:space="preserve"> </w:t>
            </w:r>
          </w:p>
          <w:p w14:paraId="5482E463" w14:textId="6A5F86FB" w:rsidR="00D6132F" w:rsidRPr="00D6132F" w:rsidRDefault="00D6132F" w:rsidP="00D6132F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 w:cstheme="majorBidi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 w:rsidR="003C4C9D">
              <w:rPr>
                <w:rFonts w:ascii="Cambria" w:hAnsi="Cambria"/>
              </w:rPr>
              <w:t>9</w:t>
            </w:r>
            <w:r w:rsidRPr="00E26498">
              <w:rPr>
                <w:rFonts w:ascii="Cambria" w:hAnsi="Cambria"/>
              </w:rPr>
              <w:t xml:space="preserve"> </w:t>
            </w:r>
            <w:r w:rsidR="003C4C9D">
              <w:rPr>
                <w:rFonts w:ascii="Cambria" w:hAnsi="Cambria"/>
              </w:rPr>
              <w:t xml:space="preserve">- </w:t>
            </w:r>
            <w:r w:rsidRPr="00D6132F">
              <w:rPr>
                <w:rFonts w:ascii="Cambria" w:hAnsi="Cambria" w:cstheme="majorBidi"/>
              </w:rPr>
              <w:t>Oświadczenie Wykonawcy w zakresie spełniania obowiązków RODO</w:t>
            </w:r>
            <w:r w:rsidR="003C4C9D">
              <w:rPr>
                <w:rFonts w:ascii="Cambria" w:hAnsi="Cambria" w:cstheme="majorBidi"/>
              </w:rPr>
              <w:t>.</w:t>
            </w:r>
          </w:p>
          <w:p w14:paraId="2E3A2857" w14:textId="66D5511D" w:rsidR="00D6132F" w:rsidRDefault="003C4C9D" w:rsidP="003C4C9D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10 - </w:t>
            </w:r>
            <w:r w:rsidRPr="00E26498">
              <w:rPr>
                <w:rFonts w:ascii="Cambria" w:hAnsi="Cambria"/>
              </w:rPr>
              <w:t>Oświadczenie</w:t>
            </w:r>
            <w:r w:rsidR="00D6132F" w:rsidRPr="003C4C9D">
              <w:rPr>
                <w:rFonts w:ascii="Cambria" w:hAnsi="Cambria"/>
              </w:rPr>
              <w:t xml:space="preserve"> o dysponowaniu odpowiednim potencjałem technicznym, zasobami finansowymi oraz osobami zdolnymi do wykonania zamówienia</w:t>
            </w:r>
            <w:r>
              <w:rPr>
                <w:rFonts w:ascii="Cambria" w:hAnsi="Cambria"/>
              </w:rPr>
              <w:t>.</w:t>
            </w:r>
          </w:p>
          <w:p w14:paraId="3A1D85F2" w14:textId="77777777" w:rsidR="00F03FAB" w:rsidRDefault="003C4C9D" w:rsidP="00DE5192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11 - </w:t>
            </w:r>
            <w:r w:rsidR="00D6132F" w:rsidRPr="00D6132F">
              <w:rPr>
                <w:rFonts w:ascii="Cambria" w:hAnsi="Cambria"/>
              </w:rPr>
              <w:t>Oświadczenie wykonawc</w:t>
            </w:r>
            <w:r>
              <w:rPr>
                <w:rFonts w:ascii="Cambria" w:hAnsi="Cambria"/>
              </w:rPr>
              <w:t>y.</w:t>
            </w:r>
          </w:p>
          <w:p w14:paraId="7AECA357" w14:textId="77777777" w:rsidR="007344D1" w:rsidRDefault="007344D1" w:rsidP="00DE5192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lastRenderedPageBreak/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>12</w:t>
            </w:r>
            <w:r w:rsidRPr="00E26498">
              <w:rPr>
                <w:rFonts w:ascii="Cambria" w:hAnsi="Cambria"/>
              </w:rPr>
              <w:t xml:space="preserve"> – </w:t>
            </w:r>
            <w:r>
              <w:rPr>
                <w:rFonts w:ascii="Cambria" w:hAnsi="Cambria"/>
              </w:rPr>
              <w:t>W</w:t>
            </w:r>
            <w:r w:rsidRPr="00E26498">
              <w:rPr>
                <w:rFonts w:ascii="Cambria" w:hAnsi="Cambria"/>
              </w:rPr>
              <w:t>zór umowy</w:t>
            </w:r>
          </w:p>
          <w:p w14:paraId="7B169BE1" w14:textId="77777777" w:rsidR="00AC0C81" w:rsidRDefault="00AC0C81" w:rsidP="00DE5192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>13 – Instrukcja Bezpieczeństwa Przemysłowego</w:t>
            </w:r>
          </w:p>
          <w:p w14:paraId="35004E36" w14:textId="77777777" w:rsidR="009669CF" w:rsidRDefault="009669CF" w:rsidP="00DE5192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Załącznik</w:t>
            </w:r>
            <w:r w:rsidRPr="00E26498">
              <w:rPr>
                <w:rFonts w:ascii="Cambria" w:hAnsi="Cambria"/>
                <w:spacing w:val="-10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nr </w:t>
            </w:r>
            <w:r>
              <w:rPr>
                <w:rFonts w:ascii="Cambria" w:hAnsi="Cambria"/>
              </w:rPr>
              <w:t xml:space="preserve">14 – Protokół przekazania </w:t>
            </w:r>
            <w:r w:rsidR="00B035A1">
              <w:rPr>
                <w:rFonts w:ascii="Cambria" w:hAnsi="Cambria"/>
              </w:rPr>
              <w:t xml:space="preserve">terenu i </w:t>
            </w:r>
            <w:r>
              <w:rPr>
                <w:rFonts w:ascii="Cambria" w:hAnsi="Cambria"/>
              </w:rPr>
              <w:t>placu budowy</w:t>
            </w:r>
          </w:p>
          <w:p w14:paraId="0024620F" w14:textId="7D58F0D0" w:rsidR="001831FE" w:rsidRPr="00EC0F29" w:rsidRDefault="001831FE" w:rsidP="00DE5192">
            <w:pPr>
              <w:widowControl w:val="0"/>
              <w:autoSpaceDE w:val="0"/>
              <w:autoSpaceDN w:val="0"/>
              <w:spacing w:line="276" w:lineRule="auto"/>
              <w:ind w:right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Załącznik nr 15 - Sposób oceny punktacji specyfikacji </w:t>
            </w:r>
            <w:r w:rsidR="00D57AA4">
              <w:rPr>
                <w:rFonts w:ascii="Cambria" w:hAnsi="Cambria"/>
              </w:rPr>
              <w:t>technicznej</w:t>
            </w:r>
          </w:p>
        </w:tc>
      </w:tr>
      <w:tr w:rsidR="003C4C9D" w:rsidRPr="003C4C9D" w14:paraId="26ED0A5C" w14:textId="77777777" w:rsidTr="00F449CB">
        <w:trPr>
          <w:trHeight w:val="1143"/>
        </w:trPr>
        <w:tc>
          <w:tcPr>
            <w:tcW w:w="622" w:type="dxa"/>
          </w:tcPr>
          <w:p w14:paraId="242714D6" w14:textId="77777777" w:rsidR="003C4C9D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5358192" w14:textId="77777777" w:rsidR="00DE5192" w:rsidRDefault="00DE5192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D8EB624" w14:textId="77777777" w:rsidR="00DE5192" w:rsidRDefault="00DE5192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67CFAEB" w14:textId="77777777" w:rsidR="00DE5192" w:rsidRDefault="00DE5192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5890953" w14:textId="77777777" w:rsidR="00DE5192" w:rsidRDefault="00DE5192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BAD5559" w14:textId="63B3030E" w:rsidR="003C4C9D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101" w:type="dxa"/>
          </w:tcPr>
          <w:p w14:paraId="0B350D62" w14:textId="77777777" w:rsidR="00DE5192" w:rsidRDefault="00DE5192" w:rsidP="003C4C9D">
            <w:pPr>
              <w:rPr>
                <w:rFonts w:ascii="Cambria" w:hAnsi="Cambria"/>
              </w:rPr>
            </w:pPr>
          </w:p>
          <w:p w14:paraId="2DBBAB09" w14:textId="77777777" w:rsidR="00DE5192" w:rsidRDefault="00DE5192" w:rsidP="003C4C9D">
            <w:pPr>
              <w:rPr>
                <w:rFonts w:ascii="Cambria" w:hAnsi="Cambria"/>
              </w:rPr>
            </w:pPr>
          </w:p>
          <w:p w14:paraId="13A641E4" w14:textId="77777777" w:rsidR="00DE5192" w:rsidRDefault="00DE5192" w:rsidP="003C4C9D">
            <w:pPr>
              <w:rPr>
                <w:rFonts w:ascii="Cambria" w:hAnsi="Cambria"/>
              </w:rPr>
            </w:pPr>
          </w:p>
          <w:p w14:paraId="1E4526B8" w14:textId="77777777" w:rsidR="00DE5192" w:rsidRDefault="00DE5192" w:rsidP="003C4C9D">
            <w:pPr>
              <w:rPr>
                <w:rFonts w:ascii="Cambria" w:hAnsi="Cambria"/>
              </w:rPr>
            </w:pPr>
          </w:p>
          <w:p w14:paraId="236DE64D" w14:textId="77777777" w:rsidR="00DE5192" w:rsidRDefault="00DE5192" w:rsidP="003C4C9D">
            <w:pPr>
              <w:rPr>
                <w:rFonts w:ascii="Cambria" w:hAnsi="Cambria"/>
              </w:rPr>
            </w:pPr>
          </w:p>
          <w:p w14:paraId="1CFD2AD4" w14:textId="77777777" w:rsidR="00DE5192" w:rsidRDefault="00DE5192" w:rsidP="003C4C9D">
            <w:pPr>
              <w:rPr>
                <w:rFonts w:ascii="Cambria" w:hAnsi="Cambria"/>
              </w:rPr>
            </w:pPr>
          </w:p>
          <w:p w14:paraId="63AFED94" w14:textId="4A28DEEE" w:rsidR="003C4C9D" w:rsidRDefault="003C4C9D" w:rsidP="003C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Dodatkowe informacje:</w:t>
            </w:r>
          </w:p>
        </w:tc>
        <w:tc>
          <w:tcPr>
            <w:tcW w:w="6461" w:type="dxa"/>
          </w:tcPr>
          <w:p w14:paraId="10A534C0" w14:textId="77777777" w:rsidR="003C4C9D" w:rsidRPr="00E26498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Postępowanie prowadzone jest w sposób jawny, zapewniający przejrzystość oraz zachowanie uczciwej konkurencji i równego traktowania wszystkich uczestników.</w:t>
            </w:r>
          </w:p>
          <w:p w14:paraId="2CE55C67" w14:textId="77777777" w:rsidR="003C4C9D" w:rsidRPr="00E26498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DCEA1B1" w14:textId="77777777" w:rsidR="003C4C9D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Postepowanie może zostać odwołane lub unieważnione przez Zamawiającego na każdym jego etapie, bez podania przyczyny</w:t>
            </w:r>
            <w:r w:rsidRPr="00E26498">
              <w:rPr>
                <w:rFonts w:ascii="Cambria" w:hAnsi="Cambria"/>
                <w:spacing w:val="-26"/>
              </w:rPr>
              <w:t xml:space="preserve"> </w:t>
            </w:r>
            <w:r w:rsidRPr="00E26498">
              <w:rPr>
                <w:rFonts w:ascii="Cambria" w:hAnsi="Cambria"/>
              </w:rPr>
              <w:t xml:space="preserve">takiego odwołania lub unieważnienia. </w:t>
            </w:r>
          </w:p>
          <w:p w14:paraId="133265D5" w14:textId="77777777" w:rsidR="003C4C9D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616AD29" w14:textId="4D17CC18" w:rsidR="003C4C9D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Oferentom nie przysługuje żadne roszczenie w stosunku do Zamawiającego w przypadku odwołania lub unieważnienia</w:t>
            </w:r>
            <w:r w:rsidRPr="00E26498">
              <w:rPr>
                <w:rFonts w:ascii="Cambria" w:hAnsi="Cambria"/>
                <w:spacing w:val="-1"/>
              </w:rPr>
              <w:t xml:space="preserve"> </w:t>
            </w:r>
            <w:r w:rsidRPr="00E26498">
              <w:rPr>
                <w:rFonts w:ascii="Cambria" w:hAnsi="Cambria"/>
              </w:rPr>
              <w:t>Postepowania.</w:t>
            </w:r>
          </w:p>
          <w:p w14:paraId="24FD8199" w14:textId="2C618BFF" w:rsidR="00DE5192" w:rsidRDefault="00DE5192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5447F11" w14:textId="1FCB8951" w:rsidR="00DE5192" w:rsidRPr="00E26498" w:rsidRDefault="00DE5192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 w:cstheme="majorBidi"/>
              </w:rPr>
              <w:t>Do uczestników postępowania ofertowego stosuje się prawo europejskie i prawo polskie.</w:t>
            </w:r>
          </w:p>
          <w:p w14:paraId="5EFE049D" w14:textId="77777777" w:rsidR="003C4C9D" w:rsidRPr="00E26498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203EBA7" w14:textId="77777777" w:rsidR="003C4C9D" w:rsidRPr="00E26498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Niniejsze zapytanie ofertowe zostało umieszczone na stronie:</w:t>
            </w:r>
          </w:p>
          <w:p w14:paraId="6F3A3415" w14:textId="5E51A2E1" w:rsidR="003C4C9D" w:rsidRPr="003C4C9D" w:rsidRDefault="00693947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hyperlink r:id="rId13" w:history="1">
              <w:r w:rsidR="003C4C9D" w:rsidRPr="003C4C9D">
                <w:rPr>
                  <w:rStyle w:val="Hipercze"/>
                  <w:rFonts w:ascii="Cambria" w:hAnsi="Cambria"/>
                </w:rPr>
                <w:t>https://bazakonkurencyjnosci.funduszeeuropejskie.gov.pl/</w:t>
              </w:r>
            </w:hyperlink>
            <w:r w:rsidR="003C4C9D" w:rsidRPr="003C4C9D">
              <w:rPr>
                <w:rFonts w:ascii="Cambria" w:hAnsi="Cambria"/>
              </w:rPr>
              <w:t xml:space="preserve"> oraz</w:t>
            </w:r>
            <w:r w:rsidR="003C4C9D">
              <w:rPr>
                <w:rFonts w:ascii="Cambria" w:hAnsi="Cambria"/>
              </w:rPr>
              <w:t xml:space="preserve"> na stronie </w:t>
            </w:r>
            <w:r w:rsidR="00BF729C">
              <w:rPr>
                <w:rFonts w:ascii="Cambria" w:hAnsi="Cambria"/>
              </w:rPr>
              <w:t>Zlecającego.</w:t>
            </w:r>
          </w:p>
        </w:tc>
      </w:tr>
      <w:tr w:rsidR="00077DF0" w:rsidRPr="00077DF0" w14:paraId="49C3A063" w14:textId="77777777" w:rsidTr="00F449CB">
        <w:trPr>
          <w:trHeight w:val="1143"/>
        </w:trPr>
        <w:tc>
          <w:tcPr>
            <w:tcW w:w="622" w:type="dxa"/>
          </w:tcPr>
          <w:p w14:paraId="2B86AF37" w14:textId="77777777" w:rsidR="003C4C9D" w:rsidRDefault="003C4C9D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009CDC6" w14:textId="77777777" w:rsidR="00BF729C" w:rsidRDefault="00BF729C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8F24C53" w14:textId="5327EB49" w:rsidR="00BF729C" w:rsidRPr="003C4C9D" w:rsidRDefault="00BF729C" w:rsidP="003C4C9D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101" w:type="dxa"/>
          </w:tcPr>
          <w:p w14:paraId="15CA7AFB" w14:textId="77777777" w:rsidR="003C4C9D" w:rsidRDefault="003C4C9D" w:rsidP="003C4C9D">
            <w:pPr>
              <w:rPr>
                <w:rFonts w:ascii="Cambria" w:hAnsi="Cambria"/>
              </w:rPr>
            </w:pPr>
          </w:p>
          <w:p w14:paraId="1341D498" w14:textId="77777777" w:rsidR="00BF729C" w:rsidRDefault="00BF729C" w:rsidP="003C4C9D">
            <w:pPr>
              <w:rPr>
                <w:rFonts w:ascii="Cambria" w:hAnsi="Cambria"/>
              </w:rPr>
            </w:pPr>
          </w:p>
          <w:p w14:paraId="2266D210" w14:textId="7ED2FE3A" w:rsidR="00BF729C" w:rsidRPr="003C4C9D" w:rsidRDefault="00BF729C" w:rsidP="003C4C9D">
            <w:pPr>
              <w:rPr>
                <w:rFonts w:ascii="Cambria" w:hAnsi="Cambria"/>
              </w:rPr>
            </w:pPr>
            <w:r w:rsidRPr="00E26498">
              <w:rPr>
                <w:rFonts w:ascii="Cambria" w:hAnsi="Cambria"/>
              </w:rPr>
              <w:t>Informacja RODO</w:t>
            </w:r>
          </w:p>
        </w:tc>
        <w:tc>
          <w:tcPr>
            <w:tcW w:w="6461" w:type="dxa"/>
          </w:tcPr>
          <w:p w14:paraId="492F9BAE" w14:textId="6D26FBDA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Dane osobowe przekazane zamawiającemu w toku prowadzenia postępowania będą przetwarzane zgodnie z regulacjami rozporządzenia</w:t>
            </w:r>
            <w:r w:rsidRPr="00684D2A">
              <w:rPr>
                <w:rFonts w:ascii="Cambria" w:hAnsi="Cambria"/>
                <w:spacing w:val="-7"/>
              </w:rPr>
              <w:t xml:space="preserve"> </w:t>
            </w:r>
            <w:r w:rsidRPr="00684D2A">
              <w:rPr>
                <w:rFonts w:ascii="Cambria" w:hAnsi="Cambria"/>
              </w:rPr>
              <w:t>Parlamentu</w:t>
            </w:r>
            <w:r w:rsidRPr="00684D2A">
              <w:rPr>
                <w:rFonts w:ascii="Cambria" w:hAnsi="Cambria"/>
                <w:spacing w:val="-8"/>
              </w:rPr>
              <w:t xml:space="preserve"> </w:t>
            </w:r>
            <w:r w:rsidRPr="00684D2A">
              <w:rPr>
                <w:rFonts w:ascii="Cambria" w:hAnsi="Cambria"/>
              </w:rPr>
              <w:t>Europejskiego</w:t>
            </w:r>
            <w:r w:rsidRPr="00684D2A">
              <w:rPr>
                <w:rFonts w:ascii="Cambria" w:hAnsi="Cambria"/>
                <w:spacing w:val="-5"/>
              </w:rPr>
              <w:t xml:space="preserve"> </w:t>
            </w:r>
            <w:r w:rsidRPr="00684D2A">
              <w:rPr>
                <w:rFonts w:ascii="Cambria" w:hAnsi="Cambria"/>
              </w:rPr>
              <w:t>i</w:t>
            </w:r>
            <w:r w:rsidRPr="00684D2A">
              <w:rPr>
                <w:rFonts w:ascii="Cambria" w:hAnsi="Cambria"/>
                <w:spacing w:val="-7"/>
              </w:rPr>
              <w:t xml:space="preserve"> </w:t>
            </w:r>
            <w:r w:rsidRPr="00684D2A">
              <w:rPr>
                <w:rFonts w:ascii="Cambria" w:hAnsi="Cambria"/>
              </w:rPr>
              <w:t>Rady</w:t>
            </w:r>
            <w:r w:rsidRPr="00684D2A">
              <w:rPr>
                <w:rFonts w:ascii="Cambria" w:hAnsi="Cambria"/>
                <w:spacing w:val="-5"/>
              </w:rPr>
              <w:t xml:space="preserve"> </w:t>
            </w:r>
            <w:r w:rsidRPr="00684D2A">
              <w:rPr>
                <w:rFonts w:ascii="Cambria" w:hAnsi="Cambria"/>
              </w:rPr>
              <w:t>(UE)</w:t>
            </w:r>
            <w:r w:rsidRPr="00684D2A">
              <w:rPr>
                <w:rFonts w:ascii="Cambria" w:hAnsi="Cambria"/>
                <w:spacing w:val="-8"/>
              </w:rPr>
              <w:t xml:space="preserve"> </w:t>
            </w:r>
            <w:r w:rsidRPr="00684D2A">
              <w:rPr>
                <w:rFonts w:ascii="Cambria" w:hAnsi="Cambria"/>
              </w:rPr>
              <w:t>2016/679</w:t>
            </w:r>
            <w:r w:rsidRPr="00684D2A">
              <w:rPr>
                <w:rFonts w:ascii="Cambria" w:hAnsi="Cambria"/>
                <w:spacing w:val="-6"/>
              </w:rPr>
              <w:t xml:space="preserve"> </w:t>
            </w:r>
            <w:r w:rsidRPr="00684D2A">
              <w:rPr>
                <w:rFonts w:ascii="Cambria" w:hAnsi="Cambria"/>
              </w:rPr>
              <w:t>z</w:t>
            </w:r>
            <w:r w:rsidRPr="00684D2A">
              <w:rPr>
                <w:rFonts w:ascii="Cambria" w:hAnsi="Cambria"/>
                <w:spacing w:val="-6"/>
              </w:rPr>
              <w:t xml:space="preserve"> </w:t>
            </w:r>
            <w:r w:rsidRPr="00684D2A">
              <w:rPr>
                <w:rFonts w:ascii="Cambria" w:hAnsi="Cambria"/>
              </w:rPr>
              <w:t xml:space="preserve">dnia 27 kwietnia 2016 r. </w:t>
            </w:r>
            <w:r w:rsidR="00211A6B" w:rsidRPr="00684D2A">
              <w:rPr>
                <w:rFonts w:ascii="Cambria" w:hAnsi="Cambria"/>
              </w:rPr>
              <w:t>w sprawie</w:t>
            </w:r>
            <w:r w:rsidRPr="00684D2A">
              <w:rPr>
                <w:rFonts w:ascii="Cambria" w:hAnsi="Cambria"/>
              </w:rPr>
              <w:t xml:space="preserve"> </w:t>
            </w:r>
            <w:r w:rsidR="00077DF0" w:rsidRPr="00684D2A">
              <w:rPr>
                <w:rFonts w:ascii="Cambria" w:hAnsi="Cambria"/>
              </w:rPr>
              <w:t>ochrony osób</w:t>
            </w:r>
            <w:r w:rsidRPr="00684D2A">
              <w:rPr>
                <w:rFonts w:ascii="Cambria" w:hAnsi="Cambria"/>
              </w:rPr>
              <w:t xml:space="preserve"> fizycznych </w:t>
            </w:r>
            <w:r w:rsidR="00077DF0" w:rsidRPr="00684D2A">
              <w:rPr>
                <w:rFonts w:ascii="Cambria" w:hAnsi="Cambria"/>
              </w:rPr>
              <w:t xml:space="preserve">w </w:t>
            </w:r>
            <w:r w:rsidR="004C16F6" w:rsidRPr="00684D2A">
              <w:rPr>
                <w:rFonts w:ascii="Cambria" w:hAnsi="Cambria"/>
              </w:rPr>
              <w:t>związku z</w:t>
            </w:r>
            <w:r w:rsidRPr="00684D2A">
              <w:rPr>
                <w:rFonts w:ascii="Cambria" w:hAnsi="Cambria"/>
              </w:rPr>
              <w:t xml:space="preserve"> przetwarzaniem danych osobowych i w sprawie swobodnego przepływu takich danych oraz uchylenia dyrektywy 95/46/WE (ogólne rozporządzenie</w:t>
            </w:r>
            <w:r w:rsidRPr="00684D2A">
              <w:rPr>
                <w:rFonts w:ascii="Cambria" w:hAnsi="Cambria"/>
                <w:spacing w:val="-12"/>
              </w:rPr>
              <w:t xml:space="preserve"> </w:t>
            </w:r>
            <w:r w:rsidRPr="00684D2A">
              <w:rPr>
                <w:rFonts w:ascii="Cambria" w:hAnsi="Cambria"/>
              </w:rPr>
              <w:t>o</w:t>
            </w:r>
            <w:r w:rsidRPr="00684D2A">
              <w:rPr>
                <w:rFonts w:ascii="Cambria" w:hAnsi="Cambria"/>
                <w:spacing w:val="-12"/>
              </w:rPr>
              <w:t xml:space="preserve"> </w:t>
            </w:r>
            <w:r w:rsidRPr="00684D2A">
              <w:rPr>
                <w:rFonts w:ascii="Cambria" w:hAnsi="Cambria"/>
              </w:rPr>
              <w:t>ochronie</w:t>
            </w:r>
            <w:r w:rsidRPr="00684D2A">
              <w:rPr>
                <w:rFonts w:ascii="Cambria" w:hAnsi="Cambria"/>
                <w:spacing w:val="-13"/>
              </w:rPr>
              <w:t xml:space="preserve"> </w:t>
            </w:r>
            <w:r w:rsidRPr="00684D2A">
              <w:rPr>
                <w:rFonts w:ascii="Cambria" w:hAnsi="Cambria"/>
              </w:rPr>
              <w:t>danych)</w:t>
            </w:r>
            <w:r w:rsidRPr="00684D2A">
              <w:rPr>
                <w:rFonts w:ascii="Cambria" w:hAnsi="Cambria"/>
                <w:spacing w:val="-12"/>
              </w:rPr>
              <w:t xml:space="preserve"> </w:t>
            </w:r>
            <w:r w:rsidRPr="00684D2A">
              <w:rPr>
                <w:rFonts w:ascii="Cambria" w:hAnsi="Cambria"/>
              </w:rPr>
              <w:t>(Dz.</w:t>
            </w:r>
            <w:r w:rsidRPr="00684D2A">
              <w:rPr>
                <w:rFonts w:ascii="Cambria" w:hAnsi="Cambria"/>
                <w:spacing w:val="-11"/>
              </w:rPr>
              <w:t xml:space="preserve"> </w:t>
            </w:r>
            <w:r w:rsidRPr="00684D2A">
              <w:rPr>
                <w:rFonts w:ascii="Cambria" w:hAnsi="Cambria"/>
              </w:rPr>
              <w:t>Urz.</w:t>
            </w:r>
            <w:r w:rsidRPr="00684D2A">
              <w:rPr>
                <w:rFonts w:ascii="Cambria" w:hAnsi="Cambria"/>
                <w:spacing w:val="-11"/>
              </w:rPr>
              <w:t xml:space="preserve"> </w:t>
            </w:r>
            <w:r w:rsidRPr="00684D2A">
              <w:rPr>
                <w:rFonts w:ascii="Cambria" w:hAnsi="Cambria"/>
              </w:rPr>
              <w:t>UE</w:t>
            </w:r>
            <w:r w:rsidRPr="00684D2A">
              <w:rPr>
                <w:rFonts w:ascii="Cambria" w:hAnsi="Cambria"/>
                <w:spacing w:val="-12"/>
              </w:rPr>
              <w:t xml:space="preserve"> </w:t>
            </w:r>
            <w:r w:rsidRPr="00684D2A">
              <w:rPr>
                <w:rFonts w:ascii="Cambria" w:hAnsi="Cambria"/>
              </w:rPr>
              <w:t>L</w:t>
            </w:r>
            <w:r w:rsidRPr="00684D2A">
              <w:rPr>
                <w:rFonts w:ascii="Cambria" w:hAnsi="Cambria"/>
                <w:spacing w:val="-12"/>
              </w:rPr>
              <w:t xml:space="preserve"> </w:t>
            </w:r>
            <w:r w:rsidRPr="00684D2A">
              <w:rPr>
                <w:rFonts w:ascii="Cambria" w:hAnsi="Cambria"/>
              </w:rPr>
              <w:t>119</w:t>
            </w:r>
            <w:r w:rsidRPr="00684D2A">
              <w:rPr>
                <w:rFonts w:ascii="Cambria" w:hAnsi="Cambria"/>
                <w:spacing w:val="-12"/>
              </w:rPr>
              <w:t xml:space="preserve"> </w:t>
            </w:r>
            <w:r w:rsidRPr="00684D2A">
              <w:rPr>
                <w:rFonts w:ascii="Cambria" w:hAnsi="Cambria"/>
              </w:rPr>
              <w:t>z</w:t>
            </w:r>
            <w:r w:rsidRPr="00684D2A">
              <w:rPr>
                <w:rFonts w:ascii="Cambria" w:hAnsi="Cambria"/>
                <w:spacing w:val="-11"/>
              </w:rPr>
              <w:t xml:space="preserve"> </w:t>
            </w:r>
            <w:r w:rsidRPr="00684D2A">
              <w:rPr>
                <w:rFonts w:ascii="Cambria" w:hAnsi="Cambria"/>
              </w:rPr>
              <w:t>04.05.2016,</w:t>
            </w:r>
            <w:r w:rsidRPr="00684D2A">
              <w:rPr>
                <w:rFonts w:ascii="Cambria" w:hAnsi="Cambria"/>
                <w:spacing w:val="-10"/>
              </w:rPr>
              <w:t xml:space="preserve"> </w:t>
            </w:r>
            <w:r w:rsidRPr="00684D2A">
              <w:rPr>
                <w:rFonts w:ascii="Cambria" w:hAnsi="Cambria"/>
              </w:rPr>
              <w:t>str. 1).</w:t>
            </w:r>
          </w:p>
          <w:p w14:paraId="42742B1E" w14:textId="77777777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Zgodnie</w:t>
            </w:r>
            <w:r w:rsidRPr="00684D2A">
              <w:rPr>
                <w:rFonts w:ascii="Cambria" w:hAnsi="Cambria"/>
                <w:spacing w:val="-8"/>
              </w:rPr>
              <w:t xml:space="preserve"> </w:t>
            </w:r>
            <w:r w:rsidRPr="00684D2A">
              <w:rPr>
                <w:rFonts w:ascii="Cambria" w:hAnsi="Cambria"/>
              </w:rPr>
              <w:t>z</w:t>
            </w:r>
            <w:r w:rsidRPr="00684D2A">
              <w:rPr>
                <w:rFonts w:ascii="Cambria" w:hAnsi="Cambria"/>
                <w:spacing w:val="-9"/>
              </w:rPr>
              <w:t xml:space="preserve"> </w:t>
            </w:r>
            <w:r w:rsidRPr="00684D2A">
              <w:rPr>
                <w:rFonts w:ascii="Cambria" w:hAnsi="Cambria"/>
              </w:rPr>
              <w:t>art.</w:t>
            </w:r>
            <w:r w:rsidRPr="00684D2A">
              <w:rPr>
                <w:rFonts w:ascii="Cambria" w:hAnsi="Cambria"/>
                <w:spacing w:val="-10"/>
              </w:rPr>
              <w:t xml:space="preserve"> </w:t>
            </w:r>
            <w:r w:rsidRPr="00684D2A">
              <w:rPr>
                <w:rFonts w:ascii="Cambria" w:hAnsi="Cambria"/>
              </w:rPr>
              <w:t>13</w:t>
            </w:r>
            <w:r w:rsidRPr="00684D2A">
              <w:rPr>
                <w:rFonts w:ascii="Cambria" w:hAnsi="Cambria"/>
                <w:spacing w:val="-7"/>
              </w:rPr>
              <w:t xml:space="preserve"> </w:t>
            </w:r>
            <w:r w:rsidRPr="00684D2A">
              <w:rPr>
                <w:rFonts w:ascii="Cambria" w:hAnsi="Cambria"/>
              </w:rPr>
              <w:t>ust.</w:t>
            </w:r>
            <w:r w:rsidRPr="00684D2A">
              <w:rPr>
                <w:rFonts w:ascii="Cambria" w:hAnsi="Cambria"/>
                <w:spacing w:val="-7"/>
              </w:rPr>
              <w:t xml:space="preserve"> </w:t>
            </w:r>
            <w:r w:rsidRPr="00684D2A">
              <w:rPr>
                <w:rFonts w:ascii="Cambria" w:hAnsi="Cambria"/>
              </w:rPr>
              <w:t>1</w:t>
            </w:r>
            <w:r w:rsidRPr="00684D2A">
              <w:rPr>
                <w:rFonts w:ascii="Cambria" w:hAnsi="Cambria"/>
                <w:spacing w:val="-7"/>
              </w:rPr>
              <w:t xml:space="preserve"> </w:t>
            </w:r>
            <w:r w:rsidRPr="00684D2A">
              <w:rPr>
                <w:rFonts w:ascii="Cambria" w:hAnsi="Cambria"/>
              </w:rPr>
              <w:t>i</w:t>
            </w:r>
            <w:r w:rsidRPr="00684D2A">
              <w:rPr>
                <w:rFonts w:ascii="Cambria" w:hAnsi="Cambria"/>
                <w:spacing w:val="-10"/>
              </w:rPr>
              <w:t xml:space="preserve"> </w:t>
            </w:r>
            <w:r w:rsidRPr="00684D2A">
              <w:rPr>
                <w:rFonts w:ascii="Cambria" w:hAnsi="Cambria"/>
              </w:rPr>
              <w:t>2</w:t>
            </w:r>
            <w:r w:rsidRPr="00684D2A">
              <w:rPr>
                <w:rFonts w:ascii="Cambria" w:hAnsi="Cambria"/>
                <w:spacing w:val="-9"/>
              </w:rPr>
              <w:t xml:space="preserve"> </w:t>
            </w:r>
            <w:r w:rsidRPr="00684D2A">
              <w:rPr>
                <w:rFonts w:ascii="Cambria" w:hAnsi="Cambria"/>
              </w:rPr>
              <w:t>rozporządzenia</w:t>
            </w:r>
            <w:r w:rsidRPr="00684D2A">
              <w:rPr>
                <w:rFonts w:ascii="Cambria" w:hAnsi="Cambria"/>
                <w:spacing w:val="-10"/>
              </w:rPr>
              <w:t xml:space="preserve"> </w:t>
            </w:r>
            <w:r w:rsidRPr="00684D2A">
              <w:rPr>
                <w:rFonts w:ascii="Cambria" w:hAnsi="Cambria"/>
              </w:rPr>
              <w:t>Parlamentu</w:t>
            </w:r>
            <w:r w:rsidRPr="00684D2A">
              <w:rPr>
                <w:rFonts w:ascii="Cambria" w:hAnsi="Cambria"/>
                <w:spacing w:val="-9"/>
              </w:rPr>
              <w:t xml:space="preserve"> </w:t>
            </w:r>
            <w:r w:rsidRPr="00684D2A">
              <w:rPr>
                <w:rFonts w:ascii="Cambria" w:hAnsi="Cambria"/>
              </w:rPr>
              <w:t>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</w:t>
            </w:r>
            <w:r w:rsidRPr="00684D2A">
              <w:rPr>
                <w:rFonts w:ascii="Cambria" w:hAnsi="Cambria"/>
                <w:spacing w:val="-24"/>
              </w:rPr>
              <w:t xml:space="preserve"> </w:t>
            </w:r>
            <w:r w:rsidRPr="00684D2A">
              <w:rPr>
                <w:rFonts w:ascii="Cambria" w:hAnsi="Cambria"/>
              </w:rPr>
              <w:t>że:</w:t>
            </w:r>
          </w:p>
          <w:p w14:paraId="7DA6ED9E" w14:textId="42EB47E1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- Administratorem danych osobowych jest </w:t>
            </w:r>
            <w:r w:rsidR="00211A6B" w:rsidRPr="00684D2A">
              <w:rPr>
                <w:rFonts w:ascii="Cambria" w:hAnsi="Cambria"/>
              </w:rPr>
              <w:t>JUST-MAX Justyna Wojdowska, 06-300 Przasnysz ul. Rolnicza 2b.</w:t>
            </w:r>
          </w:p>
          <w:p w14:paraId="57315469" w14:textId="28916006" w:rsidR="00077DF0" w:rsidRPr="00684D2A" w:rsidRDefault="00077DF0" w:rsidP="004C16F6">
            <w:r w:rsidRPr="00684D2A">
              <w:rPr>
                <w:rFonts w:ascii="Cambria" w:hAnsi="Cambria"/>
              </w:rPr>
              <w:t xml:space="preserve">- kontakt </w:t>
            </w:r>
            <w:hyperlink r:id="rId14" w:history="1">
              <w:r w:rsidR="00C73070" w:rsidRPr="003070AA">
                <w:rPr>
                  <w:rStyle w:val="Hipercze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projekt.justmax@onet.eu</w:t>
              </w:r>
            </w:hyperlink>
            <w:r w:rsidR="004C16F6" w:rsidRPr="00684D2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7F6D0CB" w14:textId="3927355D" w:rsidR="00BF729C" w:rsidRPr="00684D2A" w:rsidRDefault="00211A6B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lastRenderedPageBreak/>
              <w:t xml:space="preserve">- </w:t>
            </w:r>
            <w:r w:rsidR="00BF729C" w:rsidRPr="00684D2A">
              <w:rPr>
                <w:rFonts w:ascii="Cambria" w:hAnsi="Cambria"/>
              </w:rPr>
              <w:t xml:space="preserve">dane osobowe przetwarzane </w:t>
            </w:r>
            <w:r w:rsidRPr="00684D2A">
              <w:rPr>
                <w:rFonts w:ascii="Cambria" w:hAnsi="Cambria"/>
              </w:rPr>
              <w:t>będą na</w:t>
            </w:r>
            <w:r w:rsidR="00BF729C" w:rsidRPr="00684D2A">
              <w:rPr>
                <w:rFonts w:ascii="Cambria" w:hAnsi="Cambria"/>
              </w:rPr>
              <w:t xml:space="preserve"> podstawie art.  6 ust. 1  lit.  c RODO w celu związanym z niniejszym</w:t>
            </w:r>
            <w:r w:rsidR="00BF729C" w:rsidRPr="00684D2A">
              <w:rPr>
                <w:rFonts w:ascii="Cambria" w:hAnsi="Cambria"/>
                <w:spacing w:val="-7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zapytaniem.</w:t>
            </w:r>
          </w:p>
          <w:p w14:paraId="31F4D4C9" w14:textId="77777777" w:rsidR="00211A6B" w:rsidRPr="00684D2A" w:rsidRDefault="00211A6B" w:rsidP="00BF729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6B5C7A7" w14:textId="7E0F62B8" w:rsidR="00BF729C" w:rsidRPr="00684D2A" w:rsidRDefault="00BF729C" w:rsidP="00211A6B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Odbiorcami danych osobowych będzie zamawiający oraz osoby lub podmioty, którym udostępniona zostanie dokumentacja postępowania  w   oparciu  </w:t>
            </w:r>
            <w:r w:rsidR="00211A6B" w:rsidRPr="00684D2A">
              <w:rPr>
                <w:rFonts w:ascii="Cambria" w:hAnsi="Cambria"/>
              </w:rPr>
              <w:t>o</w:t>
            </w:r>
            <w:r w:rsidRPr="00684D2A">
              <w:rPr>
                <w:rFonts w:ascii="Cambria" w:hAnsi="Cambria"/>
              </w:rPr>
              <w:t xml:space="preserve">  </w:t>
            </w:r>
            <w:r w:rsidR="00077DF0" w:rsidRPr="00684D2A">
              <w:rPr>
                <w:rFonts w:ascii="Cambria" w:hAnsi="Cambria"/>
              </w:rPr>
              <w:t xml:space="preserve">regulamin </w:t>
            </w:r>
            <w:r w:rsidR="00211A6B" w:rsidRPr="00684D2A">
              <w:rPr>
                <w:rFonts w:ascii="Cambria" w:hAnsi="Cambria"/>
              </w:rPr>
              <w:t xml:space="preserve">naboru </w:t>
            </w:r>
            <w:r w:rsidR="00211A6B" w:rsidRPr="00684D2A">
              <w:rPr>
                <w:rFonts w:ascii="Cambria" w:hAnsi="Cambria"/>
                <w:bdr w:val="none" w:sz="0" w:space="0" w:color="auto" w:frame="1"/>
              </w:rPr>
              <w:t>nr RPMA.03.03.00-IP.01-14-117/21 realizowanego w ramach Regionalnego Programu Operacyjnego Województwa Mazowieckiego na lata 2014-2020, Osi Priorytetowej III Rozwój potencjału innowacyjnego i przedsiębiorczości – Działania 3.3 Innowacje w MŚP, typ projektu: Wprowadzanie na rynek nowych lub ulepszonych produktów lub usług</w:t>
            </w:r>
            <w:r w:rsidRPr="00684D2A">
              <w:rPr>
                <w:rFonts w:ascii="Cambria" w:hAnsi="Cambria"/>
              </w:rPr>
              <w:t>, umowę o dofinansowanie projektu (w przypadku przyznania dofinansowania) oraz Wytyczne w zakresie kwalifikowalności wydatków w ramach Europejskiego Funduszu Rozwoju Regionalnego, Europejskiego Funduszu Społecznego oraz Funduszu Spójności na lata 2014- 2020.</w:t>
            </w:r>
          </w:p>
          <w:p w14:paraId="2F4B1944" w14:textId="77777777" w:rsidR="00077DF0" w:rsidRPr="00684D2A" w:rsidRDefault="00077DF0" w:rsidP="00211A6B">
            <w:pPr>
              <w:spacing w:line="276" w:lineRule="auto"/>
              <w:jc w:val="both"/>
            </w:pPr>
          </w:p>
          <w:p w14:paraId="56B91793" w14:textId="6F15193F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Dane    osobowe    będą    przetwarzane    zgodnie     z     umową o dofinansowanie w ramach Programu Operacyjnego Inteligentny Rozwój 2014-2020 przez 10 lat, licząc od dnia przyznania ostatniej pomocy w ramach programu</w:t>
            </w:r>
            <w:r w:rsidRPr="00684D2A">
              <w:rPr>
                <w:rFonts w:ascii="Cambria" w:hAnsi="Cambria"/>
                <w:spacing w:val="-5"/>
              </w:rPr>
              <w:t xml:space="preserve"> </w:t>
            </w:r>
            <w:r w:rsidRPr="00684D2A">
              <w:rPr>
                <w:rFonts w:ascii="Cambria" w:hAnsi="Cambria"/>
              </w:rPr>
              <w:t>pomocowego.</w:t>
            </w:r>
          </w:p>
          <w:p w14:paraId="17767409" w14:textId="77777777" w:rsidR="00077DF0" w:rsidRPr="00077DF0" w:rsidRDefault="00077DF0" w:rsidP="00BF729C">
            <w:pPr>
              <w:spacing w:line="276" w:lineRule="auto"/>
              <w:jc w:val="both"/>
              <w:rPr>
                <w:rFonts w:ascii="Cambria" w:hAnsi="Cambria"/>
                <w:color w:val="FF0000"/>
              </w:rPr>
            </w:pPr>
          </w:p>
          <w:p w14:paraId="15CA4E4D" w14:textId="364E3158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Obowiązek podania przez osobę fizyczną danych osobowych bezpośrednio    jej    dotyczących    jest     wymogiem     określonym   w przepisach wytycznych, związanym z udziałem w postępowaniu o udzielenie</w:t>
            </w:r>
            <w:r w:rsidRPr="00684D2A">
              <w:rPr>
                <w:rFonts w:ascii="Cambria" w:hAnsi="Cambria"/>
                <w:spacing w:val="-8"/>
              </w:rPr>
              <w:t xml:space="preserve"> </w:t>
            </w:r>
            <w:r w:rsidRPr="00684D2A">
              <w:rPr>
                <w:rFonts w:ascii="Cambria" w:hAnsi="Cambria"/>
              </w:rPr>
              <w:t>zamówienia;</w:t>
            </w:r>
            <w:r w:rsidRPr="00684D2A">
              <w:rPr>
                <w:rFonts w:ascii="Cambria" w:hAnsi="Cambria"/>
                <w:spacing w:val="-11"/>
              </w:rPr>
              <w:t xml:space="preserve"> </w:t>
            </w:r>
            <w:r w:rsidRPr="00684D2A">
              <w:rPr>
                <w:rFonts w:ascii="Cambria" w:hAnsi="Cambria"/>
              </w:rPr>
              <w:t>konsekwencje</w:t>
            </w:r>
            <w:r w:rsidRPr="00684D2A">
              <w:rPr>
                <w:rFonts w:ascii="Cambria" w:hAnsi="Cambria"/>
                <w:spacing w:val="-9"/>
              </w:rPr>
              <w:t xml:space="preserve"> </w:t>
            </w:r>
            <w:r w:rsidRPr="00684D2A">
              <w:rPr>
                <w:rFonts w:ascii="Cambria" w:hAnsi="Cambria"/>
              </w:rPr>
              <w:t>niepodania</w:t>
            </w:r>
            <w:r w:rsidRPr="00684D2A">
              <w:rPr>
                <w:rFonts w:ascii="Cambria" w:hAnsi="Cambria"/>
                <w:spacing w:val="-11"/>
              </w:rPr>
              <w:t xml:space="preserve"> </w:t>
            </w:r>
            <w:r w:rsidRPr="00684D2A">
              <w:rPr>
                <w:rFonts w:ascii="Cambria" w:hAnsi="Cambria"/>
              </w:rPr>
              <w:t>określonych</w:t>
            </w:r>
            <w:r w:rsidRPr="00684D2A">
              <w:rPr>
                <w:rFonts w:ascii="Cambria" w:hAnsi="Cambria"/>
                <w:spacing w:val="-10"/>
              </w:rPr>
              <w:t xml:space="preserve"> </w:t>
            </w:r>
            <w:r w:rsidRPr="00684D2A">
              <w:rPr>
                <w:rFonts w:ascii="Cambria" w:hAnsi="Cambria"/>
              </w:rPr>
              <w:t>danych wynikają z</w:t>
            </w:r>
            <w:r w:rsidRPr="00684D2A">
              <w:rPr>
                <w:rFonts w:ascii="Cambria" w:hAnsi="Cambria"/>
                <w:spacing w:val="-3"/>
              </w:rPr>
              <w:t xml:space="preserve"> </w:t>
            </w:r>
            <w:r w:rsidRPr="00684D2A">
              <w:rPr>
                <w:rFonts w:ascii="Cambria" w:hAnsi="Cambria"/>
              </w:rPr>
              <w:t>wytycznych.</w:t>
            </w:r>
          </w:p>
          <w:p w14:paraId="70C7E005" w14:textId="77777777" w:rsidR="00077DF0" w:rsidRPr="00684D2A" w:rsidRDefault="00077DF0" w:rsidP="00BF729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D2AA908" w14:textId="77777777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W odniesieniu do danych osobowych decyzje nie będą podejmowane w sposób zautomatyzowany, stosowanie do art. 22 RODO.</w:t>
            </w:r>
          </w:p>
          <w:p w14:paraId="38A34F34" w14:textId="77777777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Osoba fizyczna</w:t>
            </w:r>
            <w:r w:rsidRPr="00684D2A">
              <w:rPr>
                <w:rFonts w:ascii="Cambria" w:hAnsi="Cambria"/>
                <w:spacing w:val="-1"/>
              </w:rPr>
              <w:t xml:space="preserve"> </w:t>
            </w:r>
            <w:r w:rsidRPr="00684D2A">
              <w:rPr>
                <w:rFonts w:ascii="Cambria" w:hAnsi="Cambria"/>
              </w:rPr>
              <w:t>posiada:</w:t>
            </w:r>
          </w:p>
          <w:p w14:paraId="6C2259AD" w14:textId="61D5DAF8" w:rsidR="00BF729C" w:rsidRPr="00684D2A" w:rsidRDefault="00077DF0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- </w:t>
            </w:r>
            <w:r w:rsidR="00BF729C" w:rsidRPr="00684D2A">
              <w:rPr>
                <w:rFonts w:ascii="Cambria" w:hAnsi="Cambria"/>
              </w:rPr>
              <w:t>na podstawie art. 15 RODO prawo dostępu do danych osobowych, które jej</w:t>
            </w:r>
            <w:r w:rsidR="00BF729C" w:rsidRPr="00684D2A">
              <w:rPr>
                <w:rFonts w:ascii="Cambria" w:hAnsi="Cambria"/>
                <w:spacing w:val="-2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dotyczą;</w:t>
            </w:r>
          </w:p>
          <w:p w14:paraId="7CD72F3D" w14:textId="45036B37" w:rsidR="00BF729C" w:rsidRPr="00684D2A" w:rsidRDefault="00077DF0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- </w:t>
            </w:r>
            <w:r w:rsidR="00BF729C" w:rsidRPr="00684D2A">
              <w:rPr>
                <w:rFonts w:ascii="Cambria" w:hAnsi="Cambria"/>
              </w:rPr>
              <w:t xml:space="preserve"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</w:t>
            </w:r>
            <w:r w:rsidR="00BF729C" w:rsidRPr="00684D2A">
              <w:rPr>
                <w:rFonts w:ascii="Cambria" w:hAnsi="Cambria"/>
              </w:rPr>
              <w:lastRenderedPageBreak/>
              <w:t>uwagi na ważne względy interesu publicznego Unii Europejskiej lub państwa</w:t>
            </w:r>
            <w:r w:rsidR="00BF729C" w:rsidRPr="00684D2A">
              <w:rPr>
                <w:rFonts w:ascii="Cambria" w:hAnsi="Cambria"/>
                <w:spacing w:val="-12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członkowskiego);</w:t>
            </w:r>
          </w:p>
          <w:p w14:paraId="663C3EDA" w14:textId="1C7518E8" w:rsidR="00BF729C" w:rsidRPr="00684D2A" w:rsidRDefault="00077DF0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- </w:t>
            </w:r>
            <w:r w:rsidR="00BF729C" w:rsidRPr="00684D2A">
              <w:rPr>
                <w:rFonts w:ascii="Cambria" w:hAnsi="Cambria"/>
              </w:rPr>
              <w:t>na podstawie art. 18 RODO prawo żądania od administratora ograniczenia przetwarzania danych osobowych z zastrzeżeniem przypadków, o których mowa w art. 18 ust. 2 RODO (prawo do ograniczenia przetwarzania nie ma zastosowania w odniesieniu do przechowywania,</w:t>
            </w:r>
            <w:r w:rsidR="00BF729C" w:rsidRPr="00684D2A">
              <w:rPr>
                <w:rFonts w:ascii="Cambria" w:hAnsi="Cambria"/>
                <w:spacing w:val="-7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w</w:t>
            </w:r>
            <w:r w:rsidR="00BF729C" w:rsidRPr="00684D2A">
              <w:rPr>
                <w:rFonts w:ascii="Cambria" w:hAnsi="Cambria"/>
                <w:spacing w:val="-6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celu</w:t>
            </w:r>
            <w:r w:rsidR="00BF729C" w:rsidRPr="00684D2A">
              <w:rPr>
                <w:rFonts w:ascii="Cambria" w:hAnsi="Cambria"/>
                <w:spacing w:val="-4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zapewnienia</w:t>
            </w:r>
            <w:r w:rsidR="00BF729C" w:rsidRPr="00684D2A">
              <w:rPr>
                <w:rFonts w:ascii="Cambria" w:hAnsi="Cambria"/>
                <w:spacing w:val="-7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korzystania</w:t>
            </w:r>
            <w:r w:rsidR="00BF729C" w:rsidRPr="00684D2A">
              <w:rPr>
                <w:rFonts w:ascii="Cambria" w:hAnsi="Cambria"/>
                <w:spacing w:val="-6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ze</w:t>
            </w:r>
            <w:r w:rsidR="00BF729C" w:rsidRPr="00684D2A">
              <w:rPr>
                <w:rFonts w:ascii="Cambria" w:hAnsi="Cambria"/>
                <w:spacing w:val="-6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środków</w:t>
            </w:r>
            <w:r w:rsidR="00BF729C" w:rsidRPr="00684D2A">
              <w:rPr>
                <w:rFonts w:ascii="Cambria" w:hAnsi="Cambria"/>
                <w:spacing w:val="-5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ochrony prawnej lub w celu ochrony praw innej osoby fizycznej lub prawnej, lub z uwagi na ważne względy interesu publicznego Unii Europejskiej lub państwa</w:t>
            </w:r>
            <w:r w:rsidR="00BF729C" w:rsidRPr="00684D2A">
              <w:rPr>
                <w:rFonts w:ascii="Cambria" w:hAnsi="Cambria"/>
                <w:spacing w:val="-2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członkowskiego);</w:t>
            </w:r>
          </w:p>
          <w:p w14:paraId="30442F9A" w14:textId="3A131324" w:rsidR="00BF729C" w:rsidRPr="00684D2A" w:rsidRDefault="00077DF0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- </w:t>
            </w:r>
            <w:r w:rsidR="00BF729C" w:rsidRPr="00684D2A">
              <w:rPr>
                <w:rFonts w:ascii="Cambria" w:hAnsi="Cambria"/>
              </w:rPr>
              <w:t>prawo do wniesienia skargi do Prezesa Urzędu Ochrony Danych Osobowych, gdy osoba fizyczna uzna, że przetwarzanie danych osobowych jej dotyczących narusza przepisy</w:t>
            </w:r>
            <w:r w:rsidR="00BF729C" w:rsidRPr="00684D2A">
              <w:rPr>
                <w:rFonts w:ascii="Cambria" w:hAnsi="Cambria"/>
                <w:spacing w:val="-5"/>
              </w:rPr>
              <w:t xml:space="preserve"> </w:t>
            </w:r>
            <w:r w:rsidR="00BF729C" w:rsidRPr="00684D2A">
              <w:rPr>
                <w:rFonts w:ascii="Cambria" w:hAnsi="Cambria"/>
              </w:rPr>
              <w:t>RODO.</w:t>
            </w:r>
          </w:p>
          <w:p w14:paraId="141956B9" w14:textId="77777777" w:rsidR="00077DF0" w:rsidRPr="00684D2A" w:rsidRDefault="00077DF0" w:rsidP="00BF729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13D43DA" w14:textId="336DBDDB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 xml:space="preserve">Osobie fizycznej nie przysługuje: </w:t>
            </w:r>
          </w:p>
          <w:p w14:paraId="1693D6A3" w14:textId="76D01D08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- w</w:t>
            </w:r>
            <w:r w:rsidRPr="00684D2A">
              <w:rPr>
                <w:rFonts w:ascii="Cambria" w:hAnsi="Cambria"/>
                <w:spacing w:val="19"/>
              </w:rPr>
              <w:t xml:space="preserve"> </w:t>
            </w:r>
            <w:r w:rsidRPr="00684D2A">
              <w:rPr>
                <w:rFonts w:ascii="Cambria" w:hAnsi="Cambria"/>
              </w:rPr>
              <w:t>związku</w:t>
            </w:r>
            <w:r w:rsidRPr="00684D2A">
              <w:rPr>
                <w:rFonts w:ascii="Cambria" w:hAnsi="Cambria"/>
                <w:spacing w:val="19"/>
              </w:rPr>
              <w:t xml:space="preserve"> </w:t>
            </w:r>
            <w:r w:rsidRPr="00684D2A">
              <w:rPr>
                <w:rFonts w:ascii="Cambria" w:hAnsi="Cambria"/>
              </w:rPr>
              <w:t>z</w:t>
            </w:r>
            <w:r w:rsidRPr="00684D2A">
              <w:rPr>
                <w:rFonts w:ascii="Cambria" w:hAnsi="Cambria"/>
                <w:spacing w:val="18"/>
              </w:rPr>
              <w:t xml:space="preserve"> </w:t>
            </w:r>
            <w:r w:rsidRPr="00684D2A">
              <w:rPr>
                <w:rFonts w:ascii="Cambria" w:hAnsi="Cambria"/>
              </w:rPr>
              <w:t>art.</w:t>
            </w:r>
            <w:r w:rsidRPr="00684D2A">
              <w:rPr>
                <w:rFonts w:ascii="Cambria" w:hAnsi="Cambria"/>
                <w:spacing w:val="16"/>
              </w:rPr>
              <w:t xml:space="preserve"> </w:t>
            </w:r>
            <w:r w:rsidRPr="00684D2A">
              <w:rPr>
                <w:rFonts w:ascii="Cambria" w:hAnsi="Cambria"/>
              </w:rPr>
              <w:t>17</w:t>
            </w:r>
            <w:r w:rsidRPr="00684D2A">
              <w:rPr>
                <w:rFonts w:ascii="Cambria" w:hAnsi="Cambria"/>
                <w:spacing w:val="20"/>
              </w:rPr>
              <w:t xml:space="preserve"> </w:t>
            </w:r>
            <w:r w:rsidRPr="00684D2A">
              <w:rPr>
                <w:rFonts w:ascii="Cambria" w:hAnsi="Cambria"/>
              </w:rPr>
              <w:t>ust.</w:t>
            </w:r>
            <w:r w:rsidRPr="00684D2A">
              <w:rPr>
                <w:rFonts w:ascii="Cambria" w:hAnsi="Cambria"/>
                <w:spacing w:val="19"/>
              </w:rPr>
              <w:t xml:space="preserve"> </w:t>
            </w:r>
            <w:r w:rsidRPr="00684D2A">
              <w:rPr>
                <w:rFonts w:ascii="Cambria" w:hAnsi="Cambria"/>
              </w:rPr>
              <w:t>3</w:t>
            </w:r>
            <w:r w:rsidRPr="00684D2A">
              <w:rPr>
                <w:rFonts w:ascii="Cambria" w:hAnsi="Cambria"/>
                <w:spacing w:val="20"/>
              </w:rPr>
              <w:t xml:space="preserve"> </w:t>
            </w:r>
            <w:r w:rsidRPr="00684D2A">
              <w:rPr>
                <w:rFonts w:ascii="Cambria" w:hAnsi="Cambria"/>
              </w:rPr>
              <w:t>lit.</w:t>
            </w:r>
            <w:r w:rsidRPr="00684D2A">
              <w:rPr>
                <w:rFonts w:ascii="Cambria" w:hAnsi="Cambria"/>
                <w:spacing w:val="19"/>
              </w:rPr>
              <w:t xml:space="preserve"> </w:t>
            </w:r>
            <w:r w:rsidRPr="00684D2A">
              <w:rPr>
                <w:rFonts w:ascii="Cambria" w:hAnsi="Cambria"/>
              </w:rPr>
              <w:t>b,</w:t>
            </w:r>
            <w:r w:rsidRPr="00684D2A">
              <w:rPr>
                <w:rFonts w:ascii="Cambria" w:hAnsi="Cambria"/>
                <w:spacing w:val="19"/>
              </w:rPr>
              <w:t xml:space="preserve"> </w:t>
            </w:r>
            <w:r w:rsidRPr="00684D2A">
              <w:rPr>
                <w:rFonts w:ascii="Cambria" w:hAnsi="Cambria"/>
              </w:rPr>
              <w:t>d</w:t>
            </w:r>
            <w:r w:rsidRPr="00684D2A">
              <w:rPr>
                <w:rFonts w:ascii="Cambria" w:hAnsi="Cambria"/>
                <w:spacing w:val="17"/>
              </w:rPr>
              <w:t xml:space="preserve"> </w:t>
            </w:r>
            <w:r w:rsidRPr="00684D2A">
              <w:rPr>
                <w:rFonts w:ascii="Cambria" w:hAnsi="Cambria"/>
              </w:rPr>
              <w:t>lub</w:t>
            </w:r>
            <w:r w:rsidRPr="00684D2A">
              <w:rPr>
                <w:rFonts w:ascii="Cambria" w:hAnsi="Cambria"/>
                <w:spacing w:val="18"/>
              </w:rPr>
              <w:t xml:space="preserve"> </w:t>
            </w:r>
            <w:r w:rsidRPr="00684D2A">
              <w:rPr>
                <w:rFonts w:ascii="Cambria" w:hAnsi="Cambria"/>
              </w:rPr>
              <w:t>e</w:t>
            </w:r>
            <w:r w:rsidRPr="00684D2A">
              <w:rPr>
                <w:rFonts w:ascii="Cambria" w:hAnsi="Cambria"/>
                <w:spacing w:val="20"/>
              </w:rPr>
              <w:t xml:space="preserve"> </w:t>
            </w:r>
            <w:r w:rsidRPr="00684D2A">
              <w:rPr>
                <w:rFonts w:ascii="Cambria" w:hAnsi="Cambria"/>
              </w:rPr>
              <w:t>RODO</w:t>
            </w:r>
            <w:r w:rsidRPr="00684D2A">
              <w:rPr>
                <w:rFonts w:ascii="Cambria" w:hAnsi="Cambria"/>
                <w:spacing w:val="19"/>
              </w:rPr>
              <w:t xml:space="preserve"> </w:t>
            </w:r>
            <w:r w:rsidRPr="00684D2A">
              <w:rPr>
                <w:rFonts w:ascii="Cambria" w:hAnsi="Cambria"/>
              </w:rPr>
              <w:t>prawo</w:t>
            </w:r>
            <w:r w:rsidRPr="00684D2A">
              <w:rPr>
                <w:rFonts w:ascii="Cambria" w:hAnsi="Cambria"/>
                <w:spacing w:val="21"/>
              </w:rPr>
              <w:t xml:space="preserve"> </w:t>
            </w:r>
            <w:r w:rsidRPr="00684D2A">
              <w:rPr>
                <w:rFonts w:ascii="Cambria" w:hAnsi="Cambria"/>
              </w:rPr>
              <w:t>do</w:t>
            </w:r>
            <w:r w:rsidRPr="00684D2A">
              <w:rPr>
                <w:rFonts w:ascii="Cambria" w:hAnsi="Cambria"/>
                <w:spacing w:val="20"/>
              </w:rPr>
              <w:t xml:space="preserve"> </w:t>
            </w:r>
            <w:r w:rsidRPr="00684D2A">
              <w:rPr>
                <w:rFonts w:ascii="Cambria" w:hAnsi="Cambria"/>
              </w:rPr>
              <w:t>usunięcia danych osobowych;</w:t>
            </w:r>
          </w:p>
          <w:p w14:paraId="409DF71E" w14:textId="1DD1C1F4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- prawo</w:t>
            </w:r>
            <w:r w:rsidRPr="00684D2A">
              <w:rPr>
                <w:rFonts w:ascii="Cambria" w:hAnsi="Cambria"/>
                <w:spacing w:val="16"/>
              </w:rPr>
              <w:t xml:space="preserve"> </w:t>
            </w:r>
            <w:r w:rsidRPr="00684D2A">
              <w:rPr>
                <w:rFonts w:ascii="Cambria" w:hAnsi="Cambria"/>
              </w:rPr>
              <w:t>do</w:t>
            </w:r>
            <w:r w:rsidRPr="00684D2A">
              <w:rPr>
                <w:rFonts w:ascii="Cambria" w:hAnsi="Cambria"/>
                <w:spacing w:val="17"/>
              </w:rPr>
              <w:t xml:space="preserve"> </w:t>
            </w:r>
            <w:r w:rsidRPr="00684D2A">
              <w:rPr>
                <w:rFonts w:ascii="Cambria" w:hAnsi="Cambria"/>
              </w:rPr>
              <w:t>przenoszenia</w:t>
            </w:r>
            <w:r w:rsidRPr="00684D2A">
              <w:rPr>
                <w:rFonts w:ascii="Cambria" w:hAnsi="Cambria"/>
                <w:spacing w:val="13"/>
              </w:rPr>
              <w:t xml:space="preserve"> </w:t>
            </w:r>
            <w:r w:rsidRPr="00684D2A">
              <w:rPr>
                <w:rFonts w:ascii="Cambria" w:hAnsi="Cambria"/>
              </w:rPr>
              <w:t>danych</w:t>
            </w:r>
            <w:r w:rsidRPr="00684D2A">
              <w:rPr>
                <w:rFonts w:ascii="Cambria" w:hAnsi="Cambria"/>
                <w:spacing w:val="14"/>
              </w:rPr>
              <w:t xml:space="preserve"> </w:t>
            </w:r>
            <w:r w:rsidRPr="00684D2A">
              <w:rPr>
                <w:rFonts w:ascii="Cambria" w:hAnsi="Cambria"/>
              </w:rPr>
              <w:t>osobowych,</w:t>
            </w:r>
            <w:r w:rsidRPr="00684D2A">
              <w:rPr>
                <w:rFonts w:ascii="Cambria" w:hAnsi="Cambria"/>
                <w:spacing w:val="13"/>
              </w:rPr>
              <w:t xml:space="preserve"> </w:t>
            </w:r>
            <w:r w:rsidRPr="00684D2A">
              <w:rPr>
                <w:rFonts w:ascii="Cambria" w:hAnsi="Cambria"/>
              </w:rPr>
              <w:t>o</w:t>
            </w:r>
            <w:r w:rsidRPr="00684D2A">
              <w:rPr>
                <w:rFonts w:ascii="Cambria" w:hAnsi="Cambria"/>
                <w:spacing w:val="14"/>
              </w:rPr>
              <w:t xml:space="preserve"> </w:t>
            </w:r>
            <w:r w:rsidRPr="00684D2A">
              <w:rPr>
                <w:rFonts w:ascii="Cambria" w:hAnsi="Cambria"/>
              </w:rPr>
              <w:t>którym</w:t>
            </w:r>
            <w:r w:rsidRPr="00684D2A">
              <w:rPr>
                <w:rFonts w:ascii="Cambria" w:hAnsi="Cambria"/>
                <w:spacing w:val="14"/>
              </w:rPr>
              <w:t xml:space="preserve"> </w:t>
            </w:r>
            <w:r w:rsidRPr="00684D2A">
              <w:rPr>
                <w:rFonts w:ascii="Cambria" w:hAnsi="Cambria"/>
              </w:rPr>
              <w:t>mowa</w:t>
            </w:r>
            <w:r w:rsidRPr="00684D2A">
              <w:rPr>
                <w:rFonts w:ascii="Cambria" w:hAnsi="Cambria"/>
                <w:spacing w:val="14"/>
              </w:rPr>
              <w:t xml:space="preserve"> </w:t>
            </w:r>
            <w:r w:rsidRPr="00684D2A">
              <w:rPr>
                <w:rFonts w:ascii="Cambria" w:hAnsi="Cambria"/>
              </w:rPr>
              <w:t>w</w:t>
            </w:r>
            <w:r w:rsidRPr="00684D2A">
              <w:rPr>
                <w:rFonts w:ascii="Cambria" w:hAnsi="Cambria"/>
                <w:spacing w:val="15"/>
              </w:rPr>
              <w:t xml:space="preserve"> </w:t>
            </w:r>
            <w:r w:rsidRPr="00684D2A">
              <w:rPr>
                <w:rFonts w:ascii="Cambria" w:hAnsi="Cambria"/>
              </w:rPr>
              <w:t>art. 20 RODO;</w:t>
            </w:r>
          </w:p>
          <w:p w14:paraId="42E2EAD5" w14:textId="071E222F" w:rsidR="00BF729C" w:rsidRPr="00684D2A" w:rsidRDefault="00BF729C" w:rsidP="00BF729C">
            <w:pPr>
              <w:spacing w:line="276" w:lineRule="auto"/>
              <w:jc w:val="both"/>
              <w:rPr>
                <w:rFonts w:ascii="Cambria" w:hAnsi="Cambria"/>
              </w:rPr>
            </w:pPr>
            <w:r w:rsidRPr="00684D2A">
              <w:rPr>
                <w:rFonts w:ascii="Cambria" w:hAnsi="Cambria"/>
              </w:rPr>
              <w:t>− na podstawie art. 21 RODO prawo sprzeciwu, wobec przetwarzania danych osobowych, gdyż podstawą prawną przetwarzania danych osobowych jest art. 6 ust. 1 lit. c RODO.</w:t>
            </w:r>
          </w:p>
          <w:p w14:paraId="5D957558" w14:textId="1657B696" w:rsidR="003C4C9D" w:rsidRPr="00077DF0" w:rsidRDefault="003C4C9D" w:rsidP="00BF729C">
            <w:pPr>
              <w:spacing w:line="276" w:lineRule="auto"/>
              <w:jc w:val="both"/>
              <w:rPr>
                <w:rFonts w:ascii="Cambria" w:hAnsi="Cambria"/>
                <w:color w:val="FF0000"/>
              </w:rPr>
            </w:pPr>
          </w:p>
        </w:tc>
      </w:tr>
      <w:tr w:rsidR="00BF729C" w:rsidRPr="003C4C9D" w14:paraId="3490D8E2" w14:textId="77777777" w:rsidTr="009669CF">
        <w:trPr>
          <w:trHeight w:val="641"/>
        </w:trPr>
        <w:tc>
          <w:tcPr>
            <w:tcW w:w="10184" w:type="dxa"/>
            <w:gridSpan w:val="3"/>
            <w:shd w:val="clear" w:color="auto" w:fill="FF0000"/>
          </w:tcPr>
          <w:p w14:paraId="7AB2B32E" w14:textId="77777777" w:rsidR="00BF729C" w:rsidRPr="003C4C9D" w:rsidRDefault="00BF729C" w:rsidP="003C4C9D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78825ACA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498C813A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10D0F05D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636DD02E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066F69C3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4BFF4D85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3EF03A09" w14:textId="77777777" w:rsidR="00066C27" w:rsidRPr="003C4C9D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3C4C9D">
          <w:pgSz w:w="12240" w:h="15840"/>
          <w:pgMar w:top="1440" w:right="880" w:bottom="580" w:left="900" w:header="0" w:footer="398" w:gutter="0"/>
          <w:cols w:space="708"/>
        </w:sectPr>
      </w:pPr>
    </w:p>
    <w:p w14:paraId="42C7641D" w14:textId="77777777" w:rsidR="00066C27" w:rsidRPr="00E26498" w:rsidRDefault="00066C27" w:rsidP="00B50927">
      <w:pPr>
        <w:spacing w:line="276" w:lineRule="auto"/>
        <w:jc w:val="both"/>
        <w:rPr>
          <w:rFonts w:ascii="Cambria" w:hAnsi="Cambria"/>
        </w:rPr>
        <w:sectPr w:rsidR="00066C27" w:rsidRPr="00E26498">
          <w:pgSz w:w="12240" w:h="15840"/>
          <w:pgMar w:top="1440" w:right="880" w:bottom="580" w:left="900" w:header="0" w:footer="398" w:gutter="0"/>
          <w:cols w:space="708"/>
        </w:sectPr>
      </w:pPr>
    </w:p>
    <w:p w14:paraId="75BF91F6" w14:textId="5A75BFE3" w:rsidR="00066C27" w:rsidRPr="00E26498" w:rsidRDefault="00AC4781" w:rsidP="009C2E35">
      <w:pPr>
        <w:spacing w:line="276" w:lineRule="auto"/>
        <w:jc w:val="both"/>
        <w:rPr>
          <w:rFonts w:ascii="Cambria" w:hAnsi="Cambria"/>
        </w:rPr>
        <w:sectPr w:rsidR="00066C27" w:rsidRPr="00E26498">
          <w:pgSz w:w="12240" w:h="15840"/>
          <w:pgMar w:top="1440" w:right="880" w:bottom="580" w:left="900" w:header="0" w:footer="398" w:gutter="0"/>
          <w:cols w:space="708"/>
        </w:sect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8162B6" wp14:editId="40CA3737">
                <wp:simplePos x="0" y="0"/>
                <wp:positionH relativeFrom="page">
                  <wp:posOffset>449580</wp:posOffset>
                </wp:positionH>
                <wp:positionV relativeFrom="page">
                  <wp:posOffset>8442960</wp:posOffset>
                </wp:positionV>
                <wp:extent cx="8890" cy="339725"/>
                <wp:effectExtent l="0" t="0" r="0" b="0"/>
                <wp:wrapNone/>
                <wp:docPr id="7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339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B775" id="Rectangle 62" o:spid="_x0000_s1026" style="position:absolute;margin-left:35.4pt;margin-top:664.8pt;width:.7pt;height:26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qjY0wEAAJsDAAAOAAAAZHJzL2Uyb0RvYy54bWysU8Fu2zAMvQ/YPwi6L07SdE2MOMXQosOA&#13;&#10;bh3Q7QNkWY6FyaJGKnGyrx8lp2mw3Yb5IIgi+cT39Ly+PfRO7A2SBV/J2WQqhfEaGuu3lfz+7eHd&#13;&#10;UgqKyjfKgTeVPBqSt5u3b9ZDKM0cOnCNQcEgnsohVLKLMZRFQbozvaIJBOM52QL2KnKI26JBNTB6&#13;&#10;74r5dPq+GACbgKANEZ/ej0m5yfhta3R8alsyUbhK8mwxr5jXOq3FZq3KLarQWX0aQ/3DFL2yni89&#13;&#10;Q92rqMQO7V9QvdUIBG2caOgLaFurTebAbGbTP9g8dyqYzIXFoXCWif4frP6yfw5fMY1O4RH0D2JF&#13;&#10;iiFQec6kgLhG1MNnaPgN1S5CJntosU+dTEMcsqbHs6bmEIXmw+VyxbprTlxdrW7m10nxQpUvrQEp&#13;&#10;fjTQi7SpJPKDZWi1f6Q4lr6U5BnB2ebBOpcD3NZ3DsVepcfN3wmdLsucT8UeUtuImE4yx0QrWYXK&#13;&#10;GpojU0QYHcKO5k0H+EuKgd1RSfq5U2ikcJ88y7+aLRbJTjlYXN/MOcDLTH2ZUV4zVCWjFOP2Lo4W&#13;&#10;3AW0245vmmXSHj6wtK3NxF+nOg3LDsjSndyaLHYZ56rXf2rzGwAA//8DAFBLAwQUAAYACAAAACEA&#13;&#10;xIZzguMAAAAQAQAADwAAAGRycy9kb3ducmV2LnhtbEyPQU/DMAyF70j8h8hI3Fi6TtpG13SaQCAO&#13;&#10;7MBAnNPGa0sbp0qytfx7vNO4WPKz/fy9fDvZXpzRh9aRgvksAYFUOdNSreDr8+VhDSJETUb3jlDB&#13;&#10;LwbYFrc3uc6MG+kDz4dYCzahkGkFTYxDJmWoGrQ6zNyAxLOj81ZHbn0tjdcjm9tepkmylFa3xB8a&#13;&#10;PeBTg1V3OFkF3VHS2L3t3sfytTThZ//tu8oqdX83PW+47DYgIk7xegGXDMwPBYOV7kQmiF7BKmH8&#13;&#10;yPoifVyC4I1VmoIoL8p6MQdZ5PJ/kOIPAAD//wMAUEsBAi0AFAAGAAgAAAAhALaDOJL+AAAA4QEA&#13;&#10;ABMAAAAAAAAAAAAAAAAAAAAAAFtDb250ZW50X1R5cGVzXS54bWxQSwECLQAUAAYACAAAACEAOP0h&#13;&#10;/9YAAACUAQAACwAAAAAAAAAAAAAAAAAvAQAAX3JlbHMvLnJlbHNQSwECLQAUAAYACAAAACEAOwao&#13;&#10;2NMBAACbAwAADgAAAAAAAAAAAAAAAAAuAgAAZHJzL2Uyb0RvYy54bWxQSwECLQAUAAYACAAAACEA&#13;&#10;xIZzguMAAAAQAQAADwAAAAAAAAAAAAAAAAAtBAAAZHJzL2Rvd25yZXYueG1sUEsFBgAAAAAEAAQA&#13;&#10;8wAAAD0FAAAAAA==&#13;&#10;" fillcolor="black" stroked="f">
                <v:path arrowok="t"/>
                <w10:wrap anchorx="page" anchory="page"/>
              </v:rect>
            </w:pict>
          </mc:Fallback>
        </mc:AlternateContent>
      </w:r>
    </w:p>
    <w:p w14:paraId="21EEC327" w14:textId="77777777" w:rsidR="00B50927" w:rsidRPr="00E26498" w:rsidRDefault="00B50927" w:rsidP="009C2E35">
      <w:pPr>
        <w:bidi/>
        <w:spacing w:line="276" w:lineRule="auto"/>
        <w:jc w:val="both"/>
        <w:rPr>
          <w:rFonts w:ascii="Cambria" w:hAnsi="Cambria"/>
        </w:rPr>
      </w:pPr>
    </w:p>
    <w:sectPr w:rsidR="00B50927" w:rsidRPr="00E26498">
      <w:pgSz w:w="12240" w:h="15840"/>
      <w:pgMar w:top="1440" w:right="880" w:bottom="580" w:left="900" w:header="0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2EDD" w14:textId="77777777" w:rsidR="00693947" w:rsidRDefault="00693947">
      <w:r>
        <w:separator/>
      </w:r>
    </w:p>
  </w:endnote>
  <w:endnote w:type="continuationSeparator" w:id="0">
    <w:p w14:paraId="70FD2830" w14:textId="77777777" w:rsidR="00693947" w:rsidRDefault="0069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476879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E96AC7" w14:textId="31CC6C20" w:rsidR="004D7A40" w:rsidRDefault="004D7A40" w:rsidP="007D6C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950F3FB" w14:textId="77777777" w:rsidR="004D7A40" w:rsidRDefault="004D7A40" w:rsidP="004D7A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63601270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1A57F8C" w14:textId="6080B8C9" w:rsidR="004D7A40" w:rsidRDefault="004D7A40" w:rsidP="007D6C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4970D92F" w14:textId="44438ECD" w:rsidR="00066C27" w:rsidRDefault="00066C27" w:rsidP="004D7A40">
    <w:pPr>
      <w:pStyle w:val="Tekstpodstawowy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BE85" w14:textId="77777777" w:rsidR="00693947" w:rsidRDefault="00693947">
      <w:r>
        <w:separator/>
      </w:r>
    </w:p>
  </w:footnote>
  <w:footnote w:type="continuationSeparator" w:id="0">
    <w:p w14:paraId="48E67145" w14:textId="77777777" w:rsidR="00693947" w:rsidRDefault="0069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1AE3" w14:textId="62A686B9" w:rsidR="00C83C21" w:rsidRDefault="00C83C21">
    <w:pPr>
      <w:pStyle w:val="Nagwek"/>
    </w:pPr>
    <w:r>
      <w:rPr>
        <w:noProof/>
        <w:sz w:val="20"/>
      </w:rPr>
      <w:drawing>
        <wp:inline distT="0" distB="0" distL="0" distR="0" wp14:anchorId="298B489E" wp14:editId="5F6D8DF8">
          <wp:extent cx="5760720" cy="413168"/>
          <wp:effectExtent l="0" t="0" r="0" b="6350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41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582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0000008"/>
    <w:multiLevelType w:val="multilevel"/>
    <w:tmpl w:val="8AF42D9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05" w:firstLine="0"/>
      </w:pPr>
      <w:rPr>
        <w:rFonts w:asciiTheme="majorBidi" w:eastAsia="Times New Roman" w:hAnsiTheme="majorBidi" w:cstheme="majorBid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18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07" w:hanging="30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94" w:hanging="30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82" w:hanging="30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69" w:hanging="30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6" w:hanging="30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44" w:hanging="30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31" w:hanging="303"/>
      </w:pPr>
      <w:rPr>
        <w:rFonts w:hint="default"/>
        <w:lang w:val="pl-PL" w:eastAsia="en-US" w:bidi="ar-SA"/>
      </w:rPr>
    </w:lvl>
  </w:abstractNum>
  <w:abstractNum w:abstractNumId="2" w15:restartNumberingAfterBreak="0">
    <w:nsid w:val="0072394B"/>
    <w:multiLevelType w:val="hybridMultilevel"/>
    <w:tmpl w:val="825C6BB4"/>
    <w:lvl w:ilvl="0" w:tplc="63902B60">
      <w:numFmt w:val="bullet"/>
      <w:lvlText w:val="−"/>
      <w:lvlJc w:val="left"/>
      <w:pPr>
        <w:ind w:left="107" w:hanging="17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A7AAED6">
      <w:numFmt w:val="bullet"/>
      <w:lvlText w:val="•"/>
      <w:lvlJc w:val="left"/>
      <w:pPr>
        <w:ind w:left="733" w:hanging="178"/>
      </w:pPr>
      <w:rPr>
        <w:rFonts w:hint="default"/>
        <w:lang w:val="pl-PL" w:eastAsia="en-US" w:bidi="ar-SA"/>
      </w:rPr>
    </w:lvl>
    <w:lvl w:ilvl="2" w:tplc="BC827AFE">
      <w:numFmt w:val="bullet"/>
      <w:lvlText w:val="•"/>
      <w:lvlJc w:val="left"/>
      <w:pPr>
        <w:ind w:left="1366" w:hanging="178"/>
      </w:pPr>
      <w:rPr>
        <w:rFonts w:hint="default"/>
        <w:lang w:val="pl-PL" w:eastAsia="en-US" w:bidi="ar-SA"/>
      </w:rPr>
    </w:lvl>
    <w:lvl w:ilvl="3" w:tplc="07CEC41A">
      <w:numFmt w:val="bullet"/>
      <w:lvlText w:val="•"/>
      <w:lvlJc w:val="left"/>
      <w:pPr>
        <w:ind w:left="1999" w:hanging="178"/>
      </w:pPr>
      <w:rPr>
        <w:rFonts w:hint="default"/>
        <w:lang w:val="pl-PL" w:eastAsia="en-US" w:bidi="ar-SA"/>
      </w:rPr>
    </w:lvl>
    <w:lvl w:ilvl="4" w:tplc="C6B0D49C">
      <w:numFmt w:val="bullet"/>
      <w:lvlText w:val="•"/>
      <w:lvlJc w:val="left"/>
      <w:pPr>
        <w:ind w:left="2632" w:hanging="178"/>
      </w:pPr>
      <w:rPr>
        <w:rFonts w:hint="default"/>
        <w:lang w:val="pl-PL" w:eastAsia="en-US" w:bidi="ar-SA"/>
      </w:rPr>
    </w:lvl>
    <w:lvl w:ilvl="5" w:tplc="20C6C7BE">
      <w:numFmt w:val="bullet"/>
      <w:lvlText w:val="•"/>
      <w:lvlJc w:val="left"/>
      <w:pPr>
        <w:ind w:left="3265" w:hanging="178"/>
      </w:pPr>
      <w:rPr>
        <w:rFonts w:hint="default"/>
        <w:lang w:val="pl-PL" w:eastAsia="en-US" w:bidi="ar-SA"/>
      </w:rPr>
    </w:lvl>
    <w:lvl w:ilvl="6" w:tplc="3F04C642">
      <w:numFmt w:val="bullet"/>
      <w:lvlText w:val="•"/>
      <w:lvlJc w:val="left"/>
      <w:pPr>
        <w:ind w:left="3898" w:hanging="178"/>
      </w:pPr>
      <w:rPr>
        <w:rFonts w:hint="default"/>
        <w:lang w:val="pl-PL" w:eastAsia="en-US" w:bidi="ar-SA"/>
      </w:rPr>
    </w:lvl>
    <w:lvl w:ilvl="7" w:tplc="65828C96">
      <w:numFmt w:val="bullet"/>
      <w:lvlText w:val="•"/>
      <w:lvlJc w:val="left"/>
      <w:pPr>
        <w:ind w:left="4531" w:hanging="178"/>
      </w:pPr>
      <w:rPr>
        <w:rFonts w:hint="default"/>
        <w:lang w:val="pl-PL" w:eastAsia="en-US" w:bidi="ar-SA"/>
      </w:rPr>
    </w:lvl>
    <w:lvl w:ilvl="8" w:tplc="E1AE7C76">
      <w:numFmt w:val="bullet"/>
      <w:lvlText w:val="•"/>
      <w:lvlJc w:val="left"/>
      <w:pPr>
        <w:ind w:left="5164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07270F7A"/>
    <w:multiLevelType w:val="hybridMultilevel"/>
    <w:tmpl w:val="B888B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44E32"/>
    <w:multiLevelType w:val="hybridMultilevel"/>
    <w:tmpl w:val="3A6CC0BA"/>
    <w:lvl w:ilvl="0" w:tplc="48228C8A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en-US" w:bidi="ar-SA"/>
      </w:rPr>
    </w:lvl>
    <w:lvl w:ilvl="1" w:tplc="2E363D42">
      <w:start w:val="1"/>
      <w:numFmt w:val="decimal"/>
      <w:lvlText w:val="%2."/>
      <w:lvlJc w:val="left"/>
      <w:pPr>
        <w:ind w:left="418" w:hanging="30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2" w:tplc="9806C712">
      <w:numFmt w:val="bullet"/>
      <w:lvlText w:val="•"/>
      <w:lvlJc w:val="left"/>
      <w:pPr>
        <w:ind w:left="1407" w:hanging="303"/>
      </w:pPr>
      <w:rPr>
        <w:rFonts w:hint="default"/>
        <w:lang w:val="pl-PL" w:eastAsia="en-US" w:bidi="ar-SA"/>
      </w:rPr>
    </w:lvl>
    <w:lvl w:ilvl="3" w:tplc="B2DE80EE">
      <w:numFmt w:val="bullet"/>
      <w:lvlText w:val="•"/>
      <w:lvlJc w:val="left"/>
      <w:pPr>
        <w:ind w:left="2394" w:hanging="303"/>
      </w:pPr>
      <w:rPr>
        <w:rFonts w:hint="default"/>
        <w:lang w:val="pl-PL" w:eastAsia="en-US" w:bidi="ar-SA"/>
      </w:rPr>
    </w:lvl>
    <w:lvl w:ilvl="4" w:tplc="A044F30C">
      <w:numFmt w:val="bullet"/>
      <w:lvlText w:val="•"/>
      <w:lvlJc w:val="left"/>
      <w:pPr>
        <w:ind w:left="3382" w:hanging="303"/>
      </w:pPr>
      <w:rPr>
        <w:rFonts w:hint="default"/>
        <w:lang w:val="pl-PL" w:eastAsia="en-US" w:bidi="ar-SA"/>
      </w:rPr>
    </w:lvl>
    <w:lvl w:ilvl="5" w:tplc="AC326802">
      <w:numFmt w:val="bullet"/>
      <w:lvlText w:val="•"/>
      <w:lvlJc w:val="left"/>
      <w:pPr>
        <w:ind w:left="4369" w:hanging="303"/>
      </w:pPr>
      <w:rPr>
        <w:rFonts w:hint="default"/>
        <w:lang w:val="pl-PL" w:eastAsia="en-US" w:bidi="ar-SA"/>
      </w:rPr>
    </w:lvl>
    <w:lvl w:ilvl="6" w:tplc="8C78404C">
      <w:numFmt w:val="bullet"/>
      <w:lvlText w:val="•"/>
      <w:lvlJc w:val="left"/>
      <w:pPr>
        <w:ind w:left="5356" w:hanging="303"/>
      </w:pPr>
      <w:rPr>
        <w:rFonts w:hint="default"/>
        <w:lang w:val="pl-PL" w:eastAsia="en-US" w:bidi="ar-SA"/>
      </w:rPr>
    </w:lvl>
    <w:lvl w:ilvl="7" w:tplc="16144542">
      <w:numFmt w:val="bullet"/>
      <w:lvlText w:val="•"/>
      <w:lvlJc w:val="left"/>
      <w:pPr>
        <w:ind w:left="6344" w:hanging="303"/>
      </w:pPr>
      <w:rPr>
        <w:rFonts w:hint="default"/>
        <w:lang w:val="pl-PL" w:eastAsia="en-US" w:bidi="ar-SA"/>
      </w:rPr>
    </w:lvl>
    <w:lvl w:ilvl="8" w:tplc="43987D22">
      <w:numFmt w:val="bullet"/>
      <w:lvlText w:val="•"/>
      <w:lvlJc w:val="left"/>
      <w:pPr>
        <w:ind w:left="7331" w:hanging="303"/>
      </w:pPr>
      <w:rPr>
        <w:rFonts w:hint="default"/>
        <w:lang w:val="pl-PL" w:eastAsia="en-US" w:bidi="ar-SA"/>
      </w:rPr>
    </w:lvl>
  </w:abstractNum>
  <w:abstractNum w:abstractNumId="5" w15:restartNumberingAfterBreak="0">
    <w:nsid w:val="0C3D4176"/>
    <w:multiLevelType w:val="hybridMultilevel"/>
    <w:tmpl w:val="F6C45C7A"/>
    <w:lvl w:ilvl="0" w:tplc="115A1A58">
      <w:start w:val="4"/>
      <w:numFmt w:val="decimal"/>
      <w:lvlText w:val="%1."/>
      <w:lvlJc w:val="left"/>
      <w:pPr>
        <w:ind w:left="107" w:hanging="4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46CC756">
      <w:numFmt w:val="bullet"/>
      <w:lvlText w:val="•"/>
      <w:lvlJc w:val="left"/>
      <w:pPr>
        <w:ind w:left="733" w:hanging="408"/>
      </w:pPr>
      <w:rPr>
        <w:rFonts w:hint="default"/>
        <w:lang w:val="pl-PL" w:eastAsia="en-US" w:bidi="ar-SA"/>
      </w:rPr>
    </w:lvl>
    <w:lvl w:ilvl="2" w:tplc="A712F70C">
      <w:numFmt w:val="bullet"/>
      <w:lvlText w:val="•"/>
      <w:lvlJc w:val="left"/>
      <w:pPr>
        <w:ind w:left="1366" w:hanging="408"/>
      </w:pPr>
      <w:rPr>
        <w:rFonts w:hint="default"/>
        <w:lang w:val="pl-PL" w:eastAsia="en-US" w:bidi="ar-SA"/>
      </w:rPr>
    </w:lvl>
    <w:lvl w:ilvl="3" w:tplc="3C168D60">
      <w:numFmt w:val="bullet"/>
      <w:lvlText w:val="•"/>
      <w:lvlJc w:val="left"/>
      <w:pPr>
        <w:ind w:left="1999" w:hanging="408"/>
      </w:pPr>
      <w:rPr>
        <w:rFonts w:hint="default"/>
        <w:lang w:val="pl-PL" w:eastAsia="en-US" w:bidi="ar-SA"/>
      </w:rPr>
    </w:lvl>
    <w:lvl w:ilvl="4" w:tplc="1F44D4EC">
      <w:numFmt w:val="bullet"/>
      <w:lvlText w:val="•"/>
      <w:lvlJc w:val="left"/>
      <w:pPr>
        <w:ind w:left="2632" w:hanging="408"/>
      </w:pPr>
      <w:rPr>
        <w:rFonts w:hint="default"/>
        <w:lang w:val="pl-PL" w:eastAsia="en-US" w:bidi="ar-SA"/>
      </w:rPr>
    </w:lvl>
    <w:lvl w:ilvl="5" w:tplc="F76EEF08">
      <w:numFmt w:val="bullet"/>
      <w:lvlText w:val="•"/>
      <w:lvlJc w:val="left"/>
      <w:pPr>
        <w:ind w:left="3265" w:hanging="408"/>
      </w:pPr>
      <w:rPr>
        <w:rFonts w:hint="default"/>
        <w:lang w:val="pl-PL" w:eastAsia="en-US" w:bidi="ar-SA"/>
      </w:rPr>
    </w:lvl>
    <w:lvl w:ilvl="6" w:tplc="8B70C43A">
      <w:numFmt w:val="bullet"/>
      <w:lvlText w:val="•"/>
      <w:lvlJc w:val="left"/>
      <w:pPr>
        <w:ind w:left="3898" w:hanging="408"/>
      </w:pPr>
      <w:rPr>
        <w:rFonts w:hint="default"/>
        <w:lang w:val="pl-PL" w:eastAsia="en-US" w:bidi="ar-SA"/>
      </w:rPr>
    </w:lvl>
    <w:lvl w:ilvl="7" w:tplc="6E58A27E">
      <w:numFmt w:val="bullet"/>
      <w:lvlText w:val="•"/>
      <w:lvlJc w:val="left"/>
      <w:pPr>
        <w:ind w:left="4531" w:hanging="408"/>
      </w:pPr>
      <w:rPr>
        <w:rFonts w:hint="default"/>
        <w:lang w:val="pl-PL" w:eastAsia="en-US" w:bidi="ar-SA"/>
      </w:rPr>
    </w:lvl>
    <w:lvl w:ilvl="8" w:tplc="61B0F788">
      <w:numFmt w:val="bullet"/>
      <w:lvlText w:val="•"/>
      <w:lvlJc w:val="left"/>
      <w:pPr>
        <w:ind w:left="5164" w:hanging="408"/>
      </w:pPr>
      <w:rPr>
        <w:rFonts w:hint="default"/>
        <w:lang w:val="pl-PL" w:eastAsia="en-US" w:bidi="ar-SA"/>
      </w:rPr>
    </w:lvl>
  </w:abstractNum>
  <w:abstractNum w:abstractNumId="6" w15:restartNumberingAfterBreak="0">
    <w:nsid w:val="0F8F1DA8"/>
    <w:multiLevelType w:val="hybridMultilevel"/>
    <w:tmpl w:val="FBEAD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0010"/>
    <w:multiLevelType w:val="hybridMultilevel"/>
    <w:tmpl w:val="43104850"/>
    <w:lvl w:ilvl="0" w:tplc="750E20C8">
      <w:start w:val="1"/>
      <w:numFmt w:val="lowerLetter"/>
      <w:lvlText w:val="%1."/>
      <w:lvlJc w:val="left"/>
      <w:pPr>
        <w:ind w:left="1146" w:hanging="360"/>
      </w:pPr>
      <w:rPr>
        <w:rFonts w:asciiTheme="majorBidi" w:eastAsia="Times New Roman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1437620"/>
    <w:multiLevelType w:val="hybridMultilevel"/>
    <w:tmpl w:val="E4205C66"/>
    <w:lvl w:ilvl="0" w:tplc="376A3564">
      <w:numFmt w:val="bullet"/>
      <w:lvlText w:val="−"/>
      <w:lvlJc w:val="left"/>
      <w:pPr>
        <w:ind w:left="287" w:hanging="18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C9C3B2A">
      <w:numFmt w:val="bullet"/>
      <w:lvlText w:val="•"/>
      <w:lvlJc w:val="left"/>
      <w:pPr>
        <w:ind w:left="895" w:hanging="180"/>
      </w:pPr>
      <w:rPr>
        <w:rFonts w:hint="default"/>
        <w:lang w:val="pl-PL" w:eastAsia="en-US" w:bidi="ar-SA"/>
      </w:rPr>
    </w:lvl>
    <w:lvl w:ilvl="2" w:tplc="2E5AAF24">
      <w:numFmt w:val="bullet"/>
      <w:lvlText w:val="•"/>
      <w:lvlJc w:val="left"/>
      <w:pPr>
        <w:ind w:left="1510" w:hanging="180"/>
      </w:pPr>
      <w:rPr>
        <w:rFonts w:hint="default"/>
        <w:lang w:val="pl-PL" w:eastAsia="en-US" w:bidi="ar-SA"/>
      </w:rPr>
    </w:lvl>
    <w:lvl w:ilvl="3" w:tplc="A1D4C6B4">
      <w:numFmt w:val="bullet"/>
      <w:lvlText w:val="•"/>
      <w:lvlJc w:val="left"/>
      <w:pPr>
        <w:ind w:left="2125" w:hanging="180"/>
      </w:pPr>
      <w:rPr>
        <w:rFonts w:hint="default"/>
        <w:lang w:val="pl-PL" w:eastAsia="en-US" w:bidi="ar-SA"/>
      </w:rPr>
    </w:lvl>
    <w:lvl w:ilvl="4" w:tplc="655270F4">
      <w:numFmt w:val="bullet"/>
      <w:lvlText w:val="•"/>
      <w:lvlJc w:val="left"/>
      <w:pPr>
        <w:ind w:left="2740" w:hanging="180"/>
      </w:pPr>
      <w:rPr>
        <w:rFonts w:hint="default"/>
        <w:lang w:val="pl-PL" w:eastAsia="en-US" w:bidi="ar-SA"/>
      </w:rPr>
    </w:lvl>
    <w:lvl w:ilvl="5" w:tplc="CCB82962">
      <w:numFmt w:val="bullet"/>
      <w:lvlText w:val="•"/>
      <w:lvlJc w:val="left"/>
      <w:pPr>
        <w:ind w:left="3355" w:hanging="180"/>
      </w:pPr>
      <w:rPr>
        <w:rFonts w:hint="default"/>
        <w:lang w:val="pl-PL" w:eastAsia="en-US" w:bidi="ar-SA"/>
      </w:rPr>
    </w:lvl>
    <w:lvl w:ilvl="6" w:tplc="17068E72">
      <w:numFmt w:val="bullet"/>
      <w:lvlText w:val="•"/>
      <w:lvlJc w:val="left"/>
      <w:pPr>
        <w:ind w:left="3970" w:hanging="180"/>
      </w:pPr>
      <w:rPr>
        <w:rFonts w:hint="default"/>
        <w:lang w:val="pl-PL" w:eastAsia="en-US" w:bidi="ar-SA"/>
      </w:rPr>
    </w:lvl>
    <w:lvl w:ilvl="7" w:tplc="35660EC4">
      <w:numFmt w:val="bullet"/>
      <w:lvlText w:val="•"/>
      <w:lvlJc w:val="left"/>
      <w:pPr>
        <w:ind w:left="4585" w:hanging="180"/>
      </w:pPr>
      <w:rPr>
        <w:rFonts w:hint="default"/>
        <w:lang w:val="pl-PL" w:eastAsia="en-US" w:bidi="ar-SA"/>
      </w:rPr>
    </w:lvl>
    <w:lvl w:ilvl="8" w:tplc="EB2E06AA">
      <w:numFmt w:val="bullet"/>
      <w:lvlText w:val="•"/>
      <w:lvlJc w:val="left"/>
      <w:pPr>
        <w:ind w:left="5200" w:hanging="180"/>
      </w:pPr>
      <w:rPr>
        <w:rFonts w:hint="default"/>
        <w:lang w:val="pl-PL" w:eastAsia="en-US" w:bidi="ar-SA"/>
      </w:rPr>
    </w:lvl>
  </w:abstractNum>
  <w:abstractNum w:abstractNumId="9" w15:restartNumberingAfterBreak="0">
    <w:nsid w:val="1F954CF0"/>
    <w:multiLevelType w:val="hybridMultilevel"/>
    <w:tmpl w:val="7B2259D8"/>
    <w:lvl w:ilvl="0" w:tplc="AF04A528">
      <w:start w:val="1"/>
      <w:numFmt w:val="decimal"/>
      <w:lvlText w:val="%1."/>
      <w:lvlJc w:val="left"/>
      <w:pPr>
        <w:ind w:left="640" w:hanging="5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8A502E8"/>
    <w:multiLevelType w:val="hybridMultilevel"/>
    <w:tmpl w:val="B3E4B992"/>
    <w:lvl w:ilvl="0" w:tplc="4A364E3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425AD0"/>
    <w:multiLevelType w:val="hybridMultilevel"/>
    <w:tmpl w:val="16AE5BBA"/>
    <w:lvl w:ilvl="0" w:tplc="5554F0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761CF5"/>
    <w:multiLevelType w:val="hybridMultilevel"/>
    <w:tmpl w:val="54FCCFE0"/>
    <w:lvl w:ilvl="0" w:tplc="7E12D8F8">
      <w:start w:val="1"/>
      <w:numFmt w:val="decimal"/>
      <w:lvlText w:val="%1.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4828B88">
      <w:numFmt w:val="bullet"/>
      <w:lvlText w:val="•"/>
      <w:lvlJc w:val="left"/>
      <w:pPr>
        <w:ind w:left="1381" w:hanging="360"/>
      </w:pPr>
      <w:rPr>
        <w:rFonts w:hint="default"/>
        <w:lang w:val="pl-PL" w:eastAsia="en-US" w:bidi="ar-SA"/>
      </w:rPr>
    </w:lvl>
    <w:lvl w:ilvl="2" w:tplc="6414C1CA">
      <w:numFmt w:val="bullet"/>
      <w:lvlText w:val="•"/>
      <w:lvlJc w:val="left"/>
      <w:pPr>
        <w:ind w:left="1942" w:hanging="360"/>
      </w:pPr>
      <w:rPr>
        <w:rFonts w:hint="default"/>
        <w:lang w:val="pl-PL" w:eastAsia="en-US" w:bidi="ar-SA"/>
      </w:rPr>
    </w:lvl>
    <w:lvl w:ilvl="3" w:tplc="E9E0FDBE">
      <w:numFmt w:val="bullet"/>
      <w:lvlText w:val="•"/>
      <w:lvlJc w:val="left"/>
      <w:pPr>
        <w:ind w:left="2503" w:hanging="360"/>
      </w:pPr>
      <w:rPr>
        <w:rFonts w:hint="default"/>
        <w:lang w:val="pl-PL" w:eastAsia="en-US" w:bidi="ar-SA"/>
      </w:rPr>
    </w:lvl>
    <w:lvl w:ilvl="4" w:tplc="22462844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5" w:tplc="274E5D10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6" w:tplc="BC4053EC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7" w:tplc="F5CC15E4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8" w:tplc="48FC5144">
      <w:numFmt w:val="bullet"/>
      <w:lvlText w:val="•"/>
      <w:lvlJc w:val="left"/>
      <w:pPr>
        <w:ind w:left="530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B481D64"/>
    <w:multiLevelType w:val="multilevel"/>
    <w:tmpl w:val="7800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A29C7"/>
    <w:multiLevelType w:val="hybridMultilevel"/>
    <w:tmpl w:val="EEACCB84"/>
    <w:lvl w:ilvl="0" w:tplc="0E80A2F8">
      <w:numFmt w:val="bullet"/>
      <w:lvlText w:val="•"/>
      <w:lvlJc w:val="left"/>
      <w:pPr>
        <w:ind w:left="107" w:hanging="20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9B4CEEA">
      <w:numFmt w:val="bullet"/>
      <w:lvlText w:val="•"/>
      <w:lvlJc w:val="left"/>
      <w:pPr>
        <w:ind w:left="733" w:hanging="202"/>
      </w:pPr>
      <w:rPr>
        <w:rFonts w:hint="default"/>
        <w:lang w:val="pl-PL" w:eastAsia="en-US" w:bidi="ar-SA"/>
      </w:rPr>
    </w:lvl>
    <w:lvl w:ilvl="2" w:tplc="76AAEC3C">
      <w:numFmt w:val="bullet"/>
      <w:lvlText w:val="•"/>
      <w:lvlJc w:val="left"/>
      <w:pPr>
        <w:ind w:left="1366" w:hanging="202"/>
      </w:pPr>
      <w:rPr>
        <w:rFonts w:hint="default"/>
        <w:lang w:val="pl-PL" w:eastAsia="en-US" w:bidi="ar-SA"/>
      </w:rPr>
    </w:lvl>
    <w:lvl w:ilvl="3" w:tplc="488A56AC">
      <w:numFmt w:val="bullet"/>
      <w:lvlText w:val="•"/>
      <w:lvlJc w:val="left"/>
      <w:pPr>
        <w:ind w:left="1999" w:hanging="202"/>
      </w:pPr>
      <w:rPr>
        <w:rFonts w:hint="default"/>
        <w:lang w:val="pl-PL" w:eastAsia="en-US" w:bidi="ar-SA"/>
      </w:rPr>
    </w:lvl>
    <w:lvl w:ilvl="4" w:tplc="9DFC5688">
      <w:numFmt w:val="bullet"/>
      <w:lvlText w:val="•"/>
      <w:lvlJc w:val="left"/>
      <w:pPr>
        <w:ind w:left="2632" w:hanging="202"/>
      </w:pPr>
      <w:rPr>
        <w:rFonts w:hint="default"/>
        <w:lang w:val="pl-PL" w:eastAsia="en-US" w:bidi="ar-SA"/>
      </w:rPr>
    </w:lvl>
    <w:lvl w:ilvl="5" w:tplc="FCD05E32">
      <w:numFmt w:val="bullet"/>
      <w:lvlText w:val="•"/>
      <w:lvlJc w:val="left"/>
      <w:pPr>
        <w:ind w:left="3265" w:hanging="202"/>
      </w:pPr>
      <w:rPr>
        <w:rFonts w:hint="default"/>
        <w:lang w:val="pl-PL" w:eastAsia="en-US" w:bidi="ar-SA"/>
      </w:rPr>
    </w:lvl>
    <w:lvl w:ilvl="6" w:tplc="24FC1CAA">
      <w:numFmt w:val="bullet"/>
      <w:lvlText w:val="•"/>
      <w:lvlJc w:val="left"/>
      <w:pPr>
        <w:ind w:left="3898" w:hanging="202"/>
      </w:pPr>
      <w:rPr>
        <w:rFonts w:hint="default"/>
        <w:lang w:val="pl-PL" w:eastAsia="en-US" w:bidi="ar-SA"/>
      </w:rPr>
    </w:lvl>
    <w:lvl w:ilvl="7" w:tplc="1D84A592">
      <w:numFmt w:val="bullet"/>
      <w:lvlText w:val="•"/>
      <w:lvlJc w:val="left"/>
      <w:pPr>
        <w:ind w:left="4531" w:hanging="202"/>
      </w:pPr>
      <w:rPr>
        <w:rFonts w:hint="default"/>
        <w:lang w:val="pl-PL" w:eastAsia="en-US" w:bidi="ar-SA"/>
      </w:rPr>
    </w:lvl>
    <w:lvl w:ilvl="8" w:tplc="7470613A">
      <w:numFmt w:val="bullet"/>
      <w:lvlText w:val="•"/>
      <w:lvlJc w:val="left"/>
      <w:pPr>
        <w:ind w:left="5164" w:hanging="202"/>
      </w:pPr>
      <w:rPr>
        <w:rFonts w:hint="default"/>
        <w:lang w:val="pl-PL" w:eastAsia="en-US" w:bidi="ar-SA"/>
      </w:rPr>
    </w:lvl>
  </w:abstractNum>
  <w:abstractNum w:abstractNumId="15" w15:restartNumberingAfterBreak="0">
    <w:nsid w:val="2F1F6D18"/>
    <w:multiLevelType w:val="hybridMultilevel"/>
    <w:tmpl w:val="E2F21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527C8F"/>
    <w:multiLevelType w:val="hybridMultilevel"/>
    <w:tmpl w:val="807A5738"/>
    <w:lvl w:ilvl="0" w:tplc="7E2E1F40">
      <w:numFmt w:val="bullet"/>
      <w:lvlText w:val=""/>
      <w:lvlJc w:val="left"/>
      <w:pPr>
        <w:ind w:left="561" w:hanging="26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28AA443C">
      <w:numFmt w:val="bullet"/>
      <w:lvlText w:val="•"/>
      <w:lvlJc w:val="left"/>
      <w:pPr>
        <w:ind w:left="1147" w:hanging="264"/>
      </w:pPr>
      <w:rPr>
        <w:rFonts w:hint="default"/>
        <w:lang w:val="pl-PL" w:eastAsia="en-US" w:bidi="ar-SA"/>
      </w:rPr>
    </w:lvl>
    <w:lvl w:ilvl="2" w:tplc="2DDCD886">
      <w:numFmt w:val="bullet"/>
      <w:lvlText w:val="•"/>
      <w:lvlJc w:val="left"/>
      <w:pPr>
        <w:ind w:left="1734" w:hanging="264"/>
      </w:pPr>
      <w:rPr>
        <w:rFonts w:hint="default"/>
        <w:lang w:val="pl-PL" w:eastAsia="en-US" w:bidi="ar-SA"/>
      </w:rPr>
    </w:lvl>
    <w:lvl w:ilvl="3" w:tplc="186C5EC8">
      <w:numFmt w:val="bullet"/>
      <w:lvlText w:val="•"/>
      <w:lvlJc w:val="left"/>
      <w:pPr>
        <w:ind w:left="2321" w:hanging="264"/>
      </w:pPr>
      <w:rPr>
        <w:rFonts w:hint="default"/>
        <w:lang w:val="pl-PL" w:eastAsia="en-US" w:bidi="ar-SA"/>
      </w:rPr>
    </w:lvl>
    <w:lvl w:ilvl="4" w:tplc="AD5AFB92">
      <w:numFmt w:val="bullet"/>
      <w:lvlText w:val="•"/>
      <w:lvlJc w:val="left"/>
      <w:pPr>
        <w:ind w:left="2908" w:hanging="264"/>
      </w:pPr>
      <w:rPr>
        <w:rFonts w:hint="default"/>
        <w:lang w:val="pl-PL" w:eastAsia="en-US" w:bidi="ar-SA"/>
      </w:rPr>
    </w:lvl>
    <w:lvl w:ilvl="5" w:tplc="B456F5B2">
      <w:numFmt w:val="bullet"/>
      <w:lvlText w:val="•"/>
      <w:lvlJc w:val="left"/>
      <w:pPr>
        <w:ind w:left="3495" w:hanging="264"/>
      </w:pPr>
      <w:rPr>
        <w:rFonts w:hint="default"/>
        <w:lang w:val="pl-PL" w:eastAsia="en-US" w:bidi="ar-SA"/>
      </w:rPr>
    </w:lvl>
    <w:lvl w:ilvl="6" w:tplc="5FC6A76A">
      <w:numFmt w:val="bullet"/>
      <w:lvlText w:val="•"/>
      <w:lvlJc w:val="left"/>
      <w:pPr>
        <w:ind w:left="4082" w:hanging="264"/>
      </w:pPr>
      <w:rPr>
        <w:rFonts w:hint="default"/>
        <w:lang w:val="pl-PL" w:eastAsia="en-US" w:bidi="ar-SA"/>
      </w:rPr>
    </w:lvl>
    <w:lvl w:ilvl="7" w:tplc="11F8B8C2">
      <w:numFmt w:val="bullet"/>
      <w:lvlText w:val="•"/>
      <w:lvlJc w:val="left"/>
      <w:pPr>
        <w:ind w:left="4669" w:hanging="264"/>
      </w:pPr>
      <w:rPr>
        <w:rFonts w:hint="default"/>
        <w:lang w:val="pl-PL" w:eastAsia="en-US" w:bidi="ar-SA"/>
      </w:rPr>
    </w:lvl>
    <w:lvl w:ilvl="8" w:tplc="6F324FB6">
      <w:numFmt w:val="bullet"/>
      <w:lvlText w:val="•"/>
      <w:lvlJc w:val="left"/>
      <w:pPr>
        <w:ind w:left="5256" w:hanging="264"/>
      </w:pPr>
      <w:rPr>
        <w:rFonts w:hint="default"/>
        <w:lang w:val="pl-PL" w:eastAsia="en-US" w:bidi="ar-SA"/>
      </w:rPr>
    </w:lvl>
  </w:abstractNum>
  <w:abstractNum w:abstractNumId="18" w15:restartNumberingAfterBreak="0">
    <w:nsid w:val="35292716"/>
    <w:multiLevelType w:val="hybridMultilevel"/>
    <w:tmpl w:val="3E326CAE"/>
    <w:lvl w:ilvl="0" w:tplc="D7F673F4">
      <w:numFmt w:val="bullet"/>
      <w:lvlText w:val=""/>
      <w:lvlJc w:val="left"/>
      <w:pPr>
        <w:ind w:left="539" w:hanging="26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DCD870">
      <w:numFmt w:val="bullet"/>
      <w:lvlText w:val="•"/>
      <w:lvlJc w:val="left"/>
      <w:pPr>
        <w:ind w:left="1129" w:hanging="264"/>
      </w:pPr>
      <w:rPr>
        <w:rFonts w:hint="default"/>
        <w:lang w:val="pl-PL" w:eastAsia="en-US" w:bidi="ar-SA"/>
      </w:rPr>
    </w:lvl>
    <w:lvl w:ilvl="2" w:tplc="BA0E2F02">
      <w:numFmt w:val="bullet"/>
      <w:lvlText w:val="•"/>
      <w:lvlJc w:val="left"/>
      <w:pPr>
        <w:ind w:left="1718" w:hanging="264"/>
      </w:pPr>
      <w:rPr>
        <w:rFonts w:hint="default"/>
        <w:lang w:val="pl-PL" w:eastAsia="en-US" w:bidi="ar-SA"/>
      </w:rPr>
    </w:lvl>
    <w:lvl w:ilvl="3" w:tplc="E5D25FD0">
      <w:numFmt w:val="bullet"/>
      <w:lvlText w:val="•"/>
      <w:lvlJc w:val="left"/>
      <w:pPr>
        <w:ind w:left="2307" w:hanging="264"/>
      </w:pPr>
      <w:rPr>
        <w:rFonts w:hint="default"/>
        <w:lang w:val="pl-PL" w:eastAsia="en-US" w:bidi="ar-SA"/>
      </w:rPr>
    </w:lvl>
    <w:lvl w:ilvl="4" w:tplc="020A8614">
      <w:numFmt w:val="bullet"/>
      <w:lvlText w:val="•"/>
      <w:lvlJc w:val="left"/>
      <w:pPr>
        <w:ind w:left="2896" w:hanging="264"/>
      </w:pPr>
      <w:rPr>
        <w:rFonts w:hint="default"/>
        <w:lang w:val="pl-PL" w:eastAsia="en-US" w:bidi="ar-SA"/>
      </w:rPr>
    </w:lvl>
    <w:lvl w:ilvl="5" w:tplc="391EA0A2">
      <w:numFmt w:val="bullet"/>
      <w:lvlText w:val="•"/>
      <w:lvlJc w:val="left"/>
      <w:pPr>
        <w:ind w:left="3485" w:hanging="264"/>
      </w:pPr>
      <w:rPr>
        <w:rFonts w:hint="default"/>
        <w:lang w:val="pl-PL" w:eastAsia="en-US" w:bidi="ar-SA"/>
      </w:rPr>
    </w:lvl>
    <w:lvl w:ilvl="6" w:tplc="08AAAF38">
      <w:numFmt w:val="bullet"/>
      <w:lvlText w:val="•"/>
      <w:lvlJc w:val="left"/>
      <w:pPr>
        <w:ind w:left="4074" w:hanging="264"/>
      </w:pPr>
      <w:rPr>
        <w:rFonts w:hint="default"/>
        <w:lang w:val="pl-PL" w:eastAsia="en-US" w:bidi="ar-SA"/>
      </w:rPr>
    </w:lvl>
    <w:lvl w:ilvl="7" w:tplc="99FCEA54">
      <w:numFmt w:val="bullet"/>
      <w:lvlText w:val="•"/>
      <w:lvlJc w:val="left"/>
      <w:pPr>
        <w:ind w:left="4663" w:hanging="264"/>
      </w:pPr>
      <w:rPr>
        <w:rFonts w:hint="default"/>
        <w:lang w:val="pl-PL" w:eastAsia="en-US" w:bidi="ar-SA"/>
      </w:rPr>
    </w:lvl>
    <w:lvl w:ilvl="8" w:tplc="4EEC1D5A">
      <w:numFmt w:val="bullet"/>
      <w:lvlText w:val="•"/>
      <w:lvlJc w:val="left"/>
      <w:pPr>
        <w:ind w:left="5252" w:hanging="264"/>
      </w:pPr>
      <w:rPr>
        <w:rFonts w:hint="default"/>
        <w:lang w:val="pl-PL" w:eastAsia="en-US" w:bidi="ar-SA"/>
      </w:rPr>
    </w:lvl>
  </w:abstractNum>
  <w:abstractNum w:abstractNumId="19" w15:restartNumberingAfterBreak="0">
    <w:nsid w:val="36F46D27"/>
    <w:multiLevelType w:val="hybridMultilevel"/>
    <w:tmpl w:val="7DFA4558"/>
    <w:lvl w:ilvl="0" w:tplc="B34E3790">
      <w:start w:val="2"/>
      <w:numFmt w:val="decimal"/>
      <w:lvlText w:val="%1.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7006476">
      <w:numFmt w:val="bullet"/>
      <w:lvlText w:val="•"/>
      <w:lvlJc w:val="left"/>
      <w:pPr>
        <w:ind w:left="1381" w:hanging="360"/>
      </w:pPr>
      <w:rPr>
        <w:rFonts w:hint="default"/>
        <w:lang w:val="pl-PL" w:eastAsia="en-US" w:bidi="ar-SA"/>
      </w:rPr>
    </w:lvl>
    <w:lvl w:ilvl="2" w:tplc="85B85A5E">
      <w:numFmt w:val="bullet"/>
      <w:lvlText w:val="•"/>
      <w:lvlJc w:val="left"/>
      <w:pPr>
        <w:ind w:left="1942" w:hanging="360"/>
      </w:pPr>
      <w:rPr>
        <w:rFonts w:hint="default"/>
        <w:lang w:val="pl-PL" w:eastAsia="en-US" w:bidi="ar-SA"/>
      </w:rPr>
    </w:lvl>
    <w:lvl w:ilvl="3" w:tplc="23828296">
      <w:numFmt w:val="bullet"/>
      <w:lvlText w:val="•"/>
      <w:lvlJc w:val="left"/>
      <w:pPr>
        <w:ind w:left="2503" w:hanging="360"/>
      </w:pPr>
      <w:rPr>
        <w:rFonts w:hint="default"/>
        <w:lang w:val="pl-PL" w:eastAsia="en-US" w:bidi="ar-SA"/>
      </w:rPr>
    </w:lvl>
    <w:lvl w:ilvl="4" w:tplc="37589614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5" w:tplc="12AEE3D6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6" w:tplc="4CA2315C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7" w:tplc="F0F6CC4E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8" w:tplc="582AA96E">
      <w:numFmt w:val="bullet"/>
      <w:lvlText w:val="•"/>
      <w:lvlJc w:val="left"/>
      <w:pPr>
        <w:ind w:left="5308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7963192"/>
    <w:multiLevelType w:val="hybridMultilevel"/>
    <w:tmpl w:val="D3F4B980"/>
    <w:lvl w:ilvl="0" w:tplc="FFFFFFFF">
      <w:start w:val="1"/>
      <w:numFmt w:val="lowerLetter"/>
      <w:lvlText w:val="%1."/>
      <w:lvlJc w:val="left"/>
      <w:pPr>
        <w:ind w:left="1065" w:hanging="360"/>
      </w:pPr>
      <w:rPr>
        <w:rFonts w:asciiTheme="majorBidi" w:eastAsia="Times New Roman" w:hAnsiTheme="majorBidi" w:cstheme="majorBidi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29174A5"/>
    <w:multiLevelType w:val="hybridMultilevel"/>
    <w:tmpl w:val="5DAE3390"/>
    <w:lvl w:ilvl="0" w:tplc="8C76F68C">
      <w:start w:val="1"/>
      <w:numFmt w:val="lowerLetter"/>
      <w:lvlText w:val="%1)"/>
      <w:lvlJc w:val="left"/>
      <w:pPr>
        <w:ind w:left="424" w:hanging="279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EBC6BF88">
      <w:numFmt w:val="bullet"/>
      <w:lvlText w:val="•"/>
      <w:lvlJc w:val="left"/>
      <w:pPr>
        <w:ind w:left="1021" w:hanging="279"/>
      </w:pPr>
      <w:rPr>
        <w:rFonts w:hint="default"/>
        <w:lang w:val="pl-PL" w:eastAsia="en-US" w:bidi="ar-SA"/>
      </w:rPr>
    </w:lvl>
    <w:lvl w:ilvl="2" w:tplc="72D26C0A">
      <w:numFmt w:val="bullet"/>
      <w:lvlText w:val="•"/>
      <w:lvlJc w:val="left"/>
      <w:pPr>
        <w:ind w:left="1622" w:hanging="279"/>
      </w:pPr>
      <w:rPr>
        <w:rFonts w:hint="default"/>
        <w:lang w:val="pl-PL" w:eastAsia="en-US" w:bidi="ar-SA"/>
      </w:rPr>
    </w:lvl>
    <w:lvl w:ilvl="3" w:tplc="5D62DB88">
      <w:numFmt w:val="bullet"/>
      <w:lvlText w:val="•"/>
      <w:lvlJc w:val="left"/>
      <w:pPr>
        <w:ind w:left="2223" w:hanging="279"/>
      </w:pPr>
      <w:rPr>
        <w:rFonts w:hint="default"/>
        <w:lang w:val="pl-PL" w:eastAsia="en-US" w:bidi="ar-SA"/>
      </w:rPr>
    </w:lvl>
    <w:lvl w:ilvl="4" w:tplc="68DC2E56">
      <w:numFmt w:val="bullet"/>
      <w:lvlText w:val="•"/>
      <w:lvlJc w:val="left"/>
      <w:pPr>
        <w:ind w:left="2824" w:hanging="279"/>
      </w:pPr>
      <w:rPr>
        <w:rFonts w:hint="default"/>
        <w:lang w:val="pl-PL" w:eastAsia="en-US" w:bidi="ar-SA"/>
      </w:rPr>
    </w:lvl>
    <w:lvl w:ilvl="5" w:tplc="199CF606">
      <w:numFmt w:val="bullet"/>
      <w:lvlText w:val="•"/>
      <w:lvlJc w:val="left"/>
      <w:pPr>
        <w:ind w:left="3425" w:hanging="279"/>
      </w:pPr>
      <w:rPr>
        <w:rFonts w:hint="default"/>
        <w:lang w:val="pl-PL" w:eastAsia="en-US" w:bidi="ar-SA"/>
      </w:rPr>
    </w:lvl>
    <w:lvl w:ilvl="6" w:tplc="DAA2156E">
      <w:numFmt w:val="bullet"/>
      <w:lvlText w:val="•"/>
      <w:lvlJc w:val="left"/>
      <w:pPr>
        <w:ind w:left="4026" w:hanging="279"/>
      </w:pPr>
      <w:rPr>
        <w:rFonts w:hint="default"/>
        <w:lang w:val="pl-PL" w:eastAsia="en-US" w:bidi="ar-SA"/>
      </w:rPr>
    </w:lvl>
    <w:lvl w:ilvl="7" w:tplc="9E6AF48C">
      <w:numFmt w:val="bullet"/>
      <w:lvlText w:val="•"/>
      <w:lvlJc w:val="left"/>
      <w:pPr>
        <w:ind w:left="4627" w:hanging="279"/>
      </w:pPr>
      <w:rPr>
        <w:rFonts w:hint="default"/>
        <w:lang w:val="pl-PL" w:eastAsia="en-US" w:bidi="ar-SA"/>
      </w:rPr>
    </w:lvl>
    <w:lvl w:ilvl="8" w:tplc="5A0E30A4">
      <w:numFmt w:val="bullet"/>
      <w:lvlText w:val="•"/>
      <w:lvlJc w:val="left"/>
      <w:pPr>
        <w:ind w:left="5228" w:hanging="279"/>
      </w:pPr>
      <w:rPr>
        <w:rFonts w:hint="default"/>
        <w:lang w:val="pl-PL" w:eastAsia="en-US" w:bidi="ar-SA"/>
      </w:rPr>
    </w:lvl>
  </w:abstractNum>
  <w:abstractNum w:abstractNumId="22" w15:restartNumberingAfterBreak="0">
    <w:nsid w:val="43CB0635"/>
    <w:multiLevelType w:val="hybridMultilevel"/>
    <w:tmpl w:val="B35EBEFE"/>
    <w:lvl w:ilvl="0" w:tplc="9A868BAC">
      <w:numFmt w:val="bullet"/>
      <w:lvlText w:val=""/>
      <w:lvlJc w:val="left"/>
      <w:pPr>
        <w:ind w:left="561" w:hanging="26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82CBD52">
      <w:numFmt w:val="bullet"/>
      <w:lvlText w:val="•"/>
      <w:lvlJc w:val="left"/>
      <w:pPr>
        <w:ind w:left="1147" w:hanging="264"/>
      </w:pPr>
      <w:rPr>
        <w:rFonts w:hint="default"/>
        <w:lang w:val="pl-PL" w:eastAsia="en-US" w:bidi="ar-SA"/>
      </w:rPr>
    </w:lvl>
    <w:lvl w:ilvl="2" w:tplc="95100306">
      <w:numFmt w:val="bullet"/>
      <w:lvlText w:val="•"/>
      <w:lvlJc w:val="left"/>
      <w:pPr>
        <w:ind w:left="1734" w:hanging="264"/>
      </w:pPr>
      <w:rPr>
        <w:rFonts w:hint="default"/>
        <w:lang w:val="pl-PL" w:eastAsia="en-US" w:bidi="ar-SA"/>
      </w:rPr>
    </w:lvl>
    <w:lvl w:ilvl="3" w:tplc="78ACC238">
      <w:numFmt w:val="bullet"/>
      <w:lvlText w:val="•"/>
      <w:lvlJc w:val="left"/>
      <w:pPr>
        <w:ind w:left="2321" w:hanging="264"/>
      </w:pPr>
      <w:rPr>
        <w:rFonts w:hint="default"/>
        <w:lang w:val="pl-PL" w:eastAsia="en-US" w:bidi="ar-SA"/>
      </w:rPr>
    </w:lvl>
    <w:lvl w:ilvl="4" w:tplc="64AED22C">
      <w:numFmt w:val="bullet"/>
      <w:lvlText w:val="•"/>
      <w:lvlJc w:val="left"/>
      <w:pPr>
        <w:ind w:left="2908" w:hanging="264"/>
      </w:pPr>
      <w:rPr>
        <w:rFonts w:hint="default"/>
        <w:lang w:val="pl-PL" w:eastAsia="en-US" w:bidi="ar-SA"/>
      </w:rPr>
    </w:lvl>
    <w:lvl w:ilvl="5" w:tplc="5784C734">
      <w:numFmt w:val="bullet"/>
      <w:lvlText w:val="•"/>
      <w:lvlJc w:val="left"/>
      <w:pPr>
        <w:ind w:left="3495" w:hanging="264"/>
      </w:pPr>
      <w:rPr>
        <w:rFonts w:hint="default"/>
        <w:lang w:val="pl-PL" w:eastAsia="en-US" w:bidi="ar-SA"/>
      </w:rPr>
    </w:lvl>
    <w:lvl w:ilvl="6" w:tplc="B312433C">
      <w:numFmt w:val="bullet"/>
      <w:lvlText w:val="•"/>
      <w:lvlJc w:val="left"/>
      <w:pPr>
        <w:ind w:left="4082" w:hanging="264"/>
      </w:pPr>
      <w:rPr>
        <w:rFonts w:hint="default"/>
        <w:lang w:val="pl-PL" w:eastAsia="en-US" w:bidi="ar-SA"/>
      </w:rPr>
    </w:lvl>
    <w:lvl w:ilvl="7" w:tplc="CA3265FA">
      <w:numFmt w:val="bullet"/>
      <w:lvlText w:val="•"/>
      <w:lvlJc w:val="left"/>
      <w:pPr>
        <w:ind w:left="4669" w:hanging="264"/>
      </w:pPr>
      <w:rPr>
        <w:rFonts w:hint="default"/>
        <w:lang w:val="pl-PL" w:eastAsia="en-US" w:bidi="ar-SA"/>
      </w:rPr>
    </w:lvl>
    <w:lvl w:ilvl="8" w:tplc="7EF4EFAA">
      <w:numFmt w:val="bullet"/>
      <w:lvlText w:val="•"/>
      <w:lvlJc w:val="left"/>
      <w:pPr>
        <w:ind w:left="5256" w:hanging="264"/>
      </w:pPr>
      <w:rPr>
        <w:rFonts w:hint="default"/>
        <w:lang w:val="pl-PL" w:eastAsia="en-US" w:bidi="ar-SA"/>
      </w:rPr>
    </w:lvl>
  </w:abstractNum>
  <w:abstractNum w:abstractNumId="23" w15:restartNumberingAfterBreak="0">
    <w:nsid w:val="44610FAD"/>
    <w:multiLevelType w:val="hybridMultilevel"/>
    <w:tmpl w:val="4B3A50A0"/>
    <w:lvl w:ilvl="0" w:tplc="A1F6D21C">
      <w:start w:val="1"/>
      <w:numFmt w:val="lowerLetter"/>
      <w:lvlText w:val="%1)"/>
      <w:lvlJc w:val="left"/>
      <w:pPr>
        <w:ind w:left="107" w:hanging="23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3948BD6">
      <w:numFmt w:val="bullet"/>
      <w:lvlText w:val="•"/>
      <w:lvlJc w:val="left"/>
      <w:pPr>
        <w:ind w:left="733" w:hanging="238"/>
      </w:pPr>
      <w:rPr>
        <w:rFonts w:hint="default"/>
        <w:lang w:val="pl-PL" w:eastAsia="en-US" w:bidi="ar-SA"/>
      </w:rPr>
    </w:lvl>
    <w:lvl w:ilvl="2" w:tplc="FA74E436">
      <w:numFmt w:val="bullet"/>
      <w:lvlText w:val="•"/>
      <w:lvlJc w:val="left"/>
      <w:pPr>
        <w:ind w:left="1366" w:hanging="238"/>
      </w:pPr>
      <w:rPr>
        <w:rFonts w:hint="default"/>
        <w:lang w:val="pl-PL" w:eastAsia="en-US" w:bidi="ar-SA"/>
      </w:rPr>
    </w:lvl>
    <w:lvl w:ilvl="3" w:tplc="A0FA10E8">
      <w:numFmt w:val="bullet"/>
      <w:lvlText w:val="•"/>
      <w:lvlJc w:val="left"/>
      <w:pPr>
        <w:ind w:left="1999" w:hanging="238"/>
      </w:pPr>
      <w:rPr>
        <w:rFonts w:hint="default"/>
        <w:lang w:val="pl-PL" w:eastAsia="en-US" w:bidi="ar-SA"/>
      </w:rPr>
    </w:lvl>
    <w:lvl w:ilvl="4" w:tplc="0B4A7586">
      <w:numFmt w:val="bullet"/>
      <w:lvlText w:val="•"/>
      <w:lvlJc w:val="left"/>
      <w:pPr>
        <w:ind w:left="2632" w:hanging="238"/>
      </w:pPr>
      <w:rPr>
        <w:rFonts w:hint="default"/>
        <w:lang w:val="pl-PL" w:eastAsia="en-US" w:bidi="ar-SA"/>
      </w:rPr>
    </w:lvl>
    <w:lvl w:ilvl="5" w:tplc="041C2758">
      <w:numFmt w:val="bullet"/>
      <w:lvlText w:val="•"/>
      <w:lvlJc w:val="left"/>
      <w:pPr>
        <w:ind w:left="3265" w:hanging="238"/>
      </w:pPr>
      <w:rPr>
        <w:rFonts w:hint="default"/>
        <w:lang w:val="pl-PL" w:eastAsia="en-US" w:bidi="ar-SA"/>
      </w:rPr>
    </w:lvl>
    <w:lvl w:ilvl="6" w:tplc="D40694B4">
      <w:numFmt w:val="bullet"/>
      <w:lvlText w:val="•"/>
      <w:lvlJc w:val="left"/>
      <w:pPr>
        <w:ind w:left="3898" w:hanging="238"/>
      </w:pPr>
      <w:rPr>
        <w:rFonts w:hint="default"/>
        <w:lang w:val="pl-PL" w:eastAsia="en-US" w:bidi="ar-SA"/>
      </w:rPr>
    </w:lvl>
    <w:lvl w:ilvl="7" w:tplc="611AB7AA">
      <w:numFmt w:val="bullet"/>
      <w:lvlText w:val="•"/>
      <w:lvlJc w:val="left"/>
      <w:pPr>
        <w:ind w:left="4531" w:hanging="238"/>
      </w:pPr>
      <w:rPr>
        <w:rFonts w:hint="default"/>
        <w:lang w:val="pl-PL" w:eastAsia="en-US" w:bidi="ar-SA"/>
      </w:rPr>
    </w:lvl>
    <w:lvl w:ilvl="8" w:tplc="6512E164">
      <w:numFmt w:val="bullet"/>
      <w:lvlText w:val="•"/>
      <w:lvlJc w:val="left"/>
      <w:pPr>
        <w:ind w:left="5164" w:hanging="238"/>
      </w:pPr>
      <w:rPr>
        <w:rFonts w:hint="default"/>
        <w:lang w:val="pl-PL" w:eastAsia="en-US" w:bidi="ar-SA"/>
      </w:rPr>
    </w:lvl>
  </w:abstractNum>
  <w:abstractNum w:abstractNumId="24" w15:restartNumberingAfterBreak="0">
    <w:nsid w:val="482D3BD4"/>
    <w:multiLevelType w:val="hybridMultilevel"/>
    <w:tmpl w:val="CCC63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87E"/>
    <w:multiLevelType w:val="hybridMultilevel"/>
    <w:tmpl w:val="17C41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53257"/>
    <w:multiLevelType w:val="hybridMultilevel"/>
    <w:tmpl w:val="D3F4B980"/>
    <w:lvl w:ilvl="0" w:tplc="E99C8F1E">
      <w:start w:val="1"/>
      <w:numFmt w:val="lowerLetter"/>
      <w:lvlText w:val="%1."/>
      <w:lvlJc w:val="left"/>
      <w:pPr>
        <w:ind w:left="1065" w:hanging="360"/>
      </w:pPr>
      <w:rPr>
        <w:rFonts w:asciiTheme="majorBidi" w:eastAsia="Times New Roman" w:hAnsiTheme="majorBidi" w:cstheme="majorBidi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0F68F2"/>
    <w:multiLevelType w:val="hybridMultilevel"/>
    <w:tmpl w:val="B678C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25BE7"/>
    <w:multiLevelType w:val="hybridMultilevel"/>
    <w:tmpl w:val="C73E4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64C25"/>
    <w:multiLevelType w:val="hybridMultilevel"/>
    <w:tmpl w:val="B3B2644A"/>
    <w:lvl w:ilvl="0" w:tplc="DAF20DC8">
      <w:numFmt w:val="bullet"/>
      <w:lvlText w:val="−"/>
      <w:lvlJc w:val="left"/>
      <w:pPr>
        <w:ind w:left="107" w:hanging="20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80867B8">
      <w:numFmt w:val="bullet"/>
      <w:lvlText w:val="•"/>
      <w:lvlJc w:val="left"/>
      <w:pPr>
        <w:ind w:left="733" w:hanging="207"/>
      </w:pPr>
      <w:rPr>
        <w:rFonts w:hint="default"/>
        <w:lang w:val="pl-PL" w:eastAsia="en-US" w:bidi="ar-SA"/>
      </w:rPr>
    </w:lvl>
    <w:lvl w:ilvl="2" w:tplc="881AEBF4">
      <w:numFmt w:val="bullet"/>
      <w:lvlText w:val="•"/>
      <w:lvlJc w:val="left"/>
      <w:pPr>
        <w:ind w:left="1366" w:hanging="207"/>
      </w:pPr>
      <w:rPr>
        <w:rFonts w:hint="default"/>
        <w:lang w:val="pl-PL" w:eastAsia="en-US" w:bidi="ar-SA"/>
      </w:rPr>
    </w:lvl>
    <w:lvl w:ilvl="3" w:tplc="9FEA59BE">
      <w:numFmt w:val="bullet"/>
      <w:lvlText w:val="•"/>
      <w:lvlJc w:val="left"/>
      <w:pPr>
        <w:ind w:left="1999" w:hanging="207"/>
      </w:pPr>
      <w:rPr>
        <w:rFonts w:hint="default"/>
        <w:lang w:val="pl-PL" w:eastAsia="en-US" w:bidi="ar-SA"/>
      </w:rPr>
    </w:lvl>
    <w:lvl w:ilvl="4" w:tplc="60B8CC34">
      <w:numFmt w:val="bullet"/>
      <w:lvlText w:val="•"/>
      <w:lvlJc w:val="left"/>
      <w:pPr>
        <w:ind w:left="2632" w:hanging="207"/>
      </w:pPr>
      <w:rPr>
        <w:rFonts w:hint="default"/>
        <w:lang w:val="pl-PL" w:eastAsia="en-US" w:bidi="ar-SA"/>
      </w:rPr>
    </w:lvl>
    <w:lvl w:ilvl="5" w:tplc="65BA2B26">
      <w:numFmt w:val="bullet"/>
      <w:lvlText w:val="•"/>
      <w:lvlJc w:val="left"/>
      <w:pPr>
        <w:ind w:left="3265" w:hanging="207"/>
      </w:pPr>
      <w:rPr>
        <w:rFonts w:hint="default"/>
        <w:lang w:val="pl-PL" w:eastAsia="en-US" w:bidi="ar-SA"/>
      </w:rPr>
    </w:lvl>
    <w:lvl w:ilvl="6" w:tplc="BD76CFEC">
      <w:numFmt w:val="bullet"/>
      <w:lvlText w:val="•"/>
      <w:lvlJc w:val="left"/>
      <w:pPr>
        <w:ind w:left="3898" w:hanging="207"/>
      </w:pPr>
      <w:rPr>
        <w:rFonts w:hint="default"/>
        <w:lang w:val="pl-PL" w:eastAsia="en-US" w:bidi="ar-SA"/>
      </w:rPr>
    </w:lvl>
    <w:lvl w:ilvl="7" w:tplc="43CA2E80">
      <w:numFmt w:val="bullet"/>
      <w:lvlText w:val="•"/>
      <w:lvlJc w:val="left"/>
      <w:pPr>
        <w:ind w:left="4531" w:hanging="207"/>
      </w:pPr>
      <w:rPr>
        <w:rFonts w:hint="default"/>
        <w:lang w:val="pl-PL" w:eastAsia="en-US" w:bidi="ar-SA"/>
      </w:rPr>
    </w:lvl>
    <w:lvl w:ilvl="8" w:tplc="5BB8F4B8">
      <w:numFmt w:val="bullet"/>
      <w:lvlText w:val="•"/>
      <w:lvlJc w:val="left"/>
      <w:pPr>
        <w:ind w:left="5164" w:hanging="207"/>
      </w:pPr>
      <w:rPr>
        <w:rFonts w:hint="default"/>
        <w:lang w:val="pl-PL" w:eastAsia="en-US" w:bidi="ar-SA"/>
      </w:rPr>
    </w:lvl>
  </w:abstractNum>
  <w:abstractNum w:abstractNumId="30" w15:restartNumberingAfterBreak="0">
    <w:nsid w:val="6940108F"/>
    <w:multiLevelType w:val="hybridMultilevel"/>
    <w:tmpl w:val="C8166B6C"/>
    <w:lvl w:ilvl="0" w:tplc="A492E884">
      <w:start w:val="1"/>
      <w:numFmt w:val="decimal"/>
      <w:lvlText w:val="%1."/>
      <w:lvlJc w:val="left"/>
      <w:pPr>
        <w:ind w:left="107" w:hanging="24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64E2F3C">
      <w:numFmt w:val="bullet"/>
      <w:lvlText w:val="•"/>
      <w:lvlJc w:val="left"/>
      <w:pPr>
        <w:ind w:left="733" w:hanging="248"/>
      </w:pPr>
      <w:rPr>
        <w:rFonts w:hint="default"/>
        <w:lang w:val="pl-PL" w:eastAsia="en-US" w:bidi="ar-SA"/>
      </w:rPr>
    </w:lvl>
    <w:lvl w:ilvl="2" w:tplc="7758C7D8">
      <w:numFmt w:val="bullet"/>
      <w:lvlText w:val="•"/>
      <w:lvlJc w:val="left"/>
      <w:pPr>
        <w:ind w:left="1366" w:hanging="248"/>
      </w:pPr>
      <w:rPr>
        <w:rFonts w:hint="default"/>
        <w:lang w:val="pl-PL" w:eastAsia="en-US" w:bidi="ar-SA"/>
      </w:rPr>
    </w:lvl>
    <w:lvl w:ilvl="3" w:tplc="29E0FF0E">
      <w:numFmt w:val="bullet"/>
      <w:lvlText w:val="•"/>
      <w:lvlJc w:val="left"/>
      <w:pPr>
        <w:ind w:left="1999" w:hanging="248"/>
      </w:pPr>
      <w:rPr>
        <w:rFonts w:hint="default"/>
        <w:lang w:val="pl-PL" w:eastAsia="en-US" w:bidi="ar-SA"/>
      </w:rPr>
    </w:lvl>
    <w:lvl w:ilvl="4" w:tplc="73BC7098">
      <w:numFmt w:val="bullet"/>
      <w:lvlText w:val="•"/>
      <w:lvlJc w:val="left"/>
      <w:pPr>
        <w:ind w:left="2632" w:hanging="248"/>
      </w:pPr>
      <w:rPr>
        <w:rFonts w:hint="default"/>
        <w:lang w:val="pl-PL" w:eastAsia="en-US" w:bidi="ar-SA"/>
      </w:rPr>
    </w:lvl>
    <w:lvl w:ilvl="5" w:tplc="080AA39E">
      <w:numFmt w:val="bullet"/>
      <w:lvlText w:val="•"/>
      <w:lvlJc w:val="left"/>
      <w:pPr>
        <w:ind w:left="3265" w:hanging="248"/>
      </w:pPr>
      <w:rPr>
        <w:rFonts w:hint="default"/>
        <w:lang w:val="pl-PL" w:eastAsia="en-US" w:bidi="ar-SA"/>
      </w:rPr>
    </w:lvl>
    <w:lvl w:ilvl="6" w:tplc="81E6CCCE">
      <w:numFmt w:val="bullet"/>
      <w:lvlText w:val="•"/>
      <w:lvlJc w:val="left"/>
      <w:pPr>
        <w:ind w:left="3898" w:hanging="248"/>
      </w:pPr>
      <w:rPr>
        <w:rFonts w:hint="default"/>
        <w:lang w:val="pl-PL" w:eastAsia="en-US" w:bidi="ar-SA"/>
      </w:rPr>
    </w:lvl>
    <w:lvl w:ilvl="7" w:tplc="A04E5B38">
      <w:numFmt w:val="bullet"/>
      <w:lvlText w:val="•"/>
      <w:lvlJc w:val="left"/>
      <w:pPr>
        <w:ind w:left="4531" w:hanging="248"/>
      </w:pPr>
      <w:rPr>
        <w:rFonts w:hint="default"/>
        <w:lang w:val="pl-PL" w:eastAsia="en-US" w:bidi="ar-SA"/>
      </w:rPr>
    </w:lvl>
    <w:lvl w:ilvl="8" w:tplc="0AACD252">
      <w:numFmt w:val="bullet"/>
      <w:lvlText w:val="•"/>
      <w:lvlJc w:val="left"/>
      <w:pPr>
        <w:ind w:left="5164" w:hanging="248"/>
      </w:pPr>
      <w:rPr>
        <w:rFonts w:hint="default"/>
        <w:lang w:val="pl-PL" w:eastAsia="en-US" w:bidi="ar-SA"/>
      </w:rPr>
    </w:lvl>
  </w:abstractNum>
  <w:abstractNum w:abstractNumId="31" w15:restartNumberingAfterBreak="0">
    <w:nsid w:val="6CEC5DEA"/>
    <w:multiLevelType w:val="hybridMultilevel"/>
    <w:tmpl w:val="5C521544"/>
    <w:lvl w:ilvl="0" w:tplc="5ADAB988">
      <w:start w:val="1"/>
      <w:numFmt w:val="decimal"/>
      <w:lvlText w:val="%1."/>
      <w:lvlJc w:val="left"/>
      <w:pPr>
        <w:ind w:left="107" w:hanging="25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674AE9C">
      <w:numFmt w:val="bullet"/>
      <w:lvlText w:val="•"/>
      <w:lvlJc w:val="left"/>
      <w:pPr>
        <w:ind w:left="733" w:hanging="257"/>
      </w:pPr>
      <w:rPr>
        <w:rFonts w:hint="default"/>
        <w:lang w:val="pl-PL" w:eastAsia="en-US" w:bidi="ar-SA"/>
      </w:rPr>
    </w:lvl>
    <w:lvl w:ilvl="2" w:tplc="2138DFD4">
      <w:numFmt w:val="bullet"/>
      <w:lvlText w:val="•"/>
      <w:lvlJc w:val="left"/>
      <w:pPr>
        <w:ind w:left="1366" w:hanging="257"/>
      </w:pPr>
      <w:rPr>
        <w:rFonts w:hint="default"/>
        <w:lang w:val="pl-PL" w:eastAsia="en-US" w:bidi="ar-SA"/>
      </w:rPr>
    </w:lvl>
    <w:lvl w:ilvl="3" w:tplc="4716736E">
      <w:numFmt w:val="bullet"/>
      <w:lvlText w:val="•"/>
      <w:lvlJc w:val="left"/>
      <w:pPr>
        <w:ind w:left="1999" w:hanging="257"/>
      </w:pPr>
      <w:rPr>
        <w:rFonts w:hint="default"/>
        <w:lang w:val="pl-PL" w:eastAsia="en-US" w:bidi="ar-SA"/>
      </w:rPr>
    </w:lvl>
    <w:lvl w:ilvl="4" w:tplc="C248C77C">
      <w:numFmt w:val="bullet"/>
      <w:lvlText w:val="•"/>
      <w:lvlJc w:val="left"/>
      <w:pPr>
        <w:ind w:left="2632" w:hanging="257"/>
      </w:pPr>
      <w:rPr>
        <w:rFonts w:hint="default"/>
        <w:lang w:val="pl-PL" w:eastAsia="en-US" w:bidi="ar-SA"/>
      </w:rPr>
    </w:lvl>
    <w:lvl w:ilvl="5" w:tplc="60C01328">
      <w:numFmt w:val="bullet"/>
      <w:lvlText w:val="•"/>
      <w:lvlJc w:val="left"/>
      <w:pPr>
        <w:ind w:left="3265" w:hanging="257"/>
      </w:pPr>
      <w:rPr>
        <w:rFonts w:hint="default"/>
        <w:lang w:val="pl-PL" w:eastAsia="en-US" w:bidi="ar-SA"/>
      </w:rPr>
    </w:lvl>
    <w:lvl w:ilvl="6" w:tplc="52701A0A">
      <w:numFmt w:val="bullet"/>
      <w:lvlText w:val="•"/>
      <w:lvlJc w:val="left"/>
      <w:pPr>
        <w:ind w:left="3898" w:hanging="257"/>
      </w:pPr>
      <w:rPr>
        <w:rFonts w:hint="default"/>
        <w:lang w:val="pl-PL" w:eastAsia="en-US" w:bidi="ar-SA"/>
      </w:rPr>
    </w:lvl>
    <w:lvl w:ilvl="7" w:tplc="52260306">
      <w:numFmt w:val="bullet"/>
      <w:lvlText w:val="•"/>
      <w:lvlJc w:val="left"/>
      <w:pPr>
        <w:ind w:left="4531" w:hanging="257"/>
      </w:pPr>
      <w:rPr>
        <w:rFonts w:hint="default"/>
        <w:lang w:val="pl-PL" w:eastAsia="en-US" w:bidi="ar-SA"/>
      </w:rPr>
    </w:lvl>
    <w:lvl w:ilvl="8" w:tplc="6BA04F5C">
      <w:numFmt w:val="bullet"/>
      <w:lvlText w:val="•"/>
      <w:lvlJc w:val="left"/>
      <w:pPr>
        <w:ind w:left="5164" w:hanging="257"/>
      </w:pPr>
      <w:rPr>
        <w:rFonts w:hint="default"/>
        <w:lang w:val="pl-PL" w:eastAsia="en-US" w:bidi="ar-SA"/>
      </w:rPr>
    </w:lvl>
  </w:abstractNum>
  <w:abstractNum w:abstractNumId="32" w15:restartNumberingAfterBreak="0">
    <w:nsid w:val="6FE27D61"/>
    <w:multiLevelType w:val="hybridMultilevel"/>
    <w:tmpl w:val="E0CC8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B0100"/>
    <w:multiLevelType w:val="hybridMultilevel"/>
    <w:tmpl w:val="0E10C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30A16"/>
    <w:multiLevelType w:val="hybridMultilevel"/>
    <w:tmpl w:val="3122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65B0C"/>
    <w:multiLevelType w:val="hybridMultilevel"/>
    <w:tmpl w:val="5192D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820EB"/>
    <w:multiLevelType w:val="hybridMultilevel"/>
    <w:tmpl w:val="7B2259D8"/>
    <w:lvl w:ilvl="0" w:tplc="FFFFFFFF">
      <w:start w:val="1"/>
      <w:numFmt w:val="decimal"/>
      <w:lvlText w:val="%1."/>
      <w:lvlJc w:val="left"/>
      <w:pPr>
        <w:ind w:left="640" w:hanging="5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7DF7772"/>
    <w:multiLevelType w:val="hybridMultilevel"/>
    <w:tmpl w:val="4A866C8C"/>
    <w:lvl w:ilvl="0" w:tplc="D4AC5D1A">
      <w:start w:val="1"/>
      <w:numFmt w:val="decimal"/>
      <w:lvlText w:val="%1."/>
      <w:lvlJc w:val="left"/>
      <w:pPr>
        <w:ind w:left="424" w:hanging="25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368ABE36">
      <w:numFmt w:val="bullet"/>
      <w:lvlText w:val="•"/>
      <w:lvlJc w:val="left"/>
      <w:pPr>
        <w:ind w:left="1021" w:hanging="254"/>
      </w:pPr>
      <w:rPr>
        <w:rFonts w:hint="default"/>
        <w:lang w:val="pl-PL" w:eastAsia="en-US" w:bidi="ar-SA"/>
      </w:rPr>
    </w:lvl>
    <w:lvl w:ilvl="2" w:tplc="9274DAAA">
      <w:numFmt w:val="bullet"/>
      <w:lvlText w:val="•"/>
      <w:lvlJc w:val="left"/>
      <w:pPr>
        <w:ind w:left="1622" w:hanging="254"/>
      </w:pPr>
      <w:rPr>
        <w:rFonts w:hint="default"/>
        <w:lang w:val="pl-PL" w:eastAsia="en-US" w:bidi="ar-SA"/>
      </w:rPr>
    </w:lvl>
    <w:lvl w:ilvl="3" w:tplc="3FECCBE2">
      <w:numFmt w:val="bullet"/>
      <w:lvlText w:val="•"/>
      <w:lvlJc w:val="left"/>
      <w:pPr>
        <w:ind w:left="2223" w:hanging="254"/>
      </w:pPr>
      <w:rPr>
        <w:rFonts w:hint="default"/>
        <w:lang w:val="pl-PL" w:eastAsia="en-US" w:bidi="ar-SA"/>
      </w:rPr>
    </w:lvl>
    <w:lvl w:ilvl="4" w:tplc="26E6CBD2">
      <w:numFmt w:val="bullet"/>
      <w:lvlText w:val="•"/>
      <w:lvlJc w:val="left"/>
      <w:pPr>
        <w:ind w:left="2824" w:hanging="254"/>
      </w:pPr>
      <w:rPr>
        <w:rFonts w:hint="default"/>
        <w:lang w:val="pl-PL" w:eastAsia="en-US" w:bidi="ar-SA"/>
      </w:rPr>
    </w:lvl>
    <w:lvl w:ilvl="5" w:tplc="D4B23B3A">
      <w:numFmt w:val="bullet"/>
      <w:lvlText w:val="•"/>
      <w:lvlJc w:val="left"/>
      <w:pPr>
        <w:ind w:left="3425" w:hanging="254"/>
      </w:pPr>
      <w:rPr>
        <w:rFonts w:hint="default"/>
        <w:lang w:val="pl-PL" w:eastAsia="en-US" w:bidi="ar-SA"/>
      </w:rPr>
    </w:lvl>
    <w:lvl w:ilvl="6" w:tplc="8FD8B412">
      <w:numFmt w:val="bullet"/>
      <w:lvlText w:val="•"/>
      <w:lvlJc w:val="left"/>
      <w:pPr>
        <w:ind w:left="4026" w:hanging="254"/>
      </w:pPr>
      <w:rPr>
        <w:rFonts w:hint="default"/>
        <w:lang w:val="pl-PL" w:eastAsia="en-US" w:bidi="ar-SA"/>
      </w:rPr>
    </w:lvl>
    <w:lvl w:ilvl="7" w:tplc="94B217BC">
      <w:numFmt w:val="bullet"/>
      <w:lvlText w:val="•"/>
      <w:lvlJc w:val="left"/>
      <w:pPr>
        <w:ind w:left="4627" w:hanging="254"/>
      </w:pPr>
      <w:rPr>
        <w:rFonts w:hint="default"/>
        <w:lang w:val="pl-PL" w:eastAsia="en-US" w:bidi="ar-SA"/>
      </w:rPr>
    </w:lvl>
    <w:lvl w:ilvl="8" w:tplc="EACAD97E">
      <w:numFmt w:val="bullet"/>
      <w:lvlText w:val="•"/>
      <w:lvlJc w:val="left"/>
      <w:pPr>
        <w:ind w:left="5228" w:hanging="254"/>
      </w:pPr>
      <w:rPr>
        <w:rFonts w:hint="default"/>
        <w:lang w:val="pl-PL" w:eastAsia="en-US" w:bidi="ar-SA"/>
      </w:rPr>
    </w:lvl>
  </w:abstractNum>
  <w:abstractNum w:abstractNumId="38" w15:restartNumberingAfterBreak="0">
    <w:nsid w:val="7C3B3FDE"/>
    <w:multiLevelType w:val="hybridMultilevel"/>
    <w:tmpl w:val="ADBA27EC"/>
    <w:lvl w:ilvl="0" w:tplc="0A90A164">
      <w:numFmt w:val="bullet"/>
      <w:lvlText w:val=""/>
      <w:lvlJc w:val="left"/>
      <w:pPr>
        <w:ind w:left="539" w:hanging="26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6E00D52">
      <w:numFmt w:val="bullet"/>
      <w:lvlText w:val="•"/>
      <w:lvlJc w:val="left"/>
      <w:pPr>
        <w:ind w:left="1129" w:hanging="264"/>
      </w:pPr>
      <w:rPr>
        <w:rFonts w:hint="default"/>
        <w:lang w:val="pl-PL" w:eastAsia="en-US" w:bidi="ar-SA"/>
      </w:rPr>
    </w:lvl>
    <w:lvl w:ilvl="2" w:tplc="7988EEC2">
      <w:numFmt w:val="bullet"/>
      <w:lvlText w:val="•"/>
      <w:lvlJc w:val="left"/>
      <w:pPr>
        <w:ind w:left="1718" w:hanging="264"/>
      </w:pPr>
      <w:rPr>
        <w:rFonts w:hint="default"/>
        <w:lang w:val="pl-PL" w:eastAsia="en-US" w:bidi="ar-SA"/>
      </w:rPr>
    </w:lvl>
    <w:lvl w:ilvl="3" w:tplc="0CA0CE94">
      <w:numFmt w:val="bullet"/>
      <w:lvlText w:val="•"/>
      <w:lvlJc w:val="left"/>
      <w:pPr>
        <w:ind w:left="2307" w:hanging="264"/>
      </w:pPr>
      <w:rPr>
        <w:rFonts w:hint="default"/>
        <w:lang w:val="pl-PL" w:eastAsia="en-US" w:bidi="ar-SA"/>
      </w:rPr>
    </w:lvl>
    <w:lvl w:ilvl="4" w:tplc="BA88A380">
      <w:numFmt w:val="bullet"/>
      <w:lvlText w:val="•"/>
      <w:lvlJc w:val="left"/>
      <w:pPr>
        <w:ind w:left="2896" w:hanging="264"/>
      </w:pPr>
      <w:rPr>
        <w:rFonts w:hint="default"/>
        <w:lang w:val="pl-PL" w:eastAsia="en-US" w:bidi="ar-SA"/>
      </w:rPr>
    </w:lvl>
    <w:lvl w:ilvl="5" w:tplc="DB04BFEE">
      <w:numFmt w:val="bullet"/>
      <w:lvlText w:val="•"/>
      <w:lvlJc w:val="left"/>
      <w:pPr>
        <w:ind w:left="3485" w:hanging="264"/>
      </w:pPr>
      <w:rPr>
        <w:rFonts w:hint="default"/>
        <w:lang w:val="pl-PL" w:eastAsia="en-US" w:bidi="ar-SA"/>
      </w:rPr>
    </w:lvl>
    <w:lvl w:ilvl="6" w:tplc="C1A0AAF0">
      <w:numFmt w:val="bullet"/>
      <w:lvlText w:val="•"/>
      <w:lvlJc w:val="left"/>
      <w:pPr>
        <w:ind w:left="4074" w:hanging="264"/>
      </w:pPr>
      <w:rPr>
        <w:rFonts w:hint="default"/>
        <w:lang w:val="pl-PL" w:eastAsia="en-US" w:bidi="ar-SA"/>
      </w:rPr>
    </w:lvl>
    <w:lvl w:ilvl="7" w:tplc="6998691A">
      <w:numFmt w:val="bullet"/>
      <w:lvlText w:val="•"/>
      <w:lvlJc w:val="left"/>
      <w:pPr>
        <w:ind w:left="4663" w:hanging="264"/>
      </w:pPr>
      <w:rPr>
        <w:rFonts w:hint="default"/>
        <w:lang w:val="pl-PL" w:eastAsia="en-US" w:bidi="ar-SA"/>
      </w:rPr>
    </w:lvl>
    <w:lvl w:ilvl="8" w:tplc="9228A8D6">
      <w:numFmt w:val="bullet"/>
      <w:lvlText w:val="•"/>
      <w:lvlJc w:val="left"/>
      <w:pPr>
        <w:ind w:left="5252" w:hanging="264"/>
      </w:pPr>
      <w:rPr>
        <w:rFonts w:hint="default"/>
        <w:lang w:val="pl-PL" w:eastAsia="en-US" w:bidi="ar-SA"/>
      </w:rPr>
    </w:lvl>
  </w:abstractNum>
  <w:num w:numId="1" w16cid:durableId="1979918626">
    <w:abstractNumId w:val="8"/>
  </w:num>
  <w:num w:numId="2" w16cid:durableId="1996715222">
    <w:abstractNumId w:val="2"/>
  </w:num>
  <w:num w:numId="3" w16cid:durableId="984941268">
    <w:abstractNumId w:val="5"/>
  </w:num>
  <w:num w:numId="4" w16cid:durableId="2007779148">
    <w:abstractNumId w:val="29"/>
  </w:num>
  <w:num w:numId="5" w16cid:durableId="1978948023">
    <w:abstractNumId w:val="31"/>
  </w:num>
  <w:num w:numId="6" w16cid:durableId="1243753793">
    <w:abstractNumId w:val="30"/>
  </w:num>
  <w:num w:numId="7" w16cid:durableId="654068477">
    <w:abstractNumId w:val="12"/>
  </w:num>
  <w:num w:numId="8" w16cid:durableId="295991764">
    <w:abstractNumId w:val="37"/>
  </w:num>
  <w:num w:numId="9" w16cid:durableId="1686832831">
    <w:abstractNumId w:val="18"/>
  </w:num>
  <w:num w:numId="10" w16cid:durableId="696934398">
    <w:abstractNumId w:val="17"/>
  </w:num>
  <w:num w:numId="11" w16cid:durableId="1937976628">
    <w:abstractNumId w:val="23"/>
  </w:num>
  <w:num w:numId="12" w16cid:durableId="1943953990">
    <w:abstractNumId w:val="14"/>
  </w:num>
  <w:num w:numId="13" w16cid:durableId="1044405944">
    <w:abstractNumId w:val="19"/>
  </w:num>
  <w:num w:numId="14" w16cid:durableId="358580148">
    <w:abstractNumId w:val="21"/>
  </w:num>
  <w:num w:numId="15" w16cid:durableId="1534730349">
    <w:abstractNumId w:val="9"/>
  </w:num>
  <w:num w:numId="16" w16cid:durableId="153379872">
    <w:abstractNumId w:val="36"/>
  </w:num>
  <w:num w:numId="17" w16cid:durableId="1909263655">
    <w:abstractNumId w:val="7"/>
  </w:num>
  <w:num w:numId="18" w16cid:durableId="344331952">
    <w:abstractNumId w:val="26"/>
  </w:num>
  <w:num w:numId="19" w16cid:durableId="1595019817">
    <w:abstractNumId w:val="20"/>
  </w:num>
  <w:num w:numId="20" w16cid:durableId="423065261">
    <w:abstractNumId w:val="22"/>
  </w:num>
  <w:num w:numId="21" w16cid:durableId="2141146219">
    <w:abstractNumId w:val="38"/>
  </w:num>
  <w:num w:numId="22" w16cid:durableId="1130705164">
    <w:abstractNumId w:val="35"/>
  </w:num>
  <w:num w:numId="23" w16cid:durableId="730349052">
    <w:abstractNumId w:val="6"/>
  </w:num>
  <w:num w:numId="24" w16cid:durableId="5593394">
    <w:abstractNumId w:val="0"/>
  </w:num>
  <w:num w:numId="25" w16cid:durableId="824778479">
    <w:abstractNumId w:val="28"/>
  </w:num>
  <w:num w:numId="26" w16cid:durableId="502935658">
    <w:abstractNumId w:val="34"/>
  </w:num>
  <w:num w:numId="27" w16cid:durableId="1814978055">
    <w:abstractNumId w:val="32"/>
  </w:num>
  <w:num w:numId="28" w16cid:durableId="629552955">
    <w:abstractNumId w:val="1"/>
  </w:num>
  <w:num w:numId="29" w16cid:durableId="316081037">
    <w:abstractNumId w:val="4"/>
  </w:num>
  <w:num w:numId="30" w16cid:durableId="1766224746">
    <w:abstractNumId w:val="24"/>
  </w:num>
  <w:num w:numId="31" w16cid:durableId="97335434">
    <w:abstractNumId w:val="3"/>
  </w:num>
  <w:num w:numId="32" w16cid:durableId="458770092">
    <w:abstractNumId w:val="10"/>
  </w:num>
  <w:num w:numId="33" w16cid:durableId="1742173344">
    <w:abstractNumId w:val="11"/>
  </w:num>
  <w:num w:numId="34" w16cid:durableId="862547622">
    <w:abstractNumId w:val="15"/>
  </w:num>
  <w:num w:numId="35" w16cid:durableId="1873419881">
    <w:abstractNumId w:val="33"/>
  </w:num>
  <w:num w:numId="36" w16cid:durableId="1411462826">
    <w:abstractNumId w:val="25"/>
  </w:num>
  <w:num w:numId="37" w16cid:durableId="2069111167">
    <w:abstractNumId w:val="27"/>
  </w:num>
  <w:num w:numId="38" w16cid:durableId="1565070806">
    <w:abstractNumId w:val="16"/>
  </w:num>
  <w:num w:numId="39" w16cid:durableId="80032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7"/>
    <w:rsid w:val="00066C27"/>
    <w:rsid w:val="00077DF0"/>
    <w:rsid w:val="000921AB"/>
    <w:rsid w:val="000C578D"/>
    <w:rsid w:val="000D38A9"/>
    <w:rsid w:val="0015779A"/>
    <w:rsid w:val="001831FE"/>
    <w:rsid w:val="00191F44"/>
    <w:rsid w:val="001D6E9C"/>
    <w:rsid w:val="001F0FC8"/>
    <w:rsid w:val="001F4F7D"/>
    <w:rsid w:val="00210C98"/>
    <w:rsid w:val="00211A6B"/>
    <w:rsid w:val="00245CFE"/>
    <w:rsid w:val="002A64D5"/>
    <w:rsid w:val="002D1E9C"/>
    <w:rsid w:val="003A0560"/>
    <w:rsid w:val="003C3444"/>
    <w:rsid w:val="003C47FB"/>
    <w:rsid w:val="003C4C9D"/>
    <w:rsid w:val="003D64FF"/>
    <w:rsid w:val="003E40CB"/>
    <w:rsid w:val="00421946"/>
    <w:rsid w:val="00441904"/>
    <w:rsid w:val="00471EC2"/>
    <w:rsid w:val="00474E19"/>
    <w:rsid w:val="00477C87"/>
    <w:rsid w:val="00487CA4"/>
    <w:rsid w:val="004C16F6"/>
    <w:rsid w:val="004C3A88"/>
    <w:rsid w:val="004D7A40"/>
    <w:rsid w:val="00510A9E"/>
    <w:rsid w:val="00520107"/>
    <w:rsid w:val="005257B9"/>
    <w:rsid w:val="005B29B4"/>
    <w:rsid w:val="005D020A"/>
    <w:rsid w:val="005D7C80"/>
    <w:rsid w:val="00623516"/>
    <w:rsid w:val="006422EC"/>
    <w:rsid w:val="00650A71"/>
    <w:rsid w:val="006749C6"/>
    <w:rsid w:val="00683C95"/>
    <w:rsid w:val="00684380"/>
    <w:rsid w:val="00684D2A"/>
    <w:rsid w:val="00693947"/>
    <w:rsid w:val="006B652A"/>
    <w:rsid w:val="006F7165"/>
    <w:rsid w:val="0070524C"/>
    <w:rsid w:val="007344D1"/>
    <w:rsid w:val="00735959"/>
    <w:rsid w:val="00756D59"/>
    <w:rsid w:val="007A6A1B"/>
    <w:rsid w:val="008328F0"/>
    <w:rsid w:val="008441B2"/>
    <w:rsid w:val="0088571E"/>
    <w:rsid w:val="00941F29"/>
    <w:rsid w:val="00957F39"/>
    <w:rsid w:val="00966652"/>
    <w:rsid w:val="009669CF"/>
    <w:rsid w:val="00981B0D"/>
    <w:rsid w:val="009968C9"/>
    <w:rsid w:val="009C2E35"/>
    <w:rsid w:val="009D0CA2"/>
    <w:rsid w:val="00A5152D"/>
    <w:rsid w:val="00A8510D"/>
    <w:rsid w:val="00AC0C81"/>
    <w:rsid w:val="00AC4781"/>
    <w:rsid w:val="00AE2526"/>
    <w:rsid w:val="00B035A1"/>
    <w:rsid w:val="00B06D85"/>
    <w:rsid w:val="00B22EAD"/>
    <w:rsid w:val="00B50927"/>
    <w:rsid w:val="00B801CA"/>
    <w:rsid w:val="00B90D02"/>
    <w:rsid w:val="00BF729C"/>
    <w:rsid w:val="00C07415"/>
    <w:rsid w:val="00C53564"/>
    <w:rsid w:val="00C73070"/>
    <w:rsid w:val="00C83C21"/>
    <w:rsid w:val="00C85106"/>
    <w:rsid w:val="00C96927"/>
    <w:rsid w:val="00CB1CC4"/>
    <w:rsid w:val="00CC3525"/>
    <w:rsid w:val="00CD5A60"/>
    <w:rsid w:val="00CD6313"/>
    <w:rsid w:val="00CE186C"/>
    <w:rsid w:val="00D006EA"/>
    <w:rsid w:val="00D17918"/>
    <w:rsid w:val="00D210DF"/>
    <w:rsid w:val="00D57AA4"/>
    <w:rsid w:val="00D6132F"/>
    <w:rsid w:val="00D626D6"/>
    <w:rsid w:val="00D94C22"/>
    <w:rsid w:val="00DB719C"/>
    <w:rsid w:val="00DC0A4E"/>
    <w:rsid w:val="00DE5192"/>
    <w:rsid w:val="00E20318"/>
    <w:rsid w:val="00E26498"/>
    <w:rsid w:val="00EA681A"/>
    <w:rsid w:val="00EC0F29"/>
    <w:rsid w:val="00ED428B"/>
    <w:rsid w:val="00F03FAB"/>
    <w:rsid w:val="00F23F9C"/>
    <w:rsid w:val="00F449CB"/>
    <w:rsid w:val="00F466E0"/>
    <w:rsid w:val="00F51191"/>
    <w:rsid w:val="00F74D3C"/>
    <w:rsid w:val="00F86977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D15C1"/>
  <w15:docId w15:val="{2A6B2286-BB29-304A-8CE0-BC70542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6F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2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421946"/>
    <w:pPr>
      <w:ind w:left="502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pPr>
      <w:spacing w:before="10"/>
      <w:ind w:left="60"/>
    </w:pPr>
    <w:rPr>
      <w:lang w:eastAsia="en-US"/>
    </w:rPr>
  </w:style>
  <w:style w:type="paragraph" w:styleId="Akapitzlist">
    <w:name w:val="List Paragraph"/>
    <w:basedOn w:val="Normalny"/>
    <w:uiPriority w:val="1"/>
    <w:qFormat/>
    <w:rPr>
      <w:lang w:eastAsia="en-US"/>
    </w:rPr>
  </w:style>
  <w:style w:type="paragraph" w:customStyle="1" w:styleId="TableParagraph">
    <w:name w:val="Table Paragraph"/>
    <w:basedOn w:val="Normalny"/>
    <w:uiPriority w:val="1"/>
    <w:qFormat/>
    <w:rPr>
      <w:rFonts w:ascii="Carlito" w:eastAsia="Carlito" w:hAnsi="Carlito" w:cs="Carli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3C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C21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83C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C21"/>
    <w:rPr>
      <w:rFonts w:ascii="Carlito" w:eastAsia="Carlito" w:hAnsi="Carlito" w:cs="Carlito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21946"/>
    <w:rPr>
      <w:rFonts w:ascii="Arial" w:eastAsia="Arial" w:hAnsi="Arial" w:cs="Arial"/>
      <w:b/>
      <w:bCs/>
      <w:sz w:val="21"/>
      <w:szCs w:val="21"/>
      <w:lang w:val="pl-PL"/>
    </w:rPr>
  </w:style>
  <w:style w:type="character" w:styleId="Hipercze">
    <w:name w:val="Hyperlink"/>
    <w:basedOn w:val="Domylnaczcionkaakapitu"/>
    <w:uiPriority w:val="99"/>
    <w:unhideWhenUsed/>
    <w:rsid w:val="003A0560"/>
    <w:rPr>
      <w:color w:val="0000FF"/>
      <w:u w:val="single"/>
    </w:rPr>
  </w:style>
  <w:style w:type="paragraph" w:styleId="Legenda">
    <w:name w:val="caption"/>
    <w:basedOn w:val="Normalny"/>
    <w:qFormat/>
    <w:rsid w:val="006749C6"/>
    <w:pPr>
      <w:suppressLineNumbers/>
      <w:spacing w:before="120" w:after="120"/>
    </w:pPr>
    <w:rPr>
      <w:rFonts w:cs="Lucida Sans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422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71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1A6B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AE2526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4C16F6"/>
    <w:rPr>
      <w:i/>
      <w:iCs/>
    </w:rPr>
  </w:style>
  <w:style w:type="character" w:styleId="Odwoaniedokomentarza">
    <w:name w:val="annotation reference"/>
    <w:uiPriority w:val="99"/>
    <w:semiHidden/>
    <w:rsid w:val="00CB1CC4"/>
    <w:rPr>
      <w:sz w:val="16"/>
      <w:szCs w:val="16"/>
    </w:rPr>
  </w:style>
  <w:style w:type="paragraph" w:customStyle="1" w:styleId="trt0xe">
    <w:name w:val="trt0xe"/>
    <w:basedOn w:val="Normalny"/>
    <w:rsid w:val="00CB1CC4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semiHidden/>
    <w:unhideWhenUsed/>
    <w:rsid w:val="004D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.justmax@onet.eu" TargetMode="Externa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.justmax@onet.eu" TargetMode="Externa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projekt.justmax@one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29</Pages>
  <Words>4900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 z dnia …/01/2018 r</vt:lpstr>
    </vt:vector>
  </TitlesOfParts>
  <Company/>
  <LinksUpToDate>false</LinksUpToDate>
  <CharactersWithSpaces>34237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 z dnia …/01/2018 r</dc:title>
  <dc:creator>Beata Oleksy</dc:creator>
  <cp:lastModifiedBy>Agnieszka Wajmer</cp:lastModifiedBy>
  <cp:revision>10</cp:revision>
  <cp:lastPrinted>2022-03-22T14:58:00Z</cp:lastPrinted>
  <dcterms:created xsi:type="dcterms:W3CDTF">2022-02-19T19:48:00Z</dcterms:created>
  <dcterms:modified xsi:type="dcterms:W3CDTF">2022-03-27T20:34:00Z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2022-02-19T00:00:00Z</vt:filetime>
  </property>
</Properties>
</file>