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58C4" w14:textId="77777777" w:rsidR="00F451CD" w:rsidRPr="0025449A" w:rsidRDefault="006833B7" w:rsidP="000A41AD">
      <w:pPr>
        <w:pStyle w:val="Nagwek3"/>
        <w:rPr>
          <w:rFonts w:ascii="Arial Nova Light" w:hAnsi="Arial Nova Light"/>
          <w:szCs w:val="20"/>
        </w:rPr>
      </w:pPr>
      <w:bookmarkStart w:id="0" w:name="_Ref88756004"/>
      <w:r w:rsidRPr="0025449A">
        <w:rPr>
          <w:rFonts w:ascii="Arial Nova Light" w:hAnsi="Arial Nova Light"/>
          <w:szCs w:val="20"/>
        </w:rPr>
        <w:t>Załącznik nr 1</w:t>
      </w:r>
      <w:r w:rsidR="00E418FC" w:rsidRPr="0025449A">
        <w:rPr>
          <w:rFonts w:ascii="Arial Nova Light" w:hAnsi="Arial Nova Light"/>
          <w:szCs w:val="20"/>
        </w:rPr>
        <w:t>a</w:t>
      </w:r>
      <w:bookmarkEnd w:id="0"/>
      <w:r w:rsidRPr="0025449A">
        <w:rPr>
          <w:rFonts w:ascii="Arial Nova Light" w:hAnsi="Arial Nova Light"/>
          <w:szCs w:val="20"/>
        </w:rPr>
        <w:t xml:space="preserve"> </w:t>
      </w:r>
    </w:p>
    <w:p w14:paraId="4AE15B2F" w14:textId="77777777" w:rsidR="00260753" w:rsidRPr="0025449A" w:rsidRDefault="00260753" w:rsidP="00260753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3D21DDFD" w14:textId="60B87723" w:rsidR="00260753" w:rsidRPr="0025449A" w:rsidRDefault="00260753" w:rsidP="002D08E6">
      <w:pPr>
        <w:spacing w:after="120" w:line="259" w:lineRule="auto"/>
        <w:rPr>
          <w:rFonts w:ascii="Arial Nova Light" w:hAnsi="Arial Nova Light" w:cs="Calibri"/>
          <w:b/>
          <w:bCs/>
          <w:szCs w:val="20"/>
        </w:rPr>
      </w:pPr>
      <w:r w:rsidRPr="0025449A">
        <w:rPr>
          <w:rFonts w:ascii="Arial Nova Light" w:hAnsi="Arial Nova Light" w:cs="Calibri"/>
          <w:b/>
          <w:bCs/>
          <w:szCs w:val="20"/>
        </w:rPr>
        <w:t xml:space="preserve">Szczegółowy opis przedmiotu zamówienia </w:t>
      </w:r>
      <w:r w:rsidR="00140D8B" w:rsidRPr="0025449A">
        <w:rPr>
          <w:rFonts w:ascii="Arial Nova Light" w:hAnsi="Arial Nova Light" w:cs="Calibri"/>
          <w:b/>
          <w:bCs/>
          <w:szCs w:val="20"/>
        </w:rPr>
        <w:t>(</w:t>
      </w:r>
      <w:r w:rsidR="002D08E6" w:rsidRPr="0025449A">
        <w:rPr>
          <w:rFonts w:ascii="Arial Nova Light" w:hAnsi="Arial Nova Light" w:cs="Calibri"/>
          <w:b/>
          <w:bCs/>
          <w:szCs w:val="20"/>
        </w:rPr>
        <w:t>Zrobotyzowane stanowisko spawalnicze – 1 szt. i Zrobotyzowany portal spawalniczy – 1 szt.)</w:t>
      </w:r>
    </w:p>
    <w:p w14:paraId="74CE9046" w14:textId="10F00558" w:rsidR="00260753" w:rsidRPr="0025449A" w:rsidRDefault="00B5398E" w:rsidP="00260753">
      <w:pPr>
        <w:pStyle w:val="Przedpunktorem"/>
        <w:spacing w:before="120"/>
        <w:rPr>
          <w:rFonts w:ascii="Arial Nova Light" w:hAnsi="Arial Nova Light" w:cs="Calibri"/>
          <w:szCs w:val="20"/>
        </w:rPr>
      </w:pPr>
      <w:r w:rsidRPr="0025449A">
        <w:rPr>
          <w:rFonts w:ascii="Arial Nova Light" w:hAnsi="Arial Nova Light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25449A">
        <w:rPr>
          <w:rFonts w:ascii="Arial Nova Light" w:hAnsi="Arial Nova Light" w:cs="Calibri"/>
          <w:szCs w:val="20"/>
          <w:u w:val="single"/>
        </w:rPr>
        <w:t>dopuszcza rozwiązania takie jak opisano poniżej lub równoważne</w:t>
      </w:r>
      <w:r w:rsidRPr="0025449A">
        <w:rPr>
          <w:rFonts w:ascii="Arial Nova Light" w:hAnsi="Arial Nova Light" w:cs="Calibri"/>
          <w:szCs w:val="20"/>
        </w:rPr>
        <w:t>, pod warunkiem spełniania przez nie wymagań opisanych w zapytaniu ofertowym.</w:t>
      </w:r>
    </w:p>
    <w:p w14:paraId="2B888315" w14:textId="2A4A9A19" w:rsidR="002D08E6" w:rsidRPr="0025449A" w:rsidRDefault="002D08E6" w:rsidP="002D08E6">
      <w:pPr>
        <w:spacing w:after="120" w:line="259" w:lineRule="auto"/>
        <w:rPr>
          <w:rFonts w:ascii="Arial Nova Light" w:hAnsi="Arial Nova Light" w:cs="Calibri"/>
          <w:color w:val="000000" w:themeColor="text1"/>
          <w:szCs w:val="20"/>
          <w:highlight w:val="yellow"/>
        </w:rPr>
      </w:pPr>
    </w:p>
    <w:p w14:paraId="0B066E14" w14:textId="570D4282" w:rsidR="002D08E6" w:rsidRPr="0025449A" w:rsidRDefault="002D08E6" w:rsidP="002D08E6">
      <w:pPr>
        <w:pStyle w:val="Akapitzlist"/>
        <w:numPr>
          <w:ilvl w:val="0"/>
          <w:numId w:val="21"/>
        </w:numPr>
        <w:spacing w:after="120" w:line="259" w:lineRule="auto"/>
        <w:rPr>
          <w:rFonts w:ascii="Arial Nova Light" w:hAnsi="Arial Nova Light" w:cs="Calibri"/>
          <w:color w:val="000000" w:themeColor="text1"/>
          <w:szCs w:val="20"/>
          <w:u w:val="single"/>
        </w:rPr>
      </w:pPr>
      <w:r w:rsidRPr="0025449A">
        <w:rPr>
          <w:rFonts w:ascii="Arial Nova Light" w:hAnsi="Arial Nova Light" w:cs="Calibri"/>
          <w:b/>
          <w:bCs/>
          <w:szCs w:val="20"/>
          <w:u w:val="single"/>
        </w:rPr>
        <w:t>Zrobotyzowane stanowisko spawalnicze – 1 szt.:</w:t>
      </w:r>
    </w:p>
    <w:p w14:paraId="36CB7E29" w14:textId="77777777" w:rsidR="002D08E6" w:rsidRPr="0025449A" w:rsidRDefault="002D08E6" w:rsidP="002D08E6">
      <w:pPr>
        <w:pStyle w:val="Akapitzlist"/>
        <w:numPr>
          <w:ilvl w:val="0"/>
          <w:numId w:val="1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podstawowe:</w:t>
      </w:r>
    </w:p>
    <w:p w14:paraId="37B3C21D" w14:textId="77777777" w:rsidR="002D08E6" w:rsidRPr="0025449A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Robot na wózku poruszającym się po torze jezdnym na podłodze z dwoma zestawami pozycjonerów:</w:t>
      </w:r>
    </w:p>
    <w:p w14:paraId="062A9680" w14:textId="77777777" w:rsidR="002D08E6" w:rsidRPr="0025449A" w:rsidRDefault="002D08E6" w:rsidP="002D08E6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powierzchnia stanowiska - minimum 12 000 x 6 000 mm</w:t>
      </w:r>
    </w:p>
    <w:p w14:paraId="2ADC5650" w14:textId="77777777" w:rsidR="002D08E6" w:rsidRPr="0025449A" w:rsidRDefault="002D08E6" w:rsidP="002D08E6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zakres przesuwu roboczego na torze podłogowym (Y) - min: 9 000 mm</w:t>
      </w:r>
    </w:p>
    <w:p w14:paraId="61E7FC2C" w14:textId="77777777" w:rsidR="002D08E6" w:rsidRPr="0025449A" w:rsidRDefault="002D08E6" w:rsidP="002D08E6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2 x 2t, 2-osiowy pozycjoner typu L, zintegrowany z robotem, a także gotowy do obsługi ręcznej, w momencie, gdy nie współpracuje z robotem.</w:t>
      </w:r>
    </w:p>
    <w:p w14:paraId="1BC21E45" w14:textId="77777777" w:rsidR="002D08E6" w:rsidRPr="0025449A" w:rsidRDefault="002D08E6" w:rsidP="002D08E6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2 x 2t, bierna jednostka podpierająca na wózku szynowym</w:t>
      </w:r>
    </w:p>
    <w:p w14:paraId="01100155" w14:textId="77777777" w:rsidR="002D08E6" w:rsidRPr="0025449A" w:rsidRDefault="002D08E6" w:rsidP="002D08E6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łączne obciążenie użytkowe 2 x 4 t / celę robota</w:t>
      </w:r>
    </w:p>
    <w:p w14:paraId="5E0FB933" w14:textId="77777777" w:rsidR="002D08E6" w:rsidRPr="0025449A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6-osiowe ramię robota o udźwigu 12 kg oraz zakresie pracy 2010 mm zainstalowane na wózku poruszającym się po torze jezdnym na podłodze.</w:t>
      </w:r>
    </w:p>
    <w:p w14:paraId="1C40B086" w14:textId="77777777" w:rsidR="002D08E6" w:rsidRPr="0025449A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Dwie cele robocze (A i B) z możliwością łączenia i pracy w konfiguracji A+B</w:t>
      </w:r>
    </w:p>
    <w:p w14:paraId="78C0BF32" w14:textId="77777777" w:rsidR="002D08E6" w:rsidRPr="0025449A" w:rsidRDefault="002D08E6" w:rsidP="002D08E6">
      <w:pPr>
        <w:pStyle w:val="Akapitzlist"/>
        <w:numPr>
          <w:ilvl w:val="0"/>
          <w:numId w:val="13"/>
        </w:numPr>
        <w:spacing w:after="0" w:line="240" w:lineRule="auto"/>
        <w:jc w:val="left"/>
        <w:rPr>
          <w:rFonts w:ascii="Arial Nova Light" w:eastAsia="Arial" w:hAnsi="Arial Nova Light" w:cs="Arial"/>
          <w:kern w:val="3"/>
          <w:szCs w:val="20"/>
          <w:lang w:eastAsia="zh-CN"/>
        </w:rPr>
      </w:pPr>
      <w:proofErr w:type="spellStart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Inwertorowe</w:t>
      </w:r>
      <w:proofErr w:type="spellEnd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źródło prądu do spawania metodą MAG prądem 500 A w cyklu pracy 60% i 450 A w cyklu pracy 100%.</w:t>
      </w:r>
    </w:p>
    <w:p w14:paraId="1573DC0D" w14:textId="77777777" w:rsidR="002D08E6" w:rsidRPr="0025449A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Kurtyny świetlne i elektryczne komponenty układu bezpieczeństwa oraz layout ogrodzenia zabezpieczającego zawarte w dostawie.</w:t>
      </w:r>
    </w:p>
    <w:p w14:paraId="18CD8E01" w14:textId="77777777" w:rsidR="002D08E6" w:rsidRPr="0025449A" w:rsidRDefault="002D08E6" w:rsidP="002D08E6">
      <w:pPr>
        <w:pStyle w:val="Akapitzlist"/>
        <w:numPr>
          <w:ilvl w:val="0"/>
          <w:numId w:val="13"/>
        </w:numPr>
        <w:spacing w:after="0" w:line="240" w:lineRule="auto"/>
        <w:jc w:val="lef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Stanowisko robocze wyposażone w komputer przemysłowy z oprogramowaniem do sterowania celą</w:t>
      </w:r>
    </w:p>
    <w:p w14:paraId="20CD8772" w14:textId="77777777" w:rsidR="002D08E6" w:rsidRPr="0025449A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programowania offline</w:t>
      </w:r>
    </w:p>
    <w:p w14:paraId="07D1D40B" w14:textId="63C39C8D" w:rsidR="002D08E6" w:rsidRDefault="002D08E6" w:rsidP="002D08E6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Spawanie wielowarstwowe</w:t>
      </w:r>
    </w:p>
    <w:p w14:paraId="26E34609" w14:textId="436E49E1" w:rsidR="008B4834" w:rsidRDefault="008B4834" w:rsidP="008B4834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8B4834">
        <w:rPr>
          <w:rFonts w:ascii="Arial Nova Light" w:eastAsia="Arial" w:hAnsi="Arial Nova Light" w:cs="Arial"/>
          <w:kern w:val="3"/>
          <w:szCs w:val="20"/>
          <w:lang w:eastAsia="zh-CN"/>
        </w:rPr>
        <w:t xml:space="preserve">Zestaw części zamiennych </w:t>
      </w:r>
    </w:p>
    <w:p w14:paraId="79152449" w14:textId="4A4477AA" w:rsidR="00C82BCD" w:rsidRPr="008B4834" w:rsidRDefault="00C82BCD" w:rsidP="008B4834">
      <w:pPr>
        <w:pStyle w:val="Akapitzlist"/>
        <w:numPr>
          <w:ilvl w:val="0"/>
          <w:numId w:val="1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>
        <w:rPr>
          <w:rFonts w:ascii="Arial Nova Light" w:eastAsia="Arial" w:hAnsi="Arial Nova Light" w:cs="Arial"/>
          <w:kern w:val="3"/>
          <w:szCs w:val="20"/>
          <w:lang w:eastAsia="zh-CN"/>
        </w:rPr>
        <w:t xml:space="preserve">Szkolenie w zakładzie zleceniodawcy </w:t>
      </w:r>
    </w:p>
    <w:p w14:paraId="17C0633E" w14:textId="77777777" w:rsidR="002D08E6" w:rsidRPr="0025449A" w:rsidRDefault="002D08E6" w:rsidP="002D08E6">
      <w:pPr>
        <w:pStyle w:val="Akapitzlist"/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</w:p>
    <w:p w14:paraId="4AAC12AC" w14:textId="77777777" w:rsidR="002D08E6" w:rsidRPr="0025449A" w:rsidRDefault="002D08E6" w:rsidP="002D08E6">
      <w:pPr>
        <w:pStyle w:val="Akapitzlist"/>
        <w:numPr>
          <w:ilvl w:val="0"/>
          <w:numId w:val="1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szczegółowe:</w:t>
      </w:r>
    </w:p>
    <w:p w14:paraId="46551F75" w14:textId="77777777" w:rsidR="002D08E6" w:rsidRPr="0025449A" w:rsidRDefault="002D08E6" w:rsidP="002D08E6">
      <w:pPr>
        <w:pStyle w:val="Akapitzlist"/>
        <w:numPr>
          <w:ilvl w:val="0"/>
          <w:numId w:val="1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Komputer PC z ekranem dotykowym HMI do sterowania stanowiskiem spawalniczym, który umożliwia: </w:t>
      </w:r>
    </w:p>
    <w:p w14:paraId="4AA4B693" w14:textId="77777777" w:rsidR="002D08E6" w:rsidRPr="0025449A" w:rsidRDefault="002D08E6" w:rsidP="002D08E6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kontrolę i monitorowanie stanu cel robota i ich kolejek roboczych</w:t>
      </w:r>
    </w:p>
    <w:p w14:paraId="2BFD14E6" w14:textId="77777777" w:rsidR="002D08E6" w:rsidRPr="0025449A" w:rsidRDefault="002D08E6" w:rsidP="002D08E6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zdalny dostęp do panelu operatorskiego z kasetą robota, umożliwiający operatorowi wirtualny podgląd kasety robota na ekranie dotykowym HMI PC</w:t>
      </w:r>
    </w:p>
    <w:p w14:paraId="271779D2" w14:textId="77777777" w:rsidR="002D08E6" w:rsidRPr="0025449A" w:rsidRDefault="002D08E6" w:rsidP="002D08E6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wysyłanie wiadomości SMS w przypadku alarmu/zatrzymania celi robota</w:t>
      </w:r>
    </w:p>
    <w:p w14:paraId="4AA944F4" w14:textId="77777777" w:rsidR="002D08E6" w:rsidRPr="0025449A" w:rsidRDefault="002D08E6" w:rsidP="002D08E6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podłączenie do źródła prądu spawania umożliwiające monitoring parametrów.</w:t>
      </w:r>
    </w:p>
    <w:p w14:paraId="5AC73269" w14:textId="77777777" w:rsidR="002D08E6" w:rsidRPr="0025449A" w:rsidRDefault="002D08E6" w:rsidP="002D08E6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diagnostykę układu bezpieczeństwa i innych urządzeń peryferyjnych.</w:t>
      </w:r>
    </w:p>
    <w:p w14:paraId="26E5C3F5" w14:textId="77777777" w:rsidR="002D08E6" w:rsidRPr="0025449A" w:rsidRDefault="002D08E6" w:rsidP="002D08E6">
      <w:pPr>
        <w:pStyle w:val="Akapitzlist"/>
        <w:numPr>
          <w:ilvl w:val="0"/>
          <w:numId w:val="1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programowania offline, zawierające:</w:t>
      </w:r>
    </w:p>
    <w:p w14:paraId="579B515D" w14:textId="77777777" w:rsidR="002D08E6" w:rsidRPr="0025449A" w:rsidRDefault="002D08E6" w:rsidP="002D08E6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mirroring</w:t>
      </w:r>
    </w:p>
    <w:p w14:paraId="7C8D41EF" w14:textId="77777777" w:rsidR="002D08E6" w:rsidRPr="0025449A" w:rsidRDefault="002D08E6" w:rsidP="002D08E6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kopiowanie</w:t>
      </w:r>
    </w:p>
    <w:p w14:paraId="52277645" w14:textId="77777777" w:rsidR="002D08E6" w:rsidRPr="0025449A" w:rsidRDefault="002D08E6" w:rsidP="002D08E6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lastRenderedPageBreak/>
        <w:t>funkcje makr ułatwiające programowanie powtarzających się cech w ramach oferty produktów.</w:t>
      </w:r>
    </w:p>
    <w:p w14:paraId="4EF10610" w14:textId="77777777" w:rsidR="002D08E6" w:rsidRPr="0025449A" w:rsidRDefault="002D08E6" w:rsidP="002D08E6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Możliwość używania licencji na wielu komputerach</w:t>
      </w:r>
    </w:p>
    <w:p w14:paraId="0F827B38" w14:textId="77777777" w:rsidR="002D08E6" w:rsidRPr="0025449A" w:rsidRDefault="002D08E6" w:rsidP="002D08E6">
      <w:pPr>
        <w:pStyle w:val="Akapitzlist"/>
        <w:numPr>
          <w:ilvl w:val="0"/>
          <w:numId w:val="18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możliwość tworzenia spoin wielościegowych za pomocą narzędzia wizualnego.</w:t>
      </w:r>
    </w:p>
    <w:p w14:paraId="5892CE34" w14:textId="77777777" w:rsidR="002D08E6" w:rsidRPr="0025449A" w:rsidRDefault="002D08E6" w:rsidP="002D08E6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24064AD4" w14:textId="0C295032" w:rsidR="002D08E6" w:rsidRPr="0025449A" w:rsidRDefault="002D08E6" w:rsidP="002D08E6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Pozostałe wymagania:</w:t>
      </w:r>
    </w:p>
    <w:p w14:paraId="20716AAE" w14:textId="77777777" w:rsidR="002D08E6" w:rsidRPr="0025449A" w:rsidRDefault="002D08E6" w:rsidP="002D08E6">
      <w:pPr>
        <w:pStyle w:val="Akapitzlist"/>
        <w:numPr>
          <w:ilvl w:val="0"/>
          <w:numId w:val="19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left"/>
        <w:rPr>
          <w:rFonts w:ascii="Arial Nova Light" w:eastAsia="Times New Roman" w:hAnsi="Arial Nova Light" w:cs="Arial"/>
          <w:b/>
          <w:szCs w:val="20"/>
          <w:lang w:eastAsia="pl-PL"/>
        </w:rPr>
      </w:pPr>
      <w:r w:rsidRPr="0025449A">
        <w:rPr>
          <w:rFonts w:ascii="Arial Nova Light" w:hAnsi="Arial Nova Light" w:cs="Arial"/>
          <w:b/>
          <w:szCs w:val="20"/>
        </w:rPr>
        <w:t>Jedna wspólna oferta pakietowa na dwa w/w stanowiska zrobotyzowane</w:t>
      </w:r>
    </w:p>
    <w:p w14:paraId="3A164983" w14:textId="77777777" w:rsidR="002D08E6" w:rsidRPr="0025449A" w:rsidRDefault="002D08E6" w:rsidP="002D08E6">
      <w:pPr>
        <w:pStyle w:val="Akapitzlist"/>
        <w:numPr>
          <w:ilvl w:val="0"/>
          <w:numId w:val="19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left"/>
        <w:rPr>
          <w:rFonts w:ascii="Arial Nova Light" w:hAnsi="Arial Nova Light" w:cs="Arial"/>
          <w:b/>
          <w:szCs w:val="20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Dokumentacja i referencje:</w:t>
      </w:r>
    </w:p>
    <w:p w14:paraId="040EF831" w14:textId="77777777" w:rsidR="002D08E6" w:rsidRPr="0025449A" w:rsidRDefault="002D08E6" w:rsidP="002D08E6">
      <w:pPr>
        <w:pStyle w:val="NormalnyWeb"/>
        <w:numPr>
          <w:ilvl w:val="0"/>
          <w:numId w:val="20"/>
        </w:numPr>
        <w:spacing w:before="0" w:beforeAutospacing="0" w:after="0" w:afterAutospacing="0" w:line="320" w:lineRule="exact"/>
        <w:ind w:left="714" w:hanging="357"/>
        <w:rPr>
          <w:rFonts w:ascii="Arial Nova Light" w:hAnsi="Arial Nova Light" w:cs="Arial"/>
          <w:sz w:val="20"/>
          <w:szCs w:val="20"/>
        </w:rPr>
      </w:pPr>
      <w:r w:rsidRPr="0025449A">
        <w:rPr>
          <w:rFonts w:ascii="Arial Nova Light" w:hAnsi="Arial Nova Light" w:cs="Arial"/>
          <w:sz w:val="20"/>
          <w:szCs w:val="20"/>
        </w:rPr>
        <w:t xml:space="preserve">Wymagana dokumentacja zawierająca instrukcję obsługi i konserwacji w języku polskim </w:t>
      </w:r>
    </w:p>
    <w:p w14:paraId="4D541BDC" w14:textId="77777777" w:rsidR="002D08E6" w:rsidRPr="0025449A" w:rsidRDefault="002D08E6" w:rsidP="002D08E6">
      <w:pPr>
        <w:pStyle w:val="NormalnyWeb"/>
        <w:numPr>
          <w:ilvl w:val="0"/>
          <w:numId w:val="20"/>
        </w:numPr>
        <w:spacing w:line="320" w:lineRule="exact"/>
        <w:rPr>
          <w:rFonts w:ascii="Arial Nova Light" w:hAnsi="Arial Nova Light" w:cs="Arial"/>
          <w:sz w:val="20"/>
          <w:szCs w:val="20"/>
        </w:rPr>
      </w:pPr>
      <w:r w:rsidRPr="0025449A">
        <w:rPr>
          <w:rFonts w:ascii="Arial Nova Light" w:hAnsi="Arial Nova Light" w:cs="Arial"/>
          <w:sz w:val="20"/>
          <w:szCs w:val="20"/>
        </w:rPr>
        <w:t>Rysunki layoutu stanowisk i fundamentów, zawierające projekt układu bezpieczeństwa i lokalizację ogrodzenia</w:t>
      </w:r>
    </w:p>
    <w:p w14:paraId="2EBD9945" w14:textId="77777777" w:rsidR="002D08E6" w:rsidRPr="0025449A" w:rsidRDefault="002D08E6" w:rsidP="002D08E6">
      <w:pPr>
        <w:pStyle w:val="NormalnyWeb"/>
        <w:numPr>
          <w:ilvl w:val="0"/>
          <w:numId w:val="20"/>
        </w:numPr>
        <w:spacing w:line="320" w:lineRule="exact"/>
        <w:rPr>
          <w:rFonts w:ascii="Arial Nova Light" w:hAnsi="Arial Nova Light" w:cs="Arial"/>
          <w:sz w:val="20"/>
          <w:szCs w:val="20"/>
        </w:rPr>
      </w:pPr>
      <w:r w:rsidRPr="0025449A">
        <w:rPr>
          <w:rFonts w:ascii="Arial Nova Light" w:hAnsi="Arial Nova Light" w:cs="Arial"/>
          <w:sz w:val="20"/>
          <w:szCs w:val="20"/>
        </w:rPr>
        <w:t>certyfikat CE,</w:t>
      </w:r>
    </w:p>
    <w:p w14:paraId="3AADB772" w14:textId="77777777" w:rsidR="002D08E6" w:rsidRPr="0025449A" w:rsidRDefault="002D08E6" w:rsidP="002D08E6">
      <w:pPr>
        <w:pStyle w:val="NormalnyWeb"/>
        <w:numPr>
          <w:ilvl w:val="0"/>
          <w:numId w:val="20"/>
        </w:numPr>
        <w:spacing w:line="320" w:lineRule="exact"/>
        <w:rPr>
          <w:rFonts w:ascii="Arial Nova Light" w:hAnsi="Arial Nova Light" w:cs="Arial"/>
          <w:sz w:val="20"/>
          <w:szCs w:val="20"/>
        </w:rPr>
      </w:pPr>
      <w:r w:rsidRPr="0025449A">
        <w:rPr>
          <w:rFonts w:ascii="Arial Nova Light" w:hAnsi="Arial Nova Light" w:cs="Arial"/>
          <w:sz w:val="20"/>
          <w:szCs w:val="20"/>
        </w:rPr>
        <w:t>maszyna zaprojektowana i zbudowana zgodnie z Dyrektywą 2006/42/EC,</w:t>
      </w:r>
    </w:p>
    <w:p w14:paraId="35635FEA" w14:textId="77777777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Co najmniej 1 referencja dotycząca sprzedaży w Polsce w ciągu ostatnich 3 lat stanowiska zrobotyzowanego typu pół-portal XYZ na torze jezdnym na podłodze z robotem podwieszonym do osi Z, o rozmiarach zbliżonych do przedstawionych w niniejszym zapytaniu ofertowym, w szczególności o zasięgu roboczym wysięgnika poziomego (oś Y) minimum 4 m.</w:t>
      </w:r>
    </w:p>
    <w:p w14:paraId="40636322" w14:textId="77777777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Co najmniej 1 referencja dotycząca sprzedaży w Polsce w ciągu ostatnich 3 lat stanowiska zrobotyzowanego z oprogramowaniem do skanowania geometrii rowków</w:t>
      </w:r>
      <w:r w:rsidRPr="0025449A">
        <w:rPr>
          <w:rFonts w:ascii="Arial Nova Light" w:hAnsi="Arial Nova Light"/>
          <w:szCs w:val="20"/>
        </w:rPr>
        <w:t xml:space="preserve"> 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 graficzną prezentacją wyników skanowania i możliwością wczytania gotowego wzoru układu warstw spoiny wielościegowej, adaptującego się do zeskanowanego kształtu rowka.</w:t>
      </w:r>
    </w:p>
    <w:p w14:paraId="3FDEE1FF" w14:textId="77777777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Stanowiska zrobotyzowane w pełni zmontowane i przetestowane (odbiór fabryczny) przed dostarczeniem do klienta.</w:t>
      </w:r>
    </w:p>
    <w:p w14:paraId="6490DAE3" w14:textId="77777777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Stanowiska zrobotyzowane wyprodukowane na terenie EU przez producenta posiadającego certyfikat ISO 9001 i 14001, prowadzącego główną działalność na terenie UE</w:t>
      </w:r>
    </w:p>
    <w:p w14:paraId="242A1BD8" w14:textId="0C3CCE19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opracowanie procesu spawania dla 1 przedmiotu roboczego– zawarte w cenie urządzenia</w:t>
      </w:r>
    </w:p>
    <w:p w14:paraId="7E7AFE17" w14:textId="620245CE" w:rsidR="002D08E6" w:rsidRPr="0025449A" w:rsidRDefault="002D08E6" w:rsidP="002D08E6">
      <w:pPr>
        <w:pStyle w:val="Akapitzlist"/>
        <w:numPr>
          <w:ilvl w:val="0"/>
          <w:numId w:val="20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programowanie robota dla 1 przedmiotu roboczego– zawarte w cenie maszyny</w:t>
      </w:r>
    </w:p>
    <w:p w14:paraId="3A61C6E1" w14:textId="54176E45" w:rsidR="002D08E6" w:rsidRPr="0025449A" w:rsidRDefault="002D08E6" w:rsidP="00140D8B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hAnsi="Arial Nova Light" w:cs="Calibri"/>
          <w:bCs/>
          <w:szCs w:val="20"/>
        </w:rPr>
      </w:pPr>
    </w:p>
    <w:p w14:paraId="21F15A05" w14:textId="6529DA1B" w:rsidR="002D08E6" w:rsidRPr="0025449A" w:rsidRDefault="002D08E6" w:rsidP="00140D8B">
      <w:pPr>
        <w:pStyle w:val="Akapitzlist"/>
        <w:numPr>
          <w:ilvl w:val="0"/>
          <w:numId w:val="21"/>
        </w:num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hAnsi="Arial Nova Light" w:cs="Calibri"/>
          <w:b/>
          <w:bCs/>
          <w:szCs w:val="20"/>
          <w:u w:val="single"/>
        </w:rPr>
      </w:pPr>
      <w:r w:rsidRPr="0025449A">
        <w:rPr>
          <w:rFonts w:ascii="Arial Nova Light" w:hAnsi="Arial Nova Light" w:cs="Calibri"/>
          <w:b/>
          <w:bCs/>
          <w:szCs w:val="20"/>
          <w:u w:val="single"/>
        </w:rPr>
        <w:t>Zrobotyzowany portal spawalniczy – 1 szt.:</w:t>
      </w:r>
    </w:p>
    <w:p w14:paraId="63DE8D93" w14:textId="77777777" w:rsidR="0025449A" w:rsidRPr="0025449A" w:rsidRDefault="0025449A" w:rsidP="0025449A">
      <w:pPr>
        <w:pStyle w:val="Akapitzlist"/>
        <w:numPr>
          <w:ilvl w:val="0"/>
          <w:numId w:val="2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podstawowe:</w:t>
      </w:r>
    </w:p>
    <w:p w14:paraId="6BEA2F85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bookmarkStart w:id="1" w:name="_Hlk97316909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Pół-portal XYZ na torze jezdnym na podłodze </w:t>
      </w:r>
      <w:bookmarkEnd w:id="1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 następującym zakresem ruchu:</w:t>
      </w:r>
    </w:p>
    <w:p w14:paraId="122DE978" w14:textId="5E4B32B5" w:rsidR="0025449A" w:rsidRPr="0025449A" w:rsidRDefault="0025449A" w:rsidP="0025449A">
      <w:pPr>
        <w:pStyle w:val="Akapitzlist"/>
        <w:numPr>
          <w:ilvl w:val="1"/>
          <w:numId w:val="2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zakres przesuwu roboczego na torze podłogowym (X) - minimum: </w:t>
      </w:r>
      <w:r w:rsidR="005153B1">
        <w:rPr>
          <w:rFonts w:ascii="Arial Nova Light" w:eastAsia="Arial" w:hAnsi="Arial Nova Light" w:cs="Arial"/>
          <w:kern w:val="3"/>
          <w:szCs w:val="20"/>
          <w:lang w:eastAsia="zh-CN"/>
        </w:rPr>
        <w:t>28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000 mmm</w:t>
      </w:r>
    </w:p>
    <w:p w14:paraId="066266A8" w14:textId="77777777" w:rsidR="0025449A" w:rsidRPr="0025449A" w:rsidRDefault="0025449A" w:rsidP="0025449A">
      <w:pPr>
        <w:pStyle w:val="Akapitzlist"/>
        <w:numPr>
          <w:ilvl w:val="1"/>
          <w:numId w:val="2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zakres przesuwu roboczego na wysięgniku poziomym (Y) - minimum 4 100 mm</w:t>
      </w:r>
    </w:p>
    <w:p w14:paraId="0808E824" w14:textId="77777777" w:rsidR="0025449A" w:rsidRPr="0025449A" w:rsidRDefault="0025449A" w:rsidP="0025449A">
      <w:pPr>
        <w:pStyle w:val="Akapitzlist"/>
        <w:numPr>
          <w:ilvl w:val="1"/>
          <w:numId w:val="2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zakres przesuwu roboczego belki pionowej (Z) - minimum 2 400 mm</w:t>
      </w:r>
    </w:p>
    <w:p w14:paraId="58BE6DE4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6-osiowe ramię robota o udźwigu 12 kg oraz zakresie pracy 1440 mm zainstalowane na osi Z w pozycji sufitowej</w:t>
      </w:r>
    </w:p>
    <w:p w14:paraId="1C8AA23E" w14:textId="17FD884D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Dwie cele robocze (A i B) , każda o wymiarach zapewniających robotowi pełny dostęp do przedmiotu obrabianego o wymiarach zewnętrznych </w:t>
      </w:r>
      <w:proofErr w:type="spellStart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DxSxW</w:t>
      </w:r>
      <w:proofErr w:type="spellEnd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1</w:t>
      </w:r>
      <w:r w:rsidR="005153B1">
        <w:rPr>
          <w:rFonts w:ascii="Arial Nova Light" w:eastAsia="Arial" w:hAnsi="Arial Nova Light" w:cs="Arial"/>
          <w:kern w:val="3"/>
          <w:szCs w:val="20"/>
          <w:lang w:eastAsia="zh-CN"/>
        </w:rPr>
        <w:t>1,5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 x 3m x 2,4m z możliwością ustawienia robota poza przedmiotem obrabianym w identycznej pozycji po każdej stronie przedmiotu obrabianego, od poziomu podłogi do szczytu przedmiotu obrabianego, bez ingerencji w obszar przedmiotu obrabianego o w/w wymiarach (patrz załączone rysunki).</w:t>
      </w:r>
    </w:p>
    <w:p w14:paraId="0D7ED2E8" w14:textId="5457D962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Times New Roman" w:hAnsi="Arial Nova Light" w:cs="Times New Roman"/>
          <w:noProof/>
          <w:szCs w:val="20"/>
          <w:lang w:eastAsia="pl-PL"/>
        </w:rPr>
        <w:drawing>
          <wp:anchor distT="0" distB="0" distL="114300" distR="114300" simplePos="0" relativeHeight="251654144" behindDoc="1" locked="0" layoutInCell="1" allowOverlap="1" wp14:anchorId="62F0756D" wp14:editId="1A4B430C">
            <wp:simplePos x="0" y="0"/>
            <wp:positionH relativeFrom="margin">
              <wp:posOffset>186055</wp:posOffset>
            </wp:positionH>
            <wp:positionV relativeFrom="paragraph">
              <wp:posOffset>217805</wp:posOffset>
            </wp:positionV>
            <wp:extent cx="271145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398" y="21343"/>
                <wp:lineTo x="21398" y="0"/>
                <wp:lineTo x="0" y="0"/>
              </wp:wrapPolygon>
            </wp:wrapTight>
            <wp:docPr id="9" name="Obraz 9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8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49A">
        <w:rPr>
          <w:rFonts w:ascii="Arial Nova Light" w:eastAsia="Times New Roman" w:hAnsi="Arial Nova Light" w:cs="Times New Roman"/>
          <w:noProof/>
          <w:szCs w:val="20"/>
          <w:lang w:eastAsia="pl-PL"/>
        </w:rPr>
        <w:drawing>
          <wp:anchor distT="0" distB="0" distL="114300" distR="114300" simplePos="0" relativeHeight="251655168" behindDoc="1" locked="0" layoutInCell="1" allowOverlap="1" wp14:anchorId="3DD5CFD5" wp14:editId="7BBF3F01">
            <wp:simplePos x="0" y="0"/>
            <wp:positionH relativeFrom="margin">
              <wp:posOffset>3236595</wp:posOffset>
            </wp:positionH>
            <wp:positionV relativeFrom="paragraph">
              <wp:posOffset>300355</wp:posOffset>
            </wp:positionV>
            <wp:extent cx="2622550" cy="2021840"/>
            <wp:effectExtent l="0" t="0" r="6350" b="0"/>
            <wp:wrapTight wrapText="bothSides">
              <wp:wrapPolygon edited="0">
                <wp:start x="0" y="0"/>
                <wp:lineTo x="0" y="21369"/>
                <wp:lineTo x="21495" y="21369"/>
                <wp:lineTo x="21495" y="0"/>
                <wp:lineTo x="0" y="0"/>
              </wp:wrapPolygon>
            </wp:wrapTight>
            <wp:docPr id="8" name="Obraz 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02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DD277" w14:textId="02B993E2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Times New Roman" w:hAnsi="Arial Nova Light" w:cs="Times New Roman"/>
          <w:noProof/>
          <w:szCs w:val="20"/>
          <w:lang w:eastAsia="pl-PL"/>
        </w:rPr>
        <w:drawing>
          <wp:anchor distT="0" distB="0" distL="114300" distR="114300" simplePos="0" relativeHeight="251656192" behindDoc="1" locked="0" layoutInCell="1" allowOverlap="1" wp14:anchorId="4E92F42C" wp14:editId="0BA98E02">
            <wp:simplePos x="0" y="0"/>
            <wp:positionH relativeFrom="margin">
              <wp:posOffset>152400</wp:posOffset>
            </wp:positionH>
            <wp:positionV relativeFrom="paragraph">
              <wp:posOffset>2440305</wp:posOffset>
            </wp:positionV>
            <wp:extent cx="2620645" cy="1454150"/>
            <wp:effectExtent l="0" t="0" r="8255" b="0"/>
            <wp:wrapTight wrapText="bothSides">
              <wp:wrapPolygon edited="0">
                <wp:start x="0" y="0"/>
                <wp:lineTo x="0" y="21223"/>
                <wp:lineTo x="21511" y="21223"/>
                <wp:lineTo x="21511" y="0"/>
                <wp:lineTo x="0" y="0"/>
              </wp:wrapPolygon>
            </wp:wrapTight>
            <wp:docPr id="7" name="Obraz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0044E" w14:textId="5590CB59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Times New Roman" w:hAnsi="Arial Nova Light" w:cs="Times New Roman"/>
          <w:noProof/>
          <w:szCs w:val="20"/>
          <w:lang w:eastAsia="pl-PL"/>
        </w:rPr>
        <w:drawing>
          <wp:anchor distT="0" distB="0" distL="114300" distR="114300" simplePos="0" relativeHeight="251657216" behindDoc="1" locked="0" layoutInCell="1" allowOverlap="1" wp14:anchorId="76AE14FF" wp14:editId="3CF31C48">
            <wp:simplePos x="0" y="0"/>
            <wp:positionH relativeFrom="margin">
              <wp:posOffset>3234055</wp:posOffset>
            </wp:positionH>
            <wp:positionV relativeFrom="paragraph">
              <wp:posOffset>5715</wp:posOffset>
            </wp:positionV>
            <wp:extent cx="2625725" cy="1460500"/>
            <wp:effectExtent l="0" t="0" r="3175" b="6350"/>
            <wp:wrapTight wrapText="bothSides">
              <wp:wrapPolygon edited="0">
                <wp:start x="0" y="0"/>
                <wp:lineTo x="0" y="21412"/>
                <wp:lineTo x="21469" y="21412"/>
                <wp:lineTo x="21469" y="0"/>
                <wp:lineTo x="0" y="0"/>
              </wp:wrapPolygon>
            </wp:wrapTight>
            <wp:docPr id="6" name="Obraz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225D0" w14:textId="77777777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6B11719B" w14:textId="77777777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1740275F" w14:textId="77777777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133315E5" w14:textId="77777777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0549F798" w14:textId="1599AC28" w:rsidR="0025449A" w:rsidRPr="0025449A" w:rsidRDefault="0025449A" w:rsidP="0025449A">
      <w:pPr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01AC3074" w14:textId="5686941E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Wymiary cel roboczych powinny umożliwiać umieszczenie w nich elementu o wymiarach </w:t>
      </w:r>
      <w:proofErr w:type="spellStart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DxSxW</w:t>
      </w:r>
      <w:proofErr w:type="spellEnd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1</w:t>
      </w:r>
      <w:r w:rsidR="0056365D">
        <w:rPr>
          <w:rFonts w:ascii="Arial Nova Light" w:eastAsia="Arial" w:hAnsi="Arial Nova Light" w:cs="Arial"/>
          <w:kern w:val="3"/>
          <w:szCs w:val="20"/>
          <w:lang w:eastAsia="zh-CN"/>
        </w:rPr>
        <w:t>3,5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m x </w:t>
      </w:r>
      <w:r w:rsidR="0056365D">
        <w:rPr>
          <w:rFonts w:ascii="Arial Nova Light" w:eastAsia="Arial" w:hAnsi="Arial Nova Light" w:cs="Arial"/>
          <w:kern w:val="3"/>
          <w:szCs w:val="20"/>
          <w:lang w:eastAsia="zh-CN"/>
        </w:rPr>
        <w:t>6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 x 2,4m oraz spawanie z ograniczonym dostępem dla robota.</w:t>
      </w:r>
    </w:p>
    <w:p w14:paraId="45CB8864" w14:textId="5E7D1AC2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Możliwość połączenia cel roboczych (A i B) i pracy w konfiguracji A+B z pełnym dostępem robota do przedmiotu obrabianego o wymiarach zewnętrznych </w:t>
      </w:r>
      <w:proofErr w:type="spellStart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DxSxW</w:t>
      </w:r>
      <w:proofErr w:type="spellEnd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</w:t>
      </w:r>
      <w:r w:rsidR="0056365D">
        <w:rPr>
          <w:rFonts w:ascii="Arial Nova Light" w:eastAsia="Arial" w:hAnsi="Arial Nova Light" w:cs="Arial"/>
          <w:kern w:val="3"/>
          <w:szCs w:val="20"/>
          <w:lang w:eastAsia="zh-CN"/>
        </w:rPr>
        <w:t>26,5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m x </w:t>
      </w:r>
      <w:r w:rsidR="0056365D">
        <w:rPr>
          <w:rFonts w:ascii="Arial Nova Light" w:eastAsia="Arial" w:hAnsi="Arial Nova Light" w:cs="Arial"/>
          <w:kern w:val="3"/>
          <w:szCs w:val="20"/>
          <w:lang w:eastAsia="zh-CN"/>
        </w:rPr>
        <w:t>3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 x 2,4</w:t>
      </w:r>
      <w:r w:rsidR="00F35859">
        <w:rPr>
          <w:rFonts w:ascii="Arial Nova Light" w:eastAsia="Arial" w:hAnsi="Arial Nova Light" w:cs="Arial"/>
          <w:kern w:val="3"/>
          <w:szCs w:val="20"/>
          <w:lang w:eastAsia="zh-CN"/>
        </w:rPr>
        <w:t xml:space="preserve"> 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 z możliwością ustawienia robota poza przedmiotem obrabianym w identycznej pozycji po każdej stronie przedmiotu obrabianego, od poziomu podłogi do górnej części przedmiotu obrabianego, bez ingerencji w obszar przedmiotu obrabianego o w/w wymiarach.</w:t>
      </w:r>
    </w:p>
    <w:p w14:paraId="2C3C2B4A" w14:textId="6D1521C9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5-tonowy, 2-osiowy pozycjoner typu L z biernym zespołem podpierającym 5 t na wózku szynowym, o łącznym obciążeniu użytkowym 10 t. Zintegrowany z robotem, a także gotowy do obsługi ręcznej, w momencie, gdy nie współpracuje z robotem.</w:t>
      </w:r>
    </w:p>
    <w:p w14:paraId="1B5580E3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textAlignment w:val="baseline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Obwód masowy z szyną wzdłuż toru jezdnego i zestawem styków ślizgowych, poruszających się wraz z pół-portalem XYZ, umożliwiający uzyskanie najmniejszej rezystancji i indukcyjności obwodu spawania.</w:t>
      </w:r>
    </w:p>
    <w:p w14:paraId="3A3E577C" w14:textId="1C127ECA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proofErr w:type="spellStart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Inwertorowe</w:t>
      </w:r>
      <w:proofErr w:type="spellEnd"/>
      <w:r w:rsidR="00F35859">
        <w:rPr>
          <w:rFonts w:ascii="Arial Nova Light" w:eastAsia="Arial" w:hAnsi="Arial Nova Light" w:cs="Arial"/>
          <w:kern w:val="3"/>
          <w:szCs w:val="20"/>
          <w:lang w:eastAsia="zh-CN"/>
        </w:rPr>
        <w:t xml:space="preserve"> nie zintegrowane </w:t>
      </w: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źródło prądu do spawania metodą MAG prądem 700 A w cyklu pracy 100</w:t>
      </w:r>
      <w:r w:rsidR="00F35859">
        <w:rPr>
          <w:rFonts w:ascii="Arial Nova Light" w:eastAsia="Arial" w:hAnsi="Arial Nova Light" w:cs="Arial"/>
          <w:kern w:val="3"/>
          <w:szCs w:val="20"/>
          <w:lang w:eastAsia="zh-CN"/>
        </w:rPr>
        <w:t>%</w:t>
      </w:r>
    </w:p>
    <w:p w14:paraId="04AF13C8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bookmarkStart w:id="2" w:name="_Hlk97316027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Kurtyny świetlne i elektryczne komponenty układu bezpieczeństwa oraz layout ogrodzenia zabezpieczającego zawarte w dostawie.</w:t>
      </w:r>
    </w:p>
    <w:p w14:paraId="4B968A11" w14:textId="77777777" w:rsidR="0025449A" w:rsidRPr="0025449A" w:rsidRDefault="0025449A" w:rsidP="0025449A">
      <w:pPr>
        <w:pStyle w:val="Akapitzlist"/>
        <w:numPr>
          <w:ilvl w:val="0"/>
          <w:numId w:val="23"/>
        </w:numPr>
        <w:spacing w:after="0" w:line="240" w:lineRule="auto"/>
        <w:jc w:val="lef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Stanowisko robocze wyposażone w komputer przemysłowy z oprogramowaniem do sterowania celą</w:t>
      </w:r>
    </w:p>
    <w:p w14:paraId="693B80AB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programowania offline</w:t>
      </w:r>
      <w:bookmarkEnd w:id="2"/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 , </w:t>
      </w:r>
    </w:p>
    <w:p w14:paraId="2AC41FCD" w14:textId="77777777" w:rsidR="0025449A" w:rsidRP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Skaner laserowy do wyszukiwania złączy i skanowania prawdziwej geometrii rowków spawalniczych </w:t>
      </w:r>
    </w:p>
    <w:p w14:paraId="4104C2BB" w14:textId="2C8B70F2" w:rsidR="0025449A" w:rsidRDefault="0025449A" w:rsidP="0025449A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adaptacyjnego spawania wielowarstwowego z możliwością dodawania przejść spawalniczych zamiast dostosowywania parametrów spawania, jeśli geometria rowka wykracza poza tolerancję, aby uniknąć zbyt dużej ilości wprowadzonego ciepła.</w:t>
      </w:r>
    </w:p>
    <w:p w14:paraId="3FF6283F" w14:textId="77777777" w:rsidR="00E61F39" w:rsidRDefault="00E61F39" w:rsidP="00E61F39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8B4834">
        <w:rPr>
          <w:rFonts w:ascii="Arial Nova Light" w:eastAsia="Arial" w:hAnsi="Arial Nova Light" w:cs="Arial"/>
          <w:kern w:val="3"/>
          <w:szCs w:val="20"/>
          <w:lang w:eastAsia="zh-CN"/>
        </w:rPr>
        <w:t xml:space="preserve">Zestaw części zamiennych </w:t>
      </w:r>
    </w:p>
    <w:p w14:paraId="6172BF3E" w14:textId="77777777" w:rsidR="00E61F39" w:rsidRPr="008B4834" w:rsidRDefault="00E61F39" w:rsidP="00E61F39">
      <w:pPr>
        <w:pStyle w:val="Akapitzlist"/>
        <w:numPr>
          <w:ilvl w:val="0"/>
          <w:numId w:val="23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>
        <w:rPr>
          <w:rFonts w:ascii="Arial Nova Light" w:eastAsia="Arial" w:hAnsi="Arial Nova Light" w:cs="Arial"/>
          <w:kern w:val="3"/>
          <w:szCs w:val="20"/>
          <w:lang w:eastAsia="zh-CN"/>
        </w:rPr>
        <w:t xml:space="preserve">Szkolenie w zakładzie zleceniodawcy </w:t>
      </w:r>
    </w:p>
    <w:p w14:paraId="7C78C3A2" w14:textId="77777777" w:rsidR="00E61F39" w:rsidRPr="0025449A" w:rsidRDefault="00E61F39" w:rsidP="00E61F39">
      <w:pPr>
        <w:pStyle w:val="Akapitzlist"/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</w:p>
    <w:p w14:paraId="6EAF4FCE" w14:textId="77777777" w:rsidR="0025449A" w:rsidRPr="0025449A" w:rsidRDefault="0025449A" w:rsidP="0025449A">
      <w:pPr>
        <w:pStyle w:val="Akapitzlist"/>
        <w:tabs>
          <w:tab w:val="left" w:pos="6237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</w:p>
    <w:p w14:paraId="569583CD" w14:textId="77777777" w:rsidR="0025449A" w:rsidRPr="0025449A" w:rsidRDefault="0025449A" w:rsidP="0025449A">
      <w:pPr>
        <w:pStyle w:val="Akapitzlist"/>
        <w:numPr>
          <w:ilvl w:val="0"/>
          <w:numId w:val="2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szczegółowe:</w:t>
      </w:r>
    </w:p>
    <w:p w14:paraId="40EE33F4" w14:textId="77777777" w:rsidR="0025449A" w:rsidRPr="0025449A" w:rsidRDefault="0025449A" w:rsidP="0025449A">
      <w:pPr>
        <w:pStyle w:val="Akapitzlist"/>
        <w:numPr>
          <w:ilvl w:val="0"/>
          <w:numId w:val="2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 xml:space="preserve">Komputer PC z ekranem dotykowym HMI do sterowania stanowiskiem spawalniczym, który umożliwia: </w:t>
      </w:r>
    </w:p>
    <w:p w14:paraId="0D4BE160" w14:textId="77777777" w:rsidR="0025449A" w:rsidRPr="0025449A" w:rsidRDefault="0025449A" w:rsidP="0025449A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kontrolę i monitorowanie stanu cel robota i ich kolejek roboczych</w:t>
      </w:r>
    </w:p>
    <w:p w14:paraId="3311C929" w14:textId="77777777" w:rsidR="0025449A" w:rsidRPr="0025449A" w:rsidRDefault="0025449A" w:rsidP="0025449A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zdalny dostęp do panelu operatorskiego z kasetą robota, umożliwiający operatorowi wirtualny podgląd kasety robota na ekranie dotykowym HMI PC</w:t>
      </w:r>
    </w:p>
    <w:p w14:paraId="4C5F06F4" w14:textId="77777777" w:rsidR="0025449A" w:rsidRPr="0025449A" w:rsidRDefault="0025449A" w:rsidP="0025449A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wysyłanie wiadomości SMS w przypadku alarmu/zatrzymania celi robota</w:t>
      </w:r>
    </w:p>
    <w:p w14:paraId="749AAF68" w14:textId="77777777" w:rsidR="0025449A" w:rsidRPr="0025449A" w:rsidRDefault="0025449A" w:rsidP="0025449A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podłączenie do źródła prądu spawania umożliwiające monitoring parametrów.</w:t>
      </w:r>
    </w:p>
    <w:p w14:paraId="6D4810C7" w14:textId="77777777" w:rsidR="0025449A" w:rsidRPr="0025449A" w:rsidRDefault="0025449A" w:rsidP="0025449A">
      <w:pPr>
        <w:pStyle w:val="Akapitzlist"/>
        <w:numPr>
          <w:ilvl w:val="1"/>
          <w:numId w:val="16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diagnostykę układu bezpieczeństwa i innych urządzeń peryferyjnych.</w:t>
      </w:r>
    </w:p>
    <w:p w14:paraId="00B8A6FF" w14:textId="77777777" w:rsidR="0025449A" w:rsidRPr="0025449A" w:rsidRDefault="0025449A" w:rsidP="0025449A">
      <w:pPr>
        <w:pStyle w:val="Akapitzlist"/>
        <w:numPr>
          <w:ilvl w:val="0"/>
          <w:numId w:val="2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programowania offline, zawierające:</w:t>
      </w:r>
    </w:p>
    <w:p w14:paraId="46EB2C20" w14:textId="77777777" w:rsidR="0025449A" w:rsidRPr="0025449A" w:rsidRDefault="0025449A" w:rsidP="0025449A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mirroring</w:t>
      </w:r>
    </w:p>
    <w:p w14:paraId="470896E6" w14:textId="77777777" w:rsidR="0025449A" w:rsidRPr="0025449A" w:rsidRDefault="0025449A" w:rsidP="0025449A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kopiowanie</w:t>
      </w:r>
    </w:p>
    <w:p w14:paraId="2F91E19A" w14:textId="77777777" w:rsidR="0025449A" w:rsidRPr="0025449A" w:rsidRDefault="0025449A" w:rsidP="0025449A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funkcje makr ułatwiające programowanie powtarzających się cech w ramach oferty produktów.</w:t>
      </w:r>
    </w:p>
    <w:p w14:paraId="0A88A7F1" w14:textId="77777777" w:rsidR="0025449A" w:rsidRPr="0025449A" w:rsidRDefault="0025449A" w:rsidP="0025449A">
      <w:pPr>
        <w:pStyle w:val="Akapitzlist"/>
        <w:numPr>
          <w:ilvl w:val="1"/>
          <w:numId w:val="17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możliwość tworzenia spoin wielościegowych zarówno pachwinowych jak i czołowych za pomocą narzędzia wizualnego.</w:t>
      </w:r>
    </w:p>
    <w:p w14:paraId="379F779B" w14:textId="77777777" w:rsidR="0025449A" w:rsidRPr="0025449A" w:rsidRDefault="0025449A" w:rsidP="0025449A">
      <w:pPr>
        <w:pStyle w:val="Akapitzlist"/>
        <w:numPr>
          <w:ilvl w:val="0"/>
          <w:numId w:val="2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Oprogramowanie do skanowania realnej geometrii rowka z graficzną prezentacją wyników skanowania i możliwością wczytania gotowego wzoru układu warstw spoiny wielościegowej, adaptującego się do zeskanowanego kształtu rowka.</w:t>
      </w:r>
    </w:p>
    <w:p w14:paraId="7BBC51D7" w14:textId="77777777" w:rsidR="0025449A" w:rsidRPr="0025449A" w:rsidRDefault="0025449A" w:rsidP="0025449A">
      <w:pPr>
        <w:pStyle w:val="Akapitzlist"/>
        <w:numPr>
          <w:ilvl w:val="0"/>
          <w:numId w:val="25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eastAsia="Arial" w:hAnsi="Arial Nova Light" w:cs="Arial"/>
          <w:kern w:val="3"/>
          <w:szCs w:val="20"/>
          <w:lang w:eastAsia="zh-CN"/>
        </w:rPr>
        <w:t>Możliwość skanowania przerywanego między warstwami w celu zapewnienia doskonałej jakości spoiny.</w:t>
      </w:r>
    </w:p>
    <w:p w14:paraId="6F1D44F1" w14:textId="77777777" w:rsidR="002D08E6" w:rsidRPr="0025449A" w:rsidRDefault="002D08E6" w:rsidP="00140D8B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hAnsi="Arial Nova Light" w:cs="Calibri"/>
          <w:bCs/>
          <w:szCs w:val="20"/>
        </w:rPr>
      </w:pPr>
    </w:p>
    <w:p w14:paraId="7477DFF2" w14:textId="05464EA7" w:rsidR="00E418FC" w:rsidRPr="0025449A" w:rsidRDefault="00E418FC" w:rsidP="00140D8B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eastAsia="Arial" w:hAnsi="Arial Nova Light" w:cs="Arial"/>
          <w:kern w:val="3"/>
          <w:szCs w:val="20"/>
          <w:lang w:eastAsia="zh-CN"/>
        </w:rPr>
      </w:pPr>
      <w:r w:rsidRPr="0025449A">
        <w:rPr>
          <w:rFonts w:ascii="Arial Nova Light" w:hAnsi="Arial Nova Light" w:cs="Calibri"/>
          <w:bCs/>
          <w:szCs w:val="20"/>
        </w:rPr>
        <w:t xml:space="preserve">Oświadczam, że oferowany przeze mnie przedmiot zamówienia, oferowany w ramach niniejszego przetargu, dla firmy </w:t>
      </w:r>
      <w:bookmarkStart w:id="3" w:name="_Hlk71108633"/>
      <w:r w:rsidR="00260753" w:rsidRPr="0025449A">
        <w:rPr>
          <w:rFonts w:ascii="Arial Nova Light" w:eastAsia="Times New Roman" w:hAnsi="Arial Nova Light" w:cs="Arial"/>
          <w:bCs/>
          <w:szCs w:val="20"/>
          <w:lang w:eastAsia="pl-PL"/>
        </w:rPr>
        <w:t>Tarkon Sp. z o.o.</w:t>
      </w:r>
      <w:bookmarkEnd w:id="3"/>
      <w:r w:rsidR="00260753" w:rsidRPr="0025449A">
        <w:rPr>
          <w:rFonts w:ascii="Arial Nova Light" w:eastAsia="Times New Roman" w:hAnsi="Arial Nova Light" w:cs="Arial"/>
          <w:bCs/>
          <w:szCs w:val="20"/>
          <w:lang w:eastAsia="pl-PL"/>
        </w:rPr>
        <w:t xml:space="preserve"> ul. Mechaniczna 5 39-400 Tarnobrzeg</w:t>
      </w:r>
      <w:r w:rsidR="0014140E" w:rsidRPr="0025449A">
        <w:rPr>
          <w:rFonts w:ascii="Arial Nova Light" w:eastAsia="Times New Roman" w:hAnsi="Arial Nova Light" w:cs="Arial"/>
          <w:bCs/>
          <w:szCs w:val="20"/>
          <w:lang w:eastAsia="pl-PL"/>
        </w:rPr>
        <w:t>,</w:t>
      </w:r>
      <w:r w:rsidR="00260753" w:rsidRPr="0025449A">
        <w:rPr>
          <w:rFonts w:ascii="Arial Nova Light" w:hAnsi="Arial Nova Light" w:cs="Calibri"/>
          <w:bCs/>
          <w:szCs w:val="20"/>
        </w:rPr>
        <w:t xml:space="preserve"> </w:t>
      </w:r>
      <w:r w:rsidRPr="0025449A">
        <w:rPr>
          <w:rFonts w:ascii="Arial Nova Light" w:hAnsi="Arial Nova Light" w:cs="Calibri"/>
          <w:bCs/>
          <w:szCs w:val="20"/>
        </w:rPr>
        <w:t xml:space="preserve">spełnia wszystkie </w:t>
      </w:r>
      <w:r w:rsidR="00260753" w:rsidRPr="0025449A">
        <w:rPr>
          <w:rFonts w:ascii="Arial Nova Light" w:hAnsi="Arial Nova Light" w:cs="Calibri"/>
          <w:bCs/>
          <w:szCs w:val="20"/>
        </w:rPr>
        <w:t xml:space="preserve">minimalne i </w:t>
      </w:r>
      <w:r w:rsidRPr="0025449A">
        <w:rPr>
          <w:rFonts w:ascii="Arial Nova Light" w:hAnsi="Arial Nova Light" w:cs="Calibri"/>
          <w:bCs/>
          <w:szCs w:val="20"/>
        </w:rPr>
        <w:t xml:space="preserve">pożądane przez Zamawiającego opisane i wymagane </w:t>
      </w:r>
      <w:r w:rsidR="004A1E0C" w:rsidRPr="0025449A">
        <w:rPr>
          <w:rFonts w:ascii="Arial Nova Light" w:hAnsi="Arial Nova Light" w:cs="Calibri"/>
          <w:bCs/>
          <w:szCs w:val="20"/>
        </w:rPr>
        <w:t>parametry techniczne</w:t>
      </w:r>
      <w:r w:rsidRPr="0025449A">
        <w:rPr>
          <w:rFonts w:ascii="Arial Nova Light" w:hAnsi="Arial Nova Light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42"/>
        <w:gridCol w:w="3439"/>
      </w:tblGrid>
      <w:tr w:rsidR="00E418FC" w:rsidRPr="0025449A" w14:paraId="24C6D9F1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3A683ABA" w14:textId="20ED3C1C" w:rsidR="00E418FC" w:rsidRPr="0025449A" w:rsidRDefault="00E418FC" w:rsidP="00E418FC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25449A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4BA1C99C" w14:textId="746C90F1" w:rsidR="00E418FC" w:rsidRPr="0025449A" w:rsidRDefault="00E418FC" w:rsidP="00E418FC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25449A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18C04FEC" w14:textId="1AB5BDB7" w:rsidR="00E418FC" w:rsidRPr="0025449A" w:rsidRDefault="00E418FC" w:rsidP="00E418FC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25449A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25449A" w14:paraId="63981F62" w14:textId="77777777" w:rsidTr="00E418FC">
        <w:tc>
          <w:tcPr>
            <w:tcW w:w="3114" w:type="dxa"/>
          </w:tcPr>
          <w:p w14:paraId="5A586493" w14:textId="77777777" w:rsidR="00E418FC" w:rsidRPr="0025449A" w:rsidRDefault="00E418FC" w:rsidP="00AE3D9F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C17376B" w14:textId="77777777" w:rsidR="00E418FC" w:rsidRPr="0025449A" w:rsidRDefault="00E418FC" w:rsidP="00AE3D9F">
            <w:pPr>
              <w:pStyle w:val="Standard"/>
              <w:jc w:val="both"/>
              <w:rPr>
                <w:rFonts w:ascii="Arial Nova Light" w:eastAsia="Times New Roman" w:hAnsi="Arial Nova Light" w:cs="Calibri"/>
                <w:sz w:val="16"/>
                <w:szCs w:val="16"/>
                <w:lang w:eastAsia="ar-SA"/>
              </w:rPr>
            </w:pPr>
          </w:p>
        </w:tc>
        <w:tc>
          <w:tcPr>
            <w:tcW w:w="3115" w:type="dxa"/>
          </w:tcPr>
          <w:p w14:paraId="71B5B971" w14:textId="5F1F5265" w:rsidR="00E418FC" w:rsidRPr="0025449A" w:rsidRDefault="00E418FC" w:rsidP="00E418FC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16"/>
                <w:szCs w:val="16"/>
                <w:lang w:eastAsia="ar-SA"/>
              </w:rPr>
            </w:pPr>
            <w:r w:rsidRPr="0025449A">
              <w:rPr>
                <w:rFonts w:ascii="Arial Nova Light" w:eastAsia="Times New Roman" w:hAnsi="Arial Nova Light" w:cs="Calibri"/>
                <w:iCs/>
                <w:sz w:val="16"/>
                <w:szCs w:val="16"/>
                <w:lang w:eastAsia="ar-SA"/>
              </w:rPr>
              <w:t>(podpis i pieczęć wystawcy ofert)</w:t>
            </w:r>
          </w:p>
        </w:tc>
      </w:tr>
    </w:tbl>
    <w:p w14:paraId="457C3507" w14:textId="70B0BD42" w:rsidR="00AE3D9F" w:rsidRPr="0025449A" w:rsidRDefault="00AE3D9F" w:rsidP="00E418FC">
      <w:pPr>
        <w:jc w:val="left"/>
        <w:rPr>
          <w:rFonts w:ascii="Arial Nova Light" w:hAnsi="Arial Nova Light" w:cs="Calibri"/>
          <w:color w:val="000000" w:themeColor="text1"/>
          <w:szCs w:val="20"/>
        </w:rPr>
      </w:pPr>
    </w:p>
    <w:sectPr w:rsidR="00AE3D9F" w:rsidRPr="0025449A" w:rsidSect="0092343E">
      <w:headerReference w:type="default" r:id="rId12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9E8F" w14:textId="77777777" w:rsidR="00620930" w:rsidRDefault="00620930" w:rsidP="00927B29">
      <w:pPr>
        <w:spacing w:after="0" w:line="240" w:lineRule="auto"/>
      </w:pPr>
      <w:r>
        <w:separator/>
      </w:r>
    </w:p>
  </w:endnote>
  <w:endnote w:type="continuationSeparator" w:id="0">
    <w:p w14:paraId="00040BFE" w14:textId="77777777" w:rsidR="00620930" w:rsidRDefault="00620930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31B2" w14:textId="77777777" w:rsidR="00620930" w:rsidRDefault="00620930" w:rsidP="00927B29">
      <w:pPr>
        <w:spacing w:after="0" w:line="240" w:lineRule="auto"/>
      </w:pPr>
      <w:r>
        <w:separator/>
      </w:r>
    </w:p>
  </w:footnote>
  <w:footnote w:type="continuationSeparator" w:id="0">
    <w:p w14:paraId="5F74FA8A" w14:textId="77777777" w:rsidR="00620930" w:rsidRDefault="00620930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F1C3" w14:textId="77777777" w:rsidR="0092343E" w:rsidRPr="0092343E" w:rsidRDefault="0092343E" w:rsidP="00F451CD">
    <w:pPr>
      <w:spacing w:after="0"/>
      <w:rPr>
        <w:sz w:val="2"/>
        <w:szCs w:val="2"/>
      </w:rPr>
    </w:pPr>
  </w:p>
  <w:p w14:paraId="780664B1" w14:textId="77777777" w:rsidR="00260753" w:rsidRDefault="00260753" w:rsidP="00260753">
    <w:pPr>
      <w:pStyle w:val="Nagwek2"/>
      <w:rPr>
        <w:b w:val="0"/>
        <w:bCs w:val="0"/>
        <w:i/>
        <w:iCs/>
        <w:sz w:val="22"/>
        <w:szCs w:val="22"/>
      </w:rPr>
    </w:pPr>
    <w:bookmarkStart w:id="4" w:name="_Hlk2592265"/>
    <w:bookmarkStart w:id="5" w:name="_Hlk89810214"/>
    <w:r>
      <w:rPr>
        <w:noProof/>
        <w:lang w:eastAsia="pl-PL"/>
      </w:rPr>
      <w:drawing>
        <wp:inline distT="0" distB="0" distL="0" distR="0" wp14:anchorId="2A6CE29A" wp14:editId="2E3DF92D">
          <wp:extent cx="5937250" cy="368300"/>
          <wp:effectExtent l="0" t="0" r="6350" b="0"/>
          <wp:docPr id="3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1D4CF" w14:textId="77777777" w:rsidR="00260753" w:rsidRPr="005414EE" w:rsidRDefault="00260753" w:rsidP="00260753">
    <w:pPr>
      <w:pStyle w:val="Nagwek2"/>
      <w:jc w:val="center"/>
      <w:rPr>
        <w:rFonts w:ascii="Calibri Light" w:hAnsi="Calibri Light" w:cs="Calibri Light"/>
        <w:b w:val="0"/>
        <w:i/>
        <w:iCs/>
        <w:sz w:val="18"/>
        <w:szCs w:val="18"/>
      </w:rPr>
    </w:pPr>
    <w:bookmarkStart w:id="6" w:name="_Hlk10815372"/>
    <w:bookmarkStart w:id="7" w:name="_Hlk71107779"/>
    <w:bookmarkStart w:id="8" w:name="_Hlk71108345"/>
    <w:bookmarkStart w:id="9" w:name="_Hlk71108346"/>
    <w:bookmarkEnd w:id="4"/>
    <w:r w:rsidRPr="005414EE">
      <w:rPr>
        <w:rFonts w:ascii="Calibri Light" w:hAnsi="Calibri Light" w:cs="Calibri Light"/>
        <w:b w:val="0"/>
        <w:sz w:val="18"/>
        <w:szCs w:val="18"/>
      </w:rPr>
      <w:t xml:space="preserve">Umowa numer POIR.01.01.01-00-1388/20-00                                                                                                                                   </w:t>
    </w:r>
  </w:p>
  <w:p w14:paraId="665DE270" w14:textId="21BFD710" w:rsidR="00260753" w:rsidRPr="005414EE" w:rsidRDefault="00260753" w:rsidP="00260753">
    <w:pPr>
      <w:pStyle w:val="Nagwek2"/>
      <w:jc w:val="center"/>
      <w:rPr>
        <w:rFonts w:ascii="Calibri Light" w:hAnsi="Calibri Light" w:cs="Calibri Light"/>
        <w:b w:val="0"/>
        <w:i/>
        <w:iCs/>
        <w:sz w:val="18"/>
        <w:szCs w:val="18"/>
      </w:rPr>
    </w:pPr>
    <w:r w:rsidRPr="005414EE">
      <w:rPr>
        <w:rFonts w:ascii="Calibri Light" w:hAnsi="Calibri Light" w:cs="Calibri Light"/>
        <w:b w:val="0"/>
        <w:sz w:val="18"/>
        <w:szCs w:val="18"/>
      </w:rPr>
      <w:t xml:space="preserve">ZAPYTANIE OFERTOWE Nr </w:t>
    </w:r>
    <w:r w:rsidR="002D08E6">
      <w:rPr>
        <w:rFonts w:ascii="Calibri Light" w:hAnsi="Calibri Light" w:cs="Calibri Light"/>
        <w:b w:val="0"/>
        <w:sz w:val="18"/>
        <w:szCs w:val="18"/>
      </w:rPr>
      <w:t>1</w:t>
    </w:r>
    <w:r w:rsidRPr="005414EE">
      <w:rPr>
        <w:rFonts w:ascii="Calibri Light" w:hAnsi="Calibri Light" w:cs="Calibri Light"/>
        <w:b w:val="0"/>
        <w:sz w:val="18"/>
        <w:szCs w:val="18"/>
      </w:rPr>
      <w:t>/202</w:t>
    </w:r>
    <w:r w:rsidR="002D08E6">
      <w:rPr>
        <w:rFonts w:ascii="Calibri Light" w:hAnsi="Calibri Light" w:cs="Calibri Light"/>
        <w:b w:val="0"/>
        <w:sz w:val="18"/>
        <w:szCs w:val="18"/>
      </w:rPr>
      <w:t>2</w:t>
    </w:r>
    <w:r w:rsidRPr="005414EE">
      <w:rPr>
        <w:rFonts w:ascii="Calibri Light" w:hAnsi="Calibri Light" w:cs="Calibri Light"/>
        <w:b w:val="0"/>
        <w:sz w:val="18"/>
        <w:szCs w:val="18"/>
      </w:rPr>
      <w:t xml:space="preserve"> z dnia </w:t>
    </w:r>
    <w:r w:rsidR="002D08E6">
      <w:rPr>
        <w:rFonts w:ascii="Calibri Light" w:hAnsi="Calibri Light" w:cs="Calibri Light"/>
        <w:b w:val="0"/>
        <w:sz w:val="18"/>
        <w:szCs w:val="18"/>
      </w:rPr>
      <w:t>1</w:t>
    </w:r>
    <w:r w:rsidR="0026225B">
      <w:rPr>
        <w:rFonts w:ascii="Calibri Light" w:hAnsi="Calibri Light" w:cs="Calibri Light"/>
        <w:b w:val="0"/>
        <w:sz w:val="18"/>
        <w:szCs w:val="18"/>
      </w:rPr>
      <w:t>6</w:t>
    </w:r>
    <w:r w:rsidRPr="005414EE">
      <w:rPr>
        <w:rFonts w:ascii="Calibri Light" w:hAnsi="Calibri Light" w:cs="Calibri Light"/>
        <w:b w:val="0"/>
        <w:sz w:val="18"/>
        <w:szCs w:val="18"/>
      </w:rPr>
      <w:t>.</w:t>
    </w:r>
    <w:r w:rsidR="002D08E6">
      <w:rPr>
        <w:rFonts w:ascii="Calibri Light" w:hAnsi="Calibri Light" w:cs="Calibri Light"/>
        <w:b w:val="0"/>
        <w:sz w:val="18"/>
        <w:szCs w:val="18"/>
      </w:rPr>
      <w:t>03</w:t>
    </w:r>
    <w:r w:rsidRPr="005414EE">
      <w:rPr>
        <w:rFonts w:ascii="Calibri Light" w:hAnsi="Calibri Light" w:cs="Calibri Light"/>
        <w:b w:val="0"/>
        <w:sz w:val="18"/>
        <w:szCs w:val="18"/>
      </w:rPr>
      <w:t>.20</w:t>
    </w:r>
    <w:r w:rsidR="002D08E6">
      <w:rPr>
        <w:rFonts w:ascii="Calibri Light" w:hAnsi="Calibri Light" w:cs="Calibri Light"/>
        <w:b w:val="0"/>
        <w:sz w:val="18"/>
        <w:szCs w:val="18"/>
      </w:rPr>
      <w:t>22</w:t>
    </w:r>
  </w:p>
  <w:p w14:paraId="3AC4C957" w14:textId="77777777" w:rsidR="00260753" w:rsidRPr="005414EE" w:rsidRDefault="00260753" w:rsidP="00260753">
    <w:pPr>
      <w:pStyle w:val="Nagwek2"/>
      <w:jc w:val="center"/>
      <w:rPr>
        <w:rFonts w:ascii="Calibri Light" w:hAnsi="Calibri Light" w:cs="Calibri Light"/>
        <w:i/>
        <w:sz w:val="18"/>
        <w:szCs w:val="18"/>
      </w:rPr>
    </w:pPr>
    <w:r w:rsidRPr="005414EE">
      <w:rPr>
        <w:rFonts w:ascii="Calibri Light" w:hAnsi="Calibri Light" w:cs="Calibri Light"/>
        <w:b w:val="0"/>
        <w:bCs w:val="0"/>
        <w:sz w:val="18"/>
        <w:szCs w:val="18"/>
      </w:rPr>
      <w:t>Poddziałanie 1.1.1. Badania przemysłowe i prace rozwojowe realizowane przez przedsiębiorstwa POIR</w:t>
    </w:r>
    <w:r w:rsidRPr="005414EE">
      <w:rPr>
        <w:rFonts w:ascii="Calibri Light" w:hAnsi="Calibri Light" w:cs="Calibri Light"/>
        <w:sz w:val="18"/>
        <w:szCs w:val="18"/>
      </w:rPr>
      <w:t xml:space="preserve"> </w:t>
    </w:r>
    <w:bookmarkEnd w:id="6"/>
    <w:bookmarkEnd w:id="7"/>
    <w:bookmarkEnd w:id="8"/>
    <w:bookmarkEnd w:id="9"/>
  </w:p>
  <w:bookmarkEnd w:id="5"/>
  <w:p w14:paraId="79C7B75A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143674"/>
    <w:multiLevelType w:val="hybridMultilevel"/>
    <w:tmpl w:val="0088C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4D88"/>
    <w:multiLevelType w:val="hybridMultilevel"/>
    <w:tmpl w:val="44B895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CC6FF24">
      <w:numFmt w:val="bullet"/>
      <w:lvlText w:val="-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873"/>
    <w:multiLevelType w:val="hybridMultilevel"/>
    <w:tmpl w:val="ED0C873C"/>
    <w:lvl w:ilvl="0" w:tplc="B10837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0086E"/>
    <w:multiLevelType w:val="hybridMultilevel"/>
    <w:tmpl w:val="10CEF2EA"/>
    <w:lvl w:ilvl="0" w:tplc="E53E026C">
      <w:start w:val="3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2819"/>
    <w:multiLevelType w:val="hybridMultilevel"/>
    <w:tmpl w:val="C2D87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85283D"/>
    <w:multiLevelType w:val="hybridMultilevel"/>
    <w:tmpl w:val="B3AE9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10" w15:restartNumberingAfterBreak="0">
    <w:nsid w:val="3B4741E9"/>
    <w:multiLevelType w:val="hybridMultilevel"/>
    <w:tmpl w:val="0D02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872C6"/>
    <w:multiLevelType w:val="hybridMultilevel"/>
    <w:tmpl w:val="B05AE8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111C5B"/>
    <w:multiLevelType w:val="hybridMultilevel"/>
    <w:tmpl w:val="96CA70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DB4EC5"/>
    <w:multiLevelType w:val="hybridMultilevel"/>
    <w:tmpl w:val="383225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CC6FF24">
      <w:numFmt w:val="bullet"/>
      <w:lvlText w:val="-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B672F1"/>
    <w:multiLevelType w:val="hybridMultilevel"/>
    <w:tmpl w:val="C2D8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65D68"/>
    <w:multiLevelType w:val="hybridMultilevel"/>
    <w:tmpl w:val="AAAE6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3415F"/>
    <w:multiLevelType w:val="hybridMultilevel"/>
    <w:tmpl w:val="5C8CE852"/>
    <w:lvl w:ilvl="0" w:tplc="FCC6FF24">
      <w:numFmt w:val="bullet"/>
      <w:lvlText w:val="-"/>
      <w:lvlJc w:val="left"/>
      <w:pPr>
        <w:ind w:left="1440" w:hanging="360"/>
      </w:p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CD2121"/>
    <w:multiLevelType w:val="hybridMultilevel"/>
    <w:tmpl w:val="515208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CC6FF24">
      <w:numFmt w:val="bullet"/>
      <w:lvlText w:val="-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35085"/>
    <w:multiLevelType w:val="hybridMultilevel"/>
    <w:tmpl w:val="99DE40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15"/>
  </w:num>
  <w:num w:numId="6">
    <w:abstractNumId w:val="1"/>
  </w:num>
  <w:num w:numId="7">
    <w:abstractNumId w:val="16"/>
  </w:num>
  <w:num w:numId="8">
    <w:abstractNumId w:val="17"/>
  </w:num>
  <w:num w:numId="9">
    <w:abstractNumId w:val="12"/>
  </w:num>
  <w:num w:numId="10">
    <w:abstractNumId w:val="2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72D3"/>
    <w:rsid w:val="00020337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60655"/>
    <w:rsid w:val="00062396"/>
    <w:rsid w:val="00063885"/>
    <w:rsid w:val="000657BF"/>
    <w:rsid w:val="00071DBD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712F"/>
    <w:rsid w:val="000A0144"/>
    <w:rsid w:val="000A044C"/>
    <w:rsid w:val="000A0B6E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4082"/>
    <w:rsid w:val="000B486B"/>
    <w:rsid w:val="000B5DD5"/>
    <w:rsid w:val="000C15EA"/>
    <w:rsid w:val="000C315E"/>
    <w:rsid w:val="000C5748"/>
    <w:rsid w:val="000C7517"/>
    <w:rsid w:val="000D3A98"/>
    <w:rsid w:val="000D3E28"/>
    <w:rsid w:val="000D598E"/>
    <w:rsid w:val="000D6CE7"/>
    <w:rsid w:val="000D74C6"/>
    <w:rsid w:val="000E0DD8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3092"/>
    <w:rsid w:val="001853B4"/>
    <w:rsid w:val="001856CA"/>
    <w:rsid w:val="0018751E"/>
    <w:rsid w:val="00187644"/>
    <w:rsid w:val="00187782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68B"/>
    <w:rsid w:val="001B732B"/>
    <w:rsid w:val="001C14A2"/>
    <w:rsid w:val="001C19C4"/>
    <w:rsid w:val="001C20AB"/>
    <w:rsid w:val="001C4BB9"/>
    <w:rsid w:val="001D12CD"/>
    <w:rsid w:val="001D1964"/>
    <w:rsid w:val="001D5C52"/>
    <w:rsid w:val="001D62BE"/>
    <w:rsid w:val="001D7AF5"/>
    <w:rsid w:val="001E6671"/>
    <w:rsid w:val="001E683D"/>
    <w:rsid w:val="001E7276"/>
    <w:rsid w:val="001F1A29"/>
    <w:rsid w:val="001F3997"/>
    <w:rsid w:val="001F7A54"/>
    <w:rsid w:val="002020E9"/>
    <w:rsid w:val="00211695"/>
    <w:rsid w:val="00212963"/>
    <w:rsid w:val="002141E5"/>
    <w:rsid w:val="00217651"/>
    <w:rsid w:val="00220D01"/>
    <w:rsid w:val="00222A48"/>
    <w:rsid w:val="00222EFF"/>
    <w:rsid w:val="0022417C"/>
    <w:rsid w:val="00227604"/>
    <w:rsid w:val="00227D25"/>
    <w:rsid w:val="00227E14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4B7D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25B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413E"/>
    <w:rsid w:val="00286A77"/>
    <w:rsid w:val="00286E45"/>
    <w:rsid w:val="00290022"/>
    <w:rsid w:val="002909AC"/>
    <w:rsid w:val="00291101"/>
    <w:rsid w:val="002911A2"/>
    <w:rsid w:val="00292D52"/>
    <w:rsid w:val="002937CB"/>
    <w:rsid w:val="00293F8E"/>
    <w:rsid w:val="00294CFD"/>
    <w:rsid w:val="00296F62"/>
    <w:rsid w:val="002A18B4"/>
    <w:rsid w:val="002A1CE3"/>
    <w:rsid w:val="002A27DC"/>
    <w:rsid w:val="002A5D5E"/>
    <w:rsid w:val="002A5F54"/>
    <w:rsid w:val="002A6CC7"/>
    <w:rsid w:val="002B0C21"/>
    <w:rsid w:val="002B1D03"/>
    <w:rsid w:val="002B595E"/>
    <w:rsid w:val="002B67FC"/>
    <w:rsid w:val="002B6DA8"/>
    <w:rsid w:val="002C168A"/>
    <w:rsid w:val="002D08E6"/>
    <w:rsid w:val="002D2C7D"/>
    <w:rsid w:val="002E3005"/>
    <w:rsid w:val="002E39D1"/>
    <w:rsid w:val="002E5437"/>
    <w:rsid w:val="002E5577"/>
    <w:rsid w:val="002F17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4E22"/>
    <w:rsid w:val="00325731"/>
    <w:rsid w:val="0032650B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602"/>
    <w:rsid w:val="00366975"/>
    <w:rsid w:val="00372218"/>
    <w:rsid w:val="00374460"/>
    <w:rsid w:val="00375FC2"/>
    <w:rsid w:val="00380D53"/>
    <w:rsid w:val="00382799"/>
    <w:rsid w:val="00383CEF"/>
    <w:rsid w:val="003841D8"/>
    <w:rsid w:val="00384480"/>
    <w:rsid w:val="0038503D"/>
    <w:rsid w:val="0038554F"/>
    <w:rsid w:val="0038727F"/>
    <w:rsid w:val="0039001B"/>
    <w:rsid w:val="00392B8C"/>
    <w:rsid w:val="00393EC9"/>
    <w:rsid w:val="00394BE4"/>
    <w:rsid w:val="00395202"/>
    <w:rsid w:val="00396450"/>
    <w:rsid w:val="003A1636"/>
    <w:rsid w:val="003A2B05"/>
    <w:rsid w:val="003A3C6B"/>
    <w:rsid w:val="003A4F11"/>
    <w:rsid w:val="003A52BE"/>
    <w:rsid w:val="003B0270"/>
    <w:rsid w:val="003B1A1D"/>
    <w:rsid w:val="003B5CA3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82F"/>
    <w:rsid w:val="003F5A55"/>
    <w:rsid w:val="003F61E2"/>
    <w:rsid w:val="003F6F31"/>
    <w:rsid w:val="003F6F96"/>
    <w:rsid w:val="003F7DDC"/>
    <w:rsid w:val="0040227D"/>
    <w:rsid w:val="004033A0"/>
    <w:rsid w:val="004040BB"/>
    <w:rsid w:val="00404A34"/>
    <w:rsid w:val="004104DB"/>
    <w:rsid w:val="00411692"/>
    <w:rsid w:val="00413474"/>
    <w:rsid w:val="00414380"/>
    <w:rsid w:val="0041439B"/>
    <w:rsid w:val="0042043D"/>
    <w:rsid w:val="00420694"/>
    <w:rsid w:val="00427847"/>
    <w:rsid w:val="00427EDF"/>
    <w:rsid w:val="004308E3"/>
    <w:rsid w:val="004316ED"/>
    <w:rsid w:val="00431DBD"/>
    <w:rsid w:val="0043372A"/>
    <w:rsid w:val="00433830"/>
    <w:rsid w:val="00442B17"/>
    <w:rsid w:val="00443F96"/>
    <w:rsid w:val="0044765B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F27"/>
    <w:rsid w:val="004752CD"/>
    <w:rsid w:val="00475EAE"/>
    <w:rsid w:val="00482362"/>
    <w:rsid w:val="00487E49"/>
    <w:rsid w:val="00492FA2"/>
    <w:rsid w:val="004A0DE5"/>
    <w:rsid w:val="004A1E0C"/>
    <w:rsid w:val="004A33CC"/>
    <w:rsid w:val="004A53B9"/>
    <w:rsid w:val="004A7194"/>
    <w:rsid w:val="004A7D00"/>
    <w:rsid w:val="004B2947"/>
    <w:rsid w:val="004B33BD"/>
    <w:rsid w:val="004B57D7"/>
    <w:rsid w:val="004B607D"/>
    <w:rsid w:val="004B7CC2"/>
    <w:rsid w:val="004C029B"/>
    <w:rsid w:val="004C1FE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8E9"/>
    <w:rsid w:val="004E1D26"/>
    <w:rsid w:val="004E6351"/>
    <w:rsid w:val="004F1D95"/>
    <w:rsid w:val="004F43CB"/>
    <w:rsid w:val="004F5E15"/>
    <w:rsid w:val="004F5EF8"/>
    <w:rsid w:val="004F7692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FAC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ECB"/>
    <w:rsid w:val="005565A4"/>
    <w:rsid w:val="00556A00"/>
    <w:rsid w:val="00556D95"/>
    <w:rsid w:val="00557A2D"/>
    <w:rsid w:val="00557D2A"/>
    <w:rsid w:val="00561D69"/>
    <w:rsid w:val="0056365D"/>
    <w:rsid w:val="005651D8"/>
    <w:rsid w:val="00570050"/>
    <w:rsid w:val="00570DF5"/>
    <w:rsid w:val="00571580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4B13"/>
    <w:rsid w:val="005A5B54"/>
    <w:rsid w:val="005A6170"/>
    <w:rsid w:val="005A6252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37C0"/>
    <w:rsid w:val="005C55E5"/>
    <w:rsid w:val="005C55EC"/>
    <w:rsid w:val="005C6D43"/>
    <w:rsid w:val="005C758C"/>
    <w:rsid w:val="005D2F0E"/>
    <w:rsid w:val="005D303B"/>
    <w:rsid w:val="005D3E47"/>
    <w:rsid w:val="005E0C67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78FF"/>
    <w:rsid w:val="00620930"/>
    <w:rsid w:val="00623F01"/>
    <w:rsid w:val="0062588A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B7A"/>
    <w:rsid w:val="00654E81"/>
    <w:rsid w:val="00660573"/>
    <w:rsid w:val="00660FEF"/>
    <w:rsid w:val="00662488"/>
    <w:rsid w:val="00663ACC"/>
    <w:rsid w:val="00671DFA"/>
    <w:rsid w:val="006728D4"/>
    <w:rsid w:val="006737D2"/>
    <w:rsid w:val="00673DB0"/>
    <w:rsid w:val="006811DF"/>
    <w:rsid w:val="006833B7"/>
    <w:rsid w:val="00683D80"/>
    <w:rsid w:val="00685C0E"/>
    <w:rsid w:val="006871D4"/>
    <w:rsid w:val="00687C1E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5F6"/>
    <w:rsid w:val="006B6C92"/>
    <w:rsid w:val="006B7F8B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15E6C"/>
    <w:rsid w:val="007161CF"/>
    <w:rsid w:val="00716371"/>
    <w:rsid w:val="007208C1"/>
    <w:rsid w:val="00720A27"/>
    <w:rsid w:val="00721878"/>
    <w:rsid w:val="0072196E"/>
    <w:rsid w:val="00721F2E"/>
    <w:rsid w:val="00723299"/>
    <w:rsid w:val="007236C1"/>
    <w:rsid w:val="00723C0E"/>
    <w:rsid w:val="0072737E"/>
    <w:rsid w:val="007306E1"/>
    <w:rsid w:val="00730703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605F9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6289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49A4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2F1E"/>
    <w:rsid w:val="00856A3D"/>
    <w:rsid w:val="00857961"/>
    <w:rsid w:val="008608CA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C0E"/>
    <w:rsid w:val="00880CA5"/>
    <w:rsid w:val="00882255"/>
    <w:rsid w:val="00885434"/>
    <w:rsid w:val="00886C4C"/>
    <w:rsid w:val="00886E20"/>
    <w:rsid w:val="00887970"/>
    <w:rsid w:val="00887D10"/>
    <w:rsid w:val="00897091"/>
    <w:rsid w:val="008A1C3E"/>
    <w:rsid w:val="008A2500"/>
    <w:rsid w:val="008A47E2"/>
    <w:rsid w:val="008B3CA2"/>
    <w:rsid w:val="008B4017"/>
    <w:rsid w:val="008B4834"/>
    <w:rsid w:val="008B5DAF"/>
    <w:rsid w:val="008B764F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5CA5"/>
    <w:rsid w:val="008F6462"/>
    <w:rsid w:val="0090032C"/>
    <w:rsid w:val="00900AB7"/>
    <w:rsid w:val="00901374"/>
    <w:rsid w:val="009103AC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42CC"/>
    <w:rsid w:val="00934CB3"/>
    <w:rsid w:val="009350A5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6005F"/>
    <w:rsid w:val="009600C5"/>
    <w:rsid w:val="0096063C"/>
    <w:rsid w:val="00961BEE"/>
    <w:rsid w:val="00964945"/>
    <w:rsid w:val="00972860"/>
    <w:rsid w:val="00973ED5"/>
    <w:rsid w:val="00973EFD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62B8"/>
    <w:rsid w:val="009C03E7"/>
    <w:rsid w:val="009C4D79"/>
    <w:rsid w:val="009C6755"/>
    <w:rsid w:val="009D1829"/>
    <w:rsid w:val="009D3C54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79F8"/>
    <w:rsid w:val="00A531D0"/>
    <w:rsid w:val="00A535CB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A06E0"/>
    <w:rsid w:val="00AA297A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E01"/>
    <w:rsid w:val="00AD106C"/>
    <w:rsid w:val="00AD41F6"/>
    <w:rsid w:val="00AD468D"/>
    <w:rsid w:val="00AD4E40"/>
    <w:rsid w:val="00AD5499"/>
    <w:rsid w:val="00AD7EE2"/>
    <w:rsid w:val="00AE153C"/>
    <w:rsid w:val="00AE384C"/>
    <w:rsid w:val="00AE3D9F"/>
    <w:rsid w:val="00AE60F6"/>
    <w:rsid w:val="00AE72DD"/>
    <w:rsid w:val="00AF2DCD"/>
    <w:rsid w:val="00AF3771"/>
    <w:rsid w:val="00AF48C4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D68"/>
    <w:rsid w:val="00BA0CF1"/>
    <w:rsid w:val="00BA2412"/>
    <w:rsid w:val="00BA3DAD"/>
    <w:rsid w:val="00BA523D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7585"/>
    <w:rsid w:val="00C02C1E"/>
    <w:rsid w:val="00C03CE1"/>
    <w:rsid w:val="00C04B8B"/>
    <w:rsid w:val="00C07CA7"/>
    <w:rsid w:val="00C14166"/>
    <w:rsid w:val="00C14A8A"/>
    <w:rsid w:val="00C20860"/>
    <w:rsid w:val="00C226A1"/>
    <w:rsid w:val="00C30FA0"/>
    <w:rsid w:val="00C32D6F"/>
    <w:rsid w:val="00C33490"/>
    <w:rsid w:val="00C35AD5"/>
    <w:rsid w:val="00C406D7"/>
    <w:rsid w:val="00C40993"/>
    <w:rsid w:val="00C40A0C"/>
    <w:rsid w:val="00C42114"/>
    <w:rsid w:val="00C42563"/>
    <w:rsid w:val="00C44F58"/>
    <w:rsid w:val="00C56B57"/>
    <w:rsid w:val="00C62CE8"/>
    <w:rsid w:val="00C64882"/>
    <w:rsid w:val="00C65074"/>
    <w:rsid w:val="00C65CBF"/>
    <w:rsid w:val="00C66CCD"/>
    <w:rsid w:val="00C82BCD"/>
    <w:rsid w:val="00C918C9"/>
    <w:rsid w:val="00C92EBB"/>
    <w:rsid w:val="00C94BDB"/>
    <w:rsid w:val="00C956F5"/>
    <w:rsid w:val="00C95D74"/>
    <w:rsid w:val="00CA000D"/>
    <w:rsid w:val="00CA288F"/>
    <w:rsid w:val="00CA362C"/>
    <w:rsid w:val="00CA3BB3"/>
    <w:rsid w:val="00CA4EED"/>
    <w:rsid w:val="00CA557B"/>
    <w:rsid w:val="00CB0C2F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CD2"/>
    <w:rsid w:val="00CF00DC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395F"/>
    <w:rsid w:val="00E04A47"/>
    <w:rsid w:val="00E0751F"/>
    <w:rsid w:val="00E11420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418FC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324B"/>
    <w:rsid w:val="00E73541"/>
    <w:rsid w:val="00E76C9D"/>
    <w:rsid w:val="00E770B0"/>
    <w:rsid w:val="00E775F2"/>
    <w:rsid w:val="00E7774F"/>
    <w:rsid w:val="00E8294D"/>
    <w:rsid w:val="00E82E25"/>
    <w:rsid w:val="00E83160"/>
    <w:rsid w:val="00E837A1"/>
    <w:rsid w:val="00E83B93"/>
    <w:rsid w:val="00E83CE9"/>
    <w:rsid w:val="00E90472"/>
    <w:rsid w:val="00E90616"/>
    <w:rsid w:val="00E92C90"/>
    <w:rsid w:val="00E946C0"/>
    <w:rsid w:val="00E96693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956"/>
    <w:rsid w:val="00EB4F96"/>
    <w:rsid w:val="00EB57D7"/>
    <w:rsid w:val="00EC10E1"/>
    <w:rsid w:val="00EC1340"/>
    <w:rsid w:val="00EC1E11"/>
    <w:rsid w:val="00EC7436"/>
    <w:rsid w:val="00EC7510"/>
    <w:rsid w:val="00ED0482"/>
    <w:rsid w:val="00ED2FC2"/>
    <w:rsid w:val="00ED5A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3372"/>
    <w:rsid w:val="00F17AF3"/>
    <w:rsid w:val="00F23065"/>
    <w:rsid w:val="00F232E5"/>
    <w:rsid w:val="00F232F6"/>
    <w:rsid w:val="00F25921"/>
    <w:rsid w:val="00F25DE6"/>
    <w:rsid w:val="00F2669A"/>
    <w:rsid w:val="00F315B7"/>
    <w:rsid w:val="00F31D75"/>
    <w:rsid w:val="00F3446A"/>
    <w:rsid w:val="00F34819"/>
    <w:rsid w:val="00F35470"/>
    <w:rsid w:val="00F35859"/>
    <w:rsid w:val="00F451CD"/>
    <w:rsid w:val="00F45721"/>
    <w:rsid w:val="00F50632"/>
    <w:rsid w:val="00F50FC1"/>
    <w:rsid w:val="00F51475"/>
    <w:rsid w:val="00F535E3"/>
    <w:rsid w:val="00F53698"/>
    <w:rsid w:val="00F53F09"/>
    <w:rsid w:val="00F5563E"/>
    <w:rsid w:val="00F61ED2"/>
    <w:rsid w:val="00F625A4"/>
    <w:rsid w:val="00F64A27"/>
    <w:rsid w:val="00F64DE1"/>
    <w:rsid w:val="00F66AC0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271E"/>
    <w:rsid w:val="00F92CD2"/>
    <w:rsid w:val="00F935DD"/>
    <w:rsid w:val="00F96634"/>
    <w:rsid w:val="00F97ED2"/>
    <w:rsid w:val="00FA021A"/>
    <w:rsid w:val="00FA30C5"/>
    <w:rsid w:val="00FA4620"/>
    <w:rsid w:val="00FA4CBD"/>
    <w:rsid w:val="00FA67F7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8FCB"/>
  <w15:docId w15:val="{32F91869-8A88-4B8C-AEE6-882D505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BD48-F943-4921-8AC3-E4D645B5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ms</cp:lastModifiedBy>
  <cp:revision>6</cp:revision>
  <cp:lastPrinted>2019-10-25T10:40:00Z</cp:lastPrinted>
  <dcterms:created xsi:type="dcterms:W3CDTF">2022-03-15T09:24:00Z</dcterms:created>
  <dcterms:modified xsi:type="dcterms:W3CDTF">2022-03-15T14:45:00Z</dcterms:modified>
</cp:coreProperties>
</file>