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A0713" w14:textId="77777777" w:rsidR="00A33768" w:rsidRPr="00A947A4" w:rsidRDefault="0060418D" w:rsidP="00A947A4">
      <w:pPr>
        <w:suppressAutoHyphens/>
        <w:spacing w:after="0" w:line="360" w:lineRule="auto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C4594B">
        <w:rPr>
          <w:rFonts w:ascii="Arial" w:eastAsia="Times New Roman" w:hAnsi="Arial" w:cs="Arial"/>
          <w:b/>
          <w:i/>
          <w:sz w:val="20"/>
          <w:szCs w:val="20"/>
          <w:lang w:eastAsia="ar-SA"/>
        </w:rPr>
        <w:t>Załącznik n</w:t>
      </w:r>
      <w:r w:rsidR="00654FFA" w:rsidRPr="00C4594B">
        <w:rPr>
          <w:rFonts w:ascii="Arial" w:eastAsia="Times New Roman" w:hAnsi="Arial" w:cs="Arial"/>
          <w:b/>
          <w:i/>
          <w:sz w:val="20"/>
          <w:szCs w:val="20"/>
          <w:lang w:eastAsia="ar-SA"/>
        </w:rPr>
        <w:t>r</w:t>
      </w:r>
      <w:r w:rsidRPr="00C4594B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="00654FFA" w:rsidRPr="00C4594B">
        <w:rPr>
          <w:rFonts w:ascii="Arial" w:eastAsia="Times New Roman" w:hAnsi="Arial" w:cs="Arial"/>
          <w:b/>
          <w:i/>
          <w:sz w:val="20"/>
          <w:szCs w:val="20"/>
          <w:lang w:eastAsia="ar-SA"/>
        </w:rPr>
        <w:t>1</w:t>
      </w:r>
      <w:r w:rsidR="00A3376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do zapytania ofertowego - </w:t>
      </w:r>
      <w:r w:rsidRPr="00C4594B">
        <w:rPr>
          <w:rFonts w:ascii="Arial" w:eastAsia="Times New Roman" w:hAnsi="Arial" w:cs="Arial"/>
          <w:b/>
          <w:i/>
          <w:sz w:val="20"/>
          <w:szCs w:val="20"/>
          <w:lang w:eastAsia="ar-SA"/>
        </w:rPr>
        <w:t>F</w:t>
      </w:r>
      <w:r w:rsidR="00654FFA" w:rsidRPr="00C4594B">
        <w:rPr>
          <w:rFonts w:ascii="Arial" w:eastAsia="Times New Roman" w:hAnsi="Arial" w:cs="Arial"/>
          <w:b/>
          <w:i/>
          <w:sz w:val="20"/>
          <w:szCs w:val="20"/>
          <w:lang w:eastAsia="ar-SA"/>
        </w:rPr>
        <w:t>ormularz ofertowy</w:t>
      </w:r>
      <w:r w:rsidR="00DC3C25" w:rsidRPr="00C4594B">
        <w:rPr>
          <w:rFonts w:ascii="Arial" w:hAnsi="Arial" w:cs="Arial"/>
          <w:sz w:val="20"/>
          <w:szCs w:val="20"/>
          <w:lang w:eastAsia="ar-SA"/>
        </w:rPr>
        <w:t xml:space="preserve"> </w:t>
      </w:r>
    </w:p>
    <w:p w14:paraId="000E25C5" w14:textId="77777777" w:rsidR="00A33768" w:rsidRDefault="00A33768" w:rsidP="00DC3C25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p w14:paraId="39CB9D15" w14:textId="77777777" w:rsidR="00654FFA" w:rsidRDefault="00654FFA" w:rsidP="00A947A4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355F00B" w14:textId="77777777" w:rsidR="00A33768" w:rsidRPr="00C4594B" w:rsidRDefault="00A33768" w:rsidP="00A947A4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2E6AD11" w14:textId="77777777" w:rsidR="00DC3C25" w:rsidRPr="00C4594B" w:rsidRDefault="00654FFA" w:rsidP="00A947A4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4594B">
        <w:rPr>
          <w:rFonts w:ascii="Arial" w:eastAsia="Times New Roman" w:hAnsi="Arial" w:cs="Arial"/>
          <w:b/>
          <w:sz w:val="20"/>
          <w:szCs w:val="20"/>
          <w:lang w:eastAsia="ar-SA"/>
        </w:rPr>
        <w:t>Oferta dla</w:t>
      </w:r>
      <w:r w:rsidR="000412F7" w:rsidRPr="00C4594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068A1B34" w14:textId="77777777" w:rsidR="00DA6B27" w:rsidRPr="00DA6B27" w:rsidRDefault="00CA0433" w:rsidP="00A947A4">
      <w:pPr>
        <w:spacing w:after="120" w:line="276" w:lineRule="auto"/>
        <w:ind w:firstLine="708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C4594B">
        <w:rPr>
          <w:rFonts w:ascii="Arial" w:hAnsi="Arial" w:cs="Arial"/>
          <w:b/>
          <w:sz w:val="20"/>
          <w:szCs w:val="20"/>
          <w:lang w:eastAsia="ar-SA"/>
        </w:rPr>
        <w:t xml:space="preserve">Firmy </w:t>
      </w:r>
      <w:r w:rsidR="00DA6B27" w:rsidRPr="00DA6B27">
        <w:rPr>
          <w:rFonts w:ascii="Arial" w:hAnsi="Arial" w:cs="Arial"/>
          <w:b/>
          <w:sz w:val="20"/>
          <w:szCs w:val="20"/>
          <w:lang w:eastAsia="ar-SA"/>
        </w:rPr>
        <w:t>BGW Sp. z o.o.</w:t>
      </w:r>
      <w:r w:rsidR="00DA6B27">
        <w:rPr>
          <w:rFonts w:ascii="Arial" w:hAnsi="Arial" w:cs="Arial"/>
          <w:b/>
          <w:sz w:val="20"/>
          <w:szCs w:val="20"/>
          <w:lang w:eastAsia="ar-SA"/>
        </w:rPr>
        <w:t xml:space="preserve">, </w:t>
      </w:r>
      <w:r w:rsidR="00DA6B27" w:rsidRPr="00DA6B27">
        <w:rPr>
          <w:rFonts w:ascii="Arial" w:hAnsi="Arial" w:cs="Arial"/>
          <w:b/>
          <w:sz w:val="20"/>
          <w:szCs w:val="20"/>
          <w:lang w:eastAsia="ar-SA"/>
        </w:rPr>
        <w:t>Al. Wielkopolska 53/1,</w:t>
      </w:r>
      <w:r w:rsidR="00DA6B27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="00DA6B27" w:rsidRPr="00DA6B27">
        <w:rPr>
          <w:rFonts w:ascii="Arial" w:hAnsi="Arial" w:cs="Arial"/>
          <w:b/>
          <w:sz w:val="20"/>
          <w:szCs w:val="20"/>
          <w:lang w:eastAsia="ar-SA"/>
        </w:rPr>
        <w:t>60-603 Poznań</w:t>
      </w:r>
    </w:p>
    <w:p w14:paraId="7B424BF0" w14:textId="77777777" w:rsidR="00DA6B27" w:rsidRPr="00DA6B27" w:rsidRDefault="00DA6B27" w:rsidP="00A947A4">
      <w:pPr>
        <w:spacing w:after="120" w:line="276" w:lineRule="auto"/>
        <w:ind w:firstLine="708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DA6B27">
        <w:rPr>
          <w:rFonts w:ascii="Arial" w:hAnsi="Arial" w:cs="Arial"/>
          <w:b/>
          <w:sz w:val="20"/>
          <w:szCs w:val="20"/>
          <w:lang w:eastAsia="ar-SA"/>
        </w:rPr>
        <w:t>NIP: 782-17-59-209</w:t>
      </w:r>
    </w:p>
    <w:p w14:paraId="39684347" w14:textId="77777777" w:rsidR="00A33768" w:rsidRPr="00C4594B" w:rsidRDefault="00A33768" w:rsidP="00A947A4">
      <w:pPr>
        <w:spacing w:after="120"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6FE9D5D4" w14:textId="68C0440D" w:rsidR="00A860EF" w:rsidRPr="00DC0A13" w:rsidRDefault="00654FFA" w:rsidP="00A947A4">
      <w:pPr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4594B">
        <w:rPr>
          <w:rFonts w:ascii="Arial" w:eastAsia="Times New Roman" w:hAnsi="Arial" w:cs="Arial"/>
          <w:sz w:val="20"/>
          <w:szCs w:val="20"/>
          <w:lang w:eastAsia="ar-SA"/>
        </w:rPr>
        <w:t>W odpowiedzi na zapytanie ofertowe</w:t>
      </w:r>
      <w:r w:rsidR="00A07E42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 nr</w:t>
      </w:r>
      <w:r w:rsidR="00A04D0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02B7D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E74800">
        <w:rPr>
          <w:rFonts w:ascii="Arial" w:eastAsia="Times New Roman" w:hAnsi="Arial" w:cs="Arial"/>
          <w:sz w:val="20"/>
          <w:szCs w:val="20"/>
          <w:lang w:eastAsia="ar-SA"/>
        </w:rPr>
        <w:t>/2020</w:t>
      </w:r>
      <w:r w:rsidR="00A07E42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0418D" w:rsidRPr="00C23A18">
        <w:rPr>
          <w:rFonts w:ascii="Arial" w:eastAsia="Times New Roman" w:hAnsi="Arial" w:cs="Arial"/>
          <w:sz w:val="20"/>
          <w:szCs w:val="20"/>
          <w:lang w:eastAsia="ar-SA"/>
        </w:rPr>
        <w:t xml:space="preserve">z </w:t>
      </w:r>
      <w:r w:rsidR="0060418D" w:rsidRPr="00881047">
        <w:rPr>
          <w:rFonts w:ascii="Arial" w:eastAsia="Times New Roman" w:hAnsi="Arial" w:cs="Arial"/>
          <w:sz w:val="20"/>
          <w:szCs w:val="20"/>
          <w:lang w:eastAsia="ar-SA"/>
        </w:rPr>
        <w:t>dnia</w:t>
      </w:r>
      <w:r w:rsidR="00DB6F28">
        <w:rPr>
          <w:rFonts w:ascii="Arial" w:eastAsia="Times New Roman" w:hAnsi="Arial" w:cs="Arial"/>
          <w:sz w:val="20"/>
          <w:szCs w:val="20"/>
          <w:lang w:eastAsia="ar-SA"/>
        </w:rPr>
        <w:t xml:space="preserve"> 20</w:t>
      </w:r>
      <w:r w:rsidR="00DC0A13" w:rsidRPr="00881047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945433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DC0A13" w:rsidRPr="00881047">
        <w:rPr>
          <w:rFonts w:ascii="Arial" w:eastAsia="Times New Roman" w:hAnsi="Arial" w:cs="Arial"/>
          <w:sz w:val="20"/>
          <w:szCs w:val="20"/>
          <w:lang w:eastAsia="ar-SA"/>
        </w:rPr>
        <w:t>0</w:t>
      </w:r>
      <w:r w:rsidR="00E74800">
        <w:rPr>
          <w:rFonts w:ascii="Arial" w:eastAsia="Times New Roman" w:hAnsi="Arial" w:cs="Arial"/>
          <w:sz w:val="20"/>
          <w:szCs w:val="20"/>
          <w:lang w:eastAsia="ar-SA"/>
        </w:rPr>
        <w:t>.2020</w:t>
      </w:r>
      <w:r w:rsidR="00DC0A13" w:rsidRPr="0088104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075141" w:rsidRPr="00881047">
        <w:rPr>
          <w:rFonts w:ascii="Arial" w:eastAsia="Times New Roman" w:hAnsi="Arial" w:cs="Arial"/>
          <w:sz w:val="20"/>
          <w:szCs w:val="20"/>
          <w:lang w:eastAsia="ar-SA"/>
        </w:rPr>
        <w:t>r.</w:t>
      </w:r>
      <w:r w:rsidR="00CA0433" w:rsidRPr="00C4594B">
        <w:rPr>
          <w:rFonts w:ascii="Arial" w:eastAsia="Times New Roman" w:hAnsi="Arial" w:cs="Arial"/>
          <w:sz w:val="20"/>
          <w:szCs w:val="20"/>
          <w:lang w:eastAsia="ar-SA"/>
        </w:rPr>
        <w:t>, składam niniejszą ofertę</w:t>
      </w:r>
      <w:r w:rsidR="00CA0433" w:rsidRPr="00C4594B">
        <w:rPr>
          <w:rFonts w:ascii="Trebuchet MS" w:eastAsia="Times New Roman" w:hAnsi="Trebuchet MS" w:cs="Trebuchet MS"/>
          <w:sz w:val="20"/>
          <w:szCs w:val="20"/>
          <w:lang w:eastAsia="ar-SA"/>
        </w:rPr>
        <w:t xml:space="preserve"> </w:t>
      </w:r>
      <w:r w:rsidR="00CA0433" w:rsidRPr="00C4594B">
        <w:rPr>
          <w:rFonts w:ascii="Arial" w:eastAsia="Times New Roman" w:hAnsi="Arial" w:cs="Arial"/>
          <w:sz w:val="20"/>
          <w:szCs w:val="20"/>
          <w:lang w:eastAsia="ar-SA"/>
        </w:rPr>
        <w:t>na wykonanie w/w zamówienia zgodnie z wymogami zapytania ofertowego.</w:t>
      </w:r>
    </w:p>
    <w:p w14:paraId="78BD1A73" w14:textId="77777777" w:rsidR="00654FFA" w:rsidRPr="00C4594B" w:rsidRDefault="00654FFA" w:rsidP="00A947A4">
      <w:pPr>
        <w:suppressAutoHyphens/>
        <w:spacing w:after="12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4594B">
        <w:rPr>
          <w:rFonts w:ascii="Arial" w:eastAsia="Times New Roman" w:hAnsi="Arial" w:cs="Arial"/>
          <w:b/>
          <w:sz w:val="20"/>
          <w:szCs w:val="20"/>
          <w:lang w:eastAsia="ar-SA"/>
        </w:rPr>
        <w:t>I. N</w:t>
      </w:r>
      <w:r w:rsidR="00C41FCD" w:rsidRPr="00C4594B">
        <w:rPr>
          <w:rFonts w:ascii="Arial" w:eastAsia="Times New Roman" w:hAnsi="Arial" w:cs="Arial"/>
          <w:b/>
          <w:sz w:val="20"/>
          <w:szCs w:val="20"/>
          <w:lang w:eastAsia="ar-SA"/>
        </w:rPr>
        <w:t>azwa i dane adresowe wykonawcy</w:t>
      </w:r>
      <w:r w:rsidR="003360E0" w:rsidRPr="00C4594B">
        <w:rPr>
          <w:rFonts w:ascii="Arial" w:eastAsia="Times New Roman" w:hAnsi="Arial" w:cs="Arial"/>
          <w:b/>
          <w:sz w:val="20"/>
          <w:szCs w:val="20"/>
          <w:lang w:eastAsia="ar-SA"/>
        </w:rPr>
        <w:t>:</w:t>
      </w:r>
    </w:p>
    <w:p w14:paraId="09ACB879" w14:textId="77777777" w:rsidR="00654FFA" w:rsidRPr="00C4594B" w:rsidRDefault="00C41FCD" w:rsidP="00A947A4">
      <w:pPr>
        <w:suppressAutoHyphens/>
        <w:spacing w:after="12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C4594B">
        <w:rPr>
          <w:rFonts w:ascii="Arial" w:eastAsia="Times New Roman" w:hAnsi="Arial" w:cs="Arial"/>
          <w:sz w:val="20"/>
          <w:szCs w:val="20"/>
          <w:lang w:eastAsia="ar-SA"/>
        </w:rPr>
        <w:t>Nazwa:</w:t>
      </w:r>
      <w:r w:rsidR="0060418D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…………………………</w:t>
      </w:r>
      <w:r w:rsidR="00A4397C" w:rsidRPr="00C4594B">
        <w:rPr>
          <w:rFonts w:ascii="Arial" w:eastAsia="Times New Roman" w:hAnsi="Arial" w:cs="Arial"/>
          <w:sz w:val="20"/>
          <w:szCs w:val="20"/>
          <w:lang w:eastAsia="ar-SA"/>
        </w:rPr>
        <w:t>……………………….</w:t>
      </w:r>
      <w:r w:rsidRPr="00C4594B">
        <w:rPr>
          <w:rFonts w:ascii="Arial" w:eastAsia="Times New Roman" w:hAnsi="Arial" w:cs="Arial"/>
          <w:sz w:val="20"/>
          <w:szCs w:val="20"/>
          <w:lang w:eastAsia="ar-SA"/>
        </w:rPr>
        <w:t>……</w:t>
      </w:r>
      <w:r w:rsidR="00211C73" w:rsidRPr="00C4594B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Pr="00C4594B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="0060418D" w:rsidRPr="00C4594B">
        <w:rPr>
          <w:rFonts w:ascii="Arial" w:eastAsia="Times New Roman" w:hAnsi="Arial" w:cs="Arial"/>
          <w:sz w:val="20"/>
          <w:szCs w:val="20"/>
          <w:lang w:eastAsia="ar-SA"/>
        </w:rPr>
        <w:t>*</w:t>
      </w:r>
    </w:p>
    <w:p w14:paraId="422DB5D3" w14:textId="77777777" w:rsidR="00C41FCD" w:rsidRPr="00C4594B" w:rsidRDefault="00C41FCD" w:rsidP="00A947A4">
      <w:pPr>
        <w:suppressAutoHyphens/>
        <w:spacing w:after="12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C4594B">
        <w:rPr>
          <w:rFonts w:ascii="Arial" w:eastAsia="Times New Roman" w:hAnsi="Arial" w:cs="Arial"/>
          <w:sz w:val="20"/>
          <w:szCs w:val="20"/>
          <w:lang w:eastAsia="ar-SA"/>
        </w:rPr>
        <w:t>Adres:</w:t>
      </w:r>
      <w:r w:rsidR="0060418D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4594B">
        <w:rPr>
          <w:rFonts w:ascii="Arial" w:eastAsia="Times New Roman" w:hAnsi="Arial" w:cs="Arial"/>
          <w:sz w:val="20"/>
          <w:szCs w:val="20"/>
          <w:lang w:eastAsia="ar-SA"/>
        </w:rPr>
        <w:t>……</w:t>
      </w:r>
      <w:r w:rsidR="0060418D" w:rsidRPr="00C4594B">
        <w:rPr>
          <w:rFonts w:ascii="Arial" w:eastAsia="Times New Roman" w:hAnsi="Arial" w:cs="Arial"/>
          <w:sz w:val="20"/>
          <w:szCs w:val="20"/>
          <w:lang w:eastAsia="ar-SA"/>
        </w:rPr>
        <w:t>……………………</w:t>
      </w:r>
      <w:r w:rsidR="00A4397C" w:rsidRPr="00C4594B">
        <w:rPr>
          <w:rFonts w:ascii="Arial" w:eastAsia="Times New Roman" w:hAnsi="Arial" w:cs="Arial"/>
          <w:sz w:val="20"/>
          <w:szCs w:val="20"/>
          <w:lang w:eastAsia="ar-SA"/>
        </w:rPr>
        <w:t>……………………….</w:t>
      </w:r>
      <w:r w:rsidR="0060418D" w:rsidRPr="00C4594B">
        <w:rPr>
          <w:rFonts w:ascii="Arial" w:eastAsia="Times New Roman" w:hAnsi="Arial" w:cs="Arial"/>
          <w:sz w:val="20"/>
          <w:szCs w:val="20"/>
          <w:lang w:eastAsia="ar-SA"/>
        </w:rPr>
        <w:t>……</w:t>
      </w:r>
      <w:r w:rsidRPr="00C4594B">
        <w:rPr>
          <w:rFonts w:ascii="Arial" w:eastAsia="Times New Roman" w:hAnsi="Arial" w:cs="Arial"/>
          <w:sz w:val="20"/>
          <w:szCs w:val="20"/>
          <w:lang w:eastAsia="ar-SA"/>
        </w:rPr>
        <w:t>…</w:t>
      </w:r>
      <w:r w:rsidR="00211C73" w:rsidRPr="00C4594B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Pr="00C4594B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60418D" w:rsidRPr="00C4594B">
        <w:rPr>
          <w:rFonts w:ascii="Arial" w:eastAsia="Times New Roman" w:hAnsi="Arial" w:cs="Arial"/>
          <w:sz w:val="20"/>
          <w:szCs w:val="20"/>
          <w:lang w:eastAsia="ar-SA"/>
        </w:rPr>
        <w:t>*</w:t>
      </w:r>
    </w:p>
    <w:p w14:paraId="6EA53E82" w14:textId="77777777" w:rsidR="00C41FCD" w:rsidRDefault="00C41FCD" w:rsidP="00A947A4">
      <w:pPr>
        <w:suppressAutoHyphens/>
        <w:spacing w:after="12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C4594B">
        <w:rPr>
          <w:rFonts w:ascii="Arial" w:eastAsia="Times New Roman" w:hAnsi="Arial" w:cs="Arial"/>
          <w:sz w:val="20"/>
          <w:szCs w:val="20"/>
          <w:lang w:eastAsia="ar-SA"/>
        </w:rPr>
        <w:t>NIP:</w:t>
      </w:r>
      <w:r w:rsidR="0060418D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 …..……………………</w:t>
      </w:r>
      <w:r w:rsidR="00A4397C" w:rsidRPr="00C4594B">
        <w:rPr>
          <w:rFonts w:ascii="Arial" w:eastAsia="Times New Roman" w:hAnsi="Arial" w:cs="Arial"/>
          <w:sz w:val="20"/>
          <w:szCs w:val="20"/>
          <w:lang w:eastAsia="ar-SA"/>
        </w:rPr>
        <w:t>……………………….</w:t>
      </w:r>
      <w:r w:rsidR="0060418D" w:rsidRPr="00C4594B">
        <w:rPr>
          <w:rFonts w:ascii="Arial" w:eastAsia="Times New Roman" w:hAnsi="Arial" w:cs="Arial"/>
          <w:sz w:val="20"/>
          <w:szCs w:val="20"/>
          <w:lang w:eastAsia="ar-SA"/>
        </w:rPr>
        <w:t>………</w:t>
      </w:r>
      <w:r w:rsidR="00211C73" w:rsidRPr="00C4594B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Pr="00C4594B">
        <w:rPr>
          <w:rFonts w:ascii="Arial" w:eastAsia="Times New Roman" w:hAnsi="Arial" w:cs="Arial"/>
          <w:sz w:val="20"/>
          <w:szCs w:val="20"/>
          <w:lang w:eastAsia="ar-SA"/>
        </w:rPr>
        <w:t>……</w:t>
      </w:r>
      <w:r w:rsidR="0060418D" w:rsidRPr="00C4594B">
        <w:rPr>
          <w:rFonts w:ascii="Arial" w:eastAsia="Times New Roman" w:hAnsi="Arial" w:cs="Arial"/>
          <w:sz w:val="20"/>
          <w:szCs w:val="20"/>
          <w:lang w:eastAsia="ar-SA"/>
        </w:rPr>
        <w:t>*</w:t>
      </w:r>
    </w:p>
    <w:p w14:paraId="545BFFC8" w14:textId="77777777" w:rsidR="005A02A1" w:rsidRPr="00C4594B" w:rsidRDefault="005A02A1" w:rsidP="00A243DC">
      <w:pPr>
        <w:suppressAutoHyphens/>
        <w:spacing w:after="12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8706D8D" w14:textId="77777777" w:rsidR="00EA43FB" w:rsidRPr="00C4594B" w:rsidRDefault="00A07E42" w:rsidP="00A243DC">
      <w:pPr>
        <w:suppressAutoHyphens/>
        <w:spacing w:after="12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4594B">
        <w:rPr>
          <w:rFonts w:ascii="Arial" w:eastAsia="Times New Roman" w:hAnsi="Arial" w:cs="Arial"/>
          <w:b/>
          <w:sz w:val="20"/>
          <w:szCs w:val="20"/>
          <w:lang w:eastAsia="ar-SA"/>
        </w:rPr>
        <w:t>II. Warunki oferty:</w:t>
      </w:r>
    </w:p>
    <w:p w14:paraId="3C27A885" w14:textId="77777777" w:rsidR="00EA43FB" w:rsidRPr="00C4594B" w:rsidRDefault="007267E1" w:rsidP="00D412D6">
      <w:pPr>
        <w:numPr>
          <w:ilvl w:val="0"/>
          <w:numId w:val="3"/>
        </w:numPr>
        <w:suppressAutoHyphens/>
        <w:spacing w:after="12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4594B">
        <w:rPr>
          <w:rFonts w:ascii="Arial" w:eastAsia="Times New Roman" w:hAnsi="Arial" w:cs="Arial"/>
          <w:sz w:val="20"/>
          <w:szCs w:val="20"/>
          <w:lang w:eastAsia="ar-SA"/>
        </w:rPr>
        <w:t>W</w:t>
      </w:r>
      <w:r w:rsidR="00EA43FB" w:rsidRPr="00C4594B">
        <w:rPr>
          <w:rFonts w:ascii="Arial" w:eastAsia="Times New Roman" w:hAnsi="Arial" w:cs="Arial"/>
          <w:sz w:val="20"/>
          <w:szCs w:val="20"/>
          <w:lang w:eastAsia="ar-SA"/>
        </w:rPr>
        <w:t>ażności oferty:</w:t>
      </w:r>
      <w:r w:rsidR="00F622E8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A43FB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 .....</w:t>
      </w:r>
      <w:r w:rsidR="00A243DC" w:rsidRPr="00C4594B">
        <w:rPr>
          <w:rFonts w:ascii="Arial" w:eastAsia="Times New Roman" w:hAnsi="Arial" w:cs="Arial"/>
          <w:sz w:val="20"/>
          <w:szCs w:val="20"/>
          <w:lang w:eastAsia="ar-SA"/>
        </w:rPr>
        <w:t>...</w:t>
      </w:r>
      <w:r w:rsidR="00C538B6" w:rsidRPr="00C4594B">
        <w:rPr>
          <w:rFonts w:ascii="Arial" w:eastAsia="Times New Roman" w:hAnsi="Arial" w:cs="Arial"/>
          <w:sz w:val="20"/>
          <w:szCs w:val="20"/>
          <w:lang w:eastAsia="ar-SA"/>
        </w:rPr>
        <w:t>...</w:t>
      </w:r>
      <w:r w:rsidR="00A243DC" w:rsidRPr="00C4594B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EA43FB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... dni* </w:t>
      </w:r>
      <w:r w:rsidR="00F622E8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A43FB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(minimum </w:t>
      </w:r>
      <w:r w:rsidR="00E74800">
        <w:rPr>
          <w:rFonts w:ascii="Arial" w:eastAsia="Times New Roman" w:hAnsi="Arial" w:cs="Arial"/>
          <w:sz w:val="20"/>
          <w:szCs w:val="20"/>
          <w:lang w:eastAsia="ar-SA"/>
        </w:rPr>
        <w:t>14</w:t>
      </w:r>
      <w:r w:rsidR="003656E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A43FB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dni </w:t>
      </w:r>
      <w:r w:rsidR="00E135F3" w:rsidRPr="00C4594B">
        <w:rPr>
          <w:rFonts w:ascii="Arial" w:hAnsi="Arial" w:cs="Arial"/>
          <w:sz w:val="20"/>
          <w:szCs w:val="20"/>
          <w:lang w:eastAsia="ar-SA"/>
        </w:rPr>
        <w:t>od daty upływu terminu składania ofert</w:t>
      </w:r>
      <w:r w:rsidR="00EA43FB" w:rsidRPr="00C4594B">
        <w:rPr>
          <w:rFonts w:ascii="Arial" w:eastAsia="Times New Roman" w:hAnsi="Arial" w:cs="Arial"/>
          <w:sz w:val="20"/>
          <w:szCs w:val="20"/>
          <w:lang w:eastAsia="ar-SA"/>
        </w:rPr>
        <w:t>)</w:t>
      </w:r>
    </w:p>
    <w:p w14:paraId="5878B82D" w14:textId="12B9BA89" w:rsidR="00D74234" w:rsidRPr="005A02A1" w:rsidRDefault="00EA43FB" w:rsidP="00D412D6">
      <w:pPr>
        <w:numPr>
          <w:ilvl w:val="0"/>
          <w:numId w:val="3"/>
        </w:numPr>
        <w:suppressAutoHyphens/>
        <w:spacing w:after="120" w:line="360" w:lineRule="auto"/>
        <w:outlineLvl w:val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4594B">
        <w:rPr>
          <w:rFonts w:ascii="Arial" w:eastAsia="Times New Roman" w:hAnsi="Arial" w:cs="Arial"/>
          <w:sz w:val="20"/>
          <w:szCs w:val="20"/>
          <w:lang w:eastAsia="ar-SA"/>
        </w:rPr>
        <w:t>Termin realizacji zamówienia</w:t>
      </w:r>
      <w:r w:rsidR="00A1517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E74800" w:rsidRPr="005A02A1">
        <w:rPr>
          <w:rFonts w:ascii="Arial" w:eastAsia="Times New Roman" w:hAnsi="Arial" w:cs="Arial"/>
          <w:sz w:val="20"/>
          <w:szCs w:val="20"/>
          <w:lang w:eastAsia="ar-SA"/>
        </w:rPr>
        <w:t>dniach</w:t>
      </w:r>
      <w:r w:rsidR="00CA0433" w:rsidRPr="00C4594B">
        <w:rPr>
          <w:rFonts w:ascii="Arial" w:eastAsia="Times New Roman" w:hAnsi="Arial" w:cs="Arial"/>
          <w:sz w:val="20"/>
          <w:szCs w:val="20"/>
          <w:lang w:eastAsia="ar-SA"/>
        </w:rPr>
        <w:t>, tj</w:t>
      </w:r>
      <w:r w:rsidR="005E6365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765ADD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E74800" w:rsidRPr="005A02A1">
        <w:rPr>
          <w:rFonts w:ascii="Arial" w:eastAsia="Times New Roman" w:hAnsi="Arial" w:cs="Arial"/>
          <w:sz w:val="20"/>
          <w:szCs w:val="20"/>
          <w:lang w:eastAsia="ar-SA"/>
        </w:rPr>
        <w:t>dostawy wybranej pozycji przedmiotu zamówienia</w:t>
      </w:r>
      <w:r w:rsidR="005E6365" w:rsidRPr="005A02A1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5A02A1" w:rsidRPr="005A02A1">
        <w:rPr>
          <w:rFonts w:ascii="Arial" w:eastAsia="Times New Roman" w:hAnsi="Arial" w:cs="Arial"/>
          <w:sz w:val="20"/>
          <w:szCs w:val="20"/>
          <w:lang w:eastAsia="ar-SA"/>
        </w:rPr>
        <w:t>zgodnie z warunkami opisanymi w pkt. 2.2. załącznika: zapytanie ofertowe 0</w:t>
      </w:r>
      <w:r w:rsidR="00DB6F28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5A02A1" w:rsidRPr="005A02A1">
        <w:rPr>
          <w:rFonts w:ascii="Arial" w:eastAsia="Times New Roman" w:hAnsi="Arial" w:cs="Arial"/>
          <w:sz w:val="20"/>
          <w:szCs w:val="20"/>
          <w:lang w:eastAsia="ar-SA"/>
        </w:rPr>
        <w:t xml:space="preserve">/2020 </w:t>
      </w:r>
      <w:r w:rsidR="00E74800" w:rsidRPr="005A02A1">
        <w:rPr>
          <w:rFonts w:ascii="Arial" w:eastAsia="Times New Roman" w:hAnsi="Arial" w:cs="Arial"/>
          <w:sz w:val="20"/>
          <w:szCs w:val="20"/>
          <w:lang w:eastAsia="ar-SA"/>
        </w:rPr>
        <w:t>pod adres:</w:t>
      </w:r>
      <w:r w:rsidR="005E6365" w:rsidRPr="005A02A1">
        <w:rPr>
          <w:rFonts w:ascii="Arial" w:eastAsia="Times New Roman" w:hAnsi="Arial" w:cs="Arial"/>
          <w:sz w:val="20"/>
          <w:szCs w:val="20"/>
          <w:lang w:eastAsia="ar-SA"/>
        </w:rPr>
        <w:t xml:space="preserve"> Budynek A, pok. 113, ul. </w:t>
      </w:r>
      <w:r w:rsidR="00C45679" w:rsidRPr="005A02A1">
        <w:rPr>
          <w:rFonts w:ascii="Arial" w:eastAsia="Times New Roman" w:hAnsi="Arial" w:cs="Arial"/>
          <w:sz w:val="20"/>
          <w:szCs w:val="20"/>
          <w:lang w:eastAsia="ar-SA"/>
        </w:rPr>
        <w:t>Uniwersytetu Poznańskiego 10</w:t>
      </w:r>
      <w:r w:rsidR="005E6365" w:rsidRPr="005A02A1">
        <w:rPr>
          <w:rFonts w:ascii="Arial" w:eastAsia="Times New Roman" w:hAnsi="Arial" w:cs="Arial"/>
          <w:sz w:val="20"/>
          <w:szCs w:val="20"/>
          <w:lang w:eastAsia="ar-SA"/>
        </w:rPr>
        <w:t xml:space="preserve">, 61-614 Poznań: </w:t>
      </w:r>
      <w:r w:rsidR="00CA0433" w:rsidRPr="005A02A1">
        <w:rPr>
          <w:rFonts w:ascii="Arial" w:eastAsia="Times New Roman" w:hAnsi="Arial" w:cs="Arial"/>
          <w:b/>
          <w:sz w:val="20"/>
          <w:szCs w:val="20"/>
          <w:lang w:eastAsia="ar-SA"/>
        </w:rPr>
        <w:t>……………………</w:t>
      </w:r>
      <w:r w:rsidR="005A02A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* </w:t>
      </w:r>
      <w:r w:rsidR="00E74800" w:rsidRPr="005A02A1">
        <w:rPr>
          <w:rFonts w:ascii="Arial" w:eastAsia="Times New Roman" w:hAnsi="Arial" w:cs="Arial"/>
          <w:b/>
          <w:sz w:val="20"/>
          <w:szCs w:val="20"/>
          <w:lang w:eastAsia="ar-SA"/>
        </w:rPr>
        <w:t>dni</w:t>
      </w:r>
      <w:r w:rsidR="00CA0433" w:rsidRPr="005A02A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5A02A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(należy podać liczbę </w:t>
      </w:r>
      <w:r w:rsidR="00E74800" w:rsidRPr="005A02A1">
        <w:rPr>
          <w:rFonts w:ascii="Arial" w:eastAsia="Times New Roman" w:hAnsi="Arial" w:cs="Arial"/>
          <w:b/>
          <w:sz w:val="20"/>
          <w:szCs w:val="20"/>
          <w:lang w:eastAsia="ar-SA"/>
        </w:rPr>
        <w:t>dni</w:t>
      </w:r>
      <w:r w:rsidR="00A04D0C" w:rsidRPr="005A02A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od dnia następującego po dniu podpisania umowy na realiza</w:t>
      </w:r>
      <w:r w:rsidR="00E74800" w:rsidRPr="005A02A1">
        <w:rPr>
          <w:rFonts w:ascii="Arial" w:eastAsia="Times New Roman" w:hAnsi="Arial" w:cs="Arial"/>
          <w:b/>
          <w:sz w:val="20"/>
          <w:szCs w:val="20"/>
          <w:lang w:eastAsia="ar-SA"/>
        </w:rPr>
        <w:t>cję zamówienia. Nie więcej niż 14 dni</w:t>
      </w:r>
      <w:r w:rsidR="00A04D0C" w:rsidRPr="005A02A1">
        <w:rPr>
          <w:rFonts w:ascii="Arial" w:eastAsia="Times New Roman" w:hAnsi="Arial" w:cs="Arial"/>
          <w:b/>
          <w:sz w:val="20"/>
          <w:szCs w:val="20"/>
          <w:lang w:eastAsia="ar-SA"/>
        </w:rPr>
        <w:t>)</w:t>
      </w:r>
      <w:r w:rsidR="00A947A4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14:paraId="2A3E8997" w14:textId="77777777" w:rsidR="00EA43FB" w:rsidRPr="00C4594B" w:rsidRDefault="00F75116" w:rsidP="00D412D6">
      <w:pPr>
        <w:numPr>
          <w:ilvl w:val="0"/>
          <w:numId w:val="3"/>
        </w:num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br w:type="page"/>
      </w:r>
      <w:r w:rsidR="00765ADD" w:rsidRPr="00C4594B">
        <w:rPr>
          <w:rFonts w:ascii="Arial" w:eastAsia="Times New Roman" w:hAnsi="Arial" w:cs="Arial"/>
          <w:sz w:val="20"/>
          <w:szCs w:val="20"/>
          <w:lang w:eastAsia="ar-SA"/>
        </w:rPr>
        <w:lastRenderedPageBreak/>
        <w:t>Warunki cenowe oferty</w:t>
      </w:r>
      <w:r w:rsidR="00C4594B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 *</w:t>
      </w:r>
      <w:r w:rsidR="00EA43FB" w:rsidRPr="00C4594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3C312745" w14:textId="77777777" w:rsidR="00190978" w:rsidRDefault="00190978" w:rsidP="00190978">
      <w:pPr>
        <w:suppressAutoHyphens/>
        <w:spacing w:after="0" w:line="360" w:lineRule="auto"/>
        <w:ind w:left="720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Tabela-Siatka"/>
        <w:tblW w:w="14950" w:type="dxa"/>
        <w:tblLayout w:type="fixed"/>
        <w:tblLook w:val="04A0" w:firstRow="1" w:lastRow="0" w:firstColumn="1" w:lastColumn="0" w:noHBand="0" w:noVBand="1"/>
      </w:tblPr>
      <w:tblGrid>
        <w:gridCol w:w="1285"/>
        <w:gridCol w:w="1517"/>
        <w:gridCol w:w="879"/>
        <w:gridCol w:w="1843"/>
        <w:gridCol w:w="2976"/>
        <w:gridCol w:w="1134"/>
        <w:gridCol w:w="1338"/>
        <w:gridCol w:w="1338"/>
        <w:gridCol w:w="1338"/>
        <w:gridCol w:w="1302"/>
      </w:tblGrid>
      <w:tr w:rsidR="00E02B7D" w:rsidRPr="00E02B7D" w14:paraId="02D2624F" w14:textId="77777777" w:rsidTr="00A90764">
        <w:trPr>
          <w:trHeight w:val="1039"/>
        </w:trPr>
        <w:tc>
          <w:tcPr>
            <w:tcW w:w="1285" w:type="dxa"/>
            <w:shd w:val="clear" w:color="auto" w:fill="70AD47" w:themeFill="accent6"/>
            <w:vAlign w:val="center"/>
            <w:hideMark/>
          </w:tcPr>
          <w:p w14:paraId="4106689F" w14:textId="77777777" w:rsidR="00E02B7D" w:rsidRPr="005019C5" w:rsidRDefault="00E02B7D" w:rsidP="00A907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1517" w:type="dxa"/>
            <w:shd w:val="clear" w:color="auto" w:fill="70AD47" w:themeFill="accent6"/>
            <w:vAlign w:val="center"/>
            <w:hideMark/>
          </w:tcPr>
          <w:p w14:paraId="2DE87873" w14:textId="77777777" w:rsidR="00E02B7D" w:rsidRPr="005019C5" w:rsidRDefault="00E02B7D" w:rsidP="00A907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Kategoria (według projektu)</w:t>
            </w:r>
          </w:p>
        </w:tc>
        <w:tc>
          <w:tcPr>
            <w:tcW w:w="879" w:type="dxa"/>
            <w:shd w:val="clear" w:color="auto" w:fill="70AD47" w:themeFill="accent6"/>
            <w:vAlign w:val="center"/>
            <w:hideMark/>
          </w:tcPr>
          <w:p w14:paraId="4A61A1B4" w14:textId="77777777" w:rsidR="00E02B7D" w:rsidRPr="005019C5" w:rsidRDefault="00E02B7D" w:rsidP="00A90764">
            <w:pPr>
              <w:spacing w:after="0" w:line="240" w:lineRule="auto"/>
              <w:ind w:left="65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Nr pozycji</w:t>
            </w:r>
          </w:p>
        </w:tc>
        <w:tc>
          <w:tcPr>
            <w:tcW w:w="1843" w:type="dxa"/>
            <w:shd w:val="clear" w:color="auto" w:fill="70AD47" w:themeFill="accent6"/>
            <w:vAlign w:val="center"/>
            <w:hideMark/>
          </w:tcPr>
          <w:p w14:paraId="1E854CA3" w14:textId="77777777" w:rsidR="00E02B7D" w:rsidRPr="005019C5" w:rsidRDefault="00E02B7D" w:rsidP="00A907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976" w:type="dxa"/>
            <w:shd w:val="clear" w:color="auto" w:fill="70AD47" w:themeFill="accent6"/>
            <w:vAlign w:val="center"/>
            <w:hideMark/>
          </w:tcPr>
          <w:p w14:paraId="7AD9BF4F" w14:textId="77777777" w:rsidR="00E02B7D" w:rsidRPr="005019C5" w:rsidRDefault="00E02B7D" w:rsidP="00A90764">
            <w:pPr>
              <w:spacing w:after="0" w:line="240" w:lineRule="auto"/>
              <w:ind w:left="27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Opis produktu</w:t>
            </w:r>
          </w:p>
        </w:tc>
        <w:tc>
          <w:tcPr>
            <w:tcW w:w="1134" w:type="dxa"/>
            <w:shd w:val="clear" w:color="auto" w:fill="70AD47" w:themeFill="accent6"/>
            <w:vAlign w:val="center"/>
            <w:hideMark/>
          </w:tcPr>
          <w:p w14:paraId="0E8D3F73" w14:textId="19C9EDEB" w:rsidR="00E02B7D" w:rsidRPr="005019C5" w:rsidRDefault="00E02B7D" w:rsidP="00A90764">
            <w:pPr>
              <w:spacing w:after="0" w:line="240" w:lineRule="auto"/>
              <w:ind w:left="-108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Ilość opakowań</w:t>
            </w:r>
          </w:p>
        </w:tc>
        <w:tc>
          <w:tcPr>
            <w:tcW w:w="1338" w:type="dxa"/>
            <w:shd w:val="clear" w:color="auto" w:fill="70AD47" w:themeFill="accent6"/>
            <w:vAlign w:val="center"/>
            <w:hideMark/>
          </w:tcPr>
          <w:p w14:paraId="5BC7DB18" w14:textId="77777777" w:rsidR="00E02B7D" w:rsidRPr="005019C5" w:rsidRDefault="00E02B7D" w:rsidP="00A907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Ilość łącznie</w:t>
            </w:r>
          </w:p>
        </w:tc>
        <w:tc>
          <w:tcPr>
            <w:tcW w:w="1338" w:type="dxa"/>
            <w:shd w:val="clear" w:color="auto" w:fill="70AD47" w:themeFill="accent6"/>
            <w:vAlign w:val="center"/>
            <w:hideMark/>
          </w:tcPr>
          <w:p w14:paraId="1D2D0A07" w14:textId="72B90B43" w:rsidR="00E02B7D" w:rsidRPr="005019C5" w:rsidRDefault="00E02B7D" w:rsidP="00A907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cena netto łącznie</w:t>
            </w:r>
          </w:p>
        </w:tc>
        <w:tc>
          <w:tcPr>
            <w:tcW w:w="1338" w:type="dxa"/>
            <w:shd w:val="clear" w:color="auto" w:fill="70AD47" w:themeFill="accent6"/>
            <w:vAlign w:val="center"/>
            <w:hideMark/>
          </w:tcPr>
          <w:p w14:paraId="63E66E01" w14:textId="77777777" w:rsidR="00E02B7D" w:rsidRPr="005019C5" w:rsidRDefault="00E02B7D" w:rsidP="00A9076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cena brutto łącznie</w:t>
            </w:r>
          </w:p>
        </w:tc>
        <w:tc>
          <w:tcPr>
            <w:tcW w:w="1302" w:type="dxa"/>
            <w:shd w:val="clear" w:color="auto" w:fill="70AD47" w:themeFill="accent6"/>
            <w:noWrap/>
            <w:vAlign w:val="center"/>
            <w:hideMark/>
          </w:tcPr>
          <w:p w14:paraId="1A1716CC" w14:textId="77777777" w:rsidR="00E02B7D" w:rsidRPr="005019C5" w:rsidRDefault="00E02B7D" w:rsidP="00A90764">
            <w:pPr>
              <w:spacing w:after="0" w:line="240" w:lineRule="auto"/>
              <w:ind w:left="-11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waluta</w:t>
            </w:r>
          </w:p>
        </w:tc>
      </w:tr>
      <w:tr w:rsidR="002A64A3" w:rsidRPr="00E02B7D" w14:paraId="1A0EE989" w14:textId="77777777" w:rsidTr="00F67A76">
        <w:trPr>
          <w:trHeight w:val="930"/>
        </w:trPr>
        <w:tc>
          <w:tcPr>
            <w:tcW w:w="1285" w:type="dxa"/>
            <w:vMerge w:val="restart"/>
            <w:hideMark/>
          </w:tcPr>
          <w:p w14:paraId="5C122E24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Odczynniki chemiczne</w:t>
            </w:r>
          </w:p>
        </w:tc>
        <w:tc>
          <w:tcPr>
            <w:tcW w:w="1517" w:type="dxa"/>
            <w:vMerge w:val="restart"/>
            <w:hideMark/>
          </w:tcPr>
          <w:p w14:paraId="4080F2D2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Cytometria przepływowa</w:t>
            </w:r>
          </w:p>
        </w:tc>
        <w:tc>
          <w:tcPr>
            <w:tcW w:w="879" w:type="dxa"/>
            <w:vAlign w:val="center"/>
            <w:hideMark/>
          </w:tcPr>
          <w:p w14:paraId="2DF047AB" w14:textId="701C868F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3" w:type="dxa"/>
            <w:hideMark/>
          </w:tcPr>
          <w:p w14:paraId="75FA3BBE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Bufor płuczący do cytometru</w:t>
            </w:r>
          </w:p>
        </w:tc>
        <w:tc>
          <w:tcPr>
            <w:tcW w:w="2976" w:type="dxa"/>
            <w:hideMark/>
          </w:tcPr>
          <w:p w14:paraId="1BD2D2F3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Zawiera fluorek sodu (CAS: 7681-49-4) o stężeniu 0.1% - &lt;1% (wagowo); opakowanie 10 ampułek o poj. 5 ml (wystarcza na 10 L roztworu)</w:t>
            </w:r>
          </w:p>
        </w:tc>
        <w:tc>
          <w:tcPr>
            <w:tcW w:w="1134" w:type="dxa"/>
            <w:hideMark/>
          </w:tcPr>
          <w:p w14:paraId="01F36F8D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38" w:type="dxa"/>
            <w:hideMark/>
          </w:tcPr>
          <w:p w14:paraId="730B1B55" w14:textId="74FA886B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40 ampułek</w:t>
            </w:r>
          </w:p>
        </w:tc>
        <w:tc>
          <w:tcPr>
            <w:tcW w:w="1338" w:type="dxa"/>
            <w:noWrap/>
            <w:hideMark/>
          </w:tcPr>
          <w:p w14:paraId="0C24850B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7010B675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4C34A0F0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0AC7FAB7" w14:textId="77777777" w:rsidTr="00F67A76">
        <w:trPr>
          <w:trHeight w:val="1275"/>
        </w:trPr>
        <w:tc>
          <w:tcPr>
            <w:tcW w:w="1285" w:type="dxa"/>
            <w:vMerge/>
            <w:hideMark/>
          </w:tcPr>
          <w:p w14:paraId="4921F826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3739994E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37BB1476" w14:textId="21C03B67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  <w:hideMark/>
          </w:tcPr>
          <w:p w14:paraId="1F0CC584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Surfaktant</w:t>
            </w:r>
          </w:p>
        </w:tc>
        <w:tc>
          <w:tcPr>
            <w:tcW w:w="2976" w:type="dxa"/>
            <w:hideMark/>
          </w:tcPr>
          <w:p w14:paraId="480219D7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Mieszanina: kwasu 2-hydroksyoctowego oraz monoglicerydu kwasu cytrynowego; skoncentrowany zbuforowany odczynnik z surfaktantem do przygotowywania roztworu czyszczącego,  przeznaczony do cytometru przepływowego Accuri C6 Plus - butelka 15 mL do przygotowania 1L gotowego odczynnika</w:t>
            </w:r>
          </w:p>
        </w:tc>
        <w:tc>
          <w:tcPr>
            <w:tcW w:w="1134" w:type="dxa"/>
            <w:hideMark/>
          </w:tcPr>
          <w:p w14:paraId="13A6327D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38" w:type="dxa"/>
            <w:hideMark/>
          </w:tcPr>
          <w:p w14:paraId="69EB8FAB" w14:textId="09066F23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4 x 15 ml</w:t>
            </w:r>
          </w:p>
        </w:tc>
        <w:tc>
          <w:tcPr>
            <w:tcW w:w="1338" w:type="dxa"/>
            <w:noWrap/>
            <w:hideMark/>
          </w:tcPr>
          <w:p w14:paraId="0CF37E0C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74374D8D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08A70719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3C8727E6" w14:textId="77777777" w:rsidTr="00F67A76">
        <w:trPr>
          <w:trHeight w:val="1275"/>
        </w:trPr>
        <w:tc>
          <w:tcPr>
            <w:tcW w:w="1285" w:type="dxa"/>
            <w:vMerge/>
            <w:hideMark/>
          </w:tcPr>
          <w:p w14:paraId="34E9ED89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0D4A7D4F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7DB5FFAF" w14:textId="156EC7A5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3" w:type="dxa"/>
            <w:hideMark/>
          </w:tcPr>
          <w:p w14:paraId="4A1EE16C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Kit do oznaczania żywotności komórek drożdży</w:t>
            </w:r>
          </w:p>
        </w:tc>
        <w:tc>
          <w:tcPr>
            <w:tcW w:w="2976" w:type="dxa"/>
            <w:hideMark/>
          </w:tcPr>
          <w:p w14:paraId="1DBAC806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można stosować do określenia żywotności i liczebności komórek w fermentacji, także w bioreaktorach; zawartość: 500 µL oranżu tiazolowego 42 µmol/L w DMSO, 500 µL jodku propidyny 4.3 mmol/L w wodzie, 10 mL fluorescencyjnych mikrosfer w buforze z 0.1% </w:t>
            </w: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lastRenderedPageBreak/>
              <w:t>azydku sodu; zestaw na 100 testów</w:t>
            </w:r>
          </w:p>
        </w:tc>
        <w:tc>
          <w:tcPr>
            <w:tcW w:w="1134" w:type="dxa"/>
            <w:hideMark/>
          </w:tcPr>
          <w:p w14:paraId="21985537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338" w:type="dxa"/>
            <w:hideMark/>
          </w:tcPr>
          <w:p w14:paraId="6C09D9F2" w14:textId="4057680D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800 testów</w:t>
            </w:r>
          </w:p>
        </w:tc>
        <w:tc>
          <w:tcPr>
            <w:tcW w:w="1338" w:type="dxa"/>
            <w:noWrap/>
            <w:hideMark/>
          </w:tcPr>
          <w:p w14:paraId="50FB173E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4BB788F4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5B0DD3E7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44D9CC19" w14:textId="77777777" w:rsidTr="00F67A76">
        <w:trPr>
          <w:trHeight w:val="1020"/>
        </w:trPr>
        <w:tc>
          <w:tcPr>
            <w:tcW w:w="1285" w:type="dxa"/>
            <w:vMerge/>
            <w:hideMark/>
          </w:tcPr>
          <w:p w14:paraId="28127A5F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67ED63DA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191C9E21" w14:textId="1F1E6C23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  <w:hideMark/>
          </w:tcPr>
          <w:p w14:paraId="79EB1C18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Calcofluor</w:t>
            </w:r>
          </w:p>
        </w:tc>
        <w:tc>
          <w:tcPr>
            <w:tcW w:w="2976" w:type="dxa"/>
            <w:hideMark/>
          </w:tcPr>
          <w:p w14:paraId="4BA1C931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Mieszanina: Calcofluor White M2R 1 g/L oraz Evans Blue 0.5 g/L; barwę komórek widać przy długości fali wzbudzenia 365 - 395 nm (niebieskie światło) oraz emisji 420 nm; opakowanie 100 ml</w:t>
            </w:r>
          </w:p>
        </w:tc>
        <w:tc>
          <w:tcPr>
            <w:tcW w:w="1134" w:type="dxa"/>
            <w:hideMark/>
          </w:tcPr>
          <w:p w14:paraId="18B03C0A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3BFBF9F0" w14:textId="47BCF844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100 ml</w:t>
            </w:r>
          </w:p>
        </w:tc>
        <w:tc>
          <w:tcPr>
            <w:tcW w:w="1338" w:type="dxa"/>
            <w:noWrap/>
            <w:hideMark/>
          </w:tcPr>
          <w:p w14:paraId="4CB04FC4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22F0FB68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11E97929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4D657D21" w14:textId="77777777" w:rsidTr="00F67A76">
        <w:trPr>
          <w:trHeight w:val="529"/>
        </w:trPr>
        <w:tc>
          <w:tcPr>
            <w:tcW w:w="1285" w:type="dxa"/>
            <w:vMerge/>
            <w:hideMark/>
          </w:tcPr>
          <w:p w14:paraId="7277A96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 w:val="restart"/>
            <w:hideMark/>
          </w:tcPr>
          <w:p w14:paraId="73A9E752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Spectrometry</w:t>
            </w:r>
          </w:p>
        </w:tc>
        <w:tc>
          <w:tcPr>
            <w:tcW w:w="879" w:type="dxa"/>
            <w:vAlign w:val="center"/>
            <w:hideMark/>
          </w:tcPr>
          <w:p w14:paraId="581C2302" w14:textId="139F79EA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43" w:type="dxa"/>
            <w:hideMark/>
          </w:tcPr>
          <w:p w14:paraId="4A77E50F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Maltotrioza</w:t>
            </w:r>
          </w:p>
        </w:tc>
        <w:tc>
          <w:tcPr>
            <w:tcW w:w="2976" w:type="dxa"/>
            <w:hideMark/>
          </w:tcPr>
          <w:p w14:paraId="749B486A" w14:textId="40CEE416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9540B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CAS: 1109-28-0; ≥90% (HPLC); czystość równoważna AnalaR® NORMAPUR® ACS, Reag. Ph. Eur. (VWR) lub BioReagent (Sigma-Aldrich); opakowanie 25 g</w:t>
            </w:r>
          </w:p>
        </w:tc>
        <w:tc>
          <w:tcPr>
            <w:tcW w:w="1134" w:type="dxa"/>
            <w:hideMark/>
          </w:tcPr>
          <w:p w14:paraId="0435EDCB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23F02BC9" w14:textId="3E056E10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25 g</w:t>
            </w:r>
          </w:p>
        </w:tc>
        <w:tc>
          <w:tcPr>
            <w:tcW w:w="1338" w:type="dxa"/>
            <w:noWrap/>
            <w:hideMark/>
          </w:tcPr>
          <w:p w14:paraId="4FCC89D9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74D11CC6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1549DB0F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047F6A7C" w14:textId="77777777" w:rsidTr="00F67A76">
        <w:trPr>
          <w:trHeight w:val="683"/>
        </w:trPr>
        <w:tc>
          <w:tcPr>
            <w:tcW w:w="1285" w:type="dxa"/>
            <w:vMerge/>
            <w:hideMark/>
          </w:tcPr>
          <w:p w14:paraId="497E3B0C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0AAC0FF5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05ECE042" w14:textId="003EC327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43" w:type="dxa"/>
            <w:hideMark/>
          </w:tcPr>
          <w:p w14:paraId="6B63E49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Acetylo-CoA</w:t>
            </w:r>
          </w:p>
        </w:tc>
        <w:tc>
          <w:tcPr>
            <w:tcW w:w="2976" w:type="dxa"/>
            <w:hideMark/>
          </w:tcPr>
          <w:p w14:paraId="72448F66" w14:textId="12E2AB54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9540B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sól sodowa, CAS: 102029-73-2, czystość ≥93%; czystość równoważna AnalaR® NORMAPUR® ACS, Reag. Ph. Eur. (VWR) lub BioReagent (Sigma-Aldrich); opakowanie 10 mg</w:t>
            </w:r>
          </w:p>
        </w:tc>
        <w:tc>
          <w:tcPr>
            <w:tcW w:w="1134" w:type="dxa"/>
            <w:hideMark/>
          </w:tcPr>
          <w:p w14:paraId="4B3E3EA8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2DF67D96" w14:textId="79385CB3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10 mg</w:t>
            </w:r>
          </w:p>
        </w:tc>
        <w:tc>
          <w:tcPr>
            <w:tcW w:w="1338" w:type="dxa"/>
            <w:noWrap/>
            <w:hideMark/>
          </w:tcPr>
          <w:p w14:paraId="643CB31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07AE6946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49094A97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53CA4757" w14:textId="77777777" w:rsidTr="00F67A76">
        <w:trPr>
          <w:trHeight w:val="469"/>
        </w:trPr>
        <w:tc>
          <w:tcPr>
            <w:tcW w:w="1285" w:type="dxa"/>
            <w:vMerge/>
            <w:hideMark/>
          </w:tcPr>
          <w:p w14:paraId="2724D28B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4AADDA83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0AA4C064" w14:textId="3355418D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843" w:type="dxa"/>
            <w:hideMark/>
          </w:tcPr>
          <w:p w14:paraId="6D7565E9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Rybulozo-5-fosforan</w:t>
            </w:r>
          </w:p>
        </w:tc>
        <w:tc>
          <w:tcPr>
            <w:tcW w:w="2976" w:type="dxa"/>
            <w:hideMark/>
          </w:tcPr>
          <w:p w14:paraId="4BD39494" w14:textId="77BFCF4D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9540B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sól disodowa, czystość: ≥96% (TLC); jakość równoważna AnalaR® NORMAPUR® ACS, Reag. Ph. Eur. (VWR) lub BioReagent (Sigma-Aldrich); opakowanie 5 mg</w:t>
            </w:r>
          </w:p>
        </w:tc>
        <w:tc>
          <w:tcPr>
            <w:tcW w:w="1134" w:type="dxa"/>
            <w:hideMark/>
          </w:tcPr>
          <w:p w14:paraId="0EF7D234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5447BF99" w14:textId="4DC99AAA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5 mg</w:t>
            </w:r>
          </w:p>
        </w:tc>
        <w:tc>
          <w:tcPr>
            <w:tcW w:w="1338" w:type="dxa"/>
            <w:noWrap/>
            <w:hideMark/>
          </w:tcPr>
          <w:p w14:paraId="5F8E3EF3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6F11DF78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1BB6EDB7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69B3707D" w14:textId="77777777" w:rsidTr="00F67A76">
        <w:trPr>
          <w:trHeight w:val="529"/>
        </w:trPr>
        <w:tc>
          <w:tcPr>
            <w:tcW w:w="1285" w:type="dxa"/>
            <w:vMerge/>
            <w:hideMark/>
          </w:tcPr>
          <w:p w14:paraId="121FC7D9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6842913E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5CCAE751" w14:textId="3D17D938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843" w:type="dxa"/>
            <w:hideMark/>
          </w:tcPr>
          <w:p w14:paraId="6F18E89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Erytrozo-4-fosforan</w:t>
            </w:r>
          </w:p>
        </w:tc>
        <w:tc>
          <w:tcPr>
            <w:tcW w:w="2976" w:type="dxa"/>
            <w:hideMark/>
          </w:tcPr>
          <w:p w14:paraId="299EC9DC" w14:textId="29174268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9540B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CAS: 103302-15-4; sól sodowa; czystość równoważna AnalaR® NORMAPUR® ACS, Reag. Ph. </w:t>
            </w:r>
            <w:r w:rsidRPr="009540B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lastRenderedPageBreak/>
              <w:t>Eur. (VWR) lub BioReagent (Sigma-Aldrich); opakowanie 10 mg</w:t>
            </w:r>
          </w:p>
        </w:tc>
        <w:tc>
          <w:tcPr>
            <w:tcW w:w="1134" w:type="dxa"/>
            <w:hideMark/>
          </w:tcPr>
          <w:p w14:paraId="4BB2C5FA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338" w:type="dxa"/>
            <w:noWrap/>
            <w:hideMark/>
          </w:tcPr>
          <w:p w14:paraId="2461E57C" w14:textId="7985F9EF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10 mg</w:t>
            </w:r>
          </w:p>
        </w:tc>
        <w:tc>
          <w:tcPr>
            <w:tcW w:w="1338" w:type="dxa"/>
            <w:noWrap/>
            <w:hideMark/>
          </w:tcPr>
          <w:p w14:paraId="5AAD7B78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4C6697FD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16E1A63F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61CB20BB" w14:textId="77777777" w:rsidTr="00F67A76">
        <w:trPr>
          <w:trHeight w:val="518"/>
        </w:trPr>
        <w:tc>
          <w:tcPr>
            <w:tcW w:w="1285" w:type="dxa"/>
            <w:vMerge/>
            <w:hideMark/>
          </w:tcPr>
          <w:p w14:paraId="23EF4EB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2EAAA9A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643A4A58" w14:textId="10ABFDBE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843" w:type="dxa"/>
            <w:hideMark/>
          </w:tcPr>
          <w:p w14:paraId="2B430F66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Glukozo-6-fosforan</w:t>
            </w:r>
          </w:p>
        </w:tc>
        <w:tc>
          <w:tcPr>
            <w:tcW w:w="2976" w:type="dxa"/>
            <w:hideMark/>
          </w:tcPr>
          <w:p w14:paraId="46B29871" w14:textId="5962F0C5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9540B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CAS: 54010-71-8; sól sodowa; czystość równoważna AnalaR® NORMAPUR® ACS, Reag. Ph. Eur. (VWR) lub BioReagent (Sigma-Aldrich); opakowanie 1 g</w:t>
            </w:r>
          </w:p>
        </w:tc>
        <w:tc>
          <w:tcPr>
            <w:tcW w:w="1134" w:type="dxa"/>
            <w:hideMark/>
          </w:tcPr>
          <w:p w14:paraId="4C8EFF77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24EB5EF6" w14:textId="530960FB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 g</w:t>
            </w:r>
          </w:p>
        </w:tc>
        <w:tc>
          <w:tcPr>
            <w:tcW w:w="1338" w:type="dxa"/>
            <w:noWrap/>
            <w:hideMark/>
          </w:tcPr>
          <w:p w14:paraId="74A6B7F7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3AEC6C34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1AFFC8E8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1B5A1184" w14:textId="77777777" w:rsidTr="00F67A76">
        <w:trPr>
          <w:trHeight w:val="683"/>
        </w:trPr>
        <w:tc>
          <w:tcPr>
            <w:tcW w:w="1285" w:type="dxa"/>
            <w:vMerge/>
            <w:hideMark/>
          </w:tcPr>
          <w:p w14:paraId="48B38578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2A1416C6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5FBA7D06" w14:textId="6CC55AC2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843" w:type="dxa"/>
            <w:hideMark/>
          </w:tcPr>
          <w:p w14:paraId="105B39E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Rybozo-5-fosforan</w:t>
            </w:r>
          </w:p>
        </w:tc>
        <w:tc>
          <w:tcPr>
            <w:tcW w:w="2976" w:type="dxa"/>
            <w:hideMark/>
          </w:tcPr>
          <w:p w14:paraId="16C83965" w14:textId="0EEF09A5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9540B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sól sodowa, uwodniona; czystość: ≥98% (TLC); czystość równoważna AnalaR® NORMAPUR® ACS, Reag. Ph. Eur. (VWR) lub BioReagent (Sigma-Aldrich); opakowanie 250 mg</w:t>
            </w:r>
          </w:p>
        </w:tc>
        <w:tc>
          <w:tcPr>
            <w:tcW w:w="1134" w:type="dxa"/>
            <w:hideMark/>
          </w:tcPr>
          <w:p w14:paraId="1A4E8434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51326E52" w14:textId="3A575B30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250 mg</w:t>
            </w:r>
          </w:p>
        </w:tc>
        <w:tc>
          <w:tcPr>
            <w:tcW w:w="1338" w:type="dxa"/>
            <w:noWrap/>
            <w:hideMark/>
          </w:tcPr>
          <w:p w14:paraId="16BF18CF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3C276895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4EE3FC7C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03D846FB" w14:textId="77777777" w:rsidTr="00F67A76">
        <w:trPr>
          <w:trHeight w:val="469"/>
        </w:trPr>
        <w:tc>
          <w:tcPr>
            <w:tcW w:w="1285" w:type="dxa"/>
            <w:vMerge/>
            <w:hideMark/>
          </w:tcPr>
          <w:p w14:paraId="695EC114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73220B15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7C101744" w14:textId="78FCB378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43" w:type="dxa"/>
            <w:hideMark/>
          </w:tcPr>
          <w:p w14:paraId="1059889D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Fruktozo-6-fosforan</w:t>
            </w:r>
          </w:p>
        </w:tc>
        <w:tc>
          <w:tcPr>
            <w:tcW w:w="2976" w:type="dxa"/>
            <w:hideMark/>
          </w:tcPr>
          <w:p w14:paraId="55DA9AB8" w14:textId="705902FD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9540B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CAS: 26177-86-6; czystość równoważna AnalaR® NORMAPUR® ACS, Reag. Ph. Eur. (VWR) lub BioReagent (Sigma-Aldrich); opakowanie 1 g</w:t>
            </w:r>
          </w:p>
        </w:tc>
        <w:tc>
          <w:tcPr>
            <w:tcW w:w="1134" w:type="dxa"/>
            <w:hideMark/>
          </w:tcPr>
          <w:p w14:paraId="3E6E5AB6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2A9AD81A" w14:textId="18ECF3D4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 g</w:t>
            </w:r>
          </w:p>
        </w:tc>
        <w:tc>
          <w:tcPr>
            <w:tcW w:w="1338" w:type="dxa"/>
            <w:noWrap/>
            <w:hideMark/>
          </w:tcPr>
          <w:p w14:paraId="11612B13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57BE3245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369B6E03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115EC841" w14:textId="77777777" w:rsidTr="00F67A76">
        <w:trPr>
          <w:trHeight w:val="458"/>
        </w:trPr>
        <w:tc>
          <w:tcPr>
            <w:tcW w:w="1285" w:type="dxa"/>
            <w:vMerge/>
            <w:hideMark/>
          </w:tcPr>
          <w:p w14:paraId="1B27AF27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5C7725D6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61F36532" w14:textId="28B44FA7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843" w:type="dxa"/>
            <w:hideMark/>
          </w:tcPr>
          <w:p w14:paraId="517E22ED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Aldehyd 3-fosfoglicerynowy</w:t>
            </w:r>
          </w:p>
        </w:tc>
        <w:tc>
          <w:tcPr>
            <w:tcW w:w="2976" w:type="dxa"/>
            <w:hideMark/>
          </w:tcPr>
          <w:p w14:paraId="6F0ED049" w14:textId="73EE2920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9540B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CAS: 591-59-3; roztwór wodny 45 - 55 mg/L; czystość równoważna AnalaR® NORMAPUR® ACS, Reag. Ph. Eur. (VWR) lub BioReagent (Sigma-Aldrich); opakowanie 25 mg</w:t>
            </w:r>
          </w:p>
        </w:tc>
        <w:tc>
          <w:tcPr>
            <w:tcW w:w="1134" w:type="dxa"/>
            <w:hideMark/>
          </w:tcPr>
          <w:p w14:paraId="265979D5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51A396DA" w14:textId="6194C170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25 mg</w:t>
            </w:r>
          </w:p>
        </w:tc>
        <w:tc>
          <w:tcPr>
            <w:tcW w:w="1338" w:type="dxa"/>
            <w:noWrap/>
            <w:hideMark/>
          </w:tcPr>
          <w:p w14:paraId="0BDF051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05D1DE74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5F4FBEFD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3D18C78E" w14:textId="77777777" w:rsidTr="00F67A76">
        <w:trPr>
          <w:trHeight w:val="469"/>
        </w:trPr>
        <w:tc>
          <w:tcPr>
            <w:tcW w:w="1285" w:type="dxa"/>
            <w:vMerge/>
            <w:hideMark/>
          </w:tcPr>
          <w:p w14:paraId="7C351F0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1CF36ED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41EEE85F" w14:textId="16AC9197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43" w:type="dxa"/>
            <w:hideMark/>
          </w:tcPr>
          <w:p w14:paraId="055550F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Kwas D-3-fosfoglicerynowy</w:t>
            </w:r>
          </w:p>
        </w:tc>
        <w:tc>
          <w:tcPr>
            <w:tcW w:w="2976" w:type="dxa"/>
            <w:hideMark/>
          </w:tcPr>
          <w:p w14:paraId="350EEB84" w14:textId="01FAD58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9540B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CAS: 80731-10-8; sól disodowa, czystość ≥93%; czystość równoważna AnalaR® NORMAPUR® ACS, Reag. Ph. Eur. (VWR) lub BioReagent (Sigma-Aldrich); opakowanie 1 g</w:t>
            </w:r>
          </w:p>
        </w:tc>
        <w:tc>
          <w:tcPr>
            <w:tcW w:w="1134" w:type="dxa"/>
            <w:hideMark/>
          </w:tcPr>
          <w:p w14:paraId="186E091D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50604F10" w14:textId="4AE8C7D3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 g</w:t>
            </w:r>
          </w:p>
        </w:tc>
        <w:tc>
          <w:tcPr>
            <w:tcW w:w="1338" w:type="dxa"/>
            <w:noWrap/>
            <w:hideMark/>
          </w:tcPr>
          <w:p w14:paraId="19C5F52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5A599E12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3B120363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26A48C19" w14:textId="77777777" w:rsidTr="00F67A76">
        <w:trPr>
          <w:trHeight w:val="649"/>
        </w:trPr>
        <w:tc>
          <w:tcPr>
            <w:tcW w:w="1285" w:type="dxa"/>
            <w:vMerge/>
            <w:hideMark/>
          </w:tcPr>
          <w:p w14:paraId="7AAC5D36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4180DD86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07BF2FBB" w14:textId="1A423C6C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843" w:type="dxa"/>
            <w:hideMark/>
          </w:tcPr>
          <w:p w14:paraId="4C96C87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Kwas fosfoenolopirogronowy</w:t>
            </w:r>
          </w:p>
        </w:tc>
        <w:tc>
          <w:tcPr>
            <w:tcW w:w="2976" w:type="dxa"/>
            <w:hideMark/>
          </w:tcPr>
          <w:p w14:paraId="4F9450AC" w14:textId="025E0A54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9540B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CAS: 4265-07-0; sól monopotasowa, czystość ≥99%; czystość równoważna AnalaR® NORMAPUR® ACS, Reag. Ph. Eur. (VWR) lub BioReagent (Sigma-Aldrich); opakowanie 250 mg</w:t>
            </w:r>
          </w:p>
        </w:tc>
        <w:tc>
          <w:tcPr>
            <w:tcW w:w="1134" w:type="dxa"/>
            <w:hideMark/>
          </w:tcPr>
          <w:p w14:paraId="07E7A41D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5C8FA6E7" w14:textId="3B478D9B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250 mg</w:t>
            </w:r>
          </w:p>
        </w:tc>
        <w:tc>
          <w:tcPr>
            <w:tcW w:w="1338" w:type="dxa"/>
            <w:noWrap/>
            <w:hideMark/>
          </w:tcPr>
          <w:p w14:paraId="0E02D8DE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1E46742C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0FE38651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48853C45" w14:textId="77777777" w:rsidTr="00F67A76">
        <w:trPr>
          <w:trHeight w:val="638"/>
        </w:trPr>
        <w:tc>
          <w:tcPr>
            <w:tcW w:w="1285" w:type="dxa"/>
            <w:vMerge/>
            <w:hideMark/>
          </w:tcPr>
          <w:p w14:paraId="119F572D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28E026C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3A3B5F94" w14:textId="08EC31DC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843" w:type="dxa"/>
            <w:hideMark/>
          </w:tcPr>
          <w:p w14:paraId="12CE83B7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Kwas α-ketoglutaranowy</w:t>
            </w:r>
          </w:p>
        </w:tc>
        <w:tc>
          <w:tcPr>
            <w:tcW w:w="2976" w:type="dxa"/>
            <w:hideMark/>
          </w:tcPr>
          <w:p w14:paraId="179FB9E2" w14:textId="75AF2714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9540B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CAS: 305-72-6 (bezwodny); sól disodowa, uwodniony, czystość ≥95%; czystość równoważna AnalaR® NORMAPUR® ACS, Reag. Ph. Eur. (VWR) lub BioReagent (Sigma-Aldrich); opakowanie 100 g</w:t>
            </w:r>
          </w:p>
        </w:tc>
        <w:tc>
          <w:tcPr>
            <w:tcW w:w="1134" w:type="dxa"/>
            <w:hideMark/>
          </w:tcPr>
          <w:p w14:paraId="65AAC1A1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62D335F9" w14:textId="639D5A4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100 g</w:t>
            </w:r>
          </w:p>
        </w:tc>
        <w:tc>
          <w:tcPr>
            <w:tcW w:w="1338" w:type="dxa"/>
            <w:noWrap/>
            <w:hideMark/>
          </w:tcPr>
          <w:p w14:paraId="5BCA6E4B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7FF60F1B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1DAE732D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75D87F19" w14:textId="77777777" w:rsidTr="00F67A76">
        <w:trPr>
          <w:trHeight w:val="649"/>
        </w:trPr>
        <w:tc>
          <w:tcPr>
            <w:tcW w:w="1285" w:type="dxa"/>
            <w:vMerge/>
            <w:hideMark/>
          </w:tcPr>
          <w:p w14:paraId="3A66026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7675F882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26CB990D" w14:textId="317E40B2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843" w:type="dxa"/>
            <w:hideMark/>
          </w:tcPr>
          <w:p w14:paraId="6BBB4B15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Bursztynylo-CoA</w:t>
            </w:r>
          </w:p>
        </w:tc>
        <w:tc>
          <w:tcPr>
            <w:tcW w:w="2976" w:type="dxa"/>
            <w:hideMark/>
          </w:tcPr>
          <w:p w14:paraId="0B3C49C9" w14:textId="1FB4485C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9540B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CAS: 108347-97-3; sól sodowa, czystość ≥85%; czystość równoważna AnalaR® NORMAPUR® ACS, Reag. Ph. Eur. (VWR) lub BioReagent (Sigma-Aldrich); opakowanie 5 mg</w:t>
            </w:r>
          </w:p>
        </w:tc>
        <w:tc>
          <w:tcPr>
            <w:tcW w:w="1134" w:type="dxa"/>
            <w:hideMark/>
          </w:tcPr>
          <w:p w14:paraId="22E75FE4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21566654" w14:textId="7827C0C9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5 mg</w:t>
            </w:r>
          </w:p>
        </w:tc>
        <w:tc>
          <w:tcPr>
            <w:tcW w:w="1338" w:type="dxa"/>
            <w:noWrap/>
            <w:hideMark/>
          </w:tcPr>
          <w:p w14:paraId="0AA05659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441D3FCA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31250FB6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605B4F29" w14:textId="77777777" w:rsidTr="00F67A76">
        <w:trPr>
          <w:trHeight w:val="529"/>
        </w:trPr>
        <w:tc>
          <w:tcPr>
            <w:tcW w:w="1285" w:type="dxa"/>
            <w:vMerge/>
            <w:hideMark/>
          </w:tcPr>
          <w:p w14:paraId="0D90D4F3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0846334A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082A5C87" w14:textId="25646FB2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843" w:type="dxa"/>
            <w:hideMark/>
          </w:tcPr>
          <w:p w14:paraId="5C2C54D3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Kwas szczawiooctowy</w:t>
            </w:r>
          </w:p>
        </w:tc>
        <w:tc>
          <w:tcPr>
            <w:tcW w:w="2976" w:type="dxa"/>
            <w:hideMark/>
          </w:tcPr>
          <w:p w14:paraId="2BBEFBD2" w14:textId="1A0A24C9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9540B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CAS: 328-42-7; ≥97% (HPLC); czystość równoważna AnalaR® NORMAPUR® ACS, Reag. Ph. Eur. (VWR) lub BioReagent (Sigma-Aldrich); opakowanie 5 g</w:t>
            </w:r>
          </w:p>
        </w:tc>
        <w:tc>
          <w:tcPr>
            <w:tcW w:w="1134" w:type="dxa"/>
            <w:hideMark/>
          </w:tcPr>
          <w:p w14:paraId="58CF609C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26BA18CA" w14:textId="50B9BA98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5 g</w:t>
            </w:r>
          </w:p>
        </w:tc>
        <w:tc>
          <w:tcPr>
            <w:tcW w:w="1338" w:type="dxa"/>
            <w:noWrap/>
            <w:hideMark/>
          </w:tcPr>
          <w:p w14:paraId="4C55C83C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11EF913F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2EA3E37F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732C40EB" w14:textId="77777777" w:rsidTr="00F67A76">
        <w:trPr>
          <w:trHeight w:val="510"/>
        </w:trPr>
        <w:tc>
          <w:tcPr>
            <w:tcW w:w="1285" w:type="dxa"/>
            <w:vMerge/>
            <w:hideMark/>
          </w:tcPr>
          <w:p w14:paraId="29F8B16F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44BBCB7C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737A3DEB" w14:textId="2693198A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843" w:type="dxa"/>
            <w:hideMark/>
          </w:tcPr>
          <w:p w14:paraId="33A65376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Acetonitryl</w:t>
            </w:r>
          </w:p>
        </w:tc>
        <w:tc>
          <w:tcPr>
            <w:tcW w:w="2976" w:type="dxa"/>
            <w:hideMark/>
          </w:tcPr>
          <w:p w14:paraId="0EDCAFB6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CAS: 75-05-8; czystość LC-MS; butelka 2.5 L</w:t>
            </w:r>
          </w:p>
        </w:tc>
        <w:tc>
          <w:tcPr>
            <w:tcW w:w="1134" w:type="dxa"/>
            <w:hideMark/>
          </w:tcPr>
          <w:p w14:paraId="434D846D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38" w:type="dxa"/>
            <w:hideMark/>
          </w:tcPr>
          <w:p w14:paraId="0FDE22FE" w14:textId="071FB738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25 L</w:t>
            </w:r>
          </w:p>
        </w:tc>
        <w:tc>
          <w:tcPr>
            <w:tcW w:w="1338" w:type="dxa"/>
            <w:noWrap/>
            <w:hideMark/>
          </w:tcPr>
          <w:p w14:paraId="57F11222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56519477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12B98B93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40EBA5D3" w14:textId="77777777" w:rsidTr="00F67A76">
        <w:trPr>
          <w:trHeight w:val="1050"/>
        </w:trPr>
        <w:tc>
          <w:tcPr>
            <w:tcW w:w="1285" w:type="dxa"/>
            <w:vMerge/>
            <w:hideMark/>
          </w:tcPr>
          <w:p w14:paraId="03C37242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7C02FD4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19BA980F" w14:textId="79D99413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843" w:type="dxa"/>
            <w:hideMark/>
          </w:tcPr>
          <w:p w14:paraId="26682B3A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Metanol</w:t>
            </w:r>
          </w:p>
        </w:tc>
        <w:tc>
          <w:tcPr>
            <w:tcW w:w="2976" w:type="dxa"/>
            <w:hideMark/>
          </w:tcPr>
          <w:p w14:paraId="054F1742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CAS: 67-56-1; czystość LC-MS; butelka 2.5 L</w:t>
            </w:r>
          </w:p>
        </w:tc>
        <w:tc>
          <w:tcPr>
            <w:tcW w:w="1134" w:type="dxa"/>
            <w:hideMark/>
          </w:tcPr>
          <w:p w14:paraId="463BE185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38" w:type="dxa"/>
            <w:hideMark/>
          </w:tcPr>
          <w:p w14:paraId="02477B0B" w14:textId="1F9D32B1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50 L</w:t>
            </w:r>
          </w:p>
        </w:tc>
        <w:tc>
          <w:tcPr>
            <w:tcW w:w="1338" w:type="dxa"/>
            <w:noWrap/>
            <w:hideMark/>
          </w:tcPr>
          <w:p w14:paraId="0B4812AA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6700CA0A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2453E101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3CE3ACE1" w14:textId="77777777" w:rsidTr="00F67A76">
        <w:trPr>
          <w:trHeight w:val="975"/>
        </w:trPr>
        <w:tc>
          <w:tcPr>
            <w:tcW w:w="1285" w:type="dxa"/>
            <w:vMerge/>
            <w:hideMark/>
          </w:tcPr>
          <w:p w14:paraId="2B456DEA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219670D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2372CE5B" w14:textId="03BA6B37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843" w:type="dxa"/>
            <w:hideMark/>
          </w:tcPr>
          <w:p w14:paraId="06633707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Kwas formylowy</w:t>
            </w:r>
          </w:p>
        </w:tc>
        <w:tc>
          <w:tcPr>
            <w:tcW w:w="2976" w:type="dxa"/>
            <w:hideMark/>
          </w:tcPr>
          <w:p w14:paraId="2742C356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CAS: 64-18-6; czystość LC-MS; butelka 1 L</w:t>
            </w:r>
          </w:p>
        </w:tc>
        <w:tc>
          <w:tcPr>
            <w:tcW w:w="1134" w:type="dxa"/>
            <w:hideMark/>
          </w:tcPr>
          <w:p w14:paraId="474C9222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8" w:type="dxa"/>
            <w:hideMark/>
          </w:tcPr>
          <w:p w14:paraId="5F8EFEA9" w14:textId="7BE59C0D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 L</w:t>
            </w:r>
          </w:p>
        </w:tc>
        <w:tc>
          <w:tcPr>
            <w:tcW w:w="1338" w:type="dxa"/>
            <w:noWrap/>
            <w:hideMark/>
          </w:tcPr>
          <w:p w14:paraId="0BCC9135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41EB62BD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7E37C73F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5B778344" w14:textId="77777777" w:rsidTr="00F67A76">
        <w:trPr>
          <w:trHeight w:val="975"/>
        </w:trPr>
        <w:tc>
          <w:tcPr>
            <w:tcW w:w="1285" w:type="dxa"/>
            <w:vMerge/>
          </w:tcPr>
          <w:p w14:paraId="3E794B4B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</w:tcPr>
          <w:p w14:paraId="4E4A4800" w14:textId="31DEE4DA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Reakcja PCR</w:t>
            </w:r>
          </w:p>
        </w:tc>
        <w:tc>
          <w:tcPr>
            <w:tcW w:w="879" w:type="dxa"/>
            <w:vAlign w:val="center"/>
          </w:tcPr>
          <w:p w14:paraId="12B8F3FB" w14:textId="711387B7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843" w:type="dxa"/>
          </w:tcPr>
          <w:p w14:paraId="5C749EB4" w14:textId="0BF5BF1D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Marker DNA</w:t>
            </w:r>
          </w:p>
        </w:tc>
        <w:tc>
          <w:tcPr>
            <w:tcW w:w="2976" w:type="dxa"/>
          </w:tcPr>
          <w:p w14:paraId="00F933EA" w14:textId="6DB16A4A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zakres 0 - 1000 bp co 100 bp, objętość 200 µL</w:t>
            </w:r>
          </w:p>
        </w:tc>
        <w:tc>
          <w:tcPr>
            <w:tcW w:w="1134" w:type="dxa"/>
          </w:tcPr>
          <w:p w14:paraId="73494749" w14:textId="4A477FE9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38" w:type="dxa"/>
          </w:tcPr>
          <w:p w14:paraId="5D40ACF6" w14:textId="3402DE32" w:rsidR="002A64A3" w:rsidRPr="00AD6F0C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 ml</w:t>
            </w:r>
          </w:p>
        </w:tc>
        <w:tc>
          <w:tcPr>
            <w:tcW w:w="1338" w:type="dxa"/>
            <w:noWrap/>
          </w:tcPr>
          <w:p w14:paraId="15383EE6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noWrap/>
          </w:tcPr>
          <w:p w14:paraId="29D1B5C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noWrap/>
          </w:tcPr>
          <w:p w14:paraId="6D36696E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64A3" w:rsidRPr="00E02B7D" w14:paraId="0E4B4F41" w14:textId="77777777" w:rsidTr="00F67A76">
        <w:trPr>
          <w:trHeight w:val="750"/>
        </w:trPr>
        <w:tc>
          <w:tcPr>
            <w:tcW w:w="1285" w:type="dxa"/>
            <w:vMerge w:val="restart"/>
            <w:hideMark/>
          </w:tcPr>
          <w:p w14:paraId="056C0A49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Kity (zestawy gotowych odczynników)</w:t>
            </w:r>
          </w:p>
        </w:tc>
        <w:tc>
          <w:tcPr>
            <w:tcW w:w="1517" w:type="dxa"/>
            <w:vMerge w:val="restart"/>
            <w:hideMark/>
          </w:tcPr>
          <w:p w14:paraId="1CD33E2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Analizator biochemiczny Roche</w:t>
            </w:r>
          </w:p>
        </w:tc>
        <w:tc>
          <w:tcPr>
            <w:tcW w:w="879" w:type="dxa"/>
            <w:vAlign w:val="center"/>
            <w:hideMark/>
          </w:tcPr>
          <w:p w14:paraId="6F0346E3" w14:textId="6490A9BC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843" w:type="dxa"/>
            <w:hideMark/>
          </w:tcPr>
          <w:p w14:paraId="6BC3569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Kit do analizy amoniaku</w:t>
            </w:r>
          </w:p>
        </w:tc>
        <w:tc>
          <w:tcPr>
            <w:tcW w:w="2976" w:type="dxa"/>
            <w:hideMark/>
          </w:tcPr>
          <w:p w14:paraId="3FDCEC4A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typowa precyzja &lt;5%; dokładność specyficzna 10%; zakres pomiarowy 5.56 - 277.8 mmol/L; kompatybilny z bioanalizatorem Roche Cedex Bio HT</w:t>
            </w:r>
          </w:p>
        </w:tc>
        <w:tc>
          <w:tcPr>
            <w:tcW w:w="1134" w:type="dxa"/>
            <w:hideMark/>
          </w:tcPr>
          <w:p w14:paraId="1961B737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54BE74C6" w14:textId="58CF66E4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8" w:type="dxa"/>
            <w:noWrap/>
            <w:hideMark/>
          </w:tcPr>
          <w:p w14:paraId="2992A7D3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7A3CFF99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11268865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28EF5171" w14:textId="77777777" w:rsidTr="00F67A76">
        <w:trPr>
          <w:trHeight w:val="750"/>
        </w:trPr>
        <w:tc>
          <w:tcPr>
            <w:tcW w:w="1285" w:type="dxa"/>
            <w:vMerge/>
            <w:hideMark/>
          </w:tcPr>
          <w:p w14:paraId="7A2C2BCE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0B996AB6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179F78C0" w14:textId="6E52D48A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843" w:type="dxa"/>
            <w:hideMark/>
          </w:tcPr>
          <w:p w14:paraId="5BE80CCE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Kit do analizy etanolu</w:t>
            </w:r>
          </w:p>
        </w:tc>
        <w:tc>
          <w:tcPr>
            <w:tcW w:w="2976" w:type="dxa"/>
            <w:hideMark/>
          </w:tcPr>
          <w:p w14:paraId="7040175F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typowa precyzja &lt;2%; dokładność specyficzna 10%; zakres pomiarowy 220 - 4400 mmol/L; kompatybilny z bioanalizatorem Roche Cedex Bio HT</w:t>
            </w:r>
          </w:p>
        </w:tc>
        <w:tc>
          <w:tcPr>
            <w:tcW w:w="1134" w:type="dxa"/>
            <w:hideMark/>
          </w:tcPr>
          <w:p w14:paraId="65CD7DDD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176265EC" w14:textId="6D61A8F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8" w:type="dxa"/>
            <w:noWrap/>
            <w:hideMark/>
          </w:tcPr>
          <w:p w14:paraId="34ECD205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7C41E7FF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076E2E35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31FBAE1E" w14:textId="77777777" w:rsidTr="00F67A76">
        <w:trPr>
          <w:trHeight w:val="750"/>
        </w:trPr>
        <w:tc>
          <w:tcPr>
            <w:tcW w:w="1285" w:type="dxa"/>
            <w:vMerge/>
            <w:hideMark/>
          </w:tcPr>
          <w:p w14:paraId="001419A5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1E288E42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14E6401D" w14:textId="685A378A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843" w:type="dxa"/>
            <w:hideMark/>
          </w:tcPr>
          <w:p w14:paraId="60365A3F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Kit do analizy fosforanów</w:t>
            </w:r>
          </w:p>
        </w:tc>
        <w:tc>
          <w:tcPr>
            <w:tcW w:w="2976" w:type="dxa"/>
            <w:hideMark/>
          </w:tcPr>
          <w:p w14:paraId="20310831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typowa precyzja &lt;2%; dokładność specyficzna 10%; zakres pomiarowy 1.1 - 92.07 mmol/L; kompatybilny z bioanalizatorem Roche Cedex Bio HT</w:t>
            </w:r>
          </w:p>
        </w:tc>
        <w:tc>
          <w:tcPr>
            <w:tcW w:w="1134" w:type="dxa"/>
            <w:hideMark/>
          </w:tcPr>
          <w:p w14:paraId="14140975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5FBB962F" w14:textId="3A3250C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8" w:type="dxa"/>
            <w:noWrap/>
            <w:hideMark/>
          </w:tcPr>
          <w:p w14:paraId="3A7D6A42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7862300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69D881E2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23F6E7C9" w14:textId="77777777" w:rsidTr="00F67A76">
        <w:trPr>
          <w:trHeight w:val="750"/>
        </w:trPr>
        <w:tc>
          <w:tcPr>
            <w:tcW w:w="1285" w:type="dxa"/>
            <w:vMerge/>
            <w:hideMark/>
          </w:tcPr>
          <w:p w14:paraId="1F5387C5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628C665C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3F3FB070" w14:textId="07D6A2B6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843" w:type="dxa"/>
            <w:hideMark/>
          </w:tcPr>
          <w:p w14:paraId="09608A7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Kit do analizy glukozy</w:t>
            </w:r>
          </w:p>
        </w:tc>
        <w:tc>
          <w:tcPr>
            <w:tcW w:w="2976" w:type="dxa"/>
            <w:hideMark/>
          </w:tcPr>
          <w:p w14:paraId="57ABA4AE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typowa precyzja &lt;%; dokładność specyficzna 10%; zakres pomiarowy 1.11 - 416.3 mmol/L; kompatybilny z bioanalizatorem Roche Cedex Bio HT</w:t>
            </w:r>
          </w:p>
        </w:tc>
        <w:tc>
          <w:tcPr>
            <w:tcW w:w="1134" w:type="dxa"/>
            <w:hideMark/>
          </w:tcPr>
          <w:p w14:paraId="6ED997AD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2C9CBA57" w14:textId="55355B53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8" w:type="dxa"/>
            <w:noWrap/>
            <w:hideMark/>
          </w:tcPr>
          <w:p w14:paraId="13A5641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4AFC8617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54B0F6BF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534F2A20" w14:textId="77777777" w:rsidTr="00F67A76">
        <w:trPr>
          <w:trHeight w:val="750"/>
        </w:trPr>
        <w:tc>
          <w:tcPr>
            <w:tcW w:w="1285" w:type="dxa"/>
            <w:vMerge/>
            <w:hideMark/>
          </w:tcPr>
          <w:p w14:paraId="5226E129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3898C54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57D3FC8B" w14:textId="646D6C7D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843" w:type="dxa"/>
            <w:hideMark/>
          </w:tcPr>
          <w:p w14:paraId="7A8C4798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Kit do analizy glycerolu</w:t>
            </w:r>
          </w:p>
        </w:tc>
        <w:tc>
          <w:tcPr>
            <w:tcW w:w="2976" w:type="dxa"/>
            <w:hideMark/>
          </w:tcPr>
          <w:p w14:paraId="72A39005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typowa precyzja &lt;2%; dokładność specyficzna 10%; zakres pomiarowy 1 - 100 </w:t>
            </w: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lastRenderedPageBreak/>
              <w:t>mmol/L; kompatybilny z bioanalizatorem Roche Cedex Bio HT</w:t>
            </w:r>
          </w:p>
        </w:tc>
        <w:tc>
          <w:tcPr>
            <w:tcW w:w="1134" w:type="dxa"/>
            <w:hideMark/>
          </w:tcPr>
          <w:p w14:paraId="07D90F20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338" w:type="dxa"/>
            <w:hideMark/>
          </w:tcPr>
          <w:p w14:paraId="2D25E31E" w14:textId="668D9FF3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8" w:type="dxa"/>
            <w:noWrap/>
            <w:hideMark/>
          </w:tcPr>
          <w:p w14:paraId="2186BAFC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48C01B28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0CDE9D8F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66432515" w14:textId="77777777" w:rsidTr="00F67A76">
        <w:trPr>
          <w:trHeight w:val="750"/>
        </w:trPr>
        <w:tc>
          <w:tcPr>
            <w:tcW w:w="1285" w:type="dxa"/>
            <w:vMerge/>
            <w:hideMark/>
          </w:tcPr>
          <w:p w14:paraId="1F0FE9CA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4088ADE5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5683F6EB" w14:textId="615B1BFB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843" w:type="dxa"/>
            <w:hideMark/>
          </w:tcPr>
          <w:p w14:paraId="1FA46F36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Kit do analizy pirogronianu</w:t>
            </w:r>
          </w:p>
        </w:tc>
        <w:tc>
          <w:tcPr>
            <w:tcW w:w="2976" w:type="dxa"/>
            <w:hideMark/>
          </w:tcPr>
          <w:p w14:paraId="024B3C4B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typowa precyzja &lt;2%; dokładność specyficzna 15%; zakres pomiarowy 1 - 80 mmol/L; kompatybilny z bioanalizatorem Roche Cedex Bio HT</w:t>
            </w:r>
          </w:p>
        </w:tc>
        <w:tc>
          <w:tcPr>
            <w:tcW w:w="1134" w:type="dxa"/>
            <w:hideMark/>
          </w:tcPr>
          <w:p w14:paraId="1B54BC46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1CC797A9" w14:textId="02EE4131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8" w:type="dxa"/>
            <w:noWrap/>
            <w:hideMark/>
          </w:tcPr>
          <w:p w14:paraId="3011EACA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3A690A4B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6ABCC0F3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7DE4895B" w14:textId="77777777" w:rsidTr="00F67A76">
        <w:trPr>
          <w:trHeight w:val="750"/>
        </w:trPr>
        <w:tc>
          <w:tcPr>
            <w:tcW w:w="1285" w:type="dxa"/>
            <w:vMerge/>
            <w:hideMark/>
          </w:tcPr>
          <w:p w14:paraId="38F28BAB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4BE4EE52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28979968" w14:textId="577AACB0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843" w:type="dxa"/>
            <w:hideMark/>
          </w:tcPr>
          <w:p w14:paraId="5AE4E78C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Kit do analizy sacharozy</w:t>
            </w:r>
          </w:p>
        </w:tc>
        <w:tc>
          <w:tcPr>
            <w:tcW w:w="2976" w:type="dxa"/>
            <w:hideMark/>
          </w:tcPr>
          <w:p w14:paraId="1A93CB9D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typowa precyzja &lt;2%; dokładność specyficzna 15%; zakres pomiarowy 2.92 - 409 mmol/L; kompatybilny z bioanalizatorem Roche Cedex Bio HT</w:t>
            </w:r>
          </w:p>
        </w:tc>
        <w:tc>
          <w:tcPr>
            <w:tcW w:w="1134" w:type="dxa"/>
            <w:hideMark/>
          </w:tcPr>
          <w:p w14:paraId="32F71323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4BA5FC08" w14:textId="1D7CB88E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8" w:type="dxa"/>
            <w:noWrap/>
            <w:hideMark/>
          </w:tcPr>
          <w:p w14:paraId="39C2A256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7ADA988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2F196FD8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59D91728" w14:textId="77777777" w:rsidTr="00F67A76">
        <w:trPr>
          <w:trHeight w:val="750"/>
        </w:trPr>
        <w:tc>
          <w:tcPr>
            <w:tcW w:w="1285" w:type="dxa"/>
            <w:vMerge/>
          </w:tcPr>
          <w:p w14:paraId="153504A6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</w:tcPr>
          <w:p w14:paraId="2E0019B1" w14:textId="156801C0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Reakcja PCR</w:t>
            </w:r>
          </w:p>
        </w:tc>
        <w:tc>
          <w:tcPr>
            <w:tcW w:w="879" w:type="dxa"/>
            <w:vAlign w:val="center"/>
          </w:tcPr>
          <w:p w14:paraId="54E6566B" w14:textId="6218C357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843" w:type="dxa"/>
          </w:tcPr>
          <w:p w14:paraId="238E2CC7" w14:textId="7BB8303E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Kompletny, gotowy do użycia kit do PCR</w:t>
            </w:r>
          </w:p>
        </w:tc>
        <w:tc>
          <w:tcPr>
            <w:tcW w:w="2976" w:type="dxa"/>
          </w:tcPr>
          <w:p w14:paraId="205882F8" w14:textId="641FAF69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Wstępnie zmieszany kit do amplifikacji gDNA lub cDNA, minimalizujący liczbę kroków pipetowania; stężenie kitu 2X; zawierający polimerazę Taq DNA (bez hotstartu, aktywność egzonukleazy 5 '-&gt; 3'), bufor PRC minimalizujący potrzebę optymalizacji reakcji i dNTPy; 1000 reakcji; kompatybilny z termocyklerem Bio-Rad CT1000</w:t>
            </w:r>
          </w:p>
        </w:tc>
        <w:tc>
          <w:tcPr>
            <w:tcW w:w="1134" w:type="dxa"/>
          </w:tcPr>
          <w:p w14:paraId="7EA5322A" w14:textId="2E9936C6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</w:tcPr>
          <w:p w14:paraId="22827FCD" w14:textId="46D7056C" w:rsidR="002A64A3" w:rsidRPr="00AD6F0C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338" w:type="dxa"/>
            <w:noWrap/>
          </w:tcPr>
          <w:p w14:paraId="036DAFC5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noWrap/>
          </w:tcPr>
          <w:p w14:paraId="21FCD94E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2" w:type="dxa"/>
            <w:noWrap/>
          </w:tcPr>
          <w:p w14:paraId="7C295CC6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A64A3" w:rsidRPr="00E02B7D" w14:paraId="4E3080AB" w14:textId="77777777" w:rsidTr="00F67A76">
        <w:trPr>
          <w:trHeight w:val="750"/>
        </w:trPr>
        <w:tc>
          <w:tcPr>
            <w:tcW w:w="1285" w:type="dxa"/>
            <w:vMerge w:val="restart"/>
            <w:hideMark/>
          </w:tcPr>
          <w:p w14:paraId="43766ABC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Materiały zużywalne</w:t>
            </w:r>
          </w:p>
        </w:tc>
        <w:tc>
          <w:tcPr>
            <w:tcW w:w="1517" w:type="dxa"/>
            <w:vMerge w:val="restart"/>
            <w:hideMark/>
          </w:tcPr>
          <w:p w14:paraId="30E97FBF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Spectrometry</w:t>
            </w:r>
          </w:p>
        </w:tc>
        <w:tc>
          <w:tcPr>
            <w:tcW w:w="879" w:type="dxa"/>
            <w:vAlign w:val="center"/>
            <w:hideMark/>
          </w:tcPr>
          <w:p w14:paraId="08D686E0" w14:textId="15F5B536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843" w:type="dxa"/>
            <w:hideMark/>
          </w:tcPr>
          <w:p w14:paraId="2900F39A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pre-kolumna</w:t>
            </w:r>
          </w:p>
        </w:tc>
        <w:tc>
          <w:tcPr>
            <w:tcW w:w="2976" w:type="dxa"/>
            <w:hideMark/>
          </w:tcPr>
          <w:p w14:paraId="248E2593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zestaw uchwytu (guard holder) i filtrów (guard filter); kompatybilne z Thermo Dionex UltiMate 3000RS oraz kolumną Rezex ROA Organic Acids H+ i/lub kolumnami z pkt. 31 - 34; opakowanie 1 (uchwyt) + 10 (filtry)</w:t>
            </w:r>
          </w:p>
        </w:tc>
        <w:tc>
          <w:tcPr>
            <w:tcW w:w="1134" w:type="dxa"/>
            <w:hideMark/>
          </w:tcPr>
          <w:p w14:paraId="7C444EF1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38" w:type="dxa"/>
            <w:hideMark/>
          </w:tcPr>
          <w:p w14:paraId="63956BE2" w14:textId="07560105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3 + 30</w:t>
            </w:r>
          </w:p>
        </w:tc>
        <w:tc>
          <w:tcPr>
            <w:tcW w:w="1338" w:type="dxa"/>
            <w:noWrap/>
            <w:hideMark/>
          </w:tcPr>
          <w:p w14:paraId="7658B283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43C53DA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00DA3504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5944B8A2" w14:textId="77777777" w:rsidTr="00F67A76">
        <w:trPr>
          <w:trHeight w:val="1530"/>
        </w:trPr>
        <w:tc>
          <w:tcPr>
            <w:tcW w:w="1285" w:type="dxa"/>
            <w:vMerge/>
            <w:hideMark/>
          </w:tcPr>
          <w:p w14:paraId="35C4EC07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5E9F878E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29204993" w14:textId="35F355E9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843" w:type="dxa"/>
            <w:hideMark/>
          </w:tcPr>
          <w:p w14:paraId="56B350F6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Kolumna UPLC</w:t>
            </w:r>
          </w:p>
        </w:tc>
        <w:tc>
          <w:tcPr>
            <w:tcW w:w="2976" w:type="dxa"/>
            <w:hideMark/>
          </w:tcPr>
          <w:p w14:paraId="3835CEED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możliwosć pracy przy przepływie 0.5 - 1 ml/min; grupa funkcyjna: czwartorzędowa amina; max. dopuszczalne ciśnienie: 10 Mpa (100 bar); uziarnienie 5 µm; możliwość pracy w zakresie pH 2 -13; wymiary (śr. x dł.) 2.0 x 150 mm; zakres temperatury 4°C - 60°C; kompatybilna z Thermo Dionex UltiMate 3000RS</w:t>
            </w:r>
          </w:p>
        </w:tc>
        <w:tc>
          <w:tcPr>
            <w:tcW w:w="1134" w:type="dxa"/>
            <w:hideMark/>
          </w:tcPr>
          <w:p w14:paraId="0350209C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33FFB13A" w14:textId="6C98D2B4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8" w:type="dxa"/>
            <w:noWrap/>
            <w:hideMark/>
          </w:tcPr>
          <w:p w14:paraId="733ECC85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4B3901FA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650DB0CE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2F0523EF" w14:textId="77777777" w:rsidTr="00F67A76">
        <w:trPr>
          <w:trHeight w:val="1275"/>
        </w:trPr>
        <w:tc>
          <w:tcPr>
            <w:tcW w:w="1285" w:type="dxa"/>
            <w:vMerge/>
            <w:hideMark/>
          </w:tcPr>
          <w:p w14:paraId="3C6C0AF9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17EDD06B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19616A2C" w14:textId="7EAE1FBC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843" w:type="dxa"/>
            <w:hideMark/>
          </w:tcPr>
          <w:p w14:paraId="4932D088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Kolumna UPLC</w:t>
            </w:r>
          </w:p>
        </w:tc>
        <w:tc>
          <w:tcPr>
            <w:tcW w:w="2976" w:type="dxa"/>
            <w:hideMark/>
          </w:tcPr>
          <w:p w14:paraId="3D76D43D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faza stacjonarna: aminowa, aminopropylowa; podstawa z porowatej krzemionki; wielkość porów: 100 Å; uziarnienie 5 µm; separacja w fazie normalnej; do separacji związków polarnych; wymiary (śr. x dł.) 4.6 x 250 mm; kompatybilna z Thermo Dionex UltiMate 3000RS</w:t>
            </w:r>
          </w:p>
        </w:tc>
        <w:tc>
          <w:tcPr>
            <w:tcW w:w="1134" w:type="dxa"/>
            <w:hideMark/>
          </w:tcPr>
          <w:p w14:paraId="12B8F20B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5C2A4738" w14:textId="2955F60B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8" w:type="dxa"/>
            <w:noWrap/>
            <w:hideMark/>
          </w:tcPr>
          <w:p w14:paraId="5CFB0429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24DB8A6A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1559BF1B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61A04504" w14:textId="77777777" w:rsidTr="00F67A76">
        <w:trPr>
          <w:trHeight w:val="1305"/>
        </w:trPr>
        <w:tc>
          <w:tcPr>
            <w:tcW w:w="1285" w:type="dxa"/>
            <w:vMerge/>
            <w:hideMark/>
          </w:tcPr>
          <w:p w14:paraId="73405958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06B076CA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3AC9D390" w14:textId="3830EA87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843" w:type="dxa"/>
            <w:hideMark/>
          </w:tcPr>
          <w:p w14:paraId="6BC60D48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Kolumna UPLC</w:t>
            </w:r>
          </w:p>
        </w:tc>
        <w:tc>
          <w:tcPr>
            <w:tcW w:w="2976" w:type="dxa"/>
            <w:hideMark/>
          </w:tcPr>
          <w:p w14:paraId="27F8786C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kolumna C18; hydro-rp; praca w fazie odwróconej; niewielka selektywność polarna; stabilna w 100% wodnej fazie ruchomej; uziarnienie 2.5 µm; wielkość porów 80 - 100 Å; powierzchnia 475 m2/g; ilość węgla 19%; kompatybilna z Thermo Dionex UltiMate 3000RS</w:t>
            </w:r>
          </w:p>
        </w:tc>
        <w:tc>
          <w:tcPr>
            <w:tcW w:w="1134" w:type="dxa"/>
            <w:hideMark/>
          </w:tcPr>
          <w:p w14:paraId="0230850E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1A6D17F2" w14:textId="098CE1C2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8" w:type="dxa"/>
            <w:noWrap/>
            <w:hideMark/>
          </w:tcPr>
          <w:p w14:paraId="663C58AF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34232424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432E4881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6191807D" w14:textId="77777777" w:rsidTr="00F67A76">
        <w:trPr>
          <w:trHeight w:val="1275"/>
        </w:trPr>
        <w:tc>
          <w:tcPr>
            <w:tcW w:w="1285" w:type="dxa"/>
            <w:vMerge/>
            <w:hideMark/>
          </w:tcPr>
          <w:p w14:paraId="5C84A795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681DE60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5E0D9D43" w14:textId="2D804E5D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843" w:type="dxa"/>
            <w:hideMark/>
          </w:tcPr>
          <w:p w14:paraId="4B56F89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Kolumna UPLC</w:t>
            </w:r>
          </w:p>
        </w:tc>
        <w:tc>
          <w:tcPr>
            <w:tcW w:w="2976" w:type="dxa"/>
            <w:hideMark/>
          </w:tcPr>
          <w:p w14:paraId="628ABBB9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kolumna C18; uziarnienie 3 µm; wymiary (śr. x dł.) 2.1 x 150 mm; wnętrze obudowy kolumny (ze stali nierdzewnej) dodatkowo pokryte polimerem, który zmniejsza możliwość absorpcji z </w:t>
            </w: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lastRenderedPageBreak/>
              <w:t>par jonowych, np. TBA; kompatybilna z Thermo Dionex UltiMate 3000RS</w:t>
            </w:r>
          </w:p>
        </w:tc>
        <w:tc>
          <w:tcPr>
            <w:tcW w:w="1134" w:type="dxa"/>
            <w:hideMark/>
          </w:tcPr>
          <w:p w14:paraId="7F509B5E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1338" w:type="dxa"/>
            <w:hideMark/>
          </w:tcPr>
          <w:p w14:paraId="52656C51" w14:textId="0BAF0F54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8" w:type="dxa"/>
            <w:noWrap/>
            <w:hideMark/>
          </w:tcPr>
          <w:p w14:paraId="17F95358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52FF0A5E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1D3DA938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0A652441" w14:textId="77777777" w:rsidTr="00F67A76">
        <w:trPr>
          <w:trHeight w:val="600"/>
        </w:trPr>
        <w:tc>
          <w:tcPr>
            <w:tcW w:w="1285" w:type="dxa"/>
            <w:vMerge/>
            <w:hideMark/>
          </w:tcPr>
          <w:p w14:paraId="25FB2FA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305EDC67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423A15A3" w14:textId="135F4AEC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843" w:type="dxa"/>
            <w:hideMark/>
          </w:tcPr>
          <w:p w14:paraId="495CED39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Strzykawki</w:t>
            </w:r>
          </w:p>
        </w:tc>
        <w:tc>
          <w:tcPr>
            <w:tcW w:w="2976" w:type="dxa"/>
            <w:hideMark/>
          </w:tcPr>
          <w:p w14:paraId="0D0589D6" w14:textId="1334F521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2-częściowe, zakończenie Luer Lock, pojemność 2-3 ml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, opakowanie 100 szt.</w:t>
            </w:r>
          </w:p>
        </w:tc>
        <w:tc>
          <w:tcPr>
            <w:tcW w:w="1134" w:type="dxa"/>
            <w:hideMark/>
          </w:tcPr>
          <w:p w14:paraId="2885A053" w14:textId="0E4689C5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12.8</w:t>
            </w:r>
          </w:p>
        </w:tc>
        <w:tc>
          <w:tcPr>
            <w:tcW w:w="1338" w:type="dxa"/>
            <w:hideMark/>
          </w:tcPr>
          <w:p w14:paraId="296451DE" w14:textId="4E7C3C6E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12 800 szt.</w:t>
            </w:r>
          </w:p>
        </w:tc>
        <w:tc>
          <w:tcPr>
            <w:tcW w:w="1338" w:type="dxa"/>
            <w:noWrap/>
            <w:hideMark/>
          </w:tcPr>
          <w:p w14:paraId="08A57098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4DDD1A82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364EDC45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4B48A239" w14:textId="77777777" w:rsidTr="00F67A76">
        <w:trPr>
          <w:trHeight w:val="683"/>
        </w:trPr>
        <w:tc>
          <w:tcPr>
            <w:tcW w:w="1285" w:type="dxa"/>
            <w:vMerge/>
            <w:hideMark/>
          </w:tcPr>
          <w:p w14:paraId="652C7547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759C105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7F2AC000" w14:textId="622B3FCE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843" w:type="dxa"/>
            <w:hideMark/>
          </w:tcPr>
          <w:p w14:paraId="2614B26B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Filtry strzykawkowe</w:t>
            </w:r>
          </w:p>
        </w:tc>
        <w:tc>
          <w:tcPr>
            <w:tcW w:w="2976" w:type="dxa"/>
            <w:hideMark/>
          </w:tcPr>
          <w:p w14:paraId="030D7470" w14:textId="4CC9F0A0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314749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pre-filtr ze 100% włókna borokrzemowego GMF 150 10 μm:1 μm  oraz GF/F 0.7 μm, membrana nylonowa (NY) o wielkości porów 0.22 µm, średnica filtra ≥22 mm; powierzchnia filtracji: 4.6 cm2; maksymalne ciśnienie 75 psi (5.2 bar); objętość martwa: 1.4 w całym filtrze, ~250 µL po przedmuchaniu; przepływ od strony wejściowej (luer lock żeński)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, opakowanie 100 szt.</w:t>
            </w:r>
          </w:p>
        </w:tc>
        <w:tc>
          <w:tcPr>
            <w:tcW w:w="1134" w:type="dxa"/>
            <w:hideMark/>
          </w:tcPr>
          <w:p w14:paraId="36389DB1" w14:textId="34FB53EB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338" w:type="dxa"/>
            <w:hideMark/>
          </w:tcPr>
          <w:p w14:paraId="35066133" w14:textId="6B6545D9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12 800 szt.</w:t>
            </w:r>
          </w:p>
        </w:tc>
        <w:tc>
          <w:tcPr>
            <w:tcW w:w="1338" w:type="dxa"/>
            <w:noWrap/>
            <w:hideMark/>
          </w:tcPr>
          <w:p w14:paraId="50CBC076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33A34E07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1AF5303F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0D803F5C" w14:textId="77777777" w:rsidTr="00F67A76">
        <w:trPr>
          <w:trHeight w:val="863"/>
        </w:trPr>
        <w:tc>
          <w:tcPr>
            <w:tcW w:w="1285" w:type="dxa"/>
            <w:vMerge/>
            <w:hideMark/>
          </w:tcPr>
          <w:p w14:paraId="3C844D88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 w:val="restart"/>
            <w:hideMark/>
          </w:tcPr>
          <w:p w14:paraId="3A9F38AB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Analizator elementarny FLASH</w:t>
            </w:r>
          </w:p>
        </w:tc>
        <w:tc>
          <w:tcPr>
            <w:tcW w:w="879" w:type="dxa"/>
            <w:vAlign w:val="center"/>
            <w:hideMark/>
          </w:tcPr>
          <w:p w14:paraId="094DBEEF" w14:textId="7EDD9352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843" w:type="dxa"/>
            <w:vMerge w:val="restart"/>
            <w:hideMark/>
          </w:tcPr>
          <w:p w14:paraId="06A27CE4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Kit do przygotowywania próbek</w:t>
            </w:r>
          </w:p>
        </w:tc>
        <w:tc>
          <w:tcPr>
            <w:tcW w:w="2976" w:type="dxa"/>
            <w:hideMark/>
          </w:tcPr>
          <w:p w14:paraId="229DF4CC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cynowe naczynka do próbek stałch; wymiary (śr. x wys.) 5 x 8 mm; masa próbek &lt;5 mg; kompatybilne z analizatorem elementarnym Thermo FlashSmart; opakowanie 1000 szt.</w:t>
            </w:r>
          </w:p>
        </w:tc>
        <w:tc>
          <w:tcPr>
            <w:tcW w:w="1134" w:type="dxa"/>
            <w:hideMark/>
          </w:tcPr>
          <w:p w14:paraId="20C4F1E8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8" w:type="dxa"/>
            <w:hideMark/>
          </w:tcPr>
          <w:p w14:paraId="3E8102CF" w14:textId="4D4B2EB5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2000 szt.</w:t>
            </w:r>
          </w:p>
        </w:tc>
        <w:tc>
          <w:tcPr>
            <w:tcW w:w="1338" w:type="dxa"/>
            <w:noWrap/>
            <w:hideMark/>
          </w:tcPr>
          <w:p w14:paraId="76559B82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4D3BC209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088FBE32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58D741BB" w14:textId="77777777" w:rsidTr="00F67A76">
        <w:trPr>
          <w:trHeight w:val="1785"/>
        </w:trPr>
        <w:tc>
          <w:tcPr>
            <w:tcW w:w="1285" w:type="dxa"/>
            <w:vMerge/>
            <w:hideMark/>
          </w:tcPr>
          <w:p w14:paraId="0C0B72EF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2E44EB6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2506B6B1" w14:textId="10B2694D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843" w:type="dxa"/>
            <w:vMerge/>
            <w:hideMark/>
          </w:tcPr>
          <w:p w14:paraId="0D9B5E99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hideMark/>
          </w:tcPr>
          <w:p w14:paraId="1C88D333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zestaw certyfikowanych wzorców kalibracyjnych (0.5 g każdy) do analizy elementarnej: metionina (CAS: 63-68-3; ~40.25% C, ~7.43% H, ~9.39% N, ~21.44% O, ~21.49% S), sulfanilamid (CAS: 63-74-1; ~41.85% C, 4.68% H, 16.27% N, 18.58% O, 18.62% S), BBOT (CAS: 7128-64-5; ~72.52% C, ~6.09% H, ~6.51% N, ~7.43% O, ~7.44% S), cystyna (CAS: 56-89-3; ~29.99% C, ~5.03% H, ~11.66% N, 26.63% O, 26.69% S)</w:t>
            </w:r>
          </w:p>
        </w:tc>
        <w:tc>
          <w:tcPr>
            <w:tcW w:w="1134" w:type="dxa"/>
            <w:hideMark/>
          </w:tcPr>
          <w:p w14:paraId="481B072C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4FEEECF0" w14:textId="6A03D2BE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noWrap/>
            <w:hideMark/>
          </w:tcPr>
          <w:p w14:paraId="1C0497BE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773E24B8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261398BD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6C3276A3" w14:textId="77777777" w:rsidTr="00F67A76">
        <w:trPr>
          <w:trHeight w:val="863"/>
        </w:trPr>
        <w:tc>
          <w:tcPr>
            <w:tcW w:w="1285" w:type="dxa"/>
            <w:vMerge/>
            <w:hideMark/>
          </w:tcPr>
          <w:p w14:paraId="5501902E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3805081B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3414D404" w14:textId="397C25F4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843" w:type="dxa"/>
            <w:vMerge/>
            <w:hideMark/>
          </w:tcPr>
          <w:p w14:paraId="1E167FFC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hideMark/>
          </w:tcPr>
          <w:p w14:paraId="6038BAEA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certyfikowany wzorzec kalibracyjny do analizy elementarnej próbek ciekłych: mocznik (CAS: 57-13-6; 20.00% C, 6.71% H, 46.64% N, 26.64% O); opakowanie 10 g</w:t>
            </w:r>
          </w:p>
        </w:tc>
        <w:tc>
          <w:tcPr>
            <w:tcW w:w="1134" w:type="dxa"/>
            <w:hideMark/>
          </w:tcPr>
          <w:p w14:paraId="7B679113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4F357F96" w14:textId="5C51CED2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10 g</w:t>
            </w:r>
          </w:p>
        </w:tc>
        <w:tc>
          <w:tcPr>
            <w:tcW w:w="1338" w:type="dxa"/>
            <w:noWrap/>
            <w:hideMark/>
          </w:tcPr>
          <w:p w14:paraId="526C76BB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2613CA96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604FB07C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47EDF135" w14:textId="77777777" w:rsidTr="00F67A76">
        <w:trPr>
          <w:trHeight w:val="863"/>
        </w:trPr>
        <w:tc>
          <w:tcPr>
            <w:tcW w:w="1285" w:type="dxa"/>
            <w:vMerge/>
            <w:hideMark/>
          </w:tcPr>
          <w:p w14:paraId="66FE3323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40FCC385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3BE59E2F" w14:textId="378D245D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843" w:type="dxa"/>
            <w:vMerge/>
            <w:hideMark/>
          </w:tcPr>
          <w:p w14:paraId="72F234E2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hideMark/>
          </w:tcPr>
          <w:p w14:paraId="50E3AAB3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czynnik utleniający siarkę: pentatlenek wanadu (V2O5, CAS: 1314-62-1), opakowanie 1 g</w:t>
            </w:r>
          </w:p>
        </w:tc>
        <w:tc>
          <w:tcPr>
            <w:tcW w:w="1134" w:type="dxa"/>
            <w:hideMark/>
          </w:tcPr>
          <w:p w14:paraId="491884BF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8" w:type="dxa"/>
            <w:hideMark/>
          </w:tcPr>
          <w:p w14:paraId="4CA9668F" w14:textId="24854AAF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 g</w:t>
            </w:r>
          </w:p>
        </w:tc>
        <w:tc>
          <w:tcPr>
            <w:tcW w:w="1338" w:type="dxa"/>
            <w:noWrap/>
            <w:hideMark/>
          </w:tcPr>
          <w:p w14:paraId="19D0474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664A5124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4C17CBB0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1AD334BC" w14:textId="77777777" w:rsidTr="00F67A76">
        <w:trPr>
          <w:trHeight w:val="840"/>
        </w:trPr>
        <w:tc>
          <w:tcPr>
            <w:tcW w:w="1285" w:type="dxa"/>
            <w:vMerge/>
            <w:hideMark/>
          </w:tcPr>
          <w:p w14:paraId="0E4B6908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7E090529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3B17EB02" w14:textId="1A4C1E1C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843" w:type="dxa"/>
            <w:hideMark/>
          </w:tcPr>
          <w:p w14:paraId="1F9F81F9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Hel</w:t>
            </w:r>
          </w:p>
        </w:tc>
        <w:tc>
          <w:tcPr>
            <w:tcW w:w="2976" w:type="dxa"/>
            <w:hideMark/>
          </w:tcPr>
          <w:p w14:paraId="4549E38E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czystość 99.999% (5.0), duża butla (10 L)</w:t>
            </w:r>
          </w:p>
        </w:tc>
        <w:tc>
          <w:tcPr>
            <w:tcW w:w="1134" w:type="dxa"/>
            <w:hideMark/>
          </w:tcPr>
          <w:p w14:paraId="3EAB9DF8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8" w:type="dxa"/>
            <w:hideMark/>
          </w:tcPr>
          <w:p w14:paraId="58D815B3" w14:textId="0D16AFF4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 butle</w:t>
            </w:r>
          </w:p>
        </w:tc>
        <w:tc>
          <w:tcPr>
            <w:tcW w:w="1338" w:type="dxa"/>
            <w:noWrap/>
            <w:hideMark/>
          </w:tcPr>
          <w:p w14:paraId="74C54F5D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50828CBC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3B5DDC24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584824E0" w14:textId="77777777" w:rsidTr="00F67A76">
        <w:trPr>
          <w:trHeight w:val="840"/>
        </w:trPr>
        <w:tc>
          <w:tcPr>
            <w:tcW w:w="1285" w:type="dxa"/>
            <w:vMerge/>
            <w:hideMark/>
          </w:tcPr>
          <w:p w14:paraId="339ADA1A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56ADEE1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6992B4C0" w14:textId="30580121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843" w:type="dxa"/>
            <w:hideMark/>
          </w:tcPr>
          <w:p w14:paraId="3C2D1AE4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Hel</w:t>
            </w:r>
          </w:p>
        </w:tc>
        <w:tc>
          <w:tcPr>
            <w:tcW w:w="2976" w:type="dxa"/>
            <w:hideMark/>
          </w:tcPr>
          <w:p w14:paraId="296D814F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czystość 99.999% (5.0), mała butla (5 L)</w:t>
            </w:r>
          </w:p>
        </w:tc>
        <w:tc>
          <w:tcPr>
            <w:tcW w:w="1134" w:type="dxa"/>
            <w:hideMark/>
          </w:tcPr>
          <w:p w14:paraId="69067D6D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3906B49C" w14:textId="645BFCB2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 butla</w:t>
            </w:r>
          </w:p>
        </w:tc>
        <w:tc>
          <w:tcPr>
            <w:tcW w:w="1338" w:type="dxa"/>
            <w:noWrap/>
            <w:hideMark/>
          </w:tcPr>
          <w:p w14:paraId="514BA1BB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5D8873B3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56CB8207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76B12571" w14:textId="77777777" w:rsidTr="00F67A76">
        <w:trPr>
          <w:trHeight w:val="1020"/>
        </w:trPr>
        <w:tc>
          <w:tcPr>
            <w:tcW w:w="1285" w:type="dxa"/>
            <w:vMerge/>
            <w:hideMark/>
          </w:tcPr>
          <w:p w14:paraId="62BB9983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51FD2542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778B39AD" w14:textId="3D3FD0DE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843" w:type="dxa"/>
            <w:hideMark/>
          </w:tcPr>
          <w:p w14:paraId="3330A6D9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Argon</w:t>
            </w:r>
          </w:p>
        </w:tc>
        <w:tc>
          <w:tcPr>
            <w:tcW w:w="2976" w:type="dxa"/>
            <w:hideMark/>
          </w:tcPr>
          <w:p w14:paraId="6C7D9631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czystość 99.999% (5.0), duża butla (10 L)</w:t>
            </w:r>
          </w:p>
        </w:tc>
        <w:tc>
          <w:tcPr>
            <w:tcW w:w="1134" w:type="dxa"/>
            <w:hideMark/>
          </w:tcPr>
          <w:p w14:paraId="28F7BAF5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38" w:type="dxa"/>
            <w:hideMark/>
          </w:tcPr>
          <w:p w14:paraId="42CC04DF" w14:textId="134AE682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9 butli</w:t>
            </w:r>
          </w:p>
        </w:tc>
        <w:tc>
          <w:tcPr>
            <w:tcW w:w="1338" w:type="dxa"/>
            <w:noWrap/>
            <w:hideMark/>
          </w:tcPr>
          <w:p w14:paraId="27E3BDDF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66F7EC33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502D58B6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2A5648AB" w14:textId="77777777" w:rsidTr="00F67A76">
        <w:trPr>
          <w:trHeight w:val="1020"/>
        </w:trPr>
        <w:tc>
          <w:tcPr>
            <w:tcW w:w="1285" w:type="dxa"/>
            <w:vMerge/>
            <w:hideMark/>
          </w:tcPr>
          <w:p w14:paraId="04F64C67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77DDB1B4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0EF73FA1" w14:textId="35161912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843" w:type="dxa"/>
            <w:hideMark/>
          </w:tcPr>
          <w:p w14:paraId="3E50B31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reduktor</w:t>
            </w:r>
          </w:p>
        </w:tc>
        <w:tc>
          <w:tcPr>
            <w:tcW w:w="2976" w:type="dxa"/>
            <w:hideMark/>
          </w:tcPr>
          <w:p w14:paraId="38F27A21" w14:textId="77777777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dwustopniowy, membranowy, do gazów specjalnych, na małą butlę, redukcja ciśnienia na wyjściu do max. 3 bar oraz ciśnieniem roboczym 0.5 - 1.5 bar</w:t>
            </w:r>
          </w:p>
        </w:tc>
        <w:tc>
          <w:tcPr>
            <w:tcW w:w="1134" w:type="dxa"/>
            <w:hideMark/>
          </w:tcPr>
          <w:p w14:paraId="49440D7E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52C67BE1" w14:textId="48B93205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 szt.</w:t>
            </w:r>
          </w:p>
        </w:tc>
        <w:tc>
          <w:tcPr>
            <w:tcW w:w="1338" w:type="dxa"/>
            <w:noWrap/>
            <w:hideMark/>
          </w:tcPr>
          <w:p w14:paraId="238B502A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328F248A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38798E56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647BDC06" w14:textId="77777777" w:rsidTr="00F67A76">
        <w:trPr>
          <w:trHeight w:val="1080"/>
        </w:trPr>
        <w:tc>
          <w:tcPr>
            <w:tcW w:w="1285" w:type="dxa"/>
            <w:vMerge/>
            <w:hideMark/>
          </w:tcPr>
          <w:p w14:paraId="4B2E9047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5461CA8F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46A4B6D3" w14:textId="60080992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843" w:type="dxa"/>
            <w:vMerge w:val="restart"/>
            <w:hideMark/>
          </w:tcPr>
          <w:p w14:paraId="3806A58E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roztwór kalibracyjny ICP-MS</w:t>
            </w:r>
          </w:p>
        </w:tc>
        <w:tc>
          <w:tcPr>
            <w:tcW w:w="2976" w:type="dxa"/>
            <w:hideMark/>
          </w:tcPr>
          <w:p w14:paraId="7209F773" w14:textId="0B779508" w:rsidR="002A64A3" w:rsidRPr="00AD6F0C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Wielopierwiastkowy standard kalibracyjny, zawierający po 10 mg/L pierwiastków: Ag, Al, As, Ba, Be, Ca, Cd, Co, Cr, Cs, Cu, Fe, Ga, K, Li, Mg, Mn, Na, Ni, Pb, Rb, Se, Sr, Tl, U, V, Zn w matrycy 5% HNO3; opakowanie 100 ml</w:t>
            </w:r>
          </w:p>
        </w:tc>
        <w:tc>
          <w:tcPr>
            <w:tcW w:w="1134" w:type="dxa"/>
            <w:hideMark/>
          </w:tcPr>
          <w:p w14:paraId="0366DFD5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1CA594F8" w14:textId="13F6C30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100 ml</w:t>
            </w:r>
          </w:p>
        </w:tc>
        <w:tc>
          <w:tcPr>
            <w:tcW w:w="1338" w:type="dxa"/>
            <w:noWrap/>
            <w:hideMark/>
          </w:tcPr>
          <w:p w14:paraId="1750B67A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0E752BA2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40179A01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2340D50C" w14:textId="77777777" w:rsidTr="00F67A76">
        <w:trPr>
          <w:trHeight w:val="1020"/>
        </w:trPr>
        <w:tc>
          <w:tcPr>
            <w:tcW w:w="1285" w:type="dxa"/>
            <w:vMerge/>
            <w:hideMark/>
          </w:tcPr>
          <w:p w14:paraId="7EB4ACD7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7457AC1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6270DAAC" w14:textId="2BBADCA2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1843" w:type="dxa"/>
            <w:vMerge/>
            <w:hideMark/>
          </w:tcPr>
          <w:p w14:paraId="1E81D1E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hideMark/>
          </w:tcPr>
          <w:p w14:paraId="755D4C99" w14:textId="5E3D1FE2" w:rsidR="002A64A3" w:rsidRPr="00AD6F0C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roztwór kwasu siarkowego (H2SO4) w wodzie o zawartości siarki 1000 mg/L; opakowanie 100 ml</w:t>
            </w:r>
          </w:p>
        </w:tc>
        <w:tc>
          <w:tcPr>
            <w:tcW w:w="1134" w:type="dxa"/>
            <w:hideMark/>
          </w:tcPr>
          <w:p w14:paraId="17507BB3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05A64E15" w14:textId="519008FF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100 ml</w:t>
            </w:r>
          </w:p>
        </w:tc>
        <w:tc>
          <w:tcPr>
            <w:tcW w:w="1338" w:type="dxa"/>
            <w:noWrap/>
            <w:hideMark/>
          </w:tcPr>
          <w:p w14:paraId="580E3D1D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354B784C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2B52D1A1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27CBBD14" w14:textId="77777777" w:rsidTr="00F67A76">
        <w:trPr>
          <w:trHeight w:val="570"/>
        </w:trPr>
        <w:tc>
          <w:tcPr>
            <w:tcW w:w="1285" w:type="dxa"/>
            <w:vMerge/>
            <w:hideMark/>
          </w:tcPr>
          <w:p w14:paraId="0939F2BF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0F224482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30AAEEC4" w14:textId="67DA3BBB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843" w:type="dxa"/>
            <w:vMerge/>
            <w:hideMark/>
          </w:tcPr>
          <w:p w14:paraId="2896B03E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hideMark/>
          </w:tcPr>
          <w:p w14:paraId="37F40899" w14:textId="669C4A38" w:rsidR="002A64A3" w:rsidRPr="00AD6F0C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wzorzec wewnętrzny itr: Y(NO3)3 w 2 - 3% HNO3; zawartość itru 1000 mg/L; opakowanie 100 ml</w:t>
            </w:r>
          </w:p>
        </w:tc>
        <w:tc>
          <w:tcPr>
            <w:tcW w:w="1134" w:type="dxa"/>
            <w:hideMark/>
          </w:tcPr>
          <w:p w14:paraId="27FAB9C3" w14:textId="77777777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38" w:type="dxa"/>
            <w:hideMark/>
          </w:tcPr>
          <w:p w14:paraId="58B5420F" w14:textId="698E6C0A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100 ml</w:t>
            </w:r>
          </w:p>
        </w:tc>
        <w:tc>
          <w:tcPr>
            <w:tcW w:w="1338" w:type="dxa"/>
            <w:noWrap/>
            <w:hideMark/>
          </w:tcPr>
          <w:p w14:paraId="3CB41995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644644B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76C612CA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5D39777A" w14:textId="77777777" w:rsidTr="00F67A76">
        <w:trPr>
          <w:trHeight w:val="289"/>
        </w:trPr>
        <w:tc>
          <w:tcPr>
            <w:tcW w:w="1285" w:type="dxa"/>
            <w:vMerge/>
            <w:hideMark/>
          </w:tcPr>
          <w:p w14:paraId="4E217F1B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 w:val="restart"/>
            <w:hideMark/>
          </w:tcPr>
          <w:p w14:paraId="76161CA7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Probes (elektrody)</w:t>
            </w:r>
          </w:p>
        </w:tc>
        <w:tc>
          <w:tcPr>
            <w:tcW w:w="879" w:type="dxa"/>
            <w:vAlign w:val="center"/>
            <w:hideMark/>
          </w:tcPr>
          <w:p w14:paraId="49561772" w14:textId="3982F6E4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843" w:type="dxa"/>
            <w:hideMark/>
          </w:tcPr>
          <w:p w14:paraId="06CE5618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elektroda pH</w:t>
            </w:r>
          </w:p>
        </w:tc>
        <w:tc>
          <w:tcPr>
            <w:tcW w:w="2976" w:type="dxa"/>
            <w:hideMark/>
          </w:tcPr>
          <w:p w14:paraId="34C99CDA" w14:textId="66BD7302" w:rsidR="002A64A3" w:rsidRPr="00794C13" w:rsidRDefault="002A64A3" w:rsidP="002A64A3">
            <w:pPr>
              <w:spacing w:after="0" w:line="240" w:lineRule="auto"/>
              <w:ind w:left="2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4C13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Długość czujnika 120 mm; pomiar pH/redox + kompensacja temp; inteligentna diagnostyka ISM – wskaźniki czasu do kalibracji, czasu do obsługi czujnika oraz jego żywotności w czasie rzeczywistym; odporność na sterylizację (do 140 st C) i </w:t>
            </w:r>
            <w:r w:rsidRPr="00794C13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lastRenderedPageBreak/>
              <w:t>autoklawowanie; temperatura pracy 0-100 st C, ciśnienie pracy 0-4 barg; diafragma ceramiczna; przyłącze kabla K8S; system referencyjny z pułapką jonów srebra; biokompatybilność w nawiązaniu do USP26, rozdział 87; przyłącze procesowe PG13,5; funkcja Plug&amp;Measure. Tansmitter J-BOX BTLE: osobno kabel do czujnika pH AK9 Female BNC, 1m; osobno zasilacz 24V, 0.75A angled plug; przyłącza: czujnik pH - Male BNC oraz czujnik DO - VarioPin; wyjścia T-82 O2 (nA) oraz K9/K8S; interfejs Bluetooth; możliwość podłączenia do oprogramowania diagnostycznego iSense; obsługa czujników cyfrowych. Kompatybilne z reaktorami Sartorius BioSTAT Cplus 20L</w:t>
            </w:r>
          </w:p>
        </w:tc>
        <w:tc>
          <w:tcPr>
            <w:tcW w:w="1134" w:type="dxa"/>
            <w:hideMark/>
          </w:tcPr>
          <w:p w14:paraId="359331A2" w14:textId="5160116D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lastRenderedPageBreak/>
              <w:t> 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38" w:type="dxa"/>
            <w:hideMark/>
          </w:tcPr>
          <w:p w14:paraId="6AE3F6E8" w14:textId="311ECF50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4 szt.</w:t>
            </w:r>
          </w:p>
        </w:tc>
        <w:tc>
          <w:tcPr>
            <w:tcW w:w="1338" w:type="dxa"/>
            <w:noWrap/>
            <w:hideMark/>
          </w:tcPr>
          <w:p w14:paraId="4684011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5129BA79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48E390DE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73AE36BE" w14:textId="77777777" w:rsidTr="00F67A76">
        <w:trPr>
          <w:trHeight w:val="300"/>
        </w:trPr>
        <w:tc>
          <w:tcPr>
            <w:tcW w:w="1285" w:type="dxa"/>
            <w:vMerge/>
            <w:hideMark/>
          </w:tcPr>
          <w:p w14:paraId="00A9739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  <w:vMerge/>
            <w:hideMark/>
          </w:tcPr>
          <w:p w14:paraId="7FC338E5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Align w:val="center"/>
            <w:hideMark/>
          </w:tcPr>
          <w:p w14:paraId="7F6AA45F" w14:textId="5813027B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843" w:type="dxa"/>
            <w:hideMark/>
          </w:tcPr>
          <w:p w14:paraId="3930CD91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kit do elektrod DO</w:t>
            </w:r>
          </w:p>
        </w:tc>
        <w:tc>
          <w:tcPr>
            <w:tcW w:w="2976" w:type="dxa"/>
            <w:hideMark/>
          </w:tcPr>
          <w:p w14:paraId="1EA39B80" w14:textId="77777777" w:rsidR="002A64A3" w:rsidRPr="00902F1E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  <w:r w:rsidRPr="00902F1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"zestaw zawiera: 4 membrany; 1 elektrolit 25 ml; zapasowe o-ringi; zgodność z EHEDG; całość OptoCapu w wykonaniu hydrofobowym</w:t>
            </w:r>
          </w:p>
          <w:p w14:paraId="204B13A9" w14:textId="0591363A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902F1E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OptoCap ""ścięty"" pod kątem 30 stopni; kompatibilne z elektrodą DO Mettler-Toledo InPro6860i"</w:t>
            </w:r>
          </w:p>
        </w:tc>
        <w:tc>
          <w:tcPr>
            <w:tcW w:w="1134" w:type="dxa"/>
            <w:hideMark/>
          </w:tcPr>
          <w:p w14:paraId="7B3E0804" w14:textId="6D895338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38" w:type="dxa"/>
            <w:hideMark/>
          </w:tcPr>
          <w:p w14:paraId="15C6888D" w14:textId="60989BA5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D6F0C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 opakowania</w:t>
            </w:r>
          </w:p>
        </w:tc>
        <w:tc>
          <w:tcPr>
            <w:tcW w:w="1338" w:type="dxa"/>
            <w:noWrap/>
            <w:hideMark/>
          </w:tcPr>
          <w:p w14:paraId="7C714FE0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  <w:hideMark/>
          </w:tcPr>
          <w:p w14:paraId="22124F98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  <w:hideMark/>
          </w:tcPr>
          <w:p w14:paraId="33844094" w14:textId="7777777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019C5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7E83FDE8" w14:textId="77777777" w:rsidTr="00F67A76">
        <w:trPr>
          <w:trHeight w:val="300"/>
        </w:trPr>
        <w:tc>
          <w:tcPr>
            <w:tcW w:w="1285" w:type="dxa"/>
            <w:vMerge w:val="restart"/>
          </w:tcPr>
          <w:p w14:paraId="7584BF64" w14:textId="0644774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Oligonukleotydy (primery)</w:t>
            </w:r>
          </w:p>
        </w:tc>
        <w:tc>
          <w:tcPr>
            <w:tcW w:w="1517" w:type="dxa"/>
          </w:tcPr>
          <w:p w14:paraId="00AF605C" w14:textId="0BA0986B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Reakcja PCR</w:t>
            </w:r>
          </w:p>
        </w:tc>
        <w:tc>
          <w:tcPr>
            <w:tcW w:w="879" w:type="dxa"/>
            <w:vAlign w:val="center"/>
          </w:tcPr>
          <w:p w14:paraId="631054CE" w14:textId="49100F48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843" w:type="dxa"/>
          </w:tcPr>
          <w:p w14:paraId="04924333" w14:textId="4FED4115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Primery do reakcji PCR</w:t>
            </w:r>
          </w:p>
        </w:tc>
        <w:tc>
          <w:tcPr>
            <w:tcW w:w="2976" w:type="dxa"/>
          </w:tcPr>
          <w:p w14:paraId="7A28AABB" w14:textId="5BE6AF93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informacja dot. sekwencji primerów dostarczana w miarę </w:t>
            </w: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lastRenderedPageBreak/>
              <w:t>zapotrzebowania Zamawiającego; 2-tygodniowy termin dostawy nie dotyczy</w:t>
            </w:r>
          </w:p>
        </w:tc>
        <w:tc>
          <w:tcPr>
            <w:tcW w:w="1134" w:type="dxa"/>
          </w:tcPr>
          <w:p w14:paraId="052AB269" w14:textId="3BEA784A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lastRenderedPageBreak/>
              <w:t>60</w:t>
            </w:r>
          </w:p>
        </w:tc>
        <w:tc>
          <w:tcPr>
            <w:tcW w:w="1338" w:type="dxa"/>
          </w:tcPr>
          <w:p w14:paraId="520B1DF7" w14:textId="2D157937" w:rsidR="002A64A3" w:rsidRPr="00AD6F0C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338" w:type="dxa"/>
            <w:noWrap/>
          </w:tcPr>
          <w:p w14:paraId="0F8972F0" w14:textId="2BD7EDA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</w:tcPr>
          <w:p w14:paraId="270B0B60" w14:textId="15C4DBC3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</w:tcPr>
          <w:p w14:paraId="6DC01F77" w14:textId="3C2F953E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A64A3" w:rsidRPr="00E02B7D" w14:paraId="0DF0676F" w14:textId="77777777" w:rsidTr="00F67A76">
        <w:trPr>
          <w:trHeight w:val="300"/>
        </w:trPr>
        <w:tc>
          <w:tcPr>
            <w:tcW w:w="1285" w:type="dxa"/>
            <w:vMerge/>
          </w:tcPr>
          <w:p w14:paraId="5AFF2552" w14:textId="77777777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17" w:type="dxa"/>
          </w:tcPr>
          <w:p w14:paraId="0947B440" w14:textId="087D375B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Ekspresja genu</w:t>
            </w:r>
          </w:p>
        </w:tc>
        <w:tc>
          <w:tcPr>
            <w:tcW w:w="879" w:type="dxa"/>
            <w:vAlign w:val="center"/>
          </w:tcPr>
          <w:p w14:paraId="1EDABF96" w14:textId="5D9612B9" w:rsidR="002A64A3" w:rsidRPr="002A64A3" w:rsidRDefault="002A64A3" w:rsidP="002A64A3">
            <w:pPr>
              <w:spacing w:after="0" w:line="240" w:lineRule="auto"/>
              <w:ind w:left="65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A64A3">
              <w:rPr>
                <w:rFonts w:cs="Calibr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843" w:type="dxa"/>
          </w:tcPr>
          <w:p w14:paraId="48F4AA25" w14:textId="00595258" w:rsidR="002A64A3" w:rsidRPr="002A64A3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val="en-US" w:eastAsia="pl-PL"/>
              </w:rPr>
            </w:pPr>
            <w:r w:rsidRPr="002A64A3">
              <w:rPr>
                <w:rFonts w:eastAsia="Times New Roman" w:cs="Calibri"/>
                <w:b/>
                <w:bCs/>
                <w:sz w:val="20"/>
                <w:szCs w:val="20"/>
                <w:lang w:val="en-US" w:eastAsia="pl-PL"/>
              </w:rPr>
              <w:t>Primery do real-time PCR</w:t>
            </w:r>
          </w:p>
        </w:tc>
        <w:tc>
          <w:tcPr>
            <w:tcW w:w="2976" w:type="dxa"/>
          </w:tcPr>
          <w:p w14:paraId="6D30204F" w14:textId="7DB8A87F" w:rsidR="002A64A3" w:rsidRPr="005019C5" w:rsidRDefault="002A64A3" w:rsidP="002A64A3">
            <w:pPr>
              <w:spacing w:after="0" w:line="240" w:lineRule="auto"/>
              <w:ind w:left="27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informacja dot. sekwencji primerów dostarczana w miarę zapotrzebowania Zamawiającego; 2-tygodniowy termin dostawy nie dotyczy</w:t>
            </w:r>
          </w:p>
        </w:tc>
        <w:tc>
          <w:tcPr>
            <w:tcW w:w="1134" w:type="dxa"/>
          </w:tcPr>
          <w:p w14:paraId="6A5472DA" w14:textId="302508A0" w:rsidR="002A64A3" w:rsidRPr="005019C5" w:rsidRDefault="002A64A3" w:rsidP="002A64A3">
            <w:pPr>
              <w:spacing w:after="0" w:line="240" w:lineRule="auto"/>
              <w:ind w:left="-108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338" w:type="dxa"/>
          </w:tcPr>
          <w:p w14:paraId="44C714A6" w14:textId="17C8A6FD" w:rsidR="002A64A3" w:rsidRPr="00AD6F0C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338" w:type="dxa"/>
            <w:noWrap/>
          </w:tcPr>
          <w:p w14:paraId="246FFD06" w14:textId="07BAE89E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38" w:type="dxa"/>
            <w:noWrap/>
          </w:tcPr>
          <w:p w14:paraId="774A850D" w14:textId="287AAB6C" w:rsidR="002A64A3" w:rsidRPr="005019C5" w:rsidRDefault="002A64A3" w:rsidP="002A64A3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02" w:type="dxa"/>
            <w:noWrap/>
          </w:tcPr>
          <w:p w14:paraId="00DF3492" w14:textId="050F26A7" w:rsidR="002A64A3" w:rsidRPr="005019C5" w:rsidRDefault="002A64A3" w:rsidP="002A64A3">
            <w:pPr>
              <w:spacing w:after="0" w:line="240" w:lineRule="auto"/>
              <w:ind w:left="-11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A9076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14:paraId="2293465C" w14:textId="77777777" w:rsidR="005B47EC" w:rsidRPr="00CE37CD" w:rsidRDefault="005B47EC" w:rsidP="00190978">
      <w:pPr>
        <w:suppressAutoHyphens/>
        <w:spacing w:after="0" w:line="360" w:lineRule="auto"/>
        <w:ind w:left="72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6FF03A1" w14:textId="2C6B8946" w:rsidR="005B47EC" w:rsidRPr="00CE37CD" w:rsidRDefault="00CE37CD" w:rsidP="00190978">
      <w:pPr>
        <w:suppressAutoHyphens/>
        <w:spacing w:after="0" w:line="360" w:lineRule="auto"/>
        <w:ind w:left="720"/>
        <w:rPr>
          <w:rFonts w:ascii="Arial" w:eastAsia="Times New Roman" w:hAnsi="Arial" w:cs="Arial"/>
          <w:sz w:val="20"/>
          <w:szCs w:val="20"/>
          <w:lang w:eastAsia="ar-SA"/>
        </w:rPr>
      </w:pPr>
      <w:r w:rsidRPr="00CE37CD">
        <w:rPr>
          <w:rFonts w:ascii="Arial" w:eastAsia="Times New Roman" w:hAnsi="Arial" w:cs="Arial"/>
          <w:sz w:val="20"/>
          <w:szCs w:val="20"/>
          <w:lang w:eastAsia="ar-SA"/>
        </w:rPr>
        <w:t xml:space="preserve">* pola obligatoryjne z zastrzeżeniem,  że  </w:t>
      </w:r>
      <w:r w:rsidRPr="00CE37CD">
        <w:rPr>
          <w:rFonts w:ascii="Arial" w:eastAsia="Times New Roman" w:hAnsi="Arial" w:cs="Arial"/>
          <w:kern w:val="1"/>
          <w:sz w:val="20"/>
          <w:szCs w:val="20"/>
          <w:lang w:bidi="hi-IN"/>
        </w:rPr>
        <w:t xml:space="preserve">w przypadku złożenia oferty </w:t>
      </w:r>
      <w:r w:rsidR="00DB6F28">
        <w:rPr>
          <w:rFonts w:ascii="Arial" w:eastAsia="Times New Roman" w:hAnsi="Arial" w:cs="Arial"/>
          <w:kern w:val="1"/>
          <w:sz w:val="20"/>
          <w:szCs w:val="20"/>
          <w:lang w:bidi="hi-IN"/>
        </w:rPr>
        <w:t>na wybraną pozycję</w:t>
      </w:r>
      <w:r w:rsidRPr="00CE37CD">
        <w:rPr>
          <w:rFonts w:ascii="Arial" w:eastAsia="Times New Roman" w:hAnsi="Arial" w:cs="Arial"/>
          <w:kern w:val="1"/>
          <w:sz w:val="20"/>
          <w:szCs w:val="20"/>
          <w:lang w:bidi="hi-IN"/>
        </w:rPr>
        <w:t>, wystarczy wypełnienie oferty w zakresie wybranych pozycji przedmiotu zamówienia</w:t>
      </w:r>
      <w:r w:rsidR="00DB6F28">
        <w:rPr>
          <w:rFonts w:ascii="Arial" w:eastAsia="Times New Roman" w:hAnsi="Arial" w:cs="Arial"/>
          <w:kern w:val="1"/>
          <w:sz w:val="20"/>
          <w:szCs w:val="20"/>
          <w:lang w:bidi="hi-IN"/>
        </w:rPr>
        <w:t>.</w:t>
      </w:r>
      <w:bookmarkStart w:id="0" w:name="_GoBack"/>
      <w:bookmarkEnd w:id="0"/>
    </w:p>
    <w:p w14:paraId="003AE08E" w14:textId="77777777" w:rsidR="005B47EC" w:rsidRDefault="005B47EC" w:rsidP="00190978">
      <w:pPr>
        <w:suppressAutoHyphens/>
        <w:spacing w:after="0" w:line="360" w:lineRule="auto"/>
        <w:ind w:left="720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DC54960" w14:textId="77777777" w:rsidR="000F49FC" w:rsidRDefault="000F49FC" w:rsidP="002E013E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49CE502" w14:textId="77777777" w:rsidR="00A947A4" w:rsidRDefault="00A947A4" w:rsidP="002E013E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20A4CA0" w14:textId="77777777" w:rsidR="00654FFA" w:rsidRPr="00C4594B" w:rsidRDefault="00A243DC" w:rsidP="00A947A4">
      <w:pPr>
        <w:suppressAutoHyphens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4594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III. </w:t>
      </w:r>
      <w:r w:rsidR="00654FFA" w:rsidRPr="00C4594B">
        <w:rPr>
          <w:rFonts w:ascii="Arial" w:eastAsia="Times New Roman" w:hAnsi="Arial" w:cs="Arial"/>
          <w:b/>
          <w:sz w:val="20"/>
          <w:szCs w:val="20"/>
          <w:lang w:eastAsia="ar-SA"/>
        </w:rPr>
        <w:t>Oświadczenia Wykonawcy</w:t>
      </w:r>
    </w:p>
    <w:p w14:paraId="702A7A3A" w14:textId="77777777" w:rsidR="00654FFA" w:rsidRPr="00C4594B" w:rsidRDefault="00BB1836" w:rsidP="00A947A4">
      <w:pPr>
        <w:suppressAutoHyphens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4594B">
        <w:rPr>
          <w:rFonts w:ascii="Arial" w:eastAsia="Times New Roman" w:hAnsi="Arial" w:cs="Arial"/>
          <w:b/>
          <w:sz w:val="20"/>
          <w:szCs w:val="20"/>
          <w:lang w:eastAsia="ar-SA"/>
        </w:rPr>
        <w:t>Ja (my) niżej podpisany</w:t>
      </w:r>
      <w:r w:rsidR="00A4397C" w:rsidRPr="00C4594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(i) oświadczam </w:t>
      </w:r>
      <w:r w:rsidRPr="00C4594B">
        <w:rPr>
          <w:rFonts w:ascii="Arial" w:eastAsia="Times New Roman" w:hAnsi="Arial" w:cs="Arial"/>
          <w:b/>
          <w:sz w:val="20"/>
          <w:szCs w:val="20"/>
          <w:lang w:eastAsia="ar-SA"/>
        </w:rPr>
        <w:t>(y), że:</w:t>
      </w:r>
    </w:p>
    <w:p w14:paraId="289FF6B0" w14:textId="77777777" w:rsidR="00654FFA" w:rsidRPr="00C4594B" w:rsidRDefault="00654FFA" w:rsidP="00A947A4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Wykonawca oświadcza, że zna i akceptuje warunki realizacji zamówienia określone  w zapytaniu ofertowym oraz nie wnosi żadnych zastrzeżeń i uwag w tym zakresie. </w:t>
      </w:r>
    </w:p>
    <w:p w14:paraId="1BC77BE8" w14:textId="77777777" w:rsidR="00654FFA" w:rsidRPr="00C4594B" w:rsidRDefault="00654FFA" w:rsidP="00A947A4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Wykonawca </w:t>
      </w:r>
      <w:r w:rsidRPr="00C4594B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posiada uprawnienia do wykonywania określonej działalności  lub czynności, jeżeli ustawy nakładają obowiązek posiadania takich uprawnień.</w:t>
      </w:r>
    </w:p>
    <w:p w14:paraId="4EE92F13" w14:textId="77777777" w:rsidR="00654FFA" w:rsidRPr="00C4594B" w:rsidRDefault="00E6655E" w:rsidP="00A947A4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E6655E">
        <w:rPr>
          <w:rFonts w:ascii="Arial" w:eastAsia="Times New Roman" w:hAnsi="Arial" w:cs="Arial"/>
          <w:bCs/>
          <w:sz w:val="20"/>
          <w:szCs w:val="20"/>
          <w:lang w:eastAsia="ar-SA"/>
        </w:rPr>
        <w:t>Wykonawca posiada niezbędną wiedzę oraz dysponuje odpowiednim doświadczeniem niezbędnym do wykonania zamówienia lub zagwarantuje odpowiednich podwykonawców posiadających niezbędną wiedzę i doświadczenie niezbędne do wykonania zamówienia</w:t>
      </w:r>
      <w:r w:rsidR="00654FFA" w:rsidRPr="00C4594B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.</w:t>
      </w:r>
    </w:p>
    <w:p w14:paraId="62BFC3CB" w14:textId="77777777" w:rsidR="00E6655E" w:rsidRDefault="00E6655E" w:rsidP="00A947A4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E6655E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Wykonawca dysponuje odpowiednim potencjałem technicznym do wykonania zamówienia lub zagwarantuje odpowiednich podwykonawców posiadających odpowiedni potencjał niezbędny do wykonania zamówienia </w:t>
      </w:r>
      <w:r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.</w:t>
      </w:r>
    </w:p>
    <w:p w14:paraId="71C71F0E" w14:textId="77777777" w:rsidR="00E6655E" w:rsidRDefault="00E6655E" w:rsidP="00A947A4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E6655E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Wykonawca dysponuje odpowiednimi osobami zdolnymi do wykonania zamówienia lub zagwarantuje odpowiednich podwykonawców dysponujących osobami zdolnymi do wykonania zamówienia</w:t>
      </w:r>
      <w:r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.</w:t>
      </w:r>
    </w:p>
    <w:p w14:paraId="7EFF53E5" w14:textId="77777777" w:rsidR="00BB1836" w:rsidRPr="00C4594B" w:rsidRDefault="00E6655E" w:rsidP="00A947A4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E6655E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Wykonawca znajduje się w sytuacji ekonomicznej i finansowej zapewniającej wykonanie zamówienia we wskazanych terminach</w:t>
      </w:r>
      <w:r w:rsidR="00BB1836" w:rsidRPr="00C4594B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.</w:t>
      </w:r>
    </w:p>
    <w:p w14:paraId="2442631E" w14:textId="77777777" w:rsidR="00F93E0A" w:rsidRPr="001C5111" w:rsidRDefault="00F93E0A" w:rsidP="00A947A4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500A3">
        <w:rPr>
          <w:rFonts w:ascii="Arial" w:eastAsia="Times New Roman" w:hAnsi="Arial" w:cs="Arial"/>
          <w:sz w:val="20"/>
          <w:szCs w:val="20"/>
          <w:lang w:eastAsia="ar-SA"/>
        </w:rPr>
        <w:t>Wykonawca oświadcza</w:t>
      </w:r>
      <w:r>
        <w:rPr>
          <w:rFonts w:ascii="Arial" w:eastAsia="Times New Roman" w:hAnsi="Arial" w:cs="Arial"/>
          <w:sz w:val="20"/>
          <w:szCs w:val="20"/>
          <w:lang w:eastAsia="ar-SA"/>
        </w:rPr>
        <w:t>, że</w:t>
      </w:r>
      <w:r w:rsidRPr="006113BF">
        <w:rPr>
          <w:rFonts w:ascii="Arial" w:eastAsia="Times New Roman" w:hAnsi="Arial" w:cs="Arial"/>
          <w:sz w:val="20"/>
          <w:szCs w:val="20"/>
          <w:lang w:eastAsia="ar-SA"/>
        </w:rPr>
        <w:t xml:space="preserve"> nie jest powiązan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6113BF">
        <w:rPr>
          <w:rFonts w:ascii="Arial" w:eastAsia="Times New Roman" w:hAnsi="Arial" w:cs="Arial"/>
          <w:sz w:val="20"/>
          <w:szCs w:val="20"/>
          <w:lang w:eastAsia="ar-SA"/>
        </w:rPr>
        <w:t xml:space="preserve"> osobowo lub kapitałowo z Zamawiającym. </w:t>
      </w:r>
      <w:r w:rsidRPr="001C5111">
        <w:rPr>
          <w:rFonts w:ascii="Arial" w:eastAsia="Times New Roman" w:hAnsi="Arial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21E1312B" w14:textId="77777777" w:rsidR="00F93E0A" w:rsidRPr="001C5111" w:rsidRDefault="00F93E0A" w:rsidP="00A947A4">
      <w:pPr>
        <w:numPr>
          <w:ilvl w:val="1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C5111">
        <w:rPr>
          <w:rFonts w:ascii="Arial" w:eastAsia="Times New Roman" w:hAnsi="Arial" w:cs="Arial"/>
          <w:sz w:val="20"/>
          <w:szCs w:val="20"/>
          <w:lang w:eastAsia="ar-SA"/>
        </w:rPr>
        <w:t>uczestniczeniu w spółce jako wspólnik spółki cywilnej lub spółki osobowej,</w:t>
      </w:r>
    </w:p>
    <w:p w14:paraId="57280C19" w14:textId="77777777" w:rsidR="00F93E0A" w:rsidRPr="001C5111" w:rsidRDefault="00F93E0A" w:rsidP="00A947A4">
      <w:pPr>
        <w:numPr>
          <w:ilvl w:val="1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C5111">
        <w:rPr>
          <w:rFonts w:ascii="Arial" w:eastAsia="Times New Roman" w:hAnsi="Arial" w:cs="Arial"/>
          <w:sz w:val="20"/>
          <w:szCs w:val="20"/>
          <w:lang w:eastAsia="ar-SA"/>
        </w:rPr>
        <w:lastRenderedPageBreak/>
        <w:t>posiadaniu co najmniej 10% udziałów lub akcji,</w:t>
      </w:r>
    </w:p>
    <w:p w14:paraId="3664EDE1" w14:textId="77777777" w:rsidR="00F93E0A" w:rsidRPr="001C5111" w:rsidRDefault="00F93E0A" w:rsidP="00A947A4">
      <w:pPr>
        <w:numPr>
          <w:ilvl w:val="1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C5111">
        <w:rPr>
          <w:rFonts w:ascii="Arial" w:eastAsia="Times New Roman" w:hAnsi="Arial" w:cs="Arial"/>
          <w:sz w:val="20"/>
          <w:szCs w:val="20"/>
          <w:lang w:eastAsia="ar-SA"/>
        </w:rPr>
        <w:t>pełnieniu funkcji członka organu nadzorczego lub zarządzającego, prokurenta, pełnomocnika,</w:t>
      </w:r>
    </w:p>
    <w:p w14:paraId="59069F90" w14:textId="77777777" w:rsidR="00F93E0A" w:rsidRPr="001C5111" w:rsidRDefault="00F93E0A" w:rsidP="00A947A4">
      <w:pPr>
        <w:numPr>
          <w:ilvl w:val="1"/>
          <w:numId w:val="1"/>
        </w:num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C5111">
        <w:rPr>
          <w:rFonts w:ascii="Arial" w:eastAsia="Times New Roman" w:hAnsi="Arial" w:cs="Arial"/>
          <w:sz w:val="20"/>
          <w:szCs w:val="20"/>
          <w:lang w:eastAsia="ar-SA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E243472" w14:textId="77777777" w:rsidR="00F35C50" w:rsidRPr="00C4594B" w:rsidRDefault="00F35C50" w:rsidP="00A947A4">
      <w:pPr>
        <w:suppressAutoHyphens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DFCF125" w14:textId="77777777" w:rsidR="00F35C50" w:rsidRPr="00C4594B" w:rsidRDefault="00F35C50" w:rsidP="00A947A4">
      <w:pPr>
        <w:suppressAutoHyphens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BBC22D5" w14:textId="77777777" w:rsidR="00C538B6" w:rsidRPr="00C4594B" w:rsidRDefault="00C538B6" w:rsidP="00A947A4">
      <w:pPr>
        <w:suppressAutoHyphens/>
        <w:spacing w:after="0" w:line="276" w:lineRule="auto"/>
        <w:ind w:left="1560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B91321A" w14:textId="77777777" w:rsidR="00C538B6" w:rsidRPr="00C4594B" w:rsidRDefault="00C538B6" w:rsidP="00A947A4">
      <w:pPr>
        <w:suppressAutoHyphens/>
        <w:spacing w:after="0" w:line="276" w:lineRule="auto"/>
        <w:ind w:left="1560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C3BD87F" w14:textId="77777777" w:rsidR="003360E0" w:rsidRPr="00C019CD" w:rsidRDefault="00654FFA" w:rsidP="00A947A4">
      <w:pPr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C4594B">
        <w:rPr>
          <w:rFonts w:ascii="Arial" w:eastAsia="Times New Roman" w:hAnsi="Arial" w:cs="Arial"/>
          <w:sz w:val="20"/>
          <w:szCs w:val="20"/>
          <w:lang w:eastAsia="ar-SA"/>
        </w:rPr>
        <w:t>Miejscowość ……</w:t>
      </w:r>
      <w:r w:rsidR="00C538B6" w:rsidRPr="00C4594B">
        <w:rPr>
          <w:rFonts w:ascii="Arial" w:eastAsia="Times New Roman" w:hAnsi="Arial" w:cs="Arial"/>
          <w:sz w:val="20"/>
          <w:szCs w:val="20"/>
          <w:lang w:eastAsia="ar-SA"/>
        </w:rPr>
        <w:t>………</w:t>
      </w:r>
      <w:r w:rsidRPr="00C4594B">
        <w:rPr>
          <w:rFonts w:ascii="Arial" w:eastAsia="Times New Roman" w:hAnsi="Arial" w:cs="Arial"/>
          <w:sz w:val="20"/>
          <w:szCs w:val="20"/>
          <w:lang w:eastAsia="ar-SA"/>
        </w:rPr>
        <w:t>………</w:t>
      </w:r>
      <w:r w:rsidR="00A1517F">
        <w:rPr>
          <w:rFonts w:ascii="Arial" w:eastAsia="Times New Roman" w:hAnsi="Arial" w:cs="Arial"/>
          <w:sz w:val="20"/>
          <w:szCs w:val="20"/>
          <w:lang w:eastAsia="ar-SA"/>
        </w:rPr>
        <w:t>*</w:t>
      </w:r>
      <w:r w:rsidRPr="00C4594B">
        <w:rPr>
          <w:rFonts w:ascii="Arial" w:eastAsia="Times New Roman" w:hAnsi="Arial" w:cs="Arial"/>
          <w:sz w:val="20"/>
          <w:szCs w:val="20"/>
          <w:lang w:eastAsia="ar-SA"/>
        </w:rPr>
        <w:t>, dnia…………</w:t>
      </w:r>
      <w:r w:rsidR="00A4397C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4594B">
        <w:rPr>
          <w:rFonts w:ascii="Arial" w:eastAsia="Times New Roman" w:hAnsi="Arial" w:cs="Arial"/>
          <w:sz w:val="20"/>
          <w:szCs w:val="20"/>
          <w:lang w:eastAsia="ar-SA"/>
        </w:rPr>
        <w:t>r.*</w:t>
      </w:r>
      <w:r w:rsidRPr="00C4594B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FE70DB" w:rsidRPr="00C4594B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C4594B">
        <w:rPr>
          <w:rFonts w:ascii="Arial" w:eastAsia="Times New Roman" w:hAnsi="Arial" w:cs="Arial"/>
          <w:sz w:val="20"/>
          <w:szCs w:val="20"/>
          <w:lang w:eastAsia="ar-SA"/>
        </w:rPr>
        <w:t>________________________________</w:t>
      </w:r>
      <w:r w:rsidRPr="00C4594B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            </w:t>
      </w:r>
      <w:r w:rsidR="00A4397C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</w:t>
      </w:r>
      <w:r w:rsidR="00C538B6" w:rsidRPr="00C4594B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A4397C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        </w:t>
      </w:r>
      <w:r w:rsidR="00C538B6" w:rsidRPr="00C4594B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FE70DB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  <w:r w:rsidR="00C538B6" w:rsidRPr="00C4594B">
        <w:rPr>
          <w:rFonts w:ascii="Arial" w:eastAsia="Times New Roman" w:hAnsi="Arial" w:cs="Arial"/>
          <w:sz w:val="20"/>
          <w:szCs w:val="20"/>
          <w:lang w:eastAsia="ar-SA"/>
        </w:rPr>
        <w:t xml:space="preserve">     </w:t>
      </w:r>
      <w:r w:rsidRPr="00C4594B">
        <w:rPr>
          <w:rFonts w:ascii="Arial" w:eastAsia="Times New Roman" w:hAnsi="Arial" w:cs="Arial"/>
          <w:i/>
          <w:sz w:val="20"/>
          <w:szCs w:val="20"/>
          <w:lang w:eastAsia="ar-SA"/>
        </w:rPr>
        <w:t>(pod</w:t>
      </w:r>
      <w:r w:rsidR="00C019CD">
        <w:rPr>
          <w:rFonts w:ascii="Arial" w:eastAsia="Times New Roman" w:hAnsi="Arial" w:cs="Arial"/>
          <w:i/>
          <w:sz w:val="20"/>
          <w:szCs w:val="20"/>
          <w:lang w:eastAsia="ar-SA"/>
        </w:rPr>
        <w:t>pis i pieczęć wystawcy oferty)*</w:t>
      </w:r>
    </w:p>
    <w:p w14:paraId="1EED842A" w14:textId="77777777" w:rsidR="00FE70DB" w:rsidRPr="00C4594B" w:rsidRDefault="00FE70DB" w:rsidP="00A947A4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8F3F4D6" w14:textId="77777777" w:rsidR="006E06F4" w:rsidRDefault="00654FFA" w:rsidP="00A947A4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C4594B">
        <w:rPr>
          <w:rFonts w:ascii="Arial" w:eastAsia="Times New Roman" w:hAnsi="Arial" w:cs="Arial"/>
          <w:sz w:val="20"/>
          <w:szCs w:val="20"/>
          <w:lang w:eastAsia="ar-SA"/>
        </w:rPr>
        <w:t>*dane obligatoryjne</w:t>
      </w:r>
    </w:p>
    <w:p w14:paraId="62046459" w14:textId="77777777" w:rsidR="004C75B0" w:rsidRPr="00C4594B" w:rsidRDefault="004C75B0" w:rsidP="00A947A4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sectPr w:rsidR="004C75B0" w:rsidRPr="00C4594B" w:rsidSect="00A947A4">
      <w:headerReference w:type="default" r:id="rId8"/>
      <w:headerReference w:type="first" r:id="rId9"/>
      <w:pgSz w:w="16838" w:h="11906" w:orient="landscape"/>
      <w:pgMar w:top="581" w:right="1417" w:bottom="1133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34D1C" w14:textId="77777777" w:rsidR="00291C17" w:rsidRDefault="00291C17" w:rsidP="00654FFA">
      <w:pPr>
        <w:spacing w:after="0" w:line="240" w:lineRule="auto"/>
      </w:pPr>
      <w:r>
        <w:separator/>
      </w:r>
    </w:p>
  </w:endnote>
  <w:endnote w:type="continuationSeparator" w:id="0">
    <w:p w14:paraId="54CA86F7" w14:textId="77777777" w:rsidR="00291C17" w:rsidRDefault="00291C17" w:rsidP="0065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E77FF" w14:textId="77777777" w:rsidR="00291C17" w:rsidRDefault="00291C17" w:rsidP="00654FFA">
      <w:pPr>
        <w:spacing w:after="0" w:line="240" w:lineRule="auto"/>
      </w:pPr>
      <w:r>
        <w:separator/>
      </w:r>
    </w:p>
  </w:footnote>
  <w:footnote w:type="continuationSeparator" w:id="0">
    <w:p w14:paraId="5C18699A" w14:textId="77777777" w:rsidR="00291C17" w:rsidRDefault="00291C17" w:rsidP="0065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80A1D" w14:textId="77777777" w:rsidR="00945433" w:rsidRPr="00E74800" w:rsidRDefault="00945433" w:rsidP="00E74800">
    <w:pPr>
      <w:tabs>
        <w:tab w:val="center" w:pos="4536"/>
        <w:tab w:val="left" w:pos="7515"/>
      </w:tabs>
      <w:suppressAutoHyphens/>
      <w:spacing w:line="252" w:lineRule="auto"/>
      <w:rPr>
        <w:rFonts w:cs="Calibri"/>
        <w:lang w:eastAsia="zh-CN"/>
      </w:rPr>
    </w:pPr>
    <w:r w:rsidRPr="00E74800">
      <w:rPr>
        <w:rFonts w:cs="Calibri"/>
        <w:noProof/>
        <w:lang w:eastAsia="pl-PL"/>
      </w:rPr>
      <w:drawing>
        <wp:anchor distT="152400" distB="152400" distL="152400" distR="152400" simplePos="0" relativeHeight="251663360" behindDoc="1" locked="0" layoutInCell="1" allowOverlap="1" wp14:anchorId="5A3170EC" wp14:editId="35C6047F">
          <wp:simplePos x="0" y="0"/>
          <wp:positionH relativeFrom="margin">
            <wp:align>right</wp:align>
          </wp:positionH>
          <wp:positionV relativeFrom="page">
            <wp:posOffset>466725</wp:posOffset>
          </wp:positionV>
          <wp:extent cx="1622425" cy="528955"/>
          <wp:effectExtent l="0" t="0" r="0" b="4445"/>
          <wp:wrapNone/>
          <wp:docPr id="31" name="Obraz 31" descr="C:\Users\mkmieciak\AppData\Local\Temp\Rar$DIa0.579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C:\Users\mkmieciak\AppData\Local\Temp\Rar$DIa0.579\UE_EFRR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4800">
      <w:rPr>
        <w:rFonts w:cs="Calibri"/>
        <w:noProof/>
        <w:lang w:eastAsia="pl-PL"/>
      </w:rPr>
      <w:drawing>
        <wp:anchor distT="152400" distB="152400" distL="152400" distR="152400" simplePos="0" relativeHeight="251662336" behindDoc="1" locked="0" layoutInCell="1" allowOverlap="1" wp14:anchorId="08A75228" wp14:editId="16079017">
          <wp:simplePos x="0" y="0"/>
          <wp:positionH relativeFrom="page">
            <wp:posOffset>2971800</wp:posOffset>
          </wp:positionH>
          <wp:positionV relativeFrom="page">
            <wp:posOffset>494665</wp:posOffset>
          </wp:positionV>
          <wp:extent cx="1493520" cy="497840"/>
          <wp:effectExtent l="0" t="0" r="0" b="0"/>
          <wp:wrapNone/>
          <wp:docPr id="32" name="Obraz 32" descr="C:\Users\mkmieciak\AppData\Local\Temp\Rar$DIa0.779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C:\Users\mkmieciak\AppData\Local\Temp\Rar$DIa0.779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4800">
      <w:rPr>
        <w:rFonts w:cs="Calibri"/>
        <w:noProof/>
        <w:lang w:eastAsia="pl-PL"/>
      </w:rPr>
      <w:drawing>
        <wp:inline distT="0" distB="0" distL="0" distR="0" wp14:anchorId="3B2F87BD" wp14:editId="29773F25">
          <wp:extent cx="1162050" cy="619760"/>
          <wp:effectExtent l="0" t="0" r="0" b="8890"/>
          <wp:docPr id="33" name="Obraz 33" descr="C:\Users\mkmieciak\AppData\Local\Temp\Rar$DIa0.785\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C:\Users\mkmieciak\AppData\Local\Temp\Rar$DIa0.785\logo_FE_Inteligentny_Rozwoj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74800">
      <w:rPr>
        <w:rFonts w:cs="Calibri"/>
        <w:lang w:eastAsia="zh-CN"/>
      </w:rPr>
      <w:tab/>
    </w:r>
    <w:r w:rsidRPr="00E74800">
      <w:rPr>
        <w:rFonts w:cs="Calibri"/>
        <w:lang w:eastAsia="zh-CN"/>
      </w:rPr>
      <w:tab/>
    </w:r>
  </w:p>
  <w:p w14:paraId="4D89017B" w14:textId="77777777" w:rsidR="00945433" w:rsidRPr="00DA6B27" w:rsidRDefault="009454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60E4C" w14:textId="77777777" w:rsidR="00945433" w:rsidRDefault="00945433" w:rsidP="00E74800">
    <w:pPr>
      <w:pStyle w:val="Nagwek"/>
      <w:tabs>
        <w:tab w:val="clear" w:pos="9072"/>
        <w:tab w:val="left" w:pos="7515"/>
      </w:tabs>
    </w:pPr>
    <w:r>
      <w:rPr>
        <w:noProof/>
        <w:lang w:eastAsia="pl-PL"/>
      </w:rPr>
      <w:drawing>
        <wp:anchor distT="152400" distB="152400" distL="152400" distR="152400" simplePos="0" relativeHeight="251660288" behindDoc="1" locked="0" layoutInCell="1" allowOverlap="1" wp14:anchorId="5EBE2DFB" wp14:editId="40F6D139">
          <wp:simplePos x="0" y="0"/>
          <wp:positionH relativeFrom="margin">
            <wp:align>right</wp:align>
          </wp:positionH>
          <wp:positionV relativeFrom="page">
            <wp:posOffset>466725</wp:posOffset>
          </wp:positionV>
          <wp:extent cx="1622425" cy="528955"/>
          <wp:effectExtent l="0" t="0" r="0" b="4445"/>
          <wp:wrapNone/>
          <wp:docPr id="34" name="Obraz 34" descr="C:\Users\mkmieciak\AppData\Local\Temp\Rar$DIa0.579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C:\Users\mkmieciak\AppData\Local\Temp\Rar$DIa0.579\UE_EFRR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57C545C8" wp14:editId="4612EDD6">
          <wp:simplePos x="0" y="0"/>
          <wp:positionH relativeFrom="page">
            <wp:posOffset>2971800</wp:posOffset>
          </wp:positionH>
          <wp:positionV relativeFrom="page">
            <wp:posOffset>494665</wp:posOffset>
          </wp:positionV>
          <wp:extent cx="1493520" cy="497840"/>
          <wp:effectExtent l="0" t="0" r="0" b="0"/>
          <wp:wrapNone/>
          <wp:docPr id="35" name="Obraz 35" descr="C:\Users\mkmieciak\AppData\Local\Temp\Rar$DIa0.779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C:\Users\mkmieciak\AppData\Local\Temp\Rar$DIa0.779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22B7">
      <w:rPr>
        <w:noProof/>
        <w:lang w:eastAsia="pl-PL"/>
      </w:rPr>
      <w:drawing>
        <wp:inline distT="0" distB="0" distL="0" distR="0" wp14:anchorId="5F3AFEF6" wp14:editId="7554037F">
          <wp:extent cx="1162050" cy="619760"/>
          <wp:effectExtent l="0" t="0" r="0" b="8890"/>
          <wp:docPr id="36" name="Obraz 36" descr="C:\Users\mkmieciak\AppData\Local\Temp\Rar$DIa0.785\logo_FE_Inteligentny_Rozwoj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C:\Users\mkmieciak\AppData\Local\Temp\Rar$DIa0.785\logo_FE_Inteligentny_Rozwoj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7A9F656E" w14:textId="77777777" w:rsidR="00945433" w:rsidRDefault="00945433" w:rsidP="00DA6B27">
    <w:pPr>
      <w:pStyle w:val="Nagwek"/>
      <w:pBdr>
        <w:bottom w:val="single" w:sz="6" w:space="1" w:color="auto"/>
      </w:pBdr>
      <w:rPr>
        <w:noProof/>
        <w:lang w:eastAsia="pl-PL"/>
      </w:rPr>
    </w:pPr>
  </w:p>
  <w:p w14:paraId="50031569" w14:textId="77777777" w:rsidR="00945433" w:rsidRPr="00DA6B27" w:rsidRDefault="00945433" w:rsidP="00DA6B2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-708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2" w15:restartNumberingAfterBreak="0">
    <w:nsid w:val="00626992"/>
    <w:multiLevelType w:val="hybridMultilevel"/>
    <w:tmpl w:val="9EE05F50"/>
    <w:lvl w:ilvl="0" w:tplc="FD52BF20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3568C"/>
    <w:multiLevelType w:val="multilevel"/>
    <w:tmpl w:val="62A03118"/>
    <w:lvl w:ilvl="0">
      <w:start w:val="1"/>
      <w:numFmt w:val="decimal"/>
      <w:pStyle w:val="Akapitzlist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298DC0"/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olor w:val="298DC0"/>
      </w:rPr>
    </w:lvl>
    <w:lvl w:ilvl="2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/>
        <w:i w:val="0"/>
        <w:color w:val="298DC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77E6E"/>
    <w:multiLevelType w:val="hybridMultilevel"/>
    <w:tmpl w:val="2E90903E"/>
    <w:lvl w:ilvl="0" w:tplc="FD52BF20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F7B4E"/>
    <w:multiLevelType w:val="hybridMultilevel"/>
    <w:tmpl w:val="824068C4"/>
    <w:lvl w:ilvl="0" w:tplc="FD52BF20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43836"/>
    <w:multiLevelType w:val="hybridMultilevel"/>
    <w:tmpl w:val="DE40E1A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1B155C"/>
    <w:multiLevelType w:val="hybridMultilevel"/>
    <w:tmpl w:val="59B60DCA"/>
    <w:lvl w:ilvl="0" w:tplc="3E34DD7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CED0621"/>
    <w:multiLevelType w:val="hybridMultilevel"/>
    <w:tmpl w:val="1256DF14"/>
    <w:lvl w:ilvl="0" w:tplc="A052FB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56107"/>
    <w:multiLevelType w:val="hybridMultilevel"/>
    <w:tmpl w:val="0F00E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41E75"/>
    <w:multiLevelType w:val="hybridMultilevel"/>
    <w:tmpl w:val="39560670"/>
    <w:lvl w:ilvl="0" w:tplc="FD52BF20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367BE"/>
    <w:multiLevelType w:val="hybridMultilevel"/>
    <w:tmpl w:val="56E4D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086C"/>
    <w:multiLevelType w:val="hybridMultilevel"/>
    <w:tmpl w:val="8E04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25460"/>
    <w:multiLevelType w:val="hybridMultilevel"/>
    <w:tmpl w:val="4AEA88E6"/>
    <w:lvl w:ilvl="0" w:tplc="FD52BF20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F4AC0"/>
    <w:multiLevelType w:val="hybridMultilevel"/>
    <w:tmpl w:val="D9FAF6DE"/>
    <w:lvl w:ilvl="0" w:tplc="FD52BF20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27052"/>
    <w:multiLevelType w:val="hybridMultilevel"/>
    <w:tmpl w:val="236E8866"/>
    <w:lvl w:ilvl="0" w:tplc="FD52BF20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927D0"/>
    <w:multiLevelType w:val="hybridMultilevel"/>
    <w:tmpl w:val="4014A39C"/>
    <w:lvl w:ilvl="0" w:tplc="FD52BF20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56479"/>
    <w:multiLevelType w:val="hybridMultilevel"/>
    <w:tmpl w:val="78C247CE"/>
    <w:lvl w:ilvl="0" w:tplc="FD52BF20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A7E86"/>
    <w:multiLevelType w:val="hybridMultilevel"/>
    <w:tmpl w:val="B5FE6168"/>
    <w:lvl w:ilvl="0" w:tplc="3CC253E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F46CE"/>
    <w:multiLevelType w:val="hybridMultilevel"/>
    <w:tmpl w:val="359C08D8"/>
    <w:lvl w:ilvl="0" w:tplc="FD52BF20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18"/>
  </w:num>
  <w:num w:numId="6">
    <w:abstractNumId w:val="5"/>
  </w:num>
  <w:num w:numId="7">
    <w:abstractNumId w:val="10"/>
  </w:num>
  <w:num w:numId="8">
    <w:abstractNumId w:val="14"/>
  </w:num>
  <w:num w:numId="9">
    <w:abstractNumId w:val="13"/>
  </w:num>
  <w:num w:numId="10">
    <w:abstractNumId w:val="17"/>
  </w:num>
  <w:num w:numId="11">
    <w:abstractNumId w:val="4"/>
  </w:num>
  <w:num w:numId="12">
    <w:abstractNumId w:val="15"/>
  </w:num>
  <w:num w:numId="13">
    <w:abstractNumId w:val="16"/>
  </w:num>
  <w:num w:numId="14">
    <w:abstractNumId w:val="12"/>
  </w:num>
  <w:num w:numId="15">
    <w:abstractNumId w:val="2"/>
  </w:num>
  <w:num w:numId="16">
    <w:abstractNumId w:val="11"/>
  </w:num>
  <w:num w:numId="17">
    <w:abstractNumId w:val="19"/>
  </w:num>
  <w:num w:numId="1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BC7"/>
    <w:rsid w:val="00000427"/>
    <w:rsid w:val="00010907"/>
    <w:rsid w:val="00020697"/>
    <w:rsid w:val="00022163"/>
    <w:rsid w:val="00025A43"/>
    <w:rsid w:val="000412F7"/>
    <w:rsid w:val="00043108"/>
    <w:rsid w:val="00047F0D"/>
    <w:rsid w:val="00060047"/>
    <w:rsid w:val="00061568"/>
    <w:rsid w:val="00067BAE"/>
    <w:rsid w:val="00075141"/>
    <w:rsid w:val="00087F95"/>
    <w:rsid w:val="00091620"/>
    <w:rsid w:val="00097CB5"/>
    <w:rsid w:val="000A0BC7"/>
    <w:rsid w:val="000A240A"/>
    <w:rsid w:val="000A7E8F"/>
    <w:rsid w:val="000B2D6E"/>
    <w:rsid w:val="000C1B3E"/>
    <w:rsid w:val="000C536A"/>
    <w:rsid w:val="000C68B3"/>
    <w:rsid w:val="000D1177"/>
    <w:rsid w:val="000D22EE"/>
    <w:rsid w:val="000D3BD8"/>
    <w:rsid w:val="000D66F9"/>
    <w:rsid w:val="000F06D6"/>
    <w:rsid w:val="000F49FC"/>
    <w:rsid w:val="00102BDA"/>
    <w:rsid w:val="0010448E"/>
    <w:rsid w:val="001050BA"/>
    <w:rsid w:val="00112A41"/>
    <w:rsid w:val="00112ABA"/>
    <w:rsid w:val="00122121"/>
    <w:rsid w:val="00131C12"/>
    <w:rsid w:val="001327FF"/>
    <w:rsid w:val="001363C4"/>
    <w:rsid w:val="00164A10"/>
    <w:rsid w:val="00164A54"/>
    <w:rsid w:val="001753C3"/>
    <w:rsid w:val="00176E72"/>
    <w:rsid w:val="00182DF2"/>
    <w:rsid w:val="00184975"/>
    <w:rsid w:val="00190978"/>
    <w:rsid w:val="001960D7"/>
    <w:rsid w:val="001A04ED"/>
    <w:rsid w:val="001A2B96"/>
    <w:rsid w:val="001B5F42"/>
    <w:rsid w:val="001D10CF"/>
    <w:rsid w:val="001D1978"/>
    <w:rsid w:val="001D486C"/>
    <w:rsid w:val="001E1933"/>
    <w:rsid w:val="001E40FB"/>
    <w:rsid w:val="001E683A"/>
    <w:rsid w:val="001F7419"/>
    <w:rsid w:val="00211C73"/>
    <w:rsid w:val="002227D1"/>
    <w:rsid w:val="00234021"/>
    <w:rsid w:val="00235F85"/>
    <w:rsid w:val="002574F8"/>
    <w:rsid w:val="00257A6C"/>
    <w:rsid w:val="00262778"/>
    <w:rsid w:val="00265041"/>
    <w:rsid w:val="002667D9"/>
    <w:rsid w:val="00272C05"/>
    <w:rsid w:val="0028252F"/>
    <w:rsid w:val="002836D9"/>
    <w:rsid w:val="00291C17"/>
    <w:rsid w:val="002965BA"/>
    <w:rsid w:val="00297369"/>
    <w:rsid w:val="002A4E94"/>
    <w:rsid w:val="002A64A3"/>
    <w:rsid w:val="002C300E"/>
    <w:rsid w:val="002E013E"/>
    <w:rsid w:val="002F35CA"/>
    <w:rsid w:val="002F45A8"/>
    <w:rsid w:val="002F5E2A"/>
    <w:rsid w:val="00304879"/>
    <w:rsid w:val="00307AF3"/>
    <w:rsid w:val="003118AA"/>
    <w:rsid w:val="00313279"/>
    <w:rsid w:val="00313DC2"/>
    <w:rsid w:val="00314749"/>
    <w:rsid w:val="00315058"/>
    <w:rsid w:val="00316CEA"/>
    <w:rsid w:val="003176D4"/>
    <w:rsid w:val="003360E0"/>
    <w:rsid w:val="00337E10"/>
    <w:rsid w:val="00354008"/>
    <w:rsid w:val="00363329"/>
    <w:rsid w:val="003656E4"/>
    <w:rsid w:val="00372C9D"/>
    <w:rsid w:val="00374744"/>
    <w:rsid w:val="00374A79"/>
    <w:rsid w:val="00381A7A"/>
    <w:rsid w:val="003847EE"/>
    <w:rsid w:val="00385780"/>
    <w:rsid w:val="00385933"/>
    <w:rsid w:val="003A11F0"/>
    <w:rsid w:val="003E2909"/>
    <w:rsid w:val="003E58F0"/>
    <w:rsid w:val="003E6B3E"/>
    <w:rsid w:val="003F007B"/>
    <w:rsid w:val="003F420A"/>
    <w:rsid w:val="003F4602"/>
    <w:rsid w:val="004067E8"/>
    <w:rsid w:val="00414B2D"/>
    <w:rsid w:val="00414B83"/>
    <w:rsid w:val="00416145"/>
    <w:rsid w:val="00425C16"/>
    <w:rsid w:val="00431CD1"/>
    <w:rsid w:val="0045062E"/>
    <w:rsid w:val="00454388"/>
    <w:rsid w:val="004556E0"/>
    <w:rsid w:val="0047469A"/>
    <w:rsid w:val="00475128"/>
    <w:rsid w:val="004807E5"/>
    <w:rsid w:val="004A07E3"/>
    <w:rsid w:val="004A2E8F"/>
    <w:rsid w:val="004A3E56"/>
    <w:rsid w:val="004A48ED"/>
    <w:rsid w:val="004C75B0"/>
    <w:rsid w:val="004D5307"/>
    <w:rsid w:val="004E0643"/>
    <w:rsid w:val="004E1FB1"/>
    <w:rsid w:val="004E6E9D"/>
    <w:rsid w:val="004F0199"/>
    <w:rsid w:val="004F6388"/>
    <w:rsid w:val="005019C5"/>
    <w:rsid w:val="00502932"/>
    <w:rsid w:val="00513577"/>
    <w:rsid w:val="00514682"/>
    <w:rsid w:val="00524A0F"/>
    <w:rsid w:val="00524CE3"/>
    <w:rsid w:val="0053115C"/>
    <w:rsid w:val="005430D1"/>
    <w:rsid w:val="00543532"/>
    <w:rsid w:val="00550FE0"/>
    <w:rsid w:val="00552E6D"/>
    <w:rsid w:val="00555ABA"/>
    <w:rsid w:val="005601AA"/>
    <w:rsid w:val="0056188D"/>
    <w:rsid w:val="0056370A"/>
    <w:rsid w:val="00566C8E"/>
    <w:rsid w:val="00567F61"/>
    <w:rsid w:val="00580C05"/>
    <w:rsid w:val="005A02A1"/>
    <w:rsid w:val="005B47EC"/>
    <w:rsid w:val="005D0E21"/>
    <w:rsid w:val="005D2AD7"/>
    <w:rsid w:val="005E6365"/>
    <w:rsid w:val="0060418D"/>
    <w:rsid w:val="00607F47"/>
    <w:rsid w:val="00623C47"/>
    <w:rsid w:val="00624292"/>
    <w:rsid w:val="00627101"/>
    <w:rsid w:val="00635326"/>
    <w:rsid w:val="006541CD"/>
    <w:rsid w:val="00654FFA"/>
    <w:rsid w:val="0065742C"/>
    <w:rsid w:val="00663C5B"/>
    <w:rsid w:val="0067536B"/>
    <w:rsid w:val="00692FFD"/>
    <w:rsid w:val="006958C8"/>
    <w:rsid w:val="0069736E"/>
    <w:rsid w:val="006A4674"/>
    <w:rsid w:val="006B2045"/>
    <w:rsid w:val="006D6E88"/>
    <w:rsid w:val="006E06F4"/>
    <w:rsid w:val="006E2C89"/>
    <w:rsid w:val="006E5C7B"/>
    <w:rsid w:val="006F633E"/>
    <w:rsid w:val="006F6628"/>
    <w:rsid w:val="007027CA"/>
    <w:rsid w:val="00704A30"/>
    <w:rsid w:val="0071555D"/>
    <w:rsid w:val="00725DA8"/>
    <w:rsid w:val="007267E1"/>
    <w:rsid w:val="0073137D"/>
    <w:rsid w:val="0073487B"/>
    <w:rsid w:val="00746C37"/>
    <w:rsid w:val="00747F2B"/>
    <w:rsid w:val="0075030D"/>
    <w:rsid w:val="00752496"/>
    <w:rsid w:val="00752A1B"/>
    <w:rsid w:val="00752D9D"/>
    <w:rsid w:val="00754A4B"/>
    <w:rsid w:val="00765ADD"/>
    <w:rsid w:val="00771D95"/>
    <w:rsid w:val="00777B31"/>
    <w:rsid w:val="00781B84"/>
    <w:rsid w:val="00783E91"/>
    <w:rsid w:val="00784AB2"/>
    <w:rsid w:val="007863E6"/>
    <w:rsid w:val="00791B96"/>
    <w:rsid w:val="00794967"/>
    <w:rsid w:val="00794C13"/>
    <w:rsid w:val="0079534B"/>
    <w:rsid w:val="00795877"/>
    <w:rsid w:val="007A42D6"/>
    <w:rsid w:val="007A6335"/>
    <w:rsid w:val="007B2CA6"/>
    <w:rsid w:val="007B41A4"/>
    <w:rsid w:val="007C4E91"/>
    <w:rsid w:val="007D0185"/>
    <w:rsid w:val="007D5567"/>
    <w:rsid w:val="007E5DB8"/>
    <w:rsid w:val="007F2DB0"/>
    <w:rsid w:val="00804A06"/>
    <w:rsid w:val="008128C8"/>
    <w:rsid w:val="0081458E"/>
    <w:rsid w:val="00825CF4"/>
    <w:rsid w:val="0083576E"/>
    <w:rsid w:val="00840705"/>
    <w:rsid w:val="00841C03"/>
    <w:rsid w:val="008520EF"/>
    <w:rsid w:val="00855E1E"/>
    <w:rsid w:val="00863323"/>
    <w:rsid w:val="00866774"/>
    <w:rsid w:val="00881047"/>
    <w:rsid w:val="00881B6B"/>
    <w:rsid w:val="00881DE4"/>
    <w:rsid w:val="008862DA"/>
    <w:rsid w:val="008866B4"/>
    <w:rsid w:val="0089151F"/>
    <w:rsid w:val="008A13CD"/>
    <w:rsid w:val="008B40C9"/>
    <w:rsid w:val="008B6D1C"/>
    <w:rsid w:val="008D1A1F"/>
    <w:rsid w:val="008D6CEA"/>
    <w:rsid w:val="00902F1E"/>
    <w:rsid w:val="009044B4"/>
    <w:rsid w:val="00905202"/>
    <w:rsid w:val="00905528"/>
    <w:rsid w:val="00906B36"/>
    <w:rsid w:val="009139E1"/>
    <w:rsid w:val="00937BB6"/>
    <w:rsid w:val="00941D07"/>
    <w:rsid w:val="009436CC"/>
    <w:rsid w:val="00945433"/>
    <w:rsid w:val="0095080B"/>
    <w:rsid w:val="00951763"/>
    <w:rsid w:val="009540BE"/>
    <w:rsid w:val="00956655"/>
    <w:rsid w:val="00962C13"/>
    <w:rsid w:val="00977A45"/>
    <w:rsid w:val="009833FC"/>
    <w:rsid w:val="009933C0"/>
    <w:rsid w:val="00994AC7"/>
    <w:rsid w:val="00997E9C"/>
    <w:rsid w:val="009A26DD"/>
    <w:rsid w:val="009B2F5C"/>
    <w:rsid w:val="009B57FD"/>
    <w:rsid w:val="009C10DE"/>
    <w:rsid w:val="009C57A9"/>
    <w:rsid w:val="009E6388"/>
    <w:rsid w:val="009E7FA0"/>
    <w:rsid w:val="009F3F68"/>
    <w:rsid w:val="00A04D0C"/>
    <w:rsid w:val="00A07E42"/>
    <w:rsid w:val="00A106B9"/>
    <w:rsid w:val="00A11779"/>
    <w:rsid w:val="00A14865"/>
    <w:rsid w:val="00A1517F"/>
    <w:rsid w:val="00A243DC"/>
    <w:rsid w:val="00A25CAF"/>
    <w:rsid w:val="00A27CA5"/>
    <w:rsid w:val="00A33768"/>
    <w:rsid w:val="00A3586A"/>
    <w:rsid w:val="00A4397C"/>
    <w:rsid w:val="00A445C3"/>
    <w:rsid w:val="00A55CE6"/>
    <w:rsid w:val="00A57100"/>
    <w:rsid w:val="00A6047F"/>
    <w:rsid w:val="00A6256A"/>
    <w:rsid w:val="00A73107"/>
    <w:rsid w:val="00A7661F"/>
    <w:rsid w:val="00A82880"/>
    <w:rsid w:val="00A85E07"/>
    <w:rsid w:val="00A860EF"/>
    <w:rsid w:val="00A90764"/>
    <w:rsid w:val="00A922D6"/>
    <w:rsid w:val="00A947A4"/>
    <w:rsid w:val="00AA0449"/>
    <w:rsid w:val="00AB07BA"/>
    <w:rsid w:val="00AB4F2F"/>
    <w:rsid w:val="00AB733E"/>
    <w:rsid w:val="00AD1CCB"/>
    <w:rsid w:val="00AD624A"/>
    <w:rsid w:val="00AD6F0C"/>
    <w:rsid w:val="00AE08CF"/>
    <w:rsid w:val="00AE5936"/>
    <w:rsid w:val="00AF5778"/>
    <w:rsid w:val="00AF727A"/>
    <w:rsid w:val="00AF791C"/>
    <w:rsid w:val="00B06152"/>
    <w:rsid w:val="00B10FC0"/>
    <w:rsid w:val="00B1432E"/>
    <w:rsid w:val="00B178E0"/>
    <w:rsid w:val="00B23433"/>
    <w:rsid w:val="00B25B4F"/>
    <w:rsid w:val="00B31219"/>
    <w:rsid w:val="00B3153D"/>
    <w:rsid w:val="00B343D0"/>
    <w:rsid w:val="00B361EC"/>
    <w:rsid w:val="00B43E1B"/>
    <w:rsid w:val="00B55605"/>
    <w:rsid w:val="00B64BD5"/>
    <w:rsid w:val="00B66111"/>
    <w:rsid w:val="00B87FBC"/>
    <w:rsid w:val="00B91834"/>
    <w:rsid w:val="00B91BE0"/>
    <w:rsid w:val="00B95487"/>
    <w:rsid w:val="00B96776"/>
    <w:rsid w:val="00BB1836"/>
    <w:rsid w:val="00BC5504"/>
    <w:rsid w:val="00BE047E"/>
    <w:rsid w:val="00C0013F"/>
    <w:rsid w:val="00C019CD"/>
    <w:rsid w:val="00C02A52"/>
    <w:rsid w:val="00C122CC"/>
    <w:rsid w:val="00C23A18"/>
    <w:rsid w:val="00C30634"/>
    <w:rsid w:val="00C31D0F"/>
    <w:rsid w:val="00C3292F"/>
    <w:rsid w:val="00C3296E"/>
    <w:rsid w:val="00C339EC"/>
    <w:rsid w:val="00C41FCD"/>
    <w:rsid w:val="00C43192"/>
    <w:rsid w:val="00C4531A"/>
    <w:rsid w:val="00C45679"/>
    <w:rsid w:val="00C4594B"/>
    <w:rsid w:val="00C505A6"/>
    <w:rsid w:val="00C538B6"/>
    <w:rsid w:val="00C53A7E"/>
    <w:rsid w:val="00C602E7"/>
    <w:rsid w:val="00C6271C"/>
    <w:rsid w:val="00C65744"/>
    <w:rsid w:val="00C66893"/>
    <w:rsid w:val="00C800C4"/>
    <w:rsid w:val="00C873D1"/>
    <w:rsid w:val="00C91CC8"/>
    <w:rsid w:val="00C94473"/>
    <w:rsid w:val="00CA0433"/>
    <w:rsid w:val="00CA64CD"/>
    <w:rsid w:val="00CB135C"/>
    <w:rsid w:val="00CB1FDA"/>
    <w:rsid w:val="00CB2E97"/>
    <w:rsid w:val="00CB4C4C"/>
    <w:rsid w:val="00CD3E68"/>
    <w:rsid w:val="00CE0B1A"/>
    <w:rsid w:val="00CE37CD"/>
    <w:rsid w:val="00CF237C"/>
    <w:rsid w:val="00D112D1"/>
    <w:rsid w:val="00D15ACC"/>
    <w:rsid w:val="00D20AF9"/>
    <w:rsid w:val="00D2567B"/>
    <w:rsid w:val="00D305EA"/>
    <w:rsid w:val="00D3287C"/>
    <w:rsid w:val="00D34587"/>
    <w:rsid w:val="00D412D6"/>
    <w:rsid w:val="00D454BB"/>
    <w:rsid w:val="00D51899"/>
    <w:rsid w:val="00D51F20"/>
    <w:rsid w:val="00D529CC"/>
    <w:rsid w:val="00D53975"/>
    <w:rsid w:val="00D61531"/>
    <w:rsid w:val="00D64FFF"/>
    <w:rsid w:val="00D657F2"/>
    <w:rsid w:val="00D74234"/>
    <w:rsid w:val="00D76FA3"/>
    <w:rsid w:val="00DA31FE"/>
    <w:rsid w:val="00DA6B27"/>
    <w:rsid w:val="00DA6D55"/>
    <w:rsid w:val="00DB1CC9"/>
    <w:rsid w:val="00DB28FB"/>
    <w:rsid w:val="00DB4938"/>
    <w:rsid w:val="00DB6F28"/>
    <w:rsid w:val="00DC0A13"/>
    <w:rsid w:val="00DC1BD5"/>
    <w:rsid w:val="00DC3C25"/>
    <w:rsid w:val="00DD66FE"/>
    <w:rsid w:val="00DD670C"/>
    <w:rsid w:val="00DD77F0"/>
    <w:rsid w:val="00DE0CAA"/>
    <w:rsid w:val="00DE0CDF"/>
    <w:rsid w:val="00DE77C9"/>
    <w:rsid w:val="00E0290F"/>
    <w:rsid w:val="00E02B7D"/>
    <w:rsid w:val="00E05287"/>
    <w:rsid w:val="00E135F3"/>
    <w:rsid w:val="00E33F73"/>
    <w:rsid w:val="00E37618"/>
    <w:rsid w:val="00E407F5"/>
    <w:rsid w:val="00E4254A"/>
    <w:rsid w:val="00E44A77"/>
    <w:rsid w:val="00E530CC"/>
    <w:rsid w:val="00E55A36"/>
    <w:rsid w:val="00E56365"/>
    <w:rsid w:val="00E60E4E"/>
    <w:rsid w:val="00E6655E"/>
    <w:rsid w:val="00E67DAD"/>
    <w:rsid w:val="00E72800"/>
    <w:rsid w:val="00E74800"/>
    <w:rsid w:val="00E80D51"/>
    <w:rsid w:val="00E8789B"/>
    <w:rsid w:val="00E909CB"/>
    <w:rsid w:val="00E979D9"/>
    <w:rsid w:val="00EA405E"/>
    <w:rsid w:val="00EA43FB"/>
    <w:rsid w:val="00ED25C8"/>
    <w:rsid w:val="00EE1C0E"/>
    <w:rsid w:val="00EE583F"/>
    <w:rsid w:val="00EF0370"/>
    <w:rsid w:val="00F03B74"/>
    <w:rsid w:val="00F042C4"/>
    <w:rsid w:val="00F214C5"/>
    <w:rsid w:val="00F315E0"/>
    <w:rsid w:val="00F35C50"/>
    <w:rsid w:val="00F44C1D"/>
    <w:rsid w:val="00F54D16"/>
    <w:rsid w:val="00F6019F"/>
    <w:rsid w:val="00F622E8"/>
    <w:rsid w:val="00F63062"/>
    <w:rsid w:val="00F64D89"/>
    <w:rsid w:val="00F725DD"/>
    <w:rsid w:val="00F75116"/>
    <w:rsid w:val="00F873C6"/>
    <w:rsid w:val="00F93E0A"/>
    <w:rsid w:val="00F94D5A"/>
    <w:rsid w:val="00F978C5"/>
    <w:rsid w:val="00FC2262"/>
    <w:rsid w:val="00FE2541"/>
    <w:rsid w:val="00FE3D44"/>
    <w:rsid w:val="00FE6862"/>
    <w:rsid w:val="00FE70DB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C3B75"/>
  <w15:docId w15:val="{A7299671-AF6E-4B8B-B7F7-B071850E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9CB"/>
    <w:pPr>
      <w:spacing w:after="160" w:line="259" w:lineRule="auto"/>
    </w:pPr>
    <w:rPr>
      <w:sz w:val="22"/>
      <w:szCs w:val="22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66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6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D66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D66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4F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4FF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4F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4FFA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654F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4FF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654FFA"/>
    <w:rPr>
      <w:rFonts w:ascii="Times New Roman" w:eastAsia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4FF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54FFA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40A"/>
    <w:pPr>
      <w:suppressAutoHyphens w:val="0"/>
      <w:spacing w:after="160" w:line="259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A240A"/>
    <w:rPr>
      <w:rFonts w:ascii="Times New Roman" w:eastAsia="Times New Roman" w:hAnsi="Times New Roman"/>
      <w:b/>
      <w:bCs/>
      <w:lang w:eastAsia="en-US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F725DD"/>
    <w:pPr>
      <w:numPr>
        <w:numId w:val="2"/>
      </w:numPr>
      <w:spacing w:before="120" w:after="120" w:line="300" w:lineRule="auto"/>
      <w:jc w:val="both"/>
    </w:pPr>
    <w:rPr>
      <w:rFonts w:ascii="Arial" w:hAnsi="Arial"/>
      <w:color w:val="6D6E71"/>
    </w:rPr>
  </w:style>
  <w:style w:type="character" w:customStyle="1" w:styleId="AkapitzlistZnak">
    <w:name w:val="Akapit z listą Znak"/>
    <w:aliases w:val="Lista - wielopoziomowa Znak"/>
    <w:link w:val="Akapitzlist"/>
    <w:uiPriority w:val="34"/>
    <w:qFormat/>
    <w:rsid w:val="00F725DD"/>
    <w:rPr>
      <w:rFonts w:ascii="Arial" w:hAnsi="Arial"/>
      <w:color w:val="6D6E71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10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rsid w:val="00112AB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D66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D66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D66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D66F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pl-PL"/>
    </w:rPr>
  </w:style>
  <w:style w:type="paragraph" w:styleId="Lista">
    <w:name w:val="List"/>
    <w:basedOn w:val="Normalny"/>
    <w:uiPriority w:val="99"/>
    <w:unhideWhenUsed/>
    <w:rsid w:val="00DD66FE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DD66FE"/>
    <w:pPr>
      <w:ind w:left="720" w:hanging="36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DD66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66FE"/>
    <w:rPr>
      <w:sz w:val="22"/>
      <w:szCs w:val="22"/>
      <w:lang w:val="pl-PL"/>
    </w:rPr>
  </w:style>
  <w:style w:type="paragraph" w:styleId="Poprawka">
    <w:name w:val="Revision"/>
    <w:hidden/>
    <w:uiPriority w:val="99"/>
    <w:semiHidden/>
    <w:rsid w:val="00AE5936"/>
    <w:rPr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F4D24-CF8B-4F5D-B2C1-715BC078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14</Pages>
  <Words>2070</Words>
  <Characters>12424</Characters>
  <Application>Microsoft Office Word</Application>
  <DocSecurity>0</DocSecurity>
  <Lines>103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mantkowiak</dc:creator>
  <cp:keywords/>
  <cp:lastModifiedBy>Michał Kmieciak</cp:lastModifiedBy>
  <cp:revision>14</cp:revision>
  <cp:lastPrinted>2018-01-25T07:59:00Z</cp:lastPrinted>
  <dcterms:created xsi:type="dcterms:W3CDTF">2020-10-12T13:41:00Z</dcterms:created>
  <dcterms:modified xsi:type="dcterms:W3CDTF">2020-10-20T15:27:00Z</dcterms:modified>
</cp:coreProperties>
</file>