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46389" w14:textId="77777777" w:rsidR="00AD31AF" w:rsidRPr="00D53B65" w:rsidRDefault="00AD31AF" w:rsidP="00FA5DF9">
      <w:pPr>
        <w:spacing w:after="0" w:line="360" w:lineRule="auto"/>
        <w:jc w:val="center"/>
        <w:rPr>
          <w:rFonts w:ascii="Times New Roman" w:eastAsia="Arial Narrow" w:hAnsi="Times New Roman" w:cs="Times New Roman"/>
          <w:b/>
          <w:color w:val="auto"/>
        </w:rPr>
      </w:pPr>
      <w:bookmarkStart w:id="0" w:name="_Hlk38559258"/>
    </w:p>
    <w:p w14:paraId="0B3BF360" w14:textId="667D76C0" w:rsidR="002122FA" w:rsidRPr="00D53B65" w:rsidRDefault="00DD48E3" w:rsidP="00FA5DF9">
      <w:pPr>
        <w:spacing w:after="0" w:line="360" w:lineRule="auto"/>
        <w:jc w:val="center"/>
        <w:rPr>
          <w:rFonts w:ascii="Times New Roman" w:hAnsi="Times New Roman" w:cs="Times New Roman"/>
          <w:color w:val="auto"/>
        </w:rPr>
      </w:pPr>
      <w:r w:rsidRPr="00D53B65">
        <w:rPr>
          <w:rFonts w:ascii="Times New Roman" w:eastAsia="Arial Narrow" w:hAnsi="Times New Roman" w:cs="Times New Roman"/>
          <w:b/>
          <w:color w:val="auto"/>
        </w:rPr>
        <w:t>UMOWA</w:t>
      </w:r>
      <w:r w:rsidR="005070A5" w:rsidRPr="00D53B65">
        <w:rPr>
          <w:rFonts w:ascii="Times New Roman" w:eastAsia="Arial Narrow" w:hAnsi="Times New Roman" w:cs="Times New Roman"/>
          <w:b/>
          <w:color w:val="auto"/>
        </w:rPr>
        <w:t xml:space="preserve"> NR</w:t>
      </w:r>
      <w:r w:rsidR="003940DC" w:rsidRPr="00D53B65">
        <w:rPr>
          <w:rFonts w:ascii="Times New Roman" w:eastAsia="Arial Narrow" w:hAnsi="Times New Roman" w:cs="Times New Roman"/>
          <w:b/>
          <w:color w:val="auto"/>
        </w:rPr>
        <w:t xml:space="preserve"> </w:t>
      </w:r>
      <w:r w:rsidR="0052059C" w:rsidRPr="00D53B65">
        <w:rPr>
          <w:rFonts w:ascii="Times New Roman" w:eastAsia="Arial Narrow" w:hAnsi="Times New Roman" w:cs="Times New Roman"/>
          <w:b/>
          <w:color w:val="auto"/>
        </w:rPr>
        <w:t>X</w:t>
      </w:r>
      <w:r w:rsidR="003940DC" w:rsidRPr="00D53B65">
        <w:rPr>
          <w:rFonts w:ascii="Times New Roman" w:eastAsia="Arial Narrow" w:hAnsi="Times New Roman" w:cs="Times New Roman"/>
          <w:b/>
          <w:color w:val="auto"/>
        </w:rPr>
        <w:t>/2022/NMF</w:t>
      </w:r>
    </w:p>
    <w:p w14:paraId="15F46E70" w14:textId="24695967" w:rsidR="002122FA" w:rsidRPr="00D53B65" w:rsidRDefault="00DD48E3" w:rsidP="00FA5DF9">
      <w:pPr>
        <w:spacing w:after="0" w:line="360" w:lineRule="auto"/>
        <w:jc w:val="center"/>
        <w:rPr>
          <w:rFonts w:ascii="Times New Roman" w:hAnsi="Times New Roman" w:cs="Times New Roman"/>
          <w:color w:val="auto"/>
        </w:rPr>
      </w:pPr>
      <w:r w:rsidRPr="00D53B65">
        <w:rPr>
          <w:rFonts w:ascii="Times New Roman" w:eastAsia="Arial Narrow" w:hAnsi="Times New Roman" w:cs="Times New Roman"/>
          <w:b/>
          <w:color w:val="auto"/>
        </w:rPr>
        <w:t xml:space="preserve">NA WYKONANIE </w:t>
      </w:r>
      <w:r w:rsidR="0052059C" w:rsidRPr="00D53B65">
        <w:rPr>
          <w:rFonts w:ascii="Times New Roman" w:eastAsia="Arial Narrow" w:hAnsi="Times New Roman" w:cs="Times New Roman"/>
          <w:b/>
          <w:color w:val="auto"/>
        </w:rPr>
        <w:t>…</w:t>
      </w:r>
      <w:proofErr w:type="gramStart"/>
      <w:r w:rsidR="0052059C" w:rsidRPr="00D53B65">
        <w:rPr>
          <w:rFonts w:ascii="Times New Roman" w:eastAsia="Arial Narrow" w:hAnsi="Times New Roman" w:cs="Times New Roman"/>
          <w:b/>
          <w:color w:val="auto"/>
        </w:rPr>
        <w:t>…….</w:t>
      </w:r>
      <w:proofErr w:type="gramEnd"/>
      <w:r w:rsidR="0052059C" w:rsidRPr="00D53B65">
        <w:rPr>
          <w:rFonts w:ascii="Times New Roman" w:eastAsia="Arial Narrow" w:hAnsi="Times New Roman" w:cs="Times New Roman"/>
          <w:b/>
          <w:color w:val="auto"/>
        </w:rPr>
        <w:t>.</w:t>
      </w:r>
    </w:p>
    <w:bookmarkEnd w:id="0"/>
    <w:p w14:paraId="5D3D79E1" w14:textId="41A51E76" w:rsidR="002122FA" w:rsidRPr="00D53B65" w:rsidRDefault="002122FA" w:rsidP="00FA5DF9">
      <w:pPr>
        <w:spacing w:after="0" w:line="360" w:lineRule="auto"/>
        <w:rPr>
          <w:rFonts w:ascii="Times New Roman" w:hAnsi="Times New Roman" w:cs="Times New Roman"/>
          <w:color w:val="auto"/>
        </w:rPr>
      </w:pPr>
    </w:p>
    <w:p w14:paraId="538FCC86" w14:textId="77777777" w:rsidR="005C24F6" w:rsidRPr="00D53B65" w:rsidRDefault="005C24F6" w:rsidP="00FA5DF9">
      <w:pPr>
        <w:spacing w:after="0" w:line="360" w:lineRule="auto"/>
        <w:rPr>
          <w:rFonts w:ascii="Times New Roman" w:hAnsi="Times New Roman" w:cs="Times New Roman"/>
          <w:color w:val="auto"/>
        </w:rPr>
      </w:pPr>
      <w:r w:rsidRPr="00D53B65">
        <w:rPr>
          <w:rFonts w:ascii="Times New Roman" w:eastAsia="Arial Narrow" w:hAnsi="Times New Roman" w:cs="Times New Roman"/>
          <w:color w:val="auto"/>
        </w:rPr>
        <w:t>Zawarta w dniu ………</w:t>
      </w:r>
      <w:proofErr w:type="gramStart"/>
      <w:r w:rsidRPr="00D53B65">
        <w:rPr>
          <w:rFonts w:ascii="Times New Roman" w:eastAsia="Arial Narrow" w:hAnsi="Times New Roman" w:cs="Times New Roman"/>
          <w:color w:val="auto"/>
        </w:rPr>
        <w:t>…….</w:t>
      </w:r>
      <w:proofErr w:type="gramEnd"/>
      <w:r w:rsidRPr="00D53B65">
        <w:rPr>
          <w:rFonts w:ascii="Times New Roman" w:eastAsia="Arial Narrow" w:hAnsi="Times New Roman" w:cs="Times New Roman"/>
          <w:color w:val="auto"/>
        </w:rPr>
        <w:t>. roku w Bojanie, pomiędzy:</w:t>
      </w:r>
    </w:p>
    <w:p w14:paraId="4EA62365" w14:textId="77777777" w:rsidR="005C24F6" w:rsidRPr="00D53B65" w:rsidRDefault="005C24F6" w:rsidP="00FA5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auto"/>
        </w:rPr>
      </w:pPr>
      <w:r w:rsidRPr="00D53B65">
        <w:rPr>
          <w:rFonts w:ascii="Times New Roman" w:eastAsia="Arial Narrow" w:hAnsi="Times New Roman" w:cs="Times New Roman"/>
          <w:color w:val="auto"/>
        </w:rPr>
        <w:t xml:space="preserve">SPORTIS S.A. z siedzibą w Bojanie, kod 84-207 Koleczkowo, przy ul. Na Dambnik 22, wpisaną do Rejestru Przedsiębiorców Krajowego Rejestru Sądowego w Sądzie Rejonowym Gdańsk Północ Oddział w </w:t>
      </w:r>
      <w:proofErr w:type="gramStart"/>
      <w:r w:rsidRPr="00D53B65">
        <w:rPr>
          <w:rFonts w:ascii="Times New Roman" w:eastAsia="Arial Narrow" w:hAnsi="Times New Roman" w:cs="Times New Roman"/>
          <w:color w:val="auto"/>
        </w:rPr>
        <w:t>Gdańsku,  VIII</w:t>
      </w:r>
      <w:proofErr w:type="gramEnd"/>
      <w:r w:rsidRPr="00D53B65">
        <w:rPr>
          <w:rFonts w:ascii="Times New Roman" w:eastAsia="Arial Narrow" w:hAnsi="Times New Roman" w:cs="Times New Roman"/>
          <w:color w:val="auto"/>
        </w:rPr>
        <w:t> Wydział Gospodarczy KRS pod numerem 0000067475, o kapitale zakładowym w wysokości 2.058.170 zł (opłaconym w całości), będącą podatnikiem podatku VAT czynnym, zarejestrowaną pod numerem identyfikacji podatkowej NIP 588-18-40-279, posiadającą REGON 191726929 reprezentowaną przez Prezesa Zarządu Tadeusza Żygowskiego :zwaną dalej „</w:t>
      </w:r>
      <w:r w:rsidRPr="00D53B65">
        <w:rPr>
          <w:rFonts w:ascii="Times New Roman" w:eastAsia="Arial Narrow" w:hAnsi="Times New Roman" w:cs="Times New Roman"/>
          <w:b/>
          <w:color w:val="auto"/>
        </w:rPr>
        <w:t>Zamawiającym</w:t>
      </w:r>
      <w:r w:rsidRPr="00D53B65">
        <w:rPr>
          <w:rFonts w:ascii="Times New Roman" w:eastAsia="Arial Narrow" w:hAnsi="Times New Roman" w:cs="Times New Roman"/>
          <w:color w:val="auto"/>
        </w:rPr>
        <w:t>”,</w:t>
      </w:r>
    </w:p>
    <w:p w14:paraId="56A8B70D" w14:textId="77777777" w:rsidR="005C24F6" w:rsidRPr="00D53B65" w:rsidRDefault="005C24F6" w:rsidP="00FA5DF9">
      <w:pPr>
        <w:spacing w:after="0" w:line="360" w:lineRule="auto"/>
        <w:jc w:val="both"/>
        <w:rPr>
          <w:rFonts w:ascii="Times New Roman" w:eastAsia="Arial Narrow" w:hAnsi="Times New Roman" w:cs="Times New Roman"/>
          <w:color w:val="auto"/>
        </w:rPr>
      </w:pPr>
      <w:r w:rsidRPr="00D53B65">
        <w:rPr>
          <w:rFonts w:ascii="Times New Roman" w:eastAsia="Arial Narrow" w:hAnsi="Times New Roman" w:cs="Times New Roman"/>
          <w:color w:val="auto"/>
        </w:rPr>
        <w:t>a</w:t>
      </w:r>
      <w:r w:rsidRPr="00D53B65">
        <w:rPr>
          <w:rFonts w:ascii="Times New Roman" w:eastAsia="Arial Narrow" w:hAnsi="Times New Roman" w:cs="Times New Roman"/>
          <w:color w:val="auto"/>
        </w:rPr>
        <w:br/>
      </w:r>
      <w:r w:rsidRPr="00D53B65">
        <w:rPr>
          <w:rFonts w:ascii="Times New Roman" w:eastAsia="Arial Narrow" w:hAnsi="Times New Roman" w:cs="Times New Roman"/>
          <w:b/>
          <w:color w:val="auto"/>
        </w:rPr>
        <w:t>………………………………………………………………………………………………………………………</w:t>
      </w:r>
      <w:r w:rsidRPr="00D53B65">
        <w:rPr>
          <w:rFonts w:ascii="Times New Roman" w:eastAsia="Arial Narrow" w:hAnsi="Times New Roman" w:cs="Times New Roman"/>
          <w:color w:val="auto"/>
        </w:rPr>
        <w:t>, wpisaną do Krajowego Rejestru Sądowego – rejestru przedsiębiorców prowadzonego przez Sąd Rejonowy …………………………………………………………………………………………………</w:t>
      </w:r>
      <w:proofErr w:type="gramStart"/>
      <w:r w:rsidRPr="00D53B65">
        <w:rPr>
          <w:rFonts w:ascii="Times New Roman" w:eastAsia="Arial Narrow" w:hAnsi="Times New Roman" w:cs="Times New Roman"/>
          <w:color w:val="auto"/>
        </w:rPr>
        <w:t>…….</w:t>
      </w:r>
      <w:proofErr w:type="gramEnd"/>
      <w:r w:rsidRPr="00D53B65">
        <w:rPr>
          <w:rFonts w:ascii="Times New Roman" w:eastAsia="Arial Narrow" w:hAnsi="Times New Roman" w:cs="Times New Roman"/>
          <w:color w:val="auto"/>
        </w:rPr>
        <w:t xml:space="preserve">., pod numerem KRS ………………, o kapitale zakładowym ……………….. </w:t>
      </w:r>
      <w:proofErr w:type="gramStart"/>
      <w:r w:rsidRPr="00D53B65">
        <w:rPr>
          <w:rFonts w:ascii="Times New Roman" w:eastAsia="Arial Narrow" w:hAnsi="Times New Roman" w:cs="Times New Roman"/>
          <w:color w:val="auto"/>
        </w:rPr>
        <w:t>PLN ,</w:t>
      </w:r>
      <w:proofErr w:type="gramEnd"/>
      <w:r w:rsidRPr="00D53B65">
        <w:rPr>
          <w:rFonts w:ascii="Times New Roman" w:eastAsia="Arial Narrow" w:hAnsi="Times New Roman" w:cs="Times New Roman"/>
          <w:color w:val="auto"/>
        </w:rPr>
        <w:t xml:space="preserve"> o numerze NIP: ……………………………., o numerze REGON: ……………….., nr BDO: ………………..,  reprezentowaną przez:</w:t>
      </w:r>
    </w:p>
    <w:p w14:paraId="21835401" w14:textId="77777777" w:rsidR="005C24F6" w:rsidRPr="00D53B65" w:rsidRDefault="005C24F6" w:rsidP="00FA5DF9">
      <w:pPr>
        <w:spacing w:after="0" w:line="360" w:lineRule="auto"/>
        <w:jc w:val="both"/>
        <w:rPr>
          <w:rFonts w:ascii="Times New Roman" w:hAnsi="Times New Roman" w:cs="Times New Roman"/>
          <w:color w:val="auto"/>
        </w:rPr>
      </w:pPr>
      <w:r w:rsidRPr="00D53B65">
        <w:rPr>
          <w:rFonts w:ascii="Times New Roman" w:eastAsia="Arial Narrow" w:hAnsi="Times New Roman" w:cs="Times New Roman"/>
          <w:color w:val="auto"/>
        </w:rPr>
        <w:t>…………………………………….. zwaną dalej „</w:t>
      </w:r>
      <w:r w:rsidRPr="00D53B65">
        <w:rPr>
          <w:rFonts w:ascii="Times New Roman" w:eastAsia="Arial Narrow" w:hAnsi="Times New Roman" w:cs="Times New Roman"/>
          <w:b/>
          <w:color w:val="auto"/>
        </w:rPr>
        <w:t>Wykonawcą</w:t>
      </w:r>
      <w:r w:rsidRPr="00D53B65">
        <w:rPr>
          <w:rFonts w:ascii="Times New Roman" w:eastAsia="Arial Narrow" w:hAnsi="Times New Roman" w:cs="Times New Roman"/>
          <w:color w:val="auto"/>
        </w:rPr>
        <w:t>”,</w:t>
      </w:r>
    </w:p>
    <w:p w14:paraId="463A5B84" w14:textId="77777777" w:rsidR="005C24F6" w:rsidRPr="00D53B65" w:rsidRDefault="005C24F6" w:rsidP="00FA5DF9">
      <w:pPr>
        <w:spacing w:after="0" w:line="360" w:lineRule="auto"/>
        <w:jc w:val="both"/>
        <w:rPr>
          <w:rFonts w:ascii="Times New Roman" w:eastAsia="Arial Narrow" w:hAnsi="Times New Roman" w:cs="Times New Roman"/>
          <w:color w:val="auto"/>
        </w:rPr>
      </w:pPr>
      <w:r w:rsidRPr="00D53B65">
        <w:rPr>
          <w:rFonts w:ascii="Times New Roman" w:eastAsia="Arial Narrow" w:hAnsi="Times New Roman" w:cs="Times New Roman"/>
          <w:color w:val="auto"/>
        </w:rPr>
        <w:t>zwanymi łącznie „</w:t>
      </w:r>
      <w:r w:rsidRPr="00D53B65">
        <w:rPr>
          <w:rFonts w:ascii="Times New Roman" w:eastAsia="Arial Narrow" w:hAnsi="Times New Roman" w:cs="Times New Roman"/>
          <w:b/>
          <w:color w:val="auto"/>
        </w:rPr>
        <w:t>Stronami</w:t>
      </w:r>
      <w:r w:rsidRPr="00D53B65">
        <w:rPr>
          <w:rFonts w:ascii="Times New Roman" w:eastAsia="Arial Narrow" w:hAnsi="Times New Roman" w:cs="Times New Roman"/>
          <w:color w:val="auto"/>
        </w:rPr>
        <w:t>” lub z osobna „</w:t>
      </w:r>
      <w:r w:rsidRPr="00D53B65">
        <w:rPr>
          <w:rFonts w:ascii="Times New Roman" w:eastAsia="Arial Narrow" w:hAnsi="Times New Roman" w:cs="Times New Roman"/>
          <w:b/>
          <w:color w:val="auto"/>
        </w:rPr>
        <w:t>Stroną</w:t>
      </w:r>
      <w:r w:rsidRPr="00D53B65">
        <w:rPr>
          <w:rFonts w:ascii="Times New Roman" w:eastAsia="Arial Narrow" w:hAnsi="Times New Roman" w:cs="Times New Roman"/>
          <w:color w:val="auto"/>
        </w:rPr>
        <w:t>”,</w:t>
      </w:r>
    </w:p>
    <w:p w14:paraId="47D5B6C9" w14:textId="77777777" w:rsidR="005C24F6" w:rsidRPr="00D53B65" w:rsidRDefault="005C24F6" w:rsidP="00FA5DF9">
      <w:pPr>
        <w:spacing w:after="0" w:line="360" w:lineRule="auto"/>
        <w:jc w:val="both"/>
        <w:rPr>
          <w:rFonts w:ascii="Times New Roman" w:eastAsia="Arial Narrow" w:hAnsi="Times New Roman" w:cs="Times New Roman"/>
          <w:color w:val="auto"/>
        </w:rPr>
      </w:pPr>
    </w:p>
    <w:p w14:paraId="6CD22312" w14:textId="77777777" w:rsidR="005C24F6" w:rsidRPr="00D53B65" w:rsidRDefault="005C24F6" w:rsidP="00FA5DF9">
      <w:pPr>
        <w:pStyle w:val="Standard"/>
        <w:tabs>
          <w:tab w:val="left" w:pos="5817"/>
        </w:tabs>
        <w:spacing w:line="360" w:lineRule="auto"/>
        <w:ind w:right="43"/>
        <w:jc w:val="center"/>
        <w:rPr>
          <w:rFonts w:ascii="Times New Roman" w:hAnsi="Times New Roman" w:cs="Times New Roman"/>
          <w:b/>
          <w:bCs/>
          <w:kern w:val="0"/>
          <w:sz w:val="22"/>
          <w:lang w:val="pl-PL" w:eastAsia="pl-PL"/>
        </w:rPr>
      </w:pPr>
      <w:proofErr w:type="spellStart"/>
      <w:r w:rsidRPr="00D53B65">
        <w:rPr>
          <w:rFonts w:ascii="Times New Roman" w:eastAsia="Arial" w:hAnsi="Times New Roman" w:cs="Times New Roman"/>
          <w:i/>
          <w:iCs/>
          <w:sz w:val="22"/>
        </w:rPr>
        <w:t>Umowa</w:t>
      </w:r>
      <w:proofErr w:type="spellEnd"/>
      <w:r w:rsidRPr="00D53B65">
        <w:rPr>
          <w:rFonts w:ascii="Times New Roman" w:eastAsia="Arial" w:hAnsi="Times New Roman" w:cs="Times New Roman"/>
          <w:i/>
          <w:iCs/>
          <w:sz w:val="22"/>
        </w:rPr>
        <w:t xml:space="preserve"> </w:t>
      </w:r>
      <w:proofErr w:type="spellStart"/>
      <w:r w:rsidRPr="00D53B65">
        <w:rPr>
          <w:rFonts w:ascii="Times New Roman" w:eastAsia="Arial" w:hAnsi="Times New Roman" w:cs="Times New Roman"/>
          <w:i/>
          <w:iCs/>
          <w:sz w:val="22"/>
        </w:rPr>
        <w:t>została</w:t>
      </w:r>
      <w:proofErr w:type="spellEnd"/>
      <w:r w:rsidRPr="00D53B65">
        <w:rPr>
          <w:rFonts w:ascii="Times New Roman" w:eastAsia="Arial" w:hAnsi="Times New Roman" w:cs="Times New Roman"/>
          <w:i/>
          <w:iCs/>
          <w:sz w:val="22"/>
        </w:rPr>
        <w:t xml:space="preserve"> </w:t>
      </w:r>
      <w:proofErr w:type="spellStart"/>
      <w:r w:rsidRPr="00D53B65">
        <w:rPr>
          <w:rFonts w:ascii="Times New Roman" w:eastAsia="Arial" w:hAnsi="Times New Roman" w:cs="Times New Roman"/>
          <w:i/>
          <w:iCs/>
          <w:sz w:val="22"/>
        </w:rPr>
        <w:t>zawarta</w:t>
      </w:r>
      <w:proofErr w:type="spellEnd"/>
      <w:r w:rsidRPr="00D53B65">
        <w:rPr>
          <w:rFonts w:ascii="Times New Roman" w:eastAsia="Arial" w:hAnsi="Times New Roman" w:cs="Times New Roman"/>
          <w:i/>
          <w:iCs/>
          <w:sz w:val="22"/>
        </w:rPr>
        <w:t xml:space="preserve"> w </w:t>
      </w:r>
      <w:proofErr w:type="spellStart"/>
      <w:r w:rsidRPr="00D53B65">
        <w:rPr>
          <w:rFonts w:ascii="Times New Roman" w:eastAsia="Arial" w:hAnsi="Times New Roman" w:cs="Times New Roman"/>
          <w:i/>
          <w:iCs/>
          <w:sz w:val="22"/>
        </w:rPr>
        <w:t>związku</w:t>
      </w:r>
      <w:proofErr w:type="spellEnd"/>
      <w:r w:rsidRPr="00D53B65">
        <w:rPr>
          <w:rFonts w:ascii="Times New Roman" w:eastAsia="Arial" w:hAnsi="Times New Roman" w:cs="Times New Roman"/>
          <w:i/>
          <w:iCs/>
          <w:sz w:val="22"/>
        </w:rPr>
        <w:t xml:space="preserve"> z </w:t>
      </w:r>
      <w:proofErr w:type="spellStart"/>
      <w:r w:rsidRPr="00D53B65">
        <w:rPr>
          <w:rFonts w:ascii="Times New Roman" w:eastAsia="Arial" w:hAnsi="Times New Roman" w:cs="Times New Roman"/>
          <w:i/>
          <w:iCs/>
          <w:sz w:val="22"/>
        </w:rPr>
        <w:t>realizacją</w:t>
      </w:r>
      <w:proofErr w:type="spellEnd"/>
      <w:r w:rsidRPr="00D53B65">
        <w:rPr>
          <w:rFonts w:ascii="Times New Roman" w:eastAsia="Arial" w:hAnsi="Times New Roman" w:cs="Times New Roman"/>
          <w:i/>
          <w:iCs/>
          <w:sz w:val="22"/>
        </w:rPr>
        <w:t xml:space="preserve"> projektu nr NORW.19.01.01-22-0009/20 pt. „</w:t>
      </w:r>
      <w:proofErr w:type="spellStart"/>
      <w:r w:rsidRPr="00D53B65">
        <w:rPr>
          <w:rFonts w:ascii="Times New Roman" w:eastAsia="Arial" w:hAnsi="Times New Roman" w:cs="Times New Roman"/>
          <w:i/>
          <w:iCs/>
          <w:sz w:val="22"/>
        </w:rPr>
        <w:t>Wzrost</w:t>
      </w:r>
      <w:proofErr w:type="spellEnd"/>
      <w:r w:rsidRPr="00D53B65">
        <w:rPr>
          <w:rFonts w:ascii="Times New Roman" w:eastAsia="Arial" w:hAnsi="Times New Roman" w:cs="Times New Roman"/>
          <w:i/>
          <w:iCs/>
          <w:sz w:val="22"/>
        </w:rPr>
        <w:t xml:space="preserve"> </w:t>
      </w:r>
      <w:proofErr w:type="spellStart"/>
      <w:r w:rsidRPr="00D53B65">
        <w:rPr>
          <w:rFonts w:ascii="Times New Roman" w:eastAsia="Arial" w:hAnsi="Times New Roman" w:cs="Times New Roman"/>
          <w:i/>
          <w:iCs/>
          <w:sz w:val="22"/>
        </w:rPr>
        <w:t>konkurencyjności</w:t>
      </w:r>
      <w:proofErr w:type="spellEnd"/>
      <w:r w:rsidRPr="00D53B65">
        <w:rPr>
          <w:rFonts w:ascii="Times New Roman" w:eastAsia="Arial" w:hAnsi="Times New Roman" w:cs="Times New Roman"/>
          <w:i/>
          <w:iCs/>
          <w:sz w:val="22"/>
        </w:rPr>
        <w:t xml:space="preserve"> </w:t>
      </w:r>
      <w:proofErr w:type="spellStart"/>
      <w:r w:rsidRPr="00D53B65">
        <w:rPr>
          <w:rFonts w:ascii="Times New Roman" w:eastAsia="Arial" w:hAnsi="Times New Roman" w:cs="Times New Roman"/>
          <w:i/>
          <w:iCs/>
          <w:sz w:val="22"/>
        </w:rPr>
        <w:t>i</w:t>
      </w:r>
      <w:proofErr w:type="spellEnd"/>
      <w:r w:rsidRPr="00D53B65">
        <w:rPr>
          <w:rFonts w:ascii="Times New Roman" w:eastAsia="Arial" w:hAnsi="Times New Roman" w:cs="Times New Roman"/>
          <w:i/>
          <w:iCs/>
          <w:sz w:val="22"/>
        </w:rPr>
        <w:t xml:space="preserve"> </w:t>
      </w:r>
      <w:proofErr w:type="spellStart"/>
      <w:r w:rsidRPr="00D53B65">
        <w:rPr>
          <w:rFonts w:ascii="Times New Roman" w:eastAsia="Arial" w:hAnsi="Times New Roman" w:cs="Times New Roman"/>
          <w:i/>
          <w:iCs/>
          <w:sz w:val="22"/>
        </w:rPr>
        <w:t>rentowności</w:t>
      </w:r>
      <w:proofErr w:type="spellEnd"/>
      <w:r w:rsidRPr="00D53B65">
        <w:rPr>
          <w:rFonts w:ascii="Times New Roman" w:eastAsia="Arial" w:hAnsi="Times New Roman" w:cs="Times New Roman"/>
          <w:i/>
          <w:iCs/>
          <w:sz w:val="22"/>
        </w:rPr>
        <w:t xml:space="preserve"> </w:t>
      </w:r>
      <w:proofErr w:type="spellStart"/>
      <w:r w:rsidRPr="00D53B65">
        <w:rPr>
          <w:rFonts w:ascii="Times New Roman" w:eastAsia="Arial" w:hAnsi="Times New Roman" w:cs="Times New Roman"/>
          <w:i/>
          <w:iCs/>
          <w:sz w:val="22"/>
        </w:rPr>
        <w:t>firmy</w:t>
      </w:r>
      <w:proofErr w:type="spellEnd"/>
      <w:r w:rsidRPr="00D53B65">
        <w:rPr>
          <w:rFonts w:ascii="Times New Roman" w:eastAsia="Arial" w:hAnsi="Times New Roman" w:cs="Times New Roman"/>
          <w:i/>
          <w:iCs/>
          <w:sz w:val="22"/>
        </w:rPr>
        <w:t xml:space="preserve"> SPORTIS S.A. </w:t>
      </w:r>
      <w:proofErr w:type="spellStart"/>
      <w:r w:rsidRPr="00D53B65">
        <w:rPr>
          <w:rFonts w:ascii="Times New Roman" w:eastAsia="Arial" w:hAnsi="Times New Roman" w:cs="Times New Roman"/>
          <w:i/>
          <w:iCs/>
          <w:sz w:val="22"/>
        </w:rPr>
        <w:t>dzięki</w:t>
      </w:r>
      <w:proofErr w:type="spellEnd"/>
      <w:r w:rsidRPr="00D53B65">
        <w:rPr>
          <w:rFonts w:ascii="Times New Roman" w:eastAsia="Arial" w:hAnsi="Times New Roman" w:cs="Times New Roman"/>
          <w:i/>
          <w:iCs/>
          <w:sz w:val="22"/>
        </w:rPr>
        <w:t xml:space="preserve"> </w:t>
      </w:r>
      <w:proofErr w:type="spellStart"/>
      <w:r w:rsidRPr="00D53B65">
        <w:rPr>
          <w:rFonts w:ascii="Times New Roman" w:eastAsia="Arial" w:hAnsi="Times New Roman" w:cs="Times New Roman"/>
          <w:i/>
          <w:iCs/>
          <w:sz w:val="22"/>
        </w:rPr>
        <w:t>wdrożeniu</w:t>
      </w:r>
      <w:proofErr w:type="spellEnd"/>
      <w:r w:rsidRPr="00D53B65">
        <w:rPr>
          <w:rFonts w:ascii="Times New Roman" w:eastAsia="Arial" w:hAnsi="Times New Roman" w:cs="Times New Roman"/>
          <w:i/>
          <w:iCs/>
          <w:sz w:val="22"/>
        </w:rPr>
        <w:t xml:space="preserve"> </w:t>
      </w:r>
      <w:proofErr w:type="spellStart"/>
      <w:r w:rsidRPr="00D53B65">
        <w:rPr>
          <w:rFonts w:ascii="Times New Roman" w:eastAsia="Arial" w:hAnsi="Times New Roman" w:cs="Times New Roman"/>
          <w:i/>
          <w:iCs/>
          <w:sz w:val="22"/>
        </w:rPr>
        <w:t>innowacji</w:t>
      </w:r>
      <w:proofErr w:type="spellEnd"/>
      <w:r w:rsidRPr="00D53B65">
        <w:rPr>
          <w:rFonts w:ascii="Times New Roman" w:eastAsia="Arial" w:hAnsi="Times New Roman" w:cs="Times New Roman"/>
          <w:i/>
          <w:iCs/>
          <w:sz w:val="22"/>
        </w:rPr>
        <w:t xml:space="preserve"> </w:t>
      </w:r>
      <w:proofErr w:type="spellStart"/>
      <w:r w:rsidRPr="00D53B65">
        <w:rPr>
          <w:rFonts w:ascii="Times New Roman" w:eastAsia="Arial" w:hAnsi="Times New Roman" w:cs="Times New Roman"/>
          <w:i/>
          <w:iCs/>
          <w:sz w:val="22"/>
        </w:rPr>
        <w:t>produktowych</w:t>
      </w:r>
      <w:proofErr w:type="spellEnd"/>
      <w:r w:rsidRPr="00D53B65">
        <w:rPr>
          <w:rFonts w:ascii="Times New Roman" w:eastAsia="Arial" w:hAnsi="Times New Roman" w:cs="Times New Roman"/>
          <w:i/>
          <w:iCs/>
          <w:sz w:val="22"/>
        </w:rPr>
        <w:t xml:space="preserve"> </w:t>
      </w:r>
      <w:proofErr w:type="spellStart"/>
      <w:r w:rsidRPr="00D53B65">
        <w:rPr>
          <w:rFonts w:ascii="Times New Roman" w:eastAsia="Arial" w:hAnsi="Times New Roman" w:cs="Times New Roman"/>
          <w:i/>
          <w:iCs/>
          <w:sz w:val="22"/>
        </w:rPr>
        <w:t>i</w:t>
      </w:r>
      <w:proofErr w:type="spellEnd"/>
      <w:r w:rsidRPr="00D53B65">
        <w:rPr>
          <w:rFonts w:ascii="Times New Roman" w:eastAsia="Arial" w:hAnsi="Times New Roman" w:cs="Times New Roman"/>
          <w:i/>
          <w:iCs/>
          <w:sz w:val="22"/>
        </w:rPr>
        <w:t xml:space="preserve"> </w:t>
      </w:r>
      <w:proofErr w:type="spellStart"/>
      <w:r w:rsidRPr="00D53B65">
        <w:rPr>
          <w:rFonts w:ascii="Times New Roman" w:eastAsia="Arial" w:hAnsi="Times New Roman" w:cs="Times New Roman"/>
          <w:i/>
          <w:iCs/>
          <w:sz w:val="22"/>
        </w:rPr>
        <w:t>innowacji</w:t>
      </w:r>
      <w:proofErr w:type="spellEnd"/>
      <w:r w:rsidRPr="00D53B65">
        <w:rPr>
          <w:rFonts w:ascii="Times New Roman" w:eastAsia="Arial" w:hAnsi="Times New Roman" w:cs="Times New Roman"/>
          <w:i/>
          <w:iCs/>
          <w:sz w:val="22"/>
        </w:rPr>
        <w:t xml:space="preserve"> </w:t>
      </w:r>
      <w:proofErr w:type="spellStart"/>
      <w:r w:rsidRPr="00D53B65">
        <w:rPr>
          <w:rFonts w:ascii="Times New Roman" w:eastAsia="Arial" w:hAnsi="Times New Roman" w:cs="Times New Roman"/>
          <w:i/>
          <w:iCs/>
          <w:sz w:val="22"/>
        </w:rPr>
        <w:t>procesowej</w:t>
      </w:r>
      <w:proofErr w:type="spellEnd"/>
      <w:r w:rsidRPr="00D53B65">
        <w:rPr>
          <w:rFonts w:ascii="Times New Roman" w:eastAsia="Arial" w:hAnsi="Times New Roman" w:cs="Times New Roman"/>
          <w:i/>
          <w:iCs/>
          <w:sz w:val="22"/>
        </w:rPr>
        <w:t xml:space="preserve">, w </w:t>
      </w:r>
      <w:proofErr w:type="spellStart"/>
      <w:r w:rsidRPr="00D53B65">
        <w:rPr>
          <w:rFonts w:ascii="Times New Roman" w:eastAsia="Arial" w:hAnsi="Times New Roman" w:cs="Times New Roman"/>
          <w:i/>
          <w:iCs/>
          <w:sz w:val="22"/>
        </w:rPr>
        <w:t>tym</w:t>
      </w:r>
      <w:proofErr w:type="spellEnd"/>
      <w:r w:rsidRPr="00D53B65">
        <w:rPr>
          <w:rFonts w:ascii="Times New Roman" w:eastAsia="Arial" w:hAnsi="Times New Roman" w:cs="Times New Roman"/>
          <w:i/>
          <w:iCs/>
          <w:sz w:val="22"/>
        </w:rPr>
        <w:t xml:space="preserve"> </w:t>
      </w:r>
      <w:proofErr w:type="spellStart"/>
      <w:r w:rsidRPr="00D53B65">
        <w:rPr>
          <w:rFonts w:ascii="Times New Roman" w:eastAsia="Arial" w:hAnsi="Times New Roman" w:cs="Times New Roman"/>
          <w:i/>
          <w:iCs/>
          <w:sz w:val="22"/>
        </w:rPr>
        <w:t>technologii</w:t>
      </w:r>
      <w:proofErr w:type="spellEnd"/>
      <w:r w:rsidRPr="00D53B65">
        <w:rPr>
          <w:rFonts w:ascii="Times New Roman" w:eastAsia="Arial" w:hAnsi="Times New Roman" w:cs="Times New Roman"/>
          <w:i/>
          <w:iCs/>
          <w:sz w:val="22"/>
        </w:rPr>
        <w:t xml:space="preserve"> </w:t>
      </w:r>
      <w:proofErr w:type="spellStart"/>
      <w:r w:rsidRPr="00D53B65">
        <w:rPr>
          <w:rFonts w:ascii="Times New Roman" w:eastAsia="Arial" w:hAnsi="Times New Roman" w:cs="Times New Roman"/>
          <w:i/>
          <w:iCs/>
          <w:sz w:val="22"/>
        </w:rPr>
        <w:t>przyjaznych</w:t>
      </w:r>
      <w:proofErr w:type="spellEnd"/>
      <w:r w:rsidRPr="00D53B65">
        <w:rPr>
          <w:rFonts w:ascii="Times New Roman" w:eastAsia="Arial" w:hAnsi="Times New Roman" w:cs="Times New Roman"/>
          <w:i/>
          <w:iCs/>
          <w:sz w:val="22"/>
        </w:rPr>
        <w:t xml:space="preserve"> </w:t>
      </w:r>
      <w:proofErr w:type="spellStart"/>
      <w:r w:rsidRPr="00D53B65">
        <w:rPr>
          <w:rFonts w:ascii="Times New Roman" w:eastAsia="Arial" w:hAnsi="Times New Roman" w:cs="Times New Roman"/>
          <w:i/>
          <w:iCs/>
          <w:sz w:val="22"/>
        </w:rPr>
        <w:t>środowisku</w:t>
      </w:r>
      <w:proofErr w:type="spellEnd"/>
      <w:r w:rsidRPr="00D53B65">
        <w:rPr>
          <w:rFonts w:ascii="Times New Roman" w:eastAsia="Arial" w:hAnsi="Times New Roman" w:cs="Times New Roman"/>
          <w:i/>
          <w:iCs/>
          <w:sz w:val="22"/>
        </w:rPr>
        <w:t xml:space="preserve">.” w </w:t>
      </w:r>
      <w:proofErr w:type="spellStart"/>
      <w:r w:rsidRPr="00D53B65">
        <w:rPr>
          <w:rFonts w:ascii="Times New Roman" w:eastAsia="Arial" w:hAnsi="Times New Roman" w:cs="Times New Roman"/>
          <w:i/>
          <w:iCs/>
          <w:sz w:val="22"/>
        </w:rPr>
        <w:t>ramach</w:t>
      </w:r>
      <w:proofErr w:type="spellEnd"/>
      <w:r w:rsidRPr="00D53B65">
        <w:rPr>
          <w:rFonts w:ascii="Times New Roman" w:eastAsia="Arial" w:hAnsi="Times New Roman" w:cs="Times New Roman"/>
          <w:i/>
          <w:iCs/>
          <w:sz w:val="22"/>
        </w:rPr>
        <w:t xml:space="preserve"> </w:t>
      </w:r>
      <w:proofErr w:type="spellStart"/>
      <w:r w:rsidRPr="00D53B65">
        <w:rPr>
          <w:rFonts w:ascii="Times New Roman" w:eastAsia="Arial" w:hAnsi="Times New Roman" w:cs="Times New Roman"/>
          <w:i/>
          <w:iCs/>
          <w:sz w:val="22"/>
        </w:rPr>
        <w:t>schematu</w:t>
      </w:r>
      <w:proofErr w:type="spellEnd"/>
      <w:r w:rsidRPr="00D53B65">
        <w:rPr>
          <w:rFonts w:ascii="Times New Roman" w:eastAsia="Arial" w:hAnsi="Times New Roman" w:cs="Times New Roman"/>
          <w:i/>
          <w:iCs/>
          <w:sz w:val="22"/>
        </w:rPr>
        <w:t xml:space="preserve"> „</w:t>
      </w:r>
      <w:proofErr w:type="spellStart"/>
      <w:r w:rsidRPr="00D53B65">
        <w:rPr>
          <w:rFonts w:ascii="Times New Roman" w:eastAsia="Arial" w:hAnsi="Times New Roman" w:cs="Times New Roman"/>
          <w:i/>
          <w:iCs/>
          <w:sz w:val="22"/>
        </w:rPr>
        <w:t>Technologie</w:t>
      </w:r>
      <w:proofErr w:type="spellEnd"/>
      <w:r w:rsidRPr="00D53B65">
        <w:rPr>
          <w:rFonts w:ascii="Times New Roman" w:eastAsia="Arial" w:hAnsi="Times New Roman" w:cs="Times New Roman"/>
          <w:i/>
          <w:iCs/>
          <w:sz w:val="22"/>
        </w:rPr>
        <w:t xml:space="preserve"> </w:t>
      </w:r>
      <w:proofErr w:type="spellStart"/>
      <w:r w:rsidRPr="00D53B65">
        <w:rPr>
          <w:rFonts w:ascii="Times New Roman" w:eastAsia="Arial" w:hAnsi="Times New Roman" w:cs="Times New Roman"/>
          <w:i/>
          <w:iCs/>
          <w:sz w:val="22"/>
        </w:rPr>
        <w:t>przyjazne</w:t>
      </w:r>
      <w:proofErr w:type="spellEnd"/>
      <w:r w:rsidRPr="00D53B65">
        <w:rPr>
          <w:rFonts w:ascii="Times New Roman" w:eastAsia="Arial" w:hAnsi="Times New Roman" w:cs="Times New Roman"/>
          <w:i/>
          <w:iCs/>
          <w:sz w:val="22"/>
        </w:rPr>
        <w:t xml:space="preserve"> </w:t>
      </w:r>
      <w:proofErr w:type="spellStart"/>
      <w:r w:rsidRPr="00D53B65">
        <w:rPr>
          <w:rFonts w:ascii="Times New Roman" w:eastAsia="Arial" w:hAnsi="Times New Roman" w:cs="Times New Roman"/>
          <w:i/>
          <w:iCs/>
          <w:sz w:val="22"/>
        </w:rPr>
        <w:t>środowisku</w:t>
      </w:r>
      <w:proofErr w:type="spellEnd"/>
      <w:r w:rsidRPr="00D53B65">
        <w:rPr>
          <w:rFonts w:ascii="Times New Roman" w:eastAsia="Arial" w:hAnsi="Times New Roman" w:cs="Times New Roman"/>
          <w:i/>
          <w:iCs/>
          <w:sz w:val="22"/>
        </w:rPr>
        <w:t xml:space="preserve">” </w:t>
      </w:r>
      <w:proofErr w:type="spellStart"/>
      <w:r w:rsidRPr="00D53B65">
        <w:rPr>
          <w:rFonts w:ascii="Times New Roman" w:eastAsia="Arial" w:hAnsi="Times New Roman" w:cs="Times New Roman"/>
          <w:i/>
          <w:iCs/>
          <w:sz w:val="22"/>
        </w:rPr>
        <w:t>programu</w:t>
      </w:r>
      <w:proofErr w:type="spellEnd"/>
      <w:r w:rsidRPr="00D53B65">
        <w:rPr>
          <w:rFonts w:ascii="Times New Roman" w:eastAsia="Arial" w:hAnsi="Times New Roman" w:cs="Times New Roman"/>
          <w:i/>
          <w:iCs/>
          <w:sz w:val="22"/>
        </w:rPr>
        <w:t xml:space="preserve"> „Rozwój </w:t>
      </w:r>
      <w:proofErr w:type="spellStart"/>
      <w:r w:rsidRPr="00D53B65">
        <w:rPr>
          <w:rFonts w:ascii="Times New Roman" w:eastAsia="Arial" w:hAnsi="Times New Roman" w:cs="Times New Roman"/>
          <w:i/>
          <w:iCs/>
          <w:sz w:val="22"/>
        </w:rPr>
        <w:t>Przedsiębiorczości</w:t>
      </w:r>
      <w:proofErr w:type="spellEnd"/>
      <w:r w:rsidRPr="00D53B65">
        <w:rPr>
          <w:rFonts w:ascii="Times New Roman" w:eastAsia="Arial" w:hAnsi="Times New Roman" w:cs="Times New Roman"/>
          <w:i/>
          <w:iCs/>
          <w:sz w:val="22"/>
        </w:rPr>
        <w:t xml:space="preserve"> </w:t>
      </w:r>
      <w:proofErr w:type="spellStart"/>
      <w:r w:rsidRPr="00D53B65">
        <w:rPr>
          <w:rFonts w:ascii="Times New Roman" w:eastAsia="Arial" w:hAnsi="Times New Roman" w:cs="Times New Roman"/>
          <w:i/>
          <w:iCs/>
          <w:sz w:val="22"/>
        </w:rPr>
        <w:t>i</w:t>
      </w:r>
      <w:proofErr w:type="spellEnd"/>
      <w:r w:rsidRPr="00D53B65">
        <w:rPr>
          <w:rFonts w:ascii="Times New Roman" w:eastAsia="Arial" w:hAnsi="Times New Roman" w:cs="Times New Roman"/>
          <w:i/>
          <w:iCs/>
          <w:sz w:val="22"/>
        </w:rPr>
        <w:t xml:space="preserve"> </w:t>
      </w:r>
      <w:proofErr w:type="spellStart"/>
      <w:r w:rsidRPr="00D53B65">
        <w:rPr>
          <w:rFonts w:ascii="Times New Roman" w:eastAsia="Arial" w:hAnsi="Times New Roman" w:cs="Times New Roman"/>
          <w:i/>
          <w:iCs/>
          <w:sz w:val="22"/>
        </w:rPr>
        <w:t>Innowacje</w:t>
      </w:r>
      <w:proofErr w:type="spellEnd"/>
      <w:r w:rsidRPr="00D53B65">
        <w:rPr>
          <w:rFonts w:ascii="Times New Roman" w:eastAsia="Arial" w:hAnsi="Times New Roman" w:cs="Times New Roman"/>
          <w:i/>
          <w:iCs/>
          <w:sz w:val="22"/>
        </w:rPr>
        <w:t xml:space="preserve">” </w:t>
      </w:r>
      <w:proofErr w:type="spellStart"/>
      <w:r w:rsidRPr="00D53B65">
        <w:rPr>
          <w:rFonts w:ascii="Times New Roman" w:eastAsia="Arial" w:hAnsi="Times New Roman" w:cs="Times New Roman"/>
          <w:i/>
          <w:iCs/>
          <w:sz w:val="22"/>
        </w:rPr>
        <w:t>współfinansowanego</w:t>
      </w:r>
      <w:proofErr w:type="spellEnd"/>
      <w:r w:rsidRPr="00D53B65">
        <w:rPr>
          <w:rFonts w:ascii="Times New Roman" w:eastAsia="Arial" w:hAnsi="Times New Roman" w:cs="Times New Roman"/>
          <w:i/>
          <w:iCs/>
          <w:sz w:val="22"/>
        </w:rPr>
        <w:t xml:space="preserve"> </w:t>
      </w:r>
      <w:proofErr w:type="spellStart"/>
      <w:r w:rsidRPr="00D53B65">
        <w:rPr>
          <w:rFonts w:ascii="Times New Roman" w:eastAsia="Arial" w:hAnsi="Times New Roman" w:cs="Times New Roman"/>
          <w:i/>
          <w:iCs/>
          <w:sz w:val="22"/>
        </w:rPr>
        <w:t>ze</w:t>
      </w:r>
      <w:proofErr w:type="spellEnd"/>
      <w:r w:rsidRPr="00D53B65">
        <w:rPr>
          <w:rFonts w:ascii="Times New Roman" w:eastAsia="Arial" w:hAnsi="Times New Roman" w:cs="Times New Roman"/>
          <w:i/>
          <w:iCs/>
          <w:sz w:val="22"/>
        </w:rPr>
        <w:t xml:space="preserve"> </w:t>
      </w:r>
      <w:proofErr w:type="spellStart"/>
      <w:r w:rsidRPr="00D53B65">
        <w:rPr>
          <w:rFonts w:ascii="Times New Roman" w:eastAsia="Arial" w:hAnsi="Times New Roman" w:cs="Times New Roman"/>
          <w:i/>
          <w:iCs/>
          <w:sz w:val="22"/>
        </w:rPr>
        <w:t>środków</w:t>
      </w:r>
      <w:proofErr w:type="spellEnd"/>
      <w:r w:rsidRPr="00D53B65">
        <w:rPr>
          <w:rFonts w:ascii="Times New Roman" w:eastAsia="Arial" w:hAnsi="Times New Roman" w:cs="Times New Roman"/>
          <w:i/>
          <w:iCs/>
          <w:sz w:val="22"/>
        </w:rPr>
        <w:t xml:space="preserve"> </w:t>
      </w:r>
      <w:proofErr w:type="spellStart"/>
      <w:r w:rsidRPr="00D53B65">
        <w:rPr>
          <w:rFonts w:ascii="Times New Roman" w:eastAsia="Arial" w:hAnsi="Times New Roman" w:cs="Times New Roman"/>
          <w:i/>
          <w:iCs/>
          <w:sz w:val="22"/>
        </w:rPr>
        <w:t>Norweskiego</w:t>
      </w:r>
      <w:proofErr w:type="spellEnd"/>
      <w:r w:rsidRPr="00D53B65">
        <w:rPr>
          <w:rFonts w:ascii="Times New Roman" w:eastAsia="Arial" w:hAnsi="Times New Roman" w:cs="Times New Roman"/>
          <w:i/>
          <w:iCs/>
          <w:sz w:val="22"/>
        </w:rPr>
        <w:t xml:space="preserve"> </w:t>
      </w:r>
      <w:proofErr w:type="spellStart"/>
      <w:r w:rsidRPr="00D53B65">
        <w:rPr>
          <w:rFonts w:ascii="Times New Roman" w:eastAsia="Arial" w:hAnsi="Times New Roman" w:cs="Times New Roman"/>
          <w:i/>
          <w:iCs/>
          <w:sz w:val="22"/>
        </w:rPr>
        <w:t>Mechanizmu</w:t>
      </w:r>
      <w:proofErr w:type="spellEnd"/>
      <w:r w:rsidRPr="00D53B65">
        <w:rPr>
          <w:rFonts w:ascii="Times New Roman" w:eastAsia="Arial" w:hAnsi="Times New Roman" w:cs="Times New Roman"/>
          <w:i/>
          <w:iCs/>
          <w:sz w:val="22"/>
        </w:rPr>
        <w:t xml:space="preserve"> </w:t>
      </w:r>
      <w:proofErr w:type="spellStart"/>
      <w:proofErr w:type="gramStart"/>
      <w:r w:rsidRPr="00D53B65">
        <w:rPr>
          <w:rFonts w:ascii="Times New Roman" w:eastAsia="Arial" w:hAnsi="Times New Roman" w:cs="Times New Roman"/>
          <w:i/>
          <w:iCs/>
          <w:sz w:val="22"/>
        </w:rPr>
        <w:t>Finansowego</w:t>
      </w:r>
      <w:proofErr w:type="spellEnd"/>
      <w:r w:rsidRPr="00D53B65">
        <w:rPr>
          <w:rFonts w:ascii="Times New Roman" w:eastAsia="Arial" w:hAnsi="Times New Roman" w:cs="Times New Roman"/>
          <w:i/>
          <w:iCs/>
          <w:sz w:val="22"/>
        </w:rPr>
        <w:t xml:space="preserve">  2014</w:t>
      </w:r>
      <w:proofErr w:type="gramEnd"/>
      <w:r w:rsidRPr="00D53B65">
        <w:rPr>
          <w:rFonts w:ascii="Times New Roman" w:eastAsia="Arial" w:hAnsi="Times New Roman" w:cs="Times New Roman"/>
          <w:i/>
          <w:iCs/>
          <w:sz w:val="22"/>
        </w:rPr>
        <w:t>-2021</w:t>
      </w:r>
    </w:p>
    <w:p w14:paraId="54985283" w14:textId="77777777" w:rsidR="005C24F6" w:rsidRPr="00D53B65" w:rsidRDefault="005C24F6" w:rsidP="00FA5DF9">
      <w:pPr>
        <w:pStyle w:val="Standard"/>
        <w:tabs>
          <w:tab w:val="left" w:pos="5817"/>
        </w:tabs>
        <w:spacing w:line="360" w:lineRule="auto"/>
        <w:ind w:right="43"/>
        <w:rPr>
          <w:rFonts w:ascii="Times New Roman" w:hAnsi="Times New Roman" w:cs="Times New Roman"/>
          <w:sz w:val="22"/>
          <w:lang w:val="pl-PL"/>
        </w:rPr>
      </w:pPr>
    </w:p>
    <w:p w14:paraId="72A257DC" w14:textId="77777777" w:rsidR="005C24F6" w:rsidRPr="00D53B65" w:rsidRDefault="005C24F6" w:rsidP="00FA5DF9">
      <w:pPr>
        <w:pStyle w:val="Textbody"/>
        <w:tabs>
          <w:tab w:val="clear" w:pos="5817"/>
          <w:tab w:val="left" w:pos="1571"/>
        </w:tabs>
        <w:spacing w:before="0"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D53B65">
        <w:rPr>
          <w:rFonts w:ascii="Times New Roman" w:hAnsi="Times New Roman" w:cs="Times New Roman"/>
          <w:b/>
          <w:iCs/>
          <w:sz w:val="22"/>
          <w:szCs w:val="22"/>
        </w:rPr>
        <w:t>Strony</w:t>
      </w:r>
      <w:r w:rsidRPr="00D53B65">
        <w:rPr>
          <w:rFonts w:ascii="Times New Roman" w:hAnsi="Times New Roman" w:cs="Times New Roman"/>
          <w:iCs/>
          <w:sz w:val="22"/>
          <w:szCs w:val="22"/>
        </w:rPr>
        <w:t xml:space="preserve"> rozpoczynają współpracę w związku z realizacją powyższej inwestycji na poniższych zasadach:</w:t>
      </w:r>
    </w:p>
    <w:p w14:paraId="59117ED1" w14:textId="77777777" w:rsidR="005C24F6" w:rsidRPr="00D53B65" w:rsidRDefault="005C24F6" w:rsidP="00FA5DF9">
      <w:pPr>
        <w:pStyle w:val="Standard"/>
        <w:tabs>
          <w:tab w:val="left" w:pos="5817"/>
        </w:tabs>
        <w:spacing w:line="360" w:lineRule="auto"/>
        <w:ind w:left="714" w:right="43" w:hanging="357"/>
        <w:jc w:val="both"/>
        <w:rPr>
          <w:rFonts w:ascii="Times New Roman" w:hAnsi="Times New Roman" w:cs="Times New Roman"/>
          <w:sz w:val="22"/>
          <w:lang w:val="pl-PL"/>
        </w:rPr>
      </w:pPr>
    </w:p>
    <w:p w14:paraId="0F3B0759" w14:textId="77777777" w:rsidR="005C24F6" w:rsidRPr="00D53B65" w:rsidRDefault="005C24F6" w:rsidP="00FA5DF9">
      <w:pPr>
        <w:pStyle w:val="Standard"/>
        <w:tabs>
          <w:tab w:val="left" w:pos="1571"/>
        </w:tabs>
        <w:spacing w:line="360" w:lineRule="auto"/>
        <w:ind w:left="714" w:right="43" w:hanging="357"/>
        <w:jc w:val="both"/>
        <w:rPr>
          <w:rFonts w:ascii="Times New Roman" w:hAnsi="Times New Roman" w:cs="Times New Roman"/>
          <w:sz w:val="22"/>
          <w:lang w:val="pl-PL"/>
        </w:rPr>
      </w:pPr>
    </w:p>
    <w:p w14:paraId="669598A1" w14:textId="77777777" w:rsidR="005C24F6" w:rsidRPr="00D53B65" w:rsidRDefault="005C24F6" w:rsidP="00FA5DF9">
      <w:pPr>
        <w:pStyle w:val="Standard"/>
        <w:tabs>
          <w:tab w:val="left" w:pos="1571"/>
        </w:tabs>
        <w:spacing w:line="360" w:lineRule="auto"/>
        <w:ind w:left="714" w:right="43" w:hanging="357"/>
        <w:jc w:val="both"/>
        <w:rPr>
          <w:rFonts w:ascii="Times New Roman" w:hAnsi="Times New Roman" w:cs="Times New Roman"/>
          <w:sz w:val="22"/>
          <w:lang w:val="pl-PL"/>
        </w:rPr>
      </w:pPr>
    </w:p>
    <w:p w14:paraId="140D3447" w14:textId="77777777" w:rsidR="005C24F6" w:rsidRPr="00D53B65" w:rsidRDefault="005C24F6" w:rsidP="00FA5DF9">
      <w:pPr>
        <w:pStyle w:val="Standard"/>
        <w:tabs>
          <w:tab w:val="left" w:pos="1571"/>
        </w:tabs>
        <w:spacing w:line="360" w:lineRule="auto"/>
        <w:ind w:right="43"/>
        <w:jc w:val="both"/>
        <w:rPr>
          <w:rFonts w:ascii="Times New Roman" w:hAnsi="Times New Roman" w:cs="Times New Roman"/>
          <w:sz w:val="22"/>
          <w:lang w:val="pl-PL"/>
        </w:rPr>
      </w:pPr>
    </w:p>
    <w:p w14:paraId="599B4ED3" w14:textId="77777777" w:rsidR="005C24F6" w:rsidRPr="00D53B65" w:rsidRDefault="005C24F6" w:rsidP="00FA5DF9">
      <w:pPr>
        <w:pStyle w:val="Standard"/>
        <w:tabs>
          <w:tab w:val="left" w:pos="8270"/>
        </w:tabs>
        <w:spacing w:line="360" w:lineRule="auto"/>
        <w:ind w:left="426" w:right="43" w:hanging="357"/>
        <w:jc w:val="center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b/>
          <w:sz w:val="22"/>
          <w:lang w:val="pl-PL"/>
        </w:rPr>
        <w:lastRenderedPageBreak/>
        <w:t>§1</w:t>
      </w:r>
      <w:r w:rsidRPr="00D53B65">
        <w:rPr>
          <w:rFonts w:ascii="Times New Roman" w:hAnsi="Times New Roman" w:cs="Times New Roman"/>
          <w:b/>
          <w:sz w:val="22"/>
          <w:lang w:val="pl-PL"/>
        </w:rPr>
        <w:br/>
        <w:t>Przedmiot Umowy</w:t>
      </w:r>
    </w:p>
    <w:p w14:paraId="4ABCFC83" w14:textId="4483D09A" w:rsidR="005C24F6" w:rsidRPr="00D53B65" w:rsidRDefault="005C24F6" w:rsidP="00CA3EAC">
      <w:pPr>
        <w:pStyle w:val="Standard"/>
        <w:tabs>
          <w:tab w:val="left" w:pos="1702"/>
        </w:tabs>
        <w:spacing w:line="360" w:lineRule="auto"/>
        <w:ind w:left="426" w:right="43" w:hanging="357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>1.</w:t>
      </w:r>
      <w:r w:rsidRPr="00D53B65">
        <w:rPr>
          <w:rFonts w:ascii="Times New Roman" w:hAnsi="Times New Roman" w:cs="Times New Roman"/>
          <w:b/>
          <w:sz w:val="22"/>
          <w:lang w:val="pl-PL"/>
        </w:rPr>
        <w:tab/>
      </w:r>
      <w:r w:rsidRPr="00D53B65">
        <w:rPr>
          <w:rFonts w:ascii="Times New Roman" w:hAnsi="Times New Roman" w:cs="Times New Roman"/>
          <w:sz w:val="22"/>
          <w:lang w:val="pl-PL"/>
        </w:rPr>
        <w:t xml:space="preserve">Zamawiający zamawia, a Wykonawca zobowiązuje się do kompleksowego wykonania </w:t>
      </w:r>
      <w:r w:rsidR="00E6789B">
        <w:rPr>
          <w:rFonts w:ascii="Times New Roman" w:hAnsi="Times New Roman" w:cs="Times New Roman"/>
          <w:sz w:val="22"/>
          <w:lang w:val="pl-PL"/>
        </w:rPr>
        <w:t xml:space="preserve">prac określonych w zapytaniu </w:t>
      </w:r>
      <w:r w:rsidR="00E6789B" w:rsidRPr="00FB4A6D">
        <w:rPr>
          <w:rFonts w:ascii="Times New Roman" w:hAnsi="Times New Roman" w:cs="Times New Roman"/>
          <w:sz w:val="22"/>
          <w:lang w:val="pl-PL"/>
        </w:rPr>
        <w:t>ofertowym nr</w:t>
      </w:r>
      <w:r w:rsidR="00BD3657" w:rsidRPr="00FB4A6D">
        <w:rPr>
          <w:rFonts w:ascii="Times New Roman" w:hAnsi="Times New Roman" w:cs="Times New Roman"/>
          <w:sz w:val="22"/>
          <w:lang w:val="pl-PL"/>
        </w:rPr>
        <w:t xml:space="preserve"> </w:t>
      </w:r>
      <w:r w:rsidR="00FB4A6D" w:rsidRPr="00FB4A6D">
        <w:rPr>
          <w:rFonts w:ascii="Times New Roman" w:hAnsi="Times New Roman" w:cs="Times New Roman"/>
          <w:sz w:val="22"/>
          <w:lang w:val="pl-PL"/>
        </w:rPr>
        <w:t>2/2022/FN</w:t>
      </w:r>
      <w:r w:rsidR="00E6789B" w:rsidRPr="00FB4A6D">
        <w:rPr>
          <w:rFonts w:ascii="Times New Roman" w:hAnsi="Times New Roman" w:cs="Times New Roman"/>
          <w:sz w:val="22"/>
          <w:lang w:val="pl-PL"/>
        </w:rPr>
        <w:t xml:space="preserve"> punkt </w:t>
      </w:r>
      <w:r w:rsidR="00FB4A6D" w:rsidRPr="00FB4A6D">
        <w:rPr>
          <w:rFonts w:ascii="Times New Roman" w:hAnsi="Times New Roman" w:cs="Times New Roman"/>
          <w:sz w:val="22"/>
          <w:lang w:val="pl-PL"/>
        </w:rPr>
        <w:t xml:space="preserve">II </w:t>
      </w:r>
      <w:r w:rsidR="00CA3EAC">
        <w:rPr>
          <w:rFonts w:ascii="Times New Roman" w:hAnsi="Times New Roman" w:cs="Times New Roman"/>
          <w:sz w:val="22"/>
          <w:lang w:val="pl-PL"/>
        </w:rPr>
        <w:t>o</w:t>
      </w:r>
      <w:r w:rsidRPr="00D53B65">
        <w:rPr>
          <w:rFonts w:ascii="Times New Roman" w:hAnsi="Times New Roman" w:cs="Times New Roman"/>
          <w:sz w:val="22"/>
          <w:lang w:val="pl-PL"/>
        </w:rPr>
        <w:t xml:space="preserve">raz wszelkich innych prac budowlanych, jakie są lub okażą się niezbędne do realizacji części inwestycji objętej niniejszą umową, zgodnie z dokumentacją projektową przekazaną Wykonawcy przez Zamawiającego, a także prac zabezpieczających, przygotowawczych i porządkowych w związku z pracami powyższymi. </w:t>
      </w:r>
    </w:p>
    <w:p w14:paraId="4F3010DF" w14:textId="77777777" w:rsidR="005C24F6" w:rsidRPr="00D53B65" w:rsidRDefault="005C24F6" w:rsidP="00FA5DF9">
      <w:pPr>
        <w:pStyle w:val="Standard"/>
        <w:tabs>
          <w:tab w:val="left" w:pos="1702"/>
        </w:tabs>
        <w:spacing w:line="360" w:lineRule="auto"/>
        <w:ind w:left="426" w:right="43" w:hanging="357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>2.</w:t>
      </w:r>
      <w:r w:rsidRPr="00D53B65">
        <w:rPr>
          <w:rFonts w:ascii="Times New Roman" w:hAnsi="Times New Roman" w:cs="Times New Roman"/>
          <w:sz w:val="22"/>
          <w:lang w:val="pl-PL"/>
        </w:rPr>
        <w:tab/>
        <w:t>Wykonawca oświadcza, że przed zawarciem Umowy została mu przekazana dokumentacja projektowa, konieczna do realizacji przedmiotu niniejszej Umowy. Wykonawca oświadcza, iż zapoznał się z przekazaną dokumentacją, a także iż jest w stanie wykonać przedmiot Umowy w oparciu o tę dokumentację. Wykonawca zobowiązuje się do realizacji wyżej opisanego przedmiotu umowy zgodnie z dokumentacją projektową przekazaną Wykonawcy przez Zamawiającego, która stanowi część składową umowy.</w:t>
      </w:r>
    </w:p>
    <w:p w14:paraId="02040858" w14:textId="77777777" w:rsidR="005C24F6" w:rsidRPr="00D53B65" w:rsidRDefault="005C24F6" w:rsidP="00FA5DF9">
      <w:pPr>
        <w:pStyle w:val="Standard"/>
        <w:tabs>
          <w:tab w:val="left" w:pos="1702"/>
        </w:tabs>
        <w:spacing w:line="360" w:lineRule="auto"/>
        <w:ind w:left="426" w:right="43" w:hanging="357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>3.</w:t>
      </w:r>
      <w:r w:rsidRPr="00D53B65">
        <w:rPr>
          <w:rFonts w:ascii="Times New Roman" w:hAnsi="Times New Roman" w:cs="Times New Roman"/>
          <w:sz w:val="22"/>
          <w:lang w:val="pl-PL"/>
        </w:rPr>
        <w:tab/>
        <w:t>Ewentualne odstępstwa w realizacji przedmiotu umowy od wyżej wymienionej dokumentacji mogą mieć miejsce wyłącznie po pisemnym uzgodnieniu z Zamawiającym,</w:t>
      </w:r>
    </w:p>
    <w:p w14:paraId="6FC0B676" w14:textId="77777777" w:rsidR="005C24F6" w:rsidRPr="00D53B65" w:rsidRDefault="005C24F6" w:rsidP="00FA5DF9">
      <w:pPr>
        <w:pStyle w:val="Standard"/>
        <w:tabs>
          <w:tab w:val="left" w:pos="1702"/>
        </w:tabs>
        <w:spacing w:line="360" w:lineRule="auto"/>
        <w:ind w:left="426" w:right="43" w:hanging="357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>4.</w:t>
      </w:r>
      <w:r w:rsidRPr="00D53B65">
        <w:rPr>
          <w:rFonts w:ascii="Times New Roman" w:hAnsi="Times New Roman" w:cs="Times New Roman"/>
          <w:sz w:val="22"/>
          <w:lang w:val="pl-PL"/>
        </w:rPr>
        <w:tab/>
        <w:t>Podjęcie wykonania prac dodatkowych, tj. wykraczających poza zakres określony w §1 ust. 1 wymaga aneksu do niniejszej Umowy w formie pisemnej pod rygorem nieważności. W razie, gdyby Wykonawca przystąpił do wykonywania prac dodatkowych bez ustalenia ich zakresu i wynagrodzenia w formie określonej w zdaniu poprzednim, Zamawiający ma prawo odmówić zapłaty za tak wykonane prace, a w takiej sytuacji Wykonawca nie będzie miał wobec Zamawiającego roszczeń o zapłatę wynagrodzenia lub zwrot kosztów z tytułu realizacji takich prac.</w:t>
      </w:r>
    </w:p>
    <w:p w14:paraId="4F24CA4D" w14:textId="77777777" w:rsidR="005C24F6" w:rsidRPr="00D53B65" w:rsidRDefault="005C24F6" w:rsidP="00FA5DF9">
      <w:pPr>
        <w:pStyle w:val="Standard"/>
        <w:tabs>
          <w:tab w:val="left" w:pos="1702"/>
        </w:tabs>
        <w:spacing w:line="360" w:lineRule="auto"/>
        <w:ind w:left="426" w:right="43" w:hanging="357"/>
        <w:jc w:val="both"/>
        <w:rPr>
          <w:rFonts w:ascii="Times New Roman" w:hAnsi="Times New Roman" w:cs="Times New Roman"/>
          <w:sz w:val="22"/>
          <w:lang w:val="pl-PL"/>
        </w:rPr>
      </w:pPr>
    </w:p>
    <w:p w14:paraId="5171B913" w14:textId="77777777" w:rsidR="005C24F6" w:rsidRPr="00D53B65" w:rsidRDefault="005C24F6" w:rsidP="00FA5DF9">
      <w:pPr>
        <w:pStyle w:val="Standard"/>
        <w:tabs>
          <w:tab w:val="left" w:pos="8270"/>
        </w:tabs>
        <w:spacing w:line="360" w:lineRule="auto"/>
        <w:ind w:left="426" w:right="43" w:hanging="357"/>
        <w:jc w:val="center"/>
        <w:rPr>
          <w:rFonts w:ascii="Times New Roman" w:hAnsi="Times New Roman" w:cs="Times New Roman"/>
          <w:b/>
          <w:sz w:val="22"/>
          <w:lang w:val="pl-PL"/>
        </w:rPr>
      </w:pPr>
      <w:r w:rsidRPr="00D53B65">
        <w:rPr>
          <w:rFonts w:ascii="Times New Roman" w:hAnsi="Times New Roman" w:cs="Times New Roman"/>
          <w:b/>
          <w:sz w:val="22"/>
          <w:lang w:val="pl-PL"/>
        </w:rPr>
        <w:t>§2</w:t>
      </w:r>
      <w:r w:rsidRPr="00D53B65">
        <w:rPr>
          <w:rFonts w:ascii="Times New Roman" w:hAnsi="Times New Roman" w:cs="Times New Roman"/>
          <w:b/>
          <w:sz w:val="22"/>
          <w:lang w:val="pl-PL"/>
        </w:rPr>
        <w:br/>
        <w:t>Przekazanie terenu budowy / terminy wykonania</w:t>
      </w:r>
    </w:p>
    <w:p w14:paraId="12D5E439" w14:textId="77777777" w:rsidR="005C24F6" w:rsidRPr="00D53B65" w:rsidRDefault="005C24F6" w:rsidP="00FA5DF9">
      <w:pPr>
        <w:pStyle w:val="Standard"/>
        <w:numPr>
          <w:ilvl w:val="0"/>
          <w:numId w:val="29"/>
        </w:numPr>
        <w:tabs>
          <w:tab w:val="left" w:pos="1702"/>
        </w:tabs>
        <w:spacing w:line="360" w:lineRule="auto"/>
        <w:ind w:right="43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>Wykonawca zobowiązuje się do realizacji prac zgodnie z poniższymi terminami, w tym do:</w:t>
      </w:r>
    </w:p>
    <w:p w14:paraId="32A11BC6" w14:textId="77777777" w:rsidR="005C24F6" w:rsidRPr="00D53B65" w:rsidRDefault="005C24F6" w:rsidP="00FA5DF9">
      <w:pPr>
        <w:pStyle w:val="Standard"/>
        <w:tabs>
          <w:tab w:val="left" w:pos="2836"/>
        </w:tabs>
        <w:spacing w:line="360" w:lineRule="auto"/>
        <w:ind w:left="426" w:right="45" w:hanging="357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ab/>
        <w:t xml:space="preserve">a) rozpoczęcia prac w terminie: </w:t>
      </w:r>
      <w:r w:rsidRPr="00D53B65">
        <w:rPr>
          <w:rFonts w:ascii="Times New Roman" w:hAnsi="Times New Roman" w:cs="Times New Roman"/>
          <w:b/>
          <w:sz w:val="22"/>
          <w:lang w:val="pl-PL"/>
        </w:rPr>
        <w:t>7 dni od daty podpisania Umowy.</w:t>
      </w:r>
    </w:p>
    <w:p w14:paraId="1E048693" w14:textId="7D8081E9" w:rsidR="00554636" w:rsidRPr="00D53B65" w:rsidRDefault="005C24F6" w:rsidP="00FA5DF9">
      <w:pPr>
        <w:pStyle w:val="Standard"/>
        <w:tabs>
          <w:tab w:val="left" w:pos="2836"/>
        </w:tabs>
        <w:spacing w:line="360" w:lineRule="auto"/>
        <w:ind w:left="426" w:right="43" w:hanging="357"/>
        <w:jc w:val="both"/>
        <w:rPr>
          <w:rFonts w:ascii="Times New Roman" w:hAnsi="Times New Roman" w:cs="Times New Roman"/>
          <w:b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ab/>
        <w:t xml:space="preserve">b) zakończenie prac w terminie: </w:t>
      </w:r>
      <w:proofErr w:type="gramStart"/>
      <w:r w:rsidR="00E6789B">
        <w:rPr>
          <w:rFonts w:ascii="Times New Roman" w:hAnsi="Times New Roman" w:cs="Times New Roman"/>
          <w:b/>
          <w:sz w:val="22"/>
          <w:lang w:val="pl-PL"/>
        </w:rPr>
        <w:t>…….</w:t>
      </w:r>
      <w:proofErr w:type="gramEnd"/>
      <w:r w:rsidRPr="00D53B65">
        <w:rPr>
          <w:rFonts w:ascii="Times New Roman" w:hAnsi="Times New Roman" w:cs="Times New Roman"/>
          <w:b/>
          <w:sz w:val="22"/>
          <w:lang w:val="pl-PL"/>
        </w:rPr>
        <w:t>.2022 r.</w:t>
      </w:r>
    </w:p>
    <w:p w14:paraId="704E4DDE" w14:textId="77777777" w:rsidR="003A68A3" w:rsidRPr="00D53B65" w:rsidRDefault="005C24F6" w:rsidP="00FA5DF9">
      <w:pPr>
        <w:pStyle w:val="Standard"/>
        <w:tabs>
          <w:tab w:val="left" w:pos="1702"/>
        </w:tabs>
        <w:spacing w:line="360" w:lineRule="auto"/>
        <w:ind w:left="426" w:right="43" w:hanging="357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>2.</w:t>
      </w:r>
      <w:r w:rsidRPr="00D53B65">
        <w:rPr>
          <w:rFonts w:ascii="Times New Roman" w:hAnsi="Times New Roman" w:cs="Times New Roman"/>
          <w:sz w:val="22"/>
          <w:lang w:val="pl-PL"/>
        </w:rPr>
        <w:tab/>
        <w:t xml:space="preserve">Zamawiający przekaże teren budowy Wykonawcy najpóźniej w dniu rozpoczęcia prac, o którym mowa w ust. 1 powyżej, na podstawie pisemnego protokołu zgodnego ze wzorem stanowiącym </w:t>
      </w:r>
      <w:r w:rsidRPr="00D53B65">
        <w:rPr>
          <w:rFonts w:ascii="Times New Roman" w:hAnsi="Times New Roman" w:cs="Times New Roman"/>
          <w:b/>
          <w:sz w:val="22"/>
          <w:lang w:val="pl-PL"/>
        </w:rPr>
        <w:t>Załącznik nr 1</w:t>
      </w:r>
      <w:r w:rsidRPr="00D53B65">
        <w:rPr>
          <w:rFonts w:ascii="Times New Roman" w:hAnsi="Times New Roman" w:cs="Times New Roman"/>
          <w:sz w:val="22"/>
          <w:lang w:val="pl-PL"/>
        </w:rPr>
        <w:t xml:space="preserve"> do Umowy. Podpisanie powyższego protokołu bez zastrzeżeń lub rozpoczęcie prac budowlanych bez podpisania protokołu przez którąkolwiek ze Stron, jest równoznaczne z brakiem zastrzeżeń co do frontu robót i terenu budowy.</w:t>
      </w:r>
      <w:r w:rsidR="001A5A49" w:rsidRPr="00D53B65">
        <w:rPr>
          <w:rFonts w:ascii="Times New Roman" w:hAnsi="Times New Roman" w:cs="Times New Roman"/>
          <w:sz w:val="22"/>
          <w:lang w:val="pl-PL"/>
        </w:rPr>
        <w:t xml:space="preserve"> </w:t>
      </w:r>
    </w:p>
    <w:p w14:paraId="1FFE78C9" w14:textId="1306DB97" w:rsidR="005C24F6" w:rsidRPr="00D53B65" w:rsidRDefault="003A68A3" w:rsidP="00FA5DF9">
      <w:pPr>
        <w:pStyle w:val="Standard"/>
        <w:tabs>
          <w:tab w:val="left" w:pos="1702"/>
        </w:tabs>
        <w:spacing w:line="360" w:lineRule="auto"/>
        <w:ind w:left="426" w:right="43" w:hanging="357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lastRenderedPageBreak/>
        <w:t xml:space="preserve">3. </w:t>
      </w:r>
      <w:r w:rsidR="00B87F7B">
        <w:rPr>
          <w:rFonts w:ascii="Times New Roman" w:hAnsi="Times New Roman" w:cs="Times New Roman"/>
          <w:sz w:val="22"/>
          <w:lang w:val="pl-PL"/>
        </w:rPr>
        <w:t xml:space="preserve">  </w:t>
      </w:r>
      <w:r w:rsidR="001A5A49" w:rsidRPr="00D53B65">
        <w:rPr>
          <w:rFonts w:ascii="Times New Roman" w:hAnsi="Times New Roman" w:cs="Times New Roman"/>
          <w:sz w:val="22"/>
          <w:lang w:val="pl-PL"/>
        </w:rPr>
        <w:t xml:space="preserve">Ponadto Wykonawca przedstawi </w:t>
      </w:r>
      <w:r w:rsidR="00392554" w:rsidRPr="00D53B65">
        <w:rPr>
          <w:rFonts w:ascii="Times New Roman" w:hAnsi="Times New Roman" w:cs="Times New Roman"/>
          <w:sz w:val="22"/>
          <w:lang w:val="pl-PL"/>
        </w:rPr>
        <w:t>Harmonogram robót budowlanych</w:t>
      </w:r>
      <w:r w:rsidRPr="00D53B65">
        <w:rPr>
          <w:rFonts w:ascii="Times New Roman" w:hAnsi="Times New Roman" w:cs="Times New Roman"/>
          <w:sz w:val="22"/>
          <w:lang w:val="pl-PL"/>
        </w:rPr>
        <w:t xml:space="preserve">, który zostanie załączony do Umowy </w:t>
      </w:r>
      <w:r w:rsidR="00CD3708" w:rsidRPr="00D53B65">
        <w:rPr>
          <w:rFonts w:ascii="Times New Roman" w:hAnsi="Times New Roman" w:cs="Times New Roman"/>
          <w:sz w:val="22"/>
          <w:lang w:val="pl-PL"/>
        </w:rPr>
        <w:t xml:space="preserve">jako </w:t>
      </w:r>
      <w:r w:rsidR="00CD3708" w:rsidRPr="00D53B65">
        <w:rPr>
          <w:rFonts w:ascii="Times New Roman" w:hAnsi="Times New Roman" w:cs="Times New Roman"/>
          <w:b/>
          <w:bCs/>
          <w:sz w:val="22"/>
          <w:lang w:val="pl-PL"/>
        </w:rPr>
        <w:t>Załącznik nr 2.</w:t>
      </w:r>
    </w:p>
    <w:p w14:paraId="006C687A" w14:textId="162F9B0C" w:rsidR="005C24F6" w:rsidRPr="00D53B65" w:rsidRDefault="003A68A3" w:rsidP="00FA5DF9">
      <w:pPr>
        <w:pStyle w:val="Standard"/>
        <w:tabs>
          <w:tab w:val="left" w:pos="1702"/>
        </w:tabs>
        <w:spacing w:line="360" w:lineRule="auto"/>
        <w:ind w:left="426" w:right="43" w:hanging="357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>4</w:t>
      </w:r>
      <w:r w:rsidR="005C24F6" w:rsidRPr="00D53B65">
        <w:rPr>
          <w:rFonts w:ascii="Times New Roman" w:hAnsi="Times New Roman" w:cs="Times New Roman"/>
          <w:sz w:val="22"/>
          <w:lang w:val="pl-PL"/>
        </w:rPr>
        <w:t>.</w:t>
      </w:r>
      <w:r w:rsidR="005C24F6" w:rsidRPr="00D53B65">
        <w:rPr>
          <w:rFonts w:ascii="Times New Roman" w:hAnsi="Times New Roman" w:cs="Times New Roman"/>
          <w:sz w:val="22"/>
          <w:lang w:val="pl-PL"/>
        </w:rPr>
        <w:tab/>
        <w:t>Wykonawca niniejszym oświadcza, że zapoznał się z terenem budowy i nie wnosi z tego tytułu żadnych zastrzeżeń.</w:t>
      </w:r>
    </w:p>
    <w:p w14:paraId="59F0BF4D" w14:textId="2BFA07AB" w:rsidR="005C24F6" w:rsidRPr="00D53B65" w:rsidRDefault="00C13AAD" w:rsidP="00FA5DF9">
      <w:pPr>
        <w:pStyle w:val="Standard"/>
        <w:tabs>
          <w:tab w:val="left" w:pos="1702"/>
        </w:tabs>
        <w:spacing w:line="360" w:lineRule="auto"/>
        <w:ind w:left="426" w:right="43" w:hanging="357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>5</w:t>
      </w:r>
      <w:r w:rsidR="005C24F6" w:rsidRPr="00D53B65">
        <w:rPr>
          <w:rFonts w:ascii="Times New Roman" w:hAnsi="Times New Roman" w:cs="Times New Roman"/>
          <w:sz w:val="22"/>
          <w:lang w:val="pl-PL"/>
        </w:rPr>
        <w:t>.</w:t>
      </w:r>
      <w:r w:rsidR="005C24F6" w:rsidRPr="00D53B65">
        <w:rPr>
          <w:rFonts w:ascii="Times New Roman" w:hAnsi="Times New Roman" w:cs="Times New Roman"/>
          <w:sz w:val="22"/>
          <w:lang w:val="pl-PL"/>
        </w:rPr>
        <w:tab/>
        <w:t xml:space="preserve">Wykonawca oświadcza, iż posiada kompetencje oraz środki niezbędne do prawidłowego wykonania przedmiotu umowy w terminie wyżej określonym. Ponadto Wykonawca oświadcza, iż nie istnieją żadne przeszkody uniemożliwiające mu wywiązanie się z przyjętych zobowiązań, a także, iż nie jest zagrożony niewypłacalnością. </w:t>
      </w:r>
    </w:p>
    <w:p w14:paraId="03E7C28C" w14:textId="77777777" w:rsidR="005C24F6" w:rsidRPr="00D53B65" w:rsidRDefault="005C24F6" w:rsidP="00FA5DF9">
      <w:pPr>
        <w:pStyle w:val="Standard"/>
        <w:tabs>
          <w:tab w:val="left" w:pos="1702"/>
        </w:tabs>
        <w:spacing w:line="360" w:lineRule="auto"/>
        <w:ind w:left="426" w:right="43" w:hanging="357"/>
        <w:jc w:val="both"/>
        <w:rPr>
          <w:rFonts w:ascii="Times New Roman" w:hAnsi="Times New Roman" w:cs="Times New Roman"/>
          <w:sz w:val="22"/>
          <w:lang w:val="pl-PL"/>
        </w:rPr>
      </w:pPr>
    </w:p>
    <w:p w14:paraId="6D1F1E11" w14:textId="77777777" w:rsidR="005C24F6" w:rsidRPr="00D53B65" w:rsidRDefault="005C24F6" w:rsidP="00FA5DF9">
      <w:pPr>
        <w:pStyle w:val="Standard"/>
        <w:tabs>
          <w:tab w:val="left" w:pos="1702"/>
        </w:tabs>
        <w:spacing w:line="360" w:lineRule="auto"/>
        <w:ind w:left="426" w:right="43" w:hanging="357"/>
        <w:jc w:val="center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b/>
          <w:sz w:val="22"/>
          <w:lang w:val="pl-PL"/>
        </w:rPr>
        <w:t>§3</w:t>
      </w:r>
      <w:r w:rsidRPr="00D53B65">
        <w:rPr>
          <w:rFonts w:ascii="Times New Roman" w:hAnsi="Times New Roman" w:cs="Times New Roman"/>
          <w:b/>
          <w:sz w:val="22"/>
          <w:lang w:val="pl-PL"/>
        </w:rPr>
        <w:br/>
        <w:t>Odbiór robót</w:t>
      </w:r>
    </w:p>
    <w:p w14:paraId="5DD16EA1" w14:textId="57034EC6" w:rsidR="005C24F6" w:rsidRPr="00D53B65" w:rsidRDefault="005C24F6" w:rsidP="00FA5DF9">
      <w:pPr>
        <w:pStyle w:val="Standard"/>
        <w:numPr>
          <w:ilvl w:val="0"/>
          <w:numId w:val="28"/>
        </w:numPr>
        <w:tabs>
          <w:tab w:val="left" w:pos="1702"/>
        </w:tabs>
        <w:spacing w:line="360" w:lineRule="auto"/>
        <w:ind w:left="426" w:right="43" w:hanging="357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 xml:space="preserve">Zamawiający będzie dokonywał odbiorów </w:t>
      </w:r>
      <w:r w:rsidR="000C25AE" w:rsidRPr="00D53B65">
        <w:rPr>
          <w:rFonts w:ascii="Times New Roman" w:hAnsi="Times New Roman" w:cs="Times New Roman"/>
          <w:sz w:val="22"/>
          <w:lang w:val="pl-PL"/>
        </w:rPr>
        <w:t>wykonanych prac</w:t>
      </w:r>
      <w:r w:rsidR="006F373A" w:rsidRPr="00D53B65">
        <w:rPr>
          <w:rFonts w:ascii="Times New Roman" w:hAnsi="Times New Roman" w:cs="Times New Roman"/>
          <w:sz w:val="22"/>
          <w:lang w:val="pl-PL"/>
        </w:rPr>
        <w:t xml:space="preserve"> </w:t>
      </w:r>
      <w:r w:rsidR="00E57481" w:rsidRPr="00D53B65">
        <w:rPr>
          <w:rFonts w:ascii="Times New Roman" w:hAnsi="Times New Roman" w:cs="Times New Roman"/>
          <w:sz w:val="22"/>
          <w:lang w:val="pl-PL"/>
        </w:rPr>
        <w:t>zgodnie z</w:t>
      </w:r>
      <w:r w:rsidR="00FE04AE" w:rsidRPr="00D53B65">
        <w:rPr>
          <w:rFonts w:ascii="Times New Roman" w:hAnsi="Times New Roman" w:cs="Times New Roman"/>
          <w:sz w:val="22"/>
          <w:lang w:val="pl-PL"/>
        </w:rPr>
        <w:t xml:space="preserve"> przedstawion</w:t>
      </w:r>
      <w:r w:rsidR="00E57481" w:rsidRPr="00D53B65">
        <w:rPr>
          <w:rFonts w:ascii="Times New Roman" w:hAnsi="Times New Roman" w:cs="Times New Roman"/>
          <w:sz w:val="22"/>
          <w:lang w:val="pl-PL"/>
        </w:rPr>
        <w:t xml:space="preserve">ym </w:t>
      </w:r>
      <w:r w:rsidR="00FE04AE" w:rsidRPr="00D53B65">
        <w:rPr>
          <w:rFonts w:ascii="Times New Roman" w:hAnsi="Times New Roman" w:cs="Times New Roman"/>
          <w:sz w:val="22"/>
          <w:lang w:val="pl-PL"/>
        </w:rPr>
        <w:t>przez Wykonawcę</w:t>
      </w:r>
      <w:r w:rsidR="0005422F" w:rsidRPr="00D53B65">
        <w:rPr>
          <w:rFonts w:ascii="Times New Roman" w:hAnsi="Times New Roman" w:cs="Times New Roman"/>
          <w:sz w:val="22"/>
          <w:lang w:val="pl-PL"/>
        </w:rPr>
        <w:t xml:space="preserve"> i</w:t>
      </w:r>
      <w:r w:rsidR="00FB7D35" w:rsidRPr="00D53B65">
        <w:rPr>
          <w:rFonts w:ascii="Times New Roman" w:hAnsi="Times New Roman" w:cs="Times New Roman"/>
          <w:sz w:val="22"/>
          <w:lang w:val="pl-PL"/>
        </w:rPr>
        <w:t xml:space="preserve"> zaakceptowan</w:t>
      </w:r>
      <w:r w:rsidR="00E57481" w:rsidRPr="00D53B65">
        <w:rPr>
          <w:rFonts w:ascii="Times New Roman" w:hAnsi="Times New Roman" w:cs="Times New Roman"/>
          <w:sz w:val="22"/>
          <w:lang w:val="pl-PL"/>
        </w:rPr>
        <w:t>ym</w:t>
      </w:r>
      <w:r w:rsidR="00FB7D35" w:rsidRPr="00D53B65">
        <w:rPr>
          <w:rFonts w:ascii="Times New Roman" w:hAnsi="Times New Roman" w:cs="Times New Roman"/>
          <w:sz w:val="22"/>
          <w:lang w:val="pl-PL"/>
        </w:rPr>
        <w:t xml:space="preserve"> przez Zamawiającego </w:t>
      </w:r>
      <w:r w:rsidR="0047291A" w:rsidRPr="00D53B65">
        <w:rPr>
          <w:rFonts w:ascii="Times New Roman" w:hAnsi="Times New Roman" w:cs="Times New Roman"/>
          <w:sz w:val="22"/>
          <w:lang w:val="pl-PL"/>
        </w:rPr>
        <w:t>H</w:t>
      </w:r>
      <w:r w:rsidR="00FB7D35" w:rsidRPr="00D53B65">
        <w:rPr>
          <w:rFonts w:ascii="Times New Roman" w:hAnsi="Times New Roman" w:cs="Times New Roman"/>
          <w:sz w:val="22"/>
          <w:lang w:val="pl-PL"/>
        </w:rPr>
        <w:t>armonogram</w:t>
      </w:r>
      <w:r w:rsidR="00A55EA1" w:rsidRPr="00D53B65">
        <w:rPr>
          <w:rFonts w:ascii="Times New Roman" w:hAnsi="Times New Roman" w:cs="Times New Roman"/>
          <w:sz w:val="22"/>
          <w:lang w:val="pl-PL"/>
        </w:rPr>
        <w:t>em</w:t>
      </w:r>
      <w:r w:rsidR="00FB7D35" w:rsidRPr="00D53B65">
        <w:rPr>
          <w:rFonts w:ascii="Times New Roman" w:hAnsi="Times New Roman" w:cs="Times New Roman"/>
          <w:sz w:val="22"/>
          <w:lang w:val="pl-PL"/>
        </w:rPr>
        <w:t xml:space="preserve"> </w:t>
      </w:r>
      <w:r w:rsidR="0047291A" w:rsidRPr="00D53B65">
        <w:rPr>
          <w:rFonts w:ascii="Times New Roman" w:hAnsi="Times New Roman" w:cs="Times New Roman"/>
          <w:sz w:val="22"/>
          <w:lang w:val="pl-PL"/>
        </w:rPr>
        <w:t>realizacji robót</w:t>
      </w:r>
      <w:r w:rsidR="00FE2B58" w:rsidRPr="00D53B65">
        <w:rPr>
          <w:rFonts w:ascii="Times New Roman" w:hAnsi="Times New Roman" w:cs="Times New Roman"/>
          <w:sz w:val="22"/>
          <w:lang w:val="pl-PL"/>
        </w:rPr>
        <w:t>,</w:t>
      </w:r>
      <w:r w:rsidR="000F7550" w:rsidRPr="00D53B65">
        <w:rPr>
          <w:rFonts w:ascii="Times New Roman" w:hAnsi="Times New Roman" w:cs="Times New Roman"/>
          <w:sz w:val="22"/>
          <w:lang w:val="pl-PL"/>
        </w:rPr>
        <w:t xml:space="preserve"> na </w:t>
      </w:r>
      <w:r w:rsidR="004C4A35" w:rsidRPr="00D53B65">
        <w:rPr>
          <w:rFonts w:ascii="Times New Roman" w:hAnsi="Times New Roman" w:cs="Times New Roman"/>
          <w:sz w:val="22"/>
          <w:lang w:val="pl-PL"/>
        </w:rPr>
        <w:t>sporządzonym przez Zamawiającego</w:t>
      </w:r>
      <w:r w:rsidR="000F7550" w:rsidRPr="00D53B65">
        <w:rPr>
          <w:rFonts w:ascii="Times New Roman" w:hAnsi="Times New Roman" w:cs="Times New Roman"/>
          <w:sz w:val="22"/>
          <w:lang w:val="pl-PL"/>
        </w:rPr>
        <w:t xml:space="preserve"> </w:t>
      </w:r>
      <w:r w:rsidR="00F95F5F" w:rsidRPr="00D53B65">
        <w:rPr>
          <w:rFonts w:ascii="Times New Roman" w:hAnsi="Times New Roman" w:cs="Times New Roman"/>
          <w:sz w:val="22"/>
          <w:lang w:val="pl-PL"/>
        </w:rPr>
        <w:t>protoko</w:t>
      </w:r>
      <w:r w:rsidR="004C4A35" w:rsidRPr="00D53B65">
        <w:rPr>
          <w:rFonts w:ascii="Times New Roman" w:hAnsi="Times New Roman" w:cs="Times New Roman"/>
          <w:sz w:val="22"/>
          <w:lang w:val="pl-PL"/>
        </w:rPr>
        <w:t>le</w:t>
      </w:r>
      <w:r w:rsidR="00F95F5F" w:rsidRPr="00D53B65">
        <w:rPr>
          <w:rFonts w:ascii="Times New Roman" w:hAnsi="Times New Roman" w:cs="Times New Roman"/>
          <w:sz w:val="22"/>
          <w:lang w:val="pl-PL"/>
        </w:rPr>
        <w:t xml:space="preserve"> zdawczo – odbiorcz</w:t>
      </w:r>
      <w:r w:rsidR="004C4A35" w:rsidRPr="00D53B65">
        <w:rPr>
          <w:rFonts w:ascii="Times New Roman" w:hAnsi="Times New Roman" w:cs="Times New Roman"/>
          <w:sz w:val="22"/>
          <w:lang w:val="pl-PL"/>
        </w:rPr>
        <w:t>ym</w:t>
      </w:r>
      <w:r w:rsidR="004C6625" w:rsidRPr="00D53B65">
        <w:rPr>
          <w:rFonts w:ascii="Times New Roman" w:hAnsi="Times New Roman" w:cs="Times New Roman"/>
          <w:sz w:val="22"/>
          <w:lang w:val="pl-PL"/>
        </w:rPr>
        <w:t xml:space="preserve"> stanowiącym </w:t>
      </w:r>
      <w:r w:rsidR="002E00F8" w:rsidRPr="00D53B65">
        <w:rPr>
          <w:rFonts w:ascii="Times New Roman" w:hAnsi="Times New Roman" w:cs="Times New Roman"/>
          <w:b/>
          <w:bCs/>
          <w:sz w:val="22"/>
          <w:lang w:val="pl-PL"/>
        </w:rPr>
        <w:t>Z</w:t>
      </w:r>
      <w:r w:rsidR="004C6625" w:rsidRPr="00D53B65">
        <w:rPr>
          <w:rFonts w:ascii="Times New Roman" w:hAnsi="Times New Roman" w:cs="Times New Roman"/>
          <w:b/>
          <w:bCs/>
          <w:sz w:val="22"/>
          <w:lang w:val="pl-PL"/>
        </w:rPr>
        <w:t xml:space="preserve">ałącznik nr </w:t>
      </w:r>
      <w:r w:rsidR="00F259CF" w:rsidRPr="00D53B65">
        <w:rPr>
          <w:rFonts w:ascii="Times New Roman" w:hAnsi="Times New Roman" w:cs="Times New Roman"/>
          <w:b/>
          <w:bCs/>
          <w:sz w:val="22"/>
          <w:lang w:val="pl-PL"/>
        </w:rPr>
        <w:t>3</w:t>
      </w:r>
      <w:r w:rsidR="004C6625" w:rsidRPr="00D53B65">
        <w:rPr>
          <w:rFonts w:ascii="Times New Roman" w:hAnsi="Times New Roman" w:cs="Times New Roman"/>
          <w:b/>
          <w:bCs/>
          <w:sz w:val="22"/>
          <w:lang w:val="pl-PL"/>
        </w:rPr>
        <w:t xml:space="preserve"> </w:t>
      </w:r>
      <w:r w:rsidR="004C6625" w:rsidRPr="00D53B65">
        <w:rPr>
          <w:rFonts w:ascii="Times New Roman" w:hAnsi="Times New Roman" w:cs="Times New Roman"/>
          <w:sz w:val="22"/>
          <w:lang w:val="pl-PL"/>
        </w:rPr>
        <w:t>do niniejszej Umowy</w:t>
      </w:r>
    </w:p>
    <w:p w14:paraId="468E0B74" w14:textId="4CEE4A0B" w:rsidR="005C24F6" w:rsidRPr="00D53B65" w:rsidRDefault="004C4A35" w:rsidP="00FA5DF9">
      <w:pPr>
        <w:pStyle w:val="Standard"/>
        <w:numPr>
          <w:ilvl w:val="0"/>
          <w:numId w:val="28"/>
        </w:numPr>
        <w:tabs>
          <w:tab w:val="left" w:pos="1702"/>
        </w:tabs>
        <w:spacing w:line="360" w:lineRule="auto"/>
        <w:ind w:right="43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>O</w:t>
      </w:r>
      <w:r w:rsidR="005C24F6" w:rsidRPr="00D53B65">
        <w:rPr>
          <w:rFonts w:ascii="Times New Roman" w:hAnsi="Times New Roman" w:cs="Times New Roman"/>
          <w:sz w:val="22"/>
          <w:lang w:val="pl-PL"/>
        </w:rPr>
        <w:t>dbiór robót zanikających lub podlegających zakryciu</w:t>
      </w:r>
      <w:r w:rsidR="00634D3E" w:rsidRPr="00D53B65">
        <w:rPr>
          <w:rFonts w:ascii="Times New Roman" w:hAnsi="Times New Roman" w:cs="Times New Roman"/>
          <w:sz w:val="22"/>
          <w:lang w:val="pl-PL"/>
        </w:rPr>
        <w:t xml:space="preserve">, jak również </w:t>
      </w:r>
      <w:r w:rsidR="003B3767" w:rsidRPr="00D53B65">
        <w:rPr>
          <w:rFonts w:ascii="Times New Roman" w:hAnsi="Times New Roman" w:cs="Times New Roman"/>
          <w:sz w:val="22"/>
          <w:lang w:val="pl-PL"/>
        </w:rPr>
        <w:t>wskazanych w punkcie 1 §3</w:t>
      </w:r>
      <w:r w:rsidR="003B3767" w:rsidRPr="00D53B65">
        <w:rPr>
          <w:rFonts w:ascii="Times New Roman" w:hAnsi="Times New Roman" w:cs="Times New Roman"/>
          <w:b/>
          <w:sz w:val="22"/>
          <w:lang w:val="pl-PL"/>
        </w:rPr>
        <w:t xml:space="preserve"> </w:t>
      </w:r>
      <w:r w:rsidR="00CB1CD4" w:rsidRPr="00D53B65">
        <w:rPr>
          <w:rFonts w:ascii="Times New Roman" w:hAnsi="Times New Roman" w:cs="Times New Roman"/>
          <w:sz w:val="22"/>
          <w:lang w:val="pl-PL"/>
        </w:rPr>
        <w:t>następować będzie</w:t>
      </w:r>
      <w:r w:rsidR="005C24F6" w:rsidRPr="00D53B65">
        <w:rPr>
          <w:rFonts w:ascii="Times New Roman" w:hAnsi="Times New Roman" w:cs="Times New Roman"/>
          <w:sz w:val="22"/>
          <w:lang w:val="pl-PL"/>
        </w:rPr>
        <w:t xml:space="preserve"> w terminie 3 dni od daty zgłoszenia przez Wykonawcę</w:t>
      </w:r>
      <w:r w:rsidR="00CB1CD4" w:rsidRPr="00D53B65">
        <w:rPr>
          <w:rFonts w:ascii="Times New Roman" w:hAnsi="Times New Roman" w:cs="Times New Roman"/>
          <w:sz w:val="22"/>
          <w:lang w:val="pl-PL"/>
        </w:rPr>
        <w:t>.</w:t>
      </w:r>
    </w:p>
    <w:p w14:paraId="51D01BAE" w14:textId="046D5A48" w:rsidR="005C24F6" w:rsidRPr="00D53B65" w:rsidRDefault="005C24F6" w:rsidP="00FA5DF9">
      <w:pPr>
        <w:pStyle w:val="Akapitzlist"/>
        <w:widowControl/>
        <w:numPr>
          <w:ilvl w:val="0"/>
          <w:numId w:val="28"/>
        </w:numPr>
        <w:suppressAutoHyphens w:val="0"/>
        <w:spacing w:after="0" w:line="360" w:lineRule="auto"/>
        <w:jc w:val="both"/>
        <w:rPr>
          <w:rFonts w:cs="Times New Roman"/>
          <w:color w:val="auto"/>
          <w:sz w:val="22"/>
          <w:szCs w:val="22"/>
        </w:rPr>
      </w:pPr>
      <w:r w:rsidRPr="00D53B65">
        <w:rPr>
          <w:rFonts w:cs="Times New Roman"/>
          <w:color w:val="auto"/>
          <w:sz w:val="22"/>
          <w:szCs w:val="22"/>
        </w:rPr>
        <w:t>Przedmiot umowy podlega czynnościom odbioru końcowego po prawidłowym zakończeniu wszystkich robót wraz z niezbędnymi próbami, sprawdzeniami, badaniami, w tym wykonaniem prób eksploatacyjnych mających wykazać spełnienie zakładanych parametrów projektowanych instalacji oraz po dostarczeniu Zamawiającemu niezbędnych dokumentów</w:t>
      </w:r>
      <w:r w:rsidR="00F968EF" w:rsidRPr="00D53B65">
        <w:rPr>
          <w:rFonts w:cs="Times New Roman"/>
          <w:color w:val="auto"/>
          <w:sz w:val="22"/>
          <w:szCs w:val="22"/>
        </w:rPr>
        <w:t xml:space="preserve">.     </w:t>
      </w:r>
      <w:r w:rsidRPr="00D53B65">
        <w:rPr>
          <w:rFonts w:cs="Times New Roman"/>
          <w:color w:val="auto"/>
          <w:sz w:val="22"/>
          <w:szCs w:val="22"/>
        </w:rPr>
        <w:t xml:space="preserve"> </w:t>
      </w:r>
    </w:p>
    <w:p w14:paraId="37C2C5B7" w14:textId="5E3DF0D0" w:rsidR="005C24F6" w:rsidRPr="00D53B65" w:rsidRDefault="005C24F6" w:rsidP="00FA5DF9">
      <w:pPr>
        <w:pStyle w:val="Akapitzlist"/>
        <w:widowControl/>
        <w:numPr>
          <w:ilvl w:val="0"/>
          <w:numId w:val="28"/>
        </w:numPr>
        <w:suppressAutoHyphens w:val="0"/>
        <w:spacing w:after="0" w:line="360" w:lineRule="auto"/>
        <w:jc w:val="both"/>
        <w:rPr>
          <w:rFonts w:cs="Times New Roman"/>
          <w:color w:val="auto"/>
          <w:sz w:val="22"/>
          <w:szCs w:val="22"/>
        </w:rPr>
      </w:pPr>
      <w:r w:rsidRPr="00D53B65">
        <w:rPr>
          <w:rFonts w:cs="Times New Roman"/>
          <w:color w:val="auto"/>
          <w:sz w:val="22"/>
          <w:szCs w:val="22"/>
        </w:rPr>
        <w:t>W przypadku stwierdzenia podczas któregokolwiek z odbiorów usterek, Strony określą w protokole</w:t>
      </w:r>
      <w:r w:rsidR="00733AA2" w:rsidRPr="00D53B65">
        <w:rPr>
          <w:rFonts w:cs="Times New Roman"/>
          <w:color w:val="auto"/>
          <w:sz w:val="22"/>
          <w:szCs w:val="22"/>
        </w:rPr>
        <w:t xml:space="preserve"> zdawczo </w:t>
      </w:r>
      <w:r w:rsidR="008C6A0E" w:rsidRPr="00D53B65">
        <w:rPr>
          <w:rFonts w:cs="Times New Roman"/>
          <w:color w:val="auto"/>
          <w:sz w:val="22"/>
          <w:szCs w:val="22"/>
        </w:rPr>
        <w:t>–</w:t>
      </w:r>
      <w:r w:rsidR="00733AA2" w:rsidRPr="00D53B65">
        <w:rPr>
          <w:rFonts w:cs="Times New Roman"/>
          <w:color w:val="auto"/>
          <w:sz w:val="22"/>
          <w:szCs w:val="22"/>
        </w:rPr>
        <w:t xml:space="preserve"> odbiorczym</w:t>
      </w:r>
      <w:r w:rsidR="008C6A0E" w:rsidRPr="00D53B65">
        <w:rPr>
          <w:rFonts w:cs="Times New Roman"/>
          <w:color w:val="auto"/>
          <w:sz w:val="22"/>
          <w:szCs w:val="22"/>
        </w:rPr>
        <w:t>.</w:t>
      </w:r>
      <w:r w:rsidRPr="00D53B65">
        <w:rPr>
          <w:rFonts w:cs="Times New Roman"/>
          <w:color w:val="auto"/>
          <w:sz w:val="22"/>
          <w:szCs w:val="22"/>
        </w:rPr>
        <w:t xml:space="preserve"> </w:t>
      </w:r>
    </w:p>
    <w:p w14:paraId="4627DFB6" w14:textId="77ACAEE3" w:rsidR="005C24F6" w:rsidRPr="00D53B65" w:rsidRDefault="005C24F6" w:rsidP="00FA5DF9">
      <w:pPr>
        <w:pStyle w:val="Akapitzlist"/>
        <w:widowControl/>
        <w:numPr>
          <w:ilvl w:val="0"/>
          <w:numId w:val="28"/>
        </w:numPr>
        <w:suppressAutoHyphens w:val="0"/>
        <w:spacing w:after="0" w:line="360" w:lineRule="auto"/>
        <w:jc w:val="both"/>
        <w:rPr>
          <w:rFonts w:cs="Times New Roman"/>
          <w:color w:val="auto"/>
          <w:sz w:val="22"/>
          <w:szCs w:val="22"/>
        </w:rPr>
      </w:pPr>
      <w:r w:rsidRPr="00D53B65">
        <w:rPr>
          <w:rFonts w:cs="Times New Roman"/>
          <w:color w:val="auto"/>
          <w:sz w:val="22"/>
          <w:szCs w:val="22"/>
        </w:rPr>
        <w:t xml:space="preserve">Protokół </w:t>
      </w:r>
      <w:r w:rsidR="00A71410" w:rsidRPr="00D53B65">
        <w:rPr>
          <w:rFonts w:cs="Times New Roman"/>
          <w:color w:val="auto"/>
          <w:sz w:val="22"/>
          <w:szCs w:val="22"/>
        </w:rPr>
        <w:t xml:space="preserve">zdawczo </w:t>
      </w:r>
      <w:r w:rsidR="006B01F3" w:rsidRPr="00D53B65">
        <w:rPr>
          <w:rFonts w:cs="Times New Roman"/>
          <w:color w:val="auto"/>
          <w:sz w:val="22"/>
          <w:szCs w:val="22"/>
        </w:rPr>
        <w:t>–</w:t>
      </w:r>
      <w:r w:rsidR="00A71410" w:rsidRPr="00D53B65">
        <w:rPr>
          <w:rFonts w:cs="Times New Roman"/>
          <w:color w:val="auto"/>
          <w:sz w:val="22"/>
          <w:szCs w:val="22"/>
        </w:rPr>
        <w:t xml:space="preserve"> odbiorczy</w:t>
      </w:r>
      <w:r w:rsidR="006B01F3" w:rsidRPr="00D53B65">
        <w:rPr>
          <w:rFonts w:cs="Times New Roman"/>
          <w:color w:val="auto"/>
          <w:sz w:val="22"/>
          <w:szCs w:val="22"/>
        </w:rPr>
        <w:t xml:space="preserve"> na etapie</w:t>
      </w:r>
      <w:r w:rsidRPr="00D53B65">
        <w:rPr>
          <w:rFonts w:cs="Times New Roman"/>
          <w:color w:val="auto"/>
          <w:sz w:val="22"/>
          <w:szCs w:val="22"/>
        </w:rPr>
        <w:t xml:space="preserve"> końcow</w:t>
      </w:r>
      <w:r w:rsidR="006B01F3" w:rsidRPr="00D53B65">
        <w:rPr>
          <w:rFonts w:cs="Times New Roman"/>
          <w:color w:val="auto"/>
          <w:sz w:val="22"/>
          <w:szCs w:val="22"/>
        </w:rPr>
        <w:t>ym</w:t>
      </w:r>
      <w:r w:rsidRPr="00D53B65">
        <w:rPr>
          <w:rFonts w:cs="Times New Roman"/>
          <w:color w:val="auto"/>
          <w:sz w:val="22"/>
          <w:szCs w:val="22"/>
        </w:rPr>
        <w:t xml:space="preserve"> robót zostanie podpisany tylko w przypadku pozostawienia przez Wykonawcę na terenie budowy porządku umożliwiającego natychmiastowe podjęcie prac przez kolejną ekipę. </w:t>
      </w:r>
    </w:p>
    <w:p w14:paraId="02BE27FB" w14:textId="77777777" w:rsidR="005C24F6" w:rsidRPr="00D53B65" w:rsidRDefault="005C24F6" w:rsidP="00FA5DF9">
      <w:pPr>
        <w:pStyle w:val="Akapitzlist"/>
        <w:widowControl/>
        <w:numPr>
          <w:ilvl w:val="0"/>
          <w:numId w:val="28"/>
        </w:numPr>
        <w:suppressAutoHyphens w:val="0"/>
        <w:spacing w:after="0" w:line="360" w:lineRule="auto"/>
        <w:jc w:val="both"/>
        <w:rPr>
          <w:rFonts w:cs="Times New Roman"/>
          <w:color w:val="auto"/>
          <w:sz w:val="22"/>
          <w:szCs w:val="22"/>
        </w:rPr>
      </w:pPr>
      <w:r w:rsidRPr="00D53B65">
        <w:rPr>
          <w:rFonts w:cs="Times New Roman"/>
          <w:color w:val="auto"/>
          <w:sz w:val="22"/>
          <w:szCs w:val="22"/>
        </w:rPr>
        <w:t>Jako termin zakończenia robót przyjmuje się datę dokonania bezusterkowego odbioru robót przez Zamawiającego.</w:t>
      </w:r>
    </w:p>
    <w:p w14:paraId="54107A03" w14:textId="184908E9" w:rsidR="005C24F6" w:rsidRPr="00D53B65" w:rsidRDefault="005C24F6" w:rsidP="002F66EA">
      <w:pPr>
        <w:pStyle w:val="Standard"/>
        <w:tabs>
          <w:tab w:val="left" w:pos="5460"/>
        </w:tabs>
        <w:spacing w:line="360" w:lineRule="auto"/>
        <w:ind w:left="425" w:right="45" w:hanging="357"/>
        <w:jc w:val="center"/>
        <w:rPr>
          <w:rFonts w:ascii="Times New Roman" w:hAnsi="Times New Roman" w:cs="Times New Roman"/>
          <w:b/>
          <w:sz w:val="22"/>
        </w:rPr>
      </w:pPr>
      <w:r w:rsidRPr="00D53B65">
        <w:rPr>
          <w:rFonts w:ascii="Times New Roman" w:hAnsi="Times New Roman" w:cs="Times New Roman"/>
          <w:b/>
          <w:sz w:val="22"/>
        </w:rPr>
        <w:t>§4</w:t>
      </w:r>
      <w:r w:rsidRPr="00D53B65">
        <w:rPr>
          <w:rFonts w:ascii="Times New Roman" w:hAnsi="Times New Roman" w:cs="Times New Roman"/>
          <w:b/>
          <w:sz w:val="22"/>
        </w:rPr>
        <w:br/>
      </w:r>
      <w:proofErr w:type="spellStart"/>
      <w:r w:rsidR="00E11EF6" w:rsidRPr="00E11EF6">
        <w:rPr>
          <w:rFonts w:ascii="Times New Roman" w:hAnsi="Times New Roman" w:cs="Times New Roman"/>
          <w:b/>
          <w:sz w:val="22"/>
        </w:rPr>
        <w:t>Wynagrodzenie</w:t>
      </w:r>
      <w:proofErr w:type="spellEnd"/>
    </w:p>
    <w:p w14:paraId="6E1AFE21" w14:textId="40A8B49C" w:rsidR="007C6409" w:rsidRPr="00D53B65" w:rsidRDefault="007C6409" w:rsidP="00FA5DF9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cs="Times New Roman"/>
          <w:color w:val="auto"/>
          <w:sz w:val="22"/>
          <w:szCs w:val="22"/>
        </w:rPr>
      </w:pPr>
      <w:r w:rsidRPr="00D53B65">
        <w:rPr>
          <w:rFonts w:eastAsia="Arial Narrow" w:cs="Times New Roman"/>
          <w:color w:val="auto"/>
          <w:sz w:val="22"/>
          <w:szCs w:val="22"/>
        </w:rPr>
        <w:t xml:space="preserve">Za wykonanie przedmiotu umowy Zamawiający zobowiązuje się zapłacić Wykonawcy wynagrodzenie w kwocie </w:t>
      </w:r>
      <w:r w:rsidR="006F1D8B" w:rsidRPr="00D53B65">
        <w:rPr>
          <w:rFonts w:eastAsia="Arial Narrow" w:cs="Times New Roman"/>
          <w:color w:val="auto"/>
          <w:sz w:val="22"/>
          <w:szCs w:val="22"/>
        </w:rPr>
        <w:t>…….</w:t>
      </w:r>
      <w:r w:rsidRPr="00D53B65">
        <w:rPr>
          <w:rFonts w:eastAsia="Arial Narrow" w:cs="Times New Roman"/>
          <w:color w:val="auto"/>
          <w:sz w:val="22"/>
          <w:szCs w:val="22"/>
        </w:rPr>
        <w:t xml:space="preserve"> zł (słownie: </w:t>
      </w:r>
      <w:proofErr w:type="gramStart"/>
      <w:r w:rsidR="006F1D8B" w:rsidRPr="00D53B65">
        <w:rPr>
          <w:rFonts w:eastAsia="Arial Narrow" w:cs="Times New Roman"/>
          <w:color w:val="auto"/>
          <w:sz w:val="22"/>
          <w:szCs w:val="22"/>
        </w:rPr>
        <w:t>…….</w:t>
      </w:r>
      <w:proofErr w:type="gramEnd"/>
      <w:r w:rsidRPr="00D53B65">
        <w:rPr>
          <w:rFonts w:eastAsia="Arial Narrow" w:cs="Times New Roman"/>
          <w:color w:val="auto"/>
          <w:sz w:val="22"/>
          <w:szCs w:val="22"/>
        </w:rPr>
        <w:t>).</w:t>
      </w:r>
    </w:p>
    <w:p w14:paraId="1C941846" w14:textId="0A65C98F" w:rsidR="007C6409" w:rsidRPr="00D53B65" w:rsidRDefault="007C6409" w:rsidP="00FA5DF9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eastAsia="Arial Narrow" w:cs="Times New Roman"/>
          <w:color w:val="auto"/>
          <w:sz w:val="22"/>
          <w:szCs w:val="22"/>
        </w:rPr>
      </w:pPr>
      <w:r w:rsidRPr="00D53B65">
        <w:rPr>
          <w:rFonts w:eastAsia="Arial Narrow" w:cs="Times New Roman"/>
          <w:color w:val="auto"/>
          <w:sz w:val="22"/>
          <w:szCs w:val="22"/>
        </w:rPr>
        <w:t xml:space="preserve">Wynagrodzenie płatne będzie w </w:t>
      </w:r>
      <w:r w:rsidR="0064267C" w:rsidRPr="00D53B65">
        <w:rPr>
          <w:rFonts w:eastAsia="Arial Narrow" w:cs="Times New Roman"/>
          <w:color w:val="auto"/>
          <w:sz w:val="22"/>
          <w:szCs w:val="22"/>
        </w:rPr>
        <w:t>tr</w:t>
      </w:r>
      <w:r w:rsidR="00C97666" w:rsidRPr="00D53B65">
        <w:rPr>
          <w:rFonts w:eastAsia="Arial Narrow" w:cs="Times New Roman"/>
          <w:color w:val="auto"/>
          <w:sz w:val="22"/>
          <w:szCs w:val="22"/>
        </w:rPr>
        <w:t xml:space="preserve">zech </w:t>
      </w:r>
      <w:r w:rsidRPr="00D53B65">
        <w:rPr>
          <w:rFonts w:eastAsia="Arial Narrow" w:cs="Times New Roman"/>
          <w:color w:val="auto"/>
          <w:sz w:val="22"/>
          <w:szCs w:val="22"/>
        </w:rPr>
        <w:t>transzach, w następujący sposób:</w:t>
      </w:r>
    </w:p>
    <w:p w14:paraId="7873F8A3" w14:textId="1ECF6A29" w:rsidR="007C6409" w:rsidRDefault="001979EB" w:rsidP="00FA5DF9">
      <w:pPr>
        <w:spacing w:after="0" w:line="360" w:lineRule="auto"/>
        <w:ind w:left="284"/>
        <w:jc w:val="both"/>
        <w:rPr>
          <w:rFonts w:ascii="Times New Roman" w:eastAsia="Arial Narrow" w:hAnsi="Times New Roman" w:cs="Times New Roman"/>
          <w:color w:val="auto"/>
        </w:rPr>
      </w:pPr>
      <w:r>
        <w:rPr>
          <w:rFonts w:ascii="Times New Roman" w:eastAsia="Arial Narrow" w:hAnsi="Times New Roman" w:cs="Times New Roman"/>
          <w:color w:val="auto"/>
        </w:rPr>
        <w:lastRenderedPageBreak/>
        <w:t>a</w:t>
      </w:r>
      <w:r w:rsidR="007C6409" w:rsidRPr="00D53B65">
        <w:rPr>
          <w:rFonts w:ascii="Times New Roman" w:eastAsia="Arial Narrow" w:hAnsi="Times New Roman" w:cs="Times New Roman"/>
          <w:color w:val="auto"/>
        </w:rPr>
        <w:t>) Pierwsza transza</w:t>
      </w:r>
      <w:r w:rsidR="00C97666" w:rsidRPr="00D53B65">
        <w:rPr>
          <w:rFonts w:ascii="Times New Roman" w:eastAsia="Arial Narrow" w:hAnsi="Times New Roman" w:cs="Times New Roman"/>
          <w:color w:val="auto"/>
        </w:rPr>
        <w:t xml:space="preserve"> </w:t>
      </w:r>
      <w:r w:rsidR="007C6409" w:rsidRPr="00D53B65">
        <w:rPr>
          <w:rFonts w:ascii="Times New Roman" w:eastAsia="Arial Narrow" w:hAnsi="Times New Roman" w:cs="Times New Roman"/>
          <w:color w:val="auto"/>
        </w:rPr>
        <w:t>(</w:t>
      </w:r>
      <w:r w:rsidR="00DB4A66">
        <w:rPr>
          <w:rFonts w:ascii="Times New Roman" w:eastAsia="Arial Narrow" w:hAnsi="Times New Roman" w:cs="Times New Roman"/>
          <w:color w:val="auto"/>
        </w:rPr>
        <w:t>50</w:t>
      </w:r>
      <w:r w:rsidR="007C6409" w:rsidRPr="00D53B65">
        <w:rPr>
          <w:rFonts w:ascii="Times New Roman" w:eastAsia="Arial Narrow" w:hAnsi="Times New Roman" w:cs="Times New Roman"/>
          <w:color w:val="auto"/>
        </w:rPr>
        <w:t>%), w kwocie</w:t>
      </w:r>
      <w:proofErr w:type="gramStart"/>
      <w:r w:rsidR="007C6409" w:rsidRPr="00D53B65">
        <w:rPr>
          <w:rFonts w:ascii="Times New Roman" w:eastAsia="Arial Narrow" w:hAnsi="Times New Roman" w:cs="Times New Roman"/>
          <w:color w:val="auto"/>
        </w:rPr>
        <w:t xml:space="preserve"> </w:t>
      </w:r>
      <w:r w:rsidR="00C97666" w:rsidRPr="00D53B65">
        <w:rPr>
          <w:rFonts w:ascii="Times New Roman" w:hAnsi="Times New Roman" w:cs="Times New Roman"/>
          <w:color w:val="auto"/>
        </w:rPr>
        <w:t>….</w:t>
      </w:r>
      <w:proofErr w:type="gramEnd"/>
      <w:r w:rsidR="00C97666" w:rsidRPr="00D53B65">
        <w:rPr>
          <w:rFonts w:ascii="Times New Roman" w:hAnsi="Times New Roman" w:cs="Times New Roman"/>
          <w:color w:val="auto"/>
        </w:rPr>
        <w:t>.</w:t>
      </w:r>
      <w:r w:rsidR="007C6409" w:rsidRPr="00D53B65">
        <w:rPr>
          <w:rFonts w:ascii="Times New Roman" w:hAnsi="Times New Roman" w:cs="Times New Roman"/>
          <w:color w:val="auto"/>
        </w:rPr>
        <w:t xml:space="preserve"> </w:t>
      </w:r>
      <w:r w:rsidR="007C6409" w:rsidRPr="00D53B65">
        <w:rPr>
          <w:rFonts w:ascii="Times New Roman" w:eastAsia="Arial Narrow" w:hAnsi="Times New Roman" w:cs="Times New Roman"/>
          <w:color w:val="auto"/>
        </w:rPr>
        <w:t xml:space="preserve">złotych, zostanie zapłacona w terminie 7 dni od podpisania umowy </w:t>
      </w:r>
      <w:r w:rsidR="00710FDC" w:rsidRPr="00D53B65">
        <w:rPr>
          <w:rFonts w:ascii="Times New Roman" w:eastAsia="Arial Narrow" w:hAnsi="Times New Roman" w:cs="Times New Roman"/>
          <w:color w:val="auto"/>
        </w:rPr>
        <w:t xml:space="preserve">stanowiąca zaliczkę na </w:t>
      </w:r>
      <w:r w:rsidR="00DB4A66">
        <w:rPr>
          <w:rFonts w:ascii="Times New Roman" w:eastAsia="Arial Narrow" w:hAnsi="Times New Roman" w:cs="Times New Roman"/>
          <w:color w:val="auto"/>
        </w:rPr>
        <w:t xml:space="preserve">poczet </w:t>
      </w:r>
      <w:r w:rsidR="00DB4A66" w:rsidRPr="00DB4A66">
        <w:rPr>
          <w:rFonts w:ascii="Times New Roman" w:eastAsia="Arial Narrow" w:hAnsi="Times New Roman" w:cs="Times New Roman"/>
          <w:color w:val="auto"/>
        </w:rPr>
        <w:t>materiałów (zbrojenie, beton, elementy zanikowe) oraz rozpoczęci</w:t>
      </w:r>
      <w:r>
        <w:rPr>
          <w:rFonts w:ascii="Times New Roman" w:eastAsia="Arial Narrow" w:hAnsi="Times New Roman" w:cs="Times New Roman"/>
          <w:color w:val="auto"/>
        </w:rPr>
        <w:t>a</w:t>
      </w:r>
      <w:r w:rsidR="00DB4A66" w:rsidRPr="00DB4A66">
        <w:rPr>
          <w:rFonts w:ascii="Times New Roman" w:eastAsia="Arial Narrow" w:hAnsi="Times New Roman" w:cs="Times New Roman"/>
          <w:color w:val="auto"/>
        </w:rPr>
        <w:t xml:space="preserve"> produkcji materiałów prefabrykowanych.</w:t>
      </w:r>
    </w:p>
    <w:p w14:paraId="62E3F480" w14:textId="7F037B13" w:rsidR="003E04C7" w:rsidRPr="00D53B65" w:rsidRDefault="005E77F8" w:rsidP="00FA5DF9">
      <w:pPr>
        <w:spacing w:after="0" w:line="360" w:lineRule="auto"/>
        <w:ind w:left="284"/>
        <w:jc w:val="both"/>
        <w:rPr>
          <w:rFonts w:ascii="Times New Roman" w:eastAsia="Arial Narrow" w:hAnsi="Times New Roman" w:cs="Times New Roman"/>
          <w:color w:val="auto"/>
        </w:rPr>
      </w:pPr>
      <w:r>
        <w:rPr>
          <w:rFonts w:ascii="Times New Roman" w:eastAsia="Arial Narrow" w:hAnsi="Times New Roman" w:cs="Times New Roman"/>
          <w:color w:val="auto"/>
        </w:rPr>
        <w:t>Celem zabezpieczenia śro</w:t>
      </w:r>
      <w:r w:rsidR="001979EB">
        <w:rPr>
          <w:rFonts w:ascii="Times New Roman" w:eastAsia="Arial Narrow" w:hAnsi="Times New Roman" w:cs="Times New Roman"/>
          <w:color w:val="auto"/>
        </w:rPr>
        <w:t>d</w:t>
      </w:r>
      <w:r>
        <w:rPr>
          <w:rFonts w:ascii="Times New Roman" w:eastAsia="Arial Narrow" w:hAnsi="Times New Roman" w:cs="Times New Roman"/>
          <w:color w:val="auto"/>
        </w:rPr>
        <w:t>ków</w:t>
      </w:r>
      <w:r w:rsidR="00122498">
        <w:rPr>
          <w:rFonts w:ascii="Times New Roman" w:eastAsia="Arial Narrow" w:hAnsi="Times New Roman" w:cs="Times New Roman"/>
          <w:color w:val="auto"/>
        </w:rPr>
        <w:t xml:space="preserve"> wynikających </w:t>
      </w:r>
      <w:r w:rsidR="00122498" w:rsidRPr="00D73C97">
        <w:rPr>
          <w:rFonts w:ascii="Times New Roman" w:eastAsia="Arial Narrow" w:hAnsi="Times New Roman" w:cs="Times New Roman"/>
          <w:color w:val="auto"/>
        </w:rPr>
        <w:t xml:space="preserve">z </w:t>
      </w:r>
      <w:r w:rsidR="001979EB" w:rsidRPr="00D73C97">
        <w:rPr>
          <w:rFonts w:ascii="Times New Roman" w:hAnsi="Times New Roman" w:cs="Times New Roman"/>
        </w:rPr>
        <w:t xml:space="preserve">§4 </w:t>
      </w:r>
      <w:r w:rsidR="00122498" w:rsidRPr="00D73C97">
        <w:rPr>
          <w:rFonts w:ascii="Times New Roman" w:eastAsia="Arial Narrow" w:hAnsi="Times New Roman" w:cs="Times New Roman"/>
          <w:color w:val="auto"/>
        </w:rPr>
        <w:t>punkt</w:t>
      </w:r>
      <w:r w:rsidR="00C70007" w:rsidRPr="00D73C97">
        <w:rPr>
          <w:rFonts w:ascii="Times New Roman" w:eastAsia="Arial Narrow" w:hAnsi="Times New Roman" w:cs="Times New Roman"/>
          <w:color w:val="auto"/>
        </w:rPr>
        <w:t xml:space="preserve"> 2</w:t>
      </w:r>
      <w:r w:rsidR="00D73C97" w:rsidRPr="00D73C97">
        <w:rPr>
          <w:rFonts w:ascii="Times New Roman" w:eastAsia="Arial Narrow" w:hAnsi="Times New Roman" w:cs="Times New Roman"/>
          <w:color w:val="auto"/>
        </w:rPr>
        <w:t>a</w:t>
      </w:r>
      <w:r w:rsidRPr="00D73C97">
        <w:rPr>
          <w:rFonts w:ascii="Times New Roman" w:eastAsia="Arial Narrow" w:hAnsi="Times New Roman" w:cs="Times New Roman"/>
          <w:color w:val="auto"/>
        </w:rPr>
        <w:t xml:space="preserve"> przekazanych</w:t>
      </w:r>
      <w:r>
        <w:rPr>
          <w:rFonts w:ascii="Times New Roman" w:eastAsia="Arial Narrow" w:hAnsi="Times New Roman" w:cs="Times New Roman"/>
          <w:color w:val="auto"/>
        </w:rPr>
        <w:t xml:space="preserve"> przez Zamawiającego na rzecz Wykonawcy</w:t>
      </w:r>
      <w:r w:rsidR="00BE1450">
        <w:rPr>
          <w:rFonts w:ascii="Times New Roman" w:eastAsia="Arial Narrow" w:hAnsi="Times New Roman" w:cs="Times New Roman"/>
          <w:color w:val="auto"/>
        </w:rPr>
        <w:t>,</w:t>
      </w:r>
      <w:r w:rsidR="00D73C97">
        <w:rPr>
          <w:rFonts w:ascii="Times New Roman" w:eastAsia="Arial Narrow" w:hAnsi="Times New Roman" w:cs="Times New Roman"/>
          <w:color w:val="auto"/>
        </w:rPr>
        <w:t xml:space="preserve"> </w:t>
      </w:r>
      <w:r w:rsidR="00B24A43">
        <w:rPr>
          <w:rFonts w:ascii="Times New Roman" w:eastAsia="Arial Narrow" w:hAnsi="Times New Roman" w:cs="Times New Roman"/>
          <w:color w:val="auto"/>
        </w:rPr>
        <w:t xml:space="preserve">Wykonawca wystawi weksel </w:t>
      </w:r>
      <w:r w:rsidR="00534BB3">
        <w:rPr>
          <w:rFonts w:ascii="Times New Roman" w:eastAsia="Arial Narrow" w:hAnsi="Times New Roman" w:cs="Times New Roman"/>
          <w:color w:val="auto"/>
        </w:rPr>
        <w:t xml:space="preserve">wartości </w:t>
      </w:r>
      <w:r w:rsidR="00D73C97">
        <w:rPr>
          <w:rFonts w:ascii="Times New Roman" w:eastAsia="Arial Narrow" w:hAnsi="Times New Roman" w:cs="Times New Roman"/>
          <w:color w:val="auto"/>
        </w:rPr>
        <w:t xml:space="preserve">odpowiadającej </w:t>
      </w:r>
      <w:r w:rsidR="00A82404">
        <w:rPr>
          <w:rFonts w:ascii="Times New Roman" w:eastAsia="Arial Narrow" w:hAnsi="Times New Roman" w:cs="Times New Roman"/>
          <w:color w:val="auto"/>
        </w:rPr>
        <w:t>wysokości</w:t>
      </w:r>
      <w:r w:rsidR="00DC7892">
        <w:rPr>
          <w:rFonts w:ascii="Times New Roman" w:eastAsia="Arial Narrow" w:hAnsi="Times New Roman" w:cs="Times New Roman"/>
          <w:color w:val="auto"/>
        </w:rPr>
        <w:t xml:space="preserve"> </w:t>
      </w:r>
      <w:r w:rsidR="00D73C97">
        <w:rPr>
          <w:rFonts w:ascii="Times New Roman" w:eastAsia="Arial Narrow" w:hAnsi="Times New Roman" w:cs="Times New Roman"/>
          <w:color w:val="auto"/>
        </w:rPr>
        <w:t>pierwszej</w:t>
      </w:r>
      <w:r w:rsidR="00A82404">
        <w:rPr>
          <w:rFonts w:ascii="Times New Roman" w:eastAsia="Arial Narrow" w:hAnsi="Times New Roman" w:cs="Times New Roman"/>
          <w:color w:val="auto"/>
        </w:rPr>
        <w:t xml:space="preserve"> transzy. </w:t>
      </w:r>
      <w:proofErr w:type="gramStart"/>
      <w:r w:rsidR="00D73C97">
        <w:rPr>
          <w:rFonts w:ascii="Times New Roman" w:eastAsia="Arial Narrow" w:hAnsi="Times New Roman" w:cs="Times New Roman"/>
          <w:color w:val="auto"/>
        </w:rPr>
        <w:t>Zabezpieczenie</w:t>
      </w:r>
      <w:proofErr w:type="gramEnd"/>
      <w:r w:rsidR="00A82404">
        <w:rPr>
          <w:rFonts w:ascii="Times New Roman" w:eastAsia="Arial Narrow" w:hAnsi="Times New Roman" w:cs="Times New Roman"/>
          <w:color w:val="auto"/>
        </w:rPr>
        <w:t xml:space="preserve"> o którym mowa </w:t>
      </w:r>
      <w:r w:rsidR="00445D8B">
        <w:rPr>
          <w:rFonts w:ascii="Times New Roman" w:eastAsia="Arial Narrow" w:hAnsi="Times New Roman" w:cs="Times New Roman"/>
          <w:color w:val="auto"/>
        </w:rPr>
        <w:t xml:space="preserve">powyżej </w:t>
      </w:r>
      <w:r w:rsidR="00CA52D5">
        <w:rPr>
          <w:rFonts w:ascii="Times New Roman" w:eastAsia="Arial Narrow" w:hAnsi="Times New Roman" w:cs="Times New Roman"/>
          <w:color w:val="auto"/>
        </w:rPr>
        <w:t>będzie realizowane przez Zamaw</w:t>
      </w:r>
      <w:r w:rsidR="00D73C97">
        <w:rPr>
          <w:rFonts w:ascii="Times New Roman" w:eastAsia="Arial Narrow" w:hAnsi="Times New Roman" w:cs="Times New Roman"/>
          <w:color w:val="auto"/>
        </w:rPr>
        <w:t>iającego</w:t>
      </w:r>
      <w:r w:rsidR="00CA52D5">
        <w:rPr>
          <w:rFonts w:ascii="Times New Roman" w:eastAsia="Arial Narrow" w:hAnsi="Times New Roman" w:cs="Times New Roman"/>
          <w:color w:val="auto"/>
        </w:rPr>
        <w:t xml:space="preserve"> w przyp</w:t>
      </w:r>
      <w:r w:rsidR="00D73C97">
        <w:rPr>
          <w:rFonts w:ascii="Times New Roman" w:eastAsia="Arial Narrow" w:hAnsi="Times New Roman" w:cs="Times New Roman"/>
          <w:color w:val="auto"/>
        </w:rPr>
        <w:t>adku</w:t>
      </w:r>
      <w:r w:rsidR="00CA52D5">
        <w:rPr>
          <w:rFonts w:ascii="Times New Roman" w:eastAsia="Arial Narrow" w:hAnsi="Times New Roman" w:cs="Times New Roman"/>
          <w:color w:val="auto"/>
        </w:rPr>
        <w:t xml:space="preserve"> braku wywiązania się przez Wykonawcę</w:t>
      </w:r>
      <w:r w:rsidR="00EA5F39">
        <w:rPr>
          <w:rFonts w:ascii="Times New Roman" w:eastAsia="Arial Narrow" w:hAnsi="Times New Roman" w:cs="Times New Roman"/>
          <w:color w:val="auto"/>
        </w:rPr>
        <w:t xml:space="preserve"> </w:t>
      </w:r>
      <w:r w:rsidR="00AC3F97">
        <w:rPr>
          <w:rFonts w:ascii="Times New Roman" w:eastAsia="Arial Narrow" w:hAnsi="Times New Roman" w:cs="Times New Roman"/>
          <w:color w:val="auto"/>
        </w:rPr>
        <w:t>z zakupu materiałów</w:t>
      </w:r>
      <w:r w:rsidR="00331ADC">
        <w:rPr>
          <w:rFonts w:ascii="Times New Roman" w:eastAsia="Arial Narrow" w:hAnsi="Times New Roman" w:cs="Times New Roman"/>
          <w:color w:val="auto"/>
        </w:rPr>
        <w:t xml:space="preserve"> w określonym terminie.</w:t>
      </w:r>
    </w:p>
    <w:p w14:paraId="141682CC" w14:textId="5B11BFDD" w:rsidR="007C6409" w:rsidRPr="00D53B65" w:rsidRDefault="00D73C97" w:rsidP="00FA5DF9">
      <w:pPr>
        <w:spacing w:after="0" w:line="360" w:lineRule="auto"/>
        <w:ind w:left="284"/>
        <w:jc w:val="both"/>
        <w:rPr>
          <w:rFonts w:ascii="Times New Roman" w:eastAsia="Arial Narrow" w:hAnsi="Times New Roman" w:cs="Times New Roman"/>
          <w:color w:val="auto"/>
        </w:rPr>
      </w:pPr>
      <w:r>
        <w:rPr>
          <w:rFonts w:ascii="Times New Roman" w:eastAsia="Arial Narrow" w:hAnsi="Times New Roman" w:cs="Times New Roman"/>
          <w:color w:val="auto"/>
        </w:rPr>
        <w:t>b</w:t>
      </w:r>
      <w:r w:rsidR="007C6409" w:rsidRPr="00D53B65">
        <w:rPr>
          <w:rFonts w:ascii="Times New Roman" w:eastAsia="Arial Narrow" w:hAnsi="Times New Roman" w:cs="Times New Roman"/>
          <w:color w:val="auto"/>
        </w:rPr>
        <w:t>) Druga transza (</w:t>
      </w:r>
      <w:r w:rsidR="00DB4A66">
        <w:rPr>
          <w:rFonts w:ascii="Times New Roman" w:eastAsia="Arial Narrow" w:hAnsi="Times New Roman" w:cs="Times New Roman"/>
          <w:color w:val="auto"/>
        </w:rPr>
        <w:t>3</w:t>
      </w:r>
      <w:r w:rsidR="00710FDC" w:rsidRPr="00D53B65">
        <w:rPr>
          <w:rFonts w:ascii="Times New Roman" w:eastAsia="Arial Narrow" w:hAnsi="Times New Roman" w:cs="Times New Roman"/>
          <w:color w:val="auto"/>
        </w:rPr>
        <w:t>5</w:t>
      </w:r>
      <w:r w:rsidR="007C6409" w:rsidRPr="00D53B65">
        <w:rPr>
          <w:rFonts w:ascii="Times New Roman" w:eastAsia="Arial Narrow" w:hAnsi="Times New Roman" w:cs="Times New Roman"/>
          <w:color w:val="auto"/>
        </w:rPr>
        <w:t>%), w kwocie</w:t>
      </w:r>
      <w:proofErr w:type="gramStart"/>
      <w:r w:rsidR="007C6409" w:rsidRPr="00D53B65">
        <w:rPr>
          <w:rFonts w:ascii="Times New Roman" w:eastAsia="Arial Narrow" w:hAnsi="Times New Roman" w:cs="Times New Roman"/>
          <w:color w:val="auto"/>
        </w:rPr>
        <w:t xml:space="preserve"> </w:t>
      </w:r>
      <w:r w:rsidR="00710FDC" w:rsidRPr="00D53B65">
        <w:rPr>
          <w:rFonts w:ascii="Times New Roman" w:hAnsi="Times New Roman" w:cs="Times New Roman"/>
          <w:color w:val="auto"/>
        </w:rPr>
        <w:t>….</w:t>
      </w:r>
      <w:proofErr w:type="gramEnd"/>
      <w:r w:rsidR="00710FDC" w:rsidRPr="00D53B65">
        <w:rPr>
          <w:rFonts w:ascii="Times New Roman" w:hAnsi="Times New Roman" w:cs="Times New Roman"/>
          <w:color w:val="auto"/>
        </w:rPr>
        <w:t>.</w:t>
      </w:r>
      <w:r w:rsidR="007C6409" w:rsidRPr="00D53B65">
        <w:rPr>
          <w:rFonts w:ascii="Times New Roman" w:hAnsi="Times New Roman" w:cs="Times New Roman"/>
          <w:color w:val="auto"/>
        </w:rPr>
        <w:t xml:space="preserve"> </w:t>
      </w:r>
      <w:r w:rsidR="007C6409" w:rsidRPr="00D53B65">
        <w:rPr>
          <w:rFonts w:ascii="Times New Roman" w:eastAsia="Arial Narrow" w:hAnsi="Times New Roman" w:cs="Times New Roman"/>
          <w:color w:val="auto"/>
        </w:rPr>
        <w:t xml:space="preserve">złotych, </w:t>
      </w:r>
      <w:r w:rsidR="00DB4A66" w:rsidRPr="00DB4A66">
        <w:rPr>
          <w:rFonts w:ascii="Times New Roman" w:eastAsia="Arial Narrow" w:hAnsi="Times New Roman" w:cs="Times New Roman"/>
          <w:color w:val="auto"/>
        </w:rPr>
        <w:t>zostanie zapłacona</w:t>
      </w:r>
      <w:r w:rsidR="00DB4A66">
        <w:rPr>
          <w:rFonts w:ascii="Times New Roman" w:eastAsia="Arial Narrow" w:hAnsi="Times New Roman" w:cs="Times New Roman"/>
          <w:color w:val="auto"/>
        </w:rPr>
        <w:t xml:space="preserve"> w terminie 7 dni</w:t>
      </w:r>
      <w:r w:rsidR="00DB4A66" w:rsidRPr="00DB4A66">
        <w:rPr>
          <w:rFonts w:ascii="Times New Roman" w:eastAsia="Arial Narrow" w:hAnsi="Times New Roman" w:cs="Times New Roman"/>
          <w:color w:val="auto"/>
        </w:rPr>
        <w:t xml:space="preserve"> w momencie wykonania fundamentów oraz montażu słupów prefabrykowanych, podwalin prefabrykowanych, potwierdzona protokołem zdawczo-odbiorczym.</w:t>
      </w:r>
    </w:p>
    <w:p w14:paraId="32085528" w14:textId="6C132EF0" w:rsidR="00A102F2" w:rsidRPr="00D53B65" w:rsidRDefault="00D73C97" w:rsidP="00FA5DF9">
      <w:pPr>
        <w:spacing w:after="0" w:line="360" w:lineRule="auto"/>
        <w:ind w:left="284"/>
        <w:jc w:val="both"/>
        <w:rPr>
          <w:rFonts w:ascii="Times New Roman" w:eastAsia="Arial Narrow" w:hAnsi="Times New Roman" w:cs="Times New Roman"/>
          <w:color w:val="auto"/>
        </w:rPr>
      </w:pPr>
      <w:r>
        <w:rPr>
          <w:rFonts w:ascii="Times New Roman" w:eastAsia="Arial Narrow" w:hAnsi="Times New Roman" w:cs="Times New Roman"/>
          <w:color w:val="auto"/>
        </w:rPr>
        <w:t>c</w:t>
      </w:r>
      <w:r w:rsidR="00A102F2" w:rsidRPr="00D53B65">
        <w:rPr>
          <w:rFonts w:ascii="Times New Roman" w:eastAsia="Arial Narrow" w:hAnsi="Times New Roman" w:cs="Times New Roman"/>
          <w:color w:val="auto"/>
        </w:rPr>
        <w:t>) Trzecia transza (</w:t>
      </w:r>
      <w:r w:rsidR="00DB4A66">
        <w:rPr>
          <w:rFonts w:ascii="Times New Roman" w:eastAsia="Arial Narrow" w:hAnsi="Times New Roman" w:cs="Times New Roman"/>
          <w:color w:val="auto"/>
        </w:rPr>
        <w:t>1</w:t>
      </w:r>
      <w:r w:rsidR="00A102F2" w:rsidRPr="00D53B65">
        <w:rPr>
          <w:rFonts w:ascii="Times New Roman" w:eastAsia="Arial Narrow" w:hAnsi="Times New Roman" w:cs="Times New Roman"/>
          <w:color w:val="auto"/>
        </w:rPr>
        <w:t>5%), w kwocie</w:t>
      </w:r>
      <w:proofErr w:type="gramStart"/>
      <w:r w:rsidR="00A102F2" w:rsidRPr="00D53B65">
        <w:rPr>
          <w:rFonts w:ascii="Times New Roman" w:eastAsia="Arial Narrow" w:hAnsi="Times New Roman" w:cs="Times New Roman"/>
          <w:color w:val="auto"/>
        </w:rPr>
        <w:t xml:space="preserve"> </w:t>
      </w:r>
      <w:r w:rsidR="00A102F2" w:rsidRPr="00D53B65">
        <w:rPr>
          <w:rFonts w:ascii="Times New Roman" w:hAnsi="Times New Roman" w:cs="Times New Roman"/>
          <w:color w:val="auto"/>
        </w:rPr>
        <w:t>….</w:t>
      </w:r>
      <w:proofErr w:type="gramEnd"/>
      <w:r w:rsidR="00A102F2" w:rsidRPr="00D53B65">
        <w:rPr>
          <w:rFonts w:ascii="Times New Roman" w:hAnsi="Times New Roman" w:cs="Times New Roman"/>
          <w:color w:val="auto"/>
        </w:rPr>
        <w:t xml:space="preserve">. </w:t>
      </w:r>
      <w:r w:rsidR="00A102F2" w:rsidRPr="00D53B65">
        <w:rPr>
          <w:rFonts w:ascii="Times New Roman" w:eastAsia="Arial Narrow" w:hAnsi="Times New Roman" w:cs="Times New Roman"/>
          <w:color w:val="auto"/>
        </w:rPr>
        <w:t xml:space="preserve">złotych, zostanie zapłacona w momencie </w:t>
      </w:r>
      <w:r w:rsidR="00960190" w:rsidRPr="00D53B65">
        <w:rPr>
          <w:rFonts w:ascii="Times New Roman" w:eastAsia="Arial Narrow" w:hAnsi="Times New Roman" w:cs="Times New Roman"/>
          <w:color w:val="auto"/>
        </w:rPr>
        <w:t>z</w:t>
      </w:r>
      <w:r w:rsidR="00715CB2" w:rsidRPr="00D53B65">
        <w:rPr>
          <w:rFonts w:ascii="Times New Roman" w:eastAsia="Arial Narrow" w:hAnsi="Times New Roman" w:cs="Times New Roman"/>
          <w:color w:val="auto"/>
        </w:rPr>
        <w:t>akoń</w:t>
      </w:r>
      <w:r w:rsidR="00960190" w:rsidRPr="00D53B65">
        <w:rPr>
          <w:rFonts w:ascii="Times New Roman" w:eastAsia="Arial Narrow" w:hAnsi="Times New Roman" w:cs="Times New Roman"/>
          <w:color w:val="auto"/>
        </w:rPr>
        <w:t>czenia prac</w:t>
      </w:r>
      <w:r w:rsidR="00A102F2" w:rsidRPr="00D53B65">
        <w:rPr>
          <w:rFonts w:ascii="Times New Roman" w:eastAsia="Arial Narrow" w:hAnsi="Times New Roman" w:cs="Times New Roman"/>
          <w:color w:val="auto"/>
        </w:rPr>
        <w:t>, potwierdzona protokołem zdawczo-odbiorczym.</w:t>
      </w:r>
    </w:p>
    <w:p w14:paraId="3EA49012" w14:textId="77777777" w:rsidR="007C6409" w:rsidRPr="00D53B65" w:rsidRDefault="007C6409" w:rsidP="00FA5DF9">
      <w:pPr>
        <w:pStyle w:val="Akapitzlist"/>
        <w:numPr>
          <w:ilvl w:val="3"/>
          <w:numId w:val="4"/>
        </w:numPr>
        <w:spacing w:after="0" w:line="360" w:lineRule="auto"/>
        <w:ind w:left="284" w:hanging="284"/>
        <w:jc w:val="both"/>
        <w:rPr>
          <w:rFonts w:cs="Times New Roman"/>
          <w:color w:val="auto"/>
          <w:sz w:val="22"/>
          <w:szCs w:val="22"/>
        </w:rPr>
      </w:pPr>
      <w:r w:rsidRPr="00D53B65">
        <w:rPr>
          <w:rFonts w:eastAsia="Arial Narrow" w:cs="Times New Roman"/>
          <w:color w:val="auto"/>
          <w:sz w:val="22"/>
          <w:szCs w:val="22"/>
        </w:rPr>
        <w:t>Wynagrodzenie będzie płatne na poniżej wskazany numer rachunku bankowego Wykonawcy prowadzony w …………</w:t>
      </w:r>
      <w:proofErr w:type="gramStart"/>
      <w:r w:rsidRPr="00D53B65">
        <w:rPr>
          <w:rFonts w:eastAsia="Arial Narrow" w:cs="Times New Roman"/>
          <w:color w:val="auto"/>
          <w:sz w:val="22"/>
          <w:szCs w:val="22"/>
        </w:rPr>
        <w:t>…….</w:t>
      </w:r>
      <w:proofErr w:type="gramEnd"/>
      <w:r w:rsidRPr="00D53B65">
        <w:rPr>
          <w:rFonts w:eastAsia="Arial Narrow" w:cs="Times New Roman"/>
          <w:color w:val="auto"/>
          <w:sz w:val="22"/>
          <w:szCs w:val="22"/>
        </w:rPr>
        <w:t>.:</w:t>
      </w:r>
    </w:p>
    <w:p w14:paraId="4A37D2B6" w14:textId="51289BA4" w:rsidR="007C6409" w:rsidRPr="00D53B65" w:rsidRDefault="007C6409" w:rsidP="00FA5DF9">
      <w:pPr>
        <w:spacing w:after="0" w:line="360" w:lineRule="auto"/>
        <w:ind w:left="360"/>
        <w:jc w:val="center"/>
        <w:rPr>
          <w:rFonts w:ascii="Times New Roman" w:eastAsia="Arial Narrow" w:hAnsi="Times New Roman" w:cs="Times New Roman"/>
          <w:color w:val="auto"/>
        </w:rPr>
      </w:pPr>
      <w:r w:rsidRPr="00D53B65">
        <w:rPr>
          <w:rFonts w:ascii="Times New Roman" w:eastAsia="Arial Narrow" w:hAnsi="Times New Roman" w:cs="Times New Roman"/>
          <w:color w:val="auto"/>
        </w:rPr>
        <w:t>………………………………………………….</w:t>
      </w:r>
    </w:p>
    <w:p w14:paraId="3B9F157C" w14:textId="24CDD0BD" w:rsidR="005C24F6" w:rsidRPr="00D53B65" w:rsidRDefault="008B4CFF" w:rsidP="00FA5DF9">
      <w:pPr>
        <w:spacing w:after="0" w:line="360" w:lineRule="auto"/>
        <w:jc w:val="both"/>
        <w:rPr>
          <w:rFonts w:ascii="Times New Roman" w:hAnsi="Times New Roman" w:cs="Times New Roman"/>
          <w:color w:val="auto"/>
        </w:rPr>
      </w:pPr>
      <w:r w:rsidRPr="00D53B65">
        <w:rPr>
          <w:rFonts w:ascii="Times New Roman" w:eastAsia="Arial Narrow" w:hAnsi="Times New Roman" w:cs="Times New Roman"/>
          <w:color w:val="auto"/>
        </w:rPr>
        <w:t>4.</w:t>
      </w:r>
      <w:r w:rsidR="00345B5A" w:rsidRPr="00D53B65">
        <w:rPr>
          <w:rFonts w:ascii="Times New Roman" w:eastAsia="Arial Narrow" w:hAnsi="Times New Roman" w:cs="Times New Roman"/>
          <w:color w:val="auto"/>
        </w:rPr>
        <w:t xml:space="preserve"> </w:t>
      </w:r>
      <w:r w:rsidR="00B00FD9" w:rsidRPr="00D53B65">
        <w:rPr>
          <w:rFonts w:ascii="Times New Roman" w:eastAsia="Arial Narrow" w:hAnsi="Times New Roman" w:cs="Times New Roman"/>
          <w:color w:val="auto"/>
        </w:rPr>
        <w:t xml:space="preserve"> </w:t>
      </w:r>
      <w:r w:rsidR="005C24F6" w:rsidRPr="00D53B65">
        <w:rPr>
          <w:rFonts w:ascii="Times New Roman" w:hAnsi="Times New Roman" w:cs="Times New Roman"/>
          <w:color w:val="auto"/>
        </w:rPr>
        <w:t>Jako dzień zapłaty wynagrodzenia określa się datę uznania przelewu na rachunku Zamawiającego.</w:t>
      </w:r>
    </w:p>
    <w:p w14:paraId="61081B80" w14:textId="77777777" w:rsidR="005C24F6" w:rsidRPr="00D53B65" w:rsidRDefault="005C24F6" w:rsidP="00FA5DF9">
      <w:pPr>
        <w:spacing w:after="0" w:line="360" w:lineRule="auto"/>
        <w:ind w:left="426"/>
        <w:rPr>
          <w:rFonts w:ascii="Times New Roman" w:hAnsi="Times New Roman" w:cs="Times New Roman"/>
          <w:color w:val="auto"/>
        </w:rPr>
      </w:pPr>
    </w:p>
    <w:p w14:paraId="0F13D518" w14:textId="06A180D5" w:rsidR="005C24F6" w:rsidRPr="00D53B65" w:rsidRDefault="005C24F6" w:rsidP="00FA5DF9">
      <w:pPr>
        <w:pStyle w:val="Standard"/>
        <w:tabs>
          <w:tab w:val="left" w:pos="5103"/>
        </w:tabs>
        <w:spacing w:line="360" w:lineRule="auto"/>
        <w:ind w:left="426" w:right="43" w:hanging="357"/>
        <w:jc w:val="center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b/>
          <w:sz w:val="22"/>
          <w:lang w:val="pl-PL"/>
        </w:rPr>
        <w:t>§5</w:t>
      </w:r>
      <w:r w:rsidRPr="00D53B65">
        <w:rPr>
          <w:rFonts w:ascii="Times New Roman" w:hAnsi="Times New Roman" w:cs="Times New Roman"/>
          <w:b/>
          <w:sz w:val="22"/>
          <w:lang w:val="pl-PL"/>
        </w:rPr>
        <w:br/>
      </w:r>
      <w:r w:rsidR="00FB0DC9">
        <w:rPr>
          <w:rFonts w:ascii="Times New Roman" w:hAnsi="Times New Roman" w:cs="Times New Roman"/>
          <w:b/>
          <w:sz w:val="22"/>
          <w:lang w:val="pl-PL"/>
        </w:rPr>
        <w:t>Zabezpieczenie należytego wykon</w:t>
      </w:r>
      <w:r w:rsidR="00DD3656">
        <w:rPr>
          <w:rFonts w:ascii="Times New Roman" w:hAnsi="Times New Roman" w:cs="Times New Roman"/>
          <w:b/>
          <w:sz w:val="22"/>
          <w:lang w:val="pl-PL"/>
        </w:rPr>
        <w:t>ania</w:t>
      </w:r>
      <w:r w:rsidR="00FB0DC9">
        <w:rPr>
          <w:rFonts w:ascii="Times New Roman" w:hAnsi="Times New Roman" w:cs="Times New Roman"/>
          <w:b/>
          <w:sz w:val="22"/>
          <w:lang w:val="pl-PL"/>
        </w:rPr>
        <w:t xml:space="preserve"> umowy</w:t>
      </w:r>
    </w:p>
    <w:p w14:paraId="06E2BA29" w14:textId="61C8F883" w:rsidR="005C24F6" w:rsidRPr="00D53B65" w:rsidRDefault="005C24F6" w:rsidP="00FA5DF9">
      <w:pPr>
        <w:pStyle w:val="Standard"/>
        <w:tabs>
          <w:tab w:val="left" w:pos="1702"/>
        </w:tabs>
        <w:spacing w:line="360" w:lineRule="auto"/>
        <w:ind w:left="426" w:right="43" w:hanging="357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>1.</w:t>
      </w:r>
      <w:r w:rsidRPr="00D53B65">
        <w:rPr>
          <w:rFonts w:ascii="Times New Roman" w:hAnsi="Times New Roman" w:cs="Times New Roman"/>
          <w:sz w:val="22"/>
          <w:lang w:val="pl-PL"/>
        </w:rPr>
        <w:tab/>
      </w:r>
      <w:r w:rsidR="00617D61">
        <w:rPr>
          <w:rFonts w:ascii="Times New Roman" w:hAnsi="Times New Roman" w:cs="Times New Roman"/>
          <w:sz w:val="22"/>
          <w:lang w:val="pl-PL"/>
        </w:rPr>
        <w:t xml:space="preserve">Wykonawca </w:t>
      </w:r>
      <w:r w:rsidR="00785EBB">
        <w:rPr>
          <w:rFonts w:ascii="Times New Roman" w:hAnsi="Times New Roman" w:cs="Times New Roman"/>
          <w:sz w:val="22"/>
          <w:lang w:val="pl-PL"/>
        </w:rPr>
        <w:t xml:space="preserve">wnosi zabezpieczenie należytego wykonania umowy w wysokości </w:t>
      </w:r>
      <w:r w:rsidR="0064196F">
        <w:rPr>
          <w:rFonts w:ascii="Times New Roman" w:hAnsi="Times New Roman" w:cs="Times New Roman"/>
          <w:sz w:val="22"/>
          <w:lang w:val="pl-PL"/>
        </w:rPr>
        <w:t>3</w:t>
      </w:r>
      <w:r w:rsidR="00785EBB">
        <w:rPr>
          <w:rFonts w:ascii="Times New Roman" w:hAnsi="Times New Roman" w:cs="Times New Roman"/>
          <w:sz w:val="22"/>
          <w:lang w:val="pl-PL"/>
        </w:rPr>
        <w:t xml:space="preserve">% </w:t>
      </w:r>
      <w:r w:rsidR="00F25C74">
        <w:rPr>
          <w:rFonts w:ascii="Times New Roman" w:hAnsi="Times New Roman" w:cs="Times New Roman"/>
          <w:sz w:val="22"/>
          <w:lang w:val="pl-PL"/>
        </w:rPr>
        <w:t xml:space="preserve">wartości </w:t>
      </w:r>
      <w:r w:rsidR="00A11C61">
        <w:rPr>
          <w:rFonts w:ascii="Times New Roman" w:hAnsi="Times New Roman" w:cs="Times New Roman"/>
          <w:sz w:val="22"/>
          <w:lang w:val="pl-PL"/>
        </w:rPr>
        <w:t xml:space="preserve">brutto </w:t>
      </w:r>
      <w:r w:rsidR="007916A7">
        <w:rPr>
          <w:rFonts w:ascii="Times New Roman" w:hAnsi="Times New Roman" w:cs="Times New Roman"/>
          <w:sz w:val="22"/>
          <w:lang w:val="pl-PL"/>
        </w:rPr>
        <w:t>umowy tj</w:t>
      </w:r>
      <w:r w:rsidR="00435F35">
        <w:rPr>
          <w:rFonts w:ascii="Times New Roman" w:hAnsi="Times New Roman" w:cs="Times New Roman"/>
          <w:sz w:val="22"/>
          <w:lang w:val="pl-PL"/>
        </w:rPr>
        <w:t xml:space="preserve">. </w:t>
      </w:r>
      <w:r w:rsidR="007916A7">
        <w:rPr>
          <w:rFonts w:ascii="Times New Roman" w:hAnsi="Times New Roman" w:cs="Times New Roman"/>
          <w:sz w:val="22"/>
          <w:lang w:val="pl-PL"/>
        </w:rPr>
        <w:t>……</w:t>
      </w:r>
      <w:r w:rsidR="003A3389">
        <w:rPr>
          <w:rFonts w:ascii="Times New Roman" w:hAnsi="Times New Roman" w:cs="Times New Roman"/>
          <w:sz w:val="22"/>
          <w:lang w:val="pl-PL"/>
        </w:rPr>
        <w:t xml:space="preserve"> przed podpisaniem końcowego protokołu zdawczo – odbiorczego.</w:t>
      </w:r>
    </w:p>
    <w:p w14:paraId="430C7276" w14:textId="0E1BE078" w:rsidR="005C24F6" w:rsidRDefault="005C24F6" w:rsidP="00FA5DF9">
      <w:pPr>
        <w:pStyle w:val="Standard"/>
        <w:tabs>
          <w:tab w:val="left" w:pos="1702"/>
        </w:tabs>
        <w:spacing w:line="360" w:lineRule="auto"/>
        <w:ind w:left="426" w:right="43" w:hanging="357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>2.</w:t>
      </w:r>
      <w:r w:rsidRPr="00D53B65">
        <w:rPr>
          <w:rFonts w:ascii="Times New Roman" w:hAnsi="Times New Roman" w:cs="Times New Roman"/>
          <w:sz w:val="22"/>
          <w:lang w:val="pl-PL"/>
        </w:rPr>
        <w:tab/>
      </w:r>
      <w:r w:rsidR="00246A5A" w:rsidRPr="00D53B65">
        <w:rPr>
          <w:rFonts w:ascii="Times New Roman" w:hAnsi="Times New Roman" w:cs="Times New Roman"/>
          <w:sz w:val="22"/>
          <w:lang w:val="pl-PL"/>
        </w:rPr>
        <w:t>Zamawiający</w:t>
      </w:r>
      <w:r w:rsidRPr="00D53B65">
        <w:rPr>
          <w:rFonts w:ascii="Times New Roman" w:hAnsi="Times New Roman" w:cs="Times New Roman"/>
          <w:sz w:val="22"/>
          <w:lang w:val="pl-PL"/>
        </w:rPr>
        <w:t xml:space="preserve"> </w:t>
      </w:r>
      <w:r w:rsidR="00A16005">
        <w:rPr>
          <w:rFonts w:ascii="Times New Roman" w:hAnsi="Times New Roman" w:cs="Times New Roman"/>
          <w:sz w:val="22"/>
          <w:lang w:val="pl-PL"/>
        </w:rPr>
        <w:t>dopuszcza wniesienie zabezpieczeni</w:t>
      </w:r>
      <w:r w:rsidR="000A1934">
        <w:rPr>
          <w:rFonts w:ascii="Times New Roman" w:hAnsi="Times New Roman" w:cs="Times New Roman"/>
          <w:sz w:val="22"/>
          <w:lang w:val="pl-PL"/>
        </w:rPr>
        <w:t>e</w:t>
      </w:r>
      <w:r w:rsidR="00A16005">
        <w:rPr>
          <w:rFonts w:ascii="Times New Roman" w:hAnsi="Times New Roman" w:cs="Times New Roman"/>
          <w:sz w:val="22"/>
          <w:lang w:val="pl-PL"/>
        </w:rPr>
        <w:t xml:space="preserve"> </w:t>
      </w:r>
      <w:r w:rsidR="000A1934">
        <w:rPr>
          <w:rFonts w:ascii="Times New Roman" w:hAnsi="Times New Roman" w:cs="Times New Roman"/>
          <w:sz w:val="22"/>
          <w:lang w:val="pl-PL"/>
        </w:rPr>
        <w:t>należytego wykonania umowy w formie:</w:t>
      </w:r>
    </w:p>
    <w:p w14:paraId="5E7F0F84" w14:textId="614DCA11" w:rsidR="000A1934" w:rsidRDefault="001B653B" w:rsidP="00FA5DF9">
      <w:pPr>
        <w:pStyle w:val="Standard"/>
        <w:tabs>
          <w:tab w:val="left" w:pos="1702"/>
        </w:tabs>
        <w:spacing w:line="360" w:lineRule="auto"/>
        <w:ind w:left="426" w:right="43" w:hanging="357"/>
        <w:jc w:val="both"/>
        <w:rPr>
          <w:rFonts w:ascii="Times New Roman" w:hAnsi="Times New Roman" w:cs="Times New Roman"/>
          <w:sz w:val="22"/>
          <w:lang w:val="pl-PL"/>
        </w:rPr>
      </w:pPr>
      <w:r>
        <w:rPr>
          <w:rFonts w:ascii="Times New Roman" w:hAnsi="Times New Roman" w:cs="Times New Roman"/>
          <w:sz w:val="22"/>
          <w:lang w:val="pl-PL"/>
        </w:rPr>
        <w:t xml:space="preserve">      </w:t>
      </w:r>
      <w:r w:rsidR="000A1934">
        <w:rPr>
          <w:rFonts w:ascii="Times New Roman" w:hAnsi="Times New Roman" w:cs="Times New Roman"/>
          <w:sz w:val="22"/>
          <w:lang w:val="pl-PL"/>
        </w:rPr>
        <w:t xml:space="preserve">a) </w:t>
      </w:r>
      <w:r w:rsidR="009D51CC">
        <w:rPr>
          <w:rFonts w:ascii="Times New Roman" w:hAnsi="Times New Roman" w:cs="Times New Roman"/>
          <w:sz w:val="22"/>
          <w:lang w:val="pl-PL"/>
        </w:rPr>
        <w:t xml:space="preserve"> przelewu bankowego </w:t>
      </w:r>
      <w:r w:rsidR="00A9535D">
        <w:rPr>
          <w:rFonts w:ascii="Times New Roman" w:hAnsi="Times New Roman" w:cs="Times New Roman"/>
          <w:sz w:val="22"/>
          <w:lang w:val="pl-PL"/>
        </w:rPr>
        <w:t>na konto wskazane przez Zamawiającego</w:t>
      </w:r>
      <w:r w:rsidR="00D54159">
        <w:rPr>
          <w:rFonts w:ascii="Times New Roman" w:hAnsi="Times New Roman" w:cs="Times New Roman"/>
          <w:sz w:val="22"/>
          <w:lang w:val="pl-PL"/>
        </w:rPr>
        <w:t>,</w:t>
      </w:r>
    </w:p>
    <w:p w14:paraId="2909BC9E" w14:textId="198DBDC0" w:rsidR="006F4C9A" w:rsidRDefault="001B653B" w:rsidP="006F4C9A">
      <w:r>
        <w:t xml:space="preserve">       </w:t>
      </w:r>
      <w:r w:rsidR="006F4C9A">
        <w:t xml:space="preserve"> c) </w:t>
      </w:r>
      <w:r w:rsidR="000A199F">
        <w:t xml:space="preserve"> </w:t>
      </w:r>
      <w:r w:rsidR="006F4C9A">
        <w:t>gwarancj</w:t>
      </w:r>
      <w:r w:rsidR="00A769DB">
        <w:t>i</w:t>
      </w:r>
      <w:r w:rsidR="006F4C9A">
        <w:t xml:space="preserve"> bankowych.</w:t>
      </w:r>
    </w:p>
    <w:p w14:paraId="230284AD" w14:textId="3EF29377" w:rsidR="00961199" w:rsidRDefault="00A769DB" w:rsidP="006F4C9A">
      <w:r>
        <w:t xml:space="preserve"> </w:t>
      </w:r>
      <w:r w:rsidR="004609C6">
        <w:t xml:space="preserve">3. </w:t>
      </w:r>
      <w:r w:rsidR="0055556C">
        <w:t xml:space="preserve">   </w:t>
      </w:r>
      <w:r w:rsidR="004609C6">
        <w:t xml:space="preserve">Zabezpieczenie należytego wykonania umowy zostanie </w:t>
      </w:r>
      <w:proofErr w:type="gramStart"/>
      <w:r w:rsidR="004609C6">
        <w:t xml:space="preserve">zwrócone  </w:t>
      </w:r>
      <w:r w:rsidR="00A11C61">
        <w:t>Wykonawcy</w:t>
      </w:r>
      <w:proofErr w:type="gramEnd"/>
      <w:r w:rsidR="00A11C61">
        <w:t>:</w:t>
      </w:r>
    </w:p>
    <w:p w14:paraId="0FCC8310" w14:textId="77777777" w:rsidR="000A199F" w:rsidRDefault="000A199F" w:rsidP="00CD3C12">
      <w:pPr>
        <w:jc w:val="both"/>
      </w:pPr>
      <w:r>
        <w:t xml:space="preserve">        </w:t>
      </w:r>
      <w:r w:rsidR="002C18FC">
        <w:t>a</w:t>
      </w:r>
      <w:r w:rsidR="00D128CC">
        <w:t>)</w:t>
      </w:r>
      <w:r w:rsidR="00741FE8">
        <w:t xml:space="preserve"> </w:t>
      </w:r>
      <w:r w:rsidR="0058527D">
        <w:t>5</w:t>
      </w:r>
      <w:r w:rsidR="002C18FC">
        <w:t>0</w:t>
      </w:r>
      <w:r w:rsidR="00741FE8">
        <w:t>% zabezpieczenia –</w:t>
      </w:r>
      <w:r w:rsidR="0055556C">
        <w:t xml:space="preserve"> w ciągu 14 dni</w:t>
      </w:r>
      <w:r w:rsidR="00741FE8">
        <w:t xml:space="preserve"> po upływie </w:t>
      </w:r>
      <w:r w:rsidR="002C18FC">
        <w:t>30</w:t>
      </w:r>
      <w:r w:rsidR="00CD3C12">
        <w:t xml:space="preserve"> miesięcy licząc od dnia podpisania </w:t>
      </w:r>
      <w:r>
        <w:t xml:space="preserve"> </w:t>
      </w:r>
    </w:p>
    <w:p w14:paraId="6E19E49F" w14:textId="4672AC2F" w:rsidR="00D128CC" w:rsidRDefault="000A199F" w:rsidP="00CD3C12">
      <w:pPr>
        <w:jc w:val="both"/>
      </w:pPr>
      <w:r>
        <w:t xml:space="preserve">            </w:t>
      </w:r>
      <w:r w:rsidR="00CD3C12">
        <w:t xml:space="preserve">końcowego </w:t>
      </w:r>
      <w:r w:rsidR="00341F7C">
        <w:t xml:space="preserve">protokołu </w:t>
      </w:r>
      <w:r w:rsidR="00CD5C2A">
        <w:t xml:space="preserve">zdawczo - </w:t>
      </w:r>
      <w:r w:rsidR="00CD3C12">
        <w:t>odbior</w:t>
      </w:r>
      <w:r w:rsidR="00CD5C2A">
        <w:t>czego</w:t>
      </w:r>
      <w:r w:rsidR="00CD3C12">
        <w:t xml:space="preserve"> robót bez zastrzeżeń,</w:t>
      </w:r>
    </w:p>
    <w:p w14:paraId="5B531F1A" w14:textId="77777777" w:rsidR="000A199F" w:rsidRDefault="000A199F" w:rsidP="00D80B8F">
      <w:pPr>
        <w:jc w:val="both"/>
      </w:pPr>
      <w:r>
        <w:t xml:space="preserve">        b</w:t>
      </w:r>
      <w:r w:rsidR="00D80B8F">
        <w:t>)</w:t>
      </w:r>
      <w:r>
        <w:t xml:space="preserve"> </w:t>
      </w:r>
      <w:r w:rsidR="0058527D">
        <w:t>50</w:t>
      </w:r>
      <w:r w:rsidR="00D80B8F">
        <w:t xml:space="preserve">% zabezpieczenia – </w:t>
      </w:r>
      <w:r w:rsidR="00A325B1">
        <w:t>w ciągu 14 dni licząc</w:t>
      </w:r>
      <w:r w:rsidR="00305BA1">
        <w:t xml:space="preserve"> od dnia następnego po </w:t>
      </w:r>
      <w:proofErr w:type="gramStart"/>
      <w:r w:rsidR="00305BA1">
        <w:t xml:space="preserve">dacie </w:t>
      </w:r>
      <w:r w:rsidR="00983210">
        <w:t xml:space="preserve"> upływu</w:t>
      </w:r>
      <w:proofErr w:type="gramEnd"/>
      <w:r w:rsidR="00983210">
        <w:t xml:space="preserve"> terminu </w:t>
      </w:r>
    </w:p>
    <w:p w14:paraId="38365805" w14:textId="0DD13439" w:rsidR="00D80B8F" w:rsidRDefault="000A199F" w:rsidP="00D80B8F">
      <w:pPr>
        <w:jc w:val="both"/>
      </w:pPr>
      <w:r>
        <w:t xml:space="preserve">             </w:t>
      </w:r>
      <w:r w:rsidR="00983210">
        <w:t xml:space="preserve">udzielonej </w:t>
      </w:r>
      <w:r w:rsidR="000814DF">
        <w:t>gwarancji/rękojmi</w:t>
      </w:r>
      <w:r w:rsidR="00FC7DCA">
        <w:t>.</w:t>
      </w:r>
    </w:p>
    <w:p w14:paraId="43CFAD23" w14:textId="17DB88F7" w:rsidR="00D80B8F" w:rsidRDefault="00D80B8F" w:rsidP="00CD3C12">
      <w:pPr>
        <w:jc w:val="both"/>
      </w:pPr>
    </w:p>
    <w:p w14:paraId="04B27E7C" w14:textId="77777777" w:rsidR="006F4C9A" w:rsidRDefault="006F4C9A" w:rsidP="006F4C9A"/>
    <w:p w14:paraId="52AC7A0A" w14:textId="7595AF45" w:rsidR="006F4C9A" w:rsidRDefault="006F4C9A" w:rsidP="00D54159"/>
    <w:p w14:paraId="6183ECAC" w14:textId="77777777" w:rsidR="00F031B8" w:rsidRDefault="00F031B8" w:rsidP="00D54159"/>
    <w:p w14:paraId="216418E5" w14:textId="77777777" w:rsidR="00D54159" w:rsidRDefault="00D54159" w:rsidP="00FA5DF9">
      <w:pPr>
        <w:pStyle w:val="Standard"/>
        <w:tabs>
          <w:tab w:val="left" w:pos="1702"/>
        </w:tabs>
        <w:spacing w:line="360" w:lineRule="auto"/>
        <w:ind w:left="426" w:right="43" w:hanging="357"/>
        <w:jc w:val="both"/>
        <w:rPr>
          <w:rFonts w:ascii="Times New Roman" w:hAnsi="Times New Roman" w:cs="Times New Roman"/>
          <w:sz w:val="22"/>
          <w:lang w:val="pl-PL"/>
        </w:rPr>
      </w:pPr>
    </w:p>
    <w:p w14:paraId="5C62FAF2" w14:textId="56B657D1" w:rsidR="00A9535D" w:rsidRPr="00D53B65" w:rsidRDefault="00A9535D" w:rsidP="00FA5DF9">
      <w:pPr>
        <w:pStyle w:val="Standard"/>
        <w:tabs>
          <w:tab w:val="left" w:pos="1702"/>
        </w:tabs>
        <w:spacing w:line="360" w:lineRule="auto"/>
        <w:ind w:left="426" w:right="43" w:hanging="357"/>
        <w:jc w:val="both"/>
        <w:rPr>
          <w:rFonts w:ascii="Times New Roman" w:hAnsi="Times New Roman" w:cs="Times New Roman"/>
          <w:sz w:val="22"/>
          <w:lang w:val="pl-PL"/>
        </w:rPr>
      </w:pPr>
    </w:p>
    <w:p w14:paraId="3FE52BE5" w14:textId="77777777" w:rsidR="005C24F6" w:rsidRPr="00D53B65" w:rsidRDefault="005C24F6" w:rsidP="00FA5DF9">
      <w:pPr>
        <w:pStyle w:val="Standard"/>
        <w:spacing w:line="360" w:lineRule="auto"/>
        <w:ind w:left="426" w:right="45" w:hanging="357"/>
        <w:jc w:val="center"/>
        <w:rPr>
          <w:rFonts w:ascii="Times New Roman" w:hAnsi="Times New Roman" w:cs="Times New Roman"/>
          <w:sz w:val="22"/>
        </w:rPr>
      </w:pPr>
      <w:r w:rsidRPr="00D53B65">
        <w:rPr>
          <w:rFonts w:ascii="Times New Roman" w:hAnsi="Times New Roman" w:cs="Times New Roman"/>
          <w:b/>
          <w:sz w:val="22"/>
        </w:rPr>
        <w:t>§6</w:t>
      </w:r>
    </w:p>
    <w:p w14:paraId="55D1C456" w14:textId="589AC99E" w:rsidR="005C24F6" w:rsidRPr="00D53B65" w:rsidRDefault="005C24F6" w:rsidP="00FA5DF9">
      <w:pPr>
        <w:pStyle w:val="Standard"/>
        <w:tabs>
          <w:tab w:val="left" w:pos="5817"/>
        </w:tabs>
        <w:spacing w:line="360" w:lineRule="auto"/>
        <w:ind w:left="426" w:right="43" w:hanging="357"/>
        <w:jc w:val="center"/>
        <w:rPr>
          <w:rFonts w:ascii="Times New Roman" w:hAnsi="Times New Roman" w:cs="Times New Roman"/>
          <w:sz w:val="22"/>
        </w:rPr>
      </w:pPr>
      <w:proofErr w:type="spellStart"/>
      <w:r w:rsidRPr="00D53B65">
        <w:rPr>
          <w:rFonts w:ascii="Times New Roman" w:hAnsi="Times New Roman" w:cs="Times New Roman"/>
          <w:b/>
          <w:sz w:val="22"/>
        </w:rPr>
        <w:t>Gwarancja</w:t>
      </w:r>
      <w:proofErr w:type="spellEnd"/>
    </w:p>
    <w:p w14:paraId="6B65F068" w14:textId="3399675C" w:rsidR="005C24F6" w:rsidRPr="00D53B65" w:rsidRDefault="005C24F6" w:rsidP="00FA5DF9">
      <w:pPr>
        <w:pStyle w:val="Standard"/>
        <w:numPr>
          <w:ilvl w:val="0"/>
          <w:numId w:val="21"/>
        </w:numPr>
        <w:tabs>
          <w:tab w:val="left" w:pos="426"/>
        </w:tabs>
        <w:spacing w:line="360" w:lineRule="auto"/>
        <w:ind w:left="426" w:right="43" w:hanging="357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 xml:space="preserve">Strony postanawiają, że odpowiedzialność Wykonawcy za wady przedmiotu Umowy zostaje rozszerzona poprzez udzielenie niniejszej gwarancji. Wykonawca niniejszym udziela </w:t>
      </w:r>
      <w:r w:rsidR="00E6789B">
        <w:rPr>
          <w:rFonts w:ascii="Times New Roman" w:hAnsi="Times New Roman" w:cs="Times New Roman"/>
          <w:sz w:val="22"/>
          <w:lang w:val="pl-PL"/>
        </w:rPr>
        <w:t>5 lat</w:t>
      </w:r>
      <w:r w:rsidR="00AA5524" w:rsidRPr="00D53B65">
        <w:rPr>
          <w:rFonts w:ascii="Times New Roman" w:hAnsi="Times New Roman" w:cs="Times New Roman"/>
          <w:sz w:val="22"/>
          <w:lang w:val="pl-PL"/>
        </w:rPr>
        <w:t xml:space="preserve"> </w:t>
      </w:r>
      <w:r w:rsidRPr="00D53B65">
        <w:rPr>
          <w:rFonts w:ascii="Times New Roman" w:hAnsi="Times New Roman" w:cs="Times New Roman"/>
          <w:sz w:val="22"/>
          <w:lang w:val="pl-PL"/>
        </w:rPr>
        <w:t>gwarancji na wykonane przez siebie prace,</w:t>
      </w:r>
    </w:p>
    <w:p w14:paraId="40C4A577" w14:textId="77777777" w:rsidR="005C24F6" w:rsidRPr="00D53B65" w:rsidRDefault="005C24F6" w:rsidP="00FA5DF9">
      <w:pPr>
        <w:pStyle w:val="Standard"/>
        <w:numPr>
          <w:ilvl w:val="0"/>
          <w:numId w:val="21"/>
        </w:numPr>
        <w:tabs>
          <w:tab w:val="left" w:pos="1702"/>
        </w:tabs>
        <w:spacing w:line="360" w:lineRule="auto"/>
        <w:ind w:left="426" w:right="43" w:hanging="357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>Terminem rozpoczęcia okresu gwarancji jest data podpisania przez obie Strony bezusterkowego protokołu końcowego.</w:t>
      </w:r>
    </w:p>
    <w:p w14:paraId="530C9E6C" w14:textId="77777777" w:rsidR="005C24F6" w:rsidRPr="00D53B65" w:rsidRDefault="005C24F6" w:rsidP="00FA5DF9">
      <w:pPr>
        <w:pStyle w:val="Standard"/>
        <w:numPr>
          <w:ilvl w:val="0"/>
          <w:numId w:val="21"/>
        </w:numPr>
        <w:tabs>
          <w:tab w:val="left" w:pos="1702"/>
        </w:tabs>
        <w:spacing w:line="360" w:lineRule="auto"/>
        <w:ind w:left="426" w:right="43" w:hanging="357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>Wykonawca jest zobowiązany z tytułu udzielonej gwarancji do usunięcia usterki lub wady niezwłocznie, jednak nie później niż w terminie 7 dni od powiadomienia przez Zamawiającego telefonicznie, e-mailem lub listem.</w:t>
      </w:r>
    </w:p>
    <w:p w14:paraId="3EF86573" w14:textId="77777777" w:rsidR="005C24F6" w:rsidRPr="00D53B65" w:rsidRDefault="005C24F6" w:rsidP="00FA5DF9">
      <w:pPr>
        <w:pStyle w:val="Standard"/>
        <w:tabs>
          <w:tab w:val="left" w:pos="5817"/>
        </w:tabs>
        <w:spacing w:line="360" w:lineRule="auto"/>
        <w:ind w:right="43"/>
        <w:jc w:val="both"/>
        <w:rPr>
          <w:rFonts w:ascii="Times New Roman" w:hAnsi="Times New Roman" w:cs="Times New Roman"/>
          <w:sz w:val="22"/>
          <w:lang w:val="pl-PL"/>
        </w:rPr>
      </w:pPr>
    </w:p>
    <w:p w14:paraId="5A58BCCD" w14:textId="61B1D3F9" w:rsidR="005C24F6" w:rsidRPr="00D53B65" w:rsidRDefault="005C24F6" w:rsidP="00FA5DF9">
      <w:pPr>
        <w:pStyle w:val="Standard"/>
        <w:tabs>
          <w:tab w:val="left" w:pos="5817"/>
        </w:tabs>
        <w:spacing w:line="360" w:lineRule="auto"/>
        <w:ind w:left="426" w:right="43" w:hanging="357"/>
        <w:jc w:val="center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b/>
          <w:sz w:val="22"/>
          <w:lang w:val="pl-PL"/>
        </w:rPr>
        <w:t>§</w:t>
      </w:r>
      <w:r w:rsidR="000572B8" w:rsidRPr="00D53B65">
        <w:rPr>
          <w:rFonts w:ascii="Times New Roman" w:hAnsi="Times New Roman" w:cs="Times New Roman"/>
          <w:b/>
          <w:sz w:val="22"/>
          <w:lang w:val="pl-PL"/>
        </w:rPr>
        <w:t>7</w:t>
      </w:r>
    </w:p>
    <w:p w14:paraId="194FDE04" w14:textId="77777777" w:rsidR="005C24F6" w:rsidRPr="00D53B65" w:rsidRDefault="005C24F6" w:rsidP="00FA5DF9">
      <w:pPr>
        <w:pStyle w:val="Standard"/>
        <w:tabs>
          <w:tab w:val="left" w:pos="5817"/>
        </w:tabs>
        <w:spacing w:line="360" w:lineRule="auto"/>
        <w:ind w:left="426" w:right="43" w:hanging="357"/>
        <w:jc w:val="center"/>
        <w:rPr>
          <w:rFonts w:ascii="Times New Roman" w:hAnsi="Times New Roman" w:cs="Times New Roman"/>
          <w:b/>
          <w:sz w:val="22"/>
          <w:lang w:val="pl-PL"/>
        </w:rPr>
      </w:pPr>
      <w:r w:rsidRPr="00D53B65">
        <w:rPr>
          <w:rFonts w:ascii="Times New Roman" w:hAnsi="Times New Roman" w:cs="Times New Roman"/>
          <w:b/>
          <w:sz w:val="22"/>
          <w:lang w:val="pl-PL"/>
        </w:rPr>
        <w:t>Pozostałe prawa i obowiązki Stron</w:t>
      </w:r>
    </w:p>
    <w:p w14:paraId="2804F541" w14:textId="77777777" w:rsidR="005C24F6" w:rsidRPr="00D53B65" w:rsidRDefault="005C24F6" w:rsidP="00FA5DF9">
      <w:pPr>
        <w:pStyle w:val="Standard"/>
        <w:numPr>
          <w:ilvl w:val="0"/>
          <w:numId w:val="30"/>
        </w:numPr>
        <w:tabs>
          <w:tab w:val="left" w:pos="1702"/>
          <w:tab w:val="left" w:pos="5954"/>
        </w:tabs>
        <w:spacing w:line="360" w:lineRule="auto"/>
        <w:ind w:right="43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 xml:space="preserve">Wykonawca zobowiązuje się do utrzymywania porządku na placu budowy i w jego obrębie, przestrzegania przepisów BHP, od momentu przekazania terenu budowy do dnia ostatniego odbioru robót i zejścia z placu budowy. Wszelkimi kosztami naprawy uszkodzeń i awarii powstałych na skutek </w:t>
      </w:r>
      <w:proofErr w:type="gramStart"/>
      <w:r w:rsidRPr="00D53B65">
        <w:rPr>
          <w:rFonts w:ascii="Times New Roman" w:hAnsi="Times New Roman" w:cs="Times New Roman"/>
          <w:sz w:val="22"/>
          <w:lang w:val="pl-PL"/>
        </w:rPr>
        <w:t>nie przestrzegania</w:t>
      </w:r>
      <w:proofErr w:type="gramEnd"/>
      <w:r w:rsidRPr="00D53B65">
        <w:rPr>
          <w:rFonts w:ascii="Times New Roman" w:hAnsi="Times New Roman" w:cs="Times New Roman"/>
          <w:sz w:val="22"/>
          <w:lang w:val="pl-PL"/>
        </w:rPr>
        <w:t xml:space="preserve"> wyżej wymienionego zalecenia, zostanie obciążony Wykonawca.</w:t>
      </w:r>
    </w:p>
    <w:p w14:paraId="2929D25A" w14:textId="5D29CFA5" w:rsidR="005C24F6" w:rsidRPr="00D53B65" w:rsidRDefault="005C24F6" w:rsidP="00FA5DF9">
      <w:pPr>
        <w:pStyle w:val="Akapitzlist"/>
        <w:widowControl/>
        <w:numPr>
          <w:ilvl w:val="0"/>
          <w:numId w:val="30"/>
        </w:numPr>
        <w:suppressAutoHyphens w:val="0"/>
        <w:spacing w:after="0" w:line="360" w:lineRule="auto"/>
        <w:jc w:val="both"/>
        <w:rPr>
          <w:rFonts w:cs="Times New Roman"/>
          <w:color w:val="auto"/>
          <w:sz w:val="22"/>
          <w:szCs w:val="22"/>
        </w:rPr>
      </w:pPr>
      <w:r w:rsidRPr="00D53B65">
        <w:rPr>
          <w:rFonts w:cs="Times New Roman"/>
          <w:color w:val="auto"/>
          <w:sz w:val="22"/>
          <w:szCs w:val="22"/>
        </w:rPr>
        <w:t>Zaplecze socjalne budowy (w tym, w razie potrzeb: kontener socjalny, magazyn) Wykonawca zapewnia we własnym zakresie. Wykonawca zobowiązuje się do pokrycia kosztów budowy</w:t>
      </w:r>
      <w:r w:rsidR="0085599B" w:rsidRPr="00D53B65">
        <w:rPr>
          <w:rFonts w:cs="Times New Roman"/>
          <w:color w:val="auto"/>
          <w:sz w:val="22"/>
          <w:szCs w:val="22"/>
        </w:rPr>
        <w:t>,</w:t>
      </w:r>
      <w:r w:rsidRPr="00D53B65">
        <w:rPr>
          <w:rFonts w:cs="Times New Roman"/>
          <w:color w:val="auto"/>
          <w:sz w:val="22"/>
          <w:szCs w:val="22"/>
        </w:rPr>
        <w:t xml:space="preserve"> w tym</w:t>
      </w:r>
      <w:r w:rsidR="001A643E" w:rsidRPr="00D53B65">
        <w:rPr>
          <w:rFonts w:cs="Times New Roman"/>
          <w:color w:val="auto"/>
          <w:sz w:val="22"/>
          <w:szCs w:val="22"/>
        </w:rPr>
        <w:t xml:space="preserve"> np.</w:t>
      </w:r>
      <w:r w:rsidRPr="00D53B65">
        <w:rPr>
          <w:rFonts w:cs="Times New Roman"/>
          <w:color w:val="auto"/>
          <w:sz w:val="22"/>
          <w:szCs w:val="22"/>
        </w:rPr>
        <w:t xml:space="preserve"> kontenerów na odpady, </w:t>
      </w:r>
      <w:proofErr w:type="spellStart"/>
      <w:r w:rsidRPr="00D53B65">
        <w:rPr>
          <w:rFonts w:cs="Times New Roman"/>
          <w:color w:val="auto"/>
          <w:sz w:val="22"/>
          <w:szCs w:val="22"/>
        </w:rPr>
        <w:t>wc</w:t>
      </w:r>
      <w:proofErr w:type="spellEnd"/>
      <w:r w:rsidRPr="00D53B65">
        <w:rPr>
          <w:rFonts w:cs="Times New Roman"/>
          <w:color w:val="auto"/>
          <w:sz w:val="22"/>
          <w:szCs w:val="22"/>
        </w:rPr>
        <w:t>,</w:t>
      </w:r>
      <w:r w:rsidR="002C6CC6" w:rsidRPr="00D53B65">
        <w:rPr>
          <w:rFonts w:cs="Times New Roman"/>
          <w:color w:val="auto"/>
          <w:sz w:val="22"/>
          <w:szCs w:val="22"/>
        </w:rPr>
        <w:t xml:space="preserve"> </w:t>
      </w:r>
      <w:r w:rsidRPr="00D53B65">
        <w:rPr>
          <w:rFonts w:cs="Times New Roman"/>
          <w:color w:val="auto"/>
          <w:sz w:val="22"/>
          <w:szCs w:val="22"/>
        </w:rPr>
        <w:t xml:space="preserve">wywozu odpadów, </w:t>
      </w:r>
      <w:r w:rsidR="00A20315" w:rsidRPr="00D53B65">
        <w:rPr>
          <w:rFonts w:cs="Times New Roman"/>
          <w:color w:val="auto"/>
          <w:sz w:val="22"/>
          <w:szCs w:val="22"/>
        </w:rPr>
        <w:t>szamba (jeśli te koszty wystąpią</w:t>
      </w:r>
      <w:r w:rsidR="001E1C14" w:rsidRPr="00D53B65">
        <w:rPr>
          <w:rFonts w:cs="Times New Roman"/>
          <w:color w:val="auto"/>
          <w:sz w:val="22"/>
          <w:szCs w:val="22"/>
        </w:rPr>
        <w:t>).</w:t>
      </w:r>
    </w:p>
    <w:p w14:paraId="4477A089" w14:textId="77777777" w:rsidR="005C24F6" w:rsidRPr="00D53B65" w:rsidRDefault="005C24F6" w:rsidP="00FA5DF9">
      <w:pPr>
        <w:pStyle w:val="Standard"/>
        <w:numPr>
          <w:ilvl w:val="0"/>
          <w:numId w:val="30"/>
        </w:numPr>
        <w:tabs>
          <w:tab w:val="left" w:pos="1702"/>
          <w:tab w:val="left" w:pos="5954"/>
        </w:tabs>
        <w:spacing w:line="360" w:lineRule="auto"/>
        <w:ind w:right="43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>Wszelki sprzęt niezbędny do prowadzenia prac budowlanych zostanie dostarczony na teren budowy staraniem i na koszt Wykonawcy.</w:t>
      </w:r>
    </w:p>
    <w:p w14:paraId="5C7DBD70" w14:textId="77777777" w:rsidR="005C24F6" w:rsidRPr="00D53B65" w:rsidRDefault="005C24F6" w:rsidP="00FA5DF9">
      <w:pPr>
        <w:pStyle w:val="Standard"/>
        <w:numPr>
          <w:ilvl w:val="0"/>
          <w:numId w:val="30"/>
        </w:numPr>
        <w:tabs>
          <w:tab w:val="left" w:pos="1702"/>
          <w:tab w:val="left" w:pos="5954"/>
        </w:tabs>
        <w:spacing w:line="360" w:lineRule="auto"/>
        <w:ind w:right="43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 xml:space="preserve">Jeżeli w trakcie wykonywania robót Zamawiający lub kierownik budowy Zamawiającego stwierdzi, że roboty realizowane są w sposób wadliwy lub sprzeczny z niniejszą umową, Zamawiający może wezwać Wykonawcę w dowolnej formie do zmiany sposobu wykonania i wyznaczyć w tym celu 7 dniowy termin. Po bezskutecznym upływie tego terminu Zamawiający może od umowy odstąpić albo powierzyć poprawienie lub dalsze wykonanie robót innemu podmiotowi na koszt i ryzyko Wykonawcy. Wykonawcy nie przysługuje wynagrodzenie za wadliwie wykonany element przedmiotu umowy. </w:t>
      </w:r>
    </w:p>
    <w:p w14:paraId="5ED96646" w14:textId="77777777" w:rsidR="005C24F6" w:rsidRPr="00D53B65" w:rsidRDefault="005C24F6" w:rsidP="00FA5DF9">
      <w:pPr>
        <w:pStyle w:val="Standard"/>
        <w:numPr>
          <w:ilvl w:val="0"/>
          <w:numId w:val="30"/>
        </w:numPr>
        <w:tabs>
          <w:tab w:val="left" w:pos="1702"/>
          <w:tab w:val="left" w:pos="5954"/>
        </w:tabs>
        <w:spacing w:line="360" w:lineRule="auto"/>
        <w:ind w:right="43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>Wykonawca ponosi pełną odpowiedzialność za to, że na terenie budowy wszelkie urządzenia, sprzęt oraz używane technologie będą zgodne z obowiązującymi przepisami oraz polskimi normami.</w:t>
      </w:r>
    </w:p>
    <w:p w14:paraId="55357D8B" w14:textId="783A5BA4" w:rsidR="005C24F6" w:rsidRPr="00D53B65" w:rsidRDefault="005C24F6" w:rsidP="00FA5DF9">
      <w:pPr>
        <w:pStyle w:val="Standard"/>
        <w:numPr>
          <w:ilvl w:val="0"/>
          <w:numId w:val="30"/>
        </w:numPr>
        <w:tabs>
          <w:tab w:val="left" w:pos="1702"/>
          <w:tab w:val="left" w:pos="5954"/>
        </w:tabs>
        <w:spacing w:line="360" w:lineRule="auto"/>
        <w:ind w:right="43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lastRenderedPageBreak/>
        <w:t xml:space="preserve">Wykonawca oświadcza, że zatrudnione przez niego przy realizacji przedmiotu umowy osoby (w tym pracownicy, zleceniobiorcy, współpracownicy </w:t>
      </w:r>
      <w:proofErr w:type="spellStart"/>
      <w:r w:rsidRPr="00D53B65">
        <w:rPr>
          <w:rFonts w:ascii="Times New Roman" w:hAnsi="Times New Roman" w:cs="Times New Roman"/>
          <w:sz w:val="22"/>
          <w:lang w:val="pl-PL"/>
        </w:rPr>
        <w:t>etc</w:t>
      </w:r>
      <w:proofErr w:type="spellEnd"/>
      <w:r w:rsidRPr="00D53B65">
        <w:rPr>
          <w:rFonts w:ascii="Times New Roman" w:hAnsi="Times New Roman" w:cs="Times New Roman"/>
          <w:sz w:val="22"/>
          <w:lang w:val="pl-PL"/>
        </w:rPr>
        <w:t xml:space="preserve">) posiadają badania lekarskie oraz szkolenia BHP. </w:t>
      </w:r>
    </w:p>
    <w:p w14:paraId="001E2FD7" w14:textId="77777777" w:rsidR="005C24F6" w:rsidRPr="00D53B65" w:rsidRDefault="005C24F6" w:rsidP="00FA5DF9">
      <w:pPr>
        <w:pStyle w:val="Standard"/>
        <w:numPr>
          <w:ilvl w:val="0"/>
          <w:numId w:val="30"/>
        </w:numPr>
        <w:tabs>
          <w:tab w:val="left" w:pos="1702"/>
          <w:tab w:val="left" w:pos="5954"/>
        </w:tabs>
        <w:spacing w:line="360" w:lineRule="auto"/>
        <w:ind w:right="43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>Wykonawca zobowiązany jest do zatrudnienia na budowie odpowiedniego, stałego nadzoru technicznego oraz zatrudnienia pracowników posiadających wymagane kwalifikacje i uprawnienia, których poświadczenie na piśmie przedstawi w terminie 3 dni, na każde wezwanie Zamawiającego.</w:t>
      </w:r>
    </w:p>
    <w:p w14:paraId="211E05A0" w14:textId="3668CE45" w:rsidR="005C24F6" w:rsidRPr="00D53B65" w:rsidRDefault="005C24F6" w:rsidP="00FA5DF9">
      <w:pPr>
        <w:pStyle w:val="Standard"/>
        <w:numPr>
          <w:ilvl w:val="0"/>
          <w:numId w:val="30"/>
        </w:numPr>
        <w:tabs>
          <w:tab w:val="left" w:pos="1702"/>
          <w:tab w:val="left" w:pos="5954"/>
        </w:tabs>
        <w:spacing w:line="360" w:lineRule="auto"/>
        <w:ind w:right="43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 xml:space="preserve">Wykonawca zobowiązany jest do zapewnienia swoim pracownikom i osobom współpracującym, warunków pracy zgodnych z przepisami i zasadami bhp i ppoż. oraz zapewnienia na własny koszt wszelkiego rodzaju środków ochrony osobistej i zbiorczej, w miejscach wykonywania robót, chroniących pracowników przed oddziaływaniem niebezpiecznych czynników. </w:t>
      </w:r>
    </w:p>
    <w:p w14:paraId="17CA9FA6" w14:textId="77777777" w:rsidR="005C24F6" w:rsidRPr="00D53B65" w:rsidRDefault="005C24F6" w:rsidP="00FA5DF9">
      <w:pPr>
        <w:pStyle w:val="Standard"/>
        <w:numPr>
          <w:ilvl w:val="0"/>
          <w:numId w:val="30"/>
        </w:numPr>
        <w:tabs>
          <w:tab w:val="left" w:pos="1702"/>
          <w:tab w:val="left" w:pos="5954"/>
        </w:tabs>
        <w:spacing w:line="360" w:lineRule="auto"/>
        <w:ind w:right="43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>Wykonawca zobowiązany jest do natychmiastowego informowania Zamawiającego o każdym wypadku przy pracy swojego pracownika, zleceniobiorcy lub współpracownika, albo zagrożeniu życia lub zdrowia ludzkiego występującego na terenie budowy. Obowiązek sporządzenia dokumentacji powypadkowej obciąża Wykonawcę.</w:t>
      </w:r>
    </w:p>
    <w:p w14:paraId="535B60F8" w14:textId="77777777" w:rsidR="005C24F6" w:rsidRPr="00D53B65" w:rsidRDefault="005C24F6" w:rsidP="00FA5DF9">
      <w:pPr>
        <w:pStyle w:val="Standard"/>
        <w:numPr>
          <w:ilvl w:val="0"/>
          <w:numId w:val="30"/>
        </w:numPr>
        <w:tabs>
          <w:tab w:val="left" w:pos="1702"/>
          <w:tab w:val="left" w:pos="5954"/>
        </w:tabs>
        <w:spacing w:line="360" w:lineRule="auto"/>
        <w:ind w:right="43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>Wykonawca zobowiązany jest do dbałości o przestrzeganie przepisów dotyczących ochrony środowiska. Wykonawca ponosi odpowiedzialność za naruszenie przepisów dotyczących ochrony środowiska na terenie budowy i na terenie przyległym do placu budowy w stopniu całkowicie zwalniającym od tej odpowiedzialności Zamawiającego.</w:t>
      </w:r>
    </w:p>
    <w:p w14:paraId="73A3F6BD" w14:textId="77777777" w:rsidR="005C24F6" w:rsidRPr="00D53B65" w:rsidRDefault="005C24F6" w:rsidP="00FA5DF9">
      <w:pPr>
        <w:pStyle w:val="Standard"/>
        <w:numPr>
          <w:ilvl w:val="0"/>
          <w:numId w:val="30"/>
        </w:numPr>
        <w:tabs>
          <w:tab w:val="left" w:pos="1702"/>
          <w:tab w:val="left" w:pos="5954"/>
        </w:tabs>
        <w:spacing w:line="360" w:lineRule="auto"/>
        <w:ind w:right="43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>Wykonawca dostarczy wszelkie materiały niezbędne do realizacji Przedmiotu umowy na własny koszt oraz własnym staraniem.</w:t>
      </w:r>
    </w:p>
    <w:p w14:paraId="743D9908" w14:textId="77777777" w:rsidR="005C24F6" w:rsidRPr="00D53B65" w:rsidRDefault="005C24F6" w:rsidP="00FA5DF9">
      <w:pPr>
        <w:pStyle w:val="Standard"/>
        <w:numPr>
          <w:ilvl w:val="0"/>
          <w:numId w:val="30"/>
        </w:numPr>
        <w:tabs>
          <w:tab w:val="left" w:pos="1702"/>
          <w:tab w:val="left" w:pos="5954"/>
        </w:tabs>
        <w:spacing w:line="360" w:lineRule="auto"/>
        <w:ind w:right="43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>Zamawiający zobowiązuje się zapewnić Wykonawcy dostęp do prądu oraz wody na potrzeby prowadzonej budowy. Będą one znajdowały się w granicach działki w bezpośredniej odległości od budowy i zaplecza budowy.</w:t>
      </w:r>
    </w:p>
    <w:p w14:paraId="7A24C928" w14:textId="77777777" w:rsidR="005C24F6" w:rsidRPr="00D53B65" w:rsidRDefault="005C24F6" w:rsidP="00FA5DF9">
      <w:pPr>
        <w:pStyle w:val="Standard"/>
        <w:tabs>
          <w:tab w:val="left" w:pos="1702"/>
          <w:tab w:val="left" w:pos="5954"/>
        </w:tabs>
        <w:spacing w:line="360" w:lineRule="auto"/>
        <w:ind w:left="360" w:right="43"/>
        <w:jc w:val="both"/>
        <w:rPr>
          <w:rFonts w:ascii="Times New Roman" w:hAnsi="Times New Roman" w:cs="Times New Roman"/>
          <w:sz w:val="22"/>
          <w:lang w:val="pl-PL"/>
        </w:rPr>
      </w:pPr>
    </w:p>
    <w:p w14:paraId="7045EA1B" w14:textId="6EBDF7E6" w:rsidR="005C24F6" w:rsidRPr="00D53B65" w:rsidRDefault="005C24F6" w:rsidP="00FA5DF9">
      <w:pPr>
        <w:spacing w:after="0" w:line="360" w:lineRule="auto"/>
        <w:ind w:left="426" w:hanging="357"/>
        <w:jc w:val="center"/>
        <w:rPr>
          <w:rFonts w:ascii="Times New Roman" w:hAnsi="Times New Roman" w:cs="Times New Roman"/>
          <w:b/>
          <w:color w:val="auto"/>
        </w:rPr>
      </w:pPr>
      <w:r w:rsidRPr="00D53B65">
        <w:rPr>
          <w:rFonts w:ascii="Times New Roman" w:hAnsi="Times New Roman" w:cs="Times New Roman"/>
          <w:b/>
          <w:bCs/>
          <w:color w:val="auto"/>
        </w:rPr>
        <w:t>§</w:t>
      </w:r>
      <w:r w:rsidRPr="00D53B65">
        <w:rPr>
          <w:rFonts w:ascii="Times New Roman" w:hAnsi="Times New Roman" w:cs="Times New Roman"/>
          <w:color w:val="auto"/>
        </w:rPr>
        <w:t xml:space="preserve"> </w:t>
      </w:r>
      <w:r w:rsidR="009C70F0" w:rsidRPr="00D53B65">
        <w:rPr>
          <w:rFonts w:ascii="Times New Roman" w:hAnsi="Times New Roman" w:cs="Times New Roman"/>
          <w:b/>
          <w:color w:val="auto"/>
        </w:rPr>
        <w:t>8</w:t>
      </w:r>
    </w:p>
    <w:p w14:paraId="45330146" w14:textId="63FEDEEC" w:rsidR="005C24F6" w:rsidRPr="00D53B65" w:rsidRDefault="005C24F6" w:rsidP="00FA5DF9">
      <w:pPr>
        <w:pStyle w:val="Standard"/>
        <w:tabs>
          <w:tab w:val="left" w:pos="1702"/>
        </w:tabs>
        <w:spacing w:line="360" w:lineRule="auto"/>
        <w:ind w:left="426" w:right="43" w:hanging="357"/>
        <w:jc w:val="center"/>
        <w:rPr>
          <w:rFonts w:ascii="Times New Roman" w:hAnsi="Times New Roman" w:cs="Times New Roman"/>
          <w:b/>
          <w:sz w:val="22"/>
          <w:lang w:val="pl-PL"/>
        </w:rPr>
      </w:pPr>
      <w:r w:rsidRPr="00D53B65">
        <w:rPr>
          <w:rFonts w:ascii="Times New Roman" w:hAnsi="Times New Roman" w:cs="Times New Roman"/>
          <w:b/>
          <w:sz w:val="22"/>
          <w:lang w:val="pl-PL"/>
        </w:rPr>
        <w:t>Ubezpieczeni</w:t>
      </w:r>
      <w:r w:rsidR="00C4438C" w:rsidRPr="00D53B65">
        <w:rPr>
          <w:rFonts w:ascii="Times New Roman" w:hAnsi="Times New Roman" w:cs="Times New Roman"/>
          <w:b/>
          <w:sz w:val="22"/>
          <w:lang w:val="pl-PL"/>
        </w:rPr>
        <w:t>e</w:t>
      </w:r>
    </w:p>
    <w:p w14:paraId="50C4B0D2" w14:textId="5C4D8347" w:rsidR="005C24F6" w:rsidRPr="00D53B65" w:rsidRDefault="005C24F6" w:rsidP="00FA5DF9">
      <w:pPr>
        <w:pStyle w:val="Standard"/>
        <w:numPr>
          <w:ilvl w:val="0"/>
          <w:numId w:val="23"/>
        </w:numPr>
        <w:tabs>
          <w:tab w:val="left" w:pos="426"/>
        </w:tabs>
        <w:spacing w:line="360" w:lineRule="auto"/>
        <w:ind w:left="426" w:right="43" w:hanging="426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>Wykonawca ubezpieczy na własny koszt i będzie utrzymywał to ubezpieczenie przez cały okres realizacji Umowy:</w:t>
      </w:r>
    </w:p>
    <w:p w14:paraId="24C052B0" w14:textId="77777777" w:rsidR="005C24F6" w:rsidRPr="00D53B65" w:rsidRDefault="005C24F6" w:rsidP="00FA5DF9">
      <w:pPr>
        <w:pStyle w:val="Standard"/>
        <w:numPr>
          <w:ilvl w:val="0"/>
          <w:numId w:val="24"/>
        </w:numPr>
        <w:tabs>
          <w:tab w:val="left" w:pos="426"/>
        </w:tabs>
        <w:spacing w:line="360" w:lineRule="auto"/>
        <w:ind w:left="426" w:right="43" w:hanging="426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>swoich pracowników zatrudnionych przy wykonaniu Umowy w zakresie nieszczęśliwych wypadków (NW),</w:t>
      </w:r>
    </w:p>
    <w:p w14:paraId="01310115" w14:textId="77777777" w:rsidR="005C24F6" w:rsidRPr="00D53B65" w:rsidRDefault="005C24F6" w:rsidP="00FA5DF9">
      <w:pPr>
        <w:pStyle w:val="Standard"/>
        <w:numPr>
          <w:ilvl w:val="0"/>
          <w:numId w:val="24"/>
        </w:numPr>
        <w:tabs>
          <w:tab w:val="left" w:pos="426"/>
        </w:tabs>
        <w:spacing w:line="360" w:lineRule="auto"/>
        <w:ind w:left="426" w:right="43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>swoje mienie znajdujące się na terenie budowy w tym własne maszyny budowlane i jednostki transportowe.</w:t>
      </w:r>
    </w:p>
    <w:p w14:paraId="50033F9F" w14:textId="74AC0114" w:rsidR="005C24F6" w:rsidRPr="00D53B65" w:rsidRDefault="005C24F6" w:rsidP="00FA5DF9">
      <w:pPr>
        <w:pStyle w:val="Standard"/>
        <w:numPr>
          <w:ilvl w:val="0"/>
          <w:numId w:val="23"/>
        </w:numPr>
        <w:tabs>
          <w:tab w:val="left" w:pos="426"/>
        </w:tabs>
        <w:spacing w:line="360" w:lineRule="auto"/>
        <w:ind w:right="43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 xml:space="preserve">Wykonawca jest ponadto zobowiązany do utrzymywania, przez cały okres budowy tj. </w:t>
      </w:r>
      <w:bookmarkStart w:id="1" w:name="_Hlk503784065"/>
      <w:r w:rsidRPr="00D53B65">
        <w:rPr>
          <w:rFonts w:ascii="Times New Roman" w:hAnsi="Times New Roman" w:cs="Times New Roman"/>
          <w:sz w:val="22"/>
          <w:lang w:val="pl-PL"/>
        </w:rPr>
        <w:t xml:space="preserve">od dnia przekazania terenu budowy do dnia odbioru końcowego oraz przez okres wynikającej z niniejszej </w:t>
      </w:r>
      <w:r w:rsidRPr="00D53B65">
        <w:rPr>
          <w:rFonts w:ascii="Times New Roman" w:hAnsi="Times New Roman" w:cs="Times New Roman"/>
          <w:sz w:val="22"/>
          <w:lang w:val="pl-PL"/>
        </w:rPr>
        <w:lastRenderedPageBreak/>
        <w:t>Umowy odpowiedzialności Wykonawcy z tytułu rękojmi</w:t>
      </w:r>
      <w:bookmarkEnd w:id="1"/>
      <w:r w:rsidRPr="00D53B65">
        <w:rPr>
          <w:rFonts w:ascii="Times New Roman" w:hAnsi="Times New Roman" w:cs="Times New Roman"/>
          <w:sz w:val="22"/>
          <w:lang w:val="pl-PL"/>
        </w:rPr>
        <w:t xml:space="preserve">, do posiadania ubezpieczenia OC na kwotę </w:t>
      </w:r>
      <w:r w:rsidR="00E6789B">
        <w:rPr>
          <w:rFonts w:ascii="Times New Roman" w:hAnsi="Times New Roman" w:cs="Times New Roman"/>
          <w:sz w:val="22"/>
          <w:lang w:val="pl-PL"/>
        </w:rPr>
        <w:t>……</w:t>
      </w:r>
      <w:r w:rsidRPr="00D53B65">
        <w:rPr>
          <w:rFonts w:ascii="Times New Roman" w:hAnsi="Times New Roman" w:cs="Times New Roman"/>
          <w:sz w:val="22"/>
          <w:lang w:val="pl-PL"/>
        </w:rPr>
        <w:t xml:space="preserve"> zł na jedno i wszystkie zdarzenia w okresie ubezpieczenia.</w:t>
      </w:r>
    </w:p>
    <w:p w14:paraId="487878E0" w14:textId="77777777" w:rsidR="005C24F6" w:rsidRPr="00D53B65" w:rsidRDefault="005C24F6" w:rsidP="00FA5DF9">
      <w:pPr>
        <w:pStyle w:val="Standard"/>
        <w:tabs>
          <w:tab w:val="left" w:pos="1702"/>
        </w:tabs>
        <w:spacing w:line="360" w:lineRule="auto"/>
        <w:ind w:left="426" w:right="43"/>
        <w:jc w:val="both"/>
        <w:rPr>
          <w:rFonts w:ascii="Times New Roman" w:hAnsi="Times New Roman" w:cs="Times New Roman"/>
          <w:sz w:val="22"/>
          <w:lang w:val="pl-PL"/>
        </w:rPr>
      </w:pPr>
    </w:p>
    <w:p w14:paraId="50C20024" w14:textId="47E91466" w:rsidR="005C24F6" w:rsidRPr="00D53B65" w:rsidRDefault="005C24F6" w:rsidP="00FA5DF9">
      <w:pPr>
        <w:pStyle w:val="Standard"/>
        <w:tabs>
          <w:tab w:val="left" w:pos="1702"/>
        </w:tabs>
        <w:spacing w:line="360" w:lineRule="auto"/>
        <w:ind w:left="426" w:right="43"/>
        <w:jc w:val="center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b/>
          <w:sz w:val="22"/>
          <w:lang w:val="pl-PL"/>
        </w:rPr>
        <w:t>§</w:t>
      </w:r>
      <w:r w:rsidR="009C70F0" w:rsidRPr="00D53B65">
        <w:rPr>
          <w:rFonts w:ascii="Times New Roman" w:hAnsi="Times New Roman" w:cs="Times New Roman"/>
          <w:b/>
          <w:sz w:val="22"/>
          <w:lang w:val="pl-PL"/>
        </w:rPr>
        <w:t>9</w:t>
      </w:r>
      <w:r w:rsidRPr="00D53B65">
        <w:rPr>
          <w:rFonts w:ascii="Times New Roman" w:hAnsi="Times New Roman" w:cs="Times New Roman"/>
          <w:b/>
          <w:sz w:val="22"/>
          <w:lang w:val="pl-PL"/>
        </w:rPr>
        <w:br/>
        <w:t>Postanowienia dodatkowe</w:t>
      </w:r>
    </w:p>
    <w:p w14:paraId="792B7466" w14:textId="7FC506F7" w:rsidR="0006328C" w:rsidRPr="00D53B65" w:rsidRDefault="005C24F6" w:rsidP="00FA5DF9">
      <w:pPr>
        <w:pStyle w:val="Standard"/>
        <w:tabs>
          <w:tab w:val="left" w:pos="1702"/>
        </w:tabs>
        <w:spacing w:line="360" w:lineRule="auto"/>
        <w:ind w:left="426" w:right="43" w:hanging="357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>1.</w:t>
      </w:r>
      <w:r w:rsidRPr="00D53B65">
        <w:rPr>
          <w:rFonts w:ascii="Times New Roman" w:hAnsi="Times New Roman" w:cs="Times New Roman"/>
          <w:sz w:val="22"/>
          <w:lang w:val="pl-PL"/>
        </w:rPr>
        <w:tab/>
        <w:t>W przypadku kontroli zewnętrznej, w wyniku której Zamawiający zostanie ukarany karą pieniężną za naruszenie zasad przez Wykonawcę zasad BHP, obowiązku stosowania bezpiecznych maszyn i urządzeń, przepisów wynikających z kodeksu pracy, prawa budowlanego, lub naruszenia innych przepisów przez Wykonawcę</w:t>
      </w:r>
      <w:r w:rsidR="00DB4A66">
        <w:rPr>
          <w:rFonts w:ascii="Times New Roman" w:hAnsi="Times New Roman" w:cs="Times New Roman"/>
          <w:sz w:val="22"/>
          <w:lang w:val="pl-PL"/>
        </w:rPr>
        <w:t xml:space="preserve">, </w:t>
      </w:r>
      <w:r w:rsidRPr="00D53B65">
        <w:rPr>
          <w:rFonts w:ascii="Times New Roman" w:hAnsi="Times New Roman" w:cs="Times New Roman"/>
          <w:sz w:val="22"/>
          <w:lang w:val="pl-PL"/>
        </w:rPr>
        <w:t xml:space="preserve">za co wobec kontrolującego odpowiada Zamawiający, wszelkimi powyżej wskazanymi kosztami obciążony zostanie Wykonawca. </w:t>
      </w:r>
    </w:p>
    <w:p w14:paraId="3D8C4BF5" w14:textId="69BF1BFD" w:rsidR="005C24F6" w:rsidRPr="00D53B65" w:rsidRDefault="0006328C" w:rsidP="00FA5DF9">
      <w:pPr>
        <w:pStyle w:val="Standard"/>
        <w:tabs>
          <w:tab w:val="left" w:pos="1702"/>
        </w:tabs>
        <w:spacing w:line="360" w:lineRule="auto"/>
        <w:ind w:left="426" w:right="43" w:hanging="357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>      </w:t>
      </w:r>
      <w:r w:rsidR="005C24F6" w:rsidRPr="00D53B65">
        <w:rPr>
          <w:rFonts w:ascii="Times New Roman" w:hAnsi="Times New Roman" w:cs="Times New Roman"/>
          <w:sz w:val="22"/>
          <w:lang w:val="pl-PL"/>
        </w:rPr>
        <w:t>Ponadto w sytuacji opisanej powyżej Wykonawca zobowiązuje się uczestniczyć i przedłożyć wszelkie dokumenty wymagane przez kontrolę.</w:t>
      </w:r>
    </w:p>
    <w:p w14:paraId="2F966B5D" w14:textId="77777777" w:rsidR="005C24F6" w:rsidRPr="00D53B65" w:rsidRDefault="005C24F6" w:rsidP="00FA5DF9">
      <w:pPr>
        <w:pStyle w:val="Standard"/>
        <w:tabs>
          <w:tab w:val="left" w:pos="1702"/>
        </w:tabs>
        <w:spacing w:line="360" w:lineRule="auto"/>
        <w:ind w:left="426" w:right="43" w:hanging="357"/>
        <w:jc w:val="both"/>
        <w:rPr>
          <w:rFonts w:ascii="Times New Roman" w:hAnsi="Times New Roman" w:cs="Times New Roman"/>
          <w:sz w:val="22"/>
          <w:lang w:val="pl-PL"/>
        </w:rPr>
      </w:pPr>
    </w:p>
    <w:p w14:paraId="38A19179" w14:textId="14DCA307" w:rsidR="005C24F6" w:rsidRPr="00D53B65" w:rsidRDefault="005C24F6" w:rsidP="00FA5DF9">
      <w:pPr>
        <w:pStyle w:val="Standard"/>
        <w:tabs>
          <w:tab w:val="left" w:pos="5817"/>
        </w:tabs>
        <w:spacing w:line="360" w:lineRule="auto"/>
        <w:ind w:left="426" w:right="43" w:hanging="357"/>
        <w:jc w:val="center"/>
        <w:rPr>
          <w:rFonts w:ascii="Times New Roman" w:hAnsi="Times New Roman" w:cs="Times New Roman"/>
          <w:sz w:val="22"/>
        </w:rPr>
      </w:pPr>
      <w:r w:rsidRPr="00D53B65">
        <w:rPr>
          <w:rFonts w:ascii="Times New Roman" w:hAnsi="Times New Roman" w:cs="Times New Roman"/>
          <w:b/>
          <w:sz w:val="22"/>
        </w:rPr>
        <w:t>§1</w:t>
      </w:r>
      <w:r w:rsidR="009C70F0" w:rsidRPr="00D53B65">
        <w:rPr>
          <w:rFonts w:ascii="Times New Roman" w:hAnsi="Times New Roman" w:cs="Times New Roman"/>
          <w:b/>
          <w:sz w:val="22"/>
        </w:rPr>
        <w:t>0</w:t>
      </w:r>
    </w:p>
    <w:p w14:paraId="29569BC3" w14:textId="77777777" w:rsidR="005C24F6" w:rsidRPr="00D53B65" w:rsidRDefault="005C24F6" w:rsidP="00FA5DF9">
      <w:pPr>
        <w:pStyle w:val="Standard"/>
        <w:tabs>
          <w:tab w:val="left" w:pos="5817"/>
        </w:tabs>
        <w:spacing w:line="360" w:lineRule="auto"/>
        <w:ind w:left="426" w:right="43" w:hanging="357"/>
        <w:jc w:val="center"/>
        <w:rPr>
          <w:rFonts w:ascii="Times New Roman" w:hAnsi="Times New Roman" w:cs="Times New Roman"/>
          <w:sz w:val="22"/>
        </w:rPr>
      </w:pPr>
      <w:r w:rsidRPr="00D53B65">
        <w:rPr>
          <w:rFonts w:ascii="Times New Roman" w:hAnsi="Times New Roman" w:cs="Times New Roman"/>
          <w:b/>
          <w:sz w:val="22"/>
        </w:rPr>
        <w:t xml:space="preserve">Kary </w:t>
      </w:r>
      <w:proofErr w:type="spellStart"/>
      <w:r w:rsidRPr="00D53B65">
        <w:rPr>
          <w:rFonts w:ascii="Times New Roman" w:hAnsi="Times New Roman" w:cs="Times New Roman"/>
          <w:b/>
          <w:sz w:val="22"/>
        </w:rPr>
        <w:t>umowne</w:t>
      </w:r>
      <w:proofErr w:type="spellEnd"/>
      <w:r w:rsidRPr="00D53B65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D53B65">
        <w:rPr>
          <w:rFonts w:ascii="Times New Roman" w:hAnsi="Times New Roman" w:cs="Times New Roman"/>
          <w:b/>
          <w:sz w:val="22"/>
        </w:rPr>
        <w:t>i</w:t>
      </w:r>
      <w:proofErr w:type="spellEnd"/>
      <w:r w:rsidRPr="00D53B65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D53B65">
        <w:rPr>
          <w:rFonts w:ascii="Times New Roman" w:hAnsi="Times New Roman" w:cs="Times New Roman"/>
          <w:b/>
          <w:sz w:val="22"/>
        </w:rPr>
        <w:t>odstąpienie</w:t>
      </w:r>
      <w:proofErr w:type="spellEnd"/>
    </w:p>
    <w:p w14:paraId="01A1A5F9" w14:textId="77777777" w:rsidR="003D42BA" w:rsidRDefault="00643E93" w:rsidP="00FA5DF9">
      <w:pPr>
        <w:pStyle w:val="Standard"/>
        <w:tabs>
          <w:tab w:val="left" w:pos="1702"/>
        </w:tabs>
        <w:spacing w:line="360" w:lineRule="auto"/>
        <w:ind w:right="43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>1.   </w:t>
      </w:r>
      <w:r w:rsidR="005C24F6" w:rsidRPr="00D53B65">
        <w:rPr>
          <w:rFonts w:ascii="Times New Roman" w:hAnsi="Times New Roman" w:cs="Times New Roman"/>
          <w:sz w:val="22"/>
          <w:lang w:val="pl-PL"/>
        </w:rPr>
        <w:t xml:space="preserve">Wykonawca zapłaci Zamawiającemu karę umowną w następujących przypadkach, o poniżej </w:t>
      </w:r>
      <w:r w:rsidR="003D42BA">
        <w:rPr>
          <w:rFonts w:ascii="Times New Roman" w:hAnsi="Times New Roman" w:cs="Times New Roman"/>
          <w:sz w:val="22"/>
          <w:lang w:val="pl-PL"/>
        </w:rPr>
        <w:t xml:space="preserve"> </w:t>
      </w:r>
    </w:p>
    <w:p w14:paraId="7AA24248" w14:textId="206C9BCC" w:rsidR="005C24F6" w:rsidRPr="00D53B65" w:rsidRDefault="005C24F6" w:rsidP="00FA5DF9">
      <w:pPr>
        <w:pStyle w:val="Standard"/>
        <w:tabs>
          <w:tab w:val="left" w:pos="1702"/>
        </w:tabs>
        <w:spacing w:line="360" w:lineRule="auto"/>
        <w:ind w:right="43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>wskazanej wartości:</w:t>
      </w:r>
    </w:p>
    <w:p w14:paraId="3DD5B812" w14:textId="77777777" w:rsidR="005C24F6" w:rsidRPr="00D53B65" w:rsidRDefault="005C24F6" w:rsidP="00FA5DF9">
      <w:pPr>
        <w:pStyle w:val="Standard"/>
        <w:numPr>
          <w:ilvl w:val="0"/>
          <w:numId w:val="25"/>
        </w:numPr>
        <w:tabs>
          <w:tab w:val="left" w:pos="1702"/>
        </w:tabs>
        <w:spacing w:line="360" w:lineRule="auto"/>
        <w:ind w:left="426" w:right="43" w:hanging="357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>w przypadku opóźnienia w rozpoczęciu prac wobec terminu wskazanego w § 2 ust. 1 – w wysokości 0,2 % kwoty wynagrodzenia netto określonego w § 4 ust. 1, za każdy dzień opóźnienia, do czasu rozpoczęcia faktycznej realizacji prac,</w:t>
      </w:r>
    </w:p>
    <w:p w14:paraId="5C2EAEE9" w14:textId="77777777" w:rsidR="005C24F6" w:rsidRPr="00D53B65" w:rsidRDefault="005C24F6" w:rsidP="00FA5DF9">
      <w:pPr>
        <w:pStyle w:val="Standard"/>
        <w:numPr>
          <w:ilvl w:val="0"/>
          <w:numId w:val="25"/>
        </w:numPr>
        <w:tabs>
          <w:tab w:val="left" w:pos="1702"/>
        </w:tabs>
        <w:spacing w:line="360" w:lineRule="auto"/>
        <w:ind w:left="426" w:right="43" w:hanging="357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 xml:space="preserve">za naruszenie któregokolwiek z obowiązków określonych w § 8 Umowy - w wysokości 500 zł za każdy stwierdzony przypadek naruszenia, </w:t>
      </w:r>
    </w:p>
    <w:p w14:paraId="05F8FA0A" w14:textId="77777777" w:rsidR="005C24F6" w:rsidRPr="00D53B65" w:rsidRDefault="005C24F6" w:rsidP="00FA5DF9">
      <w:pPr>
        <w:pStyle w:val="Standard"/>
        <w:numPr>
          <w:ilvl w:val="0"/>
          <w:numId w:val="25"/>
        </w:numPr>
        <w:tabs>
          <w:tab w:val="left" w:pos="1702"/>
        </w:tabs>
        <w:spacing w:line="360" w:lineRule="auto"/>
        <w:ind w:left="426" w:right="43" w:hanging="357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>za przebywanie na terenie budowy pod wpływem alkoholu lub jakichkolwiek substancji odurzających – w wysokości 1500 zł za każdy taki przypadek,</w:t>
      </w:r>
    </w:p>
    <w:p w14:paraId="101C48E4" w14:textId="77777777" w:rsidR="005C24F6" w:rsidRPr="00D53B65" w:rsidRDefault="005C24F6" w:rsidP="00FA5DF9">
      <w:pPr>
        <w:numPr>
          <w:ilvl w:val="0"/>
          <w:numId w:val="25"/>
        </w:numPr>
        <w:tabs>
          <w:tab w:val="left" w:pos="1134"/>
        </w:tabs>
        <w:suppressAutoHyphens/>
        <w:spacing w:after="0" w:line="360" w:lineRule="auto"/>
        <w:ind w:left="426" w:hanging="284"/>
        <w:jc w:val="both"/>
        <w:rPr>
          <w:rFonts w:ascii="Times New Roman" w:hAnsi="Times New Roman" w:cs="Times New Roman"/>
          <w:color w:val="auto"/>
        </w:rPr>
      </w:pPr>
      <w:r w:rsidRPr="00D53B65">
        <w:rPr>
          <w:rFonts w:ascii="Times New Roman" w:hAnsi="Times New Roman" w:cs="Times New Roman"/>
          <w:color w:val="auto"/>
        </w:rPr>
        <w:t>za opóźnienie lub niewłaściwe usunięcie wad stwierdzonych przy odbiorze lub w okresie rękojmi lub gwarancji – w wysokości 0,2%</w:t>
      </w:r>
      <w:r w:rsidRPr="00D53B65">
        <w:rPr>
          <w:rFonts w:ascii="Times New Roman" w:hAnsi="Times New Roman" w:cs="Times New Roman"/>
          <w:b/>
          <w:color w:val="auto"/>
        </w:rPr>
        <w:t xml:space="preserve"> </w:t>
      </w:r>
      <w:r w:rsidRPr="00D53B65">
        <w:rPr>
          <w:rFonts w:ascii="Times New Roman" w:hAnsi="Times New Roman" w:cs="Times New Roman"/>
          <w:color w:val="auto"/>
        </w:rPr>
        <w:t>wartości wynagrodzenia netto, określonego w § 4 ust. 1, za każdy dzień opóźnienia, liczony do dnia usunięcia wady,</w:t>
      </w:r>
    </w:p>
    <w:p w14:paraId="28251ECF" w14:textId="77777777" w:rsidR="005C24F6" w:rsidRPr="00D53B65" w:rsidRDefault="005C24F6" w:rsidP="00FA5DF9">
      <w:pPr>
        <w:numPr>
          <w:ilvl w:val="0"/>
          <w:numId w:val="25"/>
        </w:numPr>
        <w:tabs>
          <w:tab w:val="left" w:pos="1134"/>
        </w:tabs>
        <w:suppressAutoHyphens/>
        <w:spacing w:after="0" w:line="360" w:lineRule="auto"/>
        <w:ind w:left="426" w:hanging="284"/>
        <w:jc w:val="both"/>
        <w:rPr>
          <w:rFonts w:ascii="Times New Roman" w:hAnsi="Times New Roman" w:cs="Times New Roman"/>
          <w:color w:val="auto"/>
        </w:rPr>
      </w:pPr>
      <w:r w:rsidRPr="00D53B65">
        <w:rPr>
          <w:rFonts w:ascii="Times New Roman" w:hAnsi="Times New Roman" w:cs="Times New Roman"/>
          <w:color w:val="auto"/>
        </w:rPr>
        <w:t>w razie odstąpienia przez Wykonawcę od Umowy z przyczyn leżących po stronie Wykonawcy lub odstąpienia od Umowy przez Wykonawcę z przyczyn niezależnych od Wykonawcy - w wysokości 10% wynagrodzenia netto, określonego w § 4 ust. 1.</w:t>
      </w:r>
    </w:p>
    <w:p w14:paraId="331BA5B8" w14:textId="77777777" w:rsidR="005C24F6" w:rsidRPr="00D53B65" w:rsidRDefault="005C24F6" w:rsidP="00FA5DF9">
      <w:pPr>
        <w:pStyle w:val="Akapitzlist"/>
        <w:widowControl/>
        <w:numPr>
          <w:ilvl w:val="0"/>
          <w:numId w:val="18"/>
        </w:numPr>
        <w:suppressAutoHyphens w:val="0"/>
        <w:spacing w:after="0" w:line="360" w:lineRule="auto"/>
        <w:jc w:val="both"/>
        <w:rPr>
          <w:rFonts w:cs="Times New Roman"/>
          <w:color w:val="auto"/>
          <w:sz w:val="22"/>
          <w:szCs w:val="22"/>
        </w:rPr>
      </w:pPr>
      <w:r w:rsidRPr="00D53B65">
        <w:rPr>
          <w:rFonts w:cs="Times New Roman"/>
          <w:color w:val="auto"/>
          <w:sz w:val="22"/>
          <w:szCs w:val="22"/>
        </w:rPr>
        <w:t>Wykonawca może dochodzić odszkodowania na zasadach ogólnych, jeśli kwota kary nie pokryje całości szkody.</w:t>
      </w:r>
    </w:p>
    <w:p w14:paraId="46B1585D" w14:textId="1296A1A9" w:rsidR="005C24F6" w:rsidRPr="00D53B65" w:rsidRDefault="005C24F6" w:rsidP="00FA5DF9">
      <w:pPr>
        <w:pStyle w:val="Akapitzlist"/>
        <w:widowControl/>
        <w:numPr>
          <w:ilvl w:val="0"/>
          <w:numId w:val="18"/>
        </w:numPr>
        <w:suppressAutoHyphens w:val="0"/>
        <w:spacing w:after="0" w:line="360" w:lineRule="auto"/>
        <w:jc w:val="both"/>
        <w:rPr>
          <w:rFonts w:cs="Times New Roman"/>
          <w:color w:val="auto"/>
          <w:sz w:val="22"/>
          <w:szCs w:val="22"/>
        </w:rPr>
      </w:pPr>
      <w:r w:rsidRPr="00D53B65">
        <w:rPr>
          <w:rFonts w:cs="Times New Roman"/>
          <w:color w:val="auto"/>
          <w:sz w:val="22"/>
          <w:szCs w:val="22"/>
        </w:rPr>
        <w:lastRenderedPageBreak/>
        <w:t xml:space="preserve">Niezależnie od uprawnień wynikających z kodeksu cywilnego i innych ustaw oraz innych postanowień Umowy przewidujących odstąpienie od umowy, </w:t>
      </w:r>
      <w:r w:rsidR="009B6A8D" w:rsidRPr="00D53B65">
        <w:rPr>
          <w:rFonts w:cs="Times New Roman"/>
          <w:color w:val="auto"/>
          <w:sz w:val="22"/>
          <w:szCs w:val="22"/>
        </w:rPr>
        <w:t>Zamawiający</w:t>
      </w:r>
      <w:r w:rsidRPr="00D53B65">
        <w:rPr>
          <w:rFonts w:cs="Times New Roman"/>
          <w:color w:val="auto"/>
          <w:sz w:val="22"/>
          <w:szCs w:val="22"/>
        </w:rPr>
        <w:t xml:space="preserve"> ma prawo do natychmiastowego odstąpienia od umowy w całości lub części w następujących przypadkach:</w:t>
      </w:r>
    </w:p>
    <w:p w14:paraId="1C97BD6E" w14:textId="77777777" w:rsidR="005C24F6" w:rsidRPr="00D53B65" w:rsidRDefault="005C24F6" w:rsidP="00FA5DF9">
      <w:pPr>
        <w:numPr>
          <w:ilvl w:val="0"/>
          <w:numId w:val="2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D53B65">
        <w:rPr>
          <w:rFonts w:ascii="Times New Roman" w:hAnsi="Times New Roman" w:cs="Times New Roman"/>
          <w:color w:val="auto"/>
        </w:rPr>
        <w:t>gdy Wykonawca nie przejmie frontu robót (placu budowy) w terminie wynikającym z Umowy,</w:t>
      </w:r>
    </w:p>
    <w:p w14:paraId="044AF00B" w14:textId="50648535" w:rsidR="005C24F6" w:rsidRPr="00D53B65" w:rsidRDefault="005C24F6" w:rsidP="00FA5DF9">
      <w:pPr>
        <w:numPr>
          <w:ilvl w:val="0"/>
          <w:numId w:val="2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D53B65">
        <w:rPr>
          <w:rFonts w:ascii="Times New Roman" w:hAnsi="Times New Roman" w:cs="Times New Roman"/>
          <w:color w:val="auto"/>
        </w:rPr>
        <w:t>gdy opóźnienia Wykonawcy w rozpoczęciu</w:t>
      </w:r>
      <w:r w:rsidRPr="00D53B65">
        <w:rPr>
          <w:rFonts w:ascii="Times New Roman" w:hAnsi="Times New Roman" w:cs="Times New Roman"/>
          <w:color w:val="auto"/>
          <w:kern w:val="20"/>
        </w:rPr>
        <w:t xml:space="preserve">, realizacji (w szczególności co do terminów pośrednich) lub zakończeniu robót lub ich części (dotyczy to zarówno sytuacji opóźnienia w wykonaniu jak i opóźnienia w należytym wykonaniu) w stosunku do terminów określonych w umowie, w tym w harmonogramie, przekraczają </w:t>
      </w:r>
      <w:r w:rsidRPr="00D53B65">
        <w:rPr>
          <w:rFonts w:ascii="Times New Roman" w:hAnsi="Times New Roman" w:cs="Times New Roman"/>
          <w:b/>
          <w:color w:val="auto"/>
          <w:kern w:val="20"/>
        </w:rPr>
        <w:t>7 dni</w:t>
      </w:r>
      <w:r w:rsidRPr="00D53B65">
        <w:rPr>
          <w:rFonts w:ascii="Times New Roman" w:hAnsi="Times New Roman" w:cs="Times New Roman"/>
          <w:color w:val="auto"/>
          <w:kern w:val="20"/>
        </w:rPr>
        <w:t xml:space="preserve">, przy czym </w:t>
      </w:r>
      <w:r w:rsidR="00CC72D7" w:rsidRPr="00D53B65">
        <w:rPr>
          <w:rFonts w:ascii="Times New Roman" w:hAnsi="Times New Roman" w:cs="Times New Roman"/>
          <w:color w:val="auto"/>
          <w:kern w:val="20"/>
        </w:rPr>
        <w:t>Zamawiający</w:t>
      </w:r>
      <w:r w:rsidRPr="00D53B65">
        <w:rPr>
          <w:rFonts w:ascii="Times New Roman" w:hAnsi="Times New Roman" w:cs="Times New Roman"/>
          <w:color w:val="auto"/>
          <w:kern w:val="20"/>
        </w:rPr>
        <w:t xml:space="preserve"> może skorzystać też z prawa do odstąpienia na podstawie art. 635 k.c.,</w:t>
      </w:r>
    </w:p>
    <w:p w14:paraId="49E7899F" w14:textId="77777777" w:rsidR="005C24F6" w:rsidRPr="00D53B65" w:rsidRDefault="005C24F6" w:rsidP="00FA5DF9">
      <w:pPr>
        <w:numPr>
          <w:ilvl w:val="0"/>
          <w:numId w:val="2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D53B65">
        <w:rPr>
          <w:rFonts w:ascii="Times New Roman" w:hAnsi="Times New Roman" w:cs="Times New Roman"/>
          <w:color w:val="auto"/>
        </w:rPr>
        <w:t xml:space="preserve">gdy nastąpi nieuzasadniona przerwa w realizacji przedmiotu umowy trwająca co najmniej </w:t>
      </w:r>
      <w:r w:rsidRPr="00D53B65">
        <w:rPr>
          <w:rFonts w:ascii="Times New Roman" w:hAnsi="Times New Roman" w:cs="Times New Roman"/>
          <w:b/>
          <w:color w:val="auto"/>
        </w:rPr>
        <w:t>3 dni</w:t>
      </w:r>
      <w:r w:rsidRPr="00D53B65">
        <w:rPr>
          <w:rFonts w:ascii="Times New Roman" w:hAnsi="Times New Roman" w:cs="Times New Roman"/>
          <w:color w:val="auto"/>
        </w:rPr>
        <w:t>, a prace nie zostaną wznowione po pierwszym wezwaniu,</w:t>
      </w:r>
    </w:p>
    <w:p w14:paraId="5297785F" w14:textId="02C0E804" w:rsidR="005C24F6" w:rsidRPr="00D53B65" w:rsidRDefault="005C24F6" w:rsidP="00FA5DF9">
      <w:pPr>
        <w:numPr>
          <w:ilvl w:val="0"/>
          <w:numId w:val="2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D53B65">
        <w:rPr>
          <w:rFonts w:ascii="Times New Roman" w:hAnsi="Times New Roman" w:cs="Times New Roman"/>
          <w:color w:val="auto"/>
        </w:rPr>
        <w:t xml:space="preserve">zostanie złożony wniosek o ogłoszenie upadłości Wykonawcy, likwidacji, </w:t>
      </w:r>
      <w:r w:rsidR="00BA1010" w:rsidRPr="00D53B65">
        <w:rPr>
          <w:rFonts w:ascii="Times New Roman" w:hAnsi="Times New Roman" w:cs="Times New Roman"/>
          <w:color w:val="auto"/>
        </w:rPr>
        <w:t>Zamawiający</w:t>
      </w:r>
      <w:r w:rsidRPr="00D53B65">
        <w:rPr>
          <w:rFonts w:ascii="Times New Roman" w:hAnsi="Times New Roman" w:cs="Times New Roman"/>
          <w:color w:val="auto"/>
        </w:rPr>
        <w:t xml:space="preserve"> uzyska informacje o niewypłacalności Wykonawcy lub nastąpi rozwiązanie Wykonawcy,</w:t>
      </w:r>
    </w:p>
    <w:p w14:paraId="2C6D135F" w14:textId="45FB0A37" w:rsidR="005C24F6" w:rsidRPr="00D53B65" w:rsidRDefault="005C24F6" w:rsidP="00FA5DF9">
      <w:pPr>
        <w:numPr>
          <w:ilvl w:val="0"/>
          <w:numId w:val="2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D53B65">
        <w:rPr>
          <w:rFonts w:ascii="Times New Roman" w:hAnsi="Times New Roman" w:cs="Times New Roman"/>
          <w:color w:val="auto"/>
        </w:rPr>
        <w:t xml:space="preserve">z przyczyn określonych w § </w:t>
      </w:r>
      <w:r w:rsidR="00FE2FC4" w:rsidRPr="00D53B65">
        <w:rPr>
          <w:rFonts w:ascii="Times New Roman" w:hAnsi="Times New Roman" w:cs="Times New Roman"/>
          <w:color w:val="auto"/>
        </w:rPr>
        <w:t>7</w:t>
      </w:r>
      <w:r w:rsidRPr="00D53B65">
        <w:rPr>
          <w:rFonts w:ascii="Times New Roman" w:hAnsi="Times New Roman" w:cs="Times New Roman"/>
          <w:color w:val="auto"/>
        </w:rPr>
        <w:t xml:space="preserve"> ust. </w:t>
      </w:r>
      <w:r w:rsidR="00FE2FC4" w:rsidRPr="00D53B65">
        <w:rPr>
          <w:rFonts w:ascii="Times New Roman" w:hAnsi="Times New Roman" w:cs="Times New Roman"/>
          <w:color w:val="auto"/>
        </w:rPr>
        <w:t>5</w:t>
      </w:r>
      <w:r w:rsidRPr="00D53B65">
        <w:rPr>
          <w:rFonts w:ascii="Times New Roman" w:hAnsi="Times New Roman" w:cs="Times New Roman"/>
          <w:color w:val="auto"/>
        </w:rPr>
        <w:t>.</w:t>
      </w:r>
    </w:p>
    <w:p w14:paraId="6F8CE838" w14:textId="77777777" w:rsidR="005C24F6" w:rsidRPr="00D53B65" w:rsidRDefault="005C24F6" w:rsidP="00FA5DF9">
      <w:pPr>
        <w:pStyle w:val="Akapitzlist"/>
        <w:widowControl/>
        <w:numPr>
          <w:ilvl w:val="0"/>
          <w:numId w:val="18"/>
        </w:numPr>
        <w:suppressAutoHyphens w:val="0"/>
        <w:spacing w:after="0" w:line="360" w:lineRule="auto"/>
        <w:jc w:val="both"/>
        <w:rPr>
          <w:rFonts w:cs="Times New Roman"/>
          <w:color w:val="auto"/>
          <w:sz w:val="22"/>
          <w:szCs w:val="22"/>
        </w:rPr>
      </w:pPr>
      <w:r w:rsidRPr="00D53B65">
        <w:rPr>
          <w:rFonts w:cs="Times New Roman"/>
          <w:color w:val="auto"/>
          <w:sz w:val="22"/>
          <w:szCs w:val="22"/>
        </w:rPr>
        <w:t>W każdym przypadku, gdy prawo odstąpienia od Umowy jest przewidziane Umową, Strony mają prawo skorzystać z uprawnienia do odstąpienia w terminie do upływu roku od wynikającego z Umowy terminu na zakończenie robót.</w:t>
      </w:r>
    </w:p>
    <w:p w14:paraId="0BB59BD7" w14:textId="3F24FD32" w:rsidR="005C24F6" w:rsidRPr="00D53B65" w:rsidRDefault="005C24F6" w:rsidP="00FA5DF9">
      <w:pPr>
        <w:pStyle w:val="Akapitzlist"/>
        <w:widowControl/>
        <w:numPr>
          <w:ilvl w:val="0"/>
          <w:numId w:val="18"/>
        </w:numPr>
        <w:suppressAutoHyphens w:val="0"/>
        <w:spacing w:after="0" w:line="360" w:lineRule="auto"/>
        <w:jc w:val="both"/>
        <w:rPr>
          <w:rFonts w:cs="Times New Roman"/>
          <w:color w:val="auto"/>
          <w:sz w:val="22"/>
          <w:szCs w:val="22"/>
        </w:rPr>
      </w:pPr>
      <w:r w:rsidRPr="00D53B65">
        <w:rPr>
          <w:rFonts w:cs="Times New Roman"/>
          <w:color w:val="auto"/>
          <w:sz w:val="22"/>
          <w:szCs w:val="22"/>
        </w:rPr>
        <w:t xml:space="preserve">W przypadku odstąpienia od Umowy, </w:t>
      </w:r>
      <w:r w:rsidR="003C45E9" w:rsidRPr="00D53B65">
        <w:rPr>
          <w:rFonts w:cs="Times New Roman"/>
          <w:color w:val="auto"/>
          <w:sz w:val="22"/>
          <w:szCs w:val="22"/>
        </w:rPr>
        <w:t xml:space="preserve">Zamawiający </w:t>
      </w:r>
      <w:r w:rsidRPr="00D53B65">
        <w:rPr>
          <w:rFonts w:cs="Times New Roman"/>
          <w:color w:val="auto"/>
          <w:sz w:val="22"/>
          <w:szCs w:val="22"/>
        </w:rPr>
        <w:t xml:space="preserve">wyznaczy termin do sporządzenia przez Strony obmiaru robót. W </w:t>
      </w:r>
      <w:proofErr w:type="gramStart"/>
      <w:r w:rsidRPr="00D53B65">
        <w:rPr>
          <w:rFonts w:cs="Times New Roman"/>
          <w:color w:val="auto"/>
          <w:sz w:val="22"/>
          <w:szCs w:val="22"/>
        </w:rPr>
        <w:t>przypadku</w:t>
      </w:r>
      <w:proofErr w:type="gramEnd"/>
      <w:r w:rsidRPr="00D53B65">
        <w:rPr>
          <w:rFonts w:cs="Times New Roman"/>
          <w:color w:val="auto"/>
          <w:sz w:val="22"/>
          <w:szCs w:val="22"/>
        </w:rPr>
        <w:t xml:space="preserve"> jeśli Wykonawca nie stawi się w wyznaczonym terminie, </w:t>
      </w:r>
      <w:r w:rsidR="003C45E9" w:rsidRPr="00D53B65">
        <w:rPr>
          <w:rFonts w:cs="Times New Roman"/>
          <w:color w:val="auto"/>
          <w:sz w:val="22"/>
          <w:szCs w:val="22"/>
        </w:rPr>
        <w:t xml:space="preserve">Zamawiający </w:t>
      </w:r>
      <w:r w:rsidRPr="00D53B65">
        <w:rPr>
          <w:rFonts w:cs="Times New Roman"/>
          <w:color w:val="auto"/>
          <w:sz w:val="22"/>
          <w:szCs w:val="22"/>
        </w:rPr>
        <w:t>sporządzi obmiar jednostronnie, co będzie wiążące dla Stron.</w:t>
      </w:r>
    </w:p>
    <w:p w14:paraId="5128455F" w14:textId="77777777" w:rsidR="005C24F6" w:rsidRPr="00D53B65" w:rsidRDefault="005C24F6" w:rsidP="00FA5DF9">
      <w:pPr>
        <w:pStyle w:val="Akapitzlist"/>
        <w:widowControl/>
        <w:numPr>
          <w:ilvl w:val="0"/>
          <w:numId w:val="18"/>
        </w:numPr>
        <w:suppressAutoHyphens w:val="0"/>
        <w:spacing w:after="0" w:line="360" w:lineRule="auto"/>
        <w:jc w:val="both"/>
        <w:rPr>
          <w:rFonts w:cs="Times New Roman"/>
          <w:color w:val="auto"/>
          <w:sz w:val="22"/>
          <w:szCs w:val="22"/>
        </w:rPr>
      </w:pPr>
      <w:r w:rsidRPr="00D53B65">
        <w:rPr>
          <w:rFonts w:cs="Times New Roman"/>
          <w:color w:val="auto"/>
          <w:sz w:val="22"/>
          <w:szCs w:val="22"/>
        </w:rPr>
        <w:t>Ponadto treść niniejszej umowy stanowi informację poufną i nie może być ujawniana bez pisemnej zgody drugiej Strony, z wyjątkiem doradców finansowych, prawnych, technicznych danej Strony. Za każdy przypadek nieuprawnionego ujawnienia Strona zapłaci drugiej Stronie karę umowną w wysokości 10.000 zł. Strony są uprawnione do dochodzenia odszkodowania na zasadach ogólnych.</w:t>
      </w:r>
    </w:p>
    <w:p w14:paraId="67711D1E" w14:textId="77777777" w:rsidR="005C24F6" w:rsidRPr="00D53B65" w:rsidRDefault="005C24F6" w:rsidP="00FA5DF9">
      <w:pPr>
        <w:pStyle w:val="Standard"/>
        <w:spacing w:line="360" w:lineRule="auto"/>
        <w:ind w:right="45"/>
        <w:rPr>
          <w:rFonts w:ascii="Times New Roman" w:hAnsi="Times New Roman" w:cs="Times New Roman"/>
          <w:b/>
          <w:sz w:val="22"/>
          <w:lang w:val="pl-PL"/>
        </w:rPr>
      </w:pPr>
    </w:p>
    <w:p w14:paraId="7976E5B5" w14:textId="5DE857ED" w:rsidR="005C24F6" w:rsidRPr="00D53B65" w:rsidRDefault="005C24F6" w:rsidP="00FA5DF9">
      <w:pPr>
        <w:pStyle w:val="Standard"/>
        <w:spacing w:line="360" w:lineRule="auto"/>
        <w:ind w:left="426" w:right="45" w:hanging="357"/>
        <w:jc w:val="center"/>
        <w:rPr>
          <w:rFonts w:ascii="Times New Roman" w:hAnsi="Times New Roman" w:cs="Times New Roman"/>
          <w:b/>
          <w:sz w:val="22"/>
          <w:lang w:val="pl-PL"/>
        </w:rPr>
      </w:pPr>
      <w:r w:rsidRPr="00D53B65">
        <w:rPr>
          <w:rFonts w:ascii="Times New Roman" w:hAnsi="Times New Roman" w:cs="Times New Roman"/>
          <w:b/>
          <w:sz w:val="22"/>
          <w:lang w:val="pl-PL"/>
        </w:rPr>
        <w:t>§1</w:t>
      </w:r>
      <w:r w:rsidR="009C70F0" w:rsidRPr="00D53B65">
        <w:rPr>
          <w:rFonts w:ascii="Times New Roman" w:hAnsi="Times New Roman" w:cs="Times New Roman"/>
          <w:b/>
          <w:sz w:val="22"/>
          <w:lang w:val="pl-PL"/>
        </w:rPr>
        <w:t>1</w:t>
      </w:r>
      <w:r w:rsidRPr="00D53B65">
        <w:rPr>
          <w:rFonts w:ascii="Times New Roman" w:hAnsi="Times New Roman" w:cs="Times New Roman"/>
          <w:b/>
          <w:sz w:val="22"/>
          <w:lang w:val="pl-PL"/>
        </w:rPr>
        <w:br/>
        <w:t>Postanowienia końcowe</w:t>
      </w:r>
    </w:p>
    <w:p w14:paraId="61573A7A" w14:textId="77777777" w:rsidR="005C24F6" w:rsidRPr="00D53B65" w:rsidRDefault="005C24F6" w:rsidP="00FA5DF9">
      <w:pPr>
        <w:pStyle w:val="Standard"/>
        <w:numPr>
          <w:ilvl w:val="0"/>
          <w:numId w:val="31"/>
        </w:numPr>
        <w:tabs>
          <w:tab w:val="left" w:pos="426"/>
        </w:tabs>
        <w:spacing w:line="360" w:lineRule="auto"/>
        <w:ind w:right="43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>Strony postanawiają, że wszystkie postanowienia niniejszej umowy dotyczą zarówno całości przedmiotu umowy jak i poszczególnych etapów prac zgodnie z Harmonogramem realizacji robót. Niniejsza Umowa podlega prawu polskiemu.</w:t>
      </w:r>
    </w:p>
    <w:p w14:paraId="6A6B3F8C" w14:textId="6DA02F3D" w:rsidR="005C24F6" w:rsidRPr="00D53B65" w:rsidRDefault="005C24F6" w:rsidP="00FA5DF9">
      <w:pPr>
        <w:pStyle w:val="Standard"/>
        <w:numPr>
          <w:ilvl w:val="0"/>
          <w:numId w:val="31"/>
        </w:numPr>
        <w:tabs>
          <w:tab w:val="left" w:pos="426"/>
        </w:tabs>
        <w:spacing w:line="360" w:lineRule="auto"/>
        <w:ind w:right="43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 xml:space="preserve">Spory związane z niniejszą Umową zostaną poddane pod rozstrzygnięcie przez sąd właściwy miejscowo dla </w:t>
      </w:r>
      <w:r w:rsidR="003C45E9" w:rsidRPr="00D53B65">
        <w:rPr>
          <w:rFonts w:ascii="Times New Roman" w:hAnsi="Times New Roman" w:cs="Times New Roman"/>
          <w:sz w:val="22"/>
          <w:lang w:val="pl-PL"/>
        </w:rPr>
        <w:t>Zamawiającego.</w:t>
      </w:r>
    </w:p>
    <w:p w14:paraId="2F71C6E9" w14:textId="77777777" w:rsidR="005C24F6" w:rsidRPr="00D53B65" w:rsidRDefault="005C24F6" w:rsidP="00FA5DF9">
      <w:pPr>
        <w:pStyle w:val="Standard"/>
        <w:numPr>
          <w:ilvl w:val="0"/>
          <w:numId w:val="31"/>
        </w:numPr>
        <w:tabs>
          <w:tab w:val="left" w:pos="426"/>
        </w:tabs>
        <w:spacing w:line="360" w:lineRule="auto"/>
        <w:ind w:right="43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>Umowa została sporządzona w dwóch jednobrzmiących egzemplarzach, po jednym dla każdej ze Stron.</w:t>
      </w:r>
    </w:p>
    <w:p w14:paraId="3AE8A572" w14:textId="77777777" w:rsidR="005C24F6" w:rsidRPr="00D53B65" w:rsidRDefault="005C24F6" w:rsidP="00FA5DF9">
      <w:pPr>
        <w:pStyle w:val="Standard"/>
        <w:numPr>
          <w:ilvl w:val="0"/>
          <w:numId w:val="31"/>
        </w:numPr>
        <w:tabs>
          <w:tab w:val="left" w:pos="426"/>
        </w:tabs>
        <w:spacing w:line="360" w:lineRule="auto"/>
        <w:ind w:right="43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lastRenderedPageBreak/>
        <w:t>Jakiekolwiek zmiany niniejszej Umowy wymagają formy pisemnej pod rygorem nieważności.</w:t>
      </w:r>
    </w:p>
    <w:p w14:paraId="0A1FE73A" w14:textId="77777777" w:rsidR="005C24F6" w:rsidRPr="00D53B65" w:rsidRDefault="005C24F6" w:rsidP="00FA5DF9">
      <w:pPr>
        <w:pStyle w:val="Standard"/>
        <w:numPr>
          <w:ilvl w:val="0"/>
          <w:numId w:val="31"/>
        </w:numPr>
        <w:tabs>
          <w:tab w:val="left" w:pos="426"/>
        </w:tabs>
        <w:spacing w:line="360" w:lineRule="auto"/>
        <w:ind w:right="43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>Wykonawca nie ma prawa przenieść praw ani obowiązków wynikających z niniejszej Umowy na osoby trzecie, bez uprzedniej zgody Zamawiającego wyrażonej na piśmie.</w:t>
      </w:r>
    </w:p>
    <w:p w14:paraId="04F64343" w14:textId="77777777" w:rsidR="005C24F6" w:rsidRPr="00D53B65" w:rsidRDefault="005C24F6" w:rsidP="00FA5DF9">
      <w:pPr>
        <w:pStyle w:val="Standard"/>
        <w:numPr>
          <w:ilvl w:val="0"/>
          <w:numId w:val="31"/>
        </w:numPr>
        <w:tabs>
          <w:tab w:val="left" w:pos="426"/>
        </w:tabs>
        <w:spacing w:line="360" w:lineRule="auto"/>
        <w:ind w:right="43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 xml:space="preserve">Strony zobowiązują się doręczać sobie korespondencję na adresy wskazane w komparycji niniejszej Umowy, chyba </w:t>
      </w:r>
      <w:proofErr w:type="gramStart"/>
      <w:r w:rsidRPr="00D53B65">
        <w:rPr>
          <w:rFonts w:ascii="Times New Roman" w:hAnsi="Times New Roman" w:cs="Times New Roman"/>
          <w:sz w:val="22"/>
          <w:lang w:val="pl-PL"/>
        </w:rPr>
        <w:t>ze</w:t>
      </w:r>
      <w:proofErr w:type="gramEnd"/>
      <w:r w:rsidRPr="00D53B65">
        <w:rPr>
          <w:rFonts w:ascii="Times New Roman" w:hAnsi="Times New Roman" w:cs="Times New Roman"/>
          <w:sz w:val="22"/>
          <w:lang w:val="pl-PL"/>
        </w:rPr>
        <w:t xml:space="preserve"> dana Strona poinformuje pisemnie drugą Stronę umowy o zamianie adresu. Każda ze stron zobowiązuje się niezwłocznie powiadomić drugą stronę o zmianie adresu określonego w komparycji, pod rygorem uznania korespondencji za skutecznie doręczoną na adres podany w komparycji w razie braku zawiadomienia.</w:t>
      </w:r>
    </w:p>
    <w:p w14:paraId="767F14BD" w14:textId="77777777" w:rsidR="005C24F6" w:rsidRPr="00D53B65" w:rsidRDefault="005C24F6" w:rsidP="00FA5DF9">
      <w:pPr>
        <w:pStyle w:val="Standard"/>
        <w:numPr>
          <w:ilvl w:val="0"/>
          <w:numId w:val="31"/>
        </w:numPr>
        <w:tabs>
          <w:tab w:val="left" w:pos="426"/>
        </w:tabs>
        <w:spacing w:line="360" w:lineRule="auto"/>
        <w:ind w:right="43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 xml:space="preserve">Następujące załączniki stanowią integralną część </w:t>
      </w:r>
      <w:proofErr w:type="gramStart"/>
      <w:r w:rsidRPr="00D53B65">
        <w:rPr>
          <w:rFonts w:ascii="Times New Roman" w:hAnsi="Times New Roman" w:cs="Times New Roman"/>
          <w:sz w:val="22"/>
          <w:lang w:val="pl-PL"/>
        </w:rPr>
        <w:t>umowy :</w:t>
      </w:r>
      <w:proofErr w:type="gramEnd"/>
    </w:p>
    <w:p w14:paraId="044B87BB" w14:textId="6EBA0B77" w:rsidR="005C24F6" w:rsidRPr="00D53B65" w:rsidRDefault="005C24F6" w:rsidP="00FA5DF9">
      <w:pPr>
        <w:pStyle w:val="Standard"/>
        <w:numPr>
          <w:ilvl w:val="0"/>
          <w:numId w:val="32"/>
        </w:numPr>
        <w:tabs>
          <w:tab w:val="left" w:pos="1702"/>
        </w:tabs>
        <w:spacing w:line="360" w:lineRule="auto"/>
        <w:ind w:right="43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>Załącznik nr 1 – Protokół wprowadzenia na budowę (wzór)</w:t>
      </w:r>
    </w:p>
    <w:p w14:paraId="413D7B90" w14:textId="1950A8FB" w:rsidR="00F259CF" w:rsidRPr="00D53B65" w:rsidRDefault="00F259CF" w:rsidP="00FA5DF9">
      <w:pPr>
        <w:pStyle w:val="Standard"/>
        <w:numPr>
          <w:ilvl w:val="0"/>
          <w:numId w:val="32"/>
        </w:numPr>
        <w:tabs>
          <w:tab w:val="left" w:pos="1702"/>
        </w:tabs>
        <w:spacing w:line="360" w:lineRule="auto"/>
        <w:ind w:right="43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 xml:space="preserve">Załącznik nr 2 </w:t>
      </w:r>
      <w:r w:rsidR="00C762C1" w:rsidRPr="00D53B65">
        <w:rPr>
          <w:rFonts w:ascii="Times New Roman" w:hAnsi="Times New Roman" w:cs="Times New Roman"/>
          <w:sz w:val="22"/>
          <w:lang w:val="pl-PL"/>
        </w:rPr>
        <w:t>–</w:t>
      </w:r>
      <w:r w:rsidRPr="00D53B65">
        <w:rPr>
          <w:rFonts w:ascii="Times New Roman" w:hAnsi="Times New Roman" w:cs="Times New Roman"/>
          <w:sz w:val="22"/>
          <w:lang w:val="pl-PL"/>
        </w:rPr>
        <w:t xml:space="preserve"> </w:t>
      </w:r>
      <w:r w:rsidR="00C762C1" w:rsidRPr="00D53B65">
        <w:rPr>
          <w:rFonts w:ascii="Times New Roman" w:hAnsi="Times New Roman" w:cs="Times New Roman"/>
          <w:sz w:val="22"/>
          <w:lang w:val="pl-PL"/>
        </w:rPr>
        <w:t xml:space="preserve">Harmonogram robót budowlanych </w:t>
      </w:r>
      <w:r w:rsidR="00D92BB6" w:rsidRPr="00D53B65">
        <w:rPr>
          <w:rFonts w:ascii="Times New Roman" w:hAnsi="Times New Roman" w:cs="Times New Roman"/>
          <w:sz w:val="22"/>
          <w:lang w:val="pl-PL"/>
        </w:rPr>
        <w:t>przedstawiony przez Wykonawcę.</w:t>
      </w:r>
    </w:p>
    <w:p w14:paraId="5FE57B59" w14:textId="79FDDC87" w:rsidR="005C24F6" w:rsidRPr="00D53B65" w:rsidRDefault="00D92BB6" w:rsidP="00FA5DF9">
      <w:pPr>
        <w:pStyle w:val="Standard"/>
        <w:tabs>
          <w:tab w:val="left" w:pos="1702"/>
        </w:tabs>
        <w:spacing w:line="360" w:lineRule="auto"/>
        <w:ind w:left="426" w:right="43" w:hanging="357"/>
        <w:jc w:val="both"/>
        <w:rPr>
          <w:rFonts w:ascii="Times New Roman" w:hAnsi="Times New Roman" w:cs="Times New Roman"/>
          <w:sz w:val="22"/>
          <w:lang w:val="pl-PL"/>
        </w:rPr>
      </w:pPr>
      <w:r w:rsidRPr="00D53B65">
        <w:rPr>
          <w:rFonts w:ascii="Times New Roman" w:hAnsi="Times New Roman" w:cs="Times New Roman"/>
          <w:sz w:val="22"/>
          <w:lang w:val="pl-PL"/>
        </w:rPr>
        <w:t>c</w:t>
      </w:r>
      <w:r w:rsidR="005C24F6" w:rsidRPr="00D53B65">
        <w:rPr>
          <w:rFonts w:ascii="Times New Roman" w:hAnsi="Times New Roman" w:cs="Times New Roman"/>
          <w:sz w:val="22"/>
          <w:lang w:val="pl-PL"/>
        </w:rPr>
        <w:t xml:space="preserve">) </w:t>
      </w:r>
      <w:r w:rsidRPr="00D53B65">
        <w:rPr>
          <w:rFonts w:ascii="Times New Roman" w:hAnsi="Times New Roman" w:cs="Times New Roman"/>
          <w:sz w:val="22"/>
          <w:lang w:val="pl-PL"/>
        </w:rPr>
        <w:t xml:space="preserve"> </w:t>
      </w:r>
      <w:r w:rsidR="005C24F6" w:rsidRPr="00D53B65">
        <w:rPr>
          <w:rFonts w:ascii="Times New Roman" w:hAnsi="Times New Roman" w:cs="Times New Roman"/>
          <w:sz w:val="22"/>
          <w:lang w:val="pl-PL"/>
        </w:rPr>
        <w:t xml:space="preserve">Załącznik nr </w:t>
      </w:r>
      <w:r w:rsidRPr="00D53B65">
        <w:rPr>
          <w:rFonts w:ascii="Times New Roman" w:hAnsi="Times New Roman" w:cs="Times New Roman"/>
          <w:sz w:val="22"/>
          <w:lang w:val="pl-PL"/>
        </w:rPr>
        <w:t>3</w:t>
      </w:r>
      <w:r w:rsidR="005C24F6" w:rsidRPr="00D53B65">
        <w:rPr>
          <w:rFonts w:ascii="Times New Roman" w:hAnsi="Times New Roman" w:cs="Times New Roman"/>
          <w:sz w:val="22"/>
          <w:lang w:val="pl-PL"/>
        </w:rPr>
        <w:t xml:space="preserve"> – </w:t>
      </w:r>
      <w:r w:rsidR="008A7EDB" w:rsidRPr="00D53B65">
        <w:rPr>
          <w:rFonts w:ascii="Times New Roman" w:hAnsi="Times New Roman" w:cs="Times New Roman"/>
          <w:sz w:val="22"/>
          <w:lang w:val="pl-PL"/>
        </w:rPr>
        <w:t>Protokół zdawczo - odbiorczy</w:t>
      </w:r>
      <w:r w:rsidR="005C24F6" w:rsidRPr="00D53B65">
        <w:rPr>
          <w:rFonts w:ascii="Times New Roman" w:hAnsi="Times New Roman" w:cs="Times New Roman"/>
          <w:sz w:val="22"/>
          <w:lang w:val="pl-PL"/>
        </w:rPr>
        <w:t xml:space="preserve"> (wzór)</w:t>
      </w:r>
    </w:p>
    <w:p w14:paraId="6746F7DF" w14:textId="09C1421F" w:rsidR="005C24F6" w:rsidRPr="00D53B65" w:rsidRDefault="005C24F6" w:rsidP="00FA5DF9">
      <w:pPr>
        <w:pStyle w:val="Standard"/>
        <w:tabs>
          <w:tab w:val="left" w:pos="7230"/>
        </w:tabs>
        <w:spacing w:line="360" w:lineRule="auto"/>
        <w:ind w:right="43"/>
        <w:jc w:val="both"/>
        <w:rPr>
          <w:rFonts w:ascii="Times New Roman" w:hAnsi="Times New Roman" w:cs="Times New Roman"/>
          <w:sz w:val="22"/>
          <w:lang w:val="pl-PL"/>
        </w:rPr>
      </w:pPr>
    </w:p>
    <w:p w14:paraId="56126864" w14:textId="1B3BA8F6" w:rsidR="00EB0748" w:rsidRPr="00D53B65" w:rsidRDefault="00EB0748" w:rsidP="00FA5DF9">
      <w:pPr>
        <w:pStyle w:val="Standard"/>
        <w:tabs>
          <w:tab w:val="left" w:pos="7230"/>
        </w:tabs>
        <w:spacing w:line="360" w:lineRule="auto"/>
        <w:ind w:right="43"/>
        <w:jc w:val="both"/>
        <w:rPr>
          <w:rFonts w:ascii="Times New Roman" w:hAnsi="Times New Roman" w:cs="Times New Roman"/>
          <w:sz w:val="22"/>
          <w:lang w:val="pl-PL"/>
        </w:rPr>
      </w:pPr>
    </w:p>
    <w:p w14:paraId="5ACD96AB" w14:textId="77777777" w:rsidR="00EB0748" w:rsidRPr="00D53B65" w:rsidRDefault="00EB0748" w:rsidP="00FA5DF9">
      <w:pPr>
        <w:pStyle w:val="Standard"/>
        <w:tabs>
          <w:tab w:val="left" w:pos="7230"/>
        </w:tabs>
        <w:spacing w:line="360" w:lineRule="auto"/>
        <w:ind w:right="43"/>
        <w:jc w:val="both"/>
        <w:rPr>
          <w:rFonts w:ascii="Times New Roman" w:hAnsi="Times New Roman" w:cs="Times New Roman"/>
          <w:sz w:val="22"/>
          <w:lang w:val="pl-PL"/>
        </w:rPr>
      </w:pPr>
    </w:p>
    <w:p w14:paraId="28A00E8A" w14:textId="46AF9B13" w:rsidR="005C24F6" w:rsidRPr="00D53B65" w:rsidRDefault="0040548C" w:rsidP="00FA5DF9">
      <w:pPr>
        <w:pStyle w:val="Standard"/>
        <w:tabs>
          <w:tab w:val="left" w:pos="5817"/>
        </w:tabs>
        <w:spacing w:line="360" w:lineRule="auto"/>
        <w:ind w:left="714" w:right="43" w:hanging="35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ab/>
      </w:r>
      <w:proofErr w:type="spellStart"/>
      <w:r w:rsidR="003C45E9" w:rsidRPr="00D53B65">
        <w:rPr>
          <w:rFonts w:ascii="Times New Roman" w:hAnsi="Times New Roman" w:cs="Times New Roman"/>
          <w:b/>
          <w:sz w:val="22"/>
        </w:rPr>
        <w:t>Zamawiający</w:t>
      </w:r>
      <w:proofErr w:type="spellEnd"/>
      <w:r w:rsidR="005C24F6" w:rsidRPr="00D53B65">
        <w:rPr>
          <w:rFonts w:ascii="Times New Roman" w:hAnsi="Times New Roman" w:cs="Times New Roman"/>
          <w:b/>
          <w:sz w:val="22"/>
        </w:rPr>
        <w:t>:</w:t>
      </w:r>
      <w:r w:rsidR="005C24F6" w:rsidRPr="00D53B65">
        <w:rPr>
          <w:rFonts w:ascii="Times New Roman" w:hAnsi="Times New Roman" w:cs="Times New Roman"/>
          <w:sz w:val="22"/>
        </w:rPr>
        <w:tab/>
      </w:r>
      <w:r w:rsidR="005C24F6" w:rsidRPr="00D53B65">
        <w:rPr>
          <w:rFonts w:ascii="Times New Roman" w:hAnsi="Times New Roman" w:cs="Times New Roman"/>
          <w:sz w:val="22"/>
        </w:rPr>
        <w:tab/>
      </w:r>
      <w:proofErr w:type="spellStart"/>
      <w:r w:rsidR="005C24F6" w:rsidRPr="00D53B65">
        <w:rPr>
          <w:rFonts w:ascii="Times New Roman" w:hAnsi="Times New Roman" w:cs="Times New Roman"/>
          <w:b/>
          <w:sz w:val="22"/>
        </w:rPr>
        <w:t>Wykonawca</w:t>
      </w:r>
      <w:proofErr w:type="spellEnd"/>
      <w:r w:rsidR="005C24F6" w:rsidRPr="00D53B65">
        <w:rPr>
          <w:rFonts w:ascii="Times New Roman" w:hAnsi="Times New Roman" w:cs="Times New Roman"/>
          <w:sz w:val="22"/>
        </w:rPr>
        <w:t>:</w:t>
      </w:r>
    </w:p>
    <w:p w14:paraId="0D5013BE" w14:textId="77777777" w:rsidR="00274534" w:rsidRDefault="00274534" w:rsidP="00FA5DF9">
      <w:pPr>
        <w:pStyle w:val="Standard"/>
        <w:tabs>
          <w:tab w:val="left" w:pos="5817"/>
        </w:tabs>
        <w:spacing w:line="360" w:lineRule="auto"/>
        <w:ind w:left="714" w:right="43" w:hanging="357"/>
        <w:jc w:val="both"/>
        <w:rPr>
          <w:rFonts w:ascii="Times New Roman" w:hAnsi="Times New Roman" w:cs="Times New Roman"/>
          <w:sz w:val="22"/>
        </w:rPr>
      </w:pPr>
    </w:p>
    <w:p w14:paraId="1F5A8686" w14:textId="541227E1" w:rsidR="005C24F6" w:rsidRPr="00D53B65" w:rsidRDefault="005C24F6" w:rsidP="00FA5DF9">
      <w:pPr>
        <w:pStyle w:val="Standard"/>
        <w:tabs>
          <w:tab w:val="left" w:pos="5817"/>
        </w:tabs>
        <w:spacing w:line="360" w:lineRule="auto"/>
        <w:ind w:left="714" w:right="43" w:hanging="357"/>
        <w:jc w:val="both"/>
        <w:rPr>
          <w:rFonts w:ascii="Times New Roman" w:hAnsi="Times New Roman" w:cs="Times New Roman"/>
          <w:sz w:val="22"/>
        </w:rPr>
      </w:pPr>
      <w:r w:rsidRPr="00D53B65">
        <w:rPr>
          <w:rFonts w:ascii="Times New Roman" w:hAnsi="Times New Roman" w:cs="Times New Roman"/>
          <w:sz w:val="22"/>
        </w:rPr>
        <w:t>.....................................................</w:t>
      </w:r>
      <w:r w:rsidRPr="00D53B65">
        <w:rPr>
          <w:rFonts w:ascii="Times New Roman" w:hAnsi="Times New Roman" w:cs="Times New Roman"/>
          <w:sz w:val="22"/>
        </w:rPr>
        <w:tab/>
        <w:t xml:space="preserve">  .................................................</w:t>
      </w:r>
    </w:p>
    <w:p w14:paraId="2611190F" w14:textId="77777777" w:rsidR="00274534" w:rsidRDefault="00274534" w:rsidP="00FA5DF9">
      <w:pPr>
        <w:pStyle w:val="Standard"/>
        <w:tabs>
          <w:tab w:val="left" w:pos="5817"/>
        </w:tabs>
        <w:spacing w:line="360" w:lineRule="auto"/>
        <w:ind w:left="714" w:right="43" w:hanging="357"/>
        <w:jc w:val="both"/>
        <w:rPr>
          <w:rFonts w:ascii="Times New Roman" w:hAnsi="Times New Roman" w:cs="Times New Roman"/>
          <w:sz w:val="22"/>
        </w:rPr>
      </w:pPr>
    </w:p>
    <w:p w14:paraId="6EE7739B" w14:textId="43D38E91" w:rsidR="005C24F6" w:rsidRPr="00D53B65" w:rsidRDefault="005C24F6" w:rsidP="00FA5DF9">
      <w:pPr>
        <w:pStyle w:val="Standard"/>
        <w:tabs>
          <w:tab w:val="left" w:pos="5817"/>
        </w:tabs>
        <w:spacing w:line="360" w:lineRule="auto"/>
        <w:ind w:left="714" w:right="43" w:hanging="357"/>
        <w:jc w:val="both"/>
        <w:rPr>
          <w:rFonts w:ascii="Times New Roman" w:hAnsi="Times New Roman" w:cs="Times New Roman"/>
          <w:sz w:val="22"/>
        </w:rPr>
      </w:pPr>
      <w:r w:rsidRPr="00D53B65">
        <w:rPr>
          <w:rFonts w:ascii="Times New Roman" w:hAnsi="Times New Roman" w:cs="Times New Roman"/>
          <w:sz w:val="22"/>
        </w:rPr>
        <w:t>.....................................................</w:t>
      </w:r>
      <w:r w:rsidRPr="00D53B65">
        <w:rPr>
          <w:rFonts w:ascii="Times New Roman" w:hAnsi="Times New Roman" w:cs="Times New Roman"/>
          <w:sz w:val="22"/>
        </w:rPr>
        <w:tab/>
        <w:t xml:space="preserve">  .................................................</w:t>
      </w:r>
    </w:p>
    <w:p w14:paraId="404AF29A" w14:textId="77777777" w:rsidR="005C24F6" w:rsidRPr="00D53B65" w:rsidRDefault="005C24F6" w:rsidP="00FA5DF9">
      <w:pPr>
        <w:pStyle w:val="Standard"/>
        <w:tabs>
          <w:tab w:val="left" w:pos="5817"/>
        </w:tabs>
        <w:spacing w:line="360" w:lineRule="auto"/>
        <w:ind w:left="714" w:right="43" w:hanging="357"/>
        <w:jc w:val="both"/>
        <w:rPr>
          <w:rFonts w:ascii="Times New Roman" w:hAnsi="Times New Roman" w:cs="Times New Roman"/>
          <w:sz w:val="22"/>
        </w:rPr>
      </w:pPr>
    </w:p>
    <w:p w14:paraId="1649CA00" w14:textId="77777777" w:rsidR="005C24F6" w:rsidRPr="00D53B65" w:rsidRDefault="005C24F6" w:rsidP="00FA5DF9">
      <w:pPr>
        <w:spacing w:after="0" w:line="360" w:lineRule="auto"/>
        <w:rPr>
          <w:rFonts w:ascii="Times New Roman" w:hAnsi="Times New Roman" w:cs="Times New Roman"/>
          <w:color w:val="auto"/>
        </w:rPr>
      </w:pPr>
    </w:p>
    <w:p w14:paraId="768E7E4A" w14:textId="77777777" w:rsidR="005C24F6" w:rsidRPr="00D53B65" w:rsidRDefault="005C24F6" w:rsidP="00FA5DF9">
      <w:pPr>
        <w:spacing w:after="0" w:line="360" w:lineRule="auto"/>
        <w:rPr>
          <w:rFonts w:ascii="Times New Roman" w:hAnsi="Times New Roman" w:cs="Times New Roman"/>
          <w:color w:val="auto"/>
        </w:rPr>
      </w:pPr>
    </w:p>
    <w:sectPr w:rsidR="005C24F6" w:rsidRPr="00D53B65" w:rsidSect="0000599D">
      <w:headerReference w:type="default" r:id="rId9"/>
      <w:footerReference w:type="default" r:id="rId10"/>
      <w:pgSz w:w="11906" w:h="16838"/>
      <w:pgMar w:top="1417" w:right="1417" w:bottom="1417" w:left="1417" w:header="283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B8685" w14:textId="77777777" w:rsidR="006E6043" w:rsidRDefault="006E6043">
      <w:pPr>
        <w:spacing w:after="0" w:line="240" w:lineRule="auto"/>
      </w:pPr>
      <w:r>
        <w:separator/>
      </w:r>
    </w:p>
  </w:endnote>
  <w:endnote w:type="continuationSeparator" w:id="0">
    <w:p w14:paraId="7522730F" w14:textId="77777777" w:rsidR="006E6043" w:rsidRDefault="006E6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55764" w14:textId="77777777" w:rsidR="002122FA" w:rsidRDefault="002122FA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E7B56" w14:textId="77777777" w:rsidR="006E6043" w:rsidRDefault="006E6043">
      <w:pPr>
        <w:spacing w:after="0" w:line="240" w:lineRule="auto"/>
      </w:pPr>
      <w:r>
        <w:separator/>
      </w:r>
    </w:p>
  </w:footnote>
  <w:footnote w:type="continuationSeparator" w:id="0">
    <w:p w14:paraId="1E0444F3" w14:textId="77777777" w:rsidR="006E6043" w:rsidRDefault="006E6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5DAED" w14:textId="3EC3A222" w:rsidR="002122FA" w:rsidRDefault="00013C14">
    <w:pPr>
      <w:keepNext/>
      <w:spacing w:before="240" w:after="120"/>
      <w:rPr>
        <w:rFonts w:ascii="Arial" w:eastAsia="Arial" w:hAnsi="Arial" w:cs="Arial"/>
        <w:color w:val="000000"/>
        <w:sz w:val="28"/>
        <w:szCs w:val="28"/>
      </w:rPr>
    </w:pPr>
    <w:r>
      <w:rPr>
        <w:noProof/>
      </w:rPr>
      <w:drawing>
        <wp:inline distT="0" distB="0" distL="0" distR="0" wp14:anchorId="609FD8B4" wp14:editId="6F494AA1">
          <wp:extent cx="5753100" cy="819150"/>
          <wp:effectExtent l="0" t="0" r="0" b="0"/>
          <wp:docPr id="2" name="Obraz 2" descr="logotypy: Norweskiego Mechanizmu Finansowego na lata 2014-2021;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y: Norweskiego Mechanizmu Finansowego na lata 2014-2021;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13C14">
      <w:rPr>
        <w:rFonts w:ascii="Arial" w:eastAsia="Arial" w:hAnsi="Arial" w:cs="Arial"/>
        <w:color w:val="000000"/>
        <w:sz w:val="28"/>
        <w:szCs w:val="28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0EC9"/>
    <w:multiLevelType w:val="hybridMultilevel"/>
    <w:tmpl w:val="7486AE2E"/>
    <w:lvl w:ilvl="0" w:tplc="C646EF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677D56"/>
    <w:multiLevelType w:val="multilevel"/>
    <w:tmpl w:val="ECEA4E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 Narrow" w:hAnsi="Arial Narrow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50996"/>
    <w:multiLevelType w:val="hybridMultilevel"/>
    <w:tmpl w:val="44666B42"/>
    <w:lvl w:ilvl="0" w:tplc="06E4DCDA">
      <w:start w:val="1"/>
      <w:numFmt w:val="decimal"/>
      <w:lvlText w:val="%1)"/>
      <w:lvlJc w:val="left"/>
      <w:pPr>
        <w:ind w:left="644" w:hanging="360"/>
      </w:pPr>
      <w:rPr>
        <w:rFonts w:ascii="Arial Narrow" w:eastAsia="Arial Narrow" w:hAnsi="Arial Narrow" w:cs="Arial Narrow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556FAA"/>
    <w:multiLevelType w:val="multilevel"/>
    <w:tmpl w:val="94D2CA12"/>
    <w:lvl w:ilvl="0">
      <w:start w:val="1"/>
      <w:numFmt w:val="decimal"/>
      <w:lvlText w:val="%1."/>
      <w:lvlJc w:val="left"/>
      <w:pPr>
        <w:ind w:left="928" w:hanging="360"/>
      </w:pPr>
      <w:rPr>
        <w:rFonts w:ascii="Arial Narrow" w:hAnsi="Arial Narrow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819B2"/>
    <w:multiLevelType w:val="multilevel"/>
    <w:tmpl w:val="924AA0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 Narrow" w:hAnsi="Arial Narrow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 Narrow" w:hAnsi="Arial Narrow" w:hint="default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567A0"/>
    <w:multiLevelType w:val="hybridMultilevel"/>
    <w:tmpl w:val="C9BE1B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051A9F"/>
    <w:multiLevelType w:val="hybridMultilevel"/>
    <w:tmpl w:val="E0A0140E"/>
    <w:lvl w:ilvl="0" w:tplc="2286B25C">
      <w:start w:val="2"/>
      <w:numFmt w:val="decimal"/>
      <w:lvlText w:val="%1)"/>
      <w:lvlJc w:val="left"/>
      <w:pPr>
        <w:ind w:left="644" w:hanging="360"/>
      </w:pPr>
      <w:rPr>
        <w:rFonts w:ascii="Arial Narrow" w:eastAsia="Arial Narrow" w:hAnsi="Arial Narrow" w:cs="Arial Narrow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FE95DD1"/>
    <w:multiLevelType w:val="hybridMultilevel"/>
    <w:tmpl w:val="4A96C75E"/>
    <w:lvl w:ilvl="0" w:tplc="E32CBC7E">
      <w:start w:val="1"/>
      <w:numFmt w:val="decimal"/>
      <w:lvlText w:val="%1)"/>
      <w:lvlJc w:val="left"/>
      <w:pPr>
        <w:ind w:left="644" w:hanging="360"/>
      </w:pPr>
      <w:rPr>
        <w:rFonts w:ascii="Arial Narrow" w:eastAsia="Arial Narrow" w:hAnsi="Arial Narrow" w:cs="Arial Narrow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06878DB"/>
    <w:multiLevelType w:val="hybridMultilevel"/>
    <w:tmpl w:val="46D857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AE79C3"/>
    <w:multiLevelType w:val="hybridMultilevel"/>
    <w:tmpl w:val="C858540A"/>
    <w:lvl w:ilvl="0" w:tplc="E9EC8706">
      <w:start w:val="1"/>
      <w:numFmt w:val="decimal"/>
      <w:lvlText w:val="%1)"/>
      <w:lvlJc w:val="left"/>
      <w:pPr>
        <w:ind w:left="786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E0368A"/>
    <w:multiLevelType w:val="hybridMultilevel"/>
    <w:tmpl w:val="12024D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4051BB"/>
    <w:multiLevelType w:val="multilevel"/>
    <w:tmpl w:val="B3C65324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 Narrow" w:hAnsi="Arial Narrow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E4633"/>
    <w:multiLevelType w:val="hybridMultilevel"/>
    <w:tmpl w:val="BF768A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6A518E"/>
    <w:multiLevelType w:val="hybridMultilevel"/>
    <w:tmpl w:val="3C3C3764"/>
    <w:lvl w:ilvl="0" w:tplc="23362314">
      <w:start w:val="1"/>
      <w:numFmt w:val="decimal"/>
      <w:lvlText w:val="%1)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14390"/>
    <w:multiLevelType w:val="hybridMultilevel"/>
    <w:tmpl w:val="C0B460C6"/>
    <w:lvl w:ilvl="0" w:tplc="135624E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9B5D8B"/>
    <w:multiLevelType w:val="hybridMultilevel"/>
    <w:tmpl w:val="E1CE340A"/>
    <w:lvl w:ilvl="0" w:tplc="74DA6D84">
      <w:start w:val="2"/>
      <w:numFmt w:val="decimal"/>
      <w:lvlText w:val="%1)"/>
      <w:lvlJc w:val="left"/>
      <w:pPr>
        <w:ind w:left="644" w:hanging="360"/>
      </w:pPr>
      <w:rPr>
        <w:rFonts w:ascii="Arial Narrow" w:eastAsia="Arial Narrow" w:hAnsi="Arial Narrow" w:cs="Arial Narrow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54D7050"/>
    <w:multiLevelType w:val="hybridMultilevel"/>
    <w:tmpl w:val="A31CE6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C7590"/>
    <w:multiLevelType w:val="hybridMultilevel"/>
    <w:tmpl w:val="57BADC86"/>
    <w:lvl w:ilvl="0" w:tplc="8E9EECF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8580F7F"/>
    <w:multiLevelType w:val="hybridMultilevel"/>
    <w:tmpl w:val="DE9EF67A"/>
    <w:lvl w:ilvl="0" w:tplc="484C1E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B5500D"/>
    <w:multiLevelType w:val="hybridMultilevel"/>
    <w:tmpl w:val="53D46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7116F"/>
    <w:multiLevelType w:val="hybridMultilevel"/>
    <w:tmpl w:val="06CC3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00A50"/>
    <w:multiLevelType w:val="hybridMultilevel"/>
    <w:tmpl w:val="D0804C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31FD1"/>
    <w:multiLevelType w:val="hybridMultilevel"/>
    <w:tmpl w:val="0694CB92"/>
    <w:lvl w:ilvl="0" w:tplc="618EE80E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9" w:hanging="360"/>
      </w:pPr>
    </w:lvl>
    <w:lvl w:ilvl="2" w:tplc="0415001B" w:tentative="1">
      <w:start w:val="1"/>
      <w:numFmt w:val="lowerRoman"/>
      <w:lvlText w:val="%3."/>
      <w:lvlJc w:val="right"/>
      <w:pPr>
        <w:ind w:left="1869" w:hanging="180"/>
      </w:pPr>
    </w:lvl>
    <w:lvl w:ilvl="3" w:tplc="0415000F" w:tentative="1">
      <w:start w:val="1"/>
      <w:numFmt w:val="decimal"/>
      <w:lvlText w:val="%4."/>
      <w:lvlJc w:val="left"/>
      <w:pPr>
        <w:ind w:left="2589" w:hanging="360"/>
      </w:pPr>
    </w:lvl>
    <w:lvl w:ilvl="4" w:tplc="04150019" w:tentative="1">
      <w:start w:val="1"/>
      <w:numFmt w:val="lowerLetter"/>
      <w:lvlText w:val="%5."/>
      <w:lvlJc w:val="left"/>
      <w:pPr>
        <w:ind w:left="3309" w:hanging="360"/>
      </w:pPr>
    </w:lvl>
    <w:lvl w:ilvl="5" w:tplc="0415001B" w:tentative="1">
      <w:start w:val="1"/>
      <w:numFmt w:val="lowerRoman"/>
      <w:lvlText w:val="%6."/>
      <w:lvlJc w:val="right"/>
      <w:pPr>
        <w:ind w:left="4029" w:hanging="180"/>
      </w:pPr>
    </w:lvl>
    <w:lvl w:ilvl="6" w:tplc="0415000F" w:tentative="1">
      <w:start w:val="1"/>
      <w:numFmt w:val="decimal"/>
      <w:lvlText w:val="%7."/>
      <w:lvlJc w:val="left"/>
      <w:pPr>
        <w:ind w:left="4749" w:hanging="360"/>
      </w:pPr>
    </w:lvl>
    <w:lvl w:ilvl="7" w:tplc="04150019" w:tentative="1">
      <w:start w:val="1"/>
      <w:numFmt w:val="lowerLetter"/>
      <w:lvlText w:val="%8."/>
      <w:lvlJc w:val="left"/>
      <w:pPr>
        <w:ind w:left="5469" w:hanging="360"/>
      </w:pPr>
    </w:lvl>
    <w:lvl w:ilvl="8" w:tplc="0415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3" w15:restartNumberingAfterBreak="0">
    <w:nsid w:val="5FCA153B"/>
    <w:multiLevelType w:val="multilevel"/>
    <w:tmpl w:val="D7DA4420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lowerLetter"/>
      <w:lvlText w:val="%2."/>
      <w:lvlJc w:val="left"/>
      <w:pPr>
        <w:ind w:left="101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3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86" w:hanging="360"/>
      </w:pPr>
      <w:rPr>
        <w:rFonts w:ascii="Arial Narrow" w:hAnsi="Arial Narrow" w:hint="default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ascii="Arial Narrow" w:hAnsi="Arial Narrow"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4" w15:restartNumberingAfterBreak="0">
    <w:nsid w:val="65890937"/>
    <w:multiLevelType w:val="hybridMultilevel"/>
    <w:tmpl w:val="032E418C"/>
    <w:lvl w:ilvl="0" w:tplc="1D0496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EFA482E"/>
    <w:multiLevelType w:val="hybridMultilevel"/>
    <w:tmpl w:val="19EE2D1A"/>
    <w:lvl w:ilvl="0" w:tplc="7B2EFD76">
      <w:start w:val="1"/>
      <w:numFmt w:val="decimal"/>
      <w:lvlText w:val="%1)"/>
      <w:lvlJc w:val="left"/>
      <w:pPr>
        <w:ind w:left="720" w:hanging="360"/>
      </w:pPr>
      <w:rPr>
        <w:rFonts w:ascii="Arial Narrow" w:eastAsia="Arial Narrow" w:hAnsi="Arial Narrow" w:cs="Arial Narrow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507AA"/>
    <w:multiLevelType w:val="hybridMultilevel"/>
    <w:tmpl w:val="2B5A7C54"/>
    <w:lvl w:ilvl="0" w:tplc="F6560CBE">
      <w:start w:val="1"/>
      <w:numFmt w:val="lowerLetter"/>
      <w:lvlText w:val="%1)"/>
      <w:lvlJc w:val="left"/>
      <w:pPr>
        <w:ind w:left="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9" w:hanging="360"/>
      </w:pPr>
    </w:lvl>
    <w:lvl w:ilvl="2" w:tplc="0415001B" w:tentative="1">
      <w:start w:val="1"/>
      <w:numFmt w:val="lowerRoman"/>
      <w:lvlText w:val="%3."/>
      <w:lvlJc w:val="right"/>
      <w:pPr>
        <w:ind w:left="1869" w:hanging="180"/>
      </w:pPr>
    </w:lvl>
    <w:lvl w:ilvl="3" w:tplc="0415000F" w:tentative="1">
      <w:start w:val="1"/>
      <w:numFmt w:val="decimal"/>
      <w:lvlText w:val="%4."/>
      <w:lvlJc w:val="left"/>
      <w:pPr>
        <w:ind w:left="2589" w:hanging="360"/>
      </w:pPr>
    </w:lvl>
    <w:lvl w:ilvl="4" w:tplc="04150019" w:tentative="1">
      <w:start w:val="1"/>
      <w:numFmt w:val="lowerLetter"/>
      <w:lvlText w:val="%5."/>
      <w:lvlJc w:val="left"/>
      <w:pPr>
        <w:ind w:left="3309" w:hanging="360"/>
      </w:pPr>
    </w:lvl>
    <w:lvl w:ilvl="5" w:tplc="0415001B" w:tentative="1">
      <w:start w:val="1"/>
      <w:numFmt w:val="lowerRoman"/>
      <w:lvlText w:val="%6."/>
      <w:lvlJc w:val="right"/>
      <w:pPr>
        <w:ind w:left="4029" w:hanging="180"/>
      </w:pPr>
    </w:lvl>
    <w:lvl w:ilvl="6" w:tplc="0415000F" w:tentative="1">
      <w:start w:val="1"/>
      <w:numFmt w:val="decimal"/>
      <w:lvlText w:val="%7."/>
      <w:lvlJc w:val="left"/>
      <w:pPr>
        <w:ind w:left="4749" w:hanging="360"/>
      </w:pPr>
    </w:lvl>
    <w:lvl w:ilvl="7" w:tplc="04150019" w:tentative="1">
      <w:start w:val="1"/>
      <w:numFmt w:val="lowerLetter"/>
      <w:lvlText w:val="%8."/>
      <w:lvlJc w:val="left"/>
      <w:pPr>
        <w:ind w:left="5469" w:hanging="360"/>
      </w:pPr>
    </w:lvl>
    <w:lvl w:ilvl="8" w:tplc="0415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7" w15:restartNumberingAfterBreak="0">
    <w:nsid w:val="75F16593"/>
    <w:multiLevelType w:val="multilevel"/>
    <w:tmpl w:val="6D6C34B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002688"/>
    <w:multiLevelType w:val="hybridMultilevel"/>
    <w:tmpl w:val="B840EC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C9335A"/>
    <w:multiLevelType w:val="multilevel"/>
    <w:tmpl w:val="4EEE98B0"/>
    <w:lvl w:ilvl="0">
      <w:start w:val="1"/>
      <w:numFmt w:val="decimal"/>
      <w:lvlText w:val="%1)"/>
      <w:lvlJc w:val="left"/>
      <w:pPr>
        <w:ind w:left="1080" w:hanging="360"/>
      </w:pPr>
      <w:rPr>
        <w:rFonts w:ascii="Arial Narrow" w:hAnsi="Arial Narrow" w:hint="default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4277B8"/>
    <w:multiLevelType w:val="hybridMultilevel"/>
    <w:tmpl w:val="180C0726"/>
    <w:lvl w:ilvl="0" w:tplc="F650269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9C2E211C" w:tentative="1">
      <w:start w:val="1"/>
      <w:numFmt w:val="lowerLetter"/>
      <w:lvlText w:val="%2."/>
      <w:lvlJc w:val="left"/>
      <w:pPr>
        <w:ind w:left="1785" w:hanging="360"/>
      </w:pPr>
    </w:lvl>
    <w:lvl w:ilvl="2" w:tplc="7E088576" w:tentative="1">
      <w:start w:val="1"/>
      <w:numFmt w:val="lowerRoman"/>
      <w:lvlText w:val="%3."/>
      <w:lvlJc w:val="right"/>
      <w:pPr>
        <w:ind w:left="2505" w:hanging="180"/>
      </w:pPr>
    </w:lvl>
    <w:lvl w:ilvl="3" w:tplc="9500C916" w:tentative="1">
      <w:start w:val="1"/>
      <w:numFmt w:val="decimal"/>
      <w:lvlText w:val="%4."/>
      <w:lvlJc w:val="left"/>
      <w:pPr>
        <w:ind w:left="3225" w:hanging="360"/>
      </w:pPr>
    </w:lvl>
    <w:lvl w:ilvl="4" w:tplc="D700AAC0" w:tentative="1">
      <w:start w:val="1"/>
      <w:numFmt w:val="lowerLetter"/>
      <w:lvlText w:val="%5."/>
      <w:lvlJc w:val="left"/>
      <w:pPr>
        <w:ind w:left="3945" w:hanging="360"/>
      </w:pPr>
    </w:lvl>
    <w:lvl w:ilvl="5" w:tplc="004A8274" w:tentative="1">
      <w:start w:val="1"/>
      <w:numFmt w:val="lowerRoman"/>
      <w:lvlText w:val="%6."/>
      <w:lvlJc w:val="right"/>
      <w:pPr>
        <w:ind w:left="4665" w:hanging="180"/>
      </w:pPr>
    </w:lvl>
    <w:lvl w:ilvl="6" w:tplc="227AE95E" w:tentative="1">
      <w:start w:val="1"/>
      <w:numFmt w:val="decimal"/>
      <w:lvlText w:val="%7."/>
      <w:lvlJc w:val="left"/>
      <w:pPr>
        <w:ind w:left="5385" w:hanging="360"/>
      </w:pPr>
    </w:lvl>
    <w:lvl w:ilvl="7" w:tplc="6960127E" w:tentative="1">
      <w:start w:val="1"/>
      <w:numFmt w:val="lowerLetter"/>
      <w:lvlText w:val="%8."/>
      <w:lvlJc w:val="left"/>
      <w:pPr>
        <w:ind w:left="6105" w:hanging="360"/>
      </w:pPr>
    </w:lvl>
    <w:lvl w:ilvl="8" w:tplc="DFDA2970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BBF266D"/>
    <w:multiLevelType w:val="hybridMultilevel"/>
    <w:tmpl w:val="4BCC5174"/>
    <w:lvl w:ilvl="0" w:tplc="5F768A7A">
      <w:start w:val="1"/>
      <w:numFmt w:val="decimal"/>
      <w:lvlText w:val="%1)"/>
      <w:lvlJc w:val="left"/>
      <w:pPr>
        <w:ind w:left="786" w:hanging="360"/>
      </w:pPr>
      <w:rPr>
        <w:rFonts w:ascii="Arial Narrow" w:eastAsia="Arial Narrow" w:hAnsi="Arial Narrow" w:cs="Arial Narrow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9"/>
  </w:num>
  <w:num w:numId="3">
    <w:abstractNumId w:val="27"/>
  </w:num>
  <w:num w:numId="4">
    <w:abstractNumId w:val="11"/>
  </w:num>
  <w:num w:numId="5">
    <w:abstractNumId w:val="23"/>
  </w:num>
  <w:num w:numId="6">
    <w:abstractNumId w:val="12"/>
  </w:num>
  <w:num w:numId="7">
    <w:abstractNumId w:val="1"/>
  </w:num>
  <w:num w:numId="8">
    <w:abstractNumId w:val="4"/>
  </w:num>
  <w:num w:numId="9">
    <w:abstractNumId w:val="9"/>
  </w:num>
  <w:num w:numId="10">
    <w:abstractNumId w:val="13"/>
  </w:num>
  <w:num w:numId="11">
    <w:abstractNumId w:val="15"/>
  </w:num>
  <w:num w:numId="12">
    <w:abstractNumId w:val="6"/>
  </w:num>
  <w:num w:numId="13">
    <w:abstractNumId w:val="31"/>
  </w:num>
  <w:num w:numId="14">
    <w:abstractNumId w:val="7"/>
  </w:num>
  <w:num w:numId="15">
    <w:abstractNumId w:val="25"/>
  </w:num>
  <w:num w:numId="16">
    <w:abstractNumId w:val="2"/>
  </w:num>
  <w:num w:numId="17">
    <w:abstractNumId w:val="17"/>
  </w:num>
  <w:num w:numId="18">
    <w:abstractNumId w:val="0"/>
  </w:num>
  <w:num w:numId="19">
    <w:abstractNumId w:val="16"/>
  </w:num>
  <w:num w:numId="20">
    <w:abstractNumId w:val="20"/>
  </w:num>
  <w:num w:numId="21">
    <w:abstractNumId w:val="8"/>
  </w:num>
  <w:num w:numId="22">
    <w:abstractNumId w:val="18"/>
  </w:num>
  <w:num w:numId="23">
    <w:abstractNumId w:val="5"/>
  </w:num>
  <w:num w:numId="24">
    <w:abstractNumId w:val="19"/>
  </w:num>
  <w:num w:numId="25">
    <w:abstractNumId w:val="21"/>
  </w:num>
  <w:num w:numId="26">
    <w:abstractNumId w:val="14"/>
  </w:num>
  <w:num w:numId="27">
    <w:abstractNumId w:val="30"/>
  </w:num>
  <w:num w:numId="28">
    <w:abstractNumId w:val="24"/>
  </w:num>
  <w:num w:numId="29">
    <w:abstractNumId w:val="22"/>
  </w:num>
  <w:num w:numId="30">
    <w:abstractNumId w:val="28"/>
  </w:num>
  <w:num w:numId="31">
    <w:abstractNumId w:val="10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2FA"/>
    <w:rsid w:val="000051E4"/>
    <w:rsid w:val="0000599D"/>
    <w:rsid w:val="000108AB"/>
    <w:rsid w:val="00011081"/>
    <w:rsid w:val="0001191C"/>
    <w:rsid w:val="00011BE2"/>
    <w:rsid w:val="00013C14"/>
    <w:rsid w:val="00021167"/>
    <w:rsid w:val="000358F6"/>
    <w:rsid w:val="000429CA"/>
    <w:rsid w:val="00047E9B"/>
    <w:rsid w:val="0005422F"/>
    <w:rsid w:val="00054B46"/>
    <w:rsid w:val="00054F41"/>
    <w:rsid w:val="000572B8"/>
    <w:rsid w:val="0006328C"/>
    <w:rsid w:val="00074770"/>
    <w:rsid w:val="000814DF"/>
    <w:rsid w:val="000855BC"/>
    <w:rsid w:val="000A16FB"/>
    <w:rsid w:val="000A1934"/>
    <w:rsid w:val="000A199F"/>
    <w:rsid w:val="000A3F97"/>
    <w:rsid w:val="000B41AC"/>
    <w:rsid w:val="000B6C45"/>
    <w:rsid w:val="000C25AE"/>
    <w:rsid w:val="000E6A87"/>
    <w:rsid w:val="000F7550"/>
    <w:rsid w:val="00104FA4"/>
    <w:rsid w:val="00106E39"/>
    <w:rsid w:val="00115FFC"/>
    <w:rsid w:val="00120A79"/>
    <w:rsid w:val="00122498"/>
    <w:rsid w:val="0012424B"/>
    <w:rsid w:val="00130461"/>
    <w:rsid w:val="0013134F"/>
    <w:rsid w:val="001462E7"/>
    <w:rsid w:val="00160337"/>
    <w:rsid w:val="001645F2"/>
    <w:rsid w:val="00170BC0"/>
    <w:rsid w:val="00185B44"/>
    <w:rsid w:val="001979EB"/>
    <w:rsid w:val="001A1F33"/>
    <w:rsid w:val="001A5A49"/>
    <w:rsid w:val="001A643E"/>
    <w:rsid w:val="001B653B"/>
    <w:rsid w:val="001B7387"/>
    <w:rsid w:val="001D33D9"/>
    <w:rsid w:val="001E1C14"/>
    <w:rsid w:val="001F1CBE"/>
    <w:rsid w:val="002122FA"/>
    <w:rsid w:val="002139BF"/>
    <w:rsid w:val="00217506"/>
    <w:rsid w:val="00220F21"/>
    <w:rsid w:val="00226616"/>
    <w:rsid w:val="00231768"/>
    <w:rsid w:val="002447B2"/>
    <w:rsid w:val="00246A5A"/>
    <w:rsid w:val="002522BB"/>
    <w:rsid w:val="00274534"/>
    <w:rsid w:val="00276129"/>
    <w:rsid w:val="00282907"/>
    <w:rsid w:val="00287474"/>
    <w:rsid w:val="00290EDC"/>
    <w:rsid w:val="002C18FC"/>
    <w:rsid w:val="002C6CC6"/>
    <w:rsid w:val="002C7F6B"/>
    <w:rsid w:val="002D50A4"/>
    <w:rsid w:val="002E00F8"/>
    <w:rsid w:val="002E2B22"/>
    <w:rsid w:val="002F66EA"/>
    <w:rsid w:val="00305BA1"/>
    <w:rsid w:val="00331ADC"/>
    <w:rsid w:val="00341F7C"/>
    <w:rsid w:val="00345B5A"/>
    <w:rsid w:val="00363E67"/>
    <w:rsid w:val="00387937"/>
    <w:rsid w:val="00392554"/>
    <w:rsid w:val="00393A54"/>
    <w:rsid w:val="003940DC"/>
    <w:rsid w:val="00397BA5"/>
    <w:rsid w:val="003A03A0"/>
    <w:rsid w:val="003A3389"/>
    <w:rsid w:val="003A68A3"/>
    <w:rsid w:val="003B11CA"/>
    <w:rsid w:val="003B3767"/>
    <w:rsid w:val="003B3F07"/>
    <w:rsid w:val="003C0DCF"/>
    <w:rsid w:val="003C45E9"/>
    <w:rsid w:val="003D006A"/>
    <w:rsid w:val="003D42BA"/>
    <w:rsid w:val="003D74E4"/>
    <w:rsid w:val="003E04C7"/>
    <w:rsid w:val="003E4ACB"/>
    <w:rsid w:val="003F6D55"/>
    <w:rsid w:val="003F77E0"/>
    <w:rsid w:val="0040548C"/>
    <w:rsid w:val="004315C1"/>
    <w:rsid w:val="00435F35"/>
    <w:rsid w:val="00445D8B"/>
    <w:rsid w:val="004609C6"/>
    <w:rsid w:val="0047291A"/>
    <w:rsid w:val="00480FD6"/>
    <w:rsid w:val="00481AC4"/>
    <w:rsid w:val="00486E9A"/>
    <w:rsid w:val="00492B3A"/>
    <w:rsid w:val="004A6121"/>
    <w:rsid w:val="004B179E"/>
    <w:rsid w:val="004B47F1"/>
    <w:rsid w:val="004B4838"/>
    <w:rsid w:val="004B765B"/>
    <w:rsid w:val="004C4A35"/>
    <w:rsid w:val="004C6625"/>
    <w:rsid w:val="004F0A97"/>
    <w:rsid w:val="004F1117"/>
    <w:rsid w:val="00501F4D"/>
    <w:rsid w:val="005070A5"/>
    <w:rsid w:val="0052059C"/>
    <w:rsid w:val="00523763"/>
    <w:rsid w:val="00534BB3"/>
    <w:rsid w:val="00542906"/>
    <w:rsid w:val="00542B40"/>
    <w:rsid w:val="00545E0E"/>
    <w:rsid w:val="005533FC"/>
    <w:rsid w:val="00554636"/>
    <w:rsid w:val="0055556C"/>
    <w:rsid w:val="00561F7C"/>
    <w:rsid w:val="00582B4D"/>
    <w:rsid w:val="0058527D"/>
    <w:rsid w:val="00587AE1"/>
    <w:rsid w:val="00590BED"/>
    <w:rsid w:val="00591A13"/>
    <w:rsid w:val="005950BB"/>
    <w:rsid w:val="005A3774"/>
    <w:rsid w:val="005A76E0"/>
    <w:rsid w:val="005B236F"/>
    <w:rsid w:val="005C24F6"/>
    <w:rsid w:val="005C32A5"/>
    <w:rsid w:val="005D54DB"/>
    <w:rsid w:val="005E77F8"/>
    <w:rsid w:val="00611538"/>
    <w:rsid w:val="00611CE8"/>
    <w:rsid w:val="00614505"/>
    <w:rsid w:val="00617D61"/>
    <w:rsid w:val="00626148"/>
    <w:rsid w:val="006304D1"/>
    <w:rsid w:val="0063342C"/>
    <w:rsid w:val="00634D3E"/>
    <w:rsid w:val="0064196F"/>
    <w:rsid w:val="0064267C"/>
    <w:rsid w:val="00643E93"/>
    <w:rsid w:val="00645FB7"/>
    <w:rsid w:val="00652F4D"/>
    <w:rsid w:val="00654A7D"/>
    <w:rsid w:val="00661214"/>
    <w:rsid w:val="00666735"/>
    <w:rsid w:val="00675492"/>
    <w:rsid w:val="00677CC9"/>
    <w:rsid w:val="006A1803"/>
    <w:rsid w:val="006A4368"/>
    <w:rsid w:val="006B01F3"/>
    <w:rsid w:val="006C022D"/>
    <w:rsid w:val="006D06FE"/>
    <w:rsid w:val="006D3362"/>
    <w:rsid w:val="006D3B0D"/>
    <w:rsid w:val="006D6BFA"/>
    <w:rsid w:val="006E00E5"/>
    <w:rsid w:val="006E6043"/>
    <w:rsid w:val="006F1D8B"/>
    <w:rsid w:val="006F373A"/>
    <w:rsid w:val="006F4C9A"/>
    <w:rsid w:val="00710FDC"/>
    <w:rsid w:val="00715CB2"/>
    <w:rsid w:val="00731FFB"/>
    <w:rsid w:val="00733AA2"/>
    <w:rsid w:val="0074073F"/>
    <w:rsid w:val="00741FE8"/>
    <w:rsid w:val="007500DE"/>
    <w:rsid w:val="00756CC7"/>
    <w:rsid w:val="00763D7F"/>
    <w:rsid w:val="00785EBB"/>
    <w:rsid w:val="007916A7"/>
    <w:rsid w:val="007934F5"/>
    <w:rsid w:val="0079454C"/>
    <w:rsid w:val="007C6409"/>
    <w:rsid w:val="007C71D0"/>
    <w:rsid w:val="007D0D10"/>
    <w:rsid w:val="007E59AD"/>
    <w:rsid w:val="007F62B7"/>
    <w:rsid w:val="007F6301"/>
    <w:rsid w:val="00800489"/>
    <w:rsid w:val="00800AA8"/>
    <w:rsid w:val="0081464B"/>
    <w:rsid w:val="0082304B"/>
    <w:rsid w:val="00827FCE"/>
    <w:rsid w:val="00837F8F"/>
    <w:rsid w:val="00840239"/>
    <w:rsid w:val="0085599B"/>
    <w:rsid w:val="008566A8"/>
    <w:rsid w:val="0087345E"/>
    <w:rsid w:val="00886E00"/>
    <w:rsid w:val="008928EB"/>
    <w:rsid w:val="008A7EDB"/>
    <w:rsid w:val="008B4CFF"/>
    <w:rsid w:val="008C02F4"/>
    <w:rsid w:val="008C4A42"/>
    <w:rsid w:val="008C6A0E"/>
    <w:rsid w:val="008C76BE"/>
    <w:rsid w:val="008D4C27"/>
    <w:rsid w:val="008F4C78"/>
    <w:rsid w:val="009112DF"/>
    <w:rsid w:val="00923EC7"/>
    <w:rsid w:val="00930670"/>
    <w:rsid w:val="00933443"/>
    <w:rsid w:val="00945E3E"/>
    <w:rsid w:val="00960190"/>
    <w:rsid w:val="00961199"/>
    <w:rsid w:val="00983210"/>
    <w:rsid w:val="009B0931"/>
    <w:rsid w:val="009B5F49"/>
    <w:rsid w:val="009B6A8D"/>
    <w:rsid w:val="009C0CCD"/>
    <w:rsid w:val="009C70F0"/>
    <w:rsid w:val="009D51CC"/>
    <w:rsid w:val="009E0E09"/>
    <w:rsid w:val="00A060E3"/>
    <w:rsid w:val="00A102F2"/>
    <w:rsid w:val="00A109D4"/>
    <w:rsid w:val="00A11C61"/>
    <w:rsid w:val="00A1346E"/>
    <w:rsid w:val="00A16005"/>
    <w:rsid w:val="00A163DD"/>
    <w:rsid w:val="00A20315"/>
    <w:rsid w:val="00A24E96"/>
    <w:rsid w:val="00A325B1"/>
    <w:rsid w:val="00A419EF"/>
    <w:rsid w:val="00A51EA2"/>
    <w:rsid w:val="00A53C63"/>
    <w:rsid w:val="00A55EA1"/>
    <w:rsid w:val="00A71410"/>
    <w:rsid w:val="00A769DB"/>
    <w:rsid w:val="00A82404"/>
    <w:rsid w:val="00A82F02"/>
    <w:rsid w:val="00A9535D"/>
    <w:rsid w:val="00AA5524"/>
    <w:rsid w:val="00AC075E"/>
    <w:rsid w:val="00AC3F97"/>
    <w:rsid w:val="00AD0127"/>
    <w:rsid w:val="00AD31AF"/>
    <w:rsid w:val="00AD4B7E"/>
    <w:rsid w:val="00AE76AA"/>
    <w:rsid w:val="00AF1A3D"/>
    <w:rsid w:val="00AF2B77"/>
    <w:rsid w:val="00B00FD9"/>
    <w:rsid w:val="00B15A8B"/>
    <w:rsid w:val="00B24A43"/>
    <w:rsid w:val="00B3561E"/>
    <w:rsid w:val="00B441E2"/>
    <w:rsid w:val="00B601F9"/>
    <w:rsid w:val="00B814B4"/>
    <w:rsid w:val="00B8516C"/>
    <w:rsid w:val="00B86D74"/>
    <w:rsid w:val="00B87F7B"/>
    <w:rsid w:val="00B93FE9"/>
    <w:rsid w:val="00BA1010"/>
    <w:rsid w:val="00BA4E20"/>
    <w:rsid w:val="00BC0A5B"/>
    <w:rsid w:val="00BC3379"/>
    <w:rsid w:val="00BD3657"/>
    <w:rsid w:val="00BE1450"/>
    <w:rsid w:val="00BF00CC"/>
    <w:rsid w:val="00C03D43"/>
    <w:rsid w:val="00C13AAD"/>
    <w:rsid w:val="00C14DF3"/>
    <w:rsid w:val="00C4438C"/>
    <w:rsid w:val="00C4555D"/>
    <w:rsid w:val="00C45821"/>
    <w:rsid w:val="00C5674E"/>
    <w:rsid w:val="00C70007"/>
    <w:rsid w:val="00C762C1"/>
    <w:rsid w:val="00C94A44"/>
    <w:rsid w:val="00C97666"/>
    <w:rsid w:val="00CA3EAC"/>
    <w:rsid w:val="00CA52D5"/>
    <w:rsid w:val="00CB1CD4"/>
    <w:rsid w:val="00CC0CC8"/>
    <w:rsid w:val="00CC2E5A"/>
    <w:rsid w:val="00CC72D7"/>
    <w:rsid w:val="00CD1729"/>
    <w:rsid w:val="00CD22D0"/>
    <w:rsid w:val="00CD25BF"/>
    <w:rsid w:val="00CD3708"/>
    <w:rsid w:val="00CD3C12"/>
    <w:rsid w:val="00CD5C2A"/>
    <w:rsid w:val="00CE5047"/>
    <w:rsid w:val="00CF18D3"/>
    <w:rsid w:val="00D02677"/>
    <w:rsid w:val="00D059E6"/>
    <w:rsid w:val="00D128CC"/>
    <w:rsid w:val="00D17658"/>
    <w:rsid w:val="00D41907"/>
    <w:rsid w:val="00D53B65"/>
    <w:rsid w:val="00D54159"/>
    <w:rsid w:val="00D652D2"/>
    <w:rsid w:val="00D70AB5"/>
    <w:rsid w:val="00D70D3D"/>
    <w:rsid w:val="00D72025"/>
    <w:rsid w:val="00D73193"/>
    <w:rsid w:val="00D73C97"/>
    <w:rsid w:val="00D753E0"/>
    <w:rsid w:val="00D80B8F"/>
    <w:rsid w:val="00D85AD7"/>
    <w:rsid w:val="00D92BB6"/>
    <w:rsid w:val="00DB4A66"/>
    <w:rsid w:val="00DC1A04"/>
    <w:rsid w:val="00DC7892"/>
    <w:rsid w:val="00DD3656"/>
    <w:rsid w:val="00DD48E3"/>
    <w:rsid w:val="00DE1AD9"/>
    <w:rsid w:val="00DE53D7"/>
    <w:rsid w:val="00DF1011"/>
    <w:rsid w:val="00DF1099"/>
    <w:rsid w:val="00DF4523"/>
    <w:rsid w:val="00E03BB4"/>
    <w:rsid w:val="00E11EF6"/>
    <w:rsid w:val="00E211E3"/>
    <w:rsid w:val="00E22357"/>
    <w:rsid w:val="00E26B88"/>
    <w:rsid w:val="00E353E8"/>
    <w:rsid w:val="00E37144"/>
    <w:rsid w:val="00E5178E"/>
    <w:rsid w:val="00E51E0F"/>
    <w:rsid w:val="00E57481"/>
    <w:rsid w:val="00E6789B"/>
    <w:rsid w:val="00E72DB9"/>
    <w:rsid w:val="00E74980"/>
    <w:rsid w:val="00EA5F39"/>
    <w:rsid w:val="00EB0748"/>
    <w:rsid w:val="00EB2874"/>
    <w:rsid w:val="00EC49A1"/>
    <w:rsid w:val="00EC5D91"/>
    <w:rsid w:val="00ED3F65"/>
    <w:rsid w:val="00EE175D"/>
    <w:rsid w:val="00EE3C0C"/>
    <w:rsid w:val="00EF22BA"/>
    <w:rsid w:val="00F031B8"/>
    <w:rsid w:val="00F259CF"/>
    <w:rsid w:val="00F25C74"/>
    <w:rsid w:val="00F879D2"/>
    <w:rsid w:val="00F95F5F"/>
    <w:rsid w:val="00F968EF"/>
    <w:rsid w:val="00FA0A04"/>
    <w:rsid w:val="00FA5DF9"/>
    <w:rsid w:val="00FB0DC9"/>
    <w:rsid w:val="00FB4A6D"/>
    <w:rsid w:val="00FB6E50"/>
    <w:rsid w:val="00FB7D35"/>
    <w:rsid w:val="00FC7DCA"/>
    <w:rsid w:val="00FD5C1B"/>
    <w:rsid w:val="00FE04AE"/>
    <w:rsid w:val="00FE2B58"/>
    <w:rsid w:val="00FE2FC4"/>
    <w:rsid w:val="00FE7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729D0"/>
  <w15:docId w15:val="{3CF1A4E2-8D76-4BAE-9C42-E55EA030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599D"/>
  </w:style>
  <w:style w:type="paragraph" w:styleId="Nagwek1">
    <w:name w:val="heading 1"/>
    <w:basedOn w:val="Normalny"/>
    <w:uiPriority w:val="9"/>
    <w:qFormat/>
    <w:rsid w:val="0000599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uiPriority w:val="9"/>
    <w:semiHidden/>
    <w:unhideWhenUsed/>
    <w:qFormat/>
    <w:rsid w:val="0000599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uiPriority w:val="9"/>
    <w:semiHidden/>
    <w:unhideWhenUsed/>
    <w:qFormat/>
    <w:rsid w:val="0000599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uiPriority w:val="9"/>
    <w:semiHidden/>
    <w:unhideWhenUsed/>
    <w:qFormat/>
    <w:rsid w:val="0000599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uiPriority w:val="9"/>
    <w:semiHidden/>
    <w:unhideWhenUsed/>
    <w:qFormat/>
    <w:rsid w:val="0000599D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uiPriority w:val="9"/>
    <w:semiHidden/>
    <w:unhideWhenUsed/>
    <w:qFormat/>
    <w:rsid w:val="0000599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0059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0"/>
    <w:qFormat/>
    <w:rsid w:val="0000599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zeinternetowe">
    <w:name w:val="Łącze internetowe"/>
    <w:basedOn w:val="Domylnaczcionkaakapitu"/>
    <w:rsid w:val="0000599D"/>
    <w:rPr>
      <w:color w:val="0000FF"/>
      <w:u w:val="single"/>
      <w:lang w:val="pl-PL" w:eastAsia="pl-PL" w:bidi="pl-PL"/>
    </w:rPr>
  </w:style>
  <w:style w:type="character" w:customStyle="1" w:styleId="Znakinumeracji">
    <w:name w:val="Znaki numeracji"/>
    <w:qFormat/>
    <w:rsid w:val="0000599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F0FCC"/>
    <w:rPr>
      <w:rFonts w:ascii="Tahoma" w:hAnsi="Tahoma" w:cs="Tahoma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821502"/>
    <w:rPr>
      <w:rFonts w:ascii="Courier New" w:eastAsia="Times New Roman" w:hAnsi="Courier New" w:cs="Courier New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D4922"/>
  </w:style>
  <w:style w:type="paragraph" w:styleId="Nagwek">
    <w:name w:val="header"/>
    <w:basedOn w:val="Domylnie"/>
    <w:next w:val="Tekstpodstawowy1"/>
    <w:rsid w:val="000059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kstpodstawowy1">
    <w:name w:val="Tekst podstawowy1"/>
    <w:basedOn w:val="Normalny"/>
    <w:rsid w:val="0000599D"/>
    <w:pPr>
      <w:widowControl w:val="0"/>
      <w:spacing w:after="120"/>
    </w:pPr>
  </w:style>
  <w:style w:type="paragraph" w:styleId="Lista">
    <w:name w:val="List"/>
    <w:basedOn w:val="Tekstpodstawowy1"/>
    <w:rsid w:val="0000599D"/>
    <w:rPr>
      <w:rFonts w:cs="Mangal"/>
    </w:rPr>
  </w:style>
  <w:style w:type="paragraph" w:styleId="Legenda">
    <w:name w:val="caption"/>
    <w:basedOn w:val="Normalny"/>
    <w:qFormat/>
    <w:rsid w:val="000059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0599D"/>
    <w:pPr>
      <w:widowControl w:val="0"/>
      <w:suppressLineNumbers/>
    </w:pPr>
    <w:rPr>
      <w:rFonts w:cs="Mangal"/>
    </w:rPr>
  </w:style>
  <w:style w:type="paragraph" w:customStyle="1" w:styleId="Domylnie">
    <w:name w:val="Domyślnie"/>
    <w:qFormat/>
    <w:rsid w:val="0000599D"/>
    <w:pPr>
      <w:suppressAutoHyphens/>
    </w:pPr>
    <w:rPr>
      <w:rFonts w:eastAsia="SimSun"/>
      <w:lang w:eastAsia="en-US"/>
    </w:rPr>
  </w:style>
  <w:style w:type="paragraph" w:styleId="Podpis">
    <w:name w:val="Signature"/>
    <w:basedOn w:val="Domylnie"/>
    <w:rsid w:val="000059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Domylnie"/>
    <w:qFormat/>
    <w:rsid w:val="0000599D"/>
    <w:pPr>
      <w:widowControl w:val="0"/>
      <w:spacing w:line="100" w:lineRule="atLeast"/>
      <w:ind w:left="720"/>
      <w:contextualSpacing/>
    </w:pPr>
    <w:rPr>
      <w:rFonts w:ascii="Times New Roman" w:hAnsi="Times New Roman" w:cs="Mangal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F0FC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unhideWhenUsed/>
    <w:qFormat/>
    <w:rsid w:val="00821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D4922"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ormalny"/>
    <w:next w:val="Normalny"/>
    <w:rsid w:val="0000599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rsid w:val="0000599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A16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16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16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6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16F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C0DCF"/>
    <w:pPr>
      <w:spacing w:after="0" w:line="240" w:lineRule="auto"/>
    </w:pPr>
  </w:style>
  <w:style w:type="paragraph" w:customStyle="1" w:styleId="Standard">
    <w:name w:val="Standard"/>
    <w:rsid w:val="005C24F6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" w:eastAsiaTheme="minorEastAsia" w:hAnsi="Times" w:cstheme="minorBidi"/>
      <w:color w:val="auto"/>
      <w:kern w:val="3"/>
      <w:sz w:val="24"/>
      <w:lang w:val="en-US" w:eastAsia="ja-JP"/>
    </w:rPr>
  </w:style>
  <w:style w:type="paragraph" w:customStyle="1" w:styleId="Textbody">
    <w:name w:val="Text body"/>
    <w:basedOn w:val="Standard"/>
    <w:rsid w:val="005C24F6"/>
    <w:pPr>
      <w:tabs>
        <w:tab w:val="left" w:pos="5817"/>
      </w:tabs>
      <w:overflowPunct/>
      <w:autoSpaceDE/>
      <w:spacing w:before="60" w:line="200" w:lineRule="atLeast"/>
      <w:ind w:left="714" w:right="43" w:hanging="357"/>
      <w:jc w:val="both"/>
    </w:pPr>
    <w:rPr>
      <w:rFonts w:ascii="Arial" w:eastAsia="Arial" w:hAnsi="Arial" w:cs="Arial"/>
      <w:szCs w:val="24"/>
      <w:lang w:val="pl-PL" w:eastAsia="zh-CN"/>
    </w:rPr>
  </w:style>
  <w:style w:type="character" w:customStyle="1" w:styleId="tgc">
    <w:name w:val="_tgc"/>
    <w:basedOn w:val="Domylnaczcionkaakapitu"/>
    <w:rsid w:val="005C2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G8+iL3ns4wYuuZwe8kQzKdkFzw==">AMUW2mVk/UY2L0xyFjeW30WDMcniJjRE039Pd6a8Ie8Q8MFifeRNtjXC9TJbKm2ZDLxh/FP2Km7nsKi63LVv3XWUmh8F2FE1kGQSqUZbr2ODSqor7WYEbbPqbT/BXiih/Jg1Jcn7lkgD</go:docsCustomData>
</go:gDocsCustomXmlDataStorage>
</file>

<file path=customXml/itemProps1.xml><?xml version="1.0" encoding="utf-8"?>
<ds:datastoreItem xmlns:ds="http://schemas.openxmlformats.org/officeDocument/2006/customXml" ds:itemID="{6E71D726-8DFA-4E00-A10D-5C10B2EC13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9</Pages>
  <Words>2529</Words>
  <Characters>15176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Mrozowski;Moniszynka</dc:creator>
  <cp:lastModifiedBy>Mikołaj Lipiński</cp:lastModifiedBy>
  <cp:revision>99</cp:revision>
  <cp:lastPrinted>2022-03-01T07:22:00Z</cp:lastPrinted>
  <dcterms:created xsi:type="dcterms:W3CDTF">2022-03-01T07:56:00Z</dcterms:created>
  <dcterms:modified xsi:type="dcterms:W3CDTF">2022-03-02T14:09:00Z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