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02D6" w14:textId="77777777" w:rsidR="00B87F2A" w:rsidRDefault="003252D8" w:rsidP="00B87F2A">
      <w:pPr>
        <w:spacing w:after="0"/>
        <w:jc w:val="center"/>
        <w:rPr>
          <w:rFonts w:ascii="Verdana" w:hAnsi="Verdana" w:cstheme="minorHAnsi"/>
          <w:sz w:val="20"/>
          <w:szCs w:val="20"/>
        </w:rPr>
      </w:pPr>
      <w:r w:rsidRPr="00600284">
        <w:rPr>
          <w:rFonts w:ascii="Verdana" w:hAnsi="Verdana" w:cstheme="minorHAnsi"/>
          <w:sz w:val="20"/>
          <w:szCs w:val="20"/>
        </w:rPr>
        <w:t>Załącznik n</w:t>
      </w:r>
      <w:r w:rsidR="00E776D2" w:rsidRPr="00600284">
        <w:rPr>
          <w:rFonts w:ascii="Verdana" w:hAnsi="Verdana" w:cstheme="minorHAnsi"/>
          <w:sz w:val="20"/>
          <w:szCs w:val="20"/>
        </w:rPr>
        <w:t>r</w:t>
      </w:r>
      <w:r w:rsidR="00B87F2A">
        <w:rPr>
          <w:rFonts w:ascii="Verdana" w:hAnsi="Verdana" w:cstheme="minorHAnsi"/>
          <w:sz w:val="20"/>
          <w:szCs w:val="20"/>
        </w:rPr>
        <w:t xml:space="preserve"> 1 do </w:t>
      </w:r>
      <w:r w:rsidR="00427829" w:rsidRPr="00427829">
        <w:rPr>
          <w:rFonts w:ascii="Verdana" w:hAnsi="Verdana" w:cstheme="minorHAnsi"/>
          <w:sz w:val="20"/>
          <w:szCs w:val="20"/>
        </w:rPr>
        <w:t>zaproszenia do składania ofert</w:t>
      </w:r>
    </w:p>
    <w:p w14:paraId="17C987C3" w14:textId="3DC4F4DD" w:rsidR="00AB181D" w:rsidRPr="005C68FC" w:rsidRDefault="00B84B9D" w:rsidP="005C68FC">
      <w:pPr>
        <w:spacing w:after="0"/>
        <w:jc w:val="center"/>
        <w:rPr>
          <w:rFonts w:ascii="Verdana" w:hAnsi="Verdana"/>
          <w:sz w:val="20"/>
          <w:szCs w:val="20"/>
        </w:rPr>
      </w:pPr>
      <w:r w:rsidRPr="006B2BA5">
        <w:rPr>
          <w:rFonts w:ascii="Verdana" w:hAnsi="Verdana"/>
          <w:sz w:val="20"/>
          <w:szCs w:val="20"/>
        </w:rPr>
        <w:t xml:space="preserve">nr </w:t>
      </w:r>
      <w:r w:rsidR="005C68FC" w:rsidRPr="005C68FC">
        <w:rPr>
          <w:rFonts w:ascii="Verdana" w:hAnsi="Verdana"/>
          <w:sz w:val="20"/>
          <w:szCs w:val="20"/>
        </w:rPr>
        <w:t>1/2022/POWR/03.05.00-00-ZR53/18-00/Jakość</w:t>
      </w:r>
    </w:p>
    <w:p w14:paraId="296A0A46" w14:textId="77777777" w:rsidR="00AB181D" w:rsidRPr="006B2BA5" w:rsidRDefault="00AB181D" w:rsidP="00AB181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6418EF60" w14:textId="77777777" w:rsidR="00B84B9D" w:rsidRPr="006B2BA5" w:rsidRDefault="00B84B9D" w:rsidP="00B84B9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BA42ED0" w14:textId="77777777" w:rsidR="00C82D8B" w:rsidRPr="00600284" w:rsidRDefault="00985333" w:rsidP="00C82D8B">
      <w:pPr>
        <w:jc w:val="center"/>
        <w:rPr>
          <w:rFonts w:ascii="Verdana" w:hAnsi="Verdana"/>
          <w:b/>
          <w:sz w:val="24"/>
          <w:szCs w:val="24"/>
        </w:rPr>
      </w:pPr>
      <w:r w:rsidRPr="00600284">
        <w:rPr>
          <w:rFonts w:ascii="Verdana" w:hAnsi="Verdana"/>
          <w:b/>
          <w:sz w:val="24"/>
          <w:szCs w:val="24"/>
        </w:rPr>
        <w:t>Oferta</w:t>
      </w:r>
    </w:p>
    <w:p w14:paraId="3E98D544" w14:textId="77777777" w:rsidR="005C68FC" w:rsidRPr="003545B6" w:rsidRDefault="005C68FC" w:rsidP="005C68FC">
      <w:pPr>
        <w:spacing w:after="0"/>
        <w:rPr>
          <w:rFonts w:ascii="Verdana" w:hAnsi="Verdana"/>
          <w:sz w:val="18"/>
          <w:szCs w:val="18"/>
        </w:rPr>
      </w:pPr>
      <w:r w:rsidRPr="003545B6">
        <w:rPr>
          <w:rFonts w:ascii="Verdana" w:hAnsi="Verdana"/>
          <w:sz w:val="18"/>
          <w:szCs w:val="18"/>
        </w:rPr>
        <w:t xml:space="preserve">Zakup sprzętu laboratoryjnego na potrzeby Zadania 3 - Modyfikacja programów kształcenia - wprowadzenie innowacyjnych kursów na kierunkach Kosmetologia i Dietetyka ukierunkowanych na nabycie praktycznych umiejętności w Laboratorium Analizy Surowców Naturalnych, tj.:  </w:t>
      </w:r>
    </w:p>
    <w:p w14:paraId="083A5931" w14:textId="77777777" w:rsidR="005C68FC" w:rsidRPr="003545B6" w:rsidRDefault="005C68FC" w:rsidP="005C68FC">
      <w:pPr>
        <w:spacing w:after="0"/>
        <w:rPr>
          <w:rFonts w:ascii="Verdana" w:hAnsi="Verdana"/>
          <w:sz w:val="18"/>
          <w:szCs w:val="18"/>
        </w:rPr>
      </w:pPr>
    </w:p>
    <w:p w14:paraId="417C5051" w14:textId="77777777" w:rsidR="005C68FC" w:rsidRPr="003545B6" w:rsidRDefault="005C68FC" w:rsidP="005C68FC">
      <w:pPr>
        <w:pStyle w:val="Akapitzlist"/>
        <w:numPr>
          <w:ilvl w:val="0"/>
          <w:numId w:val="12"/>
        </w:numPr>
        <w:spacing w:after="0" w:line="276" w:lineRule="auto"/>
        <w:rPr>
          <w:rFonts w:ascii="Verdana" w:hAnsi="Verdana"/>
          <w:sz w:val="18"/>
          <w:szCs w:val="18"/>
        </w:rPr>
      </w:pPr>
      <w:r w:rsidRPr="003545B6">
        <w:rPr>
          <w:rFonts w:ascii="Verdana" w:hAnsi="Verdana"/>
          <w:sz w:val="18"/>
          <w:szCs w:val="18"/>
        </w:rPr>
        <w:t>wyposażenie laboratorium w szkło i drobny sprzęt laboratoryjny, poz. 61</w:t>
      </w:r>
    </w:p>
    <w:p w14:paraId="59221103" w14:textId="77777777" w:rsidR="005C68FC" w:rsidRPr="003545B6" w:rsidRDefault="005C68FC" w:rsidP="005C68FC">
      <w:pPr>
        <w:pStyle w:val="Akapitzlist"/>
        <w:numPr>
          <w:ilvl w:val="0"/>
          <w:numId w:val="12"/>
        </w:numPr>
        <w:spacing w:after="0" w:line="276" w:lineRule="auto"/>
        <w:rPr>
          <w:rFonts w:ascii="Verdana" w:hAnsi="Verdana"/>
          <w:sz w:val="18"/>
          <w:szCs w:val="18"/>
        </w:rPr>
      </w:pPr>
      <w:r w:rsidRPr="003545B6">
        <w:rPr>
          <w:rFonts w:ascii="Verdana" w:hAnsi="Verdana"/>
          <w:sz w:val="18"/>
          <w:szCs w:val="18"/>
        </w:rPr>
        <w:t>materiały zużywalne, w tym odczynniki chemiczne, poz. 62</w:t>
      </w:r>
    </w:p>
    <w:p w14:paraId="7CB4E63B" w14:textId="4B436D84" w:rsidR="00AB181D" w:rsidRDefault="005C68FC" w:rsidP="00186285">
      <w:pPr>
        <w:spacing w:after="0"/>
        <w:rPr>
          <w:rFonts w:ascii="Verdana" w:hAnsi="Verdana"/>
          <w:sz w:val="18"/>
          <w:szCs w:val="18"/>
        </w:rPr>
      </w:pPr>
      <w:r w:rsidRPr="003545B6">
        <w:rPr>
          <w:rFonts w:ascii="Verdana" w:hAnsi="Verdana"/>
          <w:sz w:val="18"/>
          <w:szCs w:val="18"/>
        </w:rPr>
        <w:t>w ramach projektu „Jakość i Innowacyjność - Zintegrowany Program Rozwoju Krakowskiej Akademii im. Andrzeja Frycza Modrzewskiego” realizowanego w ramach Programu Operacyjnego Wiedza Edukacja Rozwój, Oś III Szkolnictwo Wyższe dla Gospodarki i Rozwoju; Działanie 3.5. Kompleksowe programy szkół wyższych, współfinansowanego ze środków Unii Europejskiej w ramach Eur</w:t>
      </w:r>
      <w:r w:rsidR="00186285">
        <w:rPr>
          <w:rFonts w:ascii="Verdana" w:hAnsi="Verdana"/>
          <w:sz w:val="18"/>
          <w:szCs w:val="18"/>
        </w:rPr>
        <w:t>opejskiego Funduszu Społecznego.</w:t>
      </w:r>
    </w:p>
    <w:p w14:paraId="74CD4C53" w14:textId="77777777" w:rsidR="00186285" w:rsidRDefault="00186285" w:rsidP="00186285">
      <w:pPr>
        <w:spacing w:after="0"/>
        <w:rPr>
          <w:rFonts w:ascii="Verdana" w:hAnsi="Verdana"/>
          <w:sz w:val="18"/>
          <w:szCs w:val="18"/>
        </w:rPr>
      </w:pPr>
    </w:p>
    <w:p w14:paraId="20066410" w14:textId="4840E0E9" w:rsidR="00186285" w:rsidRPr="00186285" w:rsidRDefault="00186285" w:rsidP="00186285">
      <w:pPr>
        <w:spacing w:after="0"/>
        <w:rPr>
          <w:rFonts w:ascii="Verdana" w:hAnsi="Verdana"/>
          <w:sz w:val="16"/>
          <w:szCs w:val="16"/>
        </w:rPr>
      </w:pPr>
      <w:r w:rsidRPr="00223FCC">
        <w:rPr>
          <w:rFonts w:ascii="Verdana" w:hAnsi="Verdana"/>
          <w:color w:val="FF0000"/>
          <w:sz w:val="16"/>
          <w:szCs w:val="16"/>
        </w:rPr>
        <w:t xml:space="preserve">*każda strona oferty, na której znajdują się dane wpisywane przez Wykonawcę </w:t>
      </w:r>
      <w:r w:rsidR="00223FCC" w:rsidRPr="00223FCC">
        <w:rPr>
          <w:rFonts w:ascii="Verdana" w:hAnsi="Verdana"/>
          <w:color w:val="FF0000"/>
          <w:sz w:val="16"/>
          <w:szCs w:val="16"/>
        </w:rPr>
        <w:t xml:space="preserve">oraz oświadczenia </w:t>
      </w:r>
      <w:r w:rsidRPr="00223FCC">
        <w:rPr>
          <w:rFonts w:ascii="Verdana" w:hAnsi="Verdana"/>
          <w:color w:val="FF0000"/>
          <w:sz w:val="16"/>
          <w:szCs w:val="16"/>
        </w:rPr>
        <w:t xml:space="preserve">musi być zaparafowana. </w:t>
      </w:r>
    </w:p>
    <w:p w14:paraId="42F15B98" w14:textId="77777777" w:rsidR="00985333" w:rsidRPr="00186285" w:rsidRDefault="00985333" w:rsidP="0098533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Verdana" w:hAnsi="Verdana"/>
          <w:b/>
          <w:sz w:val="16"/>
          <w:szCs w:val="16"/>
        </w:rPr>
      </w:pPr>
      <w:r w:rsidRPr="00186285">
        <w:rPr>
          <w:rFonts w:ascii="Verdana" w:hAnsi="Verdana"/>
          <w:b/>
          <w:sz w:val="16"/>
          <w:szCs w:val="16"/>
        </w:rPr>
        <w:t>Dane Wykonawcy:</w:t>
      </w:r>
    </w:p>
    <w:tbl>
      <w:tblPr>
        <w:tblStyle w:val="Tabela-Siatka"/>
        <w:tblW w:w="9209" w:type="dxa"/>
        <w:tblInd w:w="704" w:type="dxa"/>
        <w:tblLook w:val="04A0" w:firstRow="1" w:lastRow="0" w:firstColumn="1" w:lastColumn="0" w:noHBand="0" w:noVBand="1"/>
      </w:tblPr>
      <w:tblGrid>
        <w:gridCol w:w="3510"/>
        <w:gridCol w:w="5699"/>
      </w:tblGrid>
      <w:tr w:rsidR="00985333" w:rsidRPr="00600284" w14:paraId="59F8FE81" w14:textId="77777777" w:rsidTr="00AB181D">
        <w:trPr>
          <w:trHeight w:val="547"/>
        </w:trPr>
        <w:tc>
          <w:tcPr>
            <w:tcW w:w="3510" w:type="dxa"/>
            <w:shd w:val="pct10" w:color="auto" w:fill="auto"/>
            <w:vAlign w:val="center"/>
          </w:tcPr>
          <w:p w14:paraId="4053C14B" w14:textId="77777777" w:rsidR="00985333" w:rsidRPr="00600284" w:rsidRDefault="00985333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t xml:space="preserve">Imię i Nazwisko/Nazwa wykonawcy: </w:t>
            </w:r>
          </w:p>
        </w:tc>
        <w:tc>
          <w:tcPr>
            <w:tcW w:w="5699" w:type="dxa"/>
          </w:tcPr>
          <w:p w14:paraId="682B2360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985333" w:rsidRPr="00600284" w14:paraId="6533135F" w14:textId="77777777" w:rsidTr="00AB181D">
        <w:tc>
          <w:tcPr>
            <w:tcW w:w="3510" w:type="dxa"/>
            <w:shd w:val="pct10" w:color="auto" w:fill="auto"/>
            <w:vAlign w:val="center"/>
          </w:tcPr>
          <w:p w14:paraId="40487288" w14:textId="77777777" w:rsidR="00985333" w:rsidRPr="00600284" w:rsidRDefault="0060028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Osoba fizyczna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99" w:type="dxa"/>
          </w:tcPr>
          <w:p w14:paraId="365E92D0" w14:textId="77777777" w:rsidR="00985333" w:rsidRP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tak ______           nie __________</w:t>
            </w:r>
          </w:p>
        </w:tc>
      </w:tr>
      <w:tr w:rsidR="00600284" w:rsidRPr="00600284" w14:paraId="71E8A915" w14:textId="77777777" w:rsidTr="00AB181D">
        <w:tc>
          <w:tcPr>
            <w:tcW w:w="3510" w:type="dxa"/>
            <w:shd w:val="pct10" w:color="auto" w:fill="auto"/>
            <w:vAlign w:val="center"/>
          </w:tcPr>
          <w:p w14:paraId="737B0D3C" w14:textId="77777777" w:rsidR="00600284" w:rsidRDefault="0060028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Osoba fizyczna prowadząca działalność gospodarczą:</w:t>
            </w:r>
          </w:p>
        </w:tc>
        <w:tc>
          <w:tcPr>
            <w:tcW w:w="5699" w:type="dxa"/>
          </w:tcPr>
          <w:p w14:paraId="52B79BF3" w14:textId="77777777" w:rsid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8E69B82" w14:textId="77777777" w:rsid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00284">
              <w:rPr>
                <w:rFonts w:ascii="Verdana" w:hAnsi="Verdana"/>
                <w:sz w:val="20"/>
                <w:szCs w:val="20"/>
              </w:rPr>
              <w:t>tak ______           nie __________</w:t>
            </w:r>
          </w:p>
        </w:tc>
      </w:tr>
      <w:tr w:rsidR="00600284" w:rsidRPr="00600284" w14:paraId="32E49564" w14:textId="77777777" w:rsidTr="00AB181D">
        <w:tc>
          <w:tcPr>
            <w:tcW w:w="3510" w:type="dxa"/>
            <w:shd w:val="pct10" w:color="auto" w:fill="auto"/>
            <w:vAlign w:val="center"/>
          </w:tcPr>
          <w:p w14:paraId="05AB8930" w14:textId="77777777" w:rsidR="00600284" w:rsidRDefault="0060028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Forma prawna w przypadku osób prawnych:</w:t>
            </w:r>
          </w:p>
        </w:tc>
        <w:tc>
          <w:tcPr>
            <w:tcW w:w="5699" w:type="dxa"/>
          </w:tcPr>
          <w:p w14:paraId="20BAA1F9" w14:textId="77777777" w:rsid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85333" w:rsidRPr="00600284" w14:paraId="56BCFF9F" w14:textId="77777777" w:rsidTr="00AB181D">
        <w:tc>
          <w:tcPr>
            <w:tcW w:w="3510" w:type="dxa"/>
            <w:shd w:val="pct10" w:color="auto" w:fill="auto"/>
            <w:vAlign w:val="center"/>
          </w:tcPr>
          <w:p w14:paraId="0643DF32" w14:textId="2FEFCD2D" w:rsidR="00985333" w:rsidRPr="00600284" w:rsidRDefault="007754C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PESEL/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NIP:</w:t>
            </w:r>
          </w:p>
        </w:tc>
        <w:tc>
          <w:tcPr>
            <w:tcW w:w="5699" w:type="dxa"/>
          </w:tcPr>
          <w:p w14:paraId="74D627AD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5333" w:rsidRPr="00600284" w14:paraId="6C7823A4" w14:textId="77777777" w:rsidTr="00AB181D">
        <w:tc>
          <w:tcPr>
            <w:tcW w:w="3510" w:type="dxa"/>
            <w:shd w:val="pct10" w:color="auto" w:fill="auto"/>
            <w:vAlign w:val="center"/>
          </w:tcPr>
          <w:p w14:paraId="2BA766A2" w14:textId="77777777" w:rsidR="00985333" w:rsidRPr="00600284" w:rsidRDefault="00985333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t>REGON:</w:t>
            </w:r>
          </w:p>
        </w:tc>
        <w:tc>
          <w:tcPr>
            <w:tcW w:w="5699" w:type="dxa"/>
          </w:tcPr>
          <w:p w14:paraId="50190F98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5333" w:rsidRPr="00600284" w14:paraId="453474DF" w14:textId="77777777" w:rsidTr="00AB181D">
        <w:trPr>
          <w:trHeight w:val="576"/>
        </w:trPr>
        <w:tc>
          <w:tcPr>
            <w:tcW w:w="3510" w:type="dxa"/>
            <w:shd w:val="pct10" w:color="auto" w:fill="auto"/>
            <w:vAlign w:val="center"/>
          </w:tcPr>
          <w:p w14:paraId="57FC3A38" w14:textId="77777777" w:rsidR="00DF1282" w:rsidRDefault="00DF1282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Adres w przypadku osób/ fizycznych/ </w:t>
            </w:r>
          </w:p>
          <w:p w14:paraId="02526910" w14:textId="77777777" w:rsidR="00985333" w:rsidRPr="00600284" w:rsidRDefault="00985333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lastRenderedPageBreak/>
              <w:t>Siedziba i adres</w:t>
            </w:r>
            <w:r w:rsidR="00DF1282">
              <w:rPr>
                <w:rFonts w:ascii="Verdana" w:hAnsi="Verdana"/>
                <w:b/>
                <w:sz w:val="20"/>
                <w:szCs w:val="20"/>
              </w:rPr>
              <w:t xml:space="preserve"> w pozostałych przypadkach</w:t>
            </w:r>
            <w:r w:rsidRPr="0060028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99" w:type="dxa"/>
          </w:tcPr>
          <w:p w14:paraId="2E9541D0" w14:textId="77777777" w:rsidR="007C442A" w:rsidRPr="004640EB" w:rsidRDefault="007C442A" w:rsidP="007C442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640EB">
              <w:rPr>
                <w:rFonts w:ascii="Verdana" w:hAnsi="Verdana"/>
                <w:sz w:val="18"/>
                <w:szCs w:val="18"/>
              </w:rPr>
              <w:lastRenderedPageBreak/>
              <w:t>Ulica__________________________</w:t>
            </w:r>
          </w:p>
          <w:p w14:paraId="2F0A887B" w14:textId="77777777" w:rsidR="007C442A" w:rsidRPr="004640EB" w:rsidRDefault="007C442A" w:rsidP="007C442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640EB">
              <w:rPr>
                <w:rFonts w:ascii="Verdana" w:hAnsi="Verdana"/>
                <w:sz w:val="18"/>
                <w:szCs w:val="18"/>
              </w:rPr>
              <w:t>Kod pocztowy/ miasto ____________________________</w:t>
            </w:r>
          </w:p>
          <w:p w14:paraId="42229ED7" w14:textId="77777777" w:rsidR="00985333" w:rsidRPr="00600284" w:rsidRDefault="007C442A" w:rsidP="007C442A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640EB">
              <w:rPr>
                <w:rFonts w:ascii="Verdana" w:hAnsi="Verdana"/>
                <w:sz w:val="18"/>
                <w:szCs w:val="18"/>
              </w:rPr>
              <w:lastRenderedPageBreak/>
              <w:t>Dzielnica_______________________________</w:t>
            </w:r>
          </w:p>
        </w:tc>
      </w:tr>
      <w:tr w:rsidR="00985333" w:rsidRPr="00600284" w14:paraId="5B25CB03" w14:textId="77777777" w:rsidTr="00AB181D">
        <w:trPr>
          <w:trHeight w:val="853"/>
        </w:trPr>
        <w:tc>
          <w:tcPr>
            <w:tcW w:w="3510" w:type="dxa"/>
            <w:shd w:val="pct10" w:color="auto" w:fill="auto"/>
            <w:vAlign w:val="center"/>
          </w:tcPr>
          <w:p w14:paraId="087475E4" w14:textId="77777777" w:rsidR="00985333" w:rsidRPr="00600284" w:rsidRDefault="00DF1282" w:rsidP="00DF128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telefon i e-mail </w:t>
            </w:r>
            <w:r>
              <w:rPr>
                <w:rFonts w:ascii="Verdana" w:hAnsi="Verdana"/>
                <w:b/>
                <w:sz w:val="20"/>
                <w:szCs w:val="20"/>
              </w:rPr>
              <w:t>w przypadku osób fizycznych/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Imię, nazwisko, telefon i e-mail osoby do kontaktu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w pozostałych przypadkach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99" w:type="dxa"/>
          </w:tcPr>
          <w:p w14:paraId="76DB6E5D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3EA1B37" w14:textId="77777777" w:rsidR="009225A5" w:rsidRDefault="009225A5" w:rsidP="001505A6">
      <w:pPr>
        <w:pBdr>
          <w:bottom w:val="single" w:sz="12" w:space="1" w:color="auto"/>
        </w:pBdr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290D1955" w14:textId="7C2D19D8" w:rsidR="00864725" w:rsidRPr="005C68FC" w:rsidRDefault="003252D8" w:rsidP="005C68FC">
      <w:pPr>
        <w:pBdr>
          <w:bottom w:val="single" w:sz="12" w:space="1" w:color="auto"/>
        </w:pBdr>
        <w:autoSpaceDE w:val="0"/>
        <w:jc w:val="both"/>
        <w:rPr>
          <w:rFonts w:ascii="Verdana" w:hAnsi="Verdana"/>
          <w:sz w:val="20"/>
          <w:szCs w:val="20"/>
        </w:rPr>
      </w:pPr>
      <w:r w:rsidRPr="00600284">
        <w:rPr>
          <w:rFonts w:ascii="Verdana" w:hAnsi="Verdana" w:cstheme="minorHAnsi"/>
          <w:color w:val="000000"/>
          <w:sz w:val="20"/>
          <w:szCs w:val="20"/>
        </w:rPr>
        <w:t>Oświadczam, iż na podstawie art. 6 ust. 1 Rozporządzenia Parlamentu Europejskiego i Rady (UE) z dnia 27 kwietnia 2016 roku</w:t>
      </w:r>
      <w:r w:rsidR="00600284">
        <w:rPr>
          <w:rFonts w:ascii="Verdana" w:hAnsi="Verdana" w:cstheme="minorHAnsi"/>
          <w:color w:val="000000"/>
          <w:sz w:val="20"/>
          <w:szCs w:val="20"/>
        </w:rPr>
        <w:t xml:space="preserve">, 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w sprawie ochrony osób fizycznych w związku z</w:t>
      </w:r>
      <w:r w:rsidR="001B1838">
        <w:rPr>
          <w:rFonts w:ascii="Verdana" w:hAnsi="Verdana" w:cstheme="minorHAnsi"/>
          <w:color w:val="000000"/>
          <w:sz w:val="20"/>
          <w:szCs w:val="20"/>
        </w:rPr>
        <w:t> 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przetwarzaniem danych osobowych i w sprawie</w:t>
      </w:r>
      <w:r w:rsidR="00600284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swobodnego przepływu takich danych oraz uchylenia dyrektywy 95/46/WE (ogólne</w:t>
      </w:r>
      <w:r w:rsidR="00600284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rozporządzenie o ochronie danych</w:t>
      </w:r>
      <w:r w:rsidR="00600284">
        <w:rPr>
          <w:rFonts w:ascii="Verdana" w:hAnsi="Verdana" w:cstheme="minorHAnsi"/>
          <w:color w:val="000000"/>
          <w:sz w:val="20"/>
          <w:szCs w:val="20"/>
        </w:rPr>
        <w:t>)</w:t>
      </w:r>
      <w:r w:rsidRPr="00600284">
        <w:rPr>
          <w:rFonts w:ascii="Verdana" w:hAnsi="Verdana" w:cstheme="minorHAnsi"/>
          <w:color w:val="000000"/>
          <w:sz w:val="20"/>
          <w:szCs w:val="20"/>
        </w:rPr>
        <w:t xml:space="preserve">, wyrażam zgodę na przetwarzanie moich danych osobowych na potrzeby przeprowadzenia postępowania ofertowego: </w:t>
      </w:r>
      <w:r w:rsidR="00B84B9D" w:rsidRPr="00B84B9D">
        <w:rPr>
          <w:rFonts w:ascii="Verdana" w:hAnsi="Verdana" w:cstheme="minorHAnsi"/>
          <w:color w:val="000000"/>
          <w:sz w:val="20"/>
          <w:szCs w:val="20"/>
        </w:rPr>
        <w:t xml:space="preserve">nr </w:t>
      </w:r>
      <w:r w:rsidR="005C68FC" w:rsidRPr="005C68FC">
        <w:rPr>
          <w:rFonts w:ascii="Verdana" w:hAnsi="Verdana"/>
          <w:sz w:val="20"/>
          <w:szCs w:val="20"/>
        </w:rPr>
        <w:t>1/2022/POWR/03.05.00-00-ZR53/18-00/Jakość</w:t>
      </w:r>
    </w:p>
    <w:p w14:paraId="769191DD" w14:textId="77777777" w:rsidR="00AB181D" w:rsidRDefault="00AB181D" w:rsidP="00864725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</w:p>
    <w:p w14:paraId="4995D022" w14:textId="77777777" w:rsidR="00AB181D" w:rsidRDefault="00AB181D" w:rsidP="00864725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</w:p>
    <w:p w14:paraId="135E8424" w14:textId="77777777" w:rsidR="00864725" w:rsidRPr="00864725" w:rsidRDefault="00864725" w:rsidP="00864725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  <w:r w:rsidRPr="00864725">
        <w:rPr>
          <w:rFonts w:ascii="Verdana" w:hAnsi="Verdana" w:cstheme="minorHAnsi"/>
          <w:color w:val="000000"/>
          <w:sz w:val="20"/>
          <w:szCs w:val="20"/>
        </w:rPr>
        <w:t>__________________</w:t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  <w:t>__________________________</w:t>
      </w:r>
    </w:p>
    <w:p w14:paraId="2C00201D" w14:textId="77777777" w:rsidR="003264CE" w:rsidRDefault="00864725" w:rsidP="003264CE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 xml:space="preserve">     </w:t>
      </w:r>
      <w:r w:rsidRPr="00864725">
        <w:rPr>
          <w:rFonts w:ascii="Verdana" w:hAnsi="Verdana" w:cstheme="minorHAnsi"/>
          <w:color w:val="000000"/>
          <w:sz w:val="20"/>
          <w:szCs w:val="20"/>
        </w:rPr>
        <w:t>Miejscowość i data                                                   Czytelny podpis Wykonawcy</w:t>
      </w:r>
    </w:p>
    <w:p w14:paraId="1BDCB382" w14:textId="0320182F" w:rsidR="003264CE" w:rsidRDefault="003264CE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014C70DC" w14:textId="1E01FA73" w:rsidR="00C63163" w:rsidRDefault="00C63163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4CF1C7D9" w14:textId="21EC5F58" w:rsidR="00C63163" w:rsidRDefault="00C63163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0412676C" w14:textId="65BC80DE" w:rsidR="00C63163" w:rsidRDefault="00C63163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0BA8A3E3" w14:textId="77777777" w:rsidR="00C63163" w:rsidRDefault="00C63163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7CDF33D3" w14:textId="00300473" w:rsidR="00E21A29" w:rsidRDefault="00E21A29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4D27541E" w14:textId="77777777" w:rsidR="00186285" w:rsidRDefault="00186285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19D42F4C" w14:textId="77777777" w:rsidR="003252D8" w:rsidRPr="00600284" w:rsidRDefault="00A503C2" w:rsidP="00A503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00284">
        <w:rPr>
          <w:rFonts w:ascii="Verdana" w:hAnsi="Verdana"/>
          <w:b/>
          <w:sz w:val="20"/>
          <w:szCs w:val="20"/>
        </w:rPr>
        <w:lastRenderedPageBreak/>
        <w:t>Cena Brutto:</w:t>
      </w:r>
    </w:p>
    <w:p w14:paraId="58029C3D" w14:textId="12517635" w:rsidR="00AB181D" w:rsidRPr="000B01B9" w:rsidRDefault="00AB181D" w:rsidP="000B01B9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4379D752" w14:textId="77777777" w:rsidR="005C68FC" w:rsidRDefault="005C68FC" w:rsidP="005C68FC">
      <w:pPr>
        <w:rPr>
          <w:b/>
          <w:i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Część 1 - </w:t>
      </w:r>
      <w:r w:rsidRPr="00601C0F">
        <w:rPr>
          <w:rFonts w:ascii="Verdana" w:hAnsi="Verdana"/>
          <w:b/>
          <w:sz w:val="20"/>
          <w:szCs w:val="20"/>
        </w:rPr>
        <w:t>typowe szkło laboratoryjne</w:t>
      </w:r>
      <w:r>
        <w:rPr>
          <w:rFonts w:ascii="Verdana" w:hAnsi="Verdana"/>
          <w:b/>
          <w:sz w:val="20"/>
          <w:szCs w:val="20"/>
        </w:rPr>
        <w:t>.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106"/>
        <w:gridCol w:w="4268"/>
        <w:gridCol w:w="1308"/>
        <w:gridCol w:w="3653"/>
        <w:gridCol w:w="1134"/>
        <w:gridCol w:w="1560"/>
      </w:tblGrid>
      <w:tr w:rsidR="005C68FC" w14:paraId="1ADD08D7" w14:textId="1450641B" w:rsidTr="00662FD9">
        <w:tc>
          <w:tcPr>
            <w:tcW w:w="2106" w:type="dxa"/>
          </w:tcPr>
          <w:p w14:paraId="34462B73" w14:textId="77777777" w:rsidR="005C68FC" w:rsidRDefault="005C68FC" w:rsidP="00662FD9">
            <w:r>
              <w:t>nazwa</w:t>
            </w:r>
          </w:p>
        </w:tc>
        <w:tc>
          <w:tcPr>
            <w:tcW w:w="4268" w:type="dxa"/>
          </w:tcPr>
          <w:p w14:paraId="02FD9946" w14:textId="77777777" w:rsidR="005C68FC" w:rsidRDefault="005C68FC" w:rsidP="00662FD9">
            <w:r>
              <w:t>opis</w:t>
            </w:r>
          </w:p>
        </w:tc>
        <w:tc>
          <w:tcPr>
            <w:tcW w:w="1308" w:type="dxa"/>
          </w:tcPr>
          <w:p w14:paraId="55EDB246" w14:textId="170A6073" w:rsidR="005C68FC" w:rsidRDefault="005C68FC" w:rsidP="005C68FC">
            <w:r>
              <w:t>ilość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53" w:type="dxa"/>
          </w:tcPr>
          <w:p w14:paraId="652AE7D5" w14:textId="77777777" w:rsidR="005C68FC" w:rsidRDefault="005C68FC" w:rsidP="00662FD9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43E31295" w14:textId="77777777" w:rsidR="005C68FC" w:rsidRDefault="005C68FC" w:rsidP="00662FD9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7C682C54" w14:textId="68AF49E3" w:rsidR="009310DB" w:rsidRPr="005C68FC" w:rsidRDefault="009310DB" w:rsidP="00662F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Proszę wpisać producenta/nr modelu </w:t>
            </w:r>
          </w:p>
        </w:tc>
        <w:tc>
          <w:tcPr>
            <w:tcW w:w="1134" w:type="dxa"/>
          </w:tcPr>
          <w:p w14:paraId="6D89159A" w14:textId="36B413B8" w:rsidR="005C68FC" w:rsidRDefault="005C68FC" w:rsidP="009310DB">
            <w:r>
              <w:t xml:space="preserve">Cena za sztukę </w:t>
            </w:r>
            <w:r w:rsidR="009310DB">
              <w:t>netto</w:t>
            </w:r>
          </w:p>
        </w:tc>
        <w:tc>
          <w:tcPr>
            <w:tcW w:w="1560" w:type="dxa"/>
          </w:tcPr>
          <w:p w14:paraId="6B1D0BB7" w14:textId="3807EEBC" w:rsidR="005C68FC" w:rsidRDefault="005C68FC" w:rsidP="00662FD9">
            <w:r>
              <w:t>Wartość brutto</w:t>
            </w:r>
          </w:p>
        </w:tc>
      </w:tr>
      <w:tr w:rsidR="005C68FC" w:rsidRPr="00B052F1" w14:paraId="4F5E418C" w14:textId="54575641" w:rsidTr="00662FD9">
        <w:trPr>
          <w:cantSplit/>
        </w:trPr>
        <w:tc>
          <w:tcPr>
            <w:tcW w:w="2106" w:type="dxa"/>
          </w:tcPr>
          <w:p w14:paraId="2CA8EFAE" w14:textId="77777777" w:rsidR="005C68FC" w:rsidRPr="00F21C21" w:rsidRDefault="005C68FC" w:rsidP="00662FD9">
            <w:r w:rsidRPr="00F21C21">
              <w:t>Kolby miarowe klasy A ze szkła przezroczystego</w:t>
            </w:r>
          </w:p>
        </w:tc>
        <w:tc>
          <w:tcPr>
            <w:tcW w:w="4268" w:type="dxa"/>
          </w:tcPr>
          <w:p w14:paraId="67FFBC4D" w14:textId="77777777" w:rsidR="005C68FC" w:rsidRPr="00F21C21" w:rsidRDefault="005C68FC" w:rsidP="00662FD9">
            <w:r w:rsidRPr="00F21C21">
              <w:t xml:space="preserve">Kolby miarowe klasy A ze szkła przezroczystego, z nadrukiem serii, zgodne z normami DIN,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 ze szlifem NS14/23, z korkiem HDPE lub PE, o pojemności 100 ml</w:t>
            </w:r>
          </w:p>
        </w:tc>
        <w:tc>
          <w:tcPr>
            <w:tcW w:w="1308" w:type="dxa"/>
          </w:tcPr>
          <w:p w14:paraId="58E7CADC" w14:textId="77777777" w:rsidR="005C68FC" w:rsidRPr="00F21C21" w:rsidRDefault="005C68FC" w:rsidP="00662FD9">
            <w:r w:rsidRPr="00F21C21">
              <w:t>20 sztuk</w:t>
            </w:r>
          </w:p>
        </w:tc>
        <w:tc>
          <w:tcPr>
            <w:tcW w:w="3653" w:type="dxa"/>
          </w:tcPr>
          <w:p w14:paraId="2AA52717" w14:textId="77777777" w:rsidR="005C68FC" w:rsidRPr="00F21C21" w:rsidRDefault="005C68FC" w:rsidP="00662FD9"/>
        </w:tc>
        <w:tc>
          <w:tcPr>
            <w:tcW w:w="1134" w:type="dxa"/>
          </w:tcPr>
          <w:p w14:paraId="3253C409" w14:textId="77777777" w:rsidR="005C68FC" w:rsidRPr="00F21C21" w:rsidRDefault="005C68FC" w:rsidP="00662FD9"/>
        </w:tc>
        <w:tc>
          <w:tcPr>
            <w:tcW w:w="1560" w:type="dxa"/>
          </w:tcPr>
          <w:p w14:paraId="3594CF4F" w14:textId="77777777" w:rsidR="005C68FC" w:rsidRPr="00F21C21" w:rsidRDefault="005C68FC" w:rsidP="00662FD9"/>
        </w:tc>
      </w:tr>
      <w:tr w:rsidR="005C68FC" w:rsidRPr="005C5404" w14:paraId="388DB1AA" w14:textId="28E1DF6B" w:rsidTr="00662FD9">
        <w:trPr>
          <w:cantSplit/>
        </w:trPr>
        <w:tc>
          <w:tcPr>
            <w:tcW w:w="2106" w:type="dxa"/>
          </w:tcPr>
          <w:p w14:paraId="6E0579B7" w14:textId="77777777" w:rsidR="005C68FC" w:rsidRPr="00F21C21" w:rsidRDefault="005C68FC" w:rsidP="00662FD9">
            <w:r w:rsidRPr="00F21C21">
              <w:t>Pipety wielomiarowe kl. B, z podziałką</w:t>
            </w:r>
          </w:p>
        </w:tc>
        <w:tc>
          <w:tcPr>
            <w:tcW w:w="4268" w:type="dxa"/>
          </w:tcPr>
          <w:p w14:paraId="631B43DC" w14:textId="77777777" w:rsidR="005C68FC" w:rsidRPr="00F21C21" w:rsidRDefault="005C68FC" w:rsidP="00662FD9">
            <w:r w:rsidRPr="00F21C21">
              <w:t>Pipety wielomiarowe kl. B, z podziałką. Skalowane na wpływ (In). Wykonane ze szkła, o pojemności 25 ml</w:t>
            </w:r>
          </w:p>
        </w:tc>
        <w:tc>
          <w:tcPr>
            <w:tcW w:w="1308" w:type="dxa"/>
          </w:tcPr>
          <w:p w14:paraId="28073BCB" w14:textId="77777777" w:rsidR="005C68FC" w:rsidRPr="00F21C21" w:rsidRDefault="005C68FC" w:rsidP="00662FD9">
            <w:r w:rsidRPr="00F21C21">
              <w:t>10 sztuk</w:t>
            </w:r>
          </w:p>
        </w:tc>
        <w:tc>
          <w:tcPr>
            <w:tcW w:w="3653" w:type="dxa"/>
          </w:tcPr>
          <w:p w14:paraId="5D656ED8" w14:textId="77777777" w:rsidR="005C68FC" w:rsidRPr="00F21C21" w:rsidRDefault="005C68FC" w:rsidP="00662FD9"/>
        </w:tc>
        <w:tc>
          <w:tcPr>
            <w:tcW w:w="1134" w:type="dxa"/>
          </w:tcPr>
          <w:p w14:paraId="20C6200C" w14:textId="77777777" w:rsidR="005C68FC" w:rsidRPr="00F21C21" w:rsidRDefault="005C68FC" w:rsidP="00662FD9"/>
        </w:tc>
        <w:tc>
          <w:tcPr>
            <w:tcW w:w="1560" w:type="dxa"/>
          </w:tcPr>
          <w:p w14:paraId="7C44DDEA" w14:textId="77777777" w:rsidR="005C68FC" w:rsidRPr="00F21C21" w:rsidRDefault="005C68FC" w:rsidP="00662FD9"/>
        </w:tc>
      </w:tr>
      <w:tr w:rsidR="005C68FC" w:rsidRPr="004266F8" w14:paraId="3AEC47C5" w14:textId="7902563C" w:rsidTr="00662FD9">
        <w:trPr>
          <w:cantSplit/>
        </w:trPr>
        <w:tc>
          <w:tcPr>
            <w:tcW w:w="2106" w:type="dxa"/>
          </w:tcPr>
          <w:p w14:paraId="2EE59536" w14:textId="77777777" w:rsidR="005C68FC" w:rsidRPr="00F21C21" w:rsidRDefault="005C68FC" w:rsidP="00662FD9">
            <w:r w:rsidRPr="00F21C21">
              <w:t>Pipety wielomiarowe kl. B, z podziałką</w:t>
            </w:r>
          </w:p>
        </w:tc>
        <w:tc>
          <w:tcPr>
            <w:tcW w:w="4268" w:type="dxa"/>
          </w:tcPr>
          <w:p w14:paraId="3899F2EA" w14:textId="77777777" w:rsidR="005C68FC" w:rsidRPr="00F21C21" w:rsidRDefault="005C68FC" w:rsidP="00662FD9">
            <w:r w:rsidRPr="00F21C21">
              <w:t>Pipety wielomiarowe kl. B, z podziałką. Skalowane na wpływ (In). Wykonane ze szkła, o pojemności 10 ml</w:t>
            </w:r>
          </w:p>
        </w:tc>
        <w:tc>
          <w:tcPr>
            <w:tcW w:w="1308" w:type="dxa"/>
          </w:tcPr>
          <w:p w14:paraId="0508BAA0" w14:textId="77777777" w:rsidR="005C68FC" w:rsidRPr="00F21C21" w:rsidRDefault="005C68FC" w:rsidP="00662FD9">
            <w:r w:rsidRPr="00F21C21">
              <w:t>10 sztuk</w:t>
            </w:r>
          </w:p>
        </w:tc>
        <w:tc>
          <w:tcPr>
            <w:tcW w:w="3653" w:type="dxa"/>
          </w:tcPr>
          <w:p w14:paraId="7B83E94A" w14:textId="77777777" w:rsidR="005C68FC" w:rsidRPr="00F21C21" w:rsidRDefault="005C68FC" w:rsidP="00662FD9"/>
        </w:tc>
        <w:tc>
          <w:tcPr>
            <w:tcW w:w="1134" w:type="dxa"/>
          </w:tcPr>
          <w:p w14:paraId="790F742D" w14:textId="77777777" w:rsidR="005C68FC" w:rsidRPr="00F21C21" w:rsidRDefault="005C68FC" w:rsidP="00662FD9"/>
        </w:tc>
        <w:tc>
          <w:tcPr>
            <w:tcW w:w="1560" w:type="dxa"/>
          </w:tcPr>
          <w:p w14:paraId="69B3424A" w14:textId="77777777" w:rsidR="005C68FC" w:rsidRPr="00F21C21" w:rsidRDefault="005C68FC" w:rsidP="00662FD9"/>
        </w:tc>
      </w:tr>
      <w:tr w:rsidR="005C68FC" w:rsidRPr="004266F8" w14:paraId="4B86E4B8" w14:textId="1D0312E3" w:rsidTr="00662FD9">
        <w:trPr>
          <w:cantSplit/>
        </w:trPr>
        <w:tc>
          <w:tcPr>
            <w:tcW w:w="2106" w:type="dxa"/>
          </w:tcPr>
          <w:p w14:paraId="158A1A86" w14:textId="77777777" w:rsidR="005C68FC" w:rsidRPr="00F21C21" w:rsidRDefault="005C68FC" w:rsidP="00662FD9">
            <w:r w:rsidRPr="00F21C21">
              <w:t>Pipety wielomiarowe kl. B, z podziałką</w:t>
            </w:r>
          </w:p>
        </w:tc>
        <w:tc>
          <w:tcPr>
            <w:tcW w:w="4268" w:type="dxa"/>
          </w:tcPr>
          <w:p w14:paraId="6E2844DE" w14:textId="77777777" w:rsidR="005C68FC" w:rsidRPr="00F21C21" w:rsidRDefault="005C68FC" w:rsidP="00662FD9">
            <w:r w:rsidRPr="00F21C21">
              <w:t>Pipety wielomiarowe kl. B, z podziałką. Skalowane na wpływ (In). Wykonane ze szkła, o pojemności 5 ml</w:t>
            </w:r>
          </w:p>
        </w:tc>
        <w:tc>
          <w:tcPr>
            <w:tcW w:w="1308" w:type="dxa"/>
          </w:tcPr>
          <w:p w14:paraId="19E6EFB6" w14:textId="77777777" w:rsidR="005C68FC" w:rsidRPr="00F21C21" w:rsidRDefault="005C68FC" w:rsidP="00662FD9">
            <w:r w:rsidRPr="00F21C21">
              <w:t>20 sztuk</w:t>
            </w:r>
          </w:p>
        </w:tc>
        <w:tc>
          <w:tcPr>
            <w:tcW w:w="3653" w:type="dxa"/>
          </w:tcPr>
          <w:p w14:paraId="37D1EC32" w14:textId="77777777" w:rsidR="005C68FC" w:rsidRPr="00F21C21" w:rsidRDefault="005C68FC" w:rsidP="00662FD9"/>
        </w:tc>
        <w:tc>
          <w:tcPr>
            <w:tcW w:w="1134" w:type="dxa"/>
          </w:tcPr>
          <w:p w14:paraId="60621750" w14:textId="77777777" w:rsidR="005C68FC" w:rsidRPr="00F21C21" w:rsidRDefault="005C68FC" w:rsidP="00662FD9"/>
        </w:tc>
        <w:tc>
          <w:tcPr>
            <w:tcW w:w="1560" w:type="dxa"/>
          </w:tcPr>
          <w:p w14:paraId="19F84790" w14:textId="77777777" w:rsidR="005C68FC" w:rsidRPr="00F21C21" w:rsidRDefault="005C68FC" w:rsidP="00662FD9"/>
        </w:tc>
      </w:tr>
      <w:tr w:rsidR="005C68FC" w:rsidRPr="004266F8" w14:paraId="7B0163C1" w14:textId="64DE2285" w:rsidTr="00662FD9">
        <w:trPr>
          <w:cantSplit/>
        </w:trPr>
        <w:tc>
          <w:tcPr>
            <w:tcW w:w="2106" w:type="dxa"/>
          </w:tcPr>
          <w:p w14:paraId="11014B40" w14:textId="77777777" w:rsidR="005C68FC" w:rsidRPr="00F21C21" w:rsidRDefault="005C68FC" w:rsidP="00662FD9">
            <w:r w:rsidRPr="00F21C21">
              <w:lastRenderedPageBreak/>
              <w:t>Pipety wielomiarowe kl. B, z podziałką</w:t>
            </w:r>
          </w:p>
        </w:tc>
        <w:tc>
          <w:tcPr>
            <w:tcW w:w="4268" w:type="dxa"/>
          </w:tcPr>
          <w:p w14:paraId="79B09902" w14:textId="77777777" w:rsidR="005C68FC" w:rsidRPr="00F21C21" w:rsidRDefault="005C68FC" w:rsidP="00662FD9">
            <w:r w:rsidRPr="00F21C21">
              <w:t>Pipety wielomiarowe kl. B, z podziałką. Skalowane na wpływ (In). Wykonane ze szkła, o pojemności 2 ml</w:t>
            </w:r>
          </w:p>
        </w:tc>
        <w:tc>
          <w:tcPr>
            <w:tcW w:w="1308" w:type="dxa"/>
          </w:tcPr>
          <w:p w14:paraId="06EADBDD" w14:textId="77777777" w:rsidR="005C68FC" w:rsidRPr="00F21C21" w:rsidRDefault="005C68FC" w:rsidP="00662FD9">
            <w:r w:rsidRPr="00F21C21">
              <w:t>10 sztuk</w:t>
            </w:r>
          </w:p>
        </w:tc>
        <w:tc>
          <w:tcPr>
            <w:tcW w:w="3653" w:type="dxa"/>
          </w:tcPr>
          <w:p w14:paraId="57A971E4" w14:textId="77777777" w:rsidR="005C68FC" w:rsidRPr="00F21C21" w:rsidRDefault="005C68FC" w:rsidP="00662FD9"/>
        </w:tc>
        <w:tc>
          <w:tcPr>
            <w:tcW w:w="1134" w:type="dxa"/>
          </w:tcPr>
          <w:p w14:paraId="685C2A05" w14:textId="77777777" w:rsidR="005C68FC" w:rsidRPr="00F21C21" w:rsidRDefault="005C68FC" w:rsidP="00662FD9"/>
        </w:tc>
        <w:tc>
          <w:tcPr>
            <w:tcW w:w="1560" w:type="dxa"/>
          </w:tcPr>
          <w:p w14:paraId="38DF45E6" w14:textId="77777777" w:rsidR="005C68FC" w:rsidRPr="00F21C21" w:rsidRDefault="005C68FC" w:rsidP="00662FD9"/>
        </w:tc>
      </w:tr>
      <w:tr w:rsidR="005C68FC" w:rsidRPr="004266F8" w14:paraId="41F41D4F" w14:textId="68894C83" w:rsidTr="00662FD9">
        <w:trPr>
          <w:cantSplit/>
        </w:trPr>
        <w:tc>
          <w:tcPr>
            <w:tcW w:w="2106" w:type="dxa"/>
          </w:tcPr>
          <w:p w14:paraId="7F5CE556" w14:textId="77777777" w:rsidR="005C68FC" w:rsidRPr="00F21C21" w:rsidRDefault="005C68FC" w:rsidP="00662FD9">
            <w:r w:rsidRPr="00F21C21">
              <w:t>Pipety wielomiarowe kl. B, z podziałką</w:t>
            </w:r>
          </w:p>
        </w:tc>
        <w:tc>
          <w:tcPr>
            <w:tcW w:w="4268" w:type="dxa"/>
          </w:tcPr>
          <w:p w14:paraId="29D708C2" w14:textId="77777777" w:rsidR="005C68FC" w:rsidRPr="00F21C21" w:rsidRDefault="005C68FC" w:rsidP="00662FD9">
            <w:r w:rsidRPr="00F21C21">
              <w:t>Pipety wielomiarowe kl. B, z podziałką. Skalowane na wpływ (In). Wykonane ze szkła, o pojemności 1 ml</w:t>
            </w:r>
          </w:p>
        </w:tc>
        <w:tc>
          <w:tcPr>
            <w:tcW w:w="1308" w:type="dxa"/>
          </w:tcPr>
          <w:p w14:paraId="3977BF56" w14:textId="77777777" w:rsidR="005C68FC" w:rsidRPr="00F21C21" w:rsidRDefault="005C68FC" w:rsidP="00662FD9">
            <w:r w:rsidRPr="00F21C21">
              <w:t>10 sztuk</w:t>
            </w:r>
          </w:p>
        </w:tc>
        <w:tc>
          <w:tcPr>
            <w:tcW w:w="3653" w:type="dxa"/>
          </w:tcPr>
          <w:p w14:paraId="321B755A" w14:textId="77777777" w:rsidR="005C68FC" w:rsidRPr="00F21C21" w:rsidRDefault="005C68FC" w:rsidP="00662FD9"/>
        </w:tc>
        <w:tc>
          <w:tcPr>
            <w:tcW w:w="1134" w:type="dxa"/>
          </w:tcPr>
          <w:p w14:paraId="4AD72C65" w14:textId="77777777" w:rsidR="005C68FC" w:rsidRPr="00F21C21" w:rsidRDefault="005C68FC" w:rsidP="00662FD9"/>
        </w:tc>
        <w:tc>
          <w:tcPr>
            <w:tcW w:w="1560" w:type="dxa"/>
          </w:tcPr>
          <w:p w14:paraId="76493420" w14:textId="77777777" w:rsidR="005C68FC" w:rsidRPr="00F21C21" w:rsidRDefault="005C68FC" w:rsidP="00662FD9"/>
        </w:tc>
      </w:tr>
      <w:tr w:rsidR="005C68FC" w:rsidRPr="004266F8" w14:paraId="416BD231" w14:textId="71619719" w:rsidTr="00662FD9">
        <w:trPr>
          <w:cantSplit/>
        </w:trPr>
        <w:tc>
          <w:tcPr>
            <w:tcW w:w="2106" w:type="dxa"/>
          </w:tcPr>
          <w:p w14:paraId="4D153C16" w14:textId="77777777" w:rsidR="005C68FC" w:rsidRPr="00F21C21" w:rsidRDefault="005C68FC" w:rsidP="00662FD9">
            <w:r w:rsidRPr="00F21C21">
              <w:t>Butelki laboratoryjne z białą skalą 100 ml</w:t>
            </w:r>
          </w:p>
        </w:tc>
        <w:tc>
          <w:tcPr>
            <w:tcW w:w="4268" w:type="dxa"/>
          </w:tcPr>
          <w:p w14:paraId="42AEF068" w14:textId="77777777" w:rsidR="005C68FC" w:rsidRPr="00F21C21" w:rsidRDefault="005C68FC" w:rsidP="00662FD9">
            <w:r w:rsidRPr="00F21C21">
              <w:t xml:space="preserve">Butelki laboratoryjne z białą skalą, wykonane z przezroczystego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 typu 3.3, poj. 100 ml z gwintem GL 45 i niebieską zakrętką z PP</w:t>
            </w:r>
          </w:p>
        </w:tc>
        <w:tc>
          <w:tcPr>
            <w:tcW w:w="1308" w:type="dxa"/>
          </w:tcPr>
          <w:p w14:paraId="4C49AC82" w14:textId="77777777" w:rsidR="005C68FC" w:rsidRPr="00F21C21" w:rsidRDefault="005C68FC" w:rsidP="00662FD9">
            <w:r w:rsidRPr="00F21C21">
              <w:t>60 sztuk</w:t>
            </w:r>
          </w:p>
        </w:tc>
        <w:tc>
          <w:tcPr>
            <w:tcW w:w="3653" w:type="dxa"/>
          </w:tcPr>
          <w:p w14:paraId="453E0ABE" w14:textId="77777777" w:rsidR="005C68FC" w:rsidRPr="00F21C21" w:rsidRDefault="005C68FC" w:rsidP="00662FD9"/>
        </w:tc>
        <w:tc>
          <w:tcPr>
            <w:tcW w:w="1134" w:type="dxa"/>
          </w:tcPr>
          <w:p w14:paraId="0CA2FC48" w14:textId="77777777" w:rsidR="005C68FC" w:rsidRPr="00F21C21" w:rsidRDefault="005C68FC" w:rsidP="00662FD9"/>
        </w:tc>
        <w:tc>
          <w:tcPr>
            <w:tcW w:w="1560" w:type="dxa"/>
          </w:tcPr>
          <w:p w14:paraId="47EE9471" w14:textId="77777777" w:rsidR="005C68FC" w:rsidRPr="00F21C21" w:rsidRDefault="005C68FC" w:rsidP="00662FD9"/>
        </w:tc>
      </w:tr>
      <w:tr w:rsidR="005C68FC" w:rsidRPr="004266F8" w14:paraId="1084731D" w14:textId="26C17E5B" w:rsidTr="00662FD9">
        <w:trPr>
          <w:cantSplit/>
        </w:trPr>
        <w:tc>
          <w:tcPr>
            <w:tcW w:w="2106" w:type="dxa"/>
          </w:tcPr>
          <w:p w14:paraId="606B68E8" w14:textId="77777777" w:rsidR="005C68FC" w:rsidRPr="00F21C21" w:rsidRDefault="005C68FC" w:rsidP="00662FD9">
            <w:r w:rsidRPr="00F21C21">
              <w:t>Butelki laboratoryjne z białą skalą 50 ml</w:t>
            </w:r>
          </w:p>
        </w:tc>
        <w:tc>
          <w:tcPr>
            <w:tcW w:w="4268" w:type="dxa"/>
          </w:tcPr>
          <w:p w14:paraId="13A47496" w14:textId="77777777" w:rsidR="005C68FC" w:rsidRPr="00F21C21" w:rsidRDefault="005C68FC" w:rsidP="00662FD9">
            <w:r w:rsidRPr="00F21C21">
              <w:t xml:space="preserve">Butelki laboratoryjne z białą skalą, wykonane z przezroczystego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 typu 3.3 (np. </w:t>
            </w:r>
            <w:proofErr w:type="spellStart"/>
            <w:r w:rsidRPr="00F21C21">
              <w:t>Simax</w:t>
            </w:r>
            <w:proofErr w:type="spellEnd"/>
            <w:r w:rsidRPr="00F21C21">
              <w:t>), poj. 50 ml z gwintem</w:t>
            </w:r>
            <w:r w:rsidRPr="00F21C21">
              <w:rPr>
                <w:color w:val="FF0000"/>
              </w:rPr>
              <w:t xml:space="preserve"> </w:t>
            </w:r>
            <w:r w:rsidRPr="00F21C21">
              <w:t>GL 32 i niebieską zakrętką z PP</w:t>
            </w:r>
          </w:p>
        </w:tc>
        <w:tc>
          <w:tcPr>
            <w:tcW w:w="1308" w:type="dxa"/>
          </w:tcPr>
          <w:p w14:paraId="27194BFA" w14:textId="77777777" w:rsidR="005C68FC" w:rsidRPr="00F21C21" w:rsidRDefault="005C68FC" w:rsidP="00662FD9">
            <w:r w:rsidRPr="00F21C21">
              <w:t>60 sztuk</w:t>
            </w:r>
          </w:p>
        </w:tc>
        <w:tc>
          <w:tcPr>
            <w:tcW w:w="3653" w:type="dxa"/>
          </w:tcPr>
          <w:p w14:paraId="3C0FF87C" w14:textId="77777777" w:rsidR="005C68FC" w:rsidRPr="00F21C21" w:rsidRDefault="005C68FC" w:rsidP="00662FD9"/>
        </w:tc>
        <w:tc>
          <w:tcPr>
            <w:tcW w:w="1134" w:type="dxa"/>
          </w:tcPr>
          <w:p w14:paraId="34D4AB4A" w14:textId="77777777" w:rsidR="005C68FC" w:rsidRPr="00F21C21" w:rsidRDefault="005C68FC" w:rsidP="00662FD9"/>
        </w:tc>
        <w:tc>
          <w:tcPr>
            <w:tcW w:w="1560" w:type="dxa"/>
          </w:tcPr>
          <w:p w14:paraId="68193196" w14:textId="77777777" w:rsidR="005C68FC" w:rsidRPr="00F21C21" w:rsidRDefault="005C68FC" w:rsidP="00662FD9"/>
        </w:tc>
      </w:tr>
      <w:tr w:rsidR="005C68FC" w:rsidRPr="004266F8" w14:paraId="369A0F16" w14:textId="2990411A" w:rsidTr="00662FD9">
        <w:trPr>
          <w:cantSplit/>
        </w:trPr>
        <w:tc>
          <w:tcPr>
            <w:tcW w:w="2106" w:type="dxa"/>
          </w:tcPr>
          <w:p w14:paraId="4440E957" w14:textId="77777777" w:rsidR="005C68FC" w:rsidRPr="00F21C21" w:rsidRDefault="005C68FC" w:rsidP="00662FD9">
            <w:r w:rsidRPr="00F21C21">
              <w:t>Butelki laboratoryjne z białą skalą 250 ml</w:t>
            </w:r>
          </w:p>
        </w:tc>
        <w:tc>
          <w:tcPr>
            <w:tcW w:w="4268" w:type="dxa"/>
          </w:tcPr>
          <w:p w14:paraId="0944853A" w14:textId="77777777" w:rsidR="005C68FC" w:rsidRPr="00F21C21" w:rsidRDefault="005C68FC" w:rsidP="00662FD9">
            <w:r w:rsidRPr="00F21C21">
              <w:t xml:space="preserve">Butelki laboratoryjne z białą skalą, wykonane z przezroczystego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 typu 3.3 (np. </w:t>
            </w:r>
            <w:proofErr w:type="spellStart"/>
            <w:r w:rsidRPr="00F21C21">
              <w:t>Simax</w:t>
            </w:r>
            <w:proofErr w:type="spellEnd"/>
            <w:r w:rsidRPr="00F21C21">
              <w:t>), poj. 250 ml z gwintem GL 45 i niebieską zakrętką z PP</w:t>
            </w:r>
          </w:p>
        </w:tc>
        <w:tc>
          <w:tcPr>
            <w:tcW w:w="1308" w:type="dxa"/>
          </w:tcPr>
          <w:p w14:paraId="24B7B4A6" w14:textId="77777777" w:rsidR="005C68FC" w:rsidRPr="00F21C21" w:rsidRDefault="005C68FC" w:rsidP="00662FD9">
            <w:r w:rsidRPr="00F21C21">
              <w:t>50 sztuk</w:t>
            </w:r>
          </w:p>
        </w:tc>
        <w:tc>
          <w:tcPr>
            <w:tcW w:w="3653" w:type="dxa"/>
          </w:tcPr>
          <w:p w14:paraId="191F94B1" w14:textId="77777777" w:rsidR="005C68FC" w:rsidRPr="00F21C21" w:rsidRDefault="005C68FC" w:rsidP="00662FD9"/>
        </w:tc>
        <w:tc>
          <w:tcPr>
            <w:tcW w:w="1134" w:type="dxa"/>
          </w:tcPr>
          <w:p w14:paraId="11CB285B" w14:textId="77777777" w:rsidR="005C68FC" w:rsidRPr="00F21C21" w:rsidRDefault="005C68FC" w:rsidP="00662FD9"/>
        </w:tc>
        <w:tc>
          <w:tcPr>
            <w:tcW w:w="1560" w:type="dxa"/>
          </w:tcPr>
          <w:p w14:paraId="1E1E54B8" w14:textId="77777777" w:rsidR="005C68FC" w:rsidRPr="00F21C21" w:rsidRDefault="005C68FC" w:rsidP="00662FD9"/>
        </w:tc>
      </w:tr>
      <w:tr w:rsidR="005C68FC" w:rsidRPr="005C5404" w14:paraId="511EB4BC" w14:textId="0CA4DB42" w:rsidTr="00662FD9">
        <w:trPr>
          <w:cantSplit/>
        </w:trPr>
        <w:tc>
          <w:tcPr>
            <w:tcW w:w="2106" w:type="dxa"/>
          </w:tcPr>
          <w:p w14:paraId="4F417D1B" w14:textId="77777777" w:rsidR="005C68FC" w:rsidRPr="00F21C21" w:rsidRDefault="005C68FC" w:rsidP="00662FD9">
            <w:r w:rsidRPr="00F21C21">
              <w:t>Butelki laboratoryjne 250 ml ze szlifem</w:t>
            </w:r>
          </w:p>
        </w:tc>
        <w:tc>
          <w:tcPr>
            <w:tcW w:w="4268" w:type="dxa"/>
          </w:tcPr>
          <w:p w14:paraId="1E6964E7" w14:textId="77777777" w:rsidR="005C68FC" w:rsidRPr="00F21C21" w:rsidRDefault="005C68FC" w:rsidP="00662FD9">
            <w:r w:rsidRPr="00F21C21">
              <w:t xml:space="preserve">Butelki laboratoryjne , wykonane z przezroczystego 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poj. 250 ml z korkiem szklanym pełnym na szlifie znormalizowanym NS19/26</w:t>
            </w:r>
          </w:p>
        </w:tc>
        <w:tc>
          <w:tcPr>
            <w:tcW w:w="1308" w:type="dxa"/>
          </w:tcPr>
          <w:p w14:paraId="4C50C191" w14:textId="77777777" w:rsidR="005C68FC" w:rsidRPr="00F21C21" w:rsidRDefault="005C68FC" w:rsidP="00662FD9">
            <w:r w:rsidRPr="00F21C21">
              <w:t>4 sztuki</w:t>
            </w:r>
          </w:p>
        </w:tc>
        <w:tc>
          <w:tcPr>
            <w:tcW w:w="3653" w:type="dxa"/>
          </w:tcPr>
          <w:p w14:paraId="452E1C14" w14:textId="77777777" w:rsidR="005C68FC" w:rsidRPr="00F21C21" w:rsidRDefault="005C68FC" w:rsidP="00662FD9"/>
        </w:tc>
        <w:tc>
          <w:tcPr>
            <w:tcW w:w="1134" w:type="dxa"/>
          </w:tcPr>
          <w:p w14:paraId="2D77B1CA" w14:textId="77777777" w:rsidR="005C68FC" w:rsidRPr="00F21C21" w:rsidRDefault="005C68FC" w:rsidP="00662FD9"/>
        </w:tc>
        <w:tc>
          <w:tcPr>
            <w:tcW w:w="1560" w:type="dxa"/>
          </w:tcPr>
          <w:p w14:paraId="2B7C203C" w14:textId="77777777" w:rsidR="005C68FC" w:rsidRPr="00F21C21" w:rsidRDefault="005C68FC" w:rsidP="00662FD9"/>
        </w:tc>
      </w:tr>
      <w:tr w:rsidR="005C68FC" w:rsidRPr="009E5287" w14:paraId="23538455" w14:textId="53ED6C8C" w:rsidTr="00662FD9">
        <w:trPr>
          <w:cantSplit/>
        </w:trPr>
        <w:tc>
          <w:tcPr>
            <w:tcW w:w="2106" w:type="dxa"/>
          </w:tcPr>
          <w:p w14:paraId="22088111" w14:textId="77777777" w:rsidR="005C68FC" w:rsidRPr="00F21C21" w:rsidRDefault="005C68FC" w:rsidP="00662FD9">
            <w:r w:rsidRPr="00F21C21">
              <w:lastRenderedPageBreak/>
              <w:t>Butelki laboratoryjne 1 litr ze szlifem</w:t>
            </w:r>
          </w:p>
        </w:tc>
        <w:tc>
          <w:tcPr>
            <w:tcW w:w="4268" w:type="dxa"/>
          </w:tcPr>
          <w:p w14:paraId="3B4C2AD0" w14:textId="77777777" w:rsidR="005C68FC" w:rsidRPr="00F21C21" w:rsidRDefault="005C68FC" w:rsidP="00662FD9">
            <w:r w:rsidRPr="00F21C21">
              <w:t xml:space="preserve">Butelki laboratoryjne , wykonane z przezroczystego 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poj. 1000 ml z korkiem szklanym pełnym na szlifie znormalizowanym NS24/29</w:t>
            </w:r>
          </w:p>
        </w:tc>
        <w:tc>
          <w:tcPr>
            <w:tcW w:w="1308" w:type="dxa"/>
          </w:tcPr>
          <w:p w14:paraId="74134BE5" w14:textId="77777777" w:rsidR="005C68FC" w:rsidRPr="00F21C21" w:rsidRDefault="005C68FC" w:rsidP="00662FD9">
            <w:r w:rsidRPr="00F21C21">
              <w:t>2 sztuki</w:t>
            </w:r>
          </w:p>
        </w:tc>
        <w:tc>
          <w:tcPr>
            <w:tcW w:w="3653" w:type="dxa"/>
          </w:tcPr>
          <w:p w14:paraId="0C1C1523" w14:textId="77777777" w:rsidR="005C68FC" w:rsidRPr="00F21C21" w:rsidRDefault="005C68FC" w:rsidP="00662FD9"/>
        </w:tc>
        <w:tc>
          <w:tcPr>
            <w:tcW w:w="1134" w:type="dxa"/>
          </w:tcPr>
          <w:p w14:paraId="006533DB" w14:textId="77777777" w:rsidR="005C68FC" w:rsidRPr="00F21C21" w:rsidRDefault="005C68FC" w:rsidP="00662FD9"/>
        </w:tc>
        <w:tc>
          <w:tcPr>
            <w:tcW w:w="1560" w:type="dxa"/>
          </w:tcPr>
          <w:p w14:paraId="566A0D07" w14:textId="77777777" w:rsidR="005C68FC" w:rsidRPr="00F21C21" w:rsidRDefault="005C68FC" w:rsidP="00662FD9"/>
        </w:tc>
      </w:tr>
      <w:tr w:rsidR="005C68FC" w:rsidRPr="009E5287" w14:paraId="29370227" w14:textId="3D829B09" w:rsidTr="00662FD9">
        <w:trPr>
          <w:cantSplit/>
        </w:trPr>
        <w:tc>
          <w:tcPr>
            <w:tcW w:w="2106" w:type="dxa"/>
          </w:tcPr>
          <w:p w14:paraId="56087955" w14:textId="77777777" w:rsidR="005C68FC" w:rsidRPr="00F21C21" w:rsidRDefault="005C68FC" w:rsidP="00662FD9">
            <w:r w:rsidRPr="00F21C21">
              <w:t>Butelki laboratoryjne 30 ml</w:t>
            </w:r>
          </w:p>
        </w:tc>
        <w:tc>
          <w:tcPr>
            <w:tcW w:w="4268" w:type="dxa"/>
          </w:tcPr>
          <w:p w14:paraId="1E23A486" w14:textId="77777777" w:rsidR="005C68FC" w:rsidRPr="00F21C21" w:rsidRDefault="005C68FC" w:rsidP="00662FD9">
            <w:r w:rsidRPr="00F21C21">
              <w:t>Butelki laboratoryjne , wykonane ze szkła oranżowego (ciemnego) o poj. 30 ml z gwintem 32, z białą nakrętką z PP, opakowanie 20 sztuk</w:t>
            </w:r>
          </w:p>
        </w:tc>
        <w:tc>
          <w:tcPr>
            <w:tcW w:w="1308" w:type="dxa"/>
          </w:tcPr>
          <w:p w14:paraId="586B58B5" w14:textId="77777777" w:rsidR="005C68FC" w:rsidRPr="00F21C21" w:rsidRDefault="005C68FC" w:rsidP="00662FD9">
            <w:r w:rsidRPr="00F21C21">
              <w:t>2 opakowania</w:t>
            </w:r>
          </w:p>
        </w:tc>
        <w:tc>
          <w:tcPr>
            <w:tcW w:w="3653" w:type="dxa"/>
          </w:tcPr>
          <w:p w14:paraId="02B0D4E0" w14:textId="77777777" w:rsidR="005C68FC" w:rsidRPr="00F21C21" w:rsidRDefault="005C68FC" w:rsidP="00662FD9"/>
        </w:tc>
        <w:tc>
          <w:tcPr>
            <w:tcW w:w="1134" w:type="dxa"/>
          </w:tcPr>
          <w:p w14:paraId="50C1D7D0" w14:textId="77777777" w:rsidR="005C68FC" w:rsidRPr="00F21C21" w:rsidRDefault="005C68FC" w:rsidP="00662FD9"/>
        </w:tc>
        <w:tc>
          <w:tcPr>
            <w:tcW w:w="1560" w:type="dxa"/>
          </w:tcPr>
          <w:p w14:paraId="56828BC6" w14:textId="77777777" w:rsidR="005C68FC" w:rsidRPr="00F21C21" w:rsidRDefault="005C68FC" w:rsidP="00662FD9"/>
        </w:tc>
      </w:tr>
      <w:tr w:rsidR="005C68FC" w:rsidRPr="009E5287" w14:paraId="593DA057" w14:textId="69390D29" w:rsidTr="00662FD9">
        <w:trPr>
          <w:cantSplit/>
        </w:trPr>
        <w:tc>
          <w:tcPr>
            <w:tcW w:w="2106" w:type="dxa"/>
          </w:tcPr>
          <w:p w14:paraId="3E5A694F" w14:textId="77777777" w:rsidR="005C68FC" w:rsidRPr="00F21C21" w:rsidRDefault="005C68FC" w:rsidP="00662FD9">
            <w:r w:rsidRPr="00F21C21">
              <w:t>Kroplomierz szklany z pipetką</w:t>
            </w:r>
          </w:p>
        </w:tc>
        <w:tc>
          <w:tcPr>
            <w:tcW w:w="4268" w:type="dxa"/>
          </w:tcPr>
          <w:p w14:paraId="2D86DF0E" w14:textId="77777777" w:rsidR="005C68FC" w:rsidRPr="00F21C21" w:rsidRDefault="005C68FC" w:rsidP="00662FD9">
            <w:r w:rsidRPr="00F21C21">
              <w:t xml:space="preserve">Butelki z kroplomierzem, wykonane z przezroczystego 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poj. 50 ml z korkiem szklanym wyposażonym w pipetkę szklaną, na szlifie znormalizowanym NS14/23</w:t>
            </w:r>
          </w:p>
        </w:tc>
        <w:tc>
          <w:tcPr>
            <w:tcW w:w="1308" w:type="dxa"/>
          </w:tcPr>
          <w:p w14:paraId="2A27F062" w14:textId="77777777" w:rsidR="005C68FC" w:rsidRPr="00F21C21" w:rsidRDefault="005C68FC" w:rsidP="00662FD9">
            <w:r w:rsidRPr="00F21C21">
              <w:t>10 sztuk</w:t>
            </w:r>
          </w:p>
        </w:tc>
        <w:tc>
          <w:tcPr>
            <w:tcW w:w="3653" w:type="dxa"/>
          </w:tcPr>
          <w:p w14:paraId="2C5DBCAB" w14:textId="77777777" w:rsidR="005C68FC" w:rsidRPr="00F21C21" w:rsidRDefault="005C68FC" w:rsidP="00662FD9"/>
        </w:tc>
        <w:tc>
          <w:tcPr>
            <w:tcW w:w="1134" w:type="dxa"/>
          </w:tcPr>
          <w:p w14:paraId="6E970EAB" w14:textId="77777777" w:rsidR="005C68FC" w:rsidRPr="00F21C21" w:rsidRDefault="005C68FC" w:rsidP="00662FD9"/>
        </w:tc>
        <w:tc>
          <w:tcPr>
            <w:tcW w:w="1560" w:type="dxa"/>
          </w:tcPr>
          <w:p w14:paraId="4CBABCC1" w14:textId="77777777" w:rsidR="005C68FC" w:rsidRPr="00F21C21" w:rsidRDefault="005C68FC" w:rsidP="00662FD9"/>
        </w:tc>
      </w:tr>
      <w:tr w:rsidR="005C68FC" w:rsidRPr="004266F8" w14:paraId="237B5657" w14:textId="32E8104E" w:rsidTr="00662FD9">
        <w:trPr>
          <w:cantSplit/>
        </w:trPr>
        <w:tc>
          <w:tcPr>
            <w:tcW w:w="2106" w:type="dxa"/>
          </w:tcPr>
          <w:p w14:paraId="2C3D010C" w14:textId="77777777" w:rsidR="005C68FC" w:rsidRPr="00F21C21" w:rsidRDefault="005C68FC" w:rsidP="00662FD9">
            <w:r w:rsidRPr="00F21C21">
              <w:t xml:space="preserve">Zlewki niskie wykonane ze szkła </w:t>
            </w:r>
            <w:proofErr w:type="spellStart"/>
            <w:r w:rsidRPr="00F21C21">
              <w:t>borokrzemianowego</w:t>
            </w:r>
            <w:proofErr w:type="spellEnd"/>
          </w:p>
        </w:tc>
        <w:tc>
          <w:tcPr>
            <w:tcW w:w="4268" w:type="dxa"/>
          </w:tcPr>
          <w:p w14:paraId="3B5E023A" w14:textId="77777777" w:rsidR="005C68FC" w:rsidRPr="00F21C21" w:rsidRDefault="005C68FC" w:rsidP="00662FD9">
            <w:r w:rsidRPr="00F21C21">
              <w:t xml:space="preserve">Zlewki niskie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z białą podziałką, o pojemności 1000 ml</w:t>
            </w:r>
          </w:p>
        </w:tc>
        <w:tc>
          <w:tcPr>
            <w:tcW w:w="1308" w:type="dxa"/>
          </w:tcPr>
          <w:p w14:paraId="20882EE2" w14:textId="77777777" w:rsidR="005C68FC" w:rsidRPr="00F21C21" w:rsidRDefault="005C68FC" w:rsidP="00662FD9">
            <w:r w:rsidRPr="00F21C21">
              <w:t>8 sztuk</w:t>
            </w:r>
          </w:p>
        </w:tc>
        <w:tc>
          <w:tcPr>
            <w:tcW w:w="3653" w:type="dxa"/>
          </w:tcPr>
          <w:p w14:paraId="77CECAD8" w14:textId="77777777" w:rsidR="005C68FC" w:rsidRPr="00F21C21" w:rsidRDefault="005C68FC" w:rsidP="00662FD9"/>
        </w:tc>
        <w:tc>
          <w:tcPr>
            <w:tcW w:w="1134" w:type="dxa"/>
          </w:tcPr>
          <w:p w14:paraId="7B9B7051" w14:textId="77777777" w:rsidR="005C68FC" w:rsidRPr="00F21C21" w:rsidRDefault="005C68FC" w:rsidP="00662FD9"/>
        </w:tc>
        <w:tc>
          <w:tcPr>
            <w:tcW w:w="1560" w:type="dxa"/>
          </w:tcPr>
          <w:p w14:paraId="0BC65229" w14:textId="77777777" w:rsidR="005C68FC" w:rsidRPr="00F21C21" w:rsidRDefault="005C68FC" w:rsidP="00662FD9"/>
        </w:tc>
      </w:tr>
      <w:tr w:rsidR="005C68FC" w:rsidRPr="009E5287" w14:paraId="680C0637" w14:textId="524AAFDB" w:rsidTr="00662FD9">
        <w:trPr>
          <w:cantSplit/>
        </w:trPr>
        <w:tc>
          <w:tcPr>
            <w:tcW w:w="2106" w:type="dxa"/>
          </w:tcPr>
          <w:p w14:paraId="4DAC10F6" w14:textId="77777777" w:rsidR="005C68FC" w:rsidRPr="00F21C21" w:rsidRDefault="005C68FC" w:rsidP="00662FD9">
            <w:r w:rsidRPr="00F21C21">
              <w:t xml:space="preserve">Zlewki niskie wykonane ze szkła </w:t>
            </w:r>
            <w:proofErr w:type="spellStart"/>
            <w:r w:rsidRPr="00F21C21">
              <w:t>borokrzemianowego</w:t>
            </w:r>
            <w:proofErr w:type="spellEnd"/>
          </w:p>
        </w:tc>
        <w:tc>
          <w:tcPr>
            <w:tcW w:w="4268" w:type="dxa"/>
          </w:tcPr>
          <w:p w14:paraId="5D138089" w14:textId="77777777" w:rsidR="005C68FC" w:rsidRPr="00F21C21" w:rsidRDefault="005C68FC" w:rsidP="00662FD9">
            <w:r w:rsidRPr="00F21C21">
              <w:t xml:space="preserve">Zlewki niskie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z białą podziałką, o pojemności 500 ml</w:t>
            </w:r>
          </w:p>
        </w:tc>
        <w:tc>
          <w:tcPr>
            <w:tcW w:w="1308" w:type="dxa"/>
          </w:tcPr>
          <w:p w14:paraId="5036F96F" w14:textId="77777777" w:rsidR="005C68FC" w:rsidRPr="00F21C21" w:rsidRDefault="005C68FC" w:rsidP="00662FD9">
            <w:r w:rsidRPr="00F21C21">
              <w:t>12 sztuk</w:t>
            </w:r>
          </w:p>
        </w:tc>
        <w:tc>
          <w:tcPr>
            <w:tcW w:w="3653" w:type="dxa"/>
          </w:tcPr>
          <w:p w14:paraId="26769671" w14:textId="77777777" w:rsidR="005C68FC" w:rsidRPr="00F21C21" w:rsidRDefault="005C68FC" w:rsidP="00662FD9"/>
        </w:tc>
        <w:tc>
          <w:tcPr>
            <w:tcW w:w="1134" w:type="dxa"/>
          </w:tcPr>
          <w:p w14:paraId="0EC32756" w14:textId="77777777" w:rsidR="005C68FC" w:rsidRPr="00F21C21" w:rsidRDefault="005C68FC" w:rsidP="00662FD9"/>
        </w:tc>
        <w:tc>
          <w:tcPr>
            <w:tcW w:w="1560" w:type="dxa"/>
          </w:tcPr>
          <w:p w14:paraId="164950E8" w14:textId="77777777" w:rsidR="005C68FC" w:rsidRPr="00F21C21" w:rsidRDefault="005C68FC" w:rsidP="00662FD9"/>
        </w:tc>
      </w:tr>
      <w:tr w:rsidR="005C68FC" w:rsidRPr="009E5287" w14:paraId="50E87EAD" w14:textId="15B1A0C9" w:rsidTr="00662FD9">
        <w:trPr>
          <w:cantSplit/>
        </w:trPr>
        <w:tc>
          <w:tcPr>
            <w:tcW w:w="2106" w:type="dxa"/>
          </w:tcPr>
          <w:p w14:paraId="30576597" w14:textId="77777777" w:rsidR="005C68FC" w:rsidRPr="00F21C21" w:rsidRDefault="005C68FC" w:rsidP="00662FD9">
            <w:r w:rsidRPr="00F21C21">
              <w:t xml:space="preserve">Zlewki niskie wykonane ze szkła </w:t>
            </w:r>
            <w:proofErr w:type="spellStart"/>
            <w:r w:rsidRPr="00F21C21">
              <w:t>borokrzemianowego</w:t>
            </w:r>
            <w:proofErr w:type="spellEnd"/>
          </w:p>
        </w:tc>
        <w:tc>
          <w:tcPr>
            <w:tcW w:w="4268" w:type="dxa"/>
          </w:tcPr>
          <w:p w14:paraId="23E12421" w14:textId="77777777" w:rsidR="005C68FC" w:rsidRPr="00F21C21" w:rsidRDefault="005C68FC" w:rsidP="00662FD9">
            <w:r w:rsidRPr="00F21C21">
              <w:t xml:space="preserve">Zlewki niskie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z białą podziałką, o pojemności 250 ml</w:t>
            </w:r>
          </w:p>
        </w:tc>
        <w:tc>
          <w:tcPr>
            <w:tcW w:w="1308" w:type="dxa"/>
          </w:tcPr>
          <w:p w14:paraId="0F33CA67" w14:textId="77777777" w:rsidR="005C68FC" w:rsidRPr="00F21C21" w:rsidRDefault="005C68FC" w:rsidP="00662FD9">
            <w:r w:rsidRPr="00F21C21">
              <w:t>20 sztuk</w:t>
            </w:r>
          </w:p>
        </w:tc>
        <w:tc>
          <w:tcPr>
            <w:tcW w:w="3653" w:type="dxa"/>
          </w:tcPr>
          <w:p w14:paraId="06FB3380" w14:textId="77777777" w:rsidR="005C68FC" w:rsidRPr="00F21C21" w:rsidRDefault="005C68FC" w:rsidP="00662FD9"/>
        </w:tc>
        <w:tc>
          <w:tcPr>
            <w:tcW w:w="1134" w:type="dxa"/>
          </w:tcPr>
          <w:p w14:paraId="062685B7" w14:textId="77777777" w:rsidR="005C68FC" w:rsidRPr="00F21C21" w:rsidRDefault="005C68FC" w:rsidP="00662FD9"/>
        </w:tc>
        <w:tc>
          <w:tcPr>
            <w:tcW w:w="1560" w:type="dxa"/>
          </w:tcPr>
          <w:p w14:paraId="5A7203F4" w14:textId="77777777" w:rsidR="005C68FC" w:rsidRPr="00F21C21" w:rsidRDefault="005C68FC" w:rsidP="00662FD9"/>
        </w:tc>
      </w:tr>
      <w:tr w:rsidR="005C68FC" w:rsidRPr="004266F8" w14:paraId="1C9B3409" w14:textId="630E85AC" w:rsidTr="00662FD9">
        <w:trPr>
          <w:cantSplit/>
        </w:trPr>
        <w:tc>
          <w:tcPr>
            <w:tcW w:w="2106" w:type="dxa"/>
          </w:tcPr>
          <w:p w14:paraId="0250819A" w14:textId="77777777" w:rsidR="005C68FC" w:rsidRPr="00F21C21" w:rsidRDefault="005C68FC" w:rsidP="00662FD9">
            <w:r w:rsidRPr="00F21C21">
              <w:lastRenderedPageBreak/>
              <w:t xml:space="preserve">Zlewki niskie wykonane ze szkła </w:t>
            </w:r>
            <w:proofErr w:type="spellStart"/>
            <w:r w:rsidRPr="00F21C21">
              <w:t>borokrzemianowego</w:t>
            </w:r>
            <w:proofErr w:type="spellEnd"/>
          </w:p>
        </w:tc>
        <w:tc>
          <w:tcPr>
            <w:tcW w:w="4268" w:type="dxa"/>
          </w:tcPr>
          <w:p w14:paraId="6588A0BF" w14:textId="77777777" w:rsidR="005C68FC" w:rsidRPr="00F21C21" w:rsidRDefault="005C68FC" w:rsidP="00662FD9">
            <w:r w:rsidRPr="00F21C21">
              <w:t xml:space="preserve">Zlewki niskie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z białą podziałką, o pojemności 100 ml</w:t>
            </w:r>
          </w:p>
        </w:tc>
        <w:tc>
          <w:tcPr>
            <w:tcW w:w="1308" w:type="dxa"/>
          </w:tcPr>
          <w:p w14:paraId="458BBB3F" w14:textId="77777777" w:rsidR="005C68FC" w:rsidRPr="00F21C21" w:rsidRDefault="005C68FC" w:rsidP="00662FD9">
            <w:r w:rsidRPr="00F21C21">
              <w:t>60 sztuk</w:t>
            </w:r>
          </w:p>
        </w:tc>
        <w:tc>
          <w:tcPr>
            <w:tcW w:w="3653" w:type="dxa"/>
          </w:tcPr>
          <w:p w14:paraId="2E4B6DC7" w14:textId="77777777" w:rsidR="005C68FC" w:rsidRPr="00F21C21" w:rsidRDefault="005C68FC" w:rsidP="00662FD9"/>
        </w:tc>
        <w:tc>
          <w:tcPr>
            <w:tcW w:w="1134" w:type="dxa"/>
          </w:tcPr>
          <w:p w14:paraId="6C32FFA8" w14:textId="77777777" w:rsidR="005C68FC" w:rsidRPr="00F21C21" w:rsidRDefault="005C68FC" w:rsidP="00662FD9"/>
        </w:tc>
        <w:tc>
          <w:tcPr>
            <w:tcW w:w="1560" w:type="dxa"/>
          </w:tcPr>
          <w:p w14:paraId="3F2B161D" w14:textId="77777777" w:rsidR="005C68FC" w:rsidRPr="00F21C21" w:rsidRDefault="005C68FC" w:rsidP="00662FD9"/>
        </w:tc>
      </w:tr>
      <w:tr w:rsidR="005C68FC" w:rsidRPr="00050731" w14:paraId="7BC85581" w14:textId="72FC2F53" w:rsidTr="00662FD9">
        <w:trPr>
          <w:cantSplit/>
        </w:trPr>
        <w:tc>
          <w:tcPr>
            <w:tcW w:w="2106" w:type="dxa"/>
          </w:tcPr>
          <w:p w14:paraId="0927F013" w14:textId="77777777" w:rsidR="005C68FC" w:rsidRPr="00F21C21" w:rsidRDefault="005C68FC" w:rsidP="00662FD9">
            <w:r w:rsidRPr="00F21C21">
              <w:t xml:space="preserve">Zlewki niskie wykonane ze szkła </w:t>
            </w:r>
            <w:proofErr w:type="spellStart"/>
            <w:r w:rsidRPr="00F21C21">
              <w:t>borokrzemianowego</w:t>
            </w:r>
            <w:proofErr w:type="spellEnd"/>
          </w:p>
        </w:tc>
        <w:tc>
          <w:tcPr>
            <w:tcW w:w="4268" w:type="dxa"/>
          </w:tcPr>
          <w:p w14:paraId="5C31C239" w14:textId="77777777" w:rsidR="005C68FC" w:rsidRPr="00F21C21" w:rsidRDefault="005C68FC" w:rsidP="00662FD9">
            <w:r w:rsidRPr="00F21C21">
              <w:t xml:space="preserve">Zlewki niskie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z białą podziałką, o pojemności 50 ml</w:t>
            </w:r>
          </w:p>
        </w:tc>
        <w:tc>
          <w:tcPr>
            <w:tcW w:w="1308" w:type="dxa"/>
          </w:tcPr>
          <w:p w14:paraId="7BF4DCD2" w14:textId="77777777" w:rsidR="005C68FC" w:rsidRPr="00F21C21" w:rsidRDefault="005C68FC" w:rsidP="00662FD9">
            <w:r w:rsidRPr="00F21C21">
              <w:t>30 sztuk</w:t>
            </w:r>
          </w:p>
        </w:tc>
        <w:tc>
          <w:tcPr>
            <w:tcW w:w="3653" w:type="dxa"/>
          </w:tcPr>
          <w:p w14:paraId="29450C9D" w14:textId="77777777" w:rsidR="005C68FC" w:rsidRPr="00F21C21" w:rsidRDefault="005C68FC" w:rsidP="00662FD9"/>
        </w:tc>
        <w:tc>
          <w:tcPr>
            <w:tcW w:w="1134" w:type="dxa"/>
          </w:tcPr>
          <w:p w14:paraId="7CB8ED82" w14:textId="77777777" w:rsidR="005C68FC" w:rsidRPr="00F21C21" w:rsidRDefault="005C68FC" w:rsidP="00662FD9"/>
        </w:tc>
        <w:tc>
          <w:tcPr>
            <w:tcW w:w="1560" w:type="dxa"/>
          </w:tcPr>
          <w:p w14:paraId="4FB0665B" w14:textId="77777777" w:rsidR="005C68FC" w:rsidRPr="00F21C21" w:rsidRDefault="005C68FC" w:rsidP="00662FD9"/>
        </w:tc>
      </w:tr>
      <w:tr w:rsidR="005C68FC" w:rsidRPr="00050731" w14:paraId="320783DC" w14:textId="3D539DC8" w:rsidTr="00662FD9">
        <w:trPr>
          <w:cantSplit/>
        </w:trPr>
        <w:tc>
          <w:tcPr>
            <w:tcW w:w="2106" w:type="dxa"/>
          </w:tcPr>
          <w:p w14:paraId="4F852162" w14:textId="77777777" w:rsidR="005C68FC" w:rsidRPr="00F21C21" w:rsidRDefault="005C68FC" w:rsidP="00662FD9">
            <w:r w:rsidRPr="00F21C21">
              <w:t xml:space="preserve">Zlewki wysokie wykonane ze szkła </w:t>
            </w:r>
            <w:proofErr w:type="spellStart"/>
            <w:r w:rsidRPr="00F21C21">
              <w:t>borokrzemianowego</w:t>
            </w:r>
            <w:proofErr w:type="spellEnd"/>
          </w:p>
        </w:tc>
        <w:tc>
          <w:tcPr>
            <w:tcW w:w="4268" w:type="dxa"/>
          </w:tcPr>
          <w:p w14:paraId="415E9F9E" w14:textId="77777777" w:rsidR="005C68FC" w:rsidRPr="00F21C21" w:rsidRDefault="005C68FC" w:rsidP="00662FD9">
            <w:r w:rsidRPr="00F21C21">
              <w:t xml:space="preserve">Zlewki wysokie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z białą podziałką, o pojemności 50 ml</w:t>
            </w:r>
          </w:p>
        </w:tc>
        <w:tc>
          <w:tcPr>
            <w:tcW w:w="1308" w:type="dxa"/>
          </w:tcPr>
          <w:p w14:paraId="661E4344" w14:textId="77777777" w:rsidR="005C68FC" w:rsidRPr="00F21C21" w:rsidRDefault="005C68FC" w:rsidP="00662FD9">
            <w:r w:rsidRPr="00F21C21">
              <w:t>30 sztuk</w:t>
            </w:r>
          </w:p>
        </w:tc>
        <w:tc>
          <w:tcPr>
            <w:tcW w:w="3653" w:type="dxa"/>
          </w:tcPr>
          <w:p w14:paraId="306789B0" w14:textId="77777777" w:rsidR="005C68FC" w:rsidRPr="00F21C21" w:rsidRDefault="005C68FC" w:rsidP="00662FD9"/>
        </w:tc>
        <w:tc>
          <w:tcPr>
            <w:tcW w:w="1134" w:type="dxa"/>
          </w:tcPr>
          <w:p w14:paraId="0E09A0B6" w14:textId="77777777" w:rsidR="005C68FC" w:rsidRPr="00F21C21" w:rsidRDefault="005C68FC" w:rsidP="00662FD9"/>
        </w:tc>
        <w:tc>
          <w:tcPr>
            <w:tcW w:w="1560" w:type="dxa"/>
          </w:tcPr>
          <w:p w14:paraId="4BD8CAA3" w14:textId="77777777" w:rsidR="005C68FC" w:rsidRPr="00F21C21" w:rsidRDefault="005C68FC" w:rsidP="00662FD9"/>
        </w:tc>
      </w:tr>
      <w:tr w:rsidR="005C68FC" w:rsidRPr="00857EA0" w14:paraId="4B3B2D2E" w14:textId="56E2A5E8" w:rsidTr="00662FD9">
        <w:trPr>
          <w:cantSplit/>
        </w:trPr>
        <w:tc>
          <w:tcPr>
            <w:tcW w:w="2106" w:type="dxa"/>
          </w:tcPr>
          <w:p w14:paraId="655A67EF" w14:textId="77777777" w:rsidR="005C68FC" w:rsidRPr="00F21C21" w:rsidRDefault="005C68FC" w:rsidP="00662FD9">
            <w:r w:rsidRPr="00F21C21">
              <w:t xml:space="preserve">Zlewki wysokie wykonane ze szkła </w:t>
            </w:r>
            <w:proofErr w:type="spellStart"/>
            <w:r w:rsidRPr="00F21C21">
              <w:t>borokrzemianowego</w:t>
            </w:r>
            <w:proofErr w:type="spellEnd"/>
          </w:p>
        </w:tc>
        <w:tc>
          <w:tcPr>
            <w:tcW w:w="4268" w:type="dxa"/>
          </w:tcPr>
          <w:p w14:paraId="585233EF" w14:textId="77777777" w:rsidR="005C68FC" w:rsidRPr="00F21C21" w:rsidRDefault="005C68FC" w:rsidP="00662FD9">
            <w:r w:rsidRPr="00F21C21">
              <w:t xml:space="preserve">Zlewki wysokie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z białą podziałką, o pojemności 25 ml</w:t>
            </w:r>
          </w:p>
        </w:tc>
        <w:tc>
          <w:tcPr>
            <w:tcW w:w="1308" w:type="dxa"/>
          </w:tcPr>
          <w:p w14:paraId="649F382E" w14:textId="77777777" w:rsidR="005C68FC" w:rsidRPr="00F21C21" w:rsidRDefault="005C68FC" w:rsidP="00662FD9">
            <w:r w:rsidRPr="00F21C21">
              <w:t>30 sztuk</w:t>
            </w:r>
          </w:p>
        </w:tc>
        <w:tc>
          <w:tcPr>
            <w:tcW w:w="3653" w:type="dxa"/>
          </w:tcPr>
          <w:p w14:paraId="73FC6234" w14:textId="77777777" w:rsidR="005C68FC" w:rsidRPr="00F21C21" w:rsidRDefault="005C68FC" w:rsidP="00662FD9"/>
        </w:tc>
        <w:tc>
          <w:tcPr>
            <w:tcW w:w="1134" w:type="dxa"/>
          </w:tcPr>
          <w:p w14:paraId="6BEE241E" w14:textId="77777777" w:rsidR="005C68FC" w:rsidRPr="00F21C21" w:rsidRDefault="005C68FC" w:rsidP="00662FD9"/>
        </w:tc>
        <w:tc>
          <w:tcPr>
            <w:tcW w:w="1560" w:type="dxa"/>
          </w:tcPr>
          <w:p w14:paraId="50039530" w14:textId="77777777" w:rsidR="005C68FC" w:rsidRPr="00F21C21" w:rsidRDefault="005C68FC" w:rsidP="00662FD9"/>
        </w:tc>
      </w:tr>
      <w:tr w:rsidR="005C68FC" w:rsidRPr="00857EA0" w14:paraId="7382843F" w14:textId="347F3F76" w:rsidTr="00662FD9">
        <w:trPr>
          <w:cantSplit/>
        </w:trPr>
        <w:tc>
          <w:tcPr>
            <w:tcW w:w="2106" w:type="dxa"/>
          </w:tcPr>
          <w:p w14:paraId="384109D7" w14:textId="77777777" w:rsidR="005C68FC" w:rsidRPr="00F21C21" w:rsidRDefault="005C68FC" w:rsidP="00662FD9">
            <w:r w:rsidRPr="00F21C21">
              <w:t>Krystalizator</w:t>
            </w:r>
          </w:p>
        </w:tc>
        <w:tc>
          <w:tcPr>
            <w:tcW w:w="4268" w:type="dxa"/>
          </w:tcPr>
          <w:p w14:paraId="32234590" w14:textId="77777777" w:rsidR="005C68FC" w:rsidRPr="00F21C21" w:rsidRDefault="005C68FC" w:rsidP="00662FD9">
            <w:r w:rsidRPr="00F21C21">
              <w:t xml:space="preserve">Krystalizator wykonany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 o pojemności 900-1000 ml, średnica co najmniej 140 mm</w:t>
            </w:r>
          </w:p>
        </w:tc>
        <w:tc>
          <w:tcPr>
            <w:tcW w:w="1308" w:type="dxa"/>
          </w:tcPr>
          <w:p w14:paraId="0E307198" w14:textId="77777777" w:rsidR="005C68FC" w:rsidRPr="00F21C21" w:rsidRDefault="005C68FC" w:rsidP="00662FD9">
            <w:r w:rsidRPr="00F21C21">
              <w:t>2 sztuki</w:t>
            </w:r>
          </w:p>
        </w:tc>
        <w:tc>
          <w:tcPr>
            <w:tcW w:w="3653" w:type="dxa"/>
          </w:tcPr>
          <w:p w14:paraId="08A279BB" w14:textId="77777777" w:rsidR="005C68FC" w:rsidRPr="00F21C21" w:rsidRDefault="005C68FC" w:rsidP="00662FD9"/>
        </w:tc>
        <w:tc>
          <w:tcPr>
            <w:tcW w:w="1134" w:type="dxa"/>
          </w:tcPr>
          <w:p w14:paraId="6FC0AD0F" w14:textId="77777777" w:rsidR="005C68FC" w:rsidRPr="00F21C21" w:rsidRDefault="005C68FC" w:rsidP="00662FD9"/>
        </w:tc>
        <w:tc>
          <w:tcPr>
            <w:tcW w:w="1560" w:type="dxa"/>
          </w:tcPr>
          <w:p w14:paraId="10B2505C" w14:textId="77777777" w:rsidR="005C68FC" w:rsidRPr="00F21C21" w:rsidRDefault="005C68FC" w:rsidP="00662FD9"/>
        </w:tc>
      </w:tr>
      <w:tr w:rsidR="005C68FC" w:rsidRPr="00050731" w14:paraId="40D9E1EA" w14:textId="23C19FA2" w:rsidTr="00662FD9">
        <w:trPr>
          <w:cantSplit/>
        </w:trPr>
        <w:tc>
          <w:tcPr>
            <w:tcW w:w="2106" w:type="dxa"/>
          </w:tcPr>
          <w:p w14:paraId="71184F48" w14:textId="77777777" w:rsidR="005C68FC" w:rsidRPr="00F21C21" w:rsidRDefault="005C68FC" w:rsidP="00662FD9">
            <w:r w:rsidRPr="00F21C21">
              <w:t xml:space="preserve">Kolby </w:t>
            </w:r>
            <w:proofErr w:type="spellStart"/>
            <w:r w:rsidRPr="00F21C21">
              <w:t>Erlenmeyera</w:t>
            </w:r>
            <w:proofErr w:type="spellEnd"/>
            <w:r w:rsidRPr="00F21C21">
              <w:t xml:space="preserve"> ze szlifem</w:t>
            </w:r>
          </w:p>
        </w:tc>
        <w:tc>
          <w:tcPr>
            <w:tcW w:w="4268" w:type="dxa"/>
          </w:tcPr>
          <w:p w14:paraId="4CA67AA9" w14:textId="77777777" w:rsidR="005C68FC" w:rsidRPr="00F21C21" w:rsidRDefault="005C68FC" w:rsidP="00662FD9">
            <w:r w:rsidRPr="00F21C21">
              <w:t xml:space="preserve">Kolby </w:t>
            </w:r>
            <w:proofErr w:type="spellStart"/>
            <w:r w:rsidRPr="00F21C21">
              <w:t>Erlenmeyera</w:t>
            </w:r>
            <w:proofErr w:type="spellEnd"/>
            <w:r w:rsidRPr="00F21C21">
              <w:t xml:space="preserve"> ze szlifem,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 o pojemności 50 ml. Oznaczenia naniesione kolorem białym. Szlif NS 19/26 zgodny z normami DIN</w:t>
            </w:r>
          </w:p>
        </w:tc>
        <w:tc>
          <w:tcPr>
            <w:tcW w:w="1308" w:type="dxa"/>
          </w:tcPr>
          <w:p w14:paraId="29BC88D3" w14:textId="77777777" w:rsidR="005C68FC" w:rsidRPr="00F21C21" w:rsidRDefault="005C68FC" w:rsidP="00662FD9">
            <w:r w:rsidRPr="00F21C21">
              <w:t>20 sztuk</w:t>
            </w:r>
          </w:p>
        </w:tc>
        <w:tc>
          <w:tcPr>
            <w:tcW w:w="3653" w:type="dxa"/>
          </w:tcPr>
          <w:p w14:paraId="08070F84" w14:textId="77777777" w:rsidR="005C68FC" w:rsidRPr="00F21C21" w:rsidRDefault="005C68FC" w:rsidP="00662FD9"/>
        </w:tc>
        <w:tc>
          <w:tcPr>
            <w:tcW w:w="1134" w:type="dxa"/>
          </w:tcPr>
          <w:p w14:paraId="43F0B1A7" w14:textId="77777777" w:rsidR="005C68FC" w:rsidRPr="00F21C21" w:rsidRDefault="005C68FC" w:rsidP="00662FD9"/>
        </w:tc>
        <w:tc>
          <w:tcPr>
            <w:tcW w:w="1560" w:type="dxa"/>
          </w:tcPr>
          <w:p w14:paraId="5615C4E5" w14:textId="77777777" w:rsidR="005C68FC" w:rsidRPr="00F21C21" w:rsidRDefault="005C68FC" w:rsidP="00662FD9"/>
        </w:tc>
      </w:tr>
      <w:tr w:rsidR="005C68FC" w:rsidRPr="00050731" w14:paraId="58375A94" w14:textId="1C2F6421" w:rsidTr="00662FD9">
        <w:trPr>
          <w:cantSplit/>
        </w:trPr>
        <w:tc>
          <w:tcPr>
            <w:tcW w:w="2106" w:type="dxa"/>
          </w:tcPr>
          <w:p w14:paraId="01BCB0FE" w14:textId="77777777" w:rsidR="005C68FC" w:rsidRPr="00F21C21" w:rsidRDefault="005C68FC" w:rsidP="00662FD9">
            <w:r w:rsidRPr="00F21C21">
              <w:t xml:space="preserve">Kolby </w:t>
            </w:r>
            <w:proofErr w:type="spellStart"/>
            <w:r w:rsidRPr="00F21C21">
              <w:t>Erlenmeyera</w:t>
            </w:r>
            <w:proofErr w:type="spellEnd"/>
            <w:r w:rsidRPr="00F21C21">
              <w:t xml:space="preserve"> ze szlifem</w:t>
            </w:r>
          </w:p>
        </w:tc>
        <w:tc>
          <w:tcPr>
            <w:tcW w:w="4268" w:type="dxa"/>
          </w:tcPr>
          <w:p w14:paraId="3EDEB1BA" w14:textId="77777777" w:rsidR="005C68FC" w:rsidRPr="00F21C21" w:rsidRDefault="005C68FC" w:rsidP="00662FD9">
            <w:r w:rsidRPr="00F21C21">
              <w:t xml:space="preserve">Kolby </w:t>
            </w:r>
            <w:proofErr w:type="spellStart"/>
            <w:r w:rsidRPr="00F21C21">
              <w:t>Erlenmeyera</w:t>
            </w:r>
            <w:proofErr w:type="spellEnd"/>
            <w:r w:rsidRPr="00F21C21">
              <w:t xml:space="preserve"> ze szlifem,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 o pojemności 100 ml . Oznaczenia naniesione kolorem białym. Szlif NS 29/32 zgodny z normami DIN</w:t>
            </w:r>
          </w:p>
        </w:tc>
        <w:tc>
          <w:tcPr>
            <w:tcW w:w="1308" w:type="dxa"/>
          </w:tcPr>
          <w:p w14:paraId="005501EC" w14:textId="77777777" w:rsidR="005C68FC" w:rsidRPr="00F21C21" w:rsidRDefault="005C68FC" w:rsidP="00662FD9">
            <w:r w:rsidRPr="00F21C21">
              <w:t>30 sztuk</w:t>
            </w:r>
          </w:p>
        </w:tc>
        <w:tc>
          <w:tcPr>
            <w:tcW w:w="3653" w:type="dxa"/>
          </w:tcPr>
          <w:p w14:paraId="7D7EDB7B" w14:textId="77777777" w:rsidR="005C68FC" w:rsidRPr="00F21C21" w:rsidRDefault="005C68FC" w:rsidP="00662FD9"/>
        </w:tc>
        <w:tc>
          <w:tcPr>
            <w:tcW w:w="1134" w:type="dxa"/>
          </w:tcPr>
          <w:p w14:paraId="329F30D2" w14:textId="77777777" w:rsidR="005C68FC" w:rsidRPr="00F21C21" w:rsidRDefault="005C68FC" w:rsidP="00662FD9"/>
        </w:tc>
        <w:tc>
          <w:tcPr>
            <w:tcW w:w="1560" w:type="dxa"/>
          </w:tcPr>
          <w:p w14:paraId="6120FEC8" w14:textId="77777777" w:rsidR="005C68FC" w:rsidRPr="00F21C21" w:rsidRDefault="005C68FC" w:rsidP="00662FD9"/>
        </w:tc>
      </w:tr>
      <w:tr w:rsidR="005C68FC" w:rsidRPr="004266F8" w14:paraId="50E00343" w14:textId="49DB32B8" w:rsidTr="00662FD9">
        <w:trPr>
          <w:cantSplit/>
        </w:trPr>
        <w:tc>
          <w:tcPr>
            <w:tcW w:w="2106" w:type="dxa"/>
          </w:tcPr>
          <w:p w14:paraId="5E9AC12C" w14:textId="77777777" w:rsidR="005C68FC" w:rsidRPr="00F21C21" w:rsidRDefault="005C68FC" w:rsidP="00662FD9">
            <w:r w:rsidRPr="00F21C21">
              <w:lastRenderedPageBreak/>
              <w:t>Kolby kuliste (</w:t>
            </w:r>
            <w:proofErr w:type="spellStart"/>
            <w:r w:rsidRPr="00F21C21">
              <w:t>okrągłodenne</w:t>
            </w:r>
            <w:proofErr w:type="spellEnd"/>
            <w:r w:rsidRPr="00F21C21">
              <w:t>)</w:t>
            </w:r>
          </w:p>
        </w:tc>
        <w:tc>
          <w:tcPr>
            <w:tcW w:w="4268" w:type="dxa"/>
          </w:tcPr>
          <w:p w14:paraId="71F1A24D" w14:textId="77777777" w:rsidR="005C68FC" w:rsidRPr="00F21C21" w:rsidRDefault="005C68FC" w:rsidP="00662FD9">
            <w:r w:rsidRPr="00F21C21">
              <w:t>Kolby kuliste (</w:t>
            </w:r>
            <w:proofErr w:type="spellStart"/>
            <w:r w:rsidRPr="00F21C21">
              <w:t>okrągłodenne</w:t>
            </w:r>
            <w:proofErr w:type="spellEnd"/>
            <w:r w:rsidRPr="00F21C21">
              <w:t xml:space="preserve">),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o pojemności 100 ml, ze szlifem NS29/32</w:t>
            </w:r>
          </w:p>
        </w:tc>
        <w:tc>
          <w:tcPr>
            <w:tcW w:w="1308" w:type="dxa"/>
          </w:tcPr>
          <w:p w14:paraId="5DEC64B3" w14:textId="77777777" w:rsidR="005C68FC" w:rsidRPr="00F21C21" w:rsidRDefault="005C68FC" w:rsidP="00662FD9">
            <w:r w:rsidRPr="00F21C21">
              <w:t>30 sztuk</w:t>
            </w:r>
          </w:p>
        </w:tc>
        <w:tc>
          <w:tcPr>
            <w:tcW w:w="3653" w:type="dxa"/>
          </w:tcPr>
          <w:p w14:paraId="367B9086" w14:textId="77777777" w:rsidR="005C68FC" w:rsidRPr="00F21C21" w:rsidRDefault="005C68FC" w:rsidP="00662FD9"/>
        </w:tc>
        <w:tc>
          <w:tcPr>
            <w:tcW w:w="1134" w:type="dxa"/>
          </w:tcPr>
          <w:p w14:paraId="20C4C031" w14:textId="77777777" w:rsidR="005C68FC" w:rsidRPr="00F21C21" w:rsidRDefault="005C68FC" w:rsidP="00662FD9"/>
        </w:tc>
        <w:tc>
          <w:tcPr>
            <w:tcW w:w="1560" w:type="dxa"/>
          </w:tcPr>
          <w:p w14:paraId="7935A48B" w14:textId="77777777" w:rsidR="005C68FC" w:rsidRPr="00F21C21" w:rsidRDefault="005C68FC" w:rsidP="00662FD9"/>
        </w:tc>
      </w:tr>
      <w:tr w:rsidR="005C68FC" w:rsidRPr="005C7B76" w14:paraId="766941BF" w14:textId="19F65153" w:rsidTr="00662FD9">
        <w:trPr>
          <w:cantSplit/>
        </w:trPr>
        <w:tc>
          <w:tcPr>
            <w:tcW w:w="2106" w:type="dxa"/>
          </w:tcPr>
          <w:p w14:paraId="3CEA122F" w14:textId="77777777" w:rsidR="005C68FC" w:rsidRPr="00F21C21" w:rsidRDefault="005C68FC" w:rsidP="00662FD9">
            <w:r w:rsidRPr="00F21C21">
              <w:t>Cylinder miarowy szklany kl. B – wysoki</w:t>
            </w:r>
          </w:p>
        </w:tc>
        <w:tc>
          <w:tcPr>
            <w:tcW w:w="4268" w:type="dxa"/>
          </w:tcPr>
          <w:p w14:paraId="7AC85DAD" w14:textId="77777777" w:rsidR="005C68FC" w:rsidRPr="00F21C21" w:rsidRDefault="005C68FC" w:rsidP="00662FD9">
            <w:r w:rsidRPr="00F21C21">
              <w:t xml:space="preserve">Cylinder miarowy szklany kl. B – wysoki , z podziałką , ze szklaną stopką sześciokątną. Wykonany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o pojemności 10 ml, skala co 0,5 ml</w:t>
            </w:r>
          </w:p>
        </w:tc>
        <w:tc>
          <w:tcPr>
            <w:tcW w:w="1308" w:type="dxa"/>
          </w:tcPr>
          <w:p w14:paraId="73BEB66C" w14:textId="77777777" w:rsidR="005C68FC" w:rsidRPr="00F21C21" w:rsidRDefault="005C68FC" w:rsidP="00662FD9">
            <w:r w:rsidRPr="00F21C21">
              <w:t>6 sztuk</w:t>
            </w:r>
          </w:p>
        </w:tc>
        <w:tc>
          <w:tcPr>
            <w:tcW w:w="3653" w:type="dxa"/>
          </w:tcPr>
          <w:p w14:paraId="48E1EFF2" w14:textId="77777777" w:rsidR="005C68FC" w:rsidRPr="00F21C21" w:rsidRDefault="005C68FC" w:rsidP="00662FD9"/>
        </w:tc>
        <w:tc>
          <w:tcPr>
            <w:tcW w:w="1134" w:type="dxa"/>
          </w:tcPr>
          <w:p w14:paraId="2B16281C" w14:textId="77777777" w:rsidR="005C68FC" w:rsidRPr="00F21C21" w:rsidRDefault="005C68FC" w:rsidP="00662FD9"/>
        </w:tc>
        <w:tc>
          <w:tcPr>
            <w:tcW w:w="1560" w:type="dxa"/>
          </w:tcPr>
          <w:p w14:paraId="199A9520" w14:textId="77777777" w:rsidR="005C68FC" w:rsidRPr="00F21C21" w:rsidRDefault="005C68FC" w:rsidP="00662FD9"/>
        </w:tc>
      </w:tr>
      <w:tr w:rsidR="005C68FC" w:rsidRPr="005C7B76" w14:paraId="780413AA" w14:textId="5A57BA66" w:rsidTr="00662FD9">
        <w:trPr>
          <w:cantSplit/>
        </w:trPr>
        <w:tc>
          <w:tcPr>
            <w:tcW w:w="2106" w:type="dxa"/>
          </w:tcPr>
          <w:p w14:paraId="3F0C279C" w14:textId="77777777" w:rsidR="005C68FC" w:rsidRPr="00F21C21" w:rsidRDefault="005C68FC" w:rsidP="00662FD9">
            <w:r w:rsidRPr="00F21C21">
              <w:t>Cylinder miarowy szklany kl. B – wysoki</w:t>
            </w:r>
          </w:p>
        </w:tc>
        <w:tc>
          <w:tcPr>
            <w:tcW w:w="4268" w:type="dxa"/>
          </w:tcPr>
          <w:p w14:paraId="505862D0" w14:textId="77777777" w:rsidR="005C68FC" w:rsidRPr="00F21C21" w:rsidRDefault="005C68FC" w:rsidP="00662FD9">
            <w:r w:rsidRPr="00F21C21">
              <w:t xml:space="preserve">Cylinder miarowy szklany kl. B – wysoki , z podziałką , ze szklaną stopką sześciokątną. Wykonany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o pojemności 25 ml, skala co 0,5 ml</w:t>
            </w:r>
          </w:p>
        </w:tc>
        <w:tc>
          <w:tcPr>
            <w:tcW w:w="1308" w:type="dxa"/>
          </w:tcPr>
          <w:p w14:paraId="69D3A8EA" w14:textId="77777777" w:rsidR="005C68FC" w:rsidRPr="00F21C21" w:rsidRDefault="005C68FC" w:rsidP="00662FD9">
            <w:r w:rsidRPr="00F21C21">
              <w:t>10 sztuk</w:t>
            </w:r>
          </w:p>
        </w:tc>
        <w:tc>
          <w:tcPr>
            <w:tcW w:w="3653" w:type="dxa"/>
          </w:tcPr>
          <w:p w14:paraId="1FA53C96" w14:textId="77777777" w:rsidR="005C68FC" w:rsidRPr="00F21C21" w:rsidRDefault="005C68FC" w:rsidP="00662FD9"/>
        </w:tc>
        <w:tc>
          <w:tcPr>
            <w:tcW w:w="1134" w:type="dxa"/>
          </w:tcPr>
          <w:p w14:paraId="7B062188" w14:textId="77777777" w:rsidR="005C68FC" w:rsidRPr="00F21C21" w:rsidRDefault="005C68FC" w:rsidP="00662FD9"/>
        </w:tc>
        <w:tc>
          <w:tcPr>
            <w:tcW w:w="1560" w:type="dxa"/>
          </w:tcPr>
          <w:p w14:paraId="7296C9B9" w14:textId="77777777" w:rsidR="005C68FC" w:rsidRPr="00F21C21" w:rsidRDefault="005C68FC" w:rsidP="00662FD9"/>
        </w:tc>
      </w:tr>
      <w:tr w:rsidR="00A45382" w:rsidRPr="005C7B76" w14:paraId="4EA4EAB1" w14:textId="77777777" w:rsidTr="00047F9C">
        <w:trPr>
          <w:cantSplit/>
        </w:trPr>
        <w:tc>
          <w:tcPr>
            <w:tcW w:w="2106" w:type="dxa"/>
          </w:tcPr>
          <w:p w14:paraId="6C24EAD2" w14:textId="77777777" w:rsidR="00A45382" w:rsidRPr="00F21C21" w:rsidRDefault="00A45382" w:rsidP="00047F9C">
            <w:r w:rsidRPr="00F21C21">
              <w:t>Cylinder miarowy szklany kl. B – wysoki</w:t>
            </w:r>
          </w:p>
        </w:tc>
        <w:tc>
          <w:tcPr>
            <w:tcW w:w="4268" w:type="dxa"/>
          </w:tcPr>
          <w:p w14:paraId="5F515AB8" w14:textId="77777777" w:rsidR="00A45382" w:rsidRPr="00F21C21" w:rsidRDefault="00A45382" w:rsidP="00047F9C">
            <w:r w:rsidRPr="00F21C21">
              <w:t xml:space="preserve">Cylinder miarowy szklany kl. B – wysoki , z podziałką , ze szklaną stopką sześciokątną. Wykonany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o pojemności 100 ml, skala co 1 ml</w:t>
            </w:r>
          </w:p>
        </w:tc>
        <w:tc>
          <w:tcPr>
            <w:tcW w:w="1308" w:type="dxa"/>
          </w:tcPr>
          <w:p w14:paraId="4F123C5B" w14:textId="77777777" w:rsidR="00A45382" w:rsidRPr="00F21C21" w:rsidRDefault="00A45382" w:rsidP="00047F9C">
            <w:r w:rsidRPr="00F21C21">
              <w:t>5 sztuk</w:t>
            </w:r>
          </w:p>
        </w:tc>
        <w:tc>
          <w:tcPr>
            <w:tcW w:w="3653" w:type="dxa"/>
          </w:tcPr>
          <w:p w14:paraId="09A23E09" w14:textId="77777777" w:rsidR="00A45382" w:rsidRPr="00F21C21" w:rsidRDefault="00A45382" w:rsidP="00047F9C"/>
        </w:tc>
        <w:tc>
          <w:tcPr>
            <w:tcW w:w="1134" w:type="dxa"/>
          </w:tcPr>
          <w:p w14:paraId="3032A3FB" w14:textId="77777777" w:rsidR="00A45382" w:rsidRPr="00F21C21" w:rsidRDefault="00A45382" w:rsidP="00047F9C"/>
        </w:tc>
        <w:tc>
          <w:tcPr>
            <w:tcW w:w="1560" w:type="dxa"/>
          </w:tcPr>
          <w:p w14:paraId="21C99D51" w14:textId="77777777" w:rsidR="00A45382" w:rsidRPr="00F21C21" w:rsidRDefault="00A45382" w:rsidP="00047F9C"/>
        </w:tc>
      </w:tr>
      <w:tr w:rsidR="00A45382" w:rsidRPr="005C7B76" w14:paraId="59E5D906" w14:textId="77777777" w:rsidTr="00047F9C">
        <w:trPr>
          <w:cantSplit/>
        </w:trPr>
        <w:tc>
          <w:tcPr>
            <w:tcW w:w="2106" w:type="dxa"/>
          </w:tcPr>
          <w:p w14:paraId="27CC5FF8" w14:textId="77777777" w:rsidR="00A45382" w:rsidRPr="00F21C21" w:rsidRDefault="00A45382" w:rsidP="00047F9C">
            <w:r w:rsidRPr="00F21C21">
              <w:t>Cylinder miarowy szklany kl. B – wysoki</w:t>
            </w:r>
          </w:p>
        </w:tc>
        <w:tc>
          <w:tcPr>
            <w:tcW w:w="4268" w:type="dxa"/>
          </w:tcPr>
          <w:p w14:paraId="668A7480" w14:textId="2C3E6F5B" w:rsidR="00A45382" w:rsidRPr="00F21C21" w:rsidRDefault="00A45382" w:rsidP="00047F9C">
            <w:r w:rsidRPr="00F21C21">
              <w:t xml:space="preserve">Cylinder miarowy szklany kl. B – wysoki , z podziałką , ze szklaną stopką sześciokątną. Wykonany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, o pojemności </w:t>
            </w:r>
            <w:r>
              <w:t>25</w:t>
            </w:r>
            <w:r w:rsidRPr="00F21C21">
              <w:t xml:space="preserve">0 ml, skala co </w:t>
            </w:r>
            <w:r>
              <w:t>2</w:t>
            </w:r>
            <w:r w:rsidRPr="00F21C21">
              <w:t xml:space="preserve"> ml</w:t>
            </w:r>
          </w:p>
        </w:tc>
        <w:tc>
          <w:tcPr>
            <w:tcW w:w="1308" w:type="dxa"/>
          </w:tcPr>
          <w:p w14:paraId="68A4304F" w14:textId="77777777" w:rsidR="00A45382" w:rsidRPr="00F21C21" w:rsidRDefault="00A45382" w:rsidP="00047F9C">
            <w:r w:rsidRPr="00F21C21">
              <w:t>5 sztuk</w:t>
            </w:r>
          </w:p>
        </w:tc>
        <w:tc>
          <w:tcPr>
            <w:tcW w:w="3653" w:type="dxa"/>
          </w:tcPr>
          <w:p w14:paraId="7DDE306B" w14:textId="77777777" w:rsidR="00A45382" w:rsidRPr="00F21C21" w:rsidRDefault="00A45382" w:rsidP="00047F9C"/>
        </w:tc>
        <w:tc>
          <w:tcPr>
            <w:tcW w:w="1134" w:type="dxa"/>
          </w:tcPr>
          <w:p w14:paraId="4FF48463" w14:textId="77777777" w:rsidR="00A45382" w:rsidRPr="00F21C21" w:rsidRDefault="00A45382" w:rsidP="00047F9C"/>
        </w:tc>
        <w:tc>
          <w:tcPr>
            <w:tcW w:w="1560" w:type="dxa"/>
          </w:tcPr>
          <w:p w14:paraId="7287AC31" w14:textId="77777777" w:rsidR="00A45382" w:rsidRPr="00F21C21" w:rsidRDefault="00A45382" w:rsidP="00047F9C"/>
        </w:tc>
      </w:tr>
      <w:tr w:rsidR="005C68FC" w:rsidRPr="005C7B76" w14:paraId="29135C7B" w14:textId="1DC5A2EA" w:rsidTr="00662FD9">
        <w:trPr>
          <w:cantSplit/>
        </w:trPr>
        <w:tc>
          <w:tcPr>
            <w:tcW w:w="2106" w:type="dxa"/>
          </w:tcPr>
          <w:p w14:paraId="4F7347DC" w14:textId="77777777" w:rsidR="005C68FC" w:rsidRPr="00F21C21" w:rsidRDefault="005C68FC" w:rsidP="00662FD9">
            <w:r w:rsidRPr="00F21C21">
              <w:t>Cylinder miarowy szklany kl. B – wysoki</w:t>
            </w:r>
          </w:p>
        </w:tc>
        <w:tc>
          <w:tcPr>
            <w:tcW w:w="4268" w:type="dxa"/>
          </w:tcPr>
          <w:p w14:paraId="14989A5E" w14:textId="45AED178" w:rsidR="005C68FC" w:rsidRPr="00F21C21" w:rsidRDefault="005C68FC" w:rsidP="00662FD9">
            <w:r w:rsidRPr="00F21C21">
              <w:t xml:space="preserve">Cylinder miarowy szklany kl. B – wysoki , z podziałką , ze szklaną stopką sześciokątną. Wykonany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, o pojemności </w:t>
            </w:r>
            <w:r w:rsidR="00A45382">
              <w:t>5</w:t>
            </w:r>
            <w:r w:rsidRPr="00F21C21">
              <w:t xml:space="preserve">00 ml, skala co </w:t>
            </w:r>
            <w:r w:rsidR="00A45382">
              <w:t>5</w:t>
            </w:r>
            <w:r w:rsidRPr="00F21C21">
              <w:t xml:space="preserve"> ml</w:t>
            </w:r>
          </w:p>
        </w:tc>
        <w:tc>
          <w:tcPr>
            <w:tcW w:w="1308" w:type="dxa"/>
          </w:tcPr>
          <w:p w14:paraId="3D66BAA7" w14:textId="27A3F8FD" w:rsidR="005C68FC" w:rsidRPr="00F21C21" w:rsidRDefault="00A45382" w:rsidP="00662FD9">
            <w:r>
              <w:t>4</w:t>
            </w:r>
            <w:r w:rsidR="005C68FC" w:rsidRPr="00F21C21">
              <w:t xml:space="preserve"> sztuk</w:t>
            </w:r>
            <w:r>
              <w:t>i</w:t>
            </w:r>
          </w:p>
        </w:tc>
        <w:tc>
          <w:tcPr>
            <w:tcW w:w="3653" w:type="dxa"/>
          </w:tcPr>
          <w:p w14:paraId="4DB76256" w14:textId="77777777" w:rsidR="005C68FC" w:rsidRPr="00F21C21" w:rsidRDefault="005C68FC" w:rsidP="00662FD9"/>
        </w:tc>
        <w:tc>
          <w:tcPr>
            <w:tcW w:w="1134" w:type="dxa"/>
          </w:tcPr>
          <w:p w14:paraId="28AEEECC" w14:textId="77777777" w:rsidR="005C68FC" w:rsidRPr="00F21C21" w:rsidRDefault="005C68FC" w:rsidP="00662FD9"/>
        </w:tc>
        <w:tc>
          <w:tcPr>
            <w:tcW w:w="1560" w:type="dxa"/>
          </w:tcPr>
          <w:p w14:paraId="4207A347" w14:textId="77777777" w:rsidR="005C68FC" w:rsidRPr="00F21C21" w:rsidRDefault="005C68FC" w:rsidP="00662FD9"/>
        </w:tc>
      </w:tr>
      <w:tr w:rsidR="005C68FC" w:rsidRPr="005C7B76" w14:paraId="20CFC259" w14:textId="3A0FC471" w:rsidTr="00662FD9">
        <w:trPr>
          <w:cantSplit/>
        </w:trPr>
        <w:tc>
          <w:tcPr>
            <w:tcW w:w="2106" w:type="dxa"/>
          </w:tcPr>
          <w:p w14:paraId="66CF9CEB" w14:textId="77777777" w:rsidR="005C68FC" w:rsidRPr="00F21C21" w:rsidRDefault="005C68FC" w:rsidP="00662FD9">
            <w:r w:rsidRPr="00F21C21">
              <w:lastRenderedPageBreak/>
              <w:t>Lejki szklane laboratoryjne</w:t>
            </w:r>
          </w:p>
        </w:tc>
        <w:tc>
          <w:tcPr>
            <w:tcW w:w="4268" w:type="dxa"/>
          </w:tcPr>
          <w:p w14:paraId="45C3D317" w14:textId="3094ECE0" w:rsidR="005C68FC" w:rsidRPr="00F21C21" w:rsidRDefault="005C68FC" w:rsidP="00662FD9">
            <w:r w:rsidRPr="00F21C21">
              <w:t>Lejki szklane laboratoryjne</w:t>
            </w:r>
            <w:r w:rsidR="001F6BA2">
              <w:t xml:space="preserve"> </w:t>
            </w:r>
            <w:r w:rsidR="00440971" w:rsidRPr="00440971">
              <w:t>zwykłe (z krótką nóżką),</w:t>
            </w:r>
            <w:r w:rsidRPr="00F21C21">
              <w:t xml:space="preserve">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, średnica 40 mm, </w:t>
            </w:r>
          </w:p>
        </w:tc>
        <w:tc>
          <w:tcPr>
            <w:tcW w:w="1308" w:type="dxa"/>
          </w:tcPr>
          <w:p w14:paraId="0485EC88" w14:textId="77777777" w:rsidR="005C68FC" w:rsidRPr="00F21C21" w:rsidRDefault="005C68FC" w:rsidP="00662FD9">
            <w:r w:rsidRPr="00F21C21">
              <w:t>10 sztuk</w:t>
            </w:r>
          </w:p>
        </w:tc>
        <w:tc>
          <w:tcPr>
            <w:tcW w:w="3653" w:type="dxa"/>
          </w:tcPr>
          <w:p w14:paraId="4E3D563D" w14:textId="77777777" w:rsidR="005C68FC" w:rsidRPr="00F21C21" w:rsidRDefault="005C68FC" w:rsidP="00662FD9"/>
        </w:tc>
        <w:tc>
          <w:tcPr>
            <w:tcW w:w="1134" w:type="dxa"/>
          </w:tcPr>
          <w:p w14:paraId="10DA47A4" w14:textId="77777777" w:rsidR="005C68FC" w:rsidRPr="00F21C21" w:rsidRDefault="005C68FC" w:rsidP="00662FD9"/>
        </w:tc>
        <w:tc>
          <w:tcPr>
            <w:tcW w:w="1560" w:type="dxa"/>
          </w:tcPr>
          <w:p w14:paraId="09F0013D" w14:textId="77777777" w:rsidR="005C68FC" w:rsidRPr="00F21C21" w:rsidRDefault="005C68FC" w:rsidP="00662FD9"/>
        </w:tc>
      </w:tr>
      <w:tr w:rsidR="005C68FC" w:rsidRPr="005C7B76" w14:paraId="3E658F9F" w14:textId="576C40FF" w:rsidTr="00662FD9">
        <w:trPr>
          <w:cantSplit/>
        </w:trPr>
        <w:tc>
          <w:tcPr>
            <w:tcW w:w="2106" w:type="dxa"/>
          </w:tcPr>
          <w:p w14:paraId="5D5F98DC" w14:textId="77777777" w:rsidR="005C68FC" w:rsidRPr="00F21C21" w:rsidRDefault="005C68FC" w:rsidP="00662FD9">
            <w:r w:rsidRPr="00F21C21">
              <w:t>Lejki szklane laboratoryjne</w:t>
            </w:r>
          </w:p>
        </w:tc>
        <w:tc>
          <w:tcPr>
            <w:tcW w:w="4268" w:type="dxa"/>
          </w:tcPr>
          <w:p w14:paraId="37782988" w14:textId="2B781BDB" w:rsidR="005C68FC" w:rsidRPr="00F21C21" w:rsidRDefault="005C68FC" w:rsidP="00662FD9">
            <w:r w:rsidRPr="00F21C21">
              <w:t>Lejki szklane laboratoryjne</w:t>
            </w:r>
            <w:r w:rsidR="00A45382">
              <w:t xml:space="preserve"> </w:t>
            </w:r>
            <w:r w:rsidR="00440971" w:rsidRPr="00440971">
              <w:t>zwykłe (z krótką nóżką),</w:t>
            </w:r>
            <w:r w:rsidRPr="00F21C21">
              <w:t xml:space="preserve">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średnica 60 mm,</w:t>
            </w:r>
            <w:r w:rsidR="00A45382">
              <w:t xml:space="preserve"> </w:t>
            </w:r>
          </w:p>
        </w:tc>
        <w:tc>
          <w:tcPr>
            <w:tcW w:w="1308" w:type="dxa"/>
          </w:tcPr>
          <w:p w14:paraId="17DE18AE" w14:textId="77777777" w:rsidR="005C68FC" w:rsidRPr="00F21C21" w:rsidRDefault="005C68FC" w:rsidP="00662FD9">
            <w:r w:rsidRPr="00F21C21">
              <w:t>6 sztuk</w:t>
            </w:r>
          </w:p>
        </w:tc>
        <w:tc>
          <w:tcPr>
            <w:tcW w:w="3653" w:type="dxa"/>
          </w:tcPr>
          <w:p w14:paraId="148A5303" w14:textId="77777777" w:rsidR="005C68FC" w:rsidRPr="00F21C21" w:rsidRDefault="005C68FC" w:rsidP="00662FD9"/>
        </w:tc>
        <w:tc>
          <w:tcPr>
            <w:tcW w:w="1134" w:type="dxa"/>
          </w:tcPr>
          <w:p w14:paraId="599A6425" w14:textId="77777777" w:rsidR="005C68FC" w:rsidRPr="00F21C21" w:rsidRDefault="005C68FC" w:rsidP="00662FD9"/>
        </w:tc>
        <w:tc>
          <w:tcPr>
            <w:tcW w:w="1560" w:type="dxa"/>
          </w:tcPr>
          <w:p w14:paraId="6F066D8C" w14:textId="77777777" w:rsidR="005C68FC" w:rsidRPr="00F21C21" w:rsidRDefault="005C68FC" w:rsidP="00662FD9"/>
        </w:tc>
      </w:tr>
      <w:tr w:rsidR="005C68FC" w:rsidRPr="005C7B76" w14:paraId="6F27ADC7" w14:textId="64A577D0" w:rsidTr="00662FD9">
        <w:trPr>
          <w:cantSplit/>
        </w:trPr>
        <w:tc>
          <w:tcPr>
            <w:tcW w:w="2106" w:type="dxa"/>
          </w:tcPr>
          <w:p w14:paraId="59439A61" w14:textId="77777777" w:rsidR="005C68FC" w:rsidRPr="00F21C21" w:rsidRDefault="005C68FC" w:rsidP="00662FD9">
            <w:r w:rsidRPr="00F21C21">
              <w:t>Lejki szklane laboratoryjne</w:t>
            </w:r>
          </w:p>
        </w:tc>
        <w:tc>
          <w:tcPr>
            <w:tcW w:w="4268" w:type="dxa"/>
          </w:tcPr>
          <w:p w14:paraId="1186705B" w14:textId="60BC120A" w:rsidR="005C68FC" w:rsidRPr="00F21C21" w:rsidRDefault="005C68FC" w:rsidP="00662FD9">
            <w:r w:rsidRPr="00F21C21">
              <w:t>Lejki szklane laboratoryjne</w:t>
            </w:r>
            <w:r w:rsidR="00A45382">
              <w:t xml:space="preserve"> </w:t>
            </w:r>
            <w:r w:rsidR="00440971" w:rsidRPr="00440971">
              <w:t>zwykłe (z krótką nóżką),</w:t>
            </w:r>
            <w:r w:rsidRPr="00F21C21">
              <w:t xml:space="preserve">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, średnica </w:t>
            </w:r>
            <w:r w:rsidR="00A45382">
              <w:t>75-</w:t>
            </w:r>
            <w:r w:rsidRPr="00F21C21">
              <w:t xml:space="preserve">80 mm, </w:t>
            </w:r>
          </w:p>
        </w:tc>
        <w:tc>
          <w:tcPr>
            <w:tcW w:w="1308" w:type="dxa"/>
          </w:tcPr>
          <w:p w14:paraId="6D9102DC" w14:textId="77777777" w:rsidR="005C68FC" w:rsidRPr="00F21C21" w:rsidRDefault="005C68FC" w:rsidP="00662FD9">
            <w:r w:rsidRPr="00F21C21">
              <w:t>6 sztuk</w:t>
            </w:r>
          </w:p>
        </w:tc>
        <w:tc>
          <w:tcPr>
            <w:tcW w:w="3653" w:type="dxa"/>
          </w:tcPr>
          <w:p w14:paraId="1388B626" w14:textId="77777777" w:rsidR="005C68FC" w:rsidRPr="00F21C21" w:rsidRDefault="005C68FC" w:rsidP="00662FD9"/>
        </w:tc>
        <w:tc>
          <w:tcPr>
            <w:tcW w:w="1134" w:type="dxa"/>
          </w:tcPr>
          <w:p w14:paraId="22403DBF" w14:textId="77777777" w:rsidR="005C68FC" w:rsidRPr="00F21C21" w:rsidRDefault="005C68FC" w:rsidP="00662FD9"/>
        </w:tc>
        <w:tc>
          <w:tcPr>
            <w:tcW w:w="1560" w:type="dxa"/>
          </w:tcPr>
          <w:p w14:paraId="3AF24C64" w14:textId="77777777" w:rsidR="005C68FC" w:rsidRPr="00F21C21" w:rsidRDefault="005C68FC" w:rsidP="00662FD9"/>
        </w:tc>
      </w:tr>
      <w:tr w:rsidR="005C68FC" w:rsidRPr="004266F8" w14:paraId="1D898984" w14:textId="7C696C65" w:rsidTr="00662FD9">
        <w:trPr>
          <w:cantSplit/>
        </w:trPr>
        <w:tc>
          <w:tcPr>
            <w:tcW w:w="2106" w:type="dxa"/>
          </w:tcPr>
          <w:p w14:paraId="60428EDF" w14:textId="77777777" w:rsidR="005C68FC" w:rsidRPr="00F21C21" w:rsidRDefault="005C68FC" w:rsidP="00662FD9">
            <w:r w:rsidRPr="00F21C21">
              <w:t>Próbówki szklane zwykłe</w:t>
            </w:r>
          </w:p>
        </w:tc>
        <w:tc>
          <w:tcPr>
            <w:tcW w:w="4268" w:type="dxa"/>
          </w:tcPr>
          <w:p w14:paraId="746FEA48" w14:textId="3F5E9D8C" w:rsidR="005C68FC" w:rsidRPr="00F21C21" w:rsidRDefault="005C68FC" w:rsidP="00662FD9">
            <w:r w:rsidRPr="00F21C21">
              <w:t>Próbówki szklane zwykłe o średnicy 16 mm, długość 160 mm, z prostą ścianką</w:t>
            </w:r>
          </w:p>
        </w:tc>
        <w:tc>
          <w:tcPr>
            <w:tcW w:w="1308" w:type="dxa"/>
          </w:tcPr>
          <w:p w14:paraId="047BD43B" w14:textId="77777777" w:rsidR="005C68FC" w:rsidRPr="00F21C21" w:rsidRDefault="005C68FC" w:rsidP="00662FD9">
            <w:r w:rsidRPr="00F21C21">
              <w:t>paczka 250 sztuk – 2 opakowania</w:t>
            </w:r>
          </w:p>
        </w:tc>
        <w:tc>
          <w:tcPr>
            <w:tcW w:w="3653" w:type="dxa"/>
          </w:tcPr>
          <w:p w14:paraId="39346171" w14:textId="77777777" w:rsidR="005C68FC" w:rsidRPr="00F21C21" w:rsidRDefault="005C68FC" w:rsidP="00662FD9"/>
        </w:tc>
        <w:tc>
          <w:tcPr>
            <w:tcW w:w="1134" w:type="dxa"/>
          </w:tcPr>
          <w:p w14:paraId="7308DA19" w14:textId="77777777" w:rsidR="005C68FC" w:rsidRPr="00F21C21" w:rsidRDefault="005C68FC" w:rsidP="00662FD9"/>
        </w:tc>
        <w:tc>
          <w:tcPr>
            <w:tcW w:w="1560" w:type="dxa"/>
          </w:tcPr>
          <w:p w14:paraId="73705740" w14:textId="77777777" w:rsidR="005C68FC" w:rsidRPr="00F21C21" w:rsidRDefault="005C68FC" w:rsidP="00662FD9"/>
        </w:tc>
      </w:tr>
      <w:tr w:rsidR="005C68FC" w:rsidRPr="004266F8" w14:paraId="29438D73" w14:textId="37D01621" w:rsidTr="00662FD9">
        <w:trPr>
          <w:cantSplit/>
        </w:trPr>
        <w:tc>
          <w:tcPr>
            <w:tcW w:w="2106" w:type="dxa"/>
          </w:tcPr>
          <w:p w14:paraId="406D5BA1" w14:textId="77777777" w:rsidR="005C68FC" w:rsidRPr="00F21C21" w:rsidRDefault="005C68FC" w:rsidP="00662FD9">
            <w:r w:rsidRPr="00F21C21">
              <w:t>Pipety Pasteura szklane</w:t>
            </w:r>
          </w:p>
        </w:tc>
        <w:tc>
          <w:tcPr>
            <w:tcW w:w="4268" w:type="dxa"/>
          </w:tcPr>
          <w:p w14:paraId="3E60FEB0" w14:textId="77777777" w:rsidR="005C68FC" w:rsidRPr="00F21C21" w:rsidRDefault="005C68FC" w:rsidP="00662FD9">
            <w:r w:rsidRPr="00F21C21">
              <w:t>Pipety Pasteura szklane długości 230 mm, długość końcówki około 140 mm, końcówki zwężane do średnicy zewnętrznej 1,3 mm,</w:t>
            </w:r>
          </w:p>
        </w:tc>
        <w:tc>
          <w:tcPr>
            <w:tcW w:w="1308" w:type="dxa"/>
          </w:tcPr>
          <w:p w14:paraId="2A177F8E" w14:textId="77777777" w:rsidR="005C68FC" w:rsidRPr="00F21C21" w:rsidRDefault="005C68FC" w:rsidP="00662FD9">
            <w:r w:rsidRPr="00F21C21">
              <w:t>opakowanie 150 sztuk – 2 opakowania</w:t>
            </w:r>
          </w:p>
          <w:p w14:paraId="6285275A" w14:textId="77777777" w:rsidR="005C68FC" w:rsidRPr="00F21C21" w:rsidRDefault="005C68FC" w:rsidP="00662FD9"/>
        </w:tc>
        <w:tc>
          <w:tcPr>
            <w:tcW w:w="3653" w:type="dxa"/>
          </w:tcPr>
          <w:p w14:paraId="562B84F7" w14:textId="77777777" w:rsidR="005C68FC" w:rsidRPr="00F21C21" w:rsidRDefault="005C68FC" w:rsidP="00662FD9"/>
        </w:tc>
        <w:tc>
          <w:tcPr>
            <w:tcW w:w="1134" w:type="dxa"/>
          </w:tcPr>
          <w:p w14:paraId="69D198DA" w14:textId="77777777" w:rsidR="005C68FC" w:rsidRPr="00F21C21" w:rsidRDefault="005C68FC" w:rsidP="00662FD9"/>
        </w:tc>
        <w:tc>
          <w:tcPr>
            <w:tcW w:w="1560" w:type="dxa"/>
          </w:tcPr>
          <w:p w14:paraId="44EDCEC6" w14:textId="77777777" w:rsidR="005C68FC" w:rsidRPr="00F21C21" w:rsidRDefault="005C68FC" w:rsidP="00662FD9"/>
        </w:tc>
      </w:tr>
      <w:tr w:rsidR="005C68FC" w:rsidRPr="00050731" w14:paraId="6514F237" w14:textId="72225326" w:rsidTr="00662FD9">
        <w:trPr>
          <w:cantSplit/>
        </w:trPr>
        <w:tc>
          <w:tcPr>
            <w:tcW w:w="2106" w:type="dxa"/>
          </w:tcPr>
          <w:p w14:paraId="1F9641E2" w14:textId="77777777" w:rsidR="005C68FC" w:rsidRPr="00F21C21" w:rsidRDefault="005C68FC" w:rsidP="00662FD9">
            <w:r w:rsidRPr="00F21C21">
              <w:t>Korki szklane dmuchane, sześciokątne</w:t>
            </w:r>
          </w:p>
        </w:tc>
        <w:tc>
          <w:tcPr>
            <w:tcW w:w="4268" w:type="dxa"/>
          </w:tcPr>
          <w:p w14:paraId="626A2B0E" w14:textId="77777777" w:rsidR="005C68FC" w:rsidRPr="00F21C21" w:rsidRDefault="005C68FC" w:rsidP="00662FD9">
            <w:r w:rsidRPr="00F21C21">
              <w:t>Korki szklane dmuchane, sześciokątne. Szkło przeźroczyste. Wykonane zgodnie z normami DIN, szlif NS14/23</w:t>
            </w:r>
          </w:p>
        </w:tc>
        <w:tc>
          <w:tcPr>
            <w:tcW w:w="1308" w:type="dxa"/>
          </w:tcPr>
          <w:p w14:paraId="1E029B85" w14:textId="77777777" w:rsidR="005C68FC" w:rsidRPr="00F21C21" w:rsidRDefault="005C68FC" w:rsidP="00662FD9">
            <w:r w:rsidRPr="00F21C21">
              <w:t>20 sztuk</w:t>
            </w:r>
          </w:p>
        </w:tc>
        <w:tc>
          <w:tcPr>
            <w:tcW w:w="3653" w:type="dxa"/>
          </w:tcPr>
          <w:p w14:paraId="27172670" w14:textId="77777777" w:rsidR="005C68FC" w:rsidRPr="00F21C21" w:rsidRDefault="005C68FC" w:rsidP="00662FD9"/>
        </w:tc>
        <w:tc>
          <w:tcPr>
            <w:tcW w:w="1134" w:type="dxa"/>
          </w:tcPr>
          <w:p w14:paraId="7BE93CB7" w14:textId="77777777" w:rsidR="005C68FC" w:rsidRPr="00F21C21" w:rsidRDefault="005C68FC" w:rsidP="00662FD9"/>
        </w:tc>
        <w:tc>
          <w:tcPr>
            <w:tcW w:w="1560" w:type="dxa"/>
          </w:tcPr>
          <w:p w14:paraId="29DCD51D" w14:textId="77777777" w:rsidR="005C68FC" w:rsidRPr="00F21C21" w:rsidRDefault="005C68FC" w:rsidP="00662FD9"/>
        </w:tc>
      </w:tr>
      <w:tr w:rsidR="005C68FC" w:rsidRPr="00050731" w14:paraId="181E8D84" w14:textId="17E87A33" w:rsidTr="00662FD9">
        <w:trPr>
          <w:cantSplit/>
        </w:trPr>
        <w:tc>
          <w:tcPr>
            <w:tcW w:w="2106" w:type="dxa"/>
          </w:tcPr>
          <w:p w14:paraId="6F9D0AF5" w14:textId="77777777" w:rsidR="005C68FC" w:rsidRPr="00F21C21" w:rsidRDefault="005C68FC" w:rsidP="00662FD9">
            <w:r w:rsidRPr="00F21C21">
              <w:t>Korki szklane dmuchane, sześciokątne</w:t>
            </w:r>
          </w:p>
        </w:tc>
        <w:tc>
          <w:tcPr>
            <w:tcW w:w="4268" w:type="dxa"/>
          </w:tcPr>
          <w:p w14:paraId="76BA572E" w14:textId="77777777" w:rsidR="005C68FC" w:rsidRPr="00F21C21" w:rsidRDefault="005C68FC" w:rsidP="00662FD9">
            <w:r w:rsidRPr="00F21C21">
              <w:t>Korki szklane dmuchane, sześciokątne. Szkło przeźroczyste. Wykonane zgodnie z normami DIN, szlif NS19/26</w:t>
            </w:r>
          </w:p>
        </w:tc>
        <w:tc>
          <w:tcPr>
            <w:tcW w:w="1308" w:type="dxa"/>
          </w:tcPr>
          <w:p w14:paraId="65AF7B6A" w14:textId="77777777" w:rsidR="005C68FC" w:rsidRPr="00F21C21" w:rsidRDefault="005C68FC" w:rsidP="00662FD9">
            <w:r w:rsidRPr="00F21C21">
              <w:t>30 sztuk</w:t>
            </w:r>
          </w:p>
        </w:tc>
        <w:tc>
          <w:tcPr>
            <w:tcW w:w="3653" w:type="dxa"/>
          </w:tcPr>
          <w:p w14:paraId="7AB918E8" w14:textId="77777777" w:rsidR="005C68FC" w:rsidRPr="00F21C21" w:rsidRDefault="005C68FC" w:rsidP="00662FD9"/>
        </w:tc>
        <w:tc>
          <w:tcPr>
            <w:tcW w:w="1134" w:type="dxa"/>
          </w:tcPr>
          <w:p w14:paraId="38F9BB5C" w14:textId="77777777" w:rsidR="005C68FC" w:rsidRPr="00F21C21" w:rsidRDefault="005C68FC" w:rsidP="00662FD9"/>
        </w:tc>
        <w:tc>
          <w:tcPr>
            <w:tcW w:w="1560" w:type="dxa"/>
          </w:tcPr>
          <w:p w14:paraId="4CA4C700" w14:textId="77777777" w:rsidR="005C68FC" w:rsidRPr="00F21C21" w:rsidRDefault="005C68FC" w:rsidP="00662FD9"/>
        </w:tc>
      </w:tr>
      <w:tr w:rsidR="005C68FC" w:rsidRPr="00050731" w14:paraId="4C7A619F" w14:textId="687327FC" w:rsidTr="00662FD9">
        <w:trPr>
          <w:cantSplit/>
        </w:trPr>
        <w:tc>
          <w:tcPr>
            <w:tcW w:w="2106" w:type="dxa"/>
          </w:tcPr>
          <w:p w14:paraId="6727CC07" w14:textId="77777777" w:rsidR="005C68FC" w:rsidRPr="00F21C21" w:rsidRDefault="005C68FC" w:rsidP="00662FD9">
            <w:r w:rsidRPr="00F21C21">
              <w:lastRenderedPageBreak/>
              <w:t>Korki szklane dmuchane, sześciokątne</w:t>
            </w:r>
          </w:p>
        </w:tc>
        <w:tc>
          <w:tcPr>
            <w:tcW w:w="4268" w:type="dxa"/>
          </w:tcPr>
          <w:p w14:paraId="7CCB28E4" w14:textId="77777777" w:rsidR="005C68FC" w:rsidRPr="00F21C21" w:rsidRDefault="005C68FC" w:rsidP="00662FD9">
            <w:r w:rsidRPr="00F21C21">
              <w:t>Korki szklane dmuchane, sześciokątne. Szkło przeźroczyste. Wykonane zgodnie z normami DIN, szlif NS24/29</w:t>
            </w:r>
          </w:p>
        </w:tc>
        <w:tc>
          <w:tcPr>
            <w:tcW w:w="1308" w:type="dxa"/>
          </w:tcPr>
          <w:p w14:paraId="18ECB8CD" w14:textId="77777777" w:rsidR="005C68FC" w:rsidRPr="00F21C21" w:rsidRDefault="005C68FC" w:rsidP="00662FD9">
            <w:r w:rsidRPr="00F21C21">
              <w:t>10 sztuk</w:t>
            </w:r>
          </w:p>
        </w:tc>
        <w:tc>
          <w:tcPr>
            <w:tcW w:w="3653" w:type="dxa"/>
          </w:tcPr>
          <w:p w14:paraId="79339A1B" w14:textId="77777777" w:rsidR="005C68FC" w:rsidRPr="00F21C21" w:rsidRDefault="005C68FC" w:rsidP="00662FD9"/>
        </w:tc>
        <w:tc>
          <w:tcPr>
            <w:tcW w:w="1134" w:type="dxa"/>
          </w:tcPr>
          <w:p w14:paraId="04DA2B64" w14:textId="77777777" w:rsidR="005C68FC" w:rsidRPr="00F21C21" w:rsidRDefault="005C68FC" w:rsidP="00662FD9"/>
        </w:tc>
        <w:tc>
          <w:tcPr>
            <w:tcW w:w="1560" w:type="dxa"/>
          </w:tcPr>
          <w:p w14:paraId="24D1D859" w14:textId="77777777" w:rsidR="005C68FC" w:rsidRPr="00F21C21" w:rsidRDefault="005C68FC" w:rsidP="00662FD9"/>
        </w:tc>
      </w:tr>
      <w:tr w:rsidR="005C68FC" w:rsidRPr="00050731" w14:paraId="4229B335" w14:textId="21659418" w:rsidTr="00662FD9">
        <w:trPr>
          <w:cantSplit/>
        </w:trPr>
        <w:tc>
          <w:tcPr>
            <w:tcW w:w="2106" w:type="dxa"/>
          </w:tcPr>
          <w:p w14:paraId="0DFFDFBD" w14:textId="77777777" w:rsidR="005C68FC" w:rsidRPr="00F21C21" w:rsidRDefault="005C68FC" w:rsidP="00662FD9">
            <w:r w:rsidRPr="00F21C21">
              <w:t>Korki szklane  dmuchane, sześciokątne</w:t>
            </w:r>
          </w:p>
        </w:tc>
        <w:tc>
          <w:tcPr>
            <w:tcW w:w="4268" w:type="dxa"/>
          </w:tcPr>
          <w:p w14:paraId="2C371A5F" w14:textId="77777777" w:rsidR="005C68FC" w:rsidRPr="00F21C21" w:rsidRDefault="005C68FC" w:rsidP="00662FD9">
            <w:r w:rsidRPr="00F21C21">
              <w:t>Korki szklane dmuchane, sześciokątne. Szkło przeźroczyste. Wykonane zgodnie z normami DIN, szlif NS29/32</w:t>
            </w:r>
          </w:p>
        </w:tc>
        <w:tc>
          <w:tcPr>
            <w:tcW w:w="1308" w:type="dxa"/>
          </w:tcPr>
          <w:p w14:paraId="58FB77A4" w14:textId="77777777" w:rsidR="005C68FC" w:rsidRPr="00F21C21" w:rsidRDefault="005C68FC" w:rsidP="00662FD9">
            <w:r w:rsidRPr="00F21C21">
              <w:t>30 sztuk</w:t>
            </w:r>
          </w:p>
        </w:tc>
        <w:tc>
          <w:tcPr>
            <w:tcW w:w="3653" w:type="dxa"/>
          </w:tcPr>
          <w:p w14:paraId="1F3CB66D" w14:textId="77777777" w:rsidR="005C68FC" w:rsidRPr="00F21C21" w:rsidRDefault="005C68FC" w:rsidP="00662FD9"/>
        </w:tc>
        <w:tc>
          <w:tcPr>
            <w:tcW w:w="1134" w:type="dxa"/>
          </w:tcPr>
          <w:p w14:paraId="066FE450" w14:textId="77777777" w:rsidR="005C68FC" w:rsidRPr="00F21C21" w:rsidRDefault="005C68FC" w:rsidP="00662FD9"/>
        </w:tc>
        <w:tc>
          <w:tcPr>
            <w:tcW w:w="1560" w:type="dxa"/>
          </w:tcPr>
          <w:p w14:paraId="50EF1451" w14:textId="77777777" w:rsidR="005C68FC" w:rsidRPr="00F21C21" w:rsidRDefault="005C68FC" w:rsidP="00662FD9"/>
        </w:tc>
      </w:tr>
    </w:tbl>
    <w:p w14:paraId="54CCCFEB" w14:textId="1BFC3E10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6E5B1D5" w14:textId="69BA59D7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Oferowana cena: </w:t>
      </w:r>
      <w:r>
        <w:rPr>
          <w:rFonts w:ascii="Verdana" w:hAnsi="Verdana"/>
          <w:b/>
          <w:sz w:val="20"/>
          <w:szCs w:val="20"/>
        </w:rPr>
        <w:tab/>
      </w:r>
    </w:p>
    <w:p w14:paraId="453881EB" w14:textId="5B246C5B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Wartość </w:t>
      </w:r>
      <w:r w:rsidR="00F50EBD">
        <w:rPr>
          <w:rFonts w:ascii="Verdana" w:hAnsi="Verdana"/>
          <w:b/>
          <w:sz w:val="20"/>
          <w:szCs w:val="20"/>
        </w:rPr>
        <w:t>brutto dla</w:t>
      </w:r>
      <w:r>
        <w:rPr>
          <w:rFonts w:ascii="Verdana" w:hAnsi="Verdana"/>
          <w:b/>
          <w:sz w:val="20"/>
          <w:szCs w:val="20"/>
        </w:rPr>
        <w:t xml:space="preserve"> całej części zamówienia:_______________________________</w:t>
      </w:r>
    </w:p>
    <w:p w14:paraId="306FF539" w14:textId="50897D1F" w:rsidR="005C68FC" w:rsidRDefault="005C68FC" w:rsidP="005C68FC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</w:t>
      </w:r>
      <w:r w:rsidR="000A2C8F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wnie:_______________________________</w:t>
      </w:r>
    </w:p>
    <w:p w14:paraId="0E8BD2C1" w14:textId="77777777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1CD9C63" w14:textId="77777777" w:rsidR="00E61D18" w:rsidRDefault="00E61D18" w:rsidP="005C68FC">
      <w:pPr>
        <w:rPr>
          <w:rFonts w:ascii="Verdana" w:hAnsi="Verdana"/>
          <w:b/>
          <w:sz w:val="20"/>
          <w:szCs w:val="20"/>
        </w:rPr>
      </w:pPr>
    </w:p>
    <w:p w14:paraId="03D68D7D" w14:textId="77777777" w:rsidR="00E61D18" w:rsidRDefault="00E61D18" w:rsidP="005C68FC">
      <w:pPr>
        <w:rPr>
          <w:rFonts w:ascii="Verdana" w:hAnsi="Verdana"/>
          <w:b/>
          <w:sz w:val="20"/>
          <w:szCs w:val="20"/>
        </w:rPr>
      </w:pPr>
    </w:p>
    <w:p w14:paraId="50515824" w14:textId="5B987BE9" w:rsidR="005C68FC" w:rsidRDefault="005C68FC" w:rsidP="005C68FC">
      <w:pPr>
        <w:rPr>
          <w:b/>
          <w:i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Część 2 - </w:t>
      </w:r>
      <w:r w:rsidRPr="00935FB7">
        <w:rPr>
          <w:rFonts w:ascii="Verdana" w:hAnsi="Verdana"/>
          <w:b/>
          <w:sz w:val="20"/>
          <w:szCs w:val="20"/>
        </w:rPr>
        <w:t>akcesoria szklane i porcelanowe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69"/>
        <w:gridCol w:w="5741"/>
        <w:gridCol w:w="1339"/>
        <w:gridCol w:w="2678"/>
        <w:gridCol w:w="1339"/>
        <w:gridCol w:w="963"/>
      </w:tblGrid>
      <w:tr w:rsidR="00F50EBD" w14:paraId="79FE8115" w14:textId="37B383BD" w:rsidTr="00186285">
        <w:tc>
          <w:tcPr>
            <w:tcW w:w="1970" w:type="dxa"/>
          </w:tcPr>
          <w:p w14:paraId="5BAF3AE3" w14:textId="77777777" w:rsidR="00F50EBD" w:rsidRDefault="00F50EBD" w:rsidP="00F50EBD">
            <w:r>
              <w:t>nazwa</w:t>
            </w:r>
          </w:p>
        </w:tc>
        <w:tc>
          <w:tcPr>
            <w:tcW w:w="5751" w:type="dxa"/>
          </w:tcPr>
          <w:p w14:paraId="6C730030" w14:textId="77777777" w:rsidR="00F50EBD" w:rsidRDefault="00F50EBD" w:rsidP="00F50EBD">
            <w:r>
              <w:t>opis</w:t>
            </w:r>
          </w:p>
        </w:tc>
        <w:tc>
          <w:tcPr>
            <w:tcW w:w="1341" w:type="dxa"/>
          </w:tcPr>
          <w:p w14:paraId="12DB1698" w14:textId="77777777" w:rsidR="00F50EBD" w:rsidRDefault="00F50EBD" w:rsidP="00F50EBD">
            <w:r>
              <w:t>ilość</w:t>
            </w:r>
          </w:p>
        </w:tc>
        <w:tc>
          <w:tcPr>
            <w:tcW w:w="2682" w:type="dxa"/>
          </w:tcPr>
          <w:p w14:paraId="2655BF79" w14:textId="77777777" w:rsidR="00F50EBD" w:rsidRDefault="00F50EBD" w:rsidP="00F50EBD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5E4566F0" w14:textId="77777777" w:rsidR="00F50EBD" w:rsidRDefault="00F50EBD" w:rsidP="00F50EBD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7CD1BC3A" w14:textId="5376218D" w:rsidR="00085DCB" w:rsidRDefault="00085DCB" w:rsidP="00F50EBD">
            <w:r>
              <w:rPr>
                <w:b/>
                <w:sz w:val="18"/>
                <w:szCs w:val="18"/>
              </w:rPr>
              <w:t>Proszę wpisać producenta/nr modelu</w:t>
            </w:r>
          </w:p>
        </w:tc>
        <w:tc>
          <w:tcPr>
            <w:tcW w:w="1341" w:type="dxa"/>
          </w:tcPr>
          <w:p w14:paraId="152F03B8" w14:textId="08580498" w:rsidR="00F50EBD" w:rsidRDefault="00F50EBD" w:rsidP="009310DB">
            <w:r>
              <w:t xml:space="preserve">Cena za sztukę </w:t>
            </w:r>
            <w:r w:rsidR="009310DB">
              <w:t>netto</w:t>
            </w:r>
          </w:p>
        </w:tc>
        <w:tc>
          <w:tcPr>
            <w:tcW w:w="944" w:type="dxa"/>
          </w:tcPr>
          <w:p w14:paraId="47AE6D0E" w14:textId="1A14A961" w:rsidR="00F50EBD" w:rsidRDefault="00F50EBD" w:rsidP="00F50EBD">
            <w:r>
              <w:t>Wartość brutto</w:t>
            </w:r>
          </w:p>
        </w:tc>
      </w:tr>
      <w:tr w:rsidR="00F50EBD" w:rsidRPr="001F4163" w14:paraId="7DCF8320" w14:textId="099A894E" w:rsidTr="00186285">
        <w:trPr>
          <w:cantSplit/>
        </w:trPr>
        <w:tc>
          <w:tcPr>
            <w:tcW w:w="1970" w:type="dxa"/>
          </w:tcPr>
          <w:p w14:paraId="33AB07DA" w14:textId="77777777" w:rsidR="00F50EBD" w:rsidRPr="00F21C21" w:rsidRDefault="00F50EBD" w:rsidP="00662FD9">
            <w:r w:rsidRPr="00F21C21">
              <w:t xml:space="preserve">Lejki </w:t>
            </w:r>
            <w:proofErr w:type="spellStart"/>
            <w:r w:rsidRPr="00F21C21">
              <w:t>Büchnera</w:t>
            </w:r>
            <w:proofErr w:type="spellEnd"/>
          </w:p>
        </w:tc>
        <w:tc>
          <w:tcPr>
            <w:tcW w:w="5751" w:type="dxa"/>
          </w:tcPr>
          <w:p w14:paraId="43590E89" w14:textId="77777777" w:rsidR="00F50EBD" w:rsidRPr="00F21C21" w:rsidRDefault="00F50EBD" w:rsidP="00662FD9">
            <w:r w:rsidRPr="00F21C21">
              <w:t xml:space="preserve">Lejek </w:t>
            </w:r>
            <w:proofErr w:type="spellStart"/>
            <w:r w:rsidRPr="00F21C21">
              <w:t>B</w:t>
            </w:r>
            <w:r w:rsidRPr="00F21C21">
              <w:rPr>
                <w:rFonts w:cstheme="minorHAnsi"/>
              </w:rPr>
              <w:t>ü</w:t>
            </w:r>
            <w:r w:rsidRPr="00F21C21">
              <w:t>chnera</w:t>
            </w:r>
            <w:proofErr w:type="spellEnd"/>
            <w:r w:rsidRPr="00F21C21">
              <w:t xml:space="preserve"> porcelanowy mały, na sączek o średnicy 50-55 mm, z nóżką o długości 40-45 mm, wysokość nad przegrodą perforowaną 22-30 mm</w:t>
            </w:r>
          </w:p>
        </w:tc>
        <w:tc>
          <w:tcPr>
            <w:tcW w:w="1341" w:type="dxa"/>
          </w:tcPr>
          <w:p w14:paraId="4A8F7D87" w14:textId="77777777" w:rsidR="00F50EBD" w:rsidRPr="00F21C21" w:rsidRDefault="00F50EBD" w:rsidP="00662FD9">
            <w:r w:rsidRPr="00F21C21">
              <w:t>5 sztuk</w:t>
            </w:r>
          </w:p>
        </w:tc>
        <w:tc>
          <w:tcPr>
            <w:tcW w:w="2682" w:type="dxa"/>
          </w:tcPr>
          <w:p w14:paraId="0892394D" w14:textId="77777777" w:rsidR="00F50EBD" w:rsidRPr="00F21C21" w:rsidRDefault="00F50EBD" w:rsidP="00662FD9"/>
        </w:tc>
        <w:tc>
          <w:tcPr>
            <w:tcW w:w="1341" w:type="dxa"/>
          </w:tcPr>
          <w:p w14:paraId="6CACE8C8" w14:textId="77777777" w:rsidR="00F50EBD" w:rsidRPr="00F21C21" w:rsidRDefault="00F50EBD" w:rsidP="00662FD9"/>
        </w:tc>
        <w:tc>
          <w:tcPr>
            <w:tcW w:w="944" w:type="dxa"/>
          </w:tcPr>
          <w:p w14:paraId="406B2822" w14:textId="77777777" w:rsidR="00F50EBD" w:rsidRPr="00F21C21" w:rsidRDefault="00F50EBD" w:rsidP="00662FD9"/>
        </w:tc>
      </w:tr>
      <w:tr w:rsidR="00F50EBD" w:rsidRPr="00BE09FF" w14:paraId="7F9AE608" w14:textId="69EF7458" w:rsidTr="00186285">
        <w:trPr>
          <w:cantSplit/>
        </w:trPr>
        <w:tc>
          <w:tcPr>
            <w:tcW w:w="1970" w:type="dxa"/>
          </w:tcPr>
          <w:p w14:paraId="1CE64FB9" w14:textId="77777777" w:rsidR="00F50EBD" w:rsidRPr="00F21C21" w:rsidRDefault="00F50EBD" w:rsidP="00662FD9">
            <w:r w:rsidRPr="00F21C21">
              <w:lastRenderedPageBreak/>
              <w:t>Lejki Hirscha</w:t>
            </w:r>
          </w:p>
        </w:tc>
        <w:tc>
          <w:tcPr>
            <w:tcW w:w="5751" w:type="dxa"/>
          </w:tcPr>
          <w:p w14:paraId="4A8D31AA" w14:textId="77777777" w:rsidR="00F50EBD" w:rsidRPr="00F21C21" w:rsidRDefault="00F50EBD" w:rsidP="00662FD9">
            <w:r w:rsidRPr="00F21C21">
              <w:t>Lejki filtracyjne Hirscha wykonane szkliwionej porcelany, średnica płytki filtracyjnej 13 mm, średnica górna lejka 45 mm, wysokość lejka 60-65 mm,</w:t>
            </w:r>
          </w:p>
        </w:tc>
        <w:tc>
          <w:tcPr>
            <w:tcW w:w="1341" w:type="dxa"/>
          </w:tcPr>
          <w:p w14:paraId="25B72F36" w14:textId="77777777" w:rsidR="00F50EBD" w:rsidRPr="00F21C21" w:rsidRDefault="00F50EBD" w:rsidP="00662FD9">
            <w:r w:rsidRPr="00F21C21">
              <w:t>3 sztuki</w:t>
            </w:r>
          </w:p>
        </w:tc>
        <w:tc>
          <w:tcPr>
            <w:tcW w:w="2682" w:type="dxa"/>
          </w:tcPr>
          <w:p w14:paraId="224F4590" w14:textId="77777777" w:rsidR="00F50EBD" w:rsidRPr="00F21C21" w:rsidRDefault="00F50EBD" w:rsidP="00662FD9"/>
        </w:tc>
        <w:tc>
          <w:tcPr>
            <w:tcW w:w="1341" w:type="dxa"/>
          </w:tcPr>
          <w:p w14:paraId="562C66E0" w14:textId="77777777" w:rsidR="00F50EBD" w:rsidRPr="00F21C21" w:rsidRDefault="00F50EBD" w:rsidP="00662FD9"/>
        </w:tc>
        <w:tc>
          <w:tcPr>
            <w:tcW w:w="944" w:type="dxa"/>
          </w:tcPr>
          <w:p w14:paraId="007376BF" w14:textId="77777777" w:rsidR="00F50EBD" w:rsidRPr="00F21C21" w:rsidRDefault="00F50EBD" w:rsidP="00662FD9"/>
        </w:tc>
      </w:tr>
      <w:tr w:rsidR="00F50EBD" w:rsidRPr="00FE1BED" w14:paraId="6ABB5546" w14:textId="689F28EB" w:rsidTr="00186285">
        <w:trPr>
          <w:cantSplit/>
        </w:trPr>
        <w:tc>
          <w:tcPr>
            <w:tcW w:w="1970" w:type="dxa"/>
          </w:tcPr>
          <w:p w14:paraId="7477C2AE" w14:textId="77777777" w:rsidR="00F50EBD" w:rsidRPr="00F21C21" w:rsidRDefault="00F50EBD" w:rsidP="00662FD9">
            <w:r w:rsidRPr="00F21C21">
              <w:t>Lejek filtracyjny ze spiekiem szklanym o porowatości 3</w:t>
            </w:r>
          </w:p>
        </w:tc>
        <w:tc>
          <w:tcPr>
            <w:tcW w:w="5751" w:type="dxa"/>
          </w:tcPr>
          <w:p w14:paraId="31747E21" w14:textId="77777777" w:rsidR="00F50EBD" w:rsidRPr="00F21C21" w:rsidRDefault="00F50EBD" w:rsidP="00662FD9">
            <w:r w:rsidRPr="00F21C21">
              <w:t xml:space="preserve">Lejki filtracyjne ze spiekiem szklanym o porowatości 3,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, </w:t>
            </w:r>
            <w:proofErr w:type="spellStart"/>
            <w:r w:rsidRPr="00F21C21">
              <w:t>autoklawowalne</w:t>
            </w:r>
            <w:proofErr w:type="spellEnd"/>
            <w:r w:rsidRPr="00F21C21">
              <w:t>, średnica płytki ze spiekiem szklanym około 35 mm (dopuszcza się od 32 do 40 mm), średnica zewnętrzna nóżki 8-10 mm</w:t>
            </w:r>
          </w:p>
        </w:tc>
        <w:tc>
          <w:tcPr>
            <w:tcW w:w="1341" w:type="dxa"/>
          </w:tcPr>
          <w:p w14:paraId="5D1787A3" w14:textId="77777777" w:rsidR="00F50EBD" w:rsidRPr="00F21C21" w:rsidRDefault="00F50EBD" w:rsidP="00662FD9">
            <w:r w:rsidRPr="00F21C21">
              <w:t>3 sztuki</w:t>
            </w:r>
          </w:p>
        </w:tc>
        <w:tc>
          <w:tcPr>
            <w:tcW w:w="2682" w:type="dxa"/>
          </w:tcPr>
          <w:p w14:paraId="3CF1ADAB" w14:textId="77777777" w:rsidR="00F50EBD" w:rsidRPr="00F21C21" w:rsidRDefault="00F50EBD" w:rsidP="00662FD9"/>
        </w:tc>
        <w:tc>
          <w:tcPr>
            <w:tcW w:w="1341" w:type="dxa"/>
          </w:tcPr>
          <w:p w14:paraId="1EA04673" w14:textId="77777777" w:rsidR="00F50EBD" w:rsidRPr="00F21C21" w:rsidRDefault="00F50EBD" w:rsidP="00662FD9"/>
        </w:tc>
        <w:tc>
          <w:tcPr>
            <w:tcW w:w="944" w:type="dxa"/>
          </w:tcPr>
          <w:p w14:paraId="05BB6EA4" w14:textId="77777777" w:rsidR="00F50EBD" w:rsidRPr="00F21C21" w:rsidRDefault="00F50EBD" w:rsidP="00662FD9"/>
        </w:tc>
      </w:tr>
      <w:tr w:rsidR="00F50EBD" w:rsidRPr="00DF77E2" w14:paraId="570A1B11" w14:textId="02903A49" w:rsidTr="00186285">
        <w:trPr>
          <w:cantSplit/>
        </w:trPr>
        <w:tc>
          <w:tcPr>
            <w:tcW w:w="1970" w:type="dxa"/>
          </w:tcPr>
          <w:p w14:paraId="2FC34F33" w14:textId="77777777" w:rsidR="00F50EBD" w:rsidRPr="00F21C21" w:rsidRDefault="00F50EBD" w:rsidP="00662FD9">
            <w:r w:rsidRPr="00F21C21">
              <w:t>Kolby stożkowe próżniowe</w:t>
            </w:r>
          </w:p>
        </w:tc>
        <w:tc>
          <w:tcPr>
            <w:tcW w:w="5751" w:type="dxa"/>
          </w:tcPr>
          <w:p w14:paraId="72C21929" w14:textId="77777777" w:rsidR="00F50EBD" w:rsidRPr="00F21C21" w:rsidRDefault="00F50EBD" w:rsidP="00662FD9">
            <w:r w:rsidRPr="00F21C21">
              <w:t xml:space="preserve">Kolby stożkowe próżniowe z tubusem zakończonym oliwką, wykonane z grubościennego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o pojemności 100 ml, średnica wewnętrzna szyjki 22-25 mm</w:t>
            </w:r>
          </w:p>
        </w:tc>
        <w:tc>
          <w:tcPr>
            <w:tcW w:w="1341" w:type="dxa"/>
          </w:tcPr>
          <w:p w14:paraId="1B4C3E98" w14:textId="77777777" w:rsidR="00F50EBD" w:rsidRPr="00F21C21" w:rsidRDefault="00F50EBD" w:rsidP="00662FD9">
            <w:r w:rsidRPr="00F21C21">
              <w:t>5 sztuk</w:t>
            </w:r>
          </w:p>
        </w:tc>
        <w:tc>
          <w:tcPr>
            <w:tcW w:w="2682" w:type="dxa"/>
          </w:tcPr>
          <w:p w14:paraId="7218B88A" w14:textId="77777777" w:rsidR="00F50EBD" w:rsidRPr="00F21C21" w:rsidRDefault="00F50EBD" w:rsidP="00662FD9"/>
        </w:tc>
        <w:tc>
          <w:tcPr>
            <w:tcW w:w="1341" w:type="dxa"/>
          </w:tcPr>
          <w:p w14:paraId="396C84EA" w14:textId="77777777" w:rsidR="00F50EBD" w:rsidRPr="00F21C21" w:rsidRDefault="00F50EBD" w:rsidP="00662FD9"/>
        </w:tc>
        <w:tc>
          <w:tcPr>
            <w:tcW w:w="944" w:type="dxa"/>
          </w:tcPr>
          <w:p w14:paraId="1333DC74" w14:textId="77777777" w:rsidR="00F50EBD" w:rsidRPr="00F21C21" w:rsidRDefault="00F50EBD" w:rsidP="00662FD9"/>
        </w:tc>
      </w:tr>
      <w:tr w:rsidR="00F50EBD" w:rsidRPr="00B53611" w14:paraId="722E9FE7" w14:textId="479D00A4" w:rsidTr="00186285">
        <w:trPr>
          <w:cantSplit/>
        </w:trPr>
        <w:tc>
          <w:tcPr>
            <w:tcW w:w="1970" w:type="dxa"/>
          </w:tcPr>
          <w:p w14:paraId="39BD50D0" w14:textId="77777777" w:rsidR="00F50EBD" w:rsidRPr="00F21C21" w:rsidRDefault="00F50EBD" w:rsidP="00662FD9">
            <w:r w:rsidRPr="00F21C21">
              <w:t xml:space="preserve">Moździerz porcelanowy z </w:t>
            </w:r>
            <w:proofErr w:type="spellStart"/>
            <w:r w:rsidRPr="00F21C21">
              <w:t>pistlem</w:t>
            </w:r>
            <w:proofErr w:type="spellEnd"/>
            <w:r w:rsidRPr="00F21C21">
              <w:t xml:space="preserve"> (tłuczkiem)</w:t>
            </w:r>
          </w:p>
        </w:tc>
        <w:tc>
          <w:tcPr>
            <w:tcW w:w="5751" w:type="dxa"/>
          </w:tcPr>
          <w:p w14:paraId="2ED21C25" w14:textId="77777777" w:rsidR="00F50EBD" w:rsidRPr="00F21C21" w:rsidRDefault="00F50EBD" w:rsidP="00662FD9">
            <w:r w:rsidRPr="00F21C21">
              <w:t xml:space="preserve">Moździerz porcelanowy z </w:t>
            </w:r>
            <w:proofErr w:type="spellStart"/>
            <w:r w:rsidRPr="00F21C21">
              <w:t>pistlem</w:t>
            </w:r>
            <w:proofErr w:type="spellEnd"/>
            <w:r w:rsidRPr="00F21C21">
              <w:t xml:space="preserve"> (tłuczkiem), powierzchnia trąca nieszkliwiona, średnica wewnętrzna  75-80 mm, pojemność 100 ml</w:t>
            </w:r>
          </w:p>
        </w:tc>
        <w:tc>
          <w:tcPr>
            <w:tcW w:w="1341" w:type="dxa"/>
          </w:tcPr>
          <w:p w14:paraId="4D8E9673" w14:textId="77777777" w:rsidR="00F50EBD" w:rsidRPr="00F21C21" w:rsidRDefault="00F50EBD" w:rsidP="00662FD9">
            <w:r w:rsidRPr="00F21C21">
              <w:t>8 sztuk</w:t>
            </w:r>
          </w:p>
        </w:tc>
        <w:tc>
          <w:tcPr>
            <w:tcW w:w="2682" w:type="dxa"/>
          </w:tcPr>
          <w:p w14:paraId="6D2E7DC0" w14:textId="77777777" w:rsidR="00F50EBD" w:rsidRPr="00F21C21" w:rsidRDefault="00F50EBD" w:rsidP="00662FD9"/>
        </w:tc>
        <w:tc>
          <w:tcPr>
            <w:tcW w:w="1341" w:type="dxa"/>
          </w:tcPr>
          <w:p w14:paraId="2B9B175A" w14:textId="77777777" w:rsidR="00F50EBD" w:rsidRPr="00F21C21" w:rsidRDefault="00F50EBD" w:rsidP="00662FD9"/>
        </w:tc>
        <w:tc>
          <w:tcPr>
            <w:tcW w:w="944" w:type="dxa"/>
          </w:tcPr>
          <w:p w14:paraId="77DBA10C" w14:textId="77777777" w:rsidR="00F50EBD" w:rsidRPr="00F21C21" w:rsidRDefault="00F50EBD" w:rsidP="00662FD9"/>
        </w:tc>
      </w:tr>
      <w:tr w:rsidR="00F50EBD" w:rsidRPr="00905A4B" w14:paraId="441647FD" w14:textId="3FBE42E5" w:rsidTr="00186285">
        <w:trPr>
          <w:cantSplit/>
        </w:trPr>
        <w:tc>
          <w:tcPr>
            <w:tcW w:w="1970" w:type="dxa"/>
          </w:tcPr>
          <w:p w14:paraId="01B950DD" w14:textId="77777777" w:rsidR="00F50EBD" w:rsidRPr="00F21C21" w:rsidRDefault="00F50EBD" w:rsidP="00662FD9">
            <w:r w:rsidRPr="00F21C21">
              <w:t>Rozdzielacze gruszkowe 500 ml</w:t>
            </w:r>
          </w:p>
        </w:tc>
        <w:tc>
          <w:tcPr>
            <w:tcW w:w="5751" w:type="dxa"/>
          </w:tcPr>
          <w:p w14:paraId="3D5FF026" w14:textId="77777777" w:rsidR="00F50EBD" w:rsidRPr="00F21C21" w:rsidRDefault="00F50EBD" w:rsidP="00662FD9">
            <w:r w:rsidRPr="00F21C21">
              <w:t xml:space="preserve">Rozdzielacze gruszkowe, typ stożkowy,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kran PTFE, ze standardowym szlifem 29/32, korek plastikowy, pojemność 500 ml</w:t>
            </w:r>
          </w:p>
        </w:tc>
        <w:tc>
          <w:tcPr>
            <w:tcW w:w="1341" w:type="dxa"/>
          </w:tcPr>
          <w:p w14:paraId="248CAEAF" w14:textId="77777777" w:rsidR="00F50EBD" w:rsidRPr="00F21C21" w:rsidRDefault="00F50EBD" w:rsidP="00662FD9">
            <w:r w:rsidRPr="00F21C21">
              <w:t>4 sztuki</w:t>
            </w:r>
          </w:p>
        </w:tc>
        <w:tc>
          <w:tcPr>
            <w:tcW w:w="2682" w:type="dxa"/>
          </w:tcPr>
          <w:p w14:paraId="011916A6" w14:textId="77777777" w:rsidR="00F50EBD" w:rsidRPr="00F21C21" w:rsidRDefault="00F50EBD" w:rsidP="00662FD9"/>
        </w:tc>
        <w:tc>
          <w:tcPr>
            <w:tcW w:w="1341" w:type="dxa"/>
          </w:tcPr>
          <w:p w14:paraId="3A868E69" w14:textId="77777777" w:rsidR="00F50EBD" w:rsidRPr="00F21C21" w:rsidRDefault="00F50EBD" w:rsidP="00662FD9"/>
        </w:tc>
        <w:tc>
          <w:tcPr>
            <w:tcW w:w="944" w:type="dxa"/>
          </w:tcPr>
          <w:p w14:paraId="57121D26" w14:textId="77777777" w:rsidR="00F50EBD" w:rsidRPr="00F21C21" w:rsidRDefault="00F50EBD" w:rsidP="00662FD9"/>
        </w:tc>
      </w:tr>
      <w:tr w:rsidR="00F50EBD" w:rsidRPr="00905A4B" w14:paraId="025FE83B" w14:textId="6CF51949" w:rsidTr="00186285">
        <w:trPr>
          <w:cantSplit/>
        </w:trPr>
        <w:tc>
          <w:tcPr>
            <w:tcW w:w="1970" w:type="dxa"/>
          </w:tcPr>
          <w:p w14:paraId="25D49BA4" w14:textId="77777777" w:rsidR="00F50EBD" w:rsidRPr="00F21C21" w:rsidRDefault="00F50EBD" w:rsidP="00662FD9">
            <w:r w:rsidRPr="00F21C21">
              <w:t>Rozdzielacze gruszkowe 250 ml</w:t>
            </w:r>
          </w:p>
        </w:tc>
        <w:tc>
          <w:tcPr>
            <w:tcW w:w="5751" w:type="dxa"/>
          </w:tcPr>
          <w:p w14:paraId="6863972D" w14:textId="77777777" w:rsidR="00F50EBD" w:rsidRPr="00F21C21" w:rsidRDefault="00F50EBD" w:rsidP="00662FD9">
            <w:r w:rsidRPr="00F21C21">
              <w:t xml:space="preserve">Rozdzielacze gruszkowe, typ stożkowy,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kran PTFE, ze standardowym szlifem 29/32, korek plastikowy, pojemność 250 ml</w:t>
            </w:r>
          </w:p>
        </w:tc>
        <w:tc>
          <w:tcPr>
            <w:tcW w:w="1341" w:type="dxa"/>
          </w:tcPr>
          <w:p w14:paraId="4FAB86D1" w14:textId="77777777" w:rsidR="00F50EBD" w:rsidRPr="00F21C21" w:rsidRDefault="00F50EBD" w:rsidP="00662FD9">
            <w:r w:rsidRPr="00F21C21">
              <w:t>6 sztuk</w:t>
            </w:r>
          </w:p>
        </w:tc>
        <w:tc>
          <w:tcPr>
            <w:tcW w:w="2682" w:type="dxa"/>
          </w:tcPr>
          <w:p w14:paraId="11D80799" w14:textId="77777777" w:rsidR="00F50EBD" w:rsidRPr="00F21C21" w:rsidRDefault="00F50EBD" w:rsidP="00662FD9"/>
        </w:tc>
        <w:tc>
          <w:tcPr>
            <w:tcW w:w="1341" w:type="dxa"/>
          </w:tcPr>
          <w:p w14:paraId="27A838A6" w14:textId="77777777" w:rsidR="00F50EBD" w:rsidRPr="00F21C21" w:rsidRDefault="00F50EBD" w:rsidP="00662FD9"/>
        </w:tc>
        <w:tc>
          <w:tcPr>
            <w:tcW w:w="944" w:type="dxa"/>
          </w:tcPr>
          <w:p w14:paraId="7B91F764" w14:textId="77777777" w:rsidR="00F50EBD" w:rsidRPr="00F21C21" w:rsidRDefault="00F50EBD" w:rsidP="00662FD9"/>
        </w:tc>
      </w:tr>
      <w:tr w:rsidR="00F50EBD" w:rsidRPr="001F4163" w14:paraId="1E67CA3B" w14:textId="29CCB549" w:rsidTr="00186285">
        <w:trPr>
          <w:cantSplit/>
        </w:trPr>
        <w:tc>
          <w:tcPr>
            <w:tcW w:w="1970" w:type="dxa"/>
          </w:tcPr>
          <w:p w14:paraId="345CCCEB" w14:textId="77777777" w:rsidR="00F50EBD" w:rsidRPr="00F21C21" w:rsidRDefault="00F50EBD" w:rsidP="00662FD9">
            <w:r w:rsidRPr="00F21C21">
              <w:t>Rozdzielacze cylindryczne 100 ml</w:t>
            </w:r>
          </w:p>
        </w:tc>
        <w:tc>
          <w:tcPr>
            <w:tcW w:w="5751" w:type="dxa"/>
          </w:tcPr>
          <w:p w14:paraId="672E10AA" w14:textId="77777777" w:rsidR="00F50EBD" w:rsidRPr="00F21C21" w:rsidRDefault="00F50EBD" w:rsidP="00662FD9">
            <w:r w:rsidRPr="00F21C21">
              <w:t xml:space="preserve">Rozdzielacze cylindryczne z podziałką,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>, kran PTFE, ze standardowym szlifem 19/26, korek plastikowy (z PP), pojemność 100 ml</w:t>
            </w:r>
          </w:p>
        </w:tc>
        <w:tc>
          <w:tcPr>
            <w:tcW w:w="1341" w:type="dxa"/>
          </w:tcPr>
          <w:p w14:paraId="6D422A90" w14:textId="77777777" w:rsidR="00F50EBD" w:rsidRPr="00F21C21" w:rsidRDefault="00F50EBD" w:rsidP="00662FD9">
            <w:r w:rsidRPr="00F21C21">
              <w:t>2 sztuki</w:t>
            </w:r>
          </w:p>
        </w:tc>
        <w:tc>
          <w:tcPr>
            <w:tcW w:w="2682" w:type="dxa"/>
          </w:tcPr>
          <w:p w14:paraId="2D537209" w14:textId="77777777" w:rsidR="00F50EBD" w:rsidRPr="00F21C21" w:rsidRDefault="00F50EBD" w:rsidP="00662FD9"/>
        </w:tc>
        <w:tc>
          <w:tcPr>
            <w:tcW w:w="1341" w:type="dxa"/>
          </w:tcPr>
          <w:p w14:paraId="754A85CE" w14:textId="77777777" w:rsidR="00F50EBD" w:rsidRPr="00F21C21" w:rsidRDefault="00F50EBD" w:rsidP="00662FD9"/>
        </w:tc>
        <w:tc>
          <w:tcPr>
            <w:tcW w:w="944" w:type="dxa"/>
          </w:tcPr>
          <w:p w14:paraId="46FC1510" w14:textId="77777777" w:rsidR="00F50EBD" w:rsidRPr="00F21C21" w:rsidRDefault="00F50EBD" w:rsidP="00662FD9"/>
        </w:tc>
      </w:tr>
      <w:tr w:rsidR="00F50EBD" w:rsidRPr="00857EA0" w14:paraId="712BE426" w14:textId="4FC0EFF0" w:rsidTr="00186285">
        <w:trPr>
          <w:cantSplit/>
        </w:trPr>
        <w:tc>
          <w:tcPr>
            <w:tcW w:w="1970" w:type="dxa"/>
          </w:tcPr>
          <w:p w14:paraId="0EC5ECEA" w14:textId="77777777" w:rsidR="00F50EBD" w:rsidRPr="00F21C21" w:rsidRDefault="00F50EBD" w:rsidP="00662FD9">
            <w:r w:rsidRPr="00F21C21">
              <w:lastRenderedPageBreak/>
              <w:t>Eksykatory szklane z płaskim kołnierzem</w:t>
            </w:r>
          </w:p>
        </w:tc>
        <w:tc>
          <w:tcPr>
            <w:tcW w:w="5751" w:type="dxa"/>
          </w:tcPr>
          <w:p w14:paraId="5A1E7851" w14:textId="77777777" w:rsidR="00F50EBD" w:rsidRPr="00F21C21" w:rsidRDefault="00F50EBD" w:rsidP="00662FD9">
            <w:r w:rsidRPr="00F21C21">
              <w:t xml:space="preserve">Eksykatory szklane z płaskim kołnierzem, wykonane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, ze szczelną pokrywą szklaną, bez </w:t>
            </w:r>
            <w:proofErr w:type="spellStart"/>
            <w:r w:rsidRPr="00F21C21">
              <w:t>tubusa</w:t>
            </w:r>
            <w:proofErr w:type="spellEnd"/>
            <w:r w:rsidRPr="00F21C21">
              <w:t>, z perforowana płytką z porcelany umieszczaną wewnątrz, nad komorą ze środkiem suszącym. Średnica zewnętrzna co najmniej 150 mm</w:t>
            </w:r>
          </w:p>
        </w:tc>
        <w:tc>
          <w:tcPr>
            <w:tcW w:w="1341" w:type="dxa"/>
          </w:tcPr>
          <w:p w14:paraId="5DFA94D0" w14:textId="77777777" w:rsidR="00F50EBD" w:rsidRPr="00F21C21" w:rsidRDefault="00F50EBD" w:rsidP="00662FD9">
            <w:r w:rsidRPr="00F21C21">
              <w:t>2 sztuki</w:t>
            </w:r>
          </w:p>
        </w:tc>
        <w:tc>
          <w:tcPr>
            <w:tcW w:w="2682" w:type="dxa"/>
          </w:tcPr>
          <w:p w14:paraId="37C19DF5" w14:textId="77777777" w:rsidR="00F50EBD" w:rsidRPr="00F21C21" w:rsidRDefault="00F50EBD" w:rsidP="00662FD9"/>
        </w:tc>
        <w:tc>
          <w:tcPr>
            <w:tcW w:w="1341" w:type="dxa"/>
          </w:tcPr>
          <w:p w14:paraId="19D59CB1" w14:textId="77777777" w:rsidR="00F50EBD" w:rsidRPr="00F21C21" w:rsidRDefault="00F50EBD" w:rsidP="00662FD9"/>
        </w:tc>
        <w:tc>
          <w:tcPr>
            <w:tcW w:w="944" w:type="dxa"/>
          </w:tcPr>
          <w:p w14:paraId="32E9003A" w14:textId="77777777" w:rsidR="00F50EBD" w:rsidRPr="00F21C21" w:rsidRDefault="00F50EBD" w:rsidP="00662FD9"/>
        </w:tc>
      </w:tr>
    </w:tbl>
    <w:p w14:paraId="3BDC77EC" w14:textId="505279BB" w:rsidR="005C68FC" w:rsidRDefault="005C68FC" w:rsidP="005C68FC">
      <w:pPr>
        <w:spacing w:after="0"/>
        <w:jc w:val="both"/>
        <w:rPr>
          <w:rFonts w:ascii="Verdana" w:hAnsi="Verdana"/>
          <w:sz w:val="20"/>
          <w:szCs w:val="20"/>
        </w:rPr>
      </w:pPr>
    </w:p>
    <w:p w14:paraId="0714CA70" w14:textId="77613D9D" w:rsidR="00085DCB" w:rsidRDefault="00085DCB" w:rsidP="005C68FC">
      <w:pPr>
        <w:spacing w:after="0"/>
        <w:jc w:val="both"/>
        <w:rPr>
          <w:rFonts w:ascii="Verdana" w:hAnsi="Verdana"/>
          <w:sz w:val="20"/>
          <w:szCs w:val="20"/>
        </w:rPr>
      </w:pPr>
    </w:p>
    <w:p w14:paraId="0EEB3DC8" w14:textId="27BCE37F" w:rsidR="00085DCB" w:rsidRDefault="00085DCB" w:rsidP="005C68FC">
      <w:pPr>
        <w:spacing w:after="0"/>
        <w:jc w:val="both"/>
        <w:rPr>
          <w:rFonts w:ascii="Verdana" w:hAnsi="Verdana"/>
          <w:sz w:val="20"/>
          <w:szCs w:val="20"/>
        </w:rPr>
      </w:pPr>
    </w:p>
    <w:p w14:paraId="6CAE78AB" w14:textId="77777777" w:rsidR="00085DCB" w:rsidRDefault="00085DCB" w:rsidP="00085DCB">
      <w:pPr>
        <w:spacing w:after="0"/>
        <w:ind w:left="7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cena: </w:t>
      </w:r>
      <w:r>
        <w:rPr>
          <w:rFonts w:ascii="Verdana" w:hAnsi="Verdana"/>
          <w:b/>
          <w:sz w:val="20"/>
          <w:szCs w:val="20"/>
        </w:rPr>
        <w:tab/>
      </w:r>
    </w:p>
    <w:p w14:paraId="7C582FC7" w14:textId="77777777" w:rsidR="00085DCB" w:rsidRDefault="00085DCB" w:rsidP="00085DCB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5E2DE8A4" w14:textId="0800D073" w:rsidR="00085DCB" w:rsidRDefault="00085DCB" w:rsidP="00085DCB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</w:t>
      </w:r>
      <w:r w:rsidR="000A2C8F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wnie:_______________________________</w:t>
      </w:r>
    </w:p>
    <w:p w14:paraId="2242C574" w14:textId="77777777" w:rsidR="00085DCB" w:rsidRDefault="00085DCB" w:rsidP="00085DCB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47041E7" w14:textId="3066C537" w:rsidR="00085DCB" w:rsidRDefault="00085DCB" w:rsidP="005C68FC">
      <w:pPr>
        <w:spacing w:after="0"/>
        <w:jc w:val="both"/>
        <w:rPr>
          <w:rFonts w:ascii="Verdana" w:hAnsi="Verdana"/>
          <w:sz w:val="20"/>
          <w:szCs w:val="20"/>
        </w:rPr>
      </w:pPr>
    </w:p>
    <w:p w14:paraId="2EB45ADF" w14:textId="77777777" w:rsidR="005C68FC" w:rsidRDefault="005C68FC" w:rsidP="005C68F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Część 3 - </w:t>
      </w:r>
      <w:r w:rsidRPr="00DD1664">
        <w:rPr>
          <w:rFonts w:ascii="Verdana" w:hAnsi="Verdana"/>
          <w:b/>
          <w:sz w:val="20"/>
          <w:szCs w:val="20"/>
        </w:rPr>
        <w:t xml:space="preserve">szkło do chromatografii kolumnowej i </w:t>
      </w:r>
      <w:r>
        <w:rPr>
          <w:rFonts w:ascii="Verdana" w:hAnsi="Verdana"/>
          <w:b/>
          <w:sz w:val="20"/>
          <w:szCs w:val="20"/>
        </w:rPr>
        <w:t>destylacji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987"/>
        <w:gridCol w:w="5686"/>
        <w:gridCol w:w="1389"/>
        <w:gridCol w:w="2699"/>
        <w:gridCol w:w="1389"/>
        <w:gridCol w:w="1020"/>
      </w:tblGrid>
      <w:tr w:rsidR="00F50EBD" w14:paraId="4D70E44F" w14:textId="4FCA7567" w:rsidTr="00186285">
        <w:tc>
          <w:tcPr>
            <w:tcW w:w="1987" w:type="dxa"/>
          </w:tcPr>
          <w:p w14:paraId="580EED69" w14:textId="77777777" w:rsidR="00F50EBD" w:rsidRDefault="00F50EBD" w:rsidP="00F50EBD">
            <w:r>
              <w:t>nazwa</w:t>
            </w:r>
          </w:p>
        </w:tc>
        <w:tc>
          <w:tcPr>
            <w:tcW w:w="5686" w:type="dxa"/>
          </w:tcPr>
          <w:p w14:paraId="4FB6AB29" w14:textId="77777777" w:rsidR="00F50EBD" w:rsidRDefault="00F50EBD" w:rsidP="00F50EBD">
            <w:r>
              <w:t>opis</w:t>
            </w:r>
          </w:p>
        </w:tc>
        <w:tc>
          <w:tcPr>
            <w:tcW w:w="1389" w:type="dxa"/>
          </w:tcPr>
          <w:p w14:paraId="2DD131D1" w14:textId="77777777" w:rsidR="00F50EBD" w:rsidRDefault="00F50EBD" w:rsidP="00F50EBD">
            <w:r>
              <w:t>ilość</w:t>
            </w:r>
          </w:p>
        </w:tc>
        <w:tc>
          <w:tcPr>
            <w:tcW w:w="2699" w:type="dxa"/>
          </w:tcPr>
          <w:p w14:paraId="157B9BB5" w14:textId="77777777" w:rsidR="00F50EBD" w:rsidRDefault="00F50EBD" w:rsidP="00F50EBD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050CF0C5" w14:textId="77777777" w:rsidR="00F50EBD" w:rsidRDefault="00F50EBD" w:rsidP="00F50EBD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2506D739" w14:textId="41762A50" w:rsidR="00085DCB" w:rsidRDefault="00085DCB" w:rsidP="00F50EBD">
            <w:r>
              <w:rPr>
                <w:b/>
                <w:sz w:val="18"/>
                <w:szCs w:val="18"/>
              </w:rPr>
              <w:t>Proszę wpisać producenta/nr modelu</w:t>
            </w:r>
          </w:p>
        </w:tc>
        <w:tc>
          <w:tcPr>
            <w:tcW w:w="1389" w:type="dxa"/>
          </w:tcPr>
          <w:p w14:paraId="127B6147" w14:textId="67BBE459" w:rsidR="00F50EBD" w:rsidRDefault="00F50EBD" w:rsidP="009310DB">
            <w:r>
              <w:t xml:space="preserve">Cena za sztukę </w:t>
            </w:r>
            <w:r w:rsidR="009310DB">
              <w:t>netto</w:t>
            </w:r>
          </w:p>
        </w:tc>
        <w:tc>
          <w:tcPr>
            <w:tcW w:w="1020" w:type="dxa"/>
          </w:tcPr>
          <w:p w14:paraId="224FA3C8" w14:textId="52A54B23" w:rsidR="00F50EBD" w:rsidRDefault="00F50EBD" w:rsidP="00F50EBD">
            <w:r>
              <w:t>Wartość brutto</w:t>
            </w:r>
          </w:p>
        </w:tc>
      </w:tr>
      <w:tr w:rsidR="00F50EBD" w:rsidRPr="00F21C21" w14:paraId="16A096FB" w14:textId="644AF1F7" w:rsidTr="00186285">
        <w:trPr>
          <w:cantSplit/>
        </w:trPr>
        <w:tc>
          <w:tcPr>
            <w:tcW w:w="1987" w:type="dxa"/>
          </w:tcPr>
          <w:p w14:paraId="7EF38C2D" w14:textId="77777777" w:rsidR="00F50EBD" w:rsidRPr="00F21C21" w:rsidRDefault="00F50EBD" w:rsidP="00F50EBD">
            <w:r w:rsidRPr="00F21C21">
              <w:t>Pojemnik szklany (słoik) cylindryczny</w:t>
            </w:r>
          </w:p>
        </w:tc>
        <w:tc>
          <w:tcPr>
            <w:tcW w:w="5686" w:type="dxa"/>
          </w:tcPr>
          <w:p w14:paraId="6055A69D" w14:textId="77777777" w:rsidR="00F50EBD" w:rsidRPr="00F21C21" w:rsidRDefault="00F50EBD" w:rsidP="00F50EBD">
            <w:r w:rsidRPr="00F21C21">
              <w:t>Pojemnik szklany (słoik) cylindryczny o średnicy zewn. 60-80 mm, wykonany z grubego szkła, z doszlifowanym korkiem o średnicy nie mniejszej niż średnica wewnętrzna słoika, wysokość 90-100 mm</w:t>
            </w:r>
          </w:p>
        </w:tc>
        <w:tc>
          <w:tcPr>
            <w:tcW w:w="1389" w:type="dxa"/>
          </w:tcPr>
          <w:p w14:paraId="50E5B013" w14:textId="77777777" w:rsidR="00F50EBD" w:rsidRPr="00F21C21" w:rsidRDefault="00F50EBD" w:rsidP="00F50EBD">
            <w:r w:rsidRPr="00F21C21">
              <w:t>5 sztuk</w:t>
            </w:r>
          </w:p>
        </w:tc>
        <w:tc>
          <w:tcPr>
            <w:tcW w:w="2699" w:type="dxa"/>
          </w:tcPr>
          <w:p w14:paraId="2A31876B" w14:textId="77777777" w:rsidR="00F50EBD" w:rsidRPr="00F21C21" w:rsidRDefault="00F50EBD" w:rsidP="00F50EBD"/>
        </w:tc>
        <w:tc>
          <w:tcPr>
            <w:tcW w:w="1389" w:type="dxa"/>
          </w:tcPr>
          <w:p w14:paraId="4924E2EC" w14:textId="77777777" w:rsidR="00F50EBD" w:rsidRPr="00F21C21" w:rsidRDefault="00F50EBD" w:rsidP="00F50EBD"/>
        </w:tc>
        <w:tc>
          <w:tcPr>
            <w:tcW w:w="1020" w:type="dxa"/>
          </w:tcPr>
          <w:p w14:paraId="2722436A" w14:textId="77777777" w:rsidR="00F50EBD" w:rsidRPr="00F21C21" w:rsidRDefault="00F50EBD" w:rsidP="00F50EBD"/>
        </w:tc>
      </w:tr>
      <w:tr w:rsidR="00F50EBD" w:rsidRPr="00F21C21" w14:paraId="310F88E2" w14:textId="6880FE84" w:rsidTr="00186285">
        <w:trPr>
          <w:cantSplit/>
        </w:trPr>
        <w:tc>
          <w:tcPr>
            <w:tcW w:w="1987" w:type="dxa"/>
          </w:tcPr>
          <w:p w14:paraId="29CCD900" w14:textId="77777777" w:rsidR="00F50EBD" w:rsidRPr="00F21C21" w:rsidRDefault="00F50EBD" w:rsidP="00F50EBD">
            <w:r w:rsidRPr="00F21C21">
              <w:lastRenderedPageBreak/>
              <w:t>Kapilary szklane do hematokrytu</w:t>
            </w:r>
          </w:p>
        </w:tc>
        <w:tc>
          <w:tcPr>
            <w:tcW w:w="5686" w:type="dxa"/>
          </w:tcPr>
          <w:p w14:paraId="32ADA938" w14:textId="77777777" w:rsidR="00F50EBD" w:rsidRPr="00F21C21" w:rsidRDefault="00F50EBD" w:rsidP="00F50EBD">
            <w:r w:rsidRPr="00F21C21">
              <w:t xml:space="preserve">Rurki kapilarne </w:t>
            </w:r>
            <w:proofErr w:type="spellStart"/>
            <w:r w:rsidRPr="00F21C21">
              <w:t>nieheparynowane</w:t>
            </w:r>
            <w:proofErr w:type="spellEnd"/>
            <w:r w:rsidRPr="00F21C21">
              <w:t xml:space="preserve"> do hematokrytu o średnicy </w:t>
            </w:r>
            <w:proofErr w:type="spellStart"/>
            <w:r w:rsidRPr="00F21C21">
              <w:t>zewn</w:t>
            </w:r>
            <w:proofErr w:type="spellEnd"/>
            <w:r w:rsidRPr="00F21C21">
              <w:t xml:space="preserve"> 1,4 mm, średnicy </w:t>
            </w:r>
            <w:proofErr w:type="spellStart"/>
            <w:r w:rsidRPr="00F21C21">
              <w:t>wewn</w:t>
            </w:r>
            <w:proofErr w:type="spellEnd"/>
            <w:r w:rsidRPr="00F21C21">
              <w:t xml:space="preserve"> 0,8 mm, długość 75 mm, opakowanie 1000 sztuk</w:t>
            </w:r>
          </w:p>
        </w:tc>
        <w:tc>
          <w:tcPr>
            <w:tcW w:w="1389" w:type="dxa"/>
          </w:tcPr>
          <w:p w14:paraId="4B41A97A" w14:textId="77777777" w:rsidR="00F50EBD" w:rsidRPr="00F21C21" w:rsidRDefault="00F50EBD" w:rsidP="00F50EBD">
            <w:r w:rsidRPr="00F21C21">
              <w:t>2 opakowania</w:t>
            </w:r>
          </w:p>
        </w:tc>
        <w:tc>
          <w:tcPr>
            <w:tcW w:w="2699" w:type="dxa"/>
          </w:tcPr>
          <w:p w14:paraId="37B0F2F5" w14:textId="77777777" w:rsidR="00F50EBD" w:rsidRPr="00F21C21" w:rsidRDefault="00F50EBD" w:rsidP="00F50EBD"/>
        </w:tc>
        <w:tc>
          <w:tcPr>
            <w:tcW w:w="1389" w:type="dxa"/>
          </w:tcPr>
          <w:p w14:paraId="1A657527" w14:textId="77777777" w:rsidR="00F50EBD" w:rsidRPr="00F21C21" w:rsidRDefault="00F50EBD" w:rsidP="00F50EBD"/>
        </w:tc>
        <w:tc>
          <w:tcPr>
            <w:tcW w:w="1020" w:type="dxa"/>
          </w:tcPr>
          <w:p w14:paraId="414C0BF8" w14:textId="77777777" w:rsidR="00F50EBD" w:rsidRPr="00F21C21" w:rsidRDefault="00F50EBD" w:rsidP="00F50EBD"/>
        </w:tc>
      </w:tr>
      <w:tr w:rsidR="00F50EBD" w:rsidRPr="00F21C21" w14:paraId="57767FA8" w14:textId="1D7408C8" w:rsidTr="00186285">
        <w:trPr>
          <w:cantSplit/>
        </w:trPr>
        <w:tc>
          <w:tcPr>
            <w:tcW w:w="1987" w:type="dxa"/>
          </w:tcPr>
          <w:p w14:paraId="3C031E98" w14:textId="77777777" w:rsidR="00F50EBD" w:rsidRPr="00F21C21" w:rsidRDefault="00F50EBD" w:rsidP="00F50EBD">
            <w:r w:rsidRPr="00F21C21">
              <w:t>Kapilary szklane z jednym końcem zamkniętym</w:t>
            </w:r>
          </w:p>
        </w:tc>
        <w:tc>
          <w:tcPr>
            <w:tcW w:w="5686" w:type="dxa"/>
          </w:tcPr>
          <w:p w14:paraId="5EB9748D" w14:textId="77777777" w:rsidR="00F50EBD" w:rsidRPr="00F21C21" w:rsidRDefault="00F50EBD" w:rsidP="00F50EBD">
            <w:r w:rsidRPr="00F21C21">
              <w:t xml:space="preserve">Rurki kapilarne do wyznaczania punktu topnienia z jednym końcem zamkniętym, o średnicy zewn. 1,75-1,9 mm, średnica </w:t>
            </w:r>
            <w:proofErr w:type="spellStart"/>
            <w:r w:rsidRPr="00F21C21">
              <w:t>wewn</w:t>
            </w:r>
            <w:proofErr w:type="spellEnd"/>
            <w:r w:rsidRPr="00F21C21">
              <w:t>. co najmniej 1,3 mm, długość 95-100 mm, opakowanie 1000 sztuk</w:t>
            </w:r>
          </w:p>
        </w:tc>
        <w:tc>
          <w:tcPr>
            <w:tcW w:w="1389" w:type="dxa"/>
          </w:tcPr>
          <w:p w14:paraId="0BB91C11" w14:textId="77777777" w:rsidR="00F50EBD" w:rsidRPr="00F21C21" w:rsidRDefault="00F50EBD" w:rsidP="00F50EBD">
            <w:r w:rsidRPr="00F21C21">
              <w:t>1 opakowanie</w:t>
            </w:r>
          </w:p>
        </w:tc>
        <w:tc>
          <w:tcPr>
            <w:tcW w:w="2699" w:type="dxa"/>
          </w:tcPr>
          <w:p w14:paraId="0781926A" w14:textId="77777777" w:rsidR="00F50EBD" w:rsidRPr="00F21C21" w:rsidRDefault="00F50EBD" w:rsidP="00F50EBD"/>
        </w:tc>
        <w:tc>
          <w:tcPr>
            <w:tcW w:w="1389" w:type="dxa"/>
          </w:tcPr>
          <w:p w14:paraId="10DA9100" w14:textId="77777777" w:rsidR="00F50EBD" w:rsidRPr="00F21C21" w:rsidRDefault="00F50EBD" w:rsidP="00F50EBD"/>
        </w:tc>
        <w:tc>
          <w:tcPr>
            <w:tcW w:w="1020" w:type="dxa"/>
          </w:tcPr>
          <w:p w14:paraId="2BF97216" w14:textId="77777777" w:rsidR="00F50EBD" w:rsidRPr="00F21C21" w:rsidRDefault="00F50EBD" w:rsidP="00F50EBD"/>
        </w:tc>
      </w:tr>
      <w:tr w:rsidR="00F50EBD" w:rsidRPr="00F21C21" w14:paraId="07730290" w14:textId="1B9A7B9A" w:rsidTr="00186285">
        <w:trPr>
          <w:cantSplit/>
        </w:trPr>
        <w:tc>
          <w:tcPr>
            <w:tcW w:w="1987" w:type="dxa"/>
          </w:tcPr>
          <w:p w14:paraId="780C34CF" w14:textId="77777777" w:rsidR="00F50EBD" w:rsidRPr="00F21C21" w:rsidRDefault="00F50EBD" w:rsidP="00F50EBD">
            <w:r w:rsidRPr="00F21C21">
              <w:t>Fiolki na próbki o pojemności 20 ml</w:t>
            </w:r>
          </w:p>
        </w:tc>
        <w:tc>
          <w:tcPr>
            <w:tcW w:w="5686" w:type="dxa"/>
          </w:tcPr>
          <w:p w14:paraId="0752CECE" w14:textId="77777777" w:rsidR="00F50EBD" w:rsidRPr="00F21C21" w:rsidRDefault="00F50EBD" w:rsidP="00F50EBD">
            <w:r w:rsidRPr="00F21C21">
              <w:t xml:space="preserve">Fiolki na próbki o pojemności 20 ml, ze szkła </w:t>
            </w:r>
            <w:proofErr w:type="spellStart"/>
            <w:r w:rsidRPr="00F21C21">
              <w:t>borokrzemianowego</w:t>
            </w:r>
            <w:proofErr w:type="spellEnd"/>
            <w:r w:rsidRPr="00F21C21">
              <w:t xml:space="preserve"> przezroczystego, o średnicy 25-27 mm, i wysokości maks. 60 mm, z płaskim dnem i gwintem ND 24, z zakrętkami z PP zamkniętymi, bez otworów, z </w:t>
            </w:r>
            <w:proofErr w:type="spellStart"/>
            <w:r w:rsidRPr="00F21C21">
              <w:t>septą</w:t>
            </w:r>
            <w:proofErr w:type="spellEnd"/>
            <w:r w:rsidRPr="00F21C21">
              <w:t xml:space="preserve"> dwuwarstwową </w:t>
            </w:r>
            <w:r>
              <w:t xml:space="preserve">z materiałów: </w:t>
            </w:r>
            <w:r w:rsidRPr="00F21C21">
              <w:t>butyl red/PTFE.</w:t>
            </w:r>
          </w:p>
        </w:tc>
        <w:tc>
          <w:tcPr>
            <w:tcW w:w="1389" w:type="dxa"/>
          </w:tcPr>
          <w:p w14:paraId="0ED47401" w14:textId="77777777" w:rsidR="00F50EBD" w:rsidRPr="00F21C21" w:rsidRDefault="00F50EBD" w:rsidP="00F50EBD">
            <w:r w:rsidRPr="00F21C21">
              <w:t>1 opakowanie zaw. 100 sztuk</w:t>
            </w:r>
          </w:p>
        </w:tc>
        <w:tc>
          <w:tcPr>
            <w:tcW w:w="2699" w:type="dxa"/>
          </w:tcPr>
          <w:p w14:paraId="108492F9" w14:textId="77777777" w:rsidR="00F50EBD" w:rsidRPr="00F21C21" w:rsidRDefault="00F50EBD" w:rsidP="00F50EBD"/>
        </w:tc>
        <w:tc>
          <w:tcPr>
            <w:tcW w:w="1389" w:type="dxa"/>
          </w:tcPr>
          <w:p w14:paraId="49070DA2" w14:textId="77777777" w:rsidR="00F50EBD" w:rsidRPr="00F21C21" w:rsidRDefault="00F50EBD" w:rsidP="00F50EBD"/>
        </w:tc>
        <w:tc>
          <w:tcPr>
            <w:tcW w:w="1020" w:type="dxa"/>
          </w:tcPr>
          <w:p w14:paraId="2EA2DC04" w14:textId="77777777" w:rsidR="00F50EBD" w:rsidRPr="00F21C21" w:rsidRDefault="00F50EBD" w:rsidP="00F50EBD"/>
        </w:tc>
      </w:tr>
      <w:tr w:rsidR="00F50EBD" w:rsidRPr="00F21C21" w14:paraId="694C0C78" w14:textId="38DF48F7" w:rsidTr="00186285">
        <w:trPr>
          <w:cantSplit/>
        </w:trPr>
        <w:tc>
          <w:tcPr>
            <w:tcW w:w="1987" w:type="dxa"/>
          </w:tcPr>
          <w:p w14:paraId="62360AA1" w14:textId="77777777" w:rsidR="00F50EBD" w:rsidRPr="00F21C21" w:rsidRDefault="00F50EBD" w:rsidP="00F50EBD">
            <w:r w:rsidRPr="00F21C21">
              <w:t>Termometry szklane od -20 do +50</w:t>
            </w:r>
          </w:p>
        </w:tc>
        <w:tc>
          <w:tcPr>
            <w:tcW w:w="5686" w:type="dxa"/>
          </w:tcPr>
          <w:p w14:paraId="4E42A4CB" w14:textId="77777777" w:rsidR="00F50EBD" w:rsidRPr="00F21C21" w:rsidRDefault="00F50EBD" w:rsidP="00F50EBD">
            <w:r w:rsidRPr="00F21C21">
              <w:t xml:space="preserve">Termometry laboratoryjne rurkowe szklane przeznaczone do dokładnych pomiarów temperatury, zakres pomiarowy od </w:t>
            </w:r>
            <w:r>
              <w:t xml:space="preserve">    </w:t>
            </w:r>
            <w:r w:rsidRPr="00F21C21">
              <w:t>-</w:t>
            </w:r>
            <w:r>
              <w:t>30 lub -</w:t>
            </w:r>
            <w:r w:rsidRPr="00F21C21">
              <w:t>20 do +50 st. C, długość całkowita od 250 do 300 mm, podziałka co 0,5 stopnia C.</w:t>
            </w:r>
          </w:p>
        </w:tc>
        <w:tc>
          <w:tcPr>
            <w:tcW w:w="1389" w:type="dxa"/>
          </w:tcPr>
          <w:p w14:paraId="6DB8E592" w14:textId="77777777" w:rsidR="00F50EBD" w:rsidRPr="00F21C21" w:rsidRDefault="00F50EBD" w:rsidP="00F50EBD">
            <w:r w:rsidRPr="00F21C21">
              <w:t>4 sztuki</w:t>
            </w:r>
          </w:p>
        </w:tc>
        <w:tc>
          <w:tcPr>
            <w:tcW w:w="2699" w:type="dxa"/>
          </w:tcPr>
          <w:p w14:paraId="68FEF874" w14:textId="77777777" w:rsidR="00F50EBD" w:rsidRPr="00F21C21" w:rsidRDefault="00F50EBD" w:rsidP="00F50EBD"/>
        </w:tc>
        <w:tc>
          <w:tcPr>
            <w:tcW w:w="1389" w:type="dxa"/>
          </w:tcPr>
          <w:p w14:paraId="188E7A58" w14:textId="77777777" w:rsidR="00F50EBD" w:rsidRPr="00F21C21" w:rsidRDefault="00F50EBD" w:rsidP="00F50EBD"/>
        </w:tc>
        <w:tc>
          <w:tcPr>
            <w:tcW w:w="1020" w:type="dxa"/>
          </w:tcPr>
          <w:p w14:paraId="2CF853A4" w14:textId="77777777" w:rsidR="00F50EBD" w:rsidRPr="00F21C21" w:rsidRDefault="00F50EBD" w:rsidP="00F50EBD"/>
        </w:tc>
      </w:tr>
      <w:tr w:rsidR="00F50EBD" w:rsidRPr="00F21C21" w14:paraId="71BDFE4E" w14:textId="4DAD93F8" w:rsidTr="00186285">
        <w:trPr>
          <w:cantSplit/>
        </w:trPr>
        <w:tc>
          <w:tcPr>
            <w:tcW w:w="1987" w:type="dxa"/>
          </w:tcPr>
          <w:p w14:paraId="2587504E" w14:textId="77777777" w:rsidR="00F50EBD" w:rsidRPr="00F21C21" w:rsidRDefault="00F50EBD" w:rsidP="00F50EBD">
            <w:r w:rsidRPr="00F21C21">
              <w:t xml:space="preserve">Termometry szklane od </w:t>
            </w:r>
            <w:proofErr w:type="spellStart"/>
            <w:r w:rsidRPr="00F21C21">
              <w:t>od</w:t>
            </w:r>
            <w:proofErr w:type="spellEnd"/>
            <w:r w:rsidRPr="00F21C21">
              <w:t xml:space="preserve"> 0 do +200</w:t>
            </w:r>
          </w:p>
        </w:tc>
        <w:tc>
          <w:tcPr>
            <w:tcW w:w="5686" w:type="dxa"/>
          </w:tcPr>
          <w:p w14:paraId="53208BB7" w14:textId="77777777" w:rsidR="00F50EBD" w:rsidRPr="00F21C21" w:rsidRDefault="00F50EBD" w:rsidP="00F50EBD">
            <w:r w:rsidRPr="00F21C21">
              <w:t>Termometry laboratoryjne rurkowe szklane</w:t>
            </w:r>
            <w:r>
              <w:t xml:space="preserve">, </w:t>
            </w:r>
            <w:r w:rsidRPr="00F21C21">
              <w:t>zakres pomiarowy od 0 do +200 st. C, długość całkowita od 2</w:t>
            </w:r>
            <w:r>
              <w:t>8</w:t>
            </w:r>
            <w:r w:rsidRPr="00F21C21">
              <w:t xml:space="preserve">0 do </w:t>
            </w:r>
            <w:r>
              <w:t>4</w:t>
            </w:r>
            <w:r w:rsidRPr="00F21C21">
              <w:t>00 mm, podziałka co 1 stopnia C.</w:t>
            </w:r>
          </w:p>
        </w:tc>
        <w:tc>
          <w:tcPr>
            <w:tcW w:w="1389" w:type="dxa"/>
          </w:tcPr>
          <w:p w14:paraId="229CBAFB" w14:textId="77777777" w:rsidR="00F50EBD" w:rsidRPr="00F21C21" w:rsidRDefault="00F50EBD" w:rsidP="00F50EBD">
            <w:r w:rsidRPr="00F21C21">
              <w:t>4 sztuki</w:t>
            </w:r>
          </w:p>
        </w:tc>
        <w:tc>
          <w:tcPr>
            <w:tcW w:w="2699" w:type="dxa"/>
          </w:tcPr>
          <w:p w14:paraId="17125F52" w14:textId="77777777" w:rsidR="00F50EBD" w:rsidRPr="00F21C21" w:rsidRDefault="00F50EBD" w:rsidP="00F50EBD"/>
        </w:tc>
        <w:tc>
          <w:tcPr>
            <w:tcW w:w="1389" w:type="dxa"/>
          </w:tcPr>
          <w:p w14:paraId="36DF988B" w14:textId="77777777" w:rsidR="00F50EBD" w:rsidRPr="00F21C21" w:rsidRDefault="00F50EBD" w:rsidP="00F50EBD"/>
        </w:tc>
        <w:tc>
          <w:tcPr>
            <w:tcW w:w="1020" w:type="dxa"/>
          </w:tcPr>
          <w:p w14:paraId="3AEBD879" w14:textId="77777777" w:rsidR="00F50EBD" w:rsidRPr="00F21C21" w:rsidRDefault="00F50EBD" w:rsidP="00F50EBD"/>
        </w:tc>
      </w:tr>
      <w:tr w:rsidR="00F50EBD" w:rsidRPr="00F21C21" w14:paraId="604932B8" w14:textId="04DC7AD8" w:rsidTr="00186285">
        <w:trPr>
          <w:cantSplit/>
        </w:trPr>
        <w:tc>
          <w:tcPr>
            <w:tcW w:w="1987" w:type="dxa"/>
          </w:tcPr>
          <w:p w14:paraId="20D1EF59" w14:textId="77777777" w:rsidR="00F50EBD" w:rsidRPr="00F21C21" w:rsidRDefault="00F50EBD" w:rsidP="00F50EBD">
            <w:r w:rsidRPr="00F21C21">
              <w:t>Chłodnica wg Liebiga szklana z płaszczem wodnym</w:t>
            </w:r>
          </w:p>
        </w:tc>
        <w:tc>
          <w:tcPr>
            <w:tcW w:w="5686" w:type="dxa"/>
          </w:tcPr>
          <w:p w14:paraId="30D7EA4C" w14:textId="77777777" w:rsidR="00F50EBD" w:rsidRPr="00F21C21" w:rsidRDefault="00F50EBD" w:rsidP="00F50EBD">
            <w:r w:rsidRPr="00F21C21">
              <w:t xml:space="preserve">Chłodnica wg Liebiga szklana z płaszczem wodnym o długości L-400 mm z nasadką destylacyjną z dwoma szlifami, szlif u góry na termometr </w:t>
            </w:r>
            <w:proofErr w:type="spellStart"/>
            <w:r w:rsidRPr="00F21C21">
              <w:t>wewn</w:t>
            </w:r>
            <w:proofErr w:type="spellEnd"/>
            <w:r w:rsidRPr="00F21C21">
              <w:t>. NS14/23, szlif dolny zewn. NS29/32, na końcu chłodnicy zagięta rurka bez szlifu, oliwki doprowadzające wodę średnica 9-11 mm</w:t>
            </w:r>
          </w:p>
        </w:tc>
        <w:tc>
          <w:tcPr>
            <w:tcW w:w="1389" w:type="dxa"/>
          </w:tcPr>
          <w:p w14:paraId="66442B97" w14:textId="77777777" w:rsidR="00F50EBD" w:rsidRPr="00F21C21" w:rsidRDefault="00F50EBD" w:rsidP="00F50EBD">
            <w:r w:rsidRPr="00F21C21">
              <w:t>2 sztuki</w:t>
            </w:r>
          </w:p>
        </w:tc>
        <w:tc>
          <w:tcPr>
            <w:tcW w:w="2699" w:type="dxa"/>
          </w:tcPr>
          <w:p w14:paraId="19615EA1" w14:textId="77777777" w:rsidR="00F50EBD" w:rsidRPr="00F21C21" w:rsidRDefault="00F50EBD" w:rsidP="00F50EBD"/>
        </w:tc>
        <w:tc>
          <w:tcPr>
            <w:tcW w:w="1389" w:type="dxa"/>
          </w:tcPr>
          <w:p w14:paraId="4777F5C5" w14:textId="77777777" w:rsidR="00F50EBD" w:rsidRPr="00F21C21" w:rsidRDefault="00F50EBD" w:rsidP="00F50EBD"/>
        </w:tc>
        <w:tc>
          <w:tcPr>
            <w:tcW w:w="1020" w:type="dxa"/>
          </w:tcPr>
          <w:p w14:paraId="601C51A5" w14:textId="77777777" w:rsidR="00F50EBD" w:rsidRPr="00F21C21" w:rsidRDefault="00F50EBD" w:rsidP="00F50EBD"/>
        </w:tc>
      </w:tr>
      <w:tr w:rsidR="00F50EBD" w:rsidRPr="00F21C21" w14:paraId="0A74C436" w14:textId="397500EE" w:rsidTr="00186285">
        <w:trPr>
          <w:cantSplit/>
        </w:trPr>
        <w:tc>
          <w:tcPr>
            <w:tcW w:w="1987" w:type="dxa"/>
          </w:tcPr>
          <w:p w14:paraId="732BA823" w14:textId="77777777" w:rsidR="00F50EBD" w:rsidRPr="00F21C21" w:rsidRDefault="00F50EBD" w:rsidP="00F50EBD">
            <w:r w:rsidRPr="00F21C21">
              <w:lastRenderedPageBreak/>
              <w:t>Chłodnica wg Liebiga zwrotna szklana z płaszczem wodnym</w:t>
            </w:r>
          </w:p>
        </w:tc>
        <w:tc>
          <w:tcPr>
            <w:tcW w:w="5686" w:type="dxa"/>
          </w:tcPr>
          <w:p w14:paraId="6CDE4B1C" w14:textId="77777777" w:rsidR="00F50EBD" w:rsidRPr="00F21C21" w:rsidRDefault="00F50EBD" w:rsidP="00F50EBD">
            <w:r w:rsidRPr="00F21C21">
              <w:rPr>
                <w:color w:val="000000" w:themeColor="text1"/>
              </w:rPr>
              <w:t xml:space="preserve">Chłodnica wg Liebiga zwrotna szklana z płaszczem wodnym o długości L min. 250 max. 300 mm z dwoma szlifami, szlif górny </w:t>
            </w:r>
            <w:proofErr w:type="spellStart"/>
            <w:r w:rsidRPr="00F21C21">
              <w:rPr>
                <w:color w:val="000000" w:themeColor="text1"/>
              </w:rPr>
              <w:t>wewn</w:t>
            </w:r>
            <w:proofErr w:type="spellEnd"/>
            <w:r w:rsidRPr="00F21C21">
              <w:rPr>
                <w:color w:val="000000" w:themeColor="text1"/>
              </w:rPr>
              <w:t xml:space="preserve">. NS29/32 , szlif dolny zewn. NS29/32, </w:t>
            </w:r>
            <w:r w:rsidRPr="00F21C21">
              <w:t>oliwki doprowadzające wodę średnica 9-11 mm</w:t>
            </w:r>
          </w:p>
        </w:tc>
        <w:tc>
          <w:tcPr>
            <w:tcW w:w="1389" w:type="dxa"/>
          </w:tcPr>
          <w:p w14:paraId="26F46FE1" w14:textId="77777777" w:rsidR="00F50EBD" w:rsidRPr="00F21C21" w:rsidRDefault="00F50EBD" w:rsidP="00F50EBD">
            <w:r w:rsidRPr="00F21C21">
              <w:rPr>
                <w:color w:val="000000" w:themeColor="text1"/>
              </w:rPr>
              <w:t>2 sztuki</w:t>
            </w:r>
          </w:p>
        </w:tc>
        <w:tc>
          <w:tcPr>
            <w:tcW w:w="2699" w:type="dxa"/>
          </w:tcPr>
          <w:p w14:paraId="58B18A11" w14:textId="77777777" w:rsidR="00F50EBD" w:rsidRPr="00F21C21" w:rsidRDefault="00F50EBD" w:rsidP="00F50EBD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14:paraId="2E0AA5B0" w14:textId="77777777" w:rsidR="00F50EBD" w:rsidRPr="00F21C21" w:rsidRDefault="00F50EBD" w:rsidP="00F50EBD">
            <w:pPr>
              <w:rPr>
                <w:color w:val="000000" w:themeColor="text1"/>
              </w:rPr>
            </w:pPr>
          </w:p>
        </w:tc>
        <w:tc>
          <w:tcPr>
            <w:tcW w:w="1020" w:type="dxa"/>
          </w:tcPr>
          <w:p w14:paraId="69831FE9" w14:textId="77777777" w:rsidR="00F50EBD" w:rsidRPr="00F21C21" w:rsidRDefault="00F50EBD" w:rsidP="00F50EBD">
            <w:pPr>
              <w:rPr>
                <w:color w:val="000000" w:themeColor="text1"/>
              </w:rPr>
            </w:pPr>
          </w:p>
        </w:tc>
      </w:tr>
      <w:tr w:rsidR="00F50EBD" w:rsidRPr="00F21C21" w14:paraId="3ECF081F" w14:textId="666C18B7" w:rsidTr="00186285">
        <w:trPr>
          <w:cantSplit/>
        </w:trPr>
        <w:tc>
          <w:tcPr>
            <w:tcW w:w="1987" w:type="dxa"/>
          </w:tcPr>
          <w:p w14:paraId="3C980B4F" w14:textId="77777777" w:rsidR="00F50EBD" w:rsidRPr="00F21C21" w:rsidRDefault="00F50EBD" w:rsidP="00F50EBD">
            <w:r w:rsidRPr="00F21C21">
              <w:t xml:space="preserve">Aparat do oznaczania zawartości olejków eterycznych wg </w:t>
            </w:r>
            <w:proofErr w:type="spellStart"/>
            <w:r w:rsidRPr="00F21C21">
              <w:t>Derynga</w:t>
            </w:r>
            <w:proofErr w:type="spellEnd"/>
          </w:p>
        </w:tc>
        <w:tc>
          <w:tcPr>
            <w:tcW w:w="5686" w:type="dxa"/>
          </w:tcPr>
          <w:p w14:paraId="2FF69850" w14:textId="77777777" w:rsidR="00F50EBD" w:rsidRPr="00F21C21" w:rsidRDefault="00F50EBD" w:rsidP="00F50EBD">
            <w:r w:rsidRPr="00F21C21">
              <w:rPr>
                <w:color w:val="000000" w:themeColor="text1"/>
              </w:rPr>
              <w:t xml:space="preserve">Aparat do oznaczania zawartości olejków eterycznych wg </w:t>
            </w:r>
            <w:proofErr w:type="spellStart"/>
            <w:r w:rsidRPr="00F21C21">
              <w:rPr>
                <w:color w:val="000000" w:themeColor="text1"/>
              </w:rPr>
              <w:t>Derynga</w:t>
            </w:r>
            <w:proofErr w:type="spellEnd"/>
            <w:r w:rsidRPr="00F21C21">
              <w:rPr>
                <w:color w:val="000000" w:themeColor="text1"/>
              </w:rPr>
              <w:t>, do małych ilości olejków. Komplet powinien zawierać: kolbę destylacyjną 500 ml (lub większą) ze szlifem NS29/32, chłodnicę z rurką do wyrównywania ciśnienia, zbiorniczek na olejek z podziałką co 0,</w:t>
            </w:r>
            <w:r>
              <w:rPr>
                <w:color w:val="000000" w:themeColor="text1"/>
              </w:rPr>
              <w:t>0</w:t>
            </w:r>
            <w:r w:rsidRPr="00F21C21">
              <w:rPr>
                <w:color w:val="000000" w:themeColor="text1"/>
              </w:rPr>
              <w:t>1 ml</w:t>
            </w:r>
            <w:r>
              <w:rPr>
                <w:color w:val="000000" w:themeColor="text1"/>
              </w:rPr>
              <w:t>,</w:t>
            </w:r>
            <w:r w:rsidRPr="00F21C21">
              <w:rPr>
                <w:color w:val="000000" w:themeColor="text1"/>
              </w:rPr>
              <w:t xml:space="preserve"> zawór trójdzielny</w:t>
            </w:r>
            <w:r>
              <w:rPr>
                <w:color w:val="000000" w:themeColor="text1"/>
              </w:rPr>
              <w:t xml:space="preserve"> łączący </w:t>
            </w:r>
            <w:proofErr w:type="spellStart"/>
            <w:r>
              <w:rPr>
                <w:color w:val="000000" w:themeColor="text1"/>
              </w:rPr>
              <w:t>odbiralnik</w:t>
            </w:r>
            <w:proofErr w:type="spellEnd"/>
            <w:r>
              <w:rPr>
                <w:color w:val="000000" w:themeColor="text1"/>
              </w:rPr>
              <w:t xml:space="preserve"> z rurką cyrkulacyjna lub odpływem</w:t>
            </w:r>
            <w:r w:rsidRPr="00F21C21">
              <w:rPr>
                <w:color w:val="000000" w:themeColor="text1"/>
              </w:rPr>
              <w:t>.</w:t>
            </w:r>
          </w:p>
        </w:tc>
        <w:tc>
          <w:tcPr>
            <w:tcW w:w="1389" w:type="dxa"/>
          </w:tcPr>
          <w:p w14:paraId="223DFAE6" w14:textId="77777777" w:rsidR="00F50EBD" w:rsidRPr="00F21C21" w:rsidRDefault="00F50EBD" w:rsidP="00F50EBD">
            <w:r w:rsidRPr="00F21C21">
              <w:rPr>
                <w:color w:val="000000" w:themeColor="text1"/>
              </w:rPr>
              <w:t>1 komplet</w:t>
            </w:r>
          </w:p>
        </w:tc>
        <w:tc>
          <w:tcPr>
            <w:tcW w:w="2699" w:type="dxa"/>
          </w:tcPr>
          <w:p w14:paraId="5BFD13F9" w14:textId="77777777" w:rsidR="00F50EBD" w:rsidRPr="00F21C21" w:rsidRDefault="00F50EBD" w:rsidP="00F50EBD">
            <w:pPr>
              <w:rPr>
                <w:color w:val="000000" w:themeColor="text1"/>
              </w:rPr>
            </w:pPr>
          </w:p>
        </w:tc>
        <w:tc>
          <w:tcPr>
            <w:tcW w:w="1389" w:type="dxa"/>
          </w:tcPr>
          <w:p w14:paraId="16F41C17" w14:textId="77777777" w:rsidR="00F50EBD" w:rsidRPr="00F21C21" w:rsidRDefault="00F50EBD" w:rsidP="00F50EBD">
            <w:pPr>
              <w:rPr>
                <w:color w:val="000000" w:themeColor="text1"/>
              </w:rPr>
            </w:pPr>
          </w:p>
        </w:tc>
        <w:tc>
          <w:tcPr>
            <w:tcW w:w="1020" w:type="dxa"/>
          </w:tcPr>
          <w:p w14:paraId="2DE64FA9" w14:textId="77777777" w:rsidR="00F50EBD" w:rsidRPr="00F21C21" w:rsidRDefault="00F50EBD" w:rsidP="00F50EBD">
            <w:pPr>
              <w:rPr>
                <w:color w:val="000000" w:themeColor="text1"/>
              </w:rPr>
            </w:pPr>
          </w:p>
        </w:tc>
      </w:tr>
    </w:tbl>
    <w:p w14:paraId="27775A71" w14:textId="77777777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C103E7D" w14:textId="77777777" w:rsidR="00F50EBD" w:rsidRDefault="00F50EBD" w:rsidP="00F50EBD">
      <w:pPr>
        <w:spacing w:after="0"/>
        <w:ind w:left="7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cena: </w:t>
      </w:r>
      <w:r>
        <w:rPr>
          <w:rFonts w:ascii="Verdana" w:hAnsi="Verdana"/>
          <w:b/>
          <w:sz w:val="20"/>
          <w:szCs w:val="20"/>
        </w:rPr>
        <w:tab/>
      </w:r>
    </w:p>
    <w:p w14:paraId="463A243E" w14:textId="77777777" w:rsidR="00F50EBD" w:rsidRDefault="00F50EBD" w:rsidP="00F50EBD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3F8D287A" w14:textId="7AD718EF" w:rsidR="00F50EBD" w:rsidRDefault="00F50EBD" w:rsidP="00F50EBD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</w:t>
      </w:r>
      <w:r w:rsidR="000A2C8F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wnie:_______________________________</w:t>
      </w:r>
    </w:p>
    <w:p w14:paraId="28D557FA" w14:textId="65A7B4EC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DD4ACA8" w14:textId="45E3A502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93E1445" w14:textId="26BCFA0E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AD1B27E" w14:textId="51BFA6CC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06EC291" w14:textId="6AF2197E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4C8F912" w14:textId="68F6A4B4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9198AE5" w14:textId="218C2163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7E99415" w14:textId="01CAE84E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03E9688" w14:textId="5B57DB95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48FD312" w14:textId="66696300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407F09B" w14:textId="5957D9CD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A4B7C72" w14:textId="682EDD5C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8EEFF5E" w14:textId="77777777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B9CCAC5" w14:textId="77777777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91B9CD7" w14:textId="77777777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Część 4 - </w:t>
      </w:r>
      <w:r w:rsidRPr="00DD1664">
        <w:rPr>
          <w:rFonts w:ascii="Verdana" w:hAnsi="Verdana"/>
          <w:b/>
          <w:sz w:val="20"/>
          <w:szCs w:val="20"/>
        </w:rPr>
        <w:t>sprzęt pomocniczy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838"/>
        <w:gridCol w:w="5812"/>
        <w:gridCol w:w="1412"/>
        <w:gridCol w:w="2699"/>
        <w:gridCol w:w="1412"/>
        <w:gridCol w:w="997"/>
      </w:tblGrid>
      <w:tr w:rsidR="00F50EBD" w14:paraId="19338089" w14:textId="67281A3D" w:rsidTr="00223FCC">
        <w:trPr>
          <w:trHeight w:val="1788"/>
        </w:trPr>
        <w:tc>
          <w:tcPr>
            <w:tcW w:w="1838" w:type="dxa"/>
          </w:tcPr>
          <w:p w14:paraId="635CC390" w14:textId="77777777" w:rsidR="00F50EBD" w:rsidRDefault="00F50EBD" w:rsidP="00F50EBD">
            <w:r>
              <w:t>nazwa</w:t>
            </w:r>
          </w:p>
        </w:tc>
        <w:tc>
          <w:tcPr>
            <w:tcW w:w="5812" w:type="dxa"/>
          </w:tcPr>
          <w:p w14:paraId="78C754E2" w14:textId="77777777" w:rsidR="00F50EBD" w:rsidRDefault="00F50EBD" w:rsidP="00F50EBD">
            <w:r>
              <w:t>opis</w:t>
            </w:r>
          </w:p>
        </w:tc>
        <w:tc>
          <w:tcPr>
            <w:tcW w:w="1412" w:type="dxa"/>
          </w:tcPr>
          <w:p w14:paraId="12105FAF" w14:textId="77777777" w:rsidR="00F50EBD" w:rsidRDefault="00F50EBD" w:rsidP="00F50EBD">
            <w:r>
              <w:t>ilość</w:t>
            </w:r>
          </w:p>
        </w:tc>
        <w:tc>
          <w:tcPr>
            <w:tcW w:w="2699" w:type="dxa"/>
          </w:tcPr>
          <w:p w14:paraId="660CD4AC" w14:textId="77777777" w:rsidR="00F50EBD" w:rsidRDefault="00F50EBD" w:rsidP="00F50EBD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747EE3A0" w14:textId="77777777" w:rsidR="00F50EBD" w:rsidRDefault="00F50EBD" w:rsidP="00F50EBD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088379E5" w14:textId="08ECE999" w:rsidR="00085DCB" w:rsidRDefault="00085DCB" w:rsidP="00F50EBD">
            <w:r>
              <w:rPr>
                <w:b/>
                <w:sz w:val="18"/>
                <w:szCs w:val="18"/>
              </w:rPr>
              <w:t>Proszę wpisać producenta/nr modelu</w:t>
            </w:r>
          </w:p>
        </w:tc>
        <w:tc>
          <w:tcPr>
            <w:tcW w:w="1412" w:type="dxa"/>
          </w:tcPr>
          <w:p w14:paraId="36E7F09A" w14:textId="44D8E3E3" w:rsidR="00F50EBD" w:rsidRDefault="00F50EBD" w:rsidP="009310DB">
            <w:r>
              <w:t xml:space="preserve">Cena za sztukę </w:t>
            </w:r>
            <w:r w:rsidR="009310DB">
              <w:t>netto</w:t>
            </w:r>
          </w:p>
        </w:tc>
        <w:tc>
          <w:tcPr>
            <w:tcW w:w="997" w:type="dxa"/>
          </w:tcPr>
          <w:p w14:paraId="7B061670" w14:textId="6A36AF9C" w:rsidR="00F50EBD" w:rsidRDefault="00F50EBD" w:rsidP="00F50EBD">
            <w:r>
              <w:t>Wartość brutto</w:t>
            </w:r>
          </w:p>
        </w:tc>
      </w:tr>
      <w:tr w:rsidR="00F50EBD" w:rsidRPr="00F21C21" w14:paraId="57C1197D" w14:textId="3397C65E" w:rsidTr="00186285">
        <w:trPr>
          <w:cantSplit/>
        </w:trPr>
        <w:tc>
          <w:tcPr>
            <w:tcW w:w="1838" w:type="dxa"/>
          </w:tcPr>
          <w:p w14:paraId="67D6D7F1" w14:textId="77777777" w:rsidR="00F50EBD" w:rsidRPr="00F21C21" w:rsidRDefault="00F50EBD" w:rsidP="00F50EBD">
            <w:r w:rsidRPr="00F21C21">
              <w:t>Pipety plastikowe</w:t>
            </w:r>
          </w:p>
        </w:tc>
        <w:tc>
          <w:tcPr>
            <w:tcW w:w="5812" w:type="dxa"/>
          </w:tcPr>
          <w:p w14:paraId="38272007" w14:textId="77777777" w:rsidR="00F50EBD" w:rsidRPr="00F21C21" w:rsidRDefault="00F50EBD" w:rsidP="00F50EBD">
            <w:r w:rsidRPr="00F21C21">
              <w:t xml:space="preserve">Pipeta Pasteura z polietylenu z bańką ssącą o dużej sile ssania, o pojemności 3 ml, długość 15 cm, ze skalą co 0,5 ml, </w:t>
            </w:r>
          </w:p>
        </w:tc>
        <w:tc>
          <w:tcPr>
            <w:tcW w:w="1412" w:type="dxa"/>
          </w:tcPr>
          <w:p w14:paraId="50048076" w14:textId="77777777" w:rsidR="00F50EBD" w:rsidRPr="00F21C21" w:rsidRDefault="00F50EBD" w:rsidP="00F50EBD">
            <w:r w:rsidRPr="00F21C21">
              <w:t>50 sztuk</w:t>
            </w:r>
          </w:p>
        </w:tc>
        <w:tc>
          <w:tcPr>
            <w:tcW w:w="2699" w:type="dxa"/>
          </w:tcPr>
          <w:p w14:paraId="60A1CB67" w14:textId="77777777" w:rsidR="00F50EBD" w:rsidRPr="00F21C21" w:rsidRDefault="00F50EBD" w:rsidP="00F50EBD"/>
        </w:tc>
        <w:tc>
          <w:tcPr>
            <w:tcW w:w="1412" w:type="dxa"/>
          </w:tcPr>
          <w:p w14:paraId="3A0524A8" w14:textId="77777777" w:rsidR="00F50EBD" w:rsidRPr="00F21C21" w:rsidRDefault="00F50EBD" w:rsidP="00F50EBD"/>
        </w:tc>
        <w:tc>
          <w:tcPr>
            <w:tcW w:w="997" w:type="dxa"/>
          </w:tcPr>
          <w:p w14:paraId="725C0CA2" w14:textId="77777777" w:rsidR="00F50EBD" w:rsidRPr="00F21C21" w:rsidRDefault="00F50EBD" w:rsidP="00F50EBD"/>
        </w:tc>
      </w:tr>
      <w:tr w:rsidR="00F50EBD" w:rsidRPr="00F21C21" w14:paraId="2549B020" w14:textId="505D8741" w:rsidTr="00186285">
        <w:trPr>
          <w:cantSplit/>
        </w:trPr>
        <w:tc>
          <w:tcPr>
            <w:tcW w:w="1838" w:type="dxa"/>
          </w:tcPr>
          <w:p w14:paraId="25FBBC75" w14:textId="77777777" w:rsidR="00F50EBD" w:rsidRPr="00F21C21" w:rsidRDefault="00F50EBD" w:rsidP="00F50EBD">
            <w:r w:rsidRPr="00F21C21">
              <w:t>Zlewki miarowe</w:t>
            </w:r>
          </w:p>
        </w:tc>
        <w:tc>
          <w:tcPr>
            <w:tcW w:w="5812" w:type="dxa"/>
          </w:tcPr>
          <w:p w14:paraId="4579AB7F" w14:textId="77777777" w:rsidR="00F50EBD" w:rsidRPr="00F21C21" w:rsidRDefault="00F50EBD" w:rsidP="00F50EBD">
            <w:r w:rsidRPr="00F21C21">
              <w:t>Zlewki miarowe wykonane z przezroczystego PP w kształcie dzbanów z zamkniętym uchem, z podziałką, o pojemności 1000 ml</w:t>
            </w:r>
          </w:p>
        </w:tc>
        <w:tc>
          <w:tcPr>
            <w:tcW w:w="1412" w:type="dxa"/>
          </w:tcPr>
          <w:p w14:paraId="67B4FC8E" w14:textId="77777777" w:rsidR="00F50EBD" w:rsidRPr="00F21C21" w:rsidRDefault="00F50EBD" w:rsidP="00F50EBD">
            <w:r w:rsidRPr="00F21C21">
              <w:t>4 sztuki</w:t>
            </w:r>
          </w:p>
        </w:tc>
        <w:tc>
          <w:tcPr>
            <w:tcW w:w="2699" w:type="dxa"/>
          </w:tcPr>
          <w:p w14:paraId="2F1AB1BD" w14:textId="77777777" w:rsidR="00F50EBD" w:rsidRPr="00F21C21" w:rsidRDefault="00F50EBD" w:rsidP="00F50EBD"/>
        </w:tc>
        <w:tc>
          <w:tcPr>
            <w:tcW w:w="1412" w:type="dxa"/>
          </w:tcPr>
          <w:p w14:paraId="2E21736E" w14:textId="77777777" w:rsidR="00F50EBD" w:rsidRPr="00F21C21" w:rsidRDefault="00F50EBD" w:rsidP="00F50EBD"/>
        </w:tc>
        <w:tc>
          <w:tcPr>
            <w:tcW w:w="997" w:type="dxa"/>
          </w:tcPr>
          <w:p w14:paraId="54561FA5" w14:textId="77777777" w:rsidR="00F50EBD" w:rsidRPr="00F21C21" w:rsidRDefault="00F50EBD" w:rsidP="00F50EBD"/>
        </w:tc>
      </w:tr>
      <w:tr w:rsidR="00F50EBD" w:rsidRPr="00F21C21" w14:paraId="410008F8" w14:textId="0708F13C" w:rsidTr="00186285">
        <w:trPr>
          <w:cantSplit/>
        </w:trPr>
        <w:tc>
          <w:tcPr>
            <w:tcW w:w="1838" w:type="dxa"/>
          </w:tcPr>
          <w:p w14:paraId="16F67B9E" w14:textId="77777777" w:rsidR="00F50EBD" w:rsidRPr="00F21C21" w:rsidRDefault="00F50EBD" w:rsidP="00F50EBD">
            <w:r w:rsidRPr="00F21C21">
              <w:t>Butelki z tworzywa sztucznego HDPE</w:t>
            </w:r>
          </w:p>
        </w:tc>
        <w:tc>
          <w:tcPr>
            <w:tcW w:w="5812" w:type="dxa"/>
          </w:tcPr>
          <w:p w14:paraId="08F11486" w14:textId="77777777" w:rsidR="00F50EBD" w:rsidRPr="00F21C21" w:rsidRDefault="00F50EBD" w:rsidP="00F50EBD">
            <w:r w:rsidRPr="00F21C21">
              <w:t>Butelki z tworzywa sztucznego HDPE ze szczelną zakrętką z PP, odporne na kwasy i zasady, w kolorze jasnym, do zastosowań laboratoryjnych, o pojemności 1000 ml</w:t>
            </w:r>
          </w:p>
        </w:tc>
        <w:tc>
          <w:tcPr>
            <w:tcW w:w="1412" w:type="dxa"/>
          </w:tcPr>
          <w:p w14:paraId="23AD0E08" w14:textId="77777777" w:rsidR="00F50EBD" w:rsidRPr="00F21C21" w:rsidRDefault="00F50EBD" w:rsidP="00F50EBD">
            <w:r w:rsidRPr="00F21C21">
              <w:t>6 sztuk</w:t>
            </w:r>
          </w:p>
        </w:tc>
        <w:tc>
          <w:tcPr>
            <w:tcW w:w="2699" w:type="dxa"/>
          </w:tcPr>
          <w:p w14:paraId="7D1B3AAC" w14:textId="77777777" w:rsidR="00F50EBD" w:rsidRPr="00F21C21" w:rsidRDefault="00F50EBD" w:rsidP="00F50EBD"/>
        </w:tc>
        <w:tc>
          <w:tcPr>
            <w:tcW w:w="1412" w:type="dxa"/>
          </w:tcPr>
          <w:p w14:paraId="18A6DB50" w14:textId="77777777" w:rsidR="00F50EBD" w:rsidRPr="00F21C21" w:rsidRDefault="00F50EBD" w:rsidP="00F50EBD"/>
        </w:tc>
        <w:tc>
          <w:tcPr>
            <w:tcW w:w="997" w:type="dxa"/>
          </w:tcPr>
          <w:p w14:paraId="5438453B" w14:textId="77777777" w:rsidR="00F50EBD" w:rsidRPr="00F21C21" w:rsidRDefault="00F50EBD" w:rsidP="00F50EBD"/>
        </w:tc>
      </w:tr>
      <w:tr w:rsidR="00F50EBD" w:rsidRPr="00F21C21" w14:paraId="76AA1EB2" w14:textId="0DC4D8FB" w:rsidTr="00186285">
        <w:trPr>
          <w:cantSplit/>
        </w:trPr>
        <w:tc>
          <w:tcPr>
            <w:tcW w:w="1838" w:type="dxa"/>
          </w:tcPr>
          <w:p w14:paraId="3964F78C" w14:textId="77777777" w:rsidR="00F50EBD" w:rsidRPr="00F21C21" w:rsidRDefault="00F50EBD" w:rsidP="00F50EBD">
            <w:r w:rsidRPr="00F21C21">
              <w:t>Butla balonowa z niebarwionego HDPE</w:t>
            </w:r>
          </w:p>
        </w:tc>
        <w:tc>
          <w:tcPr>
            <w:tcW w:w="5812" w:type="dxa"/>
          </w:tcPr>
          <w:p w14:paraId="71798D73" w14:textId="77777777" w:rsidR="00F50EBD" w:rsidRPr="00F21C21" w:rsidRDefault="00F50EBD" w:rsidP="00F50EBD">
            <w:r w:rsidRPr="00F21C21">
              <w:t xml:space="preserve">Butla balonowa z niebarwionego HDPE o pojemności 10 litrów, </w:t>
            </w:r>
            <w:r>
              <w:t xml:space="preserve">wysokość 420-430 mm, średnica 205-210 mm, </w:t>
            </w:r>
            <w:r w:rsidRPr="00F21C21">
              <w:t xml:space="preserve">z uchwytem do przenoszenia,  z podziałką co </w:t>
            </w:r>
            <w:r>
              <w:t>500</w:t>
            </w:r>
            <w:r w:rsidRPr="00F21C21">
              <w:t xml:space="preserve"> </w:t>
            </w:r>
            <w:r>
              <w:t>ml</w:t>
            </w:r>
            <w:r w:rsidRPr="00F21C21">
              <w:t xml:space="preserve">, </w:t>
            </w:r>
            <w:r>
              <w:t xml:space="preserve">wlew o średnicy wewnętrznej 50 mm, </w:t>
            </w:r>
            <w:r w:rsidRPr="00F21C21">
              <w:t>z nakrętką</w:t>
            </w:r>
            <w:r>
              <w:t xml:space="preserve"> na</w:t>
            </w:r>
            <w:r w:rsidRPr="00F21C21">
              <w:t xml:space="preserve"> gwint, z</w:t>
            </w:r>
            <w:r>
              <w:t xml:space="preserve"> wymiennym</w:t>
            </w:r>
            <w:r w:rsidRPr="00F21C21">
              <w:t xml:space="preserve"> kranem niebieskim zagiętym o długości 25 mm</w:t>
            </w:r>
            <w:r>
              <w:t xml:space="preserve"> o </w:t>
            </w:r>
            <w:r w:rsidRPr="00F21C21">
              <w:t>średnic</w:t>
            </w:r>
            <w:r>
              <w:t>y</w:t>
            </w:r>
            <w:r w:rsidRPr="00F21C21">
              <w:t xml:space="preserve"> 1</w:t>
            </w:r>
            <w:r>
              <w:t>5,5</w:t>
            </w:r>
            <w:r w:rsidRPr="00F21C21">
              <w:t xml:space="preserve"> mm</w:t>
            </w:r>
          </w:p>
        </w:tc>
        <w:tc>
          <w:tcPr>
            <w:tcW w:w="1412" w:type="dxa"/>
          </w:tcPr>
          <w:p w14:paraId="5F345B94" w14:textId="77777777" w:rsidR="00F50EBD" w:rsidRPr="00F21C21" w:rsidRDefault="00F50EBD" w:rsidP="00F50EBD">
            <w:r w:rsidRPr="00F21C21">
              <w:t>2 komplety</w:t>
            </w:r>
          </w:p>
        </w:tc>
        <w:tc>
          <w:tcPr>
            <w:tcW w:w="2699" w:type="dxa"/>
          </w:tcPr>
          <w:p w14:paraId="53C4C1EA" w14:textId="77777777" w:rsidR="00F50EBD" w:rsidRPr="00F21C21" w:rsidRDefault="00F50EBD" w:rsidP="00F50EBD"/>
        </w:tc>
        <w:tc>
          <w:tcPr>
            <w:tcW w:w="1412" w:type="dxa"/>
          </w:tcPr>
          <w:p w14:paraId="3E5018B5" w14:textId="77777777" w:rsidR="00F50EBD" w:rsidRPr="00F21C21" w:rsidRDefault="00F50EBD" w:rsidP="00F50EBD"/>
        </w:tc>
        <w:tc>
          <w:tcPr>
            <w:tcW w:w="997" w:type="dxa"/>
          </w:tcPr>
          <w:p w14:paraId="21D0A468" w14:textId="77777777" w:rsidR="00F50EBD" w:rsidRPr="00F21C21" w:rsidRDefault="00F50EBD" w:rsidP="00F50EBD"/>
        </w:tc>
      </w:tr>
      <w:tr w:rsidR="00F50EBD" w:rsidRPr="00F21C21" w14:paraId="4193AFD2" w14:textId="5C3FFCA7" w:rsidTr="00186285">
        <w:trPr>
          <w:cantSplit/>
        </w:trPr>
        <w:tc>
          <w:tcPr>
            <w:tcW w:w="1838" w:type="dxa"/>
          </w:tcPr>
          <w:p w14:paraId="77687C03" w14:textId="77777777" w:rsidR="00F50EBD" w:rsidRPr="00F21C21" w:rsidRDefault="00F50EBD" w:rsidP="00F50EBD">
            <w:r w:rsidRPr="00F21C21">
              <w:lastRenderedPageBreak/>
              <w:t xml:space="preserve">Tryskawka z nadrukiem </w:t>
            </w:r>
            <w:proofErr w:type="spellStart"/>
            <w:r w:rsidRPr="00F21C21">
              <w:t>Acetone</w:t>
            </w:r>
            <w:proofErr w:type="spellEnd"/>
          </w:p>
        </w:tc>
        <w:tc>
          <w:tcPr>
            <w:tcW w:w="5812" w:type="dxa"/>
          </w:tcPr>
          <w:p w14:paraId="7E6A67E9" w14:textId="77777777" w:rsidR="00F50EBD" w:rsidRPr="00F21C21" w:rsidRDefault="00F50EBD" w:rsidP="00F50EBD">
            <w:r w:rsidRPr="00F21C21">
              <w:t xml:space="preserve">Tryskawka z nadrukiem </w:t>
            </w:r>
            <w:proofErr w:type="spellStart"/>
            <w:r w:rsidRPr="00F21C21">
              <w:t>Acetone</w:t>
            </w:r>
            <w:proofErr w:type="spellEnd"/>
            <w:r w:rsidRPr="00F21C21">
              <w:t>, pojemność 250ml z nasadką GL25. Kolor nasadki – czerwony. Wykonane z PP z nadrukiem bezpieczeństwa zgodnie z Globalnie Zharmonizowanym System Klasyfikacji i Oznakowania Chemikaliów (GHS) oraz nakrętką VENT-CAP. Rurka z zaostrzonym końcem z PP w celu optymalizacji cofaniu się medium</w:t>
            </w:r>
          </w:p>
        </w:tc>
        <w:tc>
          <w:tcPr>
            <w:tcW w:w="1412" w:type="dxa"/>
          </w:tcPr>
          <w:p w14:paraId="53215A57" w14:textId="77777777" w:rsidR="00F50EBD" w:rsidRPr="00F21C21" w:rsidRDefault="00F50EBD" w:rsidP="00F50EBD">
            <w:r w:rsidRPr="00F21C21">
              <w:t>6 sztuk</w:t>
            </w:r>
          </w:p>
        </w:tc>
        <w:tc>
          <w:tcPr>
            <w:tcW w:w="2699" w:type="dxa"/>
          </w:tcPr>
          <w:p w14:paraId="1DCC6877" w14:textId="77777777" w:rsidR="00F50EBD" w:rsidRPr="00F21C21" w:rsidRDefault="00F50EBD" w:rsidP="00F50EBD"/>
        </w:tc>
        <w:tc>
          <w:tcPr>
            <w:tcW w:w="1412" w:type="dxa"/>
          </w:tcPr>
          <w:p w14:paraId="45D04FE2" w14:textId="77777777" w:rsidR="00F50EBD" w:rsidRPr="00F21C21" w:rsidRDefault="00F50EBD" w:rsidP="00F50EBD"/>
        </w:tc>
        <w:tc>
          <w:tcPr>
            <w:tcW w:w="997" w:type="dxa"/>
          </w:tcPr>
          <w:p w14:paraId="639562D9" w14:textId="77777777" w:rsidR="00F50EBD" w:rsidRPr="00F21C21" w:rsidRDefault="00F50EBD" w:rsidP="00F50EBD"/>
        </w:tc>
      </w:tr>
      <w:tr w:rsidR="00F50EBD" w:rsidRPr="00F21C21" w14:paraId="3F5A50A8" w14:textId="74FDFF30" w:rsidTr="00186285">
        <w:trPr>
          <w:cantSplit/>
        </w:trPr>
        <w:tc>
          <w:tcPr>
            <w:tcW w:w="1838" w:type="dxa"/>
          </w:tcPr>
          <w:p w14:paraId="59CCDA90" w14:textId="77777777" w:rsidR="00F50EBD" w:rsidRPr="00F21C21" w:rsidRDefault="00F50EBD" w:rsidP="00F50EBD">
            <w:r w:rsidRPr="00F21C21">
              <w:t>Gruszka 3-zaworowa do pipet uniwersalna</w:t>
            </w:r>
          </w:p>
        </w:tc>
        <w:tc>
          <w:tcPr>
            <w:tcW w:w="5812" w:type="dxa"/>
          </w:tcPr>
          <w:p w14:paraId="22E9A6E6" w14:textId="77777777" w:rsidR="00F50EBD" w:rsidRPr="00F21C21" w:rsidRDefault="00F50EBD" w:rsidP="00F50EBD">
            <w:r w:rsidRPr="00F21C21">
              <w:t>Gruszka 3-zaworowa do pipet uniwersalna</w:t>
            </w:r>
          </w:p>
        </w:tc>
        <w:tc>
          <w:tcPr>
            <w:tcW w:w="1412" w:type="dxa"/>
          </w:tcPr>
          <w:p w14:paraId="78B47E33" w14:textId="77777777" w:rsidR="00F50EBD" w:rsidRPr="00F21C21" w:rsidRDefault="00F50EBD" w:rsidP="00F50EBD">
            <w:r w:rsidRPr="00F21C21">
              <w:t>10 sztuk</w:t>
            </w:r>
          </w:p>
        </w:tc>
        <w:tc>
          <w:tcPr>
            <w:tcW w:w="2699" w:type="dxa"/>
          </w:tcPr>
          <w:p w14:paraId="4F33C4E7" w14:textId="77777777" w:rsidR="00F50EBD" w:rsidRPr="00F21C21" w:rsidRDefault="00F50EBD" w:rsidP="00F50EBD"/>
        </w:tc>
        <w:tc>
          <w:tcPr>
            <w:tcW w:w="1412" w:type="dxa"/>
          </w:tcPr>
          <w:p w14:paraId="1015C47D" w14:textId="77777777" w:rsidR="00F50EBD" w:rsidRPr="00F21C21" w:rsidRDefault="00F50EBD" w:rsidP="00F50EBD"/>
        </w:tc>
        <w:tc>
          <w:tcPr>
            <w:tcW w:w="997" w:type="dxa"/>
          </w:tcPr>
          <w:p w14:paraId="2E1F9879" w14:textId="77777777" w:rsidR="00F50EBD" w:rsidRPr="00F21C21" w:rsidRDefault="00F50EBD" w:rsidP="00F50EBD"/>
        </w:tc>
      </w:tr>
      <w:tr w:rsidR="00F50EBD" w:rsidRPr="00F21C21" w14:paraId="779E3A28" w14:textId="0D29221E" w:rsidTr="00186285">
        <w:trPr>
          <w:cantSplit/>
        </w:trPr>
        <w:tc>
          <w:tcPr>
            <w:tcW w:w="1838" w:type="dxa"/>
          </w:tcPr>
          <w:p w14:paraId="06D506B1" w14:textId="77777777" w:rsidR="00F50EBD" w:rsidRPr="00F21C21" w:rsidRDefault="00F50EBD" w:rsidP="00F50EBD">
            <w:r w:rsidRPr="00F21C21">
              <w:t xml:space="preserve">Podstawki korkowe po kolby </w:t>
            </w:r>
            <w:proofErr w:type="spellStart"/>
            <w:r w:rsidRPr="00F21C21">
              <w:t>okrągłodenne</w:t>
            </w:r>
            <w:proofErr w:type="spellEnd"/>
          </w:p>
        </w:tc>
        <w:tc>
          <w:tcPr>
            <w:tcW w:w="5812" w:type="dxa"/>
          </w:tcPr>
          <w:p w14:paraId="356E569E" w14:textId="77777777" w:rsidR="00F50EBD" w:rsidRPr="00F21C21" w:rsidRDefault="00F50EBD" w:rsidP="00F50EBD">
            <w:r w:rsidRPr="00F21C21">
              <w:t xml:space="preserve">Podstawki korkowe po kolby </w:t>
            </w:r>
            <w:proofErr w:type="spellStart"/>
            <w:r w:rsidRPr="00F21C21">
              <w:t>okrągłodenne</w:t>
            </w:r>
            <w:proofErr w:type="spellEnd"/>
            <w:r w:rsidRPr="00F21C21">
              <w:t xml:space="preserve"> 100 ml</w:t>
            </w:r>
          </w:p>
        </w:tc>
        <w:tc>
          <w:tcPr>
            <w:tcW w:w="1412" w:type="dxa"/>
          </w:tcPr>
          <w:p w14:paraId="64FDCC94" w14:textId="77777777" w:rsidR="00F50EBD" w:rsidRPr="00F21C21" w:rsidRDefault="00F50EBD" w:rsidP="00F50EBD">
            <w:r w:rsidRPr="00F21C21">
              <w:t>10 sztuk</w:t>
            </w:r>
          </w:p>
        </w:tc>
        <w:tc>
          <w:tcPr>
            <w:tcW w:w="2699" w:type="dxa"/>
          </w:tcPr>
          <w:p w14:paraId="7E0E894C" w14:textId="77777777" w:rsidR="00F50EBD" w:rsidRPr="00F21C21" w:rsidRDefault="00F50EBD" w:rsidP="00F50EBD"/>
        </w:tc>
        <w:tc>
          <w:tcPr>
            <w:tcW w:w="1412" w:type="dxa"/>
          </w:tcPr>
          <w:p w14:paraId="0EB635DA" w14:textId="77777777" w:rsidR="00F50EBD" w:rsidRPr="00F21C21" w:rsidRDefault="00F50EBD" w:rsidP="00F50EBD"/>
        </w:tc>
        <w:tc>
          <w:tcPr>
            <w:tcW w:w="997" w:type="dxa"/>
          </w:tcPr>
          <w:p w14:paraId="7F3CAECE" w14:textId="77777777" w:rsidR="00F50EBD" w:rsidRPr="00F21C21" w:rsidRDefault="00F50EBD" w:rsidP="00F50EBD"/>
        </w:tc>
      </w:tr>
      <w:tr w:rsidR="00F50EBD" w:rsidRPr="00F21C21" w14:paraId="6B066132" w14:textId="560B0108" w:rsidTr="00186285">
        <w:trPr>
          <w:cantSplit/>
        </w:trPr>
        <w:tc>
          <w:tcPr>
            <w:tcW w:w="1838" w:type="dxa"/>
          </w:tcPr>
          <w:p w14:paraId="0C29FC0F" w14:textId="77777777" w:rsidR="00F50EBD" w:rsidRPr="00F21C21" w:rsidRDefault="00F50EBD" w:rsidP="00F50EBD">
            <w:r w:rsidRPr="00F21C21">
              <w:t>Mieszadełka magnetyczne 20 mm</w:t>
            </w:r>
          </w:p>
        </w:tc>
        <w:tc>
          <w:tcPr>
            <w:tcW w:w="5812" w:type="dxa"/>
          </w:tcPr>
          <w:p w14:paraId="41B771BD" w14:textId="77777777" w:rsidR="00F50EBD" w:rsidRPr="00F21C21" w:rsidRDefault="00F50EBD" w:rsidP="00F50EBD">
            <w:r w:rsidRPr="00F21C21">
              <w:t>Mieszadełka magnetyczne pokryte PTFE o cylindrycznym kształcie i gładkiej powierzchni. Długość = 20 mm, średnica 5-6 mm</w:t>
            </w:r>
          </w:p>
        </w:tc>
        <w:tc>
          <w:tcPr>
            <w:tcW w:w="1412" w:type="dxa"/>
          </w:tcPr>
          <w:p w14:paraId="35933288" w14:textId="77777777" w:rsidR="00F50EBD" w:rsidRPr="00F21C21" w:rsidRDefault="00F50EBD" w:rsidP="00F50EBD">
            <w:r w:rsidRPr="00F21C21">
              <w:t>10 sztuk</w:t>
            </w:r>
          </w:p>
        </w:tc>
        <w:tc>
          <w:tcPr>
            <w:tcW w:w="2699" w:type="dxa"/>
          </w:tcPr>
          <w:p w14:paraId="7F3374D5" w14:textId="77777777" w:rsidR="00F50EBD" w:rsidRPr="00F21C21" w:rsidRDefault="00F50EBD" w:rsidP="00F50EBD"/>
        </w:tc>
        <w:tc>
          <w:tcPr>
            <w:tcW w:w="1412" w:type="dxa"/>
          </w:tcPr>
          <w:p w14:paraId="741602EA" w14:textId="77777777" w:rsidR="00F50EBD" w:rsidRPr="00F21C21" w:rsidRDefault="00F50EBD" w:rsidP="00F50EBD"/>
        </w:tc>
        <w:tc>
          <w:tcPr>
            <w:tcW w:w="997" w:type="dxa"/>
          </w:tcPr>
          <w:p w14:paraId="0B7ACECF" w14:textId="77777777" w:rsidR="00F50EBD" w:rsidRPr="00F21C21" w:rsidRDefault="00F50EBD" w:rsidP="00F50EBD"/>
        </w:tc>
      </w:tr>
      <w:tr w:rsidR="00F50EBD" w:rsidRPr="00F21C21" w14:paraId="5CBEC213" w14:textId="015CA229" w:rsidTr="00186285">
        <w:trPr>
          <w:cantSplit/>
        </w:trPr>
        <w:tc>
          <w:tcPr>
            <w:tcW w:w="1838" w:type="dxa"/>
          </w:tcPr>
          <w:p w14:paraId="6ECBBA8A" w14:textId="77777777" w:rsidR="00F50EBD" w:rsidRPr="00F21C21" w:rsidRDefault="00F50EBD" w:rsidP="00F50EBD">
            <w:r w:rsidRPr="00F21C21">
              <w:t>Mieszadełka magnetyczne 30 mm</w:t>
            </w:r>
          </w:p>
        </w:tc>
        <w:tc>
          <w:tcPr>
            <w:tcW w:w="5812" w:type="dxa"/>
          </w:tcPr>
          <w:p w14:paraId="18C0383F" w14:textId="77777777" w:rsidR="00F50EBD" w:rsidRPr="00F21C21" w:rsidRDefault="00F50EBD" w:rsidP="00F50EBD">
            <w:r w:rsidRPr="00F21C21">
              <w:t>Mieszadełka magnetyczne pokryte PTFE o cylindrycznym kształcie i gładkiej powierzchni. Długość = 30 mm, średnica 5-7 mm</w:t>
            </w:r>
          </w:p>
        </w:tc>
        <w:tc>
          <w:tcPr>
            <w:tcW w:w="1412" w:type="dxa"/>
          </w:tcPr>
          <w:p w14:paraId="213A82F5" w14:textId="77777777" w:rsidR="00F50EBD" w:rsidRPr="00F21C21" w:rsidRDefault="00F50EBD" w:rsidP="00F50EBD">
            <w:r w:rsidRPr="00F21C21">
              <w:t>10 sztuk</w:t>
            </w:r>
          </w:p>
        </w:tc>
        <w:tc>
          <w:tcPr>
            <w:tcW w:w="2699" w:type="dxa"/>
          </w:tcPr>
          <w:p w14:paraId="59C5B2E5" w14:textId="77777777" w:rsidR="00F50EBD" w:rsidRPr="00F21C21" w:rsidRDefault="00F50EBD" w:rsidP="00F50EBD"/>
        </w:tc>
        <w:tc>
          <w:tcPr>
            <w:tcW w:w="1412" w:type="dxa"/>
          </w:tcPr>
          <w:p w14:paraId="106CD748" w14:textId="77777777" w:rsidR="00F50EBD" w:rsidRPr="00F21C21" w:rsidRDefault="00F50EBD" w:rsidP="00F50EBD"/>
        </w:tc>
        <w:tc>
          <w:tcPr>
            <w:tcW w:w="997" w:type="dxa"/>
          </w:tcPr>
          <w:p w14:paraId="3A8BAD2A" w14:textId="77777777" w:rsidR="00F50EBD" w:rsidRPr="00F21C21" w:rsidRDefault="00F50EBD" w:rsidP="00F50EBD"/>
        </w:tc>
      </w:tr>
      <w:tr w:rsidR="00F50EBD" w:rsidRPr="00F21C21" w14:paraId="1B3262DF" w14:textId="1B7EED17" w:rsidTr="00186285">
        <w:trPr>
          <w:cantSplit/>
        </w:trPr>
        <w:tc>
          <w:tcPr>
            <w:tcW w:w="1838" w:type="dxa"/>
          </w:tcPr>
          <w:p w14:paraId="1D284146" w14:textId="77777777" w:rsidR="00F50EBD" w:rsidRPr="00F21C21" w:rsidRDefault="00F50EBD" w:rsidP="00F50EBD">
            <w:r w:rsidRPr="00F21C21">
              <w:t>Smoczki do pipet Pasteura</w:t>
            </w:r>
          </w:p>
        </w:tc>
        <w:tc>
          <w:tcPr>
            <w:tcW w:w="5812" w:type="dxa"/>
          </w:tcPr>
          <w:p w14:paraId="2C5CE343" w14:textId="77777777" w:rsidR="00F50EBD" w:rsidRPr="00F21C21" w:rsidRDefault="00F50EBD" w:rsidP="00F50EBD">
            <w:pPr>
              <w:rPr>
                <w:color w:val="FF0000"/>
              </w:rPr>
            </w:pPr>
            <w:r w:rsidRPr="00F21C21">
              <w:t>Smoczki do pipet Pasteura miękkie, wykonane z kauczuku lateksowego (półprzeźroczyste)</w:t>
            </w:r>
          </w:p>
        </w:tc>
        <w:tc>
          <w:tcPr>
            <w:tcW w:w="1412" w:type="dxa"/>
          </w:tcPr>
          <w:p w14:paraId="02874A19" w14:textId="77777777" w:rsidR="00F50EBD" w:rsidRPr="00F21C21" w:rsidRDefault="00F50EBD" w:rsidP="00F50EBD">
            <w:r w:rsidRPr="00F21C21">
              <w:t>500 sztuk</w:t>
            </w:r>
          </w:p>
        </w:tc>
        <w:tc>
          <w:tcPr>
            <w:tcW w:w="2699" w:type="dxa"/>
          </w:tcPr>
          <w:p w14:paraId="6F5A541C" w14:textId="77777777" w:rsidR="00F50EBD" w:rsidRPr="00F21C21" w:rsidRDefault="00F50EBD" w:rsidP="00F50EBD"/>
        </w:tc>
        <w:tc>
          <w:tcPr>
            <w:tcW w:w="1412" w:type="dxa"/>
          </w:tcPr>
          <w:p w14:paraId="77599E52" w14:textId="77777777" w:rsidR="00F50EBD" w:rsidRPr="00F21C21" w:rsidRDefault="00F50EBD" w:rsidP="00F50EBD"/>
        </w:tc>
        <w:tc>
          <w:tcPr>
            <w:tcW w:w="997" w:type="dxa"/>
          </w:tcPr>
          <w:p w14:paraId="441B9C36" w14:textId="77777777" w:rsidR="00F50EBD" w:rsidRPr="00F21C21" w:rsidRDefault="00F50EBD" w:rsidP="00F50EBD"/>
        </w:tc>
      </w:tr>
    </w:tbl>
    <w:p w14:paraId="7707CAEB" w14:textId="77777777" w:rsidR="005C68FC" w:rsidRPr="00F21C21" w:rsidRDefault="005C68FC" w:rsidP="005C68FC">
      <w:pPr>
        <w:spacing w:after="0"/>
        <w:jc w:val="both"/>
        <w:rPr>
          <w:rFonts w:ascii="Verdana" w:hAnsi="Verdana"/>
          <w:sz w:val="20"/>
          <w:szCs w:val="20"/>
        </w:rPr>
      </w:pPr>
    </w:p>
    <w:p w14:paraId="03A2B28A" w14:textId="77777777" w:rsidR="00F50EBD" w:rsidRDefault="00F50EBD" w:rsidP="00F50EBD">
      <w:pPr>
        <w:spacing w:after="0"/>
        <w:ind w:left="7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cena: </w:t>
      </w:r>
      <w:r>
        <w:rPr>
          <w:rFonts w:ascii="Verdana" w:hAnsi="Verdana"/>
          <w:b/>
          <w:sz w:val="20"/>
          <w:szCs w:val="20"/>
        </w:rPr>
        <w:tab/>
      </w:r>
    </w:p>
    <w:p w14:paraId="13A7FE6D" w14:textId="77777777" w:rsidR="00F50EBD" w:rsidRDefault="00F50EBD" w:rsidP="00F50EBD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2ED8481B" w14:textId="6207E7AF" w:rsidR="00F50EBD" w:rsidRDefault="00F50EBD" w:rsidP="00F50EBD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</w:t>
      </w:r>
      <w:r w:rsidR="000A2C8F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wnie:_______________________________</w:t>
      </w:r>
    </w:p>
    <w:p w14:paraId="01009C46" w14:textId="4F7C074E" w:rsidR="005C68FC" w:rsidRDefault="005C68FC" w:rsidP="005C68FC">
      <w:pPr>
        <w:spacing w:after="0"/>
        <w:jc w:val="both"/>
        <w:rPr>
          <w:rFonts w:ascii="Verdana" w:hAnsi="Verdana"/>
          <w:sz w:val="20"/>
          <w:szCs w:val="20"/>
        </w:rPr>
      </w:pPr>
    </w:p>
    <w:p w14:paraId="0D5AF818" w14:textId="77777777" w:rsidR="00223FCC" w:rsidRDefault="00223FCC" w:rsidP="005C68FC">
      <w:pPr>
        <w:spacing w:after="0"/>
        <w:jc w:val="both"/>
        <w:rPr>
          <w:rFonts w:ascii="Verdana" w:hAnsi="Verdana"/>
          <w:sz w:val="20"/>
          <w:szCs w:val="20"/>
        </w:rPr>
      </w:pPr>
    </w:p>
    <w:p w14:paraId="0F77E97F" w14:textId="45CABA54" w:rsidR="005C68FC" w:rsidRPr="00F21C21" w:rsidRDefault="005C68FC" w:rsidP="005C68FC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F21C21">
        <w:rPr>
          <w:rFonts w:ascii="Verdana" w:hAnsi="Verdana"/>
          <w:b/>
          <w:bCs/>
          <w:sz w:val="20"/>
          <w:szCs w:val="20"/>
        </w:rPr>
        <w:lastRenderedPageBreak/>
        <w:t>Część 5 - statywy wraz z wyposażeniem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838"/>
        <w:gridCol w:w="5812"/>
        <w:gridCol w:w="1412"/>
        <w:gridCol w:w="2699"/>
        <w:gridCol w:w="1412"/>
        <w:gridCol w:w="997"/>
      </w:tblGrid>
      <w:tr w:rsidR="00662FD9" w:rsidRPr="00F21C21" w14:paraId="44D6D450" w14:textId="08161161" w:rsidTr="00186285">
        <w:tc>
          <w:tcPr>
            <w:tcW w:w="1838" w:type="dxa"/>
          </w:tcPr>
          <w:p w14:paraId="06456C3B" w14:textId="77777777" w:rsidR="00662FD9" w:rsidRPr="00F21C21" w:rsidRDefault="00662FD9" w:rsidP="00662FD9">
            <w:r w:rsidRPr="00F21C21">
              <w:t>nazwa</w:t>
            </w:r>
          </w:p>
        </w:tc>
        <w:tc>
          <w:tcPr>
            <w:tcW w:w="5812" w:type="dxa"/>
          </w:tcPr>
          <w:p w14:paraId="3055D02A" w14:textId="77777777" w:rsidR="00662FD9" w:rsidRPr="00F21C21" w:rsidRDefault="00662FD9" w:rsidP="00662FD9">
            <w:r w:rsidRPr="00F21C21">
              <w:t>opis</w:t>
            </w:r>
          </w:p>
        </w:tc>
        <w:tc>
          <w:tcPr>
            <w:tcW w:w="1412" w:type="dxa"/>
          </w:tcPr>
          <w:p w14:paraId="671FAA58" w14:textId="77777777" w:rsidR="00662FD9" w:rsidRPr="00F21C21" w:rsidRDefault="00662FD9" w:rsidP="00662FD9">
            <w:r w:rsidRPr="00F21C21">
              <w:t>ilość</w:t>
            </w:r>
          </w:p>
        </w:tc>
        <w:tc>
          <w:tcPr>
            <w:tcW w:w="2699" w:type="dxa"/>
          </w:tcPr>
          <w:p w14:paraId="190E3ED6" w14:textId="77777777" w:rsidR="00662FD9" w:rsidRDefault="00662FD9" w:rsidP="00662FD9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68836762" w14:textId="77777777" w:rsidR="00662FD9" w:rsidRDefault="00662FD9" w:rsidP="00662FD9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51A55868" w14:textId="40A138B5" w:rsidR="00085DCB" w:rsidRPr="00F21C21" w:rsidRDefault="00085DCB" w:rsidP="00662FD9">
            <w:r>
              <w:rPr>
                <w:b/>
                <w:sz w:val="18"/>
                <w:szCs w:val="18"/>
              </w:rPr>
              <w:t>Proszę wpisać producenta/nr modelu</w:t>
            </w:r>
          </w:p>
        </w:tc>
        <w:tc>
          <w:tcPr>
            <w:tcW w:w="1412" w:type="dxa"/>
          </w:tcPr>
          <w:p w14:paraId="4F3D6107" w14:textId="2614DBBF" w:rsidR="00662FD9" w:rsidRPr="00F21C21" w:rsidRDefault="00662FD9" w:rsidP="009310DB">
            <w:r>
              <w:t xml:space="preserve">Cena za sztukę </w:t>
            </w:r>
            <w:r w:rsidR="009310DB">
              <w:t>netto</w:t>
            </w:r>
          </w:p>
        </w:tc>
        <w:tc>
          <w:tcPr>
            <w:tcW w:w="997" w:type="dxa"/>
          </w:tcPr>
          <w:p w14:paraId="00C01BD2" w14:textId="25C57117" w:rsidR="00662FD9" w:rsidRPr="00F21C21" w:rsidRDefault="00662FD9" w:rsidP="00662FD9">
            <w:r>
              <w:t>Wartość brutto</w:t>
            </w:r>
          </w:p>
        </w:tc>
      </w:tr>
      <w:tr w:rsidR="00662FD9" w:rsidRPr="00F21C21" w14:paraId="3B06ABB7" w14:textId="64F7E555" w:rsidTr="00186285">
        <w:trPr>
          <w:cantSplit/>
        </w:trPr>
        <w:tc>
          <w:tcPr>
            <w:tcW w:w="1838" w:type="dxa"/>
          </w:tcPr>
          <w:p w14:paraId="009BD73C" w14:textId="77777777" w:rsidR="00662FD9" w:rsidRPr="00F21C21" w:rsidRDefault="00662FD9" w:rsidP="00662FD9">
            <w:r w:rsidRPr="00F21C21">
              <w:t>Statywy do probówek druciane</w:t>
            </w:r>
          </w:p>
        </w:tc>
        <w:tc>
          <w:tcPr>
            <w:tcW w:w="5812" w:type="dxa"/>
          </w:tcPr>
          <w:p w14:paraId="759CC7ED" w14:textId="77777777" w:rsidR="00662FD9" w:rsidRPr="00F21C21" w:rsidRDefault="00662FD9" w:rsidP="00662FD9">
            <w:r w:rsidRPr="00F21C21">
              <w:t>Statywy do probówek o średnicy 16 mm, druciane, lakierowane białym lakierem odpornym chemicznie, 20-miejscowe, o otworach 19 na 19 mm</w:t>
            </w:r>
          </w:p>
        </w:tc>
        <w:tc>
          <w:tcPr>
            <w:tcW w:w="1412" w:type="dxa"/>
          </w:tcPr>
          <w:p w14:paraId="1AAEB29B" w14:textId="77777777" w:rsidR="00662FD9" w:rsidRPr="00F21C21" w:rsidRDefault="00662FD9" w:rsidP="00662FD9">
            <w:r w:rsidRPr="00F21C21">
              <w:t>20 sztuk</w:t>
            </w:r>
          </w:p>
        </w:tc>
        <w:tc>
          <w:tcPr>
            <w:tcW w:w="2699" w:type="dxa"/>
          </w:tcPr>
          <w:p w14:paraId="1525E7DE" w14:textId="77777777" w:rsidR="00662FD9" w:rsidRPr="00F21C21" w:rsidRDefault="00662FD9" w:rsidP="00662FD9"/>
        </w:tc>
        <w:tc>
          <w:tcPr>
            <w:tcW w:w="1412" w:type="dxa"/>
          </w:tcPr>
          <w:p w14:paraId="6A3CE37F" w14:textId="77777777" w:rsidR="00662FD9" w:rsidRPr="00F21C21" w:rsidRDefault="00662FD9" w:rsidP="00662FD9"/>
        </w:tc>
        <w:tc>
          <w:tcPr>
            <w:tcW w:w="997" w:type="dxa"/>
          </w:tcPr>
          <w:p w14:paraId="3CF073A7" w14:textId="77777777" w:rsidR="00662FD9" w:rsidRPr="00F21C21" w:rsidRDefault="00662FD9" w:rsidP="00662FD9"/>
        </w:tc>
      </w:tr>
      <w:tr w:rsidR="00662FD9" w:rsidRPr="00F21C21" w14:paraId="1087E0F4" w14:textId="6F919273" w:rsidTr="00186285">
        <w:trPr>
          <w:cantSplit/>
        </w:trPr>
        <w:tc>
          <w:tcPr>
            <w:tcW w:w="1838" w:type="dxa"/>
          </w:tcPr>
          <w:p w14:paraId="09F6694B" w14:textId="77777777" w:rsidR="00662FD9" w:rsidRPr="00F21C21" w:rsidRDefault="00662FD9" w:rsidP="00662FD9">
            <w:r w:rsidRPr="00F21C21">
              <w:t>Statywy do probówek z PP</w:t>
            </w:r>
          </w:p>
        </w:tc>
        <w:tc>
          <w:tcPr>
            <w:tcW w:w="5812" w:type="dxa"/>
          </w:tcPr>
          <w:p w14:paraId="4D32259B" w14:textId="77777777" w:rsidR="00662FD9" w:rsidRPr="00F21C21" w:rsidRDefault="00662FD9" w:rsidP="00662FD9">
            <w:r w:rsidRPr="00F21C21">
              <w:t xml:space="preserve">Statywy do probówek z polipropylenu, </w:t>
            </w:r>
            <w:proofErr w:type="spellStart"/>
            <w:r w:rsidRPr="00F21C21">
              <w:t>autoklawowalne</w:t>
            </w:r>
            <w:proofErr w:type="spellEnd"/>
            <w:r w:rsidRPr="00F21C21">
              <w:t xml:space="preserve">, składane, na próbówki o średnicy 16 mm, 60 miejscowe, </w:t>
            </w:r>
            <w:r>
              <w:t xml:space="preserve">posiadające układ </w:t>
            </w:r>
            <w:r w:rsidRPr="00F21C21">
              <w:t>5x12 otworów</w:t>
            </w:r>
            <w:r>
              <w:t xml:space="preserve"> na próbówki</w:t>
            </w:r>
            <w:r w:rsidRPr="00F21C21">
              <w:t>.</w:t>
            </w:r>
          </w:p>
        </w:tc>
        <w:tc>
          <w:tcPr>
            <w:tcW w:w="1412" w:type="dxa"/>
          </w:tcPr>
          <w:p w14:paraId="17D99077" w14:textId="77777777" w:rsidR="00662FD9" w:rsidRPr="00F21C21" w:rsidRDefault="00662FD9" w:rsidP="00662FD9">
            <w:r w:rsidRPr="00F21C21">
              <w:t>12 sztuk</w:t>
            </w:r>
          </w:p>
        </w:tc>
        <w:tc>
          <w:tcPr>
            <w:tcW w:w="2699" w:type="dxa"/>
          </w:tcPr>
          <w:p w14:paraId="3EAC3C3D" w14:textId="77777777" w:rsidR="00662FD9" w:rsidRPr="00F21C21" w:rsidRDefault="00662FD9" w:rsidP="00662FD9"/>
        </w:tc>
        <w:tc>
          <w:tcPr>
            <w:tcW w:w="1412" w:type="dxa"/>
          </w:tcPr>
          <w:p w14:paraId="708FD0BD" w14:textId="77777777" w:rsidR="00662FD9" w:rsidRPr="00F21C21" w:rsidRDefault="00662FD9" w:rsidP="00662FD9"/>
        </w:tc>
        <w:tc>
          <w:tcPr>
            <w:tcW w:w="997" w:type="dxa"/>
          </w:tcPr>
          <w:p w14:paraId="5847E808" w14:textId="77777777" w:rsidR="00662FD9" w:rsidRPr="00F21C21" w:rsidRDefault="00662FD9" w:rsidP="00662FD9"/>
        </w:tc>
      </w:tr>
      <w:tr w:rsidR="00662FD9" w:rsidRPr="00F21C21" w14:paraId="09A9980F" w14:textId="599D6108" w:rsidTr="00186285">
        <w:trPr>
          <w:cantSplit/>
        </w:trPr>
        <w:tc>
          <w:tcPr>
            <w:tcW w:w="1838" w:type="dxa"/>
          </w:tcPr>
          <w:p w14:paraId="47CD9B33" w14:textId="77777777" w:rsidR="00662FD9" w:rsidRPr="00F21C21" w:rsidRDefault="00662FD9" w:rsidP="00662FD9">
            <w:r w:rsidRPr="00F21C21">
              <w:t>Podnośniki metalowe laboratoryjne</w:t>
            </w:r>
          </w:p>
        </w:tc>
        <w:tc>
          <w:tcPr>
            <w:tcW w:w="5812" w:type="dxa"/>
          </w:tcPr>
          <w:p w14:paraId="35C7D3F6" w14:textId="77777777" w:rsidR="00662FD9" w:rsidRPr="00F21C21" w:rsidRDefault="00662FD9" w:rsidP="00662FD9">
            <w:r w:rsidRPr="00F21C21">
              <w:t xml:space="preserve">Podnośniki metalowe laboratoryjne o konstrukcji nożycowej, lakierowane lakierem odpornym na rozpuszczalniki organiczne lub całe wykonane ze stali szlachetnej nierdzewnej, z pokrętłem regulującym wysokość, długość i szerokość blatu roboczego min 140 mm, </w:t>
            </w:r>
            <w:proofErr w:type="spellStart"/>
            <w:r w:rsidRPr="00F21C21">
              <w:t>maks</w:t>
            </w:r>
            <w:proofErr w:type="spellEnd"/>
            <w:r w:rsidRPr="00F21C21">
              <w:t xml:space="preserve"> 180 mm, wysokość robocza regulowana do co najmniej 240 mm</w:t>
            </w:r>
          </w:p>
        </w:tc>
        <w:tc>
          <w:tcPr>
            <w:tcW w:w="1412" w:type="dxa"/>
          </w:tcPr>
          <w:p w14:paraId="4E1B5570" w14:textId="77777777" w:rsidR="00662FD9" w:rsidRPr="00F21C21" w:rsidRDefault="00662FD9" w:rsidP="00662FD9">
            <w:r w:rsidRPr="00F21C21">
              <w:t>3 sztuki</w:t>
            </w:r>
          </w:p>
        </w:tc>
        <w:tc>
          <w:tcPr>
            <w:tcW w:w="2699" w:type="dxa"/>
          </w:tcPr>
          <w:p w14:paraId="05A05FDA" w14:textId="77777777" w:rsidR="00662FD9" w:rsidRPr="00F21C21" w:rsidRDefault="00662FD9" w:rsidP="00662FD9"/>
        </w:tc>
        <w:tc>
          <w:tcPr>
            <w:tcW w:w="1412" w:type="dxa"/>
          </w:tcPr>
          <w:p w14:paraId="7489EFE8" w14:textId="77777777" w:rsidR="00662FD9" w:rsidRPr="00F21C21" w:rsidRDefault="00662FD9" w:rsidP="00662FD9"/>
        </w:tc>
        <w:tc>
          <w:tcPr>
            <w:tcW w:w="997" w:type="dxa"/>
          </w:tcPr>
          <w:p w14:paraId="6AC57C95" w14:textId="77777777" w:rsidR="00662FD9" w:rsidRPr="00F21C21" w:rsidRDefault="00662FD9" w:rsidP="00662FD9"/>
        </w:tc>
      </w:tr>
      <w:tr w:rsidR="00662FD9" w:rsidRPr="00F21C21" w14:paraId="2C2A8405" w14:textId="35495026" w:rsidTr="00186285">
        <w:trPr>
          <w:cantSplit/>
        </w:trPr>
        <w:tc>
          <w:tcPr>
            <w:tcW w:w="1838" w:type="dxa"/>
          </w:tcPr>
          <w:p w14:paraId="4A3B4047" w14:textId="77777777" w:rsidR="00662FD9" w:rsidRPr="00F21C21" w:rsidRDefault="00662FD9" w:rsidP="00662FD9">
            <w:r w:rsidRPr="00F21C21">
              <w:lastRenderedPageBreak/>
              <w:t>Podnośniki metalowe laboratoryjne</w:t>
            </w:r>
          </w:p>
        </w:tc>
        <w:tc>
          <w:tcPr>
            <w:tcW w:w="5812" w:type="dxa"/>
          </w:tcPr>
          <w:p w14:paraId="5E1DD2E9" w14:textId="77777777" w:rsidR="00662FD9" w:rsidRPr="00F21C21" w:rsidRDefault="00662FD9" w:rsidP="00662FD9">
            <w:r w:rsidRPr="00F21C21">
              <w:t xml:space="preserve">Podnośniki metalowe laboratoryjne o konstrukcji nożycowej, lakierowane farbą proszkową odporną na rozpuszczalniki organiczne lub całe wykonane ze stali szlachetnej nierdzewnej, z pokrętłem regulującym wysokość, długość i szerokość blatu roboczego min 250 mm, </w:t>
            </w:r>
            <w:proofErr w:type="spellStart"/>
            <w:r w:rsidRPr="00F21C21">
              <w:t>maks</w:t>
            </w:r>
            <w:proofErr w:type="spellEnd"/>
            <w:r w:rsidRPr="00F21C21">
              <w:t xml:space="preserve"> 300 mm, wysokość robocza regulowana do co najmniej 300 mm</w:t>
            </w:r>
          </w:p>
        </w:tc>
        <w:tc>
          <w:tcPr>
            <w:tcW w:w="1412" w:type="dxa"/>
          </w:tcPr>
          <w:p w14:paraId="39311CCC" w14:textId="77777777" w:rsidR="00662FD9" w:rsidRPr="00F21C21" w:rsidRDefault="00662FD9" w:rsidP="00662FD9">
            <w:r w:rsidRPr="00F21C21">
              <w:t>3 sztuki</w:t>
            </w:r>
          </w:p>
        </w:tc>
        <w:tc>
          <w:tcPr>
            <w:tcW w:w="2699" w:type="dxa"/>
          </w:tcPr>
          <w:p w14:paraId="58948A8F" w14:textId="77777777" w:rsidR="00662FD9" w:rsidRPr="00F21C21" w:rsidRDefault="00662FD9" w:rsidP="00662FD9"/>
        </w:tc>
        <w:tc>
          <w:tcPr>
            <w:tcW w:w="1412" w:type="dxa"/>
          </w:tcPr>
          <w:p w14:paraId="55947819" w14:textId="77777777" w:rsidR="00662FD9" w:rsidRPr="00F21C21" w:rsidRDefault="00662FD9" w:rsidP="00662FD9"/>
        </w:tc>
        <w:tc>
          <w:tcPr>
            <w:tcW w:w="997" w:type="dxa"/>
          </w:tcPr>
          <w:p w14:paraId="3BD0435B" w14:textId="77777777" w:rsidR="00662FD9" w:rsidRPr="00F21C21" w:rsidRDefault="00662FD9" w:rsidP="00662FD9"/>
        </w:tc>
      </w:tr>
      <w:tr w:rsidR="00662FD9" w:rsidRPr="00F21C21" w14:paraId="2F0038E1" w14:textId="3FB4BF98" w:rsidTr="00186285">
        <w:trPr>
          <w:cantSplit/>
        </w:trPr>
        <w:tc>
          <w:tcPr>
            <w:tcW w:w="1838" w:type="dxa"/>
          </w:tcPr>
          <w:p w14:paraId="76177959" w14:textId="77777777" w:rsidR="00662FD9" w:rsidRPr="00F21C21" w:rsidRDefault="00662FD9" w:rsidP="00662FD9">
            <w:r w:rsidRPr="00F21C21">
              <w:t>Statywy laboratoryjne z podstawą stalową lub żeliwną trójnożną</w:t>
            </w:r>
          </w:p>
        </w:tc>
        <w:tc>
          <w:tcPr>
            <w:tcW w:w="5812" w:type="dxa"/>
          </w:tcPr>
          <w:p w14:paraId="7D973ABF" w14:textId="77777777" w:rsidR="00662FD9" w:rsidRPr="00F21C21" w:rsidRDefault="00662FD9" w:rsidP="00662FD9">
            <w:r w:rsidRPr="00F21C21">
              <w:t>Statywy laboratoryjne z podstawą stalową lub żeliwną trójnożną o długości stopek co najmniej 140 mm, średnica pręta stalowego 10-12 mm, długość pręta co najmniej 900 mm</w:t>
            </w:r>
          </w:p>
        </w:tc>
        <w:tc>
          <w:tcPr>
            <w:tcW w:w="1412" w:type="dxa"/>
          </w:tcPr>
          <w:p w14:paraId="2DB5B57D" w14:textId="77777777" w:rsidR="00662FD9" w:rsidRPr="00F21C21" w:rsidRDefault="00662FD9" w:rsidP="00662FD9">
            <w:r w:rsidRPr="00F21C21">
              <w:t>10 sztuk</w:t>
            </w:r>
          </w:p>
        </w:tc>
        <w:tc>
          <w:tcPr>
            <w:tcW w:w="2699" w:type="dxa"/>
          </w:tcPr>
          <w:p w14:paraId="1426F347" w14:textId="77777777" w:rsidR="00662FD9" w:rsidRPr="00F21C21" w:rsidRDefault="00662FD9" w:rsidP="00662FD9"/>
        </w:tc>
        <w:tc>
          <w:tcPr>
            <w:tcW w:w="1412" w:type="dxa"/>
          </w:tcPr>
          <w:p w14:paraId="354FA217" w14:textId="77777777" w:rsidR="00662FD9" w:rsidRPr="00F21C21" w:rsidRDefault="00662FD9" w:rsidP="00662FD9"/>
        </w:tc>
        <w:tc>
          <w:tcPr>
            <w:tcW w:w="997" w:type="dxa"/>
          </w:tcPr>
          <w:p w14:paraId="4B0A2824" w14:textId="77777777" w:rsidR="00662FD9" w:rsidRPr="00F21C21" w:rsidRDefault="00662FD9" w:rsidP="00662FD9"/>
        </w:tc>
      </w:tr>
      <w:tr w:rsidR="00662FD9" w:rsidRPr="00F21C21" w14:paraId="6404B04D" w14:textId="5FB2DA79" w:rsidTr="00186285">
        <w:trPr>
          <w:cantSplit/>
        </w:trPr>
        <w:tc>
          <w:tcPr>
            <w:tcW w:w="1838" w:type="dxa"/>
          </w:tcPr>
          <w:p w14:paraId="3692D99E" w14:textId="77777777" w:rsidR="00662FD9" w:rsidRPr="00F21C21" w:rsidRDefault="00662FD9" w:rsidP="00662FD9">
            <w:r w:rsidRPr="00F21C21">
              <w:t>Metalowe łączniki krzyżowe (mufy)</w:t>
            </w:r>
          </w:p>
        </w:tc>
        <w:tc>
          <w:tcPr>
            <w:tcW w:w="5812" w:type="dxa"/>
          </w:tcPr>
          <w:p w14:paraId="3AB35FFC" w14:textId="77777777" w:rsidR="00662FD9" w:rsidRPr="00F21C21" w:rsidRDefault="00662FD9" w:rsidP="00662FD9">
            <w:r w:rsidRPr="00F21C21">
              <w:t>Metalowe łączniki krzyżowe (mufy), aluminiowe lub stalowe chromowane, zapewniające połączenie dwóch prętów o średnicy do co najmniej 13 mm, pod kątem 90 stopni, ze łatwo dostępnymi śrubami motylkowymi, o konstrukcji zapewniającej szybki montaż</w:t>
            </w:r>
          </w:p>
        </w:tc>
        <w:tc>
          <w:tcPr>
            <w:tcW w:w="1412" w:type="dxa"/>
          </w:tcPr>
          <w:p w14:paraId="0E761B5E" w14:textId="77777777" w:rsidR="00662FD9" w:rsidRPr="00F21C21" w:rsidRDefault="00662FD9" w:rsidP="00662FD9">
            <w:r w:rsidRPr="00F21C21">
              <w:t>10 sztuk</w:t>
            </w:r>
          </w:p>
        </w:tc>
        <w:tc>
          <w:tcPr>
            <w:tcW w:w="2699" w:type="dxa"/>
          </w:tcPr>
          <w:p w14:paraId="6B743549" w14:textId="77777777" w:rsidR="00662FD9" w:rsidRPr="00F21C21" w:rsidRDefault="00662FD9" w:rsidP="00662FD9"/>
        </w:tc>
        <w:tc>
          <w:tcPr>
            <w:tcW w:w="1412" w:type="dxa"/>
          </w:tcPr>
          <w:p w14:paraId="642D2FD9" w14:textId="77777777" w:rsidR="00662FD9" w:rsidRPr="00F21C21" w:rsidRDefault="00662FD9" w:rsidP="00662FD9"/>
        </w:tc>
        <w:tc>
          <w:tcPr>
            <w:tcW w:w="997" w:type="dxa"/>
          </w:tcPr>
          <w:p w14:paraId="34917B43" w14:textId="77777777" w:rsidR="00662FD9" w:rsidRPr="00F21C21" w:rsidRDefault="00662FD9" w:rsidP="00662FD9"/>
        </w:tc>
      </w:tr>
      <w:tr w:rsidR="00662FD9" w:rsidRPr="00F21C21" w14:paraId="340721ED" w14:textId="4C32949A" w:rsidTr="00186285">
        <w:trPr>
          <w:cantSplit/>
        </w:trPr>
        <w:tc>
          <w:tcPr>
            <w:tcW w:w="1838" w:type="dxa"/>
          </w:tcPr>
          <w:p w14:paraId="22EC5AEF" w14:textId="77777777" w:rsidR="00662FD9" w:rsidRPr="00F21C21" w:rsidRDefault="00662FD9" w:rsidP="00662FD9">
            <w:r w:rsidRPr="00F21C21">
              <w:t>Łapy do statywów stalowe</w:t>
            </w:r>
          </w:p>
        </w:tc>
        <w:tc>
          <w:tcPr>
            <w:tcW w:w="5812" w:type="dxa"/>
          </w:tcPr>
          <w:p w14:paraId="606937F2" w14:textId="77777777" w:rsidR="00662FD9" w:rsidRPr="00F21C21" w:rsidRDefault="00662FD9" w:rsidP="00662FD9">
            <w:r w:rsidRPr="00F21C21">
              <w:t>Łapy do statywów stalowe, z prętem do połączenia ze statywem, z dwoma zaokrąglonymi szczękami wyłożonymi wkładem korkowym, umożliwiające chwytanie kolb zakończonych szlifami NS19 i 29. Długość trzonka co najmniej 140 mm</w:t>
            </w:r>
          </w:p>
        </w:tc>
        <w:tc>
          <w:tcPr>
            <w:tcW w:w="1412" w:type="dxa"/>
          </w:tcPr>
          <w:p w14:paraId="3F9436CD" w14:textId="77777777" w:rsidR="00662FD9" w:rsidRPr="00F21C21" w:rsidRDefault="00662FD9" w:rsidP="00662FD9">
            <w:r w:rsidRPr="00F21C21">
              <w:t>4 sztuki</w:t>
            </w:r>
          </w:p>
        </w:tc>
        <w:tc>
          <w:tcPr>
            <w:tcW w:w="2699" w:type="dxa"/>
          </w:tcPr>
          <w:p w14:paraId="4B7BBAED" w14:textId="77777777" w:rsidR="00662FD9" w:rsidRPr="00F21C21" w:rsidRDefault="00662FD9" w:rsidP="00662FD9"/>
        </w:tc>
        <w:tc>
          <w:tcPr>
            <w:tcW w:w="1412" w:type="dxa"/>
          </w:tcPr>
          <w:p w14:paraId="64BEEDE9" w14:textId="77777777" w:rsidR="00662FD9" w:rsidRPr="00F21C21" w:rsidRDefault="00662FD9" w:rsidP="00662FD9"/>
        </w:tc>
        <w:tc>
          <w:tcPr>
            <w:tcW w:w="997" w:type="dxa"/>
          </w:tcPr>
          <w:p w14:paraId="0BB9FF5B" w14:textId="77777777" w:rsidR="00662FD9" w:rsidRPr="00F21C21" w:rsidRDefault="00662FD9" w:rsidP="00662FD9"/>
        </w:tc>
      </w:tr>
      <w:tr w:rsidR="00662FD9" w:rsidRPr="00F21C21" w14:paraId="3801692A" w14:textId="7985F543" w:rsidTr="00186285">
        <w:trPr>
          <w:cantSplit/>
        </w:trPr>
        <w:tc>
          <w:tcPr>
            <w:tcW w:w="1838" w:type="dxa"/>
          </w:tcPr>
          <w:p w14:paraId="10AD5791" w14:textId="77777777" w:rsidR="00662FD9" w:rsidRPr="00F21C21" w:rsidRDefault="00662FD9" w:rsidP="00662FD9">
            <w:r w:rsidRPr="00F21C21">
              <w:t>Łapy trójpalczaste z palcami chwytającymi</w:t>
            </w:r>
          </w:p>
        </w:tc>
        <w:tc>
          <w:tcPr>
            <w:tcW w:w="5812" w:type="dxa"/>
          </w:tcPr>
          <w:p w14:paraId="650520AD" w14:textId="77777777" w:rsidR="00662FD9" w:rsidRPr="00F21C21" w:rsidRDefault="00662FD9" w:rsidP="00662FD9">
            <w:r w:rsidRPr="00F21C21">
              <w:t xml:space="preserve">Łapy trójpalczaste z </w:t>
            </w:r>
            <w:r>
              <w:t xml:space="preserve">małymi </w:t>
            </w:r>
            <w:r w:rsidRPr="00F21C21">
              <w:t xml:space="preserve">palcami chwytającymi pokrytymi tworzywem sztucznym, umożliwiające chwytanie i montaż drobnych urządzeń o średnicy od 0 do 20 mm, z prętem o dł. min. 140 mm do połączenia ze statywem   </w:t>
            </w:r>
          </w:p>
        </w:tc>
        <w:tc>
          <w:tcPr>
            <w:tcW w:w="1412" w:type="dxa"/>
          </w:tcPr>
          <w:p w14:paraId="10C3863C" w14:textId="77777777" w:rsidR="00662FD9" w:rsidRPr="00F21C21" w:rsidRDefault="00662FD9" w:rsidP="00662FD9">
            <w:r w:rsidRPr="00F21C21">
              <w:t>6 sztuk</w:t>
            </w:r>
          </w:p>
        </w:tc>
        <w:tc>
          <w:tcPr>
            <w:tcW w:w="2699" w:type="dxa"/>
          </w:tcPr>
          <w:p w14:paraId="231EF5D1" w14:textId="77777777" w:rsidR="00662FD9" w:rsidRPr="00F21C21" w:rsidRDefault="00662FD9" w:rsidP="00662FD9"/>
        </w:tc>
        <w:tc>
          <w:tcPr>
            <w:tcW w:w="1412" w:type="dxa"/>
          </w:tcPr>
          <w:p w14:paraId="75C90ABF" w14:textId="77777777" w:rsidR="00662FD9" w:rsidRPr="00F21C21" w:rsidRDefault="00662FD9" w:rsidP="00662FD9"/>
        </w:tc>
        <w:tc>
          <w:tcPr>
            <w:tcW w:w="997" w:type="dxa"/>
          </w:tcPr>
          <w:p w14:paraId="3CAE2797" w14:textId="77777777" w:rsidR="00662FD9" w:rsidRPr="00F21C21" w:rsidRDefault="00662FD9" w:rsidP="00662FD9"/>
        </w:tc>
      </w:tr>
      <w:tr w:rsidR="00662FD9" w:rsidRPr="00F21C21" w14:paraId="6D774D8D" w14:textId="00319C68" w:rsidTr="00186285">
        <w:trPr>
          <w:cantSplit/>
        </w:trPr>
        <w:tc>
          <w:tcPr>
            <w:tcW w:w="1838" w:type="dxa"/>
          </w:tcPr>
          <w:p w14:paraId="292C4108" w14:textId="77777777" w:rsidR="00662FD9" w:rsidRPr="00F21C21" w:rsidRDefault="00662FD9" w:rsidP="00662FD9">
            <w:r w:rsidRPr="00F21C21">
              <w:lastRenderedPageBreak/>
              <w:t>Pierścienie z otwarciem, małe,  do statywów</w:t>
            </w:r>
          </w:p>
        </w:tc>
        <w:tc>
          <w:tcPr>
            <w:tcW w:w="5812" w:type="dxa"/>
          </w:tcPr>
          <w:p w14:paraId="21C7A268" w14:textId="2B82E23F" w:rsidR="00662FD9" w:rsidRPr="00F21C21" w:rsidRDefault="00662FD9" w:rsidP="00662FD9">
            <w:r w:rsidRPr="00F21C21">
              <w:t xml:space="preserve">Pierścień stalowy otwarty o średnicy 60-70 mm, pokryty gumą lub miękkim tworzywem, </w:t>
            </w:r>
            <w:r w:rsidR="0051164F" w:rsidRPr="0051164F">
              <w:t xml:space="preserve">do </w:t>
            </w:r>
            <w:r w:rsidR="0051164F">
              <w:t>u</w:t>
            </w:r>
            <w:r w:rsidR="0051164F" w:rsidRPr="0051164F">
              <w:t xml:space="preserve">stawiania rozdzielaczy, </w:t>
            </w:r>
            <w:r w:rsidRPr="00F21C21">
              <w:t xml:space="preserve">z prętem o dł. 150 -170 mm do połączenia ze statywem   </w:t>
            </w:r>
          </w:p>
        </w:tc>
        <w:tc>
          <w:tcPr>
            <w:tcW w:w="1412" w:type="dxa"/>
          </w:tcPr>
          <w:p w14:paraId="02AE22BD" w14:textId="77777777" w:rsidR="00662FD9" w:rsidRPr="00F21C21" w:rsidRDefault="00662FD9" w:rsidP="00662FD9">
            <w:r w:rsidRPr="00F21C21">
              <w:t>4 sztuki</w:t>
            </w:r>
          </w:p>
        </w:tc>
        <w:tc>
          <w:tcPr>
            <w:tcW w:w="2699" w:type="dxa"/>
          </w:tcPr>
          <w:p w14:paraId="0A49FF60" w14:textId="77777777" w:rsidR="00662FD9" w:rsidRPr="00F21C21" w:rsidRDefault="00662FD9" w:rsidP="00662FD9"/>
        </w:tc>
        <w:tc>
          <w:tcPr>
            <w:tcW w:w="1412" w:type="dxa"/>
          </w:tcPr>
          <w:p w14:paraId="53D6C531" w14:textId="77777777" w:rsidR="00662FD9" w:rsidRPr="00F21C21" w:rsidRDefault="00662FD9" w:rsidP="00662FD9"/>
        </w:tc>
        <w:tc>
          <w:tcPr>
            <w:tcW w:w="997" w:type="dxa"/>
          </w:tcPr>
          <w:p w14:paraId="7157BD4F" w14:textId="77777777" w:rsidR="00662FD9" w:rsidRPr="00F21C21" w:rsidRDefault="00662FD9" w:rsidP="00662FD9"/>
        </w:tc>
      </w:tr>
      <w:tr w:rsidR="00662FD9" w:rsidRPr="00F21C21" w14:paraId="253EA316" w14:textId="4E066C6B" w:rsidTr="00186285">
        <w:trPr>
          <w:cantSplit/>
        </w:trPr>
        <w:tc>
          <w:tcPr>
            <w:tcW w:w="1838" w:type="dxa"/>
          </w:tcPr>
          <w:p w14:paraId="14E71077" w14:textId="77777777" w:rsidR="00662FD9" w:rsidRPr="00F21C21" w:rsidRDefault="00662FD9" w:rsidP="00662FD9">
            <w:r w:rsidRPr="00F21C21">
              <w:t>Pierścienie z otwarciem, małe,  do statywów</w:t>
            </w:r>
          </w:p>
        </w:tc>
        <w:tc>
          <w:tcPr>
            <w:tcW w:w="5812" w:type="dxa"/>
          </w:tcPr>
          <w:p w14:paraId="7F6F618B" w14:textId="28A77315" w:rsidR="00662FD9" w:rsidRPr="00F21C21" w:rsidRDefault="00662FD9" w:rsidP="00662FD9">
            <w:r w:rsidRPr="00F21C21">
              <w:t xml:space="preserve">Pierścień stalowy otwarty o średnicy </w:t>
            </w:r>
            <w:r>
              <w:t>85-95</w:t>
            </w:r>
            <w:r w:rsidRPr="00F21C21">
              <w:t xml:space="preserve"> mm, pokryty gumą lub miękkim tworzywem, </w:t>
            </w:r>
            <w:r w:rsidR="0051164F" w:rsidRPr="0051164F">
              <w:t xml:space="preserve">do </w:t>
            </w:r>
            <w:r w:rsidR="0051164F">
              <w:t>u</w:t>
            </w:r>
            <w:r w:rsidR="0051164F" w:rsidRPr="0051164F">
              <w:t xml:space="preserve">stawiania rozdzielaczy, </w:t>
            </w:r>
            <w:r w:rsidRPr="00F21C21">
              <w:t xml:space="preserve">z prętem o dł. 150 -170 mm do połączenia ze statywem   </w:t>
            </w:r>
          </w:p>
        </w:tc>
        <w:tc>
          <w:tcPr>
            <w:tcW w:w="1412" w:type="dxa"/>
          </w:tcPr>
          <w:p w14:paraId="6EFE1A2A" w14:textId="77777777" w:rsidR="00662FD9" w:rsidRPr="00F21C21" w:rsidRDefault="00662FD9" w:rsidP="00662FD9">
            <w:r w:rsidRPr="00F21C21">
              <w:t>4 sztuki</w:t>
            </w:r>
          </w:p>
        </w:tc>
        <w:tc>
          <w:tcPr>
            <w:tcW w:w="2699" w:type="dxa"/>
          </w:tcPr>
          <w:p w14:paraId="677A344A" w14:textId="77777777" w:rsidR="00662FD9" w:rsidRPr="00F21C21" w:rsidRDefault="00662FD9" w:rsidP="00662FD9"/>
        </w:tc>
        <w:tc>
          <w:tcPr>
            <w:tcW w:w="1412" w:type="dxa"/>
          </w:tcPr>
          <w:p w14:paraId="5634D88B" w14:textId="77777777" w:rsidR="00662FD9" w:rsidRPr="00F21C21" w:rsidRDefault="00662FD9" w:rsidP="00662FD9"/>
        </w:tc>
        <w:tc>
          <w:tcPr>
            <w:tcW w:w="997" w:type="dxa"/>
          </w:tcPr>
          <w:p w14:paraId="44642849" w14:textId="77777777" w:rsidR="00662FD9" w:rsidRPr="00F21C21" w:rsidRDefault="00662FD9" w:rsidP="00662FD9"/>
        </w:tc>
      </w:tr>
    </w:tbl>
    <w:p w14:paraId="6F035722" w14:textId="77777777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4DEEDC0" w14:textId="77777777" w:rsidR="00662FD9" w:rsidRDefault="00662FD9" w:rsidP="00662FD9">
      <w:pPr>
        <w:spacing w:after="0"/>
        <w:ind w:left="7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cena: </w:t>
      </w:r>
      <w:r>
        <w:rPr>
          <w:rFonts w:ascii="Verdana" w:hAnsi="Verdana"/>
          <w:b/>
          <w:sz w:val="20"/>
          <w:szCs w:val="20"/>
        </w:rPr>
        <w:tab/>
      </w:r>
    </w:p>
    <w:p w14:paraId="3753B8E4" w14:textId="77777777" w:rsidR="00662FD9" w:rsidRDefault="00662FD9" w:rsidP="00662FD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21E8CA03" w14:textId="709A23BB" w:rsidR="00662FD9" w:rsidRDefault="00662FD9" w:rsidP="00662FD9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</w:t>
      </w:r>
      <w:r w:rsidR="000A2C8F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wnie:_______________________________</w:t>
      </w:r>
    </w:p>
    <w:p w14:paraId="7A9A9DFE" w14:textId="46AF8D88" w:rsidR="00662FD9" w:rsidRDefault="00662FD9" w:rsidP="00662FD9">
      <w:pPr>
        <w:spacing w:after="0"/>
        <w:jc w:val="both"/>
        <w:rPr>
          <w:rFonts w:ascii="Verdana" w:hAnsi="Verdana"/>
          <w:sz w:val="20"/>
          <w:szCs w:val="20"/>
        </w:rPr>
      </w:pPr>
    </w:p>
    <w:p w14:paraId="57D579DD" w14:textId="0925B2FD" w:rsidR="00085DCB" w:rsidRDefault="00085DCB" w:rsidP="00662FD9">
      <w:pPr>
        <w:spacing w:after="0"/>
        <w:jc w:val="both"/>
        <w:rPr>
          <w:rFonts w:ascii="Verdana" w:hAnsi="Verdana"/>
          <w:sz w:val="20"/>
          <w:szCs w:val="20"/>
        </w:rPr>
      </w:pPr>
    </w:p>
    <w:p w14:paraId="06505481" w14:textId="00C4E214" w:rsidR="00085DCB" w:rsidRDefault="00085DCB" w:rsidP="00662FD9">
      <w:pPr>
        <w:spacing w:after="0"/>
        <w:jc w:val="both"/>
        <w:rPr>
          <w:rFonts w:ascii="Verdana" w:hAnsi="Verdana"/>
          <w:sz w:val="20"/>
          <w:szCs w:val="20"/>
        </w:rPr>
      </w:pPr>
    </w:p>
    <w:p w14:paraId="3BA21C53" w14:textId="77777777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Część 6 - </w:t>
      </w:r>
      <w:r w:rsidRPr="00DD1664">
        <w:rPr>
          <w:rFonts w:ascii="Verdana" w:hAnsi="Verdana"/>
          <w:b/>
          <w:sz w:val="20"/>
          <w:szCs w:val="20"/>
        </w:rPr>
        <w:t xml:space="preserve">odczynniki </w:t>
      </w:r>
      <w:r>
        <w:rPr>
          <w:rFonts w:ascii="Verdana" w:hAnsi="Verdana"/>
          <w:b/>
          <w:sz w:val="20"/>
          <w:szCs w:val="20"/>
        </w:rPr>
        <w:t>chemiczne</w:t>
      </w:r>
    </w:p>
    <w:tbl>
      <w:tblPr>
        <w:tblStyle w:val="Tabela-Siatka"/>
        <w:tblW w:w="13993" w:type="dxa"/>
        <w:tblLook w:val="04A0" w:firstRow="1" w:lastRow="0" w:firstColumn="1" w:lastColumn="0" w:noHBand="0" w:noVBand="1"/>
      </w:tblPr>
      <w:tblGrid>
        <w:gridCol w:w="6588"/>
        <w:gridCol w:w="1497"/>
        <w:gridCol w:w="2954"/>
        <w:gridCol w:w="1477"/>
        <w:gridCol w:w="1477"/>
      </w:tblGrid>
      <w:tr w:rsidR="00662FD9" w:rsidRPr="00652CD4" w14:paraId="5B07D6C0" w14:textId="0325A6C9" w:rsidTr="00662FD9">
        <w:trPr>
          <w:trHeight w:val="1647"/>
        </w:trPr>
        <w:tc>
          <w:tcPr>
            <w:tcW w:w="6588" w:type="dxa"/>
          </w:tcPr>
          <w:p w14:paraId="55256CC6" w14:textId="77777777" w:rsidR="00662FD9" w:rsidRPr="00652CD4" w:rsidRDefault="00662FD9" w:rsidP="00662FD9">
            <w:pPr>
              <w:rPr>
                <w:bCs/>
                <w:sz w:val="24"/>
                <w:szCs w:val="24"/>
              </w:rPr>
            </w:pPr>
            <w:r w:rsidRPr="00652CD4">
              <w:rPr>
                <w:bCs/>
                <w:sz w:val="24"/>
                <w:szCs w:val="24"/>
              </w:rPr>
              <w:t xml:space="preserve">odczynniki </w:t>
            </w:r>
            <w:r>
              <w:rPr>
                <w:bCs/>
                <w:sz w:val="24"/>
                <w:szCs w:val="24"/>
              </w:rPr>
              <w:t>chemiczne</w:t>
            </w:r>
          </w:p>
        </w:tc>
        <w:tc>
          <w:tcPr>
            <w:tcW w:w="1497" w:type="dxa"/>
          </w:tcPr>
          <w:p w14:paraId="17CAD2DB" w14:textId="77777777" w:rsidR="00662FD9" w:rsidRPr="00652CD4" w:rsidRDefault="00662FD9" w:rsidP="00662FD9">
            <w:pPr>
              <w:rPr>
                <w:bCs/>
                <w:sz w:val="24"/>
                <w:szCs w:val="24"/>
              </w:rPr>
            </w:pPr>
            <w:r w:rsidRPr="00652CD4">
              <w:rPr>
                <w:bCs/>
                <w:sz w:val="24"/>
                <w:szCs w:val="24"/>
              </w:rPr>
              <w:t>Ilość sztuk</w:t>
            </w:r>
          </w:p>
        </w:tc>
        <w:tc>
          <w:tcPr>
            <w:tcW w:w="2954" w:type="dxa"/>
          </w:tcPr>
          <w:p w14:paraId="5E519A4E" w14:textId="77777777" w:rsidR="00662FD9" w:rsidRDefault="00662FD9" w:rsidP="00662FD9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4E7388E2" w14:textId="77777777" w:rsidR="00662FD9" w:rsidRDefault="00662FD9" w:rsidP="00662FD9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2AFAB843" w14:textId="4070C35F" w:rsidR="00085DCB" w:rsidRPr="00652CD4" w:rsidRDefault="00085DCB" w:rsidP="00662FD9">
            <w:pPr>
              <w:rPr>
                <w:bCs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Proszę wpisać producenta/nr modelu</w:t>
            </w:r>
          </w:p>
        </w:tc>
        <w:tc>
          <w:tcPr>
            <w:tcW w:w="1477" w:type="dxa"/>
          </w:tcPr>
          <w:p w14:paraId="6F7BBC07" w14:textId="588B4C87" w:rsidR="00662FD9" w:rsidRPr="00652CD4" w:rsidRDefault="00662FD9" w:rsidP="009310DB">
            <w:pPr>
              <w:rPr>
                <w:bCs/>
                <w:sz w:val="24"/>
                <w:szCs w:val="24"/>
              </w:rPr>
            </w:pPr>
            <w:r>
              <w:t xml:space="preserve">Cena za sztukę </w:t>
            </w:r>
            <w:r w:rsidR="009310DB">
              <w:t>netto</w:t>
            </w:r>
          </w:p>
        </w:tc>
        <w:tc>
          <w:tcPr>
            <w:tcW w:w="1477" w:type="dxa"/>
          </w:tcPr>
          <w:p w14:paraId="567C1A33" w14:textId="2401C26A" w:rsidR="00662FD9" w:rsidRPr="00652CD4" w:rsidRDefault="00662FD9" w:rsidP="00662FD9">
            <w:pPr>
              <w:rPr>
                <w:bCs/>
                <w:sz w:val="24"/>
                <w:szCs w:val="24"/>
              </w:rPr>
            </w:pPr>
            <w:r>
              <w:t>Wartość brutto</w:t>
            </w:r>
          </w:p>
        </w:tc>
      </w:tr>
      <w:tr w:rsidR="00662FD9" w:rsidRPr="00652CD4" w14:paraId="1B3293AA" w14:textId="6BEE2BC6" w:rsidTr="00662FD9">
        <w:tc>
          <w:tcPr>
            <w:tcW w:w="6588" w:type="dxa"/>
          </w:tcPr>
          <w:p w14:paraId="56C6709F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kwas siarkowy(VI) 98% Czysty do analizy 1 litr</w:t>
            </w:r>
          </w:p>
        </w:tc>
        <w:tc>
          <w:tcPr>
            <w:tcW w:w="1497" w:type="dxa"/>
          </w:tcPr>
          <w:p w14:paraId="15DB5AAE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2</w:t>
            </w:r>
          </w:p>
        </w:tc>
        <w:tc>
          <w:tcPr>
            <w:tcW w:w="2954" w:type="dxa"/>
          </w:tcPr>
          <w:p w14:paraId="27AE6F36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69ED382A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2B123D59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28D3E01C" w14:textId="1E6E688F" w:rsidTr="00662FD9">
        <w:tc>
          <w:tcPr>
            <w:tcW w:w="6588" w:type="dxa"/>
          </w:tcPr>
          <w:p w14:paraId="7E579B0C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aceton Czysty do analizy 1 litr</w:t>
            </w:r>
          </w:p>
        </w:tc>
        <w:tc>
          <w:tcPr>
            <w:tcW w:w="1497" w:type="dxa"/>
          </w:tcPr>
          <w:p w14:paraId="01E427B4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3</w:t>
            </w:r>
          </w:p>
        </w:tc>
        <w:tc>
          <w:tcPr>
            <w:tcW w:w="2954" w:type="dxa"/>
          </w:tcPr>
          <w:p w14:paraId="63D8D7AB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10D698A3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CAE0800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652CD189" w14:textId="39420FD9" w:rsidTr="00662FD9">
        <w:tc>
          <w:tcPr>
            <w:tcW w:w="6588" w:type="dxa"/>
          </w:tcPr>
          <w:p w14:paraId="63496318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aceton Czysty 5 litrów</w:t>
            </w:r>
          </w:p>
        </w:tc>
        <w:tc>
          <w:tcPr>
            <w:tcW w:w="1497" w:type="dxa"/>
          </w:tcPr>
          <w:p w14:paraId="116B8728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074D64AB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3F1BAE57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3666C575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2C0A5433" w14:textId="09D9BCBF" w:rsidTr="00662FD9">
        <w:tc>
          <w:tcPr>
            <w:tcW w:w="6588" w:type="dxa"/>
          </w:tcPr>
          <w:p w14:paraId="036F63F8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alkohol etylowy 96% Czysty 1 litr</w:t>
            </w:r>
          </w:p>
        </w:tc>
        <w:tc>
          <w:tcPr>
            <w:tcW w:w="1497" w:type="dxa"/>
          </w:tcPr>
          <w:p w14:paraId="635AC37C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4</w:t>
            </w:r>
          </w:p>
        </w:tc>
        <w:tc>
          <w:tcPr>
            <w:tcW w:w="2954" w:type="dxa"/>
          </w:tcPr>
          <w:p w14:paraId="1A2F532A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24963BD7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12AA2EA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6D02C7C2" w14:textId="5251C77D" w:rsidTr="00662FD9">
        <w:tc>
          <w:tcPr>
            <w:tcW w:w="6588" w:type="dxa"/>
          </w:tcPr>
          <w:p w14:paraId="234CEE70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lastRenderedPageBreak/>
              <w:t>1-butanol Czysty 1 litr</w:t>
            </w:r>
          </w:p>
        </w:tc>
        <w:tc>
          <w:tcPr>
            <w:tcW w:w="1497" w:type="dxa"/>
          </w:tcPr>
          <w:p w14:paraId="59640438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4FFBFF3A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117B4417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265EF455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590C68A8" w14:textId="0358B9D3" w:rsidTr="00662FD9">
        <w:tc>
          <w:tcPr>
            <w:tcW w:w="6588" w:type="dxa"/>
          </w:tcPr>
          <w:p w14:paraId="1EB66181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Chloroform </w:t>
            </w:r>
            <w:proofErr w:type="spellStart"/>
            <w:r w:rsidRPr="00652CD4">
              <w:rPr>
                <w:bCs/>
              </w:rPr>
              <w:t>stab</w:t>
            </w:r>
            <w:proofErr w:type="spellEnd"/>
            <w:r w:rsidRPr="00652CD4">
              <w:rPr>
                <w:bCs/>
              </w:rPr>
              <w:t xml:space="preserve">. </w:t>
            </w:r>
            <w:proofErr w:type="spellStart"/>
            <w:r w:rsidRPr="00652CD4">
              <w:rPr>
                <w:bCs/>
              </w:rPr>
              <w:t>amylenem</w:t>
            </w:r>
            <w:proofErr w:type="spellEnd"/>
            <w:r w:rsidRPr="00652CD4">
              <w:rPr>
                <w:bCs/>
              </w:rPr>
              <w:t xml:space="preserve"> Czysty do analizy 1 litr</w:t>
            </w:r>
          </w:p>
        </w:tc>
        <w:tc>
          <w:tcPr>
            <w:tcW w:w="1497" w:type="dxa"/>
          </w:tcPr>
          <w:p w14:paraId="55C74770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4</w:t>
            </w:r>
          </w:p>
        </w:tc>
        <w:tc>
          <w:tcPr>
            <w:tcW w:w="2954" w:type="dxa"/>
          </w:tcPr>
          <w:p w14:paraId="4FB20D73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7CBAE52B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7DDD9330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0CE17A0F" w14:textId="066E9B42" w:rsidTr="00662FD9">
        <w:tc>
          <w:tcPr>
            <w:tcW w:w="6588" w:type="dxa"/>
          </w:tcPr>
          <w:p w14:paraId="4C17CE1F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kwas octowy lodowaty 99,9% Czysty do analizy 1 litr</w:t>
            </w:r>
          </w:p>
        </w:tc>
        <w:tc>
          <w:tcPr>
            <w:tcW w:w="1497" w:type="dxa"/>
          </w:tcPr>
          <w:p w14:paraId="484B53FA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15B7EE19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4C35E197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5C46F7C2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31E5A064" w14:textId="57B8AEB2" w:rsidTr="00662FD9">
        <w:tc>
          <w:tcPr>
            <w:tcW w:w="6588" w:type="dxa"/>
          </w:tcPr>
          <w:p w14:paraId="41145BEE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kwas kapronowy (kwas </w:t>
            </w:r>
            <w:proofErr w:type="spellStart"/>
            <w:r w:rsidRPr="00652CD4">
              <w:rPr>
                <w:bCs/>
              </w:rPr>
              <w:t>heksanowy</w:t>
            </w:r>
            <w:proofErr w:type="spellEnd"/>
            <w:r w:rsidRPr="00652CD4">
              <w:rPr>
                <w:bCs/>
              </w:rPr>
              <w:t>) czysty 500 ml</w:t>
            </w:r>
          </w:p>
        </w:tc>
        <w:tc>
          <w:tcPr>
            <w:tcW w:w="1497" w:type="dxa"/>
          </w:tcPr>
          <w:p w14:paraId="45178211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36F64052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200E5B8A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6312BAB4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58760CB1" w14:textId="475ADDC8" w:rsidTr="00662FD9">
        <w:tc>
          <w:tcPr>
            <w:tcW w:w="6588" w:type="dxa"/>
          </w:tcPr>
          <w:p w14:paraId="5146EA7A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toluen czysty 1 litr</w:t>
            </w:r>
          </w:p>
        </w:tc>
        <w:tc>
          <w:tcPr>
            <w:tcW w:w="1497" w:type="dxa"/>
          </w:tcPr>
          <w:p w14:paraId="289E3578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1518F71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79CC1FD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3FB2D42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56BEA968" w14:textId="6F3AEEAC" w:rsidTr="00662FD9">
        <w:tc>
          <w:tcPr>
            <w:tcW w:w="6588" w:type="dxa"/>
          </w:tcPr>
          <w:p w14:paraId="43D1C2CF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eter naftowy 40/60 Czysty do analizy 1 litr</w:t>
            </w:r>
          </w:p>
        </w:tc>
        <w:tc>
          <w:tcPr>
            <w:tcW w:w="1497" w:type="dxa"/>
          </w:tcPr>
          <w:p w14:paraId="612B573D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2922333D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20146229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42E33D23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5CB6D501" w14:textId="6B067E46" w:rsidTr="00662FD9">
        <w:tc>
          <w:tcPr>
            <w:tcW w:w="6588" w:type="dxa"/>
          </w:tcPr>
          <w:p w14:paraId="6B75EA59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alkohol </w:t>
            </w:r>
            <w:proofErr w:type="spellStart"/>
            <w:r w:rsidRPr="00652CD4">
              <w:rPr>
                <w:bCs/>
              </w:rPr>
              <w:t>fenetylowy</w:t>
            </w:r>
            <w:proofErr w:type="spellEnd"/>
            <w:r w:rsidRPr="00652CD4">
              <w:rPr>
                <w:bCs/>
              </w:rPr>
              <w:t xml:space="preserve"> (2-fenyloetanol, PEA) zaw. min. 99%, 1 kg</w:t>
            </w:r>
          </w:p>
        </w:tc>
        <w:tc>
          <w:tcPr>
            <w:tcW w:w="1497" w:type="dxa"/>
          </w:tcPr>
          <w:p w14:paraId="25AC43EE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193BA2B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1FDE2651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73273624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48805B25" w14:textId="52F5ACB2" w:rsidTr="00662FD9">
        <w:tc>
          <w:tcPr>
            <w:tcW w:w="6588" w:type="dxa"/>
          </w:tcPr>
          <w:p w14:paraId="6D167581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heksan 99% Czysty do analizy 1 litr</w:t>
            </w:r>
          </w:p>
        </w:tc>
        <w:tc>
          <w:tcPr>
            <w:tcW w:w="1497" w:type="dxa"/>
          </w:tcPr>
          <w:p w14:paraId="11A6D685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5</w:t>
            </w:r>
          </w:p>
        </w:tc>
        <w:tc>
          <w:tcPr>
            <w:tcW w:w="2954" w:type="dxa"/>
          </w:tcPr>
          <w:p w14:paraId="06478E83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232FD6D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35EF0307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375B4612" w14:textId="0A82A666" w:rsidTr="00662FD9">
        <w:tc>
          <w:tcPr>
            <w:tcW w:w="6588" w:type="dxa"/>
          </w:tcPr>
          <w:p w14:paraId="7F35886F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fenoloftaleina czysta, 50 g</w:t>
            </w:r>
          </w:p>
        </w:tc>
        <w:tc>
          <w:tcPr>
            <w:tcW w:w="1497" w:type="dxa"/>
          </w:tcPr>
          <w:p w14:paraId="43BFFD0A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2</w:t>
            </w:r>
          </w:p>
        </w:tc>
        <w:tc>
          <w:tcPr>
            <w:tcW w:w="2954" w:type="dxa"/>
          </w:tcPr>
          <w:p w14:paraId="676D016F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5BDCF3B0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5136418A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4AEE19B2" w14:textId="40F1D6C7" w:rsidTr="00662FD9">
        <w:tc>
          <w:tcPr>
            <w:tcW w:w="6588" w:type="dxa"/>
          </w:tcPr>
          <w:p w14:paraId="439BE76C" w14:textId="77777777" w:rsidR="00662FD9" w:rsidRPr="00652CD4" w:rsidRDefault="00662FD9" w:rsidP="00662FD9">
            <w:pPr>
              <w:rPr>
                <w:bCs/>
              </w:rPr>
            </w:pPr>
            <w:proofErr w:type="spellStart"/>
            <w:r w:rsidRPr="00652CD4">
              <w:rPr>
                <w:bCs/>
              </w:rPr>
              <w:t>błekit</w:t>
            </w:r>
            <w:proofErr w:type="spellEnd"/>
            <w:r w:rsidRPr="00652CD4">
              <w:rPr>
                <w:bCs/>
              </w:rPr>
              <w:t xml:space="preserve"> metylenowy zaw. min. 82%, 50 g</w:t>
            </w:r>
          </w:p>
        </w:tc>
        <w:tc>
          <w:tcPr>
            <w:tcW w:w="1497" w:type="dxa"/>
          </w:tcPr>
          <w:p w14:paraId="4F09EDA1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58437E25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304B3133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18C957ED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427FDD7A" w14:textId="2BDB7824" w:rsidTr="00662FD9">
        <w:tc>
          <w:tcPr>
            <w:tcW w:w="6588" w:type="dxa"/>
          </w:tcPr>
          <w:p w14:paraId="2B5CA432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oranż metylowy cz., 50 g</w:t>
            </w:r>
          </w:p>
        </w:tc>
        <w:tc>
          <w:tcPr>
            <w:tcW w:w="1497" w:type="dxa"/>
          </w:tcPr>
          <w:p w14:paraId="1C13E689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7A405DC4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125A1407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1D9CBD25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454EF894" w14:textId="225B8000" w:rsidTr="00662FD9">
        <w:tc>
          <w:tcPr>
            <w:tcW w:w="6588" w:type="dxa"/>
          </w:tcPr>
          <w:p w14:paraId="3E6064A4" w14:textId="32135CF6" w:rsidR="00662FD9" w:rsidRPr="00652CD4" w:rsidRDefault="00662FD9" w:rsidP="00662FD9">
            <w:pPr>
              <w:rPr>
                <w:bCs/>
              </w:rPr>
            </w:pPr>
            <w:proofErr w:type="spellStart"/>
            <w:r w:rsidRPr="00652CD4">
              <w:rPr>
                <w:bCs/>
              </w:rPr>
              <w:t>ninhydryna</w:t>
            </w:r>
            <w:proofErr w:type="spellEnd"/>
            <w:r w:rsidR="00A45382">
              <w:rPr>
                <w:bCs/>
              </w:rPr>
              <w:t>,</w:t>
            </w:r>
            <w:r w:rsidRPr="00652CD4">
              <w:rPr>
                <w:bCs/>
              </w:rPr>
              <w:t xml:space="preserve"> </w:t>
            </w:r>
            <w:r w:rsidR="00A45382" w:rsidRPr="00652CD4">
              <w:rPr>
                <w:bCs/>
              </w:rPr>
              <w:t>Czysty do analizy</w:t>
            </w:r>
            <w:r w:rsidRPr="00652CD4">
              <w:rPr>
                <w:bCs/>
              </w:rPr>
              <w:t>, 50 g</w:t>
            </w:r>
          </w:p>
        </w:tc>
        <w:tc>
          <w:tcPr>
            <w:tcW w:w="1497" w:type="dxa"/>
          </w:tcPr>
          <w:p w14:paraId="1301C0D2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513D6C24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3C6A785F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2B4A4071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0F6E891B" w14:textId="6AB398BF" w:rsidTr="00662FD9">
        <w:tc>
          <w:tcPr>
            <w:tcW w:w="6588" w:type="dxa"/>
          </w:tcPr>
          <w:p w14:paraId="01A319C4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rezorcyna </w:t>
            </w:r>
            <w:proofErr w:type="spellStart"/>
            <w:r w:rsidRPr="00652CD4">
              <w:rPr>
                <w:bCs/>
              </w:rPr>
              <w:t>cz</w:t>
            </w:r>
            <w:proofErr w:type="spellEnd"/>
            <w:r w:rsidRPr="00652CD4">
              <w:rPr>
                <w:bCs/>
              </w:rPr>
              <w:t>, 250 g</w:t>
            </w:r>
          </w:p>
        </w:tc>
        <w:tc>
          <w:tcPr>
            <w:tcW w:w="1497" w:type="dxa"/>
          </w:tcPr>
          <w:p w14:paraId="69201911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09297E1B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17D7934C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6F7C011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5BDCF212" w14:textId="52E26BC3" w:rsidTr="00662FD9">
        <w:tc>
          <w:tcPr>
            <w:tcW w:w="6588" w:type="dxa"/>
          </w:tcPr>
          <w:p w14:paraId="1E8E8D47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miedzi(II) siarczan 5-hydrat Czysty do analizy 250 g</w:t>
            </w:r>
          </w:p>
        </w:tc>
        <w:tc>
          <w:tcPr>
            <w:tcW w:w="1497" w:type="dxa"/>
          </w:tcPr>
          <w:p w14:paraId="5DCEA6AC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2</w:t>
            </w:r>
          </w:p>
        </w:tc>
        <w:tc>
          <w:tcPr>
            <w:tcW w:w="2954" w:type="dxa"/>
          </w:tcPr>
          <w:p w14:paraId="175971BF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5D6D73F1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534D09E1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32FF655C" w14:textId="65555F2C" w:rsidTr="00662FD9">
        <w:tc>
          <w:tcPr>
            <w:tcW w:w="6588" w:type="dxa"/>
          </w:tcPr>
          <w:p w14:paraId="463F715C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potasu jodek Czysty do analizy 250 g</w:t>
            </w:r>
          </w:p>
        </w:tc>
        <w:tc>
          <w:tcPr>
            <w:tcW w:w="1497" w:type="dxa"/>
          </w:tcPr>
          <w:p w14:paraId="0AECA194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2</w:t>
            </w:r>
          </w:p>
        </w:tc>
        <w:tc>
          <w:tcPr>
            <w:tcW w:w="2954" w:type="dxa"/>
          </w:tcPr>
          <w:p w14:paraId="3914D51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6F3FB941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1731157F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25364613" w14:textId="485DE5DF" w:rsidTr="00662FD9">
        <w:tc>
          <w:tcPr>
            <w:tcW w:w="6588" w:type="dxa"/>
          </w:tcPr>
          <w:p w14:paraId="0AE055EA" w14:textId="29D7BB8D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sodu wodorowęglan, </w:t>
            </w:r>
            <w:r w:rsidR="00A45382" w:rsidRPr="00652CD4">
              <w:rPr>
                <w:bCs/>
              </w:rPr>
              <w:t>Czysty do analizy</w:t>
            </w:r>
            <w:r w:rsidR="00A45382">
              <w:rPr>
                <w:bCs/>
              </w:rPr>
              <w:t>,</w:t>
            </w:r>
            <w:r w:rsidRPr="00652CD4">
              <w:rPr>
                <w:bCs/>
              </w:rPr>
              <w:t xml:space="preserve">  1 kg</w:t>
            </w:r>
          </w:p>
        </w:tc>
        <w:tc>
          <w:tcPr>
            <w:tcW w:w="1497" w:type="dxa"/>
          </w:tcPr>
          <w:p w14:paraId="5B4C9D2A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3E480B9B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6CF1FE2A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55487420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2E3EEAFA" w14:textId="120D838E" w:rsidTr="00662FD9">
        <w:tc>
          <w:tcPr>
            <w:tcW w:w="6588" w:type="dxa"/>
          </w:tcPr>
          <w:p w14:paraId="2E2B1D5F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srebra azotan(V), Czysty do analizy, 100 g</w:t>
            </w:r>
          </w:p>
        </w:tc>
        <w:tc>
          <w:tcPr>
            <w:tcW w:w="1497" w:type="dxa"/>
          </w:tcPr>
          <w:p w14:paraId="47129084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3</w:t>
            </w:r>
          </w:p>
        </w:tc>
        <w:tc>
          <w:tcPr>
            <w:tcW w:w="2954" w:type="dxa"/>
          </w:tcPr>
          <w:p w14:paraId="025ED27A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ABD5250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2B7CA432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0C7F0A1E" w14:textId="7AF924F9" w:rsidTr="00662FD9">
        <w:tc>
          <w:tcPr>
            <w:tcW w:w="6588" w:type="dxa"/>
          </w:tcPr>
          <w:p w14:paraId="3EC93630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magnezu siarczan bezwodny, Czysty do analizy 250 g</w:t>
            </w:r>
          </w:p>
        </w:tc>
        <w:tc>
          <w:tcPr>
            <w:tcW w:w="1497" w:type="dxa"/>
          </w:tcPr>
          <w:p w14:paraId="4830A036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4</w:t>
            </w:r>
          </w:p>
        </w:tc>
        <w:tc>
          <w:tcPr>
            <w:tcW w:w="2954" w:type="dxa"/>
          </w:tcPr>
          <w:p w14:paraId="001B20C9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2BC566C5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430C66FB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76844703" w14:textId="6283ECEA" w:rsidTr="00662FD9">
        <w:tc>
          <w:tcPr>
            <w:tcW w:w="6588" w:type="dxa"/>
          </w:tcPr>
          <w:p w14:paraId="00B3D3DB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lastRenderedPageBreak/>
              <w:t>magnezu tlenek, 500 g</w:t>
            </w:r>
          </w:p>
        </w:tc>
        <w:tc>
          <w:tcPr>
            <w:tcW w:w="1497" w:type="dxa"/>
          </w:tcPr>
          <w:p w14:paraId="0DD31975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77188815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3298F8F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7A24C4F7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717F0B8E" w14:textId="2F430A4D" w:rsidTr="00662FD9">
        <w:tc>
          <w:tcPr>
            <w:tcW w:w="6588" w:type="dxa"/>
          </w:tcPr>
          <w:p w14:paraId="4BA53B8F" w14:textId="77777777" w:rsidR="00662FD9" w:rsidRPr="00652CD4" w:rsidRDefault="00662FD9" w:rsidP="00662FD9">
            <w:pPr>
              <w:rPr>
                <w:bCs/>
              </w:rPr>
            </w:pPr>
            <w:proofErr w:type="spellStart"/>
            <w:r w:rsidRPr="00652CD4">
              <w:rPr>
                <w:bCs/>
              </w:rPr>
              <w:t>glinu</w:t>
            </w:r>
            <w:proofErr w:type="spellEnd"/>
            <w:r w:rsidRPr="00652CD4">
              <w:rPr>
                <w:bCs/>
              </w:rPr>
              <w:t xml:space="preserve"> chlorek bezwodny, czysty, 100 g</w:t>
            </w:r>
          </w:p>
        </w:tc>
        <w:tc>
          <w:tcPr>
            <w:tcW w:w="1497" w:type="dxa"/>
          </w:tcPr>
          <w:p w14:paraId="1CEAA9C1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626F6D57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67C2884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39EEF76D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586F4D47" w14:textId="7B2B422D" w:rsidTr="00662FD9">
        <w:tc>
          <w:tcPr>
            <w:tcW w:w="6588" w:type="dxa"/>
          </w:tcPr>
          <w:p w14:paraId="31EB3A80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amonu siarczek roztwór 10%, czysty, 250 ml</w:t>
            </w:r>
          </w:p>
        </w:tc>
        <w:tc>
          <w:tcPr>
            <w:tcW w:w="1497" w:type="dxa"/>
          </w:tcPr>
          <w:p w14:paraId="28301A57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05EBC71C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414239DD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4596B1BB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6892D0B9" w14:textId="7E96E887" w:rsidTr="00662FD9">
        <w:tc>
          <w:tcPr>
            <w:tcW w:w="6588" w:type="dxa"/>
          </w:tcPr>
          <w:p w14:paraId="40F4762F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strontu azotan min. 99%, 100 g</w:t>
            </w:r>
          </w:p>
        </w:tc>
        <w:tc>
          <w:tcPr>
            <w:tcW w:w="1497" w:type="dxa"/>
          </w:tcPr>
          <w:p w14:paraId="7D66B74C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76662DC2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48F667C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7E637BE6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06C99970" w14:textId="79EB72FF" w:rsidTr="00662FD9">
        <w:tc>
          <w:tcPr>
            <w:tcW w:w="6588" w:type="dxa"/>
          </w:tcPr>
          <w:p w14:paraId="635E3B9F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chromu chlorek 6-hydrat cz. 100 g</w:t>
            </w:r>
          </w:p>
        </w:tc>
        <w:tc>
          <w:tcPr>
            <w:tcW w:w="1497" w:type="dxa"/>
          </w:tcPr>
          <w:p w14:paraId="31222A9D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6355EC0C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724D655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58A799B8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1E6CF081" w14:textId="7A784511" w:rsidTr="00662FD9">
        <w:tc>
          <w:tcPr>
            <w:tcW w:w="6588" w:type="dxa"/>
          </w:tcPr>
          <w:p w14:paraId="7F100D57" w14:textId="0D9D701A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niklu chlorek 6-hydrat </w:t>
            </w:r>
            <w:r w:rsidR="00A45382" w:rsidRPr="00652CD4">
              <w:rPr>
                <w:bCs/>
              </w:rPr>
              <w:t>Czysty do analizy,</w:t>
            </w:r>
            <w:r w:rsidRPr="00652CD4">
              <w:rPr>
                <w:bCs/>
              </w:rPr>
              <w:t xml:space="preserve"> 100 g</w:t>
            </w:r>
          </w:p>
        </w:tc>
        <w:tc>
          <w:tcPr>
            <w:tcW w:w="1497" w:type="dxa"/>
          </w:tcPr>
          <w:p w14:paraId="25DCB087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10B0AD54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64F6271C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72FE9489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374FACDD" w14:textId="15DBCBE2" w:rsidTr="00662FD9">
        <w:tc>
          <w:tcPr>
            <w:tcW w:w="6588" w:type="dxa"/>
          </w:tcPr>
          <w:p w14:paraId="545346F3" w14:textId="6292FD39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żelaza(II) siarczan 7-hydrat </w:t>
            </w:r>
            <w:r w:rsidR="00A45382" w:rsidRPr="00652CD4">
              <w:rPr>
                <w:bCs/>
              </w:rPr>
              <w:t>Czysty do analizy,</w:t>
            </w:r>
            <w:r w:rsidRPr="00652CD4">
              <w:rPr>
                <w:bCs/>
              </w:rPr>
              <w:t xml:space="preserve"> 100 g</w:t>
            </w:r>
          </w:p>
        </w:tc>
        <w:tc>
          <w:tcPr>
            <w:tcW w:w="1497" w:type="dxa"/>
          </w:tcPr>
          <w:p w14:paraId="19D5BA10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158E4C4B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F1195B7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2C296855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13CDF84E" w14:textId="125F346C" w:rsidTr="00662FD9">
        <w:tc>
          <w:tcPr>
            <w:tcW w:w="6588" w:type="dxa"/>
          </w:tcPr>
          <w:p w14:paraId="06A764D8" w14:textId="50ADCEF4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żelaza(III) chlorek 6-hydrat </w:t>
            </w:r>
            <w:r w:rsidR="00A45382" w:rsidRPr="00652CD4">
              <w:rPr>
                <w:bCs/>
              </w:rPr>
              <w:t>Czysty do analizy,</w:t>
            </w:r>
            <w:r w:rsidRPr="00652CD4">
              <w:rPr>
                <w:bCs/>
              </w:rPr>
              <w:t xml:space="preserve"> 100 g</w:t>
            </w:r>
          </w:p>
        </w:tc>
        <w:tc>
          <w:tcPr>
            <w:tcW w:w="1497" w:type="dxa"/>
          </w:tcPr>
          <w:p w14:paraId="5ED45BAE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</w:t>
            </w:r>
          </w:p>
        </w:tc>
        <w:tc>
          <w:tcPr>
            <w:tcW w:w="2954" w:type="dxa"/>
          </w:tcPr>
          <w:p w14:paraId="6B894201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BB61B8D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696ABEC4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A45382" w:rsidRPr="00652CD4" w14:paraId="7BF0ED12" w14:textId="77777777" w:rsidTr="00047F9C">
        <w:tc>
          <w:tcPr>
            <w:tcW w:w="6588" w:type="dxa"/>
          </w:tcPr>
          <w:p w14:paraId="4B0B62A8" w14:textId="77777777" w:rsidR="00A45382" w:rsidRPr="00652CD4" w:rsidRDefault="00A45382" w:rsidP="00047F9C">
            <w:pPr>
              <w:rPr>
                <w:bCs/>
              </w:rPr>
            </w:pPr>
            <w:r w:rsidRPr="00652CD4">
              <w:rPr>
                <w:bCs/>
              </w:rPr>
              <w:t xml:space="preserve">odważka analityczna sodu wodorotlenek 0,1 mol/l (ciecz) </w:t>
            </w:r>
          </w:p>
        </w:tc>
        <w:tc>
          <w:tcPr>
            <w:tcW w:w="1497" w:type="dxa"/>
          </w:tcPr>
          <w:p w14:paraId="0ED4B5DB" w14:textId="77777777" w:rsidR="00A45382" w:rsidRPr="00652CD4" w:rsidRDefault="00A45382" w:rsidP="00047F9C">
            <w:pPr>
              <w:rPr>
                <w:bCs/>
              </w:rPr>
            </w:pPr>
            <w:r w:rsidRPr="00652CD4">
              <w:rPr>
                <w:bCs/>
              </w:rPr>
              <w:t>5</w:t>
            </w:r>
          </w:p>
        </w:tc>
        <w:tc>
          <w:tcPr>
            <w:tcW w:w="2954" w:type="dxa"/>
          </w:tcPr>
          <w:p w14:paraId="1151387A" w14:textId="77777777" w:rsidR="00A45382" w:rsidRPr="00652CD4" w:rsidRDefault="00A45382" w:rsidP="00047F9C">
            <w:pPr>
              <w:rPr>
                <w:bCs/>
              </w:rPr>
            </w:pPr>
          </w:p>
        </w:tc>
        <w:tc>
          <w:tcPr>
            <w:tcW w:w="1477" w:type="dxa"/>
          </w:tcPr>
          <w:p w14:paraId="73F05059" w14:textId="77777777" w:rsidR="00A45382" w:rsidRPr="00652CD4" w:rsidRDefault="00A45382" w:rsidP="00047F9C">
            <w:pPr>
              <w:rPr>
                <w:bCs/>
              </w:rPr>
            </w:pPr>
          </w:p>
        </w:tc>
        <w:tc>
          <w:tcPr>
            <w:tcW w:w="1477" w:type="dxa"/>
          </w:tcPr>
          <w:p w14:paraId="654750BA" w14:textId="77777777" w:rsidR="00A45382" w:rsidRPr="00652CD4" w:rsidRDefault="00A45382" w:rsidP="00047F9C">
            <w:pPr>
              <w:rPr>
                <w:bCs/>
              </w:rPr>
            </w:pPr>
          </w:p>
        </w:tc>
      </w:tr>
      <w:tr w:rsidR="00662FD9" w:rsidRPr="00652CD4" w14:paraId="5BECA5B7" w14:textId="1601175D" w:rsidTr="00662FD9">
        <w:tc>
          <w:tcPr>
            <w:tcW w:w="6588" w:type="dxa"/>
          </w:tcPr>
          <w:p w14:paraId="5FBB96DC" w14:textId="1A96C184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odważka analityczna </w:t>
            </w:r>
            <w:r w:rsidR="00A45382">
              <w:rPr>
                <w:bCs/>
              </w:rPr>
              <w:t>kwas solny</w:t>
            </w:r>
            <w:r w:rsidRPr="00652CD4">
              <w:rPr>
                <w:bCs/>
              </w:rPr>
              <w:t xml:space="preserve"> 0,1 mol/l (ciecz) </w:t>
            </w:r>
          </w:p>
        </w:tc>
        <w:tc>
          <w:tcPr>
            <w:tcW w:w="1497" w:type="dxa"/>
          </w:tcPr>
          <w:p w14:paraId="3A975D8C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5</w:t>
            </w:r>
          </w:p>
        </w:tc>
        <w:tc>
          <w:tcPr>
            <w:tcW w:w="2954" w:type="dxa"/>
          </w:tcPr>
          <w:p w14:paraId="42A0750C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20B728D9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42EA17A9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3C6EADCB" w14:textId="2A7FDF6A" w:rsidTr="00662FD9">
        <w:tc>
          <w:tcPr>
            <w:tcW w:w="6588" w:type="dxa"/>
          </w:tcPr>
          <w:p w14:paraId="209E3FDD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odważka analityczna di-sodu wersenian 0,05 mol/l (ciecz) </w:t>
            </w:r>
          </w:p>
        </w:tc>
        <w:tc>
          <w:tcPr>
            <w:tcW w:w="1497" w:type="dxa"/>
          </w:tcPr>
          <w:p w14:paraId="7204C7B7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8</w:t>
            </w:r>
          </w:p>
        </w:tc>
        <w:tc>
          <w:tcPr>
            <w:tcW w:w="2954" w:type="dxa"/>
          </w:tcPr>
          <w:p w14:paraId="75AD1482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BF8BC10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06AABFA6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5801994B" w14:textId="5AAA2650" w:rsidTr="00662FD9">
        <w:tc>
          <w:tcPr>
            <w:tcW w:w="6588" w:type="dxa"/>
          </w:tcPr>
          <w:p w14:paraId="7D0E1763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papierki wskaźnikowe uniwersalne o </w:t>
            </w:r>
            <w:proofErr w:type="spellStart"/>
            <w:r w:rsidRPr="00652CD4">
              <w:rPr>
                <w:bCs/>
              </w:rPr>
              <w:t>pH</w:t>
            </w:r>
            <w:proofErr w:type="spellEnd"/>
            <w:r w:rsidRPr="00652CD4">
              <w:rPr>
                <w:bCs/>
              </w:rPr>
              <w:t xml:space="preserve"> od 0 do 12 lub 14, opakowanie 100 sztuk</w:t>
            </w:r>
          </w:p>
        </w:tc>
        <w:tc>
          <w:tcPr>
            <w:tcW w:w="1497" w:type="dxa"/>
          </w:tcPr>
          <w:p w14:paraId="20A43E95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10</w:t>
            </w:r>
          </w:p>
        </w:tc>
        <w:tc>
          <w:tcPr>
            <w:tcW w:w="2954" w:type="dxa"/>
          </w:tcPr>
          <w:p w14:paraId="782E32E6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1F63A36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77" w:type="dxa"/>
          </w:tcPr>
          <w:p w14:paraId="4C8CC126" w14:textId="77777777" w:rsidR="00662FD9" w:rsidRPr="00652CD4" w:rsidRDefault="00662FD9" w:rsidP="00662FD9">
            <w:pPr>
              <w:rPr>
                <w:bCs/>
              </w:rPr>
            </w:pPr>
          </w:p>
        </w:tc>
      </w:tr>
    </w:tbl>
    <w:p w14:paraId="5062B0CE" w14:textId="77777777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5FD50CB" w14:textId="77777777" w:rsidR="00662FD9" w:rsidRDefault="00662FD9" w:rsidP="00662FD9">
      <w:pPr>
        <w:spacing w:after="0"/>
        <w:ind w:left="7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cena: </w:t>
      </w:r>
      <w:r>
        <w:rPr>
          <w:rFonts w:ascii="Verdana" w:hAnsi="Verdana"/>
          <w:b/>
          <w:sz w:val="20"/>
          <w:szCs w:val="20"/>
        </w:rPr>
        <w:tab/>
      </w:r>
    </w:p>
    <w:p w14:paraId="42116A1E" w14:textId="77777777" w:rsidR="00662FD9" w:rsidRDefault="00662FD9" w:rsidP="00662FD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3120C9BB" w14:textId="605DE92F" w:rsidR="00662FD9" w:rsidRDefault="00662FD9" w:rsidP="00662FD9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</w:t>
      </w:r>
      <w:r w:rsidR="000A2C8F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wnie:_______________________________</w:t>
      </w:r>
    </w:p>
    <w:p w14:paraId="3B74B985" w14:textId="77777777" w:rsidR="00085DCB" w:rsidRDefault="00085DCB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68AE913" w14:textId="77777777" w:rsidR="00085DCB" w:rsidRDefault="00085DCB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38CBCF7" w14:textId="77777777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CEF7D88" w14:textId="77777777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4DA5695" w14:textId="77777777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538543B" w14:textId="77777777" w:rsidR="00223FCC" w:rsidRDefault="00223FC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C7584CE" w14:textId="5C47B003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Część 7 - </w:t>
      </w:r>
      <w:r w:rsidRPr="00DD1664">
        <w:rPr>
          <w:rFonts w:ascii="Verdana" w:hAnsi="Verdana"/>
          <w:b/>
          <w:sz w:val="20"/>
          <w:szCs w:val="20"/>
        </w:rPr>
        <w:t>odczynniki do chromatografii i inne materiały zużywalne</w:t>
      </w:r>
    </w:p>
    <w:p w14:paraId="3374A6E8" w14:textId="77777777" w:rsidR="005C68FC" w:rsidRDefault="005C68FC" w:rsidP="005C68F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14749" w:type="dxa"/>
        <w:tblLook w:val="04A0" w:firstRow="1" w:lastRow="0" w:firstColumn="1" w:lastColumn="0" w:noHBand="0" w:noVBand="1"/>
      </w:tblPr>
      <w:tblGrid>
        <w:gridCol w:w="6665"/>
        <w:gridCol w:w="1508"/>
        <w:gridCol w:w="3588"/>
        <w:gridCol w:w="1494"/>
        <w:gridCol w:w="1494"/>
      </w:tblGrid>
      <w:tr w:rsidR="00662FD9" w:rsidRPr="00652CD4" w14:paraId="6EFEA35D" w14:textId="0EB28A98" w:rsidTr="00662FD9">
        <w:tc>
          <w:tcPr>
            <w:tcW w:w="6665" w:type="dxa"/>
          </w:tcPr>
          <w:p w14:paraId="1D33E47B" w14:textId="77777777" w:rsidR="00662FD9" w:rsidRPr="00652CD4" w:rsidRDefault="00662FD9" w:rsidP="00662FD9">
            <w:pPr>
              <w:rPr>
                <w:bCs/>
                <w:sz w:val="24"/>
                <w:szCs w:val="24"/>
              </w:rPr>
            </w:pPr>
            <w:r w:rsidRPr="00652CD4">
              <w:rPr>
                <w:bCs/>
                <w:sz w:val="24"/>
                <w:szCs w:val="24"/>
              </w:rPr>
              <w:t>odczynniki do chromatografii i inne materiały zużywalne</w:t>
            </w:r>
          </w:p>
        </w:tc>
        <w:tc>
          <w:tcPr>
            <w:tcW w:w="1508" w:type="dxa"/>
          </w:tcPr>
          <w:p w14:paraId="6AD1001F" w14:textId="77777777" w:rsidR="00662FD9" w:rsidRPr="00652CD4" w:rsidRDefault="00662FD9" w:rsidP="00662FD9">
            <w:pPr>
              <w:rPr>
                <w:bCs/>
                <w:sz w:val="24"/>
                <w:szCs w:val="24"/>
              </w:rPr>
            </w:pPr>
            <w:r w:rsidRPr="00652CD4">
              <w:rPr>
                <w:bCs/>
                <w:sz w:val="24"/>
                <w:szCs w:val="24"/>
              </w:rPr>
              <w:t>sztuk</w:t>
            </w:r>
          </w:p>
        </w:tc>
        <w:tc>
          <w:tcPr>
            <w:tcW w:w="3588" w:type="dxa"/>
          </w:tcPr>
          <w:p w14:paraId="2F16CA1D" w14:textId="77777777" w:rsidR="00662FD9" w:rsidRDefault="00662FD9" w:rsidP="00662FD9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272AA9F5" w14:textId="77777777" w:rsidR="00662FD9" w:rsidRDefault="00662FD9" w:rsidP="00662FD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0A6C05FC" w14:textId="4ECAFF90" w:rsidR="00085DCB" w:rsidRPr="00652CD4" w:rsidRDefault="00085DCB" w:rsidP="00662FD9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Proszę wpisać producenta/nr modelu</w:t>
            </w:r>
          </w:p>
        </w:tc>
        <w:tc>
          <w:tcPr>
            <w:tcW w:w="1494" w:type="dxa"/>
          </w:tcPr>
          <w:p w14:paraId="727B94AD" w14:textId="1551D745" w:rsidR="00662FD9" w:rsidRPr="00652CD4" w:rsidRDefault="00662FD9" w:rsidP="009310DB">
            <w:pPr>
              <w:spacing w:after="0" w:line="240" w:lineRule="auto"/>
            </w:pPr>
            <w:r>
              <w:t xml:space="preserve">Cena za sztukę </w:t>
            </w:r>
            <w:r w:rsidR="009310DB">
              <w:t>netto</w:t>
            </w:r>
          </w:p>
        </w:tc>
        <w:tc>
          <w:tcPr>
            <w:tcW w:w="1494" w:type="dxa"/>
          </w:tcPr>
          <w:p w14:paraId="0A03982D" w14:textId="027DC3D6" w:rsidR="00662FD9" w:rsidRPr="00652CD4" w:rsidRDefault="00662FD9" w:rsidP="00662FD9">
            <w:pPr>
              <w:spacing w:after="0" w:line="240" w:lineRule="auto"/>
            </w:pPr>
            <w:r>
              <w:t>Wartość brutto</w:t>
            </w:r>
          </w:p>
        </w:tc>
      </w:tr>
      <w:tr w:rsidR="00662FD9" w:rsidRPr="00652CD4" w14:paraId="7970F301" w14:textId="46F1BC68" w:rsidTr="00662FD9">
        <w:tc>
          <w:tcPr>
            <w:tcW w:w="6665" w:type="dxa"/>
          </w:tcPr>
          <w:p w14:paraId="39CE1B99" w14:textId="772C6380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Płytka chromatograficzna aluminiowa </w:t>
            </w:r>
            <w:proofErr w:type="spellStart"/>
            <w:r w:rsidRPr="00652CD4">
              <w:rPr>
                <w:bCs/>
              </w:rPr>
              <w:t>Alugram</w:t>
            </w:r>
            <w:proofErr w:type="spellEnd"/>
            <w:r w:rsidRPr="00652CD4">
              <w:rPr>
                <w:bCs/>
              </w:rPr>
              <w:t xml:space="preserve"> XTRA SIL G/UV254 arkusz 4x8cm</w:t>
            </w:r>
            <w:r w:rsidR="00BC646B">
              <w:rPr>
                <w:bCs/>
              </w:rPr>
              <w:t xml:space="preserve">, </w:t>
            </w:r>
            <w:r w:rsidRPr="00652CD4">
              <w:rPr>
                <w:bCs/>
              </w:rPr>
              <w:t>opakow</w:t>
            </w:r>
            <w:r w:rsidR="000E6BF3">
              <w:rPr>
                <w:bCs/>
              </w:rPr>
              <w:t>a</w:t>
            </w:r>
            <w:r w:rsidRPr="00652CD4">
              <w:rPr>
                <w:bCs/>
              </w:rPr>
              <w:t>nie 50 sztuk</w:t>
            </w:r>
          </w:p>
        </w:tc>
        <w:tc>
          <w:tcPr>
            <w:tcW w:w="1508" w:type="dxa"/>
          </w:tcPr>
          <w:p w14:paraId="33059D51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8</w:t>
            </w:r>
          </w:p>
        </w:tc>
        <w:tc>
          <w:tcPr>
            <w:tcW w:w="3588" w:type="dxa"/>
          </w:tcPr>
          <w:p w14:paraId="223D8EFC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42D5B540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1B973F6E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0CB9D6C4" w14:textId="14691703" w:rsidTr="00662FD9">
        <w:tc>
          <w:tcPr>
            <w:tcW w:w="6665" w:type="dxa"/>
          </w:tcPr>
          <w:p w14:paraId="7D27719C" w14:textId="119699B0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 xml:space="preserve">Płytka chromatograficzna aluminiowa </w:t>
            </w:r>
            <w:proofErr w:type="spellStart"/>
            <w:r w:rsidRPr="00652CD4">
              <w:rPr>
                <w:bCs/>
              </w:rPr>
              <w:t>Alugram</w:t>
            </w:r>
            <w:proofErr w:type="spellEnd"/>
            <w:r w:rsidRPr="00652CD4">
              <w:rPr>
                <w:bCs/>
              </w:rPr>
              <w:t xml:space="preserve"> XTRA SIL G/UV254 arkusz 5x10cm</w:t>
            </w:r>
            <w:r w:rsidR="00BC646B">
              <w:rPr>
                <w:bCs/>
              </w:rPr>
              <w:t xml:space="preserve">, </w:t>
            </w:r>
            <w:r w:rsidRPr="00652CD4">
              <w:rPr>
                <w:bCs/>
              </w:rPr>
              <w:t>opakow</w:t>
            </w:r>
            <w:r w:rsidR="000E6BF3">
              <w:rPr>
                <w:bCs/>
              </w:rPr>
              <w:t>a</w:t>
            </w:r>
            <w:r w:rsidRPr="00652CD4">
              <w:rPr>
                <w:bCs/>
              </w:rPr>
              <w:t>nie 50 sztuk</w:t>
            </w:r>
          </w:p>
        </w:tc>
        <w:tc>
          <w:tcPr>
            <w:tcW w:w="1508" w:type="dxa"/>
          </w:tcPr>
          <w:p w14:paraId="6D3E5E70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5</w:t>
            </w:r>
          </w:p>
        </w:tc>
        <w:tc>
          <w:tcPr>
            <w:tcW w:w="3588" w:type="dxa"/>
          </w:tcPr>
          <w:p w14:paraId="436D8BDD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1EA47C79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2747F225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36A68EA7" w14:textId="0E213429" w:rsidTr="00662FD9">
        <w:tc>
          <w:tcPr>
            <w:tcW w:w="6665" w:type="dxa"/>
          </w:tcPr>
          <w:p w14:paraId="5070DC38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Sączki jakościowe miękkie o średnicy 55 mm, opakowanie 100 sztuk</w:t>
            </w:r>
          </w:p>
        </w:tc>
        <w:tc>
          <w:tcPr>
            <w:tcW w:w="1508" w:type="dxa"/>
          </w:tcPr>
          <w:p w14:paraId="14BD20F8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4</w:t>
            </w:r>
          </w:p>
        </w:tc>
        <w:tc>
          <w:tcPr>
            <w:tcW w:w="3588" w:type="dxa"/>
          </w:tcPr>
          <w:p w14:paraId="54BCC6B5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2ADABDA5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24AA37FD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40D52DAF" w14:textId="31329E9B" w:rsidTr="00662FD9">
        <w:tc>
          <w:tcPr>
            <w:tcW w:w="6665" w:type="dxa"/>
          </w:tcPr>
          <w:p w14:paraId="2EBB7E3A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Sączki jakościowe miękkie o średnicy 110 mm, opakowanie 100 sztuk</w:t>
            </w:r>
          </w:p>
        </w:tc>
        <w:tc>
          <w:tcPr>
            <w:tcW w:w="1508" w:type="dxa"/>
          </w:tcPr>
          <w:p w14:paraId="69E63D93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4</w:t>
            </w:r>
          </w:p>
        </w:tc>
        <w:tc>
          <w:tcPr>
            <w:tcW w:w="3588" w:type="dxa"/>
          </w:tcPr>
          <w:p w14:paraId="0A322ACE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7DFB74E6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32C09E88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7B710EB7" w14:textId="228E8E5E" w:rsidTr="00662FD9">
        <w:tc>
          <w:tcPr>
            <w:tcW w:w="6665" w:type="dxa"/>
          </w:tcPr>
          <w:p w14:paraId="4D466106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Sączki ilościowe miękkie o średnicy 70 mm, opakowanie 100 sztuk</w:t>
            </w:r>
          </w:p>
        </w:tc>
        <w:tc>
          <w:tcPr>
            <w:tcW w:w="1508" w:type="dxa"/>
          </w:tcPr>
          <w:p w14:paraId="200503D7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2</w:t>
            </w:r>
          </w:p>
        </w:tc>
        <w:tc>
          <w:tcPr>
            <w:tcW w:w="3588" w:type="dxa"/>
          </w:tcPr>
          <w:p w14:paraId="52D848E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51F86026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408D6DE4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3C80715C" w14:textId="0CBDA6BD" w:rsidTr="00662FD9">
        <w:tc>
          <w:tcPr>
            <w:tcW w:w="6665" w:type="dxa"/>
          </w:tcPr>
          <w:p w14:paraId="3B4E8ADA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Sączki ilościowe miękkie o średnicy 110 mm, opakowanie 100 sztuk</w:t>
            </w:r>
          </w:p>
        </w:tc>
        <w:tc>
          <w:tcPr>
            <w:tcW w:w="1508" w:type="dxa"/>
          </w:tcPr>
          <w:p w14:paraId="4F319726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2</w:t>
            </w:r>
          </w:p>
        </w:tc>
        <w:tc>
          <w:tcPr>
            <w:tcW w:w="3588" w:type="dxa"/>
          </w:tcPr>
          <w:p w14:paraId="7CC7B092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62B24B25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6CF9A3E7" w14:textId="77777777" w:rsidR="00662FD9" w:rsidRPr="00652CD4" w:rsidRDefault="00662FD9" w:rsidP="00662FD9">
            <w:pPr>
              <w:rPr>
                <w:bCs/>
              </w:rPr>
            </w:pPr>
          </w:p>
        </w:tc>
      </w:tr>
      <w:tr w:rsidR="00662FD9" w:rsidRPr="00652CD4" w14:paraId="027FF1D3" w14:textId="4011D07A" w:rsidTr="00662FD9">
        <w:tc>
          <w:tcPr>
            <w:tcW w:w="6665" w:type="dxa"/>
          </w:tcPr>
          <w:p w14:paraId="2689A71F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Sączki ilościowe miękkie o średnicy 125 mm, opakowanie 100 sztuk</w:t>
            </w:r>
          </w:p>
        </w:tc>
        <w:tc>
          <w:tcPr>
            <w:tcW w:w="1508" w:type="dxa"/>
          </w:tcPr>
          <w:p w14:paraId="09DD1BCB" w14:textId="77777777" w:rsidR="00662FD9" w:rsidRPr="00652CD4" w:rsidRDefault="00662FD9" w:rsidP="00662FD9">
            <w:pPr>
              <w:rPr>
                <w:bCs/>
              </w:rPr>
            </w:pPr>
            <w:r w:rsidRPr="00652CD4">
              <w:rPr>
                <w:bCs/>
              </w:rPr>
              <w:t>3</w:t>
            </w:r>
          </w:p>
        </w:tc>
        <w:tc>
          <w:tcPr>
            <w:tcW w:w="3588" w:type="dxa"/>
          </w:tcPr>
          <w:p w14:paraId="57E7200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0677A008" w14:textId="77777777" w:rsidR="00662FD9" w:rsidRPr="00652CD4" w:rsidRDefault="00662FD9" w:rsidP="00662FD9">
            <w:pPr>
              <w:rPr>
                <w:bCs/>
              </w:rPr>
            </w:pPr>
          </w:p>
        </w:tc>
        <w:tc>
          <w:tcPr>
            <w:tcW w:w="1494" w:type="dxa"/>
          </w:tcPr>
          <w:p w14:paraId="3642FFDD" w14:textId="77777777" w:rsidR="00662FD9" w:rsidRPr="00652CD4" w:rsidRDefault="00662FD9" w:rsidP="00662FD9">
            <w:pPr>
              <w:rPr>
                <w:bCs/>
              </w:rPr>
            </w:pPr>
          </w:p>
        </w:tc>
      </w:tr>
    </w:tbl>
    <w:p w14:paraId="4C705ECE" w14:textId="213E8C8A" w:rsidR="00660F87" w:rsidRDefault="00660F87" w:rsidP="00660F8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499F1AC" w14:textId="77777777" w:rsidR="00662FD9" w:rsidRDefault="00662FD9" w:rsidP="00662FD9">
      <w:pPr>
        <w:spacing w:after="0"/>
        <w:ind w:left="7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cena: </w:t>
      </w:r>
      <w:r>
        <w:rPr>
          <w:rFonts w:ascii="Verdana" w:hAnsi="Verdana"/>
          <w:b/>
          <w:sz w:val="20"/>
          <w:szCs w:val="20"/>
        </w:rPr>
        <w:tab/>
      </w:r>
    </w:p>
    <w:p w14:paraId="00D93006" w14:textId="77777777" w:rsidR="00662FD9" w:rsidRDefault="00662FD9" w:rsidP="00662FD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2714162C" w14:textId="3D053088" w:rsidR="00662FD9" w:rsidRDefault="00662FD9" w:rsidP="00662FD9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</w:t>
      </w:r>
      <w:r w:rsidR="000A2C8F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wnie:_______________________________</w:t>
      </w:r>
    </w:p>
    <w:p w14:paraId="48A34E1B" w14:textId="77777777" w:rsidR="00662FD9" w:rsidRPr="00F21C21" w:rsidRDefault="00662FD9" w:rsidP="00662FD9">
      <w:pPr>
        <w:spacing w:after="0"/>
        <w:jc w:val="both"/>
        <w:rPr>
          <w:rFonts w:ascii="Verdana" w:hAnsi="Verdana"/>
          <w:sz w:val="20"/>
          <w:szCs w:val="20"/>
        </w:rPr>
      </w:pPr>
    </w:p>
    <w:p w14:paraId="0EDD5D24" w14:textId="77777777" w:rsidR="00624F0C" w:rsidRDefault="00624F0C" w:rsidP="00A6772A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0BE4032" w14:textId="3FB34553" w:rsidR="007754C4" w:rsidRPr="00864725" w:rsidRDefault="007754C4" w:rsidP="007754C4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  <w:r w:rsidRPr="00864725">
        <w:rPr>
          <w:rFonts w:ascii="Verdana" w:hAnsi="Verdana" w:cstheme="minorHAnsi"/>
          <w:color w:val="000000"/>
          <w:sz w:val="20"/>
          <w:szCs w:val="20"/>
        </w:rPr>
        <w:t>_________________</w:t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  <w:t>__________________________</w:t>
      </w:r>
    </w:p>
    <w:p w14:paraId="0DB184AD" w14:textId="77777777" w:rsidR="007754C4" w:rsidRDefault="007754C4" w:rsidP="007754C4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 xml:space="preserve">     </w:t>
      </w:r>
      <w:r w:rsidRPr="00864725">
        <w:rPr>
          <w:rFonts w:ascii="Verdana" w:hAnsi="Verdana" w:cstheme="minorHAnsi"/>
          <w:color w:val="000000"/>
          <w:sz w:val="20"/>
          <w:szCs w:val="20"/>
        </w:rPr>
        <w:t>Miejscowość i data                                                   Czytelny podpis Wykonawcy</w:t>
      </w:r>
    </w:p>
    <w:p w14:paraId="180E165E" w14:textId="5E626E80" w:rsidR="00DE0037" w:rsidRDefault="00DE0037" w:rsidP="00DE3D7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DE0037">
        <w:rPr>
          <w:rFonts w:ascii="Verdana" w:hAnsi="Verdana"/>
          <w:sz w:val="20"/>
          <w:szCs w:val="20"/>
        </w:rPr>
        <w:lastRenderedPageBreak/>
        <w:t xml:space="preserve">Wykonawca do składanej oferty poza wyszczególnieniem specyfikacji technicznej </w:t>
      </w:r>
      <w:r>
        <w:rPr>
          <w:rFonts w:ascii="Verdana" w:hAnsi="Verdana"/>
          <w:sz w:val="20"/>
          <w:szCs w:val="20"/>
        </w:rPr>
        <w:t>oferowanego</w:t>
      </w:r>
      <w:r w:rsidRPr="00DE0037">
        <w:rPr>
          <w:rFonts w:ascii="Verdana" w:hAnsi="Verdana"/>
          <w:sz w:val="20"/>
          <w:szCs w:val="20"/>
        </w:rPr>
        <w:t xml:space="preserve"> sprzętu w formularzu oferty, </w:t>
      </w:r>
      <w:r w:rsidRPr="000A2C8F">
        <w:rPr>
          <w:rFonts w:ascii="Verdana" w:hAnsi="Verdana"/>
          <w:color w:val="FF0000"/>
          <w:sz w:val="20"/>
          <w:szCs w:val="20"/>
        </w:rPr>
        <w:t xml:space="preserve">dołącza do </w:t>
      </w:r>
      <w:r w:rsidR="007D55AE" w:rsidRPr="000A2C8F">
        <w:rPr>
          <w:rFonts w:ascii="Verdana" w:hAnsi="Verdana"/>
          <w:color w:val="FF0000"/>
          <w:sz w:val="20"/>
          <w:szCs w:val="20"/>
        </w:rPr>
        <w:t>szczegółowy opis techniczny</w:t>
      </w:r>
      <w:r w:rsidRPr="000A2C8F">
        <w:rPr>
          <w:rFonts w:ascii="Verdana" w:hAnsi="Verdana"/>
          <w:color w:val="FF0000"/>
          <w:sz w:val="20"/>
          <w:szCs w:val="20"/>
        </w:rPr>
        <w:t xml:space="preserve"> każdej pozycji zamówienia w poszczególnych jego częściach</w:t>
      </w:r>
      <w:r w:rsidRPr="00DE0037">
        <w:rPr>
          <w:rFonts w:ascii="Verdana" w:hAnsi="Verdana"/>
          <w:sz w:val="20"/>
          <w:szCs w:val="20"/>
        </w:rPr>
        <w:t>.</w:t>
      </w:r>
    </w:p>
    <w:p w14:paraId="6AEC03D7" w14:textId="77777777" w:rsidR="00223FCC" w:rsidRPr="00223FCC" w:rsidRDefault="00223FCC" w:rsidP="00223FCC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223FCC">
        <w:rPr>
          <w:rFonts w:ascii="Verdana" w:hAnsi="Verdana"/>
          <w:sz w:val="18"/>
          <w:szCs w:val="18"/>
        </w:rPr>
        <w:t xml:space="preserve">Wykonawca dostarczy w dniu odbioru poszczególnych części zamówienia  i przekaże zamawiającemu dokumentację zawierającą: </w:t>
      </w:r>
    </w:p>
    <w:p w14:paraId="7B5C3D79" w14:textId="77777777" w:rsidR="00223FCC" w:rsidRDefault="00223FCC" w:rsidP="00223FCC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instrukcję obsługi (jeśli sprzęt go wymaga) do dołączone do poszczególnych urządzeń;</w:t>
      </w:r>
    </w:p>
    <w:p w14:paraId="1CAF3A3A" w14:textId="77777777" w:rsidR="00223FCC" w:rsidRDefault="00223FCC" w:rsidP="00223FCC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dla odczynników chemicznych zaliczanych substancji niebezpiecznych należy dostarczyć karty charakterystyki substancji niebezpiecznej w języku polskim; </w:t>
      </w:r>
    </w:p>
    <w:p w14:paraId="6F7CDBC7" w14:textId="77777777" w:rsidR="00DE0037" w:rsidRDefault="00DE0037" w:rsidP="00DE3D7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24085403" w14:textId="77777777" w:rsidR="00A503C2" w:rsidRPr="00600284" w:rsidRDefault="00A503C2" w:rsidP="00A503C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r w:rsidRPr="00600284">
        <w:rPr>
          <w:rFonts w:ascii="Verdana" w:hAnsi="Verdana"/>
          <w:b/>
          <w:sz w:val="20"/>
          <w:szCs w:val="20"/>
        </w:rPr>
        <w:t>Wykonawca oświadcza, że:</w:t>
      </w:r>
    </w:p>
    <w:p w14:paraId="6E8BAE29" w14:textId="5908B410" w:rsidR="00A503C2" w:rsidRDefault="006952F8" w:rsidP="004D0C2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85DCB">
        <w:rPr>
          <w:rFonts w:ascii="Verdana" w:hAnsi="Verdana"/>
          <w:sz w:val="18"/>
          <w:szCs w:val="18"/>
          <w:u w:val="single"/>
        </w:rPr>
        <w:t>Cena brutto zawiera</w:t>
      </w:r>
      <w:r w:rsidR="001B1838" w:rsidRPr="00085DCB">
        <w:rPr>
          <w:rFonts w:ascii="Verdana" w:hAnsi="Verdana"/>
          <w:sz w:val="18"/>
          <w:szCs w:val="18"/>
          <w:u w:val="single"/>
        </w:rPr>
        <w:t xml:space="preserve"> wszystkie koszty Wykonawcy i opłaty zwią</w:t>
      </w:r>
      <w:r w:rsidR="009D68B6" w:rsidRPr="00085DCB">
        <w:rPr>
          <w:rFonts w:ascii="Verdana" w:hAnsi="Verdana"/>
          <w:sz w:val="18"/>
          <w:szCs w:val="18"/>
          <w:u w:val="single"/>
        </w:rPr>
        <w:t>zane z realizacją zamówieni</w:t>
      </w:r>
      <w:r w:rsidR="00085DCB" w:rsidRPr="00085DCB">
        <w:rPr>
          <w:rStyle w:val="Odwoaniedokomentarza"/>
          <w:rFonts w:ascii="Verdana" w:hAnsi="Verdana"/>
          <w:sz w:val="18"/>
          <w:szCs w:val="18"/>
        </w:rPr>
        <w:t>a</w:t>
      </w:r>
      <w:r w:rsidR="00085DCB">
        <w:rPr>
          <w:rStyle w:val="Odwoaniedokomentarza"/>
          <w:sz w:val="18"/>
          <w:szCs w:val="18"/>
        </w:rPr>
        <w:t xml:space="preserve"> </w:t>
      </w:r>
      <w:r w:rsidR="001B1838" w:rsidRPr="00085DCB">
        <w:rPr>
          <w:rFonts w:ascii="Verdana" w:hAnsi="Verdana"/>
          <w:sz w:val="18"/>
          <w:szCs w:val="18"/>
        </w:rPr>
        <w:t>w</w:t>
      </w:r>
      <w:r w:rsidR="0048505C">
        <w:rPr>
          <w:rFonts w:ascii="Verdana" w:hAnsi="Verdana"/>
          <w:sz w:val="18"/>
          <w:szCs w:val="18"/>
        </w:rPr>
        <w:t> </w:t>
      </w:r>
      <w:r w:rsidR="001B1838" w:rsidRPr="0048505C">
        <w:rPr>
          <w:rFonts w:ascii="Verdana" w:hAnsi="Verdana"/>
          <w:sz w:val="18"/>
          <w:szCs w:val="18"/>
        </w:rPr>
        <w:t>szczególności podatek VAT, podatek dochodowy od osób fizycznych oraz składki na ubezpieczenie społeczne i zdrowotne, których obowiązek regulowania wynika z aktualnie obowiązujących przepisów zarówno przez składającego ofertę, jak i Zamawiającego (tj. wynagrodzenie brutto oraz narzuty na wynagrodzenie ze strony Zamawiającego) – jeśli dotyczą</w:t>
      </w:r>
      <w:r w:rsidR="00600284" w:rsidRPr="0048505C">
        <w:rPr>
          <w:rFonts w:ascii="Verdana" w:hAnsi="Verdana"/>
          <w:sz w:val="18"/>
          <w:szCs w:val="18"/>
        </w:rPr>
        <w:t>;</w:t>
      </w:r>
    </w:p>
    <w:p w14:paraId="3DF0A54E" w14:textId="77777777" w:rsidR="00085DCB" w:rsidRDefault="00085DCB" w:rsidP="00085DCB">
      <w:pPr>
        <w:pStyle w:val="Akapitzlist"/>
        <w:spacing w:after="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7FA54823" w14:textId="6113635B" w:rsidR="00A503C2" w:rsidRPr="004D6057" w:rsidRDefault="00A503C2" w:rsidP="004D0C2E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/>
          <w:sz w:val="18"/>
          <w:szCs w:val="18"/>
        </w:rPr>
        <w:t xml:space="preserve">Zapoznał się dokładnie z treścią </w:t>
      </w:r>
      <w:r w:rsidR="00427829" w:rsidRPr="0048505C">
        <w:rPr>
          <w:rFonts w:ascii="Verdana" w:hAnsi="Verdana"/>
          <w:sz w:val="18"/>
          <w:szCs w:val="18"/>
        </w:rPr>
        <w:t>zaproszenia do składania ofert</w:t>
      </w:r>
      <w:r w:rsidRPr="0048505C">
        <w:rPr>
          <w:rFonts w:ascii="Verdana" w:hAnsi="Verdana"/>
          <w:sz w:val="18"/>
          <w:szCs w:val="18"/>
        </w:rPr>
        <w:t xml:space="preserve"> oraz nie wnosi uwag i zastrzeżeń do przedmiotu i warunków zamówienia. Wykonawca zobowiązuje się ponadto do wykonania przedmiotu zamówienia w terminie i zgodnie z wymaganiami Zamawiającego określonymi w</w:t>
      </w:r>
      <w:r w:rsidR="0048505C">
        <w:rPr>
          <w:rFonts w:ascii="Verdana" w:hAnsi="Verdana"/>
          <w:sz w:val="18"/>
          <w:szCs w:val="18"/>
        </w:rPr>
        <w:t> </w:t>
      </w:r>
      <w:r w:rsidRPr="0048505C">
        <w:rPr>
          <w:rFonts w:ascii="Verdana" w:hAnsi="Verdana"/>
          <w:sz w:val="18"/>
          <w:szCs w:val="18"/>
        </w:rPr>
        <w:t>treści zapytania ofertowego.</w:t>
      </w:r>
    </w:p>
    <w:p w14:paraId="3FD77ADE" w14:textId="77777777" w:rsidR="004D6057" w:rsidRPr="0048505C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02CD60A1" w14:textId="08D27109" w:rsidR="003264CE" w:rsidRPr="00186285" w:rsidRDefault="00A503C2" w:rsidP="0048505C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/>
          <w:sz w:val="18"/>
          <w:szCs w:val="18"/>
        </w:rPr>
        <w:t xml:space="preserve">Jest związany ofertą przez okres wskazany z </w:t>
      </w:r>
      <w:r w:rsidR="00427829" w:rsidRPr="0048505C">
        <w:rPr>
          <w:rFonts w:ascii="Verdana" w:hAnsi="Verdana"/>
          <w:sz w:val="18"/>
          <w:szCs w:val="18"/>
        </w:rPr>
        <w:t>zaproszeniu do składania ofert</w:t>
      </w:r>
      <w:r w:rsidRPr="0048505C">
        <w:rPr>
          <w:rFonts w:ascii="Verdana" w:hAnsi="Verdana"/>
          <w:sz w:val="18"/>
          <w:szCs w:val="18"/>
        </w:rPr>
        <w:t xml:space="preserve">. </w:t>
      </w:r>
    </w:p>
    <w:p w14:paraId="1B466AA0" w14:textId="4137DEC5" w:rsidR="004D6057" w:rsidRPr="00085DCB" w:rsidRDefault="00D50135" w:rsidP="008F743D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085DCB">
        <w:rPr>
          <w:rFonts w:ascii="Verdana" w:hAnsi="Verdana" w:cstheme="minorHAnsi"/>
          <w:sz w:val="18"/>
          <w:szCs w:val="18"/>
        </w:rPr>
        <w:t>Podana cena na poszczególne części zamówienia powinna uwzględnia całość kosztów,</w:t>
      </w:r>
      <w:r w:rsidR="009D68B6" w:rsidRPr="00085DCB">
        <w:rPr>
          <w:rFonts w:ascii="Verdana" w:hAnsi="Verdana" w:cstheme="minorHAnsi"/>
          <w:sz w:val="18"/>
          <w:szCs w:val="18"/>
        </w:rPr>
        <w:t xml:space="preserve"> k</w:t>
      </w:r>
      <w:r w:rsidRPr="00085DCB">
        <w:rPr>
          <w:rFonts w:ascii="Verdana" w:hAnsi="Verdana" w:cstheme="minorHAnsi"/>
          <w:sz w:val="18"/>
          <w:szCs w:val="18"/>
        </w:rPr>
        <w:t>tóre powstaną po stronie Wykonawcy w związku z realizacją zamówienia, w szczególności koszty związane z dostawą i wniesieniem sprzętu do pomieszczeń</w:t>
      </w:r>
      <w:r w:rsidR="00085DCB">
        <w:rPr>
          <w:rFonts w:ascii="Verdana" w:hAnsi="Verdana" w:cstheme="minorHAnsi"/>
          <w:sz w:val="18"/>
          <w:szCs w:val="18"/>
        </w:rPr>
        <w:t xml:space="preserve"> wskazanych przez Zamawiającego.</w:t>
      </w:r>
    </w:p>
    <w:p w14:paraId="5F52FB71" w14:textId="77777777" w:rsidR="00D50135" w:rsidRPr="00D50135" w:rsidRDefault="00D50135" w:rsidP="00D50135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D50135">
        <w:rPr>
          <w:rFonts w:ascii="Verdana" w:hAnsi="Verdana" w:cstheme="minorHAnsi"/>
          <w:sz w:val="18"/>
          <w:szCs w:val="18"/>
        </w:rPr>
        <w:t>Jeżeli dla celów realizacji warunków gwarancji producenta sprzętu wymagana jest jego instalacja przez producenta lub serwis autoryzowany, upoważni</w:t>
      </w:r>
      <w:r>
        <w:rPr>
          <w:rFonts w:ascii="Verdana" w:hAnsi="Verdana" w:cstheme="minorHAnsi"/>
          <w:sz w:val="18"/>
          <w:szCs w:val="18"/>
        </w:rPr>
        <w:t xml:space="preserve">ony przez producenta, </w:t>
      </w:r>
      <w:r w:rsidRPr="00D50135">
        <w:rPr>
          <w:rFonts w:ascii="Verdana" w:hAnsi="Verdana" w:cstheme="minorHAnsi"/>
          <w:sz w:val="18"/>
          <w:szCs w:val="18"/>
        </w:rPr>
        <w:t>instalacja urządzeń wykonana zostanie przez producenta lub serwis autoryzowany, upoważniony przez producenta w</w:t>
      </w:r>
      <w:r>
        <w:rPr>
          <w:rFonts w:ascii="Verdana" w:hAnsi="Verdana" w:cstheme="minorHAnsi"/>
          <w:sz w:val="18"/>
          <w:szCs w:val="18"/>
        </w:rPr>
        <w:t> </w:t>
      </w:r>
      <w:r w:rsidRPr="00D50135">
        <w:rPr>
          <w:rFonts w:ascii="Verdana" w:hAnsi="Verdana" w:cstheme="minorHAnsi"/>
          <w:sz w:val="18"/>
          <w:szCs w:val="18"/>
        </w:rPr>
        <w:t>ramach zaoferowanej ceny.</w:t>
      </w:r>
    </w:p>
    <w:p w14:paraId="0D85060E" w14:textId="1E7BD066" w:rsidR="00A503C2" w:rsidRPr="004D6057" w:rsidRDefault="00A503C2" w:rsidP="0048505C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/>
          <w:sz w:val="18"/>
          <w:szCs w:val="18"/>
        </w:rPr>
        <w:t xml:space="preserve">Zapoznał się z istotnymi warunkami umowy stanowiącymi załącznik </w:t>
      </w:r>
      <w:r w:rsidR="00427829" w:rsidRPr="0048505C">
        <w:rPr>
          <w:rFonts w:ascii="Verdana" w:hAnsi="Verdana"/>
          <w:sz w:val="18"/>
          <w:szCs w:val="18"/>
        </w:rPr>
        <w:t xml:space="preserve">zaproszenia do składania ofert </w:t>
      </w:r>
      <w:r w:rsidRPr="0048505C">
        <w:rPr>
          <w:rFonts w:ascii="Verdana" w:hAnsi="Verdana"/>
          <w:sz w:val="18"/>
          <w:szCs w:val="18"/>
        </w:rPr>
        <w:t xml:space="preserve">i w razie uznania jego oferty za najkorzystniejszą zobowiązuje się do zawarcia umowy </w:t>
      </w:r>
      <w:proofErr w:type="spellStart"/>
      <w:r w:rsidRPr="0048505C">
        <w:rPr>
          <w:rFonts w:ascii="Verdana" w:hAnsi="Verdana"/>
          <w:sz w:val="18"/>
          <w:szCs w:val="18"/>
        </w:rPr>
        <w:t>ws</w:t>
      </w:r>
      <w:proofErr w:type="spellEnd"/>
      <w:r w:rsidRPr="0048505C">
        <w:rPr>
          <w:rFonts w:ascii="Verdana" w:hAnsi="Verdana"/>
          <w:sz w:val="18"/>
          <w:szCs w:val="18"/>
        </w:rPr>
        <w:t>. realizacji zamówienia w terminie podanym przez Zamawiającego.</w:t>
      </w:r>
    </w:p>
    <w:p w14:paraId="0EF6AA0E" w14:textId="77777777" w:rsidR="004D6057" w:rsidRPr="0048505C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4345FF0F" w14:textId="1CBF2C3E" w:rsidR="00A503C2" w:rsidRDefault="00A503C2" w:rsidP="0048505C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 w:cstheme="minorHAnsi"/>
          <w:sz w:val="18"/>
          <w:szCs w:val="18"/>
        </w:rPr>
        <w:t xml:space="preserve">Jest świadomy odpowiedzialności karnej, </w:t>
      </w:r>
      <w:r w:rsidR="00D87DF7" w:rsidRPr="0048505C">
        <w:rPr>
          <w:rFonts w:ascii="Verdana" w:hAnsi="Verdana" w:cstheme="minorHAnsi"/>
          <w:sz w:val="18"/>
          <w:szCs w:val="18"/>
        </w:rPr>
        <w:t xml:space="preserve">za poświadczenie nieprawdy, na gruncie załączonych do ofert dokumentów, zawierających informacje na temat stanu faktycznego i prawnego Wykonawcy </w:t>
      </w:r>
      <w:r w:rsidRPr="0048505C">
        <w:rPr>
          <w:rFonts w:ascii="Verdana" w:hAnsi="Verdana" w:cstheme="minorHAnsi"/>
          <w:sz w:val="18"/>
          <w:szCs w:val="18"/>
        </w:rPr>
        <w:t>na dzień złożenia oferty.</w:t>
      </w:r>
    </w:p>
    <w:p w14:paraId="6D1118DE" w14:textId="77777777" w:rsidR="004D6057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6F56B039" w14:textId="15A5AF5A" w:rsidR="00961523" w:rsidRDefault="00961523" w:rsidP="00961523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</w:t>
      </w:r>
      <w:r w:rsidRPr="00846582">
        <w:rPr>
          <w:rFonts w:ascii="Verdana" w:hAnsi="Verdana" w:cstheme="minorHAnsi"/>
          <w:sz w:val="18"/>
          <w:szCs w:val="18"/>
        </w:rPr>
        <w:t>świadcza, że nie oferował</w:t>
      </w:r>
      <w:r>
        <w:rPr>
          <w:rFonts w:ascii="Verdana" w:hAnsi="Verdana" w:cstheme="minorHAnsi"/>
          <w:sz w:val="18"/>
          <w:szCs w:val="18"/>
        </w:rPr>
        <w:t>,</w:t>
      </w:r>
      <w:r w:rsidRPr="00846582">
        <w:rPr>
          <w:rFonts w:ascii="Verdana" w:hAnsi="Verdana" w:cstheme="minorHAnsi"/>
          <w:sz w:val="18"/>
          <w:szCs w:val="18"/>
        </w:rPr>
        <w:t xml:space="preserve"> ani nie dawał żadnych korzyści majątkowych w celu wywarcia wpływu na postępowanie o udzielenie zamówienia realizowanego w trybie zasady konkurencyjności w ramach projektu lub wyniku takiego postępowania, w sposób sprzeczny z prawem lub dobrymi obyczajami oraz że nie brał udziału w jakichkolwiek porozumieniach lub ustaleniach pomiędzy Wykonawcami, które miałyby na celu wpłynięcie na w/w postępowanie lub wynik takiego postępowania o udzielenie zamówienia realizowanego w trybie zasady konkurencyjności w</w:t>
      </w:r>
      <w:r>
        <w:rPr>
          <w:rFonts w:ascii="Verdana" w:hAnsi="Verdana" w:cstheme="minorHAnsi"/>
          <w:sz w:val="18"/>
          <w:szCs w:val="18"/>
        </w:rPr>
        <w:t> </w:t>
      </w:r>
      <w:r w:rsidRPr="00846582">
        <w:rPr>
          <w:rFonts w:ascii="Verdana" w:hAnsi="Verdana" w:cstheme="minorHAnsi"/>
          <w:sz w:val="18"/>
          <w:szCs w:val="18"/>
        </w:rPr>
        <w:t>ramach w/w projektu.</w:t>
      </w:r>
    </w:p>
    <w:p w14:paraId="73466B63" w14:textId="77777777" w:rsidR="004D6057" w:rsidRPr="004D6057" w:rsidRDefault="004D6057" w:rsidP="004D6057">
      <w:pPr>
        <w:pStyle w:val="Akapitzlist"/>
        <w:spacing w:after="0" w:line="276" w:lineRule="auto"/>
        <w:ind w:left="360"/>
        <w:jc w:val="both"/>
        <w:rPr>
          <w:rFonts w:ascii="Verdana" w:hAnsi="Verdana"/>
          <w:sz w:val="18"/>
          <w:szCs w:val="18"/>
          <w:highlight w:val="yellow"/>
        </w:rPr>
      </w:pPr>
    </w:p>
    <w:p w14:paraId="5CDE6CA7" w14:textId="77777777" w:rsidR="003264CE" w:rsidRPr="0048505C" w:rsidRDefault="003264CE" w:rsidP="0048505C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84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 w:cstheme="minorHAnsi"/>
          <w:sz w:val="18"/>
          <w:szCs w:val="18"/>
        </w:rPr>
        <w:lastRenderedPageBreak/>
        <w:t>Ma świadomość, że Administratorem Danych Osobowych, które zostaną przekazane wraz ze złożoną ofertą (na podstawie Rozporządzenia Parlamentu Europejskiego i Rady (UE) 2016/679 z</w:t>
      </w:r>
      <w:r w:rsidR="0048505C">
        <w:rPr>
          <w:rFonts w:ascii="Verdana" w:hAnsi="Verdana" w:cstheme="minorHAnsi"/>
          <w:sz w:val="18"/>
          <w:szCs w:val="18"/>
        </w:rPr>
        <w:t> </w:t>
      </w:r>
      <w:r w:rsidRPr="0048505C">
        <w:rPr>
          <w:rFonts w:ascii="Verdana" w:hAnsi="Verdana" w:cstheme="minorHAnsi"/>
          <w:sz w:val="18"/>
          <w:szCs w:val="18"/>
        </w:rPr>
        <w:t>dnia 27 kwietnia 2016 r. w sprawie ochrony osób fizycznych w związku z przetwarzaniem danych osobowych i w sprawie swobodnego przepływu takich danych</w:t>
      </w:r>
      <w:r w:rsidR="001B1838" w:rsidRPr="0048505C">
        <w:rPr>
          <w:rFonts w:ascii="Verdana" w:hAnsi="Verdana" w:cstheme="minorHAnsi"/>
          <w:sz w:val="18"/>
          <w:szCs w:val="18"/>
        </w:rPr>
        <w:t xml:space="preserve"> </w:t>
      </w:r>
      <w:r w:rsidRPr="0048505C">
        <w:rPr>
          <w:rFonts w:ascii="Verdana" w:hAnsi="Verdana" w:cstheme="minorHAnsi"/>
          <w:sz w:val="18"/>
          <w:szCs w:val="18"/>
        </w:rPr>
        <w:t>oraz uchylenia dyrektywy 95/46/WE, zwanym</w:t>
      </w:r>
      <w:r w:rsidR="00324519" w:rsidRPr="0048505C">
        <w:rPr>
          <w:rFonts w:ascii="Verdana" w:hAnsi="Verdana" w:cstheme="minorHAnsi"/>
          <w:sz w:val="18"/>
          <w:szCs w:val="18"/>
        </w:rPr>
        <w:t xml:space="preserve"> </w:t>
      </w:r>
      <w:r w:rsidRPr="0048505C">
        <w:rPr>
          <w:rFonts w:ascii="Verdana" w:hAnsi="Verdana" w:cstheme="minorHAnsi"/>
          <w:sz w:val="18"/>
          <w:szCs w:val="18"/>
        </w:rPr>
        <w:t>„RODO”) jest Krakowska Akademia im. Andrzeja Frycza Modrzewskiego z</w:t>
      </w:r>
      <w:r w:rsidR="0048505C">
        <w:rPr>
          <w:rFonts w:ascii="Verdana" w:hAnsi="Verdana" w:cstheme="minorHAnsi"/>
          <w:sz w:val="18"/>
          <w:szCs w:val="18"/>
        </w:rPr>
        <w:t xml:space="preserve"> </w:t>
      </w:r>
      <w:r w:rsidRPr="0048505C">
        <w:rPr>
          <w:rFonts w:ascii="Verdana" w:hAnsi="Verdana" w:cstheme="minorHAnsi"/>
          <w:sz w:val="18"/>
          <w:szCs w:val="18"/>
        </w:rPr>
        <w:t>siedzibą przy ul. Gustawa Herlinga-Grudzińskiego 1, 30-705 Kraków. Inspektor Ochrony  Danych Osobowych jest do Państwa dyspozycji pod adresem: iodo@afm.edu.pl (szczegółowy zakres obowiązku informacyjnego wynikający z</w:t>
      </w:r>
      <w:r w:rsidR="00324519" w:rsidRPr="0048505C">
        <w:rPr>
          <w:rFonts w:ascii="Verdana" w:hAnsi="Verdana" w:cstheme="minorHAnsi"/>
          <w:sz w:val="18"/>
          <w:szCs w:val="18"/>
        </w:rPr>
        <w:t> </w:t>
      </w:r>
      <w:r w:rsidRPr="0048505C">
        <w:rPr>
          <w:rFonts w:ascii="Verdana" w:hAnsi="Verdana" w:cstheme="minorHAnsi"/>
          <w:sz w:val="18"/>
          <w:szCs w:val="18"/>
        </w:rPr>
        <w:t>RODO, adekwatnie do podstaw i celu przetwarzanych tu danych osobowych, znajduje się na stronie:  www.ka.edu.pl/rodo).</w:t>
      </w:r>
    </w:p>
    <w:p w14:paraId="5BFB2858" w14:textId="77777777" w:rsidR="00DF1B3C" w:rsidRPr="00600284" w:rsidRDefault="00DF1B3C" w:rsidP="00DF1B3C">
      <w:pPr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4D47A477" w14:textId="77777777" w:rsidR="00D87DF7" w:rsidRDefault="00D87DF7" w:rsidP="00DF1B3C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_______________________</w:t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  <w:t>__________________________</w:t>
      </w:r>
    </w:p>
    <w:p w14:paraId="507D43AB" w14:textId="77777777" w:rsidR="001B1838" w:rsidRDefault="00DF1B3C" w:rsidP="00DF1B3C">
      <w:pPr>
        <w:rPr>
          <w:rFonts w:ascii="Verdana" w:hAnsi="Verdana" w:cstheme="minorHAnsi"/>
          <w:sz w:val="20"/>
          <w:szCs w:val="20"/>
        </w:rPr>
      </w:pPr>
      <w:r w:rsidRPr="00600284">
        <w:rPr>
          <w:rFonts w:ascii="Verdana" w:hAnsi="Verdana" w:cstheme="minorHAnsi"/>
          <w:sz w:val="20"/>
          <w:szCs w:val="20"/>
        </w:rPr>
        <w:t xml:space="preserve">Miejscowość i data                                    </w:t>
      </w:r>
      <w:r w:rsidR="00D87DF7">
        <w:rPr>
          <w:rFonts w:ascii="Verdana" w:hAnsi="Verdana" w:cstheme="minorHAnsi"/>
          <w:sz w:val="20"/>
          <w:szCs w:val="20"/>
        </w:rPr>
        <w:t xml:space="preserve">                        </w:t>
      </w:r>
      <w:r w:rsidR="00C806DA">
        <w:rPr>
          <w:rFonts w:ascii="Verdana" w:hAnsi="Verdana" w:cstheme="minorHAnsi"/>
          <w:sz w:val="20"/>
          <w:szCs w:val="20"/>
        </w:rPr>
        <w:t>Czytelny podpis Wykonawcy</w:t>
      </w:r>
    </w:p>
    <w:p w14:paraId="7099DA2C" w14:textId="77777777" w:rsidR="001B1838" w:rsidRPr="0048505C" w:rsidRDefault="001B1838" w:rsidP="00DF1B3C">
      <w:pPr>
        <w:rPr>
          <w:rFonts w:ascii="Verdana" w:hAnsi="Verdana" w:cstheme="minorHAnsi"/>
          <w:sz w:val="16"/>
          <w:szCs w:val="16"/>
        </w:rPr>
      </w:pPr>
      <w:r w:rsidRPr="0048505C">
        <w:rPr>
          <w:rFonts w:ascii="Verdana" w:hAnsi="Verdana" w:cstheme="minorHAnsi"/>
          <w:sz w:val="16"/>
          <w:szCs w:val="16"/>
        </w:rPr>
        <w:t>Załącznik:</w:t>
      </w:r>
    </w:p>
    <w:p w14:paraId="1F5D2211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dokument, z którego wynika prawne umocowanie do działania osób podpisujących ofertę;</w:t>
      </w:r>
    </w:p>
    <w:p w14:paraId="52F0AD22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aktualny odpis z KRS lub odpis z ewidencji działalności gospodarczej osób fizycznych</w:t>
      </w:r>
    </w:p>
    <w:p w14:paraId="762ECBB6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zał.nr 2 do zaproszenia do składania ofert;</w:t>
      </w:r>
    </w:p>
    <w:p w14:paraId="7C4A0790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zał.nr 3 do zaproszenia do składania ofert;</w:t>
      </w:r>
    </w:p>
    <w:p w14:paraId="3F1128A8" w14:textId="05FF7DFB" w:rsid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zał. nr 5 do zaproszenia do składania ofert;</w:t>
      </w:r>
    </w:p>
    <w:p w14:paraId="3590B577" w14:textId="68AFA7E4" w:rsidR="00186285" w:rsidRDefault="00186285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specyfikacja techniczna</w:t>
      </w:r>
    </w:p>
    <w:p w14:paraId="7D4FB650" w14:textId="4FFD0F89" w:rsidR="007754C4" w:rsidRPr="00457B6F" w:rsidRDefault="007754C4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inne:__________________________________</w:t>
      </w:r>
    </w:p>
    <w:p w14:paraId="7F3E1CA5" w14:textId="7091AB14" w:rsidR="00186336" w:rsidRPr="00C63163" w:rsidRDefault="00186336" w:rsidP="00457B6F">
      <w:pPr>
        <w:pStyle w:val="Akapitzlist"/>
        <w:rPr>
          <w:rFonts w:ascii="Verdana" w:hAnsi="Verdana" w:cstheme="minorHAnsi"/>
          <w:sz w:val="16"/>
          <w:szCs w:val="16"/>
        </w:rPr>
      </w:pPr>
    </w:p>
    <w:sectPr w:rsidR="00186336" w:rsidRPr="00C63163" w:rsidSect="00186285">
      <w:headerReference w:type="default" r:id="rId7"/>
      <w:footerReference w:type="default" r:id="rId8"/>
      <w:pgSz w:w="16838" w:h="11906" w:orient="landscape"/>
      <w:pgMar w:top="1417" w:right="141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8ACF3" w14:textId="77777777" w:rsidR="000B5946" w:rsidRDefault="000B5946" w:rsidP="00040A15">
      <w:pPr>
        <w:spacing w:after="0" w:line="240" w:lineRule="auto"/>
      </w:pPr>
      <w:r>
        <w:separator/>
      </w:r>
    </w:p>
  </w:endnote>
  <w:endnote w:type="continuationSeparator" w:id="0">
    <w:p w14:paraId="61307833" w14:textId="77777777" w:rsidR="000B5946" w:rsidRDefault="000B5946" w:rsidP="0004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980674"/>
      <w:docPartObj>
        <w:docPartGallery w:val="Page Numbers (Bottom of Page)"/>
        <w:docPartUnique/>
      </w:docPartObj>
    </w:sdtPr>
    <w:sdtEndPr/>
    <w:sdtContent>
      <w:p w14:paraId="31EB2EFD" w14:textId="573493E2" w:rsidR="00662FD9" w:rsidRDefault="00662F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FC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81B3C" w14:textId="77777777" w:rsidR="000B5946" w:rsidRDefault="000B5946" w:rsidP="00040A15">
      <w:pPr>
        <w:spacing w:after="0" w:line="240" w:lineRule="auto"/>
      </w:pPr>
      <w:r>
        <w:separator/>
      </w:r>
    </w:p>
  </w:footnote>
  <w:footnote w:type="continuationSeparator" w:id="0">
    <w:p w14:paraId="4077B952" w14:textId="77777777" w:rsidR="000B5946" w:rsidRDefault="000B5946" w:rsidP="0004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143F7" w14:textId="77777777" w:rsidR="00662FD9" w:rsidRDefault="00662FD9" w:rsidP="00B84B9D">
    <w:pPr>
      <w:pStyle w:val="Nagwek"/>
      <w:jc w:val="center"/>
      <w:rPr>
        <w:noProof/>
      </w:rPr>
    </w:pPr>
    <w:r w:rsidRPr="001F6424">
      <w:rPr>
        <w:noProof/>
        <w:lang w:eastAsia="pl-PL"/>
      </w:rPr>
      <w:drawing>
        <wp:inline distT="0" distB="0" distL="0" distR="0" wp14:anchorId="38C766FE" wp14:editId="54C6FA49">
          <wp:extent cx="1835150" cy="863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  <w:r w:rsidRPr="001F6424">
      <w:rPr>
        <w:noProof/>
        <w:lang w:eastAsia="pl-PL"/>
      </w:rPr>
      <w:drawing>
        <wp:inline distT="0" distB="0" distL="0" distR="0" wp14:anchorId="707C9E74" wp14:editId="77D7C378">
          <wp:extent cx="2457450" cy="7239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92CB4" w14:textId="77777777" w:rsidR="00662FD9" w:rsidRDefault="00662F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191"/>
    <w:multiLevelType w:val="hybridMultilevel"/>
    <w:tmpl w:val="47783336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9F86C8F"/>
    <w:multiLevelType w:val="hybridMultilevel"/>
    <w:tmpl w:val="D018B0D4"/>
    <w:lvl w:ilvl="0" w:tplc="988E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10B"/>
    <w:multiLevelType w:val="hybridMultilevel"/>
    <w:tmpl w:val="B6BA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D818C1"/>
    <w:multiLevelType w:val="hybridMultilevel"/>
    <w:tmpl w:val="91CE3186"/>
    <w:lvl w:ilvl="0" w:tplc="BA26C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83655"/>
    <w:multiLevelType w:val="hybridMultilevel"/>
    <w:tmpl w:val="A912B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809B3"/>
    <w:multiLevelType w:val="hybridMultilevel"/>
    <w:tmpl w:val="AE824C26"/>
    <w:lvl w:ilvl="0" w:tplc="988E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C32EDD"/>
    <w:multiLevelType w:val="hybridMultilevel"/>
    <w:tmpl w:val="38D48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27EAD"/>
    <w:multiLevelType w:val="hybridMultilevel"/>
    <w:tmpl w:val="2050F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73FCE"/>
    <w:multiLevelType w:val="hybridMultilevel"/>
    <w:tmpl w:val="3BA0C58C"/>
    <w:lvl w:ilvl="0" w:tplc="C7E8B4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B4562D"/>
    <w:multiLevelType w:val="hybridMultilevel"/>
    <w:tmpl w:val="81D41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FC78E1"/>
    <w:multiLevelType w:val="hybridMultilevel"/>
    <w:tmpl w:val="BE38F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D73F02"/>
    <w:multiLevelType w:val="hybridMultilevel"/>
    <w:tmpl w:val="8D267AF4"/>
    <w:lvl w:ilvl="0" w:tplc="611E2F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995E69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03"/>
    <w:rsid w:val="0002129E"/>
    <w:rsid w:val="000263FC"/>
    <w:rsid w:val="00035BAF"/>
    <w:rsid w:val="00040A15"/>
    <w:rsid w:val="00040A4E"/>
    <w:rsid w:val="00047A60"/>
    <w:rsid w:val="00085DCB"/>
    <w:rsid w:val="000A2C8F"/>
    <w:rsid w:val="000B01B9"/>
    <w:rsid w:val="000B31A1"/>
    <w:rsid w:val="000B5946"/>
    <w:rsid w:val="000B5949"/>
    <w:rsid w:val="000C3A73"/>
    <w:rsid w:val="000D4DEA"/>
    <w:rsid w:val="000E6BF3"/>
    <w:rsid w:val="000F4173"/>
    <w:rsid w:val="00100DD0"/>
    <w:rsid w:val="00103D98"/>
    <w:rsid w:val="00112303"/>
    <w:rsid w:val="001264B0"/>
    <w:rsid w:val="001353DE"/>
    <w:rsid w:val="00136286"/>
    <w:rsid w:val="00144470"/>
    <w:rsid w:val="00145310"/>
    <w:rsid w:val="00147152"/>
    <w:rsid w:val="001505A6"/>
    <w:rsid w:val="00152463"/>
    <w:rsid w:val="00183862"/>
    <w:rsid w:val="00185E61"/>
    <w:rsid w:val="00186285"/>
    <w:rsid w:val="00186336"/>
    <w:rsid w:val="0018729F"/>
    <w:rsid w:val="00192B3B"/>
    <w:rsid w:val="001B1838"/>
    <w:rsid w:val="001B76E1"/>
    <w:rsid w:val="001C2D0B"/>
    <w:rsid w:val="001D68FE"/>
    <w:rsid w:val="001F43D5"/>
    <w:rsid w:val="001F6BA2"/>
    <w:rsid w:val="002034A7"/>
    <w:rsid w:val="002106F2"/>
    <w:rsid w:val="0021157B"/>
    <w:rsid w:val="00223FCC"/>
    <w:rsid w:val="002343CC"/>
    <w:rsid w:val="00237298"/>
    <w:rsid w:val="00245A75"/>
    <w:rsid w:val="0024694D"/>
    <w:rsid w:val="00260039"/>
    <w:rsid w:val="00263041"/>
    <w:rsid w:val="00276537"/>
    <w:rsid w:val="0028379C"/>
    <w:rsid w:val="002A17ED"/>
    <w:rsid w:val="002E411C"/>
    <w:rsid w:val="00304DC6"/>
    <w:rsid w:val="00322080"/>
    <w:rsid w:val="00324314"/>
    <w:rsid w:val="00324519"/>
    <w:rsid w:val="00325209"/>
    <w:rsid w:val="003252D8"/>
    <w:rsid w:val="003264CE"/>
    <w:rsid w:val="00330DAD"/>
    <w:rsid w:val="003639BD"/>
    <w:rsid w:val="00373AF4"/>
    <w:rsid w:val="00377CDA"/>
    <w:rsid w:val="0038216E"/>
    <w:rsid w:val="00384C3D"/>
    <w:rsid w:val="00391D7F"/>
    <w:rsid w:val="00397792"/>
    <w:rsid w:val="003C41A3"/>
    <w:rsid w:val="003C677C"/>
    <w:rsid w:val="003D643D"/>
    <w:rsid w:val="003E50F7"/>
    <w:rsid w:val="003E6882"/>
    <w:rsid w:val="003F0016"/>
    <w:rsid w:val="004054D6"/>
    <w:rsid w:val="00407C21"/>
    <w:rsid w:val="00420013"/>
    <w:rsid w:val="004264AB"/>
    <w:rsid w:val="00427829"/>
    <w:rsid w:val="0043407D"/>
    <w:rsid w:val="00440971"/>
    <w:rsid w:val="004418AC"/>
    <w:rsid w:val="00445054"/>
    <w:rsid w:val="004471FB"/>
    <w:rsid w:val="004533A8"/>
    <w:rsid w:val="00457B6F"/>
    <w:rsid w:val="004733DC"/>
    <w:rsid w:val="0048505C"/>
    <w:rsid w:val="0049299E"/>
    <w:rsid w:val="004A168C"/>
    <w:rsid w:val="004D0C2E"/>
    <w:rsid w:val="004D6057"/>
    <w:rsid w:val="004E1520"/>
    <w:rsid w:val="004E4C24"/>
    <w:rsid w:val="0051164F"/>
    <w:rsid w:val="00524FFF"/>
    <w:rsid w:val="005368EE"/>
    <w:rsid w:val="0054084B"/>
    <w:rsid w:val="005453AB"/>
    <w:rsid w:val="005655F8"/>
    <w:rsid w:val="005841B3"/>
    <w:rsid w:val="005C1FD8"/>
    <w:rsid w:val="005C5550"/>
    <w:rsid w:val="005C68FC"/>
    <w:rsid w:val="005E2DB0"/>
    <w:rsid w:val="00600284"/>
    <w:rsid w:val="00603C47"/>
    <w:rsid w:val="00621183"/>
    <w:rsid w:val="00624F0C"/>
    <w:rsid w:val="00647AD4"/>
    <w:rsid w:val="00656320"/>
    <w:rsid w:val="00660F87"/>
    <w:rsid w:val="006616E1"/>
    <w:rsid w:val="00662FD9"/>
    <w:rsid w:val="00667746"/>
    <w:rsid w:val="006728E8"/>
    <w:rsid w:val="00673B4B"/>
    <w:rsid w:val="00675BE6"/>
    <w:rsid w:val="00692DC0"/>
    <w:rsid w:val="006952F8"/>
    <w:rsid w:val="006E6E6A"/>
    <w:rsid w:val="006F65A7"/>
    <w:rsid w:val="00706B68"/>
    <w:rsid w:val="00711AE9"/>
    <w:rsid w:val="00735CC9"/>
    <w:rsid w:val="00745257"/>
    <w:rsid w:val="00750F3C"/>
    <w:rsid w:val="00762827"/>
    <w:rsid w:val="007754C4"/>
    <w:rsid w:val="00775662"/>
    <w:rsid w:val="00781EB8"/>
    <w:rsid w:val="007920BB"/>
    <w:rsid w:val="007933EA"/>
    <w:rsid w:val="007B3EB4"/>
    <w:rsid w:val="007C12F4"/>
    <w:rsid w:val="007C2F5A"/>
    <w:rsid w:val="007C442A"/>
    <w:rsid w:val="007C588F"/>
    <w:rsid w:val="007D2F20"/>
    <w:rsid w:val="007D55AE"/>
    <w:rsid w:val="007D7CAD"/>
    <w:rsid w:val="0081241B"/>
    <w:rsid w:val="0081465A"/>
    <w:rsid w:val="00835353"/>
    <w:rsid w:val="008441F7"/>
    <w:rsid w:val="00864725"/>
    <w:rsid w:val="008A6590"/>
    <w:rsid w:val="008C0864"/>
    <w:rsid w:val="008C2A47"/>
    <w:rsid w:val="008C2E90"/>
    <w:rsid w:val="0090140D"/>
    <w:rsid w:val="009061F4"/>
    <w:rsid w:val="00911492"/>
    <w:rsid w:val="00911AAE"/>
    <w:rsid w:val="009225A5"/>
    <w:rsid w:val="00922BC5"/>
    <w:rsid w:val="00924998"/>
    <w:rsid w:val="00925055"/>
    <w:rsid w:val="009310DB"/>
    <w:rsid w:val="009322BC"/>
    <w:rsid w:val="00934AE7"/>
    <w:rsid w:val="0093613E"/>
    <w:rsid w:val="00937A9F"/>
    <w:rsid w:val="009469B4"/>
    <w:rsid w:val="00961523"/>
    <w:rsid w:val="00965E41"/>
    <w:rsid w:val="00982D31"/>
    <w:rsid w:val="00985333"/>
    <w:rsid w:val="009A46DF"/>
    <w:rsid w:val="009A76F6"/>
    <w:rsid w:val="009B6220"/>
    <w:rsid w:val="009B7AE3"/>
    <w:rsid w:val="009D68B6"/>
    <w:rsid w:val="009F21C9"/>
    <w:rsid w:val="00A225E6"/>
    <w:rsid w:val="00A334A4"/>
    <w:rsid w:val="00A40BEE"/>
    <w:rsid w:val="00A441DC"/>
    <w:rsid w:val="00A45382"/>
    <w:rsid w:val="00A456CA"/>
    <w:rsid w:val="00A503C2"/>
    <w:rsid w:val="00A6394C"/>
    <w:rsid w:val="00A67611"/>
    <w:rsid w:val="00A6772A"/>
    <w:rsid w:val="00A92350"/>
    <w:rsid w:val="00A94D6A"/>
    <w:rsid w:val="00AA3A1C"/>
    <w:rsid w:val="00AB181D"/>
    <w:rsid w:val="00AD0127"/>
    <w:rsid w:val="00B04A00"/>
    <w:rsid w:val="00B57B0C"/>
    <w:rsid w:val="00B74A7A"/>
    <w:rsid w:val="00B84B9D"/>
    <w:rsid w:val="00B87F2A"/>
    <w:rsid w:val="00BA4756"/>
    <w:rsid w:val="00BA5052"/>
    <w:rsid w:val="00BC646B"/>
    <w:rsid w:val="00BD244E"/>
    <w:rsid w:val="00BD43FC"/>
    <w:rsid w:val="00BD5E02"/>
    <w:rsid w:val="00BE0BDF"/>
    <w:rsid w:val="00BE10E0"/>
    <w:rsid w:val="00BE68A7"/>
    <w:rsid w:val="00BF3D46"/>
    <w:rsid w:val="00C134F4"/>
    <w:rsid w:val="00C21419"/>
    <w:rsid w:val="00C226DA"/>
    <w:rsid w:val="00C238B4"/>
    <w:rsid w:val="00C301ED"/>
    <w:rsid w:val="00C41267"/>
    <w:rsid w:val="00C45329"/>
    <w:rsid w:val="00C50077"/>
    <w:rsid w:val="00C553D6"/>
    <w:rsid w:val="00C630A9"/>
    <w:rsid w:val="00C63163"/>
    <w:rsid w:val="00C806DA"/>
    <w:rsid w:val="00C82D8B"/>
    <w:rsid w:val="00C87FBF"/>
    <w:rsid w:val="00C9282C"/>
    <w:rsid w:val="00CA1FC7"/>
    <w:rsid w:val="00CA717F"/>
    <w:rsid w:val="00CB637C"/>
    <w:rsid w:val="00CE2C22"/>
    <w:rsid w:val="00CE7A6B"/>
    <w:rsid w:val="00D17E34"/>
    <w:rsid w:val="00D24E05"/>
    <w:rsid w:val="00D26331"/>
    <w:rsid w:val="00D26C63"/>
    <w:rsid w:val="00D349D9"/>
    <w:rsid w:val="00D40853"/>
    <w:rsid w:val="00D50135"/>
    <w:rsid w:val="00D80EFB"/>
    <w:rsid w:val="00D87DF7"/>
    <w:rsid w:val="00D94237"/>
    <w:rsid w:val="00DA24DE"/>
    <w:rsid w:val="00DA2D04"/>
    <w:rsid w:val="00DB2692"/>
    <w:rsid w:val="00DE0037"/>
    <w:rsid w:val="00DE3D71"/>
    <w:rsid w:val="00DF1282"/>
    <w:rsid w:val="00DF1B3C"/>
    <w:rsid w:val="00E026DA"/>
    <w:rsid w:val="00E11B6E"/>
    <w:rsid w:val="00E21A29"/>
    <w:rsid w:val="00E32989"/>
    <w:rsid w:val="00E61D18"/>
    <w:rsid w:val="00E7254F"/>
    <w:rsid w:val="00E75B8A"/>
    <w:rsid w:val="00E776D2"/>
    <w:rsid w:val="00E957A6"/>
    <w:rsid w:val="00EA033A"/>
    <w:rsid w:val="00EC0BD0"/>
    <w:rsid w:val="00EE7C25"/>
    <w:rsid w:val="00EF29EE"/>
    <w:rsid w:val="00F01A82"/>
    <w:rsid w:val="00F10164"/>
    <w:rsid w:val="00F13F50"/>
    <w:rsid w:val="00F1557B"/>
    <w:rsid w:val="00F2176F"/>
    <w:rsid w:val="00F3225E"/>
    <w:rsid w:val="00F50EBD"/>
    <w:rsid w:val="00F57BC3"/>
    <w:rsid w:val="00F82212"/>
    <w:rsid w:val="00FA7AB6"/>
    <w:rsid w:val="00FB3676"/>
    <w:rsid w:val="00FC062C"/>
    <w:rsid w:val="00FC1999"/>
    <w:rsid w:val="00FC4636"/>
    <w:rsid w:val="00FD0389"/>
    <w:rsid w:val="00FE4E4C"/>
    <w:rsid w:val="00FE5233"/>
    <w:rsid w:val="00FE5D11"/>
    <w:rsid w:val="00FE6C02"/>
    <w:rsid w:val="00FF5C5D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A3AA0"/>
  <w15:docId w15:val="{BA98BB90-13BA-459E-950F-385F60FD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1F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0A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0A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0A1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3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3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3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235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052"/>
  </w:style>
  <w:style w:type="paragraph" w:styleId="Stopka">
    <w:name w:val="footer"/>
    <w:basedOn w:val="Normalny"/>
    <w:link w:val="StopkaZnak"/>
    <w:uiPriority w:val="99"/>
    <w:unhideWhenUsed/>
    <w:rsid w:val="00BA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052"/>
  </w:style>
  <w:style w:type="table" w:styleId="Tabela-Siatka">
    <w:name w:val="Table Grid"/>
    <w:basedOn w:val="Standardowy"/>
    <w:uiPriority w:val="59"/>
    <w:rsid w:val="009B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42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D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3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3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3932</Words>
  <Characters>23595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WHuszlak</dc:creator>
  <cp:lastModifiedBy>Agnieszka</cp:lastModifiedBy>
  <cp:revision>3</cp:revision>
  <cp:lastPrinted>2020-12-10T10:46:00Z</cp:lastPrinted>
  <dcterms:created xsi:type="dcterms:W3CDTF">2022-02-25T11:38:00Z</dcterms:created>
  <dcterms:modified xsi:type="dcterms:W3CDTF">2022-02-28T10:09:00Z</dcterms:modified>
</cp:coreProperties>
</file>