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4B" w:rsidRPr="00B27477" w:rsidRDefault="003B174B" w:rsidP="0004539E">
      <w:pPr>
        <w:ind w:right="559"/>
        <w:jc w:val="both"/>
        <w:rPr>
          <w:b/>
          <w:bCs/>
          <w:szCs w:val="18"/>
          <w:lang w:eastAsia="ar-SA"/>
        </w:rPr>
      </w:pPr>
      <w:r w:rsidRPr="00B27477">
        <w:rPr>
          <w:b/>
          <w:bCs/>
          <w:szCs w:val="18"/>
          <w:lang w:eastAsia="ar-SA"/>
        </w:rPr>
        <w:t xml:space="preserve">Oznaczenie sprawy: </w:t>
      </w:r>
      <w:r w:rsidR="00254DDE" w:rsidRPr="00B27477">
        <w:rPr>
          <w:rFonts w:cstheme="minorHAnsi"/>
          <w:b/>
          <w:bCs/>
        </w:rPr>
        <w:t>nr 0</w:t>
      </w:r>
      <w:r w:rsidR="007C5890" w:rsidRPr="00B27477">
        <w:rPr>
          <w:rFonts w:cstheme="minorHAnsi"/>
          <w:b/>
          <w:bCs/>
        </w:rPr>
        <w:t>1</w:t>
      </w:r>
      <w:r w:rsidR="00905E56" w:rsidRPr="00B27477">
        <w:rPr>
          <w:rFonts w:cstheme="minorHAnsi"/>
          <w:b/>
          <w:bCs/>
        </w:rPr>
        <w:t>/</w:t>
      </w:r>
      <w:r w:rsidR="00E91468">
        <w:rPr>
          <w:rFonts w:cstheme="minorHAnsi"/>
          <w:b/>
          <w:bCs/>
        </w:rPr>
        <w:t>3</w:t>
      </w:r>
      <w:r w:rsidR="008E7A2E">
        <w:rPr>
          <w:rFonts w:cstheme="minorHAnsi"/>
          <w:b/>
          <w:bCs/>
        </w:rPr>
        <w:t>/</w:t>
      </w:r>
      <w:r w:rsidR="00254DDE" w:rsidRPr="00B27477">
        <w:rPr>
          <w:rFonts w:cstheme="minorHAnsi"/>
          <w:b/>
          <w:bCs/>
        </w:rPr>
        <w:t>POWR./</w:t>
      </w:r>
      <w:r w:rsidR="00923615" w:rsidRPr="00B27477">
        <w:rPr>
          <w:rFonts w:cstheme="minorHAnsi"/>
          <w:b/>
          <w:bCs/>
        </w:rPr>
        <w:t>PS</w:t>
      </w:r>
      <w:r w:rsidR="00254DDE" w:rsidRPr="00B27477">
        <w:rPr>
          <w:rFonts w:cstheme="minorHAnsi"/>
          <w:b/>
          <w:bCs/>
        </w:rPr>
        <w:t>/1-</w:t>
      </w:r>
      <w:r w:rsidR="008467A7" w:rsidRPr="00B27477">
        <w:rPr>
          <w:rFonts w:cstheme="minorHAnsi"/>
          <w:b/>
          <w:bCs/>
        </w:rPr>
        <w:t>8</w:t>
      </w:r>
      <w:r w:rsidR="00254DDE" w:rsidRPr="00B27477">
        <w:rPr>
          <w:rFonts w:cstheme="minorHAnsi"/>
          <w:b/>
          <w:bCs/>
        </w:rPr>
        <w:t>/2021</w:t>
      </w:r>
    </w:p>
    <w:p w:rsidR="003B174B" w:rsidRPr="00B27477" w:rsidRDefault="003B174B" w:rsidP="0004539E">
      <w:pPr>
        <w:ind w:right="559"/>
        <w:jc w:val="center"/>
        <w:rPr>
          <w:b/>
          <w:sz w:val="28"/>
          <w:szCs w:val="28"/>
          <w:u w:val="single"/>
        </w:rPr>
      </w:pPr>
      <w:r w:rsidRPr="00B27477">
        <w:rPr>
          <w:b/>
          <w:sz w:val="28"/>
          <w:szCs w:val="28"/>
          <w:u w:val="single"/>
        </w:rPr>
        <w:t>Zaproszenie do składania ofert</w:t>
      </w:r>
    </w:p>
    <w:p w:rsidR="00B31EA8" w:rsidRPr="00B27477" w:rsidRDefault="00740FF6" w:rsidP="0004539E">
      <w:pPr>
        <w:autoSpaceDE w:val="0"/>
        <w:autoSpaceDN w:val="0"/>
        <w:adjustRightInd w:val="0"/>
        <w:ind w:right="-35" w:firstLine="708"/>
        <w:jc w:val="both"/>
        <w:rPr>
          <w:rFonts w:cs="Times New Roman"/>
          <w:sz w:val="24"/>
          <w:szCs w:val="24"/>
        </w:rPr>
      </w:pPr>
      <w:bookmarkStart w:id="0" w:name="_Hlk68970059"/>
      <w:r w:rsidRPr="00B27477">
        <w:rPr>
          <w:b/>
          <w:szCs w:val="18"/>
          <w:u w:val="single"/>
        </w:rPr>
        <w:t>n</w:t>
      </w:r>
      <w:r w:rsidR="003B174B" w:rsidRPr="00B27477">
        <w:rPr>
          <w:b/>
          <w:szCs w:val="18"/>
          <w:u w:val="single"/>
        </w:rPr>
        <w:t>a</w:t>
      </w:r>
      <w:r w:rsidRPr="00B27477">
        <w:rPr>
          <w:b/>
          <w:szCs w:val="18"/>
          <w:u w:val="single"/>
        </w:rPr>
        <w:t xml:space="preserve"> </w:t>
      </w:r>
      <w:r w:rsidR="00844432" w:rsidRPr="00B27477">
        <w:rPr>
          <w:b/>
          <w:szCs w:val="18"/>
          <w:u w:val="single"/>
        </w:rPr>
        <w:t xml:space="preserve">zakup </w:t>
      </w:r>
      <w:r w:rsidR="00923615" w:rsidRPr="00B27477">
        <w:rPr>
          <w:b/>
          <w:szCs w:val="18"/>
          <w:u w:val="single"/>
        </w:rPr>
        <w:t>platformy schodowej SLIM wraz z montażem</w:t>
      </w:r>
      <w:r w:rsidR="00144D97" w:rsidRPr="00B27477">
        <w:rPr>
          <w:b/>
          <w:szCs w:val="18"/>
          <w:u w:val="single"/>
        </w:rPr>
        <w:t xml:space="preserve"> dla osób niepełnosprawnych</w:t>
      </w:r>
      <w:r w:rsidR="00923615" w:rsidRPr="00B27477">
        <w:rPr>
          <w:b/>
          <w:szCs w:val="18"/>
          <w:u w:val="single"/>
        </w:rPr>
        <w:t xml:space="preserve"> </w:t>
      </w:r>
      <w:r w:rsidR="00B31EA8" w:rsidRPr="00B27477">
        <w:rPr>
          <w:b/>
          <w:szCs w:val="18"/>
          <w:u w:val="single"/>
        </w:rPr>
        <w:br/>
      </w:r>
      <w:r w:rsidR="00B31EA8" w:rsidRPr="00B27477">
        <w:rPr>
          <w:rFonts w:cs="Times New Roman"/>
        </w:rPr>
        <w:t xml:space="preserve">w ramach Projektu pt.: </w:t>
      </w:r>
      <w:r w:rsidR="00B31EA8" w:rsidRPr="00B27477">
        <w:rPr>
          <w:rFonts w:cs="Times New Roman"/>
          <w:b/>
          <w:bCs/>
        </w:rPr>
        <w:t xml:space="preserve">„Europejska Uczelnia Społeczno- Techniczna w Radomiu dostępna dla osób </w:t>
      </w:r>
      <w:r w:rsidR="00B27477">
        <w:rPr>
          <w:rFonts w:cs="Times New Roman"/>
          <w:b/>
          <w:bCs/>
        </w:rPr>
        <w:br/>
      </w:r>
      <w:r w:rsidR="00B31EA8" w:rsidRPr="00B27477">
        <w:rPr>
          <w:rFonts w:cs="Times New Roman"/>
          <w:b/>
          <w:bCs/>
        </w:rPr>
        <w:t>z niepełnosprawnościami”</w:t>
      </w:r>
      <w:r w:rsidR="00B31EA8" w:rsidRPr="00B27477">
        <w:rPr>
          <w:rFonts w:cs="Times New Roman"/>
        </w:rPr>
        <w:t>, realizowanego przez Europejską Uczelnię Społeczno-Techniczną im. Sługi Bożego Roberta Schumana współfinansowanego ze środków Europejskiego Funduszu Społecznego Projektu nr umowy POWR.03.05.00-00-A070/20-00 z dnia 30.11.2020r.</w:t>
      </w:r>
    </w:p>
    <w:bookmarkEnd w:id="0"/>
    <w:p w:rsidR="003B174B" w:rsidRPr="00B27477" w:rsidRDefault="003B174B" w:rsidP="0004539E">
      <w:pPr>
        <w:ind w:right="559"/>
        <w:jc w:val="both"/>
        <w:rPr>
          <w:b/>
          <w:sz w:val="16"/>
          <w:szCs w:val="16"/>
        </w:rPr>
      </w:pPr>
    </w:p>
    <w:p w:rsidR="003B174B" w:rsidRPr="00B27477" w:rsidRDefault="003B174B" w:rsidP="0004539E">
      <w:pPr>
        <w:suppressAutoHyphens/>
        <w:spacing w:after="0" w:line="240" w:lineRule="auto"/>
        <w:ind w:left="360" w:right="559"/>
        <w:jc w:val="both"/>
        <w:rPr>
          <w:szCs w:val="18"/>
        </w:rPr>
      </w:pPr>
      <w:r w:rsidRPr="00B27477">
        <w:rPr>
          <w:b/>
          <w:szCs w:val="18"/>
        </w:rPr>
        <w:t>Zamawiający:</w:t>
      </w:r>
      <w:r w:rsidRPr="00B27477">
        <w:rPr>
          <w:b/>
          <w:szCs w:val="18"/>
        </w:rPr>
        <w:tab/>
      </w:r>
      <w:r w:rsidR="00480A05" w:rsidRPr="00B27477">
        <w:rPr>
          <w:szCs w:val="18"/>
        </w:rPr>
        <w:t xml:space="preserve">Europejska Uczelni Społeczno-Techniczna im. Sługi Bożego Roberta </w:t>
      </w:r>
      <w:r w:rsidR="00480A05" w:rsidRPr="00B27477">
        <w:rPr>
          <w:szCs w:val="18"/>
        </w:rPr>
        <w:br/>
        <w:t xml:space="preserve">                                    Schumana, 26-600 Radom, ul. Wodna 13/21,</w:t>
      </w:r>
    </w:p>
    <w:p w:rsidR="003B174B" w:rsidRPr="00B27477" w:rsidRDefault="003B174B" w:rsidP="0004539E">
      <w:pPr>
        <w:widowControl w:val="0"/>
        <w:autoSpaceDE w:val="0"/>
        <w:autoSpaceDN w:val="0"/>
        <w:adjustRightInd w:val="0"/>
        <w:ind w:left="1582" w:firstLine="542"/>
        <w:jc w:val="both"/>
        <w:rPr>
          <w:szCs w:val="18"/>
        </w:rPr>
      </w:pPr>
      <w:r w:rsidRPr="00B27477">
        <w:rPr>
          <w:szCs w:val="18"/>
        </w:rPr>
        <w:t>strona: www.</w:t>
      </w:r>
      <w:r w:rsidR="00480A05" w:rsidRPr="00B27477">
        <w:rPr>
          <w:szCs w:val="18"/>
        </w:rPr>
        <w:t>eust</w:t>
      </w:r>
      <w:r w:rsidRPr="00B27477">
        <w:rPr>
          <w:szCs w:val="18"/>
        </w:rPr>
        <w:t xml:space="preserve">.pl, </w:t>
      </w:r>
      <w:r w:rsidRPr="00B27477">
        <w:rPr>
          <w:color w:val="000000" w:themeColor="text1"/>
          <w:szCs w:val="18"/>
        </w:rPr>
        <w:t>e-mail:</w:t>
      </w:r>
      <w:r w:rsidR="00A52182" w:rsidRPr="00B27477">
        <w:rPr>
          <w:color w:val="000000" w:themeColor="text1"/>
          <w:szCs w:val="18"/>
        </w:rPr>
        <w:t xml:space="preserve"> projekt@eust.pl</w:t>
      </w:r>
    </w:p>
    <w:p w:rsidR="003B174B" w:rsidRPr="00B27477" w:rsidRDefault="003B174B" w:rsidP="0004539E">
      <w:pPr>
        <w:widowControl w:val="0"/>
        <w:autoSpaceDE w:val="0"/>
        <w:autoSpaceDN w:val="0"/>
        <w:adjustRightInd w:val="0"/>
        <w:ind w:left="1582" w:firstLine="544"/>
        <w:jc w:val="both"/>
        <w:rPr>
          <w:szCs w:val="18"/>
        </w:rPr>
      </w:pPr>
      <w:r w:rsidRPr="00B27477">
        <w:rPr>
          <w:szCs w:val="18"/>
        </w:rPr>
        <w:t xml:space="preserve">godziny urzędowania: </w:t>
      </w:r>
      <w:r w:rsidR="00480A05" w:rsidRPr="00B27477">
        <w:rPr>
          <w:szCs w:val="18"/>
        </w:rPr>
        <w:t>8:00</w:t>
      </w:r>
      <w:r w:rsidRPr="00B27477">
        <w:rPr>
          <w:szCs w:val="18"/>
        </w:rPr>
        <w:t xml:space="preserve"> ÷ 15:</w:t>
      </w:r>
      <w:r w:rsidR="00480A05" w:rsidRPr="00B27477">
        <w:rPr>
          <w:szCs w:val="18"/>
        </w:rPr>
        <w:t>00</w:t>
      </w:r>
      <w:r w:rsidRPr="00B27477">
        <w:rPr>
          <w:szCs w:val="18"/>
        </w:rPr>
        <w:t>.</w:t>
      </w:r>
    </w:p>
    <w:p w:rsidR="003B174B" w:rsidRPr="00B27477" w:rsidRDefault="003B174B" w:rsidP="0004539E">
      <w:pPr>
        <w:suppressAutoHyphens/>
        <w:spacing w:after="0" w:line="360" w:lineRule="auto"/>
        <w:ind w:left="360" w:right="559"/>
        <w:jc w:val="both"/>
        <w:rPr>
          <w:szCs w:val="18"/>
        </w:rPr>
      </w:pPr>
      <w:r w:rsidRPr="00B27477">
        <w:rPr>
          <w:b/>
          <w:szCs w:val="18"/>
        </w:rPr>
        <w:t>Tryb udzielenia zamówienia:</w:t>
      </w:r>
    </w:p>
    <w:p w:rsidR="003B174B" w:rsidRPr="00B27477" w:rsidRDefault="003B174B" w:rsidP="0004539E">
      <w:pPr>
        <w:spacing w:after="120"/>
        <w:ind w:left="357" w:right="142" w:firstLine="351"/>
        <w:jc w:val="both"/>
        <w:rPr>
          <w:color w:val="000000" w:themeColor="text1"/>
          <w:szCs w:val="18"/>
          <w:lang w:eastAsia="ar-SA"/>
        </w:rPr>
      </w:pPr>
      <w:r w:rsidRPr="00B27477">
        <w:rPr>
          <w:color w:val="000000" w:themeColor="text1"/>
          <w:szCs w:val="18"/>
          <w:lang w:eastAsia="ar-SA"/>
        </w:rPr>
        <w:t>Postępowanie prowadzone jest na podstawie art. 4 pkt</w:t>
      </w:r>
      <w:r w:rsidR="00D32E93" w:rsidRPr="00B27477">
        <w:rPr>
          <w:color w:val="000000" w:themeColor="text1"/>
          <w:szCs w:val="18"/>
          <w:lang w:eastAsia="ar-SA"/>
        </w:rPr>
        <w:t>.</w:t>
      </w:r>
      <w:r w:rsidRPr="00B27477">
        <w:rPr>
          <w:color w:val="000000" w:themeColor="text1"/>
          <w:szCs w:val="18"/>
          <w:lang w:eastAsia="ar-SA"/>
        </w:rPr>
        <w:t xml:space="preserve"> 8 ustawy z dnia 29 stycznia 2004r. Prawo zamówień publicznych (Dz. U. z 2019r. poz. 1843) – zwanej dalej ustawą oraz zgodnie z obowiązującym Regulaminem zamówień publicznych o wartości nie przekraczającej 30 000 euro </w:t>
      </w:r>
      <w:r w:rsidRPr="00B27477">
        <w:rPr>
          <w:color w:val="000000" w:themeColor="text1"/>
          <w:lang w:eastAsia="ar-SA"/>
        </w:rPr>
        <w:t xml:space="preserve">– </w:t>
      </w:r>
      <w:r w:rsidR="00480A05" w:rsidRPr="00B27477">
        <w:rPr>
          <w:rFonts w:eastAsia="Times New Roman" w:cs="Arial"/>
          <w:color w:val="000000" w:themeColor="text1"/>
          <w:lang w:eastAsia="pl-PL"/>
        </w:rPr>
        <w:t xml:space="preserve">Zarządzenie Nr </w:t>
      </w:r>
      <w:r w:rsidR="00610DD1" w:rsidRPr="00B27477">
        <w:rPr>
          <w:rFonts w:eastAsia="Times New Roman" w:cs="Arial"/>
          <w:color w:val="000000" w:themeColor="text1"/>
          <w:lang w:eastAsia="pl-PL"/>
        </w:rPr>
        <w:t>1/01/R/2021</w:t>
      </w:r>
      <w:r w:rsidR="00480A05" w:rsidRPr="00B27477">
        <w:rPr>
          <w:rFonts w:eastAsia="Times New Roman" w:cs="Arial"/>
          <w:color w:val="000000" w:themeColor="text1"/>
          <w:lang w:eastAsia="pl-PL"/>
        </w:rPr>
        <w:t xml:space="preserve"> Rektora Europejskiej Uczelni Społeczno-Technicznej im. Roberta Schumana  z dnia </w:t>
      </w:r>
      <w:r w:rsidR="00610DD1" w:rsidRPr="00B27477">
        <w:rPr>
          <w:rFonts w:eastAsia="Times New Roman" w:cs="Arial"/>
          <w:color w:val="000000" w:themeColor="text1"/>
          <w:lang w:eastAsia="pl-PL"/>
        </w:rPr>
        <w:t>02.01.2021</w:t>
      </w:r>
      <w:r w:rsidR="00480A05" w:rsidRPr="00B27477">
        <w:rPr>
          <w:rFonts w:eastAsia="Times New Roman" w:cs="Arial"/>
          <w:color w:val="000000" w:themeColor="text1"/>
          <w:lang w:eastAsia="pl-PL"/>
        </w:rPr>
        <w:t xml:space="preserve"> r. w sprawie wprowadzenia regulaminów udzielania zamówień publicznych w Europejskiej Uczelni Społeczno-Technicznej im. Roberta Schumana</w:t>
      </w:r>
      <w:r w:rsidRPr="00B27477">
        <w:rPr>
          <w:color w:val="000000" w:themeColor="text1"/>
          <w:szCs w:val="18"/>
          <w:lang w:eastAsia="ar-SA"/>
        </w:rPr>
        <w:t>.</w:t>
      </w:r>
    </w:p>
    <w:p w:rsidR="008441C8" w:rsidRPr="00B27477" w:rsidRDefault="008441C8" w:rsidP="0004539E">
      <w:pPr>
        <w:spacing w:after="120"/>
        <w:ind w:left="357" w:right="142" w:firstLine="351"/>
        <w:jc w:val="both"/>
        <w:rPr>
          <w:color w:val="FF0000"/>
          <w:szCs w:val="18"/>
          <w:lang w:eastAsia="ar-SA"/>
        </w:rPr>
      </w:pPr>
    </w:p>
    <w:p w:rsidR="003B174B" w:rsidRPr="00B27477" w:rsidRDefault="003B174B" w:rsidP="0004539E">
      <w:pPr>
        <w:numPr>
          <w:ilvl w:val="0"/>
          <w:numId w:val="3"/>
        </w:numPr>
        <w:tabs>
          <w:tab w:val="left" w:pos="360"/>
        </w:tabs>
        <w:suppressAutoHyphens/>
        <w:spacing w:after="0" w:line="360" w:lineRule="auto"/>
        <w:ind w:right="559"/>
        <w:jc w:val="both"/>
        <w:rPr>
          <w:szCs w:val="18"/>
        </w:rPr>
      </w:pPr>
      <w:r w:rsidRPr="00B27477">
        <w:rPr>
          <w:b/>
          <w:szCs w:val="18"/>
        </w:rPr>
        <w:t>Przedmiot zamówienia:</w:t>
      </w:r>
    </w:p>
    <w:p w:rsidR="00CE5D51" w:rsidRPr="00B27477" w:rsidRDefault="003B174B" w:rsidP="0004539E">
      <w:pPr>
        <w:suppressAutoHyphens/>
        <w:spacing w:after="100" w:afterAutospacing="1"/>
        <w:ind w:left="360" w:firstLine="348"/>
        <w:jc w:val="both"/>
      </w:pPr>
      <w:r w:rsidRPr="00B27477">
        <w:t xml:space="preserve">Przedmiotem zamówienia jest </w:t>
      </w:r>
      <w:r w:rsidR="00CE5D51" w:rsidRPr="00B27477">
        <w:t xml:space="preserve">złożenie oferty cenowej na </w:t>
      </w:r>
      <w:r w:rsidR="00E30CBE" w:rsidRPr="00B27477">
        <w:t xml:space="preserve">zakup </w:t>
      </w:r>
      <w:r w:rsidR="00710297" w:rsidRPr="00B27477">
        <w:t xml:space="preserve">wraz z </w:t>
      </w:r>
      <w:r w:rsidR="00A00A7B" w:rsidRPr="00B27477">
        <w:t xml:space="preserve"> </w:t>
      </w:r>
      <w:r w:rsidR="00923615" w:rsidRPr="00B27477">
        <w:t>montaż</w:t>
      </w:r>
      <w:r w:rsidR="00710297" w:rsidRPr="00B27477">
        <w:t>em</w:t>
      </w:r>
      <w:r w:rsidR="00A00A7B" w:rsidRPr="00B27477">
        <w:t xml:space="preserve"> </w:t>
      </w:r>
      <w:r w:rsidR="00923615" w:rsidRPr="00B27477">
        <w:t>platformy schodowej SLIM,</w:t>
      </w:r>
      <w:r w:rsidR="00132A6D" w:rsidRPr="00B27477">
        <w:t xml:space="preserve"> </w:t>
      </w:r>
      <w:r w:rsidR="00923615" w:rsidRPr="00B27477">
        <w:t xml:space="preserve"> umożliwiającej dostęp do budynku </w:t>
      </w:r>
      <w:r w:rsidR="00F63327" w:rsidRPr="00B27477">
        <w:t xml:space="preserve">Europejskiej Uczelni Społeczno-Technicznej im. Sługi Bożego Roberta Schumana, </w:t>
      </w:r>
      <w:r w:rsidR="00923615" w:rsidRPr="00B27477">
        <w:t>osobom na wózkach inwalidzkich, bądź posiadających dysfunkcje układu ruchu</w:t>
      </w:r>
      <w:r w:rsidR="00710297" w:rsidRPr="00B27477">
        <w:t xml:space="preserve"> </w:t>
      </w:r>
      <w:r w:rsidR="00956828" w:rsidRPr="00B27477">
        <w:t>oraz zakup wraz z montażem poręczy (uchwytów) montowanych do podłogi i ściany dla osób z niepełnosprawnościami</w:t>
      </w:r>
      <w:r w:rsidR="00923615" w:rsidRPr="00B27477">
        <w:t>.</w:t>
      </w:r>
      <w:r w:rsidR="000E3F9B" w:rsidRPr="00B27477">
        <w:t xml:space="preserve"> </w:t>
      </w:r>
      <w:r w:rsidR="000E3F9B" w:rsidRPr="00B27477">
        <w:rPr>
          <w:bCs/>
          <w:iCs/>
          <w:color w:val="000000" w:themeColor="text1"/>
          <w:sz w:val="23"/>
          <w:szCs w:val="23"/>
          <w:u w:val="single"/>
        </w:rPr>
        <w:t>Zamawiający zaleca przed złożeniem oferty przeprowadzenie wizji lokalnej na terenie inwestycji</w:t>
      </w:r>
      <w:r w:rsidR="006E0155" w:rsidRPr="00B27477">
        <w:rPr>
          <w:bCs/>
          <w:iCs/>
          <w:color w:val="000000" w:themeColor="text1"/>
          <w:sz w:val="23"/>
          <w:szCs w:val="23"/>
          <w:u w:val="single"/>
        </w:rPr>
        <w:t xml:space="preserve"> </w:t>
      </w:r>
      <w:r w:rsidR="006E0155" w:rsidRPr="00B27477">
        <w:t>w celu zapoznania się z ewentualnymi utrudnieniami i uwarunkowaniami logistycznymi miejsca realizacji przedmiotu zamówienia oraz dokonać właściwych pomiarów</w:t>
      </w:r>
      <w:r w:rsidR="000E3F9B" w:rsidRPr="00B27477">
        <w:rPr>
          <w:bCs/>
          <w:iCs/>
          <w:color w:val="000000" w:themeColor="text1"/>
          <w:sz w:val="23"/>
          <w:szCs w:val="23"/>
        </w:rPr>
        <w:t xml:space="preserve">. </w:t>
      </w:r>
      <w:r w:rsidR="00A00A7B" w:rsidRPr="00B27477">
        <w:t xml:space="preserve">Zamawiający </w:t>
      </w:r>
      <w:r w:rsidR="00D35F75" w:rsidRPr="00B27477">
        <w:t>nie</w:t>
      </w:r>
      <w:r w:rsidR="00D35F75" w:rsidRPr="00B27477">
        <w:rPr>
          <w:color w:val="FF0000"/>
        </w:rPr>
        <w:t xml:space="preserve"> </w:t>
      </w:r>
      <w:r w:rsidR="00A00A7B" w:rsidRPr="00B27477">
        <w:t>dopuszcza składanie ofert częściowych</w:t>
      </w:r>
      <w:r w:rsidR="00EB3378" w:rsidRPr="00B27477">
        <w:t xml:space="preserve"> oraz wariantowych</w:t>
      </w:r>
      <w:r w:rsidR="00A00A7B" w:rsidRPr="00B27477">
        <w:t xml:space="preserve">. </w:t>
      </w:r>
    </w:p>
    <w:p w:rsidR="00FC2187" w:rsidRPr="00B27477" w:rsidRDefault="00FC2187" w:rsidP="0004539E">
      <w:pPr>
        <w:pStyle w:val="Akapitzlist"/>
        <w:numPr>
          <w:ilvl w:val="0"/>
          <w:numId w:val="3"/>
        </w:numPr>
        <w:autoSpaceDE w:val="0"/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B27477">
        <w:rPr>
          <w:rFonts w:asciiTheme="minorHAnsi" w:hAnsiTheme="minorHAnsi"/>
          <w:b/>
          <w:bCs/>
          <w:sz w:val="22"/>
          <w:szCs w:val="22"/>
        </w:rPr>
        <w:t>Szczegółowy opis przedmiotu zamówienia:</w:t>
      </w:r>
    </w:p>
    <w:p w:rsidR="00956828" w:rsidRPr="00B27477" w:rsidRDefault="00956828" w:rsidP="0004539E">
      <w:pPr>
        <w:suppressAutoHyphens/>
        <w:spacing w:after="100" w:afterAutospacing="1"/>
        <w:ind w:left="360"/>
        <w:jc w:val="both"/>
        <w:rPr>
          <w:u w:val="single"/>
        </w:rPr>
      </w:pPr>
      <w:r w:rsidRPr="00B27477">
        <w:rPr>
          <w:u w:val="single"/>
        </w:rPr>
        <w:t>Zamówienie obejmuje realizację dwóch wyodrębnionych Zadań:</w:t>
      </w:r>
    </w:p>
    <w:p w:rsidR="00EB3378" w:rsidRPr="00B27477" w:rsidRDefault="00956828" w:rsidP="0004539E">
      <w:pPr>
        <w:tabs>
          <w:tab w:val="left" w:pos="284"/>
        </w:tabs>
        <w:suppressAutoHyphens/>
        <w:spacing w:after="160" w:line="259" w:lineRule="auto"/>
        <w:ind w:right="142"/>
        <w:contextualSpacing/>
        <w:jc w:val="both"/>
      </w:pPr>
      <w:r w:rsidRPr="00B27477">
        <w:rPr>
          <w:b/>
        </w:rPr>
        <w:t>Zadanie 1</w:t>
      </w:r>
      <w:r w:rsidRPr="00B27477">
        <w:t xml:space="preserve"> - Nazwa usługi:</w:t>
      </w:r>
      <w:r w:rsidR="00F63327" w:rsidRPr="00B27477">
        <w:t xml:space="preserve"> zakup wraz z  montażem platformy schodowej SLIM,  umożliwiającej dostęp do budynku osobom na wózkach inwalidzkich, bądź posiad</w:t>
      </w:r>
      <w:r w:rsidR="007523DE" w:rsidRPr="00B27477">
        <w:t>ających dysfunkcje układu ruchu</w:t>
      </w:r>
      <w:r w:rsidR="007523DE" w:rsidRPr="00B27477">
        <w:rPr>
          <w:color w:val="F79646" w:themeColor="accent6"/>
        </w:rPr>
        <w:t xml:space="preserve"> </w:t>
      </w:r>
      <w:r w:rsidR="007523DE" w:rsidRPr="00B27477">
        <w:t>oraz pokrycie kosztów UDT.</w:t>
      </w:r>
      <w:r w:rsidR="00F63327" w:rsidRPr="00B27477">
        <w:t xml:space="preserve"> </w:t>
      </w:r>
    </w:p>
    <w:p w:rsidR="00670517" w:rsidRPr="00B27477" w:rsidRDefault="00670517" w:rsidP="0004539E">
      <w:pPr>
        <w:pStyle w:val="NormalnyWeb"/>
        <w:numPr>
          <w:ilvl w:val="0"/>
          <w:numId w:val="20"/>
        </w:numPr>
        <w:jc w:val="both"/>
        <w:rPr>
          <w:rFonts w:asciiTheme="minorHAnsi" w:hAnsiTheme="minorHAnsi"/>
        </w:rPr>
      </w:pPr>
      <w:r w:rsidRPr="00B27477">
        <w:rPr>
          <w:rFonts w:asciiTheme="minorHAnsi" w:hAnsiTheme="minorHAnsi"/>
        </w:rPr>
        <w:lastRenderedPageBreak/>
        <w:t>Platforma zamontowana będzie wzdłuż bocznych schodów wewnątrz budynku Europejskiej Uczelni Społeczno-Technicznej im. Sł. B.R.Schumana, przy ul. Wodnej 13/21</w:t>
      </w:r>
      <w:r w:rsidR="00B31EA8" w:rsidRPr="00B27477">
        <w:rPr>
          <w:rFonts w:asciiTheme="minorHAnsi" w:hAnsiTheme="minorHAnsi"/>
        </w:rPr>
        <w:t xml:space="preserve"> w Radomiu</w:t>
      </w:r>
      <w:r w:rsidRPr="00B27477">
        <w:rPr>
          <w:rFonts w:asciiTheme="minorHAnsi" w:hAnsiTheme="minorHAnsi"/>
        </w:rPr>
        <w:t>. Przeznaczeniem podstawowym platformy będzie transport osób niepełnosprawnych na wózku inwalidzkim, bądź posiadających dysfunkcje układu ruchu</w:t>
      </w:r>
      <w:r w:rsidR="00F9186C" w:rsidRPr="00B27477">
        <w:rPr>
          <w:rFonts w:asciiTheme="minorHAnsi" w:hAnsiTheme="minorHAnsi"/>
        </w:rPr>
        <w:t>;</w:t>
      </w:r>
    </w:p>
    <w:p w:rsidR="0069104C" w:rsidRPr="00B27477" w:rsidRDefault="0069104C" w:rsidP="0004539E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160" w:line="259" w:lineRule="auto"/>
        <w:ind w:right="142"/>
        <w:contextualSpacing/>
        <w:jc w:val="both"/>
        <w:rPr>
          <w:rFonts w:asciiTheme="minorHAnsi" w:hAnsiTheme="minorHAnsi" w:cstheme="minorHAnsi"/>
          <w:color w:val="F79646" w:themeColor="accent6"/>
        </w:rPr>
      </w:pPr>
      <w:r w:rsidRPr="00B27477">
        <w:rPr>
          <w:rFonts w:asciiTheme="minorHAnsi" w:hAnsiTheme="minorHAnsi"/>
        </w:rPr>
        <w:t>Dostarczony przedmiot zamówienia, wbudowane materiały stanowiące przedmiot zamówienia będą fabrycznie nowe oraz kompletne</w:t>
      </w:r>
      <w:r w:rsidR="00F9186C" w:rsidRPr="00B27477">
        <w:rPr>
          <w:rFonts w:asciiTheme="minorHAnsi" w:hAnsiTheme="minorHAnsi"/>
        </w:rPr>
        <w:t>;</w:t>
      </w:r>
    </w:p>
    <w:p w:rsidR="00670517" w:rsidRPr="00B27477" w:rsidRDefault="00670517" w:rsidP="0004539E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160" w:line="259" w:lineRule="auto"/>
        <w:ind w:right="142"/>
        <w:contextualSpacing/>
        <w:jc w:val="both"/>
        <w:rPr>
          <w:rFonts w:asciiTheme="minorHAnsi" w:hAnsiTheme="minorHAnsi" w:cstheme="minorHAnsi"/>
          <w:color w:val="F79646" w:themeColor="accent6"/>
        </w:rPr>
      </w:pPr>
      <w:r w:rsidRPr="00B27477">
        <w:rPr>
          <w:rFonts w:asciiTheme="minorHAnsi" w:hAnsiTheme="minorHAnsi"/>
        </w:rPr>
        <w:t>Platforma powinna być wykonana zgodnie z Dyrektywą Maszynową, Niskonapięciową, Kompatybilności Elektromagnetycznej. Platforma musi posiadać wszelkie wymagane przepisami dopuszczenia do użytkowania w obiektach użyteczności publicznej</w:t>
      </w:r>
      <w:r w:rsidR="00F9186C" w:rsidRPr="00B27477">
        <w:rPr>
          <w:rFonts w:asciiTheme="minorHAnsi" w:hAnsiTheme="minorHAnsi"/>
        </w:rPr>
        <w:t>;</w:t>
      </w:r>
    </w:p>
    <w:p w:rsidR="00272821" w:rsidRPr="00B27477" w:rsidRDefault="00272821" w:rsidP="0004539E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160" w:line="259" w:lineRule="auto"/>
        <w:ind w:right="142"/>
        <w:contextualSpacing/>
        <w:jc w:val="both"/>
        <w:rPr>
          <w:rFonts w:asciiTheme="minorHAnsi" w:hAnsiTheme="minorHAnsi" w:cstheme="minorHAnsi"/>
          <w:color w:val="F79646" w:themeColor="accent6"/>
        </w:rPr>
      </w:pPr>
      <w:r w:rsidRPr="00B27477">
        <w:rPr>
          <w:rFonts w:asciiTheme="minorHAnsi" w:hAnsiTheme="minorHAnsi"/>
        </w:rPr>
        <w:t>Platforma musi spełniać wszelkie wymagane przepisami dopuszczenia do użytkowania w obiektach użyteczności publicznej, w tym spełniać warunki do otrzymania pozytywnej decyzję Urzędu Dozoru Technicznego</w:t>
      </w:r>
      <w:r w:rsidR="00F9186C" w:rsidRPr="00B27477">
        <w:rPr>
          <w:rFonts w:asciiTheme="minorHAnsi" w:hAnsiTheme="minorHAnsi"/>
        </w:rPr>
        <w:t>;</w:t>
      </w:r>
    </w:p>
    <w:p w:rsidR="00153ADA" w:rsidRPr="00B27477" w:rsidRDefault="00153ADA" w:rsidP="0004539E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160" w:line="259" w:lineRule="auto"/>
        <w:ind w:right="142"/>
        <w:contextualSpacing/>
        <w:jc w:val="both"/>
        <w:rPr>
          <w:rFonts w:asciiTheme="minorHAnsi" w:hAnsiTheme="minorHAnsi" w:cstheme="minorHAnsi"/>
          <w:color w:val="F79646" w:themeColor="accent6"/>
        </w:rPr>
      </w:pPr>
      <w:r w:rsidRPr="00B27477">
        <w:rPr>
          <w:rFonts w:asciiTheme="minorHAnsi" w:hAnsiTheme="minorHAnsi"/>
        </w:rPr>
        <w:t>Wykonawca przygotuje i przekaże Zamawiającemu dokumentację potrzebną do dopuszczenia platformy do użytkowania przez Urząd Dozoru Technicznego oraz będzie brał udział przy badaniu rejestracyjnym UDT</w:t>
      </w:r>
      <w:r w:rsidR="00F9186C" w:rsidRPr="00B27477">
        <w:rPr>
          <w:rFonts w:asciiTheme="minorHAnsi" w:hAnsiTheme="minorHAnsi"/>
        </w:rPr>
        <w:t>;</w:t>
      </w:r>
    </w:p>
    <w:p w:rsidR="00EB3378" w:rsidRPr="00B27477" w:rsidRDefault="00956828" w:rsidP="0004539E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160" w:line="259" w:lineRule="auto"/>
        <w:ind w:right="142"/>
        <w:contextualSpacing/>
        <w:jc w:val="both"/>
        <w:rPr>
          <w:rFonts w:asciiTheme="minorHAnsi" w:hAnsiTheme="minorHAnsi" w:cstheme="minorHAnsi"/>
          <w:color w:val="F79646" w:themeColor="accent6"/>
        </w:rPr>
      </w:pPr>
      <w:r w:rsidRPr="00B27477">
        <w:rPr>
          <w:rFonts w:asciiTheme="minorHAnsi" w:hAnsiTheme="minorHAnsi"/>
          <w:color w:val="000000" w:themeColor="text1"/>
          <w:sz w:val="23"/>
          <w:szCs w:val="23"/>
        </w:rPr>
        <w:t>Przebudowa nie przewiduje żadnych istotnych zmian w istniejącym zagospodarowaniu</w:t>
      </w:r>
      <w:r w:rsidR="006E0155" w:rsidRPr="00B27477">
        <w:rPr>
          <w:rFonts w:asciiTheme="minorHAnsi" w:hAnsiTheme="minorHAnsi"/>
          <w:color w:val="000000" w:themeColor="text1"/>
          <w:sz w:val="23"/>
          <w:szCs w:val="23"/>
        </w:rPr>
        <w:br/>
      </w:r>
      <w:r w:rsidRPr="00B27477">
        <w:rPr>
          <w:rFonts w:asciiTheme="minorHAnsi" w:hAnsiTheme="minorHAnsi"/>
          <w:color w:val="000000" w:themeColor="text1"/>
          <w:sz w:val="23"/>
          <w:szCs w:val="23"/>
        </w:rPr>
        <w:t xml:space="preserve"> i uzbrojeniu terenu i dotyczy wnętrza budynku. </w:t>
      </w:r>
      <w:r w:rsidR="000E3F9B" w:rsidRPr="00B27477">
        <w:rPr>
          <w:rFonts w:asciiTheme="minorHAnsi" w:hAnsiTheme="minorHAnsi"/>
          <w:iCs/>
          <w:color w:val="000000" w:themeColor="text1"/>
          <w:sz w:val="23"/>
          <w:szCs w:val="23"/>
        </w:rPr>
        <w:t>W związku faktem, że przebudowa będzie realizowana w działającym budynku Wykonawca w ramach zamówienia ma obowiązek prowadzić prace w sposób nieutrudniający komunikację wewnątrz budynku, oraz zabezpieczyć tere</w:t>
      </w:r>
      <w:r w:rsidR="00F9186C" w:rsidRPr="00B27477">
        <w:rPr>
          <w:rFonts w:asciiTheme="minorHAnsi" w:hAnsiTheme="minorHAnsi"/>
          <w:iCs/>
          <w:color w:val="000000" w:themeColor="text1"/>
          <w:sz w:val="23"/>
          <w:szCs w:val="23"/>
        </w:rPr>
        <w:t>n budowy przed osobami trzecimi;</w:t>
      </w:r>
      <w:r w:rsidR="00EB3378" w:rsidRPr="00B27477">
        <w:rPr>
          <w:rFonts w:asciiTheme="minorHAnsi" w:hAnsiTheme="minorHAnsi"/>
          <w:iCs/>
          <w:color w:val="000000" w:themeColor="text1"/>
          <w:sz w:val="23"/>
          <w:szCs w:val="23"/>
        </w:rPr>
        <w:t xml:space="preserve"> </w:t>
      </w:r>
    </w:p>
    <w:p w:rsidR="00EB3378" w:rsidRPr="00B27477" w:rsidRDefault="00153ADA" w:rsidP="0004539E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160" w:line="259" w:lineRule="auto"/>
        <w:ind w:right="142"/>
        <w:contextualSpacing/>
        <w:jc w:val="both"/>
        <w:rPr>
          <w:rFonts w:asciiTheme="minorHAnsi" w:hAnsiTheme="minorHAnsi" w:cstheme="minorHAnsi"/>
          <w:color w:val="F79646" w:themeColor="accent6"/>
        </w:rPr>
      </w:pPr>
      <w:r w:rsidRPr="00B27477">
        <w:rPr>
          <w:rFonts w:asciiTheme="minorHAnsi" w:hAnsiTheme="minorHAnsi"/>
        </w:rPr>
        <w:t>W celu prawidłowej wyceny Zamawiający zaleca przed sporządzeniem oferty przeprowadzić wizję lokalną w celu zapoznania się z ewentualnymi utrudnieniami</w:t>
      </w:r>
      <w:r w:rsidR="006E0155" w:rsidRPr="00B27477">
        <w:rPr>
          <w:rFonts w:asciiTheme="minorHAnsi" w:hAnsiTheme="minorHAnsi"/>
        </w:rPr>
        <w:br/>
      </w:r>
      <w:r w:rsidRPr="00B27477">
        <w:rPr>
          <w:rFonts w:asciiTheme="minorHAnsi" w:hAnsiTheme="minorHAnsi"/>
        </w:rPr>
        <w:t xml:space="preserve"> i uwarunkowaniami logistycznymi miejsca realizacji przedmiotu zamówienia oraz dokonać właściwych pomiarów. </w:t>
      </w:r>
      <w:r w:rsidR="006E0155" w:rsidRPr="00B27477">
        <w:rPr>
          <w:rFonts w:asciiTheme="minorHAnsi" w:hAnsiTheme="minorHAnsi"/>
        </w:rPr>
        <w:t xml:space="preserve">W razie konieczności należy w wycenie uwzględnić roboty konieczne do wykonania, a nieopisane w niniejszym ogłoszeniu (roboty montażowe, przebicia, zamurowania, poprawki malarskie, roboty elektryczne itp. </w:t>
      </w:r>
      <w:r w:rsidRPr="00B27477">
        <w:rPr>
          <w:rFonts w:asciiTheme="minorHAnsi" w:hAnsiTheme="minorHAnsi"/>
        </w:rPr>
        <w:t>Wykonawcy zainteresowani dokonaniem oględzin miejsca realizacji zamówienia proszeni są o uprzednie zgłoszenie udziału Zamawiającemu na podany adres e-mail w celu ustalenia terminu, nie później niż na 5 dni przed dniem składania ofert. Dokonanie oględzin nastąpi nie później niż na 3 dni przed dniem składania ofert</w:t>
      </w:r>
      <w:r w:rsidR="00F9186C" w:rsidRPr="00B27477">
        <w:rPr>
          <w:rFonts w:asciiTheme="minorHAnsi" w:hAnsiTheme="minorHAnsi"/>
        </w:rPr>
        <w:t>;</w:t>
      </w:r>
    </w:p>
    <w:p w:rsidR="00EB3378" w:rsidRPr="00B27477" w:rsidRDefault="00EB3378" w:rsidP="0004539E">
      <w:pPr>
        <w:pStyle w:val="Akapitzlist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Theme="minorHAnsi" w:hAnsiTheme="minorHAnsi"/>
          <w:sz w:val="23"/>
          <w:szCs w:val="23"/>
        </w:rPr>
      </w:pPr>
      <w:r w:rsidRPr="00B27477">
        <w:rPr>
          <w:rFonts w:asciiTheme="minorHAnsi" w:hAnsiTheme="minorHAnsi"/>
          <w:bCs/>
          <w:sz w:val="23"/>
          <w:szCs w:val="23"/>
        </w:rPr>
        <w:t>Przed przystąpieniem do wykonywania prac Wykonawca przedło</w:t>
      </w:r>
      <w:r w:rsidR="00F9186C" w:rsidRPr="00B27477">
        <w:rPr>
          <w:rFonts w:asciiTheme="minorHAnsi" w:hAnsiTheme="minorHAnsi"/>
          <w:bCs/>
          <w:sz w:val="23"/>
          <w:szCs w:val="23"/>
        </w:rPr>
        <w:t>ży Zamawiającemu projekt windy.;</w:t>
      </w:r>
    </w:p>
    <w:p w:rsidR="00931A3C" w:rsidRPr="00B27477" w:rsidRDefault="00931A3C" w:rsidP="0004539E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160" w:line="259" w:lineRule="auto"/>
        <w:ind w:right="142"/>
        <w:contextualSpacing/>
        <w:jc w:val="both"/>
        <w:rPr>
          <w:rFonts w:asciiTheme="minorHAnsi" w:hAnsiTheme="minorHAnsi" w:cstheme="minorHAnsi"/>
        </w:rPr>
      </w:pPr>
      <w:r w:rsidRPr="00B27477">
        <w:rPr>
          <w:rFonts w:asciiTheme="minorHAnsi" w:hAnsiTheme="minorHAnsi"/>
        </w:rPr>
        <w:t>Koszty transportu oraz koszty odpowiedzialności cywilnej za powstałe uszkodzenia podczas realizacji przedmio</w:t>
      </w:r>
      <w:r w:rsidR="00F9186C" w:rsidRPr="00B27477">
        <w:rPr>
          <w:rFonts w:asciiTheme="minorHAnsi" w:hAnsiTheme="minorHAnsi"/>
        </w:rPr>
        <w:t>tu zamówienia pokrywa Wykonawca;</w:t>
      </w:r>
    </w:p>
    <w:p w:rsidR="00EB3378" w:rsidRPr="00B27477" w:rsidRDefault="00931A3C" w:rsidP="0004539E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160" w:line="259" w:lineRule="auto"/>
        <w:ind w:right="142"/>
        <w:contextualSpacing/>
        <w:jc w:val="both"/>
        <w:rPr>
          <w:rFonts w:asciiTheme="minorHAnsi" w:hAnsiTheme="minorHAnsi" w:cstheme="minorHAnsi"/>
          <w:color w:val="F79646" w:themeColor="accent6"/>
        </w:rPr>
      </w:pPr>
      <w:r w:rsidRPr="00B27477">
        <w:rPr>
          <w:rFonts w:asciiTheme="minorHAnsi" w:hAnsiTheme="minorHAnsi"/>
        </w:rPr>
        <w:t>Wykonawca we własnym zakresie zapewni rozładunek, montaż, instalację  elementów zamówienia oraz pokryje koszty UDT</w:t>
      </w:r>
      <w:r w:rsidR="00F9186C" w:rsidRPr="00B27477">
        <w:rPr>
          <w:rFonts w:asciiTheme="minorHAnsi" w:hAnsiTheme="minorHAnsi"/>
        </w:rPr>
        <w:t>;</w:t>
      </w:r>
    </w:p>
    <w:p w:rsidR="00153ADA" w:rsidRPr="00B27477" w:rsidRDefault="00153ADA" w:rsidP="0004539E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160" w:line="259" w:lineRule="auto"/>
        <w:ind w:right="142"/>
        <w:contextualSpacing/>
        <w:jc w:val="both"/>
        <w:rPr>
          <w:rFonts w:asciiTheme="minorHAnsi" w:hAnsiTheme="minorHAnsi" w:cstheme="minorHAnsi"/>
        </w:rPr>
      </w:pPr>
      <w:r w:rsidRPr="00B27477">
        <w:rPr>
          <w:rFonts w:asciiTheme="minorHAnsi" w:hAnsiTheme="minorHAnsi"/>
        </w:rPr>
        <w:t>Wykonawca w ramach realizacji zamówienia przeszkoli z obsługi oddelegowanego pracownika Uczelni z zakresu obsługi zamontowanej platformy</w:t>
      </w:r>
      <w:r w:rsidR="00F9186C" w:rsidRPr="00B27477">
        <w:rPr>
          <w:rFonts w:asciiTheme="minorHAnsi" w:hAnsiTheme="minorHAnsi"/>
        </w:rPr>
        <w:t>;</w:t>
      </w:r>
    </w:p>
    <w:p w:rsidR="00272821" w:rsidRPr="00B27477" w:rsidRDefault="00272821" w:rsidP="0004539E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160" w:line="259" w:lineRule="auto"/>
        <w:ind w:right="142"/>
        <w:contextualSpacing/>
        <w:jc w:val="both"/>
        <w:rPr>
          <w:rFonts w:asciiTheme="minorHAnsi" w:hAnsiTheme="minorHAnsi" w:cstheme="minorHAnsi"/>
        </w:rPr>
      </w:pPr>
      <w:r w:rsidRPr="00B27477">
        <w:rPr>
          <w:rFonts w:asciiTheme="minorHAnsi" w:hAnsiTheme="minorHAnsi"/>
        </w:rPr>
        <w:lastRenderedPageBreak/>
        <w:t>Wykonawca zobowiązany jest wykonać wszelkie prace związane z montażem platformy, tak by istniała możliwość jej użytkowania po zakończeniu jej instalowania</w:t>
      </w:r>
      <w:r w:rsidR="00F9186C" w:rsidRPr="00B27477">
        <w:rPr>
          <w:rFonts w:asciiTheme="minorHAnsi" w:hAnsiTheme="minorHAnsi"/>
        </w:rPr>
        <w:t>;</w:t>
      </w:r>
    </w:p>
    <w:p w:rsidR="00272821" w:rsidRPr="00B27477" w:rsidRDefault="00272821" w:rsidP="0004539E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160" w:line="259" w:lineRule="auto"/>
        <w:ind w:right="142"/>
        <w:contextualSpacing/>
        <w:jc w:val="both"/>
        <w:rPr>
          <w:rFonts w:asciiTheme="minorHAnsi" w:hAnsiTheme="minorHAnsi" w:cstheme="minorHAnsi"/>
        </w:rPr>
      </w:pPr>
      <w:r w:rsidRPr="00B27477">
        <w:rPr>
          <w:rFonts w:asciiTheme="minorHAnsi" w:hAnsiTheme="minorHAnsi"/>
        </w:rPr>
        <w:t>Platforma musi być wykonana tak aby klatka schodowa spełniała wymagania ppoż. w szczególności w zakresie szerokości schodów</w:t>
      </w:r>
      <w:r w:rsidR="00F9186C" w:rsidRPr="00B27477">
        <w:rPr>
          <w:rFonts w:asciiTheme="minorHAnsi" w:hAnsiTheme="minorHAnsi"/>
        </w:rPr>
        <w:t>;</w:t>
      </w:r>
    </w:p>
    <w:p w:rsidR="00153ADA" w:rsidRPr="00B27477" w:rsidRDefault="00153ADA" w:rsidP="0004539E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160" w:line="259" w:lineRule="auto"/>
        <w:ind w:right="142"/>
        <w:contextualSpacing/>
        <w:jc w:val="both"/>
        <w:rPr>
          <w:rFonts w:asciiTheme="minorHAnsi" w:hAnsiTheme="minorHAnsi" w:cstheme="minorHAnsi"/>
          <w:color w:val="FF0000"/>
        </w:rPr>
      </w:pPr>
      <w:r w:rsidRPr="00B27477">
        <w:rPr>
          <w:rFonts w:asciiTheme="minorHAnsi" w:hAnsiTheme="minorHAnsi"/>
        </w:rPr>
        <w:t xml:space="preserve">Wykonawca udzieli Zamawiającemu gwarancji na przedmiot umowy. Serwis </w:t>
      </w:r>
      <w:r w:rsidR="00621FF1" w:rsidRPr="00B27477">
        <w:rPr>
          <w:rFonts w:asciiTheme="minorHAnsi" w:hAnsiTheme="minorHAnsi"/>
        </w:rPr>
        <w:br/>
      </w:r>
      <w:r w:rsidRPr="00B27477">
        <w:rPr>
          <w:rFonts w:asciiTheme="minorHAnsi" w:hAnsiTheme="minorHAnsi"/>
        </w:rPr>
        <w:t>i konieczna konserwacja urządzenia w okresie gwarancji wliczona w koszt zadania.</w:t>
      </w:r>
    </w:p>
    <w:p w:rsidR="000E3F9B" w:rsidRPr="00B27477" w:rsidRDefault="00931A3C" w:rsidP="0004539E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</w:rPr>
      </w:pPr>
      <w:r w:rsidRPr="00B27477">
        <w:rPr>
          <w:rFonts w:asciiTheme="minorHAnsi" w:hAnsiTheme="minorHAnsi"/>
        </w:rPr>
        <w:t>Nazwa i kod dotyczący przedmiotu zamówienia określon</w:t>
      </w:r>
      <w:r w:rsidR="0004539E" w:rsidRPr="00B27477">
        <w:rPr>
          <w:rFonts w:asciiTheme="minorHAnsi" w:hAnsiTheme="minorHAnsi"/>
        </w:rPr>
        <w:t>y we Wspólnym Słowniku Zamówień </w:t>
      </w:r>
      <w:r w:rsidRPr="00B27477">
        <w:rPr>
          <w:rFonts w:asciiTheme="minorHAnsi" w:hAnsiTheme="minorHAnsi"/>
        </w:rPr>
        <w:t>(CPV)</w:t>
      </w:r>
      <w:r w:rsidR="000F011E" w:rsidRPr="00B27477">
        <w:rPr>
          <w:rFonts w:asciiTheme="minorHAnsi" w:hAnsiTheme="minorHAnsi"/>
        </w:rPr>
        <w:br/>
      </w:r>
      <w:r w:rsidR="0004539E" w:rsidRPr="00B27477">
        <w:rPr>
          <w:rFonts w:asciiTheme="minorHAnsi" w:hAnsiTheme="minorHAnsi"/>
        </w:rPr>
        <w:t xml:space="preserve"> - 34514700-0 Platformy </w:t>
      </w:r>
      <w:r w:rsidRPr="00B27477">
        <w:rPr>
          <w:rFonts w:asciiTheme="minorHAnsi" w:hAnsiTheme="minorHAnsi"/>
        </w:rPr>
        <w:t>ruchome</w:t>
      </w:r>
      <w:r w:rsidR="0004539E" w:rsidRPr="00B27477">
        <w:rPr>
          <w:rFonts w:asciiTheme="minorHAnsi" w:hAnsiTheme="minorHAnsi"/>
        </w:rPr>
        <w:t>;</w:t>
      </w:r>
      <w:r w:rsidR="000F011E" w:rsidRPr="00B27477">
        <w:rPr>
          <w:rFonts w:asciiTheme="minorHAnsi" w:hAnsiTheme="minorHAnsi"/>
        </w:rPr>
        <w:br/>
        <w:t>-  33196200-2 sprzęt dla osób niepełnosprawnych</w:t>
      </w:r>
    </w:p>
    <w:p w:rsidR="000F011E" w:rsidRPr="00B27477" w:rsidRDefault="000F011E" w:rsidP="0004539E">
      <w:pPr>
        <w:pStyle w:val="Akapitzlist"/>
        <w:ind w:left="720"/>
        <w:jc w:val="both"/>
        <w:rPr>
          <w:rFonts w:asciiTheme="minorHAnsi" w:hAnsiTheme="minorHAnsi"/>
        </w:rPr>
      </w:pPr>
      <w:r w:rsidRPr="00B27477">
        <w:rPr>
          <w:rFonts w:asciiTheme="minorHAnsi" w:hAnsiTheme="minorHAnsi"/>
        </w:rPr>
        <w:t>-  45313000-4 Instalowanie wind i ruchomych schodów</w:t>
      </w:r>
    </w:p>
    <w:p w:rsidR="000F011E" w:rsidRPr="00B27477" w:rsidRDefault="000F011E" w:rsidP="0004539E">
      <w:pPr>
        <w:pStyle w:val="Akapitzlist"/>
        <w:ind w:left="720"/>
        <w:jc w:val="both"/>
        <w:rPr>
          <w:rFonts w:asciiTheme="minorHAnsi" w:hAnsiTheme="minorHAnsi"/>
        </w:rPr>
      </w:pPr>
    </w:p>
    <w:p w:rsidR="00FC2187" w:rsidRPr="00B27477" w:rsidRDefault="00931A3C" w:rsidP="0004539E">
      <w:pPr>
        <w:suppressAutoHyphens/>
        <w:spacing w:after="100" w:afterAutospacing="1"/>
        <w:ind w:left="360" w:firstLine="348"/>
        <w:jc w:val="both"/>
        <w:rPr>
          <w:iCs/>
          <w:color w:val="000000" w:themeColor="text1"/>
          <w:sz w:val="23"/>
          <w:szCs w:val="23"/>
        </w:rPr>
      </w:pPr>
      <w:r w:rsidRPr="00B27477">
        <w:rPr>
          <w:b/>
        </w:rPr>
        <w:t>Minimalne wymogi techniczne</w:t>
      </w:r>
      <w:r w:rsidR="00FC2187" w:rsidRPr="00B27477">
        <w:rPr>
          <w:b/>
        </w:rPr>
        <w:t>:</w:t>
      </w:r>
    </w:p>
    <w:p w:rsidR="00FC2187" w:rsidRPr="00B27477" w:rsidRDefault="00FC2187" w:rsidP="0004539E">
      <w:pPr>
        <w:pStyle w:val="Akapitzlist"/>
        <w:numPr>
          <w:ilvl w:val="0"/>
          <w:numId w:val="17"/>
        </w:numPr>
        <w:suppressAutoHyphens/>
        <w:spacing w:after="100" w:afterAutospacing="1"/>
        <w:jc w:val="both"/>
        <w:rPr>
          <w:rFonts w:asciiTheme="minorHAnsi" w:hAnsiTheme="minorHAnsi"/>
          <w:iCs/>
          <w:color w:val="000000" w:themeColor="text1"/>
          <w:sz w:val="23"/>
          <w:szCs w:val="23"/>
        </w:rPr>
      </w:pPr>
      <w:r w:rsidRPr="00B27477">
        <w:rPr>
          <w:rFonts w:asciiTheme="minorHAnsi" w:hAnsiTheme="minorHAnsi"/>
          <w:iCs/>
          <w:color w:val="000000" w:themeColor="text1"/>
          <w:sz w:val="23"/>
          <w:szCs w:val="23"/>
        </w:rPr>
        <w:t>udźwig platformy min 225 kg;</w:t>
      </w:r>
    </w:p>
    <w:p w:rsidR="00FC2187" w:rsidRPr="00B27477" w:rsidRDefault="00FC2187" w:rsidP="0004539E">
      <w:pPr>
        <w:pStyle w:val="Akapitzlist"/>
        <w:numPr>
          <w:ilvl w:val="0"/>
          <w:numId w:val="17"/>
        </w:numPr>
        <w:suppressAutoHyphens/>
        <w:spacing w:after="100" w:afterAutospacing="1"/>
        <w:jc w:val="both"/>
        <w:rPr>
          <w:rFonts w:asciiTheme="minorHAnsi" w:hAnsiTheme="minorHAnsi"/>
          <w:iCs/>
          <w:color w:val="000000" w:themeColor="text1"/>
          <w:sz w:val="23"/>
          <w:szCs w:val="23"/>
        </w:rPr>
      </w:pPr>
      <w:r w:rsidRPr="00B27477">
        <w:rPr>
          <w:rFonts w:asciiTheme="minorHAnsi" w:hAnsiTheme="minorHAnsi"/>
          <w:iCs/>
          <w:color w:val="000000" w:themeColor="text1"/>
          <w:sz w:val="23"/>
          <w:szCs w:val="23"/>
        </w:rPr>
        <w:t>sterowanie ruchem platformy – elektroniczne</w:t>
      </w:r>
    </w:p>
    <w:p w:rsidR="00FC2187" w:rsidRPr="00B27477" w:rsidRDefault="00FC2187" w:rsidP="0004539E">
      <w:pPr>
        <w:pStyle w:val="Akapitzlist"/>
        <w:numPr>
          <w:ilvl w:val="0"/>
          <w:numId w:val="17"/>
        </w:numPr>
        <w:suppressAutoHyphens/>
        <w:spacing w:after="100" w:afterAutospacing="1"/>
        <w:jc w:val="both"/>
        <w:rPr>
          <w:rFonts w:asciiTheme="minorHAnsi" w:hAnsiTheme="minorHAnsi"/>
          <w:iCs/>
          <w:color w:val="000000" w:themeColor="text1"/>
          <w:sz w:val="23"/>
          <w:szCs w:val="23"/>
        </w:rPr>
      </w:pPr>
      <w:r w:rsidRPr="00B27477">
        <w:rPr>
          <w:rFonts w:asciiTheme="minorHAnsi" w:hAnsiTheme="minorHAnsi"/>
          <w:iCs/>
          <w:color w:val="000000" w:themeColor="text1"/>
          <w:sz w:val="23"/>
          <w:szCs w:val="23"/>
        </w:rPr>
        <w:t>długość toru jazdy -  8,5 m</w:t>
      </w:r>
    </w:p>
    <w:p w:rsidR="00FC2187" w:rsidRPr="00B27477" w:rsidRDefault="00FC2187" w:rsidP="0004539E">
      <w:pPr>
        <w:pStyle w:val="Akapitzlist"/>
        <w:numPr>
          <w:ilvl w:val="0"/>
          <w:numId w:val="17"/>
        </w:numPr>
        <w:suppressAutoHyphens/>
        <w:spacing w:after="100" w:afterAutospacing="1"/>
        <w:jc w:val="both"/>
        <w:rPr>
          <w:rFonts w:asciiTheme="minorHAnsi" w:hAnsiTheme="minorHAnsi"/>
          <w:iCs/>
          <w:sz w:val="23"/>
          <w:szCs w:val="23"/>
        </w:rPr>
      </w:pPr>
      <w:r w:rsidRPr="00B27477">
        <w:rPr>
          <w:rFonts w:asciiTheme="minorHAnsi" w:hAnsiTheme="minorHAnsi"/>
          <w:iCs/>
          <w:sz w:val="23"/>
          <w:szCs w:val="23"/>
        </w:rPr>
        <w:t>układ toru- zgodnie z dokumentacją, parkowanie na dole pod schodami po zakręcie 180</w:t>
      </w:r>
      <w:r w:rsidRPr="00B27477">
        <w:rPr>
          <w:rFonts w:asciiTheme="minorHAnsi" w:hAnsiTheme="minorHAnsi"/>
          <w:iCs/>
          <w:sz w:val="23"/>
          <w:szCs w:val="23"/>
          <w:vertAlign w:val="superscript"/>
        </w:rPr>
        <w:t xml:space="preserve">O </w:t>
      </w:r>
      <w:r w:rsidRPr="00B27477">
        <w:rPr>
          <w:rFonts w:asciiTheme="minorHAnsi" w:hAnsiTheme="minorHAnsi"/>
          <w:iCs/>
          <w:sz w:val="23"/>
          <w:szCs w:val="23"/>
        </w:rPr>
        <w:t>oraz zakręt na spoczynku 180</w:t>
      </w:r>
      <w:r w:rsidRPr="00B27477">
        <w:rPr>
          <w:rFonts w:asciiTheme="minorHAnsi" w:hAnsiTheme="minorHAnsi"/>
          <w:iCs/>
          <w:sz w:val="23"/>
          <w:szCs w:val="23"/>
          <w:vertAlign w:val="superscript"/>
        </w:rPr>
        <w:t>O</w:t>
      </w:r>
    </w:p>
    <w:p w:rsidR="00670517" w:rsidRPr="00B27477" w:rsidRDefault="00670517" w:rsidP="0004539E">
      <w:pPr>
        <w:pStyle w:val="Akapitzlist"/>
        <w:numPr>
          <w:ilvl w:val="0"/>
          <w:numId w:val="17"/>
        </w:numPr>
        <w:suppressAutoHyphens/>
        <w:spacing w:after="100" w:afterAutospacing="1"/>
        <w:jc w:val="both"/>
        <w:rPr>
          <w:rFonts w:asciiTheme="minorHAnsi" w:hAnsiTheme="minorHAnsi"/>
          <w:iCs/>
          <w:color w:val="000000" w:themeColor="text1"/>
          <w:sz w:val="23"/>
          <w:szCs w:val="23"/>
        </w:rPr>
      </w:pPr>
      <w:r w:rsidRPr="00B27477">
        <w:rPr>
          <w:rFonts w:asciiTheme="minorHAnsi" w:hAnsiTheme="minorHAnsi"/>
        </w:rPr>
        <w:t>dwa przystanki, dolny i górny.</w:t>
      </w:r>
    </w:p>
    <w:p w:rsidR="00FD05D8" w:rsidRPr="00B27477" w:rsidRDefault="00FD05D8" w:rsidP="0004539E">
      <w:pPr>
        <w:pStyle w:val="Akapitzlist"/>
        <w:numPr>
          <w:ilvl w:val="0"/>
          <w:numId w:val="17"/>
        </w:numPr>
        <w:suppressAutoHyphens/>
        <w:spacing w:after="100" w:afterAutospacing="1"/>
        <w:jc w:val="both"/>
        <w:rPr>
          <w:rFonts w:asciiTheme="minorHAnsi" w:hAnsiTheme="minorHAnsi"/>
          <w:iCs/>
          <w:color w:val="000000" w:themeColor="text1"/>
          <w:sz w:val="23"/>
          <w:szCs w:val="23"/>
        </w:rPr>
      </w:pPr>
      <w:r w:rsidRPr="00B27477">
        <w:rPr>
          <w:rFonts w:asciiTheme="minorHAnsi" w:hAnsiTheme="minorHAnsi"/>
        </w:rPr>
        <w:t>rodzaj toru: krzywoliniowy</w:t>
      </w:r>
    </w:p>
    <w:p w:rsidR="00272821" w:rsidRPr="00B27477" w:rsidRDefault="00272821" w:rsidP="0004539E">
      <w:pPr>
        <w:pStyle w:val="Akapitzlist"/>
        <w:numPr>
          <w:ilvl w:val="0"/>
          <w:numId w:val="17"/>
        </w:numPr>
        <w:suppressAutoHyphens/>
        <w:spacing w:after="100" w:afterAutospacing="1"/>
        <w:jc w:val="both"/>
        <w:rPr>
          <w:rFonts w:asciiTheme="minorHAnsi" w:hAnsiTheme="minorHAnsi"/>
          <w:iCs/>
          <w:color w:val="000000" w:themeColor="text1"/>
          <w:sz w:val="23"/>
          <w:szCs w:val="23"/>
        </w:rPr>
      </w:pPr>
      <w:r w:rsidRPr="00B27477">
        <w:rPr>
          <w:rFonts w:asciiTheme="minorHAnsi" w:hAnsiTheme="minorHAnsi"/>
        </w:rPr>
        <w:t>rampa ułatwiająca najazd na platformę wzdłuż toru jezdnego z antypoślizgowym podłożem</w:t>
      </w:r>
    </w:p>
    <w:p w:rsidR="00272821" w:rsidRPr="00B27477" w:rsidRDefault="00272821" w:rsidP="0004539E">
      <w:pPr>
        <w:pStyle w:val="Akapitzlist"/>
        <w:numPr>
          <w:ilvl w:val="0"/>
          <w:numId w:val="17"/>
        </w:numPr>
        <w:suppressAutoHyphens/>
        <w:spacing w:after="100" w:afterAutospacing="1"/>
        <w:jc w:val="both"/>
        <w:rPr>
          <w:rFonts w:asciiTheme="minorHAnsi" w:hAnsiTheme="minorHAnsi"/>
          <w:iCs/>
          <w:color w:val="000000" w:themeColor="text1"/>
          <w:sz w:val="23"/>
          <w:szCs w:val="23"/>
        </w:rPr>
      </w:pPr>
      <w:r w:rsidRPr="00B27477">
        <w:rPr>
          <w:rFonts w:asciiTheme="minorHAnsi" w:hAnsiTheme="minorHAnsi"/>
        </w:rPr>
        <w:t>automatyczne otwieranie/zamykanie podnóżka platformy i barierek ochronnych</w:t>
      </w:r>
    </w:p>
    <w:p w:rsidR="00272821" w:rsidRPr="00B27477" w:rsidRDefault="00272821" w:rsidP="0004539E">
      <w:pPr>
        <w:pStyle w:val="Akapitzlist"/>
        <w:numPr>
          <w:ilvl w:val="0"/>
          <w:numId w:val="17"/>
        </w:numPr>
        <w:suppressAutoHyphens/>
        <w:spacing w:after="100" w:afterAutospacing="1"/>
        <w:jc w:val="both"/>
        <w:rPr>
          <w:rFonts w:asciiTheme="minorHAnsi" w:hAnsiTheme="minorHAnsi"/>
          <w:iCs/>
          <w:color w:val="000000" w:themeColor="text1"/>
          <w:sz w:val="23"/>
          <w:szCs w:val="23"/>
        </w:rPr>
      </w:pPr>
      <w:r w:rsidRPr="00B27477">
        <w:rPr>
          <w:rFonts w:asciiTheme="minorHAnsi" w:hAnsiTheme="minorHAnsi"/>
        </w:rPr>
        <w:t>odpowiednie poręcze i barierki zabezpieczające</w:t>
      </w:r>
    </w:p>
    <w:p w:rsidR="00272821" w:rsidRPr="00B27477" w:rsidRDefault="00272821" w:rsidP="0004539E">
      <w:pPr>
        <w:pStyle w:val="Akapitzlist"/>
        <w:numPr>
          <w:ilvl w:val="0"/>
          <w:numId w:val="17"/>
        </w:numPr>
        <w:suppressAutoHyphens/>
        <w:spacing w:after="100" w:afterAutospacing="1"/>
        <w:jc w:val="both"/>
        <w:rPr>
          <w:rFonts w:asciiTheme="minorHAnsi" w:hAnsiTheme="minorHAnsi"/>
          <w:iCs/>
          <w:color w:val="000000" w:themeColor="text1"/>
          <w:sz w:val="23"/>
          <w:szCs w:val="23"/>
        </w:rPr>
      </w:pPr>
      <w:r w:rsidRPr="00B27477">
        <w:rPr>
          <w:rFonts w:asciiTheme="minorHAnsi" w:hAnsiTheme="minorHAnsi"/>
        </w:rPr>
        <w:t>awaryjne zatrzymanie – przycisk STOP, sygnał dźwiękowy ALARM</w:t>
      </w:r>
    </w:p>
    <w:p w:rsidR="00EB3378" w:rsidRPr="00B27477" w:rsidRDefault="00272821" w:rsidP="0004539E">
      <w:pPr>
        <w:pStyle w:val="Akapitzlist"/>
        <w:numPr>
          <w:ilvl w:val="0"/>
          <w:numId w:val="17"/>
        </w:numPr>
        <w:suppressAutoHyphens/>
        <w:spacing w:after="100" w:afterAutospacing="1"/>
        <w:jc w:val="both"/>
        <w:rPr>
          <w:rFonts w:asciiTheme="minorHAnsi" w:hAnsiTheme="minorHAnsi"/>
          <w:iCs/>
          <w:color w:val="000000" w:themeColor="text1"/>
          <w:sz w:val="23"/>
          <w:szCs w:val="23"/>
        </w:rPr>
      </w:pPr>
      <w:r w:rsidRPr="00B27477">
        <w:rPr>
          <w:rFonts w:asciiTheme="minorHAnsi" w:hAnsiTheme="minorHAnsi"/>
        </w:rPr>
        <w:t>ręczny zjazd awaryjny</w:t>
      </w:r>
    </w:p>
    <w:p w:rsidR="00956828" w:rsidRPr="00B27477" w:rsidRDefault="00FC2187" w:rsidP="0004539E">
      <w:pPr>
        <w:suppressAutoHyphens/>
        <w:spacing w:after="100" w:afterAutospacing="1"/>
        <w:ind w:firstLine="360"/>
        <w:jc w:val="both"/>
        <w:rPr>
          <w:color w:val="000000" w:themeColor="text1"/>
          <w:sz w:val="23"/>
          <w:szCs w:val="23"/>
        </w:rPr>
      </w:pPr>
      <w:r w:rsidRPr="00B27477">
        <w:rPr>
          <w:b/>
          <w:bCs/>
        </w:rPr>
        <w:t>Termin realizacji Zadania 1:</w:t>
      </w:r>
      <w:r w:rsidR="000D7177" w:rsidRPr="00B27477">
        <w:t xml:space="preserve"> Przedmiot zamówien</w:t>
      </w:r>
      <w:r w:rsidR="00066B86">
        <w:t>ia należy zrealizować w terminie</w:t>
      </w:r>
      <w:r w:rsidR="00127B75" w:rsidRPr="00B27477">
        <w:t>:</w:t>
      </w:r>
      <w:r w:rsidR="000D7177" w:rsidRPr="00B27477">
        <w:t xml:space="preserve"> </w:t>
      </w:r>
      <w:r w:rsidR="00066B86">
        <w:br/>
        <w:t>w ciągu 2 miesięcy od dnia podpisania umowy.</w:t>
      </w:r>
    </w:p>
    <w:p w:rsidR="008441C8" w:rsidRPr="00B27477" w:rsidRDefault="00956828" w:rsidP="0004539E">
      <w:pPr>
        <w:suppressAutoHyphens/>
        <w:spacing w:after="100" w:afterAutospacing="1"/>
        <w:ind w:firstLine="360"/>
        <w:jc w:val="both"/>
      </w:pPr>
      <w:r w:rsidRPr="00B27477">
        <w:rPr>
          <w:b/>
        </w:rPr>
        <w:t>Zadanie 2</w:t>
      </w:r>
      <w:r w:rsidRPr="00B27477">
        <w:t xml:space="preserve"> – Nazwa usługi: </w:t>
      </w:r>
      <w:r w:rsidR="00F63327" w:rsidRPr="00B27477">
        <w:t>zakup wraz z montażem poręczy (uchwytów) montowanych do podłogi i ściany celem dostosowania toalet dla osób z niepełnosprawnościami.</w:t>
      </w:r>
    </w:p>
    <w:p w:rsidR="00FC2187" w:rsidRPr="00B27477" w:rsidRDefault="00EB3378" w:rsidP="0004539E">
      <w:pPr>
        <w:suppressAutoHyphens/>
        <w:spacing w:after="100" w:afterAutospacing="1"/>
        <w:jc w:val="both"/>
        <w:rPr>
          <w:b/>
        </w:rPr>
      </w:pPr>
      <w:r w:rsidRPr="00B27477">
        <w:rPr>
          <w:b/>
        </w:rPr>
        <w:t xml:space="preserve">        </w:t>
      </w:r>
      <w:r w:rsidR="00FC2187" w:rsidRPr="00B27477">
        <w:rPr>
          <w:b/>
        </w:rPr>
        <w:t>Specyfikacja techniczna:</w:t>
      </w:r>
    </w:p>
    <w:p w:rsidR="00FC2187" w:rsidRPr="00B27477" w:rsidRDefault="00FC2187" w:rsidP="0004539E">
      <w:pPr>
        <w:pStyle w:val="Akapitzlist"/>
        <w:numPr>
          <w:ilvl w:val="0"/>
          <w:numId w:val="18"/>
        </w:numPr>
        <w:suppressAutoHyphens/>
        <w:spacing w:after="100" w:afterAutospacing="1"/>
        <w:jc w:val="both"/>
        <w:rPr>
          <w:rFonts w:asciiTheme="minorHAnsi" w:hAnsiTheme="minorHAnsi"/>
          <w:iCs/>
          <w:color w:val="000000" w:themeColor="text1"/>
          <w:sz w:val="23"/>
          <w:szCs w:val="23"/>
        </w:rPr>
      </w:pPr>
      <w:r w:rsidRPr="00B27477">
        <w:rPr>
          <w:rFonts w:asciiTheme="minorHAnsi" w:hAnsiTheme="minorHAnsi"/>
          <w:iCs/>
          <w:color w:val="000000" w:themeColor="text1"/>
          <w:sz w:val="23"/>
          <w:szCs w:val="23"/>
        </w:rPr>
        <w:t>2 szt.- poręcze (uchwyty) montowane do podłogi;</w:t>
      </w:r>
    </w:p>
    <w:p w:rsidR="00FC2187" w:rsidRPr="00B27477" w:rsidRDefault="00FC2187" w:rsidP="0004539E">
      <w:pPr>
        <w:pStyle w:val="Akapitzlist"/>
        <w:numPr>
          <w:ilvl w:val="0"/>
          <w:numId w:val="18"/>
        </w:numPr>
        <w:suppressAutoHyphens/>
        <w:spacing w:after="100" w:afterAutospacing="1"/>
        <w:jc w:val="both"/>
        <w:rPr>
          <w:rFonts w:asciiTheme="minorHAnsi" w:hAnsiTheme="minorHAnsi"/>
          <w:iCs/>
          <w:color w:val="000000" w:themeColor="text1"/>
          <w:sz w:val="23"/>
          <w:szCs w:val="23"/>
        </w:rPr>
      </w:pPr>
      <w:r w:rsidRPr="00B27477">
        <w:rPr>
          <w:rFonts w:asciiTheme="minorHAnsi" w:hAnsiTheme="minorHAnsi"/>
          <w:iCs/>
          <w:color w:val="000000" w:themeColor="text1"/>
          <w:sz w:val="23"/>
          <w:szCs w:val="23"/>
        </w:rPr>
        <w:t>2 szt.- poręcze (uchwyty) montowane do ściany</w:t>
      </w:r>
    </w:p>
    <w:p w:rsidR="00FC2187" w:rsidRPr="00B27477" w:rsidRDefault="00FC2187" w:rsidP="0004539E">
      <w:pPr>
        <w:suppressAutoHyphens/>
        <w:spacing w:after="100" w:afterAutospacing="1"/>
        <w:ind w:firstLine="360"/>
        <w:jc w:val="both"/>
      </w:pPr>
    </w:p>
    <w:p w:rsidR="00EB3378" w:rsidRPr="00B27477" w:rsidRDefault="00EB3378" w:rsidP="0004539E">
      <w:pPr>
        <w:suppressAutoHyphens/>
        <w:spacing w:after="100" w:afterAutospacing="1"/>
        <w:ind w:firstLine="360"/>
        <w:jc w:val="both"/>
        <w:rPr>
          <w:color w:val="000000" w:themeColor="text1"/>
          <w:sz w:val="23"/>
          <w:szCs w:val="23"/>
        </w:rPr>
      </w:pPr>
      <w:r w:rsidRPr="00B27477">
        <w:rPr>
          <w:b/>
          <w:bCs/>
        </w:rPr>
        <w:lastRenderedPageBreak/>
        <w:t>Termin realizacji Zadania 2:</w:t>
      </w:r>
      <w:r w:rsidR="000D7177" w:rsidRPr="00B27477">
        <w:t xml:space="preserve"> Przedmiot zamówienia należy zrealizować w terminie</w:t>
      </w:r>
      <w:r w:rsidR="00127B75" w:rsidRPr="00B27477">
        <w:t>:</w:t>
      </w:r>
      <w:r w:rsidR="000D7177" w:rsidRPr="00B27477">
        <w:t xml:space="preserve"> </w:t>
      </w:r>
      <w:r w:rsidR="00066B86">
        <w:br/>
        <w:t>w ciągu 2 miesięcy od dnia podpisania umowy</w:t>
      </w:r>
    </w:p>
    <w:p w:rsidR="003B174B" w:rsidRPr="00B27477" w:rsidRDefault="003B174B" w:rsidP="0004539E">
      <w:pPr>
        <w:pStyle w:val="Akapitzlist"/>
        <w:numPr>
          <w:ilvl w:val="0"/>
          <w:numId w:val="3"/>
        </w:numPr>
        <w:autoSpaceDE w:val="0"/>
        <w:spacing w:line="360" w:lineRule="auto"/>
        <w:jc w:val="both"/>
        <w:rPr>
          <w:rFonts w:asciiTheme="minorHAnsi" w:hAnsiTheme="minorHAnsi"/>
          <w:color w:val="FF0000"/>
          <w:sz w:val="22"/>
          <w:szCs w:val="22"/>
        </w:rPr>
      </w:pPr>
      <w:r w:rsidRPr="00B27477">
        <w:rPr>
          <w:rFonts w:asciiTheme="minorHAnsi" w:hAnsiTheme="minorHAnsi"/>
          <w:b/>
          <w:sz w:val="22"/>
          <w:szCs w:val="22"/>
        </w:rPr>
        <w:t>Osoby upoważnione do kontaktu:</w:t>
      </w:r>
    </w:p>
    <w:p w:rsidR="00740FF6" w:rsidRPr="00B27477" w:rsidRDefault="00740FF6" w:rsidP="0004539E">
      <w:pPr>
        <w:autoSpaceDE w:val="0"/>
        <w:spacing w:after="0" w:line="360" w:lineRule="auto"/>
        <w:ind w:left="360"/>
        <w:jc w:val="both"/>
        <w:rPr>
          <w:szCs w:val="18"/>
        </w:rPr>
      </w:pPr>
      <w:r w:rsidRPr="00B27477">
        <w:rPr>
          <w:szCs w:val="18"/>
        </w:rPr>
        <w:t>Kierownik Projektu:</w:t>
      </w:r>
    </w:p>
    <w:p w:rsidR="003B174B" w:rsidRPr="00B27477" w:rsidRDefault="00740FF6" w:rsidP="0004539E">
      <w:pPr>
        <w:autoSpaceDE w:val="0"/>
        <w:spacing w:after="0" w:line="360" w:lineRule="auto"/>
        <w:ind w:left="360"/>
        <w:jc w:val="both"/>
        <w:rPr>
          <w:color w:val="FF0000"/>
          <w:szCs w:val="18"/>
        </w:rPr>
      </w:pPr>
      <w:r w:rsidRPr="00B27477">
        <w:rPr>
          <w:szCs w:val="18"/>
        </w:rPr>
        <w:t xml:space="preserve">mgr Tomasz  Pysiak, </w:t>
      </w:r>
      <w:r w:rsidRPr="00B27477">
        <w:rPr>
          <w:color w:val="000000" w:themeColor="text1"/>
          <w:szCs w:val="18"/>
        </w:rPr>
        <w:t>e-mail:</w:t>
      </w:r>
      <w:r w:rsidRPr="00B27477">
        <w:rPr>
          <w:color w:val="FF0000"/>
          <w:szCs w:val="18"/>
        </w:rPr>
        <w:t xml:space="preserve"> </w:t>
      </w:r>
      <w:r w:rsidRPr="00B27477">
        <w:rPr>
          <w:szCs w:val="18"/>
        </w:rPr>
        <w:t xml:space="preserve"> t.pysiak@eust.pl</w:t>
      </w:r>
    </w:p>
    <w:p w:rsidR="003B174B" w:rsidRPr="00B27477" w:rsidRDefault="003B174B" w:rsidP="0004539E">
      <w:pPr>
        <w:pStyle w:val="Akapitzlist"/>
        <w:ind w:left="0" w:firstLine="357"/>
        <w:jc w:val="both"/>
        <w:rPr>
          <w:rFonts w:asciiTheme="minorHAnsi" w:hAnsiTheme="minorHAnsi" w:cs="Arial"/>
          <w:sz w:val="16"/>
          <w:szCs w:val="16"/>
        </w:rPr>
      </w:pPr>
    </w:p>
    <w:p w:rsidR="00820548" w:rsidRPr="00B27477" w:rsidRDefault="00820548" w:rsidP="0004539E">
      <w:pPr>
        <w:pStyle w:val="Akapitzlist"/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B27477">
        <w:rPr>
          <w:rFonts w:asciiTheme="minorHAnsi" w:hAnsiTheme="minorHAnsi"/>
          <w:b/>
          <w:sz w:val="22"/>
          <w:szCs w:val="22"/>
        </w:rPr>
        <w:t>Warunki udziału w postępowaniu:</w:t>
      </w:r>
    </w:p>
    <w:p w:rsidR="00820548" w:rsidRPr="00B27477" w:rsidRDefault="00820548" w:rsidP="0004539E">
      <w:pPr>
        <w:pStyle w:val="Default"/>
        <w:ind w:left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27477">
        <w:rPr>
          <w:rFonts w:asciiTheme="minorHAnsi" w:hAnsiTheme="minorHAnsi" w:cs="Times New Roman"/>
          <w:color w:val="auto"/>
          <w:sz w:val="22"/>
          <w:szCs w:val="22"/>
        </w:rPr>
        <w:t xml:space="preserve">O udzielenie niniejszego zamówienia mogą ubiegać się osoby, które spełniają łącznie warunki: </w:t>
      </w:r>
    </w:p>
    <w:p w:rsidR="00820548" w:rsidRPr="00B27477" w:rsidRDefault="00820548" w:rsidP="0004539E">
      <w:pPr>
        <w:pStyle w:val="Default"/>
        <w:ind w:left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820548" w:rsidRPr="00B27477" w:rsidRDefault="00820548" w:rsidP="0004539E">
      <w:pPr>
        <w:pStyle w:val="Default"/>
        <w:ind w:left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27477">
        <w:rPr>
          <w:rFonts w:asciiTheme="minorHAnsi" w:hAnsiTheme="minorHAnsi" w:cs="Times New Roman"/>
          <w:b/>
          <w:color w:val="auto"/>
          <w:sz w:val="22"/>
          <w:szCs w:val="22"/>
        </w:rPr>
        <w:t>4.1</w:t>
      </w:r>
      <w:r w:rsidRPr="00B27477">
        <w:rPr>
          <w:rFonts w:asciiTheme="minorHAnsi" w:hAnsiTheme="minorHAnsi" w:cs="Times New Roman"/>
          <w:color w:val="auto"/>
          <w:sz w:val="22"/>
          <w:szCs w:val="22"/>
        </w:rPr>
        <w:t xml:space="preserve"> akceptują treść zapytania bez zastrzeżeń oraz wypełnią i złożą w terminie ofertę –Załącznik nr 2 do  Zapytania ofertowego</w:t>
      </w:r>
    </w:p>
    <w:p w:rsidR="00820548" w:rsidRPr="00B27477" w:rsidRDefault="00820548" w:rsidP="0004539E">
      <w:pPr>
        <w:pStyle w:val="Default"/>
        <w:ind w:left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27477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4.2 </w:t>
      </w:r>
      <w:r w:rsidRPr="00B27477">
        <w:rPr>
          <w:rFonts w:asciiTheme="minorHAnsi" w:hAnsiTheme="minorHAnsi" w:cs="Times New Roman"/>
          <w:color w:val="auto"/>
          <w:sz w:val="22"/>
          <w:szCs w:val="22"/>
        </w:rPr>
        <w:t xml:space="preserve">posiadają niezbędna wiedzę i doświadczenie, tj.: </w:t>
      </w:r>
    </w:p>
    <w:p w:rsidR="00820548" w:rsidRPr="00B27477" w:rsidRDefault="00820548" w:rsidP="0004539E">
      <w:pPr>
        <w:pStyle w:val="Default"/>
        <w:ind w:left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27477">
        <w:rPr>
          <w:rFonts w:asciiTheme="minorHAnsi" w:hAnsiTheme="minorHAnsi" w:cs="Times New Roman"/>
          <w:color w:val="auto"/>
          <w:sz w:val="22"/>
          <w:szCs w:val="22"/>
        </w:rPr>
        <w:t xml:space="preserve">- zamontowały w okresie ostatnich trzech lat (lub jeżeli istnieją krócej, w czasie swojego istnienia) co najmniej 2 platformy jak zapytaniu ofertowym </w:t>
      </w:r>
    </w:p>
    <w:p w:rsidR="00820548" w:rsidRPr="00B27477" w:rsidRDefault="00820548" w:rsidP="0004539E">
      <w:pPr>
        <w:pStyle w:val="Default"/>
        <w:ind w:left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820548" w:rsidRPr="00B27477" w:rsidRDefault="00820548" w:rsidP="0004539E">
      <w:pPr>
        <w:pStyle w:val="Default"/>
        <w:ind w:left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27477">
        <w:rPr>
          <w:rFonts w:asciiTheme="minorHAnsi" w:hAnsiTheme="minorHAnsi" w:cs="Times New Roman"/>
          <w:color w:val="auto"/>
          <w:sz w:val="22"/>
          <w:szCs w:val="22"/>
        </w:rPr>
        <w:t xml:space="preserve">Opis sposobu dokonywania oceny spełnienia tego warunku: </w:t>
      </w:r>
    </w:p>
    <w:p w:rsidR="00820548" w:rsidRPr="00B27477" w:rsidRDefault="00820548" w:rsidP="0004539E">
      <w:pPr>
        <w:pStyle w:val="Default"/>
        <w:ind w:left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27477">
        <w:rPr>
          <w:rFonts w:asciiTheme="minorHAnsi" w:hAnsiTheme="minorHAnsi" w:cs="Times New Roman"/>
          <w:color w:val="auto"/>
          <w:sz w:val="22"/>
          <w:szCs w:val="22"/>
        </w:rPr>
        <w:t xml:space="preserve">Na etapie składania oferty Wykonawca zobowiązany jest przedłożyć Zamawiającemu: </w:t>
      </w:r>
    </w:p>
    <w:p w:rsidR="00820548" w:rsidRPr="00B27477" w:rsidRDefault="0004539E" w:rsidP="00F9186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B27477">
        <w:rPr>
          <w:rFonts w:asciiTheme="minorHAnsi" w:hAnsiTheme="minorHAnsi" w:cs="Times New Roman"/>
          <w:color w:val="auto"/>
          <w:sz w:val="22"/>
          <w:szCs w:val="22"/>
        </w:rPr>
        <w:t xml:space="preserve">      </w:t>
      </w:r>
      <w:r w:rsidR="00820548" w:rsidRPr="00B27477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820548" w:rsidRPr="00B27477">
        <w:rPr>
          <w:rFonts w:asciiTheme="minorHAnsi" w:hAnsiTheme="minorHAnsi" w:cs="Times New Roman"/>
          <w:sz w:val="22"/>
          <w:szCs w:val="22"/>
        </w:rPr>
        <w:t xml:space="preserve"> W przypadku kryterium dot. doświadczenia – oświadczenie o spełnieniu tego warunku, </w:t>
      </w:r>
    </w:p>
    <w:p w:rsidR="00F9186C" w:rsidRPr="00B27477" w:rsidRDefault="00F9186C" w:rsidP="00F9186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820548" w:rsidRPr="00B27477" w:rsidRDefault="00820548" w:rsidP="0004539E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  <w:r w:rsidRPr="00B27477">
        <w:rPr>
          <w:rFonts w:asciiTheme="minorHAnsi" w:hAnsiTheme="minorHAnsi"/>
          <w:b/>
          <w:bCs/>
          <w:sz w:val="22"/>
          <w:szCs w:val="22"/>
        </w:rPr>
        <w:t xml:space="preserve">4.3 </w:t>
      </w:r>
      <w:r w:rsidRPr="00B27477">
        <w:rPr>
          <w:rFonts w:asciiTheme="minorHAnsi" w:hAnsiTheme="minorHAnsi"/>
          <w:sz w:val="22"/>
          <w:szCs w:val="22"/>
        </w:rPr>
        <w:t xml:space="preserve">nie są powiązani z Zamawiającym kapitałowo lub osobowo. </w:t>
      </w:r>
    </w:p>
    <w:p w:rsidR="00820548" w:rsidRPr="00B27477" w:rsidRDefault="00820548" w:rsidP="0004539E">
      <w:pPr>
        <w:pStyle w:val="Default"/>
        <w:ind w:left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27477">
        <w:rPr>
          <w:rFonts w:asciiTheme="minorHAnsi" w:hAnsiTheme="minorHAnsi" w:cs="Times New Roman"/>
          <w:color w:val="auto"/>
          <w:sz w:val="22"/>
          <w:szCs w:val="22"/>
        </w:rPr>
        <w:t>Opis sposobu dokonywania oceny spełnienia tego warunku: złożenie odpowiedniego oświadczenie na etapie składania oferty, stanowiącego załącznik</w:t>
      </w:r>
      <w:r w:rsidR="0004539E" w:rsidRPr="00B27477">
        <w:rPr>
          <w:rFonts w:asciiTheme="minorHAnsi" w:hAnsiTheme="minorHAnsi" w:cs="Times New Roman"/>
          <w:color w:val="auto"/>
          <w:sz w:val="22"/>
          <w:szCs w:val="22"/>
        </w:rPr>
        <w:t xml:space="preserve"> nr 5 </w:t>
      </w:r>
      <w:r w:rsidRPr="00B27477">
        <w:rPr>
          <w:rFonts w:asciiTheme="minorHAnsi" w:hAnsiTheme="minorHAnsi" w:cs="Times New Roman"/>
          <w:color w:val="auto"/>
          <w:sz w:val="22"/>
          <w:szCs w:val="22"/>
        </w:rPr>
        <w:t xml:space="preserve"> do oferty</w:t>
      </w:r>
    </w:p>
    <w:p w:rsidR="00820548" w:rsidRPr="00B27477" w:rsidRDefault="0004539E" w:rsidP="0004539E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  <w:r w:rsidRPr="00B27477">
        <w:rPr>
          <w:rFonts w:asciiTheme="minorHAnsi" w:hAnsiTheme="minorHAnsi"/>
          <w:b/>
          <w:sz w:val="22"/>
          <w:szCs w:val="22"/>
        </w:rPr>
        <w:t>4.4</w:t>
      </w:r>
      <w:r w:rsidR="00820548" w:rsidRPr="00B27477">
        <w:rPr>
          <w:rFonts w:asciiTheme="minorHAnsi" w:hAnsiTheme="minorHAnsi"/>
          <w:sz w:val="22"/>
          <w:szCs w:val="22"/>
        </w:rPr>
        <w:t xml:space="preserve"> znajdują się w sytuacji ekonomicznej i finansowej umożliwiającej wykonanie zamówienia </w:t>
      </w:r>
    </w:p>
    <w:p w:rsidR="00820548" w:rsidRPr="00B27477" w:rsidRDefault="00820548" w:rsidP="0004539E">
      <w:pPr>
        <w:pStyle w:val="pkt"/>
        <w:autoSpaceDE w:val="0"/>
        <w:autoSpaceDN w:val="0"/>
        <w:adjustRightInd w:val="0"/>
        <w:spacing w:before="0" w:after="0"/>
        <w:ind w:left="360" w:firstLine="0"/>
        <w:contextualSpacing/>
        <w:rPr>
          <w:rFonts w:asciiTheme="minorHAnsi" w:hAnsiTheme="minorHAnsi"/>
          <w:sz w:val="22"/>
          <w:szCs w:val="22"/>
        </w:rPr>
      </w:pPr>
    </w:p>
    <w:p w:rsidR="00820548" w:rsidRPr="00B27477" w:rsidRDefault="00820548" w:rsidP="0004539E">
      <w:pPr>
        <w:pStyle w:val="Akapitzlist"/>
        <w:suppressAutoHyphens/>
        <w:ind w:left="36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:rsidR="003B174B" w:rsidRPr="00B27477" w:rsidRDefault="003B174B" w:rsidP="0004539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B27477">
        <w:rPr>
          <w:rFonts w:asciiTheme="minorHAnsi" w:hAnsiTheme="minorHAnsi"/>
          <w:b/>
          <w:sz w:val="22"/>
          <w:szCs w:val="22"/>
        </w:rPr>
        <w:t>Opis sposobu przygotowania oferty:</w:t>
      </w:r>
    </w:p>
    <w:p w:rsidR="003B174B" w:rsidRPr="00B27477" w:rsidRDefault="003B174B" w:rsidP="0004539E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szCs w:val="18"/>
        </w:rPr>
      </w:pPr>
      <w:r w:rsidRPr="00B27477">
        <w:rPr>
          <w:szCs w:val="18"/>
        </w:rPr>
        <w:t>Ofertę należy sporządzić zgodnie z</w:t>
      </w:r>
      <w:r w:rsidR="00E63D7E" w:rsidRPr="00B27477">
        <w:rPr>
          <w:szCs w:val="18"/>
        </w:rPr>
        <w:t>e</w:t>
      </w:r>
      <w:r w:rsidRPr="00B27477">
        <w:rPr>
          <w:szCs w:val="18"/>
        </w:rPr>
        <w:t xml:space="preserve"> wzorem „Formularza oferty”, stanowiącym załącznik</w:t>
      </w:r>
      <w:r w:rsidR="00372CFD" w:rsidRPr="00B27477">
        <w:rPr>
          <w:szCs w:val="18"/>
        </w:rPr>
        <w:t xml:space="preserve"> nr </w:t>
      </w:r>
      <w:r w:rsidR="00336F4B" w:rsidRPr="00B27477">
        <w:rPr>
          <w:szCs w:val="18"/>
        </w:rPr>
        <w:t>2</w:t>
      </w:r>
      <w:r w:rsidR="00372CFD" w:rsidRPr="00B27477">
        <w:rPr>
          <w:szCs w:val="18"/>
        </w:rPr>
        <w:t xml:space="preserve"> </w:t>
      </w:r>
      <w:r w:rsidRPr="00B27477">
        <w:rPr>
          <w:szCs w:val="18"/>
        </w:rPr>
        <w:t xml:space="preserve"> do niniejszego</w:t>
      </w:r>
      <w:r w:rsidR="00FC0046" w:rsidRPr="00B27477">
        <w:rPr>
          <w:szCs w:val="18"/>
        </w:rPr>
        <w:t xml:space="preserve"> zaproszenia wraz z załącznikiem nr 5</w:t>
      </w:r>
      <w:r w:rsidR="00F9186C" w:rsidRPr="00B27477">
        <w:rPr>
          <w:szCs w:val="18"/>
        </w:rPr>
        <w:t xml:space="preserve"> i 7</w:t>
      </w:r>
      <w:r w:rsidR="00FC0046" w:rsidRPr="00B27477">
        <w:rPr>
          <w:szCs w:val="18"/>
        </w:rPr>
        <w:t xml:space="preserve">. </w:t>
      </w:r>
    </w:p>
    <w:p w:rsidR="008F7FB4" w:rsidRPr="00B27477" w:rsidRDefault="003B174B" w:rsidP="0004539E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14" w:hanging="357"/>
        <w:jc w:val="both"/>
        <w:rPr>
          <w:szCs w:val="18"/>
        </w:rPr>
      </w:pPr>
      <w:r w:rsidRPr="00B27477">
        <w:rPr>
          <w:szCs w:val="18"/>
        </w:rPr>
        <w:t xml:space="preserve">Oferta </w:t>
      </w:r>
      <w:r w:rsidR="00E63D7E" w:rsidRPr="00B27477">
        <w:rPr>
          <w:szCs w:val="18"/>
        </w:rPr>
        <w:t>winna</w:t>
      </w:r>
      <w:r w:rsidRPr="00B27477">
        <w:rPr>
          <w:szCs w:val="18"/>
        </w:rPr>
        <w:t xml:space="preserve"> być złożona w formie </w:t>
      </w:r>
      <w:r w:rsidR="00E63D7E" w:rsidRPr="00B27477">
        <w:rPr>
          <w:szCs w:val="18"/>
        </w:rPr>
        <w:t>pisemnej</w:t>
      </w:r>
      <w:r w:rsidR="00905E56" w:rsidRPr="00B27477">
        <w:rPr>
          <w:szCs w:val="18"/>
        </w:rPr>
        <w:t xml:space="preserve"> w </w:t>
      </w:r>
      <w:r w:rsidR="00E63D7E" w:rsidRPr="00B27477">
        <w:rPr>
          <w:szCs w:val="18"/>
        </w:rPr>
        <w:t>oryginale</w:t>
      </w:r>
      <w:r w:rsidRPr="00B27477">
        <w:rPr>
          <w:szCs w:val="18"/>
        </w:rPr>
        <w:t xml:space="preserve"> oraz winna być podpisana przez osoby uprawnione do występowania w imieniu Wykonawcy (do oferty winny być dołączone pełnomocnictwa</w:t>
      </w:r>
      <w:r w:rsidR="00E63D7E" w:rsidRPr="00B27477">
        <w:rPr>
          <w:szCs w:val="18"/>
        </w:rPr>
        <w:t xml:space="preserve">, zgodnie z wymogami Kodeksu Cywilnego) o ile zakres reprezentacji nie wynika z dokumentów rejestracyjnych firmy. Wszystkie </w:t>
      </w:r>
      <w:r w:rsidR="008F7FB4" w:rsidRPr="00B27477">
        <w:rPr>
          <w:szCs w:val="18"/>
        </w:rPr>
        <w:t>załączniki do oferty, stanowiące oświadczenia powinny być również podpisane przez upoważnionego przedstawiciela. Zakres reprezentacji przedsiębiorcy musi wynikać z dokumentów przedstawionych przez wykonawcę.</w:t>
      </w:r>
    </w:p>
    <w:p w:rsidR="008F7FB4" w:rsidRPr="00B27477" w:rsidRDefault="008F7FB4" w:rsidP="0004539E">
      <w:pPr>
        <w:ind w:right="559"/>
        <w:jc w:val="both"/>
        <w:rPr>
          <w:b/>
          <w:bCs/>
          <w:szCs w:val="18"/>
          <w:lang w:eastAsia="ar-SA"/>
        </w:rPr>
      </w:pPr>
      <w:r w:rsidRPr="00B27477">
        <w:rPr>
          <w:rFonts w:eastAsia="Calibri" w:cs="Calibri"/>
          <w:color w:val="000000"/>
        </w:rPr>
        <w:t>Wykonawca winien zamieścić ofertę w kopercie lub innym opakowaniu, szczelnie zamkniętym, które będzie zaadresowane na Zamawiającego i będzie posiadać oznaczenia:</w:t>
      </w:r>
      <w:r w:rsidR="00002F35" w:rsidRPr="00B27477">
        <w:rPr>
          <w:rFonts w:eastAsia="Calibri" w:cs="Calibri"/>
          <w:color w:val="000000"/>
        </w:rPr>
        <w:t xml:space="preserve"> </w:t>
      </w:r>
      <w:r w:rsidRPr="00B27477">
        <w:rPr>
          <w:rFonts w:eastAsia="Calibri" w:cs="Calibri"/>
          <w:u w:val="single"/>
        </w:rPr>
        <w:t>„</w:t>
      </w:r>
      <w:r w:rsidR="00923615" w:rsidRPr="00B27477">
        <w:rPr>
          <w:b/>
          <w:szCs w:val="18"/>
          <w:u w:val="single"/>
        </w:rPr>
        <w:t>na zakup platformy w postaci platformy schodowej SLIM wraz z montażem</w:t>
      </w:r>
      <w:r w:rsidR="00F9186C" w:rsidRPr="00B27477">
        <w:rPr>
          <w:b/>
          <w:szCs w:val="18"/>
          <w:u w:val="single"/>
        </w:rPr>
        <w:t>:</w:t>
      </w:r>
      <w:r w:rsidR="00923615" w:rsidRPr="00B27477">
        <w:rPr>
          <w:b/>
          <w:szCs w:val="18"/>
          <w:u w:val="single"/>
        </w:rPr>
        <w:t xml:space="preserve"> </w:t>
      </w:r>
      <w:r w:rsidR="001879F1">
        <w:rPr>
          <w:b/>
          <w:szCs w:val="18"/>
          <w:u w:val="single"/>
        </w:rPr>
        <w:br/>
      </w:r>
      <w:r w:rsidR="00F9186C" w:rsidRPr="00B27477">
        <w:rPr>
          <w:rFonts w:cstheme="minorHAnsi"/>
          <w:b/>
          <w:bCs/>
        </w:rPr>
        <w:t>nr 01/</w:t>
      </w:r>
      <w:r w:rsidR="00E91468">
        <w:rPr>
          <w:rFonts w:cstheme="minorHAnsi"/>
          <w:b/>
          <w:bCs/>
        </w:rPr>
        <w:t>3</w:t>
      </w:r>
      <w:r w:rsidR="001879F1">
        <w:rPr>
          <w:rFonts w:cstheme="minorHAnsi"/>
          <w:b/>
          <w:bCs/>
        </w:rPr>
        <w:t>/</w:t>
      </w:r>
      <w:r w:rsidR="00F9186C" w:rsidRPr="00B27477">
        <w:rPr>
          <w:rFonts w:cstheme="minorHAnsi"/>
          <w:b/>
          <w:bCs/>
        </w:rPr>
        <w:t>POWR./PS/1-</w:t>
      </w:r>
      <w:r w:rsidR="008467A7" w:rsidRPr="00B27477">
        <w:rPr>
          <w:rFonts w:cstheme="minorHAnsi"/>
          <w:b/>
          <w:bCs/>
        </w:rPr>
        <w:t>8</w:t>
      </w:r>
      <w:r w:rsidR="00F9186C" w:rsidRPr="00B27477">
        <w:rPr>
          <w:rFonts w:cstheme="minorHAnsi"/>
          <w:b/>
          <w:bCs/>
        </w:rPr>
        <w:t>/2021</w:t>
      </w:r>
      <w:r w:rsidR="004B4EA1" w:rsidRPr="00B27477">
        <w:rPr>
          <w:rFonts w:eastAsia="Calibri" w:cs="Calibri"/>
          <w:sz w:val="18"/>
          <w:szCs w:val="18"/>
          <w:u w:val="single"/>
        </w:rPr>
        <w:t xml:space="preserve">”. </w:t>
      </w:r>
      <w:r w:rsidRPr="00B27477">
        <w:rPr>
          <w:rFonts w:eastAsia="Calibri" w:cs="Calibri"/>
          <w:u w:val="single"/>
        </w:rPr>
        <w:t>Nazwę i adres lub pieczęć Wykonawcy</w:t>
      </w:r>
      <w:r w:rsidR="004B4EA1" w:rsidRPr="00B27477">
        <w:rPr>
          <w:rFonts w:eastAsia="Calibri" w:cs="Calibri"/>
          <w:sz w:val="18"/>
          <w:szCs w:val="18"/>
          <w:u w:val="single"/>
        </w:rPr>
        <w:t>.</w:t>
      </w:r>
    </w:p>
    <w:p w:rsidR="003B174B" w:rsidRPr="00B27477" w:rsidRDefault="003B174B" w:rsidP="0004539E">
      <w:pPr>
        <w:pStyle w:val="Tekstpodstawowywcity"/>
        <w:widowControl w:val="0"/>
        <w:numPr>
          <w:ilvl w:val="0"/>
          <w:numId w:val="2"/>
        </w:numPr>
        <w:tabs>
          <w:tab w:val="left" w:pos="720"/>
        </w:tabs>
        <w:suppressAutoHyphens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B27477">
        <w:rPr>
          <w:rFonts w:asciiTheme="minorHAnsi" w:hAnsiTheme="minorHAnsi" w:cs="Arial"/>
          <w:sz w:val="22"/>
          <w:szCs w:val="22"/>
        </w:rPr>
        <w:t>Koszty opracowania i złożenia oferty ponosi Wykonawca.</w:t>
      </w:r>
    </w:p>
    <w:p w:rsidR="003B174B" w:rsidRPr="00B27477" w:rsidRDefault="003B174B" w:rsidP="0004539E">
      <w:pPr>
        <w:pStyle w:val="Tekstpodstawowywcity"/>
        <w:widowControl w:val="0"/>
        <w:suppressAutoHyphens/>
        <w:spacing w:after="0"/>
        <w:ind w:left="0"/>
        <w:jc w:val="both"/>
        <w:rPr>
          <w:rFonts w:asciiTheme="minorHAnsi" w:hAnsiTheme="minorHAnsi" w:cs="Arial"/>
          <w:sz w:val="16"/>
          <w:szCs w:val="16"/>
        </w:rPr>
      </w:pPr>
    </w:p>
    <w:p w:rsidR="003B174B" w:rsidRPr="00B27477" w:rsidRDefault="003B174B" w:rsidP="0004539E">
      <w:pPr>
        <w:numPr>
          <w:ilvl w:val="0"/>
          <w:numId w:val="3"/>
        </w:numPr>
        <w:spacing w:after="0" w:line="360" w:lineRule="auto"/>
        <w:jc w:val="both"/>
        <w:rPr>
          <w:b/>
          <w:szCs w:val="18"/>
        </w:rPr>
      </w:pPr>
      <w:r w:rsidRPr="00B27477">
        <w:rPr>
          <w:b/>
          <w:szCs w:val="18"/>
        </w:rPr>
        <w:t>Uzupełnianie dokumentów:</w:t>
      </w:r>
    </w:p>
    <w:p w:rsidR="003B174B" w:rsidRPr="00B27477" w:rsidRDefault="003B174B" w:rsidP="0004539E">
      <w:pPr>
        <w:ind w:left="360"/>
        <w:jc w:val="both"/>
        <w:rPr>
          <w:b/>
          <w:szCs w:val="18"/>
        </w:rPr>
      </w:pPr>
      <w:r w:rsidRPr="00B27477">
        <w:rPr>
          <w:szCs w:val="18"/>
        </w:rPr>
        <w:lastRenderedPageBreak/>
        <w:t xml:space="preserve">Zamawiający może wezwać Wykonawców, którzy nie złożyli wymaganych przez Zamawiającego dokumentów i oświadczeń, albo którzy złożyli wymagane przez Zamawiającego oświadczenia </w:t>
      </w:r>
      <w:r w:rsidR="00F9186C" w:rsidRPr="00B27477">
        <w:rPr>
          <w:szCs w:val="18"/>
        </w:rPr>
        <w:br/>
      </w:r>
      <w:r w:rsidRPr="00B27477">
        <w:rPr>
          <w:szCs w:val="18"/>
        </w:rPr>
        <w:t xml:space="preserve">i dokumenty zawierające błędy, do ich złożenia w wyznaczonym przez siebie terminie. </w:t>
      </w:r>
    </w:p>
    <w:p w:rsidR="003B174B" w:rsidRPr="00B27477" w:rsidRDefault="003B174B" w:rsidP="0004539E">
      <w:pPr>
        <w:numPr>
          <w:ilvl w:val="0"/>
          <w:numId w:val="3"/>
        </w:numPr>
        <w:spacing w:after="0" w:line="360" w:lineRule="auto"/>
        <w:jc w:val="both"/>
        <w:rPr>
          <w:b/>
          <w:szCs w:val="18"/>
        </w:rPr>
      </w:pPr>
      <w:r w:rsidRPr="00B27477">
        <w:rPr>
          <w:b/>
          <w:szCs w:val="18"/>
        </w:rPr>
        <w:t>Wykluczenie Wykonawcy z udziału w postępowaniu:</w:t>
      </w:r>
    </w:p>
    <w:p w:rsidR="003B174B" w:rsidRPr="00B27477" w:rsidRDefault="003B174B" w:rsidP="0004539E">
      <w:pPr>
        <w:numPr>
          <w:ilvl w:val="0"/>
          <w:numId w:val="12"/>
        </w:numPr>
        <w:spacing w:after="0"/>
        <w:jc w:val="both"/>
        <w:rPr>
          <w:b/>
          <w:szCs w:val="18"/>
        </w:rPr>
      </w:pPr>
      <w:r w:rsidRPr="00B27477">
        <w:rPr>
          <w:szCs w:val="18"/>
        </w:rPr>
        <w:t>Zamawiający wykluczy z udziału w postępowaniu Wykonawców, którzy:</w:t>
      </w:r>
    </w:p>
    <w:p w:rsidR="003B174B" w:rsidRPr="00B27477" w:rsidRDefault="003B174B" w:rsidP="0004539E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szCs w:val="18"/>
        </w:rPr>
      </w:pPr>
      <w:r w:rsidRPr="00B27477">
        <w:rPr>
          <w:szCs w:val="18"/>
        </w:rPr>
        <w:t>nie złożyli żądanych dokumentów i oświadczeń;</w:t>
      </w:r>
    </w:p>
    <w:p w:rsidR="003B174B" w:rsidRPr="00B27477" w:rsidRDefault="003B174B" w:rsidP="0004539E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szCs w:val="18"/>
        </w:rPr>
      </w:pPr>
      <w:r w:rsidRPr="00B27477">
        <w:rPr>
          <w:szCs w:val="18"/>
        </w:rPr>
        <w:t xml:space="preserve">nie wykazali spełniania </w:t>
      </w:r>
      <w:r w:rsidR="0004539E" w:rsidRPr="00B27477">
        <w:rPr>
          <w:szCs w:val="18"/>
        </w:rPr>
        <w:t>warunków udziału w postępowaniu;</w:t>
      </w:r>
    </w:p>
    <w:p w:rsidR="0004539E" w:rsidRPr="00B27477" w:rsidRDefault="0004539E" w:rsidP="0004539E">
      <w:pPr>
        <w:numPr>
          <w:ilvl w:val="0"/>
          <w:numId w:val="10"/>
        </w:numPr>
        <w:spacing w:after="0" w:line="240" w:lineRule="auto"/>
        <w:ind w:left="993" w:hanging="284"/>
        <w:jc w:val="both"/>
      </w:pPr>
      <w:r w:rsidRPr="00B27477">
        <w:t>o udzielenie zamówienia nie mogą ubiegać się Wykonawcy w stosunku do którego otwarto likwidację lub ogłoszono upadłość,</w:t>
      </w:r>
    </w:p>
    <w:p w:rsidR="0004539E" w:rsidRPr="00B27477" w:rsidRDefault="0004539E" w:rsidP="0004539E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szCs w:val="18"/>
        </w:rPr>
      </w:pPr>
    </w:p>
    <w:p w:rsidR="0004539E" w:rsidRPr="00B27477" w:rsidRDefault="003B174B" w:rsidP="0004539E">
      <w:pPr>
        <w:numPr>
          <w:ilvl w:val="0"/>
          <w:numId w:val="12"/>
        </w:numPr>
        <w:spacing w:after="0" w:line="240" w:lineRule="auto"/>
        <w:jc w:val="both"/>
        <w:rPr>
          <w:szCs w:val="18"/>
        </w:rPr>
      </w:pPr>
      <w:r w:rsidRPr="00B27477">
        <w:rPr>
          <w:szCs w:val="18"/>
        </w:rPr>
        <w:t>Ofertę Wykonawcy wykluczonego uznaje się za odrzuconą.</w:t>
      </w:r>
    </w:p>
    <w:p w:rsidR="003B174B" w:rsidRPr="00B27477" w:rsidRDefault="003B174B" w:rsidP="0004539E">
      <w:pPr>
        <w:jc w:val="both"/>
        <w:rPr>
          <w:sz w:val="16"/>
          <w:szCs w:val="16"/>
        </w:rPr>
      </w:pPr>
    </w:p>
    <w:p w:rsidR="003B174B" w:rsidRPr="00B27477" w:rsidRDefault="003B174B" w:rsidP="0004539E">
      <w:pPr>
        <w:numPr>
          <w:ilvl w:val="0"/>
          <w:numId w:val="3"/>
        </w:numPr>
        <w:spacing w:after="0" w:line="360" w:lineRule="auto"/>
        <w:jc w:val="both"/>
        <w:rPr>
          <w:b/>
          <w:szCs w:val="18"/>
        </w:rPr>
      </w:pPr>
      <w:r w:rsidRPr="00B27477">
        <w:rPr>
          <w:b/>
          <w:szCs w:val="18"/>
        </w:rPr>
        <w:t>Odrzucenie ofert:</w:t>
      </w:r>
    </w:p>
    <w:p w:rsidR="003B174B" w:rsidRPr="00B27477" w:rsidRDefault="003B174B" w:rsidP="0004539E">
      <w:pPr>
        <w:ind w:left="360"/>
        <w:jc w:val="both"/>
        <w:rPr>
          <w:szCs w:val="18"/>
        </w:rPr>
      </w:pPr>
      <w:r w:rsidRPr="00B27477">
        <w:rPr>
          <w:szCs w:val="18"/>
        </w:rPr>
        <w:t>Zamawiający odrzuci ofertę w przypadku gdy:</w:t>
      </w:r>
    </w:p>
    <w:p w:rsidR="003B174B" w:rsidRPr="00B27477" w:rsidRDefault="003B174B" w:rsidP="0004539E">
      <w:pPr>
        <w:numPr>
          <w:ilvl w:val="0"/>
          <w:numId w:val="11"/>
        </w:numPr>
        <w:spacing w:after="0" w:line="240" w:lineRule="auto"/>
        <w:jc w:val="both"/>
        <w:rPr>
          <w:szCs w:val="18"/>
        </w:rPr>
      </w:pPr>
      <w:r w:rsidRPr="00B27477">
        <w:rPr>
          <w:szCs w:val="18"/>
        </w:rPr>
        <w:t>jej treść nie odpowiada opisowi przedmiotu zamówienia przedstawionemu przez Zamawiającego;</w:t>
      </w:r>
    </w:p>
    <w:p w:rsidR="003B174B" w:rsidRPr="00B27477" w:rsidRDefault="003B174B" w:rsidP="0004539E">
      <w:pPr>
        <w:numPr>
          <w:ilvl w:val="0"/>
          <w:numId w:val="11"/>
        </w:numPr>
        <w:spacing w:after="0" w:line="240" w:lineRule="auto"/>
        <w:jc w:val="both"/>
        <w:rPr>
          <w:szCs w:val="18"/>
        </w:rPr>
      </w:pPr>
      <w:r w:rsidRPr="00B27477">
        <w:rPr>
          <w:szCs w:val="18"/>
        </w:rPr>
        <w:t>zawiera błędy w obliczeniu ceny.</w:t>
      </w:r>
    </w:p>
    <w:p w:rsidR="003B174B" w:rsidRPr="00B27477" w:rsidRDefault="003B174B" w:rsidP="0004539E">
      <w:pPr>
        <w:tabs>
          <w:tab w:val="left" w:pos="900"/>
        </w:tabs>
        <w:jc w:val="both"/>
        <w:rPr>
          <w:sz w:val="16"/>
          <w:szCs w:val="16"/>
        </w:rPr>
      </w:pPr>
    </w:p>
    <w:p w:rsidR="003B174B" w:rsidRPr="00B27477" w:rsidRDefault="003B174B" w:rsidP="0004539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27477">
        <w:rPr>
          <w:rFonts w:asciiTheme="minorHAnsi" w:hAnsiTheme="minorHAnsi"/>
          <w:b/>
          <w:color w:val="000000" w:themeColor="text1"/>
          <w:sz w:val="22"/>
          <w:szCs w:val="22"/>
        </w:rPr>
        <w:t>Opis sposobu obliczenia ceny oferty:</w:t>
      </w:r>
    </w:p>
    <w:p w:rsidR="00FF60DC" w:rsidRPr="00B27477" w:rsidRDefault="00FF60DC" w:rsidP="0004539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B27477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Cena podana w ofercie powinna być wyrażona w złotych polskich, z dokładnością do dwóch miejsc po przecinku. </w:t>
      </w:r>
    </w:p>
    <w:p w:rsidR="00FF60DC" w:rsidRPr="00B27477" w:rsidRDefault="00FF60DC" w:rsidP="0004539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B27477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 ofercie należy wskazać cenę oferty brutto dla całego zamówienia lub jego części oraz cenę brutto dla 1 szt. </w:t>
      </w:r>
    </w:p>
    <w:p w:rsidR="00FF60DC" w:rsidRPr="00B27477" w:rsidRDefault="00FF60DC" w:rsidP="0004539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B27477">
        <w:rPr>
          <w:rFonts w:asciiTheme="minorHAnsi" w:hAnsiTheme="minorHAnsi"/>
          <w:bCs/>
          <w:color w:val="000000" w:themeColor="text1"/>
          <w:sz w:val="22"/>
          <w:szCs w:val="22"/>
        </w:rPr>
        <w:t>Cena może być tylko jedna, nie dopuszcza się wariantowości cen. Wszelkie upusty, rabaty</w:t>
      </w:r>
      <w:r w:rsidR="002465A1" w:rsidRPr="00B27477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winny być od razu ujęte w obliczeniu ceny, tak by wyliczona cena za realizację zamówienia była ceną ostateczną, bez konieczności dokonywania przez Zamawiającego przeliczeń itp. Działań w celu jej określenia. </w:t>
      </w:r>
    </w:p>
    <w:p w:rsidR="002465A1" w:rsidRPr="00B27477" w:rsidRDefault="002465A1" w:rsidP="0004539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B27477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Cena winna obejmować wszystkie koszty i składniki związane </w:t>
      </w:r>
      <w:r w:rsidR="00645250" w:rsidRPr="00B27477">
        <w:rPr>
          <w:rFonts w:asciiTheme="minorHAnsi" w:hAnsiTheme="minorHAnsi"/>
          <w:bCs/>
          <w:color w:val="000000" w:themeColor="text1"/>
          <w:sz w:val="22"/>
          <w:szCs w:val="22"/>
        </w:rPr>
        <w:t>z</w:t>
      </w:r>
      <w:r w:rsidRPr="00B27477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wykonaniem zamówienia </w:t>
      </w:r>
      <w:r w:rsidR="00645250" w:rsidRPr="00B27477">
        <w:rPr>
          <w:rFonts w:asciiTheme="minorHAnsi" w:hAnsiTheme="minorHAnsi"/>
          <w:bCs/>
          <w:color w:val="000000" w:themeColor="text1"/>
          <w:sz w:val="22"/>
          <w:szCs w:val="22"/>
        </w:rPr>
        <w:br/>
      </w:r>
      <w:r w:rsidRPr="00B27477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i uwzględniać cały zakres przedmiotu zamówienia,  w tym wartość przedmiotu zamówienia brutto. </w:t>
      </w:r>
    </w:p>
    <w:p w:rsidR="002465A1" w:rsidRPr="00B27477" w:rsidRDefault="002465A1" w:rsidP="0004539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B27477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Podana w ofercie cena brutto jest wartością ostateczną, zawierającą wszelkie koszty Wykonawcy związane z realizacją przedmiotowego  zamówienia  i nie będzie podlegała zwiększeniu w okresie obowiązywania umowy. </w:t>
      </w:r>
    </w:p>
    <w:p w:rsidR="002465A1" w:rsidRPr="00B27477" w:rsidRDefault="002465A1" w:rsidP="0004539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B27477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Wykonawca przygotowując ofertę winien zastosować właściwe stawki podatku VAT zgodnie z obowiązującą ustawą. </w:t>
      </w:r>
    </w:p>
    <w:p w:rsidR="002465A1" w:rsidRPr="00B27477" w:rsidRDefault="002465A1" w:rsidP="0004539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B27477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Jeżeli złożono ofertę, której wybór prowadziłby do </w:t>
      </w:r>
      <w:r w:rsidR="00CC0367" w:rsidRPr="00B27477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powstania u Zamawiającego obowiązku podatkowego zgodnie z przepisami o podatku od towarów i usług Zamawiający w celu oceny takiej oferty dolicza do przedstawionej w niej ceny podatek od towarów i usług, który miałby obowiązek rozliczyć zgodnie z tymi przepisami. Wykonawca, składając ofertę, informuję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:rsidR="003B174B" w:rsidRPr="00B27477" w:rsidRDefault="003B174B" w:rsidP="0004539E">
      <w:pPr>
        <w:widowControl w:val="0"/>
        <w:suppressAutoHyphens/>
        <w:ind w:left="714" w:right="-79"/>
        <w:jc w:val="both"/>
        <w:rPr>
          <w:color w:val="00B050"/>
          <w:sz w:val="16"/>
          <w:szCs w:val="16"/>
        </w:rPr>
      </w:pPr>
    </w:p>
    <w:p w:rsidR="003B174B" w:rsidRPr="00B27477" w:rsidRDefault="003B174B" w:rsidP="0004539E">
      <w:pPr>
        <w:numPr>
          <w:ilvl w:val="0"/>
          <w:numId w:val="3"/>
        </w:numPr>
        <w:spacing w:after="0" w:line="360" w:lineRule="auto"/>
        <w:jc w:val="both"/>
        <w:rPr>
          <w:b/>
          <w:color w:val="000000" w:themeColor="text1"/>
          <w:szCs w:val="18"/>
        </w:rPr>
      </w:pPr>
      <w:r w:rsidRPr="00B27477">
        <w:rPr>
          <w:b/>
          <w:color w:val="000000" w:themeColor="text1"/>
          <w:szCs w:val="18"/>
        </w:rPr>
        <w:t>Miejsce i termin składania i otwarcia ofert:</w:t>
      </w:r>
    </w:p>
    <w:p w:rsidR="003B174B" w:rsidRPr="00B27477" w:rsidRDefault="003B174B" w:rsidP="0004539E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color w:val="000000" w:themeColor="text1"/>
          <w:szCs w:val="18"/>
        </w:rPr>
      </w:pPr>
      <w:r w:rsidRPr="00B27477">
        <w:rPr>
          <w:szCs w:val="18"/>
        </w:rPr>
        <w:t>Ofertę należy złożyć w siedzibie Zamawiającego:</w:t>
      </w:r>
      <w:r w:rsidR="00F8748F" w:rsidRPr="00B27477">
        <w:rPr>
          <w:szCs w:val="18"/>
        </w:rPr>
        <w:t xml:space="preserve"> </w:t>
      </w:r>
      <w:r w:rsidR="00F8748F" w:rsidRPr="00B27477">
        <w:rPr>
          <w:b/>
          <w:szCs w:val="18"/>
        </w:rPr>
        <w:t>Europejska Uczelnia Społeczno-Techniczna im. Sługi Bożego Roberta Schumana</w:t>
      </w:r>
      <w:r w:rsidRPr="00B27477">
        <w:rPr>
          <w:b/>
          <w:szCs w:val="18"/>
        </w:rPr>
        <w:t>,</w:t>
      </w:r>
      <w:r w:rsidR="00F8748F" w:rsidRPr="00B27477">
        <w:rPr>
          <w:b/>
          <w:szCs w:val="18"/>
        </w:rPr>
        <w:t>26-600 Radom, ul. Wodna 13/21</w:t>
      </w:r>
      <w:r w:rsidRPr="00B27477">
        <w:rPr>
          <w:szCs w:val="18"/>
        </w:rPr>
        <w:t xml:space="preserve"> w terminie do </w:t>
      </w:r>
      <w:r w:rsidRPr="00B27477">
        <w:rPr>
          <w:b/>
          <w:szCs w:val="18"/>
        </w:rPr>
        <w:t>dnia</w:t>
      </w:r>
      <w:r w:rsidRPr="00B27477">
        <w:rPr>
          <w:szCs w:val="18"/>
        </w:rPr>
        <w:t>:</w:t>
      </w:r>
      <w:r w:rsidR="006E3E3E" w:rsidRPr="00B27477">
        <w:rPr>
          <w:szCs w:val="18"/>
        </w:rPr>
        <w:t xml:space="preserve"> </w:t>
      </w:r>
      <w:r w:rsidR="004E397A">
        <w:rPr>
          <w:b/>
          <w:szCs w:val="18"/>
          <w:u w:val="single"/>
        </w:rPr>
        <w:t>28</w:t>
      </w:r>
      <w:r w:rsidR="000313AC" w:rsidRPr="00B27477">
        <w:rPr>
          <w:b/>
          <w:szCs w:val="18"/>
          <w:u w:val="single"/>
        </w:rPr>
        <w:t>-</w:t>
      </w:r>
      <w:r w:rsidR="00F9186C" w:rsidRPr="00B27477">
        <w:rPr>
          <w:b/>
          <w:szCs w:val="18"/>
          <w:u w:val="single"/>
        </w:rPr>
        <w:t>0</w:t>
      </w:r>
      <w:r w:rsidR="004E397A">
        <w:rPr>
          <w:b/>
          <w:szCs w:val="18"/>
          <w:u w:val="single"/>
        </w:rPr>
        <w:t>3</w:t>
      </w:r>
      <w:r w:rsidR="000313AC" w:rsidRPr="00B27477">
        <w:rPr>
          <w:b/>
          <w:szCs w:val="18"/>
          <w:u w:val="single"/>
        </w:rPr>
        <w:t>-202</w:t>
      </w:r>
      <w:r w:rsidR="00B27477" w:rsidRPr="00B27477">
        <w:rPr>
          <w:b/>
          <w:szCs w:val="18"/>
          <w:u w:val="single"/>
        </w:rPr>
        <w:t>2</w:t>
      </w:r>
      <w:r w:rsidR="000313AC" w:rsidRPr="00B27477">
        <w:rPr>
          <w:b/>
          <w:szCs w:val="18"/>
          <w:u w:val="single"/>
        </w:rPr>
        <w:t>r.,</w:t>
      </w:r>
      <w:r w:rsidRPr="00B27477">
        <w:rPr>
          <w:b/>
          <w:szCs w:val="18"/>
          <w:u w:val="single"/>
        </w:rPr>
        <w:t>do godz.</w:t>
      </w:r>
      <w:r w:rsidR="000313AC" w:rsidRPr="00B27477">
        <w:rPr>
          <w:b/>
          <w:bCs/>
          <w:szCs w:val="18"/>
          <w:u w:val="single"/>
        </w:rPr>
        <w:t>10:00</w:t>
      </w:r>
    </w:p>
    <w:p w:rsidR="003B174B" w:rsidRPr="00B27477" w:rsidRDefault="003B174B" w:rsidP="0004539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szCs w:val="18"/>
        </w:rPr>
      </w:pPr>
      <w:r w:rsidRPr="00B27477">
        <w:rPr>
          <w:color w:val="000000" w:themeColor="text1"/>
          <w:szCs w:val="18"/>
        </w:rPr>
        <w:t>Oferty zostaną otwarte w dniu</w:t>
      </w:r>
      <w:r w:rsidRPr="00B27477">
        <w:rPr>
          <w:szCs w:val="18"/>
        </w:rPr>
        <w:t xml:space="preserve">: </w:t>
      </w:r>
      <w:r w:rsidR="004E397A">
        <w:rPr>
          <w:b/>
          <w:szCs w:val="18"/>
          <w:u w:val="single"/>
        </w:rPr>
        <w:t>28</w:t>
      </w:r>
      <w:r w:rsidR="000313AC" w:rsidRPr="00B27477">
        <w:rPr>
          <w:b/>
          <w:szCs w:val="18"/>
          <w:u w:val="single"/>
        </w:rPr>
        <w:t>-</w:t>
      </w:r>
      <w:r w:rsidR="00B27477" w:rsidRPr="00B27477">
        <w:rPr>
          <w:b/>
          <w:szCs w:val="18"/>
          <w:u w:val="single"/>
        </w:rPr>
        <w:t>0</w:t>
      </w:r>
      <w:r w:rsidR="004E397A">
        <w:rPr>
          <w:b/>
          <w:szCs w:val="18"/>
          <w:u w:val="single"/>
        </w:rPr>
        <w:t>3</w:t>
      </w:r>
      <w:bookmarkStart w:id="1" w:name="_GoBack"/>
      <w:bookmarkEnd w:id="1"/>
      <w:r w:rsidR="000313AC" w:rsidRPr="00B27477">
        <w:rPr>
          <w:b/>
          <w:szCs w:val="18"/>
          <w:u w:val="single"/>
        </w:rPr>
        <w:t>-202</w:t>
      </w:r>
      <w:r w:rsidR="00B27477" w:rsidRPr="00B27477">
        <w:rPr>
          <w:b/>
          <w:szCs w:val="18"/>
          <w:u w:val="single"/>
        </w:rPr>
        <w:t>2</w:t>
      </w:r>
      <w:r w:rsidR="000313AC" w:rsidRPr="00B27477">
        <w:rPr>
          <w:b/>
          <w:szCs w:val="18"/>
          <w:u w:val="single"/>
        </w:rPr>
        <w:t>r.,</w:t>
      </w:r>
      <w:r w:rsidRPr="00B27477">
        <w:rPr>
          <w:b/>
          <w:iCs/>
          <w:szCs w:val="18"/>
          <w:u w:val="single"/>
        </w:rPr>
        <w:t xml:space="preserve"> </w:t>
      </w:r>
      <w:r w:rsidRPr="00B27477">
        <w:rPr>
          <w:b/>
          <w:szCs w:val="18"/>
          <w:u w:val="single"/>
        </w:rPr>
        <w:t>o godz.</w:t>
      </w:r>
      <w:r w:rsidR="000313AC" w:rsidRPr="00B27477">
        <w:rPr>
          <w:b/>
          <w:szCs w:val="18"/>
          <w:u w:val="single"/>
        </w:rPr>
        <w:t>12:00</w:t>
      </w:r>
      <w:r w:rsidRPr="00B27477">
        <w:rPr>
          <w:color w:val="000000" w:themeColor="text1"/>
          <w:szCs w:val="18"/>
        </w:rPr>
        <w:t xml:space="preserve"> </w:t>
      </w:r>
      <w:r w:rsidRPr="00B27477">
        <w:rPr>
          <w:szCs w:val="18"/>
        </w:rPr>
        <w:t xml:space="preserve">w siedzibie Zamawiającego: </w:t>
      </w:r>
      <w:r w:rsidR="00F8748F" w:rsidRPr="00B27477">
        <w:rPr>
          <w:b/>
          <w:szCs w:val="18"/>
        </w:rPr>
        <w:t>Europejska Uczelnia Społeczno-Techniczna im. Sługi Bożego Roberta Schumana,26-600 Radom, ul. Wodna 13/21</w:t>
      </w:r>
      <w:r w:rsidRPr="00B27477">
        <w:rPr>
          <w:szCs w:val="18"/>
        </w:rPr>
        <w:t>.</w:t>
      </w:r>
    </w:p>
    <w:p w:rsidR="003B174B" w:rsidRPr="00B27477" w:rsidRDefault="003B174B" w:rsidP="0004539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szCs w:val="18"/>
        </w:rPr>
      </w:pPr>
      <w:r w:rsidRPr="00B27477">
        <w:rPr>
          <w:szCs w:val="18"/>
          <w:lang w:eastAsia="ar-SA"/>
        </w:rPr>
        <w:t>Oferty złożone po terminie nie będą rozpatrywane.</w:t>
      </w:r>
    </w:p>
    <w:p w:rsidR="003B174B" w:rsidRPr="00B27477" w:rsidRDefault="003B174B" w:rsidP="0004539E">
      <w:pPr>
        <w:widowControl w:val="0"/>
        <w:suppressAutoHyphens/>
        <w:ind w:left="714"/>
        <w:jc w:val="both"/>
        <w:rPr>
          <w:sz w:val="16"/>
          <w:szCs w:val="16"/>
        </w:rPr>
      </w:pPr>
    </w:p>
    <w:p w:rsidR="00DF6A3C" w:rsidRPr="00B27477" w:rsidRDefault="003B174B" w:rsidP="0004539E">
      <w:pPr>
        <w:numPr>
          <w:ilvl w:val="0"/>
          <w:numId w:val="3"/>
        </w:numPr>
        <w:spacing w:after="0" w:line="360" w:lineRule="auto"/>
        <w:jc w:val="both"/>
        <w:rPr>
          <w:b/>
          <w:color w:val="00B050"/>
          <w:szCs w:val="18"/>
        </w:rPr>
      </w:pPr>
      <w:r w:rsidRPr="00B27477">
        <w:rPr>
          <w:b/>
          <w:szCs w:val="18"/>
        </w:rPr>
        <w:t>Kryteria oceny ofert:</w:t>
      </w:r>
    </w:p>
    <w:p w:rsidR="00DF6A3C" w:rsidRPr="00B27477" w:rsidRDefault="00DF6A3C" w:rsidP="0004539E">
      <w:pPr>
        <w:pStyle w:val="Akapitzlist"/>
        <w:ind w:left="360"/>
        <w:jc w:val="both"/>
        <w:rPr>
          <w:rFonts w:asciiTheme="minorHAnsi" w:hAnsiTheme="minorHAnsi" w:cstheme="minorHAnsi"/>
        </w:rPr>
      </w:pPr>
      <w:r w:rsidRPr="00B27477">
        <w:rPr>
          <w:rFonts w:asciiTheme="minorHAnsi" w:hAnsiTheme="minorHAnsi" w:cstheme="minorHAnsi"/>
        </w:rPr>
        <w:t>Przy wyborze najkorzystniejszej oferty Zamawiający będzie kierować się następującymi kryteriami i ich znaczeniem oraz w następujący sposób będzie oceniać oferty w poszczególnych kryteriach:</w:t>
      </w:r>
    </w:p>
    <w:p w:rsidR="00DF6A3C" w:rsidRPr="00B27477" w:rsidRDefault="00DF6A3C" w:rsidP="0004539E">
      <w:pPr>
        <w:pStyle w:val="Akapitzlist"/>
        <w:numPr>
          <w:ilvl w:val="0"/>
          <w:numId w:val="21"/>
        </w:numPr>
        <w:jc w:val="both"/>
        <w:rPr>
          <w:rFonts w:asciiTheme="minorHAnsi" w:hAnsiTheme="minorHAnsi" w:cs="Arial"/>
          <w:u w:val="single"/>
        </w:rPr>
      </w:pPr>
      <w:r w:rsidRPr="00B27477">
        <w:rPr>
          <w:rFonts w:asciiTheme="minorHAnsi" w:hAnsiTheme="minorHAnsi" w:cs="Arial"/>
          <w:u w:val="single"/>
        </w:rPr>
        <w:t>KRYTERIUM – cena – waga 80 %</w:t>
      </w:r>
    </w:p>
    <w:p w:rsidR="00DF6A3C" w:rsidRPr="00B27477" w:rsidRDefault="00DF6A3C" w:rsidP="0004539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B27477">
        <w:rPr>
          <w:rFonts w:eastAsia="Times New Roman" w:cs="Arial"/>
          <w:sz w:val="24"/>
          <w:szCs w:val="24"/>
          <w:lang w:eastAsia="pl-PL"/>
        </w:rPr>
        <w:t xml:space="preserve">W trakcie oceny ofert, kolejno ocenianym wykonawcom zostaną przyznane punkty według następującego </w:t>
      </w:r>
    </w:p>
    <w:p w:rsidR="00DF6A3C" w:rsidRPr="00B27477" w:rsidRDefault="00DF6A3C" w:rsidP="0004539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B27477">
        <w:rPr>
          <w:rFonts w:eastAsia="Times New Roman" w:cs="Arial"/>
          <w:sz w:val="24"/>
          <w:szCs w:val="24"/>
          <w:lang w:eastAsia="pl-PL"/>
        </w:rPr>
        <w:t xml:space="preserve">wzoru: Cena = (C oferowana min. Brutto x 100 pkt. x 80 %) / C badanej oferty brutto </w:t>
      </w:r>
    </w:p>
    <w:p w:rsidR="00DF6A3C" w:rsidRPr="00B27477" w:rsidRDefault="00DF6A3C" w:rsidP="0004539E">
      <w:pPr>
        <w:pStyle w:val="Akapitzlist"/>
        <w:numPr>
          <w:ilvl w:val="0"/>
          <w:numId w:val="21"/>
        </w:numPr>
        <w:jc w:val="both"/>
        <w:rPr>
          <w:rFonts w:asciiTheme="minorHAnsi" w:hAnsiTheme="minorHAnsi" w:cs="Arial"/>
          <w:u w:val="single"/>
        </w:rPr>
      </w:pPr>
      <w:r w:rsidRPr="00B27477">
        <w:rPr>
          <w:rFonts w:asciiTheme="minorHAnsi" w:hAnsiTheme="minorHAnsi" w:cs="Arial"/>
          <w:u w:val="single"/>
        </w:rPr>
        <w:t>KRYTERIUM – gwarancja – waga 20 %</w:t>
      </w:r>
    </w:p>
    <w:p w:rsidR="00DF685C" w:rsidRPr="00B27477" w:rsidRDefault="00DF685C" w:rsidP="0004539E">
      <w:pPr>
        <w:spacing w:after="0" w:line="240" w:lineRule="auto"/>
        <w:jc w:val="both"/>
        <w:rPr>
          <w:sz w:val="24"/>
          <w:szCs w:val="24"/>
        </w:rPr>
      </w:pPr>
      <w:r w:rsidRPr="00B27477">
        <w:rPr>
          <w:sz w:val="24"/>
          <w:szCs w:val="24"/>
        </w:rPr>
        <w:t>Wykonawca może zaproponować w ofercie tylko jeden termin. W zakresie tego kryterium Zamawiający zastrzega, że minimalny okres gwarancji wynosi</w:t>
      </w:r>
      <w:r w:rsidR="00E51A68" w:rsidRPr="00B27477">
        <w:rPr>
          <w:sz w:val="24"/>
          <w:szCs w:val="24"/>
        </w:rPr>
        <w:t xml:space="preserve"> 24</w:t>
      </w:r>
      <w:r w:rsidRPr="00B27477">
        <w:rPr>
          <w:sz w:val="24"/>
          <w:szCs w:val="24"/>
        </w:rPr>
        <w:t xml:space="preserve"> miesi</w:t>
      </w:r>
      <w:r w:rsidR="00F9186C" w:rsidRPr="00B27477">
        <w:rPr>
          <w:sz w:val="24"/>
          <w:szCs w:val="24"/>
        </w:rPr>
        <w:t>ące</w:t>
      </w:r>
      <w:r w:rsidRPr="00B27477">
        <w:rPr>
          <w:sz w:val="24"/>
          <w:szCs w:val="24"/>
        </w:rPr>
        <w:t xml:space="preserve"> i liczony jest od dnia podpisania protokołu odbioru. </w:t>
      </w:r>
    </w:p>
    <w:p w:rsidR="00DF685C" w:rsidRPr="00B27477" w:rsidRDefault="00DF685C" w:rsidP="0004539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DF6A3C" w:rsidRPr="00B27477" w:rsidRDefault="00DF6A3C" w:rsidP="0004539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B27477">
        <w:rPr>
          <w:rFonts w:eastAsia="Times New Roman" w:cs="Arial"/>
          <w:sz w:val="24"/>
          <w:szCs w:val="24"/>
          <w:lang w:eastAsia="pl-PL"/>
        </w:rPr>
        <w:t>W trakcie oceny ofert, kolejno ocenianym ofertom zostaną</w:t>
      </w:r>
      <w:r w:rsidR="00DF685C" w:rsidRPr="00B27477">
        <w:rPr>
          <w:rFonts w:eastAsia="Times New Roman" w:cs="Arial"/>
          <w:sz w:val="24"/>
          <w:szCs w:val="24"/>
          <w:lang w:eastAsia="pl-PL"/>
        </w:rPr>
        <w:t xml:space="preserve"> </w:t>
      </w:r>
      <w:r w:rsidRPr="00B27477">
        <w:rPr>
          <w:rFonts w:eastAsia="Times New Roman" w:cs="Arial"/>
          <w:sz w:val="24"/>
          <w:szCs w:val="24"/>
          <w:lang w:eastAsia="pl-PL"/>
        </w:rPr>
        <w:t xml:space="preserve">przyznane punkty według następującego </w:t>
      </w:r>
    </w:p>
    <w:p w:rsidR="00DF6A3C" w:rsidRPr="00B27477" w:rsidRDefault="00DF6A3C" w:rsidP="0004539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B27477">
        <w:rPr>
          <w:rFonts w:eastAsia="Times New Roman" w:cs="Arial"/>
          <w:sz w:val="24"/>
          <w:szCs w:val="24"/>
          <w:lang w:eastAsia="pl-PL"/>
        </w:rPr>
        <w:t>wzoru: Gwarancja = (G badanej oferty</w:t>
      </w:r>
      <w:r w:rsidR="00DF685C" w:rsidRPr="00B27477">
        <w:rPr>
          <w:rFonts w:eastAsia="Times New Roman" w:cs="Arial"/>
          <w:sz w:val="24"/>
          <w:szCs w:val="24"/>
          <w:lang w:eastAsia="pl-PL"/>
        </w:rPr>
        <w:t xml:space="preserve"> </w:t>
      </w:r>
      <w:r w:rsidRPr="00B27477">
        <w:rPr>
          <w:rFonts w:eastAsia="Times New Roman" w:cs="Arial"/>
          <w:sz w:val="24"/>
          <w:szCs w:val="24"/>
          <w:lang w:eastAsia="pl-PL"/>
        </w:rPr>
        <w:t xml:space="preserve">x 100 pkt. x 20 %) / G max. </w:t>
      </w:r>
    </w:p>
    <w:p w:rsidR="003B174B" w:rsidRPr="00B27477" w:rsidRDefault="003B174B" w:rsidP="0004539E">
      <w:pPr>
        <w:jc w:val="both"/>
        <w:rPr>
          <w:sz w:val="24"/>
          <w:szCs w:val="24"/>
        </w:rPr>
      </w:pPr>
    </w:p>
    <w:p w:rsidR="003B174B" w:rsidRPr="00B27477" w:rsidRDefault="003B174B" w:rsidP="0004539E">
      <w:pPr>
        <w:numPr>
          <w:ilvl w:val="0"/>
          <w:numId w:val="3"/>
        </w:numPr>
        <w:spacing w:after="0" w:line="360" w:lineRule="auto"/>
        <w:jc w:val="both"/>
        <w:rPr>
          <w:szCs w:val="18"/>
        </w:rPr>
      </w:pPr>
      <w:r w:rsidRPr="00B27477">
        <w:rPr>
          <w:b/>
          <w:szCs w:val="18"/>
        </w:rPr>
        <w:t>Zawarcie umowy:</w:t>
      </w:r>
    </w:p>
    <w:p w:rsidR="003B174B" w:rsidRPr="00B27477" w:rsidRDefault="003B174B" w:rsidP="0004539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szCs w:val="18"/>
        </w:rPr>
      </w:pPr>
      <w:r w:rsidRPr="00B27477">
        <w:rPr>
          <w:szCs w:val="18"/>
        </w:rPr>
        <w:t>Zamawiający zawrze umowę według wzoru zawartego w załączniku</w:t>
      </w:r>
      <w:r w:rsidRPr="00B27477">
        <w:rPr>
          <w:b/>
          <w:szCs w:val="18"/>
        </w:rPr>
        <w:t xml:space="preserve"> </w:t>
      </w:r>
      <w:r w:rsidRPr="00B27477">
        <w:rPr>
          <w:szCs w:val="18"/>
        </w:rPr>
        <w:t>do zaproszenia</w:t>
      </w:r>
      <w:r w:rsidR="00AE6FDE" w:rsidRPr="00B27477">
        <w:rPr>
          <w:szCs w:val="18"/>
        </w:rPr>
        <w:br/>
      </w:r>
      <w:r w:rsidRPr="00B27477">
        <w:rPr>
          <w:szCs w:val="18"/>
        </w:rPr>
        <w:t xml:space="preserve"> z Wykonawcą, który złożył najkorzystniejszą ofertę.</w:t>
      </w:r>
    </w:p>
    <w:p w:rsidR="003B174B" w:rsidRPr="00B27477" w:rsidRDefault="003B174B" w:rsidP="0004539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szCs w:val="18"/>
        </w:rPr>
      </w:pPr>
      <w:r w:rsidRPr="00B27477">
        <w:rPr>
          <w:szCs w:val="18"/>
        </w:rPr>
        <w:t>Jeżeli Wykonawca, którego oferta została wybrana, uchyla się od zawarcia umowy w sprawie zamówienia, Zamawiający może wybrać ofertę najkorzystniejszą spośród pozostałych ofert.</w:t>
      </w:r>
    </w:p>
    <w:p w:rsidR="003B174B" w:rsidRPr="00B27477" w:rsidRDefault="003B174B" w:rsidP="0004539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szCs w:val="18"/>
        </w:rPr>
      </w:pPr>
      <w:r w:rsidRPr="00B27477">
        <w:rPr>
          <w:szCs w:val="18"/>
        </w:rPr>
        <w:t>Informację o wyborze najkorzystniejszej oferty Zamawiający zamieści na swojej stronie internetowej - zakładka „ Zapytania ofertowe”.</w:t>
      </w:r>
    </w:p>
    <w:p w:rsidR="003B174B" w:rsidRPr="00B27477" w:rsidRDefault="003B174B" w:rsidP="0004539E">
      <w:pPr>
        <w:jc w:val="both"/>
      </w:pPr>
    </w:p>
    <w:p w:rsidR="003B174B" w:rsidRPr="00B27477" w:rsidRDefault="003B174B" w:rsidP="0004539E">
      <w:pPr>
        <w:jc w:val="both"/>
        <w:rPr>
          <w:b/>
        </w:rPr>
      </w:pPr>
      <w:r w:rsidRPr="00B27477">
        <w:rPr>
          <w:b/>
        </w:rPr>
        <w:t>Załączniki:</w:t>
      </w:r>
    </w:p>
    <w:p w:rsidR="00336F4B" w:rsidRPr="00B27477" w:rsidRDefault="00336F4B" w:rsidP="0004539E">
      <w:pPr>
        <w:jc w:val="both"/>
        <w:rPr>
          <w:i/>
        </w:rPr>
      </w:pPr>
      <w:r w:rsidRPr="00B27477">
        <w:rPr>
          <w:i/>
        </w:rPr>
        <w:t>Załącznik Nr 1 – Wzór umowy konserwacji</w:t>
      </w:r>
    </w:p>
    <w:p w:rsidR="003B174B" w:rsidRPr="00B27477" w:rsidRDefault="003B174B" w:rsidP="0004539E">
      <w:pPr>
        <w:jc w:val="both"/>
        <w:rPr>
          <w:i/>
        </w:rPr>
      </w:pPr>
      <w:r w:rsidRPr="00B27477">
        <w:rPr>
          <w:i/>
        </w:rPr>
        <w:t xml:space="preserve">Załącznik Nr </w:t>
      </w:r>
      <w:r w:rsidR="00336F4B" w:rsidRPr="00B27477">
        <w:rPr>
          <w:i/>
        </w:rPr>
        <w:t>2</w:t>
      </w:r>
      <w:r w:rsidRPr="00B27477">
        <w:rPr>
          <w:i/>
        </w:rPr>
        <w:t xml:space="preserve"> -  </w:t>
      </w:r>
      <w:r w:rsidR="000C3C16" w:rsidRPr="00B27477">
        <w:rPr>
          <w:i/>
        </w:rPr>
        <w:t>Formularz oferty,</w:t>
      </w:r>
    </w:p>
    <w:p w:rsidR="003B174B" w:rsidRPr="00B27477" w:rsidRDefault="003B174B" w:rsidP="0004539E">
      <w:pPr>
        <w:jc w:val="both"/>
        <w:rPr>
          <w:i/>
        </w:rPr>
      </w:pPr>
      <w:r w:rsidRPr="00B27477">
        <w:rPr>
          <w:i/>
        </w:rPr>
        <w:t xml:space="preserve">Załącznik Nr </w:t>
      </w:r>
      <w:r w:rsidR="00336F4B" w:rsidRPr="00B27477">
        <w:rPr>
          <w:i/>
        </w:rPr>
        <w:t>3</w:t>
      </w:r>
      <w:r w:rsidRPr="00B27477">
        <w:rPr>
          <w:i/>
        </w:rPr>
        <w:t xml:space="preserve"> - </w:t>
      </w:r>
      <w:r w:rsidR="000C3C16" w:rsidRPr="00B27477">
        <w:rPr>
          <w:i/>
        </w:rPr>
        <w:t>Wzór umowy.</w:t>
      </w:r>
    </w:p>
    <w:p w:rsidR="003B174B" w:rsidRPr="00B27477" w:rsidRDefault="003B174B" w:rsidP="0004539E">
      <w:pPr>
        <w:jc w:val="both"/>
        <w:rPr>
          <w:i/>
        </w:rPr>
      </w:pPr>
      <w:r w:rsidRPr="00B27477">
        <w:rPr>
          <w:i/>
        </w:rPr>
        <w:lastRenderedPageBreak/>
        <w:t xml:space="preserve">Załącznik Nr </w:t>
      </w:r>
      <w:r w:rsidR="00336F4B" w:rsidRPr="00B27477">
        <w:rPr>
          <w:i/>
        </w:rPr>
        <w:t>4</w:t>
      </w:r>
      <w:r w:rsidRPr="00B27477">
        <w:rPr>
          <w:i/>
        </w:rPr>
        <w:t xml:space="preserve"> - </w:t>
      </w:r>
      <w:r w:rsidR="000C3C16" w:rsidRPr="00B27477">
        <w:rPr>
          <w:i/>
        </w:rPr>
        <w:t>Klauzula informacyjna z art. 13 RODO</w:t>
      </w:r>
      <w:r w:rsidR="000C3C16" w:rsidRPr="00B27477">
        <w:rPr>
          <w:i/>
        </w:rPr>
        <w:tab/>
      </w:r>
    </w:p>
    <w:p w:rsidR="003B174B" w:rsidRPr="00B27477" w:rsidRDefault="003B174B" w:rsidP="0004539E">
      <w:pPr>
        <w:jc w:val="both"/>
        <w:rPr>
          <w:i/>
        </w:rPr>
      </w:pPr>
      <w:r w:rsidRPr="00B27477">
        <w:rPr>
          <w:i/>
        </w:rPr>
        <w:t xml:space="preserve">Załącznik Nr </w:t>
      </w:r>
      <w:r w:rsidR="00336F4B" w:rsidRPr="00B27477">
        <w:rPr>
          <w:i/>
        </w:rPr>
        <w:t>5</w:t>
      </w:r>
      <w:r w:rsidRPr="00B27477">
        <w:rPr>
          <w:i/>
        </w:rPr>
        <w:t xml:space="preserve"> -  </w:t>
      </w:r>
      <w:r w:rsidR="000C3C16" w:rsidRPr="00B27477">
        <w:rPr>
          <w:i/>
        </w:rPr>
        <w:t>Oświadczenie o braku powiązań</w:t>
      </w:r>
    </w:p>
    <w:p w:rsidR="00F9186C" w:rsidRPr="00B27477" w:rsidRDefault="00F9186C" w:rsidP="00F9186C">
      <w:pPr>
        <w:jc w:val="both"/>
        <w:rPr>
          <w:i/>
        </w:rPr>
      </w:pPr>
      <w:r w:rsidRPr="00B27477">
        <w:rPr>
          <w:i/>
        </w:rPr>
        <w:t xml:space="preserve">Załącznik Nr 6 -  </w:t>
      </w:r>
      <w:r w:rsidR="008467A7" w:rsidRPr="00B27477">
        <w:rPr>
          <w:i/>
        </w:rPr>
        <w:t>P</w:t>
      </w:r>
      <w:r w:rsidRPr="00B27477">
        <w:rPr>
          <w:i/>
        </w:rPr>
        <w:t>rotokół zdawczo-odbiorczy</w:t>
      </w:r>
    </w:p>
    <w:p w:rsidR="00F9186C" w:rsidRPr="00B27477" w:rsidRDefault="00F9186C" w:rsidP="00F9186C">
      <w:pPr>
        <w:jc w:val="both"/>
        <w:rPr>
          <w:i/>
        </w:rPr>
      </w:pPr>
      <w:r w:rsidRPr="00B27477">
        <w:rPr>
          <w:i/>
        </w:rPr>
        <w:t>Załącznik Nr 7 -  Wykaz usług</w:t>
      </w:r>
    </w:p>
    <w:p w:rsidR="008467A7" w:rsidRPr="00B27477" w:rsidRDefault="008467A7" w:rsidP="008467A7">
      <w:pPr>
        <w:jc w:val="both"/>
        <w:rPr>
          <w:i/>
        </w:rPr>
      </w:pPr>
      <w:r w:rsidRPr="00B27477">
        <w:rPr>
          <w:i/>
        </w:rPr>
        <w:t>Załącznik Nr 8-  Zdjęcia i wymiary</w:t>
      </w:r>
    </w:p>
    <w:p w:rsidR="00F9186C" w:rsidRPr="00B27477" w:rsidRDefault="00F9186C" w:rsidP="00F9186C">
      <w:pPr>
        <w:jc w:val="both"/>
        <w:rPr>
          <w:i/>
        </w:rPr>
      </w:pPr>
    </w:p>
    <w:p w:rsidR="00F9186C" w:rsidRPr="00B27477" w:rsidRDefault="00F9186C" w:rsidP="0004539E">
      <w:pPr>
        <w:jc w:val="both"/>
        <w:rPr>
          <w:i/>
        </w:rPr>
      </w:pPr>
    </w:p>
    <w:p w:rsidR="003B174B" w:rsidRPr="00B27477" w:rsidRDefault="003B174B" w:rsidP="0004539E">
      <w:pPr>
        <w:jc w:val="both"/>
        <w:rPr>
          <w:szCs w:val="18"/>
        </w:rPr>
      </w:pPr>
    </w:p>
    <w:p w:rsidR="00121226" w:rsidRPr="00B27477" w:rsidRDefault="00121226" w:rsidP="0004539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27477">
        <w:rPr>
          <w:rFonts w:asciiTheme="minorHAnsi" w:hAnsiTheme="minorHAnsi"/>
          <w:b/>
          <w:bCs/>
          <w:sz w:val="22"/>
          <w:szCs w:val="22"/>
        </w:rPr>
        <w:t xml:space="preserve">Zatwierdzam </w:t>
      </w:r>
    </w:p>
    <w:p w:rsidR="00121226" w:rsidRPr="00B27477" w:rsidRDefault="00121226" w:rsidP="0004539E">
      <w:pPr>
        <w:jc w:val="both"/>
        <w:rPr>
          <w:szCs w:val="18"/>
        </w:rPr>
      </w:pPr>
      <w:r w:rsidRPr="00B27477">
        <w:rPr>
          <w:b/>
          <w:bCs/>
        </w:rPr>
        <w:t>Kierownik Projektu: „</w:t>
      </w:r>
      <w:r w:rsidRPr="00B27477">
        <w:rPr>
          <w:b/>
          <w:bCs/>
          <w:i/>
          <w:iCs/>
        </w:rPr>
        <w:t xml:space="preserve">Europejska Uczelnia Społeczno-Techniczna w Radomiu dostępna dla osób </w:t>
      </w:r>
      <w:r w:rsidRPr="00B27477">
        <w:rPr>
          <w:b/>
          <w:bCs/>
          <w:i/>
          <w:iCs/>
        </w:rPr>
        <w:br/>
        <w:t xml:space="preserve">z niepełnosprawnościami” </w:t>
      </w:r>
      <w:r w:rsidRPr="00B27477">
        <w:rPr>
          <w:b/>
          <w:bCs/>
        </w:rPr>
        <w:t>mgr Tomasz Pysiak</w:t>
      </w:r>
    </w:p>
    <w:p w:rsidR="00FC0046" w:rsidRPr="00B27477" w:rsidRDefault="00FC0046" w:rsidP="0004539E">
      <w:pPr>
        <w:jc w:val="both"/>
        <w:rPr>
          <w:szCs w:val="18"/>
        </w:rPr>
      </w:pPr>
    </w:p>
    <w:p w:rsidR="003B174B" w:rsidRPr="00B27477" w:rsidRDefault="003B174B" w:rsidP="0004539E">
      <w:pPr>
        <w:jc w:val="both"/>
        <w:rPr>
          <w:szCs w:val="18"/>
        </w:rPr>
      </w:pPr>
      <w:r w:rsidRPr="00B27477">
        <w:rPr>
          <w:szCs w:val="18"/>
        </w:rPr>
        <w:tab/>
      </w:r>
      <w:r w:rsidR="00AE6FDE" w:rsidRPr="00B27477">
        <w:rPr>
          <w:szCs w:val="18"/>
        </w:rPr>
        <w:t xml:space="preserve">                                                                                          </w:t>
      </w:r>
      <w:r w:rsidRPr="00B27477">
        <w:rPr>
          <w:szCs w:val="18"/>
        </w:rPr>
        <w:tab/>
        <w:t>…………………………………………..</w:t>
      </w:r>
      <w:r w:rsidR="00AE6FDE" w:rsidRPr="00B27477">
        <w:rPr>
          <w:szCs w:val="18"/>
        </w:rPr>
        <w:tab/>
      </w:r>
      <w:r w:rsidR="00AE6FDE" w:rsidRPr="00B27477">
        <w:rPr>
          <w:szCs w:val="18"/>
        </w:rPr>
        <w:tab/>
      </w:r>
    </w:p>
    <w:sectPr w:rsidR="003B174B" w:rsidRPr="00B27477" w:rsidSect="009C00F8">
      <w:headerReference w:type="default" r:id="rId8"/>
      <w:footerReference w:type="default" r:id="rId9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01" w:rsidRDefault="003B1501" w:rsidP="00FC38C7">
      <w:pPr>
        <w:spacing w:after="0" w:line="240" w:lineRule="auto"/>
      </w:pPr>
      <w:r>
        <w:separator/>
      </w:r>
    </w:p>
  </w:endnote>
  <w:endnote w:type="continuationSeparator" w:id="0">
    <w:p w:rsidR="003B1501" w:rsidRDefault="003B1501" w:rsidP="00FC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F8" w:rsidRPr="005571D6" w:rsidRDefault="009C00F8" w:rsidP="009C00F8">
    <w:pPr>
      <w:pStyle w:val="Stopka"/>
      <w:jc w:val="center"/>
      <w:rPr>
        <w:bCs/>
        <w:sz w:val="18"/>
        <w:szCs w:val="18"/>
      </w:rPr>
    </w:pPr>
    <w:r w:rsidRPr="005571D6">
      <w:rPr>
        <w:sz w:val="18"/>
        <w:szCs w:val="18"/>
      </w:rPr>
      <w:t>Program Operacyjny Wiedza Edukacja Rozwój 2014-2020 współfinansowany ze</w:t>
    </w:r>
    <w:r>
      <w:rPr>
        <w:sz w:val="18"/>
        <w:szCs w:val="18"/>
      </w:rPr>
      <w:t xml:space="preserve"> środków Europejskiego Funduszu Społecznego Projektu p.t. </w:t>
    </w:r>
    <w:r w:rsidRPr="005571D6">
      <w:rPr>
        <w:b/>
        <w:sz w:val="18"/>
        <w:szCs w:val="18"/>
      </w:rPr>
      <w:t>„</w:t>
    </w:r>
    <w:r>
      <w:rPr>
        <w:b/>
        <w:sz w:val="18"/>
        <w:szCs w:val="18"/>
      </w:rPr>
      <w:t>Europejska Uczelnia S</w:t>
    </w:r>
    <w:r w:rsidRPr="005571D6">
      <w:rPr>
        <w:b/>
        <w:sz w:val="18"/>
        <w:szCs w:val="18"/>
      </w:rPr>
      <w:t xml:space="preserve">połeczno- Techniczna w Radomiu dostępna dla osób </w:t>
    </w:r>
    <w:r>
      <w:rPr>
        <w:b/>
        <w:sz w:val="18"/>
        <w:szCs w:val="18"/>
      </w:rPr>
      <w:t xml:space="preserve">z </w:t>
    </w:r>
    <w:r w:rsidRPr="005571D6">
      <w:rPr>
        <w:b/>
        <w:sz w:val="18"/>
        <w:szCs w:val="18"/>
      </w:rPr>
      <w:t>niepełnosprawnościami”</w:t>
    </w:r>
    <w:r>
      <w:rPr>
        <w:sz w:val="18"/>
        <w:szCs w:val="18"/>
      </w:rPr>
      <w:t xml:space="preserve"> </w:t>
    </w:r>
    <w:r w:rsidRPr="005571D6">
      <w:rPr>
        <w:sz w:val="18"/>
        <w:szCs w:val="18"/>
      </w:rPr>
      <w:t xml:space="preserve">nr umowy  POWR.03.05.00-00-A070/20-00 </w:t>
    </w:r>
    <w:r w:rsidRPr="005571D6">
      <w:rPr>
        <w:bCs/>
        <w:sz w:val="18"/>
        <w:szCs w:val="18"/>
      </w:rPr>
      <w:t>z dnia 30.11.2020r.</w:t>
    </w:r>
  </w:p>
  <w:p w:rsidR="003F4E05" w:rsidRDefault="003F4E05" w:rsidP="003F4E05">
    <w:pPr>
      <w:pStyle w:val="Stopka"/>
      <w:jc w:val="center"/>
      <w:rPr>
        <w:sz w:val="18"/>
        <w:szCs w:val="18"/>
      </w:rPr>
    </w:pPr>
  </w:p>
  <w:p w:rsidR="009C1CC0" w:rsidRPr="003F4E05" w:rsidRDefault="003F4E05" w:rsidP="003F4E05">
    <w:pPr>
      <w:pStyle w:val="Stopka"/>
      <w:jc w:val="center"/>
      <w:rPr>
        <w:bCs/>
        <w:sz w:val="18"/>
        <w:szCs w:val="18"/>
      </w:rPr>
    </w:pPr>
    <w:r w:rsidRPr="005571D6">
      <w:rPr>
        <w:bCs/>
        <w:sz w:val="18"/>
        <w:szCs w:val="18"/>
      </w:rPr>
      <w:t>.</w:t>
    </w:r>
  </w:p>
  <w:p w:rsidR="003F4E05" w:rsidRDefault="003F4E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01" w:rsidRDefault="003B1501" w:rsidP="00FC38C7">
      <w:pPr>
        <w:spacing w:after="0" w:line="240" w:lineRule="auto"/>
      </w:pPr>
      <w:r>
        <w:separator/>
      </w:r>
    </w:p>
  </w:footnote>
  <w:footnote w:type="continuationSeparator" w:id="0">
    <w:p w:rsidR="003B1501" w:rsidRDefault="003B1501" w:rsidP="00FC3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1380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2623"/>
      <w:gridCol w:w="2118"/>
      <w:gridCol w:w="2423"/>
      <w:gridCol w:w="2050"/>
    </w:tblGrid>
    <w:tr w:rsidR="00FC38C7" w:rsidTr="00E41479">
      <w:trPr>
        <w:trHeight w:val="1560"/>
      </w:trPr>
      <w:tc>
        <w:tcPr>
          <w:tcW w:w="2166" w:type="dxa"/>
        </w:tcPr>
        <w:p w:rsidR="00FC38C7" w:rsidRDefault="004E397A" w:rsidP="00E41479">
          <w:pPr>
            <w:pStyle w:val="Nagwek"/>
            <w:jc w:val="center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-280670</wp:posOffset>
                    </wp:positionH>
                    <wp:positionV relativeFrom="paragraph">
                      <wp:posOffset>91440</wp:posOffset>
                    </wp:positionV>
                    <wp:extent cx="7467600" cy="714375"/>
                    <wp:effectExtent l="0" t="0" r="0" b="0"/>
                    <wp:wrapNone/>
                    <wp:docPr id="14" name="Pole tekstow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467600" cy="714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12770" w:rsidRDefault="00B65A88" w:rsidP="000C1716">
                                <w:pPr>
                                  <w:jc w:val="center"/>
                                </w:pPr>
                                <w:r w:rsidRPr="00B65A88">
                                  <w:rPr>
                                    <w:noProof/>
                                    <w:lang w:eastAsia="pl-PL"/>
                                  </w:rPr>
                                  <w:drawing>
                                    <wp:inline distT="0" distB="0" distL="0" distR="0">
                                      <wp:extent cx="7284720" cy="747132"/>
                                      <wp:effectExtent l="19050" t="0" r="0" b="0"/>
                                      <wp:docPr id="3" name="Obraz 2" descr="projekty-loga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rojekty-loga.jp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284720" cy="74713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0C1716">
                                  <w:t xml:space="preserve">  </w:t>
                                </w:r>
                                <w:r w:rsidR="008430EA">
                                  <w:t xml:space="preserve">  </w:t>
                                </w:r>
                                <w:r w:rsidR="000C1716">
                                  <w:t xml:space="preserve">               </w:t>
                                </w:r>
                                <w:r w:rsidR="008430EA">
                                  <w:t xml:space="preserve">  </w:t>
                                </w:r>
                                <w:r w:rsidR="000C1716">
                                  <w:t xml:space="preserve">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4" o:spid="_x0000_s1026" type="#_x0000_t202" style="position:absolute;left:0;text-align:left;margin-left:-22.1pt;margin-top:7.2pt;width:588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" fillcolor="white [3201]" stroked="f" strokeweight=".5pt">
                    <v:path arrowok="t"/>
                    <v:textbox>
                      <w:txbxContent>
                        <w:p w:rsidR="00412770" w:rsidRDefault="00B65A88" w:rsidP="000C1716">
                          <w:pPr>
                            <w:jc w:val="center"/>
                          </w:pPr>
                          <w:r w:rsidRPr="00B65A88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7284720" cy="747132"/>
                                <wp:effectExtent l="19050" t="0" r="0" b="0"/>
                                <wp:docPr id="3" name="Obraz 2" descr="projekty-log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rojekty-log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4720" cy="7471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C1716">
                            <w:t xml:space="preserve">  </w:t>
                          </w:r>
                          <w:r w:rsidR="008430EA">
                            <w:t xml:space="preserve">  </w:t>
                          </w:r>
                          <w:r w:rsidR="000C1716">
                            <w:t xml:space="preserve">               </w:t>
                          </w:r>
                          <w:r w:rsidR="008430EA">
                            <w:t xml:space="preserve">  </w:t>
                          </w:r>
                          <w:r w:rsidR="000C1716">
                            <w:t xml:space="preserve">  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623" w:type="dxa"/>
        </w:tcPr>
        <w:p w:rsidR="00FC38C7" w:rsidRDefault="00FC38C7" w:rsidP="00E41479">
          <w:pPr>
            <w:pStyle w:val="Nagwek"/>
            <w:jc w:val="center"/>
          </w:pPr>
        </w:p>
      </w:tc>
      <w:tc>
        <w:tcPr>
          <w:tcW w:w="2118" w:type="dxa"/>
        </w:tcPr>
        <w:p w:rsidR="00FC38C7" w:rsidRDefault="00FC38C7" w:rsidP="00E41479">
          <w:pPr>
            <w:pStyle w:val="Nagwek"/>
            <w:ind w:left="-250" w:firstLine="142"/>
            <w:jc w:val="center"/>
          </w:pPr>
        </w:p>
      </w:tc>
      <w:tc>
        <w:tcPr>
          <w:tcW w:w="2423" w:type="dxa"/>
        </w:tcPr>
        <w:p w:rsidR="00FC38C7" w:rsidRDefault="00FC38C7" w:rsidP="00E41479">
          <w:pPr>
            <w:pStyle w:val="Nagwek"/>
            <w:ind w:left="-133"/>
            <w:jc w:val="center"/>
          </w:pPr>
        </w:p>
      </w:tc>
      <w:tc>
        <w:tcPr>
          <w:tcW w:w="2050" w:type="dxa"/>
        </w:tcPr>
        <w:p w:rsidR="00FC38C7" w:rsidRDefault="00FC38C7" w:rsidP="00E41479">
          <w:pPr>
            <w:pStyle w:val="Nagwek"/>
            <w:ind w:left="-301"/>
            <w:jc w:val="center"/>
          </w:pPr>
        </w:p>
      </w:tc>
    </w:tr>
  </w:tbl>
  <w:p w:rsidR="00FC38C7" w:rsidRDefault="00FC38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F38C7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9"/>
    <w:multiLevelType w:val="multilevel"/>
    <w:tmpl w:val="3AB001C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A"/>
    <w:multiLevelType w:val="multilevel"/>
    <w:tmpl w:val="0B8C5D48"/>
    <w:name w:val="WW8Num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8554620"/>
    <w:multiLevelType w:val="hybridMultilevel"/>
    <w:tmpl w:val="CA5A8666"/>
    <w:lvl w:ilvl="0" w:tplc="1A3A875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E731E"/>
    <w:multiLevelType w:val="hybridMultilevel"/>
    <w:tmpl w:val="404C3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87CC1"/>
    <w:multiLevelType w:val="hybridMultilevel"/>
    <w:tmpl w:val="10308374"/>
    <w:lvl w:ilvl="0" w:tplc="03960332">
      <w:start w:val="2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6861C1"/>
    <w:multiLevelType w:val="hybridMultilevel"/>
    <w:tmpl w:val="09905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06CB0"/>
    <w:multiLevelType w:val="multilevel"/>
    <w:tmpl w:val="AAA88BE6"/>
    <w:lvl w:ilvl="0">
      <w:start w:val="12"/>
      <w:numFmt w:val="decimal"/>
      <w:lvlText w:val="%1."/>
      <w:lvlJc w:val="left"/>
      <w:pPr>
        <w:tabs>
          <w:tab w:val="num" w:pos="-763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45A46C5"/>
    <w:multiLevelType w:val="multilevel"/>
    <w:tmpl w:val="2E5AB0D8"/>
    <w:lvl w:ilvl="0">
      <w:start w:val="5"/>
      <w:numFmt w:val="decimal"/>
      <w:lvlText w:val="%1."/>
      <w:lvlJc w:val="left"/>
      <w:pPr>
        <w:tabs>
          <w:tab w:val="num" w:pos="-763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3796864"/>
    <w:multiLevelType w:val="multilevel"/>
    <w:tmpl w:val="3AB001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BD279B"/>
    <w:multiLevelType w:val="hybridMultilevel"/>
    <w:tmpl w:val="36E4515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B467CDD"/>
    <w:multiLevelType w:val="multilevel"/>
    <w:tmpl w:val="2A0689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50797CA2"/>
    <w:multiLevelType w:val="hybridMultilevel"/>
    <w:tmpl w:val="60CE43B4"/>
    <w:lvl w:ilvl="0" w:tplc="88662DA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72DC3"/>
    <w:multiLevelType w:val="hybridMultilevel"/>
    <w:tmpl w:val="05BEBBBE"/>
    <w:lvl w:ilvl="0" w:tplc="03960332">
      <w:start w:val="2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A8B1AC6"/>
    <w:multiLevelType w:val="hybridMultilevel"/>
    <w:tmpl w:val="5AE0A518"/>
    <w:lvl w:ilvl="0" w:tplc="F40C23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94092"/>
    <w:multiLevelType w:val="hybridMultilevel"/>
    <w:tmpl w:val="4BE03A42"/>
    <w:lvl w:ilvl="0" w:tplc="2B5AA916">
      <w:start w:val="1"/>
      <w:numFmt w:val="decimal"/>
      <w:lvlText w:val="%1)"/>
      <w:lvlJc w:val="left"/>
      <w:pPr>
        <w:ind w:left="786" w:hanging="360"/>
      </w:pPr>
      <w:rPr>
        <w:rFonts w:cstheme="minorBidi" w:hint="default"/>
        <w:color w:val="06040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8333ED"/>
    <w:multiLevelType w:val="hybridMultilevel"/>
    <w:tmpl w:val="5B66D47E"/>
    <w:lvl w:ilvl="0" w:tplc="14E8839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534B0"/>
    <w:multiLevelType w:val="hybridMultilevel"/>
    <w:tmpl w:val="F4BA17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1CF603D"/>
    <w:multiLevelType w:val="hybridMultilevel"/>
    <w:tmpl w:val="3C94673C"/>
    <w:lvl w:ilvl="0" w:tplc="BE4E580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36378"/>
    <w:multiLevelType w:val="hybridMultilevel"/>
    <w:tmpl w:val="7368BE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10C13"/>
    <w:multiLevelType w:val="multilevel"/>
    <w:tmpl w:val="3D44C38E"/>
    <w:name w:val="WW8Num1023"/>
    <w:lvl w:ilvl="0">
      <w:start w:val="9"/>
      <w:numFmt w:val="decimal"/>
      <w:lvlText w:val="%1."/>
      <w:lvlJc w:val="left"/>
      <w:pPr>
        <w:tabs>
          <w:tab w:val="num" w:pos="-763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9"/>
  </w:num>
  <w:num w:numId="5">
    <w:abstractNumId w:val="17"/>
  </w:num>
  <w:num w:numId="6">
    <w:abstractNumId w:val="21"/>
  </w:num>
  <w:num w:numId="7">
    <w:abstractNumId w:val="10"/>
  </w:num>
  <w:num w:numId="8">
    <w:abstractNumId w:val="12"/>
  </w:num>
  <w:num w:numId="9">
    <w:abstractNumId w:val="9"/>
  </w:num>
  <w:num w:numId="10">
    <w:abstractNumId w:val="6"/>
  </w:num>
  <w:num w:numId="11">
    <w:abstractNumId w:val="14"/>
  </w:num>
  <w:num w:numId="12">
    <w:abstractNumId w:val="15"/>
  </w:num>
  <w:num w:numId="13">
    <w:abstractNumId w:val="8"/>
  </w:num>
  <w:num w:numId="14">
    <w:abstractNumId w:val="20"/>
  </w:num>
  <w:num w:numId="15">
    <w:abstractNumId w:val="7"/>
  </w:num>
  <w:num w:numId="16">
    <w:abstractNumId w:val="5"/>
  </w:num>
  <w:num w:numId="17">
    <w:abstractNumId w:val="11"/>
  </w:num>
  <w:num w:numId="18">
    <w:abstractNumId w:val="18"/>
  </w:num>
  <w:num w:numId="19">
    <w:abstractNumId w:val="16"/>
  </w:num>
  <w:num w:numId="20">
    <w:abstractNumId w:val="4"/>
  </w:num>
  <w:num w:numId="21">
    <w:abstractNumId w:val="13"/>
  </w:num>
  <w:num w:numId="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D2"/>
    <w:rsid w:val="00002F35"/>
    <w:rsid w:val="000103BD"/>
    <w:rsid w:val="00016109"/>
    <w:rsid w:val="0001610D"/>
    <w:rsid w:val="000313AC"/>
    <w:rsid w:val="00035FE7"/>
    <w:rsid w:val="000430A1"/>
    <w:rsid w:val="0004539E"/>
    <w:rsid w:val="000538A2"/>
    <w:rsid w:val="00065DDB"/>
    <w:rsid w:val="00066B86"/>
    <w:rsid w:val="00071497"/>
    <w:rsid w:val="000769DD"/>
    <w:rsid w:val="000801C5"/>
    <w:rsid w:val="000B26DC"/>
    <w:rsid w:val="000C1716"/>
    <w:rsid w:val="000C3C16"/>
    <w:rsid w:val="000D7177"/>
    <w:rsid w:val="000D790D"/>
    <w:rsid w:val="000E3F9B"/>
    <w:rsid w:val="000F011E"/>
    <w:rsid w:val="000F7AD1"/>
    <w:rsid w:val="00105A1B"/>
    <w:rsid w:val="001122B1"/>
    <w:rsid w:val="00120AED"/>
    <w:rsid w:val="00121226"/>
    <w:rsid w:val="001244B6"/>
    <w:rsid w:val="00127B75"/>
    <w:rsid w:val="00132A6D"/>
    <w:rsid w:val="00140B9B"/>
    <w:rsid w:val="00142AB0"/>
    <w:rsid w:val="00144D97"/>
    <w:rsid w:val="00153ADA"/>
    <w:rsid w:val="00163DE8"/>
    <w:rsid w:val="00164347"/>
    <w:rsid w:val="0016693D"/>
    <w:rsid w:val="00186AD8"/>
    <w:rsid w:val="001879F1"/>
    <w:rsid w:val="001B102E"/>
    <w:rsid w:val="001C4F6A"/>
    <w:rsid w:val="001F3BFA"/>
    <w:rsid w:val="002105CD"/>
    <w:rsid w:val="00212480"/>
    <w:rsid w:val="00234489"/>
    <w:rsid w:val="002465A1"/>
    <w:rsid w:val="00254DDE"/>
    <w:rsid w:val="00265A99"/>
    <w:rsid w:val="00272821"/>
    <w:rsid w:val="002A2AF2"/>
    <w:rsid w:val="002A4705"/>
    <w:rsid w:val="002A5EAF"/>
    <w:rsid w:val="002D6F4E"/>
    <w:rsid w:val="0030617F"/>
    <w:rsid w:val="00317C53"/>
    <w:rsid w:val="003317B8"/>
    <w:rsid w:val="00336F4B"/>
    <w:rsid w:val="003507A3"/>
    <w:rsid w:val="00372CFD"/>
    <w:rsid w:val="00385CC5"/>
    <w:rsid w:val="003B0D82"/>
    <w:rsid w:val="003B1501"/>
    <w:rsid w:val="003B174B"/>
    <w:rsid w:val="003C3E69"/>
    <w:rsid w:val="003C5FA1"/>
    <w:rsid w:val="003E0F6E"/>
    <w:rsid w:val="003F4E05"/>
    <w:rsid w:val="003F6D0A"/>
    <w:rsid w:val="00400F00"/>
    <w:rsid w:val="00412770"/>
    <w:rsid w:val="00413FFA"/>
    <w:rsid w:val="004205E9"/>
    <w:rsid w:val="00441C22"/>
    <w:rsid w:val="00480A05"/>
    <w:rsid w:val="00485679"/>
    <w:rsid w:val="004921D8"/>
    <w:rsid w:val="00496866"/>
    <w:rsid w:val="004B4EA1"/>
    <w:rsid w:val="004C5A31"/>
    <w:rsid w:val="004D06A3"/>
    <w:rsid w:val="004D1396"/>
    <w:rsid w:val="004E397A"/>
    <w:rsid w:val="00537D4C"/>
    <w:rsid w:val="005456BE"/>
    <w:rsid w:val="0055304E"/>
    <w:rsid w:val="00555D0D"/>
    <w:rsid w:val="005A6A75"/>
    <w:rsid w:val="005C0377"/>
    <w:rsid w:val="005C2DF1"/>
    <w:rsid w:val="005C748D"/>
    <w:rsid w:val="005E7DF4"/>
    <w:rsid w:val="005F2B8A"/>
    <w:rsid w:val="005F44C6"/>
    <w:rsid w:val="005F729F"/>
    <w:rsid w:val="00610DD1"/>
    <w:rsid w:val="0062044C"/>
    <w:rsid w:val="00621FF1"/>
    <w:rsid w:val="0062396E"/>
    <w:rsid w:val="00633253"/>
    <w:rsid w:val="00634DE2"/>
    <w:rsid w:val="006407B8"/>
    <w:rsid w:val="00643652"/>
    <w:rsid w:val="00645250"/>
    <w:rsid w:val="00664B0D"/>
    <w:rsid w:val="006653B3"/>
    <w:rsid w:val="00670517"/>
    <w:rsid w:val="0069104C"/>
    <w:rsid w:val="0069343B"/>
    <w:rsid w:val="006B3A5E"/>
    <w:rsid w:val="006B5910"/>
    <w:rsid w:val="006D648C"/>
    <w:rsid w:val="006E0155"/>
    <w:rsid w:val="006E3E3E"/>
    <w:rsid w:val="006F4B50"/>
    <w:rsid w:val="006F7C6F"/>
    <w:rsid w:val="0070065D"/>
    <w:rsid w:val="007006BE"/>
    <w:rsid w:val="00710297"/>
    <w:rsid w:val="0074055F"/>
    <w:rsid w:val="00740FF6"/>
    <w:rsid w:val="00746C7B"/>
    <w:rsid w:val="00747E0B"/>
    <w:rsid w:val="007523DE"/>
    <w:rsid w:val="007559FE"/>
    <w:rsid w:val="007821D2"/>
    <w:rsid w:val="007846C8"/>
    <w:rsid w:val="00791549"/>
    <w:rsid w:val="007C5890"/>
    <w:rsid w:val="007D2DF0"/>
    <w:rsid w:val="007E1367"/>
    <w:rsid w:val="007F62DB"/>
    <w:rsid w:val="007F7664"/>
    <w:rsid w:val="00805B36"/>
    <w:rsid w:val="00820548"/>
    <w:rsid w:val="00840D6F"/>
    <w:rsid w:val="008430EA"/>
    <w:rsid w:val="008441C8"/>
    <w:rsid w:val="00844432"/>
    <w:rsid w:val="0084489E"/>
    <w:rsid w:val="008467A7"/>
    <w:rsid w:val="008715B8"/>
    <w:rsid w:val="00872EDE"/>
    <w:rsid w:val="00885C62"/>
    <w:rsid w:val="008938AF"/>
    <w:rsid w:val="008B769B"/>
    <w:rsid w:val="008E7A2E"/>
    <w:rsid w:val="008F7FB4"/>
    <w:rsid w:val="00905E56"/>
    <w:rsid w:val="009068E3"/>
    <w:rsid w:val="009225ED"/>
    <w:rsid w:val="00923615"/>
    <w:rsid w:val="009253C7"/>
    <w:rsid w:val="00931A3C"/>
    <w:rsid w:val="00956828"/>
    <w:rsid w:val="00973443"/>
    <w:rsid w:val="009C00F8"/>
    <w:rsid w:val="009C1CC0"/>
    <w:rsid w:val="009E0DAA"/>
    <w:rsid w:val="00A00A7B"/>
    <w:rsid w:val="00A13C24"/>
    <w:rsid w:val="00A23A30"/>
    <w:rsid w:val="00A26BC1"/>
    <w:rsid w:val="00A30024"/>
    <w:rsid w:val="00A46342"/>
    <w:rsid w:val="00A52182"/>
    <w:rsid w:val="00A801FB"/>
    <w:rsid w:val="00AB4E18"/>
    <w:rsid w:val="00AC2DBA"/>
    <w:rsid w:val="00AC513C"/>
    <w:rsid w:val="00AD04E8"/>
    <w:rsid w:val="00AD1A4F"/>
    <w:rsid w:val="00AE2BFB"/>
    <w:rsid w:val="00AE6FDE"/>
    <w:rsid w:val="00B10FC7"/>
    <w:rsid w:val="00B27477"/>
    <w:rsid w:val="00B31EA8"/>
    <w:rsid w:val="00B360A1"/>
    <w:rsid w:val="00B46AD7"/>
    <w:rsid w:val="00B61B9F"/>
    <w:rsid w:val="00B65A88"/>
    <w:rsid w:val="00B72E4C"/>
    <w:rsid w:val="00B8576C"/>
    <w:rsid w:val="00BD13F4"/>
    <w:rsid w:val="00BE2D33"/>
    <w:rsid w:val="00C01766"/>
    <w:rsid w:val="00C0253C"/>
    <w:rsid w:val="00C130A9"/>
    <w:rsid w:val="00C66417"/>
    <w:rsid w:val="00C73BE7"/>
    <w:rsid w:val="00C741EF"/>
    <w:rsid w:val="00C848F4"/>
    <w:rsid w:val="00CA32C4"/>
    <w:rsid w:val="00CB2FD2"/>
    <w:rsid w:val="00CC0367"/>
    <w:rsid w:val="00CC49E4"/>
    <w:rsid w:val="00CC7A43"/>
    <w:rsid w:val="00CE2D27"/>
    <w:rsid w:val="00CE5D51"/>
    <w:rsid w:val="00D0627D"/>
    <w:rsid w:val="00D16481"/>
    <w:rsid w:val="00D201D9"/>
    <w:rsid w:val="00D32B29"/>
    <w:rsid w:val="00D32E93"/>
    <w:rsid w:val="00D35F75"/>
    <w:rsid w:val="00D42F59"/>
    <w:rsid w:val="00D61BB1"/>
    <w:rsid w:val="00D72145"/>
    <w:rsid w:val="00D8360A"/>
    <w:rsid w:val="00D83ADA"/>
    <w:rsid w:val="00DF685C"/>
    <w:rsid w:val="00DF6A3C"/>
    <w:rsid w:val="00E014F2"/>
    <w:rsid w:val="00E30CBE"/>
    <w:rsid w:val="00E41479"/>
    <w:rsid w:val="00E51A68"/>
    <w:rsid w:val="00E63D7E"/>
    <w:rsid w:val="00E91468"/>
    <w:rsid w:val="00EB3378"/>
    <w:rsid w:val="00EC59D1"/>
    <w:rsid w:val="00F073A2"/>
    <w:rsid w:val="00F269DB"/>
    <w:rsid w:val="00F27ACE"/>
    <w:rsid w:val="00F4387A"/>
    <w:rsid w:val="00F63327"/>
    <w:rsid w:val="00F77D74"/>
    <w:rsid w:val="00F86240"/>
    <w:rsid w:val="00F86F70"/>
    <w:rsid w:val="00F8748F"/>
    <w:rsid w:val="00F9186C"/>
    <w:rsid w:val="00FA456B"/>
    <w:rsid w:val="00FA4ECF"/>
    <w:rsid w:val="00FC0046"/>
    <w:rsid w:val="00FC2187"/>
    <w:rsid w:val="00FC38C7"/>
    <w:rsid w:val="00FD05D8"/>
    <w:rsid w:val="00FF24CA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6467F"/>
  <w15:docId w15:val="{C1E645A6-2E68-46FB-AEF6-69E08821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A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8C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C3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38C7"/>
  </w:style>
  <w:style w:type="paragraph" w:styleId="Stopka">
    <w:name w:val="footer"/>
    <w:basedOn w:val="Normalny"/>
    <w:link w:val="StopkaZnak"/>
    <w:uiPriority w:val="99"/>
    <w:unhideWhenUsed/>
    <w:rsid w:val="00FC3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38C7"/>
  </w:style>
  <w:style w:type="table" w:styleId="Tabela-Siatka">
    <w:name w:val="Table Grid"/>
    <w:basedOn w:val="Standardowy"/>
    <w:uiPriority w:val="59"/>
    <w:rsid w:val="00FC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4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DE2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DE2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30024"/>
    <w:rPr>
      <w:b/>
      <w:bCs/>
    </w:rPr>
  </w:style>
  <w:style w:type="paragraph" w:styleId="NormalnyWeb">
    <w:name w:val="Normal (Web)"/>
    <w:basedOn w:val="Normalny"/>
    <w:uiPriority w:val="99"/>
    <w:unhideWhenUsed/>
    <w:rsid w:val="00A30024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3B174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3B174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174B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B174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12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EB33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uiPriority w:val="99"/>
    <w:rsid w:val="0082054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uiPriority w:val="99"/>
    <w:rsid w:val="0082054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5E56-94D1-4F79-9C67-439D9458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1987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103</cp:lastModifiedBy>
  <cp:revision>2</cp:revision>
  <cp:lastPrinted>2019-02-06T09:14:00Z</cp:lastPrinted>
  <dcterms:created xsi:type="dcterms:W3CDTF">2022-02-22T07:17:00Z</dcterms:created>
  <dcterms:modified xsi:type="dcterms:W3CDTF">2022-02-22T07:17:00Z</dcterms:modified>
</cp:coreProperties>
</file>