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AD176" w14:textId="77777777" w:rsidR="00A671EB" w:rsidRDefault="00A671EB" w:rsidP="00194101">
      <w:pPr>
        <w:jc w:val="center"/>
        <w:rPr>
          <w:rFonts w:cstheme="majorHAnsi"/>
          <w:b/>
          <w:sz w:val="26"/>
          <w:szCs w:val="26"/>
        </w:rPr>
      </w:pPr>
    </w:p>
    <w:p w14:paraId="381DE089" w14:textId="77777777" w:rsidR="00A671EB" w:rsidRDefault="00A671EB" w:rsidP="00194101">
      <w:pPr>
        <w:jc w:val="center"/>
        <w:rPr>
          <w:rFonts w:cstheme="majorHAnsi"/>
          <w:b/>
          <w:sz w:val="26"/>
          <w:szCs w:val="26"/>
        </w:rPr>
      </w:pPr>
    </w:p>
    <w:p w14:paraId="7D1A81A5" w14:textId="0B6EE397" w:rsidR="00194101" w:rsidRPr="00375234" w:rsidRDefault="00194101" w:rsidP="00194101">
      <w:pPr>
        <w:jc w:val="center"/>
        <w:rPr>
          <w:rFonts w:cstheme="majorHAnsi"/>
          <w:b/>
          <w:sz w:val="26"/>
          <w:szCs w:val="26"/>
        </w:rPr>
      </w:pPr>
      <w:r w:rsidRPr="00375234">
        <w:rPr>
          <w:rFonts w:cstheme="majorHAnsi"/>
          <w:b/>
          <w:sz w:val="26"/>
          <w:szCs w:val="26"/>
        </w:rPr>
        <w:t xml:space="preserve">UMOWA </w:t>
      </w:r>
      <w:r w:rsidR="00C74A55">
        <w:rPr>
          <w:rFonts w:cstheme="majorHAnsi"/>
          <w:b/>
          <w:sz w:val="26"/>
          <w:szCs w:val="26"/>
        </w:rPr>
        <w:t>O WYKONANIE ZAMÓWIENIA</w:t>
      </w:r>
    </w:p>
    <w:p w14:paraId="7CEC9544" w14:textId="77777777" w:rsidR="00194101" w:rsidRPr="00375234" w:rsidRDefault="00194101" w:rsidP="00194101">
      <w:pPr>
        <w:pStyle w:val="Bezodstpw"/>
        <w:jc w:val="center"/>
        <w:rPr>
          <w:rFonts w:asciiTheme="majorHAnsi" w:hAnsiTheme="majorHAnsi" w:cstheme="majorHAnsi"/>
          <w:sz w:val="23"/>
          <w:szCs w:val="23"/>
        </w:rPr>
      </w:pPr>
      <w:r w:rsidRPr="00375234">
        <w:rPr>
          <w:rFonts w:asciiTheme="majorHAnsi" w:hAnsiTheme="majorHAnsi" w:cstheme="majorHAnsi"/>
          <w:sz w:val="23"/>
          <w:szCs w:val="23"/>
        </w:rPr>
        <w:t>zwana dalej „Umową”</w:t>
      </w:r>
    </w:p>
    <w:p w14:paraId="1B275B80" w14:textId="77777777" w:rsidR="00194101" w:rsidRPr="00375234" w:rsidRDefault="00194101" w:rsidP="00194101">
      <w:pPr>
        <w:pStyle w:val="Bezodstpw"/>
        <w:jc w:val="both"/>
        <w:rPr>
          <w:rFonts w:asciiTheme="majorHAnsi" w:hAnsiTheme="majorHAnsi" w:cstheme="majorHAnsi"/>
          <w:sz w:val="23"/>
          <w:szCs w:val="23"/>
        </w:rPr>
      </w:pPr>
    </w:p>
    <w:p w14:paraId="4FEDF279" w14:textId="0113C75A" w:rsidR="00194101" w:rsidRPr="00375234" w:rsidRDefault="00194101" w:rsidP="00194101">
      <w:pPr>
        <w:pStyle w:val="Bezodstpw"/>
        <w:jc w:val="both"/>
        <w:rPr>
          <w:rFonts w:asciiTheme="majorHAnsi" w:hAnsiTheme="majorHAnsi" w:cstheme="majorHAnsi"/>
          <w:sz w:val="23"/>
          <w:szCs w:val="23"/>
        </w:rPr>
      </w:pPr>
      <w:r w:rsidRPr="00375234">
        <w:rPr>
          <w:rFonts w:asciiTheme="majorHAnsi" w:hAnsiTheme="majorHAnsi" w:cstheme="majorHAnsi"/>
          <w:sz w:val="23"/>
          <w:szCs w:val="23"/>
        </w:rPr>
        <w:t xml:space="preserve">zawarta w </w:t>
      </w:r>
      <w:r w:rsidR="00C74A55">
        <w:rPr>
          <w:rFonts w:asciiTheme="majorHAnsi" w:hAnsiTheme="majorHAnsi" w:cstheme="majorHAnsi"/>
          <w:sz w:val="23"/>
          <w:szCs w:val="23"/>
        </w:rPr>
        <w:t>miejscowości Krzewo, gmina Piątnica, powiat łomżyński</w:t>
      </w:r>
      <w:r w:rsidRPr="00375234">
        <w:rPr>
          <w:rFonts w:asciiTheme="majorHAnsi" w:hAnsiTheme="majorHAnsi" w:cstheme="majorHAnsi"/>
          <w:sz w:val="23"/>
          <w:szCs w:val="23"/>
        </w:rPr>
        <w:t xml:space="preserve"> w dniu ………….. r.  pomiędzy:</w:t>
      </w:r>
    </w:p>
    <w:p w14:paraId="2E5E540D" w14:textId="77777777" w:rsidR="00194101" w:rsidRPr="000C0977" w:rsidRDefault="00194101" w:rsidP="00194101">
      <w:pPr>
        <w:pStyle w:val="Bezodstpw"/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451044D5" w14:textId="00702CBD" w:rsidR="00194101" w:rsidRPr="000C0977" w:rsidRDefault="007B17D2" w:rsidP="00236F10">
      <w:pPr>
        <w:pStyle w:val="Bezodstpw"/>
        <w:jc w:val="both"/>
        <w:rPr>
          <w:rFonts w:asciiTheme="majorHAnsi" w:hAnsiTheme="majorHAnsi" w:cstheme="majorHAnsi"/>
          <w:sz w:val="23"/>
          <w:szCs w:val="23"/>
        </w:rPr>
      </w:pPr>
      <w:r w:rsidRPr="000C0977">
        <w:rPr>
          <w:rFonts w:asciiTheme="majorHAnsi" w:hAnsiTheme="majorHAnsi" w:cstheme="majorHAnsi"/>
          <w:b/>
          <w:sz w:val="23"/>
          <w:szCs w:val="23"/>
        </w:rPr>
        <w:t xml:space="preserve">1. </w:t>
      </w:r>
      <w:r w:rsidR="00ED4423" w:rsidRPr="000C0977">
        <w:rPr>
          <w:rFonts w:asciiTheme="majorHAnsi" w:hAnsiTheme="majorHAnsi" w:cstheme="majorHAnsi"/>
          <w:b/>
          <w:sz w:val="23"/>
          <w:szCs w:val="23"/>
        </w:rPr>
        <w:t xml:space="preserve">JOY BOX </w:t>
      </w:r>
      <w:r w:rsidRPr="000C0977">
        <w:rPr>
          <w:rFonts w:asciiTheme="majorHAnsi" w:hAnsiTheme="majorHAnsi" w:cstheme="majorHAnsi"/>
          <w:b/>
          <w:sz w:val="23"/>
          <w:szCs w:val="23"/>
        </w:rPr>
        <w:t>Sp. z o.o.,</w:t>
      </w:r>
      <w:r w:rsidRPr="000C0977">
        <w:rPr>
          <w:rFonts w:asciiTheme="majorHAnsi" w:hAnsiTheme="majorHAnsi" w:cstheme="majorHAnsi"/>
          <w:sz w:val="23"/>
          <w:szCs w:val="23"/>
        </w:rPr>
        <w:t xml:space="preserve"> z siedzibą: Krzewo 3A, 18-421 Piątnica Poduchowna</w:t>
      </w:r>
      <w:r w:rsidR="00194101" w:rsidRPr="000C0977">
        <w:rPr>
          <w:rFonts w:asciiTheme="majorHAnsi" w:hAnsiTheme="majorHAnsi" w:cstheme="majorHAnsi"/>
          <w:sz w:val="23"/>
          <w:szCs w:val="23"/>
        </w:rPr>
        <w:t>, REGON:</w:t>
      </w:r>
      <w:r w:rsidR="00ED4423" w:rsidRPr="000C0977">
        <w:rPr>
          <w:rFonts w:asciiTheme="majorHAnsi" w:hAnsiTheme="majorHAnsi" w:cstheme="majorHAnsi"/>
          <w:sz w:val="23"/>
          <w:szCs w:val="23"/>
          <w:shd w:val="clear" w:color="auto" w:fill="FFFFFF"/>
        </w:rPr>
        <w:t xml:space="preserve"> 385108816</w:t>
      </w:r>
      <w:r w:rsidRPr="000C0977">
        <w:rPr>
          <w:rFonts w:asciiTheme="majorHAnsi" w:hAnsiTheme="majorHAnsi" w:cstheme="majorHAnsi"/>
          <w:sz w:val="23"/>
          <w:szCs w:val="23"/>
        </w:rPr>
        <w:t>, NIP:</w:t>
      </w:r>
      <w:r w:rsidR="00ED4423" w:rsidRPr="000C0977">
        <w:rPr>
          <w:rFonts w:asciiTheme="majorHAnsi" w:hAnsiTheme="majorHAnsi" w:cstheme="majorHAnsi"/>
          <w:sz w:val="23"/>
          <w:szCs w:val="23"/>
          <w:shd w:val="clear" w:color="auto" w:fill="FFFFFF"/>
        </w:rPr>
        <w:t xml:space="preserve"> 7182153628</w:t>
      </w:r>
      <w:r w:rsidRPr="000C0977">
        <w:rPr>
          <w:rFonts w:asciiTheme="majorHAnsi" w:hAnsiTheme="majorHAnsi" w:cstheme="majorHAnsi"/>
          <w:sz w:val="23"/>
          <w:szCs w:val="23"/>
        </w:rPr>
        <w:t xml:space="preserve">, </w:t>
      </w:r>
      <w:r w:rsidR="00236F10" w:rsidRPr="000C0977">
        <w:rPr>
          <w:rFonts w:asciiTheme="majorHAnsi" w:hAnsiTheme="majorHAnsi" w:cstheme="majorHAnsi"/>
          <w:sz w:val="23"/>
          <w:szCs w:val="23"/>
        </w:rPr>
        <w:t xml:space="preserve">wpisaną do Rejestru Przedsiębiorców </w:t>
      </w:r>
      <w:r w:rsidR="00194101" w:rsidRPr="000C0977">
        <w:rPr>
          <w:rFonts w:asciiTheme="majorHAnsi" w:hAnsiTheme="majorHAnsi" w:cstheme="majorHAnsi"/>
          <w:sz w:val="23"/>
          <w:szCs w:val="23"/>
        </w:rPr>
        <w:t>pod numerem KRS:</w:t>
      </w:r>
      <w:r w:rsidR="00ED4423" w:rsidRPr="000C0977">
        <w:rPr>
          <w:rFonts w:asciiTheme="majorHAnsi" w:hAnsiTheme="majorHAnsi" w:cstheme="majorHAnsi"/>
          <w:sz w:val="23"/>
          <w:szCs w:val="23"/>
          <w:shd w:val="clear" w:color="auto" w:fill="FFFFFF"/>
        </w:rPr>
        <w:t xml:space="preserve"> 0000819961</w:t>
      </w:r>
      <w:r w:rsidR="00194101" w:rsidRPr="000C0977">
        <w:rPr>
          <w:rFonts w:asciiTheme="majorHAnsi" w:hAnsiTheme="majorHAnsi" w:cstheme="majorHAnsi"/>
          <w:sz w:val="23"/>
          <w:szCs w:val="23"/>
        </w:rPr>
        <w:t xml:space="preserve">, wysokość kapitału zakładowego </w:t>
      </w:r>
      <w:r w:rsidR="00236F10" w:rsidRPr="000C0977">
        <w:rPr>
          <w:rFonts w:asciiTheme="majorHAnsi" w:hAnsiTheme="majorHAnsi" w:cstheme="majorHAnsi"/>
          <w:sz w:val="23"/>
          <w:szCs w:val="23"/>
        </w:rPr>
        <w:t xml:space="preserve">5.000,- </w:t>
      </w:r>
      <w:r w:rsidR="00194101" w:rsidRPr="000C0977">
        <w:rPr>
          <w:rFonts w:asciiTheme="majorHAnsi" w:hAnsiTheme="majorHAnsi" w:cstheme="majorHAnsi"/>
          <w:sz w:val="23"/>
          <w:szCs w:val="23"/>
        </w:rPr>
        <w:t>zł, r</w:t>
      </w:r>
      <w:r w:rsidR="00236F10" w:rsidRPr="000C0977">
        <w:rPr>
          <w:rFonts w:asciiTheme="majorHAnsi" w:hAnsiTheme="majorHAnsi" w:cstheme="majorHAnsi"/>
          <w:sz w:val="23"/>
          <w:szCs w:val="23"/>
        </w:rPr>
        <w:t xml:space="preserve">eprezentowaną przez Członka zarządu Annę Baranowską, zwaną </w:t>
      </w:r>
      <w:r w:rsidR="00194101" w:rsidRPr="000C0977">
        <w:rPr>
          <w:rFonts w:asciiTheme="majorHAnsi" w:hAnsiTheme="majorHAnsi" w:cstheme="majorHAnsi"/>
          <w:sz w:val="23"/>
          <w:szCs w:val="23"/>
        </w:rPr>
        <w:t>dalej „</w:t>
      </w:r>
      <w:r w:rsidR="000918C2" w:rsidRPr="000C0977">
        <w:rPr>
          <w:rFonts w:asciiTheme="majorHAnsi" w:hAnsiTheme="majorHAnsi" w:cstheme="majorHAnsi"/>
          <w:b/>
          <w:sz w:val="23"/>
          <w:szCs w:val="23"/>
        </w:rPr>
        <w:t>Zamawiającym</w:t>
      </w:r>
      <w:r w:rsidR="00194101" w:rsidRPr="000C0977">
        <w:rPr>
          <w:rFonts w:asciiTheme="majorHAnsi" w:hAnsiTheme="majorHAnsi" w:cstheme="majorHAnsi"/>
          <w:sz w:val="23"/>
          <w:szCs w:val="23"/>
        </w:rPr>
        <w:t xml:space="preserve">” </w:t>
      </w:r>
    </w:p>
    <w:p w14:paraId="1C2D72DA" w14:textId="77777777" w:rsidR="00194101" w:rsidRPr="00375234" w:rsidRDefault="00194101" w:rsidP="00194101">
      <w:pPr>
        <w:jc w:val="both"/>
        <w:rPr>
          <w:rFonts w:cstheme="majorHAnsi"/>
          <w:szCs w:val="23"/>
        </w:rPr>
      </w:pPr>
    </w:p>
    <w:p w14:paraId="169BD603" w14:textId="77777777" w:rsidR="00194101" w:rsidRPr="00375234" w:rsidRDefault="00194101" w:rsidP="00194101">
      <w:pPr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a</w:t>
      </w:r>
    </w:p>
    <w:p w14:paraId="736DE922" w14:textId="77777777" w:rsidR="00194101" w:rsidRPr="00375234" w:rsidRDefault="00194101" w:rsidP="00194101">
      <w:pPr>
        <w:jc w:val="both"/>
        <w:rPr>
          <w:rFonts w:cstheme="majorHAnsi"/>
          <w:szCs w:val="23"/>
        </w:rPr>
      </w:pPr>
    </w:p>
    <w:p w14:paraId="612BCB32" w14:textId="1F7F1FFC" w:rsidR="00194101" w:rsidRPr="00375234" w:rsidRDefault="009E1047" w:rsidP="00236F10">
      <w:pPr>
        <w:pStyle w:val="Bezodstpw"/>
        <w:jc w:val="both"/>
        <w:rPr>
          <w:rFonts w:cstheme="majorHAnsi"/>
          <w:szCs w:val="23"/>
        </w:rPr>
      </w:pPr>
      <w:r>
        <w:rPr>
          <w:rFonts w:asciiTheme="majorHAnsi" w:hAnsiTheme="majorHAnsi" w:cstheme="majorHAnsi"/>
          <w:b/>
          <w:sz w:val="23"/>
          <w:szCs w:val="23"/>
        </w:rPr>
        <w:t>2.</w:t>
      </w:r>
      <w:r w:rsidR="00D83FAC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="00236F10" w:rsidRPr="009E1047">
        <w:rPr>
          <w:rFonts w:asciiTheme="majorHAnsi" w:hAnsiTheme="majorHAnsi" w:cstheme="majorHAnsi"/>
          <w:b/>
          <w:sz w:val="23"/>
          <w:szCs w:val="23"/>
        </w:rPr>
        <w:t>………………..</w:t>
      </w:r>
      <w:r w:rsidR="00236F10">
        <w:rPr>
          <w:rFonts w:asciiTheme="majorHAnsi" w:hAnsiTheme="majorHAnsi" w:cstheme="majorHAnsi"/>
          <w:sz w:val="23"/>
          <w:szCs w:val="23"/>
        </w:rPr>
        <w:t xml:space="preserve"> z siedzibą w ………………………………..</w:t>
      </w:r>
      <w:r w:rsidR="005507D0" w:rsidRPr="00375234">
        <w:rPr>
          <w:rFonts w:asciiTheme="majorHAnsi" w:hAnsiTheme="majorHAnsi" w:cstheme="majorHAnsi"/>
          <w:sz w:val="23"/>
          <w:szCs w:val="23"/>
        </w:rPr>
        <w:t xml:space="preserve">…………., REGON: …………, NIP: …………. </w:t>
      </w:r>
      <w:r w:rsidR="00236F10">
        <w:rPr>
          <w:rFonts w:asciiTheme="majorHAnsi" w:hAnsiTheme="majorHAnsi" w:cstheme="majorHAnsi"/>
          <w:sz w:val="23"/>
          <w:szCs w:val="23"/>
        </w:rPr>
        <w:t xml:space="preserve">(ew. </w:t>
      </w:r>
      <w:r w:rsidR="005507D0" w:rsidRPr="00375234">
        <w:rPr>
          <w:rFonts w:asciiTheme="majorHAnsi" w:hAnsiTheme="majorHAnsi" w:cstheme="majorHAnsi"/>
          <w:sz w:val="23"/>
          <w:szCs w:val="23"/>
        </w:rPr>
        <w:t>wpisana do Rejestru Przedsiębiorców pod numerem KRS: ………., wysokość kapitału zakładowego ………………… zł,), reprezentowana przez:</w:t>
      </w:r>
      <w:r w:rsidR="00236F10">
        <w:rPr>
          <w:rFonts w:asciiTheme="majorHAnsi" w:hAnsiTheme="majorHAnsi" w:cstheme="majorHAnsi"/>
          <w:sz w:val="23"/>
          <w:szCs w:val="23"/>
        </w:rPr>
        <w:t xml:space="preserve"> ………………………………………., </w:t>
      </w:r>
      <w:r w:rsidR="00194101" w:rsidRPr="00375234">
        <w:rPr>
          <w:rFonts w:cstheme="majorHAnsi"/>
          <w:szCs w:val="23"/>
        </w:rPr>
        <w:t>zwan</w:t>
      </w:r>
      <w:r w:rsidR="00236F10">
        <w:rPr>
          <w:rFonts w:cstheme="majorHAnsi"/>
          <w:szCs w:val="23"/>
        </w:rPr>
        <w:t>y/</w:t>
      </w:r>
      <w:r w:rsidR="00194101" w:rsidRPr="00375234">
        <w:rPr>
          <w:rFonts w:cstheme="majorHAnsi"/>
          <w:szCs w:val="23"/>
        </w:rPr>
        <w:t>a dalej „</w:t>
      </w:r>
      <w:r w:rsidR="000918C2" w:rsidRPr="00375234">
        <w:rPr>
          <w:rFonts w:cstheme="majorHAnsi"/>
          <w:b/>
          <w:szCs w:val="23"/>
        </w:rPr>
        <w:t>Wykonawcą</w:t>
      </w:r>
      <w:r w:rsidR="00194101" w:rsidRPr="00375234">
        <w:rPr>
          <w:rFonts w:cstheme="majorHAnsi"/>
          <w:szCs w:val="23"/>
        </w:rPr>
        <w:t>”</w:t>
      </w:r>
    </w:p>
    <w:p w14:paraId="6EB43DF2" w14:textId="77777777" w:rsidR="00236F10" w:rsidRDefault="00236F10" w:rsidP="00194101">
      <w:pPr>
        <w:jc w:val="both"/>
        <w:rPr>
          <w:rFonts w:cstheme="majorHAnsi"/>
          <w:szCs w:val="23"/>
        </w:rPr>
      </w:pPr>
    </w:p>
    <w:p w14:paraId="681F2384" w14:textId="0CFA5065" w:rsidR="00194101" w:rsidRPr="00375234" w:rsidRDefault="00A617D7" w:rsidP="00194101">
      <w:pPr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 xml:space="preserve">Zwanymi </w:t>
      </w:r>
      <w:r w:rsidR="00194101" w:rsidRPr="00375234">
        <w:rPr>
          <w:rFonts w:cstheme="majorHAnsi"/>
          <w:szCs w:val="23"/>
        </w:rPr>
        <w:t>dalej łącznie „</w:t>
      </w:r>
      <w:r w:rsidR="00194101" w:rsidRPr="00375234">
        <w:rPr>
          <w:rFonts w:cstheme="majorHAnsi"/>
          <w:b/>
          <w:szCs w:val="23"/>
        </w:rPr>
        <w:t>Stronami</w:t>
      </w:r>
      <w:r>
        <w:rPr>
          <w:rFonts w:cstheme="majorHAnsi"/>
          <w:szCs w:val="23"/>
        </w:rPr>
        <w:t>”</w:t>
      </w:r>
    </w:p>
    <w:p w14:paraId="28E76D67" w14:textId="3B4D2CB7" w:rsidR="00194101" w:rsidRPr="00375234" w:rsidRDefault="00194101" w:rsidP="00194101">
      <w:pPr>
        <w:rPr>
          <w:rFonts w:cstheme="majorHAnsi"/>
          <w:szCs w:val="23"/>
        </w:rPr>
      </w:pPr>
    </w:p>
    <w:p w14:paraId="1AB93C41" w14:textId="77777777" w:rsidR="00CF3490" w:rsidRPr="00375234" w:rsidRDefault="00CF3490" w:rsidP="00194101">
      <w:pPr>
        <w:rPr>
          <w:rFonts w:cstheme="majorHAnsi"/>
          <w:szCs w:val="23"/>
        </w:rPr>
      </w:pPr>
    </w:p>
    <w:p w14:paraId="515CC87B" w14:textId="77777777" w:rsidR="00194101" w:rsidRPr="00375234" w:rsidRDefault="00194101" w:rsidP="00194101">
      <w:pPr>
        <w:jc w:val="center"/>
        <w:rPr>
          <w:rFonts w:cstheme="majorHAnsi"/>
          <w:sz w:val="26"/>
          <w:szCs w:val="26"/>
        </w:rPr>
      </w:pPr>
      <w:r w:rsidRPr="00375234">
        <w:rPr>
          <w:rFonts w:cstheme="majorHAnsi"/>
          <w:b/>
          <w:bCs/>
          <w:sz w:val="26"/>
          <w:szCs w:val="26"/>
        </w:rPr>
        <w:t>PREAMBUŁA</w:t>
      </w:r>
    </w:p>
    <w:p w14:paraId="6F83FC22" w14:textId="77777777" w:rsidR="00194101" w:rsidRPr="00375234" w:rsidRDefault="00194101" w:rsidP="00194101">
      <w:pPr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ZWAŻYWSZY ŻE:</w:t>
      </w:r>
    </w:p>
    <w:p w14:paraId="356CA24F" w14:textId="77777777" w:rsidR="00194101" w:rsidRPr="00375234" w:rsidRDefault="00194101" w:rsidP="00194101">
      <w:pPr>
        <w:jc w:val="both"/>
        <w:rPr>
          <w:rFonts w:cstheme="majorHAnsi"/>
          <w:szCs w:val="23"/>
        </w:rPr>
      </w:pPr>
    </w:p>
    <w:p w14:paraId="239B7137" w14:textId="4B258DD1" w:rsidR="00194101" w:rsidRPr="00636F85" w:rsidRDefault="009E1047" w:rsidP="00273A2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ajorHAnsi"/>
          <w:szCs w:val="23"/>
        </w:rPr>
      </w:pPr>
      <w:r w:rsidRPr="00636F85">
        <w:rPr>
          <w:rFonts w:cstheme="majorHAnsi"/>
          <w:szCs w:val="23"/>
        </w:rPr>
        <w:t xml:space="preserve">Na podstawie umowy w sprawie projektu </w:t>
      </w:r>
      <w:r w:rsidR="00A617D7">
        <w:rPr>
          <w:rFonts w:cstheme="majorHAnsi"/>
          <w:szCs w:val="23"/>
        </w:rPr>
        <w:t>nr</w:t>
      </w:r>
      <w:r w:rsidR="00AD682A">
        <w:rPr>
          <w:rFonts w:cstheme="majorHAnsi"/>
          <w:szCs w:val="23"/>
        </w:rPr>
        <w:t xml:space="preserve"> UWP-NORW.19.01.04-20-0013/20-00</w:t>
      </w:r>
      <w:r w:rsidR="00A617D7">
        <w:rPr>
          <w:rFonts w:cstheme="majorHAnsi"/>
          <w:szCs w:val="23"/>
        </w:rPr>
        <w:t xml:space="preserve">, </w:t>
      </w:r>
      <w:r w:rsidRPr="00636F85">
        <w:rPr>
          <w:rFonts w:cstheme="majorHAnsi"/>
          <w:szCs w:val="23"/>
        </w:rPr>
        <w:t xml:space="preserve">z dnia </w:t>
      </w:r>
      <w:r w:rsidR="00AD682A">
        <w:rPr>
          <w:rFonts w:cstheme="majorHAnsi"/>
          <w:szCs w:val="23"/>
        </w:rPr>
        <w:t>23.12.2021r.</w:t>
      </w:r>
      <w:r w:rsidRPr="00636F85">
        <w:rPr>
          <w:rFonts w:cstheme="majorHAnsi"/>
          <w:szCs w:val="23"/>
        </w:rPr>
        <w:t xml:space="preserve">, </w:t>
      </w:r>
      <w:r w:rsidR="00A617D7">
        <w:rPr>
          <w:rFonts w:cstheme="majorHAnsi"/>
          <w:szCs w:val="23"/>
        </w:rPr>
        <w:t xml:space="preserve">zawartej </w:t>
      </w:r>
      <w:r w:rsidRPr="00636F85">
        <w:rPr>
          <w:rFonts w:cstheme="majorHAnsi"/>
          <w:szCs w:val="23"/>
        </w:rPr>
        <w:t xml:space="preserve">w ramach programu „Rozwój Przedsiębiorczości i Innowacje” współfinansowanego z Norweskiego Mechanizmu Finansowego na lata 2014 – 2021 z Polską Agencją Rozwoju Przedsiębiorczości, </w:t>
      </w:r>
      <w:r w:rsidR="00294627" w:rsidRPr="00636F85">
        <w:rPr>
          <w:rFonts w:cstheme="majorHAnsi"/>
          <w:szCs w:val="23"/>
        </w:rPr>
        <w:t xml:space="preserve">Zamawiający </w:t>
      </w:r>
      <w:r w:rsidRPr="00636F85">
        <w:rPr>
          <w:rFonts w:cstheme="majorHAnsi"/>
          <w:szCs w:val="23"/>
        </w:rPr>
        <w:t xml:space="preserve">realizuje projekt </w:t>
      </w:r>
      <w:proofErr w:type="spellStart"/>
      <w:r w:rsidRPr="00636F85">
        <w:rPr>
          <w:rFonts w:cstheme="majorHAnsi"/>
          <w:szCs w:val="23"/>
        </w:rPr>
        <w:t>pt</w:t>
      </w:r>
      <w:proofErr w:type="spellEnd"/>
      <w:r w:rsidRPr="00636F85">
        <w:rPr>
          <w:rFonts w:cstheme="majorHAnsi"/>
          <w:szCs w:val="23"/>
        </w:rPr>
        <w:t>: „</w:t>
      </w:r>
      <w:r w:rsidR="00846E25" w:rsidRPr="00846E25">
        <w:rPr>
          <w:rFonts w:cstheme="majorHAnsi"/>
          <w:b/>
          <w:szCs w:val="23"/>
        </w:rPr>
        <w:t>MUNCHgo!, który ma na celu opracowanie aplikacji poprawiającej jakość życia do zapobiegania otyłości i kształtowania zdrowych nawyków u dzieci w wieku 7 – 12 lat w Polsce i za granicą</w:t>
      </w:r>
      <w:r w:rsidRPr="00636F85">
        <w:rPr>
          <w:rFonts w:cstheme="majorHAnsi"/>
          <w:szCs w:val="23"/>
        </w:rPr>
        <w:t>”</w:t>
      </w:r>
      <w:r w:rsidR="00846E25">
        <w:rPr>
          <w:rFonts w:cstheme="majorHAnsi"/>
          <w:szCs w:val="23"/>
        </w:rPr>
        <w:t>.</w:t>
      </w:r>
    </w:p>
    <w:p w14:paraId="76604B77" w14:textId="7A35E2C4" w:rsidR="00636F85" w:rsidRDefault="00754FF4" w:rsidP="00273A2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ajorHAnsi"/>
          <w:szCs w:val="23"/>
        </w:rPr>
      </w:pPr>
      <w:r w:rsidRPr="00636F85">
        <w:rPr>
          <w:rFonts w:cstheme="majorHAnsi"/>
          <w:szCs w:val="23"/>
        </w:rPr>
        <w:t>Wykonawca</w:t>
      </w:r>
      <w:r w:rsidR="0064727E" w:rsidRPr="00636F85">
        <w:rPr>
          <w:rFonts w:cstheme="majorHAnsi"/>
          <w:szCs w:val="23"/>
        </w:rPr>
        <w:t xml:space="preserve"> </w:t>
      </w:r>
      <w:r w:rsidR="00194101" w:rsidRPr="00636F85">
        <w:rPr>
          <w:rFonts w:cstheme="majorHAnsi"/>
          <w:szCs w:val="23"/>
        </w:rPr>
        <w:t xml:space="preserve">jest </w:t>
      </w:r>
      <w:r w:rsidRPr="00636F85">
        <w:rPr>
          <w:rFonts w:cstheme="majorHAnsi"/>
          <w:szCs w:val="23"/>
        </w:rPr>
        <w:t>przedsiębiorcą, który zawodowo</w:t>
      </w:r>
      <w:r w:rsidR="00B82DF6" w:rsidRPr="00636F85">
        <w:rPr>
          <w:rFonts w:cstheme="majorHAnsi"/>
          <w:szCs w:val="23"/>
        </w:rPr>
        <w:t xml:space="preserve"> i profesjonalnie</w:t>
      </w:r>
      <w:r w:rsidRPr="00636F85">
        <w:rPr>
          <w:rFonts w:cstheme="majorHAnsi"/>
          <w:szCs w:val="23"/>
        </w:rPr>
        <w:t xml:space="preserve"> trudni</w:t>
      </w:r>
      <w:r w:rsidR="00C67E6F" w:rsidRPr="00636F85">
        <w:rPr>
          <w:rFonts w:cstheme="majorHAnsi"/>
          <w:szCs w:val="23"/>
        </w:rPr>
        <w:t xml:space="preserve"> </w:t>
      </w:r>
      <w:r w:rsidRPr="00636F85">
        <w:rPr>
          <w:rFonts w:cstheme="majorHAnsi"/>
          <w:szCs w:val="23"/>
        </w:rPr>
        <w:t>się projektowaniem, wykonywaniem oraz wdrażaniem aplikacji mobilnych</w:t>
      </w:r>
      <w:r w:rsidR="00A617D7">
        <w:rPr>
          <w:rFonts w:cstheme="majorHAnsi"/>
          <w:szCs w:val="23"/>
        </w:rPr>
        <w:t>;</w:t>
      </w:r>
    </w:p>
    <w:p w14:paraId="058FC798" w14:textId="079E425C" w:rsidR="00636F85" w:rsidRDefault="00636F85" w:rsidP="00273A2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Oferta Wykonawcy na</w:t>
      </w:r>
      <w:r w:rsidR="00A617D7">
        <w:rPr>
          <w:rFonts w:cstheme="majorHAnsi"/>
          <w:szCs w:val="23"/>
        </w:rPr>
        <w:t xml:space="preserve"> wykonanie zadań, stanowiących P</w:t>
      </w:r>
      <w:r>
        <w:rPr>
          <w:rFonts w:cstheme="majorHAnsi"/>
          <w:szCs w:val="23"/>
        </w:rPr>
        <w:t>rzedmiot Umowy została wybrana prze</w:t>
      </w:r>
      <w:r w:rsidR="00A617D7">
        <w:rPr>
          <w:rFonts w:cstheme="majorHAnsi"/>
          <w:szCs w:val="23"/>
        </w:rPr>
        <w:t>z</w:t>
      </w:r>
      <w:r>
        <w:rPr>
          <w:rFonts w:cstheme="majorHAnsi"/>
          <w:szCs w:val="23"/>
        </w:rPr>
        <w:t xml:space="preserve"> Zamawiającego jako najkorzystniejsza przy zastosowaniu zasady konkurencyjności, o której mowa w Wytycznych w zakresie udzielania zamówień w ramach Mechanizmu Finansowego EOG na lata 2014-2021 oraz Norweskiego Mechanizmu Finansowego na lata 2014 –</w:t>
      </w:r>
      <w:r w:rsidR="00A617D7">
        <w:rPr>
          <w:rFonts w:cstheme="majorHAnsi"/>
          <w:szCs w:val="23"/>
        </w:rPr>
        <w:t xml:space="preserve"> 2021,</w:t>
      </w:r>
    </w:p>
    <w:p w14:paraId="2AE03863" w14:textId="77777777" w:rsidR="00194101" w:rsidRPr="00375234" w:rsidRDefault="00194101" w:rsidP="00273A24">
      <w:pPr>
        <w:pStyle w:val="Akapitzlist"/>
        <w:spacing w:line="276" w:lineRule="auto"/>
        <w:jc w:val="both"/>
        <w:rPr>
          <w:rFonts w:cstheme="majorHAnsi"/>
          <w:szCs w:val="23"/>
        </w:rPr>
      </w:pPr>
    </w:p>
    <w:p w14:paraId="4513EDB2" w14:textId="169095BF" w:rsidR="00194101" w:rsidRPr="00375234" w:rsidRDefault="0067253F" w:rsidP="0067253F">
      <w:p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Strony </w:t>
      </w:r>
      <w:r w:rsidR="00A617D7">
        <w:rPr>
          <w:rFonts w:cstheme="majorHAnsi"/>
          <w:szCs w:val="23"/>
        </w:rPr>
        <w:t>zawierają Umowę o następującej treści</w:t>
      </w:r>
      <w:r w:rsidR="00194101" w:rsidRPr="00375234">
        <w:rPr>
          <w:rFonts w:cstheme="majorHAnsi"/>
          <w:szCs w:val="23"/>
        </w:rPr>
        <w:t>:</w:t>
      </w:r>
    </w:p>
    <w:p w14:paraId="4E377F28" w14:textId="77777777" w:rsidR="008A58FB" w:rsidRDefault="008A58FB" w:rsidP="000762DF">
      <w:pPr>
        <w:jc w:val="center"/>
        <w:rPr>
          <w:rFonts w:cstheme="majorHAnsi"/>
          <w:b/>
          <w:bCs/>
          <w:szCs w:val="23"/>
        </w:rPr>
      </w:pPr>
    </w:p>
    <w:p w14:paraId="38D030C7" w14:textId="77777777" w:rsidR="000762DF" w:rsidRPr="00375234" w:rsidRDefault="00194101" w:rsidP="000762DF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§</w:t>
      </w:r>
      <w:r w:rsidR="00C67E6F" w:rsidRPr="00375234">
        <w:rPr>
          <w:rFonts w:cstheme="majorHAnsi"/>
          <w:b/>
          <w:bCs/>
          <w:szCs w:val="23"/>
        </w:rPr>
        <w:t>1</w:t>
      </w:r>
    </w:p>
    <w:p w14:paraId="2892B11D" w14:textId="5C5B621F" w:rsidR="00194101" w:rsidRPr="00375234" w:rsidRDefault="00EE1534" w:rsidP="000762DF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Oświadczenia stron</w:t>
      </w:r>
    </w:p>
    <w:p w14:paraId="6C9650E4" w14:textId="0D4A25A5" w:rsidR="00B82DF6" w:rsidRPr="00D83FAC" w:rsidRDefault="003958D5" w:rsidP="00AD682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Zamawiający oświadcza, że w ramach programu „Rozwój Przedsiębiorczości i Innowacje” współfinansowanego ze środków Norweskiego Mechanizmu Finansowego</w:t>
      </w:r>
      <w:r w:rsidR="000762DF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 xml:space="preserve">na lata 2014 – 2021, realizuje </w:t>
      </w:r>
      <w:r w:rsidR="00741119">
        <w:rPr>
          <w:rFonts w:cstheme="majorHAnsi"/>
          <w:szCs w:val="23"/>
        </w:rPr>
        <w:t>projekt</w:t>
      </w:r>
      <w:r w:rsidRPr="00375234">
        <w:rPr>
          <w:rFonts w:cstheme="majorHAnsi"/>
          <w:szCs w:val="23"/>
        </w:rPr>
        <w:t xml:space="preserve"> pod </w:t>
      </w:r>
      <w:r w:rsidRPr="004E40B0">
        <w:rPr>
          <w:rFonts w:cstheme="majorHAnsi"/>
          <w:szCs w:val="23"/>
        </w:rPr>
        <w:t>nazwą</w:t>
      </w:r>
      <w:r w:rsidR="00AD682A" w:rsidRPr="004E40B0">
        <w:rPr>
          <w:rFonts w:cstheme="majorHAnsi"/>
          <w:szCs w:val="23"/>
        </w:rPr>
        <w:t xml:space="preserve"> </w:t>
      </w:r>
      <w:r w:rsidR="00AD682A" w:rsidRPr="00D83FAC">
        <w:rPr>
          <w:rFonts w:cstheme="majorHAnsi"/>
          <w:szCs w:val="23"/>
        </w:rPr>
        <w:t xml:space="preserve">„MUNCHgo!, </w:t>
      </w:r>
      <w:r w:rsidR="00ED4423" w:rsidRPr="00D83FAC">
        <w:rPr>
          <w:rFonts w:cstheme="majorHAnsi"/>
          <w:szCs w:val="23"/>
        </w:rPr>
        <w:t>projekt polskiego start-</w:t>
      </w:r>
      <w:proofErr w:type="spellStart"/>
      <w:r w:rsidR="00ED4423" w:rsidRPr="00D83FAC">
        <w:rPr>
          <w:rFonts w:cstheme="majorHAnsi"/>
          <w:szCs w:val="23"/>
        </w:rPr>
        <w:t>upu</w:t>
      </w:r>
      <w:proofErr w:type="spellEnd"/>
      <w:r w:rsidR="00ED4423" w:rsidRPr="00D83FAC">
        <w:rPr>
          <w:rFonts w:cstheme="majorHAnsi"/>
          <w:szCs w:val="23"/>
        </w:rPr>
        <w:t xml:space="preserve"> JOY BOX Sp. z </w:t>
      </w:r>
      <w:r w:rsidR="00ED4423" w:rsidRPr="00D83FAC">
        <w:rPr>
          <w:rFonts w:cstheme="majorHAnsi"/>
          <w:szCs w:val="23"/>
        </w:rPr>
        <w:lastRenderedPageBreak/>
        <w:t xml:space="preserve">o.o., </w:t>
      </w:r>
      <w:r w:rsidR="00AD682A" w:rsidRPr="00D83FAC">
        <w:rPr>
          <w:rFonts w:cstheme="majorHAnsi"/>
          <w:szCs w:val="23"/>
        </w:rPr>
        <w:t xml:space="preserve">który ma na celu </w:t>
      </w:r>
      <w:r w:rsidR="004E40B0" w:rsidRPr="00D83FAC">
        <w:rPr>
          <w:rFonts w:cstheme="majorHAnsi"/>
          <w:szCs w:val="23"/>
        </w:rPr>
        <w:t>doradztwo w zakresie opracowania</w:t>
      </w:r>
      <w:r w:rsidR="00AD682A" w:rsidRPr="00D83FAC">
        <w:rPr>
          <w:rFonts w:cstheme="majorHAnsi"/>
          <w:szCs w:val="23"/>
        </w:rPr>
        <w:t xml:space="preserve"> </w:t>
      </w:r>
      <w:r w:rsidR="00ED4423" w:rsidRPr="00D83FAC">
        <w:rPr>
          <w:rFonts w:cstheme="majorHAnsi"/>
          <w:szCs w:val="23"/>
        </w:rPr>
        <w:t xml:space="preserve">innowacyjnej na skalę światową </w:t>
      </w:r>
      <w:r w:rsidR="00AD682A" w:rsidRPr="00D83FAC">
        <w:rPr>
          <w:rFonts w:cstheme="majorHAnsi"/>
          <w:szCs w:val="23"/>
        </w:rPr>
        <w:t>aplikacji poprawiającej jakość życia</w:t>
      </w:r>
      <w:r w:rsidR="00ED4423" w:rsidRPr="00D83FAC">
        <w:rPr>
          <w:rFonts w:cstheme="majorHAnsi"/>
          <w:szCs w:val="23"/>
        </w:rPr>
        <w:t>, wykorzystującej grywalizację opartą o algorytmy analizy behawioralnej, do zapobiegania</w:t>
      </w:r>
      <w:r w:rsidR="00AD682A" w:rsidRPr="00D83FAC">
        <w:rPr>
          <w:rFonts w:cstheme="majorHAnsi"/>
          <w:szCs w:val="23"/>
        </w:rPr>
        <w:t xml:space="preserve"> otyłości i kształtowania zdrowych nawyków u dzieci w wieku 7 – 12 lat w Polsce i za granic</w:t>
      </w:r>
      <w:r w:rsidR="00ED4423" w:rsidRPr="00D83FAC">
        <w:rPr>
          <w:rFonts w:cstheme="majorHAnsi"/>
          <w:szCs w:val="23"/>
        </w:rPr>
        <w:t>ą, a przez to do zwiększania konkurencyjności firmy z podlaska na międzynarodowym rynku ICT</w:t>
      </w:r>
      <w:r w:rsidR="00741119" w:rsidRPr="00D83FAC">
        <w:rPr>
          <w:rFonts w:cstheme="majorHAnsi"/>
          <w:szCs w:val="23"/>
        </w:rPr>
        <w:t>,</w:t>
      </w:r>
      <w:r w:rsidR="00E11733" w:rsidRPr="00D83FAC">
        <w:rPr>
          <w:rFonts w:cstheme="majorHAnsi"/>
          <w:szCs w:val="23"/>
        </w:rPr>
        <w:t xml:space="preserve"> </w:t>
      </w:r>
      <w:r w:rsidR="00741119" w:rsidRPr="00D83FAC">
        <w:rPr>
          <w:rFonts w:cstheme="majorHAnsi"/>
          <w:szCs w:val="23"/>
        </w:rPr>
        <w:t>zwanej</w:t>
      </w:r>
      <w:r w:rsidRPr="00D83FAC">
        <w:rPr>
          <w:rFonts w:cstheme="majorHAnsi"/>
          <w:szCs w:val="23"/>
        </w:rPr>
        <w:t xml:space="preserve"> dalej jako „</w:t>
      </w:r>
      <w:r w:rsidR="001A3EB3" w:rsidRPr="00D83FAC">
        <w:rPr>
          <w:rFonts w:cstheme="majorHAnsi"/>
          <w:bCs/>
          <w:szCs w:val="23"/>
        </w:rPr>
        <w:t>Aplikacja</w:t>
      </w:r>
      <w:r w:rsidRPr="00D83FAC">
        <w:rPr>
          <w:rFonts w:cstheme="majorHAnsi"/>
          <w:szCs w:val="23"/>
        </w:rPr>
        <w:t>”.</w:t>
      </w:r>
    </w:p>
    <w:p w14:paraId="7F4E048B" w14:textId="6875905B" w:rsidR="00E11733" w:rsidRPr="00375234" w:rsidRDefault="00497207" w:rsidP="00273A24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Zamawiający oświadcza, że brak jest jakichkolwiek przeszkód prawnych lub faktycznych, które uniemożliwiałby zawarcie</w:t>
      </w:r>
      <w:r w:rsidR="00A26884" w:rsidRPr="00375234">
        <w:rPr>
          <w:rFonts w:cstheme="majorHAnsi"/>
          <w:szCs w:val="23"/>
        </w:rPr>
        <w:t xml:space="preserve"> i wykonanie</w:t>
      </w:r>
      <w:r w:rsidRPr="00375234">
        <w:rPr>
          <w:rFonts w:cstheme="majorHAnsi"/>
          <w:szCs w:val="23"/>
        </w:rPr>
        <w:t xml:space="preserve"> przez Zamawiającego Umowy.</w:t>
      </w:r>
    </w:p>
    <w:p w14:paraId="4F84E2DD" w14:textId="69037B65" w:rsidR="00EE142B" w:rsidRPr="00375234" w:rsidRDefault="00EE142B" w:rsidP="00273A24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Wykonawca oświadcza, że brak jest jakichkolwiek przeszkód prawnych lub faktycznych, które uniemożliwiałby zawarcie </w:t>
      </w:r>
      <w:r w:rsidR="004B3708" w:rsidRPr="00375234">
        <w:rPr>
          <w:rFonts w:cstheme="majorHAnsi"/>
          <w:szCs w:val="23"/>
        </w:rPr>
        <w:t xml:space="preserve">i wykonanie </w:t>
      </w:r>
      <w:r w:rsidRPr="00375234">
        <w:rPr>
          <w:rFonts w:cstheme="majorHAnsi"/>
          <w:szCs w:val="23"/>
        </w:rPr>
        <w:t xml:space="preserve">przez </w:t>
      </w:r>
      <w:r w:rsidR="004B3708" w:rsidRPr="00375234">
        <w:rPr>
          <w:rFonts w:cstheme="majorHAnsi"/>
          <w:szCs w:val="23"/>
        </w:rPr>
        <w:t>Wykonawcę</w:t>
      </w:r>
      <w:r w:rsidRPr="00375234">
        <w:rPr>
          <w:rFonts w:cstheme="majorHAnsi"/>
          <w:szCs w:val="23"/>
        </w:rPr>
        <w:t xml:space="preserve"> Umowy.</w:t>
      </w:r>
    </w:p>
    <w:p w14:paraId="01D3AB0B" w14:textId="320015FE" w:rsidR="00485FCA" w:rsidRPr="00375234" w:rsidRDefault="00485FCA" w:rsidP="00273A24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Wykonawca oświadcza, że posiada wiedzę, kwalifikacje i doświadczenie niezbędne</w:t>
      </w:r>
      <w:r w:rsidR="00A26884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 xml:space="preserve">do należytego wykonywania </w:t>
      </w:r>
      <w:r w:rsidR="00A617D7">
        <w:rPr>
          <w:rFonts w:cstheme="majorHAnsi"/>
          <w:szCs w:val="23"/>
        </w:rPr>
        <w:t xml:space="preserve">Przedmiotu </w:t>
      </w:r>
      <w:r w:rsidRPr="00375234">
        <w:rPr>
          <w:rFonts w:cstheme="majorHAnsi"/>
          <w:szCs w:val="23"/>
        </w:rPr>
        <w:t>Umow</w:t>
      </w:r>
      <w:r w:rsidR="00A617D7">
        <w:rPr>
          <w:rFonts w:cstheme="majorHAnsi"/>
          <w:szCs w:val="23"/>
        </w:rPr>
        <w:t>y i zobowiązuje się wykonywać go</w:t>
      </w:r>
      <w:r w:rsidRPr="00375234">
        <w:rPr>
          <w:rFonts w:cstheme="majorHAnsi"/>
          <w:szCs w:val="23"/>
        </w:rPr>
        <w:t xml:space="preserve"> ze szczególną starannością z uwzględnieniem obowiązujących przepisów prawa, profesjonalnego charakteru swojej działalności oraz dbając o interesy Zamawiającego i podejmując przy tym wszelkie działania potrzebne do ochrony jego praw.</w:t>
      </w:r>
    </w:p>
    <w:p w14:paraId="5CA65415" w14:textId="5DE13FA9" w:rsidR="005D4AC9" w:rsidRDefault="00C83C5B" w:rsidP="00273A24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Wykonawca oświadcza, że posiada zasoby osobowe i kapitałowe umożliwiające</w:t>
      </w:r>
      <w:r w:rsidR="00A26884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mu wykonanie Umowy oraz że nie toczy się w stosunku do niego żadne postępowanie administracyjne, egzekucyjne czy sądowe (w tym upadłościowe) mogące mieć wpływ</w:t>
      </w:r>
      <w:r w:rsidR="00A26884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 xml:space="preserve">na </w:t>
      </w:r>
      <w:r w:rsidR="00741119">
        <w:rPr>
          <w:rFonts w:cstheme="majorHAnsi"/>
          <w:szCs w:val="23"/>
        </w:rPr>
        <w:t>wykonanie</w:t>
      </w:r>
      <w:r w:rsidRPr="00375234">
        <w:rPr>
          <w:rFonts w:cstheme="majorHAnsi"/>
          <w:szCs w:val="23"/>
        </w:rPr>
        <w:t xml:space="preserve"> </w:t>
      </w:r>
      <w:r w:rsidR="00A26884" w:rsidRPr="00375234">
        <w:rPr>
          <w:rFonts w:cstheme="majorHAnsi"/>
          <w:szCs w:val="23"/>
        </w:rPr>
        <w:t xml:space="preserve">przez niego </w:t>
      </w:r>
      <w:r w:rsidRPr="00375234">
        <w:rPr>
          <w:rFonts w:cstheme="majorHAnsi"/>
          <w:szCs w:val="23"/>
        </w:rPr>
        <w:t>Umowy, a także oświadcza, że nie składał wniosku</w:t>
      </w:r>
      <w:r w:rsidR="00A26884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o ogłoszenie upadłości jak również że nie zachodzą przesłanki do złożenia takiego wniosku</w:t>
      </w:r>
      <w:r w:rsidR="004003FB" w:rsidRPr="00375234">
        <w:rPr>
          <w:rFonts w:cstheme="majorHAnsi"/>
          <w:szCs w:val="23"/>
        </w:rPr>
        <w:t>.</w:t>
      </w:r>
    </w:p>
    <w:p w14:paraId="7A85B738" w14:textId="77777777" w:rsidR="00741119" w:rsidRDefault="00741119" w:rsidP="00432BF4">
      <w:pPr>
        <w:jc w:val="center"/>
        <w:rPr>
          <w:rFonts w:cstheme="majorHAnsi"/>
          <w:b/>
          <w:bCs/>
          <w:szCs w:val="23"/>
        </w:rPr>
      </w:pPr>
    </w:p>
    <w:p w14:paraId="3DDD18FC" w14:textId="77777777" w:rsidR="00432BF4" w:rsidRPr="00375234" w:rsidRDefault="000D62B4" w:rsidP="00432BF4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§</w:t>
      </w:r>
      <w:r w:rsidR="00432BF4" w:rsidRPr="00375234">
        <w:rPr>
          <w:rFonts w:cstheme="majorHAnsi"/>
          <w:b/>
          <w:bCs/>
          <w:szCs w:val="23"/>
        </w:rPr>
        <w:t>2</w:t>
      </w:r>
    </w:p>
    <w:p w14:paraId="6F98650D" w14:textId="5B1E8B91" w:rsidR="000D62B4" w:rsidRPr="00375234" w:rsidRDefault="00EE1534" w:rsidP="00432BF4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Przedmiot umowy</w:t>
      </w:r>
    </w:p>
    <w:p w14:paraId="2CDBA6B7" w14:textId="02966430" w:rsidR="0023075D" w:rsidRDefault="00C52663" w:rsidP="0023075D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Wykonawca zobowiązuje się do </w:t>
      </w:r>
      <w:r w:rsidR="00741119">
        <w:rPr>
          <w:rFonts w:cstheme="majorHAnsi"/>
          <w:szCs w:val="23"/>
        </w:rPr>
        <w:t>realizacji zamówienia</w:t>
      </w:r>
      <w:r w:rsidRPr="00375234">
        <w:rPr>
          <w:rFonts w:cstheme="majorHAnsi"/>
          <w:szCs w:val="23"/>
        </w:rPr>
        <w:t xml:space="preserve">, które polega na </w:t>
      </w:r>
      <w:r w:rsidR="00A617D7">
        <w:rPr>
          <w:rFonts w:cstheme="majorHAnsi"/>
          <w:szCs w:val="23"/>
        </w:rPr>
        <w:t>wykonaniu zadań (dalej jako „Zadanie lub „Zadania”</w:t>
      </w:r>
      <w:r w:rsidR="000B76CA">
        <w:rPr>
          <w:rFonts w:cstheme="majorHAnsi"/>
          <w:szCs w:val="23"/>
        </w:rPr>
        <w:t>)</w:t>
      </w:r>
      <w:r w:rsidR="00A617D7">
        <w:rPr>
          <w:rFonts w:cstheme="majorHAnsi"/>
          <w:szCs w:val="23"/>
        </w:rPr>
        <w:t xml:space="preserve">, </w:t>
      </w:r>
      <w:r w:rsidR="00A617D7" w:rsidRPr="004E40B0">
        <w:rPr>
          <w:rFonts w:cstheme="majorHAnsi"/>
          <w:szCs w:val="23"/>
        </w:rPr>
        <w:t xml:space="preserve">polegających w szczególności na </w:t>
      </w:r>
      <w:r w:rsidR="00AD682A" w:rsidRPr="004E40B0">
        <w:rPr>
          <w:rFonts w:cstheme="majorHAnsi"/>
          <w:szCs w:val="23"/>
        </w:rPr>
        <w:t xml:space="preserve">doradztwie w zakresie </w:t>
      </w:r>
      <w:r w:rsidR="00BF1B11" w:rsidRPr="004E40B0">
        <w:rPr>
          <w:rFonts w:cstheme="majorHAnsi"/>
          <w:szCs w:val="23"/>
        </w:rPr>
        <w:t xml:space="preserve">strategii wzorniczej, projektowania elementów graficznych, tworzenia schematu usługi, prototypowania, testowania, oraz strategii scenariuszy do filmów w </w:t>
      </w:r>
      <w:r w:rsidRPr="004E40B0">
        <w:rPr>
          <w:rFonts w:cstheme="majorHAnsi"/>
          <w:szCs w:val="23"/>
        </w:rPr>
        <w:t xml:space="preserve">aplikacji mobilnej o nazwie </w:t>
      </w:r>
      <w:proofErr w:type="spellStart"/>
      <w:r w:rsidR="00741119" w:rsidRPr="004E40B0">
        <w:rPr>
          <w:rFonts w:cstheme="majorHAnsi"/>
          <w:szCs w:val="23"/>
        </w:rPr>
        <w:t>MunchGo</w:t>
      </w:r>
      <w:proofErr w:type="spellEnd"/>
      <w:r w:rsidR="00741119" w:rsidRPr="004E40B0">
        <w:rPr>
          <w:rFonts w:cstheme="majorHAnsi"/>
          <w:szCs w:val="23"/>
        </w:rPr>
        <w:t>!</w:t>
      </w:r>
      <w:r w:rsidRPr="004E40B0">
        <w:rPr>
          <w:rFonts w:cstheme="majorHAnsi"/>
          <w:szCs w:val="23"/>
        </w:rPr>
        <w:t>,</w:t>
      </w:r>
      <w:r w:rsidRPr="00375234">
        <w:rPr>
          <w:rFonts w:cstheme="majorHAnsi"/>
          <w:szCs w:val="23"/>
        </w:rPr>
        <w:t xml:space="preserve"> </w:t>
      </w:r>
      <w:r w:rsidR="0023075D" w:rsidRPr="00375234">
        <w:rPr>
          <w:rFonts w:cstheme="majorHAnsi"/>
          <w:szCs w:val="23"/>
        </w:rPr>
        <w:t xml:space="preserve">dalej jako </w:t>
      </w:r>
      <w:r w:rsidR="0023075D" w:rsidRPr="0023075D">
        <w:rPr>
          <w:rFonts w:cstheme="majorHAnsi"/>
          <w:szCs w:val="23"/>
        </w:rPr>
        <w:t>„</w:t>
      </w:r>
      <w:r w:rsidR="000B76CA">
        <w:rPr>
          <w:rFonts w:cstheme="majorHAnsi"/>
          <w:bCs/>
          <w:szCs w:val="23"/>
        </w:rPr>
        <w:t>Przedmiot U</w:t>
      </w:r>
      <w:r w:rsidR="0023075D">
        <w:rPr>
          <w:rFonts w:cstheme="majorHAnsi"/>
          <w:bCs/>
          <w:szCs w:val="23"/>
        </w:rPr>
        <w:t>mowy</w:t>
      </w:r>
      <w:r w:rsidR="0023075D" w:rsidRPr="0023075D">
        <w:rPr>
          <w:rFonts w:cstheme="majorHAnsi"/>
          <w:szCs w:val="23"/>
        </w:rPr>
        <w:t>”,</w:t>
      </w:r>
      <w:r w:rsidR="0023075D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a Zamawiający zobowiązuje się do zapłaty wynagrodzenia, o którym mowa</w:t>
      </w:r>
      <w:r w:rsidR="0023075D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w Umowie</w:t>
      </w:r>
      <w:r w:rsidR="0023075D">
        <w:rPr>
          <w:rFonts w:cstheme="majorHAnsi"/>
          <w:szCs w:val="23"/>
        </w:rPr>
        <w:t>.</w:t>
      </w:r>
    </w:p>
    <w:p w14:paraId="2F446C58" w14:textId="5BFD4E32" w:rsidR="00D05DAE" w:rsidRDefault="00976628" w:rsidP="00273A24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Szczegółowy opis Przedmiotu </w:t>
      </w:r>
      <w:r w:rsidR="000B76CA">
        <w:rPr>
          <w:rFonts w:cstheme="majorHAnsi"/>
          <w:szCs w:val="23"/>
        </w:rPr>
        <w:t>U</w:t>
      </w:r>
      <w:r w:rsidRPr="00375234">
        <w:rPr>
          <w:rFonts w:cstheme="majorHAnsi"/>
          <w:szCs w:val="23"/>
        </w:rPr>
        <w:t xml:space="preserve">mowy określa załącznik Nr </w:t>
      </w:r>
      <w:r w:rsidR="0023075D">
        <w:rPr>
          <w:rFonts w:cstheme="majorHAnsi"/>
          <w:szCs w:val="23"/>
        </w:rPr>
        <w:t xml:space="preserve">1 </w:t>
      </w:r>
      <w:r w:rsidRPr="00375234">
        <w:rPr>
          <w:rFonts w:cstheme="majorHAnsi"/>
          <w:szCs w:val="23"/>
        </w:rPr>
        <w:t xml:space="preserve">do Umowy </w:t>
      </w:r>
      <w:r w:rsidR="0023075D">
        <w:rPr>
          <w:rFonts w:cstheme="majorHAnsi"/>
          <w:szCs w:val="23"/>
        </w:rPr>
        <w:t>–</w:t>
      </w:r>
      <w:r w:rsidR="00A617D7">
        <w:rPr>
          <w:rFonts w:cstheme="majorHAnsi"/>
          <w:szCs w:val="23"/>
        </w:rPr>
        <w:t xml:space="preserve"> Opis Przedmiotu Z</w:t>
      </w:r>
      <w:r w:rsidR="0023075D">
        <w:rPr>
          <w:rFonts w:cstheme="majorHAnsi"/>
          <w:szCs w:val="23"/>
        </w:rPr>
        <w:t>amówienia, który w szczegółowy sposób opisuje poszczególne</w:t>
      </w:r>
      <w:r w:rsidR="008D6A69">
        <w:rPr>
          <w:rFonts w:cstheme="majorHAnsi"/>
          <w:szCs w:val="23"/>
        </w:rPr>
        <w:t xml:space="preserve"> Z</w:t>
      </w:r>
      <w:r w:rsidR="0023075D">
        <w:rPr>
          <w:rFonts w:cstheme="majorHAnsi"/>
          <w:szCs w:val="23"/>
        </w:rPr>
        <w:t>adania</w:t>
      </w:r>
      <w:r w:rsidR="008D6A69">
        <w:rPr>
          <w:rFonts w:cstheme="majorHAnsi"/>
          <w:szCs w:val="23"/>
        </w:rPr>
        <w:t>,</w:t>
      </w:r>
      <w:r w:rsidR="000B76CA">
        <w:rPr>
          <w:rFonts w:cstheme="majorHAnsi"/>
          <w:szCs w:val="23"/>
        </w:rPr>
        <w:t xml:space="preserve"> składające się na Przedmiot U</w:t>
      </w:r>
      <w:r w:rsidR="0023075D">
        <w:rPr>
          <w:rFonts w:cstheme="majorHAnsi"/>
          <w:szCs w:val="23"/>
        </w:rPr>
        <w:t>mowy oraz terminy ich wykonania.</w:t>
      </w:r>
    </w:p>
    <w:p w14:paraId="671DDEF7" w14:textId="656180EF" w:rsidR="004E40B0" w:rsidRPr="00D83FAC" w:rsidRDefault="004E40B0" w:rsidP="00D83FAC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3"/>
          <w:szCs w:val="23"/>
        </w:rPr>
      </w:pPr>
      <w:r w:rsidRPr="00D83FAC">
        <w:rPr>
          <w:rFonts w:asciiTheme="majorHAnsi" w:hAnsiTheme="majorHAnsi" w:cstheme="majorHAnsi"/>
          <w:sz w:val="23"/>
          <w:szCs w:val="23"/>
        </w:rPr>
        <w:t>Wykonawca gwarantuje, że Przedmiot zreali</w:t>
      </w:r>
      <w:r w:rsidR="00D83FAC">
        <w:rPr>
          <w:rFonts w:asciiTheme="majorHAnsi" w:hAnsiTheme="majorHAnsi" w:cstheme="majorHAnsi"/>
          <w:sz w:val="23"/>
          <w:szCs w:val="23"/>
        </w:rPr>
        <w:t xml:space="preserve">zowane zostaną przy pomocy osób </w:t>
      </w:r>
      <w:r w:rsidRPr="00D83FAC">
        <w:rPr>
          <w:rFonts w:asciiTheme="majorHAnsi" w:hAnsiTheme="majorHAnsi" w:cstheme="majorHAnsi"/>
          <w:sz w:val="23"/>
          <w:szCs w:val="23"/>
        </w:rPr>
        <w:t>wskazanych w Formularzu Ofertowym, stanowiącym załącznik nr 2 do Umowy.</w:t>
      </w:r>
    </w:p>
    <w:p w14:paraId="2081117A" w14:textId="05CE51C6" w:rsidR="00BC3914" w:rsidRPr="00375234" w:rsidRDefault="00BC3914" w:rsidP="0023075D">
      <w:pPr>
        <w:pStyle w:val="Akapitzlist"/>
        <w:spacing w:line="276" w:lineRule="auto"/>
        <w:jc w:val="both"/>
        <w:rPr>
          <w:rFonts w:cstheme="majorHAnsi"/>
          <w:szCs w:val="23"/>
        </w:rPr>
      </w:pPr>
    </w:p>
    <w:p w14:paraId="618AAC87" w14:textId="77777777" w:rsidR="00540E9E" w:rsidRPr="00375234" w:rsidRDefault="00540E9E" w:rsidP="00540E9E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§3</w:t>
      </w:r>
    </w:p>
    <w:p w14:paraId="77F970F9" w14:textId="35999F8D" w:rsidR="000D62B4" w:rsidRPr="00375234" w:rsidRDefault="00EE1534" w:rsidP="00540E9E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 xml:space="preserve">Prawa i obowiązki </w:t>
      </w:r>
      <w:r w:rsidR="00AD1A38" w:rsidRPr="00375234">
        <w:rPr>
          <w:rFonts w:cstheme="majorHAnsi"/>
          <w:b/>
          <w:bCs/>
          <w:szCs w:val="23"/>
        </w:rPr>
        <w:t>Zamawiającego</w:t>
      </w:r>
    </w:p>
    <w:p w14:paraId="35B86729" w14:textId="6637ADF2" w:rsidR="00177C80" w:rsidRPr="00375234" w:rsidRDefault="00177C80" w:rsidP="00273A24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Zamawiający ma prawo kontroli sposobu wykonywania Umowy przez Wykonawcę, zwłaszcza w zakresie weryfikacji wykonywania obowiązków wynikających z Umowy. Podejmowane przez Zamawiającego działania kontrol</w:t>
      </w:r>
      <w:r w:rsidR="00CE747B">
        <w:rPr>
          <w:rFonts w:cstheme="majorHAnsi"/>
          <w:szCs w:val="23"/>
        </w:rPr>
        <w:t>n</w:t>
      </w:r>
      <w:r w:rsidRPr="00375234">
        <w:rPr>
          <w:rFonts w:cstheme="majorHAnsi"/>
          <w:szCs w:val="23"/>
        </w:rPr>
        <w:t>e nie mogą utrudnić lub uniemożliwić Wykonawcy wykonanie Umowy, nie mogą być pozorne ani zmierzać do nieuzasadnionego</w:t>
      </w:r>
      <w:r w:rsidR="00CE747B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 xml:space="preserve">i nieuprawnionego pozbawienia Wykonawcy Wynagrodzenia ani też nie mogą naruszać zasad współżycia społecznego i przepisów prawa powszechnie </w:t>
      </w:r>
      <w:r w:rsidRPr="00375234">
        <w:rPr>
          <w:rFonts w:cstheme="majorHAnsi"/>
          <w:szCs w:val="23"/>
        </w:rPr>
        <w:lastRenderedPageBreak/>
        <w:t>obowiązującego. Działania kontrol</w:t>
      </w:r>
      <w:r w:rsidR="00CE747B">
        <w:rPr>
          <w:rFonts w:cstheme="majorHAnsi"/>
          <w:szCs w:val="23"/>
        </w:rPr>
        <w:t>n</w:t>
      </w:r>
      <w:r w:rsidRPr="00375234">
        <w:rPr>
          <w:rFonts w:cstheme="majorHAnsi"/>
          <w:szCs w:val="23"/>
        </w:rPr>
        <w:t>e mogą być podejmowa</w:t>
      </w:r>
      <w:r w:rsidR="00CE747B">
        <w:rPr>
          <w:rFonts w:cstheme="majorHAnsi"/>
          <w:szCs w:val="23"/>
        </w:rPr>
        <w:t>ne jedynie w czasie ustalonym z</w:t>
      </w:r>
      <w:r w:rsidRPr="00375234">
        <w:rPr>
          <w:rFonts w:cstheme="majorHAnsi"/>
          <w:szCs w:val="23"/>
        </w:rPr>
        <w:t xml:space="preserve"> Wykonawcą.</w:t>
      </w:r>
    </w:p>
    <w:p w14:paraId="54FA8D11" w14:textId="0EE05FA6" w:rsidR="00C04149" w:rsidRPr="00375234" w:rsidRDefault="00C04149" w:rsidP="00273A24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Zamawiający nie ponosi odpowiedzialności za szkodę wyrządzoną przez Wykonawcę wobec osób trzecich w związku z wykonaniem przez niego Umowy, jeżeli są one wynikiem okoliczności, za które odpowiedzialność ponosi Wykonawca.</w:t>
      </w:r>
    </w:p>
    <w:p w14:paraId="43EB2EB1" w14:textId="77777777" w:rsidR="00CA0B51" w:rsidRPr="00375234" w:rsidRDefault="00CA0B51" w:rsidP="00CA0B51">
      <w:pPr>
        <w:pStyle w:val="Akapitzlist"/>
        <w:rPr>
          <w:rFonts w:cstheme="majorHAnsi"/>
          <w:szCs w:val="23"/>
        </w:rPr>
      </w:pPr>
    </w:p>
    <w:p w14:paraId="10B40635" w14:textId="77777777" w:rsidR="00234164" w:rsidRPr="00375234" w:rsidRDefault="000D62B4" w:rsidP="00234164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§</w:t>
      </w:r>
      <w:r w:rsidR="00234164" w:rsidRPr="00375234">
        <w:rPr>
          <w:rFonts w:cstheme="majorHAnsi"/>
          <w:b/>
          <w:bCs/>
          <w:szCs w:val="23"/>
        </w:rPr>
        <w:t>4</w:t>
      </w:r>
    </w:p>
    <w:p w14:paraId="704272C2" w14:textId="3BDC624D" w:rsidR="00EE1534" w:rsidRPr="00375234" w:rsidRDefault="00EE1534" w:rsidP="00234164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 xml:space="preserve">Prawa i obowiązki </w:t>
      </w:r>
      <w:r w:rsidR="00AD1A38" w:rsidRPr="00375234">
        <w:rPr>
          <w:rFonts w:cstheme="majorHAnsi"/>
          <w:b/>
          <w:bCs/>
          <w:szCs w:val="23"/>
        </w:rPr>
        <w:t>Wykonawcy</w:t>
      </w:r>
    </w:p>
    <w:p w14:paraId="1A1E3F3F" w14:textId="796E3101" w:rsidR="005E35F6" w:rsidRPr="00375234" w:rsidRDefault="005E35F6" w:rsidP="00273A24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Wykonawca ma status samodzielnego przedsiębiorcy. Wykonawca nie jest uprawniony</w:t>
      </w:r>
      <w:r w:rsidRPr="00375234">
        <w:rPr>
          <w:rFonts w:cstheme="majorHAnsi"/>
          <w:szCs w:val="23"/>
        </w:rPr>
        <w:br/>
        <w:t>do zaciągania jakichkolwiek zobowiązań na rzecz Zamawiającego.</w:t>
      </w:r>
    </w:p>
    <w:p w14:paraId="42E19438" w14:textId="55F9EA64" w:rsidR="003A0695" w:rsidRPr="00375234" w:rsidRDefault="003A0695" w:rsidP="00273A24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Wykonawca jest zobowiązany do zapewnienia sobie we własnym zakresie miejsca właściwego</w:t>
      </w:r>
      <w:r w:rsidR="00AD68B5">
        <w:rPr>
          <w:rFonts w:cstheme="majorHAnsi"/>
          <w:szCs w:val="23"/>
        </w:rPr>
        <w:t xml:space="preserve"> do zrealizowania Przedmiotu U</w:t>
      </w:r>
      <w:r w:rsidRPr="00375234">
        <w:rPr>
          <w:rFonts w:cstheme="majorHAnsi"/>
          <w:szCs w:val="23"/>
        </w:rPr>
        <w:t>mowy umożliwiającego jego wykonanie</w:t>
      </w:r>
      <w:r w:rsidR="00731CA3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w terminie i na warunkach wskazanych w Umowie.</w:t>
      </w:r>
    </w:p>
    <w:p w14:paraId="144816E9" w14:textId="58C5B208" w:rsidR="00216546" w:rsidRPr="00375234" w:rsidRDefault="00216546" w:rsidP="00273A24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Wykonawca zobowiązuje s</w:t>
      </w:r>
      <w:r w:rsidR="00AD68B5">
        <w:rPr>
          <w:rFonts w:cstheme="majorHAnsi"/>
          <w:szCs w:val="23"/>
        </w:rPr>
        <w:t>ię do zrealizowania Przedmiotu U</w:t>
      </w:r>
      <w:r w:rsidRPr="00375234">
        <w:rPr>
          <w:rFonts w:cstheme="majorHAnsi"/>
          <w:szCs w:val="23"/>
        </w:rPr>
        <w:t>mowy za pomocą własnych narzędzi oraz wszelkich innych środków niezbędnych do jego wykonania.</w:t>
      </w:r>
    </w:p>
    <w:p w14:paraId="308886CD" w14:textId="1E1597FC" w:rsidR="008F73D0" w:rsidRPr="00375234" w:rsidRDefault="008F73D0" w:rsidP="00273A24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Wykonawca może przy wykonaniu Umowy korzystać, na </w:t>
      </w:r>
      <w:r w:rsidR="004F7204" w:rsidRPr="00375234">
        <w:rPr>
          <w:rFonts w:cstheme="majorHAnsi"/>
          <w:szCs w:val="23"/>
        </w:rPr>
        <w:t>własny koszt i ryzyko</w:t>
      </w:r>
      <w:r w:rsidRPr="00375234">
        <w:rPr>
          <w:rFonts w:cstheme="majorHAnsi"/>
          <w:szCs w:val="23"/>
        </w:rPr>
        <w:t>, z osób trzecich (podwykonawc</w:t>
      </w:r>
      <w:r w:rsidR="00382533" w:rsidRPr="00375234">
        <w:rPr>
          <w:rFonts w:cstheme="majorHAnsi"/>
          <w:szCs w:val="23"/>
        </w:rPr>
        <w:t>ów</w:t>
      </w:r>
      <w:r w:rsidRPr="00375234">
        <w:rPr>
          <w:rFonts w:cstheme="majorHAnsi"/>
          <w:szCs w:val="23"/>
        </w:rPr>
        <w:t>), o ile osoby te posiadają doświadczenie i kwalifikacj</w:t>
      </w:r>
      <w:r w:rsidR="00544928">
        <w:rPr>
          <w:rFonts w:cstheme="majorHAnsi"/>
          <w:szCs w:val="23"/>
        </w:rPr>
        <w:t xml:space="preserve">e do wykonania </w:t>
      </w:r>
      <w:r w:rsidR="00AD68B5">
        <w:rPr>
          <w:rFonts w:cstheme="majorHAnsi"/>
          <w:szCs w:val="23"/>
        </w:rPr>
        <w:t>Przedmiotu U</w:t>
      </w:r>
      <w:r w:rsidR="00F00B03">
        <w:rPr>
          <w:rFonts w:cstheme="majorHAnsi"/>
          <w:szCs w:val="23"/>
        </w:rPr>
        <w:t>mowy.</w:t>
      </w:r>
      <w:r w:rsidRPr="00375234">
        <w:rPr>
          <w:rFonts w:cstheme="majorHAnsi"/>
          <w:szCs w:val="23"/>
        </w:rPr>
        <w:t xml:space="preserve"> Wykonawca ponosi odpowiedzialność</w:t>
      </w:r>
      <w:r w:rsidR="003E2D2C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za działania i zaniechania podwykonawców oraz innych osób trzecich, którymi posłużył</w:t>
      </w:r>
      <w:r w:rsidR="003E2D2C" w:rsidRPr="00375234">
        <w:rPr>
          <w:rFonts w:cstheme="majorHAnsi"/>
          <w:szCs w:val="23"/>
        </w:rPr>
        <w:br/>
      </w:r>
      <w:r w:rsidR="00AD68B5">
        <w:rPr>
          <w:rFonts w:cstheme="majorHAnsi"/>
          <w:szCs w:val="23"/>
        </w:rPr>
        <w:t>się przy realizacji Przedmiotu U</w:t>
      </w:r>
      <w:r w:rsidRPr="00375234">
        <w:rPr>
          <w:rFonts w:cstheme="majorHAnsi"/>
          <w:szCs w:val="23"/>
        </w:rPr>
        <w:t>mowy, jak za własne działania i zaniechania. W szczególności Wykonawca nie może zwolnić się od odpowiedzialności względem Zamawiającego z tego powodu, że niewykonan</w:t>
      </w:r>
      <w:r w:rsidR="00AD68B5">
        <w:rPr>
          <w:rFonts w:cstheme="majorHAnsi"/>
          <w:szCs w:val="23"/>
        </w:rPr>
        <w:t>ie lub nienależyte wykonanie U</w:t>
      </w:r>
      <w:r w:rsidRPr="00375234">
        <w:rPr>
          <w:rFonts w:cstheme="majorHAnsi"/>
          <w:szCs w:val="23"/>
        </w:rPr>
        <w:t>mowy przez Wykonawcę było następstwem niewykonania lub nienależytego wykonania zobowiązań wobec Wykonawcy przez osoby, z którymi współpracował lub współpracuje przy realizacji Przedmiotu Umowy.</w:t>
      </w:r>
    </w:p>
    <w:p w14:paraId="37185267" w14:textId="612CFF93" w:rsidR="001D21DE" w:rsidRPr="00375234" w:rsidRDefault="00746FA8" w:rsidP="00273A24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 xml:space="preserve">Wykonawca </w:t>
      </w:r>
      <w:r w:rsidR="001D21DE" w:rsidRPr="00375234">
        <w:rPr>
          <w:rFonts w:cstheme="majorHAnsi"/>
          <w:szCs w:val="23"/>
        </w:rPr>
        <w:t>nie jest uprawniony do dokonania cesji, w części ani w całości, żadnego ze swoich praw i obowiązków wynikających z Umowy.</w:t>
      </w:r>
    </w:p>
    <w:p w14:paraId="40D277E8" w14:textId="21A452CF" w:rsidR="002E2835" w:rsidRPr="0054477D" w:rsidRDefault="002E2835" w:rsidP="005D34E6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Wykonawca, w zakresie określonym Umową, zobowiązuje się zawrzeć na własny koszt umowę ubezpieczenia odpowiedzialności cywilnej z tytułu prowadzone</w:t>
      </w:r>
      <w:r w:rsidR="00746FA8">
        <w:rPr>
          <w:rFonts w:cstheme="majorHAnsi"/>
          <w:szCs w:val="23"/>
        </w:rPr>
        <w:t>j przez siebie działalności. Wysokość sumy</w:t>
      </w:r>
      <w:r w:rsidRPr="00375234">
        <w:rPr>
          <w:rFonts w:cstheme="majorHAnsi"/>
          <w:szCs w:val="23"/>
        </w:rPr>
        <w:t xml:space="preserve"> ubezpieczenia nie może być niższa niż dwukrotność kwoty Wynagrodzenia należnego Wykonawcy. </w:t>
      </w:r>
      <w:r w:rsidR="008A2566" w:rsidRPr="0054477D">
        <w:rPr>
          <w:rFonts w:cstheme="majorHAnsi"/>
          <w:szCs w:val="23"/>
        </w:rPr>
        <w:t xml:space="preserve">Wykonawca zobowiązany jest do utrzymania ochrony z ww. ubezpieczenia w całym okresie obowiązywania umowy. </w:t>
      </w:r>
      <w:r w:rsidRPr="0054477D">
        <w:rPr>
          <w:rFonts w:cstheme="majorHAnsi"/>
          <w:szCs w:val="23"/>
        </w:rPr>
        <w:t xml:space="preserve">Wykonawca zobowiązany jest </w:t>
      </w:r>
      <w:r w:rsidR="001A5AAB" w:rsidRPr="0054477D">
        <w:rPr>
          <w:rFonts w:cstheme="majorHAnsi"/>
          <w:szCs w:val="23"/>
        </w:rPr>
        <w:t>doręczyć</w:t>
      </w:r>
      <w:r w:rsidRPr="0054477D">
        <w:rPr>
          <w:rFonts w:cstheme="majorHAnsi"/>
          <w:szCs w:val="23"/>
        </w:rPr>
        <w:t xml:space="preserve"> Zamawiającemu kopię poli</w:t>
      </w:r>
      <w:r w:rsidR="001A5AAB" w:rsidRPr="0054477D">
        <w:rPr>
          <w:rFonts w:cstheme="majorHAnsi"/>
          <w:szCs w:val="23"/>
        </w:rPr>
        <w:t>s</w:t>
      </w:r>
      <w:r w:rsidR="002444C6" w:rsidRPr="0054477D">
        <w:rPr>
          <w:rFonts w:cstheme="majorHAnsi"/>
          <w:szCs w:val="23"/>
        </w:rPr>
        <w:t>y ubezpieczenia, o której</w:t>
      </w:r>
      <w:r w:rsidRPr="0054477D">
        <w:rPr>
          <w:rFonts w:cstheme="majorHAnsi"/>
          <w:szCs w:val="23"/>
        </w:rPr>
        <w:t xml:space="preserve"> mowa powyżej, w terminie</w:t>
      </w:r>
      <w:r w:rsidR="005D34E6" w:rsidRPr="0054477D">
        <w:rPr>
          <w:rFonts w:cstheme="majorHAnsi"/>
          <w:szCs w:val="23"/>
        </w:rPr>
        <w:t xml:space="preserve"> </w:t>
      </w:r>
      <w:r w:rsidRPr="0054477D">
        <w:rPr>
          <w:rFonts w:cstheme="majorHAnsi"/>
          <w:szCs w:val="23"/>
        </w:rPr>
        <w:t xml:space="preserve">7 (siedem) dni licząc od dnia zawarcia Umowy. </w:t>
      </w:r>
    </w:p>
    <w:p w14:paraId="6F8FCADF" w14:textId="77777777" w:rsidR="002E2835" w:rsidRPr="00375234" w:rsidRDefault="002E2835" w:rsidP="002E2835">
      <w:pPr>
        <w:pStyle w:val="Akapitzlist"/>
        <w:rPr>
          <w:rFonts w:cstheme="majorHAnsi"/>
          <w:szCs w:val="23"/>
        </w:rPr>
      </w:pPr>
    </w:p>
    <w:p w14:paraId="01855180" w14:textId="77777777" w:rsidR="000D37FA" w:rsidRPr="00375234" w:rsidRDefault="000D62B4" w:rsidP="000D37FA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§</w:t>
      </w:r>
      <w:r w:rsidR="000D37FA" w:rsidRPr="00375234">
        <w:rPr>
          <w:rFonts w:cstheme="majorHAnsi"/>
          <w:b/>
          <w:bCs/>
          <w:szCs w:val="23"/>
        </w:rPr>
        <w:t>5</w:t>
      </w:r>
    </w:p>
    <w:p w14:paraId="7C951A45" w14:textId="093641C1" w:rsidR="000D62B4" w:rsidRPr="00375234" w:rsidRDefault="00EE1534" w:rsidP="000D37FA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Wynagrodzenie</w:t>
      </w:r>
    </w:p>
    <w:p w14:paraId="72A677DD" w14:textId="5B58F108" w:rsidR="00D14DFB" w:rsidRDefault="002444C6" w:rsidP="00273A24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Łączne Wynagrodzenie Wyk</w:t>
      </w:r>
      <w:r w:rsidR="005D34E6">
        <w:rPr>
          <w:rFonts w:cstheme="majorHAnsi"/>
          <w:szCs w:val="23"/>
        </w:rPr>
        <w:t>onawcy za wykonanie wszystkich Z</w:t>
      </w:r>
      <w:r>
        <w:rPr>
          <w:rFonts w:cstheme="majorHAnsi"/>
          <w:szCs w:val="23"/>
        </w:rPr>
        <w:t>adań objętych Przedmiotem Umowy wyniesie …………….</w:t>
      </w:r>
      <w:r w:rsidR="00ED77CD" w:rsidRPr="00375234">
        <w:rPr>
          <w:rFonts w:cstheme="majorHAnsi"/>
          <w:szCs w:val="23"/>
        </w:rPr>
        <w:t>.................. zł (sł</w:t>
      </w:r>
      <w:r w:rsidR="00520856">
        <w:rPr>
          <w:rFonts w:cstheme="majorHAnsi"/>
          <w:szCs w:val="23"/>
        </w:rPr>
        <w:t xml:space="preserve">ownie: .................. </w:t>
      </w:r>
      <w:r w:rsidR="00ED77CD" w:rsidRPr="00375234">
        <w:rPr>
          <w:rFonts w:cstheme="majorHAnsi"/>
          <w:szCs w:val="23"/>
        </w:rPr>
        <w:t xml:space="preserve">) </w:t>
      </w:r>
      <w:r w:rsidR="00CB66D1">
        <w:rPr>
          <w:rFonts w:cstheme="majorHAnsi"/>
          <w:szCs w:val="23"/>
        </w:rPr>
        <w:t xml:space="preserve">netto + 23% VAT, co </w:t>
      </w:r>
      <w:r w:rsidR="00520856">
        <w:rPr>
          <w:rFonts w:cstheme="majorHAnsi"/>
          <w:szCs w:val="23"/>
        </w:rPr>
        <w:t>daje brutto kwotę: ……………………………………………. Zł (słownie: ……………………………….)</w:t>
      </w:r>
      <w:r w:rsidR="00E150F5" w:rsidRPr="00375234">
        <w:rPr>
          <w:rFonts w:cstheme="majorHAnsi"/>
          <w:szCs w:val="23"/>
        </w:rPr>
        <w:t>, dalej jako „</w:t>
      </w:r>
      <w:r w:rsidR="00E150F5" w:rsidRPr="00375234">
        <w:rPr>
          <w:rFonts w:cstheme="majorHAnsi"/>
          <w:b/>
          <w:bCs/>
          <w:szCs w:val="23"/>
        </w:rPr>
        <w:t>Wynagrodzenie</w:t>
      </w:r>
      <w:r w:rsidR="00E150F5" w:rsidRPr="00375234">
        <w:rPr>
          <w:rFonts w:cstheme="majorHAnsi"/>
          <w:szCs w:val="23"/>
        </w:rPr>
        <w:t>”.</w:t>
      </w:r>
    </w:p>
    <w:p w14:paraId="4DE0C7CA" w14:textId="66905B69" w:rsidR="002444C6" w:rsidRDefault="002444C6" w:rsidP="00273A24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Wynagrodzenie płatne będzie w częściach, po wykonaniu przez Wykonawcę i zaakceptowaniu przez Zamawiającego każdego</w:t>
      </w:r>
      <w:r w:rsidR="005D34E6">
        <w:rPr>
          <w:rFonts w:cstheme="majorHAnsi"/>
          <w:szCs w:val="23"/>
        </w:rPr>
        <w:t xml:space="preserve"> z Z</w:t>
      </w:r>
      <w:r>
        <w:rPr>
          <w:rFonts w:cstheme="majorHAnsi"/>
          <w:szCs w:val="23"/>
        </w:rPr>
        <w:t>adań składających się na Przedmiot Umowy.</w:t>
      </w:r>
    </w:p>
    <w:p w14:paraId="68F7B46C" w14:textId="77777777" w:rsidR="00DD73BA" w:rsidRPr="0054477D" w:rsidRDefault="00DD73BA" w:rsidP="00273A24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 w:rsidRPr="0054477D">
        <w:rPr>
          <w:rFonts w:cstheme="majorHAnsi"/>
          <w:szCs w:val="23"/>
        </w:rPr>
        <w:lastRenderedPageBreak/>
        <w:t xml:space="preserve">Wykonanie każdego z Zadań </w:t>
      </w:r>
      <w:r w:rsidR="00DE66AB" w:rsidRPr="0054477D">
        <w:rPr>
          <w:rFonts w:cstheme="majorHAnsi"/>
          <w:szCs w:val="23"/>
        </w:rPr>
        <w:t>zostanie</w:t>
      </w:r>
      <w:r w:rsidRPr="0054477D">
        <w:rPr>
          <w:rFonts w:cstheme="majorHAnsi"/>
          <w:szCs w:val="23"/>
        </w:rPr>
        <w:t xml:space="preserve"> potwierdzone</w:t>
      </w:r>
      <w:r w:rsidR="00DE66AB" w:rsidRPr="0054477D">
        <w:rPr>
          <w:rFonts w:cstheme="majorHAnsi"/>
          <w:szCs w:val="23"/>
        </w:rPr>
        <w:t xml:space="preserve"> protokołem odbioru etapu podpisanym przez obie Strony i będzie równoznaczne z przyjęciem etapu zamówienia jako prawidłowo zrealizowanego. </w:t>
      </w:r>
    </w:p>
    <w:p w14:paraId="31A2F905" w14:textId="7B811306" w:rsidR="00DD73BA" w:rsidRPr="0054477D" w:rsidRDefault="00DE66AB" w:rsidP="00273A24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 w:rsidRPr="0054477D">
        <w:rPr>
          <w:rFonts w:cstheme="majorHAnsi"/>
          <w:szCs w:val="23"/>
        </w:rPr>
        <w:t>W przypadku stwierdzenia, podczas odbioru każdego etapu z osobna i ostatecznie przedmiotu umowy wad możliwych do usunięcia, Wykonawca jest zobowiązany wady te na koszt własny usunąć w wyznaczony</w:t>
      </w:r>
      <w:r w:rsidR="00DD73BA" w:rsidRPr="0054477D">
        <w:rPr>
          <w:rFonts w:cstheme="majorHAnsi"/>
          <w:szCs w:val="23"/>
        </w:rPr>
        <w:t>m przez Zamawiającego terminie.</w:t>
      </w:r>
    </w:p>
    <w:p w14:paraId="4B0FBE29" w14:textId="48C5D408" w:rsidR="00DE66AB" w:rsidRPr="0054477D" w:rsidRDefault="00DE66AB" w:rsidP="00273A24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 w:rsidRPr="0054477D">
        <w:rPr>
          <w:rFonts w:cstheme="majorHAnsi"/>
          <w:szCs w:val="23"/>
        </w:rPr>
        <w:t>W razie stwierdzenia w toku czynności odbioru istnienia niemożliwych do usunięcia wad, które uniemożliwiają realizację zadania zgodnie z jego oczekiwanym rezultatem, Zamawiający może żądać wykonania przedmiotu umowy w zadanym zakresie po raz drugi, na koszt Wykonawcy, w</w:t>
      </w:r>
      <w:r w:rsidR="00DD73BA" w:rsidRPr="0054477D">
        <w:rPr>
          <w:rFonts w:cstheme="majorHAnsi"/>
          <w:szCs w:val="23"/>
        </w:rPr>
        <w:t xml:space="preserve"> terminie 7 dni</w:t>
      </w:r>
      <w:r w:rsidRPr="0054477D">
        <w:rPr>
          <w:rFonts w:cstheme="majorHAnsi"/>
          <w:szCs w:val="23"/>
        </w:rPr>
        <w:t>.</w:t>
      </w:r>
    </w:p>
    <w:p w14:paraId="13082160" w14:textId="004978FA" w:rsidR="00262B35" w:rsidRDefault="00CB66D1" w:rsidP="00273A24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Procentowy udział każdego z Zadań w Wynagrodzeniu wynosi</w:t>
      </w:r>
    </w:p>
    <w:p w14:paraId="6E6CEAE5" w14:textId="39D4257C" w:rsidR="00262B35" w:rsidRDefault="00520856" w:rsidP="00262B35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Zadanie</w:t>
      </w:r>
      <w:r w:rsidR="00262B35">
        <w:rPr>
          <w:rFonts w:cstheme="majorHAnsi"/>
          <w:szCs w:val="23"/>
        </w:rPr>
        <w:t xml:space="preserve"> 1: </w:t>
      </w:r>
      <w:r>
        <w:rPr>
          <w:rFonts w:cstheme="majorHAnsi"/>
          <w:szCs w:val="23"/>
        </w:rPr>
        <w:t>…………%, tj.: …............ zł netto + 23% VAT, co daje brutto kwotę: …………....zł</w:t>
      </w:r>
    </w:p>
    <w:p w14:paraId="0518D7A9" w14:textId="673C9AC7" w:rsidR="00262B35" w:rsidRDefault="00520856" w:rsidP="00262B35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Zadanie</w:t>
      </w:r>
      <w:r w:rsidR="00262B35">
        <w:rPr>
          <w:rFonts w:cstheme="majorHAnsi"/>
          <w:szCs w:val="23"/>
        </w:rPr>
        <w:t xml:space="preserve"> 2:</w:t>
      </w:r>
      <w:r>
        <w:rPr>
          <w:rFonts w:cstheme="majorHAnsi"/>
          <w:szCs w:val="23"/>
        </w:rPr>
        <w:t xml:space="preserve"> ………….% tj.: …............ zł netto + 23% VAT, co daje brutto kwotę: …………....zł</w:t>
      </w:r>
    </w:p>
    <w:p w14:paraId="381753F6" w14:textId="0307DD04" w:rsidR="00262B35" w:rsidRDefault="00520856" w:rsidP="00262B35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Zadanie</w:t>
      </w:r>
      <w:r w:rsidR="00262B35">
        <w:rPr>
          <w:rFonts w:cstheme="majorHAnsi"/>
          <w:szCs w:val="23"/>
        </w:rPr>
        <w:t xml:space="preserve"> 3: </w:t>
      </w:r>
      <w:r>
        <w:rPr>
          <w:rFonts w:cstheme="majorHAnsi"/>
          <w:szCs w:val="23"/>
        </w:rPr>
        <w:t>………….% tj.: …............ zł netto + 23% VAT, co daje brutto kwotę: …………....zł</w:t>
      </w:r>
    </w:p>
    <w:p w14:paraId="71FCC5DA" w14:textId="7BC4F012" w:rsidR="00262B35" w:rsidRDefault="00262B35" w:rsidP="00262B35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</w:t>
      </w:r>
      <w:r w:rsidR="00520856">
        <w:rPr>
          <w:rFonts w:cstheme="majorHAnsi"/>
          <w:szCs w:val="23"/>
        </w:rPr>
        <w:t>e</w:t>
      </w:r>
      <w:r>
        <w:rPr>
          <w:rFonts w:cstheme="majorHAnsi"/>
          <w:szCs w:val="23"/>
        </w:rPr>
        <w:t xml:space="preserve"> 4:</w:t>
      </w:r>
      <w:r w:rsidR="00520856">
        <w:rPr>
          <w:rFonts w:cstheme="majorHAnsi"/>
          <w:szCs w:val="23"/>
        </w:rPr>
        <w:t xml:space="preserve"> ………….% tj.: …............ zł netto + 23% VAT, co daje brutto kwotę: …………....zł</w:t>
      </w:r>
    </w:p>
    <w:p w14:paraId="4D0DE060" w14:textId="3057CC1F" w:rsidR="00262B35" w:rsidRDefault="00262B35" w:rsidP="00262B35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 xml:space="preserve">Zadania 5: </w:t>
      </w:r>
      <w:r w:rsidR="00520856">
        <w:rPr>
          <w:rFonts w:cstheme="majorHAnsi"/>
          <w:szCs w:val="23"/>
        </w:rPr>
        <w:t>………….% tj.: …............ zł netto + 23% VAT, co daje brutto kwotę: …………....zł</w:t>
      </w:r>
    </w:p>
    <w:p w14:paraId="4FE534B6" w14:textId="77777777" w:rsidR="00520856" w:rsidRDefault="00262B35" w:rsidP="00520856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</w:t>
      </w:r>
      <w:r w:rsidR="00520856">
        <w:rPr>
          <w:rFonts w:cstheme="majorHAnsi"/>
          <w:szCs w:val="23"/>
        </w:rPr>
        <w:t>e</w:t>
      </w:r>
      <w:r>
        <w:rPr>
          <w:rFonts w:cstheme="majorHAnsi"/>
          <w:szCs w:val="23"/>
        </w:rPr>
        <w:t xml:space="preserve"> 6:</w:t>
      </w:r>
      <w:r w:rsidR="00520856">
        <w:rPr>
          <w:rFonts w:cstheme="majorHAnsi"/>
          <w:szCs w:val="23"/>
        </w:rPr>
        <w:t xml:space="preserve"> ………….% tj.: …............ zł netto + 23% VAT, co daje brutto kwotę: …………....zł</w:t>
      </w:r>
    </w:p>
    <w:p w14:paraId="272415CA" w14:textId="77777777" w:rsidR="00520856" w:rsidRDefault="00520856" w:rsidP="00520856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Zadanie</w:t>
      </w:r>
      <w:r w:rsidR="00262B35">
        <w:rPr>
          <w:rFonts w:cstheme="majorHAnsi"/>
          <w:szCs w:val="23"/>
        </w:rPr>
        <w:t xml:space="preserve"> 7: </w:t>
      </w:r>
      <w:r>
        <w:rPr>
          <w:rFonts w:cstheme="majorHAnsi"/>
          <w:szCs w:val="23"/>
        </w:rPr>
        <w:t>………….% tj.: …............ zł netto + 23% VAT, co daje brutto kwotę: …………....zł</w:t>
      </w:r>
    </w:p>
    <w:p w14:paraId="6A48FB36" w14:textId="77777777" w:rsidR="00520856" w:rsidRDefault="00262B35" w:rsidP="00520856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</w:t>
      </w:r>
      <w:r w:rsidR="00520856">
        <w:rPr>
          <w:rFonts w:cstheme="majorHAnsi"/>
          <w:szCs w:val="23"/>
        </w:rPr>
        <w:t>e</w:t>
      </w:r>
      <w:r>
        <w:rPr>
          <w:rFonts w:cstheme="majorHAnsi"/>
          <w:szCs w:val="23"/>
        </w:rPr>
        <w:t xml:space="preserve"> 8:</w:t>
      </w:r>
      <w:r w:rsidR="00520856">
        <w:rPr>
          <w:rFonts w:cstheme="majorHAnsi"/>
          <w:szCs w:val="23"/>
        </w:rPr>
        <w:t xml:space="preserve"> ………….% tj.: …............ zł netto + 23% VAT, co daje brutto kwotę: …………....zł</w:t>
      </w:r>
    </w:p>
    <w:p w14:paraId="0CDA47A6" w14:textId="77777777" w:rsidR="00520856" w:rsidRDefault="00520856" w:rsidP="00520856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Zadanie</w:t>
      </w:r>
      <w:r w:rsidR="00262B35">
        <w:rPr>
          <w:rFonts w:cstheme="majorHAnsi"/>
          <w:szCs w:val="23"/>
        </w:rPr>
        <w:t xml:space="preserve"> 9: </w:t>
      </w:r>
      <w:r>
        <w:rPr>
          <w:rFonts w:cstheme="majorHAnsi"/>
          <w:szCs w:val="23"/>
        </w:rPr>
        <w:t>………….% tj.: …............ zł netto + 23% VAT, co daje brutto kwotę: …………....zł</w:t>
      </w:r>
    </w:p>
    <w:p w14:paraId="4133BE8E" w14:textId="2D2FDF34" w:rsidR="00520856" w:rsidRDefault="00520856" w:rsidP="00520856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Zadanie</w:t>
      </w:r>
      <w:r w:rsidR="00262B35">
        <w:rPr>
          <w:rFonts w:cstheme="majorHAnsi"/>
          <w:szCs w:val="23"/>
        </w:rPr>
        <w:t xml:space="preserve"> 10:</w:t>
      </w:r>
      <w:r>
        <w:rPr>
          <w:rFonts w:cstheme="majorHAnsi"/>
          <w:szCs w:val="23"/>
        </w:rPr>
        <w:t xml:space="preserve"> ………….% tj.:…............zł netto + 23% VAT, co daje brutto kwotę: …………....zł</w:t>
      </w:r>
    </w:p>
    <w:p w14:paraId="2C77F215" w14:textId="425D6B65" w:rsidR="00262B35" w:rsidRPr="00520856" w:rsidRDefault="00520856" w:rsidP="00262B35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 w:rsidRPr="00520856">
        <w:rPr>
          <w:rFonts w:cstheme="majorHAnsi"/>
          <w:szCs w:val="23"/>
        </w:rPr>
        <w:t>Zadanie</w:t>
      </w:r>
      <w:r w:rsidR="00262B35" w:rsidRPr="00520856">
        <w:rPr>
          <w:rFonts w:cstheme="majorHAnsi"/>
          <w:szCs w:val="23"/>
        </w:rPr>
        <w:t xml:space="preserve"> 11: </w:t>
      </w:r>
      <w:r>
        <w:rPr>
          <w:rFonts w:cstheme="majorHAnsi"/>
          <w:szCs w:val="23"/>
        </w:rPr>
        <w:t>………….% tj.:…............zł netto + 23% VAT, co daje brutto kwotę: …………....zł</w:t>
      </w:r>
    </w:p>
    <w:p w14:paraId="108ED22B" w14:textId="135482EF" w:rsidR="00262B35" w:rsidRDefault="00520856" w:rsidP="00262B35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Zadanie</w:t>
      </w:r>
      <w:r w:rsidR="00262B35">
        <w:rPr>
          <w:rFonts w:cstheme="majorHAnsi"/>
          <w:szCs w:val="23"/>
        </w:rPr>
        <w:t xml:space="preserve"> 12:</w:t>
      </w:r>
      <w:r>
        <w:rPr>
          <w:rFonts w:cstheme="majorHAnsi"/>
          <w:szCs w:val="23"/>
        </w:rPr>
        <w:t xml:space="preserve"> ………….% tj.:…............zł netto + 23% VAT, co daje brutto kwotę: …………....zł</w:t>
      </w:r>
    </w:p>
    <w:p w14:paraId="52217A7C" w14:textId="2C2FC69E" w:rsidR="00262B35" w:rsidRDefault="00520856" w:rsidP="00262B35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Zadanie</w:t>
      </w:r>
      <w:r w:rsidR="00262B35">
        <w:rPr>
          <w:rFonts w:cstheme="majorHAnsi"/>
          <w:szCs w:val="23"/>
        </w:rPr>
        <w:t xml:space="preserve"> 13: </w:t>
      </w:r>
      <w:r>
        <w:rPr>
          <w:rFonts w:cstheme="majorHAnsi"/>
          <w:szCs w:val="23"/>
        </w:rPr>
        <w:t>………….% tj.:…............zł netto + 23% VAT, co daje brutto kwotę: …………....zł</w:t>
      </w:r>
    </w:p>
    <w:p w14:paraId="6964D018" w14:textId="13CABA33" w:rsidR="00262B35" w:rsidRDefault="00520856" w:rsidP="00262B35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Zadanie</w:t>
      </w:r>
      <w:r w:rsidR="00262B35">
        <w:rPr>
          <w:rFonts w:cstheme="majorHAnsi"/>
          <w:szCs w:val="23"/>
        </w:rPr>
        <w:t xml:space="preserve"> 14:</w:t>
      </w:r>
      <w:r>
        <w:rPr>
          <w:rFonts w:cstheme="majorHAnsi"/>
          <w:szCs w:val="23"/>
        </w:rPr>
        <w:t xml:space="preserve"> ………….% tj.:…............zł netto + 23% VAT, co daje brutto kwotę: …………....zł</w:t>
      </w:r>
    </w:p>
    <w:p w14:paraId="65A4CB0C" w14:textId="77777777" w:rsidR="00262B35" w:rsidRDefault="00262B35" w:rsidP="00262B35">
      <w:pPr>
        <w:pStyle w:val="Akapitzlist"/>
        <w:spacing w:line="276" w:lineRule="auto"/>
        <w:ind w:left="1080"/>
        <w:jc w:val="both"/>
        <w:rPr>
          <w:rFonts w:cstheme="majorHAnsi"/>
          <w:szCs w:val="23"/>
        </w:rPr>
      </w:pPr>
    </w:p>
    <w:p w14:paraId="58D8E21B" w14:textId="121836CE" w:rsidR="00262B35" w:rsidRPr="00375234" w:rsidRDefault="00262B35" w:rsidP="00262B3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Podstawą do wystawienia i doręczenia Zamawiającemu faktury </w:t>
      </w:r>
      <w:r>
        <w:rPr>
          <w:rFonts w:cstheme="majorHAnsi"/>
          <w:szCs w:val="23"/>
        </w:rPr>
        <w:t>za zrealizowane Zadanie,</w:t>
      </w:r>
      <w:r w:rsidRPr="00375234">
        <w:rPr>
          <w:rFonts w:cstheme="majorHAnsi"/>
          <w:szCs w:val="23"/>
        </w:rPr>
        <w:t xml:space="preserve"> </w:t>
      </w:r>
      <w:r>
        <w:rPr>
          <w:rFonts w:cstheme="majorHAnsi"/>
          <w:szCs w:val="23"/>
        </w:rPr>
        <w:t xml:space="preserve">będzie </w:t>
      </w:r>
      <w:r w:rsidRPr="00375234">
        <w:rPr>
          <w:rFonts w:cstheme="majorHAnsi"/>
          <w:szCs w:val="23"/>
        </w:rPr>
        <w:t>podpisanie przez Strony protokołu zdawczo-odbiorczego bez zastrzeżeń</w:t>
      </w:r>
      <w:r w:rsidR="000B76CA">
        <w:rPr>
          <w:rFonts w:cstheme="majorHAnsi"/>
          <w:szCs w:val="23"/>
        </w:rPr>
        <w:t xml:space="preserve">. </w:t>
      </w:r>
      <w:r w:rsidRPr="00375234">
        <w:rPr>
          <w:rFonts w:cstheme="majorHAnsi"/>
          <w:szCs w:val="23"/>
        </w:rPr>
        <w:t xml:space="preserve">W przypadku zgłoszenia przez Zamawiającego na etapie sporządzania protokołu zdawczo-odbiorczego jakichkolwiek zastrzeżeń dotyczących wykonania </w:t>
      </w:r>
      <w:r w:rsidR="002D3608">
        <w:rPr>
          <w:rFonts w:cstheme="majorHAnsi"/>
          <w:szCs w:val="23"/>
        </w:rPr>
        <w:t>Z</w:t>
      </w:r>
      <w:r>
        <w:rPr>
          <w:rFonts w:cstheme="majorHAnsi"/>
          <w:szCs w:val="23"/>
        </w:rPr>
        <w:t xml:space="preserve">adania składającego się na Przedmiot </w:t>
      </w:r>
      <w:r w:rsidRPr="00375234">
        <w:rPr>
          <w:rFonts w:cstheme="majorHAnsi"/>
          <w:szCs w:val="23"/>
        </w:rPr>
        <w:t xml:space="preserve">Umowy, Zamawiający wyznaczy Wykonawcy dodatkowy termin do ich usunięcia i dokonania poprawek. Termin ten nie powinien być krótszy niż </w:t>
      </w:r>
      <w:r w:rsidR="000B76CA">
        <w:rPr>
          <w:rFonts w:cstheme="majorHAnsi"/>
          <w:szCs w:val="23"/>
        </w:rPr>
        <w:t>3</w:t>
      </w:r>
      <w:r w:rsidRPr="00375234">
        <w:rPr>
          <w:rFonts w:cstheme="majorHAnsi"/>
          <w:szCs w:val="23"/>
        </w:rPr>
        <w:t xml:space="preserve"> dni i uwzględniać będzie zarówno interes Zamawiającego jak </w:t>
      </w:r>
      <w:r>
        <w:rPr>
          <w:rFonts w:cstheme="majorHAnsi"/>
          <w:szCs w:val="23"/>
        </w:rPr>
        <w:t xml:space="preserve">i </w:t>
      </w:r>
      <w:r w:rsidRPr="00375234">
        <w:rPr>
          <w:rFonts w:cstheme="majorHAnsi"/>
          <w:szCs w:val="23"/>
        </w:rPr>
        <w:t>zakres ujawnionych uchybień, tak aby umożliwić Wykonawcy ich usunięcie we wskazanym terminie.</w:t>
      </w:r>
    </w:p>
    <w:p w14:paraId="2429154D" w14:textId="2D21962C" w:rsidR="00E150F5" w:rsidRPr="00262B35" w:rsidRDefault="00E150F5" w:rsidP="00273A24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 w:rsidRPr="00262B35">
        <w:rPr>
          <w:rFonts w:cstheme="majorHAnsi"/>
          <w:szCs w:val="23"/>
        </w:rPr>
        <w:t xml:space="preserve">Wynagrodzenie wyczerpuje w całości roszczenia Wykonawcy z tytułu wykonania </w:t>
      </w:r>
      <w:r w:rsidR="00262B35">
        <w:rPr>
          <w:rFonts w:cstheme="majorHAnsi"/>
          <w:szCs w:val="23"/>
        </w:rPr>
        <w:t>Zadań składających się na Przedmiot</w:t>
      </w:r>
      <w:r w:rsidR="000B76CA">
        <w:rPr>
          <w:rFonts w:cstheme="majorHAnsi"/>
          <w:szCs w:val="23"/>
        </w:rPr>
        <w:t xml:space="preserve"> U</w:t>
      </w:r>
      <w:r w:rsidRPr="00262B35">
        <w:rPr>
          <w:rFonts w:cstheme="majorHAnsi"/>
          <w:szCs w:val="23"/>
        </w:rPr>
        <w:t>mowy</w:t>
      </w:r>
      <w:r w:rsidR="00501544" w:rsidRPr="00262B35">
        <w:rPr>
          <w:rFonts w:cstheme="majorHAnsi"/>
          <w:szCs w:val="23"/>
        </w:rPr>
        <w:t xml:space="preserve"> i </w:t>
      </w:r>
      <w:r w:rsidRPr="00262B35">
        <w:rPr>
          <w:rFonts w:cstheme="majorHAnsi"/>
          <w:szCs w:val="23"/>
        </w:rPr>
        <w:t>obejmuje w szczególności wykonanie wszystkich zobowiązań wynikających z Umowy, a także pokrywa wszelkie koszty Wykonawcy z tym związane, w tym koszty dokonania ewentualn</w:t>
      </w:r>
      <w:r w:rsidR="002D3608">
        <w:rPr>
          <w:rFonts w:cstheme="majorHAnsi"/>
          <w:szCs w:val="23"/>
        </w:rPr>
        <w:t>ych korekt w Przedmiocie U</w:t>
      </w:r>
      <w:r w:rsidRPr="00262B35">
        <w:rPr>
          <w:rFonts w:cstheme="majorHAnsi"/>
          <w:szCs w:val="23"/>
        </w:rPr>
        <w:t xml:space="preserve">mowy, zgłoszonych przez Zamawiającego na etapie odbioru i wynikających z protokołu zdawczo-odbiorczego oraz obejmuje wynagrodzenie z tytułu przeniesienia na Zamawiającego autorskich praw majątkowych na polach eksploatacji wskazanych w </w:t>
      </w:r>
      <w:r w:rsidR="00501544" w:rsidRPr="00262B35">
        <w:rPr>
          <w:rFonts w:cstheme="majorHAnsi"/>
          <w:szCs w:val="23"/>
        </w:rPr>
        <w:t>U</w:t>
      </w:r>
      <w:r w:rsidRPr="00262B35">
        <w:rPr>
          <w:rFonts w:cstheme="majorHAnsi"/>
          <w:szCs w:val="23"/>
        </w:rPr>
        <w:t>mowie.</w:t>
      </w:r>
    </w:p>
    <w:p w14:paraId="0A3EF293" w14:textId="2C61B80E" w:rsidR="00176439" w:rsidRPr="00375234" w:rsidRDefault="00176439" w:rsidP="00273A24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lastRenderedPageBreak/>
        <w:t>Wykonawca zobowiązany jest do uwzględnienia wskazanych przez Zamawiającego zastrzeżeń</w:t>
      </w:r>
      <w:r w:rsidR="0062543E" w:rsidRPr="00375234">
        <w:rPr>
          <w:rFonts w:cstheme="majorHAnsi"/>
          <w:szCs w:val="23"/>
        </w:rPr>
        <w:t xml:space="preserve"> i wad oraz </w:t>
      </w:r>
      <w:r w:rsidRPr="00375234">
        <w:rPr>
          <w:rFonts w:cstheme="majorHAnsi"/>
          <w:szCs w:val="23"/>
        </w:rPr>
        <w:t>dokonania odpowiednich poprawek we wskazanym przez Zamawiającego terminie, chyba że zastrzeżenia</w:t>
      </w:r>
      <w:r w:rsidR="0062543E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 xml:space="preserve">te są sprzeczne z Umową lub właściwością </w:t>
      </w:r>
      <w:r w:rsidR="00262B35">
        <w:rPr>
          <w:rFonts w:cstheme="majorHAnsi"/>
          <w:szCs w:val="23"/>
        </w:rPr>
        <w:t xml:space="preserve">Zadania wchodzącego w zakres </w:t>
      </w:r>
      <w:r w:rsidR="002D3608">
        <w:rPr>
          <w:rFonts w:cstheme="majorHAnsi"/>
          <w:szCs w:val="23"/>
        </w:rPr>
        <w:t>Przedmiotu U</w:t>
      </w:r>
      <w:r w:rsidRPr="00375234">
        <w:rPr>
          <w:rFonts w:cstheme="majorHAnsi"/>
          <w:szCs w:val="23"/>
        </w:rPr>
        <w:t xml:space="preserve">mowy. Z chwilą dokonania poprawek, o których mowa powyżej, Wykonawca zobowiązany jest ponownie zgłosić Zamawiającemu gotowość odbioru </w:t>
      </w:r>
      <w:r w:rsidR="00D54031">
        <w:rPr>
          <w:rFonts w:cstheme="majorHAnsi"/>
          <w:szCs w:val="23"/>
        </w:rPr>
        <w:t xml:space="preserve">Zadania. </w:t>
      </w:r>
      <w:r w:rsidRPr="00375234">
        <w:rPr>
          <w:rFonts w:cstheme="majorHAnsi"/>
          <w:szCs w:val="23"/>
        </w:rPr>
        <w:t>Procedura ta może być powtarzana, aż do osiągnięcia umówionego rezultatu. Z tytułu dokonywania poprawek</w:t>
      </w:r>
      <w:r w:rsidR="0062543E" w:rsidRPr="00375234">
        <w:rPr>
          <w:rFonts w:cstheme="majorHAnsi"/>
          <w:szCs w:val="23"/>
        </w:rPr>
        <w:t xml:space="preserve"> i usuwania wad</w:t>
      </w:r>
      <w:r w:rsidRPr="00375234">
        <w:rPr>
          <w:rFonts w:cstheme="majorHAnsi"/>
          <w:szCs w:val="23"/>
        </w:rPr>
        <w:t xml:space="preserve"> Wykonawcy nie przysługuje dodatkowe wynagrodzenie.</w:t>
      </w:r>
    </w:p>
    <w:p w14:paraId="507BE606" w14:textId="6B95E352" w:rsidR="0062543E" w:rsidRDefault="0062543E" w:rsidP="002D3608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W razie nieuwzględnienia przez Wykonawcę wskazanych przez Zamawiającego zastrzeżeń lub wad, o których mowa powyżej lub nieusunięcia ich przez Wykonawcę we wskazanym </w:t>
      </w:r>
      <w:r w:rsidRPr="002D3608">
        <w:rPr>
          <w:rFonts w:cstheme="majorHAnsi"/>
          <w:szCs w:val="23"/>
        </w:rPr>
        <w:t>terminie</w:t>
      </w:r>
      <w:r w:rsidRPr="00375234">
        <w:rPr>
          <w:rFonts w:cstheme="majorHAnsi"/>
          <w:szCs w:val="23"/>
        </w:rPr>
        <w:t>, Wykonawca zapłaci Zamawiającemu, karę umowną</w:t>
      </w:r>
      <w:r w:rsidR="002D3608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 xml:space="preserve">w kwocie stanowiącej równowartość </w:t>
      </w:r>
      <w:r w:rsidR="001E2A12">
        <w:rPr>
          <w:rFonts w:cstheme="majorHAnsi"/>
          <w:szCs w:val="23"/>
        </w:rPr>
        <w:t>`1</w:t>
      </w:r>
      <w:r w:rsidRPr="00375234">
        <w:rPr>
          <w:rFonts w:cstheme="majorHAnsi"/>
          <w:szCs w:val="23"/>
        </w:rPr>
        <w:t xml:space="preserve">% wartości Wynagrodzenia </w:t>
      </w:r>
      <w:r w:rsidR="00BD260A">
        <w:rPr>
          <w:rFonts w:cstheme="majorHAnsi"/>
          <w:szCs w:val="23"/>
        </w:rPr>
        <w:t>za Zadanie, którego dotyczy naruszenie,</w:t>
      </w:r>
      <w:r w:rsidRPr="00375234">
        <w:rPr>
          <w:rFonts w:cstheme="majorHAnsi"/>
          <w:szCs w:val="23"/>
        </w:rPr>
        <w:t xml:space="preserve"> liczoną odrębnie za każdą nieuwzględnioną lub nieusuniętą wadę lub zastrzeżenie Zamawiającego. Zastrzeżenie i zapłata kary umownej nie wyłączają możliwości dochodzenia przez Zamawiającego odszkodowania w wysokości przewyższającej karę umowną.</w:t>
      </w:r>
    </w:p>
    <w:p w14:paraId="5E8D306A" w14:textId="703EAB2F" w:rsidR="00414264" w:rsidRPr="00414264" w:rsidRDefault="00414264" w:rsidP="00273A24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>
        <w:rPr>
          <w:rFonts w:cstheme="majorHAnsi"/>
          <w:szCs w:val="23"/>
        </w:rPr>
        <w:t>Zamawiający zastrzega sobie prawo potrącania</w:t>
      </w:r>
      <w:r w:rsidRPr="00414264">
        <w:rPr>
          <w:rFonts w:cstheme="majorHAnsi"/>
          <w:szCs w:val="23"/>
        </w:rPr>
        <w:t xml:space="preserve"> kar umownych z przysługującego Wykonawcy </w:t>
      </w:r>
      <w:r>
        <w:rPr>
          <w:rFonts w:cstheme="majorHAnsi"/>
          <w:szCs w:val="23"/>
        </w:rPr>
        <w:t xml:space="preserve">Wynagrodzenia. </w:t>
      </w:r>
    </w:p>
    <w:p w14:paraId="2F3A2795" w14:textId="77777777" w:rsidR="002D3608" w:rsidRDefault="00367867" w:rsidP="00273A24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Zapłata Wynagrodzenia </w:t>
      </w:r>
      <w:r w:rsidR="00B047A7">
        <w:rPr>
          <w:rFonts w:cstheme="majorHAnsi"/>
          <w:szCs w:val="23"/>
        </w:rPr>
        <w:t>za poszczególne Zadania następować będzie</w:t>
      </w:r>
      <w:r w:rsidRPr="00375234">
        <w:rPr>
          <w:rFonts w:cstheme="majorHAnsi"/>
          <w:szCs w:val="23"/>
        </w:rPr>
        <w:t xml:space="preserve"> po otrzymaniu przez Zamawiającego od Wykonawcy prawidłowo wystawionej faktury, </w:t>
      </w:r>
      <w:r w:rsidR="00B047A7">
        <w:rPr>
          <w:rFonts w:cstheme="majorHAnsi"/>
          <w:szCs w:val="23"/>
        </w:rPr>
        <w:t>w terminie 30 dni</w:t>
      </w:r>
      <w:r w:rsidRPr="00375234">
        <w:rPr>
          <w:rFonts w:cstheme="majorHAnsi"/>
          <w:szCs w:val="23"/>
        </w:rPr>
        <w:t>,</w:t>
      </w:r>
      <w:r w:rsidR="00273A24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przelewem</w:t>
      </w:r>
      <w:r w:rsidR="00B047A7">
        <w:rPr>
          <w:rFonts w:cstheme="majorHAnsi"/>
          <w:szCs w:val="23"/>
        </w:rPr>
        <w:t>,</w:t>
      </w:r>
      <w:r w:rsidRPr="00375234">
        <w:rPr>
          <w:rFonts w:cstheme="majorHAnsi"/>
          <w:szCs w:val="23"/>
        </w:rPr>
        <w:t xml:space="preserve"> na rachunek</w:t>
      </w:r>
      <w:r w:rsidR="00B047A7">
        <w:rPr>
          <w:rFonts w:cstheme="majorHAnsi"/>
          <w:szCs w:val="23"/>
        </w:rPr>
        <w:t xml:space="preserve"> bankowy wskazany w fakturze</w:t>
      </w:r>
      <w:r w:rsidRPr="00375234">
        <w:rPr>
          <w:rFonts w:cstheme="majorHAnsi"/>
          <w:szCs w:val="23"/>
        </w:rPr>
        <w:t>.</w:t>
      </w:r>
    </w:p>
    <w:p w14:paraId="5767A994" w14:textId="77777777" w:rsidR="002D3608" w:rsidRDefault="002D3608" w:rsidP="00F524D3">
      <w:pPr>
        <w:jc w:val="center"/>
        <w:rPr>
          <w:rFonts w:cstheme="majorHAnsi"/>
          <w:b/>
          <w:bCs/>
          <w:szCs w:val="23"/>
        </w:rPr>
      </w:pPr>
    </w:p>
    <w:p w14:paraId="6BC40B9B" w14:textId="77777777" w:rsidR="00F524D3" w:rsidRPr="00375234" w:rsidRDefault="000D62B4" w:rsidP="00F524D3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§</w:t>
      </w:r>
      <w:r w:rsidR="00F524D3" w:rsidRPr="00375234">
        <w:rPr>
          <w:rFonts w:cstheme="majorHAnsi"/>
          <w:b/>
          <w:bCs/>
          <w:szCs w:val="23"/>
        </w:rPr>
        <w:t>6</w:t>
      </w:r>
    </w:p>
    <w:p w14:paraId="08C7694F" w14:textId="6008868C" w:rsidR="00D60807" w:rsidRPr="00375234" w:rsidRDefault="00CD5434" w:rsidP="00F524D3">
      <w:pPr>
        <w:jc w:val="center"/>
        <w:rPr>
          <w:rFonts w:cstheme="majorHAnsi"/>
          <w:b/>
          <w:bCs/>
          <w:szCs w:val="23"/>
        </w:rPr>
      </w:pPr>
      <w:r>
        <w:rPr>
          <w:rFonts w:cstheme="majorHAnsi"/>
          <w:b/>
          <w:bCs/>
          <w:szCs w:val="23"/>
        </w:rPr>
        <w:t>Kary umowne</w:t>
      </w:r>
    </w:p>
    <w:p w14:paraId="33BF7BEF" w14:textId="78E36295" w:rsidR="003C5835" w:rsidRPr="0054477D" w:rsidRDefault="003A5193" w:rsidP="00273A24">
      <w:pPr>
        <w:pStyle w:val="Akapitzlist"/>
        <w:numPr>
          <w:ilvl w:val="0"/>
          <w:numId w:val="32"/>
        </w:numPr>
        <w:spacing w:line="276" w:lineRule="auto"/>
        <w:jc w:val="both"/>
        <w:rPr>
          <w:rFonts w:cstheme="majorHAnsi"/>
          <w:szCs w:val="23"/>
        </w:rPr>
      </w:pPr>
      <w:r w:rsidRPr="0054477D">
        <w:rPr>
          <w:rFonts w:cstheme="majorHAnsi"/>
          <w:szCs w:val="23"/>
        </w:rPr>
        <w:t xml:space="preserve">W razie opóźnienia Wykonawcy w wykonaniu </w:t>
      </w:r>
      <w:r w:rsidR="00CD5434" w:rsidRPr="0054477D">
        <w:rPr>
          <w:rFonts w:cstheme="majorHAnsi"/>
          <w:szCs w:val="23"/>
        </w:rPr>
        <w:t xml:space="preserve">Zadania objętego Przedmiotem </w:t>
      </w:r>
      <w:r w:rsidRPr="0054477D">
        <w:rPr>
          <w:rFonts w:cstheme="majorHAnsi"/>
          <w:szCs w:val="23"/>
        </w:rPr>
        <w:t>Umowy, Wykonawca zapłaci Zamawiającemu</w:t>
      </w:r>
      <w:r w:rsidR="00CD5434" w:rsidRPr="0054477D">
        <w:rPr>
          <w:rFonts w:cstheme="majorHAnsi"/>
          <w:szCs w:val="23"/>
        </w:rPr>
        <w:t xml:space="preserve"> </w:t>
      </w:r>
      <w:r w:rsidRPr="0054477D">
        <w:rPr>
          <w:rFonts w:cstheme="majorHAnsi"/>
          <w:szCs w:val="23"/>
        </w:rPr>
        <w:t>karę umowną</w:t>
      </w:r>
      <w:r w:rsidR="003C5835" w:rsidRPr="0054477D">
        <w:rPr>
          <w:rFonts w:cstheme="majorHAnsi"/>
          <w:szCs w:val="23"/>
        </w:rPr>
        <w:t xml:space="preserve"> w </w:t>
      </w:r>
      <w:r w:rsidR="00435DDC" w:rsidRPr="0054477D">
        <w:rPr>
          <w:rFonts w:cstheme="majorHAnsi"/>
          <w:szCs w:val="23"/>
        </w:rPr>
        <w:t>kwocie stanowiącej równowartość 2% wartości</w:t>
      </w:r>
      <w:r w:rsidR="00BF1B11" w:rsidRPr="0054477D">
        <w:rPr>
          <w:rFonts w:cstheme="majorHAnsi"/>
          <w:szCs w:val="23"/>
        </w:rPr>
        <w:t xml:space="preserve"> </w:t>
      </w:r>
      <w:r w:rsidR="00CD5434" w:rsidRPr="0054477D">
        <w:rPr>
          <w:rFonts w:cstheme="majorHAnsi"/>
          <w:szCs w:val="23"/>
        </w:rPr>
        <w:t xml:space="preserve">netto </w:t>
      </w:r>
      <w:r w:rsidR="003C5835" w:rsidRPr="0054477D">
        <w:rPr>
          <w:rFonts w:cstheme="majorHAnsi"/>
          <w:szCs w:val="23"/>
        </w:rPr>
        <w:t>Wynagrodzenia</w:t>
      </w:r>
      <w:r w:rsidR="00435DDC" w:rsidRPr="0054477D">
        <w:rPr>
          <w:rFonts w:cstheme="majorHAnsi"/>
          <w:szCs w:val="23"/>
        </w:rPr>
        <w:t xml:space="preserve"> za Zadanie</w:t>
      </w:r>
      <w:r w:rsidR="00CD5434" w:rsidRPr="0054477D">
        <w:rPr>
          <w:rFonts w:cstheme="majorHAnsi"/>
          <w:szCs w:val="23"/>
        </w:rPr>
        <w:t xml:space="preserve">, </w:t>
      </w:r>
      <w:r w:rsidR="005A57B8" w:rsidRPr="0054477D">
        <w:rPr>
          <w:rFonts w:cstheme="majorHAnsi"/>
          <w:szCs w:val="23"/>
        </w:rPr>
        <w:t xml:space="preserve">liczonej </w:t>
      </w:r>
      <w:r w:rsidR="003C5835" w:rsidRPr="0054477D">
        <w:rPr>
          <w:rFonts w:cstheme="majorHAnsi"/>
          <w:szCs w:val="23"/>
        </w:rPr>
        <w:t>za każdy dzień opóźnienia</w:t>
      </w:r>
      <w:r w:rsidR="00CD5434" w:rsidRPr="0054477D">
        <w:rPr>
          <w:rFonts w:cstheme="majorHAnsi"/>
          <w:szCs w:val="23"/>
        </w:rPr>
        <w:t xml:space="preserve"> </w:t>
      </w:r>
      <w:r w:rsidR="003C5835" w:rsidRPr="0054477D">
        <w:rPr>
          <w:rFonts w:cstheme="majorHAnsi"/>
          <w:szCs w:val="23"/>
        </w:rPr>
        <w:t xml:space="preserve">w wykonaniu </w:t>
      </w:r>
      <w:r w:rsidR="00CD5434" w:rsidRPr="0054477D">
        <w:rPr>
          <w:rFonts w:cstheme="majorHAnsi"/>
          <w:szCs w:val="23"/>
        </w:rPr>
        <w:t>Zadania</w:t>
      </w:r>
      <w:r w:rsidR="003C5835" w:rsidRPr="0054477D">
        <w:rPr>
          <w:rFonts w:cstheme="majorHAnsi"/>
          <w:szCs w:val="23"/>
        </w:rPr>
        <w:t xml:space="preserve"> licząc od dnia w którym </w:t>
      </w:r>
      <w:r w:rsidR="00CD5434" w:rsidRPr="0054477D">
        <w:rPr>
          <w:rFonts w:cstheme="majorHAnsi"/>
          <w:szCs w:val="23"/>
        </w:rPr>
        <w:t>Zadanie miało</w:t>
      </w:r>
      <w:r w:rsidR="003C5835" w:rsidRPr="0054477D">
        <w:rPr>
          <w:rFonts w:cstheme="majorHAnsi"/>
          <w:szCs w:val="23"/>
        </w:rPr>
        <w:t xml:space="preserve"> zostać wykonan</w:t>
      </w:r>
      <w:r w:rsidR="00CD5434" w:rsidRPr="0054477D">
        <w:rPr>
          <w:rFonts w:cstheme="majorHAnsi"/>
          <w:szCs w:val="23"/>
        </w:rPr>
        <w:t>e do dnia wykonania</w:t>
      </w:r>
      <w:r w:rsidR="00435DDC" w:rsidRPr="0054477D">
        <w:rPr>
          <w:rFonts w:cstheme="majorHAnsi"/>
          <w:szCs w:val="23"/>
        </w:rPr>
        <w:t>, ale nie mniej niż 3 200zł za każdy dzień opóźnienia</w:t>
      </w:r>
      <w:r w:rsidR="00CD5434" w:rsidRPr="0054477D">
        <w:rPr>
          <w:rFonts w:cstheme="majorHAnsi"/>
          <w:szCs w:val="23"/>
        </w:rPr>
        <w:t xml:space="preserve">. </w:t>
      </w:r>
      <w:r w:rsidRPr="0054477D">
        <w:rPr>
          <w:rFonts w:cstheme="majorHAnsi"/>
          <w:szCs w:val="23"/>
        </w:rPr>
        <w:t>Zastrzeżenie i zapłata kary umownej nie wyłączają możliwości dochodzenia</w:t>
      </w:r>
      <w:r w:rsidR="00BF1B11" w:rsidRPr="0054477D">
        <w:rPr>
          <w:rFonts w:cstheme="majorHAnsi"/>
          <w:szCs w:val="23"/>
        </w:rPr>
        <w:t xml:space="preserve"> </w:t>
      </w:r>
      <w:r w:rsidRPr="0054477D">
        <w:rPr>
          <w:rFonts w:cstheme="majorHAnsi"/>
          <w:szCs w:val="23"/>
        </w:rPr>
        <w:t>przez Zamawiającego odszkodowania w wysokości przewyższającej karę umowną.</w:t>
      </w:r>
    </w:p>
    <w:p w14:paraId="49F67BEF" w14:textId="59A62664" w:rsidR="00077301" w:rsidRPr="004E40B0" w:rsidRDefault="00004C70" w:rsidP="00CD5434">
      <w:pPr>
        <w:pStyle w:val="Akapitzlist"/>
        <w:numPr>
          <w:ilvl w:val="0"/>
          <w:numId w:val="32"/>
        </w:numPr>
        <w:spacing w:line="276" w:lineRule="auto"/>
        <w:jc w:val="both"/>
        <w:rPr>
          <w:rFonts w:cstheme="majorHAnsi"/>
          <w:bCs/>
          <w:szCs w:val="23"/>
        </w:rPr>
      </w:pPr>
      <w:r w:rsidRPr="004E40B0">
        <w:rPr>
          <w:rFonts w:cstheme="majorHAnsi"/>
          <w:bCs/>
          <w:szCs w:val="23"/>
        </w:rPr>
        <w:t>Zamawiający</w:t>
      </w:r>
      <w:r w:rsidR="00077301" w:rsidRPr="004E40B0">
        <w:rPr>
          <w:rFonts w:cstheme="majorHAnsi"/>
          <w:szCs w:val="23"/>
        </w:rPr>
        <w:t xml:space="preserve"> </w:t>
      </w:r>
      <w:r w:rsidR="00077301" w:rsidRPr="004E40B0">
        <w:rPr>
          <w:rFonts w:cstheme="majorHAnsi"/>
          <w:bCs/>
          <w:szCs w:val="23"/>
        </w:rPr>
        <w:t>ma prawo wypowiedzieć Umowę bez zachowania okresu wypowiedzenia</w:t>
      </w:r>
      <w:r w:rsidR="00594D7C" w:rsidRPr="004E40B0">
        <w:rPr>
          <w:rFonts w:cstheme="majorHAnsi"/>
          <w:bCs/>
          <w:szCs w:val="23"/>
        </w:rPr>
        <w:br/>
      </w:r>
      <w:r w:rsidR="00077301" w:rsidRPr="004E40B0">
        <w:rPr>
          <w:rFonts w:cstheme="majorHAnsi"/>
          <w:bCs/>
          <w:szCs w:val="23"/>
        </w:rPr>
        <w:t>ze skutkiem natychmiastowym w przypadku gdy:</w:t>
      </w:r>
    </w:p>
    <w:p w14:paraId="0FFD6847" w14:textId="06B95CBC" w:rsidR="00077301" w:rsidRPr="004E40B0" w:rsidRDefault="00004C70" w:rsidP="00273A24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ajorHAnsi"/>
          <w:bCs/>
          <w:szCs w:val="23"/>
        </w:rPr>
      </w:pPr>
      <w:r w:rsidRPr="004E40B0">
        <w:rPr>
          <w:rFonts w:cstheme="majorHAnsi"/>
          <w:bCs/>
          <w:szCs w:val="23"/>
        </w:rPr>
        <w:t>Wykonawca</w:t>
      </w:r>
      <w:r w:rsidR="00077301" w:rsidRPr="004E40B0">
        <w:rPr>
          <w:rFonts w:cstheme="majorHAnsi"/>
          <w:szCs w:val="23"/>
        </w:rPr>
        <w:t xml:space="preserve"> </w:t>
      </w:r>
      <w:r w:rsidR="00077301" w:rsidRPr="004E40B0">
        <w:rPr>
          <w:rFonts w:cstheme="majorHAnsi"/>
          <w:bCs/>
          <w:szCs w:val="23"/>
        </w:rPr>
        <w:t>przez swoje działanie lub zaniechanie w rażący lub istotny sposób narusza postanowienia Umowy,</w:t>
      </w:r>
    </w:p>
    <w:p w14:paraId="10274927" w14:textId="25F8A47B" w:rsidR="00BF1B11" w:rsidRPr="0054477D" w:rsidRDefault="004E40B0" w:rsidP="00273A24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ajorHAnsi"/>
          <w:bCs/>
          <w:szCs w:val="23"/>
        </w:rPr>
      </w:pPr>
      <w:r w:rsidRPr="0054477D">
        <w:rPr>
          <w:rFonts w:cstheme="majorHAnsi"/>
          <w:bCs/>
          <w:szCs w:val="23"/>
        </w:rPr>
        <w:t>Termin wykonania Z</w:t>
      </w:r>
      <w:r w:rsidR="00BF1B11" w:rsidRPr="0054477D">
        <w:rPr>
          <w:rFonts w:cstheme="majorHAnsi"/>
          <w:bCs/>
          <w:szCs w:val="23"/>
        </w:rPr>
        <w:t>adania opóźnił się powyż</w:t>
      </w:r>
      <w:r w:rsidR="00B4563D" w:rsidRPr="0054477D">
        <w:rPr>
          <w:rFonts w:cstheme="majorHAnsi"/>
          <w:bCs/>
          <w:szCs w:val="23"/>
        </w:rPr>
        <w:t xml:space="preserve">ej 7 </w:t>
      </w:r>
      <w:r w:rsidR="00BF1B11" w:rsidRPr="0054477D">
        <w:rPr>
          <w:rFonts w:cstheme="majorHAnsi"/>
          <w:bCs/>
          <w:szCs w:val="23"/>
        </w:rPr>
        <w:t>dni,</w:t>
      </w:r>
    </w:p>
    <w:p w14:paraId="7F273159" w14:textId="00DD8AA0" w:rsidR="00004C70" w:rsidRPr="00375234" w:rsidRDefault="00077301" w:rsidP="00273A24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 xml:space="preserve">działania lub zaniechania </w:t>
      </w:r>
      <w:r w:rsidR="00004C70" w:rsidRPr="00375234">
        <w:rPr>
          <w:rFonts w:cstheme="majorHAnsi"/>
          <w:bCs/>
          <w:szCs w:val="23"/>
        </w:rPr>
        <w:t>Wykonawcy</w:t>
      </w:r>
      <w:r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bCs/>
          <w:szCs w:val="23"/>
        </w:rPr>
        <w:t xml:space="preserve">godzą w dobre imię </w:t>
      </w:r>
      <w:r w:rsidR="00004C70" w:rsidRPr="00375234">
        <w:rPr>
          <w:rFonts w:cstheme="majorHAnsi"/>
          <w:bCs/>
          <w:szCs w:val="23"/>
        </w:rPr>
        <w:t>Zamawiającego</w:t>
      </w:r>
      <w:r w:rsidR="00594D7C" w:rsidRPr="00375234">
        <w:rPr>
          <w:rFonts w:cstheme="majorHAnsi"/>
          <w:bCs/>
          <w:szCs w:val="23"/>
        </w:rPr>
        <w:br/>
      </w:r>
      <w:r w:rsidRPr="00375234">
        <w:rPr>
          <w:rFonts w:cstheme="majorHAnsi"/>
          <w:bCs/>
          <w:szCs w:val="23"/>
        </w:rPr>
        <w:t>lub w inny sposób negatywnie wpływają na jego wizerunek</w:t>
      </w:r>
      <w:r w:rsidR="00594D7C" w:rsidRPr="00375234">
        <w:rPr>
          <w:rFonts w:cstheme="majorHAnsi"/>
          <w:bCs/>
          <w:szCs w:val="23"/>
        </w:rPr>
        <w:t>,</w:t>
      </w:r>
    </w:p>
    <w:p w14:paraId="4E1BD90B" w14:textId="627E9B27" w:rsidR="00594D7C" w:rsidRPr="00A65397" w:rsidRDefault="00594D7C" w:rsidP="00273A24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działania lub zaniechania Wykonawcy mogą bezpośrednio wpłynąć na cofnięcie</w:t>
      </w:r>
      <w:r w:rsidRPr="00375234">
        <w:rPr>
          <w:rFonts w:cstheme="majorHAnsi"/>
          <w:bCs/>
          <w:szCs w:val="23"/>
        </w:rPr>
        <w:br/>
        <w:t xml:space="preserve">lub wstrzymanie Zamawiającemu finansowania Przedmiotu umowy ze środków </w:t>
      </w:r>
      <w:r w:rsidRPr="00375234">
        <w:rPr>
          <w:rFonts w:cstheme="majorHAnsi"/>
          <w:szCs w:val="23"/>
        </w:rPr>
        <w:t>Norweskiego Mechanizmu Finansowego na lata 2014 – 2021.</w:t>
      </w:r>
    </w:p>
    <w:p w14:paraId="4892E6B0" w14:textId="2B828A94" w:rsidR="00A65397" w:rsidRPr="00A65397" w:rsidRDefault="00A65397" w:rsidP="00A65397">
      <w:pPr>
        <w:pStyle w:val="Akapitzlist"/>
        <w:numPr>
          <w:ilvl w:val="0"/>
          <w:numId w:val="32"/>
        </w:numPr>
        <w:spacing w:line="276" w:lineRule="auto"/>
        <w:jc w:val="both"/>
        <w:rPr>
          <w:rFonts w:cstheme="majorHAnsi"/>
          <w:bCs/>
          <w:szCs w:val="23"/>
        </w:rPr>
      </w:pPr>
      <w:r>
        <w:rPr>
          <w:rFonts w:cstheme="majorHAnsi"/>
          <w:bCs/>
          <w:szCs w:val="23"/>
        </w:rPr>
        <w:lastRenderedPageBreak/>
        <w:t>Uprawnienie, o którym mowa w ust. 3, przysługiwać będzie Zamawiającemu, po bezskutecznym upływie wyznaczonego Wykonawcy dodatkowego terminu do zaprzestania lub podjęcia określonych działań.</w:t>
      </w:r>
    </w:p>
    <w:p w14:paraId="359F1583" w14:textId="6B3D1C37" w:rsidR="00004C70" w:rsidRPr="00375234" w:rsidRDefault="00607BFA" w:rsidP="00CD5434">
      <w:pPr>
        <w:pStyle w:val="Akapitzlist"/>
        <w:numPr>
          <w:ilvl w:val="0"/>
          <w:numId w:val="3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Zamawiający może odstąpić od Umowy</w:t>
      </w:r>
      <w:r w:rsidR="000265EF" w:rsidRPr="00375234">
        <w:rPr>
          <w:rFonts w:cstheme="majorHAnsi"/>
          <w:szCs w:val="23"/>
        </w:rPr>
        <w:t xml:space="preserve"> ze skutkiem natychmiastowym</w:t>
      </w:r>
      <w:r w:rsidR="00731485" w:rsidRPr="00375234">
        <w:rPr>
          <w:rFonts w:cstheme="majorHAnsi"/>
          <w:szCs w:val="23"/>
        </w:rPr>
        <w:t>,</w:t>
      </w:r>
      <w:r w:rsidRPr="00375234">
        <w:rPr>
          <w:rFonts w:cstheme="majorHAnsi"/>
          <w:szCs w:val="23"/>
        </w:rPr>
        <w:t xml:space="preserve"> </w:t>
      </w:r>
      <w:r w:rsidR="000C063B" w:rsidRPr="00375234">
        <w:rPr>
          <w:rFonts w:cstheme="majorHAnsi"/>
          <w:szCs w:val="23"/>
        </w:rPr>
        <w:t xml:space="preserve">bez wyznaczenia terminu dodatkowego i </w:t>
      </w:r>
      <w:r w:rsidRPr="00375234">
        <w:rPr>
          <w:rFonts w:cstheme="majorHAnsi"/>
          <w:szCs w:val="23"/>
        </w:rPr>
        <w:t xml:space="preserve">bez konieczności zapłaty na rzecz Wykonawcy </w:t>
      </w:r>
      <w:r w:rsidR="00731485" w:rsidRPr="00375234">
        <w:rPr>
          <w:rFonts w:cstheme="majorHAnsi"/>
          <w:szCs w:val="23"/>
        </w:rPr>
        <w:t>całej kwoty W</w:t>
      </w:r>
      <w:r w:rsidRPr="00375234">
        <w:rPr>
          <w:rFonts w:cstheme="majorHAnsi"/>
          <w:szCs w:val="23"/>
        </w:rPr>
        <w:t>ynagrodzenia</w:t>
      </w:r>
      <w:r w:rsidR="00731485" w:rsidRPr="00375234">
        <w:rPr>
          <w:rFonts w:cstheme="majorHAnsi"/>
          <w:szCs w:val="23"/>
        </w:rPr>
        <w:t>,</w:t>
      </w:r>
      <w:r w:rsidRPr="00375234">
        <w:rPr>
          <w:rFonts w:cstheme="majorHAnsi"/>
          <w:szCs w:val="23"/>
        </w:rPr>
        <w:t xml:space="preserve"> </w:t>
      </w:r>
      <w:r w:rsidR="00A65397">
        <w:rPr>
          <w:rFonts w:cstheme="majorHAnsi"/>
          <w:szCs w:val="23"/>
        </w:rPr>
        <w:t>w następujących przypadkach:</w:t>
      </w:r>
    </w:p>
    <w:p w14:paraId="08E628ED" w14:textId="3CCC6D60" w:rsidR="00607BFA" w:rsidRPr="00375234" w:rsidRDefault="00607BFA" w:rsidP="00273A24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 razie wystąpienia istotnej zmiany okoliczności powodującej, że Zamawiającemu cofnięto lub wstrzymano środki z Norweskiego Mechanizmu Finansowego na lata 2014 – 2021, czego nie można było przewidzieć w chwili zawarcia Umowy. Zamawiający może wówczas odstąpić od Umowy w terminie 14 (czternaście) dni</w:t>
      </w:r>
      <w:r w:rsidR="000C063B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od powzięcia wiadomości o tych okolicznościach. W takim przypadku Wykonawca może żądać wyłącznie wynagrodzenia należnego z tytułu wykonania części Umowy do dnia odstąpienia od Umowy przez Zamawiającego;</w:t>
      </w:r>
    </w:p>
    <w:p w14:paraId="108AEC5D" w14:textId="1967DC79" w:rsidR="00607BFA" w:rsidRPr="00CD5434" w:rsidRDefault="00731485" w:rsidP="00273A24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ajorHAnsi"/>
          <w:szCs w:val="23"/>
        </w:rPr>
      </w:pPr>
      <w:r w:rsidRPr="00CD5434">
        <w:rPr>
          <w:rFonts w:cstheme="majorHAnsi"/>
          <w:szCs w:val="23"/>
        </w:rPr>
        <w:t>Wykonawca nie rozpoczął realizacji Przedmiotu Umowy</w:t>
      </w:r>
      <w:r w:rsidR="000C063B" w:rsidRPr="00CD5434">
        <w:rPr>
          <w:rFonts w:cstheme="majorHAnsi"/>
          <w:szCs w:val="23"/>
        </w:rPr>
        <w:t xml:space="preserve"> </w:t>
      </w:r>
      <w:r w:rsidRPr="00CD5434">
        <w:rPr>
          <w:rFonts w:cstheme="majorHAnsi"/>
          <w:szCs w:val="23"/>
        </w:rPr>
        <w:t>bez uzasadnionych przyczyn w czasie umożliwiającym mu dotrzymanie terminu wykonania Umowy</w:t>
      </w:r>
      <w:r w:rsidR="000C063B" w:rsidRPr="00CD5434">
        <w:rPr>
          <w:rFonts w:cstheme="majorHAnsi"/>
          <w:szCs w:val="23"/>
        </w:rPr>
        <w:br/>
        <w:t>lub opóźnia się z rozpoczęciem lub wykończeniem dzieła tak dalece, że nie jest prawdopodobne, żeby zdołał je ukończyć w czasie umówionym</w:t>
      </w:r>
      <w:r w:rsidRPr="00CD5434">
        <w:rPr>
          <w:rFonts w:cstheme="majorHAnsi"/>
          <w:szCs w:val="23"/>
        </w:rPr>
        <w:t>. W takim przypadku Strony uznają, że do odstąpienia od Umowy doszło z przyczyn leżących po stronie</w:t>
      </w:r>
      <w:r w:rsidR="00CD5434" w:rsidRPr="00CD5434">
        <w:rPr>
          <w:rFonts w:cstheme="majorHAnsi"/>
          <w:szCs w:val="23"/>
        </w:rPr>
        <w:t xml:space="preserve"> </w:t>
      </w:r>
      <w:r w:rsidRPr="00CD5434">
        <w:rPr>
          <w:rFonts w:cstheme="majorHAnsi"/>
          <w:szCs w:val="23"/>
        </w:rPr>
        <w:t>Wykonawcy</w:t>
      </w:r>
      <w:r w:rsidR="008E3A28" w:rsidRPr="00CD5434">
        <w:rPr>
          <w:rFonts w:cstheme="majorHAnsi"/>
          <w:szCs w:val="23"/>
        </w:rPr>
        <w:t>;</w:t>
      </w:r>
    </w:p>
    <w:p w14:paraId="0855FC0F" w14:textId="2A2D1250" w:rsidR="00731485" w:rsidRPr="00375234" w:rsidRDefault="004A38B3" w:rsidP="00273A24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w przypadku gdy Wykonawca pomimo wezwania przez Zamawiającego do zmiany sposobu wykonania Umowy, nie wykonuje jej zgodnie z warunkami </w:t>
      </w:r>
      <w:r w:rsidR="000C063B" w:rsidRPr="00375234">
        <w:rPr>
          <w:rFonts w:cstheme="majorHAnsi"/>
          <w:szCs w:val="23"/>
        </w:rPr>
        <w:t>określonymi</w:t>
      </w:r>
      <w:r w:rsidR="000C063B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 xml:space="preserve">w Umowie. Zamawiający może odstąpić od Umowy w ciągu 7 (siedem) dni od bezskutecznego upływu terminu wskazanego w wezwaniu. Termin wskazany przez Zamawiającego nie powinien być krótszy niż 7 (siedem) dni. W takim przypadku </w:t>
      </w:r>
      <w:r w:rsidR="00CA0B51" w:rsidRPr="00375234">
        <w:rPr>
          <w:rFonts w:cstheme="majorHAnsi"/>
          <w:szCs w:val="23"/>
        </w:rPr>
        <w:t>Strony uznają</w:t>
      </w:r>
      <w:r w:rsidRPr="00375234">
        <w:rPr>
          <w:rFonts w:cstheme="majorHAnsi"/>
          <w:szCs w:val="23"/>
        </w:rPr>
        <w:t>, że do odstąpienia od Umowy doszło z przyczyn leżących po stronie Wykonawcy</w:t>
      </w:r>
      <w:r w:rsidR="008E3A28" w:rsidRPr="00375234">
        <w:rPr>
          <w:rFonts w:cstheme="majorHAnsi"/>
          <w:szCs w:val="23"/>
        </w:rPr>
        <w:t>;</w:t>
      </w:r>
    </w:p>
    <w:p w14:paraId="1BD3CF29" w14:textId="58349774" w:rsidR="008E3A28" w:rsidRDefault="008E3A28" w:rsidP="00273A24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w przypadku likwidacji </w:t>
      </w:r>
      <w:r w:rsidR="000C063B" w:rsidRPr="00375234">
        <w:rPr>
          <w:rFonts w:cstheme="majorHAnsi"/>
          <w:szCs w:val="23"/>
        </w:rPr>
        <w:t xml:space="preserve">lub zakończenia prowadzenia działalności przez </w:t>
      </w:r>
      <w:r w:rsidRPr="00375234">
        <w:rPr>
          <w:rFonts w:cstheme="majorHAnsi"/>
          <w:szCs w:val="23"/>
        </w:rPr>
        <w:t>Wykonawc</w:t>
      </w:r>
      <w:r w:rsidR="000C063B" w:rsidRPr="00375234">
        <w:rPr>
          <w:rFonts w:cstheme="majorHAnsi"/>
          <w:szCs w:val="23"/>
        </w:rPr>
        <w:t xml:space="preserve">ę </w:t>
      </w:r>
      <w:r w:rsidRPr="00375234">
        <w:rPr>
          <w:rFonts w:cstheme="majorHAnsi"/>
          <w:szCs w:val="23"/>
        </w:rPr>
        <w:t xml:space="preserve">lub złożenia </w:t>
      </w:r>
      <w:r w:rsidR="00CB7E60" w:rsidRPr="00375234">
        <w:rPr>
          <w:rFonts w:cstheme="majorHAnsi"/>
          <w:szCs w:val="23"/>
        </w:rPr>
        <w:t xml:space="preserve">przez niego wniosku </w:t>
      </w:r>
      <w:r w:rsidRPr="00375234">
        <w:rPr>
          <w:rFonts w:cstheme="majorHAnsi"/>
          <w:szCs w:val="23"/>
        </w:rPr>
        <w:t>o ogłoszenie upadłości. Zamawiający może odstąpić od Umowy w ciągu 7 (siedem) dni od chwili gdy powziął informację o tych okolicznościach. W takim przypadku uznaje się, że do odstąpienia od Umowy doszło z przyczyn leżących po stronie Wykonawcy.</w:t>
      </w:r>
    </w:p>
    <w:p w14:paraId="09DCE051" w14:textId="74437190" w:rsidR="009F3A07" w:rsidRPr="00A65397" w:rsidRDefault="009F3A07" w:rsidP="00A65397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ajorHAnsi"/>
          <w:szCs w:val="23"/>
        </w:rPr>
      </w:pPr>
      <w:r w:rsidRPr="00A65397">
        <w:rPr>
          <w:rFonts w:cstheme="majorHAnsi"/>
          <w:szCs w:val="23"/>
        </w:rPr>
        <w:t>gdy opóźnienie Wykonawcy w wykonaniu Umowy przekroczy co najmniej</w:t>
      </w:r>
      <w:r w:rsidR="00A87D8A" w:rsidRPr="00A65397">
        <w:rPr>
          <w:rFonts w:cstheme="majorHAnsi"/>
          <w:szCs w:val="23"/>
        </w:rPr>
        <w:br/>
      </w:r>
      <w:r w:rsidR="00CD5434" w:rsidRPr="00A65397">
        <w:rPr>
          <w:rFonts w:cstheme="majorHAnsi"/>
          <w:szCs w:val="23"/>
        </w:rPr>
        <w:t>30</w:t>
      </w:r>
      <w:r w:rsidRPr="00A65397">
        <w:rPr>
          <w:rFonts w:cstheme="majorHAnsi"/>
          <w:szCs w:val="23"/>
        </w:rPr>
        <w:t xml:space="preserve"> (</w:t>
      </w:r>
      <w:r w:rsidR="00CD5434" w:rsidRPr="00A65397">
        <w:rPr>
          <w:rFonts w:cstheme="majorHAnsi"/>
          <w:szCs w:val="23"/>
        </w:rPr>
        <w:t>trzydzieści</w:t>
      </w:r>
      <w:r w:rsidRPr="00A65397">
        <w:rPr>
          <w:rFonts w:cstheme="majorHAnsi"/>
          <w:szCs w:val="23"/>
        </w:rPr>
        <w:t>) dni, Zamawiający może od Umowy odstąpić ze skutkiem natychmiastowym.</w:t>
      </w:r>
      <w:r w:rsidR="00A65397">
        <w:rPr>
          <w:rFonts w:cstheme="majorHAnsi"/>
          <w:szCs w:val="23"/>
        </w:rPr>
        <w:t xml:space="preserve"> </w:t>
      </w:r>
      <w:r w:rsidRPr="00A65397">
        <w:rPr>
          <w:rFonts w:cstheme="majorHAnsi"/>
          <w:szCs w:val="23"/>
        </w:rPr>
        <w:t>W takim przypadku Strony uznają, że do odstąpienia od Umowy doszło z przyczyn leżących po stronie Wykonawcy.</w:t>
      </w:r>
    </w:p>
    <w:p w14:paraId="2B182552" w14:textId="270C4693" w:rsidR="009F3A07" w:rsidRPr="00A65397" w:rsidRDefault="00607404" w:rsidP="00A65397">
      <w:pPr>
        <w:pStyle w:val="Akapitzlist"/>
        <w:numPr>
          <w:ilvl w:val="0"/>
          <w:numId w:val="32"/>
        </w:numPr>
        <w:spacing w:line="276" w:lineRule="auto"/>
        <w:jc w:val="both"/>
        <w:rPr>
          <w:rFonts w:cstheme="majorHAnsi"/>
          <w:szCs w:val="23"/>
        </w:rPr>
      </w:pPr>
      <w:r w:rsidRPr="00A65397">
        <w:rPr>
          <w:rFonts w:cstheme="majorHAnsi"/>
          <w:szCs w:val="23"/>
        </w:rPr>
        <w:t xml:space="preserve">W razie </w:t>
      </w:r>
      <w:r w:rsidR="00EC38C1">
        <w:rPr>
          <w:rFonts w:cstheme="majorHAnsi"/>
          <w:szCs w:val="23"/>
        </w:rPr>
        <w:t xml:space="preserve">rozwiązania Umowy lub </w:t>
      </w:r>
      <w:r w:rsidRPr="00A65397">
        <w:rPr>
          <w:rFonts w:cstheme="majorHAnsi"/>
          <w:szCs w:val="23"/>
        </w:rPr>
        <w:t xml:space="preserve">odstąpienia przez Zamawiającego od Umowy z przyczyn leżących po stronie Wykonawcy, </w:t>
      </w:r>
      <w:r w:rsidR="009F3A07" w:rsidRPr="00A65397">
        <w:rPr>
          <w:rFonts w:cstheme="majorHAnsi"/>
          <w:szCs w:val="23"/>
        </w:rPr>
        <w:t xml:space="preserve">Wykonawca zapłaci Zamawiającemu karę umowną w kwocie </w:t>
      </w:r>
      <w:r w:rsidR="00A65397">
        <w:rPr>
          <w:rFonts w:cstheme="majorHAnsi"/>
          <w:szCs w:val="23"/>
        </w:rPr>
        <w:t>wynoszącej 40% netto pozostałego do zapłaty Wynagrodzenia</w:t>
      </w:r>
      <w:r w:rsidRPr="00A65397">
        <w:rPr>
          <w:rFonts w:cstheme="majorHAnsi"/>
          <w:szCs w:val="23"/>
        </w:rPr>
        <w:t>. Zastrzeżenie i zapłata kary umownej nie wyłączają możliwości dochodzenia przez Zamawiającego odszkodowania w wysokości przewyższającej karę umowną.</w:t>
      </w:r>
    </w:p>
    <w:p w14:paraId="766BE375" w14:textId="730DCC4E" w:rsidR="00077301" w:rsidRPr="00375234" w:rsidRDefault="00077301" w:rsidP="00CD5434">
      <w:pPr>
        <w:pStyle w:val="Akapitzlist"/>
        <w:numPr>
          <w:ilvl w:val="0"/>
          <w:numId w:val="3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Wypowiedzenie</w:t>
      </w:r>
      <w:r w:rsidR="00004C70" w:rsidRPr="00375234">
        <w:rPr>
          <w:rFonts w:cstheme="majorHAnsi"/>
          <w:szCs w:val="23"/>
        </w:rPr>
        <w:t xml:space="preserve"> lub odstąpienie od</w:t>
      </w:r>
      <w:r w:rsidRPr="00375234">
        <w:rPr>
          <w:rFonts w:cstheme="majorHAnsi"/>
          <w:szCs w:val="23"/>
        </w:rPr>
        <w:t xml:space="preserve"> Umowy wymaga zachowania formy pisemnej</w:t>
      </w:r>
      <w:r w:rsidR="00607404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pod rygorem nieważności.</w:t>
      </w:r>
    </w:p>
    <w:p w14:paraId="6988E969" w14:textId="3AB8510E" w:rsidR="00077301" w:rsidRPr="00375234" w:rsidRDefault="00077301" w:rsidP="00273A24">
      <w:pPr>
        <w:spacing w:line="276" w:lineRule="auto"/>
        <w:rPr>
          <w:rFonts w:cstheme="majorHAnsi"/>
          <w:szCs w:val="23"/>
        </w:rPr>
      </w:pPr>
    </w:p>
    <w:p w14:paraId="09F08AEE" w14:textId="533CB542" w:rsidR="001D22AE" w:rsidRPr="00375234" w:rsidRDefault="00057861" w:rsidP="001D22AE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§</w:t>
      </w:r>
      <w:r w:rsidR="00C26822">
        <w:rPr>
          <w:rFonts w:cstheme="majorHAnsi"/>
          <w:b/>
          <w:bCs/>
          <w:szCs w:val="23"/>
        </w:rPr>
        <w:t>7</w:t>
      </w:r>
    </w:p>
    <w:p w14:paraId="5733E2E6" w14:textId="4BB8C1D3" w:rsidR="00057861" w:rsidRPr="00375234" w:rsidRDefault="00057861" w:rsidP="001D22AE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Prawa autorskie</w:t>
      </w:r>
    </w:p>
    <w:p w14:paraId="1F44E95C" w14:textId="5BAD2D8A" w:rsidR="00B15B56" w:rsidRPr="005064B5" w:rsidRDefault="005E4C8A" w:rsidP="00B15B56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ajorHAnsi"/>
          <w:szCs w:val="23"/>
        </w:rPr>
      </w:pPr>
      <w:r w:rsidRPr="005064B5">
        <w:rPr>
          <w:rFonts w:cstheme="majorHAnsi"/>
          <w:szCs w:val="23"/>
        </w:rPr>
        <w:t xml:space="preserve">Wykonawca oświadcza, że </w:t>
      </w:r>
      <w:r w:rsidR="009B5A7E" w:rsidRPr="005064B5">
        <w:rPr>
          <w:rFonts w:cstheme="majorHAnsi"/>
          <w:szCs w:val="23"/>
        </w:rPr>
        <w:t xml:space="preserve">z chwilą wykonania </w:t>
      </w:r>
      <w:r w:rsidR="00EC38C1">
        <w:rPr>
          <w:rFonts w:cstheme="majorHAnsi"/>
          <w:szCs w:val="23"/>
        </w:rPr>
        <w:t>Przedmiotu U</w:t>
      </w:r>
      <w:r w:rsidR="00C26822" w:rsidRPr="005064B5">
        <w:rPr>
          <w:rFonts w:cstheme="majorHAnsi"/>
          <w:szCs w:val="23"/>
        </w:rPr>
        <w:t xml:space="preserve">mowy będą mu przysługiwać </w:t>
      </w:r>
      <w:r w:rsidR="006D6D98" w:rsidRPr="005064B5">
        <w:rPr>
          <w:rFonts w:cstheme="majorHAnsi"/>
          <w:szCs w:val="23"/>
        </w:rPr>
        <w:br/>
      </w:r>
      <w:r w:rsidRPr="005064B5">
        <w:rPr>
          <w:rFonts w:cstheme="majorHAnsi"/>
          <w:szCs w:val="23"/>
        </w:rPr>
        <w:t>na zasadzie wyłączności, autorskie prawa majątkowe</w:t>
      </w:r>
      <w:r w:rsidR="009B5A7E" w:rsidRPr="005064B5">
        <w:rPr>
          <w:rFonts w:cstheme="majorHAnsi"/>
          <w:szCs w:val="23"/>
        </w:rPr>
        <w:t>,</w:t>
      </w:r>
      <w:r w:rsidR="00C26822" w:rsidRPr="005064B5">
        <w:rPr>
          <w:rFonts w:cstheme="majorHAnsi"/>
          <w:szCs w:val="23"/>
        </w:rPr>
        <w:t xml:space="preserve"> do utworów (dalej jako „Utwory”) stworzonych w trakcie realizacji zamówienia</w:t>
      </w:r>
      <w:r w:rsidR="009B5A7E" w:rsidRPr="005064B5">
        <w:rPr>
          <w:rFonts w:cstheme="majorHAnsi"/>
          <w:szCs w:val="23"/>
        </w:rPr>
        <w:t xml:space="preserve"> </w:t>
      </w:r>
      <w:r w:rsidRPr="005064B5">
        <w:rPr>
          <w:rFonts w:cstheme="majorHAnsi"/>
          <w:szCs w:val="23"/>
        </w:rPr>
        <w:t xml:space="preserve">w tym </w:t>
      </w:r>
      <w:r w:rsidR="009B5A7E" w:rsidRPr="005064B5">
        <w:rPr>
          <w:rFonts w:cstheme="majorHAnsi"/>
          <w:szCs w:val="23"/>
        </w:rPr>
        <w:t xml:space="preserve">także </w:t>
      </w:r>
      <w:r w:rsidR="00B15B56" w:rsidRPr="005064B5">
        <w:rPr>
          <w:rFonts w:cstheme="majorHAnsi"/>
          <w:szCs w:val="23"/>
        </w:rPr>
        <w:t>nieograniczone w żaden sposób</w:t>
      </w:r>
      <w:r w:rsidR="005064B5" w:rsidRPr="005064B5">
        <w:rPr>
          <w:rFonts w:cstheme="majorHAnsi"/>
          <w:szCs w:val="23"/>
        </w:rPr>
        <w:t xml:space="preserve"> czasowo i terytorialnie</w:t>
      </w:r>
      <w:r w:rsidR="00B15B56" w:rsidRPr="005064B5">
        <w:rPr>
          <w:rFonts w:cstheme="majorHAnsi"/>
          <w:szCs w:val="23"/>
        </w:rPr>
        <w:t xml:space="preserve"> </w:t>
      </w:r>
      <w:r w:rsidRPr="005064B5">
        <w:rPr>
          <w:rFonts w:cstheme="majorHAnsi"/>
          <w:szCs w:val="23"/>
        </w:rPr>
        <w:t>praw</w:t>
      </w:r>
      <w:r w:rsidR="009B5A7E" w:rsidRPr="005064B5">
        <w:rPr>
          <w:rFonts w:cstheme="majorHAnsi"/>
          <w:szCs w:val="23"/>
        </w:rPr>
        <w:t>o</w:t>
      </w:r>
      <w:r w:rsidRPr="005064B5">
        <w:rPr>
          <w:rFonts w:cstheme="majorHAnsi"/>
          <w:szCs w:val="23"/>
        </w:rPr>
        <w:t xml:space="preserve"> do korzystania</w:t>
      </w:r>
      <w:r w:rsidR="00B15B56" w:rsidRPr="005064B5">
        <w:rPr>
          <w:rFonts w:cstheme="majorHAnsi"/>
          <w:szCs w:val="23"/>
        </w:rPr>
        <w:t xml:space="preserve"> </w:t>
      </w:r>
      <w:r w:rsidR="009B5A7E" w:rsidRPr="005064B5">
        <w:rPr>
          <w:rFonts w:cstheme="majorHAnsi"/>
          <w:szCs w:val="23"/>
        </w:rPr>
        <w:t>i</w:t>
      </w:r>
      <w:r w:rsidRPr="005064B5">
        <w:rPr>
          <w:rFonts w:cstheme="majorHAnsi"/>
          <w:szCs w:val="23"/>
        </w:rPr>
        <w:t xml:space="preserve"> dysponowania nim</w:t>
      </w:r>
      <w:r w:rsidR="009B5A7E" w:rsidRPr="005064B5">
        <w:rPr>
          <w:rFonts w:cstheme="majorHAnsi"/>
          <w:szCs w:val="23"/>
        </w:rPr>
        <w:t>i</w:t>
      </w:r>
      <w:r w:rsidRPr="005064B5">
        <w:rPr>
          <w:rFonts w:cstheme="majorHAnsi"/>
          <w:szCs w:val="23"/>
        </w:rPr>
        <w:t xml:space="preserve">, </w:t>
      </w:r>
      <w:r w:rsidR="00C26822" w:rsidRPr="005064B5">
        <w:rPr>
          <w:rFonts w:cstheme="majorHAnsi"/>
          <w:szCs w:val="23"/>
        </w:rPr>
        <w:t>w szczególności</w:t>
      </w:r>
      <w:r w:rsidR="009B5A7E" w:rsidRPr="005064B5">
        <w:rPr>
          <w:rFonts w:cstheme="majorHAnsi"/>
          <w:szCs w:val="23"/>
        </w:rPr>
        <w:t xml:space="preserve"> </w:t>
      </w:r>
      <w:r w:rsidR="005064B5" w:rsidRPr="005064B5">
        <w:rPr>
          <w:rFonts w:cstheme="majorHAnsi"/>
          <w:szCs w:val="23"/>
        </w:rPr>
        <w:t xml:space="preserve">prawo </w:t>
      </w:r>
      <w:r w:rsidR="009B5A7E" w:rsidRPr="005064B5">
        <w:rPr>
          <w:rFonts w:cstheme="majorHAnsi"/>
          <w:szCs w:val="23"/>
        </w:rPr>
        <w:t>rozporządz</w:t>
      </w:r>
      <w:r w:rsidR="005064B5" w:rsidRPr="005064B5">
        <w:rPr>
          <w:rFonts w:cstheme="majorHAnsi"/>
          <w:szCs w:val="23"/>
        </w:rPr>
        <w:t>ania</w:t>
      </w:r>
      <w:r w:rsidR="00C26822" w:rsidRPr="005064B5">
        <w:rPr>
          <w:rFonts w:cstheme="majorHAnsi"/>
          <w:szCs w:val="23"/>
        </w:rPr>
        <w:t xml:space="preserve"> nimi bez zgody osób trzecich.</w:t>
      </w:r>
    </w:p>
    <w:p w14:paraId="79B573C4" w14:textId="4C964782" w:rsidR="00AC1C69" w:rsidRPr="00375234" w:rsidRDefault="00AC1C69" w:rsidP="00273A24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Wykonawca </w:t>
      </w:r>
      <w:r w:rsidR="00B15B56">
        <w:rPr>
          <w:rFonts w:cstheme="majorHAnsi"/>
          <w:szCs w:val="23"/>
        </w:rPr>
        <w:t>oświadcza, że stworzone Utwory będą rezultatem</w:t>
      </w:r>
      <w:r w:rsidR="00A70B48" w:rsidRPr="00375234">
        <w:rPr>
          <w:rFonts w:cstheme="majorHAnsi"/>
          <w:szCs w:val="23"/>
        </w:rPr>
        <w:t xml:space="preserve"> </w:t>
      </w:r>
      <w:r w:rsidR="00B15B56">
        <w:rPr>
          <w:rFonts w:cstheme="majorHAnsi"/>
          <w:szCs w:val="23"/>
        </w:rPr>
        <w:t xml:space="preserve">jego samodzielnej </w:t>
      </w:r>
      <w:r w:rsidR="00A70B48" w:rsidRPr="00375234">
        <w:rPr>
          <w:rFonts w:cstheme="majorHAnsi"/>
          <w:szCs w:val="23"/>
        </w:rPr>
        <w:t>działalności</w:t>
      </w:r>
      <w:r w:rsidR="00B15B56">
        <w:rPr>
          <w:rFonts w:cstheme="majorHAnsi"/>
          <w:szCs w:val="23"/>
        </w:rPr>
        <w:t xml:space="preserve">, </w:t>
      </w:r>
      <w:r w:rsidR="00A70B48" w:rsidRPr="00375234">
        <w:rPr>
          <w:rFonts w:cstheme="majorHAnsi"/>
          <w:szCs w:val="23"/>
        </w:rPr>
        <w:t xml:space="preserve">nie </w:t>
      </w:r>
      <w:r w:rsidR="00865D42">
        <w:rPr>
          <w:rFonts w:cstheme="majorHAnsi"/>
          <w:szCs w:val="23"/>
        </w:rPr>
        <w:t>będą naruszać praw osób trzecich, a także będą mogły</w:t>
      </w:r>
      <w:r w:rsidR="00A70B48" w:rsidRPr="00375234">
        <w:rPr>
          <w:rFonts w:cstheme="majorHAnsi"/>
          <w:szCs w:val="23"/>
        </w:rPr>
        <w:t xml:space="preserve"> być przedmiotem obrotu </w:t>
      </w:r>
      <w:r w:rsidRPr="00375234">
        <w:rPr>
          <w:rFonts w:cstheme="majorHAnsi"/>
          <w:szCs w:val="23"/>
        </w:rPr>
        <w:t xml:space="preserve">zgodnie z przepisami ustawy z dnia 4 lutego 1994 r. o prawie autorskim i prawach pokrewnych (tj. Dz.U. 2021 poz. 1062), bez naruszania praw </w:t>
      </w:r>
      <w:r w:rsidR="00A70B48" w:rsidRPr="00375234">
        <w:rPr>
          <w:rFonts w:cstheme="majorHAnsi"/>
          <w:szCs w:val="23"/>
        </w:rPr>
        <w:t xml:space="preserve">innych </w:t>
      </w:r>
      <w:r w:rsidRPr="00375234">
        <w:rPr>
          <w:rFonts w:cstheme="majorHAnsi"/>
          <w:szCs w:val="23"/>
        </w:rPr>
        <w:t>osób.</w:t>
      </w:r>
    </w:p>
    <w:p w14:paraId="499ABDB0" w14:textId="528DFBCE" w:rsidR="00702D59" w:rsidRPr="00375234" w:rsidRDefault="00702D59" w:rsidP="00273A24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Wykonawca w ramach Wynagrodzenia, z chwilą </w:t>
      </w:r>
      <w:r w:rsidR="002C4C90" w:rsidRPr="00375234">
        <w:rPr>
          <w:rFonts w:cstheme="majorHAnsi"/>
          <w:szCs w:val="23"/>
        </w:rPr>
        <w:t>podpisania przez Strony protokołu zdawczo-odbiorczego</w:t>
      </w:r>
      <w:r w:rsidR="00865D42">
        <w:rPr>
          <w:rFonts w:cstheme="majorHAnsi"/>
          <w:szCs w:val="23"/>
        </w:rPr>
        <w:t xml:space="preserve"> ostatniego Zadania realizowanego w ramach Przedmiotu Umowy</w:t>
      </w:r>
      <w:r w:rsidRPr="00375234">
        <w:rPr>
          <w:rFonts w:cstheme="majorHAnsi"/>
          <w:szCs w:val="23"/>
        </w:rPr>
        <w:t xml:space="preserve">, </w:t>
      </w:r>
      <w:r w:rsidR="00346D6B" w:rsidRPr="00375234">
        <w:rPr>
          <w:rFonts w:cstheme="majorHAnsi"/>
          <w:szCs w:val="23"/>
        </w:rPr>
        <w:t>przeniesie</w:t>
      </w:r>
      <w:r w:rsidRPr="00375234">
        <w:rPr>
          <w:rFonts w:cstheme="majorHAnsi"/>
          <w:szCs w:val="23"/>
        </w:rPr>
        <w:t xml:space="preserve"> na Zamawiającego</w:t>
      </w:r>
      <w:r w:rsidR="00346D6B" w:rsidRPr="00375234">
        <w:rPr>
          <w:rFonts w:cstheme="majorHAnsi"/>
          <w:szCs w:val="23"/>
        </w:rPr>
        <w:t xml:space="preserve"> przysługujące mu</w:t>
      </w:r>
      <w:r w:rsidRPr="00375234">
        <w:rPr>
          <w:rFonts w:cstheme="majorHAnsi"/>
          <w:szCs w:val="23"/>
        </w:rPr>
        <w:t xml:space="preserve"> autorski</w:t>
      </w:r>
      <w:r w:rsidR="002C4C90" w:rsidRPr="00375234">
        <w:rPr>
          <w:rFonts w:cstheme="majorHAnsi"/>
          <w:szCs w:val="23"/>
        </w:rPr>
        <w:t>e</w:t>
      </w:r>
      <w:r w:rsidRPr="00375234">
        <w:rPr>
          <w:rFonts w:cstheme="majorHAnsi"/>
          <w:szCs w:val="23"/>
        </w:rPr>
        <w:t xml:space="preserve"> praw</w:t>
      </w:r>
      <w:r w:rsidR="002C4C90" w:rsidRPr="00375234">
        <w:rPr>
          <w:rFonts w:cstheme="majorHAnsi"/>
          <w:szCs w:val="23"/>
        </w:rPr>
        <w:t>a</w:t>
      </w:r>
      <w:r w:rsidRPr="00375234">
        <w:rPr>
          <w:rFonts w:cstheme="majorHAnsi"/>
          <w:szCs w:val="23"/>
        </w:rPr>
        <w:t xml:space="preserve"> majątkow</w:t>
      </w:r>
      <w:r w:rsidR="002C4C90" w:rsidRPr="00375234">
        <w:rPr>
          <w:rFonts w:cstheme="majorHAnsi"/>
          <w:szCs w:val="23"/>
        </w:rPr>
        <w:t>e</w:t>
      </w:r>
      <w:r w:rsidR="00865D42">
        <w:rPr>
          <w:rFonts w:cstheme="majorHAnsi"/>
          <w:szCs w:val="23"/>
        </w:rPr>
        <w:t xml:space="preserve"> oraz prawa zależne do wszystkich</w:t>
      </w:r>
      <w:r w:rsidRPr="00375234">
        <w:rPr>
          <w:rFonts w:cstheme="majorHAnsi"/>
          <w:szCs w:val="23"/>
        </w:rPr>
        <w:t xml:space="preserve"> w</w:t>
      </w:r>
      <w:r w:rsidR="00865D42">
        <w:rPr>
          <w:rFonts w:cstheme="majorHAnsi"/>
          <w:szCs w:val="23"/>
        </w:rPr>
        <w:t>ykonanych</w:t>
      </w:r>
      <w:r w:rsidR="00346D6B" w:rsidRPr="00375234">
        <w:rPr>
          <w:rFonts w:cstheme="majorHAnsi"/>
          <w:szCs w:val="23"/>
        </w:rPr>
        <w:t xml:space="preserve"> przez siebie</w:t>
      </w:r>
      <w:r w:rsidRPr="00375234">
        <w:rPr>
          <w:rFonts w:cstheme="majorHAnsi"/>
          <w:szCs w:val="23"/>
        </w:rPr>
        <w:t xml:space="preserve"> </w:t>
      </w:r>
      <w:r w:rsidR="00865D42">
        <w:rPr>
          <w:rFonts w:cstheme="majorHAnsi"/>
          <w:szCs w:val="23"/>
        </w:rPr>
        <w:t>w ramach Umowy Utworów</w:t>
      </w:r>
      <w:r w:rsidRPr="00375234">
        <w:rPr>
          <w:rFonts w:cstheme="majorHAnsi"/>
          <w:szCs w:val="23"/>
        </w:rPr>
        <w:t>, na wszystkich polach eksploatacji wskazanych w Umowie.</w:t>
      </w:r>
      <w:r w:rsidR="006C7675" w:rsidRPr="00375234">
        <w:rPr>
          <w:rFonts w:cstheme="majorHAnsi"/>
          <w:szCs w:val="23"/>
        </w:rPr>
        <w:t xml:space="preserve"> Wynagrodzenie</w:t>
      </w:r>
      <w:r w:rsidR="00346D6B" w:rsidRPr="00375234">
        <w:rPr>
          <w:rFonts w:cstheme="majorHAnsi"/>
          <w:szCs w:val="23"/>
        </w:rPr>
        <w:t xml:space="preserve">, o którym mowa w Umowie, </w:t>
      </w:r>
      <w:r w:rsidR="006C7675" w:rsidRPr="00375234">
        <w:rPr>
          <w:rFonts w:cstheme="majorHAnsi"/>
          <w:szCs w:val="23"/>
        </w:rPr>
        <w:t xml:space="preserve">obejmuje </w:t>
      </w:r>
      <w:r w:rsidR="00346D6B" w:rsidRPr="00375234">
        <w:rPr>
          <w:rFonts w:cstheme="majorHAnsi"/>
          <w:szCs w:val="23"/>
        </w:rPr>
        <w:t xml:space="preserve">także </w:t>
      </w:r>
      <w:r w:rsidR="006C7675" w:rsidRPr="00375234">
        <w:rPr>
          <w:rFonts w:cstheme="majorHAnsi"/>
          <w:szCs w:val="23"/>
        </w:rPr>
        <w:t>przeniesienie praw autorskich i praw pokrewnych wraz z prawami zależnymi, w tym do wykonywania zmian i modyfikacji w całości lub w części oraz udzielenie licencji. Wykonawcy nie przysługuje z tego tytułu odrębne wynagrodzenie.</w:t>
      </w:r>
    </w:p>
    <w:p w14:paraId="135CDD01" w14:textId="11E50F72" w:rsidR="00ED7C5F" w:rsidRPr="00375234" w:rsidRDefault="00ED7C5F" w:rsidP="00273A24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Wykonawca wyraża nieodwołalną i bezwarunkową zgodę na przenoszenie przez Zamawiającego na osoby trzecie autorskich praw majątkowych oraz praw zależnych</w:t>
      </w:r>
      <w:r w:rsidR="00346D6B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w całości lub części oraz na udzielanie licencji. Powyższa zgoda obejmuje następców prawnych Zamawiającego oraz osoby, na które zostaną przeniesione autorskie prawa majątkowe w całości lub części.</w:t>
      </w:r>
    </w:p>
    <w:p w14:paraId="73F9D095" w14:textId="7A0EEB77" w:rsidR="00F138CA" w:rsidRPr="00375234" w:rsidRDefault="00F138CA" w:rsidP="00273A24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Przeniesienie autorskich praw majątkowych, o których mowa w </w:t>
      </w:r>
      <w:r w:rsidR="00865D42">
        <w:rPr>
          <w:rFonts w:cstheme="majorHAnsi"/>
          <w:szCs w:val="23"/>
        </w:rPr>
        <w:t>§7</w:t>
      </w:r>
      <w:r w:rsidR="007D1CED" w:rsidRPr="00375234">
        <w:rPr>
          <w:rFonts w:cstheme="majorHAnsi"/>
          <w:szCs w:val="23"/>
        </w:rPr>
        <w:t xml:space="preserve"> ust. 3</w:t>
      </w:r>
      <w:r w:rsidRPr="00375234">
        <w:rPr>
          <w:rFonts w:cstheme="majorHAnsi"/>
          <w:szCs w:val="23"/>
        </w:rPr>
        <w:t xml:space="preserve"> Umowy obejmuje</w:t>
      </w:r>
      <w:r w:rsidR="00AE5817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wszystkie znane w chwili zawarcia Umowy pola eksploatacji, a w szczególności:</w:t>
      </w:r>
    </w:p>
    <w:p w14:paraId="532742B7" w14:textId="77777777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wyłączne używanie i wykorzystanie,</w:t>
      </w:r>
    </w:p>
    <w:p w14:paraId="5516CCF1" w14:textId="77777777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utrwalanie we wszelkiej postaci, w szczególności na nośnikach informatycznych,</w:t>
      </w:r>
    </w:p>
    <w:p w14:paraId="22B8268E" w14:textId="77777777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zwielokrotnianie jakąkolwiek techniką w dowolnej ilości egzemplarzy we wszelkich</w:t>
      </w:r>
      <w:r w:rsidR="000272A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formatach i dowolnych nakładach,</w:t>
      </w:r>
      <w:r w:rsidR="000272A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prawo obrotu w kraju i za granicą,</w:t>
      </w:r>
    </w:p>
    <w:p w14:paraId="1A60D8C0" w14:textId="77777777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rozpowszechnianie, w tym: wypożyczanie, najem, dzierżawa lub wymiana nośników, na</w:t>
      </w:r>
      <w:r w:rsidR="000272A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których Utwór utrwalono,</w:t>
      </w:r>
    </w:p>
    <w:p w14:paraId="5932FC49" w14:textId="77777777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sporządzenie wersji obcojęzycznych,</w:t>
      </w:r>
    </w:p>
    <w:p w14:paraId="16334063" w14:textId="2649780E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dokonywanie wszelkich zmian, modyfikacji i poprawek, przeróbek, aktualizacji, uzupełnień</w:t>
      </w:r>
      <w:r w:rsidR="000272A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 xml:space="preserve">i innych modyfikacji Utworu, dalej </w:t>
      </w:r>
      <w:r w:rsidR="00AE5817" w:rsidRPr="00375234">
        <w:rPr>
          <w:rFonts w:cstheme="majorHAnsi"/>
          <w:szCs w:val="23"/>
        </w:rPr>
        <w:t xml:space="preserve">jako </w:t>
      </w:r>
      <w:r w:rsidRPr="00375234">
        <w:rPr>
          <w:rFonts w:cstheme="majorHAnsi"/>
          <w:szCs w:val="23"/>
        </w:rPr>
        <w:t>„Opracowania” oraz korzystania z Opracowań</w:t>
      </w:r>
      <w:r w:rsidR="000272A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i rozporządzania prawami do Opracowań, do których prawa przysługiwać będą</w:t>
      </w:r>
      <w:r w:rsidR="000272A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Zamawiającemu,</w:t>
      </w:r>
    </w:p>
    <w:p w14:paraId="6F93C9EE" w14:textId="77777777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zamieszczanie w materiałach wewnętrznych, szkoleniowych i korporacyjnych,</w:t>
      </w:r>
    </w:p>
    <w:p w14:paraId="4975ED11" w14:textId="77777777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wykorzystanie w materiałach reklamowych i promocyjnych niezależnie od sposobu</w:t>
      </w:r>
      <w:r w:rsidR="000272A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wykonania tych materiałów oraz sposobu ich rozpowszechniania,</w:t>
      </w:r>
    </w:p>
    <w:p w14:paraId="05E124CE" w14:textId="77777777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wprowadzanie do obrotu i rozpowszechnianie,</w:t>
      </w:r>
    </w:p>
    <w:p w14:paraId="59470433" w14:textId="7DCFE40D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lastRenderedPageBreak/>
        <w:t>przetwarzanie, archiwizowanie, drukowanie i publikowanie danych zawartych</w:t>
      </w:r>
      <w:r w:rsidR="007D1CED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w Utworze,</w:t>
      </w:r>
    </w:p>
    <w:p w14:paraId="2E7F5014" w14:textId="77777777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tworzenie, przechowywanie i użytkowanie kopii zapasowych Utworu,</w:t>
      </w:r>
    </w:p>
    <w:p w14:paraId="7A9CB991" w14:textId="77777777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testowanie Utworu i korzystanie z niego w celach edukacyjnych i szkoleniowych,</w:t>
      </w:r>
    </w:p>
    <w:p w14:paraId="75597C8D" w14:textId="77777777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prawo jednoczesnego korzystania z Utworu lub jego części przez wielu użytkowników</w:t>
      </w:r>
      <w:r w:rsidR="000272A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Zamawiającego,</w:t>
      </w:r>
    </w:p>
    <w:p w14:paraId="3BA27B5D" w14:textId="05F5F0FC" w:rsidR="000272A9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wykorzystanie i modyfikowanie struktury danych zgromadzonych w bazie Utworu</w:t>
      </w:r>
      <w:r w:rsidR="007D1CED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i</w:t>
      </w:r>
      <w:r w:rsidR="000272A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metod ich gromadzenia i zachowywania,</w:t>
      </w:r>
      <w:r w:rsidR="000272A9" w:rsidRPr="00375234">
        <w:rPr>
          <w:rFonts w:cstheme="majorHAnsi"/>
          <w:szCs w:val="23"/>
        </w:rPr>
        <w:t xml:space="preserve"> </w:t>
      </w:r>
    </w:p>
    <w:p w14:paraId="6EC76CE9" w14:textId="4B7E7588" w:rsidR="00F138CA" w:rsidRPr="00375234" w:rsidRDefault="00F138CA" w:rsidP="00273A24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tłumaczenie, przystosowywanie, zmianę układu lub jakichkolwiek inne zmiany</w:t>
      </w:r>
      <w:r w:rsidR="007D1CED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w</w:t>
      </w:r>
      <w:r w:rsidR="000272A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Utworze.</w:t>
      </w:r>
    </w:p>
    <w:p w14:paraId="728E555D" w14:textId="2CDEE6CE" w:rsidR="00F138CA" w:rsidRPr="00375234" w:rsidRDefault="00C76E01" w:rsidP="00273A24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 przypadku zaistnienia konieczności rozszerzenia</w:t>
      </w:r>
      <w:r w:rsidR="00865D42">
        <w:rPr>
          <w:rFonts w:cstheme="majorHAnsi"/>
          <w:szCs w:val="23"/>
        </w:rPr>
        <w:t xml:space="preserve"> zakresu pól eksploatacji Utworów</w:t>
      </w:r>
      <w:r w:rsidRPr="00375234">
        <w:rPr>
          <w:rFonts w:cstheme="majorHAnsi"/>
          <w:szCs w:val="23"/>
        </w:rPr>
        <w:t xml:space="preserve"> o pola nieznane w chwili zawarcia Umowy, Strony, w ramach Wynagrodzenia, rozszerzą prawa Zamawiaj</w:t>
      </w:r>
      <w:r w:rsidR="00865D42">
        <w:rPr>
          <w:rFonts w:cstheme="majorHAnsi"/>
          <w:szCs w:val="23"/>
        </w:rPr>
        <w:t>ącego o pola eksploatacji Utworów</w:t>
      </w:r>
      <w:r w:rsidRPr="00375234">
        <w:rPr>
          <w:rFonts w:cstheme="majorHAnsi"/>
          <w:szCs w:val="23"/>
        </w:rPr>
        <w:t xml:space="preserve"> nieznane w chwili zawarcia Umowy. Wykonawcy nie będzie przysługiwało </w:t>
      </w:r>
      <w:r w:rsidR="007D1CED" w:rsidRPr="00375234">
        <w:rPr>
          <w:rFonts w:cstheme="majorHAnsi"/>
          <w:szCs w:val="23"/>
        </w:rPr>
        <w:t>z tego tytułu</w:t>
      </w:r>
      <w:r w:rsidRPr="00375234">
        <w:rPr>
          <w:rFonts w:cstheme="majorHAnsi"/>
          <w:szCs w:val="23"/>
        </w:rPr>
        <w:t xml:space="preserve"> dodatkowe wynagrodzenie.</w:t>
      </w:r>
    </w:p>
    <w:p w14:paraId="4437CBAA" w14:textId="7EE4F3A3" w:rsidR="00D03093" w:rsidRPr="00375234" w:rsidRDefault="00D03093" w:rsidP="00273A24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Zamawiają</w:t>
      </w:r>
      <w:r w:rsidR="00865D42">
        <w:rPr>
          <w:rFonts w:cstheme="majorHAnsi"/>
          <w:szCs w:val="23"/>
        </w:rPr>
        <w:t>cy ma prawo korzystania z Utworów</w:t>
      </w:r>
      <w:r w:rsidRPr="00375234">
        <w:rPr>
          <w:rFonts w:cstheme="majorHAnsi"/>
          <w:szCs w:val="23"/>
        </w:rPr>
        <w:t xml:space="preserve"> bez oznaczenia jego autorstwa (imienia</w:t>
      </w:r>
      <w:r w:rsidR="006D6D98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i nazwiska Wykonawcy, pseudonimu lub nazwy firmy) na egzemplarzach Utwo</w:t>
      </w:r>
      <w:r w:rsidR="00865D42">
        <w:rPr>
          <w:rFonts w:cstheme="majorHAnsi"/>
          <w:szCs w:val="23"/>
        </w:rPr>
        <w:t>rów</w:t>
      </w:r>
      <w:r w:rsidRPr="00375234">
        <w:rPr>
          <w:rFonts w:cstheme="majorHAnsi"/>
          <w:szCs w:val="23"/>
        </w:rPr>
        <w:t>. W związku z powyższym Wykonawca:</w:t>
      </w:r>
    </w:p>
    <w:p w14:paraId="388A47B0" w14:textId="56AEA5A8" w:rsidR="00D03093" w:rsidRPr="00375234" w:rsidRDefault="00D03093" w:rsidP="00273A24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wyraża zgodę na anonimowe korzys</w:t>
      </w:r>
      <w:r w:rsidR="00865D42">
        <w:rPr>
          <w:rFonts w:cstheme="majorHAnsi"/>
          <w:szCs w:val="23"/>
        </w:rPr>
        <w:t>tanie i rozpowszechnianie Utworów</w:t>
      </w:r>
      <w:r w:rsidRPr="00375234">
        <w:rPr>
          <w:rFonts w:cstheme="majorHAnsi"/>
          <w:szCs w:val="23"/>
        </w:rPr>
        <w:t xml:space="preserve"> przez Zamawiającego oraz osoby trzecie – fizyczne lub prawne, którym Zamawiający udziel</w:t>
      </w:r>
      <w:r w:rsidR="00865D42">
        <w:rPr>
          <w:rFonts w:cstheme="majorHAnsi"/>
          <w:szCs w:val="23"/>
        </w:rPr>
        <w:t>ił prawa do korzystania z Utworów</w:t>
      </w:r>
      <w:r w:rsidRPr="00375234">
        <w:rPr>
          <w:rFonts w:cstheme="majorHAnsi"/>
          <w:szCs w:val="23"/>
        </w:rPr>
        <w:t>,</w:t>
      </w:r>
    </w:p>
    <w:p w14:paraId="341FA9BF" w14:textId="4F32B11D" w:rsidR="00D03093" w:rsidRPr="00375234" w:rsidRDefault="00D03093" w:rsidP="00273A24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zobowiązuje się do niewykonywania w stosunku do Zamawiającego oraz osób trzecich, którym Zamawiający udziel</w:t>
      </w:r>
      <w:r w:rsidR="00865D42">
        <w:rPr>
          <w:rFonts w:cstheme="majorHAnsi"/>
          <w:szCs w:val="23"/>
        </w:rPr>
        <w:t>ił prawa do korzystania z Utworów</w:t>
      </w:r>
      <w:r w:rsidRPr="00375234">
        <w:rPr>
          <w:rFonts w:cstheme="majorHAnsi"/>
          <w:szCs w:val="23"/>
        </w:rPr>
        <w:t>, autorskich praw osobistych.</w:t>
      </w:r>
    </w:p>
    <w:p w14:paraId="01803193" w14:textId="2CF239CF" w:rsidR="00D03093" w:rsidRPr="00375234" w:rsidRDefault="00F65216" w:rsidP="00273A24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Wykonawca zobowiązuje się, że przez cały czas trwania autorskich praw majątkowych</w:t>
      </w:r>
      <w:r w:rsidR="00E269E4" w:rsidRPr="00375234">
        <w:rPr>
          <w:rFonts w:cstheme="majorHAnsi"/>
          <w:szCs w:val="23"/>
        </w:rPr>
        <w:br/>
      </w:r>
      <w:r w:rsidR="00865D42">
        <w:rPr>
          <w:rFonts w:cstheme="majorHAnsi"/>
          <w:szCs w:val="23"/>
        </w:rPr>
        <w:t>do Utworów</w:t>
      </w:r>
      <w:r w:rsidRPr="00375234">
        <w:rPr>
          <w:rFonts w:cstheme="majorHAnsi"/>
          <w:szCs w:val="23"/>
        </w:rPr>
        <w:t>, powstrzyma się od wykonywania nadzoru autorskiego i innych osob</w:t>
      </w:r>
      <w:r w:rsidR="005B2E21">
        <w:rPr>
          <w:rFonts w:cstheme="majorHAnsi"/>
          <w:szCs w:val="23"/>
        </w:rPr>
        <w:t>istych praw autorskich do Utworów</w:t>
      </w:r>
      <w:r w:rsidRPr="00375234">
        <w:rPr>
          <w:rFonts w:cstheme="majorHAnsi"/>
          <w:szCs w:val="23"/>
        </w:rPr>
        <w:t>, oraz że prawa te będą w całości i na zasadach wyłączności przysługiwały Zamawiającemu w ramach ustalonego przez Strony Wynagrodzenia,</w:t>
      </w:r>
      <w:r w:rsidR="00E269E4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 xml:space="preserve">bez konieczności uzyskiwania </w:t>
      </w:r>
      <w:r w:rsidR="00846E51" w:rsidRPr="00375234">
        <w:rPr>
          <w:rFonts w:cstheme="majorHAnsi"/>
          <w:szCs w:val="23"/>
        </w:rPr>
        <w:t>dodatkowych</w:t>
      </w:r>
      <w:r w:rsidRPr="00375234">
        <w:rPr>
          <w:rFonts w:cstheme="majorHAnsi"/>
          <w:szCs w:val="23"/>
        </w:rPr>
        <w:t xml:space="preserve"> zgód.</w:t>
      </w:r>
    </w:p>
    <w:p w14:paraId="72C51FE9" w14:textId="338AFFA7" w:rsidR="00CF1E7F" w:rsidRPr="00375234" w:rsidRDefault="00130B41" w:rsidP="00273A24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Odpowiedzialność</w:t>
      </w:r>
      <w:r w:rsidR="00CF1E7F" w:rsidRPr="00375234">
        <w:rPr>
          <w:rFonts w:cstheme="majorHAnsi"/>
          <w:szCs w:val="23"/>
        </w:rPr>
        <w:t xml:space="preserve"> za szkody powstałe w wyniku bezskutecznego lub </w:t>
      </w:r>
      <w:r w:rsidR="005B2E21">
        <w:rPr>
          <w:rFonts w:cstheme="majorHAnsi"/>
          <w:szCs w:val="23"/>
        </w:rPr>
        <w:t>wadliwego nabycia praw do Utworów</w:t>
      </w:r>
      <w:r w:rsidR="00CF1E7F" w:rsidRPr="00375234">
        <w:rPr>
          <w:rFonts w:cstheme="majorHAnsi"/>
          <w:szCs w:val="23"/>
        </w:rPr>
        <w:t xml:space="preserve"> przez Zamawiającego, a także w wyniku bezskutecznego lub wadliwego</w:t>
      </w:r>
      <w:r w:rsidRPr="00375234">
        <w:rPr>
          <w:rFonts w:cstheme="majorHAnsi"/>
          <w:szCs w:val="23"/>
        </w:rPr>
        <w:br/>
      </w:r>
      <w:r w:rsidR="00CF1E7F" w:rsidRPr="00375234">
        <w:rPr>
          <w:rFonts w:cstheme="majorHAnsi"/>
          <w:szCs w:val="23"/>
        </w:rPr>
        <w:t>ich przeniesienia na Zamawiającego</w:t>
      </w:r>
      <w:r w:rsidRPr="00375234">
        <w:rPr>
          <w:rFonts w:cstheme="majorHAnsi"/>
          <w:szCs w:val="23"/>
        </w:rPr>
        <w:t xml:space="preserve"> spoczywa wyłącznie na Wykonawcy</w:t>
      </w:r>
      <w:r w:rsidR="00CF1E7F" w:rsidRPr="00375234">
        <w:rPr>
          <w:rFonts w:cstheme="majorHAnsi"/>
          <w:szCs w:val="23"/>
        </w:rPr>
        <w:t>. Jeżeli po nabyciu przez Zamawia</w:t>
      </w:r>
      <w:r w:rsidR="005B2E21">
        <w:rPr>
          <w:rFonts w:cstheme="majorHAnsi"/>
          <w:szCs w:val="23"/>
        </w:rPr>
        <w:t>jącego praw autorskich do Utworów</w:t>
      </w:r>
      <w:r w:rsidR="00CF1E7F" w:rsidRPr="00375234">
        <w:rPr>
          <w:rFonts w:cstheme="majorHAnsi"/>
          <w:szCs w:val="23"/>
        </w:rPr>
        <w:t xml:space="preserve"> ujawnią się wady prawne, obciążenia</w:t>
      </w:r>
      <w:r w:rsidRPr="00375234">
        <w:rPr>
          <w:rFonts w:cstheme="majorHAnsi"/>
          <w:szCs w:val="23"/>
        </w:rPr>
        <w:br/>
      </w:r>
      <w:r w:rsidR="00CF1E7F" w:rsidRPr="00375234">
        <w:rPr>
          <w:rFonts w:cstheme="majorHAnsi"/>
          <w:szCs w:val="23"/>
        </w:rPr>
        <w:t xml:space="preserve">lub roszczenia osób trzecich, Wykonawca zwolni Zamawiającego ze wszystkich związanych z tym roszczeń oraz naprawi wszelkie szkody wyrządzone w ten sposób Zamawiającemu. W przypadku, gdy </w:t>
      </w:r>
      <w:r w:rsidRPr="00375234">
        <w:rPr>
          <w:rFonts w:cstheme="majorHAnsi"/>
          <w:szCs w:val="23"/>
        </w:rPr>
        <w:t>osoba trzecia</w:t>
      </w:r>
      <w:r w:rsidR="00CF1E7F" w:rsidRPr="00375234">
        <w:rPr>
          <w:rFonts w:cstheme="majorHAnsi"/>
          <w:szCs w:val="23"/>
        </w:rPr>
        <w:t xml:space="preserve"> wystąpi przeciwko Zamawiającemu z jakimkolwiek roszczeniem z tytułu korzystania</w:t>
      </w:r>
      <w:r w:rsidRPr="00375234">
        <w:rPr>
          <w:rFonts w:cstheme="majorHAnsi"/>
          <w:szCs w:val="23"/>
        </w:rPr>
        <w:t xml:space="preserve"> </w:t>
      </w:r>
      <w:r w:rsidR="005B2E21">
        <w:rPr>
          <w:rFonts w:cstheme="majorHAnsi"/>
          <w:szCs w:val="23"/>
        </w:rPr>
        <w:t>z Utworów</w:t>
      </w:r>
      <w:r w:rsidR="00CF1E7F" w:rsidRPr="00375234">
        <w:rPr>
          <w:rFonts w:cstheme="majorHAnsi"/>
          <w:szCs w:val="23"/>
        </w:rPr>
        <w:t xml:space="preserve">, Wykonawca </w:t>
      </w:r>
      <w:r w:rsidRPr="00375234">
        <w:rPr>
          <w:rFonts w:cstheme="majorHAnsi"/>
          <w:szCs w:val="23"/>
        </w:rPr>
        <w:t>podejmie na</w:t>
      </w:r>
      <w:r w:rsidR="00CF1E7F" w:rsidRPr="00375234">
        <w:rPr>
          <w:rFonts w:cstheme="majorHAnsi"/>
          <w:szCs w:val="23"/>
        </w:rPr>
        <w:t xml:space="preserve"> własny koszt i ryzyko </w:t>
      </w:r>
      <w:r w:rsidRPr="00375234">
        <w:rPr>
          <w:rFonts w:cstheme="majorHAnsi"/>
          <w:szCs w:val="23"/>
        </w:rPr>
        <w:t>działania prawne</w:t>
      </w:r>
      <w:r w:rsidR="00CF1E7F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 xml:space="preserve">w celu ochrony </w:t>
      </w:r>
      <w:r w:rsidR="005B2E21">
        <w:rPr>
          <w:rFonts w:cstheme="majorHAnsi"/>
          <w:szCs w:val="23"/>
        </w:rPr>
        <w:t>Zamawiającego przed takimi roszczeniami.</w:t>
      </w:r>
    </w:p>
    <w:p w14:paraId="0017B672" w14:textId="1F1A02E1" w:rsidR="00A409CA" w:rsidRPr="00375234" w:rsidRDefault="00A409CA" w:rsidP="00273A24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Wykonawca, na każde żądanie Zamawiającego, potwierdzi na piśmie, że nastąpiło przeniesienie na Zamawiającego mająt</w:t>
      </w:r>
      <w:r w:rsidR="001961DF">
        <w:rPr>
          <w:rFonts w:cstheme="majorHAnsi"/>
          <w:szCs w:val="23"/>
        </w:rPr>
        <w:t>kowych praw autorskich do Utworów, które</w:t>
      </w:r>
      <w:r w:rsidRPr="00375234">
        <w:rPr>
          <w:rFonts w:cstheme="majorHAnsi"/>
          <w:szCs w:val="23"/>
        </w:rPr>
        <w:t xml:space="preserve"> powstał</w:t>
      </w:r>
      <w:r w:rsidR="001961DF">
        <w:rPr>
          <w:rFonts w:cstheme="majorHAnsi"/>
          <w:szCs w:val="23"/>
        </w:rPr>
        <w:t xml:space="preserve">y </w:t>
      </w:r>
      <w:r w:rsidRPr="00375234">
        <w:rPr>
          <w:rFonts w:cstheme="majorHAnsi"/>
          <w:szCs w:val="23"/>
        </w:rPr>
        <w:t xml:space="preserve">w wykonaniu </w:t>
      </w:r>
      <w:r w:rsidR="00F64E65">
        <w:rPr>
          <w:rFonts w:cstheme="majorHAnsi"/>
          <w:szCs w:val="23"/>
        </w:rPr>
        <w:t>Przedmiotu u</w:t>
      </w:r>
      <w:r w:rsidRPr="00375234">
        <w:rPr>
          <w:rFonts w:cstheme="majorHAnsi"/>
          <w:szCs w:val="23"/>
        </w:rPr>
        <w:t>mowy i został przeniesiony na Zamawiającego. Za pisemne potwierdzenie przejścia na Zamawiającego praw, Wykonawcy nie przysługuje dodatkowe wynagrodzenie.</w:t>
      </w:r>
    </w:p>
    <w:p w14:paraId="194EF7D5" w14:textId="03B7157C" w:rsidR="00B720D8" w:rsidRPr="00375234" w:rsidRDefault="00B720D8" w:rsidP="00273A24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lastRenderedPageBreak/>
        <w:t>W przypadku gdy na skutek uzasadnionych zarzutów o naruszenie autorskich praw majątkowych lub praw własności intelektualnej zajdzi</w:t>
      </w:r>
      <w:r w:rsidR="00F64E65">
        <w:rPr>
          <w:rFonts w:cstheme="majorHAnsi"/>
          <w:szCs w:val="23"/>
        </w:rPr>
        <w:t>e konieczność modyfikacji Utworów</w:t>
      </w:r>
      <w:r w:rsidRPr="00375234">
        <w:rPr>
          <w:rFonts w:cstheme="majorHAnsi"/>
          <w:szCs w:val="23"/>
        </w:rPr>
        <w:t>, Wykonawca zobowiązany jest wprowadzić, w ramach Wynagrodzenia, taki</w:t>
      </w:r>
      <w:r w:rsidR="00FD0874" w:rsidRPr="00375234">
        <w:rPr>
          <w:rFonts w:cstheme="majorHAnsi"/>
          <w:szCs w:val="23"/>
        </w:rPr>
        <w:t>e</w:t>
      </w:r>
      <w:r w:rsidRPr="00375234">
        <w:rPr>
          <w:rFonts w:cstheme="majorHAnsi"/>
          <w:szCs w:val="23"/>
        </w:rPr>
        <w:t xml:space="preserve"> zmian</w:t>
      </w:r>
      <w:r w:rsidR="00FD0874" w:rsidRPr="00375234">
        <w:rPr>
          <w:rFonts w:cstheme="majorHAnsi"/>
          <w:szCs w:val="23"/>
        </w:rPr>
        <w:t>y</w:t>
      </w:r>
      <w:r w:rsidR="00FD0874" w:rsidRPr="00375234">
        <w:rPr>
          <w:rFonts w:cstheme="majorHAnsi"/>
          <w:szCs w:val="23"/>
        </w:rPr>
        <w:br/>
      </w:r>
      <w:r w:rsidR="00F64E65">
        <w:rPr>
          <w:rFonts w:cstheme="majorHAnsi"/>
          <w:szCs w:val="23"/>
        </w:rPr>
        <w:t>w Utworach</w:t>
      </w:r>
      <w:r w:rsidRPr="00375234">
        <w:rPr>
          <w:rFonts w:cstheme="majorHAnsi"/>
          <w:szCs w:val="23"/>
        </w:rPr>
        <w:t xml:space="preserve">, aby Zamawiający mógł korzystać z </w:t>
      </w:r>
      <w:r w:rsidR="00F64E65">
        <w:rPr>
          <w:rFonts w:cstheme="majorHAnsi"/>
          <w:szCs w:val="23"/>
        </w:rPr>
        <w:t>nich</w:t>
      </w:r>
      <w:r w:rsidRPr="00375234">
        <w:rPr>
          <w:rFonts w:cstheme="majorHAnsi"/>
          <w:szCs w:val="23"/>
        </w:rPr>
        <w:t xml:space="preserve"> bez </w:t>
      </w:r>
      <w:r w:rsidR="00FD0874" w:rsidRPr="00375234">
        <w:rPr>
          <w:rFonts w:cstheme="majorHAnsi"/>
          <w:szCs w:val="23"/>
        </w:rPr>
        <w:t>naruszania</w:t>
      </w:r>
      <w:r w:rsidRPr="00375234">
        <w:rPr>
          <w:rFonts w:cstheme="majorHAnsi"/>
          <w:szCs w:val="23"/>
        </w:rPr>
        <w:t xml:space="preserve"> praw osób trzecich.</w:t>
      </w:r>
    </w:p>
    <w:p w14:paraId="25875047" w14:textId="77777777" w:rsidR="00A0594B" w:rsidRPr="00375234" w:rsidRDefault="00A0594B" w:rsidP="00273A24">
      <w:pPr>
        <w:spacing w:line="276" w:lineRule="auto"/>
        <w:rPr>
          <w:rFonts w:cstheme="majorHAnsi"/>
          <w:szCs w:val="23"/>
        </w:rPr>
      </w:pPr>
    </w:p>
    <w:p w14:paraId="04A32C60" w14:textId="49CA9D99" w:rsidR="009E11EE" w:rsidRPr="00375234" w:rsidRDefault="00EE1534" w:rsidP="009E11EE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§</w:t>
      </w:r>
      <w:r w:rsidR="00A94D2C">
        <w:rPr>
          <w:rFonts w:cstheme="majorHAnsi"/>
          <w:b/>
          <w:bCs/>
          <w:szCs w:val="23"/>
        </w:rPr>
        <w:t>8</w:t>
      </w:r>
    </w:p>
    <w:p w14:paraId="314CA66A" w14:textId="09E08035" w:rsidR="00EE1534" w:rsidRPr="00375234" w:rsidRDefault="00EE1534" w:rsidP="009E11EE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Poufność</w:t>
      </w:r>
    </w:p>
    <w:p w14:paraId="13A8E2FE" w14:textId="43EA96DC" w:rsidR="00583B52" w:rsidRPr="00375234" w:rsidRDefault="00583B52" w:rsidP="00273A24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Strony utrzymają w poufności wszelkie informacje odnoszące się do Umowy oraz Stron,</w:t>
      </w:r>
      <w:r w:rsidR="00BF1F52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 xml:space="preserve">w tym między innymi informacje o </w:t>
      </w:r>
      <w:r w:rsidR="00497D1B">
        <w:rPr>
          <w:rFonts w:cstheme="majorHAnsi"/>
          <w:szCs w:val="23"/>
        </w:rPr>
        <w:t>sposobie realizacji Przedmiotu umowy.</w:t>
      </w:r>
    </w:p>
    <w:p w14:paraId="5118E551" w14:textId="77777777" w:rsidR="00583B52" w:rsidRPr="00375234" w:rsidRDefault="00583B52" w:rsidP="00273A24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Strony zobowiązują się do traktowania jako </w:t>
      </w:r>
      <w:r w:rsidRPr="00497D1B">
        <w:rPr>
          <w:rFonts w:cstheme="majorHAnsi"/>
          <w:szCs w:val="23"/>
        </w:rPr>
        <w:t>Informacji Poufnych</w:t>
      </w:r>
      <w:r w:rsidRPr="00375234">
        <w:rPr>
          <w:rFonts w:cstheme="majorHAnsi"/>
          <w:szCs w:val="23"/>
        </w:rPr>
        <w:t xml:space="preserve"> wszelkich, niedostępnych publicznie informacji (w szczególności informacji natury prawnej, finansowej, organizacyjnej, handlowej dotyczącej działalności Stron, </w:t>
      </w:r>
      <w:r w:rsidRPr="00375234">
        <w:rPr>
          <w:rFonts w:cstheme="majorHAnsi"/>
          <w:i/>
          <w:iCs/>
          <w:szCs w:val="23"/>
        </w:rPr>
        <w:t>know-how</w:t>
      </w:r>
      <w:r w:rsidRPr="00375234">
        <w:rPr>
          <w:rFonts w:cstheme="majorHAnsi"/>
          <w:szCs w:val="23"/>
        </w:rPr>
        <w:t>), które uzyskają</w:t>
      </w:r>
      <w:r w:rsidRPr="00375234">
        <w:rPr>
          <w:rFonts w:cstheme="majorHAnsi"/>
          <w:szCs w:val="23"/>
        </w:rPr>
        <w:br/>
        <w:t>od drugiej Strony oraz do niewykorzystywania ich dla własnych celów bez zgody drugiej Strony.</w:t>
      </w:r>
    </w:p>
    <w:p w14:paraId="4322335C" w14:textId="5AC6B84A" w:rsidR="00583B52" w:rsidRPr="00375234" w:rsidRDefault="00583B52" w:rsidP="00273A24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Strony nie ujawnią osobom trzecim, za wyjątkiem organów państwa uprawnionych</w:t>
      </w:r>
      <w:r w:rsidRPr="00375234">
        <w:rPr>
          <w:rFonts w:cstheme="majorHAnsi"/>
          <w:szCs w:val="23"/>
        </w:rPr>
        <w:br/>
        <w:t xml:space="preserve">do uzyskania tego typu informacji na podstawie przepisów prawa powszechnie obowiązującego, żadnych opisanych powyżej informacji. </w:t>
      </w:r>
    </w:p>
    <w:p w14:paraId="12192F95" w14:textId="77777777" w:rsidR="00583B52" w:rsidRPr="00375234" w:rsidRDefault="00583B52" w:rsidP="00273A24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bCs/>
          <w:szCs w:val="23"/>
        </w:rPr>
        <w:t>Obowiązek zachowania w poufności, określony w niniejszym paragrafie, zostaje wyłączony</w:t>
      </w:r>
      <w:r w:rsidRPr="00375234">
        <w:rPr>
          <w:rFonts w:cstheme="majorHAnsi"/>
          <w:bCs/>
          <w:szCs w:val="23"/>
        </w:rPr>
        <w:br/>
        <w:t>w następujących przypadkach:</w:t>
      </w:r>
    </w:p>
    <w:p w14:paraId="6B4334D4" w14:textId="77777777" w:rsidR="00583B52" w:rsidRPr="00375234" w:rsidRDefault="00583B52" w:rsidP="00273A24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 xml:space="preserve">ujawnienia osobie trzeciej oraz wykorzystywania Informacji Poufnych w granicach koniecznych do należytego wykonania zobowiązań istniejących między Stronami, </w:t>
      </w:r>
    </w:p>
    <w:p w14:paraId="0C4E90B8" w14:textId="77777777" w:rsidR="00583B52" w:rsidRPr="00375234" w:rsidRDefault="00583B52" w:rsidP="00273A24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 xml:space="preserve">ujawnienia osobie trzeciej informacji publicznie dostępnych lub powszechnie znanych, </w:t>
      </w:r>
    </w:p>
    <w:p w14:paraId="3D12A54E" w14:textId="77777777" w:rsidR="00583B52" w:rsidRPr="00375234" w:rsidRDefault="00583B52" w:rsidP="00273A24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ujawnienia w wyniku naruszenia przepisów prawa lub nienależytego wykonania</w:t>
      </w:r>
      <w:r w:rsidRPr="00375234">
        <w:rPr>
          <w:rFonts w:cstheme="majorHAnsi"/>
          <w:bCs/>
          <w:szCs w:val="23"/>
        </w:rPr>
        <w:br/>
        <w:t>lub niewykonania niniejszej Umowy,</w:t>
      </w:r>
    </w:p>
    <w:p w14:paraId="0F5C7F99" w14:textId="04D0C058" w:rsidR="00583B52" w:rsidRPr="00375234" w:rsidRDefault="00583B52" w:rsidP="00273A24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ujawnienia osobie trzeciej oraz wykorzystywania Informacji Poufnych w wykonaniu obowiązku, wynikającego z powszechnie obowiązujących norm prawa</w:t>
      </w:r>
      <w:r w:rsidR="00BF1F52" w:rsidRPr="00375234">
        <w:rPr>
          <w:rFonts w:cstheme="majorHAnsi"/>
          <w:bCs/>
          <w:szCs w:val="23"/>
        </w:rPr>
        <w:br/>
      </w:r>
      <w:r w:rsidRPr="00375234">
        <w:rPr>
          <w:rFonts w:cstheme="majorHAnsi"/>
          <w:bCs/>
          <w:szCs w:val="23"/>
        </w:rPr>
        <w:t>o charakterze bezwzględnym,</w:t>
      </w:r>
    </w:p>
    <w:p w14:paraId="6A97D763" w14:textId="6FF5488F" w:rsidR="00583B52" w:rsidRPr="00375234" w:rsidRDefault="00583B52" w:rsidP="00273A24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ujawnienia Informacji Poufnych doradcom prawnym lub finansowym danej Strony,</w:t>
      </w:r>
      <w:r w:rsidRPr="00375234">
        <w:rPr>
          <w:rFonts w:cstheme="majorHAnsi"/>
          <w:bCs/>
          <w:szCs w:val="23"/>
        </w:rPr>
        <w:br/>
        <w:t>pod warunkiem przyjęcia przez nich obowiązków do zachowania w tajemnicy</w:t>
      </w:r>
      <w:r w:rsidRPr="00375234">
        <w:rPr>
          <w:rFonts w:cstheme="majorHAnsi"/>
          <w:bCs/>
          <w:szCs w:val="23"/>
        </w:rPr>
        <w:br/>
        <w:t>i niewykorzystywania Informacji Poufnych, takich samych jak te określone</w:t>
      </w:r>
      <w:r w:rsidR="00BF1F52" w:rsidRPr="00375234">
        <w:rPr>
          <w:rFonts w:cstheme="majorHAnsi"/>
          <w:bCs/>
          <w:szCs w:val="23"/>
        </w:rPr>
        <w:br/>
      </w:r>
      <w:r w:rsidRPr="00375234">
        <w:rPr>
          <w:rFonts w:cstheme="majorHAnsi"/>
          <w:bCs/>
          <w:szCs w:val="23"/>
        </w:rPr>
        <w:t>w niniejszej Umowie. Strony zgodnie uznają, że obowiązek o którym mowa w zdaniu poprzedzającym wystarczająco realizuje obowiązek zachowania tajemnicy zawodowej przez radcę prawnego lub obowiązek zachowania tajemnicy adwokackiej przez adwokata</w:t>
      </w:r>
      <w:r w:rsidR="006A02C4" w:rsidRPr="00375234">
        <w:rPr>
          <w:rFonts w:cstheme="majorHAnsi"/>
          <w:bCs/>
          <w:szCs w:val="23"/>
        </w:rPr>
        <w:t>,</w:t>
      </w:r>
    </w:p>
    <w:p w14:paraId="5E2EE3C1" w14:textId="77777777" w:rsidR="00583B52" w:rsidRPr="00375234" w:rsidRDefault="00583B52" w:rsidP="00273A24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ujawnienia osobie trzeciej oraz wykorzystywania Informacji Poufnych za zgodą drugiej Strony, wyrażoną na piśmie pod rygorem nieważności.</w:t>
      </w:r>
    </w:p>
    <w:p w14:paraId="47E44771" w14:textId="6A0B9A62" w:rsidR="00583B52" w:rsidRPr="00375234" w:rsidRDefault="00583B52" w:rsidP="00273A24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Postanowienia niniejszego paragrafu nie dotyczą informacji, które staną się powszechnie znane bez winy którejkolwiek ze Stron, ani informacji, które były w posiadaniu którejkolwiek ze Stron bez jakichkolwiek ograniczeń co do ich ujawnienia przed dniem zawarcia niniejszej Umowy.</w:t>
      </w:r>
    </w:p>
    <w:p w14:paraId="5A2EA373" w14:textId="46DD1C67" w:rsidR="009C2389" w:rsidRPr="00375234" w:rsidRDefault="009C2389" w:rsidP="00273A24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lastRenderedPageBreak/>
        <w:t>Wykonawca zobowiązany jest zachować tajemnicę przedsiębiorstwa Zamawiającego</w:t>
      </w:r>
      <w:r w:rsidR="00BF1F52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>w rozumieniu art. 11 ust. 2 i 4 ustawy z dnia 16 kwietnia 1993 r. o zwalczaniu nieuczciwej konkurencji (tj. Dz.U. 2020 poz. 1913) i na zasadach określonych w tej ustawie.</w:t>
      </w:r>
    </w:p>
    <w:p w14:paraId="1B959C36" w14:textId="77777777" w:rsidR="00583B52" w:rsidRPr="00375234" w:rsidRDefault="00583B52" w:rsidP="00273A24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Obowiązek zachowania poufności, określony w niniejszym paragrafie wiąże każdą ze Stron bezterminowo, chyba że Strony w przyszłości postanowią go uchylić.</w:t>
      </w:r>
    </w:p>
    <w:p w14:paraId="55967525" w14:textId="2FA49248" w:rsidR="00583B52" w:rsidRPr="00375234" w:rsidRDefault="00583B52" w:rsidP="00273A24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W każdym przypadku niewykonania lub nienależytego wykonania przez </w:t>
      </w:r>
      <w:r w:rsidR="000D2AFF" w:rsidRPr="00375234">
        <w:rPr>
          <w:rFonts w:cstheme="majorHAnsi"/>
          <w:bCs/>
          <w:szCs w:val="23"/>
        </w:rPr>
        <w:t>Wykonawcę</w:t>
      </w:r>
      <w:r w:rsidR="00241FE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 xml:space="preserve">jakiegokolwiek obowiązku określonego powyżej, </w:t>
      </w:r>
      <w:r w:rsidR="000D2AFF" w:rsidRPr="00375234">
        <w:rPr>
          <w:rFonts w:cstheme="majorHAnsi"/>
          <w:bCs/>
          <w:szCs w:val="23"/>
        </w:rPr>
        <w:t>Wykonawca</w:t>
      </w:r>
      <w:r w:rsidR="00241FE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 xml:space="preserve">zapłaci </w:t>
      </w:r>
      <w:r w:rsidR="000D2AFF" w:rsidRPr="00375234">
        <w:rPr>
          <w:rFonts w:cstheme="majorHAnsi"/>
          <w:bCs/>
          <w:szCs w:val="23"/>
        </w:rPr>
        <w:t>Zamawiającemu</w:t>
      </w:r>
      <w:r w:rsidR="00241FE9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 xml:space="preserve">karę umowną w kwocie </w:t>
      </w:r>
      <w:r w:rsidR="00497D1B">
        <w:rPr>
          <w:rFonts w:cstheme="majorHAnsi"/>
          <w:szCs w:val="23"/>
        </w:rPr>
        <w:t>15 000 zł (słownie: piętnaście tysięcy złotych</w:t>
      </w:r>
      <w:r w:rsidRPr="00375234">
        <w:rPr>
          <w:rFonts w:cstheme="majorHAnsi"/>
          <w:szCs w:val="23"/>
        </w:rPr>
        <w:t xml:space="preserve">) za każdy przypadek naruszenia. Zastrzeżenie i zapłata kary umownej nie wyłączają możliwości dochodzenia przez </w:t>
      </w:r>
      <w:r w:rsidR="00C0464E" w:rsidRPr="00375234">
        <w:rPr>
          <w:rFonts w:cstheme="majorHAnsi"/>
          <w:szCs w:val="23"/>
        </w:rPr>
        <w:t>Zamawiającego</w:t>
      </w:r>
      <w:r w:rsidRPr="00375234">
        <w:rPr>
          <w:rFonts w:cstheme="majorHAnsi"/>
          <w:szCs w:val="23"/>
        </w:rPr>
        <w:t xml:space="preserve"> odszkodowania w wysokości przewyższającej karę umowną.</w:t>
      </w:r>
    </w:p>
    <w:p w14:paraId="0D324CD6" w14:textId="77777777" w:rsidR="00464CED" w:rsidRPr="00375234" w:rsidRDefault="00464CED">
      <w:pPr>
        <w:rPr>
          <w:rFonts w:cstheme="majorHAnsi"/>
          <w:szCs w:val="23"/>
        </w:rPr>
      </w:pPr>
    </w:p>
    <w:p w14:paraId="08660980" w14:textId="20305E73" w:rsidR="00BF1F52" w:rsidRPr="00375234" w:rsidRDefault="00464CED" w:rsidP="00BF1F52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§</w:t>
      </w:r>
      <w:r w:rsidR="00497D1B">
        <w:rPr>
          <w:rFonts w:cstheme="majorHAnsi"/>
          <w:b/>
          <w:bCs/>
          <w:szCs w:val="23"/>
        </w:rPr>
        <w:t>9</w:t>
      </w:r>
    </w:p>
    <w:p w14:paraId="10EF3BA3" w14:textId="34930CFD" w:rsidR="00B0617C" w:rsidRPr="00375234" w:rsidRDefault="00464CED" w:rsidP="00BF1F52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Przetwarzanie danych osobowych</w:t>
      </w:r>
    </w:p>
    <w:p w14:paraId="25EA40BA" w14:textId="3F9EEFEA" w:rsidR="00464CED" w:rsidRPr="00375234" w:rsidRDefault="00464CED" w:rsidP="00273A24">
      <w:pPr>
        <w:pStyle w:val="Akapitzlist"/>
        <w:spacing w:line="276" w:lineRule="auto"/>
        <w:jc w:val="both"/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 xml:space="preserve">W </w:t>
      </w:r>
      <w:r w:rsidR="0077155B" w:rsidRPr="00375234">
        <w:rPr>
          <w:rFonts w:cstheme="majorHAnsi"/>
          <w:szCs w:val="23"/>
        </w:rPr>
        <w:t xml:space="preserve">razie pojawienia się konieczności przetwarzania danych osobowych przez </w:t>
      </w:r>
      <w:r w:rsidR="009F4260" w:rsidRPr="00375234">
        <w:rPr>
          <w:rFonts w:cstheme="majorHAnsi"/>
          <w:szCs w:val="23"/>
        </w:rPr>
        <w:t>którąkolwiek ze Stron</w:t>
      </w:r>
      <w:r w:rsidR="0077155B" w:rsidRPr="00375234">
        <w:rPr>
          <w:rFonts w:cstheme="majorHAnsi"/>
          <w:szCs w:val="23"/>
        </w:rPr>
        <w:t>,</w:t>
      </w:r>
      <w:r w:rsidR="009F4260" w:rsidRPr="00375234">
        <w:rPr>
          <w:rFonts w:cstheme="majorHAnsi"/>
          <w:szCs w:val="23"/>
        </w:rPr>
        <w:t xml:space="preserve"> bez którego nie możliwe jest wykonanie Umowy,</w:t>
      </w:r>
      <w:r w:rsidR="0077155B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 xml:space="preserve">Strony zobowiązują się </w:t>
      </w:r>
      <w:r w:rsidR="0077155B" w:rsidRPr="00375234">
        <w:rPr>
          <w:rFonts w:cstheme="majorHAnsi"/>
          <w:szCs w:val="23"/>
        </w:rPr>
        <w:t xml:space="preserve">zawrzeć </w:t>
      </w:r>
      <w:r w:rsidRPr="00375234">
        <w:rPr>
          <w:rFonts w:cstheme="majorHAnsi"/>
          <w:szCs w:val="23"/>
        </w:rPr>
        <w:t>odrębn</w:t>
      </w:r>
      <w:r w:rsidR="0077155B" w:rsidRPr="00375234">
        <w:rPr>
          <w:rFonts w:cstheme="majorHAnsi"/>
          <w:szCs w:val="23"/>
        </w:rPr>
        <w:t xml:space="preserve">ą </w:t>
      </w:r>
      <w:r w:rsidRPr="00375234">
        <w:rPr>
          <w:rFonts w:cstheme="majorHAnsi"/>
          <w:szCs w:val="23"/>
        </w:rPr>
        <w:t>umow</w:t>
      </w:r>
      <w:r w:rsidR="0077155B" w:rsidRPr="00375234">
        <w:rPr>
          <w:rFonts w:cstheme="majorHAnsi"/>
          <w:szCs w:val="23"/>
        </w:rPr>
        <w:t>ę</w:t>
      </w:r>
      <w:r w:rsidRPr="00375234">
        <w:rPr>
          <w:rFonts w:cstheme="majorHAnsi"/>
          <w:szCs w:val="23"/>
        </w:rPr>
        <w:t xml:space="preserve"> powierzenie przetwarzania danych osobowych. Odmowa zawarcia umowy powierzenie przetwarzania danych przez </w:t>
      </w:r>
      <w:r w:rsidR="0077155B" w:rsidRPr="00375234">
        <w:rPr>
          <w:rFonts w:cstheme="majorHAnsi"/>
          <w:szCs w:val="23"/>
        </w:rPr>
        <w:t>Stronę</w:t>
      </w:r>
      <w:r w:rsidRPr="00375234">
        <w:rPr>
          <w:rFonts w:cstheme="majorHAnsi"/>
          <w:szCs w:val="23"/>
        </w:rPr>
        <w:t xml:space="preserve"> będzie podstawą</w:t>
      </w:r>
      <w:r w:rsidR="009F4260" w:rsidRPr="00375234">
        <w:rPr>
          <w:rFonts w:cstheme="majorHAnsi"/>
          <w:szCs w:val="23"/>
        </w:rPr>
        <w:t xml:space="preserve"> </w:t>
      </w:r>
      <w:r w:rsidRPr="00375234">
        <w:rPr>
          <w:rFonts w:cstheme="majorHAnsi"/>
          <w:szCs w:val="23"/>
        </w:rPr>
        <w:t>do odstąpienia</w:t>
      </w:r>
      <w:r w:rsidR="00273A24" w:rsidRPr="00375234">
        <w:rPr>
          <w:rFonts w:cstheme="majorHAnsi"/>
          <w:szCs w:val="23"/>
        </w:rPr>
        <w:br/>
      </w:r>
      <w:r w:rsidRPr="00375234">
        <w:rPr>
          <w:rFonts w:cstheme="majorHAnsi"/>
          <w:szCs w:val="23"/>
        </w:rPr>
        <w:t xml:space="preserve">od Umowy </w:t>
      </w:r>
      <w:r w:rsidR="0077155B" w:rsidRPr="00375234">
        <w:rPr>
          <w:rFonts w:cstheme="majorHAnsi"/>
          <w:szCs w:val="23"/>
        </w:rPr>
        <w:t xml:space="preserve">przez drugą Stronę </w:t>
      </w:r>
      <w:r w:rsidRPr="00375234">
        <w:rPr>
          <w:rFonts w:cstheme="majorHAnsi"/>
          <w:szCs w:val="23"/>
        </w:rPr>
        <w:t xml:space="preserve">z przyczyn leżących po </w:t>
      </w:r>
      <w:r w:rsidR="0077155B" w:rsidRPr="00375234">
        <w:rPr>
          <w:rFonts w:cstheme="majorHAnsi"/>
          <w:szCs w:val="23"/>
        </w:rPr>
        <w:t>Stronie, która odmówiła zawarcia</w:t>
      </w:r>
      <w:r w:rsidR="00273A24" w:rsidRPr="00375234">
        <w:rPr>
          <w:rFonts w:cstheme="majorHAnsi"/>
          <w:szCs w:val="23"/>
        </w:rPr>
        <w:br/>
      </w:r>
      <w:r w:rsidR="0077155B" w:rsidRPr="00375234">
        <w:rPr>
          <w:rFonts w:cstheme="majorHAnsi"/>
          <w:szCs w:val="23"/>
        </w:rPr>
        <w:t>tej umowy</w:t>
      </w:r>
      <w:r w:rsidRPr="00375234">
        <w:rPr>
          <w:rFonts w:cstheme="majorHAnsi"/>
          <w:szCs w:val="23"/>
        </w:rPr>
        <w:t>.</w:t>
      </w:r>
    </w:p>
    <w:p w14:paraId="5219740D" w14:textId="77777777" w:rsidR="00464CED" w:rsidRPr="00375234" w:rsidRDefault="00464CED">
      <w:pPr>
        <w:rPr>
          <w:rFonts w:cstheme="majorHAnsi"/>
          <w:szCs w:val="23"/>
        </w:rPr>
      </w:pPr>
    </w:p>
    <w:p w14:paraId="21F286B2" w14:textId="295C3A02" w:rsidR="00E9044A" w:rsidRPr="00375234" w:rsidRDefault="00EE1534" w:rsidP="00E9044A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§</w:t>
      </w:r>
      <w:r w:rsidR="00497D1B">
        <w:rPr>
          <w:rFonts w:cstheme="majorHAnsi"/>
          <w:b/>
          <w:bCs/>
          <w:szCs w:val="23"/>
        </w:rPr>
        <w:t>10</w:t>
      </w:r>
    </w:p>
    <w:p w14:paraId="5B722F62" w14:textId="05D39B1E" w:rsidR="00EE1534" w:rsidRPr="00375234" w:rsidRDefault="00EE1534" w:rsidP="00E9044A">
      <w:pPr>
        <w:jc w:val="center"/>
        <w:rPr>
          <w:rFonts w:cstheme="majorHAnsi"/>
          <w:b/>
          <w:bCs/>
          <w:szCs w:val="23"/>
        </w:rPr>
      </w:pPr>
      <w:r w:rsidRPr="00375234">
        <w:rPr>
          <w:rFonts w:cstheme="majorHAnsi"/>
          <w:b/>
          <w:bCs/>
          <w:szCs w:val="23"/>
        </w:rPr>
        <w:t>Postanowienia końcowe</w:t>
      </w:r>
    </w:p>
    <w:p w14:paraId="05F9C8A7" w14:textId="2E769075" w:rsidR="00B4563D" w:rsidRPr="007369B8" w:rsidRDefault="00B4563D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7369B8">
        <w:rPr>
          <w:rFonts w:cstheme="majorHAnsi"/>
          <w:bCs/>
          <w:szCs w:val="23"/>
        </w:rPr>
        <w:t xml:space="preserve">Wykonawca zobowiązuje się do stosowania w zakresie informacji projektu zasad określonych w dokumencie: „ Komunikacja i identyfikacja wizualna fundusze EOG i fundusze norweskie 2014 – 2021”. </w:t>
      </w:r>
    </w:p>
    <w:p w14:paraId="4CC913DB" w14:textId="43754C38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Wszelka korespondencja związana z Umową przekazywana będzie bezpośrednio</w:t>
      </w:r>
      <w:r w:rsidRPr="00375234">
        <w:rPr>
          <w:rFonts w:cstheme="majorHAnsi"/>
          <w:bCs/>
          <w:szCs w:val="23"/>
        </w:rPr>
        <w:br/>
        <w:t>za pokwitowaniem, listami poleconymi bądź pocztą kurierską za potwierdzeniem odbioru</w:t>
      </w:r>
      <w:r w:rsidRPr="00375234">
        <w:rPr>
          <w:rFonts w:cstheme="majorHAnsi"/>
          <w:bCs/>
          <w:szCs w:val="23"/>
        </w:rPr>
        <w:br/>
        <w:t xml:space="preserve">na adresy wskazane w komparycji Umowy, chyba że z treści Umowy wynika inaczej. </w:t>
      </w:r>
    </w:p>
    <w:p w14:paraId="590B8642" w14:textId="748AF2D8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Każda ze Stron zobowiązana jest powiadomić drugą ze Stron o każdej zmianie adresu,</w:t>
      </w:r>
      <w:r w:rsidR="000B4DE1" w:rsidRPr="00375234">
        <w:rPr>
          <w:rFonts w:cstheme="majorHAnsi"/>
          <w:bCs/>
          <w:szCs w:val="23"/>
        </w:rPr>
        <w:br/>
      </w:r>
      <w:r w:rsidRPr="00375234">
        <w:rPr>
          <w:rFonts w:cstheme="majorHAnsi"/>
          <w:bCs/>
          <w:szCs w:val="23"/>
        </w:rPr>
        <w:t xml:space="preserve">o którym mowa w komparycji niniejszej Umowy, w terminie 7 dni </w:t>
      </w:r>
      <w:r w:rsidR="00610F22" w:rsidRPr="00375234">
        <w:rPr>
          <w:rFonts w:cstheme="majorHAnsi"/>
          <w:bCs/>
          <w:szCs w:val="23"/>
        </w:rPr>
        <w:t>licząc od dnia dokonania</w:t>
      </w:r>
      <w:r w:rsidRPr="00375234">
        <w:rPr>
          <w:rFonts w:cstheme="majorHAnsi"/>
          <w:bCs/>
          <w:szCs w:val="23"/>
        </w:rPr>
        <w:t xml:space="preserve"> takiej zmiany,</w:t>
      </w:r>
      <w:r w:rsidR="00610F22" w:rsidRPr="00375234">
        <w:rPr>
          <w:rFonts w:cstheme="majorHAnsi"/>
          <w:bCs/>
          <w:szCs w:val="23"/>
        </w:rPr>
        <w:t xml:space="preserve"> </w:t>
      </w:r>
      <w:r w:rsidRPr="00375234">
        <w:rPr>
          <w:rFonts w:cstheme="majorHAnsi"/>
          <w:bCs/>
          <w:szCs w:val="23"/>
        </w:rPr>
        <w:t xml:space="preserve">pod rygorem uznania doręczenia </w:t>
      </w:r>
      <w:r w:rsidR="00610F22" w:rsidRPr="00375234">
        <w:rPr>
          <w:rFonts w:cstheme="majorHAnsi"/>
          <w:bCs/>
          <w:szCs w:val="23"/>
        </w:rPr>
        <w:t>na adres wskazany w niniejszej Umowie</w:t>
      </w:r>
      <w:r w:rsidR="000B4DE1" w:rsidRPr="00375234">
        <w:rPr>
          <w:rFonts w:cstheme="majorHAnsi"/>
          <w:bCs/>
          <w:szCs w:val="23"/>
        </w:rPr>
        <w:br/>
      </w:r>
      <w:r w:rsidRPr="00375234">
        <w:rPr>
          <w:rFonts w:cstheme="majorHAnsi"/>
          <w:bCs/>
          <w:szCs w:val="23"/>
        </w:rPr>
        <w:t>za skuteczne.</w:t>
      </w:r>
    </w:p>
    <w:p w14:paraId="2A2A79AE" w14:textId="77777777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Korespondencją w formie dokumentowej będzie odbywać się z wykorzystaniem poniższych numerów telefonów oraz adresów poczty elektronicznej:</w:t>
      </w:r>
    </w:p>
    <w:p w14:paraId="3A8ACAAC" w14:textId="325E8AD1" w:rsidR="001714F8" w:rsidRPr="00375234" w:rsidRDefault="001714F8" w:rsidP="00273A24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 xml:space="preserve">Dla </w:t>
      </w:r>
      <w:r w:rsidR="00AE320F" w:rsidRPr="00375234">
        <w:rPr>
          <w:rFonts w:cstheme="majorHAnsi"/>
          <w:bCs/>
          <w:szCs w:val="23"/>
        </w:rPr>
        <w:t>Zamawiającego</w:t>
      </w:r>
      <w:r w:rsidRPr="00375234">
        <w:rPr>
          <w:rFonts w:cstheme="majorHAnsi"/>
          <w:bCs/>
          <w:szCs w:val="23"/>
        </w:rPr>
        <w:t xml:space="preserve">: </w:t>
      </w:r>
    </w:p>
    <w:p w14:paraId="798E06BE" w14:textId="29C2F623" w:rsidR="001714F8" w:rsidRPr="00375234" w:rsidRDefault="001714F8" w:rsidP="00273A2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 xml:space="preserve">osoba uprawniona do kontaktu: </w:t>
      </w:r>
      <w:r w:rsidR="00497D1B">
        <w:rPr>
          <w:rFonts w:cstheme="majorHAnsi"/>
          <w:bCs/>
          <w:szCs w:val="23"/>
        </w:rPr>
        <w:t>Anna Baranowska</w:t>
      </w:r>
    </w:p>
    <w:p w14:paraId="58A59431" w14:textId="6D30A9A8" w:rsidR="001714F8" w:rsidRPr="00375234" w:rsidRDefault="001714F8" w:rsidP="00273A2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 xml:space="preserve">telefon: </w:t>
      </w:r>
      <w:r w:rsidR="00876D4E">
        <w:rPr>
          <w:rFonts w:cstheme="majorHAnsi"/>
          <w:bCs/>
          <w:szCs w:val="23"/>
        </w:rPr>
        <w:t>661 964 121</w:t>
      </w:r>
    </w:p>
    <w:p w14:paraId="63330EAA" w14:textId="50502772" w:rsidR="001714F8" w:rsidRPr="00375234" w:rsidRDefault="00876D4E" w:rsidP="00273A2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ajorHAnsi"/>
          <w:bCs/>
          <w:szCs w:val="23"/>
        </w:rPr>
      </w:pPr>
      <w:r>
        <w:rPr>
          <w:rFonts w:cstheme="majorHAnsi"/>
          <w:bCs/>
          <w:szCs w:val="23"/>
        </w:rPr>
        <w:t xml:space="preserve">e-mail: </w:t>
      </w:r>
      <w:r w:rsidR="007369B8">
        <w:rPr>
          <w:rFonts w:cstheme="majorHAnsi"/>
          <w:bCs/>
          <w:szCs w:val="23"/>
        </w:rPr>
        <w:t>munchgoapp@gmail.com</w:t>
      </w:r>
    </w:p>
    <w:p w14:paraId="38C67B0E" w14:textId="54D0D8B9" w:rsidR="001714F8" w:rsidRPr="00375234" w:rsidRDefault="001714F8" w:rsidP="00273A24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Dla</w:t>
      </w:r>
      <w:r w:rsidR="00AE320F" w:rsidRPr="00375234">
        <w:rPr>
          <w:rFonts w:cstheme="majorHAnsi"/>
          <w:bCs/>
          <w:szCs w:val="23"/>
        </w:rPr>
        <w:t xml:space="preserve"> Wykonawcy</w:t>
      </w:r>
      <w:r w:rsidRPr="00375234">
        <w:rPr>
          <w:rFonts w:cstheme="majorHAnsi"/>
          <w:bCs/>
          <w:szCs w:val="23"/>
        </w:rPr>
        <w:t>:</w:t>
      </w:r>
    </w:p>
    <w:p w14:paraId="316BA61F" w14:textId="77777777" w:rsidR="001714F8" w:rsidRPr="00375234" w:rsidRDefault="001714F8" w:rsidP="00273A24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osoba uprawniona do kontaktu: ……………………</w:t>
      </w:r>
    </w:p>
    <w:p w14:paraId="09D0CB88" w14:textId="77777777" w:rsidR="001714F8" w:rsidRPr="00375234" w:rsidRDefault="001714F8" w:rsidP="00273A24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telefon: ……………………</w:t>
      </w:r>
    </w:p>
    <w:p w14:paraId="2A1CD2D6" w14:textId="77777777" w:rsidR="001714F8" w:rsidRPr="00375234" w:rsidRDefault="001714F8" w:rsidP="00273A24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e-mail: ……</w:t>
      </w:r>
      <w:bookmarkStart w:id="0" w:name="_GoBack"/>
      <w:bookmarkEnd w:id="0"/>
      <w:r w:rsidRPr="00375234">
        <w:rPr>
          <w:rFonts w:cstheme="majorHAnsi"/>
          <w:bCs/>
          <w:szCs w:val="23"/>
        </w:rPr>
        <w:t>………………</w:t>
      </w:r>
    </w:p>
    <w:p w14:paraId="2ED11896" w14:textId="5883353C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lastRenderedPageBreak/>
        <w:t>W przypadkach, dla których Strony nie zastrzegły w Umowie formy pisemnej, Strony dopuszczają możliwość dokonywania doręczeń związanych z wykonywaniem Umowy</w:t>
      </w:r>
      <w:r w:rsidR="000B4DE1" w:rsidRPr="00375234">
        <w:rPr>
          <w:rFonts w:cstheme="majorHAnsi"/>
          <w:bCs/>
          <w:szCs w:val="23"/>
        </w:rPr>
        <w:br/>
      </w:r>
      <w:r w:rsidRPr="00375234">
        <w:rPr>
          <w:rFonts w:cstheme="majorHAnsi"/>
          <w:bCs/>
          <w:szCs w:val="23"/>
        </w:rPr>
        <w:t>w formie dokumentowej na adresy e-mail Stron podane powyżej.</w:t>
      </w:r>
    </w:p>
    <w:p w14:paraId="26A8F8DA" w14:textId="1B00F5E9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Strony postanawiają, iż w przypadku stwierdzenia, że jakiekolwiek postanowienie Umowy</w:t>
      </w:r>
      <w:r w:rsidRPr="00375234">
        <w:rPr>
          <w:rFonts w:cstheme="majorHAnsi"/>
          <w:bCs/>
          <w:szCs w:val="23"/>
        </w:rPr>
        <w:br/>
        <w:t>jest z mocy prawa nieważne, niewykonalne lub bezskuteczne, nie będzie to miało wpływu</w:t>
      </w:r>
      <w:r w:rsidRPr="00375234">
        <w:rPr>
          <w:rFonts w:cstheme="majorHAnsi"/>
          <w:bCs/>
          <w:szCs w:val="23"/>
        </w:rPr>
        <w:br/>
        <w:t>na pozostałe jej postanowienia, chyba, że z okoliczności będzie wynikało w sposób oczywisty, iż bez postanowień dotkniętych nieważnością, niewykonalnością</w:t>
      </w:r>
      <w:r w:rsidR="000B4DE1" w:rsidRPr="00375234">
        <w:rPr>
          <w:rFonts w:cstheme="majorHAnsi"/>
          <w:bCs/>
          <w:szCs w:val="23"/>
        </w:rPr>
        <w:br/>
      </w:r>
      <w:r w:rsidRPr="00375234">
        <w:rPr>
          <w:rFonts w:cstheme="majorHAnsi"/>
          <w:bCs/>
          <w:szCs w:val="23"/>
        </w:rPr>
        <w:t>lub bezskutecznością Umowa niniejsza nie zostałaby zawarta, a nie będzie możliwa zmiana lub uzupełnienie Umowy w sposób w niej wskazany.</w:t>
      </w:r>
    </w:p>
    <w:p w14:paraId="3B5F8C2D" w14:textId="43DFF27D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W przypadku stwierdzenia, że jakiekolwiek postanowienie Umowy jest z mocy prawa nieważne lub bezskuteczne, Strony podejmą w dobrej wierze negocjacje w celu uzgodnienia treści zastępczego postanowienia, które będzie ważne, nadające się do wykonania</w:t>
      </w:r>
      <w:r w:rsidR="000B4DE1" w:rsidRPr="00375234">
        <w:rPr>
          <w:rFonts w:cstheme="majorHAnsi"/>
          <w:bCs/>
          <w:szCs w:val="23"/>
        </w:rPr>
        <w:br/>
      </w:r>
      <w:r w:rsidRPr="00375234">
        <w:rPr>
          <w:rFonts w:cstheme="majorHAnsi"/>
          <w:bCs/>
          <w:szCs w:val="23"/>
        </w:rPr>
        <w:t>i skuteczne oraz będzie odzwierciedlać pierwotną wolę Stron.</w:t>
      </w:r>
    </w:p>
    <w:p w14:paraId="5B91710A" w14:textId="55771D0C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Zastrzeżenie w Umowie kar umownych nie wyłącza możliwości dochodzenia przez uprawnioną Stronę odszkodowania za niewykonanie lub nienależyte wykonanie umowy</w:t>
      </w:r>
      <w:r w:rsidR="000B4DE1" w:rsidRPr="00375234">
        <w:rPr>
          <w:rFonts w:cstheme="majorHAnsi"/>
          <w:bCs/>
          <w:szCs w:val="23"/>
        </w:rPr>
        <w:br/>
      </w:r>
      <w:r w:rsidRPr="00375234">
        <w:rPr>
          <w:rFonts w:cstheme="majorHAnsi"/>
          <w:bCs/>
          <w:szCs w:val="23"/>
        </w:rPr>
        <w:t>w kwocie przewyższająca wysokość zastrzeżonej kary umownej.</w:t>
      </w:r>
    </w:p>
    <w:p w14:paraId="75AA6C8A" w14:textId="77777777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Umowa podlega prawu polskiemu i zgodnie z nim będzie interpretowana. Tytuły zostały umieszczone w Umowie wyłącznie dla ułatwienia odniesień lub jej lektury i nie powinny mieć żadnego wpływu na jej interpretację.</w:t>
      </w:r>
    </w:p>
    <w:p w14:paraId="2612D728" w14:textId="3DE041FA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 xml:space="preserve">Wszelkie spory wynikające z Umowy będą podlegać rozstrzygnięciu przez sąd powszechny właściwy dla siedziby </w:t>
      </w:r>
      <w:r w:rsidR="00AE320F" w:rsidRPr="00375234">
        <w:rPr>
          <w:rFonts w:cstheme="majorHAnsi"/>
          <w:bCs/>
          <w:szCs w:val="23"/>
        </w:rPr>
        <w:t>Zamawiającego.</w:t>
      </w:r>
    </w:p>
    <w:p w14:paraId="3BD4D819" w14:textId="77777777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W sprawach nieuregulowanych Umową mają do niej zastosowanie właściwe przepisy prawa powszechnie obowiązującego.</w:t>
      </w:r>
    </w:p>
    <w:p w14:paraId="6F730441" w14:textId="77777777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Umowa stanowi całość porozumienia pomiędzy Stronami i w sposób wyczerpujący reguluje sprawy stanowiące przedmiot Umowy oraz zastępuje wszelkie wcześniejsze porozumienia pomiędzy Stronami dotyczące tych spraw.</w:t>
      </w:r>
    </w:p>
    <w:p w14:paraId="2A773544" w14:textId="77777777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Wszelkie zmiany i uzupełnienia Umowy wymagają formy pisemnej pod rygorem nieważności.</w:t>
      </w:r>
    </w:p>
    <w:p w14:paraId="3A432AB9" w14:textId="77777777" w:rsidR="001714F8" w:rsidRPr="00375234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Umowa została sporządzona wyłącznie w języku polskim, w dwóch jednobrzmiących egzemplarzach, po jednym egzemplarzu dla każdej ze Stron.</w:t>
      </w:r>
    </w:p>
    <w:p w14:paraId="3DCADDD0" w14:textId="77777777" w:rsidR="001714F8" w:rsidRDefault="001714F8" w:rsidP="00273A2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ajorHAnsi"/>
          <w:bCs/>
          <w:szCs w:val="23"/>
        </w:rPr>
      </w:pPr>
      <w:r w:rsidRPr="00375234">
        <w:rPr>
          <w:rFonts w:cstheme="majorHAnsi"/>
          <w:bCs/>
          <w:szCs w:val="23"/>
        </w:rPr>
        <w:t>Załączniki do niniejszej Umowy stanowią jej integralną część.</w:t>
      </w:r>
    </w:p>
    <w:p w14:paraId="536F5B75" w14:textId="77777777" w:rsidR="006600FF" w:rsidRDefault="006600FF" w:rsidP="006600FF">
      <w:pPr>
        <w:spacing w:line="276" w:lineRule="auto"/>
        <w:jc w:val="both"/>
        <w:rPr>
          <w:rFonts w:cstheme="majorHAnsi"/>
          <w:bCs/>
          <w:szCs w:val="23"/>
        </w:rPr>
      </w:pPr>
    </w:p>
    <w:p w14:paraId="00064E94" w14:textId="77777777" w:rsidR="006600FF" w:rsidRPr="006600FF" w:rsidRDefault="006600FF" w:rsidP="006600FF">
      <w:pPr>
        <w:spacing w:line="276" w:lineRule="auto"/>
        <w:jc w:val="both"/>
        <w:rPr>
          <w:rFonts w:cstheme="majorHAnsi"/>
          <w:bCs/>
          <w:szCs w:val="23"/>
        </w:rPr>
      </w:pPr>
    </w:p>
    <w:p w14:paraId="4D9FCAA2" w14:textId="77777777" w:rsidR="000B4DE1" w:rsidRPr="00375234" w:rsidRDefault="000B4DE1" w:rsidP="001714F8">
      <w:pPr>
        <w:rPr>
          <w:rFonts w:cstheme="majorHAnsi"/>
          <w:szCs w:val="23"/>
        </w:rPr>
      </w:pPr>
    </w:p>
    <w:p w14:paraId="2F821481" w14:textId="77777777" w:rsidR="001714F8" w:rsidRPr="00375234" w:rsidRDefault="001714F8" w:rsidP="001714F8">
      <w:pPr>
        <w:rPr>
          <w:rFonts w:cstheme="majorHAnsi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714F8" w:rsidRPr="00375234" w14:paraId="777C952A" w14:textId="77777777" w:rsidTr="00262B35">
        <w:tc>
          <w:tcPr>
            <w:tcW w:w="4508" w:type="dxa"/>
          </w:tcPr>
          <w:p w14:paraId="2C596C8F" w14:textId="77777777" w:rsidR="001714F8" w:rsidRPr="006600FF" w:rsidRDefault="001714F8" w:rsidP="00262B35">
            <w:pPr>
              <w:jc w:val="center"/>
              <w:rPr>
                <w:rFonts w:cstheme="majorHAnsi"/>
                <w:sz w:val="26"/>
                <w:szCs w:val="26"/>
              </w:rPr>
            </w:pPr>
            <w:r w:rsidRPr="006600FF">
              <w:rPr>
                <w:rFonts w:cstheme="majorHAnsi"/>
                <w:sz w:val="26"/>
                <w:szCs w:val="26"/>
              </w:rPr>
              <w:t>……………………..…………………………</w:t>
            </w:r>
          </w:p>
        </w:tc>
        <w:tc>
          <w:tcPr>
            <w:tcW w:w="4508" w:type="dxa"/>
          </w:tcPr>
          <w:p w14:paraId="7DA67FAA" w14:textId="77777777" w:rsidR="001714F8" w:rsidRPr="006600FF" w:rsidRDefault="001714F8" w:rsidP="00262B35">
            <w:pPr>
              <w:jc w:val="center"/>
              <w:rPr>
                <w:rFonts w:cstheme="majorHAnsi"/>
                <w:sz w:val="26"/>
                <w:szCs w:val="26"/>
              </w:rPr>
            </w:pPr>
            <w:r w:rsidRPr="006600FF">
              <w:rPr>
                <w:rFonts w:cstheme="majorHAnsi"/>
                <w:sz w:val="26"/>
                <w:szCs w:val="26"/>
              </w:rPr>
              <w:t>……………………..…………………………</w:t>
            </w:r>
          </w:p>
        </w:tc>
      </w:tr>
      <w:tr w:rsidR="001714F8" w:rsidRPr="00375234" w14:paraId="04473115" w14:textId="77777777" w:rsidTr="00262B35">
        <w:tc>
          <w:tcPr>
            <w:tcW w:w="4508" w:type="dxa"/>
          </w:tcPr>
          <w:p w14:paraId="01736891" w14:textId="310EECAA" w:rsidR="001714F8" w:rsidRPr="006600FF" w:rsidRDefault="005C355C" w:rsidP="00262B35">
            <w:pPr>
              <w:jc w:val="center"/>
              <w:rPr>
                <w:rFonts w:cstheme="majorHAnsi"/>
                <w:sz w:val="26"/>
                <w:szCs w:val="26"/>
              </w:rPr>
            </w:pPr>
            <w:r w:rsidRPr="006600FF">
              <w:rPr>
                <w:rFonts w:cstheme="majorHAnsi"/>
                <w:sz w:val="26"/>
                <w:szCs w:val="26"/>
              </w:rPr>
              <w:t>ZAMAWIAJĄCY</w:t>
            </w:r>
          </w:p>
        </w:tc>
        <w:tc>
          <w:tcPr>
            <w:tcW w:w="4508" w:type="dxa"/>
          </w:tcPr>
          <w:p w14:paraId="437F4357" w14:textId="3BAA45BA" w:rsidR="001714F8" w:rsidRPr="006600FF" w:rsidRDefault="005C355C" w:rsidP="00262B35">
            <w:pPr>
              <w:jc w:val="center"/>
              <w:rPr>
                <w:rFonts w:cstheme="majorHAnsi"/>
                <w:sz w:val="26"/>
                <w:szCs w:val="26"/>
              </w:rPr>
            </w:pPr>
            <w:r w:rsidRPr="006600FF">
              <w:rPr>
                <w:rFonts w:cstheme="majorHAnsi"/>
                <w:sz w:val="26"/>
                <w:szCs w:val="26"/>
              </w:rPr>
              <w:t>WYKONAWCA</w:t>
            </w:r>
          </w:p>
        </w:tc>
      </w:tr>
    </w:tbl>
    <w:p w14:paraId="3A32B4B7" w14:textId="77777777" w:rsidR="001714F8" w:rsidRPr="00375234" w:rsidRDefault="001714F8" w:rsidP="001714F8">
      <w:pPr>
        <w:rPr>
          <w:rFonts w:cstheme="majorHAnsi"/>
          <w:szCs w:val="23"/>
        </w:rPr>
      </w:pPr>
    </w:p>
    <w:p w14:paraId="464BB243" w14:textId="77777777" w:rsidR="001714F8" w:rsidRPr="00375234" w:rsidRDefault="001714F8" w:rsidP="001714F8">
      <w:pPr>
        <w:rPr>
          <w:rFonts w:cstheme="majorHAnsi"/>
          <w:szCs w:val="23"/>
        </w:rPr>
      </w:pPr>
    </w:p>
    <w:p w14:paraId="61028FC0" w14:textId="77777777" w:rsidR="001714F8" w:rsidRPr="00375234" w:rsidRDefault="001714F8" w:rsidP="001714F8">
      <w:pPr>
        <w:rPr>
          <w:rFonts w:cstheme="majorHAnsi"/>
          <w:szCs w:val="23"/>
        </w:rPr>
      </w:pPr>
    </w:p>
    <w:p w14:paraId="5D1742F5" w14:textId="342E6566" w:rsidR="00F454FE" w:rsidRPr="00375234" w:rsidRDefault="00F454FE">
      <w:pPr>
        <w:rPr>
          <w:rFonts w:cstheme="majorHAnsi"/>
          <w:szCs w:val="23"/>
        </w:rPr>
      </w:pPr>
      <w:r w:rsidRPr="00375234">
        <w:rPr>
          <w:rFonts w:cstheme="majorHAnsi"/>
          <w:b/>
          <w:bCs/>
          <w:szCs w:val="23"/>
        </w:rPr>
        <w:t>Załączniki</w:t>
      </w:r>
      <w:r w:rsidRPr="00375234">
        <w:rPr>
          <w:rFonts w:cstheme="majorHAnsi"/>
          <w:szCs w:val="23"/>
        </w:rPr>
        <w:t>:</w:t>
      </w:r>
    </w:p>
    <w:p w14:paraId="72F4C73A" w14:textId="4BA9251C" w:rsidR="000A3870" w:rsidRDefault="006600FF" w:rsidP="0079792D">
      <w:pPr>
        <w:pStyle w:val="Akapitzlist"/>
        <w:numPr>
          <w:ilvl w:val="0"/>
          <w:numId w:val="17"/>
        </w:numPr>
        <w:rPr>
          <w:rFonts w:cstheme="majorHAnsi"/>
          <w:szCs w:val="23"/>
        </w:rPr>
      </w:pPr>
      <w:r>
        <w:rPr>
          <w:rFonts w:cstheme="majorHAnsi"/>
          <w:szCs w:val="23"/>
        </w:rPr>
        <w:t>Opis Przedmiotu zamówienia</w:t>
      </w:r>
    </w:p>
    <w:p w14:paraId="5CF36093" w14:textId="6B26D09D" w:rsidR="00B761CB" w:rsidRDefault="00B761CB" w:rsidP="0079792D">
      <w:pPr>
        <w:pStyle w:val="Akapitzlist"/>
        <w:numPr>
          <w:ilvl w:val="0"/>
          <w:numId w:val="17"/>
        </w:numPr>
        <w:rPr>
          <w:rFonts w:cstheme="majorHAnsi"/>
          <w:szCs w:val="23"/>
        </w:rPr>
      </w:pPr>
      <w:r>
        <w:rPr>
          <w:rFonts w:cstheme="majorHAnsi"/>
          <w:szCs w:val="23"/>
        </w:rPr>
        <w:t>Formularz Ofertowy</w:t>
      </w:r>
    </w:p>
    <w:p w14:paraId="39A41C2F" w14:textId="77777777" w:rsidR="00B761CB" w:rsidRPr="00375234" w:rsidRDefault="00B761CB" w:rsidP="00B761CB">
      <w:pPr>
        <w:pStyle w:val="Akapitzlist"/>
        <w:numPr>
          <w:ilvl w:val="0"/>
          <w:numId w:val="17"/>
        </w:numPr>
        <w:rPr>
          <w:rFonts w:cstheme="majorHAnsi"/>
          <w:szCs w:val="23"/>
        </w:rPr>
      </w:pPr>
      <w:r w:rsidRPr="00375234">
        <w:rPr>
          <w:rFonts w:cstheme="majorHAnsi"/>
          <w:szCs w:val="23"/>
        </w:rPr>
        <w:lastRenderedPageBreak/>
        <w:t>Wydruk aktualny z KRS Zamawiającego;</w:t>
      </w:r>
    </w:p>
    <w:p w14:paraId="67D9F902" w14:textId="77777777" w:rsidR="00B761CB" w:rsidRPr="00375234" w:rsidRDefault="00B761CB" w:rsidP="00B761CB">
      <w:pPr>
        <w:pStyle w:val="Akapitzlist"/>
        <w:numPr>
          <w:ilvl w:val="0"/>
          <w:numId w:val="17"/>
        </w:numPr>
        <w:rPr>
          <w:rFonts w:cstheme="majorHAnsi"/>
          <w:szCs w:val="23"/>
        </w:rPr>
      </w:pPr>
      <w:r w:rsidRPr="00375234">
        <w:rPr>
          <w:rFonts w:cstheme="majorHAnsi"/>
          <w:szCs w:val="23"/>
        </w:rPr>
        <w:t>Wydruk aktualny z KRS/</w:t>
      </w:r>
      <w:proofErr w:type="spellStart"/>
      <w:r w:rsidRPr="00375234">
        <w:rPr>
          <w:rFonts w:cstheme="majorHAnsi"/>
          <w:szCs w:val="23"/>
        </w:rPr>
        <w:t>CEiDG</w:t>
      </w:r>
      <w:proofErr w:type="spellEnd"/>
      <w:r w:rsidRPr="00375234">
        <w:rPr>
          <w:rFonts w:cstheme="majorHAnsi"/>
          <w:szCs w:val="23"/>
        </w:rPr>
        <w:t xml:space="preserve"> Wykonawcy;</w:t>
      </w:r>
    </w:p>
    <w:p w14:paraId="59F8D22E" w14:textId="77777777" w:rsidR="00B761CB" w:rsidRPr="00375234" w:rsidRDefault="00B761CB" w:rsidP="00B761CB">
      <w:pPr>
        <w:pStyle w:val="Akapitzlist"/>
        <w:rPr>
          <w:rFonts w:cstheme="majorHAnsi"/>
          <w:szCs w:val="23"/>
        </w:rPr>
      </w:pPr>
    </w:p>
    <w:sectPr w:rsidR="00B761CB" w:rsidRPr="00375234" w:rsidSect="00A671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5E8E3" w14:textId="77777777" w:rsidR="00A155DB" w:rsidRDefault="00A155DB" w:rsidP="00156D81">
      <w:r>
        <w:separator/>
      </w:r>
    </w:p>
  </w:endnote>
  <w:endnote w:type="continuationSeparator" w:id="0">
    <w:p w14:paraId="1B43D9D7" w14:textId="77777777" w:rsidR="00A155DB" w:rsidRDefault="00A155DB" w:rsidP="0015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B5B6F" w14:textId="77777777" w:rsidR="00873694" w:rsidRDefault="008736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411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2E2A29" w14:textId="3B8F7EC2" w:rsidR="000B76CA" w:rsidRPr="00156D81" w:rsidRDefault="000B76CA">
            <w:pPr>
              <w:pStyle w:val="Stopka"/>
              <w:jc w:val="center"/>
              <w:rPr>
                <w:sz w:val="20"/>
                <w:szCs w:val="20"/>
              </w:rPr>
            </w:pPr>
            <w:r w:rsidRPr="00156D81">
              <w:rPr>
                <w:sz w:val="20"/>
                <w:szCs w:val="20"/>
              </w:rPr>
              <w:t xml:space="preserve">Strona </w:t>
            </w:r>
            <w:r w:rsidRPr="00156D81">
              <w:rPr>
                <w:b/>
                <w:bCs/>
                <w:sz w:val="20"/>
                <w:szCs w:val="20"/>
              </w:rPr>
              <w:fldChar w:fldCharType="begin"/>
            </w:r>
            <w:r w:rsidRPr="00156D81">
              <w:rPr>
                <w:b/>
                <w:bCs/>
                <w:sz w:val="20"/>
                <w:szCs w:val="20"/>
              </w:rPr>
              <w:instrText>PAGE</w:instrText>
            </w:r>
            <w:r w:rsidRPr="00156D81">
              <w:rPr>
                <w:b/>
                <w:bCs/>
                <w:sz w:val="20"/>
                <w:szCs w:val="20"/>
              </w:rPr>
              <w:fldChar w:fldCharType="separate"/>
            </w:r>
            <w:r w:rsidR="007369B8">
              <w:rPr>
                <w:b/>
                <w:bCs/>
                <w:noProof/>
                <w:sz w:val="20"/>
                <w:szCs w:val="20"/>
              </w:rPr>
              <w:t>12</w:t>
            </w:r>
            <w:r w:rsidRPr="00156D81">
              <w:rPr>
                <w:b/>
                <w:bCs/>
                <w:sz w:val="20"/>
                <w:szCs w:val="20"/>
              </w:rPr>
              <w:fldChar w:fldCharType="end"/>
            </w:r>
            <w:r w:rsidRPr="00156D81">
              <w:rPr>
                <w:sz w:val="20"/>
                <w:szCs w:val="20"/>
              </w:rPr>
              <w:t xml:space="preserve"> z </w:t>
            </w:r>
            <w:r w:rsidRPr="00156D81">
              <w:rPr>
                <w:b/>
                <w:bCs/>
                <w:sz w:val="20"/>
                <w:szCs w:val="20"/>
              </w:rPr>
              <w:fldChar w:fldCharType="begin"/>
            </w:r>
            <w:r w:rsidRPr="00156D81">
              <w:rPr>
                <w:b/>
                <w:bCs/>
                <w:sz w:val="20"/>
                <w:szCs w:val="20"/>
              </w:rPr>
              <w:instrText>NUMPAGES</w:instrText>
            </w:r>
            <w:r w:rsidRPr="00156D81">
              <w:rPr>
                <w:b/>
                <w:bCs/>
                <w:sz w:val="20"/>
                <w:szCs w:val="20"/>
              </w:rPr>
              <w:fldChar w:fldCharType="separate"/>
            </w:r>
            <w:r w:rsidR="007369B8">
              <w:rPr>
                <w:b/>
                <w:bCs/>
                <w:noProof/>
                <w:sz w:val="20"/>
                <w:szCs w:val="20"/>
              </w:rPr>
              <w:t>12</w:t>
            </w:r>
            <w:r w:rsidRPr="00156D8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3204B8" w14:textId="77777777" w:rsidR="000B76CA" w:rsidRDefault="000B76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D0F4" w14:textId="77777777" w:rsidR="00873694" w:rsidRDefault="0087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DE4A8" w14:textId="77777777" w:rsidR="00A155DB" w:rsidRDefault="00A155DB" w:rsidP="00156D81">
      <w:r>
        <w:separator/>
      </w:r>
    </w:p>
  </w:footnote>
  <w:footnote w:type="continuationSeparator" w:id="0">
    <w:p w14:paraId="5E86CDFB" w14:textId="77777777" w:rsidR="00A155DB" w:rsidRDefault="00A155DB" w:rsidP="0015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F11A3" w14:textId="77777777" w:rsidR="00873694" w:rsidRDefault="008736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5DDD" w14:textId="01C867D5" w:rsidR="00A671EB" w:rsidRDefault="00A671EB">
    <w:pPr>
      <w:pStyle w:val="Nagwek"/>
    </w:pPr>
    <w:r>
      <w:rPr>
        <w:noProof/>
        <w:lang w:eastAsia="pl-PL"/>
      </w:rPr>
      <w:drawing>
        <wp:inline distT="0" distB="0" distL="0" distR="0" wp14:anchorId="0C5457E2" wp14:editId="3B79F21B">
          <wp:extent cx="6123006" cy="9566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 z logotypami gra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7760" cy="962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1BC00" w14:textId="77777777" w:rsidR="00873694" w:rsidRDefault="008736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49C"/>
    <w:multiLevelType w:val="hybridMultilevel"/>
    <w:tmpl w:val="55B42C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1A16D0"/>
    <w:multiLevelType w:val="hybridMultilevel"/>
    <w:tmpl w:val="CD2A6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7659A5"/>
    <w:multiLevelType w:val="hybridMultilevel"/>
    <w:tmpl w:val="42808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1D61"/>
    <w:multiLevelType w:val="hybridMultilevel"/>
    <w:tmpl w:val="FAC2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636D2"/>
    <w:multiLevelType w:val="hybridMultilevel"/>
    <w:tmpl w:val="8600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645315"/>
    <w:multiLevelType w:val="hybridMultilevel"/>
    <w:tmpl w:val="FCCA713E"/>
    <w:lvl w:ilvl="0" w:tplc="D75C7330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50CB7"/>
    <w:multiLevelType w:val="hybridMultilevel"/>
    <w:tmpl w:val="EEA283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B94344"/>
    <w:multiLevelType w:val="hybridMultilevel"/>
    <w:tmpl w:val="B99AD3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D23BC3"/>
    <w:multiLevelType w:val="hybridMultilevel"/>
    <w:tmpl w:val="DA5EE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D0053"/>
    <w:multiLevelType w:val="hybridMultilevel"/>
    <w:tmpl w:val="51106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D677B"/>
    <w:multiLevelType w:val="hybridMultilevel"/>
    <w:tmpl w:val="40241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44F38"/>
    <w:multiLevelType w:val="hybridMultilevel"/>
    <w:tmpl w:val="BB0E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6264"/>
    <w:multiLevelType w:val="hybridMultilevel"/>
    <w:tmpl w:val="E51293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7117DC"/>
    <w:multiLevelType w:val="hybridMultilevel"/>
    <w:tmpl w:val="1A9401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F62F44"/>
    <w:multiLevelType w:val="hybridMultilevel"/>
    <w:tmpl w:val="943C6E08"/>
    <w:lvl w:ilvl="0" w:tplc="A7561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125F57"/>
    <w:multiLevelType w:val="hybridMultilevel"/>
    <w:tmpl w:val="B664A1E4"/>
    <w:lvl w:ilvl="0" w:tplc="EF0400B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710080"/>
    <w:multiLevelType w:val="hybridMultilevel"/>
    <w:tmpl w:val="AEA0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E3176"/>
    <w:multiLevelType w:val="hybridMultilevel"/>
    <w:tmpl w:val="8D58E9F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CEF666D"/>
    <w:multiLevelType w:val="hybridMultilevel"/>
    <w:tmpl w:val="4AC02F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BD78E8"/>
    <w:multiLevelType w:val="hybridMultilevel"/>
    <w:tmpl w:val="3886C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F5DA9"/>
    <w:multiLevelType w:val="hybridMultilevel"/>
    <w:tmpl w:val="CD50F3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F43D84"/>
    <w:multiLevelType w:val="hybridMultilevel"/>
    <w:tmpl w:val="790C4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B70A3"/>
    <w:multiLevelType w:val="hybridMultilevel"/>
    <w:tmpl w:val="61BE1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C4607"/>
    <w:multiLevelType w:val="hybridMultilevel"/>
    <w:tmpl w:val="632AA1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3760FD"/>
    <w:multiLevelType w:val="hybridMultilevel"/>
    <w:tmpl w:val="2228E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F2154"/>
    <w:multiLevelType w:val="hybridMultilevel"/>
    <w:tmpl w:val="74567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A6A18"/>
    <w:multiLevelType w:val="hybridMultilevel"/>
    <w:tmpl w:val="D3CE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473D7"/>
    <w:multiLevelType w:val="hybridMultilevel"/>
    <w:tmpl w:val="FCACD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109CE"/>
    <w:multiLevelType w:val="hybridMultilevel"/>
    <w:tmpl w:val="AB427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C6ED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97606"/>
    <w:multiLevelType w:val="hybridMultilevel"/>
    <w:tmpl w:val="4338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07327"/>
    <w:multiLevelType w:val="hybridMultilevel"/>
    <w:tmpl w:val="F710E3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59597C"/>
    <w:multiLevelType w:val="hybridMultilevel"/>
    <w:tmpl w:val="84507C98"/>
    <w:lvl w:ilvl="0" w:tplc="EF0400B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30"/>
  </w:num>
  <w:num w:numId="5">
    <w:abstractNumId w:val="15"/>
  </w:num>
  <w:num w:numId="6">
    <w:abstractNumId w:val="31"/>
  </w:num>
  <w:num w:numId="7">
    <w:abstractNumId w:val="8"/>
  </w:num>
  <w:num w:numId="8">
    <w:abstractNumId w:val="16"/>
  </w:num>
  <w:num w:numId="9">
    <w:abstractNumId w:val="20"/>
  </w:num>
  <w:num w:numId="10">
    <w:abstractNumId w:val="2"/>
  </w:num>
  <w:num w:numId="11">
    <w:abstractNumId w:val="13"/>
  </w:num>
  <w:num w:numId="12">
    <w:abstractNumId w:val="23"/>
  </w:num>
  <w:num w:numId="13">
    <w:abstractNumId w:val="27"/>
  </w:num>
  <w:num w:numId="14">
    <w:abstractNumId w:val="18"/>
  </w:num>
  <w:num w:numId="15">
    <w:abstractNumId w:val="22"/>
  </w:num>
  <w:num w:numId="16">
    <w:abstractNumId w:val="3"/>
  </w:num>
  <w:num w:numId="17">
    <w:abstractNumId w:val="24"/>
  </w:num>
  <w:num w:numId="18">
    <w:abstractNumId w:val="19"/>
  </w:num>
  <w:num w:numId="19">
    <w:abstractNumId w:val="26"/>
  </w:num>
  <w:num w:numId="20">
    <w:abstractNumId w:val="7"/>
  </w:num>
  <w:num w:numId="21">
    <w:abstractNumId w:val="29"/>
  </w:num>
  <w:num w:numId="22">
    <w:abstractNumId w:val="28"/>
  </w:num>
  <w:num w:numId="23">
    <w:abstractNumId w:val="6"/>
  </w:num>
  <w:num w:numId="24">
    <w:abstractNumId w:val="12"/>
  </w:num>
  <w:num w:numId="25">
    <w:abstractNumId w:val="17"/>
  </w:num>
  <w:num w:numId="26">
    <w:abstractNumId w:val="11"/>
  </w:num>
  <w:num w:numId="27">
    <w:abstractNumId w:val="4"/>
  </w:num>
  <w:num w:numId="28">
    <w:abstractNumId w:val="1"/>
  </w:num>
  <w:num w:numId="29">
    <w:abstractNumId w:val="0"/>
  </w:num>
  <w:num w:numId="30">
    <w:abstractNumId w:val="9"/>
  </w:num>
  <w:num w:numId="31">
    <w:abstractNumId w:val="1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FD"/>
    <w:rsid w:val="00004C70"/>
    <w:rsid w:val="00010043"/>
    <w:rsid w:val="000213E7"/>
    <w:rsid w:val="00025893"/>
    <w:rsid w:val="000265EF"/>
    <w:rsid w:val="000272A9"/>
    <w:rsid w:val="000460D3"/>
    <w:rsid w:val="00047E69"/>
    <w:rsid w:val="00057861"/>
    <w:rsid w:val="00060450"/>
    <w:rsid w:val="000762DF"/>
    <w:rsid w:val="00077301"/>
    <w:rsid w:val="00090980"/>
    <w:rsid w:val="000918C2"/>
    <w:rsid w:val="000966B8"/>
    <w:rsid w:val="000A3870"/>
    <w:rsid w:val="000B4DE1"/>
    <w:rsid w:val="000B76CA"/>
    <w:rsid w:val="000C063B"/>
    <w:rsid w:val="000C0977"/>
    <w:rsid w:val="000C5B90"/>
    <w:rsid w:val="000D2AFF"/>
    <w:rsid w:val="000D37FA"/>
    <w:rsid w:val="000D62B4"/>
    <w:rsid w:val="000E705F"/>
    <w:rsid w:val="00107A84"/>
    <w:rsid w:val="00113127"/>
    <w:rsid w:val="0012096B"/>
    <w:rsid w:val="001279BC"/>
    <w:rsid w:val="00130B41"/>
    <w:rsid w:val="00141643"/>
    <w:rsid w:val="0014445A"/>
    <w:rsid w:val="001460C9"/>
    <w:rsid w:val="00156D81"/>
    <w:rsid w:val="001664F6"/>
    <w:rsid w:val="001714F8"/>
    <w:rsid w:val="00176439"/>
    <w:rsid w:val="00177C80"/>
    <w:rsid w:val="0018203E"/>
    <w:rsid w:val="00187521"/>
    <w:rsid w:val="00193A40"/>
    <w:rsid w:val="00194101"/>
    <w:rsid w:val="001961DF"/>
    <w:rsid w:val="001A3EB3"/>
    <w:rsid w:val="001A4D56"/>
    <w:rsid w:val="001A518B"/>
    <w:rsid w:val="001A5AAB"/>
    <w:rsid w:val="001B3805"/>
    <w:rsid w:val="001D21DE"/>
    <w:rsid w:val="001D22AE"/>
    <w:rsid w:val="001D22C2"/>
    <w:rsid w:val="001E09FD"/>
    <w:rsid w:val="001E2A12"/>
    <w:rsid w:val="001F0A55"/>
    <w:rsid w:val="00203426"/>
    <w:rsid w:val="002070A9"/>
    <w:rsid w:val="002139C5"/>
    <w:rsid w:val="00215FCF"/>
    <w:rsid w:val="00216546"/>
    <w:rsid w:val="00227FB6"/>
    <w:rsid w:val="0023075D"/>
    <w:rsid w:val="00234164"/>
    <w:rsid w:val="00236F10"/>
    <w:rsid w:val="00241E95"/>
    <w:rsid w:val="00241FE9"/>
    <w:rsid w:val="00243298"/>
    <w:rsid w:val="002444C6"/>
    <w:rsid w:val="002569DE"/>
    <w:rsid w:val="002604B9"/>
    <w:rsid w:val="00262B35"/>
    <w:rsid w:val="00273A24"/>
    <w:rsid w:val="00274E77"/>
    <w:rsid w:val="002850B5"/>
    <w:rsid w:val="00294627"/>
    <w:rsid w:val="002A17B1"/>
    <w:rsid w:val="002A2DDF"/>
    <w:rsid w:val="002B1EB0"/>
    <w:rsid w:val="002B3F9C"/>
    <w:rsid w:val="002C0547"/>
    <w:rsid w:val="002C4C90"/>
    <w:rsid w:val="002C68EA"/>
    <w:rsid w:val="002D3608"/>
    <w:rsid w:val="002D5299"/>
    <w:rsid w:val="002D5793"/>
    <w:rsid w:val="002E2835"/>
    <w:rsid w:val="003009C3"/>
    <w:rsid w:val="00313E76"/>
    <w:rsid w:val="00330EC2"/>
    <w:rsid w:val="0033195A"/>
    <w:rsid w:val="003401EF"/>
    <w:rsid w:val="0034138E"/>
    <w:rsid w:val="00346D6B"/>
    <w:rsid w:val="00361637"/>
    <w:rsid w:val="00367867"/>
    <w:rsid w:val="00375234"/>
    <w:rsid w:val="00382533"/>
    <w:rsid w:val="003958D5"/>
    <w:rsid w:val="003A0695"/>
    <w:rsid w:val="003A5193"/>
    <w:rsid w:val="003C5835"/>
    <w:rsid w:val="003C7FEB"/>
    <w:rsid w:val="003D1F3B"/>
    <w:rsid w:val="003E2D2C"/>
    <w:rsid w:val="003F61E7"/>
    <w:rsid w:val="004003FB"/>
    <w:rsid w:val="004044B0"/>
    <w:rsid w:val="00414264"/>
    <w:rsid w:val="00432BF4"/>
    <w:rsid w:val="00435DDC"/>
    <w:rsid w:val="00455D34"/>
    <w:rsid w:val="00464CED"/>
    <w:rsid w:val="00476092"/>
    <w:rsid w:val="00485FCA"/>
    <w:rsid w:val="00497207"/>
    <w:rsid w:val="00497D1B"/>
    <w:rsid w:val="004A38B3"/>
    <w:rsid w:val="004B015B"/>
    <w:rsid w:val="004B3708"/>
    <w:rsid w:val="004B5BFD"/>
    <w:rsid w:val="004D5079"/>
    <w:rsid w:val="004D6490"/>
    <w:rsid w:val="004D71A0"/>
    <w:rsid w:val="004E19D7"/>
    <w:rsid w:val="004E40B0"/>
    <w:rsid w:val="004E69E1"/>
    <w:rsid w:val="004F2A9D"/>
    <w:rsid w:val="004F7204"/>
    <w:rsid w:val="00501544"/>
    <w:rsid w:val="005064B5"/>
    <w:rsid w:val="00513C26"/>
    <w:rsid w:val="00520856"/>
    <w:rsid w:val="005321A7"/>
    <w:rsid w:val="00540E9E"/>
    <w:rsid w:val="005416BA"/>
    <w:rsid w:val="005437F6"/>
    <w:rsid w:val="0054477D"/>
    <w:rsid w:val="00544928"/>
    <w:rsid w:val="00547942"/>
    <w:rsid w:val="005507D0"/>
    <w:rsid w:val="00583B52"/>
    <w:rsid w:val="00594D7C"/>
    <w:rsid w:val="0059616E"/>
    <w:rsid w:val="00597379"/>
    <w:rsid w:val="005A5641"/>
    <w:rsid w:val="005A57B8"/>
    <w:rsid w:val="005A75EA"/>
    <w:rsid w:val="005B1A9C"/>
    <w:rsid w:val="005B2E21"/>
    <w:rsid w:val="005C355C"/>
    <w:rsid w:val="005C44E6"/>
    <w:rsid w:val="005D34E6"/>
    <w:rsid w:val="005D4AC9"/>
    <w:rsid w:val="005E35F6"/>
    <w:rsid w:val="005E4C8A"/>
    <w:rsid w:val="00603E1D"/>
    <w:rsid w:val="00607404"/>
    <w:rsid w:val="00607BFA"/>
    <w:rsid w:val="00610F22"/>
    <w:rsid w:val="0062543E"/>
    <w:rsid w:val="0062642C"/>
    <w:rsid w:val="00636F85"/>
    <w:rsid w:val="00642579"/>
    <w:rsid w:val="00646816"/>
    <w:rsid w:val="00646F18"/>
    <w:rsid w:val="0064727E"/>
    <w:rsid w:val="0065081A"/>
    <w:rsid w:val="00650D74"/>
    <w:rsid w:val="006600FF"/>
    <w:rsid w:val="0066532B"/>
    <w:rsid w:val="0067253F"/>
    <w:rsid w:val="00676825"/>
    <w:rsid w:val="00676F9B"/>
    <w:rsid w:val="00677D89"/>
    <w:rsid w:val="006A02C4"/>
    <w:rsid w:val="006A7A7B"/>
    <w:rsid w:val="006B7BEF"/>
    <w:rsid w:val="006C7675"/>
    <w:rsid w:val="006D05AB"/>
    <w:rsid w:val="006D1199"/>
    <w:rsid w:val="006D6D98"/>
    <w:rsid w:val="00702D59"/>
    <w:rsid w:val="007139F2"/>
    <w:rsid w:val="007222B3"/>
    <w:rsid w:val="00731485"/>
    <w:rsid w:val="00731CA3"/>
    <w:rsid w:val="007369B8"/>
    <w:rsid w:val="00741119"/>
    <w:rsid w:val="00746FA8"/>
    <w:rsid w:val="00754FF4"/>
    <w:rsid w:val="007675BE"/>
    <w:rsid w:val="0077155B"/>
    <w:rsid w:val="0079792D"/>
    <w:rsid w:val="007A1EED"/>
    <w:rsid w:val="007A6FCC"/>
    <w:rsid w:val="007B17D2"/>
    <w:rsid w:val="007B2A41"/>
    <w:rsid w:val="007B2F51"/>
    <w:rsid w:val="007D1CED"/>
    <w:rsid w:val="007D7D5A"/>
    <w:rsid w:val="007E2603"/>
    <w:rsid w:val="007E7BFD"/>
    <w:rsid w:val="0080663F"/>
    <w:rsid w:val="00811688"/>
    <w:rsid w:val="00826736"/>
    <w:rsid w:val="008273A6"/>
    <w:rsid w:val="00832A7A"/>
    <w:rsid w:val="008353A4"/>
    <w:rsid w:val="00846E25"/>
    <w:rsid w:val="00846E37"/>
    <w:rsid w:val="00846E51"/>
    <w:rsid w:val="0086195A"/>
    <w:rsid w:val="00865D42"/>
    <w:rsid w:val="00873694"/>
    <w:rsid w:val="00876D4E"/>
    <w:rsid w:val="008A2566"/>
    <w:rsid w:val="008A58FB"/>
    <w:rsid w:val="008B6A43"/>
    <w:rsid w:val="008C3503"/>
    <w:rsid w:val="008C3C3E"/>
    <w:rsid w:val="008C5F0C"/>
    <w:rsid w:val="008D6A69"/>
    <w:rsid w:val="008E3A28"/>
    <w:rsid w:val="008F625D"/>
    <w:rsid w:val="008F73D0"/>
    <w:rsid w:val="009146BF"/>
    <w:rsid w:val="00927508"/>
    <w:rsid w:val="00950DB3"/>
    <w:rsid w:val="0095655D"/>
    <w:rsid w:val="009673E8"/>
    <w:rsid w:val="00976628"/>
    <w:rsid w:val="009849E0"/>
    <w:rsid w:val="009A09EF"/>
    <w:rsid w:val="009A14BC"/>
    <w:rsid w:val="009A17D8"/>
    <w:rsid w:val="009B5A7E"/>
    <w:rsid w:val="009C2389"/>
    <w:rsid w:val="009D4564"/>
    <w:rsid w:val="009E1047"/>
    <w:rsid w:val="009E11EE"/>
    <w:rsid w:val="009F3A07"/>
    <w:rsid w:val="009F4260"/>
    <w:rsid w:val="00A0594B"/>
    <w:rsid w:val="00A05979"/>
    <w:rsid w:val="00A12EE6"/>
    <w:rsid w:val="00A155DB"/>
    <w:rsid w:val="00A26884"/>
    <w:rsid w:val="00A31451"/>
    <w:rsid w:val="00A409CA"/>
    <w:rsid w:val="00A617D7"/>
    <w:rsid w:val="00A65397"/>
    <w:rsid w:val="00A671EB"/>
    <w:rsid w:val="00A70B48"/>
    <w:rsid w:val="00A86E0A"/>
    <w:rsid w:val="00A87D8A"/>
    <w:rsid w:val="00A91C3E"/>
    <w:rsid w:val="00A94D2C"/>
    <w:rsid w:val="00AA23D8"/>
    <w:rsid w:val="00AA478C"/>
    <w:rsid w:val="00AB1D71"/>
    <w:rsid w:val="00AC1C69"/>
    <w:rsid w:val="00AC23E1"/>
    <w:rsid w:val="00AD1A38"/>
    <w:rsid w:val="00AD682A"/>
    <w:rsid w:val="00AD68B5"/>
    <w:rsid w:val="00AE20C7"/>
    <w:rsid w:val="00AE320F"/>
    <w:rsid w:val="00AE5817"/>
    <w:rsid w:val="00AF0014"/>
    <w:rsid w:val="00AF73ED"/>
    <w:rsid w:val="00B022C5"/>
    <w:rsid w:val="00B047A7"/>
    <w:rsid w:val="00B055A4"/>
    <w:rsid w:val="00B0617C"/>
    <w:rsid w:val="00B142BD"/>
    <w:rsid w:val="00B15B56"/>
    <w:rsid w:val="00B20EA0"/>
    <w:rsid w:val="00B31895"/>
    <w:rsid w:val="00B43554"/>
    <w:rsid w:val="00B4563D"/>
    <w:rsid w:val="00B720D8"/>
    <w:rsid w:val="00B761CB"/>
    <w:rsid w:val="00B82DF6"/>
    <w:rsid w:val="00B84106"/>
    <w:rsid w:val="00B91A7A"/>
    <w:rsid w:val="00BA410A"/>
    <w:rsid w:val="00BC3914"/>
    <w:rsid w:val="00BD260A"/>
    <w:rsid w:val="00BD403D"/>
    <w:rsid w:val="00BE13F2"/>
    <w:rsid w:val="00BE1761"/>
    <w:rsid w:val="00BF1B11"/>
    <w:rsid w:val="00BF1E52"/>
    <w:rsid w:val="00BF1F52"/>
    <w:rsid w:val="00C016D5"/>
    <w:rsid w:val="00C04149"/>
    <w:rsid w:val="00C0464E"/>
    <w:rsid w:val="00C078AF"/>
    <w:rsid w:val="00C25229"/>
    <w:rsid w:val="00C26822"/>
    <w:rsid w:val="00C41A0F"/>
    <w:rsid w:val="00C466AB"/>
    <w:rsid w:val="00C52663"/>
    <w:rsid w:val="00C65EE7"/>
    <w:rsid w:val="00C67E6F"/>
    <w:rsid w:val="00C7346C"/>
    <w:rsid w:val="00C74A55"/>
    <w:rsid w:val="00C76E01"/>
    <w:rsid w:val="00C83C5B"/>
    <w:rsid w:val="00C84056"/>
    <w:rsid w:val="00C900A2"/>
    <w:rsid w:val="00CA0B51"/>
    <w:rsid w:val="00CA4DB9"/>
    <w:rsid w:val="00CB2600"/>
    <w:rsid w:val="00CB66D1"/>
    <w:rsid w:val="00CB7E60"/>
    <w:rsid w:val="00CC738E"/>
    <w:rsid w:val="00CD30F8"/>
    <w:rsid w:val="00CD5434"/>
    <w:rsid w:val="00CE747B"/>
    <w:rsid w:val="00CF1E7F"/>
    <w:rsid w:val="00CF3490"/>
    <w:rsid w:val="00D03093"/>
    <w:rsid w:val="00D05DAE"/>
    <w:rsid w:val="00D14DFB"/>
    <w:rsid w:val="00D172AE"/>
    <w:rsid w:val="00D1769B"/>
    <w:rsid w:val="00D21435"/>
    <w:rsid w:val="00D23A28"/>
    <w:rsid w:val="00D250F8"/>
    <w:rsid w:val="00D450E9"/>
    <w:rsid w:val="00D54031"/>
    <w:rsid w:val="00D60807"/>
    <w:rsid w:val="00D754B6"/>
    <w:rsid w:val="00D82F2B"/>
    <w:rsid w:val="00D83FAC"/>
    <w:rsid w:val="00D856D7"/>
    <w:rsid w:val="00DB462B"/>
    <w:rsid w:val="00DC0288"/>
    <w:rsid w:val="00DD2C72"/>
    <w:rsid w:val="00DD73BA"/>
    <w:rsid w:val="00DE2214"/>
    <w:rsid w:val="00DE66AB"/>
    <w:rsid w:val="00DF0941"/>
    <w:rsid w:val="00DF668A"/>
    <w:rsid w:val="00E07C0C"/>
    <w:rsid w:val="00E11733"/>
    <w:rsid w:val="00E150F5"/>
    <w:rsid w:val="00E269E4"/>
    <w:rsid w:val="00E277F6"/>
    <w:rsid w:val="00E50A72"/>
    <w:rsid w:val="00E668ED"/>
    <w:rsid w:val="00E9044A"/>
    <w:rsid w:val="00E93D2E"/>
    <w:rsid w:val="00E9465B"/>
    <w:rsid w:val="00EC38C1"/>
    <w:rsid w:val="00ED4423"/>
    <w:rsid w:val="00ED66F5"/>
    <w:rsid w:val="00ED77CD"/>
    <w:rsid w:val="00ED7C5F"/>
    <w:rsid w:val="00EE142B"/>
    <w:rsid w:val="00EE1534"/>
    <w:rsid w:val="00EE679B"/>
    <w:rsid w:val="00F00B03"/>
    <w:rsid w:val="00F00EAF"/>
    <w:rsid w:val="00F0414D"/>
    <w:rsid w:val="00F05098"/>
    <w:rsid w:val="00F138CA"/>
    <w:rsid w:val="00F1594B"/>
    <w:rsid w:val="00F27049"/>
    <w:rsid w:val="00F35640"/>
    <w:rsid w:val="00F41DB8"/>
    <w:rsid w:val="00F444DF"/>
    <w:rsid w:val="00F454FE"/>
    <w:rsid w:val="00F524D3"/>
    <w:rsid w:val="00F62E5B"/>
    <w:rsid w:val="00F64E65"/>
    <w:rsid w:val="00F65216"/>
    <w:rsid w:val="00F66AF9"/>
    <w:rsid w:val="00F714D8"/>
    <w:rsid w:val="00F95A21"/>
    <w:rsid w:val="00FA24EB"/>
    <w:rsid w:val="00FB2C18"/>
    <w:rsid w:val="00FD0874"/>
    <w:rsid w:val="00FF1984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1DF9"/>
  <w15:docId w15:val="{A86CBA17-062A-41D3-A4A4-3A251A0A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ergiusz"/>
    <w:qFormat/>
    <w:rsid w:val="00194101"/>
    <w:pPr>
      <w:spacing w:after="0" w:line="240" w:lineRule="auto"/>
    </w:pPr>
    <w:rPr>
      <w:rFonts w:asciiTheme="majorHAnsi" w:hAnsiTheme="majorHAnsi"/>
      <w:sz w:val="23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410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94101"/>
    <w:pPr>
      <w:ind w:left="720"/>
      <w:contextualSpacing/>
    </w:pPr>
  </w:style>
  <w:style w:type="table" w:styleId="Tabela-Siatka">
    <w:name w:val="Table Grid"/>
    <w:basedOn w:val="Standardowy"/>
    <w:uiPriority w:val="39"/>
    <w:rsid w:val="00171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6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6D81"/>
    <w:rPr>
      <w:rFonts w:asciiTheme="majorHAnsi" w:hAnsiTheme="majorHAnsi"/>
      <w:sz w:val="23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56D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6D81"/>
    <w:rPr>
      <w:rFonts w:asciiTheme="majorHAnsi" w:hAnsiTheme="majorHAnsi"/>
      <w:sz w:val="23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3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3E8"/>
    <w:rPr>
      <w:rFonts w:asciiTheme="majorHAnsi" w:hAnsiTheme="maj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3E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D682A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4170</Words>
  <Characters>25026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Matysiak</dc:creator>
  <cp:lastModifiedBy>Anna</cp:lastModifiedBy>
  <cp:revision>5</cp:revision>
  <dcterms:created xsi:type="dcterms:W3CDTF">2022-02-14T19:32:00Z</dcterms:created>
  <dcterms:modified xsi:type="dcterms:W3CDTF">2022-02-14T19:40:00Z</dcterms:modified>
</cp:coreProperties>
</file>