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B3FD1" w14:textId="023646E2" w:rsidR="00FA0418" w:rsidRPr="00DE5C98" w:rsidRDefault="00410245" w:rsidP="00C504ED">
      <w:pPr>
        <w:pStyle w:val="Standard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UMOWA nr </w:t>
      </w:r>
      <w:r w:rsidR="002702CF" w:rsidRPr="002702CF">
        <w:rPr>
          <w:rFonts w:ascii="Arial" w:hAnsi="Arial" w:cs="Arial"/>
          <w:b/>
        </w:rPr>
        <w:t>2CNC-02F4-2022</w:t>
      </w:r>
    </w:p>
    <w:p w14:paraId="196C2E03" w14:textId="77777777" w:rsidR="00FA0418" w:rsidRPr="00DE5C98" w:rsidRDefault="00FA0418" w:rsidP="00C504ED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662DF0F2" w14:textId="6F2F9117" w:rsidR="00FA0418" w:rsidRPr="00DE5C98" w:rsidRDefault="00373506" w:rsidP="00C504ED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zawarta w dniu </w:t>
      </w:r>
      <w:r w:rsidR="00410245">
        <w:rPr>
          <w:rFonts w:ascii="Arial" w:hAnsi="Arial" w:cs="Arial"/>
          <w:sz w:val="20"/>
        </w:rPr>
        <w:t>16.03.2022</w:t>
      </w:r>
      <w:r w:rsidR="00FC51CD" w:rsidRPr="00DE5C98">
        <w:rPr>
          <w:rFonts w:ascii="Arial" w:hAnsi="Arial" w:cs="Arial"/>
          <w:sz w:val="20"/>
        </w:rPr>
        <w:t xml:space="preserve"> r.</w:t>
      </w:r>
      <w:r w:rsidRPr="00DE5C98">
        <w:rPr>
          <w:rFonts w:ascii="Arial" w:hAnsi="Arial" w:cs="Arial"/>
          <w:sz w:val="20"/>
        </w:rPr>
        <w:t xml:space="preserve"> w </w:t>
      </w:r>
      <w:r w:rsidR="00391A94" w:rsidRPr="00DE5C98">
        <w:rPr>
          <w:rFonts w:ascii="Arial" w:hAnsi="Arial" w:cs="Arial"/>
          <w:sz w:val="20"/>
        </w:rPr>
        <w:t>Bielsku -</w:t>
      </w:r>
      <w:r w:rsidR="00FC51CD" w:rsidRPr="00DE5C98">
        <w:rPr>
          <w:rFonts w:ascii="Arial" w:hAnsi="Arial" w:cs="Arial"/>
          <w:sz w:val="20"/>
        </w:rPr>
        <w:t xml:space="preserve"> Białej</w:t>
      </w:r>
      <w:r w:rsidRPr="00DE5C98">
        <w:rPr>
          <w:rFonts w:ascii="Arial" w:hAnsi="Arial" w:cs="Arial"/>
          <w:sz w:val="20"/>
        </w:rPr>
        <w:t xml:space="preserve"> pomiędzy:</w:t>
      </w:r>
    </w:p>
    <w:p w14:paraId="0B81552D" w14:textId="77777777" w:rsidR="00FA0418" w:rsidRPr="00DE5C98" w:rsidRDefault="00FA0418" w:rsidP="00C8079E">
      <w:pPr>
        <w:pStyle w:val="Standard"/>
        <w:spacing w:after="0" w:line="360" w:lineRule="auto"/>
        <w:jc w:val="both"/>
        <w:rPr>
          <w:rFonts w:ascii="Arial" w:hAnsi="Arial" w:cs="Arial"/>
          <w:b/>
          <w:sz w:val="20"/>
        </w:rPr>
      </w:pPr>
    </w:p>
    <w:p w14:paraId="7BAD49FB" w14:textId="77777777" w:rsidR="00FA0418" w:rsidRPr="00DE5C98" w:rsidRDefault="00373506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firmą</w:t>
      </w:r>
      <w:r w:rsidRPr="00DE5C98">
        <w:rPr>
          <w:rFonts w:ascii="Arial" w:hAnsi="Arial" w:cs="Arial"/>
          <w:b/>
          <w:sz w:val="20"/>
        </w:rPr>
        <w:t xml:space="preserve"> </w:t>
      </w:r>
      <w:r w:rsidR="00391A94" w:rsidRPr="00DE5C98">
        <w:rPr>
          <w:rFonts w:ascii="Arial" w:hAnsi="Arial" w:cs="Arial"/>
          <w:b/>
          <w:sz w:val="20"/>
        </w:rPr>
        <w:t xml:space="preserve">Przedsiębiorstwo Handlowo – Usługowo – Produkcyjne </w:t>
      </w:r>
      <w:r w:rsidR="00FC51CD" w:rsidRPr="00DE5C98">
        <w:rPr>
          <w:rFonts w:ascii="Arial" w:hAnsi="Arial" w:cs="Arial"/>
          <w:b/>
          <w:sz w:val="20"/>
        </w:rPr>
        <w:t>„IGUM” sp. z o.o.</w:t>
      </w:r>
    </w:p>
    <w:p w14:paraId="41FC0996" w14:textId="77777777" w:rsidR="00FA0418" w:rsidRPr="00DE5C98" w:rsidRDefault="00373506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z siedzibą w </w:t>
      </w:r>
      <w:r w:rsidR="00391A94" w:rsidRPr="00DE5C98">
        <w:rPr>
          <w:rFonts w:ascii="Arial" w:hAnsi="Arial" w:cs="Arial"/>
          <w:sz w:val="20"/>
        </w:rPr>
        <w:t>Bielsku -</w:t>
      </w:r>
      <w:r w:rsidR="00FC51CD" w:rsidRPr="00DE5C98">
        <w:rPr>
          <w:rFonts w:ascii="Arial" w:hAnsi="Arial" w:cs="Arial"/>
          <w:sz w:val="20"/>
        </w:rPr>
        <w:t xml:space="preserve"> Białej </w:t>
      </w:r>
      <w:r w:rsidRPr="00DE5C98">
        <w:rPr>
          <w:rFonts w:ascii="Arial" w:hAnsi="Arial" w:cs="Arial"/>
          <w:sz w:val="20"/>
        </w:rPr>
        <w:t>(</w:t>
      </w:r>
      <w:r w:rsidR="00FC51CD" w:rsidRPr="00DE5C98">
        <w:rPr>
          <w:rFonts w:ascii="Arial" w:hAnsi="Arial" w:cs="Arial"/>
          <w:sz w:val="20"/>
        </w:rPr>
        <w:t>43-382</w:t>
      </w:r>
      <w:r w:rsidRPr="00DE5C98">
        <w:rPr>
          <w:rFonts w:ascii="Arial" w:hAnsi="Arial" w:cs="Arial"/>
          <w:sz w:val="20"/>
        </w:rPr>
        <w:t xml:space="preserve">) przy ul. </w:t>
      </w:r>
      <w:r w:rsidR="00FC51CD" w:rsidRPr="00DE5C98">
        <w:rPr>
          <w:rFonts w:ascii="Arial" w:hAnsi="Arial" w:cs="Arial"/>
          <w:sz w:val="20"/>
        </w:rPr>
        <w:t>Dworcowej 25</w:t>
      </w:r>
    </w:p>
    <w:p w14:paraId="7D088C71" w14:textId="77777777" w:rsidR="00FA0418" w:rsidRPr="00DE5C98" w:rsidRDefault="00FC51CD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KRS 0000136769 </w:t>
      </w:r>
      <w:r w:rsidR="00373506" w:rsidRPr="00DE5C98">
        <w:rPr>
          <w:rFonts w:ascii="Arial" w:hAnsi="Arial" w:cs="Arial"/>
          <w:sz w:val="20"/>
        </w:rPr>
        <w:t xml:space="preserve">NIP </w:t>
      </w:r>
      <w:r w:rsidRPr="00DE5C98">
        <w:rPr>
          <w:rFonts w:ascii="Arial" w:hAnsi="Arial" w:cs="Arial"/>
          <w:sz w:val="20"/>
        </w:rPr>
        <w:t>5470088822</w:t>
      </w:r>
      <w:r w:rsidR="00373506" w:rsidRPr="00DE5C98">
        <w:rPr>
          <w:rFonts w:ascii="Arial" w:hAnsi="Arial" w:cs="Arial"/>
          <w:sz w:val="20"/>
        </w:rPr>
        <w:t xml:space="preserve">, REGON </w:t>
      </w:r>
      <w:r w:rsidRPr="00DE5C98">
        <w:rPr>
          <w:rFonts w:ascii="Arial" w:hAnsi="Arial" w:cs="Arial"/>
          <w:bCs/>
          <w:sz w:val="20"/>
          <w:shd w:val="clear" w:color="auto" w:fill="FFFFFF"/>
        </w:rPr>
        <w:t>008373746</w:t>
      </w:r>
    </w:p>
    <w:p w14:paraId="4C00B9CB" w14:textId="77777777" w:rsidR="00DB6931" w:rsidRPr="00DE5C98" w:rsidRDefault="00373506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zwaną dalej w treści umowy </w:t>
      </w:r>
      <w:r w:rsidRPr="00DE5C98">
        <w:rPr>
          <w:rFonts w:ascii="Arial" w:hAnsi="Arial" w:cs="Arial"/>
          <w:b/>
          <w:sz w:val="20"/>
        </w:rPr>
        <w:t>Zamawiającym</w:t>
      </w:r>
    </w:p>
    <w:p w14:paraId="52E48C91" w14:textId="77777777" w:rsidR="00391A94" w:rsidRPr="00DE5C98" w:rsidRDefault="00373506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reprezentowaną przez:</w:t>
      </w:r>
    </w:p>
    <w:p w14:paraId="24F17F21" w14:textId="77777777" w:rsidR="00FA0418" w:rsidRPr="00DE5C98" w:rsidRDefault="00FC51CD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Dorotę Zielonkę – Członka Zarządu</w:t>
      </w:r>
      <w:r w:rsidR="00391A94" w:rsidRPr="00DE5C98">
        <w:rPr>
          <w:rFonts w:ascii="Arial" w:hAnsi="Arial" w:cs="Arial"/>
          <w:sz w:val="20"/>
        </w:rPr>
        <w:t>,</w:t>
      </w:r>
    </w:p>
    <w:p w14:paraId="5FA6D068" w14:textId="3A9A481C" w:rsidR="00391A94" w:rsidRPr="00DE5C98" w:rsidRDefault="00410245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Borysa Zielonkę</w:t>
      </w:r>
      <w:r w:rsidR="00391A94" w:rsidRPr="00DE5C98">
        <w:rPr>
          <w:rFonts w:ascii="Arial" w:hAnsi="Arial" w:cs="Arial"/>
          <w:sz w:val="20"/>
        </w:rPr>
        <w:t xml:space="preserve"> – Członka Zarządu,</w:t>
      </w:r>
    </w:p>
    <w:p w14:paraId="1D960132" w14:textId="2BDFD726" w:rsidR="00391A94" w:rsidRPr="00DE5C98" w:rsidRDefault="00410245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Marka Stolorza</w:t>
      </w:r>
      <w:r w:rsidR="00391A94" w:rsidRPr="00DE5C98">
        <w:rPr>
          <w:rFonts w:ascii="Arial" w:hAnsi="Arial" w:cs="Arial"/>
          <w:sz w:val="20"/>
        </w:rPr>
        <w:t xml:space="preserve"> – Członka Zarządu</w:t>
      </w:r>
    </w:p>
    <w:p w14:paraId="1EB8A5B8" w14:textId="77777777" w:rsidR="00FA0418" w:rsidRPr="00DE5C98" w:rsidRDefault="00FA0418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</w:p>
    <w:p w14:paraId="2CBA536B" w14:textId="77777777" w:rsidR="00FA0418" w:rsidRPr="00DE5C98" w:rsidRDefault="00373506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a</w:t>
      </w:r>
    </w:p>
    <w:p w14:paraId="031F05F8" w14:textId="77777777" w:rsidR="00FA0418" w:rsidRPr="00DE5C98" w:rsidRDefault="00FA0418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</w:p>
    <w:p w14:paraId="5834A341" w14:textId="77777777" w:rsidR="00FA76BE" w:rsidRPr="00DE5C98" w:rsidRDefault="00FA76BE" w:rsidP="00C8079E">
      <w:pPr>
        <w:pStyle w:val="Standard"/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DE5C98">
        <w:rPr>
          <w:rFonts w:ascii="Arial" w:hAnsi="Arial" w:cs="Arial"/>
          <w:sz w:val="20"/>
        </w:rPr>
        <w:t xml:space="preserve">firmą </w:t>
      </w:r>
      <w:r w:rsidR="00EB4744" w:rsidRPr="00DE5C98">
        <w:rPr>
          <w:rFonts w:ascii="Arial" w:hAnsi="Arial" w:cs="Arial"/>
          <w:sz w:val="20"/>
        </w:rPr>
        <w:t>………………………………………..………………………………………..</w:t>
      </w:r>
    </w:p>
    <w:p w14:paraId="7667DC3D" w14:textId="77777777" w:rsidR="00FA76BE" w:rsidRPr="00DE5C98" w:rsidRDefault="00FA76BE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z siedzibą w </w:t>
      </w:r>
      <w:r w:rsidR="00EB4744" w:rsidRPr="00DE5C98">
        <w:rPr>
          <w:rFonts w:ascii="Arial" w:hAnsi="Arial" w:cs="Arial"/>
          <w:sz w:val="20"/>
        </w:rPr>
        <w:t>………………………………………..………………………………………..</w:t>
      </w:r>
    </w:p>
    <w:p w14:paraId="09790906" w14:textId="77777777" w:rsidR="00FA76BE" w:rsidRPr="00DE5C98" w:rsidRDefault="00C504ED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KRS ……………………., </w:t>
      </w:r>
      <w:r w:rsidR="00FA76BE" w:rsidRPr="00DE5C98">
        <w:rPr>
          <w:rFonts w:ascii="Arial" w:hAnsi="Arial" w:cs="Arial"/>
          <w:sz w:val="20"/>
        </w:rPr>
        <w:t xml:space="preserve">NIP </w:t>
      </w:r>
      <w:r w:rsidR="00FC51CD" w:rsidRPr="00DE5C98">
        <w:rPr>
          <w:rFonts w:ascii="Arial" w:hAnsi="Arial" w:cs="Arial"/>
          <w:sz w:val="20"/>
        </w:rPr>
        <w:t xml:space="preserve"> </w:t>
      </w:r>
      <w:r w:rsidR="00EB4744" w:rsidRPr="00DE5C98">
        <w:rPr>
          <w:rFonts w:ascii="Arial" w:hAnsi="Arial" w:cs="Arial"/>
          <w:sz w:val="20"/>
        </w:rPr>
        <w:t>…………………….</w:t>
      </w:r>
      <w:r w:rsidRPr="00DE5C98">
        <w:rPr>
          <w:rFonts w:ascii="Arial" w:hAnsi="Arial" w:cs="Arial"/>
          <w:sz w:val="20"/>
        </w:rPr>
        <w:t>,</w:t>
      </w:r>
      <w:r w:rsidR="00EB4744" w:rsidRPr="00DE5C98">
        <w:rPr>
          <w:rFonts w:ascii="Arial" w:hAnsi="Arial" w:cs="Arial"/>
          <w:sz w:val="20"/>
        </w:rPr>
        <w:t xml:space="preserve"> </w:t>
      </w:r>
      <w:r w:rsidR="00FA76BE" w:rsidRPr="00DE5C98">
        <w:rPr>
          <w:rFonts w:ascii="Arial" w:hAnsi="Arial" w:cs="Arial"/>
          <w:sz w:val="20"/>
        </w:rPr>
        <w:t xml:space="preserve">REGON </w:t>
      </w:r>
      <w:r w:rsidR="00FC51CD" w:rsidRPr="00DE5C98">
        <w:rPr>
          <w:rFonts w:ascii="Arial" w:hAnsi="Arial" w:cs="Arial"/>
          <w:sz w:val="20"/>
        </w:rPr>
        <w:t xml:space="preserve"> </w:t>
      </w:r>
      <w:r w:rsidR="00EB4744" w:rsidRPr="00DE5C98">
        <w:rPr>
          <w:rFonts w:ascii="Arial" w:hAnsi="Arial" w:cs="Arial"/>
          <w:sz w:val="20"/>
        </w:rPr>
        <w:t xml:space="preserve">……………………. </w:t>
      </w:r>
    </w:p>
    <w:p w14:paraId="035BDE36" w14:textId="77777777" w:rsidR="00DB6931" w:rsidRPr="00DE5C98" w:rsidRDefault="00FA76BE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zwaną dalej w treści umowy </w:t>
      </w:r>
      <w:r w:rsidRPr="00DE5C98">
        <w:rPr>
          <w:rFonts w:ascii="Arial" w:hAnsi="Arial" w:cs="Arial"/>
          <w:b/>
          <w:sz w:val="20"/>
        </w:rPr>
        <w:t>Wykonawcą</w:t>
      </w:r>
    </w:p>
    <w:p w14:paraId="7668657A" w14:textId="77777777" w:rsidR="00FA76BE" w:rsidRPr="00DE5C98" w:rsidRDefault="00FA76BE" w:rsidP="00C8079E">
      <w:pPr>
        <w:pStyle w:val="Standard"/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reprezentowaną przez</w:t>
      </w:r>
      <w:r w:rsidR="00DB6931" w:rsidRPr="00DE5C98">
        <w:rPr>
          <w:rFonts w:ascii="Arial" w:hAnsi="Arial" w:cs="Arial"/>
          <w:sz w:val="20"/>
        </w:rPr>
        <w:t xml:space="preserve"> </w:t>
      </w:r>
      <w:r w:rsidR="00EB4744" w:rsidRPr="00DE5C98">
        <w:rPr>
          <w:rFonts w:ascii="Arial" w:hAnsi="Arial" w:cs="Arial"/>
          <w:sz w:val="20"/>
        </w:rPr>
        <w:t xml:space="preserve">…………………….……………. </w:t>
      </w:r>
      <w:r w:rsidR="00FC51CD" w:rsidRPr="00DE5C98">
        <w:rPr>
          <w:rFonts w:ascii="Arial" w:hAnsi="Arial" w:cs="Arial"/>
          <w:sz w:val="20"/>
        </w:rPr>
        <w:t>- …………………………..</w:t>
      </w:r>
    </w:p>
    <w:p w14:paraId="1E09EB70" w14:textId="77777777" w:rsidR="00FA0418" w:rsidRPr="00DE5C98" w:rsidRDefault="00FC51CD" w:rsidP="00C8079E">
      <w:pPr>
        <w:pStyle w:val="Standard"/>
        <w:tabs>
          <w:tab w:val="center" w:pos="3119"/>
          <w:tab w:val="center" w:pos="5529"/>
        </w:tabs>
        <w:spacing w:after="0" w:line="360" w:lineRule="auto"/>
        <w:jc w:val="both"/>
        <w:rPr>
          <w:rFonts w:ascii="Arial" w:hAnsi="Arial" w:cs="Arial"/>
          <w:i/>
          <w:sz w:val="18"/>
        </w:rPr>
      </w:pPr>
      <w:r w:rsidRPr="00DE5C98">
        <w:rPr>
          <w:rFonts w:ascii="Arial" w:hAnsi="Arial" w:cs="Arial"/>
          <w:i/>
          <w:sz w:val="18"/>
        </w:rPr>
        <w:tab/>
      </w:r>
      <w:r w:rsidR="00EB4744" w:rsidRPr="00DE5C98">
        <w:rPr>
          <w:rFonts w:ascii="Arial" w:hAnsi="Arial" w:cs="Arial"/>
          <w:i/>
          <w:sz w:val="18"/>
        </w:rPr>
        <w:t xml:space="preserve">        </w:t>
      </w:r>
      <w:r w:rsidRPr="00DE5C98">
        <w:rPr>
          <w:rFonts w:ascii="Arial" w:hAnsi="Arial" w:cs="Arial"/>
          <w:i/>
          <w:sz w:val="18"/>
        </w:rPr>
        <w:t>(imię i nazwisko)</w:t>
      </w:r>
      <w:r w:rsidRPr="00DE5C98">
        <w:rPr>
          <w:rFonts w:ascii="Arial" w:hAnsi="Arial" w:cs="Arial"/>
          <w:i/>
          <w:sz w:val="18"/>
        </w:rPr>
        <w:tab/>
      </w:r>
      <w:r w:rsidR="00EB4744" w:rsidRPr="00DE5C98">
        <w:rPr>
          <w:rFonts w:ascii="Arial" w:hAnsi="Arial" w:cs="Arial"/>
          <w:i/>
          <w:sz w:val="18"/>
        </w:rPr>
        <w:t xml:space="preserve">               </w:t>
      </w:r>
      <w:r w:rsidRPr="00DE5C98">
        <w:rPr>
          <w:rFonts w:ascii="Arial" w:hAnsi="Arial" w:cs="Arial"/>
          <w:i/>
          <w:sz w:val="18"/>
        </w:rPr>
        <w:t>(stanowisko)</w:t>
      </w:r>
    </w:p>
    <w:p w14:paraId="7D99F3BC" w14:textId="77777777" w:rsidR="00FC51CD" w:rsidRPr="00DE5C98" w:rsidRDefault="00FC51CD" w:rsidP="00C8079E">
      <w:pPr>
        <w:pStyle w:val="Standard"/>
        <w:tabs>
          <w:tab w:val="center" w:pos="3119"/>
          <w:tab w:val="center" w:pos="5529"/>
        </w:tabs>
        <w:spacing w:after="0" w:line="360" w:lineRule="auto"/>
        <w:jc w:val="both"/>
        <w:rPr>
          <w:rFonts w:ascii="Arial" w:hAnsi="Arial" w:cs="Arial"/>
          <w:i/>
        </w:rPr>
      </w:pPr>
    </w:p>
    <w:p w14:paraId="16288183" w14:textId="77777777" w:rsidR="00FC51CD" w:rsidRPr="00DE5C98" w:rsidRDefault="00FC51CD" w:rsidP="00C8079E">
      <w:pPr>
        <w:pStyle w:val="Standard"/>
        <w:tabs>
          <w:tab w:val="center" w:pos="3119"/>
          <w:tab w:val="center" w:pos="5529"/>
        </w:tabs>
        <w:spacing w:after="0" w:line="360" w:lineRule="auto"/>
        <w:jc w:val="both"/>
        <w:rPr>
          <w:rFonts w:ascii="Arial" w:hAnsi="Arial" w:cs="Arial"/>
          <w:i/>
        </w:rPr>
      </w:pPr>
    </w:p>
    <w:p w14:paraId="2AFD4F24" w14:textId="77777777" w:rsidR="00FA0418" w:rsidRPr="00DE5C98" w:rsidRDefault="00373506" w:rsidP="00C8079E">
      <w:pPr>
        <w:pStyle w:val="Standard"/>
        <w:spacing w:after="0" w:line="360" w:lineRule="auto"/>
        <w:jc w:val="center"/>
        <w:rPr>
          <w:rFonts w:ascii="Arial" w:hAnsi="Arial" w:cs="Arial"/>
        </w:rPr>
      </w:pPr>
      <w:r w:rsidRPr="00DE5C98">
        <w:rPr>
          <w:rFonts w:ascii="Arial" w:hAnsi="Arial" w:cs="Arial"/>
          <w:b/>
        </w:rPr>
        <w:t>§</w:t>
      </w:r>
      <w:r w:rsidR="00C72837" w:rsidRPr="00DE5C98">
        <w:rPr>
          <w:rFonts w:ascii="Arial" w:hAnsi="Arial" w:cs="Arial"/>
          <w:b/>
        </w:rPr>
        <w:t xml:space="preserve"> </w:t>
      </w:r>
      <w:r w:rsidRPr="00DE5C98">
        <w:rPr>
          <w:rFonts w:ascii="Arial" w:hAnsi="Arial" w:cs="Arial"/>
          <w:b/>
        </w:rPr>
        <w:t>1</w:t>
      </w:r>
    </w:p>
    <w:p w14:paraId="52D1D5AB" w14:textId="77777777" w:rsidR="00FA0418" w:rsidRPr="00DE5C98" w:rsidRDefault="00373506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DE5C98">
        <w:rPr>
          <w:rFonts w:ascii="Arial" w:hAnsi="Arial" w:cs="Arial"/>
          <w:b/>
        </w:rPr>
        <w:t>Przedmiot umowy</w:t>
      </w:r>
    </w:p>
    <w:p w14:paraId="56FEE6CC" w14:textId="77777777" w:rsidR="00FA0418" w:rsidRPr="00DE5C98" w:rsidRDefault="00FA0418" w:rsidP="00C8079E">
      <w:pPr>
        <w:pStyle w:val="Standard"/>
        <w:spacing w:after="0" w:line="360" w:lineRule="auto"/>
        <w:jc w:val="both"/>
        <w:rPr>
          <w:rFonts w:ascii="Arial" w:hAnsi="Arial" w:cs="Arial"/>
          <w:b/>
        </w:rPr>
      </w:pPr>
    </w:p>
    <w:p w14:paraId="0BE90C9C" w14:textId="3A17A96E" w:rsidR="00A368E4" w:rsidRPr="00DE5C98" w:rsidRDefault="00373506" w:rsidP="006158F8">
      <w:pPr>
        <w:pStyle w:val="Standard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Zamawiający i Wykonawca oświadczają, że podpisanie niniejszej umowy następuje w związku </w:t>
      </w:r>
      <w:r w:rsidRPr="00DE5C98">
        <w:rPr>
          <w:rFonts w:ascii="Arial" w:hAnsi="Arial" w:cs="Arial"/>
          <w:sz w:val="20"/>
        </w:rPr>
        <w:br/>
        <w:t xml:space="preserve">z przeprowadzoną przez Zamawiającego procedurą ofertową pn. </w:t>
      </w:r>
      <w:r w:rsidR="00364909" w:rsidRPr="00DE5C98">
        <w:rPr>
          <w:rFonts w:ascii="Arial" w:hAnsi="Arial" w:cs="Arial"/>
          <w:i/>
          <w:sz w:val="20"/>
        </w:rPr>
        <w:t>„</w:t>
      </w:r>
      <w:r w:rsidR="002702CF" w:rsidRPr="00A9315C">
        <w:rPr>
          <w:rFonts w:ascii="Arial" w:hAnsi="Arial" w:cs="Arial"/>
          <w:sz w:val="20"/>
          <w:szCs w:val="20"/>
        </w:rPr>
        <w:t xml:space="preserve">Zapytanie ofertowe nr </w:t>
      </w:r>
      <w:r w:rsidR="002702CF">
        <w:rPr>
          <w:rFonts w:ascii="Arial" w:hAnsi="Arial" w:cs="Arial"/>
          <w:sz w:val="20"/>
          <w:szCs w:val="20"/>
        </w:rPr>
        <w:t>2</w:t>
      </w:r>
      <w:r w:rsidR="002702CF" w:rsidRPr="00A9315C">
        <w:rPr>
          <w:rFonts w:ascii="Arial" w:hAnsi="Arial" w:cs="Arial"/>
          <w:sz w:val="20"/>
          <w:szCs w:val="20"/>
        </w:rPr>
        <w:t>CNC-</w:t>
      </w:r>
      <w:r w:rsidR="002702CF">
        <w:rPr>
          <w:rFonts w:ascii="Arial" w:hAnsi="Arial" w:cs="Arial"/>
          <w:sz w:val="20"/>
          <w:szCs w:val="20"/>
        </w:rPr>
        <w:t>02F4</w:t>
      </w:r>
      <w:r w:rsidR="002702CF" w:rsidRPr="00A9315C">
        <w:rPr>
          <w:rFonts w:ascii="Arial" w:hAnsi="Arial" w:cs="Arial"/>
          <w:sz w:val="20"/>
          <w:szCs w:val="20"/>
        </w:rPr>
        <w:t xml:space="preserve">-2022: Zakup i dostawa </w:t>
      </w:r>
      <w:r w:rsidR="002702CF">
        <w:rPr>
          <w:rFonts w:ascii="Arial" w:hAnsi="Arial" w:cs="Arial"/>
          <w:sz w:val="20"/>
          <w:szCs w:val="20"/>
        </w:rPr>
        <w:t>nowego</w:t>
      </w:r>
      <w:r w:rsidR="002702CF" w:rsidRPr="00A9315C">
        <w:rPr>
          <w:rFonts w:ascii="Arial" w:hAnsi="Arial" w:cs="Arial"/>
          <w:sz w:val="20"/>
          <w:szCs w:val="20"/>
        </w:rPr>
        <w:t xml:space="preserve"> 5-osiowego centrum obróbczego</w:t>
      </w:r>
      <w:r w:rsidR="007642B3" w:rsidRPr="00DE5C98">
        <w:rPr>
          <w:rFonts w:ascii="Arial" w:hAnsi="Arial" w:cs="Arial"/>
          <w:bCs/>
          <w:i/>
          <w:sz w:val="20"/>
        </w:rPr>
        <w:t>”.</w:t>
      </w:r>
    </w:p>
    <w:p w14:paraId="069570C0" w14:textId="22F19676" w:rsidR="001803F7" w:rsidRPr="00DE5C98" w:rsidRDefault="00A368E4" w:rsidP="00FD4D2A">
      <w:pPr>
        <w:pStyle w:val="Standard"/>
        <w:numPr>
          <w:ilvl w:val="0"/>
          <w:numId w:val="20"/>
        </w:numPr>
        <w:spacing w:after="0" w:line="360" w:lineRule="auto"/>
        <w:ind w:hanging="357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bCs/>
          <w:sz w:val="20"/>
        </w:rPr>
        <w:t xml:space="preserve">Przedmiotem </w:t>
      </w:r>
      <w:r w:rsidR="00633C6C" w:rsidRPr="00DE5C98">
        <w:rPr>
          <w:rFonts w:ascii="Arial" w:hAnsi="Arial" w:cs="Arial"/>
          <w:bCs/>
          <w:sz w:val="20"/>
        </w:rPr>
        <w:t>umowy</w:t>
      </w:r>
      <w:r w:rsidRPr="00DE5C98">
        <w:rPr>
          <w:rFonts w:ascii="Arial" w:hAnsi="Arial" w:cs="Arial"/>
          <w:bCs/>
          <w:sz w:val="20"/>
        </w:rPr>
        <w:t xml:space="preserve"> jest </w:t>
      </w:r>
      <w:r w:rsidR="00EB4744" w:rsidRPr="00DE5C98">
        <w:rPr>
          <w:rFonts w:ascii="Arial" w:hAnsi="Arial" w:cs="Arial"/>
          <w:bCs/>
          <w:sz w:val="20"/>
        </w:rPr>
        <w:t xml:space="preserve">zakup i dostawa </w:t>
      </w:r>
      <w:r w:rsidR="002702CF">
        <w:rPr>
          <w:rFonts w:ascii="Arial" w:hAnsi="Arial" w:cs="Arial"/>
          <w:sz w:val="20"/>
          <w:szCs w:val="20"/>
        </w:rPr>
        <w:t>nowego</w:t>
      </w:r>
      <w:bookmarkStart w:id="0" w:name="_GoBack"/>
      <w:bookmarkEnd w:id="0"/>
      <w:r w:rsidR="006158F8" w:rsidRPr="00A9315C">
        <w:rPr>
          <w:rFonts w:ascii="Arial" w:hAnsi="Arial" w:cs="Arial"/>
          <w:sz w:val="20"/>
          <w:szCs w:val="20"/>
        </w:rPr>
        <w:t xml:space="preserve"> 5-osiowego centrum obróbczego</w:t>
      </w:r>
      <w:r w:rsidR="005C43AF" w:rsidRPr="00DE5C98">
        <w:rPr>
          <w:rFonts w:ascii="Arial" w:hAnsi="Arial" w:cs="Arial"/>
          <w:bCs/>
          <w:sz w:val="20"/>
        </w:rPr>
        <w:t>,</w:t>
      </w:r>
      <w:r w:rsidR="00C504ED" w:rsidRPr="00DE5C98">
        <w:rPr>
          <w:rFonts w:ascii="Arial" w:hAnsi="Arial" w:cs="Arial"/>
          <w:bCs/>
          <w:sz w:val="20"/>
        </w:rPr>
        <w:t xml:space="preserve"> </w:t>
      </w:r>
      <w:r w:rsidR="00C504ED" w:rsidRPr="00DE5C98">
        <w:rPr>
          <w:rFonts w:ascii="Arial" w:hAnsi="Arial" w:cs="Arial"/>
          <w:b/>
          <w:bCs/>
          <w:sz w:val="20"/>
        </w:rPr>
        <w:t xml:space="preserve">marka </w:t>
      </w:r>
      <w:r w:rsidR="00C504ED" w:rsidRPr="00DE5C98">
        <w:rPr>
          <w:rFonts w:ascii="Arial" w:hAnsi="Arial" w:cs="Arial"/>
          <w:bCs/>
          <w:sz w:val="20"/>
        </w:rPr>
        <w:t xml:space="preserve">…………………, </w:t>
      </w:r>
      <w:r w:rsidR="00C504ED" w:rsidRPr="00DE5C98">
        <w:rPr>
          <w:rFonts w:ascii="Arial" w:hAnsi="Arial" w:cs="Arial"/>
          <w:b/>
          <w:bCs/>
          <w:sz w:val="20"/>
        </w:rPr>
        <w:t xml:space="preserve">model </w:t>
      </w:r>
      <w:r w:rsidR="00C504ED" w:rsidRPr="00DE5C98">
        <w:rPr>
          <w:rFonts w:ascii="Arial" w:hAnsi="Arial" w:cs="Arial"/>
          <w:bCs/>
          <w:sz w:val="20"/>
        </w:rPr>
        <w:t>…………………,</w:t>
      </w:r>
      <w:r w:rsidR="005C43AF" w:rsidRPr="00DE5C98">
        <w:rPr>
          <w:rFonts w:ascii="Arial" w:hAnsi="Arial" w:cs="Arial"/>
          <w:bCs/>
          <w:sz w:val="20"/>
        </w:rPr>
        <w:t xml:space="preserve"> </w:t>
      </w:r>
      <w:r w:rsidR="00144E69" w:rsidRPr="00DE5C98">
        <w:rPr>
          <w:rFonts w:ascii="Arial" w:hAnsi="Arial" w:cs="Arial"/>
          <w:bCs/>
          <w:sz w:val="20"/>
        </w:rPr>
        <w:t xml:space="preserve">zgodnie z Załącznikiem nr 1 </w:t>
      </w:r>
      <w:r w:rsidR="00FC51CD" w:rsidRPr="00DE5C98">
        <w:rPr>
          <w:rFonts w:ascii="Arial" w:hAnsi="Arial" w:cs="Arial"/>
          <w:bCs/>
          <w:sz w:val="20"/>
        </w:rPr>
        <w:t>do Umowy, stanowiącym formularz ofertowy złożony przez Wykonawcę</w:t>
      </w:r>
      <w:r w:rsidR="00C504ED" w:rsidRPr="00DE5C98">
        <w:rPr>
          <w:rFonts w:ascii="Arial" w:hAnsi="Arial" w:cs="Arial"/>
          <w:bCs/>
          <w:sz w:val="20"/>
        </w:rPr>
        <w:t>.</w:t>
      </w:r>
      <w:r w:rsidR="00FC51CD" w:rsidRPr="00DE5C98">
        <w:rPr>
          <w:rFonts w:ascii="Arial" w:hAnsi="Arial" w:cs="Arial"/>
          <w:bCs/>
          <w:sz w:val="20"/>
        </w:rPr>
        <w:t xml:space="preserve"> </w:t>
      </w:r>
      <w:r w:rsidR="00C504ED" w:rsidRPr="00DE5C98">
        <w:rPr>
          <w:rFonts w:ascii="Arial" w:hAnsi="Arial" w:cs="Arial"/>
          <w:bCs/>
          <w:sz w:val="20"/>
        </w:rPr>
        <w:t>Całość przedmiotu zamówienia obejmuje również</w:t>
      </w:r>
      <w:r w:rsidR="00305A71" w:rsidRPr="00DE5C98">
        <w:rPr>
          <w:rFonts w:ascii="Arial" w:hAnsi="Arial" w:cs="Arial"/>
          <w:bCs/>
          <w:sz w:val="20"/>
        </w:rPr>
        <w:t xml:space="preserve"> </w:t>
      </w:r>
      <w:r w:rsidR="00FC51CD" w:rsidRPr="00DE5C98">
        <w:rPr>
          <w:rFonts w:ascii="Arial" w:hAnsi="Arial" w:cs="Arial"/>
          <w:bCs/>
          <w:sz w:val="20"/>
        </w:rPr>
        <w:t>instalacj</w:t>
      </w:r>
      <w:r w:rsidR="00C504ED" w:rsidRPr="00DE5C98">
        <w:rPr>
          <w:rFonts w:ascii="Arial" w:hAnsi="Arial" w:cs="Arial"/>
          <w:bCs/>
          <w:sz w:val="20"/>
        </w:rPr>
        <w:t>ę i wdrożenie</w:t>
      </w:r>
      <w:r w:rsidR="00FC51CD" w:rsidRPr="00DE5C98">
        <w:rPr>
          <w:rFonts w:ascii="Arial" w:hAnsi="Arial" w:cs="Arial"/>
          <w:bCs/>
          <w:sz w:val="20"/>
        </w:rPr>
        <w:t xml:space="preserve"> rozumian</w:t>
      </w:r>
      <w:r w:rsidR="00C504ED" w:rsidRPr="00DE5C98">
        <w:rPr>
          <w:rFonts w:ascii="Arial" w:hAnsi="Arial" w:cs="Arial"/>
          <w:bCs/>
          <w:sz w:val="20"/>
        </w:rPr>
        <w:t>e</w:t>
      </w:r>
      <w:r w:rsidR="00FC51CD" w:rsidRPr="00DE5C98">
        <w:rPr>
          <w:rFonts w:ascii="Arial" w:hAnsi="Arial" w:cs="Arial"/>
          <w:bCs/>
          <w:sz w:val="20"/>
        </w:rPr>
        <w:t xml:space="preserve"> jako pierwsze uruchomienie oraz szkolenie dla </w:t>
      </w:r>
      <w:r w:rsidR="00410245">
        <w:rPr>
          <w:rFonts w:ascii="Arial" w:hAnsi="Arial" w:cs="Arial"/>
          <w:bCs/>
          <w:sz w:val="20"/>
        </w:rPr>
        <w:t>3</w:t>
      </w:r>
      <w:r w:rsidR="00FC51CD" w:rsidRPr="00DE5C98">
        <w:rPr>
          <w:rFonts w:ascii="Arial" w:hAnsi="Arial" w:cs="Arial"/>
          <w:bCs/>
          <w:sz w:val="20"/>
        </w:rPr>
        <w:t xml:space="preserve"> osób (</w:t>
      </w:r>
      <w:r w:rsidR="00410245">
        <w:rPr>
          <w:rFonts w:ascii="Arial" w:hAnsi="Arial" w:cs="Arial"/>
          <w:bCs/>
          <w:sz w:val="20"/>
        </w:rPr>
        <w:t>6</w:t>
      </w:r>
      <w:r w:rsidR="00FC51CD" w:rsidRPr="00DE5C98">
        <w:rPr>
          <w:rFonts w:ascii="Arial" w:hAnsi="Arial" w:cs="Arial"/>
          <w:bCs/>
          <w:sz w:val="20"/>
        </w:rPr>
        <w:t xml:space="preserve"> dni x 8 godzin)</w:t>
      </w:r>
      <w:r w:rsidR="00144E69" w:rsidRPr="00DE5C98">
        <w:rPr>
          <w:rFonts w:ascii="Arial" w:hAnsi="Arial" w:cs="Arial"/>
          <w:bCs/>
          <w:sz w:val="20"/>
        </w:rPr>
        <w:t>.</w:t>
      </w:r>
    </w:p>
    <w:p w14:paraId="351713C8" w14:textId="0E13A39C" w:rsidR="00410245" w:rsidRDefault="00FD4D2A" w:rsidP="00410245">
      <w:pPr>
        <w:numPr>
          <w:ilvl w:val="0"/>
          <w:numId w:val="20"/>
        </w:numPr>
        <w:spacing w:line="360" w:lineRule="auto"/>
        <w:ind w:hanging="357"/>
        <w:jc w:val="both"/>
        <w:rPr>
          <w:rFonts w:ascii="Arial" w:hAnsi="Arial" w:cs="Arial"/>
          <w:bCs/>
          <w:sz w:val="20"/>
        </w:rPr>
      </w:pPr>
      <w:r w:rsidRPr="00DE5C98">
        <w:rPr>
          <w:rFonts w:ascii="Arial" w:hAnsi="Arial" w:cs="Arial"/>
          <w:bCs/>
          <w:sz w:val="20"/>
        </w:rPr>
        <w:t>Przedmiot umowy obejmuje również przekazanie kompletu dokumentacji technicznej wszystkich urządzeń wchodzących w skład przedmiotu umowy takich jak.: instrukcje, DTR, certyfikaty, dopuszczenia i inne niezbędne do jego instalacji i uruchomienia oraz obsługi techniczne</w:t>
      </w:r>
      <w:r w:rsidR="00E15601" w:rsidRPr="00DE5C98">
        <w:rPr>
          <w:rFonts w:ascii="Arial" w:hAnsi="Arial" w:cs="Arial"/>
          <w:bCs/>
          <w:sz w:val="20"/>
        </w:rPr>
        <w:t>j</w:t>
      </w:r>
      <w:r w:rsidR="00410245">
        <w:rPr>
          <w:rFonts w:ascii="Arial" w:hAnsi="Arial" w:cs="Arial"/>
          <w:bCs/>
          <w:sz w:val="20"/>
        </w:rPr>
        <w:t>,</w:t>
      </w:r>
      <w:r w:rsidR="00E15601" w:rsidRPr="00DE5C98">
        <w:rPr>
          <w:rFonts w:ascii="Arial" w:hAnsi="Arial" w:cs="Arial"/>
          <w:bCs/>
          <w:sz w:val="20"/>
        </w:rPr>
        <w:t xml:space="preserve"> które stanowią</w:t>
      </w:r>
      <w:r w:rsidRPr="00DE5C98">
        <w:rPr>
          <w:rFonts w:ascii="Arial" w:hAnsi="Arial" w:cs="Arial"/>
          <w:bCs/>
          <w:sz w:val="20"/>
        </w:rPr>
        <w:t xml:space="preserve"> integralną część dostarczonych urządzeń, instalacji, wdrożeń i szkoleń.</w:t>
      </w:r>
    </w:p>
    <w:p w14:paraId="22784E12" w14:textId="77777777" w:rsidR="00410245" w:rsidRPr="00410245" w:rsidRDefault="00410245" w:rsidP="00410245">
      <w:pPr>
        <w:spacing w:line="360" w:lineRule="auto"/>
        <w:ind w:left="360"/>
        <w:jc w:val="both"/>
        <w:rPr>
          <w:rFonts w:ascii="Arial" w:hAnsi="Arial" w:cs="Arial"/>
          <w:bCs/>
          <w:sz w:val="20"/>
        </w:rPr>
      </w:pPr>
    </w:p>
    <w:p w14:paraId="086A9DF8" w14:textId="77777777" w:rsidR="00FD4D2A" w:rsidRPr="00DE5C98" w:rsidRDefault="00FD4D2A" w:rsidP="00FD4D2A">
      <w:pPr>
        <w:spacing w:line="360" w:lineRule="auto"/>
        <w:ind w:left="360"/>
        <w:rPr>
          <w:rFonts w:ascii="Arial" w:hAnsi="Arial" w:cs="Arial"/>
          <w:bCs/>
        </w:rPr>
      </w:pPr>
    </w:p>
    <w:p w14:paraId="7D3AE2AB" w14:textId="77777777" w:rsidR="00FA0418" w:rsidRPr="00DE5C98" w:rsidRDefault="00373506" w:rsidP="00C8079E">
      <w:pPr>
        <w:pStyle w:val="Standard"/>
        <w:spacing w:after="0" w:line="360" w:lineRule="auto"/>
        <w:ind w:left="426"/>
        <w:jc w:val="center"/>
        <w:rPr>
          <w:rFonts w:ascii="Arial" w:hAnsi="Arial" w:cs="Arial"/>
        </w:rPr>
      </w:pPr>
      <w:r w:rsidRPr="00DE5C98">
        <w:rPr>
          <w:rFonts w:ascii="Arial" w:hAnsi="Arial" w:cs="Arial"/>
          <w:b/>
        </w:rPr>
        <w:lastRenderedPageBreak/>
        <w:t>§</w:t>
      </w:r>
      <w:r w:rsidR="00C72837" w:rsidRPr="00DE5C98">
        <w:rPr>
          <w:rFonts w:ascii="Arial" w:hAnsi="Arial" w:cs="Arial"/>
          <w:b/>
        </w:rPr>
        <w:t xml:space="preserve"> </w:t>
      </w:r>
      <w:r w:rsidRPr="00DE5C98">
        <w:rPr>
          <w:rFonts w:ascii="Arial" w:hAnsi="Arial" w:cs="Arial"/>
          <w:b/>
        </w:rPr>
        <w:t>2</w:t>
      </w:r>
    </w:p>
    <w:p w14:paraId="5716C76F" w14:textId="77777777" w:rsidR="00FA0418" w:rsidRPr="00DE5C98" w:rsidRDefault="00633C6C" w:rsidP="00C8079E">
      <w:pPr>
        <w:pStyle w:val="Standard"/>
        <w:spacing w:after="0" w:line="360" w:lineRule="auto"/>
        <w:ind w:left="426" w:hanging="426"/>
        <w:jc w:val="center"/>
        <w:rPr>
          <w:rFonts w:ascii="Arial" w:hAnsi="Arial" w:cs="Arial"/>
          <w:b/>
        </w:rPr>
      </w:pPr>
      <w:r w:rsidRPr="00DE5C98">
        <w:rPr>
          <w:rFonts w:ascii="Arial" w:hAnsi="Arial" w:cs="Arial"/>
          <w:b/>
        </w:rPr>
        <w:t>Realizacja przedmiotu umowy</w:t>
      </w:r>
    </w:p>
    <w:p w14:paraId="1FEDDD58" w14:textId="77777777" w:rsidR="00FA0418" w:rsidRPr="00DE5C98" w:rsidRDefault="00FA0418" w:rsidP="00C8079E">
      <w:pPr>
        <w:pStyle w:val="Standard"/>
        <w:spacing w:after="0" w:line="360" w:lineRule="auto"/>
        <w:ind w:left="426" w:hanging="426"/>
        <w:jc w:val="center"/>
        <w:rPr>
          <w:rFonts w:ascii="Arial" w:hAnsi="Arial" w:cs="Arial"/>
          <w:b/>
        </w:rPr>
      </w:pPr>
    </w:p>
    <w:p w14:paraId="035141A7" w14:textId="77777777" w:rsidR="007642B3" w:rsidRPr="00DE5C98" w:rsidRDefault="000E4DFC" w:rsidP="004727C2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Przedmiot zamówienia</w:t>
      </w:r>
      <w:r w:rsidR="007642B3" w:rsidRPr="00DE5C98">
        <w:rPr>
          <w:rFonts w:ascii="Arial" w:hAnsi="Arial" w:cs="Arial"/>
          <w:sz w:val="20"/>
        </w:rPr>
        <w:t xml:space="preserve"> zostanie zrealizowan</w:t>
      </w:r>
      <w:r w:rsidRPr="00DE5C98">
        <w:rPr>
          <w:rFonts w:ascii="Arial" w:hAnsi="Arial" w:cs="Arial"/>
          <w:sz w:val="20"/>
        </w:rPr>
        <w:t>y</w:t>
      </w:r>
      <w:r w:rsidR="00633C6C" w:rsidRPr="00DE5C98">
        <w:rPr>
          <w:rFonts w:ascii="Arial" w:hAnsi="Arial" w:cs="Arial"/>
          <w:sz w:val="20"/>
        </w:rPr>
        <w:t xml:space="preserve"> przez Wykonawcę </w:t>
      </w:r>
      <w:r w:rsidR="006D6642" w:rsidRPr="00DE5C98">
        <w:rPr>
          <w:rFonts w:ascii="Arial" w:hAnsi="Arial" w:cs="Arial"/>
          <w:sz w:val="20"/>
        </w:rPr>
        <w:t>w miejscu</w:t>
      </w:r>
      <w:r w:rsidR="00AC6C79" w:rsidRPr="00DE5C98">
        <w:rPr>
          <w:rFonts w:ascii="Arial" w:hAnsi="Arial" w:cs="Arial"/>
          <w:sz w:val="20"/>
        </w:rPr>
        <w:t xml:space="preserve"> wskazanym przez Zamawiającego</w:t>
      </w:r>
      <w:r w:rsidR="001001FB" w:rsidRPr="00DE5C98">
        <w:rPr>
          <w:rFonts w:ascii="Arial" w:hAnsi="Arial" w:cs="Arial"/>
          <w:sz w:val="20"/>
        </w:rPr>
        <w:t>, tj. w hali znajdującej się w Bielsk</w:t>
      </w:r>
      <w:r w:rsidR="00391A94" w:rsidRPr="00DE5C98">
        <w:rPr>
          <w:rFonts w:ascii="Arial" w:hAnsi="Arial" w:cs="Arial"/>
          <w:sz w:val="20"/>
        </w:rPr>
        <w:t xml:space="preserve">u </w:t>
      </w:r>
      <w:r w:rsidR="001001FB" w:rsidRPr="00DE5C98">
        <w:rPr>
          <w:rFonts w:ascii="Arial" w:hAnsi="Arial" w:cs="Arial"/>
          <w:sz w:val="20"/>
        </w:rPr>
        <w:t>-</w:t>
      </w:r>
      <w:r w:rsidR="00391A94" w:rsidRPr="00DE5C98">
        <w:rPr>
          <w:rFonts w:ascii="Arial" w:hAnsi="Arial" w:cs="Arial"/>
          <w:sz w:val="20"/>
        </w:rPr>
        <w:t xml:space="preserve"> </w:t>
      </w:r>
      <w:r w:rsidR="001001FB" w:rsidRPr="00DE5C98">
        <w:rPr>
          <w:rFonts w:ascii="Arial" w:hAnsi="Arial" w:cs="Arial"/>
          <w:sz w:val="20"/>
        </w:rPr>
        <w:t>Białej (43-382) przy ulicy Dworcowej 25.</w:t>
      </w:r>
    </w:p>
    <w:p w14:paraId="5F505E7C" w14:textId="7C393370" w:rsidR="00C50CD4" w:rsidRPr="00DE5C98" w:rsidRDefault="00373506" w:rsidP="004727C2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Wykonawca zobowiązuje się do realizacji </w:t>
      </w:r>
      <w:r w:rsidR="00495957" w:rsidRPr="00DE5C98">
        <w:rPr>
          <w:rFonts w:ascii="Arial" w:hAnsi="Arial" w:cs="Arial"/>
          <w:sz w:val="20"/>
        </w:rPr>
        <w:t xml:space="preserve">całości </w:t>
      </w:r>
      <w:r w:rsidR="00FA76BE" w:rsidRPr="00DE5C98">
        <w:rPr>
          <w:rFonts w:ascii="Arial" w:hAnsi="Arial" w:cs="Arial"/>
          <w:sz w:val="20"/>
        </w:rPr>
        <w:t xml:space="preserve">przedmiotu </w:t>
      </w:r>
      <w:r w:rsidR="001001FB" w:rsidRPr="00DE5C98">
        <w:rPr>
          <w:rFonts w:ascii="Arial" w:hAnsi="Arial" w:cs="Arial"/>
          <w:sz w:val="20"/>
        </w:rPr>
        <w:t xml:space="preserve">umowy </w:t>
      </w:r>
      <w:r w:rsidR="00C504ED" w:rsidRPr="00DE5C98">
        <w:rPr>
          <w:rFonts w:ascii="Arial" w:hAnsi="Arial" w:cs="Arial"/>
          <w:sz w:val="20"/>
        </w:rPr>
        <w:t xml:space="preserve">(wraz z wdrożeniem, uruchomieniem oraz szkoleniem) </w:t>
      </w:r>
      <w:r w:rsidR="00FA76BE" w:rsidRPr="00DE5C98">
        <w:rPr>
          <w:rFonts w:ascii="Arial" w:hAnsi="Arial" w:cs="Arial"/>
          <w:sz w:val="20"/>
        </w:rPr>
        <w:t xml:space="preserve">do </w:t>
      </w:r>
      <w:r w:rsidR="001001FB" w:rsidRPr="00DE5C98">
        <w:rPr>
          <w:rFonts w:ascii="Arial" w:hAnsi="Arial" w:cs="Arial"/>
          <w:sz w:val="20"/>
        </w:rPr>
        <w:t xml:space="preserve">dnia </w:t>
      </w:r>
      <w:r w:rsidR="00EB4744" w:rsidRPr="00DE5C98">
        <w:rPr>
          <w:rFonts w:ascii="Arial" w:hAnsi="Arial" w:cs="Arial"/>
          <w:sz w:val="20"/>
        </w:rPr>
        <w:t>…………</w:t>
      </w:r>
      <w:r w:rsidR="00090941" w:rsidRPr="00DE5C98">
        <w:rPr>
          <w:rFonts w:ascii="Arial" w:hAnsi="Arial" w:cs="Arial"/>
          <w:sz w:val="20"/>
        </w:rPr>
        <w:t>……</w:t>
      </w:r>
      <w:r w:rsidR="002644A0" w:rsidRPr="00DE5C98">
        <w:rPr>
          <w:rFonts w:ascii="Arial" w:hAnsi="Arial" w:cs="Arial"/>
          <w:sz w:val="20"/>
        </w:rPr>
        <w:t xml:space="preserve"> roku.</w:t>
      </w:r>
    </w:p>
    <w:p w14:paraId="2945AB72" w14:textId="77777777" w:rsidR="006707C9" w:rsidRPr="00DE5C98" w:rsidRDefault="0074538F" w:rsidP="006707C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Wykonawca</w:t>
      </w:r>
      <w:r w:rsidR="004727C2" w:rsidRPr="00DE5C98">
        <w:rPr>
          <w:rFonts w:ascii="Arial" w:hAnsi="Arial" w:cs="Arial"/>
          <w:sz w:val="20"/>
        </w:rPr>
        <w:t xml:space="preserve"> nie może zlecać wykonania całości lub części przedmiotu umowy wskazanego w §1 ani też w jakikolwiek cedować lub przekazywać praw i obowiązków lub/i odpowiedzialności wynikających z zapisów niniejszej umowy podmiotom trzecim nie będącym stroną niniejszej umowy bez pisemnej zgody Zleceniodawcy.</w:t>
      </w:r>
    </w:p>
    <w:p w14:paraId="70CEEA36" w14:textId="77777777" w:rsidR="006707C9" w:rsidRPr="00DE5C98" w:rsidRDefault="006707C9" w:rsidP="006707C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Strony ustalają że osobami upoważnionymi do kontaktu i koordynowania działań zmierzających do realizacji przedmiotu Umowy są:</w:t>
      </w:r>
    </w:p>
    <w:p w14:paraId="4CFC037E" w14:textId="77777777" w:rsidR="006707C9" w:rsidRPr="00DE5C98" w:rsidRDefault="006707C9" w:rsidP="006707C9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w imieniu Wykonawcy: </w:t>
      </w:r>
    </w:p>
    <w:p w14:paraId="7B1EC592" w14:textId="1716F36F" w:rsidR="006707C9" w:rsidRPr="00DE5C98" w:rsidRDefault="00410245" w:rsidP="006707C9">
      <w:pPr>
        <w:spacing w:line="360" w:lineRule="auto"/>
        <w:ind w:left="720"/>
        <w:jc w:val="both"/>
        <w:rPr>
          <w:rFonts w:ascii="Arial" w:hAnsi="Arial" w:cs="Arial"/>
          <w:sz w:val="20"/>
        </w:rPr>
      </w:pPr>
      <w:bookmarkStart w:id="1" w:name="_Hlk70417130"/>
      <w:r>
        <w:rPr>
          <w:rFonts w:ascii="Arial" w:hAnsi="Arial" w:cs="Arial"/>
          <w:sz w:val="20"/>
        </w:rPr>
        <w:t xml:space="preserve">imię i nazwisko: </w:t>
      </w:r>
      <w:r w:rsidR="006707C9" w:rsidRPr="00DE5C98">
        <w:rPr>
          <w:rFonts w:ascii="Arial" w:hAnsi="Arial" w:cs="Arial"/>
          <w:sz w:val="20"/>
        </w:rPr>
        <w:t>………………………………</w:t>
      </w:r>
    </w:p>
    <w:bookmarkEnd w:id="1"/>
    <w:p w14:paraId="668E7935" w14:textId="0BBA1F77" w:rsidR="006707C9" w:rsidRPr="00DE5C98" w:rsidRDefault="00410245" w:rsidP="006707C9">
      <w:pPr>
        <w:spacing w:line="360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kontakt: </w:t>
      </w:r>
      <w:r w:rsidR="006707C9" w:rsidRPr="00DE5C98">
        <w:rPr>
          <w:rFonts w:ascii="Arial" w:hAnsi="Arial" w:cs="Arial"/>
          <w:sz w:val="20"/>
        </w:rPr>
        <w:t>………………………………</w:t>
      </w:r>
    </w:p>
    <w:p w14:paraId="02CCDA2C" w14:textId="77777777" w:rsidR="006707C9" w:rsidRPr="00DE5C98" w:rsidRDefault="006707C9" w:rsidP="006707C9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w imieniu Zamawiającego: </w:t>
      </w:r>
    </w:p>
    <w:p w14:paraId="07DA7D64" w14:textId="7E49051E" w:rsidR="006707C9" w:rsidRPr="00DE5C98" w:rsidRDefault="00410245" w:rsidP="006707C9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imię i nazwisko: </w:t>
      </w:r>
      <w:r w:rsidR="006707C9" w:rsidRPr="00DE5C98">
        <w:rPr>
          <w:rFonts w:ascii="Arial" w:hAnsi="Arial" w:cs="Arial"/>
          <w:sz w:val="20"/>
        </w:rPr>
        <w:t>………………………………</w:t>
      </w:r>
    </w:p>
    <w:p w14:paraId="640909AB" w14:textId="74F6FD60" w:rsidR="006707C9" w:rsidRPr="00DE5C98" w:rsidRDefault="00410245" w:rsidP="006707C9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kontakt: </w:t>
      </w:r>
      <w:r w:rsidR="006707C9" w:rsidRPr="00DE5C98">
        <w:rPr>
          <w:rFonts w:ascii="Arial" w:hAnsi="Arial" w:cs="Arial"/>
          <w:sz w:val="20"/>
        </w:rPr>
        <w:t>………………………………</w:t>
      </w:r>
    </w:p>
    <w:p w14:paraId="49C4D9A0" w14:textId="77777777" w:rsidR="00C50CD4" w:rsidRPr="00DE5C98" w:rsidRDefault="00C50CD4" w:rsidP="001C16C4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 w:rsidRPr="00DE5C98">
        <w:rPr>
          <w:rStyle w:val="Pogrubienie"/>
          <w:rFonts w:ascii="Arial" w:hAnsi="Arial" w:cs="Arial"/>
          <w:b w:val="0"/>
          <w:bCs w:val="0"/>
          <w:sz w:val="20"/>
        </w:rPr>
        <w:t>Wykonawca nie ponosi odpowiedzialności za opóźnienia w wykonaniu przedmiotu umowy z przyczyn leżących po stronie Zamawiającego.</w:t>
      </w:r>
    </w:p>
    <w:p w14:paraId="1FDDAAFD" w14:textId="77777777" w:rsidR="00CA2DB4" w:rsidRPr="00DE5C98" w:rsidRDefault="00CA2DB4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</w:p>
    <w:p w14:paraId="15F579EA" w14:textId="77777777" w:rsidR="00FA0418" w:rsidRPr="00DE5C98" w:rsidRDefault="00373506" w:rsidP="00C8079E">
      <w:pPr>
        <w:pStyle w:val="Standard"/>
        <w:spacing w:after="0" w:line="360" w:lineRule="auto"/>
        <w:jc w:val="center"/>
        <w:rPr>
          <w:rFonts w:ascii="Arial" w:hAnsi="Arial" w:cs="Arial"/>
        </w:rPr>
      </w:pPr>
      <w:r w:rsidRPr="00DE5C98">
        <w:rPr>
          <w:rFonts w:ascii="Arial" w:hAnsi="Arial" w:cs="Arial"/>
          <w:b/>
        </w:rPr>
        <w:t>§ 3</w:t>
      </w:r>
    </w:p>
    <w:p w14:paraId="0552BCDC" w14:textId="77777777" w:rsidR="00FA0418" w:rsidRPr="00DE5C98" w:rsidRDefault="00373506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DE5C98">
        <w:rPr>
          <w:rFonts w:ascii="Arial" w:hAnsi="Arial" w:cs="Arial"/>
          <w:b/>
        </w:rPr>
        <w:t>Wynagrodzenie</w:t>
      </w:r>
    </w:p>
    <w:p w14:paraId="5223F5E6" w14:textId="77777777" w:rsidR="00FA0418" w:rsidRPr="00DE5C98" w:rsidRDefault="00FA0418" w:rsidP="00C8079E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0876D44A" w14:textId="62815E97" w:rsidR="007058FE" w:rsidRPr="00DE5C98" w:rsidRDefault="007058FE" w:rsidP="007058FE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Wynagrodzenie ustalono na …… </w:t>
      </w:r>
      <w:r w:rsidRPr="00DE5C98">
        <w:rPr>
          <w:rFonts w:ascii="Arial" w:hAnsi="Arial" w:cs="Arial"/>
          <w:b/>
          <w:sz w:val="20"/>
        </w:rPr>
        <w:t>zł</w:t>
      </w:r>
      <w:r w:rsidR="008C4DF8">
        <w:rPr>
          <w:rFonts w:ascii="Arial" w:hAnsi="Arial" w:cs="Arial"/>
          <w:b/>
          <w:sz w:val="20"/>
        </w:rPr>
        <w:t>/€</w:t>
      </w:r>
      <w:r w:rsidRPr="00DE5C98">
        <w:rPr>
          <w:rFonts w:ascii="Arial" w:hAnsi="Arial" w:cs="Arial"/>
          <w:sz w:val="20"/>
        </w:rPr>
        <w:t xml:space="preserve"> netto + VAT, co daje ……. </w:t>
      </w:r>
      <w:r w:rsidRPr="00DE5C98">
        <w:rPr>
          <w:rFonts w:ascii="Arial" w:hAnsi="Arial" w:cs="Arial"/>
          <w:b/>
          <w:sz w:val="20"/>
        </w:rPr>
        <w:t>zł</w:t>
      </w:r>
      <w:r w:rsidR="008C4DF8">
        <w:rPr>
          <w:rFonts w:ascii="Arial" w:hAnsi="Arial" w:cs="Arial"/>
          <w:b/>
          <w:sz w:val="20"/>
        </w:rPr>
        <w:t>/€</w:t>
      </w:r>
      <w:r w:rsidRPr="00DE5C98">
        <w:rPr>
          <w:rFonts w:ascii="Arial" w:hAnsi="Arial" w:cs="Arial"/>
          <w:sz w:val="20"/>
        </w:rPr>
        <w:t xml:space="preserve"> brutto oraz podzielono na:</w:t>
      </w:r>
    </w:p>
    <w:p w14:paraId="489D5850" w14:textId="19163DFB" w:rsidR="00EB4744" w:rsidRPr="00DE5C98" w:rsidRDefault="007058FE" w:rsidP="007058FE">
      <w:pPr>
        <w:pStyle w:val="Bezodstpw"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- </w:t>
      </w:r>
      <w:r w:rsidRPr="00DE5C98">
        <w:rPr>
          <w:rFonts w:ascii="Arial" w:hAnsi="Arial" w:cs="Arial"/>
          <w:i/>
          <w:sz w:val="20"/>
        </w:rPr>
        <w:t>płatności zaliczkowe, ich wielkość oraz czas zostaną uzupełnione po rozmowie z wybranym Wykonawcą lub zgodnie z wysłaną z ofertą propozycją zmiany</w:t>
      </w:r>
    </w:p>
    <w:p w14:paraId="3E006348" w14:textId="5018D619" w:rsidR="007058FE" w:rsidRPr="00DE5C98" w:rsidRDefault="001416F1" w:rsidP="000C1181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Płatności za przedmiot Umowy dokonane będą przelewem na podstawie faktur</w:t>
      </w:r>
      <w:r w:rsidR="008C4DF8">
        <w:rPr>
          <w:rFonts w:ascii="Arial" w:hAnsi="Arial" w:cs="Arial"/>
          <w:sz w:val="20"/>
        </w:rPr>
        <w:t>y</w:t>
      </w:r>
      <w:r w:rsidRPr="00DE5C98">
        <w:rPr>
          <w:rFonts w:ascii="Arial" w:hAnsi="Arial" w:cs="Arial"/>
          <w:sz w:val="20"/>
        </w:rPr>
        <w:t xml:space="preserve"> VAT wystawionej przez W</w:t>
      </w:r>
      <w:r w:rsidR="00EA5FAF" w:rsidRPr="00DE5C98">
        <w:rPr>
          <w:rFonts w:ascii="Arial" w:hAnsi="Arial" w:cs="Arial"/>
          <w:sz w:val="20"/>
        </w:rPr>
        <w:t xml:space="preserve">ykonawcę na rzecz Zamawiającego. </w:t>
      </w:r>
    </w:p>
    <w:p w14:paraId="47FB8A58" w14:textId="2C90C13A" w:rsidR="007058FE" w:rsidRPr="00DE5C98" w:rsidRDefault="007058FE" w:rsidP="007058FE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Dopuszcza się jedynie płatności zaliczkowe umieszczone w niniejszej Umowie. Wszelkie płatności nie zawarte w Umowie, muszą zostać spisane w postaci pisemnego aneksu i zaakceptowane przez obie Strony umowy.</w:t>
      </w:r>
    </w:p>
    <w:p w14:paraId="79447C89" w14:textId="58BE6388" w:rsidR="004712A4" w:rsidRPr="00DE5C98" w:rsidRDefault="007058FE" w:rsidP="007058FE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Podstawą do wystawienia końcowej faktury VAT, jest  wykonanie całości przedmiotu zamówienia ujętego w §1 pkt. 2 niniejszej umowy, potwierdzonym protokołem zdawczo-odbiorczym, dokumentacją z §1 pkt 3. niniejszej umowy, w tym protokołem ze szkolenia, podpisanymi przez obie strony</w:t>
      </w:r>
      <w:r w:rsidR="008C4DF8">
        <w:rPr>
          <w:rFonts w:ascii="Arial" w:hAnsi="Arial" w:cs="Arial"/>
          <w:sz w:val="20"/>
        </w:rPr>
        <w:t xml:space="preserve"> oraz uczestników szkolenia</w:t>
      </w:r>
      <w:r w:rsidR="004712A4" w:rsidRPr="00DE5C98">
        <w:rPr>
          <w:rFonts w:ascii="Arial" w:hAnsi="Arial" w:cs="Arial"/>
          <w:sz w:val="20"/>
        </w:rPr>
        <w:t>.</w:t>
      </w:r>
    </w:p>
    <w:p w14:paraId="536A7F97" w14:textId="77777777" w:rsidR="001416F1" w:rsidRPr="00DE5C98" w:rsidRDefault="00EA5FAF" w:rsidP="00C8079E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Termin płatności oraz numer rachunku bankowego, na który należy dokonać płatności, wskazane będą jednoznacznie na ww. fakturach VAT zaliczkowych oraz końcowej.</w:t>
      </w:r>
    </w:p>
    <w:p w14:paraId="37ADAC62" w14:textId="77777777" w:rsidR="002B3A8A" w:rsidRPr="00DE5C98" w:rsidRDefault="002B3A8A" w:rsidP="00C8079E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DE5C98">
        <w:rPr>
          <w:rFonts w:ascii="Arial" w:hAnsi="Arial" w:cs="Arial"/>
          <w:sz w:val="20"/>
        </w:rPr>
        <w:t>Za datę zapłaty przyjmuje się datę obciążenia rachunku Zamawiającego.</w:t>
      </w:r>
    </w:p>
    <w:p w14:paraId="1CBAEDFE" w14:textId="77777777" w:rsidR="001B29A7" w:rsidRPr="00DE5C98" w:rsidRDefault="001B29A7" w:rsidP="00C8079E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lastRenderedPageBreak/>
        <w:t>Należności wynikające z niniejszej Umowy, w tym odsetki, nie mogą być przedmiotem obrotu (cesja, sprzedaż itp.) ani przedmiotem zastawu rejestrowego lub innego prawa rzeczowego, zabezpieczenia, przewłaszczenia, pełnomocnictwa do dochodzenia należności w tym pełnomocnictwa inkasowego be pisemnej zgody Zleceniodawcy.</w:t>
      </w:r>
    </w:p>
    <w:p w14:paraId="67E7C7D1" w14:textId="77777777" w:rsidR="00C504ED" w:rsidRPr="00DE5C98" w:rsidRDefault="00C504ED" w:rsidP="00C8079E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</w:p>
    <w:p w14:paraId="41E98F57" w14:textId="77777777" w:rsidR="00FA0418" w:rsidRPr="00DE5C98" w:rsidRDefault="00373506" w:rsidP="00C8079E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DE5C98">
        <w:rPr>
          <w:rFonts w:ascii="Arial" w:hAnsi="Arial" w:cs="Arial"/>
          <w:b/>
        </w:rPr>
        <w:t>§ 4</w:t>
      </w:r>
    </w:p>
    <w:p w14:paraId="382CE475" w14:textId="77777777" w:rsidR="00FA0418" w:rsidRPr="00DE5C98" w:rsidRDefault="00373506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DE5C98">
        <w:rPr>
          <w:rFonts w:ascii="Arial" w:hAnsi="Arial" w:cs="Arial"/>
          <w:b/>
        </w:rPr>
        <w:t>Kary umowne</w:t>
      </w:r>
    </w:p>
    <w:p w14:paraId="2D452CE7" w14:textId="77777777" w:rsidR="00FA0418" w:rsidRPr="00DE5C98" w:rsidRDefault="00FA0418" w:rsidP="00C8079E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51D86FEF" w14:textId="4F9FB8DD" w:rsidR="00FA0418" w:rsidRPr="00DE5C98" w:rsidRDefault="00373506" w:rsidP="00C8079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 xml:space="preserve">Wykonawca zapłaci Zamawiającemu karę umowną </w:t>
      </w:r>
      <w:r w:rsidR="000E4DFC" w:rsidRPr="00DE5C98">
        <w:rPr>
          <w:rFonts w:ascii="Arial" w:hAnsi="Arial" w:cs="Arial"/>
          <w:sz w:val="20"/>
        </w:rPr>
        <w:t>w przypadku opóźnienia w stosunku do terminu dostawy wynikającego z winy Wykonawcy. Wysokość kary wynosi 0,</w:t>
      </w:r>
      <w:r w:rsidR="00090941" w:rsidRPr="00DE5C98">
        <w:rPr>
          <w:rFonts w:ascii="Arial" w:hAnsi="Arial" w:cs="Arial"/>
          <w:sz w:val="20"/>
        </w:rPr>
        <w:t>1</w:t>
      </w:r>
      <w:r w:rsidR="000E4DFC" w:rsidRPr="00DE5C98">
        <w:rPr>
          <w:rFonts w:ascii="Arial" w:hAnsi="Arial" w:cs="Arial"/>
          <w:sz w:val="20"/>
        </w:rPr>
        <w:t xml:space="preserve">% łącznej wartości zamówienia brutto, czyli </w:t>
      </w:r>
      <w:r w:rsidR="00090941" w:rsidRPr="00DE5C98">
        <w:rPr>
          <w:rFonts w:ascii="Arial" w:hAnsi="Arial" w:cs="Arial"/>
          <w:sz w:val="20"/>
        </w:rPr>
        <w:t>………………</w:t>
      </w:r>
      <w:r w:rsidR="000E4DFC" w:rsidRPr="00DE5C98">
        <w:rPr>
          <w:rFonts w:ascii="Arial" w:hAnsi="Arial" w:cs="Arial"/>
          <w:sz w:val="20"/>
        </w:rPr>
        <w:t xml:space="preserve"> zł </w:t>
      </w:r>
      <w:r w:rsidR="00C72D38" w:rsidRPr="00DE5C98">
        <w:rPr>
          <w:rFonts w:ascii="Arial" w:hAnsi="Arial" w:cs="Arial"/>
          <w:sz w:val="20"/>
        </w:rPr>
        <w:t>(słownie: ………….. )</w:t>
      </w:r>
      <w:r w:rsidR="000E4DFC" w:rsidRPr="00DE5C98">
        <w:rPr>
          <w:rFonts w:ascii="Arial" w:hAnsi="Arial" w:cs="Arial"/>
          <w:sz w:val="20"/>
        </w:rPr>
        <w:t>za każdy rozpoczęty dzień opóźnienia.</w:t>
      </w:r>
    </w:p>
    <w:p w14:paraId="3D83D1EC" w14:textId="5507354C" w:rsidR="00E25627" w:rsidRPr="00DE5C98" w:rsidRDefault="00E25627" w:rsidP="00C8079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Wykonawca zapłaci Zamawiającemu karę umowną zgodnie z zapisem §7 pkt. 5 niniejszej umowy.</w:t>
      </w:r>
    </w:p>
    <w:p w14:paraId="774B11BE" w14:textId="0F890E1E" w:rsidR="00FA0418" w:rsidRDefault="00373506" w:rsidP="00C8079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Strony zastrzegają możliwość dochodzenia innych odszkodowań przekraczających wysokość zastrzeżonych kar umownych.</w:t>
      </w:r>
    </w:p>
    <w:p w14:paraId="17EF60CE" w14:textId="4307630D" w:rsidR="008C4DF8" w:rsidRPr="00DE5C98" w:rsidRDefault="008C4DF8" w:rsidP="00C8079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 umownych nie stosuje się do opóźnień wywołanych tzw. „siłą wyższą”</w:t>
      </w:r>
      <w:r w:rsidR="00024DE5">
        <w:rPr>
          <w:rFonts w:ascii="Arial" w:hAnsi="Arial" w:cs="Arial"/>
          <w:sz w:val="20"/>
        </w:rPr>
        <w:t xml:space="preserve"> opisaną w § 8 niniejszej Umowy</w:t>
      </w:r>
      <w:r>
        <w:rPr>
          <w:rFonts w:ascii="Arial" w:hAnsi="Arial" w:cs="Arial"/>
          <w:sz w:val="20"/>
        </w:rPr>
        <w:t>.</w:t>
      </w:r>
    </w:p>
    <w:p w14:paraId="15F491C6" w14:textId="77777777" w:rsidR="002B3A8A" w:rsidRPr="00DE5C98" w:rsidRDefault="002B3A8A" w:rsidP="00C8079E">
      <w:pPr>
        <w:pStyle w:val="Standard"/>
        <w:spacing w:after="0" w:line="360" w:lineRule="auto"/>
        <w:rPr>
          <w:rFonts w:ascii="Arial" w:hAnsi="Arial" w:cs="Arial"/>
          <w:b/>
        </w:rPr>
      </w:pPr>
    </w:p>
    <w:p w14:paraId="62891432" w14:textId="77777777" w:rsidR="00FA0418" w:rsidRPr="00DE5C98" w:rsidRDefault="00373506" w:rsidP="00C8079E">
      <w:pPr>
        <w:pStyle w:val="Standard"/>
        <w:spacing w:after="0" w:line="360" w:lineRule="auto"/>
        <w:jc w:val="center"/>
        <w:rPr>
          <w:rFonts w:ascii="Arial" w:hAnsi="Arial" w:cs="Arial"/>
        </w:rPr>
      </w:pPr>
      <w:r w:rsidRPr="00DE5C98">
        <w:rPr>
          <w:rFonts w:ascii="Arial" w:hAnsi="Arial" w:cs="Arial"/>
          <w:b/>
        </w:rPr>
        <w:t>§ 5</w:t>
      </w:r>
    </w:p>
    <w:p w14:paraId="3FD8B601" w14:textId="77777777" w:rsidR="00FA0418" w:rsidRPr="00DE5C98" w:rsidRDefault="00ED751F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DE5C98">
        <w:rPr>
          <w:rFonts w:ascii="Arial" w:hAnsi="Arial" w:cs="Arial"/>
          <w:b/>
        </w:rPr>
        <w:t xml:space="preserve">Odbiór </w:t>
      </w:r>
    </w:p>
    <w:p w14:paraId="77CB1728" w14:textId="77777777" w:rsidR="00ED751F" w:rsidRPr="00DE5C98" w:rsidRDefault="00ED751F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</w:p>
    <w:p w14:paraId="45444EB8" w14:textId="77777777" w:rsidR="00164661" w:rsidRPr="00DE5C98" w:rsidRDefault="00164661" w:rsidP="00C8079E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0"/>
          <w:szCs w:val="22"/>
        </w:rPr>
      </w:pPr>
      <w:r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>Jeżeli w toku odbioru zos</w:t>
      </w:r>
      <w:r w:rsidR="007573E4"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>taną wykazane wady lub usterki Wykonawca zobowiązany jest</w:t>
      </w:r>
      <w:r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 xml:space="preserve"> do </w:t>
      </w:r>
      <w:r w:rsidR="007573E4"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 xml:space="preserve">ich niezwłocznego </w:t>
      </w:r>
      <w:r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>usunięcia</w:t>
      </w:r>
      <w:r w:rsidR="007573E4"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 xml:space="preserve">. </w:t>
      </w:r>
    </w:p>
    <w:p w14:paraId="688CC5FA" w14:textId="77777777" w:rsidR="00090941" w:rsidRPr="00DE5C98" w:rsidRDefault="00090941" w:rsidP="00C8079E">
      <w:pPr>
        <w:pStyle w:val="NormalnyWeb"/>
        <w:spacing w:before="0" w:beforeAutospacing="0"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93FF8D" w14:textId="77777777" w:rsidR="00164661" w:rsidRPr="00DE5C98" w:rsidRDefault="00164661" w:rsidP="00601896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E5C98">
        <w:rPr>
          <w:rStyle w:val="Pogrubienie"/>
          <w:rFonts w:ascii="Arial" w:hAnsi="Arial" w:cs="Arial"/>
          <w:sz w:val="22"/>
          <w:szCs w:val="22"/>
        </w:rPr>
        <w:t>§</w:t>
      </w:r>
      <w:r w:rsidR="00C72837" w:rsidRPr="00DE5C98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7573E4" w:rsidRPr="00DE5C98">
        <w:rPr>
          <w:rStyle w:val="Pogrubienie"/>
          <w:rFonts w:ascii="Arial" w:hAnsi="Arial" w:cs="Arial"/>
          <w:sz w:val="22"/>
          <w:szCs w:val="22"/>
        </w:rPr>
        <w:t>6</w:t>
      </w:r>
    </w:p>
    <w:p w14:paraId="77BFCE76" w14:textId="77777777" w:rsidR="00164661" w:rsidRPr="00DE5C98" w:rsidRDefault="007573E4" w:rsidP="00601896">
      <w:pPr>
        <w:pStyle w:val="NormalnyWeb"/>
        <w:spacing w:before="0" w:beforeAutospacing="0" w:after="0"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DE5C98">
        <w:rPr>
          <w:rStyle w:val="Pogrubienie"/>
          <w:rFonts w:ascii="Arial" w:hAnsi="Arial" w:cs="Arial"/>
          <w:sz w:val="22"/>
          <w:szCs w:val="22"/>
        </w:rPr>
        <w:t>Gwarancja</w:t>
      </w:r>
    </w:p>
    <w:p w14:paraId="14608A05" w14:textId="77777777" w:rsidR="007573E4" w:rsidRPr="00DE5C98" w:rsidRDefault="007573E4" w:rsidP="00C504ED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2CAF06F3" w14:textId="70F5D6AE" w:rsidR="00CE3492" w:rsidRPr="00DE5C98" w:rsidRDefault="00635394" w:rsidP="00635394">
      <w:pPr>
        <w:pStyle w:val="NormalnyWeb"/>
        <w:numPr>
          <w:ilvl w:val="0"/>
          <w:numId w:val="23"/>
        </w:numPr>
        <w:spacing w:before="0" w:beforeAutospacing="0" w:after="0" w:line="360" w:lineRule="auto"/>
        <w:ind w:hanging="357"/>
        <w:rPr>
          <w:rStyle w:val="Pogrubienie"/>
          <w:rFonts w:ascii="Arial" w:hAnsi="Arial" w:cs="Arial"/>
          <w:b w:val="0"/>
          <w:bCs w:val="0"/>
          <w:sz w:val="20"/>
          <w:szCs w:val="22"/>
        </w:rPr>
      </w:pPr>
      <w:r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>Wykonawca udziela gwarancj</w:t>
      </w:r>
      <w:r w:rsidR="008C4DF8">
        <w:rPr>
          <w:rStyle w:val="Pogrubienie"/>
          <w:rFonts w:ascii="Arial" w:hAnsi="Arial" w:cs="Arial"/>
          <w:b w:val="0"/>
          <w:bCs w:val="0"/>
          <w:sz w:val="20"/>
          <w:szCs w:val="22"/>
        </w:rPr>
        <w:t xml:space="preserve">i na cały przedmiot zamówienia </w:t>
      </w:r>
      <w:r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>wymienione w §1 niniejszej umowy na okres:</w:t>
      </w:r>
      <w:r w:rsidR="00090941"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 xml:space="preserve"> ………………… </w:t>
      </w:r>
      <w:r w:rsidR="00164661"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>licząc od daty podpisania protokołu odbioru</w:t>
      </w:r>
      <w:r w:rsidRPr="00DE5C98">
        <w:rPr>
          <w:rStyle w:val="Pogrubienie"/>
          <w:rFonts w:ascii="Arial" w:hAnsi="Arial" w:cs="Arial"/>
          <w:b w:val="0"/>
          <w:bCs w:val="0"/>
          <w:sz w:val="20"/>
          <w:szCs w:val="22"/>
        </w:rPr>
        <w:t>.</w:t>
      </w:r>
    </w:p>
    <w:p w14:paraId="39E330BB" w14:textId="77777777" w:rsidR="00292818" w:rsidRPr="00DE5C98" w:rsidRDefault="00292818" w:rsidP="00CB0AD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</w:p>
    <w:p w14:paraId="5BD14A60" w14:textId="77777777" w:rsidR="00292818" w:rsidRPr="00DE5C98" w:rsidRDefault="00292818" w:rsidP="00CB0ADE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lang w:eastAsia="pl-PL"/>
        </w:rPr>
      </w:pPr>
      <w:r w:rsidRPr="00DE5C98">
        <w:rPr>
          <w:rFonts w:ascii="Arial" w:eastAsia="Times New Roman" w:hAnsi="Arial" w:cs="Arial"/>
          <w:b/>
          <w:lang w:eastAsia="pl-PL"/>
        </w:rPr>
        <w:t>§</w:t>
      </w:r>
      <w:r w:rsidR="00C72837" w:rsidRPr="00DE5C98">
        <w:rPr>
          <w:rFonts w:ascii="Arial" w:eastAsia="Times New Roman" w:hAnsi="Arial" w:cs="Arial"/>
          <w:b/>
          <w:lang w:eastAsia="pl-PL"/>
        </w:rPr>
        <w:t xml:space="preserve"> 7</w:t>
      </w:r>
    </w:p>
    <w:p w14:paraId="071F39EB" w14:textId="77777777" w:rsidR="00CB0ADE" w:rsidRPr="00DE5C98" w:rsidRDefault="00C72837" w:rsidP="00CB0ADE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lang w:eastAsia="pl-PL"/>
        </w:rPr>
      </w:pPr>
      <w:r w:rsidRPr="00DE5C98">
        <w:rPr>
          <w:rFonts w:ascii="Arial" w:eastAsia="Times New Roman" w:hAnsi="Arial" w:cs="Arial"/>
          <w:b/>
          <w:lang w:eastAsia="pl-PL"/>
        </w:rPr>
        <w:t>I</w:t>
      </w:r>
      <w:r w:rsidR="00CB0ADE" w:rsidRPr="00DE5C98">
        <w:rPr>
          <w:rFonts w:ascii="Arial" w:eastAsia="Times New Roman" w:hAnsi="Arial" w:cs="Arial"/>
          <w:b/>
          <w:lang w:eastAsia="pl-PL"/>
        </w:rPr>
        <w:t>nformacje poufne</w:t>
      </w:r>
    </w:p>
    <w:p w14:paraId="53FD9535" w14:textId="77777777" w:rsidR="00CB0ADE" w:rsidRPr="00DE5C98" w:rsidRDefault="00CB0ADE" w:rsidP="00CB0ADE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lang w:eastAsia="pl-PL"/>
        </w:rPr>
      </w:pPr>
    </w:p>
    <w:p w14:paraId="4251EBDE" w14:textId="5BF980C5" w:rsidR="00CB0ADE" w:rsidRDefault="007D24D9" w:rsidP="00CB0ADE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E5C98">
        <w:rPr>
          <w:rFonts w:ascii="Arial" w:hAnsi="Arial" w:cs="Arial"/>
          <w:sz w:val="20"/>
          <w:lang w:eastAsia="pl-PL"/>
        </w:rPr>
        <w:t>Wykonawca</w:t>
      </w:r>
      <w:r w:rsidR="00CB0ADE" w:rsidRPr="00DE5C98">
        <w:rPr>
          <w:rFonts w:ascii="Arial" w:hAnsi="Arial" w:cs="Arial"/>
          <w:sz w:val="20"/>
          <w:lang w:eastAsia="pl-PL"/>
        </w:rPr>
        <w:t xml:space="preserve"> zobowiązują się do utrzymywania w tajemnicy, nie przekazywania osobom trzecim oraz nie wykorzystywania dla własnych celów (innych niż związanych z realizacją niniejszej umowy) lub w interesie osób trzecich wszelkich informacji poufnych udostępnionych mu przez druga Stronę lub inne osoby działające w jego imieniu, a stanowiące tajemnicę przedsiębiorstwa. Przez tajemnicę przedsiębiorstwa Strony rozumieją nieujawnione do wiadomości publicznej informacje techniczne, technologiczne, handlowe oraz organizacyjne dotyczące przedsiębiorstwa każdej ze </w:t>
      </w:r>
      <w:r w:rsidR="00CB0ADE" w:rsidRPr="00DE5C98">
        <w:rPr>
          <w:rFonts w:ascii="Arial" w:hAnsi="Arial" w:cs="Arial"/>
          <w:sz w:val="20"/>
          <w:lang w:eastAsia="pl-PL"/>
        </w:rPr>
        <w:lastRenderedPageBreak/>
        <w:t>Stron, a w szczególności informacje o przedsięwzięciach i działalności gospodarczej oraz innych informacji dotyczących przedsiębiorstwa każdej ze Stron.</w:t>
      </w:r>
    </w:p>
    <w:p w14:paraId="5BD286C7" w14:textId="77777777" w:rsidR="00CB0ADE" w:rsidRPr="00DE5C98" w:rsidRDefault="00CB0ADE" w:rsidP="00CB0ADE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E5C98">
        <w:rPr>
          <w:rFonts w:ascii="Arial" w:hAnsi="Arial" w:cs="Arial"/>
          <w:sz w:val="20"/>
          <w:lang w:eastAsia="pl-PL"/>
        </w:rPr>
        <w:t>Zobowiązanie, o którym mowa w ust. 1 powyżej trwa w okresie obowiązywania Umowy oraz przez 3 lata po rozwiązaniu lub wygaśnięciu Umowy niezależnie od przyczyn rozwiązaniu lub wygaśnięciu Umowy aż do ustania stanu tajemnicy.</w:t>
      </w:r>
    </w:p>
    <w:p w14:paraId="3689660C" w14:textId="77777777" w:rsidR="00CB0ADE" w:rsidRPr="00DE5C98" w:rsidRDefault="00CB0ADE" w:rsidP="00CB0ADE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E5C98">
        <w:rPr>
          <w:rFonts w:ascii="Arial" w:hAnsi="Arial" w:cs="Arial"/>
          <w:sz w:val="20"/>
          <w:lang w:eastAsia="pl-PL"/>
        </w:rPr>
        <w:t>Niniejsze zobowiązanie do zachowania poufności ma zastosowanie niezależnie od tego czy informacje stanowiące tajemnicę przedsiębiorstwa każdej ze Stron były przekazane drugiej Stronie ustnie czy na piśmie i niezależnie od tego czy ww. informacje były nabyte w trakcie wykonywania usługi, w procesie technologicznym, produkcji, obsługi, obiegu dokumentów lub w inny sposób i czy były faktycznie oznaczone jako „poufne”, „zastrzeżone”, „tajne” czy w inny sposób.</w:t>
      </w:r>
    </w:p>
    <w:p w14:paraId="501CA776" w14:textId="77777777" w:rsidR="00CB0ADE" w:rsidRPr="00DE5C98" w:rsidRDefault="00CB0ADE" w:rsidP="00CB0ADE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E5C98">
        <w:rPr>
          <w:rFonts w:ascii="Arial" w:hAnsi="Arial" w:cs="Arial"/>
          <w:sz w:val="20"/>
          <w:lang w:eastAsia="pl-PL"/>
        </w:rPr>
        <w:t>W przypadku rozwiązania lub wygaśnięcia Umowy każda ze Stron zobowiązuje się do zwrotu dokumentów i innych materiałów dotyczących drugiej Strony, jakie sporządziła, zebrała, opracowała lub otrzymała w trakcie wykonywania powierzonych obowiązków, włączając w to kopie, odpisy, a także zapisy na jakichkolwiek nośnikach zapisu, najpóźniej w dniu rozwiązania lub wygaśnięcia Umowy.</w:t>
      </w:r>
    </w:p>
    <w:p w14:paraId="7651302E" w14:textId="70F9607A" w:rsidR="00CB0ADE" w:rsidRPr="00DE5C98" w:rsidRDefault="00CB0ADE" w:rsidP="00CB0ADE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E5C98">
        <w:rPr>
          <w:rFonts w:ascii="Arial" w:hAnsi="Arial" w:cs="Arial"/>
          <w:sz w:val="20"/>
          <w:lang w:eastAsia="pl-PL"/>
        </w:rPr>
        <w:t xml:space="preserve">W przypadku naruszenia przez </w:t>
      </w:r>
      <w:r w:rsidR="007D24D9" w:rsidRPr="00DE5C98">
        <w:rPr>
          <w:rFonts w:ascii="Arial" w:hAnsi="Arial" w:cs="Arial"/>
          <w:sz w:val="20"/>
          <w:lang w:eastAsia="pl-PL"/>
        </w:rPr>
        <w:t>Wykonawcę</w:t>
      </w:r>
      <w:r w:rsidRPr="00DE5C98">
        <w:rPr>
          <w:rFonts w:ascii="Arial" w:hAnsi="Arial" w:cs="Arial"/>
          <w:sz w:val="20"/>
          <w:lang w:eastAsia="pl-PL"/>
        </w:rPr>
        <w:t xml:space="preserve"> zobowiązań określonych w </w:t>
      </w:r>
      <w:r w:rsidR="007D24D9" w:rsidRPr="00DE5C98">
        <w:rPr>
          <w:rFonts w:ascii="Arial" w:hAnsi="Arial" w:cs="Arial"/>
          <w:sz w:val="20"/>
          <w:lang w:eastAsia="pl-PL"/>
        </w:rPr>
        <w:t>niniejszym paragrafie</w:t>
      </w:r>
      <w:r w:rsidRPr="00DE5C98">
        <w:rPr>
          <w:rFonts w:ascii="Arial" w:hAnsi="Arial" w:cs="Arial"/>
          <w:sz w:val="20"/>
          <w:lang w:eastAsia="pl-PL"/>
        </w:rPr>
        <w:t xml:space="preserve"> Umowy będzie On zobowiązan</w:t>
      </w:r>
      <w:r w:rsidR="007D24D9" w:rsidRPr="00DE5C98">
        <w:rPr>
          <w:rFonts w:ascii="Arial" w:hAnsi="Arial" w:cs="Arial"/>
          <w:sz w:val="20"/>
          <w:lang w:eastAsia="pl-PL"/>
        </w:rPr>
        <w:t>y</w:t>
      </w:r>
      <w:r w:rsidRPr="00DE5C98">
        <w:rPr>
          <w:rFonts w:ascii="Arial" w:hAnsi="Arial" w:cs="Arial"/>
          <w:sz w:val="20"/>
          <w:lang w:eastAsia="pl-PL"/>
        </w:rPr>
        <w:t xml:space="preserve"> do zapłaty na rzecz drugiej Strony kary umownej w wysokości </w:t>
      </w:r>
      <w:r w:rsidR="00611A4F" w:rsidRPr="00DE5C98">
        <w:rPr>
          <w:rFonts w:ascii="Arial" w:hAnsi="Arial" w:cs="Arial"/>
          <w:sz w:val="20"/>
          <w:lang w:eastAsia="pl-PL"/>
        </w:rPr>
        <w:t xml:space="preserve">oszacowanej na podstawie wagi </w:t>
      </w:r>
      <w:r w:rsidR="002A0EC1" w:rsidRPr="00DE5C98">
        <w:rPr>
          <w:rFonts w:ascii="Arial" w:hAnsi="Arial" w:cs="Arial"/>
          <w:sz w:val="20"/>
          <w:lang w:eastAsia="pl-PL"/>
        </w:rPr>
        <w:t xml:space="preserve">i zakresu </w:t>
      </w:r>
      <w:r w:rsidR="00611A4F" w:rsidRPr="00DE5C98">
        <w:rPr>
          <w:rFonts w:ascii="Arial" w:hAnsi="Arial" w:cs="Arial"/>
          <w:sz w:val="20"/>
          <w:lang w:eastAsia="pl-PL"/>
        </w:rPr>
        <w:t>przewinienia</w:t>
      </w:r>
      <w:r w:rsidRPr="00DE5C98">
        <w:rPr>
          <w:rFonts w:ascii="Arial" w:hAnsi="Arial" w:cs="Arial"/>
          <w:sz w:val="20"/>
          <w:lang w:eastAsia="pl-PL"/>
        </w:rPr>
        <w:t>.</w:t>
      </w:r>
    </w:p>
    <w:p w14:paraId="23B25E82" w14:textId="385137CE" w:rsidR="00CB0ADE" w:rsidRPr="00DE5C98" w:rsidRDefault="00CB0ADE" w:rsidP="00CB0ADE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E5C98">
        <w:rPr>
          <w:rFonts w:ascii="Arial" w:hAnsi="Arial" w:cs="Arial"/>
          <w:sz w:val="20"/>
          <w:lang w:eastAsia="pl-PL"/>
        </w:rPr>
        <w:t xml:space="preserve">W przypadku naruszenia przez </w:t>
      </w:r>
      <w:r w:rsidR="007D24D9" w:rsidRPr="00DE5C98">
        <w:rPr>
          <w:rFonts w:ascii="Arial" w:hAnsi="Arial" w:cs="Arial"/>
          <w:sz w:val="20"/>
          <w:lang w:eastAsia="pl-PL"/>
        </w:rPr>
        <w:t>Wykonawcę</w:t>
      </w:r>
      <w:r w:rsidRPr="00DE5C98">
        <w:rPr>
          <w:rFonts w:ascii="Arial" w:hAnsi="Arial" w:cs="Arial"/>
          <w:sz w:val="20"/>
          <w:lang w:eastAsia="pl-PL"/>
        </w:rPr>
        <w:t xml:space="preserve"> zobowiązań określonych </w:t>
      </w:r>
      <w:r w:rsidR="007D24D9" w:rsidRPr="00DE5C98">
        <w:rPr>
          <w:rFonts w:ascii="Arial" w:hAnsi="Arial" w:cs="Arial"/>
          <w:sz w:val="20"/>
          <w:lang w:eastAsia="pl-PL"/>
        </w:rPr>
        <w:t>w niniejszym paragrafie</w:t>
      </w:r>
      <w:r w:rsidRPr="00DE5C98">
        <w:rPr>
          <w:rFonts w:ascii="Arial" w:hAnsi="Arial" w:cs="Arial"/>
          <w:sz w:val="20"/>
          <w:lang w:eastAsia="pl-PL"/>
        </w:rPr>
        <w:t xml:space="preserve"> Umowy druga Strona może niezależnie od kary umownej domagać się ponadto naprawienia poniesionej szkody (przenoszącej wysokość kary umownej) na zasadach ogólnych wynikających z Kodeksu </w:t>
      </w:r>
      <w:r w:rsidR="00024DE5">
        <w:rPr>
          <w:rFonts w:ascii="Arial" w:hAnsi="Arial" w:cs="Arial"/>
          <w:sz w:val="20"/>
          <w:lang w:eastAsia="pl-PL"/>
        </w:rPr>
        <w:t>C</w:t>
      </w:r>
      <w:r w:rsidRPr="00DE5C98">
        <w:rPr>
          <w:rFonts w:ascii="Arial" w:hAnsi="Arial" w:cs="Arial"/>
          <w:sz w:val="20"/>
          <w:lang w:eastAsia="pl-PL"/>
        </w:rPr>
        <w:t>ywilnego.</w:t>
      </w:r>
    </w:p>
    <w:p w14:paraId="0CE05634" w14:textId="77777777" w:rsidR="00CB0ADE" w:rsidRPr="00DE5C98" w:rsidRDefault="00CB0ADE" w:rsidP="00C72837">
      <w:pPr>
        <w:pStyle w:val="Standard"/>
        <w:spacing w:after="0" w:line="360" w:lineRule="auto"/>
        <w:rPr>
          <w:rFonts w:ascii="Arial" w:hAnsi="Arial" w:cs="Arial"/>
          <w:b/>
        </w:rPr>
      </w:pPr>
    </w:p>
    <w:p w14:paraId="1557CC7B" w14:textId="77777777" w:rsidR="00292818" w:rsidRPr="00DE5C98" w:rsidRDefault="00C72D38" w:rsidP="0029281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lang w:eastAsia="pl-PL"/>
        </w:rPr>
      </w:pPr>
      <w:r w:rsidRPr="00DE5C98">
        <w:rPr>
          <w:rFonts w:ascii="Arial" w:eastAsia="Times New Roman" w:hAnsi="Arial" w:cs="Arial"/>
          <w:b/>
          <w:lang w:eastAsia="pl-PL"/>
        </w:rPr>
        <w:t>§ 8</w:t>
      </w:r>
    </w:p>
    <w:p w14:paraId="644C3803" w14:textId="77777777" w:rsidR="00C8079E" w:rsidRPr="00DE5C98" w:rsidRDefault="00292818" w:rsidP="00CB0AD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lang w:eastAsia="pl-PL"/>
        </w:rPr>
      </w:pPr>
      <w:r w:rsidRPr="00DE5C98">
        <w:rPr>
          <w:rFonts w:ascii="Arial" w:eastAsia="Times New Roman" w:hAnsi="Arial" w:cs="Arial"/>
          <w:b/>
          <w:lang w:eastAsia="pl-PL"/>
        </w:rPr>
        <w:t>S</w:t>
      </w:r>
      <w:r w:rsidR="00C8079E" w:rsidRPr="00DE5C98">
        <w:rPr>
          <w:rFonts w:ascii="Arial" w:eastAsia="Times New Roman" w:hAnsi="Arial" w:cs="Arial"/>
          <w:b/>
          <w:lang w:eastAsia="pl-PL"/>
        </w:rPr>
        <w:t>iła Wyższa</w:t>
      </w:r>
    </w:p>
    <w:p w14:paraId="5B0DC72B" w14:textId="77777777" w:rsidR="00C8079E" w:rsidRPr="00DE5C98" w:rsidRDefault="00C8079E" w:rsidP="00CB0AD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lang w:eastAsia="pl-PL"/>
        </w:rPr>
      </w:pPr>
    </w:p>
    <w:p w14:paraId="3A9EB508" w14:textId="4828B276" w:rsidR="00C8079E" w:rsidRPr="00DE5C98" w:rsidRDefault="00C8079E" w:rsidP="00CB0ADE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N/>
        <w:spacing w:line="360" w:lineRule="auto"/>
        <w:ind w:left="284" w:hanging="284"/>
        <w:contextualSpacing/>
        <w:jc w:val="both"/>
        <w:textAlignment w:val="auto"/>
        <w:rPr>
          <w:rFonts w:ascii="Arial" w:eastAsia="Times New Roman" w:hAnsi="Arial" w:cs="Arial"/>
          <w:bCs/>
          <w:sz w:val="20"/>
          <w:lang w:eastAsia="pl-PL"/>
        </w:rPr>
      </w:pPr>
      <w:r w:rsidRPr="00DE5C98">
        <w:rPr>
          <w:rFonts w:ascii="Arial" w:eastAsia="Times New Roman" w:hAnsi="Arial" w:cs="Arial"/>
          <w:bCs/>
          <w:sz w:val="20"/>
          <w:lang w:eastAsia="pl-PL"/>
        </w:rPr>
        <w:t>Za przypadki siły wyższej, które uwalniają Strony od wypełnienia zobowiązań umownych na czas trwania siły wyższej, uznaje się nieprzewidzian</w:t>
      </w:r>
      <w:r w:rsidR="00C72D38" w:rsidRPr="00DE5C98">
        <w:rPr>
          <w:rFonts w:ascii="Arial" w:eastAsia="Times New Roman" w:hAnsi="Arial" w:cs="Arial"/>
          <w:bCs/>
          <w:sz w:val="20"/>
          <w:lang w:eastAsia="pl-PL"/>
        </w:rPr>
        <w:t>e wydarzenia, które wystąpią nie</w:t>
      </w:r>
      <w:r w:rsidRPr="00DE5C98">
        <w:rPr>
          <w:rFonts w:ascii="Arial" w:eastAsia="Times New Roman" w:hAnsi="Arial" w:cs="Arial"/>
          <w:bCs/>
          <w:sz w:val="20"/>
          <w:lang w:eastAsia="pl-PL"/>
        </w:rPr>
        <w:t xml:space="preserve">zależnie od woli Stron i po zawarciu niniejszej Umowy, a którym Strona Umowy nie będzie mogła zapobiec, przy zastosowaniu należytej staranności, udaremniając całkowicie lub częściowo wypełnianie zobowiązań umownych, w szczególności takich jak np.: pożar, powódź, trzęsienie ziemi, strajk, wojna, mobilizacja, działania wojenne wroga, rekwizycja, wypadek środka transportu, embargo, stan wyjątkowy, pandemia, obostrzenia lub </w:t>
      </w:r>
      <w:r w:rsidR="00024DE5" w:rsidRPr="00DE5C98">
        <w:rPr>
          <w:rFonts w:ascii="Arial" w:eastAsia="Times New Roman" w:hAnsi="Arial" w:cs="Arial"/>
          <w:bCs/>
          <w:sz w:val="20"/>
          <w:lang w:eastAsia="pl-PL"/>
        </w:rPr>
        <w:t>zarządzenia</w:t>
      </w:r>
      <w:r w:rsidRPr="00DE5C98">
        <w:rPr>
          <w:rFonts w:ascii="Arial" w:eastAsia="Times New Roman" w:hAnsi="Arial" w:cs="Arial"/>
          <w:bCs/>
          <w:sz w:val="20"/>
          <w:lang w:eastAsia="pl-PL"/>
        </w:rPr>
        <w:t xml:space="preserve"> władz ograniczające lub uniemożliwiające możliwość wykonania przedmiotu umowy.</w:t>
      </w:r>
    </w:p>
    <w:p w14:paraId="7593C9C5" w14:textId="77777777" w:rsidR="00C8079E" w:rsidRPr="00DE5C98" w:rsidRDefault="00C8079E" w:rsidP="00C8079E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N/>
        <w:spacing w:line="360" w:lineRule="auto"/>
        <w:ind w:left="284" w:hanging="284"/>
        <w:contextualSpacing/>
        <w:jc w:val="both"/>
        <w:textAlignment w:val="auto"/>
        <w:rPr>
          <w:rFonts w:ascii="Arial" w:eastAsia="Times New Roman" w:hAnsi="Arial" w:cs="Arial"/>
          <w:bCs/>
          <w:sz w:val="20"/>
          <w:lang w:eastAsia="pl-PL"/>
        </w:rPr>
      </w:pPr>
      <w:r w:rsidRPr="00DE5C98">
        <w:rPr>
          <w:rFonts w:ascii="Arial" w:eastAsia="Times New Roman" w:hAnsi="Arial" w:cs="Arial"/>
          <w:bCs/>
          <w:sz w:val="20"/>
          <w:lang w:eastAsia="pl-PL"/>
        </w:rPr>
        <w:t>Nie uznaje się za siłę wyższą braku siły roboczej, materiałów, surowców, części i urządzeń, chyba że jest to spowodowane siłą wyższą,</w:t>
      </w:r>
    </w:p>
    <w:p w14:paraId="2DB42EB6" w14:textId="18A2B959" w:rsidR="00C8079E" w:rsidRDefault="00C8079E" w:rsidP="00024DE5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N/>
        <w:spacing w:line="360" w:lineRule="auto"/>
        <w:ind w:left="284" w:hanging="284"/>
        <w:contextualSpacing/>
        <w:jc w:val="both"/>
        <w:textAlignment w:val="auto"/>
        <w:rPr>
          <w:rFonts w:ascii="Arial" w:eastAsia="Times New Roman" w:hAnsi="Arial" w:cs="Arial"/>
          <w:bCs/>
          <w:sz w:val="20"/>
          <w:lang w:eastAsia="pl-PL"/>
        </w:rPr>
      </w:pPr>
      <w:r w:rsidRPr="00DE5C98">
        <w:rPr>
          <w:rFonts w:ascii="Arial" w:eastAsia="Times New Roman" w:hAnsi="Arial" w:cs="Arial"/>
          <w:bCs/>
          <w:sz w:val="20"/>
          <w:lang w:eastAsia="pl-PL"/>
        </w:rPr>
        <w:t>W przypadkach określonych powyżej Strona, której dotyczy wystąpienie siły wyższej, powiadomi drugą Stronę o wystąpieniu siły wyższej niezwłocznie od jej wystąpienia lub w terminie gdy dokonanie takiego powiadomienia stanie się możliwe. Każda ze Stron dołoży wszelkich starań, aby maksymalnie skrócić czas opóźnienia.</w:t>
      </w:r>
    </w:p>
    <w:p w14:paraId="35AD4F11" w14:textId="77777777" w:rsidR="00024DE5" w:rsidRPr="00024DE5" w:rsidRDefault="00024DE5" w:rsidP="00024D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N/>
        <w:spacing w:line="360" w:lineRule="auto"/>
        <w:ind w:left="284"/>
        <w:contextualSpacing/>
        <w:jc w:val="both"/>
        <w:textAlignment w:val="auto"/>
        <w:rPr>
          <w:rFonts w:ascii="Arial" w:eastAsia="Times New Roman" w:hAnsi="Arial" w:cs="Arial"/>
          <w:bCs/>
          <w:sz w:val="20"/>
          <w:lang w:eastAsia="pl-PL"/>
        </w:rPr>
      </w:pPr>
    </w:p>
    <w:p w14:paraId="7470BD74" w14:textId="77777777" w:rsidR="00292818" w:rsidRPr="00DE5C98" w:rsidRDefault="00292818" w:rsidP="0029281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lang w:eastAsia="pl-PL"/>
        </w:rPr>
      </w:pPr>
      <w:r w:rsidRPr="00DE5C98">
        <w:rPr>
          <w:rFonts w:ascii="Arial" w:eastAsia="Times New Roman" w:hAnsi="Arial" w:cs="Arial"/>
          <w:b/>
          <w:lang w:eastAsia="pl-PL"/>
        </w:rPr>
        <w:t>§</w:t>
      </w:r>
      <w:r w:rsidR="00C72D38" w:rsidRPr="00DE5C98">
        <w:rPr>
          <w:rFonts w:ascii="Arial" w:eastAsia="Times New Roman" w:hAnsi="Arial" w:cs="Arial"/>
          <w:b/>
          <w:lang w:eastAsia="pl-PL"/>
        </w:rPr>
        <w:t xml:space="preserve"> 9</w:t>
      </w:r>
    </w:p>
    <w:p w14:paraId="2420F3F8" w14:textId="77777777" w:rsidR="00C8079E" w:rsidRPr="00DE5C98" w:rsidRDefault="00292818" w:rsidP="00C8079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lang w:eastAsia="pl-PL"/>
        </w:rPr>
      </w:pPr>
      <w:r w:rsidRPr="00DE5C98">
        <w:rPr>
          <w:rFonts w:ascii="Arial" w:eastAsia="Times New Roman" w:hAnsi="Arial" w:cs="Arial"/>
          <w:b/>
          <w:lang w:eastAsia="pl-PL"/>
        </w:rPr>
        <w:t>O</w:t>
      </w:r>
      <w:r w:rsidR="00C8079E" w:rsidRPr="00DE5C98">
        <w:rPr>
          <w:rFonts w:ascii="Arial" w:eastAsia="Times New Roman" w:hAnsi="Arial" w:cs="Arial"/>
          <w:b/>
          <w:lang w:eastAsia="pl-PL"/>
        </w:rPr>
        <w:t>chrona danych osobowych</w:t>
      </w:r>
    </w:p>
    <w:p w14:paraId="1F3C2911" w14:textId="77777777" w:rsidR="00C8079E" w:rsidRPr="00DE5C98" w:rsidRDefault="00C8079E" w:rsidP="00C8079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lang w:eastAsia="pl-PL"/>
        </w:rPr>
      </w:pPr>
    </w:p>
    <w:p w14:paraId="62003EF3" w14:textId="5B509820" w:rsidR="00C8079E" w:rsidRPr="00DE5C98" w:rsidRDefault="00C8079E" w:rsidP="00E45A50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E5C98">
        <w:rPr>
          <w:rFonts w:ascii="Arial" w:hAnsi="Arial" w:cs="Arial"/>
          <w:sz w:val="20"/>
          <w:lang w:eastAsia="pl-PL"/>
        </w:rPr>
        <w:t>Strony zobowiązują się do ochrony danych osobowych i zgodnie z przepisami Rozporządzenia Parlamentu Europejskiego i Rady (UE) 2016/679 z dnia 27 kwietnia 2016 r., w sprawie ochrony osób fizycznych w związku z przetwarzaniem danych osobowych i w sprawie swobodnego przepływu takich danych oraz uchylenia dyrektywy 95/46/WE, dalej jako RODO.</w:t>
      </w:r>
    </w:p>
    <w:p w14:paraId="3E7BDEF2" w14:textId="77777777" w:rsidR="00C8079E" w:rsidRPr="00DE5C98" w:rsidRDefault="00C8079E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</w:p>
    <w:p w14:paraId="3124CE9E" w14:textId="77777777" w:rsidR="00FA0418" w:rsidRPr="00DE5C98" w:rsidRDefault="00C72D38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DE5C98">
        <w:rPr>
          <w:rFonts w:ascii="Arial" w:hAnsi="Arial" w:cs="Arial"/>
          <w:b/>
        </w:rPr>
        <w:t>§ 10</w:t>
      </w:r>
    </w:p>
    <w:p w14:paraId="6C176208" w14:textId="77777777" w:rsidR="00FA0418" w:rsidRPr="00DE5C98" w:rsidRDefault="00373506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DE5C98">
        <w:rPr>
          <w:rFonts w:ascii="Arial" w:hAnsi="Arial" w:cs="Arial"/>
          <w:b/>
        </w:rPr>
        <w:t>Zmiany w umowie</w:t>
      </w:r>
    </w:p>
    <w:p w14:paraId="5818B68E" w14:textId="77777777" w:rsidR="00FA0418" w:rsidRPr="00DE5C98" w:rsidRDefault="00FA0418" w:rsidP="00C8079E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472043EC" w14:textId="77777777" w:rsidR="00FA0418" w:rsidRPr="00DE5C98" w:rsidRDefault="00373506" w:rsidP="00C8079E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DE5C98">
        <w:rPr>
          <w:rFonts w:ascii="Arial" w:hAnsi="Arial" w:cs="Arial"/>
          <w:bCs/>
          <w:sz w:val="20"/>
        </w:rPr>
        <w:t xml:space="preserve">Wszelkie zmiany i uzupełnienia niniejszej Umowy wymagają formy pisemnej pod rygorem nieważności. </w:t>
      </w:r>
      <w:r w:rsidR="00C8079E" w:rsidRPr="00DE5C98">
        <w:rPr>
          <w:rFonts w:ascii="Arial" w:hAnsi="Arial" w:cs="Arial"/>
          <w:bCs/>
          <w:sz w:val="20"/>
        </w:rPr>
        <w:t>Strony zgodnie wykluczają stosowanie do czynności wskazanych w zdaniu poprzedzającym formy elektronicznej poza czynnościami i wymianą informacji zmierzającymi do uzgodnienia zmian niniejszej Umowy.</w:t>
      </w:r>
    </w:p>
    <w:p w14:paraId="3BDA8283" w14:textId="77777777" w:rsidR="00FA0418" w:rsidRPr="00DE5C98" w:rsidRDefault="00373506" w:rsidP="00C8079E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DE5C98">
        <w:rPr>
          <w:rFonts w:ascii="Arial" w:hAnsi="Arial" w:cs="Arial"/>
          <w:bCs/>
          <w:sz w:val="20"/>
        </w:rPr>
        <w:t>Ewentualne zmiany zapisów umowy będą zawierane w formie pisemnego aneksu, a ponadto będą one mogły być wprowadzane z powodu:</w:t>
      </w:r>
    </w:p>
    <w:p w14:paraId="48CDA3E5" w14:textId="77777777" w:rsidR="00FA0418" w:rsidRPr="00DE5C98" w:rsidRDefault="00373506" w:rsidP="00C8079E">
      <w:pPr>
        <w:pStyle w:val="Standard"/>
        <w:numPr>
          <w:ilvl w:val="0"/>
          <w:numId w:val="22"/>
        </w:numPr>
        <w:spacing w:after="0" w:line="360" w:lineRule="auto"/>
        <w:ind w:left="720"/>
        <w:jc w:val="both"/>
        <w:rPr>
          <w:rFonts w:ascii="Arial" w:hAnsi="Arial" w:cs="Arial"/>
          <w:bCs/>
          <w:sz w:val="20"/>
        </w:rPr>
      </w:pPr>
      <w:r w:rsidRPr="00DE5C98">
        <w:rPr>
          <w:rFonts w:ascii="Arial" w:hAnsi="Arial" w:cs="Arial"/>
          <w:bCs/>
          <w:sz w:val="20"/>
        </w:rPr>
        <w:t>wystąpienia uzasadnionych zmian w zakresie i sposobie wykonania przedmiotu zamówienia;</w:t>
      </w:r>
    </w:p>
    <w:p w14:paraId="14156CE6" w14:textId="2E43CBAC" w:rsidR="00FA0418" w:rsidRPr="00DE5C98" w:rsidRDefault="00373506" w:rsidP="00CD63C4">
      <w:pPr>
        <w:pStyle w:val="Standard"/>
        <w:numPr>
          <w:ilvl w:val="0"/>
          <w:numId w:val="22"/>
        </w:numPr>
        <w:spacing w:after="0" w:line="360" w:lineRule="auto"/>
        <w:ind w:left="720"/>
        <w:jc w:val="both"/>
        <w:rPr>
          <w:rFonts w:ascii="Arial" w:hAnsi="Arial" w:cs="Arial"/>
          <w:bCs/>
          <w:sz w:val="20"/>
        </w:rPr>
      </w:pPr>
      <w:r w:rsidRPr="00DE5C98">
        <w:rPr>
          <w:rFonts w:ascii="Arial" w:hAnsi="Arial" w:cs="Arial"/>
          <w:bCs/>
          <w:sz w:val="20"/>
        </w:rPr>
        <w:t>wystąpienia obiektywnych przyczyn niezależnych od Zamawiającego i</w:t>
      </w:r>
      <w:r w:rsidR="00024DE5">
        <w:rPr>
          <w:rFonts w:ascii="Arial" w:hAnsi="Arial" w:cs="Arial"/>
          <w:bCs/>
          <w:sz w:val="20"/>
        </w:rPr>
        <w:t>/lub</w:t>
      </w:r>
      <w:r w:rsidRPr="00DE5C98">
        <w:rPr>
          <w:rFonts w:ascii="Arial" w:hAnsi="Arial" w:cs="Arial"/>
          <w:bCs/>
          <w:sz w:val="20"/>
        </w:rPr>
        <w:t xml:space="preserve"> Wykonawcy;</w:t>
      </w:r>
    </w:p>
    <w:p w14:paraId="14FF6BD4" w14:textId="77777777" w:rsidR="00FA0418" w:rsidRPr="00DE5C98" w:rsidRDefault="00373506" w:rsidP="00CD63C4">
      <w:pPr>
        <w:pStyle w:val="Standard"/>
        <w:numPr>
          <w:ilvl w:val="0"/>
          <w:numId w:val="22"/>
        </w:numPr>
        <w:spacing w:after="0" w:line="360" w:lineRule="auto"/>
        <w:ind w:left="720"/>
        <w:jc w:val="both"/>
        <w:rPr>
          <w:rFonts w:ascii="Arial" w:hAnsi="Arial" w:cs="Arial"/>
          <w:bCs/>
          <w:sz w:val="20"/>
        </w:rPr>
      </w:pPr>
      <w:r w:rsidRPr="00DE5C98">
        <w:rPr>
          <w:rFonts w:ascii="Arial" w:hAnsi="Arial" w:cs="Arial"/>
          <w:bCs/>
          <w:sz w:val="20"/>
        </w:rPr>
        <w:t>wystąpienia okoliczności będących wynikiem działania tzw. siły wyższej;</w:t>
      </w:r>
    </w:p>
    <w:p w14:paraId="25D8674E" w14:textId="77777777" w:rsidR="00FA0418" w:rsidRPr="00DE5C98" w:rsidRDefault="00373506" w:rsidP="00CD63C4">
      <w:pPr>
        <w:pStyle w:val="Standard"/>
        <w:numPr>
          <w:ilvl w:val="0"/>
          <w:numId w:val="22"/>
        </w:numPr>
        <w:spacing w:after="0" w:line="360" w:lineRule="auto"/>
        <w:ind w:left="720"/>
        <w:jc w:val="both"/>
        <w:rPr>
          <w:rFonts w:ascii="Arial" w:hAnsi="Arial" w:cs="Arial"/>
          <w:bCs/>
          <w:sz w:val="20"/>
        </w:rPr>
      </w:pPr>
      <w:r w:rsidRPr="00DE5C98">
        <w:rPr>
          <w:rFonts w:ascii="Arial" w:hAnsi="Arial" w:cs="Arial"/>
          <w:bCs/>
          <w:sz w:val="20"/>
        </w:rPr>
        <w:t>zmiany istotnych regulacji prawnych.</w:t>
      </w:r>
    </w:p>
    <w:p w14:paraId="79FFD328" w14:textId="77777777" w:rsidR="0079012C" w:rsidRPr="00DE5C98" w:rsidRDefault="00C8079E" w:rsidP="00CD63C4">
      <w:pPr>
        <w:pStyle w:val="Standard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DE5C98">
        <w:rPr>
          <w:rFonts w:ascii="Arial" w:hAnsi="Arial" w:cs="Arial"/>
          <w:bCs/>
          <w:sz w:val="20"/>
        </w:rPr>
        <w:t>Wszystkie Aneksy i załączniki stanowią integralną część umowy</w:t>
      </w:r>
    </w:p>
    <w:p w14:paraId="66548BBB" w14:textId="77777777" w:rsidR="00C8079E" w:rsidRPr="00DE5C98" w:rsidRDefault="00C8079E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</w:p>
    <w:p w14:paraId="54817BD8" w14:textId="77777777" w:rsidR="00FA0418" w:rsidRPr="00DE5C98" w:rsidRDefault="00373506" w:rsidP="00C8079E">
      <w:pPr>
        <w:pStyle w:val="Standard"/>
        <w:spacing w:after="0" w:line="360" w:lineRule="auto"/>
        <w:jc w:val="center"/>
        <w:rPr>
          <w:rFonts w:ascii="Arial" w:hAnsi="Arial" w:cs="Arial"/>
        </w:rPr>
      </w:pPr>
      <w:r w:rsidRPr="00DE5C98">
        <w:rPr>
          <w:rFonts w:ascii="Arial" w:hAnsi="Arial" w:cs="Arial"/>
          <w:b/>
        </w:rPr>
        <w:t xml:space="preserve">§ </w:t>
      </w:r>
      <w:r w:rsidR="00C72D38" w:rsidRPr="00DE5C98">
        <w:rPr>
          <w:rFonts w:ascii="Arial" w:hAnsi="Arial" w:cs="Arial"/>
          <w:b/>
        </w:rPr>
        <w:t>11</w:t>
      </w:r>
    </w:p>
    <w:p w14:paraId="0678F16D" w14:textId="77777777" w:rsidR="00FA0418" w:rsidRPr="00DE5C98" w:rsidRDefault="00373506" w:rsidP="00C807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DE5C98">
        <w:rPr>
          <w:rFonts w:ascii="Arial" w:hAnsi="Arial" w:cs="Arial"/>
          <w:b/>
        </w:rPr>
        <w:t>Postanowienia końcowe</w:t>
      </w:r>
    </w:p>
    <w:p w14:paraId="68D2A1E9" w14:textId="77777777" w:rsidR="00FA0418" w:rsidRPr="00DE5C98" w:rsidRDefault="00FA0418" w:rsidP="00C8079E">
      <w:pPr>
        <w:pStyle w:val="Standard"/>
        <w:spacing w:after="0" w:line="360" w:lineRule="auto"/>
        <w:jc w:val="center"/>
        <w:rPr>
          <w:rFonts w:ascii="Arial" w:hAnsi="Arial" w:cs="Arial"/>
        </w:rPr>
      </w:pPr>
    </w:p>
    <w:p w14:paraId="739A5423" w14:textId="77777777" w:rsidR="00C50CD4" w:rsidRPr="00DE5C98" w:rsidRDefault="00C50CD4" w:rsidP="00C807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DE5C98">
        <w:rPr>
          <w:rStyle w:val="Pogrubienie"/>
          <w:rFonts w:ascii="Arial" w:hAnsi="Arial" w:cs="Arial"/>
          <w:b w:val="0"/>
          <w:bCs w:val="0"/>
          <w:sz w:val="20"/>
        </w:rPr>
        <w:t>Strony dołożą wszelkich starań aby spory powstałe w trakcie realizacji postanowień umowy rozstrzygane były na drodze polubownej.</w:t>
      </w:r>
    </w:p>
    <w:p w14:paraId="029AC385" w14:textId="77777777" w:rsidR="00C50CD4" w:rsidRPr="00DE5C98" w:rsidRDefault="00C50CD4" w:rsidP="00C807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Style w:val="Pogrubienie"/>
          <w:rFonts w:ascii="Arial" w:hAnsi="Arial" w:cs="Arial"/>
          <w:b w:val="0"/>
          <w:bCs w:val="0"/>
          <w:sz w:val="20"/>
        </w:rPr>
        <w:t>W przypadku niemożności ich rozstrzygnięcia na drodze polubownej, strony poddadzą je rozstrzygnięciu właściwemu Sądowi dla siedziby Zamawiającego.</w:t>
      </w:r>
    </w:p>
    <w:p w14:paraId="064B8216" w14:textId="77777777" w:rsidR="00C50CD4" w:rsidRPr="00DE5C98" w:rsidRDefault="00373506" w:rsidP="00C807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Wszelkie spory wynikające z niniejszej umowy rozwiązywane będą przez sądy właściwe miejscowo dla siedziby Zamawiającego.</w:t>
      </w:r>
    </w:p>
    <w:p w14:paraId="19CA4563" w14:textId="77777777" w:rsidR="00C50CD4" w:rsidRPr="00DE5C98" w:rsidRDefault="00373506" w:rsidP="00C807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W sprawach nieuregulowanych w niniejszej umowie odpowiednie zastosowanie znajdują przepisy kodeksu cywilnego oraz przepisy ustawy</w:t>
      </w:r>
      <w:r w:rsidRPr="00DE5C98">
        <w:rPr>
          <w:rFonts w:ascii="Arial" w:hAnsi="Arial" w:cs="Arial"/>
          <w:i/>
          <w:sz w:val="20"/>
        </w:rPr>
        <w:t>.</w:t>
      </w:r>
    </w:p>
    <w:p w14:paraId="7FD4A4B1" w14:textId="77777777" w:rsidR="00FA0418" w:rsidRPr="00DE5C98" w:rsidRDefault="00373506" w:rsidP="00C807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DE5C98">
        <w:rPr>
          <w:rFonts w:ascii="Arial" w:hAnsi="Arial" w:cs="Arial"/>
          <w:sz w:val="20"/>
        </w:rPr>
        <w:t>Umowę sporządzono w dwóch jednobrzmiących egzemplarzach, po jednym dla każdej ze stron.</w:t>
      </w:r>
    </w:p>
    <w:p w14:paraId="1BBF2508" w14:textId="77777777" w:rsidR="00BB04E4" w:rsidRPr="00DE5C98" w:rsidRDefault="00BB04E4" w:rsidP="00C8079E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0EFC7668" w14:textId="77777777" w:rsidR="00847C5A" w:rsidRPr="00DE5C98" w:rsidRDefault="00847C5A" w:rsidP="00C8079E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065726BD" w14:textId="77777777" w:rsidR="00BB04E4" w:rsidRPr="00DE5C98" w:rsidRDefault="00BB04E4" w:rsidP="00C8079E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204BEF1B" w14:textId="1C26FBE9" w:rsidR="00144E69" w:rsidRPr="00DE5C98" w:rsidRDefault="00373506" w:rsidP="00024DE5">
      <w:pPr>
        <w:pStyle w:val="Standard"/>
        <w:spacing w:after="0" w:line="360" w:lineRule="auto"/>
        <w:jc w:val="center"/>
        <w:rPr>
          <w:rFonts w:ascii="Arial" w:hAnsi="Arial" w:cs="Arial"/>
        </w:rPr>
      </w:pPr>
      <w:r w:rsidRPr="00DE5C98">
        <w:rPr>
          <w:rFonts w:ascii="Arial" w:hAnsi="Arial" w:cs="Arial"/>
        </w:rPr>
        <w:lastRenderedPageBreak/>
        <w:t>Zamawiający</w:t>
      </w:r>
      <w:r w:rsidRPr="00DE5C98">
        <w:rPr>
          <w:rFonts w:ascii="Arial" w:hAnsi="Arial" w:cs="Arial"/>
        </w:rPr>
        <w:tab/>
      </w:r>
      <w:r w:rsidRPr="00DE5C98">
        <w:rPr>
          <w:rFonts w:ascii="Arial" w:hAnsi="Arial" w:cs="Arial"/>
        </w:rPr>
        <w:tab/>
      </w:r>
      <w:r w:rsidRPr="00DE5C98">
        <w:rPr>
          <w:rFonts w:ascii="Arial" w:hAnsi="Arial" w:cs="Arial"/>
        </w:rPr>
        <w:tab/>
      </w:r>
      <w:r w:rsidRPr="00DE5C98">
        <w:rPr>
          <w:rFonts w:ascii="Arial" w:hAnsi="Arial" w:cs="Arial"/>
        </w:rPr>
        <w:tab/>
      </w:r>
      <w:r w:rsidRPr="00DE5C98">
        <w:rPr>
          <w:rFonts w:ascii="Arial" w:hAnsi="Arial" w:cs="Arial"/>
        </w:rPr>
        <w:tab/>
      </w:r>
      <w:r w:rsidRPr="00DE5C98">
        <w:rPr>
          <w:rFonts w:ascii="Arial" w:hAnsi="Arial" w:cs="Arial"/>
        </w:rPr>
        <w:tab/>
        <w:t>Wykonawca</w:t>
      </w:r>
    </w:p>
    <w:sectPr w:rsidR="00144E69" w:rsidRPr="00DE5C98" w:rsidSect="00933780">
      <w:footerReference w:type="default" r:id="rId8"/>
      <w:pgSz w:w="11906" w:h="16838"/>
      <w:pgMar w:top="1276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AC6F6" w14:textId="77777777" w:rsidR="00817E99" w:rsidRDefault="00817E99">
      <w:r>
        <w:separator/>
      </w:r>
    </w:p>
  </w:endnote>
  <w:endnote w:type="continuationSeparator" w:id="0">
    <w:p w14:paraId="7B2F5695" w14:textId="77777777" w:rsidR="00817E99" w:rsidRDefault="0081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AR PL SungtiL GB">
    <w:charset w:val="00"/>
    <w:family w:val="roman"/>
    <w:pitch w:val="default"/>
  </w:font>
  <w:font w:name="Lohit Devanagari">
    <w:charset w:val="00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73A09" w14:textId="50E7DBB8" w:rsidR="00E45A50" w:rsidRPr="001920CC" w:rsidRDefault="00E45A50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20"/>
        <w:szCs w:val="24"/>
      </w:rPr>
    </w:pPr>
    <w:r w:rsidRPr="001920CC">
      <w:rPr>
        <w:rFonts w:ascii="Arial" w:hAnsi="Arial" w:cs="Arial"/>
        <w:spacing w:val="60"/>
        <w:sz w:val="20"/>
        <w:szCs w:val="24"/>
      </w:rPr>
      <w:t>Strona</w:t>
    </w:r>
    <w:r w:rsidRPr="001920CC">
      <w:rPr>
        <w:rFonts w:ascii="Arial" w:hAnsi="Arial" w:cs="Arial"/>
        <w:sz w:val="20"/>
        <w:szCs w:val="24"/>
      </w:rPr>
      <w:t xml:space="preserve"> </w:t>
    </w:r>
    <w:r w:rsidRPr="001920CC">
      <w:rPr>
        <w:rFonts w:ascii="Arial" w:hAnsi="Arial" w:cs="Arial"/>
        <w:sz w:val="20"/>
        <w:szCs w:val="24"/>
      </w:rPr>
      <w:fldChar w:fldCharType="begin"/>
    </w:r>
    <w:r w:rsidRPr="001920CC">
      <w:rPr>
        <w:rFonts w:ascii="Arial" w:hAnsi="Arial" w:cs="Arial"/>
        <w:sz w:val="20"/>
        <w:szCs w:val="24"/>
      </w:rPr>
      <w:instrText>PAGE   \* MERGEFORMAT</w:instrText>
    </w:r>
    <w:r w:rsidRPr="001920CC">
      <w:rPr>
        <w:rFonts w:ascii="Arial" w:hAnsi="Arial" w:cs="Arial"/>
        <w:sz w:val="20"/>
        <w:szCs w:val="24"/>
      </w:rPr>
      <w:fldChar w:fldCharType="separate"/>
    </w:r>
    <w:r w:rsidR="002702CF">
      <w:rPr>
        <w:rFonts w:ascii="Arial" w:hAnsi="Arial" w:cs="Arial"/>
        <w:noProof/>
        <w:sz w:val="20"/>
        <w:szCs w:val="24"/>
      </w:rPr>
      <w:t>5</w:t>
    </w:r>
    <w:r w:rsidRPr="001920CC">
      <w:rPr>
        <w:rFonts w:ascii="Arial" w:hAnsi="Arial" w:cs="Arial"/>
        <w:sz w:val="20"/>
        <w:szCs w:val="24"/>
      </w:rPr>
      <w:fldChar w:fldCharType="end"/>
    </w:r>
    <w:r w:rsidRPr="001920CC">
      <w:rPr>
        <w:rFonts w:ascii="Arial" w:hAnsi="Arial" w:cs="Arial"/>
        <w:sz w:val="20"/>
        <w:szCs w:val="24"/>
      </w:rPr>
      <w:t xml:space="preserve"> | </w:t>
    </w:r>
    <w:r w:rsidRPr="001920CC">
      <w:rPr>
        <w:rFonts w:ascii="Arial" w:hAnsi="Arial" w:cs="Arial"/>
        <w:sz w:val="20"/>
        <w:szCs w:val="24"/>
      </w:rPr>
      <w:fldChar w:fldCharType="begin"/>
    </w:r>
    <w:r w:rsidRPr="001920CC">
      <w:rPr>
        <w:rFonts w:ascii="Arial" w:hAnsi="Arial" w:cs="Arial"/>
        <w:sz w:val="20"/>
        <w:szCs w:val="24"/>
      </w:rPr>
      <w:instrText>NUMPAGES  \* Arabic  \* MERGEFORMAT</w:instrText>
    </w:r>
    <w:r w:rsidRPr="001920CC">
      <w:rPr>
        <w:rFonts w:ascii="Arial" w:hAnsi="Arial" w:cs="Arial"/>
        <w:sz w:val="20"/>
        <w:szCs w:val="24"/>
      </w:rPr>
      <w:fldChar w:fldCharType="separate"/>
    </w:r>
    <w:r w:rsidR="002702CF">
      <w:rPr>
        <w:rFonts w:ascii="Arial" w:hAnsi="Arial" w:cs="Arial"/>
        <w:noProof/>
        <w:sz w:val="20"/>
        <w:szCs w:val="24"/>
      </w:rPr>
      <w:t>6</w:t>
    </w:r>
    <w:r w:rsidRPr="001920CC">
      <w:rPr>
        <w:rFonts w:ascii="Arial" w:hAnsi="Arial" w:cs="Arial"/>
        <w:sz w:val="20"/>
        <w:szCs w:val="24"/>
      </w:rPr>
      <w:fldChar w:fldCharType="end"/>
    </w:r>
  </w:p>
  <w:p w14:paraId="0D710ADB" w14:textId="77777777" w:rsidR="00E45A50" w:rsidRDefault="00E45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92E2A" w14:textId="77777777" w:rsidR="00817E99" w:rsidRDefault="00817E99">
      <w:r>
        <w:rPr>
          <w:color w:val="000000"/>
        </w:rPr>
        <w:separator/>
      </w:r>
    </w:p>
  </w:footnote>
  <w:footnote w:type="continuationSeparator" w:id="0">
    <w:p w14:paraId="43B84B35" w14:textId="77777777" w:rsidR="00817E99" w:rsidRDefault="0081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6AB"/>
    <w:multiLevelType w:val="hybridMultilevel"/>
    <w:tmpl w:val="E240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2BAA"/>
    <w:multiLevelType w:val="hybridMultilevel"/>
    <w:tmpl w:val="C6FC3218"/>
    <w:lvl w:ilvl="0" w:tplc="9588288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AC02EB"/>
    <w:multiLevelType w:val="multilevel"/>
    <w:tmpl w:val="4CFE1A4C"/>
    <w:styleLink w:val="WWNum1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F67393"/>
    <w:multiLevelType w:val="multilevel"/>
    <w:tmpl w:val="46B86482"/>
    <w:styleLink w:val="WWNum15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11452A6A"/>
    <w:multiLevelType w:val="multilevel"/>
    <w:tmpl w:val="DAFCA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2.%3."/>
      <w:lvlJc w:val="lef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lef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left"/>
      <w:pPr>
        <w:ind w:left="6120" w:hanging="180"/>
      </w:pPr>
    </w:lvl>
  </w:abstractNum>
  <w:abstractNum w:abstractNumId="5" w15:restartNumberingAfterBreak="0">
    <w:nsid w:val="119D6E75"/>
    <w:multiLevelType w:val="multilevel"/>
    <w:tmpl w:val="07AE22CA"/>
    <w:numStyleLink w:val="WWNum1"/>
  </w:abstractNum>
  <w:abstractNum w:abstractNumId="6" w15:restartNumberingAfterBreak="0">
    <w:nsid w:val="1520208C"/>
    <w:multiLevelType w:val="multilevel"/>
    <w:tmpl w:val="C2AE22F4"/>
    <w:styleLink w:val="WWNum5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2206" w:hanging="70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FB0618"/>
    <w:multiLevelType w:val="multilevel"/>
    <w:tmpl w:val="0118671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52365"/>
    <w:multiLevelType w:val="multilevel"/>
    <w:tmpl w:val="1D10772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A54E6"/>
    <w:multiLevelType w:val="multilevel"/>
    <w:tmpl w:val="07AE22C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B5D0D"/>
    <w:multiLevelType w:val="multilevel"/>
    <w:tmpl w:val="F83A4D46"/>
    <w:styleLink w:val="WWNum13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A6C4B6E"/>
    <w:multiLevelType w:val="hybridMultilevel"/>
    <w:tmpl w:val="20AA70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C33283"/>
    <w:multiLevelType w:val="multilevel"/>
    <w:tmpl w:val="07AE22C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6A7AB5"/>
    <w:multiLevelType w:val="multilevel"/>
    <w:tmpl w:val="68F0346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B3B97"/>
    <w:multiLevelType w:val="multilevel"/>
    <w:tmpl w:val="B986E4A2"/>
    <w:styleLink w:val="WWNum1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4F63A8"/>
    <w:multiLevelType w:val="hybridMultilevel"/>
    <w:tmpl w:val="067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052C"/>
    <w:multiLevelType w:val="hybridMultilevel"/>
    <w:tmpl w:val="0B3C8010"/>
    <w:lvl w:ilvl="0" w:tplc="39F279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C239F"/>
    <w:multiLevelType w:val="multilevel"/>
    <w:tmpl w:val="7C204054"/>
    <w:styleLink w:val="WWNum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6161AC7"/>
    <w:multiLevelType w:val="multilevel"/>
    <w:tmpl w:val="E3FCE0B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55651"/>
    <w:multiLevelType w:val="hybridMultilevel"/>
    <w:tmpl w:val="DA58E052"/>
    <w:lvl w:ilvl="0" w:tplc="3D38F9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97987"/>
    <w:multiLevelType w:val="multilevel"/>
    <w:tmpl w:val="07AE22CA"/>
    <w:numStyleLink w:val="WWNum1"/>
  </w:abstractNum>
  <w:abstractNum w:abstractNumId="21" w15:restartNumberingAfterBreak="0">
    <w:nsid w:val="3A48110A"/>
    <w:multiLevelType w:val="hybridMultilevel"/>
    <w:tmpl w:val="DA3E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84CD7"/>
    <w:multiLevelType w:val="hybridMultilevel"/>
    <w:tmpl w:val="33780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303AA"/>
    <w:multiLevelType w:val="hybridMultilevel"/>
    <w:tmpl w:val="7AAC9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6277F"/>
    <w:multiLevelType w:val="hybridMultilevel"/>
    <w:tmpl w:val="C49E9C6C"/>
    <w:lvl w:ilvl="0" w:tplc="9588288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7786D43"/>
    <w:multiLevelType w:val="multilevel"/>
    <w:tmpl w:val="07AE22CA"/>
    <w:numStyleLink w:val="WWNum1"/>
  </w:abstractNum>
  <w:abstractNum w:abstractNumId="26" w15:restartNumberingAfterBreak="0">
    <w:nsid w:val="59F717C5"/>
    <w:multiLevelType w:val="multilevel"/>
    <w:tmpl w:val="07AE22C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04636"/>
    <w:multiLevelType w:val="multilevel"/>
    <w:tmpl w:val="07AE22C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A12147"/>
    <w:multiLevelType w:val="multilevel"/>
    <w:tmpl w:val="07AE22CA"/>
    <w:numStyleLink w:val="WWNum1"/>
  </w:abstractNum>
  <w:abstractNum w:abstractNumId="29" w15:restartNumberingAfterBreak="0">
    <w:nsid w:val="62691DEE"/>
    <w:multiLevelType w:val="multilevel"/>
    <w:tmpl w:val="C1E62F2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2DA1C8D"/>
    <w:multiLevelType w:val="hybridMultilevel"/>
    <w:tmpl w:val="1CF41770"/>
    <w:lvl w:ilvl="0" w:tplc="9588288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57F03E7"/>
    <w:multiLevelType w:val="multilevel"/>
    <w:tmpl w:val="CB86847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614CF"/>
    <w:multiLevelType w:val="multilevel"/>
    <w:tmpl w:val="1850FFA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C16DF"/>
    <w:multiLevelType w:val="hybridMultilevel"/>
    <w:tmpl w:val="DB40D4F2"/>
    <w:lvl w:ilvl="0" w:tplc="9D36C2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E22B1"/>
    <w:multiLevelType w:val="multilevel"/>
    <w:tmpl w:val="562EB27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B1F94"/>
    <w:multiLevelType w:val="multilevel"/>
    <w:tmpl w:val="07AE22CA"/>
    <w:numStyleLink w:val="WWNum1"/>
  </w:abstractNum>
  <w:abstractNum w:abstractNumId="36" w15:restartNumberingAfterBreak="0">
    <w:nsid w:val="7E0A1123"/>
    <w:multiLevelType w:val="multilevel"/>
    <w:tmpl w:val="1EA89E1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36"/>
  </w:num>
  <w:num w:numId="2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Calibri" w:hAnsi="Arial" w:cs="Arial"/>
          <w:b w:val="0"/>
        </w:rPr>
      </w:lvl>
    </w:lvlOverride>
  </w:num>
  <w:num w:numId="3">
    <w:abstractNumId w:val="7"/>
  </w:num>
  <w:num w:numId="4">
    <w:abstractNumId w:val="8"/>
  </w:num>
  <w:num w:numId="5">
    <w:abstractNumId w:val="32"/>
  </w:num>
  <w:num w:numId="6">
    <w:abstractNumId w:val="6"/>
  </w:num>
  <w:num w:numId="7">
    <w:abstractNumId w:val="13"/>
  </w:num>
  <w:num w:numId="8">
    <w:abstractNumId w:val="34"/>
  </w:num>
  <w:num w:numId="9">
    <w:abstractNumId w:val="17"/>
  </w:num>
  <w:num w:numId="10">
    <w:abstractNumId w:val="18"/>
  </w:num>
  <w:num w:numId="11">
    <w:abstractNumId w:val="14"/>
  </w:num>
  <w:num w:numId="12">
    <w:abstractNumId w:val="31"/>
  </w:num>
  <w:num w:numId="13">
    <w:abstractNumId w:val="2"/>
  </w:num>
  <w:num w:numId="14">
    <w:abstractNumId w:val="10"/>
  </w:num>
  <w:num w:numId="15">
    <w:abstractNumId w:val="29"/>
  </w:num>
  <w:num w:numId="16">
    <w:abstractNumId w:val="3"/>
  </w:num>
  <w:num w:numId="17">
    <w:abstractNumId w:val="5"/>
  </w:num>
  <w:num w:numId="18">
    <w:abstractNumId w:val="28"/>
  </w:num>
  <w:num w:numId="19">
    <w:abstractNumId w:val="25"/>
  </w:num>
  <w:num w:numId="20">
    <w:abstractNumId w:val="35"/>
  </w:num>
  <w:num w:numId="21">
    <w:abstractNumId w:val="20"/>
  </w:num>
  <w:num w:numId="22">
    <w:abstractNumId w:val="1"/>
  </w:num>
  <w:num w:numId="23">
    <w:abstractNumId w:val="12"/>
  </w:num>
  <w:num w:numId="24">
    <w:abstractNumId w:val="9"/>
  </w:num>
  <w:num w:numId="25">
    <w:abstractNumId w:val="24"/>
  </w:num>
  <w:num w:numId="26">
    <w:abstractNumId w:val="30"/>
  </w:num>
  <w:num w:numId="27">
    <w:abstractNumId w:val="27"/>
  </w:num>
  <w:num w:numId="28">
    <w:abstractNumId w:val="19"/>
  </w:num>
  <w:num w:numId="29">
    <w:abstractNumId w:val="15"/>
  </w:num>
  <w:num w:numId="30">
    <w:abstractNumId w:val="16"/>
  </w:num>
  <w:num w:numId="31">
    <w:abstractNumId w:val="11"/>
  </w:num>
  <w:num w:numId="32">
    <w:abstractNumId w:val="33"/>
  </w:num>
  <w:num w:numId="33">
    <w:abstractNumId w:val="0"/>
  </w:num>
  <w:num w:numId="34">
    <w:abstractNumId w:val="4"/>
  </w:num>
  <w:num w:numId="35">
    <w:abstractNumId w:val="23"/>
  </w:num>
  <w:num w:numId="36">
    <w:abstractNumId w:val="26"/>
  </w:num>
  <w:num w:numId="37">
    <w:abstractNumId w:val="22"/>
  </w:num>
  <w:num w:numId="3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418"/>
    <w:rsid w:val="00005D72"/>
    <w:rsid w:val="0001054A"/>
    <w:rsid w:val="00024DE5"/>
    <w:rsid w:val="00070208"/>
    <w:rsid w:val="000866FA"/>
    <w:rsid w:val="00090941"/>
    <w:rsid w:val="000E32BD"/>
    <w:rsid w:val="000E4DFC"/>
    <w:rsid w:val="000F5052"/>
    <w:rsid w:val="001001FB"/>
    <w:rsid w:val="00140BC4"/>
    <w:rsid w:val="001416F1"/>
    <w:rsid w:val="00142BE9"/>
    <w:rsid w:val="00144E69"/>
    <w:rsid w:val="00164661"/>
    <w:rsid w:val="00177C8D"/>
    <w:rsid w:val="001803F7"/>
    <w:rsid w:val="001920CC"/>
    <w:rsid w:val="001956BF"/>
    <w:rsid w:val="001B29A7"/>
    <w:rsid w:val="001C16C4"/>
    <w:rsid w:val="001D4875"/>
    <w:rsid w:val="00226B9D"/>
    <w:rsid w:val="00231C2E"/>
    <w:rsid w:val="00242002"/>
    <w:rsid w:val="002539DA"/>
    <w:rsid w:val="002644A0"/>
    <w:rsid w:val="002702CF"/>
    <w:rsid w:val="00292818"/>
    <w:rsid w:val="00296D3A"/>
    <w:rsid w:val="002A0EC1"/>
    <w:rsid w:val="002A728A"/>
    <w:rsid w:val="002B3A8A"/>
    <w:rsid w:val="00305A71"/>
    <w:rsid w:val="003542B5"/>
    <w:rsid w:val="00364909"/>
    <w:rsid w:val="00370E31"/>
    <w:rsid w:val="00373506"/>
    <w:rsid w:val="00391A94"/>
    <w:rsid w:val="003F31F3"/>
    <w:rsid w:val="00405452"/>
    <w:rsid w:val="00410245"/>
    <w:rsid w:val="004125CF"/>
    <w:rsid w:val="004229AE"/>
    <w:rsid w:val="0043371B"/>
    <w:rsid w:val="004712A4"/>
    <w:rsid w:val="004727C2"/>
    <w:rsid w:val="00495957"/>
    <w:rsid w:val="00510B76"/>
    <w:rsid w:val="005A5940"/>
    <w:rsid w:val="005C01B0"/>
    <w:rsid w:val="005C43AF"/>
    <w:rsid w:val="005D2CF7"/>
    <w:rsid w:val="00601896"/>
    <w:rsid w:val="00611A4F"/>
    <w:rsid w:val="006125C3"/>
    <w:rsid w:val="006158F8"/>
    <w:rsid w:val="00617765"/>
    <w:rsid w:val="006217FB"/>
    <w:rsid w:val="00633C6C"/>
    <w:rsid w:val="00635394"/>
    <w:rsid w:val="0066219E"/>
    <w:rsid w:val="006707C9"/>
    <w:rsid w:val="0067419A"/>
    <w:rsid w:val="00691BCB"/>
    <w:rsid w:val="006D6642"/>
    <w:rsid w:val="006E022E"/>
    <w:rsid w:val="006F7E93"/>
    <w:rsid w:val="0070158D"/>
    <w:rsid w:val="007058FE"/>
    <w:rsid w:val="00743E0E"/>
    <w:rsid w:val="0074538F"/>
    <w:rsid w:val="007549A8"/>
    <w:rsid w:val="007573E4"/>
    <w:rsid w:val="007642B3"/>
    <w:rsid w:val="0079012C"/>
    <w:rsid w:val="007C3700"/>
    <w:rsid w:val="007D1125"/>
    <w:rsid w:val="007D24D9"/>
    <w:rsid w:val="00817E99"/>
    <w:rsid w:val="00831E7F"/>
    <w:rsid w:val="00847C5A"/>
    <w:rsid w:val="00852576"/>
    <w:rsid w:val="0088399C"/>
    <w:rsid w:val="008873DA"/>
    <w:rsid w:val="008B478A"/>
    <w:rsid w:val="008C4DF8"/>
    <w:rsid w:val="008E14EF"/>
    <w:rsid w:val="008F0DC1"/>
    <w:rsid w:val="008F6B6E"/>
    <w:rsid w:val="00933780"/>
    <w:rsid w:val="0095553C"/>
    <w:rsid w:val="00964EFC"/>
    <w:rsid w:val="00972428"/>
    <w:rsid w:val="00973181"/>
    <w:rsid w:val="0098509A"/>
    <w:rsid w:val="00990D90"/>
    <w:rsid w:val="00995666"/>
    <w:rsid w:val="009E4EB6"/>
    <w:rsid w:val="00A35720"/>
    <w:rsid w:val="00A368E4"/>
    <w:rsid w:val="00A53670"/>
    <w:rsid w:val="00A67B6E"/>
    <w:rsid w:val="00A71315"/>
    <w:rsid w:val="00AB2297"/>
    <w:rsid w:val="00AC6C79"/>
    <w:rsid w:val="00AE22A6"/>
    <w:rsid w:val="00B02A00"/>
    <w:rsid w:val="00B1235E"/>
    <w:rsid w:val="00B13B0E"/>
    <w:rsid w:val="00B224FB"/>
    <w:rsid w:val="00B37CED"/>
    <w:rsid w:val="00B63140"/>
    <w:rsid w:val="00BB04E4"/>
    <w:rsid w:val="00BD04E0"/>
    <w:rsid w:val="00BF152C"/>
    <w:rsid w:val="00C00193"/>
    <w:rsid w:val="00C36F5A"/>
    <w:rsid w:val="00C504ED"/>
    <w:rsid w:val="00C50CD4"/>
    <w:rsid w:val="00C66031"/>
    <w:rsid w:val="00C72837"/>
    <w:rsid w:val="00C72D38"/>
    <w:rsid w:val="00C8079E"/>
    <w:rsid w:val="00C9362C"/>
    <w:rsid w:val="00CA2DB4"/>
    <w:rsid w:val="00CA7826"/>
    <w:rsid w:val="00CB0ADE"/>
    <w:rsid w:val="00CC5B28"/>
    <w:rsid w:val="00CD4524"/>
    <w:rsid w:val="00CD4B00"/>
    <w:rsid w:val="00CD63C4"/>
    <w:rsid w:val="00CE3492"/>
    <w:rsid w:val="00D034CA"/>
    <w:rsid w:val="00D23EF7"/>
    <w:rsid w:val="00D37F1D"/>
    <w:rsid w:val="00D445F9"/>
    <w:rsid w:val="00D6021D"/>
    <w:rsid w:val="00D668A3"/>
    <w:rsid w:val="00D8055D"/>
    <w:rsid w:val="00DB0B85"/>
    <w:rsid w:val="00DB6931"/>
    <w:rsid w:val="00DD3577"/>
    <w:rsid w:val="00DE092C"/>
    <w:rsid w:val="00DE5C98"/>
    <w:rsid w:val="00E15601"/>
    <w:rsid w:val="00E1588A"/>
    <w:rsid w:val="00E25627"/>
    <w:rsid w:val="00E45A50"/>
    <w:rsid w:val="00E502DA"/>
    <w:rsid w:val="00EA5FAF"/>
    <w:rsid w:val="00EB4744"/>
    <w:rsid w:val="00ED44C2"/>
    <w:rsid w:val="00ED751F"/>
    <w:rsid w:val="00F058EE"/>
    <w:rsid w:val="00F355DB"/>
    <w:rsid w:val="00F61C05"/>
    <w:rsid w:val="00F727D4"/>
    <w:rsid w:val="00F93B07"/>
    <w:rsid w:val="00FA0418"/>
    <w:rsid w:val="00FA76BE"/>
    <w:rsid w:val="00FC51CD"/>
    <w:rsid w:val="00F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67F"/>
  <w15:docId w15:val="{F4D52466-206F-49DB-B9B7-305CA8FE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Poprawka">
    <w:name w:val="Revision"/>
    <w:pPr>
      <w:autoSpaceDN w:val="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47C5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847C5A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33780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933780"/>
    <w:rPr>
      <w:color w:val="0000FF"/>
      <w:u w:val="single"/>
    </w:rPr>
  </w:style>
  <w:style w:type="character" w:styleId="Pogrubienie">
    <w:name w:val="Strong"/>
    <w:uiPriority w:val="22"/>
    <w:qFormat/>
    <w:rsid w:val="00140BC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40BC4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36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5D4A3-1BD4-4AE1-90F4-03CAE62A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Zając</dc:creator>
  <cp:lastModifiedBy>Miłosz Świczerewski</cp:lastModifiedBy>
  <cp:revision>9</cp:revision>
  <cp:lastPrinted>2020-10-12T10:19:00Z</cp:lastPrinted>
  <dcterms:created xsi:type="dcterms:W3CDTF">2021-04-27T14:28:00Z</dcterms:created>
  <dcterms:modified xsi:type="dcterms:W3CDTF">2022-01-11T14:05:00Z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