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"/>
        <w:gridCol w:w="17"/>
        <w:gridCol w:w="10"/>
        <w:gridCol w:w="8"/>
        <w:gridCol w:w="376"/>
        <w:gridCol w:w="2185"/>
        <w:gridCol w:w="504"/>
        <w:gridCol w:w="160"/>
        <w:gridCol w:w="662"/>
        <w:gridCol w:w="738"/>
        <w:gridCol w:w="102"/>
        <w:gridCol w:w="535"/>
        <w:gridCol w:w="355"/>
        <w:gridCol w:w="4230"/>
        <w:gridCol w:w="22"/>
      </w:tblGrid>
      <w:tr w:rsidR="002301C9" w:rsidRPr="00860B4B" w14:paraId="6F055233" w14:textId="77777777" w:rsidTr="0061021D">
        <w:trPr>
          <w:gridAfter w:val="1"/>
          <w:wAfter w:w="22" w:type="dxa"/>
          <w:jc w:val="center"/>
        </w:trPr>
        <w:tc>
          <w:tcPr>
            <w:tcW w:w="10184" w:type="dxa"/>
            <w:gridSpan w:val="14"/>
          </w:tcPr>
          <w:p w14:paraId="6DB5B59E" w14:textId="77777777" w:rsidR="002301C9" w:rsidRPr="00860B4B" w:rsidRDefault="002301C9" w:rsidP="00535C1B">
            <w:pPr>
              <w:pStyle w:val="Nagwek1"/>
              <w:numPr>
                <w:ilvl w:val="0"/>
                <w:numId w:val="0"/>
              </w:numPr>
              <w:spacing w:after="240" w:line="288" w:lineRule="auto"/>
              <w:jc w:val="center"/>
              <w:outlineLvl w:val="0"/>
              <w:rPr>
                <w:rFonts w:ascii="Calibri" w:hAnsi="Calibri" w:cs="Arial"/>
                <w:b w:val="0"/>
                <w:color w:val="000000" w:themeColor="text1"/>
                <w:sz w:val="24"/>
                <w:szCs w:val="24"/>
              </w:rPr>
            </w:pPr>
            <w:r w:rsidRPr="00860B4B">
              <w:rPr>
                <w:rFonts w:ascii="Calibri" w:hAnsi="Calibri" w:cs="Arial"/>
                <w:color w:val="000000" w:themeColor="text1"/>
                <w:sz w:val="24"/>
                <w:szCs w:val="24"/>
              </w:rPr>
              <w:t>Umowa</w:t>
            </w:r>
            <w:r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Pr="00860B4B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nr </w:t>
            </w:r>
            <w:r w:rsidR="00535C1B">
              <w:rPr>
                <w:rFonts w:ascii="Calibri" w:hAnsi="Calibri" w:cs="Arial"/>
                <w:color w:val="000000" w:themeColor="text1"/>
                <w:sz w:val="24"/>
                <w:szCs w:val="24"/>
              </w:rPr>
              <w:t>………….</w:t>
            </w:r>
          </w:p>
        </w:tc>
      </w:tr>
      <w:tr w:rsidR="002301C9" w:rsidRPr="00DB395F" w14:paraId="5EA1F678" w14:textId="77777777" w:rsidTr="0061021D">
        <w:trPr>
          <w:gridAfter w:val="1"/>
          <w:wAfter w:w="22" w:type="dxa"/>
          <w:jc w:val="center"/>
        </w:trPr>
        <w:tc>
          <w:tcPr>
            <w:tcW w:w="10184" w:type="dxa"/>
            <w:gridSpan w:val="14"/>
          </w:tcPr>
          <w:p w14:paraId="3A2F6CA2" w14:textId="38B76FBB" w:rsidR="002301C9" w:rsidRPr="00DB395F" w:rsidRDefault="002301C9" w:rsidP="00C34A69">
            <w:pPr>
              <w:autoSpaceDE w:val="0"/>
              <w:autoSpaceDN w:val="0"/>
              <w:adjustRightInd w:val="0"/>
              <w:spacing w:line="324" w:lineRule="auto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zawarta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dnia</w:t>
            </w:r>
            <w:r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D449A3" w:rsidRPr="00D449A3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</w:t>
            </w:r>
            <w:r w:rsidR="00D449A3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w</w:t>
            </w:r>
            <w:r w:rsid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Częstochowie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,</w:t>
            </w:r>
          </w:p>
          <w:p w14:paraId="4867514D" w14:textId="77777777" w:rsidR="002301C9" w:rsidRPr="00DB395F" w:rsidRDefault="002301C9" w:rsidP="00C34A69">
            <w:pPr>
              <w:autoSpaceDE w:val="0"/>
              <w:autoSpaceDN w:val="0"/>
              <w:adjustRightInd w:val="0"/>
              <w:spacing w:line="324" w:lineRule="auto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pomiędzy:</w:t>
            </w:r>
          </w:p>
          <w:p w14:paraId="3EA6D7A1" w14:textId="232674F0" w:rsidR="002301C9" w:rsidRDefault="0020472A" w:rsidP="00C34A69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Laboratorium Spawalnicze "Gamma-Montex" Spółka z ograniczoną odpowiedzialnością </w:t>
            </w:r>
            <w:r w:rsidR="002301C9">
              <w:rPr>
                <w:rFonts w:asciiTheme="minorHAnsi" w:eastAsiaTheme="minorHAnsi" w:hAnsiTheme="minorHAnsi" w:cstheme="minorHAnsi"/>
                <w:iCs/>
                <w:sz w:val="21"/>
                <w:szCs w:val="21"/>
                <w:lang w:eastAsia="en-US"/>
              </w:rPr>
              <w:t xml:space="preserve">z siedzibą: </w:t>
            </w:r>
            <w:r w:rsidR="002301C9" w:rsidRPr="00230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Bór 112</w:t>
            </w:r>
            <w:r w:rsidR="00230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, </w:t>
            </w:r>
            <w:r w:rsidRPr="0020472A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42-202 Częstochowa</w:t>
            </w:r>
            <w:r w:rsidR="00230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, </w:t>
            </w:r>
            <w:r w:rsidR="002301C9" w:rsidRPr="002301C9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wpisaną do rejestru przedsiębiorców pod numerem </w:t>
            </w:r>
            <w:r w:rsidR="002301C9"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KRS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0000215235</w:t>
            </w:r>
            <w:r w:rsidR="00D04E5F"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, NIP: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5730116410</w:t>
            </w:r>
            <w:r w:rsidR="00D04E5F"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, REGON: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151006267</w:t>
            </w:r>
            <w:r w:rsidR="007630AE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8F71CC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reprezentowaną</w:t>
            </w:r>
            <w:r w:rsidR="00D04E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przez </w:t>
            </w:r>
            <w:r w:rsidRPr="0020472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</w:t>
            </w:r>
          </w:p>
          <w:p w14:paraId="21AB2178" w14:textId="77777777" w:rsidR="00D04E5F" w:rsidRPr="00DB395F" w:rsidRDefault="00D04E5F" w:rsidP="00C34A69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zwaną dalej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„Zamawiającym”</w:t>
            </w:r>
          </w:p>
          <w:p w14:paraId="3D2FB43D" w14:textId="77777777" w:rsidR="002301C9" w:rsidRPr="00DB395F" w:rsidRDefault="002301C9" w:rsidP="00C34A69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a</w:t>
            </w:r>
          </w:p>
          <w:p w14:paraId="6A22521D" w14:textId="77777777" w:rsidR="008F71CC" w:rsidRDefault="008F71CC" w:rsidP="00C34A69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………………………………………………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 siedzibą: ……………………………….wpisaną do rejestru przedsiębiorców pod numerem </w:t>
            </w:r>
            <w:r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KRS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……………..</w:t>
            </w:r>
            <w:r w:rsidR="002301C9"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,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="002301C9"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NIP:</w:t>
            </w:r>
            <w:r w:rsidR="002E684B" w:rsidRPr="002E684B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………………………..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 w:rsidR="002301C9"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REGON: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="002E684B" w:rsidRPr="002E684B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………………………..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reprezentowaną</w:t>
            </w:r>
          </w:p>
          <w:p w14:paraId="41B50717" w14:textId="77777777" w:rsidR="008F71CC" w:rsidRDefault="008F71CC" w:rsidP="00C34A69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przez  </w:t>
            </w:r>
            <w:r w:rsidR="002301C9"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……………………………………………</w:t>
            </w:r>
          </w:p>
          <w:p w14:paraId="27580373" w14:textId="77777777" w:rsidR="00A4381E" w:rsidRDefault="008F71CC" w:rsidP="00A4381E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zwaną </w:t>
            </w:r>
            <w:r w:rsidR="002301C9"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„Wykonawcą”</w:t>
            </w:r>
            <w:r w:rsidR="00F70AB8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</w:p>
          <w:p w14:paraId="5036BA9D" w14:textId="76890ABF" w:rsidR="00D04E5F" w:rsidRPr="000E1D6E" w:rsidRDefault="002301C9" w:rsidP="00A4381E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łącznie zwanymi dalej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„Stronami”,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lub każdy z nich z osobna 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„Stroną”.</w:t>
            </w:r>
          </w:p>
        </w:tc>
      </w:tr>
      <w:tr w:rsidR="002301C9" w:rsidRPr="00DB395F" w14:paraId="759F797F" w14:textId="77777777" w:rsidTr="0061021D">
        <w:trPr>
          <w:gridAfter w:val="1"/>
          <w:wAfter w:w="22" w:type="dxa"/>
          <w:jc w:val="center"/>
        </w:trPr>
        <w:tc>
          <w:tcPr>
            <w:tcW w:w="10184" w:type="dxa"/>
            <w:gridSpan w:val="14"/>
          </w:tcPr>
          <w:p w14:paraId="067946D8" w14:textId="77777777" w:rsidR="002301C9" w:rsidRPr="00DB395F" w:rsidRDefault="002301C9" w:rsidP="002301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Arial"/>
                <w:color w:val="000000" w:themeColor="text1"/>
                <w:sz w:val="10"/>
                <w:szCs w:val="10"/>
              </w:rPr>
            </w:pP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PREAMBUŁA</w:t>
            </w:r>
          </w:p>
        </w:tc>
      </w:tr>
      <w:tr w:rsidR="00C34A69" w:rsidRPr="00DB395F" w14:paraId="6F12D9E3" w14:textId="77777777" w:rsidTr="00C34A69">
        <w:trPr>
          <w:gridAfter w:val="1"/>
          <w:wAfter w:w="22" w:type="dxa"/>
          <w:jc w:val="center"/>
        </w:trPr>
        <w:tc>
          <w:tcPr>
            <w:tcW w:w="713" w:type="dxa"/>
            <w:gridSpan w:val="5"/>
          </w:tcPr>
          <w:p w14:paraId="020503B6" w14:textId="77777777" w:rsidR="00C34A69" w:rsidRPr="00C34A69" w:rsidRDefault="00C34A69" w:rsidP="00C34A69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71" w:type="dxa"/>
            <w:gridSpan w:val="9"/>
          </w:tcPr>
          <w:p w14:paraId="156C194A" w14:textId="3ED60BF5" w:rsidR="00C34A69" w:rsidRPr="00C34A69" w:rsidRDefault="00C34A69" w:rsidP="0020472A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Zamawiający oświadcza, że jest Beneficjentem projektu: 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„</w:t>
            </w:r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Wdrożenie innowacyjnej usługi badania stali dla energetyki nowej generacji do pracy w parametrach nadkrytycznych oraz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nowoczesnych materiałów lekkich w tym wielowarstwowych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”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nr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WND-RPSL.03.02.00-24-0663/19 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w ramach </w:t>
            </w:r>
            <w:r w:rsidR="008F71CC"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Regionalnego Programu Operacyjnego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Województwa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Ś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ląskiego 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na la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ta 2014-2020 | Oś Priorytetowa III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Konkurencyjność MŚP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|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Działanie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3.2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Innowacje w MŚP</w:t>
            </w:r>
          </w:p>
        </w:tc>
      </w:tr>
      <w:tr w:rsidR="00C34A69" w:rsidRPr="00DB395F" w14:paraId="768D9607" w14:textId="77777777" w:rsidTr="00C34A69">
        <w:trPr>
          <w:gridAfter w:val="1"/>
          <w:wAfter w:w="22" w:type="dxa"/>
          <w:jc w:val="center"/>
        </w:trPr>
        <w:tc>
          <w:tcPr>
            <w:tcW w:w="713" w:type="dxa"/>
            <w:gridSpan w:val="5"/>
          </w:tcPr>
          <w:p w14:paraId="413DDE8A" w14:textId="77777777" w:rsidR="00C34A69" w:rsidRPr="00C34A69" w:rsidRDefault="00C34A69" w:rsidP="00C34A69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71" w:type="dxa"/>
            <w:gridSpan w:val="9"/>
          </w:tcPr>
          <w:p w14:paraId="7D8F1E62" w14:textId="567B03BF" w:rsidR="00C34A69" w:rsidRPr="00C34A69" w:rsidRDefault="00C34A69" w:rsidP="0020472A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oświadcza, że realizuje działania w ramach ww. projektu  na podstawie Umowy o dofinansowanie nr: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RPSL.03.02.00-24-0663/19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-00</w:t>
            </w:r>
            <w:r w:rsidRPr="00C34A69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zawartej z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Województwem 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Ś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ląskim – </w:t>
            </w:r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Śląski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m</w:t>
            </w:r>
            <w:r w:rsidR="0020472A" w:rsidRP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Centrum Przedsiębiorczości</w:t>
            </w:r>
            <w:r w:rsidR="0020472A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.</w:t>
            </w:r>
          </w:p>
        </w:tc>
      </w:tr>
      <w:tr w:rsidR="002301C9" w:rsidRPr="00DB395F" w14:paraId="08233F1C" w14:textId="77777777" w:rsidTr="0061021D">
        <w:trPr>
          <w:gridAfter w:val="1"/>
          <w:wAfter w:w="22" w:type="dxa"/>
          <w:jc w:val="center"/>
        </w:trPr>
        <w:tc>
          <w:tcPr>
            <w:tcW w:w="10184" w:type="dxa"/>
            <w:gridSpan w:val="14"/>
          </w:tcPr>
          <w:p w14:paraId="30C17145" w14:textId="77777777" w:rsidR="002301C9" w:rsidRPr="00D45C17" w:rsidRDefault="002301C9" w:rsidP="002301C9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Theme="minorHAnsi" w:hAnsiTheme="minorHAnsi" w:cs="Arial"/>
                <w:color w:val="000000" w:themeColor="text1"/>
                <w:sz w:val="4"/>
                <w:szCs w:val="4"/>
              </w:rPr>
            </w:pPr>
          </w:p>
        </w:tc>
      </w:tr>
      <w:tr w:rsidR="002301C9" w:rsidRPr="00AF6DE8" w14:paraId="4E0FA702" w14:textId="77777777" w:rsidTr="000E1D6E">
        <w:trPr>
          <w:jc w:val="center"/>
        </w:trPr>
        <w:tc>
          <w:tcPr>
            <w:tcW w:w="10206" w:type="dxa"/>
            <w:gridSpan w:val="15"/>
          </w:tcPr>
          <w:p w14:paraId="4B38BCE2" w14:textId="77777777" w:rsidR="002301C9" w:rsidRPr="00DB395F" w:rsidRDefault="002301C9" w:rsidP="002301C9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1</w:t>
            </w:r>
          </w:p>
          <w:p w14:paraId="5AB30E48" w14:textId="77777777" w:rsidR="002301C9" w:rsidRPr="00DB395F" w:rsidRDefault="002301C9" w:rsidP="002301C9">
            <w:pPr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Podstawa zawarcia umowy</w:t>
            </w:r>
          </w:p>
          <w:p w14:paraId="2237B461" w14:textId="77777777" w:rsidR="002301C9" w:rsidRPr="00D45C17" w:rsidRDefault="002301C9" w:rsidP="002301C9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2301C9" w:rsidRPr="00DB395F" w14:paraId="31E9A835" w14:textId="77777777" w:rsidTr="00C34A69">
        <w:trPr>
          <w:jc w:val="center"/>
        </w:trPr>
        <w:tc>
          <w:tcPr>
            <w:tcW w:w="713" w:type="dxa"/>
            <w:gridSpan w:val="5"/>
          </w:tcPr>
          <w:p w14:paraId="4986D34A" w14:textId="77777777" w:rsidR="002301C9" w:rsidRPr="00DB395F" w:rsidRDefault="002301C9" w:rsidP="00C34A69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5464965F" w14:textId="77777777" w:rsidR="002301C9" w:rsidRPr="00DB395F" w:rsidRDefault="002301C9" w:rsidP="00C34A69">
            <w:pPr>
              <w:spacing w:line="324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Niniejsza umowa została zawarta w wyniku zastosowania zasady konkurencyjności odnoszącej się do udzielania zamówień  w ramach projektów – procedura „zapytania ofertowego” (Wytyczne w zakresie kwalifikowalności wydatków w ramach Europejskiego Funduszu Rozwoju Regionalnego, Europejskiego Funduszu Społecznego oraz Funduszu Spójności na lata 2014-2020)</w:t>
            </w:r>
          </w:p>
        </w:tc>
      </w:tr>
      <w:tr w:rsidR="002301C9" w:rsidRPr="00DB395F" w14:paraId="33D0773E" w14:textId="77777777" w:rsidTr="00C34A69">
        <w:trPr>
          <w:jc w:val="center"/>
        </w:trPr>
        <w:tc>
          <w:tcPr>
            <w:tcW w:w="713" w:type="dxa"/>
            <w:gridSpan w:val="5"/>
          </w:tcPr>
          <w:p w14:paraId="6BE6D018" w14:textId="77777777" w:rsidR="002301C9" w:rsidRPr="00DB395F" w:rsidRDefault="002301C9" w:rsidP="00C34A69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93" w:type="dxa"/>
            <w:gridSpan w:val="10"/>
          </w:tcPr>
          <w:p w14:paraId="10CA1691" w14:textId="77777777" w:rsidR="002301C9" w:rsidRPr="00DB395F" w:rsidRDefault="002301C9" w:rsidP="00C34A69">
            <w:pPr>
              <w:spacing w:line="324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Zamawiający oświadcza, że Wybór Wykonawcy nastąpił w wyniku przygotowania i przeprowadzenia postępowania o udzielenie zamówienia w sposób, który zapewniał w szczególności zachowanie zasad uczciwej konkurencji i równe traktowanie wykonawców, a także zgodnie z warunkami i procedurami określonymi </w:t>
            </w:r>
            <w:r w:rsid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 w w</w:t>
            </w: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ytyczn</w:t>
            </w:r>
            <w:r w:rsid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ych</w:t>
            </w:r>
            <w:r w:rsidRPr="00DB395F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 w zakresie kwalifikowalności wydatków w ramach Europejskiego Funduszu Rozwoju Regionalnego, Europejskiego Funduszu Społecznego oraz Funduszu Spójności na lata 2014-2020</w:t>
            </w:r>
          </w:p>
        </w:tc>
      </w:tr>
      <w:tr w:rsidR="000E1D6E" w:rsidRPr="00DB395F" w14:paraId="0E012E60" w14:textId="77777777" w:rsidTr="00C34A69">
        <w:trPr>
          <w:jc w:val="center"/>
        </w:trPr>
        <w:tc>
          <w:tcPr>
            <w:tcW w:w="713" w:type="dxa"/>
            <w:gridSpan w:val="5"/>
          </w:tcPr>
          <w:p w14:paraId="5F7B52B3" w14:textId="77777777" w:rsidR="000E1D6E" w:rsidRPr="00D45C17" w:rsidRDefault="000E1D6E" w:rsidP="002301C9">
            <w:pPr>
              <w:spacing w:line="360" w:lineRule="auto"/>
              <w:rPr>
                <w:rFonts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19207A51" w14:textId="77777777" w:rsidR="000E1D6E" w:rsidRPr="00D45C17" w:rsidRDefault="000E1D6E" w:rsidP="002301C9">
            <w:pPr>
              <w:spacing w:line="360" w:lineRule="auto"/>
              <w:contextualSpacing/>
              <w:jc w:val="both"/>
              <w:rPr>
                <w:rFonts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0E1D6E" w:rsidRPr="00AF6DE8" w14:paraId="22F90E3A" w14:textId="77777777" w:rsidTr="000E1D6E">
        <w:trPr>
          <w:jc w:val="center"/>
        </w:trPr>
        <w:tc>
          <w:tcPr>
            <w:tcW w:w="10206" w:type="dxa"/>
            <w:gridSpan w:val="15"/>
          </w:tcPr>
          <w:p w14:paraId="5E5CCE26" w14:textId="77777777" w:rsidR="000E1D6E" w:rsidRPr="00DB395F" w:rsidRDefault="000E1D6E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2</w:t>
            </w:r>
          </w:p>
          <w:p w14:paraId="295D6744" w14:textId="77777777" w:rsidR="000E1D6E" w:rsidRDefault="000E1D6E" w:rsidP="00D45C17">
            <w:pPr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Przedmiot Umowy</w:t>
            </w:r>
          </w:p>
          <w:p w14:paraId="7F4F5EE9" w14:textId="77777777" w:rsidR="00D45C17" w:rsidRPr="00D45C17" w:rsidRDefault="00D45C17" w:rsidP="00D45C17">
            <w:pPr>
              <w:jc w:val="center"/>
              <w:rPr>
                <w:rFonts w:asciiTheme="minorHAnsi" w:hAnsiTheme="minorHAnsi"/>
                <w:b/>
                <w:color w:val="000000" w:themeColor="text1"/>
                <w:sz w:val="4"/>
                <w:szCs w:val="4"/>
              </w:rPr>
            </w:pPr>
          </w:p>
        </w:tc>
      </w:tr>
      <w:tr w:rsidR="000E1D6E" w:rsidRPr="003464EB" w14:paraId="35A020BE" w14:textId="77777777" w:rsidTr="00C34A69">
        <w:trPr>
          <w:jc w:val="center"/>
        </w:trPr>
        <w:tc>
          <w:tcPr>
            <w:tcW w:w="713" w:type="dxa"/>
            <w:gridSpan w:val="5"/>
          </w:tcPr>
          <w:p w14:paraId="47A38B08" w14:textId="77777777" w:rsidR="000E1D6E" w:rsidRPr="0001575E" w:rsidRDefault="000E1D6E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68198214" w14:textId="5738EC97" w:rsidR="000E1D6E" w:rsidRPr="0001575E" w:rsidRDefault="000E1D6E" w:rsidP="00C12A56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Przedmiotem umowy jest </w:t>
            </w:r>
            <w:r w:rsidR="0020472A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dostarczenie</w:t>
            </w:r>
            <w:r w:rsidR="0020472A" w:rsidRPr="0020472A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do Laboratorium Spawalniczego "Gamma-Montex" Sp. z o.o. </w:t>
            </w:r>
            <w:r w:rsidR="00B53F6B" w:rsidRPr="00B53F6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fabrycznie nowej </w:t>
            </w:r>
            <w:r w:rsidR="00B53F6B" w:rsidRPr="00B53F6B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nacinarki karbu do próbek dla młota </w:t>
            </w:r>
            <w:proofErr w:type="spellStart"/>
            <w:r w:rsidR="00B53F6B" w:rsidRPr="00B53F6B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Charpyego</w:t>
            </w:r>
            <w:proofErr w:type="spellEnd"/>
            <w:r w:rsidR="00BF64A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7630A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wraz z </w:t>
            </w:r>
            <w:r w:rsidR="00BF64A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montażem, </w:t>
            </w:r>
            <w:r w:rsidR="007630A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uruchomieniem i szkoleniem z obsługi</w:t>
            </w:r>
            <w:r w:rsidR="000A2076" w:rsidRPr="000A207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zgodnie z t</w:t>
            </w:r>
            <w:r w:rsidR="00A4381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reścią zapytania ofertowego nr </w:t>
            </w:r>
            <w:r w:rsidR="00B53F6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7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/</w:t>
            </w:r>
            <w:r w:rsidR="0020472A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2020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 stanowiącego załącznik nr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, na warunkach określonych w Dokumentacji ofertowej Wykonawcy z dnia:</w:t>
            </w:r>
            <w:r w:rsidR="00344435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8F71CC" w:rsidRPr="008F71CC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……………………</w:t>
            </w:r>
            <w:r w:rsidR="008F71C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stanowiącym załącznik nr 2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0E1D6E" w:rsidRPr="00DB395F" w14:paraId="4CBCB808" w14:textId="77777777" w:rsidTr="00C34A69">
        <w:trPr>
          <w:jc w:val="center"/>
        </w:trPr>
        <w:tc>
          <w:tcPr>
            <w:tcW w:w="713" w:type="dxa"/>
            <w:gridSpan w:val="5"/>
          </w:tcPr>
          <w:p w14:paraId="5B14ECF1" w14:textId="77777777" w:rsidR="000E1D6E" w:rsidRPr="0001575E" w:rsidRDefault="000E1D6E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lastRenderedPageBreak/>
              <w:t>2.</w:t>
            </w:r>
          </w:p>
        </w:tc>
        <w:tc>
          <w:tcPr>
            <w:tcW w:w="9493" w:type="dxa"/>
            <w:gridSpan w:val="10"/>
          </w:tcPr>
          <w:p w14:paraId="4CD2C42C" w14:textId="5159193B" w:rsidR="000E1D6E" w:rsidRPr="00CF1239" w:rsidRDefault="001A184C" w:rsidP="0020472A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Rodzajowo i ilościowo przedmiot zamówienia jest zgodny z danymi zawartymi w zapytaniu ofertowym nr </w:t>
            </w:r>
            <w:r w:rsidR="00B53F6B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7</w:t>
            </w:r>
            <w:r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/20</w:t>
            </w:r>
            <w:r w:rsidR="0020472A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20</w:t>
            </w:r>
            <w:r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z dnia </w:t>
            </w:r>
            <w:r w:rsidR="008F71CC" w:rsidRPr="008F71CC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…………………</w:t>
            </w:r>
            <w:r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oraz w ofer</w:t>
            </w:r>
            <w:r w:rsidR="00CF1239"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tą</w:t>
            </w:r>
            <w:r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Wykonawcy z dnia </w:t>
            </w:r>
            <w:r w:rsidR="008F71CC" w:rsidRPr="008F71CC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………………..</w:t>
            </w:r>
            <w:r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i spełnia wszystkie wymagania zawarte w punkcie </w:t>
            </w:r>
            <w:r w:rsidR="008F71CC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III Przedmiot zamówienia </w:t>
            </w:r>
            <w:r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Zapytania ofertowego</w:t>
            </w:r>
            <w:r w:rsidRPr="00CF123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</w:tr>
      <w:tr w:rsidR="000E1D6E" w:rsidRPr="00DB395F" w14:paraId="69C271FE" w14:textId="77777777" w:rsidTr="00C34A69">
        <w:trPr>
          <w:jc w:val="center"/>
        </w:trPr>
        <w:tc>
          <w:tcPr>
            <w:tcW w:w="713" w:type="dxa"/>
            <w:gridSpan w:val="5"/>
          </w:tcPr>
          <w:p w14:paraId="7EECE1E5" w14:textId="77777777" w:rsidR="000E1D6E" w:rsidRPr="0001575E" w:rsidRDefault="000E1D6E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493" w:type="dxa"/>
            <w:gridSpan w:val="10"/>
          </w:tcPr>
          <w:p w14:paraId="60A309F9" w14:textId="3D957752" w:rsidR="000E1D6E" w:rsidRPr="0001575E" w:rsidRDefault="001A184C" w:rsidP="00D96177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Wykonawca zapewnia, że oferowan</w:t>
            </w:r>
            <w:r w:rsidR="00D96177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y</w:t>
            </w:r>
            <w:r w:rsidRPr="0001575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produkt posiada właściwości użytkowe i przyjęte standardy jakości i </w:t>
            </w:r>
            <w:r w:rsidR="00D96177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jest </w:t>
            </w:r>
            <w:r w:rsidRPr="0001575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woln</w:t>
            </w:r>
            <w:r w:rsidR="00D96177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y</w:t>
            </w:r>
            <w:r w:rsidRPr="0001575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od wad fizycznych i prawnych.</w:t>
            </w:r>
          </w:p>
        </w:tc>
      </w:tr>
      <w:tr w:rsidR="000E1D6E" w:rsidRPr="00DB395F" w14:paraId="104C0F63" w14:textId="77777777" w:rsidTr="00C34A69">
        <w:trPr>
          <w:jc w:val="center"/>
        </w:trPr>
        <w:tc>
          <w:tcPr>
            <w:tcW w:w="713" w:type="dxa"/>
            <w:gridSpan w:val="5"/>
          </w:tcPr>
          <w:p w14:paraId="639C03A0" w14:textId="77777777" w:rsidR="000E1D6E" w:rsidRPr="0001575E" w:rsidRDefault="0001575E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  <w:r w:rsidR="000E1D6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7343EF9B" w14:textId="77777777" w:rsidR="000E1D6E" w:rsidRPr="0001575E" w:rsidRDefault="000E1D6E" w:rsidP="008F71CC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Przedmiot umowy jest współfinansowany</w:t>
            </w:r>
            <w:r w:rsidR="0001575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z funduszy unijnych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01575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 ramach</w:t>
            </w: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1A184C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Regionalnego Programu Operacyjnego </w:t>
            </w:r>
            <w:r w:rsidR="008F71CC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Województwa Dolnośląskiego </w:t>
            </w:r>
            <w:r w:rsidR="001A184C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na lata 2014-2020</w:t>
            </w:r>
            <w:r w:rsidR="0001575E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4435" w:rsidRPr="00DB395F" w14:paraId="2BA4AC3B" w14:textId="77777777" w:rsidTr="00C34A69">
        <w:trPr>
          <w:jc w:val="center"/>
        </w:trPr>
        <w:tc>
          <w:tcPr>
            <w:tcW w:w="713" w:type="dxa"/>
            <w:gridSpan w:val="5"/>
          </w:tcPr>
          <w:p w14:paraId="50F70907" w14:textId="77777777" w:rsidR="00344435" w:rsidRPr="00D45C17" w:rsidRDefault="00344435" w:rsidP="00911CFF">
            <w:pPr>
              <w:spacing w:line="336" w:lineRule="auto"/>
              <w:rPr>
                <w:rFonts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302236FF" w14:textId="77777777" w:rsidR="00344435" w:rsidRPr="00D45C17" w:rsidRDefault="00344435" w:rsidP="00911CFF">
            <w:pPr>
              <w:spacing w:line="336" w:lineRule="auto"/>
              <w:contextualSpacing/>
              <w:jc w:val="both"/>
              <w:rPr>
                <w:rFonts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235B28" w14:paraId="3960993B" w14:textId="77777777" w:rsidTr="00344435">
        <w:trPr>
          <w:jc w:val="center"/>
        </w:trPr>
        <w:tc>
          <w:tcPr>
            <w:tcW w:w="10206" w:type="dxa"/>
            <w:gridSpan w:val="15"/>
          </w:tcPr>
          <w:p w14:paraId="677013DF" w14:textId="77777777" w:rsidR="00344435" w:rsidRPr="0001575E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3</w:t>
            </w:r>
          </w:p>
          <w:p w14:paraId="51B733F1" w14:textId="77777777" w:rsidR="00344435" w:rsidRPr="0001575E" w:rsidRDefault="00344435" w:rsidP="00911CFF">
            <w:pPr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Termin realizacji umowy</w:t>
            </w:r>
          </w:p>
          <w:p w14:paraId="7C508DE6" w14:textId="77777777" w:rsidR="00344435" w:rsidRPr="00D45C17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1B048B" w14:paraId="6AA6D16B" w14:textId="77777777" w:rsidTr="00C34A69">
        <w:trPr>
          <w:jc w:val="center"/>
        </w:trPr>
        <w:tc>
          <w:tcPr>
            <w:tcW w:w="713" w:type="dxa"/>
            <w:gridSpan w:val="5"/>
          </w:tcPr>
          <w:p w14:paraId="49E33CD5" w14:textId="77777777" w:rsidR="00344435" w:rsidRPr="0001575E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4249" w:type="dxa"/>
            <w:gridSpan w:val="5"/>
          </w:tcPr>
          <w:p w14:paraId="2DA18D66" w14:textId="77777777" w:rsidR="00344435" w:rsidRPr="0001575E" w:rsidRDefault="00344435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Termin realizacji (dostawy) przedmiotu umowy:</w:t>
            </w:r>
          </w:p>
        </w:tc>
        <w:tc>
          <w:tcPr>
            <w:tcW w:w="5244" w:type="dxa"/>
            <w:gridSpan w:val="5"/>
          </w:tcPr>
          <w:p w14:paraId="29BA499D" w14:textId="77777777" w:rsidR="00344435" w:rsidRPr="0001575E" w:rsidRDefault="00344435" w:rsidP="008F71CC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do </w:t>
            </w:r>
            <w:r w:rsidR="008F71C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…………………</w:t>
            </w:r>
          </w:p>
        </w:tc>
      </w:tr>
      <w:tr w:rsidR="00344435" w:rsidRPr="001B048B" w14:paraId="4245319F" w14:textId="77777777" w:rsidTr="00C34A69">
        <w:trPr>
          <w:jc w:val="center"/>
        </w:trPr>
        <w:tc>
          <w:tcPr>
            <w:tcW w:w="713" w:type="dxa"/>
            <w:gridSpan w:val="5"/>
          </w:tcPr>
          <w:p w14:paraId="1CBCD75B" w14:textId="77777777" w:rsidR="00344435" w:rsidRPr="0001575E" w:rsidRDefault="001A184C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344435" w:rsidRPr="0001575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139E7D9A" w14:textId="488BBC3A" w:rsidR="00344435" w:rsidRPr="0001575E" w:rsidRDefault="00344435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</w:pPr>
            <w:r w:rsidRPr="0001575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 termin </w:t>
            </w:r>
            <w:r w:rsidR="001A184C" w:rsidRPr="0001575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dostarczenia przedmiotu umowy </w:t>
            </w:r>
            <w:r w:rsidRPr="0001575E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uznaje się termin podpisania protokołu zdawczo-odbiorczego</w:t>
            </w:r>
            <w:r w:rsidR="0085770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w siedzibie Zamawiającego</w:t>
            </w:r>
            <w:r w:rsidR="002E684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  <w:tr w:rsidR="00344435" w:rsidRPr="001B048B" w14:paraId="5D249107" w14:textId="77777777" w:rsidTr="00C34A69">
        <w:trPr>
          <w:jc w:val="center"/>
        </w:trPr>
        <w:tc>
          <w:tcPr>
            <w:tcW w:w="713" w:type="dxa"/>
            <w:gridSpan w:val="5"/>
          </w:tcPr>
          <w:p w14:paraId="738D6ED6" w14:textId="77777777" w:rsidR="00344435" w:rsidRPr="00DB395F" w:rsidRDefault="00344435" w:rsidP="00911CFF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9493" w:type="dxa"/>
            <w:gridSpan w:val="10"/>
          </w:tcPr>
          <w:p w14:paraId="13E1EBED" w14:textId="77777777" w:rsidR="00344435" w:rsidRPr="00DB395F" w:rsidRDefault="00344435" w:rsidP="00911CFF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10"/>
                <w:szCs w:val="10"/>
              </w:rPr>
            </w:pPr>
          </w:p>
        </w:tc>
      </w:tr>
      <w:tr w:rsidR="00344435" w:rsidRPr="000779F8" w14:paraId="5D2A2067" w14:textId="77777777" w:rsidTr="00344435">
        <w:trPr>
          <w:jc w:val="center"/>
        </w:trPr>
        <w:tc>
          <w:tcPr>
            <w:tcW w:w="10206" w:type="dxa"/>
            <w:gridSpan w:val="15"/>
          </w:tcPr>
          <w:p w14:paraId="5EDCA0A5" w14:textId="77777777" w:rsidR="00344435" w:rsidRPr="00DB395F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4</w:t>
            </w:r>
          </w:p>
          <w:p w14:paraId="510BB162" w14:textId="77777777" w:rsidR="00344435" w:rsidRPr="00DB395F" w:rsidRDefault="00344435" w:rsidP="00911CFF">
            <w:pPr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Miejsce realizacji umowy</w:t>
            </w:r>
          </w:p>
          <w:p w14:paraId="48A0D577" w14:textId="77777777" w:rsidR="00344435" w:rsidRPr="00D45C17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0779F8" w14:paraId="6A5FE827" w14:textId="77777777" w:rsidTr="00C34A69">
        <w:trPr>
          <w:jc w:val="center"/>
        </w:trPr>
        <w:tc>
          <w:tcPr>
            <w:tcW w:w="713" w:type="dxa"/>
            <w:gridSpan w:val="5"/>
          </w:tcPr>
          <w:p w14:paraId="3429F805" w14:textId="77777777" w:rsidR="00344435" w:rsidRPr="00DB395F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491CA12C" w14:textId="747D4D98" w:rsidR="001A184C" w:rsidRPr="00DB395F" w:rsidRDefault="00344435" w:rsidP="0020472A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Miejscem realizacji przedmiotu umowy będzie:</w:t>
            </w:r>
            <w:r w:rsidR="001A184C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</w:t>
            </w:r>
            <w:r w:rsidR="0020472A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Laboratorium Spawalnicze "Gamma-Montex" Spółka z ograniczoną odpowiedzialnością</w:t>
            </w:r>
            <w:r w:rsid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 </w:t>
            </w:r>
            <w:r w:rsidR="0020472A">
              <w:rPr>
                <w:rFonts w:asciiTheme="minorHAnsi" w:eastAsiaTheme="minorHAnsi" w:hAnsiTheme="minorHAnsi" w:cstheme="minorHAnsi"/>
                <w:iCs/>
                <w:sz w:val="21"/>
                <w:szCs w:val="21"/>
                <w:lang w:eastAsia="en-US"/>
              </w:rPr>
              <w:t xml:space="preserve">z siedzibą </w:t>
            </w:r>
            <w:r w:rsidR="0020472A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ul. Bór 112</w:t>
            </w:r>
            <w:r w:rsid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, </w:t>
            </w:r>
            <w:r w:rsidR="0020472A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42-202 Częstochowa</w:t>
            </w:r>
            <w:r w:rsid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, </w:t>
            </w:r>
            <w:r w:rsidR="001A184C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województwo: </w:t>
            </w:r>
            <w:r w:rsidR="00074940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śląskie</w:t>
            </w:r>
            <w:r w:rsidR="0020472A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.</w:t>
            </w:r>
          </w:p>
        </w:tc>
      </w:tr>
      <w:tr w:rsidR="00344435" w:rsidRPr="00DB395F" w14:paraId="7302DBAC" w14:textId="77777777" w:rsidTr="00C34A69">
        <w:trPr>
          <w:jc w:val="center"/>
        </w:trPr>
        <w:tc>
          <w:tcPr>
            <w:tcW w:w="713" w:type="dxa"/>
            <w:gridSpan w:val="5"/>
          </w:tcPr>
          <w:p w14:paraId="7C5A11D5" w14:textId="77777777" w:rsidR="00344435" w:rsidRPr="00DB395F" w:rsidRDefault="00344435" w:rsidP="00911CFF">
            <w:pPr>
              <w:spacing w:line="288" w:lineRule="auto"/>
              <w:rPr>
                <w:rFonts w:asciiTheme="minorHAnsi" w:hAnsiTheme="minorHAnsi" w:cs="Calibri"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9493" w:type="dxa"/>
            <w:gridSpan w:val="10"/>
          </w:tcPr>
          <w:p w14:paraId="266B0746" w14:textId="77777777" w:rsidR="00344435" w:rsidRPr="00DB395F" w:rsidRDefault="00344435" w:rsidP="00911CFF">
            <w:pPr>
              <w:spacing w:line="288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10"/>
                <w:szCs w:val="10"/>
              </w:rPr>
            </w:pPr>
          </w:p>
        </w:tc>
      </w:tr>
      <w:tr w:rsidR="00344435" w:rsidRPr="00235B28" w14:paraId="271B9757" w14:textId="77777777" w:rsidTr="00074940">
        <w:trPr>
          <w:trHeight w:val="682"/>
          <w:jc w:val="center"/>
        </w:trPr>
        <w:tc>
          <w:tcPr>
            <w:tcW w:w="10206" w:type="dxa"/>
            <w:gridSpan w:val="15"/>
          </w:tcPr>
          <w:p w14:paraId="4FB24E1E" w14:textId="77777777" w:rsidR="00344435" w:rsidRPr="00DB395F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5</w:t>
            </w:r>
          </w:p>
          <w:p w14:paraId="066BBFD3" w14:textId="77777777" w:rsidR="00344435" w:rsidRDefault="00462AFB" w:rsidP="00911CFF">
            <w:pPr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Zobowiązanie Zamawiającego</w:t>
            </w:r>
          </w:p>
          <w:p w14:paraId="6EAABCD8" w14:textId="77777777" w:rsidR="00344435" w:rsidRPr="00D45C17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1B048B" w14:paraId="0E2F868A" w14:textId="77777777" w:rsidTr="00C34A69">
        <w:trPr>
          <w:jc w:val="center"/>
        </w:trPr>
        <w:tc>
          <w:tcPr>
            <w:tcW w:w="713" w:type="dxa"/>
            <w:gridSpan w:val="5"/>
          </w:tcPr>
          <w:p w14:paraId="6889BB98" w14:textId="77777777" w:rsidR="00344435" w:rsidRPr="00DB395F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06EEB201" w14:textId="77777777" w:rsidR="00344435" w:rsidRPr="00DB395F" w:rsidRDefault="00462AFB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zobowiązuje się:</w:t>
            </w:r>
          </w:p>
        </w:tc>
      </w:tr>
      <w:tr w:rsidR="00344435" w:rsidRPr="001B048B" w14:paraId="5028BB82" w14:textId="77777777" w:rsidTr="00C34A69">
        <w:trPr>
          <w:jc w:val="center"/>
        </w:trPr>
        <w:tc>
          <w:tcPr>
            <w:tcW w:w="337" w:type="dxa"/>
            <w:gridSpan w:val="4"/>
          </w:tcPr>
          <w:p w14:paraId="50491C1F" w14:textId="77777777" w:rsidR="00344435" w:rsidRPr="00DB395F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6" w:type="dxa"/>
          </w:tcPr>
          <w:p w14:paraId="1FC8AFC0" w14:textId="77777777" w:rsidR="00344435" w:rsidRPr="00DB395F" w:rsidRDefault="00462AFB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</w:t>
            </w:r>
            <w:r w:rsidR="00344435"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710B0E19" w14:textId="77777777" w:rsidR="00074940" w:rsidRPr="00DB395F" w:rsidRDefault="00462AFB" w:rsidP="00074940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Zapłacić za dostarczony przedmiot umowy zgodnie z warunkami zawartymi w umowie.</w:t>
            </w:r>
          </w:p>
        </w:tc>
      </w:tr>
      <w:tr w:rsidR="00344435" w:rsidRPr="001B048B" w14:paraId="4045B790" w14:textId="77777777" w:rsidTr="00C34A69">
        <w:trPr>
          <w:jc w:val="center"/>
        </w:trPr>
        <w:tc>
          <w:tcPr>
            <w:tcW w:w="337" w:type="dxa"/>
            <w:gridSpan w:val="4"/>
          </w:tcPr>
          <w:p w14:paraId="45AE4FC1" w14:textId="77777777" w:rsidR="00344435" w:rsidRPr="00DB395F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6" w:type="dxa"/>
          </w:tcPr>
          <w:p w14:paraId="4B367DAC" w14:textId="77777777" w:rsidR="00344435" w:rsidRPr="00DB395F" w:rsidRDefault="00462AFB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344435"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0480122B" w14:textId="15EC3A04" w:rsidR="00344435" w:rsidRPr="00462AFB" w:rsidRDefault="00462AFB" w:rsidP="00C11450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</w:t>
            </w: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rzygotować miejsce rozładunku </w:t>
            </w:r>
            <w:r w:rsidR="00C1145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przedmiotu zamówienia</w:t>
            </w:r>
            <w:r w:rsidR="005F3C11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07494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oraz </w:t>
            </w: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podłączyć wszystkie niezbędne media potrzebne do uruchomienia i przeprowadzenia testów próbnych.</w:t>
            </w:r>
          </w:p>
        </w:tc>
      </w:tr>
      <w:tr w:rsidR="00344435" w:rsidRPr="001B048B" w14:paraId="574A61CE" w14:textId="77777777" w:rsidTr="00C34A69">
        <w:trPr>
          <w:jc w:val="center"/>
        </w:trPr>
        <w:tc>
          <w:tcPr>
            <w:tcW w:w="337" w:type="dxa"/>
            <w:gridSpan w:val="4"/>
          </w:tcPr>
          <w:p w14:paraId="4D9FF524" w14:textId="77777777" w:rsidR="00344435" w:rsidRPr="00DB395F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6" w:type="dxa"/>
          </w:tcPr>
          <w:p w14:paraId="0C8C3A27" w14:textId="77777777" w:rsidR="00344435" w:rsidRPr="00DB395F" w:rsidRDefault="00DB6F26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</w:t>
            </w:r>
            <w:r w:rsidR="00344435"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7A9F95FF" w14:textId="2B718F5E" w:rsidR="00344435" w:rsidRPr="00DB395F" w:rsidRDefault="00462AFB" w:rsidP="00074940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Zapewnić właściwe, zgodne z wymogami producenta warunki do pracy </w:t>
            </w:r>
            <w:r w:rsidR="00D96177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urządzenia</w:t>
            </w: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.</w:t>
            </w:r>
          </w:p>
        </w:tc>
      </w:tr>
      <w:tr w:rsidR="00344435" w:rsidRPr="001B048B" w14:paraId="4D4D6A4D" w14:textId="77777777" w:rsidTr="00C34A69">
        <w:trPr>
          <w:jc w:val="center"/>
        </w:trPr>
        <w:tc>
          <w:tcPr>
            <w:tcW w:w="337" w:type="dxa"/>
            <w:gridSpan w:val="4"/>
          </w:tcPr>
          <w:p w14:paraId="5B96F393" w14:textId="77777777" w:rsidR="00344435" w:rsidRPr="00DB395F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76" w:type="dxa"/>
          </w:tcPr>
          <w:p w14:paraId="490B4324" w14:textId="77777777" w:rsidR="00344435" w:rsidRPr="00DB395F" w:rsidRDefault="00DB6F26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  <w:r w:rsidR="00344435"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501B95C4" w14:textId="77777777" w:rsidR="00344435" w:rsidRPr="00DB395F" w:rsidRDefault="00462AFB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Podpisać w dniu dostawy protokół zdawczo-odbiorczy, po stwierdzeniu, że dostarczony przedmiot umowy spełnia wszystkie warunki i wymagania określone w zapytaniu ofertowym oraz spełnia zakładane parametry i walory użytkowe.</w:t>
            </w:r>
          </w:p>
        </w:tc>
      </w:tr>
      <w:tr w:rsidR="00344435" w:rsidRPr="00DB395F" w14:paraId="4DC991D1" w14:textId="77777777" w:rsidTr="00C34A69">
        <w:trPr>
          <w:jc w:val="center"/>
        </w:trPr>
        <w:tc>
          <w:tcPr>
            <w:tcW w:w="713" w:type="dxa"/>
            <w:gridSpan w:val="5"/>
          </w:tcPr>
          <w:p w14:paraId="2DF3ED9B" w14:textId="77777777" w:rsidR="00344435" w:rsidRPr="00D45C17" w:rsidRDefault="00344435" w:rsidP="00911CFF">
            <w:pPr>
              <w:spacing w:line="288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01EF20CA" w14:textId="77777777" w:rsidR="00344435" w:rsidRPr="00D45C17" w:rsidRDefault="00344435" w:rsidP="00911CFF">
            <w:pPr>
              <w:spacing w:line="288" w:lineRule="auto"/>
              <w:jc w:val="both"/>
              <w:rPr>
                <w:rFonts w:asciiTheme="minorHAnsi" w:hAnsiTheme="minorHAnsi"/>
                <w:color w:val="000000" w:themeColor="text1"/>
                <w:sz w:val="4"/>
                <w:szCs w:val="4"/>
              </w:rPr>
            </w:pPr>
          </w:p>
        </w:tc>
      </w:tr>
      <w:tr w:rsidR="00344435" w:rsidRPr="00235B28" w14:paraId="374C860E" w14:textId="77777777" w:rsidTr="00344435">
        <w:trPr>
          <w:jc w:val="center"/>
        </w:trPr>
        <w:tc>
          <w:tcPr>
            <w:tcW w:w="10206" w:type="dxa"/>
            <w:gridSpan w:val="15"/>
          </w:tcPr>
          <w:p w14:paraId="48EBCDC1" w14:textId="77777777" w:rsidR="00344435" w:rsidRPr="00DB395F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6</w:t>
            </w:r>
          </w:p>
          <w:p w14:paraId="194132E4" w14:textId="3DF0E474" w:rsidR="00462AFB" w:rsidRDefault="00A4381E" w:rsidP="00911CFF">
            <w:pPr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Zobowiązanie Wykonawcy</w:t>
            </w:r>
          </w:p>
          <w:p w14:paraId="754A1D22" w14:textId="77777777" w:rsidR="00344435" w:rsidRPr="00D45C17" w:rsidRDefault="00462AFB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  <w:r w:rsidRPr="00DB395F">
              <w:rPr>
                <w:rFonts w:asciiTheme="minorHAnsi" w:hAnsiTheme="minorHAnsi" w:cs="Calibri"/>
                <w:b/>
                <w:bCs/>
                <w:color w:val="000000" w:themeColor="text1"/>
                <w:sz w:val="10"/>
                <w:szCs w:val="10"/>
              </w:rPr>
              <w:t xml:space="preserve"> </w:t>
            </w:r>
          </w:p>
        </w:tc>
      </w:tr>
      <w:tr w:rsidR="00344435" w:rsidRPr="001B048B" w14:paraId="5E8658F5" w14:textId="77777777" w:rsidTr="00C34A69">
        <w:trPr>
          <w:jc w:val="center"/>
        </w:trPr>
        <w:tc>
          <w:tcPr>
            <w:tcW w:w="713" w:type="dxa"/>
            <w:gridSpan w:val="5"/>
          </w:tcPr>
          <w:p w14:paraId="0DBFA5B9" w14:textId="77777777" w:rsidR="00344435" w:rsidRPr="00DB395F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0C456D7F" w14:textId="6805AD6B" w:rsidR="00344435" w:rsidRPr="00DB395F" w:rsidRDefault="00462AFB" w:rsidP="00074940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Dostarczyć </w:t>
            </w:r>
            <w:r w:rsidR="001C51A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na własny koszt 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przedmiot umowy do Zamawiającego zgodnie z </w:t>
            </w:r>
            <w:r w:rsidR="00074940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parametrami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i warunkami zawartymi w ofercie (załączniku nr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do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niniejszej umowy)</w:t>
            </w:r>
          </w:p>
        </w:tc>
      </w:tr>
      <w:tr w:rsidR="00462AFB" w:rsidRPr="001B048B" w14:paraId="7998B66C" w14:textId="77777777" w:rsidTr="00C34A69">
        <w:trPr>
          <w:jc w:val="center"/>
        </w:trPr>
        <w:tc>
          <w:tcPr>
            <w:tcW w:w="713" w:type="dxa"/>
            <w:gridSpan w:val="5"/>
          </w:tcPr>
          <w:p w14:paraId="630F9534" w14:textId="77777777" w:rsidR="00462AFB" w:rsidRPr="00462AFB" w:rsidRDefault="00462AFB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93" w:type="dxa"/>
            <w:gridSpan w:val="10"/>
          </w:tcPr>
          <w:p w14:paraId="67DBE2CD" w14:textId="77777777" w:rsidR="00462AFB" w:rsidRPr="00462AFB" w:rsidRDefault="00462AFB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apewnić dostawę przedmiotu umowy do siedziby Zamawiającego, zabezpieczonego na czas transportu i odpowiednio go ubezpieczyć.</w:t>
            </w: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ab/>
            </w:r>
          </w:p>
        </w:tc>
      </w:tr>
      <w:tr w:rsidR="005F3C11" w:rsidRPr="001B048B" w14:paraId="7FF8447A" w14:textId="77777777" w:rsidTr="00C34A69">
        <w:trPr>
          <w:jc w:val="center"/>
        </w:trPr>
        <w:tc>
          <w:tcPr>
            <w:tcW w:w="713" w:type="dxa"/>
            <w:gridSpan w:val="5"/>
          </w:tcPr>
          <w:p w14:paraId="729B5946" w14:textId="77777777" w:rsidR="005F3C11" w:rsidRPr="002E684B" w:rsidRDefault="005F3C11" w:rsidP="005F3C11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5F3C11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493" w:type="dxa"/>
            <w:gridSpan w:val="10"/>
          </w:tcPr>
          <w:p w14:paraId="4CBCBF00" w14:textId="443C33D2" w:rsidR="005F3C11" w:rsidRPr="00462AFB" w:rsidRDefault="005F3C11" w:rsidP="00C12A56">
            <w:pPr>
              <w:spacing w:line="324" w:lineRule="auto"/>
              <w:contextualSpacing/>
              <w:jc w:val="both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  <w:r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Przeprowadzić</w:t>
            </w:r>
            <w:r w:rsidR="007630A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uruchomienie poszczególnych elementów </w:t>
            </w:r>
            <w:r w:rsidR="00C11450"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zamówienia</w:t>
            </w:r>
            <w:r w:rsidR="001C51A2"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oraz przeprowadz</w:t>
            </w:r>
            <w:r w:rsidR="007630AE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ić instruktaż z obsługi urządzenia</w:t>
            </w:r>
            <w:r w:rsidR="001C51A2"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pracowników Zamawiającego</w:t>
            </w:r>
            <w:r w:rsidRPr="00FD36B2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4435" w:rsidRPr="00DD392D" w14:paraId="4F2B588E" w14:textId="77777777" w:rsidTr="00C34A69">
        <w:trPr>
          <w:jc w:val="center"/>
        </w:trPr>
        <w:tc>
          <w:tcPr>
            <w:tcW w:w="713" w:type="dxa"/>
            <w:gridSpan w:val="5"/>
          </w:tcPr>
          <w:p w14:paraId="72680895" w14:textId="77777777" w:rsidR="00344435" w:rsidRPr="00462AFB" w:rsidRDefault="00462AFB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  <w:r w:rsidR="00344435"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1C1E3D88" w14:textId="316B1DA9" w:rsidR="00344435" w:rsidRPr="00DB395F" w:rsidRDefault="00462AFB" w:rsidP="007630AE">
            <w:pPr>
              <w:pStyle w:val="p"/>
              <w:spacing w:line="324" w:lineRule="auto"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462AFB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Dostarczyć nabywcy pełną dokumentację techniczną urządzenia w języku polskim, wymaganą przez odpowiednie przepisy</w:t>
            </w:r>
            <w:r w:rsidR="001E654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, w tym</w:t>
            </w:r>
            <w:r w:rsidRPr="00462AFB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deklaracje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zgodności CE</w:t>
            </w:r>
            <w:r w:rsidR="001E654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, 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instrukcje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obsługi i konserwacji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, 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karta/y gwarancyjna/e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, dokumentację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t</w:t>
            </w:r>
            <w:r w:rsidR="007630A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echniczną</w:t>
            </w:r>
            <w:r w:rsidR="001E654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potwierdzającą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ofertowane parametry</w:t>
            </w:r>
            <w:r w:rsidR="007630A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/</w:t>
            </w:r>
            <w:r w:rsid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k</w:t>
            </w:r>
            <w:r w:rsidR="001E654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artę</w:t>
            </w:r>
            <w:r w:rsidR="0020472A" w:rsidRPr="0020472A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produktu.</w:t>
            </w:r>
          </w:p>
        </w:tc>
      </w:tr>
      <w:tr w:rsidR="00462AFB" w:rsidRPr="00DD392D" w14:paraId="59C38933" w14:textId="77777777" w:rsidTr="00C34A69">
        <w:trPr>
          <w:jc w:val="center"/>
        </w:trPr>
        <w:tc>
          <w:tcPr>
            <w:tcW w:w="713" w:type="dxa"/>
            <w:gridSpan w:val="5"/>
          </w:tcPr>
          <w:p w14:paraId="4CF12ABC" w14:textId="77777777" w:rsidR="00462AFB" w:rsidRPr="00462AFB" w:rsidRDefault="00462AFB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9493" w:type="dxa"/>
            <w:gridSpan w:val="10"/>
          </w:tcPr>
          <w:p w14:paraId="5B013E65" w14:textId="77777777" w:rsidR="00462AFB" w:rsidRPr="00DB395F" w:rsidRDefault="00076884" w:rsidP="00C34A69">
            <w:pPr>
              <w:pStyle w:val="p"/>
              <w:spacing w:line="324" w:lineRule="auto"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462AFB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Podpisać protokół zdawczo-odbiorczy.</w:t>
            </w:r>
          </w:p>
        </w:tc>
      </w:tr>
      <w:tr w:rsidR="00462AFB" w:rsidRPr="00DD392D" w14:paraId="7098EA4D" w14:textId="77777777" w:rsidTr="00C34A69">
        <w:trPr>
          <w:jc w:val="center"/>
        </w:trPr>
        <w:tc>
          <w:tcPr>
            <w:tcW w:w="713" w:type="dxa"/>
            <w:gridSpan w:val="5"/>
          </w:tcPr>
          <w:p w14:paraId="3D734192" w14:textId="77777777" w:rsidR="00462AFB" w:rsidRPr="00462AFB" w:rsidRDefault="00462AFB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462AF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9493" w:type="dxa"/>
            <w:gridSpan w:val="10"/>
          </w:tcPr>
          <w:p w14:paraId="09A741EE" w14:textId="0008B6DA" w:rsidR="00462AFB" w:rsidRPr="00076884" w:rsidRDefault="00462AFB" w:rsidP="00F318F2">
            <w:pPr>
              <w:pStyle w:val="p"/>
              <w:spacing w:line="324" w:lineRule="auto"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076884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Udzielić gwarancji na okres </w:t>
            </w:r>
            <w:r w:rsidR="00756AEF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zgodny</w:t>
            </w:r>
            <w:r w:rsidRPr="00076884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z </w:t>
            </w:r>
            <w:r w:rsidR="00756AEF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podanym w formularzu</w:t>
            </w:r>
            <w:r w:rsidRPr="00076884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ofertowym</w:t>
            </w:r>
            <w:r w:rsid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i ustaleniami poczynionymi między Stronami</w:t>
            </w:r>
            <w:r w:rsidR="0028030E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="0028030E" w:rsidRPr="00F318F2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(nie krótszy niż </w:t>
            </w:r>
            <w:r w:rsidR="00F318F2" w:rsidRPr="00F318F2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24</w:t>
            </w:r>
            <w:r w:rsidR="0028030E" w:rsidRPr="00F318F2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="00756AEF" w:rsidRPr="00F318F2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miesi</w:t>
            </w:r>
            <w:r w:rsidR="00F318F2" w:rsidRPr="00F318F2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ące</w:t>
            </w:r>
            <w:r w:rsidR="00756AEF" w:rsidRPr="00F318F2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).</w:t>
            </w:r>
            <w:r w:rsidR="00756AEF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62AFB" w:rsidRPr="00DD392D" w14:paraId="44D81546" w14:textId="77777777" w:rsidTr="00C34A69">
        <w:trPr>
          <w:jc w:val="center"/>
        </w:trPr>
        <w:tc>
          <w:tcPr>
            <w:tcW w:w="713" w:type="dxa"/>
            <w:gridSpan w:val="5"/>
          </w:tcPr>
          <w:p w14:paraId="35617792" w14:textId="77777777" w:rsidR="00462AFB" w:rsidRPr="00B71FB3" w:rsidRDefault="00462AFB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B71FB3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9493" w:type="dxa"/>
            <w:gridSpan w:val="10"/>
          </w:tcPr>
          <w:p w14:paraId="7734EF95" w14:textId="68C301FE" w:rsidR="00462AFB" w:rsidRPr="00B71FB3" w:rsidRDefault="003A5886" w:rsidP="001C51A2">
            <w:pPr>
              <w:pStyle w:val="p"/>
              <w:spacing w:line="324" w:lineRule="auto"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Termin usuwania wad przedmiotu zamówienia w okresie gwarancji wynosi: </w:t>
            </w:r>
            <w:r w:rsidR="009B6EFB"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1</w:t>
            </w:r>
            <w:r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4</w:t>
            </w:r>
            <w:r w:rsidR="009B6EFB"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dni</w:t>
            </w:r>
            <w:r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.</w:t>
            </w:r>
            <w:r w:rsidR="001C51A2" w:rsidRP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Wady przedmiotu zamówienia winny być usuwane w siedzibie Zamawiającego</w:t>
            </w:r>
            <w:r w:rsidR="000807D4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, chyba, ze wada uniemożliwia takie działanie.</w:t>
            </w:r>
          </w:p>
        </w:tc>
      </w:tr>
      <w:tr w:rsidR="00344435" w:rsidRPr="00A62137" w14:paraId="22ED7E92" w14:textId="77777777" w:rsidTr="00C34A69">
        <w:trPr>
          <w:jc w:val="center"/>
        </w:trPr>
        <w:tc>
          <w:tcPr>
            <w:tcW w:w="302" w:type="dxa"/>
          </w:tcPr>
          <w:p w14:paraId="30B4F8DF" w14:textId="77777777" w:rsidR="00344435" w:rsidRPr="00D45C17" w:rsidRDefault="00344435" w:rsidP="00911CFF">
            <w:pPr>
              <w:spacing w:line="288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411" w:type="dxa"/>
            <w:gridSpan w:val="4"/>
          </w:tcPr>
          <w:p w14:paraId="29BC3FB5" w14:textId="77777777" w:rsidR="00344435" w:rsidRPr="00D45C17" w:rsidRDefault="00344435" w:rsidP="00911CFF">
            <w:pPr>
              <w:spacing w:line="288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35E4BB2D" w14:textId="77777777" w:rsidR="00344435" w:rsidRPr="00D45C17" w:rsidRDefault="00344435" w:rsidP="00911CFF">
            <w:pPr>
              <w:spacing w:line="288" w:lineRule="auto"/>
              <w:contextualSpacing/>
              <w:jc w:val="both"/>
              <w:rPr>
                <w:rFonts w:asciiTheme="minorHAnsi" w:hAnsiTheme="minorHAnsi"/>
                <w:color w:val="000000" w:themeColor="text1"/>
                <w:sz w:val="4"/>
                <w:szCs w:val="4"/>
              </w:rPr>
            </w:pPr>
          </w:p>
        </w:tc>
      </w:tr>
      <w:tr w:rsidR="00344435" w:rsidRPr="00235B28" w14:paraId="2F394E34" w14:textId="77777777" w:rsidTr="00344435">
        <w:trPr>
          <w:jc w:val="center"/>
        </w:trPr>
        <w:tc>
          <w:tcPr>
            <w:tcW w:w="10206" w:type="dxa"/>
            <w:gridSpan w:val="15"/>
          </w:tcPr>
          <w:p w14:paraId="62509022" w14:textId="77777777" w:rsidR="00344435" w:rsidRPr="00CF1239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lastRenderedPageBreak/>
              <w:t>§ 7</w:t>
            </w:r>
          </w:p>
          <w:p w14:paraId="47B65838" w14:textId="77777777" w:rsidR="00344435" w:rsidRPr="00CF1239" w:rsidRDefault="00582BD3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Wartość ogólna umowy</w:t>
            </w:r>
          </w:p>
          <w:p w14:paraId="39633D74" w14:textId="77777777" w:rsidR="00344435" w:rsidRPr="00D45C17" w:rsidRDefault="00344435" w:rsidP="00911CF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344435" w:rsidRPr="001B048B" w14:paraId="2D720EDD" w14:textId="77777777" w:rsidTr="00C34A69">
        <w:trPr>
          <w:jc w:val="center"/>
        </w:trPr>
        <w:tc>
          <w:tcPr>
            <w:tcW w:w="713" w:type="dxa"/>
            <w:gridSpan w:val="5"/>
          </w:tcPr>
          <w:p w14:paraId="4479EA2C" w14:textId="77777777" w:rsidR="00344435" w:rsidRPr="00CF1239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14196631" w14:textId="1E16226A" w:rsidR="00344435" w:rsidRPr="00CF1239" w:rsidRDefault="00E025DE" w:rsidP="00B71FB3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Całkowita </w:t>
            </w:r>
            <w:r w:rsidR="0002386F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wartość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przedmiotu umowy określonego w § </w:t>
            </w:r>
            <w:r w:rsidR="00582BD3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i wyspecyfikowanego</w:t>
            </w:r>
            <w:r w:rsidR="00582BD3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w </w:t>
            </w:r>
            <w:r w:rsidR="00582BD3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Dokumentacji ofertowej Wykonawcy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, stanowiąc</w:t>
            </w:r>
            <w:r w:rsidR="00582BD3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ej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załącznik nr 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B71FB3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do niniejszej umowy jest określona w walucie ……….. i 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wynosi</w:t>
            </w:r>
            <w:r w:rsidR="00344435"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:</w:t>
            </w:r>
            <w:r w:rsidR="00344435" w:rsidRPr="00CF1239">
              <w:rPr>
                <w:rStyle w:val="bold"/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900459" w:rsidRPr="001B048B" w14:paraId="321FDAC9" w14:textId="77777777" w:rsidTr="00C34A69">
        <w:trPr>
          <w:jc w:val="center"/>
        </w:trPr>
        <w:tc>
          <w:tcPr>
            <w:tcW w:w="329" w:type="dxa"/>
            <w:gridSpan w:val="3"/>
          </w:tcPr>
          <w:p w14:paraId="0BB0FC72" w14:textId="77777777" w:rsidR="00900459" w:rsidRPr="00CF1239" w:rsidRDefault="00900459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4" w:type="dxa"/>
            <w:gridSpan w:val="2"/>
          </w:tcPr>
          <w:p w14:paraId="1FD151D2" w14:textId="77777777" w:rsidR="00900459" w:rsidRPr="00CF1239" w:rsidRDefault="00900459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89" w:type="dxa"/>
            <w:gridSpan w:val="2"/>
          </w:tcPr>
          <w:p w14:paraId="3C3CA5CE" w14:textId="77777777" w:rsidR="00900459" w:rsidRPr="00CF1239" w:rsidRDefault="00900459" w:rsidP="00C34A69">
            <w:pPr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Wartość netto (cyfrowo):</w:t>
            </w:r>
          </w:p>
        </w:tc>
        <w:tc>
          <w:tcPr>
            <w:tcW w:w="1662" w:type="dxa"/>
            <w:gridSpan w:val="4"/>
          </w:tcPr>
          <w:p w14:paraId="7DB1925E" w14:textId="0486AE81" w:rsidR="00900459" w:rsidRPr="00CF1239" w:rsidRDefault="00074940" w:rsidP="00C34A69">
            <w:pPr>
              <w:spacing w:line="324" w:lineRule="auto"/>
              <w:contextualSpacing/>
              <w:jc w:val="right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………………..</w:t>
            </w:r>
            <w:r w:rsidR="00B71FB3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42" w:type="dxa"/>
            <w:gridSpan w:val="4"/>
          </w:tcPr>
          <w:p w14:paraId="20492BBE" w14:textId="77777777" w:rsidR="00900459" w:rsidRPr="00CF1239" w:rsidRDefault="00900459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00459" w:rsidRPr="001B048B" w14:paraId="344F1E42" w14:textId="77777777" w:rsidTr="00C34A69">
        <w:trPr>
          <w:jc w:val="center"/>
        </w:trPr>
        <w:tc>
          <w:tcPr>
            <w:tcW w:w="329" w:type="dxa"/>
            <w:gridSpan w:val="3"/>
          </w:tcPr>
          <w:p w14:paraId="0B1924CB" w14:textId="77777777" w:rsidR="00900459" w:rsidRPr="00CF1239" w:rsidRDefault="00900459" w:rsidP="00C34A69">
            <w:pPr>
              <w:spacing w:line="324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4" w:type="dxa"/>
            <w:gridSpan w:val="2"/>
          </w:tcPr>
          <w:p w14:paraId="5EA53611" w14:textId="77777777" w:rsidR="00900459" w:rsidRPr="00CF1239" w:rsidRDefault="00900459" w:rsidP="00C34A69">
            <w:pPr>
              <w:spacing w:line="324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89" w:type="dxa"/>
            <w:gridSpan w:val="2"/>
          </w:tcPr>
          <w:p w14:paraId="03181E78" w14:textId="733F1952" w:rsidR="00900459" w:rsidRPr="00CF1239" w:rsidRDefault="00900459" w:rsidP="00C34A69">
            <w:pPr>
              <w:spacing w:line="324" w:lineRule="auto"/>
              <w:jc w:val="both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Wartość VAT wg. stawki </w:t>
            </w:r>
            <w:r w:rsidR="000807D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…</w:t>
            </w:r>
            <w:r w:rsidR="000807D4">
              <w:t>…….</w:t>
            </w:r>
          </w:p>
        </w:tc>
        <w:tc>
          <w:tcPr>
            <w:tcW w:w="1662" w:type="dxa"/>
            <w:gridSpan w:val="4"/>
          </w:tcPr>
          <w:p w14:paraId="4F559179" w14:textId="3DE1503F" w:rsidR="00900459" w:rsidRPr="00CF1239" w:rsidRDefault="00074940" w:rsidP="00C34A69">
            <w:pPr>
              <w:spacing w:line="324" w:lineRule="auto"/>
              <w:contextualSpacing/>
              <w:jc w:val="right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………………..</w:t>
            </w: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42" w:type="dxa"/>
            <w:gridSpan w:val="4"/>
          </w:tcPr>
          <w:p w14:paraId="20BAAB6C" w14:textId="77777777" w:rsidR="00900459" w:rsidRPr="00CF1239" w:rsidRDefault="00900459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900459" w:rsidRPr="001B048B" w14:paraId="125E0DDF" w14:textId="77777777" w:rsidTr="00C34A69">
        <w:trPr>
          <w:jc w:val="center"/>
        </w:trPr>
        <w:tc>
          <w:tcPr>
            <w:tcW w:w="329" w:type="dxa"/>
            <w:gridSpan w:val="3"/>
          </w:tcPr>
          <w:p w14:paraId="5A48A384" w14:textId="77777777" w:rsidR="00900459" w:rsidRPr="00CF1239" w:rsidRDefault="00900459" w:rsidP="00C34A69">
            <w:pPr>
              <w:spacing w:line="324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4" w:type="dxa"/>
            <w:gridSpan w:val="2"/>
          </w:tcPr>
          <w:p w14:paraId="2FB5DB1E" w14:textId="77777777" w:rsidR="00900459" w:rsidRPr="00CF1239" w:rsidRDefault="00900459" w:rsidP="00C34A69">
            <w:pPr>
              <w:spacing w:line="324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89" w:type="dxa"/>
            <w:gridSpan w:val="2"/>
          </w:tcPr>
          <w:p w14:paraId="6EA3D168" w14:textId="77777777" w:rsidR="00900459" w:rsidRPr="00CF1239" w:rsidRDefault="00900459" w:rsidP="00C34A69">
            <w:pPr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Cena brutto (cyfrowo):</w:t>
            </w:r>
          </w:p>
        </w:tc>
        <w:tc>
          <w:tcPr>
            <w:tcW w:w="1662" w:type="dxa"/>
            <w:gridSpan w:val="4"/>
          </w:tcPr>
          <w:p w14:paraId="1DA575E0" w14:textId="07D0625F" w:rsidR="00900459" w:rsidRPr="00CF1239" w:rsidRDefault="00074940" w:rsidP="00C34A69">
            <w:pPr>
              <w:spacing w:line="324" w:lineRule="auto"/>
              <w:contextualSpacing/>
              <w:jc w:val="right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………………..</w:t>
            </w: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142" w:type="dxa"/>
            <w:gridSpan w:val="4"/>
          </w:tcPr>
          <w:p w14:paraId="6FA7C5D9" w14:textId="77777777" w:rsidR="00900459" w:rsidRPr="00CF1239" w:rsidRDefault="00900459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</w:p>
        </w:tc>
      </w:tr>
      <w:tr w:rsidR="00344435" w:rsidRPr="001B048B" w14:paraId="737A2945" w14:textId="77777777" w:rsidTr="00C34A69">
        <w:trPr>
          <w:jc w:val="center"/>
        </w:trPr>
        <w:tc>
          <w:tcPr>
            <w:tcW w:w="329" w:type="dxa"/>
            <w:gridSpan w:val="3"/>
          </w:tcPr>
          <w:p w14:paraId="3D46D730" w14:textId="77777777" w:rsidR="00344435" w:rsidRPr="00CF1239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84" w:type="dxa"/>
            <w:gridSpan w:val="2"/>
          </w:tcPr>
          <w:p w14:paraId="61BA2899" w14:textId="77777777" w:rsidR="00344435" w:rsidRPr="00CF1239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689" w:type="dxa"/>
            <w:gridSpan w:val="2"/>
          </w:tcPr>
          <w:p w14:paraId="3DB45F75" w14:textId="77777777" w:rsidR="00344435" w:rsidRPr="00CF1239" w:rsidRDefault="00582BD3" w:rsidP="00C34A69">
            <w:pPr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Cena brutto (słownie):</w:t>
            </w:r>
          </w:p>
        </w:tc>
        <w:tc>
          <w:tcPr>
            <w:tcW w:w="6804" w:type="dxa"/>
            <w:gridSpan w:val="8"/>
          </w:tcPr>
          <w:p w14:paraId="4BBED83B" w14:textId="77777777" w:rsidR="00344435" w:rsidRPr="00CF1239" w:rsidRDefault="00074940" w:rsidP="00074940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………………………………………………………………………………………………….</w:t>
            </w:r>
            <w:r w:rsidR="00FB6492"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xx</w:t>
            </w:r>
            <w:r w:rsidR="00FB6492"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/100.</w:t>
            </w:r>
          </w:p>
        </w:tc>
      </w:tr>
      <w:tr w:rsidR="00344435" w:rsidRPr="001B048B" w14:paraId="548679B5" w14:textId="77777777" w:rsidTr="00C34A69">
        <w:trPr>
          <w:jc w:val="center"/>
        </w:trPr>
        <w:tc>
          <w:tcPr>
            <w:tcW w:w="713" w:type="dxa"/>
            <w:gridSpan w:val="5"/>
          </w:tcPr>
          <w:p w14:paraId="308E341A" w14:textId="77777777" w:rsidR="00344435" w:rsidRPr="00CF1239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93" w:type="dxa"/>
            <w:gridSpan w:val="10"/>
          </w:tcPr>
          <w:p w14:paraId="5A71A2FC" w14:textId="06DCEBD8" w:rsidR="00344435" w:rsidRPr="00CF1239" w:rsidRDefault="00900459" w:rsidP="00D96177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Cena obejmuje  </w:t>
            </w:r>
            <w:r w:rsidR="003A588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ko</w:t>
            </w:r>
            <w:r w:rsidR="003A5886" w:rsidRPr="002E684B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szt dostawy do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 siedzib</w:t>
            </w:r>
            <w:r w:rsidR="00DB6F26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y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Zamawiającego. Dostawca w ramach kontraktu w cenie gwarantuje transport do siedziby </w:t>
            </w:r>
            <w:r w:rsidR="008528D4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amawiającego, </w:t>
            </w:r>
            <w:r w:rsidR="008528D4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wsparcie przy rozładunku  i zabezpieczenia w odpowiedni sprzęt do rozładunku taki jak wózek widłowy czy </w:t>
            </w:r>
            <w:proofErr w:type="spellStart"/>
            <w:r w:rsidR="008528D4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paleciak</w:t>
            </w:r>
            <w:proofErr w:type="spellEnd"/>
            <w:r w:rsidR="008528D4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, a także </w:t>
            </w:r>
            <w:r w:rsidR="00D96177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uruchomienie dostarczonego</w:t>
            </w:r>
            <w:r w:rsidR="005F3C11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urządze</w:t>
            </w:r>
            <w:r w:rsidR="00D96177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nia</w:t>
            </w:r>
            <w:r w:rsidR="00B71FB3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i instruktaż z zakresu obsługi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. </w:t>
            </w:r>
          </w:p>
        </w:tc>
      </w:tr>
      <w:tr w:rsidR="00344435" w:rsidRPr="001B048B" w14:paraId="7AE99ED1" w14:textId="77777777" w:rsidTr="00C34A69">
        <w:trPr>
          <w:jc w:val="center"/>
        </w:trPr>
        <w:tc>
          <w:tcPr>
            <w:tcW w:w="713" w:type="dxa"/>
            <w:gridSpan w:val="5"/>
          </w:tcPr>
          <w:p w14:paraId="45F7FEA1" w14:textId="77777777" w:rsidR="00344435" w:rsidRPr="00CF1239" w:rsidRDefault="00344435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493" w:type="dxa"/>
            <w:gridSpan w:val="10"/>
          </w:tcPr>
          <w:p w14:paraId="55F03337" w14:textId="4C3AF93D" w:rsidR="00344435" w:rsidRPr="00CF1239" w:rsidRDefault="008528D4" w:rsidP="00C11450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Dokumentem potwierdzającym przyjęcie przedmiotu umowy jest </w:t>
            </w: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końcowy protokół zdawczo-odbiorczy przedmiotu umowy</w:t>
            </w:r>
            <w:r w:rsidR="00695EDD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(Załącznik nr 3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), podpisany przez upoważnioną osobę w dniu dostawy </w:t>
            </w:r>
            <w:r w:rsidR="00C11450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przedmiotu zamówienia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 Protokół wraz z innymi dokumentami przekazanymi przez Wykonawcę stanowią podstawę do wystawiania faktur.</w:t>
            </w:r>
          </w:p>
        </w:tc>
      </w:tr>
      <w:tr w:rsidR="00F70AB8" w:rsidRPr="001B048B" w14:paraId="7FED2584" w14:textId="77777777" w:rsidTr="00C34A69">
        <w:trPr>
          <w:jc w:val="center"/>
        </w:trPr>
        <w:tc>
          <w:tcPr>
            <w:tcW w:w="713" w:type="dxa"/>
            <w:gridSpan w:val="5"/>
          </w:tcPr>
          <w:p w14:paraId="6F7EAFF5" w14:textId="77777777" w:rsidR="00F70AB8" w:rsidRPr="00CF1239" w:rsidRDefault="00F70AB8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9493" w:type="dxa"/>
            <w:gridSpan w:val="10"/>
          </w:tcPr>
          <w:p w14:paraId="6A3149E7" w14:textId="098EF48A" w:rsidR="00F70AB8" w:rsidRPr="00CF1239" w:rsidRDefault="00F70AB8" w:rsidP="00C11450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W przypadku nieuzasadnionej odmowy podpisania protokołu zdawczo-odbiorczego przedmiotu umowy przez Zamawiającego – Wykonawca zamieści w ww. protokole wzmiankę i  protokół ten stanowić będzie podstawę do wystawienia faktury końcowej i żądania do zapłaty za przedmiot umowy. </w:t>
            </w:r>
            <w:r w:rsidR="007A7E16"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Za nieuzasadnioną uważa się odmowę podpisania protokołu zdawczo-odbiorczego przedmiotu umowy w przypadku dostarczenia i zainstalowania przez Wykonawcę/Dostawcę  przedmiotu umowy zgodnie ze specyfikacją zamówienia.</w:t>
            </w:r>
          </w:p>
        </w:tc>
      </w:tr>
      <w:tr w:rsidR="007A7E16" w:rsidRPr="001B048B" w14:paraId="695BE96F" w14:textId="77777777" w:rsidTr="00C34A69">
        <w:trPr>
          <w:jc w:val="center"/>
        </w:trPr>
        <w:tc>
          <w:tcPr>
            <w:tcW w:w="713" w:type="dxa"/>
            <w:gridSpan w:val="5"/>
          </w:tcPr>
          <w:p w14:paraId="47C529CC" w14:textId="77777777" w:rsidR="007A7E16" w:rsidRPr="00CF1239" w:rsidRDefault="007A7E16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9493" w:type="dxa"/>
            <w:gridSpan w:val="10"/>
          </w:tcPr>
          <w:p w14:paraId="71E13FDD" w14:textId="77777777" w:rsidR="007A7E16" w:rsidRPr="00CF1239" w:rsidRDefault="007A7E16" w:rsidP="00C34A69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 razie wskazania przez Zamawiającego na piśmie uzasadnionych usterek w zakresie przedmiotu umowy strony uzgodnią termin ich usunięcia i podpisania protokołu zdawczo-odbiorczego przedmiotu umowy. W razie odmowy podpisania  protokołu zdawczo-odbiorczego przedmiotu umowy  przez Zamawiającego po usunięciu usterek  zastosowanie ma procedura określona w ustępie 4 niniejszego paragrafu.</w:t>
            </w:r>
          </w:p>
        </w:tc>
      </w:tr>
      <w:tr w:rsidR="008528D4" w:rsidRPr="00DB395F" w14:paraId="061563B6" w14:textId="77777777" w:rsidTr="00C34A69">
        <w:trPr>
          <w:jc w:val="center"/>
        </w:trPr>
        <w:tc>
          <w:tcPr>
            <w:tcW w:w="302" w:type="dxa"/>
          </w:tcPr>
          <w:p w14:paraId="061733C0" w14:textId="77777777" w:rsidR="008528D4" w:rsidRPr="00D45C17" w:rsidRDefault="008528D4" w:rsidP="00595A5C">
            <w:pPr>
              <w:spacing w:line="288" w:lineRule="auto"/>
              <w:rPr>
                <w:rFonts w:asciiTheme="minorHAnsi" w:hAnsiTheme="minorHAns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411" w:type="dxa"/>
            <w:gridSpan w:val="4"/>
          </w:tcPr>
          <w:p w14:paraId="4328F9DB" w14:textId="77777777" w:rsidR="008528D4" w:rsidRPr="00D45C17" w:rsidRDefault="008528D4" w:rsidP="00595A5C">
            <w:pPr>
              <w:spacing w:line="288" w:lineRule="auto"/>
              <w:rPr>
                <w:rFonts w:asciiTheme="minorHAnsi" w:hAnsiTheme="minorHAns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16062DBD" w14:textId="77777777" w:rsidR="008528D4" w:rsidRPr="00D45C17" w:rsidRDefault="008528D4" w:rsidP="00595A5C">
            <w:pPr>
              <w:spacing w:line="288" w:lineRule="auto"/>
              <w:contextualSpacing/>
              <w:jc w:val="both"/>
              <w:rPr>
                <w:rFonts w:asciiTheme="minorHAnsi" w:hAnsiTheme="minorHAnsi"/>
                <w:color w:val="FF0000"/>
                <w:sz w:val="4"/>
                <w:szCs w:val="4"/>
              </w:rPr>
            </w:pPr>
          </w:p>
        </w:tc>
      </w:tr>
      <w:tr w:rsidR="008528D4" w:rsidRPr="00DB395F" w14:paraId="03472087" w14:textId="77777777" w:rsidTr="00595A5C">
        <w:trPr>
          <w:jc w:val="center"/>
        </w:trPr>
        <w:tc>
          <w:tcPr>
            <w:tcW w:w="10206" w:type="dxa"/>
            <w:gridSpan w:val="15"/>
          </w:tcPr>
          <w:p w14:paraId="7D9EEB7F" w14:textId="77777777" w:rsidR="008528D4" w:rsidRPr="00CF1239" w:rsidRDefault="008528D4" w:rsidP="00595A5C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8</w:t>
            </w:r>
          </w:p>
          <w:p w14:paraId="54BD51AF" w14:textId="77777777" w:rsidR="008528D4" w:rsidRPr="00CF1239" w:rsidRDefault="008528D4" w:rsidP="00595A5C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Warunki płatności</w:t>
            </w:r>
          </w:p>
          <w:p w14:paraId="7DF38BCD" w14:textId="77777777" w:rsidR="008528D4" w:rsidRPr="00D45C17" w:rsidRDefault="008528D4" w:rsidP="00595A5C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8528D4" w:rsidRPr="00DB395F" w14:paraId="6B17961B" w14:textId="77777777" w:rsidTr="00C34A69">
        <w:trPr>
          <w:jc w:val="center"/>
        </w:trPr>
        <w:tc>
          <w:tcPr>
            <w:tcW w:w="713" w:type="dxa"/>
            <w:gridSpan w:val="5"/>
          </w:tcPr>
          <w:p w14:paraId="5AB781A1" w14:textId="77777777" w:rsidR="008528D4" w:rsidRPr="00C34A69" w:rsidRDefault="008528D4" w:rsidP="00C34A69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4CF4EC3C" w14:textId="0359AC43" w:rsidR="008528D4" w:rsidRPr="00C34A69" w:rsidRDefault="008528D4" w:rsidP="00B71FB3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Kwotę określoną w § </w:t>
            </w:r>
            <w:r w:rsidR="007D126A"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7</w:t>
            </w: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pkt 1 Umowy, Zamawiający zobowiązuje się zapłacić na rzecz Wykonawcy w wysokości brutto w walucie 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………………. </w:t>
            </w:r>
            <w:r w:rsidR="00B71FB3"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w 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terminie do 14 dni od daty otrzymania prawidłowej faktury VAT wystawionej po podpisaniu protokołu zdawczo-odbiorczego.</w:t>
            </w:r>
          </w:p>
        </w:tc>
      </w:tr>
      <w:tr w:rsidR="00D40CAF" w:rsidRPr="008528D4" w14:paraId="09E425AF" w14:textId="77777777" w:rsidTr="00C34A69">
        <w:trPr>
          <w:jc w:val="center"/>
        </w:trPr>
        <w:tc>
          <w:tcPr>
            <w:tcW w:w="713" w:type="dxa"/>
            <w:gridSpan w:val="5"/>
          </w:tcPr>
          <w:p w14:paraId="22D3EBF8" w14:textId="7C457411" w:rsidR="00D40CAF" w:rsidRPr="00C34A69" w:rsidRDefault="00B71FB3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</w:t>
            </w:r>
            <w:r w:rsidR="00D40CAF" w:rsidRPr="00C34A6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37105D9D" w14:textId="0DC5E3CB" w:rsidR="00D40CAF" w:rsidRPr="00C34A69" w:rsidRDefault="00D40CAF" w:rsidP="00B71FB3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Płatności dokon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ana</w:t>
            </w: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będ</w:t>
            </w:r>
            <w:r w:rsidR="00B71FB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zie </w:t>
            </w: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za pośrednictwem przelewu na następujące konto Wykonawcy/Dostawy:</w:t>
            </w:r>
          </w:p>
        </w:tc>
      </w:tr>
      <w:tr w:rsidR="00D40CAF" w:rsidRPr="008528D4" w14:paraId="394481E9" w14:textId="77777777" w:rsidTr="00C34A69">
        <w:trPr>
          <w:jc w:val="center"/>
        </w:trPr>
        <w:tc>
          <w:tcPr>
            <w:tcW w:w="713" w:type="dxa"/>
            <w:gridSpan w:val="5"/>
          </w:tcPr>
          <w:p w14:paraId="10864F4B" w14:textId="77777777" w:rsidR="00D40CAF" w:rsidRPr="00C34A6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86" w:type="dxa"/>
            <w:gridSpan w:val="7"/>
          </w:tcPr>
          <w:p w14:paraId="0B9CA3E0" w14:textId="77777777" w:rsidR="00D40CAF" w:rsidRPr="00C34A6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Nazwa właściciela rachunku bankowego: </w:t>
            </w:r>
          </w:p>
        </w:tc>
        <w:tc>
          <w:tcPr>
            <w:tcW w:w="4607" w:type="dxa"/>
            <w:gridSpan w:val="3"/>
          </w:tcPr>
          <w:p w14:paraId="134781A0" w14:textId="77777777" w:rsidR="00D40CAF" w:rsidRPr="00C34A6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>
              <w:rPr>
                <w:b/>
              </w:rPr>
              <w:t>……………………………………………………………..</w:t>
            </w:r>
          </w:p>
        </w:tc>
      </w:tr>
      <w:tr w:rsidR="00D40CAF" w:rsidRPr="008528D4" w14:paraId="046BD5A0" w14:textId="77777777" w:rsidTr="00C34A69">
        <w:trPr>
          <w:jc w:val="center"/>
        </w:trPr>
        <w:tc>
          <w:tcPr>
            <w:tcW w:w="713" w:type="dxa"/>
            <w:gridSpan w:val="5"/>
          </w:tcPr>
          <w:p w14:paraId="1438969F" w14:textId="77777777" w:rsidR="00D40CAF" w:rsidRPr="00C34A6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86" w:type="dxa"/>
            <w:gridSpan w:val="7"/>
          </w:tcPr>
          <w:p w14:paraId="59F71678" w14:textId="77777777" w:rsidR="00D40CAF" w:rsidRPr="00C34A6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Nazwa Banku:</w:t>
            </w:r>
          </w:p>
        </w:tc>
        <w:tc>
          <w:tcPr>
            <w:tcW w:w="4607" w:type="dxa"/>
            <w:gridSpan w:val="3"/>
          </w:tcPr>
          <w:p w14:paraId="7725E916" w14:textId="77777777" w:rsidR="00D40CAF" w:rsidRPr="00C34A6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>
              <w:rPr>
                <w:b/>
              </w:rPr>
              <w:t>……………………………………………………………..</w:t>
            </w:r>
          </w:p>
        </w:tc>
      </w:tr>
      <w:tr w:rsidR="00D40CAF" w:rsidRPr="008528D4" w14:paraId="15D60EEF" w14:textId="77777777" w:rsidTr="00C34A69">
        <w:trPr>
          <w:jc w:val="center"/>
        </w:trPr>
        <w:tc>
          <w:tcPr>
            <w:tcW w:w="713" w:type="dxa"/>
            <w:gridSpan w:val="5"/>
          </w:tcPr>
          <w:p w14:paraId="37EF0C81" w14:textId="77777777" w:rsidR="00D40CAF" w:rsidRPr="00C34A6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886" w:type="dxa"/>
            <w:gridSpan w:val="7"/>
          </w:tcPr>
          <w:p w14:paraId="68BF7F3C" w14:textId="77777777" w:rsidR="00D40CAF" w:rsidRPr="00C34A6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34A6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Numer rachunku bankowego:</w:t>
            </w:r>
          </w:p>
        </w:tc>
        <w:tc>
          <w:tcPr>
            <w:tcW w:w="4607" w:type="dxa"/>
            <w:gridSpan w:val="3"/>
          </w:tcPr>
          <w:p w14:paraId="158120DA" w14:textId="77777777" w:rsidR="00D40CAF" w:rsidRPr="00C34A6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>
              <w:rPr>
                <w:b/>
              </w:rPr>
              <w:t>……………………………………………………………..</w:t>
            </w:r>
          </w:p>
        </w:tc>
      </w:tr>
      <w:tr w:rsidR="00D40CAF" w:rsidRPr="00A01D62" w14:paraId="35C590F6" w14:textId="77777777" w:rsidTr="00C34A69">
        <w:trPr>
          <w:jc w:val="center"/>
        </w:trPr>
        <w:tc>
          <w:tcPr>
            <w:tcW w:w="713" w:type="dxa"/>
            <w:gridSpan w:val="5"/>
          </w:tcPr>
          <w:p w14:paraId="5007A218" w14:textId="273B8FC7" w:rsidR="00D40CAF" w:rsidRPr="00C34A69" w:rsidRDefault="00B71FB3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</w:t>
            </w:r>
            <w:r w:rsidR="00D40CAF" w:rsidRPr="00C34A6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4FE24032" w14:textId="77777777" w:rsidR="00D40CAF" w:rsidRPr="00C34A69" w:rsidRDefault="00D40CAF" w:rsidP="00D40CAF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 datę zapłaty należności wynikającej z faktury  uznaje się dzień obciążenia rachunku Zamawiającego.</w:t>
            </w:r>
          </w:p>
        </w:tc>
      </w:tr>
      <w:tr w:rsidR="00D40CAF" w:rsidRPr="00A01D62" w14:paraId="609788A2" w14:textId="77777777" w:rsidTr="00C34A69">
        <w:trPr>
          <w:jc w:val="center"/>
        </w:trPr>
        <w:tc>
          <w:tcPr>
            <w:tcW w:w="713" w:type="dxa"/>
            <w:gridSpan w:val="5"/>
          </w:tcPr>
          <w:p w14:paraId="7756FC30" w14:textId="41B96357" w:rsidR="00D40CAF" w:rsidRPr="00C34A69" w:rsidRDefault="00B71FB3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</w:t>
            </w:r>
            <w:r w:rsidR="00D40CAF" w:rsidRPr="00C34A6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9493" w:type="dxa"/>
            <w:gridSpan w:val="10"/>
          </w:tcPr>
          <w:p w14:paraId="5F15C0EF" w14:textId="77777777" w:rsidR="00D40CAF" w:rsidRPr="00C34A69" w:rsidRDefault="00D40CAF" w:rsidP="00D40CAF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34A6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Strony zobowiązują się do pisemnego wzajemnego informowania o wszelkich zmianach danych, które mogą wpływać na wystawianie i obieg faktur oraz ich księgowanie i rozliczanie dla celów podatkowych, takich jak nazwa firmy, adres, numer konta, numer NIP itp. Zmiana danych, o których mowa powyżej następuje poprzez pisemne (podpisane przez osoby uprawnione do reprezentacji) powiadomienie drugiej Strony i nie wymaga sporządzania aneksu do umowy.</w:t>
            </w:r>
          </w:p>
        </w:tc>
      </w:tr>
      <w:tr w:rsidR="00D40CAF" w:rsidRPr="00160E85" w14:paraId="0DD27208" w14:textId="77777777" w:rsidTr="00C34A69">
        <w:trPr>
          <w:jc w:val="center"/>
        </w:trPr>
        <w:tc>
          <w:tcPr>
            <w:tcW w:w="713" w:type="dxa"/>
            <w:gridSpan w:val="5"/>
          </w:tcPr>
          <w:p w14:paraId="306199B3" w14:textId="77777777" w:rsidR="00D40CAF" w:rsidRPr="00D45C17" w:rsidRDefault="00D40CAF" w:rsidP="00D40CAF">
            <w:pPr>
              <w:spacing w:line="288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2B52429E" w14:textId="77777777" w:rsidR="00D40CAF" w:rsidRPr="00D45C17" w:rsidRDefault="00D40CAF" w:rsidP="00D40CAF">
            <w:pPr>
              <w:spacing w:line="288" w:lineRule="auto"/>
              <w:jc w:val="both"/>
              <w:rPr>
                <w:rFonts w:asciiTheme="minorHAnsi" w:hAnsiTheme="minorHAnsi" w:cs="Calibri"/>
                <w:color w:val="000000" w:themeColor="text1"/>
                <w:sz w:val="4"/>
                <w:szCs w:val="4"/>
              </w:rPr>
            </w:pPr>
          </w:p>
        </w:tc>
      </w:tr>
      <w:tr w:rsidR="00D40CAF" w:rsidRPr="00235B28" w14:paraId="57C49497" w14:textId="77777777" w:rsidTr="00344435">
        <w:trPr>
          <w:jc w:val="center"/>
        </w:trPr>
        <w:tc>
          <w:tcPr>
            <w:tcW w:w="10206" w:type="dxa"/>
            <w:gridSpan w:val="15"/>
          </w:tcPr>
          <w:p w14:paraId="5D6D4D15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9</w:t>
            </w:r>
          </w:p>
          <w:p w14:paraId="453316F7" w14:textId="77777777" w:rsidR="00D40CAF" w:rsidRPr="00CF1239" w:rsidRDefault="00D40CAF" w:rsidP="00D40CAF">
            <w:pPr>
              <w:jc w:val="center"/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/>
                <w:b/>
                <w:color w:val="000000" w:themeColor="text1"/>
                <w:sz w:val="21"/>
                <w:szCs w:val="21"/>
              </w:rPr>
              <w:t>Kary umowne</w:t>
            </w:r>
          </w:p>
          <w:p w14:paraId="5404D0A1" w14:textId="77777777" w:rsidR="00D40CAF" w:rsidRPr="00D45C17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50287B05" w14:textId="77777777" w:rsidTr="00C34A69">
        <w:trPr>
          <w:jc w:val="center"/>
        </w:trPr>
        <w:tc>
          <w:tcPr>
            <w:tcW w:w="713" w:type="dxa"/>
            <w:gridSpan w:val="5"/>
          </w:tcPr>
          <w:p w14:paraId="2B855879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lastRenderedPageBreak/>
              <w:t>1.</w:t>
            </w:r>
          </w:p>
        </w:tc>
        <w:tc>
          <w:tcPr>
            <w:tcW w:w="9493" w:type="dxa"/>
            <w:gridSpan w:val="10"/>
          </w:tcPr>
          <w:p w14:paraId="359FD7D9" w14:textId="77777777" w:rsidR="00D40CAF" w:rsidRPr="00CF123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W przypadku niedotrzymania </w:t>
            </w:r>
            <w:r w:rsidRPr="0019410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terminu </w:t>
            </w:r>
            <w:r w:rsidRPr="00194103">
              <w:rPr>
                <w:rStyle w:val="bold"/>
                <w:rFonts w:asciiTheme="minorHAnsi" w:hAnsiTheme="minorHAnsi" w:cstheme="minorHAnsi"/>
                <w:b w:val="0"/>
                <w:sz w:val="21"/>
                <w:szCs w:val="21"/>
              </w:rPr>
              <w:t>(opóźnienia)</w:t>
            </w: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dostarczenia przedmiotu umowy, zgodnie z §3 umowy, </w:t>
            </w:r>
            <w:r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Wykonawca zapłaci</w:t>
            </w: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Pr="00194103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Zamawiającemu karę w wysokości 0,5% wynagrodzenia za każdy dzień zwłoki</w:t>
            </w:r>
            <w:r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.</w:t>
            </w:r>
          </w:p>
        </w:tc>
      </w:tr>
      <w:tr w:rsidR="00D40CAF" w:rsidRPr="001B048B" w14:paraId="1A279F9D" w14:textId="77777777" w:rsidTr="00C34A69">
        <w:trPr>
          <w:jc w:val="center"/>
        </w:trPr>
        <w:tc>
          <w:tcPr>
            <w:tcW w:w="713" w:type="dxa"/>
            <w:gridSpan w:val="5"/>
          </w:tcPr>
          <w:p w14:paraId="3C044AD4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93" w:type="dxa"/>
            <w:gridSpan w:val="10"/>
          </w:tcPr>
          <w:p w14:paraId="0BB782F5" w14:textId="77777777" w:rsidR="00D40CAF" w:rsidRPr="00CF123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F1239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Wykonawca za niewykonanie  lub wykonanie w sposób nienależyty przedmiotu zamówienia, lub też wyrządzenie Zamawiającemu szkody majątkowej, zapłaci Zamawiającemu karę umowną w wysokości 10% wartości umowy, lub wyższej, jeśli Strony tak ustalą.</w:t>
            </w:r>
          </w:p>
        </w:tc>
      </w:tr>
      <w:tr w:rsidR="00D40CAF" w:rsidRPr="001B048B" w14:paraId="50742CD2" w14:textId="77777777" w:rsidTr="00C34A69">
        <w:trPr>
          <w:jc w:val="center"/>
        </w:trPr>
        <w:tc>
          <w:tcPr>
            <w:tcW w:w="713" w:type="dxa"/>
            <w:gridSpan w:val="5"/>
          </w:tcPr>
          <w:p w14:paraId="7D22FCC2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493" w:type="dxa"/>
            <w:gridSpan w:val="10"/>
          </w:tcPr>
          <w:p w14:paraId="42479D8E" w14:textId="77777777" w:rsidR="00D40CAF" w:rsidRPr="00CF1239" w:rsidRDefault="00D40CAF" w:rsidP="00D40CAF">
            <w:pPr>
              <w:spacing w:line="324" w:lineRule="auto"/>
              <w:contextualSpacing/>
              <w:jc w:val="both"/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Zamawiający zastrzega sobie możliwość dochodzenia odszkodowania uzupełniającego na zasadach ogólnych.</w:t>
            </w:r>
          </w:p>
        </w:tc>
      </w:tr>
      <w:tr w:rsidR="00D40CAF" w:rsidRPr="0088790E" w14:paraId="26F83E38" w14:textId="77777777" w:rsidTr="00C34A69">
        <w:trPr>
          <w:jc w:val="center"/>
        </w:trPr>
        <w:tc>
          <w:tcPr>
            <w:tcW w:w="713" w:type="dxa"/>
            <w:gridSpan w:val="5"/>
          </w:tcPr>
          <w:p w14:paraId="13E86522" w14:textId="77777777" w:rsidR="00D40CAF" w:rsidRPr="00D45C17" w:rsidRDefault="00D40CAF" w:rsidP="00D40CAF">
            <w:pPr>
              <w:spacing w:line="288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557C91F5" w14:textId="77777777" w:rsidR="00D40CAF" w:rsidRPr="00D45C17" w:rsidRDefault="00D40CAF" w:rsidP="00D40CAF">
            <w:pPr>
              <w:spacing w:line="288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14:paraId="5A04E8E3" w14:textId="77777777" w:rsidTr="00344435">
        <w:trPr>
          <w:jc w:val="center"/>
        </w:trPr>
        <w:tc>
          <w:tcPr>
            <w:tcW w:w="10206" w:type="dxa"/>
            <w:gridSpan w:val="15"/>
          </w:tcPr>
          <w:p w14:paraId="1C77B87F" w14:textId="77777777" w:rsidR="00D40CAF" w:rsidRPr="00CF1239" w:rsidRDefault="00D40CAF" w:rsidP="00D40CA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§ 10</w:t>
            </w:r>
          </w:p>
          <w:p w14:paraId="37EDA4EC" w14:textId="77777777" w:rsidR="00D40CAF" w:rsidRPr="00CF1239" w:rsidRDefault="00D40CAF" w:rsidP="00D40CA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Gwarancje</w:t>
            </w:r>
          </w:p>
          <w:p w14:paraId="32DCC1D5" w14:textId="77777777" w:rsidR="00D40CAF" w:rsidRPr="00D45C17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22B148BE" w14:textId="77777777" w:rsidTr="00756AEF">
        <w:trPr>
          <w:trHeight w:val="645"/>
          <w:jc w:val="center"/>
        </w:trPr>
        <w:tc>
          <w:tcPr>
            <w:tcW w:w="713" w:type="dxa"/>
            <w:gridSpan w:val="5"/>
          </w:tcPr>
          <w:p w14:paraId="09672482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54F0531C" w14:textId="372B26C3" w:rsidR="00D40CAF" w:rsidRPr="00CF1239" w:rsidRDefault="00D40CAF" w:rsidP="00D40CAF">
            <w:pPr>
              <w:spacing w:line="324" w:lineRule="auto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Wykonawca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udziela 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gwarancji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na okres zgodny z </w:t>
            </w:r>
            <w:r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podanym w formularzu</w:t>
            </w:r>
            <w:r w:rsidRPr="00076884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 xml:space="preserve"> ofertowym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, liczon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y</w:t>
            </w: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 xml:space="preserve"> od daty dostawy i podpisania bez zastrzeżeń protokołu zdawczo-odbiorczego przedmiotu umowy.</w:t>
            </w:r>
          </w:p>
        </w:tc>
      </w:tr>
      <w:tr w:rsidR="00D40CAF" w:rsidRPr="001B048B" w14:paraId="5F696D76" w14:textId="77777777" w:rsidTr="00C34A69">
        <w:trPr>
          <w:trHeight w:val="1085"/>
          <w:jc w:val="center"/>
        </w:trPr>
        <w:tc>
          <w:tcPr>
            <w:tcW w:w="713" w:type="dxa"/>
            <w:gridSpan w:val="5"/>
          </w:tcPr>
          <w:p w14:paraId="06406643" w14:textId="77777777" w:rsidR="00D40CAF" w:rsidRPr="00CF1239" w:rsidRDefault="00D40CAF" w:rsidP="00D40CAF">
            <w:pPr>
              <w:spacing w:line="324" w:lineRule="auto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93" w:type="dxa"/>
            <w:gridSpan w:val="10"/>
          </w:tcPr>
          <w:p w14:paraId="6F9FC585" w14:textId="77777777" w:rsidR="00D40CAF" w:rsidRPr="00CF1239" w:rsidRDefault="00D40CAF" w:rsidP="00D40CAF">
            <w:pPr>
              <w:spacing w:line="324" w:lineRule="auto"/>
              <w:contextualSpacing/>
              <w:jc w:val="both"/>
              <w:rPr>
                <w:rFonts w:cstheme="minorHAnsi"/>
                <w:bCs/>
                <w:color w:val="000000" w:themeColor="text1"/>
                <w:sz w:val="21"/>
                <w:szCs w:val="21"/>
              </w:rPr>
            </w:pPr>
            <w:r w:rsidRPr="00756AEF">
              <w:rPr>
                <w:rStyle w:val="bold"/>
                <w:rFonts w:asciiTheme="minorHAnsi" w:hAnsiTheme="minorHAnsi" w:cstheme="minorHAnsi"/>
                <w:b w:val="0"/>
                <w:color w:val="000000" w:themeColor="text1"/>
                <w:sz w:val="21"/>
                <w:szCs w:val="21"/>
              </w:rPr>
              <w:t>Gwarancja i rękojmia obejmuje skuteczne i trwałe usunięcie wad i usterek w przedmiocie umowy, w tym zainstalowanych urządzeń, w okresie trwania gwarancji i rękojmi. Wszystkie koszty usunięcia wad i usterek przedmiotu umowy ujawnionych w okresie gwarancyjnym ponosi Wykonawca.</w:t>
            </w:r>
          </w:p>
        </w:tc>
      </w:tr>
      <w:tr w:rsidR="00D40CAF" w:rsidRPr="0088790E" w14:paraId="17DC4408" w14:textId="77777777" w:rsidTr="00C34A69">
        <w:trPr>
          <w:jc w:val="center"/>
        </w:trPr>
        <w:tc>
          <w:tcPr>
            <w:tcW w:w="302" w:type="dxa"/>
          </w:tcPr>
          <w:p w14:paraId="6C11CDC1" w14:textId="77777777" w:rsidR="00D40CAF" w:rsidRPr="00D45C17" w:rsidRDefault="00D40CAF" w:rsidP="00D40CAF">
            <w:pPr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411" w:type="dxa"/>
            <w:gridSpan w:val="4"/>
          </w:tcPr>
          <w:p w14:paraId="020F616C" w14:textId="77777777" w:rsidR="00D40CAF" w:rsidRPr="00D45C17" w:rsidRDefault="00D40CAF" w:rsidP="00D40CAF">
            <w:pPr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23192CE6" w14:textId="77777777" w:rsidR="00D40CAF" w:rsidRPr="00D45C17" w:rsidRDefault="00D40CAF" w:rsidP="00D40CAF">
            <w:pPr>
              <w:spacing w:line="360" w:lineRule="auto"/>
              <w:contextualSpacing/>
              <w:jc w:val="both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14:paraId="4D710626" w14:textId="77777777" w:rsidTr="00344435">
        <w:trPr>
          <w:jc w:val="center"/>
        </w:trPr>
        <w:tc>
          <w:tcPr>
            <w:tcW w:w="10206" w:type="dxa"/>
            <w:gridSpan w:val="15"/>
          </w:tcPr>
          <w:p w14:paraId="782AB487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§ 11</w:t>
            </w:r>
          </w:p>
          <w:p w14:paraId="195CA624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Zmiany umowy</w:t>
            </w:r>
          </w:p>
          <w:p w14:paraId="125E79BD" w14:textId="77777777" w:rsidR="00D40CAF" w:rsidRPr="00D45C17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24408918" w14:textId="77777777" w:rsidTr="00C34A69">
        <w:trPr>
          <w:jc w:val="center"/>
        </w:trPr>
        <w:tc>
          <w:tcPr>
            <w:tcW w:w="713" w:type="dxa"/>
            <w:gridSpan w:val="5"/>
          </w:tcPr>
          <w:p w14:paraId="0405CC61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6D7E6048" w14:textId="77777777" w:rsidR="00D40CAF" w:rsidRPr="00CF1239" w:rsidRDefault="00D40CAF" w:rsidP="00D40CAF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przypadku zaistnienia sytuacji związanej z potrzebą dokonania stosownych zamian w umowie w celu właściwej realizacji przedmiotu zamówienia zastrzega się możliwość dokonania zmian w drodze aneksu do umowy.</w:t>
            </w:r>
          </w:p>
        </w:tc>
      </w:tr>
      <w:tr w:rsidR="00D40CAF" w:rsidRPr="001B048B" w14:paraId="0047BF43" w14:textId="77777777" w:rsidTr="00C34A69">
        <w:trPr>
          <w:jc w:val="center"/>
        </w:trPr>
        <w:tc>
          <w:tcPr>
            <w:tcW w:w="713" w:type="dxa"/>
            <w:gridSpan w:val="5"/>
          </w:tcPr>
          <w:p w14:paraId="5AD81697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93" w:type="dxa"/>
            <w:gridSpan w:val="10"/>
          </w:tcPr>
          <w:p w14:paraId="2EE77387" w14:textId="77777777" w:rsidR="00D40CAF" w:rsidRPr="00CF1239" w:rsidRDefault="00D40CAF" w:rsidP="00D40CAF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Zmiana postanowień Umowy w stosunku do treści Oferty Wykonawcy jest możliwa w przypadku wystąpienia któregokolwiek z następujących przypadków:</w:t>
            </w:r>
          </w:p>
        </w:tc>
      </w:tr>
      <w:tr w:rsidR="00D40CAF" w:rsidRPr="001B048B" w14:paraId="62C377F1" w14:textId="77777777" w:rsidTr="00C34A69">
        <w:trPr>
          <w:jc w:val="center"/>
        </w:trPr>
        <w:tc>
          <w:tcPr>
            <w:tcW w:w="713" w:type="dxa"/>
            <w:gridSpan w:val="5"/>
          </w:tcPr>
          <w:p w14:paraId="5B81302D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2.1</w:t>
            </w:r>
          </w:p>
        </w:tc>
        <w:tc>
          <w:tcPr>
            <w:tcW w:w="9493" w:type="dxa"/>
            <w:gridSpan w:val="10"/>
          </w:tcPr>
          <w:p w14:paraId="06220917" w14:textId="77777777" w:rsidR="00D40CAF" w:rsidRPr="00CF1239" w:rsidRDefault="00D40CAF" w:rsidP="00D40CAF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7494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zwiększenia bądź zmniejszenia stawek podatku od towarów i usług dotyczących przedmiotu zamówienia w wyniku zmiany przepisów powszechnie obowiązujących, mających miejsce po dniu zawarcia umowy, a przed jej wykonaniem przez Wykonawcę - w takim przypadku wynagrodzenie Wykonawcy ulegnie odpowiedniemu (adekwatnemu do zmiany stawek podatku od towarów i usług) zwiększeniu bądź zmniejszeniu, przy czym Wykonawca jest uprawniony do uzyskania zwiększonego wynagrodzenia wyłącznie w sytuacji, gdy dotrzymał terminu realizacji umowy oraz przekazał Zamawiającemu prawidłowo wystawioną fakturę VAT niezwłocznie, lecz nie później niż w ciągu 14 dni od dnia zakończenia realizacji umowy;</w:t>
            </w:r>
          </w:p>
        </w:tc>
      </w:tr>
      <w:tr w:rsidR="00D40CAF" w:rsidRPr="001B048B" w14:paraId="3A2E8D3F" w14:textId="77777777" w:rsidTr="00C34A69">
        <w:trPr>
          <w:jc w:val="center"/>
        </w:trPr>
        <w:tc>
          <w:tcPr>
            <w:tcW w:w="713" w:type="dxa"/>
            <w:gridSpan w:val="5"/>
          </w:tcPr>
          <w:p w14:paraId="7FDD486A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2.2</w:t>
            </w:r>
          </w:p>
        </w:tc>
        <w:tc>
          <w:tcPr>
            <w:tcW w:w="9493" w:type="dxa"/>
            <w:gridSpan w:val="10"/>
          </w:tcPr>
          <w:p w14:paraId="673011FA" w14:textId="77777777" w:rsidR="00D40CAF" w:rsidRPr="00CF1239" w:rsidRDefault="00D40CAF" w:rsidP="00D40CAF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074940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konieczności zmiany terminu realizacji umowy w sytuacji, gdy z przyczyn związanych z procedurą udzielania przedmiotowego zamówienia, umowa zostanie zawarta w terminie uniemożliwiającym jej realizację w pierwotnych terminach – w takim przypadku termin (terminy) realizacji umowy zostanie adekwatnie dostosowany do faktycznego terminu jej zawarcia;</w:t>
            </w:r>
          </w:p>
        </w:tc>
      </w:tr>
      <w:tr w:rsidR="00D40CAF" w:rsidRPr="001B048B" w14:paraId="778DE213" w14:textId="77777777" w:rsidTr="00C34A69">
        <w:trPr>
          <w:jc w:val="center"/>
        </w:trPr>
        <w:tc>
          <w:tcPr>
            <w:tcW w:w="713" w:type="dxa"/>
            <w:gridSpan w:val="5"/>
          </w:tcPr>
          <w:p w14:paraId="26ED732B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2.3</w:t>
            </w:r>
          </w:p>
        </w:tc>
        <w:tc>
          <w:tcPr>
            <w:tcW w:w="9493" w:type="dxa"/>
            <w:gridSpan w:val="10"/>
          </w:tcPr>
          <w:p w14:paraId="7E6804D2" w14:textId="4FB1BE82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gdy ze strony </w:t>
            </w:r>
            <w:r w:rsidR="005F2E6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Śląskiego Centrum Przedsiębiorczości</w:t>
            </w: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pojawi się konieczność zmiany sposobu wykonania zamówienia przez Wykonawcę – w takim przypadku postanowienia umowy zostaną adekwatnie dostosowane do wytycznych ze strony </w:t>
            </w:r>
            <w:r w:rsidR="005F2E6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Śląskiego Centrum Przedsiębiorczości</w:t>
            </w:r>
          </w:p>
        </w:tc>
      </w:tr>
      <w:tr w:rsidR="00D40CAF" w:rsidRPr="001B048B" w14:paraId="16229DC0" w14:textId="77777777" w:rsidTr="00C34A69">
        <w:trPr>
          <w:jc w:val="center"/>
        </w:trPr>
        <w:tc>
          <w:tcPr>
            <w:tcW w:w="713" w:type="dxa"/>
            <w:gridSpan w:val="5"/>
          </w:tcPr>
          <w:p w14:paraId="1926E16D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2.4</w:t>
            </w:r>
          </w:p>
        </w:tc>
        <w:tc>
          <w:tcPr>
            <w:tcW w:w="9493" w:type="dxa"/>
            <w:gridSpan w:val="10"/>
          </w:tcPr>
          <w:p w14:paraId="03A2C315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konieczności dokonania istotnych zmian w zakresie przedmiotu i sposobu realizacji umowy, niespowodowanej działaniem lub zaniechaniem którejkolwiek ze stron umowy - w takim przypadku postanowienia umowy zostaną adekwatnie dos</w:t>
            </w: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tosowane do nowych okoliczności’</w:t>
            </w:r>
          </w:p>
        </w:tc>
      </w:tr>
      <w:tr w:rsidR="00D40CAF" w:rsidRPr="001B048B" w14:paraId="20A80274" w14:textId="77777777" w:rsidTr="00C34A69">
        <w:trPr>
          <w:jc w:val="center"/>
        </w:trPr>
        <w:tc>
          <w:tcPr>
            <w:tcW w:w="713" w:type="dxa"/>
            <w:gridSpan w:val="5"/>
          </w:tcPr>
          <w:p w14:paraId="490A8D2A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2.5</w:t>
            </w:r>
          </w:p>
        </w:tc>
        <w:tc>
          <w:tcPr>
            <w:tcW w:w="9493" w:type="dxa"/>
            <w:gridSpan w:val="10"/>
          </w:tcPr>
          <w:p w14:paraId="34D669DD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konieczności zmiany terminu realizacji umowy w sytuacji, gdy z przyczyn niezależnych od Wykonawcy nie było możliwe jej wykonanie w pierwotnym terminie – w takim przypadku termin realizacji umowy zostanie adekwatnie dostosowany do przebiegu realizacji zamówienia</w:t>
            </w: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</w:t>
            </w:r>
          </w:p>
        </w:tc>
      </w:tr>
      <w:tr w:rsidR="00D40CAF" w:rsidRPr="001B048B" w14:paraId="3B77450A" w14:textId="77777777" w:rsidTr="00C34A69">
        <w:trPr>
          <w:jc w:val="center"/>
        </w:trPr>
        <w:tc>
          <w:tcPr>
            <w:tcW w:w="713" w:type="dxa"/>
            <w:gridSpan w:val="5"/>
          </w:tcPr>
          <w:p w14:paraId="6872D456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lastRenderedPageBreak/>
              <w:t>2.6</w:t>
            </w:r>
          </w:p>
        </w:tc>
        <w:tc>
          <w:tcPr>
            <w:tcW w:w="9493" w:type="dxa"/>
            <w:gridSpan w:val="10"/>
          </w:tcPr>
          <w:p w14:paraId="1848C9ED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konieczności ograniczenia zakresu przedmiotu umowy spowodowanej nienależytym wykonywaniem umowy przez Wykonawcę bądź przyczynami niezależnymi od Wykonawcy – w takim przypadku przedmiot umowy zostanie ograniczony, a wynagrodzenie Wykonawcy adekwatnie zmniejszone</w:t>
            </w:r>
          </w:p>
        </w:tc>
      </w:tr>
      <w:tr w:rsidR="00D40CAF" w:rsidRPr="001B048B" w14:paraId="6CACA962" w14:textId="77777777" w:rsidTr="00C34A69">
        <w:trPr>
          <w:jc w:val="center"/>
        </w:trPr>
        <w:tc>
          <w:tcPr>
            <w:tcW w:w="713" w:type="dxa"/>
            <w:gridSpan w:val="5"/>
          </w:tcPr>
          <w:p w14:paraId="69A07675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493" w:type="dxa"/>
            <w:gridSpan w:val="10"/>
          </w:tcPr>
          <w:p w14:paraId="4BED60F0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Dopuszczalne są wszelkie zmiany nieistotne rozumiane w ten sposób, że wiedza o ich wprowadzeniu na etapie postępowania o zamówienie nie wpłynęłaby na krąg Oferentów ubiegających się o zamówienie, ani na wynik postępowania.</w:t>
            </w:r>
          </w:p>
        </w:tc>
      </w:tr>
      <w:tr w:rsidR="00D40CAF" w:rsidRPr="009B5229" w14:paraId="4C37340E" w14:textId="77777777" w:rsidTr="00C34A69">
        <w:trPr>
          <w:jc w:val="center"/>
        </w:trPr>
        <w:tc>
          <w:tcPr>
            <w:tcW w:w="713" w:type="dxa"/>
            <w:gridSpan w:val="5"/>
          </w:tcPr>
          <w:p w14:paraId="36EAF868" w14:textId="77777777" w:rsidR="00D40CAF" w:rsidRPr="00CF1239" w:rsidRDefault="00D40CAF" w:rsidP="00D40CAF">
            <w:pPr>
              <w:spacing w:line="360" w:lineRule="auto"/>
              <w:rPr>
                <w:rFonts w:asciiTheme="minorHAnsi" w:hAnsiTheme="minorHAnsi" w:cs="Calibri"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9493" w:type="dxa"/>
            <w:gridSpan w:val="10"/>
          </w:tcPr>
          <w:p w14:paraId="6F488585" w14:textId="77777777" w:rsidR="00D40CAF" w:rsidRPr="00CF1239" w:rsidRDefault="00D40CAF" w:rsidP="00D40CAF">
            <w:pPr>
              <w:spacing w:line="360" w:lineRule="auto"/>
              <w:jc w:val="both"/>
              <w:rPr>
                <w:rFonts w:asciiTheme="minorHAnsi" w:hAnsiTheme="minorHAnsi" w:cs="Calibri"/>
                <w:color w:val="000000" w:themeColor="text1"/>
                <w:sz w:val="6"/>
                <w:szCs w:val="6"/>
              </w:rPr>
            </w:pPr>
          </w:p>
        </w:tc>
      </w:tr>
      <w:tr w:rsidR="00D40CAF" w14:paraId="4F9B55F8" w14:textId="77777777" w:rsidTr="00344435">
        <w:trPr>
          <w:jc w:val="center"/>
        </w:trPr>
        <w:tc>
          <w:tcPr>
            <w:tcW w:w="10206" w:type="dxa"/>
            <w:gridSpan w:val="15"/>
          </w:tcPr>
          <w:p w14:paraId="7CD4D6EC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 12</w:t>
            </w:r>
          </w:p>
          <w:p w14:paraId="0C4613C6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Współpraca Zamawiającego z Wykonawcą</w:t>
            </w:r>
          </w:p>
          <w:p w14:paraId="7771461A" w14:textId="77777777" w:rsidR="00D40CAF" w:rsidRPr="00D45C17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14:paraId="3A2C17E9" w14:textId="77777777" w:rsidTr="00C34A69">
        <w:trPr>
          <w:jc w:val="center"/>
        </w:trPr>
        <w:tc>
          <w:tcPr>
            <w:tcW w:w="713" w:type="dxa"/>
            <w:gridSpan w:val="5"/>
          </w:tcPr>
          <w:p w14:paraId="153DF51F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04F15A91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Do współpracy w sprawach związanych z wykonaniem  Przedmiotu Umowy upoważnia się:</w:t>
            </w:r>
          </w:p>
        </w:tc>
      </w:tr>
      <w:tr w:rsidR="00D40CAF" w14:paraId="468DB519" w14:textId="77777777" w:rsidTr="00C34A69">
        <w:trPr>
          <w:jc w:val="center"/>
        </w:trPr>
        <w:tc>
          <w:tcPr>
            <w:tcW w:w="302" w:type="dxa"/>
          </w:tcPr>
          <w:p w14:paraId="489E1811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gridSpan w:val="4"/>
          </w:tcPr>
          <w:p w14:paraId="740E1685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a.</w:t>
            </w:r>
          </w:p>
        </w:tc>
        <w:tc>
          <w:tcPr>
            <w:tcW w:w="9493" w:type="dxa"/>
            <w:gridSpan w:val="10"/>
          </w:tcPr>
          <w:p w14:paraId="5B82DE0E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ze strony Zamawiającego:</w:t>
            </w:r>
          </w:p>
        </w:tc>
      </w:tr>
      <w:tr w:rsidR="00D40CAF" w14:paraId="1F08D93D" w14:textId="77777777" w:rsidTr="00C34A69">
        <w:trPr>
          <w:jc w:val="center"/>
        </w:trPr>
        <w:tc>
          <w:tcPr>
            <w:tcW w:w="302" w:type="dxa"/>
          </w:tcPr>
          <w:p w14:paraId="45695D25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gridSpan w:val="4"/>
          </w:tcPr>
          <w:p w14:paraId="76271ED8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49" w:type="dxa"/>
            <w:gridSpan w:val="3"/>
          </w:tcPr>
          <w:p w14:paraId="55D72C78" w14:textId="77777777" w:rsidR="00D40CAF" w:rsidRPr="00CF1239" w:rsidRDefault="00D40CAF" w:rsidP="00D40CAF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324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Imię i nazwisko:</w:t>
            </w:r>
          </w:p>
        </w:tc>
        <w:tc>
          <w:tcPr>
            <w:tcW w:w="6644" w:type="dxa"/>
            <w:gridSpan w:val="7"/>
          </w:tcPr>
          <w:p w14:paraId="3AD1D5EE" w14:textId="77777777" w:rsidR="00D40CAF" w:rsidRPr="00695EDD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14:paraId="0002C3BE" w14:textId="77777777" w:rsidTr="00C34A69">
        <w:trPr>
          <w:jc w:val="center"/>
        </w:trPr>
        <w:tc>
          <w:tcPr>
            <w:tcW w:w="302" w:type="dxa"/>
          </w:tcPr>
          <w:p w14:paraId="3182C178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gridSpan w:val="4"/>
          </w:tcPr>
          <w:p w14:paraId="0044D6F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49" w:type="dxa"/>
            <w:gridSpan w:val="3"/>
          </w:tcPr>
          <w:p w14:paraId="6BF66D75" w14:textId="77777777" w:rsidR="00D40CAF" w:rsidRPr="00CF1239" w:rsidRDefault="00D40CAF" w:rsidP="00D40CAF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324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Numer  telefonu:</w:t>
            </w:r>
          </w:p>
        </w:tc>
        <w:tc>
          <w:tcPr>
            <w:tcW w:w="6644" w:type="dxa"/>
            <w:gridSpan w:val="7"/>
          </w:tcPr>
          <w:p w14:paraId="67D20B27" w14:textId="77777777" w:rsidR="00D40CAF" w:rsidRPr="00695EDD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14:paraId="6698648B" w14:textId="77777777" w:rsidTr="00C34A69">
        <w:trPr>
          <w:jc w:val="center"/>
        </w:trPr>
        <w:tc>
          <w:tcPr>
            <w:tcW w:w="302" w:type="dxa"/>
          </w:tcPr>
          <w:p w14:paraId="051C0B12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gridSpan w:val="4"/>
          </w:tcPr>
          <w:p w14:paraId="1FE16A1D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49" w:type="dxa"/>
            <w:gridSpan w:val="3"/>
          </w:tcPr>
          <w:p w14:paraId="25B0A12B" w14:textId="77777777" w:rsidR="00D40CAF" w:rsidRPr="00CF1239" w:rsidRDefault="00D40CAF" w:rsidP="00D40CAF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324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Adres e-mail:</w:t>
            </w:r>
          </w:p>
        </w:tc>
        <w:tc>
          <w:tcPr>
            <w:tcW w:w="6644" w:type="dxa"/>
            <w:gridSpan w:val="7"/>
          </w:tcPr>
          <w:p w14:paraId="0423A5B3" w14:textId="77777777" w:rsidR="00D40CAF" w:rsidRPr="00695EDD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:rsidRPr="001B048B" w14:paraId="768DEDA8" w14:textId="77777777" w:rsidTr="00C34A69">
        <w:trPr>
          <w:jc w:val="center"/>
        </w:trPr>
        <w:tc>
          <w:tcPr>
            <w:tcW w:w="302" w:type="dxa"/>
          </w:tcPr>
          <w:p w14:paraId="7F56224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gridSpan w:val="4"/>
          </w:tcPr>
          <w:p w14:paraId="266CF7D3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b.</w:t>
            </w:r>
          </w:p>
        </w:tc>
        <w:tc>
          <w:tcPr>
            <w:tcW w:w="9493" w:type="dxa"/>
            <w:gridSpan w:val="10"/>
          </w:tcPr>
          <w:p w14:paraId="3D6C15D2" w14:textId="77777777" w:rsidR="00D40CAF" w:rsidRPr="00695EDD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ze strony Wykonawcy:</w:t>
            </w:r>
          </w:p>
        </w:tc>
      </w:tr>
      <w:tr w:rsidR="00D40CAF" w:rsidRPr="001B048B" w14:paraId="5CE38296" w14:textId="77777777" w:rsidTr="00C34A69">
        <w:trPr>
          <w:jc w:val="center"/>
        </w:trPr>
        <w:tc>
          <w:tcPr>
            <w:tcW w:w="302" w:type="dxa"/>
          </w:tcPr>
          <w:p w14:paraId="3DE3341A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gridSpan w:val="4"/>
          </w:tcPr>
          <w:p w14:paraId="50529CD7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49" w:type="dxa"/>
            <w:gridSpan w:val="3"/>
          </w:tcPr>
          <w:p w14:paraId="0C57C451" w14:textId="77777777" w:rsidR="00D40CAF" w:rsidRPr="00CF1239" w:rsidRDefault="00D40CAF" w:rsidP="00D40CAF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324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Imię i nazwisko:</w:t>
            </w:r>
          </w:p>
        </w:tc>
        <w:tc>
          <w:tcPr>
            <w:tcW w:w="6644" w:type="dxa"/>
            <w:gridSpan w:val="7"/>
          </w:tcPr>
          <w:p w14:paraId="1E131398" w14:textId="77777777" w:rsidR="00D40CAF" w:rsidRPr="00695EDD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:rsidRPr="001B048B" w14:paraId="17F4DAB9" w14:textId="77777777" w:rsidTr="00C34A69">
        <w:trPr>
          <w:jc w:val="center"/>
        </w:trPr>
        <w:tc>
          <w:tcPr>
            <w:tcW w:w="302" w:type="dxa"/>
          </w:tcPr>
          <w:p w14:paraId="1F15A29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gridSpan w:val="4"/>
          </w:tcPr>
          <w:p w14:paraId="1C0A41A3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49" w:type="dxa"/>
            <w:gridSpan w:val="3"/>
          </w:tcPr>
          <w:p w14:paraId="5084BD17" w14:textId="77777777" w:rsidR="00D40CAF" w:rsidRPr="00CF1239" w:rsidRDefault="00D40CAF" w:rsidP="00D40CAF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324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Numer  telefonu:</w:t>
            </w:r>
          </w:p>
        </w:tc>
        <w:tc>
          <w:tcPr>
            <w:tcW w:w="6644" w:type="dxa"/>
            <w:gridSpan w:val="7"/>
          </w:tcPr>
          <w:p w14:paraId="0F570203" w14:textId="77777777" w:rsidR="00D40CAF" w:rsidRPr="00695EDD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:rsidRPr="001B048B" w14:paraId="445FF49E" w14:textId="77777777" w:rsidTr="00C34A69">
        <w:trPr>
          <w:jc w:val="center"/>
        </w:trPr>
        <w:tc>
          <w:tcPr>
            <w:tcW w:w="302" w:type="dxa"/>
          </w:tcPr>
          <w:p w14:paraId="2777B67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gridSpan w:val="4"/>
          </w:tcPr>
          <w:p w14:paraId="369EA84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849" w:type="dxa"/>
            <w:gridSpan w:val="3"/>
          </w:tcPr>
          <w:p w14:paraId="7FA9769D" w14:textId="77777777" w:rsidR="00D40CAF" w:rsidRPr="00CF1239" w:rsidRDefault="00D40CAF" w:rsidP="00D40CAF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line="324" w:lineRule="auto"/>
              <w:contextualSpacing w:val="0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Adres e-mail:</w:t>
            </w:r>
          </w:p>
        </w:tc>
        <w:tc>
          <w:tcPr>
            <w:tcW w:w="6644" w:type="dxa"/>
            <w:gridSpan w:val="7"/>
          </w:tcPr>
          <w:p w14:paraId="23385D4C" w14:textId="77777777" w:rsidR="00D40CAF" w:rsidRPr="00695EDD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695EDD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………………………………….</w:t>
            </w:r>
          </w:p>
        </w:tc>
      </w:tr>
      <w:tr w:rsidR="00D40CAF" w:rsidRPr="001B048B" w14:paraId="54EDA396" w14:textId="77777777" w:rsidTr="00C34A69">
        <w:trPr>
          <w:jc w:val="center"/>
        </w:trPr>
        <w:tc>
          <w:tcPr>
            <w:tcW w:w="713" w:type="dxa"/>
            <w:gridSpan w:val="5"/>
          </w:tcPr>
          <w:p w14:paraId="30381A3B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93" w:type="dxa"/>
            <w:gridSpan w:val="10"/>
          </w:tcPr>
          <w:p w14:paraId="73531230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Zmiana osób, o których mowa w ust. 1, następuje poprzez powiadomienie drugiej strony w formie pisemnej i nie stanowi istotnej zmiany treści Umowy.</w:t>
            </w:r>
          </w:p>
        </w:tc>
      </w:tr>
      <w:tr w:rsidR="00D40CAF" w:rsidRPr="001B048B" w14:paraId="4B72487F" w14:textId="77777777" w:rsidTr="00C34A69">
        <w:trPr>
          <w:jc w:val="center"/>
        </w:trPr>
        <w:tc>
          <w:tcPr>
            <w:tcW w:w="713" w:type="dxa"/>
            <w:gridSpan w:val="5"/>
          </w:tcPr>
          <w:p w14:paraId="3BA99DEA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493" w:type="dxa"/>
            <w:gridSpan w:val="10"/>
          </w:tcPr>
          <w:p w14:paraId="751BED7A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Na żądanie Zamawiającego Wykonawca zobowiązuje się do udzielenia każdorazowo pełnej informacji na temat stanu realizacji Przedmiotu Umowy.</w:t>
            </w:r>
          </w:p>
        </w:tc>
      </w:tr>
      <w:tr w:rsidR="00D40CAF" w:rsidRPr="001B048B" w14:paraId="75C19962" w14:textId="77777777" w:rsidTr="00C34A69">
        <w:trPr>
          <w:jc w:val="center"/>
        </w:trPr>
        <w:tc>
          <w:tcPr>
            <w:tcW w:w="713" w:type="dxa"/>
            <w:gridSpan w:val="5"/>
          </w:tcPr>
          <w:p w14:paraId="7A540E9E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9493" w:type="dxa"/>
            <w:gridSpan w:val="10"/>
          </w:tcPr>
          <w:p w14:paraId="05C1C57A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Zamawiający zastrzega sobie prawo kontroli przebiegu realizacji Przedmiotu Umowy. Wykonawca jest obowiązany udzielić Zamawiającemu wszelkich informacji niezbędnych do oceny należytego wykonywania Przedmiotu Umowy.</w:t>
            </w:r>
          </w:p>
        </w:tc>
      </w:tr>
      <w:tr w:rsidR="00D40CAF" w:rsidRPr="001B048B" w14:paraId="162832D4" w14:textId="77777777" w:rsidTr="00911CFF">
        <w:trPr>
          <w:jc w:val="center"/>
        </w:trPr>
        <w:tc>
          <w:tcPr>
            <w:tcW w:w="10206" w:type="dxa"/>
            <w:gridSpan w:val="15"/>
          </w:tcPr>
          <w:p w14:paraId="1F262A0F" w14:textId="77777777" w:rsidR="00D40CAF" w:rsidRPr="00D45C17" w:rsidRDefault="00D40CAF" w:rsidP="00D40CAF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76FB50DA" w14:textId="77777777" w:rsidTr="00344435">
        <w:trPr>
          <w:jc w:val="center"/>
        </w:trPr>
        <w:tc>
          <w:tcPr>
            <w:tcW w:w="10206" w:type="dxa"/>
            <w:gridSpan w:val="15"/>
          </w:tcPr>
          <w:p w14:paraId="1F32BD65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§ 13. </w:t>
            </w:r>
          </w:p>
          <w:p w14:paraId="78987F04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Postanowienia końcowe</w:t>
            </w:r>
          </w:p>
          <w:p w14:paraId="0D4DA68E" w14:textId="77777777" w:rsidR="00D40CAF" w:rsidRPr="00D45C17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49607DBE" w14:textId="77777777" w:rsidTr="00C34A69">
        <w:trPr>
          <w:jc w:val="center"/>
        </w:trPr>
        <w:tc>
          <w:tcPr>
            <w:tcW w:w="713" w:type="dxa"/>
            <w:gridSpan w:val="5"/>
          </w:tcPr>
          <w:p w14:paraId="2259AF09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659CBF37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Niniejsza umowa zostaje sporządzona według prawa polskiego.</w:t>
            </w:r>
          </w:p>
        </w:tc>
      </w:tr>
      <w:tr w:rsidR="00D40CAF" w:rsidRPr="001B048B" w14:paraId="38B9E99C" w14:textId="77777777" w:rsidTr="00C34A69">
        <w:trPr>
          <w:jc w:val="center"/>
        </w:trPr>
        <w:tc>
          <w:tcPr>
            <w:tcW w:w="713" w:type="dxa"/>
            <w:gridSpan w:val="5"/>
          </w:tcPr>
          <w:p w14:paraId="15C4B6EC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9493" w:type="dxa"/>
            <w:gridSpan w:val="10"/>
          </w:tcPr>
          <w:p w14:paraId="36AA277E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 sprawach nieuregulowanych niniejszą umową zastosowanie mają odpowiednie przepisy Kodeksu cywilnego.</w:t>
            </w:r>
          </w:p>
        </w:tc>
      </w:tr>
      <w:tr w:rsidR="00D40CAF" w:rsidRPr="001B048B" w14:paraId="214CECC8" w14:textId="77777777" w:rsidTr="00C34A69">
        <w:trPr>
          <w:jc w:val="center"/>
        </w:trPr>
        <w:tc>
          <w:tcPr>
            <w:tcW w:w="713" w:type="dxa"/>
            <w:gridSpan w:val="5"/>
          </w:tcPr>
          <w:p w14:paraId="4F43E189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3.</w:t>
            </w:r>
          </w:p>
        </w:tc>
        <w:tc>
          <w:tcPr>
            <w:tcW w:w="9493" w:type="dxa"/>
            <w:gridSpan w:val="10"/>
          </w:tcPr>
          <w:p w14:paraId="7A3012C4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Wszystkie spory, które wynikną z tytułu realizowania umowy będą rozwiązywane przez Strony w drodze negocjacji. W przypadku nieosiągnięcia porozumienia w drodze negocjacji wszelkie spory będą rozstrzygane przez sąd powszechny miejscowo właściwy dla siedziby Zamawiającego.</w:t>
            </w:r>
          </w:p>
        </w:tc>
      </w:tr>
      <w:tr w:rsidR="00D40CAF" w:rsidRPr="001B048B" w14:paraId="682923C1" w14:textId="77777777" w:rsidTr="00C34A69">
        <w:trPr>
          <w:jc w:val="center"/>
        </w:trPr>
        <w:tc>
          <w:tcPr>
            <w:tcW w:w="713" w:type="dxa"/>
            <w:gridSpan w:val="5"/>
          </w:tcPr>
          <w:p w14:paraId="1F2466A3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4.</w:t>
            </w:r>
          </w:p>
        </w:tc>
        <w:tc>
          <w:tcPr>
            <w:tcW w:w="9493" w:type="dxa"/>
            <w:gridSpan w:val="10"/>
          </w:tcPr>
          <w:p w14:paraId="5282349C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Wykonawca zapewnia przestrzeganie zasad przetwarzania ochrony danych osobowych zgodnie z przepisami o ochronie danych osobowych.</w:t>
            </w:r>
          </w:p>
        </w:tc>
      </w:tr>
      <w:tr w:rsidR="00D40CAF" w:rsidRPr="001B048B" w14:paraId="2FA81A5B" w14:textId="77777777" w:rsidTr="00C34A69">
        <w:trPr>
          <w:jc w:val="center"/>
        </w:trPr>
        <w:tc>
          <w:tcPr>
            <w:tcW w:w="713" w:type="dxa"/>
            <w:gridSpan w:val="5"/>
          </w:tcPr>
          <w:p w14:paraId="0D4D9036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5.</w:t>
            </w:r>
          </w:p>
        </w:tc>
        <w:tc>
          <w:tcPr>
            <w:tcW w:w="9493" w:type="dxa"/>
            <w:gridSpan w:val="10"/>
          </w:tcPr>
          <w:p w14:paraId="73A22D13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Strony wzajemnie zobowiązują się do nie przekazywania żadnych informacji dotyczących działalności Stron Umowy, w szczególności informacji finansowych, ekonomicznych, handlowych, organizacyjnych, prawnych, technicznych i technologicznych, ani w całości ani w części, jakiejkolwiek osobie trzeciej i do wykorzystania tych informacji wyłącznie dla realizacji celów Umowy, oraz do nie wykorzystywania tych informacji bez pisemnej zgody drugiej strony</w:t>
            </w:r>
            <w:r w:rsidRPr="00CF1239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, chyba że ich ujawnienie jest niezbędne dla celów wykonania niniejszej umowy.</w:t>
            </w:r>
          </w:p>
        </w:tc>
      </w:tr>
      <w:tr w:rsidR="00D40CAF" w:rsidRPr="001B048B" w14:paraId="02E9D1A3" w14:textId="77777777" w:rsidTr="00C34A69">
        <w:trPr>
          <w:jc w:val="center"/>
        </w:trPr>
        <w:tc>
          <w:tcPr>
            <w:tcW w:w="713" w:type="dxa"/>
            <w:gridSpan w:val="5"/>
          </w:tcPr>
          <w:p w14:paraId="5F07D0A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6.</w:t>
            </w:r>
          </w:p>
        </w:tc>
        <w:tc>
          <w:tcPr>
            <w:tcW w:w="9493" w:type="dxa"/>
            <w:gridSpan w:val="10"/>
          </w:tcPr>
          <w:p w14:paraId="49DB7379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Umowa sporządzona została w 2 jednobrzmiących egzemplarzach, po jednym dla każdej ze Stron.</w:t>
            </w:r>
          </w:p>
        </w:tc>
      </w:tr>
      <w:tr w:rsidR="00D40CAF" w:rsidRPr="001B048B" w14:paraId="11E5769B" w14:textId="77777777" w:rsidTr="00C34A69">
        <w:trPr>
          <w:jc w:val="center"/>
        </w:trPr>
        <w:tc>
          <w:tcPr>
            <w:tcW w:w="713" w:type="dxa"/>
            <w:gridSpan w:val="5"/>
          </w:tcPr>
          <w:p w14:paraId="5F1C042C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7.</w:t>
            </w:r>
          </w:p>
        </w:tc>
        <w:tc>
          <w:tcPr>
            <w:tcW w:w="9493" w:type="dxa"/>
            <w:gridSpan w:val="10"/>
          </w:tcPr>
          <w:p w14:paraId="50D90166" w14:textId="77777777" w:rsidR="00D40CAF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  <w:t>Umowa wchodzi w życie po jej podpisaniu przez każdą ze Stron.</w:t>
            </w:r>
          </w:p>
          <w:p w14:paraId="301788BD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21"/>
              </w:rPr>
            </w:pPr>
          </w:p>
        </w:tc>
      </w:tr>
      <w:tr w:rsidR="00D40CAF" w:rsidRPr="00C61C95" w14:paraId="4D3C2132" w14:textId="77777777" w:rsidTr="00C34A69">
        <w:trPr>
          <w:jc w:val="center"/>
        </w:trPr>
        <w:tc>
          <w:tcPr>
            <w:tcW w:w="713" w:type="dxa"/>
            <w:gridSpan w:val="5"/>
          </w:tcPr>
          <w:p w14:paraId="2B03D7C6" w14:textId="77777777" w:rsidR="00D40CAF" w:rsidRPr="00D45C17" w:rsidRDefault="00D40CAF" w:rsidP="00D40CAF">
            <w:pPr>
              <w:spacing w:line="288" w:lineRule="auto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  <w:tc>
          <w:tcPr>
            <w:tcW w:w="9493" w:type="dxa"/>
            <w:gridSpan w:val="10"/>
          </w:tcPr>
          <w:p w14:paraId="4D799B00" w14:textId="77777777" w:rsidR="00D40CAF" w:rsidRPr="00D45C17" w:rsidRDefault="00D40CAF" w:rsidP="00D40CAF">
            <w:pPr>
              <w:spacing w:line="288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1B048B" w14:paraId="6D2A5796" w14:textId="77777777" w:rsidTr="00344435">
        <w:trPr>
          <w:jc w:val="center"/>
        </w:trPr>
        <w:tc>
          <w:tcPr>
            <w:tcW w:w="10206" w:type="dxa"/>
            <w:gridSpan w:val="15"/>
          </w:tcPr>
          <w:p w14:paraId="16D25EF9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§ 14. </w:t>
            </w:r>
          </w:p>
          <w:p w14:paraId="1F9227D6" w14:textId="77777777" w:rsidR="00D40CAF" w:rsidRPr="00CF1239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Załączniki do Umowy</w:t>
            </w:r>
          </w:p>
          <w:p w14:paraId="450F0B1E" w14:textId="77777777" w:rsidR="00D40CAF" w:rsidRPr="00D45C17" w:rsidRDefault="00D40CAF" w:rsidP="00D40CAF">
            <w:pPr>
              <w:jc w:val="center"/>
              <w:rPr>
                <w:rFonts w:asciiTheme="minorHAnsi" w:hAnsiTheme="minorHAnsi" w:cs="Calibri"/>
                <w:b/>
                <w:bCs/>
                <w:color w:val="000000" w:themeColor="text1"/>
                <w:sz w:val="4"/>
                <w:szCs w:val="4"/>
              </w:rPr>
            </w:pPr>
          </w:p>
        </w:tc>
      </w:tr>
      <w:tr w:rsidR="00D40CAF" w:rsidRPr="00F94325" w14:paraId="32BAF9E3" w14:textId="77777777" w:rsidTr="00C34A69">
        <w:trPr>
          <w:jc w:val="center"/>
        </w:trPr>
        <w:tc>
          <w:tcPr>
            <w:tcW w:w="713" w:type="dxa"/>
            <w:gridSpan w:val="5"/>
          </w:tcPr>
          <w:p w14:paraId="0C6EFF98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9493" w:type="dxa"/>
            <w:gridSpan w:val="10"/>
          </w:tcPr>
          <w:p w14:paraId="1950257D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Integralną część umowy stanowią następujące załączniki:</w:t>
            </w:r>
          </w:p>
        </w:tc>
      </w:tr>
      <w:tr w:rsidR="00D40CAF" w:rsidRPr="00F94325" w14:paraId="02AE9ED9" w14:textId="77777777" w:rsidTr="00C34A69">
        <w:trPr>
          <w:jc w:val="center"/>
        </w:trPr>
        <w:tc>
          <w:tcPr>
            <w:tcW w:w="319" w:type="dxa"/>
            <w:gridSpan w:val="2"/>
          </w:tcPr>
          <w:p w14:paraId="4A114C43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94" w:type="dxa"/>
            <w:gridSpan w:val="3"/>
          </w:tcPr>
          <w:p w14:paraId="14A7752B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a.</w:t>
            </w:r>
          </w:p>
        </w:tc>
        <w:tc>
          <w:tcPr>
            <w:tcW w:w="2185" w:type="dxa"/>
          </w:tcPr>
          <w:p w14:paraId="7746A964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Załącznik nr  1:  </w:t>
            </w:r>
          </w:p>
        </w:tc>
        <w:tc>
          <w:tcPr>
            <w:tcW w:w="7308" w:type="dxa"/>
            <w:gridSpan w:val="9"/>
          </w:tcPr>
          <w:p w14:paraId="6CDD5910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Zapytanie ofertowe z dnia </w:t>
            </w:r>
            <w:r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………………….</w:t>
            </w:r>
          </w:p>
        </w:tc>
      </w:tr>
      <w:tr w:rsidR="00D40CAF" w:rsidRPr="00F94325" w14:paraId="31C2C63C" w14:textId="77777777" w:rsidTr="00C34A69">
        <w:trPr>
          <w:jc w:val="center"/>
        </w:trPr>
        <w:tc>
          <w:tcPr>
            <w:tcW w:w="319" w:type="dxa"/>
            <w:gridSpan w:val="2"/>
          </w:tcPr>
          <w:p w14:paraId="00108AD5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94" w:type="dxa"/>
            <w:gridSpan w:val="3"/>
          </w:tcPr>
          <w:p w14:paraId="15AAB00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b.</w:t>
            </w:r>
          </w:p>
        </w:tc>
        <w:tc>
          <w:tcPr>
            <w:tcW w:w="2185" w:type="dxa"/>
          </w:tcPr>
          <w:p w14:paraId="502EB753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Załącznik nr 2:</w:t>
            </w:r>
          </w:p>
        </w:tc>
        <w:tc>
          <w:tcPr>
            <w:tcW w:w="7308" w:type="dxa"/>
            <w:gridSpan w:val="9"/>
          </w:tcPr>
          <w:p w14:paraId="2B3BD763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 xml:space="preserve">Dokumentacja ofertowa Wykonawcy z dnia: </w:t>
            </w:r>
            <w:r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………………….</w:t>
            </w:r>
          </w:p>
        </w:tc>
      </w:tr>
      <w:tr w:rsidR="00D40CAF" w:rsidRPr="00F94325" w14:paraId="61470C6C" w14:textId="77777777" w:rsidTr="00C34A69">
        <w:trPr>
          <w:jc w:val="center"/>
        </w:trPr>
        <w:tc>
          <w:tcPr>
            <w:tcW w:w="319" w:type="dxa"/>
            <w:gridSpan w:val="2"/>
          </w:tcPr>
          <w:p w14:paraId="183BBA66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94" w:type="dxa"/>
            <w:gridSpan w:val="3"/>
          </w:tcPr>
          <w:p w14:paraId="466AA349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c.</w:t>
            </w:r>
          </w:p>
        </w:tc>
        <w:tc>
          <w:tcPr>
            <w:tcW w:w="2185" w:type="dxa"/>
          </w:tcPr>
          <w:p w14:paraId="04070542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Załącznik nr 3:</w:t>
            </w:r>
          </w:p>
        </w:tc>
        <w:tc>
          <w:tcPr>
            <w:tcW w:w="7308" w:type="dxa"/>
            <w:gridSpan w:val="9"/>
          </w:tcPr>
          <w:p w14:paraId="1C61715F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CF1239"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  <w:t>Wzór Protokołu zdawczo-odbiorczego</w:t>
            </w:r>
          </w:p>
        </w:tc>
      </w:tr>
      <w:tr w:rsidR="00D40CAF" w:rsidRPr="00F94325" w14:paraId="6F6437D8" w14:textId="77777777" w:rsidTr="00C34A69">
        <w:trPr>
          <w:jc w:val="center"/>
        </w:trPr>
        <w:tc>
          <w:tcPr>
            <w:tcW w:w="319" w:type="dxa"/>
            <w:gridSpan w:val="2"/>
          </w:tcPr>
          <w:p w14:paraId="7DB46CF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394" w:type="dxa"/>
            <w:gridSpan w:val="3"/>
          </w:tcPr>
          <w:p w14:paraId="0DC42E00" w14:textId="77777777" w:rsidR="00D40CAF" w:rsidRPr="00CF1239" w:rsidRDefault="00D40CAF" w:rsidP="00D40CAF">
            <w:pPr>
              <w:spacing w:line="324" w:lineRule="auto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2185" w:type="dxa"/>
          </w:tcPr>
          <w:p w14:paraId="3A255E63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308" w:type="dxa"/>
            <w:gridSpan w:val="9"/>
          </w:tcPr>
          <w:p w14:paraId="46A2D222" w14:textId="77777777" w:rsidR="00D40CAF" w:rsidRPr="00CF1239" w:rsidRDefault="00D40CAF" w:rsidP="00D40CAF">
            <w:pPr>
              <w:spacing w:line="324" w:lineRule="auto"/>
              <w:jc w:val="both"/>
              <w:rPr>
                <w:rFonts w:asciiTheme="minorHAnsi" w:hAnsiTheme="minorHAnsi" w:cs="Calibri"/>
                <w:bCs/>
                <w:color w:val="000000" w:themeColor="text1"/>
                <w:sz w:val="21"/>
                <w:szCs w:val="21"/>
              </w:rPr>
            </w:pPr>
          </w:p>
        </w:tc>
      </w:tr>
      <w:tr w:rsidR="00D40CAF" w14:paraId="3A9F9227" w14:textId="77777777" w:rsidTr="00C34A69">
        <w:trPr>
          <w:trHeight w:val="358"/>
          <w:jc w:val="center"/>
        </w:trPr>
        <w:tc>
          <w:tcPr>
            <w:tcW w:w="4224" w:type="dxa"/>
            <w:gridSpan w:val="9"/>
          </w:tcPr>
          <w:p w14:paraId="72BF3CF9" w14:textId="77777777" w:rsidR="00D40CAF" w:rsidRPr="00911CF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2D92FEB1" w14:textId="77777777" w:rsidR="00D40CA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7B4184DE" w14:textId="77777777" w:rsidR="00D40CA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1B933E2C" w14:textId="77777777" w:rsidR="00D40CAF" w:rsidRPr="00911CF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7AC4EBD5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6F984004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3EDCBA30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  <w:p w14:paraId="34DF8A19" w14:textId="77777777" w:rsidR="00D40CAF" w:rsidRPr="00911CF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</w:tc>
        <w:tc>
          <w:tcPr>
            <w:tcW w:w="1730" w:type="dxa"/>
            <w:gridSpan w:val="4"/>
          </w:tcPr>
          <w:p w14:paraId="7EC19F92" w14:textId="77777777" w:rsidR="00D40CAF" w:rsidRPr="00911CF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FF0000"/>
                <w:sz w:val="12"/>
                <w:szCs w:val="12"/>
              </w:rPr>
            </w:pPr>
          </w:p>
        </w:tc>
        <w:tc>
          <w:tcPr>
            <w:tcW w:w="4252" w:type="dxa"/>
            <w:gridSpan w:val="2"/>
          </w:tcPr>
          <w:p w14:paraId="6513909C" w14:textId="77777777" w:rsidR="00D40CAF" w:rsidRPr="00911CF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FF0000"/>
                <w:sz w:val="12"/>
                <w:szCs w:val="12"/>
              </w:rPr>
            </w:pPr>
          </w:p>
        </w:tc>
      </w:tr>
      <w:tr w:rsidR="00D40CAF" w14:paraId="4F1C5BB0" w14:textId="77777777" w:rsidTr="00C34A69">
        <w:trPr>
          <w:trHeight w:val="358"/>
          <w:jc w:val="center"/>
        </w:trPr>
        <w:tc>
          <w:tcPr>
            <w:tcW w:w="4224" w:type="dxa"/>
            <w:gridSpan w:val="9"/>
            <w:tcBorders>
              <w:top w:val="dotted" w:sz="4" w:space="0" w:color="auto"/>
            </w:tcBorders>
          </w:tcPr>
          <w:p w14:paraId="16B6C813" w14:textId="77777777" w:rsidR="00D40CAF" w:rsidRPr="00DB395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Data, Podpis i Pieczęć Upoważnionego Przedstawiciela </w:t>
            </w:r>
          </w:p>
          <w:p w14:paraId="7D263593" w14:textId="77777777" w:rsidR="00D40CAF" w:rsidRPr="00DB395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ze Strony Zamawiającego</w:t>
            </w:r>
          </w:p>
        </w:tc>
        <w:tc>
          <w:tcPr>
            <w:tcW w:w="1730" w:type="dxa"/>
            <w:gridSpan w:val="4"/>
          </w:tcPr>
          <w:p w14:paraId="3DE23CD7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2B44E870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0D95CC7C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46D26293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101C7DB8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300FA6EE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6383BCF2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4FF46A80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6EA6A17D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098E3552" w14:textId="77777777" w:rsidR="00D40CA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2FA03679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305695D3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04BE9FA4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</w:tcPr>
          <w:p w14:paraId="1FFEFDD8" w14:textId="77777777" w:rsidR="00D40CAF" w:rsidRPr="00DB395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Data, Podpis i Pieczęć Upoważnionego Przedstawiciela </w:t>
            </w:r>
          </w:p>
          <w:p w14:paraId="145D01D7" w14:textId="77777777" w:rsidR="00D40CAF" w:rsidRPr="00DB395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ze Strony Wykonawcy</w:t>
            </w:r>
          </w:p>
        </w:tc>
      </w:tr>
      <w:tr w:rsidR="00D40CAF" w14:paraId="27FB3817" w14:textId="77777777" w:rsidTr="00C34A69">
        <w:trPr>
          <w:trHeight w:val="358"/>
          <w:jc w:val="center"/>
        </w:trPr>
        <w:tc>
          <w:tcPr>
            <w:tcW w:w="4224" w:type="dxa"/>
            <w:gridSpan w:val="9"/>
            <w:tcBorders>
              <w:top w:val="dotted" w:sz="4" w:space="0" w:color="auto"/>
            </w:tcBorders>
          </w:tcPr>
          <w:p w14:paraId="0DF64CD3" w14:textId="77777777" w:rsidR="00D40CAF" w:rsidRPr="00DB395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Pieczęć Firmowa Zamawiającego</w:t>
            </w:r>
          </w:p>
        </w:tc>
        <w:tc>
          <w:tcPr>
            <w:tcW w:w="1730" w:type="dxa"/>
            <w:gridSpan w:val="4"/>
          </w:tcPr>
          <w:p w14:paraId="3CEE04FB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1241F238" w14:textId="77777777" w:rsidR="00D40CAF" w:rsidRPr="00DB395F" w:rsidRDefault="00D40CAF" w:rsidP="00D40CAF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</w:tcBorders>
          </w:tcPr>
          <w:p w14:paraId="06F60A71" w14:textId="77777777" w:rsidR="00D40CAF" w:rsidRPr="00DB395F" w:rsidRDefault="00D40CAF" w:rsidP="00D40CAF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Pieczęć Firmowa Wykonawcy</w:t>
            </w:r>
          </w:p>
        </w:tc>
      </w:tr>
    </w:tbl>
    <w:p w14:paraId="6BA3962E" w14:textId="77777777" w:rsidR="00EC596B" w:rsidRDefault="00EC596B"/>
    <w:p w14:paraId="7DC55C04" w14:textId="77777777" w:rsidR="00EC596B" w:rsidRDefault="00EC596B"/>
    <w:p w14:paraId="176808A8" w14:textId="77777777" w:rsidR="00EC596B" w:rsidRDefault="00EC596B"/>
    <w:p w14:paraId="2840C939" w14:textId="77777777" w:rsidR="00761B44" w:rsidRDefault="009372EF">
      <w:pPr>
        <w:sectPr w:rsidR="00761B44" w:rsidSect="00695EDD">
          <w:footerReference w:type="default" r:id="rId8"/>
          <w:headerReference w:type="first" r:id="rId9"/>
          <w:pgSz w:w="11906" w:h="16838"/>
          <w:pgMar w:top="894" w:right="1418" w:bottom="851" w:left="1418" w:header="142" w:footer="709" w:gutter="0"/>
          <w:cols w:space="708"/>
          <w:titlePg/>
          <w:docGrid w:linePitch="360"/>
        </w:sectPr>
      </w:pPr>
      <w:r>
        <w:br w:type="page"/>
      </w:r>
    </w:p>
    <w:p w14:paraId="0D20CA9C" w14:textId="4296A4E5" w:rsidR="009372EF" w:rsidRDefault="009372EF"/>
    <w:tbl>
      <w:tblPr>
        <w:tblStyle w:val="Tabela-Siatka"/>
        <w:tblW w:w="102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73"/>
        <w:gridCol w:w="2420"/>
        <w:gridCol w:w="567"/>
        <w:gridCol w:w="396"/>
        <w:gridCol w:w="1163"/>
        <w:gridCol w:w="1332"/>
        <w:gridCol w:w="227"/>
        <w:gridCol w:w="749"/>
        <w:gridCol w:w="102"/>
        <w:gridCol w:w="2410"/>
      </w:tblGrid>
      <w:tr w:rsidR="005F3C11" w:rsidRPr="001B048B" w14:paraId="304E6160" w14:textId="77777777" w:rsidTr="001933DC">
        <w:trPr>
          <w:jc w:val="center"/>
        </w:trPr>
        <w:tc>
          <w:tcPr>
            <w:tcW w:w="3260" w:type="dxa"/>
            <w:gridSpan w:val="3"/>
            <w:tcBorders>
              <w:top w:val="nil"/>
              <w:left w:val="nil"/>
            </w:tcBorders>
          </w:tcPr>
          <w:p w14:paraId="3AF2BCCD" w14:textId="77777777" w:rsidR="005F3C11" w:rsidRDefault="005F3C11" w:rsidP="001933DC">
            <w:pPr>
              <w:spacing w:line="288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>
              <w:rPr>
                <w:rFonts w:asciiTheme="minorHAnsi" w:hAnsiTheme="minorHAnsi" w:cs="Calibri"/>
                <w:bCs/>
                <w:sz w:val="21"/>
                <w:szCs w:val="21"/>
              </w:rPr>
              <w:t>Załącznik nr  3 do Wzoru umowy:</w:t>
            </w:r>
          </w:p>
        </w:tc>
        <w:tc>
          <w:tcPr>
            <w:tcW w:w="6946" w:type="dxa"/>
            <w:gridSpan w:val="8"/>
            <w:tcBorders>
              <w:top w:val="nil"/>
              <w:right w:val="nil"/>
            </w:tcBorders>
          </w:tcPr>
          <w:p w14:paraId="0D41CC7C" w14:textId="284A7F0A" w:rsidR="005F3C11" w:rsidRPr="00DF2D71" w:rsidRDefault="005F3C11" w:rsidP="00B53F6B">
            <w:pPr>
              <w:spacing w:line="288" w:lineRule="auto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860B4B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Protok</w:t>
            </w:r>
            <w:r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ó</w:t>
            </w:r>
            <w:r w:rsidRPr="00860B4B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ł </w:t>
            </w:r>
            <w:r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>zdawczo-odbiorczy przedmiotu umowy –</w:t>
            </w:r>
            <w:r w:rsidR="00B53F6B">
              <w:rPr>
                <w:rFonts w:asciiTheme="minorHAnsi" w:hAnsiTheme="minorHAnsi" w:cs="Calibr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B53F6B">
              <w:rPr>
                <w:rFonts w:asciiTheme="minorHAnsi" w:hAnsiTheme="minorHAnsi" w:cstheme="minorHAnsi"/>
                <w:b/>
                <w:bCs/>
                <w:color w:val="000000"/>
                <w:lang w:bidi="pl-PL"/>
              </w:rPr>
              <w:t>nacinarka</w:t>
            </w:r>
            <w:r w:rsidR="00B53F6B" w:rsidRPr="00B53F6B">
              <w:rPr>
                <w:rFonts w:asciiTheme="minorHAnsi" w:hAnsiTheme="minorHAnsi" w:cstheme="minorHAnsi"/>
                <w:b/>
                <w:bCs/>
                <w:color w:val="000000"/>
                <w:lang w:bidi="pl-PL"/>
              </w:rPr>
              <w:t xml:space="preserve"> karbu do próbek dla młota </w:t>
            </w:r>
            <w:proofErr w:type="spellStart"/>
            <w:r w:rsidR="00B53F6B" w:rsidRPr="00B53F6B">
              <w:rPr>
                <w:rFonts w:asciiTheme="minorHAnsi" w:hAnsiTheme="minorHAnsi" w:cstheme="minorHAnsi"/>
                <w:b/>
                <w:bCs/>
                <w:color w:val="000000"/>
                <w:lang w:bidi="pl-PL"/>
              </w:rPr>
              <w:t>Charpyego</w:t>
            </w:r>
            <w:proofErr w:type="spellEnd"/>
          </w:p>
        </w:tc>
      </w:tr>
      <w:tr w:rsidR="005F3C11" w:rsidRPr="001B048B" w14:paraId="2A0508AE" w14:textId="77777777" w:rsidTr="001933DC">
        <w:trPr>
          <w:jc w:val="center"/>
        </w:trPr>
        <w:tc>
          <w:tcPr>
            <w:tcW w:w="10206" w:type="dxa"/>
            <w:gridSpan w:val="11"/>
            <w:tcBorders>
              <w:left w:val="nil"/>
              <w:bottom w:val="nil"/>
              <w:right w:val="nil"/>
            </w:tcBorders>
          </w:tcPr>
          <w:p w14:paraId="49FA7FC8" w14:textId="77777777" w:rsidR="005F3C11" w:rsidRPr="009372EF" w:rsidRDefault="005F3C11" w:rsidP="000807D4">
            <w:pPr>
              <w:spacing w:after="240" w:line="288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 xml:space="preserve">Protokół przekazania-odbioru do Umowy nr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…………………………. </w:t>
            </w:r>
          </w:p>
        </w:tc>
      </w:tr>
      <w:tr w:rsidR="005F3C11" w:rsidRPr="001B048B" w14:paraId="6822F499" w14:textId="77777777" w:rsidTr="001933DC">
        <w:trPr>
          <w:jc w:val="center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E2AB9B4" w14:textId="631EBB3F" w:rsidR="005F3C11" w:rsidRPr="00392D26" w:rsidRDefault="005F3C11" w:rsidP="000807D4">
            <w:pPr>
              <w:spacing w:line="360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sporządzony </w:t>
            </w:r>
            <w:r w:rsidR="000807D4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w </w:t>
            </w:r>
            <w:r w:rsidR="000807D4">
              <w:rPr>
                <w:rFonts w:cs="Calibri"/>
                <w:bCs/>
              </w:rPr>
              <w:t>Częstochowie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w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dniu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…………….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pomiędzy:</w:t>
            </w:r>
          </w:p>
        </w:tc>
      </w:tr>
      <w:tr w:rsidR="005F3C11" w:rsidRPr="001B048B" w14:paraId="72CF1577" w14:textId="77777777" w:rsidTr="001933DC">
        <w:trPr>
          <w:jc w:val="center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7EE9EC" w14:textId="48767209" w:rsidR="005B380C" w:rsidRDefault="005B380C" w:rsidP="000807D4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</w:pPr>
            <w:r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Laboratorium Spawalnicze "Gamma-Montex" Spółka z ograniczoną odpowiedzialnością </w:t>
            </w:r>
            <w:r>
              <w:rPr>
                <w:rFonts w:asciiTheme="minorHAnsi" w:eastAsiaTheme="minorHAnsi" w:hAnsiTheme="minorHAnsi" w:cstheme="minorHAnsi"/>
                <w:iCs/>
                <w:sz w:val="21"/>
                <w:szCs w:val="21"/>
                <w:lang w:eastAsia="en-US"/>
              </w:rPr>
              <w:t xml:space="preserve">z siedzibą: </w:t>
            </w:r>
            <w:r w:rsidRPr="002301C9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Bór 112, </w:t>
            </w:r>
            <w:r w:rsidRPr="0020472A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42-202 Częstochowa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 xml:space="preserve">, </w:t>
            </w:r>
            <w:r w:rsidRPr="002301C9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wpisaną do rejestru przedsiębiorców pod numerem </w:t>
            </w:r>
            <w:r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KRS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0000215235</w:t>
            </w:r>
            <w:r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, NIP: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5730116410</w:t>
            </w:r>
            <w:r w:rsidRPr="00D04E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, REGON: </w:t>
            </w:r>
            <w:r w:rsidRPr="0020472A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151006267</w:t>
            </w:r>
            <w:r w:rsidR="007630AE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reprezentowaną przez </w:t>
            </w:r>
            <w:r w:rsidRPr="0020472A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</w:t>
            </w:r>
          </w:p>
          <w:p w14:paraId="655E32D8" w14:textId="77777777" w:rsidR="005F3C11" w:rsidRDefault="005F3C11" w:rsidP="00080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zwaną w dalszej części 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>protokołu stroną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: </w:t>
            </w:r>
            <w:r w:rsidRPr="00A7641E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„Przejmującą”</w:t>
            </w:r>
          </w:p>
          <w:p w14:paraId="69D167A0" w14:textId="77777777" w:rsidR="005F3C11" w:rsidRPr="00DB395F" w:rsidRDefault="005F3C11" w:rsidP="000807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a</w:t>
            </w:r>
          </w:p>
          <w:p w14:paraId="21815931" w14:textId="7858660F" w:rsidR="005F3C11" w:rsidRDefault="005F3C11" w:rsidP="000807D4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………………………………………………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z siedzibą: ……………………………….wpisaną do rejestru przedsiębiorców pod numerem </w:t>
            </w:r>
            <w:r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KRS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……………..</w:t>
            </w:r>
            <w:r w:rsidRPr="00DB395F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,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NIP: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Pr="005F3C11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 w:rsidRPr="008F71CC">
              <w:rPr>
                <w:rFonts w:asciiTheme="minorHAnsi" w:hAnsiTheme="minorHAnsi" w:cs="Arial"/>
                <w:b/>
                <w:color w:val="000000" w:themeColor="text1"/>
                <w:sz w:val="21"/>
                <w:szCs w:val="21"/>
              </w:rPr>
              <w:t>REGON: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 w:rsidRPr="005F3C11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,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reprezentowaną</w:t>
            </w:r>
          </w:p>
          <w:p w14:paraId="7A476E23" w14:textId="77777777" w:rsidR="005F3C11" w:rsidRDefault="005F3C11" w:rsidP="000807D4">
            <w:pPr>
              <w:autoSpaceDE w:val="0"/>
              <w:autoSpaceDN w:val="0"/>
              <w:adjustRightInd w:val="0"/>
              <w:spacing w:line="324" w:lineRule="auto"/>
              <w:jc w:val="both"/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przez  </w:t>
            </w:r>
            <w:r w:rsidRPr="00DB395F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……………………………………………</w:t>
            </w:r>
          </w:p>
          <w:p w14:paraId="21591D8B" w14:textId="77777777" w:rsidR="005F3C11" w:rsidRPr="003464EB" w:rsidRDefault="005F3C11" w:rsidP="000807D4">
            <w:pPr>
              <w:spacing w:line="360" w:lineRule="auto"/>
              <w:rPr>
                <w:rFonts w:asciiTheme="minorHAnsi" w:hAnsiTheme="minorHAnsi" w:cs="Calibri"/>
                <w:b/>
                <w:bCs/>
                <w:sz w:val="21"/>
                <w:szCs w:val="21"/>
              </w:rPr>
            </w:pP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>zwan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>ą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w dalszej części 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>protokołu stroną</w:t>
            </w:r>
            <w:r w:rsidRPr="00392D26">
              <w:rPr>
                <w:rFonts w:asciiTheme="minorHAnsi" w:hAnsiTheme="minorHAnsi" w:cs="Calibri"/>
                <w:bCs/>
                <w:sz w:val="21"/>
                <w:szCs w:val="21"/>
              </w:rPr>
              <w:t xml:space="preserve">: </w:t>
            </w:r>
            <w:r w:rsidRPr="00A7641E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„Przekazując</w:t>
            </w:r>
            <w:r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ym</w:t>
            </w:r>
            <w:r w:rsidRPr="00A7641E">
              <w:rPr>
                <w:rFonts w:asciiTheme="minorHAnsi" w:hAnsiTheme="minorHAnsi" w:cs="Calibri"/>
                <w:b/>
                <w:bCs/>
                <w:sz w:val="21"/>
                <w:szCs w:val="21"/>
              </w:rPr>
              <w:t>”</w:t>
            </w:r>
          </w:p>
        </w:tc>
      </w:tr>
      <w:tr w:rsidR="005F3C11" w:rsidRPr="001B048B" w14:paraId="489EA45F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D776A5F" w14:textId="77777777" w:rsidR="005F3C11" w:rsidRPr="00145CEB" w:rsidRDefault="005F3C11" w:rsidP="000807D4">
            <w:pPr>
              <w:spacing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1</w:t>
            </w:r>
            <w:r w:rsidRPr="00145CEB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3886F8" w14:textId="2DC3D60A" w:rsidR="005F3C11" w:rsidRPr="00145CEB" w:rsidRDefault="005F3C11" w:rsidP="000807D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Strony s</w:t>
            </w:r>
            <w:r w:rsidRPr="00145CEB">
              <w:rPr>
                <w:rFonts w:asciiTheme="minorHAnsi" w:hAnsiTheme="minorHAnsi" w:cstheme="minorHAnsi"/>
                <w:bCs/>
                <w:sz w:val="21"/>
                <w:szCs w:val="21"/>
              </w:rPr>
              <w:t>twierdza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ją</w:t>
            </w:r>
            <w:r w:rsidRPr="00145CE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zgodnie z umową nr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………………</w:t>
            </w:r>
            <w:r w:rsidRPr="00145CE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z dnia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…………………..</w:t>
            </w:r>
            <w:r w:rsidRPr="00145CE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Pr="00595A5C">
              <w:rPr>
                <w:rFonts w:asciiTheme="minorHAnsi" w:hAnsiTheme="minorHAnsi" w:cstheme="minorHAnsi"/>
                <w:bCs/>
                <w:sz w:val="21"/>
                <w:szCs w:val="21"/>
              </w:rPr>
              <w:t>, że</w:t>
            </w:r>
            <w:r w:rsidRPr="00145CEB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C1145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do </w:t>
            </w:r>
            <w:r w:rsidR="005B380C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Laboratorium Spawalnicze</w:t>
            </w:r>
            <w:r w:rsidR="005B380C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>go</w:t>
            </w:r>
            <w:r w:rsidR="005B380C" w:rsidRPr="0020472A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 "Gamma-Montex" </w:t>
            </w:r>
            <w:r w:rsidR="005B380C">
              <w:rPr>
                <w:rFonts w:asciiTheme="minorHAnsi" w:eastAsiaTheme="minorHAnsi" w:hAnsiTheme="minorHAnsi" w:cstheme="minorHAnsi"/>
                <w:b/>
                <w:iCs/>
                <w:sz w:val="21"/>
                <w:szCs w:val="21"/>
                <w:lang w:eastAsia="en-US"/>
              </w:rPr>
              <w:t xml:space="preserve">Sp. z o.o. </w:t>
            </w:r>
            <w:r w:rsidR="00D96177">
              <w:rPr>
                <w:rFonts w:asciiTheme="minorHAnsi" w:hAnsiTheme="minorHAnsi" w:cstheme="minorHAnsi"/>
                <w:bCs/>
                <w:sz w:val="21"/>
                <w:szCs w:val="21"/>
              </w:rPr>
              <w:t>został</w:t>
            </w:r>
            <w:r w:rsidR="00B53F6B">
              <w:rPr>
                <w:rFonts w:asciiTheme="minorHAnsi" w:hAnsiTheme="minorHAnsi" w:cstheme="minorHAnsi"/>
                <w:bCs/>
                <w:sz w:val="21"/>
                <w:szCs w:val="21"/>
              </w:rPr>
              <w:t>a dostarczona</w:t>
            </w:r>
            <w:r w:rsidR="007630AE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B53F6B">
              <w:rPr>
                <w:rFonts w:asciiTheme="minorHAnsi" w:hAnsiTheme="minorHAnsi"/>
                <w:b/>
                <w:sz w:val="21"/>
                <w:szCs w:val="21"/>
              </w:rPr>
              <w:t xml:space="preserve">fabrycznie nowa </w:t>
            </w:r>
            <w:r w:rsidR="00B53F6B" w:rsidRPr="00B53F6B">
              <w:rPr>
                <w:rFonts w:asciiTheme="minorHAnsi" w:hAnsiTheme="minorHAnsi"/>
                <w:b/>
                <w:sz w:val="21"/>
                <w:szCs w:val="21"/>
              </w:rPr>
              <w:t>nacinark</w:t>
            </w:r>
            <w:r w:rsidR="00B53F6B">
              <w:rPr>
                <w:rFonts w:asciiTheme="minorHAnsi" w:hAnsiTheme="minorHAnsi"/>
                <w:b/>
                <w:sz w:val="21"/>
                <w:szCs w:val="21"/>
              </w:rPr>
              <w:t>a</w:t>
            </w:r>
            <w:r w:rsidR="00B53F6B" w:rsidRPr="00B53F6B">
              <w:rPr>
                <w:rFonts w:asciiTheme="minorHAnsi" w:hAnsiTheme="minorHAnsi"/>
                <w:b/>
                <w:sz w:val="21"/>
                <w:szCs w:val="21"/>
              </w:rPr>
              <w:t xml:space="preserve"> karbu do próbek dla młota </w:t>
            </w:r>
            <w:proofErr w:type="spellStart"/>
            <w:r w:rsidR="00B53F6B" w:rsidRPr="00B53F6B">
              <w:rPr>
                <w:rFonts w:asciiTheme="minorHAnsi" w:hAnsiTheme="minorHAnsi"/>
                <w:b/>
                <w:sz w:val="21"/>
                <w:szCs w:val="21"/>
              </w:rPr>
              <w:t>Charpyego</w:t>
            </w:r>
            <w:proofErr w:type="spellEnd"/>
            <w:r w:rsidR="005B380C" w:rsidRPr="005B380C">
              <w:rPr>
                <w:rFonts w:asciiTheme="minorHAnsi" w:hAnsiTheme="minorHAnsi"/>
                <w:b/>
                <w:sz w:val="21"/>
                <w:szCs w:val="21"/>
              </w:rPr>
              <w:t>.</w:t>
            </w:r>
            <w:r w:rsidR="005B380C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5F3C11" w:rsidRPr="001B048B" w14:paraId="1A03B1B3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1219C513" w14:textId="77777777" w:rsidR="005F3C11" w:rsidRPr="00CE44BB" w:rsidRDefault="005F3C11" w:rsidP="000807D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</w:tcBorders>
          </w:tcPr>
          <w:p w14:paraId="01AA2686" w14:textId="77777777" w:rsidR="005F3C11" w:rsidRPr="000807D4" w:rsidRDefault="005F3C11" w:rsidP="000807D4">
            <w:pPr>
              <w:spacing w:line="360" w:lineRule="auto"/>
              <w:rPr>
                <w:rFonts w:ascii="Calibri" w:hAnsi="Calibri" w:cs="Calibri"/>
                <w:bCs/>
                <w:sz w:val="21"/>
                <w:szCs w:val="21"/>
              </w:rPr>
            </w:pPr>
            <w:r w:rsidRPr="000807D4">
              <w:rPr>
                <w:rFonts w:ascii="Calibri" w:hAnsi="Calibri" w:cs="Calibri"/>
                <w:sz w:val="21"/>
                <w:szCs w:val="21"/>
              </w:rPr>
              <w:t>Nazwa producenta: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949421" w14:textId="77777777" w:rsidR="005F3C11" w:rsidRPr="00145CEB" w:rsidRDefault="005F3C11" w:rsidP="000807D4">
            <w:pPr>
              <w:spacing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0807D4" w:rsidRPr="001B048B" w14:paraId="6A98BCFD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3503D52" w14:textId="77777777" w:rsidR="000807D4" w:rsidRPr="00CE44BB" w:rsidRDefault="000807D4" w:rsidP="000807D4">
            <w:pPr>
              <w:spacing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</w:tcBorders>
          </w:tcPr>
          <w:p w14:paraId="184D5300" w14:textId="1177EB49" w:rsidR="000807D4" w:rsidRPr="000807D4" w:rsidRDefault="000807D4" w:rsidP="000807D4">
            <w:pPr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  <w:r w:rsidRPr="000807D4">
              <w:rPr>
                <w:rFonts w:ascii="Calibri" w:hAnsi="Calibri" w:cs="Calibri"/>
                <w:sz w:val="21"/>
                <w:szCs w:val="21"/>
              </w:rPr>
              <w:t>N</w:t>
            </w:r>
            <w:r w:rsidRPr="000807D4">
              <w:rPr>
                <w:rFonts w:ascii="Calibri" w:hAnsi="Calibri" w:cs="Calibri"/>
              </w:rPr>
              <w:t>umer seryjny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75E32A" w14:textId="77777777" w:rsidR="000807D4" w:rsidRPr="00145CEB" w:rsidRDefault="000807D4" w:rsidP="000807D4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0807D4" w:rsidRPr="001B048B" w14:paraId="4B66A3E4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1295ED92" w14:textId="77777777" w:rsidR="000807D4" w:rsidRPr="00CE44BB" w:rsidRDefault="000807D4" w:rsidP="000807D4">
            <w:pPr>
              <w:spacing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</w:tcBorders>
          </w:tcPr>
          <w:p w14:paraId="1C06A982" w14:textId="77777777" w:rsidR="000807D4" w:rsidRDefault="000807D4" w:rsidP="000807D4">
            <w:pPr>
              <w:rPr>
                <w:rFonts w:ascii="Calibri" w:hAnsi="Calibri" w:cs="Calibri"/>
              </w:rPr>
            </w:pPr>
            <w:r w:rsidRPr="000807D4">
              <w:rPr>
                <w:rFonts w:ascii="Calibri" w:hAnsi="Calibri" w:cs="Calibri"/>
                <w:sz w:val="21"/>
                <w:szCs w:val="21"/>
              </w:rPr>
              <w:t>N</w:t>
            </w:r>
            <w:r w:rsidRPr="000807D4">
              <w:rPr>
                <w:rFonts w:ascii="Calibri" w:hAnsi="Calibri" w:cs="Calibri"/>
              </w:rPr>
              <w:t>azwa załączonej dokumentacji</w:t>
            </w:r>
            <w:r>
              <w:rPr>
                <w:rFonts w:ascii="Calibri" w:hAnsi="Calibri" w:cs="Calibri"/>
              </w:rPr>
              <w:t>:</w:t>
            </w:r>
          </w:p>
          <w:p w14:paraId="0FB21147" w14:textId="77777777" w:rsidR="000807D4" w:rsidRPr="000807D4" w:rsidRDefault="000807D4" w:rsidP="000807D4">
            <w:pPr>
              <w:rPr>
                <w:rFonts w:ascii="Calibri" w:hAnsi="Calibri" w:cs="Calibri"/>
                <w:sz w:val="21"/>
                <w:szCs w:val="21"/>
              </w:rPr>
            </w:pPr>
            <w:r w:rsidRPr="000807D4">
              <w:rPr>
                <w:rFonts w:ascii="Calibri" w:hAnsi="Calibri" w:cs="Calibri"/>
                <w:sz w:val="21"/>
                <w:szCs w:val="21"/>
              </w:rPr>
              <w:t>a)</w:t>
            </w:r>
            <w:r w:rsidRPr="000807D4">
              <w:rPr>
                <w:rFonts w:ascii="Calibri" w:hAnsi="Calibri" w:cs="Calibri"/>
                <w:sz w:val="21"/>
                <w:szCs w:val="21"/>
              </w:rPr>
              <w:tab/>
              <w:t>deklaracja zgodności CE</w:t>
            </w:r>
          </w:p>
          <w:p w14:paraId="3D4D779B" w14:textId="77777777" w:rsidR="000807D4" w:rsidRPr="000807D4" w:rsidRDefault="000807D4" w:rsidP="000807D4">
            <w:pPr>
              <w:rPr>
                <w:rFonts w:ascii="Calibri" w:hAnsi="Calibri" w:cs="Calibri"/>
                <w:sz w:val="21"/>
                <w:szCs w:val="21"/>
              </w:rPr>
            </w:pPr>
            <w:r w:rsidRPr="000807D4">
              <w:rPr>
                <w:rFonts w:ascii="Calibri" w:hAnsi="Calibri" w:cs="Calibri"/>
                <w:sz w:val="21"/>
                <w:szCs w:val="21"/>
              </w:rPr>
              <w:t>b)</w:t>
            </w:r>
            <w:r w:rsidRPr="000807D4">
              <w:rPr>
                <w:rFonts w:ascii="Calibri" w:hAnsi="Calibri" w:cs="Calibri"/>
                <w:sz w:val="21"/>
                <w:szCs w:val="21"/>
              </w:rPr>
              <w:tab/>
              <w:t>instrukcja obsługi i konserwacji</w:t>
            </w:r>
          </w:p>
          <w:p w14:paraId="5FF25298" w14:textId="77777777" w:rsidR="000807D4" w:rsidRPr="000807D4" w:rsidRDefault="000807D4" w:rsidP="000807D4">
            <w:pPr>
              <w:rPr>
                <w:rFonts w:ascii="Calibri" w:hAnsi="Calibri" w:cs="Calibri"/>
                <w:sz w:val="21"/>
                <w:szCs w:val="21"/>
              </w:rPr>
            </w:pPr>
            <w:r w:rsidRPr="000807D4">
              <w:rPr>
                <w:rFonts w:ascii="Calibri" w:hAnsi="Calibri" w:cs="Calibri"/>
                <w:sz w:val="21"/>
                <w:szCs w:val="21"/>
              </w:rPr>
              <w:t>c)</w:t>
            </w:r>
            <w:r w:rsidRPr="000807D4">
              <w:rPr>
                <w:rFonts w:ascii="Calibri" w:hAnsi="Calibri" w:cs="Calibri"/>
                <w:sz w:val="21"/>
                <w:szCs w:val="21"/>
              </w:rPr>
              <w:tab/>
              <w:t>karta/y gwarancyjna/e</w:t>
            </w:r>
          </w:p>
          <w:p w14:paraId="6E577086" w14:textId="77777777" w:rsidR="000807D4" w:rsidRPr="000807D4" w:rsidRDefault="000807D4" w:rsidP="000807D4">
            <w:pPr>
              <w:rPr>
                <w:rFonts w:ascii="Calibri" w:hAnsi="Calibri" w:cs="Calibri"/>
                <w:sz w:val="21"/>
                <w:szCs w:val="21"/>
              </w:rPr>
            </w:pPr>
            <w:r w:rsidRPr="000807D4">
              <w:rPr>
                <w:rFonts w:ascii="Calibri" w:hAnsi="Calibri" w:cs="Calibri"/>
                <w:sz w:val="21"/>
                <w:szCs w:val="21"/>
              </w:rPr>
              <w:t>d)</w:t>
            </w:r>
            <w:r w:rsidRPr="000807D4">
              <w:rPr>
                <w:rFonts w:ascii="Calibri" w:hAnsi="Calibri" w:cs="Calibri"/>
                <w:sz w:val="21"/>
                <w:szCs w:val="21"/>
              </w:rPr>
              <w:tab/>
              <w:t>dokumentacja techniczna potwierdzająca ofertowane parametry</w:t>
            </w:r>
          </w:p>
          <w:p w14:paraId="1CC7B41C" w14:textId="2B84C6AF" w:rsidR="000807D4" w:rsidRPr="000807D4" w:rsidRDefault="000807D4" w:rsidP="000807D4">
            <w:pPr>
              <w:rPr>
                <w:rFonts w:ascii="Calibri" w:hAnsi="Calibri" w:cs="Calibri"/>
                <w:sz w:val="21"/>
                <w:szCs w:val="21"/>
              </w:rPr>
            </w:pPr>
            <w:r w:rsidRPr="000807D4">
              <w:rPr>
                <w:rFonts w:ascii="Calibri" w:hAnsi="Calibri" w:cs="Calibri"/>
                <w:sz w:val="21"/>
                <w:szCs w:val="21"/>
              </w:rPr>
              <w:t>e)</w:t>
            </w:r>
            <w:r w:rsidRPr="000807D4">
              <w:rPr>
                <w:rFonts w:ascii="Calibri" w:hAnsi="Calibri" w:cs="Calibri"/>
                <w:sz w:val="21"/>
                <w:szCs w:val="21"/>
              </w:rPr>
              <w:tab/>
              <w:t>karta produktu.</w:t>
            </w:r>
          </w:p>
        </w:tc>
        <w:tc>
          <w:tcPr>
            <w:tcW w:w="4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55673F" w14:textId="77777777" w:rsidR="000807D4" w:rsidRPr="00145CEB" w:rsidRDefault="000807D4" w:rsidP="000807D4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</w:tr>
      <w:tr w:rsidR="005F3C11" w:rsidRPr="00145CEB" w14:paraId="2C6F90B0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F67D779" w14:textId="77777777" w:rsidR="005F3C11" w:rsidRPr="00CE44BB" w:rsidRDefault="005F3C11" w:rsidP="000807D4">
            <w:pPr>
              <w:spacing w:line="36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8855C9">
              <w:rPr>
                <w:rFonts w:asciiTheme="minorHAnsi" w:hAnsiTheme="minorHAnsi" w:cstheme="minorHAnsi"/>
                <w:bCs/>
                <w:sz w:val="21"/>
                <w:szCs w:val="21"/>
              </w:rPr>
              <w:t>2.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C2276E" w14:textId="51C6FE1B" w:rsidR="005F3C11" w:rsidRPr="00F9616B" w:rsidRDefault="005F3C11" w:rsidP="000807D4">
            <w:pPr>
              <w:spacing w:line="360" w:lineRule="auto"/>
              <w:rPr>
                <w:rFonts w:asciiTheme="minorHAnsi" w:hAnsiTheme="minorHAnsi"/>
                <w:b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Strony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potwierdzają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że </w:t>
            </w:r>
            <w:r w:rsidR="00B53F6B">
              <w:rPr>
                <w:rFonts w:asciiTheme="minorHAnsi" w:hAnsiTheme="minorHAnsi" w:cstheme="minorHAnsi"/>
                <w:b/>
                <w:bCs/>
                <w:color w:val="000000"/>
                <w:lang w:bidi="pl-PL"/>
              </w:rPr>
              <w:t>nacinarka</w:t>
            </w:r>
            <w:r w:rsidR="00B53F6B" w:rsidRPr="00B53F6B">
              <w:rPr>
                <w:rFonts w:asciiTheme="minorHAnsi" w:hAnsiTheme="minorHAnsi" w:cstheme="minorHAnsi"/>
                <w:b/>
                <w:bCs/>
                <w:color w:val="000000"/>
                <w:lang w:bidi="pl-PL"/>
              </w:rPr>
              <w:t xml:space="preserve"> karbu do próbek dla młota </w:t>
            </w:r>
            <w:proofErr w:type="spellStart"/>
            <w:r w:rsidR="00B53F6B" w:rsidRPr="00B53F6B">
              <w:rPr>
                <w:rFonts w:asciiTheme="minorHAnsi" w:hAnsiTheme="minorHAnsi" w:cstheme="minorHAnsi"/>
                <w:b/>
                <w:bCs/>
                <w:color w:val="000000"/>
                <w:lang w:bidi="pl-PL"/>
              </w:rPr>
              <w:t>Charpyego</w:t>
            </w:r>
            <w:proofErr w:type="spellEnd"/>
            <w:r w:rsidR="00B53F6B" w:rsidRPr="00B53F6B">
              <w:rPr>
                <w:rFonts w:asciiTheme="minorHAnsi" w:hAnsiTheme="minorHAnsi" w:cstheme="minorHAnsi"/>
                <w:b/>
                <w:bCs/>
                <w:color w:val="000000"/>
                <w:lang w:bidi="pl-PL"/>
              </w:rPr>
              <w:t xml:space="preserve"> </w:t>
            </w:r>
            <w:r w:rsidR="007630AE">
              <w:rPr>
                <w:rFonts w:asciiTheme="minorHAnsi" w:hAnsiTheme="minorHAnsi" w:cstheme="minorHAnsi"/>
                <w:bCs/>
                <w:sz w:val="21"/>
                <w:szCs w:val="21"/>
              </w:rPr>
              <w:t>stanowiąc</w:t>
            </w:r>
            <w:r w:rsidR="00B53F6B">
              <w:rPr>
                <w:rFonts w:asciiTheme="minorHAnsi" w:hAnsiTheme="minorHAnsi" w:cstheme="minorHAnsi"/>
                <w:bCs/>
                <w:sz w:val="21"/>
                <w:szCs w:val="21"/>
              </w:rPr>
              <w:t>a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przedmiot umowy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został</w:t>
            </w:r>
            <w:r w:rsidR="007630AE">
              <w:rPr>
                <w:rFonts w:asciiTheme="minorHAnsi" w:hAnsiTheme="minorHAnsi" w:cstheme="minorHAnsi"/>
                <w:bCs/>
                <w:sz w:val="21"/>
                <w:szCs w:val="21"/>
              </w:rPr>
              <w:t>a dostarczona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w terminie</w:t>
            </w:r>
            <w:r w:rsidR="000807D4">
              <w:rPr>
                <w:rFonts w:asciiTheme="minorHAnsi" w:hAnsiTheme="minorHAnsi" w:cstheme="minorHAnsi"/>
                <w:bCs/>
                <w:sz w:val="21"/>
                <w:szCs w:val="21"/>
              </w:rPr>
              <w:t>, tj. do 10 tygodni od daty podpisania umowy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          </w:t>
            </w:r>
          </w:p>
        </w:tc>
      </w:tr>
      <w:tr w:rsidR="005F3C11" w:rsidRPr="00145CEB" w14:paraId="703226F4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F0E6EBA" w14:textId="77777777" w:rsidR="005F3C11" w:rsidRPr="008855C9" w:rsidRDefault="005F3C11" w:rsidP="000807D4">
            <w:pPr>
              <w:spacing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BAB7A6" w14:textId="77777777" w:rsidR="005F3C11" w:rsidRPr="00595A5C" w:rsidRDefault="005F3C11" w:rsidP="000807D4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245297" w14:textId="77777777" w:rsidR="005F3C11" w:rsidRPr="00927E1D" w:rsidRDefault="005F3C11" w:rsidP="000807D4">
            <w:pPr>
              <w:pStyle w:val="justify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814B49" w14:textId="77777777" w:rsidR="005F3C11" w:rsidRPr="00927E1D" w:rsidRDefault="005F3C11" w:rsidP="000807D4">
            <w:pPr>
              <w:pStyle w:val="justify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NIE</w:t>
            </w:r>
          </w:p>
        </w:tc>
      </w:tr>
      <w:tr w:rsidR="005F3C11" w:rsidRPr="00145CEB" w14:paraId="189ABE25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F0D4D29" w14:textId="77777777" w:rsidR="005F3C11" w:rsidRPr="00927E1D" w:rsidRDefault="005F3C11" w:rsidP="000807D4">
            <w:pPr>
              <w:spacing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3.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55F4BC" w14:textId="4460A548" w:rsidR="005F3C11" w:rsidRPr="00927E1D" w:rsidRDefault="005F3C11" w:rsidP="000807D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Strony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potwierdzają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, że poszczególne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elementy 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stanowiące przedmiot umowy zostały </w:t>
            </w:r>
            <w:r w:rsidR="00BF64A6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zamontowane i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uruchomione 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u Zamawiającego</w:t>
            </w:r>
            <w:r w:rsidR="007630AE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oraz iż pracownicy Zamawiającego zostali przeszkoleni z jego obsługi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:</w:t>
            </w:r>
          </w:p>
        </w:tc>
      </w:tr>
      <w:tr w:rsidR="005F3C11" w:rsidRPr="00927E1D" w14:paraId="42F1D35F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37D4FDC" w14:textId="77777777" w:rsidR="005F3C11" w:rsidRPr="00927E1D" w:rsidRDefault="005F3C11" w:rsidP="000807D4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6D6A28" w14:textId="77777777" w:rsidR="005F3C11" w:rsidRPr="00927E1D" w:rsidRDefault="005F3C11" w:rsidP="000807D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8E8C6B" w14:textId="77777777" w:rsidR="005F3C11" w:rsidRPr="00927E1D" w:rsidRDefault="005F3C11" w:rsidP="000807D4">
            <w:pPr>
              <w:pStyle w:val="justify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ADE9DE" w14:textId="77777777" w:rsidR="005F3C11" w:rsidRPr="00927E1D" w:rsidRDefault="005F3C11" w:rsidP="000807D4">
            <w:pPr>
              <w:pStyle w:val="justify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NIE</w:t>
            </w:r>
          </w:p>
        </w:tc>
      </w:tr>
      <w:tr w:rsidR="005F3C11" w:rsidRPr="00927E1D" w14:paraId="2B1F89EC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246C8BD" w14:textId="77777777" w:rsidR="005F3C11" w:rsidRPr="00927E1D" w:rsidRDefault="005F3C11" w:rsidP="000807D4">
            <w:pPr>
              <w:spacing w:line="360" w:lineRule="auto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4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8FE3B7" w14:textId="3B1E679E" w:rsidR="005F3C11" w:rsidRPr="00927E1D" w:rsidRDefault="005F3C11" w:rsidP="000807D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Strony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potwierdzają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że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wszystkie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</w:t>
            </w:r>
            <w:r w:rsidR="00C11450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elementy </w:t>
            </w:r>
            <w:r w:rsidR="00C11450"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stanowiące przedmiot umowy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są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sprawne, fabrycznie nowe, </w:t>
            </w:r>
            <w:r w:rsidRPr="00927E1D">
              <w:rPr>
                <w:rFonts w:asciiTheme="minorHAnsi" w:hAnsiTheme="minorHAnsi" w:cstheme="minorHAnsi"/>
                <w:bCs/>
                <w:sz w:val="21"/>
                <w:szCs w:val="21"/>
              </w:rPr>
              <w:t>kompletne, funkcjonują prawidłowo, zgodnie z wymaganymi parametrami i Zamawiający przyjmuje je bez zastrzeżeń.</w:t>
            </w:r>
          </w:p>
        </w:tc>
      </w:tr>
      <w:tr w:rsidR="005F3C11" w:rsidRPr="00927E1D" w14:paraId="7629BDEE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3FADD2D" w14:textId="77777777" w:rsidR="005F3C11" w:rsidRPr="00927E1D" w:rsidRDefault="005F3C11" w:rsidP="000807D4">
            <w:pPr>
              <w:spacing w:line="360" w:lineRule="auto"/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0406C3" w14:textId="77777777" w:rsidR="005F3C11" w:rsidRPr="00927E1D" w:rsidRDefault="005F3C11" w:rsidP="000807D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844F5E" w14:textId="77777777" w:rsidR="005F3C11" w:rsidRPr="00927E1D" w:rsidRDefault="005F3C11" w:rsidP="000807D4">
            <w:pPr>
              <w:pStyle w:val="justify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TAK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E58B9B" w14:textId="77777777" w:rsidR="005F3C11" w:rsidRPr="00927E1D" w:rsidRDefault="005F3C11" w:rsidP="000807D4">
            <w:pPr>
              <w:pStyle w:val="justify"/>
              <w:spacing w:line="36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</w:r>
            <w:r w:rsidR="00460981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927E1D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927E1D">
              <w:rPr>
                <w:rFonts w:asciiTheme="minorHAnsi" w:hAnsiTheme="minorHAnsi" w:cstheme="minorHAnsi"/>
                <w:b/>
                <w:sz w:val="21"/>
                <w:szCs w:val="21"/>
              </w:rPr>
              <w:t>NIE</w:t>
            </w:r>
          </w:p>
        </w:tc>
      </w:tr>
      <w:tr w:rsidR="005F3C11" w:rsidRPr="00943386" w14:paraId="33486FD5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3A6840C8" w14:textId="77777777" w:rsidR="005F3C11" w:rsidRPr="00A7641E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</w:tcPr>
          <w:p w14:paraId="4C8A1318" w14:textId="77777777" w:rsidR="005F3C11" w:rsidRPr="00A7641E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3383" w:type="dxa"/>
            <w:gridSpan w:val="3"/>
            <w:tcBorders>
              <w:top w:val="nil"/>
              <w:bottom w:val="nil"/>
            </w:tcBorders>
          </w:tcPr>
          <w:p w14:paraId="680B62C6" w14:textId="77777777" w:rsidR="005F3C11" w:rsidRPr="00A7641E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2495" w:type="dxa"/>
            <w:gridSpan w:val="2"/>
            <w:tcBorders>
              <w:top w:val="nil"/>
              <w:bottom w:val="nil"/>
              <w:right w:val="nil"/>
            </w:tcBorders>
          </w:tcPr>
          <w:p w14:paraId="17D924B7" w14:textId="77777777" w:rsidR="005F3C11" w:rsidRPr="00A7641E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976" w:type="dxa"/>
            <w:gridSpan w:val="2"/>
            <w:tcBorders>
              <w:top w:val="nil"/>
              <w:bottom w:val="nil"/>
              <w:right w:val="nil"/>
            </w:tcBorders>
          </w:tcPr>
          <w:p w14:paraId="006251B5" w14:textId="77777777" w:rsidR="005F3C11" w:rsidRPr="00A7641E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  <w:tc>
          <w:tcPr>
            <w:tcW w:w="2512" w:type="dxa"/>
            <w:gridSpan w:val="2"/>
            <w:tcBorders>
              <w:top w:val="nil"/>
              <w:bottom w:val="nil"/>
              <w:right w:val="nil"/>
            </w:tcBorders>
          </w:tcPr>
          <w:p w14:paraId="56E53C55" w14:textId="77777777" w:rsidR="005F3C11" w:rsidRPr="00A7641E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10"/>
                <w:szCs w:val="10"/>
              </w:rPr>
            </w:pPr>
          </w:p>
        </w:tc>
      </w:tr>
      <w:tr w:rsidR="005F3C11" w:rsidRPr="00943386" w14:paraId="575927AF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CF71644" w14:textId="77777777" w:rsidR="005F3C11" w:rsidRPr="008E0B23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>
              <w:rPr>
                <w:rFonts w:asciiTheme="minorHAnsi" w:hAnsiTheme="minorHAnsi" w:cs="Calibri"/>
                <w:bCs/>
                <w:sz w:val="21"/>
                <w:szCs w:val="21"/>
              </w:rPr>
              <w:t>5</w:t>
            </w: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E1E3161" w14:textId="77777777" w:rsidR="005F3C11" w:rsidRPr="008E0B23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Uwagi / zastrzeżenia</w:t>
            </w:r>
            <w:r>
              <w:rPr>
                <w:rFonts w:asciiTheme="minorHAnsi" w:hAnsiTheme="minorHAnsi" w:cs="Calibri"/>
                <w:bCs/>
                <w:sz w:val="21"/>
                <w:szCs w:val="21"/>
              </w:rPr>
              <w:t xml:space="preserve"> do protokołu</w:t>
            </w: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:</w:t>
            </w:r>
          </w:p>
        </w:tc>
      </w:tr>
      <w:tr w:rsidR="005F3C11" w:rsidRPr="00943386" w14:paraId="5793B548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544F6D" w14:textId="77777777" w:rsidR="005F3C11" w:rsidRPr="008E0B23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777BCD3" w14:textId="77777777" w:rsidR="005F3C11" w:rsidRPr="00943386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</w:tr>
      <w:tr w:rsidR="005F3C11" w:rsidRPr="00943386" w14:paraId="3BE8E8E6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9E61B2" w14:textId="77777777" w:rsidR="005F3C11" w:rsidRPr="008E0B23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  <w:tc>
          <w:tcPr>
            <w:tcW w:w="9639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16E200" w14:textId="77777777" w:rsidR="005F3C11" w:rsidRPr="00943386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</w:tr>
      <w:tr w:rsidR="005F3C11" w:rsidRPr="00943386" w14:paraId="4C8CD5E4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7134D0B" w14:textId="77777777" w:rsidR="005F3C11" w:rsidRPr="008E0B23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7F9BE8" w14:textId="77777777" w:rsidR="005F3C11" w:rsidRPr="008E0B23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</w:p>
        </w:tc>
      </w:tr>
      <w:tr w:rsidR="005F3C11" w:rsidRPr="00943386" w14:paraId="5451F659" w14:textId="77777777" w:rsidTr="001933DC"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1F67806" w14:textId="77777777" w:rsidR="005F3C11" w:rsidRPr="008E0B23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>
              <w:rPr>
                <w:rFonts w:asciiTheme="minorHAnsi" w:hAnsiTheme="minorHAnsi" w:cs="Calibri"/>
                <w:bCs/>
                <w:sz w:val="21"/>
                <w:szCs w:val="21"/>
              </w:rPr>
              <w:lastRenderedPageBreak/>
              <w:t>6</w:t>
            </w: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.</w:t>
            </w:r>
          </w:p>
        </w:tc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767631B" w14:textId="77777777" w:rsidR="005F3C11" w:rsidRPr="008E0B23" w:rsidRDefault="005F3C11" w:rsidP="000807D4">
            <w:pPr>
              <w:spacing w:line="312" w:lineRule="auto"/>
              <w:rPr>
                <w:rFonts w:asciiTheme="minorHAnsi" w:hAnsiTheme="minorHAnsi" w:cs="Calibri"/>
                <w:bCs/>
                <w:sz w:val="21"/>
                <w:szCs w:val="21"/>
              </w:rPr>
            </w:pPr>
            <w:r w:rsidRPr="008E0B23">
              <w:rPr>
                <w:rFonts w:asciiTheme="minorHAnsi" w:hAnsiTheme="minorHAnsi" w:cs="Calibri"/>
                <w:bCs/>
                <w:sz w:val="21"/>
                <w:szCs w:val="21"/>
              </w:rPr>
              <w:t>Protokół sporządzono w 2-óch jednobrzmiących egzemplarzach po jednym dla każdej ze stron.</w:t>
            </w:r>
          </w:p>
        </w:tc>
      </w:tr>
      <w:tr w:rsidR="005F3C11" w:rsidRPr="00DB395F" w14:paraId="78E8B1F4" w14:textId="77777777" w:rsidTr="001933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8"/>
          <w:jc w:val="center"/>
        </w:trPr>
        <w:tc>
          <w:tcPr>
            <w:tcW w:w="3827" w:type="dxa"/>
            <w:gridSpan w:val="4"/>
          </w:tcPr>
          <w:p w14:paraId="676491C4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  <w:p w14:paraId="1838F974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  <w:p w14:paraId="46C96C31" w14:textId="77777777" w:rsidR="005F3C11" w:rsidRPr="00DB395F" w:rsidRDefault="005F3C11" w:rsidP="000807D4">
            <w:pPr>
              <w:pStyle w:val="justify"/>
              <w:spacing w:line="276" w:lineRule="auto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</w:tc>
        <w:tc>
          <w:tcPr>
            <w:tcW w:w="3118" w:type="dxa"/>
            <w:gridSpan w:val="4"/>
          </w:tcPr>
          <w:p w14:paraId="38487655" w14:textId="77777777" w:rsidR="005F3C11" w:rsidRPr="00DB395F" w:rsidRDefault="005F3C11" w:rsidP="000807D4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3261" w:type="dxa"/>
            <w:gridSpan w:val="3"/>
          </w:tcPr>
          <w:p w14:paraId="4EF06F3F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</w:tc>
      </w:tr>
      <w:tr w:rsidR="005F3C11" w:rsidRPr="00DB395F" w14:paraId="600397A6" w14:textId="77777777" w:rsidTr="005B38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97"/>
          <w:jc w:val="center"/>
        </w:trPr>
        <w:tc>
          <w:tcPr>
            <w:tcW w:w="3827" w:type="dxa"/>
            <w:gridSpan w:val="4"/>
            <w:tcBorders>
              <w:top w:val="dotted" w:sz="4" w:space="0" w:color="auto"/>
            </w:tcBorders>
          </w:tcPr>
          <w:p w14:paraId="11FFD754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Data, Podpis i Pieczęć Upoważnionego Przedstawiciela </w:t>
            </w:r>
          </w:p>
          <w:p w14:paraId="1EF46465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ze Strony Zamawiającego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/Przejmującego</w:t>
            </w:r>
          </w:p>
        </w:tc>
        <w:tc>
          <w:tcPr>
            <w:tcW w:w="3118" w:type="dxa"/>
            <w:gridSpan w:val="4"/>
          </w:tcPr>
          <w:p w14:paraId="20BC36FB" w14:textId="77777777" w:rsidR="005F3C11" w:rsidRPr="00DB395F" w:rsidRDefault="005F3C11" w:rsidP="000807D4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7436391C" w14:textId="77777777" w:rsidR="005F3C11" w:rsidRPr="00DB395F" w:rsidRDefault="005F3C11" w:rsidP="000807D4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  <w:p w14:paraId="11F2BA9F" w14:textId="77777777" w:rsidR="005F3C11" w:rsidRPr="00DB395F" w:rsidRDefault="005F3C11" w:rsidP="000807D4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3261" w:type="dxa"/>
            <w:gridSpan w:val="3"/>
            <w:tcBorders>
              <w:top w:val="dotted" w:sz="4" w:space="0" w:color="auto"/>
            </w:tcBorders>
          </w:tcPr>
          <w:p w14:paraId="27EE23E1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Data, Podpis i Pieczęć Upoważnionego Przedstawiciela </w:t>
            </w:r>
          </w:p>
          <w:p w14:paraId="75E33877" w14:textId="77777777" w:rsidR="005F3C11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ze Strony Wykonawcy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/</w:t>
            </w:r>
            <w:r w:rsidRPr="00927E1D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Przekazując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ego</w:t>
            </w:r>
          </w:p>
          <w:p w14:paraId="6536D5FC" w14:textId="77777777" w:rsidR="005F3C11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  <w:p w14:paraId="03BC0B21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</w:pPr>
          </w:p>
        </w:tc>
      </w:tr>
      <w:tr w:rsidR="005F3C11" w:rsidRPr="00DB395F" w14:paraId="1115EA2D" w14:textId="77777777" w:rsidTr="00761B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8"/>
          <w:jc w:val="center"/>
        </w:trPr>
        <w:tc>
          <w:tcPr>
            <w:tcW w:w="3827" w:type="dxa"/>
            <w:gridSpan w:val="4"/>
            <w:tcBorders>
              <w:top w:val="dotted" w:sz="4" w:space="0" w:color="auto"/>
            </w:tcBorders>
          </w:tcPr>
          <w:p w14:paraId="04DDB105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Pieczęć Firmowa Zamawiającego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/Przejmującego</w:t>
            </w:r>
          </w:p>
        </w:tc>
        <w:tc>
          <w:tcPr>
            <w:tcW w:w="3118" w:type="dxa"/>
            <w:gridSpan w:val="4"/>
          </w:tcPr>
          <w:p w14:paraId="7CD7D73F" w14:textId="77777777" w:rsidR="005F3C11" w:rsidRPr="00DB395F" w:rsidRDefault="005F3C11" w:rsidP="000807D4">
            <w:pPr>
              <w:pStyle w:val="justify"/>
              <w:spacing w:line="276" w:lineRule="auto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</w:p>
        </w:tc>
        <w:tc>
          <w:tcPr>
            <w:tcW w:w="3261" w:type="dxa"/>
            <w:gridSpan w:val="3"/>
            <w:tcBorders>
              <w:top w:val="dotted" w:sz="4" w:space="0" w:color="auto"/>
            </w:tcBorders>
          </w:tcPr>
          <w:p w14:paraId="7F6998C0" w14:textId="77777777" w:rsidR="005F3C11" w:rsidRPr="00DB395F" w:rsidRDefault="005F3C11" w:rsidP="000807D4">
            <w:pPr>
              <w:pStyle w:val="justify"/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12"/>
                <w:szCs w:val="12"/>
              </w:rPr>
            </w:pPr>
            <w:r w:rsidRPr="00DB395F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Pieczęć Firmowa Wykonawcy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/</w:t>
            </w:r>
            <w:r w:rsidRPr="00927E1D"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 xml:space="preserve"> Przekazując</w:t>
            </w:r>
            <w:r>
              <w:rPr>
                <w:rFonts w:asciiTheme="minorHAnsi" w:hAnsiTheme="minorHAnsi"/>
                <w:b/>
                <w:smallCaps/>
                <w:color w:val="000000" w:themeColor="text1"/>
                <w:sz w:val="12"/>
                <w:szCs w:val="12"/>
              </w:rPr>
              <w:t>ego</w:t>
            </w:r>
          </w:p>
        </w:tc>
      </w:tr>
    </w:tbl>
    <w:p w14:paraId="477372BD" w14:textId="77777777" w:rsidR="00695EDD" w:rsidRDefault="00695EDD" w:rsidP="000807D4"/>
    <w:sectPr w:rsidR="00695EDD" w:rsidSect="00695EDD">
      <w:pgSz w:w="11906" w:h="16838"/>
      <w:pgMar w:top="894" w:right="1418" w:bottom="851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7D893" w14:textId="77777777" w:rsidR="00460981" w:rsidRDefault="00460981" w:rsidP="00714DCF">
      <w:pPr>
        <w:spacing w:after="0" w:line="240" w:lineRule="auto"/>
      </w:pPr>
      <w:r>
        <w:separator/>
      </w:r>
    </w:p>
  </w:endnote>
  <w:endnote w:type="continuationSeparator" w:id="0">
    <w:p w14:paraId="7BED279F" w14:textId="77777777" w:rsidR="00460981" w:rsidRDefault="00460981" w:rsidP="00714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440240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10D111" w14:textId="77777777" w:rsidR="002E684B" w:rsidRDefault="002E684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825">
          <w:rPr>
            <w:noProof/>
          </w:rPr>
          <w:t>6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4E312D40" w14:textId="77777777" w:rsidR="002E684B" w:rsidRDefault="002E6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07172" w14:textId="77777777" w:rsidR="00460981" w:rsidRDefault="00460981" w:rsidP="00714DCF">
      <w:pPr>
        <w:spacing w:after="0" w:line="240" w:lineRule="auto"/>
      </w:pPr>
      <w:r>
        <w:separator/>
      </w:r>
    </w:p>
  </w:footnote>
  <w:footnote w:type="continuationSeparator" w:id="0">
    <w:p w14:paraId="3F93565F" w14:textId="77777777" w:rsidR="00460981" w:rsidRDefault="00460981" w:rsidP="00714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43620" w14:textId="49ABC3EB" w:rsidR="002E684B" w:rsidRDefault="0020472A">
    <w:pPr>
      <w:pStyle w:val="Nagwek"/>
    </w:pPr>
    <w:r>
      <w:rPr>
        <w:rFonts w:ascii="Verdana" w:hAnsi="Verdana"/>
        <w:noProof/>
        <w:color w:val="00000A"/>
        <w:sz w:val="18"/>
        <w:szCs w:val="18"/>
        <w:lang w:eastAsia="pl-PL"/>
      </w:rPr>
      <w:drawing>
        <wp:inline distT="0" distB="0" distL="0" distR="0" wp14:anchorId="5D87E1B1" wp14:editId="1BCD6BC2">
          <wp:extent cx="5759450" cy="713583"/>
          <wp:effectExtent l="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3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pStyle w:val="Nagwek2"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4747F68"/>
    <w:multiLevelType w:val="hybridMultilevel"/>
    <w:tmpl w:val="1442AC8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137DF"/>
    <w:multiLevelType w:val="hybridMultilevel"/>
    <w:tmpl w:val="5DD898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840AA"/>
    <w:multiLevelType w:val="hybridMultilevel"/>
    <w:tmpl w:val="E258D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AC605D"/>
    <w:multiLevelType w:val="hybridMultilevel"/>
    <w:tmpl w:val="DF9E5F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34D96E">
      <w:numFmt w:val="bullet"/>
      <w:lvlText w:val="•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CB037C"/>
    <w:multiLevelType w:val="hybridMultilevel"/>
    <w:tmpl w:val="9BD6FF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373D4D"/>
    <w:multiLevelType w:val="hybridMultilevel"/>
    <w:tmpl w:val="6C382D52"/>
    <w:lvl w:ilvl="0" w:tplc="309AC92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7B72A7"/>
    <w:multiLevelType w:val="hybridMultilevel"/>
    <w:tmpl w:val="142C32B6"/>
    <w:lvl w:ilvl="0" w:tplc="35A085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879E4"/>
    <w:multiLevelType w:val="hybridMultilevel"/>
    <w:tmpl w:val="FCE0BCEA"/>
    <w:lvl w:ilvl="0" w:tplc="F15C08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63009D"/>
    <w:multiLevelType w:val="hybridMultilevel"/>
    <w:tmpl w:val="23E45B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FA652E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FE3467"/>
    <w:multiLevelType w:val="hybridMultilevel"/>
    <w:tmpl w:val="FD0C7C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34863"/>
    <w:multiLevelType w:val="hybridMultilevel"/>
    <w:tmpl w:val="D902C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9D6C24"/>
    <w:multiLevelType w:val="hybridMultilevel"/>
    <w:tmpl w:val="0C9AEC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EF79FE"/>
    <w:multiLevelType w:val="hybridMultilevel"/>
    <w:tmpl w:val="CFD6EE8A"/>
    <w:lvl w:ilvl="0" w:tplc="8BA0ED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4153F6"/>
    <w:multiLevelType w:val="hybridMultilevel"/>
    <w:tmpl w:val="0EC27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86D88"/>
    <w:multiLevelType w:val="hybridMultilevel"/>
    <w:tmpl w:val="579EA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6F1BBE"/>
    <w:multiLevelType w:val="hybridMultilevel"/>
    <w:tmpl w:val="1F5ED308"/>
    <w:lvl w:ilvl="0" w:tplc="E68C40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DE1288"/>
    <w:multiLevelType w:val="hybridMultilevel"/>
    <w:tmpl w:val="F468DC44"/>
    <w:lvl w:ilvl="0" w:tplc="35A085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74FCE"/>
    <w:multiLevelType w:val="hybridMultilevel"/>
    <w:tmpl w:val="D2D4A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40000"/>
    <w:multiLevelType w:val="hybridMultilevel"/>
    <w:tmpl w:val="5B764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AB2CD7"/>
    <w:multiLevelType w:val="hybridMultilevel"/>
    <w:tmpl w:val="96FA7D1C"/>
    <w:lvl w:ilvl="0" w:tplc="35A0851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19"/>
  </w:num>
  <w:num w:numId="10">
    <w:abstractNumId w:val="13"/>
  </w:num>
  <w:num w:numId="11">
    <w:abstractNumId w:val="0"/>
  </w:num>
  <w:num w:numId="12">
    <w:abstractNumId w:val="11"/>
  </w:num>
  <w:num w:numId="13">
    <w:abstractNumId w:val="16"/>
  </w:num>
  <w:num w:numId="14">
    <w:abstractNumId w:val="1"/>
  </w:num>
  <w:num w:numId="15">
    <w:abstractNumId w:val="1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50"/>
    <w:rsid w:val="0001575E"/>
    <w:rsid w:val="00021A0C"/>
    <w:rsid w:val="0002386F"/>
    <w:rsid w:val="00074940"/>
    <w:rsid w:val="00076884"/>
    <w:rsid w:val="000807D4"/>
    <w:rsid w:val="000A2076"/>
    <w:rsid w:val="000E1D6E"/>
    <w:rsid w:val="000E2ADE"/>
    <w:rsid w:val="00131D1F"/>
    <w:rsid w:val="00145CEB"/>
    <w:rsid w:val="00173136"/>
    <w:rsid w:val="00194103"/>
    <w:rsid w:val="001A184C"/>
    <w:rsid w:val="001A7A8C"/>
    <w:rsid w:val="001B146E"/>
    <w:rsid w:val="001C302A"/>
    <w:rsid w:val="001C51A2"/>
    <w:rsid w:val="001E101A"/>
    <w:rsid w:val="001E6549"/>
    <w:rsid w:val="001F192A"/>
    <w:rsid w:val="00201443"/>
    <w:rsid w:val="0020472A"/>
    <w:rsid w:val="002301C9"/>
    <w:rsid w:val="0026608C"/>
    <w:rsid w:val="0028030E"/>
    <w:rsid w:val="00287AB3"/>
    <w:rsid w:val="0029790B"/>
    <w:rsid w:val="002E684B"/>
    <w:rsid w:val="00320A41"/>
    <w:rsid w:val="00344435"/>
    <w:rsid w:val="00352E96"/>
    <w:rsid w:val="003A5886"/>
    <w:rsid w:val="004023AF"/>
    <w:rsid w:val="00445BA8"/>
    <w:rsid w:val="00451FE6"/>
    <w:rsid w:val="00460981"/>
    <w:rsid w:val="00462AFB"/>
    <w:rsid w:val="00481AB1"/>
    <w:rsid w:val="004A090E"/>
    <w:rsid w:val="004B79E8"/>
    <w:rsid w:val="004F20F0"/>
    <w:rsid w:val="00535C1B"/>
    <w:rsid w:val="005411F1"/>
    <w:rsid w:val="00565622"/>
    <w:rsid w:val="00566031"/>
    <w:rsid w:val="00582BD3"/>
    <w:rsid w:val="00595A5C"/>
    <w:rsid w:val="005A3AFC"/>
    <w:rsid w:val="005B0790"/>
    <w:rsid w:val="005B380C"/>
    <w:rsid w:val="005B616E"/>
    <w:rsid w:val="005F2E6B"/>
    <w:rsid w:val="005F3C11"/>
    <w:rsid w:val="006002B3"/>
    <w:rsid w:val="0061021D"/>
    <w:rsid w:val="006328C3"/>
    <w:rsid w:val="00650D96"/>
    <w:rsid w:val="00653C35"/>
    <w:rsid w:val="00657A1F"/>
    <w:rsid w:val="00695EDD"/>
    <w:rsid w:val="00714DCF"/>
    <w:rsid w:val="0072665F"/>
    <w:rsid w:val="00756AEF"/>
    <w:rsid w:val="00761B44"/>
    <w:rsid w:val="007630AE"/>
    <w:rsid w:val="00790BC6"/>
    <w:rsid w:val="007A7029"/>
    <w:rsid w:val="007A7E16"/>
    <w:rsid w:val="007C4B84"/>
    <w:rsid w:val="007D126A"/>
    <w:rsid w:val="007D52E9"/>
    <w:rsid w:val="007E1482"/>
    <w:rsid w:val="008528D4"/>
    <w:rsid w:val="0085770B"/>
    <w:rsid w:val="008730BA"/>
    <w:rsid w:val="008855C9"/>
    <w:rsid w:val="008A5742"/>
    <w:rsid w:val="008B584F"/>
    <w:rsid w:val="008E291A"/>
    <w:rsid w:val="008F2C02"/>
    <w:rsid w:val="008F71CC"/>
    <w:rsid w:val="00900459"/>
    <w:rsid w:val="00901DE9"/>
    <w:rsid w:val="00911CFF"/>
    <w:rsid w:val="00915219"/>
    <w:rsid w:val="00927E1D"/>
    <w:rsid w:val="009372EF"/>
    <w:rsid w:val="00944CA8"/>
    <w:rsid w:val="009452AA"/>
    <w:rsid w:val="00947825"/>
    <w:rsid w:val="009553C8"/>
    <w:rsid w:val="009720C1"/>
    <w:rsid w:val="00987453"/>
    <w:rsid w:val="009A6160"/>
    <w:rsid w:val="009B6EFB"/>
    <w:rsid w:val="00A26C1E"/>
    <w:rsid w:val="00A4381E"/>
    <w:rsid w:val="00A9686A"/>
    <w:rsid w:val="00AB0583"/>
    <w:rsid w:val="00AB08EF"/>
    <w:rsid w:val="00AF298D"/>
    <w:rsid w:val="00B052CD"/>
    <w:rsid w:val="00B15CEF"/>
    <w:rsid w:val="00B31556"/>
    <w:rsid w:val="00B40950"/>
    <w:rsid w:val="00B53F6B"/>
    <w:rsid w:val="00B608C0"/>
    <w:rsid w:val="00B71E52"/>
    <w:rsid w:val="00B71FB3"/>
    <w:rsid w:val="00BC4628"/>
    <w:rsid w:val="00BE2062"/>
    <w:rsid w:val="00BF64A6"/>
    <w:rsid w:val="00C11450"/>
    <w:rsid w:val="00C12A56"/>
    <w:rsid w:val="00C20C31"/>
    <w:rsid w:val="00C34A69"/>
    <w:rsid w:val="00C35BB9"/>
    <w:rsid w:val="00C4690C"/>
    <w:rsid w:val="00C5091D"/>
    <w:rsid w:val="00CA3CC8"/>
    <w:rsid w:val="00CB1856"/>
    <w:rsid w:val="00CE44BB"/>
    <w:rsid w:val="00CF1239"/>
    <w:rsid w:val="00D04E5F"/>
    <w:rsid w:val="00D22A08"/>
    <w:rsid w:val="00D40CAF"/>
    <w:rsid w:val="00D449A3"/>
    <w:rsid w:val="00D45C17"/>
    <w:rsid w:val="00D726DD"/>
    <w:rsid w:val="00D818C2"/>
    <w:rsid w:val="00D96177"/>
    <w:rsid w:val="00DB6559"/>
    <w:rsid w:val="00DB6F26"/>
    <w:rsid w:val="00DE71BD"/>
    <w:rsid w:val="00DF6E37"/>
    <w:rsid w:val="00E025DE"/>
    <w:rsid w:val="00E7786D"/>
    <w:rsid w:val="00EC596B"/>
    <w:rsid w:val="00EC7D1B"/>
    <w:rsid w:val="00EE6CD4"/>
    <w:rsid w:val="00F1508E"/>
    <w:rsid w:val="00F318F2"/>
    <w:rsid w:val="00F3465F"/>
    <w:rsid w:val="00F65726"/>
    <w:rsid w:val="00F7072D"/>
    <w:rsid w:val="00F70AB8"/>
    <w:rsid w:val="00F90D75"/>
    <w:rsid w:val="00F9616B"/>
    <w:rsid w:val="00FB6492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AEFD6"/>
  <w15:chartTrackingRefBased/>
  <w15:docId w15:val="{DCD26D4C-1D6A-487A-9C56-89965ECA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80C"/>
  </w:style>
  <w:style w:type="paragraph" w:styleId="Nagwek1">
    <w:name w:val="heading 1"/>
    <w:basedOn w:val="Normalny"/>
    <w:next w:val="Normalny"/>
    <w:link w:val="Nagwek1Znak"/>
    <w:qFormat/>
    <w:rsid w:val="002301C9"/>
    <w:pPr>
      <w:keepNext/>
      <w:widowControl w:val="0"/>
      <w:numPr>
        <w:numId w:val="11"/>
      </w:numPr>
      <w:suppressAutoHyphens/>
      <w:spacing w:before="240" w:after="120" w:line="240" w:lineRule="auto"/>
      <w:outlineLvl w:val="0"/>
    </w:pPr>
    <w:rPr>
      <w:rFonts w:ascii="Times New Roman" w:eastAsia="Arial" w:hAnsi="Times New Roman" w:cs="Mangal"/>
      <w:b/>
      <w:bCs/>
      <w:kern w:val="1"/>
      <w:sz w:val="48"/>
      <w:szCs w:val="48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301C9"/>
    <w:pPr>
      <w:keepNext/>
      <w:widowControl w:val="0"/>
      <w:numPr>
        <w:ilvl w:val="1"/>
        <w:numId w:val="11"/>
      </w:numPr>
      <w:suppressAutoHyphens/>
      <w:spacing w:before="240" w:after="120" w:line="240" w:lineRule="auto"/>
      <w:outlineLvl w:val="1"/>
    </w:pPr>
    <w:rPr>
      <w:rFonts w:ascii="Times New Roman" w:eastAsia="Arial" w:hAnsi="Times New Roman" w:cs="Mangal"/>
      <w:b/>
      <w:bCs/>
      <w:i/>
      <w:iCs/>
      <w:kern w:val="1"/>
      <w:sz w:val="36"/>
      <w:szCs w:val="36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01C9"/>
    <w:pPr>
      <w:keepNext/>
      <w:widowControl w:val="0"/>
      <w:numPr>
        <w:ilvl w:val="2"/>
        <w:numId w:val="11"/>
      </w:numPr>
      <w:suppressAutoHyphens/>
      <w:spacing w:before="240" w:after="120" w:line="240" w:lineRule="auto"/>
      <w:ind w:left="0" w:firstLine="0"/>
      <w:outlineLvl w:val="2"/>
    </w:pPr>
    <w:rPr>
      <w:rFonts w:ascii="Times New Roman" w:eastAsia="Arial" w:hAnsi="Times New Roman" w:cs="Mangal"/>
      <w:b/>
      <w:bCs/>
      <w:kern w:val="1"/>
      <w:sz w:val="28"/>
      <w:szCs w:val="28"/>
      <w:lang w:eastAsia="zh-CN" w:bidi="hi-I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01C9"/>
    <w:pPr>
      <w:keepNext/>
      <w:widowControl w:val="0"/>
      <w:numPr>
        <w:ilvl w:val="3"/>
        <w:numId w:val="11"/>
      </w:numPr>
      <w:suppressAutoHyphens/>
      <w:spacing w:before="240" w:after="120" w:line="240" w:lineRule="auto"/>
      <w:ind w:left="0" w:firstLine="0"/>
      <w:outlineLvl w:val="3"/>
    </w:pPr>
    <w:rPr>
      <w:rFonts w:ascii="Times New Roman" w:eastAsia="Arial" w:hAnsi="Times New Roman" w:cs="Mangal"/>
      <w:b/>
      <w:bCs/>
      <w:kern w:val="1"/>
      <w:sz w:val="24"/>
      <w:szCs w:val="24"/>
      <w:lang w:eastAsia="zh-CN" w:bidi="hi-I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01C9"/>
    <w:pPr>
      <w:widowControl w:val="0"/>
      <w:numPr>
        <w:ilvl w:val="4"/>
        <w:numId w:val="11"/>
      </w:numPr>
      <w:suppressAutoHyphens/>
      <w:spacing w:before="240" w:after="60" w:line="240" w:lineRule="auto"/>
      <w:outlineLvl w:val="4"/>
    </w:pPr>
    <w:rPr>
      <w:rFonts w:ascii="Times New Roman" w:eastAsia="Arial" w:hAnsi="Times New Roman" w:cs="Mangal"/>
      <w:b/>
      <w:bCs/>
      <w:i/>
      <w:iCs/>
      <w:kern w:val="1"/>
      <w:sz w:val="26"/>
      <w:szCs w:val="26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01C9"/>
    <w:pPr>
      <w:widowControl w:val="0"/>
      <w:numPr>
        <w:ilvl w:val="5"/>
        <w:numId w:val="11"/>
      </w:numPr>
      <w:suppressAutoHyphens/>
      <w:spacing w:before="240" w:after="60" w:line="240" w:lineRule="auto"/>
      <w:outlineLvl w:val="5"/>
    </w:pPr>
    <w:rPr>
      <w:rFonts w:ascii="Times New Roman" w:eastAsia="Arial" w:hAnsi="Times New Roman" w:cs="Mangal"/>
      <w:b/>
      <w:bCs/>
      <w:kern w:val="1"/>
      <w:lang w:eastAsia="zh-CN" w:bidi="hi-IN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2301C9"/>
    <w:pPr>
      <w:widowControl w:val="0"/>
      <w:numPr>
        <w:ilvl w:val="6"/>
        <w:numId w:val="11"/>
      </w:numPr>
      <w:suppressAutoHyphens/>
      <w:spacing w:before="240" w:after="60" w:line="240" w:lineRule="auto"/>
      <w:outlineLvl w:val="6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2301C9"/>
    <w:pPr>
      <w:widowControl w:val="0"/>
      <w:numPr>
        <w:ilvl w:val="7"/>
        <w:numId w:val="11"/>
      </w:numPr>
      <w:suppressAutoHyphens/>
      <w:spacing w:before="240" w:after="60" w:line="240" w:lineRule="auto"/>
      <w:outlineLvl w:val="7"/>
    </w:pPr>
    <w:rPr>
      <w:rFonts w:ascii="Times New Roman" w:eastAsia="Arial" w:hAnsi="Times New Roman" w:cs="Mangal"/>
      <w:i/>
      <w:iCs/>
      <w:kern w:val="1"/>
      <w:sz w:val="24"/>
      <w:szCs w:val="24"/>
      <w:lang w:eastAsia="zh-CN" w:bidi="hi-IN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2301C9"/>
    <w:pPr>
      <w:widowControl w:val="0"/>
      <w:numPr>
        <w:ilvl w:val="8"/>
        <w:numId w:val="11"/>
      </w:numPr>
      <w:suppressAutoHyphens/>
      <w:spacing w:before="240" w:after="60" w:line="240" w:lineRule="auto"/>
      <w:outlineLvl w:val="8"/>
    </w:pPr>
    <w:rPr>
      <w:rFonts w:ascii="Arial" w:eastAsia="Arial" w:hAnsi="Arial" w:cs="Arial"/>
      <w:kern w:val="1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0950"/>
    <w:pPr>
      <w:spacing w:after="0" w:line="240" w:lineRule="auto"/>
    </w:pPr>
    <w:rPr>
      <w:rFonts w:ascii="Arial Narrow" w:eastAsia="Arial Narrow" w:hAnsi="Arial Narrow" w:cs="Arial Narrow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rsid w:val="00B40950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DCF"/>
  </w:style>
  <w:style w:type="paragraph" w:styleId="Stopka">
    <w:name w:val="footer"/>
    <w:basedOn w:val="Normalny"/>
    <w:link w:val="StopkaZnak"/>
    <w:uiPriority w:val="99"/>
    <w:unhideWhenUsed/>
    <w:rsid w:val="00714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DCF"/>
  </w:style>
  <w:style w:type="paragraph" w:styleId="Tekstdymka">
    <w:name w:val="Balloon Text"/>
    <w:basedOn w:val="Normalny"/>
    <w:link w:val="TekstdymkaZnak"/>
    <w:uiPriority w:val="99"/>
    <w:semiHidden/>
    <w:unhideWhenUsed/>
    <w:rsid w:val="00EE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C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E6C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ight">
    <w:name w:val="right"/>
    <w:rsid w:val="008F2C02"/>
    <w:pPr>
      <w:spacing w:after="0" w:line="240" w:lineRule="auto"/>
      <w:jc w:val="right"/>
    </w:pPr>
    <w:rPr>
      <w:rFonts w:ascii="Arial Narrow" w:eastAsia="Arial Narrow" w:hAnsi="Arial Narrow" w:cs="Arial Narrow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2C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stify">
    <w:name w:val="justify"/>
    <w:rsid w:val="008F2C02"/>
    <w:pPr>
      <w:spacing w:after="0" w:line="240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8F2C02"/>
    <w:rPr>
      <w:b/>
    </w:rPr>
  </w:style>
  <w:style w:type="character" w:styleId="Hipercze">
    <w:name w:val="Hyperlink"/>
    <w:basedOn w:val="Domylnaczcionkaakapitu"/>
    <w:uiPriority w:val="99"/>
    <w:unhideWhenUsed/>
    <w:rsid w:val="00B052CD"/>
    <w:rPr>
      <w:color w:val="0563C1" w:themeColor="hyperlink"/>
      <w:u w:val="single"/>
    </w:rPr>
  </w:style>
  <w:style w:type="paragraph" w:customStyle="1" w:styleId="p">
    <w:name w:val="p"/>
    <w:rsid w:val="00657A1F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57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enter">
    <w:name w:val="tableCenter"/>
    <w:rsid w:val="001A7A8C"/>
    <w:pPr>
      <w:spacing w:after="0" w:line="240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0BC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301C9"/>
    <w:rPr>
      <w:rFonts w:ascii="Times New Roman" w:eastAsia="Arial" w:hAnsi="Times New Roman" w:cs="Mangal"/>
      <w:b/>
      <w:bCs/>
      <w:kern w:val="1"/>
      <w:sz w:val="48"/>
      <w:szCs w:val="4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2301C9"/>
    <w:rPr>
      <w:rFonts w:ascii="Times New Roman" w:eastAsia="Arial" w:hAnsi="Times New Roman" w:cs="Mangal"/>
      <w:b/>
      <w:bCs/>
      <w:i/>
      <w:iCs/>
      <w:kern w:val="1"/>
      <w:sz w:val="36"/>
      <w:szCs w:val="36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2301C9"/>
    <w:rPr>
      <w:rFonts w:ascii="Times New Roman" w:eastAsia="Arial" w:hAnsi="Times New Roman" w:cs="Mangal"/>
      <w:b/>
      <w:bCs/>
      <w:kern w:val="1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2301C9"/>
    <w:rPr>
      <w:rFonts w:ascii="Times New Roman" w:eastAsia="Arial" w:hAnsi="Times New Roman" w:cs="Mangal"/>
      <w:b/>
      <w:bCs/>
      <w:kern w:val="1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2301C9"/>
    <w:rPr>
      <w:rFonts w:ascii="Times New Roman" w:eastAsia="Arial" w:hAnsi="Times New Roman" w:cs="Mangal"/>
      <w:b/>
      <w:bCs/>
      <w:i/>
      <w:iCs/>
      <w:kern w:val="1"/>
      <w:sz w:val="26"/>
      <w:szCs w:val="26"/>
      <w:lang w:eastAsia="zh-CN" w:bidi="hi-IN"/>
    </w:rPr>
  </w:style>
  <w:style w:type="character" w:customStyle="1" w:styleId="Nagwek6Znak">
    <w:name w:val="Nagłówek 6 Znak"/>
    <w:basedOn w:val="Domylnaczcionkaakapitu"/>
    <w:link w:val="Nagwek6"/>
    <w:uiPriority w:val="9"/>
    <w:rsid w:val="002301C9"/>
    <w:rPr>
      <w:rFonts w:ascii="Times New Roman" w:eastAsia="Arial" w:hAnsi="Times New Roman" w:cs="Mangal"/>
      <w:b/>
      <w:bCs/>
      <w:kern w:val="1"/>
      <w:lang w:eastAsia="zh-CN" w:bidi="hi-IN"/>
    </w:rPr>
  </w:style>
  <w:style w:type="character" w:customStyle="1" w:styleId="Nagwek7Znak">
    <w:name w:val="Nagłówek 7 Znak"/>
    <w:basedOn w:val="Domylnaczcionkaakapitu"/>
    <w:link w:val="Nagwek7"/>
    <w:uiPriority w:val="9"/>
    <w:rsid w:val="002301C9"/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customStyle="1" w:styleId="Nagwek8Znak">
    <w:name w:val="Nagłówek 8 Znak"/>
    <w:basedOn w:val="Domylnaczcionkaakapitu"/>
    <w:link w:val="Nagwek8"/>
    <w:uiPriority w:val="9"/>
    <w:rsid w:val="002301C9"/>
    <w:rPr>
      <w:rFonts w:ascii="Times New Roman" w:eastAsia="Arial" w:hAnsi="Times New Roman" w:cs="Mangal"/>
      <w:i/>
      <w:iCs/>
      <w:kern w:val="1"/>
      <w:sz w:val="24"/>
      <w:szCs w:val="24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2301C9"/>
    <w:rPr>
      <w:rFonts w:ascii="Arial" w:eastAsia="Arial" w:hAnsi="Arial" w:cs="Arial"/>
      <w:kern w:val="1"/>
      <w:lang w:eastAsia="zh-CN" w:bidi="hi-IN"/>
    </w:rPr>
  </w:style>
  <w:style w:type="character" w:styleId="Pogrubienie">
    <w:name w:val="Strong"/>
    <w:uiPriority w:val="22"/>
    <w:qFormat/>
    <w:rsid w:val="002301C9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92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68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8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8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8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C518B-0192-4464-98AF-B142B934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ACSM Sp. z o.o. ACSM Sp. z o.o.</dc:creator>
  <cp:keywords/>
  <dc:description/>
  <cp:lastModifiedBy>Agnieszka Szczepańska</cp:lastModifiedBy>
  <cp:revision>3</cp:revision>
  <cp:lastPrinted>2019-03-19T12:16:00Z</cp:lastPrinted>
  <dcterms:created xsi:type="dcterms:W3CDTF">2020-10-13T11:19:00Z</dcterms:created>
  <dcterms:modified xsi:type="dcterms:W3CDTF">2020-10-16T10:36:00Z</dcterms:modified>
</cp:coreProperties>
</file>