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A86BC" w14:textId="77777777" w:rsidR="00252DBA" w:rsidRPr="00167961" w:rsidRDefault="00252DBA" w:rsidP="00252DBA">
      <w:pPr>
        <w:rPr>
          <w:rFonts w:ascii="Verdana" w:hAnsi="Verdana"/>
          <w:sz w:val="18"/>
          <w:szCs w:val="18"/>
        </w:rPr>
      </w:pPr>
    </w:p>
    <w:p w14:paraId="02F655BA" w14:textId="6C267A46" w:rsidR="00252DBA" w:rsidRDefault="00252DBA" w:rsidP="00252DBA">
      <w:pPr>
        <w:jc w:val="center"/>
        <w:rPr>
          <w:rFonts w:ascii="Verdana" w:hAnsi="Verdana"/>
          <w:b/>
          <w:sz w:val="18"/>
          <w:szCs w:val="18"/>
        </w:rPr>
      </w:pPr>
      <w:r w:rsidRPr="00167961">
        <w:rPr>
          <w:rFonts w:ascii="Verdana" w:hAnsi="Verdana"/>
          <w:b/>
          <w:sz w:val="18"/>
          <w:szCs w:val="18"/>
        </w:rPr>
        <w:t>ZAPYTANIE OFERTOWE</w:t>
      </w:r>
      <w:r w:rsidR="00167961">
        <w:rPr>
          <w:rFonts w:ascii="Verdana" w:hAnsi="Verdana"/>
          <w:b/>
          <w:sz w:val="18"/>
          <w:szCs w:val="18"/>
        </w:rPr>
        <w:t xml:space="preserve"> nr </w:t>
      </w:r>
      <w:r w:rsidR="00396DA8">
        <w:rPr>
          <w:rFonts w:ascii="Verdana" w:hAnsi="Verdana"/>
          <w:b/>
          <w:sz w:val="18"/>
          <w:szCs w:val="18"/>
        </w:rPr>
        <w:t>1</w:t>
      </w:r>
      <w:r w:rsidR="00167961">
        <w:rPr>
          <w:rFonts w:ascii="Verdana" w:hAnsi="Verdana"/>
          <w:b/>
          <w:sz w:val="18"/>
          <w:szCs w:val="18"/>
        </w:rPr>
        <w:t>/ZO/20</w:t>
      </w:r>
      <w:r w:rsidR="00F3534D">
        <w:rPr>
          <w:rFonts w:ascii="Verdana" w:hAnsi="Verdana"/>
          <w:b/>
          <w:sz w:val="18"/>
          <w:szCs w:val="18"/>
        </w:rPr>
        <w:t>2</w:t>
      </w:r>
      <w:r w:rsidR="00396DA8">
        <w:rPr>
          <w:rFonts w:ascii="Verdana" w:hAnsi="Verdana"/>
          <w:b/>
          <w:sz w:val="18"/>
          <w:szCs w:val="18"/>
        </w:rPr>
        <w:t>2</w:t>
      </w:r>
    </w:p>
    <w:p w14:paraId="4728408C" w14:textId="5CE31935" w:rsidR="00167961" w:rsidRPr="00167961" w:rsidRDefault="00167961" w:rsidP="00252DBA">
      <w:pPr>
        <w:jc w:val="center"/>
        <w:rPr>
          <w:rFonts w:ascii="Verdana" w:hAnsi="Verdana"/>
          <w:b/>
          <w:sz w:val="18"/>
          <w:szCs w:val="18"/>
        </w:rPr>
      </w:pPr>
      <w:r w:rsidRPr="00095E8F">
        <w:rPr>
          <w:rFonts w:ascii="Verdana" w:hAnsi="Verdana"/>
          <w:b/>
          <w:sz w:val="18"/>
          <w:szCs w:val="18"/>
        </w:rPr>
        <w:t xml:space="preserve">z dnia </w:t>
      </w:r>
      <w:r w:rsidR="00AF317F">
        <w:rPr>
          <w:rFonts w:ascii="Verdana" w:hAnsi="Verdana"/>
          <w:b/>
          <w:sz w:val="18"/>
          <w:szCs w:val="18"/>
        </w:rPr>
        <w:t>28.01.</w:t>
      </w:r>
      <w:r w:rsidR="00396DA8">
        <w:rPr>
          <w:rFonts w:ascii="Verdana" w:hAnsi="Verdana"/>
          <w:b/>
          <w:sz w:val="18"/>
          <w:szCs w:val="18"/>
        </w:rPr>
        <w:t>2022</w:t>
      </w:r>
      <w:r w:rsidR="00F21802" w:rsidRPr="00095E8F">
        <w:rPr>
          <w:rFonts w:ascii="Verdana" w:hAnsi="Verdana"/>
          <w:b/>
          <w:sz w:val="18"/>
          <w:szCs w:val="18"/>
        </w:rPr>
        <w:t xml:space="preserve"> r.</w:t>
      </w:r>
    </w:p>
    <w:p w14:paraId="601DD400" w14:textId="4151CC13" w:rsidR="009F5E0D" w:rsidRDefault="009F5E0D" w:rsidP="009F5E0D">
      <w:pPr>
        <w:jc w:val="center"/>
        <w:rPr>
          <w:rFonts w:ascii="Verdana" w:hAnsi="Verdana"/>
          <w:b/>
          <w:sz w:val="18"/>
          <w:szCs w:val="18"/>
        </w:rPr>
      </w:pPr>
      <w:r>
        <w:rPr>
          <w:rFonts w:ascii="Verdana" w:hAnsi="Verdana"/>
          <w:b/>
          <w:sz w:val="18"/>
          <w:szCs w:val="18"/>
        </w:rPr>
        <w:t>na</w:t>
      </w:r>
    </w:p>
    <w:p w14:paraId="2C9B0720" w14:textId="3EBA109F" w:rsidR="002A3A8E" w:rsidRDefault="0093541B" w:rsidP="001B1275">
      <w:pPr>
        <w:jc w:val="center"/>
        <w:rPr>
          <w:rFonts w:ascii="Verdana" w:hAnsi="Verdana"/>
          <w:b/>
          <w:sz w:val="18"/>
          <w:szCs w:val="18"/>
        </w:rPr>
      </w:pPr>
      <w:bookmarkStart w:id="0" w:name="_Hlk51273581"/>
      <w:bookmarkStart w:id="1" w:name="_Hlk518584035"/>
      <w:r>
        <w:rPr>
          <w:rFonts w:ascii="Verdana" w:hAnsi="Verdana"/>
          <w:b/>
          <w:sz w:val="18"/>
          <w:szCs w:val="18"/>
        </w:rPr>
        <w:t xml:space="preserve">dostawę </w:t>
      </w:r>
      <w:r w:rsidR="00C2625F">
        <w:rPr>
          <w:rFonts w:ascii="Verdana" w:hAnsi="Verdana"/>
          <w:b/>
          <w:sz w:val="18"/>
          <w:szCs w:val="18"/>
        </w:rPr>
        <w:t xml:space="preserve">i montaż </w:t>
      </w:r>
      <w:r w:rsidR="00396DA8">
        <w:rPr>
          <w:rFonts w:ascii="Verdana" w:hAnsi="Verdana"/>
          <w:b/>
          <w:sz w:val="18"/>
          <w:szCs w:val="18"/>
        </w:rPr>
        <w:t>pomostu</w:t>
      </w:r>
    </w:p>
    <w:bookmarkEnd w:id="0"/>
    <w:p w14:paraId="34D5180D" w14:textId="2B498551" w:rsidR="00B762A4" w:rsidRPr="009F5E0D" w:rsidRDefault="009C5A77" w:rsidP="001B1275">
      <w:pPr>
        <w:jc w:val="center"/>
        <w:rPr>
          <w:rFonts w:ascii="Verdana" w:hAnsi="Verdana"/>
          <w:b/>
          <w:sz w:val="18"/>
          <w:szCs w:val="18"/>
        </w:rPr>
      </w:pPr>
      <w:r w:rsidRPr="009F5E0D">
        <w:rPr>
          <w:rFonts w:ascii="Verdana" w:hAnsi="Verdana"/>
          <w:b/>
          <w:sz w:val="18"/>
          <w:szCs w:val="18"/>
        </w:rPr>
        <w:t>w projekcie współfinansowanym ze środków Unii Europejskiej</w:t>
      </w:r>
      <w:r w:rsidR="009F5E0D" w:rsidRPr="009F5E0D">
        <w:rPr>
          <w:rFonts w:ascii="Verdana" w:hAnsi="Verdana"/>
          <w:b/>
          <w:sz w:val="18"/>
          <w:szCs w:val="18"/>
        </w:rPr>
        <w:t xml:space="preserve"> </w:t>
      </w:r>
      <w:r w:rsidR="009F5E0D" w:rsidRPr="009F5E0D">
        <w:rPr>
          <w:rFonts w:ascii="Verdana" w:hAnsi="Verdana"/>
          <w:b/>
          <w:sz w:val="18"/>
          <w:szCs w:val="18"/>
        </w:rPr>
        <w:br/>
        <w:t>w ramach</w:t>
      </w:r>
      <w:r w:rsidRPr="009F5E0D">
        <w:rPr>
          <w:rFonts w:ascii="Verdana" w:hAnsi="Verdana"/>
          <w:b/>
          <w:sz w:val="18"/>
          <w:szCs w:val="18"/>
        </w:rPr>
        <w:t xml:space="preserve"> Program</w:t>
      </w:r>
      <w:r w:rsidR="009F5E0D" w:rsidRPr="009F5E0D">
        <w:rPr>
          <w:rFonts w:ascii="Verdana" w:hAnsi="Verdana"/>
          <w:b/>
          <w:sz w:val="18"/>
          <w:szCs w:val="18"/>
        </w:rPr>
        <w:t>u</w:t>
      </w:r>
      <w:r w:rsidRPr="009F5E0D">
        <w:rPr>
          <w:rFonts w:ascii="Verdana" w:hAnsi="Verdana"/>
          <w:b/>
          <w:sz w:val="18"/>
          <w:szCs w:val="18"/>
        </w:rPr>
        <w:t xml:space="preserve"> Operacyjn</w:t>
      </w:r>
      <w:r w:rsidR="009F5E0D" w:rsidRPr="009F5E0D">
        <w:rPr>
          <w:rFonts w:ascii="Verdana" w:hAnsi="Verdana"/>
          <w:b/>
          <w:sz w:val="18"/>
          <w:szCs w:val="18"/>
        </w:rPr>
        <w:t>ego</w:t>
      </w:r>
      <w:r w:rsidRPr="009F5E0D">
        <w:rPr>
          <w:rFonts w:ascii="Verdana" w:hAnsi="Verdana"/>
          <w:b/>
          <w:sz w:val="18"/>
          <w:szCs w:val="18"/>
        </w:rPr>
        <w:t xml:space="preserve"> </w:t>
      </w:r>
      <w:r w:rsidR="007612DF">
        <w:rPr>
          <w:rFonts w:ascii="Verdana" w:hAnsi="Verdana"/>
          <w:b/>
          <w:sz w:val="18"/>
          <w:szCs w:val="18"/>
        </w:rPr>
        <w:t>Inteligentn</w:t>
      </w:r>
      <w:r w:rsidR="00673291">
        <w:rPr>
          <w:rFonts w:ascii="Verdana" w:hAnsi="Verdana"/>
          <w:b/>
          <w:sz w:val="18"/>
          <w:szCs w:val="18"/>
        </w:rPr>
        <w:t>y</w:t>
      </w:r>
      <w:r w:rsidR="007612DF">
        <w:rPr>
          <w:rFonts w:ascii="Verdana" w:hAnsi="Verdana"/>
          <w:b/>
          <w:sz w:val="18"/>
          <w:szCs w:val="18"/>
        </w:rPr>
        <w:t xml:space="preserve"> Rozwój </w:t>
      </w:r>
      <w:r w:rsidRPr="009F5E0D">
        <w:rPr>
          <w:rFonts w:ascii="Verdana" w:hAnsi="Verdana"/>
          <w:b/>
          <w:sz w:val="18"/>
          <w:szCs w:val="18"/>
        </w:rPr>
        <w:t>2014-2020</w:t>
      </w:r>
    </w:p>
    <w:bookmarkEnd w:id="1"/>
    <w:p w14:paraId="390173FB" w14:textId="5B3B9E89" w:rsidR="009C5A77" w:rsidRPr="009F5E0D" w:rsidRDefault="009C5A77" w:rsidP="008D432B">
      <w:pPr>
        <w:pStyle w:val="Akapitzlist"/>
        <w:numPr>
          <w:ilvl w:val="0"/>
          <w:numId w:val="1"/>
        </w:numPr>
        <w:ind w:left="284"/>
        <w:jc w:val="both"/>
        <w:rPr>
          <w:rFonts w:ascii="Verdana" w:hAnsi="Verdana"/>
          <w:b/>
          <w:sz w:val="18"/>
          <w:szCs w:val="18"/>
        </w:rPr>
      </w:pPr>
      <w:r w:rsidRPr="009F5E0D">
        <w:rPr>
          <w:rFonts w:ascii="Verdana" w:hAnsi="Verdana"/>
          <w:b/>
          <w:sz w:val="18"/>
          <w:szCs w:val="18"/>
        </w:rPr>
        <w:t xml:space="preserve">Nazwa i adres </w:t>
      </w:r>
      <w:r w:rsidR="007D0692">
        <w:rPr>
          <w:rFonts w:ascii="Verdana" w:hAnsi="Verdana"/>
          <w:b/>
          <w:sz w:val="18"/>
          <w:szCs w:val="18"/>
        </w:rPr>
        <w:t>Z</w:t>
      </w:r>
      <w:r w:rsidRPr="009F5E0D">
        <w:rPr>
          <w:rFonts w:ascii="Verdana" w:hAnsi="Verdana"/>
          <w:b/>
          <w:sz w:val="18"/>
          <w:szCs w:val="18"/>
        </w:rPr>
        <w:t>amawiającego</w:t>
      </w:r>
    </w:p>
    <w:p w14:paraId="55A1C043" w14:textId="77777777" w:rsidR="007612DF" w:rsidRPr="007612DF" w:rsidRDefault="007612DF" w:rsidP="007612DF">
      <w:pPr>
        <w:spacing w:after="0" w:line="240" w:lineRule="auto"/>
        <w:rPr>
          <w:rFonts w:ascii="Verdana" w:eastAsia="Times New Roman" w:hAnsi="Verdana" w:cs="Times New Roman"/>
          <w:bCs/>
          <w:sz w:val="18"/>
          <w:szCs w:val="18"/>
          <w:lang w:eastAsia="pl-PL"/>
        </w:rPr>
      </w:pPr>
      <w:bookmarkStart w:id="2" w:name="_Hlk24841706"/>
      <w:r w:rsidRPr="007612DF">
        <w:rPr>
          <w:rFonts w:ascii="Verdana" w:eastAsia="Times New Roman" w:hAnsi="Verdana" w:cs="Times New Roman"/>
          <w:bCs/>
          <w:sz w:val="18"/>
          <w:szCs w:val="18"/>
          <w:lang w:eastAsia="pl-PL"/>
        </w:rPr>
        <w:t>JMP Polska sp. z o.o. sp. k.</w:t>
      </w:r>
    </w:p>
    <w:p w14:paraId="2A3ED954" w14:textId="3D418C39" w:rsidR="00205E46" w:rsidRDefault="00205E46" w:rsidP="007612DF">
      <w:pPr>
        <w:spacing w:after="0" w:line="240" w:lineRule="auto"/>
        <w:rPr>
          <w:rFonts w:ascii="Verdana" w:eastAsia="Times New Roman" w:hAnsi="Verdana" w:cs="Times New Roman"/>
          <w:bCs/>
          <w:sz w:val="18"/>
          <w:szCs w:val="18"/>
          <w:lang w:eastAsia="pl-PL"/>
        </w:rPr>
      </w:pPr>
      <w:r>
        <w:rPr>
          <w:rFonts w:ascii="Verdana" w:eastAsia="Times New Roman" w:hAnsi="Verdana" w:cs="Times New Roman"/>
          <w:bCs/>
          <w:sz w:val="18"/>
          <w:szCs w:val="18"/>
          <w:lang w:eastAsia="pl-PL"/>
        </w:rPr>
        <w:t>ul. Brzozowa 8</w:t>
      </w:r>
    </w:p>
    <w:p w14:paraId="3959BF9A" w14:textId="321FA9E3" w:rsidR="007612DF" w:rsidRPr="007612DF" w:rsidRDefault="007612DF" w:rsidP="007612DF">
      <w:pPr>
        <w:spacing w:after="0" w:line="240" w:lineRule="auto"/>
        <w:rPr>
          <w:rFonts w:ascii="Verdana" w:eastAsia="Times New Roman" w:hAnsi="Verdana" w:cs="Times New Roman"/>
          <w:bCs/>
          <w:sz w:val="18"/>
          <w:szCs w:val="18"/>
          <w:lang w:eastAsia="pl-PL"/>
        </w:rPr>
      </w:pPr>
      <w:r w:rsidRPr="007612DF">
        <w:rPr>
          <w:rFonts w:ascii="Verdana" w:eastAsia="Times New Roman" w:hAnsi="Verdana" w:cs="Times New Roman"/>
          <w:bCs/>
          <w:sz w:val="18"/>
          <w:szCs w:val="18"/>
          <w:lang w:eastAsia="pl-PL"/>
        </w:rPr>
        <w:t>Czarnylas</w:t>
      </w:r>
    </w:p>
    <w:p w14:paraId="203B3D24" w14:textId="1869CEFA" w:rsidR="00530F3D" w:rsidRDefault="007612DF" w:rsidP="007612DF">
      <w:pPr>
        <w:spacing w:after="0" w:line="240" w:lineRule="auto"/>
        <w:rPr>
          <w:rFonts w:ascii="Verdana" w:eastAsia="Times New Roman" w:hAnsi="Verdana" w:cs="Times New Roman"/>
          <w:bCs/>
          <w:sz w:val="18"/>
          <w:szCs w:val="18"/>
          <w:lang w:eastAsia="pl-PL"/>
        </w:rPr>
      </w:pPr>
      <w:r w:rsidRPr="007612DF">
        <w:rPr>
          <w:rFonts w:ascii="Verdana" w:eastAsia="Times New Roman" w:hAnsi="Verdana" w:cs="Times New Roman"/>
          <w:bCs/>
          <w:sz w:val="18"/>
          <w:szCs w:val="18"/>
          <w:lang w:eastAsia="pl-PL"/>
        </w:rPr>
        <w:t>63-421 Przygodzice</w:t>
      </w:r>
    </w:p>
    <w:bookmarkEnd w:id="2"/>
    <w:p w14:paraId="2E360AB6" w14:textId="6A45C34D" w:rsidR="007612DF" w:rsidRDefault="007612DF" w:rsidP="007612DF">
      <w:pPr>
        <w:spacing w:after="0" w:line="240" w:lineRule="auto"/>
        <w:rPr>
          <w:rFonts w:ascii="Verdana" w:eastAsia="Times New Roman" w:hAnsi="Verdana" w:cs="Times New Roman"/>
          <w:bCs/>
          <w:sz w:val="18"/>
          <w:szCs w:val="18"/>
          <w:lang w:eastAsia="pl-PL"/>
        </w:rPr>
      </w:pPr>
    </w:p>
    <w:p w14:paraId="1162635A" w14:textId="77777777" w:rsidR="007612DF" w:rsidRPr="00167961" w:rsidRDefault="007612DF" w:rsidP="007612DF">
      <w:pPr>
        <w:spacing w:after="0" w:line="240" w:lineRule="auto"/>
        <w:rPr>
          <w:rFonts w:ascii="Verdana" w:hAnsi="Verdana" w:cs="Times New Roman"/>
          <w:sz w:val="18"/>
          <w:szCs w:val="18"/>
        </w:rPr>
      </w:pPr>
    </w:p>
    <w:p w14:paraId="2A5D4DE9" w14:textId="118C8E0E" w:rsidR="00530F3D" w:rsidRPr="00530F3D" w:rsidRDefault="00530F3D" w:rsidP="008D432B">
      <w:pPr>
        <w:pStyle w:val="Akapitzlist"/>
        <w:numPr>
          <w:ilvl w:val="0"/>
          <w:numId w:val="1"/>
        </w:numPr>
        <w:autoSpaceDE w:val="0"/>
        <w:spacing w:after="80" w:line="240" w:lineRule="auto"/>
        <w:ind w:left="284"/>
        <w:jc w:val="both"/>
        <w:rPr>
          <w:rFonts w:ascii="Verdana" w:hAnsi="Verdana" w:cs="Calibri"/>
          <w:b/>
          <w:sz w:val="18"/>
          <w:szCs w:val="18"/>
        </w:rPr>
      </w:pPr>
      <w:r w:rsidRPr="00530F3D">
        <w:rPr>
          <w:rFonts w:ascii="Verdana" w:hAnsi="Verdana" w:cs="Calibri"/>
          <w:b/>
          <w:sz w:val="18"/>
          <w:szCs w:val="18"/>
        </w:rPr>
        <w:t>Tryb udzielenia zamówienia</w:t>
      </w:r>
    </w:p>
    <w:p w14:paraId="7BC1EE19" w14:textId="0A9434BE" w:rsidR="00530F3D" w:rsidRPr="00530F3D" w:rsidRDefault="00530F3D" w:rsidP="00D5526A">
      <w:pPr>
        <w:autoSpaceDE w:val="0"/>
        <w:spacing w:after="80" w:line="240" w:lineRule="auto"/>
        <w:jc w:val="both"/>
        <w:rPr>
          <w:rFonts w:ascii="Verdana" w:hAnsi="Verdana" w:cs="Calibri"/>
          <w:sz w:val="18"/>
          <w:szCs w:val="18"/>
        </w:rPr>
      </w:pPr>
      <w:r w:rsidRPr="00530F3D">
        <w:rPr>
          <w:rFonts w:ascii="Verdana" w:hAnsi="Verdana" w:cs="Calibri"/>
          <w:sz w:val="18"/>
          <w:szCs w:val="18"/>
        </w:rPr>
        <w:t xml:space="preserve">Zamówienie zostanie udzielone zgodnie z Wytycznymi w zakresie kwalifikowalności wydatków </w:t>
      </w:r>
      <w:r w:rsidR="001B1275">
        <w:rPr>
          <w:rFonts w:ascii="Verdana" w:hAnsi="Verdana" w:cs="Calibri"/>
          <w:sz w:val="18"/>
          <w:szCs w:val="18"/>
        </w:rPr>
        <w:br/>
      </w:r>
      <w:r w:rsidRPr="00530F3D">
        <w:rPr>
          <w:rFonts w:ascii="Verdana" w:hAnsi="Verdana" w:cs="Calibri"/>
          <w:sz w:val="18"/>
          <w:szCs w:val="18"/>
        </w:rPr>
        <w:t>w ramach Europejskiego Funduszu Rozwoju Regionalnego, Europejskiego Funduszu Społecznego oraz Funduszu Spójności na lata 2014-2020.</w:t>
      </w:r>
    </w:p>
    <w:p w14:paraId="5B349AF3" w14:textId="62D9666A" w:rsidR="0032754C" w:rsidRPr="009F5E0D" w:rsidRDefault="0032754C" w:rsidP="008D432B">
      <w:pPr>
        <w:pStyle w:val="Akapitzlist"/>
        <w:numPr>
          <w:ilvl w:val="0"/>
          <w:numId w:val="1"/>
        </w:numPr>
        <w:spacing w:after="80" w:line="240" w:lineRule="auto"/>
        <w:ind w:left="284"/>
        <w:contextualSpacing w:val="0"/>
        <w:jc w:val="both"/>
        <w:rPr>
          <w:rFonts w:ascii="Verdana" w:eastAsia="Times New Roman" w:hAnsi="Verdana" w:cstheme="minorHAnsi"/>
          <w:b/>
          <w:sz w:val="18"/>
          <w:szCs w:val="18"/>
          <w:lang w:eastAsia="pl-PL"/>
        </w:rPr>
      </w:pPr>
      <w:r w:rsidRPr="009F5E0D">
        <w:rPr>
          <w:rFonts w:ascii="Verdana" w:eastAsia="Times New Roman" w:hAnsi="Verdana" w:cstheme="minorHAnsi"/>
          <w:b/>
          <w:sz w:val="18"/>
          <w:szCs w:val="18"/>
          <w:lang w:eastAsia="pl-PL"/>
        </w:rPr>
        <w:t>Opis przedmiotu zamówienia</w:t>
      </w:r>
    </w:p>
    <w:p w14:paraId="0FC0F9A5" w14:textId="6420A927" w:rsidR="00096DE6" w:rsidRDefault="0032754C" w:rsidP="00093D03">
      <w:pPr>
        <w:pStyle w:val="Akapitzlist"/>
        <w:numPr>
          <w:ilvl w:val="0"/>
          <w:numId w:val="14"/>
        </w:numPr>
        <w:spacing w:after="80" w:line="240" w:lineRule="auto"/>
        <w:jc w:val="both"/>
        <w:rPr>
          <w:rFonts w:ascii="Verdana" w:hAnsi="Verdana"/>
          <w:sz w:val="18"/>
          <w:szCs w:val="18"/>
        </w:rPr>
      </w:pPr>
      <w:r w:rsidRPr="00047532">
        <w:rPr>
          <w:rFonts w:ascii="Verdana" w:hAnsi="Verdana"/>
          <w:sz w:val="18"/>
          <w:szCs w:val="18"/>
        </w:rPr>
        <w:t>Przedmiotem zamówienia</w:t>
      </w:r>
      <w:r w:rsidR="00C67D23" w:rsidRPr="00047532">
        <w:rPr>
          <w:rFonts w:ascii="Verdana" w:hAnsi="Verdana"/>
          <w:sz w:val="18"/>
          <w:szCs w:val="18"/>
        </w:rPr>
        <w:t xml:space="preserve"> jest</w:t>
      </w:r>
      <w:r w:rsidR="009F5E0D" w:rsidRPr="00047532">
        <w:rPr>
          <w:rFonts w:ascii="Verdana" w:hAnsi="Verdana"/>
          <w:sz w:val="18"/>
          <w:szCs w:val="18"/>
        </w:rPr>
        <w:t xml:space="preserve"> </w:t>
      </w:r>
      <w:r w:rsidR="0093541B">
        <w:rPr>
          <w:rFonts w:ascii="Verdana" w:hAnsi="Verdana"/>
          <w:sz w:val="18"/>
          <w:szCs w:val="18"/>
        </w:rPr>
        <w:t>dostawa</w:t>
      </w:r>
      <w:r w:rsidR="00C2625F">
        <w:rPr>
          <w:rFonts w:ascii="Verdana" w:hAnsi="Verdana"/>
          <w:sz w:val="18"/>
          <w:szCs w:val="18"/>
        </w:rPr>
        <w:t xml:space="preserve"> i montaż </w:t>
      </w:r>
      <w:r w:rsidR="00396DA8">
        <w:rPr>
          <w:rFonts w:ascii="Verdana" w:hAnsi="Verdana"/>
          <w:sz w:val="18"/>
          <w:szCs w:val="18"/>
        </w:rPr>
        <w:t>pomostu</w:t>
      </w:r>
      <w:r w:rsidR="00C2625F">
        <w:rPr>
          <w:rFonts w:ascii="Verdana" w:hAnsi="Verdana"/>
          <w:sz w:val="18"/>
          <w:szCs w:val="18"/>
        </w:rPr>
        <w:t xml:space="preserve"> </w:t>
      </w:r>
      <w:r w:rsidR="0093541B">
        <w:rPr>
          <w:rFonts w:ascii="Verdana" w:hAnsi="Verdana"/>
          <w:sz w:val="18"/>
          <w:szCs w:val="18"/>
        </w:rPr>
        <w:t>w ramach realizacji projektu</w:t>
      </w:r>
      <w:r w:rsidR="000B125C">
        <w:rPr>
          <w:rFonts w:ascii="Verdana" w:hAnsi="Verdana"/>
          <w:sz w:val="18"/>
          <w:szCs w:val="18"/>
        </w:rPr>
        <w:t xml:space="preserve"> - </w:t>
      </w:r>
      <w:r w:rsidR="000B125C" w:rsidRPr="000B125C">
        <w:rPr>
          <w:rFonts w:ascii="Verdana" w:hAnsi="Verdana"/>
          <w:sz w:val="18"/>
          <w:szCs w:val="18"/>
        </w:rPr>
        <w:t xml:space="preserve"> budowa centrum badawczo rozwojowego</w:t>
      </w:r>
      <w:r w:rsidR="000B125C">
        <w:rPr>
          <w:rFonts w:ascii="Verdana" w:hAnsi="Verdana"/>
          <w:sz w:val="18"/>
          <w:szCs w:val="18"/>
        </w:rPr>
        <w:t xml:space="preserve"> (dalej budowa CBR)</w:t>
      </w:r>
      <w:r w:rsidR="00096DE6" w:rsidRPr="00096DE6">
        <w:rPr>
          <w:rFonts w:ascii="Verdana" w:hAnsi="Verdana"/>
          <w:sz w:val="18"/>
          <w:szCs w:val="18"/>
        </w:rPr>
        <w:t xml:space="preserve">. </w:t>
      </w:r>
    </w:p>
    <w:p w14:paraId="62A3700A" w14:textId="77777777" w:rsidR="0093541B" w:rsidRDefault="00096DE6" w:rsidP="00093D03">
      <w:pPr>
        <w:pStyle w:val="Akapitzlist"/>
        <w:numPr>
          <w:ilvl w:val="0"/>
          <w:numId w:val="14"/>
        </w:numPr>
        <w:jc w:val="both"/>
        <w:rPr>
          <w:rFonts w:ascii="Verdana" w:hAnsi="Verdana"/>
          <w:sz w:val="18"/>
          <w:szCs w:val="18"/>
        </w:rPr>
      </w:pPr>
      <w:bookmarkStart w:id="3" w:name="_Hlk77356599"/>
      <w:r w:rsidRPr="006E001B">
        <w:rPr>
          <w:rFonts w:ascii="Verdana" w:hAnsi="Verdana"/>
          <w:sz w:val="18"/>
          <w:szCs w:val="18"/>
        </w:rPr>
        <w:t>Szczegółowy opis przedmiotu zamówienia</w:t>
      </w:r>
      <w:r w:rsidR="003C2D4D">
        <w:rPr>
          <w:rFonts w:ascii="Verdana" w:hAnsi="Verdana"/>
          <w:sz w:val="18"/>
          <w:szCs w:val="18"/>
        </w:rPr>
        <w:t>:</w:t>
      </w:r>
      <w:r w:rsidR="000B125C">
        <w:rPr>
          <w:rFonts w:ascii="Verdana" w:hAnsi="Verdana"/>
          <w:sz w:val="18"/>
          <w:szCs w:val="18"/>
        </w:rPr>
        <w:t xml:space="preserve"> </w:t>
      </w:r>
    </w:p>
    <w:p w14:paraId="2CE232F8" w14:textId="2865EA5E" w:rsidR="00C2625F" w:rsidRDefault="00C2625F" w:rsidP="0093541B">
      <w:pPr>
        <w:pStyle w:val="Akapitzlist"/>
        <w:jc w:val="both"/>
        <w:rPr>
          <w:rFonts w:ascii="Verdana" w:hAnsi="Verdana"/>
          <w:sz w:val="18"/>
          <w:szCs w:val="18"/>
        </w:rPr>
      </w:pPr>
      <w:r>
        <w:rPr>
          <w:rFonts w:ascii="Verdana" w:hAnsi="Verdana"/>
          <w:sz w:val="18"/>
          <w:szCs w:val="18"/>
        </w:rPr>
        <w:t xml:space="preserve">Dostawa i montaż </w:t>
      </w:r>
      <w:r w:rsidR="00396DA8">
        <w:rPr>
          <w:rFonts w:ascii="Verdana" w:hAnsi="Verdana"/>
          <w:sz w:val="18"/>
          <w:szCs w:val="18"/>
        </w:rPr>
        <w:t>pomostu</w:t>
      </w:r>
      <w:r>
        <w:rPr>
          <w:rFonts w:ascii="Verdana" w:hAnsi="Verdana"/>
          <w:sz w:val="18"/>
          <w:szCs w:val="18"/>
        </w:rPr>
        <w:t xml:space="preserve">, w tym prac związanych z </w:t>
      </w:r>
      <w:r w:rsidR="00396DA8">
        <w:rPr>
          <w:rFonts w:ascii="Verdana" w:hAnsi="Verdana"/>
          <w:sz w:val="18"/>
          <w:szCs w:val="18"/>
        </w:rPr>
        <w:t xml:space="preserve">jego </w:t>
      </w:r>
      <w:r>
        <w:rPr>
          <w:rFonts w:ascii="Verdana" w:hAnsi="Verdana"/>
          <w:sz w:val="18"/>
          <w:szCs w:val="18"/>
        </w:rPr>
        <w:t>montażem</w:t>
      </w:r>
      <w:r w:rsidR="00396DA8">
        <w:rPr>
          <w:rFonts w:ascii="Verdana" w:hAnsi="Verdana"/>
          <w:sz w:val="18"/>
          <w:szCs w:val="18"/>
        </w:rPr>
        <w:t>.</w:t>
      </w:r>
    </w:p>
    <w:p w14:paraId="68DCE3AD" w14:textId="44AF9EDA" w:rsidR="00396DA8" w:rsidRDefault="00396DA8" w:rsidP="0093541B">
      <w:pPr>
        <w:pStyle w:val="Akapitzlist"/>
        <w:jc w:val="both"/>
        <w:rPr>
          <w:rFonts w:ascii="Verdana" w:hAnsi="Verdana"/>
          <w:sz w:val="18"/>
          <w:szCs w:val="18"/>
        </w:rPr>
      </w:pPr>
      <w:r>
        <w:rPr>
          <w:rFonts w:ascii="Verdana" w:hAnsi="Verdana"/>
          <w:sz w:val="18"/>
          <w:szCs w:val="18"/>
        </w:rPr>
        <w:t>Wymagane minimalne parametry:</w:t>
      </w:r>
    </w:p>
    <w:p w14:paraId="22EDC353" w14:textId="77777777" w:rsidR="00DE37C6" w:rsidRPr="00DE37C6" w:rsidRDefault="00396DA8" w:rsidP="00DE37C6">
      <w:pPr>
        <w:pStyle w:val="Akapitzlist"/>
        <w:numPr>
          <w:ilvl w:val="0"/>
          <w:numId w:val="32"/>
        </w:numPr>
        <w:rPr>
          <w:rFonts w:ascii="Verdana" w:hAnsi="Verdana"/>
          <w:sz w:val="18"/>
          <w:szCs w:val="18"/>
        </w:rPr>
      </w:pPr>
      <w:bookmarkStart w:id="4" w:name="_Hlk94265243"/>
      <w:r w:rsidRPr="00DE37C6">
        <w:rPr>
          <w:rFonts w:ascii="Verdana" w:hAnsi="Verdana"/>
          <w:sz w:val="18"/>
          <w:szCs w:val="18"/>
        </w:rPr>
        <w:t>Wymiary gabarytowe: 12,26 m x 18,20 m</w:t>
      </w:r>
      <w:r w:rsidR="00DE37C6" w:rsidRPr="00DE37C6">
        <w:rPr>
          <w:rFonts w:ascii="Verdana" w:hAnsi="Verdana"/>
          <w:sz w:val="18"/>
          <w:szCs w:val="18"/>
        </w:rPr>
        <w:t xml:space="preserve"> - – ostateczny wymiar pomostu musi być dopasowany do wybudowanej hali (aktualnie w budowie)</w:t>
      </w:r>
    </w:p>
    <w:p w14:paraId="19ABE02D" w14:textId="3A8CDDF2" w:rsidR="00396DA8" w:rsidRPr="00AF317F" w:rsidRDefault="00396DA8" w:rsidP="00396DA8">
      <w:pPr>
        <w:pStyle w:val="Akapitzlist"/>
        <w:numPr>
          <w:ilvl w:val="0"/>
          <w:numId w:val="32"/>
        </w:numPr>
        <w:jc w:val="both"/>
        <w:rPr>
          <w:rFonts w:ascii="Verdana" w:hAnsi="Verdana"/>
          <w:sz w:val="18"/>
          <w:szCs w:val="18"/>
        </w:rPr>
      </w:pPr>
      <w:r w:rsidRPr="00AF317F">
        <w:rPr>
          <w:rFonts w:ascii="Verdana" w:hAnsi="Verdana"/>
          <w:sz w:val="18"/>
          <w:szCs w:val="18"/>
        </w:rPr>
        <w:t xml:space="preserve">Powierzchnia pomostu ok. </w:t>
      </w:r>
      <w:r w:rsidR="006D7658" w:rsidRPr="00AF317F">
        <w:rPr>
          <w:rFonts w:ascii="Verdana" w:hAnsi="Verdana"/>
          <w:sz w:val="18"/>
          <w:szCs w:val="18"/>
        </w:rPr>
        <w:t>223</w:t>
      </w:r>
      <w:r w:rsidRPr="00AF317F">
        <w:rPr>
          <w:rFonts w:ascii="Verdana" w:hAnsi="Verdana"/>
          <w:sz w:val="18"/>
          <w:szCs w:val="18"/>
        </w:rPr>
        <w:t xml:space="preserve"> m.kw. min. </w:t>
      </w:r>
      <w:r w:rsidR="006D7658" w:rsidRPr="00AF317F">
        <w:rPr>
          <w:rFonts w:ascii="Verdana" w:hAnsi="Verdana"/>
          <w:sz w:val="18"/>
          <w:szCs w:val="18"/>
        </w:rPr>
        <w:t>210 m.kw.</w:t>
      </w:r>
      <w:r w:rsidR="00DE37C6" w:rsidRPr="00AF317F">
        <w:rPr>
          <w:rFonts w:ascii="Verdana" w:hAnsi="Verdana"/>
          <w:sz w:val="18"/>
          <w:szCs w:val="18"/>
        </w:rPr>
        <w:t xml:space="preserve"> – ostateczny wymiar pomostu musi być dopasowany do wybudowanej hali (aktualnie w budowie)</w:t>
      </w:r>
    </w:p>
    <w:p w14:paraId="00305468" w14:textId="30FE4BA9" w:rsidR="00396DA8" w:rsidRPr="00AF317F" w:rsidRDefault="00396DA8" w:rsidP="00396DA8">
      <w:pPr>
        <w:pStyle w:val="Akapitzlist"/>
        <w:numPr>
          <w:ilvl w:val="0"/>
          <w:numId w:val="32"/>
        </w:numPr>
        <w:jc w:val="both"/>
        <w:rPr>
          <w:rFonts w:ascii="Verdana" w:hAnsi="Verdana"/>
          <w:sz w:val="18"/>
          <w:szCs w:val="18"/>
        </w:rPr>
      </w:pPr>
      <w:r w:rsidRPr="00AF317F">
        <w:rPr>
          <w:rFonts w:ascii="Verdana" w:hAnsi="Verdana"/>
          <w:sz w:val="18"/>
          <w:szCs w:val="18"/>
        </w:rPr>
        <w:t>Wysokość:</w:t>
      </w:r>
    </w:p>
    <w:p w14:paraId="6CC82EA7" w14:textId="6E6230AD" w:rsidR="00396DA8" w:rsidRPr="00AF317F" w:rsidRDefault="009B4453" w:rsidP="00396DA8">
      <w:pPr>
        <w:pStyle w:val="Akapitzlist"/>
        <w:ind w:left="1080"/>
        <w:jc w:val="both"/>
        <w:rPr>
          <w:rFonts w:ascii="Verdana" w:hAnsi="Verdana"/>
          <w:sz w:val="18"/>
          <w:szCs w:val="18"/>
        </w:rPr>
      </w:pPr>
      <w:r w:rsidRPr="00AF317F">
        <w:rPr>
          <w:rFonts w:ascii="Verdana" w:hAnsi="Verdana"/>
          <w:sz w:val="18"/>
          <w:szCs w:val="18"/>
        </w:rPr>
        <w:t>Pod konstrukcją pomostu:</w:t>
      </w:r>
    </w:p>
    <w:p w14:paraId="56B2B500" w14:textId="49A40D32" w:rsidR="00396DA8" w:rsidRPr="00AF317F" w:rsidRDefault="00396DA8" w:rsidP="00396DA8">
      <w:pPr>
        <w:pStyle w:val="Akapitzlist"/>
        <w:ind w:left="1080"/>
        <w:jc w:val="both"/>
        <w:rPr>
          <w:rFonts w:ascii="Verdana" w:hAnsi="Verdana"/>
          <w:sz w:val="18"/>
          <w:szCs w:val="18"/>
        </w:rPr>
      </w:pPr>
      <w:r w:rsidRPr="00AF317F">
        <w:rPr>
          <w:rFonts w:ascii="Verdana" w:hAnsi="Verdana"/>
          <w:sz w:val="18"/>
          <w:szCs w:val="18"/>
        </w:rPr>
        <w:t xml:space="preserve">Poziom 0: </w:t>
      </w:r>
      <w:r w:rsidR="009B4453" w:rsidRPr="00AF317F">
        <w:rPr>
          <w:rFonts w:ascii="Verdana" w:hAnsi="Verdana"/>
          <w:sz w:val="18"/>
          <w:szCs w:val="18"/>
        </w:rPr>
        <w:t xml:space="preserve">min </w:t>
      </w:r>
      <w:r w:rsidRPr="00AF317F">
        <w:rPr>
          <w:rFonts w:ascii="Verdana" w:hAnsi="Verdana"/>
          <w:sz w:val="18"/>
          <w:szCs w:val="18"/>
        </w:rPr>
        <w:t>3500 mm</w:t>
      </w:r>
    </w:p>
    <w:p w14:paraId="20D6B66A" w14:textId="3A033A83" w:rsidR="00396DA8" w:rsidRPr="00AF317F" w:rsidRDefault="00396DA8" w:rsidP="00396DA8">
      <w:pPr>
        <w:pStyle w:val="Akapitzlist"/>
        <w:ind w:left="1080"/>
        <w:jc w:val="both"/>
        <w:rPr>
          <w:rFonts w:ascii="Verdana" w:hAnsi="Verdana"/>
          <w:sz w:val="18"/>
          <w:szCs w:val="18"/>
        </w:rPr>
      </w:pPr>
      <w:r w:rsidRPr="00AF317F">
        <w:rPr>
          <w:rFonts w:ascii="Verdana" w:hAnsi="Verdana"/>
          <w:sz w:val="18"/>
          <w:szCs w:val="18"/>
        </w:rPr>
        <w:t>Poziom 1</w:t>
      </w:r>
      <w:r w:rsidR="009B4453" w:rsidRPr="00AF317F">
        <w:rPr>
          <w:rFonts w:ascii="Verdana" w:hAnsi="Verdana"/>
          <w:sz w:val="18"/>
          <w:szCs w:val="18"/>
        </w:rPr>
        <w:t>: min 3</w:t>
      </w:r>
      <w:r w:rsidRPr="00AF317F">
        <w:rPr>
          <w:rFonts w:ascii="Verdana" w:hAnsi="Verdana"/>
          <w:sz w:val="18"/>
          <w:szCs w:val="18"/>
        </w:rPr>
        <w:t>000 mm</w:t>
      </w:r>
    </w:p>
    <w:p w14:paraId="28E87ED2" w14:textId="412FA8FA" w:rsidR="006D7658" w:rsidRPr="00AF317F" w:rsidRDefault="006D7658" w:rsidP="00396DA8">
      <w:pPr>
        <w:pStyle w:val="Akapitzlist"/>
        <w:ind w:left="1080"/>
        <w:jc w:val="both"/>
        <w:rPr>
          <w:rFonts w:ascii="Verdana" w:hAnsi="Verdana"/>
          <w:sz w:val="18"/>
          <w:szCs w:val="18"/>
        </w:rPr>
      </w:pPr>
      <w:r w:rsidRPr="00AF317F">
        <w:rPr>
          <w:rFonts w:ascii="Verdana" w:hAnsi="Verdana"/>
          <w:sz w:val="18"/>
          <w:szCs w:val="18"/>
        </w:rPr>
        <w:t>Użytkowa:</w:t>
      </w:r>
    </w:p>
    <w:p w14:paraId="4D461272" w14:textId="77777777" w:rsidR="00396DA8" w:rsidRPr="00AF317F" w:rsidRDefault="00396DA8" w:rsidP="00396DA8">
      <w:pPr>
        <w:pStyle w:val="Akapitzlist"/>
        <w:ind w:left="1080"/>
        <w:jc w:val="both"/>
        <w:rPr>
          <w:rFonts w:ascii="Verdana" w:hAnsi="Verdana"/>
          <w:sz w:val="18"/>
          <w:szCs w:val="18"/>
        </w:rPr>
      </w:pPr>
      <w:r w:rsidRPr="00AF317F">
        <w:rPr>
          <w:rFonts w:ascii="Verdana" w:hAnsi="Verdana"/>
          <w:sz w:val="18"/>
          <w:szCs w:val="18"/>
        </w:rPr>
        <w:t>Poziom 1: 4000 mm</w:t>
      </w:r>
    </w:p>
    <w:p w14:paraId="26A9686A" w14:textId="2B0AAE32" w:rsidR="00396DA8" w:rsidRPr="00AF317F" w:rsidRDefault="00396DA8" w:rsidP="00396DA8">
      <w:pPr>
        <w:pStyle w:val="Akapitzlist"/>
        <w:ind w:left="1080"/>
        <w:jc w:val="both"/>
        <w:rPr>
          <w:rFonts w:ascii="Verdana" w:hAnsi="Verdana"/>
          <w:sz w:val="18"/>
          <w:szCs w:val="18"/>
        </w:rPr>
      </w:pPr>
      <w:r w:rsidRPr="00AF317F">
        <w:rPr>
          <w:rFonts w:ascii="Verdana" w:hAnsi="Verdana"/>
          <w:sz w:val="18"/>
          <w:szCs w:val="18"/>
        </w:rPr>
        <w:t>Poziom 2: 7500 mm</w:t>
      </w:r>
    </w:p>
    <w:p w14:paraId="53C97FFE" w14:textId="59BB6B45" w:rsidR="006D7658" w:rsidRDefault="006D7658" w:rsidP="00396DA8">
      <w:pPr>
        <w:pStyle w:val="Akapitzlist"/>
        <w:ind w:left="1080"/>
        <w:jc w:val="both"/>
        <w:rPr>
          <w:rFonts w:ascii="Verdana" w:hAnsi="Verdana"/>
          <w:sz w:val="18"/>
          <w:szCs w:val="18"/>
        </w:rPr>
      </w:pPr>
      <w:r w:rsidRPr="00AF317F">
        <w:rPr>
          <w:rFonts w:ascii="Verdana" w:hAnsi="Verdana"/>
          <w:sz w:val="18"/>
          <w:szCs w:val="18"/>
        </w:rPr>
        <w:t>Dopuszczalne odchylenie od podanej wysokości użytkowej 200 mm</w:t>
      </w:r>
    </w:p>
    <w:p w14:paraId="44120781" w14:textId="44A2C5D9" w:rsidR="00396DA8" w:rsidRPr="00C04B50" w:rsidRDefault="00396DA8" w:rsidP="005962C0">
      <w:pPr>
        <w:pStyle w:val="Akapitzlist"/>
        <w:numPr>
          <w:ilvl w:val="0"/>
          <w:numId w:val="32"/>
        </w:numPr>
        <w:jc w:val="both"/>
        <w:rPr>
          <w:rFonts w:ascii="Verdana" w:hAnsi="Verdana"/>
          <w:sz w:val="18"/>
          <w:szCs w:val="18"/>
        </w:rPr>
      </w:pPr>
      <w:r w:rsidRPr="00C04B50">
        <w:rPr>
          <w:rFonts w:ascii="Verdana" w:hAnsi="Verdana"/>
          <w:sz w:val="18"/>
          <w:szCs w:val="18"/>
        </w:rPr>
        <w:t>Nośność pomostu: 750 kg/m2</w:t>
      </w:r>
      <w:r w:rsidR="00C04B50" w:rsidRPr="00C04B50">
        <w:rPr>
          <w:rFonts w:ascii="Verdana" w:hAnsi="Verdana"/>
          <w:sz w:val="18"/>
          <w:szCs w:val="18"/>
        </w:rPr>
        <w:t xml:space="preserve"> </w:t>
      </w:r>
      <w:r w:rsidRPr="00C04B50">
        <w:rPr>
          <w:rFonts w:ascii="Verdana" w:hAnsi="Verdana"/>
          <w:sz w:val="18"/>
          <w:szCs w:val="18"/>
        </w:rPr>
        <w:t>(przy założeniu obciążenia równomiernie rozłożonego)</w:t>
      </w:r>
    </w:p>
    <w:p w14:paraId="458C9E29" w14:textId="59F3DE1F" w:rsidR="00C04B50" w:rsidRDefault="00C04B50" w:rsidP="00DA0C4E">
      <w:pPr>
        <w:pStyle w:val="Akapitzlist"/>
        <w:numPr>
          <w:ilvl w:val="0"/>
          <w:numId w:val="32"/>
        </w:numPr>
        <w:jc w:val="both"/>
        <w:rPr>
          <w:rFonts w:ascii="Verdana" w:hAnsi="Verdana"/>
          <w:sz w:val="18"/>
          <w:szCs w:val="18"/>
        </w:rPr>
      </w:pPr>
      <w:r w:rsidRPr="00C04B50">
        <w:rPr>
          <w:rFonts w:ascii="Verdana" w:hAnsi="Verdana"/>
          <w:sz w:val="18"/>
          <w:szCs w:val="18"/>
        </w:rPr>
        <w:t>Pokrycie pomostu: płyta wiórowa, niezapalna w klasie B wg normy PN:EN 13501-1</w:t>
      </w:r>
      <w:r>
        <w:rPr>
          <w:rFonts w:ascii="Verdana" w:hAnsi="Verdana"/>
          <w:sz w:val="18"/>
          <w:szCs w:val="18"/>
        </w:rPr>
        <w:t xml:space="preserve"> (lub równoważnej)</w:t>
      </w:r>
      <w:r w:rsidRPr="00C04B50">
        <w:rPr>
          <w:rFonts w:ascii="Verdana" w:hAnsi="Verdana"/>
          <w:sz w:val="18"/>
          <w:szCs w:val="18"/>
        </w:rPr>
        <w:t>, o gr 38 mm, góra laminowana antypoślizgowa, dół laminowany w kolorze białym</w:t>
      </w:r>
      <w:r>
        <w:rPr>
          <w:rFonts w:ascii="Verdana" w:hAnsi="Verdana"/>
          <w:sz w:val="18"/>
          <w:szCs w:val="18"/>
        </w:rPr>
        <w:t>.</w:t>
      </w:r>
    </w:p>
    <w:p w14:paraId="17D4A425" w14:textId="77777777" w:rsidR="00C04B50" w:rsidRPr="00C04B50" w:rsidRDefault="00C04B50" w:rsidP="00C04B50">
      <w:pPr>
        <w:pStyle w:val="Akapitzlist"/>
        <w:numPr>
          <w:ilvl w:val="0"/>
          <w:numId w:val="32"/>
        </w:numPr>
        <w:jc w:val="both"/>
        <w:rPr>
          <w:rFonts w:ascii="Verdana" w:hAnsi="Verdana"/>
          <w:sz w:val="18"/>
          <w:szCs w:val="18"/>
        </w:rPr>
      </w:pPr>
      <w:r>
        <w:rPr>
          <w:rFonts w:ascii="Verdana" w:hAnsi="Verdana"/>
          <w:sz w:val="18"/>
          <w:szCs w:val="18"/>
        </w:rPr>
        <w:t xml:space="preserve">Balustrady: </w:t>
      </w:r>
      <w:r w:rsidRPr="00C04B50">
        <w:rPr>
          <w:rFonts w:ascii="Verdana" w:hAnsi="Verdana"/>
          <w:sz w:val="18"/>
          <w:szCs w:val="18"/>
        </w:rPr>
        <w:t>~80 mb</w:t>
      </w:r>
    </w:p>
    <w:p w14:paraId="7B9D28EB" w14:textId="37AE818E" w:rsidR="00C04B50" w:rsidRPr="00C04B50" w:rsidRDefault="00C04B50" w:rsidP="00C04B50">
      <w:pPr>
        <w:pStyle w:val="Akapitzlist"/>
        <w:ind w:left="1080"/>
        <w:jc w:val="both"/>
        <w:rPr>
          <w:rFonts w:ascii="Verdana" w:hAnsi="Verdana"/>
          <w:sz w:val="18"/>
          <w:szCs w:val="18"/>
        </w:rPr>
      </w:pPr>
      <w:r w:rsidRPr="00C04B50">
        <w:rPr>
          <w:rFonts w:ascii="Verdana" w:hAnsi="Verdana"/>
          <w:sz w:val="18"/>
          <w:szCs w:val="18"/>
        </w:rPr>
        <w:t>Balustrada o wysokości 1100 mm i wyposażona w poręcz, poprzeczkę, krawężnik</w:t>
      </w:r>
      <w:r>
        <w:rPr>
          <w:rFonts w:ascii="Verdana" w:hAnsi="Verdana"/>
          <w:sz w:val="18"/>
          <w:szCs w:val="18"/>
        </w:rPr>
        <w:t xml:space="preserve"> </w:t>
      </w:r>
      <w:r w:rsidRPr="00C04B50">
        <w:rPr>
          <w:rFonts w:ascii="Verdana" w:hAnsi="Verdana"/>
          <w:sz w:val="18"/>
          <w:szCs w:val="18"/>
        </w:rPr>
        <w:t>zgodna z wymogami ROZPORZĄDZENIA MINISTRA PRACY I POLITYKI</w:t>
      </w:r>
      <w:r>
        <w:rPr>
          <w:rFonts w:ascii="Verdana" w:hAnsi="Verdana"/>
          <w:sz w:val="18"/>
          <w:szCs w:val="18"/>
        </w:rPr>
        <w:t xml:space="preserve"> </w:t>
      </w:r>
      <w:r w:rsidRPr="00C04B50">
        <w:rPr>
          <w:rFonts w:ascii="Verdana" w:hAnsi="Verdana"/>
          <w:sz w:val="18"/>
          <w:szCs w:val="18"/>
        </w:rPr>
        <w:t>SOCJALNEJ z dnia 26 września 1997 r. w sprawie ogólnych przepisów</w:t>
      </w:r>
      <w:r>
        <w:rPr>
          <w:rFonts w:ascii="Verdana" w:hAnsi="Verdana"/>
          <w:sz w:val="18"/>
          <w:szCs w:val="18"/>
        </w:rPr>
        <w:t xml:space="preserve"> </w:t>
      </w:r>
      <w:r w:rsidRPr="00C04B50">
        <w:rPr>
          <w:rFonts w:ascii="Verdana" w:hAnsi="Verdana"/>
          <w:sz w:val="18"/>
          <w:szCs w:val="18"/>
        </w:rPr>
        <w:t>bezpieczeństwa i higieny pracy. Dz.U.03.169.1650, § 106. 1</w:t>
      </w:r>
    </w:p>
    <w:p w14:paraId="2637B984" w14:textId="6CCC7922" w:rsidR="00396DA8" w:rsidRDefault="00C04B50" w:rsidP="00C04B50">
      <w:pPr>
        <w:pStyle w:val="Akapitzlist"/>
        <w:numPr>
          <w:ilvl w:val="0"/>
          <w:numId w:val="32"/>
        </w:numPr>
        <w:jc w:val="both"/>
        <w:rPr>
          <w:rFonts w:ascii="Verdana" w:hAnsi="Verdana"/>
          <w:sz w:val="18"/>
          <w:szCs w:val="18"/>
        </w:rPr>
      </w:pPr>
      <w:r>
        <w:rPr>
          <w:rFonts w:ascii="Verdana" w:hAnsi="Verdana"/>
          <w:sz w:val="18"/>
          <w:szCs w:val="18"/>
        </w:rPr>
        <w:t xml:space="preserve">Bramka załadowcza: </w:t>
      </w:r>
      <w:r w:rsidRPr="00C04B50">
        <w:rPr>
          <w:rFonts w:ascii="Verdana" w:hAnsi="Verdana"/>
          <w:sz w:val="18"/>
          <w:szCs w:val="18"/>
        </w:rPr>
        <w:t>przesuwna o szerokości: 2500 mm, 2 szt.</w:t>
      </w:r>
    </w:p>
    <w:p w14:paraId="7B4FFFB0" w14:textId="6797D384" w:rsidR="00C04B50" w:rsidRDefault="00C04B50" w:rsidP="00C04B50">
      <w:pPr>
        <w:pStyle w:val="Akapitzlist"/>
        <w:numPr>
          <w:ilvl w:val="0"/>
          <w:numId w:val="32"/>
        </w:numPr>
        <w:jc w:val="both"/>
        <w:rPr>
          <w:rFonts w:ascii="Verdana" w:hAnsi="Verdana"/>
          <w:sz w:val="18"/>
          <w:szCs w:val="18"/>
        </w:rPr>
      </w:pPr>
      <w:r>
        <w:rPr>
          <w:rFonts w:ascii="Verdana" w:hAnsi="Verdana"/>
          <w:sz w:val="18"/>
          <w:szCs w:val="18"/>
        </w:rPr>
        <w:t>Schody:</w:t>
      </w:r>
    </w:p>
    <w:p w14:paraId="38C89CB8" w14:textId="77777777" w:rsidR="00C04B50" w:rsidRPr="00C04B50" w:rsidRDefault="00C04B50" w:rsidP="00C04B50">
      <w:pPr>
        <w:pStyle w:val="Akapitzlist"/>
        <w:ind w:left="1080"/>
        <w:jc w:val="both"/>
        <w:rPr>
          <w:rFonts w:ascii="Verdana" w:hAnsi="Verdana"/>
          <w:sz w:val="18"/>
          <w:szCs w:val="18"/>
        </w:rPr>
      </w:pPr>
      <w:r w:rsidRPr="00C04B50">
        <w:rPr>
          <w:rFonts w:ascii="Verdana" w:hAnsi="Verdana"/>
          <w:sz w:val="18"/>
          <w:szCs w:val="18"/>
        </w:rPr>
        <w:t>dwubiegowe o szerokości biegu: 1200 mm, 1 szt.</w:t>
      </w:r>
    </w:p>
    <w:p w14:paraId="033111DE" w14:textId="77777777" w:rsidR="00C04B50" w:rsidRPr="00C04B50" w:rsidRDefault="00C04B50" w:rsidP="00C04B50">
      <w:pPr>
        <w:pStyle w:val="Akapitzlist"/>
        <w:ind w:left="1080"/>
        <w:jc w:val="both"/>
        <w:rPr>
          <w:rFonts w:ascii="Verdana" w:hAnsi="Verdana"/>
          <w:sz w:val="18"/>
          <w:szCs w:val="18"/>
        </w:rPr>
      </w:pPr>
      <w:r w:rsidRPr="00C04B50">
        <w:rPr>
          <w:rFonts w:ascii="Verdana" w:hAnsi="Verdana"/>
          <w:sz w:val="18"/>
          <w:szCs w:val="18"/>
        </w:rPr>
        <w:t>jednobiegowe o szerokości biegu: 1200 mm, 1 szt.</w:t>
      </w:r>
    </w:p>
    <w:p w14:paraId="0C872F05" w14:textId="77777777" w:rsidR="00C04B50" w:rsidRPr="00C04B50" w:rsidRDefault="00C04B50" w:rsidP="00C04B50">
      <w:pPr>
        <w:pStyle w:val="Akapitzlist"/>
        <w:ind w:left="1080"/>
        <w:jc w:val="both"/>
        <w:rPr>
          <w:rFonts w:ascii="Verdana" w:hAnsi="Verdana"/>
          <w:sz w:val="18"/>
          <w:szCs w:val="18"/>
        </w:rPr>
      </w:pPr>
      <w:r w:rsidRPr="00C04B50">
        <w:rPr>
          <w:rFonts w:ascii="Verdana" w:hAnsi="Verdana"/>
          <w:sz w:val="18"/>
          <w:szCs w:val="18"/>
        </w:rPr>
        <w:t>schody wyposażone są w poręcze po obu stronach, stopnie antypoślizgowe</w:t>
      </w:r>
    </w:p>
    <w:p w14:paraId="469A6DCF" w14:textId="21880390" w:rsidR="00C04B50" w:rsidRDefault="00C04B50" w:rsidP="00C04B50">
      <w:pPr>
        <w:pStyle w:val="Akapitzlist"/>
        <w:ind w:left="1080"/>
        <w:jc w:val="both"/>
        <w:rPr>
          <w:rFonts w:ascii="Verdana" w:hAnsi="Verdana"/>
          <w:sz w:val="18"/>
          <w:szCs w:val="18"/>
        </w:rPr>
      </w:pPr>
      <w:r w:rsidRPr="00C04B50">
        <w:rPr>
          <w:rFonts w:ascii="Verdana" w:hAnsi="Verdana"/>
          <w:sz w:val="18"/>
          <w:szCs w:val="18"/>
        </w:rPr>
        <w:t>ocynkowane, nachylenie schodów 45°.</w:t>
      </w:r>
    </w:p>
    <w:p w14:paraId="5F2CFDE3" w14:textId="77777777" w:rsidR="00C04B50" w:rsidRDefault="00C04B50" w:rsidP="00C04B50">
      <w:pPr>
        <w:pStyle w:val="Akapitzlist"/>
        <w:numPr>
          <w:ilvl w:val="0"/>
          <w:numId w:val="32"/>
        </w:numPr>
        <w:jc w:val="both"/>
        <w:rPr>
          <w:rFonts w:ascii="Verdana" w:hAnsi="Verdana"/>
          <w:sz w:val="18"/>
          <w:szCs w:val="18"/>
        </w:rPr>
      </w:pPr>
      <w:r>
        <w:rPr>
          <w:rFonts w:ascii="Verdana" w:hAnsi="Verdana"/>
          <w:sz w:val="18"/>
          <w:szCs w:val="18"/>
        </w:rPr>
        <w:t xml:space="preserve">Powłoki i kolory: </w:t>
      </w:r>
    </w:p>
    <w:p w14:paraId="07A093D3" w14:textId="0F8AE983" w:rsidR="00C04B50" w:rsidRPr="00C04B50" w:rsidRDefault="00C04B50" w:rsidP="00C04B50">
      <w:pPr>
        <w:pStyle w:val="Akapitzlist"/>
        <w:ind w:left="1080"/>
        <w:jc w:val="both"/>
        <w:rPr>
          <w:rFonts w:ascii="Verdana" w:hAnsi="Verdana"/>
          <w:sz w:val="18"/>
          <w:szCs w:val="18"/>
        </w:rPr>
      </w:pPr>
      <w:r w:rsidRPr="00C04B50">
        <w:rPr>
          <w:rFonts w:ascii="Verdana" w:hAnsi="Verdana"/>
          <w:sz w:val="18"/>
          <w:szCs w:val="18"/>
        </w:rPr>
        <w:lastRenderedPageBreak/>
        <w:t>schody, barierki malowane proszkowo,</w:t>
      </w:r>
    </w:p>
    <w:p w14:paraId="3653A80C" w14:textId="77777777" w:rsidR="00C04B50" w:rsidRPr="00C04B50" w:rsidRDefault="00C04B50" w:rsidP="00C04B50">
      <w:pPr>
        <w:pStyle w:val="Akapitzlist"/>
        <w:ind w:left="1080"/>
        <w:jc w:val="both"/>
        <w:rPr>
          <w:rFonts w:ascii="Verdana" w:hAnsi="Verdana"/>
          <w:sz w:val="18"/>
          <w:szCs w:val="18"/>
        </w:rPr>
      </w:pPr>
      <w:r w:rsidRPr="00C04B50">
        <w:rPr>
          <w:rFonts w:ascii="Verdana" w:hAnsi="Verdana"/>
          <w:sz w:val="18"/>
          <w:szCs w:val="18"/>
        </w:rPr>
        <w:t>elementy z profili hutniczych malowane na mokro</w:t>
      </w:r>
    </w:p>
    <w:p w14:paraId="269423A0" w14:textId="77777777" w:rsidR="00C04B50" w:rsidRDefault="00C04B50" w:rsidP="00C04B50">
      <w:pPr>
        <w:pStyle w:val="Akapitzlist"/>
        <w:ind w:left="1080"/>
        <w:jc w:val="both"/>
        <w:rPr>
          <w:rFonts w:ascii="Verdana" w:hAnsi="Verdana"/>
          <w:sz w:val="18"/>
          <w:szCs w:val="18"/>
        </w:rPr>
      </w:pPr>
      <w:r>
        <w:rPr>
          <w:rFonts w:ascii="Verdana" w:hAnsi="Verdana"/>
          <w:sz w:val="18"/>
          <w:szCs w:val="18"/>
        </w:rPr>
        <w:t>kolor do uzgodnienia z Zamawiającym na etapie realizacji zamówienia</w:t>
      </w:r>
    </w:p>
    <w:p w14:paraId="76BA6406" w14:textId="65A11187" w:rsidR="00396DA8" w:rsidRDefault="00C04B50" w:rsidP="00C04B50">
      <w:pPr>
        <w:pStyle w:val="Akapitzlist"/>
        <w:ind w:left="1134"/>
        <w:jc w:val="both"/>
        <w:rPr>
          <w:rFonts w:ascii="Verdana" w:hAnsi="Verdana"/>
          <w:sz w:val="18"/>
          <w:szCs w:val="18"/>
        </w:rPr>
      </w:pPr>
      <w:r w:rsidRPr="00C04B50">
        <w:rPr>
          <w:rFonts w:ascii="Verdana" w:hAnsi="Verdana"/>
          <w:sz w:val="18"/>
          <w:szCs w:val="18"/>
        </w:rPr>
        <w:t xml:space="preserve">stopnie schodów, belki nośne, zastrzały </w:t>
      </w:r>
      <w:r w:rsidR="00F97BED">
        <w:rPr>
          <w:rFonts w:ascii="Verdana" w:hAnsi="Verdana"/>
          <w:sz w:val="18"/>
          <w:szCs w:val="18"/>
        </w:rPr>
        <w:t>–</w:t>
      </w:r>
      <w:r w:rsidRPr="00C04B50">
        <w:rPr>
          <w:rFonts w:ascii="Verdana" w:hAnsi="Verdana"/>
          <w:sz w:val="18"/>
          <w:szCs w:val="18"/>
        </w:rPr>
        <w:t xml:space="preserve"> ocynkowane</w:t>
      </w:r>
      <w:bookmarkEnd w:id="4"/>
    </w:p>
    <w:p w14:paraId="41A2D33E" w14:textId="77777777" w:rsidR="00F97BED" w:rsidRDefault="00F97BED" w:rsidP="00C04B50">
      <w:pPr>
        <w:pStyle w:val="Akapitzlist"/>
        <w:ind w:left="1134"/>
        <w:jc w:val="both"/>
        <w:rPr>
          <w:rFonts w:ascii="Verdana" w:hAnsi="Verdana"/>
          <w:sz w:val="18"/>
          <w:szCs w:val="18"/>
        </w:rPr>
      </w:pPr>
    </w:p>
    <w:p w14:paraId="6DDAA5F8" w14:textId="05DBA00E" w:rsidR="00396DA8" w:rsidRDefault="00C04B50" w:rsidP="0093541B">
      <w:pPr>
        <w:pStyle w:val="Akapitzlist"/>
        <w:jc w:val="both"/>
        <w:rPr>
          <w:rFonts w:ascii="Verdana" w:hAnsi="Verdana"/>
          <w:sz w:val="18"/>
          <w:szCs w:val="18"/>
        </w:rPr>
      </w:pPr>
      <w:r>
        <w:rPr>
          <w:rFonts w:ascii="Verdana" w:hAnsi="Verdana"/>
          <w:sz w:val="18"/>
          <w:szCs w:val="18"/>
        </w:rPr>
        <w:t>Wykonawca dostarczy przedmiot zamówienia oraz zamontuje go</w:t>
      </w:r>
      <w:r w:rsidR="00F97BED">
        <w:rPr>
          <w:rFonts w:ascii="Verdana" w:hAnsi="Verdana"/>
          <w:sz w:val="18"/>
          <w:szCs w:val="18"/>
        </w:rPr>
        <w:t xml:space="preserve"> w miejscu montażu.</w:t>
      </w:r>
    </w:p>
    <w:p w14:paraId="7665FA4C" w14:textId="77777777" w:rsidR="0055493A" w:rsidRDefault="0055493A" w:rsidP="0093541B">
      <w:pPr>
        <w:pStyle w:val="Akapitzlist"/>
        <w:jc w:val="both"/>
        <w:rPr>
          <w:rFonts w:ascii="Verdana" w:hAnsi="Verdana"/>
          <w:sz w:val="18"/>
          <w:szCs w:val="18"/>
        </w:rPr>
      </w:pPr>
    </w:p>
    <w:p w14:paraId="51550FF3" w14:textId="092E6B9B" w:rsidR="00517A17" w:rsidRPr="00517A17" w:rsidRDefault="00517A17" w:rsidP="00517A17">
      <w:pPr>
        <w:pStyle w:val="Akapitzlist"/>
        <w:numPr>
          <w:ilvl w:val="0"/>
          <w:numId w:val="14"/>
        </w:numPr>
        <w:spacing w:after="80" w:line="240" w:lineRule="auto"/>
        <w:jc w:val="both"/>
        <w:rPr>
          <w:rFonts w:ascii="Verdana" w:hAnsi="Verdana"/>
          <w:b/>
          <w:bCs/>
          <w:sz w:val="18"/>
          <w:szCs w:val="18"/>
        </w:rPr>
      </w:pPr>
      <w:r w:rsidRPr="00517A17">
        <w:rPr>
          <w:rFonts w:ascii="Verdana" w:hAnsi="Verdana"/>
          <w:sz w:val="18"/>
          <w:szCs w:val="18"/>
        </w:rPr>
        <w:t xml:space="preserve">Wskazane parametry jakościowe są minimalnymi wymaganymi przez Zamawiającego parametrami. Wykonawcy mogą zaoferować wyższe, niż wskazane powyżej </w:t>
      </w:r>
      <w:r w:rsidRPr="00517A17">
        <w:rPr>
          <w:rFonts w:ascii="Verdana" w:hAnsi="Verdana"/>
          <w:b/>
          <w:bCs/>
          <w:sz w:val="18"/>
          <w:szCs w:val="18"/>
        </w:rPr>
        <w:t>parametry jakościowe</w:t>
      </w:r>
      <w:bookmarkStart w:id="5" w:name="_Hlk77356664"/>
      <w:bookmarkEnd w:id="3"/>
      <w:r w:rsidR="00F97BED">
        <w:rPr>
          <w:rFonts w:ascii="Verdana" w:hAnsi="Verdana"/>
          <w:b/>
          <w:bCs/>
          <w:sz w:val="18"/>
          <w:szCs w:val="18"/>
        </w:rPr>
        <w:t xml:space="preserve"> (nie dotyczy wartości wskazanych lub podanych w widełkach, gdyż wynikają one z projektów budowlanych oraz przestrzeni (miejsca).</w:t>
      </w:r>
    </w:p>
    <w:p w14:paraId="44B9BA2D" w14:textId="37114ADF" w:rsidR="00F107DF" w:rsidRPr="00517A17" w:rsidRDefault="00517A17" w:rsidP="00517A17">
      <w:pPr>
        <w:pStyle w:val="Akapitzlist"/>
        <w:numPr>
          <w:ilvl w:val="0"/>
          <w:numId w:val="14"/>
        </w:numPr>
        <w:spacing w:after="80" w:line="240" w:lineRule="auto"/>
        <w:jc w:val="both"/>
        <w:rPr>
          <w:rFonts w:ascii="Verdana" w:hAnsi="Verdana"/>
          <w:sz w:val="18"/>
          <w:szCs w:val="18"/>
        </w:rPr>
      </w:pPr>
      <w:r>
        <w:rPr>
          <w:rFonts w:ascii="Verdana" w:hAnsi="Verdana"/>
          <w:sz w:val="18"/>
          <w:szCs w:val="18"/>
        </w:rPr>
        <w:t>Zam</w:t>
      </w:r>
      <w:r w:rsidR="00F107DF" w:rsidRPr="00517A17">
        <w:rPr>
          <w:rFonts w:ascii="Verdana" w:hAnsi="Verdana"/>
          <w:sz w:val="18"/>
          <w:szCs w:val="18"/>
        </w:rPr>
        <w:t xml:space="preserve">awiający nie dopuszcza składania ofert częściowych. </w:t>
      </w:r>
    </w:p>
    <w:p w14:paraId="744839DE" w14:textId="50B27642" w:rsidR="00573F11" w:rsidRPr="00C00104" w:rsidRDefault="00573F11" w:rsidP="00573F11">
      <w:pPr>
        <w:pStyle w:val="Akapitzlist"/>
        <w:spacing w:after="80" w:line="240" w:lineRule="auto"/>
        <w:jc w:val="both"/>
        <w:rPr>
          <w:rFonts w:ascii="Verdana" w:hAnsi="Verdana"/>
          <w:sz w:val="18"/>
          <w:szCs w:val="18"/>
        </w:rPr>
      </w:pPr>
      <w:r w:rsidRPr="00573F11">
        <w:rPr>
          <w:rFonts w:ascii="Verdana" w:hAnsi="Verdana"/>
          <w:sz w:val="18"/>
          <w:szCs w:val="18"/>
        </w:rPr>
        <w:t>Zamawiający, ze względu na zaprojektowane rozwiązania konstrukcyjno – budowlane i techniczne  nie dzieli zamówienia na części.</w:t>
      </w:r>
      <w:r>
        <w:rPr>
          <w:rFonts w:ascii="Verdana" w:hAnsi="Verdana"/>
          <w:sz w:val="18"/>
          <w:szCs w:val="18"/>
        </w:rPr>
        <w:t xml:space="preserve"> </w:t>
      </w:r>
      <w:r w:rsidRPr="00573F11">
        <w:rPr>
          <w:rFonts w:ascii="Verdana" w:hAnsi="Verdana"/>
          <w:sz w:val="18"/>
          <w:szCs w:val="18"/>
        </w:rPr>
        <w:t>Ofertę należy składać  na całość przedmiotu zamówienia.</w:t>
      </w:r>
    </w:p>
    <w:p w14:paraId="3197B773" w14:textId="77777777" w:rsidR="008D432B" w:rsidRDefault="008D432B" w:rsidP="009A07EC">
      <w:pPr>
        <w:pStyle w:val="Akapitzlist"/>
        <w:spacing w:after="80" w:line="240" w:lineRule="auto"/>
        <w:jc w:val="both"/>
        <w:rPr>
          <w:rFonts w:ascii="Verdana" w:hAnsi="Verdana"/>
          <w:sz w:val="18"/>
          <w:szCs w:val="18"/>
        </w:rPr>
      </w:pPr>
    </w:p>
    <w:bookmarkEnd w:id="5"/>
    <w:p w14:paraId="54F23125" w14:textId="33295AC2" w:rsidR="000B125C" w:rsidRPr="00C41FEC" w:rsidRDefault="000B125C" w:rsidP="00C41FEC">
      <w:pPr>
        <w:pStyle w:val="Akapitzlist"/>
        <w:numPr>
          <w:ilvl w:val="0"/>
          <w:numId w:val="14"/>
        </w:numPr>
        <w:spacing w:after="80" w:line="240" w:lineRule="auto"/>
        <w:jc w:val="both"/>
        <w:outlineLvl w:val="2"/>
        <w:rPr>
          <w:rFonts w:ascii="Verdana" w:eastAsia="Times New Roman" w:hAnsi="Verdana" w:cstheme="minorHAnsi"/>
          <w:bCs/>
          <w:sz w:val="18"/>
          <w:szCs w:val="18"/>
          <w:lang w:eastAsia="pl-PL"/>
        </w:rPr>
      </w:pPr>
      <w:r w:rsidRPr="00C41FEC">
        <w:rPr>
          <w:rFonts w:ascii="Verdana" w:eastAsia="Times New Roman" w:hAnsi="Verdana" w:cstheme="minorHAnsi"/>
          <w:bCs/>
          <w:sz w:val="18"/>
          <w:szCs w:val="18"/>
          <w:lang w:eastAsia="pl-PL"/>
        </w:rPr>
        <w:t>Oznaczenie CPV wg Wspólnego Słownika Zamówień:</w:t>
      </w:r>
    </w:p>
    <w:p w14:paraId="3D4F3698" w14:textId="2D05E3F6" w:rsidR="00517A17" w:rsidRDefault="00F97BED" w:rsidP="00517A17">
      <w:pPr>
        <w:spacing w:after="80" w:line="240" w:lineRule="auto"/>
        <w:ind w:left="709"/>
        <w:jc w:val="both"/>
        <w:outlineLvl w:val="2"/>
        <w:rPr>
          <w:rFonts w:ascii="Verdana" w:eastAsia="Times New Roman" w:hAnsi="Verdana" w:cstheme="minorHAnsi"/>
          <w:bCs/>
          <w:sz w:val="18"/>
          <w:szCs w:val="18"/>
          <w:lang w:eastAsia="pl-PL"/>
        </w:rPr>
      </w:pPr>
      <w:r w:rsidRPr="00F97BED">
        <w:rPr>
          <w:rFonts w:ascii="Verdana" w:eastAsia="Times New Roman" w:hAnsi="Verdana" w:cstheme="minorHAnsi"/>
          <w:bCs/>
          <w:sz w:val="18"/>
          <w:szCs w:val="18"/>
          <w:lang w:eastAsia="pl-PL"/>
        </w:rPr>
        <w:t>34951000</w:t>
      </w:r>
      <w:r w:rsidR="008C2174">
        <w:rPr>
          <w:rFonts w:ascii="Verdana" w:eastAsia="Times New Roman" w:hAnsi="Verdana" w:cstheme="minorHAnsi"/>
          <w:bCs/>
          <w:sz w:val="18"/>
          <w:szCs w:val="18"/>
          <w:lang w:eastAsia="pl-PL"/>
        </w:rPr>
        <w:t>-8</w:t>
      </w:r>
      <w:r w:rsidRPr="00F97BED">
        <w:rPr>
          <w:rFonts w:ascii="Verdana" w:eastAsia="Times New Roman" w:hAnsi="Verdana" w:cstheme="minorHAnsi"/>
          <w:bCs/>
          <w:sz w:val="18"/>
          <w:szCs w:val="18"/>
          <w:lang w:eastAsia="pl-PL"/>
        </w:rPr>
        <w:t xml:space="preserve"> - Platformy wejściowe</w:t>
      </w:r>
    </w:p>
    <w:p w14:paraId="2419A984" w14:textId="60DD7E0D" w:rsidR="003044F5" w:rsidRPr="004754F5" w:rsidRDefault="003044F5" w:rsidP="00C41FEC">
      <w:pPr>
        <w:pStyle w:val="Akapitzlist"/>
        <w:numPr>
          <w:ilvl w:val="0"/>
          <w:numId w:val="14"/>
        </w:numPr>
        <w:spacing w:after="80" w:line="240" w:lineRule="auto"/>
        <w:jc w:val="both"/>
        <w:outlineLvl w:val="2"/>
        <w:rPr>
          <w:rFonts w:ascii="Verdana" w:eastAsia="Times New Roman" w:hAnsi="Verdana" w:cstheme="minorHAnsi"/>
          <w:bCs/>
          <w:sz w:val="18"/>
          <w:szCs w:val="18"/>
          <w:lang w:eastAsia="pl-PL"/>
        </w:rPr>
      </w:pPr>
      <w:r w:rsidRPr="004754F5">
        <w:rPr>
          <w:rFonts w:ascii="Verdana" w:eastAsia="Times New Roman" w:hAnsi="Verdana" w:cstheme="minorHAnsi"/>
          <w:bCs/>
          <w:sz w:val="18"/>
          <w:szCs w:val="18"/>
          <w:lang w:eastAsia="pl-PL"/>
        </w:rPr>
        <w:t xml:space="preserve">Planowany termin realizacji zamówienia: </w:t>
      </w:r>
      <w:r w:rsidR="00B608C0" w:rsidRPr="004754F5">
        <w:rPr>
          <w:rFonts w:ascii="Verdana" w:eastAsia="Times New Roman" w:hAnsi="Verdana" w:cstheme="minorHAnsi"/>
          <w:bCs/>
          <w:sz w:val="18"/>
          <w:szCs w:val="18"/>
          <w:lang w:eastAsia="pl-PL"/>
        </w:rPr>
        <w:t xml:space="preserve">do </w:t>
      </w:r>
      <w:r w:rsidR="00F97BED">
        <w:rPr>
          <w:rFonts w:ascii="Verdana" w:eastAsia="Times New Roman" w:hAnsi="Verdana" w:cstheme="minorHAnsi"/>
          <w:bCs/>
          <w:sz w:val="18"/>
          <w:szCs w:val="18"/>
          <w:lang w:eastAsia="pl-PL"/>
        </w:rPr>
        <w:t>15.05.2022 r.</w:t>
      </w:r>
    </w:p>
    <w:p w14:paraId="5130E527" w14:textId="744188F3" w:rsidR="00573F11" w:rsidRDefault="00573F11" w:rsidP="00C41FEC">
      <w:pPr>
        <w:spacing w:after="80" w:line="240" w:lineRule="auto"/>
        <w:ind w:left="709"/>
        <w:jc w:val="both"/>
        <w:outlineLvl w:val="2"/>
        <w:rPr>
          <w:rFonts w:ascii="Verdana" w:eastAsia="Times New Roman" w:hAnsi="Verdana" w:cstheme="minorHAnsi"/>
          <w:bCs/>
          <w:sz w:val="18"/>
          <w:szCs w:val="18"/>
          <w:lang w:eastAsia="pl-PL"/>
        </w:rPr>
      </w:pPr>
      <w:r>
        <w:rPr>
          <w:rFonts w:ascii="Verdana" w:eastAsia="Times New Roman" w:hAnsi="Verdana" w:cstheme="minorHAnsi"/>
          <w:bCs/>
          <w:sz w:val="18"/>
          <w:szCs w:val="18"/>
          <w:lang w:eastAsia="pl-PL"/>
        </w:rPr>
        <w:t>W ramach powyższego terminu Wykonawca wykona</w:t>
      </w:r>
      <w:r w:rsidR="00F4428A">
        <w:rPr>
          <w:rFonts w:ascii="Verdana" w:eastAsia="Times New Roman" w:hAnsi="Verdana" w:cstheme="minorHAnsi"/>
          <w:bCs/>
          <w:sz w:val="18"/>
          <w:szCs w:val="18"/>
          <w:lang w:eastAsia="pl-PL"/>
        </w:rPr>
        <w:t>: dostawę</w:t>
      </w:r>
      <w:r w:rsidR="00F97BED">
        <w:rPr>
          <w:rFonts w:ascii="Verdana" w:eastAsia="Times New Roman" w:hAnsi="Verdana" w:cstheme="minorHAnsi"/>
          <w:bCs/>
          <w:sz w:val="18"/>
          <w:szCs w:val="18"/>
          <w:lang w:eastAsia="pl-PL"/>
        </w:rPr>
        <w:t xml:space="preserve"> i </w:t>
      </w:r>
      <w:r w:rsidR="00F4428A">
        <w:rPr>
          <w:rFonts w:ascii="Verdana" w:eastAsia="Times New Roman" w:hAnsi="Verdana" w:cstheme="minorHAnsi"/>
          <w:bCs/>
          <w:sz w:val="18"/>
          <w:szCs w:val="18"/>
          <w:lang w:eastAsia="pl-PL"/>
        </w:rPr>
        <w:t xml:space="preserve"> montaż</w:t>
      </w:r>
      <w:r>
        <w:rPr>
          <w:rFonts w:ascii="Verdana" w:eastAsia="Times New Roman" w:hAnsi="Verdana" w:cstheme="minorHAnsi"/>
          <w:bCs/>
          <w:sz w:val="18"/>
          <w:szCs w:val="18"/>
          <w:lang w:eastAsia="pl-PL"/>
        </w:rPr>
        <w:t>.</w:t>
      </w:r>
    </w:p>
    <w:p w14:paraId="784EF9F9" w14:textId="26F98A56" w:rsidR="00573F11" w:rsidRDefault="00573F11" w:rsidP="00C41FEC">
      <w:pPr>
        <w:spacing w:after="80" w:line="240" w:lineRule="auto"/>
        <w:ind w:left="709"/>
        <w:jc w:val="both"/>
        <w:outlineLvl w:val="2"/>
        <w:rPr>
          <w:rFonts w:ascii="Verdana" w:eastAsia="Times New Roman" w:hAnsi="Verdana" w:cstheme="minorHAnsi"/>
          <w:bCs/>
          <w:sz w:val="18"/>
          <w:szCs w:val="18"/>
          <w:lang w:eastAsia="pl-PL"/>
        </w:rPr>
      </w:pPr>
      <w:r w:rsidRPr="00573F11">
        <w:rPr>
          <w:rFonts w:ascii="Verdana" w:eastAsia="Times New Roman" w:hAnsi="Verdana" w:cstheme="minorHAnsi"/>
          <w:bCs/>
          <w:sz w:val="18"/>
          <w:szCs w:val="18"/>
          <w:lang w:eastAsia="pl-PL"/>
        </w:rPr>
        <w:t xml:space="preserve">Wykonawca zobowiązany jest wypełnić inne niewymienione formalności mając na uwadze zamierzony cel i funkcje planowanego przedsięwzięcia określone w </w:t>
      </w:r>
      <w:r>
        <w:rPr>
          <w:rFonts w:ascii="Verdana" w:eastAsia="Times New Roman" w:hAnsi="Verdana" w:cstheme="minorHAnsi"/>
          <w:bCs/>
          <w:sz w:val="18"/>
          <w:szCs w:val="18"/>
          <w:lang w:eastAsia="pl-PL"/>
        </w:rPr>
        <w:t>niniejszym zapytaniu ofertowym</w:t>
      </w:r>
      <w:r w:rsidRPr="00573F11">
        <w:rPr>
          <w:rFonts w:ascii="Verdana" w:eastAsia="Times New Roman" w:hAnsi="Verdana" w:cstheme="minorHAnsi"/>
          <w:bCs/>
          <w:sz w:val="18"/>
          <w:szCs w:val="18"/>
          <w:lang w:eastAsia="pl-PL"/>
        </w:rPr>
        <w:t>.</w:t>
      </w:r>
    </w:p>
    <w:p w14:paraId="57CDEB0F" w14:textId="77777777" w:rsidR="0057423A" w:rsidRDefault="0057423A" w:rsidP="00AD03F4">
      <w:pPr>
        <w:spacing w:after="80" w:line="240" w:lineRule="auto"/>
        <w:jc w:val="both"/>
        <w:outlineLvl w:val="2"/>
        <w:rPr>
          <w:rFonts w:ascii="Verdana" w:eastAsia="Times New Roman" w:hAnsi="Verdana" w:cstheme="minorHAnsi"/>
          <w:bCs/>
          <w:sz w:val="18"/>
          <w:szCs w:val="18"/>
          <w:lang w:eastAsia="pl-PL"/>
        </w:rPr>
      </w:pPr>
    </w:p>
    <w:p w14:paraId="6FF6B931" w14:textId="55836C01" w:rsidR="0057423A" w:rsidRPr="00C41FEC" w:rsidRDefault="0057423A" w:rsidP="00C41FEC">
      <w:pPr>
        <w:pStyle w:val="Akapitzlist"/>
        <w:numPr>
          <w:ilvl w:val="0"/>
          <w:numId w:val="14"/>
        </w:numPr>
        <w:spacing w:after="80" w:line="240" w:lineRule="auto"/>
        <w:jc w:val="both"/>
        <w:outlineLvl w:val="2"/>
        <w:rPr>
          <w:rFonts w:ascii="Verdana" w:eastAsia="Times New Roman" w:hAnsi="Verdana" w:cstheme="minorHAnsi"/>
          <w:bCs/>
          <w:sz w:val="18"/>
          <w:szCs w:val="18"/>
          <w:lang w:eastAsia="pl-PL"/>
        </w:rPr>
      </w:pPr>
      <w:r w:rsidRPr="00C41FEC">
        <w:rPr>
          <w:rFonts w:ascii="Verdana" w:eastAsia="Times New Roman" w:hAnsi="Verdana" w:cstheme="minorHAnsi"/>
          <w:b/>
          <w:sz w:val="18"/>
          <w:szCs w:val="18"/>
          <w:lang w:eastAsia="pl-PL"/>
        </w:rPr>
        <w:t>Miejsce realizacji</w:t>
      </w:r>
      <w:r w:rsidRPr="00C41FEC">
        <w:rPr>
          <w:rFonts w:ascii="Verdana" w:eastAsia="Times New Roman" w:hAnsi="Verdana" w:cstheme="minorHAnsi"/>
          <w:bCs/>
          <w:sz w:val="18"/>
          <w:szCs w:val="18"/>
          <w:lang w:eastAsia="pl-PL"/>
        </w:rPr>
        <w:t>: Ostrów Wielkopolski ul. Wrocławska dz. nr 3/129; Obręb 0122;Jedn. Ew.301701-Ostrów Wielkopolski - Miasto</w:t>
      </w:r>
    </w:p>
    <w:p w14:paraId="0A44B964" w14:textId="0988F871" w:rsidR="00573F11" w:rsidRDefault="00573F11" w:rsidP="00AD03F4">
      <w:pPr>
        <w:spacing w:after="80" w:line="240" w:lineRule="auto"/>
        <w:jc w:val="both"/>
        <w:outlineLvl w:val="2"/>
        <w:rPr>
          <w:rFonts w:ascii="Verdana" w:eastAsia="Times New Roman" w:hAnsi="Verdana" w:cstheme="minorHAnsi"/>
          <w:bCs/>
          <w:sz w:val="18"/>
          <w:szCs w:val="18"/>
          <w:lang w:eastAsia="pl-PL"/>
        </w:rPr>
      </w:pPr>
    </w:p>
    <w:p w14:paraId="5FD738FB" w14:textId="419AF020" w:rsidR="00F4428A" w:rsidRDefault="00962EA9" w:rsidP="00C41FEC">
      <w:pPr>
        <w:pStyle w:val="Akapitzlist"/>
        <w:numPr>
          <w:ilvl w:val="0"/>
          <w:numId w:val="14"/>
        </w:numPr>
        <w:spacing w:after="80" w:line="240" w:lineRule="auto"/>
        <w:jc w:val="both"/>
        <w:outlineLvl w:val="2"/>
        <w:rPr>
          <w:rFonts w:ascii="Verdana" w:eastAsia="Times New Roman" w:hAnsi="Verdana" w:cstheme="minorHAnsi"/>
          <w:bCs/>
          <w:sz w:val="18"/>
          <w:szCs w:val="18"/>
          <w:lang w:eastAsia="pl-PL"/>
        </w:rPr>
      </w:pPr>
      <w:r w:rsidRPr="00962EA9">
        <w:rPr>
          <w:rFonts w:ascii="Verdana" w:eastAsia="Times New Roman" w:hAnsi="Verdana" w:cstheme="minorHAnsi"/>
          <w:bCs/>
          <w:sz w:val="18"/>
          <w:szCs w:val="18"/>
          <w:lang w:eastAsia="pl-PL"/>
        </w:rPr>
        <w:t>Na dostarczon</w:t>
      </w:r>
      <w:r w:rsidR="00F97BED">
        <w:rPr>
          <w:rFonts w:ascii="Verdana" w:eastAsia="Times New Roman" w:hAnsi="Verdana" w:cstheme="minorHAnsi"/>
          <w:bCs/>
          <w:sz w:val="18"/>
          <w:szCs w:val="18"/>
          <w:lang w:eastAsia="pl-PL"/>
        </w:rPr>
        <w:t>y i zamontowany pomost</w:t>
      </w:r>
      <w:r w:rsidRPr="00962EA9">
        <w:rPr>
          <w:rFonts w:ascii="Verdana" w:eastAsia="Times New Roman" w:hAnsi="Verdana" w:cstheme="minorHAnsi"/>
          <w:bCs/>
          <w:sz w:val="18"/>
          <w:szCs w:val="18"/>
          <w:lang w:eastAsia="pl-PL"/>
        </w:rPr>
        <w:t xml:space="preserve">, </w:t>
      </w:r>
      <w:r w:rsidR="00F97BED">
        <w:rPr>
          <w:rFonts w:ascii="Verdana" w:eastAsia="Times New Roman" w:hAnsi="Verdana" w:cstheme="minorHAnsi"/>
          <w:bCs/>
          <w:sz w:val="18"/>
          <w:szCs w:val="18"/>
          <w:lang w:eastAsia="pl-PL"/>
        </w:rPr>
        <w:t>W</w:t>
      </w:r>
      <w:r w:rsidRPr="00962EA9">
        <w:rPr>
          <w:rFonts w:ascii="Verdana" w:eastAsia="Times New Roman" w:hAnsi="Verdana" w:cstheme="minorHAnsi"/>
          <w:bCs/>
          <w:sz w:val="18"/>
          <w:szCs w:val="18"/>
          <w:lang w:eastAsia="pl-PL"/>
        </w:rPr>
        <w:t xml:space="preserve">ykonawca udzieli </w:t>
      </w:r>
      <w:r w:rsidR="00DE37C6">
        <w:rPr>
          <w:rFonts w:ascii="Verdana" w:eastAsia="Times New Roman" w:hAnsi="Verdana" w:cstheme="minorHAnsi"/>
          <w:bCs/>
          <w:sz w:val="18"/>
          <w:szCs w:val="18"/>
          <w:lang w:eastAsia="pl-PL"/>
        </w:rPr>
        <w:t>min. 36</w:t>
      </w:r>
      <w:r w:rsidR="00DE37C6" w:rsidRPr="00962EA9">
        <w:rPr>
          <w:rFonts w:ascii="Verdana" w:eastAsia="Times New Roman" w:hAnsi="Verdana" w:cstheme="minorHAnsi"/>
          <w:bCs/>
          <w:sz w:val="18"/>
          <w:szCs w:val="18"/>
          <w:lang w:eastAsia="pl-PL"/>
        </w:rPr>
        <w:t xml:space="preserve"> </w:t>
      </w:r>
      <w:r w:rsidRPr="00962EA9">
        <w:rPr>
          <w:rFonts w:ascii="Verdana" w:eastAsia="Times New Roman" w:hAnsi="Verdana" w:cstheme="minorHAnsi"/>
          <w:bCs/>
          <w:sz w:val="18"/>
          <w:szCs w:val="18"/>
          <w:lang w:eastAsia="pl-PL"/>
        </w:rPr>
        <w:t>m-cy gwarancji</w:t>
      </w:r>
      <w:r w:rsidR="00F97BED">
        <w:rPr>
          <w:rFonts w:ascii="Verdana" w:eastAsia="Times New Roman" w:hAnsi="Verdana" w:cstheme="minorHAnsi"/>
          <w:bCs/>
          <w:sz w:val="18"/>
          <w:szCs w:val="18"/>
          <w:lang w:eastAsia="pl-PL"/>
        </w:rPr>
        <w:t>.</w:t>
      </w:r>
      <w:r w:rsidR="00DE37C6">
        <w:rPr>
          <w:rFonts w:ascii="Verdana" w:eastAsia="Times New Roman" w:hAnsi="Verdana" w:cstheme="minorHAnsi"/>
          <w:bCs/>
          <w:sz w:val="18"/>
          <w:szCs w:val="18"/>
          <w:lang w:eastAsia="pl-PL"/>
        </w:rPr>
        <w:t xml:space="preserve"> Wykonawca w formularzu oferty wskazuje na okres udzielonej gwarancji, nie niższy niż 36 miesięcy.</w:t>
      </w:r>
    </w:p>
    <w:p w14:paraId="42E57CEC" w14:textId="77777777" w:rsidR="00F4428A" w:rsidRDefault="00AD03F4" w:rsidP="00C41FEC">
      <w:pPr>
        <w:pStyle w:val="Akapitzlist"/>
        <w:numPr>
          <w:ilvl w:val="0"/>
          <w:numId w:val="14"/>
        </w:numPr>
        <w:spacing w:after="80" w:line="240" w:lineRule="auto"/>
        <w:jc w:val="both"/>
        <w:outlineLvl w:val="2"/>
        <w:rPr>
          <w:rFonts w:ascii="Verdana" w:eastAsia="Times New Roman" w:hAnsi="Verdana" w:cstheme="minorHAnsi"/>
          <w:bCs/>
          <w:sz w:val="18"/>
          <w:szCs w:val="18"/>
          <w:lang w:eastAsia="pl-PL"/>
        </w:rPr>
      </w:pPr>
      <w:r w:rsidRPr="00F4428A">
        <w:rPr>
          <w:rFonts w:ascii="Verdana" w:eastAsia="Times New Roman" w:hAnsi="Verdana" w:cstheme="minorHAnsi"/>
          <w:bCs/>
          <w:sz w:val="18"/>
          <w:szCs w:val="18"/>
          <w:lang w:eastAsia="pl-PL"/>
        </w:rPr>
        <w:t>Jeżeli</w:t>
      </w:r>
      <w:r w:rsidR="007631BA" w:rsidRPr="00F4428A">
        <w:rPr>
          <w:rFonts w:ascii="Verdana" w:eastAsia="Times New Roman" w:hAnsi="Verdana" w:cstheme="minorHAnsi"/>
          <w:bCs/>
          <w:sz w:val="18"/>
          <w:szCs w:val="18"/>
          <w:lang w:eastAsia="pl-PL"/>
        </w:rPr>
        <w:t xml:space="preserve"> </w:t>
      </w:r>
      <w:r w:rsidRPr="00F4428A">
        <w:rPr>
          <w:rFonts w:ascii="Verdana" w:eastAsia="Times New Roman" w:hAnsi="Verdana" w:cstheme="minorHAnsi"/>
          <w:bCs/>
          <w:sz w:val="18"/>
          <w:szCs w:val="18"/>
          <w:lang w:eastAsia="pl-PL"/>
        </w:rPr>
        <w:t xml:space="preserve">wykonawca stwierdzi, że użyte zapytaniu ofertowym parametry lub normy krajowe lub przenoszące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lub norm równoważnych, przez które rozumie się takie, które posiadają parametry techniczne nie gorsze od tych wskazanych w zapytaniu ofertowym; również dopuszcza się wykazanie normami równoważnymi w stosunku do tych wskazanych w zapytaniu ofertowym. Na Wykonawcy spoczywa ciężar wykazania </w:t>
      </w:r>
      <w:r w:rsidR="008D432B" w:rsidRPr="00F4428A">
        <w:rPr>
          <w:rFonts w:ascii="Verdana" w:eastAsia="Times New Roman" w:hAnsi="Verdana" w:cstheme="minorHAnsi"/>
          <w:bCs/>
          <w:sz w:val="18"/>
          <w:szCs w:val="18"/>
          <w:lang w:eastAsia="pl-PL"/>
        </w:rPr>
        <w:t>„</w:t>
      </w:r>
      <w:r w:rsidRPr="00F4428A">
        <w:rPr>
          <w:rFonts w:ascii="Verdana" w:eastAsia="Times New Roman" w:hAnsi="Verdana" w:cstheme="minorHAnsi"/>
          <w:bCs/>
          <w:sz w:val="18"/>
          <w:szCs w:val="18"/>
          <w:lang w:eastAsia="pl-PL"/>
        </w:rPr>
        <w:t>równoważności”.</w:t>
      </w:r>
      <w:r w:rsidR="00F4428A" w:rsidRPr="00F4428A">
        <w:rPr>
          <w:rFonts w:ascii="Verdana" w:eastAsia="Times New Roman" w:hAnsi="Verdana" w:cstheme="minorHAnsi"/>
          <w:bCs/>
          <w:sz w:val="18"/>
          <w:szCs w:val="18"/>
          <w:lang w:eastAsia="pl-PL"/>
        </w:rPr>
        <w:t xml:space="preserve"> </w:t>
      </w:r>
      <w:r w:rsidR="00291C91" w:rsidRPr="00F4428A">
        <w:rPr>
          <w:rFonts w:ascii="Verdana" w:eastAsia="Times New Roman" w:hAnsi="Verdana" w:cstheme="minorHAnsi"/>
          <w:bCs/>
          <w:sz w:val="18"/>
          <w:szCs w:val="18"/>
          <w:lang w:eastAsia="pl-PL"/>
        </w:rPr>
        <w:t>Wskazanie nazw zwyczajowych czy producentów w zamieszczonych elementach opisu przedmiotu zamówienia (OPZ) służy wyłącznie określeniu standardu.</w:t>
      </w:r>
      <w:r w:rsidR="00F4428A" w:rsidRPr="00F4428A">
        <w:rPr>
          <w:rFonts w:ascii="Verdana" w:eastAsia="Times New Roman" w:hAnsi="Verdana" w:cstheme="minorHAnsi"/>
          <w:bCs/>
          <w:sz w:val="18"/>
          <w:szCs w:val="18"/>
          <w:lang w:eastAsia="pl-PL"/>
        </w:rPr>
        <w:t xml:space="preserve"> </w:t>
      </w:r>
      <w:r w:rsidR="00291C91" w:rsidRPr="00F4428A">
        <w:rPr>
          <w:rFonts w:ascii="Verdana" w:eastAsia="Times New Roman" w:hAnsi="Verdana" w:cstheme="minorHAnsi"/>
          <w:bCs/>
          <w:sz w:val="18"/>
          <w:szCs w:val="18"/>
          <w:lang w:eastAsia="pl-PL"/>
        </w:rPr>
        <w:t xml:space="preserve">Zamawiający dopuszcza rozwiązania równoważne opisywanym (nie znaczy, że identyczne opisywanym), a więc przykładowo takie, które spełniają te same funkcje przy zastosowaniu innej technologii. Wykonawca, który powołuje się na rozwiązania równoważne jest obowiązany wykazać, że oferowane przez niego dostawy, usługi lub roboty budowlane spełniają wymagania określone przez Zamawiającego. W takiej sytuacji w celu wykazania równoważności Zamawiający wymaga złożenia stosownych dokumentów takich jak deklaracje zgodności, aprobaty techniczne, atesty, certyfikaty, karty techniczne, projekty warsztatowe czy wykonawcze itp. lub innych dokumentów potwierdzających spełnienie wymagań wskazanych w </w:t>
      </w:r>
      <w:r w:rsidR="00F4428A" w:rsidRPr="00F4428A">
        <w:rPr>
          <w:rFonts w:ascii="Verdana" w:eastAsia="Times New Roman" w:hAnsi="Verdana" w:cstheme="minorHAnsi"/>
          <w:bCs/>
          <w:sz w:val="18"/>
          <w:szCs w:val="18"/>
          <w:lang w:eastAsia="pl-PL"/>
        </w:rPr>
        <w:t>zapytaniu ofertowym</w:t>
      </w:r>
      <w:r w:rsidR="00291C91" w:rsidRPr="00F4428A">
        <w:rPr>
          <w:rFonts w:ascii="Verdana" w:eastAsia="Times New Roman" w:hAnsi="Verdana" w:cstheme="minorHAnsi"/>
          <w:bCs/>
          <w:sz w:val="18"/>
          <w:szCs w:val="18"/>
          <w:lang w:eastAsia="pl-PL"/>
        </w:rPr>
        <w:t>.</w:t>
      </w:r>
      <w:r w:rsidR="00F4428A" w:rsidRPr="00F4428A">
        <w:rPr>
          <w:rFonts w:ascii="Verdana" w:eastAsia="Times New Roman" w:hAnsi="Verdana" w:cstheme="minorHAnsi"/>
          <w:bCs/>
          <w:sz w:val="18"/>
          <w:szCs w:val="18"/>
          <w:lang w:eastAsia="pl-PL"/>
        </w:rPr>
        <w:t xml:space="preserve"> </w:t>
      </w:r>
      <w:r w:rsidR="00291C91" w:rsidRPr="00F4428A">
        <w:rPr>
          <w:rFonts w:ascii="Verdana" w:eastAsia="Times New Roman" w:hAnsi="Verdana" w:cstheme="minorHAnsi"/>
          <w:bCs/>
          <w:sz w:val="18"/>
          <w:szCs w:val="18"/>
          <w:lang w:eastAsia="pl-PL"/>
        </w:rPr>
        <w:t>Dopuszczenie rozwiązania równoważnego nie oznacza, iż inne zaproponowane w ramach tej równoważności roboty, czy urządzenie, ma spełniać wszystkie parametry konkretnego urządzenia, określonego producenta, przyjęte przez projektanta. Wykazanie równoważności nie polega również na dowodzeniu, że zaoferowany produkt jest lepszy, lub że nie jest gorszy niż ten, którego wymaga zamawiający, ale że umożliwia uzyskanie efektu założonego przez Zamawiającego za pomocą innych rozwiązań technicznych.</w:t>
      </w:r>
      <w:r w:rsidR="00F4428A" w:rsidRPr="00F4428A">
        <w:rPr>
          <w:rFonts w:ascii="Verdana" w:eastAsia="Times New Roman" w:hAnsi="Verdana" w:cstheme="minorHAnsi"/>
          <w:bCs/>
          <w:sz w:val="18"/>
          <w:szCs w:val="18"/>
          <w:lang w:eastAsia="pl-PL"/>
        </w:rPr>
        <w:t xml:space="preserve"> </w:t>
      </w:r>
      <w:r w:rsidR="00291C91" w:rsidRPr="00F4428A">
        <w:rPr>
          <w:rFonts w:ascii="Verdana" w:eastAsia="Times New Roman" w:hAnsi="Verdana" w:cstheme="minorHAnsi"/>
          <w:bCs/>
          <w:sz w:val="18"/>
          <w:szCs w:val="18"/>
          <w:lang w:eastAsia="pl-PL"/>
        </w:rPr>
        <w:t xml:space="preserve">W przypadku użycia w </w:t>
      </w:r>
      <w:r w:rsidR="00D80F24" w:rsidRPr="00F4428A">
        <w:rPr>
          <w:rFonts w:ascii="Verdana" w:eastAsia="Times New Roman" w:hAnsi="Verdana" w:cstheme="minorHAnsi"/>
          <w:bCs/>
          <w:sz w:val="18"/>
          <w:szCs w:val="18"/>
          <w:lang w:eastAsia="pl-PL"/>
        </w:rPr>
        <w:t xml:space="preserve">zapytaniu ofertowym </w:t>
      </w:r>
      <w:r w:rsidR="00291C91" w:rsidRPr="00F4428A">
        <w:rPr>
          <w:rFonts w:ascii="Verdana" w:eastAsia="Times New Roman" w:hAnsi="Verdana" w:cstheme="minorHAnsi"/>
          <w:bCs/>
          <w:sz w:val="18"/>
          <w:szCs w:val="18"/>
          <w:lang w:eastAsia="pl-PL"/>
        </w:rPr>
        <w:t xml:space="preserve">lub załącznikach odniesień do norm, europejskich ocen technicznych, aprobat, specyfikacji technicznych i systemów referencji technicznych, Zamawiający dopuszcza </w:t>
      </w:r>
      <w:r w:rsidR="00291C91" w:rsidRPr="00F4428A">
        <w:rPr>
          <w:rFonts w:ascii="Verdana" w:eastAsia="Times New Roman" w:hAnsi="Verdana" w:cstheme="minorHAnsi"/>
          <w:bCs/>
          <w:sz w:val="18"/>
          <w:szCs w:val="18"/>
          <w:lang w:eastAsia="pl-PL"/>
        </w:rPr>
        <w:lastRenderedPageBreak/>
        <w:t xml:space="preserve">rozwiązania równoważne opisywanym. Wykonawca analizując dokumentację projektową winien założyć, że każdemu odniesieniu użytemu w dokumentacji projektowej towarzyszy wyraz „lub równoważne". </w:t>
      </w:r>
      <w:r w:rsidR="00C33B05" w:rsidRPr="00F4428A">
        <w:rPr>
          <w:rFonts w:ascii="Verdana" w:eastAsia="Times New Roman" w:hAnsi="Verdana" w:cstheme="minorHAnsi"/>
          <w:bCs/>
          <w:sz w:val="18"/>
          <w:szCs w:val="18"/>
          <w:lang w:eastAsia="pl-PL"/>
        </w:rPr>
        <w:t xml:space="preserve"> Taki jest zamysł Zamawiającego.</w:t>
      </w:r>
      <w:r w:rsidR="00F4428A" w:rsidRPr="00F4428A">
        <w:rPr>
          <w:rFonts w:ascii="Verdana" w:eastAsia="Times New Roman" w:hAnsi="Verdana" w:cstheme="minorHAnsi"/>
          <w:bCs/>
          <w:sz w:val="18"/>
          <w:szCs w:val="18"/>
          <w:lang w:eastAsia="pl-PL"/>
        </w:rPr>
        <w:t xml:space="preserve"> </w:t>
      </w:r>
    </w:p>
    <w:p w14:paraId="3A0060E6" w14:textId="01A30D06" w:rsidR="00291C91" w:rsidRPr="00F4428A" w:rsidRDefault="00291C91" w:rsidP="00F4428A">
      <w:pPr>
        <w:pStyle w:val="Akapitzlist"/>
        <w:spacing w:after="80" w:line="240" w:lineRule="auto"/>
        <w:jc w:val="both"/>
        <w:outlineLvl w:val="2"/>
        <w:rPr>
          <w:rFonts w:ascii="Verdana" w:eastAsia="Times New Roman" w:hAnsi="Verdana" w:cstheme="minorHAnsi"/>
          <w:bCs/>
          <w:sz w:val="18"/>
          <w:szCs w:val="18"/>
          <w:lang w:eastAsia="pl-PL"/>
        </w:rPr>
      </w:pPr>
      <w:r w:rsidRPr="00F4428A">
        <w:rPr>
          <w:rFonts w:ascii="Verdana" w:eastAsia="Times New Roman" w:hAnsi="Verdana" w:cstheme="minorHAnsi"/>
          <w:bCs/>
          <w:sz w:val="18"/>
          <w:szCs w:val="18"/>
          <w:lang w:eastAsia="pl-PL"/>
        </w:rPr>
        <w:t xml:space="preserve">W przypadku, gdy w </w:t>
      </w:r>
      <w:r w:rsidR="00D80F24" w:rsidRPr="00F4428A">
        <w:rPr>
          <w:rFonts w:ascii="Verdana" w:eastAsia="Times New Roman" w:hAnsi="Verdana" w:cstheme="minorHAnsi"/>
          <w:bCs/>
          <w:sz w:val="18"/>
          <w:szCs w:val="18"/>
          <w:lang w:eastAsia="pl-PL"/>
        </w:rPr>
        <w:t>zapytaniu ofertowym</w:t>
      </w:r>
      <w:r w:rsidRPr="00F4428A">
        <w:rPr>
          <w:rFonts w:ascii="Verdana" w:eastAsia="Times New Roman" w:hAnsi="Verdana" w:cstheme="minorHAnsi"/>
          <w:bCs/>
          <w:sz w:val="18"/>
          <w:szCs w:val="18"/>
          <w:lang w:eastAsia="pl-PL"/>
        </w:rPr>
        <w:t xml:space="preserve">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w:t>
      </w:r>
      <w:r w:rsidR="00D80F24" w:rsidRPr="00F4428A">
        <w:rPr>
          <w:rFonts w:ascii="Verdana" w:eastAsia="Times New Roman" w:hAnsi="Verdana" w:cstheme="minorHAnsi"/>
          <w:bCs/>
          <w:sz w:val="18"/>
          <w:szCs w:val="18"/>
          <w:lang w:eastAsia="pl-PL"/>
        </w:rPr>
        <w:t>j</w:t>
      </w:r>
      <w:r w:rsidRPr="00F4428A">
        <w:rPr>
          <w:rFonts w:ascii="Verdana" w:eastAsia="Times New Roman" w:hAnsi="Verdana" w:cstheme="minorHAnsi"/>
          <w:bCs/>
          <w:sz w:val="18"/>
          <w:szCs w:val="18"/>
          <w:lang w:eastAsia="pl-PL"/>
        </w:rPr>
        <w:t xml:space="preserve">. </w:t>
      </w:r>
      <w:r w:rsidR="00C33B05" w:rsidRPr="00F4428A">
        <w:rPr>
          <w:rFonts w:ascii="Verdana" w:eastAsia="Times New Roman" w:hAnsi="Verdana" w:cstheme="minorHAnsi"/>
          <w:bCs/>
          <w:sz w:val="18"/>
          <w:szCs w:val="18"/>
          <w:lang w:eastAsia="pl-PL"/>
        </w:rPr>
        <w:t xml:space="preserve">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t>
      </w:r>
    </w:p>
    <w:p w14:paraId="3B921BF7" w14:textId="065FA983" w:rsidR="00291C91" w:rsidRPr="00291C91" w:rsidRDefault="00291C91" w:rsidP="00C41FEC">
      <w:pPr>
        <w:spacing w:after="80" w:line="240" w:lineRule="auto"/>
        <w:ind w:left="709"/>
        <w:jc w:val="both"/>
        <w:outlineLvl w:val="2"/>
        <w:rPr>
          <w:rFonts w:ascii="Verdana" w:eastAsia="Times New Roman" w:hAnsi="Verdana" w:cstheme="minorHAnsi"/>
          <w:bCs/>
          <w:sz w:val="18"/>
          <w:szCs w:val="18"/>
          <w:lang w:eastAsia="pl-PL"/>
        </w:rPr>
      </w:pPr>
      <w:r w:rsidRPr="00291C91">
        <w:rPr>
          <w:rFonts w:ascii="Verdana" w:eastAsia="Times New Roman" w:hAnsi="Verdana" w:cstheme="minorHAnsi"/>
          <w:bCs/>
          <w:sz w:val="18"/>
          <w:szCs w:val="18"/>
          <w:lang w:eastAsia="pl-PL"/>
        </w:rPr>
        <w:t xml:space="preserve">Użycie w </w:t>
      </w:r>
      <w:r w:rsidR="00D80F24">
        <w:rPr>
          <w:rFonts w:ascii="Verdana" w:eastAsia="Times New Roman" w:hAnsi="Verdana" w:cstheme="minorHAnsi"/>
          <w:bCs/>
          <w:sz w:val="18"/>
          <w:szCs w:val="18"/>
          <w:lang w:eastAsia="pl-PL"/>
        </w:rPr>
        <w:t xml:space="preserve">zapytaniu ofertowym </w:t>
      </w:r>
      <w:r w:rsidRPr="00291C91">
        <w:rPr>
          <w:rFonts w:ascii="Verdana" w:eastAsia="Times New Roman" w:hAnsi="Verdana" w:cstheme="minorHAnsi"/>
          <w:bCs/>
          <w:sz w:val="18"/>
          <w:szCs w:val="18"/>
          <w:lang w:eastAsia="pl-PL"/>
        </w:rPr>
        <w:t xml:space="preserve">lub załącznikach oznakowania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 </w:t>
      </w:r>
    </w:p>
    <w:p w14:paraId="264693C5" w14:textId="1CA30507" w:rsidR="00291C91" w:rsidRPr="00AD03F4" w:rsidRDefault="00291C91" w:rsidP="00C41FEC">
      <w:pPr>
        <w:spacing w:after="80" w:line="240" w:lineRule="auto"/>
        <w:ind w:left="709"/>
        <w:jc w:val="both"/>
        <w:outlineLvl w:val="2"/>
        <w:rPr>
          <w:rFonts w:ascii="Verdana" w:eastAsia="Times New Roman" w:hAnsi="Verdana" w:cstheme="minorHAnsi"/>
          <w:bCs/>
          <w:sz w:val="18"/>
          <w:szCs w:val="18"/>
          <w:lang w:eastAsia="pl-PL"/>
        </w:rPr>
      </w:pPr>
      <w:r w:rsidRPr="00291C91">
        <w:rPr>
          <w:rFonts w:ascii="Verdana" w:eastAsia="Times New Roman" w:hAnsi="Verdana" w:cstheme="minorHAnsi"/>
          <w:bCs/>
          <w:sz w:val="18"/>
          <w:szCs w:val="18"/>
          <w:lang w:eastAsia="pl-PL"/>
        </w:rPr>
        <w:t xml:space="preserve"> Użycie w </w:t>
      </w:r>
      <w:r w:rsidR="00D80F24">
        <w:rPr>
          <w:rFonts w:ascii="Verdana" w:eastAsia="Times New Roman" w:hAnsi="Verdana" w:cstheme="minorHAnsi"/>
          <w:bCs/>
          <w:sz w:val="18"/>
          <w:szCs w:val="18"/>
          <w:lang w:eastAsia="pl-PL"/>
        </w:rPr>
        <w:t>zapytaniu ofertowym</w:t>
      </w:r>
      <w:r w:rsidRPr="00291C91">
        <w:rPr>
          <w:rFonts w:ascii="Verdana" w:eastAsia="Times New Roman" w:hAnsi="Verdana" w:cstheme="minorHAnsi"/>
          <w:bCs/>
          <w:sz w:val="18"/>
          <w:szCs w:val="18"/>
          <w:lang w:eastAsia="pl-PL"/>
        </w:rPr>
        <w:t xml:space="preserve">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14:paraId="53410706" w14:textId="77777777" w:rsidR="00D5526A" w:rsidRPr="00095E8F" w:rsidRDefault="00D5526A" w:rsidP="00D5526A">
      <w:pPr>
        <w:pStyle w:val="Akapitzlist"/>
        <w:jc w:val="both"/>
        <w:rPr>
          <w:rFonts w:ascii="Verdana" w:eastAsia="Times New Roman" w:hAnsi="Verdana" w:cstheme="minorHAnsi"/>
          <w:bCs/>
          <w:sz w:val="18"/>
          <w:szCs w:val="18"/>
          <w:lang w:eastAsia="pl-PL"/>
        </w:rPr>
      </w:pPr>
    </w:p>
    <w:p w14:paraId="1D1FC3C4" w14:textId="7DADF3FC" w:rsidR="003044F5" w:rsidRPr="003044F5" w:rsidRDefault="003044F5" w:rsidP="008D432B">
      <w:pPr>
        <w:pStyle w:val="Akapitzlist"/>
        <w:numPr>
          <w:ilvl w:val="0"/>
          <w:numId w:val="1"/>
        </w:numPr>
        <w:suppressAutoHyphens/>
        <w:autoSpaceDN w:val="0"/>
        <w:spacing w:after="80" w:line="240" w:lineRule="auto"/>
        <w:ind w:left="284"/>
        <w:contextualSpacing w:val="0"/>
        <w:jc w:val="both"/>
        <w:textAlignment w:val="baseline"/>
        <w:rPr>
          <w:rFonts w:ascii="Verdana" w:hAnsi="Verdana" w:cs="Calibri"/>
          <w:sz w:val="18"/>
          <w:szCs w:val="18"/>
        </w:rPr>
      </w:pPr>
      <w:r w:rsidRPr="003044F5">
        <w:rPr>
          <w:rFonts w:ascii="Verdana" w:hAnsi="Verdana" w:cs="Calibri"/>
          <w:b/>
          <w:bCs/>
          <w:sz w:val="18"/>
          <w:szCs w:val="18"/>
        </w:rPr>
        <w:t>WARUNKI UDZIAŁU W POSTĘPOWANIU (ZAPYTANIU OFERTOWYM)</w:t>
      </w:r>
    </w:p>
    <w:p w14:paraId="2C3002BD" w14:textId="0844A4BC" w:rsidR="00D80F24" w:rsidRDefault="00F4428A" w:rsidP="00D80F24">
      <w:pPr>
        <w:rPr>
          <w:rFonts w:ascii="Verdana" w:eastAsia="Times New Roman" w:hAnsi="Verdana" w:cs="Calibri"/>
          <w:bCs/>
          <w:sz w:val="18"/>
          <w:szCs w:val="18"/>
          <w:lang w:eastAsia="pl-PL"/>
        </w:rPr>
      </w:pPr>
      <w:bookmarkStart w:id="6" w:name="_Toc282721363"/>
      <w:bookmarkStart w:id="7" w:name="_Toc395266077"/>
      <w:r w:rsidRPr="00F4428A">
        <w:rPr>
          <w:rFonts w:ascii="Verdana" w:eastAsia="Batang" w:hAnsi="Verdana" w:cs="Times New Roman"/>
          <w:sz w:val="18"/>
          <w:szCs w:val="18"/>
          <w:lang w:eastAsia="pl-PL"/>
        </w:rPr>
        <w:t>Zamawiający nie stawia warunków udziału w postępowaniu.</w:t>
      </w:r>
    </w:p>
    <w:p w14:paraId="1681D2E5" w14:textId="3966EBC8" w:rsidR="00A723D5" w:rsidRPr="003221CB" w:rsidRDefault="00A723D5" w:rsidP="008D432B">
      <w:pPr>
        <w:pStyle w:val="Akapitzlist"/>
        <w:numPr>
          <w:ilvl w:val="0"/>
          <w:numId w:val="1"/>
        </w:numPr>
        <w:spacing w:after="80" w:line="240" w:lineRule="auto"/>
        <w:ind w:left="426" w:right="-112" w:hanging="426"/>
        <w:jc w:val="both"/>
        <w:outlineLvl w:val="0"/>
        <w:rPr>
          <w:rFonts w:ascii="Verdana" w:eastAsia="Times New Roman" w:hAnsi="Verdana" w:cs="Calibri"/>
          <w:b/>
          <w:sz w:val="18"/>
          <w:szCs w:val="18"/>
          <w:lang w:eastAsia="pl-PL"/>
        </w:rPr>
      </w:pPr>
      <w:r w:rsidRPr="003221CB">
        <w:rPr>
          <w:rFonts w:ascii="Verdana" w:eastAsia="Times New Roman" w:hAnsi="Verdana" w:cs="Calibri"/>
          <w:b/>
          <w:sz w:val="18"/>
          <w:szCs w:val="18"/>
          <w:lang w:eastAsia="pl-PL"/>
        </w:rPr>
        <w:t>OPIS KRYTERIÓW, KTÓRYMI ZAMAWIAJĄCY BĘDZIE SIĘ KIEROWAŁ PRZY WYBORZE OFERTY, WRAZ Z PODANIEM ZNACZENIA TYCH KRYTERIÓW I SPOSOBU OCENY OFERT</w:t>
      </w:r>
      <w:bookmarkEnd w:id="6"/>
      <w:bookmarkEnd w:id="7"/>
    </w:p>
    <w:p w14:paraId="2171C615" w14:textId="154FBDF5" w:rsidR="000026A0" w:rsidRPr="000026A0" w:rsidRDefault="000026A0" w:rsidP="00093D03">
      <w:pPr>
        <w:pStyle w:val="Akapitzlist"/>
        <w:numPr>
          <w:ilvl w:val="0"/>
          <w:numId w:val="15"/>
        </w:numPr>
        <w:tabs>
          <w:tab w:val="left" w:pos="900"/>
        </w:tabs>
        <w:spacing w:after="120"/>
        <w:ind w:left="851"/>
        <w:jc w:val="both"/>
        <w:rPr>
          <w:rFonts w:ascii="Verdana" w:hAnsi="Verdana"/>
          <w:sz w:val="18"/>
        </w:rPr>
      </w:pPr>
      <w:r w:rsidRPr="000026A0">
        <w:rPr>
          <w:rFonts w:ascii="Verdana" w:hAnsi="Verdana"/>
          <w:sz w:val="18"/>
          <w:szCs w:val="18"/>
        </w:rPr>
        <w:t>Zamawiający</w:t>
      </w:r>
      <w:r w:rsidRPr="000026A0">
        <w:rPr>
          <w:rFonts w:ascii="Verdana" w:hAnsi="Verdana"/>
          <w:sz w:val="18"/>
        </w:rPr>
        <w:t xml:space="preserve"> oceni i porówna jedynie te oferty, które nie zostaną odrzucone.</w:t>
      </w:r>
    </w:p>
    <w:p w14:paraId="24C8E60D" w14:textId="1EA722EE" w:rsidR="000026A0" w:rsidRPr="000026A0" w:rsidRDefault="000026A0" w:rsidP="00093D03">
      <w:pPr>
        <w:pStyle w:val="Akapitzlist"/>
        <w:numPr>
          <w:ilvl w:val="0"/>
          <w:numId w:val="15"/>
        </w:numPr>
        <w:tabs>
          <w:tab w:val="left" w:pos="900"/>
        </w:tabs>
        <w:spacing w:after="120"/>
        <w:ind w:left="851"/>
        <w:jc w:val="both"/>
        <w:rPr>
          <w:rFonts w:ascii="Verdana" w:hAnsi="Verdana"/>
          <w:sz w:val="18"/>
        </w:rPr>
      </w:pPr>
      <w:r w:rsidRPr="000026A0">
        <w:rPr>
          <w:rFonts w:ascii="Verdana" w:hAnsi="Verdana"/>
          <w:sz w:val="18"/>
        </w:rPr>
        <w:t xml:space="preserve">Oferty </w:t>
      </w:r>
      <w:r w:rsidRPr="000026A0">
        <w:rPr>
          <w:rFonts w:ascii="Verdana" w:hAnsi="Verdana"/>
          <w:sz w:val="18"/>
          <w:szCs w:val="18"/>
        </w:rPr>
        <w:t>zostaną</w:t>
      </w:r>
      <w:r w:rsidRPr="000026A0">
        <w:rPr>
          <w:rFonts w:ascii="Verdana" w:hAnsi="Verdana"/>
          <w:sz w:val="18"/>
        </w:rPr>
        <w:t xml:space="preserve"> ocenione przez Zamawiającego w oparciu o następujące kryteria oceny ofert:</w:t>
      </w:r>
    </w:p>
    <w:p w14:paraId="4A2E5312" w14:textId="70487627" w:rsidR="000026A0" w:rsidRPr="000026A0" w:rsidRDefault="000026A0" w:rsidP="000026A0">
      <w:pPr>
        <w:pStyle w:val="Akapitzlist"/>
        <w:tabs>
          <w:tab w:val="left" w:pos="1361"/>
        </w:tabs>
        <w:spacing w:after="120"/>
        <w:ind w:left="1260"/>
        <w:jc w:val="both"/>
        <w:rPr>
          <w:rFonts w:ascii="Verdana" w:hAnsi="Verdana"/>
          <w:color w:val="000000"/>
          <w:sz w:val="18"/>
        </w:rPr>
      </w:pPr>
      <w:r w:rsidRPr="000026A0">
        <w:rPr>
          <w:rFonts w:ascii="Verdana" w:hAnsi="Verdana"/>
          <w:color w:val="000000"/>
          <w:sz w:val="18"/>
        </w:rPr>
        <w:t>1)</w:t>
      </w:r>
      <w:r w:rsidRPr="000026A0">
        <w:rPr>
          <w:rFonts w:ascii="Verdana" w:hAnsi="Verdana"/>
          <w:color w:val="000000"/>
          <w:sz w:val="18"/>
        </w:rPr>
        <w:tab/>
      </w:r>
      <w:r w:rsidRPr="000026A0">
        <w:rPr>
          <w:rFonts w:ascii="Verdana" w:hAnsi="Verdana"/>
          <w:sz w:val="18"/>
          <w:szCs w:val="18"/>
        </w:rPr>
        <w:t>Cena</w:t>
      </w:r>
      <w:r w:rsidRPr="000026A0">
        <w:rPr>
          <w:rFonts w:ascii="Verdana" w:hAnsi="Verdana"/>
          <w:color w:val="000000"/>
          <w:sz w:val="18"/>
        </w:rPr>
        <w:t xml:space="preserve"> – P(</w:t>
      </w:r>
      <w:r w:rsidRPr="000026A0">
        <w:rPr>
          <w:rFonts w:ascii="Verdana" w:hAnsi="Verdana"/>
          <w:b/>
          <w:color w:val="000000"/>
          <w:sz w:val="18"/>
        </w:rPr>
        <w:t>C</w:t>
      </w:r>
      <w:r w:rsidRPr="000026A0">
        <w:rPr>
          <w:rFonts w:ascii="Verdana" w:hAnsi="Verdana"/>
          <w:color w:val="000000"/>
          <w:sz w:val="18"/>
        </w:rPr>
        <w:t xml:space="preserve">) – waga </w:t>
      </w:r>
      <w:r w:rsidR="00CC72D9">
        <w:rPr>
          <w:rFonts w:ascii="Verdana" w:hAnsi="Verdana"/>
          <w:color w:val="000000"/>
          <w:sz w:val="18"/>
        </w:rPr>
        <w:t>10</w:t>
      </w:r>
      <w:r w:rsidRPr="000026A0">
        <w:rPr>
          <w:rFonts w:ascii="Verdana" w:hAnsi="Verdana"/>
          <w:color w:val="000000"/>
          <w:sz w:val="18"/>
        </w:rPr>
        <w:t>0 %,</w:t>
      </w:r>
    </w:p>
    <w:p w14:paraId="1AB62C37" w14:textId="77777777" w:rsidR="000026A0" w:rsidRPr="000026A0" w:rsidRDefault="000026A0" w:rsidP="000026A0">
      <w:pPr>
        <w:pStyle w:val="Akapitzlist"/>
        <w:tabs>
          <w:tab w:val="left" w:pos="1361"/>
        </w:tabs>
        <w:spacing w:after="120"/>
        <w:ind w:left="1260"/>
        <w:jc w:val="both"/>
        <w:rPr>
          <w:rFonts w:ascii="Verdana" w:hAnsi="Verdana"/>
          <w:color w:val="000000"/>
          <w:sz w:val="18"/>
        </w:rPr>
      </w:pPr>
    </w:p>
    <w:p w14:paraId="59CAED3B" w14:textId="08D41944" w:rsidR="000026A0" w:rsidRPr="000026A0" w:rsidRDefault="000026A0" w:rsidP="00093D03">
      <w:pPr>
        <w:pStyle w:val="Akapitzlist"/>
        <w:numPr>
          <w:ilvl w:val="0"/>
          <w:numId w:val="15"/>
        </w:numPr>
        <w:tabs>
          <w:tab w:val="left" w:pos="900"/>
        </w:tabs>
        <w:spacing w:after="120"/>
        <w:ind w:left="851"/>
        <w:jc w:val="both"/>
        <w:rPr>
          <w:rFonts w:ascii="Verdana" w:hAnsi="Verdana"/>
          <w:b/>
          <w:sz w:val="18"/>
        </w:rPr>
      </w:pPr>
      <w:r w:rsidRPr="000026A0">
        <w:rPr>
          <w:rFonts w:ascii="Verdana" w:hAnsi="Verdana"/>
          <w:b/>
          <w:sz w:val="18"/>
        </w:rPr>
        <w:t xml:space="preserve">Zasady </w:t>
      </w:r>
      <w:r w:rsidRPr="000026A0">
        <w:rPr>
          <w:rFonts w:ascii="Verdana" w:hAnsi="Verdana"/>
          <w:b/>
          <w:sz w:val="18"/>
          <w:szCs w:val="18"/>
        </w:rPr>
        <w:t>oceny</w:t>
      </w:r>
      <w:r w:rsidRPr="000026A0">
        <w:rPr>
          <w:rFonts w:ascii="Verdana" w:hAnsi="Verdana"/>
          <w:b/>
          <w:sz w:val="18"/>
        </w:rPr>
        <w:t xml:space="preserve"> za kryterium „Cena” </w:t>
      </w:r>
      <w:r w:rsidRPr="000026A0">
        <w:rPr>
          <w:rFonts w:ascii="Verdana" w:hAnsi="Verdana"/>
          <w:b/>
          <w:color w:val="000000"/>
          <w:sz w:val="18"/>
        </w:rPr>
        <w:t xml:space="preserve">– </w:t>
      </w:r>
      <w:r w:rsidRPr="000026A0">
        <w:rPr>
          <w:rFonts w:ascii="Verdana" w:hAnsi="Verdana"/>
          <w:b/>
          <w:sz w:val="18"/>
        </w:rPr>
        <w:t>P(C).</w:t>
      </w:r>
    </w:p>
    <w:p w14:paraId="58FBD390" w14:textId="32151F1E" w:rsidR="000026A0" w:rsidRPr="000026A0" w:rsidRDefault="000026A0" w:rsidP="000026A0">
      <w:pPr>
        <w:spacing w:after="120"/>
        <w:ind w:left="851"/>
        <w:jc w:val="both"/>
        <w:rPr>
          <w:rFonts w:ascii="Verdana" w:hAnsi="Verdana" w:cs="Arial"/>
          <w:sz w:val="18"/>
          <w:szCs w:val="18"/>
        </w:rPr>
      </w:pPr>
      <w:r w:rsidRPr="000026A0">
        <w:rPr>
          <w:rFonts w:ascii="Verdana" w:hAnsi="Verdana" w:cs="Arial"/>
          <w:b/>
          <w:sz w:val="18"/>
          <w:szCs w:val="18"/>
        </w:rPr>
        <w:t xml:space="preserve">Punkty za </w:t>
      </w:r>
      <w:r w:rsidRPr="000026A0">
        <w:rPr>
          <w:rFonts w:ascii="Verdana" w:hAnsi="Verdana" w:cs="Arial"/>
          <w:b/>
          <w:sz w:val="18"/>
        </w:rPr>
        <w:t>kryterium</w:t>
      </w:r>
      <w:r w:rsidRPr="000026A0">
        <w:rPr>
          <w:rFonts w:ascii="Verdana" w:hAnsi="Verdana" w:cs="Arial"/>
          <w:b/>
          <w:sz w:val="18"/>
          <w:szCs w:val="18"/>
        </w:rPr>
        <w:t xml:space="preserve"> „Cena"</w:t>
      </w:r>
      <w:r w:rsidRPr="000026A0">
        <w:rPr>
          <w:rFonts w:ascii="Verdana" w:hAnsi="Verdana" w:cs="Arial"/>
          <w:sz w:val="18"/>
          <w:szCs w:val="18"/>
        </w:rPr>
        <w:t xml:space="preserve"> – </w:t>
      </w:r>
      <w:r w:rsidRPr="000026A0">
        <w:rPr>
          <w:rFonts w:ascii="Verdana" w:hAnsi="Verdana" w:cs="Arial"/>
          <w:b/>
          <w:sz w:val="18"/>
          <w:szCs w:val="18"/>
        </w:rPr>
        <w:t xml:space="preserve">maksymalnie </w:t>
      </w:r>
      <w:r w:rsidR="00CC72D9">
        <w:rPr>
          <w:rFonts w:ascii="Verdana" w:hAnsi="Verdana" w:cs="Arial"/>
          <w:b/>
          <w:sz w:val="18"/>
          <w:szCs w:val="18"/>
        </w:rPr>
        <w:t>10</w:t>
      </w:r>
      <w:r w:rsidRPr="000026A0">
        <w:rPr>
          <w:rFonts w:ascii="Verdana" w:hAnsi="Verdana" w:cs="Arial"/>
          <w:b/>
          <w:sz w:val="18"/>
          <w:szCs w:val="18"/>
        </w:rPr>
        <w:t>0 pkt</w:t>
      </w:r>
      <w:r w:rsidRPr="000026A0">
        <w:rPr>
          <w:rFonts w:ascii="Verdana" w:hAnsi="Verdana" w:cs="Arial"/>
          <w:sz w:val="18"/>
          <w:szCs w:val="18"/>
        </w:rPr>
        <w:t xml:space="preserve"> – zostaną obliczone w następujący sposób:</w:t>
      </w:r>
    </w:p>
    <w:tbl>
      <w:tblPr>
        <w:tblW w:w="0" w:type="auto"/>
        <w:tblInd w:w="2802" w:type="dxa"/>
        <w:tblLook w:val="04A0" w:firstRow="1" w:lastRow="0" w:firstColumn="1" w:lastColumn="0" w:noHBand="0" w:noVBand="1"/>
      </w:tblPr>
      <w:tblGrid>
        <w:gridCol w:w="1275"/>
        <w:gridCol w:w="993"/>
        <w:gridCol w:w="992"/>
      </w:tblGrid>
      <w:tr w:rsidR="000026A0" w:rsidRPr="00811585" w14:paraId="45EEED9A" w14:textId="77777777" w:rsidTr="001977DE">
        <w:tc>
          <w:tcPr>
            <w:tcW w:w="1275" w:type="dxa"/>
            <w:vMerge w:val="restart"/>
            <w:shd w:val="clear" w:color="auto" w:fill="auto"/>
            <w:vAlign w:val="center"/>
          </w:tcPr>
          <w:p w14:paraId="4FF02111" w14:textId="77777777" w:rsidR="000026A0" w:rsidRPr="00811585" w:rsidRDefault="000026A0" w:rsidP="001977DE">
            <w:pPr>
              <w:spacing w:after="120"/>
              <w:jc w:val="center"/>
              <w:rPr>
                <w:rFonts w:ascii="Verdana" w:hAnsi="Verdana" w:cs="Arial"/>
              </w:rPr>
            </w:pPr>
            <w:r w:rsidRPr="00811585">
              <w:rPr>
                <w:rFonts w:ascii="Verdana" w:hAnsi="Verdana" w:cs="Arial"/>
                <w:b/>
                <w:sz w:val="18"/>
                <w:szCs w:val="18"/>
              </w:rPr>
              <w:t>P</w:t>
            </w:r>
            <w:r w:rsidRPr="00811585">
              <w:rPr>
                <w:rFonts w:ascii="Verdana" w:hAnsi="Verdana" w:cs="Arial"/>
                <w:b/>
                <w:sz w:val="18"/>
                <w:szCs w:val="18"/>
                <w:vertAlign w:val="subscript"/>
              </w:rPr>
              <w:t>i</w:t>
            </w:r>
            <w:r w:rsidRPr="00811585">
              <w:rPr>
                <w:rFonts w:ascii="Verdana" w:hAnsi="Verdana" w:cs="Arial"/>
                <w:b/>
                <w:sz w:val="18"/>
                <w:szCs w:val="18"/>
              </w:rPr>
              <w:t> (C)</w:t>
            </w:r>
            <w:r w:rsidRPr="00811585">
              <w:rPr>
                <w:rFonts w:ascii="Verdana" w:hAnsi="Verdana" w:cs="Arial"/>
              </w:rPr>
              <w:t xml:space="preserve"> =</w:t>
            </w:r>
          </w:p>
        </w:tc>
        <w:tc>
          <w:tcPr>
            <w:tcW w:w="993" w:type="dxa"/>
            <w:tcBorders>
              <w:bottom w:val="single" w:sz="4" w:space="0" w:color="auto"/>
            </w:tcBorders>
            <w:shd w:val="clear" w:color="auto" w:fill="auto"/>
            <w:vAlign w:val="center"/>
          </w:tcPr>
          <w:p w14:paraId="4A315647" w14:textId="77777777" w:rsidR="000026A0" w:rsidRPr="00811585" w:rsidRDefault="000026A0" w:rsidP="001977DE">
            <w:pPr>
              <w:spacing w:after="120"/>
              <w:jc w:val="center"/>
              <w:rPr>
                <w:rFonts w:ascii="Verdana" w:hAnsi="Verdana" w:cs="Arial"/>
                <w:sz w:val="18"/>
                <w:szCs w:val="18"/>
              </w:rPr>
            </w:pPr>
            <w:r w:rsidRPr="00811585">
              <w:rPr>
                <w:rFonts w:ascii="Verdana" w:hAnsi="Verdana" w:cs="Arial"/>
                <w:sz w:val="18"/>
                <w:szCs w:val="18"/>
              </w:rPr>
              <w:t>C</w:t>
            </w:r>
            <w:r w:rsidRPr="00811585">
              <w:rPr>
                <w:rFonts w:ascii="Verdana" w:hAnsi="Verdana" w:cs="Arial"/>
                <w:sz w:val="18"/>
                <w:szCs w:val="18"/>
                <w:vertAlign w:val="subscript"/>
              </w:rPr>
              <w:t xml:space="preserve"> of, min</w:t>
            </w:r>
          </w:p>
        </w:tc>
        <w:tc>
          <w:tcPr>
            <w:tcW w:w="992" w:type="dxa"/>
            <w:vMerge w:val="restart"/>
            <w:shd w:val="clear" w:color="auto" w:fill="auto"/>
            <w:vAlign w:val="center"/>
          </w:tcPr>
          <w:p w14:paraId="61C7B81C" w14:textId="62CB66C8" w:rsidR="000026A0" w:rsidRPr="00811585" w:rsidRDefault="000026A0" w:rsidP="001977DE">
            <w:pPr>
              <w:spacing w:after="120"/>
              <w:jc w:val="center"/>
              <w:rPr>
                <w:rFonts w:ascii="Verdana" w:hAnsi="Verdana" w:cs="Arial"/>
                <w:sz w:val="18"/>
                <w:szCs w:val="18"/>
              </w:rPr>
            </w:pPr>
            <w:r w:rsidRPr="00811585">
              <w:rPr>
                <w:rFonts w:ascii="Verdana" w:hAnsi="Verdana" w:cs="Arial"/>
                <w:sz w:val="18"/>
                <w:szCs w:val="18"/>
              </w:rPr>
              <w:t xml:space="preserve">x </w:t>
            </w:r>
            <w:r w:rsidR="00CC72D9">
              <w:rPr>
                <w:rFonts w:ascii="Verdana" w:hAnsi="Verdana" w:cs="Arial"/>
                <w:sz w:val="18"/>
                <w:szCs w:val="18"/>
              </w:rPr>
              <w:t>10</w:t>
            </w:r>
            <w:r w:rsidRPr="00811585">
              <w:rPr>
                <w:rFonts w:ascii="Verdana" w:hAnsi="Verdana" w:cs="Arial"/>
                <w:sz w:val="18"/>
                <w:szCs w:val="18"/>
              </w:rPr>
              <w:t>0</w:t>
            </w:r>
          </w:p>
        </w:tc>
      </w:tr>
      <w:tr w:rsidR="000026A0" w:rsidRPr="00811585" w14:paraId="70683952" w14:textId="77777777" w:rsidTr="001977DE">
        <w:tc>
          <w:tcPr>
            <w:tcW w:w="1275" w:type="dxa"/>
            <w:vMerge/>
            <w:shd w:val="clear" w:color="auto" w:fill="auto"/>
          </w:tcPr>
          <w:p w14:paraId="7A1E0834" w14:textId="77777777" w:rsidR="000026A0" w:rsidRPr="00811585" w:rsidRDefault="000026A0" w:rsidP="001977DE">
            <w:pPr>
              <w:spacing w:after="120"/>
              <w:jc w:val="center"/>
              <w:rPr>
                <w:rFonts w:ascii="Verdana" w:hAnsi="Verdana" w:cs="Arial"/>
              </w:rPr>
            </w:pPr>
          </w:p>
        </w:tc>
        <w:tc>
          <w:tcPr>
            <w:tcW w:w="993" w:type="dxa"/>
            <w:tcBorders>
              <w:top w:val="single" w:sz="4" w:space="0" w:color="auto"/>
            </w:tcBorders>
            <w:shd w:val="clear" w:color="auto" w:fill="auto"/>
            <w:vAlign w:val="center"/>
          </w:tcPr>
          <w:p w14:paraId="6D2DBC3B" w14:textId="77777777" w:rsidR="000026A0" w:rsidRPr="00811585" w:rsidRDefault="000026A0" w:rsidP="001977DE">
            <w:pPr>
              <w:spacing w:after="120"/>
              <w:jc w:val="center"/>
              <w:rPr>
                <w:rFonts w:ascii="Verdana" w:hAnsi="Verdana" w:cs="Arial"/>
                <w:sz w:val="18"/>
                <w:szCs w:val="18"/>
              </w:rPr>
            </w:pPr>
            <w:r w:rsidRPr="00811585">
              <w:rPr>
                <w:rFonts w:ascii="Verdana" w:hAnsi="Verdana" w:cs="Arial"/>
                <w:sz w:val="18"/>
                <w:szCs w:val="18"/>
              </w:rPr>
              <w:t>C</w:t>
            </w:r>
            <w:r w:rsidRPr="00811585">
              <w:rPr>
                <w:rFonts w:ascii="Verdana" w:hAnsi="Verdana" w:cs="Arial"/>
                <w:sz w:val="18"/>
                <w:szCs w:val="18"/>
                <w:vertAlign w:val="subscript"/>
              </w:rPr>
              <w:t xml:space="preserve"> of, Bad</w:t>
            </w:r>
          </w:p>
        </w:tc>
        <w:tc>
          <w:tcPr>
            <w:tcW w:w="992" w:type="dxa"/>
            <w:vMerge/>
            <w:shd w:val="clear" w:color="auto" w:fill="auto"/>
          </w:tcPr>
          <w:p w14:paraId="0E9B21B1" w14:textId="77777777" w:rsidR="000026A0" w:rsidRPr="00811585" w:rsidRDefault="000026A0" w:rsidP="001977DE">
            <w:pPr>
              <w:spacing w:after="120"/>
              <w:jc w:val="center"/>
              <w:rPr>
                <w:rFonts w:ascii="Verdana" w:hAnsi="Verdana" w:cs="Arial"/>
              </w:rPr>
            </w:pPr>
          </w:p>
        </w:tc>
      </w:tr>
    </w:tbl>
    <w:p w14:paraId="696BFD91" w14:textId="77777777" w:rsidR="000026A0" w:rsidRPr="000026A0" w:rsidRDefault="000026A0" w:rsidP="000026A0">
      <w:pPr>
        <w:pStyle w:val="Akapitzlist"/>
        <w:spacing w:after="120"/>
        <w:ind w:left="1260"/>
        <w:jc w:val="both"/>
        <w:rPr>
          <w:rFonts w:ascii="Verdana" w:hAnsi="Verdana" w:cs="Arial"/>
          <w:sz w:val="18"/>
          <w:szCs w:val="18"/>
        </w:rPr>
      </w:pPr>
      <w:r w:rsidRPr="000026A0">
        <w:rPr>
          <w:rFonts w:ascii="Verdana" w:hAnsi="Verdana" w:cs="Arial"/>
          <w:sz w:val="18"/>
          <w:szCs w:val="18"/>
        </w:rPr>
        <w:t>gdzie:</w:t>
      </w:r>
    </w:p>
    <w:p w14:paraId="6EEB8A66" w14:textId="77777777" w:rsidR="000026A0" w:rsidRPr="000026A0" w:rsidRDefault="000026A0" w:rsidP="000026A0">
      <w:pPr>
        <w:pStyle w:val="Akapitzlist"/>
        <w:tabs>
          <w:tab w:val="left" w:pos="2835"/>
        </w:tabs>
        <w:spacing w:after="120"/>
        <w:ind w:left="1260"/>
        <w:jc w:val="both"/>
        <w:rPr>
          <w:rFonts w:ascii="Verdana" w:hAnsi="Verdana" w:cs="Arial"/>
          <w:sz w:val="18"/>
          <w:szCs w:val="18"/>
        </w:rPr>
      </w:pPr>
      <w:r w:rsidRPr="000026A0">
        <w:rPr>
          <w:rFonts w:ascii="Verdana" w:hAnsi="Verdana" w:cs="Arial"/>
          <w:sz w:val="18"/>
          <w:szCs w:val="18"/>
        </w:rPr>
        <w:t>P</w:t>
      </w:r>
      <w:r w:rsidRPr="000026A0">
        <w:rPr>
          <w:rFonts w:ascii="Verdana" w:hAnsi="Verdana" w:cs="Arial"/>
          <w:sz w:val="18"/>
          <w:szCs w:val="18"/>
          <w:vertAlign w:val="subscript"/>
        </w:rPr>
        <w:t>i</w:t>
      </w:r>
      <w:r w:rsidRPr="000026A0">
        <w:rPr>
          <w:rFonts w:ascii="Verdana" w:hAnsi="Verdana" w:cs="Arial"/>
          <w:sz w:val="18"/>
          <w:szCs w:val="18"/>
        </w:rPr>
        <w:t>(C)</w:t>
      </w:r>
      <w:r w:rsidRPr="000026A0">
        <w:rPr>
          <w:rFonts w:ascii="Verdana" w:hAnsi="Verdana" w:cs="Arial"/>
          <w:sz w:val="18"/>
          <w:szCs w:val="18"/>
        </w:rPr>
        <w:tab/>
        <w:t>ilość punktów jakie otrzyma oferta "i" za kryterium „Cena”;</w:t>
      </w:r>
    </w:p>
    <w:p w14:paraId="5D296C61" w14:textId="77777777" w:rsidR="000026A0" w:rsidRPr="000026A0" w:rsidRDefault="000026A0" w:rsidP="000026A0">
      <w:pPr>
        <w:pStyle w:val="Akapitzlist"/>
        <w:tabs>
          <w:tab w:val="left" w:pos="2835"/>
        </w:tabs>
        <w:spacing w:after="120"/>
        <w:ind w:left="1260"/>
        <w:jc w:val="both"/>
        <w:rPr>
          <w:rFonts w:ascii="Verdana" w:hAnsi="Verdana" w:cs="Arial"/>
          <w:sz w:val="18"/>
          <w:szCs w:val="18"/>
        </w:rPr>
      </w:pPr>
      <w:r w:rsidRPr="000026A0">
        <w:rPr>
          <w:rFonts w:ascii="Verdana" w:hAnsi="Verdana" w:cs="Arial"/>
          <w:sz w:val="18"/>
          <w:szCs w:val="18"/>
        </w:rPr>
        <w:t>C</w:t>
      </w:r>
      <w:r w:rsidRPr="000026A0">
        <w:rPr>
          <w:rFonts w:ascii="Verdana" w:hAnsi="Verdana" w:cs="Arial"/>
          <w:sz w:val="20"/>
          <w:szCs w:val="20"/>
          <w:vertAlign w:val="subscript"/>
        </w:rPr>
        <w:t xml:space="preserve"> </w:t>
      </w:r>
      <w:r w:rsidRPr="000026A0">
        <w:rPr>
          <w:rFonts w:ascii="Verdana" w:hAnsi="Verdana" w:cs="Arial"/>
          <w:sz w:val="18"/>
          <w:szCs w:val="18"/>
          <w:vertAlign w:val="subscript"/>
        </w:rPr>
        <w:t>of, min</w:t>
      </w:r>
      <w:r w:rsidRPr="000026A0">
        <w:rPr>
          <w:rFonts w:ascii="Verdana" w:hAnsi="Verdana" w:cs="Arial"/>
          <w:sz w:val="18"/>
          <w:szCs w:val="18"/>
        </w:rPr>
        <w:tab/>
        <w:t>najniższa cena (łącznie z podatkiem VAT) spośród wszystkich ważnych i nieodrzuconych ofert;</w:t>
      </w:r>
    </w:p>
    <w:p w14:paraId="192FB2DC" w14:textId="77777777" w:rsidR="000026A0" w:rsidRPr="000026A0" w:rsidRDefault="000026A0" w:rsidP="000026A0">
      <w:pPr>
        <w:pStyle w:val="Akapitzlist"/>
        <w:tabs>
          <w:tab w:val="left" w:pos="2835"/>
        </w:tabs>
        <w:spacing w:after="120"/>
        <w:ind w:left="1260"/>
        <w:jc w:val="both"/>
        <w:rPr>
          <w:rFonts w:ascii="Verdana" w:hAnsi="Verdana" w:cs="Arial"/>
          <w:sz w:val="18"/>
          <w:szCs w:val="18"/>
        </w:rPr>
      </w:pPr>
      <w:r w:rsidRPr="000026A0">
        <w:rPr>
          <w:rFonts w:ascii="Verdana" w:hAnsi="Verdana" w:cs="Arial"/>
          <w:sz w:val="18"/>
          <w:szCs w:val="18"/>
        </w:rPr>
        <w:t>C</w:t>
      </w:r>
      <w:r w:rsidRPr="000026A0">
        <w:rPr>
          <w:rFonts w:ascii="Verdana" w:hAnsi="Verdana" w:cs="Arial"/>
          <w:sz w:val="20"/>
          <w:szCs w:val="20"/>
          <w:vertAlign w:val="subscript"/>
        </w:rPr>
        <w:t xml:space="preserve"> </w:t>
      </w:r>
      <w:r w:rsidRPr="000026A0">
        <w:rPr>
          <w:rFonts w:ascii="Verdana" w:hAnsi="Verdana" w:cs="Arial"/>
          <w:sz w:val="18"/>
          <w:szCs w:val="18"/>
          <w:vertAlign w:val="subscript"/>
        </w:rPr>
        <w:t>of, bad</w:t>
      </w:r>
      <w:r w:rsidRPr="000026A0">
        <w:rPr>
          <w:rFonts w:ascii="Verdana" w:hAnsi="Verdana" w:cs="Arial"/>
          <w:sz w:val="18"/>
          <w:szCs w:val="18"/>
        </w:rPr>
        <w:tab/>
        <w:t>cena oferty badanej (łącznie z podatkiem VAT).</w:t>
      </w:r>
    </w:p>
    <w:p w14:paraId="55ED71CB" w14:textId="425A5D5E" w:rsidR="000026A0" w:rsidRDefault="000026A0" w:rsidP="000026A0">
      <w:pPr>
        <w:pStyle w:val="Akapitzlist"/>
        <w:tabs>
          <w:tab w:val="left" w:pos="2835"/>
        </w:tabs>
        <w:spacing w:after="120"/>
        <w:ind w:left="1260"/>
        <w:jc w:val="both"/>
        <w:rPr>
          <w:rFonts w:ascii="Verdana" w:hAnsi="Verdana" w:cs="Arial"/>
          <w:sz w:val="18"/>
          <w:szCs w:val="18"/>
        </w:rPr>
      </w:pPr>
    </w:p>
    <w:p w14:paraId="192D2117" w14:textId="7B481FAA" w:rsidR="000026A0" w:rsidRPr="000026A0" w:rsidRDefault="000026A0" w:rsidP="00093D03">
      <w:pPr>
        <w:pStyle w:val="Akapitzlist"/>
        <w:numPr>
          <w:ilvl w:val="0"/>
          <w:numId w:val="15"/>
        </w:numPr>
        <w:tabs>
          <w:tab w:val="left" w:pos="900"/>
        </w:tabs>
        <w:spacing w:after="0" w:line="360" w:lineRule="auto"/>
        <w:ind w:left="851"/>
        <w:jc w:val="both"/>
        <w:rPr>
          <w:rFonts w:ascii="Verdana" w:eastAsia="Batang" w:hAnsi="Verdana" w:cs="Times New Roman"/>
          <w:b/>
          <w:sz w:val="18"/>
          <w:szCs w:val="24"/>
          <w:lang w:eastAsia="pl-PL"/>
        </w:rPr>
      </w:pPr>
      <w:r w:rsidRPr="000026A0">
        <w:rPr>
          <w:rFonts w:ascii="Verdana" w:eastAsia="Batang" w:hAnsi="Verdana" w:cs="Times New Roman"/>
          <w:b/>
          <w:sz w:val="18"/>
          <w:szCs w:val="18"/>
          <w:lang w:eastAsia="pl-PL"/>
        </w:rPr>
        <w:lastRenderedPageBreak/>
        <w:t>Ostateczna</w:t>
      </w:r>
      <w:r w:rsidRPr="000026A0">
        <w:rPr>
          <w:rFonts w:ascii="Verdana" w:eastAsia="Batang" w:hAnsi="Verdana" w:cs="Times New Roman"/>
          <w:b/>
          <w:sz w:val="18"/>
          <w:szCs w:val="24"/>
          <w:lang w:eastAsia="pl-PL"/>
        </w:rPr>
        <w:t xml:space="preserve"> ocena punktowa:</w:t>
      </w:r>
    </w:p>
    <w:p w14:paraId="735B3676" w14:textId="77777777" w:rsidR="000026A0" w:rsidRPr="000026A0" w:rsidRDefault="000026A0" w:rsidP="000026A0">
      <w:pPr>
        <w:overflowPunct w:val="0"/>
        <w:autoSpaceDE w:val="0"/>
        <w:autoSpaceDN w:val="0"/>
        <w:adjustRightInd w:val="0"/>
        <w:spacing w:after="0" w:line="360" w:lineRule="auto"/>
        <w:ind w:left="851"/>
        <w:jc w:val="both"/>
        <w:textAlignment w:val="baseline"/>
        <w:rPr>
          <w:rFonts w:ascii="Verdana" w:eastAsia="Batang" w:hAnsi="Verdana" w:cs="Arial"/>
          <w:sz w:val="18"/>
          <w:szCs w:val="18"/>
          <w:lang w:eastAsia="pl-PL"/>
        </w:rPr>
      </w:pPr>
      <w:r w:rsidRPr="000026A0">
        <w:rPr>
          <w:rFonts w:ascii="Verdana" w:eastAsia="Batang" w:hAnsi="Verdana" w:cs="Arial"/>
          <w:sz w:val="18"/>
          <w:szCs w:val="18"/>
          <w:lang w:eastAsia="pl-PL"/>
        </w:rPr>
        <w:t>Ocena punktowa oferty "i" będzie zaokrągloną do dwóch miejsc po przecinku liczbą wynikającą z działania:</w:t>
      </w:r>
    </w:p>
    <w:p w14:paraId="0D45352C" w14:textId="1AD96BB9" w:rsidR="000026A0" w:rsidRPr="000026A0" w:rsidRDefault="000026A0" w:rsidP="000026A0">
      <w:pPr>
        <w:tabs>
          <w:tab w:val="left" w:pos="360"/>
        </w:tabs>
        <w:spacing w:after="0" w:line="240" w:lineRule="auto"/>
        <w:ind w:left="360" w:hanging="360"/>
        <w:jc w:val="center"/>
        <w:rPr>
          <w:rFonts w:ascii="Verdana" w:eastAsia="Batang" w:hAnsi="Verdana" w:cs="Arial"/>
          <w:b/>
          <w:sz w:val="24"/>
          <w:szCs w:val="24"/>
          <w:lang w:eastAsia="pl-PL"/>
        </w:rPr>
      </w:pPr>
      <w:r w:rsidRPr="000026A0">
        <w:rPr>
          <w:rFonts w:ascii="Verdana" w:eastAsia="Batang" w:hAnsi="Verdana" w:cs="Arial"/>
          <w:b/>
          <w:sz w:val="24"/>
          <w:szCs w:val="24"/>
          <w:lang w:eastAsia="pl-PL"/>
        </w:rPr>
        <w:t>P</w:t>
      </w:r>
      <w:r w:rsidRPr="000026A0">
        <w:rPr>
          <w:rFonts w:ascii="Verdana" w:eastAsia="Batang" w:hAnsi="Verdana" w:cs="Arial"/>
          <w:b/>
          <w:sz w:val="24"/>
          <w:szCs w:val="24"/>
          <w:vertAlign w:val="subscript"/>
          <w:lang w:eastAsia="pl-PL"/>
        </w:rPr>
        <w:t>i</w:t>
      </w:r>
      <w:r w:rsidRPr="000026A0">
        <w:rPr>
          <w:rFonts w:ascii="Verdana" w:eastAsia="Batang" w:hAnsi="Verdana" w:cs="Arial"/>
          <w:b/>
          <w:sz w:val="24"/>
          <w:szCs w:val="24"/>
          <w:lang w:eastAsia="pl-PL"/>
        </w:rPr>
        <w:t xml:space="preserve"> = P</w:t>
      </w:r>
      <w:r w:rsidRPr="000026A0">
        <w:rPr>
          <w:rFonts w:ascii="Verdana" w:eastAsia="Batang" w:hAnsi="Verdana" w:cs="Arial"/>
          <w:b/>
          <w:sz w:val="24"/>
          <w:szCs w:val="24"/>
          <w:vertAlign w:val="subscript"/>
          <w:lang w:eastAsia="pl-PL"/>
        </w:rPr>
        <w:t>i</w:t>
      </w:r>
      <w:r w:rsidRPr="000026A0">
        <w:rPr>
          <w:rFonts w:ascii="Verdana" w:eastAsia="Batang" w:hAnsi="Verdana" w:cs="Arial"/>
          <w:b/>
          <w:sz w:val="24"/>
          <w:szCs w:val="24"/>
          <w:lang w:eastAsia="pl-PL"/>
        </w:rPr>
        <w:t>(C)</w:t>
      </w:r>
    </w:p>
    <w:p w14:paraId="33158678" w14:textId="77777777" w:rsidR="000026A0" w:rsidRPr="000026A0" w:rsidRDefault="000026A0" w:rsidP="000026A0">
      <w:pPr>
        <w:spacing w:after="0" w:line="360" w:lineRule="auto"/>
        <w:ind w:left="1134"/>
        <w:jc w:val="both"/>
        <w:rPr>
          <w:rFonts w:ascii="Verdana" w:eastAsia="Batang" w:hAnsi="Verdana" w:cs="Arial"/>
          <w:sz w:val="18"/>
          <w:szCs w:val="18"/>
          <w:lang w:eastAsia="pl-PL"/>
        </w:rPr>
      </w:pPr>
      <w:r w:rsidRPr="000026A0">
        <w:rPr>
          <w:rFonts w:ascii="Verdana" w:eastAsia="Batang" w:hAnsi="Verdana" w:cs="Arial"/>
          <w:sz w:val="18"/>
          <w:szCs w:val="18"/>
          <w:lang w:eastAsia="pl-PL"/>
        </w:rPr>
        <w:t>gdzie:</w:t>
      </w:r>
    </w:p>
    <w:p w14:paraId="5BD466E2" w14:textId="77777777" w:rsidR="000026A0" w:rsidRPr="000026A0" w:rsidRDefault="000026A0" w:rsidP="000026A0">
      <w:pPr>
        <w:spacing w:after="0" w:line="360" w:lineRule="auto"/>
        <w:ind w:left="1701" w:hanging="850"/>
        <w:jc w:val="both"/>
        <w:rPr>
          <w:rFonts w:ascii="Verdana" w:eastAsia="Batang" w:hAnsi="Verdana" w:cs="Arial"/>
          <w:sz w:val="18"/>
          <w:szCs w:val="18"/>
          <w:lang w:eastAsia="pl-PL"/>
        </w:rPr>
      </w:pPr>
      <w:r w:rsidRPr="000026A0">
        <w:rPr>
          <w:rFonts w:ascii="Verdana" w:eastAsia="Batang" w:hAnsi="Verdana" w:cs="Arial"/>
          <w:sz w:val="20"/>
          <w:szCs w:val="20"/>
          <w:lang w:eastAsia="pl-PL"/>
        </w:rPr>
        <w:t>P</w:t>
      </w:r>
      <w:r w:rsidRPr="000026A0">
        <w:rPr>
          <w:rFonts w:ascii="Verdana" w:eastAsia="Batang" w:hAnsi="Verdana" w:cs="Arial"/>
          <w:sz w:val="20"/>
          <w:szCs w:val="20"/>
          <w:vertAlign w:val="subscript"/>
          <w:lang w:eastAsia="pl-PL"/>
        </w:rPr>
        <w:t>i</w:t>
      </w:r>
      <w:r w:rsidRPr="000026A0">
        <w:rPr>
          <w:rFonts w:ascii="Verdana" w:eastAsia="Batang" w:hAnsi="Verdana" w:cs="Arial"/>
          <w:sz w:val="18"/>
          <w:szCs w:val="18"/>
          <w:lang w:eastAsia="pl-PL"/>
        </w:rPr>
        <w:tab/>
        <w:t>- ilość punktów jakie otrzyma oferta "i";</w:t>
      </w:r>
    </w:p>
    <w:p w14:paraId="7E7BDC44" w14:textId="1C756537" w:rsidR="000026A0" w:rsidRPr="000026A0" w:rsidRDefault="000026A0" w:rsidP="000026A0">
      <w:pPr>
        <w:spacing w:after="0" w:line="360" w:lineRule="auto"/>
        <w:ind w:left="1701" w:hanging="850"/>
        <w:jc w:val="both"/>
        <w:rPr>
          <w:rFonts w:ascii="Verdana" w:eastAsia="Batang" w:hAnsi="Verdana" w:cs="Arial"/>
          <w:sz w:val="18"/>
          <w:szCs w:val="18"/>
          <w:lang w:eastAsia="pl-PL"/>
        </w:rPr>
      </w:pPr>
      <w:r w:rsidRPr="000026A0">
        <w:rPr>
          <w:rFonts w:ascii="Verdana" w:eastAsia="Batang" w:hAnsi="Verdana" w:cs="Arial"/>
          <w:sz w:val="18"/>
          <w:szCs w:val="18"/>
          <w:lang w:eastAsia="pl-PL"/>
        </w:rPr>
        <w:t>Pi (C)</w:t>
      </w:r>
      <w:r w:rsidRPr="000026A0">
        <w:rPr>
          <w:rFonts w:ascii="Verdana" w:eastAsia="Batang" w:hAnsi="Verdana" w:cs="Arial"/>
          <w:sz w:val="18"/>
          <w:szCs w:val="18"/>
          <w:lang w:eastAsia="pl-PL"/>
        </w:rPr>
        <w:tab/>
        <w:t xml:space="preserve">- ilość punktów jakie otrzyma oferta "i" za kryterium „Cena” (nie więcej niż </w:t>
      </w:r>
      <w:r w:rsidR="00CC72D9">
        <w:rPr>
          <w:rFonts w:ascii="Verdana" w:eastAsia="Batang" w:hAnsi="Verdana" w:cs="Arial"/>
          <w:sz w:val="18"/>
          <w:szCs w:val="18"/>
          <w:lang w:eastAsia="pl-PL"/>
        </w:rPr>
        <w:t>10</w:t>
      </w:r>
      <w:r w:rsidRPr="000026A0">
        <w:rPr>
          <w:rFonts w:ascii="Verdana" w:eastAsia="Batang" w:hAnsi="Verdana" w:cs="Arial"/>
          <w:sz w:val="18"/>
          <w:szCs w:val="18"/>
          <w:lang w:eastAsia="pl-PL"/>
        </w:rPr>
        <w:t>0 pkt.)</w:t>
      </w:r>
    </w:p>
    <w:p w14:paraId="49B4BDCE" w14:textId="7B6D4884" w:rsidR="000026A0" w:rsidRPr="000026A0" w:rsidRDefault="000026A0" w:rsidP="000026A0">
      <w:pPr>
        <w:tabs>
          <w:tab w:val="left" w:pos="900"/>
        </w:tabs>
        <w:spacing w:after="120" w:line="240" w:lineRule="auto"/>
        <w:ind w:left="907" w:hanging="482"/>
        <w:jc w:val="both"/>
        <w:rPr>
          <w:rFonts w:ascii="Verdana" w:eastAsia="Batang" w:hAnsi="Verdana" w:cs="Arial"/>
          <w:sz w:val="18"/>
          <w:szCs w:val="18"/>
          <w:lang w:eastAsia="pl-PL"/>
        </w:rPr>
      </w:pPr>
      <w:r>
        <w:rPr>
          <w:rFonts w:ascii="Verdana" w:eastAsia="Batang" w:hAnsi="Verdana" w:cs="Arial"/>
          <w:sz w:val="18"/>
          <w:szCs w:val="18"/>
          <w:lang w:eastAsia="pl-PL"/>
        </w:rPr>
        <w:t xml:space="preserve">6. </w:t>
      </w:r>
      <w:r>
        <w:rPr>
          <w:rFonts w:ascii="Verdana" w:eastAsia="Batang" w:hAnsi="Verdana" w:cs="Arial"/>
          <w:sz w:val="18"/>
          <w:szCs w:val="18"/>
          <w:lang w:eastAsia="pl-PL"/>
        </w:rPr>
        <w:tab/>
      </w:r>
      <w:r w:rsidRPr="000026A0">
        <w:rPr>
          <w:rFonts w:ascii="Verdana" w:eastAsia="Batang" w:hAnsi="Verdana" w:cs="Arial"/>
          <w:sz w:val="18"/>
          <w:szCs w:val="18"/>
          <w:lang w:eastAsia="pl-PL"/>
        </w:rPr>
        <w:t>Ofertą najkorzystniejszą będzie oferta, która uzyska najwyższą liczbę punktów w ostatecznej ocenie punktowej.</w:t>
      </w:r>
    </w:p>
    <w:p w14:paraId="35E27349" w14:textId="7127C54A" w:rsidR="000026A0" w:rsidRPr="000026A0" w:rsidRDefault="000026A0" w:rsidP="000026A0">
      <w:pPr>
        <w:tabs>
          <w:tab w:val="left" w:pos="900"/>
        </w:tabs>
        <w:spacing w:after="120" w:line="240" w:lineRule="auto"/>
        <w:ind w:left="907" w:hanging="482"/>
        <w:jc w:val="both"/>
        <w:rPr>
          <w:rFonts w:ascii="Verdana" w:eastAsia="Batang" w:hAnsi="Verdana" w:cs="Arial"/>
          <w:sz w:val="18"/>
          <w:szCs w:val="18"/>
          <w:lang w:eastAsia="pl-PL"/>
        </w:rPr>
      </w:pPr>
      <w:r>
        <w:rPr>
          <w:rFonts w:ascii="Verdana" w:eastAsia="Batang" w:hAnsi="Verdana" w:cs="Arial"/>
          <w:sz w:val="18"/>
          <w:szCs w:val="18"/>
          <w:lang w:eastAsia="pl-PL"/>
        </w:rPr>
        <w:t>7</w:t>
      </w:r>
      <w:r w:rsidRPr="000026A0">
        <w:rPr>
          <w:rFonts w:ascii="Verdana" w:eastAsia="Batang" w:hAnsi="Verdana" w:cs="Arial"/>
          <w:sz w:val="18"/>
          <w:szCs w:val="18"/>
          <w:lang w:eastAsia="pl-PL"/>
        </w:rPr>
        <w:t>.</w:t>
      </w:r>
      <w:r w:rsidRPr="000026A0">
        <w:rPr>
          <w:rFonts w:ascii="Verdana" w:eastAsia="Batang" w:hAnsi="Verdana" w:cs="Arial"/>
          <w:sz w:val="18"/>
          <w:szCs w:val="18"/>
          <w:lang w:eastAsia="pl-PL"/>
        </w:rPr>
        <w:tab/>
        <w:t xml:space="preserve">Jeżeli nie </w:t>
      </w:r>
      <w:r w:rsidRPr="000026A0">
        <w:rPr>
          <w:rFonts w:ascii="Verdana" w:eastAsia="Batang" w:hAnsi="Verdana" w:cs="Times New Roman"/>
          <w:sz w:val="18"/>
          <w:szCs w:val="24"/>
          <w:lang w:eastAsia="pl-PL"/>
        </w:rPr>
        <w:t>można</w:t>
      </w:r>
      <w:r w:rsidRPr="000026A0">
        <w:rPr>
          <w:rFonts w:ascii="Verdana" w:eastAsia="Batang" w:hAnsi="Verdana" w:cs="Arial"/>
          <w:sz w:val="18"/>
          <w:szCs w:val="18"/>
          <w:lang w:eastAsia="pl-PL"/>
        </w:rPr>
        <w:t xml:space="preserve"> wybrać oferty najkorzystniejszej z uwagi na to, że dwie lub więcej ofert przedstawia taki sam bilans ceny, Zamawiający </w:t>
      </w:r>
      <w:r w:rsidR="00CC72D9">
        <w:rPr>
          <w:rFonts w:ascii="Verdana" w:eastAsia="Batang" w:hAnsi="Verdana" w:cs="Arial"/>
          <w:sz w:val="18"/>
          <w:szCs w:val="18"/>
          <w:lang w:eastAsia="pl-PL"/>
        </w:rPr>
        <w:t xml:space="preserve">wezwie Wykonawców, którzy złożyli takie same oferty cenowe do złożenia ofert dodatkowych – w wyznaczonym przez siebie terminie. W takim przypadku Wykonawcy, którzy zostaną wezwani mogą złożyć oferty dodatkowe z niższą ceną niż złożona pierwotnie. W przypadku, gdy złożą oferty z wyższą ceną – nie będą brani pod uwagę przy ocenie ofert. Zamawiający wybierze ofertę z </w:t>
      </w:r>
      <w:r w:rsidRPr="000026A0">
        <w:rPr>
          <w:rFonts w:ascii="Verdana" w:eastAsia="Batang" w:hAnsi="Verdana" w:cs="Arial"/>
          <w:sz w:val="18"/>
          <w:szCs w:val="18"/>
          <w:lang w:eastAsia="pl-PL"/>
        </w:rPr>
        <w:t>niższą ceną.</w:t>
      </w:r>
    </w:p>
    <w:p w14:paraId="6B99CA36" w14:textId="77777777" w:rsidR="00415FCE" w:rsidRDefault="00415FCE" w:rsidP="00415FCE">
      <w:pPr>
        <w:tabs>
          <w:tab w:val="left" w:pos="567"/>
        </w:tabs>
        <w:suppressAutoHyphens/>
        <w:autoSpaceDN w:val="0"/>
        <w:spacing w:after="80" w:line="240" w:lineRule="auto"/>
        <w:ind w:left="567"/>
        <w:jc w:val="both"/>
        <w:textAlignment w:val="baseline"/>
        <w:rPr>
          <w:rFonts w:ascii="Verdana" w:eastAsia="Times New Roman" w:hAnsi="Verdana" w:cs="Calibri"/>
          <w:b/>
          <w:bCs/>
          <w:sz w:val="18"/>
          <w:szCs w:val="18"/>
          <w:lang w:eastAsia="pl-PL"/>
        </w:rPr>
      </w:pPr>
    </w:p>
    <w:p w14:paraId="67FDEB45" w14:textId="4721828A" w:rsidR="00415FCE" w:rsidRPr="00415FCE" w:rsidRDefault="00415FCE" w:rsidP="00093D03">
      <w:pPr>
        <w:pStyle w:val="Akapitzlist"/>
        <w:numPr>
          <w:ilvl w:val="0"/>
          <w:numId w:val="15"/>
        </w:numPr>
        <w:tabs>
          <w:tab w:val="left" w:pos="284"/>
        </w:tabs>
        <w:suppressAutoHyphens/>
        <w:autoSpaceDN w:val="0"/>
        <w:spacing w:after="80" w:line="240" w:lineRule="auto"/>
        <w:ind w:left="284" w:hanging="284"/>
        <w:jc w:val="both"/>
        <w:textAlignment w:val="baseline"/>
        <w:rPr>
          <w:rFonts w:ascii="Verdana" w:eastAsia="Times New Roman" w:hAnsi="Verdana" w:cs="Calibri"/>
          <w:sz w:val="18"/>
          <w:szCs w:val="18"/>
          <w:lang w:eastAsia="pl-PL"/>
        </w:rPr>
      </w:pPr>
      <w:r w:rsidRPr="00415FCE">
        <w:rPr>
          <w:rFonts w:ascii="Verdana" w:eastAsia="Times New Roman" w:hAnsi="Verdana" w:cs="Calibri"/>
          <w:b/>
          <w:bCs/>
          <w:sz w:val="18"/>
          <w:szCs w:val="18"/>
          <w:lang w:eastAsia="pl-PL"/>
        </w:rPr>
        <w:t>INFORMACJA NA TEMAT ZAKRESU WYKLUCZENIA</w:t>
      </w:r>
    </w:p>
    <w:p w14:paraId="1337A590" w14:textId="77777777" w:rsidR="00415FCE" w:rsidRPr="00415FCE" w:rsidRDefault="00415FCE"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sidRPr="00415FCE">
        <w:rPr>
          <w:rFonts w:ascii="Verdana" w:eastAsia="SimSun" w:hAnsi="Verdana" w:cs="Calibri"/>
          <w:kern w:val="3"/>
          <w:sz w:val="18"/>
          <w:szCs w:val="18"/>
        </w:rPr>
        <w:t>W celu uniknięcia konfliktów interesów zamówienie nie może być udzielone przez Zamawiającego  podmiotom powiązanym z nim osobowo lub kapitałowo.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58D74394" w14:textId="77777777" w:rsidR="00415FCE" w:rsidRPr="00415FCE" w:rsidRDefault="00415FCE" w:rsidP="008D432B">
      <w:pPr>
        <w:numPr>
          <w:ilvl w:val="0"/>
          <w:numId w:val="2"/>
        </w:numPr>
        <w:tabs>
          <w:tab w:val="left" w:pos="567"/>
        </w:tabs>
        <w:suppressAutoHyphens/>
        <w:autoSpaceDN w:val="0"/>
        <w:spacing w:after="80" w:line="240" w:lineRule="auto"/>
        <w:ind w:left="567" w:right="-113" w:hanging="567"/>
        <w:jc w:val="both"/>
        <w:textAlignment w:val="baseline"/>
        <w:rPr>
          <w:rFonts w:ascii="Verdana" w:eastAsia="Times New Roman" w:hAnsi="Verdana" w:cs="Calibri"/>
          <w:sz w:val="18"/>
          <w:szCs w:val="18"/>
          <w:lang w:eastAsia="pl-PL"/>
        </w:rPr>
      </w:pPr>
      <w:r w:rsidRPr="00415FCE">
        <w:rPr>
          <w:rFonts w:ascii="Verdana" w:eastAsia="Times New Roman" w:hAnsi="Verdana" w:cs="Calibri"/>
          <w:sz w:val="18"/>
          <w:szCs w:val="18"/>
          <w:lang w:eastAsia="pl-PL"/>
        </w:rPr>
        <w:t>uczestniczeniu w spółce jako wspólnik spółki cywilnej lub spółki osobowej,</w:t>
      </w:r>
    </w:p>
    <w:p w14:paraId="7BCA3940" w14:textId="7E9F9A7A" w:rsidR="005300AA" w:rsidRPr="005300AA" w:rsidRDefault="005300AA" w:rsidP="008D432B">
      <w:pPr>
        <w:pStyle w:val="Akapitzlist"/>
        <w:numPr>
          <w:ilvl w:val="0"/>
          <w:numId w:val="2"/>
        </w:numPr>
        <w:ind w:left="567" w:hanging="567"/>
        <w:rPr>
          <w:rFonts w:ascii="Verdana" w:eastAsia="Times New Roman" w:hAnsi="Verdana" w:cs="Calibri"/>
          <w:sz w:val="18"/>
          <w:szCs w:val="18"/>
          <w:lang w:eastAsia="pl-PL"/>
        </w:rPr>
      </w:pPr>
      <w:r w:rsidRPr="005300AA">
        <w:rPr>
          <w:rFonts w:ascii="Verdana" w:eastAsia="Times New Roman" w:hAnsi="Verdana" w:cs="Calibri"/>
          <w:sz w:val="18"/>
          <w:szCs w:val="18"/>
          <w:lang w:eastAsia="pl-PL"/>
        </w:rPr>
        <w:t xml:space="preserve">posiadaniu co najmniej 10% udziałów lub akcji, o ile niższy próg nie wynika z przepisów prawa lub nie został określony przez </w:t>
      </w:r>
      <w:r w:rsidR="00AF5BF6">
        <w:rPr>
          <w:rFonts w:ascii="Verdana" w:eastAsia="Times New Roman" w:hAnsi="Verdana" w:cs="Calibri"/>
          <w:sz w:val="18"/>
          <w:szCs w:val="18"/>
          <w:lang w:eastAsia="pl-PL"/>
        </w:rPr>
        <w:t>IZ</w:t>
      </w:r>
      <w:r w:rsidRPr="005300AA">
        <w:rPr>
          <w:rFonts w:ascii="Verdana" w:eastAsia="Times New Roman" w:hAnsi="Verdana" w:cs="Calibri"/>
          <w:sz w:val="18"/>
          <w:szCs w:val="18"/>
          <w:lang w:eastAsia="pl-PL"/>
        </w:rPr>
        <w:t xml:space="preserve"> PO,</w:t>
      </w:r>
    </w:p>
    <w:p w14:paraId="540ED5BB" w14:textId="77777777" w:rsidR="00415FCE" w:rsidRPr="00415FCE" w:rsidRDefault="00415FCE" w:rsidP="008D432B">
      <w:pPr>
        <w:numPr>
          <w:ilvl w:val="0"/>
          <w:numId w:val="2"/>
        </w:numPr>
        <w:tabs>
          <w:tab w:val="left" w:pos="567"/>
        </w:tabs>
        <w:suppressAutoHyphens/>
        <w:autoSpaceDN w:val="0"/>
        <w:spacing w:after="80" w:line="240" w:lineRule="auto"/>
        <w:ind w:left="567" w:right="-113" w:hanging="567"/>
        <w:jc w:val="both"/>
        <w:textAlignment w:val="baseline"/>
        <w:rPr>
          <w:rFonts w:ascii="Verdana" w:eastAsia="Times New Roman" w:hAnsi="Verdana" w:cs="Calibri"/>
          <w:sz w:val="18"/>
          <w:szCs w:val="18"/>
          <w:lang w:eastAsia="pl-PL"/>
        </w:rPr>
      </w:pPr>
      <w:r w:rsidRPr="00415FCE">
        <w:rPr>
          <w:rFonts w:ascii="Verdana" w:eastAsia="Times New Roman" w:hAnsi="Verdana" w:cs="Calibri"/>
          <w:sz w:val="18"/>
          <w:szCs w:val="18"/>
          <w:lang w:eastAsia="pl-PL"/>
        </w:rPr>
        <w:t>pełnienia funkcji członka organu nadzorczego lub zarządzającego, prokurenta, pełnomocnika,</w:t>
      </w:r>
    </w:p>
    <w:p w14:paraId="582A44BE" w14:textId="77777777" w:rsidR="00415FCE" w:rsidRPr="00415FCE" w:rsidRDefault="00415FCE" w:rsidP="008D432B">
      <w:pPr>
        <w:numPr>
          <w:ilvl w:val="0"/>
          <w:numId w:val="2"/>
        </w:numPr>
        <w:tabs>
          <w:tab w:val="left" w:pos="567"/>
        </w:tabs>
        <w:suppressAutoHyphens/>
        <w:autoSpaceDN w:val="0"/>
        <w:spacing w:after="80" w:line="240" w:lineRule="auto"/>
        <w:ind w:left="567" w:right="-113" w:hanging="567"/>
        <w:jc w:val="both"/>
        <w:textAlignment w:val="baseline"/>
        <w:rPr>
          <w:rFonts w:ascii="Verdana" w:eastAsia="Times New Roman" w:hAnsi="Verdana" w:cs="Calibri"/>
          <w:sz w:val="18"/>
          <w:szCs w:val="18"/>
          <w:lang w:eastAsia="pl-PL"/>
        </w:rPr>
      </w:pPr>
      <w:r w:rsidRPr="00415FCE">
        <w:rPr>
          <w:rFonts w:ascii="Verdana" w:eastAsia="Times New Roman" w:hAnsi="Verdana" w:cs="Calibri"/>
          <w:sz w:val="18"/>
          <w:szCs w:val="18"/>
          <w:lang w:eastAsia="pl-PL"/>
        </w:rPr>
        <w:t>pozostaniu w związku małżeńskim, w stosunku pokrewieństwa lub powinowactwa w linii prostej, pokrewieństwa drugiego stopnia lub powinowactwa drugiego stopnia w linii bocznej lub w stosunku przysposobienia, opieki lub kurateli.</w:t>
      </w:r>
    </w:p>
    <w:p w14:paraId="689C16BF" w14:textId="5494B933" w:rsidR="00415FCE" w:rsidRDefault="00415FCE"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sidRPr="00415FCE">
        <w:rPr>
          <w:rFonts w:ascii="Verdana" w:eastAsia="SimSun" w:hAnsi="Verdana" w:cs="Calibri"/>
          <w:kern w:val="3"/>
          <w:sz w:val="18"/>
          <w:szCs w:val="18"/>
        </w:rPr>
        <w:t>Wykonawca wraz z ofertą zobowiązany jest złożyć oświadczenie o niepozostawianiu z Zamawiającym w żadnym ze stosunków opisanych powyżej – zgodnie z Załącznikiem nr 2</w:t>
      </w:r>
      <w:r w:rsidR="00D5526A">
        <w:rPr>
          <w:rFonts w:ascii="Verdana" w:eastAsia="SimSun" w:hAnsi="Verdana" w:cs="Calibri"/>
          <w:kern w:val="3"/>
          <w:sz w:val="18"/>
          <w:szCs w:val="18"/>
        </w:rPr>
        <w:t>.</w:t>
      </w:r>
    </w:p>
    <w:p w14:paraId="6891B59D" w14:textId="77777777" w:rsidR="00D5526A" w:rsidRPr="00415FCE" w:rsidRDefault="00D5526A"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p>
    <w:p w14:paraId="5EBAE062" w14:textId="77777777" w:rsidR="00415FCE" w:rsidRPr="00415FCE" w:rsidRDefault="00415FCE" w:rsidP="00093D03">
      <w:pPr>
        <w:pStyle w:val="Akapitzlist"/>
        <w:numPr>
          <w:ilvl w:val="0"/>
          <w:numId w:val="15"/>
        </w:numPr>
        <w:suppressAutoHyphens/>
        <w:autoSpaceDE w:val="0"/>
        <w:spacing w:after="80" w:line="240" w:lineRule="auto"/>
        <w:ind w:left="426" w:hanging="426"/>
        <w:jc w:val="both"/>
        <w:rPr>
          <w:rFonts w:ascii="Verdana" w:eastAsia="Calibri" w:hAnsi="Verdana" w:cs="Calibri"/>
          <w:b/>
          <w:bCs/>
          <w:sz w:val="18"/>
          <w:szCs w:val="18"/>
        </w:rPr>
      </w:pPr>
      <w:r w:rsidRPr="00415FCE">
        <w:rPr>
          <w:rFonts w:ascii="Verdana" w:eastAsia="Calibri" w:hAnsi="Verdana" w:cs="Calibri"/>
          <w:b/>
          <w:bCs/>
          <w:sz w:val="18"/>
          <w:szCs w:val="18"/>
        </w:rPr>
        <w:t>OPIS SPOSOBU OBLICZENIA CENY</w:t>
      </w:r>
    </w:p>
    <w:p w14:paraId="7FD8F056" w14:textId="40891B76" w:rsidR="000026A0" w:rsidRPr="000026A0" w:rsidRDefault="00415FCE" w:rsidP="00093D03">
      <w:pPr>
        <w:pStyle w:val="Akapitzlist"/>
        <w:numPr>
          <w:ilvl w:val="0"/>
          <w:numId w:val="16"/>
        </w:numPr>
        <w:spacing w:after="80" w:line="240" w:lineRule="auto"/>
        <w:jc w:val="both"/>
        <w:rPr>
          <w:rFonts w:ascii="Verdana" w:eastAsia="Calibri" w:hAnsi="Verdana" w:cs="Times New Roman"/>
          <w:sz w:val="18"/>
          <w:szCs w:val="18"/>
        </w:rPr>
      </w:pPr>
      <w:r w:rsidRPr="000026A0">
        <w:rPr>
          <w:rFonts w:ascii="Verdana" w:eastAsia="Calibri" w:hAnsi="Verdana" w:cs="Times New Roman"/>
          <w:sz w:val="18"/>
          <w:szCs w:val="18"/>
        </w:rPr>
        <w:t>Cenę oferty należy podać w „Formularzu ofertowym” (Załącznik nr 1 do zapytania ofertowego).</w:t>
      </w:r>
      <w:bookmarkStart w:id="8" w:name="_Hlk40123858"/>
    </w:p>
    <w:bookmarkEnd w:id="8"/>
    <w:p w14:paraId="5929D484" w14:textId="634B7B9E" w:rsidR="007B3C6B" w:rsidRPr="009B21EC" w:rsidRDefault="000026A0" w:rsidP="00093D03">
      <w:pPr>
        <w:pStyle w:val="Akapitzlist"/>
        <w:numPr>
          <w:ilvl w:val="0"/>
          <w:numId w:val="16"/>
        </w:numPr>
        <w:spacing w:after="80" w:line="240" w:lineRule="auto"/>
        <w:jc w:val="both"/>
        <w:rPr>
          <w:rFonts w:ascii="Verdana" w:eastAsia="Calibri" w:hAnsi="Verdana" w:cs="Times New Roman"/>
          <w:sz w:val="18"/>
          <w:szCs w:val="18"/>
        </w:rPr>
      </w:pPr>
      <w:r w:rsidRPr="009B21EC">
        <w:rPr>
          <w:rFonts w:ascii="Verdana" w:hAnsi="Verdana"/>
          <w:sz w:val="18"/>
          <w:szCs w:val="18"/>
        </w:rPr>
        <w:t xml:space="preserve">Cena ryczałtowa danej pozycji winna uwzględniać wszystkie materiały/urządzenia, czynności, wymagania i badania niezbędne do właściwego wykonania i odbioru </w:t>
      </w:r>
      <w:r w:rsidR="009B21EC" w:rsidRPr="009B21EC">
        <w:rPr>
          <w:rFonts w:ascii="Verdana" w:hAnsi="Verdana"/>
          <w:sz w:val="18"/>
          <w:szCs w:val="18"/>
        </w:rPr>
        <w:t>prac stanowiących przedmiot zamówienia, biorąc pod uwagę cel, któremu ma służyć zamówienie</w:t>
      </w:r>
      <w:r w:rsidRPr="009B21EC">
        <w:rPr>
          <w:rFonts w:ascii="Verdana" w:hAnsi="Verdana"/>
          <w:sz w:val="18"/>
          <w:szCs w:val="18"/>
        </w:rPr>
        <w:t>.</w:t>
      </w:r>
    </w:p>
    <w:p w14:paraId="0B6541A5" w14:textId="70FD4746" w:rsidR="000026A0" w:rsidRPr="007B3C6B" w:rsidRDefault="000026A0" w:rsidP="00093D03">
      <w:pPr>
        <w:pStyle w:val="Akapitzlist"/>
        <w:numPr>
          <w:ilvl w:val="0"/>
          <w:numId w:val="16"/>
        </w:numPr>
        <w:spacing w:after="80" w:line="240" w:lineRule="auto"/>
        <w:jc w:val="both"/>
        <w:rPr>
          <w:rFonts w:ascii="Verdana" w:eastAsia="Calibri" w:hAnsi="Verdana" w:cs="Times New Roman"/>
          <w:sz w:val="18"/>
          <w:szCs w:val="18"/>
        </w:rPr>
      </w:pPr>
      <w:r w:rsidRPr="007B3C6B">
        <w:rPr>
          <w:rFonts w:ascii="Verdana" w:hAnsi="Verdana"/>
          <w:sz w:val="18"/>
          <w:szCs w:val="18"/>
        </w:rPr>
        <w:t>Wykonawcy, którzy na podstawie odrębnych przepisów nie są zobowiązani do uiszczenia podatku od towarów i usług w Polsce podają tylko cenę netto. W takim przypadku Wykonawca, składając ofertę, jest zobowiązany poinformować Zamawiającego, czy wybór jego oferty będzie prowadzić do powstania u zamawiającego obowiązku podatkowego zgodnie z przepisami o podatku od towarów i usług, wskazując nazwę (rodzaj) towaru lub usługi, których dostawa lub świadczenie będzie prowadzić do jego powstania oraz wskazując ich wartość bez kwoty podatku;</w:t>
      </w:r>
    </w:p>
    <w:p w14:paraId="469415A8" w14:textId="77777777" w:rsidR="000026A0" w:rsidRPr="00811585" w:rsidRDefault="000026A0" w:rsidP="000026A0">
      <w:pPr>
        <w:pStyle w:val="Style20"/>
        <w:widowControl/>
        <w:spacing w:after="120" w:line="240" w:lineRule="auto"/>
        <w:ind w:left="1134" w:hanging="708"/>
        <w:rPr>
          <w:rStyle w:val="FontStyle72"/>
          <w:rFonts w:ascii="Verdana" w:hAnsi="Verdana"/>
        </w:rPr>
      </w:pPr>
      <w:r w:rsidRPr="00811585">
        <w:rPr>
          <w:rStyle w:val="FontStyle72"/>
          <w:rFonts w:ascii="Verdana" w:hAnsi="Verdana"/>
          <w:u w:val="single"/>
        </w:rPr>
        <w:t>Dla celów porównania ofert</w:t>
      </w:r>
      <w:r w:rsidRPr="00811585">
        <w:rPr>
          <w:rStyle w:val="FontStyle72"/>
          <w:rFonts w:ascii="Verdana" w:hAnsi="Verdana"/>
        </w:rPr>
        <w:t xml:space="preserve">. Zamawiający doliczy do ceny ofertowej netto wykonawcy zagranicznego (obciążającego Zamawiającego z tytułu realizacji umowy) podatek od towarów i usług, </w:t>
      </w:r>
      <w:r w:rsidRPr="00811585">
        <w:rPr>
          <w:rStyle w:val="FontStyle63"/>
          <w:rFonts w:ascii="Verdana" w:hAnsi="Verdana"/>
          <w:b w:val="0"/>
        </w:rPr>
        <w:t xml:space="preserve">który </w:t>
      </w:r>
      <w:r w:rsidRPr="00811585">
        <w:rPr>
          <w:rStyle w:val="FontStyle72"/>
          <w:rFonts w:ascii="Verdana" w:hAnsi="Verdana"/>
        </w:rPr>
        <w:t>Zamawiający będzie zobowiązany odprowadzić do właściwego urzędu skarbowego.</w:t>
      </w:r>
    </w:p>
    <w:p w14:paraId="69A1689A" w14:textId="77777777" w:rsidR="007B3C6B" w:rsidRDefault="00415FCE" w:rsidP="00093D03">
      <w:pPr>
        <w:pStyle w:val="Akapitzlist"/>
        <w:numPr>
          <w:ilvl w:val="0"/>
          <w:numId w:val="16"/>
        </w:numPr>
        <w:spacing w:after="80" w:line="240" w:lineRule="auto"/>
        <w:ind w:left="709" w:hanging="425"/>
        <w:contextualSpacing w:val="0"/>
        <w:jc w:val="both"/>
        <w:rPr>
          <w:rFonts w:ascii="Verdana" w:eastAsia="Times New Roman" w:hAnsi="Verdana" w:cs="Times New Roman"/>
          <w:sz w:val="18"/>
          <w:szCs w:val="18"/>
          <w:lang w:eastAsia="pl-PL"/>
        </w:rPr>
      </w:pPr>
      <w:r w:rsidRPr="007B3C6B">
        <w:rPr>
          <w:rFonts w:ascii="Verdana" w:eastAsia="Times New Roman" w:hAnsi="Verdana" w:cs="Times New Roman"/>
          <w:sz w:val="18"/>
          <w:szCs w:val="18"/>
          <w:lang w:eastAsia="pl-PL"/>
        </w:rPr>
        <w:lastRenderedPageBreak/>
        <w:t>Cena oferty musi być wyrażona w</w:t>
      </w:r>
      <w:r w:rsidR="00CD3122" w:rsidRPr="007B3C6B">
        <w:rPr>
          <w:rFonts w:ascii="Verdana" w:eastAsia="Times New Roman" w:hAnsi="Verdana" w:cs="Times New Roman"/>
          <w:sz w:val="18"/>
          <w:szCs w:val="18"/>
          <w:lang w:eastAsia="pl-PL"/>
        </w:rPr>
        <w:t xml:space="preserve"> </w:t>
      </w:r>
      <w:r w:rsidRPr="007B3C6B">
        <w:rPr>
          <w:rFonts w:ascii="Verdana" w:eastAsia="Times New Roman" w:hAnsi="Verdana" w:cs="Times New Roman"/>
          <w:sz w:val="18"/>
          <w:szCs w:val="18"/>
          <w:lang w:eastAsia="pl-PL"/>
        </w:rPr>
        <w:t>złotych polskich (PLN)</w:t>
      </w:r>
      <w:r w:rsidR="00CD3122" w:rsidRPr="007B3C6B">
        <w:rPr>
          <w:rFonts w:ascii="Verdana" w:eastAsia="Times New Roman" w:hAnsi="Verdana" w:cs="Times New Roman"/>
          <w:sz w:val="18"/>
          <w:szCs w:val="18"/>
          <w:lang w:eastAsia="pl-PL"/>
        </w:rPr>
        <w:t>.</w:t>
      </w:r>
      <w:r w:rsidR="007B3C6B" w:rsidRPr="007B3C6B">
        <w:rPr>
          <w:rFonts w:ascii="Verdana" w:eastAsia="Times New Roman" w:hAnsi="Verdana" w:cs="Times New Roman"/>
          <w:sz w:val="18"/>
          <w:szCs w:val="18"/>
          <w:lang w:eastAsia="pl-PL"/>
        </w:rPr>
        <w:t xml:space="preserve"> </w:t>
      </w:r>
    </w:p>
    <w:p w14:paraId="037C82A9" w14:textId="5ADCF49F" w:rsidR="00CD3122" w:rsidRPr="007B3C6B" w:rsidRDefault="00415FCE" w:rsidP="00093D03">
      <w:pPr>
        <w:pStyle w:val="Akapitzlist"/>
        <w:numPr>
          <w:ilvl w:val="0"/>
          <w:numId w:val="16"/>
        </w:numPr>
        <w:spacing w:after="80" w:line="240" w:lineRule="auto"/>
        <w:ind w:left="709" w:hanging="425"/>
        <w:contextualSpacing w:val="0"/>
        <w:jc w:val="both"/>
        <w:rPr>
          <w:rFonts w:ascii="Verdana" w:eastAsia="Times New Roman" w:hAnsi="Verdana" w:cs="Times New Roman"/>
          <w:sz w:val="18"/>
          <w:szCs w:val="18"/>
          <w:lang w:eastAsia="pl-PL"/>
        </w:rPr>
      </w:pPr>
      <w:r w:rsidRPr="007B3C6B">
        <w:rPr>
          <w:rFonts w:ascii="Verdana" w:eastAsia="Times New Roman" w:hAnsi="Verdana" w:cs="Times New Roman"/>
          <w:sz w:val="18"/>
          <w:szCs w:val="18"/>
          <w:lang w:eastAsia="pl-PL"/>
        </w:rPr>
        <w:t>Cena podana w ofercie</w:t>
      </w:r>
      <w:r w:rsidR="007B3C6B" w:rsidRPr="007B3C6B">
        <w:rPr>
          <w:rFonts w:ascii="Verdana" w:eastAsia="Times New Roman" w:hAnsi="Verdana" w:cs="Times New Roman"/>
          <w:sz w:val="18"/>
          <w:szCs w:val="18"/>
          <w:lang w:eastAsia="pl-PL"/>
        </w:rPr>
        <w:t xml:space="preserve"> jako cena ofertowa</w:t>
      </w:r>
      <w:r w:rsidRPr="007B3C6B">
        <w:rPr>
          <w:rFonts w:ascii="Verdana" w:eastAsia="Times New Roman" w:hAnsi="Verdana" w:cs="Times New Roman"/>
          <w:sz w:val="18"/>
          <w:szCs w:val="18"/>
          <w:lang w:eastAsia="pl-PL"/>
        </w:rPr>
        <w:t xml:space="preserve"> powinna być wyliczona z uwzględnieniem wszystkich kosztów, które poniesie Zamawiający w trakcie realizacji zamówienia wraz z podatkiem VAT, z dokładnością do dwóch miejsc po przecinku (zasada zaokrąglenia – poniżej 5 należy końcówkę pominąć, powyżej i równe 5 należy zaokrąglić w górę).</w:t>
      </w:r>
    </w:p>
    <w:p w14:paraId="7888E3A4" w14:textId="77777777" w:rsidR="007B3C6B" w:rsidRDefault="00415FCE" w:rsidP="00093D03">
      <w:pPr>
        <w:pStyle w:val="Akapitzlist"/>
        <w:numPr>
          <w:ilvl w:val="0"/>
          <w:numId w:val="16"/>
        </w:numPr>
        <w:spacing w:after="80" w:line="240" w:lineRule="auto"/>
        <w:ind w:left="709" w:hanging="425"/>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Rozliczenia między Zamawiającym a Wykonawcą będą prowadzone w PLN</w:t>
      </w:r>
      <w:r w:rsidRPr="00623CEA">
        <w:rPr>
          <w:rFonts w:ascii="Verdana" w:eastAsia="Times New Roman" w:hAnsi="Verdana" w:cs="Times New Roman"/>
          <w:sz w:val="18"/>
          <w:szCs w:val="18"/>
          <w:lang w:eastAsia="pl-PL"/>
        </w:rPr>
        <w:t>.</w:t>
      </w:r>
    </w:p>
    <w:p w14:paraId="2DCFCEB7" w14:textId="7C0BD346" w:rsidR="00CD3122" w:rsidRPr="007B3C6B" w:rsidRDefault="00415FCE" w:rsidP="00093D03">
      <w:pPr>
        <w:pStyle w:val="Akapitzlist"/>
        <w:numPr>
          <w:ilvl w:val="0"/>
          <w:numId w:val="16"/>
        </w:numPr>
        <w:spacing w:after="80" w:line="240" w:lineRule="auto"/>
        <w:ind w:left="709" w:hanging="425"/>
        <w:contextualSpacing w:val="0"/>
        <w:jc w:val="both"/>
        <w:rPr>
          <w:rFonts w:ascii="Verdana" w:eastAsia="Times New Roman" w:hAnsi="Verdana" w:cs="Times New Roman"/>
          <w:sz w:val="18"/>
          <w:szCs w:val="18"/>
          <w:lang w:eastAsia="pl-PL"/>
        </w:rPr>
      </w:pPr>
      <w:r w:rsidRPr="007B3C6B">
        <w:rPr>
          <w:rFonts w:ascii="Verdana" w:eastAsia="Times New Roman" w:hAnsi="Verdana" w:cs="Verdana"/>
          <w:sz w:val="18"/>
          <w:szCs w:val="18"/>
          <w:lang w:eastAsia="pl-PL"/>
        </w:rPr>
        <w:t xml:space="preserve">Wynagrodzenie będzie niezmienne przez cały czas realizacji przedmiotu zamówienia i Wykonawca nie może żądać podwyższenia wynagrodzenia, chociażby w czasie zawarcia umowy nie można było przewidzieć rozmiaru lub kosztów prac. </w:t>
      </w:r>
      <w:r w:rsidR="00E1058E" w:rsidRPr="007B3C6B">
        <w:rPr>
          <w:rFonts w:ascii="Verdana" w:eastAsia="Times New Roman" w:hAnsi="Verdana" w:cs="Times New Roman"/>
          <w:sz w:val="18"/>
          <w:szCs w:val="18"/>
          <w:lang w:eastAsia="pl-PL"/>
        </w:rPr>
        <w:t xml:space="preserve">Wskazana w formularzu ofertowym </w:t>
      </w:r>
      <w:r w:rsidRPr="007B3C6B">
        <w:rPr>
          <w:rFonts w:ascii="Verdana" w:eastAsia="Times New Roman" w:hAnsi="Verdana" w:cs="Times New Roman"/>
          <w:sz w:val="18"/>
          <w:szCs w:val="18"/>
          <w:lang w:eastAsia="pl-PL"/>
        </w:rPr>
        <w:t>wartoś</w:t>
      </w:r>
      <w:r w:rsidR="00E1058E" w:rsidRPr="007B3C6B">
        <w:rPr>
          <w:rFonts w:ascii="Verdana" w:eastAsia="Times New Roman" w:hAnsi="Verdana" w:cs="Times New Roman"/>
          <w:sz w:val="18"/>
          <w:szCs w:val="18"/>
          <w:lang w:eastAsia="pl-PL"/>
        </w:rPr>
        <w:t>ć</w:t>
      </w:r>
      <w:r w:rsidRPr="007B3C6B">
        <w:rPr>
          <w:rFonts w:ascii="Verdana" w:eastAsia="Times New Roman" w:hAnsi="Verdana" w:cs="Times New Roman"/>
          <w:sz w:val="18"/>
          <w:szCs w:val="18"/>
          <w:lang w:eastAsia="pl-PL"/>
        </w:rPr>
        <w:t xml:space="preserve"> netto </w:t>
      </w:r>
      <w:r w:rsidR="00E1058E" w:rsidRPr="007B3C6B">
        <w:rPr>
          <w:rFonts w:ascii="Verdana" w:eastAsia="Times New Roman" w:hAnsi="Verdana" w:cs="Times New Roman"/>
          <w:sz w:val="18"/>
          <w:szCs w:val="18"/>
          <w:lang w:eastAsia="pl-PL"/>
        </w:rPr>
        <w:t>jest</w:t>
      </w:r>
      <w:r w:rsidRPr="007B3C6B">
        <w:rPr>
          <w:rFonts w:ascii="Verdana" w:eastAsia="Times New Roman" w:hAnsi="Verdana" w:cs="Times New Roman"/>
          <w:sz w:val="18"/>
          <w:szCs w:val="18"/>
          <w:lang w:eastAsia="pl-PL"/>
        </w:rPr>
        <w:t xml:space="preserve"> obowiązując</w:t>
      </w:r>
      <w:r w:rsidR="00E1058E" w:rsidRPr="007B3C6B">
        <w:rPr>
          <w:rFonts w:ascii="Verdana" w:eastAsia="Times New Roman" w:hAnsi="Verdana" w:cs="Times New Roman"/>
          <w:sz w:val="18"/>
          <w:szCs w:val="18"/>
          <w:lang w:eastAsia="pl-PL"/>
        </w:rPr>
        <w:t>a</w:t>
      </w:r>
      <w:r w:rsidRPr="007B3C6B">
        <w:rPr>
          <w:rFonts w:ascii="Verdana" w:eastAsia="Times New Roman" w:hAnsi="Verdana" w:cs="Times New Roman"/>
          <w:sz w:val="18"/>
          <w:szCs w:val="18"/>
          <w:lang w:eastAsia="pl-PL"/>
        </w:rPr>
        <w:t xml:space="preserve"> w całym okresie ważności oferty oraz w trakcie realizacji umowy, </w:t>
      </w:r>
      <w:r w:rsidRPr="007B3C6B">
        <w:rPr>
          <w:rFonts w:ascii="Verdana" w:eastAsia="Times New Roman" w:hAnsi="Verdana" w:cs="Times New Roman"/>
          <w:b/>
          <w:sz w:val="18"/>
          <w:szCs w:val="18"/>
          <w:lang w:eastAsia="pl-PL"/>
        </w:rPr>
        <w:t xml:space="preserve">z zastrzeżeniem ust. </w:t>
      </w:r>
      <w:r w:rsidR="009B21EC">
        <w:rPr>
          <w:rFonts w:ascii="Verdana" w:eastAsia="Times New Roman" w:hAnsi="Verdana" w:cs="Times New Roman"/>
          <w:b/>
          <w:sz w:val="18"/>
          <w:szCs w:val="18"/>
          <w:lang w:eastAsia="pl-PL"/>
        </w:rPr>
        <w:t xml:space="preserve">8 </w:t>
      </w:r>
      <w:r w:rsidRPr="007B3C6B">
        <w:rPr>
          <w:rFonts w:ascii="Verdana" w:eastAsia="Times New Roman" w:hAnsi="Verdana" w:cs="Times New Roman"/>
          <w:b/>
          <w:sz w:val="18"/>
          <w:szCs w:val="18"/>
          <w:lang w:eastAsia="pl-PL"/>
        </w:rPr>
        <w:t>poniżej.</w:t>
      </w:r>
    </w:p>
    <w:p w14:paraId="0D85EDC1" w14:textId="77777777" w:rsidR="00CD3122" w:rsidRDefault="00415FCE" w:rsidP="00093D03">
      <w:pPr>
        <w:pStyle w:val="Akapitzlist"/>
        <w:numPr>
          <w:ilvl w:val="0"/>
          <w:numId w:val="16"/>
        </w:numPr>
        <w:spacing w:after="80" w:line="240" w:lineRule="auto"/>
        <w:ind w:left="709" w:hanging="425"/>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 xml:space="preserve">W przypadku zmiany stawki podatku od towarów i usług, zmianie ulegnie Wynagrodzenie brutto Wykonawcy, wynagrodzenie netto pozostanie bez zmian. </w:t>
      </w:r>
    </w:p>
    <w:p w14:paraId="6A20AE76" w14:textId="7BA19426" w:rsidR="00CD3122" w:rsidRDefault="00415FCE" w:rsidP="00093D03">
      <w:pPr>
        <w:pStyle w:val="Akapitzlist"/>
        <w:numPr>
          <w:ilvl w:val="0"/>
          <w:numId w:val="16"/>
        </w:numPr>
        <w:spacing w:after="80" w:line="240" w:lineRule="auto"/>
        <w:ind w:left="709" w:hanging="425"/>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Cena ofertowa podana w Formularzu ofertowym (Załącznik nr 1</w:t>
      </w:r>
      <w:r w:rsidR="00E1058E" w:rsidRPr="00CD3122">
        <w:rPr>
          <w:rFonts w:ascii="Verdana" w:eastAsia="Times New Roman" w:hAnsi="Verdana" w:cs="Times New Roman"/>
          <w:sz w:val="18"/>
          <w:szCs w:val="18"/>
          <w:lang w:eastAsia="pl-PL"/>
        </w:rPr>
        <w:t xml:space="preserve">) </w:t>
      </w:r>
      <w:r w:rsidRPr="00CD3122">
        <w:rPr>
          <w:rFonts w:ascii="Verdana" w:eastAsia="Times New Roman" w:hAnsi="Verdana" w:cs="Times New Roman"/>
          <w:sz w:val="18"/>
          <w:szCs w:val="18"/>
          <w:lang w:eastAsia="pl-PL"/>
        </w:rPr>
        <w:t xml:space="preserve">jest ceną ostateczną, kompletną, zawierającą wszystkie koszty, które ponosi Zamawiający w całym okresie realizacji zamówienia i zostanie wprowadzona do umowy jako obowiązująca Strony przez cały okres realizacji zamówienia, z zastrzeżeniem ust. </w:t>
      </w:r>
      <w:r w:rsidR="009B21EC">
        <w:rPr>
          <w:rFonts w:ascii="Verdana" w:eastAsia="Times New Roman" w:hAnsi="Verdana" w:cs="Times New Roman"/>
          <w:sz w:val="18"/>
          <w:szCs w:val="18"/>
          <w:lang w:eastAsia="pl-PL"/>
        </w:rPr>
        <w:t>8</w:t>
      </w:r>
      <w:r w:rsidRPr="00CD3122">
        <w:rPr>
          <w:rFonts w:ascii="Verdana" w:eastAsia="Times New Roman" w:hAnsi="Verdana" w:cs="Times New Roman"/>
          <w:sz w:val="18"/>
          <w:szCs w:val="18"/>
          <w:lang w:eastAsia="pl-PL"/>
        </w:rPr>
        <w:t xml:space="preserve"> powyżej.</w:t>
      </w:r>
    </w:p>
    <w:p w14:paraId="70D61AC6" w14:textId="77777777" w:rsidR="00CD3122" w:rsidRDefault="00415FCE" w:rsidP="00093D03">
      <w:pPr>
        <w:pStyle w:val="Akapitzlist"/>
        <w:numPr>
          <w:ilvl w:val="0"/>
          <w:numId w:val="16"/>
        </w:numPr>
        <w:spacing w:after="80" w:line="240" w:lineRule="auto"/>
        <w:ind w:left="709" w:hanging="425"/>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W przypadku pominięcia przez Wykonawcę przy wycenie jakiejkolwiek części zamówienia i jej nie ujęcia w wynagrodzeniu, Wykonawcy nie przysługują względem Zamawiającego żadne roszczenia z powyższego tytułu, a w szczególności roszczenie o dodatkowe wynagrodzenie.</w:t>
      </w:r>
    </w:p>
    <w:p w14:paraId="33EB1A0A" w14:textId="77777777" w:rsidR="00CD3122" w:rsidRDefault="00415FCE" w:rsidP="00093D03">
      <w:pPr>
        <w:pStyle w:val="Akapitzlist"/>
        <w:numPr>
          <w:ilvl w:val="0"/>
          <w:numId w:val="16"/>
        </w:numPr>
        <w:spacing w:after="80" w:line="240" w:lineRule="auto"/>
        <w:ind w:left="709" w:hanging="425"/>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 xml:space="preserve">Wykonawca musi przewidzieć wszystkie okoliczności, które mogą wpłynąć na cenę zamówienia. </w:t>
      </w:r>
    </w:p>
    <w:p w14:paraId="0F1986DC" w14:textId="77777777" w:rsidR="00CD3122" w:rsidRDefault="00415FCE" w:rsidP="00093D03">
      <w:pPr>
        <w:pStyle w:val="Akapitzlist"/>
        <w:numPr>
          <w:ilvl w:val="0"/>
          <w:numId w:val="16"/>
        </w:numPr>
        <w:spacing w:after="80" w:line="240" w:lineRule="auto"/>
        <w:ind w:left="709" w:hanging="425"/>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usługi, którego usługa będzie prowadzić do jego powstania, oraz wskazując ich wartość bez kwoty podatku.</w:t>
      </w:r>
    </w:p>
    <w:p w14:paraId="762E1031" w14:textId="714F62AE" w:rsidR="00415FCE" w:rsidRPr="00CD3122" w:rsidRDefault="00415FCE" w:rsidP="00093D03">
      <w:pPr>
        <w:pStyle w:val="Akapitzlist"/>
        <w:numPr>
          <w:ilvl w:val="0"/>
          <w:numId w:val="16"/>
        </w:numPr>
        <w:spacing w:after="80" w:line="240" w:lineRule="auto"/>
        <w:ind w:left="709" w:hanging="425"/>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 xml:space="preserve">Prawidłowe ustalenie stawki podatku VAT leży po stronie Wykonawcy. Należy przyjąć obowiązującą stawkę podatku VAT zgodnie z ustawą z dnia 11 marca 2004 r. o podatku od towarów i usług (t.j. Dz. U. z 2004 r Nr 54, poz. 535 z póź. </w:t>
      </w:r>
      <w:r w:rsidR="008D432B" w:rsidRPr="00CD3122">
        <w:rPr>
          <w:rFonts w:ascii="Verdana" w:eastAsia="Times New Roman" w:hAnsi="Verdana" w:cs="Times New Roman"/>
          <w:sz w:val="18"/>
          <w:szCs w:val="18"/>
          <w:lang w:eastAsia="pl-PL"/>
        </w:rPr>
        <w:t>Z</w:t>
      </w:r>
      <w:r w:rsidRPr="00CD3122">
        <w:rPr>
          <w:rFonts w:ascii="Verdana" w:eastAsia="Times New Roman" w:hAnsi="Verdana" w:cs="Times New Roman"/>
          <w:sz w:val="18"/>
          <w:szCs w:val="18"/>
          <w:lang w:eastAsia="pl-PL"/>
        </w:rPr>
        <w:t>m.).</w:t>
      </w:r>
    </w:p>
    <w:p w14:paraId="7944A7E1" w14:textId="77777777" w:rsidR="00E1058E" w:rsidRPr="00415FCE" w:rsidRDefault="00E1058E" w:rsidP="00E1058E">
      <w:pPr>
        <w:spacing w:after="80" w:line="240" w:lineRule="auto"/>
        <w:ind w:left="284"/>
        <w:jc w:val="both"/>
        <w:rPr>
          <w:rFonts w:ascii="Verdana" w:eastAsia="Times New Roman" w:hAnsi="Verdana" w:cs="Times New Roman"/>
          <w:sz w:val="18"/>
          <w:szCs w:val="18"/>
          <w:lang w:eastAsia="pl-PL"/>
        </w:rPr>
      </w:pPr>
    </w:p>
    <w:p w14:paraId="0453A3F9" w14:textId="38395CFD" w:rsidR="00E1058E" w:rsidRPr="00E1058E" w:rsidRDefault="00E1058E" w:rsidP="00093D03">
      <w:pPr>
        <w:pStyle w:val="Akapitzlist"/>
        <w:numPr>
          <w:ilvl w:val="0"/>
          <w:numId w:val="5"/>
        </w:numPr>
        <w:suppressAutoHyphens/>
        <w:autoSpaceDE w:val="0"/>
        <w:spacing w:after="80" w:line="240" w:lineRule="auto"/>
        <w:ind w:left="142"/>
        <w:jc w:val="both"/>
        <w:rPr>
          <w:rFonts w:ascii="Verdana" w:eastAsia="Calibri" w:hAnsi="Verdana" w:cs="Calibri"/>
          <w:b/>
          <w:bCs/>
          <w:sz w:val="18"/>
          <w:szCs w:val="18"/>
        </w:rPr>
      </w:pPr>
      <w:r>
        <w:rPr>
          <w:rFonts w:ascii="Verdana" w:eastAsia="Calibri" w:hAnsi="Verdana" w:cs="Calibri"/>
          <w:b/>
          <w:bCs/>
          <w:sz w:val="18"/>
          <w:szCs w:val="18"/>
        </w:rPr>
        <w:t xml:space="preserve">SPOSÓB, </w:t>
      </w:r>
      <w:r w:rsidRPr="00E1058E">
        <w:rPr>
          <w:rFonts w:ascii="Verdana" w:eastAsia="Calibri" w:hAnsi="Verdana" w:cs="Calibri"/>
          <w:b/>
          <w:bCs/>
          <w:sz w:val="18"/>
          <w:szCs w:val="18"/>
        </w:rPr>
        <w:t>MIEJSCE I TERMIN SKŁADANIA OFERT</w:t>
      </w:r>
    </w:p>
    <w:p w14:paraId="17C630E5" w14:textId="05A81E22" w:rsidR="00E1058E" w:rsidRPr="00E1058E" w:rsidRDefault="00E1058E" w:rsidP="00093D03">
      <w:pPr>
        <w:pStyle w:val="Akapitzlist"/>
        <w:numPr>
          <w:ilvl w:val="2"/>
          <w:numId w:val="3"/>
        </w:numPr>
        <w:tabs>
          <w:tab w:val="left" w:pos="284"/>
        </w:tabs>
        <w:suppressAutoHyphens/>
        <w:autoSpaceDN w:val="0"/>
        <w:spacing w:after="80" w:line="240" w:lineRule="auto"/>
        <w:ind w:left="567" w:right="-112" w:hanging="425"/>
        <w:contextualSpacing w:val="0"/>
        <w:jc w:val="both"/>
        <w:textAlignment w:val="baseline"/>
        <w:rPr>
          <w:rFonts w:ascii="Verdana" w:eastAsia="SimSun" w:hAnsi="Verdana" w:cs="Calibri"/>
          <w:kern w:val="3"/>
          <w:sz w:val="18"/>
          <w:szCs w:val="18"/>
        </w:rPr>
      </w:pPr>
      <w:r w:rsidRPr="00E1058E">
        <w:rPr>
          <w:rFonts w:ascii="Verdana" w:eastAsia="SimSun" w:hAnsi="Verdana" w:cs="Calibri"/>
          <w:bCs/>
          <w:kern w:val="3"/>
          <w:sz w:val="18"/>
          <w:szCs w:val="18"/>
        </w:rPr>
        <w:t>Oferta powinna zawierać:</w:t>
      </w:r>
    </w:p>
    <w:p w14:paraId="294E85D4" w14:textId="769AA425" w:rsidR="00E1058E" w:rsidRPr="00E1058E" w:rsidRDefault="00E1058E" w:rsidP="00093D03">
      <w:pPr>
        <w:pStyle w:val="Akapitzlist"/>
        <w:numPr>
          <w:ilvl w:val="0"/>
          <w:numId w:val="6"/>
        </w:numPr>
        <w:spacing w:after="80" w:line="240" w:lineRule="auto"/>
        <w:ind w:left="993"/>
        <w:contextualSpacing w:val="0"/>
        <w:jc w:val="both"/>
        <w:rPr>
          <w:rFonts w:ascii="Verdana" w:hAnsi="Verdana"/>
          <w:sz w:val="18"/>
          <w:szCs w:val="18"/>
        </w:rPr>
      </w:pPr>
      <w:r w:rsidRPr="00E1058E">
        <w:rPr>
          <w:rFonts w:ascii="Verdana" w:hAnsi="Verdana"/>
          <w:sz w:val="18"/>
          <w:szCs w:val="18"/>
        </w:rPr>
        <w:t xml:space="preserve">Formularz ofertowy wzór </w:t>
      </w:r>
      <w:r w:rsidR="008D432B">
        <w:rPr>
          <w:rFonts w:ascii="Verdana" w:hAnsi="Verdana"/>
          <w:sz w:val="18"/>
          <w:szCs w:val="18"/>
        </w:rPr>
        <w:t>–</w:t>
      </w:r>
      <w:r w:rsidRPr="00E1058E">
        <w:rPr>
          <w:rFonts w:ascii="Verdana" w:hAnsi="Verdana"/>
          <w:sz w:val="18"/>
          <w:szCs w:val="18"/>
        </w:rPr>
        <w:t xml:space="preserve"> załącznik nr 1 do zapytania ofertowego – wypełniony </w:t>
      </w:r>
      <w:r w:rsidR="00F21802">
        <w:rPr>
          <w:rFonts w:ascii="Verdana" w:hAnsi="Verdana"/>
          <w:sz w:val="18"/>
          <w:szCs w:val="18"/>
        </w:rPr>
        <w:br/>
      </w:r>
      <w:r w:rsidRPr="00E1058E">
        <w:rPr>
          <w:rFonts w:ascii="Verdana" w:hAnsi="Verdana"/>
          <w:sz w:val="18"/>
          <w:szCs w:val="18"/>
        </w:rPr>
        <w:t>i podpisany przez Wykonawcę,</w:t>
      </w:r>
    </w:p>
    <w:p w14:paraId="38221F19" w14:textId="566D80FF" w:rsidR="00E1058E" w:rsidRDefault="00E1058E" w:rsidP="00093D03">
      <w:pPr>
        <w:pStyle w:val="Akapitzlist"/>
        <w:numPr>
          <w:ilvl w:val="0"/>
          <w:numId w:val="6"/>
        </w:numPr>
        <w:spacing w:after="80" w:line="240" w:lineRule="auto"/>
        <w:ind w:left="993"/>
        <w:contextualSpacing w:val="0"/>
        <w:jc w:val="both"/>
        <w:rPr>
          <w:rFonts w:ascii="Verdana" w:hAnsi="Verdana"/>
          <w:sz w:val="18"/>
          <w:szCs w:val="18"/>
        </w:rPr>
      </w:pPr>
      <w:r w:rsidRPr="00E1058E">
        <w:rPr>
          <w:rFonts w:ascii="Verdana" w:hAnsi="Verdana"/>
          <w:sz w:val="18"/>
          <w:szCs w:val="18"/>
        </w:rPr>
        <w:t xml:space="preserve">Oświadczenie </w:t>
      </w:r>
      <w:r w:rsidR="008D432B">
        <w:rPr>
          <w:rFonts w:ascii="Verdana" w:hAnsi="Verdana"/>
          <w:sz w:val="18"/>
          <w:szCs w:val="18"/>
        </w:rPr>
        <w:t>–</w:t>
      </w:r>
      <w:r w:rsidRPr="00E1058E">
        <w:rPr>
          <w:rFonts w:ascii="Verdana" w:hAnsi="Verdana"/>
          <w:sz w:val="18"/>
          <w:szCs w:val="18"/>
        </w:rPr>
        <w:t xml:space="preserve"> załącznik nr 2 do zapytania ofertowego – wypełniony i podpisany przez Wykonawcę</w:t>
      </w:r>
      <w:r w:rsidR="00203C21">
        <w:rPr>
          <w:rFonts w:ascii="Verdana" w:hAnsi="Verdana"/>
          <w:sz w:val="18"/>
          <w:szCs w:val="18"/>
        </w:rPr>
        <w:t>,</w:t>
      </w:r>
    </w:p>
    <w:p w14:paraId="6F156408" w14:textId="00BD8299" w:rsidR="00A55BB9" w:rsidRPr="00A55BB9" w:rsidRDefault="00203C21" w:rsidP="00093D03">
      <w:pPr>
        <w:pStyle w:val="Akapitzlist"/>
        <w:numPr>
          <w:ilvl w:val="0"/>
          <w:numId w:val="6"/>
        </w:numPr>
        <w:spacing w:after="80" w:line="240" w:lineRule="auto"/>
        <w:ind w:left="993"/>
        <w:contextualSpacing w:val="0"/>
        <w:jc w:val="both"/>
        <w:rPr>
          <w:rFonts w:ascii="Verdana" w:eastAsia="Times New Roman" w:hAnsi="Verdana" w:cstheme="minorHAnsi"/>
          <w:sz w:val="18"/>
          <w:szCs w:val="18"/>
          <w:lang w:eastAsia="pl-PL"/>
        </w:rPr>
      </w:pPr>
      <w:r w:rsidRPr="00095E8F">
        <w:rPr>
          <w:rFonts w:ascii="Verdana" w:hAnsi="Verdana"/>
          <w:sz w:val="18"/>
          <w:szCs w:val="18"/>
        </w:rPr>
        <w:t xml:space="preserve">W przypadku Wykonawców, którzy prowadzą działalność gospodarczą poza terenem RP – dokument rejestrowy Wykonawcy. Zapis ten nie ma zastosowania do Wykonawców z </w:t>
      </w:r>
      <w:r w:rsidR="00A55BB9" w:rsidRPr="00A55BB9">
        <w:rPr>
          <w:rFonts w:ascii="Verdana" w:eastAsia="Times New Roman" w:hAnsi="Verdana" w:cstheme="minorHAnsi"/>
          <w:sz w:val="18"/>
          <w:szCs w:val="18"/>
          <w:lang w:eastAsia="pl-PL"/>
        </w:rPr>
        <w:t>Wykonawca może złożyć wraz z ofertą, inne, niż wskazane powyżej załączniki wg własnego wyboru.</w:t>
      </w:r>
    </w:p>
    <w:p w14:paraId="19B13FD7" w14:textId="39F30500" w:rsidR="00F21802" w:rsidRPr="00095E8F" w:rsidRDefault="00F21802" w:rsidP="00093D03">
      <w:pPr>
        <w:pStyle w:val="Akapitzlist"/>
        <w:numPr>
          <w:ilvl w:val="2"/>
          <w:numId w:val="3"/>
        </w:numPr>
        <w:tabs>
          <w:tab w:val="left" w:pos="555"/>
        </w:tabs>
        <w:spacing w:after="80" w:line="240" w:lineRule="auto"/>
        <w:ind w:left="567" w:hanging="425"/>
        <w:contextualSpacing w:val="0"/>
        <w:jc w:val="both"/>
        <w:rPr>
          <w:rFonts w:ascii="Verdana" w:eastAsia="Times New Roman" w:hAnsi="Verdana" w:cstheme="minorHAnsi"/>
          <w:b/>
          <w:sz w:val="18"/>
          <w:szCs w:val="18"/>
          <w:lang w:eastAsia="pl-PL"/>
        </w:rPr>
      </w:pPr>
      <w:r w:rsidRPr="00095E8F">
        <w:rPr>
          <w:rFonts w:ascii="Verdana" w:eastAsia="Times New Roman" w:hAnsi="Verdana" w:cstheme="minorHAnsi"/>
          <w:sz w:val="18"/>
          <w:szCs w:val="18"/>
          <w:lang w:eastAsia="pl-PL"/>
        </w:rPr>
        <w:t xml:space="preserve">Oferty należy składać w formie pisemnej </w:t>
      </w:r>
      <w:r w:rsidR="00623CEA">
        <w:rPr>
          <w:rFonts w:ascii="Verdana" w:eastAsia="Times New Roman" w:hAnsi="Verdana" w:cstheme="minorHAnsi"/>
          <w:sz w:val="18"/>
          <w:szCs w:val="18"/>
          <w:lang w:eastAsia="pl-PL"/>
        </w:rPr>
        <w:t xml:space="preserve">lub elektronicznej </w:t>
      </w:r>
      <w:r w:rsidRPr="00095E8F">
        <w:rPr>
          <w:rFonts w:ascii="Verdana" w:eastAsia="Times New Roman" w:hAnsi="Verdana" w:cstheme="minorHAnsi"/>
          <w:sz w:val="18"/>
          <w:szCs w:val="18"/>
          <w:lang w:eastAsia="pl-PL"/>
        </w:rPr>
        <w:t xml:space="preserve">w terminie do dnia </w:t>
      </w:r>
      <w:r w:rsidR="00897E57">
        <w:rPr>
          <w:rFonts w:ascii="Verdana" w:eastAsia="Times New Roman" w:hAnsi="Verdana" w:cstheme="minorHAnsi"/>
          <w:b/>
          <w:sz w:val="18"/>
          <w:szCs w:val="18"/>
          <w:lang w:eastAsia="pl-PL"/>
        </w:rPr>
        <w:t>01.03</w:t>
      </w:r>
      <w:r w:rsidR="00DE37C6">
        <w:rPr>
          <w:rFonts w:ascii="Verdana" w:eastAsia="Times New Roman" w:hAnsi="Verdana" w:cstheme="minorHAnsi"/>
          <w:b/>
          <w:sz w:val="18"/>
          <w:szCs w:val="18"/>
          <w:lang w:eastAsia="pl-PL"/>
        </w:rPr>
        <w:t xml:space="preserve">.2022 </w:t>
      </w:r>
      <w:r w:rsidR="00650DED">
        <w:rPr>
          <w:rFonts w:ascii="Verdana" w:eastAsia="Times New Roman" w:hAnsi="Verdana" w:cstheme="minorHAnsi"/>
          <w:b/>
          <w:sz w:val="18"/>
          <w:szCs w:val="18"/>
          <w:lang w:eastAsia="pl-PL"/>
        </w:rPr>
        <w:t>r.</w:t>
      </w:r>
    </w:p>
    <w:p w14:paraId="25ABF82B" w14:textId="6A63DF16" w:rsidR="00A723D5" w:rsidRPr="00095E8F" w:rsidRDefault="00A56C3F" w:rsidP="00A56C3F">
      <w:pPr>
        <w:pStyle w:val="Akapitzlist"/>
        <w:tabs>
          <w:tab w:val="left" w:pos="555"/>
        </w:tabs>
        <w:spacing w:after="80" w:line="240" w:lineRule="auto"/>
        <w:ind w:left="567"/>
        <w:contextualSpacing w:val="0"/>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O</w:t>
      </w:r>
      <w:r w:rsidR="00F21802" w:rsidRPr="00095E8F">
        <w:rPr>
          <w:rFonts w:ascii="Verdana" w:eastAsia="Times New Roman" w:hAnsi="Verdana" w:cstheme="minorHAnsi"/>
          <w:sz w:val="18"/>
          <w:szCs w:val="18"/>
          <w:lang w:eastAsia="pl-PL"/>
        </w:rPr>
        <w:t>ferta złożona w zamkniętej kopercie, na adres Zamawiającego:</w:t>
      </w:r>
    </w:p>
    <w:p w14:paraId="0E3D21D3" w14:textId="1667EA07" w:rsidR="00A55BB9" w:rsidRDefault="00BD5948" w:rsidP="00BD5948">
      <w:pPr>
        <w:pStyle w:val="Akapitzlist"/>
        <w:tabs>
          <w:tab w:val="left" w:pos="555"/>
        </w:tabs>
        <w:spacing w:after="80" w:line="240" w:lineRule="auto"/>
        <w:ind w:left="567"/>
        <w:jc w:val="both"/>
        <w:rPr>
          <w:rFonts w:ascii="Verdana" w:eastAsia="Times New Roman" w:hAnsi="Verdana" w:cstheme="minorHAnsi"/>
          <w:b/>
          <w:sz w:val="18"/>
          <w:szCs w:val="18"/>
          <w:lang w:eastAsia="pl-PL"/>
        </w:rPr>
      </w:pPr>
      <w:bookmarkStart w:id="9" w:name="_Hlk24841877"/>
      <w:r w:rsidRPr="00BD5948">
        <w:t xml:space="preserve"> </w:t>
      </w:r>
      <w:r w:rsidRPr="00BD5948">
        <w:rPr>
          <w:rFonts w:ascii="Verdana" w:eastAsia="Times New Roman" w:hAnsi="Verdana" w:cstheme="minorHAnsi"/>
          <w:b/>
          <w:sz w:val="18"/>
          <w:szCs w:val="18"/>
          <w:lang w:eastAsia="pl-PL"/>
        </w:rPr>
        <w:t>JMP Polska sp. z o.o. sp. k.</w:t>
      </w:r>
      <w:r w:rsidR="00A56C3F">
        <w:rPr>
          <w:rFonts w:ascii="Verdana" w:eastAsia="Times New Roman" w:hAnsi="Verdana" w:cstheme="minorHAnsi"/>
          <w:b/>
          <w:sz w:val="18"/>
          <w:szCs w:val="18"/>
          <w:lang w:eastAsia="pl-PL"/>
        </w:rPr>
        <w:t xml:space="preserve"> ul. Brzozowa 8,</w:t>
      </w:r>
      <w:r>
        <w:rPr>
          <w:rFonts w:ascii="Verdana" w:eastAsia="Times New Roman" w:hAnsi="Verdana" w:cstheme="minorHAnsi"/>
          <w:b/>
          <w:sz w:val="18"/>
          <w:szCs w:val="18"/>
          <w:lang w:eastAsia="pl-PL"/>
        </w:rPr>
        <w:t xml:space="preserve"> </w:t>
      </w:r>
      <w:r w:rsidRPr="00BD5948">
        <w:rPr>
          <w:rFonts w:ascii="Verdana" w:eastAsia="Times New Roman" w:hAnsi="Verdana" w:cstheme="minorHAnsi"/>
          <w:b/>
          <w:sz w:val="18"/>
          <w:szCs w:val="18"/>
          <w:lang w:eastAsia="pl-PL"/>
        </w:rPr>
        <w:t>Czarnylas</w:t>
      </w:r>
      <w:r w:rsidR="00A56C3F">
        <w:rPr>
          <w:rFonts w:ascii="Verdana" w:eastAsia="Times New Roman" w:hAnsi="Verdana" w:cstheme="minorHAnsi"/>
          <w:b/>
          <w:sz w:val="18"/>
          <w:szCs w:val="18"/>
          <w:lang w:eastAsia="pl-PL"/>
        </w:rPr>
        <w:t>,</w:t>
      </w:r>
      <w:r>
        <w:rPr>
          <w:rFonts w:ascii="Verdana" w:eastAsia="Times New Roman" w:hAnsi="Verdana" w:cstheme="minorHAnsi"/>
          <w:b/>
          <w:sz w:val="18"/>
          <w:szCs w:val="18"/>
          <w:lang w:eastAsia="pl-PL"/>
        </w:rPr>
        <w:t xml:space="preserve"> </w:t>
      </w:r>
      <w:r w:rsidRPr="00BD5948">
        <w:rPr>
          <w:rFonts w:ascii="Verdana" w:eastAsia="Times New Roman" w:hAnsi="Verdana" w:cstheme="minorHAnsi"/>
          <w:b/>
          <w:sz w:val="18"/>
          <w:szCs w:val="18"/>
          <w:lang w:eastAsia="pl-PL"/>
        </w:rPr>
        <w:t>63-421 Przygodzice</w:t>
      </w:r>
    </w:p>
    <w:bookmarkEnd w:id="9"/>
    <w:p w14:paraId="011D9895" w14:textId="4D995420" w:rsidR="00F21802" w:rsidRPr="00F21802" w:rsidRDefault="00F21802" w:rsidP="00A55BB9">
      <w:pPr>
        <w:pStyle w:val="Akapitzlist"/>
        <w:tabs>
          <w:tab w:val="left" w:pos="555"/>
        </w:tabs>
        <w:spacing w:after="80" w:line="240" w:lineRule="auto"/>
        <w:ind w:left="567"/>
        <w:contextualSpacing w:val="0"/>
        <w:jc w:val="both"/>
        <w:rPr>
          <w:rFonts w:ascii="Verdana" w:eastAsia="Times New Roman" w:hAnsi="Verdana" w:cstheme="minorHAnsi"/>
          <w:b/>
          <w:sz w:val="18"/>
          <w:szCs w:val="18"/>
          <w:u w:val="single"/>
          <w:lang w:eastAsia="pl-PL"/>
        </w:rPr>
      </w:pPr>
      <w:r w:rsidRPr="00F21802">
        <w:rPr>
          <w:rFonts w:ascii="Verdana" w:eastAsia="Times New Roman" w:hAnsi="Verdana" w:cstheme="minorHAnsi"/>
          <w:b/>
          <w:sz w:val="18"/>
          <w:szCs w:val="18"/>
          <w:u w:val="single"/>
          <w:lang w:eastAsia="pl-PL"/>
        </w:rPr>
        <w:t>z dopiskiem na kopercie:</w:t>
      </w:r>
    </w:p>
    <w:p w14:paraId="3B6B97CA" w14:textId="129B894D" w:rsidR="00F21802" w:rsidRDefault="00F21802" w:rsidP="00A55BB9">
      <w:pPr>
        <w:pStyle w:val="Akapitzlist"/>
        <w:tabs>
          <w:tab w:val="left" w:pos="555"/>
        </w:tabs>
        <w:spacing w:after="80" w:line="240" w:lineRule="auto"/>
        <w:ind w:left="567"/>
        <w:contextualSpacing w:val="0"/>
        <w:jc w:val="both"/>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t>„</w:t>
      </w:r>
      <w:bookmarkStart w:id="10" w:name="_Hlk521703445"/>
      <w:r>
        <w:rPr>
          <w:rFonts w:ascii="Verdana" w:eastAsia="Times New Roman" w:hAnsi="Verdana" w:cstheme="minorHAnsi"/>
          <w:b/>
          <w:sz w:val="18"/>
          <w:szCs w:val="18"/>
          <w:lang w:eastAsia="pl-PL"/>
        </w:rPr>
        <w:t xml:space="preserve">Oferta w postępowaniu nr </w:t>
      </w:r>
      <w:r w:rsidR="00EF3CCE">
        <w:rPr>
          <w:rFonts w:ascii="Verdana" w:eastAsia="Times New Roman" w:hAnsi="Verdana" w:cstheme="minorHAnsi"/>
          <w:b/>
          <w:sz w:val="18"/>
          <w:szCs w:val="18"/>
          <w:lang w:eastAsia="pl-PL"/>
        </w:rPr>
        <w:t>1</w:t>
      </w:r>
      <w:r>
        <w:rPr>
          <w:rFonts w:ascii="Verdana" w:eastAsia="Times New Roman" w:hAnsi="Verdana" w:cstheme="minorHAnsi"/>
          <w:b/>
          <w:sz w:val="18"/>
          <w:szCs w:val="18"/>
          <w:lang w:eastAsia="pl-PL"/>
        </w:rPr>
        <w:t>/ZO/20</w:t>
      </w:r>
      <w:r w:rsidR="005300AA">
        <w:rPr>
          <w:rFonts w:ascii="Verdana" w:eastAsia="Times New Roman" w:hAnsi="Verdana" w:cstheme="minorHAnsi"/>
          <w:b/>
          <w:sz w:val="18"/>
          <w:szCs w:val="18"/>
          <w:lang w:eastAsia="pl-PL"/>
        </w:rPr>
        <w:t>2</w:t>
      </w:r>
      <w:r w:rsidR="00EF3CCE">
        <w:rPr>
          <w:rFonts w:ascii="Verdana" w:eastAsia="Times New Roman" w:hAnsi="Verdana" w:cstheme="minorHAnsi"/>
          <w:b/>
          <w:sz w:val="18"/>
          <w:szCs w:val="18"/>
          <w:lang w:eastAsia="pl-PL"/>
        </w:rPr>
        <w:t>2</w:t>
      </w:r>
      <w:r>
        <w:rPr>
          <w:rFonts w:ascii="Verdana" w:eastAsia="Times New Roman" w:hAnsi="Verdana" w:cstheme="minorHAnsi"/>
          <w:b/>
          <w:sz w:val="18"/>
          <w:szCs w:val="18"/>
          <w:lang w:eastAsia="pl-PL"/>
        </w:rPr>
        <w:t xml:space="preserve"> na </w:t>
      </w:r>
      <w:bookmarkEnd w:id="10"/>
      <w:r w:rsidR="00C41FEC" w:rsidRPr="00C41FEC">
        <w:rPr>
          <w:rFonts w:ascii="Verdana" w:eastAsia="Times New Roman" w:hAnsi="Verdana" w:cstheme="minorHAnsi"/>
          <w:b/>
          <w:sz w:val="18"/>
          <w:szCs w:val="18"/>
          <w:lang w:eastAsia="pl-PL"/>
        </w:rPr>
        <w:t xml:space="preserve">dostawę i montaż </w:t>
      </w:r>
      <w:r w:rsidR="00EF3CCE">
        <w:rPr>
          <w:rFonts w:ascii="Verdana" w:eastAsia="Times New Roman" w:hAnsi="Verdana" w:cstheme="minorHAnsi"/>
          <w:b/>
          <w:sz w:val="18"/>
          <w:szCs w:val="18"/>
          <w:lang w:eastAsia="pl-PL"/>
        </w:rPr>
        <w:t>pomostu</w:t>
      </w:r>
      <w:r>
        <w:rPr>
          <w:rFonts w:ascii="Verdana" w:eastAsia="Times New Roman" w:hAnsi="Verdana" w:cstheme="minorHAnsi"/>
          <w:b/>
          <w:sz w:val="18"/>
          <w:szCs w:val="18"/>
          <w:lang w:eastAsia="pl-PL"/>
        </w:rPr>
        <w:t>”</w:t>
      </w:r>
    </w:p>
    <w:p w14:paraId="03438B5D" w14:textId="3A3DA6EF" w:rsidR="00623CEA" w:rsidRPr="00623CEA" w:rsidRDefault="00623CEA" w:rsidP="00A55BB9">
      <w:pPr>
        <w:pStyle w:val="Akapitzlist"/>
        <w:tabs>
          <w:tab w:val="left" w:pos="555"/>
        </w:tabs>
        <w:spacing w:after="80" w:line="240" w:lineRule="auto"/>
        <w:ind w:left="567"/>
        <w:contextualSpacing w:val="0"/>
        <w:jc w:val="both"/>
        <w:rPr>
          <w:rFonts w:ascii="Verdana" w:eastAsia="Times New Roman" w:hAnsi="Verdana" w:cstheme="minorHAnsi"/>
          <w:bCs/>
          <w:sz w:val="18"/>
          <w:szCs w:val="18"/>
          <w:lang w:eastAsia="pl-PL"/>
        </w:rPr>
      </w:pPr>
      <w:r w:rsidRPr="00623CEA">
        <w:rPr>
          <w:rFonts w:ascii="Verdana" w:eastAsia="Times New Roman" w:hAnsi="Verdana" w:cstheme="minorHAnsi"/>
          <w:bCs/>
          <w:sz w:val="18"/>
          <w:szCs w:val="18"/>
          <w:lang w:eastAsia="pl-PL"/>
        </w:rPr>
        <w:t xml:space="preserve">Oferta złożona w formie elektronicznej winna być przesłana jako załącznik w formie podpisanego i czytelnego skanu na adres: </w:t>
      </w:r>
      <w:hyperlink r:id="rId8" w:history="1">
        <w:r w:rsidR="007B3C6B" w:rsidRPr="00600473">
          <w:rPr>
            <w:rStyle w:val="Hipercze"/>
            <w:rFonts w:ascii="Verdana" w:eastAsia="Times New Roman" w:hAnsi="Verdana" w:cstheme="minorHAnsi"/>
            <w:bCs/>
            <w:sz w:val="18"/>
            <w:szCs w:val="18"/>
            <w:lang w:eastAsia="pl-PL"/>
          </w:rPr>
          <w:t>m.piglas@jmpmedical.com</w:t>
        </w:r>
      </w:hyperlink>
      <w:r w:rsidRPr="00623CEA">
        <w:rPr>
          <w:rFonts w:ascii="Verdana" w:eastAsia="Times New Roman" w:hAnsi="Verdana" w:cstheme="minorHAnsi"/>
          <w:bCs/>
          <w:sz w:val="18"/>
          <w:szCs w:val="18"/>
          <w:lang w:eastAsia="pl-PL"/>
        </w:rPr>
        <w:t xml:space="preserve"> w terminie wskazanym powyżej.</w:t>
      </w:r>
      <w:r>
        <w:rPr>
          <w:rFonts w:ascii="Verdana" w:eastAsia="Times New Roman" w:hAnsi="Verdana" w:cstheme="minorHAnsi"/>
          <w:bCs/>
          <w:sz w:val="18"/>
          <w:szCs w:val="18"/>
          <w:lang w:eastAsia="pl-PL"/>
        </w:rPr>
        <w:t xml:space="preserve"> W temacie wiadomości należy wpisać: </w:t>
      </w:r>
      <w:r w:rsidRPr="00623CEA">
        <w:rPr>
          <w:rFonts w:ascii="Verdana" w:eastAsia="Times New Roman" w:hAnsi="Verdana" w:cstheme="minorHAnsi"/>
          <w:bCs/>
          <w:sz w:val="18"/>
          <w:szCs w:val="18"/>
          <w:lang w:eastAsia="pl-PL"/>
        </w:rPr>
        <w:t xml:space="preserve">„Oferta w postępowaniu nr </w:t>
      </w:r>
      <w:r w:rsidR="00EF3CCE">
        <w:rPr>
          <w:rFonts w:ascii="Verdana" w:eastAsia="Times New Roman" w:hAnsi="Verdana" w:cstheme="minorHAnsi"/>
          <w:bCs/>
          <w:sz w:val="18"/>
          <w:szCs w:val="18"/>
          <w:lang w:eastAsia="pl-PL"/>
        </w:rPr>
        <w:t>1</w:t>
      </w:r>
      <w:r w:rsidRPr="00623CEA">
        <w:rPr>
          <w:rFonts w:ascii="Verdana" w:eastAsia="Times New Roman" w:hAnsi="Verdana" w:cstheme="minorHAnsi"/>
          <w:bCs/>
          <w:sz w:val="18"/>
          <w:szCs w:val="18"/>
          <w:lang w:eastAsia="pl-PL"/>
        </w:rPr>
        <w:t>/ZO/202</w:t>
      </w:r>
      <w:r w:rsidR="00EF3CCE">
        <w:rPr>
          <w:rFonts w:ascii="Verdana" w:eastAsia="Times New Roman" w:hAnsi="Verdana" w:cstheme="minorHAnsi"/>
          <w:bCs/>
          <w:sz w:val="18"/>
          <w:szCs w:val="18"/>
          <w:lang w:eastAsia="pl-PL"/>
        </w:rPr>
        <w:t>2</w:t>
      </w:r>
      <w:r w:rsidRPr="00623CEA">
        <w:rPr>
          <w:rFonts w:ascii="Verdana" w:eastAsia="Times New Roman" w:hAnsi="Verdana" w:cstheme="minorHAnsi"/>
          <w:bCs/>
          <w:sz w:val="18"/>
          <w:szCs w:val="18"/>
          <w:lang w:eastAsia="pl-PL"/>
        </w:rPr>
        <w:t xml:space="preserve"> na </w:t>
      </w:r>
      <w:r w:rsidR="00C41FEC" w:rsidRPr="00C41FEC">
        <w:rPr>
          <w:rFonts w:ascii="Verdana" w:eastAsia="Times New Roman" w:hAnsi="Verdana" w:cstheme="minorHAnsi"/>
          <w:bCs/>
          <w:sz w:val="18"/>
          <w:szCs w:val="18"/>
          <w:lang w:eastAsia="pl-PL"/>
        </w:rPr>
        <w:t xml:space="preserve">dostawę i montaż </w:t>
      </w:r>
      <w:r w:rsidR="00EF3CCE">
        <w:rPr>
          <w:rFonts w:ascii="Verdana" w:eastAsia="Times New Roman" w:hAnsi="Verdana" w:cstheme="minorHAnsi"/>
          <w:bCs/>
          <w:sz w:val="18"/>
          <w:szCs w:val="18"/>
          <w:lang w:eastAsia="pl-PL"/>
        </w:rPr>
        <w:t>pomostu</w:t>
      </w:r>
      <w:r w:rsidRPr="00623CEA">
        <w:rPr>
          <w:rFonts w:ascii="Verdana" w:eastAsia="Times New Roman" w:hAnsi="Verdana" w:cstheme="minorHAnsi"/>
          <w:bCs/>
          <w:sz w:val="18"/>
          <w:szCs w:val="18"/>
          <w:lang w:eastAsia="pl-PL"/>
        </w:rPr>
        <w:t>”</w:t>
      </w:r>
    </w:p>
    <w:p w14:paraId="4341EC0B" w14:textId="72A10349" w:rsidR="00504D02" w:rsidRDefault="00B80281" w:rsidP="00093D03">
      <w:pPr>
        <w:pStyle w:val="Akapitzlist"/>
        <w:numPr>
          <w:ilvl w:val="2"/>
          <w:numId w:val="3"/>
        </w:numPr>
        <w:spacing w:after="80" w:line="240" w:lineRule="auto"/>
        <w:ind w:left="567" w:hanging="425"/>
        <w:contextualSpacing w:val="0"/>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lastRenderedPageBreak/>
        <w:t>Oferty złożone po terminie nie będą brane pod uwagę podczas badania i oceny ofert – zostaną uznane za podlegające odrzuceniu.</w:t>
      </w:r>
      <w:r w:rsidR="004754F5">
        <w:rPr>
          <w:rFonts w:ascii="Verdana" w:eastAsia="Times New Roman" w:hAnsi="Verdana" w:cstheme="minorHAnsi"/>
          <w:sz w:val="18"/>
          <w:szCs w:val="18"/>
          <w:lang w:eastAsia="pl-PL"/>
        </w:rPr>
        <w:t xml:space="preserve"> Oferty, które nie będą zawierać wszystkich wymaganych elementów – zostaną odrzucone jako niezgodne z treścią zapytania ofertowego.</w:t>
      </w:r>
    </w:p>
    <w:p w14:paraId="034E9A19" w14:textId="77777777" w:rsidR="00504D02" w:rsidRPr="00504D02" w:rsidRDefault="0032754C" w:rsidP="00093D03">
      <w:pPr>
        <w:pStyle w:val="Akapitzlist"/>
        <w:numPr>
          <w:ilvl w:val="2"/>
          <w:numId w:val="3"/>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Wykonawca może dokonać zmian w </w:t>
      </w:r>
      <w:r w:rsidR="00504D02">
        <w:rPr>
          <w:rFonts w:ascii="Verdana" w:hAnsi="Verdana"/>
          <w:sz w:val="18"/>
          <w:szCs w:val="18"/>
        </w:rPr>
        <w:t>złożonej</w:t>
      </w:r>
      <w:r w:rsidRPr="00504D02">
        <w:rPr>
          <w:rFonts w:ascii="Verdana" w:hAnsi="Verdana"/>
          <w:sz w:val="18"/>
          <w:szCs w:val="18"/>
        </w:rPr>
        <w:t xml:space="preserve"> ofercie przed upływem wyznaczonego terminu składania ofert. </w:t>
      </w:r>
    </w:p>
    <w:p w14:paraId="3E6BE4B2" w14:textId="77777777" w:rsidR="00504D02" w:rsidRPr="00504D02" w:rsidRDefault="0032754C" w:rsidP="00093D03">
      <w:pPr>
        <w:pStyle w:val="Akapitzlist"/>
        <w:numPr>
          <w:ilvl w:val="2"/>
          <w:numId w:val="3"/>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Zamawiający może zażądać </w:t>
      </w:r>
      <w:r w:rsidR="00504D02">
        <w:rPr>
          <w:rFonts w:ascii="Verdana" w:hAnsi="Verdana"/>
          <w:sz w:val="18"/>
          <w:szCs w:val="18"/>
        </w:rPr>
        <w:t xml:space="preserve">od Wykonawcy złożenia </w:t>
      </w:r>
      <w:r w:rsidRPr="00504D02">
        <w:rPr>
          <w:rFonts w:ascii="Verdana" w:hAnsi="Verdana"/>
          <w:sz w:val="18"/>
          <w:szCs w:val="18"/>
        </w:rPr>
        <w:t xml:space="preserve">wyjaśnień poszczególnych opisów lub uzupełnienia braków </w:t>
      </w:r>
      <w:r w:rsidR="00504D02">
        <w:rPr>
          <w:rFonts w:ascii="Verdana" w:hAnsi="Verdana"/>
          <w:sz w:val="18"/>
          <w:szCs w:val="18"/>
        </w:rPr>
        <w:t>w złożonej ofercie</w:t>
      </w:r>
      <w:r w:rsidRPr="00504D02">
        <w:rPr>
          <w:rFonts w:ascii="Verdana" w:hAnsi="Verdana"/>
          <w:sz w:val="18"/>
          <w:szCs w:val="18"/>
        </w:rPr>
        <w:t>.</w:t>
      </w:r>
    </w:p>
    <w:p w14:paraId="1FECC66C" w14:textId="50FB0617" w:rsidR="00504D02" w:rsidRPr="00504D02" w:rsidRDefault="0032754C" w:rsidP="00093D03">
      <w:pPr>
        <w:pStyle w:val="Akapitzlist"/>
        <w:numPr>
          <w:ilvl w:val="2"/>
          <w:numId w:val="3"/>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Oferty mogą być składane </w:t>
      </w:r>
      <w:r w:rsidR="00A55BB9">
        <w:rPr>
          <w:rFonts w:ascii="Verdana" w:hAnsi="Verdana"/>
          <w:sz w:val="18"/>
          <w:szCs w:val="18"/>
        </w:rPr>
        <w:t xml:space="preserve">wyłącznie </w:t>
      </w:r>
      <w:r w:rsidRPr="00504D02">
        <w:rPr>
          <w:rFonts w:ascii="Verdana" w:hAnsi="Verdana"/>
          <w:sz w:val="18"/>
          <w:szCs w:val="18"/>
        </w:rPr>
        <w:t>w języku polski</w:t>
      </w:r>
      <w:r w:rsidR="00A55BB9">
        <w:rPr>
          <w:rFonts w:ascii="Verdana" w:hAnsi="Verdana"/>
          <w:sz w:val="18"/>
          <w:szCs w:val="18"/>
        </w:rPr>
        <w:t>m</w:t>
      </w:r>
      <w:r w:rsidRPr="00504D02">
        <w:rPr>
          <w:rFonts w:ascii="Verdana" w:hAnsi="Verdana"/>
          <w:sz w:val="18"/>
          <w:szCs w:val="18"/>
        </w:rPr>
        <w:t>.</w:t>
      </w:r>
    </w:p>
    <w:p w14:paraId="17093067" w14:textId="77777777" w:rsidR="00D5526A" w:rsidRPr="00504D02" w:rsidRDefault="00D5526A" w:rsidP="00A55BB9">
      <w:pPr>
        <w:pStyle w:val="Akapitzlist"/>
        <w:spacing w:after="80" w:line="240" w:lineRule="auto"/>
        <w:ind w:left="567"/>
        <w:contextualSpacing w:val="0"/>
        <w:jc w:val="both"/>
        <w:rPr>
          <w:rFonts w:ascii="Verdana" w:eastAsia="Times New Roman" w:hAnsi="Verdana" w:cstheme="minorHAnsi"/>
          <w:sz w:val="18"/>
          <w:szCs w:val="18"/>
          <w:highlight w:val="yellow"/>
          <w:lang w:eastAsia="pl-PL"/>
        </w:rPr>
      </w:pPr>
    </w:p>
    <w:p w14:paraId="0D02FCD6" w14:textId="3F53E8D7" w:rsidR="00504D02" w:rsidRPr="00504D02" w:rsidRDefault="00504D02" w:rsidP="00093D03">
      <w:pPr>
        <w:pStyle w:val="Akapitzlist"/>
        <w:numPr>
          <w:ilvl w:val="0"/>
          <w:numId w:val="5"/>
        </w:numPr>
        <w:tabs>
          <w:tab w:val="left" w:pos="142"/>
        </w:tabs>
        <w:spacing w:after="80" w:line="240" w:lineRule="auto"/>
        <w:ind w:left="142" w:hanging="426"/>
        <w:jc w:val="both"/>
        <w:rPr>
          <w:rFonts w:ascii="Verdana" w:eastAsia="Times New Roman" w:hAnsi="Verdana" w:cs="Calibri"/>
          <w:b/>
          <w:sz w:val="18"/>
          <w:szCs w:val="18"/>
          <w:lang w:eastAsia="pl-PL"/>
        </w:rPr>
      </w:pPr>
      <w:r w:rsidRPr="00504D02">
        <w:rPr>
          <w:rFonts w:ascii="Verdana" w:eastAsia="Times New Roman" w:hAnsi="Verdana" w:cs="Calibri"/>
          <w:b/>
          <w:sz w:val="18"/>
          <w:szCs w:val="18"/>
          <w:lang w:eastAsia="pl-PL"/>
        </w:rPr>
        <w:t>INFORMACJE DODATKOWE:</w:t>
      </w:r>
    </w:p>
    <w:p w14:paraId="46AA4993" w14:textId="47626904" w:rsidR="00504D02" w:rsidRPr="00504D02" w:rsidRDefault="00504D02" w:rsidP="00093D03">
      <w:pPr>
        <w:numPr>
          <w:ilvl w:val="0"/>
          <w:numId w:val="7"/>
        </w:numPr>
        <w:tabs>
          <w:tab w:val="left" w:pos="567"/>
        </w:tabs>
        <w:suppressAutoHyphens/>
        <w:autoSpaceDN w:val="0"/>
        <w:spacing w:after="80" w:line="240" w:lineRule="auto"/>
        <w:ind w:left="567" w:hanging="283"/>
        <w:jc w:val="both"/>
        <w:textAlignment w:val="baseline"/>
        <w:rPr>
          <w:rFonts w:ascii="Verdana" w:eastAsia="Times New Roman" w:hAnsi="Verdana" w:cs="Calibri"/>
          <w:sz w:val="18"/>
          <w:szCs w:val="18"/>
          <w:lang w:eastAsia="pl-PL"/>
        </w:rPr>
      </w:pPr>
      <w:r w:rsidRPr="00504D02">
        <w:rPr>
          <w:rFonts w:ascii="Verdana" w:eastAsia="Times New Roman" w:hAnsi="Verdana" w:cs="Calibri"/>
          <w:sz w:val="18"/>
          <w:szCs w:val="18"/>
          <w:lang w:eastAsia="pl-PL"/>
        </w:rPr>
        <w:t xml:space="preserve">Zamawiający dopuszcza możliwość unieważnienia niniejszego postępowania </w:t>
      </w:r>
      <w:r w:rsidR="008D432B">
        <w:rPr>
          <w:rFonts w:ascii="Verdana" w:eastAsia="Times New Roman" w:hAnsi="Verdana" w:cs="Calibri"/>
          <w:sz w:val="18"/>
          <w:szCs w:val="18"/>
          <w:lang w:eastAsia="pl-PL"/>
        </w:rPr>
        <w:t>–</w:t>
      </w:r>
      <w:r w:rsidRPr="00504D02">
        <w:rPr>
          <w:rFonts w:ascii="Verdana" w:eastAsia="Times New Roman" w:hAnsi="Verdana" w:cs="Calibri"/>
          <w:sz w:val="18"/>
          <w:szCs w:val="18"/>
          <w:lang w:eastAsia="pl-PL"/>
        </w:rPr>
        <w:t xml:space="preserve"> zapytania ofertowego bez podania przyczyny. </w:t>
      </w:r>
    </w:p>
    <w:p w14:paraId="503E78FF" w14:textId="77777777" w:rsidR="00504D02" w:rsidRPr="00504D02" w:rsidRDefault="00504D02" w:rsidP="00093D03">
      <w:pPr>
        <w:numPr>
          <w:ilvl w:val="0"/>
          <w:numId w:val="7"/>
        </w:numPr>
        <w:tabs>
          <w:tab w:val="left" w:pos="567"/>
        </w:tabs>
        <w:suppressAutoHyphens/>
        <w:autoSpaceDN w:val="0"/>
        <w:spacing w:after="80" w:line="240" w:lineRule="auto"/>
        <w:ind w:left="567" w:right="-97" w:hanging="283"/>
        <w:jc w:val="both"/>
        <w:textAlignment w:val="baseline"/>
        <w:rPr>
          <w:rFonts w:ascii="Verdana" w:eastAsia="SimSun" w:hAnsi="Verdana" w:cs="Calibri"/>
          <w:kern w:val="3"/>
          <w:sz w:val="18"/>
          <w:szCs w:val="18"/>
          <w:lang w:eastAsia="pl-PL"/>
        </w:rPr>
      </w:pPr>
      <w:r w:rsidRPr="00504D02">
        <w:rPr>
          <w:rFonts w:ascii="Verdana" w:eastAsia="SimSun" w:hAnsi="Verdana" w:cs="Calibri"/>
          <w:kern w:val="3"/>
          <w:sz w:val="18"/>
          <w:szCs w:val="18"/>
          <w:lang w:eastAsia="pl-PL"/>
        </w:rPr>
        <w:t xml:space="preserve">Zamawiający </w:t>
      </w:r>
      <w:r w:rsidRPr="00504D02">
        <w:rPr>
          <w:rFonts w:ascii="Verdana" w:eastAsia="SimSun" w:hAnsi="Verdana" w:cs="Calibri"/>
          <w:kern w:val="3"/>
          <w:sz w:val="18"/>
          <w:szCs w:val="18"/>
          <w:u w:val="single"/>
          <w:lang w:eastAsia="pl-PL"/>
        </w:rPr>
        <w:t>nie dopuszcza</w:t>
      </w:r>
      <w:r w:rsidRPr="00504D02">
        <w:rPr>
          <w:rFonts w:ascii="Verdana" w:eastAsia="SimSun" w:hAnsi="Verdana" w:cs="Calibri"/>
          <w:kern w:val="3"/>
          <w:sz w:val="18"/>
          <w:szCs w:val="18"/>
          <w:lang w:eastAsia="pl-PL"/>
        </w:rPr>
        <w:t xml:space="preserve"> składania ofert częściowych</w:t>
      </w:r>
    </w:p>
    <w:p w14:paraId="07B49D04" w14:textId="77777777" w:rsidR="00504D02" w:rsidRPr="00504D02" w:rsidRDefault="00504D02" w:rsidP="00093D03">
      <w:pPr>
        <w:numPr>
          <w:ilvl w:val="0"/>
          <w:numId w:val="7"/>
        </w:numPr>
        <w:tabs>
          <w:tab w:val="left" w:pos="567"/>
        </w:tabs>
        <w:suppressAutoHyphens/>
        <w:autoSpaceDN w:val="0"/>
        <w:spacing w:after="80" w:line="240" w:lineRule="auto"/>
        <w:ind w:left="567" w:right="-97"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 xml:space="preserve">Zamawiający </w:t>
      </w:r>
      <w:r w:rsidRPr="00504D02">
        <w:rPr>
          <w:rFonts w:ascii="Verdana" w:eastAsia="SimSun" w:hAnsi="Verdana" w:cs="Calibri"/>
          <w:kern w:val="3"/>
          <w:sz w:val="18"/>
          <w:szCs w:val="18"/>
          <w:u w:val="single"/>
        </w:rPr>
        <w:t>nie dopuszcza</w:t>
      </w:r>
      <w:r w:rsidRPr="00504D02">
        <w:rPr>
          <w:rFonts w:ascii="Verdana" w:eastAsia="SimSun" w:hAnsi="Verdana" w:cs="Calibri"/>
          <w:kern w:val="3"/>
          <w:sz w:val="18"/>
          <w:szCs w:val="18"/>
        </w:rPr>
        <w:t xml:space="preserve"> składania ofert wariantowych.</w:t>
      </w:r>
    </w:p>
    <w:p w14:paraId="36F855C8" w14:textId="77777777" w:rsidR="00504D02" w:rsidRPr="00504D02" w:rsidRDefault="00504D02" w:rsidP="00093D03">
      <w:pPr>
        <w:numPr>
          <w:ilvl w:val="0"/>
          <w:numId w:val="7"/>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Wykonawca ponosi wszelkie koszty związane z przygotowaniem i złożeniem oferty.</w:t>
      </w:r>
    </w:p>
    <w:p w14:paraId="5D9B3CE1" w14:textId="5B4C1698" w:rsidR="00504D02" w:rsidRDefault="00504D02" w:rsidP="00093D03">
      <w:pPr>
        <w:numPr>
          <w:ilvl w:val="0"/>
          <w:numId w:val="7"/>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 xml:space="preserve">Okres związania ofertą wynosi </w:t>
      </w:r>
      <w:r w:rsidR="007B3C6B">
        <w:rPr>
          <w:rFonts w:ascii="Verdana" w:eastAsia="SimSun" w:hAnsi="Verdana" w:cs="Calibri"/>
          <w:kern w:val="3"/>
          <w:sz w:val="18"/>
          <w:szCs w:val="18"/>
        </w:rPr>
        <w:t>6</w:t>
      </w:r>
      <w:r w:rsidRPr="00504D02">
        <w:rPr>
          <w:rFonts w:ascii="Verdana" w:eastAsia="SimSun" w:hAnsi="Verdana" w:cs="Calibri"/>
          <w:kern w:val="3"/>
          <w:sz w:val="18"/>
          <w:szCs w:val="18"/>
        </w:rPr>
        <w:t>0 dni (termin liczony od daty, w której upływa termin składania ofert).</w:t>
      </w:r>
    </w:p>
    <w:p w14:paraId="272021A8" w14:textId="2DF9E284" w:rsidR="00AD03F4" w:rsidRDefault="00AD03F4" w:rsidP="00093D03">
      <w:pPr>
        <w:numPr>
          <w:ilvl w:val="0"/>
          <w:numId w:val="7"/>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Pr>
          <w:rFonts w:ascii="Verdana" w:eastAsia="SimSun" w:hAnsi="Verdana" w:cs="Calibri"/>
          <w:kern w:val="3"/>
          <w:sz w:val="18"/>
          <w:szCs w:val="18"/>
        </w:rPr>
        <w:t>Wykonawcy mogą zadawać pytania WYŁĄCZNIE przez Bazę konkurencyjności</w:t>
      </w:r>
      <w:r w:rsidR="00255AED">
        <w:rPr>
          <w:rFonts w:ascii="Verdana" w:eastAsia="SimSun" w:hAnsi="Verdana" w:cs="Calibri"/>
          <w:kern w:val="3"/>
          <w:sz w:val="18"/>
          <w:szCs w:val="18"/>
        </w:rPr>
        <w:t>. Z przyczyn technicznych aktualnie nie istnieje inna możliwość zadania pytań. Odpowiedzi będą udzielane przez Zamawiającego także w Bazie konkurencyjności. W przypadku wpływu zapytania na mniej niż 3 dni przed terminem składania ofert</w:t>
      </w:r>
    </w:p>
    <w:p w14:paraId="3DF2D05C" w14:textId="110BBCBC" w:rsidR="00AB4B2C" w:rsidRDefault="00AB4B2C" w:rsidP="00AB4B2C">
      <w:pPr>
        <w:tabs>
          <w:tab w:val="left" w:pos="567"/>
        </w:tabs>
        <w:suppressAutoHyphens/>
        <w:autoSpaceDN w:val="0"/>
        <w:spacing w:after="80" w:line="240" w:lineRule="auto"/>
        <w:ind w:left="567" w:right="-112"/>
        <w:jc w:val="both"/>
        <w:textAlignment w:val="baseline"/>
        <w:rPr>
          <w:rFonts w:ascii="Verdana" w:eastAsia="SimSun" w:hAnsi="Verdana" w:cs="Calibri"/>
          <w:kern w:val="3"/>
          <w:sz w:val="18"/>
          <w:szCs w:val="18"/>
        </w:rPr>
      </w:pPr>
    </w:p>
    <w:p w14:paraId="27141F31" w14:textId="77777777" w:rsidR="007B3C6B" w:rsidRDefault="007B3C6B" w:rsidP="00AB4B2C">
      <w:pPr>
        <w:tabs>
          <w:tab w:val="left" w:pos="567"/>
        </w:tabs>
        <w:suppressAutoHyphens/>
        <w:autoSpaceDN w:val="0"/>
        <w:spacing w:after="80" w:line="240" w:lineRule="auto"/>
        <w:ind w:left="567" w:right="-112"/>
        <w:jc w:val="both"/>
        <w:textAlignment w:val="baseline"/>
        <w:rPr>
          <w:rFonts w:ascii="Verdana" w:eastAsia="SimSun" w:hAnsi="Verdana" w:cs="Calibri"/>
          <w:kern w:val="3"/>
          <w:sz w:val="18"/>
          <w:szCs w:val="18"/>
        </w:rPr>
      </w:pPr>
    </w:p>
    <w:p w14:paraId="2B85FD5B" w14:textId="293E48FB" w:rsidR="003E7D1B" w:rsidRPr="008B6784" w:rsidRDefault="003E7D1B" w:rsidP="00093D03">
      <w:pPr>
        <w:pStyle w:val="Akapitzlist"/>
        <w:numPr>
          <w:ilvl w:val="0"/>
          <w:numId w:val="5"/>
        </w:numPr>
        <w:suppressAutoHyphens/>
        <w:autoSpaceDN w:val="0"/>
        <w:spacing w:after="80" w:line="240" w:lineRule="auto"/>
        <w:ind w:left="284"/>
        <w:jc w:val="both"/>
        <w:textAlignment w:val="baseline"/>
        <w:rPr>
          <w:rFonts w:ascii="Verdana" w:eastAsia="Times New Roman" w:hAnsi="Verdana" w:cs="Times New Roman"/>
          <w:sz w:val="18"/>
          <w:szCs w:val="18"/>
          <w:lang w:eastAsia="pl-PL"/>
        </w:rPr>
      </w:pPr>
      <w:r w:rsidRPr="008B6784">
        <w:rPr>
          <w:rFonts w:ascii="Verdana" w:eastAsia="Times New Roman" w:hAnsi="Verdana" w:cs="Times New Roman"/>
          <w:b/>
          <w:sz w:val="18"/>
          <w:szCs w:val="18"/>
          <w:lang w:eastAsia="pl-PL"/>
        </w:rPr>
        <w:t>WARUNKI ZMIANY UMOWY ZAWARTEJ W WYNIKU PRZEPROWADZONEGO ZAPYTANIA OFERTOWEGO</w:t>
      </w:r>
    </w:p>
    <w:p w14:paraId="07DE5EDC" w14:textId="77777777" w:rsidR="009B21EC" w:rsidRDefault="009B21EC" w:rsidP="00093D03">
      <w:pPr>
        <w:numPr>
          <w:ilvl w:val="0"/>
          <w:numId w:val="23"/>
        </w:numPr>
        <w:pBdr>
          <w:top w:val="nil"/>
          <w:left w:val="nil"/>
          <w:bottom w:val="nil"/>
          <w:right w:val="nil"/>
          <w:between w:val="nil"/>
          <w:bar w:val="nil"/>
        </w:pBdr>
        <w:spacing w:after="80" w:line="240" w:lineRule="auto"/>
        <w:jc w:val="both"/>
        <w:rPr>
          <w:rFonts w:ascii="Verdana" w:hAnsi="Verdana"/>
          <w:sz w:val="18"/>
          <w:szCs w:val="18"/>
        </w:rPr>
      </w:pPr>
      <w:r>
        <w:rPr>
          <w:rFonts w:ascii="Verdana" w:hAnsi="Verdana"/>
          <w:sz w:val="18"/>
          <w:szCs w:val="18"/>
        </w:rPr>
        <w:t xml:space="preserve">Wybrany Wykonawca jest zobowiązany do zawarcia umowy w terminie i miejscu wyznaczonym przez Zamawiającego. </w:t>
      </w:r>
    </w:p>
    <w:p w14:paraId="78E9CB53" w14:textId="77777777" w:rsidR="009B21EC" w:rsidRDefault="009B21EC" w:rsidP="00093D03">
      <w:pPr>
        <w:numPr>
          <w:ilvl w:val="0"/>
          <w:numId w:val="23"/>
        </w:numPr>
        <w:pBdr>
          <w:top w:val="nil"/>
          <w:left w:val="nil"/>
          <w:bottom w:val="nil"/>
          <w:right w:val="nil"/>
          <w:between w:val="nil"/>
          <w:bar w:val="nil"/>
        </w:pBdr>
        <w:spacing w:after="80" w:line="240" w:lineRule="auto"/>
        <w:jc w:val="both"/>
        <w:rPr>
          <w:rFonts w:ascii="Verdana" w:hAnsi="Verdana"/>
          <w:sz w:val="18"/>
          <w:szCs w:val="18"/>
        </w:rPr>
      </w:pPr>
      <w:r>
        <w:rPr>
          <w:rFonts w:ascii="Verdana" w:hAnsi="Verdana"/>
          <w:sz w:val="18"/>
          <w:szCs w:val="18"/>
        </w:rPr>
        <w:t>Zamawiający przewiduje zmiany warunk</w:t>
      </w:r>
      <w:r>
        <w:rPr>
          <w:rFonts w:ascii="Verdana" w:hAnsi="Verdana"/>
          <w:sz w:val="18"/>
          <w:szCs w:val="18"/>
          <w:lang w:val="es-ES_tradnl"/>
        </w:rPr>
        <w:t>ó</w:t>
      </w:r>
      <w:r>
        <w:rPr>
          <w:rFonts w:ascii="Verdana" w:hAnsi="Verdana"/>
          <w:sz w:val="18"/>
          <w:szCs w:val="18"/>
        </w:rPr>
        <w:t xml:space="preserve">w umowy zawartej w wyniku przeprowadzonego zapytania ofertowego w następujących przypadkach: </w:t>
      </w:r>
    </w:p>
    <w:p w14:paraId="3C2A3234" w14:textId="77777777" w:rsidR="009B21EC" w:rsidRDefault="009B21EC" w:rsidP="00093D03">
      <w:pPr>
        <w:numPr>
          <w:ilvl w:val="0"/>
          <w:numId w:val="25"/>
        </w:numPr>
        <w:pBdr>
          <w:top w:val="nil"/>
          <w:left w:val="nil"/>
          <w:bottom w:val="nil"/>
          <w:right w:val="nil"/>
          <w:between w:val="nil"/>
          <w:bar w:val="nil"/>
        </w:pBdr>
        <w:spacing w:after="80" w:line="240" w:lineRule="auto"/>
        <w:jc w:val="both"/>
        <w:rPr>
          <w:rFonts w:ascii="Verdana" w:hAnsi="Verdana"/>
          <w:sz w:val="18"/>
          <w:szCs w:val="18"/>
        </w:rPr>
      </w:pPr>
      <w:r>
        <w:rPr>
          <w:rFonts w:ascii="Verdana" w:hAnsi="Verdana"/>
          <w:sz w:val="18"/>
          <w:szCs w:val="18"/>
        </w:rPr>
        <w:t>gdy nastąpi zmiana powszechnie obowiązujących przepis</w:t>
      </w:r>
      <w:r>
        <w:rPr>
          <w:rFonts w:ascii="Verdana" w:hAnsi="Verdana"/>
          <w:sz w:val="18"/>
          <w:szCs w:val="18"/>
          <w:lang w:val="es-ES_tradnl"/>
        </w:rPr>
        <w:t>ó</w:t>
      </w:r>
      <w:r>
        <w:rPr>
          <w:rFonts w:ascii="Verdana" w:hAnsi="Verdana"/>
          <w:sz w:val="18"/>
          <w:szCs w:val="18"/>
        </w:rPr>
        <w:t>w prawa w zakresie mającym wpływ na realizację przedmiotu zam</w:t>
      </w:r>
      <w:r>
        <w:rPr>
          <w:rFonts w:ascii="Verdana" w:hAnsi="Verdana"/>
          <w:sz w:val="18"/>
          <w:szCs w:val="18"/>
          <w:lang w:val="es-ES_tradnl"/>
        </w:rPr>
        <w:t>ó</w:t>
      </w:r>
      <w:r>
        <w:rPr>
          <w:rFonts w:ascii="Verdana" w:hAnsi="Verdana"/>
          <w:sz w:val="18"/>
          <w:szCs w:val="18"/>
        </w:rPr>
        <w:t xml:space="preserve">wienia, w tym zmiana stawek podatku VAT. </w:t>
      </w:r>
      <w:r>
        <w:rPr>
          <w:rFonts w:ascii="Arial Unicode MS" w:eastAsia="Arial Unicode MS" w:hAnsi="Arial Unicode MS" w:cs="Arial Unicode MS"/>
          <w:sz w:val="18"/>
          <w:szCs w:val="18"/>
        </w:rPr>
        <w:br/>
      </w:r>
      <w:r>
        <w:rPr>
          <w:rFonts w:ascii="Verdana" w:hAnsi="Verdana"/>
          <w:sz w:val="18"/>
          <w:szCs w:val="18"/>
        </w:rPr>
        <w:t>W przypadku zmiany wysokości obowiązującej stawki podatku VAT w sytuacji, gdy w trakcie realizacji przedmiotu zam</w:t>
      </w:r>
      <w:r>
        <w:rPr>
          <w:rFonts w:ascii="Verdana" w:hAnsi="Verdana"/>
          <w:sz w:val="18"/>
          <w:szCs w:val="18"/>
          <w:lang w:val="es-ES_tradnl"/>
        </w:rPr>
        <w:t>ó</w:t>
      </w:r>
      <w:r>
        <w:rPr>
          <w:rFonts w:ascii="Verdana" w:hAnsi="Verdana"/>
          <w:sz w:val="18"/>
          <w:szCs w:val="18"/>
        </w:rPr>
        <w:t>wienia nastąpi zmiana stawki podatku VAT dla dostaw objętych przedmiotem zam</w:t>
      </w:r>
      <w:r>
        <w:rPr>
          <w:rFonts w:ascii="Verdana" w:hAnsi="Verdana"/>
          <w:sz w:val="18"/>
          <w:szCs w:val="18"/>
          <w:lang w:val="es-ES_tradnl"/>
        </w:rPr>
        <w:t>ó</w:t>
      </w:r>
      <w:r>
        <w:rPr>
          <w:rFonts w:ascii="Verdana" w:hAnsi="Verdana"/>
          <w:sz w:val="18"/>
          <w:szCs w:val="18"/>
        </w:rPr>
        <w:t>wienia. W takim przypadku Zamawiający dopuszcza możliwość zmiany wysokości wynagrodzenia Wykonawcy, o kwotę r</w:t>
      </w:r>
      <w:r>
        <w:rPr>
          <w:rFonts w:ascii="Verdana" w:hAnsi="Verdana"/>
          <w:sz w:val="18"/>
          <w:szCs w:val="18"/>
          <w:lang w:val="es-ES_tradnl"/>
        </w:rPr>
        <w:t>ó</w:t>
      </w:r>
      <w:r>
        <w:rPr>
          <w:rFonts w:ascii="Verdana" w:hAnsi="Verdana"/>
          <w:sz w:val="18"/>
          <w:szCs w:val="18"/>
        </w:rPr>
        <w:t>wną różnicy w kwocie podatku;</w:t>
      </w:r>
    </w:p>
    <w:p w14:paraId="39D4C2E4" w14:textId="77777777" w:rsidR="009B21EC" w:rsidRDefault="009B21EC" w:rsidP="00093D03">
      <w:pPr>
        <w:numPr>
          <w:ilvl w:val="0"/>
          <w:numId w:val="25"/>
        </w:numPr>
        <w:pBdr>
          <w:top w:val="nil"/>
          <w:left w:val="nil"/>
          <w:bottom w:val="nil"/>
          <w:right w:val="nil"/>
          <w:between w:val="nil"/>
          <w:bar w:val="nil"/>
        </w:pBdr>
        <w:spacing w:after="80" w:line="240" w:lineRule="auto"/>
        <w:jc w:val="both"/>
        <w:rPr>
          <w:rFonts w:ascii="Verdana" w:hAnsi="Verdana"/>
          <w:sz w:val="18"/>
          <w:szCs w:val="18"/>
        </w:rPr>
      </w:pPr>
      <w:r>
        <w:rPr>
          <w:rFonts w:ascii="Verdana" w:hAnsi="Verdana"/>
          <w:sz w:val="18"/>
          <w:szCs w:val="18"/>
        </w:rPr>
        <w:t>gdy konieczność wprowadzenia zmian będzie następstwem zmian wprowadzonych w umowach pomiędzy Zamawiającym, a inną niż Wykonawca stroną, w szczeg</w:t>
      </w:r>
      <w:r>
        <w:rPr>
          <w:rFonts w:ascii="Verdana" w:hAnsi="Verdana"/>
          <w:sz w:val="18"/>
          <w:szCs w:val="18"/>
          <w:lang w:val="es-ES_tradnl"/>
        </w:rPr>
        <w:t>ó</w:t>
      </w:r>
      <w:r>
        <w:rPr>
          <w:rFonts w:ascii="Verdana" w:hAnsi="Verdana"/>
          <w:sz w:val="18"/>
          <w:szCs w:val="18"/>
        </w:rPr>
        <w:t>lności instytucją Zarządzającą, Pośredniczącą I i II stopnia, a także innymi instytucjami, kt</w:t>
      </w:r>
      <w:r>
        <w:rPr>
          <w:rFonts w:ascii="Verdana" w:hAnsi="Verdana"/>
          <w:sz w:val="18"/>
          <w:szCs w:val="18"/>
          <w:lang w:val="es-ES_tradnl"/>
        </w:rPr>
        <w:t>ó</w:t>
      </w:r>
      <w:r>
        <w:rPr>
          <w:rFonts w:ascii="Verdana" w:hAnsi="Verdana"/>
          <w:sz w:val="18"/>
          <w:szCs w:val="18"/>
        </w:rPr>
        <w:t>re na podstawie przepis</w:t>
      </w:r>
      <w:r>
        <w:rPr>
          <w:rFonts w:ascii="Verdana" w:hAnsi="Verdana"/>
          <w:sz w:val="18"/>
          <w:szCs w:val="18"/>
          <w:lang w:val="es-ES_tradnl"/>
        </w:rPr>
        <w:t>ó</w:t>
      </w:r>
      <w:r>
        <w:rPr>
          <w:rFonts w:ascii="Verdana" w:hAnsi="Verdana"/>
          <w:sz w:val="18"/>
          <w:szCs w:val="18"/>
        </w:rPr>
        <w:t>w prawa mogą wpływać na realizację zam</w:t>
      </w:r>
      <w:r>
        <w:rPr>
          <w:rFonts w:ascii="Verdana" w:hAnsi="Verdana"/>
          <w:sz w:val="18"/>
          <w:szCs w:val="18"/>
          <w:lang w:val="es-ES_tradnl"/>
        </w:rPr>
        <w:t>ó</w:t>
      </w:r>
      <w:r>
        <w:rPr>
          <w:rFonts w:ascii="Verdana" w:hAnsi="Verdana"/>
          <w:sz w:val="18"/>
          <w:szCs w:val="18"/>
        </w:rPr>
        <w:t>wienia;</w:t>
      </w:r>
    </w:p>
    <w:p w14:paraId="3245820A" w14:textId="77777777" w:rsidR="009B21EC" w:rsidRDefault="009B21EC" w:rsidP="00093D03">
      <w:pPr>
        <w:numPr>
          <w:ilvl w:val="0"/>
          <w:numId w:val="25"/>
        </w:numPr>
        <w:pBdr>
          <w:top w:val="nil"/>
          <w:left w:val="nil"/>
          <w:bottom w:val="nil"/>
          <w:right w:val="nil"/>
          <w:between w:val="nil"/>
          <w:bar w:val="nil"/>
        </w:pBdr>
        <w:spacing w:after="80" w:line="240" w:lineRule="auto"/>
        <w:jc w:val="both"/>
        <w:rPr>
          <w:rFonts w:ascii="Verdana" w:hAnsi="Verdana"/>
          <w:sz w:val="18"/>
          <w:szCs w:val="18"/>
        </w:rPr>
      </w:pPr>
      <w:r>
        <w:rPr>
          <w:rFonts w:ascii="Verdana" w:hAnsi="Verdana"/>
          <w:sz w:val="18"/>
          <w:szCs w:val="18"/>
        </w:rPr>
        <w:t>w przypadku zmiany regulacji prawnych odnoszących się do praw i obowiązk</w:t>
      </w:r>
      <w:r>
        <w:rPr>
          <w:rFonts w:ascii="Verdana" w:hAnsi="Verdana"/>
          <w:sz w:val="18"/>
          <w:szCs w:val="18"/>
          <w:lang w:val="es-ES_tradnl"/>
        </w:rPr>
        <w:t>ó</w:t>
      </w:r>
      <w:r>
        <w:rPr>
          <w:rFonts w:ascii="Verdana" w:hAnsi="Verdana"/>
          <w:sz w:val="18"/>
          <w:szCs w:val="18"/>
        </w:rPr>
        <w:t>w stron umowy, wprowadzonych po zawarciu umowy, wywołujących niezbędną potrzebę zmiany sposobu realizacji umowy, Zamawiający dopuszcza możliwość zmiany sposobu realizacji umowy, wysokości wynagrodzenia, lub terminu zakończenia realizacji przedmiotu umowy;</w:t>
      </w:r>
    </w:p>
    <w:p w14:paraId="2F9A91F9" w14:textId="77777777" w:rsidR="009B21EC" w:rsidRDefault="009B21EC" w:rsidP="00093D03">
      <w:pPr>
        <w:pStyle w:val="Akapitzlist"/>
        <w:numPr>
          <w:ilvl w:val="0"/>
          <w:numId w:val="25"/>
        </w:numPr>
        <w:pBdr>
          <w:top w:val="nil"/>
          <w:left w:val="nil"/>
          <w:bottom w:val="nil"/>
          <w:right w:val="nil"/>
          <w:between w:val="nil"/>
          <w:bar w:val="nil"/>
        </w:pBdr>
        <w:spacing w:after="80" w:line="240" w:lineRule="auto"/>
        <w:contextualSpacing w:val="0"/>
        <w:jc w:val="both"/>
        <w:rPr>
          <w:rFonts w:ascii="Verdana" w:hAnsi="Verdana"/>
          <w:sz w:val="18"/>
          <w:szCs w:val="18"/>
        </w:rPr>
      </w:pPr>
      <w:r>
        <w:rPr>
          <w:rFonts w:ascii="Verdana" w:hAnsi="Verdana"/>
          <w:sz w:val="18"/>
          <w:szCs w:val="18"/>
        </w:rPr>
        <w:t>w przypadku uzgodnienia pomiędzy Stronami skr</w:t>
      </w:r>
      <w:r>
        <w:rPr>
          <w:rFonts w:ascii="Verdana" w:hAnsi="Verdana"/>
          <w:sz w:val="18"/>
          <w:szCs w:val="18"/>
          <w:lang w:val="es-ES_tradnl"/>
        </w:rPr>
        <w:t>ó</w:t>
      </w:r>
      <w:r>
        <w:rPr>
          <w:rFonts w:ascii="Verdana" w:hAnsi="Verdana"/>
          <w:sz w:val="18"/>
          <w:szCs w:val="18"/>
        </w:rPr>
        <w:t>cenia terminu realizacji przedmiotu umowy, Zamawiający dopuszcza zmianę skutkującą skr</w:t>
      </w:r>
      <w:r>
        <w:rPr>
          <w:rFonts w:ascii="Verdana" w:hAnsi="Verdana"/>
          <w:sz w:val="18"/>
          <w:szCs w:val="18"/>
          <w:lang w:val="es-ES_tradnl"/>
        </w:rPr>
        <w:t>ó</w:t>
      </w:r>
      <w:r>
        <w:rPr>
          <w:rFonts w:ascii="Verdana" w:hAnsi="Verdana"/>
          <w:sz w:val="18"/>
          <w:szCs w:val="18"/>
        </w:rPr>
        <w:t>ceniem terminu realizacji przedmiotu umowy o uzgodniony okres;</w:t>
      </w:r>
    </w:p>
    <w:p w14:paraId="57DEDD37" w14:textId="77777777" w:rsidR="009B21EC" w:rsidRDefault="009B21EC" w:rsidP="00093D03">
      <w:pPr>
        <w:pStyle w:val="Akapitzlist"/>
        <w:numPr>
          <w:ilvl w:val="0"/>
          <w:numId w:val="25"/>
        </w:numPr>
        <w:pBdr>
          <w:top w:val="nil"/>
          <w:left w:val="nil"/>
          <w:bottom w:val="nil"/>
          <w:right w:val="nil"/>
          <w:between w:val="nil"/>
          <w:bar w:val="nil"/>
        </w:pBdr>
        <w:spacing w:after="80" w:line="240" w:lineRule="auto"/>
        <w:contextualSpacing w:val="0"/>
        <w:jc w:val="both"/>
        <w:rPr>
          <w:rFonts w:ascii="Verdana" w:hAnsi="Verdana"/>
          <w:sz w:val="18"/>
          <w:szCs w:val="18"/>
        </w:rPr>
      </w:pPr>
      <w:r>
        <w:rPr>
          <w:rFonts w:ascii="Verdana" w:hAnsi="Verdana"/>
          <w:sz w:val="18"/>
          <w:szCs w:val="18"/>
        </w:rPr>
        <w:t>zmiany terminu realizacji przedmiotu umowy w przypadku wystąpienia co najmniej jednej z niżej wymienionych okolicznoś</w:t>
      </w:r>
      <w:r>
        <w:rPr>
          <w:rFonts w:ascii="Verdana" w:hAnsi="Verdana"/>
          <w:sz w:val="18"/>
          <w:szCs w:val="18"/>
          <w:lang w:val="it-IT"/>
        </w:rPr>
        <w:t>ci:</w:t>
      </w:r>
    </w:p>
    <w:p w14:paraId="1BD96611" w14:textId="77777777" w:rsidR="009B21EC" w:rsidRDefault="009B21EC" w:rsidP="00093D03">
      <w:pPr>
        <w:numPr>
          <w:ilvl w:val="0"/>
          <w:numId w:val="27"/>
        </w:numPr>
        <w:pBdr>
          <w:top w:val="nil"/>
          <w:left w:val="nil"/>
          <w:bottom w:val="nil"/>
          <w:right w:val="nil"/>
          <w:between w:val="nil"/>
          <w:bar w:val="nil"/>
        </w:pBdr>
        <w:spacing w:after="80" w:line="240" w:lineRule="auto"/>
        <w:jc w:val="both"/>
        <w:rPr>
          <w:rFonts w:ascii="Verdana" w:hAnsi="Verdana"/>
          <w:sz w:val="18"/>
          <w:szCs w:val="18"/>
        </w:rPr>
      </w:pPr>
      <w:r>
        <w:rPr>
          <w:rFonts w:ascii="Verdana" w:hAnsi="Verdana"/>
          <w:sz w:val="18"/>
          <w:szCs w:val="18"/>
        </w:rPr>
        <w:t xml:space="preserve">opóźnienia w realizacji dostawy z przyczyn technicznych lub technologicznych, </w:t>
      </w:r>
    </w:p>
    <w:p w14:paraId="7E2D60E8" w14:textId="77777777" w:rsidR="009B21EC" w:rsidRDefault="009B21EC" w:rsidP="00093D03">
      <w:pPr>
        <w:numPr>
          <w:ilvl w:val="0"/>
          <w:numId w:val="27"/>
        </w:numPr>
        <w:pBdr>
          <w:top w:val="nil"/>
          <w:left w:val="nil"/>
          <w:bottom w:val="nil"/>
          <w:right w:val="nil"/>
          <w:between w:val="nil"/>
          <w:bar w:val="nil"/>
        </w:pBdr>
        <w:spacing w:after="80" w:line="240" w:lineRule="auto"/>
        <w:jc w:val="both"/>
        <w:rPr>
          <w:rFonts w:ascii="Verdana" w:hAnsi="Verdana"/>
          <w:sz w:val="18"/>
          <w:szCs w:val="18"/>
        </w:rPr>
      </w:pPr>
      <w:r>
        <w:rPr>
          <w:rFonts w:ascii="Verdana" w:hAnsi="Verdana"/>
          <w:sz w:val="18"/>
          <w:szCs w:val="18"/>
        </w:rPr>
        <w:t>wystąpienia nagłego, niezależnego od Stron zdarzenia zewnętrznego (siły wyższej),</w:t>
      </w:r>
    </w:p>
    <w:p w14:paraId="2DEB901B" w14:textId="77777777" w:rsidR="009B21EC" w:rsidRDefault="009B21EC" w:rsidP="00093D03">
      <w:pPr>
        <w:numPr>
          <w:ilvl w:val="0"/>
          <w:numId w:val="27"/>
        </w:numPr>
        <w:pBdr>
          <w:top w:val="nil"/>
          <w:left w:val="nil"/>
          <w:bottom w:val="nil"/>
          <w:right w:val="nil"/>
          <w:between w:val="nil"/>
          <w:bar w:val="nil"/>
        </w:pBdr>
        <w:spacing w:after="80" w:line="240" w:lineRule="auto"/>
        <w:jc w:val="both"/>
        <w:rPr>
          <w:rFonts w:ascii="Verdana" w:hAnsi="Verdana"/>
          <w:sz w:val="18"/>
          <w:szCs w:val="18"/>
        </w:rPr>
      </w:pPr>
      <w:r>
        <w:rPr>
          <w:rFonts w:ascii="Verdana" w:hAnsi="Verdana"/>
          <w:sz w:val="18"/>
          <w:szCs w:val="18"/>
        </w:rPr>
        <w:lastRenderedPageBreak/>
        <w:t>opóźnienia w realizacji dostawy z przyczyn leżących po stronie Zamawiającego, np. braku przygotowania miejsca odbiorowego lub innych,</w:t>
      </w:r>
    </w:p>
    <w:p w14:paraId="41041DF8" w14:textId="77777777" w:rsidR="009B21EC" w:rsidRDefault="009B21EC" w:rsidP="009B21EC">
      <w:pPr>
        <w:spacing w:after="80" w:line="240" w:lineRule="auto"/>
        <w:ind w:left="1134"/>
        <w:jc w:val="both"/>
        <w:rPr>
          <w:rFonts w:ascii="Verdana" w:eastAsia="Verdana" w:hAnsi="Verdana" w:cs="Verdana"/>
          <w:sz w:val="18"/>
          <w:szCs w:val="18"/>
        </w:rPr>
      </w:pPr>
      <w:r>
        <w:rPr>
          <w:rFonts w:ascii="Verdana" w:hAnsi="Verdana"/>
          <w:sz w:val="18"/>
          <w:szCs w:val="18"/>
        </w:rPr>
        <w:t>W okolicznościach wyżej wymienionych Strony ustalają nowe terminy umowne;</w:t>
      </w:r>
    </w:p>
    <w:p w14:paraId="55FE9BD8" w14:textId="77777777" w:rsidR="009B21EC" w:rsidRDefault="009B21EC" w:rsidP="00093D03">
      <w:pPr>
        <w:pStyle w:val="Akapitzlist"/>
        <w:numPr>
          <w:ilvl w:val="0"/>
          <w:numId w:val="28"/>
        </w:numPr>
        <w:pBdr>
          <w:top w:val="nil"/>
          <w:left w:val="nil"/>
          <w:bottom w:val="nil"/>
          <w:right w:val="nil"/>
          <w:between w:val="nil"/>
          <w:bar w:val="nil"/>
        </w:pBdr>
        <w:spacing w:after="80" w:line="240" w:lineRule="auto"/>
        <w:contextualSpacing w:val="0"/>
        <w:jc w:val="both"/>
        <w:rPr>
          <w:rFonts w:ascii="Verdana" w:hAnsi="Verdana"/>
          <w:sz w:val="18"/>
          <w:szCs w:val="18"/>
        </w:rPr>
      </w:pPr>
      <w:r>
        <w:rPr>
          <w:rFonts w:ascii="Verdana" w:hAnsi="Verdana"/>
          <w:sz w:val="18"/>
          <w:szCs w:val="18"/>
        </w:rPr>
        <w:t>zmiany parametr</w:t>
      </w:r>
      <w:r>
        <w:rPr>
          <w:rFonts w:ascii="Verdana" w:hAnsi="Verdana"/>
          <w:sz w:val="18"/>
          <w:szCs w:val="18"/>
          <w:lang w:val="es-ES_tradnl"/>
        </w:rPr>
        <w:t>ó</w:t>
      </w:r>
      <w:r>
        <w:rPr>
          <w:rFonts w:ascii="Verdana" w:hAnsi="Verdana"/>
          <w:sz w:val="18"/>
          <w:szCs w:val="18"/>
        </w:rPr>
        <w:t>w przedmiotu umowy (wyłącznie na wyższe/lepsze)– z uwagi na postęp technologiczny lub zmiany obowiązujących przepis</w:t>
      </w:r>
      <w:r>
        <w:rPr>
          <w:rFonts w:ascii="Verdana" w:hAnsi="Verdana"/>
          <w:sz w:val="18"/>
          <w:szCs w:val="18"/>
          <w:lang w:val="es-ES_tradnl"/>
        </w:rPr>
        <w:t>ó</w:t>
      </w:r>
      <w:r>
        <w:rPr>
          <w:rFonts w:ascii="Verdana" w:hAnsi="Verdana"/>
          <w:sz w:val="18"/>
          <w:szCs w:val="18"/>
        </w:rPr>
        <w:t>w, z zachowaniem zaoferowanej ceny ofertowej;</w:t>
      </w:r>
    </w:p>
    <w:p w14:paraId="23AD84C3" w14:textId="77777777" w:rsidR="009B21EC" w:rsidRDefault="009B21EC" w:rsidP="00093D03">
      <w:pPr>
        <w:pStyle w:val="Akapitzlist"/>
        <w:numPr>
          <w:ilvl w:val="0"/>
          <w:numId w:val="25"/>
        </w:numPr>
        <w:pBdr>
          <w:top w:val="nil"/>
          <w:left w:val="nil"/>
          <w:bottom w:val="nil"/>
          <w:right w:val="nil"/>
          <w:between w:val="nil"/>
          <w:bar w:val="nil"/>
        </w:pBdr>
        <w:spacing w:after="80" w:line="240" w:lineRule="auto"/>
        <w:contextualSpacing w:val="0"/>
        <w:jc w:val="both"/>
        <w:rPr>
          <w:rFonts w:ascii="Verdana" w:hAnsi="Verdana"/>
          <w:sz w:val="18"/>
          <w:szCs w:val="18"/>
        </w:rPr>
      </w:pPr>
      <w:r>
        <w:rPr>
          <w:rFonts w:ascii="Verdana" w:hAnsi="Verdana"/>
          <w:sz w:val="18"/>
          <w:szCs w:val="18"/>
        </w:rPr>
        <w:t>w przypadku, gdy w umowie znajdują się oczywiste błędy pisarskie lub rachunkowe, Zamawiający dopuszcza zmiany postanowień umowy, w kt</w:t>
      </w:r>
      <w:r>
        <w:rPr>
          <w:rFonts w:ascii="Verdana" w:hAnsi="Verdana"/>
          <w:sz w:val="18"/>
          <w:szCs w:val="18"/>
          <w:lang w:val="es-ES_tradnl"/>
        </w:rPr>
        <w:t>ó</w:t>
      </w:r>
      <w:r>
        <w:rPr>
          <w:rFonts w:ascii="Verdana" w:hAnsi="Verdana"/>
          <w:sz w:val="18"/>
          <w:szCs w:val="18"/>
        </w:rPr>
        <w:t>rych występują takie oczywiste błędy pisarskie lub rachunkowe.</w:t>
      </w:r>
    </w:p>
    <w:p w14:paraId="471349CD" w14:textId="77777777" w:rsidR="005238FC" w:rsidRPr="003E7D1B" w:rsidRDefault="005238FC" w:rsidP="005238FC">
      <w:pPr>
        <w:pStyle w:val="Akapitzlist"/>
        <w:spacing w:after="80" w:line="240" w:lineRule="auto"/>
        <w:jc w:val="both"/>
        <w:rPr>
          <w:rFonts w:ascii="Verdana" w:eastAsia="Calibri" w:hAnsi="Verdana" w:cs="Times New Roman"/>
          <w:sz w:val="18"/>
          <w:szCs w:val="18"/>
        </w:rPr>
      </w:pPr>
    </w:p>
    <w:p w14:paraId="38A5A682" w14:textId="4A031E6E" w:rsidR="000F395E" w:rsidRDefault="005238FC" w:rsidP="00093D03">
      <w:pPr>
        <w:pStyle w:val="Akapitzlist"/>
        <w:numPr>
          <w:ilvl w:val="0"/>
          <w:numId w:val="5"/>
        </w:numPr>
        <w:spacing w:before="120" w:after="120" w:line="240" w:lineRule="auto"/>
        <w:ind w:left="284"/>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t>Klauzula informacyjna</w:t>
      </w:r>
    </w:p>
    <w:p w14:paraId="55C43F8A" w14:textId="0BFF7729" w:rsidR="005238FC" w:rsidRPr="005238FC" w:rsidRDefault="005238FC" w:rsidP="004D1C3F">
      <w:pPr>
        <w:spacing w:after="80"/>
        <w:jc w:val="both"/>
        <w:rPr>
          <w:rFonts w:ascii="Verdana" w:hAnsi="Verdana"/>
          <w:sz w:val="18"/>
          <w:szCs w:val="18"/>
        </w:rPr>
      </w:pPr>
      <w:r w:rsidRPr="005238FC">
        <w:rPr>
          <w:rFonts w:ascii="Verdana" w:hAnsi="Verdana"/>
          <w:sz w:val="18"/>
          <w:szCs w:val="18"/>
        </w:rPr>
        <w:t xml:space="preserve">Zgodnie z </w:t>
      </w:r>
      <w:r w:rsidR="008D432B">
        <w:rPr>
          <w:rFonts w:ascii="Verdana" w:hAnsi="Verdana"/>
          <w:sz w:val="18"/>
          <w:szCs w:val="18"/>
        </w:rPr>
        <w:t>art</w:t>
      </w:r>
      <w:r w:rsidRPr="005238FC">
        <w:rPr>
          <w:rFonts w:ascii="Verdana" w:hAnsi="Verdana"/>
          <w:sz w:val="18"/>
          <w:szCs w:val="18"/>
        </w:rPr>
        <w:t xml:space="preserve">.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jako „RODO”, informuję, że: </w:t>
      </w:r>
    </w:p>
    <w:p w14:paraId="64C67755" w14:textId="1DD412A5" w:rsidR="005238FC" w:rsidRPr="005238FC" w:rsidRDefault="005238FC" w:rsidP="00093D03">
      <w:pPr>
        <w:pStyle w:val="Akapitzlist"/>
        <w:numPr>
          <w:ilvl w:val="0"/>
          <w:numId w:val="11"/>
        </w:numPr>
        <w:spacing w:after="80"/>
        <w:ind w:left="851"/>
        <w:contextualSpacing w:val="0"/>
        <w:jc w:val="both"/>
        <w:rPr>
          <w:rFonts w:ascii="Verdana" w:hAnsi="Verdana"/>
          <w:sz w:val="18"/>
          <w:szCs w:val="18"/>
        </w:rPr>
      </w:pPr>
      <w:r w:rsidRPr="005238FC">
        <w:rPr>
          <w:rFonts w:ascii="Verdana" w:hAnsi="Verdana"/>
          <w:sz w:val="18"/>
          <w:szCs w:val="18"/>
        </w:rPr>
        <w:t xml:space="preserve">administratorem Pani/Pana danych osobowych jest  </w:t>
      </w:r>
      <w:r w:rsidR="00BD5948" w:rsidRPr="00BD5948">
        <w:rPr>
          <w:rFonts w:ascii="Verdana" w:hAnsi="Verdana"/>
          <w:sz w:val="18"/>
          <w:szCs w:val="18"/>
        </w:rPr>
        <w:t xml:space="preserve">JMP Polska sp. z o.o. sp. k. Czarnylas </w:t>
      </w:r>
      <w:r w:rsidR="00810C96">
        <w:rPr>
          <w:rFonts w:ascii="Verdana" w:hAnsi="Verdana"/>
          <w:sz w:val="18"/>
          <w:szCs w:val="18"/>
        </w:rPr>
        <w:t>ul. Brzozowa 8</w:t>
      </w:r>
      <w:r w:rsidR="00BD5948" w:rsidRPr="00BD5948">
        <w:rPr>
          <w:rFonts w:ascii="Verdana" w:hAnsi="Verdana"/>
          <w:sz w:val="18"/>
          <w:szCs w:val="18"/>
        </w:rPr>
        <w:t>; 63-421 Przygodzice</w:t>
      </w:r>
      <w:r w:rsidRPr="005238FC">
        <w:rPr>
          <w:rFonts w:ascii="Verdana" w:hAnsi="Verdana"/>
          <w:sz w:val="18"/>
          <w:szCs w:val="18"/>
        </w:rPr>
        <w:t>;</w:t>
      </w:r>
    </w:p>
    <w:p w14:paraId="2CDCEECB" w14:textId="51F60A88" w:rsidR="005238FC" w:rsidRPr="00893D6D" w:rsidRDefault="005238FC" w:rsidP="00093D03">
      <w:pPr>
        <w:pStyle w:val="Akapitzlist"/>
        <w:numPr>
          <w:ilvl w:val="0"/>
          <w:numId w:val="11"/>
        </w:numPr>
        <w:spacing w:after="80"/>
        <w:ind w:left="851"/>
        <w:contextualSpacing w:val="0"/>
        <w:jc w:val="both"/>
        <w:rPr>
          <w:rFonts w:ascii="Verdana" w:hAnsi="Verdana"/>
          <w:sz w:val="18"/>
          <w:szCs w:val="18"/>
        </w:rPr>
      </w:pPr>
      <w:r w:rsidRPr="00893D6D">
        <w:rPr>
          <w:rFonts w:ascii="Verdana" w:hAnsi="Verdana"/>
          <w:sz w:val="18"/>
          <w:szCs w:val="18"/>
        </w:rPr>
        <w:t xml:space="preserve">Pani/Pana dane osobowe przetwarzane będą na podstawie </w:t>
      </w:r>
      <w:r w:rsidR="008D432B">
        <w:rPr>
          <w:rFonts w:ascii="Verdana" w:hAnsi="Verdana"/>
          <w:sz w:val="18"/>
          <w:szCs w:val="18"/>
        </w:rPr>
        <w:t>art</w:t>
      </w:r>
      <w:r w:rsidRPr="00893D6D">
        <w:rPr>
          <w:rFonts w:ascii="Verdana" w:hAnsi="Verdana"/>
          <w:sz w:val="18"/>
          <w:szCs w:val="18"/>
        </w:rPr>
        <w:t xml:space="preserve">. 6 ust. 1 lit. c RODO w celu związanym z postępowaniem o udzielenie zamówienia nr </w:t>
      </w:r>
      <w:r w:rsidR="00EF3CCE">
        <w:rPr>
          <w:rFonts w:ascii="Verdana" w:hAnsi="Verdana"/>
          <w:sz w:val="18"/>
          <w:szCs w:val="18"/>
        </w:rPr>
        <w:t>1</w:t>
      </w:r>
      <w:r w:rsidR="004D1C3F">
        <w:rPr>
          <w:rFonts w:ascii="Verdana" w:hAnsi="Verdana"/>
          <w:sz w:val="18"/>
          <w:szCs w:val="18"/>
        </w:rPr>
        <w:t>/ZO/20</w:t>
      </w:r>
      <w:r w:rsidR="005300AA">
        <w:rPr>
          <w:rFonts w:ascii="Verdana" w:hAnsi="Verdana"/>
          <w:sz w:val="18"/>
          <w:szCs w:val="18"/>
        </w:rPr>
        <w:t>2</w:t>
      </w:r>
      <w:r w:rsidR="00EF3CCE">
        <w:rPr>
          <w:rFonts w:ascii="Verdana" w:hAnsi="Verdana"/>
          <w:sz w:val="18"/>
          <w:szCs w:val="18"/>
        </w:rPr>
        <w:t>2</w:t>
      </w:r>
      <w:r w:rsidRPr="00893D6D">
        <w:rPr>
          <w:rFonts w:ascii="Verdana" w:hAnsi="Verdana"/>
          <w:sz w:val="18"/>
          <w:szCs w:val="18"/>
        </w:rPr>
        <w:t xml:space="preserve"> prowadzonym </w:t>
      </w:r>
      <w:r w:rsidR="004D1C3F">
        <w:rPr>
          <w:rFonts w:ascii="Verdana" w:hAnsi="Verdana"/>
          <w:sz w:val="18"/>
          <w:szCs w:val="18"/>
        </w:rPr>
        <w:t>zgodnie z zasadą konkurencyjności w</w:t>
      </w:r>
      <w:r w:rsidRPr="00893D6D">
        <w:rPr>
          <w:rFonts w:ascii="Verdana" w:hAnsi="Verdana"/>
          <w:sz w:val="18"/>
          <w:szCs w:val="18"/>
        </w:rPr>
        <w:t xml:space="preserve"> formie zapytania ofertowego;</w:t>
      </w:r>
    </w:p>
    <w:p w14:paraId="32C19F57" w14:textId="6C716373" w:rsidR="005238FC" w:rsidRPr="00893D6D" w:rsidRDefault="005238FC" w:rsidP="00093D03">
      <w:pPr>
        <w:pStyle w:val="Akapitzlist"/>
        <w:numPr>
          <w:ilvl w:val="0"/>
          <w:numId w:val="11"/>
        </w:numPr>
        <w:spacing w:after="80"/>
        <w:ind w:left="851"/>
        <w:contextualSpacing w:val="0"/>
        <w:jc w:val="both"/>
        <w:rPr>
          <w:rFonts w:ascii="Verdana" w:hAnsi="Verdana"/>
          <w:sz w:val="18"/>
          <w:szCs w:val="18"/>
        </w:rPr>
      </w:pPr>
      <w:r w:rsidRPr="00893D6D">
        <w:rPr>
          <w:rFonts w:ascii="Verdana" w:hAnsi="Verdana"/>
          <w:sz w:val="18"/>
          <w:szCs w:val="18"/>
        </w:rPr>
        <w:t>odbiorcami Pani/Pana danych osobowych będą osoby lub podmioty, którym udostępniona zostanie dokumentacja postępowania w oparciu o Wytyczne w zakresie kwalifikowalności wydatków w ramach Europejskiego Funduszu Rozwoju Regionalnego, Europejskiego Funduszu Społecznego oraz Funduszu Spójności na lata 2014-2020;</w:t>
      </w:r>
    </w:p>
    <w:p w14:paraId="490A8BEB" w14:textId="23FB488F" w:rsidR="005238FC" w:rsidRPr="00893D6D" w:rsidRDefault="005238FC" w:rsidP="00093D03">
      <w:pPr>
        <w:pStyle w:val="Akapitzlist"/>
        <w:numPr>
          <w:ilvl w:val="0"/>
          <w:numId w:val="11"/>
        </w:numPr>
        <w:spacing w:after="80"/>
        <w:ind w:left="851"/>
        <w:contextualSpacing w:val="0"/>
        <w:jc w:val="both"/>
        <w:rPr>
          <w:rFonts w:ascii="Verdana" w:hAnsi="Verdana"/>
          <w:sz w:val="18"/>
          <w:szCs w:val="18"/>
        </w:rPr>
      </w:pPr>
      <w:r w:rsidRPr="00893D6D">
        <w:rPr>
          <w:rFonts w:ascii="Verdana" w:hAnsi="Verdana"/>
          <w:sz w:val="18"/>
          <w:szCs w:val="18"/>
        </w:rPr>
        <w:t>Pani/Pana dane osobowe będą przechowywane zgodnie z zasadami archiwizacji dokumentów objętych umową o dofinansowanie;</w:t>
      </w:r>
    </w:p>
    <w:p w14:paraId="34A6A2DE" w14:textId="7229BCA1" w:rsidR="005238FC" w:rsidRPr="00893D6D" w:rsidRDefault="005238FC" w:rsidP="00093D03">
      <w:pPr>
        <w:pStyle w:val="Akapitzlist"/>
        <w:numPr>
          <w:ilvl w:val="0"/>
          <w:numId w:val="11"/>
        </w:numPr>
        <w:spacing w:after="80"/>
        <w:ind w:left="851"/>
        <w:contextualSpacing w:val="0"/>
        <w:jc w:val="both"/>
        <w:rPr>
          <w:rFonts w:ascii="Verdana" w:hAnsi="Verdana"/>
          <w:sz w:val="18"/>
          <w:szCs w:val="18"/>
        </w:rPr>
      </w:pPr>
      <w:r w:rsidRPr="00893D6D">
        <w:rPr>
          <w:rFonts w:ascii="Verdana" w:hAnsi="Verdana"/>
          <w:sz w:val="18"/>
          <w:szCs w:val="18"/>
        </w:rPr>
        <w:t>obowiązek podania przez Panią/Pana danych osobowych bezpośrednio Pani/Pana dotyczących jest wymogiem określonym Wytycznymi w zakresie kwalifikowalności wydatków w ramach Europejskiego Funduszu Rozwoju Regionalnego, Europejskiego Funduszu Społecznego oraz Funduszu Spójności na lata 2014-2020, związanym z udziałem w postępowaniu o udzielenie zamówienia;</w:t>
      </w:r>
    </w:p>
    <w:p w14:paraId="77C2F915" w14:textId="5D6332FF" w:rsidR="005238FC" w:rsidRPr="00893D6D" w:rsidRDefault="005238FC" w:rsidP="00093D03">
      <w:pPr>
        <w:pStyle w:val="Akapitzlist"/>
        <w:numPr>
          <w:ilvl w:val="0"/>
          <w:numId w:val="11"/>
        </w:numPr>
        <w:spacing w:after="80"/>
        <w:ind w:left="851"/>
        <w:contextualSpacing w:val="0"/>
        <w:jc w:val="both"/>
        <w:rPr>
          <w:rFonts w:ascii="Verdana" w:hAnsi="Verdana"/>
          <w:sz w:val="18"/>
          <w:szCs w:val="18"/>
        </w:rPr>
      </w:pPr>
      <w:r w:rsidRPr="00893D6D">
        <w:rPr>
          <w:rFonts w:ascii="Verdana" w:hAnsi="Verdana"/>
          <w:sz w:val="18"/>
          <w:szCs w:val="18"/>
        </w:rPr>
        <w:t xml:space="preserve">w odniesieniu do Pani/Pana danych osobowych decyzje nie będą podejmowane w sposób zautomatyzowany, stosowanie do </w:t>
      </w:r>
      <w:r w:rsidR="008D432B">
        <w:rPr>
          <w:rFonts w:ascii="Verdana" w:hAnsi="Verdana"/>
          <w:sz w:val="18"/>
          <w:szCs w:val="18"/>
        </w:rPr>
        <w:t>art</w:t>
      </w:r>
      <w:r w:rsidRPr="00893D6D">
        <w:rPr>
          <w:rFonts w:ascii="Verdana" w:hAnsi="Verdana"/>
          <w:sz w:val="18"/>
          <w:szCs w:val="18"/>
        </w:rPr>
        <w:t>. 22 RODO;</w:t>
      </w:r>
    </w:p>
    <w:p w14:paraId="0DDAA40D" w14:textId="225014E3" w:rsidR="005238FC" w:rsidRPr="00893D6D" w:rsidRDefault="005238FC" w:rsidP="00093D03">
      <w:pPr>
        <w:pStyle w:val="Akapitzlist"/>
        <w:numPr>
          <w:ilvl w:val="0"/>
          <w:numId w:val="11"/>
        </w:numPr>
        <w:spacing w:after="80"/>
        <w:ind w:left="851"/>
        <w:contextualSpacing w:val="0"/>
        <w:jc w:val="both"/>
        <w:rPr>
          <w:rFonts w:ascii="Verdana" w:hAnsi="Verdana"/>
          <w:sz w:val="18"/>
          <w:szCs w:val="18"/>
        </w:rPr>
      </w:pPr>
      <w:r w:rsidRPr="00893D6D">
        <w:rPr>
          <w:rFonts w:ascii="Verdana" w:hAnsi="Verdana"/>
          <w:sz w:val="18"/>
          <w:szCs w:val="18"/>
        </w:rPr>
        <w:t>posiada Pani/Pan:</w:t>
      </w:r>
    </w:p>
    <w:p w14:paraId="17D43F4C" w14:textId="4E2A2DE2" w:rsidR="005238FC" w:rsidRPr="00893D6D" w:rsidRDefault="005238FC" w:rsidP="00093D03">
      <w:pPr>
        <w:pStyle w:val="Akapitzlist"/>
        <w:numPr>
          <w:ilvl w:val="0"/>
          <w:numId w:val="12"/>
        </w:numPr>
        <w:spacing w:after="80"/>
        <w:ind w:left="1418"/>
        <w:contextualSpacing w:val="0"/>
        <w:jc w:val="both"/>
        <w:rPr>
          <w:rFonts w:ascii="Verdana" w:hAnsi="Verdana"/>
          <w:sz w:val="18"/>
          <w:szCs w:val="18"/>
        </w:rPr>
      </w:pPr>
      <w:r w:rsidRPr="00893D6D">
        <w:rPr>
          <w:rFonts w:ascii="Verdana" w:hAnsi="Verdana"/>
          <w:sz w:val="18"/>
          <w:szCs w:val="18"/>
        </w:rPr>
        <w:t xml:space="preserve">na podstawie </w:t>
      </w:r>
      <w:r w:rsidR="008D432B">
        <w:rPr>
          <w:rFonts w:ascii="Verdana" w:hAnsi="Verdana"/>
          <w:sz w:val="18"/>
          <w:szCs w:val="18"/>
        </w:rPr>
        <w:t>art</w:t>
      </w:r>
      <w:r w:rsidRPr="00893D6D">
        <w:rPr>
          <w:rFonts w:ascii="Verdana" w:hAnsi="Verdana"/>
          <w:sz w:val="18"/>
          <w:szCs w:val="18"/>
        </w:rPr>
        <w:t>. 15 RODO prawo dostępu do danych osobowych Pani/Pana dotyczących;</w:t>
      </w:r>
    </w:p>
    <w:p w14:paraId="448CFF68" w14:textId="61024E0A" w:rsidR="005238FC" w:rsidRPr="00893D6D" w:rsidRDefault="005238FC" w:rsidP="00093D03">
      <w:pPr>
        <w:pStyle w:val="Akapitzlist"/>
        <w:numPr>
          <w:ilvl w:val="0"/>
          <w:numId w:val="12"/>
        </w:numPr>
        <w:spacing w:after="80"/>
        <w:ind w:left="1418"/>
        <w:contextualSpacing w:val="0"/>
        <w:jc w:val="both"/>
        <w:rPr>
          <w:rFonts w:ascii="Verdana" w:hAnsi="Verdana"/>
          <w:sz w:val="18"/>
          <w:szCs w:val="18"/>
        </w:rPr>
      </w:pPr>
      <w:r w:rsidRPr="00893D6D">
        <w:rPr>
          <w:rFonts w:ascii="Verdana" w:hAnsi="Verdana"/>
          <w:sz w:val="18"/>
          <w:szCs w:val="18"/>
        </w:rPr>
        <w:t xml:space="preserve">na podstawie </w:t>
      </w:r>
      <w:r w:rsidR="008D432B">
        <w:rPr>
          <w:rFonts w:ascii="Verdana" w:hAnsi="Verdana"/>
          <w:sz w:val="18"/>
          <w:szCs w:val="18"/>
        </w:rPr>
        <w:t>art</w:t>
      </w:r>
      <w:r w:rsidRPr="00893D6D">
        <w:rPr>
          <w:rFonts w:ascii="Verdana" w:hAnsi="Verdana"/>
          <w:sz w:val="18"/>
          <w:szCs w:val="18"/>
        </w:rPr>
        <w:t>. 16 RODO prawo do sprostowania Pani/Pana danych osobowych;</w:t>
      </w:r>
    </w:p>
    <w:p w14:paraId="702F067B" w14:textId="467B43A6" w:rsidR="005238FC" w:rsidRPr="00893D6D" w:rsidRDefault="005238FC" w:rsidP="00093D03">
      <w:pPr>
        <w:pStyle w:val="Akapitzlist"/>
        <w:numPr>
          <w:ilvl w:val="0"/>
          <w:numId w:val="12"/>
        </w:numPr>
        <w:spacing w:after="80"/>
        <w:ind w:left="1418"/>
        <w:contextualSpacing w:val="0"/>
        <w:jc w:val="both"/>
        <w:rPr>
          <w:rFonts w:ascii="Verdana" w:hAnsi="Verdana"/>
          <w:sz w:val="18"/>
          <w:szCs w:val="18"/>
        </w:rPr>
      </w:pPr>
      <w:r w:rsidRPr="00893D6D">
        <w:rPr>
          <w:rFonts w:ascii="Verdana" w:hAnsi="Verdana"/>
          <w:sz w:val="18"/>
          <w:szCs w:val="18"/>
        </w:rPr>
        <w:t xml:space="preserve">na podstawie </w:t>
      </w:r>
      <w:r w:rsidR="008D432B">
        <w:rPr>
          <w:rFonts w:ascii="Verdana" w:hAnsi="Verdana"/>
          <w:sz w:val="18"/>
          <w:szCs w:val="18"/>
        </w:rPr>
        <w:t>art</w:t>
      </w:r>
      <w:r w:rsidRPr="00893D6D">
        <w:rPr>
          <w:rFonts w:ascii="Verdana" w:hAnsi="Verdana"/>
          <w:sz w:val="18"/>
          <w:szCs w:val="18"/>
        </w:rPr>
        <w:t xml:space="preserve">. 18 RODO prawo żądania od administratora ograniczenia przetwarzania danych osobowych z zastrzeżeniem przypadków, o których mowa w </w:t>
      </w:r>
      <w:r w:rsidR="008D432B">
        <w:rPr>
          <w:rFonts w:ascii="Verdana" w:hAnsi="Verdana"/>
          <w:sz w:val="18"/>
          <w:szCs w:val="18"/>
        </w:rPr>
        <w:t>art</w:t>
      </w:r>
      <w:r w:rsidRPr="00893D6D">
        <w:rPr>
          <w:rFonts w:ascii="Verdana" w:hAnsi="Verdana"/>
          <w:sz w:val="18"/>
          <w:szCs w:val="18"/>
        </w:rPr>
        <w:t>. 18 ust. 2 RODO;</w:t>
      </w:r>
    </w:p>
    <w:p w14:paraId="57188462" w14:textId="4E0AE84F" w:rsidR="005238FC" w:rsidRPr="00893D6D" w:rsidRDefault="005238FC" w:rsidP="00093D03">
      <w:pPr>
        <w:pStyle w:val="Akapitzlist"/>
        <w:numPr>
          <w:ilvl w:val="0"/>
          <w:numId w:val="12"/>
        </w:numPr>
        <w:spacing w:after="80"/>
        <w:ind w:left="1418"/>
        <w:contextualSpacing w:val="0"/>
        <w:jc w:val="both"/>
        <w:rPr>
          <w:rFonts w:ascii="Verdana" w:hAnsi="Verdana"/>
          <w:sz w:val="18"/>
          <w:szCs w:val="18"/>
        </w:rPr>
      </w:pPr>
      <w:r w:rsidRPr="00893D6D">
        <w:rPr>
          <w:rFonts w:ascii="Verdana" w:hAnsi="Verdana"/>
          <w:sz w:val="18"/>
          <w:szCs w:val="18"/>
        </w:rPr>
        <w:t>prawo do wniesienia skargi do Prezesa Urzędu Ochrony Danych Osobowych, gdy uzna Pani/Pan, że przetwarzanie danych osobowych Pani/Pana dotyczących narusza przepisy RODO;</w:t>
      </w:r>
    </w:p>
    <w:p w14:paraId="629B8C6D" w14:textId="218612BB" w:rsidR="005238FC" w:rsidRPr="004D1C3F" w:rsidRDefault="005238FC" w:rsidP="00093D03">
      <w:pPr>
        <w:pStyle w:val="Akapitzlist"/>
        <w:numPr>
          <w:ilvl w:val="0"/>
          <w:numId w:val="11"/>
        </w:numPr>
        <w:spacing w:after="80"/>
        <w:ind w:left="851"/>
        <w:contextualSpacing w:val="0"/>
        <w:jc w:val="both"/>
        <w:rPr>
          <w:rFonts w:ascii="Verdana" w:hAnsi="Verdana"/>
          <w:sz w:val="18"/>
          <w:szCs w:val="18"/>
        </w:rPr>
      </w:pPr>
      <w:r w:rsidRPr="004D1C3F">
        <w:rPr>
          <w:rFonts w:ascii="Verdana" w:hAnsi="Verdana"/>
          <w:sz w:val="18"/>
          <w:szCs w:val="18"/>
        </w:rPr>
        <w:t>nie przysługuje Pani/Panu:</w:t>
      </w:r>
    </w:p>
    <w:p w14:paraId="04670FDD" w14:textId="792B3B33" w:rsidR="005238FC" w:rsidRPr="00893D6D" w:rsidRDefault="005238FC" w:rsidP="00093D03">
      <w:pPr>
        <w:pStyle w:val="Akapitzlist"/>
        <w:numPr>
          <w:ilvl w:val="0"/>
          <w:numId w:val="13"/>
        </w:numPr>
        <w:spacing w:after="80"/>
        <w:ind w:left="1418"/>
        <w:contextualSpacing w:val="0"/>
        <w:jc w:val="both"/>
        <w:rPr>
          <w:rFonts w:ascii="Verdana" w:hAnsi="Verdana"/>
          <w:sz w:val="18"/>
          <w:szCs w:val="18"/>
        </w:rPr>
      </w:pPr>
      <w:r w:rsidRPr="00893D6D">
        <w:rPr>
          <w:rFonts w:ascii="Verdana" w:hAnsi="Verdana"/>
          <w:sz w:val="18"/>
          <w:szCs w:val="18"/>
        </w:rPr>
        <w:t>w związku z art. 17 ust. 3 lit. b, d lub e RODO prawo do usunięcia danych osobowych;</w:t>
      </w:r>
    </w:p>
    <w:p w14:paraId="00D831BC" w14:textId="07446F7F" w:rsidR="005238FC" w:rsidRPr="00893D6D" w:rsidRDefault="005238FC" w:rsidP="00093D03">
      <w:pPr>
        <w:pStyle w:val="Akapitzlist"/>
        <w:numPr>
          <w:ilvl w:val="0"/>
          <w:numId w:val="13"/>
        </w:numPr>
        <w:spacing w:after="80"/>
        <w:ind w:left="1418"/>
        <w:contextualSpacing w:val="0"/>
        <w:jc w:val="both"/>
        <w:rPr>
          <w:rFonts w:ascii="Verdana" w:hAnsi="Verdana"/>
          <w:sz w:val="18"/>
          <w:szCs w:val="18"/>
        </w:rPr>
      </w:pPr>
      <w:r w:rsidRPr="00893D6D">
        <w:rPr>
          <w:rFonts w:ascii="Verdana" w:hAnsi="Verdana"/>
          <w:sz w:val="18"/>
          <w:szCs w:val="18"/>
        </w:rPr>
        <w:t>prawo do przenoszenia danych osobowych, o którym mowa w art. 20 RODO;</w:t>
      </w:r>
    </w:p>
    <w:p w14:paraId="00F89F5D" w14:textId="6599B04C" w:rsidR="005238FC" w:rsidRDefault="005238FC" w:rsidP="00093D03">
      <w:pPr>
        <w:pStyle w:val="Akapitzlist"/>
        <w:numPr>
          <w:ilvl w:val="0"/>
          <w:numId w:val="13"/>
        </w:numPr>
        <w:spacing w:after="80"/>
        <w:ind w:left="1418"/>
        <w:contextualSpacing w:val="0"/>
        <w:jc w:val="both"/>
        <w:rPr>
          <w:rFonts w:ascii="Verdana" w:hAnsi="Verdana"/>
          <w:sz w:val="18"/>
          <w:szCs w:val="18"/>
        </w:rPr>
      </w:pPr>
      <w:r w:rsidRPr="00893D6D">
        <w:rPr>
          <w:rFonts w:ascii="Verdana" w:hAnsi="Verdana"/>
          <w:sz w:val="18"/>
          <w:szCs w:val="18"/>
        </w:rPr>
        <w:t>na podstawie art. 21 RODO prawo sprzeciwu, wobec przetwarzania danych osobowych, gdyż podstawą prawną przetwarzania Pani/Pana danych osobowych jest art. 6 ust. 1 lit. c RODO.</w:t>
      </w:r>
    </w:p>
    <w:p w14:paraId="74B33D72" w14:textId="77777777" w:rsidR="005238FC" w:rsidRDefault="005238FC" w:rsidP="004D1C3F">
      <w:pPr>
        <w:pStyle w:val="Akapitzlist"/>
        <w:spacing w:after="80" w:line="240" w:lineRule="auto"/>
        <w:ind w:left="284"/>
        <w:contextualSpacing w:val="0"/>
        <w:jc w:val="both"/>
        <w:rPr>
          <w:rFonts w:ascii="Verdana" w:eastAsia="Times New Roman" w:hAnsi="Verdana" w:cstheme="minorHAnsi"/>
          <w:b/>
          <w:sz w:val="18"/>
          <w:szCs w:val="18"/>
          <w:lang w:eastAsia="pl-PL"/>
        </w:rPr>
      </w:pPr>
    </w:p>
    <w:p w14:paraId="3C344096" w14:textId="77777777" w:rsidR="005238FC" w:rsidRPr="005238FC" w:rsidRDefault="005238FC" w:rsidP="005238FC">
      <w:pPr>
        <w:pStyle w:val="Akapitzlist"/>
        <w:spacing w:before="120" w:after="120" w:line="240" w:lineRule="auto"/>
        <w:ind w:left="1429"/>
        <w:rPr>
          <w:rFonts w:ascii="Verdana" w:eastAsia="Times New Roman" w:hAnsi="Verdana" w:cstheme="minorHAnsi"/>
          <w:b/>
          <w:sz w:val="18"/>
          <w:szCs w:val="18"/>
          <w:lang w:eastAsia="pl-PL"/>
        </w:rPr>
      </w:pPr>
    </w:p>
    <w:p w14:paraId="04D140ED" w14:textId="2EE5DA6F" w:rsidR="003E7D1B" w:rsidRDefault="003E7D1B" w:rsidP="003E7D1B">
      <w:pPr>
        <w:spacing w:before="120" w:after="120" w:line="240" w:lineRule="auto"/>
        <w:ind w:left="4956"/>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t>………………………………………</w:t>
      </w:r>
    </w:p>
    <w:p w14:paraId="42F9A639" w14:textId="27DB5C7A" w:rsidR="003E7D1B" w:rsidRPr="003E7D1B" w:rsidRDefault="003E7D1B" w:rsidP="003E7D1B">
      <w:pPr>
        <w:spacing w:before="120" w:after="120" w:line="240" w:lineRule="auto"/>
        <w:ind w:left="4956"/>
        <w:rPr>
          <w:rFonts w:ascii="Verdana" w:eastAsia="Times New Roman" w:hAnsi="Verdana" w:cstheme="minorHAnsi"/>
          <w:i/>
          <w:sz w:val="18"/>
          <w:szCs w:val="18"/>
          <w:lang w:eastAsia="pl-PL"/>
        </w:rPr>
      </w:pPr>
      <w:r>
        <w:rPr>
          <w:rFonts w:ascii="Verdana" w:eastAsia="Times New Roman" w:hAnsi="Verdana" w:cstheme="minorHAnsi"/>
          <w:i/>
          <w:sz w:val="18"/>
          <w:szCs w:val="18"/>
          <w:lang w:eastAsia="pl-PL"/>
        </w:rPr>
        <w:t xml:space="preserve">     </w:t>
      </w:r>
      <w:r w:rsidRPr="003E7D1B">
        <w:rPr>
          <w:rFonts w:ascii="Verdana" w:eastAsia="Times New Roman" w:hAnsi="Verdana" w:cstheme="minorHAnsi"/>
          <w:i/>
          <w:sz w:val="18"/>
          <w:szCs w:val="18"/>
          <w:lang w:eastAsia="pl-PL"/>
        </w:rPr>
        <w:t>Podpis Zamawiającego</w:t>
      </w:r>
    </w:p>
    <w:p w14:paraId="60E0A701" w14:textId="2573BDA3" w:rsidR="003E7D1B" w:rsidRDefault="003E7D1B" w:rsidP="000F395E">
      <w:pPr>
        <w:spacing w:before="120" w:after="120" w:line="240" w:lineRule="auto"/>
        <w:rPr>
          <w:rFonts w:ascii="Verdana" w:eastAsia="Times New Roman" w:hAnsi="Verdana" w:cstheme="minorHAnsi"/>
          <w:b/>
          <w:sz w:val="18"/>
          <w:szCs w:val="18"/>
          <w:lang w:eastAsia="pl-PL"/>
        </w:rPr>
      </w:pPr>
    </w:p>
    <w:p w14:paraId="5A811DCE" w14:textId="77777777" w:rsidR="003E7D1B" w:rsidRPr="003E7D1B" w:rsidRDefault="003E7D1B" w:rsidP="003E7D1B">
      <w:pPr>
        <w:tabs>
          <w:tab w:val="left" w:pos="284"/>
          <w:tab w:val="left" w:pos="567"/>
        </w:tabs>
        <w:suppressAutoHyphens/>
        <w:autoSpaceDN w:val="0"/>
        <w:spacing w:after="80" w:line="240" w:lineRule="auto"/>
        <w:jc w:val="both"/>
        <w:textAlignment w:val="baseline"/>
        <w:rPr>
          <w:rFonts w:ascii="Verdana" w:eastAsia="Calibri" w:hAnsi="Verdana" w:cs="Calibri"/>
          <w:sz w:val="18"/>
          <w:szCs w:val="18"/>
          <w:u w:val="single"/>
        </w:rPr>
      </w:pPr>
      <w:r w:rsidRPr="003E7D1B">
        <w:rPr>
          <w:rFonts w:ascii="Verdana" w:eastAsia="Calibri" w:hAnsi="Verdana" w:cs="Calibri"/>
          <w:sz w:val="18"/>
          <w:szCs w:val="18"/>
          <w:u w:val="single"/>
        </w:rPr>
        <w:t>Załączniki do zapytania ofertowego:</w:t>
      </w:r>
    </w:p>
    <w:p w14:paraId="26614580" w14:textId="77777777" w:rsidR="003E7D1B" w:rsidRPr="003E7D1B" w:rsidRDefault="003E7D1B" w:rsidP="00093D03">
      <w:pPr>
        <w:numPr>
          <w:ilvl w:val="0"/>
          <w:numId w:val="8"/>
        </w:numPr>
        <w:tabs>
          <w:tab w:val="left" w:pos="284"/>
          <w:tab w:val="left" w:pos="709"/>
        </w:tabs>
        <w:suppressAutoHyphens/>
        <w:autoSpaceDN w:val="0"/>
        <w:spacing w:after="80" w:line="240" w:lineRule="auto"/>
        <w:jc w:val="both"/>
        <w:textAlignment w:val="baseline"/>
        <w:rPr>
          <w:rFonts w:ascii="Verdana" w:eastAsia="Times New Roman" w:hAnsi="Verdana" w:cs="Calibri"/>
          <w:sz w:val="18"/>
          <w:szCs w:val="18"/>
          <w:lang w:eastAsia="pl-PL"/>
        </w:rPr>
      </w:pPr>
      <w:r w:rsidRPr="003E7D1B">
        <w:rPr>
          <w:rFonts w:ascii="Verdana" w:eastAsia="Times New Roman" w:hAnsi="Verdana" w:cs="Calibri"/>
          <w:sz w:val="18"/>
          <w:szCs w:val="18"/>
          <w:lang w:eastAsia="pl-PL"/>
        </w:rPr>
        <w:t>Formularz oferty – załącznik nr 1</w:t>
      </w:r>
    </w:p>
    <w:p w14:paraId="1EC7EF22" w14:textId="70D0C090" w:rsidR="003E7D1B" w:rsidRDefault="003E7D1B" w:rsidP="00093D03">
      <w:pPr>
        <w:numPr>
          <w:ilvl w:val="0"/>
          <w:numId w:val="8"/>
        </w:numPr>
        <w:tabs>
          <w:tab w:val="left" w:pos="284"/>
          <w:tab w:val="left" w:pos="709"/>
        </w:tabs>
        <w:suppressAutoHyphens/>
        <w:autoSpaceDN w:val="0"/>
        <w:spacing w:after="80" w:line="240" w:lineRule="auto"/>
        <w:jc w:val="both"/>
        <w:textAlignment w:val="baseline"/>
        <w:rPr>
          <w:rFonts w:ascii="Verdana" w:eastAsia="Times New Roman" w:hAnsi="Verdana" w:cs="Calibri"/>
          <w:sz w:val="18"/>
          <w:szCs w:val="18"/>
          <w:lang w:eastAsia="pl-PL"/>
        </w:rPr>
      </w:pPr>
      <w:r w:rsidRPr="003E7D1B">
        <w:rPr>
          <w:rFonts w:ascii="Verdana" w:eastAsia="Times New Roman" w:hAnsi="Verdana" w:cs="Calibri"/>
          <w:sz w:val="18"/>
          <w:szCs w:val="18"/>
          <w:lang w:eastAsia="pl-PL"/>
        </w:rPr>
        <w:t>Oświadczenie Wykonawcy – załącznik nr 2</w:t>
      </w:r>
    </w:p>
    <w:p w14:paraId="49CF7A98" w14:textId="45BD5CFA" w:rsidR="003E7D1B" w:rsidRPr="004E055A" w:rsidRDefault="003E7D1B" w:rsidP="00093D03">
      <w:pPr>
        <w:pStyle w:val="Akapitzlist"/>
        <w:numPr>
          <w:ilvl w:val="0"/>
          <w:numId w:val="8"/>
        </w:numPr>
        <w:tabs>
          <w:tab w:val="left" w:pos="284"/>
          <w:tab w:val="left" w:pos="709"/>
        </w:tabs>
        <w:suppressAutoHyphens/>
        <w:autoSpaceDN w:val="0"/>
        <w:spacing w:after="80" w:line="240" w:lineRule="auto"/>
        <w:jc w:val="both"/>
        <w:textAlignment w:val="baseline"/>
        <w:rPr>
          <w:rFonts w:ascii="Verdana" w:eastAsia="Calibri" w:hAnsi="Verdana" w:cs="Calibri"/>
          <w:sz w:val="18"/>
          <w:szCs w:val="18"/>
        </w:rPr>
      </w:pPr>
      <w:r w:rsidRPr="004E055A">
        <w:rPr>
          <w:rFonts w:ascii="Verdana" w:eastAsia="Times New Roman" w:hAnsi="Verdana" w:cstheme="minorHAnsi"/>
          <w:b/>
          <w:sz w:val="18"/>
          <w:szCs w:val="18"/>
          <w:lang w:eastAsia="pl-PL"/>
        </w:rPr>
        <w:br w:type="page"/>
      </w:r>
    </w:p>
    <w:p w14:paraId="379EF695" w14:textId="77777777" w:rsidR="003E7D1B" w:rsidRPr="003E7D1B" w:rsidRDefault="003E7D1B" w:rsidP="003E7D1B">
      <w:pPr>
        <w:tabs>
          <w:tab w:val="left" w:pos="284"/>
          <w:tab w:val="left" w:pos="567"/>
        </w:tabs>
        <w:suppressAutoHyphens/>
        <w:autoSpaceDN w:val="0"/>
        <w:spacing w:after="80" w:line="240" w:lineRule="auto"/>
        <w:ind w:left="4956"/>
        <w:jc w:val="both"/>
        <w:textAlignment w:val="baseline"/>
        <w:rPr>
          <w:rFonts w:ascii="Verdana" w:eastAsia="Calibri" w:hAnsi="Verdana" w:cs="Calibri"/>
          <w:sz w:val="18"/>
          <w:szCs w:val="18"/>
        </w:rPr>
      </w:pPr>
      <w:r w:rsidRPr="003E7D1B">
        <w:rPr>
          <w:rFonts w:ascii="Verdana" w:eastAsia="Calibri" w:hAnsi="Verdana" w:cs="Calibri"/>
          <w:sz w:val="18"/>
          <w:szCs w:val="18"/>
        </w:rPr>
        <w:lastRenderedPageBreak/>
        <w:t>Załącznik nr 1 do Zapytania ofertowego</w:t>
      </w:r>
    </w:p>
    <w:p w14:paraId="6866720A" w14:textId="77777777" w:rsidR="003E7D1B" w:rsidRPr="003E7D1B" w:rsidRDefault="003E7D1B" w:rsidP="003E7D1B">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p>
    <w:p w14:paraId="3D31E783" w14:textId="76DB781D" w:rsidR="003E7D1B" w:rsidRPr="003E7D1B" w:rsidRDefault="003E7D1B" w:rsidP="003E7D1B">
      <w:pPr>
        <w:tabs>
          <w:tab w:val="left" w:pos="284"/>
          <w:tab w:val="left" w:pos="567"/>
        </w:tabs>
        <w:suppressAutoHyphens/>
        <w:autoSpaceDN w:val="0"/>
        <w:spacing w:after="80" w:line="240" w:lineRule="auto"/>
        <w:jc w:val="both"/>
        <w:textAlignment w:val="baseline"/>
        <w:rPr>
          <w:rFonts w:ascii="Verdana" w:eastAsia="Calibri" w:hAnsi="Verdana" w:cs="Calibri"/>
          <w:b/>
          <w:sz w:val="18"/>
          <w:szCs w:val="18"/>
          <w:u w:val="single"/>
        </w:rPr>
      </w:pPr>
      <w:r w:rsidRPr="003E7D1B">
        <w:rPr>
          <w:rFonts w:ascii="Verdana" w:eastAsia="Calibri" w:hAnsi="Verdana" w:cs="Calibri"/>
          <w:b/>
          <w:sz w:val="18"/>
          <w:szCs w:val="18"/>
          <w:u w:val="single"/>
        </w:rPr>
        <w:t xml:space="preserve">Nr sprawy: </w:t>
      </w:r>
      <w:r w:rsidR="00EF3CCE">
        <w:rPr>
          <w:rFonts w:ascii="Verdana" w:eastAsia="Calibri" w:hAnsi="Verdana" w:cs="Calibri"/>
          <w:b/>
          <w:sz w:val="18"/>
          <w:szCs w:val="18"/>
          <w:u w:val="single"/>
        </w:rPr>
        <w:t>1</w:t>
      </w:r>
      <w:r w:rsidR="001C3D32">
        <w:rPr>
          <w:rFonts w:ascii="Verdana" w:eastAsia="Calibri" w:hAnsi="Verdana" w:cs="Calibri"/>
          <w:b/>
          <w:sz w:val="18"/>
          <w:szCs w:val="18"/>
          <w:u w:val="single"/>
        </w:rPr>
        <w:t>/ZO</w:t>
      </w:r>
      <w:r w:rsidRPr="003E7D1B">
        <w:rPr>
          <w:rFonts w:ascii="Verdana" w:eastAsia="Calibri" w:hAnsi="Verdana" w:cs="Calibri"/>
          <w:b/>
          <w:sz w:val="18"/>
          <w:szCs w:val="18"/>
          <w:u w:val="single"/>
        </w:rPr>
        <w:t>/20</w:t>
      </w:r>
      <w:r w:rsidR="005300AA">
        <w:rPr>
          <w:rFonts w:ascii="Verdana" w:eastAsia="Calibri" w:hAnsi="Verdana" w:cs="Calibri"/>
          <w:b/>
          <w:sz w:val="18"/>
          <w:szCs w:val="18"/>
          <w:u w:val="single"/>
        </w:rPr>
        <w:t>2</w:t>
      </w:r>
      <w:r w:rsidR="00EF3CCE">
        <w:rPr>
          <w:rFonts w:ascii="Verdana" w:eastAsia="Calibri" w:hAnsi="Verdana" w:cs="Calibri"/>
          <w:b/>
          <w:sz w:val="18"/>
          <w:szCs w:val="18"/>
          <w:u w:val="single"/>
        </w:rPr>
        <w:t>2</w:t>
      </w:r>
    </w:p>
    <w:p w14:paraId="423C94FE" w14:textId="3548B4BD" w:rsidR="00AC1E05" w:rsidRPr="00AC1E05" w:rsidRDefault="00AC1E05" w:rsidP="003E7D1B">
      <w:pPr>
        <w:spacing w:after="0" w:line="240" w:lineRule="auto"/>
        <w:ind w:left="5664"/>
        <w:rPr>
          <w:rFonts w:ascii="Verdana" w:eastAsia="Times New Roman" w:hAnsi="Verdana" w:cs="Times New Roman"/>
          <w:b/>
          <w:bCs/>
          <w:sz w:val="18"/>
          <w:szCs w:val="18"/>
          <w:u w:val="single"/>
          <w:lang w:eastAsia="pl-PL"/>
        </w:rPr>
      </w:pPr>
      <w:bookmarkStart w:id="11" w:name="_Hlk518587100"/>
      <w:r w:rsidRPr="00AC1E05">
        <w:rPr>
          <w:rFonts w:ascii="Verdana" w:eastAsia="Times New Roman" w:hAnsi="Verdana" w:cs="Times New Roman"/>
          <w:b/>
          <w:bCs/>
          <w:sz w:val="18"/>
          <w:szCs w:val="18"/>
          <w:u w:val="single"/>
          <w:lang w:eastAsia="pl-PL"/>
        </w:rPr>
        <w:t>ZAMAWIAJĄCY</w:t>
      </w:r>
    </w:p>
    <w:bookmarkEnd w:id="11"/>
    <w:p w14:paraId="72DBAAB4" w14:textId="77777777" w:rsidR="00BD5948" w:rsidRDefault="00BD5948" w:rsidP="00E677D8">
      <w:pPr>
        <w:tabs>
          <w:tab w:val="left" w:pos="284"/>
          <w:tab w:val="left" w:pos="567"/>
        </w:tabs>
        <w:suppressAutoHyphens/>
        <w:autoSpaceDN w:val="0"/>
        <w:spacing w:after="80" w:line="240" w:lineRule="auto"/>
        <w:ind w:left="5664"/>
        <w:textAlignment w:val="baseline"/>
        <w:rPr>
          <w:rFonts w:ascii="Verdana" w:eastAsia="Times New Roman" w:hAnsi="Verdana" w:cs="Times New Roman"/>
          <w:b/>
          <w:bCs/>
          <w:sz w:val="18"/>
          <w:szCs w:val="18"/>
          <w:lang w:eastAsia="pl-PL"/>
        </w:rPr>
      </w:pPr>
      <w:r w:rsidRPr="00BD5948">
        <w:rPr>
          <w:rFonts w:ascii="Verdana" w:eastAsia="Times New Roman" w:hAnsi="Verdana" w:cs="Times New Roman"/>
          <w:b/>
          <w:bCs/>
          <w:sz w:val="18"/>
          <w:szCs w:val="18"/>
          <w:lang w:eastAsia="pl-PL"/>
        </w:rPr>
        <w:t xml:space="preserve">JMP Polska sp. z o.o. sp. k. </w:t>
      </w:r>
    </w:p>
    <w:p w14:paraId="21847DDB" w14:textId="02E2E4FB" w:rsidR="00BD5948" w:rsidRDefault="00BD5948" w:rsidP="00E677D8">
      <w:pPr>
        <w:tabs>
          <w:tab w:val="left" w:pos="284"/>
          <w:tab w:val="left" w:pos="567"/>
        </w:tabs>
        <w:suppressAutoHyphens/>
        <w:autoSpaceDN w:val="0"/>
        <w:spacing w:after="80" w:line="240" w:lineRule="auto"/>
        <w:ind w:left="5664"/>
        <w:textAlignment w:val="baseline"/>
        <w:rPr>
          <w:rFonts w:ascii="Verdana" w:eastAsia="Times New Roman" w:hAnsi="Verdana" w:cs="Times New Roman"/>
          <w:b/>
          <w:bCs/>
          <w:sz w:val="18"/>
          <w:szCs w:val="18"/>
          <w:lang w:eastAsia="pl-PL"/>
        </w:rPr>
      </w:pPr>
      <w:r w:rsidRPr="00BD5948">
        <w:rPr>
          <w:rFonts w:ascii="Verdana" w:eastAsia="Times New Roman" w:hAnsi="Verdana" w:cs="Times New Roman"/>
          <w:b/>
          <w:bCs/>
          <w:sz w:val="18"/>
          <w:szCs w:val="18"/>
          <w:lang w:eastAsia="pl-PL"/>
        </w:rPr>
        <w:t xml:space="preserve">Czarnylas </w:t>
      </w:r>
    </w:p>
    <w:p w14:paraId="557728EE" w14:textId="3D07D442" w:rsidR="00810C96" w:rsidRDefault="00810C96" w:rsidP="00E677D8">
      <w:pPr>
        <w:tabs>
          <w:tab w:val="left" w:pos="284"/>
          <w:tab w:val="left" w:pos="567"/>
        </w:tabs>
        <w:suppressAutoHyphens/>
        <w:autoSpaceDN w:val="0"/>
        <w:spacing w:after="80" w:line="240" w:lineRule="auto"/>
        <w:ind w:left="5664"/>
        <w:textAlignment w:val="baseline"/>
        <w:rPr>
          <w:rFonts w:ascii="Verdana" w:eastAsia="Times New Roman" w:hAnsi="Verdana" w:cs="Times New Roman"/>
          <w:b/>
          <w:bCs/>
          <w:sz w:val="18"/>
          <w:szCs w:val="18"/>
          <w:lang w:eastAsia="pl-PL"/>
        </w:rPr>
      </w:pPr>
      <w:r>
        <w:rPr>
          <w:rFonts w:ascii="Verdana" w:eastAsia="Times New Roman" w:hAnsi="Verdana" w:cs="Times New Roman"/>
          <w:b/>
          <w:bCs/>
          <w:sz w:val="18"/>
          <w:szCs w:val="18"/>
          <w:lang w:eastAsia="pl-PL"/>
        </w:rPr>
        <w:t>ul. Brzozowa 8</w:t>
      </w:r>
    </w:p>
    <w:p w14:paraId="0E9C2876" w14:textId="77777777" w:rsidR="00E677D8" w:rsidRDefault="00BD5948" w:rsidP="00E677D8">
      <w:pPr>
        <w:tabs>
          <w:tab w:val="left" w:pos="284"/>
          <w:tab w:val="left" w:pos="567"/>
        </w:tabs>
        <w:suppressAutoHyphens/>
        <w:autoSpaceDN w:val="0"/>
        <w:spacing w:after="80" w:line="240" w:lineRule="auto"/>
        <w:ind w:left="5664"/>
        <w:textAlignment w:val="baseline"/>
        <w:rPr>
          <w:rFonts w:ascii="Verdana" w:eastAsia="Times New Roman" w:hAnsi="Verdana" w:cs="Times New Roman"/>
          <w:b/>
          <w:bCs/>
          <w:sz w:val="18"/>
          <w:szCs w:val="18"/>
          <w:lang w:eastAsia="pl-PL"/>
        </w:rPr>
      </w:pPr>
      <w:r w:rsidRPr="00BD5948">
        <w:rPr>
          <w:rFonts w:ascii="Verdana" w:eastAsia="Times New Roman" w:hAnsi="Verdana" w:cs="Times New Roman"/>
          <w:b/>
          <w:bCs/>
          <w:sz w:val="18"/>
          <w:szCs w:val="18"/>
          <w:lang w:eastAsia="pl-PL"/>
        </w:rPr>
        <w:t>63-421 Przygodzice</w:t>
      </w:r>
    </w:p>
    <w:p w14:paraId="13CFCCC1" w14:textId="77777777" w:rsidR="00E677D8" w:rsidRDefault="00E677D8" w:rsidP="00BD5948">
      <w:pPr>
        <w:tabs>
          <w:tab w:val="left" w:pos="284"/>
          <w:tab w:val="left" w:pos="567"/>
        </w:tabs>
        <w:suppressAutoHyphens/>
        <w:autoSpaceDN w:val="0"/>
        <w:spacing w:after="80" w:line="240" w:lineRule="auto"/>
        <w:ind w:left="5245"/>
        <w:jc w:val="center"/>
        <w:textAlignment w:val="baseline"/>
        <w:rPr>
          <w:rFonts w:ascii="Verdana" w:eastAsia="Calibri" w:hAnsi="Verdana" w:cs="Calibri"/>
          <w:b/>
          <w:sz w:val="18"/>
          <w:szCs w:val="18"/>
        </w:rPr>
      </w:pPr>
    </w:p>
    <w:p w14:paraId="49E19047" w14:textId="17C8F79C" w:rsidR="003E7D1B" w:rsidRPr="003E7D1B" w:rsidRDefault="003E7D1B" w:rsidP="00E677D8">
      <w:pPr>
        <w:tabs>
          <w:tab w:val="left" w:pos="284"/>
          <w:tab w:val="left" w:pos="567"/>
        </w:tabs>
        <w:suppressAutoHyphens/>
        <w:autoSpaceDN w:val="0"/>
        <w:spacing w:after="80" w:line="240" w:lineRule="auto"/>
        <w:jc w:val="center"/>
        <w:textAlignment w:val="baseline"/>
        <w:rPr>
          <w:rFonts w:ascii="Verdana" w:eastAsia="Calibri" w:hAnsi="Verdana" w:cs="Calibri"/>
          <w:b/>
          <w:sz w:val="18"/>
          <w:szCs w:val="18"/>
        </w:rPr>
      </w:pPr>
      <w:r w:rsidRPr="003E7D1B">
        <w:rPr>
          <w:rFonts w:ascii="Verdana" w:eastAsia="Calibri" w:hAnsi="Verdana" w:cs="Calibri"/>
          <w:b/>
          <w:sz w:val="18"/>
          <w:szCs w:val="18"/>
        </w:rPr>
        <w:t>FORMULARZ OFERTY</w:t>
      </w:r>
    </w:p>
    <w:tbl>
      <w:tblPr>
        <w:tblW w:w="95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2126"/>
        <w:gridCol w:w="2126"/>
        <w:gridCol w:w="1559"/>
        <w:gridCol w:w="2022"/>
      </w:tblGrid>
      <w:tr w:rsidR="003E7D1B" w:rsidRPr="003E7D1B" w14:paraId="68EA8E6B" w14:textId="77777777" w:rsidTr="005238FC">
        <w:trPr>
          <w:trHeight w:val="280"/>
        </w:trPr>
        <w:tc>
          <w:tcPr>
            <w:tcW w:w="9535"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6D68CF6E" w14:textId="77777777" w:rsidR="003E7D1B" w:rsidRPr="003E7D1B" w:rsidRDefault="003E7D1B" w:rsidP="003E7D1B">
            <w:pPr>
              <w:spacing w:after="0" w:line="240" w:lineRule="auto"/>
              <w:ind w:left="11"/>
              <w:jc w:val="center"/>
              <w:rPr>
                <w:rFonts w:ascii="Verdana" w:eastAsia="Calibri" w:hAnsi="Verdana" w:cs="Times New Roman"/>
                <w:sz w:val="18"/>
                <w:szCs w:val="18"/>
              </w:rPr>
            </w:pPr>
            <w:r w:rsidRPr="003E7D1B">
              <w:rPr>
                <w:rFonts w:ascii="Verdana" w:eastAsia="Calibri" w:hAnsi="Verdana" w:cs="Times New Roman"/>
                <w:sz w:val="18"/>
                <w:szCs w:val="18"/>
              </w:rPr>
              <w:t>Dane Wykonawcy</w:t>
            </w:r>
          </w:p>
        </w:tc>
      </w:tr>
      <w:tr w:rsidR="003E7D1B" w:rsidRPr="003E7D1B" w14:paraId="4E816298" w14:textId="77777777" w:rsidTr="005238FC">
        <w:trPr>
          <w:trHeight w:val="398"/>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668899" w14:textId="77777777" w:rsidR="003E7D1B" w:rsidRPr="003E7D1B" w:rsidRDefault="003E7D1B" w:rsidP="003E7D1B">
            <w:pPr>
              <w:spacing w:after="0" w:line="240" w:lineRule="auto"/>
              <w:ind w:left="11"/>
              <w:jc w:val="center"/>
              <w:rPr>
                <w:rFonts w:ascii="Verdana" w:eastAsia="Calibri" w:hAnsi="Verdana" w:cs="Times New Roman"/>
                <w:sz w:val="17"/>
                <w:szCs w:val="17"/>
              </w:rPr>
            </w:pPr>
            <w:r w:rsidRPr="003E7D1B">
              <w:rPr>
                <w:rFonts w:ascii="Verdana" w:eastAsia="Calibri" w:hAnsi="Verdana" w:cs="Times New Roman"/>
                <w:sz w:val="17"/>
                <w:szCs w:val="17"/>
              </w:rPr>
              <w:t>Pełna nazwa:</w:t>
            </w:r>
          </w:p>
        </w:tc>
        <w:tc>
          <w:tcPr>
            <w:tcW w:w="7833" w:type="dxa"/>
            <w:gridSpan w:val="4"/>
            <w:tcBorders>
              <w:top w:val="single" w:sz="4" w:space="0" w:color="auto"/>
              <w:left w:val="single" w:sz="4" w:space="0" w:color="auto"/>
              <w:bottom w:val="single" w:sz="4" w:space="0" w:color="auto"/>
              <w:right w:val="single" w:sz="4" w:space="0" w:color="auto"/>
            </w:tcBorders>
            <w:vAlign w:val="center"/>
          </w:tcPr>
          <w:p w14:paraId="3D93145F" w14:textId="77777777" w:rsidR="003E7D1B" w:rsidRPr="003E7D1B" w:rsidRDefault="003E7D1B" w:rsidP="003E7D1B">
            <w:pPr>
              <w:spacing w:after="0" w:line="240" w:lineRule="auto"/>
              <w:ind w:left="11"/>
              <w:rPr>
                <w:rFonts w:ascii="Verdana" w:eastAsia="Calibri" w:hAnsi="Verdana" w:cs="Times New Roman"/>
                <w:sz w:val="18"/>
                <w:szCs w:val="18"/>
              </w:rPr>
            </w:pPr>
          </w:p>
        </w:tc>
      </w:tr>
      <w:tr w:rsidR="003E7D1B" w:rsidRPr="003E7D1B" w14:paraId="68937208" w14:textId="77777777" w:rsidTr="005238FC">
        <w:trPr>
          <w:trHeight w:val="347"/>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4B03224" w14:textId="77777777" w:rsidR="003E7D1B" w:rsidRPr="003E7D1B" w:rsidRDefault="003E7D1B" w:rsidP="003E7D1B">
            <w:pPr>
              <w:spacing w:after="0" w:line="240" w:lineRule="auto"/>
              <w:ind w:left="11"/>
              <w:jc w:val="center"/>
              <w:rPr>
                <w:rFonts w:ascii="Verdana" w:eastAsia="Calibri" w:hAnsi="Verdana" w:cs="Times New Roman"/>
                <w:sz w:val="17"/>
                <w:szCs w:val="17"/>
              </w:rPr>
            </w:pPr>
            <w:r w:rsidRPr="003E7D1B">
              <w:rPr>
                <w:rFonts w:ascii="Verdana" w:eastAsia="Calibri" w:hAnsi="Verdana" w:cs="Times New Roman"/>
                <w:sz w:val="17"/>
                <w:szCs w:val="17"/>
              </w:rPr>
              <w:t>Adres:</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6806F84" w14:textId="77777777" w:rsidR="003E7D1B" w:rsidRPr="003E7D1B" w:rsidRDefault="003E7D1B" w:rsidP="003E7D1B">
            <w:pPr>
              <w:spacing w:after="0" w:line="240" w:lineRule="auto"/>
              <w:ind w:left="11"/>
              <w:rPr>
                <w:rFonts w:ascii="Verdana" w:eastAsia="Calibri" w:hAnsi="Verdana"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842C5AA"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2022" w:type="dxa"/>
            <w:tcBorders>
              <w:top w:val="single" w:sz="4" w:space="0" w:color="auto"/>
              <w:left w:val="single" w:sz="4" w:space="0" w:color="auto"/>
              <w:bottom w:val="single" w:sz="4" w:space="0" w:color="auto"/>
              <w:right w:val="single" w:sz="4" w:space="0" w:color="auto"/>
            </w:tcBorders>
            <w:vAlign w:val="center"/>
          </w:tcPr>
          <w:p w14:paraId="04A5D2C5"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r>
      <w:tr w:rsidR="003E7D1B" w:rsidRPr="003E7D1B" w14:paraId="0881DA36"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A8C06" w14:textId="77777777" w:rsidR="003E7D1B" w:rsidRPr="003E7D1B" w:rsidRDefault="003E7D1B" w:rsidP="003E7D1B">
            <w:pPr>
              <w:spacing w:after="0" w:line="240" w:lineRule="auto"/>
              <w:rPr>
                <w:rFonts w:ascii="Verdana" w:eastAsia="Calibri" w:hAnsi="Verdana" w:cs="Times New Roman"/>
                <w:sz w:val="17"/>
                <w:szCs w:val="17"/>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D2AAA55"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ulica</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D544F0"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kod pocztowy</w:t>
            </w:r>
          </w:p>
        </w:tc>
        <w:tc>
          <w:tcPr>
            <w:tcW w:w="20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27EA8"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miejscowość</w:t>
            </w:r>
          </w:p>
        </w:tc>
      </w:tr>
      <w:tr w:rsidR="003E7D1B" w:rsidRPr="003E7D1B" w14:paraId="33ED52B1" w14:textId="77777777" w:rsidTr="005238FC">
        <w:trPr>
          <w:trHeight w:val="324"/>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89D01A9" w14:textId="77777777" w:rsidR="003E7D1B" w:rsidRPr="003E7D1B" w:rsidRDefault="003E7D1B" w:rsidP="003E7D1B">
            <w:pPr>
              <w:spacing w:after="0" w:line="240" w:lineRule="auto"/>
              <w:ind w:left="11"/>
              <w:jc w:val="center"/>
              <w:rPr>
                <w:rFonts w:ascii="Verdana" w:eastAsia="Calibri" w:hAnsi="Verdana" w:cs="Times New Roman"/>
                <w:sz w:val="17"/>
                <w:szCs w:val="17"/>
              </w:rPr>
            </w:pPr>
            <w:r w:rsidRPr="003E7D1B">
              <w:rPr>
                <w:rFonts w:ascii="Verdana" w:eastAsia="Calibri" w:hAnsi="Verdana" w:cs="Times New Roman"/>
                <w:sz w:val="17"/>
                <w:szCs w:val="17"/>
              </w:rPr>
              <w:t>Dane kontaktowe:</w:t>
            </w:r>
          </w:p>
        </w:tc>
        <w:tc>
          <w:tcPr>
            <w:tcW w:w="2126" w:type="dxa"/>
            <w:tcBorders>
              <w:top w:val="single" w:sz="4" w:space="0" w:color="auto"/>
              <w:left w:val="single" w:sz="4" w:space="0" w:color="auto"/>
              <w:bottom w:val="single" w:sz="4" w:space="0" w:color="auto"/>
              <w:right w:val="single" w:sz="4" w:space="0" w:color="auto"/>
            </w:tcBorders>
            <w:vAlign w:val="center"/>
          </w:tcPr>
          <w:p w14:paraId="3A55AB81"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03A13821"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3581" w:type="dxa"/>
            <w:gridSpan w:val="2"/>
            <w:tcBorders>
              <w:top w:val="single" w:sz="4" w:space="0" w:color="auto"/>
              <w:left w:val="single" w:sz="4" w:space="0" w:color="auto"/>
              <w:bottom w:val="single" w:sz="4" w:space="0" w:color="auto"/>
              <w:right w:val="single" w:sz="4" w:space="0" w:color="auto"/>
            </w:tcBorders>
            <w:vAlign w:val="center"/>
          </w:tcPr>
          <w:p w14:paraId="5AF2E94F"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r>
      <w:tr w:rsidR="003E7D1B" w:rsidRPr="003E7D1B" w14:paraId="29894F10"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A25B8" w14:textId="77777777" w:rsidR="003E7D1B" w:rsidRPr="003E7D1B" w:rsidRDefault="003E7D1B" w:rsidP="003E7D1B">
            <w:pPr>
              <w:spacing w:after="0" w:line="240" w:lineRule="auto"/>
              <w:rPr>
                <w:rFonts w:ascii="Verdana" w:eastAsia="Calibri" w:hAnsi="Verdana" w:cs="Times New Roman"/>
                <w:sz w:val="17"/>
                <w:szCs w:val="17"/>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D5E061"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telefon</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0DCF97"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fax</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E1B27D"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e-mail</w:t>
            </w:r>
          </w:p>
        </w:tc>
      </w:tr>
      <w:tr w:rsidR="003E7D1B" w:rsidRPr="003E7D1B" w14:paraId="12E95741" w14:textId="77777777" w:rsidTr="005238FC">
        <w:trPr>
          <w:trHeight w:val="288"/>
        </w:trPr>
        <w:tc>
          <w:tcPr>
            <w:tcW w:w="1702" w:type="dxa"/>
            <w:vMerge w:val="restart"/>
            <w:tcBorders>
              <w:top w:val="single" w:sz="4" w:space="0" w:color="auto"/>
              <w:left w:val="single" w:sz="4" w:space="0" w:color="auto"/>
              <w:right w:val="single" w:sz="4" w:space="0" w:color="auto"/>
            </w:tcBorders>
            <w:shd w:val="clear" w:color="auto" w:fill="F2F2F2"/>
            <w:vAlign w:val="center"/>
          </w:tcPr>
          <w:p w14:paraId="13AAD0C9" w14:textId="77777777" w:rsidR="003E7D1B" w:rsidRPr="003E7D1B" w:rsidRDefault="003E7D1B" w:rsidP="003E7D1B">
            <w:pPr>
              <w:spacing w:after="0" w:line="240" w:lineRule="auto"/>
              <w:ind w:left="11"/>
              <w:jc w:val="center"/>
              <w:rPr>
                <w:rFonts w:ascii="Verdana" w:eastAsia="Calibri" w:hAnsi="Verdana" w:cs="Times New Roman"/>
                <w:sz w:val="17"/>
                <w:szCs w:val="17"/>
              </w:rPr>
            </w:pPr>
            <w:r w:rsidRPr="003E7D1B">
              <w:rPr>
                <w:rFonts w:ascii="Verdana" w:eastAsia="Calibri" w:hAnsi="Verdana" w:cs="Times New Roman"/>
                <w:sz w:val="17"/>
                <w:szCs w:val="17"/>
              </w:rPr>
              <w:t>NIP/VAT</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1B187CCC"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1559" w:type="dxa"/>
            <w:tcBorders>
              <w:top w:val="single" w:sz="4" w:space="0" w:color="auto"/>
              <w:left w:val="single" w:sz="4" w:space="0" w:color="auto"/>
              <w:bottom w:val="single" w:sz="4" w:space="0" w:color="auto"/>
              <w:right w:val="nil"/>
            </w:tcBorders>
            <w:vAlign w:val="center"/>
          </w:tcPr>
          <w:p w14:paraId="1578666B" w14:textId="77777777" w:rsidR="003E7D1B" w:rsidRPr="003E7D1B" w:rsidRDefault="003E7D1B" w:rsidP="003E7D1B">
            <w:pPr>
              <w:spacing w:after="0" w:line="240" w:lineRule="auto"/>
              <w:ind w:left="11"/>
              <w:jc w:val="right"/>
              <w:rPr>
                <w:rFonts w:ascii="Verdana" w:eastAsia="Calibri" w:hAnsi="Verdana" w:cs="Times New Roman"/>
                <w:sz w:val="18"/>
                <w:szCs w:val="18"/>
              </w:rPr>
            </w:pPr>
            <w:r w:rsidRPr="003E7D1B">
              <w:rPr>
                <w:rFonts w:ascii="Verdana" w:eastAsia="Calibri" w:hAnsi="Verdana" w:cs="Times New Roman"/>
                <w:sz w:val="16"/>
                <w:szCs w:val="16"/>
              </w:rPr>
              <w:t>Podatnik VAT:</w:t>
            </w:r>
          </w:p>
        </w:tc>
        <w:tc>
          <w:tcPr>
            <w:tcW w:w="2022" w:type="dxa"/>
            <w:tcBorders>
              <w:top w:val="single" w:sz="4" w:space="0" w:color="auto"/>
              <w:left w:val="nil"/>
              <w:bottom w:val="single" w:sz="4" w:space="0" w:color="auto"/>
              <w:right w:val="single" w:sz="4" w:space="0" w:color="auto"/>
            </w:tcBorders>
            <w:vAlign w:val="center"/>
          </w:tcPr>
          <w:p w14:paraId="46FDD536" w14:textId="77777777" w:rsidR="003E7D1B" w:rsidRPr="003E7D1B" w:rsidRDefault="003E7D1B" w:rsidP="003E7D1B">
            <w:pPr>
              <w:spacing w:before="60" w:after="0" w:line="240" w:lineRule="auto"/>
              <w:ind w:left="11"/>
              <w:jc w:val="center"/>
              <w:rPr>
                <w:rFonts w:ascii="Verdana" w:eastAsia="Calibri" w:hAnsi="Verdana" w:cs="Times New Roman"/>
                <w:sz w:val="18"/>
                <w:szCs w:val="18"/>
              </w:rPr>
            </w:pPr>
            <w:r w:rsidRPr="003E7D1B">
              <w:rPr>
                <w:rFonts w:ascii="Calibri" w:eastAsia="Calibri" w:hAnsi="Calibri" w:cs="Times New Roman"/>
                <w:b/>
                <w:sz w:val="18"/>
                <w:szCs w:val="18"/>
              </w:rPr>
              <w:fldChar w:fldCharType="begin">
                <w:ffData>
                  <w:name w:val="Wybór1"/>
                  <w:enabled/>
                  <w:calcOnExit w:val="0"/>
                  <w:checkBox>
                    <w:size w:val="20"/>
                    <w:default w:val="0"/>
                  </w:checkBox>
                </w:ffData>
              </w:fldChar>
            </w:r>
            <w:r w:rsidRPr="003E7D1B">
              <w:rPr>
                <w:rFonts w:ascii="Calibri" w:eastAsia="Calibri" w:hAnsi="Calibri" w:cs="Times New Roman"/>
                <w:b/>
                <w:sz w:val="18"/>
                <w:szCs w:val="18"/>
              </w:rPr>
              <w:instrText xml:space="preserve"> FORMCHECKBOX </w:instrText>
            </w:r>
            <w:r w:rsidR="005A1F6B">
              <w:rPr>
                <w:rFonts w:ascii="Calibri" w:eastAsia="Calibri" w:hAnsi="Calibri" w:cs="Times New Roman"/>
                <w:b/>
                <w:sz w:val="18"/>
                <w:szCs w:val="18"/>
              </w:rPr>
            </w:r>
            <w:r w:rsidR="005A1F6B">
              <w:rPr>
                <w:rFonts w:ascii="Calibri" w:eastAsia="Calibri" w:hAnsi="Calibri" w:cs="Times New Roman"/>
                <w:b/>
                <w:sz w:val="18"/>
                <w:szCs w:val="18"/>
              </w:rPr>
              <w:fldChar w:fldCharType="separate"/>
            </w:r>
            <w:r w:rsidRPr="003E7D1B">
              <w:rPr>
                <w:rFonts w:ascii="Calibri" w:eastAsia="Calibri" w:hAnsi="Calibri" w:cs="Times New Roman"/>
                <w:b/>
                <w:sz w:val="18"/>
                <w:szCs w:val="18"/>
              </w:rPr>
              <w:fldChar w:fldCharType="end"/>
            </w:r>
            <w:r w:rsidRPr="003E7D1B">
              <w:rPr>
                <w:rFonts w:ascii="Calibri" w:eastAsia="Calibri" w:hAnsi="Calibri" w:cs="Times New Roman"/>
                <w:b/>
                <w:sz w:val="18"/>
                <w:szCs w:val="18"/>
              </w:rPr>
              <w:t xml:space="preserve"> </w:t>
            </w:r>
            <w:r w:rsidRPr="003E7D1B">
              <w:rPr>
                <w:rFonts w:ascii="Verdana" w:eastAsia="Calibri" w:hAnsi="Verdana" w:cs="Times New Roman"/>
                <w:sz w:val="16"/>
                <w:szCs w:val="18"/>
              </w:rPr>
              <w:t xml:space="preserve">TAK     </w:t>
            </w:r>
            <w:r w:rsidRPr="003E7D1B">
              <w:rPr>
                <w:rFonts w:ascii="Calibri" w:eastAsia="Calibri" w:hAnsi="Calibri" w:cs="Times New Roman"/>
                <w:b/>
                <w:sz w:val="18"/>
                <w:szCs w:val="18"/>
              </w:rPr>
              <w:fldChar w:fldCharType="begin">
                <w:ffData>
                  <w:name w:val="Wybór1"/>
                  <w:enabled/>
                  <w:calcOnExit w:val="0"/>
                  <w:checkBox>
                    <w:size w:val="20"/>
                    <w:default w:val="0"/>
                  </w:checkBox>
                </w:ffData>
              </w:fldChar>
            </w:r>
            <w:r w:rsidRPr="003E7D1B">
              <w:rPr>
                <w:rFonts w:ascii="Calibri" w:eastAsia="Calibri" w:hAnsi="Calibri" w:cs="Times New Roman"/>
                <w:b/>
                <w:sz w:val="18"/>
                <w:szCs w:val="18"/>
              </w:rPr>
              <w:instrText xml:space="preserve"> FORMCHECKBOX </w:instrText>
            </w:r>
            <w:r w:rsidR="005A1F6B">
              <w:rPr>
                <w:rFonts w:ascii="Calibri" w:eastAsia="Calibri" w:hAnsi="Calibri" w:cs="Times New Roman"/>
                <w:b/>
                <w:sz w:val="18"/>
                <w:szCs w:val="18"/>
              </w:rPr>
            </w:r>
            <w:r w:rsidR="005A1F6B">
              <w:rPr>
                <w:rFonts w:ascii="Calibri" w:eastAsia="Calibri" w:hAnsi="Calibri" w:cs="Times New Roman"/>
                <w:b/>
                <w:sz w:val="18"/>
                <w:szCs w:val="18"/>
              </w:rPr>
              <w:fldChar w:fldCharType="separate"/>
            </w:r>
            <w:r w:rsidRPr="003E7D1B">
              <w:rPr>
                <w:rFonts w:ascii="Calibri" w:eastAsia="Calibri" w:hAnsi="Calibri" w:cs="Times New Roman"/>
                <w:b/>
                <w:sz w:val="18"/>
                <w:szCs w:val="18"/>
              </w:rPr>
              <w:fldChar w:fldCharType="end"/>
            </w:r>
            <w:r w:rsidRPr="003E7D1B">
              <w:rPr>
                <w:rFonts w:ascii="Calibri" w:eastAsia="Calibri" w:hAnsi="Calibri" w:cs="Times New Roman"/>
                <w:b/>
                <w:sz w:val="18"/>
                <w:szCs w:val="18"/>
              </w:rPr>
              <w:t xml:space="preserve"> </w:t>
            </w:r>
            <w:r w:rsidRPr="003E7D1B">
              <w:rPr>
                <w:rFonts w:ascii="Verdana" w:eastAsia="Calibri" w:hAnsi="Verdana" w:cs="Times New Roman"/>
                <w:sz w:val="16"/>
                <w:szCs w:val="18"/>
              </w:rPr>
              <w:t>NIE</w:t>
            </w:r>
          </w:p>
        </w:tc>
      </w:tr>
      <w:tr w:rsidR="003E7D1B" w:rsidRPr="003E7D1B" w14:paraId="1A538AD6" w14:textId="77777777" w:rsidTr="005238FC">
        <w:trPr>
          <w:trHeight w:val="38"/>
        </w:trPr>
        <w:tc>
          <w:tcPr>
            <w:tcW w:w="1702" w:type="dxa"/>
            <w:vMerge/>
            <w:tcBorders>
              <w:left w:val="single" w:sz="4" w:space="0" w:color="auto"/>
              <w:right w:val="single" w:sz="4" w:space="0" w:color="auto"/>
            </w:tcBorders>
            <w:shd w:val="clear" w:color="auto" w:fill="F2F2F2"/>
            <w:vAlign w:val="center"/>
            <w:hideMark/>
          </w:tcPr>
          <w:p w14:paraId="1CC51BE7"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0CC24BD"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numer NIP</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2AA4CDD"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Oświadczenie w sprawie podatku VAT</w:t>
            </w:r>
          </w:p>
        </w:tc>
      </w:tr>
      <w:tr w:rsidR="003E7D1B" w:rsidRPr="003E7D1B" w14:paraId="1D40CB12" w14:textId="77777777" w:rsidTr="005238FC">
        <w:trPr>
          <w:trHeight w:val="468"/>
        </w:trPr>
        <w:tc>
          <w:tcPr>
            <w:tcW w:w="1702" w:type="dxa"/>
            <w:vMerge w:val="restart"/>
            <w:tcBorders>
              <w:left w:val="single" w:sz="4" w:space="0" w:color="auto"/>
              <w:right w:val="single" w:sz="4" w:space="0" w:color="auto"/>
            </w:tcBorders>
            <w:shd w:val="clear" w:color="auto" w:fill="F2F2F2"/>
            <w:vAlign w:val="center"/>
          </w:tcPr>
          <w:p w14:paraId="1201F156" w14:textId="77777777" w:rsidR="003E7D1B" w:rsidRPr="003E7D1B" w:rsidRDefault="003E7D1B" w:rsidP="003E7D1B">
            <w:pPr>
              <w:spacing w:after="0" w:line="240" w:lineRule="auto"/>
              <w:ind w:left="11"/>
              <w:jc w:val="center"/>
              <w:rPr>
                <w:rFonts w:ascii="Verdana" w:eastAsia="Calibri" w:hAnsi="Verdana" w:cs="Times New Roman"/>
                <w:sz w:val="18"/>
                <w:szCs w:val="18"/>
              </w:rPr>
            </w:pPr>
            <w:r w:rsidRPr="003E7D1B">
              <w:rPr>
                <w:rFonts w:ascii="Verdana" w:eastAsia="Calibri" w:hAnsi="Verdana" w:cs="Times New Roman"/>
                <w:sz w:val="17"/>
                <w:szCs w:val="17"/>
              </w:rPr>
              <w:t>Reprezentacja Wykonawcy:</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42F8E" w14:textId="77777777" w:rsidR="003E7D1B" w:rsidRPr="003E7D1B" w:rsidRDefault="003E7D1B" w:rsidP="003E7D1B">
            <w:pPr>
              <w:spacing w:after="0" w:line="240" w:lineRule="auto"/>
              <w:ind w:left="11"/>
              <w:rPr>
                <w:rFonts w:ascii="Verdana" w:eastAsia="Calibri" w:hAnsi="Verdana" w:cs="Times New Roman"/>
                <w:sz w:val="18"/>
                <w:szCs w:val="18"/>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14716" w14:textId="77777777" w:rsidR="003E7D1B" w:rsidRPr="003E7D1B" w:rsidRDefault="003E7D1B" w:rsidP="003E7D1B">
            <w:pPr>
              <w:spacing w:after="0" w:line="240" w:lineRule="auto"/>
              <w:ind w:left="11"/>
              <w:rPr>
                <w:rFonts w:ascii="Verdana" w:eastAsia="Calibri" w:hAnsi="Verdana" w:cs="Times New Roman"/>
                <w:i/>
                <w:sz w:val="14"/>
                <w:szCs w:val="18"/>
              </w:rPr>
            </w:pPr>
          </w:p>
        </w:tc>
      </w:tr>
      <w:tr w:rsidR="003E7D1B" w:rsidRPr="003E7D1B" w14:paraId="5FC99D59" w14:textId="77777777" w:rsidTr="005238FC">
        <w:trPr>
          <w:trHeight w:val="38"/>
        </w:trPr>
        <w:tc>
          <w:tcPr>
            <w:tcW w:w="1702" w:type="dxa"/>
            <w:vMerge/>
            <w:tcBorders>
              <w:left w:val="single" w:sz="4" w:space="0" w:color="auto"/>
              <w:bottom w:val="single" w:sz="4" w:space="0" w:color="auto"/>
              <w:right w:val="single" w:sz="4" w:space="0" w:color="auto"/>
            </w:tcBorders>
            <w:shd w:val="clear" w:color="auto" w:fill="F2F2F2"/>
            <w:vAlign w:val="center"/>
          </w:tcPr>
          <w:p w14:paraId="59BB2E3B"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CE96C37"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 xml:space="preserve">imię i nazwisko, stanowisko osoby/osób </w:t>
            </w:r>
          </w:p>
          <w:p w14:paraId="21E97191"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uprawnionych do reprezentacji Wykonawcy</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3B69D9F"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podstawa upoważnienia do reprezentacji</w:t>
            </w:r>
          </w:p>
        </w:tc>
      </w:tr>
      <w:tr w:rsidR="003E7D1B" w:rsidRPr="003E7D1B" w14:paraId="0B3938A3" w14:textId="77777777" w:rsidTr="005238FC">
        <w:trPr>
          <w:trHeight w:val="280"/>
        </w:trPr>
        <w:tc>
          <w:tcPr>
            <w:tcW w:w="9535"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54A64F33"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r>
      <w:tr w:rsidR="003E7D1B" w:rsidRPr="003E7D1B" w14:paraId="7A94093B" w14:textId="77777777" w:rsidTr="005238FC">
        <w:trPr>
          <w:trHeight w:val="280"/>
        </w:trPr>
        <w:tc>
          <w:tcPr>
            <w:tcW w:w="9535"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2D3E8847"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Dane Wykonawcy*</w:t>
            </w:r>
          </w:p>
          <w:p w14:paraId="52FED512" w14:textId="77777777" w:rsidR="003E7D1B" w:rsidRPr="003E7D1B" w:rsidRDefault="003E7D1B" w:rsidP="003E7D1B">
            <w:pPr>
              <w:spacing w:after="0" w:line="240" w:lineRule="auto"/>
              <w:jc w:val="center"/>
              <w:rPr>
                <w:rFonts w:ascii="Verdana" w:eastAsia="Times New Roman" w:hAnsi="Verdana" w:cs="Times New Roman"/>
                <w:i/>
                <w:color w:val="FF0000"/>
                <w:sz w:val="18"/>
                <w:szCs w:val="18"/>
                <w:lang w:val="x-none" w:eastAsia="x-none"/>
              </w:rPr>
            </w:pPr>
            <w:r w:rsidRPr="003E7D1B">
              <w:rPr>
                <w:rFonts w:ascii="Verdana" w:eastAsia="Times New Roman" w:hAnsi="Verdana" w:cs="Times New Roman"/>
                <w:i/>
                <w:color w:val="FF0000"/>
                <w:sz w:val="18"/>
                <w:szCs w:val="18"/>
                <w:lang w:eastAsia="x-none"/>
              </w:rPr>
              <w:t>*Wypełniać w</w:t>
            </w:r>
            <w:r w:rsidRPr="003E7D1B">
              <w:rPr>
                <w:rFonts w:ascii="Verdana" w:eastAsia="Times New Roman" w:hAnsi="Verdana" w:cs="Times New Roman"/>
                <w:i/>
                <w:color w:val="FF0000"/>
                <w:sz w:val="18"/>
                <w:szCs w:val="18"/>
                <w:lang w:val="x-none" w:eastAsia="x-none"/>
              </w:rPr>
              <w:t xml:space="preserve"> przypadku oferty wspólnej</w:t>
            </w:r>
            <w:r w:rsidRPr="003E7D1B">
              <w:rPr>
                <w:rFonts w:ascii="Verdana" w:eastAsia="Times New Roman" w:hAnsi="Verdana" w:cs="Times New Roman"/>
                <w:i/>
                <w:color w:val="FF0000"/>
                <w:sz w:val="18"/>
                <w:szCs w:val="18"/>
                <w:lang w:eastAsia="x-none"/>
              </w:rPr>
              <w:t xml:space="preserve"> – w takim przypadku należy</w:t>
            </w:r>
            <w:r w:rsidRPr="003E7D1B">
              <w:rPr>
                <w:rFonts w:ascii="Verdana" w:eastAsia="Times New Roman" w:hAnsi="Verdana" w:cs="Times New Roman"/>
                <w:i/>
                <w:color w:val="FF0000"/>
                <w:sz w:val="18"/>
                <w:szCs w:val="18"/>
                <w:lang w:val="x-none" w:eastAsia="x-none"/>
              </w:rPr>
              <w:t xml:space="preserve"> wskazać pełnomocnika.</w:t>
            </w:r>
          </w:p>
          <w:p w14:paraId="1541061B" w14:textId="77777777" w:rsidR="003E7D1B" w:rsidRPr="003E7D1B" w:rsidRDefault="003E7D1B" w:rsidP="003E7D1B">
            <w:pPr>
              <w:spacing w:after="0" w:line="276" w:lineRule="auto"/>
              <w:ind w:left="11"/>
              <w:jc w:val="center"/>
              <w:rPr>
                <w:rFonts w:ascii="Verdana" w:eastAsia="Times New Roman" w:hAnsi="Verdana" w:cs="Times New Roman"/>
                <w:sz w:val="18"/>
                <w:szCs w:val="18"/>
                <w:lang w:val="x-none" w:eastAsia="pl-PL"/>
              </w:rPr>
            </w:pPr>
          </w:p>
        </w:tc>
      </w:tr>
      <w:tr w:rsidR="003E7D1B" w:rsidRPr="003E7D1B" w14:paraId="19D0A188" w14:textId="77777777" w:rsidTr="005238FC">
        <w:trPr>
          <w:trHeight w:val="346"/>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330AF5" w14:textId="77777777" w:rsidR="003E7D1B" w:rsidRPr="003E7D1B" w:rsidRDefault="003E7D1B" w:rsidP="003E7D1B">
            <w:pPr>
              <w:spacing w:after="0" w:line="240" w:lineRule="auto"/>
              <w:ind w:left="11"/>
              <w:jc w:val="center"/>
              <w:rPr>
                <w:rFonts w:ascii="Verdana" w:eastAsia="Times New Roman" w:hAnsi="Verdana" w:cs="Times New Roman"/>
                <w:sz w:val="17"/>
                <w:szCs w:val="17"/>
                <w:lang w:eastAsia="pl-PL"/>
              </w:rPr>
            </w:pPr>
            <w:r w:rsidRPr="003E7D1B">
              <w:rPr>
                <w:rFonts w:ascii="Verdana" w:eastAsia="Times New Roman" w:hAnsi="Verdana" w:cs="Times New Roman"/>
                <w:sz w:val="17"/>
                <w:szCs w:val="17"/>
                <w:lang w:eastAsia="pl-PL"/>
              </w:rPr>
              <w:t>Pełna nazwa:</w:t>
            </w:r>
          </w:p>
        </w:tc>
        <w:tc>
          <w:tcPr>
            <w:tcW w:w="7833" w:type="dxa"/>
            <w:gridSpan w:val="4"/>
            <w:tcBorders>
              <w:top w:val="single" w:sz="4" w:space="0" w:color="auto"/>
              <w:left w:val="single" w:sz="4" w:space="0" w:color="auto"/>
              <w:bottom w:val="single" w:sz="4" w:space="0" w:color="auto"/>
              <w:right w:val="single" w:sz="4" w:space="0" w:color="auto"/>
            </w:tcBorders>
            <w:vAlign w:val="center"/>
          </w:tcPr>
          <w:p w14:paraId="6D38097B" w14:textId="77777777" w:rsidR="003E7D1B" w:rsidRPr="003E7D1B" w:rsidRDefault="003E7D1B" w:rsidP="003E7D1B">
            <w:pPr>
              <w:spacing w:after="0" w:line="276" w:lineRule="auto"/>
              <w:ind w:left="11"/>
              <w:rPr>
                <w:rFonts w:ascii="Verdana" w:eastAsia="Times New Roman" w:hAnsi="Verdana" w:cs="Times New Roman"/>
                <w:sz w:val="18"/>
                <w:szCs w:val="18"/>
                <w:lang w:eastAsia="pl-PL"/>
              </w:rPr>
            </w:pPr>
          </w:p>
        </w:tc>
      </w:tr>
      <w:tr w:rsidR="003E7D1B" w:rsidRPr="003E7D1B" w14:paraId="0EE7AC9A" w14:textId="77777777" w:rsidTr="005238FC">
        <w:trPr>
          <w:trHeight w:val="347"/>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3D19CF8" w14:textId="77777777" w:rsidR="003E7D1B" w:rsidRPr="003E7D1B" w:rsidRDefault="003E7D1B" w:rsidP="003E7D1B">
            <w:pPr>
              <w:spacing w:after="0" w:line="240" w:lineRule="auto"/>
              <w:ind w:left="11"/>
              <w:jc w:val="center"/>
              <w:rPr>
                <w:rFonts w:ascii="Verdana" w:eastAsia="Times New Roman" w:hAnsi="Verdana" w:cs="Times New Roman"/>
                <w:sz w:val="17"/>
                <w:szCs w:val="17"/>
                <w:lang w:eastAsia="pl-PL"/>
              </w:rPr>
            </w:pPr>
            <w:r w:rsidRPr="003E7D1B">
              <w:rPr>
                <w:rFonts w:ascii="Verdana" w:eastAsia="Times New Roman" w:hAnsi="Verdana" w:cs="Times New Roman"/>
                <w:sz w:val="17"/>
                <w:szCs w:val="17"/>
                <w:lang w:eastAsia="pl-PL"/>
              </w:rPr>
              <w:t>Adres:</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B7FC9A2" w14:textId="77777777" w:rsidR="003E7D1B" w:rsidRPr="003E7D1B" w:rsidRDefault="003E7D1B" w:rsidP="003E7D1B">
            <w:pPr>
              <w:spacing w:after="0" w:line="276" w:lineRule="auto"/>
              <w:ind w:left="11"/>
              <w:rPr>
                <w:rFonts w:ascii="Verdana" w:eastAsia="Times New Roman" w:hAnsi="Verdana" w:cs="Times New Roman"/>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14:paraId="0067294B"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2022" w:type="dxa"/>
            <w:tcBorders>
              <w:top w:val="single" w:sz="4" w:space="0" w:color="auto"/>
              <w:left w:val="single" w:sz="4" w:space="0" w:color="auto"/>
              <w:bottom w:val="single" w:sz="4" w:space="0" w:color="auto"/>
              <w:right w:val="single" w:sz="4" w:space="0" w:color="auto"/>
            </w:tcBorders>
            <w:vAlign w:val="center"/>
          </w:tcPr>
          <w:p w14:paraId="10A7C2C5"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r>
      <w:tr w:rsidR="003E7D1B" w:rsidRPr="003E7D1B" w14:paraId="4E033BB6"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55828" w14:textId="77777777" w:rsidR="003E7D1B" w:rsidRPr="003E7D1B" w:rsidRDefault="003E7D1B" w:rsidP="003E7D1B">
            <w:pPr>
              <w:spacing w:after="0" w:line="240" w:lineRule="auto"/>
              <w:rPr>
                <w:rFonts w:ascii="Verdana" w:eastAsia="Times New Roman" w:hAnsi="Verdana" w:cs="Times New Roman"/>
                <w:sz w:val="17"/>
                <w:szCs w:val="17"/>
                <w:lang w:eastAsia="pl-PL"/>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A3DC1D"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ulica</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4031EE"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kod pocztowy</w:t>
            </w:r>
          </w:p>
        </w:tc>
        <w:tc>
          <w:tcPr>
            <w:tcW w:w="20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C858CC"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miejscowość</w:t>
            </w:r>
          </w:p>
        </w:tc>
      </w:tr>
      <w:tr w:rsidR="003E7D1B" w:rsidRPr="003E7D1B" w14:paraId="578D9836" w14:textId="77777777" w:rsidTr="005238FC">
        <w:trPr>
          <w:trHeight w:val="324"/>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D169865" w14:textId="77777777" w:rsidR="003E7D1B" w:rsidRPr="003E7D1B" w:rsidRDefault="003E7D1B" w:rsidP="003E7D1B">
            <w:pPr>
              <w:spacing w:after="0" w:line="240" w:lineRule="auto"/>
              <w:ind w:left="11"/>
              <w:jc w:val="center"/>
              <w:rPr>
                <w:rFonts w:ascii="Verdana" w:eastAsia="Times New Roman" w:hAnsi="Verdana" w:cs="Times New Roman"/>
                <w:sz w:val="17"/>
                <w:szCs w:val="17"/>
                <w:lang w:eastAsia="pl-PL"/>
              </w:rPr>
            </w:pPr>
            <w:r w:rsidRPr="003E7D1B">
              <w:rPr>
                <w:rFonts w:ascii="Verdana" w:eastAsia="Times New Roman" w:hAnsi="Verdana" w:cs="Times New Roman"/>
                <w:sz w:val="17"/>
                <w:szCs w:val="17"/>
                <w:lang w:eastAsia="pl-PL"/>
              </w:rPr>
              <w:t>Dane kontaktowe:</w:t>
            </w:r>
          </w:p>
        </w:tc>
        <w:tc>
          <w:tcPr>
            <w:tcW w:w="2126" w:type="dxa"/>
            <w:tcBorders>
              <w:top w:val="single" w:sz="4" w:space="0" w:color="auto"/>
              <w:left w:val="single" w:sz="4" w:space="0" w:color="auto"/>
              <w:bottom w:val="single" w:sz="4" w:space="0" w:color="auto"/>
              <w:right w:val="single" w:sz="4" w:space="0" w:color="auto"/>
            </w:tcBorders>
            <w:vAlign w:val="center"/>
          </w:tcPr>
          <w:p w14:paraId="16E14E62"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vAlign w:val="center"/>
          </w:tcPr>
          <w:p w14:paraId="5C88CA76"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3581" w:type="dxa"/>
            <w:gridSpan w:val="2"/>
            <w:tcBorders>
              <w:top w:val="single" w:sz="4" w:space="0" w:color="auto"/>
              <w:left w:val="single" w:sz="4" w:space="0" w:color="auto"/>
              <w:bottom w:val="single" w:sz="4" w:space="0" w:color="auto"/>
              <w:right w:val="single" w:sz="4" w:space="0" w:color="auto"/>
            </w:tcBorders>
            <w:vAlign w:val="center"/>
          </w:tcPr>
          <w:p w14:paraId="06CBE7F0"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r>
      <w:tr w:rsidR="003E7D1B" w:rsidRPr="003E7D1B" w14:paraId="54BFA83F"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52808" w14:textId="77777777" w:rsidR="003E7D1B" w:rsidRPr="003E7D1B" w:rsidRDefault="003E7D1B" w:rsidP="003E7D1B">
            <w:pPr>
              <w:spacing w:after="0" w:line="240" w:lineRule="auto"/>
              <w:rPr>
                <w:rFonts w:ascii="Verdana" w:eastAsia="Times New Roman" w:hAnsi="Verdana" w:cs="Times New Roman"/>
                <w:sz w:val="17"/>
                <w:szCs w:val="17"/>
                <w:lang w:eastAsia="pl-P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ADA1A2"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telefon</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1E9EE3"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fax</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C25EE7"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e-mail</w:t>
            </w:r>
          </w:p>
        </w:tc>
      </w:tr>
      <w:tr w:rsidR="003E7D1B" w:rsidRPr="003E7D1B" w14:paraId="484068B9" w14:textId="77777777" w:rsidTr="005238FC">
        <w:trPr>
          <w:trHeight w:val="288"/>
        </w:trPr>
        <w:tc>
          <w:tcPr>
            <w:tcW w:w="1702" w:type="dxa"/>
            <w:vMerge w:val="restart"/>
            <w:tcBorders>
              <w:top w:val="single" w:sz="4" w:space="0" w:color="auto"/>
              <w:left w:val="single" w:sz="4" w:space="0" w:color="auto"/>
              <w:right w:val="single" w:sz="4" w:space="0" w:color="auto"/>
            </w:tcBorders>
            <w:shd w:val="clear" w:color="auto" w:fill="F2F2F2"/>
            <w:vAlign w:val="center"/>
          </w:tcPr>
          <w:p w14:paraId="57A65B1E" w14:textId="77777777" w:rsidR="003E7D1B" w:rsidRPr="003E7D1B" w:rsidRDefault="003E7D1B" w:rsidP="003E7D1B">
            <w:pPr>
              <w:spacing w:after="0" w:line="240" w:lineRule="auto"/>
              <w:ind w:left="11"/>
              <w:jc w:val="center"/>
              <w:rPr>
                <w:rFonts w:ascii="Verdana" w:eastAsia="Times New Roman" w:hAnsi="Verdana" w:cs="Times New Roman"/>
                <w:sz w:val="17"/>
                <w:szCs w:val="17"/>
                <w:lang w:eastAsia="pl-PL"/>
              </w:rPr>
            </w:pPr>
            <w:r w:rsidRPr="003E7D1B">
              <w:rPr>
                <w:rFonts w:ascii="Verdana" w:eastAsia="Times New Roman" w:hAnsi="Verdana" w:cs="Times New Roman"/>
                <w:sz w:val="17"/>
                <w:szCs w:val="17"/>
                <w:lang w:eastAsia="pl-PL"/>
              </w:rPr>
              <w:t>NIP/REGON/VAT</w:t>
            </w:r>
          </w:p>
        </w:tc>
        <w:tc>
          <w:tcPr>
            <w:tcW w:w="2126" w:type="dxa"/>
            <w:tcBorders>
              <w:top w:val="single" w:sz="4" w:space="0" w:color="auto"/>
              <w:left w:val="single" w:sz="4" w:space="0" w:color="auto"/>
              <w:bottom w:val="single" w:sz="4" w:space="0" w:color="auto"/>
              <w:right w:val="single" w:sz="4" w:space="0" w:color="auto"/>
            </w:tcBorders>
            <w:vAlign w:val="center"/>
          </w:tcPr>
          <w:p w14:paraId="24026CC2"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vAlign w:val="center"/>
          </w:tcPr>
          <w:p w14:paraId="0C1326AC"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1559" w:type="dxa"/>
            <w:tcBorders>
              <w:top w:val="single" w:sz="4" w:space="0" w:color="auto"/>
              <w:left w:val="single" w:sz="4" w:space="0" w:color="auto"/>
              <w:bottom w:val="single" w:sz="4" w:space="0" w:color="auto"/>
              <w:right w:val="nil"/>
            </w:tcBorders>
            <w:vAlign w:val="center"/>
          </w:tcPr>
          <w:p w14:paraId="55BF3FF1" w14:textId="77777777" w:rsidR="003E7D1B" w:rsidRPr="003E7D1B" w:rsidRDefault="003E7D1B" w:rsidP="003E7D1B">
            <w:pPr>
              <w:spacing w:after="0" w:line="276" w:lineRule="auto"/>
              <w:ind w:left="11"/>
              <w:jc w:val="right"/>
              <w:rPr>
                <w:rFonts w:ascii="Verdana" w:eastAsia="Times New Roman" w:hAnsi="Verdana" w:cs="Times New Roman"/>
                <w:sz w:val="18"/>
                <w:szCs w:val="18"/>
                <w:lang w:eastAsia="pl-PL"/>
              </w:rPr>
            </w:pPr>
            <w:r w:rsidRPr="003E7D1B">
              <w:rPr>
                <w:rFonts w:ascii="Verdana" w:eastAsia="Times New Roman" w:hAnsi="Verdana" w:cs="Times New Roman"/>
                <w:sz w:val="16"/>
                <w:szCs w:val="16"/>
                <w:lang w:eastAsia="pl-PL"/>
              </w:rPr>
              <w:t>Podatnik VAT:</w:t>
            </w:r>
          </w:p>
        </w:tc>
        <w:tc>
          <w:tcPr>
            <w:tcW w:w="2022" w:type="dxa"/>
            <w:tcBorders>
              <w:top w:val="single" w:sz="4" w:space="0" w:color="auto"/>
              <w:left w:val="nil"/>
              <w:bottom w:val="single" w:sz="4" w:space="0" w:color="auto"/>
              <w:right w:val="single" w:sz="4" w:space="0" w:color="auto"/>
            </w:tcBorders>
            <w:vAlign w:val="center"/>
          </w:tcPr>
          <w:p w14:paraId="2504E7E1" w14:textId="77777777" w:rsidR="003E7D1B" w:rsidRPr="003E7D1B" w:rsidRDefault="003E7D1B" w:rsidP="003E7D1B">
            <w:pPr>
              <w:spacing w:before="60" w:after="60" w:line="240" w:lineRule="auto"/>
              <w:ind w:left="11"/>
              <w:jc w:val="center"/>
              <w:rPr>
                <w:rFonts w:ascii="Verdana" w:eastAsia="Times New Roman" w:hAnsi="Verdana" w:cs="Times New Roman"/>
                <w:sz w:val="18"/>
                <w:szCs w:val="18"/>
                <w:lang w:eastAsia="pl-PL"/>
              </w:rPr>
            </w:pPr>
            <w:r w:rsidRPr="003E7D1B">
              <w:rPr>
                <w:rFonts w:ascii="Times New Roman" w:eastAsia="Times New Roman" w:hAnsi="Times New Roman" w:cs="Times New Roman"/>
                <w:b/>
                <w:sz w:val="18"/>
                <w:szCs w:val="18"/>
                <w:lang w:eastAsia="pl-PL"/>
              </w:rPr>
              <w:fldChar w:fldCharType="begin">
                <w:ffData>
                  <w:name w:val="Wybór1"/>
                  <w:enabled/>
                  <w:calcOnExit w:val="0"/>
                  <w:checkBox>
                    <w:size w:val="20"/>
                    <w:default w:val="0"/>
                  </w:checkBox>
                </w:ffData>
              </w:fldChar>
            </w:r>
            <w:r w:rsidRPr="003E7D1B">
              <w:rPr>
                <w:rFonts w:ascii="Times New Roman" w:eastAsia="Times New Roman" w:hAnsi="Times New Roman" w:cs="Times New Roman"/>
                <w:b/>
                <w:sz w:val="18"/>
                <w:szCs w:val="18"/>
                <w:lang w:eastAsia="pl-PL"/>
              </w:rPr>
              <w:instrText xml:space="preserve"> FORMCHECKBOX </w:instrText>
            </w:r>
            <w:r w:rsidR="005A1F6B">
              <w:rPr>
                <w:rFonts w:ascii="Times New Roman" w:eastAsia="Times New Roman" w:hAnsi="Times New Roman" w:cs="Times New Roman"/>
                <w:b/>
                <w:sz w:val="18"/>
                <w:szCs w:val="18"/>
                <w:lang w:eastAsia="pl-PL"/>
              </w:rPr>
            </w:r>
            <w:r w:rsidR="005A1F6B">
              <w:rPr>
                <w:rFonts w:ascii="Times New Roman" w:eastAsia="Times New Roman" w:hAnsi="Times New Roman" w:cs="Times New Roman"/>
                <w:b/>
                <w:sz w:val="18"/>
                <w:szCs w:val="18"/>
                <w:lang w:eastAsia="pl-PL"/>
              </w:rPr>
              <w:fldChar w:fldCharType="separate"/>
            </w:r>
            <w:r w:rsidRPr="003E7D1B">
              <w:rPr>
                <w:rFonts w:ascii="Times New Roman" w:eastAsia="Times New Roman" w:hAnsi="Times New Roman" w:cs="Times New Roman"/>
                <w:b/>
                <w:sz w:val="18"/>
                <w:szCs w:val="18"/>
                <w:lang w:eastAsia="pl-PL"/>
              </w:rPr>
              <w:fldChar w:fldCharType="end"/>
            </w:r>
            <w:r w:rsidRPr="003E7D1B">
              <w:rPr>
                <w:rFonts w:ascii="Times New Roman" w:eastAsia="Times New Roman" w:hAnsi="Times New Roman" w:cs="Times New Roman"/>
                <w:b/>
                <w:sz w:val="18"/>
                <w:szCs w:val="18"/>
                <w:lang w:eastAsia="pl-PL"/>
              </w:rPr>
              <w:t xml:space="preserve"> </w:t>
            </w:r>
            <w:r w:rsidRPr="003E7D1B">
              <w:rPr>
                <w:rFonts w:ascii="Verdana" w:eastAsia="Times New Roman" w:hAnsi="Verdana" w:cs="Times New Roman"/>
                <w:sz w:val="16"/>
                <w:szCs w:val="18"/>
                <w:lang w:eastAsia="pl-PL"/>
              </w:rPr>
              <w:t xml:space="preserve">TAK     </w:t>
            </w:r>
            <w:r w:rsidRPr="003E7D1B">
              <w:rPr>
                <w:rFonts w:ascii="Times New Roman" w:eastAsia="Times New Roman" w:hAnsi="Times New Roman" w:cs="Times New Roman"/>
                <w:b/>
                <w:sz w:val="18"/>
                <w:szCs w:val="18"/>
                <w:lang w:eastAsia="pl-PL"/>
              </w:rPr>
              <w:fldChar w:fldCharType="begin">
                <w:ffData>
                  <w:name w:val="Wybór1"/>
                  <w:enabled/>
                  <w:calcOnExit w:val="0"/>
                  <w:checkBox>
                    <w:size w:val="20"/>
                    <w:default w:val="0"/>
                  </w:checkBox>
                </w:ffData>
              </w:fldChar>
            </w:r>
            <w:r w:rsidRPr="003E7D1B">
              <w:rPr>
                <w:rFonts w:ascii="Times New Roman" w:eastAsia="Times New Roman" w:hAnsi="Times New Roman" w:cs="Times New Roman"/>
                <w:b/>
                <w:sz w:val="18"/>
                <w:szCs w:val="18"/>
                <w:lang w:eastAsia="pl-PL"/>
              </w:rPr>
              <w:instrText xml:space="preserve"> FORMCHECKBOX </w:instrText>
            </w:r>
            <w:r w:rsidR="005A1F6B">
              <w:rPr>
                <w:rFonts w:ascii="Times New Roman" w:eastAsia="Times New Roman" w:hAnsi="Times New Roman" w:cs="Times New Roman"/>
                <w:b/>
                <w:sz w:val="18"/>
                <w:szCs w:val="18"/>
                <w:lang w:eastAsia="pl-PL"/>
              </w:rPr>
            </w:r>
            <w:r w:rsidR="005A1F6B">
              <w:rPr>
                <w:rFonts w:ascii="Times New Roman" w:eastAsia="Times New Roman" w:hAnsi="Times New Roman" w:cs="Times New Roman"/>
                <w:b/>
                <w:sz w:val="18"/>
                <w:szCs w:val="18"/>
                <w:lang w:eastAsia="pl-PL"/>
              </w:rPr>
              <w:fldChar w:fldCharType="separate"/>
            </w:r>
            <w:r w:rsidRPr="003E7D1B">
              <w:rPr>
                <w:rFonts w:ascii="Times New Roman" w:eastAsia="Times New Roman" w:hAnsi="Times New Roman" w:cs="Times New Roman"/>
                <w:b/>
                <w:sz w:val="18"/>
                <w:szCs w:val="18"/>
                <w:lang w:eastAsia="pl-PL"/>
              </w:rPr>
              <w:fldChar w:fldCharType="end"/>
            </w:r>
            <w:r w:rsidRPr="003E7D1B">
              <w:rPr>
                <w:rFonts w:ascii="Times New Roman" w:eastAsia="Times New Roman" w:hAnsi="Times New Roman" w:cs="Times New Roman"/>
                <w:b/>
                <w:sz w:val="18"/>
                <w:szCs w:val="18"/>
                <w:lang w:eastAsia="pl-PL"/>
              </w:rPr>
              <w:t xml:space="preserve"> </w:t>
            </w:r>
            <w:r w:rsidRPr="003E7D1B">
              <w:rPr>
                <w:rFonts w:ascii="Verdana" w:eastAsia="Times New Roman" w:hAnsi="Verdana" w:cs="Times New Roman"/>
                <w:sz w:val="16"/>
                <w:szCs w:val="18"/>
                <w:lang w:eastAsia="pl-PL"/>
              </w:rPr>
              <w:t>NIE</w:t>
            </w:r>
          </w:p>
        </w:tc>
      </w:tr>
      <w:tr w:rsidR="003E7D1B" w:rsidRPr="003E7D1B" w14:paraId="6B48B7D0" w14:textId="77777777" w:rsidTr="005238FC">
        <w:trPr>
          <w:trHeight w:val="38"/>
        </w:trPr>
        <w:tc>
          <w:tcPr>
            <w:tcW w:w="1702" w:type="dxa"/>
            <w:vMerge/>
            <w:tcBorders>
              <w:left w:val="single" w:sz="4" w:space="0" w:color="auto"/>
              <w:right w:val="single" w:sz="4" w:space="0" w:color="auto"/>
            </w:tcBorders>
            <w:shd w:val="clear" w:color="auto" w:fill="F2F2F2"/>
            <w:vAlign w:val="center"/>
            <w:hideMark/>
          </w:tcPr>
          <w:p w14:paraId="69FE4DB5" w14:textId="77777777" w:rsidR="003E7D1B" w:rsidRPr="003E7D1B" w:rsidRDefault="003E7D1B" w:rsidP="003E7D1B">
            <w:pPr>
              <w:spacing w:after="0" w:line="240" w:lineRule="auto"/>
              <w:ind w:left="11"/>
              <w:jc w:val="center"/>
              <w:rPr>
                <w:rFonts w:ascii="Verdana" w:eastAsia="Times New Roman" w:hAnsi="Verdana" w:cs="Times New Roman"/>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BF8040D"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numer NIP</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4C044C2"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numer REGON</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F1A9EBD"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Oświadczenie w sprawie podatku VAT</w:t>
            </w:r>
          </w:p>
        </w:tc>
      </w:tr>
      <w:tr w:rsidR="003E7D1B" w:rsidRPr="003E7D1B" w14:paraId="4FFB190D" w14:textId="77777777" w:rsidTr="005238FC">
        <w:trPr>
          <w:trHeight w:val="468"/>
        </w:trPr>
        <w:tc>
          <w:tcPr>
            <w:tcW w:w="1702" w:type="dxa"/>
            <w:vMerge w:val="restart"/>
            <w:tcBorders>
              <w:left w:val="single" w:sz="4" w:space="0" w:color="auto"/>
              <w:right w:val="single" w:sz="4" w:space="0" w:color="auto"/>
            </w:tcBorders>
            <w:shd w:val="clear" w:color="auto" w:fill="F2F2F2"/>
            <w:vAlign w:val="center"/>
          </w:tcPr>
          <w:p w14:paraId="5FC089D7" w14:textId="77777777" w:rsidR="003E7D1B" w:rsidRPr="003E7D1B" w:rsidRDefault="003E7D1B" w:rsidP="003E7D1B">
            <w:pPr>
              <w:spacing w:after="0" w:line="240" w:lineRule="auto"/>
              <w:ind w:left="11"/>
              <w:jc w:val="center"/>
              <w:rPr>
                <w:rFonts w:ascii="Verdana" w:eastAsia="Times New Roman" w:hAnsi="Verdana" w:cs="Times New Roman"/>
                <w:sz w:val="18"/>
                <w:szCs w:val="18"/>
                <w:lang w:eastAsia="pl-PL"/>
              </w:rPr>
            </w:pPr>
            <w:r w:rsidRPr="003E7D1B">
              <w:rPr>
                <w:rFonts w:ascii="Verdana" w:eastAsia="Times New Roman" w:hAnsi="Verdana" w:cs="Times New Roman"/>
                <w:sz w:val="17"/>
                <w:szCs w:val="17"/>
                <w:lang w:eastAsia="pl-PL"/>
              </w:rPr>
              <w:t>Reprezentacja Wykonawcy:</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4F0DE" w14:textId="77777777" w:rsidR="003E7D1B" w:rsidRPr="003E7D1B" w:rsidRDefault="003E7D1B" w:rsidP="003E7D1B">
            <w:pPr>
              <w:spacing w:after="0" w:line="276" w:lineRule="auto"/>
              <w:ind w:left="11"/>
              <w:rPr>
                <w:rFonts w:ascii="Verdana" w:eastAsia="Times New Roman" w:hAnsi="Verdana" w:cs="Times New Roman"/>
                <w:sz w:val="18"/>
                <w:szCs w:val="18"/>
                <w:lang w:eastAsia="pl-PL"/>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966D7" w14:textId="77777777" w:rsidR="003E7D1B" w:rsidRPr="003E7D1B" w:rsidRDefault="003E7D1B" w:rsidP="003E7D1B">
            <w:pPr>
              <w:spacing w:after="0" w:line="240" w:lineRule="auto"/>
              <w:ind w:left="11"/>
              <w:rPr>
                <w:rFonts w:ascii="Verdana" w:eastAsia="Times New Roman" w:hAnsi="Verdana" w:cs="Times New Roman"/>
                <w:i/>
                <w:sz w:val="14"/>
                <w:szCs w:val="18"/>
                <w:lang w:eastAsia="pl-PL"/>
              </w:rPr>
            </w:pPr>
          </w:p>
        </w:tc>
      </w:tr>
      <w:tr w:rsidR="003E7D1B" w:rsidRPr="003E7D1B" w14:paraId="66537E69" w14:textId="77777777" w:rsidTr="003E7D1B">
        <w:trPr>
          <w:trHeight w:val="538"/>
        </w:trPr>
        <w:tc>
          <w:tcPr>
            <w:tcW w:w="1702" w:type="dxa"/>
            <w:vMerge/>
            <w:tcBorders>
              <w:left w:val="single" w:sz="4" w:space="0" w:color="auto"/>
              <w:bottom w:val="single" w:sz="4" w:space="0" w:color="auto"/>
              <w:right w:val="single" w:sz="4" w:space="0" w:color="auto"/>
            </w:tcBorders>
            <w:shd w:val="clear" w:color="auto" w:fill="F2F2F2"/>
            <w:vAlign w:val="center"/>
          </w:tcPr>
          <w:p w14:paraId="6EFCE47B" w14:textId="77777777" w:rsidR="003E7D1B" w:rsidRPr="003E7D1B" w:rsidRDefault="003E7D1B" w:rsidP="003E7D1B">
            <w:pPr>
              <w:spacing w:after="0" w:line="240" w:lineRule="auto"/>
              <w:ind w:left="11"/>
              <w:jc w:val="center"/>
              <w:rPr>
                <w:rFonts w:ascii="Verdana" w:eastAsia="Times New Roman" w:hAnsi="Verdana" w:cs="Times New Roman"/>
                <w:sz w:val="18"/>
                <w:szCs w:val="18"/>
                <w:lang w:eastAsia="pl-PL"/>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6D63DF0"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 xml:space="preserve">imię i nazwisko, stanowisko osoby/osób </w:t>
            </w:r>
          </w:p>
          <w:p w14:paraId="141318C0"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uprawnionych do reprezentacji Wykonawcy</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BA93B44"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podstawa upoważnienia do reprezentacji</w:t>
            </w:r>
          </w:p>
        </w:tc>
      </w:tr>
    </w:tbl>
    <w:p w14:paraId="2C2572C3" w14:textId="2CEB1663" w:rsidR="003E7D1B" w:rsidRPr="003E7D1B" w:rsidRDefault="003E7D1B" w:rsidP="003E7D1B">
      <w:pPr>
        <w:suppressAutoHyphens/>
        <w:autoSpaceDN w:val="0"/>
        <w:spacing w:after="80" w:line="240" w:lineRule="auto"/>
        <w:jc w:val="center"/>
        <w:textAlignment w:val="baseline"/>
        <w:rPr>
          <w:rFonts w:ascii="Verdana" w:eastAsia="SimSun" w:hAnsi="Verdana" w:cs="Calibri"/>
          <w:i/>
          <w:color w:val="FF0000"/>
          <w:kern w:val="3"/>
          <w:sz w:val="16"/>
          <w:szCs w:val="16"/>
        </w:rPr>
      </w:pPr>
      <w:r w:rsidRPr="003E7D1B">
        <w:rPr>
          <w:rFonts w:ascii="Verdana" w:eastAsia="SimSun" w:hAnsi="Verdana" w:cs="Calibri"/>
          <w:i/>
          <w:color w:val="FF0000"/>
          <w:kern w:val="3"/>
          <w:sz w:val="16"/>
          <w:szCs w:val="16"/>
        </w:rPr>
        <w:t>Wykonawca wypełnia białe pola</w:t>
      </w:r>
    </w:p>
    <w:p w14:paraId="47F3672B" w14:textId="77777777" w:rsidR="00AC1E05" w:rsidRDefault="00AC1E05" w:rsidP="00AC1E05">
      <w:pPr>
        <w:tabs>
          <w:tab w:val="center" w:pos="4536"/>
          <w:tab w:val="right" w:pos="9072"/>
        </w:tabs>
        <w:suppressAutoHyphens/>
        <w:spacing w:after="0" w:line="240" w:lineRule="auto"/>
        <w:jc w:val="both"/>
        <w:rPr>
          <w:rFonts w:ascii="Verdana" w:eastAsia="Calibri" w:hAnsi="Verdana" w:cs="Times New Roman"/>
          <w:sz w:val="18"/>
          <w:szCs w:val="18"/>
        </w:rPr>
      </w:pPr>
    </w:p>
    <w:p w14:paraId="5724CD27" w14:textId="77777777" w:rsidR="00AC1E05" w:rsidRDefault="00AC1E05" w:rsidP="00AC1E05">
      <w:pPr>
        <w:tabs>
          <w:tab w:val="center" w:pos="4536"/>
          <w:tab w:val="right" w:pos="9072"/>
        </w:tabs>
        <w:suppressAutoHyphens/>
        <w:spacing w:after="0" w:line="240" w:lineRule="auto"/>
        <w:jc w:val="both"/>
        <w:rPr>
          <w:rFonts w:ascii="Verdana" w:eastAsia="Calibri" w:hAnsi="Verdana" w:cs="Times New Roman"/>
          <w:sz w:val="18"/>
          <w:szCs w:val="18"/>
        </w:rPr>
      </w:pPr>
    </w:p>
    <w:p w14:paraId="33B07CE8" w14:textId="4070114B" w:rsidR="003E7D1B" w:rsidRPr="003E7D1B" w:rsidRDefault="003E7D1B" w:rsidP="00D05424">
      <w:pPr>
        <w:tabs>
          <w:tab w:val="center" w:pos="4536"/>
          <w:tab w:val="right" w:pos="9072"/>
        </w:tabs>
        <w:suppressAutoHyphens/>
        <w:spacing w:after="0" w:line="240" w:lineRule="auto"/>
        <w:jc w:val="both"/>
        <w:rPr>
          <w:rFonts w:ascii="Verdana" w:eastAsia="Calibri" w:hAnsi="Verdana" w:cs="Times New Roman"/>
          <w:sz w:val="18"/>
          <w:szCs w:val="18"/>
        </w:rPr>
      </w:pPr>
      <w:r w:rsidRPr="003E7D1B">
        <w:rPr>
          <w:rFonts w:ascii="Verdana" w:eastAsia="Calibri" w:hAnsi="Verdana" w:cs="Times New Roman"/>
          <w:sz w:val="18"/>
          <w:szCs w:val="18"/>
        </w:rPr>
        <w:t xml:space="preserve">W odpowiedzi na do zapytanie ofertowe Zamawiającego, zgłaszamy przystąpienie do udziału w niniejszym postępowaniu </w:t>
      </w:r>
      <w:r w:rsidRPr="003E7D1B">
        <w:rPr>
          <w:rFonts w:ascii="Verdana" w:eastAsia="Calibri" w:hAnsi="Verdana" w:cs="Times New Roman"/>
          <w:b/>
          <w:sz w:val="18"/>
          <w:szCs w:val="18"/>
        </w:rPr>
        <w:t>na</w:t>
      </w:r>
      <w:r w:rsidRPr="003E7D1B">
        <w:rPr>
          <w:rFonts w:ascii="Verdana" w:eastAsia="Calibri" w:hAnsi="Verdana" w:cs="Times New Roman"/>
          <w:sz w:val="18"/>
          <w:szCs w:val="18"/>
        </w:rPr>
        <w:t xml:space="preserve"> </w:t>
      </w:r>
      <w:r w:rsidR="00C41FEC" w:rsidRPr="00C41FEC">
        <w:rPr>
          <w:rFonts w:ascii="Verdana" w:eastAsia="Calibri" w:hAnsi="Verdana" w:cs="Times New Roman"/>
          <w:b/>
          <w:sz w:val="18"/>
          <w:szCs w:val="18"/>
        </w:rPr>
        <w:t xml:space="preserve">dostawę i montaż </w:t>
      </w:r>
      <w:r w:rsidR="00EF3CCE">
        <w:rPr>
          <w:rFonts w:ascii="Verdana" w:eastAsia="Calibri" w:hAnsi="Verdana" w:cs="Times New Roman"/>
          <w:b/>
          <w:sz w:val="18"/>
          <w:szCs w:val="18"/>
        </w:rPr>
        <w:t>pomostu</w:t>
      </w:r>
      <w:r w:rsidR="00C41FEC">
        <w:rPr>
          <w:rFonts w:ascii="Verdana" w:eastAsia="Calibri" w:hAnsi="Verdana" w:cs="Times New Roman"/>
          <w:b/>
          <w:sz w:val="18"/>
          <w:szCs w:val="18"/>
        </w:rPr>
        <w:t xml:space="preserve"> </w:t>
      </w:r>
      <w:r w:rsidR="00D05424" w:rsidRPr="00D05424">
        <w:rPr>
          <w:rFonts w:ascii="Verdana" w:eastAsia="Calibri" w:hAnsi="Verdana" w:cs="Times New Roman"/>
          <w:b/>
          <w:sz w:val="18"/>
          <w:szCs w:val="18"/>
        </w:rPr>
        <w:t>w projekcie współfinansowanym ze środków Unii Europejskiej w ramach Programu Operacyjnego Inteligentny Rozwój 2014-2020</w:t>
      </w:r>
      <w:r w:rsidR="00D05424">
        <w:rPr>
          <w:rFonts w:ascii="Verdana" w:eastAsia="Calibri" w:hAnsi="Verdana" w:cs="Times New Roman"/>
          <w:b/>
          <w:sz w:val="18"/>
          <w:szCs w:val="18"/>
        </w:rPr>
        <w:t>.</w:t>
      </w:r>
    </w:p>
    <w:p w14:paraId="14B4907F" w14:textId="77777777" w:rsidR="003E7D1B" w:rsidRPr="003E7D1B" w:rsidRDefault="003E7D1B" w:rsidP="003E7D1B">
      <w:pPr>
        <w:tabs>
          <w:tab w:val="center" w:pos="4536"/>
          <w:tab w:val="right" w:pos="9072"/>
        </w:tabs>
        <w:suppressAutoHyphens/>
        <w:spacing w:after="0" w:line="240" w:lineRule="auto"/>
        <w:jc w:val="both"/>
        <w:rPr>
          <w:rFonts w:ascii="Verdana" w:eastAsia="Calibri" w:hAnsi="Verdana" w:cs="Arial"/>
          <w:b/>
          <w:bCs/>
          <w:sz w:val="18"/>
          <w:szCs w:val="18"/>
        </w:rPr>
      </w:pPr>
      <w:r w:rsidRPr="003E7D1B">
        <w:rPr>
          <w:rFonts w:ascii="Verdana" w:eastAsia="Calibri" w:hAnsi="Verdana" w:cs="Arial"/>
          <w:b/>
          <w:bCs/>
          <w:sz w:val="18"/>
          <w:szCs w:val="18"/>
        </w:rPr>
        <w:br w:type="page"/>
      </w:r>
    </w:p>
    <w:p w14:paraId="6E182529" w14:textId="4E0DD636" w:rsidR="003E7D1B" w:rsidRPr="003E7D1B" w:rsidRDefault="003E7D1B" w:rsidP="003E7D1B">
      <w:pPr>
        <w:suppressAutoHyphens/>
        <w:spacing w:after="0" w:line="240" w:lineRule="auto"/>
        <w:jc w:val="both"/>
        <w:rPr>
          <w:rFonts w:ascii="Verdana" w:eastAsia="Times New Roman" w:hAnsi="Verdana" w:cs="Arial"/>
          <w:sz w:val="18"/>
          <w:szCs w:val="18"/>
          <w:lang w:eastAsia="pl-PL"/>
        </w:rPr>
      </w:pPr>
      <w:r w:rsidRPr="003E7D1B">
        <w:rPr>
          <w:rFonts w:ascii="Verdana" w:eastAsia="Times New Roman" w:hAnsi="Verdana" w:cs="Times New Roman"/>
          <w:sz w:val="18"/>
          <w:szCs w:val="18"/>
          <w:lang w:eastAsia="pl-PL"/>
        </w:rPr>
        <w:lastRenderedPageBreak/>
        <w:t xml:space="preserve">Na podstawie warunków zamówienia przedstawionych w zapytaniu ofertowym oraz w załącznikach do zapytania ofertowego, zgodnie z obowiązującymi przepisami i normami, oferujemy wykonanie przedmiotowego zamówienia </w:t>
      </w:r>
      <w:r w:rsidRPr="003E7D1B">
        <w:rPr>
          <w:rFonts w:ascii="Verdana" w:eastAsia="Times New Roman" w:hAnsi="Verdana" w:cs="Times New Roman"/>
          <w:b/>
          <w:sz w:val="18"/>
          <w:szCs w:val="18"/>
          <w:lang w:eastAsia="pl-PL"/>
        </w:rPr>
        <w:t>w cenie brutto za całość przedmiotu zamówienia</w:t>
      </w:r>
      <w:r w:rsidRPr="003E7D1B">
        <w:rPr>
          <w:rFonts w:ascii="Verdana" w:eastAsia="Times New Roman" w:hAnsi="Verdana" w:cs="Times New Roman"/>
          <w:sz w:val="18"/>
          <w:szCs w:val="18"/>
          <w:lang w:eastAsia="pl-PL"/>
        </w:rPr>
        <w:t>:</w:t>
      </w:r>
      <w:r w:rsidRPr="003E7D1B">
        <w:rPr>
          <w:rFonts w:ascii="Verdana" w:eastAsia="Times New Roman" w:hAnsi="Verdana" w:cs="Arial"/>
          <w:sz w:val="18"/>
          <w:szCs w:val="18"/>
          <w:lang w:eastAsia="pl-PL"/>
        </w:rPr>
        <w:t xml:space="preserve"> </w:t>
      </w:r>
    </w:p>
    <w:p w14:paraId="2F568B9C" w14:textId="77777777" w:rsidR="003E7D1B" w:rsidRPr="003E7D1B" w:rsidRDefault="003E7D1B" w:rsidP="003E7D1B">
      <w:pPr>
        <w:suppressAutoHyphens/>
        <w:spacing w:after="0" w:line="240" w:lineRule="auto"/>
        <w:jc w:val="both"/>
        <w:rPr>
          <w:rFonts w:ascii="Verdana" w:eastAsia="Times New Roman" w:hAnsi="Verdana" w:cs="Arial"/>
          <w:sz w:val="18"/>
          <w:szCs w:val="18"/>
          <w:lang w:eastAsia="pl-PL"/>
        </w:rPr>
      </w:pPr>
    </w:p>
    <w:p w14:paraId="2636A0F0" w14:textId="116A7EFA" w:rsidR="003E7D1B" w:rsidRPr="00A93281" w:rsidRDefault="003E7D1B" w:rsidP="003E7D1B">
      <w:pPr>
        <w:suppressAutoHyphens/>
        <w:spacing w:after="0" w:line="240" w:lineRule="auto"/>
        <w:jc w:val="both"/>
        <w:rPr>
          <w:rFonts w:ascii="Verdana" w:eastAsia="Times New Roman" w:hAnsi="Verdana" w:cs="Arial"/>
          <w:b/>
          <w:bCs/>
          <w:sz w:val="18"/>
          <w:szCs w:val="18"/>
          <w:lang w:eastAsia="pl-PL"/>
        </w:rPr>
      </w:pPr>
    </w:p>
    <w:tbl>
      <w:tblPr>
        <w:tblW w:w="336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3E7D1B" w:rsidRPr="003E7D1B" w14:paraId="275F70A7" w14:textId="77777777" w:rsidTr="005238FC">
        <w:trPr>
          <w:trHeight w:val="574"/>
          <w:jc w:val="right"/>
        </w:trPr>
        <w:tc>
          <w:tcPr>
            <w:tcW w:w="2969" w:type="dxa"/>
            <w:tcBorders>
              <w:right w:val="nil"/>
            </w:tcBorders>
            <w:vAlign w:val="center"/>
          </w:tcPr>
          <w:p w14:paraId="18C8D2AF" w14:textId="77777777" w:rsidR="003E7D1B" w:rsidRPr="003E7D1B" w:rsidRDefault="003E7D1B" w:rsidP="003E7D1B">
            <w:pPr>
              <w:spacing w:before="60" w:after="60" w:line="276" w:lineRule="auto"/>
              <w:jc w:val="right"/>
              <w:rPr>
                <w:rFonts w:ascii="Verdana" w:eastAsia="Calibri" w:hAnsi="Verdana" w:cs="Times New Roman"/>
                <w:b/>
                <w:szCs w:val="16"/>
              </w:rPr>
            </w:pPr>
            <w:bookmarkStart w:id="12" w:name="_Hlk49547314"/>
          </w:p>
        </w:tc>
        <w:tc>
          <w:tcPr>
            <w:tcW w:w="398" w:type="dxa"/>
            <w:tcBorders>
              <w:left w:val="nil"/>
            </w:tcBorders>
            <w:vAlign w:val="center"/>
          </w:tcPr>
          <w:p w14:paraId="6B473F97" w14:textId="77777777" w:rsidR="003E7D1B" w:rsidRPr="003E7D1B" w:rsidRDefault="003E7D1B" w:rsidP="003E7D1B">
            <w:pPr>
              <w:spacing w:before="60" w:after="60" w:line="276" w:lineRule="auto"/>
              <w:rPr>
                <w:rFonts w:ascii="Verdana" w:eastAsia="Calibri" w:hAnsi="Verdana" w:cs="Times New Roman"/>
                <w:szCs w:val="16"/>
              </w:rPr>
            </w:pPr>
            <w:r w:rsidRPr="003E7D1B">
              <w:rPr>
                <w:rFonts w:ascii="Verdana" w:eastAsia="Calibri" w:hAnsi="Verdana" w:cs="Times New Roman"/>
                <w:szCs w:val="16"/>
              </w:rPr>
              <w:t>zł</w:t>
            </w:r>
          </w:p>
        </w:tc>
      </w:tr>
    </w:tbl>
    <w:p w14:paraId="1371869F" w14:textId="77777777" w:rsidR="003E7D1B" w:rsidRPr="003E7D1B" w:rsidRDefault="003E7D1B" w:rsidP="003E7D1B">
      <w:pPr>
        <w:suppressAutoHyphens/>
        <w:spacing w:after="0" w:line="240" w:lineRule="auto"/>
        <w:jc w:val="both"/>
        <w:rPr>
          <w:rFonts w:ascii="Verdana" w:eastAsia="Times New Roman" w:hAnsi="Verdana" w:cs="Arial"/>
          <w:b/>
          <w:sz w:val="18"/>
          <w:szCs w:val="18"/>
          <w:lang w:eastAsia="pl-PL"/>
        </w:rPr>
      </w:pPr>
    </w:p>
    <w:p w14:paraId="05462DF9" w14:textId="77777777" w:rsidR="003E7D1B" w:rsidRPr="003E7D1B" w:rsidRDefault="003E7D1B" w:rsidP="003E7D1B">
      <w:pPr>
        <w:suppressAutoHyphens/>
        <w:spacing w:after="0" w:line="240" w:lineRule="auto"/>
        <w:jc w:val="both"/>
        <w:rPr>
          <w:rFonts w:ascii="Verdana" w:eastAsia="Times New Roman" w:hAnsi="Verdana" w:cs="Arial"/>
          <w:b/>
          <w:sz w:val="18"/>
          <w:szCs w:val="18"/>
          <w:lang w:eastAsia="pl-PL"/>
        </w:rPr>
      </w:pPr>
      <w:r w:rsidRPr="003E7D1B">
        <w:rPr>
          <w:rFonts w:ascii="Verdana" w:eastAsia="Times New Roman" w:hAnsi="Verdana" w:cs="Arial"/>
          <w:b/>
          <w:sz w:val="18"/>
          <w:szCs w:val="18"/>
          <w:lang w:eastAsia="pl-PL"/>
        </w:rPr>
        <w:t>w tym …………. % podatek VAT w wysokości:</w:t>
      </w:r>
    </w:p>
    <w:tbl>
      <w:tblPr>
        <w:tblW w:w="336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3E7D1B" w:rsidRPr="003E7D1B" w14:paraId="47808A20" w14:textId="77777777" w:rsidTr="005238FC">
        <w:trPr>
          <w:trHeight w:val="646"/>
          <w:jc w:val="right"/>
        </w:trPr>
        <w:tc>
          <w:tcPr>
            <w:tcW w:w="2969" w:type="dxa"/>
            <w:tcBorders>
              <w:right w:val="nil"/>
            </w:tcBorders>
            <w:vAlign w:val="center"/>
          </w:tcPr>
          <w:p w14:paraId="705E6360" w14:textId="77777777" w:rsidR="003E7D1B" w:rsidRPr="003E7D1B" w:rsidRDefault="003E7D1B" w:rsidP="003E7D1B">
            <w:pPr>
              <w:spacing w:before="60" w:after="60" w:line="276" w:lineRule="auto"/>
              <w:jc w:val="right"/>
              <w:rPr>
                <w:rFonts w:ascii="Verdana" w:eastAsia="Calibri" w:hAnsi="Verdana" w:cs="Times New Roman"/>
                <w:b/>
                <w:szCs w:val="16"/>
              </w:rPr>
            </w:pPr>
          </w:p>
        </w:tc>
        <w:tc>
          <w:tcPr>
            <w:tcW w:w="398" w:type="dxa"/>
            <w:tcBorders>
              <w:left w:val="nil"/>
            </w:tcBorders>
            <w:vAlign w:val="center"/>
          </w:tcPr>
          <w:p w14:paraId="7017435F" w14:textId="77777777" w:rsidR="003E7D1B" w:rsidRPr="003E7D1B" w:rsidRDefault="003E7D1B" w:rsidP="003E7D1B">
            <w:pPr>
              <w:spacing w:before="60" w:after="60" w:line="276" w:lineRule="auto"/>
              <w:rPr>
                <w:rFonts w:ascii="Verdana" w:eastAsia="Calibri" w:hAnsi="Verdana" w:cs="Times New Roman"/>
                <w:szCs w:val="16"/>
              </w:rPr>
            </w:pPr>
            <w:r w:rsidRPr="003E7D1B">
              <w:rPr>
                <w:rFonts w:ascii="Verdana" w:eastAsia="Calibri" w:hAnsi="Verdana" w:cs="Times New Roman"/>
                <w:szCs w:val="16"/>
              </w:rPr>
              <w:t>zł</w:t>
            </w:r>
          </w:p>
        </w:tc>
      </w:tr>
    </w:tbl>
    <w:p w14:paraId="293FB5C8" w14:textId="77777777" w:rsidR="003E7D1B" w:rsidRPr="003E7D1B" w:rsidRDefault="003E7D1B" w:rsidP="003E7D1B">
      <w:pPr>
        <w:suppressAutoHyphens/>
        <w:spacing w:after="0" w:line="240" w:lineRule="auto"/>
        <w:jc w:val="both"/>
        <w:rPr>
          <w:rFonts w:ascii="Verdana" w:eastAsia="Times New Roman" w:hAnsi="Verdana" w:cs="Arial"/>
          <w:b/>
          <w:sz w:val="18"/>
          <w:szCs w:val="18"/>
          <w:lang w:eastAsia="pl-PL"/>
        </w:rPr>
      </w:pPr>
      <w:r w:rsidRPr="003E7D1B">
        <w:rPr>
          <w:rFonts w:ascii="Verdana" w:eastAsia="Times New Roman" w:hAnsi="Verdana" w:cs="Arial"/>
          <w:b/>
          <w:sz w:val="18"/>
          <w:szCs w:val="18"/>
          <w:lang w:eastAsia="pl-PL"/>
        </w:rPr>
        <w:t>netto:</w:t>
      </w:r>
    </w:p>
    <w:p w14:paraId="0C2D906D" w14:textId="77777777" w:rsidR="003E7D1B" w:rsidRPr="003E7D1B" w:rsidRDefault="003E7D1B" w:rsidP="003E7D1B">
      <w:pPr>
        <w:suppressAutoHyphens/>
        <w:spacing w:after="0" w:line="240" w:lineRule="auto"/>
        <w:jc w:val="both"/>
        <w:rPr>
          <w:rFonts w:ascii="Verdana" w:eastAsia="Times New Roman" w:hAnsi="Verdana" w:cs="Arial"/>
          <w:b/>
          <w:sz w:val="18"/>
          <w:szCs w:val="18"/>
          <w:lang w:eastAsia="pl-PL"/>
        </w:rPr>
      </w:pPr>
    </w:p>
    <w:tbl>
      <w:tblPr>
        <w:tblW w:w="336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3E7D1B" w:rsidRPr="003E7D1B" w14:paraId="2CC07CC5" w14:textId="77777777" w:rsidTr="005238FC">
        <w:trPr>
          <w:trHeight w:val="553"/>
          <w:jc w:val="right"/>
        </w:trPr>
        <w:tc>
          <w:tcPr>
            <w:tcW w:w="2969" w:type="dxa"/>
            <w:tcBorders>
              <w:right w:val="nil"/>
            </w:tcBorders>
            <w:vAlign w:val="center"/>
          </w:tcPr>
          <w:p w14:paraId="4B0A661C" w14:textId="77777777" w:rsidR="003E7D1B" w:rsidRPr="003E7D1B" w:rsidRDefault="003E7D1B" w:rsidP="003E7D1B">
            <w:pPr>
              <w:spacing w:before="60" w:after="60" w:line="276" w:lineRule="auto"/>
              <w:jc w:val="right"/>
              <w:rPr>
                <w:rFonts w:ascii="Verdana" w:eastAsia="Calibri" w:hAnsi="Verdana" w:cs="Times New Roman"/>
                <w:b/>
                <w:szCs w:val="16"/>
              </w:rPr>
            </w:pPr>
          </w:p>
        </w:tc>
        <w:tc>
          <w:tcPr>
            <w:tcW w:w="398" w:type="dxa"/>
            <w:tcBorders>
              <w:left w:val="nil"/>
            </w:tcBorders>
            <w:vAlign w:val="center"/>
          </w:tcPr>
          <w:p w14:paraId="68FC2912" w14:textId="77777777" w:rsidR="003E7D1B" w:rsidRPr="003E7D1B" w:rsidRDefault="003E7D1B" w:rsidP="003E7D1B">
            <w:pPr>
              <w:spacing w:before="60" w:after="60" w:line="276" w:lineRule="auto"/>
              <w:rPr>
                <w:rFonts w:ascii="Verdana" w:eastAsia="Calibri" w:hAnsi="Verdana" w:cs="Times New Roman"/>
                <w:szCs w:val="16"/>
              </w:rPr>
            </w:pPr>
            <w:r w:rsidRPr="003E7D1B">
              <w:rPr>
                <w:rFonts w:ascii="Verdana" w:eastAsia="Calibri" w:hAnsi="Verdana" w:cs="Times New Roman"/>
                <w:szCs w:val="16"/>
              </w:rPr>
              <w:t>zł</w:t>
            </w:r>
          </w:p>
        </w:tc>
      </w:tr>
      <w:bookmarkEnd w:id="12"/>
    </w:tbl>
    <w:p w14:paraId="03D02C2E" w14:textId="6117B3A9" w:rsidR="00B71EA4" w:rsidRDefault="00B71EA4" w:rsidP="003E7D1B">
      <w:pPr>
        <w:suppressAutoHyphens/>
        <w:spacing w:after="0" w:line="240" w:lineRule="auto"/>
        <w:jc w:val="both"/>
        <w:rPr>
          <w:rFonts w:ascii="Verdana" w:eastAsia="Times New Roman" w:hAnsi="Verdana" w:cs="Arial"/>
          <w:b/>
          <w:sz w:val="18"/>
          <w:szCs w:val="18"/>
          <w:lang w:eastAsia="pl-PL"/>
        </w:rPr>
      </w:pPr>
    </w:p>
    <w:p w14:paraId="65544A8F" w14:textId="77777777" w:rsidR="00C41FEC" w:rsidRDefault="00C41FEC" w:rsidP="003E7D1B">
      <w:pPr>
        <w:suppressAutoHyphens/>
        <w:spacing w:after="0" w:line="240" w:lineRule="auto"/>
        <w:jc w:val="both"/>
        <w:rPr>
          <w:rFonts w:ascii="Verdana" w:eastAsia="Times New Roman" w:hAnsi="Verdana" w:cs="Arial"/>
          <w:b/>
          <w:sz w:val="18"/>
          <w:szCs w:val="18"/>
          <w:lang w:eastAsia="pl-PL"/>
        </w:rPr>
      </w:pPr>
    </w:p>
    <w:p w14:paraId="6B166BC0" w14:textId="0A54784F" w:rsidR="008252F7" w:rsidRDefault="009B21EC" w:rsidP="003E7D1B">
      <w:pPr>
        <w:suppressAutoHyphens/>
        <w:spacing w:after="0" w:line="240" w:lineRule="auto"/>
        <w:jc w:val="both"/>
        <w:rPr>
          <w:rFonts w:ascii="Verdana" w:eastAsia="Times New Roman" w:hAnsi="Verdana" w:cs="Arial"/>
          <w:b/>
          <w:sz w:val="18"/>
          <w:szCs w:val="18"/>
          <w:lang w:eastAsia="pl-PL"/>
        </w:rPr>
      </w:pPr>
      <w:r>
        <w:rPr>
          <w:rFonts w:ascii="Verdana" w:eastAsia="Times New Roman" w:hAnsi="Verdana" w:cs="Arial"/>
          <w:b/>
          <w:sz w:val="18"/>
          <w:szCs w:val="18"/>
          <w:lang w:eastAsia="pl-PL"/>
        </w:rPr>
        <w:t xml:space="preserve">Oferujemy </w:t>
      </w:r>
      <w:r w:rsidR="00DE37C6">
        <w:rPr>
          <w:rFonts w:ascii="Verdana" w:eastAsia="Times New Roman" w:hAnsi="Verdana" w:cs="Arial"/>
          <w:b/>
          <w:sz w:val="18"/>
          <w:szCs w:val="18"/>
          <w:lang w:eastAsia="pl-PL"/>
        </w:rPr>
        <w:t xml:space="preserve">…………………….. </w:t>
      </w:r>
      <w:r w:rsidR="00C41FEC">
        <w:rPr>
          <w:rFonts w:ascii="Verdana" w:eastAsia="Times New Roman" w:hAnsi="Verdana" w:cs="Arial"/>
          <w:b/>
          <w:sz w:val="18"/>
          <w:szCs w:val="18"/>
          <w:lang w:eastAsia="pl-PL"/>
        </w:rPr>
        <w:t xml:space="preserve">miesięczny </w:t>
      </w:r>
      <w:r>
        <w:rPr>
          <w:rFonts w:ascii="Verdana" w:eastAsia="Times New Roman" w:hAnsi="Verdana" w:cs="Arial"/>
          <w:b/>
          <w:sz w:val="18"/>
          <w:szCs w:val="18"/>
          <w:lang w:eastAsia="pl-PL"/>
        </w:rPr>
        <w:t xml:space="preserve"> okres gwarancji na zrealizowany bez zastrzeżeń przedmiot zamówienia liczony od daty podpisania protokołu odbioru przez Strony bez zastrzeżeń</w:t>
      </w:r>
      <w:r w:rsidR="00DE37C6">
        <w:rPr>
          <w:rFonts w:ascii="Verdana" w:eastAsia="Times New Roman" w:hAnsi="Verdana" w:cs="Arial"/>
          <w:b/>
          <w:sz w:val="18"/>
          <w:szCs w:val="18"/>
          <w:lang w:eastAsia="pl-PL"/>
        </w:rPr>
        <w:t xml:space="preserve">  (wymagane min. 36 miesięcy).</w:t>
      </w:r>
    </w:p>
    <w:p w14:paraId="270E4F85" w14:textId="20FAF073" w:rsidR="006F2661" w:rsidRDefault="006F2661" w:rsidP="003E7D1B">
      <w:pPr>
        <w:suppressAutoHyphens/>
        <w:spacing w:after="0" w:line="240" w:lineRule="auto"/>
        <w:jc w:val="both"/>
        <w:rPr>
          <w:rFonts w:ascii="Verdana" w:eastAsia="Times New Roman" w:hAnsi="Verdana" w:cs="Arial"/>
          <w:b/>
          <w:sz w:val="18"/>
          <w:szCs w:val="18"/>
          <w:lang w:eastAsia="pl-PL"/>
        </w:rPr>
      </w:pPr>
    </w:p>
    <w:p w14:paraId="55E74222" w14:textId="7F220666" w:rsidR="00EF3CCE" w:rsidRDefault="00EF3CCE" w:rsidP="003E7D1B">
      <w:pPr>
        <w:suppressAutoHyphens/>
        <w:spacing w:after="0" w:line="240" w:lineRule="auto"/>
        <w:jc w:val="both"/>
        <w:rPr>
          <w:rFonts w:ascii="Verdana" w:eastAsia="Times New Roman" w:hAnsi="Verdana" w:cs="Arial"/>
          <w:b/>
          <w:sz w:val="18"/>
          <w:szCs w:val="18"/>
          <w:lang w:eastAsia="pl-PL"/>
        </w:rPr>
      </w:pPr>
      <w:r>
        <w:rPr>
          <w:rFonts w:ascii="Verdana" w:eastAsia="Times New Roman" w:hAnsi="Verdana" w:cs="Arial"/>
          <w:b/>
          <w:sz w:val="18"/>
          <w:szCs w:val="18"/>
          <w:lang w:eastAsia="pl-PL"/>
        </w:rPr>
        <w:t>Oświadczamy, że oferowany przedmiot zamówienia spełnia warunki i wymagania Zamawiającego wskazane w zapytaniu ofertowym, tj.:</w:t>
      </w:r>
    </w:p>
    <w:p w14:paraId="1D15558D" w14:textId="77777777" w:rsidR="00EF3CCE" w:rsidRDefault="00EF3CCE" w:rsidP="003E7D1B">
      <w:pPr>
        <w:suppressAutoHyphens/>
        <w:spacing w:after="0" w:line="240" w:lineRule="auto"/>
        <w:jc w:val="both"/>
        <w:rPr>
          <w:rFonts w:ascii="Verdana" w:eastAsia="Times New Roman" w:hAnsi="Verdana" w:cs="Arial"/>
          <w:b/>
          <w:sz w:val="18"/>
          <w:szCs w:val="18"/>
          <w:lang w:eastAsia="pl-PL"/>
        </w:rPr>
      </w:pPr>
    </w:p>
    <w:p w14:paraId="0E32158D" w14:textId="77777777" w:rsidR="00EF3CCE" w:rsidRDefault="00EF3CCE" w:rsidP="00EF3CCE">
      <w:pPr>
        <w:pStyle w:val="Akapitzlist"/>
        <w:jc w:val="both"/>
        <w:rPr>
          <w:rFonts w:ascii="Verdana" w:hAnsi="Verdana"/>
          <w:sz w:val="18"/>
          <w:szCs w:val="18"/>
        </w:rPr>
      </w:pPr>
      <w:r>
        <w:rPr>
          <w:rFonts w:ascii="Verdana" w:hAnsi="Verdana"/>
          <w:sz w:val="18"/>
          <w:szCs w:val="18"/>
        </w:rPr>
        <w:t>Wymagane minimalne parametry:</w:t>
      </w:r>
    </w:p>
    <w:p w14:paraId="45246376" w14:textId="77777777" w:rsidR="00635502" w:rsidRPr="00DE37C6" w:rsidRDefault="00635502" w:rsidP="00AF317F">
      <w:pPr>
        <w:pStyle w:val="Akapitzlist"/>
        <w:numPr>
          <w:ilvl w:val="0"/>
          <w:numId w:val="34"/>
        </w:numPr>
        <w:rPr>
          <w:rFonts w:ascii="Verdana" w:hAnsi="Verdana"/>
          <w:sz w:val="18"/>
          <w:szCs w:val="18"/>
        </w:rPr>
      </w:pPr>
      <w:r w:rsidRPr="00DE37C6">
        <w:rPr>
          <w:rFonts w:ascii="Verdana" w:hAnsi="Verdana"/>
          <w:sz w:val="18"/>
          <w:szCs w:val="18"/>
        </w:rPr>
        <w:t>Wymiary gabarytowe: 12,26 m x 18,20 m - – ostateczny wymiar pomostu musi być dopasowany do wybudowanej hali (aktualnie w budowie)</w:t>
      </w:r>
    </w:p>
    <w:p w14:paraId="20087ECF" w14:textId="77777777" w:rsidR="00635502" w:rsidRDefault="00635502" w:rsidP="00AF317F">
      <w:pPr>
        <w:pStyle w:val="Akapitzlist"/>
        <w:numPr>
          <w:ilvl w:val="0"/>
          <w:numId w:val="34"/>
        </w:numPr>
        <w:jc w:val="both"/>
        <w:rPr>
          <w:rFonts w:ascii="Verdana" w:hAnsi="Verdana"/>
          <w:sz w:val="18"/>
          <w:szCs w:val="18"/>
        </w:rPr>
      </w:pPr>
      <w:r>
        <w:rPr>
          <w:rFonts w:ascii="Verdana" w:hAnsi="Verdana"/>
          <w:sz w:val="18"/>
          <w:szCs w:val="18"/>
        </w:rPr>
        <w:t xml:space="preserve">Powierzchnia pomostu ok. </w:t>
      </w:r>
      <w:r w:rsidRPr="00AF317F">
        <w:rPr>
          <w:rFonts w:ascii="Verdana" w:hAnsi="Verdana"/>
          <w:sz w:val="18"/>
          <w:szCs w:val="18"/>
        </w:rPr>
        <w:t>223 m.kw. min. 210 m.kw.</w:t>
      </w:r>
      <w:r>
        <w:rPr>
          <w:rFonts w:ascii="Verdana" w:hAnsi="Verdana"/>
          <w:sz w:val="18"/>
          <w:szCs w:val="18"/>
        </w:rPr>
        <w:t xml:space="preserve"> – ostateczny wymiar pomostu musi być dopasowany do wybudowanej hali (aktualnie w budowie)</w:t>
      </w:r>
    </w:p>
    <w:p w14:paraId="00F595FB" w14:textId="77777777" w:rsidR="00635502" w:rsidRDefault="00635502" w:rsidP="00AF317F">
      <w:pPr>
        <w:pStyle w:val="Akapitzlist"/>
        <w:numPr>
          <w:ilvl w:val="0"/>
          <w:numId w:val="34"/>
        </w:numPr>
        <w:jc w:val="both"/>
        <w:rPr>
          <w:rFonts w:ascii="Verdana" w:hAnsi="Verdana"/>
          <w:sz w:val="18"/>
          <w:szCs w:val="18"/>
        </w:rPr>
      </w:pPr>
      <w:r>
        <w:rPr>
          <w:rFonts w:ascii="Verdana" w:hAnsi="Verdana"/>
          <w:sz w:val="18"/>
          <w:szCs w:val="18"/>
        </w:rPr>
        <w:t>Wysokość:</w:t>
      </w:r>
    </w:p>
    <w:p w14:paraId="68877C4C" w14:textId="77777777" w:rsidR="00635502" w:rsidRPr="00396DA8" w:rsidRDefault="00635502" w:rsidP="00635502">
      <w:pPr>
        <w:pStyle w:val="Akapitzlist"/>
        <w:ind w:left="1080"/>
        <w:jc w:val="both"/>
        <w:rPr>
          <w:rFonts w:ascii="Verdana" w:hAnsi="Verdana"/>
          <w:sz w:val="18"/>
          <w:szCs w:val="18"/>
        </w:rPr>
      </w:pPr>
      <w:r>
        <w:rPr>
          <w:rFonts w:ascii="Verdana" w:hAnsi="Verdana"/>
          <w:sz w:val="18"/>
          <w:szCs w:val="18"/>
        </w:rPr>
        <w:t>Pod konstrukcją pomostu:</w:t>
      </w:r>
    </w:p>
    <w:p w14:paraId="30B85FB4" w14:textId="77777777" w:rsidR="00635502" w:rsidRPr="00396DA8" w:rsidRDefault="00635502" w:rsidP="00635502">
      <w:pPr>
        <w:pStyle w:val="Akapitzlist"/>
        <w:ind w:left="1080"/>
        <w:jc w:val="both"/>
        <w:rPr>
          <w:rFonts w:ascii="Verdana" w:hAnsi="Verdana"/>
          <w:sz w:val="18"/>
          <w:szCs w:val="18"/>
        </w:rPr>
      </w:pPr>
      <w:r w:rsidRPr="00396DA8">
        <w:rPr>
          <w:rFonts w:ascii="Verdana" w:hAnsi="Verdana"/>
          <w:sz w:val="18"/>
          <w:szCs w:val="18"/>
        </w:rPr>
        <w:t xml:space="preserve">Poziom 0: </w:t>
      </w:r>
      <w:r>
        <w:rPr>
          <w:rFonts w:ascii="Verdana" w:hAnsi="Verdana"/>
          <w:sz w:val="18"/>
          <w:szCs w:val="18"/>
        </w:rPr>
        <w:t xml:space="preserve">min </w:t>
      </w:r>
      <w:r w:rsidRPr="00396DA8">
        <w:rPr>
          <w:rFonts w:ascii="Verdana" w:hAnsi="Verdana"/>
          <w:sz w:val="18"/>
          <w:szCs w:val="18"/>
        </w:rPr>
        <w:t>3500 mm</w:t>
      </w:r>
    </w:p>
    <w:p w14:paraId="2C3C5781" w14:textId="77777777" w:rsidR="00635502" w:rsidRDefault="00635502" w:rsidP="00635502">
      <w:pPr>
        <w:pStyle w:val="Akapitzlist"/>
        <w:ind w:left="1080"/>
        <w:jc w:val="both"/>
        <w:rPr>
          <w:rFonts w:ascii="Verdana" w:hAnsi="Verdana"/>
          <w:sz w:val="18"/>
          <w:szCs w:val="18"/>
        </w:rPr>
      </w:pPr>
      <w:r w:rsidRPr="00396DA8">
        <w:rPr>
          <w:rFonts w:ascii="Verdana" w:hAnsi="Verdana"/>
          <w:sz w:val="18"/>
          <w:szCs w:val="18"/>
        </w:rPr>
        <w:t>Poziom 1</w:t>
      </w:r>
      <w:r>
        <w:rPr>
          <w:rFonts w:ascii="Verdana" w:hAnsi="Verdana"/>
          <w:sz w:val="18"/>
          <w:szCs w:val="18"/>
        </w:rPr>
        <w:t>: min 3</w:t>
      </w:r>
      <w:r w:rsidRPr="00396DA8">
        <w:rPr>
          <w:rFonts w:ascii="Verdana" w:hAnsi="Verdana"/>
          <w:sz w:val="18"/>
          <w:szCs w:val="18"/>
        </w:rPr>
        <w:t>000 mm</w:t>
      </w:r>
    </w:p>
    <w:p w14:paraId="21F5C4E9" w14:textId="77777777" w:rsidR="00635502" w:rsidRPr="00396DA8" w:rsidRDefault="00635502" w:rsidP="00635502">
      <w:pPr>
        <w:pStyle w:val="Akapitzlist"/>
        <w:ind w:left="1080"/>
        <w:jc w:val="both"/>
        <w:rPr>
          <w:rFonts w:ascii="Verdana" w:hAnsi="Verdana"/>
          <w:sz w:val="18"/>
          <w:szCs w:val="18"/>
        </w:rPr>
      </w:pPr>
      <w:r>
        <w:rPr>
          <w:rFonts w:ascii="Verdana" w:hAnsi="Verdana"/>
          <w:sz w:val="18"/>
          <w:szCs w:val="18"/>
        </w:rPr>
        <w:t>Użytkowa:</w:t>
      </w:r>
    </w:p>
    <w:p w14:paraId="6C8FD856" w14:textId="77777777" w:rsidR="00635502" w:rsidRPr="00396DA8" w:rsidRDefault="00635502" w:rsidP="00635502">
      <w:pPr>
        <w:pStyle w:val="Akapitzlist"/>
        <w:ind w:left="1080"/>
        <w:jc w:val="both"/>
        <w:rPr>
          <w:rFonts w:ascii="Verdana" w:hAnsi="Verdana"/>
          <w:sz w:val="18"/>
          <w:szCs w:val="18"/>
        </w:rPr>
      </w:pPr>
      <w:r w:rsidRPr="00396DA8">
        <w:rPr>
          <w:rFonts w:ascii="Verdana" w:hAnsi="Verdana"/>
          <w:sz w:val="18"/>
          <w:szCs w:val="18"/>
        </w:rPr>
        <w:t>Poziom 1: 4000 mm</w:t>
      </w:r>
    </w:p>
    <w:p w14:paraId="656B5633" w14:textId="77777777" w:rsidR="00635502" w:rsidRDefault="00635502" w:rsidP="00635502">
      <w:pPr>
        <w:pStyle w:val="Akapitzlist"/>
        <w:ind w:left="1080"/>
        <w:jc w:val="both"/>
        <w:rPr>
          <w:rFonts w:ascii="Verdana" w:hAnsi="Verdana"/>
          <w:sz w:val="18"/>
          <w:szCs w:val="18"/>
        </w:rPr>
      </w:pPr>
      <w:r w:rsidRPr="00396DA8">
        <w:rPr>
          <w:rFonts w:ascii="Verdana" w:hAnsi="Verdana"/>
          <w:sz w:val="18"/>
          <w:szCs w:val="18"/>
        </w:rPr>
        <w:t>Poziom 2: 7500 mm</w:t>
      </w:r>
    </w:p>
    <w:p w14:paraId="61D6BF36" w14:textId="77777777" w:rsidR="00635502" w:rsidRDefault="00635502" w:rsidP="00635502">
      <w:pPr>
        <w:pStyle w:val="Akapitzlist"/>
        <w:ind w:left="1080"/>
        <w:jc w:val="both"/>
        <w:rPr>
          <w:rFonts w:ascii="Verdana" w:hAnsi="Verdana"/>
          <w:sz w:val="18"/>
          <w:szCs w:val="18"/>
        </w:rPr>
      </w:pPr>
      <w:r w:rsidRPr="00AF317F">
        <w:rPr>
          <w:rFonts w:ascii="Verdana" w:hAnsi="Verdana"/>
          <w:sz w:val="18"/>
          <w:szCs w:val="18"/>
        </w:rPr>
        <w:t>Dopuszczalne odchylenie od podanej wysokości użytkowej 200 mm</w:t>
      </w:r>
    </w:p>
    <w:p w14:paraId="06726EE9" w14:textId="77777777" w:rsidR="00635502" w:rsidRPr="00C04B50" w:rsidRDefault="00635502" w:rsidP="00AF317F">
      <w:pPr>
        <w:pStyle w:val="Akapitzlist"/>
        <w:numPr>
          <w:ilvl w:val="0"/>
          <w:numId w:val="34"/>
        </w:numPr>
        <w:jc w:val="both"/>
        <w:rPr>
          <w:rFonts w:ascii="Verdana" w:hAnsi="Verdana"/>
          <w:sz w:val="18"/>
          <w:szCs w:val="18"/>
        </w:rPr>
      </w:pPr>
      <w:r w:rsidRPr="00C04B50">
        <w:rPr>
          <w:rFonts w:ascii="Verdana" w:hAnsi="Verdana"/>
          <w:sz w:val="18"/>
          <w:szCs w:val="18"/>
        </w:rPr>
        <w:t>Nośność pomostu: 750 kg/m2 (przy założeniu obciążenia równomiernie rozłożonego)</w:t>
      </w:r>
    </w:p>
    <w:p w14:paraId="6F159085" w14:textId="77777777" w:rsidR="00635502" w:rsidRDefault="00635502" w:rsidP="00AF317F">
      <w:pPr>
        <w:pStyle w:val="Akapitzlist"/>
        <w:numPr>
          <w:ilvl w:val="0"/>
          <w:numId w:val="34"/>
        </w:numPr>
        <w:jc w:val="both"/>
        <w:rPr>
          <w:rFonts w:ascii="Verdana" w:hAnsi="Verdana"/>
          <w:sz w:val="18"/>
          <w:szCs w:val="18"/>
        </w:rPr>
      </w:pPr>
      <w:r w:rsidRPr="00C04B50">
        <w:rPr>
          <w:rFonts w:ascii="Verdana" w:hAnsi="Verdana"/>
          <w:sz w:val="18"/>
          <w:szCs w:val="18"/>
        </w:rPr>
        <w:t>Pokrycie pomostu: płyta wiórowa, niezapalna w klasie B wg normy PN:EN 13501-1</w:t>
      </w:r>
      <w:r>
        <w:rPr>
          <w:rFonts w:ascii="Verdana" w:hAnsi="Verdana"/>
          <w:sz w:val="18"/>
          <w:szCs w:val="18"/>
        </w:rPr>
        <w:t xml:space="preserve"> (lub równoważnej)</w:t>
      </w:r>
      <w:r w:rsidRPr="00C04B50">
        <w:rPr>
          <w:rFonts w:ascii="Verdana" w:hAnsi="Verdana"/>
          <w:sz w:val="18"/>
          <w:szCs w:val="18"/>
        </w:rPr>
        <w:t>, o gr 38 mm, góra laminowana antypoślizgowa, dół laminowany w kolorze białym</w:t>
      </w:r>
      <w:r>
        <w:rPr>
          <w:rFonts w:ascii="Verdana" w:hAnsi="Verdana"/>
          <w:sz w:val="18"/>
          <w:szCs w:val="18"/>
        </w:rPr>
        <w:t>.</w:t>
      </w:r>
    </w:p>
    <w:p w14:paraId="29564125" w14:textId="77777777" w:rsidR="00635502" w:rsidRPr="00C04B50" w:rsidRDefault="00635502" w:rsidP="00AF317F">
      <w:pPr>
        <w:pStyle w:val="Akapitzlist"/>
        <w:numPr>
          <w:ilvl w:val="0"/>
          <w:numId w:val="34"/>
        </w:numPr>
        <w:jc w:val="both"/>
        <w:rPr>
          <w:rFonts w:ascii="Verdana" w:hAnsi="Verdana"/>
          <w:sz w:val="18"/>
          <w:szCs w:val="18"/>
        </w:rPr>
      </w:pPr>
      <w:r>
        <w:rPr>
          <w:rFonts w:ascii="Verdana" w:hAnsi="Verdana"/>
          <w:sz w:val="18"/>
          <w:szCs w:val="18"/>
        </w:rPr>
        <w:t xml:space="preserve">Balustrady: </w:t>
      </w:r>
      <w:r w:rsidRPr="00C04B50">
        <w:rPr>
          <w:rFonts w:ascii="Verdana" w:hAnsi="Verdana"/>
          <w:sz w:val="18"/>
          <w:szCs w:val="18"/>
        </w:rPr>
        <w:t>~80 mb</w:t>
      </w:r>
    </w:p>
    <w:p w14:paraId="6D0DE19C" w14:textId="77777777" w:rsidR="00635502" w:rsidRPr="00C04B50" w:rsidRDefault="00635502" w:rsidP="00635502">
      <w:pPr>
        <w:pStyle w:val="Akapitzlist"/>
        <w:ind w:left="1080"/>
        <w:jc w:val="both"/>
        <w:rPr>
          <w:rFonts w:ascii="Verdana" w:hAnsi="Verdana"/>
          <w:sz w:val="18"/>
          <w:szCs w:val="18"/>
        </w:rPr>
      </w:pPr>
      <w:r w:rsidRPr="00C04B50">
        <w:rPr>
          <w:rFonts w:ascii="Verdana" w:hAnsi="Verdana"/>
          <w:sz w:val="18"/>
          <w:szCs w:val="18"/>
        </w:rPr>
        <w:t>Balustrada o wysokości 1100 mm i wyposażona w poręcz, poprzeczkę, krawężnik</w:t>
      </w:r>
      <w:r>
        <w:rPr>
          <w:rFonts w:ascii="Verdana" w:hAnsi="Verdana"/>
          <w:sz w:val="18"/>
          <w:szCs w:val="18"/>
        </w:rPr>
        <w:t xml:space="preserve"> </w:t>
      </w:r>
      <w:r w:rsidRPr="00C04B50">
        <w:rPr>
          <w:rFonts w:ascii="Verdana" w:hAnsi="Verdana"/>
          <w:sz w:val="18"/>
          <w:szCs w:val="18"/>
        </w:rPr>
        <w:t>zgodna z wymogami ROZPORZĄDZENIA MINISTRA PRACY I POLITYKI</w:t>
      </w:r>
      <w:r>
        <w:rPr>
          <w:rFonts w:ascii="Verdana" w:hAnsi="Verdana"/>
          <w:sz w:val="18"/>
          <w:szCs w:val="18"/>
        </w:rPr>
        <w:t xml:space="preserve"> </w:t>
      </w:r>
      <w:r w:rsidRPr="00C04B50">
        <w:rPr>
          <w:rFonts w:ascii="Verdana" w:hAnsi="Verdana"/>
          <w:sz w:val="18"/>
          <w:szCs w:val="18"/>
        </w:rPr>
        <w:t>SOCJALNEJ z dnia 26 września 1997 r. w sprawie ogólnych przepisów</w:t>
      </w:r>
      <w:r>
        <w:rPr>
          <w:rFonts w:ascii="Verdana" w:hAnsi="Verdana"/>
          <w:sz w:val="18"/>
          <w:szCs w:val="18"/>
        </w:rPr>
        <w:t xml:space="preserve"> </w:t>
      </w:r>
      <w:r w:rsidRPr="00C04B50">
        <w:rPr>
          <w:rFonts w:ascii="Verdana" w:hAnsi="Verdana"/>
          <w:sz w:val="18"/>
          <w:szCs w:val="18"/>
        </w:rPr>
        <w:t>bezpieczeństwa i higieny pracy. Dz.U.03.169.1650, § 106. 1</w:t>
      </w:r>
    </w:p>
    <w:p w14:paraId="48950E37" w14:textId="77777777" w:rsidR="00635502" w:rsidRDefault="00635502" w:rsidP="00AF317F">
      <w:pPr>
        <w:pStyle w:val="Akapitzlist"/>
        <w:numPr>
          <w:ilvl w:val="0"/>
          <w:numId w:val="34"/>
        </w:numPr>
        <w:jc w:val="both"/>
        <w:rPr>
          <w:rFonts w:ascii="Verdana" w:hAnsi="Verdana"/>
          <w:sz w:val="18"/>
          <w:szCs w:val="18"/>
        </w:rPr>
      </w:pPr>
      <w:r>
        <w:rPr>
          <w:rFonts w:ascii="Verdana" w:hAnsi="Verdana"/>
          <w:sz w:val="18"/>
          <w:szCs w:val="18"/>
        </w:rPr>
        <w:t xml:space="preserve">Bramka załadowcza: </w:t>
      </w:r>
      <w:r w:rsidRPr="00C04B50">
        <w:rPr>
          <w:rFonts w:ascii="Verdana" w:hAnsi="Verdana"/>
          <w:sz w:val="18"/>
          <w:szCs w:val="18"/>
        </w:rPr>
        <w:t>przesuwna o szerokości: 2500 mm, 2 szt.</w:t>
      </w:r>
    </w:p>
    <w:p w14:paraId="194F273A" w14:textId="77777777" w:rsidR="00635502" w:rsidRDefault="00635502" w:rsidP="00AF317F">
      <w:pPr>
        <w:pStyle w:val="Akapitzlist"/>
        <w:numPr>
          <w:ilvl w:val="0"/>
          <w:numId w:val="34"/>
        </w:numPr>
        <w:jc w:val="both"/>
        <w:rPr>
          <w:rFonts w:ascii="Verdana" w:hAnsi="Verdana"/>
          <w:sz w:val="18"/>
          <w:szCs w:val="18"/>
        </w:rPr>
      </w:pPr>
      <w:r>
        <w:rPr>
          <w:rFonts w:ascii="Verdana" w:hAnsi="Verdana"/>
          <w:sz w:val="18"/>
          <w:szCs w:val="18"/>
        </w:rPr>
        <w:t>Schody:</w:t>
      </w:r>
    </w:p>
    <w:p w14:paraId="0CA0AE58" w14:textId="77777777" w:rsidR="00635502" w:rsidRPr="00C04B50" w:rsidRDefault="00635502" w:rsidP="00635502">
      <w:pPr>
        <w:pStyle w:val="Akapitzlist"/>
        <w:ind w:left="1080"/>
        <w:jc w:val="both"/>
        <w:rPr>
          <w:rFonts w:ascii="Verdana" w:hAnsi="Verdana"/>
          <w:sz w:val="18"/>
          <w:szCs w:val="18"/>
        </w:rPr>
      </w:pPr>
      <w:r w:rsidRPr="00C04B50">
        <w:rPr>
          <w:rFonts w:ascii="Verdana" w:hAnsi="Verdana"/>
          <w:sz w:val="18"/>
          <w:szCs w:val="18"/>
        </w:rPr>
        <w:t>dwubiegowe o szerokości biegu: 1200 mm, 1 szt.</w:t>
      </w:r>
    </w:p>
    <w:p w14:paraId="0B4D2A62" w14:textId="77777777" w:rsidR="00635502" w:rsidRPr="00C04B50" w:rsidRDefault="00635502" w:rsidP="00635502">
      <w:pPr>
        <w:pStyle w:val="Akapitzlist"/>
        <w:ind w:left="1080"/>
        <w:jc w:val="both"/>
        <w:rPr>
          <w:rFonts w:ascii="Verdana" w:hAnsi="Verdana"/>
          <w:sz w:val="18"/>
          <w:szCs w:val="18"/>
        </w:rPr>
      </w:pPr>
      <w:r w:rsidRPr="00C04B50">
        <w:rPr>
          <w:rFonts w:ascii="Verdana" w:hAnsi="Verdana"/>
          <w:sz w:val="18"/>
          <w:szCs w:val="18"/>
        </w:rPr>
        <w:t>jednobiegowe o szerokości biegu: 1200 mm, 1 szt.</w:t>
      </w:r>
    </w:p>
    <w:p w14:paraId="2A5F9EDC" w14:textId="77777777" w:rsidR="00635502" w:rsidRPr="00C04B50" w:rsidRDefault="00635502" w:rsidP="00635502">
      <w:pPr>
        <w:pStyle w:val="Akapitzlist"/>
        <w:ind w:left="1080"/>
        <w:jc w:val="both"/>
        <w:rPr>
          <w:rFonts w:ascii="Verdana" w:hAnsi="Verdana"/>
          <w:sz w:val="18"/>
          <w:szCs w:val="18"/>
        </w:rPr>
      </w:pPr>
      <w:r w:rsidRPr="00C04B50">
        <w:rPr>
          <w:rFonts w:ascii="Verdana" w:hAnsi="Verdana"/>
          <w:sz w:val="18"/>
          <w:szCs w:val="18"/>
        </w:rPr>
        <w:t>schody wyposażone są w poręcze po obu stronach, stopnie antypoślizgowe</w:t>
      </w:r>
    </w:p>
    <w:p w14:paraId="315E2CAC" w14:textId="77777777" w:rsidR="00635502" w:rsidRDefault="00635502" w:rsidP="00635502">
      <w:pPr>
        <w:pStyle w:val="Akapitzlist"/>
        <w:ind w:left="1080"/>
        <w:jc w:val="both"/>
        <w:rPr>
          <w:rFonts w:ascii="Verdana" w:hAnsi="Verdana"/>
          <w:sz w:val="18"/>
          <w:szCs w:val="18"/>
        </w:rPr>
      </w:pPr>
      <w:r w:rsidRPr="00C04B50">
        <w:rPr>
          <w:rFonts w:ascii="Verdana" w:hAnsi="Verdana"/>
          <w:sz w:val="18"/>
          <w:szCs w:val="18"/>
        </w:rPr>
        <w:t>ocynkowane, nachylenie schodów 45°.</w:t>
      </w:r>
    </w:p>
    <w:p w14:paraId="04E498A8" w14:textId="77777777" w:rsidR="00635502" w:rsidRDefault="00635502" w:rsidP="00AF317F">
      <w:pPr>
        <w:pStyle w:val="Akapitzlist"/>
        <w:numPr>
          <w:ilvl w:val="0"/>
          <w:numId w:val="34"/>
        </w:numPr>
        <w:jc w:val="both"/>
        <w:rPr>
          <w:rFonts w:ascii="Verdana" w:hAnsi="Verdana"/>
          <w:sz w:val="18"/>
          <w:szCs w:val="18"/>
        </w:rPr>
      </w:pPr>
      <w:r>
        <w:rPr>
          <w:rFonts w:ascii="Verdana" w:hAnsi="Verdana"/>
          <w:sz w:val="18"/>
          <w:szCs w:val="18"/>
        </w:rPr>
        <w:t xml:space="preserve">Powłoki i kolory: </w:t>
      </w:r>
    </w:p>
    <w:p w14:paraId="50C11429" w14:textId="77777777" w:rsidR="00635502" w:rsidRPr="00C04B50" w:rsidRDefault="00635502" w:rsidP="00635502">
      <w:pPr>
        <w:pStyle w:val="Akapitzlist"/>
        <w:ind w:left="1080"/>
        <w:jc w:val="both"/>
        <w:rPr>
          <w:rFonts w:ascii="Verdana" w:hAnsi="Verdana"/>
          <w:sz w:val="18"/>
          <w:szCs w:val="18"/>
        </w:rPr>
      </w:pPr>
      <w:r w:rsidRPr="00C04B50">
        <w:rPr>
          <w:rFonts w:ascii="Verdana" w:hAnsi="Verdana"/>
          <w:sz w:val="18"/>
          <w:szCs w:val="18"/>
        </w:rPr>
        <w:t>schody, barierki malowane proszkowo,</w:t>
      </w:r>
    </w:p>
    <w:p w14:paraId="1A2F4C67" w14:textId="77777777" w:rsidR="00635502" w:rsidRPr="00C04B50" w:rsidRDefault="00635502" w:rsidP="00635502">
      <w:pPr>
        <w:pStyle w:val="Akapitzlist"/>
        <w:ind w:left="1080"/>
        <w:jc w:val="both"/>
        <w:rPr>
          <w:rFonts w:ascii="Verdana" w:hAnsi="Verdana"/>
          <w:sz w:val="18"/>
          <w:szCs w:val="18"/>
        </w:rPr>
      </w:pPr>
      <w:r w:rsidRPr="00C04B50">
        <w:rPr>
          <w:rFonts w:ascii="Verdana" w:hAnsi="Verdana"/>
          <w:sz w:val="18"/>
          <w:szCs w:val="18"/>
        </w:rPr>
        <w:t>elementy z profili hutniczych malowane na mokro</w:t>
      </w:r>
    </w:p>
    <w:p w14:paraId="2392C74A" w14:textId="77777777" w:rsidR="00635502" w:rsidRDefault="00635502" w:rsidP="00635502">
      <w:pPr>
        <w:pStyle w:val="Akapitzlist"/>
        <w:ind w:left="1080"/>
        <w:jc w:val="both"/>
        <w:rPr>
          <w:rFonts w:ascii="Verdana" w:hAnsi="Verdana"/>
          <w:sz w:val="18"/>
          <w:szCs w:val="18"/>
        </w:rPr>
      </w:pPr>
      <w:r>
        <w:rPr>
          <w:rFonts w:ascii="Verdana" w:hAnsi="Verdana"/>
          <w:sz w:val="18"/>
          <w:szCs w:val="18"/>
        </w:rPr>
        <w:t>kolor do uzgodnienia z Zamawiającym na etapie realizacji zamówienia</w:t>
      </w:r>
    </w:p>
    <w:p w14:paraId="05E79FFB" w14:textId="5DE700FA" w:rsidR="00EF3CCE" w:rsidRDefault="00635502" w:rsidP="00AF317F">
      <w:pPr>
        <w:suppressAutoHyphens/>
        <w:spacing w:after="0" w:line="240" w:lineRule="auto"/>
        <w:ind w:left="1134"/>
        <w:jc w:val="both"/>
        <w:rPr>
          <w:rFonts w:ascii="Verdana" w:eastAsia="Times New Roman" w:hAnsi="Verdana" w:cs="Arial"/>
          <w:b/>
          <w:sz w:val="18"/>
          <w:szCs w:val="18"/>
          <w:lang w:eastAsia="pl-PL"/>
        </w:rPr>
      </w:pPr>
      <w:r w:rsidRPr="00C04B50">
        <w:rPr>
          <w:rFonts w:ascii="Verdana" w:hAnsi="Verdana"/>
          <w:sz w:val="18"/>
          <w:szCs w:val="18"/>
        </w:rPr>
        <w:lastRenderedPageBreak/>
        <w:t xml:space="preserve">stopnie schodów, belki nośne, zastrzały </w:t>
      </w:r>
      <w:r>
        <w:rPr>
          <w:rFonts w:ascii="Verdana" w:hAnsi="Verdana"/>
          <w:sz w:val="18"/>
          <w:szCs w:val="18"/>
        </w:rPr>
        <w:t>–</w:t>
      </w:r>
      <w:r w:rsidRPr="00C04B50">
        <w:rPr>
          <w:rFonts w:ascii="Verdana" w:hAnsi="Verdana"/>
          <w:sz w:val="18"/>
          <w:szCs w:val="18"/>
        </w:rPr>
        <w:t xml:space="preserve"> ocynkowane</w:t>
      </w:r>
    </w:p>
    <w:p w14:paraId="368C6316" w14:textId="42C22107" w:rsidR="00EF3CCE" w:rsidRDefault="00EF3CCE" w:rsidP="003E7D1B">
      <w:pPr>
        <w:suppressAutoHyphens/>
        <w:spacing w:after="0" w:line="240" w:lineRule="auto"/>
        <w:jc w:val="both"/>
        <w:rPr>
          <w:rFonts w:ascii="Verdana" w:eastAsia="Times New Roman" w:hAnsi="Verdana" w:cs="Arial"/>
          <w:b/>
          <w:sz w:val="18"/>
          <w:szCs w:val="18"/>
          <w:lang w:eastAsia="pl-PL"/>
        </w:rPr>
      </w:pPr>
    </w:p>
    <w:p w14:paraId="2C79E1CF" w14:textId="77777777" w:rsidR="00EF3CCE" w:rsidRDefault="00EF3CCE" w:rsidP="003E7D1B">
      <w:pPr>
        <w:suppressAutoHyphens/>
        <w:spacing w:after="0" w:line="240" w:lineRule="auto"/>
        <w:jc w:val="both"/>
        <w:rPr>
          <w:rFonts w:ascii="Verdana" w:eastAsia="Times New Roman" w:hAnsi="Verdana" w:cs="Arial"/>
          <w:b/>
          <w:sz w:val="18"/>
          <w:szCs w:val="18"/>
          <w:lang w:eastAsia="pl-PL"/>
        </w:rPr>
      </w:pPr>
    </w:p>
    <w:p w14:paraId="59976470" w14:textId="77777777" w:rsidR="008D432B" w:rsidRPr="00342432" w:rsidRDefault="008D432B" w:rsidP="008D432B">
      <w:pPr>
        <w:spacing w:after="60"/>
        <w:jc w:val="both"/>
        <w:rPr>
          <w:rFonts w:ascii="Verdana" w:hAnsi="Verdana"/>
          <w:sz w:val="18"/>
          <w:szCs w:val="18"/>
          <w:lang w:bidi="en-US"/>
        </w:rPr>
      </w:pPr>
      <w:r w:rsidRPr="00342432">
        <w:rPr>
          <w:rFonts w:ascii="Verdana" w:hAnsi="Verdana"/>
          <w:b/>
          <w:sz w:val="18"/>
          <w:szCs w:val="18"/>
          <w:lang w:bidi="en-US"/>
        </w:rPr>
        <w:t>Oświadczamy, że złożona oferta</w:t>
      </w:r>
    </w:p>
    <w:p w14:paraId="1FF4F21C" w14:textId="77777777" w:rsidR="008D432B" w:rsidRPr="00342432" w:rsidRDefault="008D432B" w:rsidP="008D432B">
      <w:pPr>
        <w:spacing w:before="60" w:line="276" w:lineRule="auto"/>
        <w:ind w:left="426" w:hanging="426"/>
        <w:jc w:val="both"/>
        <w:rPr>
          <w:rFonts w:ascii="Verdana" w:hAnsi="Verdana"/>
          <w:sz w:val="18"/>
          <w:szCs w:val="18"/>
        </w:rPr>
      </w:pPr>
      <w:r w:rsidRPr="00342432">
        <w:rPr>
          <w:rFonts w:ascii="Verdana" w:hAnsi="Verdana"/>
          <w:b/>
          <w:szCs w:val="18"/>
        </w:rPr>
        <w:fldChar w:fldCharType="begin">
          <w:ffData>
            <w:name w:val=""/>
            <w:enabled/>
            <w:calcOnExit w:val="0"/>
            <w:checkBox>
              <w:size w:val="20"/>
              <w:default w:val="0"/>
            </w:checkBox>
          </w:ffData>
        </w:fldChar>
      </w:r>
      <w:r w:rsidRPr="00342432">
        <w:rPr>
          <w:rFonts w:ascii="Verdana" w:hAnsi="Verdana"/>
          <w:b/>
          <w:szCs w:val="18"/>
        </w:rPr>
        <w:instrText xml:space="preserve"> FORMCHECKBOX </w:instrText>
      </w:r>
      <w:r w:rsidR="005A1F6B">
        <w:rPr>
          <w:rFonts w:ascii="Verdana" w:hAnsi="Verdana"/>
          <w:b/>
          <w:szCs w:val="18"/>
        </w:rPr>
      </w:r>
      <w:r w:rsidR="005A1F6B">
        <w:rPr>
          <w:rFonts w:ascii="Verdana" w:hAnsi="Verdana"/>
          <w:b/>
          <w:szCs w:val="18"/>
        </w:rPr>
        <w:fldChar w:fldCharType="separate"/>
      </w:r>
      <w:r w:rsidRPr="00342432">
        <w:rPr>
          <w:rFonts w:ascii="Verdana" w:hAnsi="Verdana"/>
          <w:b/>
          <w:szCs w:val="18"/>
        </w:rPr>
        <w:fldChar w:fldCharType="end"/>
      </w:r>
      <w:r w:rsidRPr="00342432">
        <w:rPr>
          <w:rFonts w:ascii="Verdana" w:hAnsi="Verdana"/>
          <w:b/>
          <w:sz w:val="18"/>
          <w:szCs w:val="18"/>
        </w:rPr>
        <w:t xml:space="preserve"> </w:t>
      </w:r>
      <w:r w:rsidRPr="00342432">
        <w:rPr>
          <w:rFonts w:ascii="Verdana" w:hAnsi="Verdana"/>
          <w:b/>
          <w:bCs/>
          <w:sz w:val="18"/>
          <w:szCs w:val="18"/>
        </w:rPr>
        <w:t>nie</w:t>
      </w:r>
      <w:r w:rsidRPr="00342432">
        <w:rPr>
          <w:rFonts w:ascii="Verdana" w:hAnsi="Verdana"/>
          <w:b/>
          <w:sz w:val="18"/>
          <w:szCs w:val="18"/>
        </w:rPr>
        <w:t xml:space="preserve"> prowadzi</w:t>
      </w:r>
      <w:r w:rsidRPr="00342432">
        <w:rPr>
          <w:rFonts w:ascii="Verdana" w:hAnsi="Verdana"/>
          <w:sz w:val="18"/>
          <w:szCs w:val="18"/>
        </w:rPr>
        <w:t xml:space="preserve"> do powstania u zamawiającego obowiązku podatkowego zgodnie z przepisami o podatku od towarów i usług;</w:t>
      </w:r>
    </w:p>
    <w:p w14:paraId="12F8D259" w14:textId="56F4E39C" w:rsidR="008D432B" w:rsidRDefault="008D432B" w:rsidP="008D432B">
      <w:pPr>
        <w:spacing w:before="60" w:after="60" w:line="276" w:lineRule="auto"/>
        <w:ind w:left="426" w:hanging="426"/>
        <w:jc w:val="both"/>
        <w:rPr>
          <w:rFonts w:ascii="Verdana" w:hAnsi="Verdana"/>
          <w:sz w:val="18"/>
          <w:szCs w:val="18"/>
        </w:rPr>
      </w:pPr>
      <w:r w:rsidRPr="00342432">
        <w:rPr>
          <w:rFonts w:ascii="Verdana" w:hAnsi="Verdana"/>
          <w:b/>
          <w:szCs w:val="18"/>
        </w:rPr>
        <w:fldChar w:fldCharType="begin">
          <w:ffData>
            <w:name w:val=""/>
            <w:enabled/>
            <w:calcOnExit w:val="0"/>
            <w:checkBox>
              <w:size w:val="20"/>
              <w:default w:val="0"/>
            </w:checkBox>
          </w:ffData>
        </w:fldChar>
      </w:r>
      <w:r w:rsidRPr="00342432">
        <w:rPr>
          <w:rFonts w:ascii="Verdana" w:hAnsi="Verdana"/>
          <w:b/>
          <w:szCs w:val="18"/>
        </w:rPr>
        <w:instrText xml:space="preserve"> FORMCHECKBOX </w:instrText>
      </w:r>
      <w:r w:rsidR="005A1F6B">
        <w:rPr>
          <w:rFonts w:ascii="Verdana" w:hAnsi="Verdana"/>
          <w:b/>
          <w:szCs w:val="18"/>
        </w:rPr>
      </w:r>
      <w:r w:rsidR="005A1F6B">
        <w:rPr>
          <w:rFonts w:ascii="Verdana" w:hAnsi="Verdana"/>
          <w:b/>
          <w:szCs w:val="18"/>
        </w:rPr>
        <w:fldChar w:fldCharType="separate"/>
      </w:r>
      <w:r w:rsidRPr="00342432">
        <w:rPr>
          <w:rFonts w:ascii="Verdana" w:hAnsi="Verdana"/>
          <w:b/>
          <w:szCs w:val="18"/>
        </w:rPr>
        <w:fldChar w:fldCharType="end"/>
      </w:r>
      <w:r w:rsidRPr="00342432">
        <w:rPr>
          <w:rFonts w:ascii="Verdana" w:hAnsi="Verdana"/>
          <w:b/>
          <w:sz w:val="18"/>
          <w:szCs w:val="18"/>
        </w:rPr>
        <w:t xml:space="preserve"> </w:t>
      </w:r>
      <w:r>
        <w:rPr>
          <w:rFonts w:ascii="Verdana" w:hAnsi="Verdana"/>
          <w:b/>
          <w:sz w:val="18"/>
          <w:szCs w:val="18"/>
        </w:rPr>
        <w:tab/>
      </w:r>
      <w:r w:rsidRPr="00342432">
        <w:rPr>
          <w:rFonts w:ascii="Verdana" w:hAnsi="Verdana"/>
          <w:b/>
          <w:sz w:val="18"/>
          <w:szCs w:val="18"/>
        </w:rPr>
        <w:t>prowadzi</w:t>
      </w:r>
      <w:r w:rsidRPr="00342432">
        <w:rPr>
          <w:rFonts w:ascii="Verdana" w:hAnsi="Verdana"/>
          <w:sz w:val="18"/>
          <w:szCs w:val="18"/>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p w14:paraId="0BCCBBB4" w14:textId="77777777" w:rsidR="006F2661" w:rsidRPr="00342432" w:rsidRDefault="006F2661" w:rsidP="008D432B">
      <w:pPr>
        <w:spacing w:before="60" w:after="60" w:line="276" w:lineRule="auto"/>
        <w:ind w:left="426" w:hanging="426"/>
        <w:jc w:val="both"/>
        <w:rPr>
          <w:rFonts w:ascii="Verdana" w:hAnsi="Verdana"/>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526"/>
        <w:gridCol w:w="3438"/>
      </w:tblGrid>
      <w:tr w:rsidR="008D432B" w:rsidRPr="00342432" w14:paraId="7F62C85F" w14:textId="77777777" w:rsidTr="004174D5">
        <w:tc>
          <w:tcPr>
            <w:tcW w:w="567" w:type="dxa"/>
            <w:shd w:val="clear" w:color="auto" w:fill="D9D9D9"/>
          </w:tcPr>
          <w:p w14:paraId="6EAA6051" w14:textId="77777777" w:rsidR="008D432B" w:rsidRPr="00342432" w:rsidRDefault="008D432B" w:rsidP="004174D5">
            <w:pPr>
              <w:spacing w:before="60" w:after="60" w:line="276" w:lineRule="auto"/>
              <w:rPr>
                <w:rFonts w:ascii="Verdana" w:hAnsi="Verdana"/>
                <w:sz w:val="18"/>
                <w:lang w:val="en-US" w:bidi="en-US"/>
              </w:rPr>
            </w:pPr>
            <w:r w:rsidRPr="00342432">
              <w:rPr>
                <w:rFonts w:ascii="Verdana" w:hAnsi="Verdana"/>
                <w:sz w:val="18"/>
                <w:lang w:val="en-US" w:bidi="en-US"/>
              </w:rPr>
              <w:t>Lp.</w:t>
            </w:r>
          </w:p>
        </w:tc>
        <w:tc>
          <w:tcPr>
            <w:tcW w:w="4677" w:type="dxa"/>
            <w:shd w:val="clear" w:color="auto" w:fill="D9D9D9"/>
          </w:tcPr>
          <w:p w14:paraId="193E0847" w14:textId="77777777" w:rsidR="008D432B" w:rsidRPr="00342432" w:rsidRDefault="008D432B" w:rsidP="004174D5">
            <w:pPr>
              <w:spacing w:before="60" w:after="60" w:line="276" w:lineRule="auto"/>
              <w:rPr>
                <w:rFonts w:ascii="Verdana" w:hAnsi="Verdana"/>
                <w:sz w:val="18"/>
                <w:lang w:bidi="en-US"/>
              </w:rPr>
            </w:pPr>
            <w:r w:rsidRPr="00342432">
              <w:rPr>
                <w:rFonts w:ascii="Verdana" w:hAnsi="Verdana"/>
                <w:sz w:val="18"/>
                <w:lang w:bidi="en-US"/>
              </w:rPr>
              <w:t>Nazwa (rodzaj) towaru</w:t>
            </w:r>
            <w:r>
              <w:rPr>
                <w:rFonts w:ascii="Verdana" w:hAnsi="Verdana"/>
                <w:sz w:val="18"/>
                <w:lang w:bidi="en-US"/>
              </w:rPr>
              <w:t>, dostawy</w:t>
            </w:r>
            <w:r w:rsidRPr="00342432">
              <w:rPr>
                <w:rFonts w:ascii="Verdana" w:hAnsi="Verdana"/>
                <w:sz w:val="18"/>
                <w:lang w:bidi="en-US"/>
              </w:rPr>
              <w:t xml:space="preserve"> lub usługi</w:t>
            </w:r>
          </w:p>
        </w:tc>
        <w:tc>
          <w:tcPr>
            <w:tcW w:w="3544" w:type="dxa"/>
            <w:shd w:val="clear" w:color="auto" w:fill="D9D9D9"/>
          </w:tcPr>
          <w:p w14:paraId="7BD04137" w14:textId="77777777" w:rsidR="008D432B" w:rsidRPr="00342432" w:rsidRDefault="008D432B" w:rsidP="004174D5">
            <w:pPr>
              <w:spacing w:before="60" w:after="60" w:line="276" w:lineRule="auto"/>
              <w:rPr>
                <w:rFonts w:ascii="Verdana" w:hAnsi="Verdana"/>
                <w:sz w:val="18"/>
                <w:lang w:val="en-US" w:bidi="en-US"/>
              </w:rPr>
            </w:pPr>
            <w:r w:rsidRPr="00342432">
              <w:rPr>
                <w:rFonts w:ascii="Verdana" w:hAnsi="Verdana"/>
                <w:sz w:val="18"/>
                <w:lang w:val="en-US" w:bidi="en-US"/>
              </w:rPr>
              <w:t>Wartość bez kwoty podatku</w:t>
            </w:r>
          </w:p>
        </w:tc>
      </w:tr>
      <w:tr w:rsidR="008D432B" w:rsidRPr="00342432" w14:paraId="3A2C6958" w14:textId="77777777" w:rsidTr="004174D5">
        <w:tc>
          <w:tcPr>
            <w:tcW w:w="567" w:type="dxa"/>
            <w:shd w:val="clear" w:color="auto" w:fill="auto"/>
          </w:tcPr>
          <w:p w14:paraId="0BADEC36" w14:textId="77777777" w:rsidR="008D432B" w:rsidRPr="00342432" w:rsidRDefault="008D432B" w:rsidP="004174D5">
            <w:pPr>
              <w:spacing w:line="276" w:lineRule="auto"/>
              <w:rPr>
                <w:rFonts w:ascii="Verdana" w:hAnsi="Verdana"/>
                <w:lang w:val="en-US" w:bidi="en-US"/>
              </w:rPr>
            </w:pPr>
          </w:p>
        </w:tc>
        <w:tc>
          <w:tcPr>
            <w:tcW w:w="4677" w:type="dxa"/>
            <w:shd w:val="clear" w:color="auto" w:fill="auto"/>
          </w:tcPr>
          <w:p w14:paraId="2A4B854C" w14:textId="77777777" w:rsidR="008D432B" w:rsidRPr="00342432" w:rsidRDefault="008D432B" w:rsidP="004174D5">
            <w:pPr>
              <w:spacing w:line="276" w:lineRule="auto"/>
              <w:rPr>
                <w:rFonts w:ascii="Verdana" w:hAnsi="Verdana"/>
                <w:lang w:val="en-US" w:bidi="en-US"/>
              </w:rPr>
            </w:pPr>
          </w:p>
        </w:tc>
        <w:tc>
          <w:tcPr>
            <w:tcW w:w="3544" w:type="dxa"/>
            <w:shd w:val="clear" w:color="auto" w:fill="auto"/>
          </w:tcPr>
          <w:p w14:paraId="2E45787F" w14:textId="77777777" w:rsidR="008D432B" w:rsidRPr="00342432" w:rsidRDefault="008D432B" w:rsidP="004174D5">
            <w:pPr>
              <w:spacing w:line="276" w:lineRule="auto"/>
              <w:rPr>
                <w:rFonts w:ascii="Verdana" w:hAnsi="Verdana"/>
                <w:lang w:val="en-US" w:bidi="en-US"/>
              </w:rPr>
            </w:pPr>
          </w:p>
        </w:tc>
      </w:tr>
      <w:tr w:rsidR="008D432B" w:rsidRPr="00342432" w14:paraId="707CB5E1" w14:textId="77777777" w:rsidTr="004174D5">
        <w:tc>
          <w:tcPr>
            <w:tcW w:w="567" w:type="dxa"/>
            <w:shd w:val="clear" w:color="auto" w:fill="auto"/>
          </w:tcPr>
          <w:p w14:paraId="54D21A34" w14:textId="77777777" w:rsidR="008D432B" w:rsidRPr="00342432" w:rsidRDefault="008D432B" w:rsidP="004174D5">
            <w:pPr>
              <w:spacing w:line="276" w:lineRule="auto"/>
              <w:rPr>
                <w:rFonts w:ascii="Verdana" w:hAnsi="Verdana"/>
                <w:lang w:val="en-US" w:bidi="en-US"/>
              </w:rPr>
            </w:pPr>
          </w:p>
        </w:tc>
        <w:tc>
          <w:tcPr>
            <w:tcW w:w="4677" w:type="dxa"/>
            <w:shd w:val="clear" w:color="auto" w:fill="auto"/>
          </w:tcPr>
          <w:p w14:paraId="1B441070" w14:textId="77777777" w:rsidR="008D432B" w:rsidRPr="00342432" w:rsidRDefault="008D432B" w:rsidP="004174D5">
            <w:pPr>
              <w:spacing w:line="276" w:lineRule="auto"/>
              <w:rPr>
                <w:rFonts w:ascii="Verdana" w:hAnsi="Verdana"/>
                <w:lang w:val="en-US" w:bidi="en-US"/>
              </w:rPr>
            </w:pPr>
          </w:p>
        </w:tc>
        <w:tc>
          <w:tcPr>
            <w:tcW w:w="3544" w:type="dxa"/>
            <w:shd w:val="clear" w:color="auto" w:fill="auto"/>
          </w:tcPr>
          <w:p w14:paraId="1D376079" w14:textId="77777777" w:rsidR="008D432B" w:rsidRPr="00342432" w:rsidRDefault="008D432B" w:rsidP="004174D5">
            <w:pPr>
              <w:spacing w:line="276" w:lineRule="auto"/>
              <w:rPr>
                <w:rFonts w:ascii="Verdana" w:hAnsi="Verdana"/>
                <w:lang w:val="en-US" w:bidi="en-US"/>
              </w:rPr>
            </w:pPr>
          </w:p>
        </w:tc>
      </w:tr>
    </w:tbl>
    <w:p w14:paraId="7B5A7438" w14:textId="77777777" w:rsidR="008D432B" w:rsidRDefault="008D432B" w:rsidP="008D432B">
      <w:pPr>
        <w:spacing w:after="60"/>
        <w:jc w:val="both"/>
        <w:rPr>
          <w:rFonts w:ascii="Verdana" w:hAnsi="Verdana"/>
          <w:b/>
          <w:sz w:val="18"/>
          <w:szCs w:val="18"/>
          <w:lang w:bidi="en-US"/>
        </w:rPr>
      </w:pPr>
    </w:p>
    <w:p w14:paraId="58296F5E" w14:textId="77777777" w:rsidR="008D432B" w:rsidRDefault="008D432B" w:rsidP="008D432B">
      <w:pPr>
        <w:spacing w:after="60"/>
        <w:jc w:val="both"/>
        <w:rPr>
          <w:rFonts w:ascii="Verdana" w:hAnsi="Verdana"/>
          <w:b/>
          <w:sz w:val="18"/>
          <w:szCs w:val="18"/>
          <w:lang w:bidi="en-US"/>
        </w:rPr>
      </w:pPr>
      <w:r>
        <w:rPr>
          <w:rFonts w:ascii="Verdana" w:hAnsi="Verdana"/>
          <w:b/>
          <w:sz w:val="18"/>
          <w:szCs w:val="18"/>
          <w:lang w:bidi="en-US"/>
        </w:rPr>
        <w:t>Oświadczamy, że:</w:t>
      </w:r>
    </w:p>
    <w:p w14:paraId="48A2600F" w14:textId="77777777" w:rsidR="008D432B" w:rsidRPr="0019708A" w:rsidRDefault="008D432B" w:rsidP="008D432B">
      <w:pPr>
        <w:tabs>
          <w:tab w:val="left" w:pos="993"/>
        </w:tabs>
        <w:spacing w:before="60" w:line="276" w:lineRule="auto"/>
        <w:ind w:left="426" w:hanging="426"/>
        <w:jc w:val="both"/>
        <w:rPr>
          <w:rFonts w:ascii="Verdana" w:hAnsi="Verdana"/>
          <w:bCs/>
          <w:sz w:val="18"/>
          <w:szCs w:val="18"/>
        </w:rPr>
      </w:pPr>
      <w:r w:rsidRPr="0019708A">
        <w:rPr>
          <w:rFonts w:ascii="Verdana" w:hAnsi="Verdana"/>
          <w:b/>
          <w:szCs w:val="18"/>
        </w:rPr>
        <w:fldChar w:fldCharType="begin">
          <w:ffData>
            <w:name w:val=""/>
            <w:enabled/>
            <w:calcOnExit w:val="0"/>
            <w:checkBox>
              <w:size w:val="20"/>
              <w:default w:val="0"/>
            </w:checkBox>
          </w:ffData>
        </w:fldChar>
      </w:r>
      <w:r w:rsidRPr="0019708A">
        <w:rPr>
          <w:rFonts w:ascii="Verdana" w:hAnsi="Verdana"/>
          <w:b/>
          <w:szCs w:val="18"/>
        </w:rPr>
        <w:instrText xml:space="preserve"> FORMCHECKBOX </w:instrText>
      </w:r>
      <w:r w:rsidR="005A1F6B">
        <w:rPr>
          <w:rFonts w:ascii="Verdana" w:hAnsi="Verdana"/>
          <w:b/>
          <w:szCs w:val="18"/>
        </w:rPr>
      </w:r>
      <w:r w:rsidR="005A1F6B">
        <w:rPr>
          <w:rFonts w:ascii="Verdana" w:hAnsi="Verdana"/>
          <w:b/>
          <w:szCs w:val="18"/>
        </w:rPr>
        <w:fldChar w:fldCharType="separate"/>
      </w:r>
      <w:r w:rsidRPr="0019708A">
        <w:rPr>
          <w:rFonts w:ascii="Verdana" w:hAnsi="Verdana"/>
          <w:b/>
          <w:szCs w:val="18"/>
        </w:rPr>
        <w:fldChar w:fldCharType="end"/>
      </w:r>
      <w:r w:rsidRPr="0019708A">
        <w:rPr>
          <w:rFonts w:ascii="Verdana" w:hAnsi="Verdana"/>
          <w:b/>
          <w:sz w:val="18"/>
          <w:szCs w:val="18"/>
        </w:rPr>
        <w:t xml:space="preserve"> </w:t>
      </w:r>
      <w:r w:rsidRPr="0019708A">
        <w:rPr>
          <w:rFonts w:ascii="Verdana" w:hAnsi="Verdana"/>
          <w:b/>
          <w:bCs/>
          <w:sz w:val="18"/>
          <w:szCs w:val="18"/>
        </w:rPr>
        <w:t>żadna z informacji</w:t>
      </w:r>
      <w:r w:rsidRPr="0019708A">
        <w:rPr>
          <w:rFonts w:ascii="Verdana" w:hAnsi="Verdana"/>
          <w:bCs/>
          <w:sz w:val="18"/>
          <w:szCs w:val="18"/>
        </w:rPr>
        <w:t xml:space="preserve"> zawartych w ofercie </w:t>
      </w:r>
      <w:r w:rsidRPr="0019708A">
        <w:rPr>
          <w:rFonts w:ascii="Verdana" w:hAnsi="Verdana"/>
          <w:b/>
          <w:bCs/>
          <w:sz w:val="18"/>
          <w:szCs w:val="18"/>
        </w:rPr>
        <w:t>nie stanowi tajemnicy przedsiębiorstwa</w:t>
      </w:r>
      <w:r w:rsidRPr="0019708A">
        <w:rPr>
          <w:rFonts w:ascii="Verdana" w:hAnsi="Verdana"/>
          <w:bCs/>
          <w:sz w:val="18"/>
          <w:szCs w:val="18"/>
        </w:rPr>
        <w:t xml:space="preserve"> w rozumieniu </w:t>
      </w:r>
      <w:r w:rsidRPr="0019708A">
        <w:rPr>
          <w:rFonts w:ascii="Verdana" w:hAnsi="Verdana"/>
          <w:sz w:val="18"/>
          <w:szCs w:val="18"/>
        </w:rPr>
        <w:t>przepisów</w:t>
      </w:r>
      <w:r w:rsidRPr="0019708A">
        <w:rPr>
          <w:rFonts w:ascii="Verdana" w:hAnsi="Verdana"/>
          <w:bCs/>
          <w:sz w:val="18"/>
          <w:szCs w:val="18"/>
        </w:rPr>
        <w:t xml:space="preserve"> o zwalczaniu nieuczciwej konkurencji,</w:t>
      </w:r>
    </w:p>
    <w:p w14:paraId="184C0368" w14:textId="77777777" w:rsidR="008D432B" w:rsidRDefault="008D432B" w:rsidP="008D432B">
      <w:pPr>
        <w:spacing w:before="60" w:after="60" w:line="276" w:lineRule="auto"/>
        <w:ind w:left="426" w:hanging="426"/>
        <w:jc w:val="both"/>
        <w:rPr>
          <w:rFonts w:ascii="Verdana" w:hAnsi="Verdana"/>
          <w:bCs/>
          <w:sz w:val="18"/>
          <w:szCs w:val="18"/>
        </w:rPr>
      </w:pPr>
      <w:r w:rsidRPr="0019708A">
        <w:rPr>
          <w:rFonts w:ascii="Verdana" w:hAnsi="Verdana"/>
          <w:b/>
          <w:szCs w:val="18"/>
        </w:rPr>
        <w:fldChar w:fldCharType="begin">
          <w:ffData>
            <w:name w:val=""/>
            <w:enabled/>
            <w:calcOnExit w:val="0"/>
            <w:checkBox>
              <w:size w:val="20"/>
              <w:default w:val="0"/>
            </w:checkBox>
          </w:ffData>
        </w:fldChar>
      </w:r>
      <w:r w:rsidRPr="0019708A">
        <w:rPr>
          <w:rFonts w:ascii="Verdana" w:hAnsi="Verdana"/>
          <w:b/>
          <w:szCs w:val="18"/>
        </w:rPr>
        <w:instrText xml:space="preserve"> FORMCHECKBOX </w:instrText>
      </w:r>
      <w:r w:rsidR="005A1F6B">
        <w:rPr>
          <w:rFonts w:ascii="Verdana" w:hAnsi="Verdana"/>
          <w:b/>
          <w:szCs w:val="18"/>
        </w:rPr>
      </w:r>
      <w:r w:rsidR="005A1F6B">
        <w:rPr>
          <w:rFonts w:ascii="Verdana" w:hAnsi="Verdana"/>
          <w:b/>
          <w:szCs w:val="18"/>
        </w:rPr>
        <w:fldChar w:fldCharType="separate"/>
      </w:r>
      <w:r w:rsidRPr="0019708A">
        <w:rPr>
          <w:rFonts w:ascii="Verdana" w:hAnsi="Verdana"/>
          <w:b/>
          <w:szCs w:val="18"/>
        </w:rPr>
        <w:fldChar w:fldCharType="end"/>
      </w:r>
      <w:r w:rsidRPr="0019708A">
        <w:rPr>
          <w:rFonts w:ascii="Verdana" w:hAnsi="Verdana"/>
          <w:b/>
          <w:sz w:val="18"/>
          <w:szCs w:val="18"/>
        </w:rPr>
        <w:t xml:space="preserve"> </w:t>
      </w:r>
      <w:r>
        <w:rPr>
          <w:rFonts w:ascii="Verdana" w:hAnsi="Verdana"/>
          <w:b/>
          <w:sz w:val="18"/>
          <w:szCs w:val="18"/>
        </w:rPr>
        <w:tab/>
      </w:r>
      <w:r w:rsidRPr="0019708A">
        <w:rPr>
          <w:rFonts w:ascii="Verdana" w:hAnsi="Verdana"/>
          <w:b/>
          <w:bCs/>
          <w:sz w:val="18"/>
          <w:szCs w:val="18"/>
        </w:rPr>
        <w:t>wskazane poniżej informacje</w:t>
      </w:r>
      <w:r w:rsidRPr="0019708A">
        <w:rPr>
          <w:rFonts w:ascii="Verdana" w:hAnsi="Verdana"/>
          <w:bCs/>
          <w:sz w:val="18"/>
          <w:szCs w:val="18"/>
        </w:rPr>
        <w:t xml:space="preserve"> zawarte w ofercie </w:t>
      </w:r>
      <w:r w:rsidRPr="0019708A">
        <w:rPr>
          <w:rFonts w:ascii="Verdana" w:hAnsi="Verdana"/>
          <w:b/>
          <w:bCs/>
          <w:sz w:val="18"/>
          <w:szCs w:val="18"/>
        </w:rPr>
        <w:t>stanowią tajemnicę przedsiębiorstwa</w:t>
      </w:r>
      <w:r w:rsidRPr="0019708A">
        <w:rPr>
          <w:rFonts w:ascii="Verdana" w:hAnsi="Verdana"/>
          <w:bCs/>
          <w:sz w:val="18"/>
          <w:szCs w:val="18"/>
        </w:rPr>
        <w:t xml:space="preserve"> w rozumieniu przepisów o zwalczaniu nieuczciwej konkurencji i w związku z niniejszym nie mogą być udostępnione, w szczególności innym uczestnikom postępowania:</w:t>
      </w:r>
    </w:p>
    <w:p w14:paraId="372B6C19" w14:textId="77777777" w:rsidR="008D432B" w:rsidRPr="0019708A" w:rsidRDefault="008D432B" w:rsidP="008D432B">
      <w:pPr>
        <w:spacing w:before="60" w:after="60" w:line="276" w:lineRule="auto"/>
        <w:ind w:left="426" w:hanging="426"/>
        <w:jc w:val="both"/>
        <w:rPr>
          <w:rFonts w:ascii="Verdana" w:hAnsi="Verdan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5908"/>
        <w:gridCol w:w="1307"/>
        <w:gridCol w:w="1181"/>
      </w:tblGrid>
      <w:tr w:rsidR="008D432B" w:rsidRPr="0019708A" w14:paraId="0EFD5EE3" w14:textId="77777777" w:rsidTr="004174D5">
        <w:tc>
          <w:tcPr>
            <w:tcW w:w="567" w:type="dxa"/>
            <w:vMerge w:val="restart"/>
            <w:shd w:val="clear" w:color="auto" w:fill="D9D9D9"/>
            <w:vAlign w:val="center"/>
          </w:tcPr>
          <w:p w14:paraId="17DEC138" w14:textId="77777777" w:rsidR="008D432B" w:rsidRPr="00711308" w:rsidRDefault="008D432B" w:rsidP="004174D5">
            <w:pPr>
              <w:spacing w:line="276" w:lineRule="auto"/>
              <w:rPr>
                <w:rFonts w:ascii="Verdana" w:hAnsi="Verdana"/>
                <w:b/>
                <w:sz w:val="16"/>
                <w:szCs w:val="16"/>
                <w:lang w:val="en-US" w:bidi="en-US"/>
              </w:rPr>
            </w:pPr>
            <w:r w:rsidRPr="00711308">
              <w:rPr>
                <w:rFonts w:ascii="Verdana" w:hAnsi="Verdana"/>
                <w:b/>
                <w:sz w:val="16"/>
                <w:szCs w:val="16"/>
                <w:lang w:val="en-US" w:bidi="en-US"/>
              </w:rPr>
              <w:t>Lp.</w:t>
            </w:r>
          </w:p>
        </w:tc>
        <w:tc>
          <w:tcPr>
            <w:tcW w:w="6521" w:type="dxa"/>
            <w:vMerge w:val="restart"/>
            <w:shd w:val="clear" w:color="auto" w:fill="D9D9D9"/>
            <w:vAlign w:val="center"/>
          </w:tcPr>
          <w:p w14:paraId="57A7356B" w14:textId="77777777" w:rsidR="008D432B" w:rsidRPr="00711308" w:rsidRDefault="008D432B" w:rsidP="004174D5">
            <w:pPr>
              <w:spacing w:line="276" w:lineRule="auto"/>
              <w:rPr>
                <w:rFonts w:ascii="Verdana" w:hAnsi="Verdana"/>
                <w:b/>
                <w:sz w:val="16"/>
                <w:szCs w:val="16"/>
                <w:lang w:val="en-US" w:bidi="en-US"/>
              </w:rPr>
            </w:pPr>
            <w:r w:rsidRPr="00711308">
              <w:rPr>
                <w:rFonts w:ascii="Verdana" w:hAnsi="Verdana"/>
                <w:b/>
                <w:sz w:val="16"/>
                <w:szCs w:val="16"/>
                <w:lang w:val="en-US" w:bidi="en-US"/>
              </w:rPr>
              <w:t>Oznaczenie rodzaju, nazwy informacji</w:t>
            </w:r>
          </w:p>
        </w:tc>
        <w:tc>
          <w:tcPr>
            <w:tcW w:w="2693" w:type="dxa"/>
            <w:gridSpan w:val="2"/>
            <w:shd w:val="clear" w:color="auto" w:fill="D9D9D9"/>
          </w:tcPr>
          <w:p w14:paraId="44B92CED" w14:textId="77777777" w:rsidR="008D432B" w:rsidRPr="00711308" w:rsidRDefault="008D432B" w:rsidP="004174D5">
            <w:pPr>
              <w:spacing w:line="276" w:lineRule="auto"/>
              <w:jc w:val="center"/>
              <w:rPr>
                <w:rFonts w:ascii="Verdana" w:hAnsi="Verdana"/>
                <w:b/>
                <w:sz w:val="16"/>
                <w:szCs w:val="16"/>
                <w:lang w:bidi="en-US"/>
              </w:rPr>
            </w:pPr>
            <w:r w:rsidRPr="00711308">
              <w:rPr>
                <w:rFonts w:ascii="Verdana" w:hAnsi="Verdana"/>
                <w:b/>
                <w:sz w:val="16"/>
                <w:szCs w:val="16"/>
                <w:lang w:bidi="en-US"/>
              </w:rPr>
              <w:t xml:space="preserve">Numery stron w ofercie </w:t>
            </w:r>
          </w:p>
        </w:tc>
      </w:tr>
      <w:tr w:rsidR="008D432B" w:rsidRPr="0019708A" w14:paraId="0771B805" w14:textId="77777777" w:rsidTr="004174D5">
        <w:tc>
          <w:tcPr>
            <w:tcW w:w="567" w:type="dxa"/>
            <w:vMerge/>
            <w:shd w:val="clear" w:color="auto" w:fill="D9D9D9"/>
          </w:tcPr>
          <w:p w14:paraId="292DD553" w14:textId="77777777" w:rsidR="008D432B" w:rsidRPr="00711308" w:rsidRDefault="008D432B" w:rsidP="004174D5">
            <w:pPr>
              <w:spacing w:line="276" w:lineRule="auto"/>
              <w:rPr>
                <w:rFonts w:ascii="Verdana" w:hAnsi="Verdana"/>
                <w:b/>
                <w:sz w:val="16"/>
                <w:szCs w:val="16"/>
                <w:lang w:bidi="en-US"/>
              </w:rPr>
            </w:pPr>
          </w:p>
        </w:tc>
        <w:tc>
          <w:tcPr>
            <w:tcW w:w="6521" w:type="dxa"/>
            <w:vMerge/>
            <w:shd w:val="clear" w:color="auto" w:fill="D9D9D9"/>
          </w:tcPr>
          <w:p w14:paraId="5E5DA718" w14:textId="77777777" w:rsidR="008D432B" w:rsidRPr="00711308" w:rsidRDefault="008D432B" w:rsidP="004174D5">
            <w:pPr>
              <w:spacing w:line="276" w:lineRule="auto"/>
              <w:rPr>
                <w:rFonts w:ascii="Verdana" w:hAnsi="Verdana"/>
                <w:b/>
                <w:sz w:val="16"/>
                <w:szCs w:val="16"/>
                <w:lang w:bidi="en-US"/>
              </w:rPr>
            </w:pPr>
          </w:p>
        </w:tc>
        <w:tc>
          <w:tcPr>
            <w:tcW w:w="1417" w:type="dxa"/>
            <w:shd w:val="clear" w:color="auto" w:fill="D9D9D9"/>
          </w:tcPr>
          <w:p w14:paraId="49E02AAC" w14:textId="77777777" w:rsidR="008D432B" w:rsidRPr="00711308" w:rsidRDefault="008D432B" w:rsidP="004174D5">
            <w:pPr>
              <w:spacing w:line="276" w:lineRule="auto"/>
              <w:jc w:val="center"/>
              <w:rPr>
                <w:rFonts w:ascii="Verdana" w:hAnsi="Verdana"/>
                <w:b/>
                <w:sz w:val="16"/>
                <w:szCs w:val="16"/>
                <w:lang w:val="en-US" w:bidi="en-US"/>
              </w:rPr>
            </w:pPr>
            <w:r w:rsidRPr="00711308">
              <w:rPr>
                <w:rFonts w:ascii="Verdana" w:hAnsi="Verdana"/>
                <w:b/>
                <w:sz w:val="16"/>
                <w:szCs w:val="16"/>
                <w:lang w:val="en-US" w:bidi="en-US"/>
              </w:rPr>
              <w:t>od</w:t>
            </w:r>
          </w:p>
        </w:tc>
        <w:tc>
          <w:tcPr>
            <w:tcW w:w="1276" w:type="dxa"/>
            <w:shd w:val="clear" w:color="auto" w:fill="D9D9D9"/>
          </w:tcPr>
          <w:p w14:paraId="37D1D1FD" w14:textId="77777777" w:rsidR="008D432B" w:rsidRPr="00711308" w:rsidRDefault="008D432B" w:rsidP="004174D5">
            <w:pPr>
              <w:spacing w:line="276" w:lineRule="auto"/>
              <w:jc w:val="center"/>
              <w:rPr>
                <w:rFonts w:ascii="Verdana" w:hAnsi="Verdana"/>
                <w:b/>
                <w:sz w:val="16"/>
                <w:szCs w:val="16"/>
                <w:lang w:val="en-US" w:bidi="en-US"/>
              </w:rPr>
            </w:pPr>
            <w:r w:rsidRPr="00711308">
              <w:rPr>
                <w:rFonts w:ascii="Verdana" w:hAnsi="Verdana"/>
                <w:b/>
                <w:sz w:val="16"/>
                <w:szCs w:val="16"/>
                <w:lang w:val="en-US" w:bidi="en-US"/>
              </w:rPr>
              <w:t>do</w:t>
            </w:r>
          </w:p>
        </w:tc>
      </w:tr>
      <w:tr w:rsidR="008D432B" w:rsidRPr="0019708A" w14:paraId="10A8F0AF" w14:textId="77777777" w:rsidTr="004174D5">
        <w:trPr>
          <w:trHeight w:val="361"/>
        </w:trPr>
        <w:tc>
          <w:tcPr>
            <w:tcW w:w="567" w:type="dxa"/>
            <w:shd w:val="clear" w:color="auto" w:fill="auto"/>
          </w:tcPr>
          <w:p w14:paraId="30AD5AE1" w14:textId="77777777" w:rsidR="008D432B" w:rsidRPr="0019708A" w:rsidRDefault="008D432B" w:rsidP="004174D5">
            <w:pPr>
              <w:spacing w:line="276" w:lineRule="auto"/>
              <w:rPr>
                <w:rFonts w:ascii="Verdana" w:hAnsi="Verdana"/>
                <w:lang w:val="en-US" w:bidi="en-US"/>
              </w:rPr>
            </w:pPr>
          </w:p>
        </w:tc>
        <w:tc>
          <w:tcPr>
            <w:tcW w:w="6521" w:type="dxa"/>
            <w:shd w:val="clear" w:color="auto" w:fill="auto"/>
          </w:tcPr>
          <w:p w14:paraId="05843306" w14:textId="77777777" w:rsidR="008D432B" w:rsidRPr="0019708A" w:rsidRDefault="008D432B" w:rsidP="004174D5">
            <w:pPr>
              <w:spacing w:line="276" w:lineRule="auto"/>
              <w:rPr>
                <w:rFonts w:ascii="Verdana" w:hAnsi="Verdana"/>
                <w:lang w:val="en-US" w:bidi="en-US"/>
              </w:rPr>
            </w:pPr>
          </w:p>
        </w:tc>
        <w:tc>
          <w:tcPr>
            <w:tcW w:w="1417" w:type="dxa"/>
            <w:shd w:val="clear" w:color="auto" w:fill="auto"/>
          </w:tcPr>
          <w:p w14:paraId="3BA61305" w14:textId="77777777" w:rsidR="008D432B" w:rsidRPr="0019708A" w:rsidRDefault="008D432B" w:rsidP="004174D5">
            <w:pPr>
              <w:spacing w:line="276" w:lineRule="auto"/>
              <w:rPr>
                <w:rFonts w:ascii="Verdana" w:hAnsi="Verdana"/>
                <w:lang w:val="en-US" w:bidi="en-US"/>
              </w:rPr>
            </w:pPr>
          </w:p>
        </w:tc>
        <w:tc>
          <w:tcPr>
            <w:tcW w:w="1276" w:type="dxa"/>
            <w:shd w:val="clear" w:color="auto" w:fill="auto"/>
          </w:tcPr>
          <w:p w14:paraId="6D34763D" w14:textId="77777777" w:rsidR="008D432B" w:rsidRPr="0019708A" w:rsidRDefault="008D432B" w:rsidP="004174D5">
            <w:pPr>
              <w:spacing w:line="276" w:lineRule="auto"/>
              <w:rPr>
                <w:rFonts w:ascii="Verdana" w:hAnsi="Verdana"/>
                <w:lang w:val="en-US" w:bidi="en-US"/>
              </w:rPr>
            </w:pPr>
          </w:p>
        </w:tc>
      </w:tr>
      <w:tr w:rsidR="008D432B" w:rsidRPr="0019708A" w14:paraId="68209A8D" w14:textId="77777777" w:rsidTr="004174D5">
        <w:trPr>
          <w:trHeight w:val="361"/>
        </w:trPr>
        <w:tc>
          <w:tcPr>
            <w:tcW w:w="567" w:type="dxa"/>
            <w:shd w:val="clear" w:color="auto" w:fill="auto"/>
          </w:tcPr>
          <w:p w14:paraId="3C261A0E" w14:textId="77777777" w:rsidR="008D432B" w:rsidRPr="0019708A" w:rsidRDefault="008D432B" w:rsidP="004174D5">
            <w:pPr>
              <w:spacing w:line="276" w:lineRule="auto"/>
              <w:rPr>
                <w:rFonts w:ascii="Verdana" w:hAnsi="Verdana"/>
                <w:lang w:val="en-US" w:bidi="en-US"/>
              </w:rPr>
            </w:pPr>
          </w:p>
        </w:tc>
        <w:tc>
          <w:tcPr>
            <w:tcW w:w="6521" w:type="dxa"/>
            <w:shd w:val="clear" w:color="auto" w:fill="auto"/>
          </w:tcPr>
          <w:p w14:paraId="1CC25292" w14:textId="77777777" w:rsidR="008D432B" w:rsidRPr="0019708A" w:rsidRDefault="008D432B" w:rsidP="004174D5">
            <w:pPr>
              <w:spacing w:line="276" w:lineRule="auto"/>
              <w:rPr>
                <w:rFonts w:ascii="Verdana" w:hAnsi="Verdana"/>
                <w:lang w:val="en-US" w:bidi="en-US"/>
              </w:rPr>
            </w:pPr>
          </w:p>
        </w:tc>
        <w:tc>
          <w:tcPr>
            <w:tcW w:w="1417" w:type="dxa"/>
            <w:shd w:val="clear" w:color="auto" w:fill="auto"/>
          </w:tcPr>
          <w:p w14:paraId="65E66974" w14:textId="77777777" w:rsidR="008D432B" w:rsidRPr="0019708A" w:rsidRDefault="008D432B" w:rsidP="004174D5">
            <w:pPr>
              <w:spacing w:line="276" w:lineRule="auto"/>
              <w:rPr>
                <w:rFonts w:ascii="Verdana" w:hAnsi="Verdana"/>
                <w:lang w:val="en-US" w:bidi="en-US"/>
              </w:rPr>
            </w:pPr>
          </w:p>
        </w:tc>
        <w:tc>
          <w:tcPr>
            <w:tcW w:w="1276" w:type="dxa"/>
            <w:shd w:val="clear" w:color="auto" w:fill="auto"/>
          </w:tcPr>
          <w:p w14:paraId="53686CBE" w14:textId="77777777" w:rsidR="008D432B" w:rsidRPr="0019708A" w:rsidRDefault="008D432B" w:rsidP="004174D5">
            <w:pPr>
              <w:spacing w:line="276" w:lineRule="auto"/>
              <w:rPr>
                <w:rFonts w:ascii="Verdana" w:hAnsi="Verdana"/>
                <w:lang w:val="en-US" w:bidi="en-US"/>
              </w:rPr>
            </w:pPr>
          </w:p>
        </w:tc>
      </w:tr>
      <w:tr w:rsidR="008D432B" w:rsidRPr="0019708A" w14:paraId="01F14916" w14:textId="77777777" w:rsidTr="004174D5">
        <w:trPr>
          <w:trHeight w:val="361"/>
        </w:trPr>
        <w:tc>
          <w:tcPr>
            <w:tcW w:w="567" w:type="dxa"/>
            <w:shd w:val="clear" w:color="auto" w:fill="auto"/>
          </w:tcPr>
          <w:p w14:paraId="45D5F1C8" w14:textId="77777777" w:rsidR="008D432B" w:rsidRPr="0019708A" w:rsidRDefault="008D432B" w:rsidP="004174D5">
            <w:pPr>
              <w:spacing w:line="276" w:lineRule="auto"/>
              <w:rPr>
                <w:rFonts w:ascii="Verdana" w:hAnsi="Verdana"/>
                <w:lang w:val="en-US" w:bidi="en-US"/>
              </w:rPr>
            </w:pPr>
          </w:p>
        </w:tc>
        <w:tc>
          <w:tcPr>
            <w:tcW w:w="6521" w:type="dxa"/>
            <w:shd w:val="clear" w:color="auto" w:fill="auto"/>
          </w:tcPr>
          <w:p w14:paraId="3BA96856" w14:textId="77777777" w:rsidR="008D432B" w:rsidRPr="0019708A" w:rsidRDefault="008D432B" w:rsidP="004174D5">
            <w:pPr>
              <w:spacing w:line="276" w:lineRule="auto"/>
              <w:rPr>
                <w:rFonts w:ascii="Verdana" w:hAnsi="Verdana"/>
                <w:lang w:val="en-US" w:bidi="en-US"/>
              </w:rPr>
            </w:pPr>
          </w:p>
        </w:tc>
        <w:tc>
          <w:tcPr>
            <w:tcW w:w="1417" w:type="dxa"/>
            <w:shd w:val="clear" w:color="auto" w:fill="auto"/>
          </w:tcPr>
          <w:p w14:paraId="6D148D8C" w14:textId="77777777" w:rsidR="008D432B" w:rsidRPr="0019708A" w:rsidRDefault="008D432B" w:rsidP="004174D5">
            <w:pPr>
              <w:spacing w:line="276" w:lineRule="auto"/>
              <w:rPr>
                <w:rFonts w:ascii="Verdana" w:hAnsi="Verdana"/>
                <w:lang w:val="en-US" w:bidi="en-US"/>
              </w:rPr>
            </w:pPr>
          </w:p>
        </w:tc>
        <w:tc>
          <w:tcPr>
            <w:tcW w:w="1276" w:type="dxa"/>
            <w:shd w:val="clear" w:color="auto" w:fill="auto"/>
          </w:tcPr>
          <w:p w14:paraId="488719B0" w14:textId="77777777" w:rsidR="008D432B" w:rsidRPr="0019708A" w:rsidRDefault="008D432B" w:rsidP="004174D5">
            <w:pPr>
              <w:spacing w:line="276" w:lineRule="auto"/>
              <w:rPr>
                <w:rFonts w:ascii="Verdana" w:hAnsi="Verdana"/>
                <w:lang w:val="en-US" w:bidi="en-US"/>
              </w:rPr>
            </w:pPr>
          </w:p>
        </w:tc>
      </w:tr>
      <w:tr w:rsidR="008D432B" w:rsidRPr="0019708A" w14:paraId="31F606A7" w14:textId="77777777" w:rsidTr="004174D5">
        <w:trPr>
          <w:trHeight w:val="361"/>
        </w:trPr>
        <w:tc>
          <w:tcPr>
            <w:tcW w:w="567" w:type="dxa"/>
            <w:shd w:val="clear" w:color="auto" w:fill="auto"/>
          </w:tcPr>
          <w:p w14:paraId="208D83CC" w14:textId="77777777" w:rsidR="008D432B" w:rsidRPr="0019708A" w:rsidRDefault="008D432B" w:rsidP="004174D5">
            <w:pPr>
              <w:spacing w:line="276" w:lineRule="auto"/>
              <w:rPr>
                <w:rFonts w:ascii="Verdana" w:hAnsi="Verdana"/>
                <w:lang w:val="en-US" w:bidi="en-US"/>
              </w:rPr>
            </w:pPr>
          </w:p>
        </w:tc>
        <w:tc>
          <w:tcPr>
            <w:tcW w:w="6521" w:type="dxa"/>
            <w:shd w:val="clear" w:color="auto" w:fill="auto"/>
          </w:tcPr>
          <w:p w14:paraId="7005E26E" w14:textId="77777777" w:rsidR="008D432B" w:rsidRPr="0019708A" w:rsidRDefault="008D432B" w:rsidP="004174D5">
            <w:pPr>
              <w:spacing w:line="276" w:lineRule="auto"/>
              <w:rPr>
                <w:rFonts w:ascii="Verdana" w:hAnsi="Verdana"/>
                <w:lang w:val="en-US" w:bidi="en-US"/>
              </w:rPr>
            </w:pPr>
          </w:p>
        </w:tc>
        <w:tc>
          <w:tcPr>
            <w:tcW w:w="1417" w:type="dxa"/>
            <w:shd w:val="clear" w:color="auto" w:fill="auto"/>
          </w:tcPr>
          <w:p w14:paraId="2CCC8515" w14:textId="77777777" w:rsidR="008D432B" w:rsidRPr="0019708A" w:rsidRDefault="008D432B" w:rsidP="004174D5">
            <w:pPr>
              <w:spacing w:line="276" w:lineRule="auto"/>
              <w:rPr>
                <w:rFonts w:ascii="Verdana" w:hAnsi="Verdana"/>
                <w:lang w:val="en-US" w:bidi="en-US"/>
              </w:rPr>
            </w:pPr>
          </w:p>
        </w:tc>
        <w:tc>
          <w:tcPr>
            <w:tcW w:w="1276" w:type="dxa"/>
            <w:shd w:val="clear" w:color="auto" w:fill="auto"/>
          </w:tcPr>
          <w:p w14:paraId="3D1A387E" w14:textId="77777777" w:rsidR="008D432B" w:rsidRPr="0019708A" w:rsidRDefault="008D432B" w:rsidP="004174D5">
            <w:pPr>
              <w:spacing w:line="276" w:lineRule="auto"/>
              <w:rPr>
                <w:rFonts w:ascii="Verdana" w:hAnsi="Verdana"/>
                <w:lang w:val="en-US" w:bidi="en-US"/>
              </w:rPr>
            </w:pPr>
          </w:p>
        </w:tc>
      </w:tr>
    </w:tbl>
    <w:p w14:paraId="4669F615" w14:textId="77777777" w:rsidR="008D432B" w:rsidRDefault="008D432B" w:rsidP="008D432B">
      <w:pPr>
        <w:spacing w:before="60" w:after="60" w:line="276" w:lineRule="auto"/>
        <w:ind w:left="709"/>
        <w:jc w:val="both"/>
        <w:rPr>
          <w:rFonts w:ascii="Verdana" w:hAnsi="Verdana"/>
          <w:sz w:val="18"/>
          <w:szCs w:val="18"/>
        </w:rPr>
      </w:pPr>
    </w:p>
    <w:p w14:paraId="6A124D0E" w14:textId="77777777" w:rsidR="008D432B" w:rsidRPr="0019708A" w:rsidRDefault="008D432B" w:rsidP="008D432B">
      <w:pPr>
        <w:spacing w:before="60" w:after="60" w:line="276" w:lineRule="auto"/>
        <w:jc w:val="both"/>
        <w:rPr>
          <w:rFonts w:ascii="Verdana" w:hAnsi="Verdana"/>
          <w:sz w:val="18"/>
          <w:szCs w:val="18"/>
        </w:rPr>
      </w:pPr>
      <w:r w:rsidRPr="0019708A">
        <w:rPr>
          <w:rFonts w:ascii="Verdana" w:hAnsi="Verdana"/>
          <w:sz w:val="18"/>
          <w:szCs w:val="18"/>
        </w:rPr>
        <w:t xml:space="preserve">Uzasadnienia zastrzeżenia dokumentów: </w:t>
      </w:r>
    </w:p>
    <w:p w14:paraId="5B231296" w14:textId="77777777" w:rsidR="008D432B" w:rsidRDefault="008D432B" w:rsidP="008D432B">
      <w:pPr>
        <w:spacing w:before="60" w:after="60" w:line="480" w:lineRule="auto"/>
        <w:jc w:val="both"/>
        <w:rPr>
          <w:rFonts w:ascii="Verdana" w:hAnsi="Verdana"/>
          <w:sz w:val="18"/>
          <w:szCs w:val="18"/>
        </w:rPr>
      </w:pPr>
      <w:r w:rsidRPr="0019708A">
        <w:rPr>
          <w:rFonts w:ascii="Verdana" w:hAnsi="Verdana"/>
          <w:sz w:val="18"/>
          <w:szCs w:val="18"/>
        </w:rPr>
        <w:t>……………………………………………………………………………………………………………………………………………</w:t>
      </w:r>
      <w:r>
        <w:rPr>
          <w:rFonts w:ascii="Verdana" w:hAnsi="Verdana"/>
          <w:sz w:val="18"/>
          <w:szCs w:val="18"/>
        </w:rPr>
        <w:t>……………………</w:t>
      </w:r>
    </w:p>
    <w:p w14:paraId="6B8CF209" w14:textId="77777777" w:rsidR="008D432B" w:rsidRPr="0019708A" w:rsidRDefault="008D432B" w:rsidP="008D432B">
      <w:pPr>
        <w:spacing w:before="60" w:after="60" w:line="480" w:lineRule="auto"/>
        <w:jc w:val="both"/>
        <w:rPr>
          <w:rFonts w:ascii="Verdana" w:hAnsi="Verdana"/>
          <w:sz w:val="18"/>
          <w:szCs w:val="18"/>
        </w:rPr>
      </w:pPr>
      <w:r w:rsidRPr="0019708A">
        <w:rPr>
          <w:rFonts w:ascii="Verdana" w:hAnsi="Verdana"/>
          <w:sz w:val="18"/>
          <w:szCs w:val="18"/>
        </w:rPr>
        <w:t>…………………………………………………………………………………………………………………………………………</w:t>
      </w:r>
      <w:r>
        <w:rPr>
          <w:rFonts w:ascii="Verdana" w:hAnsi="Verdana"/>
          <w:sz w:val="18"/>
          <w:szCs w:val="18"/>
        </w:rPr>
        <w:t>……………………….</w:t>
      </w:r>
    </w:p>
    <w:p w14:paraId="192E328A" w14:textId="77777777" w:rsidR="008D432B" w:rsidRPr="0019708A" w:rsidRDefault="008D432B" w:rsidP="008D432B">
      <w:pPr>
        <w:spacing w:before="60" w:after="60" w:line="480" w:lineRule="auto"/>
        <w:jc w:val="both"/>
        <w:rPr>
          <w:rFonts w:ascii="Verdana" w:hAnsi="Verdana"/>
          <w:sz w:val="18"/>
          <w:szCs w:val="18"/>
        </w:rPr>
      </w:pPr>
      <w:r w:rsidRPr="0019708A">
        <w:rPr>
          <w:rFonts w:ascii="Verdana" w:hAnsi="Verdana"/>
          <w:sz w:val="18"/>
          <w:szCs w:val="18"/>
        </w:rPr>
        <w:t>…………………………………………………………………………………………………………………………………………</w:t>
      </w:r>
      <w:r>
        <w:rPr>
          <w:rFonts w:ascii="Verdana" w:hAnsi="Verdana"/>
          <w:sz w:val="18"/>
          <w:szCs w:val="18"/>
        </w:rPr>
        <w:t>……………………….</w:t>
      </w:r>
    </w:p>
    <w:p w14:paraId="1C55A7EF" w14:textId="77777777" w:rsidR="008D432B" w:rsidRPr="0019708A" w:rsidRDefault="008D432B" w:rsidP="008D432B">
      <w:pPr>
        <w:spacing w:before="60" w:after="60" w:line="480" w:lineRule="auto"/>
        <w:jc w:val="both"/>
        <w:rPr>
          <w:rFonts w:ascii="Verdana" w:hAnsi="Verdana"/>
          <w:sz w:val="18"/>
          <w:szCs w:val="18"/>
        </w:rPr>
      </w:pPr>
      <w:r w:rsidRPr="0019708A">
        <w:rPr>
          <w:rFonts w:ascii="Verdana" w:hAnsi="Verdana"/>
          <w:sz w:val="18"/>
          <w:szCs w:val="18"/>
        </w:rPr>
        <w:t>………………………………………………………………………………………………………………………………………</w:t>
      </w:r>
      <w:r>
        <w:rPr>
          <w:rFonts w:ascii="Verdana" w:hAnsi="Verdana"/>
          <w:sz w:val="18"/>
          <w:szCs w:val="18"/>
        </w:rPr>
        <w:t>………………………..</w:t>
      </w:r>
    </w:p>
    <w:p w14:paraId="1D184076" w14:textId="77777777" w:rsidR="008D432B" w:rsidRDefault="008D432B" w:rsidP="008D432B">
      <w:pPr>
        <w:spacing w:before="60" w:after="60" w:line="480" w:lineRule="auto"/>
        <w:jc w:val="both"/>
        <w:rPr>
          <w:rFonts w:ascii="Verdana" w:hAnsi="Verdana"/>
          <w:sz w:val="18"/>
          <w:szCs w:val="18"/>
        </w:rPr>
      </w:pPr>
      <w:r w:rsidRPr="0019708A">
        <w:rPr>
          <w:rFonts w:ascii="Verdana" w:hAnsi="Verdana"/>
          <w:sz w:val="18"/>
          <w:szCs w:val="18"/>
        </w:rPr>
        <w:t>………………………………………………………………………………………………………………………………………………</w:t>
      </w:r>
      <w:r>
        <w:rPr>
          <w:rFonts w:ascii="Verdana" w:hAnsi="Verdana"/>
          <w:sz w:val="18"/>
          <w:szCs w:val="18"/>
        </w:rPr>
        <w:t>…………………</w:t>
      </w:r>
    </w:p>
    <w:p w14:paraId="466DB107" w14:textId="77777777" w:rsidR="008D432B" w:rsidRPr="0019708A" w:rsidRDefault="008D432B" w:rsidP="008D432B">
      <w:pPr>
        <w:spacing w:before="60" w:after="60" w:line="276" w:lineRule="auto"/>
        <w:jc w:val="both"/>
        <w:rPr>
          <w:rFonts w:ascii="Verdana" w:hAnsi="Verdana"/>
          <w:sz w:val="18"/>
          <w:szCs w:val="18"/>
        </w:rPr>
      </w:pPr>
      <w:r w:rsidRPr="0019708A">
        <w:rPr>
          <w:rFonts w:ascii="Verdana" w:hAnsi="Verdana"/>
          <w:sz w:val="18"/>
          <w:szCs w:val="18"/>
        </w:rPr>
        <w:t>………………………………………………………………………………………………………………………………………………</w:t>
      </w:r>
      <w:r>
        <w:rPr>
          <w:rFonts w:ascii="Verdana" w:hAnsi="Verdana"/>
          <w:sz w:val="18"/>
          <w:szCs w:val="18"/>
        </w:rPr>
        <w:t>…………………</w:t>
      </w:r>
    </w:p>
    <w:p w14:paraId="38D20A57" w14:textId="77777777" w:rsidR="008D432B" w:rsidRDefault="008D432B" w:rsidP="003E7D1B">
      <w:pPr>
        <w:suppressAutoHyphens/>
        <w:spacing w:after="0" w:line="240" w:lineRule="auto"/>
        <w:jc w:val="both"/>
        <w:rPr>
          <w:rFonts w:ascii="Verdana" w:eastAsia="Times New Roman" w:hAnsi="Verdana" w:cs="Arial"/>
          <w:b/>
          <w:sz w:val="18"/>
          <w:szCs w:val="18"/>
          <w:lang w:eastAsia="pl-PL"/>
        </w:rPr>
      </w:pPr>
    </w:p>
    <w:p w14:paraId="1260DAEF" w14:textId="28BBC297" w:rsidR="00221916" w:rsidRDefault="00221916" w:rsidP="009A626F">
      <w:pPr>
        <w:suppressAutoHyphens/>
        <w:spacing w:after="0" w:line="240" w:lineRule="auto"/>
        <w:jc w:val="center"/>
        <w:rPr>
          <w:rFonts w:ascii="Verdana" w:eastAsia="Times New Roman" w:hAnsi="Verdana" w:cs="Arial"/>
          <w:b/>
          <w:sz w:val="18"/>
          <w:szCs w:val="18"/>
          <w:lang w:eastAsia="pl-PL"/>
        </w:rPr>
      </w:pPr>
    </w:p>
    <w:p w14:paraId="6F1293C6" w14:textId="351918E8" w:rsidR="002C389F" w:rsidRDefault="002C389F" w:rsidP="003E7D1B">
      <w:pPr>
        <w:suppressAutoHyphens/>
        <w:spacing w:after="0" w:line="240" w:lineRule="auto"/>
        <w:jc w:val="both"/>
        <w:rPr>
          <w:rFonts w:ascii="Verdana" w:eastAsia="Times New Roman" w:hAnsi="Verdana" w:cs="Arial"/>
          <w:b/>
          <w:sz w:val="18"/>
          <w:szCs w:val="18"/>
          <w:lang w:eastAsia="pl-PL"/>
        </w:rPr>
      </w:pPr>
    </w:p>
    <w:p w14:paraId="45A8F33D" w14:textId="77777777" w:rsidR="003E7D1B" w:rsidRPr="003E7D1B" w:rsidRDefault="003E7D1B" w:rsidP="003E7D1B">
      <w:pPr>
        <w:suppressAutoHyphens/>
        <w:spacing w:after="0" w:line="480" w:lineRule="auto"/>
        <w:rPr>
          <w:rFonts w:ascii="Verdana" w:eastAsia="Calibri" w:hAnsi="Verdana" w:cs="Times New Roman"/>
          <w:sz w:val="18"/>
          <w:szCs w:val="18"/>
        </w:rPr>
      </w:pPr>
      <w:r w:rsidRPr="003E7D1B">
        <w:rPr>
          <w:rFonts w:ascii="Verdana" w:eastAsia="Calibri" w:hAnsi="Verdana" w:cs="Times New Roman"/>
          <w:sz w:val="18"/>
          <w:szCs w:val="18"/>
          <w:u w:val="single"/>
        </w:rPr>
        <w:t>Oświadczamy, że</w:t>
      </w:r>
      <w:r w:rsidRPr="003E7D1B">
        <w:rPr>
          <w:rFonts w:ascii="Verdana" w:eastAsia="Calibri" w:hAnsi="Verdana" w:cs="Times New Roman"/>
          <w:sz w:val="18"/>
          <w:szCs w:val="18"/>
        </w:rPr>
        <w:t>:</w:t>
      </w:r>
    </w:p>
    <w:p w14:paraId="7D883CAE" w14:textId="77777777" w:rsidR="003E7D1B" w:rsidRPr="003E7D1B" w:rsidRDefault="003E7D1B" w:rsidP="00093D03">
      <w:pPr>
        <w:numPr>
          <w:ilvl w:val="0"/>
          <w:numId w:val="9"/>
        </w:numPr>
        <w:tabs>
          <w:tab w:val="left" w:pos="709"/>
        </w:tabs>
        <w:suppressAutoHyphens/>
        <w:spacing w:after="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zapoznaliśmy się ze szczegółowymi warunkami zamówienia zawartymi w zapytaniu ofertowym i w załącznikach do niego i akceptujemy je bez zastrzeżeń;</w:t>
      </w:r>
    </w:p>
    <w:p w14:paraId="6E8CD106" w14:textId="7E71BEDC" w:rsidR="003E7D1B" w:rsidRPr="003E7D1B" w:rsidRDefault="003E7D1B" w:rsidP="00093D03">
      <w:pPr>
        <w:numPr>
          <w:ilvl w:val="0"/>
          <w:numId w:val="9"/>
        </w:numPr>
        <w:tabs>
          <w:tab w:val="left" w:pos="459"/>
          <w:tab w:val="left" w:pos="709"/>
        </w:tabs>
        <w:spacing w:after="80" w:line="240" w:lineRule="auto"/>
        <w:ind w:hanging="720"/>
        <w:jc w:val="both"/>
        <w:rPr>
          <w:rFonts w:ascii="Verdana" w:eastAsia="Calibri" w:hAnsi="Verdana" w:cs="Segoe UI"/>
          <w:sz w:val="18"/>
          <w:szCs w:val="18"/>
        </w:rPr>
      </w:pPr>
      <w:r w:rsidRPr="003E7D1B">
        <w:rPr>
          <w:rFonts w:ascii="Verdana" w:eastAsia="Calibri" w:hAnsi="Verdana" w:cs="Segoe UI"/>
          <w:sz w:val="18"/>
          <w:szCs w:val="18"/>
        </w:rPr>
        <w:t xml:space="preserve"> </w:t>
      </w:r>
      <w:r w:rsidRPr="003E7D1B">
        <w:rPr>
          <w:rFonts w:ascii="Verdana" w:eastAsia="Calibri" w:hAnsi="Verdana" w:cs="Segoe UI"/>
          <w:sz w:val="18"/>
          <w:szCs w:val="18"/>
        </w:rPr>
        <w:tab/>
        <w:t>w cenie naszej oferty zostały uwzględnione wszystkie koszty wykonania zamówienia</w:t>
      </w:r>
      <w:r w:rsidR="00DD4C2B">
        <w:rPr>
          <w:rFonts w:ascii="Verdana" w:eastAsia="Calibri" w:hAnsi="Verdana" w:cs="Segoe UI"/>
          <w:sz w:val="18"/>
          <w:szCs w:val="18"/>
        </w:rPr>
        <w:t>, w tym dostawa</w:t>
      </w:r>
      <w:r w:rsidR="00810C96">
        <w:rPr>
          <w:rFonts w:ascii="Verdana" w:eastAsia="Calibri" w:hAnsi="Verdana" w:cs="Segoe UI"/>
          <w:sz w:val="18"/>
          <w:szCs w:val="18"/>
        </w:rPr>
        <w:t xml:space="preserve"> do Zamawiającego</w:t>
      </w:r>
      <w:r w:rsidRPr="003E7D1B">
        <w:rPr>
          <w:rFonts w:ascii="Verdana" w:eastAsia="Calibri" w:hAnsi="Verdana" w:cs="Segoe UI"/>
          <w:sz w:val="18"/>
          <w:szCs w:val="18"/>
        </w:rPr>
        <w:t>;</w:t>
      </w:r>
    </w:p>
    <w:p w14:paraId="30AAAE0A" w14:textId="738B8C02" w:rsidR="003E7D1B" w:rsidRPr="003E7D1B" w:rsidRDefault="003E7D1B" w:rsidP="00093D03">
      <w:pPr>
        <w:numPr>
          <w:ilvl w:val="0"/>
          <w:numId w:val="9"/>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 xml:space="preserve">zrealizujemy przedmiot zamówienia w terminie </w:t>
      </w:r>
      <w:r w:rsidR="00052F3E">
        <w:rPr>
          <w:rFonts w:ascii="Verdana" w:eastAsia="Calibri" w:hAnsi="Verdana" w:cs="Times New Roman"/>
          <w:sz w:val="18"/>
          <w:szCs w:val="18"/>
        </w:rPr>
        <w:t>wskazanym w zapytaniu ofertowym</w:t>
      </w:r>
      <w:r w:rsidR="00AC1E05">
        <w:rPr>
          <w:rFonts w:ascii="Verdana" w:eastAsia="Calibri" w:hAnsi="Verdana" w:cs="Times New Roman"/>
          <w:sz w:val="18"/>
          <w:szCs w:val="18"/>
        </w:rPr>
        <w:t>;</w:t>
      </w:r>
    </w:p>
    <w:p w14:paraId="1EE38B81" w14:textId="4543F092" w:rsidR="003E7D1B" w:rsidRPr="003E7D1B" w:rsidRDefault="003E7D1B" w:rsidP="00093D03">
      <w:pPr>
        <w:numPr>
          <w:ilvl w:val="0"/>
          <w:numId w:val="9"/>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uzyskaliśmy wszelkie informacje i wyjaśnienia niezbędne do przygotowania oferty i właściwego wykonania zamówienia, i uznajemy się za związanych określonymi w niej postanowieniami i zasadami;</w:t>
      </w:r>
    </w:p>
    <w:p w14:paraId="1A6B8D7C" w14:textId="4DBEE4DC" w:rsidR="003E7D1B" w:rsidRPr="003E7D1B" w:rsidRDefault="003E7D1B" w:rsidP="00093D03">
      <w:pPr>
        <w:numPr>
          <w:ilvl w:val="0"/>
          <w:numId w:val="9"/>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 xml:space="preserve">jesteśmy związani niniejszą ofertą przez okres </w:t>
      </w:r>
      <w:r w:rsidR="006F2661">
        <w:rPr>
          <w:rFonts w:ascii="Verdana" w:eastAsia="Calibri" w:hAnsi="Verdana" w:cs="Times New Roman"/>
          <w:sz w:val="18"/>
          <w:szCs w:val="18"/>
        </w:rPr>
        <w:t>6</w:t>
      </w:r>
      <w:r w:rsidRPr="003E7D1B">
        <w:rPr>
          <w:rFonts w:ascii="Verdana" w:eastAsia="Calibri" w:hAnsi="Verdana" w:cs="Times New Roman"/>
          <w:sz w:val="18"/>
          <w:szCs w:val="18"/>
        </w:rPr>
        <w:t>0 dni od dnia składania ofert, wskazanego w zapytaniu ofertowym;</w:t>
      </w:r>
    </w:p>
    <w:p w14:paraId="2B1F9BAD" w14:textId="74504116" w:rsidR="003E7D1B" w:rsidRPr="003E7D1B" w:rsidRDefault="003E7D1B" w:rsidP="00093D03">
      <w:pPr>
        <w:numPr>
          <w:ilvl w:val="0"/>
          <w:numId w:val="9"/>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w przypadku wyboru naszej oferty zobowiązujemy się do zawarcia pisemnej umowy zawierającej pełny zakres przedmiotu zamówienia, zgodnie z</w:t>
      </w:r>
      <w:r w:rsidR="00AC1E05">
        <w:rPr>
          <w:rFonts w:ascii="Verdana" w:eastAsia="Calibri" w:hAnsi="Verdana" w:cs="Times New Roman"/>
          <w:sz w:val="18"/>
          <w:szCs w:val="18"/>
        </w:rPr>
        <w:t>e</w:t>
      </w:r>
      <w:r w:rsidRPr="003E7D1B">
        <w:rPr>
          <w:rFonts w:ascii="Verdana" w:eastAsia="Calibri" w:hAnsi="Verdana" w:cs="Times New Roman"/>
          <w:sz w:val="18"/>
          <w:szCs w:val="18"/>
        </w:rPr>
        <w:t xml:space="preserve"> złożoną ofertą, na warunkach określonych w zapytaniu ofertowym</w:t>
      </w:r>
      <w:r w:rsidR="00052F3E">
        <w:rPr>
          <w:rFonts w:ascii="Verdana" w:eastAsia="Calibri" w:hAnsi="Verdana" w:cs="Times New Roman"/>
          <w:sz w:val="18"/>
          <w:szCs w:val="18"/>
        </w:rPr>
        <w:t>, zgodne z przedstawionym projektem umowy</w:t>
      </w:r>
      <w:r w:rsidRPr="003E7D1B">
        <w:rPr>
          <w:rFonts w:ascii="Verdana" w:eastAsia="Calibri" w:hAnsi="Verdana" w:cs="Times New Roman"/>
          <w:sz w:val="18"/>
          <w:szCs w:val="18"/>
        </w:rPr>
        <w:t>, w miejscu i w czasie wskazanym przez Zamawiającego;</w:t>
      </w:r>
    </w:p>
    <w:p w14:paraId="76A3F637" w14:textId="77777777" w:rsidR="003E7D1B" w:rsidRPr="003E7D1B" w:rsidRDefault="003E7D1B" w:rsidP="00093D03">
      <w:pPr>
        <w:numPr>
          <w:ilvl w:val="0"/>
          <w:numId w:val="9"/>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 xml:space="preserve">cena podana w formularzu ofertowym jest ceną ostateczną, kompletną, zawierającą wszystkie koszty, które ponosi Zamawiający w całym okresie realizacji zamówienia i </w:t>
      </w:r>
      <w:r w:rsidRPr="003E7D1B">
        <w:rPr>
          <w:rFonts w:ascii="Verdana" w:eastAsia="Calibri" w:hAnsi="Verdana" w:cs="Arial"/>
          <w:sz w:val="18"/>
          <w:szCs w:val="18"/>
        </w:rPr>
        <w:t>zostanie wprowadzona do umowy jako obowiązująca Strony przez cały okres realizacji zamówienia;</w:t>
      </w:r>
    </w:p>
    <w:p w14:paraId="0F35529F" w14:textId="141619A8" w:rsidR="003E7D1B" w:rsidRPr="003E7D1B" w:rsidRDefault="003E7D1B" w:rsidP="00093D03">
      <w:pPr>
        <w:numPr>
          <w:ilvl w:val="0"/>
          <w:numId w:val="9"/>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wyrażamy zgodę na opublikowanie informacji dotyczących niniejszego postępowania na stronach internetowych wskazanych przez Instytucję Zarządzającą</w:t>
      </w:r>
      <w:r w:rsidR="00AC1E05">
        <w:rPr>
          <w:rFonts w:ascii="Verdana" w:eastAsia="Calibri" w:hAnsi="Verdana" w:cs="Times New Roman"/>
          <w:sz w:val="18"/>
          <w:szCs w:val="18"/>
        </w:rPr>
        <w:t xml:space="preserve">/Pośredniczącą </w:t>
      </w:r>
      <w:r w:rsidR="002A3A8E">
        <w:rPr>
          <w:rFonts w:ascii="Verdana" w:eastAsia="Calibri" w:hAnsi="Verdana" w:cs="Times New Roman"/>
          <w:sz w:val="18"/>
          <w:szCs w:val="18"/>
        </w:rPr>
        <w:t>POIR</w:t>
      </w:r>
      <w:r w:rsidRPr="003E7D1B">
        <w:rPr>
          <w:rFonts w:ascii="Verdana" w:eastAsia="Calibri" w:hAnsi="Verdana" w:cs="Times New Roman"/>
          <w:sz w:val="18"/>
          <w:szCs w:val="18"/>
        </w:rPr>
        <w:t xml:space="preserve"> 2014-2020, w tym w szczególności wyników postępowania a także wysłania wyników postępowania do każdego Wykonawcy, który złożył ofertę w odpowiedzi na niniejsze zapytanie ofertowe;</w:t>
      </w:r>
    </w:p>
    <w:p w14:paraId="0BAF5031" w14:textId="77777777" w:rsidR="003E7D1B" w:rsidRPr="003E7D1B" w:rsidRDefault="003E7D1B" w:rsidP="00093D03">
      <w:pPr>
        <w:numPr>
          <w:ilvl w:val="0"/>
          <w:numId w:val="9"/>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wszystkie oświadczenia i informacje są kompletne i prawdziwe.</w:t>
      </w:r>
    </w:p>
    <w:p w14:paraId="5FA424A4" w14:textId="77777777" w:rsidR="003E7D1B" w:rsidRPr="003E7D1B" w:rsidRDefault="003E7D1B" w:rsidP="003E7D1B">
      <w:pPr>
        <w:suppressAutoHyphens/>
        <w:autoSpaceDN w:val="0"/>
        <w:spacing w:after="80" w:line="240" w:lineRule="auto"/>
        <w:jc w:val="both"/>
        <w:textAlignment w:val="baseline"/>
        <w:rPr>
          <w:rFonts w:ascii="Verdana" w:eastAsia="SimSun" w:hAnsi="Verdana" w:cs="Calibri"/>
          <w:kern w:val="3"/>
          <w:sz w:val="18"/>
          <w:szCs w:val="18"/>
        </w:rPr>
      </w:pPr>
    </w:p>
    <w:p w14:paraId="371E944D" w14:textId="77777777" w:rsidR="003E7D1B" w:rsidRPr="003E7D1B" w:rsidRDefault="003E7D1B" w:rsidP="003E7D1B">
      <w:pPr>
        <w:spacing w:after="80" w:line="240" w:lineRule="auto"/>
        <w:jc w:val="both"/>
        <w:rPr>
          <w:rFonts w:ascii="Verdana" w:eastAsia="Times New Roman" w:hAnsi="Verdana" w:cs="Calibri"/>
          <w:sz w:val="18"/>
          <w:szCs w:val="18"/>
          <w:lang w:eastAsia="pl-PL"/>
        </w:rPr>
      </w:pPr>
    </w:p>
    <w:p w14:paraId="2B2C16F4" w14:textId="77777777" w:rsidR="003E7D1B" w:rsidRPr="003E7D1B" w:rsidRDefault="003E7D1B" w:rsidP="003E7D1B">
      <w:pPr>
        <w:suppressAutoHyphens/>
        <w:autoSpaceDN w:val="0"/>
        <w:spacing w:after="80" w:line="240" w:lineRule="auto"/>
        <w:ind w:left="360" w:right="-178"/>
        <w:textAlignment w:val="baseline"/>
        <w:rPr>
          <w:rFonts w:ascii="Verdana" w:eastAsia="SimSun" w:hAnsi="Verdana" w:cs="Calibri"/>
          <w:kern w:val="3"/>
          <w:sz w:val="18"/>
          <w:szCs w:val="18"/>
        </w:rPr>
      </w:pPr>
      <w:r w:rsidRPr="003E7D1B">
        <w:rPr>
          <w:rFonts w:ascii="Verdana" w:eastAsia="SimSun" w:hAnsi="Verdana" w:cs="Calibri"/>
          <w:kern w:val="3"/>
          <w:sz w:val="18"/>
          <w:szCs w:val="18"/>
        </w:rPr>
        <w:t>Data : ……………………</w:t>
      </w:r>
    </w:p>
    <w:p w14:paraId="55796555" w14:textId="77777777" w:rsidR="003E7D1B" w:rsidRPr="003E7D1B" w:rsidRDefault="003E7D1B" w:rsidP="003E7D1B">
      <w:pPr>
        <w:suppressAutoHyphens/>
        <w:autoSpaceDN w:val="0"/>
        <w:spacing w:after="80" w:line="240" w:lineRule="auto"/>
        <w:ind w:left="360" w:right="-178"/>
        <w:jc w:val="right"/>
        <w:textAlignment w:val="baseline"/>
        <w:rPr>
          <w:rFonts w:ascii="Verdana" w:eastAsia="SimSun" w:hAnsi="Verdana" w:cs="Calibri"/>
          <w:kern w:val="3"/>
          <w:sz w:val="18"/>
          <w:szCs w:val="18"/>
        </w:rPr>
      </w:pPr>
      <w:r w:rsidRPr="003E7D1B">
        <w:rPr>
          <w:rFonts w:ascii="Verdana" w:eastAsia="SimSun" w:hAnsi="Verdana" w:cs="Calibri"/>
          <w:kern w:val="3"/>
          <w:sz w:val="18"/>
          <w:szCs w:val="18"/>
        </w:rPr>
        <w:tab/>
      </w:r>
      <w:r w:rsidRPr="003E7D1B">
        <w:rPr>
          <w:rFonts w:ascii="Verdana" w:eastAsia="SimSun" w:hAnsi="Verdana" w:cs="Calibri"/>
          <w:kern w:val="3"/>
          <w:sz w:val="18"/>
          <w:szCs w:val="18"/>
        </w:rPr>
        <w:tab/>
        <w:t>...............................................................................</w:t>
      </w:r>
    </w:p>
    <w:p w14:paraId="3208357D" w14:textId="39D4E604" w:rsidR="003E7D1B" w:rsidRPr="003E7D1B" w:rsidRDefault="003E7D1B" w:rsidP="00203C21">
      <w:pPr>
        <w:suppressAutoHyphens/>
        <w:autoSpaceDN w:val="0"/>
        <w:spacing w:after="0" w:line="240" w:lineRule="auto"/>
        <w:ind w:left="5664" w:right="-178"/>
        <w:textAlignment w:val="baseline"/>
        <w:rPr>
          <w:rFonts w:ascii="Verdana" w:eastAsia="Calibri" w:hAnsi="Verdana" w:cs="Calibri"/>
          <w:i/>
          <w:sz w:val="14"/>
          <w:szCs w:val="14"/>
        </w:rPr>
      </w:pPr>
      <w:r w:rsidRPr="003E7D1B">
        <w:rPr>
          <w:rFonts w:ascii="Verdana" w:eastAsia="SimSun" w:hAnsi="Verdana" w:cs="Calibri"/>
          <w:i/>
          <w:kern w:val="3"/>
          <w:sz w:val="14"/>
          <w:szCs w:val="14"/>
        </w:rPr>
        <w:t>(podpis i  pieczęć  osób wskazanych w dokumencie</w:t>
      </w:r>
      <w:r w:rsidR="00203C21">
        <w:rPr>
          <w:rFonts w:ascii="Verdana" w:eastAsia="SimSun" w:hAnsi="Verdana" w:cs="Calibri"/>
          <w:i/>
          <w:kern w:val="3"/>
          <w:sz w:val="14"/>
          <w:szCs w:val="14"/>
        </w:rPr>
        <w:t xml:space="preserve"> </w:t>
      </w:r>
      <w:r w:rsidRPr="003E7D1B">
        <w:rPr>
          <w:rFonts w:ascii="Verdana" w:eastAsia="SimSun" w:hAnsi="Verdana" w:cs="Calibri"/>
          <w:i/>
          <w:kern w:val="3"/>
          <w:sz w:val="14"/>
          <w:szCs w:val="14"/>
        </w:rPr>
        <w:t>uprawniającym do występowania w obrocie prawnym</w:t>
      </w:r>
      <w:r w:rsidR="00203C21">
        <w:rPr>
          <w:rFonts w:ascii="Verdana" w:eastAsia="SimSun" w:hAnsi="Verdana" w:cs="Calibri"/>
          <w:i/>
          <w:kern w:val="3"/>
          <w:sz w:val="14"/>
          <w:szCs w:val="14"/>
        </w:rPr>
        <w:t xml:space="preserve"> </w:t>
      </w:r>
      <w:r w:rsidRPr="003E7D1B">
        <w:rPr>
          <w:rFonts w:ascii="Verdana" w:eastAsia="Calibri" w:hAnsi="Verdana" w:cs="Calibri"/>
          <w:i/>
          <w:sz w:val="14"/>
          <w:szCs w:val="14"/>
        </w:rPr>
        <w:t>lub posiadających pełnomocnictwo)</w:t>
      </w:r>
    </w:p>
    <w:p w14:paraId="643EDBBF" w14:textId="3749BEA2" w:rsidR="00203C21" w:rsidRDefault="00203C21">
      <w:pPr>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br w:type="page"/>
      </w:r>
    </w:p>
    <w:p w14:paraId="044E83FD" w14:textId="77777777" w:rsidR="00203C21" w:rsidRPr="00203C21" w:rsidRDefault="00203C21" w:rsidP="00203C21">
      <w:pPr>
        <w:suppressAutoHyphens/>
        <w:autoSpaceDN w:val="0"/>
        <w:spacing w:after="80" w:line="240" w:lineRule="auto"/>
        <w:ind w:right="-112"/>
        <w:jc w:val="both"/>
        <w:textAlignment w:val="baseline"/>
        <w:rPr>
          <w:rFonts w:ascii="Verdana" w:eastAsia="SimSun" w:hAnsi="Verdana" w:cs="Calibri"/>
          <w:b/>
          <w:bCs/>
          <w:kern w:val="3"/>
          <w:sz w:val="18"/>
          <w:szCs w:val="18"/>
          <w:u w:val="single"/>
        </w:rPr>
      </w:pPr>
    </w:p>
    <w:p w14:paraId="532A2B8B" w14:textId="77777777" w:rsidR="00203C21" w:rsidRPr="00203C21" w:rsidRDefault="00203C21" w:rsidP="00203C21">
      <w:pPr>
        <w:tabs>
          <w:tab w:val="left" w:pos="284"/>
          <w:tab w:val="left" w:pos="567"/>
        </w:tabs>
        <w:suppressAutoHyphens/>
        <w:autoSpaceDN w:val="0"/>
        <w:spacing w:after="80" w:line="240" w:lineRule="auto"/>
        <w:ind w:left="4956"/>
        <w:jc w:val="both"/>
        <w:textAlignment w:val="baseline"/>
        <w:rPr>
          <w:rFonts w:ascii="Verdana" w:eastAsia="Calibri" w:hAnsi="Verdana" w:cs="Calibri"/>
          <w:sz w:val="18"/>
          <w:szCs w:val="18"/>
        </w:rPr>
      </w:pPr>
      <w:r w:rsidRPr="00203C21">
        <w:rPr>
          <w:rFonts w:ascii="Verdana" w:eastAsia="Calibri" w:hAnsi="Verdana" w:cs="Calibri"/>
          <w:sz w:val="18"/>
          <w:szCs w:val="18"/>
        </w:rPr>
        <w:t>Załącznik nr 2 do Zapytania ofertowego</w:t>
      </w:r>
    </w:p>
    <w:p w14:paraId="13D55AE6" w14:textId="77777777" w:rsidR="00203C21" w:rsidRPr="00203C21" w:rsidRDefault="00203C21" w:rsidP="00203C21">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p>
    <w:p w14:paraId="7B0CF681" w14:textId="30933AA5" w:rsidR="00203C21" w:rsidRPr="00203C21" w:rsidRDefault="00203C21" w:rsidP="00203C21">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r w:rsidRPr="00203C21">
        <w:rPr>
          <w:rFonts w:ascii="Verdana" w:eastAsia="Calibri" w:hAnsi="Verdana" w:cs="Calibri"/>
          <w:sz w:val="18"/>
          <w:szCs w:val="18"/>
        </w:rPr>
        <w:t>Nr sprawy:</w:t>
      </w:r>
      <w:r w:rsidR="001C3D32">
        <w:rPr>
          <w:rFonts w:ascii="Verdana" w:eastAsia="Calibri" w:hAnsi="Verdana" w:cs="Calibri"/>
          <w:sz w:val="18"/>
          <w:szCs w:val="18"/>
        </w:rPr>
        <w:t xml:space="preserve"> </w:t>
      </w:r>
      <w:r w:rsidR="00EF3CCE">
        <w:rPr>
          <w:rFonts w:ascii="Verdana" w:eastAsia="Calibri" w:hAnsi="Verdana" w:cs="Calibri"/>
          <w:sz w:val="18"/>
          <w:szCs w:val="18"/>
        </w:rPr>
        <w:t>1</w:t>
      </w:r>
      <w:r w:rsidR="001C3D32">
        <w:rPr>
          <w:rFonts w:ascii="Verdana" w:eastAsia="Calibri" w:hAnsi="Verdana" w:cs="Calibri"/>
          <w:sz w:val="18"/>
          <w:szCs w:val="18"/>
        </w:rPr>
        <w:t>/</w:t>
      </w:r>
      <w:r w:rsidRPr="00203C21">
        <w:rPr>
          <w:rFonts w:ascii="Verdana" w:eastAsia="Calibri" w:hAnsi="Verdana" w:cs="Calibri"/>
          <w:sz w:val="18"/>
          <w:szCs w:val="18"/>
        </w:rPr>
        <w:t xml:space="preserve"> ZO/20</w:t>
      </w:r>
      <w:r w:rsidR="00A17C56">
        <w:rPr>
          <w:rFonts w:ascii="Verdana" w:eastAsia="Calibri" w:hAnsi="Verdana" w:cs="Calibri"/>
          <w:sz w:val="18"/>
          <w:szCs w:val="18"/>
        </w:rPr>
        <w:t>2</w:t>
      </w:r>
      <w:r w:rsidR="00EF3CCE">
        <w:rPr>
          <w:rFonts w:ascii="Verdana" w:eastAsia="Calibri" w:hAnsi="Verdana" w:cs="Calibri"/>
          <w:sz w:val="18"/>
          <w:szCs w:val="18"/>
        </w:rPr>
        <w:t>2</w:t>
      </w:r>
    </w:p>
    <w:p w14:paraId="3B59A19C" w14:textId="77777777" w:rsidR="00203C21" w:rsidRPr="00203C21" w:rsidRDefault="00203C21" w:rsidP="00203C21">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p>
    <w:p w14:paraId="1CF42249" w14:textId="77777777" w:rsidR="00203C21" w:rsidRPr="00AC1E05" w:rsidRDefault="00203C21" w:rsidP="00203C21">
      <w:pPr>
        <w:spacing w:after="0" w:line="240" w:lineRule="auto"/>
        <w:ind w:left="5664"/>
        <w:rPr>
          <w:rFonts w:ascii="Verdana" w:eastAsia="Times New Roman" w:hAnsi="Verdana" w:cs="Times New Roman"/>
          <w:b/>
          <w:bCs/>
          <w:sz w:val="18"/>
          <w:szCs w:val="18"/>
          <w:u w:val="single"/>
          <w:lang w:eastAsia="pl-PL"/>
        </w:rPr>
      </w:pPr>
      <w:r w:rsidRPr="00AC1E05">
        <w:rPr>
          <w:rFonts w:ascii="Verdana" w:eastAsia="Times New Roman" w:hAnsi="Verdana" w:cs="Times New Roman"/>
          <w:b/>
          <w:bCs/>
          <w:sz w:val="18"/>
          <w:szCs w:val="18"/>
          <w:u w:val="single"/>
          <w:lang w:eastAsia="pl-PL"/>
        </w:rPr>
        <w:t>ZAMAWIAJĄCY</w:t>
      </w:r>
    </w:p>
    <w:p w14:paraId="2FCDC809" w14:textId="77777777" w:rsidR="002A3A8E" w:rsidRPr="002A3A8E" w:rsidRDefault="002A3A8E" w:rsidP="002A3A8E">
      <w:pPr>
        <w:tabs>
          <w:tab w:val="left" w:pos="284"/>
          <w:tab w:val="left" w:pos="567"/>
        </w:tabs>
        <w:suppressAutoHyphens/>
        <w:autoSpaceDN w:val="0"/>
        <w:spacing w:after="0" w:line="240" w:lineRule="auto"/>
        <w:ind w:left="5664"/>
        <w:jc w:val="both"/>
        <w:textAlignment w:val="baseline"/>
        <w:rPr>
          <w:rFonts w:ascii="Verdana" w:eastAsia="Times New Roman" w:hAnsi="Verdana" w:cs="Times New Roman"/>
          <w:b/>
          <w:bCs/>
          <w:sz w:val="18"/>
          <w:szCs w:val="18"/>
          <w:lang w:eastAsia="pl-PL"/>
        </w:rPr>
      </w:pPr>
      <w:r w:rsidRPr="002A3A8E">
        <w:rPr>
          <w:rFonts w:ascii="Verdana" w:eastAsia="Times New Roman" w:hAnsi="Verdana" w:cs="Times New Roman"/>
          <w:b/>
          <w:bCs/>
          <w:sz w:val="18"/>
          <w:szCs w:val="18"/>
          <w:lang w:eastAsia="pl-PL"/>
        </w:rPr>
        <w:t xml:space="preserve">JMP Polska sp. z o.o. sp. k. </w:t>
      </w:r>
    </w:p>
    <w:p w14:paraId="047FE082" w14:textId="3A426B05" w:rsidR="002A3A8E" w:rsidRDefault="002A3A8E" w:rsidP="002A3A8E">
      <w:pPr>
        <w:tabs>
          <w:tab w:val="left" w:pos="284"/>
          <w:tab w:val="left" w:pos="567"/>
        </w:tabs>
        <w:suppressAutoHyphens/>
        <w:autoSpaceDN w:val="0"/>
        <w:spacing w:after="0" w:line="240" w:lineRule="auto"/>
        <w:ind w:left="5664"/>
        <w:jc w:val="both"/>
        <w:textAlignment w:val="baseline"/>
        <w:rPr>
          <w:rFonts w:ascii="Verdana" w:eastAsia="Times New Roman" w:hAnsi="Verdana" w:cs="Times New Roman"/>
          <w:b/>
          <w:bCs/>
          <w:sz w:val="18"/>
          <w:szCs w:val="18"/>
          <w:lang w:eastAsia="pl-PL"/>
        </w:rPr>
      </w:pPr>
      <w:r w:rsidRPr="002A3A8E">
        <w:rPr>
          <w:rFonts w:ascii="Verdana" w:eastAsia="Times New Roman" w:hAnsi="Verdana" w:cs="Times New Roman"/>
          <w:b/>
          <w:bCs/>
          <w:sz w:val="18"/>
          <w:szCs w:val="18"/>
          <w:lang w:eastAsia="pl-PL"/>
        </w:rPr>
        <w:t>Czarnylas</w:t>
      </w:r>
    </w:p>
    <w:p w14:paraId="21107104" w14:textId="7EAE215E" w:rsidR="00810C96" w:rsidRPr="002A3A8E" w:rsidRDefault="00810C96" w:rsidP="002A3A8E">
      <w:pPr>
        <w:tabs>
          <w:tab w:val="left" w:pos="284"/>
          <w:tab w:val="left" w:pos="567"/>
        </w:tabs>
        <w:suppressAutoHyphens/>
        <w:autoSpaceDN w:val="0"/>
        <w:spacing w:after="0" w:line="240" w:lineRule="auto"/>
        <w:ind w:left="5664"/>
        <w:jc w:val="both"/>
        <w:textAlignment w:val="baseline"/>
        <w:rPr>
          <w:rFonts w:ascii="Verdana" w:eastAsia="Times New Roman" w:hAnsi="Verdana" w:cs="Times New Roman"/>
          <w:b/>
          <w:bCs/>
          <w:sz w:val="18"/>
          <w:szCs w:val="18"/>
          <w:lang w:eastAsia="pl-PL"/>
        </w:rPr>
      </w:pPr>
      <w:r>
        <w:rPr>
          <w:rFonts w:ascii="Verdana" w:eastAsia="Times New Roman" w:hAnsi="Verdana" w:cs="Times New Roman"/>
          <w:b/>
          <w:bCs/>
          <w:sz w:val="18"/>
          <w:szCs w:val="18"/>
          <w:lang w:eastAsia="pl-PL"/>
        </w:rPr>
        <w:t>ul. Brzozowa 8</w:t>
      </w:r>
    </w:p>
    <w:p w14:paraId="2C75B1C0" w14:textId="38D48988" w:rsidR="00203C21" w:rsidRPr="00203C21" w:rsidRDefault="002A3A8E" w:rsidP="002A3A8E">
      <w:pPr>
        <w:tabs>
          <w:tab w:val="left" w:pos="284"/>
          <w:tab w:val="left" w:pos="567"/>
        </w:tabs>
        <w:suppressAutoHyphens/>
        <w:autoSpaceDN w:val="0"/>
        <w:spacing w:after="0" w:line="240" w:lineRule="auto"/>
        <w:ind w:left="5664"/>
        <w:jc w:val="both"/>
        <w:textAlignment w:val="baseline"/>
        <w:rPr>
          <w:rFonts w:ascii="Verdana" w:eastAsia="Calibri" w:hAnsi="Verdana" w:cs="Calibri"/>
          <w:b/>
          <w:sz w:val="18"/>
          <w:szCs w:val="18"/>
        </w:rPr>
      </w:pPr>
      <w:r w:rsidRPr="002A3A8E">
        <w:rPr>
          <w:rFonts w:ascii="Verdana" w:eastAsia="Times New Roman" w:hAnsi="Verdana" w:cs="Times New Roman"/>
          <w:b/>
          <w:bCs/>
          <w:sz w:val="18"/>
          <w:szCs w:val="18"/>
          <w:lang w:eastAsia="pl-PL"/>
        </w:rPr>
        <w:t>63-421 Przygodzice</w:t>
      </w:r>
    </w:p>
    <w:p w14:paraId="3A30D510" w14:textId="77777777" w:rsidR="00203C21" w:rsidRPr="00203C21" w:rsidRDefault="00203C21" w:rsidP="00A726F0">
      <w:pPr>
        <w:suppressAutoHyphens/>
        <w:autoSpaceDN w:val="0"/>
        <w:spacing w:after="80" w:line="240" w:lineRule="auto"/>
        <w:ind w:left="708" w:right="-112"/>
        <w:jc w:val="both"/>
        <w:textAlignment w:val="baseline"/>
        <w:rPr>
          <w:rFonts w:ascii="Verdana" w:eastAsia="SimSun" w:hAnsi="Verdana" w:cs="Calibri"/>
          <w:b/>
          <w:bCs/>
          <w:kern w:val="3"/>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4"/>
        <w:gridCol w:w="7138"/>
      </w:tblGrid>
      <w:tr w:rsidR="00203C21" w:rsidRPr="00203C21" w14:paraId="3AD272F5" w14:textId="77777777" w:rsidTr="005238FC">
        <w:trPr>
          <w:trHeight w:val="854"/>
        </w:trPr>
        <w:tc>
          <w:tcPr>
            <w:tcW w:w="1970" w:type="dxa"/>
            <w:shd w:val="clear" w:color="auto" w:fill="F2F2F2"/>
            <w:vAlign w:val="center"/>
          </w:tcPr>
          <w:p w14:paraId="7E6A9722" w14:textId="77777777" w:rsidR="00203C21" w:rsidRPr="00203C21" w:rsidRDefault="00203C21" w:rsidP="00203C21">
            <w:pPr>
              <w:autoSpaceDE w:val="0"/>
              <w:autoSpaceDN w:val="0"/>
              <w:adjustRightInd w:val="0"/>
              <w:spacing w:before="60" w:after="200" w:line="276" w:lineRule="auto"/>
              <w:rPr>
                <w:rFonts w:ascii="Verdana" w:eastAsia="Calibri" w:hAnsi="Verdana" w:cs="Times New Roman"/>
                <w:sz w:val="16"/>
                <w:szCs w:val="16"/>
              </w:rPr>
            </w:pPr>
            <w:r w:rsidRPr="00203C21">
              <w:rPr>
                <w:rFonts w:ascii="Verdana" w:eastAsia="Calibri" w:hAnsi="Verdana" w:cs="Times New Roman"/>
                <w:sz w:val="16"/>
                <w:szCs w:val="16"/>
              </w:rPr>
              <w:t xml:space="preserve">Nazwa Wykonawcy </w:t>
            </w:r>
          </w:p>
        </w:tc>
        <w:tc>
          <w:tcPr>
            <w:tcW w:w="7524" w:type="dxa"/>
            <w:vAlign w:val="center"/>
          </w:tcPr>
          <w:p w14:paraId="5A34E8C3" w14:textId="77777777" w:rsidR="00203C21" w:rsidRPr="00203C21" w:rsidRDefault="00203C21" w:rsidP="00203C21">
            <w:pPr>
              <w:autoSpaceDE w:val="0"/>
              <w:autoSpaceDN w:val="0"/>
              <w:adjustRightInd w:val="0"/>
              <w:spacing w:before="60" w:after="200" w:line="276" w:lineRule="auto"/>
              <w:rPr>
                <w:rFonts w:ascii="Verdana" w:eastAsia="Calibri" w:hAnsi="Verdana" w:cs="Times New Roman"/>
                <w:spacing w:val="40"/>
                <w:sz w:val="16"/>
                <w:szCs w:val="16"/>
              </w:rPr>
            </w:pPr>
          </w:p>
        </w:tc>
      </w:tr>
      <w:tr w:rsidR="00203C21" w:rsidRPr="00203C21" w14:paraId="652072B1" w14:textId="77777777" w:rsidTr="005238FC">
        <w:trPr>
          <w:trHeight w:val="854"/>
        </w:trPr>
        <w:tc>
          <w:tcPr>
            <w:tcW w:w="1970" w:type="dxa"/>
            <w:shd w:val="clear" w:color="auto" w:fill="F2F2F2"/>
            <w:vAlign w:val="center"/>
          </w:tcPr>
          <w:p w14:paraId="3690ECFB" w14:textId="77777777" w:rsidR="00203C21" w:rsidRPr="00203C21" w:rsidRDefault="00203C21" w:rsidP="00203C21">
            <w:pPr>
              <w:autoSpaceDE w:val="0"/>
              <w:autoSpaceDN w:val="0"/>
              <w:adjustRightInd w:val="0"/>
              <w:spacing w:before="60" w:after="200" w:line="276" w:lineRule="auto"/>
              <w:rPr>
                <w:rFonts w:ascii="Verdana" w:eastAsia="Calibri" w:hAnsi="Verdana" w:cs="Times New Roman"/>
                <w:sz w:val="16"/>
                <w:szCs w:val="16"/>
              </w:rPr>
            </w:pPr>
            <w:r w:rsidRPr="00203C21">
              <w:rPr>
                <w:rFonts w:ascii="Verdana" w:eastAsia="Calibri" w:hAnsi="Verdana" w:cs="Times New Roman"/>
                <w:sz w:val="16"/>
                <w:szCs w:val="16"/>
              </w:rPr>
              <w:t xml:space="preserve">Adres Wykonawcy </w:t>
            </w:r>
          </w:p>
        </w:tc>
        <w:tc>
          <w:tcPr>
            <w:tcW w:w="7524" w:type="dxa"/>
            <w:vAlign w:val="center"/>
          </w:tcPr>
          <w:p w14:paraId="70E03A10" w14:textId="77777777" w:rsidR="00203C21" w:rsidRPr="00203C21" w:rsidRDefault="00203C21" w:rsidP="00203C21">
            <w:pPr>
              <w:autoSpaceDE w:val="0"/>
              <w:autoSpaceDN w:val="0"/>
              <w:adjustRightInd w:val="0"/>
              <w:spacing w:before="60" w:after="200" w:line="276" w:lineRule="auto"/>
              <w:rPr>
                <w:rFonts w:ascii="Verdana" w:eastAsia="Calibri" w:hAnsi="Verdana" w:cs="Times New Roman"/>
                <w:sz w:val="16"/>
                <w:szCs w:val="16"/>
              </w:rPr>
            </w:pPr>
          </w:p>
        </w:tc>
      </w:tr>
    </w:tbl>
    <w:p w14:paraId="28DCEC4F" w14:textId="77777777" w:rsidR="00203C21" w:rsidRPr="00203C21" w:rsidRDefault="00203C21" w:rsidP="00203C21">
      <w:pPr>
        <w:suppressAutoHyphens/>
        <w:autoSpaceDN w:val="0"/>
        <w:spacing w:after="80" w:line="240" w:lineRule="auto"/>
        <w:ind w:right="-112"/>
        <w:jc w:val="both"/>
        <w:textAlignment w:val="baseline"/>
        <w:rPr>
          <w:rFonts w:ascii="Verdana" w:eastAsia="SimSun" w:hAnsi="Verdana" w:cs="Calibri"/>
          <w:b/>
          <w:bCs/>
          <w:kern w:val="3"/>
          <w:sz w:val="18"/>
          <w:szCs w:val="18"/>
          <w:u w:val="single"/>
        </w:rPr>
      </w:pPr>
    </w:p>
    <w:p w14:paraId="3E625DC7" w14:textId="794316A5" w:rsidR="00203C21" w:rsidRDefault="00203C21" w:rsidP="00203C21">
      <w:pPr>
        <w:suppressAutoHyphens/>
        <w:autoSpaceDN w:val="0"/>
        <w:spacing w:after="80" w:line="240" w:lineRule="auto"/>
        <w:ind w:right="-112"/>
        <w:jc w:val="both"/>
        <w:textAlignment w:val="baseline"/>
        <w:rPr>
          <w:rFonts w:ascii="Verdana" w:eastAsia="SimSun" w:hAnsi="Verdana" w:cs="Calibri"/>
          <w:b/>
          <w:bCs/>
          <w:kern w:val="3"/>
          <w:sz w:val="18"/>
          <w:szCs w:val="18"/>
          <w:u w:val="single"/>
        </w:rPr>
      </w:pPr>
    </w:p>
    <w:p w14:paraId="1DC8AFC1" w14:textId="77777777" w:rsidR="00810C96" w:rsidRPr="00203C21" w:rsidRDefault="00810C96" w:rsidP="00203C21">
      <w:pPr>
        <w:suppressAutoHyphens/>
        <w:autoSpaceDN w:val="0"/>
        <w:spacing w:after="80" w:line="240" w:lineRule="auto"/>
        <w:ind w:right="-112"/>
        <w:jc w:val="both"/>
        <w:textAlignment w:val="baseline"/>
        <w:rPr>
          <w:rFonts w:ascii="Verdana" w:eastAsia="SimSun" w:hAnsi="Verdana" w:cs="Calibri"/>
          <w:b/>
          <w:bCs/>
          <w:kern w:val="3"/>
          <w:sz w:val="18"/>
          <w:szCs w:val="18"/>
          <w:u w:val="single"/>
        </w:rPr>
      </w:pPr>
    </w:p>
    <w:p w14:paraId="5EB47548" w14:textId="77777777" w:rsidR="00203C21" w:rsidRPr="00203C21" w:rsidRDefault="00203C21" w:rsidP="00203C21">
      <w:pPr>
        <w:keepNext/>
        <w:suppressAutoHyphens/>
        <w:autoSpaceDN w:val="0"/>
        <w:spacing w:after="80" w:line="240" w:lineRule="auto"/>
        <w:ind w:right="-2"/>
        <w:jc w:val="center"/>
        <w:textAlignment w:val="baseline"/>
        <w:rPr>
          <w:rFonts w:ascii="Verdana" w:eastAsia="SimSun" w:hAnsi="Verdana" w:cs="Times New Roman"/>
          <w:kern w:val="3"/>
          <w:sz w:val="18"/>
          <w:szCs w:val="18"/>
        </w:rPr>
      </w:pPr>
      <w:r w:rsidRPr="00203C21">
        <w:rPr>
          <w:rFonts w:ascii="Verdana" w:eastAsia="SimSun" w:hAnsi="Verdana" w:cs="Calibri"/>
          <w:b/>
          <w:bCs/>
          <w:kern w:val="3"/>
          <w:sz w:val="18"/>
          <w:szCs w:val="18"/>
        </w:rPr>
        <w:t>OŚWIADCZENIE</w:t>
      </w:r>
    </w:p>
    <w:p w14:paraId="4C042AC4" w14:textId="77777777" w:rsidR="00203C21" w:rsidRPr="00203C21" w:rsidRDefault="00203C21" w:rsidP="00203C21">
      <w:pPr>
        <w:suppressAutoHyphens/>
        <w:autoSpaceDN w:val="0"/>
        <w:spacing w:after="80" w:line="240" w:lineRule="auto"/>
        <w:ind w:right="-112"/>
        <w:jc w:val="both"/>
        <w:textAlignment w:val="baseline"/>
        <w:rPr>
          <w:rFonts w:ascii="Verdana" w:eastAsia="SimSun" w:hAnsi="Verdana" w:cs="Calibri"/>
          <w:kern w:val="3"/>
          <w:sz w:val="18"/>
          <w:szCs w:val="18"/>
        </w:rPr>
      </w:pPr>
      <w:r w:rsidRPr="00203C21">
        <w:rPr>
          <w:rFonts w:ascii="Verdana" w:eastAsia="SimSun" w:hAnsi="Verdana" w:cs="Calibri"/>
          <w:kern w:val="3"/>
          <w:sz w:val="18"/>
          <w:szCs w:val="18"/>
        </w:rPr>
        <w:t xml:space="preserve">Niniejszym oświadczam/my, że </w:t>
      </w:r>
      <w:r w:rsidRPr="00203C21">
        <w:rPr>
          <w:rFonts w:ascii="Verdana" w:eastAsia="SimSun" w:hAnsi="Verdana" w:cs="Calibri"/>
          <w:kern w:val="3"/>
          <w:sz w:val="18"/>
          <w:szCs w:val="18"/>
          <w:u w:val="single"/>
        </w:rPr>
        <w:t>nie istnieją</w:t>
      </w:r>
      <w:r w:rsidRPr="00203C21">
        <w:rPr>
          <w:rFonts w:ascii="Verdana" w:eastAsia="SimSun" w:hAnsi="Verdana" w:cs="Calibri"/>
          <w:kern w:val="3"/>
          <w:sz w:val="18"/>
          <w:szCs w:val="18"/>
        </w:rPr>
        <w:t xml:space="preserve">  pomiędzy nami a Zamawiającym wzajemne powiązania osobowe lub kapitałowe przez które rozumie się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56E97259" w14:textId="77777777" w:rsidR="00203C21" w:rsidRPr="00203C21" w:rsidRDefault="00203C21" w:rsidP="00093D03">
      <w:pPr>
        <w:numPr>
          <w:ilvl w:val="0"/>
          <w:numId w:val="10"/>
        </w:numPr>
        <w:suppressAutoHyphens/>
        <w:autoSpaceDN w:val="0"/>
        <w:spacing w:after="80" w:line="240" w:lineRule="auto"/>
        <w:ind w:right="-112"/>
        <w:jc w:val="both"/>
        <w:textAlignment w:val="baseline"/>
        <w:rPr>
          <w:rFonts w:ascii="Verdana" w:eastAsia="Times New Roman" w:hAnsi="Verdana" w:cs="Times New Roman"/>
          <w:sz w:val="18"/>
          <w:szCs w:val="18"/>
          <w:lang w:eastAsia="pl-PL"/>
        </w:rPr>
      </w:pPr>
      <w:r w:rsidRPr="00203C21">
        <w:rPr>
          <w:rFonts w:ascii="Verdana" w:eastAsia="Times New Roman" w:hAnsi="Verdana" w:cs="Times New Roman"/>
          <w:sz w:val="18"/>
          <w:szCs w:val="18"/>
          <w:lang w:eastAsia="pl-PL"/>
        </w:rPr>
        <w:t>uczestniczeniu w spółce jako wspólnik spółki cywilnej lub spółki osobowej,</w:t>
      </w:r>
    </w:p>
    <w:p w14:paraId="08880407" w14:textId="77777777" w:rsidR="00A17C56" w:rsidRDefault="00A17C56" w:rsidP="00093D03">
      <w:pPr>
        <w:numPr>
          <w:ilvl w:val="0"/>
          <w:numId w:val="10"/>
        </w:numPr>
        <w:suppressAutoHyphens/>
        <w:autoSpaceDN w:val="0"/>
        <w:spacing w:after="80" w:line="240" w:lineRule="auto"/>
        <w:ind w:right="-112"/>
        <w:jc w:val="both"/>
        <w:textAlignment w:val="baseline"/>
        <w:rPr>
          <w:rFonts w:ascii="Verdana" w:eastAsia="Times New Roman" w:hAnsi="Verdana" w:cs="Times New Roman"/>
          <w:sz w:val="18"/>
          <w:szCs w:val="18"/>
          <w:lang w:eastAsia="pl-PL"/>
        </w:rPr>
      </w:pPr>
      <w:r w:rsidRPr="00A17C56">
        <w:rPr>
          <w:rFonts w:ascii="Verdana" w:eastAsia="Times New Roman" w:hAnsi="Verdana" w:cs="Times New Roman"/>
          <w:sz w:val="18"/>
          <w:szCs w:val="18"/>
          <w:lang w:eastAsia="pl-PL"/>
        </w:rPr>
        <w:t>posiadaniu co najmniej 10% udziałów lub akcji, o ile niższy próg nie wynika z przepisów prawa lub nie został określony przez IZ PO</w:t>
      </w:r>
      <w:r>
        <w:rPr>
          <w:rFonts w:ascii="Verdana" w:eastAsia="Times New Roman" w:hAnsi="Verdana" w:cs="Times New Roman"/>
          <w:sz w:val="18"/>
          <w:szCs w:val="18"/>
          <w:lang w:eastAsia="pl-PL"/>
        </w:rPr>
        <w:t>,</w:t>
      </w:r>
    </w:p>
    <w:p w14:paraId="7F4A4C31" w14:textId="586DD4C2" w:rsidR="00203C21" w:rsidRPr="00203C21" w:rsidRDefault="00A17C56" w:rsidP="00093D03">
      <w:pPr>
        <w:numPr>
          <w:ilvl w:val="0"/>
          <w:numId w:val="10"/>
        </w:numPr>
        <w:suppressAutoHyphens/>
        <w:autoSpaceDN w:val="0"/>
        <w:spacing w:after="80" w:line="240" w:lineRule="auto"/>
        <w:ind w:right="-112"/>
        <w:jc w:val="both"/>
        <w:textAlignment w:val="baseline"/>
        <w:rPr>
          <w:rFonts w:ascii="Verdana" w:eastAsia="Times New Roman" w:hAnsi="Verdana" w:cs="Times New Roman"/>
          <w:sz w:val="18"/>
          <w:szCs w:val="18"/>
          <w:lang w:eastAsia="pl-PL"/>
        </w:rPr>
      </w:pPr>
      <w:r w:rsidRPr="00A17C56">
        <w:rPr>
          <w:rFonts w:ascii="Verdana" w:eastAsia="Times New Roman" w:hAnsi="Verdana" w:cs="Times New Roman"/>
          <w:sz w:val="18"/>
          <w:szCs w:val="18"/>
          <w:lang w:eastAsia="pl-PL"/>
        </w:rPr>
        <w:t xml:space="preserve"> </w:t>
      </w:r>
      <w:r w:rsidR="00203C21" w:rsidRPr="00203C21">
        <w:rPr>
          <w:rFonts w:ascii="Verdana" w:eastAsia="Times New Roman" w:hAnsi="Verdana" w:cs="Times New Roman"/>
          <w:sz w:val="18"/>
          <w:szCs w:val="18"/>
          <w:lang w:eastAsia="pl-PL"/>
        </w:rPr>
        <w:t>pełnieniu funkcji członka organu nadzorczego lub zarządzającego, prokurenta, pełnomocnika,</w:t>
      </w:r>
    </w:p>
    <w:p w14:paraId="6059E34B" w14:textId="77777777" w:rsidR="00203C21" w:rsidRPr="00203C21" w:rsidRDefault="00203C21" w:rsidP="00093D03">
      <w:pPr>
        <w:numPr>
          <w:ilvl w:val="0"/>
          <w:numId w:val="10"/>
        </w:numPr>
        <w:suppressAutoHyphens/>
        <w:autoSpaceDN w:val="0"/>
        <w:spacing w:after="80" w:line="240" w:lineRule="auto"/>
        <w:ind w:right="-112"/>
        <w:jc w:val="both"/>
        <w:textAlignment w:val="baseline"/>
        <w:rPr>
          <w:rFonts w:ascii="Verdana" w:eastAsia="Times New Roman" w:hAnsi="Verdana" w:cs="Times New Roman"/>
          <w:sz w:val="18"/>
          <w:szCs w:val="18"/>
          <w:lang w:eastAsia="pl-PL"/>
        </w:rPr>
      </w:pPr>
      <w:r w:rsidRPr="00203C21">
        <w:rPr>
          <w:rFonts w:ascii="Verdana" w:eastAsia="Times New Roman" w:hAnsi="Verdana" w:cs="Times New Roman"/>
          <w:sz w:val="18"/>
          <w:szCs w:val="18"/>
          <w:lang w:eastAsia="pl-PL"/>
        </w:rPr>
        <w:t>pozostaniu w związku małżeńskim, w stosunku pokrewieństwa lub powinowactwa w linii prostej, pokrewieństwa drugiego stopnia lub powinowactwa drugiego stopnia w linii bocznej lub w stosunku przysposobienia, opieki lub kurateli.</w:t>
      </w:r>
    </w:p>
    <w:p w14:paraId="737198DF"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6802A10A"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47E8EA8D"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4D7B0EF8"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04FA2194"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bookmarkStart w:id="13" w:name="_Hlk52547300"/>
    </w:p>
    <w:p w14:paraId="0AE6EA4F" w14:textId="77777777" w:rsidR="00203C21" w:rsidRPr="00203C21" w:rsidRDefault="00203C21" w:rsidP="00203C21">
      <w:pPr>
        <w:suppressAutoHyphens/>
        <w:autoSpaceDN w:val="0"/>
        <w:spacing w:after="80" w:line="240" w:lineRule="auto"/>
        <w:ind w:left="360" w:right="-178"/>
        <w:textAlignment w:val="baseline"/>
        <w:rPr>
          <w:rFonts w:ascii="Verdana" w:eastAsia="SimSun" w:hAnsi="Verdana" w:cs="Times New Roman"/>
          <w:kern w:val="3"/>
          <w:sz w:val="18"/>
          <w:szCs w:val="18"/>
        </w:rPr>
      </w:pPr>
      <w:r w:rsidRPr="00203C21">
        <w:rPr>
          <w:rFonts w:ascii="Verdana" w:eastAsia="SimSun" w:hAnsi="Verdana" w:cs="Calibri"/>
          <w:kern w:val="3"/>
          <w:sz w:val="18"/>
          <w:szCs w:val="18"/>
        </w:rPr>
        <w:t>Data : …………………….</w:t>
      </w:r>
    </w:p>
    <w:p w14:paraId="57B78D5F" w14:textId="77777777" w:rsidR="00203C21" w:rsidRPr="00203C21" w:rsidRDefault="00203C21" w:rsidP="00203C21">
      <w:pPr>
        <w:suppressAutoHyphens/>
        <w:autoSpaceDN w:val="0"/>
        <w:spacing w:after="80" w:line="240" w:lineRule="auto"/>
        <w:ind w:left="360" w:right="-178"/>
        <w:jc w:val="right"/>
        <w:textAlignment w:val="baseline"/>
        <w:rPr>
          <w:rFonts w:ascii="Verdana" w:eastAsia="SimSun" w:hAnsi="Verdana" w:cs="Times New Roman"/>
          <w:kern w:val="3"/>
          <w:sz w:val="18"/>
          <w:szCs w:val="18"/>
        </w:rPr>
      </w:pPr>
      <w:r w:rsidRPr="00203C21">
        <w:rPr>
          <w:rFonts w:ascii="Verdana" w:eastAsia="SimSun" w:hAnsi="Verdana" w:cs="Times New Roman"/>
          <w:kern w:val="3"/>
          <w:sz w:val="18"/>
          <w:szCs w:val="18"/>
        </w:rPr>
        <w:tab/>
      </w:r>
      <w:r w:rsidRPr="00203C21">
        <w:rPr>
          <w:rFonts w:ascii="Verdana" w:eastAsia="SimSun" w:hAnsi="Verdana" w:cs="Times New Roman"/>
          <w:kern w:val="3"/>
          <w:sz w:val="18"/>
          <w:szCs w:val="18"/>
        </w:rPr>
        <w:tab/>
      </w:r>
      <w:r w:rsidRPr="00203C21">
        <w:rPr>
          <w:rFonts w:ascii="Verdana" w:eastAsia="SimSun" w:hAnsi="Verdana" w:cs="Times New Roman"/>
          <w:kern w:val="3"/>
          <w:sz w:val="18"/>
          <w:szCs w:val="18"/>
        </w:rPr>
        <w:tab/>
      </w:r>
      <w:r w:rsidRPr="00203C21">
        <w:rPr>
          <w:rFonts w:ascii="Verdana" w:eastAsia="SimSun" w:hAnsi="Verdana" w:cs="Times New Roman"/>
          <w:kern w:val="3"/>
          <w:sz w:val="18"/>
          <w:szCs w:val="18"/>
        </w:rPr>
        <w:tab/>
      </w:r>
      <w:r w:rsidRPr="00203C21">
        <w:rPr>
          <w:rFonts w:ascii="Verdana" w:eastAsia="SimSun" w:hAnsi="Verdana" w:cs="Calibri"/>
          <w:kern w:val="3"/>
          <w:sz w:val="18"/>
          <w:szCs w:val="18"/>
        </w:rPr>
        <w:t>...............................................................................</w:t>
      </w:r>
    </w:p>
    <w:p w14:paraId="454943BF" w14:textId="22581A64" w:rsidR="006C3E0C" w:rsidRDefault="00203C21" w:rsidP="00093D03">
      <w:pPr>
        <w:suppressAutoHyphens/>
        <w:autoSpaceDN w:val="0"/>
        <w:spacing w:after="0" w:line="240" w:lineRule="auto"/>
        <w:ind w:left="5664" w:right="-178"/>
        <w:textAlignment w:val="baseline"/>
        <w:rPr>
          <w:rFonts w:ascii="Verdana" w:eastAsia="Times New Roman" w:hAnsi="Verdana" w:cstheme="minorHAnsi"/>
          <w:b/>
          <w:sz w:val="18"/>
          <w:szCs w:val="18"/>
          <w:lang w:eastAsia="pl-PL"/>
        </w:rPr>
      </w:pPr>
      <w:r w:rsidRPr="00203C21">
        <w:rPr>
          <w:rFonts w:ascii="Verdana" w:eastAsia="SimSun" w:hAnsi="Verdana" w:cs="Calibri"/>
          <w:i/>
          <w:kern w:val="3"/>
          <w:sz w:val="14"/>
          <w:szCs w:val="14"/>
        </w:rPr>
        <w:t>(podpis i  pieczęć  osób wskazanych w dokumencie</w:t>
      </w:r>
      <w:r>
        <w:rPr>
          <w:rFonts w:ascii="Verdana" w:eastAsia="SimSun" w:hAnsi="Verdana" w:cs="Calibri"/>
          <w:i/>
          <w:kern w:val="3"/>
          <w:sz w:val="14"/>
          <w:szCs w:val="14"/>
        </w:rPr>
        <w:t xml:space="preserve"> </w:t>
      </w:r>
      <w:r w:rsidRPr="00203C21">
        <w:rPr>
          <w:rFonts w:ascii="Verdana" w:eastAsia="SimSun" w:hAnsi="Verdana" w:cs="Calibri"/>
          <w:i/>
          <w:kern w:val="3"/>
          <w:sz w:val="14"/>
          <w:szCs w:val="14"/>
        </w:rPr>
        <w:t>uprawniającym do występowania w obrocie prawnym</w:t>
      </w:r>
      <w:r>
        <w:rPr>
          <w:rFonts w:ascii="Verdana" w:eastAsia="SimSun" w:hAnsi="Verdana" w:cs="Calibri"/>
          <w:i/>
          <w:kern w:val="3"/>
          <w:sz w:val="14"/>
          <w:szCs w:val="14"/>
        </w:rPr>
        <w:t xml:space="preserve"> </w:t>
      </w:r>
      <w:r w:rsidRPr="00203C21">
        <w:rPr>
          <w:rFonts w:ascii="Verdana" w:eastAsia="SimSun" w:hAnsi="Verdana" w:cs="Calibri"/>
          <w:i/>
          <w:kern w:val="3"/>
          <w:sz w:val="14"/>
          <w:szCs w:val="14"/>
        </w:rPr>
        <w:t>lub posiadających pełnomocnictwo)</w:t>
      </w:r>
      <w:bookmarkEnd w:id="13"/>
    </w:p>
    <w:sectPr w:rsidR="006C3E0C" w:rsidSect="00234B9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38EFF" w14:textId="77777777" w:rsidR="00BD5E40" w:rsidRDefault="00BD5E40" w:rsidP="00B762A4">
      <w:pPr>
        <w:spacing w:after="0" w:line="240" w:lineRule="auto"/>
      </w:pPr>
      <w:r>
        <w:separator/>
      </w:r>
    </w:p>
  </w:endnote>
  <w:endnote w:type="continuationSeparator" w:id="0">
    <w:p w14:paraId="4AE12EFA" w14:textId="77777777" w:rsidR="00BD5E40" w:rsidRDefault="00BD5E40" w:rsidP="00B7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36A4" w14:textId="77777777" w:rsidR="00BD5E40" w:rsidRDefault="00BD5E40" w:rsidP="00B762A4">
      <w:pPr>
        <w:spacing w:after="0" w:line="240" w:lineRule="auto"/>
      </w:pPr>
      <w:r>
        <w:separator/>
      </w:r>
    </w:p>
  </w:footnote>
  <w:footnote w:type="continuationSeparator" w:id="0">
    <w:p w14:paraId="0306BF83" w14:textId="77777777" w:rsidR="00BD5E40" w:rsidRDefault="00BD5E40" w:rsidP="00B76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2A57" w14:textId="32B41C38" w:rsidR="003C2D4D" w:rsidRDefault="000B125C" w:rsidP="00234B99">
    <w:pPr>
      <w:pStyle w:val="Nagwek"/>
      <w:jc w:val="center"/>
    </w:pPr>
    <w:r>
      <w:rPr>
        <w:rFonts w:ascii="Arial" w:hAnsi="Arial" w:cs="Arial"/>
        <w:noProof/>
        <w:sz w:val="20"/>
        <w:lang w:eastAsia="pl-PL"/>
      </w:rPr>
      <w:drawing>
        <wp:inline distT="0" distB="0" distL="0" distR="0" wp14:anchorId="29D2C67F" wp14:editId="10D0BB74">
          <wp:extent cx="5760720" cy="61231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2316"/>
                  </a:xfrm>
                  <a:prstGeom prst="rect">
                    <a:avLst/>
                  </a:prstGeom>
                  <a:noFill/>
                </pic:spPr>
              </pic:pic>
            </a:graphicData>
          </a:graphic>
        </wp:inline>
      </w:drawing>
    </w:r>
  </w:p>
  <w:p w14:paraId="59BAB6DC" w14:textId="77777777" w:rsidR="003C2D4D" w:rsidRDefault="003C2D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13E5"/>
    <w:multiLevelType w:val="hybridMultilevel"/>
    <w:tmpl w:val="9342EA82"/>
    <w:lvl w:ilvl="0" w:tplc="561CCF84">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 w15:restartNumberingAfterBreak="0">
    <w:nsid w:val="0DC201B4"/>
    <w:multiLevelType w:val="hybridMultilevel"/>
    <w:tmpl w:val="629EC6D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046C2F"/>
    <w:multiLevelType w:val="hybridMultilevel"/>
    <w:tmpl w:val="3ACE6A82"/>
    <w:lvl w:ilvl="0" w:tplc="3230D104">
      <w:start w:val="8"/>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D4C6E"/>
    <w:multiLevelType w:val="hybridMultilevel"/>
    <w:tmpl w:val="B60206F8"/>
    <w:lvl w:ilvl="0" w:tplc="A34AE1F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B06D7"/>
    <w:multiLevelType w:val="hybridMultilevel"/>
    <w:tmpl w:val="105A93A6"/>
    <w:numStyleLink w:val="Zaimportowanystyl14"/>
  </w:abstractNum>
  <w:abstractNum w:abstractNumId="5" w15:restartNumberingAfterBreak="0">
    <w:nsid w:val="108E45D4"/>
    <w:multiLevelType w:val="hybridMultilevel"/>
    <w:tmpl w:val="4C70FD16"/>
    <w:lvl w:ilvl="0" w:tplc="09AAF8DA">
      <w:start w:val="1"/>
      <w:numFmt w:val="decimal"/>
      <w:lvlText w:val="%1)"/>
      <w:lvlJc w:val="left"/>
      <w:pPr>
        <w:ind w:left="1267" w:hanging="360"/>
      </w:pPr>
      <w:rPr>
        <w:rFonts w:ascii="Verdana" w:hAnsi="Verdana" w:hint="default"/>
        <w:b w:val="0"/>
        <w:i w:val="0"/>
        <w:caps w:val="0"/>
        <w:strike w:val="0"/>
        <w:dstrike w:val="0"/>
        <w:vanish w:val="0"/>
        <w:spacing w:val="0"/>
        <w:w w:val="100"/>
        <w:kern w:val="20"/>
        <w:position w:val="0"/>
        <w:sz w:val="18"/>
        <w:u w:val="none"/>
        <w:vertAlign w:val="baseline"/>
      </w:r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6" w15:restartNumberingAfterBreak="0">
    <w:nsid w:val="12282FD9"/>
    <w:multiLevelType w:val="hybridMultilevel"/>
    <w:tmpl w:val="838646E6"/>
    <w:styleLink w:val="Zaimportowanystyl15"/>
    <w:lvl w:ilvl="0" w:tplc="4D4A7AD6">
      <w:start w:val="1"/>
      <w:numFmt w:val="lowerLetter"/>
      <w:lvlText w:val="%1)"/>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16F3C8">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046500">
      <w:start w:val="1"/>
      <w:numFmt w:val="lowerRoman"/>
      <w:lvlText w:val="%3."/>
      <w:lvlJc w:val="left"/>
      <w:pPr>
        <w:ind w:left="2574"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26282BF4">
      <w:start w:val="1"/>
      <w:numFmt w:val="decimal"/>
      <w:lvlText w:val="%4."/>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1E4784">
      <w:start w:val="1"/>
      <w:numFmt w:val="lowerLetter"/>
      <w:lvlText w:val="%5."/>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A44F2">
      <w:start w:val="1"/>
      <w:numFmt w:val="lowerRoman"/>
      <w:lvlText w:val="%6."/>
      <w:lvlJc w:val="left"/>
      <w:pPr>
        <w:ind w:left="4734"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8144A0D8">
      <w:start w:val="1"/>
      <w:numFmt w:val="decimal"/>
      <w:lvlText w:val="%7."/>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2E5DD0">
      <w:start w:val="1"/>
      <w:numFmt w:val="lowerLetter"/>
      <w:lvlText w:val="%8."/>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323E90">
      <w:start w:val="1"/>
      <w:numFmt w:val="lowerRoman"/>
      <w:lvlText w:val="%9."/>
      <w:lvlJc w:val="left"/>
      <w:pPr>
        <w:ind w:left="6894"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6523E5"/>
    <w:multiLevelType w:val="hybridMultilevel"/>
    <w:tmpl w:val="8054A72E"/>
    <w:lvl w:ilvl="0" w:tplc="F8C2EF50">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8" w15:restartNumberingAfterBreak="0">
    <w:nsid w:val="227A6321"/>
    <w:multiLevelType w:val="hybridMultilevel"/>
    <w:tmpl w:val="7CEE3A50"/>
    <w:styleLink w:val="Zaimportowanystyl16"/>
    <w:lvl w:ilvl="0" w:tplc="5A669354">
      <w:start w:val="1"/>
      <w:numFmt w:val="bullet"/>
      <w:lvlText w:val="➢"/>
      <w:lvlJc w:val="left"/>
      <w:pPr>
        <w:ind w:left="14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22EA0A2">
      <w:start w:val="1"/>
      <w:numFmt w:val="bullet"/>
      <w:lvlText w:val="o"/>
      <w:lvlJc w:val="left"/>
      <w:pPr>
        <w:ind w:left="213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3C8F150">
      <w:start w:val="1"/>
      <w:numFmt w:val="bullet"/>
      <w:lvlText w:val="▪"/>
      <w:lvlJc w:val="left"/>
      <w:pPr>
        <w:ind w:left="28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B0BDDA">
      <w:start w:val="1"/>
      <w:numFmt w:val="bullet"/>
      <w:lvlText w:val="•"/>
      <w:lvlJc w:val="left"/>
      <w:pPr>
        <w:ind w:left="35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9B49894">
      <w:start w:val="1"/>
      <w:numFmt w:val="bullet"/>
      <w:lvlText w:val="o"/>
      <w:lvlJc w:val="left"/>
      <w:pPr>
        <w:ind w:left="429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03C7754">
      <w:start w:val="1"/>
      <w:numFmt w:val="bullet"/>
      <w:lvlText w:val="▪"/>
      <w:lvlJc w:val="left"/>
      <w:pPr>
        <w:ind w:left="5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B4CC10">
      <w:start w:val="1"/>
      <w:numFmt w:val="bullet"/>
      <w:lvlText w:val="•"/>
      <w:lvlJc w:val="left"/>
      <w:pPr>
        <w:ind w:left="57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246309E">
      <w:start w:val="1"/>
      <w:numFmt w:val="bullet"/>
      <w:lvlText w:val="o"/>
      <w:lvlJc w:val="left"/>
      <w:pPr>
        <w:ind w:left="645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9BA48A6">
      <w:start w:val="1"/>
      <w:numFmt w:val="bullet"/>
      <w:lvlText w:val="▪"/>
      <w:lvlJc w:val="left"/>
      <w:pPr>
        <w:ind w:left="7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1045E2"/>
    <w:multiLevelType w:val="hybridMultilevel"/>
    <w:tmpl w:val="45367B4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266F2819"/>
    <w:multiLevelType w:val="hybridMultilevel"/>
    <w:tmpl w:val="C966E8D2"/>
    <w:lvl w:ilvl="0" w:tplc="E86C2D0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C5123A"/>
    <w:multiLevelType w:val="hybridMultilevel"/>
    <w:tmpl w:val="629EC6DA"/>
    <w:lvl w:ilvl="0" w:tplc="80BE56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7C1520E"/>
    <w:multiLevelType w:val="hybridMultilevel"/>
    <w:tmpl w:val="10306A68"/>
    <w:lvl w:ilvl="0" w:tplc="594046B6">
      <w:start w:val="1"/>
      <w:numFmt w:val="decimal"/>
      <w:lvlText w:val="%1."/>
      <w:lvlJc w:val="left"/>
      <w:pPr>
        <w:ind w:left="700" w:hanging="360"/>
      </w:pPr>
      <w:rPr>
        <w:rFonts w:hint="default"/>
      </w:rPr>
    </w:lvl>
    <w:lvl w:ilvl="1" w:tplc="97342E1C">
      <w:start w:val="1"/>
      <w:numFmt w:val="decimal"/>
      <w:lvlText w:val="%2)"/>
      <w:lvlJc w:val="left"/>
      <w:pPr>
        <w:ind w:left="1420" w:hanging="360"/>
      </w:pPr>
      <w:rPr>
        <w:rFonts w:hint="default"/>
      </w:r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 w15:restartNumberingAfterBreak="0">
    <w:nsid w:val="2DD031DD"/>
    <w:multiLevelType w:val="hybridMultilevel"/>
    <w:tmpl w:val="39F6E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36702B"/>
    <w:multiLevelType w:val="hybridMultilevel"/>
    <w:tmpl w:val="230A79C6"/>
    <w:lvl w:ilvl="0" w:tplc="FDD8CE62">
      <w:start w:val="1"/>
      <w:numFmt w:val="decimal"/>
      <w:lvlText w:val="%1."/>
      <w:lvlJc w:val="left"/>
      <w:pPr>
        <w:ind w:left="1260" w:hanging="360"/>
      </w:pPr>
      <w:rPr>
        <w:rFonts w:hint="default"/>
        <w:b w:val="0"/>
        <w:bCs/>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5" w15:restartNumberingAfterBreak="0">
    <w:nsid w:val="32DD0B2C"/>
    <w:multiLevelType w:val="hybridMultilevel"/>
    <w:tmpl w:val="7CEE3A50"/>
    <w:numStyleLink w:val="Zaimportowanystyl16"/>
  </w:abstractNum>
  <w:abstractNum w:abstractNumId="16" w15:restartNumberingAfterBreak="0">
    <w:nsid w:val="42707C98"/>
    <w:multiLevelType w:val="hybridMultilevel"/>
    <w:tmpl w:val="D520ABF0"/>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86593C"/>
    <w:multiLevelType w:val="hybridMultilevel"/>
    <w:tmpl w:val="221C0B22"/>
    <w:lvl w:ilvl="0" w:tplc="8E2CC858">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455A4C4B"/>
    <w:multiLevelType w:val="hybridMultilevel"/>
    <w:tmpl w:val="838646E6"/>
    <w:numStyleLink w:val="Zaimportowanystyl15"/>
  </w:abstractNum>
  <w:abstractNum w:abstractNumId="19" w15:restartNumberingAfterBreak="0">
    <w:nsid w:val="4E4C7DD0"/>
    <w:multiLevelType w:val="hybridMultilevel"/>
    <w:tmpl w:val="F8A22A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FF4045"/>
    <w:multiLevelType w:val="hybridMultilevel"/>
    <w:tmpl w:val="5A8635F2"/>
    <w:lvl w:ilvl="0" w:tplc="04150011">
      <w:start w:val="1"/>
      <w:numFmt w:val="lowerLetter"/>
      <w:lvlText w:val="%1)"/>
      <w:lvlJc w:val="left"/>
      <w:pPr>
        <w:ind w:left="1146" w:hanging="360"/>
      </w:pPr>
      <w:rPr>
        <w:rFonts w:hint="default"/>
      </w:rPr>
    </w:lvl>
    <w:lvl w:ilvl="1" w:tplc="0415000F"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5A9F4FF7"/>
    <w:multiLevelType w:val="hybridMultilevel"/>
    <w:tmpl w:val="FBF45368"/>
    <w:lvl w:ilvl="0" w:tplc="4A9253D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EE5D24"/>
    <w:multiLevelType w:val="hybridMultilevel"/>
    <w:tmpl w:val="8BE8E50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5B6499A"/>
    <w:multiLevelType w:val="hybridMultilevel"/>
    <w:tmpl w:val="E3828386"/>
    <w:lvl w:ilvl="0" w:tplc="D312F7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6EE0851"/>
    <w:multiLevelType w:val="hybridMultilevel"/>
    <w:tmpl w:val="800A9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EA0B02"/>
    <w:multiLevelType w:val="hybridMultilevel"/>
    <w:tmpl w:val="105A93A6"/>
    <w:styleLink w:val="Zaimportowanystyl14"/>
    <w:lvl w:ilvl="0" w:tplc="BE845E4A">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D841472">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20636B2">
      <w:start w:val="1"/>
      <w:numFmt w:val="lowerRoman"/>
      <w:lvlText w:val="%3."/>
      <w:lvlJc w:val="left"/>
      <w:pPr>
        <w:ind w:left="2007" w:hanging="217"/>
      </w:pPr>
      <w:rPr>
        <w:rFonts w:hAnsi="Arial Unicode MS"/>
        <w:caps w:val="0"/>
        <w:smallCaps w:val="0"/>
        <w:strike w:val="0"/>
        <w:dstrike w:val="0"/>
        <w:outline w:val="0"/>
        <w:emboss w:val="0"/>
        <w:imprint w:val="0"/>
        <w:spacing w:val="0"/>
        <w:w w:val="100"/>
        <w:kern w:val="0"/>
        <w:position w:val="0"/>
        <w:highlight w:val="none"/>
        <w:vertAlign w:val="baseline"/>
      </w:rPr>
    </w:lvl>
    <w:lvl w:ilvl="3" w:tplc="A62E9C8E">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F3C2CB8">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FAC2A266">
      <w:start w:val="1"/>
      <w:numFmt w:val="lowerRoman"/>
      <w:lvlText w:val="%6."/>
      <w:lvlJc w:val="left"/>
      <w:pPr>
        <w:ind w:left="4167" w:hanging="217"/>
      </w:pPr>
      <w:rPr>
        <w:rFonts w:hAnsi="Arial Unicode MS"/>
        <w:caps w:val="0"/>
        <w:smallCaps w:val="0"/>
        <w:strike w:val="0"/>
        <w:dstrike w:val="0"/>
        <w:outline w:val="0"/>
        <w:emboss w:val="0"/>
        <w:imprint w:val="0"/>
        <w:spacing w:val="0"/>
        <w:w w:val="100"/>
        <w:kern w:val="0"/>
        <w:position w:val="0"/>
        <w:highlight w:val="none"/>
        <w:vertAlign w:val="baseline"/>
      </w:rPr>
    </w:lvl>
    <w:lvl w:ilvl="6" w:tplc="BB182F76">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4314E9FA">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7E8B536">
      <w:start w:val="1"/>
      <w:numFmt w:val="lowerRoman"/>
      <w:lvlText w:val="%9."/>
      <w:lvlJc w:val="left"/>
      <w:pPr>
        <w:ind w:left="6327"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E614F35"/>
    <w:multiLevelType w:val="multilevel"/>
    <w:tmpl w:val="35D21D90"/>
    <w:styleLink w:val="WWNum10"/>
    <w:lvl w:ilvl="0">
      <w:start w:val="1"/>
      <w:numFmt w:val="decimal"/>
      <w:lvlText w:val="%1."/>
      <w:lvlJc w:val="left"/>
      <w:pPr>
        <w:ind w:left="360" w:hanging="360"/>
      </w:pPr>
      <w:rPr>
        <w:b w:val="0"/>
        <w:bCs w:val="0"/>
        <w:i w:val="0"/>
        <w:iCs w:val="0"/>
        <w:sz w:val="18"/>
        <w:szCs w:val="18"/>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E9F07D2"/>
    <w:multiLevelType w:val="multilevel"/>
    <w:tmpl w:val="1BE0D3EA"/>
    <w:styleLink w:val="WWNum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8" w15:restartNumberingAfterBreak="0">
    <w:nsid w:val="73042F5C"/>
    <w:multiLevelType w:val="hybridMultilevel"/>
    <w:tmpl w:val="4C301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45767F"/>
    <w:multiLevelType w:val="hybridMultilevel"/>
    <w:tmpl w:val="A0426E2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8133AFE"/>
    <w:multiLevelType w:val="singleLevel"/>
    <w:tmpl w:val="04150011"/>
    <w:lvl w:ilvl="0">
      <w:start w:val="1"/>
      <w:numFmt w:val="decimal"/>
      <w:lvlText w:val="%1)"/>
      <w:lvlJc w:val="left"/>
      <w:pPr>
        <w:ind w:left="720" w:hanging="360"/>
      </w:pPr>
      <w:rPr>
        <w:b w:val="0"/>
        <w:bCs w:val="0"/>
        <w:i w:val="0"/>
        <w:iCs w:val="0"/>
        <w:sz w:val="18"/>
        <w:szCs w:val="18"/>
      </w:rPr>
    </w:lvl>
  </w:abstractNum>
  <w:abstractNum w:abstractNumId="31" w15:restartNumberingAfterBreak="0">
    <w:nsid w:val="7B3B468F"/>
    <w:multiLevelType w:val="hybridMultilevel"/>
    <w:tmpl w:val="511E3BD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21"/>
  </w:num>
  <w:num w:numId="2">
    <w:abstractNumId w:val="27"/>
  </w:num>
  <w:num w:numId="3">
    <w:abstractNumId w:val="2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1740" w:hanging="180"/>
        </w:pPr>
        <w:rPr>
          <w:b w:val="0"/>
        </w:rPr>
      </w:lvl>
    </w:lvlOverride>
  </w:num>
  <w:num w:numId="4">
    <w:abstractNumId w:val="26"/>
  </w:num>
  <w:num w:numId="5">
    <w:abstractNumId w:val="2"/>
  </w:num>
  <w:num w:numId="6">
    <w:abstractNumId w:val="13"/>
  </w:num>
  <w:num w:numId="7">
    <w:abstractNumId w:val="30"/>
  </w:num>
  <w:num w:numId="8">
    <w:abstractNumId w:val="28"/>
  </w:num>
  <w:num w:numId="9">
    <w:abstractNumId w:val="19"/>
  </w:num>
  <w:num w:numId="10">
    <w:abstractNumId w:val="20"/>
  </w:num>
  <w:num w:numId="11">
    <w:abstractNumId w:val="16"/>
  </w:num>
  <w:num w:numId="12">
    <w:abstractNumId w:val="7"/>
  </w:num>
  <w:num w:numId="13">
    <w:abstractNumId w:val="0"/>
  </w:num>
  <w:num w:numId="14">
    <w:abstractNumId w:val="3"/>
  </w:num>
  <w:num w:numId="15">
    <w:abstractNumId w:val="14"/>
  </w:num>
  <w:num w:numId="16">
    <w:abstractNumId w:val="24"/>
  </w:num>
  <w:num w:numId="17">
    <w:abstractNumId w:val="9"/>
  </w:num>
  <w:num w:numId="18">
    <w:abstractNumId w:val="17"/>
  </w:num>
  <w:num w:numId="19">
    <w:abstractNumId w:val="31"/>
  </w:num>
  <w:num w:numId="20">
    <w:abstractNumId w:val="12"/>
  </w:num>
  <w:num w:numId="21">
    <w:abstractNumId w:val="5"/>
  </w:num>
  <w:num w:numId="22">
    <w:abstractNumId w:val="25"/>
  </w:num>
  <w:num w:numId="23">
    <w:abstractNumId w:val="4"/>
  </w:num>
  <w:num w:numId="24">
    <w:abstractNumId w:val="6"/>
  </w:num>
  <w:num w:numId="25">
    <w:abstractNumId w:val="18"/>
  </w:num>
  <w:num w:numId="26">
    <w:abstractNumId w:val="8"/>
  </w:num>
  <w:num w:numId="27">
    <w:abstractNumId w:val="15"/>
  </w:num>
  <w:num w:numId="28">
    <w:abstractNumId w:val="18"/>
    <w:lvlOverride w:ilvl="0">
      <w:startOverride w:val="6"/>
    </w:lvlOverride>
  </w:num>
  <w:num w:numId="29">
    <w:abstractNumId w:val="23"/>
  </w:num>
  <w:num w:numId="30">
    <w:abstractNumId w:val="29"/>
  </w:num>
  <w:num w:numId="31">
    <w:abstractNumId w:val="10"/>
  </w:num>
  <w:num w:numId="32">
    <w:abstractNumId w:val="11"/>
  </w:num>
  <w:num w:numId="33">
    <w:abstractNumId w:val="22"/>
  </w:num>
  <w:num w:numId="34">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9D"/>
    <w:rsid w:val="00001EF2"/>
    <w:rsid w:val="000026A0"/>
    <w:rsid w:val="0000445A"/>
    <w:rsid w:val="00024CC6"/>
    <w:rsid w:val="00031096"/>
    <w:rsid w:val="00047532"/>
    <w:rsid w:val="00052F3E"/>
    <w:rsid w:val="00054DD0"/>
    <w:rsid w:val="000754B1"/>
    <w:rsid w:val="00084386"/>
    <w:rsid w:val="00093D03"/>
    <w:rsid w:val="0009542B"/>
    <w:rsid w:val="00095E8F"/>
    <w:rsid w:val="00096DE6"/>
    <w:rsid w:val="000A5A05"/>
    <w:rsid w:val="000B125C"/>
    <w:rsid w:val="000B6009"/>
    <w:rsid w:val="000C455A"/>
    <w:rsid w:val="000D1BD5"/>
    <w:rsid w:val="000F395E"/>
    <w:rsid w:val="00100CC2"/>
    <w:rsid w:val="00111879"/>
    <w:rsid w:val="00111A77"/>
    <w:rsid w:val="00121226"/>
    <w:rsid w:val="00121FB4"/>
    <w:rsid w:val="001365C7"/>
    <w:rsid w:val="00167961"/>
    <w:rsid w:val="00173A46"/>
    <w:rsid w:val="00185997"/>
    <w:rsid w:val="00193FB7"/>
    <w:rsid w:val="001A2C0F"/>
    <w:rsid w:val="001A405D"/>
    <w:rsid w:val="001B1275"/>
    <w:rsid w:val="001C3D32"/>
    <w:rsid w:val="00203C21"/>
    <w:rsid w:val="00205E46"/>
    <w:rsid w:val="00221916"/>
    <w:rsid w:val="00230FD7"/>
    <w:rsid w:val="00231AF0"/>
    <w:rsid w:val="00234B99"/>
    <w:rsid w:val="00252DBA"/>
    <w:rsid w:val="00253CAB"/>
    <w:rsid w:val="00255AED"/>
    <w:rsid w:val="00282F09"/>
    <w:rsid w:val="00291C91"/>
    <w:rsid w:val="002A02EA"/>
    <w:rsid w:val="002A3A8E"/>
    <w:rsid w:val="002B419D"/>
    <w:rsid w:val="002C389F"/>
    <w:rsid w:val="002E19EE"/>
    <w:rsid w:val="003044F5"/>
    <w:rsid w:val="003075F4"/>
    <w:rsid w:val="003221CB"/>
    <w:rsid w:val="003254E2"/>
    <w:rsid w:val="0032754C"/>
    <w:rsid w:val="0033058A"/>
    <w:rsid w:val="0033068D"/>
    <w:rsid w:val="00363CCB"/>
    <w:rsid w:val="0037620F"/>
    <w:rsid w:val="00396DA8"/>
    <w:rsid w:val="003A4375"/>
    <w:rsid w:val="003A4BFA"/>
    <w:rsid w:val="003A74F6"/>
    <w:rsid w:val="003C2D4D"/>
    <w:rsid w:val="003D63F7"/>
    <w:rsid w:val="003D72F3"/>
    <w:rsid w:val="003E7D1B"/>
    <w:rsid w:val="00412FA6"/>
    <w:rsid w:val="00415FCE"/>
    <w:rsid w:val="004174D5"/>
    <w:rsid w:val="004246E3"/>
    <w:rsid w:val="0044332B"/>
    <w:rsid w:val="004627E0"/>
    <w:rsid w:val="00473552"/>
    <w:rsid w:val="004754F5"/>
    <w:rsid w:val="004A0EAD"/>
    <w:rsid w:val="004D0AA7"/>
    <w:rsid w:val="004D1C3F"/>
    <w:rsid w:val="004D51C2"/>
    <w:rsid w:val="004E055A"/>
    <w:rsid w:val="004F1F09"/>
    <w:rsid w:val="004F71A5"/>
    <w:rsid w:val="00504D02"/>
    <w:rsid w:val="00517A17"/>
    <w:rsid w:val="005238FC"/>
    <w:rsid w:val="005300AA"/>
    <w:rsid w:val="00530F3D"/>
    <w:rsid w:val="0055493A"/>
    <w:rsid w:val="00556BB7"/>
    <w:rsid w:val="005712BA"/>
    <w:rsid w:val="00573F11"/>
    <w:rsid w:val="0057423A"/>
    <w:rsid w:val="005819D9"/>
    <w:rsid w:val="005845C4"/>
    <w:rsid w:val="005859BB"/>
    <w:rsid w:val="0058755A"/>
    <w:rsid w:val="005A6119"/>
    <w:rsid w:val="005B45A7"/>
    <w:rsid w:val="006143A8"/>
    <w:rsid w:val="00617C01"/>
    <w:rsid w:val="00623CEA"/>
    <w:rsid w:val="006301F8"/>
    <w:rsid w:val="0063299F"/>
    <w:rsid w:val="00635502"/>
    <w:rsid w:val="00647C6D"/>
    <w:rsid w:val="00650DED"/>
    <w:rsid w:val="00661A04"/>
    <w:rsid w:val="00673291"/>
    <w:rsid w:val="0067473C"/>
    <w:rsid w:val="006767AE"/>
    <w:rsid w:val="006B4092"/>
    <w:rsid w:val="006B6F67"/>
    <w:rsid w:val="006C3E0C"/>
    <w:rsid w:val="006D7658"/>
    <w:rsid w:val="006E001B"/>
    <w:rsid w:val="006F2661"/>
    <w:rsid w:val="007079B7"/>
    <w:rsid w:val="00752BBD"/>
    <w:rsid w:val="007560AB"/>
    <w:rsid w:val="007612DF"/>
    <w:rsid w:val="007631BA"/>
    <w:rsid w:val="00764ED8"/>
    <w:rsid w:val="007675BA"/>
    <w:rsid w:val="00776701"/>
    <w:rsid w:val="007849F6"/>
    <w:rsid w:val="007B3C6B"/>
    <w:rsid w:val="007D0692"/>
    <w:rsid w:val="007F755C"/>
    <w:rsid w:val="00810C96"/>
    <w:rsid w:val="008252F7"/>
    <w:rsid w:val="008423BC"/>
    <w:rsid w:val="00846749"/>
    <w:rsid w:val="00882B27"/>
    <w:rsid w:val="00897E57"/>
    <w:rsid w:val="008A3BD4"/>
    <w:rsid w:val="008B6784"/>
    <w:rsid w:val="008C2174"/>
    <w:rsid w:val="008C5935"/>
    <w:rsid w:val="008D374A"/>
    <w:rsid w:val="008D432B"/>
    <w:rsid w:val="0093541B"/>
    <w:rsid w:val="0095249B"/>
    <w:rsid w:val="00962EA9"/>
    <w:rsid w:val="00970A63"/>
    <w:rsid w:val="00986E44"/>
    <w:rsid w:val="009A07EC"/>
    <w:rsid w:val="009A0FDE"/>
    <w:rsid w:val="009A626F"/>
    <w:rsid w:val="009A7CC6"/>
    <w:rsid w:val="009B21EC"/>
    <w:rsid w:val="009B4453"/>
    <w:rsid w:val="009C5A77"/>
    <w:rsid w:val="009D580E"/>
    <w:rsid w:val="009E6047"/>
    <w:rsid w:val="009F0814"/>
    <w:rsid w:val="009F5E0D"/>
    <w:rsid w:val="00A11C3A"/>
    <w:rsid w:val="00A17C56"/>
    <w:rsid w:val="00A35243"/>
    <w:rsid w:val="00A356DF"/>
    <w:rsid w:val="00A40029"/>
    <w:rsid w:val="00A40125"/>
    <w:rsid w:val="00A42474"/>
    <w:rsid w:val="00A45232"/>
    <w:rsid w:val="00A55BB9"/>
    <w:rsid w:val="00A56C3F"/>
    <w:rsid w:val="00A723D5"/>
    <w:rsid w:val="00A726F0"/>
    <w:rsid w:val="00A93281"/>
    <w:rsid w:val="00A94923"/>
    <w:rsid w:val="00AB4B2C"/>
    <w:rsid w:val="00AB5DEA"/>
    <w:rsid w:val="00AB65C8"/>
    <w:rsid w:val="00AC1E05"/>
    <w:rsid w:val="00AC769E"/>
    <w:rsid w:val="00AD03F4"/>
    <w:rsid w:val="00AE098C"/>
    <w:rsid w:val="00AF317F"/>
    <w:rsid w:val="00AF5BF6"/>
    <w:rsid w:val="00B226AB"/>
    <w:rsid w:val="00B27153"/>
    <w:rsid w:val="00B27347"/>
    <w:rsid w:val="00B37851"/>
    <w:rsid w:val="00B518D4"/>
    <w:rsid w:val="00B608C0"/>
    <w:rsid w:val="00B65DAD"/>
    <w:rsid w:val="00B66D5C"/>
    <w:rsid w:val="00B71EA4"/>
    <w:rsid w:val="00B7433C"/>
    <w:rsid w:val="00B762A4"/>
    <w:rsid w:val="00B80281"/>
    <w:rsid w:val="00B967E1"/>
    <w:rsid w:val="00B975CC"/>
    <w:rsid w:val="00BA42FC"/>
    <w:rsid w:val="00BA4FF2"/>
    <w:rsid w:val="00BB7E9D"/>
    <w:rsid w:val="00BD1B9F"/>
    <w:rsid w:val="00BD5948"/>
    <w:rsid w:val="00BD5E40"/>
    <w:rsid w:val="00C00104"/>
    <w:rsid w:val="00C04B50"/>
    <w:rsid w:val="00C2625F"/>
    <w:rsid w:val="00C33B05"/>
    <w:rsid w:val="00C41FEC"/>
    <w:rsid w:val="00C52206"/>
    <w:rsid w:val="00C63D7A"/>
    <w:rsid w:val="00C67D23"/>
    <w:rsid w:val="00C7455E"/>
    <w:rsid w:val="00CC72D9"/>
    <w:rsid w:val="00CD3122"/>
    <w:rsid w:val="00CE286E"/>
    <w:rsid w:val="00CE5B37"/>
    <w:rsid w:val="00D05424"/>
    <w:rsid w:val="00D35904"/>
    <w:rsid w:val="00D5526A"/>
    <w:rsid w:val="00D80F24"/>
    <w:rsid w:val="00D92DF9"/>
    <w:rsid w:val="00DA23D9"/>
    <w:rsid w:val="00DA3496"/>
    <w:rsid w:val="00DA458A"/>
    <w:rsid w:val="00DC60CC"/>
    <w:rsid w:val="00DD4C2B"/>
    <w:rsid w:val="00DD7B43"/>
    <w:rsid w:val="00DE37C6"/>
    <w:rsid w:val="00DF586E"/>
    <w:rsid w:val="00E04851"/>
    <w:rsid w:val="00E04A79"/>
    <w:rsid w:val="00E07134"/>
    <w:rsid w:val="00E1058E"/>
    <w:rsid w:val="00E27AE3"/>
    <w:rsid w:val="00E311A4"/>
    <w:rsid w:val="00E4053A"/>
    <w:rsid w:val="00E677D8"/>
    <w:rsid w:val="00EA789C"/>
    <w:rsid w:val="00EF3CCE"/>
    <w:rsid w:val="00F00E1B"/>
    <w:rsid w:val="00F02513"/>
    <w:rsid w:val="00F02FA4"/>
    <w:rsid w:val="00F107DF"/>
    <w:rsid w:val="00F17233"/>
    <w:rsid w:val="00F17A48"/>
    <w:rsid w:val="00F21802"/>
    <w:rsid w:val="00F3534D"/>
    <w:rsid w:val="00F43C13"/>
    <w:rsid w:val="00F4428A"/>
    <w:rsid w:val="00F97BED"/>
    <w:rsid w:val="00FC10DE"/>
    <w:rsid w:val="00FF2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C3BFC"/>
  <w15:chartTrackingRefBased/>
  <w15:docId w15:val="{962BA81C-1532-4091-97D4-5CFB472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096"/>
  </w:style>
  <w:style w:type="paragraph" w:styleId="Nagwek1">
    <w:name w:val="heading 1"/>
    <w:basedOn w:val="Normalny"/>
    <w:next w:val="Normalny"/>
    <w:link w:val="Nagwek1Znak"/>
    <w:uiPriority w:val="9"/>
    <w:qFormat/>
    <w:rsid w:val="007675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9C5A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5">
    <w:name w:val="heading 5"/>
    <w:basedOn w:val="Normalny"/>
    <w:next w:val="Normalny"/>
    <w:link w:val="Nagwek5Znak"/>
    <w:uiPriority w:val="9"/>
    <w:semiHidden/>
    <w:unhideWhenUsed/>
    <w:qFormat/>
    <w:rsid w:val="00A4523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62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2A4"/>
  </w:style>
  <w:style w:type="paragraph" w:styleId="Stopka">
    <w:name w:val="footer"/>
    <w:basedOn w:val="Normalny"/>
    <w:link w:val="StopkaZnak"/>
    <w:uiPriority w:val="99"/>
    <w:unhideWhenUsed/>
    <w:rsid w:val="00B762A4"/>
    <w:pPr>
      <w:tabs>
        <w:tab w:val="center" w:pos="4536"/>
        <w:tab w:val="right" w:pos="9072"/>
      </w:tabs>
      <w:spacing w:after="0" w:line="240" w:lineRule="auto"/>
    </w:pPr>
  </w:style>
  <w:style w:type="character" w:customStyle="1" w:styleId="StopkaZnak">
    <w:name w:val="Stopka Znak"/>
    <w:basedOn w:val="Domylnaczcionkaakapitu"/>
    <w:link w:val="Stopka"/>
    <w:rsid w:val="00B762A4"/>
  </w:style>
  <w:style w:type="paragraph" w:customStyle="1" w:styleId="Default">
    <w:name w:val="Default"/>
    <w:rsid w:val="00B762A4"/>
    <w:pPr>
      <w:autoSpaceDE w:val="0"/>
      <w:autoSpaceDN w:val="0"/>
      <w:adjustRightInd w:val="0"/>
      <w:spacing w:after="0" w:line="240" w:lineRule="auto"/>
    </w:pPr>
    <w:rPr>
      <w:rFonts w:ascii="Verdana" w:hAnsi="Verdana" w:cs="Verdana"/>
      <w:color w:val="000000"/>
      <w:sz w:val="24"/>
      <w:szCs w:val="24"/>
    </w:rPr>
  </w:style>
  <w:style w:type="paragraph" w:styleId="Akapitzlist">
    <w:name w:val="List Paragraph"/>
    <w:aliases w:val="normalny tekst,wypunktowanie"/>
    <w:basedOn w:val="Normalny"/>
    <w:link w:val="AkapitzlistZnak"/>
    <w:qFormat/>
    <w:rsid w:val="00252DBA"/>
    <w:pPr>
      <w:ind w:left="720"/>
      <w:contextualSpacing/>
    </w:pPr>
  </w:style>
  <w:style w:type="character" w:customStyle="1" w:styleId="Nagwek3Znak">
    <w:name w:val="Nagłówek 3 Znak"/>
    <w:basedOn w:val="Domylnaczcionkaakapitu"/>
    <w:link w:val="Nagwek3"/>
    <w:uiPriority w:val="9"/>
    <w:rsid w:val="009C5A77"/>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9C5A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C5A77"/>
    <w:rPr>
      <w:b/>
      <w:bCs/>
    </w:rPr>
  </w:style>
  <w:style w:type="character" w:styleId="Hipercze">
    <w:name w:val="Hyperlink"/>
    <w:basedOn w:val="Domylnaczcionkaakapitu"/>
    <w:uiPriority w:val="99"/>
    <w:unhideWhenUsed/>
    <w:rsid w:val="0032754C"/>
    <w:rPr>
      <w:color w:val="0563C1" w:themeColor="hyperlink"/>
      <w:u w:val="single"/>
    </w:rPr>
  </w:style>
  <w:style w:type="character" w:customStyle="1" w:styleId="Nierozpoznanawzmianka1">
    <w:name w:val="Nierozpoznana wzmianka1"/>
    <w:basedOn w:val="Domylnaczcionkaakapitu"/>
    <w:uiPriority w:val="99"/>
    <w:semiHidden/>
    <w:unhideWhenUsed/>
    <w:rsid w:val="0032754C"/>
    <w:rPr>
      <w:color w:val="605E5C"/>
      <w:shd w:val="clear" w:color="auto" w:fill="E1DFDD"/>
    </w:rPr>
  </w:style>
  <w:style w:type="paragraph" w:styleId="Tekstdymka">
    <w:name w:val="Balloon Text"/>
    <w:basedOn w:val="Normalny"/>
    <w:link w:val="TekstdymkaZnak"/>
    <w:uiPriority w:val="99"/>
    <w:semiHidden/>
    <w:unhideWhenUsed/>
    <w:rsid w:val="007560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0AB"/>
    <w:rPr>
      <w:rFonts w:ascii="Segoe UI" w:hAnsi="Segoe UI" w:cs="Segoe UI"/>
      <w:sz w:val="18"/>
      <w:szCs w:val="18"/>
    </w:rPr>
  </w:style>
  <w:style w:type="character" w:customStyle="1" w:styleId="AkapitzlistZnak">
    <w:name w:val="Akapit z listą Znak"/>
    <w:aliases w:val="normalny tekst Znak,wypunktowanie Znak"/>
    <w:link w:val="Akapitzlist"/>
    <w:locked/>
    <w:rsid w:val="003044F5"/>
  </w:style>
  <w:style w:type="paragraph" w:customStyle="1" w:styleId="Akapitzlist2">
    <w:name w:val="Akapit z listą2"/>
    <w:basedOn w:val="Normalny"/>
    <w:rsid w:val="00A723D5"/>
    <w:pPr>
      <w:suppressAutoHyphens/>
      <w:autoSpaceDN w:val="0"/>
      <w:spacing w:after="0" w:line="240" w:lineRule="auto"/>
      <w:ind w:left="720"/>
      <w:textAlignment w:val="baseline"/>
    </w:pPr>
    <w:rPr>
      <w:rFonts w:ascii="Times New Roman" w:eastAsia="SimSun" w:hAnsi="Times New Roman" w:cs="Times New Roman"/>
      <w:kern w:val="3"/>
      <w:sz w:val="24"/>
      <w:szCs w:val="24"/>
      <w:lang w:eastAsia="pl-PL"/>
    </w:rPr>
  </w:style>
  <w:style w:type="numbering" w:customStyle="1" w:styleId="WWNum12">
    <w:name w:val="WWNum12"/>
    <w:rsid w:val="00415FCE"/>
    <w:pPr>
      <w:numPr>
        <w:numId w:val="2"/>
      </w:numPr>
    </w:pPr>
  </w:style>
  <w:style w:type="numbering" w:customStyle="1" w:styleId="WWNum10">
    <w:name w:val="WWNum10"/>
    <w:rsid w:val="00E1058E"/>
    <w:pPr>
      <w:numPr>
        <w:numId w:val="4"/>
      </w:numPr>
    </w:pPr>
  </w:style>
  <w:style w:type="table" w:styleId="Tabela-Siatka">
    <w:name w:val="Table Grid"/>
    <w:basedOn w:val="Standardowy"/>
    <w:uiPriority w:val="39"/>
    <w:rsid w:val="001B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31AF0"/>
    <w:rPr>
      <w:sz w:val="16"/>
      <w:szCs w:val="16"/>
    </w:rPr>
  </w:style>
  <w:style w:type="paragraph" w:styleId="Tekstkomentarza">
    <w:name w:val="annotation text"/>
    <w:basedOn w:val="Normalny"/>
    <w:link w:val="TekstkomentarzaZnak"/>
    <w:uiPriority w:val="99"/>
    <w:semiHidden/>
    <w:unhideWhenUsed/>
    <w:rsid w:val="00231AF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31AF0"/>
    <w:rPr>
      <w:sz w:val="20"/>
      <w:szCs w:val="20"/>
    </w:rPr>
  </w:style>
  <w:style w:type="paragraph" w:styleId="Tematkomentarza">
    <w:name w:val="annotation subject"/>
    <w:basedOn w:val="Tekstkomentarza"/>
    <w:next w:val="Tekstkomentarza"/>
    <w:link w:val="TematkomentarzaZnak"/>
    <w:uiPriority w:val="99"/>
    <w:semiHidden/>
    <w:unhideWhenUsed/>
    <w:rsid w:val="00231AF0"/>
    <w:rPr>
      <w:b/>
      <w:bCs/>
    </w:rPr>
  </w:style>
  <w:style w:type="character" w:customStyle="1" w:styleId="TematkomentarzaZnak">
    <w:name w:val="Temat komentarza Znak"/>
    <w:basedOn w:val="TekstkomentarzaZnak"/>
    <w:link w:val="Tematkomentarza"/>
    <w:uiPriority w:val="99"/>
    <w:semiHidden/>
    <w:rsid w:val="00231AF0"/>
    <w:rPr>
      <w:b/>
      <w:bCs/>
      <w:sz w:val="20"/>
      <w:szCs w:val="20"/>
    </w:rPr>
  </w:style>
  <w:style w:type="character" w:styleId="Nierozpoznanawzmianka">
    <w:name w:val="Unresolved Mention"/>
    <w:basedOn w:val="Domylnaczcionkaakapitu"/>
    <w:uiPriority w:val="99"/>
    <w:semiHidden/>
    <w:unhideWhenUsed/>
    <w:rsid w:val="00BB7E9D"/>
    <w:rPr>
      <w:color w:val="605E5C"/>
      <w:shd w:val="clear" w:color="auto" w:fill="E1DFDD"/>
    </w:rPr>
  </w:style>
  <w:style w:type="character" w:customStyle="1" w:styleId="Nagwek5Znak">
    <w:name w:val="Nagłówek 5 Znak"/>
    <w:basedOn w:val="Domylnaczcionkaakapitu"/>
    <w:link w:val="Nagwek5"/>
    <w:uiPriority w:val="9"/>
    <w:semiHidden/>
    <w:rsid w:val="00A45232"/>
    <w:rPr>
      <w:rFonts w:asciiTheme="majorHAnsi" w:eastAsiaTheme="majorEastAsia" w:hAnsiTheme="majorHAnsi" w:cstheme="majorBidi"/>
      <w:color w:val="2F5496" w:themeColor="accent1" w:themeShade="BF"/>
    </w:rPr>
  </w:style>
  <w:style w:type="paragraph" w:customStyle="1" w:styleId="AbsatzTableFormat">
    <w:name w:val="AbsatzTableFormat"/>
    <w:basedOn w:val="Normalny"/>
    <w:rsid w:val="00E07134"/>
    <w:pPr>
      <w:suppressAutoHyphens/>
      <w:spacing w:after="0" w:line="240" w:lineRule="auto"/>
    </w:pPr>
    <w:rPr>
      <w:rFonts w:ascii="Arial" w:eastAsia="MS Mincho" w:hAnsi="Arial" w:cs="Arial"/>
      <w:szCs w:val="20"/>
      <w:lang w:eastAsia="ar-SA"/>
    </w:rPr>
  </w:style>
  <w:style w:type="character" w:styleId="UyteHipercze">
    <w:name w:val="FollowedHyperlink"/>
    <w:basedOn w:val="Domylnaczcionkaakapitu"/>
    <w:uiPriority w:val="99"/>
    <w:semiHidden/>
    <w:unhideWhenUsed/>
    <w:rsid w:val="009A626F"/>
    <w:rPr>
      <w:color w:val="954F72"/>
      <w:u w:val="single"/>
    </w:rPr>
  </w:style>
  <w:style w:type="paragraph" w:customStyle="1" w:styleId="msonormal0">
    <w:name w:val="msonormal"/>
    <w:basedOn w:val="Normalny"/>
    <w:rsid w:val="009A626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rsid w:val="009A62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68">
    <w:name w:val="xl68"/>
    <w:basedOn w:val="Normalny"/>
    <w:rsid w:val="009A62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69">
    <w:name w:val="xl69"/>
    <w:basedOn w:val="Normalny"/>
    <w:rsid w:val="009A62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70">
    <w:name w:val="xl70"/>
    <w:basedOn w:val="Normalny"/>
    <w:rsid w:val="009A62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71">
    <w:name w:val="xl71"/>
    <w:basedOn w:val="Normalny"/>
    <w:rsid w:val="009A626F"/>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72">
    <w:name w:val="xl72"/>
    <w:basedOn w:val="Normalny"/>
    <w:rsid w:val="009A62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3">
    <w:name w:val="xl73"/>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pl-PL"/>
    </w:rPr>
  </w:style>
  <w:style w:type="paragraph" w:customStyle="1" w:styleId="xl74">
    <w:name w:val="xl74"/>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5">
    <w:name w:val="xl75"/>
    <w:basedOn w:val="Normalny"/>
    <w:rsid w:val="009A626F"/>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6">
    <w:name w:val="xl76"/>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7">
    <w:name w:val="xl77"/>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pl-PL"/>
    </w:rPr>
  </w:style>
  <w:style w:type="paragraph" w:customStyle="1" w:styleId="xl78">
    <w:name w:val="xl78"/>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9">
    <w:name w:val="xl79"/>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pl-PL"/>
    </w:rPr>
  </w:style>
  <w:style w:type="paragraph" w:customStyle="1" w:styleId="xl80">
    <w:name w:val="xl80"/>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pl-PL"/>
    </w:rPr>
  </w:style>
  <w:style w:type="paragraph" w:customStyle="1" w:styleId="xl81">
    <w:name w:val="xl81"/>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82">
    <w:name w:val="xl82"/>
    <w:basedOn w:val="Normalny"/>
    <w:rsid w:val="009A626F"/>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83">
    <w:name w:val="xl83"/>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pl-PL"/>
    </w:rPr>
  </w:style>
  <w:style w:type="paragraph" w:customStyle="1" w:styleId="xl84">
    <w:name w:val="xl84"/>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85">
    <w:name w:val="xl85"/>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86">
    <w:name w:val="xl86"/>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pl-PL"/>
    </w:rPr>
  </w:style>
  <w:style w:type="paragraph" w:customStyle="1" w:styleId="xl87">
    <w:name w:val="xl87"/>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88">
    <w:name w:val="xl88"/>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89">
    <w:name w:val="xl89"/>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90">
    <w:name w:val="xl90"/>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91">
    <w:name w:val="xl91"/>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92">
    <w:name w:val="xl92"/>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93">
    <w:name w:val="xl93"/>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94">
    <w:name w:val="xl94"/>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95">
    <w:name w:val="xl95"/>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96">
    <w:name w:val="xl96"/>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97">
    <w:name w:val="xl97"/>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98">
    <w:name w:val="xl98"/>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99">
    <w:name w:val="xl99"/>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100">
    <w:name w:val="xl100"/>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101">
    <w:name w:val="xl101"/>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102">
    <w:name w:val="xl102"/>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103">
    <w:name w:val="xl103"/>
    <w:basedOn w:val="Normalny"/>
    <w:rsid w:val="009A6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104">
    <w:name w:val="xl104"/>
    <w:basedOn w:val="Normalny"/>
    <w:rsid w:val="009A626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3">
    <w:name w:val="xl63"/>
    <w:basedOn w:val="Normalny"/>
    <w:rsid w:val="004174D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4">
    <w:name w:val="xl64"/>
    <w:basedOn w:val="Normalny"/>
    <w:rsid w:val="004174D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5">
    <w:name w:val="xl65"/>
    <w:basedOn w:val="Normalny"/>
    <w:rsid w:val="004174D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6">
    <w:name w:val="xl66"/>
    <w:basedOn w:val="Normalny"/>
    <w:rsid w:val="004174D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FontStyle72">
    <w:name w:val="Font Style72"/>
    <w:uiPriority w:val="99"/>
    <w:rsid w:val="000026A0"/>
    <w:rPr>
      <w:rFonts w:ascii="Calibri" w:hAnsi="Calibri" w:cs="Calibri"/>
      <w:sz w:val="18"/>
      <w:szCs w:val="18"/>
    </w:rPr>
  </w:style>
  <w:style w:type="paragraph" w:customStyle="1" w:styleId="Style20">
    <w:name w:val="Style20"/>
    <w:basedOn w:val="Normalny"/>
    <w:uiPriority w:val="99"/>
    <w:rsid w:val="000026A0"/>
    <w:pPr>
      <w:widowControl w:val="0"/>
      <w:autoSpaceDE w:val="0"/>
      <w:autoSpaceDN w:val="0"/>
      <w:adjustRightInd w:val="0"/>
      <w:spacing w:after="0" w:line="266" w:lineRule="exact"/>
      <w:jc w:val="both"/>
    </w:pPr>
    <w:rPr>
      <w:rFonts w:ascii="Calibri" w:eastAsia="Times New Roman" w:hAnsi="Calibri" w:cs="Calibri"/>
      <w:sz w:val="24"/>
      <w:szCs w:val="24"/>
      <w:lang w:eastAsia="pl-PL"/>
    </w:rPr>
  </w:style>
  <w:style w:type="character" w:customStyle="1" w:styleId="FontStyle63">
    <w:name w:val="Font Style63"/>
    <w:uiPriority w:val="99"/>
    <w:rsid w:val="000026A0"/>
    <w:rPr>
      <w:rFonts w:ascii="Calibri" w:hAnsi="Calibri" w:cs="Calibri"/>
      <w:b/>
      <w:bCs/>
      <w:sz w:val="18"/>
      <w:szCs w:val="18"/>
    </w:rPr>
  </w:style>
  <w:style w:type="character" w:customStyle="1" w:styleId="Nagwek1Znak">
    <w:name w:val="Nagłówek 1 Znak"/>
    <w:basedOn w:val="Domylnaczcionkaakapitu"/>
    <w:link w:val="Nagwek1"/>
    <w:uiPriority w:val="9"/>
    <w:rsid w:val="007675BA"/>
    <w:rPr>
      <w:rFonts w:asciiTheme="majorHAnsi" w:eastAsiaTheme="majorEastAsia" w:hAnsiTheme="majorHAnsi" w:cstheme="majorBidi"/>
      <w:color w:val="2F5496" w:themeColor="accent1" w:themeShade="BF"/>
      <w:sz w:val="32"/>
      <w:szCs w:val="32"/>
    </w:rPr>
  </w:style>
  <w:style w:type="numbering" w:customStyle="1" w:styleId="Zaimportowanystyl14">
    <w:name w:val="Zaimportowany styl 14"/>
    <w:rsid w:val="009B21EC"/>
    <w:pPr>
      <w:numPr>
        <w:numId w:val="22"/>
      </w:numPr>
    </w:pPr>
  </w:style>
  <w:style w:type="numbering" w:customStyle="1" w:styleId="Zaimportowanystyl15">
    <w:name w:val="Zaimportowany styl 15"/>
    <w:rsid w:val="009B21EC"/>
    <w:pPr>
      <w:numPr>
        <w:numId w:val="24"/>
      </w:numPr>
    </w:pPr>
  </w:style>
  <w:style w:type="numbering" w:customStyle="1" w:styleId="Zaimportowanystyl16">
    <w:name w:val="Zaimportowany styl 16"/>
    <w:rsid w:val="009B21EC"/>
    <w:pPr>
      <w:numPr>
        <w:numId w:val="26"/>
      </w:numPr>
    </w:pPr>
  </w:style>
  <w:style w:type="paragraph" w:styleId="Poprawka">
    <w:name w:val="Revision"/>
    <w:hidden/>
    <w:uiPriority w:val="99"/>
    <w:semiHidden/>
    <w:rsid w:val="006D76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9943">
      <w:bodyDiv w:val="1"/>
      <w:marLeft w:val="0"/>
      <w:marRight w:val="0"/>
      <w:marTop w:val="0"/>
      <w:marBottom w:val="0"/>
      <w:divBdr>
        <w:top w:val="none" w:sz="0" w:space="0" w:color="auto"/>
        <w:left w:val="none" w:sz="0" w:space="0" w:color="auto"/>
        <w:bottom w:val="none" w:sz="0" w:space="0" w:color="auto"/>
        <w:right w:val="none" w:sz="0" w:space="0" w:color="auto"/>
      </w:divBdr>
    </w:div>
    <w:div w:id="382490570">
      <w:bodyDiv w:val="1"/>
      <w:marLeft w:val="0"/>
      <w:marRight w:val="0"/>
      <w:marTop w:val="0"/>
      <w:marBottom w:val="0"/>
      <w:divBdr>
        <w:top w:val="none" w:sz="0" w:space="0" w:color="auto"/>
        <w:left w:val="none" w:sz="0" w:space="0" w:color="auto"/>
        <w:bottom w:val="none" w:sz="0" w:space="0" w:color="auto"/>
        <w:right w:val="none" w:sz="0" w:space="0" w:color="auto"/>
      </w:divBdr>
    </w:div>
    <w:div w:id="436945234">
      <w:bodyDiv w:val="1"/>
      <w:marLeft w:val="0"/>
      <w:marRight w:val="0"/>
      <w:marTop w:val="0"/>
      <w:marBottom w:val="0"/>
      <w:divBdr>
        <w:top w:val="none" w:sz="0" w:space="0" w:color="auto"/>
        <w:left w:val="none" w:sz="0" w:space="0" w:color="auto"/>
        <w:bottom w:val="none" w:sz="0" w:space="0" w:color="auto"/>
        <w:right w:val="none" w:sz="0" w:space="0" w:color="auto"/>
      </w:divBdr>
    </w:div>
    <w:div w:id="518470309">
      <w:bodyDiv w:val="1"/>
      <w:marLeft w:val="0"/>
      <w:marRight w:val="0"/>
      <w:marTop w:val="0"/>
      <w:marBottom w:val="0"/>
      <w:divBdr>
        <w:top w:val="none" w:sz="0" w:space="0" w:color="auto"/>
        <w:left w:val="none" w:sz="0" w:space="0" w:color="auto"/>
        <w:bottom w:val="none" w:sz="0" w:space="0" w:color="auto"/>
        <w:right w:val="none" w:sz="0" w:space="0" w:color="auto"/>
      </w:divBdr>
      <w:divsChild>
        <w:div w:id="1385906466">
          <w:marLeft w:val="0"/>
          <w:marRight w:val="0"/>
          <w:marTop w:val="0"/>
          <w:marBottom w:val="0"/>
          <w:divBdr>
            <w:top w:val="none" w:sz="0" w:space="0" w:color="auto"/>
            <w:left w:val="none" w:sz="0" w:space="0" w:color="auto"/>
            <w:bottom w:val="none" w:sz="0" w:space="0" w:color="auto"/>
            <w:right w:val="none" w:sz="0" w:space="0" w:color="auto"/>
          </w:divBdr>
        </w:div>
        <w:div w:id="1455901884">
          <w:marLeft w:val="0"/>
          <w:marRight w:val="0"/>
          <w:marTop w:val="0"/>
          <w:marBottom w:val="0"/>
          <w:divBdr>
            <w:top w:val="none" w:sz="0" w:space="0" w:color="auto"/>
            <w:left w:val="none" w:sz="0" w:space="0" w:color="auto"/>
            <w:bottom w:val="none" w:sz="0" w:space="0" w:color="auto"/>
            <w:right w:val="none" w:sz="0" w:space="0" w:color="auto"/>
          </w:divBdr>
        </w:div>
        <w:div w:id="1931351183">
          <w:marLeft w:val="0"/>
          <w:marRight w:val="0"/>
          <w:marTop w:val="0"/>
          <w:marBottom w:val="0"/>
          <w:divBdr>
            <w:top w:val="none" w:sz="0" w:space="0" w:color="auto"/>
            <w:left w:val="none" w:sz="0" w:space="0" w:color="auto"/>
            <w:bottom w:val="none" w:sz="0" w:space="0" w:color="auto"/>
            <w:right w:val="none" w:sz="0" w:space="0" w:color="auto"/>
          </w:divBdr>
        </w:div>
        <w:div w:id="856042489">
          <w:marLeft w:val="0"/>
          <w:marRight w:val="0"/>
          <w:marTop w:val="0"/>
          <w:marBottom w:val="0"/>
          <w:divBdr>
            <w:top w:val="none" w:sz="0" w:space="0" w:color="auto"/>
            <w:left w:val="none" w:sz="0" w:space="0" w:color="auto"/>
            <w:bottom w:val="none" w:sz="0" w:space="0" w:color="auto"/>
            <w:right w:val="none" w:sz="0" w:space="0" w:color="auto"/>
          </w:divBdr>
        </w:div>
        <w:div w:id="1920669856">
          <w:marLeft w:val="0"/>
          <w:marRight w:val="0"/>
          <w:marTop w:val="0"/>
          <w:marBottom w:val="0"/>
          <w:divBdr>
            <w:top w:val="none" w:sz="0" w:space="0" w:color="auto"/>
            <w:left w:val="none" w:sz="0" w:space="0" w:color="auto"/>
            <w:bottom w:val="none" w:sz="0" w:space="0" w:color="auto"/>
            <w:right w:val="none" w:sz="0" w:space="0" w:color="auto"/>
          </w:divBdr>
        </w:div>
        <w:div w:id="1166215281">
          <w:marLeft w:val="0"/>
          <w:marRight w:val="0"/>
          <w:marTop w:val="0"/>
          <w:marBottom w:val="0"/>
          <w:divBdr>
            <w:top w:val="none" w:sz="0" w:space="0" w:color="auto"/>
            <w:left w:val="none" w:sz="0" w:space="0" w:color="auto"/>
            <w:bottom w:val="none" w:sz="0" w:space="0" w:color="auto"/>
            <w:right w:val="none" w:sz="0" w:space="0" w:color="auto"/>
          </w:divBdr>
        </w:div>
        <w:div w:id="1508978890">
          <w:marLeft w:val="0"/>
          <w:marRight w:val="0"/>
          <w:marTop w:val="0"/>
          <w:marBottom w:val="0"/>
          <w:divBdr>
            <w:top w:val="none" w:sz="0" w:space="0" w:color="auto"/>
            <w:left w:val="none" w:sz="0" w:space="0" w:color="auto"/>
            <w:bottom w:val="none" w:sz="0" w:space="0" w:color="auto"/>
            <w:right w:val="none" w:sz="0" w:space="0" w:color="auto"/>
          </w:divBdr>
        </w:div>
        <w:div w:id="1388529855">
          <w:marLeft w:val="0"/>
          <w:marRight w:val="0"/>
          <w:marTop w:val="0"/>
          <w:marBottom w:val="0"/>
          <w:divBdr>
            <w:top w:val="none" w:sz="0" w:space="0" w:color="auto"/>
            <w:left w:val="none" w:sz="0" w:space="0" w:color="auto"/>
            <w:bottom w:val="none" w:sz="0" w:space="0" w:color="auto"/>
            <w:right w:val="none" w:sz="0" w:space="0" w:color="auto"/>
          </w:divBdr>
        </w:div>
        <w:div w:id="1967806746">
          <w:marLeft w:val="0"/>
          <w:marRight w:val="0"/>
          <w:marTop w:val="0"/>
          <w:marBottom w:val="0"/>
          <w:divBdr>
            <w:top w:val="none" w:sz="0" w:space="0" w:color="auto"/>
            <w:left w:val="none" w:sz="0" w:space="0" w:color="auto"/>
            <w:bottom w:val="none" w:sz="0" w:space="0" w:color="auto"/>
            <w:right w:val="none" w:sz="0" w:space="0" w:color="auto"/>
          </w:divBdr>
        </w:div>
        <w:div w:id="1751149034">
          <w:marLeft w:val="0"/>
          <w:marRight w:val="0"/>
          <w:marTop w:val="0"/>
          <w:marBottom w:val="0"/>
          <w:divBdr>
            <w:top w:val="none" w:sz="0" w:space="0" w:color="auto"/>
            <w:left w:val="none" w:sz="0" w:space="0" w:color="auto"/>
            <w:bottom w:val="none" w:sz="0" w:space="0" w:color="auto"/>
            <w:right w:val="none" w:sz="0" w:space="0" w:color="auto"/>
          </w:divBdr>
        </w:div>
        <w:div w:id="1526169269">
          <w:marLeft w:val="0"/>
          <w:marRight w:val="0"/>
          <w:marTop w:val="0"/>
          <w:marBottom w:val="0"/>
          <w:divBdr>
            <w:top w:val="none" w:sz="0" w:space="0" w:color="auto"/>
            <w:left w:val="none" w:sz="0" w:space="0" w:color="auto"/>
            <w:bottom w:val="none" w:sz="0" w:space="0" w:color="auto"/>
            <w:right w:val="none" w:sz="0" w:space="0" w:color="auto"/>
          </w:divBdr>
        </w:div>
        <w:div w:id="124541836">
          <w:marLeft w:val="0"/>
          <w:marRight w:val="0"/>
          <w:marTop w:val="0"/>
          <w:marBottom w:val="0"/>
          <w:divBdr>
            <w:top w:val="none" w:sz="0" w:space="0" w:color="auto"/>
            <w:left w:val="none" w:sz="0" w:space="0" w:color="auto"/>
            <w:bottom w:val="none" w:sz="0" w:space="0" w:color="auto"/>
            <w:right w:val="none" w:sz="0" w:space="0" w:color="auto"/>
          </w:divBdr>
        </w:div>
        <w:div w:id="616256923">
          <w:marLeft w:val="0"/>
          <w:marRight w:val="0"/>
          <w:marTop w:val="0"/>
          <w:marBottom w:val="0"/>
          <w:divBdr>
            <w:top w:val="none" w:sz="0" w:space="0" w:color="auto"/>
            <w:left w:val="none" w:sz="0" w:space="0" w:color="auto"/>
            <w:bottom w:val="none" w:sz="0" w:space="0" w:color="auto"/>
            <w:right w:val="none" w:sz="0" w:space="0" w:color="auto"/>
          </w:divBdr>
        </w:div>
        <w:div w:id="1018778042">
          <w:marLeft w:val="0"/>
          <w:marRight w:val="0"/>
          <w:marTop w:val="0"/>
          <w:marBottom w:val="0"/>
          <w:divBdr>
            <w:top w:val="none" w:sz="0" w:space="0" w:color="auto"/>
            <w:left w:val="none" w:sz="0" w:space="0" w:color="auto"/>
            <w:bottom w:val="none" w:sz="0" w:space="0" w:color="auto"/>
            <w:right w:val="none" w:sz="0" w:space="0" w:color="auto"/>
          </w:divBdr>
        </w:div>
        <w:div w:id="1813012404">
          <w:marLeft w:val="0"/>
          <w:marRight w:val="0"/>
          <w:marTop w:val="0"/>
          <w:marBottom w:val="0"/>
          <w:divBdr>
            <w:top w:val="none" w:sz="0" w:space="0" w:color="auto"/>
            <w:left w:val="none" w:sz="0" w:space="0" w:color="auto"/>
            <w:bottom w:val="none" w:sz="0" w:space="0" w:color="auto"/>
            <w:right w:val="none" w:sz="0" w:space="0" w:color="auto"/>
          </w:divBdr>
        </w:div>
        <w:div w:id="852568413">
          <w:marLeft w:val="0"/>
          <w:marRight w:val="0"/>
          <w:marTop w:val="0"/>
          <w:marBottom w:val="0"/>
          <w:divBdr>
            <w:top w:val="none" w:sz="0" w:space="0" w:color="auto"/>
            <w:left w:val="none" w:sz="0" w:space="0" w:color="auto"/>
            <w:bottom w:val="none" w:sz="0" w:space="0" w:color="auto"/>
            <w:right w:val="none" w:sz="0" w:space="0" w:color="auto"/>
          </w:divBdr>
        </w:div>
        <w:div w:id="1722093255">
          <w:marLeft w:val="0"/>
          <w:marRight w:val="0"/>
          <w:marTop w:val="0"/>
          <w:marBottom w:val="0"/>
          <w:divBdr>
            <w:top w:val="none" w:sz="0" w:space="0" w:color="auto"/>
            <w:left w:val="none" w:sz="0" w:space="0" w:color="auto"/>
            <w:bottom w:val="none" w:sz="0" w:space="0" w:color="auto"/>
            <w:right w:val="none" w:sz="0" w:space="0" w:color="auto"/>
          </w:divBdr>
        </w:div>
        <w:div w:id="1823809544">
          <w:marLeft w:val="0"/>
          <w:marRight w:val="0"/>
          <w:marTop w:val="0"/>
          <w:marBottom w:val="0"/>
          <w:divBdr>
            <w:top w:val="none" w:sz="0" w:space="0" w:color="auto"/>
            <w:left w:val="none" w:sz="0" w:space="0" w:color="auto"/>
            <w:bottom w:val="none" w:sz="0" w:space="0" w:color="auto"/>
            <w:right w:val="none" w:sz="0" w:space="0" w:color="auto"/>
          </w:divBdr>
        </w:div>
        <w:div w:id="1941832764">
          <w:marLeft w:val="0"/>
          <w:marRight w:val="0"/>
          <w:marTop w:val="0"/>
          <w:marBottom w:val="0"/>
          <w:divBdr>
            <w:top w:val="none" w:sz="0" w:space="0" w:color="auto"/>
            <w:left w:val="none" w:sz="0" w:space="0" w:color="auto"/>
            <w:bottom w:val="none" w:sz="0" w:space="0" w:color="auto"/>
            <w:right w:val="none" w:sz="0" w:space="0" w:color="auto"/>
          </w:divBdr>
        </w:div>
        <w:div w:id="2081127009">
          <w:marLeft w:val="0"/>
          <w:marRight w:val="0"/>
          <w:marTop w:val="0"/>
          <w:marBottom w:val="0"/>
          <w:divBdr>
            <w:top w:val="none" w:sz="0" w:space="0" w:color="auto"/>
            <w:left w:val="none" w:sz="0" w:space="0" w:color="auto"/>
            <w:bottom w:val="none" w:sz="0" w:space="0" w:color="auto"/>
            <w:right w:val="none" w:sz="0" w:space="0" w:color="auto"/>
          </w:divBdr>
        </w:div>
        <w:div w:id="33501203">
          <w:marLeft w:val="0"/>
          <w:marRight w:val="0"/>
          <w:marTop w:val="0"/>
          <w:marBottom w:val="0"/>
          <w:divBdr>
            <w:top w:val="none" w:sz="0" w:space="0" w:color="auto"/>
            <w:left w:val="none" w:sz="0" w:space="0" w:color="auto"/>
            <w:bottom w:val="none" w:sz="0" w:space="0" w:color="auto"/>
            <w:right w:val="none" w:sz="0" w:space="0" w:color="auto"/>
          </w:divBdr>
        </w:div>
        <w:div w:id="1511405778">
          <w:marLeft w:val="0"/>
          <w:marRight w:val="0"/>
          <w:marTop w:val="0"/>
          <w:marBottom w:val="0"/>
          <w:divBdr>
            <w:top w:val="none" w:sz="0" w:space="0" w:color="auto"/>
            <w:left w:val="none" w:sz="0" w:space="0" w:color="auto"/>
            <w:bottom w:val="none" w:sz="0" w:space="0" w:color="auto"/>
            <w:right w:val="none" w:sz="0" w:space="0" w:color="auto"/>
          </w:divBdr>
        </w:div>
        <w:div w:id="1969579914">
          <w:marLeft w:val="0"/>
          <w:marRight w:val="0"/>
          <w:marTop w:val="0"/>
          <w:marBottom w:val="0"/>
          <w:divBdr>
            <w:top w:val="none" w:sz="0" w:space="0" w:color="auto"/>
            <w:left w:val="none" w:sz="0" w:space="0" w:color="auto"/>
            <w:bottom w:val="none" w:sz="0" w:space="0" w:color="auto"/>
            <w:right w:val="none" w:sz="0" w:space="0" w:color="auto"/>
          </w:divBdr>
        </w:div>
        <w:div w:id="917593909">
          <w:marLeft w:val="0"/>
          <w:marRight w:val="0"/>
          <w:marTop w:val="0"/>
          <w:marBottom w:val="0"/>
          <w:divBdr>
            <w:top w:val="none" w:sz="0" w:space="0" w:color="auto"/>
            <w:left w:val="none" w:sz="0" w:space="0" w:color="auto"/>
            <w:bottom w:val="none" w:sz="0" w:space="0" w:color="auto"/>
            <w:right w:val="none" w:sz="0" w:space="0" w:color="auto"/>
          </w:divBdr>
        </w:div>
        <w:div w:id="636842525">
          <w:marLeft w:val="0"/>
          <w:marRight w:val="0"/>
          <w:marTop w:val="0"/>
          <w:marBottom w:val="0"/>
          <w:divBdr>
            <w:top w:val="none" w:sz="0" w:space="0" w:color="auto"/>
            <w:left w:val="none" w:sz="0" w:space="0" w:color="auto"/>
            <w:bottom w:val="none" w:sz="0" w:space="0" w:color="auto"/>
            <w:right w:val="none" w:sz="0" w:space="0" w:color="auto"/>
          </w:divBdr>
        </w:div>
        <w:div w:id="2019768238">
          <w:marLeft w:val="0"/>
          <w:marRight w:val="0"/>
          <w:marTop w:val="0"/>
          <w:marBottom w:val="0"/>
          <w:divBdr>
            <w:top w:val="none" w:sz="0" w:space="0" w:color="auto"/>
            <w:left w:val="none" w:sz="0" w:space="0" w:color="auto"/>
            <w:bottom w:val="none" w:sz="0" w:space="0" w:color="auto"/>
            <w:right w:val="none" w:sz="0" w:space="0" w:color="auto"/>
          </w:divBdr>
        </w:div>
        <w:div w:id="344670018">
          <w:marLeft w:val="0"/>
          <w:marRight w:val="0"/>
          <w:marTop w:val="0"/>
          <w:marBottom w:val="0"/>
          <w:divBdr>
            <w:top w:val="none" w:sz="0" w:space="0" w:color="auto"/>
            <w:left w:val="none" w:sz="0" w:space="0" w:color="auto"/>
            <w:bottom w:val="none" w:sz="0" w:space="0" w:color="auto"/>
            <w:right w:val="none" w:sz="0" w:space="0" w:color="auto"/>
          </w:divBdr>
        </w:div>
        <w:div w:id="1493447694">
          <w:marLeft w:val="0"/>
          <w:marRight w:val="0"/>
          <w:marTop w:val="0"/>
          <w:marBottom w:val="0"/>
          <w:divBdr>
            <w:top w:val="none" w:sz="0" w:space="0" w:color="auto"/>
            <w:left w:val="none" w:sz="0" w:space="0" w:color="auto"/>
            <w:bottom w:val="none" w:sz="0" w:space="0" w:color="auto"/>
            <w:right w:val="none" w:sz="0" w:space="0" w:color="auto"/>
          </w:divBdr>
        </w:div>
        <w:div w:id="610631320">
          <w:marLeft w:val="0"/>
          <w:marRight w:val="0"/>
          <w:marTop w:val="0"/>
          <w:marBottom w:val="0"/>
          <w:divBdr>
            <w:top w:val="none" w:sz="0" w:space="0" w:color="auto"/>
            <w:left w:val="none" w:sz="0" w:space="0" w:color="auto"/>
            <w:bottom w:val="none" w:sz="0" w:space="0" w:color="auto"/>
            <w:right w:val="none" w:sz="0" w:space="0" w:color="auto"/>
          </w:divBdr>
        </w:div>
        <w:div w:id="1268660259">
          <w:marLeft w:val="0"/>
          <w:marRight w:val="0"/>
          <w:marTop w:val="0"/>
          <w:marBottom w:val="0"/>
          <w:divBdr>
            <w:top w:val="none" w:sz="0" w:space="0" w:color="auto"/>
            <w:left w:val="none" w:sz="0" w:space="0" w:color="auto"/>
            <w:bottom w:val="none" w:sz="0" w:space="0" w:color="auto"/>
            <w:right w:val="none" w:sz="0" w:space="0" w:color="auto"/>
          </w:divBdr>
        </w:div>
        <w:div w:id="925655152">
          <w:marLeft w:val="0"/>
          <w:marRight w:val="0"/>
          <w:marTop w:val="0"/>
          <w:marBottom w:val="0"/>
          <w:divBdr>
            <w:top w:val="none" w:sz="0" w:space="0" w:color="auto"/>
            <w:left w:val="none" w:sz="0" w:space="0" w:color="auto"/>
            <w:bottom w:val="none" w:sz="0" w:space="0" w:color="auto"/>
            <w:right w:val="none" w:sz="0" w:space="0" w:color="auto"/>
          </w:divBdr>
        </w:div>
        <w:div w:id="1099563217">
          <w:marLeft w:val="0"/>
          <w:marRight w:val="0"/>
          <w:marTop w:val="0"/>
          <w:marBottom w:val="0"/>
          <w:divBdr>
            <w:top w:val="none" w:sz="0" w:space="0" w:color="auto"/>
            <w:left w:val="none" w:sz="0" w:space="0" w:color="auto"/>
            <w:bottom w:val="none" w:sz="0" w:space="0" w:color="auto"/>
            <w:right w:val="none" w:sz="0" w:space="0" w:color="auto"/>
          </w:divBdr>
        </w:div>
        <w:div w:id="1361708118">
          <w:marLeft w:val="0"/>
          <w:marRight w:val="0"/>
          <w:marTop w:val="0"/>
          <w:marBottom w:val="0"/>
          <w:divBdr>
            <w:top w:val="none" w:sz="0" w:space="0" w:color="auto"/>
            <w:left w:val="none" w:sz="0" w:space="0" w:color="auto"/>
            <w:bottom w:val="none" w:sz="0" w:space="0" w:color="auto"/>
            <w:right w:val="none" w:sz="0" w:space="0" w:color="auto"/>
          </w:divBdr>
        </w:div>
        <w:div w:id="1511287355">
          <w:marLeft w:val="0"/>
          <w:marRight w:val="0"/>
          <w:marTop w:val="0"/>
          <w:marBottom w:val="0"/>
          <w:divBdr>
            <w:top w:val="none" w:sz="0" w:space="0" w:color="auto"/>
            <w:left w:val="none" w:sz="0" w:space="0" w:color="auto"/>
            <w:bottom w:val="none" w:sz="0" w:space="0" w:color="auto"/>
            <w:right w:val="none" w:sz="0" w:space="0" w:color="auto"/>
          </w:divBdr>
        </w:div>
        <w:div w:id="2090617072">
          <w:marLeft w:val="0"/>
          <w:marRight w:val="0"/>
          <w:marTop w:val="0"/>
          <w:marBottom w:val="0"/>
          <w:divBdr>
            <w:top w:val="none" w:sz="0" w:space="0" w:color="auto"/>
            <w:left w:val="none" w:sz="0" w:space="0" w:color="auto"/>
            <w:bottom w:val="none" w:sz="0" w:space="0" w:color="auto"/>
            <w:right w:val="none" w:sz="0" w:space="0" w:color="auto"/>
          </w:divBdr>
        </w:div>
        <w:div w:id="885994452">
          <w:marLeft w:val="0"/>
          <w:marRight w:val="0"/>
          <w:marTop w:val="0"/>
          <w:marBottom w:val="0"/>
          <w:divBdr>
            <w:top w:val="none" w:sz="0" w:space="0" w:color="auto"/>
            <w:left w:val="none" w:sz="0" w:space="0" w:color="auto"/>
            <w:bottom w:val="none" w:sz="0" w:space="0" w:color="auto"/>
            <w:right w:val="none" w:sz="0" w:space="0" w:color="auto"/>
          </w:divBdr>
        </w:div>
        <w:div w:id="1475413323">
          <w:marLeft w:val="0"/>
          <w:marRight w:val="0"/>
          <w:marTop w:val="0"/>
          <w:marBottom w:val="0"/>
          <w:divBdr>
            <w:top w:val="none" w:sz="0" w:space="0" w:color="auto"/>
            <w:left w:val="none" w:sz="0" w:space="0" w:color="auto"/>
            <w:bottom w:val="none" w:sz="0" w:space="0" w:color="auto"/>
            <w:right w:val="none" w:sz="0" w:space="0" w:color="auto"/>
          </w:divBdr>
        </w:div>
        <w:div w:id="165831956">
          <w:marLeft w:val="0"/>
          <w:marRight w:val="0"/>
          <w:marTop w:val="0"/>
          <w:marBottom w:val="0"/>
          <w:divBdr>
            <w:top w:val="none" w:sz="0" w:space="0" w:color="auto"/>
            <w:left w:val="none" w:sz="0" w:space="0" w:color="auto"/>
            <w:bottom w:val="none" w:sz="0" w:space="0" w:color="auto"/>
            <w:right w:val="none" w:sz="0" w:space="0" w:color="auto"/>
          </w:divBdr>
        </w:div>
        <w:div w:id="1145053265">
          <w:marLeft w:val="0"/>
          <w:marRight w:val="0"/>
          <w:marTop w:val="0"/>
          <w:marBottom w:val="0"/>
          <w:divBdr>
            <w:top w:val="none" w:sz="0" w:space="0" w:color="auto"/>
            <w:left w:val="none" w:sz="0" w:space="0" w:color="auto"/>
            <w:bottom w:val="none" w:sz="0" w:space="0" w:color="auto"/>
            <w:right w:val="none" w:sz="0" w:space="0" w:color="auto"/>
          </w:divBdr>
        </w:div>
        <w:div w:id="1313632458">
          <w:marLeft w:val="0"/>
          <w:marRight w:val="0"/>
          <w:marTop w:val="0"/>
          <w:marBottom w:val="0"/>
          <w:divBdr>
            <w:top w:val="none" w:sz="0" w:space="0" w:color="auto"/>
            <w:left w:val="none" w:sz="0" w:space="0" w:color="auto"/>
            <w:bottom w:val="none" w:sz="0" w:space="0" w:color="auto"/>
            <w:right w:val="none" w:sz="0" w:space="0" w:color="auto"/>
          </w:divBdr>
        </w:div>
        <w:div w:id="545915138">
          <w:marLeft w:val="0"/>
          <w:marRight w:val="0"/>
          <w:marTop w:val="0"/>
          <w:marBottom w:val="0"/>
          <w:divBdr>
            <w:top w:val="none" w:sz="0" w:space="0" w:color="auto"/>
            <w:left w:val="none" w:sz="0" w:space="0" w:color="auto"/>
            <w:bottom w:val="none" w:sz="0" w:space="0" w:color="auto"/>
            <w:right w:val="none" w:sz="0" w:space="0" w:color="auto"/>
          </w:divBdr>
        </w:div>
      </w:divsChild>
    </w:div>
    <w:div w:id="558519607">
      <w:bodyDiv w:val="1"/>
      <w:marLeft w:val="0"/>
      <w:marRight w:val="0"/>
      <w:marTop w:val="0"/>
      <w:marBottom w:val="0"/>
      <w:divBdr>
        <w:top w:val="none" w:sz="0" w:space="0" w:color="auto"/>
        <w:left w:val="none" w:sz="0" w:space="0" w:color="auto"/>
        <w:bottom w:val="none" w:sz="0" w:space="0" w:color="auto"/>
        <w:right w:val="none" w:sz="0" w:space="0" w:color="auto"/>
      </w:divBdr>
      <w:divsChild>
        <w:div w:id="2092919896">
          <w:marLeft w:val="0"/>
          <w:marRight w:val="0"/>
          <w:marTop w:val="0"/>
          <w:marBottom w:val="0"/>
          <w:divBdr>
            <w:top w:val="none" w:sz="0" w:space="0" w:color="auto"/>
            <w:left w:val="none" w:sz="0" w:space="0" w:color="auto"/>
            <w:bottom w:val="none" w:sz="0" w:space="0" w:color="auto"/>
            <w:right w:val="none" w:sz="0" w:space="0" w:color="auto"/>
          </w:divBdr>
        </w:div>
      </w:divsChild>
    </w:div>
    <w:div w:id="636256132">
      <w:bodyDiv w:val="1"/>
      <w:marLeft w:val="0"/>
      <w:marRight w:val="0"/>
      <w:marTop w:val="0"/>
      <w:marBottom w:val="0"/>
      <w:divBdr>
        <w:top w:val="none" w:sz="0" w:space="0" w:color="auto"/>
        <w:left w:val="none" w:sz="0" w:space="0" w:color="auto"/>
        <w:bottom w:val="none" w:sz="0" w:space="0" w:color="auto"/>
        <w:right w:val="none" w:sz="0" w:space="0" w:color="auto"/>
      </w:divBdr>
    </w:div>
    <w:div w:id="838621865">
      <w:bodyDiv w:val="1"/>
      <w:marLeft w:val="0"/>
      <w:marRight w:val="0"/>
      <w:marTop w:val="0"/>
      <w:marBottom w:val="0"/>
      <w:divBdr>
        <w:top w:val="none" w:sz="0" w:space="0" w:color="auto"/>
        <w:left w:val="none" w:sz="0" w:space="0" w:color="auto"/>
        <w:bottom w:val="none" w:sz="0" w:space="0" w:color="auto"/>
        <w:right w:val="none" w:sz="0" w:space="0" w:color="auto"/>
      </w:divBdr>
    </w:div>
    <w:div w:id="857155188">
      <w:bodyDiv w:val="1"/>
      <w:marLeft w:val="0"/>
      <w:marRight w:val="0"/>
      <w:marTop w:val="0"/>
      <w:marBottom w:val="0"/>
      <w:divBdr>
        <w:top w:val="none" w:sz="0" w:space="0" w:color="auto"/>
        <w:left w:val="none" w:sz="0" w:space="0" w:color="auto"/>
        <w:bottom w:val="none" w:sz="0" w:space="0" w:color="auto"/>
        <w:right w:val="none" w:sz="0" w:space="0" w:color="auto"/>
      </w:divBdr>
    </w:div>
    <w:div w:id="879976684">
      <w:bodyDiv w:val="1"/>
      <w:marLeft w:val="0"/>
      <w:marRight w:val="0"/>
      <w:marTop w:val="0"/>
      <w:marBottom w:val="0"/>
      <w:divBdr>
        <w:top w:val="none" w:sz="0" w:space="0" w:color="auto"/>
        <w:left w:val="none" w:sz="0" w:space="0" w:color="auto"/>
        <w:bottom w:val="none" w:sz="0" w:space="0" w:color="auto"/>
        <w:right w:val="none" w:sz="0" w:space="0" w:color="auto"/>
      </w:divBdr>
    </w:div>
    <w:div w:id="898512354">
      <w:bodyDiv w:val="1"/>
      <w:marLeft w:val="0"/>
      <w:marRight w:val="0"/>
      <w:marTop w:val="0"/>
      <w:marBottom w:val="0"/>
      <w:divBdr>
        <w:top w:val="none" w:sz="0" w:space="0" w:color="auto"/>
        <w:left w:val="none" w:sz="0" w:space="0" w:color="auto"/>
        <w:bottom w:val="none" w:sz="0" w:space="0" w:color="auto"/>
        <w:right w:val="none" w:sz="0" w:space="0" w:color="auto"/>
      </w:divBdr>
    </w:div>
    <w:div w:id="931932157">
      <w:bodyDiv w:val="1"/>
      <w:marLeft w:val="0"/>
      <w:marRight w:val="0"/>
      <w:marTop w:val="0"/>
      <w:marBottom w:val="0"/>
      <w:divBdr>
        <w:top w:val="none" w:sz="0" w:space="0" w:color="auto"/>
        <w:left w:val="none" w:sz="0" w:space="0" w:color="auto"/>
        <w:bottom w:val="none" w:sz="0" w:space="0" w:color="auto"/>
        <w:right w:val="none" w:sz="0" w:space="0" w:color="auto"/>
      </w:divBdr>
    </w:div>
    <w:div w:id="989675391">
      <w:bodyDiv w:val="1"/>
      <w:marLeft w:val="0"/>
      <w:marRight w:val="0"/>
      <w:marTop w:val="0"/>
      <w:marBottom w:val="0"/>
      <w:divBdr>
        <w:top w:val="none" w:sz="0" w:space="0" w:color="auto"/>
        <w:left w:val="none" w:sz="0" w:space="0" w:color="auto"/>
        <w:bottom w:val="none" w:sz="0" w:space="0" w:color="auto"/>
        <w:right w:val="none" w:sz="0" w:space="0" w:color="auto"/>
      </w:divBdr>
    </w:div>
    <w:div w:id="1054549490">
      <w:bodyDiv w:val="1"/>
      <w:marLeft w:val="0"/>
      <w:marRight w:val="0"/>
      <w:marTop w:val="0"/>
      <w:marBottom w:val="0"/>
      <w:divBdr>
        <w:top w:val="none" w:sz="0" w:space="0" w:color="auto"/>
        <w:left w:val="none" w:sz="0" w:space="0" w:color="auto"/>
        <w:bottom w:val="none" w:sz="0" w:space="0" w:color="auto"/>
        <w:right w:val="none" w:sz="0" w:space="0" w:color="auto"/>
      </w:divBdr>
      <w:divsChild>
        <w:div w:id="904023393">
          <w:marLeft w:val="0"/>
          <w:marRight w:val="0"/>
          <w:marTop w:val="0"/>
          <w:marBottom w:val="0"/>
          <w:divBdr>
            <w:top w:val="none" w:sz="0" w:space="0" w:color="auto"/>
            <w:left w:val="none" w:sz="0" w:space="0" w:color="auto"/>
            <w:bottom w:val="none" w:sz="0" w:space="0" w:color="auto"/>
            <w:right w:val="none" w:sz="0" w:space="0" w:color="auto"/>
          </w:divBdr>
        </w:div>
        <w:div w:id="591354561">
          <w:marLeft w:val="0"/>
          <w:marRight w:val="0"/>
          <w:marTop w:val="0"/>
          <w:marBottom w:val="0"/>
          <w:divBdr>
            <w:top w:val="none" w:sz="0" w:space="0" w:color="auto"/>
            <w:left w:val="none" w:sz="0" w:space="0" w:color="auto"/>
            <w:bottom w:val="none" w:sz="0" w:space="0" w:color="auto"/>
            <w:right w:val="none" w:sz="0" w:space="0" w:color="auto"/>
          </w:divBdr>
        </w:div>
      </w:divsChild>
    </w:div>
    <w:div w:id="1195001427">
      <w:bodyDiv w:val="1"/>
      <w:marLeft w:val="0"/>
      <w:marRight w:val="0"/>
      <w:marTop w:val="0"/>
      <w:marBottom w:val="0"/>
      <w:divBdr>
        <w:top w:val="none" w:sz="0" w:space="0" w:color="auto"/>
        <w:left w:val="none" w:sz="0" w:space="0" w:color="auto"/>
        <w:bottom w:val="none" w:sz="0" w:space="0" w:color="auto"/>
        <w:right w:val="none" w:sz="0" w:space="0" w:color="auto"/>
      </w:divBdr>
    </w:div>
    <w:div w:id="1320189217">
      <w:bodyDiv w:val="1"/>
      <w:marLeft w:val="0"/>
      <w:marRight w:val="0"/>
      <w:marTop w:val="0"/>
      <w:marBottom w:val="0"/>
      <w:divBdr>
        <w:top w:val="none" w:sz="0" w:space="0" w:color="auto"/>
        <w:left w:val="none" w:sz="0" w:space="0" w:color="auto"/>
        <w:bottom w:val="none" w:sz="0" w:space="0" w:color="auto"/>
        <w:right w:val="none" w:sz="0" w:space="0" w:color="auto"/>
      </w:divBdr>
    </w:div>
    <w:div w:id="1376198658">
      <w:bodyDiv w:val="1"/>
      <w:marLeft w:val="0"/>
      <w:marRight w:val="0"/>
      <w:marTop w:val="0"/>
      <w:marBottom w:val="0"/>
      <w:divBdr>
        <w:top w:val="none" w:sz="0" w:space="0" w:color="auto"/>
        <w:left w:val="none" w:sz="0" w:space="0" w:color="auto"/>
        <w:bottom w:val="none" w:sz="0" w:space="0" w:color="auto"/>
        <w:right w:val="none" w:sz="0" w:space="0" w:color="auto"/>
      </w:divBdr>
    </w:div>
    <w:div w:id="1514958476">
      <w:bodyDiv w:val="1"/>
      <w:marLeft w:val="0"/>
      <w:marRight w:val="0"/>
      <w:marTop w:val="0"/>
      <w:marBottom w:val="0"/>
      <w:divBdr>
        <w:top w:val="none" w:sz="0" w:space="0" w:color="auto"/>
        <w:left w:val="none" w:sz="0" w:space="0" w:color="auto"/>
        <w:bottom w:val="none" w:sz="0" w:space="0" w:color="auto"/>
        <w:right w:val="none" w:sz="0" w:space="0" w:color="auto"/>
      </w:divBdr>
    </w:div>
    <w:div w:id="1606309870">
      <w:bodyDiv w:val="1"/>
      <w:marLeft w:val="0"/>
      <w:marRight w:val="0"/>
      <w:marTop w:val="0"/>
      <w:marBottom w:val="0"/>
      <w:divBdr>
        <w:top w:val="none" w:sz="0" w:space="0" w:color="auto"/>
        <w:left w:val="none" w:sz="0" w:space="0" w:color="auto"/>
        <w:bottom w:val="none" w:sz="0" w:space="0" w:color="auto"/>
        <w:right w:val="none" w:sz="0" w:space="0" w:color="auto"/>
      </w:divBdr>
      <w:divsChild>
        <w:div w:id="244655745">
          <w:marLeft w:val="0"/>
          <w:marRight w:val="0"/>
          <w:marTop w:val="0"/>
          <w:marBottom w:val="0"/>
          <w:divBdr>
            <w:top w:val="none" w:sz="0" w:space="0" w:color="auto"/>
            <w:left w:val="none" w:sz="0" w:space="0" w:color="auto"/>
            <w:bottom w:val="none" w:sz="0" w:space="0" w:color="auto"/>
            <w:right w:val="none" w:sz="0" w:space="0" w:color="auto"/>
          </w:divBdr>
        </w:div>
        <w:div w:id="674383752">
          <w:marLeft w:val="0"/>
          <w:marRight w:val="0"/>
          <w:marTop w:val="0"/>
          <w:marBottom w:val="0"/>
          <w:divBdr>
            <w:top w:val="none" w:sz="0" w:space="0" w:color="auto"/>
            <w:left w:val="none" w:sz="0" w:space="0" w:color="auto"/>
            <w:bottom w:val="none" w:sz="0" w:space="0" w:color="auto"/>
            <w:right w:val="none" w:sz="0" w:space="0" w:color="auto"/>
          </w:divBdr>
        </w:div>
        <w:div w:id="1470976435">
          <w:marLeft w:val="0"/>
          <w:marRight w:val="0"/>
          <w:marTop w:val="0"/>
          <w:marBottom w:val="0"/>
          <w:divBdr>
            <w:top w:val="none" w:sz="0" w:space="0" w:color="auto"/>
            <w:left w:val="none" w:sz="0" w:space="0" w:color="auto"/>
            <w:bottom w:val="none" w:sz="0" w:space="0" w:color="auto"/>
            <w:right w:val="none" w:sz="0" w:space="0" w:color="auto"/>
          </w:divBdr>
        </w:div>
        <w:div w:id="1479567774">
          <w:marLeft w:val="0"/>
          <w:marRight w:val="0"/>
          <w:marTop w:val="0"/>
          <w:marBottom w:val="0"/>
          <w:divBdr>
            <w:top w:val="none" w:sz="0" w:space="0" w:color="auto"/>
            <w:left w:val="none" w:sz="0" w:space="0" w:color="auto"/>
            <w:bottom w:val="none" w:sz="0" w:space="0" w:color="auto"/>
            <w:right w:val="none" w:sz="0" w:space="0" w:color="auto"/>
          </w:divBdr>
        </w:div>
        <w:div w:id="125634326">
          <w:marLeft w:val="0"/>
          <w:marRight w:val="0"/>
          <w:marTop w:val="0"/>
          <w:marBottom w:val="0"/>
          <w:divBdr>
            <w:top w:val="none" w:sz="0" w:space="0" w:color="auto"/>
            <w:left w:val="none" w:sz="0" w:space="0" w:color="auto"/>
            <w:bottom w:val="none" w:sz="0" w:space="0" w:color="auto"/>
            <w:right w:val="none" w:sz="0" w:space="0" w:color="auto"/>
          </w:divBdr>
        </w:div>
        <w:div w:id="1710761439">
          <w:marLeft w:val="0"/>
          <w:marRight w:val="0"/>
          <w:marTop w:val="0"/>
          <w:marBottom w:val="0"/>
          <w:divBdr>
            <w:top w:val="none" w:sz="0" w:space="0" w:color="auto"/>
            <w:left w:val="none" w:sz="0" w:space="0" w:color="auto"/>
            <w:bottom w:val="none" w:sz="0" w:space="0" w:color="auto"/>
            <w:right w:val="none" w:sz="0" w:space="0" w:color="auto"/>
          </w:divBdr>
        </w:div>
        <w:div w:id="1686781489">
          <w:marLeft w:val="0"/>
          <w:marRight w:val="0"/>
          <w:marTop w:val="0"/>
          <w:marBottom w:val="0"/>
          <w:divBdr>
            <w:top w:val="none" w:sz="0" w:space="0" w:color="auto"/>
            <w:left w:val="none" w:sz="0" w:space="0" w:color="auto"/>
            <w:bottom w:val="none" w:sz="0" w:space="0" w:color="auto"/>
            <w:right w:val="none" w:sz="0" w:space="0" w:color="auto"/>
          </w:divBdr>
        </w:div>
        <w:div w:id="1736390835">
          <w:marLeft w:val="0"/>
          <w:marRight w:val="0"/>
          <w:marTop w:val="0"/>
          <w:marBottom w:val="0"/>
          <w:divBdr>
            <w:top w:val="none" w:sz="0" w:space="0" w:color="auto"/>
            <w:left w:val="none" w:sz="0" w:space="0" w:color="auto"/>
            <w:bottom w:val="none" w:sz="0" w:space="0" w:color="auto"/>
            <w:right w:val="none" w:sz="0" w:space="0" w:color="auto"/>
          </w:divBdr>
        </w:div>
        <w:div w:id="1045330645">
          <w:marLeft w:val="0"/>
          <w:marRight w:val="0"/>
          <w:marTop w:val="0"/>
          <w:marBottom w:val="0"/>
          <w:divBdr>
            <w:top w:val="none" w:sz="0" w:space="0" w:color="auto"/>
            <w:left w:val="none" w:sz="0" w:space="0" w:color="auto"/>
            <w:bottom w:val="none" w:sz="0" w:space="0" w:color="auto"/>
            <w:right w:val="none" w:sz="0" w:space="0" w:color="auto"/>
          </w:divBdr>
        </w:div>
        <w:div w:id="1952589086">
          <w:marLeft w:val="0"/>
          <w:marRight w:val="0"/>
          <w:marTop w:val="0"/>
          <w:marBottom w:val="0"/>
          <w:divBdr>
            <w:top w:val="none" w:sz="0" w:space="0" w:color="auto"/>
            <w:left w:val="none" w:sz="0" w:space="0" w:color="auto"/>
            <w:bottom w:val="none" w:sz="0" w:space="0" w:color="auto"/>
            <w:right w:val="none" w:sz="0" w:space="0" w:color="auto"/>
          </w:divBdr>
        </w:div>
        <w:div w:id="145246602">
          <w:marLeft w:val="0"/>
          <w:marRight w:val="0"/>
          <w:marTop w:val="0"/>
          <w:marBottom w:val="0"/>
          <w:divBdr>
            <w:top w:val="none" w:sz="0" w:space="0" w:color="auto"/>
            <w:left w:val="none" w:sz="0" w:space="0" w:color="auto"/>
            <w:bottom w:val="none" w:sz="0" w:space="0" w:color="auto"/>
            <w:right w:val="none" w:sz="0" w:space="0" w:color="auto"/>
          </w:divBdr>
        </w:div>
        <w:div w:id="1071536277">
          <w:marLeft w:val="0"/>
          <w:marRight w:val="0"/>
          <w:marTop w:val="0"/>
          <w:marBottom w:val="0"/>
          <w:divBdr>
            <w:top w:val="none" w:sz="0" w:space="0" w:color="auto"/>
            <w:left w:val="none" w:sz="0" w:space="0" w:color="auto"/>
            <w:bottom w:val="none" w:sz="0" w:space="0" w:color="auto"/>
            <w:right w:val="none" w:sz="0" w:space="0" w:color="auto"/>
          </w:divBdr>
        </w:div>
        <w:div w:id="1828284613">
          <w:marLeft w:val="0"/>
          <w:marRight w:val="0"/>
          <w:marTop w:val="0"/>
          <w:marBottom w:val="0"/>
          <w:divBdr>
            <w:top w:val="none" w:sz="0" w:space="0" w:color="auto"/>
            <w:left w:val="none" w:sz="0" w:space="0" w:color="auto"/>
            <w:bottom w:val="none" w:sz="0" w:space="0" w:color="auto"/>
            <w:right w:val="none" w:sz="0" w:space="0" w:color="auto"/>
          </w:divBdr>
        </w:div>
        <w:div w:id="2093355372">
          <w:marLeft w:val="0"/>
          <w:marRight w:val="0"/>
          <w:marTop w:val="0"/>
          <w:marBottom w:val="0"/>
          <w:divBdr>
            <w:top w:val="none" w:sz="0" w:space="0" w:color="auto"/>
            <w:left w:val="none" w:sz="0" w:space="0" w:color="auto"/>
            <w:bottom w:val="none" w:sz="0" w:space="0" w:color="auto"/>
            <w:right w:val="none" w:sz="0" w:space="0" w:color="auto"/>
          </w:divBdr>
        </w:div>
        <w:div w:id="1787390202">
          <w:marLeft w:val="0"/>
          <w:marRight w:val="0"/>
          <w:marTop w:val="0"/>
          <w:marBottom w:val="0"/>
          <w:divBdr>
            <w:top w:val="none" w:sz="0" w:space="0" w:color="auto"/>
            <w:left w:val="none" w:sz="0" w:space="0" w:color="auto"/>
            <w:bottom w:val="none" w:sz="0" w:space="0" w:color="auto"/>
            <w:right w:val="none" w:sz="0" w:space="0" w:color="auto"/>
          </w:divBdr>
        </w:div>
        <w:div w:id="1955091734">
          <w:marLeft w:val="0"/>
          <w:marRight w:val="0"/>
          <w:marTop w:val="0"/>
          <w:marBottom w:val="0"/>
          <w:divBdr>
            <w:top w:val="none" w:sz="0" w:space="0" w:color="auto"/>
            <w:left w:val="none" w:sz="0" w:space="0" w:color="auto"/>
            <w:bottom w:val="none" w:sz="0" w:space="0" w:color="auto"/>
            <w:right w:val="none" w:sz="0" w:space="0" w:color="auto"/>
          </w:divBdr>
        </w:div>
        <w:div w:id="1579943278">
          <w:marLeft w:val="0"/>
          <w:marRight w:val="0"/>
          <w:marTop w:val="0"/>
          <w:marBottom w:val="0"/>
          <w:divBdr>
            <w:top w:val="none" w:sz="0" w:space="0" w:color="auto"/>
            <w:left w:val="none" w:sz="0" w:space="0" w:color="auto"/>
            <w:bottom w:val="none" w:sz="0" w:space="0" w:color="auto"/>
            <w:right w:val="none" w:sz="0" w:space="0" w:color="auto"/>
          </w:divBdr>
        </w:div>
        <w:div w:id="1649749411">
          <w:marLeft w:val="0"/>
          <w:marRight w:val="0"/>
          <w:marTop w:val="0"/>
          <w:marBottom w:val="0"/>
          <w:divBdr>
            <w:top w:val="none" w:sz="0" w:space="0" w:color="auto"/>
            <w:left w:val="none" w:sz="0" w:space="0" w:color="auto"/>
            <w:bottom w:val="none" w:sz="0" w:space="0" w:color="auto"/>
            <w:right w:val="none" w:sz="0" w:space="0" w:color="auto"/>
          </w:divBdr>
        </w:div>
        <w:div w:id="1807971129">
          <w:marLeft w:val="0"/>
          <w:marRight w:val="0"/>
          <w:marTop w:val="0"/>
          <w:marBottom w:val="0"/>
          <w:divBdr>
            <w:top w:val="none" w:sz="0" w:space="0" w:color="auto"/>
            <w:left w:val="none" w:sz="0" w:space="0" w:color="auto"/>
            <w:bottom w:val="none" w:sz="0" w:space="0" w:color="auto"/>
            <w:right w:val="none" w:sz="0" w:space="0" w:color="auto"/>
          </w:divBdr>
        </w:div>
        <w:div w:id="2126461554">
          <w:marLeft w:val="0"/>
          <w:marRight w:val="0"/>
          <w:marTop w:val="0"/>
          <w:marBottom w:val="0"/>
          <w:divBdr>
            <w:top w:val="none" w:sz="0" w:space="0" w:color="auto"/>
            <w:left w:val="none" w:sz="0" w:space="0" w:color="auto"/>
            <w:bottom w:val="none" w:sz="0" w:space="0" w:color="auto"/>
            <w:right w:val="none" w:sz="0" w:space="0" w:color="auto"/>
          </w:divBdr>
        </w:div>
        <w:div w:id="983051106">
          <w:marLeft w:val="0"/>
          <w:marRight w:val="0"/>
          <w:marTop w:val="0"/>
          <w:marBottom w:val="0"/>
          <w:divBdr>
            <w:top w:val="none" w:sz="0" w:space="0" w:color="auto"/>
            <w:left w:val="none" w:sz="0" w:space="0" w:color="auto"/>
            <w:bottom w:val="none" w:sz="0" w:space="0" w:color="auto"/>
            <w:right w:val="none" w:sz="0" w:space="0" w:color="auto"/>
          </w:divBdr>
        </w:div>
        <w:div w:id="1781411259">
          <w:marLeft w:val="0"/>
          <w:marRight w:val="0"/>
          <w:marTop w:val="0"/>
          <w:marBottom w:val="0"/>
          <w:divBdr>
            <w:top w:val="none" w:sz="0" w:space="0" w:color="auto"/>
            <w:left w:val="none" w:sz="0" w:space="0" w:color="auto"/>
            <w:bottom w:val="none" w:sz="0" w:space="0" w:color="auto"/>
            <w:right w:val="none" w:sz="0" w:space="0" w:color="auto"/>
          </w:divBdr>
        </w:div>
        <w:div w:id="1644504398">
          <w:marLeft w:val="0"/>
          <w:marRight w:val="0"/>
          <w:marTop w:val="0"/>
          <w:marBottom w:val="0"/>
          <w:divBdr>
            <w:top w:val="none" w:sz="0" w:space="0" w:color="auto"/>
            <w:left w:val="none" w:sz="0" w:space="0" w:color="auto"/>
            <w:bottom w:val="none" w:sz="0" w:space="0" w:color="auto"/>
            <w:right w:val="none" w:sz="0" w:space="0" w:color="auto"/>
          </w:divBdr>
        </w:div>
        <w:div w:id="958335523">
          <w:marLeft w:val="0"/>
          <w:marRight w:val="0"/>
          <w:marTop w:val="0"/>
          <w:marBottom w:val="0"/>
          <w:divBdr>
            <w:top w:val="none" w:sz="0" w:space="0" w:color="auto"/>
            <w:left w:val="none" w:sz="0" w:space="0" w:color="auto"/>
            <w:bottom w:val="none" w:sz="0" w:space="0" w:color="auto"/>
            <w:right w:val="none" w:sz="0" w:space="0" w:color="auto"/>
          </w:divBdr>
        </w:div>
        <w:div w:id="1985041452">
          <w:marLeft w:val="0"/>
          <w:marRight w:val="0"/>
          <w:marTop w:val="0"/>
          <w:marBottom w:val="0"/>
          <w:divBdr>
            <w:top w:val="none" w:sz="0" w:space="0" w:color="auto"/>
            <w:left w:val="none" w:sz="0" w:space="0" w:color="auto"/>
            <w:bottom w:val="none" w:sz="0" w:space="0" w:color="auto"/>
            <w:right w:val="none" w:sz="0" w:space="0" w:color="auto"/>
          </w:divBdr>
        </w:div>
        <w:div w:id="839974926">
          <w:marLeft w:val="0"/>
          <w:marRight w:val="0"/>
          <w:marTop w:val="0"/>
          <w:marBottom w:val="0"/>
          <w:divBdr>
            <w:top w:val="none" w:sz="0" w:space="0" w:color="auto"/>
            <w:left w:val="none" w:sz="0" w:space="0" w:color="auto"/>
            <w:bottom w:val="none" w:sz="0" w:space="0" w:color="auto"/>
            <w:right w:val="none" w:sz="0" w:space="0" w:color="auto"/>
          </w:divBdr>
        </w:div>
        <w:div w:id="534999683">
          <w:marLeft w:val="0"/>
          <w:marRight w:val="0"/>
          <w:marTop w:val="0"/>
          <w:marBottom w:val="0"/>
          <w:divBdr>
            <w:top w:val="none" w:sz="0" w:space="0" w:color="auto"/>
            <w:left w:val="none" w:sz="0" w:space="0" w:color="auto"/>
            <w:bottom w:val="none" w:sz="0" w:space="0" w:color="auto"/>
            <w:right w:val="none" w:sz="0" w:space="0" w:color="auto"/>
          </w:divBdr>
        </w:div>
        <w:div w:id="1100569208">
          <w:marLeft w:val="0"/>
          <w:marRight w:val="0"/>
          <w:marTop w:val="0"/>
          <w:marBottom w:val="0"/>
          <w:divBdr>
            <w:top w:val="none" w:sz="0" w:space="0" w:color="auto"/>
            <w:left w:val="none" w:sz="0" w:space="0" w:color="auto"/>
            <w:bottom w:val="none" w:sz="0" w:space="0" w:color="auto"/>
            <w:right w:val="none" w:sz="0" w:space="0" w:color="auto"/>
          </w:divBdr>
        </w:div>
        <w:div w:id="1471241689">
          <w:marLeft w:val="0"/>
          <w:marRight w:val="0"/>
          <w:marTop w:val="0"/>
          <w:marBottom w:val="0"/>
          <w:divBdr>
            <w:top w:val="none" w:sz="0" w:space="0" w:color="auto"/>
            <w:left w:val="none" w:sz="0" w:space="0" w:color="auto"/>
            <w:bottom w:val="none" w:sz="0" w:space="0" w:color="auto"/>
            <w:right w:val="none" w:sz="0" w:space="0" w:color="auto"/>
          </w:divBdr>
        </w:div>
        <w:div w:id="1725376002">
          <w:marLeft w:val="0"/>
          <w:marRight w:val="0"/>
          <w:marTop w:val="0"/>
          <w:marBottom w:val="0"/>
          <w:divBdr>
            <w:top w:val="none" w:sz="0" w:space="0" w:color="auto"/>
            <w:left w:val="none" w:sz="0" w:space="0" w:color="auto"/>
            <w:bottom w:val="none" w:sz="0" w:space="0" w:color="auto"/>
            <w:right w:val="none" w:sz="0" w:space="0" w:color="auto"/>
          </w:divBdr>
        </w:div>
        <w:div w:id="474759752">
          <w:marLeft w:val="0"/>
          <w:marRight w:val="0"/>
          <w:marTop w:val="0"/>
          <w:marBottom w:val="0"/>
          <w:divBdr>
            <w:top w:val="none" w:sz="0" w:space="0" w:color="auto"/>
            <w:left w:val="none" w:sz="0" w:space="0" w:color="auto"/>
            <w:bottom w:val="none" w:sz="0" w:space="0" w:color="auto"/>
            <w:right w:val="none" w:sz="0" w:space="0" w:color="auto"/>
          </w:divBdr>
        </w:div>
        <w:div w:id="1656837457">
          <w:marLeft w:val="0"/>
          <w:marRight w:val="0"/>
          <w:marTop w:val="0"/>
          <w:marBottom w:val="0"/>
          <w:divBdr>
            <w:top w:val="none" w:sz="0" w:space="0" w:color="auto"/>
            <w:left w:val="none" w:sz="0" w:space="0" w:color="auto"/>
            <w:bottom w:val="none" w:sz="0" w:space="0" w:color="auto"/>
            <w:right w:val="none" w:sz="0" w:space="0" w:color="auto"/>
          </w:divBdr>
        </w:div>
        <w:div w:id="327103963">
          <w:marLeft w:val="0"/>
          <w:marRight w:val="0"/>
          <w:marTop w:val="0"/>
          <w:marBottom w:val="0"/>
          <w:divBdr>
            <w:top w:val="none" w:sz="0" w:space="0" w:color="auto"/>
            <w:left w:val="none" w:sz="0" w:space="0" w:color="auto"/>
            <w:bottom w:val="none" w:sz="0" w:space="0" w:color="auto"/>
            <w:right w:val="none" w:sz="0" w:space="0" w:color="auto"/>
          </w:divBdr>
        </w:div>
        <w:div w:id="540481600">
          <w:marLeft w:val="0"/>
          <w:marRight w:val="0"/>
          <w:marTop w:val="0"/>
          <w:marBottom w:val="0"/>
          <w:divBdr>
            <w:top w:val="none" w:sz="0" w:space="0" w:color="auto"/>
            <w:left w:val="none" w:sz="0" w:space="0" w:color="auto"/>
            <w:bottom w:val="none" w:sz="0" w:space="0" w:color="auto"/>
            <w:right w:val="none" w:sz="0" w:space="0" w:color="auto"/>
          </w:divBdr>
        </w:div>
        <w:div w:id="1636177676">
          <w:marLeft w:val="0"/>
          <w:marRight w:val="0"/>
          <w:marTop w:val="0"/>
          <w:marBottom w:val="0"/>
          <w:divBdr>
            <w:top w:val="none" w:sz="0" w:space="0" w:color="auto"/>
            <w:left w:val="none" w:sz="0" w:space="0" w:color="auto"/>
            <w:bottom w:val="none" w:sz="0" w:space="0" w:color="auto"/>
            <w:right w:val="none" w:sz="0" w:space="0" w:color="auto"/>
          </w:divBdr>
        </w:div>
        <w:div w:id="1046877124">
          <w:marLeft w:val="0"/>
          <w:marRight w:val="0"/>
          <w:marTop w:val="0"/>
          <w:marBottom w:val="0"/>
          <w:divBdr>
            <w:top w:val="none" w:sz="0" w:space="0" w:color="auto"/>
            <w:left w:val="none" w:sz="0" w:space="0" w:color="auto"/>
            <w:bottom w:val="none" w:sz="0" w:space="0" w:color="auto"/>
            <w:right w:val="none" w:sz="0" w:space="0" w:color="auto"/>
          </w:divBdr>
        </w:div>
      </w:divsChild>
    </w:div>
    <w:div w:id="167406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glas@jmpmedic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2EFC-DD92-4539-AC46-BEA38013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4488</Words>
  <Characters>26928</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Miłosz Nowak</dc:creator>
  <cp:keywords/>
  <dc:description/>
  <cp:lastModifiedBy>Agnieszka</cp:lastModifiedBy>
  <cp:revision>9</cp:revision>
  <cp:lastPrinted>2019-11-29T12:27:00Z</cp:lastPrinted>
  <dcterms:created xsi:type="dcterms:W3CDTF">2022-01-28T11:28:00Z</dcterms:created>
  <dcterms:modified xsi:type="dcterms:W3CDTF">2022-01-28T11:45:00Z</dcterms:modified>
</cp:coreProperties>
</file>