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2051" w14:textId="4A4451D9" w:rsidR="00C4760E" w:rsidRPr="00C4760E" w:rsidRDefault="0074784F" w:rsidP="00C4760E">
      <w:pPr>
        <w:shd w:val="clear" w:color="auto" w:fill="FFFFFF"/>
        <w:tabs>
          <w:tab w:val="left" w:pos="869"/>
        </w:tabs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Zał. nr 3</w:t>
      </w:r>
      <w:r w:rsid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do Ogłoszenia</w:t>
      </w:r>
      <w:r w:rsidR="00A72081" w:rsidRPr="00A72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72081" w:rsidRPr="00A72081">
        <w:rPr>
          <w:rFonts w:ascii="Times New Roman" w:hAnsi="Times New Roman"/>
          <w:color w:val="000000"/>
          <w:spacing w:val="2"/>
          <w:sz w:val="24"/>
          <w:szCs w:val="24"/>
        </w:rPr>
        <w:t>o Zamówieniu nr </w:t>
      </w:r>
      <w:r w:rsidR="00D577DB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140B1B">
        <w:rPr>
          <w:rFonts w:ascii="Times New Roman" w:hAnsi="Times New Roman"/>
          <w:color w:val="000000"/>
          <w:spacing w:val="2"/>
          <w:sz w:val="24"/>
          <w:szCs w:val="24"/>
        </w:rPr>
        <w:t>15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6466B1" w:rsidRPr="006466B1">
        <w:rPr>
          <w:rFonts w:ascii="Times New Roman" w:hAnsi="Times New Roman"/>
          <w:color w:val="000000"/>
          <w:spacing w:val="2"/>
          <w:sz w:val="24"/>
          <w:szCs w:val="24"/>
        </w:rPr>
        <w:t xml:space="preserve"> r.</w:t>
      </w:r>
    </w:p>
    <w:p w14:paraId="1C9D6B97" w14:textId="77777777" w:rsidR="00FC71A5" w:rsidRPr="0000137C" w:rsidRDefault="00E16EB3" w:rsidP="00273A47">
      <w:pPr>
        <w:shd w:val="clear" w:color="auto" w:fill="FFFFFF"/>
        <w:tabs>
          <w:tab w:val="left" w:pos="869"/>
        </w:tabs>
        <w:spacing w:before="24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UMOWA sprzedaży</w:t>
      </w:r>
      <w:r w:rsidR="004C68C9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nr ……………</w:t>
      </w:r>
    </w:p>
    <w:p w14:paraId="5E35411E" w14:textId="77777777" w:rsidR="00FC71A5" w:rsidRPr="00C4760E" w:rsidRDefault="007223C9" w:rsidP="00C4760E">
      <w:pPr>
        <w:shd w:val="clear" w:color="auto" w:fill="FFFFFF"/>
        <w:tabs>
          <w:tab w:val="left" w:pos="869"/>
        </w:tabs>
        <w:spacing w:before="120" w:after="36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zawarta w dniu ………………….. 20</w:t>
      </w:r>
      <w:r w:rsidR="002B53C9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E16EB3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72081">
        <w:rPr>
          <w:rFonts w:ascii="Times New Roman" w:hAnsi="Times New Roman"/>
          <w:color w:val="000000"/>
          <w:spacing w:val="2"/>
          <w:sz w:val="24"/>
          <w:szCs w:val="24"/>
        </w:rPr>
        <w:t>r. w Kamieniu</w:t>
      </w:r>
      <w:r w:rsidR="00FC71A5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pomiędzy:</w:t>
      </w:r>
    </w:p>
    <w:p w14:paraId="3C0FFDC1" w14:textId="77777777" w:rsidR="00961C2B" w:rsidRPr="00CE6446" w:rsidRDefault="00CE6446" w:rsidP="00961C2B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przedsiębiorcą p.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prowadzącym działalność gospodarczą pod firmą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Firma Produkcyjno-Usługowo-Handlowa KOBEX 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z adresem głównego miejsca wykonywania działalności w m. Kamień, ul. Duble 71, 36-053 Kamień, NIP: 8141239799, REGON: 690382330, </w:t>
      </w:r>
      <w:bookmarkStart w:id="0" w:name="_Hlk487026627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>działającym we własnym imieniu i na własną rzecz</w:t>
      </w:r>
      <w:bookmarkEnd w:id="0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zwanym dalej </w:t>
      </w:r>
      <w:r w:rsidRPr="00CE6446">
        <w:rPr>
          <w:rFonts w:ascii="Times New Roman" w:hAnsi="Times New Roman"/>
          <w:b/>
          <w:bCs/>
          <w:sz w:val="24"/>
          <w:szCs w:val="24"/>
        </w:rPr>
        <w:t>Kupującym</w:t>
      </w:r>
      <w:r w:rsidR="00FC71A5" w:rsidRPr="00CE64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86B77E" w14:textId="77777777" w:rsidR="00961C2B" w:rsidRPr="00230845" w:rsidRDefault="00FC71A5" w:rsidP="00230845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30845">
        <w:rPr>
          <w:rFonts w:ascii="Times New Roman" w:hAnsi="Times New Roman"/>
          <w:color w:val="000000"/>
          <w:spacing w:val="2"/>
          <w:sz w:val="24"/>
          <w:szCs w:val="24"/>
        </w:rPr>
        <w:t>a</w:t>
      </w:r>
    </w:p>
    <w:p w14:paraId="673A4991" w14:textId="77777777" w:rsidR="00230845" w:rsidRPr="00230845" w:rsidRDefault="00911ECB" w:rsidP="00230845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………………………………………………………………………………..; reprezentowaną przez:</w:t>
      </w:r>
    </w:p>
    <w:p w14:paraId="422535FD" w14:textId="77777777" w:rsidR="00911ECB" w:rsidRDefault="00911ECB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2894FD7C" w14:textId="77777777" w:rsidR="00FC71A5" w:rsidRPr="002A4833" w:rsidRDefault="00E16EB3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FC71A5" w:rsidRPr="0000137C">
        <w:rPr>
          <w:rFonts w:ascii="Times New Roman" w:hAnsi="Times New Roman"/>
          <w:bCs/>
          <w:sz w:val="24"/>
          <w:szCs w:val="24"/>
        </w:rPr>
        <w:t>wan</w:t>
      </w:r>
      <w:r>
        <w:rPr>
          <w:rFonts w:ascii="Times New Roman" w:hAnsi="Times New Roman"/>
          <w:bCs/>
          <w:sz w:val="24"/>
          <w:szCs w:val="24"/>
        </w:rPr>
        <w:t xml:space="preserve">ym </w:t>
      </w:r>
      <w:r w:rsidR="008D7966">
        <w:rPr>
          <w:rFonts w:ascii="Times New Roman" w:hAnsi="Times New Roman"/>
          <w:b/>
          <w:bCs/>
          <w:sz w:val="24"/>
          <w:szCs w:val="24"/>
        </w:rPr>
        <w:t>Sprzedawcą</w:t>
      </w:r>
      <w:r w:rsidR="002A4833">
        <w:rPr>
          <w:rFonts w:ascii="Times New Roman" w:hAnsi="Times New Roman"/>
          <w:bCs/>
          <w:sz w:val="24"/>
          <w:szCs w:val="24"/>
        </w:rPr>
        <w:t>,</w:t>
      </w:r>
    </w:p>
    <w:p w14:paraId="76CD37F7" w14:textId="77777777" w:rsidR="00FC71A5" w:rsidRPr="0000137C" w:rsidRDefault="00FC71A5" w:rsidP="00273A47">
      <w:pPr>
        <w:shd w:val="clear" w:color="auto" w:fill="FFFFFF"/>
        <w:tabs>
          <w:tab w:val="left" w:pos="869"/>
        </w:tabs>
        <w:spacing w:after="360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color w:val="000000"/>
          <w:spacing w:val="2"/>
          <w:sz w:val="24"/>
          <w:szCs w:val="24"/>
        </w:rPr>
        <w:t xml:space="preserve">łącznie zwanymi także jako 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Strony</w:t>
      </w:r>
      <w:r w:rsidR="00911ECB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</w:p>
    <w:p w14:paraId="39E8E83B" w14:textId="77777777" w:rsidR="00FC71A5" w:rsidRDefault="00FC71A5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§ 1</w:t>
      </w:r>
    </w:p>
    <w:p w14:paraId="3721EFAF" w14:textId="77777777" w:rsidR="00FC71A5" w:rsidRPr="00E96F10" w:rsidRDefault="00961C2B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Przedmiot umowy</w:t>
      </w:r>
    </w:p>
    <w:p w14:paraId="2BF4D4A8" w14:textId="464585DA" w:rsidR="00817D67" w:rsidRPr="00A339D8" w:rsidRDefault="00FC71A5" w:rsidP="00C4760E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bCs/>
        </w:rPr>
      </w:pPr>
      <w:r w:rsidRPr="00441892">
        <w:rPr>
          <w:color w:val="000000"/>
          <w:spacing w:val="2"/>
        </w:rPr>
        <w:t>P</w:t>
      </w:r>
      <w:r w:rsidR="005D4F9F" w:rsidRPr="00441892">
        <w:rPr>
          <w:color w:val="000000"/>
          <w:spacing w:val="2"/>
        </w:rPr>
        <w:t>rzedmiotem U</w:t>
      </w:r>
      <w:r w:rsidR="00A339D8">
        <w:rPr>
          <w:color w:val="000000"/>
          <w:spacing w:val="2"/>
        </w:rPr>
        <w:t>mowy jest zakup</w:t>
      </w:r>
      <w:r w:rsidR="005D4F9F" w:rsidRPr="00441892">
        <w:rPr>
          <w:color w:val="000000"/>
          <w:spacing w:val="2"/>
        </w:rPr>
        <w:t xml:space="preserve"> </w:t>
      </w:r>
      <w:r w:rsidR="00D577DB">
        <w:t>centrum gnącego CNC</w:t>
      </w:r>
      <w:r w:rsidR="000F3D33">
        <w:t>,</w:t>
      </w:r>
      <w:r w:rsidR="005F4A14">
        <w:t xml:space="preserve"> </w:t>
      </w:r>
      <w:r w:rsidR="003711B9">
        <w:rPr>
          <w:color w:val="000000"/>
          <w:spacing w:val="2"/>
        </w:rPr>
        <w:t>wraz z wszystkimi świadczeniami towarzyszącymi</w:t>
      </w:r>
      <w:r w:rsidR="00C4760E">
        <w:rPr>
          <w:color w:val="000000"/>
          <w:spacing w:val="2"/>
        </w:rPr>
        <w:t xml:space="preserve"> </w:t>
      </w:r>
      <w:r w:rsidR="00CE6446">
        <w:t>zgodnie z wymag</w:t>
      </w:r>
      <w:r w:rsidR="001978B1">
        <w:t xml:space="preserve">aniami zawartymi w Ogłoszeniu </w:t>
      </w:r>
      <w:r w:rsidR="00A72081" w:rsidRPr="00A72081">
        <w:t>o</w:t>
      </w:r>
      <w:r w:rsidR="00D10213">
        <w:t> </w:t>
      </w:r>
      <w:r w:rsidR="00A72081" w:rsidRPr="00A72081">
        <w:t>Zamówieniu nr </w:t>
      </w:r>
      <w:r w:rsidR="00D577DB">
        <w:rPr>
          <w:color w:val="000000"/>
          <w:spacing w:val="2"/>
        </w:rPr>
        <w:t>5</w:t>
      </w:r>
      <w:r w:rsidR="00D10213" w:rsidRPr="00D10213">
        <w:rPr>
          <w:color w:val="000000"/>
          <w:spacing w:val="2"/>
        </w:rPr>
        <w:t xml:space="preserve">/IR/X/2020 z dnia </w:t>
      </w:r>
      <w:r w:rsidR="00140B1B">
        <w:rPr>
          <w:color w:val="000000"/>
          <w:spacing w:val="2"/>
        </w:rPr>
        <w:t>15</w:t>
      </w:r>
      <w:r w:rsidR="00D10213" w:rsidRPr="00D10213">
        <w:rPr>
          <w:color w:val="000000"/>
          <w:spacing w:val="2"/>
        </w:rPr>
        <w:t>.10.2020</w:t>
      </w:r>
      <w:r w:rsidR="002B53C9" w:rsidRPr="000E4448">
        <w:rPr>
          <w:color w:val="000000"/>
        </w:rPr>
        <w:t xml:space="preserve"> r.</w:t>
      </w:r>
      <w:r w:rsidR="003711B9" w:rsidRPr="003711B9">
        <w:rPr>
          <w:rFonts w:ascii="Calibri" w:eastAsiaTheme="minorHAnsi" w:hAnsi="Calibri"/>
          <w:bCs/>
          <w:color w:val="000000"/>
          <w:spacing w:val="-5"/>
          <w:sz w:val="22"/>
          <w:szCs w:val="22"/>
        </w:rPr>
        <w:t xml:space="preserve"> </w:t>
      </w:r>
      <w:r w:rsidR="003711B9" w:rsidRPr="003711B9">
        <w:rPr>
          <w:bCs/>
        </w:rPr>
        <w:t>w ramach realizacji projektu pn.</w:t>
      </w:r>
      <w:r w:rsidR="00D10213">
        <w:rPr>
          <w:bCs/>
        </w:rPr>
        <w:t> </w:t>
      </w:r>
      <w:r w:rsidR="003711B9" w:rsidRPr="003711B9">
        <w:rPr>
          <w:bCs/>
        </w:rPr>
        <w:t>„</w:t>
      </w:r>
      <w:r w:rsidR="002B53C9" w:rsidRPr="0032556A">
        <w:rPr>
          <w:color w:val="000000"/>
        </w:rPr>
        <w:t>Wprowadzenie na rynek innowacyjnych produktów przez firmę KOBEX poprzez wdrożenie wyników prac B+R</w:t>
      </w:r>
      <w:r w:rsidR="003711B9" w:rsidRPr="003711B9">
        <w:t>”</w:t>
      </w:r>
      <w:r w:rsidR="003711B9">
        <w:t>.</w:t>
      </w:r>
    </w:p>
    <w:p w14:paraId="6A8F00D4" w14:textId="003A12D5" w:rsidR="00441892" w:rsidRPr="00441892" w:rsidRDefault="00441892" w:rsidP="00C648B4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color w:val="000000"/>
          <w:spacing w:val="2"/>
        </w:rPr>
      </w:pPr>
      <w:r>
        <w:rPr>
          <w:bCs/>
        </w:rPr>
        <w:t xml:space="preserve">Sprzedający oświadcza, że </w:t>
      </w:r>
      <w:r w:rsidR="00494B57">
        <w:rPr>
          <w:bCs/>
        </w:rPr>
        <w:t>sprzedawan</w:t>
      </w:r>
      <w:r w:rsidR="00140B1B">
        <w:rPr>
          <w:bCs/>
        </w:rPr>
        <w:t>a wykrawarka</w:t>
      </w:r>
      <w:r w:rsidR="00A06A17">
        <w:rPr>
          <w:color w:val="000000"/>
        </w:rPr>
        <w:t xml:space="preserve"> </w:t>
      </w:r>
      <w:r w:rsidR="00494B57">
        <w:rPr>
          <w:bCs/>
        </w:rPr>
        <w:t>będ</w:t>
      </w:r>
      <w:r w:rsidR="006466B1">
        <w:rPr>
          <w:bCs/>
        </w:rPr>
        <w:t>zie</w:t>
      </w:r>
      <w:r>
        <w:rPr>
          <w:bCs/>
        </w:rPr>
        <w:t xml:space="preserve"> fabrycznie now</w:t>
      </w:r>
      <w:r w:rsidR="00140B1B">
        <w:rPr>
          <w:bCs/>
        </w:rPr>
        <w:t>a</w:t>
      </w:r>
      <w:r>
        <w:rPr>
          <w:bCs/>
        </w:rPr>
        <w:t xml:space="preserve">, </w:t>
      </w:r>
      <w:r w:rsidR="00494B57">
        <w:rPr>
          <w:color w:val="000000"/>
        </w:rPr>
        <w:t>woln</w:t>
      </w:r>
      <w:r w:rsidR="00140B1B">
        <w:rPr>
          <w:color w:val="000000"/>
        </w:rPr>
        <w:t>a</w:t>
      </w:r>
      <w:r>
        <w:rPr>
          <w:color w:val="000000"/>
        </w:rPr>
        <w:t xml:space="preserve"> od wad fizycznych i prawnych i </w:t>
      </w:r>
      <w:r w:rsidR="006466B1">
        <w:rPr>
          <w:color w:val="000000"/>
        </w:rPr>
        <w:t>jego</w:t>
      </w:r>
      <w:r w:rsidR="00494B57">
        <w:rPr>
          <w:color w:val="000000"/>
        </w:rPr>
        <w:t xml:space="preserve"> sprzedaż </w:t>
      </w:r>
      <w:r>
        <w:rPr>
          <w:color w:val="000000"/>
        </w:rPr>
        <w:t>nie narusza żadnych praw osób trzecich.</w:t>
      </w:r>
    </w:p>
    <w:p w14:paraId="0B1FB004" w14:textId="77777777" w:rsidR="00817D67" w:rsidRPr="00E96F10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§ 2</w:t>
      </w:r>
    </w:p>
    <w:p w14:paraId="59B04B9D" w14:textId="77777777" w:rsidR="00817D67" w:rsidRPr="00E96F10" w:rsidRDefault="00817D67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Wynagrodzenie</w:t>
      </w:r>
      <w:r w:rsidR="00306B3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i płatności</w:t>
      </w:r>
    </w:p>
    <w:p w14:paraId="5B51AEC9" w14:textId="79DF0920" w:rsidR="00817D67" w:rsidRDefault="00817D67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 wykonanie przedmiotu umowy strony u</w:t>
      </w:r>
      <w:r w:rsidR="00E96F10">
        <w:rPr>
          <w:rFonts w:ascii="Times New Roman" w:hAnsi="Times New Roman"/>
          <w:sz w:val="24"/>
          <w:szCs w:val="24"/>
        </w:rPr>
        <w:t>stalają wynagrodzenie</w:t>
      </w:r>
      <w:r w:rsidRPr="0000137C">
        <w:rPr>
          <w:rFonts w:ascii="Times New Roman" w:hAnsi="Times New Roman"/>
          <w:sz w:val="24"/>
          <w:szCs w:val="24"/>
        </w:rPr>
        <w:t xml:space="preserve"> w wysokości</w:t>
      </w:r>
      <w:r w:rsidR="00061A0B">
        <w:rPr>
          <w:rFonts w:ascii="Times New Roman" w:hAnsi="Times New Roman"/>
          <w:sz w:val="24"/>
          <w:szCs w:val="24"/>
        </w:rPr>
        <w:t xml:space="preserve">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E6446">
        <w:rPr>
          <w:rFonts w:ascii="Times New Roman" w:hAnsi="Times New Roman"/>
          <w:sz w:val="24"/>
          <w:szCs w:val="24"/>
        </w:rPr>
        <w:t xml:space="preserve"> </w:t>
      </w:r>
      <w:r w:rsidR="00061A0B">
        <w:rPr>
          <w:rFonts w:ascii="Times New Roman" w:hAnsi="Times New Roman"/>
          <w:sz w:val="24"/>
          <w:szCs w:val="24"/>
        </w:rPr>
        <w:t xml:space="preserve"> (słownie: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E96F10">
        <w:rPr>
          <w:rFonts w:ascii="Times New Roman" w:hAnsi="Times New Roman"/>
          <w:sz w:val="24"/>
          <w:szCs w:val="24"/>
        </w:rPr>
        <w:t xml:space="preserve"> 0</w:t>
      </w:r>
      <w:r w:rsidR="00F72CD4">
        <w:rPr>
          <w:rFonts w:ascii="Times New Roman" w:hAnsi="Times New Roman"/>
          <w:sz w:val="24"/>
          <w:szCs w:val="24"/>
        </w:rPr>
        <w:t>0/100</w:t>
      </w:r>
      <w:r w:rsidRPr="0000137C">
        <w:rPr>
          <w:rFonts w:ascii="Times New Roman" w:hAnsi="Times New Roman"/>
          <w:sz w:val="24"/>
          <w:szCs w:val="24"/>
        </w:rPr>
        <w:t>) netto + VAT</w:t>
      </w:r>
      <w:r w:rsidR="007D1CAA">
        <w:rPr>
          <w:rFonts w:ascii="Times New Roman" w:hAnsi="Times New Roman"/>
          <w:sz w:val="24"/>
          <w:szCs w:val="24"/>
        </w:rPr>
        <w:t xml:space="preserve"> zgodny z obowiązującymi przepisami</w:t>
      </w:r>
      <w:r w:rsidR="00C4760E">
        <w:rPr>
          <w:rFonts w:ascii="Times New Roman" w:hAnsi="Times New Roman"/>
          <w:sz w:val="24"/>
          <w:szCs w:val="24"/>
        </w:rPr>
        <w:t xml:space="preserve"> płatne</w:t>
      </w:r>
      <w:r w:rsidR="000766EB">
        <w:rPr>
          <w:rFonts w:ascii="Times New Roman" w:hAnsi="Times New Roman"/>
          <w:sz w:val="24"/>
          <w:szCs w:val="24"/>
        </w:rPr>
        <w:t xml:space="preserve"> według poniższych zasad:</w:t>
      </w:r>
    </w:p>
    <w:p w14:paraId="67AB2C4F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2CCFC3FE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399EB354" w14:textId="77777777" w:rsidR="000766EB" w:rsidRPr="0000137C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</w:t>
      </w:r>
    </w:p>
    <w:p w14:paraId="18525F01" w14:textId="77777777" w:rsidR="00843B4D" w:rsidRPr="00C4760E" w:rsidRDefault="00494722" w:rsidP="00A72081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1379C3" w14:textId="77777777" w:rsidR="00306B3A" w:rsidRPr="007D1CAA" w:rsidRDefault="00306B3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 xml:space="preserve">Za datę zapłaty </w:t>
      </w:r>
      <w:r w:rsidR="00C4760E">
        <w:rPr>
          <w:rFonts w:ascii="Times New Roman" w:hAnsi="Times New Roman"/>
          <w:color w:val="000000"/>
          <w:sz w:val="24"/>
          <w:szCs w:val="24"/>
        </w:rPr>
        <w:t xml:space="preserve">wynagrodzenia 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uznaje się datę potwierdzenia przez bank </w:t>
      </w:r>
      <w:r w:rsidR="00CE6446">
        <w:rPr>
          <w:rFonts w:ascii="Times New Roman" w:hAnsi="Times New Roman"/>
          <w:color w:val="000000"/>
          <w:sz w:val="24"/>
          <w:szCs w:val="24"/>
        </w:rPr>
        <w:t>Kupu</w:t>
      </w:r>
      <w:r w:rsidRPr="0000137C">
        <w:rPr>
          <w:rFonts w:ascii="Times New Roman" w:hAnsi="Times New Roman"/>
          <w:color w:val="000000"/>
          <w:sz w:val="24"/>
          <w:szCs w:val="24"/>
        </w:rPr>
        <w:t>jącego przyjęcia polecenia przelewu do realizacji i obciążenia jego rachunku.</w:t>
      </w:r>
    </w:p>
    <w:p w14:paraId="1D765A6B" w14:textId="3599AB40" w:rsidR="00273A47" w:rsidRDefault="00EC64A4" w:rsidP="00273A47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>W razie nietermi</w:t>
      </w:r>
      <w:r>
        <w:rPr>
          <w:rFonts w:ascii="Times New Roman" w:hAnsi="Times New Roman"/>
          <w:color w:val="000000"/>
          <w:sz w:val="24"/>
          <w:szCs w:val="24"/>
        </w:rPr>
        <w:t>nowej zapłaty faktury, Sprzedawca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ma prawo nal</w:t>
      </w:r>
      <w:r>
        <w:rPr>
          <w:rFonts w:ascii="Times New Roman" w:hAnsi="Times New Roman"/>
          <w:color w:val="000000"/>
          <w:sz w:val="24"/>
          <w:szCs w:val="24"/>
        </w:rPr>
        <w:t>iczyć odsetki ustawowe za każdy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dzień opóźnienia.</w:t>
      </w:r>
    </w:p>
    <w:p w14:paraId="634B8C0B" w14:textId="77777777" w:rsidR="00273A47" w:rsidRPr="00273A47" w:rsidRDefault="00273A47" w:rsidP="00273A47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sz w:val="24"/>
          <w:szCs w:val="24"/>
        </w:rPr>
      </w:pPr>
    </w:p>
    <w:p w14:paraId="3127D67B" w14:textId="77777777" w:rsidR="00817D67" w:rsidRPr="000A181E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§ 3</w:t>
      </w:r>
    </w:p>
    <w:p w14:paraId="605BF211" w14:textId="77777777" w:rsidR="00817D67" w:rsidRPr="000A181E" w:rsidRDefault="00817D67" w:rsidP="000A181E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Termin realizacji umowy</w:t>
      </w:r>
    </w:p>
    <w:p w14:paraId="426257A8" w14:textId="77777777" w:rsidR="00817D67" w:rsidRPr="00865E4D" w:rsidRDefault="007D1CAA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 Umowy</w:t>
      </w:r>
      <w:r w:rsidR="00817D67" w:rsidRPr="0000137C">
        <w:rPr>
          <w:rFonts w:ascii="Times New Roman" w:hAnsi="Times New Roman"/>
          <w:szCs w:val="24"/>
        </w:rPr>
        <w:t xml:space="preserve"> zostanie zrealizowany </w:t>
      </w:r>
      <w:r w:rsidR="00A72081">
        <w:rPr>
          <w:rFonts w:ascii="Times New Roman" w:hAnsi="Times New Roman"/>
          <w:szCs w:val="24"/>
        </w:rPr>
        <w:t xml:space="preserve">w terminie </w:t>
      </w:r>
      <w:r w:rsidR="00A72081" w:rsidRPr="00A72081">
        <w:rPr>
          <w:rFonts w:ascii="Times New Roman" w:hAnsi="Times New Roman"/>
          <w:szCs w:val="24"/>
          <w:highlight w:val="yellow"/>
        </w:rPr>
        <w:t>...</w:t>
      </w:r>
      <w:r w:rsidR="00A72081">
        <w:rPr>
          <w:rFonts w:ascii="Times New Roman" w:hAnsi="Times New Roman"/>
          <w:szCs w:val="24"/>
        </w:rPr>
        <w:t xml:space="preserve"> tygodni od dnia zawarcia umowy.</w:t>
      </w:r>
    </w:p>
    <w:p w14:paraId="51C9ADEF" w14:textId="77777777" w:rsidR="00817D67" w:rsidRPr="0000137C" w:rsidRDefault="009C55D6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Sprzedawca</w:t>
      </w:r>
      <w:r w:rsidR="00817D67" w:rsidRPr="0000137C">
        <w:rPr>
          <w:rFonts w:ascii="Times New Roman" w:hAnsi="Times New Roman"/>
          <w:szCs w:val="24"/>
        </w:rPr>
        <w:t xml:space="preserve"> gwaran</w:t>
      </w:r>
      <w:r>
        <w:rPr>
          <w:rFonts w:ascii="Times New Roman" w:hAnsi="Times New Roman"/>
          <w:szCs w:val="24"/>
        </w:rPr>
        <w:t xml:space="preserve">tuje </w:t>
      </w:r>
      <w:r w:rsidR="00907518">
        <w:rPr>
          <w:rFonts w:ascii="Times New Roman" w:hAnsi="Times New Roman"/>
          <w:szCs w:val="24"/>
        </w:rPr>
        <w:t xml:space="preserve">bezwzględnie </w:t>
      </w:r>
      <w:r>
        <w:rPr>
          <w:rFonts w:ascii="Times New Roman" w:hAnsi="Times New Roman"/>
          <w:szCs w:val="24"/>
        </w:rPr>
        <w:t>terminowe wykonanie przedmiotu Umowy</w:t>
      </w:r>
      <w:r w:rsidR="00817D67" w:rsidRPr="0000137C">
        <w:rPr>
          <w:rFonts w:ascii="Times New Roman" w:hAnsi="Times New Roman"/>
          <w:szCs w:val="24"/>
        </w:rPr>
        <w:t>.</w:t>
      </w:r>
    </w:p>
    <w:p w14:paraId="412284DD" w14:textId="77777777" w:rsidR="00817D67" w:rsidRPr="00503327" w:rsidRDefault="00F1594C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Za datę </w:t>
      </w:r>
      <w:r w:rsidR="00653018">
        <w:rPr>
          <w:rFonts w:ascii="Times New Roman" w:hAnsi="Times New Roman"/>
          <w:szCs w:val="24"/>
        </w:rPr>
        <w:t>wykonania P</w:t>
      </w:r>
      <w:r>
        <w:rPr>
          <w:rFonts w:ascii="Times New Roman" w:hAnsi="Times New Roman"/>
          <w:szCs w:val="24"/>
        </w:rPr>
        <w:t>rzedmiotu Umowy przez Sprzedawcę</w:t>
      </w:r>
      <w:r w:rsidR="00817D67" w:rsidRPr="0000137C">
        <w:rPr>
          <w:rFonts w:ascii="Times New Roman" w:hAnsi="Times New Roman"/>
          <w:szCs w:val="24"/>
        </w:rPr>
        <w:t xml:space="preserve"> uważa się datę </w:t>
      </w:r>
      <w:r>
        <w:rPr>
          <w:rFonts w:ascii="Times New Roman" w:hAnsi="Times New Roman"/>
          <w:szCs w:val="24"/>
        </w:rPr>
        <w:t>potwierdzenia</w:t>
      </w:r>
      <w:r w:rsidR="00907518">
        <w:rPr>
          <w:rFonts w:ascii="Times New Roman" w:hAnsi="Times New Roman"/>
          <w:szCs w:val="24"/>
        </w:rPr>
        <w:t xml:space="preserve"> przez Kupującego</w:t>
      </w:r>
      <w:r>
        <w:rPr>
          <w:rFonts w:ascii="Times New Roman" w:hAnsi="Times New Roman"/>
          <w:szCs w:val="24"/>
        </w:rPr>
        <w:t xml:space="preserve"> </w:t>
      </w:r>
      <w:r w:rsidR="00306B3A">
        <w:rPr>
          <w:rFonts w:ascii="Times New Roman" w:hAnsi="Times New Roman"/>
          <w:szCs w:val="24"/>
        </w:rPr>
        <w:t xml:space="preserve">protokołem </w:t>
      </w:r>
      <w:r w:rsidR="00907518">
        <w:rPr>
          <w:rFonts w:ascii="Times New Roman" w:hAnsi="Times New Roman"/>
          <w:szCs w:val="24"/>
        </w:rPr>
        <w:t>zdawczo-odbiorczym</w:t>
      </w:r>
      <w:r w:rsidR="00136A92">
        <w:rPr>
          <w:rFonts w:ascii="Times New Roman" w:hAnsi="Times New Roman"/>
          <w:szCs w:val="24"/>
        </w:rPr>
        <w:t xml:space="preserve"> odbioru przedmiotu Umowy</w:t>
      </w:r>
      <w:r w:rsidR="002F49C6">
        <w:rPr>
          <w:rFonts w:ascii="Times New Roman" w:hAnsi="Times New Roman"/>
          <w:szCs w:val="24"/>
        </w:rPr>
        <w:t xml:space="preserve"> wraz z </w:t>
      </w:r>
      <w:r w:rsidR="00D31A78" w:rsidRPr="006B16B4">
        <w:rPr>
          <w:rFonts w:ascii="Times New Roman" w:hAnsi="Times New Roman"/>
          <w:szCs w:val="24"/>
        </w:rPr>
        <w:t>całą niezbędną</w:t>
      </w:r>
      <w:r w:rsidR="00D31A78">
        <w:rPr>
          <w:rFonts w:ascii="Times New Roman" w:hAnsi="Times New Roman"/>
          <w:szCs w:val="24"/>
        </w:rPr>
        <w:t xml:space="preserve"> dokumentacją</w:t>
      </w:r>
      <w:r w:rsidR="00865E4D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techniczną</w:t>
      </w:r>
      <w:r w:rsidR="001D68E0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oraz niezbędnymi dokumentami (np. certyfikaty, atesty, deklaracje, instrukcje)</w:t>
      </w:r>
      <w:r w:rsidR="0049783E" w:rsidRPr="006B16B4">
        <w:rPr>
          <w:rFonts w:ascii="Times New Roman" w:hAnsi="Times New Roman"/>
          <w:szCs w:val="24"/>
        </w:rPr>
        <w:t>.</w:t>
      </w:r>
      <w:r w:rsidR="002F49C6">
        <w:rPr>
          <w:rFonts w:ascii="Times New Roman" w:hAnsi="Times New Roman"/>
          <w:szCs w:val="24"/>
        </w:rPr>
        <w:t xml:space="preserve"> Protokół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2F49C6">
        <w:rPr>
          <w:rFonts w:ascii="Times New Roman" w:hAnsi="Times New Roman"/>
          <w:szCs w:val="24"/>
        </w:rPr>
        <w:t>zdawczo-odbiorczy zostanie podpisany po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653018">
        <w:rPr>
          <w:rFonts w:ascii="Times New Roman" w:hAnsi="Times New Roman"/>
          <w:szCs w:val="24"/>
        </w:rPr>
        <w:t>zamontowaniu P</w:t>
      </w:r>
      <w:r w:rsidR="00C4760E">
        <w:rPr>
          <w:rFonts w:ascii="Times New Roman" w:hAnsi="Times New Roman"/>
          <w:szCs w:val="24"/>
        </w:rPr>
        <w:t>rzedmiotu Umowy i przeprowadzeniu z wynikiem pozytywnym wyników</w:t>
      </w:r>
      <w:r w:rsidR="002F49C6" w:rsidRPr="002F49C6">
        <w:rPr>
          <w:rFonts w:ascii="Times New Roman" w:hAnsi="Times New Roman"/>
          <w:szCs w:val="24"/>
        </w:rPr>
        <w:t xml:space="preserve"> testów sprawdzających urządzenia</w:t>
      </w:r>
      <w:r w:rsidR="002F49C6">
        <w:rPr>
          <w:rFonts w:ascii="Times New Roman" w:hAnsi="Times New Roman"/>
          <w:szCs w:val="24"/>
        </w:rPr>
        <w:t>.</w:t>
      </w:r>
    </w:p>
    <w:p w14:paraId="644FE05C" w14:textId="77777777" w:rsidR="0049783E" w:rsidRPr="00273A47" w:rsidRDefault="0049783E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A265E9">
        <w:rPr>
          <w:rFonts w:ascii="Times New Roman" w:hAnsi="Times New Roman"/>
          <w:b/>
          <w:color w:val="000000"/>
          <w:spacing w:val="2"/>
          <w:sz w:val="24"/>
          <w:szCs w:val="24"/>
        </w:rPr>
        <w:t>4</w:t>
      </w:r>
    </w:p>
    <w:p w14:paraId="675F0D9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Gwarancja, rękojmia</w:t>
      </w:r>
    </w:p>
    <w:p w14:paraId="4499A12A" w14:textId="77777777" w:rsidR="0049783E" w:rsidRPr="0000137C" w:rsidRDefault="00503327" w:rsidP="00C648B4">
      <w:pPr>
        <w:pStyle w:val="Tekstpodstawowy"/>
        <w:numPr>
          <w:ilvl w:val="0"/>
          <w:numId w:val="4"/>
        </w:numPr>
        <w:tabs>
          <w:tab w:val="clear" w:pos="-1440"/>
          <w:tab w:val="left" w:pos="426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Sprzedawca udziela Kupującemu gwarancji </w:t>
      </w:r>
      <w:r w:rsidR="002B53C9">
        <w:rPr>
          <w:rFonts w:ascii="Times New Roman" w:hAnsi="Times New Roman"/>
          <w:sz w:val="24"/>
          <w:szCs w:val="24"/>
        </w:rPr>
        <w:t xml:space="preserve">jakości i rękojmi </w:t>
      </w:r>
      <w:r>
        <w:rPr>
          <w:rFonts w:ascii="Times New Roman" w:hAnsi="Times New Roman"/>
          <w:sz w:val="24"/>
          <w:szCs w:val="24"/>
        </w:rPr>
        <w:t xml:space="preserve">na dostarczony Sprzęt </w:t>
      </w:r>
      <w:r w:rsidR="002F49C6">
        <w:rPr>
          <w:rFonts w:ascii="Times New Roman" w:hAnsi="Times New Roman"/>
          <w:sz w:val="24"/>
          <w:szCs w:val="24"/>
        </w:rPr>
        <w:t xml:space="preserve">na okres </w:t>
      </w:r>
      <w:r w:rsidR="00C4760E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4760E">
        <w:rPr>
          <w:rFonts w:ascii="Times New Roman" w:hAnsi="Times New Roman"/>
          <w:sz w:val="24"/>
          <w:szCs w:val="24"/>
        </w:rPr>
        <w:t xml:space="preserve"> lat </w:t>
      </w:r>
      <w:r w:rsidR="0049783E" w:rsidRPr="0000137C">
        <w:rPr>
          <w:rFonts w:ascii="Times New Roman" w:hAnsi="Times New Roman"/>
          <w:sz w:val="24"/>
          <w:szCs w:val="24"/>
        </w:rPr>
        <w:t xml:space="preserve">licząc </w:t>
      </w:r>
      <w:r>
        <w:rPr>
          <w:rFonts w:ascii="Times New Roman" w:hAnsi="Times New Roman"/>
          <w:sz w:val="24"/>
          <w:szCs w:val="24"/>
        </w:rPr>
        <w:t xml:space="preserve">od daty podpisania protokołu, o którym mowa </w:t>
      </w:r>
      <w:r w:rsidR="00C82EEF">
        <w:rPr>
          <w:rFonts w:ascii="Times New Roman" w:hAnsi="Times New Roman"/>
          <w:sz w:val="24"/>
          <w:szCs w:val="24"/>
        </w:rPr>
        <w:t xml:space="preserve">w </w:t>
      </w:r>
      <w:r w:rsidR="001F713A">
        <w:rPr>
          <w:rFonts w:ascii="Times New Roman" w:hAnsi="Times New Roman"/>
          <w:sz w:val="24"/>
          <w:szCs w:val="24"/>
        </w:rPr>
        <w:t>§ 3</w:t>
      </w:r>
      <w:r w:rsidRPr="00503327">
        <w:rPr>
          <w:rFonts w:ascii="Times New Roman" w:hAnsi="Times New Roman"/>
          <w:sz w:val="24"/>
          <w:szCs w:val="24"/>
        </w:rPr>
        <w:t xml:space="preserve"> Umowy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54C8A864" w14:textId="77777777" w:rsidR="0049783E" w:rsidRPr="00503327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Zamawiający ma prawo wykorzystać uprawnienia z tytułu rękojmi za wady, niezależnie od upra</w:t>
      </w:r>
      <w:r w:rsidR="00503327">
        <w:rPr>
          <w:rFonts w:ascii="Times New Roman" w:hAnsi="Times New Roman"/>
          <w:sz w:val="24"/>
          <w:szCs w:val="24"/>
        </w:rPr>
        <w:t>wnień wynikających z gwarancji.</w:t>
      </w:r>
    </w:p>
    <w:p w14:paraId="30F0DFE4" w14:textId="77777777" w:rsidR="0049783E" w:rsidRPr="0000137C" w:rsidRDefault="00503327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odpowiada za wady w wykonaniu przedmiotu umowy również po okresie  gwarancji </w:t>
      </w:r>
      <w:r>
        <w:rPr>
          <w:rFonts w:ascii="Times New Roman" w:hAnsi="Times New Roman"/>
          <w:sz w:val="24"/>
          <w:szCs w:val="24"/>
        </w:rPr>
        <w:t>oraz rękojmi, jeżeli Kupujący zawiadomił Sprzed</w:t>
      </w:r>
      <w:r w:rsidR="0049783E" w:rsidRPr="0000137C">
        <w:rPr>
          <w:rFonts w:ascii="Times New Roman" w:hAnsi="Times New Roman"/>
          <w:sz w:val="24"/>
          <w:szCs w:val="24"/>
        </w:rPr>
        <w:t>awcę o wadzie przed upływem okresu gwarancji lub rękojmi, zgodnie z art.</w:t>
      </w:r>
      <w:r>
        <w:rPr>
          <w:rFonts w:ascii="Times New Roman" w:hAnsi="Times New Roman"/>
          <w:sz w:val="24"/>
          <w:szCs w:val="24"/>
        </w:rPr>
        <w:t xml:space="preserve"> </w:t>
      </w:r>
      <w:r w:rsidR="00C33BC3">
        <w:rPr>
          <w:rFonts w:ascii="Times New Roman" w:hAnsi="Times New Roman"/>
          <w:sz w:val="24"/>
          <w:szCs w:val="24"/>
        </w:rPr>
        <w:t xml:space="preserve">568 </w:t>
      </w:r>
      <w:r w:rsidR="005213A5">
        <w:rPr>
          <w:rFonts w:ascii="Times New Roman" w:hAnsi="Times New Roman"/>
          <w:sz w:val="24"/>
          <w:szCs w:val="24"/>
        </w:rPr>
        <w:t>ustawy kodeks</w:t>
      </w:r>
      <w:r w:rsidR="00C33BC3">
        <w:rPr>
          <w:rFonts w:ascii="Times New Roman" w:hAnsi="Times New Roman"/>
          <w:sz w:val="24"/>
          <w:szCs w:val="24"/>
        </w:rPr>
        <w:t xml:space="preserve"> c</w:t>
      </w:r>
      <w:r w:rsidR="005213A5">
        <w:rPr>
          <w:rFonts w:ascii="Times New Roman" w:hAnsi="Times New Roman"/>
          <w:sz w:val="24"/>
          <w:szCs w:val="24"/>
        </w:rPr>
        <w:t>ywilny</w:t>
      </w:r>
      <w:r w:rsidR="0049783E" w:rsidRPr="0000137C">
        <w:rPr>
          <w:rFonts w:ascii="Times New Roman" w:hAnsi="Times New Roman"/>
          <w:sz w:val="24"/>
          <w:szCs w:val="24"/>
        </w:rPr>
        <w:t>.</w:t>
      </w:r>
    </w:p>
    <w:p w14:paraId="23CA0652" w14:textId="77777777" w:rsidR="0049783E" w:rsidRPr="00865E4D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Wady ujawnione w okresie gw</w:t>
      </w:r>
      <w:r w:rsidR="00503327">
        <w:rPr>
          <w:rFonts w:ascii="Times New Roman" w:hAnsi="Times New Roman"/>
          <w:sz w:val="24"/>
          <w:szCs w:val="24"/>
        </w:rPr>
        <w:t>arancji będą usuwane przez Sprzedawcę na jego koszt i </w:t>
      </w:r>
      <w:r w:rsidR="00C33BC3">
        <w:rPr>
          <w:rFonts w:ascii="Times New Roman" w:hAnsi="Times New Roman"/>
          <w:sz w:val="24"/>
          <w:szCs w:val="24"/>
        </w:rPr>
        <w:t>ryzyko w</w:t>
      </w:r>
      <w:r w:rsidRPr="0000137C">
        <w:rPr>
          <w:rFonts w:ascii="Times New Roman" w:hAnsi="Times New Roman"/>
          <w:sz w:val="24"/>
          <w:szCs w:val="24"/>
        </w:rPr>
        <w:t xml:space="preserve"> term</w:t>
      </w:r>
      <w:r w:rsidR="002F49C6">
        <w:rPr>
          <w:rFonts w:ascii="Times New Roman" w:hAnsi="Times New Roman"/>
          <w:sz w:val="24"/>
          <w:szCs w:val="24"/>
        </w:rPr>
        <w:t>inie 14</w:t>
      </w:r>
      <w:r w:rsidR="00F21BBC">
        <w:rPr>
          <w:rFonts w:ascii="Times New Roman" w:hAnsi="Times New Roman"/>
          <w:sz w:val="24"/>
          <w:szCs w:val="24"/>
        </w:rPr>
        <w:t xml:space="preserve"> dni od powiadomienia go przez Kupującego o wadzie lub jeżeli nie będzie to technicznie możliwe w innym uzgodnionym przez Strony terminie.</w:t>
      </w:r>
    </w:p>
    <w:p w14:paraId="18613F20" w14:textId="77777777" w:rsidR="00C4760E" w:rsidRPr="000766EB" w:rsidRDefault="00503327" w:rsidP="000766EB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Sprzed</w:t>
      </w:r>
      <w:r w:rsidR="0049783E" w:rsidRPr="0000137C">
        <w:rPr>
          <w:rFonts w:ascii="Times New Roman" w:hAnsi="Times New Roman"/>
          <w:sz w:val="24"/>
          <w:szCs w:val="24"/>
        </w:rPr>
        <w:t>awca w wyznac</w:t>
      </w:r>
      <w:r>
        <w:rPr>
          <w:rFonts w:ascii="Times New Roman" w:hAnsi="Times New Roman"/>
          <w:sz w:val="24"/>
          <w:szCs w:val="24"/>
        </w:rPr>
        <w:t>zonym terminie nie usunie wad, Kupu</w:t>
      </w:r>
      <w:r w:rsidR="0049783E" w:rsidRPr="0000137C">
        <w:rPr>
          <w:rFonts w:ascii="Times New Roman" w:hAnsi="Times New Roman"/>
          <w:sz w:val="24"/>
          <w:szCs w:val="24"/>
        </w:rPr>
        <w:t xml:space="preserve">jący może </w:t>
      </w:r>
      <w:r w:rsidR="0049783E" w:rsidRPr="0000137C">
        <w:rPr>
          <w:rFonts w:ascii="Times New Roman" w:hAnsi="Times New Roman"/>
          <w:sz w:val="24"/>
          <w:szCs w:val="24"/>
        </w:rPr>
        <w:br/>
        <w:t>je usunąć w jeg</w:t>
      </w:r>
      <w:r w:rsidR="009309DD">
        <w:rPr>
          <w:rFonts w:ascii="Times New Roman" w:hAnsi="Times New Roman"/>
          <w:sz w:val="24"/>
          <w:szCs w:val="24"/>
        </w:rPr>
        <w:t>o zastępstwie i na jego koszt</w:t>
      </w:r>
      <w:r w:rsidR="00C4760E" w:rsidRPr="000766EB">
        <w:rPr>
          <w:rFonts w:ascii="Times New Roman" w:hAnsi="Times New Roman"/>
          <w:sz w:val="24"/>
          <w:szCs w:val="24"/>
        </w:rPr>
        <w:t>.</w:t>
      </w:r>
    </w:p>
    <w:p w14:paraId="65BF5F1A" w14:textId="77777777" w:rsidR="0049783E" w:rsidRPr="00C33BC3" w:rsidRDefault="00A265E9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§ 5</w:t>
      </w:r>
    </w:p>
    <w:p w14:paraId="79B0564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Kary umowne, odszkodowania</w:t>
      </w:r>
    </w:p>
    <w:p w14:paraId="7CEB39A8" w14:textId="77777777" w:rsidR="0049783E" w:rsidRPr="0000137C" w:rsidRDefault="00C33BC3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zapłaci </w:t>
      </w: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jącemu kary umowne:</w:t>
      </w:r>
    </w:p>
    <w:p w14:paraId="670FEE12" w14:textId="230483BC" w:rsidR="0049783E" w:rsidRPr="0000137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wykonan</w:t>
      </w:r>
      <w:r w:rsidR="002F49C6">
        <w:rPr>
          <w:rFonts w:ascii="Times New Roman" w:hAnsi="Times New Roman" w:cs="Times New Roman"/>
          <w:sz w:val="24"/>
        </w:rPr>
        <w:t xml:space="preserve">iu przedmiotu umowy </w:t>
      </w:r>
      <w:r w:rsidR="00CE6446">
        <w:rPr>
          <w:rFonts w:ascii="Times New Roman" w:hAnsi="Times New Roman" w:cs="Times New Roman"/>
          <w:sz w:val="24"/>
        </w:rPr>
        <w:t xml:space="preserve">względem terminu, o którym mowa w § 3 ust. 1 Umowy </w:t>
      </w:r>
      <w:r w:rsidR="002F49C6">
        <w:rPr>
          <w:rFonts w:ascii="Times New Roman" w:hAnsi="Times New Roman" w:cs="Times New Roman"/>
          <w:sz w:val="24"/>
        </w:rPr>
        <w:t xml:space="preserve">w wysokości </w:t>
      </w:r>
      <w:r w:rsidR="00D577DB">
        <w:rPr>
          <w:rFonts w:ascii="Times New Roman" w:hAnsi="Times New Roman" w:cs="Times New Roman"/>
          <w:sz w:val="24"/>
        </w:rPr>
        <w:t>0,</w:t>
      </w:r>
      <w:r w:rsidR="002F49C6">
        <w:rPr>
          <w:rFonts w:ascii="Times New Roman" w:hAnsi="Times New Roman" w:cs="Times New Roman"/>
          <w:sz w:val="24"/>
        </w:rPr>
        <w:t>1</w:t>
      </w:r>
      <w:r w:rsidRPr="0000137C">
        <w:rPr>
          <w:rFonts w:ascii="Times New Roman" w:hAnsi="Times New Roman" w:cs="Times New Roman"/>
          <w:sz w:val="24"/>
        </w:rPr>
        <w:t xml:space="preserve">% wynagrodzenia  netto określonego w § 2 ust. 1 </w:t>
      </w:r>
      <w:r w:rsidR="00696299">
        <w:rPr>
          <w:rFonts w:ascii="Times New Roman" w:hAnsi="Times New Roman" w:cs="Times New Roman"/>
          <w:sz w:val="24"/>
        </w:rPr>
        <w:t xml:space="preserve">Umowy </w:t>
      </w:r>
      <w:r w:rsidRPr="0000137C">
        <w:rPr>
          <w:rFonts w:ascii="Times New Roman" w:hAnsi="Times New Roman" w:cs="Times New Roman"/>
          <w:sz w:val="24"/>
        </w:rPr>
        <w:t xml:space="preserve">za każdy dzień opóźnienia, </w:t>
      </w:r>
    </w:p>
    <w:p w14:paraId="692D151C" w14:textId="582D958A" w:rsidR="0049783E" w:rsidRPr="00F21BB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trike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usunięciu wad ujawnionych w okresie gwarancj</w:t>
      </w:r>
      <w:r w:rsidR="00975C01">
        <w:rPr>
          <w:rFonts w:ascii="Times New Roman" w:hAnsi="Times New Roman" w:cs="Times New Roman"/>
          <w:sz w:val="24"/>
        </w:rPr>
        <w:t>i i rękojmi – w </w:t>
      </w:r>
      <w:r w:rsidR="00530EE6">
        <w:rPr>
          <w:rFonts w:ascii="Times New Roman" w:hAnsi="Times New Roman" w:cs="Times New Roman"/>
          <w:sz w:val="24"/>
        </w:rPr>
        <w:t xml:space="preserve">wysokości </w:t>
      </w:r>
      <w:r w:rsidR="00D577DB">
        <w:rPr>
          <w:rFonts w:ascii="Times New Roman" w:hAnsi="Times New Roman" w:cs="Times New Roman"/>
          <w:sz w:val="24"/>
        </w:rPr>
        <w:t>0,</w:t>
      </w:r>
      <w:r w:rsidR="00D10213">
        <w:rPr>
          <w:rFonts w:ascii="Times New Roman" w:hAnsi="Times New Roman" w:cs="Times New Roman"/>
          <w:sz w:val="24"/>
        </w:rPr>
        <w:t>1</w:t>
      </w:r>
      <w:r w:rsidR="002F49C6">
        <w:rPr>
          <w:rFonts w:ascii="Times New Roman" w:hAnsi="Times New Roman" w:cs="Times New Roman"/>
          <w:sz w:val="24"/>
        </w:rPr>
        <w:t xml:space="preserve"> </w:t>
      </w:r>
      <w:r w:rsidRPr="0000137C">
        <w:rPr>
          <w:rFonts w:ascii="Times New Roman" w:hAnsi="Times New Roman" w:cs="Times New Roman"/>
          <w:sz w:val="24"/>
        </w:rPr>
        <w:t xml:space="preserve">% wynagrodzenia netto określonego w § 2 ust. 1 za każdy dzień opóźnienia, licząc od upływu </w:t>
      </w:r>
      <w:r w:rsidR="00F21BBC">
        <w:rPr>
          <w:rFonts w:ascii="Times New Roman" w:hAnsi="Times New Roman" w:cs="Times New Roman"/>
          <w:sz w:val="24"/>
        </w:rPr>
        <w:t xml:space="preserve">terminu wynikającego z </w:t>
      </w:r>
      <w:r w:rsidR="00F21BBC" w:rsidRPr="0000137C">
        <w:rPr>
          <w:rFonts w:ascii="Times New Roman" w:hAnsi="Times New Roman" w:cs="Times New Roman"/>
          <w:sz w:val="24"/>
        </w:rPr>
        <w:t>§</w:t>
      </w:r>
      <w:r w:rsidR="00F21BBC">
        <w:rPr>
          <w:rFonts w:ascii="Times New Roman" w:hAnsi="Times New Roman" w:cs="Times New Roman"/>
          <w:sz w:val="24"/>
        </w:rPr>
        <w:t xml:space="preserve"> 4 ust. 4</w:t>
      </w:r>
      <w:r w:rsidR="00696299">
        <w:rPr>
          <w:rFonts w:ascii="Times New Roman" w:hAnsi="Times New Roman" w:cs="Times New Roman"/>
          <w:sz w:val="24"/>
        </w:rPr>
        <w:t xml:space="preserve"> Umowy. </w:t>
      </w:r>
    </w:p>
    <w:p w14:paraId="018FB495" w14:textId="77777777" w:rsidR="0049783E" w:rsidRPr="0000137C" w:rsidRDefault="00A265E9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jący zastrzega sobie prawo dochodzenia odszkodowania, przewyższającego wysokość zastrzeżonych kar umownych na zasadach ogólnych Kodeksu Cywilnego, niezależnie od naliczonych kar umownych.</w:t>
      </w:r>
    </w:p>
    <w:p w14:paraId="010F70B4" w14:textId="77777777" w:rsidR="0049783E" w:rsidRPr="0000137C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Kary umowne, o których mowa w ust.</w:t>
      </w:r>
      <w:r w:rsidR="00A265E9">
        <w:rPr>
          <w:rFonts w:ascii="Times New Roman" w:hAnsi="Times New Roman"/>
          <w:sz w:val="24"/>
          <w:szCs w:val="24"/>
        </w:rPr>
        <w:t xml:space="preserve"> 1 Sprzed</w:t>
      </w:r>
      <w:r w:rsidRPr="0000137C">
        <w:rPr>
          <w:rFonts w:ascii="Times New Roman" w:hAnsi="Times New Roman"/>
          <w:sz w:val="24"/>
          <w:szCs w:val="24"/>
        </w:rPr>
        <w:t>awca z</w:t>
      </w:r>
      <w:r w:rsidR="00A265E9">
        <w:rPr>
          <w:rFonts w:ascii="Times New Roman" w:hAnsi="Times New Roman"/>
          <w:sz w:val="24"/>
          <w:szCs w:val="24"/>
        </w:rPr>
        <w:t>apłaci na wskazany przez Kupu</w:t>
      </w:r>
      <w:r w:rsidRPr="0000137C">
        <w:rPr>
          <w:rFonts w:ascii="Times New Roman" w:hAnsi="Times New Roman"/>
          <w:sz w:val="24"/>
          <w:szCs w:val="24"/>
        </w:rPr>
        <w:t>jącego rachunek bankowy w terminie 14 dni kalendarzowych od dnia wystawienia noty obciążeniowej.</w:t>
      </w:r>
    </w:p>
    <w:p w14:paraId="7CDC2205" w14:textId="7C8D5D4B" w:rsidR="00273A47" w:rsidRPr="00273A47" w:rsidRDefault="0049783E" w:rsidP="00273A47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Zapłat</w:t>
      </w:r>
      <w:r w:rsidR="00A265E9">
        <w:rPr>
          <w:rFonts w:ascii="Times New Roman" w:hAnsi="Times New Roman"/>
          <w:sz w:val="24"/>
          <w:szCs w:val="24"/>
        </w:rPr>
        <w:t>a kary umownej nie zwalnia Sprzed</w:t>
      </w:r>
      <w:r w:rsidRPr="0000137C">
        <w:rPr>
          <w:rFonts w:ascii="Times New Roman" w:hAnsi="Times New Roman"/>
          <w:sz w:val="24"/>
          <w:szCs w:val="24"/>
        </w:rPr>
        <w:t>awcy z obowiązku wykonania przedmiotu niniejszej umowy.</w:t>
      </w:r>
    </w:p>
    <w:p w14:paraId="27BAA4A4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6</w:t>
      </w:r>
    </w:p>
    <w:p w14:paraId="3E4AE099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Siła wyższa</w:t>
      </w:r>
    </w:p>
    <w:p w14:paraId="59973030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 xml:space="preserve">Strony nie odpowiadają za niewykonanie lub nienależyte wykonanie przedmiotu umowy, jeżeli jest to spowodowane „siłą wyższą”. </w:t>
      </w:r>
    </w:p>
    <w:p w14:paraId="18207CC7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Dla celów niniejszej umowy „siłą wyższą” jest zdarzenie nagłe, nadzwyczajne i niemożliwe do przewidzenia w dacie zawarcia Umowy, na które nie ma wpływu żadna ze Stron.</w:t>
      </w:r>
    </w:p>
    <w:p w14:paraId="315FA1E1" w14:textId="77777777" w:rsidR="0049783E" w:rsidRPr="002D4C4F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Jeżeli okres działania siły wyższej trwa dłużej niż 1 miesiąc, strony mają prawo odstąpić od dalszej realizacji umowy, bez obowiązku zapłaty</w:t>
      </w:r>
      <w:r w:rsidR="00C82EEF">
        <w:rPr>
          <w:rFonts w:ascii="Times New Roman" w:hAnsi="Times New Roman"/>
          <w:sz w:val="24"/>
          <w:szCs w:val="24"/>
        </w:rPr>
        <w:t xml:space="preserve"> kar i odszkodowań związanych z </w:t>
      </w:r>
      <w:r w:rsidRPr="0000137C">
        <w:rPr>
          <w:rFonts w:ascii="Times New Roman" w:hAnsi="Times New Roman"/>
          <w:sz w:val="24"/>
          <w:szCs w:val="24"/>
        </w:rPr>
        <w:t>odstąpieniem po uprzednim pisemnym powiadomieniu drugiej strony.</w:t>
      </w:r>
    </w:p>
    <w:p w14:paraId="3CD2086F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>§ 7</w:t>
      </w:r>
    </w:p>
    <w:p w14:paraId="609A600A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Poufność</w:t>
      </w:r>
    </w:p>
    <w:p w14:paraId="1D63580C" w14:textId="77777777" w:rsidR="0049783E" w:rsidRPr="0000137C" w:rsidRDefault="0049783E" w:rsidP="00530EE6">
      <w:pPr>
        <w:numPr>
          <w:ilvl w:val="0"/>
          <w:numId w:val="8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nie ujawniania informacji związanych z zawarciem i</w:t>
      </w:r>
      <w:r w:rsidR="00530EE6">
        <w:rPr>
          <w:rFonts w:ascii="Times New Roman" w:hAnsi="Times New Roman"/>
          <w:sz w:val="24"/>
          <w:szCs w:val="24"/>
        </w:rPr>
        <w:t> wykonywaniem niniejszej umowy.</w:t>
      </w:r>
    </w:p>
    <w:p w14:paraId="073573DE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nie ujawniania informacji związanych z zawarciem i wykonywaniem niniejszej umowy nie dotyczy takich informacji, jak: jawnych z mocy prawa, podanych wcześniej przez drugą stronę do publicznej informacji lub w jakikolwiek inny sposób przez nią rozpowszechnione, informacje uznane przez Strony za objęte obowiązkiem poufności, co do których druga strona wyraziła późniejszą, pisemną zgodę na ich ujawnianie.</w:t>
      </w:r>
    </w:p>
    <w:p w14:paraId="28AAC545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podjęcia wobec swych pracowników i współpracowników wszelkich innych stosownych działań w celu zachowania przez nich poufności.</w:t>
      </w:r>
    </w:p>
    <w:p w14:paraId="3A5EB5B1" w14:textId="77777777" w:rsidR="0049783E" w:rsidRPr="0000137C" w:rsidRDefault="0049783E" w:rsidP="00C648B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 dotyczy także zakazu wykorzystywania informacji poufnych dla celów innych niż współpraca określona niniejszą umową.</w:t>
      </w:r>
    </w:p>
    <w:p w14:paraId="5E6D2808" w14:textId="77777777" w:rsidR="00896D43" w:rsidRPr="004C68C9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poufności, o którym mowa w niniejszym paragrafie, wiąże Strony    bezwzględnie i bezterminowo, również po zakończeniu okresu na jaki umowa została zawarta.</w:t>
      </w:r>
    </w:p>
    <w:p w14:paraId="1CA5A7DB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8</w:t>
      </w:r>
    </w:p>
    <w:p w14:paraId="1A253415" w14:textId="77777777" w:rsidR="0049783E" w:rsidRPr="002D4C4F" w:rsidRDefault="0049783E" w:rsidP="002D4C4F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4C4F">
        <w:rPr>
          <w:rFonts w:ascii="Times New Roman" w:hAnsi="Times New Roman"/>
          <w:b/>
          <w:sz w:val="24"/>
          <w:szCs w:val="24"/>
        </w:rPr>
        <w:t>Postanowienia końcowe</w:t>
      </w:r>
    </w:p>
    <w:p w14:paraId="204BD3F6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Wszelkie zmiany i uzupełnienia treści niniejszej umowy wymagają formy pisemnej pod rygorem nieważności i wprowadzone zostaną do umowy odpowiednim aneksem.</w:t>
      </w:r>
    </w:p>
    <w:p w14:paraId="180F3F0A" w14:textId="77777777" w:rsidR="0049783E" w:rsidRPr="0000137C" w:rsidRDefault="008F7930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 uregulowanych postanowieniami niniejszej umowy będą </w:t>
      </w:r>
      <w:r w:rsidR="0049783E" w:rsidRPr="0000137C">
        <w:rPr>
          <w:rFonts w:ascii="Times New Roman" w:hAnsi="Times New Roman"/>
          <w:sz w:val="24"/>
          <w:szCs w:val="24"/>
        </w:rPr>
        <w:t xml:space="preserve">miały zastosowanie przepisy </w:t>
      </w:r>
      <w:r w:rsidR="002F49C6">
        <w:rPr>
          <w:rFonts w:ascii="Times New Roman" w:hAnsi="Times New Roman"/>
          <w:sz w:val="24"/>
          <w:szCs w:val="24"/>
        </w:rPr>
        <w:t>prawa polskiego, a w szczególności ustawy Kodeks Cywilny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1BF21EB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Ewentualne spory powstałe w trakcie realizacji niniejszej umowy rozstrzygane będą przez S</w:t>
      </w:r>
      <w:r w:rsidR="002D4C4F">
        <w:rPr>
          <w:rFonts w:ascii="Times New Roman" w:hAnsi="Times New Roman"/>
          <w:sz w:val="24"/>
          <w:szCs w:val="24"/>
        </w:rPr>
        <w:t>ąd właściwy dla siedziby Kupu</w:t>
      </w:r>
      <w:r w:rsidRPr="0000137C">
        <w:rPr>
          <w:rFonts w:ascii="Times New Roman" w:hAnsi="Times New Roman"/>
          <w:sz w:val="24"/>
          <w:szCs w:val="24"/>
        </w:rPr>
        <w:t>jącego.</w:t>
      </w:r>
    </w:p>
    <w:p w14:paraId="329192F9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Umowę sporządzono w 2 jednobrzmiących egzemplarzach, po 1 egzemplarzu dla każdej ze Stron.</w:t>
      </w:r>
    </w:p>
    <w:p w14:paraId="15C0264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Umowa wchodzi w życie z dniem jej podpisania.</w:t>
      </w:r>
    </w:p>
    <w:p w14:paraId="07899178" w14:textId="77777777" w:rsidR="007D1CAA" w:rsidRDefault="007D1CAA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7D1CAA">
        <w:rPr>
          <w:rFonts w:ascii="Times New Roman" w:hAnsi="Times New Roman"/>
          <w:sz w:val="24"/>
          <w:szCs w:val="24"/>
        </w:rPr>
        <w:t>Dokumenty Umowne należy traktować jak</w:t>
      </w:r>
      <w:r>
        <w:rPr>
          <w:rFonts w:ascii="Times New Roman" w:hAnsi="Times New Roman"/>
          <w:sz w:val="24"/>
          <w:szCs w:val="24"/>
        </w:rPr>
        <w:t>o wzajemnie uzupełniające się i </w:t>
      </w:r>
      <w:r w:rsidRPr="007D1CAA">
        <w:rPr>
          <w:rFonts w:ascii="Times New Roman" w:hAnsi="Times New Roman"/>
          <w:sz w:val="24"/>
          <w:szCs w:val="24"/>
        </w:rPr>
        <w:t>objaśniające. Jeżeli pomiędzy nimi wystąpi sprzeczność lub rozbieżność, obowiązuje hierarchia ich ważności, w kolejności w jakiej zostały wymienione</w:t>
      </w:r>
      <w:r>
        <w:rPr>
          <w:rFonts w:ascii="Times New Roman" w:hAnsi="Times New Roman"/>
          <w:sz w:val="24"/>
          <w:szCs w:val="24"/>
        </w:rPr>
        <w:t xml:space="preserve"> poniżej:</w:t>
      </w:r>
    </w:p>
    <w:p w14:paraId="439E5EF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Umowa.</w:t>
      </w:r>
    </w:p>
    <w:p w14:paraId="2DAF0B2B" w14:textId="00854F7E" w:rsidR="007D1CAA" w:rsidRDefault="000766EB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o Zamówieniu</w:t>
      </w:r>
      <w:r w:rsidR="00494B57" w:rsidRPr="00494B57">
        <w:rPr>
          <w:rFonts w:ascii="Times New Roman" w:hAnsi="Times New Roman"/>
          <w:sz w:val="24"/>
          <w:szCs w:val="24"/>
        </w:rPr>
        <w:t xml:space="preserve"> nr </w:t>
      </w:r>
      <w:r w:rsidR="00D577DB">
        <w:rPr>
          <w:rFonts w:ascii="Times New Roman" w:hAnsi="Times New Roman"/>
          <w:color w:val="000000"/>
          <w:spacing w:val="2"/>
          <w:sz w:val="24"/>
          <w:szCs w:val="24"/>
        </w:rPr>
        <w:t>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140B1B">
        <w:rPr>
          <w:rFonts w:ascii="Times New Roman" w:hAnsi="Times New Roman"/>
          <w:color w:val="000000"/>
          <w:spacing w:val="2"/>
          <w:sz w:val="24"/>
          <w:szCs w:val="24"/>
        </w:rPr>
        <w:t>15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2B53C9" w:rsidRPr="000E4448">
        <w:rPr>
          <w:rFonts w:ascii="Times New Roman" w:hAnsi="Times New Roman"/>
          <w:color w:val="000000"/>
          <w:szCs w:val="24"/>
        </w:rPr>
        <w:t>r.</w:t>
      </w:r>
    </w:p>
    <w:p w14:paraId="2F4C42B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Sprzedawcy.</w:t>
      </w:r>
    </w:p>
    <w:p w14:paraId="1BA94FDD" w14:textId="77777777" w:rsidR="0049783E" w:rsidRDefault="0049783E" w:rsidP="00190162">
      <w:pPr>
        <w:rPr>
          <w:rFonts w:ascii="Times New Roman" w:hAnsi="Times New Roman"/>
          <w:sz w:val="24"/>
          <w:szCs w:val="24"/>
        </w:rPr>
      </w:pPr>
    </w:p>
    <w:p w14:paraId="496986C9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70649B04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5E9BEC07" w14:textId="77777777" w:rsidR="00B5482E" w:rsidRPr="0000137C" w:rsidRDefault="00B5482E" w:rsidP="00190162">
      <w:pPr>
        <w:rPr>
          <w:rFonts w:ascii="Times New Roman" w:hAnsi="Times New Roman"/>
          <w:sz w:val="24"/>
          <w:szCs w:val="24"/>
        </w:rPr>
      </w:pPr>
    </w:p>
    <w:p w14:paraId="1EBAA0E3" w14:textId="77777777" w:rsidR="006F48C3" w:rsidRPr="0000137C" w:rsidRDefault="002D4C4F" w:rsidP="00961C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KUPU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JĄCY</w:t>
      </w:r>
      <w:r w:rsidR="00190162">
        <w:rPr>
          <w:rFonts w:ascii="Times New Roman" w:hAnsi="Times New Roman"/>
          <w:sz w:val="24"/>
          <w:szCs w:val="24"/>
        </w:rPr>
        <w:t>:</w:t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SPRZED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AWCA</w:t>
      </w:r>
      <w:r w:rsidR="00190162">
        <w:rPr>
          <w:rFonts w:ascii="Times New Roman" w:hAnsi="Times New Roman"/>
          <w:b/>
          <w:bCs/>
          <w:sz w:val="24"/>
          <w:szCs w:val="24"/>
        </w:rPr>
        <w:t>:</w:t>
      </w:r>
    </w:p>
    <w:sectPr w:rsidR="006F48C3" w:rsidRPr="0000137C" w:rsidSect="00FB60D0">
      <w:headerReference w:type="default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F4512" w14:textId="77777777" w:rsidR="0095598A" w:rsidRDefault="0095598A">
      <w:r>
        <w:separator/>
      </w:r>
    </w:p>
  </w:endnote>
  <w:endnote w:type="continuationSeparator" w:id="0">
    <w:p w14:paraId="4D7D1D80" w14:textId="77777777" w:rsidR="0095598A" w:rsidRDefault="0095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E560" w14:textId="77777777" w:rsidR="00C33BC3" w:rsidRDefault="005835EA">
    <w:pPr>
      <w:pStyle w:val="Stopka"/>
      <w:jc w:val="right"/>
    </w:pPr>
    <w:r>
      <w:fldChar w:fldCharType="begin"/>
    </w:r>
    <w:r w:rsidR="00C648B4">
      <w:instrText>PAGE   \* MERGEFORMAT</w:instrText>
    </w:r>
    <w:r>
      <w:fldChar w:fldCharType="separate"/>
    </w:r>
    <w:r w:rsidR="003711B9">
      <w:rPr>
        <w:noProof/>
      </w:rPr>
      <w:t>1</w:t>
    </w:r>
    <w:r>
      <w:rPr>
        <w:noProof/>
      </w:rPr>
      <w:fldChar w:fldCharType="end"/>
    </w:r>
  </w:p>
  <w:p w14:paraId="59307B33" w14:textId="77777777" w:rsidR="00C33BC3" w:rsidRDefault="00C3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E569E" w14:textId="77777777" w:rsidR="0095598A" w:rsidRDefault="0095598A">
      <w:r>
        <w:separator/>
      </w:r>
    </w:p>
  </w:footnote>
  <w:footnote w:type="continuationSeparator" w:id="0">
    <w:p w14:paraId="6A18EC64" w14:textId="77777777" w:rsidR="0095598A" w:rsidRDefault="0095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887C" w14:textId="23DA5EBA" w:rsidR="00273A47" w:rsidRDefault="00273A47">
    <w:pPr>
      <w:pStyle w:val="Nagwek"/>
    </w:pPr>
    <w:r>
      <w:rPr>
        <w:b/>
        <w:bCs/>
        <w:noProof/>
      </w:rPr>
      <w:drawing>
        <wp:inline distT="0" distB="0" distL="0" distR="0" wp14:anchorId="0B70C2B7" wp14:editId="7FEAA258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</w:abstractNum>
  <w:abstractNum w:abstractNumId="5" w15:restartNumberingAfterBreak="0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B614C9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D"/>
    <w:multiLevelType w:val="multilevel"/>
    <w:tmpl w:val="0000000D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7"/>
    <w:multiLevelType w:val="multilevel"/>
    <w:tmpl w:val="0000001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9"/>
    <w:multiLevelType w:val="multilevel"/>
    <w:tmpl w:val="0000001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B"/>
    <w:multiLevelType w:val="singleLevel"/>
    <w:tmpl w:val="0000001B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0000001C"/>
    <w:multiLevelType w:val="singleLevel"/>
    <w:tmpl w:val="0000001C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D"/>
    <w:multiLevelType w:val="multi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E"/>
    <w:multiLevelType w:val="multilevel"/>
    <w:tmpl w:val="0000001E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671592B"/>
    <w:multiLevelType w:val="hybridMultilevel"/>
    <w:tmpl w:val="FE746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B9122A"/>
    <w:multiLevelType w:val="hybridMultilevel"/>
    <w:tmpl w:val="111E302A"/>
    <w:name w:val="WW8Num492"/>
    <w:lvl w:ilvl="0" w:tplc="EA60F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E5A66"/>
    <w:multiLevelType w:val="multilevel"/>
    <w:tmpl w:val="64B2936C"/>
    <w:styleLink w:val="WWNum23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4327D88"/>
    <w:multiLevelType w:val="hybridMultilevel"/>
    <w:tmpl w:val="4CB64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772B20"/>
    <w:multiLevelType w:val="hybridMultilevel"/>
    <w:tmpl w:val="5E3CB88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E8B568D"/>
    <w:multiLevelType w:val="hybridMultilevel"/>
    <w:tmpl w:val="373EC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A3890"/>
    <w:multiLevelType w:val="hybridMultilevel"/>
    <w:tmpl w:val="49A000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24"/>
  </w:num>
  <w:num w:numId="13">
    <w:abstractNumId w:val="26"/>
  </w:num>
  <w:num w:numId="14">
    <w:abstractNumId w:val="23"/>
  </w:num>
  <w:num w:numId="1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A5"/>
    <w:rsid w:val="0000137C"/>
    <w:rsid w:val="00034038"/>
    <w:rsid w:val="00061A0B"/>
    <w:rsid w:val="0007374F"/>
    <w:rsid w:val="000766EB"/>
    <w:rsid w:val="00084BAB"/>
    <w:rsid w:val="000A181E"/>
    <w:rsid w:val="000B6D59"/>
    <w:rsid w:val="000F3D33"/>
    <w:rsid w:val="00136A92"/>
    <w:rsid w:val="00140B1B"/>
    <w:rsid w:val="001430F1"/>
    <w:rsid w:val="00150400"/>
    <w:rsid w:val="00182AA0"/>
    <w:rsid w:val="00190162"/>
    <w:rsid w:val="00196396"/>
    <w:rsid w:val="001978B1"/>
    <w:rsid w:val="001A6B6B"/>
    <w:rsid w:val="001D68E0"/>
    <w:rsid w:val="001E1478"/>
    <w:rsid w:val="001F713A"/>
    <w:rsid w:val="00205BE1"/>
    <w:rsid w:val="00230473"/>
    <w:rsid w:val="00230845"/>
    <w:rsid w:val="00234CFB"/>
    <w:rsid w:val="00273A47"/>
    <w:rsid w:val="002831CF"/>
    <w:rsid w:val="002A376D"/>
    <w:rsid w:val="002A4833"/>
    <w:rsid w:val="002A5142"/>
    <w:rsid w:val="002B3AA7"/>
    <w:rsid w:val="002B53C9"/>
    <w:rsid w:val="002D162E"/>
    <w:rsid w:val="002D4C4F"/>
    <w:rsid w:val="002E1934"/>
    <w:rsid w:val="002F0E3E"/>
    <w:rsid w:val="002F49C6"/>
    <w:rsid w:val="00306B3A"/>
    <w:rsid w:val="003711B9"/>
    <w:rsid w:val="00395465"/>
    <w:rsid w:val="003A6C89"/>
    <w:rsid w:val="003D0AD6"/>
    <w:rsid w:val="003D697B"/>
    <w:rsid w:val="003E745D"/>
    <w:rsid w:val="00441892"/>
    <w:rsid w:val="00473135"/>
    <w:rsid w:val="00494722"/>
    <w:rsid w:val="00494B57"/>
    <w:rsid w:val="0049783E"/>
    <w:rsid w:val="004A25ED"/>
    <w:rsid w:val="004C68C9"/>
    <w:rsid w:val="004E7A9D"/>
    <w:rsid w:val="00502DF5"/>
    <w:rsid w:val="00503327"/>
    <w:rsid w:val="005213A5"/>
    <w:rsid w:val="00530EE6"/>
    <w:rsid w:val="00531F6B"/>
    <w:rsid w:val="005324DA"/>
    <w:rsid w:val="00536BE2"/>
    <w:rsid w:val="00546322"/>
    <w:rsid w:val="005835EA"/>
    <w:rsid w:val="005B029A"/>
    <w:rsid w:val="005C1E7D"/>
    <w:rsid w:val="005C2120"/>
    <w:rsid w:val="005D4F9F"/>
    <w:rsid w:val="005F4A14"/>
    <w:rsid w:val="006425CD"/>
    <w:rsid w:val="006466B1"/>
    <w:rsid w:val="00653018"/>
    <w:rsid w:val="00656AF1"/>
    <w:rsid w:val="00667C35"/>
    <w:rsid w:val="00696299"/>
    <w:rsid w:val="006A60C4"/>
    <w:rsid w:val="006B16B4"/>
    <w:rsid w:val="006C1B9D"/>
    <w:rsid w:val="006F48C3"/>
    <w:rsid w:val="00707DCB"/>
    <w:rsid w:val="007101A2"/>
    <w:rsid w:val="007223C9"/>
    <w:rsid w:val="0074784F"/>
    <w:rsid w:val="00747CF7"/>
    <w:rsid w:val="00777840"/>
    <w:rsid w:val="00793715"/>
    <w:rsid w:val="007D1CAA"/>
    <w:rsid w:val="00804F08"/>
    <w:rsid w:val="00817D67"/>
    <w:rsid w:val="00843B4D"/>
    <w:rsid w:val="00845C65"/>
    <w:rsid w:val="00856640"/>
    <w:rsid w:val="00857CFA"/>
    <w:rsid w:val="00865E4D"/>
    <w:rsid w:val="00896D43"/>
    <w:rsid w:val="008D2562"/>
    <w:rsid w:val="008D5010"/>
    <w:rsid w:val="008D7966"/>
    <w:rsid w:val="008F7930"/>
    <w:rsid w:val="00907518"/>
    <w:rsid w:val="00911ECB"/>
    <w:rsid w:val="00926516"/>
    <w:rsid w:val="009309DD"/>
    <w:rsid w:val="0093509F"/>
    <w:rsid w:val="0095598A"/>
    <w:rsid w:val="00961C2B"/>
    <w:rsid w:val="00975C01"/>
    <w:rsid w:val="00976AF3"/>
    <w:rsid w:val="00985077"/>
    <w:rsid w:val="0099406D"/>
    <w:rsid w:val="009C55D6"/>
    <w:rsid w:val="00A06A17"/>
    <w:rsid w:val="00A265E9"/>
    <w:rsid w:val="00A339D8"/>
    <w:rsid w:val="00A72081"/>
    <w:rsid w:val="00AC00B2"/>
    <w:rsid w:val="00AC7AF5"/>
    <w:rsid w:val="00AD7C61"/>
    <w:rsid w:val="00AE3E8E"/>
    <w:rsid w:val="00AF0EEA"/>
    <w:rsid w:val="00B5482E"/>
    <w:rsid w:val="00B61654"/>
    <w:rsid w:val="00B6609C"/>
    <w:rsid w:val="00BB530A"/>
    <w:rsid w:val="00BC36C1"/>
    <w:rsid w:val="00BE25A8"/>
    <w:rsid w:val="00C1162A"/>
    <w:rsid w:val="00C22567"/>
    <w:rsid w:val="00C254A6"/>
    <w:rsid w:val="00C3210A"/>
    <w:rsid w:val="00C33BC3"/>
    <w:rsid w:val="00C4760E"/>
    <w:rsid w:val="00C648B4"/>
    <w:rsid w:val="00C82EEF"/>
    <w:rsid w:val="00C9360E"/>
    <w:rsid w:val="00CA3527"/>
    <w:rsid w:val="00CA4A26"/>
    <w:rsid w:val="00CE6446"/>
    <w:rsid w:val="00D10213"/>
    <w:rsid w:val="00D12EE4"/>
    <w:rsid w:val="00D31A78"/>
    <w:rsid w:val="00D40B1E"/>
    <w:rsid w:val="00D445D7"/>
    <w:rsid w:val="00D526D1"/>
    <w:rsid w:val="00D577DB"/>
    <w:rsid w:val="00D759F0"/>
    <w:rsid w:val="00D77F23"/>
    <w:rsid w:val="00D8262B"/>
    <w:rsid w:val="00DA1DBA"/>
    <w:rsid w:val="00DA28FB"/>
    <w:rsid w:val="00DC1F36"/>
    <w:rsid w:val="00DC6376"/>
    <w:rsid w:val="00DD56A8"/>
    <w:rsid w:val="00DF1BB1"/>
    <w:rsid w:val="00DF5A8E"/>
    <w:rsid w:val="00DF701A"/>
    <w:rsid w:val="00E05CA5"/>
    <w:rsid w:val="00E12C1D"/>
    <w:rsid w:val="00E16EB3"/>
    <w:rsid w:val="00E31542"/>
    <w:rsid w:val="00E4459C"/>
    <w:rsid w:val="00E83FFB"/>
    <w:rsid w:val="00E96F10"/>
    <w:rsid w:val="00EC5DEF"/>
    <w:rsid w:val="00EC64A4"/>
    <w:rsid w:val="00F1594C"/>
    <w:rsid w:val="00F21BBC"/>
    <w:rsid w:val="00F25F63"/>
    <w:rsid w:val="00F60939"/>
    <w:rsid w:val="00F72CD4"/>
    <w:rsid w:val="00FA572C"/>
    <w:rsid w:val="00FA68F9"/>
    <w:rsid w:val="00FA7C75"/>
    <w:rsid w:val="00FB60D0"/>
    <w:rsid w:val="00FB61D3"/>
    <w:rsid w:val="00FC0308"/>
    <w:rsid w:val="00FC535F"/>
    <w:rsid w:val="00FC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F085"/>
  <w15:docId w15:val="{51676050-B202-4BFD-8E53-F281CF9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A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71A5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97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7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7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1A5"/>
    <w:rPr>
      <w:rFonts w:ascii="Arial" w:eastAsia="Arial Unicode MS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71A5"/>
    <w:pPr>
      <w:tabs>
        <w:tab w:val="left" w:pos="-1440"/>
      </w:tabs>
      <w:jc w:val="both"/>
    </w:pPr>
    <w:rPr>
      <w:rFonts w:ascii="Arial" w:eastAsia="Times New Roman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71A5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C71A5"/>
    <w:pPr>
      <w:tabs>
        <w:tab w:val="left" w:pos="-1440"/>
        <w:tab w:val="left" w:pos="0"/>
      </w:tabs>
      <w:spacing w:before="120" w:after="120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71A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C71A5"/>
    <w:pPr>
      <w:tabs>
        <w:tab w:val="left" w:pos="-144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rsid w:val="00FC71A5"/>
    <w:rPr>
      <w:i/>
      <w:iCs/>
    </w:rPr>
  </w:style>
  <w:style w:type="paragraph" w:styleId="Tekstpodstawowy3">
    <w:name w:val="Body Text 3"/>
    <w:basedOn w:val="Normalny"/>
    <w:link w:val="Tekstpodstawowy3Znak"/>
    <w:semiHidden/>
    <w:rsid w:val="00FC71A5"/>
    <w:pPr>
      <w:suppressAutoHyphens/>
      <w:spacing w:line="36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71A5"/>
    <w:rPr>
      <w:rFonts w:ascii="Arial" w:eastAsia="Times New Roman" w:hAnsi="Arial" w:cs="Arial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1A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1A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FC71A5"/>
    <w:pPr>
      <w:widowControl w:val="0"/>
      <w:autoSpaceDE w:val="0"/>
      <w:autoSpaceDN w:val="0"/>
      <w:adjustRightInd w:val="0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817D67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83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783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78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83E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nhideWhenUsed/>
    <w:rsid w:val="0049783E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9783E"/>
    <w:pPr>
      <w:tabs>
        <w:tab w:val="left" w:pos="426"/>
      </w:tabs>
      <w:suppressAutoHyphens/>
      <w:ind w:left="426" w:right="141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783E"/>
    <w:pPr>
      <w:tabs>
        <w:tab w:val="left" w:pos="426"/>
      </w:tabs>
      <w:suppressAutoHyphens/>
      <w:spacing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9783E"/>
    <w:pPr>
      <w:suppressAutoHyphens/>
      <w:spacing w:line="280" w:lineRule="exact"/>
      <w:ind w:left="708"/>
      <w:jc w:val="both"/>
    </w:pPr>
    <w:rPr>
      <w:rFonts w:ascii="Arial" w:eastAsia="Batang" w:hAnsi="Arial" w:cs="Arial"/>
      <w:bCs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9783E"/>
    <w:pPr>
      <w:suppressAutoHyphens/>
      <w:ind w:left="18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83E"/>
    <w:pPr>
      <w:suppressAutoHyphens/>
      <w:overflowPunct w:val="0"/>
      <w:autoSpaceDE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asnasiatkaakcent31">
    <w:name w:val="Jasna siatka — akcent 31"/>
    <w:basedOn w:val="Normalny"/>
    <w:rsid w:val="0049783E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character" w:customStyle="1" w:styleId="object">
    <w:name w:val="object"/>
    <w:basedOn w:val="Domylnaczcionkaakapitu"/>
    <w:rsid w:val="0049783E"/>
  </w:style>
  <w:style w:type="paragraph" w:customStyle="1" w:styleId="Standard">
    <w:name w:val="Standard"/>
    <w:rsid w:val="009309D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pl-PL" w:bidi="hi-IN"/>
    </w:rPr>
  </w:style>
  <w:style w:type="numbering" w:customStyle="1" w:styleId="WWNum23">
    <w:name w:val="WWNum23"/>
    <w:basedOn w:val="Bezlisty"/>
    <w:rsid w:val="009309DD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16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16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6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0845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0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0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E6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A13F-E5BE-4723-A81A-F6D8C582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Rafał Wąsik</cp:lastModifiedBy>
  <cp:revision>21</cp:revision>
  <cp:lastPrinted>2016-08-18T13:54:00Z</cp:lastPrinted>
  <dcterms:created xsi:type="dcterms:W3CDTF">2017-04-14T11:07:00Z</dcterms:created>
  <dcterms:modified xsi:type="dcterms:W3CDTF">2020-10-15T11:25:00Z</dcterms:modified>
</cp:coreProperties>
</file>