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0424F" w14:textId="77777777" w:rsidR="0000220B" w:rsidRDefault="0000220B" w:rsidP="005370A1">
      <w:pPr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UMOWA ZLECENI</w:t>
      </w:r>
      <w:r w:rsidR="00501236" w:rsidRPr="004F7F86">
        <w:rPr>
          <w:rFonts w:ascii="Calibri" w:hAnsi="Calibri" w:cs="Calibri"/>
          <w:b/>
          <w:sz w:val="22"/>
          <w:szCs w:val="22"/>
        </w:rPr>
        <w:t>E</w:t>
      </w:r>
    </w:p>
    <w:p w14:paraId="3C7CBA46" w14:textId="77777777" w:rsidR="00B21C5E" w:rsidRPr="00B21C5E" w:rsidRDefault="00B21C5E" w:rsidP="005370A1">
      <w:pPr>
        <w:jc w:val="center"/>
        <w:rPr>
          <w:rFonts w:ascii="Calibri" w:hAnsi="Calibri" w:cs="Calibri"/>
          <w:b/>
          <w:sz w:val="18"/>
          <w:szCs w:val="22"/>
        </w:rPr>
      </w:pPr>
      <w:r w:rsidRPr="00B21C5E">
        <w:rPr>
          <w:rFonts w:ascii="Calibri" w:hAnsi="Calibri" w:cs="Calibri"/>
          <w:b/>
          <w:sz w:val="18"/>
          <w:szCs w:val="22"/>
        </w:rPr>
        <w:t>(POGLĄDOWY WZÓR UMOWY – TREŚĆ MOŻE PODLEGAĆ MODYFIKACJOM W ZAKRESIE NIE POWODUJĄCYM ZMIAN W</w:t>
      </w:r>
      <w:r>
        <w:rPr>
          <w:rFonts w:ascii="Calibri" w:hAnsi="Calibri" w:cs="Calibri"/>
          <w:b/>
          <w:sz w:val="18"/>
          <w:szCs w:val="22"/>
        </w:rPr>
        <w:t> </w:t>
      </w:r>
      <w:r w:rsidRPr="00B21C5E">
        <w:rPr>
          <w:rFonts w:ascii="Calibri" w:hAnsi="Calibri" w:cs="Calibri"/>
          <w:b/>
          <w:sz w:val="18"/>
          <w:szCs w:val="22"/>
        </w:rPr>
        <w:t>ZAKRESIE PRZEDMIOTU ZAMÓWIENIA I OFERTY WYKONAWCY</w:t>
      </w:r>
      <w:r w:rsidR="004714B4">
        <w:rPr>
          <w:rFonts w:ascii="Calibri" w:hAnsi="Calibri" w:cs="Calibri"/>
          <w:b/>
          <w:sz w:val="18"/>
          <w:szCs w:val="22"/>
        </w:rPr>
        <w:t xml:space="preserve"> / W TREŚCI UMOWY ZWANEGO ZLECENIOBIORCĄ</w:t>
      </w:r>
      <w:r w:rsidRPr="00B21C5E">
        <w:rPr>
          <w:rFonts w:ascii="Calibri" w:hAnsi="Calibri" w:cs="Calibri"/>
          <w:b/>
          <w:sz w:val="18"/>
          <w:szCs w:val="22"/>
        </w:rPr>
        <w:t>)</w:t>
      </w:r>
    </w:p>
    <w:p w14:paraId="1802E6B9" w14:textId="77777777" w:rsidR="0000220B" w:rsidRPr="004F7F86" w:rsidRDefault="0000220B" w:rsidP="00501236">
      <w:pPr>
        <w:rPr>
          <w:rFonts w:ascii="Calibri" w:hAnsi="Calibri" w:cs="Calibri"/>
          <w:b/>
          <w:sz w:val="22"/>
          <w:szCs w:val="22"/>
        </w:rPr>
      </w:pPr>
    </w:p>
    <w:p w14:paraId="425A1223" w14:textId="77777777" w:rsidR="0000220B" w:rsidRPr="004F7F86" w:rsidRDefault="0000220B" w:rsidP="005370A1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Zawarta w dniu </w:t>
      </w:r>
      <w:r w:rsidR="00543A24">
        <w:rPr>
          <w:rFonts w:ascii="Calibri" w:hAnsi="Calibri" w:cs="Calibri"/>
          <w:b/>
          <w:noProof/>
          <w:sz w:val="22"/>
          <w:szCs w:val="22"/>
        </w:rPr>
        <w:t>………………….</w:t>
      </w:r>
      <w:r w:rsidR="00501236" w:rsidRPr="004F7F86">
        <w:rPr>
          <w:rFonts w:ascii="Calibri" w:hAnsi="Calibri" w:cs="Calibri"/>
          <w:b/>
          <w:noProof/>
          <w:sz w:val="22"/>
          <w:szCs w:val="22"/>
        </w:rPr>
        <w:t>.</w:t>
      </w:r>
      <w:r w:rsidR="00635C21" w:rsidRPr="004F7F86">
        <w:rPr>
          <w:rFonts w:ascii="Calibri" w:hAnsi="Calibri" w:cs="Calibri"/>
          <w:b/>
          <w:noProof/>
          <w:sz w:val="22"/>
          <w:szCs w:val="22"/>
        </w:rPr>
        <w:t>20</w:t>
      </w:r>
      <w:r w:rsidR="0020790C">
        <w:rPr>
          <w:rFonts w:ascii="Calibri" w:hAnsi="Calibri" w:cs="Calibri"/>
          <w:b/>
          <w:noProof/>
          <w:sz w:val="22"/>
          <w:szCs w:val="22"/>
        </w:rPr>
        <w:t>20</w:t>
      </w:r>
      <w:r w:rsidR="00CE7B79" w:rsidRPr="004F7F86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Pr="004F7F86">
        <w:rPr>
          <w:rFonts w:ascii="Calibri" w:hAnsi="Calibri" w:cs="Calibri"/>
          <w:b/>
          <w:sz w:val="22"/>
          <w:szCs w:val="22"/>
        </w:rPr>
        <w:t>r.</w:t>
      </w:r>
      <w:r w:rsidRPr="004F7F86">
        <w:rPr>
          <w:rFonts w:ascii="Calibri" w:hAnsi="Calibri" w:cs="Calibri"/>
          <w:sz w:val="22"/>
          <w:szCs w:val="22"/>
        </w:rPr>
        <w:t xml:space="preserve"> w Warszawie pomiędzy</w:t>
      </w:r>
    </w:p>
    <w:p w14:paraId="147694C5" w14:textId="77777777" w:rsidR="00425BF7" w:rsidRPr="004F7F86" w:rsidRDefault="00425BF7" w:rsidP="005370A1">
      <w:pPr>
        <w:jc w:val="both"/>
        <w:rPr>
          <w:rFonts w:ascii="Calibri" w:hAnsi="Calibri" w:cs="Calibri"/>
          <w:sz w:val="22"/>
          <w:szCs w:val="22"/>
        </w:rPr>
      </w:pPr>
    </w:p>
    <w:p w14:paraId="24360B0E" w14:textId="77777777" w:rsidR="00501236" w:rsidRPr="004F7F86" w:rsidRDefault="00501236" w:rsidP="0050123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EDTECHHUB AKCELERATOR SP. Z O.O., zwana dalej „</w:t>
      </w:r>
      <w:r w:rsidRPr="004F7F86">
        <w:rPr>
          <w:rFonts w:ascii="Calibri" w:eastAsia="Calibri" w:hAnsi="Calibri" w:cs="Calibri"/>
          <w:b/>
          <w:bCs/>
          <w:sz w:val="22"/>
          <w:szCs w:val="22"/>
          <w:lang w:eastAsia="en-US"/>
        </w:rPr>
        <w:t>Zleceniodawcą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”,</w:t>
      </w:r>
    </w:p>
    <w:p w14:paraId="4852E87C" w14:textId="77777777" w:rsidR="00501236" w:rsidRPr="004F7F86" w:rsidRDefault="00501236" w:rsidP="0050123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z siedzibą w Lublinie adres: kod pocztowy 20-</w:t>
      </w:r>
      <w:r w:rsidR="005F2CE8">
        <w:rPr>
          <w:rFonts w:ascii="Calibri" w:eastAsia="Calibri" w:hAnsi="Calibri" w:cs="Calibri"/>
          <w:bCs/>
          <w:sz w:val="22"/>
          <w:szCs w:val="22"/>
          <w:lang w:eastAsia="en-US"/>
        </w:rPr>
        <w:t>027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ulica </w:t>
      </w:r>
      <w:r w:rsidR="005F2CE8">
        <w:rPr>
          <w:rFonts w:ascii="Calibri" w:eastAsia="Calibri" w:hAnsi="Calibri" w:cs="Calibri"/>
          <w:bCs/>
          <w:sz w:val="22"/>
          <w:szCs w:val="22"/>
          <w:lang w:eastAsia="en-US"/>
        </w:rPr>
        <w:t>Lipowa 4A</w:t>
      </w: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, lok. ---, miejscowość Lublin, wpisanym do Rejestru Przedsiębiorców Krajowego rejestru Sądowego prowadzonego przez Sąd Rejonowy dla Lublin-Wschód w Lublinie z siedzibą w Świdniku, VI Wydział Gospodarczy Krajowego rejestru Sądowego, pod nr KRS 0000699176, o kapitale zakładowym 20.000 zł, NIP 7010820398, REGON 368494422, reprezentowanym przez:</w:t>
      </w:r>
    </w:p>
    <w:p w14:paraId="2FADB311" w14:textId="77777777" w:rsidR="00501236" w:rsidRPr="004F7F86" w:rsidRDefault="00501236" w:rsidP="00501236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eastAsia="Calibri" w:hAnsi="Calibri" w:cs="Calibri"/>
          <w:bCs/>
          <w:sz w:val="22"/>
          <w:szCs w:val="22"/>
          <w:lang w:eastAsia="en-US"/>
        </w:rPr>
        <w:t>Pana Ireneusza Grzegorza Tomczaka – Prezesa Zarządu</w:t>
      </w:r>
    </w:p>
    <w:p w14:paraId="35BB5ABC" w14:textId="77777777" w:rsidR="0000220B" w:rsidRPr="004F7F86" w:rsidRDefault="0000220B" w:rsidP="00EE4058">
      <w:pPr>
        <w:spacing w:before="240"/>
        <w:jc w:val="both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a</w:t>
      </w:r>
    </w:p>
    <w:p w14:paraId="6F94A3AE" w14:textId="77777777" w:rsidR="00501236" w:rsidRDefault="00501236" w:rsidP="00501236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 xml:space="preserve">Pan </w:t>
      </w:r>
      <w:r w:rsidR="00543A24">
        <w:rPr>
          <w:rFonts w:ascii="Calibri" w:hAnsi="Calibri" w:cs="Calibri"/>
          <w:b/>
          <w:noProof/>
          <w:sz w:val="22"/>
          <w:szCs w:val="22"/>
        </w:rPr>
        <w:t>……………………………………</w:t>
      </w:r>
      <w:r>
        <w:rPr>
          <w:rFonts w:ascii="Calibri" w:hAnsi="Calibri" w:cs="Calibri"/>
          <w:b/>
          <w:noProof/>
          <w:sz w:val="22"/>
          <w:szCs w:val="22"/>
        </w:rPr>
        <w:t xml:space="preserve">, </w:t>
      </w:r>
    </w:p>
    <w:p w14:paraId="34582BB2" w14:textId="77777777" w:rsidR="00501236" w:rsidRDefault="00501236" w:rsidP="00501236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 w:rsidRPr="00501236">
        <w:rPr>
          <w:rFonts w:ascii="Calibri" w:hAnsi="Calibri" w:cs="Calibri"/>
          <w:noProof/>
          <w:sz w:val="22"/>
          <w:szCs w:val="22"/>
        </w:rPr>
        <w:t xml:space="preserve">zamieszkały w Warszawie pod adresem: </w:t>
      </w:r>
      <w:r w:rsidR="00543A24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…………………………………………………………………………………………….</w:t>
      </w:r>
      <w:r w:rsidRPr="00501236">
        <w:rPr>
          <w:rFonts w:ascii="Calibri" w:hAnsi="Calibri" w:cs="Calibri"/>
          <w:noProof/>
          <w:sz w:val="22"/>
          <w:szCs w:val="22"/>
        </w:rPr>
        <w:t xml:space="preserve"> i posługujący się numerem PESEL </w:t>
      </w:r>
      <w:r w:rsidR="00543A24">
        <w:rPr>
          <w:rFonts w:ascii="Calibri" w:hAnsi="Calibri" w:cs="Calibri"/>
          <w:noProof/>
          <w:sz w:val="22"/>
          <w:szCs w:val="22"/>
        </w:rPr>
        <w:t>……………………………………..</w:t>
      </w:r>
    </w:p>
    <w:p w14:paraId="35910B47" w14:textId="77777777" w:rsidR="00501236" w:rsidRPr="00501236" w:rsidRDefault="00501236" w:rsidP="00501236">
      <w:pPr>
        <w:spacing w:before="24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>zwany dalej „Zleceniobiorcą”</w:t>
      </w:r>
    </w:p>
    <w:p w14:paraId="186A84CD" w14:textId="77777777" w:rsidR="0000220B" w:rsidRPr="004F7F86" w:rsidRDefault="0000220B" w:rsidP="00501236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łącznie zwanych dalej </w:t>
      </w:r>
      <w:r w:rsidRPr="004F7F86">
        <w:rPr>
          <w:rFonts w:ascii="Calibri" w:hAnsi="Calibri" w:cs="Calibri"/>
          <w:b/>
          <w:sz w:val="22"/>
          <w:szCs w:val="22"/>
        </w:rPr>
        <w:t>Stronami</w:t>
      </w:r>
      <w:r w:rsidRPr="004F7F86">
        <w:rPr>
          <w:rFonts w:ascii="Calibri" w:hAnsi="Calibri" w:cs="Calibri"/>
          <w:sz w:val="22"/>
          <w:szCs w:val="22"/>
        </w:rPr>
        <w:t>.</w:t>
      </w:r>
    </w:p>
    <w:p w14:paraId="4975766D" w14:textId="77777777" w:rsidR="0000220B" w:rsidRPr="004F7F86" w:rsidRDefault="0000220B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1</w:t>
      </w:r>
    </w:p>
    <w:p w14:paraId="44F63CD2" w14:textId="77777777" w:rsidR="00D376FB" w:rsidRPr="004F7F86" w:rsidRDefault="00D376FB" w:rsidP="00D376FB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zleca Zleceniobiorcy:</w:t>
      </w:r>
    </w:p>
    <w:p w14:paraId="358820C0" w14:textId="77777777" w:rsidR="00D376FB" w:rsidRDefault="00D376FB" w:rsidP="00D376FB">
      <w:pPr>
        <w:ind w:left="3540" w:right="-567" w:hanging="3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występującego na s</w:t>
      </w:r>
      <w:r w:rsidRPr="00501236">
        <w:rPr>
          <w:rFonts w:ascii="Calibri" w:hAnsi="Calibri" w:cs="Calibri"/>
          <w:sz w:val="22"/>
          <w:szCs w:val="22"/>
        </w:rPr>
        <w:t>tanowisk</w:t>
      </w:r>
      <w:r>
        <w:rPr>
          <w:rFonts w:ascii="Calibri" w:hAnsi="Calibri" w:cs="Calibri"/>
          <w:sz w:val="22"/>
          <w:szCs w:val="22"/>
        </w:rPr>
        <w:t>u</w:t>
      </w:r>
      <w:r w:rsidRPr="0050123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Programista </w:t>
      </w:r>
      <w:proofErr w:type="spellStart"/>
      <w:r>
        <w:rPr>
          <w:rFonts w:ascii="Calibri" w:hAnsi="Calibri" w:cs="Calibri"/>
          <w:b/>
          <w:sz w:val="22"/>
          <w:szCs w:val="22"/>
        </w:rPr>
        <w:t>Frontend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Developer</w:t>
      </w:r>
      <w:r>
        <w:rPr>
          <w:rFonts w:ascii="Calibri" w:hAnsi="Calibri" w:cs="Calibri"/>
          <w:sz w:val="22"/>
          <w:szCs w:val="22"/>
        </w:rPr>
        <w:t>,</w:t>
      </w:r>
    </w:p>
    <w:p w14:paraId="425D4522" w14:textId="77777777" w:rsidR="00D376FB" w:rsidRPr="00C34332" w:rsidRDefault="00D376FB" w:rsidP="00D376FB">
      <w:pPr>
        <w:ind w:left="3540" w:right="-567" w:hanging="704"/>
        <w:rPr>
          <w:rFonts w:ascii="Calibri" w:hAnsi="Calibri" w:cs="Calibri"/>
          <w:bCs/>
          <w:sz w:val="22"/>
          <w:szCs w:val="22"/>
        </w:rPr>
      </w:pPr>
      <w:r w:rsidRPr="00C34332">
        <w:rPr>
          <w:rFonts w:ascii="Calibri" w:hAnsi="Calibri" w:cs="Calibri"/>
          <w:bCs/>
          <w:sz w:val="22"/>
          <w:szCs w:val="22"/>
        </w:rPr>
        <w:t>(członek zespołu interdyscyplinarnego)</w:t>
      </w:r>
    </w:p>
    <w:p w14:paraId="0F320BF6" w14:textId="77777777" w:rsidR="00D376FB" w:rsidRPr="00501236" w:rsidRDefault="00D376FB" w:rsidP="00D376FB">
      <w:pPr>
        <w:jc w:val="both"/>
        <w:rPr>
          <w:rFonts w:ascii="Calibri" w:hAnsi="Calibri" w:cs="Calibri"/>
          <w:sz w:val="22"/>
          <w:szCs w:val="22"/>
        </w:rPr>
      </w:pPr>
    </w:p>
    <w:p w14:paraId="0E019158" w14:textId="77777777" w:rsidR="00D376FB" w:rsidRPr="00501236" w:rsidRDefault="00D376FB" w:rsidP="00D376FB">
      <w:pPr>
        <w:jc w:val="both"/>
        <w:rPr>
          <w:rFonts w:ascii="Calibri" w:hAnsi="Calibri" w:cs="Calibri"/>
          <w:sz w:val="22"/>
          <w:szCs w:val="22"/>
        </w:rPr>
      </w:pPr>
      <w:r w:rsidRPr="00501236">
        <w:rPr>
          <w:rFonts w:ascii="Calibri" w:hAnsi="Calibri" w:cs="Calibri"/>
          <w:sz w:val="22"/>
          <w:szCs w:val="22"/>
        </w:rPr>
        <w:t>Zakres obowiązków do realizacji w ramach projektu:</w:t>
      </w:r>
    </w:p>
    <w:p w14:paraId="6D31A08D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 xml:space="preserve">prace programistyczne w zakresie </w:t>
      </w:r>
      <w:proofErr w:type="spellStart"/>
      <w:r w:rsidRPr="005E5FC7">
        <w:rPr>
          <w:rFonts w:asciiTheme="minorHAnsi" w:hAnsiTheme="minorHAnsi" w:cstheme="minorHAnsi"/>
          <w:sz w:val="22"/>
          <w:szCs w:val="22"/>
        </w:rPr>
        <w:t>Frontend</w:t>
      </w:r>
      <w:proofErr w:type="spellEnd"/>
      <w:r w:rsidRPr="005E5FC7">
        <w:rPr>
          <w:rFonts w:asciiTheme="minorHAnsi" w:hAnsiTheme="minorHAnsi" w:cstheme="minorHAnsi"/>
          <w:sz w:val="22"/>
          <w:szCs w:val="22"/>
        </w:rPr>
        <w:t xml:space="preserve"> Developer</w:t>
      </w:r>
    </w:p>
    <w:p w14:paraId="23E93B48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 xml:space="preserve">programowanie interfejsów użytkownika dla aplikacji tworzonej przez Zleceniodawcę, </w:t>
      </w:r>
    </w:p>
    <w:p w14:paraId="45940EF3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przygotowanie warstwy wizualizacji aplikacji,</w:t>
      </w:r>
    </w:p>
    <w:p w14:paraId="5C0E594A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przygotowanie warstwy aplikacji mobilnej,</w:t>
      </w:r>
    </w:p>
    <w:p w14:paraId="2D8463FF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udział w opracowywaniu rozwiązań programistycznych zespołu interdyscyplinarnego dla produktu MVP</w:t>
      </w:r>
    </w:p>
    <w:p w14:paraId="4AFCE7A2" w14:textId="77777777" w:rsidR="00D376FB" w:rsidRPr="005E5FC7" w:rsidRDefault="00D376FB" w:rsidP="00D376FB">
      <w:pPr>
        <w:pStyle w:val="Objanieniepunkty"/>
        <w:numPr>
          <w:ilvl w:val="0"/>
          <w:numId w:val="31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E5FC7">
        <w:rPr>
          <w:rFonts w:asciiTheme="minorHAnsi" w:hAnsiTheme="minorHAnsi" w:cstheme="minorHAnsi"/>
          <w:sz w:val="22"/>
          <w:szCs w:val="22"/>
        </w:rPr>
        <w:t>udział w pracach projektowego zespołu interdyscyplinarnego (zespołu informatycznego) i spotkaniach roboczych w celu wspólnego wypracowania efektywnego produktu MVP</w:t>
      </w:r>
    </w:p>
    <w:p w14:paraId="634EFBF4" w14:textId="77777777" w:rsidR="00D376FB" w:rsidRPr="004F7F86" w:rsidRDefault="00D376FB" w:rsidP="00D376FB">
      <w:pPr>
        <w:jc w:val="both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Powyżej powierzone czynności będą dalej zwane </w:t>
      </w:r>
      <w:r w:rsidRPr="004F7F86">
        <w:rPr>
          <w:rFonts w:ascii="Calibri" w:hAnsi="Calibri" w:cs="Calibri"/>
          <w:b/>
          <w:sz w:val="22"/>
          <w:szCs w:val="22"/>
        </w:rPr>
        <w:t>Zleceniem.</w:t>
      </w:r>
    </w:p>
    <w:p w14:paraId="73AB1506" w14:textId="77777777" w:rsidR="0000220B" w:rsidRPr="004F7F86" w:rsidRDefault="0000220B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2</w:t>
      </w:r>
    </w:p>
    <w:p w14:paraId="05527C4C" w14:textId="450EBF9C" w:rsidR="0000220B" w:rsidRPr="004F7F86" w:rsidRDefault="0000220B" w:rsidP="00CE7B79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Powierzone czynności Zleceniobiorca zobowiązuje się wykonywać w terminie </w:t>
      </w:r>
      <w:r w:rsidR="004C0C7F" w:rsidRPr="004F7F86">
        <w:rPr>
          <w:rFonts w:ascii="Calibri" w:hAnsi="Calibri" w:cs="Calibri"/>
          <w:sz w:val="22"/>
          <w:szCs w:val="22"/>
        </w:rPr>
        <w:t xml:space="preserve">od dnia </w:t>
      </w:r>
      <w:r w:rsidR="00543A24">
        <w:rPr>
          <w:rFonts w:ascii="Calibri" w:hAnsi="Calibri" w:cs="Calibri"/>
          <w:b/>
          <w:sz w:val="22"/>
          <w:szCs w:val="22"/>
        </w:rPr>
        <w:t>………………….</w:t>
      </w:r>
      <w:r w:rsidR="00501236" w:rsidRPr="004F7F86">
        <w:rPr>
          <w:rFonts w:ascii="Calibri" w:hAnsi="Calibri" w:cs="Calibri"/>
          <w:b/>
          <w:sz w:val="22"/>
          <w:szCs w:val="22"/>
        </w:rPr>
        <w:t>.</w:t>
      </w:r>
      <w:r w:rsidR="00145F46" w:rsidRPr="004F7F86">
        <w:rPr>
          <w:rFonts w:ascii="Calibri" w:hAnsi="Calibri" w:cs="Calibri"/>
          <w:b/>
          <w:sz w:val="22"/>
          <w:szCs w:val="22"/>
        </w:rPr>
        <w:t>20</w:t>
      </w:r>
      <w:r w:rsidR="0020790C">
        <w:rPr>
          <w:rFonts w:ascii="Calibri" w:hAnsi="Calibri" w:cs="Calibri"/>
          <w:b/>
          <w:sz w:val="22"/>
          <w:szCs w:val="22"/>
        </w:rPr>
        <w:t>20</w:t>
      </w:r>
      <w:r w:rsidR="004C0C7F" w:rsidRPr="004F7F86">
        <w:rPr>
          <w:rFonts w:ascii="Calibri" w:hAnsi="Calibri" w:cs="Calibri"/>
          <w:sz w:val="22"/>
          <w:szCs w:val="22"/>
        </w:rPr>
        <w:t xml:space="preserve"> do </w:t>
      </w:r>
      <w:r w:rsidR="00543A24">
        <w:rPr>
          <w:rFonts w:ascii="Calibri" w:hAnsi="Calibri" w:cs="Calibri"/>
          <w:b/>
          <w:sz w:val="22"/>
          <w:szCs w:val="22"/>
        </w:rPr>
        <w:t>………………….</w:t>
      </w:r>
      <w:r w:rsidR="00501236" w:rsidRPr="004F7F86">
        <w:rPr>
          <w:rFonts w:ascii="Calibri" w:hAnsi="Calibri" w:cs="Calibri"/>
          <w:b/>
          <w:sz w:val="22"/>
          <w:szCs w:val="22"/>
        </w:rPr>
        <w:t>.</w:t>
      </w:r>
      <w:r w:rsidR="00D376FB">
        <w:rPr>
          <w:rFonts w:ascii="Calibri" w:hAnsi="Calibri" w:cs="Calibri"/>
          <w:b/>
          <w:sz w:val="22"/>
          <w:szCs w:val="22"/>
        </w:rPr>
        <w:t xml:space="preserve"> </w:t>
      </w:r>
      <w:r w:rsidR="00501236" w:rsidRPr="004F7F86">
        <w:rPr>
          <w:rFonts w:ascii="Calibri" w:hAnsi="Calibri" w:cs="Calibri"/>
          <w:b/>
          <w:sz w:val="22"/>
          <w:szCs w:val="22"/>
        </w:rPr>
        <w:t>r.</w:t>
      </w:r>
      <w:r w:rsidR="00501236" w:rsidRPr="004F7F86">
        <w:rPr>
          <w:rFonts w:ascii="Calibri" w:hAnsi="Calibri" w:cs="Calibri"/>
          <w:sz w:val="22"/>
          <w:szCs w:val="22"/>
        </w:rPr>
        <w:t xml:space="preserve"> </w:t>
      </w:r>
      <w:bookmarkStart w:id="0" w:name="_Hlk53356090"/>
      <w:r w:rsidR="00501236" w:rsidRPr="004F7F86">
        <w:rPr>
          <w:rFonts w:ascii="Calibri" w:hAnsi="Calibri" w:cs="Calibri"/>
          <w:sz w:val="22"/>
          <w:szCs w:val="22"/>
        </w:rPr>
        <w:t xml:space="preserve">z możliwością wydłużenia o kolejne okresy miesięczne maksymalnie do </w:t>
      </w:r>
      <w:r w:rsidRPr="004F7F86">
        <w:rPr>
          <w:rFonts w:ascii="Calibri" w:hAnsi="Calibri" w:cs="Calibri"/>
          <w:sz w:val="22"/>
          <w:szCs w:val="22"/>
        </w:rPr>
        <w:t>dnia</w:t>
      </w:r>
      <w:r w:rsidRPr="004F7F86">
        <w:rPr>
          <w:rFonts w:ascii="Calibri" w:hAnsi="Calibri" w:cs="Calibri"/>
          <w:b/>
          <w:sz w:val="22"/>
          <w:szCs w:val="22"/>
        </w:rPr>
        <w:t xml:space="preserve"> </w:t>
      </w:r>
      <w:r w:rsidR="005A531F" w:rsidRPr="004F7F86">
        <w:rPr>
          <w:rFonts w:ascii="Calibri" w:hAnsi="Calibri" w:cs="Calibri"/>
          <w:b/>
          <w:noProof/>
          <w:sz w:val="22"/>
          <w:szCs w:val="22"/>
        </w:rPr>
        <w:t>31.12.202</w:t>
      </w:r>
      <w:r w:rsidR="00D376FB">
        <w:rPr>
          <w:rFonts w:ascii="Calibri" w:hAnsi="Calibri" w:cs="Calibri"/>
          <w:b/>
          <w:noProof/>
          <w:sz w:val="22"/>
          <w:szCs w:val="22"/>
        </w:rPr>
        <w:t>1</w:t>
      </w:r>
      <w:r w:rsidR="00145F46" w:rsidRPr="004F7F86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Pr="004F7F86">
        <w:rPr>
          <w:rFonts w:ascii="Calibri" w:hAnsi="Calibri" w:cs="Calibri"/>
          <w:b/>
          <w:sz w:val="22"/>
          <w:szCs w:val="22"/>
        </w:rPr>
        <w:t>r.</w:t>
      </w:r>
      <w:bookmarkEnd w:id="0"/>
      <w:r w:rsidRPr="004F7F86">
        <w:rPr>
          <w:rFonts w:ascii="Calibri" w:hAnsi="Calibri" w:cs="Calibri"/>
          <w:b/>
          <w:sz w:val="22"/>
          <w:szCs w:val="22"/>
        </w:rPr>
        <w:t xml:space="preserve"> </w:t>
      </w:r>
      <w:r w:rsidRPr="004F7F86">
        <w:rPr>
          <w:rFonts w:ascii="Calibri" w:hAnsi="Calibri" w:cs="Calibri"/>
          <w:sz w:val="22"/>
          <w:szCs w:val="22"/>
        </w:rPr>
        <w:t>Zleceniobiorca oświadcza, że posiada wiedzę niezbędną do wykonania Umowy oraz, że będzie wykonywać swoje obowiązk</w:t>
      </w:r>
      <w:r w:rsidR="004C0C7F" w:rsidRPr="004F7F86">
        <w:rPr>
          <w:rFonts w:ascii="Calibri" w:hAnsi="Calibri" w:cs="Calibri"/>
          <w:sz w:val="22"/>
          <w:szCs w:val="22"/>
        </w:rPr>
        <w:t>i wynikające z niniejszej Umowy</w:t>
      </w:r>
      <w:r w:rsidR="00AF004A" w:rsidRPr="004F7F86">
        <w:rPr>
          <w:rFonts w:ascii="Calibri" w:hAnsi="Calibri" w:cs="Calibri"/>
          <w:sz w:val="22"/>
          <w:szCs w:val="22"/>
        </w:rPr>
        <w:t xml:space="preserve"> </w:t>
      </w:r>
      <w:r w:rsidRPr="004F7F86">
        <w:rPr>
          <w:rFonts w:ascii="Calibri" w:hAnsi="Calibri" w:cs="Calibri"/>
          <w:sz w:val="22"/>
          <w:szCs w:val="22"/>
        </w:rPr>
        <w:t xml:space="preserve">z </w:t>
      </w:r>
      <w:r w:rsidRPr="004F7F86">
        <w:rPr>
          <w:rFonts w:ascii="Calibri" w:hAnsi="Calibri" w:cs="Calibri"/>
          <w:sz w:val="22"/>
          <w:szCs w:val="22"/>
        </w:rPr>
        <w:lastRenderedPageBreak/>
        <w:t>należytą starannością. Jednocześnie Zleceniobiorca oświadcza, że w czasie wykonania niniejszej Umowy:</w:t>
      </w:r>
    </w:p>
    <w:p w14:paraId="48771F7D" w14:textId="77777777" w:rsidR="0000220B" w:rsidRPr="004F7F86" w:rsidRDefault="00EB0D9A" w:rsidP="00E2515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trike/>
          <w:sz w:val="22"/>
          <w:szCs w:val="22"/>
        </w:rPr>
        <w:t>Jest</w:t>
      </w:r>
      <w:r w:rsidRPr="004F7F86">
        <w:rPr>
          <w:rFonts w:ascii="Calibri" w:hAnsi="Calibri" w:cs="Calibri"/>
          <w:sz w:val="22"/>
          <w:szCs w:val="22"/>
        </w:rPr>
        <w:t>/</w:t>
      </w:r>
      <w:r w:rsidR="007A1BFA" w:rsidRPr="004F7F86">
        <w:rPr>
          <w:rFonts w:ascii="Calibri" w:hAnsi="Calibri" w:cs="Calibri"/>
          <w:sz w:val="22"/>
          <w:szCs w:val="22"/>
        </w:rPr>
        <w:t xml:space="preserve">nie </w:t>
      </w:r>
      <w:r w:rsidR="0000220B" w:rsidRPr="004F7F86">
        <w:rPr>
          <w:rFonts w:ascii="Calibri" w:hAnsi="Calibri" w:cs="Calibri"/>
          <w:sz w:val="22"/>
          <w:szCs w:val="22"/>
        </w:rPr>
        <w:t>jest</w:t>
      </w:r>
      <w:r w:rsidRPr="004F7F86">
        <w:rPr>
          <w:rFonts w:ascii="Calibri" w:hAnsi="Calibri" w:cs="Calibri"/>
          <w:sz w:val="22"/>
          <w:szCs w:val="22"/>
        </w:rPr>
        <w:t>*</w:t>
      </w:r>
      <w:r w:rsidR="0000220B" w:rsidRPr="004F7F86">
        <w:rPr>
          <w:rFonts w:ascii="Calibri" w:hAnsi="Calibri" w:cs="Calibri"/>
          <w:sz w:val="22"/>
          <w:szCs w:val="22"/>
        </w:rPr>
        <w:t xml:space="preserve"> studentem,</w:t>
      </w:r>
    </w:p>
    <w:p w14:paraId="1CFFDAE0" w14:textId="77777777" w:rsidR="0000220B" w:rsidRPr="004F7F86" w:rsidRDefault="009C2A91" w:rsidP="00E25159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trike/>
          <w:sz w:val="22"/>
          <w:szCs w:val="22"/>
        </w:rPr>
        <w:t>Pozostaje</w:t>
      </w:r>
      <w:r w:rsidRPr="004F7F86">
        <w:rPr>
          <w:rFonts w:ascii="Calibri" w:hAnsi="Calibri" w:cs="Calibri"/>
          <w:sz w:val="22"/>
          <w:szCs w:val="22"/>
        </w:rPr>
        <w:t>/</w:t>
      </w:r>
      <w:r w:rsidR="0000220B" w:rsidRPr="004F7F86">
        <w:rPr>
          <w:rFonts w:ascii="Calibri" w:hAnsi="Calibri" w:cs="Calibri"/>
          <w:sz w:val="22"/>
          <w:szCs w:val="22"/>
        </w:rPr>
        <w:t>nie pozostaje</w:t>
      </w:r>
      <w:r w:rsidRPr="004F7F86">
        <w:rPr>
          <w:rFonts w:ascii="Calibri" w:hAnsi="Calibri" w:cs="Calibri"/>
          <w:sz w:val="22"/>
          <w:szCs w:val="22"/>
        </w:rPr>
        <w:t>*</w:t>
      </w:r>
      <w:r w:rsidR="0000220B" w:rsidRPr="004F7F86">
        <w:rPr>
          <w:rFonts w:ascii="Calibri" w:hAnsi="Calibri" w:cs="Calibri"/>
          <w:sz w:val="22"/>
          <w:szCs w:val="22"/>
        </w:rPr>
        <w:t xml:space="preserve"> w rejestrze bezrobotnych,</w:t>
      </w:r>
    </w:p>
    <w:p w14:paraId="1E7C7C66" w14:textId="77777777" w:rsidR="0000220B" w:rsidRPr="004F7F86" w:rsidRDefault="0000220B" w:rsidP="00E25159">
      <w:p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a w związku z tym z tytuł</w:t>
      </w:r>
      <w:r w:rsidR="007A1BFA" w:rsidRPr="004F7F86">
        <w:rPr>
          <w:rFonts w:ascii="Calibri" w:hAnsi="Calibri" w:cs="Calibri"/>
          <w:sz w:val="22"/>
          <w:szCs w:val="22"/>
        </w:rPr>
        <w:t>u wykonania niniejszej Umowy</w:t>
      </w:r>
      <w:r w:rsidRPr="004F7F86">
        <w:rPr>
          <w:rFonts w:ascii="Calibri" w:hAnsi="Calibri" w:cs="Calibri"/>
          <w:sz w:val="22"/>
          <w:szCs w:val="22"/>
        </w:rPr>
        <w:t xml:space="preserve"> podlega</w:t>
      </w:r>
      <w:r w:rsidR="00EB0D9A" w:rsidRPr="004F7F86">
        <w:rPr>
          <w:rFonts w:ascii="Calibri" w:hAnsi="Calibri" w:cs="Calibri"/>
          <w:sz w:val="22"/>
          <w:szCs w:val="22"/>
        </w:rPr>
        <w:t>/</w:t>
      </w:r>
      <w:r w:rsidR="00356BE9" w:rsidRPr="004F7F86">
        <w:rPr>
          <w:rFonts w:ascii="Calibri" w:hAnsi="Calibri" w:cs="Calibri"/>
          <w:sz w:val="22"/>
          <w:szCs w:val="22"/>
        </w:rPr>
        <w:t>nie podlega</w:t>
      </w:r>
      <w:r w:rsidRPr="004F7F86">
        <w:rPr>
          <w:rFonts w:ascii="Calibri" w:hAnsi="Calibri" w:cs="Calibri"/>
          <w:sz w:val="22"/>
          <w:szCs w:val="22"/>
        </w:rPr>
        <w:t xml:space="preserve"> obowiązkowym ubezpieczeniom</w:t>
      </w:r>
      <w:r w:rsidR="00EB0D9A" w:rsidRPr="004F7F86">
        <w:rPr>
          <w:rFonts w:ascii="Calibri" w:hAnsi="Calibri" w:cs="Calibri"/>
          <w:sz w:val="22"/>
          <w:szCs w:val="22"/>
        </w:rPr>
        <w:t xml:space="preserve"> społecznym i zdrowotnym</w:t>
      </w:r>
      <w:r w:rsidR="002509D9" w:rsidRPr="004F7F86">
        <w:rPr>
          <w:rFonts w:ascii="Calibri" w:hAnsi="Calibri" w:cs="Calibri"/>
          <w:sz w:val="22"/>
          <w:szCs w:val="22"/>
        </w:rPr>
        <w:t xml:space="preserve"> oraz dobrowolnym chorobowym</w:t>
      </w:r>
      <w:r w:rsidR="00356BE9" w:rsidRPr="004F7F86">
        <w:rPr>
          <w:rFonts w:ascii="Calibri" w:hAnsi="Calibri" w:cs="Calibri"/>
          <w:sz w:val="22"/>
          <w:szCs w:val="22"/>
        </w:rPr>
        <w:t>*</w:t>
      </w:r>
      <w:r w:rsidRPr="004F7F86">
        <w:rPr>
          <w:rFonts w:ascii="Calibri" w:hAnsi="Calibri" w:cs="Calibri"/>
          <w:sz w:val="22"/>
          <w:szCs w:val="22"/>
        </w:rPr>
        <w:t xml:space="preserve"> oraz zobowiązuje się niezwłocznie powiadomić Zleceniodawcę w przypadku jakichkolwiek zmian w ww. zakresie.</w:t>
      </w:r>
    </w:p>
    <w:p w14:paraId="28BD114C" w14:textId="77777777" w:rsidR="0000220B" w:rsidRPr="004F7F86" w:rsidRDefault="0000220B" w:rsidP="00CE7B79">
      <w:pPr>
        <w:tabs>
          <w:tab w:val="num" w:pos="1440"/>
        </w:tabs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3</w:t>
      </w:r>
    </w:p>
    <w:p w14:paraId="784D6BF2" w14:textId="77777777" w:rsidR="0000220B" w:rsidRPr="004F7F86" w:rsidRDefault="0000220B" w:rsidP="00B21C5E">
      <w:pPr>
        <w:numPr>
          <w:ilvl w:val="0"/>
          <w:numId w:val="27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zobowiązuje się zapewnić dostarczenie odpowiednich informacji i materiałów oraz narzędzi, a także przygotować miejsce niezbędne do prawidłowego wykonania powierzonych Zleceniobiorcy prac określonych w §1, w terminie umożliwiającym wywiązanie się z zobowiązania przez Zleceniobiorcę. Zleceniobiorca nie jest zobowiązany do wykonania powierzonych prac w miejscu przygotowanym przez Zleceniodawcę chyba, że inaczej wynikać będzie z charakteru prac lub z okoliczności towarzyszących ich wykonaniu.</w:t>
      </w:r>
    </w:p>
    <w:p w14:paraId="4D330CDD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Zleceniobiorca po zakończeniu Zlecenia zobowiązany jest rozliczyć się z otrzymanych materiałów i narzędzi oraz zwrócić te, których nie zużył przy wykonywaniu zlecenia, najpóźniej po zakończeniu Zlecenia oraz zlikwidować jakiekolwiek kopie informacji pozostające na własnych nośnikach.</w:t>
      </w:r>
    </w:p>
    <w:p w14:paraId="3A814E21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Niezależnie od wynagrodzenia wskazanego w § 5, Zleceniodawca jest zobowiązany zwrócić Zleceniobiorcy udokumentowane wydatki, diety i inne należności związane z jego podróżą w celu wykonania powierzonej pracy. Zwrot nastąpi na zasadach wynikających z przepisów wydanych przez ministra właściwego do spraw pracy w sprawie wysokości oraz warunków ustalania należności przysługujących pracownikowi zatrudnionemu w państwowej lub samorządowej jednostce sfery budżetowej, z tytułu podróży służbowej na obszarze kraju oraz poza granicami kraju. W każdym przypadku konieczność udania się w podróż będzie uzgodniona przez Strony. Zwrot dokonywany jest na rachunek bankowy Zleceniobiorcy w ciągu 7 dni od dnia akceptacji kosztów jednak nie wcześniej niż po oddaniu Zlecenia.</w:t>
      </w:r>
    </w:p>
    <w:p w14:paraId="0D9F2BA5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jest upoważniony do udzielania na prośbę Zleceniobiorcy zaliczek na poczet wydatków związanych z wykonaniem umowy.</w:t>
      </w:r>
    </w:p>
    <w:p w14:paraId="2E5A22BF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Zleceniodawca ma prawo wskazać Zleceniobiorcy, iż przejazdy i zakwaterowanie w czasie podróży Zleceniobiorcy, związane z powierzonymi pracami, będą organizowane </w:t>
      </w:r>
      <w:r w:rsidR="00CE7B79" w:rsidRPr="004F7F86">
        <w:rPr>
          <w:rFonts w:ascii="Calibri" w:hAnsi="Calibri" w:cs="Calibri"/>
          <w:sz w:val="22"/>
          <w:szCs w:val="22"/>
        </w:rPr>
        <w:t>i</w:t>
      </w:r>
      <w:r w:rsidRPr="004F7F86">
        <w:rPr>
          <w:rFonts w:ascii="Calibri" w:hAnsi="Calibri" w:cs="Calibri"/>
          <w:sz w:val="22"/>
          <w:szCs w:val="22"/>
        </w:rPr>
        <w:t xml:space="preserve"> rozliczane bezpośrednio na rachunek Zleceniodawcy. Alternatywnie, przejazdy mogą być dokonywane środkiem transportu przekazanym wyłącznie w tym celu </w:t>
      </w:r>
      <w:r w:rsidR="004714B4">
        <w:rPr>
          <w:rFonts w:ascii="Calibri" w:hAnsi="Calibri" w:cs="Calibri"/>
          <w:sz w:val="22"/>
          <w:szCs w:val="22"/>
        </w:rPr>
        <w:t>Zleceniobiorcy</w:t>
      </w:r>
      <w:r w:rsidRPr="004F7F86">
        <w:rPr>
          <w:rFonts w:ascii="Calibri" w:hAnsi="Calibri" w:cs="Calibri"/>
          <w:sz w:val="22"/>
          <w:szCs w:val="22"/>
        </w:rPr>
        <w:t xml:space="preserve"> przez </w:t>
      </w:r>
      <w:r w:rsidR="004714B4">
        <w:rPr>
          <w:rFonts w:ascii="Calibri" w:hAnsi="Calibri" w:cs="Calibri"/>
          <w:sz w:val="22"/>
          <w:szCs w:val="22"/>
        </w:rPr>
        <w:t>Zleceniodawcę</w:t>
      </w:r>
      <w:r w:rsidRPr="004F7F86">
        <w:rPr>
          <w:rFonts w:ascii="Calibri" w:hAnsi="Calibri" w:cs="Calibri"/>
          <w:sz w:val="22"/>
          <w:szCs w:val="22"/>
        </w:rPr>
        <w:t>. W obu przypadkach ust. 3 nie będzie miał zastosowania.</w:t>
      </w:r>
    </w:p>
    <w:p w14:paraId="52F3D001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 celu umożliwienia Zleceniodawcy kształtowania jego polityki cenowej wobec klientów, Zleceniobiorca jest zobowiązany przedstawiać Zleceniodawcy zestawienia czasu poświęconego na wykonanie powierzonych prac.</w:t>
      </w:r>
    </w:p>
    <w:p w14:paraId="6E7F8F4D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Zleceniobiorca ma prawo powierzyć zlecone mu prace innej osobie, o ile spełnia ona kryteria, o których mowa w § 2. O takim fakcie Zleceniobiorca jest zobowiązany niezwłocznie zawiadomić Zleceniodawcę. Zleceniobiorca jest odpowiedzialny wobec Zleceniodawcy za czynności swojego zastępcy jak za swoje własne czynności.</w:t>
      </w:r>
    </w:p>
    <w:p w14:paraId="2EA96E1E" w14:textId="77777777" w:rsidR="0000220B" w:rsidRPr="004F7F86" w:rsidRDefault="0000220B" w:rsidP="00B21C5E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Zleceniodawca i Zleceniobiorca będą pozostawali w kontakcie w trakcie wykonywania powierzonych prac w celu usprawnienia ich realizacji. W tym celu oraz w celu umożliwienia bezpośrednich kontaktów Zleceniobiorcy z klientami Zleceniodawcy, Zleceniodawca może przekazać Zleceniobiorcy telefon komórkowy. Ewentualne wykorzystywanie przez Zleceniobiorcę telefonu komórkowego w innych celach jest niedozwolone. </w:t>
      </w:r>
    </w:p>
    <w:p w14:paraId="2CFF0A89" w14:textId="77777777" w:rsidR="00A1645D" w:rsidRDefault="00A1645D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</w:p>
    <w:p w14:paraId="7D0C6335" w14:textId="77777777" w:rsidR="00A1645D" w:rsidRDefault="00A1645D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</w:p>
    <w:p w14:paraId="34F2332A" w14:textId="4F43F49F" w:rsidR="0000220B" w:rsidRPr="004F7F86" w:rsidRDefault="0000220B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§4</w:t>
      </w:r>
    </w:p>
    <w:p w14:paraId="4AA1A9EC" w14:textId="77777777" w:rsidR="0000220B" w:rsidRPr="004F7F86" w:rsidRDefault="0000220B" w:rsidP="00B21C5E">
      <w:pPr>
        <w:numPr>
          <w:ilvl w:val="0"/>
          <w:numId w:val="26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Zleceniobiorca zobowiązuje się do zachowania w tajemnicy wszelkich poufnych informacji handlowych, technicznych i innych uzyskanych od Zleceniodawcy przy wykonywaniu niniejszej Umowy niezależnie od formy nośnika albo sposobu powzięcia tych informacji. </w:t>
      </w:r>
    </w:p>
    <w:p w14:paraId="3700B081" w14:textId="77777777" w:rsidR="0000220B" w:rsidRPr="004F7F86" w:rsidRDefault="0000220B" w:rsidP="00B21C5E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Za informacje poufne uważa się wszystkie informacje dotyczące Zlecającego a nieudostępnione publicznie. W przypadku naruszenia powyższego zobowiązania Strona naruszająca zobowiązana jest do zapłacenia drugiej Stronie kary umownej w wysokości trzykrotności wartości niniejszej umowy. </w:t>
      </w:r>
    </w:p>
    <w:p w14:paraId="308022AD" w14:textId="77777777" w:rsidR="0000220B" w:rsidRPr="004F7F86" w:rsidRDefault="0000220B" w:rsidP="00B21C5E">
      <w:pPr>
        <w:numPr>
          <w:ilvl w:val="0"/>
          <w:numId w:val="26"/>
        </w:numPr>
        <w:jc w:val="both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Obowiązek zachowania tajemnicy informacji obowiązuje przez okres 12 miesięcy od dnia wygaśnięcia/rozwiązania niniejszej Umowy. Postanowienie powyższe nie narusza przepisów kodeksu cywilnego dotyczących wypo</w:t>
      </w:r>
      <w:r w:rsidR="00CE7B79" w:rsidRPr="004F7F86">
        <w:rPr>
          <w:rFonts w:ascii="Calibri" w:hAnsi="Calibri" w:cs="Calibri"/>
          <w:sz w:val="22"/>
          <w:szCs w:val="22"/>
        </w:rPr>
        <w:t xml:space="preserve">wiedzenia </w:t>
      </w:r>
      <w:r w:rsidRPr="004F7F86">
        <w:rPr>
          <w:rFonts w:ascii="Calibri" w:hAnsi="Calibri" w:cs="Calibri"/>
          <w:sz w:val="22"/>
          <w:szCs w:val="22"/>
        </w:rPr>
        <w:t>zlecenia.</w:t>
      </w:r>
    </w:p>
    <w:p w14:paraId="3EBF0A35" w14:textId="77777777" w:rsidR="0000220B" w:rsidRPr="004F7F86" w:rsidRDefault="0000220B" w:rsidP="005370A1">
      <w:pPr>
        <w:jc w:val="center"/>
        <w:rPr>
          <w:rFonts w:ascii="Calibri" w:hAnsi="Calibri" w:cs="Calibri"/>
          <w:b/>
          <w:sz w:val="22"/>
          <w:szCs w:val="22"/>
        </w:rPr>
      </w:pPr>
    </w:p>
    <w:p w14:paraId="41F77868" w14:textId="77777777" w:rsidR="0000220B" w:rsidRPr="004F7F86" w:rsidRDefault="0000220B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5</w:t>
      </w:r>
    </w:p>
    <w:p w14:paraId="4DD30FDD" w14:textId="77777777" w:rsidR="005F2CE8" w:rsidRPr="004F7F86" w:rsidRDefault="005F2CE8" w:rsidP="005F2CE8">
      <w:pPr>
        <w:numPr>
          <w:ilvl w:val="0"/>
          <w:numId w:val="25"/>
        </w:numPr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Strony postanawiają, że wynagrodzenie należne Zleceniobiorcy za wykonanie Zlecenia w § 1 wynosi</w:t>
      </w:r>
      <w:r w:rsidRPr="004F7F86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sz w:val="22"/>
          <w:szCs w:val="22"/>
        </w:rPr>
        <w:t>………..</w:t>
      </w:r>
      <w:r w:rsidRPr="004F7F86">
        <w:rPr>
          <w:rFonts w:ascii="Calibri" w:hAnsi="Calibri" w:cs="Calibri"/>
          <w:b/>
          <w:noProof/>
          <w:sz w:val="22"/>
          <w:szCs w:val="22"/>
        </w:rPr>
        <w:t xml:space="preserve"> zł</w:t>
      </w:r>
      <w:r w:rsidRPr="004F7F86">
        <w:rPr>
          <w:rFonts w:ascii="Calibri" w:hAnsi="Calibri" w:cs="Calibri"/>
          <w:b/>
          <w:sz w:val="22"/>
          <w:szCs w:val="22"/>
        </w:rPr>
        <w:t xml:space="preserve"> brutto za godzinę świadczenia usługi </w:t>
      </w:r>
      <w:r w:rsidRPr="004F7F86">
        <w:rPr>
          <w:rFonts w:ascii="Calibri" w:hAnsi="Calibri" w:cs="Calibri"/>
          <w:sz w:val="22"/>
          <w:szCs w:val="22"/>
        </w:rPr>
        <w:t xml:space="preserve">(słownie: </w:t>
      </w:r>
      <w:r>
        <w:rPr>
          <w:rFonts w:ascii="Calibri" w:hAnsi="Calibri" w:cs="Calibri"/>
          <w:noProof/>
          <w:sz w:val="22"/>
          <w:szCs w:val="22"/>
        </w:rPr>
        <w:t>……………………………………. i</w:t>
      </w:r>
      <w:r w:rsidRPr="004F7F86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…</w:t>
      </w:r>
      <w:r w:rsidRPr="004F7F86">
        <w:rPr>
          <w:rFonts w:ascii="Calibri" w:hAnsi="Calibri" w:cs="Calibri"/>
          <w:noProof/>
          <w:sz w:val="22"/>
          <w:szCs w:val="22"/>
        </w:rPr>
        <w:t xml:space="preserve">/100 </w:t>
      </w:r>
      <w:r>
        <w:rPr>
          <w:rFonts w:ascii="Calibri" w:hAnsi="Calibri" w:cs="Calibri"/>
          <w:noProof/>
          <w:sz w:val="22"/>
          <w:szCs w:val="22"/>
        </w:rPr>
        <w:t>złotych</w:t>
      </w:r>
      <w:r w:rsidRPr="004F7F86">
        <w:rPr>
          <w:rFonts w:ascii="Calibri" w:hAnsi="Calibri" w:cs="Calibri"/>
          <w:sz w:val="22"/>
          <w:szCs w:val="22"/>
        </w:rPr>
        <w:t xml:space="preserve"> brutto). Umowa podlega rozliczeniom miesięcznym wg rozliczenia godzinowego czasu pracy, na druku rozliczeniowym.</w:t>
      </w:r>
    </w:p>
    <w:p w14:paraId="35146235" w14:textId="5CC71E5C" w:rsidR="005F2CE8" w:rsidRPr="004F7F86" w:rsidRDefault="005F2CE8" w:rsidP="005F2CE8">
      <w:pPr>
        <w:numPr>
          <w:ilvl w:val="0"/>
          <w:numId w:val="25"/>
        </w:numPr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Jednocześnie strony ustalają, że zleceniobiorca będzie wykonywał czynności wymienione w § 1 niniejszej umowy w maksymalnej liczbie godzin </w:t>
      </w:r>
      <w:r w:rsidR="00D376FB">
        <w:rPr>
          <w:rFonts w:ascii="Calibri" w:hAnsi="Calibri" w:cs="Calibri"/>
          <w:b/>
          <w:sz w:val="22"/>
          <w:szCs w:val="22"/>
        </w:rPr>
        <w:t>……</w:t>
      </w:r>
      <w:r w:rsidRPr="001C2EED">
        <w:rPr>
          <w:rFonts w:ascii="Calibri" w:hAnsi="Calibri" w:cs="Calibri"/>
          <w:b/>
          <w:sz w:val="22"/>
          <w:szCs w:val="22"/>
        </w:rPr>
        <w:t xml:space="preserve"> godzin</w:t>
      </w:r>
      <w:r w:rsidRPr="004F7F86">
        <w:rPr>
          <w:rFonts w:ascii="Calibri" w:hAnsi="Calibri" w:cs="Calibri"/>
          <w:sz w:val="22"/>
          <w:szCs w:val="22"/>
        </w:rPr>
        <w:t xml:space="preserve"> miesięcznie</w:t>
      </w:r>
      <w:r>
        <w:rPr>
          <w:rFonts w:ascii="Calibri" w:hAnsi="Calibri" w:cs="Calibri"/>
          <w:sz w:val="22"/>
          <w:szCs w:val="22"/>
        </w:rPr>
        <w:t xml:space="preserve"> z możliwością zwiększenia w skali miesiąca, ale nie więcej niż do limitu 276 godzin miesięcznie.</w:t>
      </w:r>
    </w:p>
    <w:p w14:paraId="6A086BAF" w14:textId="77777777" w:rsidR="005F2CE8" w:rsidRDefault="005F2CE8" w:rsidP="005F2CE8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 uwagi na dyscyplinę kosztową projektu jest ograniczona wartościowo na poziomie rozliczenia miesięcznego do wysokości ………………….,00 zł w koszcie brutto włącznie z narzutami pracodawcy (tzw. koszt brutto brutto).</w:t>
      </w:r>
    </w:p>
    <w:p w14:paraId="60181002" w14:textId="77777777" w:rsidR="0000220B" w:rsidRPr="004F7F86" w:rsidRDefault="0000220B" w:rsidP="00B21C5E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Strony ustalają</w:t>
      </w:r>
      <w:r w:rsidR="000A0696" w:rsidRPr="004F7F86">
        <w:rPr>
          <w:rFonts w:ascii="Calibri" w:hAnsi="Calibri" w:cs="Calibri"/>
          <w:sz w:val="22"/>
          <w:szCs w:val="22"/>
        </w:rPr>
        <w:t>, że kwota określona w § 5 ust.1</w:t>
      </w:r>
      <w:r w:rsidRPr="004F7F86">
        <w:rPr>
          <w:rFonts w:ascii="Calibri" w:hAnsi="Calibri" w:cs="Calibri"/>
          <w:sz w:val="22"/>
          <w:szCs w:val="22"/>
        </w:rPr>
        <w:t xml:space="preserve"> jest podstawą do naliczenia i pobrania obowiązujących należności publiczno-prawnych</w:t>
      </w:r>
      <w:r w:rsidR="00C20F27" w:rsidRPr="004F7F86">
        <w:rPr>
          <w:rFonts w:ascii="Calibri" w:hAnsi="Calibri" w:cs="Calibri"/>
          <w:sz w:val="22"/>
          <w:szCs w:val="22"/>
        </w:rPr>
        <w:t>, których koszty ponosi Zleceniodawca</w:t>
      </w:r>
      <w:r w:rsidR="00807D41" w:rsidRPr="004F7F86">
        <w:rPr>
          <w:rFonts w:ascii="Calibri" w:hAnsi="Calibri" w:cs="Calibri"/>
          <w:sz w:val="22"/>
          <w:szCs w:val="22"/>
        </w:rPr>
        <w:t>.</w:t>
      </w:r>
    </w:p>
    <w:p w14:paraId="162B0B19" w14:textId="77777777" w:rsidR="0000220B" w:rsidRPr="004F7F86" w:rsidRDefault="0000220B" w:rsidP="00B21C5E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Strony postanawiają</w:t>
      </w:r>
      <w:r w:rsidR="00667B2C" w:rsidRPr="004F7F86">
        <w:rPr>
          <w:rFonts w:ascii="Calibri" w:hAnsi="Calibri" w:cs="Calibri"/>
          <w:sz w:val="22"/>
          <w:szCs w:val="22"/>
        </w:rPr>
        <w:t>,</w:t>
      </w:r>
      <w:r w:rsidRPr="004F7F86">
        <w:rPr>
          <w:rFonts w:ascii="Calibri" w:hAnsi="Calibri" w:cs="Calibri"/>
          <w:sz w:val="22"/>
          <w:szCs w:val="22"/>
        </w:rPr>
        <w:t xml:space="preserve"> że rozliczenie za wykonane czynności następować będzie na podstawie wystawianych pod koniec miesiąca rachunków</w:t>
      </w:r>
      <w:r w:rsidR="00807D41" w:rsidRPr="004F7F86">
        <w:rPr>
          <w:rFonts w:ascii="Calibri" w:hAnsi="Calibri" w:cs="Calibri"/>
          <w:sz w:val="22"/>
          <w:szCs w:val="22"/>
        </w:rPr>
        <w:t>,</w:t>
      </w:r>
      <w:r w:rsidRPr="004F7F86">
        <w:rPr>
          <w:rFonts w:ascii="Calibri" w:hAnsi="Calibri" w:cs="Calibri"/>
          <w:sz w:val="22"/>
          <w:szCs w:val="22"/>
        </w:rPr>
        <w:t xml:space="preserve"> a płatności dokonywane będą </w:t>
      </w:r>
      <w:r w:rsidR="00CA7ECD" w:rsidRPr="004F7F86">
        <w:rPr>
          <w:rFonts w:ascii="Calibri" w:hAnsi="Calibri" w:cs="Calibri"/>
          <w:sz w:val="22"/>
          <w:szCs w:val="22"/>
        </w:rPr>
        <w:t xml:space="preserve">w terminie </w:t>
      </w:r>
      <w:r w:rsidR="000123AE" w:rsidRPr="004F7F86">
        <w:rPr>
          <w:rFonts w:ascii="Calibri" w:hAnsi="Calibri" w:cs="Calibri"/>
          <w:sz w:val="22"/>
          <w:szCs w:val="22"/>
        </w:rPr>
        <w:t xml:space="preserve">12 dnia następnego miesiąca po dostarczeniu rachunku </w:t>
      </w:r>
      <w:r w:rsidR="00CA7ECD" w:rsidRPr="004F7F86">
        <w:rPr>
          <w:rFonts w:ascii="Calibri" w:hAnsi="Calibri" w:cs="Calibri"/>
          <w:sz w:val="22"/>
          <w:szCs w:val="22"/>
        </w:rPr>
        <w:t>po przedłożeniu rachunków</w:t>
      </w:r>
      <w:r w:rsidR="00425BF7" w:rsidRPr="004F7F86">
        <w:rPr>
          <w:rFonts w:ascii="Calibri" w:hAnsi="Calibri" w:cs="Calibri"/>
          <w:sz w:val="22"/>
          <w:szCs w:val="22"/>
        </w:rPr>
        <w:t>.</w:t>
      </w:r>
    </w:p>
    <w:p w14:paraId="0C5586EA" w14:textId="77777777" w:rsidR="0000220B" w:rsidRPr="004F7F86" w:rsidRDefault="0000220B" w:rsidP="00B21C5E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Wynagrodzenie określone w ust. 1 może zostać podwyższone przez Zleceniodawcę (dodatkowe wynagrodzenie). Podstawą wypłacenia dodatkowego wynagrodzenia są zaakceptowane rachunki, o których mowa w ust. 2, wystawione w kwotach uwzględniających dodatkowe wynagrodzenie. Akceptacji dokonuje Zleceniodawca lub osoba upoważniona przez Zleceniodawcę</w:t>
      </w:r>
      <w:r w:rsidR="00CE7B79" w:rsidRPr="004F7F86">
        <w:rPr>
          <w:rFonts w:ascii="Calibri" w:hAnsi="Calibri" w:cs="Calibri"/>
          <w:sz w:val="22"/>
          <w:szCs w:val="22"/>
        </w:rPr>
        <w:t>.</w:t>
      </w:r>
    </w:p>
    <w:p w14:paraId="482587C3" w14:textId="77777777" w:rsidR="003C5435" w:rsidRPr="004F7F86" w:rsidRDefault="003C5435" w:rsidP="00B21C5E">
      <w:pPr>
        <w:numPr>
          <w:ilvl w:val="0"/>
          <w:numId w:val="25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Wynagrodzenie może być płatne cząstkowo, na podstawie cząstkowego odbioru prac.</w:t>
      </w:r>
    </w:p>
    <w:p w14:paraId="62D62BFD" w14:textId="77777777" w:rsidR="0000220B" w:rsidRPr="004F7F86" w:rsidRDefault="0000220B" w:rsidP="00CE7B79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6</w:t>
      </w:r>
    </w:p>
    <w:p w14:paraId="4D62752E" w14:textId="77777777" w:rsidR="0000220B" w:rsidRPr="004F7F86" w:rsidRDefault="0000220B" w:rsidP="00B21C5E">
      <w:pPr>
        <w:numPr>
          <w:ilvl w:val="0"/>
          <w:numId w:val="24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Zleceniodawca będzie ponosił odpowiedzialność cywilną w stosunku do osób trzecich za szkodę, jaką może ponieść osoba trzecia korzystająca z usług Zleceniodawca, a powstałą w wyniku niewykonania lub nienależytego wykonania przez Zleceniobiorcę zobowiązań objętych niniejszą Umową,</w:t>
      </w:r>
    </w:p>
    <w:p w14:paraId="5536519B" w14:textId="77777777" w:rsidR="0000220B" w:rsidRPr="004F7F86" w:rsidRDefault="0000220B" w:rsidP="00B21C5E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lastRenderedPageBreak/>
        <w:t xml:space="preserve">W przypadku niewykonania lub nienależytego wykonania Umowy przez Zleceniobiorcę, Zleceniodawca ma prawo dochodzić odszkodowania przewyższającego ustaloną wysokość kar umownych, na zasadach ogólnych. </w:t>
      </w:r>
    </w:p>
    <w:p w14:paraId="1FE596BB" w14:textId="77777777" w:rsidR="0000220B" w:rsidRPr="004F7F86" w:rsidRDefault="0000220B" w:rsidP="00B21C5E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W przypadku odstąpienia od Umowy przez Zleceniobiorcę bez zachowania warunków określonych w Umowie i/lub ważnego powodu Zleceniodawca ma prawo żądać kary umownej w wysokości wartości Umowy. </w:t>
      </w:r>
    </w:p>
    <w:p w14:paraId="45D43B3B" w14:textId="77777777" w:rsidR="0000220B" w:rsidRPr="004F7F86" w:rsidRDefault="0000220B" w:rsidP="00B21C5E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 xml:space="preserve">Strony ponoszą pełną odpowiedzialność za naruszenie postanowień niniejszej Umowy. </w:t>
      </w:r>
      <w:r w:rsidR="004C0C7F" w:rsidRPr="004F7F86">
        <w:rPr>
          <w:rFonts w:ascii="Calibri" w:hAnsi="Calibri" w:cs="Calibri"/>
          <w:sz w:val="22"/>
          <w:szCs w:val="22"/>
        </w:rPr>
        <w:t xml:space="preserve">     </w:t>
      </w:r>
      <w:r w:rsidRPr="004F7F86">
        <w:rPr>
          <w:rFonts w:ascii="Calibri" w:hAnsi="Calibri" w:cs="Calibri"/>
          <w:sz w:val="22"/>
          <w:szCs w:val="22"/>
        </w:rPr>
        <w:t>Z tego tytułu stronom przysługuje prawo dochodzenia odszkodowania na zasadach ogólnych.</w:t>
      </w:r>
    </w:p>
    <w:p w14:paraId="79F12238" w14:textId="77777777" w:rsidR="008A0655" w:rsidRDefault="008A0655" w:rsidP="00543A24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BAABBD" w14:textId="77777777" w:rsidR="0000220B" w:rsidRDefault="00BA09D3" w:rsidP="00543A24">
      <w:pPr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7</w:t>
      </w:r>
    </w:p>
    <w:p w14:paraId="3E5B52FE" w14:textId="77777777" w:rsidR="00543A24" w:rsidRPr="004F7F86" w:rsidRDefault="00543A24" w:rsidP="00543A2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PRAWA WŁASNOŚCI INTELEKTUALNEJ</w:t>
      </w:r>
    </w:p>
    <w:p w14:paraId="508BB23D" w14:textId="77777777" w:rsidR="004E3DDA" w:rsidRPr="004714B4" w:rsidRDefault="004714B4" w:rsidP="004714B4">
      <w:pPr>
        <w:pStyle w:val="Default"/>
        <w:numPr>
          <w:ilvl w:val="0"/>
          <w:numId w:val="28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Zleceniobiorcy</w:t>
      </w:r>
      <w:r w:rsidR="004E3DDA" w:rsidRPr="004714B4">
        <w:rPr>
          <w:rFonts w:asciiTheme="minorHAnsi" w:hAnsiTheme="minorHAnsi" w:cstheme="minorHAnsi"/>
          <w:sz w:val="22"/>
          <w:szCs w:val="22"/>
        </w:rPr>
        <w:t xml:space="preserve"> muszą przysługiwać majątkowe prawa autorskie do utworów oraz do przedmiotów własności przemysłowej, na których bazuje świadczenie usługi w ramach zamówienia, o ile sytuacja taka ma zastosowanie. </w:t>
      </w:r>
    </w:p>
    <w:p w14:paraId="1A41B171" w14:textId="77777777" w:rsidR="004E3DDA" w:rsidRPr="004714B4" w:rsidRDefault="004714B4" w:rsidP="004714B4">
      <w:pPr>
        <w:pStyle w:val="Default"/>
        <w:numPr>
          <w:ilvl w:val="0"/>
          <w:numId w:val="28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Zleceniodawca</w:t>
      </w:r>
      <w:r w:rsidR="004E3DDA" w:rsidRPr="004714B4">
        <w:rPr>
          <w:rFonts w:asciiTheme="minorHAnsi" w:hAnsiTheme="minorHAnsi" w:cstheme="minorHAnsi"/>
          <w:sz w:val="22"/>
          <w:szCs w:val="22"/>
        </w:rPr>
        <w:t xml:space="preserve"> zobowiązany jest do zachowania poufności wszelkich informacji, uzyskanych w trakcie realizacji naboru do Zespołu Interdyscyplinarnego lub na stanowiska eksperckie wspierające działania Zespołu Interdyscyplinarnego, których ujawnienie mogłoby narazić </w:t>
      </w:r>
      <w:r>
        <w:rPr>
          <w:rFonts w:asciiTheme="minorHAnsi" w:hAnsiTheme="minorHAnsi" w:cstheme="minorHAnsi"/>
          <w:sz w:val="22"/>
          <w:szCs w:val="22"/>
        </w:rPr>
        <w:t>Zleceniobiorcę</w:t>
      </w:r>
      <w:r w:rsidR="004E3DDA" w:rsidRPr="004714B4">
        <w:rPr>
          <w:rFonts w:asciiTheme="minorHAnsi" w:hAnsiTheme="minorHAnsi" w:cstheme="minorHAnsi"/>
          <w:sz w:val="22"/>
          <w:szCs w:val="22"/>
        </w:rPr>
        <w:t xml:space="preserve"> lub osób współpracujących z Zespołami Interdyscyplinarnymi na szkodę. Przez poufne informacje rozumie się nieujawnione do wiadomości publicznej informacje techniczne, technologiczne, organizacyjne lub inne informacje posiadające wartość gospodarczą, co do których </w:t>
      </w:r>
      <w:r>
        <w:rPr>
          <w:rFonts w:asciiTheme="minorHAnsi" w:hAnsiTheme="minorHAnsi" w:cstheme="minorHAnsi"/>
          <w:sz w:val="22"/>
          <w:szCs w:val="22"/>
        </w:rPr>
        <w:t>Zleceniobiorca</w:t>
      </w:r>
      <w:r w:rsidR="004E3DDA" w:rsidRPr="004714B4">
        <w:rPr>
          <w:rFonts w:asciiTheme="minorHAnsi" w:hAnsiTheme="minorHAnsi" w:cstheme="minorHAnsi"/>
          <w:sz w:val="22"/>
          <w:szCs w:val="22"/>
        </w:rPr>
        <w:t xml:space="preserve"> podjął niezbędne działania w celu zachowania ich poufności. </w:t>
      </w:r>
    </w:p>
    <w:p w14:paraId="65410960" w14:textId="77777777" w:rsidR="004E3DDA" w:rsidRPr="004714B4" w:rsidRDefault="004E3DDA" w:rsidP="004714B4">
      <w:pPr>
        <w:pStyle w:val="Default"/>
        <w:numPr>
          <w:ilvl w:val="0"/>
          <w:numId w:val="28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714B4">
        <w:rPr>
          <w:rFonts w:asciiTheme="minorHAnsi" w:hAnsiTheme="minorHAnsi" w:cstheme="minorHAnsi"/>
          <w:sz w:val="22"/>
          <w:szCs w:val="22"/>
        </w:rPr>
        <w:t xml:space="preserve">Majątkowe prawa autorskie do utworów oraz do przedmiotów własności przemysłowej, jak również rezultaty realizacji Projektu nie podlegające takiej ochronie powstałe w wyniku realizacji Projektu w trakcie Akceleracji, ulegają przeniesieniu na </w:t>
      </w:r>
      <w:r w:rsidR="004714B4">
        <w:rPr>
          <w:rFonts w:asciiTheme="minorHAnsi" w:hAnsiTheme="minorHAnsi" w:cstheme="minorHAnsi"/>
          <w:sz w:val="22"/>
          <w:szCs w:val="22"/>
        </w:rPr>
        <w:t>Zleceniodawcę</w:t>
      </w:r>
      <w:r w:rsidRPr="004714B4">
        <w:rPr>
          <w:rFonts w:asciiTheme="minorHAnsi" w:hAnsiTheme="minorHAnsi" w:cstheme="minorHAnsi"/>
          <w:sz w:val="22"/>
          <w:szCs w:val="22"/>
        </w:rPr>
        <w:t xml:space="preserve"> z chwilą ich wytworzenia i otrzymania wynagrodzenia przez </w:t>
      </w:r>
      <w:r w:rsidR="004714B4">
        <w:rPr>
          <w:rFonts w:asciiTheme="minorHAnsi" w:hAnsiTheme="minorHAnsi" w:cstheme="minorHAnsi"/>
          <w:sz w:val="22"/>
          <w:szCs w:val="22"/>
        </w:rPr>
        <w:t>Zleceniobiorcę</w:t>
      </w:r>
      <w:r w:rsidRPr="004714B4">
        <w:rPr>
          <w:rFonts w:asciiTheme="minorHAnsi" w:hAnsiTheme="minorHAnsi" w:cstheme="minorHAnsi"/>
          <w:sz w:val="22"/>
          <w:szCs w:val="22"/>
        </w:rPr>
        <w:t xml:space="preserve">. Tym samym w cenie wynagrodzenia takiego </w:t>
      </w:r>
      <w:r w:rsidR="004714B4">
        <w:rPr>
          <w:rFonts w:asciiTheme="minorHAnsi" w:hAnsiTheme="minorHAnsi" w:cstheme="minorHAnsi"/>
          <w:sz w:val="22"/>
          <w:szCs w:val="22"/>
        </w:rPr>
        <w:t>Zleceniobiorcy</w:t>
      </w:r>
      <w:r w:rsidRPr="004714B4">
        <w:rPr>
          <w:rFonts w:asciiTheme="minorHAnsi" w:hAnsiTheme="minorHAnsi" w:cstheme="minorHAnsi"/>
          <w:sz w:val="22"/>
          <w:szCs w:val="22"/>
        </w:rPr>
        <w:t xml:space="preserve"> zawiera się cena przeniesienia potencjalnych praw własności intelektualnej w przypadku ich wystąpienia.</w:t>
      </w:r>
    </w:p>
    <w:p w14:paraId="0B11931A" w14:textId="77777777" w:rsidR="004E3DDA" w:rsidRPr="004714B4" w:rsidRDefault="004E3DDA" w:rsidP="004714B4">
      <w:pPr>
        <w:pStyle w:val="Akapitzlist"/>
        <w:numPr>
          <w:ilvl w:val="0"/>
          <w:numId w:val="2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Przy wykonywaniu zlece</w:t>
      </w:r>
      <w:r w:rsidR="004714B4" w:rsidRPr="004714B4">
        <w:rPr>
          <w:rFonts w:ascii="Calibri" w:hAnsi="Calibri" w:cs="Calibri"/>
          <w:sz w:val="22"/>
          <w:szCs w:val="22"/>
        </w:rPr>
        <w:t>nia</w:t>
      </w:r>
      <w:r w:rsidRPr="004714B4">
        <w:rPr>
          <w:rFonts w:ascii="Calibri" w:hAnsi="Calibri" w:cs="Calibri"/>
          <w:sz w:val="22"/>
          <w:szCs w:val="22"/>
        </w:rPr>
        <w:t xml:space="preserve"> Zleceniobiorca, niniejszym, zobowiązuje się do przeniesienia na Zleceniodawcę autorskich praw majątkowych do wszystkich powstałych, w wyniku realizacji niniejszej Umowy, utworów (programów, produktów, dokumentów, itp.), w rozumieniu ustawy z dnia 4 lutego 1994 r. o prawie autorskim i prawach pokrewnych    (Dz. U z 2000 r. nr 80, poz. 904), z chwilą przyjęcia wykonanych prac (nie później niż z chwilą uregulowania należności pieniężnych, o których mowa w §5). </w:t>
      </w:r>
    </w:p>
    <w:p w14:paraId="3C44FD26" w14:textId="77777777" w:rsidR="004E3DDA" w:rsidRPr="004714B4" w:rsidRDefault="004E3DDA" w:rsidP="004714B4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Z chwilą przyjęcia wykonanych w ramach zlecenia prac przez Zleceniodawcę (nie później niż z chwilą uregulowania należności pieniężnych, o których mowa w §5), bez zastrzeżeń, następuje automatycznie przeniesienie na niego autorskich praw majątkowych do wykonanych utworów i innych praw własności intelektualnej, w zakresie określonym w niniejszym § bez konieczności składania w tej sprawie jakichkolwiek dodatkowych oświadczeń woli przez Strony.</w:t>
      </w:r>
    </w:p>
    <w:p w14:paraId="3DB07731" w14:textId="77777777" w:rsidR="004E3DDA" w:rsidRPr="004714B4" w:rsidRDefault="004E3DDA" w:rsidP="004714B4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Z zastrzeżeniem terminu określonego w pkt.1, Zleceniobiorca przenosi na Zleceniodawcę autorskie prawa majątkowe do utworów na następujących polach eksploatacji:</w:t>
      </w:r>
    </w:p>
    <w:p w14:paraId="35D96B38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 xml:space="preserve">swobodnego używania i korzystania z Utworów w całości oraz ich pojedynczych elementów w zakresie reklamy i promocji lub oznaczania towarów przez </w:t>
      </w:r>
      <w:r w:rsidR="004714B4">
        <w:rPr>
          <w:rFonts w:ascii="Calibri" w:hAnsi="Calibri" w:cs="Calibri"/>
          <w:sz w:val="22"/>
          <w:szCs w:val="22"/>
        </w:rPr>
        <w:t>Zleceniodawcę</w:t>
      </w:r>
      <w:r w:rsidRPr="004714B4">
        <w:rPr>
          <w:rFonts w:ascii="Calibri" w:hAnsi="Calibri" w:cs="Calibri"/>
          <w:sz w:val="22"/>
          <w:szCs w:val="22"/>
        </w:rPr>
        <w:t xml:space="preserve"> oraz podmioty pozostające z nim w związkach kapitałowych, personalnych lub gospodarczych, </w:t>
      </w:r>
    </w:p>
    <w:p w14:paraId="70F303B4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 xml:space="preserve">wprowadzenie do obrotu oryginałem lub egzemplarzami poprzez korzystanie z Utworów w całości, jak również z jego poszczególnych części składowych w sposób pozwalający na wykorzystanie go jako elementu utworów wykonywanych w przyszłości przez </w:t>
      </w:r>
      <w:r w:rsidR="004714B4">
        <w:rPr>
          <w:rFonts w:ascii="Calibri" w:hAnsi="Calibri" w:cs="Calibri"/>
          <w:sz w:val="22"/>
          <w:szCs w:val="22"/>
        </w:rPr>
        <w:t>Zleceniodawcę</w:t>
      </w:r>
      <w:r w:rsidRPr="004714B4">
        <w:rPr>
          <w:rFonts w:ascii="Calibri" w:hAnsi="Calibri" w:cs="Calibri"/>
          <w:sz w:val="22"/>
          <w:szCs w:val="22"/>
        </w:rPr>
        <w:t xml:space="preserve"> </w:t>
      </w:r>
      <w:r w:rsidRPr="004714B4">
        <w:rPr>
          <w:rFonts w:ascii="Calibri" w:hAnsi="Calibri" w:cs="Calibri"/>
          <w:sz w:val="22"/>
          <w:szCs w:val="22"/>
        </w:rPr>
        <w:lastRenderedPageBreak/>
        <w:t>na zamówienie i na rzecz osób trzecich, oraz wprowadzanie do obrotu, użyczenie lub najem oryginału albo egzemplarzy – dokonywane w kraju i za granicą,</w:t>
      </w:r>
    </w:p>
    <w:p w14:paraId="35E211B8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 xml:space="preserve">wprowadzenie do pamięci komputerów dowolnych podmiotów, a w szczególności zamieszczania na dowolnych serwerach, </w:t>
      </w:r>
    </w:p>
    <w:p w14:paraId="3CCE871A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wprowadzania zmian polegających na dodawaniu lub usuwaniu poszczególnych elementów Utworu lub jego całości oraz innych modyfikacjach, bez nadzoru autorskiego,</w:t>
      </w:r>
    </w:p>
    <w:p w14:paraId="5A21C051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utrwalanie i zwielokrotnianie - wytwarzanie każdą znaną w chwili zawarcia niniejszej Umowy techniką egzemplarzy Utworu, w tym techniką drukarską, reprograficzną, zapisu magnetycznego oraz techniką cyfrową,</w:t>
      </w:r>
    </w:p>
    <w:p w14:paraId="5BDBD564" w14:textId="77777777" w:rsidR="004E3DDA" w:rsidRPr="004714B4" w:rsidRDefault="004E3DDA" w:rsidP="002423DA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publiczne wykonanie, odtworzenie, wystawienie, wyświetlenie, odtworzenie oraz nadawanie i powtarzalnie emitowanie, a także publiczne udostępnianie Utworu w taki sposób, aby każdy mógł mieć do nich dostęp w miejscu i w czasie przez siebie wybranym – dokonywane w kraju i za granicą,</w:t>
      </w:r>
    </w:p>
    <w:p w14:paraId="1B9641BC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najem Utworu,</w:t>
      </w:r>
    </w:p>
    <w:p w14:paraId="6E648C0E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równoczesne i integralne emitowanie utworu nadawanego przez inną organizację radiową lub telewizyjną,</w:t>
      </w:r>
    </w:p>
    <w:p w14:paraId="225DEF39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nadawanie za pośrednictwem satelity,</w:t>
      </w:r>
    </w:p>
    <w:p w14:paraId="08AF142F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udzielanie licencji na wykorzystanie,</w:t>
      </w:r>
    </w:p>
    <w:p w14:paraId="3FA60493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 xml:space="preserve">wszelkich innych form publikacji elektronicznych w sieci Internet, </w:t>
      </w:r>
    </w:p>
    <w:p w14:paraId="5F0A4967" w14:textId="77777777" w:rsidR="004E3DDA" w:rsidRPr="004714B4" w:rsidRDefault="004E3DDA" w:rsidP="004714B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prawo zezwolenia na dokonywanie opracowań (w szczególności w formie przeróbki i adaptacji), w nieograniczonej ilości egzemplarzy, bez ograniczeń co do czasu i terytorium.</w:t>
      </w:r>
    </w:p>
    <w:p w14:paraId="28AED1A1" w14:textId="77777777" w:rsidR="004E3DDA" w:rsidRPr="004714B4" w:rsidRDefault="004E3DDA" w:rsidP="004714B4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4714B4">
        <w:rPr>
          <w:rFonts w:ascii="Calibri" w:hAnsi="Calibri" w:cs="Calibri"/>
          <w:sz w:val="22"/>
          <w:szCs w:val="22"/>
        </w:rPr>
        <w:t>Zleceniobiorca ma prawo do archiwizowania w swoim Portfolio prac przez siebie opracowanych na zlecenie Zleceniodawcy. Powyższe Portfolio może być używane tylko w celach autopromocji Zleceniobiorcy i nie może być udostępniane publicznie, w szczególności w Internecie. Swobodne publiczne udostępnienie powyższego Portfolio narusza prawa autorskie zarówno Zleceniodawcy jak i jego klientów i może podlegać sankcjom przewidzianym w Prawie Autorskim.</w:t>
      </w:r>
    </w:p>
    <w:p w14:paraId="55ACE5D4" w14:textId="77777777" w:rsidR="0000220B" w:rsidRPr="004F7F86" w:rsidRDefault="00BA09D3" w:rsidP="00CE7B79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>§ 8</w:t>
      </w:r>
    </w:p>
    <w:p w14:paraId="64F9D5C6" w14:textId="77777777" w:rsidR="0000220B" w:rsidRPr="004F7F86" w:rsidRDefault="0000220B" w:rsidP="00B21C5E">
      <w:pPr>
        <w:numPr>
          <w:ilvl w:val="0"/>
          <w:numId w:val="2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Umowa zostaje zawarta na czas określony do dnia z</w:t>
      </w:r>
      <w:r w:rsidRPr="004F7F86">
        <w:rPr>
          <w:rFonts w:ascii="Calibri" w:hAnsi="Calibri" w:cs="Calibri"/>
          <w:b/>
          <w:sz w:val="22"/>
          <w:szCs w:val="22"/>
        </w:rPr>
        <w:t xml:space="preserve"> § 2.</w:t>
      </w:r>
    </w:p>
    <w:p w14:paraId="5F8AEC03" w14:textId="77777777" w:rsidR="005E711B" w:rsidRPr="004F7F86" w:rsidRDefault="005E711B" w:rsidP="00B21C5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color w:val="000000"/>
          <w:sz w:val="22"/>
          <w:szCs w:val="22"/>
        </w:rPr>
        <w:t xml:space="preserve">Strony zgodnie postanawiają, że każda ze Stron może wypowiedzieć Umowę </w:t>
      </w:r>
      <w:r w:rsidRPr="004F7F86">
        <w:rPr>
          <w:rFonts w:ascii="Calibri" w:hAnsi="Calibri" w:cs="Calibri"/>
          <w:b/>
          <w:color w:val="000000"/>
          <w:sz w:val="22"/>
          <w:szCs w:val="22"/>
        </w:rPr>
        <w:t xml:space="preserve">z zachowaniem </w:t>
      </w:r>
      <w:r w:rsidR="00FD74BE" w:rsidRPr="004F7F86">
        <w:rPr>
          <w:rFonts w:ascii="Calibri" w:hAnsi="Calibri" w:cs="Calibri"/>
          <w:b/>
          <w:color w:val="000000"/>
          <w:sz w:val="22"/>
          <w:szCs w:val="22"/>
        </w:rPr>
        <w:t>2 tygodniowego</w:t>
      </w:r>
      <w:r w:rsidRPr="004F7F86">
        <w:rPr>
          <w:rFonts w:ascii="Calibri" w:hAnsi="Calibri" w:cs="Calibri"/>
          <w:b/>
          <w:color w:val="000000"/>
          <w:sz w:val="22"/>
          <w:szCs w:val="22"/>
        </w:rPr>
        <w:t xml:space="preserve"> okresu wypowiedzenia</w:t>
      </w:r>
      <w:r w:rsidRPr="004F7F86">
        <w:rPr>
          <w:rFonts w:ascii="Calibri" w:hAnsi="Calibri" w:cs="Calibri"/>
          <w:color w:val="000000"/>
          <w:sz w:val="22"/>
          <w:szCs w:val="22"/>
        </w:rPr>
        <w:t>.</w:t>
      </w:r>
    </w:p>
    <w:p w14:paraId="6F8D1C2F" w14:textId="77777777" w:rsidR="0000220B" w:rsidRPr="004F7F86" w:rsidRDefault="0000220B" w:rsidP="00B21C5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Wszelkie zmiany i uzupełnienia Umowy wymagają zachowania formy pisemnej zastrzeżonej pod rygorem nieważności.</w:t>
      </w:r>
    </w:p>
    <w:p w14:paraId="137F22E6" w14:textId="77777777" w:rsidR="0000220B" w:rsidRPr="004F7F86" w:rsidRDefault="0000220B" w:rsidP="00B21C5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W sprawach nie uregulowanych niniejszą Umową zastosowanie maja przepisy Kodeksu cywilnego.</w:t>
      </w:r>
    </w:p>
    <w:p w14:paraId="0F6A93B8" w14:textId="77777777" w:rsidR="0000220B" w:rsidRPr="004F7F86" w:rsidRDefault="0000220B" w:rsidP="00B21C5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Spory mogące wyniknąć między Stronami, w związku z wykonywaniem niniejszej Umowy bądź jej interpretacją, rozwiązywane będą w sposób polubowny, a w przypadku nie osiągnięcia porozumienia w ciągu 30 dni sądem właściwym dla rozwiązania sporu będzie sąd właściwy miejscowo dla Zleceniodawcy.</w:t>
      </w:r>
    </w:p>
    <w:p w14:paraId="06B1BC3C" w14:textId="77777777" w:rsidR="0000220B" w:rsidRPr="004F7F86" w:rsidRDefault="0000220B" w:rsidP="00B21C5E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>Niniejszą Umowę sporządzono w dwóch jednobrzmiących egzemplarzach po jednym dla każdej ze Stron.</w:t>
      </w:r>
    </w:p>
    <w:p w14:paraId="6B8EFAB9" w14:textId="77777777" w:rsidR="0000220B" w:rsidRPr="004F7F86" w:rsidRDefault="0000220B" w:rsidP="005370A1">
      <w:pPr>
        <w:jc w:val="both"/>
        <w:rPr>
          <w:rFonts w:ascii="Calibri" w:hAnsi="Calibri" w:cs="Calibri"/>
          <w:sz w:val="22"/>
          <w:szCs w:val="22"/>
        </w:rPr>
      </w:pPr>
    </w:p>
    <w:p w14:paraId="67357C7F" w14:textId="77777777" w:rsidR="0000220B" w:rsidRPr="004F7F86" w:rsidRDefault="0000220B" w:rsidP="005370A1">
      <w:pPr>
        <w:jc w:val="both"/>
        <w:rPr>
          <w:rFonts w:ascii="Calibri" w:hAnsi="Calibri" w:cs="Calibri"/>
          <w:sz w:val="22"/>
          <w:szCs w:val="22"/>
        </w:rPr>
      </w:pPr>
    </w:p>
    <w:p w14:paraId="09F6068E" w14:textId="77777777" w:rsidR="0000220B" w:rsidRPr="004F7F86" w:rsidRDefault="0000220B" w:rsidP="005370A1">
      <w:pPr>
        <w:jc w:val="both"/>
        <w:rPr>
          <w:rFonts w:ascii="Calibri" w:hAnsi="Calibri" w:cs="Calibri"/>
          <w:sz w:val="22"/>
          <w:szCs w:val="22"/>
        </w:rPr>
      </w:pPr>
    </w:p>
    <w:p w14:paraId="3E663713" w14:textId="77777777" w:rsidR="0000220B" w:rsidRPr="004F7F86" w:rsidRDefault="00501236" w:rsidP="00501236">
      <w:pPr>
        <w:tabs>
          <w:tab w:val="center" w:pos="2268"/>
          <w:tab w:val="center" w:pos="6096"/>
        </w:tabs>
        <w:jc w:val="both"/>
        <w:rPr>
          <w:rFonts w:ascii="Calibri" w:hAnsi="Calibri" w:cs="Calibri"/>
          <w:sz w:val="22"/>
          <w:szCs w:val="22"/>
        </w:rPr>
      </w:pPr>
      <w:r w:rsidRPr="004F7F86">
        <w:rPr>
          <w:rFonts w:ascii="Calibri" w:hAnsi="Calibri" w:cs="Calibri"/>
          <w:sz w:val="22"/>
          <w:szCs w:val="22"/>
        </w:rPr>
        <w:tab/>
      </w:r>
      <w:r w:rsidR="0000220B" w:rsidRPr="004F7F86">
        <w:rPr>
          <w:rFonts w:ascii="Calibri" w:hAnsi="Calibri" w:cs="Calibri"/>
          <w:sz w:val="22"/>
          <w:szCs w:val="22"/>
        </w:rPr>
        <w:t>…………</w:t>
      </w:r>
      <w:r w:rsidRPr="004F7F86">
        <w:rPr>
          <w:rFonts w:ascii="Calibri" w:hAnsi="Calibri" w:cs="Calibri"/>
          <w:sz w:val="22"/>
          <w:szCs w:val="22"/>
        </w:rPr>
        <w:t>…………………..</w:t>
      </w:r>
      <w:r w:rsidR="0000220B" w:rsidRPr="004F7F86">
        <w:rPr>
          <w:rFonts w:ascii="Calibri" w:hAnsi="Calibri" w:cs="Calibri"/>
          <w:sz w:val="22"/>
          <w:szCs w:val="22"/>
        </w:rPr>
        <w:t>…………..</w:t>
      </w:r>
      <w:r w:rsidR="0000220B" w:rsidRPr="004F7F86">
        <w:rPr>
          <w:rFonts w:ascii="Calibri" w:hAnsi="Calibri" w:cs="Calibri"/>
          <w:sz w:val="22"/>
          <w:szCs w:val="22"/>
        </w:rPr>
        <w:tab/>
        <w:t>……………</w:t>
      </w:r>
      <w:r w:rsidRPr="004F7F86">
        <w:rPr>
          <w:rFonts w:ascii="Calibri" w:hAnsi="Calibri" w:cs="Calibri"/>
          <w:sz w:val="22"/>
          <w:szCs w:val="22"/>
        </w:rPr>
        <w:t>……………..</w:t>
      </w:r>
      <w:r w:rsidR="0000220B" w:rsidRPr="004F7F86">
        <w:rPr>
          <w:rFonts w:ascii="Calibri" w:hAnsi="Calibri" w:cs="Calibri"/>
          <w:sz w:val="22"/>
          <w:szCs w:val="22"/>
        </w:rPr>
        <w:t>………</w:t>
      </w:r>
      <w:r w:rsidR="00D066A5" w:rsidRPr="004F7F86">
        <w:rPr>
          <w:rFonts w:ascii="Calibri" w:hAnsi="Calibri" w:cs="Calibri"/>
          <w:sz w:val="22"/>
          <w:szCs w:val="22"/>
        </w:rPr>
        <w:t>…….</w:t>
      </w:r>
    </w:p>
    <w:p w14:paraId="725BA44C" w14:textId="77777777" w:rsidR="0000220B" w:rsidRDefault="00501236" w:rsidP="00501236">
      <w:pPr>
        <w:tabs>
          <w:tab w:val="center" w:pos="2268"/>
          <w:tab w:val="center" w:pos="6096"/>
        </w:tabs>
        <w:rPr>
          <w:rFonts w:ascii="Calibri" w:hAnsi="Calibri" w:cs="Calibri"/>
          <w:b/>
          <w:sz w:val="22"/>
          <w:szCs w:val="22"/>
        </w:rPr>
      </w:pPr>
      <w:r w:rsidRPr="004F7F86">
        <w:rPr>
          <w:rFonts w:ascii="Calibri" w:hAnsi="Calibri" w:cs="Calibri"/>
          <w:b/>
          <w:sz w:val="22"/>
          <w:szCs w:val="22"/>
        </w:rPr>
        <w:tab/>
      </w:r>
      <w:r w:rsidR="0000220B" w:rsidRPr="004F7F86">
        <w:rPr>
          <w:rFonts w:ascii="Calibri" w:hAnsi="Calibri" w:cs="Calibri"/>
          <w:b/>
          <w:sz w:val="22"/>
          <w:szCs w:val="22"/>
        </w:rPr>
        <w:t xml:space="preserve">Zleceniodawca   </w:t>
      </w:r>
      <w:r w:rsidRPr="004F7F86">
        <w:rPr>
          <w:rFonts w:ascii="Calibri" w:hAnsi="Calibri" w:cs="Calibri"/>
          <w:b/>
          <w:sz w:val="22"/>
          <w:szCs w:val="22"/>
        </w:rPr>
        <w:tab/>
      </w:r>
      <w:r w:rsidR="0000220B" w:rsidRPr="004F7F86">
        <w:rPr>
          <w:rFonts w:ascii="Calibri" w:hAnsi="Calibri" w:cs="Calibri"/>
          <w:b/>
          <w:sz w:val="22"/>
          <w:szCs w:val="22"/>
        </w:rPr>
        <w:t xml:space="preserve"> Zleceniobiorc</w:t>
      </w:r>
      <w:r w:rsidR="005D77E9">
        <w:rPr>
          <w:rFonts w:ascii="Calibri" w:hAnsi="Calibri" w:cs="Calibri"/>
          <w:b/>
          <w:sz w:val="22"/>
          <w:szCs w:val="22"/>
        </w:rPr>
        <w:t>a</w:t>
      </w:r>
    </w:p>
    <w:p w14:paraId="5F2F1ED4" w14:textId="77777777" w:rsidR="005D77E9" w:rsidRPr="005D77E9" w:rsidRDefault="005D77E9" w:rsidP="00501236">
      <w:pPr>
        <w:tabs>
          <w:tab w:val="center" w:pos="2268"/>
          <w:tab w:val="center" w:pos="6096"/>
        </w:tabs>
        <w:rPr>
          <w:rFonts w:ascii="Calibri" w:hAnsi="Calibri" w:cs="Calibri"/>
          <w:b/>
          <w:sz w:val="22"/>
          <w:szCs w:val="22"/>
        </w:rPr>
        <w:sectPr w:rsidR="005D77E9" w:rsidRPr="005D77E9" w:rsidSect="00501236">
          <w:headerReference w:type="default" r:id="rId7"/>
          <w:pgSz w:w="11906" w:h="16838"/>
          <w:pgMar w:top="1417" w:right="1417" w:bottom="1417" w:left="1417" w:header="360" w:footer="709" w:gutter="0"/>
          <w:pgNumType w:start="1"/>
          <w:cols w:space="708"/>
          <w:docGrid w:linePitch="360"/>
        </w:sectPr>
      </w:pPr>
    </w:p>
    <w:p w14:paraId="2DBE96C4" w14:textId="77777777" w:rsidR="00635C21" w:rsidRPr="004F7F86" w:rsidRDefault="00635C21" w:rsidP="005D77E9">
      <w:pPr>
        <w:rPr>
          <w:rFonts w:ascii="Calibri" w:hAnsi="Calibri" w:cs="Calibri"/>
          <w:sz w:val="22"/>
          <w:szCs w:val="22"/>
        </w:rPr>
      </w:pPr>
    </w:p>
    <w:sectPr w:rsidR="00635C21" w:rsidRPr="004F7F86" w:rsidSect="0000220B">
      <w:type w:val="continuous"/>
      <w:pgSz w:w="11906" w:h="16838"/>
      <w:pgMar w:top="663" w:right="567" w:bottom="567" w:left="567" w:header="360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B0D8D" w14:textId="77777777" w:rsidR="00984D98" w:rsidRDefault="00984D98">
      <w:r>
        <w:separator/>
      </w:r>
    </w:p>
  </w:endnote>
  <w:endnote w:type="continuationSeparator" w:id="0">
    <w:p w14:paraId="067D2771" w14:textId="77777777" w:rsidR="00984D98" w:rsidRDefault="009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harterB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7B5A5" w14:textId="77777777" w:rsidR="00984D98" w:rsidRDefault="00984D98">
      <w:r>
        <w:separator/>
      </w:r>
    </w:p>
  </w:footnote>
  <w:footnote w:type="continuationSeparator" w:id="0">
    <w:p w14:paraId="7D519AF1" w14:textId="77777777" w:rsidR="00984D98" w:rsidRDefault="0098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506982440"/>
  <w:bookmarkStart w:id="2" w:name="_Hlk506982441"/>
  <w:p w14:paraId="4725CFF8" w14:textId="77777777" w:rsidR="00501236" w:rsidRDefault="00B21C5E" w:rsidP="00501236">
    <w:pPr>
      <w:spacing w:line="257" w:lineRule="auto"/>
      <w:jc w:val="center"/>
      <w:rPr>
        <w:color w:val="7F7F7F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1F3EB02" wp14:editId="158B98AD">
              <wp:simplePos x="0" y="0"/>
              <wp:positionH relativeFrom="column">
                <wp:posOffset>-292100</wp:posOffset>
              </wp:positionH>
              <wp:positionV relativeFrom="paragraph">
                <wp:posOffset>-52705</wp:posOffset>
              </wp:positionV>
              <wp:extent cx="6381750" cy="615315"/>
              <wp:effectExtent l="0" t="0" r="0" b="0"/>
              <wp:wrapSquare wrapText="bothSides"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1750" cy="615315"/>
                        <a:chOff x="0" y="0"/>
                        <a:chExt cx="6381750" cy="61531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6153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5250" y="31750"/>
                          <a:ext cx="1587500" cy="528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59350" y="50800"/>
                          <a:ext cx="1422400" cy="463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82950" y="88900"/>
                          <a:ext cx="1346200" cy="472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739C3" id="Grupa 3" o:spid="_x0000_s1026" style="position:absolute;margin-left:-23pt;margin-top:-4.15pt;width:502.5pt;height:48.45pt;z-index:251657728" coordsize="63817,61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0985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">
                <v:imagedata r:id="rId5" o:title=""/>
              </v:shape>
              <v:shape id="Obraz 2" o:spid="_x0000_s1028" type="#_x0000_t75" style="position:absolute;left:13652;top:317;width:15875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">
                <v:imagedata r:id="rId6" o:title=""/>
              </v:shape>
              <v:shape id="Obraz 4" o:spid="_x0000_s1029" type="#_x0000_t75" style="position:absolute;left:49593;top:508;width:14224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">
                <v:imagedata r:id="rId7" o:title=""/>
              </v:shape>
              <v:shape id="Obraz 5" o:spid="_x0000_s1030" type="#_x0000_t75" style="position:absolute;left:32829;top:889;width:13462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">
                <v:imagedata r:id="rId8" o:title=""/>
              </v:shape>
              <w10:wrap type="square"/>
            </v:group>
          </w:pict>
        </mc:Fallback>
      </mc:AlternateContent>
    </w:r>
    <w:r w:rsidR="00501236" w:rsidRPr="00E14BDA">
      <w:rPr>
        <w:color w:val="7F7F7F"/>
        <w:sz w:val="16"/>
      </w:rPr>
      <w:t xml:space="preserve">Projekt współfinansowany z Europejskiego Funduszu Rozwoju Regionalnego, w ramach Programu Operacyjnego Polska </w:t>
    </w:r>
    <w:r w:rsidR="00501236">
      <w:rPr>
        <w:color w:val="7F7F7F"/>
        <w:sz w:val="16"/>
      </w:rPr>
      <w:t>Cyfrowa</w:t>
    </w:r>
    <w:r w:rsidR="00501236" w:rsidRPr="00E14BDA">
      <w:rPr>
        <w:color w:val="7F7F7F"/>
        <w:sz w:val="16"/>
      </w:rPr>
      <w:t>,</w:t>
    </w:r>
    <w:r w:rsidR="00501236">
      <w:rPr>
        <w:color w:val="7F7F7F"/>
        <w:sz w:val="16"/>
      </w:rPr>
      <w:br/>
    </w:r>
    <w:r w:rsidR="00501236" w:rsidRPr="000A340F">
      <w:rPr>
        <w:color w:val="7F7F7F"/>
        <w:sz w:val="16"/>
      </w:rPr>
      <w:t>Działanie 3.3 PO PC – „e-Pionier – wsparcie uzdolnionych programistów na rzecz rozwiązywania zidentyfikowanych problemów społecznych lub gospodarczych”</w:t>
    </w:r>
  </w:p>
  <w:bookmarkEnd w:id="1"/>
  <w:bookmarkEnd w:id="2"/>
  <w:p w14:paraId="10A84805" w14:textId="77777777" w:rsidR="00501236" w:rsidRPr="00193E42" w:rsidRDefault="00501236" w:rsidP="00501236">
    <w:pPr>
      <w:pBdr>
        <w:bottom w:val="single" w:sz="4" w:space="1" w:color="7F7F7F"/>
      </w:pBdr>
      <w:jc w:val="right"/>
      <w:rPr>
        <w:color w:val="808080"/>
        <w:sz w:val="16"/>
      </w:rPr>
    </w:pPr>
  </w:p>
  <w:p w14:paraId="22DFA303" w14:textId="77777777" w:rsidR="00501236" w:rsidRPr="003B0C60" w:rsidRDefault="00501236" w:rsidP="00501236">
    <w:pPr>
      <w:pStyle w:val="Nagwek"/>
    </w:pPr>
  </w:p>
  <w:p w14:paraId="787D7098" w14:textId="77777777" w:rsidR="00501236" w:rsidRDefault="00501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F7401"/>
    <w:multiLevelType w:val="hybridMultilevel"/>
    <w:tmpl w:val="FE9094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923EE3"/>
    <w:multiLevelType w:val="hybridMultilevel"/>
    <w:tmpl w:val="B6C068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0848FE"/>
    <w:multiLevelType w:val="hybridMultilevel"/>
    <w:tmpl w:val="F37C7BD6"/>
    <w:lvl w:ilvl="0" w:tplc="5A746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953C7"/>
    <w:multiLevelType w:val="hybridMultilevel"/>
    <w:tmpl w:val="690A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83F"/>
    <w:multiLevelType w:val="hybridMultilevel"/>
    <w:tmpl w:val="9CF01944"/>
    <w:lvl w:ilvl="0" w:tplc="B3148D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59B"/>
    <w:multiLevelType w:val="hybridMultilevel"/>
    <w:tmpl w:val="48D8F8F8"/>
    <w:lvl w:ilvl="0" w:tplc="5A7469D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A548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63172"/>
    <w:multiLevelType w:val="hybridMultilevel"/>
    <w:tmpl w:val="228A6B66"/>
    <w:lvl w:ilvl="0" w:tplc="AD5AF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60A565E">
      <w:numFmt w:val="none"/>
      <w:lvlText w:val=""/>
      <w:lvlJc w:val="left"/>
      <w:pPr>
        <w:tabs>
          <w:tab w:val="num" w:pos="360"/>
        </w:tabs>
      </w:pPr>
    </w:lvl>
    <w:lvl w:ilvl="2" w:tplc="BA04A290">
      <w:numFmt w:val="none"/>
      <w:lvlText w:val=""/>
      <w:lvlJc w:val="left"/>
      <w:pPr>
        <w:tabs>
          <w:tab w:val="num" w:pos="360"/>
        </w:tabs>
      </w:pPr>
    </w:lvl>
    <w:lvl w:ilvl="3" w:tplc="F432D004">
      <w:numFmt w:val="none"/>
      <w:lvlText w:val=""/>
      <w:lvlJc w:val="left"/>
      <w:pPr>
        <w:tabs>
          <w:tab w:val="num" w:pos="360"/>
        </w:tabs>
      </w:pPr>
    </w:lvl>
    <w:lvl w:ilvl="4" w:tplc="CD3C26D8">
      <w:numFmt w:val="none"/>
      <w:lvlText w:val=""/>
      <w:lvlJc w:val="left"/>
      <w:pPr>
        <w:tabs>
          <w:tab w:val="num" w:pos="360"/>
        </w:tabs>
      </w:pPr>
    </w:lvl>
    <w:lvl w:ilvl="5" w:tplc="923C92A4">
      <w:numFmt w:val="none"/>
      <w:lvlText w:val=""/>
      <w:lvlJc w:val="left"/>
      <w:pPr>
        <w:tabs>
          <w:tab w:val="num" w:pos="360"/>
        </w:tabs>
      </w:pPr>
    </w:lvl>
    <w:lvl w:ilvl="6" w:tplc="2C984EF8">
      <w:numFmt w:val="none"/>
      <w:lvlText w:val=""/>
      <w:lvlJc w:val="left"/>
      <w:pPr>
        <w:tabs>
          <w:tab w:val="num" w:pos="360"/>
        </w:tabs>
      </w:pPr>
    </w:lvl>
    <w:lvl w:ilvl="7" w:tplc="E6C8344C">
      <w:numFmt w:val="none"/>
      <w:lvlText w:val=""/>
      <w:lvlJc w:val="left"/>
      <w:pPr>
        <w:tabs>
          <w:tab w:val="num" w:pos="360"/>
        </w:tabs>
      </w:pPr>
    </w:lvl>
    <w:lvl w:ilvl="8" w:tplc="8DBCCF0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4584FF1"/>
    <w:multiLevelType w:val="hybridMultilevel"/>
    <w:tmpl w:val="1A6A9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D79DE"/>
    <w:multiLevelType w:val="hybridMultilevel"/>
    <w:tmpl w:val="F1D87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EE05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523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F71F99"/>
    <w:multiLevelType w:val="hybridMultilevel"/>
    <w:tmpl w:val="D3FA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824"/>
    <w:multiLevelType w:val="hybridMultilevel"/>
    <w:tmpl w:val="7F8C7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52288"/>
    <w:multiLevelType w:val="hybridMultilevel"/>
    <w:tmpl w:val="F104A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624467"/>
    <w:multiLevelType w:val="hybridMultilevel"/>
    <w:tmpl w:val="EEB42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AF4F6F"/>
    <w:multiLevelType w:val="hybridMultilevel"/>
    <w:tmpl w:val="60EA6F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78429C"/>
    <w:multiLevelType w:val="hybridMultilevel"/>
    <w:tmpl w:val="2C68F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F35CC"/>
    <w:multiLevelType w:val="hybridMultilevel"/>
    <w:tmpl w:val="452E5AF0"/>
    <w:lvl w:ilvl="0" w:tplc="5A7469D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56E10"/>
    <w:multiLevelType w:val="hybridMultilevel"/>
    <w:tmpl w:val="40FED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3876DD"/>
    <w:multiLevelType w:val="hybridMultilevel"/>
    <w:tmpl w:val="34700E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A12CF7"/>
    <w:multiLevelType w:val="hybridMultilevel"/>
    <w:tmpl w:val="C3EA8E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6580A"/>
    <w:multiLevelType w:val="hybridMultilevel"/>
    <w:tmpl w:val="9E0A9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DB4DCD"/>
    <w:multiLevelType w:val="hybridMultilevel"/>
    <w:tmpl w:val="DCDA4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B67CD8"/>
    <w:multiLevelType w:val="multilevel"/>
    <w:tmpl w:val="2C6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F1507F"/>
    <w:multiLevelType w:val="hybridMultilevel"/>
    <w:tmpl w:val="D318C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92261"/>
    <w:multiLevelType w:val="hybridMultilevel"/>
    <w:tmpl w:val="36FE3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71443D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E2A6A"/>
    <w:multiLevelType w:val="hybridMultilevel"/>
    <w:tmpl w:val="0CE2B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EE05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4657B"/>
    <w:multiLevelType w:val="hybridMultilevel"/>
    <w:tmpl w:val="C8AAA3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F77982"/>
    <w:multiLevelType w:val="hybridMultilevel"/>
    <w:tmpl w:val="95C63536"/>
    <w:lvl w:ilvl="0" w:tplc="C4F6B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6D305C"/>
    <w:multiLevelType w:val="hybridMultilevel"/>
    <w:tmpl w:val="E0EC3F38"/>
    <w:lvl w:ilvl="0" w:tplc="0415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29" w15:restartNumberingAfterBreak="0">
    <w:nsid w:val="7C3B3D12"/>
    <w:multiLevelType w:val="hybridMultilevel"/>
    <w:tmpl w:val="2F4A7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C7D84"/>
    <w:multiLevelType w:val="hybridMultilevel"/>
    <w:tmpl w:val="02749B34"/>
    <w:lvl w:ilvl="0" w:tplc="224AB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16"/>
  </w:num>
  <w:num w:numId="5">
    <w:abstractNumId w:val="30"/>
  </w:num>
  <w:num w:numId="6">
    <w:abstractNumId w:val="23"/>
  </w:num>
  <w:num w:numId="7">
    <w:abstractNumId w:val="13"/>
  </w:num>
  <w:num w:numId="8">
    <w:abstractNumId w:val="15"/>
  </w:num>
  <w:num w:numId="9">
    <w:abstractNumId w:val="27"/>
  </w:num>
  <w:num w:numId="10">
    <w:abstractNumId w:val="14"/>
  </w:num>
  <w:num w:numId="11">
    <w:abstractNumId w:val="26"/>
  </w:num>
  <w:num w:numId="12">
    <w:abstractNumId w:val="18"/>
  </w:num>
  <w:num w:numId="13">
    <w:abstractNumId w:val="22"/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2"/>
  </w:num>
  <w:num w:numId="20">
    <w:abstractNumId w:val="9"/>
  </w:num>
  <w:num w:numId="21">
    <w:abstractNumId w:val="6"/>
  </w:num>
  <w:num w:numId="22">
    <w:abstractNumId w:val="21"/>
  </w:num>
  <w:num w:numId="23">
    <w:abstractNumId w:val="11"/>
  </w:num>
  <w:num w:numId="24">
    <w:abstractNumId w:val="20"/>
  </w:num>
  <w:num w:numId="25">
    <w:abstractNumId w:val="24"/>
  </w:num>
  <w:num w:numId="26">
    <w:abstractNumId w:val="29"/>
  </w:num>
  <w:num w:numId="27">
    <w:abstractNumId w:val="17"/>
  </w:num>
  <w:num w:numId="28">
    <w:abstractNumId w:val="8"/>
  </w:num>
  <w:num w:numId="29">
    <w:abstractNumId w:val="25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6"/>
    <w:rsid w:val="0000220B"/>
    <w:rsid w:val="000026E0"/>
    <w:rsid w:val="000123AE"/>
    <w:rsid w:val="00016B6F"/>
    <w:rsid w:val="00042332"/>
    <w:rsid w:val="00042363"/>
    <w:rsid w:val="00060CDD"/>
    <w:rsid w:val="00063BE4"/>
    <w:rsid w:val="00071C76"/>
    <w:rsid w:val="000863BB"/>
    <w:rsid w:val="000A0696"/>
    <w:rsid w:val="000B02BE"/>
    <w:rsid w:val="000B445D"/>
    <w:rsid w:val="000B4B24"/>
    <w:rsid w:val="000C5026"/>
    <w:rsid w:val="000D0FFB"/>
    <w:rsid w:val="000F2D35"/>
    <w:rsid w:val="000F3C38"/>
    <w:rsid w:val="00110318"/>
    <w:rsid w:val="00112198"/>
    <w:rsid w:val="00112876"/>
    <w:rsid w:val="00115740"/>
    <w:rsid w:val="00117237"/>
    <w:rsid w:val="0011796A"/>
    <w:rsid w:val="00140B53"/>
    <w:rsid w:val="00145F46"/>
    <w:rsid w:val="001552E8"/>
    <w:rsid w:val="00170025"/>
    <w:rsid w:val="001757F6"/>
    <w:rsid w:val="00175CD2"/>
    <w:rsid w:val="00182E92"/>
    <w:rsid w:val="00183261"/>
    <w:rsid w:val="001B3A0A"/>
    <w:rsid w:val="001B6A95"/>
    <w:rsid w:val="001D17CD"/>
    <w:rsid w:val="001D2FA5"/>
    <w:rsid w:val="001D7759"/>
    <w:rsid w:val="001E4640"/>
    <w:rsid w:val="001F3E60"/>
    <w:rsid w:val="0020790C"/>
    <w:rsid w:val="00222A6D"/>
    <w:rsid w:val="00233EA2"/>
    <w:rsid w:val="00235837"/>
    <w:rsid w:val="00235CDD"/>
    <w:rsid w:val="002509D9"/>
    <w:rsid w:val="002562C7"/>
    <w:rsid w:val="002600EE"/>
    <w:rsid w:val="00264B62"/>
    <w:rsid w:val="00270D87"/>
    <w:rsid w:val="00274887"/>
    <w:rsid w:val="00282295"/>
    <w:rsid w:val="00282ED9"/>
    <w:rsid w:val="00296286"/>
    <w:rsid w:val="002A0764"/>
    <w:rsid w:val="002A236B"/>
    <w:rsid w:val="002B25F5"/>
    <w:rsid w:val="002C052A"/>
    <w:rsid w:val="002C2513"/>
    <w:rsid w:val="002D653E"/>
    <w:rsid w:val="002D673A"/>
    <w:rsid w:val="002E09B9"/>
    <w:rsid w:val="002E4979"/>
    <w:rsid w:val="002F763F"/>
    <w:rsid w:val="0030106F"/>
    <w:rsid w:val="00303698"/>
    <w:rsid w:val="0032482A"/>
    <w:rsid w:val="003414F2"/>
    <w:rsid w:val="003434CF"/>
    <w:rsid w:val="00356BE9"/>
    <w:rsid w:val="00363107"/>
    <w:rsid w:val="00365C37"/>
    <w:rsid w:val="003741ED"/>
    <w:rsid w:val="00380D7F"/>
    <w:rsid w:val="003938AC"/>
    <w:rsid w:val="00393D91"/>
    <w:rsid w:val="003C5435"/>
    <w:rsid w:val="003D7E8A"/>
    <w:rsid w:val="003E10EB"/>
    <w:rsid w:val="003E215D"/>
    <w:rsid w:val="003E730A"/>
    <w:rsid w:val="003F1960"/>
    <w:rsid w:val="00402033"/>
    <w:rsid w:val="00404ACD"/>
    <w:rsid w:val="00417F23"/>
    <w:rsid w:val="0042385B"/>
    <w:rsid w:val="00425BF7"/>
    <w:rsid w:val="00426A08"/>
    <w:rsid w:val="00434E6F"/>
    <w:rsid w:val="004400AD"/>
    <w:rsid w:val="00444F60"/>
    <w:rsid w:val="00462B6C"/>
    <w:rsid w:val="00471072"/>
    <w:rsid w:val="004714B4"/>
    <w:rsid w:val="00473676"/>
    <w:rsid w:val="004739D4"/>
    <w:rsid w:val="00480940"/>
    <w:rsid w:val="004A1637"/>
    <w:rsid w:val="004A19F5"/>
    <w:rsid w:val="004B1512"/>
    <w:rsid w:val="004B269C"/>
    <w:rsid w:val="004C0C7F"/>
    <w:rsid w:val="004C306D"/>
    <w:rsid w:val="004D27FB"/>
    <w:rsid w:val="004D5D7F"/>
    <w:rsid w:val="004D6280"/>
    <w:rsid w:val="004E107A"/>
    <w:rsid w:val="004E26FF"/>
    <w:rsid w:val="004E3DDA"/>
    <w:rsid w:val="004E6B2D"/>
    <w:rsid w:val="004E7CB4"/>
    <w:rsid w:val="004F1AB4"/>
    <w:rsid w:val="004F21E0"/>
    <w:rsid w:val="004F420D"/>
    <w:rsid w:val="004F4653"/>
    <w:rsid w:val="004F7F86"/>
    <w:rsid w:val="00501236"/>
    <w:rsid w:val="005231F0"/>
    <w:rsid w:val="0052443A"/>
    <w:rsid w:val="00534B3A"/>
    <w:rsid w:val="005370A1"/>
    <w:rsid w:val="00543A24"/>
    <w:rsid w:val="00550747"/>
    <w:rsid w:val="005535A9"/>
    <w:rsid w:val="00562CAB"/>
    <w:rsid w:val="005650E1"/>
    <w:rsid w:val="0057141B"/>
    <w:rsid w:val="005747F7"/>
    <w:rsid w:val="00583CA9"/>
    <w:rsid w:val="0059083B"/>
    <w:rsid w:val="005A531F"/>
    <w:rsid w:val="005B0BAC"/>
    <w:rsid w:val="005C0A7D"/>
    <w:rsid w:val="005D19ED"/>
    <w:rsid w:val="005D29CF"/>
    <w:rsid w:val="005D34D5"/>
    <w:rsid w:val="005D77E9"/>
    <w:rsid w:val="005E5302"/>
    <w:rsid w:val="005E711B"/>
    <w:rsid w:val="005F1756"/>
    <w:rsid w:val="005F1D12"/>
    <w:rsid w:val="005F2CE8"/>
    <w:rsid w:val="0060368E"/>
    <w:rsid w:val="00603ECA"/>
    <w:rsid w:val="00606362"/>
    <w:rsid w:val="00611695"/>
    <w:rsid w:val="00615FA8"/>
    <w:rsid w:val="00630662"/>
    <w:rsid w:val="00635C21"/>
    <w:rsid w:val="0064292A"/>
    <w:rsid w:val="006502D9"/>
    <w:rsid w:val="00654677"/>
    <w:rsid w:val="006562F0"/>
    <w:rsid w:val="006637CE"/>
    <w:rsid w:val="00667B2C"/>
    <w:rsid w:val="00672873"/>
    <w:rsid w:val="00675EBC"/>
    <w:rsid w:val="006876B3"/>
    <w:rsid w:val="006B1EBF"/>
    <w:rsid w:val="006C64C0"/>
    <w:rsid w:val="006E0C3C"/>
    <w:rsid w:val="006E1599"/>
    <w:rsid w:val="006E603E"/>
    <w:rsid w:val="006E6E14"/>
    <w:rsid w:val="006F0772"/>
    <w:rsid w:val="006F1027"/>
    <w:rsid w:val="006F7398"/>
    <w:rsid w:val="006F7630"/>
    <w:rsid w:val="00712A60"/>
    <w:rsid w:val="0074181D"/>
    <w:rsid w:val="00761AA4"/>
    <w:rsid w:val="0077137E"/>
    <w:rsid w:val="007764D8"/>
    <w:rsid w:val="007842DA"/>
    <w:rsid w:val="007967E7"/>
    <w:rsid w:val="007A1BFA"/>
    <w:rsid w:val="007A5647"/>
    <w:rsid w:val="007C44EF"/>
    <w:rsid w:val="007C533F"/>
    <w:rsid w:val="007E1FCA"/>
    <w:rsid w:val="007E4680"/>
    <w:rsid w:val="007F2597"/>
    <w:rsid w:val="008019C5"/>
    <w:rsid w:val="00807D41"/>
    <w:rsid w:val="00811515"/>
    <w:rsid w:val="00812BBC"/>
    <w:rsid w:val="0082076C"/>
    <w:rsid w:val="0082103D"/>
    <w:rsid w:val="00840DF4"/>
    <w:rsid w:val="0084295A"/>
    <w:rsid w:val="008464CB"/>
    <w:rsid w:val="00870403"/>
    <w:rsid w:val="008935D0"/>
    <w:rsid w:val="008A0655"/>
    <w:rsid w:val="008B002D"/>
    <w:rsid w:val="008B1F0F"/>
    <w:rsid w:val="008B3B5A"/>
    <w:rsid w:val="008B3D9B"/>
    <w:rsid w:val="008B4C49"/>
    <w:rsid w:val="008E2C09"/>
    <w:rsid w:val="008E5956"/>
    <w:rsid w:val="008E5C41"/>
    <w:rsid w:val="008E67BD"/>
    <w:rsid w:val="008F3453"/>
    <w:rsid w:val="008F38AB"/>
    <w:rsid w:val="009048EE"/>
    <w:rsid w:val="00904D4C"/>
    <w:rsid w:val="00905848"/>
    <w:rsid w:val="009268FA"/>
    <w:rsid w:val="0093648D"/>
    <w:rsid w:val="00944A2F"/>
    <w:rsid w:val="0095426D"/>
    <w:rsid w:val="00962B8B"/>
    <w:rsid w:val="00967BE4"/>
    <w:rsid w:val="00971D29"/>
    <w:rsid w:val="00977BF1"/>
    <w:rsid w:val="00983440"/>
    <w:rsid w:val="00984D98"/>
    <w:rsid w:val="00991693"/>
    <w:rsid w:val="009B2B50"/>
    <w:rsid w:val="009C2A91"/>
    <w:rsid w:val="009D6BB5"/>
    <w:rsid w:val="009E03DE"/>
    <w:rsid w:val="009E5AF5"/>
    <w:rsid w:val="009F0F67"/>
    <w:rsid w:val="009F69A4"/>
    <w:rsid w:val="00A120FE"/>
    <w:rsid w:val="00A12B16"/>
    <w:rsid w:val="00A1645D"/>
    <w:rsid w:val="00A2236E"/>
    <w:rsid w:val="00A40AB9"/>
    <w:rsid w:val="00A41B1B"/>
    <w:rsid w:val="00A45C46"/>
    <w:rsid w:val="00A51B69"/>
    <w:rsid w:val="00A53F22"/>
    <w:rsid w:val="00A6260C"/>
    <w:rsid w:val="00A65EAE"/>
    <w:rsid w:val="00A97A90"/>
    <w:rsid w:val="00AA6722"/>
    <w:rsid w:val="00AA6E07"/>
    <w:rsid w:val="00AA756B"/>
    <w:rsid w:val="00AB22C8"/>
    <w:rsid w:val="00AC47B0"/>
    <w:rsid w:val="00AC5013"/>
    <w:rsid w:val="00AD095E"/>
    <w:rsid w:val="00AD6738"/>
    <w:rsid w:val="00AE2C00"/>
    <w:rsid w:val="00AF004A"/>
    <w:rsid w:val="00AF4E98"/>
    <w:rsid w:val="00AF6CD8"/>
    <w:rsid w:val="00B10B98"/>
    <w:rsid w:val="00B16A5B"/>
    <w:rsid w:val="00B21C5E"/>
    <w:rsid w:val="00B224FC"/>
    <w:rsid w:val="00B3038B"/>
    <w:rsid w:val="00B367E3"/>
    <w:rsid w:val="00B443CE"/>
    <w:rsid w:val="00B452C5"/>
    <w:rsid w:val="00B60322"/>
    <w:rsid w:val="00B67DAF"/>
    <w:rsid w:val="00B67F7D"/>
    <w:rsid w:val="00B72556"/>
    <w:rsid w:val="00B7285C"/>
    <w:rsid w:val="00B82F8F"/>
    <w:rsid w:val="00B96D15"/>
    <w:rsid w:val="00BA09D3"/>
    <w:rsid w:val="00BA2042"/>
    <w:rsid w:val="00BA676F"/>
    <w:rsid w:val="00BB45EC"/>
    <w:rsid w:val="00BB5DC8"/>
    <w:rsid w:val="00BC00B3"/>
    <w:rsid w:val="00BE176C"/>
    <w:rsid w:val="00BE205D"/>
    <w:rsid w:val="00BF23FB"/>
    <w:rsid w:val="00BF7127"/>
    <w:rsid w:val="00C03784"/>
    <w:rsid w:val="00C045A4"/>
    <w:rsid w:val="00C07AAC"/>
    <w:rsid w:val="00C20F27"/>
    <w:rsid w:val="00C21A32"/>
    <w:rsid w:val="00C2750D"/>
    <w:rsid w:val="00C71E98"/>
    <w:rsid w:val="00C74A2B"/>
    <w:rsid w:val="00C86B1D"/>
    <w:rsid w:val="00C9368E"/>
    <w:rsid w:val="00C9440C"/>
    <w:rsid w:val="00CA1D7C"/>
    <w:rsid w:val="00CA27FA"/>
    <w:rsid w:val="00CA4445"/>
    <w:rsid w:val="00CA7ECD"/>
    <w:rsid w:val="00CB6FB2"/>
    <w:rsid w:val="00CE1AC5"/>
    <w:rsid w:val="00CE70DE"/>
    <w:rsid w:val="00CE7B79"/>
    <w:rsid w:val="00CF2524"/>
    <w:rsid w:val="00CF48F8"/>
    <w:rsid w:val="00D00E19"/>
    <w:rsid w:val="00D066A5"/>
    <w:rsid w:val="00D07CD8"/>
    <w:rsid w:val="00D130AE"/>
    <w:rsid w:val="00D3053E"/>
    <w:rsid w:val="00D340C0"/>
    <w:rsid w:val="00D35D32"/>
    <w:rsid w:val="00D376FB"/>
    <w:rsid w:val="00D43B84"/>
    <w:rsid w:val="00D45824"/>
    <w:rsid w:val="00D51EBA"/>
    <w:rsid w:val="00D57E89"/>
    <w:rsid w:val="00D6505A"/>
    <w:rsid w:val="00D72504"/>
    <w:rsid w:val="00D90CA2"/>
    <w:rsid w:val="00D965DB"/>
    <w:rsid w:val="00DA1138"/>
    <w:rsid w:val="00DB0673"/>
    <w:rsid w:val="00DC232B"/>
    <w:rsid w:val="00DC5BDC"/>
    <w:rsid w:val="00DC71AB"/>
    <w:rsid w:val="00DD3593"/>
    <w:rsid w:val="00DD3F94"/>
    <w:rsid w:val="00DD625C"/>
    <w:rsid w:val="00DF1FE5"/>
    <w:rsid w:val="00DF2B34"/>
    <w:rsid w:val="00E000E9"/>
    <w:rsid w:val="00E00574"/>
    <w:rsid w:val="00E07F8E"/>
    <w:rsid w:val="00E17032"/>
    <w:rsid w:val="00E25159"/>
    <w:rsid w:val="00E511E7"/>
    <w:rsid w:val="00E53DAB"/>
    <w:rsid w:val="00E64525"/>
    <w:rsid w:val="00E73978"/>
    <w:rsid w:val="00E74125"/>
    <w:rsid w:val="00E817DD"/>
    <w:rsid w:val="00E83AF2"/>
    <w:rsid w:val="00E85F66"/>
    <w:rsid w:val="00E86B01"/>
    <w:rsid w:val="00E93682"/>
    <w:rsid w:val="00EA25B7"/>
    <w:rsid w:val="00EB0D9A"/>
    <w:rsid w:val="00EC05C1"/>
    <w:rsid w:val="00EC7215"/>
    <w:rsid w:val="00EC7ACB"/>
    <w:rsid w:val="00ED1847"/>
    <w:rsid w:val="00EE1130"/>
    <w:rsid w:val="00EE4058"/>
    <w:rsid w:val="00EF1551"/>
    <w:rsid w:val="00EF34DA"/>
    <w:rsid w:val="00F03788"/>
    <w:rsid w:val="00F0602E"/>
    <w:rsid w:val="00F0656D"/>
    <w:rsid w:val="00F20309"/>
    <w:rsid w:val="00F269E2"/>
    <w:rsid w:val="00F421FC"/>
    <w:rsid w:val="00F53670"/>
    <w:rsid w:val="00F81CF3"/>
    <w:rsid w:val="00F85367"/>
    <w:rsid w:val="00F87C7F"/>
    <w:rsid w:val="00F90B75"/>
    <w:rsid w:val="00FA32DC"/>
    <w:rsid w:val="00FB31E4"/>
    <w:rsid w:val="00FB5DA9"/>
    <w:rsid w:val="00FB6331"/>
    <w:rsid w:val="00FD345A"/>
    <w:rsid w:val="00FD74BE"/>
    <w:rsid w:val="00FE13D7"/>
    <w:rsid w:val="00FE483F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EF2D8"/>
  <w15:chartTrackingRefBased/>
  <w15:docId w15:val="{83256B5A-E4EF-4F24-9DA9-D2C6225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0A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4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936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36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31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5C46"/>
    <w:pPr>
      <w:ind w:left="708"/>
    </w:pPr>
  </w:style>
  <w:style w:type="character" w:customStyle="1" w:styleId="Nagwek3Znak">
    <w:name w:val="Nagłówek 3 Znak"/>
    <w:link w:val="Nagwek3"/>
    <w:uiPriority w:val="9"/>
    <w:rsid w:val="00EF34D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E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ECD"/>
  </w:style>
  <w:style w:type="character" w:styleId="Odwoanieprzypisukocowego">
    <w:name w:val="endnote reference"/>
    <w:uiPriority w:val="99"/>
    <w:semiHidden/>
    <w:unhideWhenUsed/>
    <w:rsid w:val="00CA7ECD"/>
    <w:rPr>
      <w:vertAlign w:val="superscript"/>
    </w:rPr>
  </w:style>
  <w:style w:type="paragraph" w:styleId="Tekstpodstawowy">
    <w:name w:val="Body Text"/>
    <w:basedOn w:val="Normalny"/>
    <w:link w:val="TekstpodstawowyZnak"/>
    <w:rsid w:val="008E5956"/>
    <w:pPr>
      <w:suppressAutoHyphens/>
      <w:spacing w:after="120"/>
    </w:pPr>
    <w:rPr>
      <w:rFonts w:ascii="Arial" w:eastAsia="Calibri" w:hAnsi="Arial"/>
      <w:sz w:val="20"/>
      <w:szCs w:val="22"/>
      <w:lang w:val="x-none" w:eastAsia="ar-SA"/>
    </w:rPr>
  </w:style>
  <w:style w:type="character" w:customStyle="1" w:styleId="TekstpodstawowyZnak">
    <w:name w:val="Tekst podstawowy Znak"/>
    <w:link w:val="Tekstpodstawowy"/>
    <w:rsid w:val="008E5956"/>
    <w:rPr>
      <w:rFonts w:ascii="Arial" w:eastAsia="Calibri" w:hAnsi="Arial"/>
      <w:szCs w:val="22"/>
      <w:lang w:val="x-none" w:eastAsia="ar-SA"/>
    </w:rPr>
  </w:style>
  <w:style w:type="character" w:customStyle="1" w:styleId="NagwekZnak">
    <w:name w:val="Nagłówek Znak"/>
    <w:link w:val="Nagwek"/>
    <w:uiPriority w:val="99"/>
    <w:rsid w:val="00501236"/>
    <w:rPr>
      <w:sz w:val="24"/>
      <w:szCs w:val="24"/>
    </w:rPr>
  </w:style>
  <w:style w:type="paragraph" w:customStyle="1" w:styleId="Default">
    <w:name w:val="Default"/>
    <w:rsid w:val="00543A24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customStyle="1" w:styleId="Objanieniepunkty">
    <w:name w:val="Objaśnienie punkty"/>
    <w:basedOn w:val="Normalny"/>
    <w:uiPriority w:val="99"/>
    <w:rsid w:val="00D376FB"/>
    <w:pPr>
      <w:widowControl w:val="0"/>
      <w:tabs>
        <w:tab w:val="left" w:pos="227"/>
        <w:tab w:val="left" w:pos="283"/>
      </w:tabs>
      <w:autoSpaceDE w:val="0"/>
      <w:autoSpaceDN w:val="0"/>
      <w:adjustRightInd w:val="0"/>
      <w:spacing w:after="57" w:line="288" w:lineRule="auto"/>
      <w:ind w:left="227" w:hanging="227"/>
      <w:jc w:val="both"/>
      <w:textAlignment w:val="center"/>
    </w:pPr>
    <w:rPr>
      <w:rFonts w:ascii="CharterBTPro-Roman" w:hAnsi="CharterBTPro-Roman" w:cs="CharterBTPro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nr …………/…………</vt:lpstr>
    </vt:vector>
  </TitlesOfParts>
  <Company>Microsoft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nr …………/…………</dc:title>
  <dc:subject/>
  <dc:creator>barbara.bujacz</dc:creator>
  <cp:keywords/>
  <cp:lastModifiedBy>Piotr Badar</cp:lastModifiedBy>
  <cp:revision>2</cp:revision>
  <cp:lastPrinted>2018-09-12T15:52:00Z</cp:lastPrinted>
  <dcterms:created xsi:type="dcterms:W3CDTF">2020-10-11T22:48:00Z</dcterms:created>
  <dcterms:modified xsi:type="dcterms:W3CDTF">2020-10-11T22:48:00Z</dcterms:modified>
</cp:coreProperties>
</file>