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B1AD" w14:textId="4EF95F52" w:rsidR="00526095" w:rsidRPr="006B14EF" w:rsidRDefault="00213A03" w:rsidP="001F0AFD">
      <w:pPr>
        <w:pStyle w:val="Tekstpodstawowy"/>
        <w:spacing w:line="276" w:lineRule="auto"/>
        <w:ind w:right="153"/>
        <w:jc w:val="right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Łódź</w:t>
      </w:r>
      <w:r w:rsidR="008B370B" w:rsidRPr="00CB55A7">
        <w:rPr>
          <w:rFonts w:ascii="Times New Roman" w:hAnsi="Times New Roman" w:cs="Times New Roman"/>
        </w:rPr>
        <w:t xml:space="preserve">, </w:t>
      </w:r>
      <w:r w:rsidR="002371BC" w:rsidRPr="00CB55A7">
        <w:rPr>
          <w:rFonts w:ascii="Times New Roman" w:hAnsi="Times New Roman" w:cs="Times New Roman"/>
        </w:rPr>
        <w:t>29</w:t>
      </w:r>
      <w:r w:rsidR="00A57AAF" w:rsidRPr="00CB55A7">
        <w:rPr>
          <w:rFonts w:ascii="Times New Roman" w:hAnsi="Times New Roman" w:cs="Times New Roman"/>
        </w:rPr>
        <w:t>.</w:t>
      </w:r>
      <w:r w:rsidR="00CE5F75" w:rsidRPr="00CB55A7">
        <w:rPr>
          <w:rFonts w:ascii="Times New Roman" w:hAnsi="Times New Roman" w:cs="Times New Roman"/>
        </w:rPr>
        <w:t>11</w:t>
      </w:r>
      <w:r w:rsidR="005412CD" w:rsidRPr="00CB55A7">
        <w:rPr>
          <w:rFonts w:ascii="Times New Roman" w:hAnsi="Times New Roman" w:cs="Times New Roman"/>
        </w:rPr>
        <w:t>.20</w:t>
      </w:r>
      <w:r w:rsidR="00196E10" w:rsidRPr="00CB55A7">
        <w:rPr>
          <w:rFonts w:ascii="Times New Roman" w:hAnsi="Times New Roman" w:cs="Times New Roman"/>
        </w:rPr>
        <w:t>21</w:t>
      </w:r>
      <w:r w:rsidRPr="00CB55A7">
        <w:rPr>
          <w:rFonts w:ascii="Times New Roman" w:hAnsi="Times New Roman" w:cs="Times New Roman"/>
        </w:rPr>
        <w:t> </w:t>
      </w:r>
      <w:r w:rsidR="00B75F69" w:rsidRPr="00CB55A7">
        <w:rPr>
          <w:rFonts w:ascii="Times New Roman" w:hAnsi="Times New Roman" w:cs="Times New Roman"/>
        </w:rPr>
        <w:t>r.</w:t>
      </w:r>
    </w:p>
    <w:p w14:paraId="1B3710B1" w14:textId="77777777" w:rsidR="00526095" w:rsidRPr="006B14EF" w:rsidRDefault="00526095" w:rsidP="001F0AFD">
      <w:pPr>
        <w:pStyle w:val="Tekstpodstawowy"/>
        <w:spacing w:line="276" w:lineRule="auto"/>
        <w:rPr>
          <w:rFonts w:ascii="Times New Roman" w:hAnsi="Times New Roman" w:cs="Times New Roman"/>
        </w:rPr>
      </w:pPr>
    </w:p>
    <w:p w14:paraId="2A881DC9" w14:textId="77777777" w:rsidR="00526095" w:rsidRPr="006B14EF" w:rsidRDefault="00526095" w:rsidP="001F0AFD">
      <w:pPr>
        <w:pStyle w:val="Tekstpodstawowy"/>
        <w:spacing w:line="276" w:lineRule="auto"/>
        <w:rPr>
          <w:rFonts w:ascii="Times New Roman" w:hAnsi="Times New Roman" w:cs="Times New Roman"/>
        </w:rPr>
      </w:pPr>
    </w:p>
    <w:p w14:paraId="42EB666F" w14:textId="149D96FC" w:rsidR="00526095" w:rsidRPr="0008587A" w:rsidRDefault="0032423B" w:rsidP="001F0AFD">
      <w:pPr>
        <w:pStyle w:val="Nagwek21"/>
        <w:spacing w:line="276" w:lineRule="auto"/>
        <w:ind w:left="374" w:right="314"/>
        <w:jc w:val="center"/>
        <w:rPr>
          <w:rFonts w:ascii="Times New Roman" w:hAnsi="Times New Roman" w:cs="Times New Roman"/>
        </w:rPr>
      </w:pPr>
      <w:r w:rsidRPr="006B14EF">
        <w:rPr>
          <w:rFonts w:ascii="Times New Roman" w:hAnsi="Times New Roman" w:cs="Times New Roman"/>
        </w:rPr>
        <w:t>Zapytanie ofertowe n</w:t>
      </w:r>
      <w:r w:rsidR="0089094B" w:rsidRPr="006B14EF">
        <w:rPr>
          <w:rFonts w:ascii="Times New Roman" w:hAnsi="Times New Roman" w:cs="Times New Roman"/>
        </w:rPr>
        <w:t xml:space="preserve">r </w:t>
      </w:r>
      <w:r w:rsidR="00CE5F75">
        <w:rPr>
          <w:rFonts w:ascii="Times New Roman" w:hAnsi="Times New Roman" w:cs="Times New Roman"/>
        </w:rPr>
        <w:t>7/</w:t>
      </w:r>
      <w:r w:rsidR="00196E10" w:rsidRPr="006B14EF">
        <w:rPr>
          <w:rFonts w:ascii="Times New Roman" w:hAnsi="Times New Roman" w:cs="Times New Roman"/>
        </w:rPr>
        <w:t>ŚW</w:t>
      </w:r>
      <w:r w:rsidR="0089094B" w:rsidRPr="006B14EF">
        <w:rPr>
          <w:rFonts w:ascii="Times New Roman" w:hAnsi="Times New Roman" w:cs="Times New Roman"/>
        </w:rPr>
        <w:t>/20</w:t>
      </w:r>
      <w:r w:rsidR="00196E10" w:rsidRPr="006B14EF">
        <w:rPr>
          <w:rFonts w:ascii="Times New Roman" w:hAnsi="Times New Roman" w:cs="Times New Roman"/>
        </w:rPr>
        <w:t>21</w:t>
      </w:r>
    </w:p>
    <w:p w14:paraId="5BC595ED" w14:textId="470F4BE1" w:rsidR="00196E10" w:rsidRPr="0008587A" w:rsidRDefault="001E216D" w:rsidP="00196E10">
      <w:pPr>
        <w:pStyle w:val="Nagwek21"/>
        <w:spacing w:line="276" w:lineRule="auto"/>
        <w:ind w:left="374" w:right="3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196E10" w:rsidRPr="0008587A">
        <w:rPr>
          <w:rFonts w:ascii="Times New Roman" w:hAnsi="Times New Roman" w:cs="Times New Roman"/>
        </w:rPr>
        <w:t>Pretender</w:t>
      </w:r>
      <w:r>
        <w:rPr>
          <w:rFonts w:ascii="Times New Roman" w:hAnsi="Times New Roman" w:cs="Times New Roman"/>
        </w:rPr>
        <w:t>”</w:t>
      </w:r>
      <w:r w:rsidR="00196E10" w:rsidRPr="0008587A">
        <w:rPr>
          <w:rFonts w:ascii="Times New Roman" w:hAnsi="Times New Roman" w:cs="Times New Roman"/>
        </w:rPr>
        <w:t xml:space="preserve"> Adrian Wronka</w:t>
      </w:r>
    </w:p>
    <w:p w14:paraId="46158AA0" w14:textId="77777777" w:rsidR="00196E10" w:rsidRPr="0008587A" w:rsidRDefault="00196E10" w:rsidP="00196E10">
      <w:pPr>
        <w:pStyle w:val="Nagwek21"/>
        <w:spacing w:line="276" w:lineRule="auto"/>
        <w:ind w:left="374" w:right="312"/>
        <w:jc w:val="center"/>
        <w:rPr>
          <w:rFonts w:ascii="Times New Roman" w:hAnsi="Times New Roman" w:cs="Times New Roman"/>
          <w:b w:val="0"/>
          <w:bCs w:val="0"/>
        </w:rPr>
      </w:pPr>
      <w:r w:rsidRPr="0008587A">
        <w:rPr>
          <w:rFonts w:ascii="Times New Roman" w:hAnsi="Times New Roman" w:cs="Times New Roman"/>
          <w:b w:val="0"/>
          <w:bCs w:val="0"/>
        </w:rPr>
        <w:t>ogłasza wszczęcie postępowania o udzielenie zamówienia</w:t>
      </w:r>
    </w:p>
    <w:p w14:paraId="4373FAAF" w14:textId="77777777" w:rsidR="00196E10" w:rsidRPr="0008587A" w:rsidRDefault="00196E10" w:rsidP="00196E10">
      <w:pPr>
        <w:pStyle w:val="Nagwek21"/>
        <w:spacing w:line="276" w:lineRule="auto"/>
        <w:ind w:left="374" w:right="312"/>
        <w:jc w:val="center"/>
        <w:rPr>
          <w:rFonts w:ascii="Times New Roman" w:hAnsi="Times New Roman" w:cs="Times New Roman"/>
          <w:b w:val="0"/>
          <w:bCs w:val="0"/>
        </w:rPr>
      </w:pPr>
      <w:r w:rsidRPr="0008587A">
        <w:rPr>
          <w:rFonts w:ascii="Times New Roman" w:hAnsi="Times New Roman" w:cs="Times New Roman"/>
          <w:b w:val="0"/>
          <w:bCs w:val="0"/>
        </w:rPr>
        <w:t xml:space="preserve">w ramach projektu pn.: </w:t>
      </w:r>
      <w:r w:rsidRPr="0008587A">
        <w:rPr>
          <w:rFonts w:ascii="Times New Roman" w:hAnsi="Times New Roman" w:cs="Times New Roman"/>
        </w:rPr>
        <w:t>„Zdobądź kwalifikacje ICT”, nr RPSW.08.04.02-26-0012/19</w:t>
      </w:r>
    </w:p>
    <w:p w14:paraId="5364EE41" w14:textId="77777777" w:rsidR="00526095" w:rsidRPr="0008587A" w:rsidRDefault="00526095" w:rsidP="001F0AFD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</w:p>
    <w:p w14:paraId="621515EB" w14:textId="23012FA0" w:rsidR="00830A5E" w:rsidRPr="00CB55A7" w:rsidRDefault="00196E10" w:rsidP="007647F2">
      <w:pPr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448E3">
        <w:rPr>
          <w:rFonts w:ascii="Times New Roman" w:eastAsia="Calibri" w:hAnsi="Times New Roman" w:cs="Times New Roman"/>
          <w:lang w:eastAsia="en-US"/>
        </w:rPr>
        <w:t xml:space="preserve">W związku z realizacją przez „PRETENDER” Adrian Wronka z siedzibą przy </w:t>
      </w:r>
      <w:r w:rsidRPr="001448E3">
        <w:rPr>
          <w:rFonts w:ascii="Times New Roman" w:eastAsia="Calibri" w:hAnsi="Times New Roman" w:cs="Times New Roman"/>
          <w:lang w:eastAsia="en-US"/>
        </w:rPr>
        <w:br/>
        <w:t xml:space="preserve">ul. Piotrkowskiej 173/102, 90-447 Łódź, w ramach Regionalnego Programu Operacyjnego Województwa Świętokrzyskiego na lata 2014-2020, projektu pt. „Zdobądź kwalifikacje ICT”, nr RPSW.08.04.02-26-0012/19, współfinansowanego ze środków Unii Europejskiej w ramach Europejskiego Funduszu Społecznego, zapraszamy do składania ofert na świadczenie usługi na rzecz Zamawiającego w zakresie </w:t>
      </w:r>
      <w:r w:rsidR="00077D3A" w:rsidRPr="00CB55A7">
        <w:rPr>
          <w:rFonts w:ascii="Times New Roman" w:eastAsia="Calibri" w:hAnsi="Times New Roman" w:cs="Times New Roman"/>
          <w:lang w:eastAsia="en-US"/>
        </w:rPr>
        <w:t>wynajmu sal</w:t>
      </w:r>
      <w:r w:rsidR="001448E3" w:rsidRPr="00CB55A7">
        <w:rPr>
          <w:rFonts w:ascii="Times New Roman" w:eastAsia="Calibri" w:hAnsi="Times New Roman" w:cs="Times New Roman"/>
          <w:lang w:eastAsia="en-US"/>
        </w:rPr>
        <w:t>i szkoleniowej</w:t>
      </w:r>
      <w:r w:rsidR="00077D3A" w:rsidRPr="00CB55A7">
        <w:rPr>
          <w:rFonts w:ascii="Times New Roman" w:eastAsia="Calibri" w:hAnsi="Times New Roman" w:cs="Times New Roman"/>
          <w:lang w:eastAsia="en-US"/>
        </w:rPr>
        <w:t xml:space="preserve"> na potrzeby przeprowadzenia </w:t>
      </w:r>
      <w:r w:rsidR="001448E3" w:rsidRPr="00CB55A7">
        <w:rPr>
          <w:rFonts w:ascii="Times New Roman" w:eastAsia="Calibri" w:hAnsi="Times New Roman" w:cs="Times New Roman"/>
          <w:lang w:eastAsia="en-US"/>
        </w:rPr>
        <w:t>kursu komputerowego</w:t>
      </w:r>
      <w:r w:rsidR="00077D3A" w:rsidRPr="00CB55A7">
        <w:rPr>
          <w:rFonts w:ascii="Times New Roman" w:eastAsia="Calibri" w:hAnsi="Times New Roman" w:cs="Times New Roman"/>
          <w:lang w:eastAsia="en-US"/>
        </w:rPr>
        <w:t xml:space="preserve"> ICT dla </w:t>
      </w:r>
      <w:r w:rsidR="006B14EF" w:rsidRPr="00CB55A7">
        <w:rPr>
          <w:rFonts w:ascii="Times New Roman" w:eastAsia="Calibri" w:hAnsi="Times New Roman" w:cs="Times New Roman"/>
          <w:lang w:eastAsia="en-US"/>
        </w:rPr>
        <w:t>1</w:t>
      </w:r>
      <w:r w:rsidR="00077D3A" w:rsidRPr="00CB55A7">
        <w:rPr>
          <w:rFonts w:ascii="Times New Roman" w:eastAsia="Calibri" w:hAnsi="Times New Roman" w:cs="Times New Roman"/>
          <w:lang w:eastAsia="en-US"/>
        </w:rPr>
        <w:t xml:space="preserve"> grup</w:t>
      </w:r>
      <w:r w:rsidR="00CE5F75" w:rsidRPr="00CB55A7">
        <w:rPr>
          <w:rFonts w:ascii="Times New Roman" w:eastAsia="Calibri" w:hAnsi="Times New Roman" w:cs="Times New Roman"/>
          <w:lang w:eastAsia="en-US"/>
        </w:rPr>
        <w:t>y</w:t>
      </w:r>
      <w:r w:rsidR="00077D3A" w:rsidRPr="00CB55A7">
        <w:rPr>
          <w:rFonts w:ascii="Times New Roman" w:eastAsia="Calibri" w:hAnsi="Times New Roman" w:cs="Times New Roman"/>
          <w:lang w:eastAsia="en-US"/>
        </w:rPr>
        <w:t xml:space="preserve"> szkoleniow</w:t>
      </w:r>
      <w:r w:rsidR="00CE5F75" w:rsidRPr="00CB55A7">
        <w:rPr>
          <w:rFonts w:ascii="Times New Roman" w:eastAsia="Calibri" w:hAnsi="Times New Roman" w:cs="Times New Roman"/>
          <w:lang w:eastAsia="en-US"/>
        </w:rPr>
        <w:t>ej</w:t>
      </w:r>
      <w:r w:rsidR="00077D3A" w:rsidRPr="00CB55A7">
        <w:rPr>
          <w:rFonts w:ascii="Times New Roman" w:eastAsia="Calibri" w:hAnsi="Times New Roman" w:cs="Times New Roman"/>
          <w:lang w:eastAsia="en-US"/>
        </w:rPr>
        <w:t xml:space="preserve"> (1 grupa = 1</w:t>
      </w:r>
      <w:r w:rsidRPr="00CB55A7">
        <w:rPr>
          <w:rFonts w:ascii="Times New Roman" w:eastAsia="Calibri" w:hAnsi="Times New Roman" w:cs="Times New Roman"/>
          <w:lang w:eastAsia="en-US"/>
        </w:rPr>
        <w:t>2</w:t>
      </w:r>
      <w:r w:rsidR="00077D3A" w:rsidRPr="00CB55A7">
        <w:rPr>
          <w:rFonts w:ascii="Times New Roman" w:eastAsia="Calibri" w:hAnsi="Times New Roman" w:cs="Times New Roman"/>
          <w:lang w:eastAsia="en-US"/>
        </w:rPr>
        <w:t xml:space="preserve">0 godzin zajęć, </w:t>
      </w:r>
      <w:r w:rsidR="00077D3A" w:rsidRPr="00CB55A7">
        <w:rPr>
          <w:rFonts w:ascii="Times New Roman" w:hAnsi="Times New Roman" w:cs="Times New Roman"/>
        </w:rPr>
        <w:t>1 godzina = 45 minut zajęć</w:t>
      </w:r>
      <w:r w:rsidR="00834EE0" w:rsidRPr="00CB55A7">
        <w:rPr>
          <w:rFonts w:ascii="Times New Roman" w:eastAsia="Calibri" w:hAnsi="Times New Roman" w:cs="Times New Roman"/>
          <w:lang w:eastAsia="en-US"/>
        </w:rPr>
        <w:t>).</w:t>
      </w:r>
    </w:p>
    <w:p w14:paraId="5DF6BE32" w14:textId="77777777" w:rsidR="00830A5E" w:rsidRPr="00CB55A7" w:rsidRDefault="00830A5E" w:rsidP="001F0AFD">
      <w:pPr>
        <w:adjustRightInd w:val="0"/>
        <w:spacing w:line="276" w:lineRule="auto"/>
        <w:rPr>
          <w:rFonts w:ascii="Times New Roman" w:hAnsi="Times New Roman" w:cs="Times New Roman"/>
        </w:rPr>
      </w:pPr>
    </w:p>
    <w:p w14:paraId="5DEB7E98" w14:textId="0E9C473D" w:rsidR="00B03B1A" w:rsidRPr="00CB55A7" w:rsidRDefault="00830A5E" w:rsidP="00DA52F9">
      <w:pPr>
        <w:adjustRightInd w:val="0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B55A7">
        <w:rPr>
          <w:rFonts w:ascii="Times New Roman" w:hAnsi="Times New Roman" w:cs="Times New Roman"/>
          <w:b/>
          <w:bCs/>
        </w:rPr>
        <w:t xml:space="preserve">Zamawiający zastrzega sobie możliwość </w:t>
      </w:r>
      <w:r w:rsidR="001448E3" w:rsidRPr="00CB55A7">
        <w:rPr>
          <w:rFonts w:ascii="Times New Roman" w:hAnsi="Times New Roman" w:cs="Times New Roman"/>
          <w:b/>
          <w:bCs/>
        </w:rPr>
        <w:t>zmniejszenia</w:t>
      </w:r>
      <w:r w:rsidR="00181F15" w:rsidRPr="00CB55A7">
        <w:rPr>
          <w:rFonts w:ascii="Times New Roman" w:hAnsi="Times New Roman" w:cs="Times New Roman"/>
          <w:b/>
          <w:bCs/>
        </w:rPr>
        <w:t xml:space="preserve"> liczb</w:t>
      </w:r>
      <w:r w:rsidR="00FA67C9" w:rsidRPr="00CB55A7">
        <w:rPr>
          <w:rFonts w:ascii="Times New Roman" w:hAnsi="Times New Roman" w:cs="Times New Roman"/>
          <w:b/>
          <w:bCs/>
        </w:rPr>
        <w:t xml:space="preserve">y </w:t>
      </w:r>
      <w:r w:rsidR="00CB7E6F" w:rsidRPr="00CB55A7">
        <w:rPr>
          <w:rFonts w:ascii="Times New Roman" w:hAnsi="Times New Roman" w:cs="Times New Roman"/>
          <w:b/>
          <w:bCs/>
        </w:rPr>
        <w:t xml:space="preserve">godzin wynajmu </w:t>
      </w:r>
      <w:r w:rsidR="000D121E" w:rsidRPr="00CB55A7">
        <w:rPr>
          <w:rFonts w:ascii="Times New Roman" w:hAnsi="Times New Roman" w:cs="Times New Roman"/>
          <w:b/>
          <w:bCs/>
        </w:rPr>
        <w:t>sal</w:t>
      </w:r>
      <w:r w:rsidR="001448E3" w:rsidRPr="00CB55A7">
        <w:rPr>
          <w:rFonts w:ascii="Times New Roman" w:hAnsi="Times New Roman" w:cs="Times New Roman"/>
          <w:b/>
          <w:bCs/>
        </w:rPr>
        <w:t>i szkoleniowej</w:t>
      </w:r>
      <w:r w:rsidR="006A684C" w:rsidRPr="00CB55A7">
        <w:rPr>
          <w:rFonts w:ascii="Times New Roman" w:hAnsi="Times New Roman" w:cs="Times New Roman"/>
          <w:b/>
          <w:bCs/>
        </w:rPr>
        <w:t>.</w:t>
      </w:r>
    </w:p>
    <w:p w14:paraId="2E6485C8" w14:textId="67B163B7" w:rsidR="00830A5E" w:rsidRPr="0008587A" w:rsidRDefault="001448E3" w:rsidP="007647F2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CB55A7">
        <w:rPr>
          <w:rFonts w:ascii="Times New Roman" w:hAnsi="Times New Roman" w:cs="Times New Roman"/>
        </w:rPr>
        <w:t>W przypadku zmniejszenia</w:t>
      </w:r>
      <w:r w:rsidR="00CB7E6F" w:rsidRPr="00CB55A7">
        <w:rPr>
          <w:rFonts w:ascii="Times New Roman" w:hAnsi="Times New Roman" w:cs="Times New Roman"/>
        </w:rPr>
        <w:t xml:space="preserve"> liczby godzin</w:t>
      </w:r>
      <w:r w:rsidR="00830A5E" w:rsidRPr="00CB55A7">
        <w:rPr>
          <w:rFonts w:ascii="Times New Roman" w:hAnsi="Times New Roman" w:cs="Times New Roman"/>
        </w:rPr>
        <w:t xml:space="preserve">, </w:t>
      </w:r>
      <w:r w:rsidR="007647F2" w:rsidRPr="00CB55A7">
        <w:rPr>
          <w:rFonts w:ascii="Times New Roman" w:hAnsi="Times New Roman" w:cs="Times New Roman"/>
        </w:rPr>
        <w:t xml:space="preserve">wartość zamówienia </w:t>
      </w:r>
      <w:r w:rsidR="00830A5E" w:rsidRPr="00CB55A7">
        <w:rPr>
          <w:rFonts w:ascii="Times New Roman" w:hAnsi="Times New Roman" w:cs="Times New Roman"/>
        </w:rPr>
        <w:t xml:space="preserve">ulegnie </w:t>
      </w:r>
      <w:r w:rsidR="005E3CC2" w:rsidRPr="00CB55A7">
        <w:rPr>
          <w:rFonts w:ascii="Times New Roman" w:hAnsi="Times New Roman" w:cs="Times New Roman"/>
        </w:rPr>
        <w:t>zmniejszeniu</w:t>
      </w:r>
      <w:r w:rsidR="007647F2" w:rsidRPr="00CB55A7">
        <w:rPr>
          <w:rFonts w:ascii="Times New Roman" w:hAnsi="Times New Roman" w:cs="Times New Roman"/>
        </w:rPr>
        <w:t xml:space="preserve"> </w:t>
      </w:r>
      <w:r w:rsidR="00830A5E" w:rsidRPr="00CB55A7">
        <w:rPr>
          <w:rFonts w:ascii="Times New Roman" w:hAnsi="Times New Roman" w:cs="Times New Roman"/>
        </w:rPr>
        <w:t xml:space="preserve">proporcjonalnie do liczby </w:t>
      </w:r>
      <w:r w:rsidR="00CB7E6F" w:rsidRPr="00CB55A7">
        <w:rPr>
          <w:rFonts w:ascii="Times New Roman" w:hAnsi="Times New Roman" w:cs="Times New Roman"/>
        </w:rPr>
        <w:t xml:space="preserve">godzin </w:t>
      </w:r>
      <w:r w:rsidR="00C32F37" w:rsidRPr="00CB55A7">
        <w:rPr>
          <w:rFonts w:ascii="Times New Roman" w:hAnsi="Times New Roman" w:cs="Times New Roman"/>
        </w:rPr>
        <w:t xml:space="preserve">faktycznego </w:t>
      </w:r>
      <w:r w:rsidR="00CB7E6F" w:rsidRPr="00CB55A7">
        <w:rPr>
          <w:rFonts w:ascii="Times New Roman" w:hAnsi="Times New Roman" w:cs="Times New Roman"/>
        </w:rPr>
        <w:t xml:space="preserve">wynajmu </w:t>
      </w:r>
      <w:r w:rsidR="00C32F37" w:rsidRPr="00CB55A7">
        <w:rPr>
          <w:rFonts w:ascii="Times New Roman" w:hAnsi="Times New Roman" w:cs="Times New Roman"/>
        </w:rPr>
        <w:t>sali.</w:t>
      </w:r>
    </w:p>
    <w:p w14:paraId="616D0719" w14:textId="77777777" w:rsidR="00830A5E" w:rsidRPr="0008587A" w:rsidRDefault="006A0004" w:rsidP="001F0AFD">
      <w:pPr>
        <w:pStyle w:val="Nagwek21"/>
        <w:spacing w:line="276" w:lineRule="auto"/>
        <w:ind w:left="2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 w14:anchorId="749F71EE">
          <v:roundrect id="AutoShape 7" o:spid="_x0000_s2050" style="position:absolute;left:0;text-align:left;margin-left:-12.65pt;margin-top:12.1pt;width:492pt;height:17.25pt;z-index:-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" strokecolor="#92cddc" strokeweight="1pt">
            <v:fill color2="#b6dde8" focus="100%" type="gradient"/>
            <v:shadow on="t" color="#205867" opacity=".5" offset="1pt"/>
          </v:roundrect>
        </w:pict>
      </w:r>
    </w:p>
    <w:p w14:paraId="2EB621D3" w14:textId="77777777" w:rsidR="00830A5E" w:rsidRPr="0008587A" w:rsidRDefault="00CB7E6F" w:rsidP="00964092">
      <w:pPr>
        <w:pStyle w:val="Nagwek21"/>
        <w:numPr>
          <w:ilvl w:val="0"/>
          <w:numId w:val="8"/>
        </w:numPr>
        <w:tabs>
          <w:tab w:val="left" w:pos="3832"/>
        </w:tabs>
        <w:spacing w:line="276" w:lineRule="auto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ZAMAWIAJĄCY</w:t>
      </w:r>
    </w:p>
    <w:p w14:paraId="1C3C6A08" w14:textId="77777777" w:rsidR="00CB7E6F" w:rsidRPr="0008587A" w:rsidRDefault="00CB7E6F" w:rsidP="001F0AFD">
      <w:pPr>
        <w:pStyle w:val="Tekstpodstawowy"/>
        <w:tabs>
          <w:tab w:val="left" w:pos="3048"/>
        </w:tabs>
        <w:spacing w:line="276" w:lineRule="auto"/>
        <w:ind w:left="216"/>
        <w:rPr>
          <w:rFonts w:ascii="Times New Roman" w:hAnsi="Times New Roman" w:cs="Times New Roman"/>
        </w:rPr>
      </w:pPr>
    </w:p>
    <w:p w14:paraId="54BC683B" w14:textId="77777777" w:rsidR="00196E10" w:rsidRPr="0008587A" w:rsidRDefault="00196E10" w:rsidP="00196E10">
      <w:pPr>
        <w:spacing w:line="276" w:lineRule="auto"/>
        <w:ind w:left="720" w:hanging="720"/>
        <w:rPr>
          <w:rFonts w:ascii="Times New Roman" w:hAnsi="Times New Roman" w:cs="Times New Roman"/>
          <w:b/>
          <w:bCs/>
        </w:rPr>
      </w:pPr>
      <w:r w:rsidRPr="0008587A">
        <w:rPr>
          <w:rFonts w:ascii="Times New Roman" w:hAnsi="Times New Roman" w:cs="Times New Roman"/>
          <w:b/>
          <w:bCs/>
        </w:rPr>
        <w:t>„PRETENDER” Adrian Wronka</w:t>
      </w:r>
    </w:p>
    <w:p w14:paraId="5AF78988" w14:textId="77777777" w:rsidR="00196E10" w:rsidRPr="0008587A" w:rsidRDefault="00196E10" w:rsidP="00196E10">
      <w:pPr>
        <w:spacing w:line="276" w:lineRule="auto"/>
        <w:ind w:left="720" w:hanging="720"/>
        <w:rPr>
          <w:rFonts w:ascii="Times New Roman" w:hAnsi="Times New Roman" w:cs="Times New Roman"/>
          <w:b/>
          <w:bCs/>
        </w:rPr>
      </w:pPr>
      <w:r w:rsidRPr="0008587A">
        <w:rPr>
          <w:rFonts w:ascii="Times New Roman" w:hAnsi="Times New Roman" w:cs="Times New Roman"/>
          <w:b/>
          <w:bCs/>
        </w:rPr>
        <w:t xml:space="preserve">ul. Piotrkowskiej 173/102, 90-447 Łódź </w:t>
      </w:r>
    </w:p>
    <w:p w14:paraId="65640809" w14:textId="77777777" w:rsidR="00196E10" w:rsidRPr="001E216D" w:rsidRDefault="00196E10" w:rsidP="00196E10">
      <w:pPr>
        <w:spacing w:line="276" w:lineRule="auto"/>
        <w:ind w:left="720" w:hanging="720"/>
        <w:rPr>
          <w:rFonts w:ascii="Times New Roman" w:hAnsi="Times New Roman" w:cs="Times New Roman"/>
          <w:bCs/>
          <w:lang w:val="en-US"/>
        </w:rPr>
      </w:pPr>
      <w:r w:rsidRPr="001E216D">
        <w:rPr>
          <w:rFonts w:ascii="Times New Roman" w:hAnsi="Times New Roman" w:cs="Times New Roman"/>
          <w:bCs/>
          <w:lang w:val="en-US"/>
        </w:rPr>
        <w:t xml:space="preserve">e-mail: </w:t>
      </w:r>
      <w:r w:rsidRPr="001E216D">
        <w:rPr>
          <w:rFonts w:ascii="Times New Roman" w:hAnsi="Times New Roman" w:cs="Times New Roman"/>
          <w:lang w:val="en-US"/>
        </w:rPr>
        <w:t>wnioski@pretender.pl</w:t>
      </w:r>
    </w:p>
    <w:p w14:paraId="4995351C" w14:textId="77777777" w:rsidR="00196E10" w:rsidRPr="0008587A" w:rsidRDefault="00196E10" w:rsidP="00964092">
      <w:pPr>
        <w:widowControl/>
        <w:numPr>
          <w:ilvl w:val="1"/>
          <w:numId w:val="9"/>
        </w:numPr>
        <w:tabs>
          <w:tab w:val="left" w:pos="0"/>
        </w:tabs>
        <w:autoSpaceDE/>
        <w:autoSpaceDN/>
        <w:spacing w:line="276" w:lineRule="auto"/>
        <w:rPr>
          <w:rFonts w:ascii="Times New Roman" w:hAnsi="Times New Roman" w:cs="Times New Roman"/>
        </w:rPr>
      </w:pPr>
      <w:r w:rsidRPr="001E216D">
        <w:rPr>
          <w:rFonts w:ascii="Times New Roman" w:hAnsi="Times New Roman" w:cs="Times New Roman"/>
        </w:rPr>
        <w:t>NIP: 7282625587</w:t>
      </w:r>
    </w:p>
    <w:p w14:paraId="7C2345F7" w14:textId="77777777" w:rsidR="00196E10" w:rsidRPr="0008587A" w:rsidRDefault="00196E10" w:rsidP="00964092">
      <w:pPr>
        <w:widowControl/>
        <w:numPr>
          <w:ilvl w:val="1"/>
          <w:numId w:val="9"/>
        </w:numPr>
        <w:tabs>
          <w:tab w:val="left" w:pos="0"/>
          <w:tab w:val="left" w:pos="2410"/>
        </w:tabs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</w:p>
    <w:p w14:paraId="704009EA" w14:textId="77777777" w:rsidR="00196E10" w:rsidRPr="0008587A" w:rsidRDefault="00196E10" w:rsidP="00196E10">
      <w:pPr>
        <w:tabs>
          <w:tab w:val="left" w:pos="2410"/>
          <w:tab w:val="left" w:pos="3048"/>
        </w:tabs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Telefon kontaktowy:</w:t>
      </w:r>
      <w:r w:rsidRPr="0008587A">
        <w:rPr>
          <w:rFonts w:ascii="Times New Roman" w:hAnsi="Times New Roman" w:cs="Times New Roman"/>
        </w:rPr>
        <w:tab/>
        <w:t xml:space="preserve">606 381 467 </w:t>
      </w:r>
    </w:p>
    <w:p w14:paraId="63C95981" w14:textId="77777777" w:rsidR="00196E10" w:rsidRPr="0008587A" w:rsidRDefault="00196E10" w:rsidP="00196E10">
      <w:pPr>
        <w:tabs>
          <w:tab w:val="left" w:pos="2410"/>
          <w:tab w:val="left" w:pos="3048"/>
        </w:tabs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Osoba do kontaktu:</w:t>
      </w:r>
      <w:r w:rsidRPr="0008587A">
        <w:rPr>
          <w:rFonts w:ascii="Times New Roman" w:hAnsi="Times New Roman" w:cs="Times New Roman"/>
        </w:rPr>
        <w:tab/>
        <w:t>Adrian Wronka – dostępny w godzinach 09:00-15:00</w:t>
      </w:r>
    </w:p>
    <w:p w14:paraId="3E7BA1AD" w14:textId="77777777" w:rsidR="00196E10" w:rsidRPr="0008587A" w:rsidRDefault="00196E10" w:rsidP="00196E10">
      <w:pPr>
        <w:tabs>
          <w:tab w:val="left" w:pos="2410"/>
          <w:tab w:val="left" w:pos="3048"/>
        </w:tabs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ab/>
        <w:t xml:space="preserve">od poniedziałku do piątku, adres e-mail: </w:t>
      </w:r>
      <w:r w:rsidRPr="0008587A">
        <w:rPr>
          <w:rFonts w:ascii="Times New Roman" w:hAnsi="Times New Roman" w:cs="Times New Roman"/>
          <w:lang w:val="en-US"/>
        </w:rPr>
        <w:t>wnioski@pretender.pl</w:t>
      </w:r>
    </w:p>
    <w:p w14:paraId="27F62E55" w14:textId="77777777" w:rsidR="00526095" w:rsidRPr="0008587A" w:rsidRDefault="006A0004" w:rsidP="001F0AFD">
      <w:pPr>
        <w:pStyle w:val="Tekstpodstawow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 w14:anchorId="23E2BC50">
          <v:roundrect id="AutoShape 8" o:spid="_x0000_s2060" style="position:absolute;margin-left:-8.2pt;margin-top:11.25pt;width:492pt;height:17.25pt;z-index:-2516520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" strokecolor="#92cddc" strokeweight="1pt">
            <v:fill color2="#b6dde8" focus="100%" type="gradient"/>
            <v:shadow on="t" color="#205867" opacity=".5" offset="1pt"/>
          </v:roundrect>
        </w:pict>
      </w:r>
    </w:p>
    <w:p w14:paraId="2A5C4D78" w14:textId="77777777" w:rsidR="00CB7E6F" w:rsidRPr="0008587A" w:rsidRDefault="00CB7E6F" w:rsidP="00964092">
      <w:pPr>
        <w:pStyle w:val="Tekstpodstawowy"/>
        <w:numPr>
          <w:ilvl w:val="0"/>
          <w:numId w:val="8"/>
        </w:numPr>
        <w:tabs>
          <w:tab w:val="left" w:pos="5309"/>
        </w:tabs>
        <w:spacing w:line="276" w:lineRule="auto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  <w:b/>
        </w:rPr>
        <w:t>INFORMAJCE OGÓLNE</w:t>
      </w:r>
    </w:p>
    <w:p w14:paraId="3214BF39" w14:textId="77777777" w:rsidR="00932D09" w:rsidRPr="0008587A" w:rsidRDefault="00932D09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60F8C43F" w14:textId="6F0F0FB4" w:rsidR="00CB7E6F" w:rsidRPr="00CB55A7" w:rsidRDefault="00CB7E6F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587A">
        <w:rPr>
          <w:rFonts w:ascii="Times New Roman" w:eastAsia="Calibri" w:hAnsi="Times New Roman" w:cs="Times New Roman"/>
          <w:lang w:eastAsia="en-US"/>
        </w:rPr>
        <w:t>1. Zamawiający nie jest zobligowan</w:t>
      </w:r>
      <w:r w:rsidR="00B15DEA" w:rsidRPr="0008587A">
        <w:rPr>
          <w:rFonts w:ascii="Times New Roman" w:eastAsia="Calibri" w:hAnsi="Times New Roman" w:cs="Times New Roman"/>
          <w:lang w:eastAsia="en-US"/>
        </w:rPr>
        <w:t>y do stosowania Ustawy z dnia 11 września 2019</w:t>
      </w:r>
      <w:r w:rsidRPr="0008587A">
        <w:rPr>
          <w:rFonts w:ascii="Times New Roman" w:eastAsia="Calibri" w:hAnsi="Times New Roman" w:cs="Times New Roman"/>
          <w:lang w:eastAsia="en-US"/>
        </w:rPr>
        <w:t>r. Prawo Za</w:t>
      </w:r>
      <w:r w:rsidR="006A1D90" w:rsidRPr="0008587A">
        <w:rPr>
          <w:rFonts w:ascii="Times New Roman" w:eastAsia="Calibri" w:hAnsi="Times New Roman" w:cs="Times New Roman"/>
          <w:lang w:eastAsia="en-US"/>
        </w:rPr>
        <w:t xml:space="preserve">mówień </w:t>
      </w:r>
      <w:r w:rsidR="006A1D90" w:rsidRPr="00CB55A7">
        <w:rPr>
          <w:rFonts w:ascii="Times New Roman" w:eastAsia="Calibri" w:hAnsi="Times New Roman" w:cs="Times New Roman"/>
          <w:lang w:eastAsia="en-US"/>
        </w:rPr>
        <w:t>Publicznych (</w:t>
      </w:r>
      <w:r w:rsidRPr="00CB55A7">
        <w:rPr>
          <w:rFonts w:ascii="Times New Roman" w:eastAsia="Calibri" w:hAnsi="Times New Roman" w:cs="Times New Roman"/>
          <w:lang w:eastAsia="en-US"/>
        </w:rPr>
        <w:t>z późniejszymi zmianami). Do niniejszego Zapytania Ofertowego nie stosuje się w/w Ustawy. Pos</w:t>
      </w:r>
      <w:r w:rsidRPr="00CB55A7">
        <w:rPr>
          <w:rFonts w:ascii="Times New Roman" w:hAnsi="Times New Roman" w:cs="Times New Roman"/>
        </w:rPr>
        <w:t xml:space="preserve">tępowanie </w:t>
      </w:r>
      <w:r w:rsidR="006A1D90" w:rsidRPr="00CB55A7">
        <w:rPr>
          <w:rFonts w:ascii="Times New Roman" w:hAnsi="Times New Roman" w:cs="Times New Roman"/>
        </w:rPr>
        <w:t>prowadzone jest  z zachowaniem Z</w:t>
      </w:r>
      <w:r w:rsidRPr="00CB55A7">
        <w:rPr>
          <w:rFonts w:ascii="Times New Roman" w:hAnsi="Times New Roman" w:cs="Times New Roman"/>
        </w:rPr>
        <w:t xml:space="preserve">asady konkurencyjności określonej </w:t>
      </w:r>
      <w:r w:rsidR="001E216D" w:rsidRPr="00CB55A7">
        <w:rPr>
          <w:rFonts w:ascii="Times New Roman" w:hAnsi="Times New Roman" w:cs="Times New Roman"/>
        </w:rPr>
        <w:br/>
        <w:t xml:space="preserve">w szczególności, </w:t>
      </w:r>
      <w:r w:rsidRPr="00CB55A7">
        <w:rPr>
          <w:rFonts w:ascii="Times New Roman" w:hAnsi="Times New Roman" w:cs="Times New Roman"/>
        </w:rPr>
        <w:t>w</w:t>
      </w:r>
      <w:r w:rsidR="0046763D" w:rsidRPr="00CB55A7">
        <w:rPr>
          <w:rFonts w:ascii="Times New Roman" w:hAnsi="Times New Roman" w:cs="Times New Roman"/>
        </w:rPr>
        <w:t>:</w:t>
      </w:r>
      <w:r w:rsidRPr="00CB55A7">
        <w:rPr>
          <w:rFonts w:ascii="Times New Roman" w:hAnsi="Times New Roman" w:cs="Times New Roman"/>
        </w:rPr>
        <w:t xml:space="preserve"> „</w:t>
      </w:r>
      <w:r w:rsidR="00112601" w:rsidRPr="00CB55A7">
        <w:rPr>
          <w:rFonts w:ascii="Times New Roman" w:hAnsi="Times New Roman" w:cs="Times New Roman"/>
          <w:i/>
        </w:rPr>
        <w:t xml:space="preserve">Wytycznych </w:t>
      </w:r>
      <w:r w:rsidRPr="00CB55A7">
        <w:rPr>
          <w:rFonts w:ascii="Times New Roman" w:hAnsi="Times New Roman" w:cs="Times New Roman"/>
          <w:i/>
        </w:rPr>
        <w:t>w zakresie kwalifikowalności wydatków w ramach Europejskiego Funduszu Rozwoju Regionalnego, Europejskiego Funduszu Społecznego oraz Funduszu Spójności na lata 2014-2020</w:t>
      </w:r>
      <w:r w:rsidRPr="00CB55A7">
        <w:rPr>
          <w:rFonts w:ascii="Times New Roman" w:hAnsi="Times New Roman" w:cs="Times New Roman"/>
        </w:rPr>
        <w:t>”.</w:t>
      </w:r>
    </w:p>
    <w:p w14:paraId="428D9D39" w14:textId="77777777" w:rsidR="00CB7E6F" w:rsidRPr="0008587A" w:rsidRDefault="00CB7E6F" w:rsidP="001F0AFD">
      <w:pPr>
        <w:adjustRightInd w:val="0"/>
        <w:spacing w:line="276" w:lineRule="auto"/>
        <w:ind w:right="-2"/>
        <w:jc w:val="both"/>
        <w:rPr>
          <w:rFonts w:ascii="Times New Roman" w:eastAsia="Calibri" w:hAnsi="Times New Roman" w:cs="Times New Roman"/>
          <w:lang w:eastAsia="en-US"/>
        </w:rPr>
      </w:pPr>
      <w:r w:rsidRPr="00CB55A7">
        <w:rPr>
          <w:rFonts w:ascii="Times New Roman" w:eastAsia="Calibri" w:hAnsi="Times New Roman" w:cs="Times New Roman"/>
          <w:lang w:eastAsia="en-US"/>
        </w:rPr>
        <w:t>2. </w:t>
      </w:r>
      <w:r w:rsidRPr="00CB55A7">
        <w:rPr>
          <w:rFonts w:ascii="Times New Roman" w:eastAsia="Calibri" w:hAnsi="Times New Roman" w:cs="Times New Roman"/>
          <w:b/>
          <w:lang w:eastAsia="en-US"/>
        </w:rPr>
        <w:t>Nazwa i</w:t>
      </w:r>
      <w:r w:rsidR="002678BB" w:rsidRPr="00CB55A7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CB55A7">
        <w:rPr>
          <w:rFonts w:ascii="Times New Roman" w:eastAsia="Calibri" w:hAnsi="Times New Roman" w:cs="Times New Roman"/>
          <w:b/>
          <w:lang w:eastAsia="en-US"/>
        </w:rPr>
        <w:t>kod określone</w:t>
      </w:r>
      <w:r w:rsidR="007647F2" w:rsidRPr="0008587A">
        <w:rPr>
          <w:rFonts w:ascii="Times New Roman" w:eastAsia="Calibri" w:hAnsi="Times New Roman" w:cs="Times New Roman"/>
          <w:lang w:eastAsia="en-US"/>
        </w:rPr>
        <w:t xml:space="preserve"> we Wspólnym Słowniku Zamówień:</w:t>
      </w:r>
    </w:p>
    <w:p w14:paraId="4DD5629B" w14:textId="77777777" w:rsidR="00CB7E6F" w:rsidRPr="0008587A" w:rsidRDefault="007647F2" w:rsidP="007647F2">
      <w:pPr>
        <w:pStyle w:val="Nagwek21"/>
        <w:tabs>
          <w:tab w:val="left" w:pos="937"/>
        </w:tabs>
        <w:spacing w:line="276" w:lineRule="auto"/>
        <w:ind w:left="0" w:right="155" w:firstLine="284"/>
        <w:rPr>
          <w:rFonts w:ascii="Times New Roman" w:hAnsi="Times New Roman" w:cs="Times New Roman"/>
          <w:b w:val="0"/>
        </w:rPr>
      </w:pPr>
      <w:r w:rsidRPr="0008587A">
        <w:rPr>
          <w:rFonts w:ascii="Times New Roman" w:hAnsi="Times New Roman" w:cs="Times New Roman"/>
          <w:b w:val="0"/>
        </w:rPr>
        <w:t xml:space="preserve">Kod CPV: 70220000-9– </w:t>
      </w:r>
      <w:r w:rsidR="00CB7E6F" w:rsidRPr="0008587A">
        <w:rPr>
          <w:rFonts w:ascii="Times New Roman" w:hAnsi="Times New Roman" w:cs="Times New Roman"/>
          <w:b w:val="0"/>
        </w:rPr>
        <w:t>Usługi wynajmu lub leasingu nieruc</w:t>
      </w:r>
      <w:r w:rsidR="004C6A5A" w:rsidRPr="0008587A">
        <w:rPr>
          <w:rFonts w:ascii="Times New Roman" w:hAnsi="Times New Roman" w:cs="Times New Roman"/>
          <w:b w:val="0"/>
        </w:rPr>
        <w:t>homości innych niż mieszkalne.</w:t>
      </w:r>
    </w:p>
    <w:p w14:paraId="0E34B86B" w14:textId="77777777" w:rsidR="00CB7E6F" w:rsidRPr="0008587A" w:rsidRDefault="00CB7E6F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08587A">
        <w:rPr>
          <w:rFonts w:ascii="Times New Roman" w:eastAsia="Calibri" w:hAnsi="Times New Roman" w:cs="Times New Roman"/>
          <w:lang w:eastAsia="en-US"/>
        </w:rPr>
        <w:t>3</w:t>
      </w:r>
      <w:r w:rsidRPr="0008587A">
        <w:rPr>
          <w:rFonts w:ascii="Times New Roman" w:eastAsia="Calibri" w:hAnsi="Times New Roman" w:cs="Times New Roman"/>
          <w:b/>
          <w:lang w:eastAsia="en-US"/>
        </w:rPr>
        <w:t xml:space="preserve">. </w:t>
      </w:r>
      <w:r w:rsidRPr="0008587A">
        <w:rPr>
          <w:rFonts w:ascii="Times New Roman" w:eastAsia="Calibri" w:hAnsi="Times New Roman" w:cs="Times New Roman"/>
          <w:lang w:eastAsia="en-US"/>
        </w:rPr>
        <w:t xml:space="preserve">Zamawiający </w:t>
      </w:r>
      <w:r w:rsidRPr="0008587A">
        <w:rPr>
          <w:rFonts w:ascii="Times New Roman" w:eastAsia="Calibri" w:hAnsi="Times New Roman" w:cs="Times New Roman"/>
          <w:b/>
          <w:lang w:eastAsia="en-US"/>
        </w:rPr>
        <w:t>nie dopuszcza</w:t>
      </w:r>
      <w:r w:rsidRPr="0008587A">
        <w:rPr>
          <w:rFonts w:ascii="Times New Roman" w:eastAsia="Calibri" w:hAnsi="Times New Roman" w:cs="Times New Roman"/>
          <w:lang w:eastAsia="en-US"/>
        </w:rPr>
        <w:t xml:space="preserve"> możliwość składania </w:t>
      </w:r>
      <w:r w:rsidR="00CC055E" w:rsidRPr="0008587A">
        <w:rPr>
          <w:rFonts w:ascii="Times New Roman" w:eastAsia="Calibri" w:hAnsi="Times New Roman" w:cs="Times New Roman"/>
          <w:b/>
          <w:lang w:eastAsia="en-US"/>
        </w:rPr>
        <w:t>ofert częściowych</w:t>
      </w:r>
      <w:r w:rsidR="002678BB" w:rsidRPr="0008587A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7C32F9" w:rsidRPr="0008587A">
        <w:rPr>
          <w:rFonts w:ascii="Times New Roman" w:eastAsia="Calibri" w:hAnsi="Times New Roman" w:cs="Times New Roman"/>
          <w:lang w:eastAsia="en-US"/>
        </w:rPr>
        <w:t>ani</w:t>
      </w:r>
      <w:r w:rsidRPr="0008587A">
        <w:rPr>
          <w:rFonts w:ascii="Times New Roman" w:eastAsia="Calibri" w:hAnsi="Times New Roman" w:cs="Times New Roman"/>
          <w:b/>
          <w:lang w:eastAsia="en-US"/>
        </w:rPr>
        <w:t xml:space="preserve"> wariantowych.</w:t>
      </w:r>
    </w:p>
    <w:p w14:paraId="179387C3" w14:textId="77777777" w:rsidR="007C32F9" w:rsidRPr="0008587A" w:rsidRDefault="004B28FC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587A">
        <w:rPr>
          <w:rFonts w:ascii="Times New Roman" w:eastAsia="Calibri" w:hAnsi="Times New Roman" w:cs="Times New Roman"/>
          <w:lang w:eastAsia="en-US"/>
        </w:rPr>
        <w:t>4</w:t>
      </w:r>
      <w:r w:rsidR="00CB7E6F" w:rsidRPr="0008587A">
        <w:rPr>
          <w:rFonts w:ascii="Times New Roman" w:eastAsia="Calibri" w:hAnsi="Times New Roman" w:cs="Times New Roman"/>
          <w:lang w:eastAsia="en-US"/>
        </w:rPr>
        <w:t xml:space="preserve">. </w:t>
      </w:r>
      <w:r w:rsidR="007647F2" w:rsidRPr="0008587A">
        <w:rPr>
          <w:rFonts w:ascii="Times New Roman" w:eastAsia="Calibri" w:hAnsi="Times New Roman" w:cs="Times New Roman"/>
          <w:lang w:eastAsia="en-US"/>
        </w:rPr>
        <w:t xml:space="preserve">W uzasadnionych przypadkach </w:t>
      </w:r>
      <w:r w:rsidR="007647F2" w:rsidRPr="0008587A">
        <w:rPr>
          <w:rFonts w:ascii="Times New Roman" w:eastAsia="Calibri" w:hAnsi="Times New Roman" w:cs="Times New Roman"/>
          <w:b/>
          <w:lang w:eastAsia="en-US"/>
        </w:rPr>
        <w:t>Zamawiający zastrzega sobie prawo do unieważnienia niniejszego postępowania</w:t>
      </w:r>
      <w:r w:rsidR="007647F2" w:rsidRPr="0008587A">
        <w:rPr>
          <w:rFonts w:ascii="Times New Roman" w:eastAsia="Calibri" w:hAnsi="Times New Roman" w:cs="Times New Roman"/>
          <w:lang w:eastAsia="en-US"/>
        </w:rPr>
        <w:t xml:space="preserve"> na każdym etapie, upubliczniając informacje o unieważnieniu z podaniem powodu unieważnienia.</w:t>
      </w:r>
    </w:p>
    <w:p w14:paraId="11CC01BC" w14:textId="77777777" w:rsidR="00CB7E6F" w:rsidRPr="0008587A" w:rsidRDefault="004B28FC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587A">
        <w:rPr>
          <w:rFonts w:ascii="Times New Roman" w:eastAsia="Calibri" w:hAnsi="Times New Roman" w:cs="Times New Roman"/>
          <w:lang w:eastAsia="en-US"/>
        </w:rPr>
        <w:t>5</w:t>
      </w:r>
      <w:r w:rsidR="007C32F9" w:rsidRPr="0008587A">
        <w:rPr>
          <w:rFonts w:ascii="Times New Roman" w:eastAsia="Calibri" w:hAnsi="Times New Roman" w:cs="Times New Roman"/>
          <w:lang w:eastAsia="en-US"/>
        </w:rPr>
        <w:t>. Zamawiający zastrzega sobie prawo do wprowadzenia zmian w niniejszym Zapytaniu Ofertowym</w:t>
      </w:r>
      <w:r w:rsidR="00A31F8E" w:rsidRPr="0008587A">
        <w:rPr>
          <w:rFonts w:ascii="Times New Roman" w:eastAsia="Calibri" w:hAnsi="Times New Roman" w:cs="Times New Roman"/>
          <w:lang w:eastAsia="en-US"/>
        </w:rPr>
        <w:t xml:space="preserve"> na każdym etapie</w:t>
      </w:r>
      <w:r w:rsidR="007C32F9" w:rsidRPr="0008587A">
        <w:rPr>
          <w:rFonts w:ascii="Times New Roman" w:eastAsia="Calibri" w:hAnsi="Times New Roman" w:cs="Times New Roman"/>
          <w:lang w:eastAsia="en-US"/>
        </w:rPr>
        <w:t xml:space="preserve">, przed upływem terminu składania ofert o czym poinformuje </w:t>
      </w:r>
      <w:r w:rsidR="00544F91" w:rsidRPr="0008587A">
        <w:rPr>
          <w:rFonts w:ascii="Times New Roman" w:eastAsia="Calibri" w:hAnsi="Times New Roman" w:cs="Times New Roman"/>
          <w:lang w:eastAsia="en-US"/>
        </w:rPr>
        <w:t>Wykonawców</w:t>
      </w:r>
      <w:r w:rsidR="007C32F9" w:rsidRPr="0008587A">
        <w:rPr>
          <w:rFonts w:ascii="Times New Roman" w:eastAsia="Calibri" w:hAnsi="Times New Roman" w:cs="Times New Roman"/>
          <w:lang w:eastAsia="en-US"/>
        </w:rPr>
        <w:t xml:space="preserve"> przed upływem </w:t>
      </w:r>
      <w:r w:rsidR="007C32F9" w:rsidRPr="0008587A">
        <w:rPr>
          <w:rFonts w:ascii="Times New Roman" w:eastAsia="Calibri" w:hAnsi="Times New Roman" w:cs="Times New Roman"/>
          <w:lang w:eastAsia="en-US"/>
        </w:rPr>
        <w:lastRenderedPageBreak/>
        <w:t xml:space="preserve">terminu składania ofert oraz zamieści informację na stronie: </w:t>
      </w:r>
      <w:r w:rsidR="00B15DEA" w:rsidRPr="0008587A">
        <w:rPr>
          <w:rFonts w:ascii="Times New Roman" w:eastAsia="Calibri" w:hAnsi="Times New Roman" w:cs="Times New Roman"/>
          <w:lang w:eastAsia="en-US"/>
        </w:rPr>
        <w:t>https://bazakonkurencyjnosci.funduszeeuropejskie.gov.pl/</w:t>
      </w:r>
      <w:r w:rsidR="00473231" w:rsidRPr="0008587A">
        <w:rPr>
          <w:rFonts w:ascii="Times New Roman" w:eastAsia="Calibri" w:hAnsi="Times New Roman" w:cs="Times New Roman"/>
          <w:lang w:eastAsia="en-US"/>
        </w:rPr>
        <w:t xml:space="preserve">. </w:t>
      </w:r>
      <w:r w:rsidR="007C32F9" w:rsidRPr="0008587A">
        <w:rPr>
          <w:rFonts w:ascii="Times New Roman" w:eastAsia="Calibri" w:hAnsi="Times New Roman" w:cs="Times New Roman"/>
          <w:lang w:eastAsia="en-US"/>
        </w:rPr>
        <w:t>Zamawiający przedłuży termin składania</w:t>
      </w:r>
      <w:r w:rsidR="00077D3A" w:rsidRPr="0008587A">
        <w:rPr>
          <w:rFonts w:ascii="Times New Roman" w:eastAsia="Calibri" w:hAnsi="Times New Roman" w:cs="Times New Roman"/>
          <w:lang w:eastAsia="en-US"/>
        </w:rPr>
        <w:t xml:space="preserve"> </w:t>
      </w:r>
      <w:r w:rsidR="007C32F9" w:rsidRPr="0008587A">
        <w:rPr>
          <w:rFonts w:ascii="Times New Roman" w:eastAsia="Calibri" w:hAnsi="Times New Roman" w:cs="Times New Roman"/>
          <w:lang w:eastAsia="en-US"/>
        </w:rPr>
        <w:t xml:space="preserve">ofert </w:t>
      </w:r>
      <w:r w:rsidR="00CC055E" w:rsidRPr="0008587A">
        <w:rPr>
          <w:rFonts w:ascii="Times New Roman" w:eastAsia="Calibri" w:hAnsi="Times New Roman" w:cs="Times New Roman"/>
          <w:lang w:eastAsia="en-US"/>
        </w:rPr>
        <w:br/>
      </w:r>
      <w:r w:rsidR="007C32F9" w:rsidRPr="0008587A">
        <w:rPr>
          <w:rFonts w:ascii="Times New Roman" w:eastAsia="Calibri" w:hAnsi="Times New Roman" w:cs="Times New Roman"/>
          <w:lang w:eastAsia="en-US"/>
        </w:rPr>
        <w:t>o czas niezbędny do wprowadzenia zmian w ofertach, jeżeli jest to konieczne</w:t>
      </w:r>
      <w:r w:rsidR="00196E10" w:rsidRPr="0008587A">
        <w:rPr>
          <w:rFonts w:ascii="Times New Roman" w:eastAsia="Calibri" w:hAnsi="Times New Roman" w:cs="Times New Roman"/>
          <w:lang w:eastAsia="en-US"/>
        </w:rPr>
        <w:t xml:space="preserve"> </w:t>
      </w:r>
      <w:r w:rsidR="007C32F9" w:rsidRPr="0008587A">
        <w:rPr>
          <w:rFonts w:ascii="Times New Roman" w:eastAsia="Calibri" w:hAnsi="Times New Roman" w:cs="Times New Roman"/>
          <w:lang w:eastAsia="en-US"/>
        </w:rPr>
        <w:t>z uwagi na zakres wprowadzonych zmian.</w:t>
      </w:r>
    </w:p>
    <w:p w14:paraId="5A6B3E1F" w14:textId="77777777" w:rsidR="004C6A5A" w:rsidRPr="0008587A" w:rsidRDefault="006A0004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b/>
          <w:noProof/>
          <w:lang w:bidi="ar-SA"/>
        </w:rPr>
        <w:pict w14:anchorId="4C5EFE7C">
          <v:roundrect id="AutoShape 5" o:spid="_x0000_s2059" style="position:absolute;left:0;text-align:left;margin-left:-17.3pt;margin-top:11pt;width:492pt;height:17.25pt;z-index:-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" strokecolor="#92cddc" strokeweight="1pt">
            <v:fill color2="#b6dde8" focus="100%" type="gradient"/>
            <v:shadow on="t" color="#205867" opacity=".5" offset="1pt"/>
          </v:roundrect>
        </w:pict>
      </w:r>
    </w:p>
    <w:p w14:paraId="5F3B0746" w14:textId="77777777" w:rsidR="00CB7E6F" w:rsidRPr="0008587A" w:rsidRDefault="00CB7E6F" w:rsidP="00964092">
      <w:pPr>
        <w:pStyle w:val="Tekstpodstawowy"/>
        <w:numPr>
          <w:ilvl w:val="0"/>
          <w:numId w:val="8"/>
        </w:numPr>
        <w:tabs>
          <w:tab w:val="left" w:pos="2529"/>
        </w:tabs>
        <w:spacing w:line="276" w:lineRule="auto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  <w:b/>
        </w:rPr>
        <w:t xml:space="preserve">OPIS PRZEDMIOTU ZAMÓWIENIA </w:t>
      </w:r>
    </w:p>
    <w:p w14:paraId="7692E45D" w14:textId="77777777" w:rsidR="00CB7E6F" w:rsidRPr="0008587A" w:rsidRDefault="00CB7E6F" w:rsidP="001F0AFD">
      <w:pPr>
        <w:tabs>
          <w:tab w:val="left" w:pos="937"/>
        </w:tabs>
        <w:spacing w:line="276" w:lineRule="auto"/>
        <w:ind w:right="152"/>
        <w:rPr>
          <w:rFonts w:ascii="Times New Roman" w:hAnsi="Times New Roman" w:cs="Times New Roman"/>
          <w:b/>
          <w:bCs/>
        </w:rPr>
      </w:pPr>
    </w:p>
    <w:p w14:paraId="7C4FBF1D" w14:textId="77777777" w:rsidR="00893DCE" w:rsidRPr="0008587A" w:rsidRDefault="00CB7E6F" w:rsidP="00964092">
      <w:pPr>
        <w:pStyle w:val="Akapitzlist"/>
        <w:numPr>
          <w:ilvl w:val="0"/>
          <w:numId w:val="10"/>
        </w:numPr>
        <w:tabs>
          <w:tab w:val="left" w:pos="937"/>
        </w:tabs>
        <w:spacing w:line="276" w:lineRule="auto"/>
        <w:ind w:right="152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Przedmiotem zamówienia jest</w:t>
      </w:r>
      <w:r w:rsidR="00893DCE" w:rsidRPr="0008587A">
        <w:rPr>
          <w:rFonts w:ascii="Times New Roman" w:hAnsi="Times New Roman" w:cs="Times New Roman"/>
        </w:rPr>
        <w:t>:</w:t>
      </w:r>
    </w:p>
    <w:p w14:paraId="1A63BB24" w14:textId="0969FE99" w:rsidR="00893DCE" w:rsidRPr="00CB55A7" w:rsidRDefault="00F10992" w:rsidP="00964092">
      <w:pPr>
        <w:pStyle w:val="Akapitzlist"/>
        <w:numPr>
          <w:ilvl w:val="1"/>
          <w:numId w:val="10"/>
        </w:numPr>
        <w:tabs>
          <w:tab w:val="left" w:pos="937"/>
        </w:tabs>
        <w:spacing w:line="276" w:lineRule="auto"/>
        <w:ind w:right="152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 xml:space="preserve">zapewnienie </w:t>
      </w:r>
      <w:r w:rsidR="000D121E" w:rsidRPr="00CB55A7">
        <w:rPr>
          <w:rFonts w:ascii="Times New Roman" w:hAnsi="Times New Roman" w:cs="Times New Roman"/>
        </w:rPr>
        <w:t>sal</w:t>
      </w:r>
      <w:r w:rsidR="001448E3" w:rsidRPr="00CB55A7">
        <w:rPr>
          <w:rFonts w:ascii="Times New Roman" w:hAnsi="Times New Roman" w:cs="Times New Roman"/>
        </w:rPr>
        <w:t>i</w:t>
      </w:r>
      <w:r w:rsidR="000D121E" w:rsidRPr="00CB55A7">
        <w:rPr>
          <w:rFonts w:ascii="Times New Roman" w:hAnsi="Times New Roman" w:cs="Times New Roman"/>
        </w:rPr>
        <w:t xml:space="preserve"> szkoleniow</w:t>
      </w:r>
      <w:r w:rsidR="001448E3" w:rsidRPr="00CB55A7">
        <w:rPr>
          <w:rFonts w:ascii="Times New Roman" w:hAnsi="Times New Roman" w:cs="Times New Roman"/>
        </w:rPr>
        <w:t>ej</w:t>
      </w:r>
      <w:r w:rsidR="00834EE0" w:rsidRPr="00CB55A7">
        <w:rPr>
          <w:rFonts w:ascii="Times New Roman" w:hAnsi="Times New Roman" w:cs="Times New Roman"/>
        </w:rPr>
        <w:t xml:space="preserve"> </w:t>
      </w:r>
      <w:r w:rsidR="005412CD" w:rsidRPr="00CB55A7">
        <w:rPr>
          <w:rFonts w:ascii="Times New Roman" w:hAnsi="Times New Roman" w:cs="Times New Roman"/>
        </w:rPr>
        <w:t>wyposażon</w:t>
      </w:r>
      <w:r w:rsidR="001448E3" w:rsidRPr="00CB55A7">
        <w:rPr>
          <w:rFonts w:ascii="Times New Roman" w:hAnsi="Times New Roman" w:cs="Times New Roman"/>
        </w:rPr>
        <w:t xml:space="preserve">ej </w:t>
      </w:r>
      <w:r w:rsidR="004B28FC" w:rsidRPr="00CB55A7">
        <w:rPr>
          <w:rFonts w:ascii="Times New Roman" w:hAnsi="Times New Roman" w:cs="Times New Roman"/>
        </w:rPr>
        <w:t xml:space="preserve">w komputery na potrzeby </w:t>
      </w:r>
      <w:r w:rsidR="009B7DCF" w:rsidRPr="00CB55A7">
        <w:rPr>
          <w:rFonts w:ascii="Times New Roman" w:hAnsi="Times New Roman" w:cs="Times New Roman"/>
        </w:rPr>
        <w:t>kursu</w:t>
      </w:r>
      <w:r w:rsidR="005412CD" w:rsidRPr="00CB55A7">
        <w:rPr>
          <w:rFonts w:ascii="Times New Roman" w:hAnsi="Times New Roman" w:cs="Times New Roman"/>
        </w:rPr>
        <w:t xml:space="preserve"> komputerowego </w:t>
      </w:r>
      <w:r w:rsidR="00A165C5" w:rsidRPr="00CB55A7">
        <w:rPr>
          <w:rFonts w:ascii="Times New Roman" w:hAnsi="Times New Roman" w:cs="Times New Roman"/>
        </w:rPr>
        <w:t>ICT</w:t>
      </w:r>
      <w:r w:rsidR="004E413E" w:rsidRPr="00CB55A7">
        <w:rPr>
          <w:rFonts w:ascii="Times New Roman" w:hAnsi="Times New Roman" w:cs="Times New Roman"/>
        </w:rPr>
        <w:t xml:space="preserve"> </w:t>
      </w:r>
      <w:r w:rsidR="009B7DCF" w:rsidRPr="00CB55A7">
        <w:rPr>
          <w:rFonts w:ascii="Times New Roman" w:hAnsi="Times New Roman" w:cs="Times New Roman"/>
        </w:rPr>
        <w:t xml:space="preserve"> zgodnego z ramą DIGCOMP (poziom A) </w:t>
      </w:r>
      <w:r w:rsidR="008410FD" w:rsidRPr="00CB55A7">
        <w:rPr>
          <w:rFonts w:ascii="Times New Roman" w:hAnsi="Times New Roman" w:cs="Times New Roman"/>
        </w:rPr>
        <w:t xml:space="preserve">(tzw. </w:t>
      </w:r>
      <w:r w:rsidR="009B7DCF" w:rsidRPr="00CB55A7">
        <w:rPr>
          <w:rFonts w:ascii="Times New Roman" w:hAnsi="Times New Roman" w:cs="Times New Roman"/>
        </w:rPr>
        <w:t>kursu</w:t>
      </w:r>
      <w:r w:rsidR="008410FD" w:rsidRPr="00CB55A7">
        <w:rPr>
          <w:rFonts w:ascii="Times New Roman" w:hAnsi="Times New Roman" w:cs="Times New Roman"/>
        </w:rPr>
        <w:t xml:space="preserve"> komputerowe</w:t>
      </w:r>
      <w:r w:rsidR="009C3A80" w:rsidRPr="00CB55A7">
        <w:rPr>
          <w:rFonts w:ascii="Times New Roman" w:hAnsi="Times New Roman" w:cs="Times New Roman"/>
        </w:rPr>
        <w:t>go</w:t>
      </w:r>
      <w:r w:rsidR="008B370B" w:rsidRPr="00CB55A7">
        <w:rPr>
          <w:rFonts w:ascii="Times New Roman" w:hAnsi="Times New Roman" w:cs="Times New Roman"/>
        </w:rPr>
        <w:t>”</w:t>
      </w:r>
      <w:r w:rsidR="008410FD" w:rsidRPr="00CB55A7">
        <w:rPr>
          <w:rFonts w:ascii="Times New Roman" w:hAnsi="Times New Roman" w:cs="Times New Roman"/>
        </w:rPr>
        <w:t xml:space="preserve">) </w:t>
      </w:r>
      <w:r w:rsidR="00A165C5" w:rsidRPr="00CB55A7">
        <w:rPr>
          <w:rFonts w:ascii="Times New Roman" w:hAnsi="Times New Roman" w:cs="Times New Roman"/>
        </w:rPr>
        <w:t xml:space="preserve">dla </w:t>
      </w:r>
      <w:r w:rsidR="00434D0D" w:rsidRPr="00CB55A7">
        <w:rPr>
          <w:rFonts w:ascii="Times New Roman" w:hAnsi="Times New Roman" w:cs="Times New Roman"/>
        </w:rPr>
        <w:t>1</w:t>
      </w:r>
      <w:r w:rsidR="005412CD" w:rsidRPr="00CB55A7">
        <w:rPr>
          <w:rFonts w:ascii="Times New Roman" w:hAnsi="Times New Roman" w:cs="Times New Roman"/>
        </w:rPr>
        <w:t xml:space="preserve"> grup</w:t>
      </w:r>
      <w:r w:rsidR="00CE5F75" w:rsidRPr="00CB55A7">
        <w:rPr>
          <w:rFonts w:ascii="Times New Roman" w:hAnsi="Times New Roman" w:cs="Times New Roman"/>
        </w:rPr>
        <w:t>y</w:t>
      </w:r>
      <w:r w:rsidR="00077D3A" w:rsidRPr="00CB55A7">
        <w:rPr>
          <w:rFonts w:ascii="Times New Roman" w:hAnsi="Times New Roman" w:cs="Times New Roman"/>
        </w:rPr>
        <w:t xml:space="preserve"> </w:t>
      </w:r>
      <w:r w:rsidR="002E4B49" w:rsidRPr="00CB55A7">
        <w:rPr>
          <w:rFonts w:ascii="Times New Roman" w:hAnsi="Times New Roman" w:cs="Times New Roman"/>
        </w:rPr>
        <w:t>(</w:t>
      </w:r>
      <w:r w:rsidR="00A57AAF" w:rsidRPr="00CB55A7">
        <w:rPr>
          <w:rFonts w:ascii="Times New Roman" w:hAnsi="Times New Roman" w:cs="Times New Roman"/>
        </w:rPr>
        <w:t>1</w:t>
      </w:r>
      <w:r w:rsidR="00CE5F75" w:rsidRPr="00CB55A7">
        <w:rPr>
          <w:rFonts w:ascii="Times New Roman" w:hAnsi="Times New Roman" w:cs="Times New Roman"/>
        </w:rPr>
        <w:t>1</w:t>
      </w:r>
      <w:r w:rsidR="005412CD" w:rsidRPr="00CB55A7">
        <w:rPr>
          <w:rFonts w:ascii="Times New Roman" w:hAnsi="Times New Roman" w:cs="Times New Roman"/>
        </w:rPr>
        <w:t xml:space="preserve"> osób </w:t>
      </w:r>
      <w:r w:rsidR="0039213B" w:rsidRPr="00CB55A7">
        <w:rPr>
          <w:rFonts w:ascii="Times New Roman" w:hAnsi="Times New Roman" w:cs="Times New Roman"/>
        </w:rPr>
        <w:t>(+/-</w:t>
      </w:r>
      <w:r w:rsidR="002E4B49" w:rsidRPr="00CB55A7">
        <w:rPr>
          <w:rFonts w:ascii="Times New Roman" w:hAnsi="Times New Roman" w:cs="Times New Roman"/>
        </w:rPr>
        <w:t xml:space="preserve">2 osoby) </w:t>
      </w:r>
      <w:r w:rsidR="005412CD" w:rsidRPr="00CB55A7">
        <w:rPr>
          <w:rFonts w:ascii="Times New Roman" w:hAnsi="Times New Roman" w:cs="Times New Roman"/>
        </w:rPr>
        <w:t xml:space="preserve">+ </w:t>
      </w:r>
      <w:r w:rsidR="000257AB" w:rsidRPr="00CB55A7">
        <w:rPr>
          <w:rFonts w:ascii="Times New Roman" w:hAnsi="Times New Roman" w:cs="Times New Roman"/>
        </w:rPr>
        <w:t>T</w:t>
      </w:r>
      <w:r w:rsidR="005412CD" w:rsidRPr="00CB55A7">
        <w:rPr>
          <w:rFonts w:ascii="Times New Roman" w:hAnsi="Times New Roman" w:cs="Times New Roman"/>
        </w:rPr>
        <w:t>rener</w:t>
      </w:r>
      <w:r w:rsidR="006E3E91" w:rsidRPr="00CB55A7">
        <w:rPr>
          <w:rFonts w:ascii="Times New Roman" w:hAnsi="Times New Roman" w:cs="Times New Roman"/>
        </w:rPr>
        <w:t>)</w:t>
      </w:r>
      <w:r w:rsidR="00077D3A" w:rsidRPr="00CB55A7">
        <w:rPr>
          <w:rFonts w:ascii="Times New Roman" w:hAnsi="Times New Roman" w:cs="Times New Roman"/>
        </w:rPr>
        <w:t xml:space="preserve"> </w:t>
      </w:r>
      <w:r w:rsidR="001448E3" w:rsidRPr="00CB55A7">
        <w:rPr>
          <w:rFonts w:ascii="Times New Roman" w:hAnsi="Times New Roman" w:cs="Times New Roman"/>
        </w:rPr>
        <w:t>spełniającej</w:t>
      </w:r>
      <w:r w:rsidR="005412CD" w:rsidRPr="00CB55A7">
        <w:rPr>
          <w:rFonts w:ascii="Times New Roman" w:hAnsi="Times New Roman" w:cs="Times New Roman"/>
        </w:rPr>
        <w:t xml:space="preserve"> następujące wymogi:</w:t>
      </w:r>
      <w:r w:rsidR="00063EF5" w:rsidRPr="00CB55A7">
        <w:rPr>
          <w:rFonts w:ascii="Times New Roman" w:hAnsi="Times New Roman" w:cs="Times New Roman"/>
        </w:rPr>
        <w:t xml:space="preserve"> sala wyposażona w stanowiska komputerowe </w:t>
      </w:r>
      <w:r w:rsidR="000257AB" w:rsidRPr="00CB55A7">
        <w:rPr>
          <w:rFonts w:ascii="Times New Roman" w:hAnsi="Times New Roman" w:cs="Times New Roman"/>
        </w:rPr>
        <w:t>–</w:t>
      </w:r>
      <w:r w:rsidR="00063EF5" w:rsidRPr="00CB55A7">
        <w:rPr>
          <w:rFonts w:ascii="Times New Roman" w:hAnsi="Times New Roman" w:cs="Times New Roman"/>
        </w:rPr>
        <w:t xml:space="preserve"> po jednym stanowisku komputerowym dla każdego uczestnika </w:t>
      </w:r>
      <w:r w:rsidR="009B7DCF" w:rsidRPr="00CB55A7">
        <w:rPr>
          <w:rFonts w:ascii="Times New Roman" w:hAnsi="Times New Roman" w:cs="Times New Roman"/>
        </w:rPr>
        <w:t>kursu</w:t>
      </w:r>
      <w:r w:rsidR="00077D3A" w:rsidRPr="00CB55A7">
        <w:rPr>
          <w:rFonts w:ascii="Times New Roman" w:hAnsi="Times New Roman" w:cs="Times New Roman"/>
        </w:rPr>
        <w:t xml:space="preserve"> </w:t>
      </w:r>
      <w:r w:rsidR="00A31F8E" w:rsidRPr="00CB55A7">
        <w:rPr>
          <w:rFonts w:ascii="Times New Roman" w:hAnsi="Times New Roman" w:cs="Times New Roman"/>
        </w:rPr>
        <w:t xml:space="preserve">oraz </w:t>
      </w:r>
      <w:r w:rsidR="00626063" w:rsidRPr="00CB55A7">
        <w:rPr>
          <w:rFonts w:ascii="Times New Roman" w:hAnsi="Times New Roman" w:cs="Times New Roman"/>
        </w:rPr>
        <w:t>dla T</w:t>
      </w:r>
      <w:r w:rsidR="00A31F8E" w:rsidRPr="00CB55A7">
        <w:rPr>
          <w:rFonts w:ascii="Times New Roman" w:hAnsi="Times New Roman" w:cs="Times New Roman"/>
        </w:rPr>
        <w:t>renera</w:t>
      </w:r>
      <w:r w:rsidR="00544F91" w:rsidRPr="00CB55A7">
        <w:rPr>
          <w:rFonts w:ascii="Times New Roman" w:hAnsi="Times New Roman" w:cs="Times New Roman"/>
        </w:rPr>
        <w:t xml:space="preserve">, </w:t>
      </w:r>
      <w:r w:rsidR="00063EF5" w:rsidRPr="00CB55A7">
        <w:rPr>
          <w:rFonts w:ascii="Times New Roman" w:hAnsi="Times New Roman" w:cs="Times New Roman"/>
        </w:rPr>
        <w:t xml:space="preserve">składającym się ze sprzętu komputerowego wraz z legalnym oprogramowaniem </w:t>
      </w:r>
      <w:r w:rsidR="005412CD" w:rsidRPr="00CB55A7">
        <w:rPr>
          <w:rFonts w:ascii="Times New Roman" w:hAnsi="Times New Roman" w:cs="Times New Roman"/>
        </w:rPr>
        <w:t>niezbędnym do realizacji</w:t>
      </w:r>
      <w:r w:rsidR="009B7DCF" w:rsidRPr="00CB55A7">
        <w:rPr>
          <w:rFonts w:ascii="Times New Roman" w:hAnsi="Times New Roman" w:cs="Times New Roman"/>
        </w:rPr>
        <w:t xml:space="preserve"> kursu</w:t>
      </w:r>
      <w:r w:rsidR="005412CD" w:rsidRPr="00CB55A7">
        <w:rPr>
          <w:rFonts w:ascii="Times New Roman" w:hAnsi="Times New Roman" w:cs="Times New Roman"/>
        </w:rPr>
        <w:t xml:space="preserve"> </w:t>
      </w:r>
      <w:r w:rsidR="004B28FC" w:rsidRPr="00CB55A7">
        <w:rPr>
          <w:rFonts w:ascii="Times New Roman" w:hAnsi="Times New Roman" w:cs="Times New Roman"/>
        </w:rPr>
        <w:t>komputerowego</w:t>
      </w:r>
      <w:r w:rsidR="00077D3A" w:rsidRPr="00CB55A7">
        <w:rPr>
          <w:rFonts w:ascii="Times New Roman" w:hAnsi="Times New Roman" w:cs="Times New Roman"/>
        </w:rPr>
        <w:t xml:space="preserve"> </w:t>
      </w:r>
      <w:r w:rsidR="00A165C5" w:rsidRPr="00CB55A7">
        <w:rPr>
          <w:rFonts w:ascii="Times New Roman" w:hAnsi="Times New Roman" w:cs="Times New Roman"/>
        </w:rPr>
        <w:t>ICT</w:t>
      </w:r>
      <w:r w:rsidR="005412CD" w:rsidRPr="00CB55A7">
        <w:rPr>
          <w:rFonts w:ascii="Times New Roman" w:hAnsi="Times New Roman" w:cs="Times New Roman"/>
        </w:rPr>
        <w:t>,</w:t>
      </w:r>
      <w:r w:rsidR="00077D3A" w:rsidRPr="00CB55A7">
        <w:rPr>
          <w:rFonts w:ascii="Times New Roman" w:hAnsi="Times New Roman" w:cs="Times New Roman"/>
        </w:rPr>
        <w:t xml:space="preserve"> </w:t>
      </w:r>
      <w:r w:rsidR="00063EF5" w:rsidRPr="00CB55A7">
        <w:rPr>
          <w:rFonts w:ascii="Times New Roman" w:hAnsi="Times New Roman" w:cs="Times New Roman"/>
        </w:rPr>
        <w:t xml:space="preserve">co najmniej jeden </w:t>
      </w:r>
      <w:r w:rsidR="00B75F69" w:rsidRPr="00CB55A7">
        <w:rPr>
          <w:rFonts w:ascii="Times New Roman" w:hAnsi="Times New Roman" w:cs="Times New Roman"/>
        </w:rPr>
        <w:t>rzutnik multimedialny</w:t>
      </w:r>
      <w:r w:rsidR="00063EF5" w:rsidRPr="00CB55A7">
        <w:rPr>
          <w:rFonts w:ascii="Times New Roman" w:hAnsi="Times New Roman" w:cs="Times New Roman"/>
        </w:rPr>
        <w:t xml:space="preserve"> na salę</w:t>
      </w:r>
      <w:r w:rsidR="00B75F69" w:rsidRPr="00CB55A7">
        <w:rPr>
          <w:rFonts w:ascii="Times New Roman" w:hAnsi="Times New Roman" w:cs="Times New Roman"/>
        </w:rPr>
        <w:t>, flipchart</w:t>
      </w:r>
      <w:r w:rsidR="00626063" w:rsidRPr="00CB55A7">
        <w:rPr>
          <w:rFonts w:ascii="Times New Roman" w:hAnsi="Times New Roman" w:cs="Times New Roman"/>
        </w:rPr>
        <w:t xml:space="preserve">/tablica </w:t>
      </w:r>
      <w:proofErr w:type="spellStart"/>
      <w:r w:rsidR="00626063" w:rsidRPr="00CB55A7">
        <w:rPr>
          <w:rFonts w:ascii="Times New Roman" w:hAnsi="Times New Roman" w:cs="Times New Roman"/>
        </w:rPr>
        <w:t>suchościeralna</w:t>
      </w:r>
      <w:proofErr w:type="spellEnd"/>
      <w:r w:rsidR="00B75F69" w:rsidRPr="00CB55A7">
        <w:rPr>
          <w:rFonts w:ascii="Times New Roman" w:hAnsi="Times New Roman" w:cs="Times New Roman"/>
        </w:rPr>
        <w:t xml:space="preserve">, markery do </w:t>
      </w:r>
      <w:proofErr w:type="spellStart"/>
      <w:r w:rsidR="00B75F69" w:rsidRPr="00CB55A7">
        <w:rPr>
          <w:rFonts w:ascii="Times New Roman" w:hAnsi="Times New Roman" w:cs="Times New Roman"/>
        </w:rPr>
        <w:t>flipchartu</w:t>
      </w:r>
      <w:proofErr w:type="spellEnd"/>
      <w:r w:rsidR="00626063" w:rsidRPr="00CB55A7">
        <w:rPr>
          <w:rFonts w:ascii="Times New Roman" w:hAnsi="Times New Roman" w:cs="Times New Roman"/>
        </w:rPr>
        <w:t xml:space="preserve">/do tablicy </w:t>
      </w:r>
      <w:proofErr w:type="spellStart"/>
      <w:r w:rsidR="00626063" w:rsidRPr="00CB55A7">
        <w:rPr>
          <w:rFonts w:ascii="Times New Roman" w:hAnsi="Times New Roman" w:cs="Times New Roman"/>
        </w:rPr>
        <w:t>suchościeralnej</w:t>
      </w:r>
      <w:proofErr w:type="spellEnd"/>
      <w:r w:rsidR="00B75F69" w:rsidRPr="00CB55A7">
        <w:rPr>
          <w:rFonts w:ascii="Times New Roman" w:hAnsi="Times New Roman" w:cs="Times New Roman"/>
        </w:rPr>
        <w:t>,</w:t>
      </w:r>
      <w:r w:rsidR="00B8686D" w:rsidRPr="00CB55A7">
        <w:rPr>
          <w:rFonts w:ascii="Times New Roman" w:hAnsi="Times New Roman" w:cs="Times New Roman"/>
        </w:rPr>
        <w:t xml:space="preserve"> Internet typu „stałe łącze”</w:t>
      </w:r>
      <w:r w:rsidR="00B75F69" w:rsidRPr="00CB55A7">
        <w:rPr>
          <w:rFonts w:ascii="Times New Roman" w:hAnsi="Times New Roman" w:cs="Times New Roman"/>
        </w:rPr>
        <w:t>/ „Wi-Fi” d</w:t>
      </w:r>
      <w:r w:rsidR="00EC0B49" w:rsidRPr="00CB55A7">
        <w:rPr>
          <w:rFonts w:ascii="Times New Roman" w:hAnsi="Times New Roman" w:cs="Times New Roman"/>
        </w:rPr>
        <w:t>ostępne</w:t>
      </w:r>
      <w:r w:rsidR="005412CD" w:rsidRPr="00CB55A7">
        <w:rPr>
          <w:rFonts w:ascii="Times New Roman" w:hAnsi="Times New Roman" w:cs="Times New Roman"/>
        </w:rPr>
        <w:t xml:space="preserve"> w sali, stoły i k</w:t>
      </w:r>
      <w:r w:rsidR="00A5059A" w:rsidRPr="00CB55A7">
        <w:rPr>
          <w:rFonts w:ascii="Times New Roman" w:hAnsi="Times New Roman" w:cs="Times New Roman"/>
        </w:rPr>
        <w:t xml:space="preserve">rzesła dla Uczestników </w:t>
      </w:r>
      <w:r w:rsidR="009B7DCF" w:rsidRPr="00CB55A7">
        <w:rPr>
          <w:rFonts w:ascii="Times New Roman" w:hAnsi="Times New Roman" w:cs="Times New Roman"/>
        </w:rPr>
        <w:t>kursu</w:t>
      </w:r>
      <w:r w:rsidR="005412CD" w:rsidRPr="00CB55A7">
        <w:rPr>
          <w:rFonts w:ascii="Times New Roman" w:hAnsi="Times New Roman" w:cs="Times New Roman"/>
        </w:rPr>
        <w:t xml:space="preserve"> oraz Trenera</w:t>
      </w:r>
      <w:r w:rsidR="00CB7E6F" w:rsidRPr="00CB55A7">
        <w:rPr>
          <w:rFonts w:ascii="Times New Roman" w:hAnsi="Times New Roman" w:cs="Times New Roman"/>
        </w:rPr>
        <w:t>.</w:t>
      </w:r>
    </w:p>
    <w:p w14:paraId="7F0F1470" w14:textId="57D17DCD" w:rsidR="00893DCE" w:rsidRPr="00CB55A7" w:rsidRDefault="00893DCE" w:rsidP="00964092">
      <w:pPr>
        <w:pStyle w:val="Akapitzlist"/>
        <w:numPr>
          <w:ilvl w:val="1"/>
          <w:numId w:val="10"/>
        </w:numPr>
        <w:tabs>
          <w:tab w:val="left" w:pos="937"/>
        </w:tabs>
        <w:spacing w:line="276" w:lineRule="auto"/>
        <w:ind w:right="152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z</w:t>
      </w:r>
      <w:r w:rsidR="00CB7E6F" w:rsidRPr="00CB55A7">
        <w:rPr>
          <w:rFonts w:ascii="Times New Roman" w:hAnsi="Times New Roman" w:cs="Times New Roman"/>
        </w:rPr>
        <w:t xml:space="preserve">apewnienie </w:t>
      </w:r>
      <w:r w:rsidR="000257AB" w:rsidRPr="00CB55A7">
        <w:rPr>
          <w:rFonts w:ascii="Times New Roman" w:hAnsi="Times New Roman" w:cs="Times New Roman"/>
        </w:rPr>
        <w:t>U</w:t>
      </w:r>
      <w:r w:rsidR="00CB7E6F" w:rsidRPr="00CB55A7">
        <w:rPr>
          <w:rFonts w:ascii="Times New Roman" w:hAnsi="Times New Roman" w:cs="Times New Roman"/>
        </w:rPr>
        <w:t xml:space="preserve">czestnikom możliwości korzystania z </w:t>
      </w:r>
      <w:r w:rsidR="004C6A5A" w:rsidRPr="00CB55A7">
        <w:rPr>
          <w:rFonts w:ascii="Times New Roman" w:hAnsi="Times New Roman" w:cs="Times New Roman"/>
        </w:rPr>
        <w:t>zaplecza sanit</w:t>
      </w:r>
      <w:r w:rsidR="00D31858" w:rsidRPr="00CB55A7">
        <w:rPr>
          <w:rFonts w:ascii="Times New Roman" w:hAnsi="Times New Roman" w:cs="Times New Roman"/>
        </w:rPr>
        <w:t>arnego (toalety</w:t>
      </w:r>
      <w:r w:rsidRPr="00CB55A7">
        <w:rPr>
          <w:rFonts w:ascii="Times New Roman" w:hAnsi="Times New Roman" w:cs="Times New Roman"/>
        </w:rPr>
        <w:t xml:space="preserve">) </w:t>
      </w:r>
      <w:r w:rsidR="00CB7E6F" w:rsidRPr="00CB55A7">
        <w:rPr>
          <w:rFonts w:ascii="Times New Roman" w:hAnsi="Times New Roman" w:cs="Times New Roman"/>
        </w:rPr>
        <w:t>(</w:t>
      </w:r>
      <w:r w:rsidRPr="00CB55A7">
        <w:rPr>
          <w:rFonts w:ascii="Times New Roman" w:hAnsi="Times New Roman" w:cs="Times New Roman"/>
        </w:rPr>
        <w:t xml:space="preserve">dostosowane dla osób </w:t>
      </w:r>
      <w:r w:rsidR="00AA02E7" w:rsidRPr="00CB55A7">
        <w:rPr>
          <w:rFonts w:ascii="Times New Roman" w:hAnsi="Times New Roman" w:cs="Times New Roman"/>
        </w:rPr>
        <w:t xml:space="preserve">z niepełnosprawnością ruchową, w tym </w:t>
      </w:r>
      <w:r w:rsidRPr="00CB55A7">
        <w:rPr>
          <w:rFonts w:ascii="Times New Roman" w:hAnsi="Times New Roman" w:cs="Times New Roman"/>
        </w:rPr>
        <w:t>poruszając</w:t>
      </w:r>
      <w:r w:rsidR="0046763D" w:rsidRPr="00CB55A7">
        <w:rPr>
          <w:rFonts w:ascii="Times New Roman" w:hAnsi="Times New Roman" w:cs="Times New Roman"/>
        </w:rPr>
        <w:t xml:space="preserve">ych się na wózkach inwalidzkich - </w:t>
      </w:r>
      <w:r w:rsidR="00AA02E7" w:rsidRPr="00CB55A7">
        <w:rPr>
          <w:rFonts w:ascii="Times New Roman" w:hAnsi="Times New Roman" w:cs="Times New Roman"/>
        </w:rPr>
        <w:t>o ile w</w:t>
      </w:r>
      <w:r w:rsidR="001448E3" w:rsidRPr="00CB55A7">
        <w:rPr>
          <w:rFonts w:ascii="Times New Roman" w:hAnsi="Times New Roman" w:cs="Times New Roman"/>
        </w:rPr>
        <w:t>e wskazanej</w:t>
      </w:r>
      <w:r w:rsidR="00AA02E7" w:rsidRPr="00CB55A7">
        <w:rPr>
          <w:rFonts w:ascii="Times New Roman" w:hAnsi="Times New Roman" w:cs="Times New Roman"/>
        </w:rPr>
        <w:t xml:space="preserve"> grupie będą osoby z niepełnosprawnością </w:t>
      </w:r>
      <w:r w:rsidR="001448E3" w:rsidRPr="00CB55A7">
        <w:rPr>
          <w:rFonts w:ascii="Times New Roman" w:hAnsi="Times New Roman" w:cs="Times New Roman"/>
        </w:rPr>
        <w:t>wymagające</w:t>
      </w:r>
      <w:r w:rsidR="00A5059A" w:rsidRPr="00CB55A7">
        <w:rPr>
          <w:rFonts w:ascii="Times New Roman" w:hAnsi="Times New Roman" w:cs="Times New Roman"/>
        </w:rPr>
        <w:t xml:space="preserve"> takich udogodnień, </w:t>
      </w:r>
      <w:r w:rsidR="00AA02E7" w:rsidRPr="00CB55A7">
        <w:rPr>
          <w:rFonts w:ascii="Times New Roman" w:hAnsi="Times New Roman" w:cs="Times New Roman"/>
        </w:rPr>
        <w:t>o czym Zamawiający</w:t>
      </w:r>
      <w:r w:rsidR="004C6A5A" w:rsidRPr="00CB55A7">
        <w:rPr>
          <w:rFonts w:ascii="Times New Roman" w:hAnsi="Times New Roman" w:cs="Times New Roman"/>
        </w:rPr>
        <w:t xml:space="preserve"> zawiadomi uprzednio Wykonawcę)</w:t>
      </w:r>
      <w:r w:rsidR="002A1CDB" w:rsidRPr="00CB55A7">
        <w:rPr>
          <w:rFonts w:ascii="Times New Roman" w:hAnsi="Times New Roman" w:cs="Times New Roman"/>
        </w:rPr>
        <w:t>.</w:t>
      </w:r>
    </w:p>
    <w:p w14:paraId="00900E05" w14:textId="4234BE92" w:rsidR="004B28FC" w:rsidRPr="00CB55A7" w:rsidRDefault="00893DCE" w:rsidP="00964092">
      <w:pPr>
        <w:pStyle w:val="Akapitzlist"/>
        <w:numPr>
          <w:ilvl w:val="1"/>
          <w:numId w:val="10"/>
        </w:numPr>
        <w:tabs>
          <w:tab w:val="left" w:pos="937"/>
        </w:tabs>
        <w:spacing w:line="276" w:lineRule="auto"/>
        <w:ind w:right="152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w</w:t>
      </w:r>
      <w:r w:rsidR="00CB7E6F" w:rsidRPr="00CB55A7">
        <w:rPr>
          <w:rFonts w:ascii="Times New Roman" w:hAnsi="Times New Roman" w:cs="Times New Roman"/>
        </w:rPr>
        <w:t xml:space="preserve"> związku z możliwością uczestnictwa osób z niepełnosprawnością</w:t>
      </w:r>
      <w:r w:rsidR="000257AB" w:rsidRPr="00CB55A7">
        <w:rPr>
          <w:rFonts w:ascii="Times New Roman" w:hAnsi="Times New Roman" w:cs="Times New Roman"/>
        </w:rPr>
        <w:t>,</w:t>
      </w:r>
      <w:r w:rsidR="00F10992" w:rsidRPr="00CB55A7">
        <w:rPr>
          <w:rFonts w:ascii="Times New Roman" w:hAnsi="Times New Roman" w:cs="Times New Roman"/>
        </w:rPr>
        <w:t xml:space="preserve"> </w:t>
      </w:r>
      <w:r w:rsidR="00153EDC" w:rsidRPr="00CB55A7">
        <w:rPr>
          <w:rFonts w:ascii="Times New Roman" w:hAnsi="Times New Roman" w:cs="Times New Roman"/>
        </w:rPr>
        <w:t xml:space="preserve">zapewnienie by </w:t>
      </w:r>
      <w:r w:rsidR="00A31F8E" w:rsidRPr="00CB55A7">
        <w:rPr>
          <w:rFonts w:ascii="Times New Roman" w:hAnsi="Times New Roman" w:cs="Times New Roman"/>
        </w:rPr>
        <w:t>budyn</w:t>
      </w:r>
      <w:r w:rsidR="001448E3" w:rsidRPr="00CB55A7">
        <w:rPr>
          <w:rFonts w:ascii="Times New Roman" w:hAnsi="Times New Roman" w:cs="Times New Roman"/>
        </w:rPr>
        <w:t>ek</w:t>
      </w:r>
      <w:r w:rsidR="00CB7E6F" w:rsidRPr="00CB55A7">
        <w:rPr>
          <w:rFonts w:ascii="Times New Roman" w:hAnsi="Times New Roman" w:cs="Times New Roman"/>
        </w:rPr>
        <w:t xml:space="preserve"> nie </w:t>
      </w:r>
      <w:r w:rsidR="00153EDC" w:rsidRPr="00CB55A7">
        <w:rPr>
          <w:rFonts w:ascii="Times New Roman" w:hAnsi="Times New Roman" w:cs="Times New Roman"/>
        </w:rPr>
        <w:t>posiadał</w:t>
      </w:r>
      <w:r w:rsidR="00A31F8E" w:rsidRPr="00CB55A7">
        <w:rPr>
          <w:rFonts w:ascii="Times New Roman" w:hAnsi="Times New Roman" w:cs="Times New Roman"/>
        </w:rPr>
        <w:t xml:space="preserve"> </w:t>
      </w:r>
      <w:r w:rsidR="00CB7E6F" w:rsidRPr="00CB55A7">
        <w:rPr>
          <w:rFonts w:ascii="Times New Roman" w:hAnsi="Times New Roman" w:cs="Times New Roman"/>
        </w:rPr>
        <w:t>barier architektonicznych</w:t>
      </w:r>
      <w:r w:rsidR="00153EDC" w:rsidRPr="00CB55A7">
        <w:rPr>
          <w:rFonts w:ascii="Times New Roman" w:hAnsi="Times New Roman" w:cs="Times New Roman"/>
        </w:rPr>
        <w:t xml:space="preserve"> dla osób z niepełnospra</w:t>
      </w:r>
      <w:r w:rsidR="004C6A5A" w:rsidRPr="00CB55A7">
        <w:rPr>
          <w:rFonts w:ascii="Times New Roman" w:hAnsi="Times New Roman" w:cs="Times New Roman"/>
        </w:rPr>
        <w:t>wnością</w:t>
      </w:r>
      <w:r w:rsidR="00585FD4" w:rsidRPr="00CB55A7">
        <w:rPr>
          <w:rFonts w:ascii="Times New Roman" w:hAnsi="Times New Roman" w:cs="Times New Roman"/>
        </w:rPr>
        <w:t xml:space="preserve"> a także aby </w:t>
      </w:r>
      <w:r w:rsidR="001E216D" w:rsidRPr="00CB55A7">
        <w:rPr>
          <w:rFonts w:ascii="Times New Roman" w:hAnsi="Times New Roman" w:cs="Times New Roman"/>
        </w:rPr>
        <w:t>sala wyposażona była</w:t>
      </w:r>
      <w:r w:rsidR="00585FD4" w:rsidRPr="00CB55A7">
        <w:rPr>
          <w:rFonts w:ascii="Times New Roman" w:hAnsi="Times New Roman" w:cs="Times New Roman"/>
        </w:rPr>
        <w:t xml:space="preserve"> w komputery wraz z oprogramowaniem umożliwiającym naukę osobom niedowidzącym i niesłyszącym</w:t>
      </w:r>
      <w:r w:rsidR="004C6A5A" w:rsidRPr="00CB55A7">
        <w:rPr>
          <w:rFonts w:ascii="Times New Roman" w:hAnsi="Times New Roman" w:cs="Times New Roman"/>
        </w:rPr>
        <w:t xml:space="preserve"> </w:t>
      </w:r>
      <w:r w:rsidRPr="00CB55A7">
        <w:rPr>
          <w:rFonts w:ascii="Times New Roman" w:hAnsi="Times New Roman" w:cs="Times New Roman"/>
        </w:rPr>
        <w:t>– o ile Zamawiający</w:t>
      </w:r>
      <w:r w:rsidR="00A5059A" w:rsidRPr="00CB55A7">
        <w:rPr>
          <w:rFonts w:ascii="Times New Roman" w:hAnsi="Times New Roman" w:cs="Times New Roman"/>
        </w:rPr>
        <w:t xml:space="preserve"> zgłosi </w:t>
      </w:r>
      <w:r w:rsidR="00D31858" w:rsidRPr="00CB55A7">
        <w:rPr>
          <w:rFonts w:ascii="Times New Roman" w:hAnsi="Times New Roman" w:cs="Times New Roman"/>
        </w:rPr>
        <w:t xml:space="preserve">takie </w:t>
      </w:r>
      <w:r w:rsidR="00A5059A" w:rsidRPr="00CB55A7">
        <w:rPr>
          <w:rFonts w:ascii="Times New Roman" w:hAnsi="Times New Roman" w:cs="Times New Roman"/>
        </w:rPr>
        <w:t xml:space="preserve">zapotrzebowanie </w:t>
      </w:r>
      <w:r w:rsidR="001448E3" w:rsidRPr="00CB55A7">
        <w:rPr>
          <w:rFonts w:ascii="Times New Roman" w:hAnsi="Times New Roman" w:cs="Times New Roman"/>
        </w:rPr>
        <w:t>dla wskazanej</w:t>
      </w:r>
      <w:r w:rsidR="004B28FC" w:rsidRPr="00CB55A7">
        <w:rPr>
          <w:rFonts w:ascii="Times New Roman" w:hAnsi="Times New Roman" w:cs="Times New Roman"/>
        </w:rPr>
        <w:t xml:space="preserve"> grupy.</w:t>
      </w:r>
    </w:p>
    <w:p w14:paraId="317676B6" w14:textId="25428E6D" w:rsidR="003F42EE" w:rsidRPr="00CB55A7" w:rsidRDefault="00F10992" w:rsidP="00964092">
      <w:pPr>
        <w:pStyle w:val="Akapitzlist"/>
        <w:numPr>
          <w:ilvl w:val="1"/>
          <w:numId w:val="10"/>
        </w:numPr>
        <w:tabs>
          <w:tab w:val="left" w:pos="937"/>
        </w:tabs>
        <w:spacing w:line="276" w:lineRule="auto"/>
        <w:ind w:right="152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zapewnienie</w:t>
      </w:r>
      <w:r w:rsidR="00A5059A" w:rsidRPr="00CB55A7">
        <w:rPr>
          <w:rFonts w:ascii="Times New Roman" w:hAnsi="Times New Roman" w:cs="Times New Roman"/>
        </w:rPr>
        <w:t xml:space="preserve"> dostępności s</w:t>
      </w:r>
      <w:r w:rsidR="00153EDC" w:rsidRPr="00CB55A7">
        <w:rPr>
          <w:rFonts w:ascii="Times New Roman" w:hAnsi="Times New Roman" w:cs="Times New Roman"/>
        </w:rPr>
        <w:t>ali szkoleniowej</w:t>
      </w:r>
      <w:r w:rsidR="004B2309" w:rsidRPr="00CB55A7">
        <w:rPr>
          <w:rFonts w:ascii="Times New Roman" w:hAnsi="Times New Roman" w:cs="Times New Roman"/>
        </w:rPr>
        <w:t xml:space="preserve"> </w:t>
      </w:r>
      <w:r w:rsidR="00CB7E6F" w:rsidRPr="00CB55A7">
        <w:rPr>
          <w:rFonts w:ascii="Times New Roman" w:hAnsi="Times New Roman" w:cs="Times New Roman"/>
        </w:rPr>
        <w:t>w godzinach za</w:t>
      </w:r>
      <w:r w:rsidR="0017196F" w:rsidRPr="00CB55A7">
        <w:rPr>
          <w:rFonts w:ascii="Times New Roman" w:hAnsi="Times New Roman" w:cs="Times New Roman"/>
        </w:rPr>
        <w:t>potrzebowania Zamawiającego dla</w:t>
      </w:r>
      <w:r w:rsidR="001448E3" w:rsidRPr="00CB55A7">
        <w:rPr>
          <w:rFonts w:ascii="Times New Roman" w:hAnsi="Times New Roman" w:cs="Times New Roman"/>
        </w:rPr>
        <w:t xml:space="preserve"> wskazanej</w:t>
      </w:r>
      <w:r w:rsidR="00CB7E6F" w:rsidRPr="00CB55A7">
        <w:rPr>
          <w:rFonts w:ascii="Times New Roman" w:hAnsi="Times New Roman" w:cs="Times New Roman"/>
        </w:rPr>
        <w:t xml:space="preserve"> grup</w:t>
      </w:r>
      <w:r w:rsidR="00AA02E7" w:rsidRPr="00CB55A7">
        <w:rPr>
          <w:rFonts w:ascii="Times New Roman" w:hAnsi="Times New Roman" w:cs="Times New Roman"/>
        </w:rPr>
        <w:t>y</w:t>
      </w:r>
      <w:r w:rsidR="00153EDC" w:rsidRPr="00CB55A7">
        <w:rPr>
          <w:rFonts w:ascii="Times New Roman" w:hAnsi="Times New Roman" w:cs="Times New Roman"/>
        </w:rPr>
        <w:t>,</w:t>
      </w:r>
      <w:r w:rsidR="00CB7E6F" w:rsidRPr="00CB55A7">
        <w:rPr>
          <w:rFonts w:ascii="Times New Roman" w:hAnsi="Times New Roman" w:cs="Times New Roman"/>
        </w:rPr>
        <w:t xml:space="preserve"> co zostanie uprzednio</w:t>
      </w:r>
      <w:r w:rsidR="004C6A5A" w:rsidRPr="00CB55A7">
        <w:rPr>
          <w:rFonts w:ascii="Times New Roman" w:hAnsi="Times New Roman" w:cs="Times New Roman"/>
        </w:rPr>
        <w:t xml:space="preserve"> ustalone pomiędzy Zamawiającym, </w:t>
      </w:r>
      <w:r w:rsidR="00CB7E6F" w:rsidRPr="00CB55A7">
        <w:rPr>
          <w:rFonts w:ascii="Times New Roman" w:hAnsi="Times New Roman" w:cs="Times New Roman"/>
        </w:rPr>
        <w:t xml:space="preserve">a Uczestnikami i zgłoszone </w:t>
      </w:r>
      <w:r w:rsidR="00893DCE" w:rsidRPr="00CB55A7">
        <w:rPr>
          <w:rFonts w:ascii="Times New Roman" w:hAnsi="Times New Roman" w:cs="Times New Roman"/>
        </w:rPr>
        <w:t>W</w:t>
      </w:r>
      <w:r w:rsidR="00CB7E6F" w:rsidRPr="00CB55A7">
        <w:rPr>
          <w:rFonts w:ascii="Times New Roman" w:hAnsi="Times New Roman" w:cs="Times New Roman"/>
        </w:rPr>
        <w:t>ykonawcy przed planowanym</w:t>
      </w:r>
      <w:r w:rsidR="00893DCE" w:rsidRPr="00CB55A7">
        <w:rPr>
          <w:rFonts w:ascii="Times New Roman" w:hAnsi="Times New Roman" w:cs="Times New Roman"/>
        </w:rPr>
        <w:t xml:space="preserve"> terminem</w:t>
      </w:r>
      <w:r w:rsidR="00CB7E6F" w:rsidRPr="00CB55A7">
        <w:rPr>
          <w:rFonts w:ascii="Times New Roman" w:hAnsi="Times New Roman" w:cs="Times New Roman"/>
        </w:rPr>
        <w:t xml:space="preserve"> rozpoczęciem zajęć</w:t>
      </w:r>
      <w:r w:rsidR="00F82683" w:rsidRPr="00CB55A7">
        <w:rPr>
          <w:rFonts w:ascii="Times New Roman" w:hAnsi="Times New Roman" w:cs="Times New Roman"/>
        </w:rPr>
        <w:t>,</w:t>
      </w:r>
      <w:r w:rsidR="00392BB8" w:rsidRPr="00CB55A7">
        <w:rPr>
          <w:rFonts w:ascii="Times New Roman" w:hAnsi="Times New Roman" w:cs="Times New Roman"/>
        </w:rPr>
        <w:t xml:space="preserve"> przy czym </w:t>
      </w:r>
      <w:r w:rsidR="001E216D" w:rsidRPr="00CB55A7">
        <w:rPr>
          <w:rFonts w:ascii="Times New Roman" w:hAnsi="Times New Roman" w:cs="Times New Roman"/>
        </w:rPr>
        <w:t>kurs będzie realizowany</w:t>
      </w:r>
      <w:r w:rsidR="002B0E8B" w:rsidRPr="00CB55A7">
        <w:rPr>
          <w:rFonts w:ascii="Times New Roman" w:hAnsi="Times New Roman" w:cs="Times New Roman"/>
        </w:rPr>
        <w:t xml:space="preserve"> </w:t>
      </w:r>
      <w:r w:rsidRPr="00CB55A7">
        <w:rPr>
          <w:rFonts w:ascii="Times New Roman" w:hAnsi="Times New Roman" w:cs="Times New Roman"/>
        </w:rPr>
        <w:t xml:space="preserve">co najmniej 2 razy w tygodniu, w godzinach dostosowanych do potrzeb Uczestników Projektu, każdorazowo z przerwą 15 minutową po max. 2 godz. dydaktycznych kursu, </w:t>
      </w:r>
      <w:r w:rsidRPr="00CB55A7">
        <w:rPr>
          <w:rFonts w:ascii="Times New Roman" w:hAnsi="Times New Roman" w:cs="Times New Roman"/>
        </w:rPr>
        <w:br/>
        <w:t xml:space="preserve">w godzinach, które mogą przypadać od 7.00 do 22.00, we wszystkie dni tygodnia </w:t>
      </w:r>
      <w:r w:rsidRPr="00CB55A7">
        <w:rPr>
          <w:rFonts w:ascii="Times New Roman" w:hAnsi="Times New Roman" w:cs="Times New Roman"/>
        </w:rPr>
        <w:br/>
        <w:t>(w tym weekendy).</w:t>
      </w:r>
      <w:r w:rsidR="004B28FC" w:rsidRPr="00CB55A7">
        <w:rPr>
          <w:rFonts w:ascii="Times New Roman" w:hAnsi="Times New Roman" w:cs="Times New Roman"/>
        </w:rPr>
        <w:t xml:space="preserve"> </w:t>
      </w:r>
      <w:r w:rsidR="009B7DCF" w:rsidRPr="00CB55A7">
        <w:rPr>
          <w:rFonts w:ascii="Times New Roman" w:hAnsi="Times New Roman" w:cs="Times New Roman"/>
        </w:rPr>
        <w:t>Kurs</w:t>
      </w:r>
      <w:r w:rsidR="00A31F8E" w:rsidRPr="00CB55A7">
        <w:rPr>
          <w:rFonts w:ascii="Times New Roman" w:hAnsi="Times New Roman" w:cs="Times New Roman"/>
        </w:rPr>
        <w:t xml:space="preserve"> będ</w:t>
      </w:r>
      <w:r w:rsidR="00CE5F75" w:rsidRPr="00CB55A7">
        <w:rPr>
          <w:rFonts w:ascii="Times New Roman" w:hAnsi="Times New Roman" w:cs="Times New Roman"/>
        </w:rPr>
        <w:t>zie</w:t>
      </w:r>
      <w:r w:rsidR="00A31F8E" w:rsidRPr="00CB55A7">
        <w:rPr>
          <w:rFonts w:ascii="Times New Roman" w:hAnsi="Times New Roman" w:cs="Times New Roman"/>
        </w:rPr>
        <w:t xml:space="preserve"> realizowan</w:t>
      </w:r>
      <w:r w:rsidR="00CE5F75" w:rsidRPr="00CB55A7">
        <w:rPr>
          <w:rFonts w:ascii="Times New Roman" w:hAnsi="Times New Roman" w:cs="Times New Roman"/>
        </w:rPr>
        <w:t xml:space="preserve">y </w:t>
      </w:r>
      <w:r w:rsidR="00A31F8E" w:rsidRPr="00CB55A7">
        <w:rPr>
          <w:rFonts w:ascii="Times New Roman" w:hAnsi="Times New Roman" w:cs="Times New Roman"/>
        </w:rPr>
        <w:t xml:space="preserve">w </w:t>
      </w:r>
      <w:r w:rsidR="00434D0D" w:rsidRPr="00CB55A7">
        <w:rPr>
          <w:rFonts w:ascii="Times New Roman" w:hAnsi="Times New Roman" w:cs="Times New Roman"/>
        </w:rPr>
        <w:t>1</w:t>
      </w:r>
      <w:r w:rsidR="00543B94" w:rsidRPr="00CB55A7">
        <w:rPr>
          <w:rFonts w:ascii="Times New Roman" w:hAnsi="Times New Roman" w:cs="Times New Roman"/>
        </w:rPr>
        <w:t xml:space="preserve"> grup</w:t>
      </w:r>
      <w:r w:rsidR="00CE5F75" w:rsidRPr="00CB55A7">
        <w:rPr>
          <w:rFonts w:ascii="Times New Roman" w:hAnsi="Times New Roman" w:cs="Times New Roman"/>
        </w:rPr>
        <w:t>ie</w:t>
      </w:r>
      <w:r w:rsidR="00CE02E2" w:rsidRPr="00CB55A7">
        <w:rPr>
          <w:rFonts w:ascii="Times New Roman" w:hAnsi="Times New Roman" w:cs="Times New Roman"/>
        </w:rPr>
        <w:t xml:space="preserve"> szkoleniow</w:t>
      </w:r>
      <w:r w:rsidR="00CE5F75" w:rsidRPr="00CB55A7">
        <w:rPr>
          <w:rFonts w:ascii="Times New Roman" w:hAnsi="Times New Roman" w:cs="Times New Roman"/>
        </w:rPr>
        <w:t>ej</w:t>
      </w:r>
      <w:r w:rsidR="00CE02E2" w:rsidRPr="00CB55A7">
        <w:rPr>
          <w:rFonts w:ascii="Times New Roman" w:hAnsi="Times New Roman" w:cs="Times New Roman"/>
        </w:rPr>
        <w:t xml:space="preserve"> licząc</w:t>
      </w:r>
      <w:r w:rsidR="00CE5F75" w:rsidRPr="00CB55A7">
        <w:rPr>
          <w:rFonts w:ascii="Times New Roman" w:hAnsi="Times New Roman" w:cs="Times New Roman"/>
        </w:rPr>
        <w:t>ej</w:t>
      </w:r>
      <w:r w:rsidR="00A57AAF" w:rsidRPr="00CB55A7">
        <w:rPr>
          <w:rFonts w:ascii="Times New Roman" w:hAnsi="Times New Roman" w:cs="Times New Roman"/>
        </w:rPr>
        <w:t xml:space="preserve"> 1</w:t>
      </w:r>
      <w:r w:rsidR="00CE5F75" w:rsidRPr="00CB55A7">
        <w:rPr>
          <w:rFonts w:ascii="Times New Roman" w:hAnsi="Times New Roman" w:cs="Times New Roman"/>
        </w:rPr>
        <w:t>1</w:t>
      </w:r>
      <w:r w:rsidR="00CE02E2" w:rsidRPr="00CB55A7">
        <w:rPr>
          <w:rFonts w:ascii="Times New Roman" w:hAnsi="Times New Roman" w:cs="Times New Roman"/>
        </w:rPr>
        <w:t xml:space="preserve"> osób</w:t>
      </w:r>
      <w:r w:rsidR="004C6A5A" w:rsidRPr="00CB55A7">
        <w:rPr>
          <w:rFonts w:ascii="Times New Roman" w:hAnsi="Times New Roman" w:cs="Times New Roman"/>
        </w:rPr>
        <w:t xml:space="preserve"> </w:t>
      </w:r>
      <w:r w:rsidR="002E4B49" w:rsidRPr="00CB55A7">
        <w:rPr>
          <w:rFonts w:ascii="Times New Roman" w:hAnsi="Times New Roman" w:cs="Times New Roman"/>
        </w:rPr>
        <w:t>(+/-2 osoby)</w:t>
      </w:r>
      <w:r w:rsidR="00626063" w:rsidRPr="00CB55A7">
        <w:rPr>
          <w:rFonts w:ascii="Times New Roman" w:hAnsi="Times New Roman" w:cs="Times New Roman"/>
        </w:rPr>
        <w:t xml:space="preserve"> + T</w:t>
      </w:r>
      <w:r w:rsidR="004C6A5A" w:rsidRPr="00CB55A7">
        <w:rPr>
          <w:rFonts w:ascii="Times New Roman" w:hAnsi="Times New Roman" w:cs="Times New Roman"/>
        </w:rPr>
        <w:t>rener</w:t>
      </w:r>
      <w:r w:rsidR="00CE5F75" w:rsidRPr="00CB55A7">
        <w:rPr>
          <w:rFonts w:ascii="Times New Roman" w:hAnsi="Times New Roman" w:cs="Times New Roman"/>
        </w:rPr>
        <w:t>. W</w:t>
      </w:r>
      <w:r w:rsidR="00CE02E2" w:rsidRPr="00CB55A7">
        <w:rPr>
          <w:rFonts w:ascii="Times New Roman" w:hAnsi="Times New Roman" w:cs="Times New Roman"/>
        </w:rPr>
        <w:t xml:space="preserve"> ramach jednej grupy szkoleniowej zostanie zrealizowanych 1</w:t>
      </w:r>
      <w:r w:rsidR="004E413E" w:rsidRPr="00CB55A7">
        <w:rPr>
          <w:rFonts w:ascii="Times New Roman" w:hAnsi="Times New Roman" w:cs="Times New Roman"/>
        </w:rPr>
        <w:t>2</w:t>
      </w:r>
      <w:r w:rsidR="00CE02E2" w:rsidRPr="00CB55A7">
        <w:rPr>
          <w:rFonts w:ascii="Times New Roman" w:hAnsi="Times New Roman" w:cs="Times New Roman"/>
        </w:rPr>
        <w:t xml:space="preserve">0 godzin, gdzie 1 godzina </w:t>
      </w:r>
      <w:r w:rsidR="00543B94" w:rsidRPr="00CB55A7">
        <w:rPr>
          <w:rFonts w:ascii="Times New Roman" w:hAnsi="Times New Roman" w:cs="Times New Roman"/>
        </w:rPr>
        <w:t>równa się</w:t>
      </w:r>
      <w:r w:rsidR="00CE02E2" w:rsidRPr="00CB55A7">
        <w:rPr>
          <w:rFonts w:ascii="Times New Roman" w:hAnsi="Times New Roman" w:cs="Times New Roman"/>
        </w:rPr>
        <w:t xml:space="preserve"> 45</w:t>
      </w:r>
      <w:r w:rsidR="00077D3A" w:rsidRPr="00CB55A7">
        <w:rPr>
          <w:rFonts w:ascii="Times New Roman" w:hAnsi="Times New Roman" w:cs="Times New Roman"/>
        </w:rPr>
        <w:t xml:space="preserve"> </w:t>
      </w:r>
      <w:r w:rsidR="00F51B7E" w:rsidRPr="00CB55A7">
        <w:rPr>
          <w:rFonts w:ascii="Times New Roman" w:hAnsi="Times New Roman" w:cs="Times New Roman"/>
        </w:rPr>
        <w:t>minut</w:t>
      </w:r>
      <w:r w:rsidR="00543B94" w:rsidRPr="00CB55A7">
        <w:rPr>
          <w:rFonts w:ascii="Times New Roman" w:hAnsi="Times New Roman" w:cs="Times New Roman"/>
        </w:rPr>
        <w:t>om</w:t>
      </w:r>
      <w:r w:rsidR="00F51B7E" w:rsidRPr="00CB55A7">
        <w:rPr>
          <w:rFonts w:ascii="Times New Roman" w:hAnsi="Times New Roman" w:cs="Times New Roman"/>
        </w:rPr>
        <w:t xml:space="preserve"> zajęć</w:t>
      </w:r>
      <w:r w:rsidR="00543B94" w:rsidRPr="00CB55A7">
        <w:rPr>
          <w:rFonts w:ascii="Times New Roman" w:hAnsi="Times New Roman" w:cs="Times New Roman"/>
        </w:rPr>
        <w:t xml:space="preserve">. </w:t>
      </w:r>
    </w:p>
    <w:p w14:paraId="28B4F3FE" w14:textId="2D482E2D" w:rsidR="00153EDC" w:rsidRPr="00CB55A7" w:rsidRDefault="00153EDC" w:rsidP="00964092">
      <w:pPr>
        <w:pStyle w:val="Akapitzlist"/>
        <w:numPr>
          <w:ilvl w:val="1"/>
          <w:numId w:val="10"/>
        </w:numPr>
        <w:tabs>
          <w:tab w:val="left" w:pos="937"/>
        </w:tabs>
        <w:spacing w:line="276" w:lineRule="auto"/>
        <w:ind w:right="152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zapewnienia d</w:t>
      </w:r>
      <w:r w:rsidR="00CB7E6F" w:rsidRPr="00CB55A7">
        <w:rPr>
          <w:rFonts w:ascii="Times New Roman" w:hAnsi="Times New Roman" w:cs="Times New Roman"/>
        </w:rPr>
        <w:t>ostępnoś</w:t>
      </w:r>
      <w:r w:rsidR="004C6A5A" w:rsidRPr="00CB55A7">
        <w:rPr>
          <w:rFonts w:ascii="Times New Roman" w:hAnsi="Times New Roman" w:cs="Times New Roman"/>
        </w:rPr>
        <w:t>ć sa</w:t>
      </w:r>
      <w:r w:rsidR="004B28FC" w:rsidRPr="00CB55A7">
        <w:rPr>
          <w:rFonts w:ascii="Times New Roman" w:hAnsi="Times New Roman" w:cs="Times New Roman"/>
        </w:rPr>
        <w:t xml:space="preserve">li na 15 minut przed i po </w:t>
      </w:r>
      <w:r w:rsidR="009B7DCF" w:rsidRPr="00CB55A7">
        <w:rPr>
          <w:rFonts w:ascii="Times New Roman" w:hAnsi="Times New Roman" w:cs="Times New Roman"/>
        </w:rPr>
        <w:t>kursie</w:t>
      </w:r>
      <w:r w:rsidR="00CB7E6F" w:rsidRPr="00CB55A7">
        <w:rPr>
          <w:rFonts w:ascii="Times New Roman" w:hAnsi="Times New Roman" w:cs="Times New Roman"/>
        </w:rPr>
        <w:t xml:space="preserve"> w celu rozłożenia </w:t>
      </w:r>
      <w:r w:rsidR="00033DEC" w:rsidRPr="00CB55A7">
        <w:rPr>
          <w:rFonts w:ascii="Times New Roman" w:hAnsi="Times New Roman" w:cs="Times New Roman"/>
        </w:rPr>
        <w:br/>
      </w:r>
      <w:r w:rsidR="00CB7E6F" w:rsidRPr="00CB55A7">
        <w:rPr>
          <w:rFonts w:ascii="Times New Roman" w:hAnsi="Times New Roman" w:cs="Times New Roman"/>
        </w:rPr>
        <w:t xml:space="preserve">i złożenia materiałów szkoleniowych </w:t>
      </w:r>
      <w:r w:rsidR="00523908" w:rsidRPr="00CB55A7">
        <w:rPr>
          <w:rFonts w:ascii="Times New Roman" w:hAnsi="Times New Roman" w:cs="Times New Roman"/>
        </w:rPr>
        <w:t xml:space="preserve">przez </w:t>
      </w:r>
      <w:r w:rsidR="00F31554" w:rsidRPr="00CB55A7">
        <w:rPr>
          <w:rFonts w:ascii="Times New Roman" w:hAnsi="Times New Roman" w:cs="Times New Roman"/>
        </w:rPr>
        <w:t>T</w:t>
      </w:r>
      <w:r w:rsidR="00523908" w:rsidRPr="00CB55A7">
        <w:rPr>
          <w:rFonts w:ascii="Times New Roman" w:hAnsi="Times New Roman" w:cs="Times New Roman"/>
        </w:rPr>
        <w:t>renera/</w:t>
      </w:r>
      <w:r w:rsidR="00F31554" w:rsidRPr="00CB55A7">
        <w:rPr>
          <w:rFonts w:ascii="Times New Roman" w:hAnsi="Times New Roman" w:cs="Times New Roman"/>
        </w:rPr>
        <w:t>U</w:t>
      </w:r>
      <w:r w:rsidR="00523908" w:rsidRPr="00CB55A7">
        <w:rPr>
          <w:rFonts w:ascii="Times New Roman" w:hAnsi="Times New Roman" w:cs="Times New Roman"/>
        </w:rPr>
        <w:t>czestników zajęć, czas ten nie jest wliczany do godzin wynajmu sal</w:t>
      </w:r>
      <w:r w:rsidR="001448E3" w:rsidRPr="00CB55A7">
        <w:rPr>
          <w:rFonts w:ascii="Times New Roman" w:hAnsi="Times New Roman" w:cs="Times New Roman"/>
        </w:rPr>
        <w:t>i</w:t>
      </w:r>
      <w:r w:rsidR="00523908" w:rsidRPr="00CB55A7">
        <w:rPr>
          <w:rFonts w:ascii="Times New Roman" w:hAnsi="Times New Roman" w:cs="Times New Roman"/>
        </w:rPr>
        <w:t>.</w:t>
      </w:r>
    </w:p>
    <w:p w14:paraId="41012E61" w14:textId="65CFAB02" w:rsidR="00153EDC" w:rsidRPr="00CB55A7" w:rsidRDefault="00F82683" w:rsidP="00964092">
      <w:pPr>
        <w:pStyle w:val="Akapitzlist"/>
        <w:numPr>
          <w:ilvl w:val="1"/>
          <w:numId w:val="10"/>
        </w:numPr>
        <w:tabs>
          <w:tab w:val="left" w:pos="937"/>
        </w:tabs>
        <w:spacing w:line="276" w:lineRule="auto"/>
        <w:ind w:right="152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 xml:space="preserve">zapewnienia </w:t>
      </w:r>
      <w:r w:rsidR="000D121E" w:rsidRPr="00CB55A7">
        <w:rPr>
          <w:rFonts w:ascii="Times New Roman" w:hAnsi="Times New Roman" w:cs="Times New Roman"/>
        </w:rPr>
        <w:t>15 minut przerwy</w:t>
      </w:r>
      <w:r w:rsidR="00077D3A" w:rsidRPr="00CB55A7">
        <w:rPr>
          <w:rFonts w:ascii="Times New Roman" w:hAnsi="Times New Roman" w:cs="Times New Roman"/>
        </w:rPr>
        <w:t xml:space="preserve"> </w:t>
      </w:r>
      <w:r w:rsidRPr="00CB55A7">
        <w:rPr>
          <w:rFonts w:ascii="Times New Roman" w:hAnsi="Times New Roman" w:cs="Times New Roman"/>
        </w:rPr>
        <w:t>p</w:t>
      </w:r>
      <w:r w:rsidR="000D121E" w:rsidRPr="00CB55A7">
        <w:rPr>
          <w:rFonts w:ascii="Times New Roman" w:hAnsi="Times New Roman" w:cs="Times New Roman"/>
        </w:rPr>
        <w:t xml:space="preserve">o każdych dwóch godzinach </w:t>
      </w:r>
      <w:r w:rsidR="002E4B49" w:rsidRPr="00CB55A7">
        <w:rPr>
          <w:rFonts w:ascii="Times New Roman" w:hAnsi="Times New Roman" w:cs="Times New Roman"/>
        </w:rPr>
        <w:t xml:space="preserve">lekcyjnych </w:t>
      </w:r>
      <w:r w:rsidR="000D121E" w:rsidRPr="00CB55A7">
        <w:rPr>
          <w:rFonts w:ascii="Times New Roman" w:hAnsi="Times New Roman" w:cs="Times New Roman"/>
        </w:rPr>
        <w:t xml:space="preserve">zajęć, czas przerw nie jest </w:t>
      </w:r>
      <w:r w:rsidR="00523908" w:rsidRPr="00CB55A7">
        <w:rPr>
          <w:rFonts w:ascii="Times New Roman" w:hAnsi="Times New Roman" w:cs="Times New Roman"/>
        </w:rPr>
        <w:t xml:space="preserve">wliczany do godzin wynajmu </w:t>
      </w:r>
      <w:r w:rsidR="001448E3" w:rsidRPr="00CB55A7">
        <w:rPr>
          <w:rFonts w:ascii="Times New Roman" w:hAnsi="Times New Roman" w:cs="Times New Roman"/>
        </w:rPr>
        <w:t>s</w:t>
      </w:r>
      <w:r w:rsidR="00523908" w:rsidRPr="00CB55A7">
        <w:rPr>
          <w:rFonts w:ascii="Times New Roman" w:hAnsi="Times New Roman" w:cs="Times New Roman"/>
        </w:rPr>
        <w:t>al</w:t>
      </w:r>
      <w:r w:rsidR="001448E3" w:rsidRPr="00CB55A7">
        <w:rPr>
          <w:rFonts w:ascii="Times New Roman" w:hAnsi="Times New Roman" w:cs="Times New Roman"/>
        </w:rPr>
        <w:t>i.</w:t>
      </w:r>
    </w:p>
    <w:p w14:paraId="655D0BED" w14:textId="6AE05DEA" w:rsidR="00153EDC" w:rsidRPr="00CB55A7" w:rsidRDefault="00523908" w:rsidP="00964092">
      <w:pPr>
        <w:pStyle w:val="Akapitzlist"/>
        <w:numPr>
          <w:ilvl w:val="1"/>
          <w:numId w:val="10"/>
        </w:numPr>
        <w:tabs>
          <w:tab w:val="left" w:pos="937"/>
        </w:tabs>
        <w:spacing w:line="276" w:lineRule="auto"/>
        <w:ind w:right="152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 xml:space="preserve">zapewnienia </w:t>
      </w:r>
      <w:r w:rsidR="00F31554" w:rsidRPr="00CB55A7">
        <w:rPr>
          <w:rFonts w:ascii="Times New Roman" w:hAnsi="Times New Roman" w:cs="Times New Roman"/>
        </w:rPr>
        <w:t>odpowiedniego</w:t>
      </w:r>
      <w:r w:rsidR="00CB7E6F" w:rsidRPr="00CB55A7">
        <w:rPr>
          <w:rFonts w:ascii="Times New Roman" w:hAnsi="Times New Roman" w:cs="Times New Roman"/>
        </w:rPr>
        <w:t xml:space="preserve"> klimatyzowan</w:t>
      </w:r>
      <w:r w:rsidR="00F31554" w:rsidRPr="00CB55A7">
        <w:rPr>
          <w:rFonts w:ascii="Times New Roman" w:hAnsi="Times New Roman" w:cs="Times New Roman"/>
        </w:rPr>
        <w:t>ia</w:t>
      </w:r>
      <w:r w:rsidR="00CB7E6F" w:rsidRPr="00CB55A7">
        <w:rPr>
          <w:rFonts w:ascii="Times New Roman" w:hAnsi="Times New Roman" w:cs="Times New Roman"/>
        </w:rPr>
        <w:t xml:space="preserve"> i/lub ogrzewan</w:t>
      </w:r>
      <w:r w:rsidR="00F31554" w:rsidRPr="00CB55A7">
        <w:rPr>
          <w:rFonts w:ascii="Times New Roman" w:hAnsi="Times New Roman" w:cs="Times New Roman"/>
        </w:rPr>
        <w:t>ia sal</w:t>
      </w:r>
      <w:r w:rsidR="001448E3" w:rsidRPr="00CB55A7">
        <w:rPr>
          <w:rFonts w:ascii="Times New Roman" w:hAnsi="Times New Roman" w:cs="Times New Roman"/>
        </w:rPr>
        <w:t>i</w:t>
      </w:r>
      <w:r w:rsidR="00CB7E6F" w:rsidRPr="00CB55A7">
        <w:rPr>
          <w:rFonts w:ascii="Times New Roman" w:hAnsi="Times New Roman" w:cs="Times New Roman"/>
        </w:rPr>
        <w:t xml:space="preserve"> w celu zapewnieni</w:t>
      </w:r>
      <w:r w:rsidRPr="00CB55A7">
        <w:rPr>
          <w:rFonts w:ascii="Times New Roman" w:hAnsi="Times New Roman" w:cs="Times New Roman"/>
        </w:rPr>
        <w:t>a</w:t>
      </w:r>
      <w:r w:rsidR="00CB7E6F" w:rsidRPr="00CB55A7">
        <w:rPr>
          <w:rFonts w:ascii="Times New Roman" w:hAnsi="Times New Roman" w:cs="Times New Roman"/>
        </w:rPr>
        <w:t xml:space="preserve"> optymalnej temperatury podc</w:t>
      </w:r>
      <w:r w:rsidR="002C5896" w:rsidRPr="00CB55A7">
        <w:rPr>
          <w:rFonts w:ascii="Times New Roman" w:hAnsi="Times New Roman" w:cs="Times New Roman"/>
        </w:rPr>
        <w:t>zas zajęć</w:t>
      </w:r>
      <w:r w:rsidR="002A1CDB" w:rsidRPr="00CB55A7">
        <w:rPr>
          <w:rFonts w:ascii="Times New Roman" w:hAnsi="Times New Roman" w:cs="Times New Roman"/>
        </w:rPr>
        <w:t>.</w:t>
      </w:r>
    </w:p>
    <w:p w14:paraId="3D9F6C99" w14:textId="0EDAA744" w:rsidR="00153EDC" w:rsidRPr="0008587A" w:rsidRDefault="002B0E8B" w:rsidP="00964092">
      <w:pPr>
        <w:pStyle w:val="Akapitzlist"/>
        <w:numPr>
          <w:ilvl w:val="1"/>
          <w:numId w:val="10"/>
        </w:numPr>
        <w:tabs>
          <w:tab w:val="left" w:pos="937"/>
        </w:tabs>
        <w:spacing w:line="276" w:lineRule="auto"/>
        <w:ind w:right="152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z</w:t>
      </w:r>
      <w:r w:rsidR="00523908" w:rsidRPr="00CB55A7">
        <w:rPr>
          <w:rFonts w:ascii="Times New Roman" w:hAnsi="Times New Roman" w:cs="Times New Roman"/>
        </w:rPr>
        <w:t>apewnienia</w:t>
      </w:r>
      <w:r w:rsidR="001448E3" w:rsidRPr="00CB55A7">
        <w:rPr>
          <w:rFonts w:ascii="Times New Roman" w:hAnsi="Times New Roman" w:cs="Times New Roman"/>
        </w:rPr>
        <w:t>, by sala</w:t>
      </w:r>
      <w:r w:rsidR="00523908" w:rsidRPr="00CB55A7">
        <w:rPr>
          <w:rFonts w:ascii="Times New Roman" w:hAnsi="Times New Roman" w:cs="Times New Roman"/>
        </w:rPr>
        <w:t xml:space="preserve"> spełniały</w:t>
      </w:r>
      <w:r w:rsidR="00CB7E6F" w:rsidRPr="00CB55A7">
        <w:rPr>
          <w:rFonts w:ascii="Times New Roman" w:hAnsi="Times New Roman" w:cs="Times New Roman"/>
        </w:rPr>
        <w:t xml:space="preserve"> wszystkie wymagania </w:t>
      </w:r>
      <w:r w:rsidR="00F82683" w:rsidRPr="00CB55A7">
        <w:rPr>
          <w:rFonts w:ascii="Times New Roman" w:hAnsi="Times New Roman" w:cs="Times New Roman"/>
        </w:rPr>
        <w:t xml:space="preserve">przepisów prawa budowanego </w:t>
      </w:r>
      <w:r w:rsidR="00033DEC" w:rsidRPr="00CB55A7">
        <w:rPr>
          <w:rFonts w:ascii="Times New Roman" w:hAnsi="Times New Roman" w:cs="Times New Roman"/>
        </w:rPr>
        <w:br/>
      </w:r>
      <w:r w:rsidR="00F82683" w:rsidRPr="00CB55A7">
        <w:rPr>
          <w:rFonts w:ascii="Times New Roman" w:hAnsi="Times New Roman" w:cs="Times New Roman"/>
        </w:rPr>
        <w:t xml:space="preserve">i przepisów technicznych, oraz przepisy </w:t>
      </w:r>
      <w:r w:rsidR="00CB7E6F" w:rsidRPr="00CB55A7">
        <w:rPr>
          <w:rFonts w:ascii="Times New Roman" w:hAnsi="Times New Roman" w:cs="Times New Roman"/>
        </w:rPr>
        <w:t>bezpieczeństwa i higieny pracy stawiane</w:t>
      </w:r>
      <w:r w:rsidR="00CB7E6F" w:rsidRPr="0008587A">
        <w:rPr>
          <w:rFonts w:ascii="Times New Roman" w:hAnsi="Times New Roman" w:cs="Times New Roman"/>
        </w:rPr>
        <w:t xml:space="preserve"> </w:t>
      </w:r>
      <w:r w:rsidR="00CB7E6F" w:rsidRPr="0008587A">
        <w:rPr>
          <w:rFonts w:ascii="Times New Roman" w:hAnsi="Times New Roman" w:cs="Times New Roman"/>
        </w:rPr>
        <w:lastRenderedPageBreak/>
        <w:t>pomieszczeniom, w</w:t>
      </w:r>
      <w:r w:rsidR="002A1CDB" w:rsidRPr="0008587A">
        <w:rPr>
          <w:rFonts w:ascii="Times New Roman" w:hAnsi="Times New Roman" w:cs="Times New Roman"/>
        </w:rPr>
        <w:t xml:space="preserve"> którym będą prowadzone zajęcia.</w:t>
      </w:r>
    </w:p>
    <w:p w14:paraId="2815F9D5" w14:textId="246EC90D" w:rsidR="00626063" w:rsidRPr="00CB55A7" w:rsidRDefault="00C6570A" w:rsidP="00964092">
      <w:pPr>
        <w:pStyle w:val="Akapitzlist"/>
        <w:numPr>
          <w:ilvl w:val="1"/>
          <w:numId w:val="10"/>
        </w:numPr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z</w:t>
      </w:r>
      <w:r w:rsidR="00626063" w:rsidRPr="00CB55A7">
        <w:rPr>
          <w:rFonts w:ascii="Times New Roman" w:hAnsi="Times New Roman" w:cs="Times New Roman"/>
        </w:rPr>
        <w:t>apewnienia, by sal</w:t>
      </w:r>
      <w:r w:rsidR="00CE5F75" w:rsidRPr="00CB55A7">
        <w:rPr>
          <w:rFonts w:ascii="Times New Roman" w:hAnsi="Times New Roman" w:cs="Times New Roman"/>
        </w:rPr>
        <w:t xml:space="preserve">a </w:t>
      </w:r>
      <w:r w:rsidR="00626063" w:rsidRPr="00CB55A7">
        <w:rPr>
          <w:rFonts w:ascii="Times New Roman" w:hAnsi="Times New Roman" w:cs="Times New Roman"/>
        </w:rPr>
        <w:t>spełniał</w:t>
      </w:r>
      <w:r w:rsidR="00CE5F75" w:rsidRPr="00CB55A7">
        <w:rPr>
          <w:rFonts w:ascii="Times New Roman" w:hAnsi="Times New Roman" w:cs="Times New Roman"/>
        </w:rPr>
        <w:t>a</w:t>
      </w:r>
      <w:r w:rsidR="00626063" w:rsidRPr="00CB55A7">
        <w:rPr>
          <w:rFonts w:ascii="Times New Roman" w:hAnsi="Times New Roman" w:cs="Times New Roman"/>
        </w:rPr>
        <w:t xml:space="preserve"> aktualne na dany dzień realizacji kursu wymogi </w:t>
      </w:r>
      <w:proofErr w:type="spellStart"/>
      <w:r w:rsidR="00626063" w:rsidRPr="00CB55A7">
        <w:rPr>
          <w:rFonts w:ascii="Times New Roman" w:hAnsi="Times New Roman" w:cs="Times New Roman"/>
        </w:rPr>
        <w:t>sanitarno</w:t>
      </w:r>
      <w:proofErr w:type="spellEnd"/>
      <w:r w:rsidR="00626063" w:rsidRPr="00CB55A7">
        <w:rPr>
          <w:rFonts w:ascii="Times New Roman" w:hAnsi="Times New Roman" w:cs="Times New Roman"/>
        </w:rPr>
        <w:t xml:space="preserve"> – epidemiologiczne związane z COVID-19 znajdujące zastosowanie przy realizacji usługi objętej niniejszym zapytaniem w danym dniu realizacji najmu sal</w:t>
      </w:r>
      <w:r w:rsidR="00910257" w:rsidRPr="00CB55A7">
        <w:rPr>
          <w:rFonts w:ascii="Times New Roman" w:hAnsi="Times New Roman" w:cs="Times New Roman"/>
        </w:rPr>
        <w:t>i</w:t>
      </w:r>
      <w:r w:rsidR="00626063" w:rsidRPr="00CB55A7">
        <w:rPr>
          <w:rFonts w:ascii="Times New Roman" w:hAnsi="Times New Roman" w:cs="Times New Roman"/>
        </w:rPr>
        <w:t>.</w:t>
      </w:r>
    </w:p>
    <w:p w14:paraId="6E1E2875" w14:textId="20F2322E" w:rsidR="00153EDC" w:rsidRPr="00CB55A7" w:rsidRDefault="00F31554" w:rsidP="00964092">
      <w:pPr>
        <w:pStyle w:val="Akapitzlist"/>
        <w:numPr>
          <w:ilvl w:val="1"/>
          <w:numId w:val="10"/>
        </w:numPr>
        <w:tabs>
          <w:tab w:val="left" w:pos="937"/>
        </w:tabs>
        <w:spacing w:line="276" w:lineRule="auto"/>
        <w:ind w:right="152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zapewnienia</w:t>
      </w:r>
      <w:r w:rsidR="00F82683" w:rsidRPr="00CB55A7">
        <w:rPr>
          <w:rFonts w:ascii="Times New Roman" w:hAnsi="Times New Roman" w:cs="Times New Roman"/>
        </w:rPr>
        <w:t xml:space="preserve"> możliwości</w:t>
      </w:r>
      <w:r w:rsidR="00CB7E6F" w:rsidRPr="00CB55A7">
        <w:rPr>
          <w:rFonts w:ascii="Times New Roman" w:hAnsi="Times New Roman" w:cs="Times New Roman"/>
        </w:rPr>
        <w:t xml:space="preserve"> um</w:t>
      </w:r>
      <w:r w:rsidRPr="00CB55A7">
        <w:rPr>
          <w:rFonts w:ascii="Times New Roman" w:hAnsi="Times New Roman" w:cs="Times New Roman"/>
        </w:rPr>
        <w:t xml:space="preserve">ieszczenia na terenie obiektu, </w:t>
      </w:r>
      <w:r w:rsidR="00CB7E6F" w:rsidRPr="00CB55A7">
        <w:rPr>
          <w:rFonts w:ascii="Times New Roman" w:hAnsi="Times New Roman" w:cs="Times New Roman"/>
        </w:rPr>
        <w:t>w którym jest realizowan</w:t>
      </w:r>
      <w:r w:rsidR="009B7DCF" w:rsidRPr="00CB55A7">
        <w:rPr>
          <w:rFonts w:ascii="Times New Roman" w:hAnsi="Times New Roman" w:cs="Times New Roman"/>
        </w:rPr>
        <w:t>y</w:t>
      </w:r>
      <w:r w:rsidR="00CB7E6F" w:rsidRPr="00CB55A7">
        <w:rPr>
          <w:rFonts w:ascii="Times New Roman" w:hAnsi="Times New Roman" w:cs="Times New Roman"/>
        </w:rPr>
        <w:t xml:space="preserve"> </w:t>
      </w:r>
      <w:r w:rsidR="009B7DCF" w:rsidRPr="00CB55A7">
        <w:rPr>
          <w:rFonts w:ascii="Times New Roman" w:hAnsi="Times New Roman" w:cs="Times New Roman"/>
        </w:rPr>
        <w:t>kurs</w:t>
      </w:r>
      <w:r w:rsidR="00CB7E6F" w:rsidRPr="00CB55A7">
        <w:rPr>
          <w:rFonts w:ascii="Times New Roman" w:hAnsi="Times New Roman" w:cs="Times New Roman"/>
        </w:rPr>
        <w:t xml:space="preserve"> plakatu (materiał</w:t>
      </w:r>
      <w:r w:rsidR="00B150BB" w:rsidRPr="00CB55A7">
        <w:rPr>
          <w:rFonts w:ascii="Times New Roman" w:hAnsi="Times New Roman" w:cs="Times New Roman"/>
        </w:rPr>
        <w:t>u</w:t>
      </w:r>
      <w:r w:rsidR="00CB7E6F" w:rsidRPr="00CB55A7">
        <w:rPr>
          <w:rFonts w:ascii="Times New Roman" w:hAnsi="Times New Roman" w:cs="Times New Roman"/>
        </w:rPr>
        <w:t xml:space="preserve"> informacyjn</w:t>
      </w:r>
      <w:r w:rsidR="00B150BB" w:rsidRPr="00CB55A7">
        <w:rPr>
          <w:rFonts w:ascii="Times New Roman" w:hAnsi="Times New Roman" w:cs="Times New Roman"/>
        </w:rPr>
        <w:t>ego</w:t>
      </w:r>
      <w:r w:rsidR="00CB7E6F" w:rsidRPr="00CB55A7">
        <w:rPr>
          <w:rFonts w:ascii="Times New Roman" w:hAnsi="Times New Roman" w:cs="Times New Roman"/>
        </w:rPr>
        <w:t xml:space="preserve"> o realizowanym Projekcie). Stosowane materiały zostaną</w:t>
      </w:r>
      <w:r w:rsidR="002A1CDB" w:rsidRPr="00CB55A7">
        <w:rPr>
          <w:rFonts w:ascii="Times New Roman" w:hAnsi="Times New Roman" w:cs="Times New Roman"/>
        </w:rPr>
        <w:t xml:space="preserve"> dostarczone </w:t>
      </w:r>
      <w:r w:rsidR="00626063" w:rsidRPr="00CB55A7">
        <w:rPr>
          <w:rFonts w:ascii="Times New Roman" w:hAnsi="Times New Roman" w:cs="Times New Roman"/>
        </w:rPr>
        <w:t xml:space="preserve">Wykonawcy </w:t>
      </w:r>
      <w:r w:rsidR="002A1CDB" w:rsidRPr="00CB55A7">
        <w:rPr>
          <w:rFonts w:ascii="Times New Roman" w:hAnsi="Times New Roman" w:cs="Times New Roman"/>
        </w:rPr>
        <w:t>prze</w:t>
      </w:r>
      <w:r w:rsidR="00B150BB" w:rsidRPr="00CB55A7">
        <w:rPr>
          <w:rFonts w:ascii="Times New Roman" w:hAnsi="Times New Roman" w:cs="Times New Roman"/>
        </w:rPr>
        <w:t>z</w:t>
      </w:r>
      <w:r w:rsidR="002A1CDB" w:rsidRPr="00CB55A7">
        <w:rPr>
          <w:rFonts w:ascii="Times New Roman" w:hAnsi="Times New Roman" w:cs="Times New Roman"/>
        </w:rPr>
        <w:t xml:space="preserve"> Zamawiającego</w:t>
      </w:r>
      <w:r w:rsidRPr="00CB55A7">
        <w:rPr>
          <w:rFonts w:ascii="Times New Roman" w:hAnsi="Times New Roman" w:cs="Times New Roman"/>
        </w:rPr>
        <w:t xml:space="preserve"> przed rozpoczęciem </w:t>
      </w:r>
      <w:r w:rsidR="00910257" w:rsidRPr="00CB55A7">
        <w:rPr>
          <w:rFonts w:ascii="Times New Roman" w:hAnsi="Times New Roman" w:cs="Times New Roman"/>
        </w:rPr>
        <w:t>kursu.</w:t>
      </w:r>
    </w:p>
    <w:p w14:paraId="160306AB" w14:textId="535763C1" w:rsidR="00153EDC" w:rsidRPr="00CB55A7" w:rsidRDefault="0055008D" w:rsidP="00964092">
      <w:pPr>
        <w:pStyle w:val="Akapitzlist"/>
        <w:numPr>
          <w:ilvl w:val="1"/>
          <w:numId w:val="10"/>
        </w:numPr>
        <w:tabs>
          <w:tab w:val="left" w:pos="937"/>
        </w:tabs>
        <w:spacing w:line="276" w:lineRule="auto"/>
        <w:ind w:right="152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z</w:t>
      </w:r>
      <w:r w:rsidR="00F31554" w:rsidRPr="00CB55A7">
        <w:rPr>
          <w:rFonts w:ascii="Times New Roman" w:hAnsi="Times New Roman" w:cs="Times New Roman"/>
        </w:rPr>
        <w:t xml:space="preserve">apewnienie </w:t>
      </w:r>
      <w:r w:rsidRPr="00CB55A7">
        <w:rPr>
          <w:rFonts w:ascii="Times New Roman" w:hAnsi="Times New Roman" w:cs="Times New Roman"/>
        </w:rPr>
        <w:t>sal</w:t>
      </w:r>
      <w:r w:rsidR="00910257" w:rsidRPr="00CB55A7">
        <w:rPr>
          <w:rFonts w:ascii="Times New Roman" w:hAnsi="Times New Roman" w:cs="Times New Roman"/>
        </w:rPr>
        <w:t xml:space="preserve">i szkoleniowej </w:t>
      </w:r>
      <w:r w:rsidR="00B150BB" w:rsidRPr="00CB55A7">
        <w:rPr>
          <w:rFonts w:ascii="Times New Roman" w:hAnsi="Times New Roman" w:cs="Times New Roman"/>
        </w:rPr>
        <w:t xml:space="preserve">dla </w:t>
      </w:r>
      <w:r w:rsidR="00CE5F75" w:rsidRPr="00CB55A7">
        <w:rPr>
          <w:rFonts w:ascii="Times New Roman" w:hAnsi="Times New Roman" w:cs="Times New Roman"/>
        </w:rPr>
        <w:t>1</w:t>
      </w:r>
      <w:r w:rsidR="00077D3A" w:rsidRPr="00CB55A7">
        <w:rPr>
          <w:rFonts w:ascii="Times New Roman" w:hAnsi="Times New Roman" w:cs="Times New Roman"/>
        </w:rPr>
        <w:t xml:space="preserve"> </w:t>
      </w:r>
      <w:r w:rsidR="006E3E91" w:rsidRPr="00CB55A7">
        <w:rPr>
          <w:rFonts w:ascii="Times New Roman" w:hAnsi="Times New Roman" w:cs="Times New Roman"/>
        </w:rPr>
        <w:t>grup</w:t>
      </w:r>
      <w:r w:rsidR="00CE5F75" w:rsidRPr="00CB55A7">
        <w:rPr>
          <w:rFonts w:ascii="Times New Roman" w:hAnsi="Times New Roman" w:cs="Times New Roman"/>
        </w:rPr>
        <w:t>y</w:t>
      </w:r>
      <w:r w:rsidR="00190B2D" w:rsidRPr="00CB55A7">
        <w:rPr>
          <w:rFonts w:ascii="Times New Roman" w:hAnsi="Times New Roman" w:cs="Times New Roman"/>
        </w:rPr>
        <w:t xml:space="preserve"> (numer</w:t>
      </w:r>
      <w:r w:rsidR="00CE5F75" w:rsidRPr="00CB55A7">
        <w:rPr>
          <w:rFonts w:ascii="Times New Roman" w:hAnsi="Times New Roman" w:cs="Times New Roman"/>
        </w:rPr>
        <w:t xml:space="preserve"> 23</w:t>
      </w:r>
      <w:r w:rsidR="00190B2D" w:rsidRPr="00CB55A7">
        <w:rPr>
          <w:rFonts w:ascii="Times New Roman" w:hAnsi="Times New Roman" w:cs="Times New Roman"/>
        </w:rPr>
        <w:t xml:space="preserve">), </w:t>
      </w:r>
      <w:r w:rsidR="009548CC" w:rsidRPr="00CB55A7">
        <w:rPr>
          <w:rFonts w:ascii="Times New Roman" w:hAnsi="Times New Roman" w:cs="Times New Roman"/>
        </w:rPr>
        <w:t>licząc</w:t>
      </w:r>
      <w:r w:rsidR="00CE5F75" w:rsidRPr="00CB55A7">
        <w:rPr>
          <w:rFonts w:ascii="Times New Roman" w:hAnsi="Times New Roman" w:cs="Times New Roman"/>
        </w:rPr>
        <w:t>ej</w:t>
      </w:r>
      <w:r w:rsidR="006E3E91" w:rsidRPr="00CB55A7">
        <w:rPr>
          <w:rFonts w:ascii="Times New Roman" w:hAnsi="Times New Roman" w:cs="Times New Roman"/>
        </w:rPr>
        <w:t xml:space="preserve"> </w:t>
      </w:r>
      <w:r w:rsidR="00A57AAF" w:rsidRPr="00CB55A7">
        <w:rPr>
          <w:rFonts w:ascii="Times New Roman" w:hAnsi="Times New Roman" w:cs="Times New Roman"/>
        </w:rPr>
        <w:t>1</w:t>
      </w:r>
      <w:r w:rsidR="00CE5F75" w:rsidRPr="00CB55A7">
        <w:rPr>
          <w:rFonts w:ascii="Times New Roman" w:hAnsi="Times New Roman" w:cs="Times New Roman"/>
        </w:rPr>
        <w:t>1</w:t>
      </w:r>
      <w:r w:rsidR="00CB7E6F" w:rsidRPr="00CB55A7">
        <w:rPr>
          <w:rFonts w:ascii="Times New Roman" w:hAnsi="Times New Roman" w:cs="Times New Roman"/>
        </w:rPr>
        <w:t xml:space="preserve"> osób</w:t>
      </w:r>
      <w:r w:rsidR="00077D3A" w:rsidRPr="00CB55A7">
        <w:rPr>
          <w:rFonts w:ascii="Times New Roman" w:hAnsi="Times New Roman" w:cs="Times New Roman"/>
        </w:rPr>
        <w:t xml:space="preserve"> </w:t>
      </w:r>
      <w:r w:rsidR="002E4B49" w:rsidRPr="00CB55A7">
        <w:rPr>
          <w:rFonts w:ascii="Times New Roman" w:hAnsi="Times New Roman" w:cs="Times New Roman"/>
        </w:rPr>
        <w:t xml:space="preserve">(+/- 2 osoby) </w:t>
      </w:r>
      <w:r w:rsidR="00DA52F9" w:rsidRPr="00CB55A7">
        <w:rPr>
          <w:rFonts w:ascii="Times New Roman" w:hAnsi="Times New Roman" w:cs="Times New Roman"/>
        </w:rPr>
        <w:t>+ T</w:t>
      </w:r>
      <w:r w:rsidR="004C6A5A" w:rsidRPr="00CB55A7">
        <w:rPr>
          <w:rFonts w:ascii="Times New Roman" w:hAnsi="Times New Roman" w:cs="Times New Roman"/>
        </w:rPr>
        <w:t>rener</w:t>
      </w:r>
      <w:r w:rsidR="00F31554" w:rsidRPr="00CB55A7">
        <w:rPr>
          <w:rFonts w:ascii="Times New Roman" w:hAnsi="Times New Roman" w:cs="Times New Roman"/>
        </w:rPr>
        <w:t>,</w:t>
      </w:r>
      <w:r w:rsidR="00077D3A" w:rsidRPr="00CB55A7">
        <w:rPr>
          <w:rFonts w:ascii="Times New Roman" w:hAnsi="Times New Roman" w:cs="Times New Roman"/>
        </w:rPr>
        <w:t xml:space="preserve"> </w:t>
      </w:r>
      <w:r w:rsidR="00B150BB" w:rsidRPr="00CB55A7">
        <w:rPr>
          <w:rFonts w:ascii="Times New Roman" w:hAnsi="Times New Roman" w:cs="Times New Roman"/>
        </w:rPr>
        <w:t xml:space="preserve">przy czym </w:t>
      </w:r>
      <w:r w:rsidR="00CE5F75" w:rsidRPr="00CB55A7">
        <w:rPr>
          <w:rFonts w:ascii="Times New Roman" w:hAnsi="Times New Roman" w:cs="Times New Roman"/>
        </w:rPr>
        <w:t>zrealizowane będzie</w:t>
      </w:r>
      <w:r w:rsidR="00CB7E6F" w:rsidRPr="00CB55A7">
        <w:rPr>
          <w:rFonts w:ascii="Times New Roman" w:hAnsi="Times New Roman" w:cs="Times New Roman"/>
        </w:rPr>
        <w:t xml:space="preserve"> 1</w:t>
      </w:r>
      <w:r w:rsidR="00B15DEA" w:rsidRPr="00CB55A7">
        <w:rPr>
          <w:rFonts w:ascii="Times New Roman" w:hAnsi="Times New Roman" w:cs="Times New Roman"/>
        </w:rPr>
        <w:t>2</w:t>
      </w:r>
      <w:r w:rsidR="00CB7E6F" w:rsidRPr="00CB55A7">
        <w:rPr>
          <w:rFonts w:ascii="Times New Roman" w:hAnsi="Times New Roman" w:cs="Times New Roman"/>
        </w:rPr>
        <w:t>0 godzin lekcyjnych</w:t>
      </w:r>
      <w:r w:rsidR="00626063" w:rsidRPr="00CB55A7">
        <w:rPr>
          <w:rFonts w:ascii="Times New Roman" w:hAnsi="Times New Roman" w:cs="Times New Roman"/>
        </w:rPr>
        <w:t xml:space="preserve"> zajęć</w:t>
      </w:r>
      <w:r w:rsidR="00CB7E6F" w:rsidRPr="00CB55A7">
        <w:rPr>
          <w:rFonts w:ascii="Times New Roman" w:hAnsi="Times New Roman" w:cs="Times New Roman"/>
        </w:rPr>
        <w:t xml:space="preserve">. Przez godzinę </w:t>
      </w:r>
      <w:r w:rsidR="00F31554" w:rsidRPr="00CB55A7">
        <w:rPr>
          <w:rFonts w:ascii="Times New Roman" w:hAnsi="Times New Roman" w:cs="Times New Roman"/>
        </w:rPr>
        <w:t>lekcyjną rozumie się 45 minut.</w:t>
      </w:r>
    </w:p>
    <w:p w14:paraId="0D2392D5" w14:textId="0A82A945" w:rsidR="00CB7E6F" w:rsidRPr="00CB55A7" w:rsidRDefault="00B150BB" w:rsidP="00964092">
      <w:pPr>
        <w:pStyle w:val="Akapitzlist"/>
        <w:numPr>
          <w:ilvl w:val="1"/>
          <w:numId w:val="10"/>
        </w:numPr>
        <w:tabs>
          <w:tab w:val="left" w:pos="937"/>
        </w:tabs>
        <w:spacing w:line="276" w:lineRule="auto"/>
        <w:ind w:right="152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 xml:space="preserve"> zapewnienia </w:t>
      </w:r>
      <w:r w:rsidR="0055008D" w:rsidRPr="00CB55A7">
        <w:rPr>
          <w:rFonts w:ascii="Times New Roman" w:hAnsi="Times New Roman" w:cs="Times New Roman"/>
        </w:rPr>
        <w:t>sal</w:t>
      </w:r>
      <w:r w:rsidR="001448E3" w:rsidRPr="00CB55A7">
        <w:rPr>
          <w:rFonts w:ascii="Times New Roman" w:hAnsi="Times New Roman" w:cs="Times New Roman"/>
        </w:rPr>
        <w:t>i szkoleniowej</w:t>
      </w:r>
      <w:r w:rsidRPr="00CB55A7">
        <w:rPr>
          <w:rFonts w:ascii="Times New Roman" w:hAnsi="Times New Roman" w:cs="Times New Roman"/>
        </w:rPr>
        <w:t xml:space="preserve"> dla </w:t>
      </w:r>
      <w:r w:rsidR="00CB7E6F" w:rsidRPr="00CB55A7">
        <w:rPr>
          <w:rFonts w:ascii="Times New Roman" w:hAnsi="Times New Roman" w:cs="Times New Roman"/>
        </w:rPr>
        <w:t>liczb</w:t>
      </w:r>
      <w:r w:rsidRPr="00CB55A7">
        <w:rPr>
          <w:rFonts w:ascii="Times New Roman" w:hAnsi="Times New Roman" w:cs="Times New Roman"/>
        </w:rPr>
        <w:t>y</w:t>
      </w:r>
      <w:r w:rsidR="00A165C5" w:rsidRPr="00CB55A7">
        <w:rPr>
          <w:rFonts w:ascii="Times New Roman" w:hAnsi="Times New Roman" w:cs="Times New Roman"/>
        </w:rPr>
        <w:t xml:space="preserve"> godzin wynajmu </w:t>
      </w:r>
      <w:proofErr w:type="spellStart"/>
      <w:r w:rsidR="00A165C5" w:rsidRPr="00CB55A7">
        <w:rPr>
          <w:rFonts w:ascii="Times New Roman" w:hAnsi="Times New Roman" w:cs="Times New Roman"/>
        </w:rPr>
        <w:t>sal</w:t>
      </w:r>
      <w:proofErr w:type="spellEnd"/>
      <w:r w:rsidR="00A165C5" w:rsidRPr="00CB55A7">
        <w:rPr>
          <w:rFonts w:ascii="Times New Roman" w:hAnsi="Times New Roman" w:cs="Times New Roman"/>
        </w:rPr>
        <w:t xml:space="preserve">: </w:t>
      </w:r>
      <w:r w:rsidR="00434D0D" w:rsidRPr="00CB55A7">
        <w:rPr>
          <w:rFonts w:ascii="Times New Roman" w:hAnsi="Times New Roman" w:cs="Times New Roman"/>
        </w:rPr>
        <w:t>1</w:t>
      </w:r>
      <w:r w:rsidR="00F31554" w:rsidRPr="00CB55A7">
        <w:rPr>
          <w:rFonts w:ascii="Times New Roman" w:hAnsi="Times New Roman" w:cs="Times New Roman"/>
        </w:rPr>
        <w:t xml:space="preserve"> grup</w:t>
      </w:r>
      <w:r w:rsidR="00CE5F75" w:rsidRPr="00CB55A7">
        <w:rPr>
          <w:rFonts w:ascii="Times New Roman" w:hAnsi="Times New Roman" w:cs="Times New Roman"/>
        </w:rPr>
        <w:t>a</w:t>
      </w:r>
      <w:r w:rsidR="00A165C5" w:rsidRPr="00CB55A7">
        <w:rPr>
          <w:rFonts w:ascii="Times New Roman" w:hAnsi="Times New Roman" w:cs="Times New Roman"/>
        </w:rPr>
        <w:t xml:space="preserve"> x 1</w:t>
      </w:r>
      <w:r w:rsidR="00F10992" w:rsidRPr="00CB55A7">
        <w:rPr>
          <w:rFonts w:ascii="Times New Roman" w:hAnsi="Times New Roman" w:cs="Times New Roman"/>
        </w:rPr>
        <w:t>2</w:t>
      </w:r>
      <w:r w:rsidR="00F31554" w:rsidRPr="00CB55A7">
        <w:rPr>
          <w:rFonts w:ascii="Times New Roman" w:hAnsi="Times New Roman" w:cs="Times New Roman"/>
        </w:rPr>
        <w:t xml:space="preserve">0 godzin = </w:t>
      </w:r>
      <w:r w:rsidR="00434D0D" w:rsidRPr="00CB55A7">
        <w:rPr>
          <w:rFonts w:ascii="Times New Roman" w:hAnsi="Times New Roman" w:cs="Times New Roman"/>
        </w:rPr>
        <w:t>12</w:t>
      </w:r>
      <w:r w:rsidR="00CB7E6F" w:rsidRPr="00CB55A7">
        <w:rPr>
          <w:rFonts w:ascii="Times New Roman" w:hAnsi="Times New Roman" w:cs="Times New Roman"/>
        </w:rPr>
        <w:t>0 godzin</w:t>
      </w:r>
      <w:r w:rsidR="00F31554" w:rsidRPr="00CB55A7">
        <w:rPr>
          <w:rFonts w:ascii="Times New Roman" w:hAnsi="Times New Roman" w:cs="Times New Roman"/>
        </w:rPr>
        <w:t xml:space="preserve"> </w:t>
      </w:r>
      <w:r w:rsidR="001448E3" w:rsidRPr="00CB55A7">
        <w:rPr>
          <w:rFonts w:ascii="Times New Roman" w:hAnsi="Times New Roman" w:cs="Times New Roman"/>
        </w:rPr>
        <w:t>kursu</w:t>
      </w:r>
      <w:r w:rsidR="00626063" w:rsidRPr="00CB55A7">
        <w:rPr>
          <w:rFonts w:ascii="Times New Roman" w:hAnsi="Times New Roman" w:cs="Times New Roman"/>
        </w:rPr>
        <w:t xml:space="preserve"> (</w:t>
      </w:r>
      <w:r w:rsidR="00C6570A" w:rsidRPr="00CB55A7">
        <w:rPr>
          <w:rFonts w:ascii="Times New Roman" w:hAnsi="Times New Roman" w:cs="Times New Roman"/>
        </w:rPr>
        <w:t>wy</w:t>
      </w:r>
      <w:r w:rsidR="00626063" w:rsidRPr="00CB55A7">
        <w:rPr>
          <w:rFonts w:ascii="Times New Roman" w:hAnsi="Times New Roman" w:cs="Times New Roman"/>
        </w:rPr>
        <w:t>najmu sal</w:t>
      </w:r>
      <w:r w:rsidR="001448E3" w:rsidRPr="00CB55A7">
        <w:rPr>
          <w:rFonts w:ascii="Times New Roman" w:hAnsi="Times New Roman" w:cs="Times New Roman"/>
        </w:rPr>
        <w:t>i</w:t>
      </w:r>
      <w:r w:rsidR="00626063" w:rsidRPr="00CB55A7">
        <w:rPr>
          <w:rFonts w:ascii="Times New Roman" w:hAnsi="Times New Roman" w:cs="Times New Roman"/>
        </w:rPr>
        <w:t>).</w:t>
      </w:r>
    </w:p>
    <w:p w14:paraId="28C4BE83" w14:textId="7E3E4393" w:rsidR="00CB7E6F" w:rsidRPr="0008587A" w:rsidRDefault="002E1538" w:rsidP="00964092">
      <w:pPr>
        <w:pStyle w:val="Tekstpodstawowy"/>
        <w:numPr>
          <w:ilvl w:val="0"/>
          <w:numId w:val="10"/>
        </w:numPr>
        <w:tabs>
          <w:tab w:val="left" w:pos="937"/>
        </w:tabs>
        <w:spacing w:line="276" w:lineRule="auto"/>
        <w:ind w:right="153" w:hanging="294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Planuje się, iż u</w:t>
      </w:r>
      <w:r w:rsidR="0046763D" w:rsidRPr="00CB55A7">
        <w:rPr>
          <w:rFonts w:ascii="Times New Roman" w:hAnsi="Times New Roman" w:cs="Times New Roman"/>
        </w:rPr>
        <w:t xml:space="preserve">czestnikami zajęć </w:t>
      </w:r>
      <w:r w:rsidR="00626063" w:rsidRPr="00CB55A7">
        <w:rPr>
          <w:rFonts w:ascii="Times New Roman" w:hAnsi="Times New Roman" w:cs="Times New Roman"/>
        </w:rPr>
        <w:t xml:space="preserve">w ramach niniejszego zamówienia </w:t>
      </w:r>
      <w:r w:rsidR="00434D0D" w:rsidRPr="00CB55A7">
        <w:rPr>
          <w:rFonts w:ascii="Times New Roman" w:hAnsi="Times New Roman" w:cs="Times New Roman"/>
        </w:rPr>
        <w:t>będzie łącznie 1</w:t>
      </w:r>
      <w:r w:rsidR="00CE5F75" w:rsidRPr="00CB55A7">
        <w:rPr>
          <w:rFonts w:ascii="Times New Roman" w:hAnsi="Times New Roman" w:cs="Times New Roman"/>
        </w:rPr>
        <w:t>1</w:t>
      </w:r>
      <w:r w:rsidR="00B15927" w:rsidRPr="00CB55A7">
        <w:rPr>
          <w:rFonts w:ascii="Times New Roman" w:hAnsi="Times New Roman" w:cs="Times New Roman"/>
        </w:rPr>
        <w:t xml:space="preserve"> osób</w:t>
      </w:r>
      <w:r w:rsidR="00AF08BB" w:rsidRPr="00CB55A7">
        <w:rPr>
          <w:rFonts w:ascii="Times New Roman" w:hAnsi="Times New Roman" w:cs="Times New Roman"/>
        </w:rPr>
        <w:t xml:space="preserve"> </w:t>
      </w:r>
      <w:r w:rsidRPr="00CB55A7">
        <w:rPr>
          <w:rFonts w:ascii="Times New Roman" w:hAnsi="Times New Roman" w:cs="Times New Roman"/>
        </w:rPr>
        <w:br/>
      </w:r>
      <w:r w:rsidR="00AF08BB" w:rsidRPr="00CB55A7">
        <w:rPr>
          <w:rFonts w:ascii="Times New Roman" w:hAnsi="Times New Roman" w:cs="Times New Roman"/>
        </w:rPr>
        <w:t xml:space="preserve">w wieku </w:t>
      </w:r>
      <w:r w:rsidR="00F31554" w:rsidRPr="00CB55A7">
        <w:rPr>
          <w:rFonts w:ascii="Times New Roman" w:hAnsi="Times New Roman" w:cs="Times New Roman"/>
        </w:rPr>
        <w:t>25</w:t>
      </w:r>
      <w:r w:rsidR="00AF08BB" w:rsidRPr="00CB55A7">
        <w:rPr>
          <w:rFonts w:ascii="Times New Roman" w:hAnsi="Times New Roman" w:cs="Times New Roman"/>
        </w:rPr>
        <w:t xml:space="preserve"> lat i więcej</w:t>
      </w:r>
      <w:r w:rsidR="00F31554" w:rsidRPr="00CB55A7">
        <w:rPr>
          <w:rFonts w:ascii="Times New Roman" w:hAnsi="Times New Roman" w:cs="Times New Roman"/>
        </w:rPr>
        <w:t xml:space="preserve"> z</w:t>
      </w:r>
      <w:r w:rsidR="00AF08BB" w:rsidRPr="00CB55A7">
        <w:rPr>
          <w:rFonts w:ascii="Times New Roman" w:hAnsi="Times New Roman" w:cs="Times New Roman"/>
        </w:rPr>
        <w:t xml:space="preserve"> obszaru </w:t>
      </w:r>
      <w:r w:rsidR="00F10992" w:rsidRPr="00CB55A7">
        <w:rPr>
          <w:rFonts w:ascii="Times New Roman" w:hAnsi="Times New Roman" w:cs="Times New Roman"/>
        </w:rPr>
        <w:t xml:space="preserve">3 powiatów </w:t>
      </w:r>
      <w:r w:rsidR="00AF08BB" w:rsidRPr="00CB55A7">
        <w:rPr>
          <w:rFonts w:ascii="Times New Roman" w:hAnsi="Times New Roman" w:cs="Times New Roman"/>
        </w:rPr>
        <w:t xml:space="preserve">województwa </w:t>
      </w:r>
      <w:r w:rsidR="00F10992" w:rsidRPr="00CB55A7">
        <w:rPr>
          <w:rFonts w:ascii="Times New Roman" w:hAnsi="Times New Roman" w:cs="Times New Roman"/>
        </w:rPr>
        <w:t>świętokrzyskiego (powiat kielecki, powiat konecki, powiat skarżyski</w:t>
      </w:r>
      <w:r w:rsidR="00626063" w:rsidRPr="00CB55A7">
        <w:rPr>
          <w:rFonts w:ascii="Times New Roman" w:hAnsi="Times New Roman" w:cs="Times New Roman"/>
        </w:rPr>
        <w:t>)</w:t>
      </w:r>
      <w:r w:rsidR="00AF08BB" w:rsidRPr="00CB55A7">
        <w:rPr>
          <w:rFonts w:ascii="Times New Roman" w:hAnsi="Times New Roman" w:cs="Times New Roman"/>
        </w:rPr>
        <w:t xml:space="preserve">, które z własnej inicjatywy są zainteresowane nabyciem, uzupełnieniem lub podwyższeniem umiejętności oraz kompetencji cyfrowych w zakresie ICT, </w:t>
      </w:r>
      <w:r w:rsidRPr="00CB55A7">
        <w:rPr>
          <w:rFonts w:ascii="Times New Roman" w:hAnsi="Times New Roman" w:cs="Times New Roman"/>
        </w:rPr>
        <w:br/>
      </w:r>
      <w:r w:rsidR="00AF08BB" w:rsidRPr="00CB55A7">
        <w:rPr>
          <w:rFonts w:ascii="Times New Roman" w:hAnsi="Times New Roman" w:cs="Times New Roman"/>
        </w:rPr>
        <w:t xml:space="preserve">w tym osoby </w:t>
      </w:r>
      <w:r w:rsidR="00F31554" w:rsidRPr="00CB55A7">
        <w:rPr>
          <w:rFonts w:ascii="Times New Roman" w:hAnsi="Times New Roman" w:cs="Times New Roman"/>
        </w:rPr>
        <w:t xml:space="preserve">50+, zarówno pracujące jak i pozostające bez pracy oraz osoby pełnosprawne </w:t>
      </w:r>
      <w:r w:rsidRPr="00CB55A7">
        <w:rPr>
          <w:rFonts w:ascii="Times New Roman" w:hAnsi="Times New Roman" w:cs="Times New Roman"/>
        </w:rPr>
        <w:br/>
      </w:r>
      <w:r w:rsidR="00F31554" w:rsidRPr="00CB55A7">
        <w:rPr>
          <w:rFonts w:ascii="Times New Roman" w:hAnsi="Times New Roman" w:cs="Times New Roman"/>
        </w:rPr>
        <w:t>i z niepełnosprawnościami</w:t>
      </w:r>
      <w:r w:rsidR="00AF08BB" w:rsidRPr="00CB55A7">
        <w:rPr>
          <w:rFonts w:ascii="Times New Roman" w:hAnsi="Times New Roman" w:cs="Times New Roman"/>
        </w:rPr>
        <w:t>.</w:t>
      </w:r>
      <w:r w:rsidR="00F10992" w:rsidRPr="00CB55A7">
        <w:rPr>
          <w:rFonts w:ascii="Times New Roman" w:hAnsi="Times New Roman" w:cs="Times New Roman"/>
        </w:rPr>
        <w:t xml:space="preserve"> </w:t>
      </w:r>
      <w:r w:rsidR="002A78A2" w:rsidRPr="00CB55A7">
        <w:rPr>
          <w:rFonts w:ascii="Times New Roman" w:hAnsi="Times New Roman" w:cs="Times New Roman"/>
        </w:rPr>
        <w:t>Zamawiający</w:t>
      </w:r>
      <w:r w:rsidR="00153EDC" w:rsidRPr="00CB55A7">
        <w:rPr>
          <w:rFonts w:ascii="Times New Roman" w:hAnsi="Times New Roman" w:cs="Times New Roman"/>
        </w:rPr>
        <w:t xml:space="preserve">, najpóźniej </w:t>
      </w:r>
      <w:r w:rsidR="007B76EF" w:rsidRPr="00CB55A7">
        <w:rPr>
          <w:rFonts w:ascii="Times New Roman" w:hAnsi="Times New Roman" w:cs="Times New Roman"/>
        </w:rPr>
        <w:t xml:space="preserve">w okresie gotowości do realizacji </w:t>
      </w:r>
      <w:r w:rsidR="00261F55" w:rsidRPr="00CB55A7">
        <w:rPr>
          <w:rFonts w:ascii="Times New Roman" w:hAnsi="Times New Roman" w:cs="Times New Roman"/>
        </w:rPr>
        <w:t xml:space="preserve">zamówienia </w:t>
      </w:r>
      <w:r w:rsidR="007B76EF" w:rsidRPr="00CB55A7">
        <w:rPr>
          <w:rFonts w:ascii="Times New Roman" w:hAnsi="Times New Roman" w:cs="Times New Roman"/>
        </w:rPr>
        <w:t>wskazanym w ofercie Wykonawcy</w:t>
      </w:r>
      <w:r w:rsidR="00F31554" w:rsidRPr="00CB55A7">
        <w:rPr>
          <w:rFonts w:ascii="Times New Roman" w:hAnsi="Times New Roman" w:cs="Times New Roman"/>
        </w:rPr>
        <w:t>,</w:t>
      </w:r>
      <w:r w:rsidR="00F10992" w:rsidRPr="00CB55A7">
        <w:rPr>
          <w:rFonts w:ascii="Times New Roman" w:hAnsi="Times New Roman" w:cs="Times New Roman"/>
        </w:rPr>
        <w:t xml:space="preserve"> </w:t>
      </w:r>
      <w:r w:rsidR="002A78A2" w:rsidRPr="00CB55A7">
        <w:rPr>
          <w:rFonts w:ascii="Times New Roman" w:hAnsi="Times New Roman" w:cs="Times New Roman"/>
        </w:rPr>
        <w:t xml:space="preserve">przekaże Wykonawcy </w:t>
      </w:r>
      <w:r w:rsidR="00153EDC" w:rsidRPr="00CB55A7">
        <w:rPr>
          <w:rFonts w:ascii="Times New Roman" w:hAnsi="Times New Roman" w:cs="Times New Roman"/>
        </w:rPr>
        <w:t xml:space="preserve">faktyczną </w:t>
      </w:r>
      <w:r w:rsidR="002A78A2" w:rsidRPr="00CB55A7">
        <w:rPr>
          <w:rFonts w:ascii="Times New Roman" w:hAnsi="Times New Roman" w:cs="Times New Roman"/>
        </w:rPr>
        <w:t xml:space="preserve">liczbę uczestników </w:t>
      </w:r>
      <w:r w:rsidR="00261F55" w:rsidRPr="00CB55A7">
        <w:rPr>
          <w:rFonts w:ascii="Times New Roman" w:hAnsi="Times New Roman" w:cs="Times New Roman"/>
        </w:rPr>
        <w:t>grupy</w:t>
      </w:r>
      <w:r w:rsidR="00B150BB" w:rsidRPr="00CB55A7">
        <w:rPr>
          <w:rFonts w:ascii="Times New Roman" w:hAnsi="Times New Roman" w:cs="Times New Roman"/>
        </w:rPr>
        <w:t xml:space="preserve"> wraz ze wskazaniem liczby</w:t>
      </w:r>
      <w:r w:rsidR="00F31554" w:rsidRPr="00CB55A7">
        <w:rPr>
          <w:rFonts w:ascii="Times New Roman" w:hAnsi="Times New Roman" w:cs="Times New Roman"/>
        </w:rPr>
        <w:t xml:space="preserve"> osób niepełnosprawnych w celu</w:t>
      </w:r>
      <w:r w:rsidR="00153EDC" w:rsidRPr="00CB55A7">
        <w:rPr>
          <w:rFonts w:ascii="Times New Roman" w:hAnsi="Times New Roman" w:cs="Times New Roman"/>
        </w:rPr>
        <w:t xml:space="preserve"> dostosowania </w:t>
      </w:r>
      <w:r w:rsidR="002C5896" w:rsidRPr="00CB55A7">
        <w:rPr>
          <w:rFonts w:ascii="Times New Roman" w:hAnsi="Times New Roman" w:cs="Times New Roman"/>
        </w:rPr>
        <w:t>s</w:t>
      </w:r>
      <w:r w:rsidR="00B150BB" w:rsidRPr="00CB55A7">
        <w:rPr>
          <w:rFonts w:ascii="Times New Roman" w:hAnsi="Times New Roman" w:cs="Times New Roman"/>
        </w:rPr>
        <w:t xml:space="preserve">ali, w tym </w:t>
      </w:r>
      <w:r w:rsidR="00153EDC" w:rsidRPr="00CB55A7">
        <w:rPr>
          <w:rFonts w:ascii="Times New Roman" w:hAnsi="Times New Roman" w:cs="Times New Roman"/>
        </w:rPr>
        <w:t>umieszczenia</w:t>
      </w:r>
      <w:r w:rsidR="00153EDC" w:rsidRPr="0008587A">
        <w:rPr>
          <w:rFonts w:ascii="Times New Roman" w:hAnsi="Times New Roman" w:cs="Times New Roman"/>
        </w:rPr>
        <w:t xml:space="preserve"> stolików z krzesłami </w:t>
      </w:r>
      <w:r w:rsidR="002A78A2" w:rsidRPr="0008587A">
        <w:rPr>
          <w:rFonts w:ascii="Times New Roman" w:hAnsi="Times New Roman" w:cs="Times New Roman"/>
        </w:rPr>
        <w:t>do potrzeby uczestników</w:t>
      </w:r>
      <w:r w:rsidR="00F10992" w:rsidRPr="0008587A">
        <w:rPr>
          <w:rFonts w:ascii="Times New Roman" w:hAnsi="Times New Roman" w:cs="Times New Roman"/>
        </w:rPr>
        <w:t xml:space="preserve"> </w:t>
      </w:r>
      <w:r w:rsidRPr="0008587A">
        <w:rPr>
          <w:rFonts w:ascii="Times New Roman" w:hAnsi="Times New Roman" w:cs="Times New Roman"/>
        </w:rPr>
        <w:br/>
      </w:r>
      <w:r w:rsidR="00F10992" w:rsidRPr="0008587A">
        <w:rPr>
          <w:rFonts w:ascii="Times New Roman" w:hAnsi="Times New Roman" w:cs="Times New Roman"/>
        </w:rPr>
        <w:t>z niepełnosprawnościami</w:t>
      </w:r>
      <w:r w:rsidR="00153EDC" w:rsidRPr="0008587A">
        <w:rPr>
          <w:rFonts w:ascii="Times New Roman" w:hAnsi="Times New Roman" w:cs="Times New Roman"/>
        </w:rPr>
        <w:t xml:space="preserve"> lub ograniczeniem w swobodnym poruszaniu się </w:t>
      </w:r>
      <w:r w:rsidR="002A78A2" w:rsidRPr="0008587A">
        <w:rPr>
          <w:rFonts w:ascii="Times New Roman" w:hAnsi="Times New Roman" w:cs="Times New Roman"/>
        </w:rPr>
        <w:t>(tj. np. zwiększenie odległości pomiędzy stolikami, tak aby osoba poruszająca się np. na wózku miała możliwość swobodnego dostępu do stolika i poruszania</w:t>
      </w:r>
      <w:r w:rsidR="00F10992" w:rsidRPr="0008587A">
        <w:rPr>
          <w:rFonts w:ascii="Times New Roman" w:hAnsi="Times New Roman" w:cs="Times New Roman"/>
        </w:rPr>
        <w:t xml:space="preserve"> </w:t>
      </w:r>
      <w:r w:rsidR="002A78A2" w:rsidRPr="0008587A">
        <w:rPr>
          <w:rFonts w:ascii="Times New Roman" w:hAnsi="Times New Roman" w:cs="Times New Roman"/>
        </w:rPr>
        <w:t>się)</w:t>
      </w:r>
      <w:r w:rsidR="002A1CDB" w:rsidRPr="0008587A">
        <w:rPr>
          <w:rFonts w:ascii="Times New Roman" w:hAnsi="Times New Roman" w:cs="Times New Roman"/>
        </w:rPr>
        <w:t>.</w:t>
      </w:r>
      <w:r w:rsidR="0046763D" w:rsidRPr="0008587A">
        <w:rPr>
          <w:rFonts w:ascii="Times New Roman" w:hAnsi="Times New Roman" w:cs="Times New Roman"/>
        </w:rPr>
        <w:t xml:space="preserve"> </w:t>
      </w:r>
    </w:p>
    <w:p w14:paraId="1ECD65DC" w14:textId="77777777" w:rsidR="00F672E8" w:rsidRPr="0008587A" w:rsidRDefault="00F672E8" w:rsidP="00964092">
      <w:pPr>
        <w:pStyle w:val="Tekstpodstawowy"/>
        <w:numPr>
          <w:ilvl w:val="0"/>
          <w:numId w:val="10"/>
        </w:numPr>
        <w:tabs>
          <w:tab w:val="left" w:pos="937"/>
        </w:tabs>
        <w:spacing w:line="276" w:lineRule="auto"/>
        <w:ind w:right="153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Nazwa i kod określone we Wspólnym Słowniku Zamówień:</w:t>
      </w:r>
    </w:p>
    <w:p w14:paraId="48C95A39" w14:textId="77777777" w:rsidR="00F672E8" w:rsidRPr="0008587A" w:rsidRDefault="00F672E8" w:rsidP="00B3135E">
      <w:pPr>
        <w:pStyle w:val="Tekstpodstawowy"/>
        <w:tabs>
          <w:tab w:val="left" w:pos="937"/>
        </w:tabs>
        <w:spacing w:line="276" w:lineRule="auto"/>
        <w:ind w:left="720" w:right="153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Kod CPV: 70220000-9– Usługi wynajmu lub leasingu nieruchomości innych niż mieszkalne.</w:t>
      </w:r>
    </w:p>
    <w:p w14:paraId="6F972A79" w14:textId="77777777" w:rsidR="0008752D" w:rsidRPr="0008587A" w:rsidRDefault="002A78A2" w:rsidP="00964092">
      <w:pPr>
        <w:pStyle w:val="Nagwek21"/>
        <w:numPr>
          <w:ilvl w:val="0"/>
          <w:numId w:val="10"/>
        </w:numPr>
        <w:tabs>
          <w:tab w:val="left" w:pos="937"/>
        </w:tabs>
        <w:spacing w:line="276" w:lineRule="auto"/>
        <w:rPr>
          <w:rFonts w:ascii="Times New Roman" w:hAnsi="Times New Roman" w:cs="Times New Roman"/>
          <w:b w:val="0"/>
        </w:rPr>
      </w:pPr>
      <w:r w:rsidRPr="0008587A">
        <w:rPr>
          <w:rFonts w:ascii="Times New Roman" w:hAnsi="Times New Roman" w:cs="Times New Roman"/>
          <w:b w:val="0"/>
        </w:rPr>
        <w:t>Miejsce realizacji usługi i</w:t>
      </w:r>
      <w:r w:rsidR="0008752D" w:rsidRPr="0008587A">
        <w:rPr>
          <w:rFonts w:ascii="Times New Roman" w:hAnsi="Times New Roman" w:cs="Times New Roman"/>
          <w:b w:val="0"/>
        </w:rPr>
        <w:t xml:space="preserve"> </w:t>
      </w:r>
      <w:r w:rsidRPr="0008587A">
        <w:rPr>
          <w:rFonts w:ascii="Times New Roman" w:hAnsi="Times New Roman" w:cs="Times New Roman"/>
          <w:b w:val="0"/>
        </w:rPr>
        <w:t>termin</w:t>
      </w:r>
      <w:r w:rsidR="002C5896" w:rsidRPr="0008587A">
        <w:rPr>
          <w:rFonts w:ascii="Times New Roman" w:hAnsi="Times New Roman" w:cs="Times New Roman"/>
          <w:b w:val="0"/>
        </w:rPr>
        <w:t>:</w:t>
      </w:r>
    </w:p>
    <w:p w14:paraId="2091B363" w14:textId="5E4478BF" w:rsidR="00A77C2B" w:rsidRDefault="002A78A2" w:rsidP="004047C9">
      <w:pPr>
        <w:tabs>
          <w:tab w:val="left" w:pos="937"/>
        </w:tabs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  <w:b/>
        </w:rPr>
        <w:t>a) Miejsc</w:t>
      </w:r>
      <w:r w:rsidR="00DA52F9" w:rsidRPr="00CB55A7">
        <w:rPr>
          <w:rFonts w:ascii="Times New Roman" w:hAnsi="Times New Roman" w:cs="Times New Roman"/>
          <w:b/>
        </w:rPr>
        <w:t>e</w:t>
      </w:r>
      <w:r w:rsidRPr="00CB55A7">
        <w:rPr>
          <w:rFonts w:ascii="Times New Roman" w:hAnsi="Times New Roman" w:cs="Times New Roman"/>
          <w:b/>
        </w:rPr>
        <w:t xml:space="preserve"> realizacji usługi</w:t>
      </w:r>
      <w:r w:rsidRPr="00CB55A7">
        <w:rPr>
          <w:rFonts w:ascii="Times New Roman" w:hAnsi="Times New Roman" w:cs="Times New Roman"/>
        </w:rPr>
        <w:t xml:space="preserve"> – Wykonawca zapewni </w:t>
      </w:r>
      <w:r w:rsidR="00F31554" w:rsidRPr="00CB55A7">
        <w:rPr>
          <w:rFonts w:ascii="Times New Roman" w:hAnsi="Times New Roman" w:cs="Times New Roman"/>
        </w:rPr>
        <w:t>sal</w:t>
      </w:r>
      <w:r w:rsidR="00CA1D23" w:rsidRPr="00CB55A7">
        <w:rPr>
          <w:rFonts w:ascii="Times New Roman" w:hAnsi="Times New Roman" w:cs="Times New Roman"/>
        </w:rPr>
        <w:t>ę szkoleniową</w:t>
      </w:r>
      <w:r w:rsidRPr="00CB55A7">
        <w:rPr>
          <w:rFonts w:ascii="Times New Roman" w:hAnsi="Times New Roman" w:cs="Times New Roman"/>
        </w:rPr>
        <w:t xml:space="preserve"> znajdując</w:t>
      </w:r>
      <w:r w:rsidR="00CA1D23" w:rsidRPr="00CB55A7">
        <w:rPr>
          <w:rFonts w:ascii="Times New Roman" w:hAnsi="Times New Roman" w:cs="Times New Roman"/>
        </w:rPr>
        <w:t>ą</w:t>
      </w:r>
      <w:r w:rsidRPr="00CB55A7">
        <w:rPr>
          <w:rFonts w:ascii="Times New Roman" w:hAnsi="Times New Roman" w:cs="Times New Roman"/>
        </w:rPr>
        <w:t xml:space="preserve"> się na </w:t>
      </w:r>
      <w:r w:rsidR="00A165C5" w:rsidRPr="00CB55A7">
        <w:rPr>
          <w:rFonts w:ascii="Times New Roman" w:hAnsi="Times New Roman" w:cs="Times New Roman"/>
        </w:rPr>
        <w:t>terenie</w:t>
      </w:r>
      <w:r w:rsidR="00910257" w:rsidRPr="00CB55A7">
        <w:rPr>
          <w:rFonts w:ascii="Times New Roman" w:hAnsi="Times New Roman" w:cs="Times New Roman"/>
        </w:rPr>
        <w:t xml:space="preserve"> </w:t>
      </w:r>
      <w:r w:rsidR="00A77C2B" w:rsidRPr="00CB55A7">
        <w:rPr>
          <w:rFonts w:ascii="Times New Roman" w:hAnsi="Times New Roman" w:cs="Times New Roman"/>
        </w:rPr>
        <w:t>miejscowości</w:t>
      </w:r>
      <w:r w:rsidR="006C7A00" w:rsidRPr="00CB55A7">
        <w:rPr>
          <w:rFonts w:ascii="Times New Roman" w:hAnsi="Times New Roman" w:cs="Times New Roman"/>
        </w:rPr>
        <w:t xml:space="preserve"> Piotrowiec </w:t>
      </w:r>
      <w:r w:rsidR="001448E3" w:rsidRPr="00CB55A7">
        <w:rPr>
          <w:rFonts w:ascii="Times New Roman" w:hAnsi="Times New Roman" w:cs="Times New Roman"/>
        </w:rPr>
        <w:t>(</w:t>
      </w:r>
      <w:r w:rsidR="006C7A00" w:rsidRPr="00CB55A7">
        <w:rPr>
          <w:rFonts w:ascii="Times New Roman" w:hAnsi="Times New Roman" w:cs="Times New Roman"/>
        </w:rPr>
        <w:t>miejs</w:t>
      </w:r>
      <w:r w:rsidR="00A77C2B" w:rsidRPr="00CB55A7">
        <w:rPr>
          <w:rFonts w:ascii="Times New Roman" w:hAnsi="Times New Roman" w:cs="Times New Roman"/>
        </w:rPr>
        <w:t>cowość położona w województwie ś</w:t>
      </w:r>
      <w:r w:rsidR="006C7A00" w:rsidRPr="00CB55A7">
        <w:rPr>
          <w:rFonts w:ascii="Times New Roman" w:hAnsi="Times New Roman" w:cs="Times New Roman"/>
        </w:rPr>
        <w:t xml:space="preserve">więtokrzyskim, w </w:t>
      </w:r>
      <w:r w:rsidR="002371BC" w:rsidRPr="00CB55A7">
        <w:rPr>
          <w:rFonts w:ascii="Times New Roman" w:hAnsi="Times New Roman" w:cs="Times New Roman"/>
        </w:rPr>
        <w:t xml:space="preserve"> powiecie kielecki</w:t>
      </w:r>
      <w:r w:rsidR="006C7A00" w:rsidRPr="00CB55A7">
        <w:rPr>
          <w:rFonts w:ascii="Times New Roman" w:hAnsi="Times New Roman" w:cs="Times New Roman"/>
        </w:rPr>
        <w:t>m).</w:t>
      </w:r>
    </w:p>
    <w:p w14:paraId="03D91354" w14:textId="77777777" w:rsidR="00A77C2B" w:rsidRPr="0008587A" w:rsidRDefault="00A77C2B" w:rsidP="004047C9">
      <w:pPr>
        <w:tabs>
          <w:tab w:val="left" w:pos="937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753CDA70" w14:textId="3783170F" w:rsidR="00910257" w:rsidRPr="00CB55A7" w:rsidRDefault="00B4489A" w:rsidP="00194097">
      <w:pPr>
        <w:tabs>
          <w:tab w:val="left" w:pos="937"/>
        </w:tabs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 xml:space="preserve">Zamawiający </w:t>
      </w:r>
      <w:r w:rsidR="001448E3" w:rsidRPr="00CB55A7">
        <w:rPr>
          <w:rFonts w:ascii="Times New Roman" w:hAnsi="Times New Roman" w:cs="Times New Roman"/>
        </w:rPr>
        <w:t>zastrzega sobie możliwość  zmniejszenia liczby godzin wynajmu sali szkoleniowej</w:t>
      </w:r>
      <w:r w:rsidRPr="00CB55A7">
        <w:rPr>
          <w:rFonts w:ascii="Times New Roman" w:hAnsi="Times New Roman" w:cs="Times New Roman"/>
        </w:rPr>
        <w:t xml:space="preserve">. </w:t>
      </w:r>
      <w:r w:rsidR="001448E3" w:rsidRPr="00CB55A7">
        <w:rPr>
          <w:rFonts w:ascii="Times New Roman" w:hAnsi="Times New Roman" w:cs="Times New Roman"/>
        </w:rPr>
        <w:br/>
        <w:t>W przypadku zmniejszenia</w:t>
      </w:r>
      <w:r w:rsidR="00F135CA" w:rsidRPr="00CB55A7">
        <w:rPr>
          <w:rFonts w:ascii="Times New Roman" w:hAnsi="Times New Roman" w:cs="Times New Roman"/>
        </w:rPr>
        <w:t xml:space="preserve"> liczby godzin</w:t>
      </w:r>
      <w:r w:rsidR="00910257" w:rsidRPr="00CB55A7">
        <w:rPr>
          <w:rFonts w:ascii="Times New Roman" w:hAnsi="Times New Roman" w:cs="Times New Roman"/>
        </w:rPr>
        <w:t xml:space="preserve"> najmu sali, zmianie ulegnie wartość zamówienia proporcjonalnie do liczby faktycznie zrealizowanych godzin najmu sali.</w:t>
      </w:r>
    </w:p>
    <w:p w14:paraId="206D6246" w14:textId="77777777" w:rsidR="00834EE0" w:rsidRPr="00CB55A7" w:rsidRDefault="00834EE0" w:rsidP="00194097">
      <w:pPr>
        <w:tabs>
          <w:tab w:val="left" w:pos="937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1F5FD326" w14:textId="117568FB" w:rsidR="002E4B49" w:rsidRPr="00CB55A7" w:rsidRDefault="009E7EF9" w:rsidP="001F0AFD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  <w:b/>
        </w:rPr>
        <w:t xml:space="preserve">b) Termin realizacji </w:t>
      </w:r>
      <w:r w:rsidR="002E4B49" w:rsidRPr="00CB55A7">
        <w:rPr>
          <w:rFonts w:ascii="Times New Roman" w:hAnsi="Times New Roman" w:cs="Times New Roman"/>
          <w:b/>
        </w:rPr>
        <w:t>zamówienia/umowy:</w:t>
      </w:r>
      <w:r w:rsidR="00077D3A" w:rsidRPr="00CB55A7">
        <w:rPr>
          <w:rFonts w:ascii="Times New Roman" w:hAnsi="Times New Roman" w:cs="Times New Roman"/>
          <w:b/>
        </w:rPr>
        <w:t xml:space="preserve"> </w:t>
      </w:r>
      <w:r w:rsidR="00CA1D23" w:rsidRPr="00CB55A7">
        <w:rPr>
          <w:rFonts w:ascii="Times New Roman" w:hAnsi="Times New Roman" w:cs="Times New Roman"/>
        </w:rPr>
        <w:t>grudzień</w:t>
      </w:r>
      <w:r w:rsidR="001131B0" w:rsidRPr="00CB55A7">
        <w:rPr>
          <w:rFonts w:ascii="Times New Roman" w:hAnsi="Times New Roman" w:cs="Times New Roman"/>
        </w:rPr>
        <w:t xml:space="preserve"> 2021r. – </w:t>
      </w:r>
      <w:r w:rsidR="00434D0D" w:rsidRPr="00CB55A7">
        <w:rPr>
          <w:rFonts w:ascii="Times New Roman" w:hAnsi="Times New Roman" w:cs="Times New Roman"/>
        </w:rPr>
        <w:t>luty 2022</w:t>
      </w:r>
      <w:r w:rsidR="00C27521" w:rsidRPr="00CB55A7">
        <w:rPr>
          <w:rFonts w:ascii="Times New Roman" w:hAnsi="Times New Roman" w:cs="Times New Roman"/>
        </w:rPr>
        <w:t>r.</w:t>
      </w:r>
    </w:p>
    <w:p w14:paraId="3A3429BA" w14:textId="12DF9974" w:rsidR="0008752D" w:rsidRPr="0008587A" w:rsidRDefault="00C55299" w:rsidP="001F0AFD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Zamawiający</w:t>
      </w:r>
      <w:r w:rsidR="00077D3A" w:rsidRPr="00CB55A7">
        <w:rPr>
          <w:rFonts w:ascii="Times New Roman" w:hAnsi="Times New Roman" w:cs="Times New Roman"/>
        </w:rPr>
        <w:t xml:space="preserve"> </w:t>
      </w:r>
      <w:r w:rsidRPr="00CB55A7">
        <w:rPr>
          <w:rFonts w:ascii="Times New Roman" w:hAnsi="Times New Roman" w:cs="Times New Roman"/>
        </w:rPr>
        <w:t>zastrzega sobie prawo do zmiany terminu realizacji przedmiotu zamówienia</w:t>
      </w:r>
      <w:r w:rsidR="00033D15" w:rsidRPr="00CB55A7">
        <w:rPr>
          <w:rFonts w:ascii="Times New Roman" w:hAnsi="Times New Roman" w:cs="Times New Roman"/>
        </w:rPr>
        <w:t>/umowy</w:t>
      </w:r>
      <w:r w:rsidRPr="00CB55A7">
        <w:rPr>
          <w:rFonts w:ascii="Times New Roman" w:hAnsi="Times New Roman" w:cs="Times New Roman"/>
        </w:rPr>
        <w:t>. Nowe terminy będą ustalane</w:t>
      </w:r>
      <w:r w:rsidR="00567B7A" w:rsidRPr="00CB55A7">
        <w:rPr>
          <w:rFonts w:ascii="Times New Roman" w:hAnsi="Times New Roman" w:cs="Times New Roman"/>
        </w:rPr>
        <w:t xml:space="preserve"> </w:t>
      </w:r>
      <w:r w:rsidRPr="00CB55A7">
        <w:rPr>
          <w:rFonts w:ascii="Times New Roman" w:hAnsi="Times New Roman" w:cs="Times New Roman"/>
        </w:rPr>
        <w:t>w konsultacji z wybranym Wykonawcą. S</w:t>
      </w:r>
      <w:r w:rsidR="002A78A2" w:rsidRPr="00CB55A7">
        <w:rPr>
          <w:rFonts w:ascii="Times New Roman" w:hAnsi="Times New Roman" w:cs="Times New Roman"/>
        </w:rPr>
        <w:t>zczegół</w:t>
      </w:r>
      <w:r w:rsidR="002B5D36" w:rsidRPr="00CB55A7">
        <w:rPr>
          <w:rFonts w:ascii="Times New Roman" w:hAnsi="Times New Roman" w:cs="Times New Roman"/>
        </w:rPr>
        <w:t>ow</w:t>
      </w:r>
      <w:r w:rsidR="001448E3" w:rsidRPr="00CB55A7">
        <w:rPr>
          <w:rFonts w:ascii="Times New Roman" w:hAnsi="Times New Roman" w:cs="Times New Roman"/>
        </w:rPr>
        <w:t>y harmonogram zajęć</w:t>
      </w:r>
      <w:r w:rsidR="00C471CB" w:rsidRPr="00CB55A7">
        <w:rPr>
          <w:rFonts w:ascii="Times New Roman" w:hAnsi="Times New Roman" w:cs="Times New Roman"/>
        </w:rPr>
        <w:t>/ najmu sali</w:t>
      </w:r>
      <w:r w:rsidR="001448E3" w:rsidRPr="00CB55A7">
        <w:rPr>
          <w:rFonts w:ascii="Times New Roman" w:hAnsi="Times New Roman" w:cs="Times New Roman"/>
        </w:rPr>
        <w:t xml:space="preserve"> </w:t>
      </w:r>
      <w:r w:rsidR="002A78A2" w:rsidRPr="00CB55A7">
        <w:rPr>
          <w:rFonts w:ascii="Times New Roman" w:hAnsi="Times New Roman" w:cs="Times New Roman"/>
        </w:rPr>
        <w:t xml:space="preserve">zostanie przekazany </w:t>
      </w:r>
      <w:r w:rsidR="008A3A05" w:rsidRPr="00CB55A7">
        <w:rPr>
          <w:rFonts w:ascii="Times New Roman" w:hAnsi="Times New Roman" w:cs="Times New Roman"/>
        </w:rPr>
        <w:t>przez Zamawiającego we wskazanym przez Wykonawcę w ofercie okresie gotowości do realizacji zamówienia.</w:t>
      </w:r>
    </w:p>
    <w:p w14:paraId="7E31A500" w14:textId="77777777" w:rsidR="002E1538" w:rsidRDefault="002E1538" w:rsidP="001F0AFD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</w:p>
    <w:p w14:paraId="6F229E82" w14:textId="77777777" w:rsidR="00C471CB" w:rsidRDefault="00C471CB" w:rsidP="001F0AFD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</w:p>
    <w:p w14:paraId="1E27D7EA" w14:textId="77777777" w:rsidR="00C471CB" w:rsidRDefault="00C471CB" w:rsidP="001F0AFD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</w:p>
    <w:p w14:paraId="7992FB0E" w14:textId="77777777" w:rsidR="00C471CB" w:rsidRDefault="00C471CB" w:rsidP="001F0AFD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</w:p>
    <w:p w14:paraId="16B63A21" w14:textId="77777777" w:rsidR="00C471CB" w:rsidRDefault="00C471CB" w:rsidP="001F0AFD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</w:p>
    <w:p w14:paraId="67E0C925" w14:textId="77777777" w:rsidR="00C471CB" w:rsidRPr="0008587A" w:rsidRDefault="00C471CB" w:rsidP="001F0AFD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</w:p>
    <w:p w14:paraId="79DF339E" w14:textId="77777777" w:rsidR="002371BC" w:rsidRPr="0008587A" w:rsidRDefault="002371BC" w:rsidP="001F0AFD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</w:p>
    <w:p w14:paraId="3248D8D8" w14:textId="77777777" w:rsidR="002A78A2" w:rsidRPr="0008587A" w:rsidRDefault="002A78A2" w:rsidP="001F0AFD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</w:p>
    <w:p w14:paraId="2FB3AD3D" w14:textId="77777777" w:rsidR="00FF278E" w:rsidRPr="0008587A" w:rsidRDefault="006A0004" w:rsidP="00964092">
      <w:pPr>
        <w:pStyle w:val="Nagwek21"/>
        <w:numPr>
          <w:ilvl w:val="0"/>
          <w:numId w:val="8"/>
        </w:numPr>
        <w:tabs>
          <w:tab w:val="left" w:pos="937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 w14:anchorId="7355C870">
          <v:roundrect id="AutoShape 10" o:spid="_x0000_s2058" style="position:absolute;left:0;text-align:left;margin-left:-23.65pt;margin-top:-2.2pt;width:492pt;height:17.25pt;z-index:-2516510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" strokecolor="#92cddc" strokeweight="1pt">
            <v:fill color2="#b6dde8" focus="100%" type="gradient"/>
            <v:shadow on="t" color="#205867" opacity=".5" offset="1pt"/>
          </v:roundrect>
        </w:pict>
      </w:r>
      <w:r w:rsidR="00B75F69" w:rsidRPr="0008587A">
        <w:rPr>
          <w:rFonts w:ascii="Times New Roman" w:hAnsi="Times New Roman" w:cs="Times New Roman"/>
        </w:rPr>
        <w:t>W</w:t>
      </w:r>
      <w:r w:rsidR="00F31554" w:rsidRPr="0008587A">
        <w:rPr>
          <w:rFonts w:ascii="Times New Roman" w:hAnsi="Times New Roman" w:cs="Times New Roman"/>
        </w:rPr>
        <w:t>ARUNKI UDZIAŁU W POSTĘPO</w:t>
      </w:r>
      <w:r w:rsidR="00FF278E" w:rsidRPr="0008587A">
        <w:rPr>
          <w:rFonts w:ascii="Times New Roman" w:hAnsi="Times New Roman" w:cs="Times New Roman"/>
        </w:rPr>
        <w:t>WANIU</w:t>
      </w:r>
    </w:p>
    <w:p w14:paraId="1B09BDAD" w14:textId="77777777" w:rsidR="00504D00" w:rsidRPr="0008587A" w:rsidRDefault="00504D00" w:rsidP="00FF278E">
      <w:pPr>
        <w:pStyle w:val="Nagwek21"/>
        <w:tabs>
          <w:tab w:val="left" w:pos="937"/>
        </w:tabs>
        <w:spacing w:line="276" w:lineRule="auto"/>
        <w:ind w:left="1080"/>
        <w:rPr>
          <w:rFonts w:ascii="Times New Roman" w:hAnsi="Times New Roman" w:cs="Times New Roman"/>
        </w:rPr>
      </w:pPr>
    </w:p>
    <w:p w14:paraId="5FBE5862" w14:textId="77777777" w:rsidR="00504D00" w:rsidRPr="0008587A" w:rsidRDefault="00504D00" w:rsidP="001F0AFD">
      <w:pPr>
        <w:pStyle w:val="Nagwek21"/>
        <w:tabs>
          <w:tab w:val="left" w:pos="937"/>
        </w:tabs>
        <w:spacing w:line="276" w:lineRule="auto"/>
        <w:ind w:left="0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O zamówienie mogą ubiegać się Wykonawcy, którz</w:t>
      </w:r>
      <w:r w:rsidR="0008752D" w:rsidRPr="0008587A">
        <w:rPr>
          <w:rFonts w:ascii="Times New Roman" w:hAnsi="Times New Roman" w:cs="Times New Roman"/>
        </w:rPr>
        <w:t>y spełniają następujące warunki</w:t>
      </w:r>
      <w:r w:rsidR="002B5D36" w:rsidRPr="0008587A">
        <w:rPr>
          <w:rFonts w:ascii="Times New Roman" w:hAnsi="Times New Roman" w:cs="Times New Roman"/>
        </w:rPr>
        <w:t>:</w:t>
      </w:r>
    </w:p>
    <w:p w14:paraId="24518CD5" w14:textId="77777777" w:rsidR="00504D00" w:rsidRPr="0008587A" w:rsidRDefault="00504D00" w:rsidP="001F0AFD">
      <w:pPr>
        <w:pStyle w:val="Nagwek21"/>
        <w:tabs>
          <w:tab w:val="left" w:pos="937"/>
        </w:tabs>
        <w:spacing w:line="276" w:lineRule="auto"/>
        <w:ind w:left="0"/>
        <w:rPr>
          <w:rFonts w:ascii="Times New Roman" w:hAnsi="Times New Roman" w:cs="Times New Roman"/>
        </w:rPr>
      </w:pPr>
    </w:p>
    <w:p w14:paraId="67948A10" w14:textId="77777777" w:rsidR="00504D00" w:rsidRPr="0008587A" w:rsidRDefault="00504D00" w:rsidP="001F0AFD">
      <w:pPr>
        <w:pStyle w:val="Nagwek21"/>
        <w:tabs>
          <w:tab w:val="left" w:pos="937"/>
        </w:tabs>
        <w:spacing w:line="276" w:lineRule="auto"/>
        <w:ind w:left="0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a) </w:t>
      </w:r>
      <w:r w:rsidR="002A78A2" w:rsidRPr="0008587A">
        <w:rPr>
          <w:rFonts w:ascii="Times New Roman" w:hAnsi="Times New Roman" w:cs="Times New Roman"/>
        </w:rPr>
        <w:t>N</w:t>
      </w:r>
      <w:r w:rsidRPr="0008587A">
        <w:rPr>
          <w:rFonts w:ascii="Times New Roman" w:hAnsi="Times New Roman" w:cs="Times New Roman"/>
        </w:rPr>
        <w:t>ie są powiązani osobowo lub kapitałowo z Zamawiającym</w:t>
      </w:r>
      <w:r w:rsidR="003A0DC9" w:rsidRPr="0008587A">
        <w:rPr>
          <w:rFonts w:ascii="Times New Roman" w:hAnsi="Times New Roman" w:cs="Times New Roman"/>
        </w:rPr>
        <w:t>;</w:t>
      </w:r>
    </w:p>
    <w:p w14:paraId="48817AFA" w14:textId="77777777" w:rsidR="00504D00" w:rsidRPr="0008587A" w:rsidRDefault="00504D00" w:rsidP="001F0AFD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A57A9A1" w14:textId="77777777" w:rsidR="00504D00" w:rsidRPr="0008587A" w:rsidRDefault="00504D00" w:rsidP="00964092">
      <w:pPr>
        <w:widowControl/>
        <w:numPr>
          <w:ilvl w:val="0"/>
          <w:numId w:val="1"/>
        </w:numPr>
        <w:autoSpaceDE/>
        <w:autoSpaceDN/>
        <w:spacing w:line="276" w:lineRule="auto"/>
        <w:ind w:left="1080" w:hanging="720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uczestniczeniu w spółce jako wspólnik spółki cywilnej lub spółki osobowej;</w:t>
      </w:r>
    </w:p>
    <w:p w14:paraId="0013530B" w14:textId="77777777" w:rsidR="00504D00" w:rsidRPr="0008587A" w:rsidRDefault="00504D00" w:rsidP="00964092">
      <w:pPr>
        <w:widowControl/>
        <w:numPr>
          <w:ilvl w:val="0"/>
          <w:numId w:val="1"/>
        </w:numPr>
        <w:autoSpaceDE/>
        <w:autoSpaceDN/>
        <w:spacing w:line="276" w:lineRule="auto"/>
        <w:ind w:left="1080" w:hanging="720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posiadaniu co najmniej </w:t>
      </w:r>
      <w:r w:rsidR="00E32C62" w:rsidRPr="0008587A">
        <w:rPr>
          <w:rFonts w:ascii="Times New Roman" w:hAnsi="Times New Roman" w:cs="Times New Roman"/>
        </w:rPr>
        <w:t>10</w:t>
      </w:r>
      <w:r w:rsidR="00575C02" w:rsidRPr="0008587A">
        <w:rPr>
          <w:rFonts w:ascii="Times New Roman" w:hAnsi="Times New Roman" w:cs="Times New Roman"/>
        </w:rPr>
        <w:t> </w:t>
      </w:r>
      <w:r w:rsidR="00E32C62" w:rsidRPr="0008587A">
        <w:rPr>
          <w:rFonts w:ascii="Times New Roman" w:hAnsi="Times New Roman" w:cs="Times New Roman"/>
        </w:rPr>
        <w:t>% udziałów lub akcji, o ile niższy próg nie wynika z przepisów prawa lub nie został określony przez I</w:t>
      </w:r>
      <w:r w:rsidR="00907BE4" w:rsidRPr="0008587A">
        <w:rPr>
          <w:rFonts w:ascii="Times New Roman" w:hAnsi="Times New Roman" w:cs="Times New Roman"/>
        </w:rPr>
        <w:t xml:space="preserve">nstytucję </w:t>
      </w:r>
      <w:r w:rsidR="00E32C62" w:rsidRPr="0008587A">
        <w:rPr>
          <w:rFonts w:ascii="Times New Roman" w:hAnsi="Times New Roman" w:cs="Times New Roman"/>
        </w:rPr>
        <w:t>Z</w:t>
      </w:r>
      <w:r w:rsidR="00907BE4" w:rsidRPr="0008587A">
        <w:rPr>
          <w:rFonts w:ascii="Times New Roman" w:hAnsi="Times New Roman" w:cs="Times New Roman"/>
        </w:rPr>
        <w:t>arządzającą programem operacyjnym</w:t>
      </w:r>
      <w:r w:rsidRPr="0008587A">
        <w:rPr>
          <w:rFonts w:ascii="Times New Roman" w:hAnsi="Times New Roman" w:cs="Times New Roman"/>
        </w:rPr>
        <w:t>;</w:t>
      </w:r>
    </w:p>
    <w:p w14:paraId="00658067" w14:textId="77777777" w:rsidR="00504D00" w:rsidRPr="0008587A" w:rsidRDefault="00504D00" w:rsidP="00964092">
      <w:pPr>
        <w:widowControl/>
        <w:numPr>
          <w:ilvl w:val="0"/>
          <w:numId w:val="1"/>
        </w:numPr>
        <w:autoSpaceDE/>
        <w:autoSpaceDN/>
        <w:spacing w:line="276" w:lineRule="auto"/>
        <w:ind w:left="1080" w:hanging="720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pełnieniu funkcji członka organu nadzorczego lub zarządzającego, prokurenta, pełnomocnika;</w:t>
      </w:r>
    </w:p>
    <w:p w14:paraId="50FB93C2" w14:textId="77777777" w:rsidR="00504D00" w:rsidRPr="0008587A" w:rsidRDefault="00504D00" w:rsidP="00964092">
      <w:pPr>
        <w:widowControl/>
        <w:numPr>
          <w:ilvl w:val="0"/>
          <w:numId w:val="1"/>
        </w:numPr>
        <w:autoSpaceDE/>
        <w:autoSpaceDN/>
        <w:spacing w:line="276" w:lineRule="auto"/>
        <w:ind w:left="1080" w:hanging="720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5E6064A4" w14:textId="77777777" w:rsidR="00504D00" w:rsidRPr="0008587A" w:rsidRDefault="00504D00" w:rsidP="001F0AFD">
      <w:pPr>
        <w:spacing w:line="276" w:lineRule="auto"/>
        <w:jc w:val="both"/>
        <w:rPr>
          <w:rFonts w:ascii="Times New Roman" w:hAnsi="Times New Roman" w:cs="Times New Roman"/>
          <w:i/>
          <w:u w:val="single"/>
          <w:lang w:eastAsia="en-US"/>
        </w:rPr>
      </w:pPr>
      <w:r w:rsidRPr="0008587A">
        <w:rPr>
          <w:rFonts w:ascii="Times New Roman" w:hAnsi="Times New Roman" w:cs="Times New Roman"/>
          <w:i/>
          <w:u w:val="single"/>
        </w:rPr>
        <w:t xml:space="preserve">Weryfikacja spełnienia warunku: podstawę do oceny w/w warunku będzie stanowiło przedłożone przez </w:t>
      </w:r>
      <w:r w:rsidR="00544F91" w:rsidRPr="0008587A">
        <w:rPr>
          <w:rFonts w:ascii="Times New Roman" w:hAnsi="Times New Roman" w:cs="Times New Roman"/>
          <w:i/>
          <w:u w:val="single"/>
        </w:rPr>
        <w:t xml:space="preserve">Wykonawcę </w:t>
      </w:r>
      <w:r w:rsidRPr="0008587A">
        <w:rPr>
          <w:rFonts w:ascii="Times New Roman" w:hAnsi="Times New Roman" w:cs="Times New Roman"/>
          <w:i/>
          <w:u w:val="single"/>
        </w:rPr>
        <w:t xml:space="preserve">wraz z Formularzem Ofertowym oświadczenie </w:t>
      </w:r>
      <w:r w:rsidR="00544F91" w:rsidRPr="0008587A">
        <w:rPr>
          <w:rFonts w:ascii="Times New Roman" w:hAnsi="Times New Roman" w:cs="Times New Roman"/>
          <w:i/>
          <w:u w:val="single"/>
        </w:rPr>
        <w:t xml:space="preserve">Wykonawcy </w:t>
      </w:r>
      <w:r w:rsidR="00523908" w:rsidRPr="0008587A">
        <w:rPr>
          <w:rFonts w:ascii="Times New Roman" w:hAnsi="Times New Roman" w:cs="Times New Roman"/>
          <w:i/>
          <w:u w:val="single"/>
        </w:rPr>
        <w:t xml:space="preserve">zawarte w </w:t>
      </w:r>
      <w:r w:rsidR="00523908" w:rsidRPr="0008587A">
        <w:rPr>
          <w:rFonts w:ascii="Times New Roman" w:hAnsi="Times New Roman" w:cs="Times New Roman"/>
          <w:b/>
          <w:i/>
          <w:u w:val="single"/>
        </w:rPr>
        <w:t>Za</w:t>
      </w:r>
      <w:r w:rsidR="002A78A2" w:rsidRPr="0008587A">
        <w:rPr>
          <w:rFonts w:ascii="Times New Roman" w:hAnsi="Times New Roman" w:cs="Times New Roman"/>
          <w:b/>
          <w:i/>
          <w:u w:val="single"/>
        </w:rPr>
        <w:t>łączniku nr 2</w:t>
      </w:r>
      <w:r w:rsidRPr="0008587A">
        <w:rPr>
          <w:rFonts w:ascii="Times New Roman" w:hAnsi="Times New Roman" w:cs="Times New Roman"/>
          <w:i/>
          <w:u w:val="single"/>
        </w:rPr>
        <w:t xml:space="preserve"> do </w:t>
      </w:r>
      <w:r w:rsidR="00523908" w:rsidRPr="0008587A">
        <w:rPr>
          <w:rFonts w:ascii="Times New Roman" w:hAnsi="Times New Roman" w:cs="Times New Roman"/>
          <w:i/>
          <w:u w:val="single"/>
        </w:rPr>
        <w:t xml:space="preserve">Zapytania </w:t>
      </w:r>
      <w:r w:rsidRPr="0008587A">
        <w:rPr>
          <w:rFonts w:ascii="Times New Roman" w:hAnsi="Times New Roman" w:cs="Times New Roman"/>
          <w:i/>
          <w:u w:val="single"/>
        </w:rPr>
        <w:t>Ofertowego.</w:t>
      </w:r>
    </w:p>
    <w:p w14:paraId="3301D353" w14:textId="77777777" w:rsidR="001F0AFD" w:rsidRPr="0008587A" w:rsidRDefault="001F0AFD" w:rsidP="001F0AFD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814F8A2" w14:textId="77777777" w:rsidR="00526095" w:rsidRPr="0008587A" w:rsidRDefault="00504D00" w:rsidP="001F0AF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  <w:b/>
        </w:rPr>
        <w:t>b) Nie należą do kategorii</w:t>
      </w:r>
      <w:r w:rsidR="00C27521" w:rsidRPr="0008587A">
        <w:rPr>
          <w:rFonts w:ascii="Times New Roman" w:hAnsi="Times New Roman" w:cs="Times New Roman"/>
          <w:b/>
        </w:rPr>
        <w:t xml:space="preserve"> </w:t>
      </w:r>
      <w:r w:rsidRPr="0008587A">
        <w:rPr>
          <w:rFonts w:ascii="Times New Roman" w:hAnsi="Times New Roman" w:cs="Times New Roman"/>
          <w:b/>
        </w:rPr>
        <w:t>Wykonawców wykluczonych z postępowania (do</w:t>
      </w:r>
      <w:r w:rsidR="00DB6A5D" w:rsidRPr="0008587A">
        <w:rPr>
          <w:rFonts w:ascii="Times New Roman" w:hAnsi="Times New Roman" w:cs="Times New Roman"/>
          <w:b/>
        </w:rPr>
        <w:t xml:space="preserve">kładny opis w punkcie V </w:t>
      </w:r>
      <w:r w:rsidRPr="0008587A">
        <w:rPr>
          <w:rFonts w:ascii="Times New Roman" w:hAnsi="Times New Roman" w:cs="Times New Roman"/>
          <w:b/>
        </w:rPr>
        <w:t>poniżej).</w:t>
      </w:r>
    </w:p>
    <w:p w14:paraId="079344C2" w14:textId="77777777" w:rsidR="00544F91" w:rsidRPr="0008587A" w:rsidRDefault="00504D00" w:rsidP="001F0AFD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08587A">
        <w:rPr>
          <w:rFonts w:ascii="Times New Roman" w:hAnsi="Times New Roman" w:cs="Times New Roman"/>
          <w:i/>
          <w:u w:val="single"/>
        </w:rPr>
        <w:t xml:space="preserve">Weryfikacja spełnienia warunku: podstawę do oceny w/w warunku będzie stanowiło przedłożone przez </w:t>
      </w:r>
      <w:r w:rsidR="00544F91" w:rsidRPr="0008587A">
        <w:rPr>
          <w:rFonts w:ascii="Times New Roman" w:hAnsi="Times New Roman" w:cs="Times New Roman"/>
          <w:i/>
          <w:u w:val="single"/>
        </w:rPr>
        <w:t>Wykonawcę</w:t>
      </w:r>
      <w:r w:rsidR="00C27521" w:rsidRPr="0008587A">
        <w:rPr>
          <w:rFonts w:ascii="Times New Roman" w:hAnsi="Times New Roman" w:cs="Times New Roman"/>
          <w:i/>
          <w:u w:val="single"/>
        </w:rPr>
        <w:t xml:space="preserve"> </w:t>
      </w:r>
      <w:r w:rsidRPr="0008587A">
        <w:rPr>
          <w:rFonts w:ascii="Times New Roman" w:hAnsi="Times New Roman" w:cs="Times New Roman"/>
          <w:i/>
          <w:u w:val="single"/>
        </w:rPr>
        <w:t xml:space="preserve">wraz z Formularzem Ofertowym oświadczenie </w:t>
      </w:r>
      <w:r w:rsidR="00544F91" w:rsidRPr="0008587A">
        <w:rPr>
          <w:rFonts w:ascii="Times New Roman" w:hAnsi="Times New Roman" w:cs="Times New Roman"/>
          <w:i/>
          <w:u w:val="single"/>
        </w:rPr>
        <w:t>Wykon</w:t>
      </w:r>
      <w:r w:rsidR="00985428" w:rsidRPr="0008587A">
        <w:rPr>
          <w:rFonts w:ascii="Times New Roman" w:hAnsi="Times New Roman" w:cs="Times New Roman"/>
          <w:i/>
          <w:u w:val="single"/>
        </w:rPr>
        <w:t>a</w:t>
      </w:r>
      <w:r w:rsidR="00544F91" w:rsidRPr="0008587A">
        <w:rPr>
          <w:rFonts w:ascii="Times New Roman" w:hAnsi="Times New Roman" w:cs="Times New Roman"/>
          <w:i/>
          <w:u w:val="single"/>
        </w:rPr>
        <w:t>wcy</w:t>
      </w:r>
      <w:r w:rsidRPr="0008587A">
        <w:rPr>
          <w:rFonts w:ascii="Times New Roman" w:hAnsi="Times New Roman" w:cs="Times New Roman"/>
          <w:i/>
          <w:u w:val="single"/>
        </w:rPr>
        <w:t xml:space="preserve"> zawarte w </w:t>
      </w:r>
      <w:r w:rsidR="00523908" w:rsidRPr="0008587A">
        <w:rPr>
          <w:rFonts w:ascii="Times New Roman" w:hAnsi="Times New Roman" w:cs="Times New Roman"/>
          <w:b/>
          <w:i/>
          <w:u w:val="single"/>
        </w:rPr>
        <w:t>Z</w:t>
      </w:r>
      <w:r w:rsidRPr="0008587A">
        <w:rPr>
          <w:rFonts w:ascii="Times New Roman" w:hAnsi="Times New Roman" w:cs="Times New Roman"/>
          <w:b/>
          <w:i/>
          <w:u w:val="single"/>
        </w:rPr>
        <w:t xml:space="preserve">ałączniku nr </w:t>
      </w:r>
      <w:r w:rsidR="002A78A2" w:rsidRPr="0008587A">
        <w:rPr>
          <w:rFonts w:ascii="Times New Roman" w:hAnsi="Times New Roman" w:cs="Times New Roman"/>
          <w:b/>
          <w:i/>
          <w:u w:val="single"/>
        </w:rPr>
        <w:t>3</w:t>
      </w:r>
      <w:r w:rsidRPr="0008587A">
        <w:rPr>
          <w:rFonts w:ascii="Times New Roman" w:hAnsi="Times New Roman" w:cs="Times New Roman"/>
          <w:i/>
          <w:u w:val="single"/>
        </w:rPr>
        <w:t xml:space="preserve"> do </w:t>
      </w:r>
      <w:r w:rsidR="00523908" w:rsidRPr="0008587A">
        <w:rPr>
          <w:rFonts w:ascii="Times New Roman" w:hAnsi="Times New Roman" w:cs="Times New Roman"/>
          <w:i/>
          <w:u w:val="single"/>
        </w:rPr>
        <w:t xml:space="preserve">Zapytania </w:t>
      </w:r>
      <w:r w:rsidRPr="0008587A">
        <w:rPr>
          <w:rFonts w:ascii="Times New Roman" w:hAnsi="Times New Roman" w:cs="Times New Roman"/>
          <w:i/>
          <w:u w:val="single"/>
        </w:rPr>
        <w:t>Ofertowego</w:t>
      </w:r>
      <w:r w:rsidRPr="0008587A">
        <w:rPr>
          <w:rFonts w:ascii="Times New Roman" w:hAnsi="Times New Roman" w:cs="Times New Roman"/>
          <w:i/>
        </w:rPr>
        <w:t>.</w:t>
      </w:r>
    </w:p>
    <w:p w14:paraId="37C17B27" w14:textId="77777777" w:rsidR="001E6E94" w:rsidRPr="0008587A" w:rsidRDefault="001E6E94" w:rsidP="001F0AFD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149E553F" w14:textId="77777777" w:rsidR="00504D00" w:rsidRPr="0008587A" w:rsidRDefault="002B5D36" w:rsidP="001F0AFD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587A">
        <w:rPr>
          <w:rFonts w:ascii="Times New Roman" w:eastAsia="Calibri" w:hAnsi="Times New Roman" w:cs="Times New Roman"/>
          <w:lang w:eastAsia="en-US"/>
        </w:rPr>
        <w:t>Wykonawcy</w:t>
      </w:r>
      <w:r w:rsidR="00504D00" w:rsidRPr="0008587A">
        <w:rPr>
          <w:rFonts w:ascii="Times New Roman" w:eastAsia="Calibri" w:hAnsi="Times New Roman" w:cs="Times New Roman"/>
          <w:lang w:eastAsia="en-US"/>
        </w:rPr>
        <w:t xml:space="preserve"> nie spełniający ww. warunków zostaną wykluczeni z postępowania.</w:t>
      </w:r>
    </w:p>
    <w:p w14:paraId="19390FB5" w14:textId="77777777" w:rsidR="00544F91" w:rsidRPr="0008587A" w:rsidRDefault="006A0004" w:rsidP="001F0AFD">
      <w:pPr>
        <w:suppressAutoHyphens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noProof/>
          <w:lang w:bidi="ar-SA"/>
        </w:rPr>
        <w:pict w14:anchorId="3CF77862">
          <v:roundrect id="AutoShape 11" o:spid="_x0000_s2057" style="position:absolute;left:0;text-align:left;margin-left:-19.15pt;margin-top:12.25pt;width:492pt;height:17.25pt;z-index:-2516500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" strokecolor="#92cddc" strokeweight="1pt">
            <v:fill color2="#b6dde8" focus="100%" type="gradient"/>
            <v:shadow on="t" color="#205867" opacity=".5" offset="1pt"/>
          </v:roundrect>
        </w:pict>
      </w:r>
    </w:p>
    <w:p w14:paraId="3D1C409C" w14:textId="77777777" w:rsidR="00504D00" w:rsidRPr="0008587A" w:rsidRDefault="003A0DC9" w:rsidP="00964092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  <w:b/>
        </w:rPr>
        <w:t xml:space="preserve">WYKLUCZENIA </w:t>
      </w:r>
    </w:p>
    <w:p w14:paraId="7FE780CD" w14:textId="77777777" w:rsidR="00A54A5B" w:rsidRPr="0008587A" w:rsidRDefault="00A54A5B" w:rsidP="001F0AFD">
      <w:pPr>
        <w:widowControl/>
        <w:autoSpaceDE/>
        <w:autoSpaceDN/>
        <w:spacing w:line="276" w:lineRule="auto"/>
        <w:ind w:left="426"/>
        <w:jc w:val="both"/>
        <w:rPr>
          <w:rFonts w:ascii="Times New Roman" w:hAnsi="Times New Roman" w:cs="Times New Roman"/>
        </w:rPr>
      </w:pPr>
    </w:p>
    <w:p w14:paraId="6F453A65" w14:textId="77777777" w:rsidR="009D3880" w:rsidRPr="0008587A" w:rsidRDefault="009D3880" w:rsidP="00A54A5B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W procedurze nie mogą brać udziału podmioty, które należą do kategorii Wykonawców wykluczonych </w:t>
      </w:r>
      <w:r w:rsidR="004B2309" w:rsidRPr="0008587A">
        <w:rPr>
          <w:rFonts w:ascii="Times New Roman" w:hAnsi="Times New Roman" w:cs="Times New Roman"/>
        </w:rPr>
        <w:br/>
      </w:r>
      <w:r w:rsidRPr="0008587A">
        <w:rPr>
          <w:rFonts w:ascii="Times New Roman" w:hAnsi="Times New Roman" w:cs="Times New Roman"/>
        </w:rPr>
        <w:t>z postępowania, tj.:</w:t>
      </w:r>
    </w:p>
    <w:p w14:paraId="4DDE33B2" w14:textId="77777777" w:rsidR="00504D00" w:rsidRPr="0008587A" w:rsidRDefault="002E1538" w:rsidP="00DB6A5D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- s</w:t>
      </w:r>
      <w:r w:rsidR="009D3880" w:rsidRPr="0008587A">
        <w:rPr>
          <w:rFonts w:ascii="Times New Roman" w:hAnsi="Times New Roman" w:cs="Times New Roman"/>
        </w:rPr>
        <w:t>ą powiązani</w:t>
      </w:r>
      <w:r w:rsidR="00504D00" w:rsidRPr="0008587A">
        <w:rPr>
          <w:rFonts w:ascii="Times New Roman" w:hAnsi="Times New Roman" w:cs="Times New Roman"/>
        </w:rPr>
        <w:t xml:space="preserve"> z Zamawiającym osobowo lub kapitałowo.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 Wykonawcą, opisane w punkcie IV pkt. </w:t>
      </w:r>
      <w:r w:rsidR="00B04E0E" w:rsidRPr="0008587A">
        <w:rPr>
          <w:rFonts w:ascii="Times New Roman" w:hAnsi="Times New Roman" w:cs="Times New Roman"/>
        </w:rPr>
        <w:t>a)</w:t>
      </w:r>
      <w:r w:rsidR="00504D00" w:rsidRPr="0008587A">
        <w:rPr>
          <w:rFonts w:ascii="Times New Roman" w:hAnsi="Times New Roman" w:cs="Times New Roman"/>
        </w:rPr>
        <w:t xml:space="preserve"> powyżej.</w:t>
      </w:r>
    </w:p>
    <w:p w14:paraId="60720901" w14:textId="77777777" w:rsidR="00194097" w:rsidRDefault="00194097" w:rsidP="0008752D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</w:p>
    <w:p w14:paraId="11D0674C" w14:textId="77777777" w:rsidR="00C42AF5" w:rsidRDefault="00C42AF5" w:rsidP="0008752D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</w:p>
    <w:p w14:paraId="35918362" w14:textId="77777777" w:rsidR="00C471CB" w:rsidRDefault="00C471CB" w:rsidP="0008752D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</w:p>
    <w:p w14:paraId="2A6A1281" w14:textId="77777777" w:rsidR="00C471CB" w:rsidRDefault="00C471CB" w:rsidP="0008752D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</w:p>
    <w:p w14:paraId="4254B8C7" w14:textId="77777777" w:rsidR="00C471CB" w:rsidRDefault="00C471CB" w:rsidP="0008752D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</w:p>
    <w:p w14:paraId="474182EF" w14:textId="77777777" w:rsidR="00C471CB" w:rsidRDefault="00C471CB" w:rsidP="0008752D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</w:p>
    <w:p w14:paraId="3748E018" w14:textId="77777777" w:rsidR="00C471CB" w:rsidRDefault="00C471CB" w:rsidP="0008752D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</w:p>
    <w:p w14:paraId="01C9C753" w14:textId="77777777" w:rsidR="00C471CB" w:rsidRDefault="00C471CB" w:rsidP="0008752D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</w:p>
    <w:p w14:paraId="34F05D05" w14:textId="77777777" w:rsidR="00C471CB" w:rsidRDefault="00C471CB" w:rsidP="0008752D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</w:p>
    <w:p w14:paraId="042D668F" w14:textId="77777777" w:rsidR="00C471CB" w:rsidRPr="0008587A" w:rsidRDefault="00C471CB" w:rsidP="0008752D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</w:p>
    <w:p w14:paraId="031792B9" w14:textId="77777777" w:rsidR="00544F91" w:rsidRPr="0008587A" w:rsidRDefault="006A0004" w:rsidP="00C473B0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bidi="ar-SA"/>
        </w:rPr>
        <w:pict w14:anchorId="7CD21FA4">
          <v:roundrect id="AutoShape 13" o:spid="_x0000_s2056" style="position:absolute;left:0;text-align:left;margin-left:-8.15pt;margin-top:10.95pt;width:489.75pt;height:20.2pt;z-index:-2516480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" strokecolor="#92cddc" strokeweight="1pt">
            <v:fill color2="#b6dde8" focus="100%" type="gradient"/>
            <v:shadow on="t" color="#205867" opacity=".5" offset="1pt"/>
          </v:roundrect>
        </w:pict>
      </w:r>
    </w:p>
    <w:p w14:paraId="3A647AF4" w14:textId="77777777" w:rsidR="00526095" w:rsidRPr="0008587A" w:rsidRDefault="003A0DC9" w:rsidP="00964092">
      <w:pPr>
        <w:pStyle w:val="Akapitzlist"/>
        <w:numPr>
          <w:ilvl w:val="0"/>
          <w:numId w:val="8"/>
        </w:numPr>
        <w:tabs>
          <w:tab w:val="left" w:pos="937"/>
        </w:tabs>
        <w:spacing w:line="276" w:lineRule="auto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  <w:b/>
        </w:rPr>
        <w:t>KRYTERIA OCENY I WYBORU OFERTY</w:t>
      </w:r>
    </w:p>
    <w:p w14:paraId="3BCDC1E1" w14:textId="77777777" w:rsidR="00FA4BE4" w:rsidRPr="0008587A" w:rsidRDefault="00FA4BE4" w:rsidP="001F0AFD">
      <w:pPr>
        <w:tabs>
          <w:tab w:val="left" w:pos="683"/>
        </w:tabs>
        <w:spacing w:line="276" w:lineRule="auto"/>
        <w:ind w:left="576" w:right="620"/>
        <w:rPr>
          <w:rFonts w:ascii="Times New Roman" w:hAnsi="Times New Roman" w:cs="Times New Roman"/>
        </w:rPr>
      </w:pPr>
    </w:p>
    <w:p w14:paraId="5F939A0C" w14:textId="77777777" w:rsidR="00526095" w:rsidRPr="0008587A" w:rsidRDefault="00FA4BE4" w:rsidP="001F0AFD">
      <w:pPr>
        <w:tabs>
          <w:tab w:val="left" w:pos="683"/>
        </w:tabs>
        <w:spacing w:line="276" w:lineRule="auto"/>
        <w:ind w:left="576" w:right="620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W przedmiotowym postępowaniu przy wyborze oferty najkorzystniejszej Zamawiający zastosuje następujące kryteria oceny:</w:t>
      </w:r>
    </w:p>
    <w:p w14:paraId="3C8998E0" w14:textId="77777777" w:rsidR="00B43EE5" w:rsidRPr="0008587A" w:rsidRDefault="00B43EE5" w:rsidP="001F0AFD">
      <w:pPr>
        <w:tabs>
          <w:tab w:val="left" w:pos="683"/>
        </w:tabs>
        <w:spacing w:line="276" w:lineRule="auto"/>
        <w:ind w:left="576" w:right="62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190"/>
        <w:gridCol w:w="4097"/>
        <w:gridCol w:w="4129"/>
      </w:tblGrid>
      <w:tr w:rsidR="00800F89" w:rsidRPr="0008587A" w14:paraId="0C6DA7A9" w14:textId="77777777" w:rsidTr="00800F89">
        <w:tc>
          <w:tcPr>
            <w:tcW w:w="879" w:type="dxa"/>
          </w:tcPr>
          <w:p w14:paraId="05BA8D0A" w14:textId="77777777" w:rsidR="00800F89" w:rsidRPr="0008587A" w:rsidRDefault="00800F89" w:rsidP="001F0AFD">
            <w:pPr>
              <w:tabs>
                <w:tab w:val="left" w:pos="683"/>
              </w:tabs>
              <w:spacing w:line="276" w:lineRule="auto"/>
              <w:ind w:right="620"/>
              <w:rPr>
                <w:rFonts w:ascii="Times New Roman" w:hAnsi="Times New Roman" w:cs="Times New Roman"/>
                <w:b/>
              </w:rPr>
            </w:pPr>
            <w:r w:rsidRPr="0008587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260" w:type="dxa"/>
          </w:tcPr>
          <w:p w14:paraId="60C16CEE" w14:textId="77777777" w:rsidR="00800F89" w:rsidRPr="0008587A" w:rsidRDefault="00800F89" w:rsidP="001F0AFD">
            <w:pPr>
              <w:tabs>
                <w:tab w:val="left" w:pos="683"/>
              </w:tabs>
              <w:spacing w:line="276" w:lineRule="auto"/>
              <w:ind w:right="620"/>
              <w:rPr>
                <w:rFonts w:ascii="Times New Roman" w:hAnsi="Times New Roman" w:cs="Times New Roman"/>
                <w:b/>
              </w:rPr>
            </w:pPr>
            <w:r w:rsidRPr="0008587A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4277" w:type="dxa"/>
          </w:tcPr>
          <w:p w14:paraId="777CDE6B" w14:textId="77777777" w:rsidR="00800F89" w:rsidRPr="0008587A" w:rsidRDefault="00800F89" w:rsidP="001F0AFD">
            <w:pPr>
              <w:tabs>
                <w:tab w:val="left" w:pos="683"/>
              </w:tabs>
              <w:spacing w:line="276" w:lineRule="auto"/>
              <w:ind w:right="620"/>
              <w:rPr>
                <w:rFonts w:ascii="Times New Roman" w:hAnsi="Times New Roman" w:cs="Times New Roman"/>
                <w:b/>
              </w:rPr>
            </w:pPr>
            <w:r w:rsidRPr="0008587A">
              <w:rPr>
                <w:rFonts w:ascii="Times New Roman" w:hAnsi="Times New Roman" w:cs="Times New Roman"/>
                <w:b/>
              </w:rPr>
              <w:t>Maksymalna liczba punktów</w:t>
            </w:r>
          </w:p>
        </w:tc>
      </w:tr>
      <w:tr w:rsidR="00800F89" w:rsidRPr="0008587A" w14:paraId="0AFD98C2" w14:textId="77777777" w:rsidTr="00800F89">
        <w:tc>
          <w:tcPr>
            <w:tcW w:w="879" w:type="dxa"/>
          </w:tcPr>
          <w:p w14:paraId="65C5AA60" w14:textId="77777777" w:rsidR="00800F89" w:rsidRPr="0008587A" w:rsidRDefault="00800F89" w:rsidP="001F0AFD">
            <w:pPr>
              <w:tabs>
                <w:tab w:val="left" w:pos="683"/>
              </w:tabs>
              <w:spacing w:line="276" w:lineRule="auto"/>
              <w:ind w:right="620"/>
              <w:rPr>
                <w:rFonts w:ascii="Times New Roman" w:hAnsi="Times New Roman" w:cs="Times New Roman"/>
              </w:rPr>
            </w:pPr>
            <w:r w:rsidRPr="0008587A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260" w:type="dxa"/>
          </w:tcPr>
          <w:p w14:paraId="6B26169D" w14:textId="77777777" w:rsidR="00800F89" w:rsidRPr="0008587A" w:rsidRDefault="00800F89" w:rsidP="001F0AFD">
            <w:pPr>
              <w:tabs>
                <w:tab w:val="left" w:pos="683"/>
              </w:tabs>
              <w:spacing w:line="276" w:lineRule="auto"/>
              <w:ind w:right="620"/>
              <w:rPr>
                <w:rFonts w:ascii="Times New Roman" w:hAnsi="Times New Roman" w:cs="Times New Roman"/>
              </w:rPr>
            </w:pPr>
            <w:r w:rsidRPr="0008587A">
              <w:rPr>
                <w:rFonts w:ascii="Times New Roman" w:hAnsi="Times New Roman" w:cs="Times New Roman"/>
              </w:rPr>
              <w:t>Kryterium 1 – Cena</w:t>
            </w:r>
          </w:p>
        </w:tc>
        <w:tc>
          <w:tcPr>
            <w:tcW w:w="4277" w:type="dxa"/>
          </w:tcPr>
          <w:p w14:paraId="2F3E7AE6" w14:textId="77777777" w:rsidR="00800F89" w:rsidRPr="0008587A" w:rsidRDefault="00800F89" w:rsidP="001F0AFD">
            <w:pPr>
              <w:tabs>
                <w:tab w:val="left" w:pos="683"/>
              </w:tabs>
              <w:spacing w:line="276" w:lineRule="auto"/>
              <w:ind w:right="620"/>
              <w:rPr>
                <w:rFonts w:ascii="Times New Roman" w:hAnsi="Times New Roman" w:cs="Times New Roman"/>
              </w:rPr>
            </w:pPr>
            <w:r w:rsidRPr="0008587A">
              <w:rPr>
                <w:rFonts w:ascii="Times New Roman" w:hAnsi="Times New Roman" w:cs="Times New Roman"/>
              </w:rPr>
              <w:t>50 (50 %)</w:t>
            </w:r>
          </w:p>
        </w:tc>
      </w:tr>
      <w:tr w:rsidR="00800F89" w:rsidRPr="0008587A" w14:paraId="100CE0E9" w14:textId="77777777" w:rsidTr="00800F89">
        <w:tc>
          <w:tcPr>
            <w:tcW w:w="879" w:type="dxa"/>
          </w:tcPr>
          <w:p w14:paraId="3DD9FDBA" w14:textId="77777777" w:rsidR="00800F89" w:rsidRPr="0008587A" w:rsidRDefault="00800F89" w:rsidP="001F0AFD">
            <w:pPr>
              <w:tabs>
                <w:tab w:val="left" w:pos="683"/>
              </w:tabs>
              <w:spacing w:line="276" w:lineRule="auto"/>
              <w:ind w:right="620"/>
              <w:rPr>
                <w:rFonts w:ascii="Times New Roman" w:hAnsi="Times New Roman" w:cs="Times New Roman"/>
              </w:rPr>
            </w:pPr>
            <w:r w:rsidRPr="0008587A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260" w:type="dxa"/>
          </w:tcPr>
          <w:p w14:paraId="6EE7ABB3" w14:textId="77777777" w:rsidR="00800F89" w:rsidRPr="0008587A" w:rsidRDefault="00800F89">
            <w:r w:rsidRPr="0008587A">
              <w:rPr>
                <w:rFonts w:ascii="Times New Roman" w:hAnsi="Times New Roman" w:cs="Times New Roman"/>
              </w:rPr>
              <w:t>Kryterium 2 – Gotowość</w:t>
            </w:r>
          </w:p>
        </w:tc>
        <w:tc>
          <w:tcPr>
            <w:tcW w:w="4277" w:type="dxa"/>
          </w:tcPr>
          <w:p w14:paraId="48B2D7C8" w14:textId="77777777" w:rsidR="00800F89" w:rsidRPr="0008587A" w:rsidRDefault="00800F89" w:rsidP="001F0AFD">
            <w:pPr>
              <w:tabs>
                <w:tab w:val="left" w:pos="683"/>
              </w:tabs>
              <w:spacing w:line="276" w:lineRule="auto"/>
              <w:ind w:right="620"/>
              <w:rPr>
                <w:rFonts w:ascii="Times New Roman" w:hAnsi="Times New Roman" w:cs="Times New Roman"/>
              </w:rPr>
            </w:pPr>
            <w:r w:rsidRPr="0008587A">
              <w:rPr>
                <w:rFonts w:ascii="Times New Roman" w:hAnsi="Times New Roman" w:cs="Times New Roman"/>
              </w:rPr>
              <w:t>30 (30 %)</w:t>
            </w:r>
          </w:p>
        </w:tc>
      </w:tr>
      <w:tr w:rsidR="00800F89" w:rsidRPr="0008587A" w14:paraId="6C42F663" w14:textId="77777777" w:rsidTr="00800F89">
        <w:tc>
          <w:tcPr>
            <w:tcW w:w="879" w:type="dxa"/>
          </w:tcPr>
          <w:p w14:paraId="591D0889" w14:textId="77777777" w:rsidR="00800F89" w:rsidRPr="0008587A" w:rsidRDefault="00800F89" w:rsidP="001F0AFD">
            <w:pPr>
              <w:tabs>
                <w:tab w:val="left" w:pos="683"/>
              </w:tabs>
              <w:spacing w:line="276" w:lineRule="auto"/>
              <w:ind w:right="620"/>
              <w:rPr>
                <w:rFonts w:ascii="Times New Roman" w:hAnsi="Times New Roman" w:cs="Times New Roman"/>
              </w:rPr>
            </w:pPr>
            <w:r w:rsidRPr="0008587A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260" w:type="dxa"/>
          </w:tcPr>
          <w:p w14:paraId="49DD4AF5" w14:textId="77777777" w:rsidR="00800F89" w:rsidRPr="0008587A" w:rsidRDefault="00800F89">
            <w:r w:rsidRPr="0008587A">
              <w:rPr>
                <w:rFonts w:ascii="Times New Roman" w:hAnsi="Times New Roman" w:cs="Times New Roman"/>
              </w:rPr>
              <w:t>Kryterium 3 – Elastyczność do zmian</w:t>
            </w:r>
          </w:p>
        </w:tc>
        <w:tc>
          <w:tcPr>
            <w:tcW w:w="4277" w:type="dxa"/>
          </w:tcPr>
          <w:p w14:paraId="49917504" w14:textId="77777777" w:rsidR="00800F89" w:rsidRPr="0008587A" w:rsidRDefault="00800F89" w:rsidP="001F0AFD">
            <w:pPr>
              <w:tabs>
                <w:tab w:val="left" w:pos="683"/>
              </w:tabs>
              <w:spacing w:line="276" w:lineRule="auto"/>
              <w:ind w:right="620"/>
              <w:rPr>
                <w:rFonts w:ascii="Times New Roman" w:hAnsi="Times New Roman" w:cs="Times New Roman"/>
              </w:rPr>
            </w:pPr>
            <w:r w:rsidRPr="0008587A">
              <w:rPr>
                <w:rFonts w:ascii="Times New Roman" w:hAnsi="Times New Roman" w:cs="Times New Roman"/>
              </w:rPr>
              <w:t>20 (20 %)</w:t>
            </w:r>
          </w:p>
        </w:tc>
      </w:tr>
      <w:tr w:rsidR="00800F89" w:rsidRPr="0008587A" w14:paraId="7C861E7B" w14:textId="77777777" w:rsidTr="00800F89">
        <w:tc>
          <w:tcPr>
            <w:tcW w:w="5139" w:type="dxa"/>
            <w:gridSpan w:val="2"/>
          </w:tcPr>
          <w:p w14:paraId="5FF32F4C" w14:textId="77777777" w:rsidR="00800F89" w:rsidRPr="0008587A" w:rsidRDefault="00800F89" w:rsidP="00800F89">
            <w:pPr>
              <w:tabs>
                <w:tab w:val="left" w:pos="1168"/>
              </w:tabs>
              <w:spacing w:line="276" w:lineRule="auto"/>
              <w:ind w:right="620" w:firstLine="1168"/>
              <w:rPr>
                <w:rFonts w:ascii="Times New Roman" w:hAnsi="Times New Roman" w:cs="Times New Roman"/>
                <w:b/>
              </w:rPr>
            </w:pPr>
            <w:r w:rsidRPr="0008587A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4277" w:type="dxa"/>
          </w:tcPr>
          <w:p w14:paraId="0F6A4FDA" w14:textId="77777777" w:rsidR="00800F89" w:rsidRPr="0008587A" w:rsidRDefault="00800F89" w:rsidP="001F0AFD">
            <w:pPr>
              <w:tabs>
                <w:tab w:val="left" w:pos="683"/>
              </w:tabs>
              <w:spacing w:line="276" w:lineRule="auto"/>
              <w:ind w:right="620"/>
              <w:rPr>
                <w:rFonts w:ascii="Times New Roman" w:hAnsi="Times New Roman" w:cs="Times New Roman"/>
                <w:b/>
              </w:rPr>
            </w:pPr>
            <w:r w:rsidRPr="0008587A">
              <w:rPr>
                <w:rFonts w:ascii="Times New Roman" w:hAnsi="Times New Roman" w:cs="Times New Roman"/>
                <w:b/>
              </w:rPr>
              <w:t>100 (100 %)</w:t>
            </w:r>
          </w:p>
        </w:tc>
      </w:tr>
    </w:tbl>
    <w:p w14:paraId="404C4F0B" w14:textId="77777777" w:rsidR="005D7B9C" w:rsidRPr="0008587A" w:rsidRDefault="005D7B9C" w:rsidP="001F0AFD">
      <w:pPr>
        <w:spacing w:line="276" w:lineRule="auto"/>
        <w:rPr>
          <w:rFonts w:ascii="Times New Roman" w:hAnsi="Times New Roman" w:cs="Times New Roman"/>
          <w:u w:val="single"/>
        </w:rPr>
      </w:pPr>
    </w:p>
    <w:p w14:paraId="4A81244C" w14:textId="77777777" w:rsidR="005D7B9C" w:rsidRPr="0008587A" w:rsidRDefault="005D7B9C" w:rsidP="001F0AFD">
      <w:pPr>
        <w:spacing w:line="276" w:lineRule="auto"/>
        <w:rPr>
          <w:rFonts w:ascii="Times New Roman" w:hAnsi="Times New Roman" w:cs="Times New Roman"/>
          <w:u w:val="single"/>
        </w:rPr>
      </w:pPr>
    </w:p>
    <w:p w14:paraId="575A6681" w14:textId="77777777" w:rsidR="00FA4BE4" w:rsidRPr="0008587A" w:rsidRDefault="00FA4BE4" w:rsidP="001F0AFD">
      <w:pPr>
        <w:spacing w:line="276" w:lineRule="auto"/>
        <w:rPr>
          <w:rFonts w:ascii="Times New Roman" w:hAnsi="Times New Roman" w:cs="Times New Roman"/>
          <w:u w:val="single"/>
        </w:rPr>
      </w:pPr>
      <w:r w:rsidRPr="0008587A">
        <w:rPr>
          <w:rFonts w:ascii="Times New Roman" w:hAnsi="Times New Roman" w:cs="Times New Roman"/>
          <w:u w:val="single"/>
        </w:rPr>
        <w:t>Opis sposob</w:t>
      </w:r>
      <w:r w:rsidR="008649DF" w:rsidRPr="0008587A">
        <w:rPr>
          <w:rFonts w:ascii="Times New Roman" w:hAnsi="Times New Roman" w:cs="Times New Roman"/>
          <w:u w:val="single"/>
        </w:rPr>
        <w:t>u</w:t>
      </w:r>
      <w:r w:rsidRPr="0008587A">
        <w:rPr>
          <w:rFonts w:ascii="Times New Roman" w:hAnsi="Times New Roman" w:cs="Times New Roman"/>
          <w:u w:val="single"/>
        </w:rPr>
        <w:t xml:space="preserve"> wyliczenia poszczególnych elementów składowych oferty:</w:t>
      </w:r>
    </w:p>
    <w:p w14:paraId="421B361C" w14:textId="77777777" w:rsidR="005D7B9C" w:rsidRPr="0008587A" w:rsidRDefault="005D7B9C" w:rsidP="001F0AFD">
      <w:pPr>
        <w:spacing w:line="276" w:lineRule="auto"/>
        <w:rPr>
          <w:rFonts w:ascii="Times New Roman" w:hAnsi="Times New Roman" w:cs="Times New Roman"/>
          <w:u w:val="single"/>
        </w:rPr>
      </w:pPr>
    </w:p>
    <w:p w14:paraId="28F7A272" w14:textId="5CC428FB" w:rsidR="00FA4BE4" w:rsidRPr="0008587A" w:rsidRDefault="00FA4BE4" w:rsidP="001F0AFD">
      <w:pPr>
        <w:tabs>
          <w:tab w:val="left" w:pos="654"/>
        </w:tabs>
        <w:spacing w:line="276" w:lineRule="auto"/>
        <w:ind w:right="-48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a) Kryterium </w:t>
      </w:r>
      <w:r w:rsidRPr="0008587A">
        <w:rPr>
          <w:rFonts w:ascii="Times New Roman" w:hAnsi="Times New Roman" w:cs="Times New Roman"/>
          <w:b/>
        </w:rPr>
        <w:t xml:space="preserve">„Cena” </w:t>
      </w:r>
      <w:r w:rsidR="00915C9F" w:rsidRPr="0008587A">
        <w:rPr>
          <w:rFonts w:ascii="Times New Roman" w:hAnsi="Times New Roman" w:cs="Times New Roman"/>
          <w:b/>
        </w:rPr>
        <w:t>–</w:t>
      </w:r>
      <w:r w:rsidR="00C471CB">
        <w:rPr>
          <w:rFonts w:ascii="Times New Roman" w:hAnsi="Times New Roman" w:cs="Times New Roman"/>
          <w:b/>
        </w:rPr>
        <w:t xml:space="preserve"> </w:t>
      </w:r>
      <w:r w:rsidRPr="0008587A">
        <w:rPr>
          <w:rFonts w:ascii="Times New Roman" w:hAnsi="Times New Roman" w:cs="Times New Roman"/>
        </w:rPr>
        <w:t xml:space="preserve">najwyższą liczbę punktów otrzyma oferta zawierająca najniższą cenę brutto, </w:t>
      </w:r>
      <w:r w:rsidR="00915C9F" w:rsidRPr="0008587A">
        <w:rPr>
          <w:rFonts w:ascii="Times New Roman" w:hAnsi="Times New Roman" w:cs="Times New Roman"/>
        </w:rPr>
        <w:br/>
      </w:r>
      <w:r w:rsidRPr="0008587A">
        <w:rPr>
          <w:rFonts w:ascii="Times New Roman" w:hAnsi="Times New Roman" w:cs="Times New Roman"/>
        </w:rPr>
        <w:t>a każda następna odpowiednio zgodnie ze wzorem:</w:t>
      </w:r>
    </w:p>
    <w:p w14:paraId="3F1FB3D3" w14:textId="77777777" w:rsidR="005646AB" w:rsidRPr="0008587A" w:rsidRDefault="005646AB" w:rsidP="001F0AFD">
      <w:pPr>
        <w:spacing w:line="276" w:lineRule="auto"/>
        <w:rPr>
          <w:rFonts w:ascii="Times New Roman" w:hAnsi="Times New Roman" w:cs="Times New Roman"/>
        </w:rPr>
      </w:pPr>
    </w:p>
    <w:p w14:paraId="3E427946" w14:textId="77777777" w:rsidR="00FA4BE4" w:rsidRPr="0008587A" w:rsidRDefault="00AD06EC" w:rsidP="001F0AFD">
      <w:pPr>
        <w:spacing w:line="276" w:lineRule="auto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  <w:b/>
        </w:rPr>
        <w:t xml:space="preserve">                                                                   C</w:t>
      </w:r>
      <w:r w:rsidR="00514076" w:rsidRPr="0008587A">
        <w:rPr>
          <w:rFonts w:ascii="Times New Roman" w:hAnsi="Times New Roman" w:cs="Times New Roman"/>
          <w:b/>
        </w:rPr>
        <w:t>ena</w:t>
      </w:r>
      <w:r w:rsidRPr="0008587A">
        <w:rPr>
          <w:rFonts w:ascii="Times New Roman" w:hAnsi="Times New Roman" w:cs="Times New Roman"/>
          <w:b/>
        </w:rPr>
        <w:t xml:space="preserve"> (łączna wartość brutto)</w:t>
      </w:r>
      <w:r w:rsidR="00514076" w:rsidRPr="0008587A">
        <w:rPr>
          <w:rFonts w:ascii="Times New Roman" w:hAnsi="Times New Roman" w:cs="Times New Roman"/>
          <w:b/>
        </w:rPr>
        <w:t xml:space="preserve"> oferty </w:t>
      </w:r>
      <w:r w:rsidR="00800F89" w:rsidRPr="0008587A">
        <w:rPr>
          <w:rFonts w:ascii="Times New Roman" w:hAnsi="Times New Roman" w:cs="Times New Roman"/>
          <w:b/>
        </w:rPr>
        <w:t>najtańszej</w:t>
      </w:r>
    </w:p>
    <w:p w14:paraId="1733412F" w14:textId="77777777" w:rsidR="00FA4BE4" w:rsidRPr="0008587A" w:rsidRDefault="00FA4BE4" w:rsidP="001F0AFD">
      <w:pPr>
        <w:spacing w:line="276" w:lineRule="auto"/>
        <w:ind w:left="1080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  <w:b/>
        </w:rPr>
        <w:t>Liczba punktów oferty =          -------------------------------------</w:t>
      </w:r>
      <w:r w:rsidR="00190562" w:rsidRPr="0008587A">
        <w:rPr>
          <w:rFonts w:ascii="Times New Roman" w:hAnsi="Times New Roman" w:cs="Times New Roman"/>
          <w:b/>
        </w:rPr>
        <w:t xml:space="preserve">                  </w:t>
      </w:r>
      <w:r w:rsidR="00F53E21" w:rsidRPr="0008587A">
        <w:rPr>
          <w:rFonts w:ascii="Times New Roman" w:hAnsi="Times New Roman" w:cs="Times New Roman"/>
          <w:b/>
        </w:rPr>
        <w:t>x 50</w:t>
      </w:r>
    </w:p>
    <w:p w14:paraId="245857E1" w14:textId="77777777" w:rsidR="00FA4BE4" w:rsidRPr="0008587A" w:rsidRDefault="00AD06EC" w:rsidP="001F0AFD">
      <w:pPr>
        <w:spacing w:line="276" w:lineRule="auto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  <w:b/>
        </w:rPr>
        <w:t xml:space="preserve">                                                                   C</w:t>
      </w:r>
      <w:r w:rsidR="00FA4BE4" w:rsidRPr="0008587A">
        <w:rPr>
          <w:rFonts w:ascii="Times New Roman" w:hAnsi="Times New Roman" w:cs="Times New Roman"/>
          <w:b/>
        </w:rPr>
        <w:t xml:space="preserve">ena </w:t>
      </w:r>
      <w:r w:rsidRPr="0008587A">
        <w:rPr>
          <w:rFonts w:ascii="Times New Roman" w:hAnsi="Times New Roman" w:cs="Times New Roman"/>
          <w:b/>
        </w:rPr>
        <w:t xml:space="preserve">(łączna wartość brutto) </w:t>
      </w:r>
      <w:r w:rsidR="00FA4BE4" w:rsidRPr="0008587A">
        <w:rPr>
          <w:rFonts w:ascii="Times New Roman" w:hAnsi="Times New Roman" w:cs="Times New Roman"/>
          <w:b/>
        </w:rPr>
        <w:t>oferty ocenianej</w:t>
      </w:r>
    </w:p>
    <w:p w14:paraId="6C30283B" w14:textId="77777777" w:rsidR="00FA4BE4" w:rsidRPr="0008587A" w:rsidRDefault="00FA4BE4" w:rsidP="001F0AFD">
      <w:pPr>
        <w:spacing w:line="276" w:lineRule="auto"/>
        <w:rPr>
          <w:rFonts w:ascii="Times New Roman" w:hAnsi="Times New Roman" w:cs="Times New Roman"/>
        </w:rPr>
      </w:pPr>
    </w:p>
    <w:p w14:paraId="0E8442F1" w14:textId="77777777" w:rsidR="00FA4BE4" w:rsidRPr="0008587A" w:rsidRDefault="00FA4BE4" w:rsidP="001F0AFD">
      <w:pPr>
        <w:spacing w:line="276" w:lineRule="auto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Liczba punktów oferty zaokrąglona do dwóch miejsc po przecinku</w:t>
      </w:r>
      <w:r w:rsidR="00F135CA" w:rsidRPr="0008587A">
        <w:rPr>
          <w:rFonts w:ascii="Times New Roman" w:hAnsi="Times New Roman" w:cs="Times New Roman"/>
        </w:rPr>
        <w:t>.</w:t>
      </w:r>
    </w:p>
    <w:p w14:paraId="0308D36C" w14:textId="77777777" w:rsidR="00F135CA" w:rsidRPr="0008587A" w:rsidRDefault="00FA4BE4" w:rsidP="001F0AFD">
      <w:pPr>
        <w:spacing w:line="276" w:lineRule="auto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Oferta najkorzystniejsza otrzyma w tym kryterium 50 punktów</w:t>
      </w:r>
      <w:r w:rsidR="008649DF" w:rsidRPr="0008587A">
        <w:rPr>
          <w:rFonts w:ascii="Times New Roman" w:hAnsi="Times New Roman" w:cs="Times New Roman"/>
        </w:rPr>
        <w:t>.</w:t>
      </w:r>
    </w:p>
    <w:p w14:paraId="04A38EBC" w14:textId="77777777" w:rsidR="008649DF" w:rsidRPr="0008587A" w:rsidRDefault="001F0AFD" w:rsidP="001F0AFD">
      <w:pPr>
        <w:spacing w:line="276" w:lineRule="auto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Cena brutto </w:t>
      </w:r>
      <w:r w:rsidR="008649DF" w:rsidRPr="0008587A">
        <w:rPr>
          <w:rFonts w:ascii="Times New Roman" w:hAnsi="Times New Roman" w:cs="Times New Roman"/>
        </w:rPr>
        <w:t>powinna zawierać podatek VAT lub inne podatki i składki ubezpieczeniowe</w:t>
      </w:r>
      <w:r w:rsidR="002B5D36" w:rsidRPr="0008587A">
        <w:rPr>
          <w:rFonts w:ascii="Times New Roman" w:hAnsi="Times New Roman" w:cs="Times New Roman"/>
        </w:rPr>
        <w:t>.</w:t>
      </w:r>
    </w:p>
    <w:p w14:paraId="11A77421" w14:textId="77777777" w:rsidR="002B5D36" w:rsidRPr="0008587A" w:rsidRDefault="002B5D36" w:rsidP="001F0AFD">
      <w:pPr>
        <w:spacing w:line="276" w:lineRule="auto"/>
        <w:rPr>
          <w:rFonts w:ascii="Times New Roman" w:hAnsi="Times New Roman" w:cs="Times New Roman"/>
        </w:rPr>
      </w:pPr>
    </w:p>
    <w:p w14:paraId="601ED870" w14:textId="77777777" w:rsidR="008649DF" w:rsidRPr="0008587A" w:rsidRDefault="00A31F8E" w:rsidP="001F0AFD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  <w:i/>
          <w:u w:val="single"/>
        </w:rPr>
        <w:t>Weryfikacja oceny</w:t>
      </w:r>
      <w:r w:rsidR="00C27521" w:rsidRPr="0008587A">
        <w:rPr>
          <w:rFonts w:ascii="Times New Roman" w:hAnsi="Times New Roman" w:cs="Times New Roman"/>
          <w:i/>
          <w:u w:val="single"/>
        </w:rPr>
        <w:t xml:space="preserve"> </w:t>
      </w:r>
      <w:r w:rsidR="008649DF" w:rsidRPr="0008587A">
        <w:rPr>
          <w:rFonts w:ascii="Times New Roman" w:hAnsi="Times New Roman" w:cs="Times New Roman"/>
          <w:i/>
          <w:u w:val="single"/>
        </w:rPr>
        <w:t xml:space="preserve">kryterium: podstawę do oceny w/w kryterium  będzie stanowiło przedłożone przez </w:t>
      </w:r>
      <w:r w:rsidR="00544F91" w:rsidRPr="0008587A">
        <w:rPr>
          <w:rFonts w:ascii="Times New Roman" w:hAnsi="Times New Roman" w:cs="Times New Roman"/>
          <w:i/>
          <w:u w:val="single"/>
        </w:rPr>
        <w:t>Wykonawcę</w:t>
      </w:r>
      <w:r w:rsidR="00C27521" w:rsidRPr="0008587A">
        <w:rPr>
          <w:rFonts w:ascii="Times New Roman" w:hAnsi="Times New Roman" w:cs="Times New Roman"/>
          <w:i/>
          <w:u w:val="single"/>
        </w:rPr>
        <w:t xml:space="preserve"> </w:t>
      </w:r>
      <w:r w:rsidR="008649DF" w:rsidRPr="0008587A">
        <w:rPr>
          <w:rFonts w:ascii="Times New Roman" w:hAnsi="Times New Roman" w:cs="Times New Roman"/>
          <w:i/>
          <w:u w:val="single"/>
        </w:rPr>
        <w:t xml:space="preserve">wraz z Formularzem Ofertowym oświadczenie </w:t>
      </w:r>
      <w:r w:rsidR="00544F91" w:rsidRPr="0008587A">
        <w:rPr>
          <w:rFonts w:ascii="Times New Roman" w:hAnsi="Times New Roman" w:cs="Times New Roman"/>
          <w:i/>
          <w:u w:val="single"/>
        </w:rPr>
        <w:t>Wykonawcy</w:t>
      </w:r>
      <w:r w:rsidR="00523908" w:rsidRPr="0008587A">
        <w:rPr>
          <w:rFonts w:ascii="Times New Roman" w:hAnsi="Times New Roman" w:cs="Times New Roman"/>
          <w:i/>
          <w:u w:val="single"/>
        </w:rPr>
        <w:t xml:space="preserve"> zawarte w </w:t>
      </w:r>
      <w:r w:rsidR="00523908" w:rsidRPr="0008587A">
        <w:rPr>
          <w:rFonts w:ascii="Times New Roman" w:hAnsi="Times New Roman" w:cs="Times New Roman"/>
          <w:b/>
          <w:i/>
          <w:u w:val="single"/>
        </w:rPr>
        <w:t>Z</w:t>
      </w:r>
      <w:r w:rsidR="008649DF" w:rsidRPr="0008587A">
        <w:rPr>
          <w:rFonts w:ascii="Times New Roman" w:hAnsi="Times New Roman" w:cs="Times New Roman"/>
          <w:b/>
          <w:i/>
          <w:u w:val="single"/>
        </w:rPr>
        <w:t>ałączniku nr 1</w:t>
      </w:r>
      <w:r w:rsidR="008649DF" w:rsidRPr="0008587A">
        <w:rPr>
          <w:rFonts w:ascii="Times New Roman" w:hAnsi="Times New Roman" w:cs="Times New Roman"/>
          <w:i/>
          <w:u w:val="single"/>
        </w:rPr>
        <w:t xml:space="preserve"> do </w:t>
      </w:r>
      <w:r w:rsidR="00523908" w:rsidRPr="0008587A">
        <w:rPr>
          <w:rFonts w:ascii="Times New Roman" w:hAnsi="Times New Roman" w:cs="Times New Roman"/>
          <w:i/>
          <w:u w:val="single"/>
        </w:rPr>
        <w:t>Zapytania</w:t>
      </w:r>
      <w:r w:rsidR="008649DF" w:rsidRPr="0008587A">
        <w:rPr>
          <w:rFonts w:ascii="Times New Roman" w:hAnsi="Times New Roman" w:cs="Times New Roman"/>
          <w:i/>
          <w:u w:val="single"/>
        </w:rPr>
        <w:t xml:space="preserve"> Ofertowego</w:t>
      </w:r>
      <w:r w:rsidR="002C5896" w:rsidRPr="0008587A">
        <w:rPr>
          <w:rFonts w:ascii="Times New Roman" w:hAnsi="Times New Roman" w:cs="Times New Roman"/>
          <w:i/>
        </w:rPr>
        <w:t>.</w:t>
      </w:r>
    </w:p>
    <w:p w14:paraId="1A623611" w14:textId="77777777" w:rsidR="000D121E" w:rsidRPr="0008587A" w:rsidRDefault="000D121E" w:rsidP="001F0AFD">
      <w:pPr>
        <w:spacing w:line="276" w:lineRule="auto"/>
        <w:rPr>
          <w:rFonts w:ascii="Times New Roman" w:hAnsi="Times New Roman" w:cs="Times New Roman"/>
        </w:rPr>
      </w:pPr>
    </w:p>
    <w:p w14:paraId="44C0DF3A" w14:textId="055EBC99" w:rsidR="00511C0A" w:rsidRPr="0008587A" w:rsidRDefault="000D121E" w:rsidP="001F0AFD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b) Kryterium „</w:t>
      </w:r>
      <w:r w:rsidR="00511C0A" w:rsidRPr="0008587A">
        <w:rPr>
          <w:rFonts w:ascii="Times New Roman" w:hAnsi="Times New Roman" w:cs="Times New Roman"/>
          <w:b/>
        </w:rPr>
        <w:t xml:space="preserve">Gotowość </w:t>
      </w:r>
      <w:r w:rsidR="00511C0A" w:rsidRPr="0008587A">
        <w:rPr>
          <w:rFonts w:ascii="Times New Roman" w:hAnsi="Times New Roman" w:cs="Times New Roman"/>
        </w:rPr>
        <w:t xml:space="preserve">” – </w:t>
      </w:r>
      <w:r w:rsidR="00915C9F" w:rsidRPr="0008587A">
        <w:rPr>
          <w:rFonts w:ascii="Times New Roman" w:hAnsi="Times New Roman" w:cs="Times New Roman"/>
        </w:rPr>
        <w:t>oznacza</w:t>
      </w:r>
      <w:r w:rsidR="00C27521" w:rsidRPr="0008587A">
        <w:rPr>
          <w:rFonts w:ascii="Times New Roman" w:hAnsi="Times New Roman" w:cs="Times New Roman"/>
        </w:rPr>
        <w:t xml:space="preserve"> </w:t>
      </w:r>
      <w:r w:rsidR="00915C9F" w:rsidRPr="0008587A">
        <w:rPr>
          <w:rFonts w:ascii="Times New Roman" w:hAnsi="Times New Roman" w:cs="Times New Roman"/>
        </w:rPr>
        <w:t xml:space="preserve">liczony w dniach </w:t>
      </w:r>
      <w:r w:rsidR="008A3A05" w:rsidRPr="0008587A">
        <w:rPr>
          <w:rFonts w:ascii="Times New Roman" w:hAnsi="Times New Roman" w:cs="Times New Roman"/>
        </w:rPr>
        <w:t xml:space="preserve">okres pomiędzy dniem przekazania przez </w:t>
      </w:r>
      <w:r w:rsidR="008A3A05" w:rsidRPr="00CB55A7">
        <w:rPr>
          <w:rFonts w:ascii="Times New Roman" w:hAnsi="Times New Roman" w:cs="Times New Roman"/>
        </w:rPr>
        <w:t>Zamawiającego Wykonawcy wezwania do realizacji przedmiotu zamówienia</w:t>
      </w:r>
      <w:r w:rsidR="004A0D72" w:rsidRPr="00CB55A7">
        <w:rPr>
          <w:rFonts w:ascii="Times New Roman" w:hAnsi="Times New Roman" w:cs="Times New Roman"/>
        </w:rPr>
        <w:t xml:space="preserve"> (</w:t>
      </w:r>
      <w:r w:rsidR="007B76EF" w:rsidRPr="00CB55A7">
        <w:rPr>
          <w:rFonts w:ascii="Times New Roman" w:hAnsi="Times New Roman" w:cs="Times New Roman"/>
        </w:rPr>
        <w:t xml:space="preserve">tj. </w:t>
      </w:r>
      <w:r w:rsidR="00100A2D" w:rsidRPr="00CB55A7">
        <w:rPr>
          <w:rFonts w:ascii="Times New Roman" w:hAnsi="Times New Roman" w:cs="Times New Roman"/>
        </w:rPr>
        <w:t xml:space="preserve">do </w:t>
      </w:r>
      <w:r w:rsidR="007B76EF" w:rsidRPr="00CB55A7">
        <w:rPr>
          <w:rFonts w:ascii="Times New Roman" w:hAnsi="Times New Roman" w:cs="Times New Roman"/>
        </w:rPr>
        <w:t>rozpoczęcia najmu sal</w:t>
      </w:r>
      <w:r w:rsidR="00100A2D" w:rsidRPr="00CB55A7">
        <w:rPr>
          <w:rFonts w:ascii="Times New Roman" w:hAnsi="Times New Roman" w:cs="Times New Roman"/>
        </w:rPr>
        <w:t>i</w:t>
      </w:r>
      <w:r w:rsidR="00B75992" w:rsidRPr="00CB55A7">
        <w:rPr>
          <w:rFonts w:ascii="Times New Roman" w:hAnsi="Times New Roman" w:cs="Times New Roman"/>
        </w:rPr>
        <w:t xml:space="preserve"> dla </w:t>
      </w:r>
      <w:r w:rsidR="001448E3" w:rsidRPr="00CB55A7">
        <w:rPr>
          <w:rFonts w:ascii="Times New Roman" w:hAnsi="Times New Roman" w:cs="Times New Roman"/>
        </w:rPr>
        <w:t xml:space="preserve">wskazanej </w:t>
      </w:r>
      <w:r w:rsidR="00B75992" w:rsidRPr="00CB55A7">
        <w:rPr>
          <w:rFonts w:ascii="Times New Roman" w:hAnsi="Times New Roman" w:cs="Times New Roman"/>
        </w:rPr>
        <w:t>grupy szkoleniowej)</w:t>
      </w:r>
      <w:r w:rsidR="008A3A05" w:rsidRPr="00CB55A7">
        <w:rPr>
          <w:rFonts w:ascii="Times New Roman" w:hAnsi="Times New Roman" w:cs="Times New Roman"/>
        </w:rPr>
        <w:t xml:space="preserve">, a dniem rozpoczęcia jego realizacji </w:t>
      </w:r>
      <w:r w:rsidR="004A0D72" w:rsidRPr="00CB55A7">
        <w:rPr>
          <w:rFonts w:ascii="Times New Roman" w:hAnsi="Times New Roman" w:cs="Times New Roman"/>
        </w:rPr>
        <w:t>(</w:t>
      </w:r>
      <w:r w:rsidR="00100A2D" w:rsidRPr="00CB55A7">
        <w:rPr>
          <w:rFonts w:ascii="Times New Roman" w:hAnsi="Times New Roman" w:cs="Times New Roman"/>
        </w:rPr>
        <w:t xml:space="preserve">dniem rozpoczęcia najmu sali dla </w:t>
      </w:r>
      <w:r w:rsidR="007F38C8" w:rsidRPr="00CB55A7">
        <w:rPr>
          <w:rFonts w:ascii="Times New Roman" w:hAnsi="Times New Roman" w:cs="Times New Roman"/>
        </w:rPr>
        <w:t xml:space="preserve">wskazanej </w:t>
      </w:r>
      <w:r w:rsidR="00100A2D" w:rsidRPr="00CB55A7">
        <w:rPr>
          <w:rFonts w:ascii="Times New Roman" w:hAnsi="Times New Roman" w:cs="Times New Roman"/>
        </w:rPr>
        <w:t xml:space="preserve">grupy szkoleniowej) </w:t>
      </w:r>
      <w:r w:rsidR="008A3A05" w:rsidRPr="00CB55A7">
        <w:rPr>
          <w:rFonts w:ascii="Times New Roman" w:hAnsi="Times New Roman" w:cs="Times New Roman"/>
        </w:rPr>
        <w:t>przy czym okres ten n</w:t>
      </w:r>
      <w:r w:rsidR="00B15DEA" w:rsidRPr="00CB55A7">
        <w:rPr>
          <w:rFonts w:ascii="Times New Roman" w:hAnsi="Times New Roman" w:cs="Times New Roman"/>
        </w:rPr>
        <w:t xml:space="preserve">ie może być dłuższy niż 10 dni roboczych aby podlegał ocenie </w:t>
      </w:r>
      <w:r w:rsidR="00B15927" w:rsidRPr="00CB55A7">
        <w:rPr>
          <w:rFonts w:ascii="Times New Roman" w:hAnsi="Times New Roman" w:cs="Times New Roman"/>
        </w:rPr>
        <w:t xml:space="preserve">punktowej </w:t>
      </w:r>
      <w:r w:rsidR="00B15DEA" w:rsidRPr="00CB55A7">
        <w:rPr>
          <w:rFonts w:ascii="Times New Roman" w:hAnsi="Times New Roman" w:cs="Times New Roman"/>
        </w:rPr>
        <w:t>w kryterium: „Gotowość”.</w:t>
      </w:r>
      <w:r w:rsidR="00B15DEA" w:rsidRPr="0008587A">
        <w:rPr>
          <w:rFonts w:ascii="Times New Roman" w:hAnsi="Times New Roman" w:cs="Times New Roman"/>
        </w:rPr>
        <w:t xml:space="preserve"> </w:t>
      </w:r>
    </w:p>
    <w:p w14:paraId="36407EA0" w14:textId="2F1C72B7" w:rsidR="00190562" w:rsidRPr="0008587A" w:rsidRDefault="008A3A05" w:rsidP="001F0AFD">
      <w:pPr>
        <w:pStyle w:val="Akapitzlist"/>
        <w:spacing w:line="276" w:lineRule="auto"/>
        <w:ind w:left="0" w:firstLine="0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Ofertą n</w:t>
      </w:r>
      <w:r w:rsidR="00915C9F" w:rsidRPr="0008587A">
        <w:rPr>
          <w:rFonts w:ascii="Times New Roman" w:hAnsi="Times New Roman" w:cs="Times New Roman"/>
        </w:rPr>
        <w:t xml:space="preserve">ajkorzystniejszą będzie oferta </w:t>
      </w:r>
      <w:r w:rsidRPr="0008587A">
        <w:rPr>
          <w:rFonts w:ascii="Times New Roman" w:hAnsi="Times New Roman" w:cs="Times New Roman"/>
        </w:rPr>
        <w:t xml:space="preserve">zawierająca najkrótszy okres (liczony w dniach </w:t>
      </w:r>
      <w:r w:rsidR="00985BD5" w:rsidRPr="0008587A">
        <w:rPr>
          <w:rFonts w:ascii="Times New Roman" w:hAnsi="Times New Roman" w:cs="Times New Roman"/>
        </w:rPr>
        <w:t>roboczych</w:t>
      </w:r>
      <w:r w:rsidRPr="0008587A">
        <w:rPr>
          <w:rFonts w:ascii="Times New Roman" w:hAnsi="Times New Roman" w:cs="Times New Roman"/>
        </w:rPr>
        <w:t>) pomiędzy dniem przekazania przez Zamawiającego Wykonawcy wezwania do realizacji przedmiotu zamówieni</w:t>
      </w:r>
      <w:r w:rsidRPr="00CB55A7">
        <w:rPr>
          <w:rFonts w:ascii="Times New Roman" w:hAnsi="Times New Roman" w:cs="Times New Roman"/>
        </w:rPr>
        <w:t xml:space="preserve">a, a dniem rozpoczęcia jego realizacji (przykładowo, jeżeli Wykonawca wskaże </w:t>
      </w:r>
      <w:r w:rsidR="00985BD5" w:rsidRPr="00CB55A7">
        <w:rPr>
          <w:rFonts w:ascii="Times New Roman" w:hAnsi="Times New Roman" w:cs="Times New Roman"/>
        </w:rPr>
        <w:br/>
      </w:r>
      <w:r w:rsidRPr="00CB55A7">
        <w:rPr>
          <w:rFonts w:ascii="Times New Roman" w:hAnsi="Times New Roman" w:cs="Times New Roman"/>
        </w:rPr>
        <w:t>w</w:t>
      </w:r>
      <w:r w:rsidR="00B15DEA" w:rsidRPr="00CB55A7">
        <w:rPr>
          <w:rFonts w:ascii="Times New Roman" w:hAnsi="Times New Roman" w:cs="Times New Roman"/>
        </w:rPr>
        <w:t xml:space="preserve"> </w:t>
      </w:r>
      <w:r w:rsidRPr="00CB55A7">
        <w:rPr>
          <w:rFonts w:ascii="Times New Roman" w:hAnsi="Times New Roman" w:cs="Times New Roman"/>
        </w:rPr>
        <w:t>ofercie okres 10 dni</w:t>
      </w:r>
      <w:r w:rsidR="00B15DEA" w:rsidRPr="00CB55A7">
        <w:rPr>
          <w:rFonts w:ascii="Times New Roman" w:hAnsi="Times New Roman" w:cs="Times New Roman"/>
        </w:rPr>
        <w:t xml:space="preserve"> roboczych</w:t>
      </w:r>
      <w:r w:rsidRPr="00CB55A7">
        <w:rPr>
          <w:rFonts w:ascii="Times New Roman" w:hAnsi="Times New Roman" w:cs="Times New Roman"/>
        </w:rPr>
        <w:t xml:space="preserve">, to Zamawiający będzie uprawniony </w:t>
      </w:r>
      <w:r w:rsidR="00100A2D" w:rsidRPr="00CB55A7">
        <w:rPr>
          <w:rFonts w:ascii="Times New Roman" w:hAnsi="Times New Roman" w:cs="Times New Roman"/>
        </w:rPr>
        <w:t>wskazać Wyk</w:t>
      </w:r>
      <w:r w:rsidR="002C5896" w:rsidRPr="00CB55A7">
        <w:rPr>
          <w:rFonts w:ascii="Times New Roman" w:hAnsi="Times New Roman" w:cs="Times New Roman"/>
        </w:rPr>
        <w:t>onawcy dzień rozpoczęcia najmu s</w:t>
      </w:r>
      <w:r w:rsidR="00100A2D" w:rsidRPr="00CB55A7">
        <w:rPr>
          <w:rFonts w:ascii="Times New Roman" w:hAnsi="Times New Roman" w:cs="Times New Roman"/>
        </w:rPr>
        <w:t xml:space="preserve">ali dla </w:t>
      </w:r>
      <w:r w:rsidR="001448E3" w:rsidRPr="00CB55A7">
        <w:rPr>
          <w:rFonts w:ascii="Times New Roman" w:hAnsi="Times New Roman" w:cs="Times New Roman"/>
        </w:rPr>
        <w:t>wskazanej</w:t>
      </w:r>
      <w:r w:rsidR="00100A2D" w:rsidRPr="00CB55A7">
        <w:rPr>
          <w:rFonts w:ascii="Times New Roman" w:hAnsi="Times New Roman" w:cs="Times New Roman"/>
        </w:rPr>
        <w:t xml:space="preserve"> grupy najpóźniej na 10 dni </w:t>
      </w:r>
      <w:r w:rsidR="00B15DEA" w:rsidRPr="00CB55A7">
        <w:rPr>
          <w:rFonts w:ascii="Times New Roman" w:hAnsi="Times New Roman" w:cs="Times New Roman"/>
        </w:rPr>
        <w:t xml:space="preserve">roboczych </w:t>
      </w:r>
      <w:r w:rsidR="00100A2D" w:rsidRPr="00CB55A7">
        <w:rPr>
          <w:rFonts w:ascii="Times New Roman" w:hAnsi="Times New Roman" w:cs="Times New Roman"/>
        </w:rPr>
        <w:t>prz</w:t>
      </w:r>
      <w:r w:rsidR="00CC45C8" w:rsidRPr="00CB55A7">
        <w:rPr>
          <w:rFonts w:ascii="Times New Roman" w:hAnsi="Times New Roman" w:cs="Times New Roman"/>
        </w:rPr>
        <w:t>ed tym dniem rozpoczęcia najmu s</w:t>
      </w:r>
      <w:r w:rsidR="00100A2D" w:rsidRPr="00CB55A7">
        <w:rPr>
          <w:rFonts w:ascii="Times New Roman" w:hAnsi="Times New Roman" w:cs="Times New Roman"/>
        </w:rPr>
        <w:t>ali dla danej grupy</w:t>
      </w:r>
      <w:r w:rsidRPr="00CB55A7">
        <w:rPr>
          <w:rFonts w:ascii="Times New Roman" w:hAnsi="Times New Roman" w:cs="Times New Roman"/>
        </w:rPr>
        <w:t>).</w:t>
      </w:r>
      <w:r w:rsidRPr="0008587A">
        <w:rPr>
          <w:rFonts w:ascii="Times New Roman" w:hAnsi="Times New Roman" w:cs="Times New Roman"/>
        </w:rPr>
        <w:t xml:space="preserve"> </w:t>
      </w:r>
    </w:p>
    <w:p w14:paraId="63468FB2" w14:textId="77777777" w:rsidR="002E4B49" w:rsidRPr="0008587A" w:rsidRDefault="008A3A05" w:rsidP="001F0AFD">
      <w:pPr>
        <w:pStyle w:val="Akapitzlist"/>
        <w:spacing w:line="276" w:lineRule="auto"/>
        <w:ind w:left="0" w:firstLine="0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Zamawiający infor</w:t>
      </w:r>
      <w:r w:rsidR="00B15DEA" w:rsidRPr="0008587A">
        <w:rPr>
          <w:rFonts w:ascii="Times New Roman" w:hAnsi="Times New Roman" w:cs="Times New Roman"/>
        </w:rPr>
        <w:t xml:space="preserve">muje, że najdłuższy podlegający ocenie </w:t>
      </w:r>
      <w:r w:rsidR="00190562" w:rsidRPr="0008587A">
        <w:rPr>
          <w:rFonts w:ascii="Times New Roman" w:hAnsi="Times New Roman" w:cs="Times New Roman"/>
        </w:rPr>
        <w:t xml:space="preserve">punktowej </w:t>
      </w:r>
      <w:r w:rsidR="00B15DEA" w:rsidRPr="0008587A">
        <w:rPr>
          <w:rFonts w:ascii="Times New Roman" w:hAnsi="Times New Roman" w:cs="Times New Roman"/>
        </w:rPr>
        <w:t>w kryterium: „Gotowość” to</w:t>
      </w:r>
      <w:r w:rsidRPr="0008587A">
        <w:rPr>
          <w:rFonts w:ascii="Times New Roman" w:hAnsi="Times New Roman" w:cs="Times New Roman"/>
        </w:rPr>
        <w:t xml:space="preserve"> okr</w:t>
      </w:r>
      <w:r w:rsidR="00B15DEA" w:rsidRPr="0008587A">
        <w:rPr>
          <w:rFonts w:ascii="Times New Roman" w:hAnsi="Times New Roman" w:cs="Times New Roman"/>
        </w:rPr>
        <w:t>es gotowości wynoszący</w:t>
      </w:r>
      <w:r w:rsidRPr="0008587A">
        <w:rPr>
          <w:rFonts w:ascii="Times New Roman" w:hAnsi="Times New Roman" w:cs="Times New Roman"/>
        </w:rPr>
        <w:t> 10 dni</w:t>
      </w:r>
      <w:r w:rsidR="00190562" w:rsidRPr="0008587A">
        <w:rPr>
          <w:rFonts w:ascii="Times New Roman" w:hAnsi="Times New Roman" w:cs="Times New Roman"/>
        </w:rPr>
        <w:t xml:space="preserve"> roboczych</w:t>
      </w:r>
      <w:r w:rsidRPr="0008587A">
        <w:rPr>
          <w:rFonts w:ascii="Times New Roman" w:hAnsi="Times New Roman" w:cs="Times New Roman"/>
        </w:rPr>
        <w:t xml:space="preserve">. W sytuacji, gdy Wykonawca nie poda w ofercie terminu, przyjmuje się, że oferuje wykonanie </w:t>
      </w:r>
      <w:r w:rsidR="005A4F69" w:rsidRPr="0008587A">
        <w:rPr>
          <w:rFonts w:ascii="Times New Roman" w:hAnsi="Times New Roman" w:cs="Times New Roman"/>
        </w:rPr>
        <w:t xml:space="preserve">zamówienia </w:t>
      </w:r>
      <w:r w:rsidRPr="0008587A">
        <w:rPr>
          <w:rFonts w:ascii="Times New Roman" w:hAnsi="Times New Roman" w:cs="Times New Roman"/>
        </w:rPr>
        <w:t>w</w:t>
      </w:r>
      <w:r w:rsidR="004F4D1C" w:rsidRPr="0008587A">
        <w:rPr>
          <w:rFonts w:ascii="Times New Roman" w:hAnsi="Times New Roman" w:cs="Times New Roman"/>
        </w:rPr>
        <w:t> </w:t>
      </w:r>
      <w:r w:rsidRPr="0008587A">
        <w:rPr>
          <w:rFonts w:ascii="Times New Roman" w:hAnsi="Times New Roman" w:cs="Times New Roman"/>
        </w:rPr>
        <w:t xml:space="preserve">najdłuższym </w:t>
      </w:r>
      <w:r w:rsidR="00B15DEA" w:rsidRPr="0008587A">
        <w:rPr>
          <w:rFonts w:ascii="Times New Roman" w:hAnsi="Times New Roman" w:cs="Times New Roman"/>
        </w:rPr>
        <w:t xml:space="preserve">podlegającym ocenie </w:t>
      </w:r>
      <w:r w:rsidR="00B15927" w:rsidRPr="0008587A">
        <w:rPr>
          <w:rFonts w:ascii="Times New Roman" w:hAnsi="Times New Roman" w:cs="Times New Roman"/>
        </w:rPr>
        <w:t xml:space="preserve">punktowej </w:t>
      </w:r>
      <w:r w:rsidR="00112601" w:rsidRPr="0008587A">
        <w:rPr>
          <w:rFonts w:ascii="Times New Roman" w:hAnsi="Times New Roman" w:cs="Times New Roman"/>
        </w:rPr>
        <w:br/>
      </w:r>
      <w:r w:rsidR="00B15927" w:rsidRPr="0008587A">
        <w:rPr>
          <w:rFonts w:ascii="Times New Roman" w:hAnsi="Times New Roman" w:cs="Times New Roman"/>
        </w:rPr>
        <w:t xml:space="preserve">w kryterium </w:t>
      </w:r>
      <w:r w:rsidR="00190562" w:rsidRPr="0008587A">
        <w:rPr>
          <w:rFonts w:ascii="Times New Roman" w:hAnsi="Times New Roman" w:cs="Times New Roman"/>
        </w:rPr>
        <w:t>„</w:t>
      </w:r>
      <w:r w:rsidR="00B15927" w:rsidRPr="0008587A">
        <w:rPr>
          <w:rFonts w:ascii="Times New Roman" w:hAnsi="Times New Roman" w:cs="Times New Roman"/>
        </w:rPr>
        <w:t xml:space="preserve">Gotowość”, </w:t>
      </w:r>
      <w:r w:rsidR="00190562" w:rsidRPr="0008587A">
        <w:rPr>
          <w:rFonts w:ascii="Times New Roman" w:hAnsi="Times New Roman" w:cs="Times New Roman"/>
        </w:rPr>
        <w:t xml:space="preserve">okresie </w:t>
      </w:r>
      <w:r w:rsidRPr="0008587A">
        <w:rPr>
          <w:rFonts w:ascii="Times New Roman" w:hAnsi="Times New Roman" w:cs="Times New Roman"/>
        </w:rPr>
        <w:t xml:space="preserve">– </w:t>
      </w:r>
      <w:r w:rsidR="00FE6794" w:rsidRPr="0008587A">
        <w:rPr>
          <w:rFonts w:ascii="Times New Roman" w:hAnsi="Times New Roman" w:cs="Times New Roman"/>
        </w:rPr>
        <w:t xml:space="preserve">tj. </w:t>
      </w:r>
      <w:r w:rsidR="00B15927" w:rsidRPr="0008587A">
        <w:rPr>
          <w:rFonts w:ascii="Times New Roman" w:hAnsi="Times New Roman" w:cs="Times New Roman"/>
        </w:rPr>
        <w:t>10 dni roboczych.</w:t>
      </w:r>
    </w:p>
    <w:p w14:paraId="25039C1F" w14:textId="77777777" w:rsidR="002E4B49" w:rsidRPr="0008587A" w:rsidRDefault="008A3A05" w:rsidP="001F0AFD">
      <w:pPr>
        <w:pStyle w:val="Akapitzlist"/>
        <w:spacing w:line="276" w:lineRule="auto"/>
        <w:ind w:left="0" w:firstLine="0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  <w:u w:val="single"/>
        </w:rPr>
        <w:t>Uwaga</w:t>
      </w:r>
      <w:r w:rsidRPr="0008587A">
        <w:rPr>
          <w:rFonts w:ascii="Times New Roman" w:hAnsi="Times New Roman" w:cs="Times New Roman"/>
        </w:rPr>
        <w:t xml:space="preserve">: </w:t>
      </w:r>
      <w:r w:rsidR="002E4B49" w:rsidRPr="0008587A">
        <w:rPr>
          <w:rFonts w:ascii="Times New Roman" w:hAnsi="Times New Roman" w:cs="Times New Roman"/>
        </w:rPr>
        <w:t>Oferty zawierające czas gotowoś</w:t>
      </w:r>
      <w:r w:rsidR="004B2309" w:rsidRPr="0008587A">
        <w:rPr>
          <w:rFonts w:ascii="Times New Roman" w:hAnsi="Times New Roman" w:cs="Times New Roman"/>
        </w:rPr>
        <w:t xml:space="preserve">ci dłuższy niż 10 dni </w:t>
      </w:r>
      <w:r w:rsidR="00B15927" w:rsidRPr="0008587A">
        <w:rPr>
          <w:rFonts w:ascii="Times New Roman" w:hAnsi="Times New Roman" w:cs="Times New Roman"/>
        </w:rPr>
        <w:t xml:space="preserve">roboczych </w:t>
      </w:r>
      <w:r w:rsidR="004B2309" w:rsidRPr="0008587A">
        <w:rPr>
          <w:rFonts w:ascii="Times New Roman" w:hAnsi="Times New Roman" w:cs="Times New Roman"/>
        </w:rPr>
        <w:t xml:space="preserve">otrzymają 0 punktów </w:t>
      </w:r>
      <w:r w:rsidR="00112601" w:rsidRPr="0008587A">
        <w:rPr>
          <w:rFonts w:ascii="Times New Roman" w:hAnsi="Times New Roman" w:cs="Times New Roman"/>
        </w:rPr>
        <w:br/>
      </w:r>
      <w:r w:rsidR="004B2309" w:rsidRPr="0008587A">
        <w:rPr>
          <w:rFonts w:ascii="Times New Roman" w:hAnsi="Times New Roman" w:cs="Times New Roman"/>
        </w:rPr>
        <w:lastRenderedPageBreak/>
        <w:t xml:space="preserve">w kryterium: </w:t>
      </w:r>
      <w:r w:rsidR="002E4B49" w:rsidRPr="0008587A">
        <w:rPr>
          <w:rFonts w:ascii="Times New Roman" w:hAnsi="Times New Roman" w:cs="Times New Roman"/>
        </w:rPr>
        <w:t>„Gotowość”</w:t>
      </w:r>
      <w:r w:rsidR="00B15927" w:rsidRPr="0008587A">
        <w:rPr>
          <w:rFonts w:ascii="Times New Roman" w:hAnsi="Times New Roman" w:cs="Times New Roman"/>
        </w:rPr>
        <w:t>.</w:t>
      </w:r>
    </w:p>
    <w:p w14:paraId="16891FCA" w14:textId="77777777" w:rsidR="002E4B49" w:rsidRPr="0008587A" w:rsidRDefault="002E4B49" w:rsidP="001F0AFD">
      <w:pPr>
        <w:pStyle w:val="Akapitzlist"/>
        <w:spacing w:line="276" w:lineRule="auto"/>
        <w:ind w:left="0" w:firstLine="0"/>
        <w:rPr>
          <w:rFonts w:ascii="Times New Roman" w:hAnsi="Times New Roman" w:cs="Times New Roman"/>
        </w:rPr>
      </w:pPr>
    </w:p>
    <w:p w14:paraId="259549A6" w14:textId="7C004997" w:rsidR="00404ECE" w:rsidRPr="0008587A" w:rsidRDefault="00511C0A" w:rsidP="001F0AFD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ascii="Calibri" w:hAnsi="Calibri" w:cs="Calibri"/>
          <w:bCs/>
        </w:rPr>
      </w:pPr>
      <w:r w:rsidRPr="0008587A">
        <w:rPr>
          <w:rFonts w:ascii="Times New Roman" w:eastAsia="Calibri" w:hAnsi="Times New Roman" w:cs="Times New Roman"/>
        </w:rPr>
        <w:t xml:space="preserve">W przypadku niezrealizowania przedmiotu zamówienia w terminie wskazanym przez Zamawiającego zgodnie z zadeklarowanym przez Wykonawcę okresem gotowości, Wykonawca zapłaci karę umowną </w:t>
      </w:r>
      <w:r w:rsidR="00CB55A7">
        <w:rPr>
          <w:rFonts w:ascii="Times New Roman" w:eastAsia="Calibri" w:hAnsi="Times New Roman" w:cs="Times New Roman"/>
        </w:rPr>
        <w:br/>
      </w:r>
      <w:r w:rsidRPr="0008587A">
        <w:rPr>
          <w:rFonts w:ascii="Times New Roman" w:eastAsia="Calibri" w:hAnsi="Times New Roman" w:cs="Times New Roman"/>
        </w:rPr>
        <w:t xml:space="preserve">w wysokości 2% całkowitej ceny brutto </w:t>
      </w:r>
      <w:r w:rsidR="002616B4" w:rsidRPr="0008587A">
        <w:rPr>
          <w:rFonts w:ascii="Times New Roman" w:eastAsia="Calibri" w:hAnsi="Times New Roman" w:cs="Times New Roman"/>
        </w:rPr>
        <w:t xml:space="preserve">całego </w:t>
      </w:r>
      <w:r w:rsidRPr="0008587A">
        <w:rPr>
          <w:rFonts w:ascii="Times New Roman" w:eastAsia="Calibri" w:hAnsi="Times New Roman" w:cs="Times New Roman"/>
        </w:rPr>
        <w:t>zamówienia</w:t>
      </w:r>
      <w:r w:rsidR="00B15927" w:rsidRPr="0008587A">
        <w:rPr>
          <w:rFonts w:ascii="Times New Roman" w:hAnsi="Times New Roman" w:cs="Times New Roman"/>
        </w:rPr>
        <w:t xml:space="preserve">, </w:t>
      </w:r>
      <w:r w:rsidR="00404ECE" w:rsidRPr="0008587A">
        <w:rPr>
          <w:rFonts w:ascii="Times New Roman" w:hAnsi="Times New Roman" w:cs="Times New Roman"/>
        </w:rPr>
        <w:t xml:space="preserve">za każdy dzień </w:t>
      </w:r>
      <w:r w:rsidR="00337D89" w:rsidRPr="0008587A">
        <w:rPr>
          <w:rFonts w:ascii="Times New Roman" w:hAnsi="Times New Roman" w:cs="Times New Roman"/>
        </w:rPr>
        <w:t>roboczy</w:t>
      </w:r>
      <w:r w:rsidR="00B15DEA" w:rsidRPr="0008587A">
        <w:rPr>
          <w:rFonts w:ascii="Times New Roman" w:hAnsi="Times New Roman" w:cs="Times New Roman"/>
        </w:rPr>
        <w:t xml:space="preserve"> </w:t>
      </w:r>
      <w:r w:rsidR="00404ECE" w:rsidRPr="0008587A">
        <w:rPr>
          <w:rFonts w:ascii="Times New Roman" w:hAnsi="Times New Roman" w:cs="Times New Roman"/>
        </w:rPr>
        <w:t>opóźnienia.</w:t>
      </w:r>
    </w:p>
    <w:p w14:paraId="6B3720CC" w14:textId="77777777" w:rsidR="00985BD5" w:rsidRPr="0008587A" w:rsidRDefault="00985BD5" w:rsidP="001F0AFD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3CF2147E" w14:textId="77777777" w:rsidR="006D7156" w:rsidRPr="0008587A" w:rsidRDefault="006D7156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587A">
        <w:rPr>
          <w:rFonts w:ascii="Times New Roman" w:eastAsia="Calibri" w:hAnsi="Times New Roman" w:cs="Times New Roman"/>
          <w:lang w:eastAsia="en-US"/>
        </w:rPr>
        <w:t>Ocena tego kryterium zostanie dokonana przy zastosowaniu następującego wzoru:</w:t>
      </w:r>
    </w:p>
    <w:p w14:paraId="2E08EC48" w14:textId="77777777" w:rsidR="00800F89" w:rsidRPr="0008587A" w:rsidRDefault="00800F89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75D5D13" w14:textId="77777777" w:rsidR="00112601" w:rsidRPr="0008587A" w:rsidRDefault="00112601" w:rsidP="001F0AFD">
      <w:pPr>
        <w:adjustRightInd w:val="0"/>
        <w:spacing w:line="276" w:lineRule="auto"/>
        <w:ind w:left="2124" w:firstLine="708"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43C8705A" w14:textId="77777777" w:rsidR="006D7156" w:rsidRPr="0008587A" w:rsidRDefault="006D7156" w:rsidP="001F0AFD">
      <w:pPr>
        <w:adjustRightInd w:val="0"/>
        <w:spacing w:line="276" w:lineRule="auto"/>
        <w:ind w:left="2124" w:firstLine="708"/>
        <w:jc w:val="both"/>
        <w:rPr>
          <w:rFonts w:ascii="Times New Roman" w:eastAsia="Calibri" w:hAnsi="Times New Roman" w:cs="Times New Roman"/>
          <w:b/>
          <w:lang w:eastAsia="en-US"/>
        </w:rPr>
      </w:pPr>
      <w:r w:rsidRPr="0008587A">
        <w:rPr>
          <w:rFonts w:ascii="Times New Roman" w:eastAsia="Calibri" w:hAnsi="Times New Roman" w:cs="Times New Roman"/>
          <w:b/>
          <w:lang w:eastAsia="en-US"/>
        </w:rPr>
        <w:t xml:space="preserve">Najmniejsza liczba dni wskazana w ofertach </w:t>
      </w:r>
    </w:p>
    <w:p w14:paraId="7B8B0D59" w14:textId="77777777" w:rsidR="006D7156" w:rsidRPr="0008587A" w:rsidRDefault="006D7156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08587A">
        <w:rPr>
          <w:rFonts w:ascii="Times New Roman" w:eastAsia="Calibri" w:hAnsi="Times New Roman" w:cs="Times New Roman"/>
          <w:b/>
          <w:lang w:eastAsia="en-US"/>
        </w:rPr>
        <w:t>Liczba punktów oferty =    ------------------------------------------------------------------</w:t>
      </w:r>
      <w:r w:rsidR="00544F91" w:rsidRPr="0008587A">
        <w:rPr>
          <w:rFonts w:ascii="Times New Roman" w:eastAsia="Calibri" w:hAnsi="Times New Roman" w:cs="Times New Roman"/>
          <w:b/>
          <w:lang w:eastAsia="en-US"/>
        </w:rPr>
        <w:t>x 30</w:t>
      </w:r>
    </w:p>
    <w:p w14:paraId="208C1BAD" w14:textId="77777777" w:rsidR="006D7156" w:rsidRPr="0008587A" w:rsidRDefault="006D7156" w:rsidP="004B2309">
      <w:pPr>
        <w:adjustRightInd w:val="0"/>
        <w:spacing w:line="276" w:lineRule="auto"/>
        <w:ind w:left="2160" w:firstLine="720"/>
        <w:jc w:val="both"/>
        <w:rPr>
          <w:rFonts w:ascii="Times New Roman" w:eastAsia="Calibri" w:hAnsi="Times New Roman" w:cs="Times New Roman"/>
          <w:b/>
          <w:lang w:eastAsia="en-US"/>
        </w:rPr>
      </w:pPr>
      <w:r w:rsidRPr="0008587A">
        <w:rPr>
          <w:rFonts w:ascii="Times New Roman" w:eastAsia="Calibri" w:hAnsi="Times New Roman" w:cs="Times New Roman"/>
          <w:b/>
          <w:lang w:eastAsia="en-US"/>
        </w:rPr>
        <w:t>Liczba dni wskazana w badanej ofercie</w:t>
      </w:r>
    </w:p>
    <w:p w14:paraId="3A0E7791" w14:textId="77777777" w:rsidR="00800F89" w:rsidRPr="0008587A" w:rsidRDefault="00800F89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80DC699" w14:textId="77777777" w:rsidR="00FB53EC" w:rsidRPr="0008587A" w:rsidRDefault="006D7156" w:rsidP="00FB53EC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587A">
        <w:rPr>
          <w:rFonts w:ascii="Times New Roman" w:eastAsia="Calibri" w:hAnsi="Times New Roman" w:cs="Times New Roman"/>
          <w:lang w:eastAsia="en-US"/>
        </w:rPr>
        <w:t>Liczba punktów oferty zaokrąglona do dwóch miejsc po przecinku.</w:t>
      </w:r>
    </w:p>
    <w:p w14:paraId="2388BC04" w14:textId="77777777" w:rsidR="00FB53EC" w:rsidRPr="0008587A" w:rsidRDefault="00FB53EC" w:rsidP="00FB53EC">
      <w:pPr>
        <w:spacing w:line="276" w:lineRule="auto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Oferta najkorzystniejsza otrzyma w tym kryterium 30 punktów.</w:t>
      </w:r>
    </w:p>
    <w:p w14:paraId="4FA1B686" w14:textId="77777777" w:rsidR="000D121E" w:rsidRPr="0008587A" w:rsidRDefault="000D121E" w:rsidP="001F0AFD">
      <w:pPr>
        <w:spacing w:line="276" w:lineRule="auto"/>
        <w:rPr>
          <w:rFonts w:ascii="Times New Roman" w:hAnsi="Times New Roman" w:cs="Times New Roman"/>
        </w:rPr>
      </w:pPr>
    </w:p>
    <w:p w14:paraId="09E4210D" w14:textId="77777777" w:rsidR="000D121E" w:rsidRPr="0008587A" w:rsidRDefault="00A31F8E" w:rsidP="001F0AFD">
      <w:pPr>
        <w:spacing w:line="276" w:lineRule="auto"/>
        <w:jc w:val="both"/>
        <w:rPr>
          <w:rFonts w:ascii="Times New Roman" w:hAnsi="Times New Roman" w:cs="Times New Roman"/>
          <w:i/>
          <w:u w:val="single"/>
        </w:rPr>
      </w:pPr>
      <w:r w:rsidRPr="0008587A">
        <w:rPr>
          <w:rFonts w:ascii="Times New Roman" w:hAnsi="Times New Roman" w:cs="Times New Roman"/>
          <w:i/>
          <w:u w:val="single"/>
        </w:rPr>
        <w:t>Weryfikacja oceny</w:t>
      </w:r>
      <w:r w:rsidR="00C27521" w:rsidRPr="0008587A">
        <w:rPr>
          <w:rFonts w:ascii="Times New Roman" w:hAnsi="Times New Roman" w:cs="Times New Roman"/>
          <w:i/>
          <w:u w:val="single"/>
        </w:rPr>
        <w:t xml:space="preserve"> </w:t>
      </w:r>
      <w:r w:rsidR="00C55299" w:rsidRPr="0008587A">
        <w:rPr>
          <w:rFonts w:ascii="Times New Roman" w:hAnsi="Times New Roman" w:cs="Times New Roman"/>
          <w:i/>
          <w:u w:val="single"/>
        </w:rPr>
        <w:t xml:space="preserve">kryterium: podstawę do oceny w/w kryterium  będzie stanowiło przedłożone przez </w:t>
      </w:r>
      <w:r w:rsidR="00544F91" w:rsidRPr="0008587A">
        <w:rPr>
          <w:rFonts w:ascii="Times New Roman" w:hAnsi="Times New Roman" w:cs="Times New Roman"/>
          <w:i/>
          <w:u w:val="single"/>
        </w:rPr>
        <w:t>Wykon</w:t>
      </w:r>
      <w:r w:rsidR="004A0D72" w:rsidRPr="0008587A">
        <w:rPr>
          <w:rFonts w:ascii="Times New Roman" w:hAnsi="Times New Roman" w:cs="Times New Roman"/>
          <w:i/>
          <w:u w:val="single"/>
        </w:rPr>
        <w:t>aw</w:t>
      </w:r>
      <w:r w:rsidR="00544F91" w:rsidRPr="0008587A">
        <w:rPr>
          <w:rFonts w:ascii="Times New Roman" w:hAnsi="Times New Roman" w:cs="Times New Roman"/>
          <w:i/>
          <w:u w:val="single"/>
        </w:rPr>
        <w:t>cę</w:t>
      </w:r>
      <w:r w:rsidR="00C55299" w:rsidRPr="0008587A">
        <w:rPr>
          <w:rFonts w:ascii="Times New Roman" w:hAnsi="Times New Roman" w:cs="Times New Roman"/>
          <w:i/>
          <w:u w:val="single"/>
        </w:rPr>
        <w:t xml:space="preserve"> wraz z Formularzem Ofertowym oświadczenie </w:t>
      </w:r>
      <w:r w:rsidR="00544F91" w:rsidRPr="0008587A">
        <w:rPr>
          <w:rFonts w:ascii="Times New Roman" w:hAnsi="Times New Roman" w:cs="Times New Roman"/>
          <w:i/>
          <w:u w:val="single"/>
        </w:rPr>
        <w:t xml:space="preserve">Wykonawcy </w:t>
      </w:r>
      <w:r w:rsidR="00523908" w:rsidRPr="0008587A">
        <w:rPr>
          <w:rFonts w:ascii="Times New Roman" w:hAnsi="Times New Roman" w:cs="Times New Roman"/>
          <w:i/>
          <w:u w:val="single"/>
        </w:rPr>
        <w:t xml:space="preserve">zawarte w </w:t>
      </w:r>
      <w:r w:rsidR="00523908" w:rsidRPr="0008587A">
        <w:rPr>
          <w:rFonts w:ascii="Times New Roman" w:hAnsi="Times New Roman" w:cs="Times New Roman"/>
          <w:b/>
          <w:i/>
          <w:u w:val="single"/>
        </w:rPr>
        <w:t>Z</w:t>
      </w:r>
      <w:r w:rsidR="00C55299" w:rsidRPr="0008587A">
        <w:rPr>
          <w:rFonts w:ascii="Times New Roman" w:hAnsi="Times New Roman" w:cs="Times New Roman"/>
          <w:b/>
          <w:i/>
          <w:u w:val="single"/>
        </w:rPr>
        <w:t>ałączniku nr 4</w:t>
      </w:r>
      <w:r w:rsidR="00C55299" w:rsidRPr="0008587A">
        <w:rPr>
          <w:rFonts w:ascii="Times New Roman" w:hAnsi="Times New Roman" w:cs="Times New Roman"/>
          <w:i/>
          <w:u w:val="single"/>
        </w:rPr>
        <w:t xml:space="preserve"> do </w:t>
      </w:r>
      <w:r w:rsidR="00523908" w:rsidRPr="0008587A">
        <w:rPr>
          <w:rFonts w:ascii="Times New Roman" w:hAnsi="Times New Roman" w:cs="Times New Roman"/>
          <w:i/>
          <w:u w:val="single"/>
        </w:rPr>
        <w:t>Zapytania</w:t>
      </w:r>
      <w:r w:rsidR="00C55299" w:rsidRPr="0008587A">
        <w:rPr>
          <w:rFonts w:ascii="Times New Roman" w:hAnsi="Times New Roman" w:cs="Times New Roman"/>
          <w:i/>
          <w:u w:val="single"/>
        </w:rPr>
        <w:t xml:space="preserve"> Ofertowego</w:t>
      </w:r>
      <w:r w:rsidR="00CC45C8" w:rsidRPr="0008587A">
        <w:rPr>
          <w:rFonts w:ascii="Times New Roman" w:hAnsi="Times New Roman" w:cs="Times New Roman"/>
          <w:i/>
          <w:u w:val="single"/>
        </w:rPr>
        <w:t>.</w:t>
      </w:r>
    </w:p>
    <w:p w14:paraId="0FD4B88E" w14:textId="77777777" w:rsidR="00FA67C9" w:rsidRPr="0008587A" w:rsidRDefault="00FA67C9" w:rsidP="001F0AFD">
      <w:pPr>
        <w:spacing w:line="276" w:lineRule="auto"/>
        <w:rPr>
          <w:rFonts w:ascii="Times New Roman" w:hAnsi="Times New Roman" w:cs="Times New Roman"/>
        </w:rPr>
      </w:pPr>
    </w:p>
    <w:p w14:paraId="6EB8E857" w14:textId="0C8E62E5" w:rsidR="00514076" w:rsidRPr="00CB55A7" w:rsidRDefault="00514076" w:rsidP="001F0AFD">
      <w:pPr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c) Kryterium „</w:t>
      </w:r>
      <w:r w:rsidRPr="00CB55A7">
        <w:rPr>
          <w:rFonts w:ascii="Times New Roman" w:hAnsi="Times New Roman" w:cs="Times New Roman"/>
          <w:b/>
        </w:rPr>
        <w:t xml:space="preserve">Elastyczność do zmian </w:t>
      </w:r>
      <w:r w:rsidRPr="00CB55A7">
        <w:rPr>
          <w:rFonts w:ascii="Times New Roman" w:hAnsi="Times New Roman" w:cs="Times New Roman"/>
        </w:rPr>
        <w:t xml:space="preserve">” – </w:t>
      </w:r>
      <w:r w:rsidR="00C55299" w:rsidRPr="00CB55A7">
        <w:rPr>
          <w:rFonts w:ascii="Times New Roman" w:hAnsi="Times New Roman" w:cs="Times New Roman"/>
        </w:rPr>
        <w:t xml:space="preserve">oznacza możliwość </w:t>
      </w:r>
      <w:proofErr w:type="spellStart"/>
      <w:r w:rsidR="00C55299" w:rsidRPr="00CB55A7">
        <w:rPr>
          <w:rFonts w:ascii="Times New Roman" w:hAnsi="Times New Roman" w:cs="Times New Roman"/>
        </w:rPr>
        <w:t>bezkosztoweg</w:t>
      </w:r>
      <w:r w:rsidR="00B8260E" w:rsidRPr="00CB55A7">
        <w:rPr>
          <w:rFonts w:ascii="Times New Roman" w:hAnsi="Times New Roman" w:cs="Times New Roman"/>
        </w:rPr>
        <w:t>o</w:t>
      </w:r>
      <w:proofErr w:type="spellEnd"/>
      <w:r w:rsidR="00B8260E" w:rsidRPr="00CB55A7">
        <w:rPr>
          <w:rFonts w:ascii="Times New Roman" w:hAnsi="Times New Roman" w:cs="Times New Roman"/>
        </w:rPr>
        <w:t xml:space="preserve"> odwołania zaplanowanej</w:t>
      </w:r>
      <w:r w:rsidR="009B7DCF" w:rsidRPr="00CB55A7">
        <w:rPr>
          <w:rFonts w:ascii="Times New Roman" w:hAnsi="Times New Roman" w:cs="Times New Roman"/>
        </w:rPr>
        <w:t xml:space="preserve"> </w:t>
      </w:r>
      <w:r w:rsidR="00C55299" w:rsidRPr="00CB55A7">
        <w:rPr>
          <w:rFonts w:ascii="Times New Roman" w:hAnsi="Times New Roman" w:cs="Times New Roman"/>
        </w:rPr>
        <w:t>usługi najmu sali szko</w:t>
      </w:r>
      <w:r w:rsidR="00B75992" w:rsidRPr="00CB55A7">
        <w:rPr>
          <w:rFonts w:ascii="Times New Roman" w:hAnsi="Times New Roman" w:cs="Times New Roman"/>
        </w:rPr>
        <w:t>leniowej</w:t>
      </w:r>
      <w:r w:rsidR="005A4F69" w:rsidRPr="00CB55A7">
        <w:rPr>
          <w:rFonts w:ascii="Times New Roman" w:hAnsi="Times New Roman" w:cs="Times New Roman"/>
        </w:rPr>
        <w:t>,</w:t>
      </w:r>
      <w:r w:rsidR="00C9293E" w:rsidRPr="00CB55A7">
        <w:rPr>
          <w:rFonts w:ascii="Times New Roman" w:hAnsi="Times New Roman" w:cs="Times New Roman"/>
        </w:rPr>
        <w:t xml:space="preserve"> na dany dzień dla </w:t>
      </w:r>
      <w:r w:rsidR="001448E3" w:rsidRPr="00CB55A7">
        <w:rPr>
          <w:rFonts w:ascii="Times New Roman" w:hAnsi="Times New Roman" w:cs="Times New Roman"/>
        </w:rPr>
        <w:t>wskazanej</w:t>
      </w:r>
      <w:r w:rsidR="00C9293E" w:rsidRPr="00CB55A7">
        <w:rPr>
          <w:rFonts w:ascii="Times New Roman" w:hAnsi="Times New Roman" w:cs="Times New Roman"/>
        </w:rPr>
        <w:t xml:space="preserve"> grupy,</w:t>
      </w:r>
      <w:r w:rsidR="005A4F69" w:rsidRPr="00CB55A7">
        <w:rPr>
          <w:rFonts w:ascii="Times New Roman" w:hAnsi="Times New Roman" w:cs="Times New Roman"/>
        </w:rPr>
        <w:t xml:space="preserve"> </w:t>
      </w:r>
      <w:r w:rsidR="00B75992" w:rsidRPr="00CB55A7">
        <w:rPr>
          <w:rFonts w:ascii="Times New Roman" w:hAnsi="Times New Roman" w:cs="Times New Roman"/>
        </w:rPr>
        <w:t xml:space="preserve">przy </w:t>
      </w:r>
      <w:r w:rsidR="005A4F69" w:rsidRPr="00CB55A7">
        <w:rPr>
          <w:rFonts w:ascii="Times New Roman" w:hAnsi="Times New Roman" w:cs="Times New Roman"/>
        </w:rPr>
        <w:t>czym okres</w:t>
      </w:r>
      <w:r w:rsidR="00FE6794" w:rsidRPr="00CB55A7">
        <w:rPr>
          <w:rFonts w:ascii="Times New Roman" w:hAnsi="Times New Roman" w:cs="Times New Roman"/>
        </w:rPr>
        <w:t>,</w:t>
      </w:r>
      <w:r w:rsidR="005A4F69" w:rsidRPr="00CB55A7">
        <w:rPr>
          <w:rFonts w:ascii="Times New Roman" w:hAnsi="Times New Roman" w:cs="Times New Roman"/>
        </w:rPr>
        <w:t xml:space="preserve"> w którym Zamawiający może </w:t>
      </w:r>
      <w:proofErr w:type="spellStart"/>
      <w:r w:rsidR="005A4F69" w:rsidRPr="00CB55A7">
        <w:rPr>
          <w:rFonts w:ascii="Times New Roman" w:hAnsi="Times New Roman" w:cs="Times New Roman"/>
        </w:rPr>
        <w:t>bezkosztowo</w:t>
      </w:r>
      <w:proofErr w:type="spellEnd"/>
      <w:r w:rsidR="005A4F69" w:rsidRPr="00CB55A7">
        <w:rPr>
          <w:rFonts w:ascii="Times New Roman" w:hAnsi="Times New Roman" w:cs="Times New Roman"/>
        </w:rPr>
        <w:t xml:space="preserve"> zrezygnować z usługi najmu sali szkoleniowej</w:t>
      </w:r>
      <w:r w:rsidR="00C9293E" w:rsidRPr="00CB55A7">
        <w:rPr>
          <w:rFonts w:ascii="Times New Roman" w:hAnsi="Times New Roman" w:cs="Times New Roman"/>
        </w:rPr>
        <w:t xml:space="preserve">, na dany dzień dla </w:t>
      </w:r>
      <w:r w:rsidR="001448E3" w:rsidRPr="00CB55A7">
        <w:rPr>
          <w:rFonts w:ascii="Times New Roman" w:hAnsi="Times New Roman" w:cs="Times New Roman"/>
        </w:rPr>
        <w:t xml:space="preserve">wskazanej </w:t>
      </w:r>
      <w:r w:rsidR="00C9293E" w:rsidRPr="00CB55A7">
        <w:rPr>
          <w:rFonts w:ascii="Times New Roman" w:hAnsi="Times New Roman" w:cs="Times New Roman"/>
        </w:rPr>
        <w:t>grupy</w:t>
      </w:r>
      <w:r w:rsidR="005A4F69" w:rsidRPr="00CB55A7">
        <w:rPr>
          <w:rFonts w:ascii="Times New Roman" w:hAnsi="Times New Roman" w:cs="Times New Roman"/>
        </w:rPr>
        <w:t xml:space="preserve"> n</w:t>
      </w:r>
      <w:r w:rsidR="00B15DEA" w:rsidRPr="00CB55A7">
        <w:rPr>
          <w:rFonts w:ascii="Times New Roman" w:hAnsi="Times New Roman" w:cs="Times New Roman"/>
        </w:rPr>
        <w:t xml:space="preserve">ie może być dłuższy niż 10 dni roboczych. </w:t>
      </w:r>
    </w:p>
    <w:p w14:paraId="46B639C1" w14:textId="77777777" w:rsidR="00366972" w:rsidRPr="00CB55A7" w:rsidRDefault="00366972" w:rsidP="001F0AFD">
      <w:pPr>
        <w:spacing w:line="276" w:lineRule="auto"/>
        <w:rPr>
          <w:rFonts w:ascii="Times New Roman" w:hAnsi="Times New Roman" w:cs="Times New Roman"/>
        </w:rPr>
      </w:pPr>
    </w:p>
    <w:p w14:paraId="57D28D89" w14:textId="3D5A31B7" w:rsidR="00190562" w:rsidRPr="0008587A" w:rsidRDefault="005C6C64" w:rsidP="001F0AFD">
      <w:pPr>
        <w:pStyle w:val="Akapitzlist"/>
        <w:spacing w:line="276" w:lineRule="auto"/>
        <w:ind w:left="0" w:firstLine="0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Ofertą n</w:t>
      </w:r>
      <w:r w:rsidR="00FE6794" w:rsidRPr="00CB55A7">
        <w:rPr>
          <w:rFonts w:ascii="Times New Roman" w:hAnsi="Times New Roman" w:cs="Times New Roman"/>
        </w:rPr>
        <w:t xml:space="preserve">ajkorzystniejszą będzie oferta </w:t>
      </w:r>
      <w:r w:rsidRPr="00CB55A7">
        <w:rPr>
          <w:rFonts w:ascii="Times New Roman" w:hAnsi="Times New Roman" w:cs="Times New Roman"/>
        </w:rPr>
        <w:t xml:space="preserve">zawierająca najkrótszy okres (liczony w dniach </w:t>
      </w:r>
      <w:r w:rsidR="00985BD5" w:rsidRPr="00CB55A7">
        <w:rPr>
          <w:rFonts w:ascii="Times New Roman" w:hAnsi="Times New Roman" w:cs="Times New Roman"/>
        </w:rPr>
        <w:t>roboczych</w:t>
      </w:r>
      <w:r w:rsidRPr="00CB55A7">
        <w:rPr>
          <w:rFonts w:ascii="Times New Roman" w:hAnsi="Times New Roman" w:cs="Times New Roman"/>
        </w:rPr>
        <w:t>)</w:t>
      </w:r>
      <w:r w:rsidR="00FE6794" w:rsidRPr="00CB55A7">
        <w:rPr>
          <w:rFonts w:ascii="Times New Roman" w:hAnsi="Times New Roman" w:cs="Times New Roman"/>
        </w:rPr>
        <w:t>,</w:t>
      </w:r>
      <w:r w:rsidRPr="00CB55A7">
        <w:rPr>
          <w:rFonts w:ascii="Times New Roman" w:hAnsi="Times New Roman" w:cs="Times New Roman"/>
        </w:rPr>
        <w:t xml:space="preserve"> w</w:t>
      </w:r>
      <w:r w:rsidR="006D7156" w:rsidRPr="00CB55A7">
        <w:rPr>
          <w:rFonts w:ascii="Times New Roman" w:hAnsi="Times New Roman" w:cs="Times New Roman"/>
        </w:rPr>
        <w:t> </w:t>
      </w:r>
      <w:r w:rsidRPr="00CB55A7">
        <w:rPr>
          <w:rFonts w:ascii="Times New Roman" w:hAnsi="Times New Roman" w:cs="Times New Roman"/>
        </w:rPr>
        <w:t xml:space="preserve">którym Zamawiający może </w:t>
      </w:r>
      <w:proofErr w:type="spellStart"/>
      <w:r w:rsidRPr="00CB55A7">
        <w:rPr>
          <w:rFonts w:ascii="Times New Roman" w:hAnsi="Times New Roman" w:cs="Times New Roman"/>
        </w:rPr>
        <w:t>bezkosztowo</w:t>
      </w:r>
      <w:proofErr w:type="spellEnd"/>
      <w:r w:rsidRPr="00CB55A7">
        <w:rPr>
          <w:rFonts w:ascii="Times New Roman" w:hAnsi="Times New Roman" w:cs="Times New Roman"/>
        </w:rPr>
        <w:t xml:space="preserve"> odwołać </w:t>
      </w:r>
      <w:r w:rsidR="009B7DCF" w:rsidRPr="00CB55A7">
        <w:rPr>
          <w:rFonts w:ascii="Times New Roman" w:hAnsi="Times New Roman" w:cs="Times New Roman"/>
        </w:rPr>
        <w:t xml:space="preserve">zaplanowaną usługę najmu </w:t>
      </w:r>
      <w:r w:rsidR="00B8260E" w:rsidRPr="00CB55A7">
        <w:rPr>
          <w:rFonts w:ascii="Times New Roman" w:hAnsi="Times New Roman" w:cs="Times New Roman"/>
        </w:rPr>
        <w:t xml:space="preserve">sali szkoleniowej, na dany dzień dla </w:t>
      </w:r>
      <w:r w:rsidR="00380B0A" w:rsidRPr="00CB55A7">
        <w:rPr>
          <w:rFonts w:ascii="Times New Roman" w:hAnsi="Times New Roman" w:cs="Times New Roman"/>
        </w:rPr>
        <w:t xml:space="preserve">wskazanej </w:t>
      </w:r>
      <w:r w:rsidR="00B8260E" w:rsidRPr="00CB55A7">
        <w:rPr>
          <w:rFonts w:ascii="Times New Roman" w:hAnsi="Times New Roman" w:cs="Times New Roman"/>
        </w:rPr>
        <w:t xml:space="preserve">grupy </w:t>
      </w:r>
      <w:r w:rsidRPr="00CB55A7">
        <w:rPr>
          <w:rFonts w:ascii="Times New Roman" w:hAnsi="Times New Roman" w:cs="Times New Roman"/>
        </w:rPr>
        <w:t xml:space="preserve">(przykładowo, jeżeli </w:t>
      </w:r>
      <w:r w:rsidR="00544F91" w:rsidRPr="00CB55A7">
        <w:rPr>
          <w:rFonts w:ascii="Times New Roman" w:hAnsi="Times New Roman" w:cs="Times New Roman"/>
        </w:rPr>
        <w:t xml:space="preserve">Wykonawca </w:t>
      </w:r>
      <w:r w:rsidRPr="00CB55A7">
        <w:rPr>
          <w:rFonts w:ascii="Times New Roman" w:hAnsi="Times New Roman" w:cs="Times New Roman"/>
        </w:rPr>
        <w:t>wskaże w ofercie okres 10 dni</w:t>
      </w:r>
      <w:r w:rsidR="00B15DEA" w:rsidRPr="00CB55A7">
        <w:rPr>
          <w:rFonts w:ascii="Times New Roman" w:hAnsi="Times New Roman" w:cs="Times New Roman"/>
        </w:rPr>
        <w:t xml:space="preserve"> roboczych</w:t>
      </w:r>
      <w:r w:rsidRPr="00CB55A7">
        <w:rPr>
          <w:rFonts w:ascii="Times New Roman" w:hAnsi="Times New Roman" w:cs="Times New Roman"/>
        </w:rPr>
        <w:t xml:space="preserve">, to Zamawiający będzie uprawniony każdorazowo najpóźniej na 10 dni </w:t>
      </w:r>
      <w:r w:rsidR="00B15DEA" w:rsidRPr="00CB55A7">
        <w:rPr>
          <w:rFonts w:ascii="Times New Roman" w:hAnsi="Times New Roman" w:cs="Times New Roman"/>
        </w:rPr>
        <w:t xml:space="preserve">roboczych </w:t>
      </w:r>
      <w:r w:rsidRPr="00CB55A7">
        <w:rPr>
          <w:rFonts w:ascii="Times New Roman" w:hAnsi="Times New Roman" w:cs="Times New Roman"/>
        </w:rPr>
        <w:t xml:space="preserve">przed </w:t>
      </w:r>
      <w:r w:rsidR="009E4F85" w:rsidRPr="00CB55A7">
        <w:rPr>
          <w:rFonts w:ascii="Times New Roman" w:hAnsi="Times New Roman" w:cs="Times New Roman"/>
        </w:rPr>
        <w:t xml:space="preserve">rozpoczęciem </w:t>
      </w:r>
      <w:r w:rsidRPr="00CB55A7">
        <w:rPr>
          <w:rFonts w:ascii="Times New Roman" w:hAnsi="Times New Roman" w:cs="Times New Roman"/>
        </w:rPr>
        <w:t xml:space="preserve">najmu sali szkoleniowej </w:t>
      </w:r>
      <w:r w:rsidR="00380B0A" w:rsidRPr="00CB55A7">
        <w:rPr>
          <w:rFonts w:ascii="Times New Roman" w:hAnsi="Times New Roman" w:cs="Times New Roman"/>
        </w:rPr>
        <w:t>na dany dzień dla wskazanej</w:t>
      </w:r>
      <w:r w:rsidR="00814E3B" w:rsidRPr="00CB55A7">
        <w:rPr>
          <w:rFonts w:ascii="Times New Roman" w:hAnsi="Times New Roman" w:cs="Times New Roman"/>
        </w:rPr>
        <w:t xml:space="preserve"> grupy, </w:t>
      </w:r>
      <w:r w:rsidRPr="00CB55A7">
        <w:rPr>
          <w:rFonts w:ascii="Times New Roman" w:hAnsi="Times New Roman" w:cs="Times New Roman"/>
        </w:rPr>
        <w:t xml:space="preserve">zrezygnować </w:t>
      </w:r>
      <w:proofErr w:type="spellStart"/>
      <w:r w:rsidRPr="00CB55A7">
        <w:rPr>
          <w:rFonts w:ascii="Times New Roman" w:hAnsi="Times New Roman" w:cs="Times New Roman"/>
        </w:rPr>
        <w:t>bezkosztowo</w:t>
      </w:r>
      <w:proofErr w:type="spellEnd"/>
      <w:r w:rsidRPr="00CB55A7">
        <w:rPr>
          <w:rFonts w:ascii="Times New Roman" w:hAnsi="Times New Roman" w:cs="Times New Roman"/>
        </w:rPr>
        <w:t xml:space="preserve"> z te</w:t>
      </w:r>
      <w:r w:rsidR="00830484" w:rsidRPr="00CB55A7">
        <w:rPr>
          <w:rFonts w:ascii="Times New Roman" w:hAnsi="Times New Roman" w:cs="Times New Roman"/>
        </w:rPr>
        <w:t>go najmu</w:t>
      </w:r>
      <w:r w:rsidRPr="00CB55A7">
        <w:rPr>
          <w:rFonts w:ascii="Times New Roman" w:hAnsi="Times New Roman" w:cs="Times New Roman"/>
        </w:rPr>
        <w:t xml:space="preserve">). Zamawiający informuje, że najdłuższy </w:t>
      </w:r>
      <w:r w:rsidR="00B15DEA" w:rsidRPr="00CB55A7">
        <w:rPr>
          <w:rFonts w:ascii="Times New Roman" w:hAnsi="Times New Roman" w:cs="Times New Roman"/>
        </w:rPr>
        <w:t>podlegający ocenie</w:t>
      </w:r>
      <w:r w:rsidR="00B15927" w:rsidRPr="0008587A">
        <w:rPr>
          <w:rFonts w:ascii="Times New Roman" w:hAnsi="Times New Roman" w:cs="Times New Roman"/>
        </w:rPr>
        <w:t xml:space="preserve"> punktowej</w:t>
      </w:r>
      <w:r w:rsidR="00B15DEA" w:rsidRPr="0008587A">
        <w:rPr>
          <w:rFonts w:ascii="Times New Roman" w:hAnsi="Times New Roman" w:cs="Times New Roman"/>
        </w:rPr>
        <w:t xml:space="preserve"> w kryterium: „Elastyczność do zmian” to </w:t>
      </w:r>
      <w:r w:rsidRPr="0008587A">
        <w:rPr>
          <w:rFonts w:ascii="Times New Roman" w:hAnsi="Times New Roman" w:cs="Times New Roman"/>
        </w:rPr>
        <w:t xml:space="preserve">okres </w:t>
      </w:r>
      <w:r w:rsidR="00190562" w:rsidRPr="0008587A">
        <w:rPr>
          <w:rFonts w:ascii="Times New Roman" w:hAnsi="Times New Roman" w:cs="Times New Roman"/>
        </w:rPr>
        <w:t>elastyczności:</w:t>
      </w:r>
      <w:r w:rsidRPr="0008587A">
        <w:rPr>
          <w:rFonts w:ascii="Times New Roman" w:hAnsi="Times New Roman" w:cs="Times New Roman"/>
        </w:rPr>
        <w:t> 10 dni</w:t>
      </w:r>
      <w:r w:rsidR="00B15DEA" w:rsidRPr="0008587A">
        <w:rPr>
          <w:rFonts w:ascii="Times New Roman" w:hAnsi="Times New Roman" w:cs="Times New Roman"/>
        </w:rPr>
        <w:t xml:space="preserve"> roboczych</w:t>
      </w:r>
      <w:r w:rsidRPr="0008587A">
        <w:rPr>
          <w:rFonts w:ascii="Times New Roman" w:hAnsi="Times New Roman" w:cs="Times New Roman"/>
        </w:rPr>
        <w:t xml:space="preserve">. </w:t>
      </w:r>
    </w:p>
    <w:p w14:paraId="438C943D" w14:textId="77777777" w:rsidR="002E4B49" w:rsidRPr="0008587A" w:rsidRDefault="00190562" w:rsidP="001F0AFD">
      <w:pPr>
        <w:pStyle w:val="Akapitzlist"/>
        <w:spacing w:line="276" w:lineRule="auto"/>
        <w:ind w:left="0" w:firstLine="0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W</w:t>
      </w:r>
      <w:r w:rsidR="005C6C64" w:rsidRPr="0008587A">
        <w:rPr>
          <w:rFonts w:ascii="Times New Roman" w:hAnsi="Times New Roman" w:cs="Times New Roman"/>
        </w:rPr>
        <w:t xml:space="preserve"> sytuacji, gdy </w:t>
      </w:r>
      <w:r w:rsidR="00544F91" w:rsidRPr="0008587A">
        <w:rPr>
          <w:rFonts w:ascii="Times New Roman" w:hAnsi="Times New Roman" w:cs="Times New Roman"/>
        </w:rPr>
        <w:t>Wykonawca</w:t>
      </w:r>
      <w:r w:rsidR="005C6C64" w:rsidRPr="0008587A">
        <w:rPr>
          <w:rFonts w:ascii="Times New Roman" w:hAnsi="Times New Roman" w:cs="Times New Roman"/>
        </w:rPr>
        <w:t xml:space="preserve"> nie poda w ofercie terminu, przyjmuje się, że oferuje elastyczność </w:t>
      </w:r>
      <w:r w:rsidR="00112601" w:rsidRPr="0008587A">
        <w:rPr>
          <w:rFonts w:ascii="Times New Roman" w:hAnsi="Times New Roman" w:cs="Times New Roman"/>
        </w:rPr>
        <w:br/>
      </w:r>
      <w:r w:rsidR="005C6C64" w:rsidRPr="0008587A">
        <w:rPr>
          <w:rFonts w:ascii="Times New Roman" w:hAnsi="Times New Roman" w:cs="Times New Roman"/>
        </w:rPr>
        <w:t xml:space="preserve">w najdłuższym </w:t>
      </w:r>
      <w:r w:rsidR="00B15DEA" w:rsidRPr="0008587A">
        <w:rPr>
          <w:rFonts w:ascii="Times New Roman" w:hAnsi="Times New Roman" w:cs="Times New Roman"/>
        </w:rPr>
        <w:t xml:space="preserve">podlegającym ocenie </w:t>
      </w:r>
      <w:r w:rsidR="00B15927" w:rsidRPr="0008587A">
        <w:rPr>
          <w:rFonts w:ascii="Times New Roman" w:hAnsi="Times New Roman" w:cs="Times New Roman"/>
        </w:rPr>
        <w:t xml:space="preserve">punktowej </w:t>
      </w:r>
      <w:r w:rsidRPr="0008587A">
        <w:rPr>
          <w:rFonts w:ascii="Times New Roman" w:hAnsi="Times New Roman" w:cs="Times New Roman"/>
        </w:rPr>
        <w:t>okresie</w:t>
      </w:r>
      <w:r w:rsidR="00B15DEA" w:rsidRPr="0008587A">
        <w:rPr>
          <w:rFonts w:ascii="Times New Roman" w:hAnsi="Times New Roman" w:cs="Times New Roman"/>
        </w:rPr>
        <w:t xml:space="preserve"> w kryterium: „Elastyczność do zmian” </w:t>
      </w:r>
      <w:r w:rsidR="005C6C64" w:rsidRPr="0008587A">
        <w:rPr>
          <w:rFonts w:ascii="Times New Roman" w:hAnsi="Times New Roman" w:cs="Times New Roman"/>
        </w:rPr>
        <w:t xml:space="preserve"> – </w:t>
      </w:r>
      <w:r w:rsidR="00300673" w:rsidRPr="0008587A">
        <w:rPr>
          <w:rFonts w:ascii="Times New Roman" w:hAnsi="Times New Roman" w:cs="Times New Roman"/>
        </w:rPr>
        <w:t xml:space="preserve">tj. </w:t>
      </w:r>
      <w:r w:rsidR="00B15927" w:rsidRPr="0008587A">
        <w:rPr>
          <w:rFonts w:ascii="Times New Roman" w:hAnsi="Times New Roman" w:cs="Times New Roman"/>
        </w:rPr>
        <w:t>10 dni roboczych.</w:t>
      </w:r>
      <w:r w:rsidR="005C6C64" w:rsidRPr="0008587A">
        <w:rPr>
          <w:rFonts w:ascii="Times New Roman" w:hAnsi="Times New Roman" w:cs="Times New Roman"/>
        </w:rPr>
        <w:t xml:space="preserve"> </w:t>
      </w:r>
    </w:p>
    <w:p w14:paraId="031FCF57" w14:textId="77777777" w:rsidR="002E4B49" w:rsidRPr="0008587A" w:rsidRDefault="002E4B49" w:rsidP="001F0AFD">
      <w:pPr>
        <w:pStyle w:val="Akapitzlist"/>
        <w:spacing w:line="276" w:lineRule="auto"/>
        <w:ind w:left="0" w:firstLine="0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  <w:u w:val="single"/>
        </w:rPr>
        <w:t>Uwaga</w:t>
      </w:r>
      <w:r w:rsidRPr="0008587A">
        <w:rPr>
          <w:rFonts w:ascii="Times New Roman" w:hAnsi="Times New Roman" w:cs="Times New Roman"/>
        </w:rPr>
        <w:t xml:space="preserve">: Oferty zawierające czas elastyczności do zmian dłuższy niż 10 dni </w:t>
      </w:r>
      <w:r w:rsidR="00B15927" w:rsidRPr="0008587A">
        <w:rPr>
          <w:rFonts w:ascii="Times New Roman" w:hAnsi="Times New Roman" w:cs="Times New Roman"/>
        </w:rPr>
        <w:t xml:space="preserve">roboczych </w:t>
      </w:r>
      <w:r w:rsidRPr="0008587A">
        <w:rPr>
          <w:rFonts w:ascii="Times New Roman" w:hAnsi="Times New Roman" w:cs="Times New Roman"/>
        </w:rPr>
        <w:t>o</w:t>
      </w:r>
      <w:r w:rsidR="004B2309" w:rsidRPr="0008587A">
        <w:rPr>
          <w:rFonts w:ascii="Times New Roman" w:hAnsi="Times New Roman" w:cs="Times New Roman"/>
        </w:rPr>
        <w:t xml:space="preserve">trzymają </w:t>
      </w:r>
      <w:r w:rsidR="00112601" w:rsidRPr="0008587A">
        <w:rPr>
          <w:rFonts w:ascii="Times New Roman" w:hAnsi="Times New Roman" w:cs="Times New Roman"/>
        </w:rPr>
        <w:br/>
      </w:r>
      <w:r w:rsidR="004B2309" w:rsidRPr="0008587A">
        <w:rPr>
          <w:rFonts w:ascii="Times New Roman" w:hAnsi="Times New Roman" w:cs="Times New Roman"/>
        </w:rPr>
        <w:t>0 punktów w kryterium:</w:t>
      </w:r>
      <w:r w:rsidRPr="0008587A">
        <w:rPr>
          <w:rFonts w:ascii="Times New Roman" w:hAnsi="Times New Roman" w:cs="Times New Roman"/>
        </w:rPr>
        <w:t xml:space="preserve"> „Elastyczność do zmian”.</w:t>
      </w:r>
    </w:p>
    <w:p w14:paraId="7661F4A6" w14:textId="77777777" w:rsidR="002E4B49" w:rsidRPr="0008587A" w:rsidRDefault="002E4B49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6F37F6B" w14:textId="77777777" w:rsidR="004B28FC" w:rsidRPr="0008587A" w:rsidRDefault="00033C2A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587A">
        <w:rPr>
          <w:rFonts w:ascii="Times New Roman" w:eastAsia="Calibri" w:hAnsi="Times New Roman" w:cs="Times New Roman"/>
          <w:lang w:eastAsia="en-US"/>
        </w:rPr>
        <w:t>Ocena tego kryterium zostanie dokonana przy zastosowaniu następującego wzoru:</w:t>
      </w:r>
    </w:p>
    <w:p w14:paraId="666BE0B2" w14:textId="77777777" w:rsidR="00544F91" w:rsidRPr="0008587A" w:rsidRDefault="00544F91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397E8AD" w14:textId="77777777" w:rsidR="00544F91" w:rsidRPr="0008587A" w:rsidRDefault="00544F91" w:rsidP="001F0AFD">
      <w:pPr>
        <w:adjustRightInd w:val="0"/>
        <w:spacing w:line="276" w:lineRule="auto"/>
        <w:ind w:left="2124" w:firstLine="708"/>
        <w:jc w:val="both"/>
        <w:rPr>
          <w:rFonts w:ascii="Times New Roman" w:eastAsia="Calibri" w:hAnsi="Times New Roman" w:cs="Times New Roman"/>
          <w:b/>
          <w:lang w:eastAsia="en-US"/>
        </w:rPr>
      </w:pPr>
      <w:r w:rsidRPr="0008587A">
        <w:rPr>
          <w:rFonts w:ascii="Times New Roman" w:eastAsia="Calibri" w:hAnsi="Times New Roman" w:cs="Times New Roman"/>
          <w:b/>
          <w:lang w:eastAsia="en-US"/>
        </w:rPr>
        <w:t xml:space="preserve">Najmniejsza liczba dni wskazana w ofertach </w:t>
      </w:r>
    </w:p>
    <w:p w14:paraId="05C610CA" w14:textId="77777777" w:rsidR="00544F91" w:rsidRPr="0008587A" w:rsidRDefault="00544F91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08587A">
        <w:rPr>
          <w:rFonts w:ascii="Times New Roman" w:eastAsia="Calibri" w:hAnsi="Times New Roman" w:cs="Times New Roman"/>
          <w:b/>
          <w:lang w:eastAsia="en-US"/>
        </w:rPr>
        <w:t>Liczba punktów oferty =    ------------------------------------------------------------------ x 20</w:t>
      </w:r>
    </w:p>
    <w:p w14:paraId="1A7EC3FE" w14:textId="77777777" w:rsidR="00544F91" w:rsidRPr="0008587A" w:rsidRDefault="00544F91" w:rsidP="004B2309">
      <w:pPr>
        <w:adjustRightInd w:val="0"/>
        <w:spacing w:line="276" w:lineRule="auto"/>
        <w:ind w:left="2160" w:firstLine="720"/>
        <w:jc w:val="both"/>
        <w:rPr>
          <w:rFonts w:ascii="Times New Roman" w:eastAsia="Calibri" w:hAnsi="Times New Roman" w:cs="Times New Roman"/>
          <w:b/>
          <w:lang w:eastAsia="en-US"/>
        </w:rPr>
      </w:pPr>
      <w:r w:rsidRPr="0008587A">
        <w:rPr>
          <w:rFonts w:ascii="Times New Roman" w:eastAsia="Calibri" w:hAnsi="Times New Roman" w:cs="Times New Roman"/>
          <w:b/>
          <w:lang w:eastAsia="en-US"/>
        </w:rPr>
        <w:t>Liczba dni wskazana w badanej ofercie</w:t>
      </w:r>
    </w:p>
    <w:p w14:paraId="0C319A01" w14:textId="77777777" w:rsidR="00D74290" w:rsidRPr="0008587A" w:rsidRDefault="00D74290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65EDCAB7" w14:textId="77777777" w:rsidR="00FB53EC" w:rsidRPr="0008587A" w:rsidRDefault="00033C2A" w:rsidP="001F0AFD">
      <w:pPr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587A">
        <w:rPr>
          <w:rFonts w:ascii="Times New Roman" w:eastAsia="Calibri" w:hAnsi="Times New Roman" w:cs="Times New Roman"/>
          <w:lang w:eastAsia="en-US"/>
        </w:rPr>
        <w:t>Liczba punktów oferty zaokrąglona do dwóch miejsc po przecinku.</w:t>
      </w:r>
    </w:p>
    <w:p w14:paraId="6E86AAB7" w14:textId="77777777" w:rsidR="00FB53EC" w:rsidRPr="0008587A" w:rsidRDefault="00FB53EC" w:rsidP="00FB53EC">
      <w:pPr>
        <w:spacing w:line="276" w:lineRule="auto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Oferta najkorzystniejsza otrzyma w tym kryterium 20 punktów.</w:t>
      </w:r>
    </w:p>
    <w:p w14:paraId="3F501F53" w14:textId="77777777" w:rsidR="00800F89" w:rsidRPr="0008587A" w:rsidRDefault="00800F89" w:rsidP="001F0AFD">
      <w:pPr>
        <w:spacing w:line="276" w:lineRule="auto"/>
        <w:rPr>
          <w:rFonts w:ascii="Times New Roman" w:hAnsi="Times New Roman" w:cs="Times New Roman"/>
          <w:i/>
        </w:rPr>
      </w:pPr>
    </w:p>
    <w:p w14:paraId="7FCE7BE7" w14:textId="77777777" w:rsidR="00514076" w:rsidRPr="0008587A" w:rsidRDefault="00CE02E2" w:rsidP="004B2309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08587A">
        <w:rPr>
          <w:rFonts w:ascii="Times New Roman" w:hAnsi="Times New Roman" w:cs="Times New Roman"/>
          <w:i/>
          <w:u w:val="single"/>
        </w:rPr>
        <w:lastRenderedPageBreak/>
        <w:t xml:space="preserve">Weryfikacja </w:t>
      </w:r>
      <w:r w:rsidR="00A31F8E" w:rsidRPr="0008587A">
        <w:rPr>
          <w:rFonts w:ascii="Times New Roman" w:hAnsi="Times New Roman" w:cs="Times New Roman"/>
          <w:i/>
          <w:u w:val="single"/>
        </w:rPr>
        <w:t>oceny</w:t>
      </w:r>
      <w:r w:rsidR="00C27521" w:rsidRPr="0008587A">
        <w:rPr>
          <w:rFonts w:ascii="Times New Roman" w:hAnsi="Times New Roman" w:cs="Times New Roman"/>
          <w:i/>
          <w:u w:val="single"/>
        </w:rPr>
        <w:t xml:space="preserve"> </w:t>
      </w:r>
      <w:r w:rsidRPr="0008587A">
        <w:rPr>
          <w:rFonts w:ascii="Times New Roman" w:hAnsi="Times New Roman" w:cs="Times New Roman"/>
          <w:i/>
          <w:u w:val="single"/>
        </w:rPr>
        <w:t xml:space="preserve">kryterium: </w:t>
      </w:r>
      <w:r w:rsidR="004B2309" w:rsidRPr="0008587A">
        <w:rPr>
          <w:rFonts w:ascii="Times New Roman" w:hAnsi="Times New Roman" w:cs="Times New Roman"/>
          <w:i/>
          <w:u w:val="single"/>
        </w:rPr>
        <w:t>podstawę do oceny w/w kryterium</w:t>
      </w:r>
      <w:r w:rsidRPr="0008587A">
        <w:rPr>
          <w:rFonts w:ascii="Times New Roman" w:hAnsi="Times New Roman" w:cs="Times New Roman"/>
          <w:i/>
          <w:u w:val="single"/>
        </w:rPr>
        <w:t xml:space="preserve"> będzie stanowiło przedłożone przez </w:t>
      </w:r>
      <w:r w:rsidR="00544F91" w:rsidRPr="0008587A">
        <w:rPr>
          <w:rFonts w:ascii="Times New Roman" w:hAnsi="Times New Roman" w:cs="Times New Roman"/>
          <w:i/>
          <w:u w:val="single"/>
        </w:rPr>
        <w:t>Wykonawcę</w:t>
      </w:r>
      <w:r w:rsidRPr="0008587A">
        <w:rPr>
          <w:rFonts w:ascii="Times New Roman" w:hAnsi="Times New Roman" w:cs="Times New Roman"/>
          <w:i/>
          <w:u w:val="single"/>
        </w:rPr>
        <w:t xml:space="preserve"> wraz z Formularzem Ofertowym oświadczenie </w:t>
      </w:r>
      <w:r w:rsidR="00544F91" w:rsidRPr="0008587A">
        <w:rPr>
          <w:rFonts w:ascii="Times New Roman" w:hAnsi="Times New Roman" w:cs="Times New Roman"/>
          <w:i/>
          <w:u w:val="single"/>
        </w:rPr>
        <w:t>Wykonawcy</w:t>
      </w:r>
      <w:r w:rsidR="00523908" w:rsidRPr="0008587A">
        <w:rPr>
          <w:rFonts w:ascii="Times New Roman" w:hAnsi="Times New Roman" w:cs="Times New Roman"/>
          <w:i/>
          <w:u w:val="single"/>
        </w:rPr>
        <w:t xml:space="preserve"> zawarte w </w:t>
      </w:r>
      <w:r w:rsidR="00523908" w:rsidRPr="0008587A">
        <w:rPr>
          <w:rFonts w:ascii="Times New Roman" w:hAnsi="Times New Roman" w:cs="Times New Roman"/>
          <w:b/>
          <w:i/>
          <w:u w:val="single"/>
        </w:rPr>
        <w:t>Z</w:t>
      </w:r>
      <w:r w:rsidRPr="0008587A">
        <w:rPr>
          <w:rFonts w:ascii="Times New Roman" w:hAnsi="Times New Roman" w:cs="Times New Roman"/>
          <w:b/>
          <w:i/>
          <w:u w:val="single"/>
        </w:rPr>
        <w:t>ałączniku nr 4</w:t>
      </w:r>
      <w:r w:rsidRPr="0008587A">
        <w:rPr>
          <w:rFonts w:ascii="Times New Roman" w:hAnsi="Times New Roman" w:cs="Times New Roman"/>
          <w:i/>
          <w:u w:val="single"/>
        </w:rPr>
        <w:t xml:space="preserve"> do </w:t>
      </w:r>
      <w:r w:rsidR="00523908" w:rsidRPr="0008587A">
        <w:rPr>
          <w:rFonts w:ascii="Times New Roman" w:hAnsi="Times New Roman" w:cs="Times New Roman"/>
          <w:i/>
          <w:u w:val="single"/>
        </w:rPr>
        <w:t>Zapytania</w:t>
      </w:r>
      <w:r w:rsidRPr="0008587A">
        <w:rPr>
          <w:rFonts w:ascii="Times New Roman" w:hAnsi="Times New Roman" w:cs="Times New Roman"/>
          <w:i/>
          <w:u w:val="single"/>
        </w:rPr>
        <w:t xml:space="preserve"> Ofertowego</w:t>
      </w:r>
      <w:r w:rsidR="00C55299" w:rsidRPr="0008587A">
        <w:rPr>
          <w:rFonts w:ascii="Times New Roman" w:hAnsi="Times New Roman" w:cs="Times New Roman"/>
          <w:u w:val="single"/>
        </w:rPr>
        <w:t>.</w:t>
      </w:r>
    </w:p>
    <w:p w14:paraId="2F745B6F" w14:textId="77777777" w:rsidR="00C55299" w:rsidRPr="0008587A" w:rsidRDefault="00C55299" w:rsidP="001F0AFD">
      <w:pPr>
        <w:spacing w:line="276" w:lineRule="auto"/>
        <w:rPr>
          <w:rFonts w:ascii="Times New Roman" w:hAnsi="Times New Roman" w:cs="Times New Roman"/>
        </w:rPr>
      </w:pPr>
    </w:p>
    <w:p w14:paraId="1DE47762" w14:textId="77777777" w:rsidR="000D121E" w:rsidRPr="0008587A" w:rsidRDefault="000D121E" w:rsidP="001F0AFD">
      <w:pPr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O wyborze najkorzystniejszej oferty zdecyduje największa </w:t>
      </w:r>
      <w:r w:rsidR="006D7156" w:rsidRPr="0008587A">
        <w:rPr>
          <w:rFonts w:ascii="Times New Roman" w:hAnsi="Times New Roman" w:cs="Times New Roman"/>
        </w:rPr>
        <w:t>liczba</w:t>
      </w:r>
      <w:r w:rsidRPr="0008587A">
        <w:rPr>
          <w:rFonts w:ascii="Times New Roman" w:hAnsi="Times New Roman" w:cs="Times New Roman"/>
        </w:rPr>
        <w:t xml:space="preserve"> punktów uzyskanych przez </w:t>
      </w:r>
      <w:r w:rsidR="00544F91" w:rsidRPr="0008587A">
        <w:rPr>
          <w:rFonts w:ascii="Times New Roman" w:hAnsi="Times New Roman" w:cs="Times New Roman"/>
        </w:rPr>
        <w:t>Wykonawcę</w:t>
      </w:r>
      <w:r w:rsidRPr="0008587A">
        <w:rPr>
          <w:rFonts w:ascii="Times New Roman" w:hAnsi="Times New Roman" w:cs="Times New Roman"/>
        </w:rPr>
        <w:t xml:space="preserve"> stanowiąca sumę punktów otrzymanych ze wszystkich kryteriów.</w:t>
      </w:r>
    </w:p>
    <w:p w14:paraId="60C4BE12" w14:textId="77777777" w:rsidR="00A86B4E" w:rsidRPr="0008587A" w:rsidRDefault="000D121E" w:rsidP="00800F89">
      <w:pPr>
        <w:tabs>
          <w:tab w:val="left" w:pos="665"/>
        </w:tabs>
        <w:spacing w:line="276" w:lineRule="auto"/>
        <w:ind w:right="-48"/>
        <w:jc w:val="both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  <w:b/>
        </w:rPr>
        <w:t xml:space="preserve">Maksymalna </w:t>
      </w:r>
      <w:r w:rsidR="006D7156" w:rsidRPr="0008587A">
        <w:rPr>
          <w:rFonts w:ascii="Times New Roman" w:hAnsi="Times New Roman" w:cs="Times New Roman"/>
          <w:b/>
        </w:rPr>
        <w:t>liczba</w:t>
      </w:r>
      <w:r w:rsidR="00C27521" w:rsidRPr="0008587A">
        <w:rPr>
          <w:rFonts w:ascii="Times New Roman" w:hAnsi="Times New Roman" w:cs="Times New Roman"/>
          <w:b/>
        </w:rPr>
        <w:t xml:space="preserve"> </w:t>
      </w:r>
      <w:r w:rsidRPr="0008587A">
        <w:rPr>
          <w:rFonts w:ascii="Times New Roman" w:hAnsi="Times New Roman" w:cs="Times New Roman"/>
          <w:b/>
        </w:rPr>
        <w:t>punk</w:t>
      </w:r>
      <w:r w:rsidR="008B5421" w:rsidRPr="0008587A">
        <w:rPr>
          <w:rFonts w:ascii="Times New Roman" w:hAnsi="Times New Roman" w:cs="Times New Roman"/>
          <w:b/>
        </w:rPr>
        <w:t xml:space="preserve">tów, którą będzie mógł uzyskać </w:t>
      </w:r>
      <w:r w:rsidR="00544F91" w:rsidRPr="0008587A">
        <w:rPr>
          <w:rFonts w:ascii="Times New Roman" w:hAnsi="Times New Roman" w:cs="Times New Roman"/>
          <w:b/>
        </w:rPr>
        <w:t>Wykonawca</w:t>
      </w:r>
      <w:r w:rsidRPr="0008587A">
        <w:rPr>
          <w:rFonts w:ascii="Times New Roman" w:hAnsi="Times New Roman" w:cs="Times New Roman"/>
          <w:b/>
        </w:rPr>
        <w:t xml:space="preserve"> wynosi 100 pkt.</w:t>
      </w:r>
      <w:r w:rsidR="00DF65E1" w:rsidRPr="0008587A">
        <w:rPr>
          <w:rFonts w:ascii="Times New Roman" w:hAnsi="Times New Roman" w:cs="Times New Roman"/>
          <w:b/>
        </w:rPr>
        <w:t xml:space="preserve">, </w:t>
      </w:r>
      <w:r w:rsidR="00830484" w:rsidRPr="0008587A">
        <w:rPr>
          <w:rFonts w:ascii="Times New Roman" w:hAnsi="Times New Roman" w:cs="Times New Roman"/>
          <w:b/>
        </w:rPr>
        <w:t>tj</w:t>
      </w:r>
      <w:r w:rsidR="00DF65E1" w:rsidRPr="0008587A">
        <w:rPr>
          <w:rFonts w:ascii="Times New Roman" w:hAnsi="Times New Roman" w:cs="Times New Roman"/>
          <w:b/>
        </w:rPr>
        <w:t>.</w:t>
      </w:r>
      <w:r w:rsidR="00830484" w:rsidRPr="0008587A">
        <w:rPr>
          <w:rFonts w:ascii="Times New Roman" w:hAnsi="Times New Roman" w:cs="Times New Roman"/>
          <w:b/>
        </w:rPr>
        <w:t>:</w:t>
      </w:r>
      <w:r w:rsidR="00300673" w:rsidRPr="0008587A">
        <w:rPr>
          <w:rFonts w:ascii="Times New Roman" w:hAnsi="Times New Roman" w:cs="Times New Roman"/>
          <w:b/>
        </w:rPr>
        <w:br/>
      </w:r>
      <w:r w:rsidR="00830484" w:rsidRPr="0008587A">
        <w:rPr>
          <w:rFonts w:ascii="Times New Roman" w:hAnsi="Times New Roman" w:cs="Times New Roman"/>
          <w:b/>
        </w:rPr>
        <w:t>(max. 50 pkt. + max.</w:t>
      </w:r>
      <w:r w:rsidR="00FB53EC" w:rsidRPr="0008587A">
        <w:rPr>
          <w:rFonts w:ascii="Times New Roman" w:hAnsi="Times New Roman" w:cs="Times New Roman"/>
          <w:b/>
        </w:rPr>
        <w:t xml:space="preserve"> </w:t>
      </w:r>
      <w:r w:rsidR="00830484" w:rsidRPr="0008587A">
        <w:rPr>
          <w:rFonts w:ascii="Times New Roman" w:hAnsi="Times New Roman" w:cs="Times New Roman"/>
          <w:b/>
        </w:rPr>
        <w:t>30</w:t>
      </w:r>
      <w:r w:rsidR="002818EF" w:rsidRPr="0008587A">
        <w:rPr>
          <w:rFonts w:ascii="Times New Roman" w:hAnsi="Times New Roman" w:cs="Times New Roman"/>
          <w:b/>
        </w:rPr>
        <w:t xml:space="preserve"> </w:t>
      </w:r>
      <w:r w:rsidR="00830484" w:rsidRPr="0008587A">
        <w:rPr>
          <w:rFonts w:ascii="Times New Roman" w:hAnsi="Times New Roman" w:cs="Times New Roman"/>
          <w:b/>
        </w:rPr>
        <w:t>pkt</w:t>
      </w:r>
      <w:r w:rsidR="0044633D" w:rsidRPr="0008587A">
        <w:rPr>
          <w:rFonts w:ascii="Times New Roman" w:hAnsi="Times New Roman" w:cs="Times New Roman"/>
          <w:b/>
        </w:rPr>
        <w:t xml:space="preserve">. </w:t>
      </w:r>
      <w:r w:rsidR="00830484" w:rsidRPr="0008587A">
        <w:rPr>
          <w:rFonts w:ascii="Times New Roman" w:hAnsi="Times New Roman" w:cs="Times New Roman"/>
          <w:b/>
        </w:rPr>
        <w:t>+</w:t>
      </w:r>
      <w:r w:rsidR="004A40BE" w:rsidRPr="0008587A">
        <w:rPr>
          <w:rFonts w:ascii="Times New Roman" w:hAnsi="Times New Roman" w:cs="Times New Roman"/>
          <w:b/>
        </w:rPr>
        <w:t xml:space="preserve"> </w:t>
      </w:r>
      <w:r w:rsidR="00830484" w:rsidRPr="0008587A">
        <w:rPr>
          <w:rFonts w:ascii="Times New Roman" w:hAnsi="Times New Roman" w:cs="Times New Roman"/>
          <w:b/>
        </w:rPr>
        <w:t>max. 20 pkt.)</w:t>
      </w:r>
    </w:p>
    <w:p w14:paraId="76BC9FB6" w14:textId="77777777" w:rsidR="00A86B4E" w:rsidRPr="0008587A" w:rsidRDefault="00A86B4E" w:rsidP="001F0AFD">
      <w:pPr>
        <w:tabs>
          <w:tab w:val="left" w:pos="665"/>
        </w:tabs>
        <w:spacing w:line="276" w:lineRule="auto"/>
        <w:ind w:right="420"/>
        <w:jc w:val="both"/>
        <w:rPr>
          <w:rFonts w:ascii="Times New Roman" w:hAnsi="Times New Roman" w:cs="Times New Roman"/>
        </w:rPr>
      </w:pPr>
    </w:p>
    <w:p w14:paraId="3D480DE4" w14:textId="77777777" w:rsidR="00FA4BE4" w:rsidRPr="0008587A" w:rsidRDefault="006A0004" w:rsidP="001F0AFD">
      <w:pPr>
        <w:tabs>
          <w:tab w:val="left" w:pos="665"/>
        </w:tabs>
        <w:spacing w:line="276" w:lineRule="auto"/>
        <w:ind w:right="4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bidi="ar-SA"/>
        </w:rPr>
        <w:pict w14:anchorId="2414C0D4">
          <v:roundrect id="AutoShape 12" o:spid="_x0000_s2055" style="position:absolute;left:0;text-align:left;margin-left:-18.5pt;margin-top:-.75pt;width:492pt;height:17.2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" strokecolor="#92cddc" strokeweight="1pt">
            <v:fill color2="#b6dde8" focus="100%" type="gradient"/>
            <v:shadow on="t" color="#205867" opacity=".5" offset="1pt"/>
          </v:roundrect>
        </w:pict>
      </w:r>
      <w:r w:rsidR="005A3C13" w:rsidRPr="0008587A">
        <w:rPr>
          <w:rFonts w:ascii="Times New Roman" w:hAnsi="Times New Roman" w:cs="Times New Roman"/>
          <w:b/>
        </w:rPr>
        <w:t xml:space="preserve">VII. </w:t>
      </w:r>
      <w:r w:rsidR="00514076" w:rsidRPr="0008587A">
        <w:rPr>
          <w:rFonts w:ascii="Times New Roman" w:hAnsi="Times New Roman" w:cs="Times New Roman"/>
          <w:b/>
        </w:rPr>
        <w:t>ODRZUCENIE OFERTY</w:t>
      </w:r>
    </w:p>
    <w:p w14:paraId="1049B893" w14:textId="77777777" w:rsidR="00FE1E7D" w:rsidRPr="0008587A" w:rsidRDefault="00FE1E7D" w:rsidP="001F0AFD">
      <w:pPr>
        <w:tabs>
          <w:tab w:val="left" w:pos="440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773AA396" w14:textId="77777777" w:rsidR="00FA4BE4" w:rsidRPr="0008587A" w:rsidRDefault="00FA4BE4" w:rsidP="001F0AFD">
      <w:pPr>
        <w:tabs>
          <w:tab w:val="left" w:pos="44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</w:rPr>
        <w:t xml:space="preserve">1. W niniejszym postępowaniu zostanie odrzucona oferta </w:t>
      </w:r>
      <w:r w:rsidR="00544F91" w:rsidRPr="0008587A">
        <w:rPr>
          <w:rFonts w:ascii="Times New Roman" w:hAnsi="Times New Roman" w:cs="Times New Roman"/>
        </w:rPr>
        <w:t>Wykonawcę</w:t>
      </w:r>
      <w:r w:rsidRPr="0008587A">
        <w:rPr>
          <w:rFonts w:ascii="Times New Roman" w:hAnsi="Times New Roman" w:cs="Times New Roman"/>
        </w:rPr>
        <w:t xml:space="preserve"> który:</w:t>
      </w:r>
    </w:p>
    <w:p w14:paraId="1FA29693" w14:textId="77777777" w:rsidR="00FA4BE4" w:rsidRPr="0008587A" w:rsidRDefault="00FA4BE4" w:rsidP="00964092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spacing w:line="276" w:lineRule="auto"/>
        <w:ind w:left="851" w:hanging="425"/>
        <w:jc w:val="both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</w:rPr>
        <w:t>złoży ofertę niezgodną z treścią niniejszego zapytania ofertowego;</w:t>
      </w:r>
    </w:p>
    <w:p w14:paraId="3B773A3A" w14:textId="77777777" w:rsidR="00FA4BE4" w:rsidRPr="0008587A" w:rsidRDefault="00FA4BE4" w:rsidP="00964092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spacing w:line="276" w:lineRule="auto"/>
        <w:ind w:left="851" w:hanging="425"/>
        <w:jc w:val="both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</w:rPr>
        <w:t>złoży ofertę niekompletną, tj. nie zawierającą oświadczeń i dokumentów wymaganych w niniejszym postępowaniu;</w:t>
      </w:r>
    </w:p>
    <w:p w14:paraId="68019F15" w14:textId="77777777" w:rsidR="00FA4BE4" w:rsidRPr="0008587A" w:rsidRDefault="00FA4BE4" w:rsidP="00964092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spacing w:line="276" w:lineRule="auto"/>
        <w:ind w:left="851" w:hanging="425"/>
        <w:jc w:val="both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</w:rPr>
        <w:t>przedstawi nieprawdziwe informacje;</w:t>
      </w:r>
    </w:p>
    <w:p w14:paraId="2140C491" w14:textId="77777777" w:rsidR="00FA4BE4" w:rsidRPr="0008587A" w:rsidRDefault="00FA4BE4" w:rsidP="00964092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spacing w:line="276" w:lineRule="auto"/>
        <w:ind w:left="851" w:hanging="425"/>
        <w:jc w:val="both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</w:rPr>
        <w:t xml:space="preserve">nie spełnia </w:t>
      </w:r>
      <w:r w:rsidR="002E4B49" w:rsidRPr="0008587A">
        <w:rPr>
          <w:rFonts w:ascii="Times New Roman" w:hAnsi="Times New Roman" w:cs="Times New Roman"/>
        </w:rPr>
        <w:t>warunków udziału w postępowaniu wskazanych w punkcie IV;</w:t>
      </w:r>
    </w:p>
    <w:p w14:paraId="4CC1C3A5" w14:textId="77777777" w:rsidR="002E4B49" w:rsidRPr="0008587A" w:rsidRDefault="00FA4BE4" w:rsidP="00964092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spacing w:line="276" w:lineRule="auto"/>
        <w:ind w:left="851" w:hanging="425"/>
        <w:jc w:val="both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</w:rPr>
        <w:t>złożył ofertę po terminie</w:t>
      </w:r>
      <w:r w:rsidR="002E4B49" w:rsidRPr="0008587A">
        <w:rPr>
          <w:rFonts w:ascii="Times New Roman" w:hAnsi="Times New Roman" w:cs="Times New Roman"/>
        </w:rPr>
        <w:t xml:space="preserve"> wskazanym w punkcie IX;</w:t>
      </w:r>
    </w:p>
    <w:p w14:paraId="407B6A08" w14:textId="77777777" w:rsidR="00FA4BE4" w:rsidRPr="0008587A" w:rsidRDefault="002E4B49" w:rsidP="00964092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spacing w:line="276" w:lineRule="auto"/>
        <w:ind w:left="851" w:hanging="425"/>
        <w:jc w:val="both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</w:rPr>
        <w:t xml:space="preserve">nie wpłacił wadium wskazanym w </w:t>
      </w:r>
      <w:r w:rsidR="005D7B9C" w:rsidRPr="0008587A">
        <w:rPr>
          <w:rFonts w:ascii="Times New Roman" w:hAnsi="Times New Roman" w:cs="Times New Roman"/>
        </w:rPr>
        <w:t>punkcie VIII.</w:t>
      </w:r>
    </w:p>
    <w:p w14:paraId="599F8D9F" w14:textId="77777777" w:rsidR="00FE1E7D" w:rsidRPr="0008587A" w:rsidRDefault="00FE1E7D" w:rsidP="001F0AFD">
      <w:pPr>
        <w:widowControl/>
        <w:tabs>
          <w:tab w:val="left" w:pos="851"/>
        </w:tabs>
        <w:autoSpaceDE/>
        <w:autoSpaceDN/>
        <w:spacing w:line="276" w:lineRule="auto"/>
        <w:ind w:left="851"/>
        <w:jc w:val="both"/>
        <w:rPr>
          <w:rFonts w:ascii="Times New Roman" w:hAnsi="Times New Roman" w:cs="Times New Roman"/>
          <w:b/>
        </w:rPr>
      </w:pPr>
    </w:p>
    <w:p w14:paraId="5908E8FF" w14:textId="77777777" w:rsidR="00BC545B" w:rsidRPr="0008587A" w:rsidRDefault="00FA4BE4" w:rsidP="00BC545B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2. </w:t>
      </w:r>
      <w:r w:rsidR="00BC545B" w:rsidRPr="0008587A">
        <w:rPr>
          <w:rFonts w:ascii="Times New Roman" w:hAnsi="Times New Roman" w:cs="Times New Roman"/>
        </w:rPr>
        <w:t xml:space="preserve">Zamawiający zastrzega, możliwość wykluczenia Wykonawcy z powodu zaproponowania rażąco niskiej ceny za realizację przedmiotu zamówienia. Jeżeli cena oferty wydaje się rażąco niska w stosunku do przedmiotu zamówienia i budzi wątpliwości Zamawiającego co do możliwości wykonania przedmiotu zamówienia zgodnie z wymaganiami określonymi przez Zamawiającego, w szczególności jest niższa </w:t>
      </w:r>
      <w:r w:rsidR="00BC545B" w:rsidRPr="0008587A">
        <w:rPr>
          <w:rFonts w:ascii="Times New Roman" w:hAnsi="Times New Roman" w:cs="Times New Roman"/>
        </w:rPr>
        <w:br/>
        <w:t>o 30 % od wartości zamówienia lub średniej arytmetycznej cen wszystkich złożonych ofert. Zamawiający w celu ustalenia, czy oferta zawiera rażąco niską cenę w stosunku do przedmiotu zamówienia, zwraca się do Wykonawcy o udzielenie w określonym terminie wyjaśnień dotyczących elementów oferty mających wpływ na wysokość ceny. Zamawiający, oceniając wyjaśnienia, bierze pod uwagę obiektywne czynniki. Zamawiający odrzuci ofertę Wykonawcy, który nie złożył wyjaśnień, nie złoży ich w wyznaczonym do tego terminie lub jeżeli dokonana ocena wyjaśnień wraz z dostarczonymi dowodami potwierdza, że oferta zawiera rażąco niską cenę w stosunku do przedmiotu zamówienia. Obowiązek wykazania, że oferta nie zawiera rażąco niskiej ceny, spoczywa na Oferencie.</w:t>
      </w:r>
    </w:p>
    <w:p w14:paraId="45DF6F7B" w14:textId="77777777" w:rsidR="00FA4BE4" w:rsidRPr="0008587A" w:rsidRDefault="00FA4BE4" w:rsidP="001F0AFD">
      <w:pPr>
        <w:tabs>
          <w:tab w:val="left" w:pos="440"/>
        </w:tabs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3. W związku z wykluczeniem </w:t>
      </w:r>
      <w:r w:rsidR="00544F91" w:rsidRPr="0008587A">
        <w:rPr>
          <w:rFonts w:ascii="Times New Roman" w:hAnsi="Times New Roman" w:cs="Times New Roman"/>
        </w:rPr>
        <w:t>Wykonawcy</w:t>
      </w:r>
      <w:r w:rsidRPr="0008587A">
        <w:rPr>
          <w:rFonts w:ascii="Times New Roman" w:hAnsi="Times New Roman" w:cs="Times New Roman"/>
        </w:rPr>
        <w:t xml:space="preserve"> lub odrzucenia oferty </w:t>
      </w:r>
      <w:r w:rsidR="00544F91" w:rsidRPr="0008587A">
        <w:rPr>
          <w:rFonts w:ascii="Times New Roman" w:hAnsi="Times New Roman" w:cs="Times New Roman"/>
        </w:rPr>
        <w:t>Wykonawcy</w:t>
      </w:r>
      <w:r w:rsidRPr="0008587A">
        <w:rPr>
          <w:rFonts w:ascii="Times New Roman" w:hAnsi="Times New Roman" w:cs="Times New Roman"/>
        </w:rPr>
        <w:t xml:space="preserve"> nie przysługują mu środki ochrony prawnej.</w:t>
      </w:r>
    </w:p>
    <w:p w14:paraId="27C48A4A" w14:textId="77777777" w:rsidR="00FA4BE4" w:rsidRPr="0008587A" w:rsidRDefault="009E4F85" w:rsidP="001F0AFD">
      <w:pPr>
        <w:tabs>
          <w:tab w:val="left" w:pos="440"/>
        </w:tabs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4. </w:t>
      </w:r>
      <w:r w:rsidR="00FA4BE4" w:rsidRPr="0008587A">
        <w:rPr>
          <w:rFonts w:ascii="Times New Roman" w:hAnsi="Times New Roman" w:cs="Times New Roman"/>
        </w:rPr>
        <w:t>Decyzja Zmawiającego o odrzuceniu oferty jest decyzją ostateczną.</w:t>
      </w:r>
    </w:p>
    <w:p w14:paraId="39FA1319" w14:textId="77777777" w:rsidR="00C42AF5" w:rsidRPr="0008587A" w:rsidRDefault="00C42AF5" w:rsidP="00C42AF5">
      <w:pPr>
        <w:tabs>
          <w:tab w:val="left" w:pos="2745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9BB743B" w14:textId="77777777" w:rsidR="00FA4BE4" w:rsidRPr="0008587A" w:rsidRDefault="00FA4BE4" w:rsidP="001F0AFD">
      <w:pPr>
        <w:spacing w:line="276" w:lineRule="auto"/>
        <w:ind w:firstLine="720"/>
        <w:rPr>
          <w:rFonts w:ascii="Times New Roman" w:hAnsi="Times New Roman" w:cs="Times New Roman"/>
        </w:rPr>
      </w:pPr>
    </w:p>
    <w:p w14:paraId="3766E695" w14:textId="77777777" w:rsidR="00FA4BE4" w:rsidRPr="00AC7AF9" w:rsidRDefault="006A0004" w:rsidP="0096409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bidi="ar-SA"/>
        </w:rPr>
        <w:pict w14:anchorId="4B364E5F">
          <v:roundrect id="AutoShape 2" o:spid="_x0000_s2054" style="position:absolute;left:0;text-align:left;margin-left:-12.2pt;margin-top:-.95pt;width:492pt;height:17.25pt;z-index:-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" strokecolor="#92cddc" strokeweight="1pt">
            <v:fill color2="#b6dde8" focus="100%" type="gradient"/>
            <v:shadow on="t" color="#205867" opacity=".5" offset="1pt"/>
          </v:roundrect>
        </w:pict>
      </w:r>
      <w:r w:rsidR="00FA4BE4" w:rsidRPr="00AC7AF9">
        <w:rPr>
          <w:rFonts w:ascii="Times New Roman" w:hAnsi="Times New Roman" w:cs="Times New Roman"/>
          <w:b/>
        </w:rPr>
        <w:t xml:space="preserve">WADIUM </w:t>
      </w:r>
    </w:p>
    <w:p w14:paraId="01A8B23B" w14:textId="77777777" w:rsidR="00FA4BE4" w:rsidRPr="00AC7AF9" w:rsidRDefault="00FA4BE4" w:rsidP="001F0AFD">
      <w:pPr>
        <w:pStyle w:val="Akapitzlist"/>
        <w:spacing w:line="276" w:lineRule="auto"/>
        <w:ind w:firstLine="0"/>
        <w:rPr>
          <w:rFonts w:ascii="Times New Roman" w:hAnsi="Times New Roman" w:cs="Times New Roman"/>
        </w:rPr>
      </w:pPr>
    </w:p>
    <w:p w14:paraId="3FCA3B94" w14:textId="77777777" w:rsidR="00FA4BE4" w:rsidRPr="007F38C8" w:rsidRDefault="00300673" w:rsidP="001F0AFD">
      <w:pPr>
        <w:pStyle w:val="Zwykytekst"/>
        <w:spacing w:line="276" w:lineRule="auto"/>
        <w:rPr>
          <w:rFonts w:ascii="Times New Roman" w:hAnsi="Times New Roman"/>
          <w:b/>
          <w:sz w:val="22"/>
          <w:szCs w:val="22"/>
        </w:rPr>
      </w:pPr>
      <w:r w:rsidRPr="007F38C8">
        <w:rPr>
          <w:rFonts w:ascii="Times New Roman" w:hAnsi="Times New Roman"/>
          <w:b/>
          <w:sz w:val="22"/>
          <w:szCs w:val="22"/>
        </w:rPr>
        <w:t>Wadium</w:t>
      </w:r>
    </w:p>
    <w:p w14:paraId="4C5C74CF" w14:textId="77777777" w:rsidR="00FA4BE4" w:rsidRPr="00AC7AF9" w:rsidRDefault="00FA4BE4" w:rsidP="001F0AFD">
      <w:pPr>
        <w:pStyle w:val="Zwykytekst"/>
        <w:spacing w:line="276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11F9F88D" w14:textId="3ECACE5E" w:rsidR="00FA4BE4" w:rsidRPr="00AC7AF9" w:rsidRDefault="00FA4BE4" w:rsidP="001F0AFD">
      <w:pPr>
        <w:pStyle w:val="Zwykyteks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CB55A7">
        <w:rPr>
          <w:rFonts w:ascii="Times New Roman" w:hAnsi="Times New Roman"/>
          <w:sz w:val="22"/>
          <w:szCs w:val="22"/>
        </w:rPr>
        <w:t xml:space="preserve">1. </w:t>
      </w:r>
      <w:r w:rsidR="00C27521" w:rsidRPr="00CB55A7">
        <w:rPr>
          <w:rFonts w:ascii="Times New Roman" w:hAnsi="Times New Roman"/>
          <w:sz w:val="22"/>
          <w:szCs w:val="22"/>
        </w:rPr>
        <w:t xml:space="preserve">Zamawiający informuje, iż każdy Wykonawca ubiegający się o realizację zamówienia zobowiązany jest przed upływem terminu składania ofert do wniesienia w </w:t>
      </w:r>
      <w:r w:rsidR="00B15DEA" w:rsidRPr="00CB55A7">
        <w:rPr>
          <w:rFonts w:ascii="Times New Roman" w:hAnsi="Times New Roman"/>
          <w:sz w:val="22"/>
          <w:szCs w:val="22"/>
        </w:rPr>
        <w:t>pieniądzu wadium w wysokości</w:t>
      </w:r>
      <w:r w:rsidR="00056E19" w:rsidRPr="00CB55A7">
        <w:rPr>
          <w:rFonts w:ascii="Times New Roman" w:hAnsi="Times New Roman"/>
          <w:sz w:val="22"/>
          <w:szCs w:val="22"/>
        </w:rPr>
        <w:t xml:space="preserve"> 90,</w:t>
      </w:r>
      <w:r w:rsidR="00C27521" w:rsidRPr="00CB55A7">
        <w:rPr>
          <w:rFonts w:ascii="Times New Roman" w:hAnsi="Times New Roman"/>
          <w:sz w:val="22"/>
          <w:szCs w:val="22"/>
        </w:rPr>
        <w:t>00 z</w:t>
      </w:r>
      <w:r w:rsidR="00B15DEA" w:rsidRPr="00CB55A7">
        <w:rPr>
          <w:rFonts w:ascii="Times New Roman" w:hAnsi="Times New Roman"/>
          <w:sz w:val="22"/>
          <w:szCs w:val="22"/>
        </w:rPr>
        <w:t xml:space="preserve">ł (słownie: </w:t>
      </w:r>
      <w:r w:rsidR="00056E19" w:rsidRPr="00CB55A7">
        <w:rPr>
          <w:rFonts w:ascii="Times New Roman" w:hAnsi="Times New Roman"/>
          <w:sz w:val="22"/>
          <w:szCs w:val="22"/>
        </w:rPr>
        <w:t>dziewięć</w:t>
      </w:r>
      <w:r w:rsidR="00A3365B" w:rsidRPr="00CB55A7">
        <w:rPr>
          <w:rFonts w:ascii="Times New Roman" w:hAnsi="Times New Roman"/>
          <w:sz w:val="22"/>
          <w:szCs w:val="22"/>
        </w:rPr>
        <w:t>dziesiąt</w:t>
      </w:r>
      <w:r w:rsidR="00782273" w:rsidRPr="00CB55A7">
        <w:rPr>
          <w:rFonts w:ascii="Times New Roman" w:hAnsi="Times New Roman"/>
          <w:sz w:val="22"/>
          <w:szCs w:val="22"/>
        </w:rPr>
        <w:t xml:space="preserve"> złotych </w:t>
      </w:r>
      <w:r w:rsidR="00C27521" w:rsidRPr="00CB55A7">
        <w:rPr>
          <w:rFonts w:ascii="Times New Roman" w:hAnsi="Times New Roman"/>
          <w:sz w:val="22"/>
          <w:szCs w:val="22"/>
        </w:rPr>
        <w:t xml:space="preserve">00/100) na wskazany przez Zamawiającego rachunek bankowy: </w:t>
      </w:r>
      <w:r w:rsidR="007F38C8" w:rsidRPr="00CB55A7">
        <w:rPr>
          <w:rFonts w:ascii="Times New Roman" w:hAnsi="Times New Roman"/>
          <w:sz w:val="22"/>
          <w:szCs w:val="22"/>
        </w:rPr>
        <w:br/>
      </w:r>
      <w:r w:rsidR="00C27521" w:rsidRPr="00CB55A7">
        <w:rPr>
          <w:rFonts w:ascii="Times New Roman" w:hAnsi="Times New Roman"/>
          <w:sz w:val="22"/>
          <w:szCs w:val="22"/>
        </w:rPr>
        <w:t xml:space="preserve">44 1090 2705 0000 0001 3292 6016 prowadzony przez Bank: SANTANDER Bank Polska S.A </w:t>
      </w:r>
      <w:r w:rsidR="00112601" w:rsidRPr="00CB55A7">
        <w:rPr>
          <w:rFonts w:ascii="Times New Roman" w:hAnsi="Times New Roman"/>
          <w:sz w:val="22"/>
          <w:szCs w:val="22"/>
        </w:rPr>
        <w:br/>
      </w:r>
      <w:r w:rsidR="00C27521" w:rsidRPr="00CB55A7">
        <w:rPr>
          <w:rFonts w:ascii="Times New Roman" w:hAnsi="Times New Roman"/>
          <w:sz w:val="22"/>
          <w:szCs w:val="22"/>
        </w:rPr>
        <w:t xml:space="preserve">z dopiskiem w tytule wpłaty: Wadium – </w:t>
      </w:r>
      <w:r w:rsidR="00EE3216" w:rsidRPr="00CB55A7">
        <w:rPr>
          <w:rFonts w:ascii="Times New Roman" w:hAnsi="Times New Roman"/>
          <w:sz w:val="22"/>
          <w:szCs w:val="22"/>
        </w:rPr>
        <w:t>sala</w:t>
      </w:r>
      <w:r w:rsidR="00C27521" w:rsidRPr="00CB55A7">
        <w:rPr>
          <w:rFonts w:ascii="Times New Roman" w:hAnsi="Times New Roman"/>
          <w:sz w:val="22"/>
          <w:szCs w:val="22"/>
        </w:rPr>
        <w:t xml:space="preserve"> w ramach</w:t>
      </w:r>
      <w:r w:rsidR="00C27521" w:rsidRPr="00380B0A">
        <w:rPr>
          <w:rFonts w:ascii="Times New Roman" w:hAnsi="Times New Roman"/>
          <w:sz w:val="22"/>
          <w:szCs w:val="22"/>
        </w:rPr>
        <w:t xml:space="preserve"> projektu pn. </w:t>
      </w:r>
      <w:r w:rsidR="00C27521" w:rsidRPr="00380B0A">
        <w:rPr>
          <w:rFonts w:ascii="Times New Roman" w:hAnsi="Times New Roman"/>
          <w:i/>
          <w:sz w:val="22"/>
          <w:szCs w:val="22"/>
          <w:lang w:bidi="pl-PL"/>
        </w:rPr>
        <w:t>„Zdobądź kwalifikacje ICT”.</w:t>
      </w:r>
    </w:p>
    <w:p w14:paraId="3DC0FA69" w14:textId="77777777" w:rsidR="007902E9" w:rsidRPr="0008587A" w:rsidRDefault="007902E9" w:rsidP="007902E9">
      <w:pPr>
        <w:widowControl/>
        <w:autoSpaceDE/>
        <w:autoSpaceDN/>
        <w:spacing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AC7AF9">
        <w:rPr>
          <w:rFonts w:ascii="Times New Roman" w:eastAsia="Calibri" w:hAnsi="Times New Roman" w:cs="Times New Roman"/>
          <w:lang w:eastAsia="en-US" w:bidi="ar-SA"/>
        </w:rPr>
        <w:lastRenderedPageBreak/>
        <w:t>3. Zamawiający zwraca wniesione wadium Wykonawcom, których oferty nie zostały wybrane</w:t>
      </w:r>
      <w:r w:rsidRPr="0008587A">
        <w:rPr>
          <w:rFonts w:ascii="Times New Roman" w:eastAsia="Calibri" w:hAnsi="Times New Roman" w:cs="Times New Roman"/>
          <w:lang w:eastAsia="en-US" w:bidi="ar-SA"/>
        </w:rPr>
        <w:t>, w terminie związania ofertą.</w:t>
      </w:r>
    </w:p>
    <w:p w14:paraId="2F536909" w14:textId="77777777" w:rsidR="007902E9" w:rsidRPr="0008587A" w:rsidRDefault="007902E9" w:rsidP="007902E9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08587A">
        <w:rPr>
          <w:rFonts w:ascii="Times New Roman" w:eastAsia="Calibri" w:hAnsi="Times New Roman" w:cs="Times New Roman"/>
          <w:lang w:eastAsia="en-US" w:bidi="ar-SA"/>
        </w:rPr>
        <w:t xml:space="preserve">4. W przypadku wyłonienia Wykonawcy wniesione wadium zostanie zwrócone niezwłocznie po podpisaniu umowy z wyłonionym Wykonawcą, w terminie związania ofertą. </w:t>
      </w:r>
    </w:p>
    <w:p w14:paraId="2DF13E69" w14:textId="77777777" w:rsidR="007902E9" w:rsidRPr="0008587A" w:rsidRDefault="007902E9" w:rsidP="007902E9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08587A">
        <w:rPr>
          <w:rFonts w:ascii="Times New Roman" w:eastAsia="Calibri" w:hAnsi="Times New Roman" w:cs="Times New Roman"/>
          <w:lang w:eastAsia="en-US" w:bidi="ar-SA"/>
        </w:rPr>
        <w:t xml:space="preserve">5. Zamawiający zatrzymuje wadium, jeżeli Wykonawca, którego oferta została wybrana, odmówił lub uchyla się od zawarcia umowy w sprawie zamówienia na warunkach określonych zapytaniu ofertowym. </w:t>
      </w:r>
    </w:p>
    <w:p w14:paraId="4C8E5E99" w14:textId="77777777" w:rsidR="00AC7AF9" w:rsidRPr="0008587A" w:rsidRDefault="00AC7AF9" w:rsidP="007902E9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</w:p>
    <w:p w14:paraId="0CCFF1FF" w14:textId="77777777" w:rsidR="00B60274" w:rsidRPr="0008587A" w:rsidRDefault="006A0004" w:rsidP="001F0AF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bidi="ar-SA"/>
        </w:rPr>
        <w:pict w14:anchorId="7D6965AE">
          <v:roundrect id="AutoShape 3" o:spid="_x0000_s2053" style="position:absolute;left:0;text-align:left;margin-left:-12.2pt;margin-top:10.25pt;width:492pt;height:23.05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" strokecolor="#92cddc" strokeweight="1pt">
            <v:fill color2="#b6dde8" focus="100%" type="gradient"/>
            <v:shadow on="t" color="#205867" opacity=".5" offset="1pt"/>
          </v:roundrect>
        </w:pict>
      </w:r>
    </w:p>
    <w:p w14:paraId="20837205" w14:textId="77777777" w:rsidR="00B60274" w:rsidRPr="0008587A" w:rsidRDefault="00B60274" w:rsidP="001F0AFD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  <w:b/>
        </w:rPr>
        <w:t>IX</w:t>
      </w:r>
      <w:r w:rsidRPr="0008587A">
        <w:rPr>
          <w:rFonts w:ascii="Times New Roman" w:hAnsi="Times New Roman" w:cs="Times New Roman"/>
        </w:rPr>
        <w:t>. </w:t>
      </w:r>
      <w:r w:rsidRPr="0008587A">
        <w:rPr>
          <w:rFonts w:ascii="Times New Roman" w:hAnsi="Times New Roman" w:cs="Times New Roman"/>
          <w:b/>
        </w:rPr>
        <w:t>SPOSÓB PRZYGOTOWANIA OFERTY, MIEJSCE I TERMIN DOSTARCZENIA OFERTY</w:t>
      </w:r>
    </w:p>
    <w:p w14:paraId="6DB9EE00" w14:textId="77777777" w:rsidR="005A4429" w:rsidRPr="0008587A" w:rsidRDefault="005A4429" w:rsidP="001F0AFD">
      <w:pPr>
        <w:spacing w:line="276" w:lineRule="auto"/>
        <w:jc w:val="both"/>
        <w:rPr>
          <w:rFonts w:ascii="Times New Roman" w:hAnsi="Times New Roman" w:cs="Times New Roman"/>
        </w:rPr>
      </w:pPr>
    </w:p>
    <w:p w14:paraId="10EC5B15" w14:textId="77777777" w:rsidR="003F42EE" w:rsidRPr="0008587A" w:rsidRDefault="005A4429" w:rsidP="00964092">
      <w:pPr>
        <w:widowControl/>
        <w:numPr>
          <w:ilvl w:val="2"/>
          <w:numId w:val="4"/>
        </w:numPr>
        <w:tabs>
          <w:tab w:val="left" w:pos="284"/>
        </w:tabs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Oferta ze strony </w:t>
      </w:r>
      <w:r w:rsidR="00544F91" w:rsidRPr="0008587A">
        <w:rPr>
          <w:rFonts w:ascii="Times New Roman" w:hAnsi="Times New Roman" w:cs="Times New Roman"/>
        </w:rPr>
        <w:t>Wykona</w:t>
      </w:r>
      <w:r w:rsidR="00A810D8" w:rsidRPr="0008587A">
        <w:rPr>
          <w:rFonts w:ascii="Times New Roman" w:hAnsi="Times New Roman" w:cs="Times New Roman"/>
        </w:rPr>
        <w:t>w</w:t>
      </w:r>
      <w:r w:rsidR="00544F91" w:rsidRPr="0008587A">
        <w:rPr>
          <w:rFonts w:ascii="Times New Roman" w:hAnsi="Times New Roman" w:cs="Times New Roman"/>
        </w:rPr>
        <w:t>cy</w:t>
      </w:r>
      <w:r w:rsidRPr="0008587A">
        <w:rPr>
          <w:rFonts w:ascii="Times New Roman" w:hAnsi="Times New Roman" w:cs="Times New Roman"/>
        </w:rPr>
        <w:t xml:space="preserve"> musi spełniać wszystkie wymogi stawiane w zapytaniu ofertowym i być złożona na wzorze oferty </w:t>
      </w:r>
      <w:r w:rsidR="00300673" w:rsidRPr="0008587A">
        <w:rPr>
          <w:rFonts w:ascii="Times New Roman" w:hAnsi="Times New Roman" w:cs="Times New Roman"/>
        </w:rPr>
        <w:t>–</w:t>
      </w:r>
      <w:r w:rsidRPr="0008587A">
        <w:rPr>
          <w:rFonts w:ascii="Times New Roman" w:hAnsi="Times New Roman" w:cs="Times New Roman"/>
        </w:rPr>
        <w:t xml:space="preserve"> Formularzu ofertowym dołączonym do niniejszego zapytania (</w:t>
      </w:r>
      <w:r w:rsidRPr="0008587A">
        <w:rPr>
          <w:rFonts w:ascii="Times New Roman" w:hAnsi="Times New Roman" w:cs="Times New Roman"/>
          <w:i/>
        </w:rPr>
        <w:t xml:space="preserve">Załącznik nr </w:t>
      </w:r>
      <w:r w:rsidR="00112601" w:rsidRPr="0008587A">
        <w:rPr>
          <w:rFonts w:ascii="Times New Roman" w:hAnsi="Times New Roman" w:cs="Times New Roman"/>
          <w:i/>
        </w:rPr>
        <w:br/>
      </w:r>
      <w:r w:rsidRPr="0008587A">
        <w:rPr>
          <w:rFonts w:ascii="Times New Roman" w:hAnsi="Times New Roman" w:cs="Times New Roman"/>
          <w:i/>
        </w:rPr>
        <w:t>1</w:t>
      </w:r>
      <w:r w:rsidRPr="0008587A">
        <w:rPr>
          <w:rFonts w:ascii="Times New Roman" w:hAnsi="Times New Roman" w:cs="Times New Roman"/>
        </w:rPr>
        <w:t xml:space="preserve"> do niniejszego Zapytania</w:t>
      </w:r>
      <w:r w:rsidR="00523908" w:rsidRPr="0008587A">
        <w:rPr>
          <w:rFonts w:ascii="Times New Roman" w:hAnsi="Times New Roman" w:cs="Times New Roman"/>
        </w:rPr>
        <w:t xml:space="preserve"> Ofertowego</w:t>
      </w:r>
      <w:r w:rsidRPr="0008587A">
        <w:rPr>
          <w:rFonts w:ascii="Times New Roman" w:hAnsi="Times New Roman" w:cs="Times New Roman"/>
        </w:rPr>
        <w:t>).</w:t>
      </w:r>
    </w:p>
    <w:p w14:paraId="566EE974" w14:textId="77777777" w:rsidR="003F42EE" w:rsidRPr="0008587A" w:rsidRDefault="00544F91" w:rsidP="00964092">
      <w:pPr>
        <w:widowControl/>
        <w:numPr>
          <w:ilvl w:val="2"/>
          <w:numId w:val="4"/>
        </w:numPr>
        <w:tabs>
          <w:tab w:val="left" w:pos="284"/>
        </w:tabs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Wykonawca</w:t>
      </w:r>
      <w:r w:rsidR="005A4429" w:rsidRPr="0008587A">
        <w:rPr>
          <w:rFonts w:ascii="Times New Roman" w:hAnsi="Times New Roman" w:cs="Times New Roman"/>
        </w:rPr>
        <w:t xml:space="preserve"> ma obowiązek dołączenia do Formularza ofertowego:</w:t>
      </w:r>
    </w:p>
    <w:p w14:paraId="77FEE326" w14:textId="77777777" w:rsidR="005A4429" w:rsidRPr="0008587A" w:rsidRDefault="003A0DC9" w:rsidP="001F0AFD">
      <w:pPr>
        <w:widowControl/>
        <w:tabs>
          <w:tab w:val="left" w:pos="707"/>
        </w:tabs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- </w:t>
      </w:r>
      <w:r w:rsidR="005A4429" w:rsidRPr="0008587A">
        <w:rPr>
          <w:rFonts w:ascii="Times New Roman" w:hAnsi="Times New Roman" w:cs="Times New Roman"/>
        </w:rPr>
        <w:t>O</w:t>
      </w:r>
      <w:r w:rsidR="00753865" w:rsidRPr="0008587A">
        <w:rPr>
          <w:rFonts w:ascii="Times New Roman" w:hAnsi="Times New Roman" w:cs="Times New Roman"/>
        </w:rPr>
        <w:t>świadczenie</w:t>
      </w:r>
      <w:r w:rsidR="001C3922" w:rsidRPr="0008587A">
        <w:rPr>
          <w:rFonts w:ascii="Times New Roman" w:hAnsi="Times New Roman" w:cs="Times New Roman"/>
        </w:rPr>
        <w:t xml:space="preserve"> o braku powiązań, stanowiące</w:t>
      </w:r>
      <w:r w:rsidR="005A4429" w:rsidRPr="0008587A">
        <w:rPr>
          <w:rFonts w:ascii="Times New Roman" w:hAnsi="Times New Roman" w:cs="Times New Roman"/>
        </w:rPr>
        <w:t xml:space="preserve"> integralną część zapytania ofertowego (</w:t>
      </w:r>
      <w:r w:rsidR="005A4429" w:rsidRPr="0008587A">
        <w:rPr>
          <w:rFonts w:ascii="Times New Roman" w:hAnsi="Times New Roman" w:cs="Times New Roman"/>
          <w:i/>
        </w:rPr>
        <w:t xml:space="preserve">Załącznik nr 2 </w:t>
      </w:r>
      <w:r w:rsidR="005A4429" w:rsidRPr="0008587A">
        <w:rPr>
          <w:rFonts w:ascii="Times New Roman" w:hAnsi="Times New Roman" w:cs="Times New Roman"/>
        </w:rPr>
        <w:t>do niniejszego Zapytania</w:t>
      </w:r>
      <w:r w:rsidR="00523908" w:rsidRPr="0008587A">
        <w:rPr>
          <w:rFonts w:ascii="Times New Roman" w:hAnsi="Times New Roman" w:cs="Times New Roman"/>
        </w:rPr>
        <w:t xml:space="preserve"> Ofertowego</w:t>
      </w:r>
      <w:r w:rsidR="005A4429" w:rsidRPr="0008587A">
        <w:rPr>
          <w:rFonts w:ascii="Times New Roman" w:hAnsi="Times New Roman" w:cs="Times New Roman"/>
        </w:rPr>
        <w:t>);</w:t>
      </w:r>
    </w:p>
    <w:p w14:paraId="085D2B1C" w14:textId="77777777" w:rsidR="005A4429" w:rsidRPr="0008587A" w:rsidRDefault="00753865" w:rsidP="001F0AFD">
      <w:pPr>
        <w:widowControl/>
        <w:tabs>
          <w:tab w:val="left" w:pos="1134"/>
        </w:tabs>
        <w:autoSpaceDE/>
        <w:autoSpaceDN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- O</w:t>
      </w:r>
      <w:r w:rsidR="005A4429" w:rsidRPr="0008587A">
        <w:rPr>
          <w:rFonts w:ascii="Times New Roman" w:hAnsi="Times New Roman" w:cs="Times New Roman"/>
        </w:rPr>
        <w:t xml:space="preserve">świadczenie </w:t>
      </w:r>
      <w:r w:rsidR="00544F91" w:rsidRPr="0008587A">
        <w:rPr>
          <w:rFonts w:ascii="Times New Roman" w:hAnsi="Times New Roman" w:cs="Times New Roman"/>
        </w:rPr>
        <w:t>Wykonawcy</w:t>
      </w:r>
      <w:r w:rsidR="005A4429" w:rsidRPr="0008587A">
        <w:rPr>
          <w:rFonts w:ascii="Times New Roman" w:hAnsi="Times New Roman" w:cs="Times New Roman"/>
        </w:rPr>
        <w:t xml:space="preserve"> o spełnieniu w</w:t>
      </w:r>
      <w:r w:rsidR="001C3922" w:rsidRPr="0008587A">
        <w:rPr>
          <w:rFonts w:ascii="Times New Roman" w:hAnsi="Times New Roman" w:cs="Times New Roman"/>
        </w:rPr>
        <w:t xml:space="preserve">arunków udziału w postępowaniu, </w:t>
      </w:r>
      <w:r w:rsidRPr="0008587A">
        <w:rPr>
          <w:rFonts w:ascii="Times New Roman" w:hAnsi="Times New Roman" w:cs="Times New Roman"/>
        </w:rPr>
        <w:t xml:space="preserve">stanowiące integralną część zapytania ofertowego </w:t>
      </w:r>
      <w:r w:rsidR="00C83661" w:rsidRPr="0008587A">
        <w:rPr>
          <w:rFonts w:ascii="Times New Roman" w:hAnsi="Times New Roman" w:cs="Times New Roman"/>
        </w:rPr>
        <w:t>(</w:t>
      </w:r>
      <w:r w:rsidR="00151EC1" w:rsidRPr="0008587A">
        <w:rPr>
          <w:rFonts w:ascii="Times New Roman" w:hAnsi="Times New Roman" w:cs="Times New Roman"/>
          <w:i/>
        </w:rPr>
        <w:t>Z</w:t>
      </w:r>
      <w:r w:rsidR="00C83661" w:rsidRPr="0008587A">
        <w:rPr>
          <w:rFonts w:ascii="Times New Roman" w:hAnsi="Times New Roman" w:cs="Times New Roman"/>
          <w:i/>
        </w:rPr>
        <w:t>ałącznik nr 3</w:t>
      </w:r>
      <w:r w:rsidR="00C97B3E" w:rsidRPr="0008587A">
        <w:rPr>
          <w:rFonts w:ascii="Times New Roman" w:hAnsi="Times New Roman" w:cs="Times New Roman"/>
          <w:i/>
        </w:rPr>
        <w:t xml:space="preserve"> </w:t>
      </w:r>
      <w:r w:rsidR="00523908" w:rsidRPr="0008587A">
        <w:rPr>
          <w:rFonts w:ascii="Times New Roman" w:hAnsi="Times New Roman" w:cs="Times New Roman"/>
        </w:rPr>
        <w:t>do niniejszego Zapytania Ofertowego</w:t>
      </w:r>
      <w:r w:rsidR="005A4429" w:rsidRPr="0008587A">
        <w:rPr>
          <w:rFonts w:ascii="Times New Roman" w:hAnsi="Times New Roman" w:cs="Times New Roman"/>
        </w:rPr>
        <w:t>);</w:t>
      </w:r>
    </w:p>
    <w:p w14:paraId="794B7FD9" w14:textId="77777777" w:rsidR="00C83661" w:rsidRPr="0008587A" w:rsidRDefault="00753865" w:rsidP="001F0AFD">
      <w:pPr>
        <w:widowControl/>
        <w:tabs>
          <w:tab w:val="left" w:pos="1134"/>
        </w:tabs>
        <w:autoSpaceDE/>
        <w:autoSpaceDN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- O</w:t>
      </w:r>
      <w:r w:rsidR="00E3319F" w:rsidRPr="0008587A">
        <w:rPr>
          <w:rFonts w:ascii="Times New Roman" w:hAnsi="Times New Roman" w:cs="Times New Roman"/>
        </w:rPr>
        <w:t>świadczenie o „G</w:t>
      </w:r>
      <w:r w:rsidR="00C83661" w:rsidRPr="0008587A">
        <w:rPr>
          <w:rFonts w:ascii="Times New Roman" w:hAnsi="Times New Roman" w:cs="Times New Roman"/>
        </w:rPr>
        <w:t>otowości</w:t>
      </w:r>
      <w:r w:rsidR="00E3319F" w:rsidRPr="0008587A">
        <w:rPr>
          <w:rFonts w:ascii="Times New Roman" w:hAnsi="Times New Roman" w:cs="Times New Roman"/>
        </w:rPr>
        <w:t>”</w:t>
      </w:r>
      <w:r w:rsidR="00C83661" w:rsidRPr="0008587A">
        <w:rPr>
          <w:rFonts w:ascii="Times New Roman" w:hAnsi="Times New Roman" w:cs="Times New Roman"/>
        </w:rPr>
        <w:t xml:space="preserve"> i </w:t>
      </w:r>
      <w:r w:rsidR="00E3319F" w:rsidRPr="0008587A">
        <w:rPr>
          <w:rFonts w:ascii="Times New Roman" w:hAnsi="Times New Roman" w:cs="Times New Roman"/>
        </w:rPr>
        <w:t>„E</w:t>
      </w:r>
      <w:r w:rsidR="00C83661" w:rsidRPr="0008587A">
        <w:rPr>
          <w:rFonts w:ascii="Times New Roman" w:hAnsi="Times New Roman" w:cs="Times New Roman"/>
        </w:rPr>
        <w:t xml:space="preserve">lastyczności do </w:t>
      </w:r>
      <w:r w:rsidR="00C924B9" w:rsidRPr="0008587A">
        <w:rPr>
          <w:rFonts w:ascii="Times New Roman" w:hAnsi="Times New Roman" w:cs="Times New Roman"/>
        </w:rPr>
        <w:t>zmian</w:t>
      </w:r>
      <w:r w:rsidR="00E3319F" w:rsidRPr="0008587A">
        <w:rPr>
          <w:rFonts w:ascii="Times New Roman" w:hAnsi="Times New Roman" w:cs="Times New Roman"/>
        </w:rPr>
        <w:t>”</w:t>
      </w:r>
      <w:r w:rsidR="001C3922" w:rsidRPr="0008587A">
        <w:rPr>
          <w:rFonts w:ascii="Times New Roman" w:hAnsi="Times New Roman" w:cs="Times New Roman"/>
        </w:rPr>
        <w:t xml:space="preserve">, </w:t>
      </w:r>
      <w:r w:rsidR="00D04DBA" w:rsidRPr="0008587A">
        <w:rPr>
          <w:rFonts w:ascii="Times New Roman" w:hAnsi="Times New Roman" w:cs="Times New Roman"/>
        </w:rPr>
        <w:t>stanowiące</w:t>
      </w:r>
      <w:r w:rsidRPr="0008587A">
        <w:rPr>
          <w:rFonts w:ascii="Times New Roman" w:hAnsi="Times New Roman" w:cs="Times New Roman"/>
        </w:rPr>
        <w:t xml:space="preserve"> integralną część zapytania ofertowego</w:t>
      </w:r>
      <w:r w:rsidR="00C83661" w:rsidRPr="0008587A">
        <w:rPr>
          <w:rFonts w:ascii="Times New Roman" w:hAnsi="Times New Roman" w:cs="Times New Roman"/>
        </w:rPr>
        <w:t xml:space="preserve"> (</w:t>
      </w:r>
      <w:r w:rsidR="00151EC1" w:rsidRPr="0008587A">
        <w:rPr>
          <w:rFonts w:ascii="Times New Roman" w:hAnsi="Times New Roman" w:cs="Times New Roman"/>
          <w:i/>
        </w:rPr>
        <w:t>Z</w:t>
      </w:r>
      <w:r w:rsidR="00C83661" w:rsidRPr="0008587A">
        <w:rPr>
          <w:rFonts w:ascii="Times New Roman" w:hAnsi="Times New Roman" w:cs="Times New Roman"/>
          <w:i/>
        </w:rPr>
        <w:t xml:space="preserve">ałącznik </w:t>
      </w:r>
      <w:r w:rsidR="0022595A" w:rsidRPr="0008587A">
        <w:rPr>
          <w:rFonts w:ascii="Times New Roman" w:hAnsi="Times New Roman" w:cs="Times New Roman"/>
          <w:i/>
        </w:rPr>
        <w:t xml:space="preserve">nr </w:t>
      </w:r>
      <w:r w:rsidR="00C83661" w:rsidRPr="0008587A">
        <w:rPr>
          <w:rFonts w:ascii="Times New Roman" w:hAnsi="Times New Roman" w:cs="Times New Roman"/>
          <w:i/>
        </w:rPr>
        <w:t>4</w:t>
      </w:r>
      <w:r w:rsidR="00077D3A" w:rsidRPr="0008587A">
        <w:rPr>
          <w:rFonts w:ascii="Times New Roman" w:hAnsi="Times New Roman" w:cs="Times New Roman"/>
          <w:i/>
        </w:rPr>
        <w:t xml:space="preserve"> </w:t>
      </w:r>
      <w:r w:rsidR="00523908" w:rsidRPr="0008587A">
        <w:rPr>
          <w:rFonts w:ascii="Times New Roman" w:hAnsi="Times New Roman" w:cs="Times New Roman"/>
        </w:rPr>
        <w:t>do niniejszego Zapytania Ofertowego</w:t>
      </w:r>
      <w:r w:rsidR="00C83661" w:rsidRPr="0008587A">
        <w:rPr>
          <w:rFonts w:ascii="Times New Roman" w:hAnsi="Times New Roman" w:cs="Times New Roman"/>
        </w:rPr>
        <w:t>);</w:t>
      </w:r>
    </w:p>
    <w:p w14:paraId="6074AE40" w14:textId="77777777" w:rsidR="005A4429" w:rsidRPr="0008587A" w:rsidRDefault="00C83661" w:rsidP="001F0AFD">
      <w:pPr>
        <w:widowControl/>
        <w:tabs>
          <w:tab w:val="left" w:pos="1134"/>
        </w:tabs>
        <w:autoSpaceDE/>
        <w:autoSpaceDN/>
        <w:spacing w:line="276" w:lineRule="auto"/>
        <w:ind w:right="20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- </w:t>
      </w:r>
      <w:r w:rsidR="00753865" w:rsidRPr="0008587A">
        <w:rPr>
          <w:rFonts w:ascii="Times New Roman" w:hAnsi="Times New Roman" w:cs="Times New Roman"/>
        </w:rPr>
        <w:t>Potwierdzenie wpłaty wadium;</w:t>
      </w:r>
    </w:p>
    <w:p w14:paraId="774DC85B" w14:textId="77777777" w:rsidR="005A4429" w:rsidRPr="0008587A" w:rsidRDefault="00544F91" w:rsidP="00964092">
      <w:pPr>
        <w:widowControl/>
        <w:numPr>
          <w:ilvl w:val="2"/>
          <w:numId w:val="4"/>
        </w:numPr>
        <w:tabs>
          <w:tab w:val="left" w:pos="365"/>
        </w:tabs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  <w:r w:rsidRPr="002371BC">
        <w:rPr>
          <w:rFonts w:ascii="Times New Roman" w:hAnsi="Times New Roman" w:cs="Times New Roman"/>
        </w:rPr>
        <w:t>Wykonawca</w:t>
      </w:r>
      <w:r w:rsidR="005A4429" w:rsidRPr="002371BC">
        <w:rPr>
          <w:rFonts w:ascii="Times New Roman" w:hAnsi="Times New Roman" w:cs="Times New Roman"/>
        </w:rPr>
        <w:t xml:space="preserve"> składa</w:t>
      </w:r>
      <w:r w:rsidR="005A4429" w:rsidRPr="0008587A">
        <w:rPr>
          <w:rFonts w:ascii="Times New Roman" w:hAnsi="Times New Roman" w:cs="Times New Roman"/>
        </w:rPr>
        <w:t xml:space="preserve"> ofertę w formie pisemnej, przy czym za formę pisemną uznaj</w:t>
      </w:r>
      <w:r w:rsidR="00D04DBA" w:rsidRPr="0008587A">
        <w:rPr>
          <w:rFonts w:ascii="Times New Roman" w:hAnsi="Times New Roman" w:cs="Times New Roman"/>
        </w:rPr>
        <w:t xml:space="preserve">e się także skan dokumentacji </w:t>
      </w:r>
      <w:r w:rsidR="005A4429" w:rsidRPr="0008587A">
        <w:rPr>
          <w:rFonts w:ascii="Times New Roman" w:hAnsi="Times New Roman" w:cs="Times New Roman"/>
        </w:rPr>
        <w:t>sporządzonej zgodnie z niniejszym Zapytaniem Ofertowym, w tym pk</w:t>
      </w:r>
      <w:r w:rsidR="00D04DBA" w:rsidRPr="0008587A">
        <w:rPr>
          <w:rFonts w:ascii="Times New Roman" w:hAnsi="Times New Roman" w:cs="Times New Roman"/>
        </w:rPr>
        <w:t>t. 4 poniżej – w formacie PDF.</w:t>
      </w:r>
    </w:p>
    <w:p w14:paraId="7E0C359A" w14:textId="77777777" w:rsidR="00EC1A8A" w:rsidRPr="0008587A" w:rsidRDefault="005A4429" w:rsidP="00964092">
      <w:pPr>
        <w:widowControl/>
        <w:numPr>
          <w:ilvl w:val="2"/>
          <w:numId w:val="4"/>
        </w:numPr>
        <w:tabs>
          <w:tab w:val="left" w:pos="365"/>
        </w:tabs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Złożona oferta powinna zostać sporządzona w języku polskim, na maszynie do pisania, komputerze lub inną czytelną techniką. Wszystkie strony oferty powinny zostać trwale spięte/złączone, zaś oferta podpisana przez </w:t>
      </w:r>
      <w:r w:rsidR="00544F91" w:rsidRPr="0008587A">
        <w:rPr>
          <w:rFonts w:ascii="Times New Roman" w:hAnsi="Times New Roman" w:cs="Times New Roman"/>
        </w:rPr>
        <w:t>Wykonawcę</w:t>
      </w:r>
      <w:r w:rsidR="00774A7C" w:rsidRPr="0008587A">
        <w:rPr>
          <w:rFonts w:ascii="Times New Roman" w:hAnsi="Times New Roman" w:cs="Times New Roman"/>
        </w:rPr>
        <w:t>.</w:t>
      </w:r>
    </w:p>
    <w:p w14:paraId="3571608A" w14:textId="77777777" w:rsidR="005A4429" w:rsidRPr="0008587A" w:rsidRDefault="00EC1A8A" w:rsidP="00964092">
      <w:pPr>
        <w:widowControl/>
        <w:numPr>
          <w:ilvl w:val="0"/>
          <w:numId w:val="5"/>
        </w:numPr>
        <w:tabs>
          <w:tab w:val="left" w:pos="365"/>
        </w:tabs>
        <w:autoSpaceDE/>
        <w:autoSpaceDN/>
        <w:spacing w:line="276" w:lineRule="auto"/>
        <w:ind w:left="365" w:hanging="365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Oferty</w:t>
      </w:r>
      <w:r w:rsidR="005A4429" w:rsidRPr="0008587A">
        <w:rPr>
          <w:rFonts w:ascii="Times New Roman" w:hAnsi="Times New Roman" w:cs="Times New Roman"/>
        </w:rPr>
        <w:t xml:space="preserve"> powinny zostać dostarczone:</w:t>
      </w:r>
    </w:p>
    <w:p w14:paraId="599150E5" w14:textId="77777777" w:rsidR="00C27521" w:rsidRPr="0008587A" w:rsidRDefault="00C27521" w:rsidP="00964092">
      <w:pPr>
        <w:widowControl/>
        <w:numPr>
          <w:ilvl w:val="2"/>
          <w:numId w:val="5"/>
        </w:numPr>
        <w:tabs>
          <w:tab w:val="left" w:pos="365"/>
        </w:tabs>
        <w:autoSpaceDE/>
        <w:autoSpaceDN/>
        <w:spacing w:line="276" w:lineRule="auto"/>
        <w:ind w:left="365" w:hanging="365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osobiście, pocztą tradycyjną, posłańcem, kurierem na adres siedziby biura Zamawiającego:</w:t>
      </w:r>
    </w:p>
    <w:p w14:paraId="36D934F6" w14:textId="77777777" w:rsidR="00C27521" w:rsidRPr="0008587A" w:rsidRDefault="00C27521" w:rsidP="00C27521">
      <w:pPr>
        <w:spacing w:line="276" w:lineRule="auto"/>
        <w:ind w:left="426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  <w:b/>
          <w:bCs/>
        </w:rPr>
        <w:t xml:space="preserve">„PRETENDER” Adrian Wronka, ul. Piotrkowska 173/102, 90-447 Łódź </w:t>
      </w:r>
      <w:r w:rsidRPr="0008587A">
        <w:rPr>
          <w:rFonts w:ascii="Times New Roman" w:hAnsi="Times New Roman" w:cs="Times New Roman"/>
        </w:rPr>
        <w:t>z dopiskiem na kopercie:</w:t>
      </w:r>
    </w:p>
    <w:p w14:paraId="45D19E0E" w14:textId="2D1182A4" w:rsidR="00C27521" w:rsidRPr="0008587A" w:rsidRDefault="00C27521" w:rsidP="00C27521">
      <w:pPr>
        <w:pStyle w:val="Nagwek21"/>
        <w:spacing w:line="276" w:lineRule="auto"/>
        <w:ind w:left="426" w:right="-48"/>
        <w:jc w:val="both"/>
        <w:rPr>
          <w:rFonts w:ascii="Times New Roman" w:hAnsi="Times New Roman" w:cs="Times New Roman"/>
          <w:i/>
        </w:rPr>
      </w:pPr>
      <w:r w:rsidRPr="0008587A">
        <w:rPr>
          <w:rFonts w:ascii="Times New Roman" w:hAnsi="Times New Roman" w:cs="Times New Roman"/>
          <w:bCs w:val="0"/>
        </w:rPr>
        <w:t xml:space="preserve">Oferta do zapytania ofertowego </w:t>
      </w:r>
      <w:r w:rsidR="00434D0D">
        <w:rPr>
          <w:rFonts w:ascii="Times New Roman" w:hAnsi="Times New Roman" w:cs="Times New Roman"/>
        </w:rPr>
        <w:t xml:space="preserve">nr </w:t>
      </w:r>
      <w:r w:rsidR="00A3365B">
        <w:rPr>
          <w:rFonts w:ascii="Times New Roman" w:hAnsi="Times New Roman" w:cs="Times New Roman"/>
        </w:rPr>
        <w:t>7</w:t>
      </w:r>
      <w:r w:rsidRPr="0008587A">
        <w:rPr>
          <w:rFonts w:ascii="Times New Roman" w:hAnsi="Times New Roman" w:cs="Times New Roman"/>
        </w:rPr>
        <w:t xml:space="preserve">/ŚW/2021 – </w:t>
      </w:r>
      <w:r w:rsidRPr="0008587A">
        <w:rPr>
          <w:rFonts w:ascii="Times New Roman" w:hAnsi="Times New Roman" w:cs="Times New Roman"/>
          <w:i/>
        </w:rPr>
        <w:t>„Zdobądź kwalifikacje ICT”</w:t>
      </w:r>
    </w:p>
    <w:p w14:paraId="15A94D04" w14:textId="77777777" w:rsidR="00C27521" w:rsidRPr="0008587A" w:rsidRDefault="00C27521" w:rsidP="00C27521">
      <w:pPr>
        <w:pStyle w:val="Nagwek21"/>
        <w:spacing w:line="276" w:lineRule="auto"/>
        <w:ind w:left="426" w:right="-48"/>
        <w:jc w:val="both"/>
        <w:rPr>
          <w:rFonts w:ascii="Times New Roman" w:hAnsi="Times New Roman" w:cs="Times New Roman"/>
        </w:rPr>
      </w:pPr>
    </w:p>
    <w:p w14:paraId="1AFC4256" w14:textId="77777777" w:rsidR="00C27521" w:rsidRPr="0008587A" w:rsidRDefault="00C27521" w:rsidP="00C27521">
      <w:pPr>
        <w:tabs>
          <w:tab w:val="left" w:pos="365"/>
        </w:tabs>
        <w:spacing w:line="276" w:lineRule="auto"/>
        <w:jc w:val="both"/>
        <w:rPr>
          <w:rFonts w:ascii="Times New Roman" w:hAnsi="Times New Roman" w:cs="Times New Roman"/>
          <w:i/>
          <w:u w:val="single"/>
        </w:rPr>
      </w:pPr>
      <w:r w:rsidRPr="0008587A">
        <w:rPr>
          <w:rFonts w:ascii="Times New Roman" w:hAnsi="Times New Roman" w:cs="Times New Roman"/>
          <w:i/>
        </w:rPr>
        <w:tab/>
      </w:r>
      <w:r w:rsidRPr="0008587A">
        <w:rPr>
          <w:rFonts w:ascii="Times New Roman" w:hAnsi="Times New Roman" w:cs="Times New Roman"/>
          <w:i/>
          <w:u w:val="single"/>
        </w:rPr>
        <w:t>lub</w:t>
      </w:r>
    </w:p>
    <w:p w14:paraId="5A899357" w14:textId="77777777" w:rsidR="00C27521" w:rsidRPr="0008587A" w:rsidRDefault="00C27521" w:rsidP="00C27521">
      <w:pPr>
        <w:tabs>
          <w:tab w:val="left" w:pos="365"/>
        </w:tabs>
        <w:spacing w:line="276" w:lineRule="auto"/>
        <w:jc w:val="both"/>
        <w:rPr>
          <w:rFonts w:ascii="Times New Roman" w:hAnsi="Times New Roman" w:cs="Times New Roman"/>
          <w:i/>
          <w:u w:val="single"/>
        </w:rPr>
      </w:pPr>
    </w:p>
    <w:p w14:paraId="6AE64FFD" w14:textId="77777777" w:rsidR="00C27521" w:rsidRPr="0008587A" w:rsidRDefault="00C27521" w:rsidP="00964092">
      <w:pPr>
        <w:widowControl/>
        <w:numPr>
          <w:ilvl w:val="0"/>
          <w:numId w:val="6"/>
        </w:numPr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bCs/>
        </w:rPr>
      </w:pPr>
      <w:r w:rsidRPr="0008587A">
        <w:rPr>
          <w:rFonts w:ascii="Times New Roman" w:hAnsi="Times New Roman" w:cs="Times New Roman"/>
        </w:rPr>
        <w:t xml:space="preserve">drogą elektroniczną (skan dokumentacji w formacie PDF) na adres e-mail: </w:t>
      </w:r>
      <w:hyperlink r:id="rId8" w:history="1">
        <w:r w:rsidRPr="0008587A">
          <w:rPr>
            <w:rStyle w:val="Hipercze"/>
            <w:rFonts w:ascii="Times New Roman" w:hAnsi="Times New Roman" w:cs="Times New Roman"/>
            <w:color w:val="auto"/>
            <w:u w:val="none"/>
          </w:rPr>
          <w:t>wnioski@pretender.pl</w:t>
        </w:r>
      </w:hyperlink>
      <w:r w:rsidRPr="0008587A">
        <w:rPr>
          <w:rFonts w:ascii="Times New Roman" w:hAnsi="Times New Roman" w:cs="Times New Roman"/>
        </w:rPr>
        <w:t xml:space="preserve">, </w:t>
      </w:r>
      <w:r w:rsidRPr="0008587A">
        <w:rPr>
          <w:rFonts w:ascii="Times New Roman" w:hAnsi="Times New Roman" w:cs="Times New Roman"/>
        </w:rPr>
        <w:br/>
        <w:t>w temacie wiadomości e-mail należy wpisać:</w:t>
      </w:r>
    </w:p>
    <w:p w14:paraId="20977F85" w14:textId="505AEB0C" w:rsidR="00C27521" w:rsidRPr="0008587A" w:rsidRDefault="00C27521" w:rsidP="00C27521">
      <w:pPr>
        <w:widowControl/>
        <w:adjustRightInd w:val="0"/>
        <w:spacing w:line="276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08587A">
        <w:rPr>
          <w:rFonts w:ascii="Times New Roman" w:hAnsi="Times New Roman" w:cs="Times New Roman"/>
          <w:b/>
        </w:rPr>
        <w:t>Ofe</w:t>
      </w:r>
      <w:r w:rsidR="00434D0D">
        <w:rPr>
          <w:rFonts w:ascii="Times New Roman" w:hAnsi="Times New Roman" w:cs="Times New Roman"/>
          <w:b/>
        </w:rPr>
        <w:t xml:space="preserve">rta do zapytania ofertowego nr </w:t>
      </w:r>
      <w:r w:rsidR="00A3365B">
        <w:rPr>
          <w:rFonts w:ascii="Times New Roman" w:hAnsi="Times New Roman" w:cs="Times New Roman"/>
          <w:b/>
        </w:rPr>
        <w:t>7</w:t>
      </w:r>
      <w:r w:rsidRPr="0008587A">
        <w:rPr>
          <w:rFonts w:ascii="Times New Roman" w:hAnsi="Times New Roman" w:cs="Times New Roman"/>
          <w:b/>
        </w:rPr>
        <w:t xml:space="preserve">/ŚW/2021 – </w:t>
      </w:r>
      <w:r w:rsidRPr="0008587A">
        <w:rPr>
          <w:rFonts w:ascii="Times New Roman" w:hAnsi="Times New Roman" w:cs="Times New Roman"/>
          <w:b/>
          <w:i/>
        </w:rPr>
        <w:t>„Zdobądź kwalifikacje ICT</w:t>
      </w:r>
      <w:r w:rsidRPr="0008587A">
        <w:rPr>
          <w:rFonts w:ascii="Times New Roman" w:hAnsi="Times New Roman" w:cs="Times New Roman"/>
          <w:b/>
          <w:bCs/>
        </w:rPr>
        <w:t>”</w:t>
      </w:r>
    </w:p>
    <w:p w14:paraId="6F03C64A" w14:textId="77777777" w:rsidR="00C27521" w:rsidRPr="0008587A" w:rsidRDefault="00C27521" w:rsidP="00C27521">
      <w:pPr>
        <w:widowControl/>
        <w:adjustRightInd w:val="0"/>
        <w:spacing w:line="276" w:lineRule="auto"/>
        <w:ind w:left="426"/>
        <w:jc w:val="both"/>
        <w:rPr>
          <w:rFonts w:ascii="Times New Roman" w:hAnsi="Times New Roman" w:cs="Times New Roman"/>
          <w:b/>
          <w:bCs/>
          <w:i/>
        </w:rPr>
      </w:pPr>
    </w:p>
    <w:p w14:paraId="7EDAEED4" w14:textId="77777777" w:rsidR="00C27521" w:rsidRPr="0008587A" w:rsidRDefault="00C27521" w:rsidP="00C27521">
      <w:pPr>
        <w:widowControl/>
        <w:adjustRightInd w:val="0"/>
        <w:spacing w:line="276" w:lineRule="auto"/>
        <w:ind w:left="426"/>
        <w:jc w:val="both"/>
        <w:rPr>
          <w:rFonts w:ascii="Times New Roman" w:hAnsi="Times New Roman" w:cs="Times New Roman"/>
          <w:bCs/>
          <w:i/>
          <w:u w:val="single"/>
        </w:rPr>
      </w:pPr>
      <w:r w:rsidRPr="0008587A">
        <w:rPr>
          <w:rFonts w:ascii="Times New Roman" w:hAnsi="Times New Roman" w:cs="Times New Roman"/>
          <w:bCs/>
          <w:i/>
          <w:u w:val="single"/>
        </w:rPr>
        <w:t>lub</w:t>
      </w:r>
    </w:p>
    <w:p w14:paraId="3009353A" w14:textId="77777777" w:rsidR="00C27521" w:rsidRPr="0008587A" w:rsidRDefault="00C27521" w:rsidP="00C27521">
      <w:pPr>
        <w:widowControl/>
        <w:adjustRightInd w:val="0"/>
        <w:spacing w:line="276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6C4BAF6F" w14:textId="77777777" w:rsidR="00C27521" w:rsidRPr="00AC7AF9" w:rsidRDefault="00C27521" w:rsidP="00C27521">
      <w:pPr>
        <w:widowControl/>
        <w:adjustRightInd w:val="0"/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08587A">
        <w:rPr>
          <w:rFonts w:ascii="Times New Roman" w:hAnsi="Times New Roman" w:cs="Times New Roman"/>
          <w:bCs/>
        </w:rPr>
        <w:t>► przez Bazę Konkurencyjności zgodnie z Instrukcją Użytkownika dla systemu Bazy Konkurencyjności 2021 dostępnej na stronie: https://</w:t>
      </w:r>
      <w:r w:rsidRPr="00AC7AF9">
        <w:rPr>
          <w:rFonts w:ascii="Times New Roman" w:hAnsi="Times New Roman" w:cs="Times New Roman"/>
          <w:bCs/>
        </w:rPr>
        <w:t>bazakonkurencyjnosci.funduszeeuropejskie.gov.pl/</w:t>
      </w:r>
    </w:p>
    <w:p w14:paraId="2E962C76" w14:textId="77777777" w:rsidR="00C27521" w:rsidRPr="00AC7AF9" w:rsidRDefault="00C27521" w:rsidP="00C27521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52347D83" w14:textId="63816C10" w:rsidR="00C27521" w:rsidRPr="0008587A" w:rsidRDefault="00C27521" w:rsidP="00C27521">
      <w:pPr>
        <w:tabs>
          <w:tab w:val="left" w:pos="365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AC7AF9">
        <w:rPr>
          <w:rFonts w:ascii="Times New Roman" w:hAnsi="Times New Roman" w:cs="Times New Roman"/>
        </w:rPr>
        <w:tab/>
      </w:r>
      <w:r w:rsidRPr="00CB55A7">
        <w:rPr>
          <w:rFonts w:ascii="Times New Roman" w:hAnsi="Times New Roman" w:cs="Times New Roman"/>
        </w:rPr>
        <w:t>Termin złożenia oferty</w:t>
      </w:r>
      <w:r w:rsidR="00434D0D" w:rsidRPr="00CB55A7">
        <w:rPr>
          <w:rFonts w:ascii="Times New Roman" w:hAnsi="Times New Roman" w:cs="Times New Roman"/>
          <w:b/>
        </w:rPr>
        <w:t>: </w:t>
      </w:r>
      <w:r w:rsidR="00380B0A" w:rsidRPr="00CB55A7">
        <w:rPr>
          <w:rFonts w:ascii="Times New Roman" w:hAnsi="Times New Roman" w:cs="Times New Roman"/>
          <w:b/>
        </w:rPr>
        <w:t>0</w:t>
      </w:r>
      <w:r w:rsidR="002371BC" w:rsidRPr="00CB55A7">
        <w:rPr>
          <w:rFonts w:ascii="Times New Roman" w:hAnsi="Times New Roman" w:cs="Times New Roman"/>
          <w:b/>
        </w:rPr>
        <w:t>7</w:t>
      </w:r>
      <w:r w:rsidRPr="00CB55A7">
        <w:rPr>
          <w:rFonts w:ascii="Times New Roman" w:hAnsi="Times New Roman" w:cs="Times New Roman"/>
          <w:b/>
        </w:rPr>
        <w:t>.</w:t>
      </w:r>
      <w:r w:rsidR="00A3365B" w:rsidRPr="00CB55A7">
        <w:rPr>
          <w:rFonts w:ascii="Times New Roman" w:hAnsi="Times New Roman" w:cs="Times New Roman"/>
          <w:b/>
        </w:rPr>
        <w:t>12</w:t>
      </w:r>
      <w:r w:rsidRPr="00CB55A7">
        <w:rPr>
          <w:rFonts w:ascii="Times New Roman" w:hAnsi="Times New Roman" w:cs="Times New Roman"/>
          <w:b/>
        </w:rPr>
        <w:t>.2021 r. do godziny 12:00.</w:t>
      </w:r>
    </w:p>
    <w:p w14:paraId="42BFF1D7" w14:textId="77777777" w:rsidR="00C97B3E" w:rsidRPr="0008587A" w:rsidRDefault="00C97B3E" w:rsidP="001F0AFD">
      <w:pPr>
        <w:tabs>
          <w:tab w:val="left" w:pos="365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14:paraId="58ADAA7B" w14:textId="77777777" w:rsidR="005A4429" w:rsidRPr="0008587A" w:rsidRDefault="005A4429" w:rsidP="001F0AFD">
      <w:pPr>
        <w:tabs>
          <w:tab w:val="left" w:pos="365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  <w:b/>
        </w:rPr>
        <w:lastRenderedPageBreak/>
        <w:t>Decyduje data i godzina wpływu do Zamawiającego.</w:t>
      </w:r>
    </w:p>
    <w:p w14:paraId="197227AC" w14:textId="77777777" w:rsidR="00C65B21" w:rsidRPr="0008587A" w:rsidRDefault="00C65B21" w:rsidP="001F0AFD">
      <w:pPr>
        <w:tabs>
          <w:tab w:val="left" w:pos="365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4B68B60B" w14:textId="77777777" w:rsidR="005A4429" w:rsidRPr="00CB55A7" w:rsidRDefault="005A4429" w:rsidP="00964092">
      <w:pPr>
        <w:widowControl/>
        <w:numPr>
          <w:ilvl w:val="0"/>
          <w:numId w:val="5"/>
        </w:numPr>
        <w:tabs>
          <w:tab w:val="left" w:pos="365"/>
          <w:tab w:val="left" w:pos="5670"/>
        </w:tabs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 xml:space="preserve">Koszty przygotowania oraz dostarczenia oferty ponosi </w:t>
      </w:r>
      <w:r w:rsidR="00544F91" w:rsidRPr="00CB55A7">
        <w:rPr>
          <w:rFonts w:ascii="Times New Roman" w:hAnsi="Times New Roman" w:cs="Times New Roman"/>
        </w:rPr>
        <w:t>Wykonawca.</w:t>
      </w:r>
    </w:p>
    <w:p w14:paraId="6DEB9DFD" w14:textId="77777777" w:rsidR="0031564A" w:rsidRPr="00CB55A7" w:rsidRDefault="005A4429" w:rsidP="00964092">
      <w:pPr>
        <w:widowControl/>
        <w:numPr>
          <w:ilvl w:val="0"/>
          <w:numId w:val="5"/>
        </w:numPr>
        <w:tabs>
          <w:tab w:val="left" w:pos="365"/>
        </w:tabs>
        <w:autoSpaceDE/>
        <w:autoSpaceDN/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Brak odpowiedzi na złożoną of</w:t>
      </w:r>
      <w:r w:rsidR="0031564A" w:rsidRPr="00CB55A7">
        <w:rPr>
          <w:rFonts w:ascii="Times New Roman" w:hAnsi="Times New Roman" w:cs="Times New Roman"/>
        </w:rPr>
        <w:t>ertę nie stanowi zawarcia umowy.</w:t>
      </w:r>
    </w:p>
    <w:p w14:paraId="06B2D50F" w14:textId="79604F74" w:rsidR="0031564A" w:rsidRPr="00CB55A7" w:rsidRDefault="0031564A" w:rsidP="00964092">
      <w:pPr>
        <w:widowControl/>
        <w:numPr>
          <w:ilvl w:val="0"/>
          <w:numId w:val="5"/>
        </w:numPr>
        <w:tabs>
          <w:tab w:val="left" w:pos="365"/>
        </w:tabs>
        <w:autoSpaceDE/>
        <w:autoSpaceDN/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 xml:space="preserve">Zamawiający zastrzega sobie, działając dla dobra projektu i jego uczestników,  możliwość negocjowania ceny z Wykonawcą, który złoży </w:t>
      </w:r>
      <w:r w:rsidRPr="00CB55A7">
        <w:rPr>
          <w:rFonts w:ascii="Times New Roman" w:hAnsi="Times New Roman" w:cs="Times New Roman"/>
          <w:u w:val="single"/>
        </w:rPr>
        <w:t>ważną najkorzystniejszą ofertę</w:t>
      </w:r>
      <w:r w:rsidRPr="00CB55A7">
        <w:rPr>
          <w:rFonts w:ascii="Times New Roman" w:hAnsi="Times New Roman" w:cs="Times New Roman"/>
        </w:rPr>
        <w:t xml:space="preserve"> w przypadku, gdy cena tej oferty przekracza budżet projektu, którym dysponuje Zamawiający. W przypadku, gdy negocjacje w zakresie wskazanym w zdaniu poprzednim nie przyniosą efektu, Zamawiający unieważni postępowanie.</w:t>
      </w:r>
    </w:p>
    <w:p w14:paraId="6507FF17" w14:textId="77777777" w:rsidR="00C27521" w:rsidRPr="00CB55A7" w:rsidRDefault="00C27521" w:rsidP="00964092">
      <w:pPr>
        <w:widowControl/>
        <w:numPr>
          <w:ilvl w:val="0"/>
          <w:numId w:val="5"/>
        </w:numPr>
        <w:tabs>
          <w:tab w:val="left" w:pos="365"/>
        </w:tabs>
        <w:autoSpaceDE/>
        <w:autoSpaceDN/>
        <w:spacing w:line="276" w:lineRule="auto"/>
        <w:ind w:left="426" w:right="20" w:hanging="426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W sprawach związanych z zapytaniem ofertowym proszę kontaktować się z Zamawiającym:</w:t>
      </w:r>
    </w:p>
    <w:p w14:paraId="7ED212A2" w14:textId="77777777" w:rsidR="00987D13" w:rsidRPr="00CB55A7" w:rsidRDefault="00C27521" w:rsidP="00987D13">
      <w:pPr>
        <w:widowControl/>
        <w:tabs>
          <w:tab w:val="left" w:pos="365"/>
        </w:tabs>
        <w:autoSpaceDE/>
        <w:autoSpaceDN/>
        <w:spacing w:line="276" w:lineRule="auto"/>
        <w:ind w:left="426" w:right="20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Osoba do kontaktu: Adrian Wronka: tel.:</w:t>
      </w:r>
      <w:r w:rsidRPr="00CB55A7">
        <w:rPr>
          <w:rFonts w:ascii="Times New Roman" w:hAnsi="Times New Roman" w:cs="Times New Roman"/>
          <w:b/>
        </w:rPr>
        <w:t xml:space="preserve"> </w:t>
      </w:r>
      <w:r w:rsidRPr="00CB55A7">
        <w:rPr>
          <w:rFonts w:ascii="Times New Roman" w:hAnsi="Times New Roman" w:cs="Times New Roman"/>
        </w:rPr>
        <w:t>606 381 467, dostępny w godzinach:</w:t>
      </w:r>
      <w:r w:rsidRPr="00CB55A7">
        <w:rPr>
          <w:rFonts w:ascii="Times New Roman" w:hAnsi="Times New Roman" w:cs="Times New Roman"/>
        </w:rPr>
        <w:br/>
        <w:t>09.00 – 15.00; e-mail:</w:t>
      </w:r>
      <w:r w:rsidRPr="00CB55A7">
        <w:rPr>
          <w:rFonts w:ascii="Times New Roman" w:hAnsi="Times New Roman" w:cs="Times New Roman"/>
          <w:b/>
        </w:rPr>
        <w:t xml:space="preserve"> </w:t>
      </w:r>
      <w:r w:rsidRPr="00CB55A7">
        <w:rPr>
          <w:rFonts w:ascii="Times New Roman" w:hAnsi="Times New Roman" w:cs="Times New Roman"/>
        </w:rPr>
        <w:t>wnioski@pretender.pl. Pytania można również zadawać poprzez zakładkę „Pytania”, dostępną na karcie ogłoszenia,  dostępnej dla Bazy Konkurencyjności (BK2021).</w:t>
      </w:r>
    </w:p>
    <w:p w14:paraId="16A8EB7E" w14:textId="5118C4D5" w:rsidR="00585FD4" w:rsidRPr="0031564A" w:rsidRDefault="00C27521" w:rsidP="0031564A">
      <w:pPr>
        <w:widowControl/>
        <w:tabs>
          <w:tab w:val="left" w:pos="365"/>
        </w:tabs>
        <w:autoSpaceDE/>
        <w:autoSpaceDN/>
        <w:spacing w:line="276" w:lineRule="auto"/>
        <w:ind w:left="426" w:right="20"/>
        <w:jc w:val="both"/>
        <w:rPr>
          <w:rFonts w:ascii="Times New Roman" w:hAnsi="Times New Roman" w:cs="Times New Roman"/>
          <w:b/>
        </w:rPr>
      </w:pPr>
      <w:r w:rsidRPr="00CB55A7">
        <w:rPr>
          <w:rFonts w:ascii="Times New Roman" w:hAnsi="Times New Roman" w:cs="Times New Roman"/>
        </w:rPr>
        <w:t xml:space="preserve">Pytania można kierować w terminie do </w:t>
      </w:r>
      <w:r w:rsidR="002371BC" w:rsidRPr="00CB55A7">
        <w:rPr>
          <w:rFonts w:ascii="Times New Roman" w:hAnsi="Times New Roman" w:cs="Times New Roman"/>
          <w:b/>
        </w:rPr>
        <w:t>06</w:t>
      </w:r>
      <w:r w:rsidRPr="00CB55A7">
        <w:rPr>
          <w:rFonts w:ascii="Times New Roman" w:hAnsi="Times New Roman" w:cs="Times New Roman"/>
          <w:b/>
        </w:rPr>
        <w:t>.</w:t>
      </w:r>
      <w:r w:rsidR="002371BC" w:rsidRPr="00CB55A7">
        <w:rPr>
          <w:rFonts w:ascii="Times New Roman" w:hAnsi="Times New Roman" w:cs="Times New Roman"/>
          <w:b/>
        </w:rPr>
        <w:t>12</w:t>
      </w:r>
      <w:r w:rsidRPr="00CB55A7">
        <w:rPr>
          <w:rFonts w:ascii="Times New Roman" w:hAnsi="Times New Roman" w:cs="Times New Roman"/>
          <w:b/>
        </w:rPr>
        <w:t>.2021 r. do godz. 12.00.</w:t>
      </w:r>
    </w:p>
    <w:p w14:paraId="695F075B" w14:textId="77777777" w:rsidR="00526095" w:rsidRPr="0008587A" w:rsidRDefault="006A0004" w:rsidP="001F0AFD">
      <w:pPr>
        <w:pStyle w:val="Tekstpodstawow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bidi="ar-SA"/>
        </w:rPr>
        <w:pict w14:anchorId="4F6EB5E0">
          <v:roundrect id="AutoShape 4" o:spid="_x0000_s2052" style="position:absolute;margin-left:-2.45pt;margin-top:13.05pt;width:492pt;height:17.25pt;z-index:-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" strokecolor="#92cddc" strokeweight="1pt">
            <v:fill color2="#b6dde8" focus="100%" type="gradient"/>
            <v:shadow on="t" color="#205867" opacity=".5" offset="1pt"/>
          </v:roundrect>
        </w:pict>
      </w:r>
    </w:p>
    <w:p w14:paraId="7DAA0BF1" w14:textId="77777777" w:rsidR="00826C7C" w:rsidRPr="0008587A" w:rsidRDefault="00326449" w:rsidP="001F0AFD">
      <w:pPr>
        <w:spacing w:line="276" w:lineRule="auto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  <w:b/>
        </w:rPr>
        <w:t>X. INFORMACJE DODATKOWE</w:t>
      </w:r>
    </w:p>
    <w:p w14:paraId="7F990D3D" w14:textId="77777777" w:rsidR="00326449" w:rsidRPr="0008587A" w:rsidRDefault="00826C7C" w:rsidP="001F0AFD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ab/>
      </w:r>
    </w:p>
    <w:p w14:paraId="2D9DE48F" w14:textId="2BA101E0" w:rsidR="005F1048" w:rsidRPr="00CB55A7" w:rsidRDefault="002E1538" w:rsidP="002E1538">
      <w:pPr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1.Dokładne</w:t>
      </w:r>
      <w:r w:rsidR="00330C60" w:rsidRPr="00CB55A7">
        <w:rPr>
          <w:rFonts w:ascii="Times New Roman" w:hAnsi="Times New Roman" w:cs="Times New Roman"/>
        </w:rPr>
        <w:t xml:space="preserve"> </w:t>
      </w:r>
      <w:r w:rsidR="00380B0A" w:rsidRPr="00CB55A7">
        <w:rPr>
          <w:rFonts w:ascii="Times New Roman" w:hAnsi="Times New Roman" w:cs="Times New Roman"/>
        </w:rPr>
        <w:t>terminy i godziny najmu sali na potrzeby realizacji kursu komputerowego</w:t>
      </w:r>
      <w:r w:rsidR="004047C9" w:rsidRPr="00CB55A7">
        <w:rPr>
          <w:rFonts w:ascii="Times New Roman" w:hAnsi="Times New Roman" w:cs="Times New Roman"/>
        </w:rPr>
        <w:t xml:space="preserve"> ICT </w:t>
      </w:r>
      <w:r w:rsidR="005F1048" w:rsidRPr="00CB55A7">
        <w:rPr>
          <w:rFonts w:ascii="Times New Roman" w:hAnsi="Times New Roman" w:cs="Times New Roman"/>
        </w:rPr>
        <w:t xml:space="preserve">zostaną wskazane </w:t>
      </w:r>
      <w:r w:rsidR="004047C9" w:rsidRPr="00CB55A7">
        <w:rPr>
          <w:rFonts w:ascii="Times New Roman" w:hAnsi="Times New Roman" w:cs="Times New Roman"/>
        </w:rPr>
        <w:t xml:space="preserve">Wykonawcy </w:t>
      </w:r>
      <w:r w:rsidR="005F1048" w:rsidRPr="00CB55A7">
        <w:rPr>
          <w:rFonts w:ascii="Times New Roman" w:hAnsi="Times New Roman" w:cs="Times New Roman"/>
        </w:rPr>
        <w:t xml:space="preserve">przez Zamawiającego w drodze kontaktów roboczych we wskazanym przez Wykonawcę w ofercie okresie gotowości do realizacji zamówienia. </w:t>
      </w:r>
    </w:p>
    <w:p w14:paraId="1D55FE1E" w14:textId="2D9263DC" w:rsidR="0046314E" w:rsidRPr="00CB55A7" w:rsidRDefault="0046314E" w:rsidP="001F0AFD">
      <w:pPr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 xml:space="preserve">2. Płatność będzie dokonywana za faktycznie godziny najmu </w:t>
      </w:r>
      <w:r w:rsidR="00CA4682" w:rsidRPr="00CB55A7">
        <w:rPr>
          <w:rFonts w:ascii="Times New Roman" w:hAnsi="Times New Roman" w:cs="Times New Roman"/>
        </w:rPr>
        <w:t>sali</w:t>
      </w:r>
      <w:r w:rsidRPr="00CB55A7">
        <w:rPr>
          <w:rFonts w:ascii="Times New Roman" w:hAnsi="Times New Roman" w:cs="Times New Roman"/>
        </w:rPr>
        <w:t xml:space="preserve"> w danym miesiącu, nie później niż </w:t>
      </w:r>
      <w:r w:rsidR="00112601" w:rsidRPr="00CB55A7">
        <w:rPr>
          <w:rFonts w:ascii="Times New Roman" w:hAnsi="Times New Roman" w:cs="Times New Roman"/>
        </w:rPr>
        <w:br/>
      </w:r>
      <w:r w:rsidRPr="00CB55A7">
        <w:rPr>
          <w:rFonts w:ascii="Times New Roman" w:hAnsi="Times New Roman" w:cs="Times New Roman"/>
        </w:rPr>
        <w:t>w terminie 30 dni od dnia otrzymania FV/rachunku przez Zamawiającego. Wykonawca jest uprawniony do wystawienia FV/rachunku obejmującego wynagrodzenie za faktycznie zreali</w:t>
      </w:r>
      <w:r w:rsidR="00380B0A" w:rsidRPr="00CB55A7">
        <w:rPr>
          <w:rFonts w:ascii="Times New Roman" w:hAnsi="Times New Roman" w:cs="Times New Roman"/>
        </w:rPr>
        <w:t xml:space="preserve">zowane godziny usługi najmu sali </w:t>
      </w:r>
      <w:r w:rsidRPr="00CB55A7">
        <w:rPr>
          <w:rFonts w:ascii="Times New Roman" w:hAnsi="Times New Roman" w:cs="Times New Roman"/>
        </w:rPr>
        <w:t>w danym miesiącu po zakończeniu realizacji usługi w danym miesiącu potwierdzonej protokołem odbioru podpisanym przez Wykonawcę oraz Zamawiającego z adnotacją: „Brak uwag i zastrzeżeń”.</w:t>
      </w:r>
    </w:p>
    <w:p w14:paraId="07029946" w14:textId="77777777" w:rsidR="00826C7C" w:rsidRPr="0008587A" w:rsidRDefault="00326449" w:rsidP="001F0AFD">
      <w:pPr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3. </w:t>
      </w:r>
      <w:r w:rsidR="00826C7C" w:rsidRPr="00CB55A7">
        <w:rPr>
          <w:rFonts w:ascii="Times New Roman" w:hAnsi="Times New Roman" w:cs="Times New Roman"/>
        </w:rPr>
        <w:t>Zamawiający nie przewiduje procedury odwoławczej. Termin związania</w:t>
      </w:r>
      <w:r w:rsidR="00826C7C" w:rsidRPr="0008587A">
        <w:rPr>
          <w:rFonts w:ascii="Times New Roman" w:hAnsi="Times New Roman" w:cs="Times New Roman"/>
        </w:rPr>
        <w:t xml:space="preserve"> ofertą wynosi 30 dni od ostatecznego terminu składania ofert.</w:t>
      </w:r>
    </w:p>
    <w:p w14:paraId="09BEB3C7" w14:textId="77777777" w:rsidR="00820D56" w:rsidRPr="0008587A" w:rsidRDefault="00326449" w:rsidP="001F0AFD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4. </w:t>
      </w:r>
      <w:r w:rsidR="00826C7C" w:rsidRPr="0008587A">
        <w:rPr>
          <w:rFonts w:ascii="Times New Roman" w:hAnsi="Times New Roman" w:cs="Times New Roman"/>
        </w:rPr>
        <w:t xml:space="preserve">W przypadku, gdy wybrany Wykonawca odstąpi od podpisania umowy z Zamawiającym, </w:t>
      </w:r>
      <w:r w:rsidR="00820D56" w:rsidRPr="0008587A">
        <w:rPr>
          <w:rFonts w:ascii="Times New Roman" w:hAnsi="Times New Roman" w:cs="Times New Roman"/>
        </w:rPr>
        <w:t xml:space="preserve">Zamawiający zawiera umowę z kolejnym Wykonawcą, który w postępowaniu o udzielnie zamówienia uzyskał najwyższą liczbę punktów. </w:t>
      </w:r>
    </w:p>
    <w:p w14:paraId="7403863F" w14:textId="77777777" w:rsidR="00826C7C" w:rsidRPr="0008587A" w:rsidRDefault="00326449" w:rsidP="001F0AFD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5. </w:t>
      </w:r>
      <w:r w:rsidR="00826C7C" w:rsidRPr="0008587A">
        <w:rPr>
          <w:rFonts w:ascii="Times New Roman" w:hAnsi="Times New Roman" w:cs="Times New Roman"/>
        </w:rPr>
        <w:t>Zamawiający jest uprawniony do poprawienia w tekście oferty oczywistych omyłek pisarskich, niezwłocznie zawiadamiając o tym danego Wykonawcę. W przypadku rozbieżności co do kwoty oferty, za cenę oferty Zamawiający przyjmuje kwotę wpisaną słownie.</w:t>
      </w:r>
    </w:p>
    <w:p w14:paraId="46421E7D" w14:textId="77777777" w:rsidR="004E6052" w:rsidRPr="0008587A" w:rsidRDefault="00987D13" w:rsidP="001F0AFD">
      <w:pPr>
        <w:widowControl/>
        <w:autoSpaceDE/>
        <w:autoSpaceDN/>
        <w:spacing w:line="276" w:lineRule="auto"/>
        <w:ind w:right="-2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6</w:t>
      </w:r>
      <w:r w:rsidR="004E6052" w:rsidRPr="0008587A">
        <w:rPr>
          <w:rFonts w:ascii="Times New Roman" w:hAnsi="Times New Roman" w:cs="Times New Roman"/>
        </w:rPr>
        <w:t>. Zamawiający informuje, a Wykonawca, który składa ofertę akceptuje, że w umowie będą znajdowały się m.in. następujące zapisy:</w:t>
      </w:r>
    </w:p>
    <w:p w14:paraId="71988822" w14:textId="5AD1C212" w:rsidR="004E6052" w:rsidRPr="0008587A" w:rsidRDefault="004E6052" w:rsidP="00964092">
      <w:pPr>
        <w:pStyle w:val="Akapitzlist"/>
        <w:widowControl/>
        <w:numPr>
          <w:ilvl w:val="0"/>
          <w:numId w:val="11"/>
        </w:numPr>
        <w:autoSpaceDE/>
        <w:autoSpaceDN/>
        <w:spacing w:line="276" w:lineRule="auto"/>
        <w:ind w:right="-2"/>
        <w:rPr>
          <w:rFonts w:ascii="Times New Roman" w:hAnsi="Times New Roman" w:cs="Times New Roman"/>
          <w:b/>
          <w:bCs/>
        </w:rPr>
      </w:pPr>
      <w:r w:rsidRPr="0008587A">
        <w:rPr>
          <w:rFonts w:ascii="Times New Roman" w:hAnsi="Times New Roman" w:cs="Times New Roman"/>
        </w:rPr>
        <w:t xml:space="preserve">przewidujące, iż w przypadku niezrealizowania przedmiotu zamówienia w terminie wskazanym przez Zamawiającego zgodnie z zadeklarowanym przez Wykonawcę okresem gotowości, Wykonawca zapłaci karę umowną w wysokości 2 % całkowitej ceny brutto całego zamówienia, za każdy dzień </w:t>
      </w:r>
      <w:r w:rsidR="00033D15" w:rsidRPr="0008587A">
        <w:rPr>
          <w:rFonts w:ascii="Times New Roman" w:hAnsi="Times New Roman" w:cs="Times New Roman"/>
        </w:rPr>
        <w:t>roboczy</w:t>
      </w:r>
      <w:r w:rsidR="004B2309" w:rsidRPr="0008587A">
        <w:rPr>
          <w:rFonts w:ascii="Times New Roman" w:hAnsi="Times New Roman" w:cs="Times New Roman"/>
        </w:rPr>
        <w:t xml:space="preserve"> </w:t>
      </w:r>
      <w:r w:rsidRPr="0008587A">
        <w:rPr>
          <w:rFonts w:ascii="Times New Roman" w:hAnsi="Times New Roman" w:cs="Times New Roman"/>
        </w:rPr>
        <w:t>opóźnienia;</w:t>
      </w:r>
    </w:p>
    <w:p w14:paraId="03AB81AF" w14:textId="77777777" w:rsidR="004E6052" w:rsidRPr="0008587A" w:rsidRDefault="004E6052" w:rsidP="00964092">
      <w:pPr>
        <w:pStyle w:val="Akapitzlist"/>
        <w:widowControl/>
        <w:numPr>
          <w:ilvl w:val="0"/>
          <w:numId w:val="11"/>
        </w:numPr>
        <w:autoSpaceDE/>
        <w:autoSpaceDN/>
        <w:spacing w:line="276" w:lineRule="auto"/>
        <w:ind w:right="-2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przewidujące karę umowną za odstąpienie od Umowy z przyczyn leżących po stronie Wykonawcy lub w przypadku odstąpienia od umowy przez Wykonawcę z przyczyn nie leżących po stronie</w:t>
      </w:r>
      <w:r w:rsidR="00987D13" w:rsidRPr="0008587A">
        <w:rPr>
          <w:rFonts w:ascii="Times New Roman" w:hAnsi="Times New Roman" w:cs="Times New Roman"/>
        </w:rPr>
        <w:t xml:space="preserve"> </w:t>
      </w:r>
      <w:r w:rsidRPr="0008587A">
        <w:rPr>
          <w:rFonts w:ascii="Times New Roman" w:hAnsi="Times New Roman" w:cs="Times New Roman"/>
        </w:rPr>
        <w:t>Zamawiającego, a także za rozwiązanie Umowy przez którąkolwiek ze stron z przyczyn leżących</w:t>
      </w:r>
      <w:r w:rsidR="00987D13" w:rsidRPr="0008587A">
        <w:rPr>
          <w:rFonts w:ascii="Times New Roman" w:hAnsi="Times New Roman" w:cs="Times New Roman"/>
        </w:rPr>
        <w:t xml:space="preserve"> po stronie Wykonawcy, w wysokości </w:t>
      </w:r>
      <w:r w:rsidRPr="0008587A">
        <w:rPr>
          <w:rFonts w:ascii="Times New Roman" w:hAnsi="Times New Roman" w:cs="Times New Roman"/>
        </w:rPr>
        <w:t xml:space="preserve">30 % łącznego wynagrodzenia Wykonawcy przewidzianego </w:t>
      </w:r>
      <w:r w:rsidR="002C3073" w:rsidRPr="0008587A">
        <w:rPr>
          <w:rFonts w:ascii="Times New Roman" w:hAnsi="Times New Roman" w:cs="Times New Roman"/>
        </w:rPr>
        <w:br/>
      </w:r>
      <w:r w:rsidRPr="0008587A">
        <w:rPr>
          <w:rFonts w:ascii="Times New Roman" w:hAnsi="Times New Roman" w:cs="Times New Roman"/>
        </w:rPr>
        <w:t>w umowie;</w:t>
      </w:r>
    </w:p>
    <w:p w14:paraId="659AB777" w14:textId="77777777" w:rsidR="004E6052" w:rsidRPr="0008587A" w:rsidRDefault="004E6052" w:rsidP="00964092">
      <w:pPr>
        <w:pStyle w:val="Akapitzlist"/>
        <w:widowControl/>
        <w:numPr>
          <w:ilvl w:val="0"/>
          <w:numId w:val="11"/>
        </w:numPr>
        <w:autoSpaceDE/>
        <w:autoSpaceDN/>
        <w:spacing w:line="276" w:lineRule="auto"/>
        <w:ind w:left="714" w:hanging="357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lastRenderedPageBreak/>
        <w:t>przewidujące na rzecz Wykonawcy kary umowne za odstąpienie od Umowy z przyczyn zawinionych przez Zamawiającego w wysokości 10% łącznego wynagrodzenia Wykonawcy przewidzianego w umowie;</w:t>
      </w:r>
    </w:p>
    <w:p w14:paraId="7B7D4677" w14:textId="77777777" w:rsidR="004E6052" w:rsidRPr="0008587A" w:rsidRDefault="004E6052" w:rsidP="00964092">
      <w:pPr>
        <w:widowControl/>
        <w:numPr>
          <w:ilvl w:val="0"/>
          <w:numId w:val="11"/>
        </w:numPr>
        <w:autoSpaceDE/>
        <w:autoSpaceDN/>
        <w:spacing w:line="276" w:lineRule="auto"/>
        <w:ind w:right="-2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przewidujące rozszerzenie odpowiedzialność Wykonawcy na okoliczności, za które na mocy ustawy odpowiedzialności nie ponosi (art. 473 § 1 </w:t>
      </w:r>
      <w:proofErr w:type="spellStart"/>
      <w:r w:rsidRPr="0008587A">
        <w:rPr>
          <w:rFonts w:ascii="Times New Roman" w:hAnsi="Times New Roman" w:cs="Times New Roman"/>
        </w:rPr>
        <w:t>kc</w:t>
      </w:r>
      <w:proofErr w:type="spellEnd"/>
      <w:r w:rsidRPr="0008587A">
        <w:rPr>
          <w:rFonts w:ascii="Times New Roman" w:hAnsi="Times New Roman" w:cs="Times New Roman"/>
        </w:rPr>
        <w:t>);</w:t>
      </w:r>
    </w:p>
    <w:p w14:paraId="10053533" w14:textId="77777777" w:rsidR="004E6052" w:rsidRPr="0008587A" w:rsidRDefault="004E6052" w:rsidP="00964092">
      <w:pPr>
        <w:pStyle w:val="Akapitzlist"/>
        <w:widowControl/>
        <w:numPr>
          <w:ilvl w:val="0"/>
          <w:numId w:val="11"/>
        </w:numPr>
        <w:autoSpaceDE/>
        <w:autoSpaceDN/>
        <w:spacing w:line="276" w:lineRule="auto"/>
        <w:ind w:right="-2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zastrzegające Zamawiającemu możliwość potrącania naliczonych kar umownych z wynagrodzenia Wykonawcy;</w:t>
      </w:r>
    </w:p>
    <w:p w14:paraId="32D6A3A5" w14:textId="77777777" w:rsidR="004E6052" w:rsidRPr="0008587A" w:rsidRDefault="004E6052" w:rsidP="00964092">
      <w:pPr>
        <w:pStyle w:val="Akapitzlist"/>
        <w:widowControl/>
        <w:numPr>
          <w:ilvl w:val="0"/>
          <w:numId w:val="11"/>
        </w:numPr>
        <w:autoSpaceDE/>
        <w:autoSpaceDN/>
        <w:spacing w:line="276" w:lineRule="auto"/>
        <w:ind w:right="-2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zastrzegające Zamawiającemu możliwość dochodzenia od Wykonawcy odszkodowania przenoszącego wysokość kar umownych, na zasadach ogólnych (odszkodowanie uzupełniające);</w:t>
      </w:r>
    </w:p>
    <w:p w14:paraId="6F50BAAB" w14:textId="77777777" w:rsidR="00B15927" w:rsidRPr="0008587A" w:rsidRDefault="00B15927" w:rsidP="00964092">
      <w:pPr>
        <w:pStyle w:val="Akapitzlist"/>
        <w:widowControl/>
        <w:numPr>
          <w:ilvl w:val="0"/>
          <w:numId w:val="11"/>
        </w:numPr>
        <w:autoSpaceDE/>
        <w:autoSpaceDN/>
        <w:spacing w:line="276" w:lineRule="auto"/>
        <w:ind w:right="-2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zastrzegające, że odstąpienie przez którąkolwiek ze stron od zawartej umowy nie powoduje uchylenia obowiązku zapłaty kar umownych z tytułu zdarzeń zaistniałych w okresie jej obowiązywania;</w:t>
      </w:r>
    </w:p>
    <w:p w14:paraId="07162823" w14:textId="77777777" w:rsidR="00820D56" w:rsidRPr="0008587A" w:rsidRDefault="00B15927" w:rsidP="00964092">
      <w:pPr>
        <w:pStyle w:val="Akapitzlist"/>
        <w:widowControl/>
        <w:numPr>
          <w:ilvl w:val="0"/>
          <w:numId w:val="11"/>
        </w:numPr>
        <w:autoSpaceDE/>
        <w:autoSpaceDN/>
        <w:spacing w:line="276" w:lineRule="auto"/>
        <w:ind w:right="-2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zastrzegające, że naliczenie kar umownych nie zwalnia Wykonawcy z obowiązku należytego wywiązania się z całości umowy (także w tym zakresie, za który Zamawiający naliczył Wykonawcy kary umowne);</w:t>
      </w:r>
    </w:p>
    <w:p w14:paraId="780E7D7C" w14:textId="77777777" w:rsidR="00352640" w:rsidRPr="0008587A" w:rsidRDefault="00352640" w:rsidP="00964092">
      <w:pPr>
        <w:pStyle w:val="Akapitzlist"/>
        <w:widowControl/>
        <w:numPr>
          <w:ilvl w:val="0"/>
          <w:numId w:val="11"/>
        </w:numPr>
        <w:autoSpaceDE/>
        <w:autoSpaceDN/>
        <w:spacing w:line="276" w:lineRule="auto"/>
        <w:ind w:right="-2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zastrzegające, iż Zamawiający ma prawo rozwiązać umowę w trybie natychmiastowym, bez zachowania okresu wypowiedzenia, na podstawie oświadczenia przesłanego Wykonawcy </w:t>
      </w:r>
    </w:p>
    <w:p w14:paraId="5EF0F5C8" w14:textId="77777777" w:rsidR="00352640" w:rsidRPr="0008587A" w:rsidRDefault="00352640" w:rsidP="00352640">
      <w:pPr>
        <w:pStyle w:val="Akapitzlist"/>
        <w:widowControl/>
        <w:autoSpaceDE/>
        <w:autoSpaceDN/>
        <w:spacing w:line="276" w:lineRule="auto"/>
        <w:ind w:left="720" w:right="-2" w:firstLine="0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w następujących przypadkach:</w:t>
      </w:r>
    </w:p>
    <w:p w14:paraId="5D11DDAF" w14:textId="5801E857" w:rsidR="00352640" w:rsidRPr="0008587A" w:rsidRDefault="00352640" w:rsidP="00352640">
      <w:pPr>
        <w:pStyle w:val="Akapitzlist"/>
        <w:widowControl/>
        <w:autoSpaceDE/>
        <w:autoSpaceDN/>
        <w:spacing w:line="276" w:lineRule="auto"/>
        <w:ind w:left="720" w:right="-2" w:firstLine="0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1) </w:t>
      </w:r>
      <w:r w:rsidR="00A30281" w:rsidRPr="0008587A">
        <w:rPr>
          <w:rFonts w:ascii="Times New Roman" w:hAnsi="Times New Roman" w:cs="Times New Roman"/>
        </w:rPr>
        <w:t>w przypadku nieprzeprowadzenia najmu sali</w:t>
      </w:r>
      <w:r w:rsidRPr="0008587A">
        <w:rPr>
          <w:rFonts w:ascii="Times New Roman" w:hAnsi="Times New Roman" w:cs="Times New Roman"/>
        </w:rPr>
        <w:t xml:space="preserve"> w czasie lub miejscu ustalonym </w:t>
      </w:r>
      <w:r w:rsidR="00112601" w:rsidRPr="0008587A">
        <w:rPr>
          <w:rFonts w:ascii="Times New Roman" w:hAnsi="Times New Roman" w:cs="Times New Roman"/>
        </w:rPr>
        <w:br/>
      </w:r>
      <w:r w:rsidRPr="0008587A">
        <w:rPr>
          <w:rFonts w:ascii="Times New Roman" w:hAnsi="Times New Roman" w:cs="Times New Roman"/>
        </w:rPr>
        <w:t xml:space="preserve">z Zamawiającym (niezgodnie z harmonogramem) lub niezrealizowania przedmiotu zamówienia </w:t>
      </w:r>
      <w:r w:rsidR="00112601" w:rsidRPr="0008587A">
        <w:rPr>
          <w:rFonts w:ascii="Times New Roman" w:hAnsi="Times New Roman" w:cs="Times New Roman"/>
        </w:rPr>
        <w:br/>
      </w:r>
      <w:r w:rsidRPr="0008587A">
        <w:rPr>
          <w:rFonts w:ascii="Times New Roman" w:hAnsi="Times New Roman" w:cs="Times New Roman"/>
        </w:rPr>
        <w:t>w terminie wskazanym przez Zamawiającego zgodnie z zadeklarowanym przez Wykonawcę okresem gotowości, po uprzednim dwukrotnym wezwaniu Wykonawcy do zaniechania naruszenia i braku zaniechania naruszenia przez Wykonawcę;</w:t>
      </w:r>
    </w:p>
    <w:p w14:paraId="11726F39" w14:textId="77777777" w:rsidR="00352640" w:rsidRPr="0008587A" w:rsidRDefault="00352640" w:rsidP="00352640">
      <w:pPr>
        <w:pStyle w:val="Akapitzlist"/>
        <w:widowControl/>
        <w:autoSpaceDE/>
        <w:autoSpaceDN/>
        <w:spacing w:line="276" w:lineRule="auto"/>
        <w:ind w:left="720" w:right="-2" w:firstLine="0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2) w przypadku, gdy Wykonawca realizuje przedmiot zamówienia w sposób rażąco nieprawidłowy, w szczególności w sposób zagrażający prawidłowej realizacji Projektu, i nie zaprzestanie naruszeń pomimo wezwania do zaniechania naruszeń;</w:t>
      </w:r>
    </w:p>
    <w:p w14:paraId="1AF930A9" w14:textId="074CF731" w:rsidR="00352640" w:rsidRPr="00995408" w:rsidRDefault="00352640" w:rsidP="00995408">
      <w:pPr>
        <w:pStyle w:val="Akapitzlist"/>
        <w:widowControl/>
        <w:autoSpaceDE/>
        <w:autoSpaceDN/>
        <w:spacing w:line="276" w:lineRule="auto"/>
        <w:ind w:left="720" w:right="-2" w:firstLine="0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3) w przypadku,  gdy Wykonawca w toku realizacji umowy złoży lub posłuży się fałszywym oświadczeniem lub podrobionymi, przerobionymi lub stwierdzającymi nieprawdę dokumentami lub też w przypadku gdy Wykonawca popełni oszustwo;</w:t>
      </w:r>
    </w:p>
    <w:p w14:paraId="64CC7C90" w14:textId="77777777" w:rsidR="00352640" w:rsidRPr="0008587A" w:rsidRDefault="006F61E4" w:rsidP="00352640">
      <w:pPr>
        <w:widowControl/>
        <w:autoSpaceDE/>
        <w:autoSpaceDN/>
        <w:spacing w:before="120" w:after="120" w:line="276" w:lineRule="auto"/>
        <w:ind w:left="576" w:right="2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j</w:t>
      </w:r>
      <w:r w:rsidR="00352640" w:rsidRPr="0008587A">
        <w:rPr>
          <w:rFonts w:ascii="Times New Roman" w:hAnsi="Times New Roman" w:cs="Times New Roman"/>
        </w:rPr>
        <w:t>) zastrzegające, iż rozwiązanie Umowy z przyczyn wskazanych powyżej następuje z</w:t>
      </w:r>
      <w:r w:rsidR="00194097" w:rsidRPr="0008587A">
        <w:rPr>
          <w:rFonts w:ascii="Times New Roman" w:hAnsi="Times New Roman" w:cs="Times New Roman"/>
        </w:rPr>
        <w:t xml:space="preserve"> przyczyn dotyczących Wykonawcy;</w:t>
      </w:r>
    </w:p>
    <w:p w14:paraId="13D390DC" w14:textId="77777777" w:rsidR="00352640" w:rsidRPr="0008587A" w:rsidRDefault="006F61E4" w:rsidP="00352640">
      <w:pPr>
        <w:widowControl/>
        <w:autoSpaceDE/>
        <w:autoSpaceDN/>
        <w:spacing w:before="120" w:after="120" w:line="276" w:lineRule="auto"/>
        <w:ind w:left="567" w:right="-57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k) </w:t>
      </w:r>
      <w:r w:rsidR="00352640" w:rsidRPr="0008587A">
        <w:rPr>
          <w:rFonts w:ascii="Times New Roman" w:hAnsi="Times New Roman" w:cs="Times New Roman"/>
        </w:rPr>
        <w:t>zastrzegające, iż umowa wygasa ze skutkiem natychmiastowym w przypadku prawomocnego skazania Wykonawcy za popełnienie przestępst</w:t>
      </w:r>
      <w:r w:rsidR="00194097" w:rsidRPr="0008587A">
        <w:rPr>
          <w:rFonts w:ascii="Times New Roman" w:hAnsi="Times New Roman" w:cs="Times New Roman"/>
        </w:rPr>
        <w:t>wa karnego lub karno-skarbowego;</w:t>
      </w:r>
    </w:p>
    <w:p w14:paraId="3668F4A8" w14:textId="77777777" w:rsidR="00352640" w:rsidRPr="00CB55A7" w:rsidRDefault="006F61E4" w:rsidP="00352640">
      <w:pPr>
        <w:widowControl/>
        <w:autoSpaceDE/>
        <w:autoSpaceDN/>
        <w:spacing w:before="120" w:after="120" w:line="276" w:lineRule="auto"/>
        <w:ind w:left="567" w:right="-57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l</w:t>
      </w:r>
      <w:r w:rsidR="00352640" w:rsidRPr="0008587A">
        <w:rPr>
          <w:rFonts w:ascii="Times New Roman" w:hAnsi="Times New Roman" w:cs="Times New Roman"/>
        </w:rPr>
        <w:t>) zastrzegające, iż bez względu na przyczynę i sposób rozwiązania lub wygaśnięcia umowy Zamawiający jest zobowiązany każdorazowo do zapłaty wynagrodzenia za część przedmiotu umowy, która została zrealizowana należycie, zgodnie z postanowieniami umowy do dnia jej rozwiązania lub wygaśnięcia, co nie wyłącza prawa Zamawiającego do potrącenia ewentualnych ka</w:t>
      </w:r>
      <w:r w:rsidR="00194097" w:rsidRPr="0008587A">
        <w:rPr>
          <w:rFonts w:ascii="Times New Roman" w:hAnsi="Times New Roman" w:cs="Times New Roman"/>
        </w:rPr>
        <w:t xml:space="preserve">r </w:t>
      </w:r>
      <w:r w:rsidR="00194097" w:rsidRPr="00CB55A7">
        <w:rPr>
          <w:rFonts w:ascii="Times New Roman" w:hAnsi="Times New Roman" w:cs="Times New Roman"/>
        </w:rPr>
        <w:t>umownych z tego wynagrodzenia;</w:t>
      </w:r>
    </w:p>
    <w:p w14:paraId="737E955D" w14:textId="5C3B4598" w:rsidR="000A6F56" w:rsidRPr="00CB55A7" w:rsidRDefault="006F61E4" w:rsidP="000A6F56">
      <w:pPr>
        <w:widowControl/>
        <w:autoSpaceDE/>
        <w:autoSpaceDN/>
        <w:spacing w:before="120" w:after="120" w:line="276" w:lineRule="auto"/>
        <w:ind w:left="567" w:right="-57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m</w:t>
      </w:r>
      <w:r w:rsidR="00352640" w:rsidRPr="00CB55A7">
        <w:rPr>
          <w:rFonts w:ascii="Times New Roman" w:hAnsi="Times New Roman" w:cs="Times New Roman"/>
        </w:rPr>
        <w:t xml:space="preserve">) </w:t>
      </w:r>
      <w:r w:rsidR="00D63D23" w:rsidRPr="00CB55A7">
        <w:rPr>
          <w:rFonts w:ascii="Times New Roman" w:hAnsi="Times New Roman" w:cs="Times New Roman"/>
        </w:rPr>
        <w:t xml:space="preserve">przewidujące, iż </w:t>
      </w:r>
      <w:r w:rsidR="002E1538" w:rsidRPr="00CB55A7">
        <w:rPr>
          <w:rFonts w:ascii="Times New Roman" w:hAnsi="Times New Roman" w:cs="Times New Roman"/>
        </w:rPr>
        <w:t xml:space="preserve">dokładne </w:t>
      </w:r>
      <w:r w:rsidR="00380B0A" w:rsidRPr="00CB55A7">
        <w:rPr>
          <w:rFonts w:ascii="Times New Roman" w:hAnsi="Times New Roman" w:cs="Times New Roman"/>
        </w:rPr>
        <w:t xml:space="preserve">terminy i godziny najmu sali na potrzeby realizacji kursu komputerowego </w:t>
      </w:r>
      <w:r w:rsidR="002E1538" w:rsidRPr="00CB55A7">
        <w:rPr>
          <w:rFonts w:ascii="Times New Roman" w:hAnsi="Times New Roman" w:cs="Times New Roman"/>
        </w:rPr>
        <w:t>ICT zostaną wskazane Wykonawcy przez Zamawiającego w drodze kontaktów roboczych we wskazanym przez Wykonawcę w ofercie okresie gotowości do realizacji zamówienia.</w:t>
      </w:r>
    </w:p>
    <w:p w14:paraId="5A3503CC" w14:textId="0B5C76C3" w:rsidR="00D63D23" w:rsidRPr="0008587A" w:rsidRDefault="006F61E4" w:rsidP="00352640">
      <w:pPr>
        <w:widowControl/>
        <w:autoSpaceDE/>
        <w:autoSpaceDN/>
        <w:spacing w:before="120" w:after="120" w:line="276" w:lineRule="auto"/>
        <w:ind w:left="567" w:right="-57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n</w:t>
      </w:r>
      <w:r w:rsidR="00352640" w:rsidRPr="00CB55A7">
        <w:rPr>
          <w:rFonts w:ascii="Times New Roman" w:hAnsi="Times New Roman" w:cs="Times New Roman"/>
        </w:rPr>
        <w:t xml:space="preserve">) </w:t>
      </w:r>
      <w:r w:rsidR="00D63D23" w:rsidRPr="00CB55A7">
        <w:rPr>
          <w:rFonts w:ascii="Times New Roman" w:hAnsi="Times New Roman" w:cs="Times New Roman"/>
        </w:rPr>
        <w:t xml:space="preserve">przewidujące możliwość </w:t>
      </w:r>
      <w:proofErr w:type="spellStart"/>
      <w:r w:rsidR="00D63D23" w:rsidRPr="00CB55A7">
        <w:rPr>
          <w:rFonts w:ascii="Times New Roman" w:hAnsi="Times New Roman" w:cs="Times New Roman"/>
        </w:rPr>
        <w:t>bezkosztowego</w:t>
      </w:r>
      <w:proofErr w:type="spellEnd"/>
      <w:r w:rsidR="00D63D23" w:rsidRPr="00CB55A7">
        <w:rPr>
          <w:rFonts w:ascii="Times New Roman" w:hAnsi="Times New Roman" w:cs="Times New Roman"/>
        </w:rPr>
        <w:t xml:space="preserve"> dla Zamawiającego odwołania najmu sali na </w:t>
      </w:r>
      <w:r w:rsidR="00380B0A" w:rsidRPr="00CB55A7">
        <w:rPr>
          <w:rFonts w:ascii="Times New Roman" w:hAnsi="Times New Roman" w:cs="Times New Roman"/>
        </w:rPr>
        <w:t>wskazany</w:t>
      </w:r>
      <w:r w:rsidR="00D63D23" w:rsidRPr="00CB55A7">
        <w:rPr>
          <w:rFonts w:ascii="Times New Roman" w:hAnsi="Times New Roman" w:cs="Times New Roman"/>
        </w:rPr>
        <w:t xml:space="preserve"> </w:t>
      </w:r>
      <w:r w:rsidR="009B7DCF" w:rsidRPr="00CB55A7">
        <w:rPr>
          <w:rFonts w:ascii="Times New Roman" w:hAnsi="Times New Roman" w:cs="Times New Roman"/>
        </w:rPr>
        <w:t>kurs</w:t>
      </w:r>
      <w:r w:rsidR="00D63D23" w:rsidRPr="00CB55A7">
        <w:rPr>
          <w:rFonts w:ascii="Times New Roman" w:hAnsi="Times New Roman" w:cs="Times New Roman"/>
        </w:rPr>
        <w:t xml:space="preserve"> w terminie elastyczności do zmian wskazanym w ofercie przez Wykonawcę.</w:t>
      </w:r>
    </w:p>
    <w:p w14:paraId="3EDFA26B" w14:textId="77777777" w:rsidR="00D63D23" w:rsidRPr="0008587A" w:rsidRDefault="00820D56" w:rsidP="001F0AFD">
      <w:pPr>
        <w:widowControl/>
        <w:autoSpaceDE/>
        <w:autoSpaceDN/>
        <w:spacing w:line="276" w:lineRule="auto"/>
        <w:ind w:right="-2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lastRenderedPageBreak/>
        <w:t>7</w:t>
      </w:r>
      <w:r w:rsidR="00D63D23" w:rsidRPr="0008587A">
        <w:rPr>
          <w:rFonts w:ascii="Times New Roman" w:hAnsi="Times New Roman" w:cs="Times New Roman"/>
        </w:rPr>
        <w:t xml:space="preserve">. Zamawiający przewiduje możliwość wypłacania Wykonawcy zaliczek w trakcie realizacji zamówienia, uzależnionych m.in. od postępu i prawidłowości realizacji zamówienia. Jednakże w każdym przypadku decyzja o wypłacie zaliczek należy wyłącznie do Zamawiającego. </w:t>
      </w:r>
    </w:p>
    <w:p w14:paraId="2466BFA2" w14:textId="77777777" w:rsidR="00352640" w:rsidRPr="0008587A" w:rsidRDefault="00820D56" w:rsidP="00B83930">
      <w:pPr>
        <w:widowControl/>
        <w:autoSpaceDE/>
        <w:autoSpaceDN/>
        <w:spacing w:line="276" w:lineRule="auto"/>
        <w:ind w:right="-2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8</w:t>
      </w:r>
      <w:r w:rsidR="00D63D23" w:rsidRPr="0008587A">
        <w:rPr>
          <w:rFonts w:ascii="Times New Roman" w:hAnsi="Times New Roman" w:cs="Times New Roman"/>
        </w:rPr>
        <w:t xml:space="preserve">. Z uwagi na możliwość wystąpienia zmian w trakcie realizacji projektu Zamawiający informuje, a Wykonawca, który składa ofertę akceptuje, iż w umowie o realizację zamówienia znajdą się zapisy przewidujące możliwość dokonywania istotnych zmian postanowień umowy w zakresie: </w:t>
      </w:r>
    </w:p>
    <w:p w14:paraId="14D27EC0" w14:textId="77777777" w:rsidR="00352640" w:rsidRPr="0008587A" w:rsidRDefault="00194097" w:rsidP="00964092">
      <w:pPr>
        <w:pStyle w:val="Akapitzlist"/>
        <w:widowControl/>
        <w:numPr>
          <w:ilvl w:val="4"/>
          <w:numId w:val="7"/>
        </w:numPr>
        <w:tabs>
          <w:tab w:val="left" w:pos="709"/>
          <w:tab w:val="left" w:pos="1134"/>
        </w:tabs>
        <w:autoSpaceDE/>
        <w:autoSpaceDN/>
        <w:spacing w:line="276" w:lineRule="auto"/>
        <w:ind w:right="-2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z</w:t>
      </w:r>
      <w:r w:rsidR="004245E9" w:rsidRPr="0008587A">
        <w:rPr>
          <w:rFonts w:ascii="Times New Roman" w:hAnsi="Times New Roman" w:cs="Times New Roman"/>
        </w:rPr>
        <w:t xml:space="preserve">miany terminu </w:t>
      </w:r>
      <w:r w:rsidR="00D63D23" w:rsidRPr="0008587A">
        <w:rPr>
          <w:rFonts w:ascii="Times New Roman" w:hAnsi="Times New Roman" w:cs="Times New Roman"/>
        </w:rPr>
        <w:t xml:space="preserve">realizacji </w:t>
      </w:r>
      <w:r w:rsidR="004245E9" w:rsidRPr="0008587A">
        <w:rPr>
          <w:rFonts w:ascii="Times New Roman" w:hAnsi="Times New Roman" w:cs="Times New Roman"/>
        </w:rPr>
        <w:t>zamówienia/</w:t>
      </w:r>
      <w:r w:rsidR="00D63D23" w:rsidRPr="0008587A">
        <w:rPr>
          <w:rFonts w:ascii="Times New Roman" w:hAnsi="Times New Roman" w:cs="Times New Roman"/>
        </w:rPr>
        <w:t>umowy;</w:t>
      </w:r>
    </w:p>
    <w:p w14:paraId="6A553782" w14:textId="77777777" w:rsidR="009C6F99" w:rsidRPr="0008587A" w:rsidRDefault="00194097" w:rsidP="00964092">
      <w:pPr>
        <w:pStyle w:val="Akapitzlist"/>
        <w:widowControl/>
        <w:numPr>
          <w:ilvl w:val="4"/>
          <w:numId w:val="7"/>
        </w:numPr>
        <w:tabs>
          <w:tab w:val="left" w:pos="709"/>
          <w:tab w:val="left" w:pos="1134"/>
        </w:tabs>
        <w:autoSpaceDE/>
        <w:autoSpaceDN/>
        <w:spacing w:line="276" w:lineRule="auto"/>
        <w:ind w:right="-2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z</w:t>
      </w:r>
      <w:r w:rsidR="00352640" w:rsidRPr="0008587A">
        <w:rPr>
          <w:rFonts w:ascii="Times New Roman" w:hAnsi="Times New Roman" w:cs="Times New Roman"/>
        </w:rPr>
        <w:t>miany harmonogramu realizacji umowy;</w:t>
      </w:r>
    </w:p>
    <w:p w14:paraId="623F5310" w14:textId="68E9B8F3" w:rsidR="00C943F6" w:rsidRPr="00CB55A7" w:rsidRDefault="00826E1E" w:rsidP="00964092">
      <w:pPr>
        <w:pStyle w:val="Akapitzlist"/>
        <w:widowControl/>
        <w:numPr>
          <w:ilvl w:val="4"/>
          <w:numId w:val="7"/>
        </w:numPr>
        <w:tabs>
          <w:tab w:val="left" w:pos="709"/>
          <w:tab w:val="left" w:pos="1134"/>
        </w:tabs>
        <w:autoSpaceDE/>
        <w:autoSpaceDN/>
        <w:spacing w:line="276" w:lineRule="auto"/>
        <w:ind w:right="-2"/>
        <w:rPr>
          <w:rFonts w:ascii="Times New Roman" w:hAnsi="Times New Roman" w:cs="Times New Roman"/>
          <w:strike/>
          <w:color w:val="FF0000"/>
        </w:rPr>
      </w:pPr>
      <w:r w:rsidRPr="00CB55A7">
        <w:rPr>
          <w:rFonts w:ascii="Times New Roman" w:hAnsi="Times New Roman" w:cs="Times New Roman"/>
        </w:rPr>
        <w:t>zmniejszenia</w:t>
      </w:r>
      <w:r w:rsidR="00352640" w:rsidRPr="00CB55A7">
        <w:rPr>
          <w:rFonts w:ascii="Times New Roman" w:hAnsi="Times New Roman" w:cs="Times New Roman"/>
        </w:rPr>
        <w:t xml:space="preserve"> liczby godzin najmu sal</w:t>
      </w:r>
      <w:r w:rsidR="00995408" w:rsidRPr="00CB55A7">
        <w:rPr>
          <w:rFonts w:ascii="Times New Roman" w:hAnsi="Times New Roman" w:cs="Times New Roman"/>
        </w:rPr>
        <w:t>i</w:t>
      </w:r>
      <w:r w:rsidR="00352640" w:rsidRPr="00CB55A7">
        <w:rPr>
          <w:rFonts w:ascii="Times New Roman" w:hAnsi="Times New Roman" w:cs="Times New Roman"/>
        </w:rPr>
        <w:t xml:space="preserve"> na potrzeby realizacji kurów ko</w:t>
      </w:r>
      <w:r w:rsidR="00995408" w:rsidRPr="00CB55A7">
        <w:rPr>
          <w:rFonts w:ascii="Times New Roman" w:hAnsi="Times New Roman" w:cs="Times New Roman"/>
        </w:rPr>
        <w:t xml:space="preserve">mputerowych. </w:t>
      </w:r>
      <w:r w:rsidR="00995408" w:rsidRPr="00CB55A7">
        <w:rPr>
          <w:rFonts w:ascii="Times New Roman" w:hAnsi="Times New Roman" w:cs="Times New Roman"/>
        </w:rPr>
        <w:br/>
        <w:t>W przypadku zmniejszenia</w:t>
      </w:r>
      <w:r w:rsidR="00352640" w:rsidRPr="00CB55A7">
        <w:rPr>
          <w:rFonts w:ascii="Times New Roman" w:hAnsi="Times New Roman" w:cs="Times New Roman"/>
        </w:rPr>
        <w:t xml:space="preserve"> liczby godzin</w:t>
      </w:r>
      <w:r w:rsidR="00A30281" w:rsidRPr="00CB55A7">
        <w:rPr>
          <w:rFonts w:ascii="Times New Roman" w:hAnsi="Times New Roman" w:cs="Times New Roman"/>
        </w:rPr>
        <w:t xml:space="preserve"> najmu sal</w:t>
      </w:r>
      <w:r w:rsidR="00995408" w:rsidRPr="00CB55A7">
        <w:rPr>
          <w:rFonts w:ascii="Times New Roman" w:hAnsi="Times New Roman" w:cs="Times New Roman"/>
        </w:rPr>
        <w:t>i</w:t>
      </w:r>
      <w:r w:rsidR="00352640" w:rsidRPr="00CB55A7">
        <w:rPr>
          <w:rFonts w:ascii="Times New Roman" w:hAnsi="Times New Roman" w:cs="Times New Roman"/>
        </w:rPr>
        <w:t xml:space="preserve">, zmianie ulegnie wartość zamówienia </w:t>
      </w:r>
      <w:r w:rsidR="00471FED" w:rsidRPr="00CB55A7">
        <w:rPr>
          <w:rFonts w:ascii="Times New Roman" w:hAnsi="Times New Roman" w:cs="Times New Roman"/>
        </w:rPr>
        <w:t xml:space="preserve">proporcjonalnie do liczby </w:t>
      </w:r>
      <w:r w:rsidR="00C943F6" w:rsidRPr="00CB55A7">
        <w:rPr>
          <w:rFonts w:ascii="Times New Roman" w:hAnsi="Times New Roman" w:cs="Times New Roman"/>
        </w:rPr>
        <w:t xml:space="preserve">godzin faktycznego wynajmu </w:t>
      </w:r>
      <w:r w:rsidR="00330C60" w:rsidRPr="00CB55A7">
        <w:rPr>
          <w:rFonts w:ascii="Times New Roman" w:hAnsi="Times New Roman" w:cs="Times New Roman"/>
        </w:rPr>
        <w:t>s</w:t>
      </w:r>
      <w:r w:rsidR="00C943F6" w:rsidRPr="00CB55A7">
        <w:rPr>
          <w:rFonts w:ascii="Times New Roman" w:hAnsi="Times New Roman" w:cs="Times New Roman"/>
        </w:rPr>
        <w:t>ali</w:t>
      </w:r>
      <w:r w:rsidR="00330C60" w:rsidRPr="00CB55A7">
        <w:rPr>
          <w:rFonts w:ascii="Times New Roman" w:hAnsi="Times New Roman" w:cs="Times New Roman"/>
        </w:rPr>
        <w:t>.</w:t>
      </w:r>
      <w:r w:rsidR="00C943F6" w:rsidRPr="00CB55A7">
        <w:rPr>
          <w:rFonts w:ascii="Times New Roman" w:hAnsi="Times New Roman" w:cs="Times New Roman"/>
        </w:rPr>
        <w:t xml:space="preserve"> </w:t>
      </w:r>
    </w:p>
    <w:p w14:paraId="326268AD" w14:textId="77777777" w:rsidR="004E6052" w:rsidRDefault="00820D56" w:rsidP="004B2309">
      <w:pPr>
        <w:spacing w:line="276" w:lineRule="auto"/>
        <w:ind w:right="-2"/>
        <w:jc w:val="both"/>
        <w:rPr>
          <w:rFonts w:ascii="Times New Roman" w:hAnsi="Times New Roman" w:cs="Times New Roman"/>
        </w:rPr>
      </w:pPr>
      <w:r w:rsidRPr="00AC7AF9">
        <w:rPr>
          <w:rFonts w:ascii="Times New Roman" w:hAnsi="Times New Roman" w:cs="Times New Roman"/>
        </w:rPr>
        <w:t>9</w:t>
      </w:r>
      <w:r w:rsidR="00D63D23" w:rsidRPr="00AC7AF9">
        <w:rPr>
          <w:rFonts w:ascii="Times New Roman" w:hAnsi="Times New Roman" w:cs="Times New Roman"/>
        </w:rPr>
        <w:t>. Warunkiem dokonania zmian wskazanym w punkc</w:t>
      </w:r>
      <w:r w:rsidR="00987D13" w:rsidRPr="00AC7AF9">
        <w:rPr>
          <w:rFonts w:ascii="Times New Roman" w:hAnsi="Times New Roman" w:cs="Times New Roman"/>
        </w:rPr>
        <w:t>ie</w:t>
      </w:r>
      <w:r w:rsidRPr="00AC7AF9">
        <w:rPr>
          <w:rFonts w:ascii="Times New Roman" w:hAnsi="Times New Roman" w:cs="Times New Roman"/>
        </w:rPr>
        <w:t xml:space="preserve"> X ustęp 8</w:t>
      </w:r>
      <w:r w:rsidR="00B83930" w:rsidRPr="00AC7AF9">
        <w:rPr>
          <w:rFonts w:ascii="Times New Roman" w:hAnsi="Times New Roman" w:cs="Times New Roman"/>
        </w:rPr>
        <w:t xml:space="preserve"> pkt. a-c</w:t>
      </w:r>
      <w:r w:rsidR="00D63D23" w:rsidRPr="00AC7AF9">
        <w:rPr>
          <w:rFonts w:ascii="Times New Roman" w:hAnsi="Times New Roman" w:cs="Times New Roman"/>
        </w:rPr>
        <w:t xml:space="preserve"> jest przekazane drogą e-mail przez Zamawiającego informacji do Wykonawcy o planowanych zmianach. Adresy e-</w:t>
      </w:r>
      <w:r w:rsidR="00D63D23" w:rsidRPr="0008587A">
        <w:rPr>
          <w:rFonts w:ascii="Times New Roman" w:hAnsi="Times New Roman" w:cs="Times New Roman"/>
        </w:rPr>
        <w:t>mail do kontaktów między Zamawiającym, a Wykonawcą zostaną ujęte w umowie na wykonanie usługi.</w:t>
      </w:r>
    </w:p>
    <w:p w14:paraId="3FF13815" w14:textId="77777777" w:rsidR="00126A50" w:rsidRPr="0008587A" w:rsidRDefault="00126A50" w:rsidP="004B2309">
      <w:pPr>
        <w:spacing w:line="276" w:lineRule="auto"/>
        <w:ind w:right="-2"/>
        <w:jc w:val="both"/>
        <w:rPr>
          <w:rFonts w:ascii="Times New Roman" w:hAnsi="Times New Roman" w:cs="Times New Roman"/>
        </w:rPr>
      </w:pPr>
    </w:p>
    <w:p w14:paraId="045682DA" w14:textId="77777777" w:rsidR="00457F69" w:rsidRPr="0008587A" w:rsidRDefault="006A0004" w:rsidP="004B2309">
      <w:pPr>
        <w:spacing w:line="276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pict w14:anchorId="65444158">
          <v:roundrect id="_x0000_s2051" style="position:absolute;left:0;text-align:left;margin-left:-24pt;margin-top:6.6pt;width:493.5pt;height:27.75pt;z-index:-2516469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" strokecolor="#92cddc" strokeweight="1pt">
            <v:fill color2="#b6dde8" focus="100%" type="gradient"/>
            <v:shadow on="t" color="#205867" opacity=".5" offset="1pt"/>
          </v:roundrect>
        </w:pict>
      </w:r>
    </w:p>
    <w:p w14:paraId="05E69C0C" w14:textId="77777777" w:rsidR="00457F69" w:rsidRPr="0008587A" w:rsidRDefault="00457F69" w:rsidP="004B2309">
      <w:pPr>
        <w:spacing w:line="276" w:lineRule="auto"/>
        <w:ind w:right="-2"/>
        <w:jc w:val="both"/>
        <w:rPr>
          <w:rFonts w:ascii="Times New Roman" w:hAnsi="Times New Roman" w:cs="Times New Roman"/>
          <w:b/>
        </w:rPr>
      </w:pPr>
      <w:r w:rsidRPr="0008587A">
        <w:rPr>
          <w:rFonts w:ascii="Times New Roman" w:hAnsi="Times New Roman" w:cs="Times New Roman"/>
          <w:b/>
        </w:rPr>
        <w:t xml:space="preserve">XI. OCHRONA DANYCH OSOBOWYCH </w:t>
      </w:r>
    </w:p>
    <w:p w14:paraId="7AFD2A55" w14:textId="77777777" w:rsidR="00194097" w:rsidRPr="0008587A" w:rsidRDefault="00194097" w:rsidP="00194097">
      <w:pPr>
        <w:spacing w:line="276" w:lineRule="auto"/>
        <w:jc w:val="both"/>
        <w:rPr>
          <w:rFonts w:ascii="Times New Roman" w:hAnsi="Times New Roman" w:cs="Times New Roman"/>
        </w:rPr>
      </w:pPr>
    </w:p>
    <w:p w14:paraId="5D4E0500" w14:textId="77777777" w:rsidR="00457F69" w:rsidRPr="0008587A" w:rsidRDefault="00457F69" w:rsidP="00194097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Wypełniając obowiązek informacyjny, przewidziany w art.13 ust. 1, ust. 2 rozporządzenia Parlamentu Europejskiego i Rady (UE) z dnia 27 kwietnia 2016r. o ochronie danych osobowych (Dz. Urz. UE L 119 </w:t>
      </w:r>
      <w:r w:rsidRPr="0008587A">
        <w:rPr>
          <w:rFonts w:ascii="Times New Roman" w:hAnsi="Times New Roman" w:cs="Times New Roman"/>
        </w:rPr>
        <w:br/>
        <w:t>z 04.05.2016), zwanego dalej RODO informuję, iż:</w:t>
      </w:r>
    </w:p>
    <w:p w14:paraId="1522B03D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1. Administratorem danych osobowych Oferenta/Wykonawcy jest: </w:t>
      </w:r>
    </w:p>
    <w:p w14:paraId="6ECFC277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- Zarząd Województwa Świętokrzyskiego pełniący rolę Instytucji Zarządzającej dla Regionalnego Programu Operacyjnego Województwa Świętokrzyskiego na lata 2014-2020, mający siedzibę przy </w:t>
      </w:r>
      <w:r w:rsidRPr="0008587A">
        <w:rPr>
          <w:rFonts w:ascii="Times New Roman" w:hAnsi="Times New Roman" w:cs="Times New Roman"/>
        </w:rPr>
        <w:br/>
        <w:t>Al. IX Wieków Kielc 3, 25-516 Kielce.</w:t>
      </w:r>
    </w:p>
    <w:p w14:paraId="336432D0" w14:textId="77777777" w:rsidR="00457F69" w:rsidRPr="00CB55A7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- Minister właściwy do spraw rozwoju regionalnego dla zbioru Centralny system teleinformatyczny </w:t>
      </w:r>
      <w:r w:rsidRPr="00CB55A7">
        <w:rPr>
          <w:rFonts w:ascii="Times New Roman" w:hAnsi="Times New Roman" w:cs="Times New Roman"/>
        </w:rPr>
        <w:t xml:space="preserve">wspierający realizację programów operacyjnych, z siedzibą w Warszawie, przy Pl. Trzech Krzyży 3/5, </w:t>
      </w:r>
      <w:r w:rsidRPr="00CB55A7">
        <w:rPr>
          <w:rFonts w:ascii="Times New Roman" w:hAnsi="Times New Roman" w:cs="Times New Roman"/>
        </w:rPr>
        <w:br/>
        <w:t>00-507 Warszawa.</w:t>
      </w:r>
    </w:p>
    <w:p w14:paraId="25FE187A" w14:textId="77777777" w:rsidR="00457F69" w:rsidRPr="00CB55A7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2. Dane osobowe Oferenta/Wykonawcy przetwarzane będą:</w:t>
      </w:r>
    </w:p>
    <w:p w14:paraId="1FFDBBAA" w14:textId="496C7213" w:rsidR="00457F69" w:rsidRPr="00CB55A7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a) w celu przeprowadzenia zapytania ofertowego dotyczącego wyłonien</w:t>
      </w:r>
      <w:r w:rsidR="00380B0A" w:rsidRPr="00CB55A7">
        <w:rPr>
          <w:rFonts w:ascii="Times New Roman" w:hAnsi="Times New Roman" w:cs="Times New Roman"/>
        </w:rPr>
        <w:t>ia Wykonawcy na zapewnienie sali szkoleniowej niezbędnej do realizacji kursu komputerowego</w:t>
      </w:r>
      <w:r w:rsidRPr="00CB55A7">
        <w:rPr>
          <w:rFonts w:ascii="Times New Roman" w:hAnsi="Times New Roman" w:cs="Times New Roman"/>
        </w:rPr>
        <w:t xml:space="preserve"> na poziomie A dla uczestników  projektu: „Zdobądź kwalifikacje ICT”, nr umowy RPSW.08.04.02-26-0012/19 zgodnie z art. 6 ust. 1 lit. c RODO,</w:t>
      </w:r>
    </w:p>
    <w:p w14:paraId="64153D33" w14:textId="77777777" w:rsidR="00457F69" w:rsidRPr="00CB55A7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b) w celu obsługi ww. projektu, dofinansowanego ze środków Regionalnego Programu Operacyjnego Województwa Świętokrzyskiego na lata 2014 – 2020 (RPOWŚ), w szczególności:</w:t>
      </w:r>
    </w:p>
    <w:p w14:paraId="1DD9C291" w14:textId="77777777" w:rsidR="00457F69" w:rsidRPr="00CB55A7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• udzielenia wsparcia,</w:t>
      </w:r>
    </w:p>
    <w:p w14:paraId="460A03E0" w14:textId="77777777" w:rsidR="00457F69" w:rsidRPr="00CB55A7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 xml:space="preserve">• potwierdzenia kwalifikowalności wydatków, </w:t>
      </w:r>
    </w:p>
    <w:p w14:paraId="094381FE" w14:textId="77777777" w:rsidR="00457F69" w:rsidRPr="00CB55A7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• monitoringu,</w:t>
      </w:r>
    </w:p>
    <w:p w14:paraId="7DDEAA09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CB55A7">
        <w:rPr>
          <w:rFonts w:ascii="Times New Roman" w:hAnsi="Times New Roman" w:cs="Times New Roman"/>
        </w:rPr>
        <w:t>• ewaluacji,</w:t>
      </w:r>
    </w:p>
    <w:p w14:paraId="622E2762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• kontroli,</w:t>
      </w:r>
    </w:p>
    <w:p w14:paraId="1FA9CE38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• audytu prowadzonego przez upoważnione instytucje,</w:t>
      </w:r>
    </w:p>
    <w:p w14:paraId="5058F83C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• sprawozdawczości,</w:t>
      </w:r>
    </w:p>
    <w:p w14:paraId="0037F0FD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• rozliczenia projektu,</w:t>
      </w:r>
    </w:p>
    <w:p w14:paraId="7D24CF8E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• zachowania trwałości projektu,</w:t>
      </w:r>
    </w:p>
    <w:p w14:paraId="083B7CE4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• archiwizacji, </w:t>
      </w:r>
    </w:p>
    <w:p w14:paraId="6D32F3E4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3. Przetwarzanie danych osobowych Oferenta/Wykonawcy jest zgodne z prawem i spełnia warunki, </w:t>
      </w:r>
    </w:p>
    <w:p w14:paraId="56C37374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o których mowa w art. 6 ust. 1 lit. c oraz art. 9 ust. 2 lit. g Rozporządzenia Parlamentu Europejskiego </w:t>
      </w:r>
    </w:p>
    <w:p w14:paraId="23310C46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i Rady (UE) 2016/679 z dnia 27 kwietnia 2016 w sprawie ochrony osób fizycznych w związku </w:t>
      </w:r>
    </w:p>
    <w:p w14:paraId="2BB098D2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lastRenderedPageBreak/>
        <w:t>z przetwarzaniem danych osobowych i w sprawie swobodnego przepływu takich danych oraz uchylenia dyrektywy 95/46/WE – dalej RODO – dane osobowe są niezbędne dla realizacji Regionalnego Programu Operacyjnego Województwa Świętokrzyskiego na lata 2014 – 2020 (RPOWŚ 2014-2020).</w:t>
      </w:r>
    </w:p>
    <w:p w14:paraId="30E37D64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4. Dane osobowe Oferenta/Wykonawcy zostaną powierzone do przetwarzania Beneficjentowi realizującemu projekt  - „PRETENDER" Adrian Wronka, ul. Piotrkowska 173 l.102, 90 – 447  Łódź.</w:t>
      </w:r>
    </w:p>
    <w:p w14:paraId="224E3BA6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Dane osobowe Oferenta/Wykonawcy mogą zostać udostępnione firmom badawczym realizującym na zlecenie Instytucji Zarządzającej oraz specjalistycznym firmom realizującym na zlecenie IZ kontrole </w:t>
      </w:r>
      <w:r w:rsidRPr="0008587A">
        <w:rPr>
          <w:rFonts w:ascii="Times New Roman" w:hAnsi="Times New Roman" w:cs="Times New Roman"/>
        </w:rPr>
        <w:br/>
        <w:t>w ramach RPOWŚ 2014 – 2020.</w:t>
      </w:r>
    </w:p>
    <w:p w14:paraId="2E530C5F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5. Dane osobowe Oferenta/Wykonawcy mogą być ujawnione osobom fizycznym lub prawnym, upoważnionym przez administratora lub Beneficjenta, w związku z realizacją celów o których mowa w pkt. 2, podmiotom upoważnionym na podstawie przepisów prawa, operatorowi pocztowemu lub kurierowi </w:t>
      </w:r>
      <w:r w:rsidRPr="0008587A">
        <w:rPr>
          <w:rFonts w:ascii="Times New Roman" w:hAnsi="Times New Roman" w:cs="Times New Roman"/>
        </w:rPr>
        <w:br/>
        <w:t>(w przypadku korespondencji papierowej), stronom i innym uczestnikom postepowań administracyjnych.</w:t>
      </w:r>
    </w:p>
    <w:p w14:paraId="430E73C6" w14:textId="77777777" w:rsidR="00457F69" w:rsidRPr="0008587A" w:rsidRDefault="00457F69" w:rsidP="00457F69">
      <w:pPr>
        <w:spacing w:line="276" w:lineRule="auto"/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6. Podanie przez Oferenta/Wykonawcy danych osobowych jest wymogiem ustawowym, a konsekwencją ich niepodania będzie brak możliwości uwzględnienia oferty.</w:t>
      </w:r>
    </w:p>
    <w:p w14:paraId="1C7C55EA" w14:textId="77777777" w:rsidR="00457F69" w:rsidRPr="0008587A" w:rsidRDefault="00457F69" w:rsidP="00457F69">
      <w:pPr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7. Oferentowi/Wykonawcy przysługuje prawo dostępu do treści swoich danych oraz prawo żądania ich sprostowania*, usunięcia lub ograniczenia przetwarzania**, a także prawo wniesienia skargi do Prezesa Urzędu Ochrony Danych Osobowych.</w:t>
      </w:r>
    </w:p>
    <w:p w14:paraId="68F8A375" w14:textId="77777777" w:rsidR="00457F69" w:rsidRPr="0008587A" w:rsidRDefault="00457F69" w:rsidP="00457F69">
      <w:pPr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8. Dane osobowe Oferenta/Wykonawcy będą przechowywane do czasu rozliczenia projektu </w:t>
      </w:r>
    </w:p>
    <w:p w14:paraId="25A3BB36" w14:textId="77777777" w:rsidR="00457F69" w:rsidRPr="0008587A" w:rsidRDefault="00457F69" w:rsidP="00457F69">
      <w:pPr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„Zdobądź kwalifikacje ICT.” oraz zakończenia archiwizowania dokumentacji.</w:t>
      </w:r>
    </w:p>
    <w:p w14:paraId="1551DC30" w14:textId="77777777" w:rsidR="00457F69" w:rsidRPr="0008587A" w:rsidRDefault="00457F69" w:rsidP="00457F69">
      <w:pPr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>9. Oferent/Wykonawca ma prawo do wniesienia skargi do organu nadzorczego, którym jest Prezes Urzędu Ochrony Danych Osobowych.</w:t>
      </w:r>
    </w:p>
    <w:p w14:paraId="0078E18D" w14:textId="77777777" w:rsidR="00457F69" w:rsidRPr="0008587A" w:rsidRDefault="00457F69" w:rsidP="00457F69">
      <w:pPr>
        <w:jc w:val="both"/>
        <w:rPr>
          <w:rFonts w:ascii="Times New Roman" w:hAnsi="Times New Roman" w:cs="Times New Roman"/>
        </w:rPr>
      </w:pPr>
      <w:r w:rsidRPr="0008587A">
        <w:rPr>
          <w:rFonts w:ascii="Times New Roman" w:hAnsi="Times New Roman" w:cs="Times New Roman"/>
        </w:rPr>
        <w:t xml:space="preserve">10. Oferent/ Wykonawca jest zobowiązany wypełnić obowiązki informacyjne przewidziane w art. 13 lub art. 14 RODO wobec osób fizycznych, od których dane osobowe bezpośrednio lub pośrednio pozyskał </w:t>
      </w:r>
      <w:r w:rsidRPr="0008587A">
        <w:rPr>
          <w:rFonts w:ascii="Times New Roman" w:hAnsi="Times New Roman" w:cs="Times New Roman"/>
        </w:rPr>
        <w:br/>
        <w:t>w celu ubiegania się o udzielenie zamówienia w niniejszym postępowaniu.</w:t>
      </w:r>
    </w:p>
    <w:p w14:paraId="387195F8" w14:textId="77777777" w:rsidR="00457F69" w:rsidRPr="0008587A" w:rsidRDefault="00457F69" w:rsidP="00457F69">
      <w:pPr>
        <w:rPr>
          <w:rFonts w:ascii="Times New Roman" w:hAnsi="Times New Roman" w:cs="Times New Roman"/>
        </w:rPr>
      </w:pPr>
    </w:p>
    <w:p w14:paraId="78932A53" w14:textId="77777777" w:rsidR="00457F69" w:rsidRPr="0008587A" w:rsidRDefault="00457F69" w:rsidP="00457F69">
      <w:pPr>
        <w:rPr>
          <w:rFonts w:ascii="Times New Roman" w:hAnsi="Times New Roman" w:cs="Times New Roman"/>
        </w:rPr>
      </w:pPr>
    </w:p>
    <w:p w14:paraId="40CBB8A6" w14:textId="77777777" w:rsidR="00457F69" w:rsidRPr="0008587A" w:rsidRDefault="00457F69" w:rsidP="00457F69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08587A">
        <w:rPr>
          <w:rFonts w:ascii="Times New Roman" w:hAnsi="Times New Roman" w:cs="Times New Roman"/>
          <w:i/>
          <w:sz w:val="18"/>
          <w:szCs w:val="18"/>
        </w:rPr>
        <w:t>*Wyjaśnienie: skorzystanie z prawa do sprostowania danych nie może skutkować zmianą wyniku postępowania;</w:t>
      </w:r>
    </w:p>
    <w:p w14:paraId="627793F1" w14:textId="77777777" w:rsidR="00457F69" w:rsidRPr="0008587A" w:rsidRDefault="00457F69" w:rsidP="00457F69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0736403" w14:textId="77777777" w:rsidR="00457F69" w:rsidRPr="0008587A" w:rsidRDefault="00457F69" w:rsidP="00457F69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08587A">
        <w:rPr>
          <w:rFonts w:ascii="Times New Roman" w:hAnsi="Times New Roman" w:cs="Times New Roman"/>
          <w:i/>
          <w:sz w:val="18"/>
          <w:szCs w:val="18"/>
        </w:rPr>
        <w:t>** Wyjaśnienie: prawo do ograniczenia przetwarzania nie ma zastosowania w odniesieniu do przechowywania lub w celu ochrony praw innej osoby fizycznej lub prawnej, lub z uwagi na ważne względy interesu publicznego Unii Europejskiej lub państwa członkowskiego.</w:t>
      </w:r>
    </w:p>
    <w:p w14:paraId="05D08A4E" w14:textId="77777777" w:rsidR="00457F69" w:rsidRPr="0008587A" w:rsidRDefault="00457F69" w:rsidP="00457F69">
      <w:pPr>
        <w:jc w:val="both"/>
        <w:rPr>
          <w:i/>
          <w:sz w:val="18"/>
          <w:szCs w:val="18"/>
        </w:rPr>
      </w:pPr>
    </w:p>
    <w:p w14:paraId="2C568331" w14:textId="77777777" w:rsidR="00457F69" w:rsidRPr="0008587A" w:rsidRDefault="00457F69" w:rsidP="00457F69">
      <w:pPr>
        <w:rPr>
          <w:rFonts w:ascii="Times New Roman" w:hAnsi="Times New Roman" w:cs="Times New Roman"/>
          <w:b/>
          <w:bCs/>
          <w:i/>
          <w:iCs/>
        </w:rPr>
      </w:pPr>
    </w:p>
    <w:p w14:paraId="0DF3B2C4" w14:textId="77777777" w:rsidR="00457F69" w:rsidRPr="0008587A" w:rsidRDefault="00457F69" w:rsidP="00457F69">
      <w:pPr>
        <w:rPr>
          <w:rFonts w:ascii="Times New Roman" w:hAnsi="Times New Roman" w:cs="Times New Roman"/>
          <w:b/>
          <w:bCs/>
          <w:i/>
          <w:iCs/>
        </w:rPr>
      </w:pPr>
    </w:p>
    <w:p w14:paraId="591DB303" w14:textId="77777777" w:rsidR="00457F69" w:rsidRPr="0008587A" w:rsidRDefault="00457F69" w:rsidP="00457F69">
      <w:pPr>
        <w:rPr>
          <w:rFonts w:ascii="Times New Roman" w:hAnsi="Times New Roman" w:cs="Times New Roman"/>
          <w:b/>
          <w:bCs/>
          <w:i/>
          <w:iCs/>
        </w:rPr>
      </w:pPr>
    </w:p>
    <w:p w14:paraId="63696190" w14:textId="77777777" w:rsidR="00457F69" w:rsidRPr="0008587A" w:rsidRDefault="00457F69" w:rsidP="00457F69">
      <w:pPr>
        <w:rPr>
          <w:rFonts w:ascii="Times New Roman" w:hAnsi="Times New Roman" w:cs="Times New Roman"/>
          <w:b/>
          <w:bCs/>
          <w:i/>
          <w:iCs/>
        </w:rPr>
      </w:pPr>
    </w:p>
    <w:p w14:paraId="5CD0CB98" w14:textId="77777777" w:rsidR="00457F69" w:rsidRPr="0008587A" w:rsidRDefault="00457F69" w:rsidP="00457F69">
      <w:pPr>
        <w:rPr>
          <w:rFonts w:ascii="Times New Roman" w:hAnsi="Times New Roman" w:cs="Times New Roman"/>
          <w:b/>
          <w:bCs/>
          <w:i/>
          <w:iCs/>
        </w:rPr>
      </w:pPr>
    </w:p>
    <w:p w14:paraId="511F70D7" w14:textId="77777777" w:rsidR="00457F69" w:rsidRPr="0008587A" w:rsidRDefault="00457F69" w:rsidP="00457F69">
      <w:pPr>
        <w:rPr>
          <w:rFonts w:ascii="Times New Roman" w:hAnsi="Times New Roman" w:cs="Times New Roman"/>
          <w:b/>
          <w:bCs/>
          <w:i/>
          <w:iCs/>
        </w:rPr>
      </w:pPr>
    </w:p>
    <w:p w14:paraId="3E38D427" w14:textId="77777777" w:rsidR="00457F69" w:rsidRPr="0008587A" w:rsidRDefault="00457F69" w:rsidP="00457F69">
      <w:pPr>
        <w:rPr>
          <w:rFonts w:ascii="Times New Roman" w:hAnsi="Times New Roman" w:cs="Times New Roman"/>
          <w:b/>
          <w:bCs/>
          <w:i/>
          <w:iCs/>
        </w:rPr>
      </w:pPr>
    </w:p>
    <w:p w14:paraId="252FB329" w14:textId="77777777" w:rsidR="00457F69" w:rsidRPr="0008587A" w:rsidRDefault="00457F69" w:rsidP="00457F69">
      <w:pPr>
        <w:rPr>
          <w:rFonts w:ascii="Times New Roman" w:hAnsi="Times New Roman" w:cs="Times New Roman"/>
          <w:b/>
          <w:bCs/>
          <w:i/>
          <w:iCs/>
        </w:rPr>
      </w:pPr>
    </w:p>
    <w:p w14:paraId="31F90150" w14:textId="77777777" w:rsidR="00457F69" w:rsidRPr="0008587A" w:rsidRDefault="00457F69" w:rsidP="00457F69">
      <w:pPr>
        <w:rPr>
          <w:rFonts w:ascii="Times New Roman" w:hAnsi="Times New Roman" w:cs="Times New Roman"/>
          <w:b/>
          <w:bCs/>
          <w:i/>
          <w:iCs/>
        </w:rPr>
      </w:pPr>
    </w:p>
    <w:p w14:paraId="38B4369A" w14:textId="77777777" w:rsidR="00457F69" w:rsidRPr="0008587A" w:rsidRDefault="00457F69" w:rsidP="004B2309">
      <w:pPr>
        <w:spacing w:line="276" w:lineRule="auto"/>
        <w:ind w:right="-2"/>
        <w:jc w:val="both"/>
        <w:rPr>
          <w:rFonts w:ascii="Times New Roman" w:hAnsi="Times New Roman" w:cs="Times New Roman"/>
        </w:rPr>
      </w:pPr>
    </w:p>
    <w:sectPr w:rsidR="00457F69" w:rsidRPr="0008587A" w:rsidSect="00526095">
      <w:headerReference w:type="default" r:id="rId9"/>
      <w:footerReference w:type="default" r:id="rId10"/>
      <w:pgSz w:w="11910" w:h="16840"/>
      <w:pgMar w:top="1380" w:right="1260" w:bottom="1480" w:left="1200" w:header="689" w:footer="1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AEAE6" w14:textId="77777777" w:rsidR="006A0004" w:rsidRDefault="006A0004" w:rsidP="00526095">
      <w:r>
        <w:separator/>
      </w:r>
    </w:p>
  </w:endnote>
  <w:endnote w:type="continuationSeparator" w:id="0">
    <w:p w14:paraId="48A39CEA" w14:textId="77777777" w:rsidR="006A0004" w:rsidRDefault="006A0004" w:rsidP="0052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EE0F" w14:textId="77777777" w:rsidR="00526095" w:rsidRDefault="006A0004">
    <w:pPr>
      <w:pStyle w:val="Tekstpodstawowy"/>
      <w:spacing w:line="14" w:lineRule="auto"/>
      <w:rPr>
        <w:sz w:val="20"/>
      </w:rPr>
    </w:pPr>
    <w:r>
      <w:rPr>
        <w:noProof/>
        <w:lang w:bidi="ar-SA"/>
      </w:rPr>
      <w:pict w14:anchorId="421A592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9.8pt;margin-top:776.05pt;width:222.1pt;height:17.6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" filled="f" stroked="f">
          <v:textbox inset="0,0,0,0">
            <w:txbxContent>
              <w:p w14:paraId="07DAE60B" w14:textId="77777777" w:rsidR="00526095" w:rsidRDefault="00526095">
                <w:pPr>
                  <w:spacing w:line="160" w:lineRule="exact"/>
                  <w:ind w:left="20"/>
                  <w:rPr>
                    <w:rFonts w:ascii="Times New Roman" w:hAnsi="Times New Roman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8AFF" w14:textId="77777777" w:rsidR="006A0004" w:rsidRDefault="006A0004" w:rsidP="00526095">
      <w:r>
        <w:separator/>
      </w:r>
    </w:p>
  </w:footnote>
  <w:footnote w:type="continuationSeparator" w:id="0">
    <w:p w14:paraId="08B7FDE3" w14:textId="77777777" w:rsidR="006A0004" w:rsidRDefault="006A0004" w:rsidP="00526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3B7D" w14:textId="77777777" w:rsidR="00C473B0" w:rsidRDefault="00C473B0">
    <w:pPr>
      <w:pStyle w:val="Nagwek"/>
      <w:rPr>
        <w:b/>
        <w:noProof/>
        <w:lang w:bidi="ar-SA"/>
      </w:rPr>
    </w:pPr>
  </w:p>
  <w:p w14:paraId="5F15FE55" w14:textId="77777777" w:rsidR="008B1B3F" w:rsidRPr="00A57AAF" w:rsidRDefault="00196E10">
    <w:pPr>
      <w:pStyle w:val="Nagwek"/>
      <w:rPr>
        <w:b/>
      </w:rPr>
    </w:pPr>
    <w:r w:rsidRPr="00196E10">
      <w:rPr>
        <w:b/>
        <w:noProof/>
        <w:lang w:bidi="ar-SA"/>
      </w:rPr>
      <w:drawing>
        <wp:anchor distT="0" distB="0" distL="114300" distR="114300" simplePos="0" relativeHeight="251657216" behindDoc="0" locked="0" layoutInCell="1" allowOverlap="1" wp14:anchorId="4EB084ED" wp14:editId="64E86292">
          <wp:simplePos x="0" y="0"/>
          <wp:positionH relativeFrom="margin">
            <wp:posOffset>-219075</wp:posOffset>
          </wp:positionH>
          <wp:positionV relativeFrom="margin">
            <wp:posOffset>-628650</wp:posOffset>
          </wp:positionV>
          <wp:extent cx="6619875" cy="676275"/>
          <wp:effectExtent l="19050" t="0" r="9525" b="0"/>
          <wp:wrapSquare wrapText="bothSides"/>
          <wp:docPr id="2" name="Obraz 2" descr="Swietokrzyskie_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etokrzyskie_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hybridMultilevel"/>
    <w:tmpl w:val="D92ACC60"/>
    <w:lvl w:ilvl="0" w:tplc="38CA0DFE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</w:rPr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D"/>
    <w:multiLevelType w:val="hybridMultilevel"/>
    <w:tmpl w:val="084A64AE"/>
    <w:lvl w:ilvl="0" w:tplc="E2601A5E">
      <w:start w:val="1"/>
      <w:numFmt w:val="lowerLetter"/>
      <w:lvlText w:val="%1)"/>
      <w:lvlJc w:val="left"/>
      <w:rPr>
        <w:rFonts w:ascii="Calibri" w:eastAsia="Arial" w:hAnsi="Calibri" w:cs="Arial"/>
      </w:rPr>
    </w:lvl>
    <w:lvl w:ilvl="1" w:tplc="FFFFFFFF">
      <w:start w:val="24"/>
      <w:numFmt w:val="upperLetter"/>
      <w:lvlText w:val="%2."/>
      <w:lvlJc w:val="left"/>
    </w:lvl>
    <w:lvl w:ilvl="2" w:tplc="C3B20A2A">
      <w:start w:val="1"/>
      <w:numFmt w:val="decimal"/>
      <w:lvlText w:val="%3."/>
      <w:lvlJc w:val="left"/>
      <w:rPr>
        <w:rFonts w:ascii="Times New Roman" w:eastAsia="Arial" w:hAnsi="Times New Roman" w:cs="Times New Roman" w:hint="default"/>
      </w:rPr>
    </w:lvl>
    <w:lvl w:ilvl="3" w:tplc="FFFFFFFF">
      <w:start w:val="1"/>
      <w:numFmt w:val="lowerLetter"/>
      <w:lvlText w:val="%4."/>
      <w:lvlJc w:val="left"/>
    </w:lvl>
    <w:lvl w:ilvl="4" w:tplc="C5DE74AA">
      <w:start w:val="1"/>
      <w:numFmt w:val="lowerLetter"/>
      <w:lvlText w:val="%5)"/>
      <w:lvlJc w:val="left"/>
      <w:rPr>
        <w:rFonts w:ascii="Calibri" w:eastAsia="Arial" w:hAnsi="Calibri" w:cs="Arial"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10B41C20">
      <w:start w:val="1"/>
      <w:numFmt w:val="lowerLetter"/>
      <w:lvlText w:val="%8)"/>
      <w:lvlJc w:val="left"/>
      <w:rPr>
        <w:rFonts w:ascii="Calibri" w:eastAsia="Arial" w:hAnsi="Calibri" w:cs="Arial"/>
      </w:rPr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0"/>
    <w:multiLevelType w:val="hybridMultilevel"/>
    <w:tmpl w:val="1A8603D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A0928AD"/>
    <w:multiLevelType w:val="hybridMultilevel"/>
    <w:tmpl w:val="59D6EE52"/>
    <w:lvl w:ilvl="0" w:tplc="C046C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888"/>
    <w:multiLevelType w:val="hybridMultilevel"/>
    <w:tmpl w:val="C4A0D022"/>
    <w:lvl w:ilvl="0" w:tplc="237229C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 w15:restartNumberingAfterBreak="0">
    <w:nsid w:val="438A4954"/>
    <w:multiLevelType w:val="hybridMultilevel"/>
    <w:tmpl w:val="CE80A9B0"/>
    <w:lvl w:ilvl="0" w:tplc="FFFFFFFF">
      <w:start w:val="1"/>
      <w:numFmt w:val="decimal"/>
      <w:lvlText w:val="%1."/>
      <w:lvlJc w:val="left"/>
    </w:lvl>
    <w:lvl w:ilvl="1" w:tplc="FFFFFFFF">
      <w:start w:val="24"/>
      <w:numFmt w:val="upperLetter"/>
      <w:lvlText w:val="%2."/>
      <w:lvlJc w:val="left"/>
    </w:lvl>
    <w:lvl w:ilvl="2" w:tplc="FFFFFFFF">
      <w:start w:val="1"/>
      <w:numFmt w:val="decimal"/>
      <w:lvlText w:val="%3."/>
      <w:lvlJc w:val="left"/>
    </w:lvl>
    <w:lvl w:ilvl="3" w:tplc="04150001">
      <w:start w:val="1"/>
      <w:numFmt w:val="bullet"/>
      <w:lvlText w:val=""/>
      <w:lvlJc w:val="left"/>
      <w:rPr>
        <w:rFonts w:ascii="Symbol" w:hAnsi="Symbol" w:hint="default"/>
      </w:rPr>
    </w:lvl>
    <w:lvl w:ilvl="4" w:tplc="3454EBD0">
      <w:start w:val="1"/>
      <w:numFmt w:val="lowerLetter"/>
      <w:lvlText w:val="%5."/>
      <w:lvlJc w:val="left"/>
      <w:rPr>
        <w:strike w:val="0"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543824BF"/>
    <w:multiLevelType w:val="hybridMultilevel"/>
    <w:tmpl w:val="EEFA9094"/>
    <w:lvl w:ilvl="0" w:tplc="26201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F20AC"/>
    <w:multiLevelType w:val="hybridMultilevel"/>
    <w:tmpl w:val="3C84F094"/>
    <w:lvl w:ilvl="0" w:tplc="214830F2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286B"/>
    <w:multiLevelType w:val="hybridMultilevel"/>
    <w:tmpl w:val="A9720E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C077B"/>
    <w:multiLevelType w:val="hybridMultilevel"/>
    <w:tmpl w:val="4058040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5"/>
    <w:rsid w:val="00003BA2"/>
    <w:rsid w:val="000107DB"/>
    <w:rsid w:val="00015387"/>
    <w:rsid w:val="00016D2C"/>
    <w:rsid w:val="00021543"/>
    <w:rsid w:val="000257AB"/>
    <w:rsid w:val="00031216"/>
    <w:rsid w:val="00033C2A"/>
    <w:rsid w:val="00033D15"/>
    <w:rsid w:val="00033DEC"/>
    <w:rsid w:val="000357EB"/>
    <w:rsid w:val="000473D6"/>
    <w:rsid w:val="00056E19"/>
    <w:rsid w:val="00063EF5"/>
    <w:rsid w:val="000652C7"/>
    <w:rsid w:val="00074582"/>
    <w:rsid w:val="00077D3A"/>
    <w:rsid w:val="00084E8E"/>
    <w:rsid w:val="0008587A"/>
    <w:rsid w:val="0008752D"/>
    <w:rsid w:val="00090B85"/>
    <w:rsid w:val="000A4143"/>
    <w:rsid w:val="000A6F56"/>
    <w:rsid w:val="000B6408"/>
    <w:rsid w:val="000D121E"/>
    <w:rsid w:val="000D333C"/>
    <w:rsid w:val="000D7002"/>
    <w:rsid w:val="000E7F7C"/>
    <w:rsid w:val="000F5FC4"/>
    <w:rsid w:val="00100A2D"/>
    <w:rsid w:val="00100BF3"/>
    <w:rsid w:val="00110075"/>
    <w:rsid w:val="00112601"/>
    <w:rsid w:val="001131B0"/>
    <w:rsid w:val="0012693E"/>
    <w:rsid w:val="00126A50"/>
    <w:rsid w:val="00127654"/>
    <w:rsid w:val="00131C56"/>
    <w:rsid w:val="0014007E"/>
    <w:rsid w:val="001448E3"/>
    <w:rsid w:val="00151EC1"/>
    <w:rsid w:val="00153EDC"/>
    <w:rsid w:val="0017196F"/>
    <w:rsid w:val="00181F15"/>
    <w:rsid w:val="00190562"/>
    <w:rsid w:val="00190B2D"/>
    <w:rsid w:val="00194097"/>
    <w:rsid w:val="00195933"/>
    <w:rsid w:val="00196E10"/>
    <w:rsid w:val="001C3922"/>
    <w:rsid w:val="001D0515"/>
    <w:rsid w:val="001E216D"/>
    <w:rsid w:val="001E3C72"/>
    <w:rsid w:val="001E6E94"/>
    <w:rsid w:val="001F0AFD"/>
    <w:rsid w:val="001F5FB4"/>
    <w:rsid w:val="001F73F1"/>
    <w:rsid w:val="00213A03"/>
    <w:rsid w:val="002142D0"/>
    <w:rsid w:val="00216769"/>
    <w:rsid w:val="0022595A"/>
    <w:rsid w:val="00226DB9"/>
    <w:rsid w:val="00227ABD"/>
    <w:rsid w:val="00230EE0"/>
    <w:rsid w:val="002371BC"/>
    <w:rsid w:val="00243CB9"/>
    <w:rsid w:val="0025652E"/>
    <w:rsid w:val="002567D7"/>
    <w:rsid w:val="002616B4"/>
    <w:rsid w:val="00261F55"/>
    <w:rsid w:val="002658A0"/>
    <w:rsid w:val="002678BB"/>
    <w:rsid w:val="0027744E"/>
    <w:rsid w:val="00277F38"/>
    <w:rsid w:val="0028008B"/>
    <w:rsid w:val="002818EF"/>
    <w:rsid w:val="00286E37"/>
    <w:rsid w:val="00297A2A"/>
    <w:rsid w:val="002A00D6"/>
    <w:rsid w:val="002A1CDB"/>
    <w:rsid w:val="002A78A2"/>
    <w:rsid w:val="002B0E8B"/>
    <w:rsid w:val="002B340C"/>
    <w:rsid w:val="002B5D36"/>
    <w:rsid w:val="002B6F99"/>
    <w:rsid w:val="002C02EC"/>
    <w:rsid w:val="002C3073"/>
    <w:rsid w:val="002C5896"/>
    <w:rsid w:val="002D1589"/>
    <w:rsid w:val="002D47D2"/>
    <w:rsid w:val="002E1538"/>
    <w:rsid w:val="002E39B8"/>
    <w:rsid w:val="002E4B49"/>
    <w:rsid w:val="002F7318"/>
    <w:rsid w:val="00300673"/>
    <w:rsid w:val="003011CF"/>
    <w:rsid w:val="0030230A"/>
    <w:rsid w:val="003062D2"/>
    <w:rsid w:val="0031564A"/>
    <w:rsid w:val="0032423B"/>
    <w:rsid w:val="00326449"/>
    <w:rsid w:val="00330C60"/>
    <w:rsid w:val="00332ADC"/>
    <w:rsid w:val="00333B1E"/>
    <w:rsid w:val="00337D89"/>
    <w:rsid w:val="00345482"/>
    <w:rsid w:val="00350A43"/>
    <w:rsid w:val="00352640"/>
    <w:rsid w:val="00364A0F"/>
    <w:rsid w:val="003652A6"/>
    <w:rsid w:val="00366972"/>
    <w:rsid w:val="0036741E"/>
    <w:rsid w:val="00370408"/>
    <w:rsid w:val="003776E6"/>
    <w:rsid w:val="00380B0A"/>
    <w:rsid w:val="00381397"/>
    <w:rsid w:val="0039213B"/>
    <w:rsid w:val="003922A9"/>
    <w:rsid w:val="00392BB8"/>
    <w:rsid w:val="003A0DC9"/>
    <w:rsid w:val="003B2812"/>
    <w:rsid w:val="003C3D6F"/>
    <w:rsid w:val="003E5425"/>
    <w:rsid w:val="003F0E6E"/>
    <w:rsid w:val="003F2BC9"/>
    <w:rsid w:val="003F42EE"/>
    <w:rsid w:val="004047C9"/>
    <w:rsid w:val="00404ECE"/>
    <w:rsid w:val="0040627B"/>
    <w:rsid w:val="004245E9"/>
    <w:rsid w:val="00427AAE"/>
    <w:rsid w:val="00427DDC"/>
    <w:rsid w:val="00431A29"/>
    <w:rsid w:val="00433AC3"/>
    <w:rsid w:val="00434D0D"/>
    <w:rsid w:val="004450EC"/>
    <w:rsid w:val="0044633D"/>
    <w:rsid w:val="00457F69"/>
    <w:rsid w:val="0046314E"/>
    <w:rsid w:val="0046763D"/>
    <w:rsid w:val="00471FED"/>
    <w:rsid w:val="00473231"/>
    <w:rsid w:val="004745F1"/>
    <w:rsid w:val="0047632B"/>
    <w:rsid w:val="0048798A"/>
    <w:rsid w:val="004A0D72"/>
    <w:rsid w:val="004A40BE"/>
    <w:rsid w:val="004B2309"/>
    <w:rsid w:val="004B28FC"/>
    <w:rsid w:val="004C0401"/>
    <w:rsid w:val="004C1F53"/>
    <w:rsid w:val="004C6A5A"/>
    <w:rsid w:val="004D2CBD"/>
    <w:rsid w:val="004E413E"/>
    <w:rsid w:val="004E4A35"/>
    <w:rsid w:val="004E6052"/>
    <w:rsid w:val="004F103A"/>
    <w:rsid w:val="004F21C3"/>
    <w:rsid w:val="004F4D1C"/>
    <w:rsid w:val="004F770A"/>
    <w:rsid w:val="00504D00"/>
    <w:rsid w:val="00504EB4"/>
    <w:rsid w:val="00506BB0"/>
    <w:rsid w:val="005109C9"/>
    <w:rsid w:val="00511C0A"/>
    <w:rsid w:val="00514076"/>
    <w:rsid w:val="00517ACD"/>
    <w:rsid w:val="00523908"/>
    <w:rsid w:val="00526095"/>
    <w:rsid w:val="005412CD"/>
    <w:rsid w:val="00541305"/>
    <w:rsid w:val="00543B94"/>
    <w:rsid w:val="00543F47"/>
    <w:rsid w:val="00544F91"/>
    <w:rsid w:val="005457E5"/>
    <w:rsid w:val="0055008D"/>
    <w:rsid w:val="00552A15"/>
    <w:rsid w:val="00552EF8"/>
    <w:rsid w:val="00563973"/>
    <w:rsid w:val="005646AB"/>
    <w:rsid w:val="00567764"/>
    <w:rsid w:val="00567B7A"/>
    <w:rsid w:val="00575C02"/>
    <w:rsid w:val="00585FD4"/>
    <w:rsid w:val="005953B1"/>
    <w:rsid w:val="005A3C13"/>
    <w:rsid w:val="005A4429"/>
    <w:rsid w:val="005A4F69"/>
    <w:rsid w:val="005B1C00"/>
    <w:rsid w:val="005B2C11"/>
    <w:rsid w:val="005B4A1F"/>
    <w:rsid w:val="005C21E8"/>
    <w:rsid w:val="005C6C64"/>
    <w:rsid w:val="005C7AF3"/>
    <w:rsid w:val="005D2179"/>
    <w:rsid w:val="005D2639"/>
    <w:rsid w:val="005D7B9C"/>
    <w:rsid w:val="005E2EEB"/>
    <w:rsid w:val="005E3CC2"/>
    <w:rsid w:val="005E4447"/>
    <w:rsid w:val="005E58FF"/>
    <w:rsid w:val="005E6923"/>
    <w:rsid w:val="005E710F"/>
    <w:rsid w:val="005E7564"/>
    <w:rsid w:val="005E7AF1"/>
    <w:rsid w:val="005F1048"/>
    <w:rsid w:val="005F464B"/>
    <w:rsid w:val="00615CDA"/>
    <w:rsid w:val="0061716A"/>
    <w:rsid w:val="00617D6C"/>
    <w:rsid w:val="00626063"/>
    <w:rsid w:val="00634EEF"/>
    <w:rsid w:val="006420D8"/>
    <w:rsid w:val="00652939"/>
    <w:rsid w:val="00657B82"/>
    <w:rsid w:val="006743A3"/>
    <w:rsid w:val="0068476A"/>
    <w:rsid w:val="006868BC"/>
    <w:rsid w:val="0069003E"/>
    <w:rsid w:val="006930F5"/>
    <w:rsid w:val="00693DBB"/>
    <w:rsid w:val="00697816"/>
    <w:rsid w:val="006A0004"/>
    <w:rsid w:val="006A1D90"/>
    <w:rsid w:val="006A684C"/>
    <w:rsid w:val="006B14EF"/>
    <w:rsid w:val="006B7155"/>
    <w:rsid w:val="006C199C"/>
    <w:rsid w:val="006C48F3"/>
    <w:rsid w:val="006C7A00"/>
    <w:rsid w:val="006D46CF"/>
    <w:rsid w:val="006D65BE"/>
    <w:rsid w:val="006D7156"/>
    <w:rsid w:val="006E162E"/>
    <w:rsid w:val="006E374A"/>
    <w:rsid w:val="006E3E91"/>
    <w:rsid w:val="006F61E4"/>
    <w:rsid w:val="006F7DE7"/>
    <w:rsid w:val="00707EE3"/>
    <w:rsid w:val="00710907"/>
    <w:rsid w:val="007147D1"/>
    <w:rsid w:val="00753865"/>
    <w:rsid w:val="007640E5"/>
    <w:rsid w:val="007647F2"/>
    <w:rsid w:val="0076659A"/>
    <w:rsid w:val="007703D4"/>
    <w:rsid w:val="00774A7C"/>
    <w:rsid w:val="00781AC0"/>
    <w:rsid w:val="0078220A"/>
    <w:rsid w:val="00782273"/>
    <w:rsid w:val="007902E9"/>
    <w:rsid w:val="007912E7"/>
    <w:rsid w:val="007B1566"/>
    <w:rsid w:val="007B3CB8"/>
    <w:rsid w:val="007B565B"/>
    <w:rsid w:val="007B76EF"/>
    <w:rsid w:val="007C32F9"/>
    <w:rsid w:val="007D0FA4"/>
    <w:rsid w:val="007D49E1"/>
    <w:rsid w:val="007E6048"/>
    <w:rsid w:val="007F12F3"/>
    <w:rsid w:val="007F38C8"/>
    <w:rsid w:val="00800F89"/>
    <w:rsid w:val="00806E00"/>
    <w:rsid w:val="0081484D"/>
    <w:rsid w:val="00814E3B"/>
    <w:rsid w:val="008176F5"/>
    <w:rsid w:val="00820D56"/>
    <w:rsid w:val="0082359E"/>
    <w:rsid w:val="00826C7C"/>
    <w:rsid w:val="00826E1E"/>
    <w:rsid w:val="00830484"/>
    <w:rsid w:val="008308C6"/>
    <w:rsid w:val="00830A5E"/>
    <w:rsid w:val="00832F6D"/>
    <w:rsid w:val="00834EE0"/>
    <w:rsid w:val="008410FD"/>
    <w:rsid w:val="00844D56"/>
    <w:rsid w:val="00845244"/>
    <w:rsid w:val="00855189"/>
    <w:rsid w:val="00856B61"/>
    <w:rsid w:val="008649DF"/>
    <w:rsid w:val="00865810"/>
    <w:rsid w:val="00866265"/>
    <w:rsid w:val="0086678F"/>
    <w:rsid w:val="00872004"/>
    <w:rsid w:val="008806BD"/>
    <w:rsid w:val="0088235A"/>
    <w:rsid w:val="0088709C"/>
    <w:rsid w:val="0089094B"/>
    <w:rsid w:val="00890D5A"/>
    <w:rsid w:val="008911C7"/>
    <w:rsid w:val="00893DCE"/>
    <w:rsid w:val="008A0046"/>
    <w:rsid w:val="008A3A05"/>
    <w:rsid w:val="008A677D"/>
    <w:rsid w:val="008B1AB7"/>
    <w:rsid w:val="008B1B3F"/>
    <w:rsid w:val="008B370B"/>
    <w:rsid w:val="008B41FB"/>
    <w:rsid w:val="008B5421"/>
    <w:rsid w:val="008C35FD"/>
    <w:rsid w:val="008F367C"/>
    <w:rsid w:val="008F578F"/>
    <w:rsid w:val="00902D5E"/>
    <w:rsid w:val="0090729F"/>
    <w:rsid w:val="00907BE4"/>
    <w:rsid w:val="00910257"/>
    <w:rsid w:val="00915C9F"/>
    <w:rsid w:val="00917BC7"/>
    <w:rsid w:val="00923C1E"/>
    <w:rsid w:val="00932D09"/>
    <w:rsid w:val="00934929"/>
    <w:rsid w:val="009548CC"/>
    <w:rsid w:val="00960352"/>
    <w:rsid w:val="00960B0B"/>
    <w:rsid w:val="00961711"/>
    <w:rsid w:val="00961922"/>
    <w:rsid w:val="00961F27"/>
    <w:rsid w:val="00964092"/>
    <w:rsid w:val="0096413B"/>
    <w:rsid w:val="00965EAB"/>
    <w:rsid w:val="00985428"/>
    <w:rsid w:val="00985BD5"/>
    <w:rsid w:val="00987D13"/>
    <w:rsid w:val="00991E04"/>
    <w:rsid w:val="00995408"/>
    <w:rsid w:val="00995ADC"/>
    <w:rsid w:val="009977D0"/>
    <w:rsid w:val="009A0E00"/>
    <w:rsid w:val="009A7D83"/>
    <w:rsid w:val="009B2D9B"/>
    <w:rsid w:val="009B3597"/>
    <w:rsid w:val="009B7DCF"/>
    <w:rsid w:val="009C0A78"/>
    <w:rsid w:val="009C3A80"/>
    <w:rsid w:val="009C6F99"/>
    <w:rsid w:val="009D2EFF"/>
    <w:rsid w:val="009D36CD"/>
    <w:rsid w:val="009D3880"/>
    <w:rsid w:val="009D59FD"/>
    <w:rsid w:val="009E1B21"/>
    <w:rsid w:val="009E1BFD"/>
    <w:rsid w:val="009E4F85"/>
    <w:rsid w:val="009E5459"/>
    <w:rsid w:val="009E7EF9"/>
    <w:rsid w:val="009F1046"/>
    <w:rsid w:val="00A07B83"/>
    <w:rsid w:val="00A1412B"/>
    <w:rsid w:val="00A165C5"/>
    <w:rsid w:val="00A21F39"/>
    <w:rsid w:val="00A26FFF"/>
    <w:rsid w:val="00A30281"/>
    <w:rsid w:val="00A31F8E"/>
    <w:rsid w:val="00A3365B"/>
    <w:rsid w:val="00A3458A"/>
    <w:rsid w:val="00A3547D"/>
    <w:rsid w:val="00A43813"/>
    <w:rsid w:val="00A44B29"/>
    <w:rsid w:val="00A5059A"/>
    <w:rsid w:val="00A54A5B"/>
    <w:rsid w:val="00A57AAF"/>
    <w:rsid w:val="00A607A4"/>
    <w:rsid w:val="00A65420"/>
    <w:rsid w:val="00A667CB"/>
    <w:rsid w:val="00A66E22"/>
    <w:rsid w:val="00A74104"/>
    <w:rsid w:val="00A77C2B"/>
    <w:rsid w:val="00A80A82"/>
    <w:rsid w:val="00A810D8"/>
    <w:rsid w:val="00A83D1B"/>
    <w:rsid w:val="00A86B4E"/>
    <w:rsid w:val="00A9375A"/>
    <w:rsid w:val="00AA02E7"/>
    <w:rsid w:val="00AA05EA"/>
    <w:rsid w:val="00AA3985"/>
    <w:rsid w:val="00AB0122"/>
    <w:rsid w:val="00AC7AF9"/>
    <w:rsid w:val="00AD06EC"/>
    <w:rsid w:val="00AD3D20"/>
    <w:rsid w:val="00AD5E6C"/>
    <w:rsid w:val="00AE21DF"/>
    <w:rsid w:val="00AF08BB"/>
    <w:rsid w:val="00B03B1A"/>
    <w:rsid w:val="00B04E0E"/>
    <w:rsid w:val="00B11168"/>
    <w:rsid w:val="00B150BB"/>
    <w:rsid w:val="00B15927"/>
    <w:rsid w:val="00B15DEA"/>
    <w:rsid w:val="00B227D4"/>
    <w:rsid w:val="00B3135E"/>
    <w:rsid w:val="00B40906"/>
    <w:rsid w:val="00B4329A"/>
    <w:rsid w:val="00B43EE5"/>
    <w:rsid w:val="00B4489A"/>
    <w:rsid w:val="00B60274"/>
    <w:rsid w:val="00B71D3D"/>
    <w:rsid w:val="00B75992"/>
    <w:rsid w:val="00B75F69"/>
    <w:rsid w:val="00B81B13"/>
    <w:rsid w:val="00B8260E"/>
    <w:rsid w:val="00B83930"/>
    <w:rsid w:val="00B8686D"/>
    <w:rsid w:val="00B91125"/>
    <w:rsid w:val="00BB502C"/>
    <w:rsid w:val="00BC545B"/>
    <w:rsid w:val="00BC634D"/>
    <w:rsid w:val="00BD0999"/>
    <w:rsid w:val="00BD2603"/>
    <w:rsid w:val="00BD3059"/>
    <w:rsid w:val="00BE2247"/>
    <w:rsid w:val="00BF15D0"/>
    <w:rsid w:val="00BF6256"/>
    <w:rsid w:val="00C00B4E"/>
    <w:rsid w:val="00C03048"/>
    <w:rsid w:val="00C05B36"/>
    <w:rsid w:val="00C05F34"/>
    <w:rsid w:val="00C11D1B"/>
    <w:rsid w:val="00C22A52"/>
    <w:rsid w:val="00C25488"/>
    <w:rsid w:val="00C27521"/>
    <w:rsid w:val="00C32F37"/>
    <w:rsid w:val="00C36F1E"/>
    <w:rsid w:val="00C42AF5"/>
    <w:rsid w:val="00C4544D"/>
    <w:rsid w:val="00C471CB"/>
    <w:rsid w:val="00C473B0"/>
    <w:rsid w:val="00C50BE5"/>
    <w:rsid w:val="00C51A86"/>
    <w:rsid w:val="00C55299"/>
    <w:rsid w:val="00C55A4E"/>
    <w:rsid w:val="00C6570A"/>
    <w:rsid w:val="00C65B21"/>
    <w:rsid w:val="00C72E1F"/>
    <w:rsid w:val="00C75678"/>
    <w:rsid w:val="00C75A0E"/>
    <w:rsid w:val="00C83661"/>
    <w:rsid w:val="00C908E2"/>
    <w:rsid w:val="00C924B9"/>
    <w:rsid w:val="00C9293E"/>
    <w:rsid w:val="00C943F6"/>
    <w:rsid w:val="00C97B3E"/>
    <w:rsid w:val="00CA1D23"/>
    <w:rsid w:val="00CA2241"/>
    <w:rsid w:val="00CA4682"/>
    <w:rsid w:val="00CB2165"/>
    <w:rsid w:val="00CB257B"/>
    <w:rsid w:val="00CB55A7"/>
    <w:rsid w:val="00CB55E6"/>
    <w:rsid w:val="00CB7E6F"/>
    <w:rsid w:val="00CC055E"/>
    <w:rsid w:val="00CC1577"/>
    <w:rsid w:val="00CC45C8"/>
    <w:rsid w:val="00CD16C4"/>
    <w:rsid w:val="00CE02E2"/>
    <w:rsid w:val="00CE5F75"/>
    <w:rsid w:val="00CF23BE"/>
    <w:rsid w:val="00CF4461"/>
    <w:rsid w:val="00D032D7"/>
    <w:rsid w:val="00D03814"/>
    <w:rsid w:val="00D04DBA"/>
    <w:rsid w:val="00D05884"/>
    <w:rsid w:val="00D14FF4"/>
    <w:rsid w:val="00D215FB"/>
    <w:rsid w:val="00D24381"/>
    <w:rsid w:val="00D30684"/>
    <w:rsid w:val="00D31858"/>
    <w:rsid w:val="00D377E1"/>
    <w:rsid w:val="00D46BA3"/>
    <w:rsid w:val="00D504EC"/>
    <w:rsid w:val="00D527BE"/>
    <w:rsid w:val="00D63D23"/>
    <w:rsid w:val="00D65F77"/>
    <w:rsid w:val="00D74290"/>
    <w:rsid w:val="00D80214"/>
    <w:rsid w:val="00D80F07"/>
    <w:rsid w:val="00D834D8"/>
    <w:rsid w:val="00D8725B"/>
    <w:rsid w:val="00D93B33"/>
    <w:rsid w:val="00DA52F9"/>
    <w:rsid w:val="00DB1859"/>
    <w:rsid w:val="00DB1DAC"/>
    <w:rsid w:val="00DB2F75"/>
    <w:rsid w:val="00DB4B8F"/>
    <w:rsid w:val="00DB5000"/>
    <w:rsid w:val="00DB6A5D"/>
    <w:rsid w:val="00DD348F"/>
    <w:rsid w:val="00DD457D"/>
    <w:rsid w:val="00DE2F01"/>
    <w:rsid w:val="00DE57AF"/>
    <w:rsid w:val="00DF65E1"/>
    <w:rsid w:val="00DF7E1B"/>
    <w:rsid w:val="00E02147"/>
    <w:rsid w:val="00E10EF0"/>
    <w:rsid w:val="00E15E1D"/>
    <w:rsid w:val="00E2530D"/>
    <w:rsid w:val="00E25AE6"/>
    <w:rsid w:val="00E32C62"/>
    <w:rsid w:val="00E3319F"/>
    <w:rsid w:val="00E35C4D"/>
    <w:rsid w:val="00E62AE1"/>
    <w:rsid w:val="00E67830"/>
    <w:rsid w:val="00E71556"/>
    <w:rsid w:val="00E7661F"/>
    <w:rsid w:val="00E801AB"/>
    <w:rsid w:val="00E82DBD"/>
    <w:rsid w:val="00E84A7C"/>
    <w:rsid w:val="00E854C6"/>
    <w:rsid w:val="00E85C46"/>
    <w:rsid w:val="00E92162"/>
    <w:rsid w:val="00E94008"/>
    <w:rsid w:val="00E9482A"/>
    <w:rsid w:val="00EC0B49"/>
    <w:rsid w:val="00EC1A7A"/>
    <w:rsid w:val="00EC1A8A"/>
    <w:rsid w:val="00EC775E"/>
    <w:rsid w:val="00EE27FE"/>
    <w:rsid w:val="00EE3216"/>
    <w:rsid w:val="00EE5E5D"/>
    <w:rsid w:val="00EE6752"/>
    <w:rsid w:val="00EE76EC"/>
    <w:rsid w:val="00EF05FA"/>
    <w:rsid w:val="00F10992"/>
    <w:rsid w:val="00F135CA"/>
    <w:rsid w:val="00F272D2"/>
    <w:rsid w:val="00F31554"/>
    <w:rsid w:val="00F31978"/>
    <w:rsid w:val="00F37F7A"/>
    <w:rsid w:val="00F517DB"/>
    <w:rsid w:val="00F51B7E"/>
    <w:rsid w:val="00F53E21"/>
    <w:rsid w:val="00F672E8"/>
    <w:rsid w:val="00F82683"/>
    <w:rsid w:val="00F916EF"/>
    <w:rsid w:val="00F96713"/>
    <w:rsid w:val="00F97810"/>
    <w:rsid w:val="00FA4BE4"/>
    <w:rsid w:val="00FA67C9"/>
    <w:rsid w:val="00FA7B58"/>
    <w:rsid w:val="00FB53EC"/>
    <w:rsid w:val="00FB5D3D"/>
    <w:rsid w:val="00FB717B"/>
    <w:rsid w:val="00FD03CD"/>
    <w:rsid w:val="00FD0B42"/>
    <w:rsid w:val="00FD1EEB"/>
    <w:rsid w:val="00FD2F52"/>
    <w:rsid w:val="00FD376F"/>
    <w:rsid w:val="00FE1E7D"/>
    <w:rsid w:val="00FE4C8D"/>
    <w:rsid w:val="00FE650F"/>
    <w:rsid w:val="00FE6794"/>
    <w:rsid w:val="00FF1010"/>
    <w:rsid w:val="00FF2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56C78AEB"/>
  <w15:docId w15:val="{ACA62D44-3C37-4FAE-91A4-1472CB4D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6095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60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6095"/>
  </w:style>
  <w:style w:type="paragraph" w:customStyle="1" w:styleId="Nagwek11">
    <w:name w:val="Nagłówek 11"/>
    <w:basedOn w:val="Normalny"/>
    <w:uiPriority w:val="1"/>
    <w:qFormat/>
    <w:rsid w:val="00526095"/>
    <w:pPr>
      <w:ind w:left="936" w:right="157" w:hanging="360"/>
      <w:outlineLvl w:val="1"/>
    </w:pPr>
    <w:rPr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526095"/>
    <w:pPr>
      <w:ind w:left="936"/>
      <w:outlineLvl w:val="2"/>
    </w:pPr>
    <w:rPr>
      <w:b/>
      <w:bCs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6095"/>
    <w:pPr>
      <w:ind w:left="93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526095"/>
    <w:pPr>
      <w:spacing w:line="233" w:lineRule="exact"/>
      <w:ind w:left="107"/>
    </w:pPr>
  </w:style>
  <w:style w:type="character" w:styleId="Hipercze">
    <w:name w:val="Hyperlink"/>
    <w:basedOn w:val="Domylnaczcionkaakapitu"/>
    <w:uiPriority w:val="99"/>
    <w:unhideWhenUsed/>
    <w:rsid w:val="005412C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12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12CD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12C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FA4BE4"/>
    <w:pPr>
      <w:widowControl/>
      <w:autoSpaceDE/>
      <w:autoSpaceDN/>
    </w:pPr>
    <w:rPr>
      <w:rFonts w:ascii="Consolas" w:eastAsia="Calibri" w:hAnsi="Consolas" w:cs="Times New Roman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A4BE4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72E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E1F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72E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E1F"/>
    <w:rPr>
      <w:rFonts w:ascii="Arial" w:eastAsia="Arial" w:hAnsi="Arial" w:cs="Arial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E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E1F"/>
    <w:rPr>
      <w:rFonts w:ascii="Tahoma" w:eastAsia="Arial" w:hAnsi="Tahoma" w:cs="Tahoma"/>
      <w:sz w:val="16"/>
      <w:szCs w:val="16"/>
      <w:lang w:val="pl-PL" w:eastAsia="pl-PL" w:bidi="pl-PL"/>
    </w:rPr>
  </w:style>
  <w:style w:type="paragraph" w:customStyle="1" w:styleId="ox-ab4eb912a5-msonormal">
    <w:name w:val="ox-ab4eb912a5-msonormal"/>
    <w:basedOn w:val="Normalny"/>
    <w:rsid w:val="00CB7E6F"/>
    <w:pPr>
      <w:widowControl/>
      <w:autoSpaceDE/>
      <w:autoSpaceDN/>
      <w:spacing w:after="107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kapitzlistZnak">
    <w:name w:val="Akapit z listą Znak"/>
    <w:aliases w:val="Paragraf Znak"/>
    <w:link w:val="Akapitzlist"/>
    <w:uiPriority w:val="34"/>
    <w:qFormat/>
    <w:locked/>
    <w:rsid w:val="00511C0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59"/>
    <w:rsid w:val="00511C0A"/>
    <w:pPr>
      <w:widowControl/>
      <w:autoSpaceDE/>
      <w:autoSpaceDN/>
    </w:pPr>
    <w:rPr>
      <w:rFonts w:asciiTheme="majorHAnsi" w:hAnsiTheme="majorHAnsi" w:cs="Times New Roman"/>
      <w:sz w:val="24"/>
      <w:szCs w:val="24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0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0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03A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0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03A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CC0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nioski@pretende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52282-3731-402A-B7C2-39C7B775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4684</Words>
  <Characters>28106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Krawczyk</dc:creator>
  <cp:lastModifiedBy>Pretender</cp:lastModifiedBy>
  <cp:revision>39</cp:revision>
  <cp:lastPrinted>2021-09-07T20:31:00Z</cp:lastPrinted>
  <dcterms:created xsi:type="dcterms:W3CDTF">2021-09-13T11:18:00Z</dcterms:created>
  <dcterms:modified xsi:type="dcterms:W3CDTF">2021-11-29T20:34:00Z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2017-12-20T00:00:00Z</vt:filetime>
  </property>
</Properties>
</file>