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3027" w14:textId="319EC9DA" w:rsidR="005130A2" w:rsidRPr="00C15223" w:rsidRDefault="00C15223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1 do </w:t>
      </w:r>
      <w:r w:rsidR="00B528DE">
        <w:rPr>
          <w:rFonts w:cs="Arial"/>
          <w:sz w:val="18"/>
        </w:rPr>
        <w:t xml:space="preserve">Zapytania ofertowego </w:t>
      </w:r>
      <w:r w:rsidRPr="00C15223">
        <w:rPr>
          <w:rFonts w:cs="Arial"/>
          <w:sz w:val="18"/>
        </w:rPr>
        <w:t>nr</w:t>
      </w:r>
      <w:r w:rsidR="006244D4">
        <w:rPr>
          <w:rFonts w:cs="Arial"/>
          <w:sz w:val="18"/>
        </w:rPr>
        <w:t xml:space="preserve"> </w:t>
      </w:r>
      <w:r w:rsidR="008D2166" w:rsidRPr="008D2166">
        <w:rPr>
          <w:rFonts w:cs="Arial"/>
          <w:sz w:val="18"/>
        </w:rPr>
        <w:t>16</w:t>
      </w:r>
      <w:r w:rsidR="00243D1A" w:rsidRPr="008D2166">
        <w:rPr>
          <w:rFonts w:cs="Arial"/>
          <w:sz w:val="18"/>
        </w:rPr>
        <w:t>/2021</w:t>
      </w:r>
    </w:p>
    <w:p w14:paraId="36F908C2" w14:textId="12148140" w:rsidR="00C15223" w:rsidRDefault="00C15223" w:rsidP="006244D4">
      <w:pPr>
        <w:spacing w:after="0" w:line="240" w:lineRule="auto"/>
        <w:contextualSpacing/>
        <w:jc w:val="center"/>
        <w:rPr>
          <w:rFonts w:cs="Arial"/>
          <w:b/>
        </w:rPr>
      </w:pPr>
    </w:p>
    <w:p w14:paraId="0AD1C3FC" w14:textId="77777777" w:rsidR="00C15223" w:rsidRPr="006244D4" w:rsidRDefault="00C15223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14:paraId="2C58554B" w14:textId="562675A5" w:rsidR="000D28C0" w:rsidRDefault="00C15223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6244D4">
        <w:rPr>
          <w:rFonts w:cs="Arial"/>
          <w:b/>
          <w:sz w:val="24"/>
          <w:szCs w:val="24"/>
        </w:rPr>
        <w:t>Formularz ofertowy</w:t>
      </w:r>
    </w:p>
    <w:p w14:paraId="1C7C2857" w14:textId="77777777" w:rsidR="006F5650" w:rsidRPr="006244D4" w:rsidRDefault="006F5650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14:paraId="53CCE14E" w14:textId="77777777" w:rsidR="004E41C0" w:rsidRDefault="004E41C0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cs="Arial"/>
        </w:rPr>
      </w:pPr>
    </w:p>
    <w:p w14:paraId="75EC5CFA" w14:textId="77777777" w:rsidR="00C15223" w:rsidRPr="00C15223" w:rsidRDefault="00C15223" w:rsidP="006244D4">
      <w:pPr>
        <w:spacing w:after="0" w:line="240" w:lineRule="auto"/>
        <w:contextualSpacing/>
        <w:rPr>
          <w:u w:val="single"/>
        </w:rPr>
      </w:pPr>
      <w:r w:rsidRPr="00C15223">
        <w:rPr>
          <w:u w:val="single"/>
        </w:rPr>
        <w:t>Dane Oferenta:</w:t>
      </w:r>
    </w:p>
    <w:p w14:paraId="07B7D564" w14:textId="77777777" w:rsidR="00C15223" w:rsidRPr="00C15223" w:rsidRDefault="00C15223" w:rsidP="006244D4">
      <w:pPr>
        <w:spacing w:after="0" w:line="240" w:lineRule="auto"/>
        <w:contextualSpacing/>
      </w:pPr>
      <w:r w:rsidRPr="00C15223">
        <w:t>Pełna nazwa podmiotu</w:t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32820677" w14:textId="77777777" w:rsidR="00C15223" w:rsidRPr="00B528DE" w:rsidRDefault="00C15223" w:rsidP="006244D4">
      <w:pPr>
        <w:spacing w:after="0" w:line="240" w:lineRule="auto"/>
        <w:contextualSpacing/>
      </w:pPr>
      <w:r w:rsidRPr="00B528DE">
        <w:t xml:space="preserve">NIP </w:t>
      </w:r>
      <w:r w:rsidRPr="00B528DE">
        <w:tab/>
      </w:r>
      <w:r w:rsidRPr="00B528DE">
        <w:tab/>
      </w:r>
      <w:r w:rsidRPr="00B528DE">
        <w:tab/>
      </w:r>
      <w:r w:rsidRPr="00B528DE">
        <w:rPr>
          <w:rFonts w:cs="Arial"/>
          <w:sz w:val="18"/>
        </w:rPr>
        <w:t>_______________________________________</w:t>
      </w:r>
    </w:p>
    <w:p w14:paraId="259A7B5F" w14:textId="3DB1A569" w:rsidR="006F5650" w:rsidRPr="00B528DE" w:rsidRDefault="006F5650" w:rsidP="006244D4">
      <w:pPr>
        <w:spacing w:after="0" w:line="240" w:lineRule="auto"/>
        <w:contextualSpacing/>
      </w:pPr>
      <w:r w:rsidRPr="00B528DE">
        <w:t>REGON</w:t>
      </w:r>
      <w:r w:rsidRPr="00B528DE">
        <w:tab/>
      </w:r>
      <w:r w:rsidR="008A33F1" w:rsidRPr="00B528DE">
        <w:t>(jeśli dotyczy)</w:t>
      </w:r>
      <w:r w:rsidRPr="00B528DE">
        <w:t>________________________________</w:t>
      </w:r>
    </w:p>
    <w:p w14:paraId="413ED25B" w14:textId="62244C93" w:rsidR="00C15223" w:rsidRPr="00B528DE" w:rsidRDefault="00C15223" w:rsidP="006244D4">
      <w:pPr>
        <w:spacing w:after="0" w:line="240" w:lineRule="auto"/>
        <w:contextualSpacing/>
      </w:pPr>
      <w:r w:rsidRPr="00B528DE">
        <w:t>Adres</w:t>
      </w:r>
      <w:r w:rsidRPr="00B528DE">
        <w:tab/>
      </w:r>
      <w:r w:rsidRPr="00B528DE">
        <w:tab/>
      </w:r>
      <w:r w:rsidRPr="00B528DE">
        <w:tab/>
      </w:r>
      <w:r w:rsidRPr="00B528DE">
        <w:rPr>
          <w:rFonts w:cs="Arial"/>
          <w:sz w:val="18"/>
        </w:rPr>
        <w:t>_______________________________________</w:t>
      </w:r>
    </w:p>
    <w:p w14:paraId="2218BFB5" w14:textId="77777777" w:rsidR="00C15223" w:rsidRPr="00B528DE" w:rsidRDefault="00C15223" w:rsidP="006244D4">
      <w:pPr>
        <w:spacing w:after="0" w:line="240" w:lineRule="auto"/>
        <w:contextualSpacing/>
      </w:pPr>
      <w:r w:rsidRPr="00B528DE">
        <w:t>Adres email</w:t>
      </w:r>
      <w:r w:rsidRPr="00B528DE">
        <w:tab/>
      </w:r>
      <w:r w:rsidRPr="00B528DE">
        <w:tab/>
      </w:r>
      <w:r w:rsidRPr="00B528DE">
        <w:rPr>
          <w:rFonts w:cs="Arial"/>
          <w:sz w:val="18"/>
        </w:rPr>
        <w:t>_______________________________________</w:t>
      </w:r>
    </w:p>
    <w:p w14:paraId="2A7F43A5" w14:textId="77777777" w:rsidR="0073615A" w:rsidRDefault="00C15223" w:rsidP="006244D4">
      <w:pPr>
        <w:spacing w:after="0" w:line="240" w:lineRule="auto"/>
        <w:contextualSpacing/>
        <w:rPr>
          <w:rFonts w:cs="Arial"/>
          <w:sz w:val="18"/>
        </w:rPr>
      </w:pPr>
      <w:r>
        <w:t xml:space="preserve">Numer telefonu </w:t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6F52CFF4" w14:textId="77777777" w:rsidR="0073615A" w:rsidRPr="0073615A" w:rsidRDefault="0073615A" w:rsidP="006244D4">
      <w:pPr>
        <w:spacing w:after="0" w:line="240" w:lineRule="auto"/>
        <w:contextualSpacing/>
      </w:pPr>
      <w:r w:rsidRPr="0073615A">
        <w:t>Osoba kontaktowa</w:t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5700BAA0" w14:textId="1EDE373E" w:rsidR="00C15223" w:rsidRDefault="00C15223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DFA19D1" w14:textId="77777777" w:rsidR="006244D4" w:rsidRDefault="006244D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204770C" w14:textId="00956463" w:rsidR="0073615A" w:rsidRDefault="0073615A" w:rsidP="006244D4">
      <w:pPr>
        <w:pStyle w:val="punktowaniezwyke"/>
      </w:pPr>
      <w:r w:rsidRPr="006244D4">
        <w:t xml:space="preserve">W odpowiedzi na zaproszenie do składania ofert oferujemy wykonanie przedmiotu </w:t>
      </w:r>
      <w:r w:rsidR="00243D1A">
        <w:t>umowy</w:t>
      </w:r>
      <w:r w:rsidR="008B68CD">
        <w:t xml:space="preserve"> zgodnie z zaproszeniem do składania ofert cenowych nr </w:t>
      </w:r>
      <w:r w:rsidR="00884736">
        <w:t>16/2021</w:t>
      </w:r>
      <w:r w:rsidR="00105BDF">
        <w:t xml:space="preserve"> z dn. 27 października 2021.</w:t>
      </w:r>
    </w:p>
    <w:p w14:paraId="633EE932" w14:textId="77777777" w:rsidR="00884736" w:rsidRPr="006244D4" w:rsidRDefault="00884736" w:rsidP="00884736">
      <w:pPr>
        <w:pStyle w:val="punktowaniezwyke"/>
        <w:numPr>
          <w:ilvl w:val="0"/>
          <w:numId w:val="0"/>
        </w:numPr>
      </w:pPr>
    </w:p>
    <w:p w14:paraId="1057E8EB" w14:textId="53636508" w:rsidR="0073615A" w:rsidRDefault="0073615A" w:rsidP="006244D4">
      <w:pPr>
        <w:pStyle w:val="punktowaniezwyke"/>
      </w:pPr>
      <w:r w:rsidRPr="006244D4">
        <w:t>Ofer</w:t>
      </w:r>
      <w:r w:rsidR="00243D1A">
        <w:t xml:space="preserve">ta </w:t>
      </w:r>
      <w:r w:rsidRPr="006244D4">
        <w:t>obejmuje:</w:t>
      </w:r>
      <w:r w:rsidR="00394CC6" w:rsidRPr="006244D4">
        <w:t xml:space="preserve"> </w:t>
      </w:r>
    </w:p>
    <w:p w14:paraId="4655A5F7" w14:textId="77777777" w:rsidR="00105BDF" w:rsidRDefault="00105BDF" w:rsidP="00884736"/>
    <w:p w14:paraId="2692521D" w14:textId="0DF55BDC" w:rsidR="00884736" w:rsidRPr="00105BDF" w:rsidRDefault="00884736" w:rsidP="00884736">
      <w:pPr>
        <w:rPr>
          <w:b/>
          <w:bCs/>
        </w:rPr>
      </w:pPr>
      <w:r w:rsidRPr="00105BDF">
        <w:rPr>
          <w:b/>
          <w:bCs/>
        </w:rPr>
        <w:t xml:space="preserve">Część </w:t>
      </w:r>
      <w:r w:rsidR="00CD2930" w:rsidRPr="00105BDF">
        <w:rPr>
          <w:b/>
          <w:bCs/>
        </w:rPr>
        <w:t>I</w:t>
      </w:r>
      <w:r w:rsidR="00105BDF" w:rsidRPr="00105BDF">
        <w:rPr>
          <w:b/>
          <w:bCs/>
        </w:rPr>
        <w:t>:</w:t>
      </w:r>
      <w:r w:rsidRPr="00105BDF">
        <w:rPr>
          <w:b/>
          <w:bCs/>
        </w:rPr>
        <w:tab/>
        <w:t>Materiały zużywalne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1134"/>
        <w:gridCol w:w="1417"/>
        <w:gridCol w:w="1134"/>
        <w:gridCol w:w="993"/>
        <w:gridCol w:w="1134"/>
      </w:tblGrid>
      <w:tr w:rsidR="00DC5D73" w:rsidRPr="00813FFB" w14:paraId="39D80D67" w14:textId="169963DD" w:rsidTr="0040647A">
        <w:trPr>
          <w:trHeight w:val="580"/>
        </w:trPr>
        <w:tc>
          <w:tcPr>
            <w:tcW w:w="562" w:type="dxa"/>
            <w:shd w:val="clear" w:color="auto" w:fill="2E74B5" w:themeFill="accent1" w:themeFillShade="BF"/>
            <w:vAlign w:val="center"/>
            <w:hideMark/>
          </w:tcPr>
          <w:p w14:paraId="46CEBB8A" w14:textId="77777777" w:rsidR="00B92FD8" w:rsidRPr="0040647A" w:rsidRDefault="00B92FD8" w:rsidP="00B92FD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40647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  <w:t>Lp</w:t>
            </w:r>
          </w:p>
        </w:tc>
        <w:tc>
          <w:tcPr>
            <w:tcW w:w="2552" w:type="dxa"/>
            <w:shd w:val="clear" w:color="auto" w:fill="2E74B5" w:themeFill="accent1" w:themeFillShade="BF"/>
            <w:vAlign w:val="center"/>
            <w:hideMark/>
          </w:tcPr>
          <w:p w14:paraId="03FD8477" w14:textId="77777777" w:rsidR="00B92FD8" w:rsidRPr="0040647A" w:rsidRDefault="00B92FD8" w:rsidP="00B92FD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40647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  <w:t>opis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  <w:hideMark/>
          </w:tcPr>
          <w:p w14:paraId="2FCF68DA" w14:textId="77777777" w:rsidR="00B92FD8" w:rsidRPr="0040647A" w:rsidRDefault="00B92FD8" w:rsidP="00B92FD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40647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  <w:t>wielkość opakowania</w:t>
            </w:r>
          </w:p>
        </w:tc>
        <w:tc>
          <w:tcPr>
            <w:tcW w:w="1417" w:type="dxa"/>
            <w:shd w:val="clear" w:color="auto" w:fill="2E74B5" w:themeFill="accent1" w:themeFillShade="BF"/>
            <w:noWrap/>
            <w:vAlign w:val="center"/>
            <w:hideMark/>
          </w:tcPr>
          <w:p w14:paraId="42F63FB2" w14:textId="1EDC0049" w:rsidR="00B92FD8" w:rsidRPr="0040647A" w:rsidRDefault="001230C2" w:rsidP="00B92FD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40647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  <w:t>z</w:t>
            </w:r>
            <w:r w:rsidR="00B92FD8" w:rsidRPr="0040647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  <w:t>apotrzebowanie</w:t>
            </w:r>
            <w:r w:rsidRPr="0040647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  <w:p w14:paraId="7903C0FD" w14:textId="0A5B082D" w:rsidR="00501828" w:rsidRPr="0040647A" w:rsidRDefault="00501828" w:rsidP="00B92FD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40647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  <w:t>[kg/opak.]</w:t>
            </w:r>
          </w:p>
          <w:p w14:paraId="7BF67AF5" w14:textId="77777777" w:rsidR="00B92FD8" w:rsidRPr="0040647A" w:rsidRDefault="00B92FD8" w:rsidP="00B92F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14:paraId="6689579F" w14:textId="1247A4BB" w:rsidR="00B92FD8" w:rsidRPr="0040647A" w:rsidRDefault="00B92FD8" w:rsidP="00B92FD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40647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  <w:t>cena jednostkowa</w:t>
            </w:r>
          </w:p>
        </w:tc>
        <w:tc>
          <w:tcPr>
            <w:tcW w:w="993" w:type="dxa"/>
            <w:shd w:val="clear" w:color="auto" w:fill="2E74B5" w:themeFill="accent1" w:themeFillShade="BF"/>
            <w:vAlign w:val="center"/>
          </w:tcPr>
          <w:p w14:paraId="39315CDD" w14:textId="61875FC4" w:rsidR="00B92FD8" w:rsidRPr="0040647A" w:rsidRDefault="00B92FD8" w:rsidP="00B92FD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40647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  <w:t>wartość netto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14:paraId="2171C722" w14:textId="77777777" w:rsidR="00B92FD8" w:rsidRPr="0040647A" w:rsidRDefault="00B92FD8" w:rsidP="00B92FD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40647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  <w:t>wartość</w:t>
            </w:r>
          </w:p>
          <w:p w14:paraId="1598C6AA" w14:textId="24F13088" w:rsidR="00B92FD8" w:rsidRPr="0040647A" w:rsidRDefault="00B92FD8" w:rsidP="00B92FD8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40647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  <w:t>brutto</w:t>
            </w:r>
          </w:p>
        </w:tc>
      </w:tr>
      <w:tr w:rsidR="00DC5D73" w:rsidRPr="00813FFB" w14:paraId="2524E134" w14:textId="210A3623" w:rsidTr="0040647A">
        <w:trPr>
          <w:trHeight w:val="121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08700C2" w14:textId="77777777" w:rsidR="00B92FD8" w:rsidRPr="00086663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6663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634F23C" w14:textId="77777777" w:rsidR="00B92FD8" w:rsidRPr="00086663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666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Żel krzemionkowy wysokiej czystości do chromatografii kolumnowej; rozmiar porów 60 Å, rozmiar cząstek 230-400 </w:t>
            </w:r>
            <w:r w:rsidRPr="00086663">
              <w:rPr>
                <w:rFonts w:eastAsia="Times New Roman" w:cstheme="minorHAnsi"/>
                <w:color w:val="000000"/>
                <w:sz w:val="18"/>
                <w:szCs w:val="18"/>
              </w:rPr>
              <w:br/>
              <w:t>mesh (40-63 μm)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3DC6E1" w14:textId="77777777" w:rsidR="00B92FD8" w:rsidRPr="00086663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6663">
              <w:rPr>
                <w:rFonts w:eastAsia="Times New Roman" w:cstheme="minorHAnsi"/>
                <w:color w:val="000000"/>
                <w:sz w:val="18"/>
                <w:szCs w:val="18"/>
              </w:rPr>
              <w:t>opakowanie 25 kg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50392D5" w14:textId="53C784EB" w:rsidR="00B92FD8" w:rsidRPr="00086663" w:rsidRDefault="00105BDF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25 kg</w:t>
            </w:r>
          </w:p>
        </w:tc>
        <w:tc>
          <w:tcPr>
            <w:tcW w:w="1134" w:type="dxa"/>
          </w:tcPr>
          <w:p w14:paraId="3BA1F1AF" w14:textId="77777777" w:rsidR="00B92FD8" w:rsidRPr="00813FFB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6ACFA8D" w14:textId="3DF358C9" w:rsidR="00B92FD8" w:rsidRPr="00813FFB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CB900B" w14:textId="35C44C39" w:rsidR="00B92FD8" w:rsidRPr="00813FFB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C5D73" w:rsidRPr="00813FFB" w14:paraId="3F2C7CC3" w14:textId="5F61B9BB" w:rsidTr="0040647A">
        <w:trPr>
          <w:trHeight w:val="28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2E04A0E" w14:textId="77777777" w:rsidR="00B92FD8" w:rsidRPr="00086663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6663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185BD79" w14:textId="77777777" w:rsidR="00B92FD8" w:rsidRPr="00086663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6663">
              <w:rPr>
                <w:rFonts w:eastAsia="Times New Roman" w:cstheme="minorHAnsi"/>
                <w:color w:val="000000"/>
                <w:sz w:val="18"/>
                <w:szCs w:val="18"/>
              </w:rPr>
              <w:t>Celit 545, rozmiar cząstek 0.02-0.1 mm, pH 10 (100 g/l, H₂O, 20 °C)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C2A240" w14:textId="51BE5398" w:rsidR="00B92FD8" w:rsidRPr="00086663" w:rsidRDefault="0028229A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8229A">
              <w:rPr>
                <w:rFonts w:eastAsia="Times New Roman" w:cstheme="minorHAnsi"/>
                <w:color w:val="FF0000"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="00B92FD8" w:rsidRPr="00086663">
              <w:rPr>
                <w:rFonts w:eastAsia="Times New Roman" w:cstheme="minorHAnsi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D73C2E" w14:textId="09A53EC0" w:rsidR="00B92FD8" w:rsidRPr="00086663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6663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  <w:r w:rsidR="00105BD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kg</w:t>
            </w:r>
          </w:p>
        </w:tc>
        <w:tc>
          <w:tcPr>
            <w:tcW w:w="1134" w:type="dxa"/>
          </w:tcPr>
          <w:p w14:paraId="73F7A267" w14:textId="77777777" w:rsidR="00B92FD8" w:rsidRPr="00813FFB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B843F8B" w14:textId="4EC1982C" w:rsidR="00B92FD8" w:rsidRPr="00813FFB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1F1C91" w14:textId="7514D6E0" w:rsidR="00B92FD8" w:rsidRPr="00813FFB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C5D73" w:rsidRPr="00813FFB" w14:paraId="7EADAEC0" w14:textId="1B97B427" w:rsidTr="0040647A">
        <w:trPr>
          <w:trHeight w:val="28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8BB2CB1" w14:textId="77777777" w:rsidR="00B92FD8" w:rsidRPr="00086663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6663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FAE52B3" w14:textId="77777777" w:rsidR="00B92FD8" w:rsidRPr="00086663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6663">
              <w:rPr>
                <w:rFonts w:eastAsia="Times New Roman" w:cstheme="minorHAnsi"/>
                <w:color w:val="000000"/>
                <w:sz w:val="18"/>
                <w:szCs w:val="18"/>
              </w:rPr>
              <w:t>Płytki TLC na arkuszach aluminiowych, żel krzemionkowy 60 Å, z indykatorem fluoroscencyjnym F254, 200x200 mm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A7730B" w14:textId="77777777" w:rsidR="00B92FD8" w:rsidRPr="00086663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6663">
              <w:rPr>
                <w:rFonts w:eastAsia="Times New Roman" w:cstheme="minorHAnsi"/>
                <w:color w:val="000000"/>
                <w:sz w:val="18"/>
                <w:szCs w:val="18"/>
              </w:rPr>
              <w:t>opakowanie 25 sztuk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F55AEB" w14:textId="40ACD135" w:rsidR="00B92FD8" w:rsidRPr="00086663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6663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  <w:r w:rsidR="00105BD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opakowań</w:t>
            </w:r>
          </w:p>
        </w:tc>
        <w:tc>
          <w:tcPr>
            <w:tcW w:w="1134" w:type="dxa"/>
          </w:tcPr>
          <w:p w14:paraId="69DBB770" w14:textId="77777777" w:rsidR="00B92FD8" w:rsidRPr="00813FFB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409A758" w14:textId="7E1E4220" w:rsidR="00B92FD8" w:rsidRPr="00813FFB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E70EF7" w14:textId="5B868E30" w:rsidR="00B92FD8" w:rsidRPr="00813FFB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C5D73" w:rsidRPr="00813FFB" w14:paraId="72884CD0" w14:textId="2C35E88E" w:rsidTr="0040647A">
        <w:trPr>
          <w:trHeight w:val="28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8160398" w14:textId="77777777" w:rsidR="00B92FD8" w:rsidRPr="00086663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6663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F94C433" w14:textId="77777777" w:rsidR="00B92FD8" w:rsidRPr="00086663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6663">
              <w:rPr>
                <w:rFonts w:eastAsia="Times New Roman" w:cstheme="minorHAnsi"/>
                <w:color w:val="000000"/>
                <w:sz w:val="18"/>
                <w:szCs w:val="18"/>
              </w:rPr>
              <w:t>Płytki TLC RP-18, aluminiowe płytki TLC, pokryte zmodyfikowanym żelem krzemionkowym 60 Å, z indykatorem fluoroscencyjnym F254s, 200x200 mm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37942B" w14:textId="77777777" w:rsidR="00B92FD8" w:rsidRPr="00086663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6663">
              <w:rPr>
                <w:rFonts w:eastAsia="Times New Roman" w:cstheme="minorHAnsi"/>
                <w:color w:val="000000"/>
                <w:sz w:val="18"/>
                <w:szCs w:val="18"/>
              </w:rPr>
              <w:t>opakowanie 20 sztuk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3C25F0" w14:textId="5569BAA1" w:rsidR="00B92FD8" w:rsidRPr="00086663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6663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="00105BD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opakowań</w:t>
            </w:r>
          </w:p>
        </w:tc>
        <w:tc>
          <w:tcPr>
            <w:tcW w:w="1134" w:type="dxa"/>
          </w:tcPr>
          <w:p w14:paraId="3CCFD931" w14:textId="77777777" w:rsidR="00B92FD8" w:rsidRPr="00813FFB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8B619C4" w14:textId="2D194098" w:rsidR="00B92FD8" w:rsidRPr="00813FFB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276CB9" w14:textId="1165C7FE" w:rsidR="00B92FD8" w:rsidRPr="00813FFB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DC5D73" w:rsidRPr="00813FFB" w14:paraId="4C24E64F" w14:textId="2282C695" w:rsidTr="0040647A">
        <w:trPr>
          <w:trHeight w:val="285"/>
        </w:trPr>
        <w:tc>
          <w:tcPr>
            <w:tcW w:w="562" w:type="dxa"/>
            <w:shd w:val="clear" w:color="auto" w:fill="auto"/>
            <w:vAlign w:val="center"/>
            <w:hideMark/>
          </w:tcPr>
          <w:p w14:paraId="71F7C597" w14:textId="77777777" w:rsidR="00B92FD8" w:rsidRPr="00086663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6663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9641FC6" w14:textId="77777777" w:rsidR="00B92FD8" w:rsidRPr="00086663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6663">
              <w:rPr>
                <w:rFonts w:eastAsia="Times New Roman" w:cstheme="minorHAnsi"/>
                <w:color w:val="000000"/>
                <w:sz w:val="18"/>
                <w:szCs w:val="18"/>
              </w:rPr>
              <w:t>Płyty preparatywne szklane, PLC 60Å, z indykatorem fluorescencyjnym F254, 200x200; grubość żelu 0,5mm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23DAC1" w14:textId="77777777" w:rsidR="00B92FD8" w:rsidRPr="00086663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6663">
              <w:rPr>
                <w:rFonts w:eastAsia="Times New Roman" w:cstheme="minorHAnsi"/>
                <w:color w:val="000000"/>
                <w:sz w:val="18"/>
                <w:szCs w:val="18"/>
              </w:rPr>
              <w:t>opakowanie 25 sztuk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8BE032" w14:textId="5C18603C" w:rsidR="00B92FD8" w:rsidRPr="00086663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86663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  <w:r w:rsidR="00105BD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="00105BDF">
              <w:rPr>
                <w:rFonts w:eastAsia="Times New Roman" w:cstheme="minorHAnsi"/>
                <w:color w:val="000000"/>
                <w:sz w:val="18"/>
                <w:szCs w:val="18"/>
              </w:rPr>
              <w:t>opakowań</w:t>
            </w:r>
          </w:p>
        </w:tc>
        <w:tc>
          <w:tcPr>
            <w:tcW w:w="1134" w:type="dxa"/>
          </w:tcPr>
          <w:p w14:paraId="0883E623" w14:textId="77777777" w:rsidR="00B92FD8" w:rsidRPr="00813FFB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958AF8E" w14:textId="0CCBFBB4" w:rsidR="00B92FD8" w:rsidRPr="00813FFB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08FFA6" w14:textId="4D073A69" w:rsidR="00B92FD8" w:rsidRPr="00813FFB" w:rsidRDefault="00B92FD8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2A5891" w:rsidRPr="00813FFB" w14:paraId="05F9CF07" w14:textId="77777777" w:rsidTr="0040647A">
        <w:trPr>
          <w:trHeight w:val="285"/>
        </w:trPr>
        <w:tc>
          <w:tcPr>
            <w:tcW w:w="6799" w:type="dxa"/>
            <w:gridSpan w:val="5"/>
            <w:shd w:val="clear" w:color="auto" w:fill="auto"/>
            <w:vAlign w:val="center"/>
          </w:tcPr>
          <w:p w14:paraId="617AF17F" w14:textId="68D26A4D" w:rsidR="002A5891" w:rsidRPr="00813FFB" w:rsidRDefault="002A5891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3FFB">
              <w:rPr>
                <w:rFonts w:eastAsia="Times New Roman" w:cstheme="minorHAnsi"/>
                <w:color w:val="000000"/>
                <w:sz w:val="18"/>
                <w:szCs w:val="18"/>
              </w:rPr>
              <w:t>Łącznie:</w:t>
            </w:r>
          </w:p>
        </w:tc>
        <w:tc>
          <w:tcPr>
            <w:tcW w:w="993" w:type="dxa"/>
          </w:tcPr>
          <w:p w14:paraId="448F8E98" w14:textId="77777777" w:rsidR="002A5891" w:rsidRPr="00813FFB" w:rsidRDefault="002A5891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5E47EA" w14:textId="77777777" w:rsidR="002A5891" w:rsidRPr="00813FFB" w:rsidRDefault="002A5891" w:rsidP="00B92FD8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14:paraId="59A5337D" w14:textId="31B51834" w:rsidR="00B92FD8" w:rsidRDefault="00B92FD8" w:rsidP="00884736"/>
    <w:p w14:paraId="5664EA9D" w14:textId="1EB9B19D" w:rsidR="00884736" w:rsidRPr="00105BDF" w:rsidRDefault="00884736" w:rsidP="00884736">
      <w:pPr>
        <w:rPr>
          <w:b/>
          <w:bCs/>
        </w:rPr>
      </w:pPr>
      <w:r w:rsidRPr="00105BDF">
        <w:rPr>
          <w:b/>
          <w:bCs/>
        </w:rPr>
        <w:lastRenderedPageBreak/>
        <w:t xml:space="preserve">Część </w:t>
      </w:r>
      <w:r w:rsidR="00CD2930" w:rsidRPr="00105BDF">
        <w:rPr>
          <w:b/>
          <w:bCs/>
        </w:rPr>
        <w:t>II</w:t>
      </w:r>
      <w:r w:rsidR="00105BDF" w:rsidRPr="00105BDF">
        <w:rPr>
          <w:b/>
          <w:bCs/>
        </w:rPr>
        <w:t>:</w:t>
      </w:r>
      <w:r w:rsidR="00DC5D73" w:rsidRPr="00105BDF">
        <w:rPr>
          <w:b/>
          <w:bCs/>
        </w:rPr>
        <w:t xml:space="preserve"> </w:t>
      </w:r>
      <w:r w:rsidRPr="00105BDF">
        <w:rPr>
          <w:b/>
          <w:bCs/>
        </w:rPr>
        <w:t xml:space="preserve">Szkło laboratoryjne </w:t>
      </w:r>
      <w:r w:rsidR="008A58AF" w:rsidRPr="00105BDF">
        <w:rPr>
          <w:b/>
          <w:bCs/>
        </w:rPr>
        <w:t xml:space="preserve">część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551"/>
        <w:gridCol w:w="1134"/>
        <w:gridCol w:w="1431"/>
        <w:gridCol w:w="1120"/>
        <w:gridCol w:w="993"/>
        <w:gridCol w:w="1270"/>
      </w:tblGrid>
      <w:tr w:rsidR="008A58AF" w:rsidRPr="009A7980" w14:paraId="20B72C29" w14:textId="1450542A" w:rsidTr="00B906FF">
        <w:trPr>
          <w:trHeight w:val="300"/>
        </w:trPr>
        <w:tc>
          <w:tcPr>
            <w:tcW w:w="563" w:type="dxa"/>
            <w:shd w:val="clear" w:color="auto" w:fill="2E74B5" w:themeFill="accent1" w:themeFillShade="BF"/>
            <w:noWrap/>
            <w:vAlign w:val="center"/>
            <w:hideMark/>
          </w:tcPr>
          <w:p w14:paraId="6508BC9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lp</w:t>
            </w:r>
          </w:p>
        </w:tc>
        <w:tc>
          <w:tcPr>
            <w:tcW w:w="2551" w:type="dxa"/>
            <w:shd w:val="clear" w:color="auto" w:fill="2E74B5" w:themeFill="accent1" w:themeFillShade="BF"/>
            <w:noWrap/>
            <w:vAlign w:val="center"/>
            <w:hideMark/>
          </w:tcPr>
          <w:p w14:paraId="1B38A708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Nazwa</w:t>
            </w:r>
          </w:p>
        </w:tc>
        <w:tc>
          <w:tcPr>
            <w:tcW w:w="1134" w:type="dxa"/>
            <w:shd w:val="clear" w:color="auto" w:fill="2E74B5" w:themeFill="accent1" w:themeFillShade="BF"/>
            <w:noWrap/>
            <w:vAlign w:val="center"/>
            <w:hideMark/>
          </w:tcPr>
          <w:p w14:paraId="676CA92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jednostka</w:t>
            </w:r>
          </w:p>
        </w:tc>
        <w:tc>
          <w:tcPr>
            <w:tcW w:w="1431" w:type="dxa"/>
            <w:shd w:val="clear" w:color="auto" w:fill="2E74B5" w:themeFill="accent1" w:themeFillShade="BF"/>
            <w:noWrap/>
            <w:vAlign w:val="center"/>
            <w:hideMark/>
          </w:tcPr>
          <w:p w14:paraId="4EA1654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zapotrzebowanie [szt. lub opak.]</w:t>
            </w:r>
          </w:p>
        </w:tc>
        <w:tc>
          <w:tcPr>
            <w:tcW w:w="1120" w:type="dxa"/>
            <w:shd w:val="clear" w:color="auto" w:fill="2E74B5" w:themeFill="accent1" w:themeFillShade="BF"/>
            <w:vAlign w:val="center"/>
          </w:tcPr>
          <w:p w14:paraId="789227CA" w14:textId="17771610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0647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  <w:t>cena jednostkowa</w:t>
            </w:r>
          </w:p>
        </w:tc>
        <w:tc>
          <w:tcPr>
            <w:tcW w:w="993" w:type="dxa"/>
            <w:shd w:val="clear" w:color="auto" w:fill="2E74B5" w:themeFill="accent1" w:themeFillShade="BF"/>
            <w:vAlign w:val="center"/>
          </w:tcPr>
          <w:p w14:paraId="1F0F84C6" w14:textId="4E9614AA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0647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  <w:t>wartość netto</w:t>
            </w:r>
          </w:p>
        </w:tc>
        <w:tc>
          <w:tcPr>
            <w:tcW w:w="1270" w:type="dxa"/>
            <w:shd w:val="clear" w:color="auto" w:fill="2E74B5" w:themeFill="accent1" w:themeFillShade="BF"/>
            <w:vAlign w:val="center"/>
          </w:tcPr>
          <w:p w14:paraId="6EA3A814" w14:textId="77777777" w:rsidR="008A58AF" w:rsidRPr="0040647A" w:rsidRDefault="008A58AF" w:rsidP="008A58A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40647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  <w:t>wartość</w:t>
            </w:r>
          </w:p>
          <w:p w14:paraId="68B9844E" w14:textId="1773FDCE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0647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  <w:t>brutto</w:t>
            </w:r>
          </w:p>
        </w:tc>
      </w:tr>
      <w:tr w:rsidR="008A58AF" w:rsidRPr="009A7980" w14:paraId="2C1E8492" w14:textId="30159541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E25F2C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0E01DAE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okrągłodenna 10 ml ze szlifem NS14 ze szkła Duran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DF5E1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428CBC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0" w:type="dxa"/>
          </w:tcPr>
          <w:p w14:paraId="11A1F0D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A2BCCB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70BAE3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02EA6670" w14:textId="26263D88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9D0AD1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58E3273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okrągłodenna 25 ml ze szlifem NS19 ze szkła Duran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32401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1D2113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20" w:type="dxa"/>
          </w:tcPr>
          <w:p w14:paraId="3C899A4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71D6E18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41358E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D4A2D89" w14:textId="15478A17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5687DC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4AEF445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okrągłodenna 50 ml ze szlifem NS19 ze szkła Duran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DDE0E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909854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</w:tcPr>
          <w:p w14:paraId="60372F0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A5CC2D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4894FD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64A80FF3" w14:textId="52C91A36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1C1C49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19F1324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okrągłodenna 50 ml ze szlifem NS29 ze szkła Duran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AE40D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DF96BC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</w:tcPr>
          <w:p w14:paraId="3C40E51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EF869D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7FF767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1C98E8AA" w14:textId="6E717053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E78BDB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912C031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okrągłodenna 100 ml ze szlifem NS29 ze szkła Duran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63DFC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58DD10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</w:tcPr>
          <w:p w14:paraId="7A648D8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0AD468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0EF14F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7221D828" w14:textId="3F042877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122838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41D57C5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okrągłodenna 250 ml ze szlifem NS29 ze szkła Duran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BCE61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DD43C8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</w:tcPr>
          <w:p w14:paraId="0B67281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F52210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D9123D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86B11FB" w14:textId="6417C072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76E78A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41898AF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okrągłodenna 500 ml ze szlifem NS29 ze szkła Duran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A6338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912FC7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</w:tcPr>
          <w:p w14:paraId="6790C22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7AF94C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E3EC61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75547893" w14:textId="4942DAD7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E9D93F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E432786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okrągłodenna 1000 ml ze szlifem NS29 ze szkła Duran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503EF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E8D146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51525DA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BF620E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4D24CA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5193B155" w14:textId="32D2DD96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4A2925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BD50606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erlenmeyera 10 ml ze szlifem NS19 ze szkła Boro 3.3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54D5A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F95D18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</w:tcPr>
          <w:p w14:paraId="0237255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7CAD7F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5E8B8B3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8F4B6CF" w14:textId="2A67F6D9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A06F7C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85D38DB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korek PE - NS19 (do kolb Erlenmeyera 10 ml)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5B0B0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 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EC3648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</w:tcPr>
          <w:p w14:paraId="3FFB54C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7304AEE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175BC1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5FB2D4EE" w14:textId="4CBCE531" w:rsidTr="008A58AF">
        <w:trPr>
          <w:trHeight w:val="39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F15F14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7D5EE9C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erlenmeyera 25 ml ze szlifem NS19 ze szkła Boro 3.3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</w:t>
            </w: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z korkiem PE - NS19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2FAAE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0BBCCF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20" w:type="dxa"/>
          </w:tcPr>
          <w:p w14:paraId="6077375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957967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5B15CF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D3A6BEB" w14:textId="00478915" w:rsidTr="008A58AF">
        <w:trPr>
          <w:trHeight w:val="37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A9F86F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50905FA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erlenmeyera 50 ml ze szlifem NS29 ze szkła Boro 3.3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36F84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5E0697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20" w:type="dxa"/>
          </w:tcPr>
          <w:p w14:paraId="2C40662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2DC45A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5362A3F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2B8C39B8" w14:textId="0A387966" w:rsidTr="008A58AF">
        <w:trPr>
          <w:trHeight w:val="41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54AFBF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8B164FC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korek PE - NS29 (do kolb Erlenmeyera 50, 100 i 250 ml)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7BF61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 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69D4C7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0" w:type="dxa"/>
          </w:tcPr>
          <w:p w14:paraId="2FD3900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27B1C8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395F0E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50F415AF" w14:textId="1A48C11E" w:rsidTr="008A58AF">
        <w:trPr>
          <w:trHeight w:val="255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D8F074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31835C5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erlenmeyera 100 ml ze szlifem NS29 ze szkła Boro 3.3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D398C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A9854A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0" w:type="dxa"/>
          </w:tcPr>
          <w:p w14:paraId="5044F15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71FFC62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425498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178D87C9" w14:textId="5582B1A2" w:rsidTr="008A58AF">
        <w:trPr>
          <w:trHeight w:val="429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EF0A8F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18E4BF8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erlenmeyera 250 ml ze szlifem NS29 ze szkła Boro 3.3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052CD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095A2A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20" w:type="dxa"/>
          </w:tcPr>
          <w:p w14:paraId="031DDB6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80DC8A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1E57BC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107627B3" w14:textId="2BCA58A9" w:rsidTr="008A58AF">
        <w:trPr>
          <w:trHeight w:val="407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B9ED67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795EEF8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erlenmeyera 500 ml ze szlifem NS29 ze szkła Boro 3.3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FD56D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AFA540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</w:tcPr>
          <w:p w14:paraId="2CD454B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E26B27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CB81D4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0E33CF14" w14:textId="0E488E2E" w:rsidTr="008A58AF">
        <w:trPr>
          <w:trHeight w:val="568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FDDB66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7AA4B22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erlenmeyera 1000 ml ze szlifem NS29 ze szkła Boro 3.3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110B0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7E1D84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</w:tcPr>
          <w:p w14:paraId="1EE21E5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42B2CE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0833C9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2A89305D" w14:textId="15B7A048" w:rsidTr="008A58AF">
        <w:trPr>
          <w:trHeight w:val="408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49BE23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B4261C7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erlenmeyera 2000 ml ze szlifem NS29 ze szkła Boro 3.3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ADC44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14F4EA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53A9368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4EB684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08CAB9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E4EBECA" w14:textId="6F9EC977" w:rsidTr="008A58AF">
        <w:trPr>
          <w:trHeight w:val="408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C11358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B3E67E8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Rozdzielacz szklany 5000 ml z kranem rotaflo, szlif NS60 z korkiem PE NS60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252B9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106008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</w:tcPr>
          <w:p w14:paraId="3CAC63F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F92DD3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9A3DAB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1089F6BC" w14:textId="5E0B258D" w:rsidTr="008A58AF">
        <w:trPr>
          <w:trHeight w:val="9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DFA285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0EB87F3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Rozdzielacz szklany 2000 ml z kranem rotaflo, szlif NS29 z korkiem PE NS29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CB3B0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DA4A63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128B138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09AC10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CAC887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0EA4A538" w14:textId="31FBE279" w:rsidTr="008A58AF">
        <w:trPr>
          <w:trHeight w:val="491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7CB40D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B83814C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Rozdzielacz szklany 1000 ml z kranem rotaflo, szlif NS29 z korkiem PE NS29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0430D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ED2F8E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5F5FF60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3EC42D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72BFA1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F684E28" w14:textId="5D2574A1" w:rsidTr="008A58AF">
        <w:trPr>
          <w:trHeight w:val="574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D63184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DA65752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Rozdzielacz szklany 500 ml z kranem rotaflo, szlif NS29 z korkiem PE NS29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70B93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C7F017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5BD0E5F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7738CB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0F83A8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01ADD27" w14:textId="4DE91D8F" w:rsidTr="008A58AF">
        <w:trPr>
          <w:trHeight w:val="548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F8B2E2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9762492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Rozdzielacz szklany 250 ml z kranem rotaflo, szlif NS29 z korkiem PE NS29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65DAC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2876AD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</w:tcPr>
          <w:p w14:paraId="74F06AE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354F67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31FE7B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95DFBA3" w14:textId="7A094AF1" w:rsidTr="008A58AF">
        <w:trPr>
          <w:trHeight w:val="54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1A2DE3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0347F10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Rozdzielacz szklany 100 ml z kranem rotaflo, szlif NS29 z korkiem PE NS19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FB456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AA364C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035B4D4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7B445FE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518CFC3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29F5E18" w14:textId="28B55DF1" w:rsidTr="008A58AF">
        <w:trPr>
          <w:trHeight w:val="564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58B71C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198F021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Rozdzielacz Squiba 50 ml z kranem teflonowym, szlif NS19 lub NS14 z korkiem PE odpowiednio NS19 lub NS14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41001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FAD9E5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536C3A6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B99453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50E1BFB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A4A24CE" w14:textId="7F84AF29" w:rsidTr="008A58AF">
        <w:trPr>
          <w:trHeight w:val="7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6E9A27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C09E68C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Rozdzielacz Squiba 25 ml z kranem teflonowym, szlif NS19 lub NS14 z korkiem PE odpowiednio NS19 lub NS14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DE81D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D2908F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6205031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7082AE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040B66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FB14341" w14:textId="6DA14BBA" w:rsidTr="008A58AF">
        <w:trPr>
          <w:trHeight w:val="697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972BF5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223318A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Zlewka laboratoryjna niska, z podziałką, pojemność 25 (szkło borokrzemowe)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30592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8D99EE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20" w:type="dxa"/>
          </w:tcPr>
          <w:p w14:paraId="6E63C10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9742A1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5FE30A0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1EAEA7E6" w14:textId="24042794" w:rsidTr="008A58AF">
        <w:trPr>
          <w:trHeight w:val="565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E6DF7E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BCBD985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Zlewka laboratoryjna wysoka, z podziałką, pojemność 25 (szkło borokrzemowe)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64882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9C8FD6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0" w:type="dxa"/>
          </w:tcPr>
          <w:p w14:paraId="3E24674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5A699E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E6F105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1F8B4738" w14:textId="15D39116" w:rsidTr="008A58AF">
        <w:trPr>
          <w:trHeight w:val="6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D6BD49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CC8250A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Zlewka laboratoryjna niska, z podziałką pojemność 50ml (szkło borokrzemowe)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41A53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26CB5E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0" w:type="dxa"/>
          </w:tcPr>
          <w:p w14:paraId="679E01F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460C18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071AF8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2E6697CD" w14:textId="546823F6" w:rsidTr="008A58AF">
        <w:trPr>
          <w:trHeight w:val="6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D38033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8DF4319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Zlewka laboratoryjna niska, z podziałką pojemność 100ml (szkło borokrzemowe)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1DD6D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BC70DB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0" w:type="dxa"/>
          </w:tcPr>
          <w:p w14:paraId="3812BBC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1AD029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A3884A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19EB66AE" w14:textId="25471221" w:rsidTr="008A58AF">
        <w:trPr>
          <w:trHeight w:val="6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0DA574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3534DC2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Zlewka laboratoryjna niska, z podziałką pojemność 150ml (szkło borokrzemowe)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DAD4D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F23C28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0" w:type="dxa"/>
          </w:tcPr>
          <w:p w14:paraId="48DCADA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132C04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28F4CB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7DAD71DF" w14:textId="3E7DC777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6CED16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743BB4C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Zlewka laboratoryjna niska, z podziałką pojemność 250ml (szkło borokrzemowe)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75480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A58D9E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20" w:type="dxa"/>
          </w:tcPr>
          <w:p w14:paraId="302418A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CF2B72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A59FDA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10D2FF4F" w14:textId="69655000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1F6863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9882F9E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Zlewka laboratoryjna niska, z podziałką pojemność 400ml (szkło borokrzemowe) opakowania 10szt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97A45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C890D6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08E593E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A57FA5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EBB09E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099F4773" w14:textId="1877F76E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9992E9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49D8690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Zlewka laboratoryjna niska, z podziałką pojemność 600ml (szkło borokrzemowe)opakowania 10szt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401A2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837395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1DE2020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6214DF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D5BEB0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51BB48AE" w14:textId="5A549B53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E84CAE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7684494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sz w:val="18"/>
                <w:szCs w:val="18"/>
              </w:rPr>
              <w:t>Zlewka laboratoryjna niska, z podziałką pojemność 800ml (szkło borokrzemowe) opakowania 10szt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1B9AA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C0833E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</w:tcPr>
          <w:p w14:paraId="703CA50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7F61FC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AD79DE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6AA2FF5" w14:textId="3CD2D169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8E0246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9E1AAE1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Zlewka laboratoryjna niska, z podziałką pojemność 1000ml (szkło borokrzemowe) opakowania 10szt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6578A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CD3066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28F018A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13F72A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EB87F1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2D5A117C" w14:textId="06F055F3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9FE91D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62E862F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Zlewka laboratoryjna niska, z podziałką pojemność 2000ml (szkło borokrzemowe) opakowania 4szt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DE63B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BA3FE2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6291C51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BE2B03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D1DEE9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153B4CF1" w14:textId="10561FB9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35D8A6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6946345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Zlewka laboratoryjna niska, z podziałką pojemność 3000ml (szkło borokrzemowe)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B128A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8717FA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68E7C3A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206F56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530BB70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6765CCBE" w14:textId="03795193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F03652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04CA4CB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Krystalizator z wylewem o średnicy 70 mm ze szkła Boro 3.3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5AE3D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4E3EF7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0A2389A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1050CE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03B398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78F3F573" w14:textId="5B1C15E3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76C774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727D779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Krystalizator z wylewem o średnicy 95 mm ze szkła Boro 3.3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82152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F7224A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00539C3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52EECF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5F8097B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4E4C43D" w14:textId="6349BAD9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21C292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D627D47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Krystalizator z wylewem o średnicy 140 mm ze szkła Boro 3.3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6CDFA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9CD528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767819C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FA52AB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E91EF7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0A5C24CC" w14:textId="5F9CCA39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74929E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CD989A3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Cylinder miarowy z wylewem, klasa A, sześciokątna szklana podstawka, forma wysoka pojemność 10 ml opakowania 2 szt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8222A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B795FC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0" w:type="dxa"/>
          </w:tcPr>
          <w:p w14:paraId="23C9F35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99F78F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D06E1A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B4C7E64" w14:textId="2C0C4BB7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BFC4EE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96A93A8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Cylinder miarowy z wylewem, klasa A, sześciokątna szklana podstawka, forma wysoka pojemność 25 ml opakowania 2 szt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AF7B4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F195E8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0" w:type="dxa"/>
          </w:tcPr>
          <w:p w14:paraId="1D4FADE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98F4E1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EC1893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5B1EAEF" w14:textId="11B9E5BD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099AD4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29851CF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Cylinder miarowy z wylewem, klasa A, sześciokątna szklana podstawka, forma wysoka pojemność 50 ml opakowania 2 szt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8738B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6974EA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0" w:type="dxa"/>
          </w:tcPr>
          <w:p w14:paraId="43C6359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7D61FA8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3AF46B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16B43A11" w14:textId="1638F07D" w:rsidTr="008A58AF">
        <w:trPr>
          <w:trHeight w:val="675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58EB37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E885BA9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Cylinder miarowy z wylewem, klasa A, sześciokątna szklana podstawka, forma wysoka pojemność 100 ml opakowania 2 szt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31446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6D19ED5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</w:tcPr>
          <w:p w14:paraId="37C39A6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B76AB9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16EB79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C7EF1B0" w14:textId="2F86D176" w:rsidTr="008A58AF">
        <w:trPr>
          <w:trHeight w:val="675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B246F0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FC412A4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Cylinder miarowy z wylewem, klasa A, sześciokątna szklana podstawka, forma wysoka pojemność 250 ml opakowania 2 szt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0C192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6B2D1B5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</w:tcPr>
          <w:p w14:paraId="449A9E0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C16C85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21E640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134D6A1C" w14:textId="42F010F2" w:rsidTr="008A58AF">
        <w:trPr>
          <w:trHeight w:val="675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D0AB1A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E4DF66F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Cylinder miarowy z wylewem, klasa A, sześciokątna szklana podstawka, forma wysoka pojemność 500 ml opakowania 2 szt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F3E4F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6AA33C4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0" w:type="dxa"/>
          </w:tcPr>
          <w:p w14:paraId="72C6029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2E1CC3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EC6FAC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1154DC7" w14:textId="02900049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BEC6B9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7E9761F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Cylinder miarowy z wylewem, klasa A, sześciokątna szklana podstawka, forma wysoka pojemność 1000 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65686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7638C9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0" w:type="dxa"/>
          </w:tcPr>
          <w:p w14:paraId="148EBBD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A8A9D1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967AF6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13AD5ED" w14:textId="49C02BA7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955ABB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6A9CFA5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Cylinder miarowy z wylewem, klasa A, sześciokątna szklana </w:t>
            </w: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 xml:space="preserve">podstawka, forma wysoka pojemność 2000 ml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8FB4F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31D971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</w:tcPr>
          <w:p w14:paraId="331F422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E7859B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C57897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E80701D" w14:textId="7541BEB2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92DCD4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D27D629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Złącze redukcyjne, szlif męski NS19/26, szlif damski NS14/23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4FA86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6FD4D0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0C62ECA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B8321D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63DA77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6C209EAA" w14:textId="364ED40E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059E45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3990B30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Złącze redukcyjne, szlif męski NS29/32, szlif damski NS14/23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4EEB6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6BA9CCB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75E0331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AF63D6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929E3B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8CAC97C" w14:textId="2712D4E1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A73D38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8868796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Złącze redukcyjne, szlif męski NS29/32, szlif damski NS19/26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0C390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6BF533A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25C769B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71E1BF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87D81F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8D6BD69" w14:textId="21EF0253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6A068C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2E13046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Złącze redukcyjne, szlif męski NS45/40, szlif damski NS29/32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05E94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1D3790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2E7100B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489DDC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938E2B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627DC5EA" w14:textId="465EB25E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12D440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096B28D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Złącze redukcyjne, szlif męski NS60/46, szlif damski NS29/32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4CC37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BF4340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65DD9C6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685A0A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9ED8DD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051AA6A8" w14:textId="6967A588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E1E912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5B260C6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Ekspansja, szlif damski NS19/26, szlif męski NS14/23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37783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60B286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4098DA8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1F2CE3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8463B3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7A737CA5" w14:textId="495B24B1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A78325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02F9C4E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Ekspansja, szlif damski NS29/32, szlif męski NS19/26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8C235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6435AE7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72880EB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CD4835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89B877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0196469B" w14:textId="11A8F963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B81CF9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E057AE4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Adapter do termometru o średnicy 5,5-6,5 mm, szlif zewnętrzny NS14/23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486F0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CD7E5C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</w:tcPr>
          <w:p w14:paraId="686107D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03F8AE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A7408E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8A1F857" w14:textId="7087749D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D1F56F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65907F8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Adapter do termometru o średnicy 7,5-9,0 mm, szlif zewnętrzny NS14/23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93953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8D0ADA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</w:tcPr>
          <w:p w14:paraId="692228E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B21DAF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791A94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1ED1254C" w14:textId="4A185845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8C10F4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174D3D0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Adapter do termometru o średnicy 5,5-6,5 mm, szlif zewnętrzny NS19/26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EEC06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7583AB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</w:tcPr>
          <w:p w14:paraId="7D3573B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93FEFE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2FF277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63BAF5A1" w14:textId="319A8069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8908B8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C45BFB7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Adapter do termometru o średnicy 7,5-9,0 mm, szlif zewnętrzny NS19/26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D8AB1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5297D5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</w:tcPr>
          <w:p w14:paraId="21A48A8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BF1EDC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F3D171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7E6E9549" w14:textId="35AC5448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66E1F1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9AAB980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Adapter do termometru o średnicy 5,5-6,5 mm, szlif zewnętrzny NS29/32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9B33A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6E1A34F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</w:tcPr>
          <w:p w14:paraId="0B6A7D8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7414503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F2A101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0C6A58F" w14:textId="7BB83C8F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361FC2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112DD34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Adapter do termometru o średnicy 7,5-9,0 mm, szlif zewnętrzny NS29/32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BCCB9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4DA2B9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</w:tcPr>
          <w:p w14:paraId="5BB9528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71A827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5F843F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0A605DD0" w14:textId="00544B0D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FCA1BC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799011B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filtracyjna o pojemności 100 ml z tubusem szklanym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CC31C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B9EE91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5EEF270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C0F4EA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CCFEFE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027BE354" w14:textId="1033B4B6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DFBBB3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D4A3833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filtracyjna o pojemności 250 ml z tubusem szklanym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5AC2B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BED87B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4E22A8A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761A4A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AA85DA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21F3A7A5" w14:textId="181E41C4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5CCC64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BE0B8C3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filtracyjna o pojemności 500 ml z tubusem szklanym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1D0F8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0EA275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3EC2011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708A77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5BCDAB1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65678E8" w14:textId="7C2A1FC5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B732E8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CCC8C65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filtracyjna o pojemności 1000 ml z tubusem szklanym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32BDA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BA1B98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0CE71B2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8FA1AF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711B72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6DF26951" w14:textId="7DAC7DA0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E693D7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667C843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filtracyjna o pojemności 2000 ml z tubusem szklanym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7A777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347361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17AAB4D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B9E127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5D5C6C5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02BE96B3" w14:textId="3DB44FBE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7BF304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CABE457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filtracyjna o pojemności 5000 ml o krztałcie butli z tubusem szklanym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63C18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30570A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</w:tcPr>
          <w:p w14:paraId="7471369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8F94A8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964109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650710AA" w14:textId="1EDCCE77" w:rsidTr="008A58AF">
        <w:trPr>
          <w:trHeight w:val="675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4A80C1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DE40479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Wkraplacz z wyrównywaniem ciśnienia z kranem z PTFE, pojemność 100 ml, szlif zewnętrzny NS14/23, szlif wewnętrzny NS14/23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8C646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7F4CA7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25E5D17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658AC2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7E976C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7A6A0E7" w14:textId="727DCDE9" w:rsidTr="008A58AF">
        <w:trPr>
          <w:trHeight w:val="675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B172BC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70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2F6C829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Wkraplacz z wyrównywaniem ciśnienia z kranem z PTFE, pojemność 250 ml, szlif zewnętrzny NS29/32, szlif wewnętrzny NS29/32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698B1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C099BB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689DE09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ED3511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5F5150E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DDCE11C" w14:textId="4D990E5F" w:rsidTr="008A58AF">
        <w:trPr>
          <w:trHeight w:val="675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E77A25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E9B0CEA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Wkraplacz z wyrównywaniem ciśnienia z kranem z PTFE, pojemność 500 ml, szlif zewnętrzny NS29/32, szlif wewnętrzny NS29/32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4B40C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B00EEF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205E96D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7FBDAD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3C940A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09871D4F" w14:textId="5AC24752" w:rsidTr="008A58AF">
        <w:trPr>
          <w:trHeight w:val="675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DB4C56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B064FF7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Wkraplacz z wyrównywaniem ciśnienia z kranem z PTFE, pojemność 1000 ml, szlif zewnętrzny NS29/32, szlif wewnętrzny NS29/33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36BC7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AE9770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27DA862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7C8A60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A36E9E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19008C59" w14:textId="57B8504E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F7C1F2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7C46253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Termometr bagietkowy, szklany, precyzyjny do niskich temperatur, zakres temperatur -100°C - 30°C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FD02B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C5DE3F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2F99BC6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6A3D1B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54EDB72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5739F5DE" w14:textId="3E98EFF9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514FC9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12AE08E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Termometr bagietkowy, szklany, precyzyjny, zakres temperatur -10°C - 200°C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F58E2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B5BAE4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6EFE34A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B8380F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C3AE6E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8ED4347" w14:textId="4AB8A4F3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59A2D3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6C4D86A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Termometr bagietkowy, szklany, precyzyjny, zakres temperatur -10°C - 150°C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AF410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665DD62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4AF7454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EF6188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89CDC3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E07E3ED" w14:textId="24B9E176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13ABB9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53C07B8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Dwuszyjna kolba kulista 50 ml z szyją prostą NS19 lub NS14 i szyją boczną kątową NS14 ze szkła Duran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00F29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E675A8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7D4AB69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9EA183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A0B226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2B3068A0" w14:textId="68341F56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FBFC58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B08A781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Dwuszyjna kolba kulista 100 ml z szyją prostą NS29 i szyją boczną kątową NS14 ze szkła Duran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0EB7D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DAF5A8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2FB4C8C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13E8FC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2A3167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62EFADD1" w14:textId="35A270A2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B2A807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88F33DE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Trójszyjna kolba kulista 50 ml z dwoma szyjami bocznymi kątowymi NS14 i szyją centralną NS14 ze szkła Duran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C58F0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6E0C24E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21DC7A5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9A6C5D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3C7CBA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3FA8619" w14:textId="12DD50A4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FEC224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0EC31EC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Trójszyjna kolba kulista 100 ml z dwoma szyjami bocznymi kątowymi NS14 i szyją centralną NS29 ze szkła Duran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43F7B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A81E35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520E61D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749E277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F6B5E2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02E5BBB2" w14:textId="65089978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CF7479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5827C3F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Trójszyjna kolba kulista 250 ml z dwoma szyjami bocznymi kątowymi NS19 i szyją centralną NS29 ze szkła Duran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E5313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89CD00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10B63CD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031E28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5F4887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F47429F" w14:textId="6124A222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25E47A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5EF76B0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Trójszyjna kolba kulista 500 ml z dwoma szyjami bocznymi kątowymi NS19 i szyją centralną NS29 ze szkła Duran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A8FE1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4280B5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34BA791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766989A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556CEF2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69E967B6" w14:textId="4F20A914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BD3B51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3D6F956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Korek szklany, sześciokątny przezroczysty ze szkła Duran NS19/26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284B1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9D6362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</w:tcPr>
          <w:p w14:paraId="1AC52FB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91D7A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303374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22B9209A" w14:textId="1D6CCF40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A3CABA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490F24A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Lejek ze szkła Duran ze spiekiem szklanym G2 o średnicy 35mm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ABE09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67D2F2C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77BDD96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78A3EEA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2579B0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5FCEE595" w14:textId="25E307AD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324790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84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943ED84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Lejek ze szkła Duran ze spiekiem szklanym G3 o średnicy 35mm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FBB0F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BC1405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5DD38FF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7C6B861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1AA513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DB5A822" w14:textId="4DFB5F63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F4A6F0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5914618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Lejek ze szkła Duran ze spiekiem szklanym G4 o średnicy 35mm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3ABA3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505E1D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0F1E794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563B2F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F8724B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0C7D56DE" w14:textId="3E9872D2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CFFEE9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1706F86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Lejek ze szkła Duran ze spiekiem szklanym G2 o średnicy 45mm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730D5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5D4B70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6507052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13BACA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979C32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5B9C7285" w14:textId="4F414381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F7A2A4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CB50FBB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Lejek ze szkła Duran ze spiekiem szklanym G3 o średnicy 45mm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29514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11FCA3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21CEBFA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1CFFFC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5C7818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26A58F30" w14:textId="21C0234F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BE2456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28DB8F7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Lejek ze szkła Duran ze spiekiem szklanym G4 o średnicy 45mm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FDC42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F5BFA7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61414F7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C28377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317415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6B8D863" w14:textId="0E31ECC4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872EEF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C4755D9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Lejek ze szkła Duran ze spiekiem szklanym G2 o średnicy 60mm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B53BE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EC8C1A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7B1050B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82F484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C54C5F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6364B45C" w14:textId="4B3C49E2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C522FD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8016DAC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Lejek ze szkła Duran ze spiekiem szklanym G3 o średnicy 60mm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D925E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A90785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6EBE403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0995A7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2EB4E2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55168B48" w14:textId="7822DD79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9680DB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7E29BE4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Lejek ze szkła Duran ze spiekiem szklanym G4 o średnicy 60mm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834A1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6BDA95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3F8BDAD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163119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C9775F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73FDDF29" w14:textId="0994C306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CEA1BB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C368EDB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Lejek ze szkła Duran ze spiekiem szklanym G3 o średnicy 70mm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132AB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E59BEE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5A6248C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8FF65E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B0A654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F6AA647" w14:textId="48DBC25C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D67250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9043E35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Lejek ze szkła Duran ze spiekiem szklanym G4 o średnicy 70mm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D347C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E76676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1C957F7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4206DE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1BC296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61FAE3F3" w14:textId="1A8D1010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979B7E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D91D989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Lejek ze szkła Duran ze spiekiem szklanym G3 o średnicy 80mm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533FE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67C7404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6626E1F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E8410D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0ADFFC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E487E5F" w14:textId="1E39E6C2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107C58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231CD98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Lejek ze szkła Duran ze spiekiem szklanym G4 o średnicy 80mm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A91C4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1AFBF3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5CC0242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F9445F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E56712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CB74386" w14:textId="454096E0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E24DBF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717F204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Lejek nasypowy ze szkła Duran o średnicy 45mm ze szlifem NS14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AC686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D2D44D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63C7F86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5C3D3E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59E8ECC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5E8F53D" w14:textId="57D1AE72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DA64DD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004E2A2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Lejek nasypowy ze szkła Duran o średnicy 55mm ze szlifem NS19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773D2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77245B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0EDE631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C38125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21E1ED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6B59E789" w14:textId="7890CB67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514FFC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1A43360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Lejek nasypowy ze szkła Duran o średnicy 70mm ze szlifem NS24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53E6C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4C958A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07AC349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DDF6B8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5D8374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155FCBA7" w14:textId="32CECC82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31464E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06F2484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Lejek nasypowy ze szkła Duran o średnicy 80mm ze szlifem NS29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D8C3E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0DF662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1CE83D5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C4F537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28865E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2B90D3CA" w14:textId="05BA1E1F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714907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AF65566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Lejek laboratoryjny ze szkła borokrzemowego typ 3.3, zwykły kąt 60°, krótka nóżka. (D1/D2/L [mm] - 35/6/35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36DC1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EA56E9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7CBC70D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02FEC5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50223E8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73FBC4E5" w14:textId="4CC50AB8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E19B35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B01EAF7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Lejek laboratoryjny ze szkła borokrzemowego typ 3.3, zwykły kąt 60°, krótka nóżka. (D1/D2/L [mm] - 45/6/45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A0085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6D6C6F6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4211CAD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BF197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E391A9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73FDC7A5" w14:textId="2FBE2CAF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CBD81C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D294BA6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Lejek laboratoryjny ze szkła borokrzemowego typ 3.3, zwykły kąt 60°, krótka nóżka. (D1/D2/L [mm] - 75/9/75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47DF4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44E1EB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0269D4E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CDD44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DC50BE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646C0DFD" w14:textId="7B660D41" w:rsidTr="008A58AF">
        <w:trPr>
          <w:trHeight w:val="675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9E0EB5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4B25AAC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Lejek laboratoryjny ze szkła borokrzemowego typ 3.3, zwykły kąt 60°, krótka nóżka. (D1/D2/L [mm] – 120-125/15-17/120-125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4D7D6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CD0E19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6358D33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B54385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517783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74F4B536" w14:textId="406C9F4A" w:rsidTr="008A58AF">
        <w:trPr>
          <w:trHeight w:val="675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061877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896B0ED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Chłodnica Liebiga prosta z dwoma szlifami NS14 i gwintowanym wlotem i wylotem do cieczy chłodzącej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  </w:t>
            </w: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o długości 150 mm ze szkła Duran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0E65F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B6B785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1FF34F2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99759A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227BFA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05643082" w14:textId="69EF9D50" w:rsidTr="008A58AF">
        <w:trPr>
          <w:trHeight w:val="675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AD8D26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105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B0B8D29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Chłodnica Liebiga prosta z dwoma szlifami NS19 i gwintowanym wlotem i wylotem do cieczy chłodzącej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   </w:t>
            </w: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o długości 160 mm ze szkła Duran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33211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589E00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</w:tcPr>
          <w:p w14:paraId="5F9A0FA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CC7998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87302B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111F2EF2" w14:textId="5F3D1674" w:rsidTr="008A58AF">
        <w:trPr>
          <w:trHeight w:val="675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FA5950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E5361BF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Chłodnica Liebiga prosta z dwoma szlifami NS29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                      </w:t>
            </w: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 gwintowanym wlotem i wylotem do cieczy chłodzącej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          </w:t>
            </w: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o długości 250 mm ze szkła Duran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D9B06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D506AD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1C16243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A1ECDA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5933B6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116F0151" w14:textId="3C5AC166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458AAF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551" w:type="dxa"/>
            <w:shd w:val="clear" w:color="FFFFFF" w:fill="FFFFFF"/>
            <w:vAlign w:val="center"/>
            <w:hideMark/>
          </w:tcPr>
          <w:p w14:paraId="08A4AB24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Pipeta szklana jednomiarowa 1,0ml, klasa 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46480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34677C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</w:tcPr>
          <w:p w14:paraId="70E66A0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7432E2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0BA3DE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01502924" w14:textId="03E4695C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A922DF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551" w:type="dxa"/>
            <w:shd w:val="clear" w:color="FFFFFF" w:fill="FFFFFF"/>
            <w:vAlign w:val="center"/>
            <w:hideMark/>
          </w:tcPr>
          <w:p w14:paraId="04FAE0CF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Pipeta szklana jednomiarowa 2,0ml, klasa 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8F2AE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A6CF71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</w:tcPr>
          <w:p w14:paraId="6DF4BAC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6B69DD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CAA9DA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630A4E04" w14:textId="686DF918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B47003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551" w:type="dxa"/>
            <w:shd w:val="clear" w:color="FFFFFF" w:fill="FFFFFF"/>
            <w:vAlign w:val="center"/>
            <w:hideMark/>
          </w:tcPr>
          <w:p w14:paraId="6DE17D9A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Pipeta szklana jednomiarowa 3,0ml, klasa 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9C66F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12712D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</w:tcPr>
          <w:p w14:paraId="36DDA7B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749810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5DF9F2F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29C03D59" w14:textId="58EA16F6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D5FEB1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551" w:type="dxa"/>
            <w:shd w:val="clear" w:color="FFFFFF" w:fill="FFFFFF"/>
            <w:vAlign w:val="center"/>
            <w:hideMark/>
          </w:tcPr>
          <w:p w14:paraId="03CA7999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Pipeta szklana jednomiarowa 4,0ml, klasa 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A7847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A910D8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</w:tcPr>
          <w:p w14:paraId="6C7EFB2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30CF6A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77FCE8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705C0F71" w14:textId="6D231836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EFE426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551" w:type="dxa"/>
            <w:shd w:val="clear" w:color="FFFFFF" w:fill="FFFFFF"/>
            <w:vAlign w:val="center"/>
            <w:hideMark/>
          </w:tcPr>
          <w:p w14:paraId="0B45E5FA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Pipeta szklana jednomiarowa 5,0ml, klasa 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944DA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B741BD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</w:tcPr>
          <w:p w14:paraId="6FF7656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281E87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664C38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8BBCF0B" w14:textId="12AE1240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6C95F2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551" w:type="dxa"/>
            <w:shd w:val="clear" w:color="FFFFFF" w:fill="FFFFFF"/>
            <w:vAlign w:val="center"/>
            <w:hideMark/>
          </w:tcPr>
          <w:p w14:paraId="46554EBD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Pipeta szklana jednomiarowa 10,0ml, klasa 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BA792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9C5EA5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</w:tcPr>
          <w:p w14:paraId="23CB8F4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769050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AFECCA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5DAF285" w14:textId="5BFD4335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8029EC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551" w:type="dxa"/>
            <w:shd w:val="clear" w:color="FFFFFF" w:fill="FFFFFF"/>
            <w:vAlign w:val="center"/>
            <w:hideMark/>
          </w:tcPr>
          <w:p w14:paraId="37913013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Pipeta szklana jednomiarowa 15,0ml, klasa 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EE1A3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646FF37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</w:tcPr>
          <w:p w14:paraId="10B0DD9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78B589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E0838B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6D36A7C1" w14:textId="3C74DD56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B96A23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551" w:type="dxa"/>
            <w:shd w:val="clear" w:color="FFFFFF" w:fill="FFFFFF"/>
            <w:vAlign w:val="center"/>
            <w:hideMark/>
          </w:tcPr>
          <w:p w14:paraId="4CD935C0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Pipeta szklana jednomiarowa 20,0ml, klasa 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EFDB9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63C73B3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</w:tcPr>
          <w:p w14:paraId="76F248B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03BD87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A5BF4B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B9E4139" w14:textId="64C7434D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4CE98F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551" w:type="dxa"/>
            <w:shd w:val="clear" w:color="FFFFFF" w:fill="FFFFFF"/>
            <w:vAlign w:val="center"/>
            <w:hideMark/>
          </w:tcPr>
          <w:p w14:paraId="64CF0D53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Pipeta szklana jednomiarowa 25,0ml, klasa 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3F21E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6F05C68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</w:tcPr>
          <w:p w14:paraId="0A37525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7B97D4E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B6DDDB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1358E1C3" w14:textId="50E012F8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138FE4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27EAF39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Pipeta szklana wielomiarowa 0,5ml, podziałka 0,01ml, klasa 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14EC9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AC5DA6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0" w:type="dxa"/>
          </w:tcPr>
          <w:p w14:paraId="733D118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E5CA50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F448B3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2BCE87D" w14:textId="439E6027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3D9B3C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1D3C7FE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Pipeta szklana wielomiarowa 1,0ml, podziałka 0,01ml, klasa 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AC332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D33AE9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0" w:type="dxa"/>
          </w:tcPr>
          <w:p w14:paraId="13AC2B6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6118D0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DDB8C7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45CEBC9" w14:textId="5AA871F8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42FC7E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81476C9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Pipeta szklana wielomiarowa 2,0ml, podziałka 0,02ml, klasa 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1DA14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FC1441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0" w:type="dxa"/>
          </w:tcPr>
          <w:p w14:paraId="2E445E8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927834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B290E8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AEB994E" w14:textId="411F76A2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BCE4CE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69B779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Pipeta szklana wielomiarowa 5,0ml, podziałka 0,05ml, klasa 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B0909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EA7155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0" w:type="dxa"/>
          </w:tcPr>
          <w:p w14:paraId="2EA30DD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26674F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F170F0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153ADDB7" w14:textId="62A841C7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B651D3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11F1661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Pipeta szklana wielomiarowa 10,0ml, podziałka 0,1ml, klasa 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AA7F0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7D8DA4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0" w:type="dxa"/>
          </w:tcPr>
          <w:p w14:paraId="47E6073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BA05D4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BF05F0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0D752151" w14:textId="7F79C942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E587BF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3996FD3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Pipeta szklana wielomiarowa 20,0ml, podziałka 0,1ml, klasa 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63E67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38D43F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</w:tcPr>
          <w:p w14:paraId="2481BA9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2DC701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E2ADAC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114D5BF4" w14:textId="4D18744A" w:rsidTr="008A58AF">
        <w:trPr>
          <w:trHeight w:val="675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18BD81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CEE0F59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Eksykator szklany z wkładem porcelanowym, z rurką wylotową na szlif, z zaworem odcinającym (Średnica min/max: 90/151 mm)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CFA21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F8B627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</w:tcPr>
          <w:p w14:paraId="0109456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B2DF28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E320CE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2477AF18" w14:textId="2126DC55" w:rsidTr="008A58AF">
        <w:trPr>
          <w:trHeight w:val="675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FCD689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6337274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Eksykator szklany z wkładem porcelanowym, z rurką wylotową na szlif, z zaworem odcinającym (Średnica min/max: 140/210 mm)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BAAC0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A67356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</w:tcPr>
          <w:p w14:paraId="5438D6B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A8D4AA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ADF627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28F0D6A4" w14:textId="16D29621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E84F1E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124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D41F281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Eksykator szklany z wkładem porcelanowym, (Średnica min/max: 190/269 mm)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011DC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3E0FA5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</w:tcPr>
          <w:p w14:paraId="64A5DC1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DBE120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7D62A5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17E56F1A" w14:textId="5E23D201" w:rsidTr="008A58AF">
        <w:trPr>
          <w:trHeight w:val="6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A670EC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EAF6AF3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Kolby miarowe klasa A z certyfikatem serii, NS 7/16, korek PE lub PP -1ml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A6A0A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56DFF3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</w:tcPr>
          <w:p w14:paraId="2182147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3D05A4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F3C4E4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9C4C9AF" w14:textId="6792B794" w:rsidTr="008A58AF">
        <w:trPr>
          <w:trHeight w:val="6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7E3E4E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CD05A90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Kolby miarowe klasa A z certyfikatem serii, NS 7/16, korek PE lub PP - 2ml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2F237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6B6FC42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</w:tcPr>
          <w:p w14:paraId="347CA16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FD20E0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29989C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688C6997" w14:textId="57483990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D7A1D5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0C523A4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Kolby miarowe klasa A z certyfikatem serii, NS 10/19, korek PE lub PP - 5ml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F546E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DAD330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20" w:type="dxa"/>
          </w:tcPr>
          <w:p w14:paraId="55FA3B2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CBB544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8D53D1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243A51DA" w14:textId="77950B18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DBBA6F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30114CA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Kolby miarowe klasa A z certyfikatem serii, NS 10/19, korek PE lub PP - 10ml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87791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73DAD9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20" w:type="dxa"/>
          </w:tcPr>
          <w:p w14:paraId="1604679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FBAE43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BD787F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E1E1555" w14:textId="0687C61B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C62EEA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A6ABAC3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Kolby miarowe klasa A z certyfikatem serii, NS 10/19, korek PE lub PP - 20ml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8B9DE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636C48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0" w:type="dxa"/>
          </w:tcPr>
          <w:p w14:paraId="30C8D2F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A9A0D5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1C7B63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3FCE05D" w14:textId="05A5ABCE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32530B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4CC0B8A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Kolby miarowe klasa A z certyfikatem serii, NS 12/21, korek PE lub PP - 25ml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E3AC9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360CF4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20" w:type="dxa"/>
          </w:tcPr>
          <w:p w14:paraId="216EA19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C45C95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FBCB92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6692EE62" w14:textId="4618EE28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738162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DB6526D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Kolby miarowe klasa A z certyfikatem serii, NS 14/23, korek PE lub PP - 50ml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84CFE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029970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0" w:type="dxa"/>
          </w:tcPr>
          <w:p w14:paraId="4816AB5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0A2AF0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575433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3E5FC45" w14:textId="3EA01774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DD00A7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12DF0B7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Kolby miarowe klasa A z certyfikatem serii, NS 14/23, korek PE lub PP - 100ml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78578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5C28E9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0" w:type="dxa"/>
          </w:tcPr>
          <w:p w14:paraId="60B9F7F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16A274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EB096C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2A31B684" w14:textId="77944D3E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90BB7C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1976AC0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Kolby miarowe klasa A z certyfikatem serii, NS 14/23, korek PE lub PP - 200ml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E7067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1EFDE5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0" w:type="dxa"/>
          </w:tcPr>
          <w:p w14:paraId="790D36B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AE5594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F64294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B3A8B74" w14:textId="1090560C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033AE5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9B3DE8C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Kolby miarowe klasa A z certyfikatem serii, NS 24/29, korek PE lub PP - 1000ml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6DA1B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6CE2935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</w:tcPr>
          <w:p w14:paraId="63BE60C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2F8E08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C41C84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473F6A3" w14:textId="52AC1A70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004B2E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F4F8ED2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Kolby miarowe klasa A z certyfikatem serii, NS 29/32, korek PE lub PP - 2000ml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26FEC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50824A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</w:tcPr>
          <w:p w14:paraId="4CA4A3D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CA001A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F7F16B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21D6260C" w14:textId="3996ACF7" w:rsidTr="008A58AF">
        <w:trPr>
          <w:trHeight w:val="6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FC9935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3277A47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Kolby miarowe ze szkła oranżowego klasa A z certyfikatem serii, NS 7/16, korek PE lub PP -1ml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8ADCA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640750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</w:tcPr>
          <w:p w14:paraId="6BA0DBB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0D6B20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47654B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5AE93B0" w14:textId="2A9C301E" w:rsidTr="008A58AF">
        <w:trPr>
          <w:trHeight w:val="6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F7E5D1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DC74209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Kolby miarowe ze szkła oranżowego klasa A z certyfikatem serii, NS 7/16, korek PE lub PP - 2ml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3D099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0A5DA2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</w:tcPr>
          <w:p w14:paraId="15C419E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A6F653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4EEC79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77BDE13" w14:textId="176CAE46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5648B6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D4588D2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Kolby miarowe ze szkła oranżowego klasa A z certyfikatem serii, NS 10/19, korek PE lub PP - 5ml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9ED14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ACF8DB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0" w:type="dxa"/>
          </w:tcPr>
          <w:p w14:paraId="7A53A5E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814358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F667DE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2780E705" w14:textId="59F91C40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60354C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8D7E98C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Kolby miarowe ze szkła oranżowego klasa A z certyfikatem serii, NS 10/19, korek PE lub PP - 10ml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2793E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F62AC8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20" w:type="dxa"/>
          </w:tcPr>
          <w:p w14:paraId="58EC855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DA29AC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4BD9D7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50C17133" w14:textId="394EAC62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72B84F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140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B98722F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Kolby miarowe ze szkła oranżowego klasa A z certyfikatem serii, NS 10/19, korek PE lub PP - 20ml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61645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D5353C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0" w:type="dxa"/>
          </w:tcPr>
          <w:p w14:paraId="12D0008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055837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A37F06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78DDCCC3" w14:textId="6F0DD610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8209A0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5C2CD7A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Kolby miarowe ze szkła oranżowego klasa A z certyfikatem serii, NS 12/21, korek PE lub PP - 25ml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51724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898CC2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20" w:type="dxa"/>
          </w:tcPr>
          <w:p w14:paraId="36E2181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979AE8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0DA045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7373C90C" w14:textId="46E495D4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0053CB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3F622DA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Kolby miarowe ze szkła oranżowego klasa A z certyfikatem serii, NS 14/23, korek PE lub PP - 50ml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A3C2D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9775E9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20" w:type="dxa"/>
          </w:tcPr>
          <w:p w14:paraId="52043F6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63C4BE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A54D04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6D9C6CA0" w14:textId="32C69560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BF4D29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A409140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Kolby miarowe ze szkła oranżowego klasa A z certyfikatem serii, NS 14/23, korek PE lub PP - 100ml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11114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BD0A02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20" w:type="dxa"/>
          </w:tcPr>
          <w:p w14:paraId="35BA303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B99231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75D411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1FF48CA6" w14:textId="1F96F88F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500376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4594474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Kolby miarowe ze szkła oranżowego klasa A z certyfikatem serii, NS 14/23, korek PE lub PP - 200ml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A3E32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D4EB7F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0" w:type="dxa"/>
          </w:tcPr>
          <w:p w14:paraId="00032F7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37D6A5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DCA3A5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678D025" w14:textId="522C5AB8" w:rsidTr="008A58AF">
        <w:trPr>
          <w:trHeight w:val="13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3C470D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2295B85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Zestaw do filtracji fazy ruchomej. W zestawie kolba szklana ze szlifem o pojemności 1 l, lej filtracyjny o pojemności 300 ml, podstawa filtracyjna przeznaczona do filtrów o średnicy 47 mm z sitem wspierającym z topionego szkła, łapa sprężynowa aluminiowa + wąż przyłączeniowy do pompki wodnej o dł. min. 1m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A8C36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05C0D5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</w:tcPr>
          <w:p w14:paraId="13EEA4C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8DD1E2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AA1134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904D7FD" w14:textId="606E04E7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3D5F9D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2DEF4F0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szklana do zestawu filtracji fazy ruchomej 1000ml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6785B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482625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70BF500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AAB2C7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7BEF7E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AB191D5" w14:textId="7438EE32" w:rsidTr="008A58AF">
        <w:trPr>
          <w:trHeight w:val="13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9DED9F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55C45B3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Zestaw do filtracji fazy ruchomej. W zestawie kolba szklana ze szlifem o pojemności 2 l, lej filtracyjny o pojemności 500 ml, podstawa filtracyjna przeznaczona do filtrów o średnicy 47 mm z różnymi wymiennymi sitami wspierającym, łapa sprężynowa aluminiowa + wąż przyłączeniowy do pompki wodnej o dł. min. 1m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EAB89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AB9885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</w:tcPr>
          <w:p w14:paraId="144186F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94CF8E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716E47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5623B13D" w14:textId="54482750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93472D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C259EFA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Kolba szklana do zestawu filtracji fazy ruchomej 2000ml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50E1F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BF9B86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16E94D6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6BCDD3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F18FFB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34E67DFA" w14:textId="2D177057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25353F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1CA0127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Barwiacze pionowe Hellendahla długość 93mm, szerokość 43mm, wysokość 97mm (+/- 10 mm w każdym wymiarze)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9B12C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12B4AE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6E15D15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5FB6A6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73D977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7D59CCB9" w14:textId="10E9871B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97BC0C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B9F6DC7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Szalka Petriego szklana śred. 70 mm, wysokość 15 mm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43632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A40A72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0" w:type="dxa"/>
          </w:tcPr>
          <w:p w14:paraId="28CCB7E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2F44E6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9F0D17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5FEDCF52" w14:textId="56A117C6" w:rsidTr="008A58AF">
        <w:trPr>
          <w:trHeight w:val="3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90FC69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151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D41C87F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Szalka Petriego szklana śred. 90 mm, wysokość 20 mm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B59AE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504B05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</w:tcPr>
          <w:p w14:paraId="2839D0D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3921E1F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D19FAB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6F540DB0" w14:textId="68B34A7D" w:rsidTr="008A58AF">
        <w:trPr>
          <w:trHeight w:val="45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4137753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797FB66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Szalka Petriego metal (stal nierdzewna) śred. 90 mm, wysokość 20 mm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9431A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C42877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</w:tcPr>
          <w:p w14:paraId="37C155F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7C9834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13D96B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192A7B69" w14:textId="72CBED9A" w:rsidTr="008A58AF">
        <w:trPr>
          <w:trHeight w:val="678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69E05E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7548D22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nasadka destylacyjna prosta ze szkła DURAN ze szlifem wewnętrzny NS14/23 oraz dwoma szlifami zewnetrznymi  NS 14/23, z kątem odpływu 70-80°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B74FFC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084291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</w:tcPr>
          <w:p w14:paraId="2B8A039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75AB011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467283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5C881EA1" w14:textId="547E2516" w:rsidTr="008A58AF">
        <w:trPr>
          <w:trHeight w:val="748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DCD19F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06A5374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nasadka destylacyjna prosta ze szkła DURAN ze szlifem wewnętrzny NS14/23 oraz dwoma szlifami zewnetrznymi  NS 19/26, z kątem odpływu 70-80°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10557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FACA02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</w:tcPr>
          <w:p w14:paraId="3199D71F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8B67A3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661A0C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2397749A" w14:textId="6A6289D9" w:rsidTr="008A58AF">
        <w:trPr>
          <w:trHeight w:val="64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D0BDE0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B50AC31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nasadka destylacyjna prosta ze szkła DURAN ze szlifem wewnętrzny NS14/23 oraz dwoma szlifami zewnetrznymi  NS 29/32, z kątem odpływu 70-80°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EAE04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DAB66E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</w:tcPr>
          <w:p w14:paraId="75CDE00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22E308F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14F3E9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7F3F6807" w14:textId="382040BB" w:rsidTr="008A58AF">
        <w:trPr>
          <w:trHeight w:val="822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460F2C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64E133C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Strzykawki wykonana ze szkła borokrzemowego z podziałką. Wymienny tłok, z końcówką metalową typu luer lock pojemność 10 mL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44A9F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138E89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7F97FA29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31EC4C1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86009AB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DE9EE3A" w14:textId="275FC6C1" w:rsidTr="008A58AF">
        <w:trPr>
          <w:trHeight w:val="706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E86D4D2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59F6078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Strzykawki wykonana ze szkła borokrzemowego z podziałką. Wymienny tłok, z końcówką metalową typu luer lock pojemność 20 mL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44AFD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C199EB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30290EAD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2EAD223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058A79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4A78A747" w14:textId="04221EA8" w:rsidTr="008A58AF">
        <w:trPr>
          <w:trHeight w:val="701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2264FF9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7ACFEA6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Strzykawki wykonana ze szkła borokrzemowego z podziałką. Wymienny tłok, z końcówką metalową typu luer lock pojemność 50 mL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B1D6C8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B89A480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48841C85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49A7457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BFEBB7E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8A58AF" w:rsidRPr="009A7980" w14:paraId="0648BDE4" w14:textId="666BADE8" w:rsidTr="008A58AF">
        <w:trPr>
          <w:trHeight w:val="900"/>
        </w:trPr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11B63466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604EC39" w14:textId="77777777" w:rsidR="008A58AF" w:rsidRPr="009A7980" w:rsidRDefault="008A58AF" w:rsidP="008A58A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Strzykawki wykonana ze szkła borokrzemowego z podziałką. Wymienny tłok, z końcówką metalową typu luer lock pojemność 100 mL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E6FEE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9CDC69A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9A7980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</w:tcPr>
          <w:p w14:paraId="2E202A94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17B0027" w14:textId="77777777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0F9BC97A" w14:textId="77777777" w:rsidR="008A58AF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8E8F4DA" w14:textId="77777777" w:rsidR="008A58AF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045844D3" w14:textId="77777777" w:rsidR="008A58AF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C690236" w14:textId="77777777" w:rsidR="008A58AF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4AB084B" w14:textId="77777777" w:rsidR="008A58AF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09DF6989" w14:textId="77777777" w:rsidR="008A58AF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6C7766F4" w14:textId="77777777" w:rsidR="008A58AF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BFB9504" w14:textId="5AE05DB2" w:rsidR="008A58AF" w:rsidRPr="009A7980" w:rsidRDefault="008A58A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105BDF" w:rsidRPr="009A7980" w14:paraId="217EBFB3" w14:textId="77777777" w:rsidTr="001234AB">
        <w:trPr>
          <w:trHeight w:val="900"/>
        </w:trPr>
        <w:tc>
          <w:tcPr>
            <w:tcW w:w="6799" w:type="dxa"/>
            <w:gridSpan w:val="5"/>
            <w:shd w:val="clear" w:color="auto" w:fill="auto"/>
            <w:noWrap/>
            <w:vAlign w:val="center"/>
          </w:tcPr>
          <w:p w14:paraId="786C653B" w14:textId="54A8710C" w:rsidR="00105BDF" w:rsidRPr="009A7980" w:rsidRDefault="00105BDF" w:rsidP="00105BDF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3FFB">
              <w:rPr>
                <w:rFonts w:eastAsia="Times New Roman" w:cstheme="minorHAnsi"/>
                <w:color w:val="000000"/>
                <w:sz w:val="18"/>
                <w:szCs w:val="18"/>
              </w:rPr>
              <w:t>Łącznie:</w:t>
            </w:r>
          </w:p>
        </w:tc>
        <w:tc>
          <w:tcPr>
            <w:tcW w:w="993" w:type="dxa"/>
          </w:tcPr>
          <w:p w14:paraId="71748CE7" w14:textId="77777777" w:rsidR="00105BDF" w:rsidRPr="009A7980" w:rsidRDefault="00105BD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F4E7F84" w14:textId="77777777" w:rsidR="00105BDF" w:rsidRDefault="00105BDF" w:rsidP="008A58AF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14:paraId="71E668EC" w14:textId="2F5418E7" w:rsidR="008A58AF" w:rsidRDefault="008A58AF" w:rsidP="00884736"/>
    <w:p w14:paraId="484C1070" w14:textId="19827BE4" w:rsidR="008A58AF" w:rsidRDefault="008A58AF" w:rsidP="00884736"/>
    <w:p w14:paraId="3DD794DF" w14:textId="12770DF3" w:rsidR="00673C6B" w:rsidRDefault="00673C6B" w:rsidP="00884736"/>
    <w:p w14:paraId="530E53A3" w14:textId="69EA0328" w:rsidR="00673C6B" w:rsidRPr="00105BDF" w:rsidRDefault="00673C6B" w:rsidP="00BC1881">
      <w:pPr>
        <w:rPr>
          <w:b/>
          <w:bCs/>
        </w:rPr>
      </w:pPr>
      <w:r w:rsidRPr="00105BDF">
        <w:rPr>
          <w:b/>
          <w:bCs/>
        </w:rPr>
        <w:t>Część III</w:t>
      </w:r>
      <w:r w:rsidR="00105BDF" w:rsidRPr="00105BDF">
        <w:rPr>
          <w:b/>
          <w:bCs/>
        </w:rPr>
        <w:t>:</w:t>
      </w:r>
      <w:r w:rsidRPr="00105BDF">
        <w:rPr>
          <w:b/>
          <w:bCs/>
        </w:rPr>
        <w:t xml:space="preserve"> Szkło laboratoryjne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4"/>
        <w:gridCol w:w="1133"/>
        <w:gridCol w:w="1431"/>
        <w:gridCol w:w="1121"/>
        <w:gridCol w:w="851"/>
        <w:gridCol w:w="1276"/>
      </w:tblGrid>
      <w:tr w:rsidR="002E25BB" w:rsidRPr="00520C3E" w14:paraId="3C94371F" w14:textId="28319D6F" w:rsidTr="00105BDF">
        <w:trPr>
          <w:trHeight w:val="293"/>
          <w:jc w:val="center"/>
        </w:trPr>
        <w:tc>
          <w:tcPr>
            <w:tcW w:w="567" w:type="dxa"/>
            <w:shd w:val="clear" w:color="auto" w:fill="2E74B5" w:themeFill="accent1" w:themeFillShade="BF"/>
            <w:noWrap/>
            <w:vAlign w:val="center"/>
            <w:hideMark/>
          </w:tcPr>
          <w:p w14:paraId="741974D0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lp</w:t>
            </w:r>
          </w:p>
        </w:tc>
        <w:tc>
          <w:tcPr>
            <w:tcW w:w="3114" w:type="dxa"/>
            <w:shd w:val="clear" w:color="auto" w:fill="2E74B5" w:themeFill="accent1" w:themeFillShade="BF"/>
            <w:noWrap/>
            <w:vAlign w:val="center"/>
            <w:hideMark/>
          </w:tcPr>
          <w:p w14:paraId="0FA344FA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Nazwa</w:t>
            </w:r>
          </w:p>
        </w:tc>
        <w:tc>
          <w:tcPr>
            <w:tcW w:w="1133" w:type="dxa"/>
            <w:shd w:val="clear" w:color="auto" w:fill="2E74B5" w:themeFill="accent1" w:themeFillShade="BF"/>
            <w:noWrap/>
            <w:vAlign w:val="center"/>
            <w:hideMark/>
          </w:tcPr>
          <w:p w14:paraId="0599F694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jednostka</w:t>
            </w:r>
          </w:p>
        </w:tc>
        <w:tc>
          <w:tcPr>
            <w:tcW w:w="1431" w:type="dxa"/>
            <w:shd w:val="clear" w:color="auto" w:fill="2E74B5" w:themeFill="accent1" w:themeFillShade="BF"/>
            <w:noWrap/>
            <w:vAlign w:val="center"/>
            <w:hideMark/>
          </w:tcPr>
          <w:p w14:paraId="7E953160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zapotrzebowanie [szt. lub opak.]</w:t>
            </w:r>
          </w:p>
        </w:tc>
        <w:tc>
          <w:tcPr>
            <w:tcW w:w="1121" w:type="dxa"/>
            <w:shd w:val="clear" w:color="auto" w:fill="2E74B5" w:themeFill="accent1" w:themeFillShade="BF"/>
            <w:vAlign w:val="center"/>
          </w:tcPr>
          <w:p w14:paraId="62965C2C" w14:textId="0B1B1D96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0647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  <w:t>cena jednostkowa</w:t>
            </w:r>
          </w:p>
        </w:tc>
        <w:tc>
          <w:tcPr>
            <w:tcW w:w="851" w:type="dxa"/>
            <w:shd w:val="clear" w:color="auto" w:fill="2E74B5" w:themeFill="accent1" w:themeFillShade="BF"/>
            <w:vAlign w:val="center"/>
          </w:tcPr>
          <w:p w14:paraId="0B3DD251" w14:textId="2A4ACD26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0647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  <w:t>wartość netto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14:paraId="12ACF37D" w14:textId="77777777" w:rsidR="002E25BB" w:rsidRPr="0040647A" w:rsidRDefault="002E25BB" w:rsidP="002E25B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40647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  <w:t>wartość</w:t>
            </w:r>
          </w:p>
          <w:p w14:paraId="127173C8" w14:textId="1005BD3B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0647A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</w:rPr>
              <w:t>brutto</w:t>
            </w:r>
          </w:p>
        </w:tc>
      </w:tr>
      <w:tr w:rsidR="002E25BB" w:rsidRPr="00520C3E" w14:paraId="23A0903F" w14:textId="25738BEF" w:rsidTr="00105BDF">
        <w:trPr>
          <w:trHeight w:val="291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1374DC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14:paraId="0E76D22C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Kolba gruszkowa 50 ml ze szlifem NS29 ze szkła Duran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7F69A8F0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382FFEB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20</w:t>
            </w:r>
          </w:p>
        </w:tc>
        <w:tc>
          <w:tcPr>
            <w:tcW w:w="1121" w:type="dxa"/>
          </w:tcPr>
          <w:p w14:paraId="6677A5B9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6BE4469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CC2637" w14:textId="5DBA14D6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5070FFFB" w14:textId="1EE2F662" w:rsidTr="00105BDF">
        <w:trPr>
          <w:trHeight w:val="267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CA8B5D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14:paraId="32515DC1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Kolba gruszkowa 100 ml ze szlifem NS29 ze szkła Duran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76868F53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33557AB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20</w:t>
            </w:r>
          </w:p>
        </w:tc>
        <w:tc>
          <w:tcPr>
            <w:tcW w:w="1121" w:type="dxa"/>
          </w:tcPr>
          <w:p w14:paraId="631A69A0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3EAE777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12BE62" w14:textId="0C5354DA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66CBD704" w14:textId="5E1E7297" w:rsidTr="00105BDF">
        <w:trPr>
          <w:trHeight w:val="271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91741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14:paraId="4F9DCEA3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Kolba gruszkowa 250 ml ze szlifem NS29 ze szkła Duran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740D1BA1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5E9D637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1121" w:type="dxa"/>
          </w:tcPr>
          <w:p w14:paraId="152E8D04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E87FB13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1F0583" w14:textId="15BEA9E2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66374EEB" w14:textId="2E2359B1" w:rsidTr="00105BDF">
        <w:trPr>
          <w:trHeight w:val="261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04A8E5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14:paraId="0ED01703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Kolba gruszkowa 500 ml ze szlifem NS29 ze szkła Duran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600F7BF2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D12D30C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1121" w:type="dxa"/>
          </w:tcPr>
          <w:p w14:paraId="1EC70109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48D3C85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34B2BF" w14:textId="51B7D5AD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081CC3F1" w14:textId="09B9FBE4" w:rsidTr="00105BDF">
        <w:trPr>
          <w:trHeight w:val="265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DB8C39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14:paraId="6B9F5466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Kolba gruszkowa 1000 ml ze szlifem NS29 ze szkła Duran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5A75CA42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73DD33E5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1121" w:type="dxa"/>
          </w:tcPr>
          <w:p w14:paraId="5C169E64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BBCA3AA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011DA3" w14:textId="095778A9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20D4CBCA" w14:textId="28DADED1" w:rsidTr="00105BDF">
        <w:trPr>
          <w:trHeight w:val="269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5AFD1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14:paraId="5386D8C4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Kolba gruszkowa 2000 ml ze szlifem NS29 ze szkła Duran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7736A9FF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72490D4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1121" w:type="dxa"/>
          </w:tcPr>
          <w:p w14:paraId="7A41D96F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333661E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A2C147" w14:textId="0EDF9A69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3ACD999D" w14:textId="51DDBA53" w:rsidTr="00105BDF">
        <w:trPr>
          <w:trHeight w:val="273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9AD5C2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14:paraId="350730FE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Złączki redukcyjne z oliwką zgiętą (90°), szlif męski NS14/23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6FEF5EFB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D1BB3CD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1121" w:type="dxa"/>
          </w:tcPr>
          <w:p w14:paraId="5BE7D2A7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1606727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41F3F8" w14:textId="55E15AAC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5E8BF974" w14:textId="7739478F" w:rsidTr="00105BDF">
        <w:trPr>
          <w:trHeight w:val="263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8AE337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14:paraId="773BA43F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Złączki redukcyjne z oliwką zgiętą (90°), szlif męski NS19/26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4618FB0C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763E66F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1121" w:type="dxa"/>
          </w:tcPr>
          <w:p w14:paraId="154D2219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2A074A6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7B2A50" w14:textId="2A6227E0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3DEFEDC0" w14:textId="6F133885" w:rsidTr="00105BDF">
        <w:trPr>
          <w:trHeight w:val="267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EDBBC5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14:paraId="4D494C3B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Złączki redukcyjne z oliwką zgiętą (90°), szlif męski NS29/32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0FFE6135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CE3E5B4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1121" w:type="dxa"/>
          </w:tcPr>
          <w:p w14:paraId="6CB9A436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FA0CA0B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6C3117" w14:textId="30A7C79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7AEECBC4" w14:textId="04A4130E" w:rsidTr="00105BDF">
        <w:trPr>
          <w:trHeight w:val="2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0C3E7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14:paraId="3EE85700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Bubbler podwójny (jak na rys. 1.), średnica rurki 8mm, wymiary pojemnika ok. 26x120mm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725E6BEB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B5F1D2B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121" w:type="dxa"/>
          </w:tcPr>
          <w:p w14:paraId="5877A73E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2C62D4A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7BAF71" w14:textId="4673C7D6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26F39D95" w14:textId="1506541A" w:rsidTr="00105BDF">
        <w:trPr>
          <w:trHeight w:val="526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0C138B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11</w:t>
            </w:r>
          </w:p>
        </w:tc>
        <w:tc>
          <w:tcPr>
            <w:tcW w:w="3114" w:type="dxa"/>
            <w:shd w:val="clear" w:color="auto" w:fill="auto"/>
            <w:vAlign w:val="bottom"/>
            <w:hideMark/>
          </w:tcPr>
          <w:p w14:paraId="0856805C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nasadka łuk wielokątowa (krówka) ze szkła DURAN z króccem odsysającym, szlif wew. NS 14/23, szlify zew. NS 14/23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986FA1F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4A367A03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121" w:type="dxa"/>
          </w:tcPr>
          <w:p w14:paraId="22EB7B3E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1D11E6B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D518F4" w14:textId="67C453D6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207694EB" w14:textId="402B0243" w:rsidTr="00105BDF">
        <w:trPr>
          <w:trHeight w:val="534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F12475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12</w:t>
            </w:r>
          </w:p>
        </w:tc>
        <w:tc>
          <w:tcPr>
            <w:tcW w:w="3114" w:type="dxa"/>
            <w:shd w:val="clear" w:color="auto" w:fill="auto"/>
            <w:vAlign w:val="bottom"/>
            <w:hideMark/>
          </w:tcPr>
          <w:p w14:paraId="401099B6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nasadka łuk wielokątowa (krówka) ze szkła DURAN z króccem odsysającym, szlif wew. NS 19/26, szlify zew. NS 14/23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7E5A2AC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1F9E8C3C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121" w:type="dxa"/>
          </w:tcPr>
          <w:p w14:paraId="3FAD1375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3547F96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0291F7" w14:textId="7E88DB5D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2155FE7D" w14:textId="76A69176" w:rsidTr="00105BDF">
        <w:trPr>
          <w:trHeight w:val="556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3BBAEA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13</w:t>
            </w:r>
          </w:p>
        </w:tc>
        <w:tc>
          <w:tcPr>
            <w:tcW w:w="3114" w:type="dxa"/>
            <w:shd w:val="clear" w:color="auto" w:fill="auto"/>
            <w:vAlign w:val="bottom"/>
            <w:hideMark/>
          </w:tcPr>
          <w:p w14:paraId="0E7E57B0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nasadka łuk wielokątowa (krówka)ze szkła DURAN z króccem odsysającym, szlif wew. NS 29/32, szlify zew. NS 14/23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FF6A2A7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53CAACDA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121" w:type="dxa"/>
          </w:tcPr>
          <w:p w14:paraId="6B441F02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6E63983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2748CF" w14:textId="3BAF809F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308D0D69" w14:textId="51213199" w:rsidTr="00105BDF">
        <w:trPr>
          <w:trHeight w:val="675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0CC56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14</w:t>
            </w:r>
          </w:p>
        </w:tc>
        <w:tc>
          <w:tcPr>
            <w:tcW w:w="3114" w:type="dxa"/>
            <w:shd w:val="clear" w:color="auto" w:fill="auto"/>
            <w:vAlign w:val="bottom"/>
            <w:hideMark/>
          </w:tcPr>
          <w:p w14:paraId="4E7BF1A8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kolba wyparkowa do osadów (Pear-Shaped Drying Flasks) ze szkła Duran NS29 2000 mL zgodny z produktem Roth nr kat. TH75.1 lub równoważne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3F2A1F6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0E3C0B60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121" w:type="dxa"/>
          </w:tcPr>
          <w:p w14:paraId="0AACC63B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5DAD168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7892ED" w14:textId="59394A0E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4E7B1D51" w14:textId="09A9477F" w:rsidTr="00105BDF">
        <w:trPr>
          <w:trHeight w:val="698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483D14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15</w:t>
            </w:r>
          </w:p>
        </w:tc>
        <w:tc>
          <w:tcPr>
            <w:tcW w:w="3114" w:type="dxa"/>
            <w:shd w:val="clear" w:color="auto" w:fill="auto"/>
            <w:vAlign w:val="bottom"/>
            <w:hideMark/>
          </w:tcPr>
          <w:p w14:paraId="245BEA21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kolba wyparkowa do osadów (Pear-Shaped Drying Flasks) ze szkła Duran NS29 1000 mL zgodny z produktem Roth nr kat. TH74.1 lub równoważne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531C0DD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10C0C610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121" w:type="dxa"/>
          </w:tcPr>
          <w:p w14:paraId="5000A10C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CBE4318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288BDC" w14:textId="36A03FD9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4258E302" w14:textId="348A4928" w:rsidTr="00105BDF">
        <w:trPr>
          <w:trHeight w:val="668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08D88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16</w:t>
            </w:r>
          </w:p>
        </w:tc>
        <w:tc>
          <w:tcPr>
            <w:tcW w:w="3114" w:type="dxa"/>
            <w:shd w:val="clear" w:color="auto" w:fill="auto"/>
            <w:vAlign w:val="bottom"/>
            <w:hideMark/>
          </w:tcPr>
          <w:p w14:paraId="4FE283D4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kolba wyparkowa do osadów (Pear-Shaped Drying Flasks) ze szkła Duran NS29 500 mL zgodny z produktem Roth nr kat. TH73.1 lub równoważne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FE84BA9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4DAB5E99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121" w:type="dxa"/>
          </w:tcPr>
          <w:p w14:paraId="024C4E5E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83FF4D9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25579A" w14:textId="6A20D2B2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13EF9DDE" w14:textId="0B9E8125" w:rsidTr="00105BDF">
        <w:trPr>
          <w:trHeight w:val="83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098BE1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17</w:t>
            </w:r>
          </w:p>
        </w:tc>
        <w:tc>
          <w:tcPr>
            <w:tcW w:w="3114" w:type="dxa"/>
            <w:shd w:val="clear" w:color="auto" w:fill="auto"/>
            <w:vAlign w:val="bottom"/>
            <w:hideMark/>
          </w:tcPr>
          <w:p w14:paraId="744833DE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Rurki filtracyjne ze szkła DURAN ze spiekiem o porowatości 3 średnica rurki 6-8 mm, średnica spieku 10-13 mm zgodny z produktem Roth nr kat. AAC9.1 lub równoważne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0FAB287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7C9FA7A7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1121" w:type="dxa"/>
          </w:tcPr>
          <w:p w14:paraId="42F2F1C6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D841C21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CD25E2" w14:textId="18A0D7D1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5ACDAAD2" w14:textId="0B3326D9" w:rsidTr="00105BDF">
        <w:trPr>
          <w:trHeight w:val="1509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880C36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lastRenderedPageBreak/>
              <w:t>18</w:t>
            </w:r>
          </w:p>
        </w:tc>
        <w:tc>
          <w:tcPr>
            <w:tcW w:w="3114" w:type="dxa"/>
            <w:shd w:val="clear" w:color="auto" w:fill="auto"/>
            <w:vAlign w:val="bottom"/>
            <w:hideMark/>
          </w:tcPr>
          <w:p w14:paraId="00496729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Mikroaparat destylacyjny ze szkła borokrzemowego 3.3, zwarta konstrukcja umożliwiająca przpływ kondensatu bez strat. Krótka nasadka destylacyjna ze szlifem wewnętrznym i dwoma szlifami zewnętrznymi NS 14/23, chłodnica Liebiga o długości płaszcza 60-75 mm i końcówką próżniową. Krówka destylacyjna bez końcówki próżniowej ze szlifami NS 14/23 zgodny z produktem Roth nr kat. AAN5.1 lub równoważne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B0746D2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01349F3D" w14:textId="77777777" w:rsidR="002E25BB" w:rsidRPr="00520C3E" w:rsidRDefault="002E25BB" w:rsidP="002E25BB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                 </w:t>
            </w:r>
            <w:r w:rsidRPr="00520C3E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121" w:type="dxa"/>
          </w:tcPr>
          <w:p w14:paraId="055D1D5D" w14:textId="77777777" w:rsidR="002E25BB" w:rsidRDefault="002E25BB" w:rsidP="002E25BB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0A9750E" w14:textId="77777777" w:rsidR="002E25BB" w:rsidRDefault="002E25BB" w:rsidP="002E25BB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65FAD8" w14:textId="00380877" w:rsidR="002E25BB" w:rsidRDefault="002E25BB" w:rsidP="002E25BB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77F234B8" w14:textId="17550A29" w:rsidTr="00105BDF">
        <w:trPr>
          <w:trHeight w:val="683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F14F5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19</w:t>
            </w:r>
          </w:p>
        </w:tc>
        <w:tc>
          <w:tcPr>
            <w:tcW w:w="3114" w:type="dxa"/>
            <w:shd w:val="clear" w:color="auto" w:fill="auto"/>
            <w:vAlign w:val="bottom"/>
            <w:hideMark/>
          </w:tcPr>
          <w:p w14:paraId="0673B1B5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Łącznik z oliwką próżniową ze szkła DURAN, łuk 105°, ze szlifem zewnętrznym i zewnętrznym NS14/23 zgodny z produktem Roth nr kat. EPP9.1 lub równoważne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F7510CC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691223BF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121" w:type="dxa"/>
          </w:tcPr>
          <w:p w14:paraId="7E21E787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12B806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738AA1" w14:textId="7FFC59EC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43F9817E" w14:textId="4F9A241F" w:rsidTr="00105BDF">
        <w:trPr>
          <w:trHeight w:val="692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DD6AFC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20</w:t>
            </w:r>
          </w:p>
        </w:tc>
        <w:tc>
          <w:tcPr>
            <w:tcW w:w="3114" w:type="dxa"/>
            <w:shd w:val="clear" w:color="auto" w:fill="auto"/>
            <w:vAlign w:val="bottom"/>
            <w:hideMark/>
          </w:tcPr>
          <w:p w14:paraId="465E0E01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Łącznik z oliwką próżniową ze szkła DURAN, łuk 105°, ze szlifem zewnętrznym i zewnętrznym NS19/26 zgodny z produktem Roth nr kat. EPT0.1 lub równoważne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14C08A4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7CF451F8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121" w:type="dxa"/>
          </w:tcPr>
          <w:p w14:paraId="4D61D8A7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271160C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6886BC" w14:textId="5C2A6BA9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6BF5A875" w14:textId="3005D375" w:rsidTr="00105BDF">
        <w:trPr>
          <w:trHeight w:val="675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E995EA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21</w:t>
            </w:r>
          </w:p>
        </w:tc>
        <w:tc>
          <w:tcPr>
            <w:tcW w:w="3114" w:type="dxa"/>
            <w:shd w:val="clear" w:color="auto" w:fill="auto"/>
            <w:vAlign w:val="bottom"/>
            <w:hideMark/>
          </w:tcPr>
          <w:p w14:paraId="7D29155C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Łącznik z oliwką próżniową ze szkła DURAN, łuk 105°, ze szlifem zewnętrznym i zewnętrznym NS29/32 zgodny z produktem Roth nr kat. EPT2.1 lub równoważne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C256515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31A39771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121" w:type="dxa"/>
          </w:tcPr>
          <w:p w14:paraId="3C761005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16BA3A9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8DFE54" w14:textId="2767BA8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40C82052" w14:textId="6462B9A6" w:rsidTr="00105BDF">
        <w:trPr>
          <w:trHeight w:val="676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4C8B9C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22</w:t>
            </w:r>
          </w:p>
        </w:tc>
        <w:tc>
          <w:tcPr>
            <w:tcW w:w="3114" w:type="dxa"/>
            <w:shd w:val="clear" w:color="auto" w:fill="auto"/>
            <w:vAlign w:val="bottom"/>
            <w:hideMark/>
          </w:tcPr>
          <w:p w14:paraId="7594CA4B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Komora chromatograficzna ze szkła DURAN z oszlifowaną szklaną płytą o wymiarach długość 240-260 mm szerokość 100-150 mm wysokość 240-250 mm zgodny z produktem Roth nr kat. T073.1 lub równoważne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8218B4A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69E99363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121" w:type="dxa"/>
          </w:tcPr>
          <w:p w14:paraId="079C94B4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459A506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790D0A" w14:textId="29726356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00178AD7" w14:textId="50F61C83" w:rsidTr="00105BDF">
        <w:trPr>
          <w:trHeight w:val="399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8CBE15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23</w:t>
            </w:r>
          </w:p>
        </w:tc>
        <w:tc>
          <w:tcPr>
            <w:tcW w:w="3114" w:type="dxa"/>
            <w:shd w:val="clear" w:color="auto" w:fill="auto"/>
            <w:vAlign w:val="bottom"/>
            <w:hideMark/>
          </w:tcPr>
          <w:p w14:paraId="2A6512BB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Pipeta wielomiarowa z tłokiem ssącym z podziałką o pojemności 25 ml zgodny z produktem Roth nr kat. T747.1 lub równoważne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28C6761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F66A6BD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121" w:type="dxa"/>
          </w:tcPr>
          <w:p w14:paraId="5E5BE367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9984E57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B0AC4D" w14:textId="1E1C954C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7414E57D" w14:textId="70CED039" w:rsidTr="00105BDF">
        <w:trPr>
          <w:trHeight w:val="547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360CFC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24</w:t>
            </w:r>
          </w:p>
        </w:tc>
        <w:tc>
          <w:tcPr>
            <w:tcW w:w="3114" w:type="dxa"/>
            <w:shd w:val="clear" w:color="auto" w:fill="auto"/>
            <w:vAlign w:val="bottom"/>
            <w:hideMark/>
          </w:tcPr>
          <w:p w14:paraId="0E9CDFD7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Pipeta wielomiarowa z tłokiem ssącym z podziałką o pojemności 10 ml zgodny z produktem Roth nr kat. T745.1 lub równoważne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343F660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514F8E5A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121" w:type="dxa"/>
          </w:tcPr>
          <w:p w14:paraId="70D876AE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5DBADAD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171B22" w14:textId="73022F40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2B00FAA2" w14:textId="1678CE15" w:rsidTr="00105BDF">
        <w:trPr>
          <w:trHeight w:val="543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B4E199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25</w:t>
            </w:r>
          </w:p>
        </w:tc>
        <w:tc>
          <w:tcPr>
            <w:tcW w:w="3114" w:type="dxa"/>
            <w:shd w:val="clear" w:color="auto" w:fill="auto"/>
            <w:vAlign w:val="bottom"/>
            <w:hideMark/>
          </w:tcPr>
          <w:p w14:paraId="163F87B9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Pipeta wielomiarowa z tłokiem ssącym z podziałką o pojemności 5 ml zgodny z produktem Roth nr kat. T744.1 lub równoważne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E466F38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0F2574DD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121" w:type="dxa"/>
          </w:tcPr>
          <w:p w14:paraId="37530B58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28A8EFE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86B03B" w14:textId="47A2906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513E8B65" w14:textId="51238E8A" w:rsidTr="00105BDF">
        <w:trPr>
          <w:trHeight w:val="678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9BE31B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26</w:t>
            </w:r>
          </w:p>
        </w:tc>
        <w:tc>
          <w:tcPr>
            <w:tcW w:w="3114" w:type="dxa"/>
            <w:shd w:val="clear" w:color="auto" w:fill="auto"/>
            <w:vAlign w:val="bottom"/>
            <w:hideMark/>
          </w:tcPr>
          <w:p w14:paraId="7A645CDF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Nasadka dwuszyjna ze szkła DURAN z równoległymi szyjami z dwoma szlifami wewnętrznymi NS29/32 oraz dolnym szlifem zewnętrznym NS29/32 zgodny z produktem Roth nr kat. Y677.1 lub równoważne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74BBD96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2FB516F5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1121" w:type="dxa"/>
          </w:tcPr>
          <w:p w14:paraId="42B1BCBF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65BF0AD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202C6E" w14:textId="589C7C5D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719CCD46" w14:textId="5955722B" w:rsidTr="00105BDF">
        <w:trPr>
          <w:trHeight w:val="687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768C16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lastRenderedPageBreak/>
              <w:t>27</w:t>
            </w:r>
          </w:p>
        </w:tc>
        <w:tc>
          <w:tcPr>
            <w:tcW w:w="3114" w:type="dxa"/>
            <w:shd w:val="clear" w:color="auto" w:fill="auto"/>
            <w:vAlign w:val="bottom"/>
            <w:hideMark/>
          </w:tcPr>
          <w:p w14:paraId="49E9257F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kolumna destylacyjna Hempla ze szkła DURAN do napełniania ze szlifem zewnętrznym i wewnętrznym NS29/32 o długości 300 mm zgodny z produktem Roth nr kat. TK20.1 lub równoważne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0505C7F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75F92211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121" w:type="dxa"/>
          </w:tcPr>
          <w:p w14:paraId="7952C0CD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451BA08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09BF47" w14:textId="102CDE1D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41353B5A" w14:textId="16FBD09A" w:rsidTr="00105BDF">
        <w:trPr>
          <w:trHeight w:val="808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BF43C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28</w:t>
            </w:r>
          </w:p>
        </w:tc>
        <w:tc>
          <w:tcPr>
            <w:tcW w:w="3114" w:type="dxa"/>
            <w:shd w:val="clear" w:color="auto" w:fill="auto"/>
            <w:vAlign w:val="bottom"/>
            <w:hideMark/>
          </w:tcPr>
          <w:p w14:paraId="59557ABC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kolumna destylacyjna Hempla ze szkła DURAN do napełniania ze szlifem zewnętrznym i wewnętrznym NS29/32 o długości 800 mm zgodny z produktem Roth nr kat. TK22.1 lub równoważne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F526F70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588A002A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121" w:type="dxa"/>
          </w:tcPr>
          <w:p w14:paraId="1022C142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110CA88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7E5433" w14:textId="6E5A80EC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516F485D" w14:textId="6A710177" w:rsidTr="00105BDF">
        <w:trPr>
          <w:trHeight w:val="418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32BB58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29</w:t>
            </w:r>
          </w:p>
        </w:tc>
        <w:tc>
          <w:tcPr>
            <w:tcW w:w="3114" w:type="dxa"/>
            <w:shd w:val="clear" w:color="auto" w:fill="auto"/>
            <w:vAlign w:val="bottom"/>
            <w:hideMark/>
          </w:tcPr>
          <w:p w14:paraId="5F49FC07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Pierścienie Raschiga o średnicy zewnętrznej 5 mm i wysokości 5 mm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4568950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vAlign w:val="center"/>
            <w:hideMark/>
          </w:tcPr>
          <w:p w14:paraId="76DE83B2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121" w:type="dxa"/>
          </w:tcPr>
          <w:p w14:paraId="1EF99E06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4BFDCA0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522360" w14:textId="1C36935B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E25BB" w:rsidRPr="00520C3E" w14:paraId="74B15748" w14:textId="4623D7FE" w:rsidTr="00105BDF">
        <w:trPr>
          <w:trHeight w:val="409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7E5A3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4" w:type="dxa"/>
            <w:shd w:val="clear" w:color="auto" w:fill="auto"/>
            <w:vAlign w:val="bottom"/>
            <w:hideMark/>
          </w:tcPr>
          <w:p w14:paraId="3C716D7D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color w:val="000000"/>
                <w:sz w:val="18"/>
                <w:szCs w:val="18"/>
              </w:rPr>
              <w:t>Kolumny Vigreux, z płaszczem, wys. robocza 300 mm, szlif 29/32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68234FE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2C37D349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1" w:type="dxa"/>
          </w:tcPr>
          <w:p w14:paraId="72445821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69AB2B23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21F500" w14:textId="7F7FECC5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2E25BB" w:rsidRPr="00520C3E" w14:paraId="3904E3E2" w14:textId="79C0F702" w:rsidTr="00105BDF">
        <w:trPr>
          <w:trHeight w:val="276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E5519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4" w:type="dxa"/>
            <w:shd w:val="clear" w:color="auto" w:fill="auto"/>
            <w:vAlign w:val="bottom"/>
            <w:hideMark/>
          </w:tcPr>
          <w:p w14:paraId="6DC3884E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color w:val="000000"/>
                <w:sz w:val="18"/>
                <w:szCs w:val="18"/>
              </w:rPr>
              <w:t>Kolumny Vigreux, z płaszczem, wys. robocza 200 mm, szlif 14/23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1510B94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1D35EE55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520C3E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1" w:type="dxa"/>
          </w:tcPr>
          <w:p w14:paraId="6F5FA8F5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C69671" w14:textId="77777777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D10B26" w14:textId="66A2DB5E" w:rsidR="002E25BB" w:rsidRPr="00520C3E" w:rsidRDefault="002E25BB" w:rsidP="002E25B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105BDF" w:rsidRPr="00520C3E" w14:paraId="4539A149" w14:textId="77777777" w:rsidTr="005F0E25">
        <w:trPr>
          <w:trHeight w:val="276"/>
          <w:jc w:val="center"/>
        </w:trPr>
        <w:tc>
          <w:tcPr>
            <w:tcW w:w="7366" w:type="dxa"/>
            <w:gridSpan w:val="5"/>
            <w:shd w:val="clear" w:color="auto" w:fill="auto"/>
            <w:noWrap/>
            <w:vAlign w:val="center"/>
          </w:tcPr>
          <w:p w14:paraId="64F1DD39" w14:textId="47ACF102" w:rsidR="00105BDF" w:rsidRPr="00520C3E" w:rsidRDefault="00105BDF" w:rsidP="00105BDF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Łącznie:</w:t>
            </w:r>
          </w:p>
        </w:tc>
        <w:tc>
          <w:tcPr>
            <w:tcW w:w="851" w:type="dxa"/>
          </w:tcPr>
          <w:p w14:paraId="2DC0B8DD" w14:textId="77777777" w:rsidR="00105BDF" w:rsidRPr="00520C3E" w:rsidRDefault="00105BDF" w:rsidP="002E25B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80B201" w14:textId="77777777" w:rsidR="00105BDF" w:rsidRPr="00520C3E" w:rsidRDefault="00105BDF" w:rsidP="002E25B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14:paraId="7C5EDC12" w14:textId="0D77AC71" w:rsidR="00673C6B" w:rsidRDefault="00673C6B" w:rsidP="00884736"/>
    <w:p w14:paraId="645E7FF0" w14:textId="25CDB8A7" w:rsidR="00343B23" w:rsidRPr="00105BDF" w:rsidRDefault="00343B23" w:rsidP="00BC1881">
      <w:pPr>
        <w:rPr>
          <w:b/>
          <w:bCs/>
        </w:rPr>
      </w:pPr>
      <w:r w:rsidRPr="00105BDF">
        <w:rPr>
          <w:b/>
          <w:bCs/>
        </w:rPr>
        <w:t>Część IV</w:t>
      </w:r>
      <w:r w:rsidR="00105BDF" w:rsidRPr="00105BDF">
        <w:rPr>
          <w:b/>
          <w:bCs/>
        </w:rPr>
        <w:t>:</w:t>
      </w:r>
      <w:r w:rsidRPr="00105BDF">
        <w:rPr>
          <w:b/>
          <w:bCs/>
        </w:rPr>
        <w:t xml:space="preserve"> Materiały zużywalne </w:t>
      </w:r>
    </w:p>
    <w:tbl>
      <w:tblPr>
        <w:tblpPr w:leftFromText="141" w:rightFromText="141" w:vertAnchor="text" w:horzAnchor="page" w:tblpX="1268" w:tblpY="403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3110"/>
        <w:gridCol w:w="1033"/>
        <w:gridCol w:w="1573"/>
        <w:gridCol w:w="1107"/>
        <w:gridCol w:w="937"/>
        <w:gridCol w:w="1162"/>
      </w:tblGrid>
      <w:tr w:rsidR="00343B23" w:rsidRPr="00EB2828" w14:paraId="78E65397" w14:textId="6A272E2E" w:rsidTr="007C259E">
        <w:trPr>
          <w:trHeight w:val="300"/>
        </w:trPr>
        <w:tc>
          <w:tcPr>
            <w:tcW w:w="571" w:type="dxa"/>
            <w:shd w:val="clear" w:color="auto" w:fill="2E74B5" w:themeFill="accent1" w:themeFillShade="BF"/>
            <w:noWrap/>
            <w:vAlign w:val="center"/>
            <w:hideMark/>
          </w:tcPr>
          <w:p w14:paraId="6638221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LP</w:t>
            </w:r>
          </w:p>
        </w:tc>
        <w:tc>
          <w:tcPr>
            <w:tcW w:w="3110" w:type="dxa"/>
            <w:shd w:val="clear" w:color="auto" w:fill="2E74B5" w:themeFill="accent1" w:themeFillShade="BF"/>
            <w:noWrap/>
            <w:vAlign w:val="center"/>
            <w:hideMark/>
          </w:tcPr>
          <w:p w14:paraId="1280227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nazwa</w:t>
            </w:r>
          </w:p>
        </w:tc>
        <w:tc>
          <w:tcPr>
            <w:tcW w:w="1033" w:type="dxa"/>
            <w:shd w:val="clear" w:color="auto" w:fill="2E74B5" w:themeFill="accent1" w:themeFillShade="BF"/>
            <w:noWrap/>
            <w:vAlign w:val="center"/>
            <w:hideMark/>
          </w:tcPr>
          <w:p w14:paraId="58B7413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jednostka</w:t>
            </w:r>
          </w:p>
        </w:tc>
        <w:tc>
          <w:tcPr>
            <w:tcW w:w="1573" w:type="dxa"/>
            <w:shd w:val="clear" w:color="auto" w:fill="2E74B5" w:themeFill="accent1" w:themeFillShade="BF"/>
            <w:noWrap/>
            <w:vAlign w:val="center"/>
            <w:hideMark/>
          </w:tcPr>
          <w:p w14:paraId="094CC85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zapotrzebowanie [szt./ opak. /rolka/metr]</w:t>
            </w:r>
          </w:p>
        </w:tc>
        <w:tc>
          <w:tcPr>
            <w:tcW w:w="938" w:type="dxa"/>
            <w:shd w:val="clear" w:color="auto" w:fill="2E74B5" w:themeFill="accent1" w:themeFillShade="BF"/>
            <w:vAlign w:val="center"/>
          </w:tcPr>
          <w:p w14:paraId="61AEC61D" w14:textId="5DA1EDC5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13F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cena jednostkowa</w:t>
            </w:r>
          </w:p>
        </w:tc>
        <w:tc>
          <w:tcPr>
            <w:tcW w:w="992" w:type="dxa"/>
            <w:shd w:val="clear" w:color="auto" w:fill="2E74B5" w:themeFill="accent1" w:themeFillShade="BF"/>
            <w:vAlign w:val="center"/>
          </w:tcPr>
          <w:p w14:paraId="723F13C5" w14:textId="282B775C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13F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wartość netto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14:paraId="268EC144" w14:textId="77777777" w:rsidR="00343B23" w:rsidRPr="00813FFB" w:rsidRDefault="00343B23" w:rsidP="00343B2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13F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wartość</w:t>
            </w:r>
          </w:p>
          <w:p w14:paraId="7C239A03" w14:textId="4D99140F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13F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brutto</w:t>
            </w:r>
          </w:p>
        </w:tc>
      </w:tr>
      <w:tr w:rsidR="00343B23" w:rsidRPr="00EB2828" w14:paraId="5A721545" w14:textId="7CD8563A" w:rsidTr="00343B23">
        <w:trPr>
          <w:trHeight w:val="670"/>
        </w:trPr>
        <w:tc>
          <w:tcPr>
            <w:tcW w:w="571" w:type="dxa"/>
            <w:shd w:val="clear" w:color="auto" w:fill="auto"/>
            <w:vAlign w:val="center"/>
            <w:hideMark/>
          </w:tcPr>
          <w:p w14:paraId="3721BEC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24A0493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Pipety Pasteura, szklane, dł. 150 mm (do jednorazowego użytku w laboratoriach)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3426491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opakowanie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zaw. 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250 sztuk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BCE6CA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8" w:type="dxa"/>
          </w:tcPr>
          <w:p w14:paraId="792AAA6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CFF18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70FA1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411057F1" w14:textId="13360F8E" w:rsidTr="00343B23">
        <w:trPr>
          <w:trHeight w:val="539"/>
        </w:trPr>
        <w:tc>
          <w:tcPr>
            <w:tcW w:w="571" w:type="dxa"/>
            <w:shd w:val="clear" w:color="auto" w:fill="auto"/>
            <w:vAlign w:val="center"/>
            <w:hideMark/>
          </w:tcPr>
          <w:p w14:paraId="65A6E59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EC380F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Pipety Pasteura, szklane, dł. 230mm (do jednorazowego użytku w laboratoriach)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3D366D4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opakowanie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zaw. 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250 sztuk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C0AFA7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8" w:type="dxa"/>
          </w:tcPr>
          <w:p w14:paraId="7C37472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89305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FF88F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261F4AFE" w14:textId="35361F0F" w:rsidTr="00343B23">
        <w:trPr>
          <w:trHeight w:val="702"/>
        </w:trPr>
        <w:tc>
          <w:tcPr>
            <w:tcW w:w="571" w:type="dxa"/>
            <w:shd w:val="clear" w:color="auto" w:fill="auto"/>
            <w:vAlign w:val="center"/>
            <w:hideMark/>
          </w:tcPr>
          <w:p w14:paraId="2B0A865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DD00CD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Smoczek do pipet, bezbarwny, tworzywo silikonowe, długość 40mm, średnica otworu 5mm, zaciąganie objętości 1ml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4188B8F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52DC6E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38" w:type="dxa"/>
          </w:tcPr>
          <w:p w14:paraId="38349BE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B3BB2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52462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0EE436C7" w14:textId="075B5AB6" w:rsidTr="00343B23">
        <w:trPr>
          <w:trHeight w:val="712"/>
        </w:trPr>
        <w:tc>
          <w:tcPr>
            <w:tcW w:w="571" w:type="dxa"/>
            <w:shd w:val="clear" w:color="auto" w:fill="auto"/>
            <w:vAlign w:val="center"/>
            <w:hideMark/>
          </w:tcPr>
          <w:p w14:paraId="198CAFD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54396F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Smoczek do pipet, bezbarwny, tworzywo silikonowe, długość 53mm, średnica otworu 6mm, zaciąganie objętości 2ml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4D0347D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1E8C3B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38" w:type="dxa"/>
          </w:tcPr>
          <w:p w14:paraId="29A9734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5EC8CD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B39F4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6F11CA08" w14:textId="43F34D1A" w:rsidTr="00343B23">
        <w:trPr>
          <w:trHeight w:val="552"/>
        </w:trPr>
        <w:tc>
          <w:tcPr>
            <w:tcW w:w="571" w:type="dxa"/>
            <w:shd w:val="clear" w:color="auto" w:fill="auto"/>
            <w:vAlign w:val="center"/>
            <w:hideMark/>
          </w:tcPr>
          <w:p w14:paraId="641630F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260F77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Papierki wagowe 100X100mm, papier wytrzymały na mokro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1D02E04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263FA2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38" w:type="dxa"/>
          </w:tcPr>
          <w:p w14:paraId="207FD67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A9B1A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E1A92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22E05335" w14:textId="5722F450" w:rsidTr="00343B23">
        <w:trPr>
          <w:trHeight w:val="404"/>
        </w:trPr>
        <w:tc>
          <w:tcPr>
            <w:tcW w:w="571" w:type="dxa"/>
            <w:shd w:val="clear" w:color="auto" w:fill="auto"/>
            <w:vAlign w:val="center"/>
            <w:hideMark/>
          </w:tcPr>
          <w:p w14:paraId="188077B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37E579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Naczynka wagowe, łódeczki, antystatyczne, PS, o poj. 25 ml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70F4069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opakowanie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zaw. 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500 sztuk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CAD9F8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8" w:type="dxa"/>
          </w:tcPr>
          <w:p w14:paraId="0BCED63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FAC83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03954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7D0AFB10" w14:textId="6B829411" w:rsidTr="00343B23">
        <w:trPr>
          <w:trHeight w:val="383"/>
        </w:trPr>
        <w:tc>
          <w:tcPr>
            <w:tcW w:w="571" w:type="dxa"/>
            <w:shd w:val="clear" w:color="auto" w:fill="auto"/>
            <w:vAlign w:val="center"/>
            <w:hideMark/>
          </w:tcPr>
          <w:p w14:paraId="12E4CE9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ED5D1B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Parafilm M szer. 100mm dł 38m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1BDA498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rolka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044360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8" w:type="dxa"/>
          </w:tcPr>
          <w:p w14:paraId="73D9B74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3AB3A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7730E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501A3644" w14:textId="769C214D" w:rsidTr="00343B23">
        <w:trPr>
          <w:trHeight w:val="841"/>
        </w:trPr>
        <w:tc>
          <w:tcPr>
            <w:tcW w:w="571" w:type="dxa"/>
            <w:shd w:val="clear" w:color="auto" w:fill="auto"/>
            <w:vAlign w:val="center"/>
            <w:hideMark/>
          </w:tcPr>
          <w:p w14:paraId="294E8D2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589B9D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Papierki (paski) wskaźnikowe pH uniwersalne, niefarbujące, o zakresie 0-14, 4 pola wskaźnikowe na każdym pasku, skala odczytu-co 1 jednostkę, 100szt/opak z tworzywa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4FABD23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opakowanie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DAD332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8" w:type="dxa"/>
          </w:tcPr>
          <w:p w14:paraId="4890DDA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F08B3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B66BD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49EE1038" w14:textId="17536A60" w:rsidTr="00343B23">
        <w:trPr>
          <w:trHeight w:val="712"/>
        </w:trPr>
        <w:tc>
          <w:tcPr>
            <w:tcW w:w="571" w:type="dxa"/>
            <w:shd w:val="clear" w:color="auto" w:fill="auto"/>
            <w:vAlign w:val="center"/>
            <w:hideMark/>
          </w:tcPr>
          <w:p w14:paraId="18A0B4C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843391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Uniwersalne paski wskaźnikowe pH-Fix 0,0 - 6,0 pH, skala odczytu co 0,5 jednostki, 100 szt/opak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75F1ED3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opakowanie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D252F5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8" w:type="dxa"/>
          </w:tcPr>
          <w:p w14:paraId="7696F66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28310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24ADD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22B8A3C6" w14:textId="782E813F" w:rsidTr="00343B23">
        <w:trPr>
          <w:trHeight w:val="550"/>
        </w:trPr>
        <w:tc>
          <w:tcPr>
            <w:tcW w:w="571" w:type="dxa"/>
            <w:shd w:val="clear" w:color="auto" w:fill="auto"/>
            <w:vAlign w:val="center"/>
            <w:hideMark/>
          </w:tcPr>
          <w:p w14:paraId="4CF1080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55CE3D5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Uniwersalne paski wskaźnikowe pH-Fix, 2,0 - 9,0 pH, 0,5 pH, 100 szt/opak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641477B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opakowanie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04289E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8" w:type="dxa"/>
          </w:tcPr>
          <w:p w14:paraId="13B0CFD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A91C8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21543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20F8B700" w14:textId="38A94F80" w:rsidTr="00343B23">
        <w:trPr>
          <w:trHeight w:val="833"/>
        </w:trPr>
        <w:tc>
          <w:tcPr>
            <w:tcW w:w="571" w:type="dxa"/>
            <w:shd w:val="clear" w:color="auto" w:fill="auto"/>
            <w:vAlign w:val="center"/>
            <w:hideMark/>
          </w:tcPr>
          <w:p w14:paraId="206F98A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7440219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333333"/>
                <w:sz w:val="18"/>
                <w:szCs w:val="18"/>
              </w:rPr>
              <w:t>Uniwersalne paski wskaźnikowe pH-Fix 7,0 - 14,0 pH/opak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B54D54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opakowanie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085D1C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08CE0E8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B00D3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5BA2D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673906D7" w14:textId="2082D492" w:rsidTr="00343B23">
        <w:trPr>
          <w:trHeight w:val="550"/>
        </w:trPr>
        <w:tc>
          <w:tcPr>
            <w:tcW w:w="571" w:type="dxa"/>
            <w:shd w:val="clear" w:color="auto" w:fill="auto"/>
            <w:vAlign w:val="center"/>
            <w:hideMark/>
          </w:tcPr>
          <w:p w14:paraId="00914CC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13A1BB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Bibuła filtracyjna jakościowa średnia w arkuszach ok.450x560mm (100 szt/opak)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0D47387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opakowania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04F115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745A039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280EE0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219CE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6AA85498" w14:textId="628E69FE" w:rsidTr="00343B23">
        <w:trPr>
          <w:trHeight w:val="372"/>
        </w:trPr>
        <w:tc>
          <w:tcPr>
            <w:tcW w:w="571" w:type="dxa"/>
            <w:shd w:val="clear" w:color="auto" w:fill="auto"/>
            <w:vAlign w:val="center"/>
            <w:hideMark/>
          </w:tcPr>
          <w:p w14:paraId="11C8670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5026751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Dipole do mieszadeł magnetycznych o kształcie owalnym (elipsoidalnym) pokryte PTFE o długości 10 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6E6656C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71D152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38" w:type="dxa"/>
          </w:tcPr>
          <w:p w14:paraId="61C2080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EC8B4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85281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0BB473C0" w14:textId="6B5ED224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56C24CB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770534B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Dipole do mieszadeł magnetycznych o kształcie owalnym (elipsoidalnym)pokryte PTFE o długości 15 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1DC4011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36B64A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8" w:type="dxa"/>
          </w:tcPr>
          <w:p w14:paraId="4A01B14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7F74E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B0913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00B9F144" w14:textId="23C082D7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24C9383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567E309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Dipole do mieszadeł magnetycznych o kształcie owalnym (elipsoidalnym) pokryte PTFE o długości 20 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421A8A1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F31470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14:paraId="707F0F9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C1F1D7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6835F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431C4032" w14:textId="57EC1A7A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7869769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00F6BA1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Dipole do mieszadeł magnetycznych o kształcie owalnym (elipsoidalnym) pokryte PTFE o długości 25 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144D33A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0C39C2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8" w:type="dxa"/>
          </w:tcPr>
          <w:p w14:paraId="1B4B887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CEDDB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C0A5E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7E3C2C7C" w14:textId="54A9FBEA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2DD7970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2C9D1B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Dipole do mieszadeł magnetycznych o kształcie owalnym (elipsoidalnym) pokryte PTFE o długości 35 - 40 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37F421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416E8F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38" w:type="dxa"/>
          </w:tcPr>
          <w:p w14:paraId="0DF4DEB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D8EE5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322E2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750C4D0D" w14:textId="58216875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658389A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0245C32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Strzykawki jednorazowe (2-częściowe, do precyzyjnego dozowania, z PP/PE, nie zawierające lateksu i PVC), końcówka Luera, 1ml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495BD0E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26A412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938" w:type="dxa"/>
          </w:tcPr>
          <w:p w14:paraId="2152631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FDEA2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B125A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1B688E73" w14:textId="6AFD2BC9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73F4F41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74506A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Strzykawki jednorazowe (2-częściowe, PP/PE, nie zawierające lateksui PVC), końcówka Luera 2 ml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4E1DD91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A1F053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938" w:type="dxa"/>
          </w:tcPr>
          <w:p w14:paraId="4317634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064A9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85B4D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31B94A21" w14:textId="5D7812B1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152D947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0A5660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Strzykawki jednorazowe (2-częściowe, PP/PE, nie zawierające lateksui PVC), końcówka Luera 5 ml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344821B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E42370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938" w:type="dxa"/>
          </w:tcPr>
          <w:p w14:paraId="5D4607A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C33AF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72080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6FEDEDD7" w14:textId="4BAB2526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2C5DA34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F4D21E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Strzykawki jednorazowe (2-częściowe, PP/PE, nie zawierające lateksui PVC), końcówka Luera 10 ml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6D1B39B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883142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38" w:type="dxa"/>
          </w:tcPr>
          <w:p w14:paraId="67A8E5D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31D61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BD018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79CA230C" w14:textId="10EFEF36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15CA3CA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0A84C4A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Strzykawki jednorazowe (2-częściowe, PP/PE, nie zawierające lateksu i PVC), końcówka Luera 20 ml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227A190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11F2F3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38" w:type="dxa"/>
          </w:tcPr>
          <w:p w14:paraId="6463D6C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3B80D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B89E6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1B8D4519" w14:textId="48A14FE0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5AAF81F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A1A9FD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Strzykawki jednorazowe (2-częściowe, PP/PE, nie zawierające lateksui PVC), końcówka Luera 50 ml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0A7338F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15D8CF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38" w:type="dxa"/>
          </w:tcPr>
          <w:p w14:paraId="7CF49CE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C4AF7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820D4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3DBCACD7" w14:textId="6B4452E1" w:rsidTr="00343B23">
        <w:trPr>
          <w:trHeight w:val="300"/>
        </w:trPr>
        <w:tc>
          <w:tcPr>
            <w:tcW w:w="571" w:type="dxa"/>
            <w:shd w:val="clear" w:color="auto" w:fill="auto"/>
            <w:vAlign w:val="center"/>
            <w:hideMark/>
          </w:tcPr>
          <w:p w14:paraId="15A09F2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E05A70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Gruszka do pipet Flip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49E5A2E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9A7D00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8" w:type="dxa"/>
          </w:tcPr>
          <w:p w14:paraId="05E3D73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E834A0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2C65C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52FBD187" w14:textId="3D48FCED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0A3F7EF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0F6687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Fiolki szklane z przeźroczystego szkła z nakrętką oraz septą, o poj. 10 ml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4811EFC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opakowanie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zaw. 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100 sztuk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32768C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8" w:type="dxa"/>
          </w:tcPr>
          <w:p w14:paraId="49EB4D7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E345D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1BD91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351D7390" w14:textId="2B63AAF6" w:rsidTr="00343B23">
        <w:trPr>
          <w:trHeight w:val="558"/>
        </w:trPr>
        <w:tc>
          <w:tcPr>
            <w:tcW w:w="571" w:type="dxa"/>
            <w:shd w:val="clear" w:color="auto" w:fill="auto"/>
            <w:vAlign w:val="center"/>
            <w:hideMark/>
          </w:tcPr>
          <w:p w14:paraId="21A2024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5F3D6C2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Fiolka o pojemności 20ml ze szkła bezbarwnego z nakrętką oraz septą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269F2C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opakowanie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zaw. 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100 sztuk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593660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38" w:type="dxa"/>
          </w:tcPr>
          <w:p w14:paraId="42BDFB0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FE981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A258E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1FFAB0A0" w14:textId="5439CFAA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45E7208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ED86E6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Fiolki z brązowego szkła borokrzemowego z zakrętką i gumową wkładką, poj. 8 ml, wys. Ok.63mm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6010539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opakowanie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zaw. 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144 sztuk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D62959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8" w:type="dxa"/>
          </w:tcPr>
          <w:p w14:paraId="7A120A1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8F7EA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E0919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015A5AF8" w14:textId="6A3EFA3E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6F56A97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AAF1A2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Fiolki gwintowane do przechowywania próbek ze szkła borokrzemowego, przeźroczyste, poj. 8 ml z nakrętką, wys.ok.61mm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A8C578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opakowanie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zaw. 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100 sztuk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5061FA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66F8DBB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B2624B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12FDE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21518376" w14:textId="2CA47266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0260864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C0C35C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Fiolki gwintowane do przechowywania próbek ze szkła borokrzemowego, brązowe, poj. 8 ml z nakrętką, wys. Ok.61mm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0B76D19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opakowanie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zaw. 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100 sztuk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852657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3C0C66F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47B75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C56BD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7BDC772B" w14:textId="1FC757E6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4F2D0D4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0E63143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Płyta ociekowa z PS do szkła laboratoryjnego, 72 pozycje, 450x630x110 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0A0C51E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5AE304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567E0FB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168AE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83D3E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437A1048" w14:textId="0564BAA8" w:rsidTr="00343B23">
        <w:trPr>
          <w:trHeight w:val="300"/>
        </w:trPr>
        <w:tc>
          <w:tcPr>
            <w:tcW w:w="571" w:type="dxa"/>
            <w:shd w:val="clear" w:color="auto" w:fill="auto"/>
            <w:vAlign w:val="center"/>
            <w:hideMark/>
          </w:tcPr>
          <w:p w14:paraId="53D49AF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E4AD8D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smar silikonowy do wysokiej próżni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386C9BE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9A5957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2063673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7187F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5976E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4048A7D5" w14:textId="77344F44" w:rsidTr="00343B23">
        <w:trPr>
          <w:trHeight w:val="300"/>
        </w:trPr>
        <w:tc>
          <w:tcPr>
            <w:tcW w:w="571" w:type="dxa"/>
            <w:shd w:val="clear" w:color="auto" w:fill="auto"/>
            <w:vAlign w:val="center"/>
            <w:hideMark/>
          </w:tcPr>
          <w:p w14:paraId="3CCF762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7DF52B8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smar do szlifów rozpuszczalny w wodzie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4194E1E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7ABCD9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64FBC05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9C1F10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D1D67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160C5F8A" w14:textId="091E841B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3E5B6DB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548E0A4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Fiolki „snapowane” o objętość 5 ml ze szkła bezbarwnego z korkiem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682D5A7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EF3D60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38" w:type="dxa"/>
          </w:tcPr>
          <w:p w14:paraId="5B65B13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59B89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BEBB9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538365C6" w14:textId="1A2FDAD7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73B9F85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078045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Septa gładkie wykonane z gumy naturalnej w kolorze białym o średnicy 30,7mm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74B00A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365D7D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8" w:type="dxa"/>
          </w:tcPr>
          <w:p w14:paraId="251661F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BA3B5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EB202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0ED9A8DF" w14:textId="2F3C6A68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72E44FB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3BD32A2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Septa gładkie wykonane z gumy naturalnej w kolorze białym o średnicy 19,4mm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2F05BC3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A1268D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8" w:type="dxa"/>
          </w:tcPr>
          <w:p w14:paraId="7F4CD84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943C4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CAD82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421DE8DD" w14:textId="6FD2DE67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4F30192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0341B21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Septa gładkie wykonane z gumy naturalnej w kolorze białym o średnicy 14,9mm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0A5A6D7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A26DFF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8" w:type="dxa"/>
          </w:tcPr>
          <w:p w14:paraId="506A5D0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F6DA3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AB02E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03D0D31C" w14:textId="469AA6D7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107B365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1DF4E3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Probówki ze szkła sodowo-wapniowego z gwintem GL18 i nakrętką wykonaną z PP o pojemności 12 ml i wymiarach 16x100mm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4EC9565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D0171A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38" w:type="dxa"/>
          </w:tcPr>
          <w:p w14:paraId="5B72537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F7F72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FF60E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1AAD8F22" w14:textId="2135F6E8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7D3F810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0846020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Jednorazowe, stalowe igły do strzykawek jednorazowych z długim ostrzem, końcówka Leur-Lock, ø 0.8mm, długość 120mm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00C86C3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opakowanie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zaw. 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100 sztuk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3ECFB4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14:paraId="5570EFE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565FF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4DEC7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334DB415" w14:textId="7E753DF6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0F58C87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5C106C0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Jednorazowe, stalowe igły do strzykawek jednorazowych z długim ostrzem, końcówka Leur-Lock, ø 1.1mm, długość 50mm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7D0C413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opakowanie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zaw. 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100 sztuk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A2EFFE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14:paraId="581BEC7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E6928C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D6F11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3CBD339D" w14:textId="3AEAE5D4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47024B0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3E05AE6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Jednorazowe, stalowe e igły do strzykawek jednorazowych z długim ostrzem, końcówka Leur-Lock, ø 0.6mm, długość 60mm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7B0165B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opakowanie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zaw. 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100 sztuk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FA8CAD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14:paraId="097A898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5B404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7FC8F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4353ECA1" w14:textId="214D6221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4171EFD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B0A005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Jednorazowe, stalowe igły do strzykawek jednorazowych z długim ostrzem, końcówka Leur-Lock, ø 0.45mm, długość 25mm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9BBD42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opakowanie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zaw. 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100 sztuk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5C6F87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14:paraId="0D36E9B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503D7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BA60E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3B1B0F88" w14:textId="79239038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05A9BED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5C0C377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Jednorazowe, stalowe igły do strzykawek jednorazowych z długim ostrzem, końcówka Leur-Lock, ø 1.2mm, długość 40mm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BB7E05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o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pakowanie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zaw. 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100 sztuk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827225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14:paraId="505DDD5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6BA80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60B78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7F8B3D3E" w14:textId="6D6E2B6E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182FA43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76BB49E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Wąż wykonany z Norprene o średnicy wew. 6,4mm, średnicy zew. 11,1mm, czarny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0A0E71F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737DFB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38" w:type="dxa"/>
          </w:tcPr>
          <w:p w14:paraId="658F0D8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38F7E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85164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03D28C71" w14:textId="2AB5147D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1BB97C0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35D88A0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Wąż silikonowy o średnicy wew. 6mm, średnicy zew. 9mm, bezbarwny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4F34658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827688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8" w:type="dxa"/>
          </w:tcPr>
          <w:p w14:paraId="0AE1A1E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644C5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DFBFB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5BB4A953" w14:textId="45CA0A06" w:rsidTr="00343B23">
        <w:trPr>
          <w:trHeight w:val="300"/>
        </w:trPr>
        <w:tc>
          <w:tcPr>
            <w:tcW w:w="571" w:type="dxa"/>
            <w:shd w:val="clear" w:color="auto" w:fill="auto"/>
            <w:vAlign w:val="center"/>
            <w:hideMark/>
          </w:tcPr>
          <w:p w14:paraId="3F6279C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3FE7BAD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Nakrętki ND13 do fiolek 4ml,  zamknięte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37F880C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3706F7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38" w:type="dxa"/>
          </w:tcPr>
          <w:p w14:paraId="1B70EBA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46C9B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EF537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6F947C08" w14:textId="62628493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3CD0B21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2D4BF2A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Nakrętki ND13 do fiolek 4ml, czarne z septum wykonanego z silikonu i PTFE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5A86DD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989EEE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8" w:type="dxa"/>
          </w:tcPr>
          <w:p w14:paraId="7B9DDC3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AB457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84F50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1D932FA1" w14:textId="1FB8465D" w:rsidTr="00343B23">
        <w:trPr>
          <w:trHeight w:val="300"/>
        </w:trPr>
        <w:tc>
          <w:tcPr>
            <w:tcW w:w="571" w:type="dxa"/>
            <w:shd w:val="clear" w:color="auto" w:fill="auto"/>
            <w:vAlign w:val="center"/>
            <w:hideMark/>
          </w:tcPr>
          <w:p w14:paraId="2E6739A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91B106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Fiolki 4ml z gwintem ND13 ze szkła bezbarwnego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2E52539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75D4C2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38" w:type="dxa"/>
          </w:tcPr>
          <w:p w14:paraId="413E4F0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9CAC8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70225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42F0BD2E" w14:textId="17E26B87" w:rsidTr="00343B23">
        <w:trPr>
          <w:trHeight w:val="300"/>
        </w:trPr>
        <w:tc>
          <w:tcPr>
            <w:tcW w:w="571" w:type="dxa"/>
            <w:shd w:val="clear" w:color="auto" w:fill="auto"/>
            <w:vAlign w:val="center"/>
            <w:hideMark/>
          </w:tcPr>
          <w:p w14:paraId="3296E7A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241423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Fiolki 4ml z gwintem ND13 ze szkła oranżowego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7C96F8D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6D4884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38" w:type="dxa"/>
          </w:tcPr>
          <w:p w14:paraId="627BD1B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8C71A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43E0B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3E18D795" w14:textId="1B1017E2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2896595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2AED367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Probówki NMR ekonomiczne o średnicy 5mm i długości 178mm z zatyczką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694F5C5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496E2D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8" w:type="dxa"/>
          </w:tcPr>
          <w:p w14:paraId="4B88BBB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8017A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70FF4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1E2A4E78" w14:textId="30FF5B1B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5A134E8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31B7DA3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Podnośnik laboratoryjny, stal nierdzewna, hydrauliczny o wymiarach minimum 200x 200 mm, udźwig 10 kg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753A8B8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206977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31ECEAA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6307A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56F9B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789DE71B" w14:textId="56B7CD2E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5811042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FD9D6C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Podnośnik laboratoryjny, stal nierdzewna, hydrauliczny o wymiarach minimum 200x 230 mm, udźwig 25 kg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0310DB5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8BAA28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6AF997F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6E9D8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4751C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5E14D17F" w14:textId="1F1900A2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5CB7F74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8977F5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Łącznik prosty, wykonany z PP, zakończony stożkowo, do węży o średnicy wewn. 4-5 mm (10 szt.)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06FC3CA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5B0115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1E96DAD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C4DB1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3A095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5656BFEB" w14:textId="56842052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5FB5E96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0C8D0D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Łącznik prosty, wykonany z PP, zakończony stożkowo, do węży o średnicy wewn. 5-7 mm (10 szt.)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1300A49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AB62E1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5A11D80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3E552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D8D6F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78ECDCC2" w14:textId="0ABB67CC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590D7E0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75A89C5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Łącznik prosty, wykonany z PP, zakończony stożkowo, do węży o średnicy wewn. 8-10 mm (10 szt.)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6082D8F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6C9BB3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54201E1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3B95C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89BB1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39894FAF" w14:textId="08DAAA10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31DE01E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2CFBC57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Łącznik prosty redukcyjny, wykonany z PP, zakończony stożkowo, o średnicy zewn. 8-12 mm na 4-8 mm (10 szt.)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1D3828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A43718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48660A0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1D13B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BAD95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48587F1E" w14:textId="6630BAEA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63C2B30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3F5A23A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Łącznik prosty redukcyjny, wykonany z PP, zakończony stożkowo, o średnicy zewn. 12-16 mm na 4-8 mm (10 szt.)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0017766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F26C72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2DB30CA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2D490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7F9AD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76A628FF" w14:textId="18632EC7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0611845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90F647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Podstawki korkowe do kolb okrągłodennych o średnicy zewnętrznej 80 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0E8DCEB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13F559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14:paraId="25C41E6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9ABF3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063CA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2F495772" w14:textId="7A5244AF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5F7FA92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3F8A554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Podstawki korkowe do kolb okrągłodennych o średnicy zewnętrznej 110 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38F7540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35F36F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14:paraId="76CD1BF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6DF47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21E23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74E38632" w14:textId="4BF110F5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2BAC89C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52F721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Podstawki korkowe do kolb okrągłodennych o średnicy zewnętrznej 140 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8379B9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857D5A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14:paraId="0CAC488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49D7A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2455D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45F8ED1E" w14:textId="5EFD8326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57A02C8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36D8A3A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Łapa aluminiowa z 4 widełkami i wkładem korkowym (jak na rys.1)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300A7C5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D5093B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8" w:type="dxa"/>
          </w:tcPr>
          <w:p w14:paraId="3740586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E980A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9D409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5E100881" w14:textId="31C4B1E2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79AD740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61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0E4A4D5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Łącznik dwustronny prostokątny z żeliwa chromowany do prętów o max. Średnicy 16.5 mm (jak na rys. 2)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38535F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873B27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8" w:type="dxa"/>
          </w:tcPr>
          <w:p w14:paraId="4991B35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B81CFD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E905B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21122CF4" w14:textId="438C21EE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2823380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A29EF8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Korek z PE, z ośmiokątną główką ze szlifem stożkowym NS14/23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65D6558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A9CB75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14:paraId="1932A2D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48848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FE7E0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07A162B3" w14:textId="4B34BE56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51535FA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0689BA2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Korek z PE, z ośmiokątną główką ze szlifem stożkowym NS19/26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6CB62E6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41ED18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14:paraId="4D59E79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009161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76B84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492025C2" w14:textId="0288E0EE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5554278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87DFA6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Korek z PE, z ośmiokątną główką ze szlifem stożkowym NS29/32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33FB30E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68F192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14:paraId="7AC5D3B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C16935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29A91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15F307BC" w14:textId="514955D0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71556E8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757EE05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Pompka wodna z PP, z zaworem zwrotnym, z przyłączem do węża i adapterami 1/2", 3/4"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1F71C15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A1264E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8" w:type="dxa"/>
          </w:tcPr>
          <w:p w14:paraId="5EB5739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800E8E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6DF7B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53576DF7" w14:textId="66C4D137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277C84C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EFE72B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statyw o podstawie co najmniej 19x31 cm i pręcie o średnicy 11-12 mm i długości minimum 80 cm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3284186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0A8B7D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33A1116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B8CB2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9B0B7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1789FC28" w14:textId="02149274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5C2276C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3134305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Uszczelki filtracyjne, gumowe, Guko, średnica górna 21mm, średnica podstawy 12mm, grubość 2,5mm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3A2EAD2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BB68D1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8" w:type="dxa"/>
          </w:tcPr>
          <w:p w14:paraId="154E600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9F7CF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43300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71274B09" w14:textId="2E9645C0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239B37A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4B24F6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Uszczelki filtracyjne, gumowe, Guko, średnica górna 27mm, średnica podstawy 17mm, grubość, 3mm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179C8DB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BF6606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8" w:type="dxa"/>
          </w:tcPr>
          <w:p w14:paraId="65DD39F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89A90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FEB2F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261D238F" w14:textId="27255E64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0B76870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5D2669E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Uszczelki filtracyjne, gumowe, Guko, średnica górna 33mm, średnica podstawy 21mm, grubość 3mm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25B9F81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A6F927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8" w:type="dxa"/>
          </w:tcPr>
          <w:p w14:paraId="555413E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10DDE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A2EAE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59864A75" w14:textId="081BAD0B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46E9F37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82E509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Uszczelki filtracyjne, gumowe, Guko, średnica górna 41mm, średnica podstawy 27,5mm, grubość 4mm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43D645F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E47B6E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8" w:type="dxa"/>
          </w:tcPr>
          <w:p w14:paraId="70418EE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565B2B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CA26C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6A71CEE1" w14:textId="6E3EB1CD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0FE3500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E82217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Uszczelki filtracyjne, gumowe, Guko, średnica górna 53mm, średnica podstawy 33mm, grubość 5mm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014AB4E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A0B30F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8" w:type="dxa"/>
          </w:tcPr>
          <w:p w14:paraId="0A61C01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A2891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37FBE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5BCBC3AE" w14:textId="5CC8E068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2B1A8F4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34F7E5E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Uszczelki filtracyjne, gumowe, Guko, średnica górna 68mm, średnica podstawy 48mm, grubość 5,5mm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253B5E2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196ECF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8" w:type="dxa"/>
          </w:tcPr>
          <w:p w14:paraId="460D4C1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6C176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55D4D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4C0C0246" w14:textId="74D40F61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331ED98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18CF34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Uszczelki filtracyjne, gumowe, Guko, średnica górna 78mm, średnica podstawy 58mm, grubość 6mm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75DCAB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436220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8" w:type="dxa"/>
          </w:tcPr>
          <w:p w14:paraId="6BC50B3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2329E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5EE81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3820B9CF" w14:textId="01F96FFA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03C01DF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7C491FE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szczotka do próbówek z naturalną szczeciną i bawełnianą główką, średnica główki 10mm, długość odcinka z włosiem ok. 65mm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1C58F49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BAB6C5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8" w:type="dxa"/>
          </w:tcPr>
          <w:p w14:paraId="1A69182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C1427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498C3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4EC398B6" w14:textId="7594A48B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5A85127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3E22380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szczotka do próbówek z naturalną szczeciną i bawełnianą główką, średnica główki 15mm, długość odcinka z włosiem  ok. 85mm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41CBFB0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969DB8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8" w:type="dxa"/>
          </w:tcPr>
          <w:p w14:paraId="7D18061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985A0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7970C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107C2482" w14:textId="67E8DECE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40C65ED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53197C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szczotka do próbówek z naturalną szczeciną i bawełnianą główką, średnica główki 20mm, długość odcinka z włosiem ok. 100mm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2A988B2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9202E0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8" w:type="dxa"/>
          </w:tcPr>
          <w:p w14:paraId="229316A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066BD6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B8747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1B7FDF19" w14:textId="1E595EE3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059142C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30BBA4E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szczotka do próbówek z naturalną szczeciną i bawełnianą główką, średnica główki 30mm, długość odcinka z włosiem  ok. 130mm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29B33A1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BC8795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8" w:type="dxa"/>
          </w:tcPr>
          <w:p w14:paraId="34E3070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FCD8BF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99F9F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45BA7A07" w14:textId="5F1747DA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139E7D6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78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23E930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Szczotka laboratoryjna do pipet dł. Ok. 480 mm, średnica włosia 5mm, włosie naturalne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759BDBA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74724A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8" w:type="dxa"/>
          </w:tcPr>
          <w:p w14:paraId="7F57274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E7CD4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2C6F3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28329DE4" w14:textId="12B30525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1DE82D9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F29EBE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czasza grzejna z prętem umożliwiającym montowanie do statywu o pojemności 100 ml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364B9B9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D9BC86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2C637F7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DA63C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D91B7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29951392" w14:textId="3BFF2821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38DFF88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034E8F4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czasza grzejna z prętem umożliwiającym montowanie do statywu o pojemności 250 ml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77DAE1F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31BBEC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7A721D5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8208B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B33E8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6A6A30FD" w14:textId="6573626A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571C9FA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0024CA4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czasza grzejna z prętem umożliwiającym montowanie do statywu o pojemności 500 ml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1E715AD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DB5C6E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419CCFB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6E6D7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93696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742ECE03" w14:textId="303E8528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06E6540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D3306A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czasza grzejna z prętem umożliwiającym montowanie do statywu o pojemności 1000 ml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3994358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5D545B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61E1667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D09989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871DF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3F533B7A" w14:textId="7F9606D6" w:rsidTr="00343B23">
        <w:trPr>
          <w:trHeight w:val="300"/>
        </w:trPr>
        <w:tc>
          <w:tcPr>
            <w:tcW w:w="571" w:type="dxa"/>
            <w:shd w:val="clear" w:color="auto" w:fill="auto"/>
            <w:vAlign w:val="center"/>
            <w:hideMark/>
          </w:tcPr>
          <w:p w14:paraId="42A2331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38FBA4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Tryskawka, pojemność – 250 ml z szerokim wlewem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BE9E7F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775EFE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8" w:type="dxa"/>
          </w:tcPr>
          <w:p w14:paraId="02829CE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9835C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914C1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0D21CA0C" w14:textId="1620A3B7" w:rsidTr="00343B23">
        <w:trPr>
          <w:trHeight w:val="300"/>
        </w:trPr>
        <w:tc>
          <w:tcPr>
            <w:tcW w:w="571" w:type="dxa"/>
            <w:shd w:val="clear" w:color="auto" w:fill="auto"/>
            <w:vAlign w:val="center"/>
            <w:hideMark/>
          </w:tcPr>
          <w:p w14:paraId="771D95A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5031BC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Tryskawka, pojemność – 500 ml z szerokim wlewem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34E9CA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9DCA55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8" w:type="dxa"/>
          </w:tcPr>
          <w:p w14:paraId="40BE9E1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0133D4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354E0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4D6D9380" w14:textId="00FFB612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6450E34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0E2B3DF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Tryskawka, pojemność – 500 ml  z szerokim wlewem, z nadrukiem, z przeznaczeniem do wody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BF4B7D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63CC8A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8" w:type="dxa"/>
          </w:tcPr>
          <w:p w14:paraId="44E9C46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EF391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F87B5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5EC1CFC1" w14:textId="139FEE22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7FC06A2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3B5D73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Tryskawka, pojemność – 500 ml  z szerokim wlewem, z nadrukiem, z przeznaczeniem do octanu etylu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20DA8C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111A22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3C87932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650A47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7F383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7796A7E2" w14:textId="209D443E" w:rsidTr="00343B23">
        <w:trPr>
          <w:trHeight w:val="300"/>
        </w:trPr>
        <w:tc>
          <w:tcPr>
            <w:tcW w:w="571" w:type="dxa"/>
            <w:shd w:val="clear" w:color="auto" w:fill="auto"/>
            <w:vAlign w:val="center"/>
            <w:hideMark/>
          </w:tcPr>
          <w:p w14:paraId="4C4C023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AFEEA4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Tryskawka do acetony - 500 mL z szerokim wlewem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06E72E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83A918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29ED0BA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E55AB3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4FCE7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78BE0BC6" w14:textId="2CB0CA88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69B384C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26FACED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Tryskawka, pojemność – 500 ml  z szerokim wlewem, z nadrukiem, z przeznaczeniem do metanolu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EDDFF8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5A177D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8" w:type="dxa"/>
          </w:tcPr>
          <w:p w14:paraId="3E7F9F8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40746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567D5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2EE8141D" w14:textId="3212C2A7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2DD696E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C67EC0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Tryskawka, pojemność – 500 ml  z szerokim wlewem, z nadrukiem, z przeznaczeniem do dichlorometanu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9D635F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9E0F66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1659DE0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02F7C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C250E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0BF7B8D1" w14:textId="7DA70F73" w:rsidTr="00343B23">
        <w:trPr>
          <w:trHeight w:val="300"/>
        </w:trPr>
        <w:tc>
          <w:tcPr>
            <w:tcW w:w="571" w:type="dxa"/>
            <w:shd w:val="clear" w:color="auto" w:fill="auto"/>
            <w:vAlign w:val="center"/>
            <w:hideMark/>
          </w:tcPr>
          <w:p w14:paraId="1858645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20D51B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Tryskawka, pojemność – 1000 ml  z wąskim wlewem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404AE9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2AB0A9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8" w:type="dxa"/>
          </w:tcPr>
          <w:p w14:paraId="56C2D32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FBB26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08A4F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7F20469F" w14:textId="1FAC7643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3979E18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3CDA2F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Butelka ze szkła oranżowego, z szeroką szyjką,  z nakrętką PP, czarną, o pojemności 100 ml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2F22DB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FD141C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14:paraId="09D4C61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959FC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41B17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51357BAC" w14:textId="11422D3A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1442491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DFA864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Butelka ze szkła oranżowego, z szeroką szyjką, z nakrętką PP, czarną, o pojemności 50 ml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EFDBE2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775147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14:paraId="319F16D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B6FDD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CDBB6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3FA8EF4A" w14:textId="199A1949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0BD6496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36CADF0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Butelka ze szkła oranżowego, z szeroką szyjką, z nakrętką PP, czarną, o pojemności 25 ml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FDB6EA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031E03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14:paraId="5473004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EBEB2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C8BCF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756A85DC" w14:textId="7B063973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4EF0C59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05D93EA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Pojemnik z PVC, transparentny, z szeroką szyjką, o poj. 200 ml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A45256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9B86B4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8" w:type="dxa"/>
          </w:tcPr>
          <w:p w14:paraId="42F8900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C6A31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D6FC4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5FEA4490" w14:textId="2A99AB7B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129E3C1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5B73F8E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Pojemnik z PVC, transparentny, z szeroką szyjką, o poj. 1000 ml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B1F7DE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22D8FD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8" w:type="dxa"/>
          </w:tcPr>
          <w:p w14:paraId="38F3CFD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9DD46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54462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416EEA62" w14:textId="10152AE8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39553DA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62AF46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Zakrętki do pojemników PVC o poj. 200 ml, z szeroką szyjką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8EDF65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C1158C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8" w:type="dxa"/>
          </w:tcPr>
          <w:p w14:paraId="3087A1F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E586B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1BB1B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408C7C10" w14:textId="1C7E86FD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572296C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97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4FE4C3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Zakrętki do pojemników PVC o poj. 1000 ml, z szeroką szyjką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ABDEB1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2F08B6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38" w:type="dxa"/>
          </w:tcPr>
          <w:p w14:paraId="5121A5A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70CD9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0D5DE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1703CF4B" w14:textId="44D7E6B1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688059F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F081EA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Okrągłe pojemniki z HDPE, z szeroką szyją, korkiem i zakrętką, o poj. 70 ml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58C3F1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05E049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8" w:type="dxa"/>
          </w:tcPr>
          <w:p w14:paraId="71E2F28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10792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B9FF9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25D728BC" w14:textId="5F8F6E9E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08341DB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52654C3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Okrągłe pojemniki z HDPE, z szeroką szyją, korkiem i zakrętką, o poj. 120 ml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32A16E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0BC65F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8" w:type="dxa"/>
          </w:tcPr>
          <w:p w14:paraId="66A19A3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91C8F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937BA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515BED61" w14:textId="60FC018C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4A4283F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74CCB7F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Okrągłe pojemniki z HDPE, z szeroką szyją, korkiem i zakrętką, o poj. 250 ml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CBABC3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2D3BEC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8" w:type="dxa"/>
          </w:tcPr>
          <w:p w14:paraId="204AE40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8AFEC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D43B1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22CCCB3C" w14:textId="6EEAC188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4EAE961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AC0501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Okrągłe pojemniki z HDPE, z szeroką szyją, korkiem i zakrętką, o poj. 500 ml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ECC44A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D71FE5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14:paraId="7937941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31DBD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0F6DC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3EAAB5DA" w14:textId="4DF23597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259D92B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2913439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Okrągłe pojemniki z HDPE, z szeroką szyją, korkiem i zakrętką, o poj. 1000 ml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315A78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0C93A3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14:paraId="52CC1F9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13262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FECFB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00280A2B" w14:textId="4D72EACE" w:rsidTr="00343B23">
        <w:trPr>
          <w:trHeight w:val="300"/>
        </w:trPr>
        <w:tc>
          <w:tcPr>
            <w:tcW w:w="571" w:type="dxa"/>
            <w:shd w:val="clear" w:color="auto" w:fill="auto"/>
            <w:vAlign w:val="center"/>
            <w:hideMark/>
          </w:tcPr>
          <w:p w14:paraId="360F3B5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01638B7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Miska ze stali szlachetnej o poj. 0,7 – 0,9 l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2E9089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0FAD4C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51C1D8B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63225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A6C67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099A5DA2" w14:textId="35179C37" w:rsidTr="00343B23">
        <w:trPr>
          <w:trHeight w:val="300"/>
        </w:trPr>
        <w:tc>
          <w:tcPr>
            <w:tcW w:w="571" w:type="dxa"/>
            <w:shd w:val="clear" w:color="auto" w:fill="auto"/>
            <w:vAlign w:val="center"/>
            <w:hideMark/>
          </w:tcPr>
          <w:p w14:paraId="1B1AC27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CA2A3C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Miska ze stali szlachetnej o poj. 1,0 l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671BDA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48621C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68CA0B1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19172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D0C88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0FF0C76E" w14:textId="15AA38D1" w:rsidTr="00343B23">
        <w:trPr>
          <w:trHeight w:val="300"/>
        </w:trPr>
        <w:tc>
          <w:tcPr>
            <w:tcW w:w="571" w:type="dxa"/>
            <w:shd w:val="clear" w:color="auto" w:fill="auto"/>
            <w:vAlign w:val="center"/>
            <w:hideMark/>
          </w:tcPr>
          <w:p w14:paraId="0206CC3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59D64FC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Miska ze stali szlachetnej o poj. 1,5 – 1,75 l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DC026D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F9E0B6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0D27277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FDDC1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5265D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6F87AFFB" w14:textId="7A1ADB79" w:rsidTr="00343B23">
        <w:trPr>
          <w:trHeight w:val="300"/>
        </w:trPr>
        <w:tc>
          <w:tcPr>
            <w:tcW w:w="571" w:type="dxa"/>
            <w:shd w:val="clear" w:color="auto" w:fill="auto"/>
            <w:vAlign w:val="center"/>
            <w:hideMark/>
          </w:tcPr>
          <w:p w14:paraId="231F8AA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0C15D06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Miska ze stali szlachetnej o poj. 2,0 l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BE9B73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025CB9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15000BD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131E8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62AB6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7DEC5427" w14:textId="2B55EDAD" w:rsidTr="00343B23">
        <w:trPr>
          <w:trHeight w:val="300"/>
        </w:trPr>
        <w:tc>
          <w:tcPr>
            <w:tcW w:w="571" w:type="dxa"/>
            <w:shd w:val="clear" w:color="auto" w:fill="auto"/>
            <w:vAlign w:val="center"/>
            <w:hideMark/>
          </w:tcPr>
          <w:p w14:paraId="4377293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D74242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Miska ze stali szlachetnej o poj. 3,0 - 3,5 l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B9ACBF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C8FDBF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35F6316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1DAFC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8BD14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2AE6E61C" w14:textId="00E94D72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6E65629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2840F9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Szpatułko-łyżeczka ze stali nierdzewnej, szerokość szpatułki 5 mm, o dł. całkowitej 150 mm kształt jak nr 4 na rys </w:t>
            </w:r>
            <w:r w:rsidRPr="00EB2828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F574B3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2ECF5F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8" w:type="dxa"/>
          </w:tcPr>
          <w:p w14:paraId="47A3CF2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48E78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4CB30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43D1C9EA" w14:textId="467DF31C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77167F5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351FE4C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Szpatułko-łyżeczka ze stali nierdzewnej, szerokość szpatułki 5 mm, o dł. całkowitej 180 - 210 mm kształt jak nr 4 na rys </w:t>
            </w:r>
            <w:r w:rsidRPr="00EB2828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3996F4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04FCD3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8" w:type="dxa"/>
          </w:tcPr>
          <w:p w14:paraId="2080949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1FFA4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E4420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06BF962E" w14:textId="17C65918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623BF88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31BA9A8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Szpatułko łopatka prosta ze stali nierdzewnej, o dł całkowitej 150 - 160 mm, szerokość szpatułki 3 mm  kształt jak nr 2 lub 3 na rys 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EC60E9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F29CA5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8" w:type="dxa"/>
          </w:tcPr>
          <w:p w14:paraId="314504A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B4B63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54B0E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50C77068" w14:textId="5F1471AD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7EF124A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0417C82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Szpatułko łopatka prosta ze stali nierdzewnej, o dł całkowitej 180  - 190 mm, szerokość szpatułki 5 mm, kształt jak nr 2 lub 3 na rys 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F663D8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053818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8" w:type="dxa"/>
          </w:tcPr>
          <w:p w14:paraId="0E9D83F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B9AE81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59E42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147D2F0F" w14:textId="49933C28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0E3037C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AD77EC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Szpatułko łopatka prosta ze stali nierdzewnej, o dł całkowitej 210  - 230 mm, szerokość szpatułki 5 mm,  kształt jak nr 2 lub 3 na rys 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827F48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FDBF31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8" w:type="dxa"/>
          </w:tcPr>
          <w:p w14:paraId="1408DD3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3850B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77B20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240EDFEF" w14:textId="7AF4CAA5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21831D3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3E051E8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Szpatułka obustronna z zgięciem,  dł.  całkowita 180 - 190 mm (stal nierdzewna)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571D0F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A69F04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8" w:type="dxa"/>
          </w:tcPr>
          <w:p w14:paraId="2D3423F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C59C6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0F069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343F21BC" w14:textId="077BAE70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69B1A19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5E91594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Szpatułka obustronna z zgięciem,  dł.  całkowita 200 - 220xmm (stal nierdzewna)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919D0F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E71FF4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365B0A1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8C44F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DFB64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2ED54111" w14:textId="5760DFD1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74FDE6E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B8F782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Łyżeczka podwójna, okrągła, ze stali nierdzewnej, długość całkowita 130-150 mm, kształt jak nr 1 na rys 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A00E9A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01066B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8" w:type="dxa"/>
          </w:tcPr>
          <w:p w14:paraId="4041330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57183A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7731D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7424998B" w14:textId="09BFC194" w:rsidTr="00343B23">
        <w:trPr>
          <w:trHeight w:val="675"/>
        </w:trPr>
        <w:tc>
          <w:tcPr>
            <w:tcW w:w="571" w:type="dxa"/>
            <w:shd w:val="clear" w:color="auto" w:fill="auto"/>
            <w:vAlign w:val="center"/>
            <w:hideMark/>
          </w:tcPr>
          <w:p w14:paraId="462DEC0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116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AC409D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Łyżeczka  podwójna, podłużna lub okrągła, ze stali nierdzewnej, długość całkowita 180-210 mm, kształt jak nr 1 na rys 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DB9E29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F363C6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38" w:type="dxa"/>
          </w:tcPr>
          <w:p w14:paraId="3EB91AC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3C8E1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71EE4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6204DB28" w14:textId="59CF1DBE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3B234D8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5461FA6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Łyżeczka podwójna, okrągła, ze stali nierdzewnej, długość całkowita 300 mm, kształt jak nr 1 na rys 3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DD00A6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12BC1B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8" w:type="dxa"/>
          </w:tcPr>
          <w:p w14:paraId="46B49C4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14D38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B4D6D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40D5008F" w14:textId="29A2E7A0" w:rsidTr="00343B23">
        <w:trPr>
          <w:trHeight w:val="900"/>
        </w:trPr>
        <w:tc>
          <w:tcPr>
            <w:tcW w:w="571" w:type="dxa"/>
            <w:shd w:val="clear" w:color="auto" w:fill="auto"/>
            <w:vAlign w:val="center"/>
            <w:hideMark/>
          </w:tcPr>
          <w:p w14:paraId="6F586EE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2EA4CC1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Łyżeczko-łopatka ze stali szlachetnej, długość 180 - 190 mm, łyże</w:t>
            </w:r>
            <w:r w:rsidRPr="00EB2828">
              <w:rPr>
                <w:rFonts w:eastAsia="Times New Roman" w:cstheme="minorHAnsi"/>
                <w:sz w:val="18"/>
                <w:szCs w:val="18"/>
              </w:rPr>
              <w:t>czka profilowana o wymiarach 35-40mm x 15-20mm</w:t>
            </w:r>
            <w:r w:rsidRPr="00EB2828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zgodny z produktem Roth nr kat. HX96.1 lub równoważne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337A08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814FCC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8" w:type="dxa"/>
          </w:tcPr>
          <w:p w14:paraId="28334E6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1013D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9C9FC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1DD6D0D2" w14:textId="38AB1134" w:rsidTr="00343B23">
        <w:trPr>
          <w:trHeight w:val="900"/>
        </w:trPr>
        <w:tc>
          <w:tcPr>
            <w:tcW w:w="571" w:type="dxa"/>
            <w:shd w:val="clear" w:color="auto" w:fill="auto"/>
            <w:vAlign w:val="center"/>
            <w:hideMark/>
          </w:tcPr>
          <w:p w14:paraId="46833A4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3360795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Łyżeczko-łopatka ze stali szlachetnej, długość 200 - 220 mm, łyżeczka profilowana o wymiarach 35-40mm x 15-20mm zgodny z produktem Roth nr kat. HX97.1 lub równoważne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71B982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8A90E0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8" w:type="dxa"/>
          </w:tcPr>
          <w:p w14:paraId="288CC23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540F2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BFC54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34BA091B" w14:textId="79009A12" w:rsidTr="00343B23">
        <w:trPr>
          <w:trHeight w:val="900"/>
        </w:trPr>
        <w:tc>
          <w:tcPr>
            <w:tcW w:w="571" w:type="dxa"/>
            <w:shd w:val="clear" w:color="auto" w:fill="auto"/>
            <w:vAlign w:val="center"/>
            <w:hideMark/>
          </w:tcPr>
          <w:p w14:paraId="5515C6D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3F7A8CB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Łyżeczko-łopatka ze stali szlachetnej, długość 290 - 320 mm, łyżeczka profilowana o wymiarach 35-40mm x 15-20mm zgodny z produktem Roth nr kat. HX99.1 lub równoważne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B75E59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4F5647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8" w:type="dxa"/>
          </w:tcPr>
          <w:p w14:paraId="651AF85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854B54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239DD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55E7A98D" w14:textId="1C6B6AAC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5FFC14C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4B599B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Pinceta o ostrych zagiętych końcach (stal nierdzewna) dł.160 mm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5D7CF2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33245A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8" w:type="dxa"/>
          </w:tcPr>
          <w:p w14:paraId="1AA6427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ACE55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E7FDF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0472CEBA" w14:textId="62077A8C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336069C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4C7C6A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Pinceta o tępych, zaokrąglonych końcach (stal nierdzewna) dł. ok.105 mm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F1D8F3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C0C564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8" w:type="dxa"/>
          </w:tcPr>
          <w:p w14:paraId="405689B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22FDE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F52A1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410FA1D5" w14:textId="7F5BCCE0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4371603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F84924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Pinceta o tępych, zaokrąglonych końcach (stal nierdzewna) dł. ok.200 mm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BED143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12CB0F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8" w:type="dxa"/>
          </w:tcPr>
          <w:p w14:paraId="0A8E7FD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37C86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CFB37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49EBAD3C" w14:textId="5E25EE5E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0FC04BB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5F263F9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Pinceta o tępych, zaokrąglonych końcach (stal nierdzewna) dł. 300-350 mm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9626AF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FAE107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43B9BE4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CA535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36874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3A65490A" w14:textId="76EFB329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7161A9F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AC2716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Pipety Pasteura z PE, ze skalą, o poj. 3,0 ml, długości 150 mm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0853BE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257212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38" w:type="dxa"/>
          </w:tcPr>
          <w:p w14:paraId="53A0672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EFC26B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B9111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17656A7D" w14:textId="2AD2BB63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5AAFDE5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27F0D9E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Fiolki przezroczyste szklane o poj. 20 ml, ND24, zakręcane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DE3BB1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o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pakowanie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zaw. 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100 sztuk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48D7B9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42C9EFB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7591C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6B98B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1C68B1F1" w14:textId="47CF40FC" w:rsidTr="00343B23">
        <w:trPr>
          <w:trHeight w:val="450"/>
        </w:trPr>
        <w:tc>
          <w:tcPr>
            <w:tcW w:w="571" w:type="dxa"/>
            <w:shd w:val="clear" w:color="auto" w:fill="auto"/>
            <w:vAlign w:val="center"/>
            <w:hideMark/>
          </w:tcPr>
          <w:p w14:paraId="28B2FB1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7556F48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Zakrętki do fiolek przezroczystych szklanych o poj. 20 ml, ND24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23F0873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opakowanie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zaw. 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100 sztuk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D80E3A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34AB971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46639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FCD18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31EDAE37" w14:textId="21FFC513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777F22A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361FC3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Butelki ze szkła bezbarwnego z szeroką szyjką o poj. 50 ml z zakrętkami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4114F09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o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pakowanie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zaw.       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85 sztuk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B5EB64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5B84CC4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4C308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381BE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7E1543C6" w14:textId="3F92667F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0641364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0ECCAB9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Butelki ze szkła bezbarwnego z szeroką szyjką o poj. 100 ml z zakrętkami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CDECF1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o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pakowanie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zaw.    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63 sztuk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ABB710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33EC2B4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14914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72F55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7FDE3147" w14:textId="4B3C122E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10D608F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7E23370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Butelki ze szkła bezbarwnego z szeroką szyjką o poj. 1000 ml z zakrętkami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28023FE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opakowanie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zaw.   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18 sztuk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95AB4F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27DD7A7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AD854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92527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51C05BB2" w14:textId="3A7189D3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0A157E1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7593C1D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Butelki ze szkła oranżowego z szeroką szyjką o poj. 1000 ml z zakrętkami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407FAAB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opakowanie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zaw.   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18 sztuk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CC44FF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123DC19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CF822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C1362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2FDDC1D3" w14:textId="7F47291E" w:rsidTr="00343B23">
        <w:trPr>
          <w:trHeight w:val="765"/>
        </w:trPr>
        <w:tc>
          <w:tcPr>
            <w:tcW w:w="571" w:type="dxa"/>
            <w:shd w:val="clear" w:color="auto" w:fill="auto"/>
            <w:vAlign w:val="center"/>
            <w:hideMark/>
          </w:tcPr>
          <w:p w14:paraId="5B8A937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132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E48AB0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Mieszadło łopatkowe ze stali nierdzewnej 18/10, 2-skrzydełkowe, długość: 40 cm, szerokość końcówki mieszającej 8 - 10 cm, średnica pręta: 8 mm.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74D6011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0F579C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744E4CD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88381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01518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0E9AC74A" w14:textId="15A12B45" w:rsidTr="00343B23">
        <w:trPr>
          <w:trHeight w:val="765"/>
        </w:trPr>
        <w:tc>
          <w:tcPr>
            <w:tcW w:w="571" w:type="dxa"/>
            <w:shd w:val="clear" w:color="auto" w:fill="auto"/>
            <w:vAlign w:val="center"/>
            <w:hideMark/>
          </w:tcPr>
          <w:p w14:paraId="696176D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5B19295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Mieszadło łopatkowe ze stali nierdzewnej 18/10, 4-skrzydełkowe, długość: 35 - 40 cm, szerokość końcówki mieszającej 7 - 9 cm, średnica pręta: 8 mm.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6F53C58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BCD742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13ECF6B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694C2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05A24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67C76B21" w14:textId="6A2F37B6" w:rsidTr="00343B23">
        <w:trPr>
          <w:trHeight w:val="900"/>
        </w:trPr>
        <w:tc>
          <w:tcPr>
            <w:tcW w:w="571" w:type="dxa"/>
            <w:shd w:val="clear" w:color="auto" w:fill="auto"/>
            <w:vAlign w:val="center"/>
            <w:hideMark/>
          </w:tcPr>
          <w:p w14:paraId="62DC1CE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314E8F0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Uchwyt z regulacją do różnych wielkości zlewek, z łańcuchem lub gumową taśmą zabezpieczającą (jak na rys.4)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2DD2051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D192AE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8" w:type="dxa"/>
          </w:tcPr>
          <w:p w14:paraId="798EBB1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A7ADE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792A9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6FB64E42" w14:textId="3364BFA6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6865C6A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2381C8B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333333"/>
                <w:sz w:val="18"/>
                <w:szCs w:val="18"/>
              </w:rPr>
              <w:t>Lejek z PP do proszku, średnica górna 65 mm, średnica szyjki 15 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44FDA6C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1F36CF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02A82FA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7C3704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190B6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34A83F47" w14:textId="4AD6A4C3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3FE5370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577E21C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333333"/>
                <w:sz w:val="18"/>
                <w:szCs w:val="18"/>
              </w:rPr>
              <w:t>Lejek z PP do proszku, średnica górna 80 mm, średnica szyjki 21 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1CE2954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B85914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0E23D58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2E20A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7BB7D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5A2AEDD7" w14:textId="50487544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359043B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7A826A7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333333"/>
                <w:sz w:val="18"/>
                <w:szCs w:val="18"/>
              </w:rPr>
              <w:t>Lejek z PP do proszku, średnica górna 100 mm, średnica szyjki 24 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783A5C4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1F2C09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08D2847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E5F66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C79A7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27AF2F70" w14:textId="327D2B6F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3BF326D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7A253EB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333333"/>
                <w:sz w:val="18"/>
                <w:szCs w:val="18"/>
              </w:rPr>
              <w:t>Lejek z PP do proszku, średnica górna 120 mm, średnica szyjki 27 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01E32EE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38AE75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02D936B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C64E1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F80C4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112306C8" w14:textId="74FAE5AA" w:rsidTr="00343B23">
        <w:trPr>
          <w:trHeight w:val="600"/>
        </w:trPr>
        <w:tc>
          <w:tcPr>
            <w:tcW w:w="571" w:type="dxa"/>
            <w:shd w:val="clear" w:color="auto" w:fill="auto"/>
            <w:vAlign w:val="center"/>
            <w:hideMark/>
          </w:tcPr>
          <w:p w14:paraId="06BB960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578840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333333"/>
                <w:sz w:val="18"/>
                <w:szCs w:val="18"/>
              </w:rPr>
              <w:t>Lejek z PP do proszku, średnica górna 150 mm, średnica szyjki 28 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B6E04C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6BAAA1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621B7BE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BD318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49929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33036B45" w14:textId="198A3B39" w:rsidTr="00343B23">
        <w:trPr>
          <w:trHeight w:val="300"/>
        </w:trPr>
        <w:tc>
          <w:tcPr>
            <w:tcW w:w="571" w:type="dxa"/>
            <w:shd w:val="clear" w:color="auto" w:fill="auto"/>
            <w:vAlign w:val="center"/>
            <w:hideMark/>
          </w:tcPr>
          <w:p w14:paraId="07C7D33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7FFA7E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333333"/>
                <w:sz w:val="18"/>
                <w:szCs w:val="18"/>
              </w:rPr>
              <w:t>wąż PTFE, śr. wew. 1 mm, śr. zew. 2 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45D9DDA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metr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2183B9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8" w:type="dxa"/>
          </w:tcPr>
          <w:p w14:paraId="06B3AC8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C7E75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0EB74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242390FA" w14:textId="3A9AC44A" w:rsidTr="00343B23">
        <w:trPr>
          <w:trHeight w:val="300"/>
        </w:trPr>
        <w:tc>
          <w:tcPr>
            <w:tcW w:w="571" w:type="dxa"/>
            <w:shd w:val="clear" w:color="auto" w:fill="auto"/>
            <w:vAlign w:val="center"/>
            <w:hideMark/>
          </w:tcPr>
          <w:p w14:paraId="25370E6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C308B8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333333"/>
                <w:sz w:val="18"/>
                <w:szCs w:val="18"/>
              </w:rPr>
              <w:t>wąż PTFE, śr. wew. 1,5 mm, śr. zew. 2,5 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7D660C3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metr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EEF871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14:paraId="561DCFB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0912D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69110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715BC413" w14:textId="7FBEA0E3" w:rsidTr="00343B23">
        <w:trPr>
          <w:trHeight w:val="300"/>
        </w:trPr>
        <w:tc>
          <w:tcPr>
            <w:tcW w:w="571" w:type="dxa"/>
            <w:shd w:val="clear" w:color="auto" w:fill="auto"/>
            <w:vAlign w:val="center"/>
            <w:hideMark/>
          </w:tcPr>
          <w:p w14:paraId="037D916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033EDF7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333333"/>
                <w:sz w:val="18"/>
                <w:szCs w:val="18"/>
              </w:rPr>
              <w:t>wąż PTFE, śr. wew. 3 mm, śr. zew. 4 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1E0F14D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metr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3A07D8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14:paraId="7EFCEF6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55E5B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2F2DE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14C2334F" w14:textId="60001609" w:rsidTr="00343B23">
        <w:trPr>
          <w:trHeight w:val="300"/>
        </w:trPr>
        <w:tc>
          <w:tcPr>
            <w:tcW w:w="571" w:type="dxa"/>
            <w:shd w:val="clear" w:color="auto" w:fill="auto"/>
            <w:vAlign w:val="center"/>
            <w:hideMark/>
          </w:tcPr>
          <w:p w14:paraId="687DF81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3A4BAC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333333"/>
                <w:sz w:val="18"/>
                <w:szCs w:val="18"/>
              </w:rPr>
              <w:t>wąż PTFE, śr. wew. 5 mm, śr. zew. 7 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219DD48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metr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EF0463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14:paraId="22C39FA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83578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5A366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20B7CDDB" w14:textId="65E6E7A9" w:rsidTr="00343B23">
        <w:trPr>
          <w:trHeight w:val="300"/>
        </w:trPr>
        <w:tc>
          <w:tcPr>
            <w:tcW w:w="571" w:type="dxa"/>
            <w:shd w:val="clear" w:color="auto" w:fill="auto"/>
            <w:vAlign w:val="center"/>
            <w:hideMark/>
          </w:tcPr>
          <w:p w14:paraId="79371FE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52D1038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333333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333333"/>
                <w:sz w:val="18"/>
                <w:szCs w:val="18"/>
              </w:rPr>
              <w:t>wąż PTFE, śr. wew. 7,5 mm, śr. zew. 10 mm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3781BEB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metr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77F514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8" w:type="dxa"/>
          </w:tcPr>
          <w:p w14:paraId="3A5E950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21FB7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52262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2834D662" w14:textId="788F2F69" w:rsidTr="00343B23">
        <w:trPr>
          <w:trHeight w:val="758"/>
        </w:trPr>
        <w:tc>
          <w:tcPr>
            <w:tcW w:w="571" w:type="dxa"/>
            <w:shd w:val="clear" w:color="auto" w:fill="auto"/>
            <w:vAlign w:val="center"/>
            <w:hideMark/>
          </w:tcPr>
          <w:p w14:paraId="4661200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717763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Igła wielokrotnego użytku do strzykawek ze stożkiem Luer-Lock – długości 80 mm, średnicy 1mm. Nasadka z chromowanego mosiądzu, igła ze stali szlachetnej ze szlifem skośnym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A1F714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34A75D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8" w:type="dxa"/>
          </w:tcPr>
          <w:p w14:paraId="7A9744B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3B9C12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1ACFA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2682E00D" w14:textId="279CDA90" w:rsidTr="00343B23">
        <w:trPr>
          <w:trHeight w:val="840"/>
        </w:trPr>
        <w:tc>
          <w:tcPr>
            <w:tcW w:w="571" w:type="dxa"/>
            <w:shd w:val="clear" w:color="auto" w:fill="auto"/>
            <w:vAlign w:val="center"/>
            <w:hideMark/>
          </w:tcPr>
          <w:p w14:paraId="0E112AD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3A47D2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Igła wielokrotnego użytku do strzykawek ze stożkiem Luer-Lock – długości 200 mm, średnicy 1mm. Nasadka z chromowanego mosiądzu, igła ze stali szlachetnej ze szlifem skośnym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8610F5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E973B5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8" w:type="dxa"/>
          </w:tcPr>
          <w:p w14:paraId="6ACCB9F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4D1748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79963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675C905D" w14:textId="1E837B0B" w:rsidTr="00343B23">
        <w:trPr>
          <w:trHeight w:val="851"/>
        </w:trPr>
        <w:tc>
          <w:tcPr>
            <w:tcW w:w="571" w:type="dxa"/>
            <w:shd w:val="clear" w:color="auto" w:fill="auto"/>
            <w:vAlign w:val="center"/>
            <w:hideMark/>
          </w:tcPr>
          <w:p w14:paraId="05DA23B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C99313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Igła wielokrotnego użytku do strzykawek ze stożkiem Luer-Lock – długości 150 mm, średnicy 1,2mm. Nasadka z chromowanego mosiądzu, igła ze stali szlachetnej ze szlifem skośnym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C030AD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BC3A27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8" w:type="dxa"/>
          </w:tcPr>
          <w:p w14:paraId="7B3D5AB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95D01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14130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71EDD83F" w14:textId="5E2B2964" w:rsidTr="00343B23">
        <w:trPr>
          <w:trHeight w:val="788"/>
        </w:trPr>
        <w:tc>
          <w:tcPr>
            <w:tcW w:w="571" w:type="dxa"/>
            <w:shd w:val="clear" w:color="auto" w:fill="auto"/>
            <w:vAlign w:val="center"/>
            <w:hideMark/>
          </w:tcPr>
          <w:p w14:paraId="651B3EB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148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6141C0C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Igła wielokrotnego użytku do strzykawek ze stożkiem Luer-Lock – długości 150 mm, średnicy 1,5mm. Nasadka z chromowanego mosiądzu, igła ze stali szlachetnej ze szlifem skośnym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28D8B6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B28D01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8" w:type="dxa"/>
          </w:tcPr>
          <w:p w14:paraId="67C409F9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8FD51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DFDB7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02438D6E" w14:textId="7EF31A8D" w:rsidTr="00343B23">
        <w:trPr>
          <w:trHeight w:val="747"/>
        </w:trPr>
        <w:tc>
          <w:tcPr>
            <w:tcW w:w="571" w:type="dxa"/>
            <w:shd w:val="clear" w:color="auto" w:fill="auto"/>
            <w:vAlign w:val="center"/>
            <w:hideMark/>
          </w:tcPr>
          <w:p w14:paraId="4C8DD86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78B2E5D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Igła wielokrotnego użytku do strzykawek ze stożkiem Luer-Lock – długości 100 mm, średnicy 1,5mm. Nasadka z chromowanego mosiądzu, igła ze stali szlachetnej ze szlifem skośnym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2294D5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587E3F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8" w:type="dxa"/>
          </w:tcPr>
          <w:p w14:paraId="4941FFE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FBD5B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4E878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0E165B50" w14:textId="12B182D6" w:rsidTr="00343B23">
        <w:trPr>
          <w:trHeight w:val="702"/>
        </w:trPr>
        <w:tc>
          <w:tcPr>
            <w:tcW w:w="571" w:type="dxa"/>
            <w:shd w:val="clear" w:color="auto" w:fill="auto"/>
            <w:vAlign w:val="center"/>
            <w:hideMark/>
          </w:tcPr>
          <w:p w14:paraId="7495594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208FBC7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Igła wielokrotnego użytku do strzykawek ze stożkiem Luer-Lock – długości 100 mm, średnicy 2mm. Nasadka z chromowanego mosiądzu, igła ze stali szlachetnej ze szlifem skośnym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53EC5F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43DD50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8" w:type="dxa"/>
          </w:tcPr>
          <w:p w14:paraId="232117ED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098B9A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F501D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05BCF3FD" w14:textId="5854747D" w:rsidTr="00343B23">
        <w:trPr>
          <w:trHeight w:val="840"/>
        </w:trPr>
        <w:tc>
          <w:tcPr>
            <w:tcW w:w="571" w:type="dxa"/>
            <w:shd w:val="clear" w:color="auto" w:fill="auto"/>
            <w:vAlign w:val="center"/>
            <w:hideMark/>
          </w:tcPr>
          <w:p w14:paraId="0AB9CF4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155187A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Igła wielokrotnego użytku do strzykawek ze stożkiem Luer-Lock – długości 200 mm, średnicy 2mm. Nasadka z chromowanego mosiądzu, igła ze stali szlachetnej ze szlifem skośnym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3CDAF4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4C993E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8" w:type="dxa"/>
          </w:tcPr>
          <w:p w14:paraId="343AE00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DB50F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05C20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0FF04CAE" w14:textId="66F0EECA" w:rsidTr="00343B23">
        <w:trPr>
          <w:trHeight w:val="838"/>
        </w:trPr>
        <w:tc>
          <w:tcPr>
            <w:tcW w:w="571" w:type="dxa"/>
            <w:shd w:val="clear" w:color="auto" w:fill="auto"/>
            <w:vAlign w:val="center"/>
            <w:hideMark/>
          </w:tcPr>
          <w:p w14:paraId="3CE8DA7F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4C130CB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Igła wielokrotnego użytku do strzykawek ze stożkiem Luer-Lock – długości 150 mm, średnicy 2,5mm. Nasadka z chromowanego mosiądzu, igła ze stali szlachetnej ze szlifem skośnym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1DB5C0A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766AEC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8" w:type="dxa"/>
          </w:tcPr>
          <w:p w14:paraId="294B8BD1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CDDB18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05A55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3DAEFAD9" w14:textId="27A48193" w:rsidTr="00343B23">
        <w:trPr>
          <w:trHeight w:val="694"/>
        </w:trPr>
        <w:tc>
          <w:tcPr>
            <w:tcW w:w="571" w:type="dxa"/>
            <w:shd w:val="clear" w:color="auto" w:fill="auto"/>
            <w:vAlign w:val="center"/>
            <w:hideMark/>
          </w:tcPr>
          <w:p w14:paraId="10BA7160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3110" w:type="dxa"/>
            <w:shd w:val="clear" w:color="auto" w:fill="auto"/>
            <w:vAlign w:val="center"/>
            <w:hideMark/>
          </w:tcPr>
          <w:p w14:paraId="5B9C324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Igła wielokrotnego użytku do strzykawek ze stożkiem Luer-Lock – długości 60 mm, średnicy 2,5mm. Nasadka z chromowanego mosiądzu, igła ze stali szlachetnej ze szlifem skośnym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2410BA2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46810C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8" w:type="dxa"/>
          </w:tcPr>
          <w:p w14:paraId="075894B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88C9B4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0BBA1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121CF4FC" w14:textId="75F0094E" w:rsidTr="00343B23">
        <w:trPr>
          <w:trHeight w:val="420"/>
        </w:trPr>
        <w:tc>
          <w:tcPr>
            <w:tcW w:w="571" w:type="dxa"/>
            <w:shd w:val="clear" w:color="auto" w:fill="auto"/>
            <w:vAlign w:val="center"/>
            <w:hideMark/>
          </w:tcPr>
          <w:p w14:paraId="7CDA256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3110" w:type="dxa"/>
            <w:shd w:val="clear" w:color="auto" w:fill="auto"/>
            <w:noWrap/>
            <w:vAlign w:val="center"/>
            <w:hideMark/>
          </w:tcPr>
          <w:p w14:paraId="57DADB8E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Pipety kapilarne o pojemności 10 uL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0225B453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o</w:t>
            </w: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pakowanie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zaw. 250 sztuk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B83908B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2828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014D0DC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536A2C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A1F1A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343B23" w:rsidRPr="00EB2828" w14:paraId="407542CD" w14:textId="77777777" w:rsidTr="00F24FAD">
        <w:trPr>
          <w:trHeight w:val="420"/>
        </w:trPr>
        <w:tc>
          <w:tcPr>
            <w:tcW w:w="6287" w:type="dxa"/>
            <w:gridSpan w:val="4"/>
            <w:shd w:val="clear" w:color="auto" w:fill="auto"/>
            <w:vAlign w:val="center"/>
          </w:tcPr>
          <w:p w14:paraId="0B434F48" w14:textId="5B88B940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Łącznie:</w:t>
            </w:r>
          </w:p>
        </w:tc>
        <w:tc>
          <w:tcPr>
            <w:tcW w:w="938" w:type="dxa"/>
          </w:tcPr>
          <w:p w14:paraId="30452C36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8BDF027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B2EE85" w14:textId="77777777" w:rsidR="00343B23" w:rsidRPr="00EB2828" w:rsidRDefault="00343B23" w:rsidP="00343B2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14:paraId="2A052C55" w14:textId="77777777" w:rsidR="00343B23" w:rsidRDefault="00343B23" w:rsidP="002E25BB">
      <w:pPr>
        <w:ind w:firstLine="851"/>
      </w:pPr>
    </w:p>
    <w:p w14:paraId="3D4DD67D" w14:textId="77777777" w:rsidR="006836E1" w:rsidRDefault="006836E1" w:rsidP="006836E1">
      <w:pPr>
        <w:ind w:firstLine="851"/>
      </w:pPr>
    </w:p>
    <w:p w14:paraId="6807F896" w14:textId="77777777" w:rsidR="006836E1" w:rsidRDefault="006836E1" w:rsidP="006836E1">
      <w:pPr>
        <w:ind w:firstLine="851"/>
      </w:pPr>
    </w:p>
    <w:p w14:paraId="4ED4BE23" w14:textId="77777777" w:rsidR="006836E1" w:rsidRDefault="006836E1" w:rsidP="006836E1">
      <w:pPr>
        <w:ind w:firstLine="851"/>
      </w:pPr>
    </w:p>
    <w:p w14:paraId="55B6D4BA" w14:textId="77777777" w:rsidR="006836E1" w:rsidRDefault="006836E1" w:rsidP="006836E1">
      <w:pPr>
        <w:ind w:firstLine="851"/>
      </w:pPr>
    </w:p>
    <w:p w14:paraId="46802412" w14:textId="77777777" w:rsidR="006836E1" w:rsidRDefault="006836E1" w:rsidP="006836E1">
      <w:pPr>
        <w:ind w:firstLine="851"/>
      </w:pPr>
    </w:p>
    <w:p w14:paraId="66658A7D" w14:textId="3C20D8DF" w:rsidR="006836E1" w:rsidRPr="00105BDF" w:rsidRDefault="006836E1" w:rsidP="00BC1881">
      <w:pPr>
        <w:rPr>
          <w:b/>
          <w:bCs/>
        </w:rPr>
      </w:pPr>
      <w:r w:rsidRPr="00105BDF">
        <w:rPr>
          <w:b/>
          <w:bCs/>
        </w:rPr>
        <w:lastRenderedPageBreak/>
        <w:t>Część V</w:t>
      </w:r>
      <w:r w:rsidR="00105BDF" w:rsidRPr="00105BDF">
        <w:rPr>
          <w:b/>
          <w:bCs/>
        </w:rPr>
        <w:t>:</w:t>
      </w:r>
      <w:r w:rsidRPr="00105BDF">
        <w:rPr>
          <w:b/>
          <w:bCs/>
        </w:rPr>
        <w:t xml:space="preserve"> Materiały zużywalne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992"/>
        <w:gridCol w:w="1560"/>
        <w:gridCol w:w="1134"/>
        <w:gridCol w:w="992"/>
        <w:gridCol w:w="1134"/>
      </w:tblGrid>
      <w:tr w:rsidR="006836E1" w:rsidRPr="00DE4213" w14:paraId="5D33CDA5" w14:textId="4E70D042" w:rsidTr="00B724E3">
        <w:trPr>
          <w:trHeight w:val="300"/>
          <w:jc w:val="center"/>
        </w:trPr>
        <w:tc>
          <w:tcPr>
            <w:tcW w:w="421" w:type="dxa"/>
            <w:shd w:val="clear" w:color="auto" w:fill="2E74B5" w:themeFill="accent1" w:themeFillShade="BF"/>
            <w:noWrap/>
            <w:vAlign w:val="center"/>
            <w:hideMark/>
          </w:tcPr>
          <w:p w14:paraId="7FAF4E37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LP</w:t>
            </w:r>
          </w:p>
        </w:tc>
        <w:tc>
          <w:tcPr>
            <w:tcW w:w="3118" w:type="dxa"/>
            <w:shd w:val="clear" w:color="auto" w:fill="2E74B5" w:themeFill="accent1" w:themeFillShade="BF"/>
            <w:noWrap/>
            <w:vAlign w:val="center"/>
            <w:hideMark/>
          </w:tcPr>
          <w:p w14:paraId="03588EB8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nazwa</w:t>
            </w:r>
          </w:p>
        </w:tc>
        <w:tc>
          <w:tcPr>
            <w:tcW w:w="992" w:type="dxa"/>
            <w:shd w:val="clear" w:color="auto" w:fill="2E74B5" w:themeFill="accent1" w:themeFillShade="BF"/>
            <w:noWrap/>
            <w:vAlign w:val="center"/>
            <w:hideMark/>
          </w:tcPr>
          <w:p w14:paraId="7767CA55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jednostka</w:t>
            </w:r>
          </w:p>
        </w:tc>
        <w:tc>
          <w:tcPr>
            <w:tcW w:w="1560" w:type="dxa"/>
            <w:shd w:val="clear" w:color="auto" w:fill="2E74B5" w:themeFill="accent1" w:themeFillShade="BF"/>
            <w:noWrap/>
            <w:vAlign w:val="center"/>
            <w:hideMark/>
          </w:tcPr>
          <w:p w14:paraId="63CA267F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zapotrzebowanie [szt./ opak. /rolka/metr]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14:paraId="2D48AD02" w14:textId="4C9C2A1D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13F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cena jednostkowa</w:t>
            </w:r>
          </w:p>
        </w:tc>
        <w:tc>
          <w:tcPr>
            <w:tcW w:w="992" w:type="dxa"/>
            <w:shd w:val="clear" w:color="auto" w:fill="2E74B5" w:themeFill="accent1" w:themeFillShade="BF"/>
            <w:vAlign w:val="center"/>
          </w:tcPr>
          <w:p w14:paraId="013AF62D" w14:textId="1E0888FB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13F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wartość netto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14:paraId="487BD4FB" w14:textId="77777777" w:rsidR="006836E1" w:rsidRPr="00813FFB" w:rsidRDefault="006836E1" w:rsidP="006836E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13F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wartość</w:t>
            </w:r>
          </w:p>
          <w:p w14:paraId="58F2402D" w14:textId="51A68C2E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13F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brutto</w:t>
            </w:r>
          </w:p>
        </w:tc>
      </w:tr>
      <w:tr w:rsidR="006836E1" w:rsidRPr="00DE4213" w14:paraId="2F8CF667" w14:textId="6094F422" w:rsidTr="006836E1">
        <w:trPr>
          <w:trHeight w:val="1020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27652848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EC716DD" w14:textId="77777777" w:rsidR="006836E1" w:rsidRPr="00DE4213" w:rsidRDefault="006836E1" w:rsidP="006836E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Złącznik metalowy do węży z mosiądzu wysokiej jakości, ekspansja do końcówek łuer lock żeńskie, średnica wewnętrzna przyłączenia węża 1,5mm zgodny z produktem Roth nr kat. P334.1 lub równoważne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C50BC7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061B5EC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A451BA3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A5367E" w14:textId="5821F872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66AADF" w14:textId="4E02CDFD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836E1" w:rsidRPr="00DE4213" w14:paraId="7CBE74CE" w14:textId="76B603C7" w:rsidTr="006836E1">
        <w:trPr>
          <w:trHeight w:val="550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4DD594D3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5BB4077" w14:textId="77777777" w:rsidR="006836E1" w:rsidRPr="00DE4213" w:rsidRDefault="006836E1" w:rsidP="006836E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Złącznik metalowy do węży z mosiądzu wysokiej jakości, ekspansja do końcówek łuer lock męskie, średnica wewnętrzna przyłączenia węża 1,5mm zgodny z produktem Roth nr kat. P336.1 lub równoważne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A4D897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E15FE03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5B1BE2B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6CB1E7" w14:textId="3841F71C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BBD02B" w14:textId="492869B9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836E1" w:rsidRPr="00DE4213" w14:paraId="68DFB2F3" w14:textId="232DEA99" w:rsidTr="006836E1">
        <w:trPr>
          <w:trHeight w:val="419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3193FA1F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4EF57B3" w14:textId="77777777" w:rsidR="006836E1" w:rsidRPr="00DE4213" w:rsidRDefault="006836E1" w:rsidP="006836E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Zawór metalowy z mosiądzu wysokiej jakości 2-drożny, Luer Lock żeński do Luer Lock męskiego, ma. ciśnienie minimum 3 bary zgodny z produktem Roth nr kat. P339.1 lub równoważne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0418BD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135D2AA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41F3622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77FF43" w14:textId="1ED95F06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8DB56B" w14:textId="1AF1C0A3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836E1" w:rsidRPr="00DE4213" w14:paraId="3CF3B3FC" w14:textId="5E75886F" w:rsidTr="006836E1">
        <w:trPr>
          <w:trHeight w:val="802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68E10365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B4C21D8" w14:textId="77777777" w:rsidR="006836E1" w:rsidRPr="00DE4213" w:rsidRDefault="006836E1" w:rsidP="006836E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Zawór metalowy z mosiądzu wysokiej jakości 3-drożny, Luer Lock żeński do Luer Lock męskiego oraz boczny zawór Luer Lock żeński, ma. ciśnienie minimum 3 bary zgodny z produktem Roth nr kat. P340.1 lub równoważne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BB2160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FFC4BC5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3946B79B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D1E683D" w14:textId="0C6C7EBC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FFFDDD" w14:textId="61888335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836E1" w:rsidRPr="00DE4213" w14:paraId="1C22EBA5" w14:textId="40BAE492" w:rsidTr="006836E1">
        <w:trPr>
          <w:trHeight w:val="902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6C4CA848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53E0B4E9" w14:textId="77777777" w:rsidR="006836E1" w:rsidRPr="00DE4213" w:rsidRDefault="006836E1" w:rsidP="006836E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Strzykawka mikrolitrowa typu Hamilton serii 1700 z nakręcaną igłą o pojemności 0,25 mL. Korpus szklany,tłok ze stali szlachetnej z końcówką PTFE jako uszczelką. Igła ze stali szlachetnej o długości 50-55 mm z ostrą końcówką, wymienna strzykawka.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893811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138D3D2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08E05551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B9134C0" w14:textId="68FE8FD2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DF9459" w14:textId="2291B9CA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836E1" w:rsidRPr="00DE4213" w14:paraId="69AA41B1" w14:textId="084AF5F9" w:rsidTr="006836E1">
        <w:trPr>
          <w:trHeight w:val="918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02B6CFF1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3A541077" w14:textId="77777777" w:rsidR="006836E1" w:rsidRPr="00DE4213" w:rsidRDefault="006836E1" w:rsidP="006836E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Strzykawka mikrolitrowa typu Hamilton serii 1700 z nakręcaną igłą o pojemności 0,5 mL. Korpus szklany,tłok ze stali szlachetnej z końcówką PTFE jako uszczelką. Igła ze stali szlachetnej o długości 50-55 mm z ostrą końcówką, wymienna strzykawka.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087CC0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EA6A239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4FC892B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1F088C" w14:textId="2135B8BA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CB0A8E" w14:textId="1CA196B3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836E1" w:rsidRPr="00DE4213" w14:paraId="25DB666E" w14:textId="0E60ACCD" w:rsidTr="006836E1">
        <w:trPr>
          <w:trHeight w:val="704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43A70D1A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7AAE6433" w14:textId="77777777" w:rsidR="006836E1" w:rsidRPr="00DE4213" w:rsidRDefault="006836E1" w:rsidP="006836E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Strzykawka mikrolitrowa typu Homilton serii 1000 o pojemności 1 mL. Korpus szklany z końcówką luer lock wykonaną z PTFE, tłok z aluminium pokryty PTFE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46FCDB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15F08A5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F92BD57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9BA941" w14:textId="0727090C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D1E554" w14:textId="0797D38E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836E1" w:rsidRPr="00DE4213" w14:paraId="688BF0D3" w14:textId="68578B79" w:rsidTr="006836E1">
        <w:trPr>
          <w:trHeight w:val="900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6CF53E2F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175F8212" w14:textId="77777777" w:rsidR="006836E1" w:rsidRPr="00DE4213" w:rsidRDefault="006836E1" w:rsidP="006836E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Igła ze stali szlachetnej o długości 50-55 mm z ostrą końcówką dopasowana do sprzykawki typu Hamilton serii 1700 o objętości 0,25-0,5 mL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0D9CB8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34210D1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518BB9FB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0450F0" w14:textId="3B76A459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8E977F" w14:textId="7CB90511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836E1" w:rsidRPr="00DE4213" w14:paraId="0CBDD11F" w14:textId="5656A440" w:rsidTr="006836E1">
        <w:trPr>
          <w:trHeight w:val="784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5BA2B2C1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0BB089BB" w14:textId="77777777" w:rsidR="006836E1" w:rsidRPr="00DE4213" w:rsidRDefault="006836E1" w:rsidP="006836E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mankiety uszczelniające z PTFE wielokrotnego użytku do uszczelnienia znormalizowanych połączeń szlifowych </w:t>
            </w: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NS14/23 przy pracy z gazami, cieczami i w próźni. Odporne na temp. od -200°C do 260°C zgodny z produktem Roth nr kat. 1012.1 lub równoważne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A088D4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sztuka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FADE1D7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2FD1CE4B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EBB10E" w14:textId="786AAF3E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E7FF2B" w14:textId="7DA1F973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836E1" w:rsidRPr="00DE4213" w14:paraId="5B1FD754" w14:textId="63350AB5" w:rsidTr="006836E1">
        <w:trPr>
          <w:trHeight w:val="1023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690C47D5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172CB1B7" w14:textId="77777777" w:rsidR="006836E1" w:rsidRPr="00DE4213" w:rsidRDefault="006836E1" w:rsidP="006836E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mankiety uszczelniające z PTFE wielokrotnego użytku do uszczelnienia znormalizowanych połączeń szlifowych NS19/26 przy pracy z gazami, cieczami i w próźni. Odporne na temp. od -200°C do 260°C zgodny z produktem Roth nr kat. C249.1 lub równoważne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AA6C35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D0605F8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256DA04F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2173AD7" w14:textId="1EE3D4F6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E8A5C9" w14:textId="71F43EB9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6836E1" w:rsidRPr="00DE4213" w14:paraId="7EB46129" w14:textId="6C2CD64D" w:rsidTr="006836E1">
        <w:trPr>
          <w:trHeight w:val="995"/>
          <w:jc w:val="center"/>
        </w:trPr>
        <w:tc>
          <w:tcPr>
            <w:tcW w:w="421" w:type="dxa"/>
            <w:shd w:val="clear" w:color="auto" w:fill="auto"/>
            <w:vAlign w:val="center"/>
            <w:hideMark/>
          </w:tcPr>
          <w:p w14:paraId="6F94A25B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34256C07" w14:textId="77777777" w:rsidR="006836E1" w:rsidRPr="00DE4213" w:rsidRDefault="006836E1" w:rsidP="006836E1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mankiety uszczelniające z PTFE wielokrotnego użytku do uszczelnienia znormalizowanych połączeń szlifowych NS29/32 przy pracy z gazami, cieczami i w próźni. Odporne na temp. od -200°C do 260°C zgodny z produktem Roth nr kat. 1013.1 lub równoważne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AE22D6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57B1A80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DE4213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CFF2BBD" w14:textId="77777777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7B5FB9" w14:textId="79ABC05A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26305A" w14:textId="103918DC" w:rsidR="006836E1" w:rsidRPr="00DE4213" w:rsidRDefault="006836E1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105BDF" w:rsidRPr="00DE4213" w14:paraId="6FA2A438" w14:textId="77777777" w:rsidTr="00C55E7A">
        <w:trPr>
          <w:trHeight w:val="995"/>
          <w:jc w:val="center"/>
        </w:trPr>
        <w:tc>
          <w:tcPr>
            <w:tcW w:w="7225" w:type="dxa"/>
            <w:gridSpan w:val="5"/>
            <w:shd w:val="clear" w:color="auto" w:fill="auto"/>
            <w:vAlign w:val="center"/>
          </w:tcPr>
          <w:p w14:paraId="3911ABDE" w14:textId="26FC8808" w:rsidR="00105BDF" w:rsidRPr="00DE4213" w:rsidRDefault="00105BDF" w:rsidP="00105BDF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Łacznie:</w:t>
            </w:r>
          </w:p>
        </w:tc>
        <w:tc>
          <w:tcPr>
            <w:tcW w:w="992" w:type="dxa"/>
          </w:tcPr>
          <w:p w14:paraId="75FB2834" w14:textId="77777777" w:rsidR="00105BDF" w:rsidRPr="00DE4213" w:rsidRDefault="00105BDF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425AD0" w14:textId="77777777" w:rsidR="00105BDF" w:rsidRPr="00DE4213" w:rsidRDefault="00105BDF" w:rsidP="006836E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14:paraId="7A424CF8" w14:textId="77777777" w:rsidR="0023638A" w:rsidRDefault="0023638A" w:rsidP="00884736"/>
    <w:p w14:paraId="4DE18C29" w14:textId="728EC76C" w:rsidR="00884736" w:rsidRPr="00105BDF" w:rsidRDefault="00884736" w:rsidP="00884736">
      <w:pPr>
        <w:rPr>
          <w:b/>
          <w:bCs/>
        </w:rPr>
      </w:pPr>
      <w:r w:rsidRPr="00105BDF">
        <w:rPr>
          <w:b/>
          <w:bCs/>
        </w:rPr>
        <w:t>Część VI</w:t>
      </w:r>
      <w:r w:rsidR="00105BDF" w:rsidRPr="00105BDF">
        <w:rPr>
          <w:b/>
          <w:bCs/>
        </w:rPr>
        <w:t>:</w:t>
      </w:r>
      <w:r w:rsidR="0023638A" w:rsidRPr="00105BDF">
        <w:rPr>
          <w:b/>
          <w:bCs/>
        </w:rPr>
        <w:t xml:space="preserve"> </w:t>
      </w:r>
      <w:r w:rsidRPr="00105BDF">
        <w:rPr>
          <w:b/>
          <w:bCs/>
        </w:rPr>
        <w:t xml:space="preserve">Materiały zużywalne 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993"/>
        <w:gridCol w:w="1559"/>
        <w:gridCol w:w="1134"/>
        <w:gridCol w:w="992"/>
        <w:gridCol w:w="1134"/>
      </w:tblGrid>
      <w:tr w:rsidR="00076F98" w:rsidRPr="002929C5" w14:paraId="0BCD62C9" w14:textId="481DD143" w:rsidTr="0023638A">
        <w:trPr>
          <w:trHeight w:val="807"/>
        </w:trPr>
        <w:tc>
          <w:tcPr>
            <w:tcW w:w="709" w:type="dxa"/>
            <w:shd w:val="clear" w:color="auto" w:fill="2E74B5" w:themeFill="accent1" w:themeFillShade="BF"/>
            <w:noWrap/>
            <w:vAlign w:val="center"/>
            <w:hideMark/>
          </w:tcPr>
          <w:p w14:paraId="098F0DD2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lp</w:t>
            </w:r>
          </w:p>
        </w:tc>
        <w:tc>
          <w:tcPr>
            <w:tcW w:w="2835" w:type="dxa"/>
            <w:shd w:val="clear" w:color="auto" w:fill="2E74B5" w:themeFill="accent1" w:themeFillShade="BF"/>
            <w:noWrap/>
            <w:vAlign w:val="center"/>
            <w:hideMark/>
          </w:tcPr>
          <w:p w14:paraId="5011D8B3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nazwa</w:t>
            </w:r>
          </w:p>
        </w:tc>
        <w:tc>
          <w:tcPr>
            <w:tcW w:w="993" w:type="dxa"/>
            <w:shd w:val="clear" w:color="auto" w:fill="2E74B5" w:themeFill="accent1" w:themeFillShade="BF"/>
            <w:noWrap/>
            <w:vAlign w:val="center"/>
            <w:hideMark/>
          </w:tcPr>
          <w:p w14:paraId="57B339B2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jednostka</w:t>
            </w:r>
          </w:p>
        </w:tc>
        <w:tc>
          <w:tcPr>
            <w:tcW w:w="1559" w:type="dxa"/>
            <w:shd w:val="clear" w:color="auto" w:fill="2E74B5" w:themeFill="accent1" w:themeFillShade="BF"/>
            <w:vAlign w:val="center"/>
            <w:hideMark/>
          </w:tcPr>
          <w:p w14:paraId="11B9465F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zapotrzebowanie [sztuka lub opakowanie]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14:paraId="135B3288" w14:textId="06671622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13F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cena jednostkowa</w:t>
            </w:r>
          </w:p>
        </w:tc>
        <w:tc>
          <w:tcPr>
            <w:tcW w:w="992" w:type="dxa"/>
            <w:shd w:val="clear" w:color="auto" w:fill="2E74B5" w:themeFill="accent1" w:themeFillShade="BF"/>
            <w:vAlign w:val="center"/>
          </w:tcPr>
          <w:p w14:paraId="1014119E" w14:textId="3BC8B825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13F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wartość netto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14:paraId="1E4D3A36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13F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wartość</w:t>
            </w:r>
          </w:p>
          <w:p w14:paraId="3AF1DB38" w14:textId="13BEEA22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13FFB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  <w:t>brutto</w:t>
            </w:r>
          </w:p>
        </w:tc>
      </w:tr>
      <w:tr w:rsidR="00076F98" w:rsidRPr="002929C5" w14:paraId="54087E3D" w14:textId="6B73D20D" w:rsidTr="0023638A">
        <w:trPr>
          <w:trHeight w:val="874"/>
        </w:trPr>
        <w:tc>
          <w:tcPr>
            <w:tcW w:w="709" w:type="dxa"/>
            <w:shd w:val="clear" w:color="auto" w:fill="auto"/>
            <w:vAlign w:val="center"/>
            <w:hideMark/>
          </w:tcPr>
          <w:p w14:paraId="61537C4E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AD49A85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Filtry strzykawkowe do HPLC z membraną hydrofilową np. z Nylonu lub GHP; wielkość porów 0,20 µm; średnica membrany 10 - 15 mm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938C685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24ACDE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134" w:type="dxa"/>
            <w:vAlign w:val="center"/>
          </w:tcPr>
          <w:p w14:paraId="35DFBC8E" w14:textId="7113CC74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C0226E8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4E2D57" w14:textId="6CF48794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0EAE2CFE" w14:textId="332E3CBF" w:rsidTr="0023638A">
        <w:trPr>
          <w:trHeight w:val="874"/>
        </w:trPr>
        <w:tc>
          <w:tcPr>
            <w:tcW w:w="709" w:type="dxa"/>
            <w:shd w:val="clear" w:color="auto" w:fill="auto"/>
            <w:vAlign w:val="center"/>
            <w:hideMark/>
          </w:tcPr>
          <w:p w14:paraId="64DFCFD7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935483D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Filtry strzykawkowe do HPLC z membraną hydrofobową np. z PTFE; wielkość porów 0,20 µm; średnica membrany 10 - 15 mm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C2143E6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3368C38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134" w:type="dxa"/>
            <w:vAlign w:val="center"/>
          </w:tcPr>
          <w:p w14:paraId="461C1D8E" w14:textId="0F9501CA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666FC2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DD3292" w14:textId="799B9314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143EDEA5" w14:textId="33E9D3F2" w:rsidTr="0023638A">
        <w:trPr>
          <w:trHeight w:val="874"/>
        </w:trPr>
        <w:tc>
          <w:tcPr>
            <w:tcW w:w="709" w:type="dxa"/>
            <w:shd w:val="clear" w:color="auto" w:fill="auto"/>
            <w:vAlign w:val="center"/>
            <w:hideMark/>
          </w:tcPr>
          <w:p w14:paraId="4B00CE6F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8FC6112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Filtry strzykawkowe do HPLC z membraną hydrofilową np. z Nylonu lub GHP; wielkość porów 0,45 µm; średnica membrany 25 - 30 mm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24ED33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AC622A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134" w:type="dxa"/>
            <w:vAlign w:val="center"/>
          </w:tcPr>
          <w:p w14:paraId="765B1AFC" w14:textId="57014E58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87C368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74BAA4" w14:textId="54DA4B4E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7BF622A1" w14:textId="1528E33F" w:rsidTr="0023638A">
        <w:trPr>
          <w:trHeight w:val="874"/>
        </w:trPr>
        <w:tc>
          <w:tcPr>
            <w:tcW w:w="709" w:type="dxa"/>
            <w:shd w:val="clear" w:color="auto" w:fill="auto"/>
            <w:vAlign w:val="center"/>
            <w:hideMark/>
          </w:tcPr>
          <w:p w14:paraId="4AF01D4F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8A13078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Filtry strzykawkowe do HPLC z membraną hydrofobową np. z PTFE; wielkość porów 0,45 µm; średnica membrany 25 - 30 mm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ACD6474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938F88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134" w:type="dxa"/>
            <w:vAlign w:val="center"/>
          </w:tcPr>
          <w:p w14:paraId="1993CBF4" w14:textId="4A2BB304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5CE0A1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A2AE2B" w14:textId="54603EFA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056ED70A" w14:textId="68008FFE" w:rsidTr="0023638A">
        <w:trPr>
          <w:trHeight w:val="874"/>
        </w:trPr>
        <w:tc>
          <w:tcPr>
            <w:tcW w:w="709" w:type="dxa"/>
            <w:shd w:val="clear" w:color="auto" w:fill="auto"/>
            <w:vAlign w:val="center"/>
            <w:hideMark/>
          </w:tcPr>
          <w:p w14:paraId="2C9B6C9B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1A2425C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Filtry strzykawkowe do HPLC z membraną hydrofilową z regenerowanej celulozy; wielkość porów 0,45 µm; średnica membrany 25 - 30 mm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8D8AB46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B2F6CD5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134" w:type="dxa"/>
            <w:vAlign w:val="center"/>
          </w:tcPr>
          <w:p w14:paraId="742BF9BB" w14:textId="7C356D63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DFE007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A10472" w14:textId="052231DF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3D301186" w14:textId="54348F4F" w:rsidTr="0023638A">
        <w:trPr>
          <w:trHeight w:val="874"/>
        </w:trPr>
        <w:tc>
          <w:tcPr>
            <w:tcW w:w="709" w:type="dxa"/>
            <w:shd w:val="clear" w:color="auto" w:fill="auto"/>
            <w:vAlign w:val="center"/>
            <w:hideMark/>
          </w:tcPr>
          <w:p w14:paraId="083C3BD4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9CFF967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Fiolki HPLC 1,5ml, szkło bezbarwne,  zakręcane ND9 lub ND10, płaskodenne, z polem opisu (100szt/op)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A9F9F8A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opakowanie (100 sztuk)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B830AC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vAlign w:val="center"/>
          </w:tcPr>
          <w:p w14:paraId="015040E3" w14:textId="5F0985AE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AD71BF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6ABA50" w14:textId="26A21FDF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6EEC9E3C" w14:textId="3C7A8F7D" w:rsidTr="0023638A">
        <w:trPr>
          <w:trHeight w:val="874"/>
        </w:trPr>
        <w:tc>
          <w:tcPr>
            <w:tcW w:w="709" w:type="dxa"/>
            <w:shd w:val="clear" w:color="auto" w:fill="auto"/>
            <w:vAlign w:val="center"/>
            <w:hideMark/>
          </w:tcPr>
          <w:p w14:paraId="781D0FC0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DF2434C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Fiolki HPLC 1,5ml, szkło oranżowe,  zakręcane ND9 lub ND10, płaskodenne, z polem opisu (100szt/op)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0C688B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opakowanie (100 sztuk)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1135D3C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vAlign w:val="center"/>
          </w:tcPr>
          <w:p w14:paraId="707ED6C4" w14:textId="247AB750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E2234B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DF9523" w14:textId="7CF18E04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5FFEA361" w14:textId="50693AAD" w:rsidTr="0023638A">
        <w:trPr>
          <w:trHeight w:val="874"/>
        </w:trPr>
        <w:tc>
          <w:tcPr>
            <w:tcW w:w="709" w:type="dxa"/>
            <w:shd w:val="clear" w:color="auto" w:fill="auto"/>
            <w:vAlign w:val="center"/>
            <w:hideMark/>
          </w:tcPr>
          <w:p w14:paraId="067F6307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006C780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Mikroinserty stożkowe, do fiolek z otworem ND9 lub ND10 - dopasowane do zaproponowanych fiolek HPLC, pojemność  0,1 - 0,2ml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F207008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opakowanie (100 sztuk)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76F0C0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638583AB" w14:textId="66E159F2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967F90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FCEC51" w14:textId="5370C731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70A8EBFF" w14:textId="5502C7BA" w:rsidTr="0023638A">
        <w:trPr>
          <w:trHeight w:val="874"/>
        </w:trPr>
        <w:tc>
          <w:tcPr>
            <w:tcW w:w="709" w:type="dxa"/>
            <w:shd w:val="clear" w:color="auto" w:fill="auto"/>
            <w:vAlign w:val="center"/>
            <w:hideMark/>
          </w:tcPr>
          <w:p w14:paraId="46CEB1D4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288F9F2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Zakrętka do fiolek HPLC 1,5ml, ND9 lub ND10, z tworzywa z septą silikon/PTFE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E969EA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opakowanie (100 sztuk)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912E46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vAlign w:val="center"/>
          </w:tcPr>
          <w:p w14:paraId="21111A84" w14:textId="55182F15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179F60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B4FE6A" w14:textId="30A88C35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4EBE7FD4" w14:textId="48910C2A" w:rsidTr="0023638A">
        <w:trPr>
          <w:trHeight w:val="634"/>
        </w:trPr>
        <w:tc>
          <w:tcPr>
            <w:tcW w:w="709" w:type="dxa"/>
            <w:shd w:val="clear" w:color="auto" w:fill="auto"/>
            <w:vAlign w:val="center"/>
            <w:hideMark/>
          </w:tcPr>
          <w:p w14:paraId="1B729B29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6B741BF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Mikroinserty do fiolek HPLC 0,1 - 0,2ml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620BAA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6632FA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14:paraId="461BB780" w14:textId="0E2FF7F9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56DBFB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8C710F" w14:textId="1E4A02B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4DC27BC9" w14:textId="49DA496E" w:rsidTr="0023638A">
        <w:trPr>
          <w:trHeight w:val="634"/>
        </w:trPr>
        <w:tc>
          <w:tcPr>
            <w:tcW w:w="709" w:type="dxa"/>
            <w:shd w:val="clear" w:color="auto" w:fill="auto"/>
            <w:vAlign w:val="center"/>
            <w:hideMark/>
          </w:tcPr>
          <w:p w14:paraId="7D3ACE24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4032B05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Filtry do zestawu filtracji faz (membrany z regenerowanej celulozy, krążki (RC55), 0,45 µm, 47 mm)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96470B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303DDF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4" w:type="dxa"/>
            <w:vAlign w:val="center"/>
          </w:tcPr>
          <w:p w14:paraId="44347679" w14:textId="3EC62904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27BA4A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3FD9E6" w14:textId="5741FA2F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41805C6C" w14:textId="6A973DB2" w:rsidTr="0023638A">
        <w:trPr>
          <w:trHeight w:val="634"/>
        </w:trPr>
        <w:tc>
          <w:tcPr>
            <w:tcW w:w="709" w:type="dxa"/>
            <w:shd w:val="clear" w:color="auto" w:fill="auto"/>
            <w:vAlign w:val="center"/>
            <w:hideMark/>
          </w:tcPr>
          <w:p w14:paraId="3913BDD0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565AEB4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Filtry do zestawu filtracji faz, membrana wwPTFE (water wetabel PTFE), 0,45 µm, 47 mm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8EBF692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5F2E4F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34" w:type="dxa"/>
            <w:vAlign w:val="center"/>
          </w:tcPr>
          <w:p w14:paraId="605F1FE4" w14:textId="178F6D76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0489AE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26BA25" w14:textId="24225ADD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36F3C62D" w14:textId="33BFE72C" w:rsidTr="0023638A">
        <w:trPr>
          <w:trHeight w:val="634"/>
        </w:trPr>
        <w:tc>
          <w:tcPr>
            <w:tcW w:w="709" w:type="dxa"/>
            <w:shd w:val="clear" w:color="auto" w:fill="auto"/>
            <w:vAlign w:val="center"/>
            <w:hideMark/>
          </w:tcPr>
          <w:p w14:paraId="74667F43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B2D19FD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Filtry do zestawu filtracji faz, membrana wwPTFE (water wetabel PTFE), 0,2 µm, 47 mm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C4AC113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ADDB84A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34" w:type="dxa"/>
            <w:vAlign w:val="center"/>
          </w:tcPr>
          <w:p w14:paraId="008CA170" w14:textId="2DC530A4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DEA558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1452A2" w14:textId="2A22B74C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0D9DC175" w14:textId="7AB2EDE9" w:rsidTr="0023638A">
        <w:trPr>
          <w:trHeight w:val="634"/>
        </w:trPr>
        <w:tc>
          <w:tcPr>
            <w:tcW w:w="709" w:type="dxa"/>
            <w:shd w:val="clear" w:color="auto" w:fill="auto"/>
            <w:vAlign w:val="center"/>
            <w:hideMark/>
          </w:tcPr>
          <w:p w14:paraId="41067747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01AAAD9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Filtry do zestawu filtracji faz, membrana nylonowa, 0,45 µm, 47 mm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A190853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61022F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4" w:type="dxa"/>
            <w:vAlign w:val="center"/>
          </w:tcPr>
          <w:p w14:paraId="33A40703" w14:textId="5A1AA40F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89CC0D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5DF469" w14:textId="4879E66D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62BB3B49" w14:textId="58764838" w:rsidTr="0023638A">
        <w:trPr>
          <w:trHeight w:val="634"/>
        </w:trPr>
        <w:tc>
          <w:tcPr>
            <w:tcW w:w="709" w:type="dxa"/>
            <w:shd w:val="clear" w:color="auto" w:fill="auto"/>
            <w:vAlign w:val="center"/>
            <w:hideMark/>
          </w:tcPr>
          <w:p w14:paraId="78136D0F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C4BC433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Filtry do zestawu filtracji faz, membrana nylonowa, 0,2 µm, 47 mm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B293CC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DCC695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34" w:type="dxa"/>
            <w:vAlign w:val="center"/>
          </w:tcPr>
          <w:p w14:paraId="45181485" w14:textId="75AFF15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08A27D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BD71A5" w14:textId="4C65CA24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5EA8387E" w14:textId="1ABDB6F6" w:rsidTr="0023638A">
        <w:trPr>
          <w:trHeight w:val="634"/>
        </w:trPr>
        <w:tc>
          <w:tcPr>
            <w:tcW w:w="709" w:type="dxa"/>
            <w:shd w:val="clear" w:color="auto" w:fill="auto"/>
            <w:vAlign w:val="center"/>
            <w:hideMark/>
          </w:tcPr>
          <w:p w14:paraId="43DE54B5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36480E4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Butelka ze szkła borokrzemowego, bezbarwna z podziałką, 2000 ml , w komplecie z nakrętką GL45 z tworzywa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B17C34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0F69469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44156633" w14:textId="6AD4C2B5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84142B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20C40B" w14:textId="7E4E8653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3D31102A" w14:textId="330DE18B" w:rsidTr="0023638A">
        <w:trPr>
          <w:trHeight w:val="634"/>
        </w:trPr>
        <w:tc>
          <w:tcPr>
            <w:tcW w:w="709" w:type="dxa"/>
            <w:shd w:val="clear" w:color="auto" w:fill="auto"/>
            <w:vAlign w:val="center"/>
            <w:hideMark/>
          </w:tcPr>
          <w:p w14:paraId="768C1B07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7F5D2E7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Butelka ze szkła borokrzemowego, bezbarwna z podziałką, 1000 ml , w komplecie z nakrętką GL45 z tworzywa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A8CF65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2929AF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14:paraId="54F1BFA0" w14:textId="1CAE3FE5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793011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925B9A" w14:textId="57066C65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62CF8059" w14:textId="27D0EF13" w:rsidTr="0023638A">
        <w:trPr>
          <w:trHeight w:val="634"/>
        </w:trPr>
        <w:tc>
          <w:tcPr>
            <w:tcW w:w="709" w:type="dxa"/>
            <w:shd w:val="clear" w:color="auto" w:fill="auto"/>
            <w:vAlign w:val="center"/>
            <w:hideMark/>
          </w:tcPr>
          <w:p w14:paraId="1E460330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EF4F970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Butelka ze szkła borokrzemowego, bezbarwna z podziałką, 500 ml , w komplecie z nakrętką GL45 z tworzywa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1235F3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0AC7349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14:paraId="1C320DD8" w14:textId="2333399E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219A02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70745C" w14:textId="4035B9B1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3C1FC36A" w14:textId="162CB9B4" w:rsidTr="0023638A">
        <w:trPr>
          <w:trHeight w:val="634"/>
        </w:trPr>
        <w:tc>
          <w:tcPr>
            <w:tcW w:w="709" w:type="dxa"/>
            <w:shd w:val="clear" w:color="auto" w:fill="auto"/>
            <w:vAlign w:val="center"/>
            <w:hideMark/>
          </w:tcPr>
          <w:p w14:paraId="4D7BC573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052B4EE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Butelka ze szkła borokrzemowego, bezbarwna z podziałką, 250 ml , w komplecie z nakrętką GL45 z tworzywa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FF3D45F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27060B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14:paraId="771ABF24" w14:textId="5D5E911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0B1D08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DCDE6B" w14:textId="6C1E2F5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3AD8512D" w14:textId="504D9945" w:rsidTr="0023638A">
        <w:trPr>
          <w:trHeight w:val="634"/>
        </w:trPr>
        <w:tc>
          <w:tcPr>
            <w:tcW w:w="709" w:type="dxa"/>
            <w:shd w:val="clear" w:color="auto" w:fill="auto"/>
            <w:vAlign w:val="center"/>
            <w:hideMark/>
          </w:tcPr>
          <w:p w14:paraId="2998972B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DEC2868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Butelka ze szkła borokrzemowego, bezbarwna z podziałką, 50 - 100 ml , </w:t>
            </w: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w komplecie z nakrętką GL45 z tworzywa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D70B2D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D49EAF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14:paraId="6DF878CC" w14:textId="2E6618DE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1CFBD0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FDC335" w14:textId="0E65A2A3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6277DB61" w14:textId="6136AB9B" w:rsidTr="0023638A">
        <w:trPr>
          <w:trHeight w:val="634"/>
        </w:trPr>
        <w:tc>
          <w:tcPr>
            <w:tcW w:w="709" w:type="dxa"/>
            <w:shd w:val="clear" w:color="auto" w:fill="auto"/>
            <w:vAlign w:val="center"/>
            <w:hideMark/>
          </w:tcPr>
          <w:p w14:paraId="17AF0EA1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1D103D1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Probówki typu „eppendorf” wykonane z polipropylenu, 1.5ml, bezbarwne, zamykane na zatrzask, pakowane po 1000 sztuk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A8C2DC9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C54F16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403EC84B" w14:textId="0621AE85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D94349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6253F8" w14:textId="2EF54809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1CE70104" w14:textId="1C3C11D6" w:rsidTr="0023638A">
        <w:trPr>
          <w:trHeight w:val="634"/>
        </w:trPr>
        <w:tc>
          <w:tcPr>
            <w:tcW w:w="709" w:type="dxa"/>
            <w:shd w:val="clear" w:color="auto" w:fill="auto"/>
            <w:vAlign w:val="center"/>
            <w:hideMark/>
          </w:tcPr>
          <w:p w14:paraId="2B27F0A8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6481D65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Końcówki do pipet automatycznych - poj. 10 ml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9C86A8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E6A224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vAlign w:val="center"/>
          </w:tcPr>
          <w:p w14:paraId="08028E1E" w14:textId="50403C7C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2D38A1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84EFD2" w14:textId="33F6FBF8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38E73B69" w14:textId="51F12427" w:rsidTr="0023638A">
        <w:trPr>
          <w:trHeight w:val="634"/>
        </w:trPr>
        <w:tc>
          <w:tcPr>
            <w:tcW w:w="709" w:type="dxa"/>
            <w:shd w:val="clear" w:color="auto" w:fill="auto"/>
            <w:vAlign w:val="center"/>
            <w:hideMark/>
          </w:tcPr>
          <w:p w14:paraId="651ECA4C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943A943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Probówki do wirówki typu Eppendorf 1,5ml, niesterylne, zamykane, z tworzywa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C15F81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79D4D9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14:paraId="1D8991F2" w14:textId="516CB65D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246D37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04D658" w14:textId="52E242AB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039FAB45" w14:textId="739FB034" w:rsidTr="0023638A">
        <w:trPr>
          <w:trHeight w:val="634"/>
        </w:trPr>
        <w:tc>
          <w:tcPr>
            <w:tcW w:w="709" w:type="dxa"/>
            <w:shd w:val="clear" w:color="auto" w:fill="auto"/>
            <w:vAlign w:val="center"/>
            <w:hideMark/>
          </w:tcPr>
          <w:p w14:paraId="19DEF5ED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98D4337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Probówki do wirówki typu Falcon 15 ml, niesterylne, z zakrętką, z tworzywa, 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B585EB5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363BC4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14:paraId="31A7D61A" w14:textId="674F43BA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D8FCDC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37AA9C" w14:textId="097EC1AF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2339D82B" w14:textId="0298F5EC" w:rsidTr="0023638A">
        <w:trPr>
          <w:trHeight w:val="634"/>
        </w:trPr>
        <w:tc>
          <w:tcPr>
            <w:tcW w:w="709" w:type="dxa"/>
            <w:shd w:val="clear" w:color="auto" w:fill="auto"/>
            <w:vAlign w:val="center"/>
            <w:hideMark/>
          </w:tcPr>
          <w:p w14:paraId="1F7A1A1C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A4865D0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Profesjonalne włókninowe czyściwo na rolce,  bezpyłowe, 60g/m2 (54% poliester, 46% celuloza)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769489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2D198B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7CE76434" w14:textId="27436D73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F33D52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1F0AA5" w14:textId="45697D28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256A72FC" w14:textId="5EE8205A" w:rsidTr="0023638A">
        <w:trPr>
          <w:trHeight w:val="634"/>
        </w:trPr>
        <w:tc>
          <w:tcPr>
            <w:tcW w:w="709" w:type="dxa"/>
            <w:shd w:val="clear" w:color="auto" w:fill="auto"/>
            <w:vAlign w:val="center"/>
            <w:hideMark/>
          </w:tcPr>
          <w:p w14:paraId="7D26A808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F0946DF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moździerz agatowy z tłuczkiem, poj. 100 ml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F0BE8A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CA92B0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0B55A10E" w14:textId="5985C17C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41CAD5E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2E0752" w14:textId="6084722A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550E644C" w14:textId="22DB9A79" w:rsidTr="0023638A">
        <w:trPr>
          <w:trHeight w:val="634"/>
        </w:trPr>
        <w:tc>
          <w:tcPr>
            <w:tcW w:w="709" w:type="dxa"/>
            <w:shd w:val="clear" w:color="auto" w:fill="auto"/>
            <w:vAlign w:val="center"/>
            <w:hideMark/>
          </w:tcPr>
          <w:p w14:paraId="7FC9E990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012261D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sączki bibułowe do analiz ilościowych, średnica 90 mm, miękkie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4CD01F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D907D6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14:paraId="5E11146C" w14:textId="2A2A0139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DAC7855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C1EAF3" w14:textId="6B33CF81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27A363C7" w14:textId="735F41B1" w:rsidTr="0023638A">
        <w:trPr>
          <w:trHeight w:val="634"/>
        </w:trPr>
        <w:tc>
          <w:tcPr>
            <w:tcW w:w="709" w:type="dxa"/>
            <w:shd w:val="clear" w:color="auto" w:fill="auto"/>
            <w:vAlign w:val="center"/>
            <w:hideMark/>
          </w:tcPr>
          <w:p w14:paraId="242AA35C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2C9BB8B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sączki bibułowe do analiz ilościowych, średnica 90 mm, średnie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2C8309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6ABCB4F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14:paraId="2BE72C7C" w14:textId="78468E42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6AEF20F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682634" w14:textId="1C912115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08A88774" w14:textId="3E8E58F4" w:rsidTr="0023638A">
        <w:trPr>
          <w:trHeight w:val="634"/>
        </w:trPr>
        <w:tc>
          <w:tcPr>
            <w:tcW w:w="709" w:type="dxa"/>
            <w:shd w:val="clear" w:color="auto" w:fill="auto"/>
            <w:vAlign w:val="center"/>
            <w:hideMark/>
          </w:tcPr>
          <w:p w14:paraId="4237871C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7471164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sączki bibułowe do analiz ilościowych, średnica 90 mm, twarde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730976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3ECF6E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14:paraId="13790B5A" w14:textId="4D9269D3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E9E04B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F76E17" w14:textId="0088CB3F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076F98" w:rsidRPr="002929C5" w14:paraId="16FE727A" w14:textId="30476650" w:rsidTr="0023638A">
        <w:trPr>
          <w:trHeight w:val="634"/>
        </w:trPr>
        <w:tc>
          <w:tcPr>
            <w:tcW w:w="709" w:type="dxa"/>
            <w:shd w:val="clear" w:color="auto" w:fill="auto"/>
            <w:vAlign w:val="center"/>
            <w:hideMark/>
          </w:tcPr>
          <w:p w14:paraId="44613479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026DCCC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Zlewka pomiarowa PP z uchwytem o poj. 5000 ml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DF16BF4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C7546B" w14:textId="77777777" w:rsidR="002929C5" w:rsidRPr="00847603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47603"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35E799BD" w14:textId="69E72413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E6FCFE0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2CCB94" w14:textId="194E5DC3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2929C5" w:rsidRPr="002929C5" w14:paraId="60667DCA" w14:textId="77777777" w:rsidTr="0023638A">
        <w:trPr>
          <w:trHeight w:val="344"/>
        </w:trPr>
        <w:tc>
          <w:tcPr>
            <w:tcW w:w="7230" w:type="dxa"/>
            <w:gridSpan w:val="5"/>
            <w:shd w:val="clear" w:color="auto" w:fill="auto"/>
            <w:vAlign w:val="center"/>
          </w:tcPr>
          <w:p w14:paraId="751C4377" w14:textId="2E8A564B" w:rsidR="002929C5" w:rsidRPr="00813FFB" w:rsidRDefault="002929C5" w:rsidP="00105BDF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3FFB">
              <w:rPr>
                <w:rFonts w:eastAsia="Times New Roman" w:cstheme="minorHAnsi"/>
                <w:color w:val="000000"/>
                <w:sz w:val="18"/>
                <w:szCs w:val="18"/>
              </w:rPr>
              <w:t>Łącznie:</w:t>
            </w:r>
          </w:p>
        </w:tc>
        <w:tc>
          <w:tcPr>
            <w:tcW w:w="992" w:type="dxa"/>
            <w:vAlign w:val="center"/>
          </w:tcPr>
          <w:p w14:paraId="58552BE8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8250E6" w14:textId="77777777" w:rsidR="002929C5" w:rsidRPr="00813FFB" w:rsidRDefault="002929C5" w:rsidP="002929C5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14:paraId="3C1D643D" w14:textId="77777777" w:rsidR="006F1B4F" w:rsidRDefault="006F1B4F" w:rsidP="00813FFB">
      <w:pPr>
        <w:pStyle w:val="punktowaniezwyke"/>
        <w:numPr>
          <w:ilvl w:val="0"/>
          <w:numId w:val="0"/>
        </w:numPr>
      </w:pPr>
    </w:p>
    <w:p w14:paraId="42803007" w14:textId="6EAB5D90" w:rsidR="008F1443" w:rsidRPr="00105BDF" w:rsidRDefault="008F1443" w:rsidP="006244D4">
      <w:pPr>
        <w:pStyle w:val="punktowaniezwyke"/>
        <w:rPr>
          <w:b/>
          <w:bCs/>
        </w:rPr>
      </w:pPr>
      <w:r w:rsidRPr="00105BDF">
        <w:rPr>
          <w:b/>
          <w:bCs/>
        </w:rPr>
        <w:t>Oświadczamy, że cena netto</w:t>
      </w:r>
      <w:r w:rsidR="0073615A" w:rsidRPr="00105BDF">
        <w:rPr>
          <w:b/>
          <w:bCs/>
        </w:rPr>
        <w:t xml:space="preserve"> określona w pkt. </w:t>
      </w:r>
      <w:r w:rsidR="006244D4" w:rsidRPr="00105BDF">
        <w:rPr>
          <w:b/>
          <w:bCs/>
        </w:rPr>
        <w:t>2</w:t>
      </w:r>
      <w:r w:rsidR="0073615A" w:rsidRPr="00105BDF">
        <w:rPr>
          <w:b/>
          <w:bCs/>
        </w:rPr>
        <w:t xml:space="preserve"> zawiera wszystkie koszty, jakie ponosi Zamawiający w przypadku wyboru niniejszej</w:t>
      </w:r>
      <w:r w:rsidRPr="00105BDF">
        <w:rPr>
          <w:b/>
          <w:bCs/>
        </w:rPr>
        <w:t xml:space="preserve"> </w:t>
      </w:r>
      <w:r w:rsidR="0073615A" w:rsidRPr="00105BDF">
        <w:rPr>
          <w:b/>
          <w:bCs/>
        </w:rPr>
        <w:t>oferty</w:t>
      </w:r>
      <w:r w:rsidR="00105BDF" w:rsidRPr="00105BDF">
        <w:rPr>
          <w:b/>
          <w:bCs/>
        </w:rPr>
        <w:t xml:space="preserve">, w tym koszt dostawy artykułów do laboratoriów B+R </w:t>
      </w:r>
      <w:r w:rsidR="00105BDF">
        <w:rPr>
          <w:b/>
          <w:bCs/>
        </w:rPr>
        <w:t xml:space="preserve">wskazanych przez </w:t>
      </w:r>
      <w:r w:rsidR="00105BDF" w:rsidRPr="00105BDF">
        <w:rPr>
          <w:b/>
          <w:bCs/>
        </w:rPr>
        <w:t xml:space="preserve">Zamawiającego. </w:t>
      </w:r>
    </w:p>
    <w:p w14:paraId="4ABF46DF" w14:textId="20F2CC35" w:rsidR="00E716C1" w:rsidRDefault="006F5650" w:rsidP="006244D4">
      <w:pPr>
        <w:pStyle w:val="punktowaniezwyke"/>
      </w:pPr>
      <w:r>
        <w:t xml:space="preserve">Gwarantowany czas realizacji zamówienia będzie wynosił nie więcej niż ______ </w:t>
      </w:r>
    </w:p>
    <w:p w14:paraId="270EBA0C" w14:textId="77777777" w:rsidR="00E716C1" w:rsidRDefault="00E716C1" w:rsidP="006244D4">
      <w:pPr>
        <w:pStyle w:val="punktowaniezwyke"/>
      </w:pPr>
      <w:r>
        <w:t>Termin płatności faktury będzie wynosił: ___________</w:t>
      </w:r>
    </w:p>
    <w:p w14:paraId="7B041A73" w14:textId="225DDC55" w:rsidR="00E716C1" w:rsidRDefault="00E716C1" w:rsidP="006244D4">
      <w:pPr>
        <w:pStyle w:val="punktowaniezwyke"/>
      </w:pPr>
      <w:r>
        <w:t>U</w:t>
      </w:r>
      <w:r w:rsidRPr="00E716C1">
        <w:t>ważamy się za związanych niniejszą</w:t>
      </w:r>
      <w:r>
        <w:t xml:space="preserve"> ofertą przez okres </w:t>
      </w:r>
      <w:r w:rsidR="008B68CD">
        <w:t>30 dni</w:t>
      </w:r>
      <w:r>
        <w:t xml:space="preserve"> </w:t>
      </w:r>
      <w:r w:rsidRPr="00E716C1">
        <w:t>od upływu terminu składania ofert.</w:t>
      </w:r>
    </w:p>
    <w:p w14:paraId="6777A18A" w14:textId="77777777" w:rsidR="00E716C1" w:rsidRDefault="00E716C1" w:rsidP="006244D4">
      <w:pPr>
        <w:pStyle w:val="punktowaniezwyke"/>
      </w:pPr>
      <w:r w:rsidRPr="00E716C1"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 w14:paraId="737D1D65" w14:textId="51C98DC1" w:rsidR="00E716C1" w:rsidRDefault="00E716C1" w:rsidP="006244D4">
      <w:pPr>
        <w:pStyle w:val="punktowaniezwyke"/>
      </w:pPr>
      <w:r>
        <w:t>Oświadczamy, że w przypadku przyznania nam zamówienia, zobowiązujemy się do zawarcia umowy</w:t>
      </w:r>
      <w:r w:rsidR="006F5650">
        <w:t xml:space="preserve"> </w:t>
      </w:r>
      <w:r>
        <w:t xml:space="preserve"> w miejscu i terminie wskazanym przez Zamawiającego.</w:t>
      </w:r>
    </w:p>
    <w:p w14:paraId="21DDABF9" w14:textId="12034CCF" w:rsidR="008F1443" w:rsidRPr="006A250F" w:rsidRDefault="00E716C1" w:rsidP="006244D4">
      <w:pPr>
        <w:pStyle w:val="punktowaniezwyke"/>
      </w:pPr>
      <w:r>
        <w:t xml:space="preserve">Oświadczamy, że oferta nie zawiera informacji stanowiących / zawiera informacje stanowiące tajemnicę przedsiębiorstwa w rozumieniu przepisów o zwalczaniu nieuczciwej konkurencji. </w:t>
      </w:r>
      <w:r w:rsidRPr="006A250F">
        <w:t>Informacje takie zawarte są w następujących dokumentach</w:t>
      </w:r>
      <w:r w:rsidR="005D2E39" w:rsidRPr="006A250F">
        <w:rPr>
          <w:rStyle w:val="Odwoanieprzypisudolnego"/>
        </w:rPr>
        <w:footnoteReference w:id="1"/>
      </w:r>
      <w:r w:rsidRPr="006A250F">
        <w:t>: ___________________</w:t>
      </w:r>
      <w:r w:rsidR="00394CC6" w:rsidRPr="006A250F">
        <w:t>_________</w:t>
      </w:r>
    </w:p>
    <w:p w14:paraId="501B21BC" w14:textId="62785DC1" w:rsidR="00394CC6" w:rsidRPr="006A250F" w:rsidRDefault="00394CC6" w:rsidP="006244D4">
      <w:pPr>
        <w:pStyle w:val="punktowaniezwyke"/>
      </w:pPr>
      <w:r w:rsidRPr="006A250F">
        <w:t>Potwierdzamy spełnienie warunków udziału w postepowaniu konkursowym:</w:t>
      </w:r>
    </w:p>
    <w:p w14:paraId="12F6650D" w14:textId="0E6A04EE" w:rsidR="006244D4" w:rsidRPr="006A250F" w:rsidRDefault="00394CC6" w:rsidP="006244D4">
      <w:pPr>
        <w:pStyle w:val="punktowaniezwyke"/>
        <w:numPr>
          <w:ilvl w:val="0"/>
          <w:numId w:val="17"/>
        </w:numPr>
      </w:pPr>
      <w:r w:rsidRPr="006A250F">
        <w:lastRenderedPageBreak/>
        <w:t xml:space="preserve">posiadamy niezbędną wiedzę i doświadczenie </w:t>
      </w:r>
      <w:r w:rsidR="006244D4" w:rsidRPr="006A250F">
        <w:t>niezbędne do realizacji zamówienia, w tym:</w:t>
      </w:r>
    </w:p>
    <w:p w14:paraId="29860603" w14:textId="39219703" w:rsidR="006244D4" w:rsidRPr="00884736" w:rsidRDefault="00394CC6" w:rsidP="006244D4">
      <w:pPr>
        <w:pStyle w:val="punktowaniezwyke"/>
        <w:numPr>
          <w:ilvl w:val="1"/>
          <w:numId w:val="17"/>
        </w:numPr>
      </w:pPr>
      <w:r w:rsidRPr="00884736">
        <w:t>dysponujemy</w:t>
      </w:r>
      <w:r w:rsidR="006244D4" w:rsidRPr="00884736">
        <w:t xml:space="preserve"> odpowiednim </w:t>
      </w:r>
      <w:r w:rsidRPr="00884736">
        <w:t>potencjałem technicznym</w:t>
      </w:r>
      <w:r w:rsidR="006244D4" w:rsidRPr="00884736">
        <w:t>:</w:t>
      </w:r>
    </w:p>
    <w:p w14:paraId="1AD7CF47" w14:textId="035EB9FD" w:rsidR="00394CC6" w:rsidRPr="00884736" w:rsidRDefault="00394CC6" w:rsidP="006244D4">
      <w:pPr>
        <w:pStyle w:val="punktowaniezwyke"/>
        <w:numPr>
          <w:ilvl w:val="1"/>
          <w:numId w:val="17"/>
        </w:numPr>
      </w:pPr>
      <w:r w:rsidRPr="00884736">
        <w:t>i osobami zdolnymi do wykonania zamówienia;</w:t>
      </w:r>
    </w:p>
    <w:p w14:paraId="64379F06" w14:textId="1DB50D4B" w:rsidR="00394CC6" w:rsidRPr="006A250F" w:rsidRDefault="00394CC6" w:rsidP="006244D4">
      <w:pPr>
        <w:pStyle w:val="punktowaniezwyke"/>
        <w:numPr>
          <w:ilvl w:val="0"/>
          <w:numId w:val="17"/>
        </w:numPr>
      </w:pPr>
      <w:r w:rsidRPr="006A250F">
        <w:t>znajdujemy się w sytuacji ekonomicznej i finansowej, która pozwala na należyte wykonanie zamówienia;</w:t>
      </w:r>
    </w:p>
    <w:p w14:paraId="44DC86EA" w14:textId="76A9BE8D" w:rsidR="00394CC6" w:rsidRDefault="00394CC6" w:rsidP="006244D4">
      <w:pPr>
        <w:pStyle w:val="punktowaniezwyke"/>
        <w:numPr>
          <w:ilvl w:val="0"/>
          <w:numId w:val="17"/>
        </w:numPr>
      </w:pPr>
      <w:r>
        <w:t>będziemy dążyć do realizacji zamówienia w sposób korzystny dla środowiska, poprzez zapewnienie minimalizacji zużycia materiałów, surowców, energii, itp.</w:t>
      </w:r>
    </w:p>
    <w:p w14:paraId="5B30A1C3" w14:textId="77777777" w:rsidR="0010535C" w:rsidRDefault="0010535C" w:rsidP="006244D4">
      <w:pPr>
        <w:pStyle w:val="punktowaniezwyke"/>
        <w:numPr>
          <w:ilvl w:val="0"/>
          <w:numId w:val="0"/>
        </w:numPr>
        <w:ind w:left="426"/>
      </w:pPr>
    </w:p>
    <w:p w14:paraId="07D9CDF4" w14:textId="49BEC356" w:rsidR="006244D4" w:rsidRDefault="006244D4" w:rsidP="006244D4">
      <w:pPr>
        <w:pStyle w:val="punktowaniezwyke"/>
        <w:numPr>
          <w:ilvl w:val="0"/>
          <w:numId w:val="0"/>
        </w:numPr>
        <w:ind w:left="426"/>
      </w:pPr>
    </w:p>
    <w:p w14:paraId="36588ED6" w14:textId="4E064A9B" w:rsidR="006244D4" w:rsidRDefault="006244D4" w:rsidP="006244D4">
      <w:pPr>
        <w:pStyle w:val="punktowaniezwyke"/>
        <w:numPr>
          <w:ilvl w:val="0"/>
          <w:numId w:val="0"/>
        </w:numPr>
        <w:ind w:left="426"/>
      </w:pPr>
    </w:p>
    <w:p w14:paraId="62690CB3" w14:textId="73191A8C" w:rsidR="00BC1881" w:rsidRDefault="00BC1881" w:rsidP="006244D4">
      <w:pPr>
        <w:pStyle w:val="punktowaniezwyke"/>
        <w:numPr>
          <w:ilvl w:val="0"/>
          <w:numId w:val="0"/>
        </w:numPr>
        <w:ind w:left="426"/>
      </w:pPr>
    </w:p>
    <w:p w14:paraId="251C5FCD" w14:textId="77777777" w:rsidR="00BC1881" w:rsidRDefault="00BC1881" w:rsidP="006244D4">
      <w:pPr>
        <w:pStyle w:val="punktowaniezwyke"/>
        <w:numPr>
          <w:ilvl w:val="0"/>
          <w:numId w:val="0"/>
        </w:numPr>
        <w:ind w:left="426"/>
      </w:pPr>
    </w:p>
    <w:p w14:paraId="241E5E05" w14:textId="77777777" w:rsidR="006244D4" w:rsidRDefault="006244D4" w:rsidP="006244D4">
      <w:pPr>
        <w:pStyle w:val="punktowaniezwyke"/>
        <w:numPr>
          <w:ilvl w:val="0"/>
          <w:numId w:val="0"/>
        </w:numPr>
        <w:ind w:left="426"/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323"/>
      </w:tblGrid>
      <w:tr w:rsidR="006244D4" w14:paraId="2BCF6E8C" w14:textId="77777777" w:rsidTr="006244D4">
        <w:tc>
          <w:tcPr>
            <w:tcW w:w="4531" w:type="dxa"/>
          </w:tcPr>
          <w:p w14:paraId="06089DCE" w14:textId="6456B442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>
              <w:t>_______________________________</w:t>
            </w:r>
          </w:p>
        </w:tc>
        <w:tc>
          <w:tcPr>
            <w:tcW w:w="4531" w:type="dxa"/>
          </w:tcPr>
          <w:p w14:paraId="139A9193" w14:textId="6CC9DA2F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>
              <w:t>_______________________________</w:t>
            </w:r>
          </w:p>
        </w:tc>
      </w:tr>
      <w:tr w:rsidR="006244D4" w14:paraId="0A5CED0B" w14:textId="77777777" w:rsidTr="006244D4">
        <w:tc>
          <w:tcPr>
            <w:tcW w:w="4531" w:type="dxa"/>
          </w:tcPr>
          <w:p w14:paraId="4FD0C8E6" w14:textId="163A5272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394CC6">
              <w:rPr>
                <w:sz w:val="18"/>
              </w:rPr>
              <w:t>Miejscowość, data</w:t>
            </w:r>
          </w:p>
        </w:tc>
        <w:tc>
          <w:tcPr>
            <w:tcW w:w="4531" w:type="dxa"/>
          </w:tcPr>
          <w:p w14:paraId="27E6BBDA" w14:textId="77777777" w:rsidR="006244D4" w:rsidRPr="00394CC6" w:rsidRDefault="006244D4" w:rsidP="006244D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</w:t>
            </w:r>
            <w:r w:rsidRPr="00394CC6">
              <w:rPr>
                <w:rFonts w:cs="Arial"/>
                <w:sz w:val="18"/>
              </w:rPr>
              <w:t>podpis Of</w:t>
            </w:r>
            <w:r>
              <w:rPr>
                <w:rFonts w:cs="Arial"/>
                <w:sz w:val="18"/>
              </w:rPr>
              <w:t xml:space="preserve">erenta lub osoby uprawnionej do </w:t>
            </w:r>
            <w:r w:rsidRPr="00394CC6">
              <w:rPr>
                <w:rFonts w:cs="Arial"/>
                <w:sz w:val="18"/>
              </w:rPr>
              <w:t>jego reprezentowania)</w:t>
            </w:r>
          </w:p>
          <w:p w14:paraId="17B809CE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</w:p>
        </w:tc>
      </w:tr>
    </w:tbl>
    <w:p w14:paraId="462FE469" w14:textId="64675C7E" w:rsidR="00394CC6" w:rsidRPr="00C15223" w:rsidRDefault="00030783" w:rsidP="00105BDF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rPr>
          <w:rFonts w:cs="Arial"/>
          <w:sz w:val="18"/>
        </w:rPr>
      </w:pPr>
      <w:r>
        <w:rPr>
          <w:rFonts w:cs="Arial"/>
        </w:rPr>
        <w:br w:type="column"/>
      </w:r>
      <w:r w:rsidR="00394CC6" w:rsidRPr="00C15223">
        <w:rPr>
          <w:rFonts w:cs="Arial"/>
          <w:sz w:val="18"/>
        </w:rPr>
        <w:lastRenderedPageBreak/>
        <w:t xml:space="preserve">Załącznik nr </w:t>
      </w:r>
      <w:r w:rsidR="00394CC6">
        <w:rPr>
          <w:rFonts w:cs="Arial"/>
          <w:sz w:val="18"/>
        </w:rPr>
        <w:t>2</w:t>
      </w:r>
      <w:r w:rsidR="00394CC6" w:rsidRPr="00C15223">
        <w:rPr>
          <w:rFonts w:cs="Arial"/>
          <w:sz w:val="18"/>
        </w:rPr>
        <w:t xml:space="preserve"> do </w:t>
      </w:r>
      <w:r w:rsidR="00B528DE">
        <w:rPr>
          <w:rFonts w:cs="Arial"/>
          <w:sz w:val="18"/>
        </w:rPr>
        <w:t>Zapytania ofertowego</w:t>
      </w:r>
      <w:r w:rsidR="00394CC6" w:rsidRPr="00C15223">
        <w:rPr>
          <w:rFonts w:cs="Arial"/>
          <w:sz w:val="18"/>
        </w:rPr>
        <w:t xml:space="preserve"> nr </w:t>
      </w:r>
      <w:r w:rsidR="00BC1881" w:rsidRPr="00BC1881">
        <w:rPr>
          <w:rFonts w:cs="Arial"/>
          <w:sz w:val="18"/>
        </w:rPr>
        <w:t>16</w:t>
      </w:r>
      <w:r w:rsidR="006244D4" w:rsidRPr="00BC1881">
        <w:rPr>
          <w:rFonts w:cs="Arial"/>
          <w:sz w:val="18"/>
        </w:rPr>
        <w:t>/202</w:t>
      </w:r>
      <w:r w:rsidR="00243D1A" w:rsidRPr="00BC1881">
        <w:rPr>
          <w:rFonts w:cs="Arial"/>
          <w:sz w:val="18"/>
        </w:rPr>
        <w:t>1</w:t>
      </w:r>
    </w:p>
    <w:p w14:paraId="365A63D7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EC43D54" w14:textId="6B820808" w:rsidR="00394CC6" w:rsidRPr="006244D4" w:rsidRDefault="00394CC6" w:rsidP="008B68CD">
      <w:pPr>
        <w:spacing w:after="160" w:line="259" w:lineRule="auto"/>
        <w:jc w:val="center"/>
        <w:rPr>
          <w:rFonts w:cs="Arial"/>
          <w:b/>
          <w:sz w:val="24"/>
          <w:szCs w:val="24"/>
        </w:rPr>
      </w:pPr>
      <w:bookmarkStart w:id="0" w:name="_Hlk78365870"/>
      <w:r w:rsidRPr="006244D4">
        <w:rPr>
          <w:rFonts w:cs="Arial"/>
          <w:b/>
          <w:sz w:val="24"/>
          <w:szCs w:val="24"/>
        </w:rPr>
        <w:t>Oświadczenie w przedmiocie powiązań</w:t>
      </w:r>
      <w:r w:rsidR="008B68CD">
        <w:rPr>
          <w:rFonts w:cs="Arial"/>
          <w:b/>
          <w:sz w:val="24"/>
          <w:szCs w:val="24"/>
        </w:rPr>
        <w:t xml:space="preserve"> </w:t>
      </w:r>
      <w:r w:rsidRPr="006244D4">
        <w:rPr>
          <w:rFonts w:cs="Arial"/>
          <w:b/>
          <w:sz w:val="24"/>
          <w:szCs w:val="24"/>
        </w:rPr>
        <w:t>osobowych i kapitałowych z Zamawiającym</w:t>
      </w:r>
      <w:bookmarkEnd w:id="0"/>
      <w:r w:rsidR="00A16029" w:rsidRPr="006244D4">
        <w:rPr>
          <w:rStyle w:val="Odwoanieprzypisudolnego"/>
          <w:rFonts w:cs="Arial"/>
          <w:b/>
          <w:sz w:val="24"/>
          <w:szCs w:val="24"/>
        </w:rPr>
        <w:footnoteReference w:id="2"/>
      </w:r>
    </w:p>
    <w:p w14:paraId="697174B6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09768F9" w14:textId="062E8A89" w:rsidR="00D52434" w:rsidRPr="00D52434" w:rsidRDefault="00D52434" w:rsidP="006244D4">
      <w:pPr>
        <w:pStyle w:val="poziom1"/>
        <w:spacing w:line="240" w:lineRule="auto"/>
        <w:rPr>
          <w:b w:val="0"/>
        </w:rPr>
      </w:pPr>
      <w:r w:rsidRPr="00EF5B74">
        <w:rPr>
          <w:b w:val="0"/>
        </w:rPr>
        <w:t>Ja, niżej podpisany,</w:t>
      </w:r>
      <w:r>
        <w:t xml:space="preserve"> </w:t>
      </w:r>
      <w:r w:rsidRPr="00D52434">
        <w:rPr>
          <w:b w:val="0"/>
        </w:rPr>
        <w:t xml:space="preserve">reprezentując </w:t>
      </w:r>
      <w:r w:rsidR="00394CC6" w:rsidRPr="00D52434">
        <w:rPr>
          <w:b w:val="0"/>
        </w:rPr>
        <w:t>_____________________</w:t>
      </w:r>
      <w:r w:rsidRPr="00D52434">
        <w:rPr>
          <w:b w:val="0"/>
        </w:rPr>
        <w:t>___________________________</w:t>
      </w:r>
      <w:r>
        <w:t xml:space="preserve"> </w:t>
      </w:r>
      <w:r w:rsidRPr="00D52434">
        <w:rPr>
          <w:b w:val="0"/>
        </w:rPr>
        <w:t>oświadczam</w:t>
      </w:r>
      <w:r w:rsidR="00030783">
        <w:rPr>
          <w:b w:val="0"/>
        </w:rPr>
        <w:t>,</w:t>
      </w:r>
      <w:r w:rsidRPr="00D52434">
        <w:rPr>
          <w:b w:val="0"/>
        </w:rPr>
        <w:t xml:space="preserve"> iż </w:t>
      </w:r>
      <w:r w:rsidRPr="00EF5B74">
        <w:t>dostawca nie jest powiązany z Zamawiającym</w:t>
      </w:r>
      <w:r w:rsidRPr="00D52434">
        <w:rPr>
          <w:b w:val="0"/>
        </w:rPr>
        <w:t xml:space="preserve"> osobowo lub kapitałowo. </w:t>
      </w:r>
    </w:p>
    <w:p w14:paraId="0BA2DFCB" w14:textId="77777777" w:rsidR="00D52434" w:rsidRDefault="00D5243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02701F3B" w14:textId="552FA48F" w:rsidR="00D52434" w:rsidRPr="00D52434" w:rsidRDefault="00D5243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  <w:r w:rsidRPr="00D52434">
        <w:rPr>
          <w:rFonts w:cs="Arial"/>
        </w:rPr>
        <w:t xml:space="preserve">Przez powiązania kapitałowe lub osobowe rozumie się̨ wzajemne powiązania między Zamawiającym lub osobami upoważnionymi do zaciągania zobowiązań́ w imieniu Zamawiającego lub osobami wykonującymi w imieniu Zamawiającego czynności związane z przygotowaniem i przeprowadzeniem procedury wyboru </w:t>
      </w:r>
      <w:r w:rsidR="00030783">
        <w:rPr>
          <w:rFonts w:cs="Arial"/>
        </w:rPr>
        <w:t>Wykonawcy</w:t>
      </w:r>
      <w:r w:rsidR="00030783" w:rsidRPr="00D52434">
        <w:rPr>
          <w:rFonts w:cs="Arial"/>
        </w:rPr>
        <w:t xml:space="preserve"> </w:t>
      </w:r>
      <w:r w:rsidRPr="00D52434">
        <w:rPr>
          <w:rFonts w:cs="Arial"/>
        </w:rPr>
        <w:t xml:space="preserve">a </w:t>
      </w:r>
      <w:r w:rsidR="00030783">
        <w:rPr>
          <w:rFonts w:cs="Arial"/>
        </w:rPr>
        <w:t>Wykonawcy</w:t>
      </w:r>
      <w:r w:rsidR="00030783" w:rsidRPr="00D52434">
        <w:rPr>
          <w:rFonts w:cs="Arial"/>
        </w:rPr>
        <w:t xml:space="preserve"> </w:t>
      </w:r>
      <w:r w:rsidRPr="00D52434">
        <w:rPr>
          <w:rFonts w:cs="Arial"/>
        </w:rPr>
        <w:t>polegające w szczególności na:</w:t>
      </w:r>
    </w:p>
    <w:p w14:paraId="226ABB8E" w14:textId="77777777" w:rsidR="00D52434" w:rsidRPr="00D52434" w:rsidRDefault="00D52434" w:rsidP="006244D4">
      <w:pPr>
        <w:pStyle w:val="poziom2"/>
        <w:spacing w:line="240" w:lineRule="auto"/>
      </w:pPr>
      <w:r w:rsidRPr="00D52434">
        <w:t>uczestniczeniu w spółce jako wspólnik spółki cywilnej lub spółki osobowej;</w:t>
      </w:r>
    </w:p>
    <w:p w14:paraId="73A9F500" w14:textId="77777777" w:rsidR="00D52434" w:rsidRPr="00D52434" w:rsidRDefault="00D52434" w:rsidP="006244D4">
      <w:pPr>
        <w:pStyle w:val="poziom2"/>
        <w:spacing w:line="240" w:lineRule="auto"/>
      </w:pPr>
      <w:r w:rsidRPr="00D52434">
        <w:t>posiadaniu co najmniej 10 % udziałów lub akcji;</w:t>
      </w:r>
    </w:p>
    <w:p w14:paraId="5A28FD9B" w14:textId="77777777" w:rsidR="00D52434" w:rsidRDefault="00D52434" w:rsidP="006244D4">
      <w:pPr>
        <w:pStyle w:val="poziom2"/>
        <w:spacing w:line="240" w:lineRule="auto"/>
      </w:pPr>
      <w:r w:rsidRPr="00D52434">
        <w:t>pełnieniu funkcji członka organu nadzorczego lub zarządzają</w:t>
      </w:r>
      <w:r>
        <w:t>cego, prokurenta, pełnomocnika;</w:t>
      </w:r>
    </w:p>
    <w:p w14:paraId="7195FFD8" w14:textId="77777777" w:rsidR="00394CC6" w:rsidRDefault="00D52434" w:rsidP="006244D4">
      <w:pPr>
        <w:pStyle w:val="poziom2"/>
        <w:spacing w:line="240" w:lineRule="auto"/>
      </w:pPr>
      <w:r w:rsidRPr="00D52434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284E7D3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FBE41EC" w14:textId="79B58E41" w:rsidR="00D52434" w:rsidRPr="00D52434" w:rsidRDefault="00D52434" w:rsidP="006244D4">
      <w:pPr>
        <w:pStyle w:val="poziom1"/>
        <w:spacing w:line="240" w:lineRule="auto"/>
        <w:jc w:val="both"/>
      </w:pPr>
      <w:r w:rsidRPr="00EF5B74">
        <w:rPr>
          <w:b w:val="0"/>
        </w:rPr>
        <w:t>Ja, niżej podpisany,</w:t>
      </w:r>
      <w:r w:rsidRPr="00D52434">
        <w:rPr>
          <w:b w:val="0"/>
        </w:rPr>
        <w:t xml:space="preserve"> reprezentując ________________________________________________</w:t>
      </w:r>
      <w:r>
        <w:t xml:space="preserve"> </w:t>
      </w:r>
      <w:r w:rsidRPr="00D52434">
        <w:rPr>
          <w:b w:val="0"/>
        </w:rPr>
        <w:t>oświadczam</w:t>
      </w:r>
      <w:r w:rsidR="00030783">
        <w:rPr>
          <w:b w:val="0"/>
        </w:rPr>
        <w:t>,</w:t>
      </w:r>
      <w:r w:rsidRPr="00D52434">
        <w:rPr>
          <w:b w:val="0"/>
        </w:rPr>
        <w:t xml:space="preserve"> iż </w:t>
      </w:r>
      <w:r w:rsidR="00030783">
        <w:t xml:space="preserve">Wykonawca </w:t>
      </w:r>
      <w:r>
        <w:t xml:space="preserve">jest </w:t>
      </w:r>
      <w:r w:rsidRPr="00D52434">
        <w:t>powiązany z Zama</w:t>
      </w:r>
      <w:r>
        <w:t xml:space="preserve">wiającym </w:t>
      </w:r>
      <w:r w:rsidRPr="00D52434">
        <w:rPr>
          <w:b w:val="0"/>
        </w:rPr>
        <w:t>osobowo lub kapitałowo</w:t>
      </w:r>
      <w:r w:rsidRPr="00D52434">
        <w:rPr>
          <w:rFonts w:eastAsia="Calibri" w:cs="Calibri"/>
          <w:b w:val="0"/>
          <w:sz w:val="20"/>
          <w:szCs w:val="20"/>
          <w:lang w:eastAsia="ar-SA"/>
        </w:rPr>
        <w:t xml:space="preserve"> </w:t>
      </w:r>
      <w:r>
        <w:rPr>
          <w:rFonts w:eastAsia="Calibri" w:cs="Calibri"/>
          <w:b w:val="0"/>
          <w:sz w:val="20"/>
          <w:szCs w:val="20"/>
          <w:lang w:eastAsia="ar-SA"/>
        </w:rPr>
        <w:br/>
      </w:r>
      <w:r w:rsidR="00EF5B74">
        <w:rPr>
          <w:b w:val="0"/>
        </w:rPr>
        <w:t>z Zamawiającym</w:t>
      </w:r>
      <w:r w:rsidRPr="00D52434">
        <w:rPr>
          <w:b w:val="0"/>
        </w:rPr>
        <w:t>/osobami upoważnionymi do zaciągania zob</w:t>
      </w:r>
      <w:r w:rsidR="00EF5B74">
        <w:rPr>
          <w:b w:val="0"/>
        </w:rPr>
        <w:t>owiązań w imieniu Zamawiającego</w:t>
      </w:r>
      <w:r w:rsidRPr="00D52434">
        <w:rPr>
          <w:b w:val="0"/>
        </w:rPr>
        <w:t xml:space="preserve">/osobami wykonującymi w imieniu Zamawiającego czynności związane </w:t>
      </w:r>
      <w:r>
        <w:rPr>
          <w:b w:val="0"/>
        </w:rPr>
        <w:br/>
      </w:r>
      <w:r w:rsidRPr="00D52434">
        <w:rPr>
          <w:b w:val="0"/>
        </w:rPr>
        <w:t>z przygotowaniem i przeprowadz</w:t>
      </w:r>
      <w:r w:rsidR="00EF5B74">
        <w:rPr>
          <w:b w:val="0"/>
        </w:rPr>
        <w:t>eniem procedury wyboru Dostawcy</w:t>
      </w:r>
      <w:r w:rsidR="00EF5B74">
        <w:rPr>
          <w:rStyle w:val="Odwoanieprzypisudolnego"/>
          <w:b w:val="0"/>
        </w:rPr>
        <w:footnoteReference w:id="3"/>
      </w:r>
      <w:r w:rsidRPr="00D52434">
        <w:rPr>
          <w:b w:val="0"/>
        </w:rPr>
        <w:t xml:space="preserve"> w następujący sposób (proszę wskazać sposób powiązań określony w</w:t>
      </w:r>
      <w:r>
        <w:rPr>
          <w:b w:val="0"/>
        </w:rPr>
        <w:t xml:space="preserve"> lit.</w:t>
      </w:r>
      <w:r w:rsidRPr="00D52434">
        <w:rPr>
          <w:b w:val="0"/>
        </w:rPr>
        <w:t xml:space="preserve"> </w:t>
      </w:r>
      <w:r>
        <w:rPr>
          <w:b w:val="0"/>
        </w:rPr>
        <w:t>a - d ust. I</w:t>
      </w:r>
      <w:r w:rsidR="00EF5B74">
        <w:rPr>
          <w:b w:val="0"/>
        </w:rPr>
        <w:t xml:space="preserve"> powyżej)</w:t>
      </w:r>
      <w:r w:rsidRPr="00D52434">
        <w:rPr>
          <w:b w:val="0"/>
        </w:rPr>
        <w:t>:</w:t>
      </w:r>
      <w:r w:rsidR="00EF5B74">
        <w:rPr>
          <w:b w:val="0"/>
        </w:rPr>
        <w:t xml:space="preserve"> _____________________</w:t>
      </w:r>
    </w:p>
    <w:p w14:paraId="20F3E463" w14:textId="28260DA7" w:rsidR="00D52434" w:rsidRDefault="00D52434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p w14:paraId="56E686B3" w14:textId="141AB74A" w:rsidR="006244D4" w:rsidRDefault="006244D4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p w14:paraId="5FF63D90" w14:textId="04A4B98C" w:rsidR="00BC1881" w:rsidRDefault="00BC1881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p w14:paraId="3E6EE97B" w14:textId="3FFFE14F" w:rsidR="00BC1881" w:rsidRDefault="00BC1881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p w14:paraId="5673746E" w14:textId="26468CE9" w:rsidR="00BC1881" w:rsidRDefault="00BC1881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p w14:paraId="7B987E2A" w14:textId="77777777" w:rsidR="00BC1881" w:rsidRDefault="00BC1881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p w14:paraId="432C3B63" w14:textId="77777777" w:rsidR="006244D4" w:rsidRDefault="006244D4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182"/>
      </w:tblGrid>
      <w:tr w:rsidR="006244D4" w14:paraId="718A8A77" w14:textId="77777777" w:rsidTr="006244D4">
        <w:tc>
          <w:tcPr>
            <w:tcW w:w="4323" w:type="dxa"/>
          </w:tcPr>
          <w:p w14:paraId="4F75746D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>
              <w:t>_______________________________</w:t>
            </w:r>
          </w:p>
        </w:tc>
        <w:tc>
          <w:tcPr>
            <w:tcW w:w="4182" w:type="dxa"/>
          </w:tcPr>
          <w:p w14:paraId="680060B2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>
              <w:t>_______________________________</w:t>
            </w:r>
          </w:p>
        </w:tc>
      </w:tr>
      <w:tr w:rsidR="006244D4" w14:paraId="745369DB" w14:textId="77777777" w:rsidTr="006244D4">
        <w:tc>
          <w:tcPr>
            <w:tcW w:w="4323" w:type="dxa"/>
          </w:tcPr>
          <w:p w14:paraId="6AEEF675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394CC6">
              <w:rPr>
                <w:sz w:val="18"/>
              </w:rPr>
              <w:t>Miejscowość, data</w:t>
            </w:r>
          </w:p>
        </w:tc>
        <w:tc>
          <w:tcPr>
            <w:tcW w:w="4182" w:type="dxa"/>
          </w:tcPr>
          <w:p w14:paraId="6C71D0D3" w14:textId="1BDF8E78" w:rsidR="006244D4" w:rsidRPr="00394CC6" w:rsidRDefault="006244D4" w:rsidP="006244D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czytelny podpis Wykonawcy / osoby / osób uprawnionych do występowania w imieniu Wykonawcy</w:t>
            </w:r>
            <w:r>
              <w:rPr>
                <w:rStyle w:val="Odwoanieprzypisudolnego"/>
                <w:rFonts w:cs="Arial"/>
                <w:sz w:val="18"/>
              </w:rPr>
              <w:footnoteReference w:id="4"/>
            </w:r>
          </w:p>
          <w:p w14:paraId="65652543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</w:p>
        </w:tc>
      </w:tr>
    </w:tbl>
    <w:p w14:paraId="478D61C9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A66DA5A" w14:textId="77777777" w:rsidR="00373E47" w:rsidRDefault="00373E47" w:rsidP="006244D4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br w:type="page"/>
      </w:r>
    </w:p>
    <w:p w14:paraId="06D39B32" w14:textId="47ABBD02" w:rsidR="00373E47" w:rsidRPr="00C15223" w:rsidRDefault="00373E47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lastRenderedPageBreak/>
        <w:t xml:space="preserve">Załącznik nr </w:t>
      </w:r>
      <w:r>
        <w:rPr>
          <w:rFonts w:cs="Arial"/>
          <w:sz w:val="18"/>
        </w:rPr>
        <w:t>3</w:t>
      </w:r>
      <w:r w:rsidRPr="00C15223">
        <w:rPr>
          <w:rFonts w:cs="Arial"/>
          <w:sz w:val="18"/>
        </w:rPr>
        <w:t xml:space="preserve"> do </w:t>
      </w:r>
      <w:r w:rsidR="00B528DE">
        <w:rPr>
          <w:rFonts w:cs="Arial"/>
          <w:sz w:val="18"/>
        </w:rPr>
        <w:t>Zapytania ofertowego</w:t>
      </w:r>
      <w:r w:rsidRPr="00C15223">
        <w:rPr>
          <w:rFonts w:cs="Arial"/>
          <w:sz w:val="18"/>
        </w:rPr>
        <w:t xml:space="preserve"> nr</w:t>
      </w:r>
      <w:r w:rsidR="00BC1881">
        <w:rPr>
          <w:rFonts w:cs="Arial"/>
          <w:sz w:val="18"/>
        </w:rPr>
        <w:t xml:space="preserve"> </w:t>
      </w:r>
      <w:r w:rsidR="00BC1881" w:rsidRPr="00BC1881">
        <w:rPr>
          <w:rFonts w:cs="Arial"/>
          <w:sz w:val="18"/>
        </w:rPr>
        <w:t>16/</w:t>
      </w:r>
      <w:r w:rsidR="006244D4" w:rsidRPr="00BC1881">
        <w:rPr>
          <w:rFonts w:cs="Arial"/>
          <w:sz w:val="18"/>
        </w:rPr>
        <w:t>202</w:t>
      </w:r>
      <w:r w:rsidR="00243D1A" w:rsidRPr="00BC1881">
        <w:rPr>
          <w:rFonts w:cs="Arial"/>
          <w:sz w:val="18"/>
        </w:rPr>
        <w:t>1</w:t>
      </w:r>
    </w:p>
    <w:p w14:paraId="7EF5813C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B6BE438" w14:textId="3EB1A3A2" w:rsidR="00373E47" w:rsidRDefault="00373E47" w:rsidP="006244D4">
      <w:pPr>
        <w:spacing w:after="0" w:line="240" w:lineRule="auto"/>
        <w:contextualSpacing/>
        <w:jc w:val="center"/>
        <w:rPr>
          <w:rFonts w:cs="Arial"/>
          <w:b/>
        </w:rPr>
      </w:pPr>
    </w:p>
    <w:p w14:paraId="3FDF549E" w14:textId="77777777" w:rsidR="006244D4" w:rsidRPr="006244D4" w:rsidRDefault="006244D4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14:paraId="3A2FB2D0" w14:textId="77777777" w:rsidR="006244D4" w:rsidRDefault="00373E47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6244D4">
        <w:rPr>
          <w:rFonts w:cs="Arial"/>
          <w:b/>
          <w:sz w:val="24"/>
          <w:szCs w:val="24"/>
        </w:rPr>
        <w:t>O</w:t>
      </w:r>
      <w:r w:rsidR="006244D4">
        <w:rPr>
          <w:rFonts w:cs="Arial"/>
          <w:b/>
          <w:sz w:val="24"/>
          <w:szCs w:val="24"/>
        </w:rPr>
        <w:t xml:space="preserve">świadczenie w zakresie wypełniania obowiązków informacyjnych przewidzianych </w:t>
      </w:r>
    </w:p>
    <w:p w14:paraId="651EF0EA" w14:textId="12C211C0" w:rsidR="00373E47" w:rsidRPr="006244D4" w:rsidRDefault="006244D4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 Art. 13 lub Art. 14 RODO</w:t>
      </w:r>
    </w:p>
    <w:p w14:paraId="6F0D202A" w14:textId="75BE1846" w:rsidR="00373E47" w:rsidRDefault="00373E47" w:rsidP="006244D4">
      <w:pPr>
        <w:spacing w:after="0" w:line="240" w:lineRule="auto"/>
        <w:contextualSpacing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18B61E55" w14:textId="1DB661BF" w:rsidR="006244D4" w:rsidRPr="006244D4" w:rsidRDefault="006244D4" w:rsidP="006244D4">
      <w:pPr>
        <w:spacing w:after="0" w:line="240" w:lineRule="auto"/>
        <w:contextualSpacing/>
        <w:jc w:val="center"/>
        <w:rPr>
          <w:rFonts w:eastAsia="Times New Roman" w:cstheme="minorHAnsi"/>
          <w:bCs/>
          <w:lang w:eastAsia="pl-PL"/>
        </w:rPr>
      </w:pPr>
    </w:p>
    <w:p w14:paraId="78D09F12" w14:textId="77777777" w:rsidR="006244D4" w:rsidRPr="006244D4" w:rsidRDefault="006244D4" w:rsidP="006244D4">
      <w:pPr>
        <w:spacing w:after="0" w:line="240" w:lineRule="auto"/>
        <w:contextualSpacing/>
        <w:jc w:val="center"/>
        <w:rPr>
          <w:rFonts w:eastAsia="Times New Roman" w:cstheme="minorHAnsi"/>
          <w:bCs/>
          <w:lang w:eastAsia="pl-PL"/>
        </w:rPr>
      </w:pPr>
    </w:p>
    <w:p w14:paraId="6597DF52" w14:textId="77777777" w:rsidR="00373E47" w:rsidRPr="006244D4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</w:pPr>
      <w:r w:rsidRPr="006244D4">
        <w:rPr>
          <w:rFonts w:asciiTheme="minorHAnsi" w:hAnsiTheme="minorHAnsi" w:cstheme="minorHAnsi"/>
          <w:bCs/>
          <w:color w:val="000000"/>
          <w:sz w:val="20"/>
          <w:szCs w:val="20"/>
        </w:rPr>
        <w:t>Oświadczam, że wypełniłem obowiązki informacyjne przewidziane w art. 13 lub art. 14 RODO</w:t>
      </w:r>
      <w:r w:rsidRPr="006244D4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1)</w:t>
      </w:r>
      <w:r w:rsidRPr="006244D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wobec osób fizycznych, </w:t>
      </w:r>
      <w:r w:rsidRPr="006244D4">
        <w:rPr>
          <w:rFonts w:asciiTheme="minorHAnsi" w:hAnsiTheme="minorHAnsi" w:cstheme="minorHAnsi"/>
          <w:bCs/>
          <w:sz w:val="20"/>
          <w:szCs w:val="20"/>
        </w:rPr>
        <w:t>od których dane osobowe bezpośrednio lub pośrednio pozyskałem</w:t>
      </w:r>
      <w:r w:rsidRPr="006244D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6244D4">
        <w:rPr>
          <w:rFonts w:asciiTheme="minorHAnsi" w:hAnsiTheme="minorHAnsi" w:cstheme="minorHAnsi"/>
          <w:bCs/>
          <w:sz w:val="20"/>
          <w:szCs w:val="20"/>
        </w:rPr>
        <w:t>.</w:t>
      </w:r>
      <w:r w:rsidRPr="006244D4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2)</w:t>
      </w:r>
    </w:p>
    <w:p w14:paraId="0E5F3491" w14:textId="77777777" w:rsidR="00373E47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570681A" w14:textId="227ED124" w:rsidR="00373E47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62A1CA1" w14:textId="4899426D" w:rsidR="00BC1881" w:rsidRDefault="00BC1881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A9625D7" w14:textId="2D368592" w:rsidR="00BC1881" w:rsidRDefault="00BC1881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FAEEB10" w14:textId="147C810F" w:rsidR="00BC1881" w:rsidRDefault="00BC1881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76FD16D" w14:textId="67C2062E" w:rsidR="00BC1881" w:rsidRDefault="00BC1881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9740CC6" w14:textId="77777777" w:rsidR="00BC1881" w:rsidRPr="00F12530" w:rsidRDefault="00BC1881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456ADF2" w14:textId="77777777" w:rsidR="00373E47" w:rsidRDefault="00373E47" w:rsidP="006244D4">
      <w:pPr>
        <w:spacing w:after="0" w:line="240" w:lineRule="auto"/>
        <w:ind w:left="3540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3C5C0A89" w14:textId="77777777" w:rsidR="00373E47" w:rsidRPr="00F12530" w:rsidRDefault="00373E47" w:rsidP="006244D4">
      <w:pPr>
        <w:spacing w:after="0" w:line="240" w:lineRule="auto"/>
        <w:ind w:left="5103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>
        <w:rPr>
          <w:rFonts w:eastAsia="Times New Roman" w:cstheme="minorHAnsi"/>
          <w:bCs/>
          <w:sz w:val="18"/>
          <w:szCs w:val="18"/>
          <w:lang w:eastAsia="pl-PL"/>
        </w:rPr>
        <w:t>____________________________</w:t>
      </w:r>
    </w:p>
    <w:p w14:paraId="320CF9B8" w14:textId="77777777" w:rsidR="00373E47" w:rsidRPr="00F12530" w:rsidRDefault="00373E47" w:rsidP="006244D4">
      <w:pPr>
        <w:spacing w:after="0" w:line="240" w:lineRule="auto"/>
        <w:ind w:left="459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podpis/y osoby/osób upoważnionej/ych</w:t>
      </w:r>
    </w:p>
    <w:p w14:paraId="36D4DA6A" w14:textId="77777777" w:rsidR="00373E47" w:rsidRPr="00F12530" w:rsidRDefault="00373E47" w:rsidP="006244D4">
      <w:pPr>
        <w:spacing w:after="0" w:line="240" w:lineRule="auto"/>
        <w:ind w:left="423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do występowania w imieniu wykonawcy</w:t>
      </w:r>
    </w:p>
    <w:p w14:paraId="1ECBF4CB" w14:textId="77777777" w:rsidR="00373E47" w:rsidRPr="00F12530" w:rsidRDefault="00373E47" w:rsidP="006244D4">
      <w:pPr>
        <w:spacing w:after="0" w:line="240" w:lineRule="auto"/>
        <w:ind w:left="423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</w:p>
    <w:p w14:paraId="117AD2E3" w14:textId="77777777" w:rsidR="00373E47" w:rsidRDefault="00373E47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2FF8F85A" w14:textId="77777777" w:rsidR="00C127B4" w:rsidRDefault="00C127B4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7D5C5CC6" w14:textId="77777777" w:rsidR="00C127B4" w:rsidRPr="00F12530" w:rsidRDefault="00C127B4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5B600E17" w14:textId="77777777" w:rsidR="00373E47" w:rsidRPr="006244D4" w:rsidRDefault="00373E47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0F09736E" w14:textId="77777777" w:rsidR="00373E47" w:rsidRPr="006244D4" w:rsidRDefault="00373E47" w:rsidP="006244D4">
      <w:pPr>
        <w:pStyle w:val="Tekstprzypisudolnego"/>
        <w:contextualSpacing/>
        <w:jc w:val="both"/>
        <w:rPr>
          <w:rFonts w:cstheme="minorHAnsi"/>
          <w:sz w:val="18"/>
          <w:szCs w:val="18"/>
        </w:rPr>
      </w:pPr>
      <w:r w:rsidRPr="006244D4">
        <w:rPr>
          <w:rFonts w:cstheme="minorHAnsi"/>
          <w:color w:val="000000"/>
          <w:sz w:val="18"/>
          <w:szCs w:val="18"/>
          <w:vertAlign w:val="superscript"/>
        </w:rPr>
        <w:t>1)</w:t>
      </w:r>
      <w:r w:rsidRPr="006244D4">
        <w:rPr>
          <w:rFonts w:cstheme="minorHAnsi"/>
          <w:b/>
          <w:color w:val="000000"/>
          <w:sz w:val="18"/>
          <w:szCs w:val="18"/>
        </w:rPr>
        <w:t xml:space="preserve"> </w:t>
      </w:r>
      <w:r w:rsidRPr="006244D4">
        <w:rPr>
          <w:rFonts w:cstheme="minorHAnsi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89E0C16" w14:textId="77777777" w:rsidR="00373E47" w:rsidRPr="006244D4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6244D4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>2)</w:t>
      </w:r>
      <w:r w:rsidRPr="006244D4">
        <w:rPr>
          <w:rFonts w:asciiTheme="minorHAnsi" w:hAnsiTheme="minorHAnsi" w:cstheme="minorHAnsi"/>
          <w:color w:val="000000"/>
          <w:sz w:val="18"/>
          <w:szCs w:val="18"/>
        </w:rPr>
        <w:t xml:space="preserve"> W przypadku gdy wykonawca </w:t>
      </w:r>
      <w:r w:rsidRPr="006244D4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242B2FB" w14:textId="77777777" w:rsidR="00373E47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14:paraId="33D9454A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143F642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74B1BAB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77132DB" w14:textId="77777777" w:rsidR="00EC5BAE" w:rsidRPr="00EC5BAE" w:rsidRDefault="00EC5BAE" w:rsidP="006244D4">
      <w:pPr>
        <w:spacing w:after="0" w:line="240" w:lineRule="auto"/>
        <w:contextualSpacing/>
        <w:rPr>
          <w:rFonts w:cs="Arial"/>
        </w:rPr>
      </w:pPr>
    </w:p>
    <w:sectPr w:rsidR="00EC5BAE" w:rsidRPr="00EC5BAE" w:rsidSect="006244D4">
      <w:headerReference w:type="default" r:id="rId8"/>
      <w:footerReference w:type="default" r:id="rId9"/>
      <w:type w:val="continuous"/>
      <w:pgSz w:w="11906" w:h="16838"/>
      <w:pgMar w:top="170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D92FE" w14:textId="77777777" w:rsidR="00C72A70" w:rsidRDefault="00C72A70" w:rsidP="005130A2">
      <w:pPr>
        <w:spacing w:after="0" w:line="240" w:lineRule="auto"/>
      </w:pPr>
      <w:r>
        <w:separator/>
      </w:r>
    </w:p>
  </w:endnote>
  <w:endnote w:type="continuationSeparator" w:id="0">
    <w:p w14:paraId="5599DEDF" w14:textId="77777777" w:rsidR="00C72A70" w:rsidRDefault="00C72A70" w:rsidP="0051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B50E" w14:textId="77777777" w:rsidR="006F5650" w:rsidRDefault="006F5650" w:rsidP="006F5650">
    <w:pPr>
      <w:pStyle w:val="punktowaniezwyke"/>
      <w:numPr>
        <w:ilvl w:val="0"/>
        <w:numId w:val="0"/>
      </w:numPr>
      <w:ind w:left="426"/>
    </w:pPr>
  </w:p>
  <w:p w14:paraId="3491CC94" w14:textId="77777777" w:rsidR="006F5650" w:rsidRDefault="006F5650" w:rsidP="006F5650">
    <w:pPr>
      <w:pStyle w:val="Stopka"/>
      <w:jc w:val="right"/>
    </w:pPr>
    <w:r>
      <w:tab/>
    </w:r>
    <w:sdt>
      <w:sdtPr>
        <w:id w:val="755363479"/>
        <w:docPartObj>
          <w:docPartGallery w:val="Page Numbers (Top of Page)"/>
          <w:docPartUnique/>
        </w:docPartObj>
      </w:sdtPr>
      <w:sdtEndPr/>
      <w:sdtContent>
        <w:r w:rsidRPr="00C63B76">
          <w:rPr>
            <w:sz w:val="20"/>
            <w:szCs w:val="20"/>
          </w:rPr>
          <w:t xml:space="preserve">Strona </w:t>
        </w:r>
        <w:r w:rsidRPr="00C63B76">
          <w:rPr>
            <w:b/>
            <w:bCs/>
            <w:sz w:val="20"/>
            <w:szCs w:val="20"/>
          </w:rPr>
          <w:fldChar w:fldCharType="begin"/>
        </w:r>
        <w:r w:rsidRPr="00C63B76">
          <w:rPr>
            <w:b/>
            <w:bCs/>
            <w:sz w:val="20"/>
            <w:szCs w:val="20"/>
          </w:rPr>
          <w:instrText>PAGE</w:instrText>
        </w:r>
        <w:r w:rsidRPr="00C63B76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3</w:t>
        </w:r>
        <w:r w:rsidRPr="00C63B76">
          <w:rPr>
            <w:b/>
            <w:bCs/>
            <w:sz w:val="20"/>
            <w:szCs w:val="20"/>
          </w:rPr>
          <w:fldChar w:fldCharType="end"/>
        </w:r>
        <w:r w:rsidRPr="00C63B76">
          <w:rPr>
            <w:sz w:val="20"/>
            <w:szCs w:val="20"/>
          </w:rPr>
          <w:t xml:space="preserve"> z </w:t>
        </w:r>
        <w:r w:rsidRPr="00C63B76">
          <w:rPr>
            <w:b/>
            <w:bCs/>
            <w:sz w:val="20"/>
            <w:szCs w:val="20"/>
          </w:rPr>
          <w:fldChar w:fldCharType="begin"/>
        </w:r>
        <w:r w:rsidRPr="00C63B76">
          <w:rPr>
            <w:b/>
            <w:bCs/>
            <w:sz w:val="20"/>
            <w:szCs w:val="20"/>
          </w:rPr>
          <w:instrText>NUMPAGES</w:instrText>
        </w:r>
        <w:r w:rsidRPr="00C63B76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5</w:t>
        </w:r>
        <w:r w:rsidRPr="00C63B76">
          <w:rPr>
            <w:b/>
            <w:bCs/>
            <w:sz w:val="20"/>
            <w:szCs w:val="20"/>
          </w:rPr>
          <w:fldChar w:fldCharType="end"/>
        </w:r>
      </w:sdtContent>
    </w:sdt>
  </w:p>
  <w:p w14:paraId="2E60CF8A" w14:textId="77777777" w:rsidR="006F5650" w:rsidRDefault="006F56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9DF3B" w14:textId="77777777" w:rsidR="00C72A70" w:rsidRDefault="00C72A70" w:rsidP="005130A2">
      <w:pPr>
        <w:spacing w:after="0" w:line="240" w:lineRule="auto"/>
      </w:pPr>
      <w:r>
        <w:separator/>
      </w:r>
    </w:p>
  </w:footnote>
  <w:footnote w:type="continuationSeparator" w:id="0">
    <w:p w14:paraId="46FE71CF" w14:textId="77777777" w:rsidR="00C72A70" w:rsidRDefault="00C72A70" w:rsidP="005130A2">
      <w:pPr>
        <w:spacing w:after="0" w:line="240" w:lineRule="auto"/>
      </w:pPr>
      <w:r>
        <w:continuationSeparator/>
      </w:r>
    </w:p>
  </w:footnote>
  <w:footnote w:id="1">
    <w:p w14:paraId="65176928" w14:textId="77777777" w:rsidR="005D2E39" w:rsidRDefault="005D2E39">
      <w:pPr>
        <w:pStyle w:val="Tekstprzypisudolnego"/>
      </w:pPr>
      <w:r w:rsidRPr="006244D4">
        <w:rPr>
          <w:rStyle w:val="Odwoanieprzypisudolnego"/>
          <w:sz w:val="18"/>
          <w:szCs w:val="18"/>
        </w:rPr>
        <w:footnoteRef/>
      </w:r>
      <w:r w:rsidRPr="006244D4">
        <w:rPr>
          <w:sz w:val="18"/>
          <w:szCs w:val="18"/>
        </w:rPr>
        <w:t xml:space="preserve"> Wybrać właściwe</w:t>
      </w:r>
    </w:p>
  </w:footnote>
  <w:footnote w:id="2">
    <w:p w14:paraId="4E2A0B4E" w14:textId="77777777" w:rsidR="00A16029" w:rsidRPr="00021656" w:rsidRDefault="00A16029">
      <w:pPr>
        <w:pStyle w:val="Tekstprzypisudolnego"/>
        <w:rPr>
          <w:sz w:val="18"/>
        </w:rPr>
      </w:pPr>
      <w:r w:rsidRPr="00EF5B74">
        <w:rPr>
          <w:rStyle w:val="Odwoanieprzypisudolnego"/>
          <w:sz w:val="18"/>
        </w:rPr>
        <w:footnoteRef/>
      </w:r>
      <w:r w:rsidRPr="00EF5B74">
        <w:rPr>
          <w:sz w:val="18"/>
        </w:rPr>
        <w:t xml:space="preserve"> </w:t>
      </w:r>
      <w:r w:rsidRPr="00021656">
        <w:rPr>
          <w:sz w:val="18"/>
        </w:rPr>
        <w:t>W</w:t>
      </w:r>
      <w:r w:rsidR="00EF5B74" w:rsidRPr="00021656">
        <w:rPr>
          <w:sz w:val="18"/>
        </w:rPr>
        <w:t>ypełnić tylko punkt I lub II</w:t>
      </w:r>
    </w:p>
  </w:footnote>
  <w:footnote w:id="3">
    <w:p w14:paraId="3E009F21" w14:textId="77777777" w:rsidR="00EF5B74" w:rsidRPr="00021656" w:rsidRDefault="00EF5B74">
      <w:pPr>
        <w:pStyle w:val="Tekstprzypisudolnego"/>
        <w:rPr>
          <w:sz w:val="18"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Niepotrzebne skreślić</w:t>
      </w:r>
    </w:p>
  </w:footnote>
  <w:footnote w:id="4">
    <w:p w14:paraId="6A69437E" w14:textId="28C510B2" w:rsidR="006244D4" w:rsidRDefault="006244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656">
        <w:rPr>
          <w:bCs/>
          <w:sz w:val="18"/>
        </w:rPr>
        <w:t xml:space="preserve">Podpis osoby figurującej lub osób figurujących w rejestrach do zaciągania zobowiązań w imieniu Wykonawcy </w:t>
      </w:r>
      <w:r w:rsidRPr="00021656">
        <w:rPr>
          <w:bCs/>
          <w:sz w:val="18"/>
        </w:rPr>
        <w:br/>
        <w:t>lub we właściwym upoważnieniu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2D0C" w14:textId="352D912C" w:rsidR="005130A2" w:rsidRDefault="00B7642D">
    <w:pPr>
      <w:pStyle w:val="Nagwek"/>
    </w:pPr>
    <w:r>
      <w:rPr>
        <w:noProof/>
      </w:rPr>
      <w:drawing>
        <wp:inline distT="0" distB="0" distL="0" distR="0" wp14:anchorId="30270619" wp14:editId="041C9BAA">
          <wp:extent cx="5760720" cy="342265"/>
          <wp:effectExtent l="0" t="0" r="0" b="63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CD0"/>
    <w:multiLevelType w:val="hybridMultilevel"/>
    <w:tmpl w:val="92207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C2660"/>
    <w:multiLevelType w:val="hybridMultilevel"/>
    <w:tmpl w:val="CCAED1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E7D1E"/>
    <w:multiLevelType w:val="hybridMultilevel"/>
    <w:tmpl w:val="0A3AD8B0"/>
    <w:lvl w:ilvl="0" w:tplc="DC0E8770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C723E"/>
    <w:multiLevelType w:val="hybridMultilevel"/>
    <w:tmpl w:val="185266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7F28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0733DAA"/>
    <w:multiLevelType w:val="hybridMultilevel"/>
    <w:tmpl w:val="37562530"/>
    <w:lvl w:ilvl="0" w:tplc="EDC89F22">
      <w:start w:val="1"/>
      <w:numFmt w:val="decimal"/>
      <w:pStyle w:val="punktowaniezwyk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1931"/>
    <w:multiLevelType w:val="hybridMultilevel"/>
    <w:tmpl w:val="5710726C"/>
    <w:lvl w:ilvl="0" w:tplc="08A4E2F4">
      <w:start w:val="1"/>
      <w:numFmt w:val="decimal"/>
      <w:lvlText w:val="VII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11679F7"/>
    <w:multiLevelType w:val="hybridMultilevel"/>
    <w:tmpl w:val="055CE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013C1"/>
    <w:multiLevelType w:val="multilevel"/>
    <w:tmpl w:val="A26C8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42258AF"/>
    <w:multiLevelType w:val="hybridMultilevel"/>
    <w:tmpl w:val="F03CA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F6C78"/>
    <w:multiLevelType w:val="hybridMultilevel"/>
    <w:tmpl w:val="1ED88934"/>
    <w:lvl w:ilvl="0" w:tplc="7F3484D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ind w:left="2508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84213BA"/>
    <w:multiLevelType w:val="hybridMultilevel"/>
    <w:tmpl w:val="E364F948"/>
    <w:lvl w:ilvl="0" w:tplc="D76019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04D9C"/>
    <w:multiLevelType w:val="hybridMultilevel"/>
    <w:tmpl w:val="3A3C6358"/>
    <w:lvl w:ilvl="0" w:tplc="7F3484D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C296062"/>
    <w:multiLevelType w:val="hybridMultilevel"/>
    <w:tmpl w:val="0B1A630A"/>
    <w:lvl w:ilvl="0" w:tplc="E55CA9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A28E3"/>
    <w:multiLevelType w:val="hybridMultilevel"/>
    <w:tmpl w:val="72AEE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7F3484DC">
      <w:start w:val="1"/>
      <w:numFmt w:val="bullet"/>
      <w:lvlText w:val="-"/>
      <w:lvlJc w:val="left"/>
      <w:pPr>
        <w:ind w:left="2160" w:hanging="180"/>
      </w:pPr>
      <w:rPr>
        <w:rFonts w:ascii="Arial" w:hAnsi="Aria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C2D44"/>
    <w:multiLevelType w:val="hybridMultilevel"/>
    <w:tmpl w:val="6F28D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7F3484DC">
      <w:start w:val="1"/>
      <w:numFmt w:val="bullet"/>
      <w:lvlText w:val="-"/>
      <w:lvlJc w:val="left"/>
      <w:pPr>
        <w:ind w:left="2160" w:hanging="180"/>
      </w:pPr>
      <w:rPr>
        <w:rFonts w:ascii="Arial" w:hAnsi="Aria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E4BB8"/>
    <w:multiLevelType w:val="hybridMultilevel"/>
    <w:tmpl w:val="EA2C2C9A"/>
    <w:lvl w:ilvl="0" w:tplc="56C89320">
      <w:start w:val="1"/>
      <w:numFmt w:val="upperRoman"/>
      <w:pStyle w:val="poziom1"/>
      <w:lvlText w:val="%1."/>
      <w:lvlJc w:val="right"/>
      <w:pPr>
        <w:ind w:left="720" w:hanging="360"/>
      </w:pPr>
      <w:rPr>
        <w:b/>
        <w:bCs/>
      </w:rPr>
    </w:lvl>
    <w:lvl w:ilvl="1" w:tplc="EFE2541E">
      <w:start w:val="1"/>
      <w:numFmt w:val="lowerLetter"/>
      <w:pStyle w:val="poziom2"/>
      <w:lvlText w:val="%2."/>
      <w:lvlJc w:val="left"/>
      <w:pPr>
        <w:ind w:left="1440" w:hanging="360"/>
      </w:pPr>
      <w:rPr>
        <w:b/>
      </w:rPr>
    </w:lvl>
    <w:lvl w:ilvl="2" w:tplc="7AD4B42C">
      <w:start w:val="1"/>
      <w:numFmt w:val="lowerRoman"/>
      <w:pStyle w:val="poziom3"/>
      <w:lvlText w:val="%3."/>
      <w:lvlJc w:val="righ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02752"/>
    <w:multiLevelType w:val="hybridMultilevel"/>
    <w:tmpl w:val="49523C0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D70BA5"/>
    <w:multiLevelType w:val="hybridMultilevel"/>
    <w:tmpl w:val="806C3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D3330A"/>
    <w:multiLevelType w:val="hybridMultilevel"/>
    <w:tmpl w:val="3F1680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6CAADE8">
      <w:start w:val="8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10627"/>
    <w:multiLevelType w:val="hybridMultilevel"/>
    <w:tmpl w:val="26500FEC"/>
    <w:lvl w:ilvl="0" w:tplc="4B1C012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E34DF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50A2C86"/>
    <w:multiLevelType w:val="hybridMultilevel"/>
    <w:tmpl w:val="730AE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0F4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607494"/>
    <w:multiLevelType w:val="hybridMultilevel"/>
    <w:tmpl w:val="FB6AB932"/>
    <w:lvl w:ilvl="0" w:tplc="424E37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077935"/>
    <w:multiLevelType w:val="hybridMultilevel"/>
    <w:tmpl w:val="79705000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EF47A37"/>
    <w:multiLevelType w:val="hybridMultilevel"/>
    <w:tmpl w:val="B7C8E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F01CE"/>
    <w:multiLevelType w:val="hybridMultilevel"/>
    <w:tmpl w:val="F9FA8A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B5ACC"/>
    <w:multiLevelType w:val="hybridMultilevel"/>
    <w:tmpl w:val="1DF46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33FA1"/>
    <w:multiLevelType w:val="multilevel"/>
    <w:tmpl w:val="133E758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D7F011E"/>
    <w:multiLevelType w:val="hybridMultilevel"/>
    <w:tmpl w:val="60BC7BBE"/>
    <w:lvl w:ilvl="0" w:tplc="A9084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52163"/>
    <w:multiLevelType w:val="hybridMultilevel"/>
    <w:tmpl w:val="023AE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7F3484DC">
      <w:start w:val="1"/>
      <w:numFmt w:val="bullet"/>
      <w:lvlText w:val="-"/>
      <w:lvlJc w:val="left"/>
      <w:pPr>
        <w:ind w:left="2160" w:hanging="180"/>
      </w:pPr>
      <w:rPr>
        <w:rFonts w:ascii="Arial" w:hAnsi="Aria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D41BE"/>
    <w:multiLevelType w:val="hybridMultilevel"/>
    <w:tmpl w:val="5538A0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E645B2"/>
    <w:multiLevelType w:val="hybridMultilevel"/>
    <w:tmpl w:val="4C581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14"/>
  </w:num>
  <w:num w:numId="4">
    <w:abstractNumId w:val="0"/>
  </w:num>
  <w:num w:numId="5">
    <w:abstractNumId w:val="8"/>
  </w:num>
  <w:num w:numId="6">
    <w:abstractNumId w:val="31"/>
  </w:num>
  <w:num w:numId="7">
    <w:abstractNumId w:val="18"/>
  </w:num>
  <w:num w:numId="8">
    <w:abstractNumId w:val="24"/>
  </w:num>
  <w:num w:numId="9">
    <w:abstractNumId w:val="26"/>
  </w:num>
  <w:num w:numId="10">
    <w:abstractNumId w:val="4"/>
  </w:num>
  <w:num w:numId="11">
    <w:abstractNumId w:val="32"/>
  </w:num>
  <w:num w:numId="12">
    <w:abstractNumId w:val="6"/>
  </w:num>
  <w:num w:numId="13">
    <w:abstractNumId w:val="5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7"/>
  </w:num>
  <w:num w:numId="17">
    <w:abstractNumId w:val="13"/>
  </w:num>
  <w:num w:numId="18">
    <w:abstractNumId w:val="11"/>
  </w:num>
  <w:num w:numId="19">
    <w:abstractNumId w:val="35"/>
  </w:num>
  <w:num w:numId="20">
    <w:abstractNumId w:val="9"/>
  </w:num>
  <w:num w:numId="21">
    <w:abstractNumId w:val="1"/>
  </w:num>
  <w:num w:numId="22">
    <w:abstractNumId w:val="2"/>
  </w:num>
  <w:num w:numId="23">
    <w:abstractNumId w:val="12"/>
  </w:num>
  <w:num w:numId="24">
    <w:abstractNumId w:val="22"/>
  </w:num>
  <w:num w:numId="25">
    <w:abstractNumId w:val="28"/>
  </w:num>
  <w:num w:numId="26">
    <w:abstractNumId w:val="33"/>
  </w:num>
  <w:num w:numId="27">
    <w:abstractNumId w:val="27"/>
  </w:num>
  <w:num w:numId="28">
    <w:abstractNumId w:val="36"/>
  </w:num>
  <w:num w:numId="29">
    <w:abstractNumId w:val="15"/>
  </w:num>
  <w:num w:numId="30">
    <w:abstractNumId w:val="34"/>
  </w:num>
  <w:num w:numId="31">
    <w:abstractNumId w:val="3"/>
  </w:num>
  <w:num w:numId="32">
    <w:abstractNumId w:val="10"/>
  </w:num>
  <w:num w:numId="33">
    <w:abstractNumId w:val="30"/>
  </w:num>
  <w:num w:numId="34">
    <w:abstractNumId w:val="29"/>
  </w:num>
  <w:num w:numId="35">
    <w:abstractNumId w:val="21"/>
  </w:num>
  <w:num w:numId="36">
    <w:abstractNumId w:val="17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MzIzNjM2NbM0sDRQ0lEKTi0uzszPAykwqQUAHSJduywAAAA="/>
  </w:docVars>
  <w:rsids>
    <w:rsidRoot w:val="00C76C30"/>
    <w:rsid w:val="00003133"/>
    <w:rsid w:val="00010E8E"/>
    <w:rsid w:val="00021656"/>
    <w:rsid w:val="00030783"/>
    <w:rsid w:val="00067952"/>
    <w:rsid w:val="00076F98"/>
    <w:rsid w:val="000D28C0"/>
    <w:rsid w:val="0010535C"/>
    <w:rsid w:val="00105BDF"/>
    <w:rsid w:val="001230C2"/>
    <w:rsid w:val="00151F4B"/>
    <w:rsid w:val="00162BD9"/>
    <w:rsid w:val="001C03D6"/>
    <w:rsid w:val="0022708D"/>
    <w:rsid w:val="0023638A"/>
    <w:rsid w:val="00243D1A"/>
    <w:rsid w:val="0028229A"/>
    <w:rsid w:val="00286372"/>
    <w:rsid w:val="002929C5"/>
    <w:rsid w:val="0029649E"/>
    <w:rsid w:val="002A5891"/>
    <w:rsid w:val="002E25BB"/>
    <w:rsid w:val="00305554"/>
    <w:rsid w:val="003143E6"/>
    <w:rsid w:val="00314EE6"/>
    <w:rsid w:val="003176D1"/>
    <w:rsid w:val="00321FF2"/>
    <w:rsid w:val="00325B57"/>
    <w:rsid w:val="00343B23"/>
    <w:rsid w:val="0036146A"/>
    <w:rsid w:val="00373E47"/>
    <w:rsid w:val="0039360E"/>
    <w:rsid w:val="00394CC6"/>
    <w:rsid w:val="003A4808"/>
    <w:rsid w:val="0040647A"/>
    <w:rsid w:val="004459C4"/>
    <w:rsid w:val="00474C95"/>
    <w:rsid w:val="00476E3D"/>
    <w:rsid w:val="004D635C"/>
    <w:rsid w:val="004E41C0"/>
    <w:rsid w:val="005008D2"/>
    <w:rsid w:val="00501828"/>
    <w:rsid w:val="005130A2"/>
    <w:rsid w:val="00573328"/>
    <w:rsid w:val="00573850"/>
    <w:rsid w:val="00576230"/>
    <w:rsid w:val="005B079A"/>
    <w:rsid w:val="005D2E39"/>
    <w:rsid w:val="00606235"/>
    <w:rsid w:val="00621329"/>
    <w:rsid w:val="006244D4"/>
    <w:rsid w:val="00671A45"/>
    <w:rsid w:val="00673C6B"/>
    <w:rsid w:val="006836E1"/>
    <w:rsid w:val="00690668"/>
    <w:rsid w:val="006A250F"/>
    <w:rsid w:val="006F1B4F"/>
    <w:rsid w:val="006F5650"/>
    <w:rsid w:val="0073615A"/>
    <w:rsid w:val="00797DF4"/>
    <w:rsid w:val="007A10DF"/>
    <w:rsid w:val="007B4678"/>
    <w:rsid w:val="007C0F08"/>
    <w:rsid w:val="007F4B2F"/>
    <w:rsid w:val="00813FFB"/>
    <w:rsid w:val="00822F28"/>
    <w:rsid w:val="00832A8A"/>
    <w:rsid w:val="00884736"/>
    <w:rsid w:val="00894DA6"/>
    <w:rsid w:val="008A33F1"/>
    <w:rsid w:val="008A58AF"/>
    <w:rsid w:val="008B68CD"/>
    <w:rsid w:val="008D2166"/>
    <w:rsid w:val="008F1443"/>
    <w:rsid w:val="00931AA5"/>
    <w:rsid w:val="00981A03"/>
    <w:rsid w:val="009E11E3"/>
    <w:rsid w:val="00A16029"/>
    <w:rsid w:val="00A81A72"/>
    <w:rsid w:val="00AC70E4"/>
    <w:rsid w:val="00AF3496"/>
    <w:rsid w:val="00AF42F5"/>
    <w:rsid w:val="00B377FA"/>
    <w:rsid w:val="00B42106"/>
    <w:rsid w:val="00B528DE"/>
    <w:rsid w:val="00B733AC"/>
    <w:rsid w:val="00B7642D"/>
    <w:rsid w:val="00B92FD8"/>
    <w:rsid w:val="00BB2AB9"/>
    <w:rsid w:val="00BB3C34"/>
    <w:rsid w:val="00BB51F5"/>
    <w:rsid w:val="00BC1881"/>
    <w:rsid w:val="00BC6058"/>
    <w:rsid w:val="00C06881"/>
    <w:rsid w:val="00C127B4"/>
    <w:rsid w:val="00C15223"/>
    <w:rsid w:val="00C46A98"/>
    <w:rsid w:val="00C72A70"/>
    <w:rsid w:val="00C76C30"/>
    <w:rsid w:val="00CB5D2F"/>
    <w:rsid w:val="00CD2930"/>
    <w:rsid w:val="00D52434"/>
    <w:rsid w:val="00D71110"/>
    <w:rsid w:val="00DA659D"/>
    <w:rsid w:val="00DC19F8"/>
    <w:rsid w:val="00DC5D73"/>
    <w:rsid w:val="00DF0CCB"/>
    <w:rsid w:val="00E06189"/>
    <w:rsid w:val="00E35C27"/>
    <w:rsid w:val="00E67112"/>
    <w:rsid w:val="00E716C1"/>
    <w:rsid w:val="00E71BE8"/>
    <w:rsid w:val="00EA02C3"/>
    <w:rsid w:val="00EB737A"/>
    <w:rsid w:val="00EC5BAE"/>
    <w:rsid w:val="00EE3235"/>
    <w:rsid w:val="00EE6B5F"/>
    <w:rsid w:val="00EF5B74"/>
    <w:rsid w:val="00F0107C"/>
    <w:rsid w:val="00F31C5F"/>
    <w:rsid w:val="00F44CF9"/>
    <w:rsid w:val="00F543B4"/>
    <w:rsid w:val="00F65362"/>
    <w:rsid w:val="00F93460"/>
    <w:rsid w:val="00F94AA5"/>
    <w:rsid w:val="00FA0646"/>
    <w:rsid w:val="00FA54F3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BE68E"/>
  <w15:chartTrackingRefBased/>
  <w15:docId w15:val="{E0551E71-A604-42DD-8F67-2C9C50F2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B3C34"/>
    <w:pPr>
      <w:keepNext/>
      <w:keepLines/>
      <w:spacing w:before="480" w:beforeAutospacing="1" w:after="120" w:afterAutospacing="1" w:line="240" w:lineRule="auto"/>
      <w:contextualSpacing/>
      <w:outlineLvl w:val="0"/>
    </w:pPr>
    <w:rPr>
      <w:rFonts w:ascii="Calibri" w:eastAsia="Calibri" w:hAnsi="Calibri" w:cs="Calibri"/>
      <w:b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C34"/>
    <w:pPr>
      <w:keepNext/>
      <w:keepLines/>
      <w:spacing w:before="360" w:beforeAutospacing="1" w:after="80" w:afterAutospacing="1" w:line="240" w:lineRule="auto"/>
      <w:contextualSpacing/>
      <w:outlineLvl w:val="1"/>
    </w:pPr>
    <w:rPr>
      <w:rFonts w:ascii="Calibri" w:eastAsia="Calibri" w:hAnsi="Calibri" w:cs="Calibri"/>
      <w:b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C34"/>
    <w:pPr>
      <w:keepNext/>
      <w:keepLines/>
      <w:spacing w:before="280" w:beforeAutospacing="1" w:after="80" w:afterAutospacing="1" w:line="240" w:lineRule="auto"/>
      <w:contextualSpacing/>
      <w:outlineLvl w:val="2"/>
    </w:pPr>
    <w:rPr>
      <w:rFonts w:ascii="Calibri" w:eastAsia="Calibri" w:hAnsi="Calibri" w:cs="Calibri"/>
      <w:b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3C34"/>
    <w:pPr>
      <w:keepNext/>
      <w:keepLines/>
      <w:spacing w:before="240" w:beforeAutospacing="1" w:after="40" w:afterAutospacing="1" w:line="240" w:lineRule="auto"/>
      <w:contextualSpacing/>
      <w:outlineLvl w:val="3"/>
    </w:pPr>
    <w:rPr>
      <w:rFonts w:ascii="Calibri" w:eastAsia="Calibri" w:hAnsi="Calibri" w:cs="Calibri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3C34"/>
    <w:pPr>
      <w:keepNext/>
      <w:keepLines/>
      <w:spacing w:before="220" w:beforeAutospacing="1" w:after="40" w:afterAutospacing="1" w:line="240" w:lineRule="auto"/>
      <w:contextualSpacing/>
      <w:outlineLvl w:val="4"/>
    </w:pPr>
    <w:rPr>
      <w:rFonts w:ascii="Calibri" w:eastAsia="Calibri" w:hAnsi="Calibri" w:cs="Calibri"/>
      <w:b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3C34"/>
    <w:pPr>
      <w:keepNext/>
      <w:keepLines/>
      <w:spacing w:before="200" w:beforeAutospacing="1" w:after="40" w:afterAutospacing="1" w:line="240" w:lineRule="auto"/>
      <w:contextualSpacing/>
      <w:outlineLvl w:val="5"/>
    </w:pPr>
    <w:rPr>
      <w:rFonts w:ascii="Calibri" w:eastAsia="Calibri" w:hAnsi="Calibri" w:cs="Calibri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0A2"/>
  </w:style>
  <w:style w:type="paragraph" w:styleId="Stopka">
    <w:name w:val="footer"/>
    <w:basedOn w:val="Normalny"/>
    <w:link w:val="Stopka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130A2"/>
  </w:style>
  <w:style w:type="paragraph" w:styleId="Akapitzlist">
    <w:name w:val="List Paragraph"/>
    <w:basedOn w:val="Normalny"/>
    <w:link w:val="AkapitzlistZnak"/>
    <w:uiPriority w:val="34"/>
    <w:qFormat/>
    <w:rsid w:val="000D28C0"/>
    <w:pPr>
      <w:ind w:left="720"/>
      <w:contextualSpacing/>
    </w:pPr>
  </w:style>
  <w:style w:type="paragraph" w:customStyle="1" w:styleId="poziom1">
    <w:name w:val="poziom 1"/>
    <w:basedOn w:val="Akapitzlist"/>
    <w:link w:val="poziom1Znak"/>
    <w:qFormat/>
    <w:rsid w:val="00151F4B"/>
    <w:pPr>
      <w:numPr>
        <w:numId w:val="7"/>
      </w:numPr>
      <w:spacing w:after="0" w:line="360" w:lineRule="auto"/>
      <w:ind w:left="426"/>
    </w:pPr>
    <w:rPr>
      <w:b/>
    </w:rPr>
  </w:style>
  <w:style w:type="paragraph" w:customStyle="1" w:styleId="poziom2">
    <w:name w:val="poziom 2"/>
    <w:basedOn w:val="Akapitzlist"/>
    <w:link w:val="poziom2Znak"/>
    <w:qFormat/>
    <w:rsid w:val="00151F4B"/>
    <w:pPr>
      <w:numPr>
        <w:ilvl w:val="1"/>
        <w:numId w:val="7"/>
      </w:numPr>
      <w:spacing w:after="0" w:line="360" w:lineRule="auto"/>
      <w:ind w:left="851"/>
    </w:pPr>
    <w:rPr>
      <w:rFonts w:cs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51F4B"/>
  </w:style>
  <w:style w:type="character" w:customStyle="1" w:styleId="poziom1Znak">
    <w:name w:val="poziom 1 Znak"/>
    <w:basedOn w:val="AkapitzlistZnak"/>
    <w:link w:val="poziom1"/>
    <w:rsid w:val="00151F4B"/>
    <w:rPr>
      <w:b/>
    </w:rPr>
  </w:style>
  <w:style w:type="paragraph" w:customStyle="1" w:styleId="poziom3">
    <w:name w:val="poziom 3"/>
    <w:basedOn w:val="Akapitzlist"/>
    <w:link w:val="poziom3Znak"/>
    <w:qFormat/>
    <w:rsid w:val="00151F4B"/>
    <w:pPr>
      <w:numPr>
        <w:ilvl w:val="2"/>
        <w:numId w:val="7"/>
      </w:numPr>
      <w:spacing w:after="0" w:line="360" w:lineRule="auto"/>
      <w:ind w:left="1276"/>
      <w:jc w:val="both"/>
    </w:pPr>
    <w:rPr>
      <w:rFonts w:cs="Arial"/>
    </w:rPr>
  </w:style>
  <w:style w:type="character" w:customStyle="1" w:styleId="poziom2Znak">
    <w:name w:val="poziom 2 Znak"/>
    <w:basedOn w:val="AkapitzlistZnak"/>
    <w:link w:val="poziom2"/>
    <w:rsid w:val="00151F4B"/>
    <w:rPr>
      <w:rFonts w:cs="Arial"/>
    </w:rPr>
  </w:style>
  <w:style w:type="character" w:customStyle="1" w:styleId="poziom3Znak">
    <w:name w:val="poziom 3 Znak"/>
    <w:basedOn w:val="AkapitzlistZnak"/>
    <w:link w:val="poziom3"/>
    <w:rsid w:val="00151F4B"/>
    <w:rPr>
      <w:rFonts w:cs="Arial"/>
    </w:rPr>
  </w:style>
  <w:style w:type="paragraph" w:customStyle="1" w:styleId="punktowaniezwyke">
    <w:name w:val="punktowanie zwykłe"/>
    <w:basedOn w:val="Akapitzlist"/>
    <w:link w:val="punktowaniezwykeZnak"/>
    <w:qFormat/>
    <w:rsid w:val="0073615A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left="426"/>
      <w:jc w:val="both"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6029"/>
    <w:pPr>
      <w:spacing w:after="0" w:line="240" w:lineRule="auto"/>
    </w:pPr>
    <w:rPr>
      <w:sz w:val="20"/>
      <w:szCs w:val="20"/>
    </w:rPr>
  </w:style>
  <w:style w:type="character" w:customStyle="1" w:styleId="punktowaniezwykeZnak">
    <w:name w:val="punktowanie zwykłe Znak"/>
    <w:basedOn w:val="AkapitzlistZnak"/>
    <w:link w:val="punktowaniezwyke"/>
    <w:rsid w:val="0073615A"/>
    <w:rPr>
      <w:rFonts w:cs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60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029"/>
    <w:rPr>
      <w:vertAlign w:val="superscript"/>
    </w:rPr>
  </w:style>
  <w:style w:type="paragraph" w:styleId="NormalnyWeb">
    <w:name w:val="Normal (Web)"/>
    <w:basedOn w:val="Normalny"/>
    <w:uiPriority w:val="99"/>
    <w:rsid w:val="00373E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73E47"/>
    <w:rPr>
      <w:color w:val="0000FF"/>
      <w:u w:val="single"/>
    </w:r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43D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3D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3D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D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D1A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B3C34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3C34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C34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3C34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3C34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3C34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BB3C34"/>
    <w:pPr>
      <w:spacing w:after="200" w:line="276" w:lineRule="auto"/>
    </w:pPr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BB3C34"/>
    <w:pPr>
      <w:keepNext/>
      <w:keepLines/>
      <w:spacing w:before="480" w:beforeAutospacing="1" w:after="120" w:afterAutospacing="1" w:line="240" w:lineRule="auto"/>
      <w:contextualSpacing/>
    </w:pPr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B3C34"/>
    <w:rPr>
      <w:rFonts w:ascii="Calibri" w:eastAsia="Calibri" w:hAnsi="Calibri" w:cs="Calibri"/>
      <w:b/>
      <w:sz w:val="72"/>
      <w:szCs w:val="7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C3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C34"/>
    <w:pPr>
      <w:spacing w:before="100" w:beforeAutospacing="1" w:after="0" w:afterAutospacing="1" w:line="240" w:lineRule="auto"/>
      <w:contextualSpacing/>
    </w:pPr>
    <w:rPr>
      <w:rFonts w:ascii="Segoe UI" w:eastAsia="Calibr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C34"/>
    <w:rPr>
      <w:rFonts w:ascii="Segoe UI" w:eastAsia="Calibri" w:hAnsi="Segoe UI" w:cs="Segoe UI"/>
      <w:sz w:val="18"/>
      <w:szCs w:val="18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3C34"/>
    <w:pPr>
      <w:keepNext/>
      <w:keepLines/>
      <w:spacing w:before="360" w:beforeAutospacing="1" w:after="80" w:afterAutospacing="1" w:line="240" w:lineRule="auto"/>
      <w:contextualSpacing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BB3C34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3C34"/>
    <w:rPr>
      <w:color w:val="0563C1"/>
      <w:u w:val="single"/>
    </w:rPr>
  </w:style>
  <w:style w:type="paragraph" w:customStyle="1" w:styleId="msonormal0">
    <w:name w:val="msonormal"/>
    <w:basedOn w:val="Normalny"/>
    <w:rsid w:val="00BB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BB3C3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6">
    <w:name w:val="font6"/>
    <w:basedOn w:val="Normalny"/>
    <w:rsid w:val="00BB3C3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font7">
    <w:name w:val="font7"/>
    <w:basedOn w:val="Normalny"/>
    <w:rsid w:val="00BB3C3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font8">
    <w:name w:val="font8"/>
    <w:basedOn w:val="Normalny"/>
    <w:rsid w:val="00BB3C3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BB3C3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8"/>
      <w:szCs w:val="18"/>
      <w:lang w:eastAsia="pl-PL"/>
    </w:rPr>
  </w:style>
  <w:style w:type="paragraph" w:customStyle="1" w:styleId="xl65">
    <w:name w:val="xl65"/>
    <w:basedOn w:val="Normalny"/>
    <w:rsid w:val="00BB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66">
    <w:name w:val="xl66"/>
    <w:basedOn w:val="Normalny"/>
    <w:rsid w:val="00BB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7">
    <w:name w:val="xl67"/>
    <w:basedOn w:val="Normalny"/>
    <w:rsid w:val="00BB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8">
    <w:name w:val="xl68"/>
    <w:basedOn w:val="Normalny"/>
    <w:rsid w:val="00BB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5A5A5" w:fill="A5A5A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pl-PL"/>
    </w:rPr>
  </w:style>
  <w:style w:type="paragraph" w:customStyle="1" w:styleId="xl69">
    <w:name w:val="xl69"/>
    <w:basedOn w:val="Normalny"/>
    <w:rsid w:val="00BB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BB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rsid w:val="00BB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2">
    <w:name w:val="xl72"/>
    <w:basedOn w:val="Normalny"/>
    <w:rsid w:val="00BB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BB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4">
    <w:name w:val="xl74"/>
    <w:basedOn w:val="Normalny"/>
    <w:rsid w:val="00BB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rsid w:val="00BB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5A5A5" w:fill="A5A5A5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pl-PL"/>
    </w:rPr>
  </w:style>
  <w:style w:type="paragraph" w:customStyle="1" w:styleId="xl76">
    <w:name w:val="xl76"/>
    <w:basedOn w:val="Normalny"/>
    <w:rsid w:val="00BB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77">
    <w:name w:val="xl77"/>
    <w:basedOn w:val="Normalny"/>
    <w:rsid w:val="00BB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BB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9">
    <w:name w:val="xl79"/>
    <w:basedOn w:val="Normalny"/>
    <w:rsid w:val="00BB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BFBFBF"/>
      <w:sz w:val="18"/>
      <w:szCs w:val="18"/>
      <w:lang w:eastAsia="pl-PL"/>
    </w:rPr>
  </w:style>
  <w:style w:type="paragraph" w:customStyle="1" w:styleId="xl80">
    <w:name w:val="xl80"/>
    <w:basedOn w:val="Normalny"/>
    <w:rsid w:val="00BB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BFBFBF"/>
      <w:sz w:val="18"/>
      <w:szCs w:val="18"/>
      <w:lang w:eastAsia="pl-PL"/>
    </w:rPr>
  </w:style>
  <w:style w:type="paragraph" w:customStyle="1" w:styleId="xl81">
    <w:name w:val="xl81"/>
    <w:basedOn w:val="Normalny"/>
    <w:rsid w:val="00BB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82">
    <w:name w:val="xl82"/>
    <w:basedOn w:val="Normalny"/>
    <w:rsid w:val="00BB3C3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rsid w:val="00BB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rsid w:val="00BB3C3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5">
    <w:name w:val="xl85"/>
    <w:basedOn w:val="Normalny"/>
    <w:rsid w:val="00BB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86">
    <w:name w:val="xl86"/>
    <w:basedOn w:val="Normalny"/>
    <w:rsid w:val="00BB3C3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rsid w:val="00BB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BB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BB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BB3C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BB3C3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5A5A5" w:fill="A5A5A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pl-PL"/>
    </w:rPr>
  </w:style>
  <w:style w:type="paragraph" w:customStyle="1" w:styleId="xl92">
    <w:name w:val="xl92"/>
    <w:basedOn w:val="Normalny"/>
    <w:rsid w:val="00BB3C3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BB3C3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BB3C3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rsid w:val="00BB3C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96">
    <w:name w:val="xl96"/>
    <w:basedOn w:val="Normalny"/>
    <w:rsid w:val="00BB3C3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ont10">
    <w:name w:val="font10"/>
    <w:basedOn w:val="Normalny"/>
    <w:rsid w:val="00BB3C3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BB3C34"/>
    <w:pPr>
      <w:spacing w:after="0" w:line="240" w:lineRule="auto"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6FE8-275C-4641-8C31-AF805A56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30</Pages>
  <Words>7058</Words>
  <Characters>42349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Skrzek</dc:creator>
  <cp:keywords/>
  <dc:description/>
  <cp:lastModifiedBy>Joanna Lipner</cp:lastModifiedBy>
  <cp:revision>45</cp:revision>
  <dcterms:created xsi:type="dcterms:W3CDTF">2021-07-28T10:04:00Z</dcterms:created>
  <dcterms:modified xsi:type="dcterms:W3CDTF">2021-10-27T12:27:00Z</dcterms:modified>
</cp:coreProperties>
</file>