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724D2" w14:textId="0AC35AE5" w:rsidR="00D10BFA" w:rsidRDefault="00D10BFA" w:rsidP="00601FBE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172C63BC" w14:textId="77777777" w:rsidR="00D10BFA" w:rsidRDefault="00D10BFA" w:rsidP="00601FBE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1CFAD5CD" w14:textId="019C5E19" w:rsidR="00601FBE" w:rsidRPr="00601FBE" w:rsidRDefault="00601FBE" w:rsidP="00601FBE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  <w:i/>
        </w:rPr>
      </w:pPr>
      <w:r w:rsidRPr="00AD6EBF">
        <w:rPr>
          <w:rFonts w:ascii="Arial Narrow" w:hAnsi="Arial Narrow" w:cs="Times New Roman"/>
          <w:b/>
        </w:rPr>
        <w:t xml:space="preserve">Nr sprawy: </w:t>
      </w:r>
      <w:r w:rsidR="0034294C">
        <w:rPr>
          <w:rFonts w:ascii="Arial Narrow" w:hAnsi="Arial Narrow" w:cs="Times New Roman"/>
          <w:b/>
        </w:rPr>
        <w:t>2</w:t>
      </w:r>
      <w:r w:rsidR="003D3DD6">
        <w:rPr>
          <w:rFonts w:ascii="Arial Narrow" w:hAnsi="Arial Narrow" w:cs="Times New Roman"/>
          <w:b/>
        </w:rPr>
        <w:t>/2020/PEGAS</w:t>
      </w:r>
      <w:r w:rsidRPr="00AD6EBF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 xml:space="preserve">    </w:t>
      </w:r>
      <w:r w:rsidRPr="00AD6EBF">
        <w:rPr>
          <w:rFonts w:ascii="Arial Narrow" w:hAnsi="Arial Narrow" w:cs="Times New Roman"/>
          <w:b/>
        </w:rPr>
        <w:t>Załącznik nr 1 do Zapytania ofertowego</w:t>
      </w:r>
    </w:p>
    <w:p w14:paraId="5DE8DD48" w14:textId="77777777" w:rsidR="00601FBE" w:rsidRPr="00AD6EBF" w:rsidRDefault="00601FBE" w:rsidP="00601FBE">
      <w:pPr>
        <w:spacing w:after="0" w:line="240" w:lineRule="auto"/>
        <w:jc w:val="both"/>
        <w:rPr>
          <w:rFonts w:ascii="Arial Narrow" w:hAnsi="Arial Narrow"/>
        </w:rPr>
      </w:pPr>
      <w:r w:rsidRPr="00AD6EBF">
        <w:rPr>
          <w:rFonts w:ascii="Arial Narrow" w:hAnsi="Arial Narrow"/>
        </w:rPr>
        <w:t xml:space="preserve"> </w:t>
      </w:r>
    </w:p>
    <w:p w14:paraId="497DFBC2" w14:textId="77777777" w:rsidR="00601FBE" w:rsidRPr="00AD6EBF" w:rsidRDefault="00601FBE" w:rsidP="00601FBE">
      <w:pPr>
        <w:spacing w:after="0" w:line="240" w:lineRule="auto"/>
        <w:jc w:val="both"/>
        <w:rPr>
          <w:rFonts w:ascii="Arial Narrow" w:hAnsi="Arial Narrow"/>
        </w:rPr>
      </w:pPr>
    </w:p>
    <w:p w14:paraId="01300AD6" w14:textId="77777777" w:rsidR="00601FBE" w:rsidRDefault="00601FBE" w:rsidP="00601FBE">
      <w:pPr>
        <w:spacing w:after="0" w:line="240" w:lineRule="auto"/>
        <w:jc w:val="both"/>
        <w:rPr>
          <w:rFonts w:ascii="Arial Narrow" w:hAnsi="Arial Narrow"/>
        </w:rPr>
      </w:pPr>
    </w:p>
    <w:p w14:paraId="2B1C608D" w14:textId="77777777" w:rsidR="00040788" w:rsidRPr="00AD6EBF" w:rsidRDefault="00040788" w:rsidP="00601FBE">
      <w:pPr>
        <w:spacing w:after="0" w:line="240" w:lineRule="auto"/>
        <w:jc w:val="both"/>
        <w:rPr>
          <w:rFonts w:ascii="Arial Narrow" w:hAnsi="Arial Narrow"/>
        </w:rPr>
      </w:pPr>
    </w:p>
    <w:p w14:paraId="7AB0CC86" w14:textId="77777777" w:rsidR="00601FBE" w:rsidRPr="00AD6EBF" w:rsidRDefault="00601FBE" w:rsidP="00601FBE">
      <w:pPr>
        <w:spacing w:after="0" w:line="240" w:lineRule="auto"/>
        <w:jc w:val="both"/>
        <w:rPr>
          <w:rFonts w:ascii="Arial Narrow" w:hAnsi="Arial Narrow" w:cs="Times New Roman"/>
        </w:rPr>
      </w:pPr>
      <w:r w:rsidRPr="00AD6EBF">
        <w:rPr>
          <w:rFonts w:ascii="Arial Narrow" w:hAnsi="Arial Narrow"/>
        </w:rPr>
        <w:t>..............................................</w:t>
      </w:r>
    </w:p>
    <w:p w14:paraId="6BA32B13" w14:textId="77777777" w:rsidR="00601FBE" w:rsidRPr="00040788" w:rsidRDefault="00601FBE" w:rsidP="00040788">
      <w:pPr>
        <w:spacing w:after="0" w:line="240" w:lineRule="auto"/>
        <w:jc w:val="both"/>
        <w:rPr>
          <w:rFonts w:ascii="Arial Narrow" w:hAnsi="Arial Narrow"/>
          <w:b/>
          <w:i/>
        </w:rPr>
      </w:pPr>
      <w:r w:rsidRPr="00AD6EBF">
        <w:rPr>
          <w:rFonts w:ascii="Arial Narrow" w:hAnsi="Arial Narrow"/>
          <w:b/>
          <w:vertAlign w:val="superscript"/>
        </w:rPr>
        <w:t xml:space="preserve">      pieczęć  firmowa  Wykonawcy </w:t>
      </w:r>
    </w:p>
    <w:p w14:paraId="6DB859D5" w14:textId="77777777" w:rsidR="00601FBE" w:rsidRPr="00AD6EBF" w:rsidRDefault="00601FBE" w:rsidP="005F728E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AD6EBF">
        <w:rPr>
          <w:rFonts w:ascii="Arial Narrow" w:hAnsi="Arial Narrow" w:cs="Times New Roman"/>
          <w:b/>
          <w:sz w:val="32"/>
          <w:szCs w:val="32"/>
        </w:rPr>
        <w:t>FORMULARZ OFERTOWY</w:t>
      </w:r>
    </w:p>
    <w:p w14:paraId="545B29CD" w14:textId="77777777" w:rsidR="00D57F24" w:rsidRPr="00AD6EBF" w:rsidRDefault="00D57F24" w:rsidP="00601FBE">
      <w:pPr>
        <w:spacing w:after="0" w:line="24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tbl>
      <w:tblPr>
        <w:tblpPr w:leftFromText="141" w:rightFromText="141" w:vertAnchor="text" w:horzAnchor="margin" w:tblpY="5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018"/>
        <w:gridCol w:w="851"/>
        <w:gridCol w:w="1134"/>
        <w:gridCol w:w="850"/>
        <w:gridCol w:w="2409"/>
      </w:tblGrid>
      <w:tr w:rsidR="00601FBE" w:rsidRPr="00AD6EBF" w14:paraId="40BB8EC2" w14:textId="77777777" w:rsidTr="00CD4FC7">
        <w:trPr>
          <w:trHeight w:val="983"/>
        </w:trPr>
        <w:tc>
          <w:tcPr>
            <w:tcW w:w="2660" w:type="dxa"/>
            <w:shd w:val="clear" w:color="auto" w:fill="auto"/>
            <w:vAlign w:val="center"/>
          </w:tcPr>
          <w:p w14:paraId="485F8D31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eastAsia="Arial Unicode MS" w:hAnsi="Arial Narrow"/>
                <w:b/>
              </w:rPr>
            </w:pPr>
            <w:r w:rsidRPr="00AD6EBF">
              <w:rPr>
                <w:rFonts w:ascii="Arial Narrow" w:eastAsia="Arial Unicode MS" w:hAnsi="Arial Narrow"/>
                <w:b/>
              </w:rPr>
              <w:t>Zamawiający:</w:t>
            </w:r>
          </w:p>
        </w:tc>
        <w:tc>
          <w:tcPr>
            <w:tcW w:w="7262" w:type="dxa"/>
            <w:gridSpan w:val="5"/>
            <w:shd w:val="clear" w:color="auto" w:fill="auto"/>
            <w:vAlign w:val="center"/>
          </w:tcPr>
          <w:p w14:paraId="57779CC8" w14:textId="77777777" w:rsidR="003D3DD6" w:rsidRPr="00EE0231" w:rsidRDefault="003D3DD6" w:rsidP="003D3DD6">
            <w:pPr>
              <w:spacing w:after="0" w:line="240" w:lineRule="auto"/>
              <w:ind w:left="203"/>
              <w:rPr>
                <w:rFonts w:ascii="Arial Narrow" w:hAnsi="Arial Narrow" w:cs="DejaVuSans"/>
              </w:rPr>
            </w:pPr>
            <w:r w:rsidRPr="00EE0231">
              <w:rPr>
                <w:rFonts w:ascii="Arial Narrow" w:hAnsi="Arial Narrow" w:cs="DejaVuSans"/>
              </w:rPr>
              <w:t>"</w:t>
            </w:r>
            <w:proofErr w:type="spellStart"/>
            <w:r w:rsidRPr="00EE0231">
              <w:rPr>
                <w:rFonts w:ascii="Arial Narrow" w:hAnsi="Arial Narrow" w:cs="DejaVuSans"/>
              </w:rPr>
              <w:t>Pegas</w:t>
            </w:r>
            <w:proofErr w:type="spellEnd"/>
            <w:r w:rsidRPr="00EE0231">
              <w:rPr>
                <w:rFonts w:ascii="Arial Narrow" w:hAnsi="Arial Narrow" w:cs="DejaVuSans"/>
              </w:rPr>
              <w:t>" Engineering Sp. z o.o.</w:t>
            </w:r>
          </w:p>
          <w:p w14:paraId="22C67C66" w14:textId="77777777" w:rsidR="003D3DD6" w:rsidRPr="00EE0231" w:rsidRDefault="003D3DD6" w:rsidP="003D3DD6">
            <w:pPr>
              <w:spacing w:after="0" w:line="240" w:lineRule="auto"/>
              <w:ind w:left="203"/>
              <w:rPr>
                <w:rFonts w:ascii="Arial Narrow" w:hAnsi="Arial Narrow" w:cs="Times New Roman"/>
              </w:rPr>
            </w:pPr>
            <w:r w:rsidRPr="00EE0231">
              <w:rPr>
                <w:rFonts w:ascii="Arial Narrow" w:hAnsi="Arial Narrow" w:cs="Times New Roman"/>
              </w:rPr>
              <w:t>ul. Budowlanych 6a, 41-303 Dąbrowa Górnicza</w:t>
            </w:r>
          </w:p>
          <w:p w14:paraId="339F236E" w14:textId="5FA09CF3" w:rsidR="003D3DD6" w:rsidRPr="00EE0231" w:rsidRDefault="003D3DD6" w:rsidP="003D3DD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 xml:space="preserve">    </w:t>
            </w:r>
            <w:r w:rsidRPr="00EE0231">
              <w:rPr>
                <w:rFonts w:ascii="Arial Narrow" w:hAnsi="Arial Narrow"/>
                <w:snapToGrid w:val="0"/>
              </w:rPr>
              <w:t xml:space="preserve">Telefon: </w:t>
            </w:r>
            <w:r w:rsidRPr="00EE0231">
              <w:rPr>
                <w:rFonts w:ascii="Arial Narrow" w:hAnsi="Arial Narrow"/>
              </w:rPr>
              <w:t>694 443 170</w:t>
            </w:r>
            <w:r w:rsidRPr="00EE0231">
              <w:rPr>
                <w:rFonts w:ascii="Arial Narrow" w:hAnsi="Arial Narrow"/>
                <w:snapToGrid w:val="0"/>
              </w:rPr>
              <w:tab/>
            </w:r>
            <w:r w:rsidRPr="00EE0231">
              <w:rPr>
                <w:rFonts w:ascii="Arial Narrow" w:hAnsi="Arial Narrow"/>
                <w:snapToGrid w:val="0"/>
              </w:rPr>
              <w:tab/>
            </w:r>
          </w:p>
          <w:p w14:paraId="7B1F0CA6" w14:textId="77777777" w:rsidR="003D3DD6" w:rsidRPr="00EE0231" w:rsidRDefault="003D3DD6" w:rsidP="003D3DD6">
            <w:pPr>
              <w:widowControl w:val="0"/>
              <w:spacing w:after="0" w:line="240" w:lineRule="auto"/>
              <w:ind w:left="203"/>
              <w:rPr>
                <w:rFonts w:ascii="Arial Narrow" w:hAnsi="Arial Narrow"/>
                <w:snapToGrid w:val="0"/>
              </w:rPr>
            </w:pPr>
            <w:r w:rsidRPr="00EE0231">
              <w:rPr>
                <w:rFonts w:ascii="Arial Narrow" w:hAnsi="Arial Narrow"/>
                <w:snapToGrid w:val="0"/>
              </w:rPr>
              <w:t xml:space="preserve">Strona internetowa: </w:t>
            </w:r>
            <w:hyperlink r:id="rId7" w:history="1">
              <w:r w:rsidRPr="00EE0231">
                <w:rPr>
                  <w:rStyle w:val="Hipercze"/>
                  <w:rFonts w:ascii="Arial Narrow" w:hAnsi="Arial Narrow"/>
                  <w:color w:val="auto"/>
                </w:rPr>
                <w:t>www.</w:t>
              </w:r>
              <w:r w:rsidRPr="00EE0231">
                <w:rPr>
                  <w:rStyle w:val="Hipercze"/>
                  <w:rFonts w:ascii="Arial Narrow" w:hAnsi="Arial Narrow"/>
                  <w:color w:val="auto"/>
                  <w:shd w:val="clear" w:color="auto" w:fill="FFFFFF"/>
                </w:rPr>
                <w:t>pegas-engineering.pl</w:t>
              </w:r>
            </w:hyperlink>
          </w:p>
          <w:p w14:paraId="71352667" w14:textId="6272BB44" w:rsidR="003D3DD6" w:rsidRPr="00EE0231" w:rsidRDefault="003D3DD6" w:rsidP="003D3DD6">
            <w:pPr>
              <w:widowControl w:val="0"/>
              <w:spacing w:after="0" w:line="240" w:lineRule="auto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lang w:val="en-US"/>
              </w:rPr>
              <w:t xml:space="preserve">     </w:t>
            </w:r>
            <w:r w:rsidRPr="00EE0231">
              <w:rPr>
                <w:rFonts w:ascii="Arial Narrow" w:hAnsi="Arial Narrow"/>
                <w:snapToGrid w:val="0"/>
                <w:lang w:val="en-US"/>
              </w:rPr>
              <w:t xml:space="preserve">e-mail: </w:t>
            </w:r>
            <w:r w:rsidRPr="00EE0231">
              <w:rPr>
                <w:rFonts w:ascii="Arial Narrow" w:hAnsi="Arial Narrow" w:cs="DejaVuSans"/>
              </w:rPr>
              <w:t>biuro@pegas.biz.pl</w:t>
            </w:r>
          </w:p>
          <w:p w14:paraId="2F3C8B5F" w14:textId="6DC4D9C8" w:rsidR="00601FBE" w:rsidRPr="00AD6EBF" w:rsidRDefault="00601FBE" w:rsidP="00601FB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FF6319"/>
              </w:rPr>
            </w:pPr>
          </w:p>
        </w:tc>
      </w:tr>
      <w:tr w:rsidR="00601FBE" w:rsidRPr="00AD6EBF" w14:paraId="74AEF2CB" w14:textId="77777777" w:rsidTr="00CD4FC7">
        <w:trPr>
          <w:trHeight w:val="1371"/>
        </w:trPr>
        <w:tc>
          <w:tcPr>
            <w:tcW w:w="2660" w:type="dxa"/>
            <w:shd w:val="clear" w:color="auto" w:fill="auto"/>
            <w:vAlign w:val="center"/>
          </w:tcPr>
          <w:p w14:paraId="7660863F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Nazwa (firma) / imię i nazwisko Wykonawcy / Wykonawców wspólnie ubiegających się o zamówienie:</w:t>
            </w:r>
          </w:p>
        </w:tc>
        <w:tc>
          <w:tcPr>
            <w:tcW w:w="7262" w:type="dxa"/>
            <w:gridSpan w:val="5"/>
            <w:shd w:val="clear" w:color="auto" w:fill="auto"/>
            <w:vAlign w:val="center"/>
          </w:tcPr>
          <w:p w14:paraId="700B1845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  <w:highlight w:val="darkBlue"/>
              </w:rPr>
            </w:pPr>
          </w:p>
        </w:tc>
      </w:tr>
      <w:tr w:rsidR="00601FBE" w:rsidRPr="00AD6EBF" w14:paraId="57B2C5D8" w14:textId="77777777" w:rsidTr="00CD4FC7">
        <w:trPr>
          <w:trHeight w:val="870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76A54CF4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Adres Wykonawcy: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862C8B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Ulica, nr domu / nr lokalu: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C67ACBC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705A72C6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58F204E6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259833BF" w14:textId="77777777" w:rsidTr="00CD4FC7">
        <w:trPr>
          <w:trHeight w:val="834"/>
        </w:trPr>
        <w:tc>
          <w:tcPr>
            <w:tcW w:w="2660" w:type="dxa"/>
            <w:vMerge/>
            <w:shd w:val="clear" w:color="auto" w:fill="auto"/>
            <w:vAlign w:val="center"/>
          </w:tcPr>
          <w:p w14:paraId="005CC497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1EE9586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8EADFCB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6E5591FF" w14:textId="77777777" w:rsidTr="00CD4FC7">
        <w:trPr>
          <w:trHeight w:val="420"/>
        </w:trPr>
        <w:tc>
          <w:tcPr>
            <w:tcW w:w="2660" w:type="dxa"/>
            <w:vMerge/>
            <w:shd w:val="clear" w:color="auto" w:fill="auto"/>
            <w:vAlign w:val="center"/>
          </w:tcPr>
          <w:p w14:paraId="5B05E51A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C32F190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69CFFF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0B5D2356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0F21487A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E62692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6275FF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0E277447" w14:textId="77777777" w:rsidTr="00081EAE">
        <w:trPr>
          <w:trHeight w:val="523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63CEE616" w14:textId="77777777" w:rsidR="00601FBE" w:rsidRPr="00AD6EBF" w:rsidRDefault="00601FBE" w:rsidP="00601FBE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NIP: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135DBCFA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REGON:</w:t>
            </w:r>
          </w:p>
        </w:tc>
      </w:tr>
      <w:tr w:rsidR="00601FBE" w:rsidRPr="00AD6EBF" w14:paraId="6BADBFC8" w14:textId="77777777" w:rsidTr="00A7098C">
        <w:trPr>
          <w:trHeight w:val="402"/>
        </w:trPr>
        <w:tc>
          <w:tcPr>
            <w:tcW w:w="2660" w:type="dxa"/>
            <w:shd w:val="clear" w:color="auto" w:fill="auto"/>
            <w:vAlign w:val="center"/>
          </w:tcPr>
          <w:p w14:paraId="1AA476C7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KRS:</w:t>
            </w:r>
          </w:p>
        </w:tc>
        <w:tc>
          <w:tcPr>
            <w:tcW w:w="7262" w:type="dxa"/>
            <w:gridSpan w:val="5"/>
            <w:shd w:val="clear" w:color="auto" w:fill="auto"/>
            <w:vAlign w:val="center"/>
          </w:tcPr>
          <w:p w14:paraId="326D5F80" w14:textId="77777777" w:rsidR="00601FBE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28F5759D" w14:textId="77777777" w:rsidR="0021128F" w:rsidRPr="00AD6EBF" w:rsidRDefault="0021128F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51927792" w14:textId="77777777" w:rsidTr="00CD4FC7">
        <w:trPr>
          <w:trHeight w:val="862"/>
        </w:trPr>
        <w:tc>
          <w:tcPr>
            <w:tcW w:w="2660" w:type="dxa"/>
            <w:shd w:val="clear" w:color="auto" w:fill="auto"/>
            <w:vAlign w:val="center"/>
          </w:tcPr>
          <w:p w14:paraId="03A33AE5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D6EBF">
              <w:rPr>
                <w:rFonts w:ascii="Arial Narrow" w:hAnsi="Arial Narrow"/>
                <w:b/>
              </w:rPr>
              <w:t>Adres do korespondencji</w:t>
            </w:r>
            <w:r w:rsidRPr="00AD6EBF">
              <w:rPr>
                <w:rFonts w:ascii="Arial Narrow" w:hAnsi="Arial Narrow"/>
              </w:rPr>
              <w:t>:</w:t>
            </w:r>
          </w:p>
          <w:p w14:paraId="28171193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D6EBF">
              <w:rPr>
                <w:rFonts w:ascii="Arial Narrow" w:hAnsi="Arial Narrow"/>
                <w:i/>
              </w:rPr>
              <w:t>(jeżeli jest inny niż podany powyżej)</w:t>
            </w:r>
          </w:p>
        </w:tc>
        <w:tc>
          <w:tcPr>
            <w:tcW w:w="7262" w:type="dxa"/>
            <w:gridSpan w:val="5"/>
            <w:shd w:val="clear" w:color="auto" w:fill="auto"/>
            <w:vAlign w:val="center"/>
          </w:tcPr>
          <w:p w14:paraId="1809F897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49EA8676" w14:textId="77777777" w:rsidTr="00CD4FC7">
        <w:trPr>
          <w:trHeight w:val="508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31D60450" w14:textId="77777777" w:rsidR="00601FBE" w:rsidRPr="00AD6EBF" w:rsidRDefault="00A7098C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Osoba wyznaczona do kontaktu z Zamawiającym</w:t>
            </w: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7A70498D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293EB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3B17538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7AA39F56" w14:textId="77777777" w:rsidTr="00CD4FC7">
        <w:trPr>
          <w:trHeight w:val="558"/>
        </w:trPr>
        <w:tc>
          <w:tcPr>
            <w:tcW w:w="2660" w:type="dxa"/>
            <w:vMerge/>
            <w:shd w:val="clear" w:color="auto" w:fill="auto"/>
            <w:vAlign w:val="center"/>
          </w:tcPr>
          <w:p w14:paraId="453541A5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27243C8C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338606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Faks: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7A972BD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01FBE" w:rsidRPr="00AD6EBF" w14:paraId="21BD8A5C" w14:textId="77777777" w:rsidTr="00A7098C">
        <w:trPr>
          <w:trHeight w:val="562"/>
        </w:trPr>
        <w:tc>
          <w:tcPr>
            <w:tcW w:w="2660" w:type="dxa"/>
            <w:vMerge/>
            <w:shd w:val="clear" w:color="auto" w:fill="auto"/>
            <w:vAlign w:val="center"/>
          </w:tcPr>
          <w:p w14:paraId="7224AEE9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0457067A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0241B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AD6EBF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F95D29C" w14:textId="77777777" w:rsidR="00601FBE" w:rsidRPr="00AD6EBF" w:rsidRDefault="00601FBE" w:rsidP="00CD4FC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F719D2C" w14:textId="77777777" w:rsidR="00A7098C" w:rsidRDefault="00A7098C" w:rsidP="00601FBE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3B830B2F" w14:textId="77777777" w:rsidR="00176216" w:rsidRDefault="00176216" w:rsidP="00601FBE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2D50EF9B" w14:textId="77777777" w:rsidR="00176216" w:rsidRDefault="00176216" w:rsidP="00601FBE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1504C582" w14:textId="77777777" w:rsidR="00176216" w:rsidRDefault="00176216" w:rsidP="00601FBE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535546E5" w14:textId="77777777" w:rsidR="00C332F7" w:rsidRPr="002D3FBA" w:rsidRDefault="00C332F7" w:rsidP="00601FBE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4266042B" w14:textId="15457EC0" w:rsidR="000D760B" w:rsidRPr="0034294C" w:rsidRDefault="000D760B" w:rsidP="000D760B">
      <w:pPr>
        <w:pStyle w:val="Tekstpodstawowywcity"/>
        <w:numPr>
          <w:ilvl w:val="0"/>
          <w:numId w:val="2"/>
        </w:numPr>
        <w:tabs>
          <w:tab w:val="left" w:pos="0"/>
        </w:tabs>
        <w:spacing w:after="0"/>
        <w:ind w:left="0" w:hanging="284"/>
        <w:jc w:val="both"/>
        <w:rPr>
          <w:rFonts w:ascii="Arial Narrow" w:hAnsi="Arial Narrow"/>
          <w:sz w:val="22"/>
          <w:szCs w:val="22"/>
        </w:rPr>
      </w:pPr>
      <w:r w:rsidRPr="002D3FBA">
        <w:rPr>
          <w:rFonts w:ascii="Arial Narrow" w:hAnsi="Arial Narrow"/>
          <w:b/>
          <w:bCs/>
          <w:sz w:val="22"/>
          <w:szCs w:val="22"/>
          <w:lang w:val="pl-PL"/>
        </w:rPr>
        <w:t>Działając  w imieniu ……………………………………………………………………………………….., zwanego dalej</w:t>
      </w:r>
      <w:r>
        <w:rPr>
          <w:rFonts w:ascii="Arial Narrow" w:hAnsi="Arial Narrow"/>
          <w:sz w:val="22"/>
          <w:szCs w:val="22"/>
          <w:lang w:val="pl-PL"/>
        </w:rPr>
        <w:t xml:space="preserve"> </w:t>
      </w:r>
      <w:r w:rsidRPr="00AD6EBF">
        <w:rPr>
          <w:rFonts w:ascii="Arial Narrow" w:hAnsi="Arial Narrow"/>
          <w:sz w:val="22"/>
          <w:szCs w:val="22"/>
          <w:lang w:val="pl-PL"/>
        </w:rPr>
        <w:t xml:space="preserve">Wykonawcą i będąc należycie uprawnionym do jego reprezentowania oświadczam, że Wykonawca oferuje </w:t>
      </w:r>
      <w:r w:rsidRPr="00AD6EBF">
        <w:rPr>
          <w:rFonts w:ascii="Arial Narrow" w:hAnsi="Arial Narrow"/>
          <w:sz w:val="22"/>
          <w:szCs w:val="22"/>
          <w:lang w:val="pl-PL"/>
        </w:rPr>
        <w:lastRenderedPageBreak/>
        <w:t xml:space="preserve">wykonanie przedmiotu </w:t>
      </w:r>
      <w:r>
        <w:rPr>
          <w:rFonts w:ascii="Arial Narrow" w:hAnsi="Arial Narrow"/>
          <w:sz w:val="22"/>
          <w:szCs w:val="22"/>
          <w:lang w:val="pl-PL"/>
        </w:rPr>
        <w:t xml:space="preserve">zamówienia na warunkach określonych w Zapytaniu ofertowym </w:t>
      </w:r>
      <w:r w:rsidR="003D3DD6">
        <w:rPr>
          <w:rFonts w:ascii="Arial Narrow" w:hAnsi="Arial Narrow"/>
          <w:sz w:val="22"/>
          <w:szCs w:val="22"/>
          <w:lang w:val="pl-PL"/>
        </w:rPr>
        <w:t>i potwierdza spełnienie parametrów minimum określonych w zapytaniu zgodnie z poniższą tabelą:</w:t>
      </w:r>
    </w:p>
    <w:p w14:paraId="261C5089" w14:textId="77777777" w:rsidR="0034294C" w:rsidRPr="003D3DD6" w:rsidRDefault="0034294C" w:rsidP="0034294C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4D501A45" w14:textId="5034784C" w:rsidR="003D3DD6" w:rsidRDefault="003D3DD6" w:rsidP="003D3DD6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6C7F9027" w14:textId="77777777" w:rsidR="0034294C" w:rsidRDefault="0034294C" w:rsidP="0034294C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34294C">
        <w:rPr>
          <w:rFonts w:ascii="Arial Narrow" w:hAnsi="Arial Narrow" w:cs="Times New Roman"/>
          <w:b/>
          <w:sz w:val="28"/>
          <w:szCs w:val="28"/>
        </w:rPr>
        <w:t>Producent, nazwa i model oferowanej maszyny:</w:t>
      </w:r>
    </w:p>
    <w:p w14:paraId="0A36995E" w14:textId="77777777" w:rsidR="0034294C" w:rsidRDefault="0034294C" w:rsidP="0034294C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</w:p>
    <w:p w14:paraId="6D1A4B3F" w14:textId="74CA2692" w:rsidR="0034294C" w:rsidRPr="0034294C" w:rsidRDefault="0034294C" w:rsidP="0034294C">
      <w:pPr>
        <w:tabs>
          <w:tab w:val="left" w:pos="315"/>
          <w:tab w:val="right" w:pos="9072"/>
        </w:tabs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34294C">
        <w:rPr>
          <w:rFonts w:ascii="Arial Narrow" w:hAnsi="Arial Narrow" w:cs="Times New Roman"/>
          <w:b/>
          <w:sz w:val="28"/>
          <w:szCs w:val="28"/>
        </w:rPr>
        <w:t>………………………………………………………………………...</w:t>
      </w:r>
    </w:p>
    <w:p w14:paraId="07F7E590" w14:textId="24C59B56" w:rsidR="003D3DD6" w:rsidRDefault="003D3DD6" w:rsidP="003D3DD6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7A1EB679" w14:textId="77777777" w:rsidR="00E24090" w:rsidRDefault="00E24090" w:rsidP="00E2409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1559"/>
        <w:gridCol w:w="1559"/>
      </w:tblGrid>
      <w:tr w:rsidR="00E24090" w:rsidRPr="00567413" w14:paraId="261509C2" w14:textId="77777777" w:rsidTr="00567413">
        <w:tc>
          <w:tcPr>
            <w:tcW w:w="5949" w:type="dxa"/>
          </w:tcPr>
          <w:p w14:paraId="074B26D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Parametr minimum/parametr wymagany</w:t>
            </w:r>
          </w:p>
        </w:tc>
        <w:tc>
          <w:tcPr>
            <w:tcW w:w="1559" w:type="dxa"/>
          </w:tcPr>
          <w:p w14:paraId="691DA25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Posiada / Spełnia</w:t>
            </w:r>
          </w:p>
        </w:tc>
        <w:tc>
          <w:tcPr>
            <w:tcW w:w="1559" w:type="dxa"/>
          </w:tcPr>
          <w:p w14:paraId="30EA42E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Nie posiada / Nie spełnia</w:t>
            </w:r>
          </w:p>
        </w:tc>
      </w:tr>
      <w:tr w:rsidR="00E24090" w:rsidRPr="00567413" w14:paraId="559EF7F4" w14:textId="77777777" w:rsidTr="00567413">
        <w:tc>
          <w:tcPr>
            <w:tcW w:w="9067" w:type="dxa"/>
            <w:gridSpan w:val="3"/>
          </w:tcPr>
          <w:p w14:paraId="102424A8" w14:textId="77777777" w:rsidR="00E24090" w:rsidRPr="00567413" w:rsidRDefault="00E24090" w:rsidP="00CC37CF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WYMAGANIA OGÓLNE I WYPOSAŻENIE</w:t>
            </w:r>
          </w:p>
        </w:tc>
      </w:tr>
      <w:tr w:rsidR="00E24090" w:rsidRPr="00567413" w14:paraId="2DA0EDCE" w14:textId="77777777" w:rsidTr="00567413">
        <w:tc>
          <w:tcPr>
            <w:tcW w:w="5949" w:type="dxa"/>
          </w:tcPr>
          <w:p w14:paraId="4E9B2AF3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maszyna w pełni automatyczna z obrotowa głowicą skanującą</w:t>
            </w:r>
          </w:p>
        </w:tc>
        <w:tc>
          <w:tcPr>
            <w:tcW w:w="1559" w:type="dxa"/>
          </w:tcPr>
          <w:p w14:paraId="31CB87E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29FB7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5338509" w14:textId="77777777" w:rsidTr="00567413">
        <w:tc>
          <w:tcPr>
            <w:tcW w:w="5949" w:type="dxa"/>
          </w:tcPr>
          <w:p w14:paraId="11CFCF0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budowa portalowa</w:t>
            </w:r>
          </w:p>
        </w:tc>
        <w:tc>
          <w:tcPr>
            <w:tcW w:w="1559" w:type="dxa"/>
          </w:tcPr>
          <w:p w14:paraId="6C47100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F6C8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A9A1E3B" w14:textId="77777777" w:rsidTr="00567413">
        <w:tc>
          <w:tcPr>
            <w:tcW w:w="5949" w:type="dxa"/>
          </w:tcPr>
          <w:p w14:paraId="248365D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konstrukcja maszyny zapewniająca wysoką sztywność oraz ochronę przed wahaniami temperatury otoczenia</w:t>
            </w:r>
          </w:p>
        </w:tc>
        <w:tc>
          <w:tcPr>
            <w:tcW w:w="1559" w:type="dxa"/>
          </w:tcPr>
          <w:p w14:paraId="5FE6AC1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64D70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3C1C2C6" w14:textId="77777777" w:rsidTr="00567413">
        <w:tc>
          <w:tcPr>
            <w:tcW w:w="5949" w:type="dxa"/>
          </w:tcPr>
          <w:p w14:paraId="15868C7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możliwość prowadzenia pomiarów w trybie ręcznym z wykorzystaniem panelu sterowania jak i w trybie CNC</w:t>
            </w:r>
          </w:p>
        </w:tc>
        <w:tc>
          <w:tcPr>
            <w:tcW w:w="1559" w:type="dxa"/>
          </w:tcPr>
          <w:p w14:paraId="65C83CB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E709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6D7EB39" w14:textId="77777777" w:rsidTr="00567413">
        <w:tc>
          <w:tcPr>
            <w:tcW w:w="5949" w:type="dxa"/>
          </w:tcPr>
          <w:p w14:paraId="3B59D3B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 xml:space="preserve">funkcja kompensacji wpływu zmian temperatury otoczenia </w:t>
            </w:r>
          </w:p>
        </w:tc>
        <w:tc>
          <w:tcPr>
            <w:tcW w:w="1559" w:type="dxa"/>
          </w:tcPr>
          <w:p w14:paraId="001BC64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9297D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EFAEBC9" w14:textId="77777777" w:rsidTr="00567413">
        <w:tc>
          <w:tcPr>
            <w:tcW w:w="5949" w:type="dxa"/>
            <w:shd w:val="clear" w:color="auto" w:fill="auto"/>
          </w:tcPr>
          <w:p w14:paraId="6467C2F2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czujnik temperatury części umożliwiający pracę maszyny w zakresie temperatur 16-26 ˚</w:t>
            </w:r>
          </w:p>
        </w:tc>
        <w:tc>
          <w:tcPr>
            <w:tcW w:w="1559" w:type="dxa"/>
            <w:shd w:val="clear" w:color="auto" w:fill="auto"/>
          </w:tcPr>
          <w:p w14:paraId="7BAEA49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EC22A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D8475D6" w14:textId="77777777" w:rsidTr="00567413">
        <w:tc>
          <w:tcPr>
            <w:tcW w:w="5949" w:type="dxa"/>
            <w:shd w:val="clear" w:color="auto" w:fill="auto"/>
          </w:tcPr>
          <w:p w14:paraId="7B346CF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stół granitowy (pełny granit) z otworami do mocowania detali</w:t>
            </w:r>
          </w:p>
        </w:tc>
        <w:tc>
          <w:tcPr>
            <w:tcW w:w="1559" w:type="dxa"/>
            <w:shd w:val="clear" w:color="auto" w:fill="auto"/>
          </w:tcPr>
          <w:p w14:paraId="25460033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8279B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275E2FB9" w14:textId="77777777" w:rsidTr="00567413">
        <w:tc>
          <w:tcPr>
            <w:tcW w:w="5949" w:type="dxa"/>
          </w:tcPr>
          <w:p w14:paraId="0DA9857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panel sterowania umożliwiający co najmniej sterowanie pracą maszyny w trzech osiach jednocześnie oraz wykonywanie podstawowych operacji typu zbieranie punktów, kasowanie punktów, wstawianie ruchów pośrednich, blokady ruchu poszczególnych osie, przełączanie pomiędzy układami odniesienia maszyny, części mierzonej i końcówki pomiarowej</w:t>
            </w:r>
          </w:p>
        </w:tc>
        <w:tc>
          <w:tcPr>
            <w:tcW w:w="1559" w:type="dxa"/>
          </w:tcPr>
          <w:p w14:paraId="3B71B6F1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4027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5B61DDF" w14:textId="77777777" w:rsidTr="00567413">
        <w:tc>
          <w:tcPr>
            <w:tcW w:w="5949" w:type="dxa"/>
          </w:tcPr>
          <w:p w14:paraId="6359860D" w14:textId="77777777" w:rsidR="00E24090" w:rsidRPr="00567413" w:rsidRDefault="00E24090" w:rsidP="00CC37CF">
            <w:pPr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>Zakres pomiarowy maszyny</w:t>
            </w:r>
          </w:p>
          <w:p w14:paraId="7C788340" w14:textId="77777777" w:rsidR="00E24090" w:rsidRPr="00567413" w:rsidRDefault="00E24090" w:rsidP="00CC37CF">
            <w:pPr>
              <w:ind w:left="284" w:hanging="284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- oś X </w:t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  <w:t>min 700mm;</w:t>
            </w:r>
          </w:p>
          <w:p w14:paraId="365028FC" w14:textId="77777777" w:rsidR="00E24090" w:rsidRPr="00567413" w:rsidRDefault="00E24090" w:rsidP="00CC37CF">
            <w:pPr>
              <w:ind w:left="284" w:hanging="284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- oś Y </w:t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  <w:t>min 1000mm;</w:t>
            </w:r>
          </w:p>
          <w:p w14:paraId="3C411367" w14:textId="77777777" w:rsidR="00E24090" w:rsidRPr="00567413" w:rsidRDefault="00E24090" w:rsidP="00CC37CF">
            <w:pPr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- oś Z </w:t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ab/>
              <w:t xml:space="preserve">min 650mm; </w:t>
            </w:r>
          </w:p>
        </w:tc>
        <w:tc>
          <w:tcPr>
            <w:tcW w:w="1559" w:type="dxa"/>
          </w:tcPr>
          <w:p w14:paraId="279237AD" w14:textId="77777777" w:rsidR="00E24090" w:rsidRPr="00567413" w:rsidRDefault="00E24090" w:rsidP="00CC37CF">
            <w:pPr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6EB8D9" w14:textId="77777777" w:rsidR="00E24090" w:rsidRPr="00567413" w:rsidRDefault="00E24090" w:rsidP="00CC37CF">
            <w:pPr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E24090" w:rsidRPr="00567413" w14:paraId="612A4C52" w14:textId="77777777" w:rsidTr="00567413">
        <w:tc>
          <w:tcPr>
            <w:tcW w:w="5949" w:type="dxa"/>
          </w:tcPr>
          <w:p w14:paraId="76A4C0F6" w14:textId="77777777" w:rsidR="00E24090" w:rsidRPr="00567413" w:rsidRDefault="00E24090" w:rsidP="00CC37CF">
            <w:pPr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>Dynamika maszyny pomiarowej</w:t>
            </w:r>
          </w:p>
          <w:p w14:paraId="298B8C1D" w14:textId="77777777" w:rsidR="00E24090" w:rsidRPr="00567413" w:rsidRDefault="00E24090" w:rsidP="00CC37CF">
            <w:pPr>
              <w:ind w:left="284" w:hanging="284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>- prędkość pozycjonowania 3D nie mniejsza niż 500mm/</w:t>
            </w:r>
            <w:proofErr w:type="spellStart"/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>sek</w:t>
            </w:r>
            <w:proofErr w:type="spellEnd"/>
          </w:p>
          <w:p w14:paraId="698AF9FE" w14:textId="77777777" w:rsidR="00E24090" w:rsidRPr="00567413" w:rsidRDefault="00E24090" w:rsidP="00CC37CF">
            <w:pPr>
              <w:ind w:left="284" w:hanging="284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>- przyspieszenie 3D nie mniejsze niż 1700mm/s</w:t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  <w:vertAlign w:val="superscript"/>
              </w:rPr>
              <w:t>2</w:t>
            </w:r>
            <w:r w:rsidRPr="0056741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3A56DBA" w14:textId="77777777" w:rsidR="00E24090" w:rsidRPr="00567413" w:rsidRDefault="00E24090" w:rsidP="00CC37CF">
            <w:pPr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F33FD" w14:textId="77777777" w:rsidR="00E24090" w:rsidRPr="00567413" w:rsidRDefault="00E24090" w:rsidP="00CC37CF">
            <w:pPr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E24090" w:rsidRPr="00567413" w14:paraId="3B204033" w14:textId="77777777" w:rsidTr="00567413">
        <w:tc>
          <w:tcPr>
            <w:tcW w:w="5949" w:type="dxa"/>
          </w:tcPr>
          <w:p w14:paraId="2EBED6B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komputer PC umożliwiający bezproblemową współpracę z osprzętem i oprogramowaniem o parametrach minimum gwarantujących obsługę maszyny i oprogramowania</w:t>
            </w:r>
          </w:p>
        </w:tc>
        <w:tc>
          <w:tcPr>
            <w:tcW w:w="1559" w:type="dxa"/>
          </w:tcPr>
          <w:p w14:paraId="6A3FAD53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9459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514A100" w14:textId="77777777" w:rsidTr="00567413">
        <w:tc>
          <w:tcPr>
            <w:tcW w:w="5949" w:type="dxa"/>
          </w:tcPr>
          <w:p w14:paraId="5F4BA5C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lastRenderedPageBreak/>
              <w:t>monitor minimum 24”</w:t>
            </w:r>
          </w:p>
        </w:tc>
        <w:tc>
          <w:tcPr>
            <w:tcW w:w="1559" w:type="dxa"/>
          </w:tcPr>
          <w:p w14:paraId="7424183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2BE8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227115B6" w14:textId="77777777" w:rsidTr="00567413">
        <w:tc>
          <w:tcPr>
            <w:tcW w:w="5949" w:type="dxa"/>
          </w:tcPr>
          <w:p w14:paraId="33717A4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kolorowa drukarka  A4</w:t>
            </w:r>
          </w:p>
        </w:tc>
        <w:tc>
          <w:tcPr>
            <w:tcW w:w="1559" w:type="dxa"/>
          </w:tcPr>
          <w:p w14:paraId="236CEA9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11CF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67F26AC" w14:textId="77777777" w:rsidTr="00567413">
        <w:tc>
          <w:tcPr>
            <w:tcW w:w="5949" w:type="dxa"/>
          </w:tcPr>
          <w:p w14:paraId="675AA2C2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magazyn głowic końcówek pomiarowych dla sondy skanującej, minimum 6 portów do przechowywania końcówek</w:t>
            </w:r>
          </w:p>
        </w:tc>
        <w:tc>
          <w:tcPr>
            <w:tcW w:w="1559" w:type="dxa"/>
          </w:tcPr>
          <w:p w14:paraId="1B22DCC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D3C4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3C0647E" w14:textId="77777777" w:rsidTr="00567413">
        <w:tc>
          <w:tcPr>
            <w:tcW w:w="5949" w:type="dxa"/>
          </w:tcPr>
          <w:p w14:paraId="26FB6004" w14:textId="77777777" w:rsidR="00E24090" w:rsidRPr="00567413" w:rsidRDefault="00E24090" w:rsidP="00CC37CF">
            <w:pPr>
              <w:spacing w:before="100" w:beforeAutospacing="1" w:after="100" w:afterAutospacing="1"/>
              <w:ind w:left="284" w:hanging="284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talerzyki trzpienia pomiarowego minimum 6 sztuk</w:t>
            </w:r>
          </w:p>
        </w:tc>
        <w:tc>
          <w:tcPr>
            <w:tcW w:w="1559" w:type="dxa"/>
          </w:tcPr>
          <w:p w14:paraId="149F308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1571E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769D2E8" w14:textId="77777777" w:rsidTr="00567413">
        <w:tc>
          <w:tcPr>
            <w:tcW w:w="5949" w:type="dxa"/>
          </w:tcPr>
          <w:p w14:paraId="66DC15FB" w14:textId="77777777" w:rsidR="00E24090" w:rsidRPr="00567413" w:rsidRDefault="00E24090" w:rsidP="00CC37CF">
            <w:pPr>
              <w:spacing w:before="100" w:beforeAutospacing="1" w:after="100" w:afterAutospacing="1"/>
              <w:ind w:left="284" w:hanging="284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zestaw końcówek pomiarowych</w:t>
            </w:r>
          </w:p>
        </w:tc>
        <w:tc>
          <w:tcPr>
            <w:tcW w:w="1559" w:type="dxa"/>
          </w:tcPr>
          <w:p w14:paraId="244420B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7E0D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28352C0" w14:textId="77777777" w:rsidTr="00567413">
        <w:tc>
          <w:tcPr>
            <w:tcW w:w="5949" w:type="dxa"/>
          </w:tcPr>
          <w:p w14:paraId="51CCBB3D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sfera kalibracyjna ze świadectwem wzorcowania laboratorium posiadającego akredytację wg ISO 17025 lub normy równoważnej</w:t>
            </w:r>
          </w:p>
        </w:tc>
        <w:tc>
          <w:tcPr>
            <w:tcW w:w="1559" w:type="dxa"/>
          </w:tcPr>
          <w:p w14:paraId="3637EC6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74EBB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30332C03" w14:textId="77777777" w:rsidTr="00567413">
        <w:tc>
          <w:tcPr>
            <w:tcW w:w="5949" w:type="dxa"/>
          </w:tcPr>
          <w:p w14:paraId="530A5AFA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uniwersalny system mocowania części (minimum 90 komponentów) z płytą o wymiarach minimum 300x400mm z otworami M6</w:t>
            </w:r>
          </w:p>
        </w:tc>
        <w:tc>
          <w:tcPr>
            <w:tcW w:w="1559" w:type="dxa"/>
          </w:tcPr>
          <w:p w14:paraId="4F5110BF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FC46C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594A82E9" w14:textId="77777777" w:rsidTr="00567413">
        <w:tc>
          <w:tcPr>
            <w:tcW w:w="9067" w:type="dxa"/>
            <w:gridSpan w:val="3"/>
          </w:tcPr>
          <w:p w14:paraId="362C3719" w14:textId="77777777" w:rsidR="00E24090" w:rsidRPr="00567413" w:rsidRDefault="00E24090" w:rsidP="00CC37CF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SONDA SKANUJĄCA:</w:t>
            </w:r>
          </w:p>
        </w:tc>
      </w:tr>
      <w:tr w:rsidR="00E24090" w:rsidRPr="00567413" w14:paraId="3A9C0D9C" w14:textId="77777777" w:rsidTr="00567413">
        <w:tc>
          <w:tcPr>
            <w:tcW w:w="5949" w:type="dxa"/>
          </w:tcPr>
          <w:p w14:paraId="1A8D13C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dotykowa sonda skanująca umożliwiająca stosowanie wymiennych końcówek pomiarowych prostych i gwiaździstych</w:t>
            </w:r>
          </w:p>
        </w:tc>
        <w:tc>
          <w:tcPr>
            <w:tcW w:w="1559" w:type="dxa"/>
          </w:tcPr>
          <w:p w14:paraId="313C07F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B612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96D27BD" w14:textId="77777777" w:rsidTr="00567413">
        <w:tc>
          <w:tcPr>
            <w:tcW w:w="5949" w:type="dxa"/>
          </w:tcPr>
          <w:p w14:paraId="0FC2E2B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obsługa końcówki o długości od 20 do minimum 200 mm przy pomocy jednego talerzyka trzpienia</w:t>
            </w:r>
          </w:p>
        </w:tc>
        <w:tc>
          <w:tcPr>
            <w:tcW w:w="1559" w:type="dxa"/>
          </w:tcPr>
          <w:p w14:paraId="4280D73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DCE3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5CDC4560" w14:textId="77777777" w:rsidTr="00567413">
        <w:tc>
          <w:tcPr>
            <w:tcW w:w="5949" w:type="dxa"/>
          </w:tcPr>
          <w:p w14:paraId="1B9A5EFF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obsługa końcówek gwiaździstych o rozpiętości ramion do minimum 100mm</w:t>
            </w:r>
          </w:p>
        </w:tc>
        <w:tc>
          <w:tcPr>
            <w:tcW w:w="1559" w:type="dxa"/>
          </w:tcPr>
          <w:p w14:paraId="0C3B0E3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E1D71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50B96737" w14:textId="77777777" w:rsidTr="00567413">
        <w:tc>
          <w:tcPr>
            <w:tcW w:w="5949" w:type="dxa"/>
          </w:tcPr>
          <w:p w14:paraId="095E5F1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obsługa końcówki o średnicy &gt;= 0.3mm</w:t>
            </w:r>
          </w:p>
        </w:tc>
        <w:tc>
          <w:tcPr>
            <w:tcW w:w="1559" w:type="dxa"/>
          </w:tcPr>
          <w:p w14:paraId="0473192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8A331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30CAEDB8" w14:textId="77777777" w:rsidTr="00567413">
        <w:trPr>
          <w:trHeight w:val="350"/>
        </w:trPr>
        <w:tc>
          <w:tcPr>
            <w:tcW w:w="9067" w:type="dxa"/>
            <w:gridSpan w:val="3"/>
          </w:tcPr>
          <w:p w14:paraId="73B98FB4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/>
                <w:sz w:val="20"/>
                <w:szCs w:val="20"/>
              </w:rPr>
              <w:t>GŁOWICA OBROTOWO-UCHYLNA:</w:t>
            </w:r>
          </w:p>
        </w:tc>
      </w:tr>
      <w:tr w:rsidR="00E24090" w:rsidRPr="00567413" w14:paraId="243B9D7A" w14:textId="77777777" w:rsidTr="00567413">
        <w:tc>
          <w:tcPr>
            <w:tcW w:w="5949" w:type="dxa"/>
          </w:tcPr>
          <w:p w14:paraId="740E7319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 xml:space="preserve">maszyna wyposażona w automatyczną głowicę obrotowo-uchylną kompatybilną z sondą dotykową, skanującą oraz laserową bez konieczności </w:t>
            </w:r>
            <w:proofErr w:type="spellStart"/>
            <w:r w:rsidRPr="00567413">
              <w:rPr>
                <w:rFonts w:ascii="Arial Narrow" w:hAnsi="Arial Narrow" w:cstheme="minorHAnsi"/>
                <w:sz w:val="20"/>
                <w:szCs w:val="20"/>
              </w:rPr>
              <w:t>rekalibracji</w:t>
            </w:r>
            <w:proofErr w:type="spellEnd"/>
          </w:p>
        </w:tc>
        <w:tc>
          <w:tcPr>
            <w:tcW w:w="1559" w:type="dxa"/>
          </w:tcPr>
          <w:p w14:paraId="69627C51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48218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A23A91C" w14:textId="77777777" w:rsidTr="00567413">
        <w:tc>
          <w:tcPr>
            <w:tcW w:w="5949" w:type="dxa"/>
          </w:tcPr>
          <w:p w14:paraId="1E150BD8" w14:textId="77777777" w:rsidR="00E24090" w:rsidRPr="00567413" w:rsidRDefault="00E24090" w:rsidP="00CC37CF">
            <w:pPr>
              <w:autoSpaceDE w:val="0"/>
              <w:autoSpaceDN w:val="0"/>
              <w:adjustRightInd w:val="0"/>
              <w:rPr>
                <w:rFonts w:ascii="Arial Narrow" w:eastAsia="DejaVuSans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Automatyczna, zmotoryzowana głowica obrotowo-uchylna: może być obracana w zakresie kątów ±180° i skręcana +90° to -115° z przyrostem 5° i prędkością 90° w dwie</w:t>
            </w:r>
          </w:p>
          <w:p w14:paraId="287422A1" w14:textId="77777777" w:rsidR="00E24090" w:rsidRPr="00567413" w:rsidRDefault="00E24090" w:rsidP="00CC37CF">
            <w:pPr>
              <w:autoSpaceDE w:val="0"/>
              <w:autoSpaceDN w:val="0"/>
              <w:adjustRightInd w:val="0"/>
              <w:rPr>
                <w:rFonts w:ascii="Arial Narrow" w:eastAsia="DejaVuSans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sekundy. Maksymalna długość końcówki pomiarowej to 300 mm. Charakterystyka głowicy:</w:t>
            </w:r>
          </w:p>
          <w:p w14:paraId="0A614712" w14:textId="77777777" w:rsidR="00E24090" w:rsidRPr="00567413" w:rsidRDefault="00E24090" w:rsidP="00CC37CF">
            <w:pPr>
              <w:autoSpaceDE w:val="0"/>
              <w:autoSpaceDN w:val="0"/>
              <w:adjustRightInd w:val="0"/>
              <w:rPr>
                <w:rFonts w:ascii="Arial Narrow" w:eastAsia="DejaVuSans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Zakres kątów A +90° do -115° z podziałką 5° B 0 do ±180° z podziałką 5°</w:t>
            </w:r>
          </w:p>
          <w:p w14:paraId="50F02314" w14:textId="77777777" w:rsidR="00E24090" w:rsidRPr="00567413" w:rsidRDefault="00E24090" w:rsidP="00CC37CF">
            <w:pPr>
              <w:autoSpaceDE w:val="0"/>
              <w:autoSpaceDN w:val="0"/>
              <w:adjustRightInd w:val="0"/>
              <w:rPr>
                <w:rFonts w:ascii="Arial Narrow" w:eastAsia="DejaVuSans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Całkowita liczba pozycji: 2952</w:t>
            </w:r>
          </w:p>
          <w:p w14:paraId="277E902E" w14:textId="77777777" w:rsidR="00E24090" w:rsidRPr="00567413" w:rsidRDefault="00E24090" w:rsidP="00CC37CF">
            <w:pPr>
              <w:autoSpaceDE w:val="0"/>
              <w:autoSpaceDN w:val="0"/>
              <w:adjustRightInd w:val="0"/>
              <w:rPr>
                <w:rFonts w:ascii="Arial Narrow" w:eastAsia="DejaVuSans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Szybkość obrotu: 45° / sek.</w:t>
            </w:r>
          </w:p>
          <w:p w14:paraId="3D6E0D5A" w14:textId="77777777" w:rsidR="00E24090" w:rsidRPr="00567413" w:rsidRDefault="00E24090" w:rsidP="00CC37CF">
            <w:pPr>
              <w:spacing w:before="100" w:beforeAutospacing="1" w:after="100" w:afterAutospacing="1"/>
              <w:ind w:left="284" w:hanging="284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 xml:space="preserve">Dokładność pozycjonowania: 0.5 </w:t>
            </w:r>
            <w:proofErr w:type="spellStart"/>
            <w:r w:rsidRPr="00567413">
              <w:rPr>
                <w:rFonts w:ascii="Arial Narrow" w:eastAsia="DejaVuSans" w:hAnsi="Arial Narrow" w:cstheme="minorHAnsi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559" w:type="dxa"/>
          </w:tcPr>
          <w:p w14:paraId="42030AF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C8745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3960CB0A" w14:textId="77777777" w:rsidTr="00567413">
        <w:tc>
          <w:tcPr>
            <w:tcW w:w="9067" w:type="dxa"/>
            <w:gridSpan w:val="3"/>
          </w:tcPr>
          <w:p w14:paraId="751B74E7" w14:textId="62FDE8DF" w:rsidR="00E24090" w:rsidRPr="00567413" w:rsidRDefault="00567413" w:rsidP="00CC37CF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DOKŁADNOŚĆ MASZYNY POMIAROWEJ</w:t>
            </w:r>
          </w:p>
        </w:tc>
      </w:tr>
      <w:tr w:rsidR="00E24090" w:rsidRPr="00567413" w14:paraId="3D2A0053" w14:textId="77777777" w:rsidTr="00567413">
        <w:tc>
          <w:tcPr>
            <w:tcW w:w="5949" w:type="dxa"/>
          </w:tcPr>
          <w:p w14:paraId="515A01B1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Dokładność maszyny pomiarowej określona wg normy ISO 10360 lub normy równoważnej</w:t>
            </w:r>
          </w:p>
        </w:tc>
        <w:tc>
          <w:tcPr>
            <w:tcW w:w="1559" w:type="dxa"/>
          </w:tcPr>
          <w:p w14:paraId="04FFD2F3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4C5A1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EC42DB5" w14:textId="77777777" w:rsidTr="00567413">
        <w:tc>
          <w:tcPr>
            <w:tcW w:w="5949" w:type="dxa"/>
          </w:tcPr>
          <w:p w14:paraId="0F5B3850" w14:textId="77777777" w:rsidR="00E24090" w:rsidRPr="00567413" w:rsidRDefault="00E24090" w:rsidP="00CC37CF">
            <w:pPr>
              <w:spacing w:before="100" w:beforeAutospacing="1" w:after="100" w:afterAutospacing="1"/>
              <w:ind w:left="32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Dane dotyczące oferowanej maszyny podane na podstawie oryginalnej specyfikacji producenta maszyny</w:t>
            </w:r>
          </w:p>
        </w:tc>
        <w:tc>
          <w:tcPr>
            <w:tcW w:w="1559" w:type="dxa"/>
          </w:tcPr>
          <w:p w14:paraId="398C057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BA8D1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4FE1DC1" w14:textId="77777777" w:rsidTr="00567413">
        <w:tc>
          <w:tcPr>
            <w:tcW w:w="5949" w:type="dxa"/>
          </w:tcPr>
          <w:p w14:paraId="571A5DFB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wymagane dokładności dla temperatury pracy 18-22˚C (gradienty min 1˚C/godzinę, min 2˚C/dobę min 1˚C/metr):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37"/>
              <w:gridCol w:w="1174"/>
            </w:tblGrid>
            <w:tr w:rsidR="00E24090" w:rsidRPr="00567413" w14:paraId="42CF3764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44F3C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 MPE(E0/E150) (ISO 10360-2)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07D99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1,6 + L/ 333 [µm]</w:t>
                  </w:r>
                </w:p>
              </w:tc>
            </w:tr>
            <w:tr w:rsidR="00E24090" w:rsidRPr="00567413" w14:paraId="2DCAB091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CC4E2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lastRenderedPageBreak/>
                    <w:t xml:space="preserve">MPE(PFTU) (ISO 10360-2)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9C581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1,7 [µm]</w:t>
                  </w:r>
                </w:p>
              </w:tc>
            </w:tr>
            <w:tr w:rsidR="00E24090" w:rsidRPr="00567413" w14:paraId="780C5127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4882F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  <w:lang w:val="en-GB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  <w:lang w:val="en-GB"/>
                    </w:rPr>
                    <w:t xml:space="preserve">MPE(THP)/MPT(t) (ISO 10360-4)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9674B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3,0/45 [µm]/[</w:t>
                  </w:r>
                  <w:proofErr w:type="spellStart"/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sek</w:t>
                  </w:r>
                  <w:proofErr w:type="spellEnd"/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]</w:t>
                  </w:r>
                </w:p>
              </w:tc>
            </w:tr>
          </w:tbl>
          <w:p w14:paraId="0B924C1E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parametr L w powyższych formułach to mierzona długość podana w mm</w:t>
            </w:r>
            <w:r w:rsidRPr="00567413">
              <w:rPr>
                <w:rFonts w:ascii="Arial Narrow" w:hAnsi="Arial Narrow" w:cstheme="minorHAnsi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067EDF2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3ED9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CC12634" w14:textId="77777777" w:rsidTr="00567413">
        <w:tc>
          <w:tcPr>
            <w:tcW w:w="5949" w:type="dxa"/>
          </w:tcPr>
          <w:p w14:paraId="03C870E6" w14:textId="77777777" w:rsidR="00E24090" w:rsidRPr="00567413" w:rsidRDefault="00E24090" w:rsidP="00CC37CF">
            <w:pPr>
              <w:spacing w:before="100" w:beforeAutospacing="1" w:after="100" w:afterAutospacing="1"/>
              <w:ind w:left="32" w:hanging="32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wymagane dokładności dla temperatury pracy 16-26˚C (gradienty min 1˚C/godzinę, min 5˚C/dobę min 1˚C/metr)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37"/>
              <w:gridCol w:w="1174"/>
            </w:tblGrid>
            <w:tr w:rsidR="00E24090" w:rsidRPr="00567413" w14:paraId="3FEB5238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FDDBA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 MPE(E0/E150) (ISO 10360-2)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A0EEB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1,8 + L/ 250 [µm]</w:t>
                  </w:r>
                </w:p>
              </w:tc>
            </w:tr>
            <w:tr w:rsidR="00E24090" w:rsidRPr="00567413" w14:paraId="794B6DEE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E0A22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MPE(PFTU) (ISO 10360-2)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78162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1,7 [µm]</w:t>
                  </w:r>
                </w:p>
              </w:tc>
            </w:tr>
            <w:tr w:rsidR="00E24090" w:rsidRPr="00567413" w14:paraId="21A697D4" w14:textId="77777777" w:rsidTr="00CC37CF">
              <w:trPr>
                <w:jc w:val="center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541CA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  <w:lang w:val="en-GB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  <w:lang w:val="en-GB"/>
                    </w:rPr>
                    <w:t xml:space="preserve">MPE(THP)/MPT(t) (ISO 10360-4)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9C5CF" w14:textId="77777777" w:rsidR="00E24090" w:rsidRPr="00567413" w:rsidRDefault="00E24090" w:rsidP="00CC37CF">
                  <w:pPr>
                    <w:spacing w:before="100" w:beforeAutospacing="1" w:after="100" w:afterAutospacing="1" w:line="254" w:lineRule="auto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max 3,0/45 [µm]/[</w:t>
                  </w:r>
                  <w:proofErr w:type="spellStart"/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sek</w:t>
                  </w:r>
                  <w:proofErr w:type="spellEnd"/>
                  <w:r w:rsidRPr="00567413">
                    <w:rPr>
                      <w:rFonts w:ascii="Arial Narrow" w:hAnsi="Arial Narrow" w:cstheme="minorHAnsi"/>
                      <w:sz w:val="20"/>
                      <w:szCs w:val="20"/>
                    </w:rPr>
                    <w:t>]</w:t>
                  </w:r>
                </w:p>
              </w:tc>
            </w:tr>
          </w:tbl>
          <w:p w14:paraId="0F1B5CC9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parametr L w powyższych formułach to mierzona długość podana w mm</w:t>
            </w:r>
            <w:r w:rsidRPr="00567413">
              <w:rPr>
                <w:rFonts w:ascii="Arial Narrow" w:hAnsi="Arial Narrow" w:cstheme="minorHAnsi"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27C34A6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A6B4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E89AB35" w14:textId="77777777" w:rsidTr="00567413">
        <w:tc>
          <w:tcPr>
            <w:tcW w:w="5949" w:type="dxa"/>
          </w:tcPr>
          <w:p w14:paraId="28E37C52" w14:textId="77777777" w:rsidR="00E24090" w:rsidRPr="00567413" w:rsidRDefault="00E24090" w:rsidP="00CC37CF">
            <w:pPr>
              <w:spacing w:before="100" w:beforeAutospacing="1" w:after="100" w:afterAutospacing="1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test dokładności wykonywany na końcówce pomiarowej nie krótszej niż 50 mm</w:t>
            </w:r>
          </w:p>
        </w:tc>
        <w:tc>
          <w:tcPr>
            <w:tcW w:w="1559" w:type="dxa"/>
          </w:tcPr>
          <w:p w14:paraId="3A25310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D7A2B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969F426" w14:textId="77777777" w:rsidTr="00567413">
        <w:tc>
          <w:tcPr>
            <w:tcW w:w="9067" w:type="dxa"/>
            <w:gridSpan w:val="3"/>
          </w:tcPr>
          <w:p w14:paraId="1279E59A" w14:textId="221E51AF" w:rsidR="00E24090" w:rsidRPr="00567413" w:rsidRDefault="00567413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b/>
                <w:sz w:val="20"/>
                <w:szCs w:val="20"/>
              </w:rPr>
              <w:t>OPROGRAMOWANIE POMIAROWE – FUNKCJE MINIMUM</w:t>
            </w:r>
          </w:p>
        </w:tc>
      </w:tr>
      <w:tr w:rsidR="00E24090" w:rsidRPr="00567413" w14:paraId="3C7B9ED6" w14:textId="77777777" w:rsidTr="00567413">
        <w:tc>
          <w:tcPr>
            <w:tcW w:w="5949" w:type="dxa"/>
          </w:tcPr>
          <w:p w14:paraId="20C84048" w14:textId="77777777" w:rsidR="00E24090" w:rsidRPr="00567413" w:rsidRDefault="00E24090" w:rsidP="00CC37CF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="Times New Roman"/>
                <w:b/>
              </w:rPr>
              <w:t> </w:t>
            </w:r>
            <w:r w:rsidRPr="0056741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- interfejs użytkownika w języku polskim z możliwością przełączania na inne języki (angielski, niemiecki, francuski, rosyjski) </w:t>
            </w:r>
          </w:p>
        </w:tc>
        <w:tc>
          <w:tcPr>
            <w:tcW w:w="1559" w:type="dxa"/>
          </w:tcPr>
          <w:p w14:paraId="3D56C1E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599A2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2827F5DF" w14:textId="77777777" w:rsidTr="00567413">
        <w:tc>
          <w:tcPr>
            <w:tcW w:w="5949" w:type="dxa"/>
          </w:tcPr>
          <w:p w14:paraId="6D895B52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funkcja tworzenia programu pomiarowego w trakcie wykonywania na maszynie pomiaru części</w:t>
            </w:r>
          </w:p>
        </w:tc>
        <w:tc>
          <w:tcPr>
            <w:tcW w:w="1559" w:type="dxa"/>
          </w:tcPr>
          <w:p w14:paraId="498141F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D61A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26F4A0B" w14:textId="77777777" w:rsidTr="00567413">
        <w:tc>
          <w:tcPr>
            <w:tcW w:w="5949" w:type="dxa"/>
          </w:tcPr>
          <w:p w14:paraId="20103A77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pomiar podstawowych elementów geometrycznych (płaszczyzny, linie, okręgi, punkty, walce, stożki)</w:t>
            </w:r>
          </w:p>
        </w:tc>
        <w:tc>
          <w:tcPr>
            <w:tcW w:w="1559" w:type="dxa"/>
          </w:tcPr>
          <w:p w14:paraId="299FA18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477A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9F7CC45" w14:textId="77777777" w:rsidTr="00567413">
        <w:tc>
          <w:tcPr>
            <w:tcW w:w="5949" w:type="dxa"/>
          </w:tcPr>
          <w:p w14:paraId="02782B97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pomiar elementów złożonych (punkty powierzchniowe, rowki okrągłe i prostokątne, punkty krawędziowe, punkty narożne)</w:t>
            </w:r>
          </w:p>
        </w:tc>
        <w:tc>
          <w:tcPr>
            <w:tcW w:w="1559" w:type="dxa"/>
          </w:tcPr>
          <w:p w14:paraId="572CFE0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AFA0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CD6318E" w14:textId="77777777" w:rsidTr="00567413">
        <w:tc>
          <w:tcPr>
            <w:tcW w:w="5949" w:type="dxa"/>
          </w:tcPr>
          <w:p w14:paraId="42643D2C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funkcje sprawdzania obecności otworów</w:t>
            </w:r>
          </w:p>
        </w:tc>
        <w:tc>
          <w:tcPr>
            <w:tcW w:w="1559" w:type="dxa"/>
          </w:tcPr>
          <w:p w14:paraId="1A8B8D1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159F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FA2DAFE" w14:textId="77777777" w:rsidTr="00567413">
        <w:tc>
          <w:tcPr>
            <w:tcW w:w="5949" w:type="dxa"/>
          </w:tcPr>
          <w:p w14:paraId="1037C4C5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pomiar powierzchni swobodnych znanych (na podstawie modelu CAD) i nieznanych (na podstawie fizycznej części)</w:t>
            </w:r>
          </w:p>
        </w:tc>
        <w:tc>
          <w:tcPr>
            <w:tcW w:w="1559" w:type="dxa"/>
          </w:tcPr>
          <w:p w14:paraId="4684652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2A3E3F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68ECE2E" w14:textId="77777777" w:rsidTr="00567413">
        <w:tc>
          <w:tcPr>
            <w:tcW w:w="5949" w:type="dxa"/>
          </w:tcPr>
          <w:p w14:paraId="35B80F87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funkcja umożliwiająca pomiar naddatku na obróbkę/ palenie (funkcja grubość)</w:t>
            </w:r>
          </w:p>
        </w:tc>
        <w:tc>
          <w:tcPr>
            <w:tcW w:w="1559" w:type="dxa"/>
          </w:tcPr>
          <w:p w14:paraId="71386BE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18B0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A91AAF2" w14:textId="77777777" w:rsidTr="00567413">
        <w:tc>
          <w:tcPr>
            <w:tcW w:w="5949" w:type="dxa"/>
          </w:tcPr>
          <w:p w14:paraId="7F887740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programowanie na podstawie modeli CAD</w:t>
            </w:r>
          </w:p>
        </w:tc>
        <w:tc>
          <w:tcPr>
            <w:tcW w:w="1559" w:type="dxa"/>
          </w:tcPr>
          <w:p w14:paraId="3153C97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48D6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B89A66C" w14:textId="77777777" w:rsidTr="00567413">
        <w:tc>
          <w:tcPr>
            <w:tcW w:w="5949" w:type="dxa"/>
          </w:tcPr>
          <w:p w14:paraId="1157C994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wczytywanie modeli CAD w formacie IGS oraz STEP</w:t>
            </w:r>
          </w:p>
        </w:tc>
        <w:tc>
          <w:tcPr>
            <w:tcW w:w="1559" w:type="dxa"/>
          </w:tcPr>
          <w:p w14:paraId="6FDCE71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948C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A32FD5E" w14:textId="77777777" w:rsidTr="00567413">
        <w:tc>
          <w:tcPr>
            <w:tcW w:w="5949" w:type="dxa"/>
          </w:tcPr>
          <w:p w14:paraId="6AC27CE9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obsługa skryptów VBA</w:t>
            </w:r>
          </w:p>
        </w:tc>
        <w:tc>
          <w:tcPr>
            <w:tcW w:w="1559" w:type="dxa"/>
          </w:tcPr>
          <w:p w14:paraId="423EE44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7D49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99D4990" w14:textId="77777777" w:rsidTr="00567413">
        <w:tc>
          <w:tcPr>
            <w:tcW w:w="5949" w:type="dxa"/>
          </w:tcPr>
          <w:p w14:paraId="412EE38E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tworzenie programów parametrycznych z wykorzystaniem zmiennych i warunków logicznych</w:t>
            </w:r>
          </w:p>
        </w:tc>
        <w:tc>
          <w:tcPr>
            <w:tcW w:w="1559" w:type="dxa"/>
          </w:tcPr>
          <w:p w14:paraId="3EDC985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D7F6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B0924A1" w14:textId="77777777" w:rsidTr="00567413">
        <w:tc>
          <w:tcPr>
            <w:tcW w:w="5949" w:type="dxa"/>
          </w:tcPr>
          <w:p w14:paraId="221C0D87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zapisywanie danych do i odczytywanie danych z plików tekstowych (obsługa tzw. poleceń wejścia/wyjścia)</w:t>
            </w:r>
          </w:p>
        </w:tc>
        <w:tc>
          <w:tcPr>
            <w:tcW w:w="1559" w:type="dxa"/>
          </w:tcPr>
          <w:p w14:paraId="293FC365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37BAE2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9698D90" w14:textId="77777777" w:rsidTr="00567413">
        <w:tc>
          <w:tcPr>
            <w:tcW w:w="5949" w:type="dxa"/>
          </w:tcPr>
          <w:p w14:paraId="78CEF4A0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pomiary długości, kąta, kształtu i położenia wraz z możliwością analizy graficznej, obsługą warunków RFS, LMC, MMC, obsługa standardów GD&amp;T zgodnych z ISO 1101 oraz ASME Y15.5 lub norm równoważnych</w:t>
            </w:r>
          </w:p>
        </w:tc>
        <w:tc>
          <w:tcPr>
            <w:tcW w:w="1559" w:type="dxa"/>
          </w:tcPr>
          <w:p w14:paraId="368B8A8C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4EF068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CBDD893" w14:textId="77777777" w:rsidTr="00567413">
        <w:tc>
          <w:tcPr>
            <w:tcW w:w="5949" w:type="dxa"/>
          </w:tcPr>
          <w:p w14:paraId="7168A799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eksport wyników pomiaru do formatu EXCELL, PDF, TXT</w:t>
            </w:r>
          </w:p>
        </w:tc>
        <w:tc>
          <w:tcPr>
            <w:tcW w:w="1559" w:type="dxa"/>
          </w:tcPr>
          <w:p w14:paraId="56F2941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2710D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763F6408" w14:textId="77777777" w:rsidTr="00567413">
        <w:tc>
          <w:tcPr>
            <w:tcW w:w="5949" w:type="dxa"/>
          </w:tcPr>
          <w:p w14:paraId="1A2A82C1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eksport danych CAD elementów zmierzonych do formatu IGS lub STEP, w celu inżynierii odwrotnej. Moduł eksportu danych musi dawać możliwość wyboru układu odniesienia, w którym elementy będą eksportowana</w:t>
            </w:r>
          </w:p>
        </w:tc>
        <w:tc>
          <w:tcPr>
            <w:tcW w:w="1559" w:type="dxa"/>
          </w:tcPr>
          <w:p w14:paraId="6BE6E99F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9D6BDB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5844CB2" w14:textId="77777777" w:rsidTr="00567413">
        <w:tc>
          <w:tcPr>
            <w:tcW w:w="5949" w:type="dxa"/>
          </w:tcPr>
          <w:p w14:paraId="78ED7EF0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lastRenderedPageBreak/>
              <w:t>- tworzenie raportów pomiarowych z możliwością ich dostosowywania do bieżących potrzeb</w:t>
            </w:r>
          </w:p>
        </w:tc>
        <w:tc>
          <w:tcPr>
            <w:tcW w:w="1559" w:type="dxa"/>
          </w:tcPr>
          <w:p w14:paraId="4A2BBD1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1F799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6501095F" w14:textId="77777777" w:rsidTr="00567413">
        <w:tc>
          <w:tcPr>
            <w:tcW w:w="5949" w:type="dxa"/>
          </w:tcPr>
          <w:p w14:paraId="1F7F37A3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możliwość wizualizacji wyników pomiaru w postaci kolorowej mapy odchyłek</w:t>
            </w:r>
          </w:p>
        </w:tc>
        <w:tc>
          <w:tcPr>
            <w:tcW w:w="1559" w:type="dxa"/>
          </w:tcPr>
          <w:p w14:paraId="6E861C1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F8654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4A6C048B" w14:textId="77777777" w:rsidTr="00567413">
        <w:tc>
          <w:tcPr>
            <w:tcW w:w="5949" w:type="dxa"/>
          </w:tcPr>
          <w:p w14:paraId="73D17EF0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możliwość wyświetlania ścieżki sondy pomiarowej podczas pomiaru</w:t>
            </w:r>
          </w:p>
        </w:tc>
        <w:tc>
          <w:tcPr>
            <w:tcW w:w="1559" w:type="dxa"/>
          </w:tcPr>
          <w:p w14:paraId="46FFBFF0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7332A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AC98F2C" w14:textId="77777777" w:rsidTr="00567413">
        <w:tc>
          <w:tcPr>
            <w:tcW w:w="5949" w:type="dxa"/>
          </w:tcPr>
          <w:p w14:paraId="2CF71F57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możliwość animacji napisanego programu pomiarowego</w:t>
            </w:r>
          </w:p>
        </w:tc>
        <w:tc>
          <w:tcPr>
            <w:tcW w:w="1559" w:type="dxa"/>
          </w:tcPr>
          <w:p w14:paraId="1F7A141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174C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45B838A" w14:textId="77777777" w:rsidTr="00567413">
        <w:tc>
          <w:tcPr>
            <w:tcW w:w="5949" w:type="dxa"/>
          </w:tcPr>
          <w:p w14:paraId="41864A26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możliwość symulacji programu pomiarowego</w:t>
            </w:r>
          </w:p>
        </w:tc>
        <w:tc>
          <w:tcPr>
            <w:tcW w:w="1559" w:type="dxa"/>
          </w:tcPr>
          <w:p w14:paraId="57D7725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4B3C7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05C71718" w14:textId="77777777" w:rsidTr="00567413">
        <w:tc>
          <w:tcPr>
            <w:tcW w:w="5949" w:type="dxa"/>
          </w:tcPr>
          <w:p w14:paraId="45D20499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funkcje skanowania powierzchni swobodnych znanych i nieznanych, przy pomocy różnych strategii skanowania (np. skanowanie całej powierzchni, skanowanie przekrojów, skanowanie po obwodzie elementu)</w:t>
            </w:r>
          </w:p>
        </w:tc>
        <w:tc>
          <w:tcPr>
            <w:tcW w:w="1559" w:type="dxa"/>
          </w:tcPr>
          <w:p w14:paraId="250735A7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219DE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3ADC9E7" w14:textId="77777777" w:rsidTr="00567413">
        <w:tc>
          <w:tcPr>
            <w:tcW w:w="5949" w:type="dxa"/>
          </w:tcPr>
          <w:p w14:paraId="41CDA519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symulacja procesu skanowania</w:t>
            </w:r>
          </w:p>
        </w:tc>
        <w:tc>
          <w:tcPr>
            <w:tcW w:w="1559" w:type="dxa"/>
          </w:tcPr>
          <w:p w14:paraId="09437E76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572831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24090" w:rsidRPr="00567413" w14:paraId="1BB068AA" w14:textId="77777777" w:rsidTr="00567413">
        <w:tc>
          <w:tcPr>
            <w:tcW w:w="5949" w:type="dxa"/>
          </w:tcPr>
          <w:p w14:paraId="0D275E31" w14:textId="77777777" w:rsidR="00E24090" w:rsidRPr="00567413" w:rsidRDefault="00E24090" w:rsidP="00CC37CF">
            <w:pPr>
              <w:spacing w:before="100" w:beforeAutospacing="1" w:after="100" w:afterAutospacing="1"/>
              <w:jc w:val="both"/>
              <w:rPr>
                <w:rFonts w:ascii="Arial Narrow" w:hAnsi="Arial Narrow" w:cs="Calibri"/>
              </w:rPr>
            </w:pPr>
            <w:r w:rsidRPr="00567413">
              <w:rPr>
                <w:rFonts w:ascii="Arial Narrow" w:hAnsi="Arial Narrow" w:cstheme="minorHAnsi"/>
                <w:sz w:val="20"/>
                <w:szCs w:val="20"/>
              </w:rPr>
              <w:t>- pełna funkcjonalność pomiaru elementów cienkościennych, np. arkuszy blachy</w:t>
            </w:r>
          </w:p>
        </w:tc>
        <w:tc>
          <w:tcPr>
            <w:tcW w:w="1559" w:type="dxa"/>
          </w:tcPr>
          <w:p w14:paraId="3A5524EA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75F7CD" w14:textId="77777777" w:rsidR="00E24090" w:rsidRPr="00567413" w:rsidRDefault="00E24090" w:rsidP="00CC37C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1ED0C6F9" w14:textId="17C41A60" w:rsidR="00324395" w:rsidRDefault="00324395" w:rsidP="00324395">
      <w:pPr>
        <w:pStyle w:val="Tekstpodstawowywcity"/>
        <w:spacing w:after="0" w:line="360" w:lineRule="auto"/>
        <w:ind w:left="0"/>
        <w:rPr>
          <w:rFonts w:ascii="Arial Narrow" w:hAnsi="Arial Narrow"/>
          <w:b/>
          <w:bCs/>
          <w:i/>
          <w:color w:val="000000"/>
          <w:sz w:val="18"/>
          <w:szCs w:val="18"/>
          <w:lang w:val="pl-PL"/>
        </w:rPr>
      </w:pPr>
      <w:r w:rsidRPr="001805FC">
        <w:rPr>
          <w:rFonts w:ascii="Arial Narrow" w:hAnsi="Arial Narrow"/>
          <w:b/>
          <w:bCs/>
          <w:i/>
          <w:color w:val="000000"/>
          <w:sz w:val="18"/>
          <w:szCs w:val="18"/>
          <w:lang w:val="pl-PL"/>
        </w:rPr>
        <w:t>*</w:t>
      </w:r>
      <w:r w:rsidR="003D3DD6">
        <w:rPr>
          <w:rFonts w:ascii="Arial Narrow" w:hAnsi="Arial Narrow"/>
          <w:b/>
          <w:bCs/>
          <w:i/>
          <w:color w:val="000000"/>
          <w:sz w:val="18"/>
          <w:szCs w:val="18"/>
          <w:lang w:val="pl-PL"/>
        </w:rPr>
        <w:t>Wstawić</w:t>
      </w:r>
      <w:r w:rsidRPr="001805FC">
        <w:rPr>
          <w:rFonts w:ascii="Arial Narrow" w:hAnsi="Arial Narrow"/>
          <w:b/>
          <w:bCs/>
          <w:i/>
          <w:color w:val="000000"/>
          <w:sz w:val="18"/>
          <w:szCs w:val="18"/>
          <w:lang w:val="pl-PL"/>
        </w:rPr>
        <w:t xml:space="preserve"> „x” </w:t>
      </w:r>
      <w:r w:rsidR="003D3DD6">
        <w:rPr>
          <w:rFonts w:ascii="Arial Narrow" w:hAnsi="Arial Narrow"/>
          <w:b/>
          <w:bCs/>
          <w:i/>
          <w:color w:val="000000"/>
          <w:sz w:val="18"/>
          <w:szCs w:val="18"/>
          <w:lang w:val="pl-PL"/>
        </w:rPr>
        <w:t>we właściwej kolumnie</w:t>
      </w:r>
    </w:p>
    <w:p w14:paraId="3C33FB1A" w14:textId="77777777" w:rsidR="000D760B" w:rsidRDefault="000D760B" w:rsidP="000D760B">
      <w:pPr>
        <w:pStyle w:val="WW-Tekstpodstawowywcity3"/>
        <w:spacing w:after="0"/>
        <w:ind w:left="0"/>
        <w:jc w:val="both"/>
        <w:rPr>
          <w:rFonts w:ascii="Arial Narrow" w:hAnsi="Arial Narrow"/>
          <w:b/>
          <w:sz w:val="28"/>
          <w:szCs w:val="28"/>
        </w:rPr>
      </w:pPr>
    </w:p>
    <w:p w14:paraId="6BBEEE67" w14:textId="59348DE5" w:rsidR="00AB6C2B" w:rsidRPr="00C85D81" w:rsidRDefault="00324395" w:rsidP="001C2EEB">
      <w:pPr>
        <w:pStyle w:val="Tekstpodstawowywcity"/>
        <w:numPr>
          <w:ilvl w:val="0"/>
          <w:numId w:val="17"/>
        </w:numPr>
        <w:tabs>
          <w:tab w:val="left" w:pos="0"/>
        </w:tabs>
        <w:spacing w:after="0"/>
        <w:ind w:hanging="436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>
        <w:rPr>
          <w:rFonts w:ascii="Arial Narrow" w:hAnsi="Arial Narrow"/>
          <w:b/>
          <w:i/>
          <w:sz w:val="24"/>
          <w:szCs w:val="24"/>
          <w:u w:val="single"/>
          <w:lang w:val="pl-PL"/>
        </w:rPr>
        <w:t xml:space="preserve">Oferta </w:t>
      </w:r>
    </w:p>
    <w:p w14:paraId="7B81BA78" w14:textId="77777777" w:rsidR="00324395" w:rsidRPr="00526D70" w:rsidRDefault="00324395" w:rsidP="000D760B">
      <w:pPr>
        <w:pStyle w:val="WW-Tekstpodstawowywcity3"/>
        <w:spacing w:after="0"/>
        <w:ind w:left="0"/>
        <w:jc w:val="both"/>
        <w:rPr>
          <w:rFonts w:ascii="Arial Narrow" w:hAnsi="Arial Narrow"/>
          <w:b/>
          <w:sz w:val="28"/>
          <w:szCs w:val="28"/>
        </w:rPr>
      </w:pPr>
    </w:p>
    <w:p w14:paraId="0B42B14E" w14:textId="25635382" w:rsidR="006E0E5B" w:rsidRPr="00526D70" w:rsidRDefault="006E0E5B" w:rsidP="000515A3">
      <w:pPr>
        <w:pStyle w:val="Tekstpodstawowywcity"/>
        <w:tabs>
          <w:tab w:val="left" w:pos="0"/>
        </w:tabs>
        <w:spacing w:after="0"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526D70">
        <w:rPr>
          <w:rFonts w:ascii="Arial Narrow" w:hAnsi="Arial Narrow"/>
          <w:b/>
          <w:sz w:val="22"/>
          <w:szCs w:val="22"/>
        </w:rPr>
        <w:t>Całkowita cena ryczałtowa wynosi:</w:t>
      </w:r>
    </w:p>
    <w:p w14:paraId="1898A307" w14:textId="59A85D9A" w:rsidR="006E0E5B" w:rsidRPr="003B1CF4" w:rsidRDefault="006E0E5B" w:rsidP="0021128F">
      <w:pPr>
        <w:pStyle w:val="Tekstpodstawowywcity"/>
        <w:tabs>
          <w:tab w:val="left" w:pos="0"/>
        </w:tabs>
        <w:spacing w:after="0" w:line="360" w:lineRule="auto"/>
        <w:ind w:left="284" w:right="-144"/>
        <w:jc w:val="both"/>
        <w:rPr>
          <w:rFonts w:ascii="Arial Narrow" w:hAnsi="Arial Narrow"/>
          <w:sz w:val="22"/>
          <w:szCs w:val="22"/>
        </w:rPr>
      </w:pPr>
      <w:r w:rsidRPr="003B1CF4">
        <w:rPr>
          <w:rFonts w:ascii="Arial Narrow" w:hAnsi="Arial Narrow"/>
          <w:sz w:val="22"/>
          <w:szCs w:val="22"/>
        </w:rPr>
        <w:t>netto  ...........................</w:t>
      </w:r>
      <w:r w:rsidR="00560C2F">
        <w:rPr>
          <w:rFonts w:ascii="Arial Narrow" w:hAnsi="Arial Narrow"/>
          <w:sz w:val="22"/>
          <w:szCs w:val="22"/>
          <w:lang w:val="pl-PL"/>
        </w:rPr>
        <w:t>..................</w:t>
      </w:r>
      <w:r w:rsidRPr="003B1CF4">
        <w:rPr>
          <w:rFonts w:ascii="Arial Narrow" w:hAnsi="Arial Narrow"/>
          <w:sz w:val="22"/>
          <w:szCs w:val="22"/>
        </w:rPr>
        <w:t xml:space="preserve">...... </w:t>
      </w:r>
      <w:r w:rsidR="00560C2F">
        <w:rPr>
          <w:rFonts w:ascii="Arial Narrow" w:hAnsi="Arial Narrow"/>
          <w:sz w:val="22"/>
          <w:szCs w:val="22"/>
          <w:lang w:val="pl-PL"/>
        </w:rPr>
        <w:t>(</w:t>
      </w:r>
      <w:r w:rsidR="00560C2F" w:rsidRPr="00560C2F">
        <w:rPr>
          <w:rFonts w:ascii="Arial Narrow" w:hAnsi="Arial Narrow"/>
          <w:i/>
          <w:iCs/>
          <w:sz w:val="22"/>
          <w:szCs w:val="22"/>
          <w:lang w:val="pl-PL"/>
        </w:rPr>
        <w:t>podać walutę</w:t>
      </w:r>
      <w:r w:rsidR="00560C2F">
        <w:rPr>
          <w:rFonts w:ascii="Arial Narrow" w:hAnsi="Arial Narrow"/>
          <w:sz w:val="22"/>
          <w:szCs w:val="22"/>
          <w:lang w:val="pl-PL"/>
        </w:rPr>
        <w:t xml:space="preserve">)………………………………………………………… </w:t>
      </w:r>
      <w:r w:rsidR="00560C2F" w:rsidRPr="003B1CF4">
        <w:rPr>
          <w:rFonts w:ascii="Arial Narrow" w:hAnsi="Arial Narrow"/>
          <w:sz w:val="22"/>
          <w:szCs w:val="22"/>
        </w:rPr>
        <w:t>(słownie złotych:.............................</w:t>
      </w:r>
      <w:r w:rsidR="00560C2F" w:rsidRPr="003B1CF4">
        <w:rPr>
          <w:rFonts w:ascii="Arial Narrow" w:hAnsi="Arial Narrow"/>
          <w:sz w:val="22"/>
          <w:szCs w:val="22"/>
          <w:lang w:val="pl-PL"/>
        </w:rPr>
        <w:t>...............................</w:t>
      </w:r>
      <w:r w:rsidR="00560C2F" w:rsidRPr="003B1CF4">
        <w:rPr>
          <w:rFonts w:ascii="Arial Narrow" w:hAnsi="Arial Narrow"/>
          <w:sz w:val="22"/>
          <w:szCs w:val="22"/>
        </w:rPr>
        <w:t>............</w:t>
      </w:r>
      <w:r w:rsidR="00560C2F">
        <w:rPr>
          <w:rFonts w:ascii="Arial Narrow" w:hAnsi="Arial Narrow"/>
          <w:sz w:val="22"/>
          <w:szCs w:val="22"/>
          <w:lang w:val="pl-PL"/>
        </w:rPr>
        <w:t>......</w:t>
      </w:r>
      <w:r w:rsidR="00560C2F" w:rsidRPr="003B1CF4">
        <w:rPr>
          <w:rFonts w:ascii="Arial Narrow" w:hAnsi="Arial Narrow"/>
          <w:sz w:val="22"/>
          <w:szCs w:val="22"/>
        </w:rPr>
        <w:t>.......)</w:t>
      </w:r>
      <w:r w:rsidR="00560C2F">
        <w:rPr>
          <w:rFonts w:ascii="Arial Narrow" w:hAnsi="Arial Narrow"/>
          <w:sz w:val="22"/>
          <w:szCs w:val="22"/>
          <w:lang w:val="pl-PL"/>
        </w:rPr>
        <w:t>+</w:t>
      </w:r>
      <w:r w:rsidRPr="003B1CF4">
        <w:rPr>
          <w:rFonts w:ascii="Arial Narrow" w:hAnsi="Arial Narrow"/>
          <w:sz w:val="22"/>
          <w:szCs w:val="22"/>
        </w:rPr>
        <w:t xml:space="preserve"> podatek VAT ……..….% w kwocie </w:t>
      </w:r>
      <w:r w:rsidRPr="003B1CF4">
        <w:rPr>
          <w:rFonts w:ascii="Arial Narrow" w:hAnsi="Arial Narrow"/>
          <w:sz w:val="22"/>
          <w:szCs w:val="22"/>
        </w:rPr>
        <w:tab/>
        <w:t>.......</w:t>
      </w:r>
      <w:r w:rsidRPr="003B1CF4">
        <w:rPr>
          <w:rFonts w:ascii="Arial Narrow" w:hAnsi="Arial Narrow"/>
          <w:sz w:val="22"/>
          <w:szCs w:val="22"/>
          <w:lang w:val="pl-PL"/>
        </w:rPr>
        <w:t>.........</w:t>
      </w:r>
      <w:r w:rsidR="00560C2F">
        <w:rPr>
          <w:rFonts w:ascii="Arial Narrow" w:hAnsi="Arial Narrow"/>
          <w:sz w:val="22"/>
          <w:szCs w:val="22"/>
          <w:lang w:val="pl-PL"/>
        </w:rPr>
        <w:t>............................................</w:t>
      </w:r>
      <w:r w:rsidRPr="003B1CF4">
        <w:rPr>
          <w:rFonts w:ascii="Arial Narrow" w:hAnsi="Arial Narrow"/>
          <w:sz w:val="22"/>
          <w:szCs w:val="22"/>
          <w:lang w:val="pl-PL"/>
        </w:rPr>
        <w:t>...........</w:t>
      </w:r>
      <w:r w:rsidRPr="003B1CF4">
        <w:rPr>
          <w:rFonts w:ascii="Arial Narrow" w:hAnsi="Arial Narrow"/>
          <w:sz w:val="22"/>
          <w:szCs w:val="22"/>
        </w:rPr>
        <w:t>.........</w:t>
      </w:r>
    </w:p>
    <w:p w14:paraId="32B30508" w14:textId="723E4596" w:rsidR="006E0E5B" w:rsidRPr="003B1CF4" w:rsidRDefault="006E0E5B" w:rsidP="0021128F">
      <w:pPr>
        <w:pStyle w:val="Tekstpodstawowywcity"/>
        <w:tabs>
          <w:tab w:val="left" w:pos="0"/>
        </w:tabs>
        <w:spacing w:after="0" w:line="360" w:lineRule="auto"/>
        <w:ind w:left="284" w:right="-144"/>
        <w:jc w:val="both"/>
        <w:rPr>
          <w:rFonts w:ascii="Arial Narrow" w:hAnsi="Arial Narrow"/>
          <w:sz w:val="22"/>
          <w:szCs w:val="22"/>
        </w:rPr>
      </w:pPr>
      <w:r w:rsidRPr="003B1CF4">
        <w:rPr>
          <w:rFonts w:ascii="Arial Narrow" w:hAnsi="Arial Narrow"/>
          <w:sz w:val="22"/>
          <w:szCs w:val="22"/>
        </w:rPr>
        <w:t>brutto</w:t>
      </w:r>
      <w:r w:rsidRPr="003B1CF4">
        <w:rPr>
          <w:rFonts w:ascii="Arial Narrow" w:hAnsi="Arial Narrow"/>
          <w:sz w:val="22"/>
          <w:szCs w:val="22"/>
          <w:lang w:val="pl-PL"/>
        </w:rPr>
        <w:t xml:space="preserve"> </w:t>
      </w:r>
      <w:r w:rsidRPr="003B1CF4">
        <w:rPr>
          <w:rFonts w:ascii="Arial Narrow" w:hAnsi="Arial Narrow"/>
          <w:sz w:val="22"/>
          <w:szCs w:val="22"/>
        </w:rPr>
        <w:t>..........</w:t>
      </w:r>
      <w:r w:rsidR="00560C2F">
        <w:rPr>
          <w:rFonts w:ascii="Arial Narrow" w:hAnsi="Arial Narrow"/>
          <w:sz w:val="22"/>
          <w:szCs w:val="22"/>
          <w:lang w:val="pl-PL"/>
        </w:rPr>
        <w:t>....................</w:t>
      </w:r>
      <w:r w:rsidRPr="003B1CF4">
        <w:rPr>
          <w:rFonts w:ascii="Arial Narrow" w:hAnsi="Arial Narrow"/>
          <w:sz w:val="22"/>
          <w:szCs w:val="22"/>
        </w:rPr>
        <w:t>..........</w:t>
      </w:r>
      <w:r w:rsidR="00560C2F" w:rsidRPr="00560C2F">
        <w:rPr>
          <w:rFonts w:ascii="Arial Narrow" w:hAnsi="Arial Narrow"/>
          <w:sz w:val="22"/>
          <w:szCs w:val="22"/>
          <w:lang w:val="pl-PL"/>
        </w:rPr>
        <w:t xml:space="preserve"> </w:t>
      </w:r>
      <w:r w:rsidR="00560C2F">
        <w:rPr>
          <w:rFonts w:ascii="Arial Narrow" w:hAnsi="Arial Narrow"/>
          <w:sz w:val="22"/>
          <w:szCs w:val="22"/>
          <w:lang w:val="pl-PL"/>
        </w:rPr>
        <w:t>(</w:t>
      </w:r>
      <w:r w:rsidR="00560C2F" w:rsidRPr="00560C2F">
        <w:rPr>
          <w:rFonts w:ascii="Arial Narrow" w:hAnsi="Arial Narrow"/>
          <w:i/>
          <w:iCs/>
          <w:sz w:val="22"/>
          <w:szCs w:val="22"/>
          <w:lang w:val="pl-PL"/>
        </w:rPr>
        <w:t>podać walutę</w:t>
      </w:r>
      <w:r w:rsidR="00560C2F">
        <w:rPr>
          <w:rFonts w:ascii="Arial Narrow" w:hAnsi="Arial Narrow"/>
          <w:sz w:val="22"/>
          <w:szCs w:val="22"/>
          <w:lang w:val="pl-PL"/>
        </w:rPr>
        <w:t xml:space="preserve">) </w:t>
      </w:r>
      <w:r w:rsidRPr="003B1CF4">
        <w:rPr>
          <w:rFonts w:ascii="Arial Narrow" w:hAnsi="Arial Narrow"/>
          <w:sz w:val="22"/>
          <w:szCs w:val="22"/>
        </w:rPr>
        <w:t xml:space="preserve"> (słownie złotych:.............................</w:t>
      </w:r>
      <w:r w:rsidRPr="003B1CF4">
        <w:rPr>
          <w:rFonts w:ascii="Arial Narrow" w:hAnsi="Arial Narrow"/>
          <w:sz w:val="22"/>
          <w:szCs w:val="22"/>
          <w:lang w:val="pl-PL"/>
        </w:rPr>
        <w:t>...............................</w:t>
      </w:r>
      <w:r w:rsidRPr="003B1CF4">
        <w:rPr>
          <w:rFonts w:ascii="Arial Narrow" w:hAnsi="Arial Narrow"/>
          <w:sz w:val="22"/>
          <w:szCs w:val="22"/>
        </w:rPr>
        <w:t>............</w:t>
      </w:r>
      <w:r w:rsidR="00560C2F">
        <w:rPr>
          <w:rFonts w:ascii="Arial Narrow" w:hAnsi="Arial Narrow"/>
          <w:sz w:val="22"/>
          <w:szCs w:val="22"/>
          <w:lang w:val="pl-PL"/>
        </w:rPr>
        <w:t>......</w:t>
      </w:r>
      <w:r w:rsidRPr="003B1CF4">
        <w:rPr>
          <w:rFonts w:ascii="Arial Narrow" w:hAnsi="Arial Narrow"/>
          <w:sz w:val="22"/>
          <w:szCs w:val="22"/>
        </w:rPr>
        <w:t>.......).</w:t>
      </w:r>
    </w:p>
    <w:p w14:paraId="18D4D44F" w14:textId="68DA0197" w:rsidR="00EC65D5" w:rsidRDefault="00EC65D5" w:rsidP="00D57F24">
      <w:pPr>
        <w:pStyle w:val="Tekstpodstawowywcity3"/>
        <w:spacing w:after="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3B1CF4">
        <w:rPr>
          <w:rFonts w:ascii="Arial Narrow" w:hAnsi="Arial Narrow"/>
          <w:sz w:val="22"/>
          <w:szCs w:val="22"/>
        </w:rPr>
        <w:t>W cen</w:t>
      </w:r>
      <w:r w:rsidR="004B0C98">
        <w:rPr>
          <w:rFonts w:ascii="Arial Narrow" w:hAnsi="Arial Narrow"/>
          <w:sz w:val="22"/>
          <w:szCs w:val="22"/>
          <w:lang w:val="pl-PL"/>
        </w:rPr>
        <w:t>a</w:t>
      </w:r>
      <w:r w:rsidRPr="003B1CF4">
        <w:rPr>
          <w:rFonts w:ascii="Arial Narrow" w:hAnsi="Arial Narrow"/>
          <w:sz w:val="22"/>
          <w:szCs w:val="22"/>
        </w:rPr>
        <w:t xml:space="preserve"> oferty uwzględnia wszystkie koszty, narzuty i upusty związane z realizacją zamówienia.</w:t>
      </w:r>
    </w:p>
    <w:p w14:paraId="37E18A5B" w14:textId="6DD2474C" w:rsidR="00D818F4" w:rsidRPr="00E05604" w:rsidRDefault="00E05604" w:rsidP="00D57F24">
      <w:pPr>
        <w:pStyle w:val="Tekstpodstawowywcity3"/>
        <w:spacing w:after="0" w:line="276" w:lineRule="auto"/>
        <w:ind w:left="284"/>
        <w:jc w:val="both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>Cena zawiera również uruchomienie urządzenia oraz przeszkolenie personelu Zamawiającego z obsługi.</w:t>
      </w:r>
    </w:p>
    <w:p w14:paraId="38704EC8" w14:textId="77777777" w:rsidR="00D57F24" w:rsidRDefault="00D57F24" w:rsidP="00A7014E">
      <w:pPr>
        <w:pStyle w:val="Tekstpodstawowywcity3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6B8B2980" w14:textId="4217BA83" w:rsidR="006762BE" w:rsidRPr="006762BE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/>
          <w:bCs/>
          <w:i/>
          <w:u w:val="single"/>
          <w:lang w:eastAsia="x-none"/>
        </w:rPr>
      </w:pPr>
      <w:r w:rsidRPr="006762BE">
        <w:rPr>
          <w:rFonts w:ascii="Arial Narrow" w:eastAsia="Times New Roman" w:hAnsi="Arial Narrow" w:cs="Times New Roman"/>
          <w:bCs/>
          <w:lang w:val="x-none" w:eastAsia="x-none"/>
        </w:rPr>
        <w:t>Oświadczamy, iż udzielimy</w:t>
      </w:r>
      <w:r w:rsidRPr="006762BE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 </w:t>
      </w:r>
      <w:r w:rsidR="0034294C">
        <w:rPr>
          <w:rFonts w:ascii="Arial Narrow" w:eastAsia="Times New Roman" w:hAnsi="Arial Narrow" w:cs="Times New Roman"/>
          <w:b/>
          <w:bCs/>
          <w:lang w:eastAsia="x-none"/>
        </w:rPr>
        <w:t>24</w:t>
      </w:r>
      <w:r w:rsidRPr="006762BE">
        <w:rPr>
          <w:rFonts w:ascii="Arial Narrow" w:eastAsia="Times New Roman" w:hAnsi="Arial Narrow" w:cs="Times New Roman"/>
          <w:b/>
          <w:bCs/>
          <w:lang w:eastAsia="x-none"/>
        </w:rPr>
        <w:t xml:space="preserve"> miesięcy </w:t>
      </w:r>
      <w:r w:rsidRPr="006762BE">
        <w:rPr>
          <w:rFonts w:ascii="Arial Narrow" w:eastAsia="Times New Roman" w:hAnsi="Arial Narrow" w:cs="Times New Roman"/>
          <w:bCs/>
          <w:lang w:eastAsia="x-none"/>
        </w:rPr>
        <w:t>gwarancji</w:t>
      </w:r>
      <w:r w:rsidRPr="006762BE">
        <w:rPr>
          <w:rFonts w:ascii="Arial Narrow" w:eastAsia="Times New Roman" w:hAnsi="Arial Narrow" w:cs="Times New Roman"/>
          <w:b/>
          <w:bCs/>
          <w:lang w:eastAsia="x-none"/>
        </w:rPr>
        <w:t xml:space="preserve"> </w:t>
      </w:r>
      <w:r w:rsidRPr="006762BE">
        <w:rPr>
          <w:rFonts w:ascii="Arial Narrow" w:eastAsia="Times New Roman" w:hAnsi="Arial Narrow" w:cs="Times New Roman"/>
          <w:bCs/>
          <w:lang w:val="x-none" w:eastAsia="x-none"/>
        </w:rPr>
        <w:t xml:space="preserve">na przedmiot zamówienia zgodnie z zapisami </w:t>
      </w:r>
      <w:r w:rsidRPr="006762BE">
        <w:rPr>
          <w:rFonts w:ascii="Arial Narrow" w:eastAsia="Times New Roman" w:hAnsi="Arial Narrow" w:cs="Times New Roman"/>
          <w:bCs/>
          <w:lang w:eastAsia="x-none"/>
        </w:rPr>
        <w:t>rozdz. II ust. 6</w:t>
      </w:r>
      <w:r w:rsidRPr="006762BE">
        <w:rPr>
          <w:rFonts w:ascii="Arial Narrow" w:eastAsia="Times New Roman" w:hAnsi="Arial Narrow" w:cs="Times New Roman"/>
          <w:bCs/>
          <w:lang w:val="x-none" w:eastAsia="x-none"/>
        </w:rPr>
        <w:t xml:space="preserve"> Zapytania ofertowego.</w:t>
      </w:r>
    </w:p>
    <w:p w14:paraId="54C4095C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u w:val="single"/>
          <w:lang w:eastAsia="x-none"/>
        </w:rPr>
      </w:pPr>
    </w:p>
    <w:p w14:paraId="3349CF81" w14:textId="0F5AD543" w:rsidR="00560C2F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val="x-none" w:eastAsia="x-none"/>
        </w:rPr>
      </w:pPr>
      <w:r w:rsidRPr="006762BE">
        <w:rPr>
          <w:rFonts w:ascii="Arial Narrow" w:eastAsia="Times New Roman" w:hAnsi="Arial Narrow" w:cs="Times New Roman"/>
          <w:lang w:eastAsia="x-none"/>
        </w:rPr>
        <w:t>Termin</w:t>
      </w:r>
      <w:r w:rsidRPr="006762BE">
        <w:rPr>
          <w:rFonts w:ascii="Arial Narrow" w:eastAsia="Times New Roman" w:hAnsi="Arial Narrow" w:cs="Times New Roman"/>
          <w:bCs/>
          <w:lang w:val="x-none" w:eastAsia="x-none"/>
        </w:rPr>
        <w:t xml:space="preserve"> realizacji zamówienia</w:t>
      </w:r>
      <w:r w:rsidR="00560C2F">
        <w:rPr>
          <w:rFonts w:ascii="Arial Narrow" w:eastAsia="Times New Roman" w:hAnsi="Arial Narrow" w:cs="Times New Roman"/>
          <w:bCs/>
          <w:lang w:eastAsia="x-none"/>
        </w:rPr>
        <w:t xml:space="preserve"> (</w:t>
      </w:r>
      <w:r w:rsidR="00560C2F" w:rsidRPr="00560C2F">
        <w:rPr>
          <w:rFonts w:ascii="Arial Narrow" w:eastAsia="Times New Roman" w:hAnsi="Arial Narrow" w:cs="Times New Roman"/>
          <w:bCs/>
          <w:i/>
          <w:iCs/>
          <w:lang w:eastAsia="x-none"/>
        </w:rPr>
        <w:t>wybrać właściwe</w:t>
      </w:r>
      <w:r w:rsidR="00560C2F">
        <w:rPr>
          <w:rFonts w:ascii="Arial Narrow" w:eastAsia="Times New Roman" w:hAnsi="Arial Narrow" w:cs="Times New Roman"/>
          <w:bCs/>
          <w:lang w:eastAsia="x-none"/>
        </w:rPr>
        <w:t>)</w:t>
      </w:r>
      <w:r w:rsidRPr="006762BE">
        <w:rPr>
          <w:rFonts w:ascii="Arial Narrow" w:eastAsia="Times New Roman" w:hAnsi="Arial Narrow" w:cs="Times New Roman"/>
          <w:bCs/>
          <w:lang w:val="x-none" w:eastAsia="x-none"/>
        </w:rPr>
        <w:t xml:space="preserve">: </w:t>
      </w:r>
    </w:p>
    <w:p w14:paraId="31AA471B" w14:textId="77777777" w:rsidR="00560C2F" w:rsidRDefault="00560C2F" w:rsidP="00560C2F">
      <w:pPr>
        <w:pStyle w:val="Akapitzlist"/>
        <w:rPr>
          <w:rFonts w:ascii="Arial Narrow" w:hAnsi="Arial Narrow"/>
          <w:b/>
          <w:bCs/>
        </w:rPr>
      </w:pPr>
    </w:p>
    <w:p w14:paraId="2A7ADF65" w14:textId="77777777" w:rsidR="00567413" w:rsidRPr="00567413" w:rsidRDefault="00E24090" w:rsidP="00560C2F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……………………</w:t>
      </w:r>
      <w:r w:rsidR="00567413"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tydzień roku 2020</w:t>
      </w:r>
    </w:p>
    <w:p w14:paraId="1E4877F1" w14:textId="7839FB12" w:rsidR="00567413" w:rsidRPr="00567413" w:rsidRDefault="00567413" w:rsidP="00560C2F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lub</w:t>
      </w:r>
    </w:p>
    <w:p w14:paraId="6BADB429" w14:textId="1C0F307F" w:rsidR="006762BE" w:rsidRPr="00567413" w:rsidRDefault="00E24090" w:rsidP="00567413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……………………</w:t>
      </w:r>
      <w:r w:rsidR="00567413"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</w:t>
      </w:r>
      <w:r w:rsidR="00567413"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tydzień roku 202</w:t>
      </w:r>
      <w:r w:rsidR="00567413" w:rsidRPr="00567413">
        <w:rPr>
          <w:rFonts w:ascii="Arial Narrow" w:eastAsia="Times New Roman" w:hAnsi="Arial Narrow" w:cs="Times New Roman"/>
          <w:sz w:val="24"/>
          <w:szCs w:val="24"/>
          <w:lang w:eastAsia="x-none"/>
        </w:rPr>
        <w:t>1</w:t>
      </w:r>
    </w:p>
    <w:p w14:paraId="0DC43B6D" w14:textId="77777777" w:rsidR="00567413" w:rsidRPr="006762BE" w:rsidRDefault="00567413" w:rsidP="00567413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</w:p>
    <w:p w14:paraId="01E56C07" w14:textId="77777777" w:rsidR="006762BE" w:rsidRPr="006762BE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lang w:eastAsia="x-none"/>
        </w:rPr>
      </w:pPr>
      <w:r w:rsidRPr="006762BE">
        <w:rPr>
          <w:rFonts w:ascii="Arial Narrow" w:eastAsia="Times New Roman" w:hAnsi="Arial Narrow" w:cs="Times New Roman"/>
          <w:lang w:eastAsia="x-none"/>
        </w:rPr>
        <w:t>Termin ważności oferty:</w:t>
      </w:r>
      <w:r w:rsidRPr="006762BE">
        <w:rPr>
          <w:rFonts w:ascii="Arial Narrow" w:eastAsia="Times New Roman" w:hAnsi="Arial Narrow" w:cs="Times New Roman"/>
          <w:b/>
          <w:lang w:eastAsia="x-none"/>
        </w:rPr>
        <w:t xml:space="preserve"> 60 dni </w:t>
      </w:r>
      <w:r w:rsidRPr="006762BE">
        <w:rPr>
          <w:rFonts w:ascii="Arial Narrow" w:eastAsia="Times New Roman" w:hAnsi="Arial Narrow" w:cs="Times New Roman"/>
          <w:lang w:eastAsia="x-none"/>
        </w:rPr>
        <w:t>od dnia składania ofert.</w:t>
      </w:r>
    </w:p>
    <w:p w14:paraId="596E0802" w14:textId="77777777" w:rsidR="006762BE" w:rsidRPr="006762BE" w:rsidRDefault="006762BE" w:rsidP="006762BE">
      <w:pPr>
        <w:tabs>
          <w:tab w:val="left" w:pos="0"/>
        </w:tabs>
        <w:spacing w:after="0"/>
        <w:jc w:val="both"/>
        <w:rPr>
          <w:rFonts w:ascii="Arial Narrow" w:eastAsia="Times New Roman" w:hAnsi="Arial Narrow" w:cs="Times New Roman"/>
          <w:b/>
          <w:lang w:eastAsia="x-none"/>
        </w:rPr>
      </w:pPr>
    </w:p>
    <w:p w14:paraId="65699E31" w14:textId="56A634C5" w:rsidR="00E05604" w:rsidRPr="00E05604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Termin</w:t>
      </w:r>
      <w:r w:rsidR="00E05604">
        <w:rPr>
          <w:rFonts w:ascii="Arial Narrow" w:eastAsia="Times New Roman" w:hAnsi="Arial Narrow" w:cs="Times New Roman"/>
          <w:lang w:eastAsia="x-none"/>
        </w:rPr>
        <w:t>y</w:t>
      </w:r>
      <w:r w:rsidRPr="006762BE">
        <w:rPr>
          <w:rFonts w:ascii="Arial Narrow" w:eastAsia="Times New Roman" w:hAnsi="Arial Narrow" w:cs="Times New Roman"/>
          <w:lang w:val="x-none" w:eastAsia="x-none"/>
        </w:rPr>
        <w:t xml:space="preserve"> płatności</w:t>
      </w:r>
      <w:r w:rsidR="00560C2F">
        <w:rPr>
          <w:rFonts w:ascii="Arial Narrow" w:eastAsia="Times New Roman" w:hAnsi="Arial Narrow" w:cs="Times New Roman"/>
          <w:lang w:eastAsia="x-none"/>
        </w:rPr>
        <w:t xml:space="preserve"> </w:t>
      </w:r>
      <w:r w:rsidR="00560C2F" w:rsidRPr="00560C2F">
        <w:rPr>
          <w:rFonts w:ascii="Arial Narrow" w:eastAsia="Times New Roman" w:hAnsi="Arial Narrow" w:cs="Times New Roman"/>
          <w:i/>
          <w:iCs/>
          <w:lang w:eastAsia="x-none"/>
        </w:rPr>
        <w:t>(wybrać właściwe</w:t>
      </w:r>
      <w:r w:rsidR="00560C2F">
        <w:rPr>
          <w:rFonts w:ascii="Arial Narrow" w:eastAsia="Times New Roman" w:hAnsi="Arial Narrow" w:cs="Times New Roman"/>
          <w:lang w:eastAsia="x-none"/>
        </w:rPr>
        <w:t>)</w:t>
      </w:r>
      <w:r w:rsidRPr="006762BE">
        <w:rPr>
          <w:rFonts w:ascii="Arial Narrow" w:eastAsia="Times New Roman" w:hAnsi="Arial Narrow" w:cs="Times New Roman"/>
          <w:lang w:val="x-none" w:eastAsia="x-none"/>
        </w:rPr>
        <w:t>:</w:t>
      </w:r>
    </w:p>
    <w:p w14:paraId="1FE6B038" w14:textId="77777777" w:rsidR="00E05604" w:rsidRDefault="00E05604" w:rsidP="00E05604">
      <w:pPr>
        <w:pStyle w:val="Akapitzlist"/>
        <w:rPr>
          <w:rFonts w:ascii="Arial Narrow" w:hAnsi="Arial Narrow"/>
        </w:rPr>
      </w:pPr>
    </w:p>
    <w:p w14:paraId="6D3608CC" w14:textId="1A396D5E" w:rsidR="006762BE" w:rsidRDefault="00E05604" w:rsidP="00E05604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x-none"/>
        </w:rPr>
      </w:pPr>
      <w:r w:rsidRPr="00E05604">
        <w:rPr>
          <w:rFonts w:ascii="Arial Narrow" w:eastAsia="Times New Roman" w:hAnsi="Arial Narrow" w:cs="Times New Roman"/>
          <w:sz w:val="50"/>
          <w:szCs w:val="50"/>
          <w:lang w:eastAsia="x-none"/>
        </w:rPr>
        <w:t>□</w:t>
      </w:r>
      <w:r w:rsidR="00560C2F">
        <w:rPr>
          <w:rFonts w:ascii="Arial Narrow" w:eastAsia="Times New Roman" w:hAnsi="Arial Narrow" w:cs="Times New Roman"/>
          <w:sz w:val="50"/>
          <w:szCs w:val="50"/>
          <w:lang w:eastAsia="x-none"/>
        </w:rPr>
        <w:t xml:space="preserve"> </w:t>
      </w:r>
      <w:r>
        <w:rPr>
          <w:rFonts w:ascii="Arial Narrow" w:eastAsia="Times New Roman" w:hAnsi="Arial Narrow" w:cs="Times New Roman"/>
          <w:lang w:eastAsia="x-none"/>
        </w:rPr>
        <w:t xml:space="preserve"> Opcja 1 zgodnie z zapytaniem ofertowym </w:t>
      </w:r>
    </w:p>
    <w:p w14:paraId="11470632" w14:textId="3BF7530A" w:rsidR="00E05604" w:rsidRDefault="00E05604" w:rsidP="00E05604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x-none"/>
        </w:rPr>
      </w:pPr>
      <w:r w:rsidRPr="00E05604">
        <w:rPr>
          <w:rFonts w:ascii="Arial Narrow" w:eastAsia="Times New Roman" w:hAnsi="Arial Narrow" w:cs="Times New Roman"/>
          <w:sz w:val="50"/>
          <w:szCs w:val="50"/>
          <w:lang w:eastAsia="x-none"/>
        </w:rPr>
        <w:t>□</w:t>
      </w:r>
      <w:r w:rsidR="00560C2F">
        <w:rPr>
          <w:rFonts w:ascii="Arial Narrow" w:eastAsia="Times New Roman" w:hAnsi="Arial Narrow" w:cs="Times New Roman"/>
          <w:sz w:val="50"/>
          <w:szCs w:val="50"/>
          <w:lang w:eastAsia="x-none"/>
        </w:rPr>
        <w:t xml:space="preserve"> </w:t>
      </w:r>
      <w:r>
        <w:rPr>
          <w:rFonts w:ascii="Arial Narrow" w:eastAsia="Times New Roman" w:hAnsi="Arial Narrow" w:cs="Times New Roman"/>
          <w:lang w:eastAsia="x-none"/>
        </w:rPr>
        <w:t>Opcja 2</w:t>
      </w:r>
      <w:r w:rsidRPr="00E05604">
        <w:rPr>
          <w:rFonts w:ascii="Arial Narrow" w:eastAsia="Times New Roman" w:hAnsi="Arial Narrow" w:cs="Times New Roman"/>
          <w:lang w:eastAsia="x-none"/>
        </w:rPr>
        <w:t xml:space="preserve"> </w:t>
      </w:r>
      <w:r>
        <w:rPr>
          <w:rFonts w:ascii="Arial Narrow" w:eastAsia="Times New Roman" w:hAnsi="Arial Narrow" w:cs="Times New Roman"/>
          <w:lang w:eastAsia="x-none"/>
        </w:rPr>
        <w:t>zgodnie z zapytaniem ofertowym</w:t>
      </w:r>
    </w:p>
    <w:p w14:paraId="4F0FDB8E" w14:textId="2825749C" w:rsidR="00E05604" w:rsidRDefault="00E05604" w:rsidP="00E05604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x-none"/>
        </w:rPr>
      </w:pPr>
      <w:r w:rsidRPr="00E05604">
        <w:rPr>
          <w:rFonts w:ascii="Arial Narrow" w:eastAsia="Times New Roman" w:hAnsi="Arial Narrow" w:cs="Times New Roman"/>
          <w:sz w:val="50"/>
          <w:szCs w:val="50"/>
          <w:lang w:eastAsia="x-none"/>
        </w:rPr>
        <w:t>□</w:t>
      </w:r>
      <w:r w:rsidR="00560C2F">
        <w:rPr>
          <w:rFonts w:ascii="Arial Narrow" w:eastAsia="Times New Roman" w:hAnsi="Arial Narrow" w:cs="Times New Roman"/>
          <w:sz w:val="50"/>
          <w:szCs w:val="50"/>
          <w:lang w:eastAsia="x-none"/>
        </w:rPr>
        <w:t xml:space="preserve"> </w:t>
      </w:r>
      <w:r>
        <w:rPr>
          <w:rFonts w:ascii="Arial Narrow" w:eastAsia="Times New Roman" w:hAnsi="Arial Narrow" w:cs="Times New Roman"/>
          <w:lang w:eastAsia="x-none"/>
        </w:rPr>
        <w:t>Opcja 3</w:t>
      </w:r>
      <w:r w:rsidRPr="00E05604">
        <w:rPr>
          <w:rFonts w:ascii="Arial Narrow" w:eastAsia="Times New Roman" w:hAnsi="Arial Narrow" w:cs="Times New Roman"/>
          <w:lang w:eastAsia="x-none"/>
        </w:rPr>
        <w:t xml:space="preserve"> </w:t>
      </w:r>
      <w:r>
        <w:rPr>
          <w:rFonts w:ascii="Arial Narrow" w:eastAsia="Times New Roman" w:hAnsi="Arial Narrow" w:cs="Times New Roman"/>
          <w:lang w:eastAsia="x-none"/>
        </w:rPr>
        <w:t>zgodnie z zapytaniem ofertowym</w:t>
      </w:r>
    </w:p>
    <w:p w14:paraId="67DD9DB0" w14:textId="77777777" w:rsidR="00560C2F" w:rsidRPr="00E05604" w:rsidRDefault="00560C2F" w:rsidP="00E05604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x-none"/>
        </w:rPr>
      </w:pPr>
    </w:p>
    <w:p w14:paraId="4CFC634F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x-none"/>
        </w:rPr>
      </w:pPr>
    </w:p>
    <w:p w14:paraId="097AA871" w14:textId="77777777" w:rsidR="006762BE" w:rsidRPr="006762BE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/>
          <w:bCs/>
          <w:lang w:val="x-none" w:eastAsia="x-none"/>
        </w:rPr>
      </w:pPr>
      <w:r w:rsidRPr="006762BE">
        <w:rPr>
          <w:rFonts w:ascii="Arial Narrow" w:eastAsia="Times New Roman" w:hAnsi="Arial Narrow" w:cs="Times New Roman"/>
          <w:b/>
          <w:lang w:val="x-none" w:eastAsia="x-none"/>
        </w:rPr>
        <w:t>Oświadczamy, że:</w:t>
      </w:r>
    </w:p>
    <w:p w14:paraId="419CA941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val="x-none" w:eastAsia="x-none"/>
        </w:rPr>
      </w:pPr>
    </w:p>
    <w:p w14:paraId="3215F0EA" w14:textId="77777777" w:rsidR="006762BE" w:rsidRPr="006762BE" w:rsidRDefault="006762BE" w:rsidP="006762BE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Zapoznaliśmy się z warunkami zamówienia i przyjmujemy je bez zastrzeżeń.</w:t>
      </w:r>
    </w:p>
    <w:p w14:paraId="0EC813BB" w14:textId="77777777" w:rsidR="006762BE" w:rsidRPr="006762BE" w:rsidRDefault="006762BE" w:rsidP="006762BE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0"/>
        <w:ind w:left="426" w:hanging="426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Zdobyliśmy konieczne informacje niezbędne do właściwego przygotowania oferty.</w:t>
      </w:r>
    </w:p>
    <w:p w14:paraId="2CA9B4CB" w14:textId="3FF746C2" w:rsidR="006762BE" w:rsidRPr="00560C2F" w:rsidRDefault="006762BE" w:rsidP="006762BE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0"/>
        <w:ind w:left="426" w:hanging="426"/>
        <w:jc w:val="both"/>
        <w:rPr>
          <w:rFonts w:ascii="Arial Narrow" w:eastAsia="Times New Roman" w:hAnsi="Arial Narrow" w:cs="Calibri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Posiada</w:t>
      </w:r>
      <w:r w:rsidRPr="006762BE">
        <w:rPr>
          <w:rFonts w:ascii="Arial Narrow" w:eastAsia="Times New Roman" w:hAnsi="Arial Narrow" w:cs="Calibri"/>
          <w:lang w:eastAsia="x-none"/>
        </w:rPr>
        <w:t>my uprawnienia, wiedzę i doświadczenie oraz potencjał techniczny do wykonania przedmiotu zamówienia.</w:t>
      </w:r>
    </w:p>
    <w:p w14:paraId="0C626243" w14:textId="53553BFC" w:rsidR="00560C2F" w:rsidRPr="006762BE" w:rsidRDefault="00560C2F" w:rsidP="006762BE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0"/>
        <w:ind w:left="426" w:hanging="426"/>
        <w:jc w:val="both"/>
        <w:rPr>
          <w:rFonts w:ascii="Arial Narrow" w:eastAsia="Times New Roman" w:hAnsi="Arial Narrow" w:cs="Calibri"/>
          <w:lang w:val="x-none" w:eastAsia="x-none"/>
        </w:rPr>
      </w:pPr>
      <w:r>
        <w:rPr>
          <w:rFonts w:ascii="Arial Narrow" w:eastAsia="Times New Roman" w:hAnsi="Arial Narrow" w:cs="Calibri"/>
          <w:lang w:eastAsia="x-none"/>
        </w:rPr>
        <w:t>Zapoznaliśmy się z zapisami wzoru umowy i akceptujemy te zapisy.</w:t>
      </w:r>
    </w:p>
    <w:p w14:paraId="05898AA5" w14:textId="77777777" w:rsidR="006762BE" w:rsidRPr="006762BE" w:rsidRDefault="006762BE" w:rsidP="006762BE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6762BE">
        <w:rPr>
          <w:rFonts w:ascii="Arial Narrow" w:eastAsia="Times New Roman" w:hAnsi="Arial Narrow" w:cs="Times New Roman"/>
          <w:lang w:eastAsia="pl-PL"/>
        </w:rPr>
        <w:t>W ofercie nie została zastosowana cena dumpingowa i oferta nie stanowi czynu nieuczciwej konkurencji zgodnie z art. 5-17 ustawy z dnia 16.04.1993 r. o zwalczaniu nieuczciwej konkurencji (</w:t>
      </w:r>
      <w:proofErr w:type="spellStart"/>
      <w:r w:rsidRPr="006762BE">
        <w:rPr>
          <w:rFonts w:ascii="Arial Narrow" w:eastAsia="Times New Roman" w:hAnsi="Arial Narrow" w:cs="Times New Roman"/>
          <w:lang w:eastAsia="pl-PL"/>
        </w:rPr>
        <w:t>t.j</w:t>
      </w:r>
      <w:proofErr w:type="spellEnd"/>
      <w:r w:rsidRPr="006762BE">
        <w:rPr>
          <w:rFonts w:ascii="Arial Narrow" w:eastAsia="Times New Roman" w:hAnsi="Arial Narrow" w:cs="Times New Roman"/>
          <w:lang w:eastAsia="pl-PL"/>
        </w:rPr>
        <w:t>.: Dz. U. z 2003 r., Nr 153, poz. 1503 z </w:t>
      </w:r>
      <w:proofErr w:type="spellStart"/>
      <w:r w:rsidRPr="006762BE">
        <w:rPr>
          <w:rFonts w:ascii="Arial Narrow" w:eastAsia="Times New Roman" w:hAnsi="Arial Narrow" w:cs="Times New Roman"/>
          <w:lang w:eastAsia="pl-PL"/>
        </w:rPr>
        <w:t>późń</w:t>
      </w:r>
      <w:proofErr w:type="spellEnd"/>
      <w:r w:rsidRPr="006762BE">
        <w:rPr>
          <w:rFonts w:ascii="Arial Narrow" w:eastAsia="Times New Roman" w:hAnsi="Arial Narrow" w:cs="Times New Roman"/>
          <w:lang w:eastAsia="pl-PL"/>
        </w:rPr>
        <w:t>. zm.).</w:t>
      </w:r>
    </w:p>
    <w:p w14:paraId="08988694" w14:textId="77777777" w:rsidR="006762BE" w:rsidRPr="006762BE" w:rsidRDefault="006762BE" w:rsidP="006762BE">
      <w:pPr>
        <w:spacing w:after="0" w:line="240" w:lineRule="auto"/>
        <w:jc w:val="both"/>
        <w:rPr>
          <w:rFonts w:ascii="Arial Narrow" w:hAnsi="Arial Narrow"/>
          <w:bCs/>
        </w:rPr>
      </w:pPr>
    </w:p>
    <w:p w14:paraId="5E6F9CCD" w14:textId="77777777" w:rsidR="006762BE" w:rsidRPr="006762BE" w:rsidRDefault="006762BE" w:rsidP="006762BE">
      <w:pPr>
        <w:spacing w:after="0" w:line="240" w:lineRule="auto"/>
        <w:jc w:val="both"/>
        <w:rPr>
          <w:rFonts w:ascii="Arial Narrow" w:hAnsi="Arial Narrow"/>
          <w:bCs/>
        </w:rPr>
      </w:pPr>
    </w:p>
    <w:p w14:paraId="7ADF57C9" w14:textId="4E6903EE" w:rsidR="006762BE" w:rsidRDefault="006762BE" w:rsidP="006762BE">
      <w:pPr>
        <w:spacing w:after="0" w:line="240" w:lineRule="auto"/>
        <w:jc w:val="both"/>
        <w:rPr>
          <w:rFonts w:ascii="Arial Narrow" w:hAnsi="Arial Narrow"/>
          <w:bCs/>
        </w:rPr>
      </w:pPr>
    </w:p>
    <w:p w14:paraId="2DC89562" w14:textId="77777777" w:rsidR="00E24090" w:rsidRPr="006762BE" w:rsidRDefault="00E24090" w:rsidP="006762BE">
      <w:pPr>
        <w:spacing w:after="0" w:line="240" w:lineRule="auto"/>
        <w:jc w:val="both"/>
        <w:rPr>
          <w:rFonts w:ascii="Arial Narrow" w:hAnsi="Arial Narrow"/>
          <w:bCs/>
        </w:rPr>
      </w:pPr>
    </w:p>
    <w:p w14:paraId="6537A8C3" w14:textId="77777777" w:rsidR="006762BE" w:rsidRPr="006762BE" w:rsidRDefault="006762BE" w:rsidP="006762BE">
      <w:pPr>
        <w:spacing w:after="0" w:line="240" w:lineRule="auto"/>
        <w:ind w:firstLine="708"/>
        <w:jc w:val="both"/>
        <w:rPr>
          <w:rFonts w:ascii="Arial Narrow" w:hAnsi="Arial Narrow"/>
          <w:bCs/>
        </w:rPr>
      </w:pPr>
      <w:r w:rsidRPr="006762BE">
        <w:rPr>
          <w:rFonts w:ascii="Arial Narrow" w:hAnsi="Arial Narrow"/>
          <w:bCs/>
        </w:rPr>
        <w:t>....................................................</w:t>
      </w:r>
      <w:r w:rsidRPr="006762BE">
        <w:rPr>
          <w:rFonts w:ascii="Arial Narrow" w:hAnsi="Arial Narrow"/>
          <w:bCs/>
        </w:rPr>
        <w:tab/>
      </w:r>
      <w:r w:rsidRPr="006762BE">
        <w:rPr>
          <w:rFonts w:ascii="Arial Narrow" w:hAnsi="Arial Narrow"/>
          <w:bCs/>
        </w:rPr>
        <w:tab/>
        <w:t xml:space="preserve">  ................................................................................</w:t>
      </w:r>
    </w:p>
    <w:p w14:paraId="23522CAA" w14:textId="77777777" w:rsidR="006762BE" w:rsidRPr="006762BE" w:rsidRDefault="006762BE" w:rsidP="006762BE">
      <w:pPr>
        <w:spacing w:after="0" w:line="240" w:lineRule="auto"/>
        <w:jc w:val="both"/>
        <w:rPr>
          <w:rFonts w:ascii="Arial Narrow" w:hAnsi="Arial Narrow"/>
          <w:bCs/>
          <w:vertAlign w:val="superscript"/>
        </w:rPr>
      </w:pPr>
      <w:r w:rsidRPr="006762BE">
        <w:rPr>
          <w:rFonts w:ascii="Arial Narrow" w:hAnsi="Arial Narrow"/>
          <w:bCs/>
          <w:vertAlign w:val="superscript"/>
        </w:rPr>
        <w:t xml:space="preserve">        </w:t>
      </w:r>
      <w:r w:rsidRPr="006762BE">
        <w:rPr>
          <w:rFonts w:ascii="Arial Narrow" w:hAnsi="Arial Narrow"/>
          <w:bCs/>
          <w:vertAlign w:val="superscript"/>
        </w:rPr>
        <w:tab/>
        <w:t xml:space="preserve">     ( miejsce  i  data  złożenia  oświadczenia )                                                 ( pieczęć  i  podpisy  upoważnionych  przedstawicieli  Wykonawcy )</w:t>
      </w:r>
    </w:p>
    <w:p w14:paraId="228837D9" w14:textId="77777777" w:rsidR="006762BE" w:rsidRPr="006762BE" w:rsidRDefault="006762BE" w:rsidP="006762BE">
      <w:pPr>
        <w:rPr>
          <w:rFonts w:ascii="Arial Narrow" w:hAnsi="Arial Narrow"/>
        </w:rPr>
      </w:pPr>
    </w:p>
    <w:p w14:paraId="5ED33B40" w14:textId="77777777" w:rsidR="006762BE" w:rsidRPr="006762BE" w:rsidRDefault="006762BE" w:rsidP="006762B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Oświadczam</w:t>
      </w:r>
      <w:r w:rsidRPr="006762BE">
        <w:rPr>
          <w:rFonts w:ascii="Arial Narrow" w:eastAsia="Times New Roman" w:hAnsi="Arial Narrow" w:cs="Times New Roman"/>
          <w:lang w:eastAsia="x-none"/>
        </w:rPr>
        <w:t xml:space="preserve">, </w:t>
      </w:r>
      <w:r w:rsidRPr="006762BE">
        <w:rPr>
          <w:rFonts w:ascii="Arial Narrow" w:eastAsia="Times New Roman" w:hAnsi="Arial Narrow" w:cs="Times New Roman"/>
          <w:lang w:val="x-none" w:eastAsia="x-none"/>
        </w:rPr>
        <w:t>że:</w:t>
      </w:r>
    </w:p>
    <w:p w14:paraId="6894E1A9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val="x-none" w:eastAsia="x-none"/>
        </w:rPr>
      </w:pPr>
    </w:p>
    <w:p w14:paraId="32A20150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b/>
          <w:i/>
          <w:lang w:eastAsia="x-none"/>
        </w:rPr>
        <w:t xml:space="preserve">JESTEM * / NIE JESTEM* </w:t>
      </w:r>
      <w:r w:rsidRPr="006762BE">
        <w:rPr>
          <w:rFonts w:ascii="Arial Narrow" w:eastAsia="Times New Roman" w:hAnsi="Arial Narrow" w:cs="Times New Roman"/>
          <w:lang w:val="x-none" w:eastAsia="x-none"/>
        </w:rPr>
        <w:t xml:space="preserve"> powiązany z Zamawiającym osobowo lub kapitałowo. </w:t>
      </w:r>
    </w:p>
    <w:p w14:paraId="0C1929A4" w14:textId="77777777" w:rsidR="006762BE" w:rsidRPr="006762BE" w:rsidRDefault="006762BE" w:rsidP="006762BE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lang w:val="x-none" w:eastAsia="x-none"/>
        </w:rPr>
      </w:pPr>
    </w:p>
    <w:p w14:paraId="3C5F284F" w14:textId="77777777" w:rsidR="006762BE" w:rsidRPr="006762BE" w:rsidRDefault="006762BE" w:rsidP="006762BE">
      <w:pPr>
        <w:spacing w:after="0"/>
        <w:jc w:val="both"/>
        <w:rPr>
          <w:rFonts w:ascii="Arial Narrow" w:hAnsi="Arial Narrow" w:cs="Times New Roman"/>
        </w:rPr>
      </w:pPr>
      <w:r w:rsidRPr="006762BE">
        <w:rPr>
          <w:rFonts w:ascii="Arial Narrow" w:hAnsi="Arial Narrow" w:cs="Times New Roman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przeprowadzaniem procedury wyboru Wykonawcy, a Wykonawcą, polegające w szczególności na:</w:t>
      </w:r>
    </w:p>
    <w:p w14:paraId="299A2D3A" w14:textId="77777777" w:rsidR="006762BE" w:rsidRPr="006762BE" w:rsidRDefault="006762BE" w:rsidP="006762BE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Uczestniczeniu w spółce, jako wspólnik spółki cywilnej lub spółki osobowej,</w:t>
      </w:r>
    </w:p>
    <w:p w14:paraId="1AC5CB56" w14:textId="77777777" w:rsidR="006762BE" w:rsidRPr="006762BE" w:rsidRDefault="006762BE" w:rsidP="006762BE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Posiadaniu co najmniej 10 % udziałów lub akcji,</w:t>
      </w:r>
    </w:p>
    <w:p w14:paraId="31165DBD" w14:textId="77777777" w:rsidR="006762BE" w:rsidRPr="006762BE" w:rsidRDefault="006762BE" w:rsidP="006762BE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Pełnieniu funkcji członka organu nadzorczego lub zarządzającego, prokurenta, pełnomocnika,</w:t>
      </w:r>
    </w:p>
    <w:p w14:paraId="4216D7AE" w14:textId="77777777" w:rsidR="006762BE" w:rsidRPr="006762BE" w:rsidRDefault="006762BE" w:rsidP="006762BE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="Arial Narrow" w:eastAsia="Times New Roman" w:hAnsi="Arial Narrow" w:cs="Times New Roman"/>
          <w:lang w:val="x-none" w:eastAsia="x-none"/>
        </w:rPr>
      </w:pPr>
      <w:r w:rsidRPr="006762BE">
        <w:rPr>
          <w:rFonts w:ascii="Arial Narrow" w:eastAsia="Times New Roman" w:hAnsi="Arial Narrow" w:cs="Times New Roman"/>
          <w:lang w:val="x-none" w:eastAsia="x-non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5CF4A6" w14:textId="77777777" w:rsidR="006762BE" w:rsidRPr="006762BE" w:rsidRDefault="006762BE" w:rsidP="006762BE">
      <w:pPr>
        <w:jc w:val="both"/>
        <w:rPr>
          <w:rFonts w:ascii="Arial Narrow" w:hAnsi="Arial Narrow"/>
        </w:rPr>
      </w:pPr>
    </w:p>
    <w:p w14:paraId="66222DE3" w14:textId="77777777" w:rsidR="006762BE" w:rsidRPr="006762BE" w:rsidRDefault="006762BE" w:rsidP="006762BE">
      <w:pPr>
        <w:jc w:val="both"/>
        <w:rPr>
          <w:rFonts w:ascii="Arial Narrow" w:hAnsi="Arial Narrow"/>
        </w:rPr>
      </w:pPr>
      <w:r w:rsidRPr="006762BE">
        <w:rPr>
          <w:rFonts w:ascii="Arial Narrow" w:hAnsi="Arial Narrow"/>
        </w:rPr>
        <w:t>*niepotrzebne skreślić</w:t>
      </w:r>
    </w:p>
    <w:p w14:paraId="48475666" w14:textId="77777777" w:rsidR="006762BE" w:rsidRPr="006762BE" w:rsidRDefault="006762BE" w:rsidP="006762BE">
      <w:pPr>
        <w:jc w:val="both"/>
        <w:rPr>
          <w:rFonts w:ascii="Arial Narrow" w:hAnsi="Arial Narrow"/>
        </w:rPr>
      </w:pPr>
    </w:p>
    <w:p w14:paraId="73CA72CC" w14:textId="77777777" w:rsidR="006762BE" w:rsidRPr="006762BE" w:rsidRDefault="006762BE" w:rsidP="006762BE">
      <w:pPr>
        <w:jc w:val="both"/>
        <w:rPr>
          <w:rFonts w:ascii="Arial Narrow" w:hAnsi="Arial Narrow"/>
        </w:rPr>
      </w:pPr>
    </w:p>
    <w:p w14:paraId="38A303F5" w14:textId="77777777" w:rsidR="006762BE" w:rsidRPr="006762BE" w:rsidRDefault="006762BE" w:rsidP="006762BE">
      <w:pPr>
        <w:ind w:left="426"/>
        <w:jc w:val="both"/>
        <w:rPr>
          <w:rFonts w:ascii="Arial Narrow" w:hAnsi="Arial Narrow"/>
          <w:bCs/>
        </w:rPr>
      </w:pPr>
      <w:r w:rsidRPr="006762BE">
        <w:rPr>
          <w:rFonts w:ascii="Arial Narrow" w:hAnsi="Arial Narrow"/>
          <w:bCs/>
        </w:rPr>
        <w:t>....................................................</w:t>
      </w:r>
      <w:r w:rsidRPr="006762BE">
        <w:rPr>
          <w:rFonts w:ascii="Arial Narrow" w:hAnsi="Arial Narrow"/>
          <w:bCs/>
        </w:rPr>
        <w:tab/>
      </w:r>
      <w:r w:rsidRPr="006762BE">
        <w:rPr>
          <w:rFonts w:ascii="Arial Narrow" w:hAnsi="Arial Narrow"/>
          <w:bCs/>
        </w:rPr>
        <w:tab/>
        <w:t xml:space="preserve">  ................................................................................</w:t>
      </w:r>
    </w:p>
    <w:p w14:paraId="60DB8D9E" w14:textId="77777777" w:rsidR="006762BE" w:rsidRPr="006762BE" w:rsidRDefault="006762BE" w:rsidP="006762BE">
      <w:pPr>
        <w:jc w:val="both"/>
        <w:rPr>
          <w:rFonts w:ascii="Arial Narrow" w:hAnsi="Arial Narrow"/>
          <w:bCs/>
          <w:vertAlign w:val="superscript"/>
        </w:rPr>
      </w:pPr>
      <w:r w:rsidRPr="006762BE">
        <w:rPr>
          <w:rFonts w:ascii="Arial Narrow" w:hAnsi="Arial Narrow"/>
          <w:bCs/>
          <w:vertAlign w:val="superscript"/>
        </w:rPr>
        <w:tab/>
        <w:t xml:space="preserve">     ( miejsce  i  data  złożenia  oświadczenia )                                                 ( pieczęć  i  podpisy  upoważnionych  przedstawicieli  Wykonawcy )</w:t>
      </w:r>
    </w:p>
    <w:p w14:paraId="00BD850B" w14:textId="49AAD8F3" w:rsidR="00CF2118" w:rsidRPr="00916CB3" w:rsidRDefault="00CF2118" w:rsidP="00755C61">
      <w:pPr>
        <w:pStyle w:val="Tekstpodstawowywcity"/>
        <w:tabs>
          <w:tab w:val="left" w:pos="0"/>
        </w:tabs>
        <w:spacing w:after="0"/>
        <w:ind w:left="0"/>
        <w:jc w:val="both"/>
        <w:rPr>
          <w:rFonts w:ascii="Arial Narrow" w:hAnsi="Arial Narrow"/>
          <w:bCs/>
          <w:vertAlign w:val="superscript"/>
        </w:rPr>
      </w:pPr>
    </w:p>
    <w:sectPr w:rsidR="00CF2118" w:rsidRPr="00916CB3" w:rsidSect="00B00E9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C2FC" w14:textId="77777777" w:rsidR="008F4BF3" w:rsidRDefault="008F4BF3" w:rsidP="008F4BF3">
      <w:pPr>
        <w:spacing w:after="0" w:line="240" w:lineRule="auto"/>
      </w:pPr>
      <w:r>
        <w:separator/>
      </w:r>
    </w:p>
  </w:endnote>
  <w:endnote w:type="continuationSeparator" w:id="0">
    <w:p w14:paraId="2F52F742" w14:textId="77777777" w:rsidR="008F4BF3" w:rsidRDefault="008F4BF3" w:rsidP="008F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  <w:sz w:val="18"/>
        <w:szCs w:val="18"/>
      </w:rPr>
      <w:id w:val="-6961553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0FBDC5" w14:textId="77777777" w:rsidR="00C96A50" w:rsidRPr="00C96A50" w:rsidRDefault="00C96A50">
            <w:pPr>
              <w:pStyle w:val="Stopk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C96A50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1C2EEB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3</w: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C96A50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1C2EEB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3</w:t>
            </w:r>
            <w:r w:rsidRPr="00C96A50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F00C3A" w14:textId="77777777" w:rsidR="00E5099B" w:rsidRDefault="00E5099B" w:rsidP="00E5099B">
    <w:pPr>
      <w:pStyle w:val="Stopka"/>
      <w:tabs>
        <w:tab w:val="clear" w:pos="4536"/>
        <w:tab w:val="center" w:pos="3960"/>
      </w:tabs>
      <w:rPr>
        <w:rFonts w:ascii="Swis721 Cn BT" w:hAnsi="Swis721 Cn B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19FC3" w14:textId="77777777" w:rsidR="008F4BF3" w:rsidRDefault="008F4BF3" w:rsidP="008F4BF3">
      <w:pPr>
        <w:spacing w:after="0" w:line="240" w:lineRule="auto"/>
      </w:pPr>
      <w:r>
        <w:separator/>
      </w:r>
    </w:p>
  </w:footnote>
  <w:footnote w:type="continuationSeparator" w:id="0">
    <w:p w14:paraId="0425AA78" w14:textId="77777777" w:rsidR="008F4BF3" w:rsidRDefault="008F4BF3" w:rsidP="008F4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594BE5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150B8"/>
    <w:multiLevelType w:val="hybridMultilevel"/>
    <w:tmpl w:val="0A6889A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E71"/>
    <w:multiLevelType w:val="hybridMultilevel"/>
    <w:tmpl w:val="D46CE68A"/>
    <w:lvl w:ilvl="0" w:tplc="F0B626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6348"/>
    <w:multiLevelType w:val="hybridMultilevel"/>
    <w:tmpl w:val="0BD4420E"/>
    <w:lvl w:ilvl="0" w:tplc="04150015">
      <w:start w:val="1"/>
      <w:numFmt w:val="upperLetter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20726CE3"/>
    <w:multiLevelType w:val="hybridMultilevel"/>
    <w:tmpl w:val="F9585522"/>
    <w:lvl w:ilvl="0" w:tplc="7D2467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F70DD"/>
    <w:multiLevelType w:val="hybridMultilevel"/>
    <w:tmpl w:val="A05453EA"/>
    <w:lvl w:ilvl="0" w:tplc="C158C626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94F2B166">
      <w:start w:val="1"/>
      <w:numFmt w:val="decimal"/>
      <w:lvlText w:val="%5)"/>
      <w:lvlJc w:val="left"/>
      <w:pPr>
        <w:ind w:left="4746" w:hanging="360"/>
      </w:pPr>
      <w:rPr>
        <w:rFonts w:hint="default"/>
        <w:strike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7871082"/>
    <w:multiLevelType w:val="hybridMultilevel"/>
    <w:tmpl w:val="FC48ED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E05DB7"/>
    <w:multiLevelType w:val="hybridMultilevel"/>
    <w:tmpl w:val="F9585522"/>
    <w:lvl w:ilvl="0" w:tplc="7D2467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E4F5F"/>
    <w:multiLevelType w:val="hybridMultilevel"/>
    <w:tmpl w:val="A7F60DDE"/>
    <w:lvl w:ilvl="0" w:tplc="52C48F3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3174BF"/>
    <w:multiLevelType w:val="hybridMultilevel"/>
    <w:tmpl w:val="FC48ED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BB2FF9"/>
    <w:multiLevelType w:val="hybridMultilevel"/>
    <w:tmpl w:val="6B168816"/>
    <w:lvl w:ilvl="0" w:tplc="286AD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45F"/>
    <w:multiLevelType w:val="hybridMultilevel"/>
    <w:tmpl w:val="F9585522"/>
    <w:lvl w:ilvl="0" w:tplc="7D2467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779B6"/>
    <w:multiLevelType w:val="hybridMultilevel"/>
    <w:tmpl w:val="F9585522"/>
    <w:lvl w:ilvl="0" w:tplc="7D2467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33663"/>
    <w:multiLevelType w:val="hybridMultilevel"/>
    <w:tmpl w:val="208A936C"/>
    <w:lvl w:ilvl="0" w:tplc="F88CC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C3FF9"/>
    <w:multiLevelType w:val="hybridMultilevel"/>
    <w:tmpl w:val="5AF24A30"/>
    <w:lvl w:ilvl="0" w:tplc="F88CC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0F6C"/>
    <w:multiLevelType w:val="hybridMultilevel"/>
    <w:tmpl w:val="FC48ED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156C53"/>
    <w:multiLevelType w:val="hybridMultilevel"/>
    <w:tmpl w:val="A14ECAAA"/>
    <w:lvl w:ilvl="0" w:tplc="8C504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05E30"/>
    <w:multiLevelType w:val="hybridMultilevel"/>
    <w:tmpl w:val="901C24BE"/>
    <w:lvl w:ilvl="0" w:tplc="F88CC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65C61"/>
    <w:multiLevelType w:val="hybridMultilevel"/>
    <w:tmpl w:val="A49EBF92"/>
    <w:lvl w:ilvl="0" w:tplc="D1589D6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404A33"/>
    <w:multiLevelType w:val="hybridMultilevel"/>
    <w:tmpl w:val="BB60C8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843AA9"/>
    <w:multiLevelType w:val="hybridMultilevel"/>
    <w:tmpl w:val="26BA07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16"/>
  </w:num>
  <w:num w:numId="12">
    <w:abstractNumId w:val="19"/>
  </w:num>
  <w:num w:numId="13">
    <w:abstractNumId w:val="20"/>
  </w:num>
  <w:num w:numId="14">
    <w:abstractNumId w:val="5"/>
  </w:num>
  <w:num w:numId="15">
    <w:abstractNumId w:val="15"/>
  </w:num>
  <w:num w:numId="16">
    <w:abstractNumId w:val="9"/>
  </w:num>
  <w:num w:numId="17">
    <w:abstractNumId w:val="14"/>
  </w:num>
  <w:num w:numId="18">
    <w:abstractNumId w:val="18"/>
  </w:num>
  <w:num w:numId="19">
    <w:abstractNumId w:val="17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F3"/>
    <w:rsid w:val="00022BA9"/>
    <w:rsid w:val="00026E85"/>
    <w:rsid w:val="0002794A"/>
    <w:rsid w:val="000331C0"/>
    <w:rsid w:val="00040788"/>
    <w:rsid w:val="000515A3"/>
    <w:rsid w:val="000552E2"/>
    <w:rsid w:val="00060EA1"/>
    <w:rsid w:val="000C0BDE"/>
    <w:rsid w:val="000C329E"/>
    <w:rsid w:val="000D760B"/>
    <w:rsid w:val="000F0E63"/>
    <w:rsid w:val="00176216"/>
    <w:rsid w:val="001805FC"/>
    <w:rsid w:val="001C2EEB"/>
    <w:rsid w:val="001C5730"/>
    <w:rsid w:val="001E619D"/>
    <w:rsid w:val="0021128F"/>
    <w:rsid w:val="00212F40"/>
    <w:rsid w:val="002245EB"/>
    <w:rsid w:val="00224859"/>
    <w:rsid w:val="00247518"/>
    <w:rsid w:val="00252014"/>
    <w:rsid w:val="00275837"/>
    <w:rsid w:val="002A5CFA"/>
    <w:rsid w:val="002C6356"/>
    <w:rsid w:val="002D5D76"/>
    <w:rsid w:val="00324395"/>
    <w:rsid w:val="0033247F"/>
    <w:rsid w:val="0034294C"/>
    <w:rsid w:val="00391495"/>
    <w:rsid w:val="0039359F"/>
    <w:rsid w:val="003B1CF4"/>
    <w:rsid w:val="003D3DD6"/>
    <w:rsid w:val="003D57D0"/>
    <w:rsid w:val="003E5E92"/>
    <w:rsid w:val="003F6D33"/>
    <w:rsid w:val="00403344"/>
    <w:rsid w:val="004131F9"/>
    <w:rsid w:val="0048092C"/>
    <w:rsid w:val="004B0C98"/>
    <w:rsid w:val="004B7A20"/>
    <w:rsid w:val="004E1EC3"/>
    <w:rsid w:val="00501C7A"/>
    <w:rsid w:val="00515C6E"/>
    <w:rsid w:val="00526D70"/>
    <w:rsid w:val="00560C2F"/>
    <w:rsid w:val="00567413"/>
    <w:rsid w:val="005702FF"/>
    <w:rsid w:val="005721A8"/>
    <w:rsid w:val="00574139"/>
    <w:rsid w:val="005D2E41"/>
    <w:rsid w:val="005E49B2"/>
    <w:rsid w:val="005F728E"/>
    <w:rsid w:val="00601FBE"/>
    <w:rsid w:val="00606BB7"/>
    <w:rsid w:val="006429FC"/>
    <w:rsid w:val="006762BE"/>
    <w:rsid w:val="006B4FC7"/>
    <w:rsid w:val="006C3C4E"/>
    <w:rsid w:val="006E0E5B"/>
    <w:rsid w:val="006E23B2"/>
    <w:rsid w:val="006F6715"/>
    <w:rsid w:val="007074DA"/>
    <w:rsid w:val="00710743"/>
    <w:rsid w:val="007221D1"/>
    <w:rsid w:val="00730F7D"/>
    <w:rsid w:val="00755C61"/>
    <w:rsid w:val="007B5CD7"/>
    <w:rsid w:val="007E1219"/>
    <w:rsid w:val="007F38F6"/>
    <w:rsid w:val="007F5585"/>
    <w:rsid w:val="008151D1"/>
    <w:rsid w:val="00817424"/>
    <w:rsid w:val="008B1133"/>
    <w:rsid w:val="008D331B"/>
    <w:rsid w:val="008E11E3"/>
    <w:rsid w:val="008F4BF3"/>
    <w:rsid w:val="00916CB3"/>
    <w:rsid w:val="009574EB"/>
    <w:rsid w:val="0095755B"/>
    <w:rsid w:val="009C6F91"/>
    <w:rsid w:val="00A24785"/>
    <w:rsid w:val="00A7014E"/>
    <w:rsid w:val="00A7098C"/>
    <w:rsid w:val="00A94851"/>
    <w:rsid w:val="00AB6C2B"/>
    <w:rsid w:val="00AC77E2"/>
    <w:rsid w:val="00B00E9A"/>
    <w:rsid w:val="00B03F7C"/>
    <w:rsid w:val="00B12CDA"/>
    <w:rsid w:val="00B30666"/>
    <w:rsid w:val="00B4700A"/>
    <w:rsid w:val="00B60E85"/>
    <w:rsid w:val="00B805D4"/>
    <w:rsid w:val="00B84D7C"/>
    <w:rsid w:val="00B85FAB"/>
    <w:rsid w:val="00B92FFB"/>
    <w:rsid w:val="00B97B45"/>
    <w:rsid w:val="00BB226C"/>
    <w:rsid w:val="00BC7877"/>
    <w:rsid w:val="00C332F7"/>
    <w:rsid w:val="00C4177C"/>
    <w:rsid w:val="00C85D81"/>
    <w:rsid w:val="00C9618A"/>
    <w:rsid w:val="00C96A50"/>
    <w:rsid w:val="00CB486D"/>
    <w:rsid w:val="00CE62B1"/>
    <w:rsid w:val="00CF2118"/>
    <w:rsid w:val="00D10BFA"/>
    <w:rsid w:val="00D16182"/>
    <w:rsid w:val="00D57F24"/>
    <w:rsid w:val="00D63D48"/>
    <w:rsid w:val="00D70588"/>
    <w:rsid w:val="00D818F4"/>
    <w:rsid w:val="00DC5B82"/>
    <w:rsid w:val="00DD4469"/>
    <w:rsid w:val="00DE0407"/>
    <w:rsid w:val="00DE18C4"/>
    <w:rsid w:val="00DE74A5"/>
    <w:rsid w:val="00DF0B45"/>
    <w:rsid w:val="00DF28DD"/>
    <w:rsid w:val="00E05604"/>
    <w:rsid w:val="00E17790"/>
    <w:rsid w:val="00E24090"/>
    <w:rsid w:val="00E5099B"/>
    <w:rsid w:val="00EB5E6F"/>
    <w:rsid w:val="00EC65D5"/>
    <w:rsid w:val="00ED7BED"/>
    <w:rsid w:val="00F06410"/>
    <w:rsid w:val="00F77193"/>
    <w:rsid w:val="00F801D3"/>
    <w:rsid w:val="00F8681F"/>
    <w:rsid w:val="00FA1230"/>
    <w:rsid w:val="00FC6E0B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5B57BE5"/>
  <w15:chartTrackingRefBased/>
  <w15:docId w15:val="{23D5A1C6-18AD-47D7-9208-F88CCC81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7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F3"/>
  </w:style>
  <w:style w:type="paragraph" w:styleId="Stopka">
    <w:name w:val="footer"/>
    <w:basedOn w:val="Normalny"/>
    <w:link w:val="StopkaZnak"/>
    <w:uiPriority w:val="99"/>
    <w:unhideWhenUsed/>
    <w:rsid w:val="008F4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F3"/>
  </w:style>
  <w:style w:type="character" w:styleId="Hipercze">
    <w:name w:val="Hyperlink"/>
    <w:basedOn w:val="Domylnaczcionkaakapitu"/>
    <w:uiPriority w:val="99"/>
    <w:unhideWhenUsed/>
    <w:rsid w:val="008F4BF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601F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1FB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01F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1F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01F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01FB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W-Tekstpodstawowywcity3">
    <w:name w:val="WW-Tekst podstawowy wcięty 3"/>
    <w:basedOn w:val="Normalny"/>
    <w:rsid w:val="00EC65D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dolnego">
    <w:name w:val="footnote text"/>
    <w:aliases w:val="Znak1,Footnote,Podrozdział,Podrozdzia3, Znak1, Znak Znak,Footnote Text Char1"/>
    <w:basedOn w:val="Normalny"/>
    <w:link w:val="TekstprzypisudolnegoZnak"/>
    <w:rsid w:val="00FC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"/>
    <w:basedOn w:val="Domylnaczcionkaakapitu"/>
    <w:link w:val="Tekstprzypisudolnego"/>
    <w:rsid w:val="00FC6E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C6E0B"/>
    <w:rPr>
      <w:vertAlign w:val="superscript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FC6E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FC6E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0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F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1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gas-engineer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Tomsia-Zając</cp:lastModifiedBy>
  <cp:revision>4</cp:revision>
  <cp:lastPrinted>2018-08-16T09:51:00Z</cp:lastPrinted>
  <dcterms:created xsi:type="dcterms:W3CDTF">2020-10-01T03:52:00Z</dcterms:created>
  <dcterms:modified xsi:type="dcterms:W3CDTF">2020-10-06T15:54:00Z</dcterms:modified>
</cp:coreProperties>
</file>