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8B2" w:rsidRDefault="00D96F8A" w:rsidP="009A0D5F">
      <w:pPr>
        <w:jc w:val="center"/>
        <w:rPr>
          <w:rFonts w:ascii="Courier New" w:eastAsia="Times New Roman" w:hAnsi="Courier New" w:cs="Courier New"/>
          <w:sz w:val="20"/>
          <w:szCs w:val="20"/>
          <w:lang w:eastAsia="pl-PL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eastAsia="pl-PL"/>
        </w:rPr>
        <w:drawing>
          <wp:inline distT="0" distB="0" distL="0" distR="0" wp14:anchorId="3D253183">
            <wp:extent cx="5541645" cy="494030"/>
            <wp:effectExtent l="0" t="0" r="1905" b="127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4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C070A">
        <w:rPr>
          <w:rFonts w:ascii="Courier New" w:eastAsia="Times New Roman" w:hAnsi="Courier New" w:cs="Courier New"/>
          <w:sz w:val="20"/>
          <w:szCs w:val="20"/>
          <w:lang w:eastAsia="pl-PL"/>
        </w:rPr>
        <w:br/>
      </w:r>
      <w:r w:rsidR="001C070A">
        <w:rPr>
          <w:rFonts w:ascii="Courier New" w:eastAsia="Times New Roman" w:hAnsi="Courier New" w:cs="Courier New"/>
          <w:sz w:val="20"/>
          <w:szCs w:val="20"/>
          <w:lang w:eastAsia="pl-PL"/>
        </w:rPr>
        <w:br/>
      </w:r>
      <w:r w:rsidR="001C070A">
        <w:rPr>
          <w:rFonts w:ascii="Courier New" w:eastAsia="Times New Roman" w:hAnsi="Courier New" w:cs="Courier New"/>
          <w:sz w:val="20"/>
          <w:szCs w:val="20"/>
          <w:lang w:eastAsia="pl-PL"/>
        </w:rPr>
        <w:br/>
      </w:r>
      <w:r w:rsidR="009A0D5F" w:rsidRPr="009A0D5F">
        <w:rPr>
          <w:rFonts w:ascii="Courier New" w:eastAsia="Times New Roman" w:hAnsi="Courier New" w:cs="Courier New"/>
          <w:b/>
          <w:sz w:val="20"/>
          <w:szCs w:val="20"/>
          <w:lang w:eastAsia="pl-PL"/>
        </w:rPr>
        <w:t xml:space="preserve">Załącznik nr </w:t>
      </w:r>
      <w:r w:rsidR="003C4362">
        <w:rPr>
          <w:rFonts w:ascii="Courier New" w:eastAsia="Times New Roman" w:hAnsi="Courier New" w:cs="Courier New"/>
          <w:b/>
          <w:sz w:val="20"/>
          <w:szCs w:val="20"/>
          <w:lang w:eastAsia="pl-PL"/>
        </w:rPr>
        <w:t>1</w:t>
      </w:r>
      <w:r w:rsidR="009A0D5F" w:rsidRPr="009A0D5F">
        <w:rPr>
          <w:rFonts w:ascii="Courier New" w:eastAsia="Times New Roman" w:hAnsi="Courier New" w:cs="Courier New"/>
          <w:b/>
          <w:sz w:val="20"/>
          <w:szCs w:val="20"/>
          <w:lang w:eastAsia="pl-PL"/>
        </w:rPr>
        <w:t xml:space="preserve"> do Zapytania Ofertowego</w:t>
      </w:r>
    </w:p>
    <w:p w:rsidR="00FB1E76" w:rsidRDefault="00FB1E76" w:rsidP="007868B2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226E8B" w:rsidRPr="00FB1E76" w:rsidRDefault="007868B2" w:rsidP="00FB1E7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0070C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FORMULARZ </w:t>
      </w:r>
      <w:r w:rsidR="00724D6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OFERTOWY</w:t>
      </w:r>
    </w:p>
    <w:p w:rsidR="007868B2" w:rsidRPr="007A169E" w:rsidRDefault="007868B2" w:rsidP="007868B2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26E8B" w:rsidRDefault="007868B2" w:rsidP="007868B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E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procedurze szacowania wartości zamówienia na zakup specjalistycznego sprzętu </w:t>
      </w:r>
      <w:r w:rsidR="00491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wyposażenia </w:t>
      </w:r>
      <w:r w:rsidRPr="00226E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rehabilitacyjnego </w:t>
      </w:r>
      <w:r w:rsidR="00491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3F46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491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realizację usług dodatkowych </w:t>
      </w:r>
      <w:r w:rsidRPr="00226E8B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projektu „Opiekuńcza Warszawa” współfinansowan</w:t>
      </w:r>
      <w:r w:rsidR="005F7379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226E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środków Europejskiego Funduszu Społecznego w ramach Programu Operacyjnego Regionalny Program Operacyjny Województwa Mazowieckiego 2014-2020, Priorytet: IX. Wspieranie włączenia społecznego i walka z ubóstwem, Działanie: 9.2 Usługi społeczne i usługi opieki zdrowotnej, Poddziałanie: 9.2.1 Zwiększenie dostępności usług społecznych.</w:t>
      </w:r>
    </w:p>
    <w:p w:rsidR="007868B2" w:rsidRPr="00226E8B" w:rsidRDefault="007868B2" w:rsidP="007868B2">
      <w:pPr>
        <w:jc w:val="both"/>
        <w:rPr>
          <w:rFonts w:ascii="Times New Roman" w:hAnsi="Times New Roman" w:cs="Times New Roman"/>
          <w:sz w:val="24"/>
          <w:szCs w:val="24"/>
        </w:rPr>
      </w:pPr>
      <w:r w:rsidRPr="00226E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868B2" w:rsidRPr="005F7379" w:rsidRDefault="007868B2" w:rsidP="007868B2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379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(firma) oraz adres Wykonawcy:</w:t>
      </w:r>
    </w:p>
    <w:p w:rsidR="007868B2" w:rsidRPr="005F7379" w:rsidRDefault="007868B2" w:rsidP="007868B2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68B2" w:rsidRPr="005F7379" w:rsidRDefault="007868B2" w:rsidP="00491844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37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 w:rsidRPr="005F73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73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NIP:</w:t>
      </w:r>
      <w:r w:rsidR="00491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737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  <w:r w:rsidR="00491844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5F73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73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REGON:</w:t>
      </w:r>
      <w:r w:rsidR="004918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737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  <w:r w:rsidR="00491844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7868B2" w:rsidRPr="005F7379" w:rsidRDefault="007868B2" w:rsidP="007868B2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6F25" w:rsidRPr="00FA6F25" w:rsidRDefault="00491844" w:rsidP="00FA6F25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Sprzedaż</w:t>
      </w:r>
      <w:r w:rsidR="00CA0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sprzętu rehabilitacyjnego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realizacja usług dodatkowych </w:t>
      </w:r>
      <w:r w:rsidR="00CA0C2F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ze specyfikacją:</w:t>
      </w:r>
      <w:r w:rsidR="005F73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132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2371"/>
        <w:gridCol w:w="2415"/>
        <w:gridCol w:w="2080"/>
        <w:gridCol w:w="1173"/>
        <w:gridCol w:w="980"/>
        <w:gridCol w:w="980"/>
        <w:gridCol w:w="980"/>
        <w:gridCol w:w="980"/>
      </w:tblGrid>
      <w:tr w:rsidR="00C54B99" w:rsidRPr="00C54B99" w:rsidTr="003A15E6">
        <w:trPr>
          <w:trHeight w:val="576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99" w:rsidRPr="00C54B99" w:rsidRDefault="00C54B99" w:rsidP="00C54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4B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L.p.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4B99" w:rsidRPr="00C54B99" w:rsidRDefault="00C54B99" w:rsidP="00C54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4B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Nazwa 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4B99" w:rsidRPr="00C54B99" w:rsidRDefault="00C54B99" w:rsidP="00C54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4B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Specyfikacja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4B99" w:rsidRPr="00C54B99" w:rsidRDefault="00C54B99" w:rsidP="00C54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4B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Kod CPV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4B99" w:rsidRPr="00C54B99" w:rsidRDefault="00C54B99" w:rsidP="00C54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4B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Ilość szt.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4B99" w:rsidRPr="00C54B99" w:rsidRDefault="00C54B99" w:rsidP="00C54B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4B99">
              <w:rPr>
                <w:rFonts w:ascii="Calibri" w:eastAsia="Times New Roman" w:hAnsi="Calibri" w:cs="Calibri"/>
                <w:color w:val="000000"/>
                <w:lang w:eastAsia="pl-PL"/>
              </w:rPr>
              <w:t>Cena netto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4B99" w:rsidRPr="00C54B99" w:rsidRDefault="00C54B99" w:rsidP="00C54B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4B99">
              <w:rPr>
                <w:rFonts w:ascii="Calibri" w:eastAsia="Times New Roman" w:hAnsi="Calibri" w:cs="Calibri"/>
                <w:color w:val="000000"/>
                <w:lang w:eastAsia="pl-PL"/>
              </w:rPr>
              <w:t>Wartość netto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4B99" w:rsidRPr="00C54B99" w:rsidRDefault="00C54B99" w:rsidP="00C54B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4B99">
              <w:rPr>
                <w:rFonts w:ascii="Calibri" w:eastAsia="Times New Roman" w:hAnsi="Calibri" w:cs="Calibri"/>
                <w:color w:val="000000"/>
                <w:lang w:eastAsia="pl-PL"/>
              </w:rPr>
              <w:t>Wartość VAT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4B99" w:rsidRPr="00C54B99" w:rsidRDefault="00C54B99" w:rsidP="00C54B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4B99">
              <w:rPr>
                <w:rFonts w:ascii="Calibri" w:eastAsia="Times New Roman" w:hAnsi="Calibri" w:cs="Calibri"/>
                <w:color w:val="000000"/>
                <w:lang w:eastAsia="pl-PL"/>
              </w:rPr>
              <w:t>Wartość brutto</w:t>
            </w:r>
          </w:p>
        </w:tc>
      </w:tr>
      <w:tr w:rsidR="00953212" w:rsidRPr="00C54B99" w:rsidTr="003A15E6">
        <w:trPr>
          <w:trHeight w:val="1656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12" w:rsidRPr="00C54B99" w:rsidRDefault="00953212" w:rsidP="00953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212" w:rsidRPr="00953212" w:rsidRDefault="008A1958" w:rsidP="00953212">
            <w:pPr>
              <w:pStyle w:val="HTML-wstpniesformatowany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Rower rehabilitacyjny</w:t>
            </w:r>
          </w:p>
          <w:p w:rsidR="00953212" w:rsidRPr="00953212" w:rsidRDefault="00953212" w:rsidP="00953212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E6" w:rsidRPr="003A15E6" w:rsidRDefault="003A15E6" w:rsidP="003A15E6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A15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Rower rehabilitacyjny treningowy stacjonarny magnetyczny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poziomy</w:t>
            </w:r>
            <w:r w:rsidRPr="003A15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dla seniora. Nieskomplikowana konstrukcja. Regulacja oporu, wysokości siedziska, oparcie na plecy. Udźwig do 120 kg. Komputer z wyświetlaczem, pulsometr. Pedały roweru pokryte  antypoślizgowym materiałem, dzięki czemu nogi nie będą wypadać z uprzęży podczas ćwiczeń. Opcjonalnie przy siedzisku  składne podpórki pod ręce, które ułatwiają wchodzenie i schodzenie z rowerka. Możliwość łatwego złożenia rowerka i </w:t>
            </w:r>
            <w:r w:rsidRPr="003A15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stosunkowo niewielkie wymiary.</w:t>
            </w:r>
          </w:p>
          <w:p w:rsidR="00953212" w:rsidRPr="00953212" w:rsidRDefault="003A15E6" w:rsidP="003A15E6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A15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Podać wagę koła zamachowego, wymiary sprzętu po rozłożeniu i wagę całkowitą.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212" w:rsidRPr="00953212" w:rsidRDefault="003A15E6" w:rsidP="00953212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A15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37441900-0 Urządzenia do treningu urozmaiconego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212" w:rsidRPr="00953212" w:rsidRDefault="00953212" w:rsidP="00D47F6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12" w:rsidRPr="00C54B99" w:rsidRDefault="00953212" w:rsidP="0095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12" w:rsidRPr="00C54B99" w:rsidRDefault="00953212" w:rsidP="0095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12" w:rsidRPr="00C54B99" w:rsidRDefault="00953212" w:rsidP="0095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12" w:rsidRPr="00C54B99" w:rsidRDefault="00953212" w:rsidP="0095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513B8" w:rsidRPr="00C54B99" w:rsidTr="003A15E6">
        <w:trPr>
          <w:trHeight w:val="1656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B8" w:rsidRPr="00C54B99" w:rsidRDefault="00563E6C" w:rsidP="00451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B8" w:rsidRPr="00C54B99" w:rsidRDefault="004513B8" w:rsidP="005A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4B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Usługa transportu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E82AE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szt. </w:t>
            </w:r>
            <w:r w:rsidRPr="00C54B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sprzętu do miejsca zamieszkania/pobytu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</w:t>
            </w:r>
            <w:r w:rsidRPr="00C54B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uczestnika, montażu/instalacji oraz szkolenia/instruktażu w zakresie prawidłowej obsługi, użytkowania i konserwacji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B8" w:rsidRPr="00C54B99" w:rsidRDefault="004513B8" w:rsidP="00451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4B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B8" w:rsidRPr="00C54B99" w:rsidRDefault="004513B8" w:rsidP="00451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4B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B8" w:rsidRPr="00C54B99" w:rsidRDefault="004513B8" w:rsidP="001B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4B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B8" w:rsidRPr="00C54B99" w:rsidRDefault="004513B8" w:rsidP="00451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4B9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B8" w:rsidRPr="00C54B99" w:rsidRDefault="004513B8" w:rsidP="00451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4B9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B8" w:rsidRPr="00C54B99" w:rsidRDefault="004513B8" w:rsidP="00451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4B9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B8" w:rsidRPr="00C54B99" w:rsidRDefault="004513B8" w:rsidP="00451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4B9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513B8" w:rsidRPr="00C54B99" w:rsidTr="003A15E6">
        <w:trPr>
          <w:trHeight w:val="138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B8" w:rsidRPr="00C54B99" w:rsidRDefault="00563E6C" w:rsidP="00451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B8" w:rsidRPr="00C54B99" w:rsidRDefault="004513B8" w:rsidP="005A5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4B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Usługa demontażu/deinstalacji </w:t>
            </w:r>
            <w:r w:rsidR="00E82AE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szt. </w:t>
            </w:r>
            <w:r w:rsidRPr="00C54B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sprzętu, odbioru z miejsca zamieszkania/pobytu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</w:t>
            </w:r>
            <w:r w:rsidRPr="00C54B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uczestnika oraz transportu po zakończeniu okresu wypożyczenia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B8" w:rsidRPr="00C54B99" w:rsidRDefault="004513B8" w:rsidP="00451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4B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B8" w:rsidRPr="00C54B99" w:rsidRDefault="004513B8" w:rsidP="00451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4B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B8" w:rsidRPr="00C54B99" w:rsidRDefault="004513B8" w:rsidP="001B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4B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B8" w:rsidRPr="00C54B99" w:rsidRDefault="004513B8" w:rsidP="00451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4B9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B8" w:rsidRPr="00C54B99" w:rsidRDefault="004513B8" w:rsidP="00451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4B9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B8" w:rsidRPr="00C54B99" w:rsidRDefault="004513B8" w:rsidP="00451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4B9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3B8" w:rsidRPr="00C54B99" w:rsidRDefault="004513B8" w:rsidP="00451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4B9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A15E6" w:rsidRPr="00C54B99" w:rsidTr="003A15E6">
        <w:trPr>
          <w:trHeight w:val="138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Default="00247084" w:rsidP="003A1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3A15E6" w:rsidP="003A1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Drabinka przyłóżkowa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3A15E6" w:rsidP="003A1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D510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Drabinka ułatwiająca osobom starszym oraz o obniżonej sprawności fizycznej, podnoszenie się z pozycji leżącej do siedzącej. Drabinka poprzez fluorescencyjne </w:t>
            </w:r>
            <w:r w:rsidRPr="00CD510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zakończenia szczebelków jest widoczna w nocy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przez</w:t>
            </w:r>
            <w:r w:rsidRPr="00CD510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pacjenta.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CD510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Podać: producenta, rok produkcji, nazwę, model, typ, wymiary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itp.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3A15E6" w:rsidP="003A1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E41E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33196100-1 Sprzęt dla osób starszych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E6" w:rsidRPr="00953212" w:rsidRDefault="003A15E6" w:rsidP="003A15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A15E6" w:rsidRPr="00C54B99" w:rsidTr="00632BDB">
        <w:trPr>
          <w:trHeight w:val="138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Default="00247084" w:rsidP="003A1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3A15E6" w:rsidP="003A1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Rotator mechaniczny do ćwiczenia kończyn dolnych i górnych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3A15E6" w:rsidP="003A1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92F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Podać: producenta, rok produkcji, nazwę, model, typ, wymiary i itp. cechy produktu.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3A15E6" w:rsidP="003A1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92F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37441900-0 Urządzenia do treningu urozmaiconego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A15E6" w:rsidRPr="00C54B99" w:rsidTr="003A15E6">
        <w:trPr>
          <w:trHeight w:val="138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247084" w:rsidP="00247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3A15E6" w:rsidP="003A1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Poduszka przeciwodleżynowa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3A15E6" w:rsidP="004F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Poduszka przeznaczona dla osoby starszej spędzającej dużo czasu w pozycji siedzącej na łóżku.</w:t>
            </w:r>
            <w:r w:rsidR="00B969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Podać nazwę, model, wymiary</w:t>
            </w:r>
            <w:r w:rsidR="004F52B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cechy produktu.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E6" w:rsidRPr="00953212" w:rsidRDefault="003A15E6" w:rsidP="003A15E6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A15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33196100-1 Sprzęt dla osób starszych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E6" w:rsidRPr="00953212" w:rsidRDefault="003A15E6" w:rsidP="003A15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A15E6" w:rsidRPr="00C54B99" w:rsidTr="003A15E6">
        <w:trPr>
          <w:trHeight w:val="138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Default="00247084" w:rsidP="003A1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E6" w:rsidRPr="00953212" w:rsidRDefault="003A15E6" w:rsidP="003A15E6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A15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Przeciwodleżynowy półwałek piętowy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E6" w:rsidRPr="00953212" w:rsidRDefault="003A15E6" w:rsidP="004F52B1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A15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Antyodleżynowy ochraniacz pięty w kształcie półwałka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zapinany.</w:t>
            </w:r>
            <w:r w:rsidR="00B96962">
              <w:t xml:space="preserve"> </w:t>
            </w:r>
            <w:r w:rsidR="00B96962" w:rsidRPr="00B9696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Podać nazwę, model, wymiary.</w:t>
            </w:r>
            <w:r w:rsidR="004F52B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cechy produkty</w:t>
            </w:r>
            <w:r w:rsidR="004A0B3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bookmarkStart w:id="0" w:name="_GoBack"/>
            <w:bookmarkEnd w:id="0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E6" w:rsidRPr="00953212" w:rsidRDefault="003A15E6" w:rsidP="003A15E6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A15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33196100-1 Sprzęt dla osób starszych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E6" w:rsidRPr="00953212" w:rsidRDefault="003A15E6" w:rsidP="003A15E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A15E6" w:rsidRPr="00C54B99" w:rsidTr="003A15E6">
        <w:trPr>
          <w:trHeight w:val="138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Default="00247084" w:rsidP="003A1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3A15E6" w:rsidP="003A1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4B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Usługa transportu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5 szt. </w:t>
            </w:r>
            <w:r w:rsidRPr="00C54B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sprzętu do miejsca zamieszkania/pobytu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1 </w:t>
            </w:r>
            <w:r w:rsidRPr="00C54B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uczestnika, montażu/instalacji oraz szkolenia/instruktażu w </w:t>
            </w:r>
            <w:r w:rsidRPr="00C54B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zakresie prawidłowej obsługi, użytkowania i konserwacji 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3A15E6" w:rsidP="003A1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4B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3A15E6" w:rsidP="003A1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4B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4B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4B9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4B9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4B9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4B9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A15E6" w:rsidRPr="00C54B99" w:rsidTr="003A15E6">
        <w:trPr>
          <w:trHeight w:val="138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Default="00247084" w:rsidP="003A1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3A15E6" w:rsidP="003A1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4B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Usługa demontażu/deinstalacji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5 szt. </w:t>
            </w:r>
            <w:r w:rsidRPr="00C54B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sprzętu, odbioru z miejsca zamieszkania/pobytu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1 </w:t>
            </w:r>
            <w:r w:rsidRPr="00C54B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uczestnika oraz transportu po zakończeniu okresu wypożyczenia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3A15E6" w:rsidP="003A1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4B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3A15E6" w:rsidP="003A1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4B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4B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4B9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4B9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4B9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4B9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A15E6" w:rsidRPr="00C54B99" w:rsidTr="003A15E6">
        <w:trPr>
          <w:trHeight w:val="72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4B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54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Podsumowanie: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54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54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54B9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54B9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54B9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54B9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3A15E6" w:rsidRPr="00C54B99" w:rsidTr="003A15E6">
        <w:trPr>
          <w:trHeight w:val="1104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4B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54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Usługa transportu sprzętu do miejsca zamieszkania/pobytu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2</w:t>
            </w:r>
            <w:r w:rsidRPr="00C54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uczestnik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ów</w:t>
            </w:r>
            <w:r w:rsidRPr="00C54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, montażu/instalacji oraz szkolenia/instruktażu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54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54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54B9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54B9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54B9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54B9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3A15E6" w:rsidRPr="00C54B99" w:rsidTr="003A15E6">
        <w:trPr>
          <w:trHeight w:val="1104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4B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54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Usługa demontażu/deinstalacji sprzętu, odbioru z miejsca zamieszkania/pobytu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2 </w:t>
            </w:r>
            <w:r w:rsidRPr="00C54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uczestnik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ów</w:t>
            </w:r>
            <w:r w:rsidRPr="00C54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oraz transportu po zakończeniu okresu wypożyczenia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54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54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54B9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54B9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54B9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54B9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3A15E6" w:rsidRPr="00C54B99" w:rsidTr="003A15E6">
        <w:trPr>
          <w:trHeight w:val="564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4B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54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Łączna ilość sprzętu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54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54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54B9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54B9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54B9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54B9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3A15E6" w:rsidRPr="00C54B99" w:rsidTr="003A15E6">
        <w:trPr>
          <w:trHeight w:val="744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4B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54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Łączna wartość zamówienia netto/brutto: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54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54B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54B9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54B9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54B9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A15E6" w:rsidRPr="00C54B99" w:rsidRDefault="003A15E6" w:rsidP="003A1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54B9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</w:tbl>
    <w:p w:rsidR="005F7B7F" w:rsidRPr="007A169E" w:rsidRDefault="005A5997" w:rsidP="005F7B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142B89" w:rsidRPr="007A169E">
        <w:rPr>
          <w:rFonts w:ascii="Times New Roman" w:hAnsi="Times New Roman" w:cs="Times New Roman"/>
        </w:rPr>
        <w:t>3. Proponowany czas realizacji:</w:t>
      </w:r>
      <w:r w:rsidR="00781E3C">
        <w:rPr>
          <w:rFonts w:ascii="Times New Roman" w:hAnsi="Times New Roman" w:cs="Times New Roman"/>
        </w:rPr>
        <w:t xml:space="preserve"> </w:t>
      </w:r>
      <w:r w:rsidR="00142B89" w:rsidRPr="007A169E">
        <w:rPr>
          <w:rFonts w:ascii="Times New Roman" w:hAnsi="Times New Roman" w:cs="Times New Roman"/>
        </w:rPr>
        <w:t>………………………………………….</w:t>
      </w:r>
    </w:p>
    <w:p w:rsidR="006A301D" w:rsidRDefault="006A301D" w:rsidP="00226E8B">
      <w:pPr>
        <w:jc w:val="right"/>
        <w:rPr>
          <w:rFonts w:ascii="Times New Roman" w:hAnsi="Times New Roman" w:cs="Times New Roman"/>
        </w:rPr>
      </w:pPr>
    </w:p>
    <w:p w:rsidR="006A301D" w:rsidRDefault="006A301D" w:rsidP="00226E8B">
      <w:pPr>
        <w:jc w:val="right"/>
        <w:rPr>
          <w:rFonts w:ascii="Times New Roman" w:hAnsi="Times New Roman" w:cs="Times New Roman"/>
        </w:rPr>
      </w:pPr>
    </w:p>
    <w:p w:rsidR="006A301D" w:rsidRDefault="00781E3C" w:rsidP="005A59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0030"/>
      </w:tblGrid>
      <w:tr w:rsidR="006A301D" w:rsidRPr="006A301D" w:rsidTr="006A301D">
        <w:trPr>
          <w:jc w:val="center"/>
        </w:trPr>
        <w:tc>
          <w:tcPr>
            <w:tcW w:w="3964" w:type="dxa"/>
          </w:tcPr>
          <w:p w:rsidR="006A301D" w:rsidRPr="006A301D" w:rsidRDefault="006A301D" w:rsidP="006A3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01D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  <w:r w:rsidRPr="006A30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A301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(miejscowość, data)</w:t>
            </w:r>
          </w:p>
        </w:tc>
        <w:tc>
          <w:tcPr>
            <w:tcW w:w="10030" w:type="dxa"/>
          </w:tcPr>
          <w:p w:rsidR="006A301D" w:rsidRPr="006A301D" w:rsidRDefault="006A301D" w:rsidP="006A3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01D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</w:t>
            </w:r>
            <w:r w:rsidRPr="006A30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A301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(pieczęć i podpis osoby uprawnionej </w:t>
            </w:r>
            <w:r w:rsidRPr="006A301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do reprezentacji Wykonawcy)</w:t>
            </w:r>
          </w:p>
        </w:tc>
      </w:tr>
    </w:tbl>
    <w:p w:rsidR="002E477B" w:rsidRDefault="002E477B" w:rsidP="002A4D53">
      <w:pPr>
        <w:rPr>
          <w:rFonts w:ascii="Times New Roman" w:hAnsi="Times New Roman" w:cs="Times New Roman"/>
        </w:rPr>
      </w:pPr>
    </w:p>
    <w:sectPr w:rsidR="002E477B" w:rsidSect="006D20D6"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643" w:rsidRDefault="00F70643" w:rsidP="000070C5">
      <w:pPr>
        <w:spacing w:after="0" w:line="240" w:lineRule="auto"/>
      </w:pPr>
      <w:r>
        <w:separator/>
      </w:r>
    </w:p>
  </w:endnote>
  <w:endnote w:type="continuationSeparator" w:id="0">
    <w:p w:rsidR="00F70643" w:rsidRDefault="00F70643" w:rsidP="0000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33527"/>
      <w:docPartObj>
        <w:docPartGallery w:val="Page Numbers (Bottom of Page)"/>
        <w:docPartUnique/>
      </w:docPartObj>
    </w:sdtPr>
    <w:sdtEndPr/>
    <w:sdtContent>
      <w:p w:rsidR="00ED1B6B" w:rsidRDefault="00ED1B6B" w:rsidP="000D5442">
        <w:pPr>
          <w:pStyle w:val="Stopka"/>
          <w:jc w:val="center"/>
        </w:pPr>
        <w:r>
          <w:rPr>
            <w:noProof/>
            <w:lang w:eastAsia="pl-PL"/>
          </w:rPr>
          <w:drawing>
            <wp:inline distT="0" distB="0" distL="0" distR="0" wp14:anchorId="7494145E" wp14:editId="6FDE4A9D">
              <wp:extent cx="5815965" cy="646430"/>
              <wp:effectExtent l="0" t="0" r="0" b="0"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15965" cy="6464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A0B3D">
          <w:rPr>
            <w:noProof/>
          </w:rPr>
          <w:t>4</w:t>
        </w:r>
        <w:r>
          <w:fldChar w:fldCharType="end"/>
        </w:r>
      </w:p>
    </w:sdtContent>
  </w:sdt>
  <w:p w:rsidR="00ED1B6B" w:rsidRDefault="00ED1B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643" w:rsidRDefault="00F70643" w:rsidP="000070C5">
      <w:pPr>
        <w:spacing w:after="0" w:line="240" w:lineRule="auto"/>
      </w:pPr>
      <w:r>
        <w:separator/>
      </w:r>
    </w:p>
  </w:footnote>
  <w:footnote w:type="continuationSeparator" w:id="0">
    <w:p w:rsidR="00F70643" w:rsidRDefault="00F70643" w:rsidP="00007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6655"/>
    <w:multiLevelType w:val="hybridMultilevel"/>
    <w:tmpl w:val="8DBC09F8"/>
    <w:lvl w:ilvl="0" w:tplc="BD6A2F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12F68"/>
    <w:multiLevelType w:val="hybridMultilevel"/>
    <w:tmpl w:val="D5CEC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E77"/>
    <w:rsid w:val="000070C5"/>
    <w:rsid w:val="00014081"/>
    <w:rsid w:val="00016E15"/>
    <w:rsid w:val="00031574"/>
    <w:rsid w:val="00061972"/>
    <w:rsid w:val="0007028D"/>
    <w:rsid w:val="000759D9"/>
    <w:rsid w:val="000A3469"/>
    <w:rsid w:val="000B5270"/>
    <w:rsid w:val="000C269E"/>
    <w:rsid w:val="000C3A94"/>
    <w:rsid w:val="000D02A2"/>
    <w:rsid w:val="000D5442"/>
    <w:rsid w:val="000D7742"/>
    <w:rsid w:val="00100C6C"/>
    <w:rsid w:val="0010253B"/>
    <w:rsid w:val="00142B89"/>
    <w:rsid w:val="001827DF"/>
    <w:rsid w:val="001B672E"/>
    <w:rsid w:val="001C070A"/>
    <w:rsid w:val="0020793E"/>
    <w:rsid w:val="00226E8B"/>
    <w:rsid w:val="00247084"/>
    <w:rsid w:val="002649B0"/>
    <w:rsid w:val="002673EB"/>
    <w:rsid w:val="00287C74"/>
    <w:rsid w:val="00293293"/>
    <w:rsid w:val="002956EA"/>
    <w:rsid w:val="00296619"/>
    <w:rsid w:val="002A19D1"/>
    <w:rsid w:val="002A4D53"/>
    <w:rsid w:val="002B4843"/>
    <w:rsid w:val="002C7B4E"/>
    <w:rsid w:val="002C7E37"/>
    <w:rsid w:val="002D1307"/>
    <w:rsid w:val="002E0312"/>
    <w:rsid w:val="002E477B"/>
    <w:rsid w:val="002E528F"/>
    <w:rsid w:val="002E69DA"/>
    <w:rsid w:val="002F3B5D"/>
    <w:rsid w:val="002F77BF"/>
    <w:rsid w:val="003009DA"/>
    <w:rsid w:val="003169CA"/>
    <w:rsid w:val="0033425C"/>
    <w:rsid w:val="00364612"/>
    <w:rsid w:val="00371982"/>
    <w:rsid w:val="003811C3"/>
    <w:rsid w:val="00396B18"/>
    <w:rsid w:val="003A15E6"/>
    <w:rsid w:val="003C4362"/>
    <w:rsid w:val="003E281C"/>
    <w:rsid w:val="003F26EC"/>
    <w:rsid w:val="003F3516"/>
    <w:rsid w:val="003F3EB5"/>
    <w:rsid w:val="003F46DB"/>
    <w:rsid w:val="004235C5"/>
    <w:rsid w:val="00426F46"/>
    <w:rsid w:val="004513B8"/>
    <w:rsid w:val="00491844"/>
    <w:rsid w:val="004A0B3D"/>
    <w:rsid w:val="004C046C"/>
    <w:rsid w:val="004C7DFD"/>
    <w:rsid w:val="004E25E3"/>
    <w:rsid w:val="004F227C"/>
    <w:rsid w:val="004F52B1"/>
    <w:rsid w:val="00517F72"/>
    <w:rsid w:val="00521F26"/>
    <w:rsid w:val="00547A77"/>
    <w:rsid w:val="00563E6C"/>
    <w:rsid w:val="00580A56"/>
    <w:rsid w:val="005A5997"/>
    <w:rsid w:val="005E35C8"/>
    <w:rsid w:val="005E41EF"/>
    <w:rsid w:val="005F7379"/>
    <w:rsid w:val="005F7B7F"/>
    <w:rsid w:val="00604CD7"/>
    <w:rsid w:val="00610394"/>
    <w:rsid w:val="00617405"/>
    <w:rsid w:val="00660FF6"/>
    <w:rsid w:val="006678CE"/>
    <w:rsid w:val="00687488"/>
    <w:rsid w:val="0069013D"/>
    <w:rsid w:val="006A301D"/>
    <w:rsid w:val="006D20D6"/>
    <w:rsid w:val="006F0280"/>
    <w:rsid w:val="00724D69"/>
    <w:rsid w:val="007427AF"/>
    <w:rsid w:val="007558DD"/>
    <w:rsid w:val="007612A5"/>
    <w:rsid w:val="007728FE"/>
    <w:rsid w:val="00781E3C"/>
    <w:rsid w:val="007863E0"/>
    <w:rsid w:val="007868B2"/>
    <w:rsid w:val="00797A4C"/>
    <w:rsid w:val="007A169E"/>
    <w:rsid w:val="007B6D8F"/>
    <w:rsid w:val="007C695C"/>
    <w:rsid w:val="007F3BB9"/>
    <w:rsid w:val="0082263F"/>
    <w:rsid w:val="008260C7"/>
    <w:rsid w:val="0083622C"/>
    <w:rsid w:val="00841FC6"/>
    <w:rsid w:val="00864976"/>
    <w:rsid w:val="008A1958"/>
    <w:rsid w:val="008D248D"/>
    <w:rsid w:val="008E2AA7"/>
    <w:rsid w:val="00941A3A"/>
    <w:rsid w:val="00953212"/>
    <w:rsid w:val="0096341C"/>
    <w:rsid w:val="00980A42"/>
    <w:rsid w:val="00981101"/>
    <w:rsid w:val="0099643E"/>
    <w:rsid w:val="009A0D5F"/>
    <w:rsid w:val="009A25EA"/>
    <w:rsid w:val="009A5215"/>
    <w:rsid w:val="009B7DDB"/>
    <w:rsid w:val="009C29A3"/>
    <w:rsid w:val="00A56742"/>
    <w:rsid w:val="00A669E4"/>
    <w:rsid w:val="00A7746B"/>
    <w:rsid w:val="00A9105D"/>
    <w:rsid w:val="00AA700B"/>
    <w:rsid w:val="00AB3097"/>
    <w:rsid w:val="00AD0C7B"/>
    <w:rsid w:val="00AD4C28"/>
    <w:rsid w:val="00AD6847"/>
    <w:rsid w:val="00AE2F30"/>
    <w:rsid w:val="00B14BF9"/>
    <w:rsid w:val="00B16BD1"/>
    <w:rsid w:val="00B172B1"/>
    <w:rsid w:val="00B226BA"/>
    <w:rsid w:val="00B31D65"/>
    <w:rsid w:val="00B453A2"/>
    <w:rsid w:val="00B60516"/>
    <w:rsid w:val="00B6766D"/>
    <w:rsid w:val="00B96962"/>
    <w:rsid w:val="00B97166"/>
    <w:rsid w:val="00BC6088"/>
    <w:rsid w:val="00BE29ED"/>
    <w:rsid w:val="00BE61FD"/>
    <w:rsid w:val="00BF058A"/>
    <w:rsid w:val="00BF723B"/>
    <w:rsid w:val="00C016FC"/>
    <w:rsid w:val="00C03042"/>
    <w:rsid w:val="00C06A59"/>
    <w:rsid w:val="00C41A58"/>
    <w:rsid w:val="00C54B99"/>
    <w:rsid w:val="00C773BE"/>
    <w:rsid w:val="00C77B76"/>
    <w:rsid w:val="00C92F3E"/>
    <w:rsid w:val="00C93482"/>
    <w:rsid w:val="00CA0C2F"/>
    <w:rsid w:val="00CA3E26"/>
    <w:rsid w:val="00CB18B9"/>
    <w:rsid w:val="00CD510E"/>
    <w:rsid w:val="00D019AE"/>
    <w:rsid w:val="00D24709"/>
    <w:rsid w:val="00D350AB"/>
    <w:rsid w:val="00D47F62"/>
    <w:rsid w:val="00D500C3"/>
    <w:rsid w:val="00D96F8A"/>
    <w:rsid w:val="00DA1096"/>
    <w:rsid w:val="00DA66C7"/>
    <w:rsid w:val="00DB6CB3"/>
    <w:rsid w:val="00DD2F7D"/>
    <w:rsid w:val="00DD303A"/>
    <w:rsid w:val="00DD3A15"/>
    <w:rsid w:val="00DE4F96"/>
    <w:rsid w:val="00E70EE4"/>
    <w:rsid w:val="00E751B0"/>
    <w:rsid w:val="00E825DE"/>
    <w:rsid w:val="00E82AEA"/>
    <w:rsid w:val="00E91951"/>
    <w:rsid w:val="00EB2578"/>
    <w:rsid w:val="00EC5BB7"/>
    <w:rsid w:val="00ED1B6B"/>
    <w:rsid w:val="00ED37DA"/>
    <w:rsid w:val="00F55DB7"/>
    <w:rsid w:val="00F70643"/>
    <w:rsid w:val="00FA6545"/>
    <w:rsid w:val="00FA6935"/>
    <w:rsid w:val="00FA6F25"/>
    <w:rsid w:val="00FB1E76"/>
    <w:rsid w:val="00FC562E"/>
    <w:rsid w:val="00FD0BFA"/>
    <w:rsid w:val="00FE6E77"/>
    <w:rsid w:val="00FF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78BCD"/>
  <w15:chartTrackingRefBased/>
  <w15:docId w15:val="{4A41E40B-3CF8-4222-BD84-2757B261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248D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D24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D248D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D248D"/>
    <w:rPr>
      <w:color w:val="0000FF"/>
      <w:u w:val="single"/>
    </w:rPr>
  </w:style>
  <w:style w:type="table" w:styleId="Tabela-Siatka">
    <w:name w:val="Table Grid"/>
    <w:basedOn w:val="Standardowy"/>
    <w:uiPriority w:val="39"/>
    <w:rsid w:val="00D35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07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0C5"/>
  </w:style>
  <w:style w:type="paragraph" w:styleId="Stopka">
    <w:name w:val="footer"/>
    <w:basedOn w:val="Normalny"/>
    <w:link w:val="StopkaZnak"/>
    <w:uiPriority w:val="99"/>
    <w:unhideWhenUsed/>
    <w:rsid w:val="00007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0C5"/>
  </w:style>
  <w:style w:type="paragraph" w:styleId="Tekstdymka">
    <w:name w:val="Balloon Text"/>
    <w:basedOn w:val="Normalny"/>
    <w:link w:val="TekstdymkaZnak"/>
    <w:uiPriority w:val="99"/>
    <w:semiHidden/>
    <w:unhideWhenUsed/>
    <w:rsid w:val="00724D6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D69"/>
    <w:rPr>
      <w:rFonts w:ascii="Times New Roman" w:hAnsi="Times New Roman" w:cs="Times New Roman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52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52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52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52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52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FBBA432174A64A90FA30691C0027B8" ma:contentTypeVersion="12" ma:contentTypeDescription="Utwórz nowy dokument." ma:contentTypeScope="" ma:versionID="e70fa8be38418fc1bb8c63bf29e78b18">
  <xsd:schema xmlns:xsd="http://www.w3.org/2001/XMLSchema" xmlns:xs="http://www.w3.org/2001/XMLSchema" xmlns:p="http://schemas.microsoft.com/office/2006/metadata/properties" xmlns:ns2="47dd605e-3825-40a1-ae2d-4312a1a69702" xmlns:ns3="0a74dbde-1fbf-4385-b43d-5981b72ca3fd" targetNamespace="http://schemas.microsoft.com/office/2006/metadata/properties" ma:root="true" ma:fieldsID="fe54e6f69d2e4ccc28b6163273670f56" ns2:_="" ns3:_="">
    <xsd:import namespace="47dd605e-3825-40a1-ae2d-4312a1a69702"/>
    <xsd:import namespace="0a74dbde-1fbf-4385-b43d-5981b72ca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d605e-3825-40a1-ae2d-4312a1a69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4dbde-1fbf-4385-b43d-5981b72ca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F95E4-667A-425C-ACD6-179B532FE2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084962-75B3-4B49-B1B1-35BE73F45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435D32-28D1-4AA8-960A-32FF051D7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d605e-3825-40a1-ae2d-4312a1a69702"/>
    <ds:schemaRef ds:uri="0a74dbde-1fbf-4385-b43d-5981b72ca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960E48-E564-4E7F-B5C3-72CE9AA2D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6</Pages>
  <Words>565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PrzemyslawC</dc:creator>
  <cp:keywords/>
  <dc:description/>
  <cp:lastModifiedBy>PrzemyslawC</cp:lastModifiedBy>
  <cp:revision>59</cp:revision>
  <cp:lastPrinted>2021-07-15T10:15:00Z</cp:lastPrinted>
  <dcterms:created xsi:type="dcterms:W3CDTF">2021-02-08T09:10:00Z</dcterms:created>
  <dcterms:modified xsi:type="dcterms:W3CDTF">2021-10-14T12:09:00Z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0x0101006BFBBA432174A64A90FA30691C0027B8</vt:lpwstr>
  </property>
</Properties>
</file>