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162E" w14:textId="77777777" w:rsidR="00415573" w:rsidRPr="00ED13DE" w:rsidRDefault="00415573" w:rsidP="0041557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321E66D" w14:textId="54D15EBB" w:rsidR="00415573" w:rsidRPr="00ED13DE" w:rsidRDefault="00415573" w:rsidP="0041557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D13DE">
        <w:rPr>
          <w:rFonts w:asciiTheme="majorHAnsi" w:hAnsiTheme="majorHAnsi" w:cstheme="majorHAnsi"/>
          <w:b/>
          <w:bCs/>
          <w:sz w:val="24"/>
          <w:szCs w:val="24"/>
        </w:rPr>
        <w:t>ZAŁOŻENIA</w:t>
      </w:r>
    </w:p>
    <w:p w14:paraId="7C1B1186" w14:textId="77777777" w:rsidR="00415573" w:rsidRPr="00ED13DE" w:rsidRDefault="00415573" w:rsidP="005B52A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1CA5CAD" w14:textId="13EDD553" w:rsidR="005B52AF" w:rsidRPr="00ED13DE" w:rsidRDefault="005B52AF" w:rsidP="005B52A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14DC0" w:rsidRPr="00ED13DE">
        <w:rPr>
          <w:rFonts w:asciiTheme="majorHAnsi" w:hAnsiTheme="majorHAnsi" w:cstheme="majorHAnsi"/>
          <w:b/>
          <w:bCs/>
          <w:sz w:val="24"/>
          <w:szCs w:val="24"/>
        </w:rPr>
        <w:t>kredytowane szkolenie</w:t>
      </w:r>
      <w:r w:rsidR="00914DC0" w:rsidRPr="00ED13DE">
        <w:rPr>
          <w:rFonts w:asciiTheme="majorHAnsi" w:hAnsiTheme="majorHAnsi" w:cstheme="majorHAnsi"/>
          <w:sz w:val="24"/>
          <w:szCs w:val="24"/>
        </w:rPr>
        <w:t xml:space="preserve"> </w:t>
      </w:r>
      <w:r w:rsidRPr="00ED13DE">
        <w:rPr>
          <w:rFonts w:asciiTheme="majorHAnsi" w:hAnsiTheme="majorHAnsi" w:cstheme="majorHAnsi"/>
          <w:b/>
          <w:bCs/>
          <w:sz w:val="24"/>
          <w:szCs w:val="24"/>
        </w:rPr>
        <w:t>AKADEMIA FACYLITACJI</w:t>
      </w:r>
      <w:r w:rsidRPr="00ED13DE">
        <w:rPr>
          <w:rFonts w:asciiTheme="majorHAnsi" w:hAnsiTheme="majorHAnsi" w:cstheme="majorHAnsi"/>
          <w:sz w:val="24"/>
          <w:szCs w:val="24"/>
        </w:rPr>
        <w:t xml:space="preserve"> </w:t>
      </w:r>
      <w:r w:rsidR="00914DC0" w:rsidRPr="00ED13DE">
        <w:rPr>
          <w:rFonts w:asciiTheme="majorHAnsi" w:hAnsiTheme="majorHAnsi" w:cstheme="majorHAnsi"/>
          <w:sz w:val="24"/>
          <w:szCs w:val="24"/>
        </w:rPr>
        <w:t xml:space="preserve">umożliwiające zdobycie certyfikatu potwierdzającego umiejętności nabyte w trakcie szkolenia </w:t>
      </w:r>
    </w:p>
    <w:p w14:paraId="22A09507" w14:textId="649A34BA" w:rsidR="00914DC0" w:rsidRPr="00ED13DE" w:rsidRDefault="00914DC0" w:rsidP="005B52A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 xml:space="preserve">wraz </w:t>
      </w:r>
      <w:r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z </w:t>
      </w:r>
      <w:r w:rsidR="005B52AF" w:rsidRPr="00ED13DE">
        <w:rPr>
          <w:rFonts w:asciiTheme="majorHAnsi" w:hAnsiTheme="majorHAnsi" w:cstheme="majorHAnsi"/>
          <w:b/>
          <w:bCs/>
          <w:sz w:val="24"/>
          <w:szCs w:val="24"/>
        </w:rPr>
        <w:t>przeprowadzeniem egzaminu</w:t>
      </w:r>
      <w:r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 Facilitation Foundation</w:t>
      </w:r>
      <w:r w:rsidR="00D67F0C"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 APMG International</w:t>
      </w:r>
    </w:p>
    <w:p w14:paraId="738CFF5E" w14:textId="77777777" w:rsidR="005B52AF" w:rsidRPr="00ED13DE" w:rsidRDefault="005B52AF" w:rsidP="005B52A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66A4A35" w14:textId="77777777" w:rsidR="00ED13DE" w:rsidRDefault="00ED13DE" w:rsidP="00222DFF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0581E080" w14:textId="68C205ED" w:rsidR="00914DC0" w:rsidRPr="00ED13DE" w:rsidRDefault="00F35204" w:rsidP="00222DFF">
      <w:pPr>
        <w:jc w:val="both"/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  <w:u w:val="single"/>
        </w:rPr>
        <w:t>Cel szkolenia</w:t>
      </w:r>
      <w:r w:rsidRPr="00ED13DE">
        <w:rPr>
          <w:rFonts w:asciiTheme="majorHAnsi" w:hAnsiTheme="majorHAnsi" w:cstheme="majorHAnsi"/>
          <w:sz w:val="24"/>
          <w:szCs w:val="24"/>
        </w:rPr>
        <w:t xml:space="preserve"> - </w:t>
      </w:r>
      <w:r w:rsidR="0015778D" w:rsidRPr="00ED13DE">
        <w:rPr>
          <w:rFonts w:asciiTheme="majorHAnsi" w:hAnsiTheme="majorHAnsi" w:cstheme="majorHAnsi"/>
          <w:sz w:val="24"/>
          <w:szCs w:val="24"/>
        </w:rPr>
        <w:t>wyposażenie uczestników w zestaw umiejętności i narzędzi niezbędnych</w:t>
      </w:r>
      <w:r w:rsidRPr="00ED13DE">
        <w:rPr>
          <w:rFonts w:asciiTheme="majorHAnsi" w:hAnsiTheme="majorHAnsi" w:cstheme="majorHAnsi"/>
          <w:sz w:val="24"/>
          <w:szCs w:val="24"/>
        </w:rPr>
        <w:t xml:space="preserve"> do samodzielnego prowadzenia warsztatów facylitowanych oraz nabycie umiejętności wykorzystania technik facylitacyjnych w codziennej pracy</w:t>
      </w:r>
      <w:r w:rsidR="0015778D" w:rsidRPr="00ED13DE">
        <w:rPr>
          <w:rFonts w:asciiTheme="majorHAnsi" w:hAnsiTheme="majorHAnsi" w:cstheme="majorHAnsi"/>
          <w:sz w:val="24"/>
          <w:szCs w:val="24"/>
        </w:rPr>
        <w:t>.</w:t>
      </w:r>
      <w:r w:rsidRPr="00ED13DE">
        <w:rPr>
          <w:rFonts w:asciiTheme="majorHAnsi" w:hAnsiTheme="majorHAnsi" w:cstheme="majorHAnsi"/>
          <w:sz w:val="24"/>
          <w:szCs w:val="24"/>
        </w:rPr>
        <w:t xml:space="preserve"> </w:t>
      </w:r>
      <w:r w:rsidR="00DA00B5" w:rsidRPr="00ED13DE">
        <w:rPr>
          <w:rFonts w:asciiTheme="majorHAnsi" w:hAnsiTheme="majorHAnsi" w:cstheme="majorHAnsi"/>
          <w:sz w:val="24"/>
          <w:szCs w:val="24"/>
        </w:rPr>
        <w:t>Szkolenie przygotowuje do egzaminu Facilitation Foundation i uzyskania międzynarodowego certyfikatu.</w:t>
      </w:r>
    </w:p>
    <w:p w14:paraId="793B5188" w14:textId="2E5ABBED" w:rsidR="008A0E16" w:rsidRPr="00ED13DE" w:rsidRDefault="008A0E16" w:rsidP="00222DFF">
      <w:pPr>
        <w:jc w:val="both"/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Szkolenie ma postać interaktywnego warsztatu, który przekazuje wiedzę o Facylitacji od podstaw – zaczynając od rozróżniania zadań i procesu, przez rolę Facylitatora i Lidera Zadania.</w:t>
      </w:r>
    </w:p>
    <w:p w14:paraId="7CD284A2" w14:textId="5F27068C" w:rsidR="004232BF" w:rsidRPr="00ED13DE" w:rsidRDefault="00222DFF" w:rsidP="00222DFF">
      <w:pPr>
        <w:rPr>
          <w:rFonts w:asciiTheme="majorHAnsi" w:hAnsiTheme="majorHAnsi" w:cstheme="majorHAnsi"/>
          <w:sz w:val="24"/>
          <w:szCs w:val="24"/>
        </w:rPr>
      </w:pPr>
      <w:r w:rsidRPr="00002134">
        <w:rPr>
          <w:rFonts w:asciiTheme="majorHAnsi" w:hAnsiTheme="majorHAnsi" w:cstheme="majorHAnsi"/>
          <w:b/>
          <w:bCs/>
          <w:sz w:val="24"/>
          <w:szCs w:val="24"/>
        </w:rPr>
        <w:t>Program</w:t>
      </w:r>
      <w:r w:rsidR="006B03F1" w:rsidRPr="00ED13DE">
        <w:rPr>
          <w:rFonts w:asciiTheme="majorHAnsi" w:hAnsiTheme="majorHAnsi" w:cstheme="majorHAnsi"/>
          <w:sz w:val="24"/>
          <w:szCs w:val="24"/>
        </w:rPr>
        <w:t xml:space="preserve"> obejmuje następujące zagadnienia:</w:t>
      </w:r>
    </w:p>
    <w:p w14:paraId="333742EC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Istota facylitacji</w:t>
      </w:r>
    </w:p>
    <w:p w14:paraId="6A0F2C2D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Rozróżnienie pomiędzy zadaniem i procesem</w:t>
      </w:r>
    </w:p>
    <w:p w14:paraId="631EAF62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Rola i obowiązki lidera zadania</w:t>
      </w:r>
    </w:p>
    <w:p w14:paraId="2B3B382A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Rola i obowiązki facylitatora</w:t>
      </w:r>
    </w:p>
    <w:p w14:paraId="19E67CE0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Format w prowadzeniu spotkania</w:t>
      </w:r>
    </w:p>
    <w:p w14:paraId="3A515A24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Proces Iceberg® Model – metoda osiągania celów spotkań</w:t>
      </w:r>
    </w:p>
    <w:p w14:paraId="5DFBFCD4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Przedstawienie dwóch kluczowych narzędzi i modeli: Model Feedback i SPO</w:t>
      </w:r>
    </w:p>
    <w:p w14:paraId="271F447B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Narzędzia i techniki facylitatora: klastrowanie, łączenie, Poza Zakresem</w:t>
      </w:r>
    </w:p>
    <w:p w14:paraId="7592F8FF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Przegląd Procesu Iceberg® – jak wyciągać wnioski ze spotkań</w:t>
      </w:r>
    </w:p>
    <w:p w14:paraId="2267586F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Modele, techniki i narzędzia facylitatora: gromadzenia danych, priorytetyzacja, zaawansowane zbieranie danych, implementacja, planowanie spotkania</w:t>
      </w:r>
    </w:p>
    <w:p w14:paraId="71B84F4C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Planowanie i budowanie agendy spotkania w odpowiedzi na potrzeby klienta i możliwości grupy</w:t>
      </w:r>
    </w:p>
    <w:p w14:paraId="46C7008F" w14:textId="7777777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Facylitacja warsztatu – kontrakt facylitatora z grupą</w:t>
      </w:r>
    </w:p>
    <w:p w14:paraId="5B6D41CB" w14:textId="66940517" w:rsidR="004232BF" w:rsidRPr="00ED13DE" w:rsidRDefault="004232BF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Wskaźnik Osobowości Myersa-Briggsa</w:t>
      </w:r>
    </w:p>
    <w:p w14:paraId="2E8503AF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Badanie Hamburg – założenia, które pomogą w zrozumieniu działań grupy</w:t>
      </w:r>
    </w:p>
    <w:p w14:paraId="3FEB2AA3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Narzędzie SCA – jak skutecznie określić propozycje działania?</w:t>
      </w:r>
    </w:p>
    <w:p w14:paraId="3BCF95CB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Process Iceberg® Meeting Model</w:t>
      </w:r>
    </w:p>
    <w:p w14:paraId="25B259C6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Praktyczne przedstawienie modeli i narzędzi w pracy facylitatora</w:t>
      </w:r>
    </w:p>
    <w:p w14:paraId="462AD047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Process Iceberg® Organisational Model, czyli jak zbadać skuteczność procesów w organizacji</w:t>
      </w:r>
    </w:p>
    <w:p w14:paraId="73851B57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Profil efektywnego Facylitatora</w:t>
      </w:r>
    </w:p>
    <w:p w14:paraId="5476D9DB" w14:textId="77777777" w:rsidR="003C0611" w:rsidRPr="00ED13DE" w:rsidRDefault="003C0611" w:rsidP="00222DFF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Egzamin Facilitation na poziomie Foundation</w:t>
      </w:r>
    </w:p>
    <w:p w14:paraId="4627C6DE" w14:textId="77777777" w:rsidR="00002134" w:rsidRDefault="00002134" w:rsidP="00222DFF">
      <w:pPr>
        <w:rPr>
          <w:rFonts w:asciiTheme="majorHAnsi" w:hAnsiTheme="majorHAnsi" w:cstheme="majorHAnsi"/>
          <w:sz w:val="24"/>
          <w:szCs w:val="24"/>
        </w:rPr>
      </w:pPr>
    </w:p>
    <w:p w14:paraId="7A60CD7B" w14:textId="7F965AD6" w:rsidR="009C7891" w:rsidRPr="00ED13DE" w:rsidRDefault="009C7891" w:rsidP="00222DFF">
      <w:p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lastRenderedPageBreak/>
        <w:t>Uczestnicy szkolenia otrzymają:</w:t>
      </w:r>
    </w:p>
    <w:p w14:paraId="6EB7EE1A" w14:textId="51C5F1E7" w:rsidR="009C7891" w:rsidRPr="00ED13DE" w:rsidRDefault="009C7891" w:rsidP="00222DF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zajęcia prowadzone przez akredytowanego trenera</w:t>
      </w:r>
      <w:r w:rsidR="00002134">
        <w:rPr>
          <w:rFonts w:asciiTheme="majorHAnsi" w:hAnsiTheme="majorHAnsi" w:cstheme="majorHAnsi"/>
          <w:sz w:val="24"/>
          <w:szCs w:val="24"/>
        </w:rPr>
        <w:t xml:space="preserve"> (</w:t>
      </w:r>
      <w:r w:rsidR="00002134" w:rsidRPr="00002134">
        <w:rPr>
          <w:rStyle w:val="Pogrubienie"/>
          <w:rFonts w:ascii="Calibri Light" w:hAnsi="Calibri Light" w:cs="Calibri Light"/>
          <w:sz w:val="24"/>
          <w:szCs w:val="24"/>
          <w:bdr w:val="none" w:sz="0" w:space="0" w:color="auto" w:frame="1"/>
          <w:shd w:val="clear" w:color="auto" w:fill="FFFFFF"/>
        </w:rPr>
        <w:t xml:space="preserve">Approved Trainer </w:t>
      </w:r>
      <w:hyperlink r:id="rId10" w:tgtFrame="Facilitation" w:history="1">
        <w:r w:rsidR="00002134" w:rsidRPr="00002134">
          <w:rPr>
            <w:rStyle w:val="Pogrubienie"/>
            <w:rFonts w:ascii="Calibri Light" w:hAnsi="Calibri Light" w:cs="Calibri Light"/>
            <w:sz w:val="24"/>
            <w:szCs w:val="24"/>
            <w:bdr w:val="none" w:sz="0" w:space="0" w:color="auto" w:frame="1"/>
            <w:shd w:val="clear" w:color="auto" w:fill="FFFFFF"/>
          </w:rPr>
          <w:t>Facilitation</w:t>
        </w:r>
      </w:hyperlink>
      <w:r w:rsidR="00002134">
        <w:rPr>
          <w:rFonts w:ascii="Calibri Light" w:hAnsi="Calibri Light" w:cs="Calibri Light"/>
          <w:sz w:val="24"/>
          <w:szCs w:val="24"/>
        </w:rPr>
        <w:t>)</w:t>
      </w:r>
    </w:p>
    <w:p w14:paraId="2136568E" w14:textId="1C6679E9" w:rsidR="009C7891" w:rsidRPr="00ED13DE" w:rsidRDefault="009C7891" w:rsidP="00222DF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akredytowane materiały szkoleniowe</w:t>
      </w:r>
      <w:r w:rsidR="00755884" w:rsidRPr="00ED13DE">
        <w:rPr>
          <w:rFonts w:asciiTheme="majorHAnsi" w:hAnsiTheme="majorHAnsi" w:cstheme="majorHAnsi"/>
          <w:sz w:val="24"/>
          <w:szCs w:val="24"/>
        </w:rPr>
        <w:t xml:space="preserve"> </w:t>
      </w:r>
      <w:r w:rsidR="002A44EB" w:rsidRPr="00ED13DE">
        <w:rPr>
          <w:rFonts w:asciiTheme="majorHAnsi" w:hAnsiTheme="majorHAnsi" w:cstheme="majorHAnsi"/>
          <w:sz w:val="24"/>
          <w:szCs w:val="24"/>
        </w:rPr>
        <w:t>oraz</w:t>
      </w:r>
      <w:r w:rsidR="00755884" w:rsidRPr="00ED13DE">
        <w:rPr>
          <w:rFonts w:asciiTheme="majorHAnsi" w:hAnsiTheme="majorHAnsi" w:cstheme="majorHAnsi"/>
          <w:sz w:val="24"/>
          <w:szCs w:val="24"/>
        </w:rPr>
        <w:t xml:space="preserve"> oficjalny podręcznik</w:t>
      </w:r>
      <w:r w:rsidR="00A57872" w:rsidRPr="00ED13DE">
        <w:rPr>
          <w:rFonts w:asciiTheme="majorHAnsi" w:hAnsiTheme="majorHAnsi" w:cstheme="majorHAnsi"/>
          <w:sz w:val="24"/>
          <w:szCs w:val="24"/>
        </w:rPr>
        <w:t xml:space="preserve"> w języku polskim</w:t>
      </w:r>
    </w:p>
    <w:p w14:paraId="7575D4B5" w14:textId="31F06C53" w:rsidR="00840314" w:rsidRPr="00ED13DE" w:rsidRDefault="00840314" w:rsidP="00222DF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wskazówki, uwagi oraz informacje niezbędne do zdania egzaminu</w:t>
      </w:r>
    </w:p>
    <w:p w14:paraId="5F54CF84" w14:textId="178B25DA" w:rsidR="009C7891" w:rsidRPr="00ED13DE" w:rsidRDefault="009C7891" w:rsidP="00222DF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możliwość przystąpienia do egzaminu i uzyskania międzynarodowej certyfikacji</w:t>
      </w:r>
      <w:r w:rsidR="00C733F4" w:rsidRPr="00ED13DE">
        <w:rPr>
          <w:rFonts w:asciiTheme="majorHAnsi" w:hAnsiTheme="majorHAnsi" w:cstheme="majorHAnsi"/>
          <w:sz w:val="24"/>
          <w:szCs w:val="24"/>
        </w:rPr>
        <w:t xml:space="preserve"> na koniec szkolenia</w:t>
      </w:r>
      <w:r w:rsidR="00A57872" w:rsidRPr="00ED13DE">
        <w:rPr>
          <w:rFonts w:asciiTheme="majorHAnsi" w:hAnsiTheme="majorHAnsi" w:cstheme="majorHAnsi"/>
          <w:sz w:val="24"/>
          <w:szCs w:val="24"/>
        </w:rPr>
        <w:t xml:space="preserve"> w języku polskim</w:t>
      </w:r>
    </w:p>
    <w:p w14:paraId="5037DDAF" w14:textId="1700D4E2" w:rsidR="007248BC" w:rsidRPr="00ED13DE" w:rsidRDefault="007248BC" w:rsidP="00222DFF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ED13DE">
        <w:rPr>
          <w:rFonts w:asciiTheme="majorHAnsi" w:hAnsiTheme="majorHAnsi" w:cstheme="majorHAnsi"/>
          <w:sz w:val="24"/>
          <w:szCs w:val="24"/>
          <w:shd w:val="clear" w:color="auto" w:fill="FFFFFF"/>
        </w:rPr>
        <w:t>po uzyskaniu pozytywnego wyniku na egzaminie, uczestnik otrzyma uznany na arenie międzynarodowej </w:t>
      </w:r>
      <w:r w:rsidRPr="00ED13DE">
        <w:rPr>
          <w:rStyle w:val="Pogrubienie"/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certyfikat Facilitation Foundation</w:t>
      </w:r>
      <w:r w:rsidR="00002134" w:rsidRPr="000021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02134" w:rsidRPr="00ED13DE">
        <w:rPr>
          <w:rFonts w:asciiTheme="majorHAnsi" w:hAnsiTheme="majorHAnsi" w:cstheme="majorHAnsi"/>
          <w:b/>
          <w:bCs/>
          <w:sz w:val="24"/>
          <w:szCs w:val="24"/>
        </w:rPr>
        <w:t>APMG International</w:t>
      </w:r>
    </w:p>
    <w:p w14:paraId="3AD23C19" w14:textId="77777777" w:rsidR="009A67D9" w:rsidRPr="00ED13DE" w:rsidRDefault="009C7891" w:rsidP="009A67D9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sz w:val="24"/>
          <w:szCs w:val="24"/>
        </w:rPr>
        <w:t>catering - przerwy kawowe oraz lunch</w:t>
      </w:r>
      <w:r w:rsidR="00C733F4" w:rsidRPr="00ED13DE">
        <w:rPr>
          <w:rFonts w:asciiTheme="majorHAnsi" w:hAnsiTheme="majorHAnsi" w:cstheme="majorHAnsi"/>
          <w:sz w:val="24"/>
          <w:szCs w:val="24"/>
        </w:rPr>
        <w:t xml:space="preserve"> w trakcie szkolenia</w:t>
      </w:r>
    </w:p>
    <w:p w14:paraId="1CF1FB2C" w14:textId="260F7A44" w:rsidR="00502EF5" w:rsidRPr="00ED13DE" w:rsidRDefault="009A67D9" w:rsidP="009A67D9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ED13DE">
        <w:rPr>
          <w:rFonts w:asciiTheme="majorHAnsi" w:hAnsiTheme="majorHAnsi" w:cstheme="majorHAnsi"/>
          <w:sz w:val="24"/>
          <w:szCs w:val="24"/>
          <w:shd w:val="clear" w:color="auto" w:fill="FFFFFF"/>
        </w:rPr>
        <w:t>zaświadczenie o ukończeniu akredytowanego szkolenia</w:t>
      </w:r>
    </w:p>
    <w:p w14:paraId="33127C8F" w14:textId="77777777" w:rsidR="009A67D9" w:rsidRPr="00ED13DE" w:rsidRDefault="009A67D9" w:rsidP="00596CC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74EB313" w14:textId="7F8882E5" w:rsidR="00596CC9" w:rsidRPr="00ED13DE" w:rsidRDefault="00596CC9" w:rsidP="00596CC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Wykonawca przeprowadzi </w:t>
      </w:r>
      <w:r w:rsidR="00C575A9"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ww. szkolenie dla </w:t>
      </w:r>
      <w:r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1 </w:t>
      </w:r>
      <w:r w:rsidR="00C575A9" w:rsidRPr="00ED13DE">
        <w:rPr>
          <w:rFonts w:asciiTheme="majorHAnsi" w:hAnsiTheme="majorHAnsi" w:cstheme="majorHAnsi"/>
          <w:b/>
          <w:bCs/>
          <w:sz w:val="24"/>
          <w:szCs w:val="24"/>
        </w:rPr>
        <w:t>g</w:t>
      </w:r>
      <w:r w:rsidRPr="00ED13DE">
        <w:rPr>
          <w:rFonts w:asciiTheme="majorHAnsi" w:hAnsiTheme="majorHAnsi" w:cstheme="majorHAnsi"/>
          <w:b/>
          <w:bCs/>
          <w:sz w:val="24"/>
          <w:szCs w:val="24"/>
        </w:rPr>
        <w:t>rup</w:t>
      </w:r>
      <w:r w:rsidR="00C575A9" w:rsidRPr="00ED13DE">
        <w:rPr>
          <w:rFonts w:asciiTheme="majorHAnsi" w:hAnsiTheme="majorHAnsi" w:cstheme="majorHAnsi"/>
          <w:b/>
          <w:bCs/>
          <w:sz w:val="24"/>
          <w:szCs w:val="24"/>
        </w:rPr>
        <w:t>y</w:t>
      </w:r>
      <w:r w:rsidRPr="00ED13DE">
        <w:rPr>
          <w:rFonts w:asciiTheme="majorHAnsi" w:hAnsiTheme="majorHAnsi" w:cstheme="majorHAnsi"/>
          <w:b/>
          <w:bCs/>
          <w:sz w:val="24"/>
          <w:szCs w:val="24"/>
        </w:rPr>
        <w:t xml:space="preserve"> - minimum 8 a maksymalnie 15 osób</w:t>
      </w:r>
    </w:p>
    <w:p w14:paraId="09449682" w14:textId="3CB08F7F" w:rsidR="00596CC9" w:rsidRPr="00ED13DE" w:rsidRDefault="00C575A9" w:rsidP="00C575A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D13DE">
        <w:rPr>
          <w:rFonts w:asciiTheme="majorHAnsi" w:hAnsiTheme="majorHAnsi" w:cstheme="majorHAnsi"/>
          <w:b/>
          <w:bCs/>
          <w:sz w:val="24"/>
          <w:szCs w:val="24"/>
        </w:rPr>
        <w:t>Czas trwania:</w:t>
      </w:r>
    </w:p>
    <w:p w14:paraId="46CD4096" w14:textId="77777777" w:rsidR="00596CC9" w:rsidRPr="00596CC9" w:rsidRDefault="00596CC9" w:rsidP="00596CC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96CC9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>3 dni szkoleniowe, obejmujące egzamin pod koniec trzeciego dnia</w:t>
      </w:r>
    </w:p>
    <w:p w14:paraId="4B3384F9" w14:textId="63ADDC3D" w:rsidR="00596CC9" w:rsidRPr="00AA3483" w:rsidRDefault="00596CC9" w:rsidP="00596CC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96CC9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>Godziny szkolenia stacjonarnego 9.00 – 1</w:t>
      </w:r>
      <w:r w:rsidR="00D87229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>6</w:t>
      </w:r>
      <w:r w:rsidRPr="00596CC9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>.00</w:t>
      </w:r>
      <w:r w:rsidR="00C575A9" w:rsidRPr="00A86827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 xml:space="preserve"> w dni tygodnia od poniedziałku do piątku</w:t>
      </w:r>
    </w:p>
    <w:p w14:paraId="4A1F7722" w14:textId="34DF7374" w:rsidR="00AA3483" w:rsidRPr="00596CC9" w:rsidRDefault="002573D7" w:rsidP="00596CC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 xml:space="preserve">Miejsce szkolenia Poznań – sale </w:t>
      </w:r>
      <w:r w:rsidR="000176F9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l-PL"/>
        </w:rPr>
        <w:t>Zamawiającego</w:t>
      </w:r>
    </w:p>
    <w:p w14:paraId="16130A23" w14:textId="77777777" w:rsidR="009C7891" w:rsidRPr="00ED13DE" w:rsidRDefault="009C7891" w:rsidP="00222DFF">
      <w:pPr>
        <w:rPr>
          <w:rFonts w:asciiTheme="majorHAnsi" w:hAnsiTheme="majorHAnsi" w:cstheme="majorHAnsi"/>
          <w:sz w:val="24"/>
          <w:szCs w:val="24"/>
        </w:rPr>
      </w:pPr>
    </w:p>
    <w:p w14:paraId="649F361A" w14:textId="6B247668" w:rsidR="006D6C0F" w:rsidRPr="00EB3D6E" w:rsidRDefault="006D6C0F" w:rsidP="00222DFF">
      <w:pPr>
        <w:rPr>
          <w:rFonts w:asciiTheme="majorHAnsi" w:hAnsiTheme="majorHAnsi" w:cstheme="majorHAnsi"/>
          <w:sz w:val="24"/>
          <w:szCs w:val="24"/>
        </w:rPr>
      </w:pPr>
      <w:r w:rsidRPr="00ED13DE">
        <w:rPr>
          <w:rFonts w:asciiTheme="majorHAnsi" w:hAnsiTheme="majorHAnsi" w:cstheme="majorHAnsi"/>
          <w:b/>
          <w:bCs/>
          <w:sz w:val="24"/>
          <w:szCs w:val="24"/>
        </w:rPr>
        <w:t>Kryteria dostępu:</w:t>
      </w:r>
      <w:r w:rsidRPr="00222DFF">
        <w:rPr>
          <w:b/>
          <w:bCs/>
          <w:sz w:val="24"/>
          <w:szCs w:val="24"/>
        </w:rPr>
        <w:br/>
      </w:r>
      <w:r w:rsidRPr="00ED13DE">
        <w:rPr>
          <w:rFonts w:ascii="Calibri Light" w:hAnsi="Calibri Light" w:cs="Calibri Light"/>
          <w:sz w:val="24"/>
          <w:szCs w:val="24"/>
        </w:rPr>
        <w:br/>
        <w:t>Szkolenia przeprowadzi</w:t>
      </w:r>
      <w:r w:rsidR="00B5744A" w:rsidRPr="00ED13DE">
        <w:rPr>
          <w:rFonts w:ascii="Calibri Light" w:hAnsi="Calibri Light" w:cs="Calibri Light"/>
          <w:sz w:val="24"/>
          <w:szCs w:val="24"/>
        </w:rPr>
        <w:t xml:space="preserve"> firma szkoleniowa posiadająca</w:t>
      </w:r>
      <w:r w:rsidR="00D27CA0" w:rsidRPr="00ED13DE">
        <w:rPr>
          <w:rFonts w:ascii="Calibri Light" w:hAnsi="Calibri Light" w:cs="Calibri Light"/>
          <w:sz w:val="24"/>
          <w:szCs w:val="24"/>
        </w:rPr>
        <w:t xml:space="preserve"> akredytację w zakresie organizacji szkoleń wraz z egzaminami </w:t>
      </w:r>
      <w:r w:rsidR="00D27CA0" w:rsidRPr="00ED13DE">
        <w:rPr>
          <w:rFonts w:ascii="Calibri Light" w:hAnsi="Calibri Light" w:cs="Calibri Light"/>
          <w:b/>
          <w:bCs/>
          <w:sz w:val="24"/>
          <w:szCs w:val="24"/>
        </w:rPr>
        <w:t>Facilitation Foundation</w:t>
      </w:r>
      <w:r w:rsidRPr="00ED13DE">
        <w:rPr>
          <w:rFonts w:ascii="Calibri Light" w:hAnsi="Calibri Light" w:cs="Calibri Light"/>
          <w:sz w:val="24"/>
          <w:szCs w:val="24"/>
        </w:rPr>
        <w:t>. Szkolenia przeprowadzi</w:t>
      </w:r>
      <w:r w:rsidR="00F338BF" w:rsidRPr="00ED13DE">
        <w:rPr>
          <w:rFonts w:ascii="Calibri Light" w:hAnsi="Calibri Light" w:cs="Calibri Light"/>
          <w:sz w:val="24"/>
          <w:szCs w:val="24"/>
        </w:rPr>
        <w:t xml:space="preserve"> akredytowany trener w zakresie realizacji szkoleń </w:t>
      </w:r>
      <w:r w:rsidR="004F75F4" w:rsidRPr="00ED13DE">
        <w:rPr>
          <w:rFonts w:ascii="Calibri Light" w:hAnsi="Calibri Light" w:cs="Calibri Light"/>
          <w:sz w:val="24"/>
          <w:szCs w:val="24"/>
        </w:rPr>
        <w:t xml:space="preserve">i egzaminów </w:t>
      </w:r>
      <w:r w:rsidR="004F75F4" w:rsidRPr="00ED13DE">
        <w:rPr>
          <w:rFonts w:ascii="Calibri Light" w:hAnsi="Calibri Light" w:cs="Calibri Light"/>
          <w:b/>
          <w:bCs/>
          <w:sz w:val="24"/>
          <w:szCs w:val="24"/>
        </w:rPr>
        <w:t>Facilitation Foundation</w:t>
      </w:r>
      <w:r w:rsidR="00E739E6" w:rsidRPr="00ED13DE">
        <w:rPr>
          <w:rFonts w:ascii="Calibri Light" w:hAnsi="Calibri Light" w:cs="Calibri Light"/>
          <w:b/>
          <w:bCs/>
          <w:sz w:val="24"/>
          <w:szCs w:val="24"/>
        </w:rPr>
        <w:t xml:space="preserve"> (</w:t>
      </w:r>
      <w:r w:rsidR="00E739E6" w:rsidRPr="00002134">
        <w:rPr>
          <w:rStyle w:val="Pogrubienie"/>
          <w:rFonts w:ascii="Calibri Light" w:hAnsi="Calibri Light" w:cs="Calibri Light"/>
          <w:sz w:val="24"/>
          <w:szCs w:val="24"/>
          <w:bdr w:val="none" w:sz="0" w:space="0" w:color="auto" w:frame="1"/>
          <w:shd w:val="clear" w:color="auto" w:fill="FFFFFF"/>
        </w:rPr>
        <w:t>Approved Trainer</w:t>
      </w:r>
      <w:r w:rsidR="00255E86" w:rsidRPr="00002134">
        <w:rPr>
          <w:rStyle w:val="Pogrubienie"/>
          <w:rFonts w:ascii="Calibri Light" w:hAnsi="Calibri Light" w:cs="Calibri Ligh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1" w:tgtFrame="Facilitation" w:history="1">
        <w:r w:rsidR="00255E86" w:rsidRPr="00002134">
          <w:rPr>
            <w:rStyle w:val="Pogrubienie"/>
            <w:rFonts w:ascii="Calibri Light" w:hAnsi="Calibri Light" w:cs="Calibri Light"/>
            <w:sz w:val="24"/>
            <w:szCs w:val="24"/>
            <w:bdr w:val="none" w:sz="0" w:space="0" w:color="auto" w:frame="1"/>
            <w:shd w:val="clear" w:color="auto" w:fill="FFFFFF"/>
          </w:rPr>
          <w:t>Facilitation</w:t>
        </w:r>
      </w:hyperlink>
      <w:r w:rsidR="00255E86" w:rsidRPr="00002134">
        <w:rPr>
          <w:rFonts w:ascii="Calibri Light" w:hAnsi="Calibri Light" w:cs="Calibri Light"/>
          <w:b/>
          <w:bCs/>
          <w:sz w:val="24"/>
          <w:szCs w:val="24"/>
        </w:rPr>
        <w:t>)</w:t>
      </w:r>
      <w:r w:rsidRPr="00ED13DE">
        <w:rPr>
          <w:rFonts w:ascii="Calibri Light" w:hAnsi="Calibri Light" w:cs="Calibri Light"/>
          <w:sz w:val="24"/>
          <w:szCs w:val="24"/>
        </w:rPr>
        <w:t xml:space="preserve">.  </w:t>
      </w:r>
      <w:r w:rsidRPr="00ED13DE">
        <w:rPr>
          <w:rFonts w:ascii="Calibri Light" w:hAnsi="Calibri Light" w:cs="Calibri Light"/>
          <w:sz w:val="24"/>
          <w:szCs w:val="24"/>
        </w:rPr>
        <w:br/>
      </w:r>
      <w:r w:rsidRPr="00222DFF">
        <w:rPr>
          <w:sz w:val="24"/>
          <w:szCs w:val="24"/>
        </w:rPr>
        <w:br/>
      </w:r>
      <w:r w:rsidRPr="00EB3D6E">
        <w:rPr>
          <w:rFonts w:asciiTheme="majorHAnsi" w:hAnsiTheme="majorHAnsi" w:cstheme="majorHAnsi"/>
          <w:sz w:val="24"/>
          <w:szCs w:val="24"/>
        </w:rPr>
        <w:t xml:space="preserve">Na potwierdzenie </w:t>
      </w:r>
      <w:r w:rsidR="00EB3D6E" w:rsidRPr="00EB3D6E">
        <w:rPr>
          <w:rFonts w:asciiTheme="majorHAnsi" w:hAnsiTheme="majorHAnsi" w:cstheme="majorHAnsi"/>
          <w:sz w:val="24"/>
          <w:szCs w:val="24"/>
        </w:rPr>
        <w:t>ww.</w:t>
      </w:r>
      <w:r w:rsidRPr="00EB3D6E">
        <w:rPr>
          <w:rFonts w:asciiTheme="majorHAnsi" w:hAnsiTheme="majorHAnsi" w:cstheme="majorHAnsi"/>
          <w:sz w:val="24"/>
          <w:szCs w:val="24"/>
        </w:rPr>
        <w:t xml:space="preserve"> kryterium Wykonawca złoży </w:t>
      </w:r>
      <w:r w:rsidR="00EB3D6E" w:rsidRPr="00EB3D6E">
        <w:rPr>
          <w:rFonts w:asciiTheme="majorHAnsi" w:hAnsiTheme="majorHAnsi" w:cstheme="majorHAnsi"/>
          <w:sz w:val="24"/>
          <w:szCs w:val="24"/>
        </w:rPr>
        <w:t>przedłoży stosowne dokumenty</w:t>
      </w:r>
      <w:r w:rsidR="002411C6" w:rsidRPr="00EB3D6E">
        <w:rPr>
          <w:rFonts w:asciiTheme="majorHAnsi" w:hAnsiTheme="majorHAnsi" w:cstheme="majorHAnsi"/>
          <w:sz w:val="24"/>
          <w:szCs w:val="24"/>
        </w:rPr>
        <w:t>.</w:t>
      </w:r>
    </w:p>
    <w:p w14:paraId="46BD3167" w14:textId="77777777" w:rsidR="003A4F6E" w:rsidRDefault="003A4F6E"/>
    <w:sectPr w:rsidR="003A4F6E" w:rsidSect="00ED13D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3638" w14:textId="77777777" w:rsidR="00802F80" w:rsidRDefault="00802F80" w:rsidP="00804CBB">
      <w:pPr>
        <w:spacing w:after="0" w:line="240" w:lineRule="auto"/>
      </w:pPr>
      <w:r>
        <w:separator/>
      </w:r>
    </w:p>
  </w:endnote>
  <w:endnote w:type="continuationSeparator" w:id="0">
    <w:p w14:paraId="7054C077" w14:textId="77777777" w:rsidR="00802F80" w:rsidRDefault="00802F80" w:rsidP="0080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0B73" w14:textId="757C475A" w:rsidR="00804CBB" w:rsidRPr="00415573" w:rsidRDefault="00415573" w:rsidP="00415573">
    <w:pPr>
      <w:jc w:val="center"/>
      <w:rPr>
        <w:i/>
        <w:sz w:val="18"/>
        <w:szCs w:val="18"/>
      </w:rPr>
    </w:pPr>
    <w:r w:rsidRPr="009F43AB">
      <w:rPr>
        <w:i/>
        <w:sz w:val="18"/>
        <w:szCs w:val="18"/>
      </w:rPr>
      <w:t>Projekt: „SMART EDUCATION - Kształcenie wyższe w dobie innowacji cyfrowych” (POWR.03.05.00-00-Z004/18)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8272" w14:textId="77777777" w:rsidR="00802F80" w:rsidRDefault="00802F80" w:rsidP="00804CBB">
      <w:pPr>
        <w:spacing w:after="0" w:line="240" w:lineRule="auto"/>
      </w:pPr>
      <w:r>
        <w:separator/>
      </w:r>
    </w:p>
  </w:footnote>
  <w:footnote w:type="continuationSeparator" w:id="0">
    <w:p w14:paraId="0C5F2EBE" w14:textId="77777777" w:rsidR="00802F80" w:rsidRDefault="00802F80" w:rsidP="0080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804CBB" w14:paraId="10C65C5C" w14:textId="77777777" w:rsidTr="0011487D">
      <w:trPr>
        <w:trHeight w:val="1185"/>
        <w:jc w:val="center"/>
      </w:trPr>
      <w:tc>
        <w:tcPr>
          <w:tcW w:w="2272" w:type="dxa"/>
        </w:tcPr>
        <w:p w14:paraId="2D16EE1D" w14:textId="77777777" w:rsidR="00804CBB" w:rsidRDefault="00804CBB" w:rsidP="00804CBB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2265224D" wp14:editId="1CE19DE5">
                <wp:extent cx="1504950" cy="707522"/>
                <wp:effectExtent l="0" t="0" r="0" b="0"/>
                <wp:docPr id="1" name="Obraz 1" descr="I:\projekty_realizowane\ZINTEGROWANY\PROMOCJA\logo fundusze europejskie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:\projekty_realizowane\ZINTEGROWANY\PROMOCJA\logo fundusze europejskie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63B99D0F" w14:textId="77777777" w:rsidR="00804CBB" w:rsidRDefault="00804CBB" w:rsidP="00804CBB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16731D54" wp14:editId="5938EFC3">
                <wp:extent cx="1711915" cy="571500"/>
                <wp:effectExtent l="0" t="0" r="3175" b="0"/>
                <wp:docPr id="3" name="Obraz 3" descr="C:\Users\ktrzop\Deskto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trzop\Deskto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587" cy="575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2CB3013" w14:textId="77777777" w:rsidR="00804CBB" w:rsidRDefault="00804CBB" w:rsidP="00804CBB"/>
        <w:p w14:paraId="28002AC3" w14:textId="77777777" w:rsidR="00804CBB" w:rsidRDefault="00804CBB" w:rsidP="00804CBB">
          <w:pPr>
            <w:spacing w:after="200" w:line="276" w:lineRule="auto"/>
          </w:pPr>
          <w:r w:rsidRPr="003B73B4">
            <w:rPr>
              <w:rFonts w:ascii="Tahoma" w:hAnsi="Tahoma" w:cs="Tahoma"/>
              <w:b/>
              <w:bCs/>
              <w:noProof/>
              <w:lang w:eastAsia="pl-PL"/>
            </w:rPr>
            <w:drawing>
              <wp:inline distT="0" distB="0" distL="0" distR="0" wp14:anchorId="7852FA48" wp14:editId="22589252">
                <wp:extent cx="1857123" cy="295275"/>
                <wp:effectExtent l="0" t="0" r="0" b="0"/>
                <wp:docPr id="4" name="Obraz 4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897" cy="30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297536DC" w14:textId="77777777" w:rsidR="00804CBB" w:rsidRDefault="00804CBB" w:rsidP="00804CBB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3AF21880" wp14:editId="74A2AFA1">
                <wp:extent cx="1762125" cy="519689"/>
                <wp:effectExtent l="0" t="0" r="0" b="0"/>
                <wp:docPr id="10" name="Obraz 10" descr="I:\projekty_realizowane\ZINTEGROWANY\PROMOCJA\logo unia europejska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:\projekty_realizowane\ZINTEGROWANY\PROMOCJA\logo unia europejska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42" cy="523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F6C8AA" w14:textId="7C453B98" w:rsidR="00804CBB" w:rsidRPr="00804CBB" w:rsidRDefault="00804CBB" w:rsidP="00804CBB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DE6"/>
    <w:multiLevelType w:val="multilevel"/>
    <w:tmpl w:val="DA7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C7154"/>
    <w:multiLevelType w:val="hybridMultilevel"/>
    <w:tmpl w:val="E0F24AE4"/>
    <w:lvl w:ilvl="0" w:tplc="114E33B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2471"/>
    <w:multiLevelType w:val="hybridMultilevel"/>
    <w:tmpl w:val="5AC4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186"/>
    <w:multiLevelType w:val="multilevel"/>
    <w:tmpl w:val="9C1C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E69AA"/>
    <w:multiLevelType w:val="multilevel"/>
    <w:tmpl w:val="F0A8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669CF"/>
    <w:multiLevelType w:val="hybridMultilevel"/>
    <w:tmpl w:val="628E64E6"/>
    <w:lvl w:ilvl="0" w:tplc="114E33B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4B5A"/>
    <w:multiLevelType w:val="multilevel"/>
    <w:tmpl w:val="F80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2D24"/>
    <w:multiLevelType w:val="hybridMultilevel"/>
    <w:tmpl w:val="D1DC9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3FBF"/>
    <w:multiLevelType w:val="multilevel"/>
    <w:tmpl w:val="9C1C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B1985"/>
    <w:multiLevelType w:val="multilevel"/>
    <w:tmpl w:val="73B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F41D1"/>
    <w:multiLevelType w:val="multilevel"/>
    <w:tmpl w:val="6DA2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15"/>
    <w:rsid w:val="00002134"/>
    <w:rsid w:val="000176F9"/>
    <w:rsid w:val="00030BAE"/>
    <w:rsid w:val="00086640"/>
    <w:rsid w:val="000E6088"/>
    <w:rsid w:val="0015778D"/>
    <w:rsid w:val="001C7015"/>
    <w:rsid w:val="00222DFF"/>
    <w:rsid w:val="002411C6"/>
    <w:rsid w:val="00255E86"/>
    <w:rsid w:val="002573D7"/>
    <w:rsid w:val="002A44EB"/>
    <w:rsid w:val="00347667"/>
    <w:rsid w:val="003A4F6E"/>
    <w:rsid w:val="003C0611"/>
    <w:rsid w:val="00415573"/>
    <w:rsid w:val="004232BF"/>
    <w:rsid w:val="004D1C4A"/>
    <w:rsid w:val="004F75F4"/>
    <w:rsid w:val="00502EF5"/>
    <w:rsid w:val="00596CC9"/>
    <w:rsid w:val="005B52AF"/>
    <w:rsid w:val="006B03F1"/>
    <w:rsid w:val="006D6C0F"/>
    <w:rsid w:val="007248BC"/>
    <w:rsid w:val="00755884"/>
    <w:rsid w:val="00775F76"/>
    <w:rsid w:val="00802F80"/>
    <w:rsid w:val="00804CBB"/>
    <w:rsid w:val="00840314"/>
    <w:rsid w:val="008A0E16"/>
    <w:rsid w:val="00914DC0"/>
    <w:rsid w:val="00955D84"/>
    <w:rsid w:val="009A67D9"/>
    <w:rsid w:val="009C7891"/>
    <w:rsid w:val="00A57872"/>
    <w:rsid w:val="00A63B24"/>
    <w:rsid w:val="00A86827"/>
    <w:rsid w:val="00AA3483"/>
    <w:rsid w:val="00B5744A"/>
    <w:rsid w:val="00C575A9"/>
    <w:rsid w:val="00C733F4"/>
    <w:rsid w:val="00CF3113"/>
    <w:rsid w:val="00D13275"/>
    <w:rsid w:val="00D27CA0"/>
    <w:rsid w:val="00D67F0C"/>
    <w:rsid w:val="00D87229"/>
    <w:rsid w:val="00DA00B5"/>
    <w:rsid w:val="00E739E6"/>
    <w:rsid w:val="00E914A1"/>
    <w:rsid w:val="00EB3D6E"/>
    <w:rsid w:val="00ED13DE"/>
    <w:rsid w:val="00F338BF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2689"/>
  <w15:chartTrackingRefBased/>
  <w15:docId w15:val="{15885D0D-7DA2-4570-BF10-7C08E4F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14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76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14D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B03F1"/>
    <w:rPr>
      <w:b/>
      <w:bCs/>
    </w:rPr>
  </w:style>
  <w:style w:type="paragraph" w:styleId="Nagwek">
    <w:name w:val="header"/>
    <w:basedOn w:val="Normalny"/>
    <w:link w:val="NagwekZnak"/>
    <w:unhideWhenUsed/>
    <w:rsid w:val="0080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CBB"/>
  </w:style>
  <w:style w:type="paragraph" w:styleId="Stopka">
    <w:name w:val="footer"/>
    <w:basedOn w:val="Normalny"/>
    <w:link w:val="StopkaZnak"/>
    <w:uiPriority w:val="99"/>
    <w:unhideWhenUsed/>
    <w:rsid w:val="0080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ills.pl/facilit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kills.pl/facilit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D73BD-A19F-4B58-8E23-CE373B721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4F0FA-DAE9-47EB-976C-F540ECBA8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C0A53-1433-411E-B393-9DEF09D0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478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51</cp:revision>
  <dcterms:created xsi:type="dcterms:W3CDTF">2021-09-24T08:16:00Z</dcterms:created>
  <dcterms:modified xsi:type="dcterms:W3CDTF">2021-10-06T11:56:00Z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