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592CD" w14:textId="26055AF7" w:rsidR="007817F5" w:rsidRDefault="000C4FFC">
      <w:pPr>
        <w:pStyle w:val="Standard"/>
        <w:spacing w:after="200" w:line="276" w:lineRule="auto"/>
        <w:jc w:val="right"/>
        <w:rPr>
          <w:rFonts w:ascii="Times New Roman" w:eastAsia="Times New Roman" w:hAnsi="Times New Roman" w:cs="Times New Roman"/>
          <w:color w:val="000000"/>
          <w:sz w:val="24"/>
          <w:szCs w:val="24"/>
        </w:rPr>
      </w:pPr>
      <w:r w:rsidRPr="00ED42DD">
        <w:rPr>
          <w:rFonts w:ascii="Times New Roman" w:eastAsia="Times New Roman" w:hAnsi="Times New Roman" w:cs="Times New Roman"/>
          <w:color w:val="000000"/>
          <w:sz w:val="24"/>
          <w:szCs w:val="24"/>
        </w:rPr>
        <w:t>Toruń</w:t>
      </w:r>
      <w:r w:rsidR="007634BB" w:rsidRPr="00ED42DD">
        <w:rPr>
          <w:rFonts w:ascii="Times New Roman" w:eastAsia="Times New Roman" w:hAnsi="Times New Roman" w:cs="Times New Roman"/>
          <w:color w:val="000000"/>
          <w:sz w:val="24"/>
          <w:szCs w:val="24"/>
        </w:rPr>
        <w:t xml:space="preserve">, dn. </w:t>
      </w:r>
      <w:r w:rsidR="00ED42DD" w:rsidRPr="00ED42DD">
        <w:rPr>
          <w:rFonts w:ascii="Times New Roman" w:eastAsia="Times New Roman" w:hAnsi="Times New Roman" w:cs="Times New Roman"/>
          <w:color w:val="000000"/>
          <w:sz w:val="24"/>
          <w:szCs w:val="24"/>
        </w:rPr>
        <w:t>2</w:t>
      </w:r>
      <w:r w:rsidR="00C32C0B">
        <w:rPr>
          <w:rFonts w:ascii="Times New Roman" w:eastAsia="Times New Roman" w:hAnsi="Times New Roman" w:cs="Times New Roman"/>
          <w:color w:val="000000"/>
          <w:sz w:val="24"/>
          <w:szCs w:val="24"/>
        </w:rPr>
        <w:t>9</w:t>
      </w:r>
      <w:r w:rsidR="007634BB" w:rsidRPr="00ED42DD">
        <w:rPr>
          <w:rFonts w:ascii="Times New Roman" w:eastAsia="Times New Roman" w:hAnsi="Times New Roman" w:cs="Times New Roman"/>
          <w:color w:val="000000"/>
          <w:sz w:val="24"/>
          <w:szCs w:val="24"/>
        </w:rPr>
        <w:t>.</w:t>
      </w:r>
      <w:r w:rsidR="00ED42DD" w:rsidRPr="00ED42DD">
        <w:rPr>
          <w:rFonts w:ascii="Times New Roman" w:eastAsia="Times New Roman" w:hAnsi="Times New Roman" w:cs="Times New Roman"/>
          <w:color w:val="000000"/>
          <w:sz w:val="24"/>
          <w:szCs w:val="24"/>
        </w:rPr>
        <w:t>09.</w:t>
      </w:r>
      <w:r w:rsidR="007634BB" w:rsidRPr="00ED42DD">
        <w:rPr>
          <w:rFonts w:ascii="Times New Roman" w:eastAsia="Times New Roman" w:hAnsi="Times New Roman" w:cs="Times New Roman"/>
          <w:color w:val="000000"/>
          <w:sz w:val="24"/>
          <w:szCs w:val="24"/>
        </w:rPr>
        <w:t>202</w:t>
      </w:r>
      <w:r w:rsidR="00C54157" w:rsidRPr="00ED42DD">
        <w:rPr>
          <w:rFonts w:ascii="Times New Roman" w:eastAsia="Times New Roman" w:hAnsi="Times New Roman" w:cs="Times New Roman"/>
          <w:color w:val="000000"/>
          <w:sz w:val="24"/>
          <w:szCs w:val="24"/>
        </w:rPr>
        <w:t>1</w:t>
      </w:r>
      <w:r w:rsidR="007634BB" w:rsidRPr="00ED42DD">
        <w:rPr>
          <w:rFonts w:ascii="Times New Roman" w:eastAsia="Times New Roman" w:hAnsi="Times New Roman" w:cs="Times New Roman"/>
          <w:color w:val="000000"/>
          <w:sz w:val="24"/>
          <w:szCs w:val="24"/>
        </w:rPr>
        <w:t xml:space="preserve"> r.</w:t>
      </w:r>
    </w:p>
    <w:p w14:paraId="1E5D8BAE" w14:textId="77777777" w:rsidR="007817F5" w:rsidRDefault="007817F5">
      <w:pPr>
        <w:pStyle w:val="Standard"/>
        <w:spacing w:line="276" w:lineRule="auto"/>
        <w:rPr>
          <w:rFonts w:ascii="Times New Roman" w:eastAsia="Times New Roman" w:hAnsi="Times New Roman" w:cs="Times New Roman"/>
          <w:color w:val="000000"/>
          <w:sz w:val="24"/>
          <w:szCs w:val="24"/>
        </w:rPr>
      </w:pPr>
    </w:p>
    <w:p w14:paraId="05C45773" w14:textId="77777777" w:rsidR="007817F5" w:rsidRDefault="007634BB">
      <w:pPr>
        <w:pStyle w:val="Standard"/>
        <w:jc w:val="center"/>
      </w:pPr>
      <w:r>
        <w:rPr>
          <w:rFonts w:ascii="Times New Roman" w:eastAsia="Times New Roman" w:hAnsi="Times New Roman" w:cs="Times New Roman"/>
          <w:b/>
          <w:color w:val="000000"/>
          <w:sz w:val="24"/>
          <w:szCs w:val="24"/>
        </w:rPr>
        <w:t>Zapytanie ofertowe</w:t>
      </w:r>
    </w:p>
    <w:p w14:paraId="072A5819" w14:textId="6317F90E" w:rsidR="007817F5" w:rsidRPr="00783D65" w:rsidRDefault="007634BB" w:rsidP="00783D65">
      <w:pPr>
        <w:pStyle w:val="Standard"/>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na </w:t>
      </w:r>
      <w:r w:rsidR="00783D65">
        <w:rPr>
          <w:rFonts w:ascii="Times New Roman" w:eastAsia="Times New Roman" w:hAnsi="Times New Roman" w:cs="Times New Roman"/>
          <w:b/>
          <w:color w:val="000000"/>
          <w:sz w:val="24"/>
          <w:szCs w:val="24"/>
        </w:rPr>
        <w:t>z</w:t>
      </w:r>
      <w:r w:rsidR="00783D65" w:rsidRPr="00783D65">
        <w:rPr>
          <w:rFonts w:ascii="Times New Roman" w:eastAsia="Times New Roman" w:hAnsi="Times New Roman" w:cs="Times New Roman"/>
          <w:b/>
          <w:color w:val="000000"/>
          <w:sz w:val="24"/>
          <w:szCs w:val="24"/>
        </w:rPr>
        <w:t xml:space="preserve">akup </w:t>
      </w:r>
      <w:r w:rsidR="00ED42DD">
        <w:rPr>
          <w:rFonts w:ascii="Times New Roman" w:eastAsia="Times New Roman" w:hAnsi="Times New Roman" w:cs="Times New Roman"/>
          <w:b/>
          <w:color w:val="000000"/>
          <w:sz w:val="24"/>
          <w:szCs w:val="24"/>
        </w:rPr>
        <w:t>wyposażenia</w:t>
      </w:r>
      <w:r w:rsidR="00783D65">
        <w:rPr>
          <w:rFonts w:ascii="Times New Roman" w:eastAsia="Times New Roman" w:hAnsi="Times New Roman" w:cs="Times New Roman"/>
          <w:b/>
          <w:color w:val="000000"/>
          <w:sz w:val="24"/>
          <w:szCs w:val="24"/>
        </w:rPr>
        <w:t xml:space="preserve"> </w:t>
      </w:r>
      <w:r w:rsidR="00783D65" w:rsidRPr="00783D65">
        <w:rPr>
          <w:rFonts w:ascii="Times New Roman" w:eastAsia="Times New Roman" w:hAnsi="Times New Roman" w:cs="Times New Roman"/>
          <w:b/>
          <w:color w:val="000000"/>
          <w:sz w:val="24"/>
          <w:szCs w:val="24"/>
        </w:rPr>
        <w:t>obiektu (pozostałe)</w:t>
      </w:r>
    </w:p>
    <w:p w14:paraId="7E8265D5" w14:textId="77777777" w:rsidR="007817F5" w:rsidRDefault="007634BB">
      <w:pPr>
        <w:pStyle w:val="Standard"/>
        <w:keepNext/>
        <w:numPr>
          <w:ilvl w:val="0"/>
          <w:numId w:val="16"/>
        </w:numPr>
        <w:spacing w:before="240" w:after="60" w:line="276" w:lineRule="auto"/>
        <w:ind w:left="340" w:hanging="170"/>
        <w:jc w:val="both"/>
      </w:pPr>
      <w:r>
        <w:rPr>
          <w:rFonts w:ascii="Times New Roman" w:eastAsia="Times New Roman" w:hAnsi="Times New Roman" w:cs="Times New Roman"/>
          <w:b/>
          <w:color w:val="000000"/>
          <w:sz w:val="24"/>
          <w:szCs w:val="24"/>
        </w:rPr>
        <w:t>Nazwa i adres Zamawiającego</w:t>
      </w:r>
    </w:p>
    <w:p w14:paraId="5091221F" w14:textId="77777777" w:rsidR="000C4FFC" w:rsidRPr="000C4FFC" w:rsidRDefault="000C4FFC" w:rsidP="000C4FFC">
      <w:pPr>
        <w:pStyle w:val="Standard"/>
        <w:spacing w:line="276" w:lineRule="auto"/>
        <w:ind w:firstLine="363"/>
        <w:jc w:val="both"/>
        <w:rPr>
          <w:rFonts w:ascii="Times New Roman" w:eastAsia="Times New Roman" w:hAnsi="Times New Roman" w:cs="Times New Roman"/>
          <w:color w:val="000000"/>
          <w:sz w:val="24"/>
          <w:szCs w:val="24"/>
        </w:rPr>
      </w:pPr>
      <w:r w:rsidRPr="000C4FFC">
        <w:rPr>
          <w:rFonts w:ascii="Times New Roman" w:eastAsia="Times New Roman" w:hAnsi="Times New Roman" w:cs="Times New Roman"/>
          <w:color w:val="000000"/>
          <w:sz w:val="24"/>
          <w:szCs w:val="24"/>
        </w:rPr>
        <w:t>Specjalistyczny Gabinet Lekarski Mariusz Łojko</w:t>
      </w:r>
    </w:p>
    <w:p w14:paraId="19884CD3" w14:textId="7069B382" w:rsidR="007B2B65" w:rsidRDefault="007B2B65" w:rsidP="000C4FFC">
      <w:pPr>
        <w:pStyle w:val="Standard"/>
        <w:spacing w:line="276" w:lineRule="auto"/>
        <w:ind w:firstLine="363"/>
        <w:jc w:val="both"/>
        <w:rPr>
          <w:rFonts w:ascii="Times New Roman" w:eastAsia="Times New Roman" w:hAnsi="Times New Roman" w:cs="Times New Roman"/>
          <w:color w:val="000000"/>
          <w:sz w:val="24"/>
          <w:szCs w:val="24"/>
        </w:rPr>
      </w:pPr>
      <w:r w:rsidRPr="007B2B65">
        <w:rPr>
          <w:rFonts w:ascii="Times New Roman" w:eastAsia="Times New Roman" w:hAnsi="Times New Roman" w:cs="Times New Roman"/>
          <w:color w:val="000000"/>
          <w:sz w:val="24"/>
          <w:szCs w:val="24"/>
        </w:rPr>
        <w:t xml:space="preserve">ul. Watzenrodego 15A </w:t>
      </w:r>
    </w:p>
    <w:p w14:paraId="4EC6B274" w14:textId="4A362077" w:rsidR="000C4FFC" w:rsidRPr="000C4FFC" w:rsidRDefault="000C4FFC" w:rsidP="000C4FFC">
      <w:pPr>
        <w:pStyle w:val="Standard"/>
        <w:spacing w:line="276" w:lineRule="auto"/>
        <w:ind w:firstLine="363"/>
        <w:jc w:val="both"/>
        <w:rPr>
          <w:rFonts w:ascii="Times New Roman" w:eastAsia="Times New Roman" w:hAnsi="Times New Roman" w:cs="Times New Roman"/>
          <w:color w:val="000000"/>
          <w:sz w:val="24"/>
          <w:szCs w:val="24"/>
        </w:rPr>
      </w:pPr>
      <w:r w:rsidRPr="000C4FFC">
        <w:rPr>
          <w:rFonts w:ascii="Times New Roman" w:eastAsia="Times New Roman" w:hAnsi="Times New Roman" w:cs="Times New Roman"/>
          <w:color w:val="000000"/>
          <w:sz w:val="24"/>
          <w:szCs w:val="24"/>
        </w:rPr>
        <w:t>87-100 Toruń</w:t>
      </w:r>
    </w:p>
    <w:p w14:paraId="37B8EFB9" w14:textId="77777777" w:rsidR="000C4FFC" w:rsidRPr="000C4FFC" w:rsidRDefault="000C4FFC" w:rsidP="000C4FFC">
      <w:pPr>
        <w:pStyle w:val="Standard"/>
        <w:spacing w:line="276" w:lineRule="auto"/>
        <w:ind w:firstLine="363"/>
        <w:jc w:val="both"/>
        <w:rPr>
          <w:rFonts w:ascii="Times New Roman" w:eastAsia="Times New Roman" w:hAnsi="Times New Roman" w:cs="Times New Roman"/>
          <w:color w:val="000000"/>
          <w:sz w:val="24"/>
          <w:szCs w:val="24"/>
        </w:rPr>
      </w:pPr>
      <w:r w:rsidRPr="000C4FFC">
        <w:rPr>
          <w:rFonts w:ascii="Times New Roman" w:eastAsia="Times New Roman" w:hAnsi="Times New Roman" w:cs="Times New Roman"/>
          <w:color w:val="000000"/>
          <w:sz w:val="24"/>
          <w:szCs w:val="24"/>
        </w:rPr>
        <w:t>NIP: 9561025663</w:t>
      </w:r>
    </w:p>
    <w:p w14:paraId="5F178BDC" w14:textId="77777777" w:rsidR="000C4FFC" w:rsidRDefault="000C4FFC" w:rsidP="000C4FFC">
      <w:pPr>
        <w:pStyle w:val="Standard"/>
        <w:spacing w:line="276" w:lineRule="auto"/>
        <w:ind w:firstLine="363"/>
        <w:jc w:val="both"/>
        <w:rPr>
          <w:rFonts w:ascii="Times New Roman" w:eastAsia="Times New Roman" w:hAnsi="Times New Roman" w:cs="Times New Roman"/>
          <w:color w:val="000000"/>
          <w:sz w:val="24"/>
          <w:szCs w:val="24"/>
        </w:rPr>
      </w:pPr>
      <w:r w:rsidRPr="000C4FFC">
        <w:rPr>
          <w:rFonts w:ascii="Times New Roman" w:eastAsia="Times New Roman" w:hAnsi="Times New Roman" w:cs="Times New Roman"/>
          <w:color w:val="000000"/>
          <w:sz w:val="24"/>
          <w:szCs w:val="24"/>
        </w:rPr>
        <w:t>REGON: 870348784</w:t>
      </w:r>
    </w:p>
    <w:p w14:paraId="1EF3E262" w14:textId="73E5DF28" w:rsidR="007817F5" w:rsidRDefault="007634BB" w:rsidP="000C4FFC">
      <w:pPr>
        <w:pStyle w:val="Standard"/>
        <w:spacing w:line="276" w:lineRule="auto"/>
        <w:ind w:firstLine="36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Osoba do kontaktu w sprawie zamówienia</w:t>
      </w:r>
      <w:r>
        <w:rPr>
          <w:rFonts w:ascii="Times New Roman" w:eastAsia="Times New Roman" w:hAnsi="Times New Roman" w:cs="Times New Roman"/>
          <w:color w:val="000000"/>
          <w:sz w:val="24"/>
          <w:szCs w:val="24"/>
        </w:rPr>
        <w:t>:</w:t>
      </w:r>
    </w:p>
    <w:p w14:paraId="550E2738" w14:textId="77777777" w:rsidR="00746D07" w:rsidRPr="00AD7AEF" w:rsidRDefault="00746D07" w:rsidP="00746D07">
      <w:pPr>
        <w:pStyle w:val="Akapitzlist"/>
        <w:ind w:left="0" w:firstLine="363"/>
        <w:jc w:val="both"/>
        <w:rPr>
          <w:rFonts w:ascii="Times New Roman" w:hAnsi="Times New Roman"/>
          <w:sz w:val="24"/>
          <w:szCs w:val="24"/>
          <w:lang w:val="de-DE"/>
        </w:rPr>
      </w:pPr>
      <w:r w:rsidRPr="00AD7AEF">
        <w:rPr>
          <w:rFonts w:ascii="Times New Roman" w:hAnsi="Times New Roman"/>
          <w:sz w:val="24"/>
          <w:szCs w:val="24"/>
          <w:lang w:val="de-DE"/>
        </w:rPr>
        <w:t>p. Urszula Bernatowicz-Łojko</w:t>
      </w:r>
    </w:p>
    <w:p w14:paraId="54AEE82F" w14:textId="26F77039" w:rsidR="00746D07" w:rsidRPr="00AD7AEF" w:rsidRDefault="00746D07" w:rsidP="00746D07">
      <w:pPr>
        <w:pStyle w:val="Akapitzlist"/>
        <w:ind w:left="0" w:firstLine="363"/>
        <w:jc w:val="both"/>
        <w:rPr>
          <w:rFonts w:ascii="Times New Roman" w:hAnsi="Times New Roman"/>
          <w:sz w:val="24"/>
          <w:szCs w:val="24"/>
          <w:lang w:val="de-DE"/>
        </w:rPr>
      </w:pPr>
      <w:proofErr w:type="spellStart"/>
      <w:r w:rsidRPr="00AD7AEF">
        <w:rPr>
          <w:rFonts w:ascii="Times New Roman" w:hAnsi="Times New Roman"/>
          <w:sz w:val="24"/>
          <w:szCs w:val="24"/>
          <w:lang w:val="de-DE"/>
        </w:rPr>
        <w:t>e-mail</w:t>
      </w:r>
      <w:proofErr w:type="spellEnd"/>
      <w:r w:rsidRPr="00AD7AEF">
        <w:rPr>
          <w:rFonts w:ascii="Times New Roman" w:hAnsi="Times New Roman"/>
          <w:sz w:val="24"/>
          <w:szCs w:val="24"/>
          <w:lang w:val="de-DE"/>
        </w:rPr>
        <w:t xml:space="preserve">: </w:t>
      </w:r>
      <w:hyperlink r:id="rId8" w:history="1">
        <w:r w:rsidRPr="00AD7AEF">
          <w:rPr>
            <w:rStyle w:val="Hipercze"/>
            <w:rFonts w:ascii="Times New Roman" w:hAnsi="Times New Roman"/>
            <w:sz w:val="24"/>
            <w:szCs w:val="24"/>
            <w:lang w:val="de-DE"/>
          </w:rPr>
          <w:t>ursber@interia.pl</w:t>
        </w:r>
      </w:hyperlink>
    </w:p>
    <w:p w14:paraId="2C835FC7" w14:textId="77777777" w:rsidR="007817F5" w:rsidRDefault="007634BB">
      <w:pPr>
        <w:pStyle w:val="Standard"/>
        <w:keepNext/>
        <w:numPr>
          <w:ilvl w:val="0"/>
          <w:numId w:val="12"/>
        </w:numPr>
        <w:spacing w:before="240" w:line="276" w:lineRule="auto"/>
        <w:ind w:left="340" w:hanging="170"/>
        <w:jc w:val="both"/>
      </w:pPr>
      <w:r>
        <w:rPr>
          <w:rFonts w:ascii="Times New Roman" w:eastAsia="Times New Roman" w:hAnsi="Times New Roman" w:cs="Times New Roman"/>
          <w:b/>
          <w:color w:val="000000"/>
          <w:sz w:val="24"/>
          <w:szCs w:val="24"/>
        </w:rPr>
        <w:t>Tryb udzielenia zamówienia</w:t>
      </w:r>
    </w:p>
    <w:p w14:paraId="108E3CC6" w14:textId="4F296AA6" w:rsidR="00B71530" w:rsidRPr="00B71530" w:rsidRDefault="00B71530" w:rsidP="00742691">
      <w:pPr>
        <w:pStyle w:val="Standard"/>
        <w:spacing w:before="240" w:line="276" w:lineRule="auto"/>
        <w:ind w:left="392"/>
        <w:jc w:val="both"/>
        <w:rPr>
          <w:rFonts w:ascii="Times New Roman" w:eastAsia="Times New Roman" w:hAnsi="Times New Roman" w:cs="Times New Roman"/>
          <w:color w:val="000000"/>
          <w:sz w:val="24"/>
          <w:szCs w:val="24"/>
        </w:rPr>
      </w:pPr>
      <w:r w:rsidRPr="00B71530">
        <w:rPr>
          <w:rFonts w:ascii="Times New Roman" w:eastAsia="Times New Roman" w:hAnsi="Times New Roman" w:cs="Times New Roman"/>
          <w:color w:val="000000"/>
          <w:sz w:val="24"/>
          <w:szCs w:val="24"/>
        </w:rPr>
        <w:t xml:space="preserve">Postępowanie o udzielenie zamówienia prowadzone jest w trybie zasady konkurencyjności, zgodnie z Wytycznymi w zakresie kwalifikowalności wydatków w ramach Europejskiego Funduszu Rozwoju Regionalnego, Europejskiego Funduszu Społecznego i Funduszu Spójności na lata 2014-2020. Zamówienie jest niezbędne do realizacji projektu pn. </w:t>
      </w:r>
      <w:r w:rsidR="00C54157" w:rsidRPr="00C54157">
        <w:rPr>
          <w:rFonts w:ascii="Times New Roman" w:eastAsia="Times New Roman" w:hAnsi="Times New Roman" w:cs="Times New Roman"/>
          <w:i/>
          <w:iCs/>
          <w:color w:val="000000"/>
          <w:sz w:val="24"/>
          <w:szCs w:val="24"/>
        </w:rPr>
        <w:t xml:space="preserve">„Zdrowa </w:t>
      </w:r>
      <w:r w:rsidR="00EF55BE" w:rsidRPr="00C54157">
        <w:rPr>
          <w:rFonts w:ascii="Times New Roman" w:eastAsia="Times New Roman" w:hAnsi="Times New Roman" w:cs="Times New Roman"/>
          <w:i/>
          <w:iCs/>
          <w:color w:val="000000"/>
          <w:sz w:val="24"/>
          <w:szCs w:val="24"/>
        </w:rPr>
        <w:t>rodzina” -</w:t>
      </w:r>
      <w:r w:rsidR="00C54157" w:rsidRPr="00C54157">
        <w:rPr>
          <w:rFonts w:ascii="Times New Roman" w:eastAsia="Times New Roman" w:hAnsi="Times New Roman" w:cs="Times New Roman"/>
          <w:i/>
          <w:iCs/>
          <w:color w:val="000000"/>
          <w:sz w:val="24"/>
          <w:szCs w:val="24"/>
        </w:rPr>
        <w:t xml:space="preserve"> program skoordynowanej medycznej opieki okołoporodowej nad matką i dzieckiem oraz profilaktyki niepełnosprawności u dzieci od 0 do 3 lat, z wykorzystaniem innowacyjnych technologii i metod wczesnej interwencji terapeutycznej</w:t>
      </w:r>
      <w:r w:rsidRPr="00B71530">
        <w:rPr>
          <w:rFonts w:ascii="Times New Roman" w:eastAsia="Times New Roman" w:hAnsi="Times New Roman" w:cs="Times New Roman"/>
          <w:color w:val="000000"/>
          <w:sz w:val="24"/>
          <w:szCs w:val="24"/>
        </w:rPr>
        <w:t xml:space="preserve"> realizowanego w ramach poddziałania 1.6.2 „Dotacje dla innowacyjnych MŚP” Regionalnego Programu Operacyjnego Województwa Kujawsko-Pomorskiego na lata 2014-2020.</w:t>
      </w:r>
    </w:p>
    <w:p w14:paraId="37D124D6" w14:textId="77777777" w:rsidR="00B71530" w:rsidRDefault="00B71530" w:rsidP="00B71530">
      <w:pPr>
        <w:pStyle w:val="Standard"/>
        <w:spacing w:before="240" w:line="276" w:lineRule="auto"/>
        <w:ind w:left="392"/>
        <w:jc w:val="both"/>
        <w:rPr>
          <w:rFonts w:ascii="Times New Roman" w:eastAsia="Times New Roman" w:hAnsi="Times New Roman" w:cs="Times New Roman"/>
          <w:color w:val="000000"/>
          <w:sz w:val="24"/>
          <w:szCs w:val="24"/>
        </w:rPr>
      </w:pPr>
      <w:r w:rsidRPr="00B71530">
        <w:rPr>
          <w:rFonts w:ascii="Times New Roman" w:eastAsia="Times New Roman" w:hAnsi="Times New Roman" w:cs="Times New Roman"/>
          <w:color w:val="000000"/>
          <w:sz w:val="24"/>
          <w:szCs w:val="24"/>
        </w:rPr>
        <w:t>Postępowanie o udzielenie niniejszego zamówienia nie podlega przepisom ustawy Prawo Zamówień Publicznych.</w:t>
      </w:r>
    </w:p>
    <w:p w14:paraId="0EC9E19E" w14:textId="0B7F9058" w:rsidR="007817F5" w:rsidRDefault="007634BB" w:rsidP="00B71530">
      <w:pPr>
        <w:pStyle w:val="Standard"/>
        <w:spacing w:before="240" w:line="276" w:lineRule="auto"/>
        <w:ind w:left="392"/>
        <w:jc w:val="both"/>
      </w:pPr>
      <w:r>
        <w:rPr>
          <w:rFonts w:ascii="Times New Roman" w:eastAsia="Times New Roman" w:hAnsi="Times New Roman" w:cs="Times New Roman"/>
          <w:color w:val="000000"/>
          <w:sz w:val="24"/>
          <w:szCs w:val="24"/>
        </w:rPr>
        <w:t xml:space="preserve">Zapytanie ofertowe zostało upublicznione na stronie </w:t>
      </w:r>
      <w:hyperlink r:id="rId9" w:history="1">
        <w:r>
          <w:rPr>
            <w:rStyle w:val="Hipercze"/>
            <w:rFonts w:ascii="Times New Roman" w:hAnsi="Times New Roman" w:cs="Times New Roman"/>
            <w:sz w:val="24"/>
            <w:szCs w:val="24"/>
          </w:rPr>
          <w:t>https://bazakonkurencyjnosci.funduszeeuropejskie.g</w:t>
        </w:r>
      </w:hyperlink>
      <w:hyperlink r:id="rId10" w:history="1">
        <w:r>
          <w:rPr>
            <w:rStyle w:val="Hipercze"/>
            <w:rFonts w:ascii="Times New Roman" w:hAnsi="Times New Roman" w:cs="Times New Roman"/>
            <w:sz w:val="24"/>
            <w:szCs w:val="24"/>
          </w:rPr>
          <w:t>ov.pl/</w:t>
        </w:r>
      </w:hyperlink>
      <w:r>
        <w:rPr>
          <w:rFonts w:ascii="Times New Roman" w:eastAsia="Times New Roman" w:hAnsi="Times New Roman" w:cs="Times New Roman"/>
          <w:color w:val="000000"/>
          <w:sz w:val="24"/>
          <w:szCs w:val="24"/>
        </w:rPr>
        <w:t>.</w:t>
      </w:r>
      <w:hyperlink r:id="rId11" w:history="1">
        <w:r>
          <w:rPr>
            <w:rFonts w:ascii="Times New Roman" w:eastAsia="Times New Roman" w:hAnsi="Times New Roman" w:cs="Times New Roman"/>
            <w:color w:val="0000FF"/>
            <w:sz w:val="24"/>
            <w:szCs w:val="24"/>
            <w:u w:val="single"/>
          </w:rPr>
          <w:t xml:space="preserve"> </w:t>
        </w:r>
      </w:hyperlink>
    </w:p>
    <w:p w14:paraId="71E112C8" w14:textId="77777777" w:rsidR="007817F5" w:rsidRDefault="007634BB">
      <w:pPr>
        <w:pStyle w:val="Standard"/>
        <w:keepNext/>
        <w:numPr>
          <w:ilvl w:val="0"/>
          <w:numId w:val="12"/>
        </w:numPr>
        <w:spacing w:before="240" w:after="60" w:line="276" w:lineRule="auto"/>
        <w:ind w:left="340" w:hanging="170"/>
        <w:jc w:val="both"/>
      </w:pPr>
      <w:r>
        <w:rPr>
          <w:rFonts w:ascii="Times New Roman" w:eastAsia="Times New Roman" w:hAnsi="Times New Roman" w:cs="Times New Roman"/>
          <w:b/>
          <w:color w:val="000000"/>
          <w:sz w:val="24"/>
          <w:szCs w:val="24"/>
        </w:rPr>
        <w:t>Opis przedmiotu zamówienia</w:t>
      </w:r>
    </w:p>
    <w:p w14:paraId="419ABC8B" w14:textId="608830DE" w:rsidR="00933BCE" w:rsidRDefault="007634BB" w:rsidP="007D4161">
      <w:pPr>
        <w:pStyle w:val="Standard"/>
        <w:spacing w:before="240" w:line="276" w:lineRule="auto"/>
        <w:ind w:left="39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Postępowanie ofertowe dotyczy </w:t>
      </w:r>
      <w:r w:rsidR="00783D65">
        <w:rPr>
          <w:rFonts w:ascii="Times New Roman" w:eastAsia="Times New Roman" w:hAnsi="Times New Roman" w:cs="Times New Roman"/>
          <w:color w:val="000000"/>
          <w:sz w:val="24"/>
          <w:szCs w:val="24"/>
        </w:rPr>
        <w:t>z</w:t>
      </w:r>
      <w:r w:rsidR="00783D65" w:rsidRPr="00783D65">
        <w:rPr>
          <w:rFonts w:ascii="Times New Roman" w:eastAsia="Times New Roman" w:hAnsi="Times New Roman" w:cs="Times New Roman"/>
          <w:color w:val="000000"/>
          <w:sz w:val="24"/>
          <w:szCs w:val="24"/>
        </w:rPr>
        <w:t>akup</w:t>
      </w:r>
      <w:r w:rsidR="00783D65">
        <w:rPr>
          <w:rFonts w:ascii="Times New Roman" w:eastAsia="Times New Roman" w:hAnsi="Times New Roman" w:cs="Times New Roman"/>
          <w:color w:val="000000"/>
          <w:sz w:val="24"/>
          <w:szCs w:val="24"/>
        </w:rPr>
        <w:t>u</w:t>
      </w:r>
      <w:r w:rsidR="00783D65" w:rsidRPr="00783D65">
        <w:rPr>
          <w:rFonts w:ascii="Times New Roman" w:eastAsia="Times New Roman" w:hAnsi="Times New Roman" w:cs="Times New Roman"/>
          <w:color w:val="000000"/>
          <w:sz w:val="24"/>
          <w:szCs w:val="24"/>
        </w:rPr>
        <w:t xml:space="preserve"> środków</w:t>
      </w:r>
      <w:r w:rsidR="00783D65">
        <w:rPr>
          <w:rFonts w:ascii="Times New Roman" w:eastAsia="Times New Roman" w:hAnsi="Times New Roman" w:cs="Times New Roman"/>
          <w:color w:val="000000"/>
          <w:sz w:val="24"/>
          <w:szCs w:val="24"/>
        </w:rPr>
        <w:t xml:space="preserve"> </w:t>
      </w:r>
      <w:r w:rsidR="00783D65" w:rsidRPr="00783D65">
        <w:rPr>
          <w:rFonts w:ascii="Times New Roman" w:eastAsia="Times New Roman" w:hAnsi="Times New Roman" w:cs="Times New Roman"/>
          <w:color w:val="000000"/>
          <w:sz w:val="24"/>
          <w:szCs w:val="24"/>
        </w:rPr>
        <w:t xml:space="preserve">trwałych </w:t>
      </w:r>
      <w:r w:rsidR="00783D65">
        <w:rPr>
          <w:rFonts w:ascii="Times New Roman" w:eastAsia="Times New Roman" w:hAnsi="Times New Roman" w:cs="Times New Roman"/>
          <w:color w:val="000000"/>
          <w:sz w:val="24"/>
          <w:szCs w:val="24"/>
        </w:rPr>
        <w:t>–</w:t>
      </w:r>
      <w:r w:rsidR="00783D65" w:rsidRPr="00783D65">
        <w:rPr>
          <w:rFonts w:ascii="Times New Roman" w:eastAsia="Times New Roman" w:hAnsi="Times New Roman" w:cs="Times New Roman"/>
          <w:color w:val="000000"/>
          <w:sz w:val="24"/>
          <w:szCs w:val="24"/>
        </w:rPr>
        <w:t xml:space="preserve"> wyposażenie</w:t>
      </w:r>
      <w:r w:rsidR="00783D65">
        <w:rPr>
          <w:rFonts w:ascii="Times New Roman" w:eastAsia="Times New Roman" w:hAnsi="Times New Roman" w:cs="Times New Roman"/>
          <w:color w:val="000000"/>
          <w:sz w:val="24"/>
          <w:szCs w:val="24"/>
        </w:rPr>
        <w:t xml:space="preserve"> </w:t>
      </w:r>
      <w:r w:rsidR="00783D65" w:rsidRPr="00783D65">
        <w:rPr>
          <w:rFonts w:ascii="Times New Roman" w:eastAsia="Times New Roman" w:hAnsi="Times New Roman" w:cs="Times New Roman"/>
          <w:color w:val="000000"/>
          <w:sz w:val="24"/>
          <w:szCs w:val="24"/>
        </w:rPr>
        <w:t>obiektu (pozostałe)</w:t>
      </w:r>
      <w:r w:rsidR="00323C07">
        <w:rPr>
          <w:rFonts w:ascii="Times New Roman" w:eastAsia="Times New Roman" w:hAnsi="Times New Roman" w:cs="Times New Roman"/>
          <w:color w:val="000000"/>
          <w:sz w:val="24"/>
          <w:szCs w:val="24"/>
        </w:rPr>
        <w:t>:</w:t>
      </w:r>
    </w:p>
    <w:p w14:paraId="63C7AAE2" w14:textId="143B712D" w:rsidR="00330A7C" w:rsidRPr="00D17E9E" w:rsidRDefault="00330A7C" w:rsidP="00D77A14">
      <w:pPr>
        <w:pStyle w:val="Standard"/>
        <w:spacing w:line="276" w:lineRule="auto"/>
        <w:ind w:left="392"/>
        <w:jc w:val="both"/>
        <w:rPr>
          <w:rFonts w:ascii="Times New Roman" w:eastAsia="Times New Roman" w:hAnsi="Times New Roman" w:cs="Times New Roman"/>
          <w:color w:val="000000"/>
          <w:sz w:val="24"/>
          <w:szCs w:val="24"/>
        </w:rPr>
      </w:pPr>
      <w:r w:rsidRPr="00D17E9E">
        <w:rPr>
          <w:rFonts w:ascii="Times New Roman" w:eastAsia="Times New Roman" w:hAnsi="Times New Roman" w:cs="Times New Roman"/>
          <w:color w:val="000000"/>
          <w:sz w:val="24"/>
          <w:szCs w:val="24"/>
        </w:rPr>
        <w:t xml:space="preserve">Część 1. </w:t>
      </w:r>
      <w:r w:rsidR="00557B62" w:rsidRPr="00D17E9E">
        <w:rPr>
          <w:rFonts w:ascii="Times New Roman" w:hAnsi="Times New Roman" w:cs="Times New Roman"/>
          <w:sz w:val="24"/>
          <w:szCs w:val="24"/>
        </w:rPr>
        <w:t>Krzesło lekarskie (10 szt.);</w:t>
      </w:r>
    </w:p>
    <w:p w14:paraId="6AC6C0DD" w14:textId="65E457E3" w:rsidR="00330A7C" w:rsidRPr="00D17E9E" w:rsidRDefault="00330A7C" w:rsidP="00D77A14">
      <w:pPr>
        <w:pStyle w:val="Standard"/>
        <w:spacing w:line="276" w:lineRule="auto"/>
        <w:ind w:left="392"/>
        <w:jc w:val="both"/>
        <w:rPr>
          <w:rFonts w:ascii="Times New Roman" w:eastAsia="Times New Roman" w:hAnsi="Times New Roman" w:cs="Times New Roman"/>
          <w:color w:val="000000"/>
          <w:sz w:val="24"/>
          <w:szCs w:val="24"/>
        </w:rPr>
      </w:pPr>
      <w:r w:rsidRPr="00D17E9E">
        <w:rPr>
          <w:rFonts w:ascii="Times New Roman" w:eastAsia="Times New Roman" w:hAnsi="Times New Roman" w:cs="Times New Roman"/>
          <w:color w:val="000000"/>
          <w:sz w:val="24"/>
          <w:szCs w:val="24"/>
        </w:rPr>
        <w:t>Część 2.</w:t>
      </w:r>
      <w:r w:rsidR="00557B62" w:rsidRPr="00D17E9E">
        <w:rPr>
          <w:rFonts w:ascii="Times New Roman" w:eastAsia="Times New Roman" w:hAnsi="Times New Roman" w:cs="Times New Roman"/>
          <w:color w:val="000000"/>
          <w:sz w:val="24"/>
          <w:szCs w:val="24"/>
        </w:rPr>
        <w:t xml:space="preserve"> </w:t>
      </w:r>
      <w:r w:rsidR="00557B62" w:rsidRPr="00D17E9E">
        <w:rPr>
          <w:rFonts w:ascii="Times New Roman" w:hAnsi="Times New Roman" w:cs="Times New Roman"/>
          <w:sz w:val="24"/>
          <w:szCs w:val="24"/>
        </w:rPr>
        <w:t>Fotel laktacyjny (1 szt.);</w:t>
      </w:r>
    </w:p>
    <w:p w14:paraId="6D466318" w14:textId="49192D1C" w:rsidR="00330A7C" w:rsidRPr="00D17E9E" w:rsidRDefault="00330A7C" w:rsidP="00D77A14">
      <w:pPr>
        <w:pStyle w:val="Standard"/>
        <w:spacing w:line="276" w:lineRule="auto"/>
        <w:ind w:left="392"/>
        <w:jc w:val="both"/>
        <w:rPr>
          <w:rFonts w:ascii="Times New Roman" w:eastAsia="Times New Roman" w:hAnsi="Times New Roman" w:cs="Times New Roman"/>
          <w:color w:val="000000"/>
          <w:sz w:val="24"/>
          <w:szCs w:val="24"/>
        </w:rPr>
      </w:pPr>
      <w:r w:rsidRPr="00D17E9E">
        <w:rPr>
          <w:rFonts w:ascii="Times New Roman" w:eastAsia="Times New Roman" w:hAnsi="Times New Roman" w:cs="Times New Roman"/>
          <w:color w:val="000000"/>
          <w:sz w:val="24"/>
          <w:szCs w:val="24"/>
        </w:rPr>
        <w:t>Część 3.</w:t>
      </w:r>
      <w:r w:rsidR="00557B62" w:rsidRPr="00D17E9E">
        <w:rPr>
          <w:rFonts w:ascii="Times New Roman" w:hAnsi="Times New Roman" w:cs="Times New Roman"/>
          <w:sz w:val="24"/>
          <w:szCs w:val="24"/>
        </w:rPr>
        <w:t xml:space="preserve"> Stołek rehabilitacyjny (3 szt.).</w:t>
      </w:r>
    </w:p>
    <w:p w14:paraId="7F819902" w14:textId="77777777" w:rsidR="00D77A14" w:rsidRDefault="00D77A14">
      <w:pPr>
        <w:suppressAutoHyphens w:val="0"/>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br w:type="page"/>
      </w:r>
    </w:p>
    <w:p w14:paraId="570CA54A" w14:textId="525E1CBE" w:rsidR="0083601C" w:rsidRPr="00D77A14" w:rsidRDefault="007634BB" w:rsidP="00D77A14">
      <w:pPr>
        <w:pStyle w:val="Standard"/>
        <w:spacing w:before="240" w:after="200" w:line="276" w:lineRule="auto"/>
        <w:ind w:left="392"/>
        <w:jc w:val="both"/>
      </w:pPr>
      <w:r>
        <w:rPr>
          <w:rFonts w:ascii="Times New Roman" w:eastAsia="Times New Roman" w:hAnsi="Times New Roman" w:cs="Times New Roman"/>
          <w:color w:val="000000"/>
          <w:sz w:val="24"/>
          <w:szCs w:val="24"/>
          <w:u w:val="single"/>
        </w:rPr>
        <w:lastRenderedPageBreak/>
        <w:t>Wspólny słownik zamówień</w:t>
      </w:r>
    </w:p>
    <w:p w14:paraId="766F0FA1" w14:textId="356DF995" w:rsidR="007817F5" w:rsidRDefault="007634BB">
      <w:pPr>
        <w:pStyle w:val="Standard"/>
        <w:spacing w:after="200" w:line="276" w:lineRule="auto"/>
        <w:ind w:left="392"/>
        <w:jc w:val="both"/>
      </w:pPr>
      <w:r>
        <w:rPr>
          <w:rFonts w:ascii="Times New Roman" w:eastAsia="Times New Roman" w:hAnsi="Times New Roman" w:cs="Times New Roman"/>
          <w:color w:val="000000"/>
          <w:sz w:val="24"/>
          <w:szCs w:val="24"/>
        </w:rPr>
        <w:t>Główn</w:t>
      </w:r>
      <w:r w:rsidR="00ED42DD">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 xml:space="preserve"> kod</w:t>
      </w:r>
      <w:r w:rsidR="00ED42DD">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rPr>
        <w:t xml:space="preserve"> CPV</w:t>
      </w:r>
      <w:r w:rsidR="007B2B65">
        <w:rPr>
          <w:rFonts w:ascii="Times New Roman" w:eastAsia="Times New Roman" w:hAnsi="Times New Roman" w:cs="Times New Roman"/>
          <w:color w:val="000000"/>
          <w:sz w:val="24"/>
          <w:szCs w:val="24"/>
        </w:rPr>
        <w:t>:</w:t>
      </w:r>
    </w:p>
    <w:tbl>
      <w:tblPr>
        <w:tblW w:w="5000" w:type="pct"/>
        <w:tblCellMar>
          <w:left w:w="10" w:type="dxa"/>
          <w:right w:w="10" w:type="dxa"/>
        </w:tblCellMar>
        <w:tblLook w:val="0000" w:firstRow="0" w:lastRow="0" w:firstColumn="0" w:lastColumn="0" w:noHBand="0" w:noVBand="0"/>
      </w:tblPr>
      <w:tblGrid>
        <w:gridCol w:w="3525"/>
        <w:gridCol w:w="5761"/>
      </w:tblGrid>
      <w:tr w:rsidR="007817F5" w14:paraId="612B1466" w14:textId="77777777" w:rsidTr="00722F5F">
        <w:trPr>
          <w:trHeight w:val="407"/>
        </w:trPr>
        <w:tc>
          <w:tcPr>
            <w:tcW w:w="1898" w:type="pct"/>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vAlign w:val="center"/>
          </w:tcPr>
          <w:p w14:paraId="1DB78B00" w14:textId="77777777" w:rsidR="007817F5" w:rsidRDefault="007634BB">
            <w:pPr>
              <w:pStyle w:val="Standard"/>
              <w:jc w:val="center"/>
            </w:pPr>
            <w:r>
              <w:rPr>
                <w:rFonts w:ascii="Times New Roman" w:eastAsia="Times New Roman" w:hAnsi="Times New Roman" w:cs="Times New Roman"/>
                <w:b/>
                <w:color w:val="000000"/>
                <w:sz w:val="24"/>
                <w:szCs w:val="24"/>
              </w:rPr>
              <w:t>Kod CPV</w:t>
            </w:r>
          </w:p>
        </w:tc>
        <w:tc>
          <w:tcPr>
            <w:tcW w:w="3102" w:type="pct"/>
            <w:tcBorders>
              <w:top w:val="single" w:sz="4" w:space="0" w:color="808080"/>
              <w:bottom w:val="single" w:sz="4" w:space="0" w:color="808080"/>
              <w:right w:val="single" w:sz="4" w:space="0" w:color="808080"/>
            </w:tcBorders>
            <w:shd w:val="clear" w:color="auto" w:fill="auto"/>
            <w:tcMar>
              <w:top w:w="0" w:type="dxa"/>
              <w:left w:w="108" w:type="dxa"/>
              <w:bottom w:w="0" w:type="dxa"/>
              <w:right w:w="108" w:type="dxa"/>
            </w:tcMar>
            <w:vAlign w:val="center"/>
          </w:tcPr>
          <w:p w14:paraId="255C4E0D" w14:textId="77777777" w:rsidR="007817F5" w:rsidRPr="00486DDF" w:rsidRDefault="007634BB">
            <w:pPr>
              <w:pStyle w:val="Standard"/>
              <w:jc w:val="center"/>
            </w:pPr>
            <w:r w:rsidRPr="00486DDF">
              <w:rPr>
                <w:rFonts w:ascii="Times New Roman" w:eastAsia="Times New Roman" w:hAnsi="Times New Roman" w:cs="Times New Roman"/>
                <w:b/>
                <w:color w:val="000000"/>
                <w:sz w:val="24"/>
                <w:szCs w:val="24"/>
              </w:rPr>
              <w:t>Kategoria</w:t>
            </w:r>
          </w:p>
        </w:tc>
      </w:tr>
      <w:tr w:rsidR="007817F5" w14:paraId="3C5E3217" w14:textId="77777777" w:rsidTr="00020C56">
        <w:trPr>
          <w:trHeight w:val="221"/>
        </w:trPr>
        <w:tc>
          <w:tcPr>
            <w:tcW w:w="1898" w:type="pct"/>
            <w:tcBorders>
              <w:left w:val="single" w:sz="4" w:space="0" w:color="808080"/>
              <w:right w:val="single" w:sz="4" w:space="0" w:color="808080"/>
            </w:tcBorders>
            <w:shd w:val="clear" w:color="auto" w:fill="auto"/>
            <w:tcMar>
              <w:top w:w="0" w:type="dxa"/>
              <w:left w:w="108" w:type="dxa"/>
              <w:bottom w:w="0" w:type="dxa"/>
              <w:right w:w="108" w:type="dxa"/>
            </w:tcMar>
            <w:vAlign w:val="center"/>
          </w:tcPr>
          <w:p w14:paraId="4CBA786D" w14:textId="4FB3C4FD" w:rsidR="0091633F" w:rsidRDefault="0091633F" w:rsidP="00323C07">
            <w:pPr>
              <w:rPr>
                <w:rFonts w:ascii="Times New Roman" w:eastAsia="Times New Roman" w:hAnsi="Times New Roman" w:cs="Times New Roman"/>
                <w:color w:val="000000"/>
                <w:sz w:val="24"/>
                <w:szCs w:val="24"/>
              </w:rPr>
            </w:pPr>
          </w:p>
        </w:tc>
        <w:tc>
          <w:tcPr>
            <w:tcW w:w="3102" w:type="pct"/>
            <w:tcBorders>
              <w:right w:val="single" w:sz="4" w:space="0" w:color="808080"/>
            </w:tcBorders>
            <w:shd w:val="clear" w:color="auto" w:fill="auto"/>
            <w:tcMar>
              <w:top w:w="0" w:type="dxa"/>
              <w:left w:w="108" w:type="dxa"/>
              <w:bottom w:w="0" w:type="dxa"/>
              <w:right w:w="108" w:type="dxa"/>
            </w:tcMar>
            <w:vAlign w:val="center"/>
          </w:tcPr>
          <w:p w14:paraId="28AAD29A" w14:textId="5DC59F32" w:rsidR="007817F5" w:rsidRPr="00486DDF" w:rsidRDefault="007817F5">
            <w:pPr>
              <w:pStyle w:val="Standard"/>
              <w:rPr>
                <w:rFonts w:ascii="Times New Roman" w:eastAsia="Times New Roman" w:hAnsi="Times New Roman" w:cs="Times New Roman"/>
                <w:color w:val="000000"/>
                <w:sz w:val="24"/>
                <w:szCs w:val="24"/>
              </w:rPr>
            </w:pPr>
          </w:p>
        </w:tc>
      </w:tr>
      <w:tr w:rsidR="007817F5" w14:paraId="0B9C8B1F" w14:textId="77777777" w:rsidTr="0083601C">
        <w:trPr>
          <w:trHeight w:val="935"/>
        </w:trPr>
        <w:tc>
          <w:tcPr>
            <w:tcW w:w="1898" w:type="pct"/>
            <w:tcBorders>
              <w:left w:val="single" w:sz="4" w:space="0" w:color="808080"/>
              <w:bottom w:val="single" w:sz="4" w:space="0" w:color="808080"/>
              <w:right w:val="single" w:sz="4" w:space="0" w:color="808080"/>
            </w:tcBorders>
            <w:shd w:val="clear" w:color="auto" w:fill="auto"/>
            <w:tcMar>
              <w:top w:w="0" w:type="dxa"/>
              <w:left w:w="108" w:type="dxa"/>
              <w:bottom w:w="0" w:type="dxa"/>
              <w:right w:w="108" w:type="dxa"/>
            </w:tcMar>
            <w:vAlign w:val="center"/>
          </w:tcPr>
          <w:p w14:paraId="67AD8D75" w14:textId="1B2DF1C2" w:rsidR="0091633F" w:rsidRDefault="0091633F">
            <w:pPr>
              <w:pStyle w:val="Standard"/>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39110000-6</w:t>
            </w:r>
          </w:p>
          <w:p w14:paraId="04B47586" w14:textId="6D352423" w:rsidR="0091633F" w:rsidRDefault="0091633F">
            <w:pPr>
              <w:pStyle w:val="Standard"/>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39150000-8</w:t>
            </w:r>
          </w:p>
        </w:tc>
        <w:tc>
          <w:tcPr>
            <w:tcW w:w="3102" w:type="pct"/>
            <w:tcBorders>
              <w:bottom w:val="single" w:sz="4" w:space="0" w:color="808080"/>
              <w:right w:val="single" w:sz="4" w:space="0" w:color="808080"/>
            </w:tcBorders>
            <w:shd w:val="clear" w:color="auto" w:fill="auto"/>
            <w:tcMar>
              <w:top w:w="0" w:type="dxa"/>
              <w:left w:w="108" w:type="dxa"/>
              <w:bottom w:w="0" w:type="dxa"/>
              <w:right w:w="108" w:type="dxa"/>
            </w:tcMar>
            <w:vAlign w:val="center"/>
          </w:tcPr>
          <w:p w14:paraId="125A2F02" w14:textId="4CA06C34" w:rsidR="0091633F" w:rsidRDefault="0091633F">
            <w:pPr>
              <w:pStyle w:val="Standard"/>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Siedziska, krzesła i produkty z nimi związane, i ich części</w:t>
            </w:r>
          </w:p>
          <w:p w14:paraId="1A0D4F01" w14:textId="2E36E922" w:rsidR="0091633F" w:rsidRPr="00486DDF" w:rsidRDefault="0091633F">
            <w:pPr>
              <w:pStyle w:val="Standard"/>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Różne meble i wyposażenie</w:t>
            </w:r>
          </w:p>
        </w:tc>
      </w:tr>
    </w:tbl>
    <w:p w14:paraId="66CF5932" w14:textId="58C137EF" w:rsidR="007817F5" w:rsidRDefault="007634BB" w:rsidP="007D4161">
      <w:pPr>
        <w:pStyle w:val="Standard"/>
        <w:spacing w:before="240" w:after="200" w:line="276" w:lineRule="auto"/>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Specyfikacja techniczna</w:t>
      </w:r>
      <w:r w:rsidR="00E7650D">
        <w:rPr>
          <w:rFonts w:ascii="Times New Roman" w:eastAsia="Times New Roman" w:hAnsi="Times New Roman" w:cs="Times New Roman"/>
          <w:color w:val="000000"/>
          <w:sz w:val="24"/>
          <w:szCs w:val="24"/>
          <w:u w:val="single"/>
        </w:rPr>
        <w:t xml:space="preserve"> dla wyposażenia</w:t>
      </w:r>
      <w:r w:rsidR="00DE25BA" w:rsidRPr="00DE25BA">
        <w:rPr>
          <w:rFonts w:ascii="Times New Roman" w:eastAsia="Times New Roman" w:hAnsi="Times New Roman" w:cs="Times New Roman"/>
          <w:color w:val="000000"/>
          <w:sz w:val="24"/>
          <w:szCs w:val="24"/>
          <w:u w:val="single"/>
        </w:rPr>
        <w:t xml:space="preserve"> obiektu (pozostałe)</w:t>
      </w:r>
      <w:r w:rsidR="007D4161">
        <w:rPr>
          <w:rFonts w:ascii="Times New Roman" w:eastAsia="Times New Roman" w:hAnsi="Times New Roman" w:cs="Times New Roman"/>
          <w:color w:val="000000"/>
          <w:sz w:val="24"/>
          <w:szCs w:val="24"/>
          <w:u w:val="single"/>
        </w:rPr>
        <w:t xml:space="preserve"> w podziale na części</w:t>
      </w:r>
      <w:r w:rsidR="009E4CCD">
        <w:rPr>
          <w:rFonts w:ascii="Times New Roman" w:eastAsia="Times New Roman" w:hAnsi="Times New Roman" w:cs="Times New Roman"/>
          <w:color w:val="000000"/>
          <w:sz w:val="24"/>
          <w:szCs w:val="24"/>
          <w:u w:val="singl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
        <w:gridCol w:w="3066"/>
        <w:gridCol w:w="2387"/>
        <w:gridCol w:w="3248"/>
      </w:tblGrid>
      <w:tr w:rsidR="00323C07" w:rsidRPr="00E7650D" w14:paraId="41BC0BBD" w14:textId="77777777" w:rsidTr="00323C07">
        <w:trPr>
          <w:trHeight w:val="420"/>
          <w:tblHeader/>
        </w:trPr>
        <w:tc>
          <w:tcPr>
            <w:tcW w:w="315" w:type="pct"/>
            <w:tcBorders>
              <w:top w:val="single" w:sz="4" w:space="0" w:color="auto"/>
              <w:left w:val="single" w:sz="4" w:space="0" w:color="auto"/>
              <w:bottom w:val="single" w:sz="4" w:space="0" w:color="auto"/>
              <w:right w:val="single" w:sz="4" w:space="0" w:color="auto"/>
            </w:tcBorders>
            <w:shd w:val="clear" w:color="auto" w:fill="B8CCE4"/>
            <w:vAlign w:val="center"/>
            <w:hideMark/>
          </w:tcPr>
          <w:p w14:paraId="6311680D" w14:textId="77777777" w:rsidR="00323C07" w:rsidRPr="00E7650D" w:rsidRDefault="00323C07" w:rsidP="00D45AB9">
            <w:pPr>
              <w:spacing w:before="60" w:after="60"/>
              <w:jc w:val="center"/>
              <w:rPr>
                <w:rFonts w:ascii="Times New Roman" w:eastAsia="Times New Roman" w:hAnsi="Times New Roman" w:cs="Times New Roman"/>
                <w:b/>
                <w:bCs/>
                <w:sz w:val="22"/>
                <w:szCs w:val="22"/>
              </w:rPr>
            </w:pPr>
            <w:bookmarkStart w:id="0" w:name="_Hlk83712566"/>
            <w:r w:rsidRPr="00E7650D">
              <w:rPr>
                <w:rFonts w:ascii="Times New Roman" w:hAnsi="Times New Roman" w:cs="Times New Roman"/>
                <w:b/>
                <w:bCs/>
                <w:sz w:val="22"/>
                <w:szCs w:val="22"/>
              </w:rPr>
              <w:t>Lp.</w:t>
            </w:r>
          </w:p>
        </w:tc>
        <w:tc>
          <w:tcPr>
            <w:tcW w:w="1651" w:type="pct"/>
            <w:tcBorders>
              <w:top w:val="single" w:sz="4" w:space="0" w:color="auto"/>
              <w:left w:val="single" w:sz="4" w:space="0" w:color="auto"/>
              <w:bottom w:val="single" w:sz="4" w:space="0" w:color="auto"/>
              <w:right w:val="single" w:sz="4" w:space="0" w:color="auto"/>
            </w:tcBorders>
            <w:shd w:val="clear" w:color="auto" w:fill="B8CCE4"/>
            <w:vAlign w:val="center"/>
            <w:hideMark/>
          </w:tcPr>
          <w:p w14:paraId="2DD19803" w14:textId="77777777" w:rsidR="00323C07" w:rsidRPr="00E7650D" w:rsidRDefault="00323C07" w:rsidP="00D45AB9">
            <w:pPr>
              <w:spacing w:before="60" w:after="60"/>
              <w:jc w:val="center"/>
              <w:rPr>
                <w:rFonts w:ascii="Times New Roman" w:eastAsia="Times New Roman" w:hAnsi="Times New Roman" w:cs="Times New Roman"/>
                <w:b/>
                <w:bCs/>
                <w:sz w:val="22"/>
                <w:szCs w:val="22"/>
              </w:rPr>
            </w:pPr>
            <w:r w:rsidRPr="00E7650D">
              <w:rPr>
                <w:rFonts w:ascii="Times New Roman" w:hAnsi="Times New Roman" w:cs="Times New Roman"/>
                <w:b/>
                <w:bCs/>
                <w:sz w:val="22"/>
                <w:szCs w:val="22"/>
              </w:rPr>
              <w:t>Wyszczególnienie</w:t>
            </w:r>
          </w:p>
        </w:tc>
        <w:tc>
          <w:tcPr>
            <w:tcW w:w="1285" w:type="pct"/>
            <w:tcBorders>
              <w:top w:val="single" w:sz="4" w:space="0" w:color="auto"/>
              <w:left w:val="single" w:sz="4" w:space="0" w:color="auto"/>
              <w:bottom w:val="single" w:sz="4" w:space="0" w:color="auto"/>
              <w:right w:val="single" w:sz="4" w:space="0" w:color="auto"/>
            </w:tcBorders>
            <w:shd w:val="clear" w:color="auto" w:fill="B8CCE4"/>
          </w:tcPr>
          <w:p w14:paraId="5CC16409" w14:textId="77777777" w:rsidR="00323C07" w:rsidRPr="00E7650D" w:rsidRDefault="00323C07" w:rsidP="00D45AB9">
            <w:pPr>
              <w:spacing w:before="60" w:after="60"/>
              <w:jc w:val="center"/>
              <w:rPr>
                <w:rFonts w:ascii="Times New Roman" w:hAnsi="Times New Roman" w:cs="Times New Roman"/>
                <w:b/>
                <w:bCs/>
                <w:sz w:val="22"/>
                <w:szCs w:val="22"/>
              </w:rPr>
            </w:pPr>
            <w:r w:rsidRPr="00E7650D">
              <w:rPr>
                <w:rFonts w:ascii="Times New Roman" w:hAnsi="Times New Roman" w:cs="Times New Roman"/>
                <w:b/>
                <w:bCs/>
                <w:sz w:val="22"/>
                <w:szCs w:val="22"/>
              </w:rPr>
              <w:t>Ilość</w:t>
            </w:r>
          </w:p>
        </w:tc>
        <w:tc>
          <w:tcPr>
            <w:tcW w:w="1749" w:type="pct"/>
            <w:tcBorders>
              <w:top w:val="single" w:sz="4" w:space="0" w:color="auto"/>
              <w:left w:val="single" w:sz="4" w:space="0" w:color="auto"/>
              <w:bottom w:val="single" w:sz="4" w:space="0" w:color="auto"/>
              <w:right w:val="single" w:sz="4" w:space="0" w:color="auto"/>
            </w:tcBorders>
            <w:shd w:val="clear" w:color="auto" w:fill="B8CCE4"/>
            <w:vAlign w:val="center"/>
            <w:hideMark/>
          </w:tcPr>
          <w:p w14:paraId="022788E9" w14:textId="77777777" w:rsidR="00323C07" w:rsidRPr="00E7650D" w:rsidRDefault="00323C07" w:rsidP="00D45AB9">
            <w:pPr>
              <w:spacing w:before="60" w:after="60"/>
              <w:jc w:val="center"/>
              <w:rPr>
                <w:rFonts w:ascii="Times New Roman" w:eastAsia="Times New Roman" w:hAnsi="Times New Roman" w:cs="Times New Roman"/>
                <w:b/>
                <w:bCs/>
                <w:sz w:val="22"/>
                <w:szCs w:val="22"/>
              </w:rPr>
            </w:pPr>
            <w:r w:rsidRPr="00E7650D">
              <w:rPr>
                <w:rFonts w:ascii="Times New Roman" w:hAnsi="Times New Roman" w:cs="Times New Roman"/>
                <w:b/>
                <w:bCs/>
                <w:sz w:val="22"/>
                <w:szCs w:val="22"/>
              </w:rPr>
              <w:t>Parametry</w:t>
            </w:r>
          </w:p>
        </w:tc>
      </w:tr>
      <w:bookmarkEnd w:id="0"/>
      <w:tr w:rsidR="00E7650D" w:rsidRPr="00E7650D" w14:paraId="0884FBAF" w14:textId="77777777" w:rsidTr="00E7650D">
        <w:trPr>
          <w:trHeight w:val="279"/>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9B4649F" w14:textId="185016A2" w:rsidR="00E7650D" w:rsidRPr="00E7650D" w:rsidRDefault="00E7650D" w:rsidP="00E7650D">
            <w:pPr>
              <w:jc w:val="center"/>
              <w:rPr>
                <w:rFonts w:ascii="Times New Roman" w:hAnsi="Times New Roman" w:cs="Times New Roman"/>
                <w:sz w:val="22"/>
                <w:szCs w:val="22"/>
              </w:rPr>
            </w:pPr>
            <w:r>
              <w:rPr>
                <w:rFonts w:ascii="Times New Roman" w:hAnsi="Times New Roman" w:cs="Times New Roman"/>
                <w:sz w:val="22"/>
                <w:szCs w:val="22"/>
              </w:rPr>
              <w:t xml:space="preserve">Część </w:t>
            </w:r>
            <w:r w:rsidR="00330A7C">
              <w:rPr>
                <w:rFonts w:ascii="Times New Roman" w:hAnsi="Times New Roman" w:cs="Times New Roman"/>
                <w:sz w:val="22"/>
                <w:szCs w:val="22"/>
              </w:rPr>
              <w:t>1</w:t>
            </w:r>
          </w:p>
        </w:tc>
      </w:tr>
      <w:tr w:rsidR="00E7650D" w:rsidRPr="00E7650D" w14:paraId="79B4D7AA" w14:textId="77777777" w:rsidTr="00323C07">
        <w:trPr>
          <w:trHeight w:val="279"/>
        </w:trPr>
        <w:tc>
          <w:tcPr>
            <w:tcW w:w="31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B696EDE" w14:textId="656165DE" w:rsidR="00E7650D" w:rsidRPr="00E7650D" w:rsidRDefault="00330A7C" w:rsidP="00E7650D">
            <w:pPr>
              <w:jc w:val="both"/>
              <w:rPr>
                <w:rFonts w:ascii="Times New Roman" w:eastAsia="Times New Roman" w:hAnsi="Times New Roman" w:cs="Times New Roman"/>
                <w:bCs/>
                <w:sz w:val="22"/>
                <w:szCs w:val="22"/>
              </w:rPr>
            </w:pPr>
            <w:r>
              <w:rPr>
                <w:rFonts w:ascii="Times New Roman" w:hAnsi="Times New Roman" w:cs="Times New Roman"/>
                <w:bCs/>
                <w:sz w:val="22"/>
                <w:szCs w:val="22"/>
              </w:rPr>
              <w:t>1</w:t>
            </w:r>
            <w:r w:rsidR="00E7650D" w:rsidRPr="00E7650D">
              <w:rPr>
                <w:rFonts w:ascii="Times New Roman" w:hAnsi="Times New Roman" w:cs="Times New Roman"/>
                <w:bCs/>
                <w:sz w:val="22"/>
                <w:szCs w:val="22"/>
              </w:rPr>
              <w:t>.</w:t>
            </w:r>
          </w:p>
        </w:tc>
        <w:tc>
          <w:tcPr>
            <w:tcW w:w="165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CF3190" w14:textId="77777777" w:rsidR="00E7650D" w:rsidRPr="00E7650D" w:rsidRDefault="00E7650D" w:rsidP="00E7650D">
            <w:pPr>
              <w:jc w:val="both"/>
              <w:rPr>
                <w:rFonts w:ascii="Times New Roman" w:eastAsia="Times New Roman" w:hAnsi="Times New Roman" w:cs="Times New Roman"/>
                <w:sz w:val="22"/>
                <w:szCs w:val="22"/>
              </w:rPr>
            </w:pPr>
            <w:r w:rsidRPr="00E7650D">
              <w:rPr>
                <w:rFonts w:ascii="Times New Roman" w:hAnsi="Times New Roman" w:cs="Times New Roman"/>
                <w:sz w:val="22"/>
                <w:szCs w:val="22"/>
              </w:rPr>
              <w:t>Krzesło lekarskie</w:t>
            </w:r>
          </w:p>
        </w:tc>
        <w:tc>
          <w:tcPr>
            <w:tcW w:w="1285" w:type="pct"/>
            <w:tcBorders>
              <w:top w:val="single" w:sz="4" w:space="0" w:color="auto"/>
              <w:left w:val="single" w:sz="4" w:space="0" w:color="auto"/>
              <w:bottom w:val="single" w:sz="4" w:space="0" w:color="auto"/>
              <w:right w:val="single" w:sz="4" w:space="0" w:color="auto"/>
            </w:tcBorders>
            <w:shd w:val="clear" w:color="auto" w:fill="FFFFFF"/>
            <w:vAlign w:val="center"/>
          </w:tcPr>
          <w:p w14:paraId="25AD1EFB" w14:textId="77777777" w:rsidR="00E7650D" w:rsidRPr="00E7650D" w:rsidRDefault="00E7650D" w:rsidP="00E7650D">
            <w:pPr>
              <w:jc w:val="center"/>
              <w:rPr>
                <w:rFonts w:ascii="Times New Roman" w:hAnsi="Times New Roman" w:cs="Times New Roman"/>
                <w:sz w:val="22"/>
                <w:szCs w:val="22"/>
              </w:rPr>
            </w:pPr>
            <w:r w:rsidRPr="00E7650D">
              <w:rPr>
                <w:rFonts w:ascii="Times New Roman" w:hAnsi="Times New Roman" w:cs="Times New Roman"/>
                <w:sz w:val="22"/>
                <w:szCs w:val="22"/>
              </w:rPr>
              <w:t>10</w:t>
            </w:r>
          </w:p>
        </w:tc>
        <w:tc>
          <w:tcPr>
            <w:tcW w:w="174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5D50F33" w14:textId="08EA2F63" w:rsidR="00E7650D" w:rsidRPr="00E7650D" w:rsidRDefault="00E7650D" w:rsidP="00E7650D">
            <w:pPr>
              <w:rPr>
                <w:rFonts w:ascii="Times New Roman" w:hAnsi="Times New Roman" w:cs="Times New Roman"/>
                <w:sz w:val="22"/>
                <w:szCs w:val="22"/>
              </w:rPr>
            </w:pPr>
            <w:r w:rsidRPr="00E7650D">
              <w:rPr>
                <w:rFonts w:ascii="Times New Roman" w:hAnsi="Times New Roman" w:cs="Times New Roman"/>
                <w:sz w:val="22"/>
                <w:szCs w:val="22"/>
              </w:rPr>
              <w:t>Krzesło z regulacją wysokości, podstawa aluminiowa polerowana, oparcie wychyla się w ruchu synchronicznym z siedziskiem, blokada wybranej pozycji wychylenia, podłokietnik regulowany góra-dół, kółka miękkie do powierzchni twardych, o wys. 60mm, tapicerka zmywalna (ekoskóra) w kolorze niebieskim lub szarym.</w:t>
            </w:r>
          </w:p>
        </w:tc>
      </w:tr>
      <w:tr w:rsidR="00E7650D" w:rsidRPr="00E7650D" w14:paraId="5504F290" w14:textId="77777777" w:rsidTr="00E7650D">
        <w:trPr>
          <w:trHeight w:val="279"/>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8955C5B" w14:textId="16AF3596" w:rsidR="00E7650D" w:rsidRPr="00E7650D" w:rsidRDefault="00E7650D" w:rsidP="00E7650D">
            <w:pPr>
              <w:jc w:val="center"/>
              <w:rPr>
                <w:rFonts w:ascii="Times New Roman" w:hAnsi="Times New Roman" w:cs="Times New Roman"/>
                <w:sz w:val="22"/>
                <w:szCs w:val="22"/>
              </w:rPr>
            </w:pPr>
            <w:r>
              <w:rPr>
                <w:rFonts w:ascii="Times New Roman" w:hAnsi="Times New Roman" w:cs="Times New Roman"/>
                <w:sz w:val="22"/>
                <w:szCs w:val="22"/>
              </w:rPr>
              <w:t xml:space="preserve">Część </w:t>
            </w:r>
            <w:r w:rsidR="00330A7C">
              <w:rPr>
                <w:rFonts w:ascii="Times New Roman" w:hAnsi="Times New Roman" w:cs="Times New Roman"/>
                <w:sz w:val="22"/>
                <w:szCs w:val="22"/>
              </w:rPr>
              <w:t>2</w:t>
            </w:r>
          </w:p>
        </w:tc>
      </w:tr>
      <w:tr w:rsidR="00E7650D" w:rsidRPr="00E7650D" w14:paraId="7E446850" w14:textId="77777777" w:rsidTr="00323C07">
        <w:trPr>
          <w:trHeight w:val="279"/>
        </w:trPr>
        <w:tc>
          <w:tcPr>
            <w:tcW w:w="31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9C2812E" w14:textId="2FF8F91A" w:rsidR="00E7650D" w:rsidRPr="00E7650D" w:rsidRDefault="00330A7C" w:rsidP="00E7650D">
            <w:pPr>
              <w:jc w:val="both"/>
              <w:rPr>
                <w:rFonts w:ascii="Times New Roman" w:eastAsia="Times New Roman" w:hAnsi="Times New Roman" w:cs="Times New Roman"/>
                <w:bCs/>
                <w:sz w:val="22"/>
                <w:szCs w:val="22"/>
              </w:rPr>
            </w:pPr>
            <w:r>
              <w:rPr>
                <w:rFonts w:ascii="Times New Roman" w:hAnsi="Times New Roman" w:cs="Times New Roman"/>
                <w:bCs/>
                <w:sz w:val="22"/>
                <w:szCs w:val="22"/>
              </w:rPr>
              <w:t>2</w:t>
            </w:r>
            <w:r w:rsidR="00E7650D" w:rsidRPr="00E7650D">
              <w:rPr>
                <w:rFonts w:ascii="Times New Roman" w:hAnsi="Times New Roman" w:cs="Times New Roman"/>
                <w:bCs/>
                <w:sz w:val="22"/>
                <w:szCs w:val="22"/>
              </w:rPr>
              <w:t>.</w:t>
            </w:r>
          </w:p>
        </w:tc>
        <w:tc>
          <w:tcPr>
            <w:tcW w:w="165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5E29542" w14:textId="77777777" w:rsidR="00E7650D" w:rsidRPr="00E7650D" w:rsidRDefault="00E7650D" w:rsidP="00E7650D">
            <w:pPr>
              <w:jc w:val="both"/>
              <w:rPr>
                <w:rFonts w:ascii="Times New Roman" w:eastAsia="Times New Roman" w:hAnsi="Times New Roman" w:cs="Times New Roman"/>
                <w:sz w:val="22"/>
                <w:szCs w:val="22"/>
              </w:rPr>
            </w:pPr>
            <w:r w:rsidRPr="00E7650D">
              <w:rPr>
                <w:rFonts w:ascii="Times New Roman" w:hAnsi="Times New Roman" w:cs="Times New Roman"/>
                <w:sz w:val="22"/>
                <w:szCs w:val="22"/>
              </w:rPr>
              <w:t>Fotel laktacyjny</w:t>
            </w:r>
          </w:p>
        </w:tc>
        <w:tc>
          <w:tcPr>
            <w:tcW w:w="1285" w:type="pct"/>
            <w:tcBorders>
              <w:top w:val="single" w:sz="4" w:space="0" w:color="auto"/>
              <w:left w:val="single" w:sz="4" w:space="0" w:color="auto"/>
              <w:bottom w:val="single" w:sz="4" w:space="0" w:color="auto"/>
              <w:right w:val="single" w:sz="4" w:space="0" w:color="auto"/>
            </w:tcBorders>
            <w:shd w:val="clear" w:color="auto" w:fill="FFFFFF"/>
            <w:vAlign w:val="center"/>
          </w:tcPr>
          <w:p w14:paraId="0084CCC3" w14:textId="77777777" w:rsidR="00E7650D" w:rsidRPr="00E7650D" w:rsidRDefault="00E7650D" w:rsidP="00E7650D">
            <w:pPr>
              <w:jc w:val="center"/>
              <w:rPr>
                <w:rFonts w:ascii="Times New Roman" w:hAnsi="Times New Roman" w:cs="Times New Roman"/>
                <w:sz w:val="22"/>
                <w:szCs w:val="22"/>
              </w:rPr>
            </w:pPr>
            <w:r w:rsidRPr="00E7650D">
              <w:rPr>
                <w:rFonts w:ascii="Times New Roman" w:hAnsi="Times New Roman" w:cs="Times New Roman"/>
                <w:sz w:val="22"/>
                <w:szCs w:val="22"/>
              </w:rPr>
              <w:t>1</w:t>
            </w:r>
          </w:p>
        </w:tc>
        <w:tc>
          <w:tcPr>
            <w:tcW w:w="174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144A26E" w14:textId="77777777" w:rsidR="00E7650D" w:rsidRPr="00E7650D" w:rsidRDefault="00E7650D" w:rsidP="00E7650D">
            <w:pPr>
              <w:rPr>
                <w:rFonts w:ascii="Times New Roman" w:eastAsia="Times New Roman" w:hAnsi="Times New Roman" w:cs="Times New Roman"/>
                <w:color w:val="444444"/>
                <w:sz w:val="22"/>
                <w:szCs w:val="22"/>
              </w:rPr>
            </w:pPr>
            <w:r w:rsidRPr="00E7650D">
              <w:rPr>
                <w:rFonts w:ascii="Times New Roman" w:hAnsi="Times New Roman" w:cs="Times New Roman"/>
                <w:sz w:val="22"/>
                <w:szCs w:val="22"/>
              </w:rPr>
              <w:t>Fotel typu „uszak” z podnóżkiem. Oparcie rozkładane.</w:t>
            </w:r>
            <w:r w:rsidRPr="00E7650D">
              <w:rPr>
                <w:rFonts w:ascii="Times New Roman" w:eastAsia="Times New Roman" w:hAnsi="Times New Roman" w:cs="Times New Roman"/>
                <w:color w:val="444444"/>
                <w:sz w:val="22"/>
                <w:szCs w:val="22"/>
              </w:rPr>
              <w:t xml:space="preserve"> </w:t>
            </w:r>
          </w:p>
          <w:p w14:paraId="225699C0" w14:textId="14AEDAB8" w:rsidR="00E7650D" w:rsidRPr="00E7650D" w:rsidRDefault="00E7650D" w:rsidP="00E7650D">
            <w:pPr>
              <w:rPr>
                <w:rFonts w:ascii="Times New Roman" w:eastAsia="Times New Roman" w:hAnsi="Times New Roman" w:cs="Times New Roman"/>
                <w:color w:val="444444"/>
                <w:sz w:val="22"/>
                <w:szCs w:val="22"/>
              </w:rPr>
            </w:pPr>
            <w:r w:rsidRPr="00E7650D">
              <w:rPr>
                <w:rFonts w:ascii="Times New Roman" w:hAnsi="Times New Roman" w:cs="Times New Roman"/>
                <w:sz w:val="22"/>
                <w:szCs w:val="22"/>
              </w:rPr>
              <w:t xml:space="preserve">Tapicerka zmywalna (imitacja skóry) w kolorze niebieskim. Nóżki białe. </w:t>
            </w:r>
          </w:p>
          <w:p w14:paraId="2F909BE7" w14:textId="77777777" w:rsidR="00E7650D" w:rsidRPr="00E7650D" w:rsidRDefault="00E7650D" w:rsidP="00E7650D">
            <w:pPr>
              <w:rPr>
                <w:rFonts w:ascii="Times New Roman" w:hAnsi="Times New Roman" w:cs="Times New Roman"/>
                <w:sz w:val="22"/>
                <w:szCs w:val="22"/>
              </w:rPr>
            </w:pPr>
            <w:r w:rsidRPr="00E7650D">
              <w:rPr>
                <w:rFonts w:ascii="Times New Roman" w:hAnsi="Times New Roman" w:cs="Times New Roman"/>
                <w:sz w:val="22"/>
                <w:szCs w:val="22"/>
              </w:rPr>
              <w:t xml:space="preserve">Wytrzymałość min. do 150kg. </w:t>
            </w:r>
          </w:p>
          <w:p w14:paraId="5CFB1C4E" w14:textId="77777777" w:rsidR="00E7650D" w:rsidRPr="00E7650D" w:rsidRDefault="00E7650D" w:rsidP="00E7650D">
            <w:pPr>
              <w:rPr>
                <w:rFonts w:ascii="Times New Roman" w:hAnsi="Times New Roman" w:cs="Times New Roman"/>
                <w:sz w:val="22"/>
                <w:szCs w:val="22"/>
              </w:rPr>
            </w:pPr>
            <w:r w:rsidRPr="00E7650D">
              <w:rPr>
                <w:rFonts w:ascii="Times New Roman" w:hAnsi="Times New Roman" w:cs="Times New Roman"/>
                <w:sz w:val="22"/>
                <w:szCs w:val="22"/>
              </w:rPr>
              <w:t>Wymiary Fotela:</w:t>
            </w:r>
          </w:p>
          <w:p w14:paraId="2879B248" w14:textId="41419ACE" w:rsidR="00E7650D" w:rsidRPr="00E7650D" w:rsidRDefault="00E7650D" w:rsidP="00E7650D">
            <w:pPr>
              <w:rPr>
                <w:rFonts w:ascii="Times New Roman" w:hAnsi="Times New Roman" w:cs="Times New Roman"/>
                <w:sz w:val="22"/>
                <w:szCs w:val="22"/>
              </w:rPr>
            </w:pPr>
            <w:r w:rsidRPr="00E7650D">
              <w:rPr>
                <w:rFonts w:ascii="Times New Roman" w:hAnsi="Times New Roman" w:cs="Times New Roman"/>
                <w:sz w:val="22"/>
                <w:szCs w:val="22"/>
              </w:rPr>
              <w:t>Wys. maks.: 90 cm</w:t>
            </w:r>
          </w:p>
          <w:p w14:paraId="5FB934BE" w14:textId="65DE5104" w:rsidR="00E7650D" w:rsidRPr="00E7650D" w:rsidRDefault="00E7650D" w:rsidP="00E7650D">
            <w:pPr>
              <w:rPr>
                <w:rFonts w:ascii="Times New Roman" w:hAnsi="Times New Roman" w:cs="Times New Roman"/>
                <w:sz w:val="22"/>
                <w:szCs w:val="22"/>
              </w:rPr>
            </w:pPr>
            <w:r w:rsidRPr="00E7650D">
              <w:rPr>
                <w:rFonts w:ascii="Times New Roman" w:hAnsi="Times New Roman" w:cs="Times New Roman"/>
                <w:sz w:val="22"/>
                <w:szCs w:val="22"/>
              </w:rPr>
              <w:t>Wymiary siedziska: 50x75 cm</w:t>
            </w:r>
          </w:p>
          <w:p w14:paraId="5F294CE4" w14:textId="0427FC7D" w:rsidR="00E7650D" w:rsidRPr="00E7650D" w:rsidRDefault="00E7650D" w:rsidP="00E7650D">
            <w:pPr>
              <w:rPr>
                <w:rFonts w:ascii="Times New Roman" w:hAnsi="Times New Roman" w:cs="Times New Roman"/>
                <w:sz w:val="22"/>
                <w:szCs w:val="22"/>
              </w:rPr>
            </w:pPr>
            <w:r w:rsidRPr="00E7650D">
              <w:rPr>
                <w:rFonts w:ascii="Times New Roman" w:hAnsi="Times New Roman" w:cs="Times New Roman"/>
                <w:sz w:val="22"/>
                <w:szCs w:val="22"/>
              </w:rPr>
              <w:t>Szer. maks.: 75 cm</w:t>
            </w:r>
          </w:p>
          <w:p w14:paraId="4E77A7EF" w14:textId="6ACBBE5A" w:rsidR="00E7650D" w:rsidRPr="00E7650D" w:rsidRDefault="00E7650D" w:rsidP="00E7650D">
            <w:pPr>
              <w:rPr>
                <w:rFonts w:ascii="Times New Roman" w:hAnsi="Times New Roman" w:cs="Times New Roman"/>
                <w:sz w:val="22"/>
                <w:szCs w:val="22"/>
              </w:rPr>
            </w:pPr>
            <w:r w:rsidRPr="00E7650D">
              <w:rPr>
                <w:rFonts w:ascii="Times New Roman" w:hAnsi="Times New Roman" w:cs="Times New Roman"/>
                <w:sz w:val="22"/>
                <w:szCs w:val="22"/>
              </w:rPr>
              <w:t>Wymiary oparcia: 68x75 cm</w:t>
            </w:r>
          </w:p>
          <w:p w14:paraId="5F72653F" w14:textId="5583656C" w:rsidR="00E7650D" w:rsidRPr="00E7650D" w:rsidRDefault="00E7650D" w:rsidP="00E7650D">
            <w:pPr>
              <w:rPr>
                <w:rFonts w:ascii="Times New Roman" w:hAnsi="Times New Roman" w:cs="Times New Roman"/>
                <w:sz w:val="22"/>
                <w:szCs w:val="22"/>
              </w:rPr>
            </w:pPr>
            <w:r w:rsidRPr="00E7650D">
              <w:rPr>
                <w:rFonts w:ascii="Times New Roman" w:hAnsi="Times New Roman" w:cs="Times New Roman"/>
                <w:sz w:val="22"/>
                <w:szCs w:val="22"/>
              </w:rPr>
              <w:t>Głębokość siedziska: 50 cm</w:t>
            </w:r>
          </w:p>
          <w:p w14:paraId="42A31188" w14:textId="7A458C39" w:rsidR="00E7650D" w:rsidRPr="00E7650D" w:rsidRDefault="00E7650D" w:rsidP="00E7650D">
            <w:pPr>
              <w:rPr>
                <w:rFonts w:ascii="Times New Roman" w:hAnsi="Times New Roman" w:cs="Times New Roman"/>
                <w:sz w:val="22"/>
                <w:szCs w:val="22"/>
              </w:rPr>
            </w:pPr>
            <w:r w:rsidRPr="00E7650D">
              <w:rPr>
                <w:rFonts w:ascii="Times New Roman" w:hAnsi="Times New Roman" w:cs="Times New Roman"/>
                <w:sz w:val="22"/>
                <w:szCs w:val="22"/>
              </w:rPr>
              <w:t>Wysokość do siedziska: 43 cm</w:t>
            </w:r>
          </w:p>
          <w:p w14:paraId="04E45A9D" w14:textId="77777777" w:rsidR="00E7650D" w:rsidRPr="00E7650D" w:rsidRDefault="00E7650D" w:rsidP="00E7650D">
            <w:pPr>
              <w:rPr>
                <w:rFonts w:ascii="Times New Roman" w:hAnsi="Times New Roman" w:cs="Times New Roman"/>
                <w:sz w:val="22"/>
                <w:szCs w:val="22"/>
              </w:rPr>
            </w:pPr>
            <w:r w:rsidRPr="00E7650D">
              <w:rPr>
                <w:rFonts w:ascii="Times New Roman" w:hAnsi="Times New Roman" w:cs="Times New Roman"/>
                <w:sz w:val="22"/>
                <w:szCs w:val="22"/>
              </w:rPr>
              <w:t>Podnóżek:</w:t>
            </w:r>
          </w:p>
          <w:p w14:paraId="594D1C52" w14:textId="6460E84E" w:rsidR="00E7650D" w:rsidRPr="00E7650D" w:rsidRDefault="00E7650D" w:rsidP="00E7650D">
            <w:pPr>
              <w:rPr>
                <w:rFonts w:ascii="Times New Roman" w:hAnsi="Times New Roman" w:cs="Times New Roman"/>
                <w:sz w:val="22"/>
                <w:szCs w:val="22"/>
              </w:rPr>
            </w:pPr>
            <w:r w:rsidRPr="00E7650D">
              <w:rPr>
                <w:rFonts w:ascii="Times New Roman" w:hAnsi="Times New Roman" w:cs="Times New Roman"/>
                <w:sz w:val="22"/>
                <w:szCs w:val="22"/>
              </w:rPr>
              <w:t>Wymiary podnóżka: 42x62 cm</w:t>
            </w:r>
          </w:p>
        </w:tc>
      </w:tr>
      <w:tr w:rsidR="00E7650D" w:rsidRPr="00E7650D" w14:paraId="6DF10487" w14:textId="77777777" w:rsidTr="00E7650D">
        <w:trPr>
          <w:trHeight w:val="279"/>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50F7B10" w14:textId="292BDBFE" w:rsidR="00E7650D" w:rsidRPr="00E7650D" w:rsidRDefault="00E7650D" w:rsidP="00E7650D">
            <w:pPr>
              <w:jc w:val="center"/>
              <w:rPr>
                <w:rFonts w:ascii="Times New Roman" w:hAnsi="Times New Roman" w:cs="Times New Roman"/>
                <w:sz w:val="22"/>
                <w:szCs w:val="22"/>
              </w:rPr>
            </w:pPr>
            <w:r>
              <w:rPr>
                <w:rFonts w:ascii="Times New Roman" w:hAnsi="Times New Roman" w:cs="Times New Roman"/>
                <w:sz w:val="22"/>
                <w:szCs w:val="22"/>
              </w:rPr>
              <w:t xml:space="preserve">Część </w:t>
            </w:r>
            <w:r w:rsidR="00330A7C">
              <w:rPr>
                <w:rFonts w:ascii="Times New Roman" w:hAnsi="Times New Roman" w:cs="Times New Roman"/>
                <w:sz w:val="22"/>
                <w:szCs w:val="22"/>
              </w:rPr>
              <w:t>3</w:t>
            </w:r>
          </w:p>
        </w:tc>
      </w:tr>
      <w:tr w:rsidR="00E7650D" w:rsidRPr="00E7650D" w14:paraId="0DD6E2EB" w14:textId="77777777" w:rsidTr="00323C07">
        <w:trPr>
          <w:trHeight w:val="279"/>
        </w:trPr>
        <w:tc>
          <w:tcPr>
            <w:tcW w:w="31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08BAE6F" w14:textId="2292B46B" w:rsidR="00E7650D" w:rsidRPr="00E7650D" w:rsidRDefault="00330A7C" w:rsidP="00E7650D">
            <w:pPr>
              <w:jc w:val="both"/>
              <w:rPr>
                <w:rFonts w:ascii="Times New Roman" w:eastAsia="Times New Roman" w:hAnsi="Times New Roman" w:cs="Times New Roman"/>
                <w:bCs/>
                <w:sz w:val="22"/>
                <w:szCs w:val="22"/>
              </w:rPr>
            </w:pPr>
            <w:r>
              <w:rPr>
                <w:rFonts w:ascii="Times New Roman" w:hAnsi="Times New Roman" w:cs="Times New Roman"/>
                <w:bCs/>
                <w:sz w:val="22"/>
                <w:szCs w:val="22"/>
              </w:rPr>
              <w:t>3</w:t>
            </w:r>
            <w:r w:rsidR="00E7650D" w:rsidRPr="00E7650D">
              <w:rPr>
                <w:rFonts w:ascii="Times New Roman" w:hAnsi="Times New Roman" w:cs="Times New Roman"/>
                <w:bCs/>
                <w:sz w:val="22"/>
                <w:szCs w:val="22"/>
              </w:rPr>
              <w:t>.</w:t>
            </w:r>
          </w:p>
        </w:tc>
        <w:tc>
          <w:tcPr>
            <w:tcW w:w="165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9AFC891" w14:textId="77777777" w:rsidR="00E7650D" w:rsidRPr="00E7650D" w:rsidRDefault="00E7650D" w:rsidP="00E7650D">
            <w:pPr>
              <w:jc w:val="both"/>
              <w:rPr>
                <w:rFonts w:ascii="Times New Roman" w:eastAsia="Times New Roman" w:hAnsi="Times New Roman" w:cs="Times New Roman"/>
                <w:sz w:val="22"/>
                <w:szCs w:val="22"/>
              </w:rPr>
            </w:pPr>
            <w:r w:rsidRPr="00E7650D">
              <w:rPr>
                <w:rFonts w:ascii="Times New Roman" w:hAnsi="Times New Roman" w:cs="Times New Roman"/>
                <w:sz w:val="22"/>
                <w:szCs w:val="22"/>
              </w:rPr>
              <w:t>Stołek rehabilitacyjny</w:t>
            </w:r>
          </w:p>
        </w:tc>
        <w:tc>
          <w:tcPr>
            <w:tcW w:w="1285" w:type="pct"/>
            <w:tcBorders>
              <w:top w:val="single" w:sz="4" w:space="0" w:color="auto"/>
              <w:left w:val="single" w:sz="4" w:space="0" w:color="auto"/>
              <w:bottom w:val="single" w:sz="4" w:space="0" w:color="auto"/>
              <w:right w:val="single" w:sz="4" w:space="0" w:color="auto"/>
            </w:tcBorders>
            <w:shd w:val="clear" w:color="auto" w:fill="FFFFFF"/>
            <w:vAlign w:val="center"/>
          </w:tcPr>
          <w:p w14:paraId="17AE4044" w14:textId="77777777" w:rsidR="00E7650D" w:rsidRPr="00E7650D" w:rsidRDefault="00E7650D" w:rsidP="00E7650D">
            <w:pPr>
              <w:jc w:val="center"/>
              <w:rPr>
                <w:rFonts w:ascii="Times New Roman" w:hAnsi="Times New Roman" w:cs="Times New Roman"/>
                <w:sz w:val="22"/>
                <w:szCs w:val="22"/>
              </w:rPr>
            </w:pPr>
            <w:r w:rsidRPr="00E7650D">
              <w:rPr>
                <w:rFonts w:ascii="Times New Roman" w:hAnsi="Times New Roman" w:cs="Times New Roman"/>
                <w:sz w:val="22"/>
                <w:szCs w:val="22"/>
              </w:rPr>
              <w:t>3</w:t>
            </w:r>
          </w:p>
        </w:tc>
        <w:tc>
          <w:tcPr>
            <w:tcW w:w="174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18F3452" w14:textId="230A4879" w:rsidR="00E7650D" w:rsidRPr="00E7650D" w:rsidRDefault="00E7650D" w:rsidP="00E7650D">
            <w:pPr>
              <w:rPr>
                <w:rFonts w:ascii="Times New Roman" w:hAnsi="Times New Roman" w:cs="Times New Roman"/>
                <w:sz w:val="22"/>
                <w:szCs w:val="22"/>
              </w:rPr>
            </w:pPr>
            <w:r w:rsidRPr="00E7650D">
              <w:rPr>
                <w:rFonts w:ascii="Times New Roman" w:hAnsi="Times New Roman" w:cs="Times New Roman"/>
                <w:sz w:val="22"/>
                <w:szCs w:val="22"/>
              </w:rPr>
              <w:t xml:space="preserve">Taboret z regulacją wysokości, </w:t>
            </w:r>
            <w:r w:rsidRPr="0029372F">
              <w:rPr>
                <w:rFonts w:ascii="Times New Roman" w:hAnsi="Times New Roman" w:cs="Times New Roman"/>
                <w:sz w:val="22"/>
                <w:szCs w:val="22"/>
              </w:rPr>
              <w:t>siedzisko fi36-40, tapicerowane</w:t>
            </w:r>
            <w:r w:rsidRPr="00E7650D">
              <w:rPr>
                <w:rFonts w:ascii="Times New Roman" w:hAnsi="Times New Roman" w:cs="Times New Roman"/>
                <w:sz w:val="22"/>
                <w:szCs w:val="22"/>
              </w:rPr>
              <w:t xml:space="preserve">, tapicerka </w:t>
            </w:r>
            <w:proofErr w:type="gramStart"/>
            <w:r w:rsidRPr="00E7650D">
              <w:rPr>
                <w:rFonts w:ascii="Times New Roman" w:hAnsi="Times New Roman" w:cs="Times New Roman"/>
                <w:sz w:val="22"/>
                <w:szCs w:val="22"/>
              </w:rPr>
              <w:t>zmywalna,  (</w:t>
            </w:r>
            <w:proofErr w:type="gramEnd"/>
            <w:r w:rsidRPr="00E7650D">
              <w:rPr>
                <w:rFonts w:ascii="Times New Roman" w:hAnsi="Times New Roman" w:cs="Times New Roman"/>
                <w:sz w:val="22"/>
                <w:szCs w:val="22"/>
              </w:rPr>
              <w:t>ekoskóra) w kolorze niebieskim, podstawa aluminium polerowane, na kółkach jezdnych miękkich do powierzchni twardych, o wys. 60mm.</w:t>
            </w:r>
          </w:p>
        </w:tc>
      </w:tr>
    </w:tbl>
    <w:p w14:paraId="2BB0BD3E" w14:textId="367F48FC" w:rsidR="007817F5" w:rsidRDefault="007634BB" w:rsidP="007B2B65">
      <w:pPr>
        <w:pStyle w:val="Textbody"/>
        <w:spacing w:before="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Wymagania </w:t>
      </w:r>
      <w:r w:rsidR="0057257F">
        <w:rPr>
          <w:rFonts w:ascii="Times New Roman" w:eastAsia="Times New Roman" w:hAnsi="Times New Roman" w:cs="Times New Roman"/>
          <w:color w:val="000000"/>
          <w:sz w:val="24"/>
          <w:szCs w:val="24"/>
        </w:rPr>
        <w:t>uzupełniające</w:t>
      </w:r>
      <w:r>
        <w:rPr>
          <w:rFonts w:ascii="Times New Roman" w:eastAsia="Times New Roman" w:hAnsi="Times New Roman" w:cs="Times New Roman"/>
          <w:color w:val="000000"/>
          <w:sz w:val="24"/>
          <w:szCs w:val="24"/>
        </w:rPr>
        <w:t xml:space="preserve">: </w:t>
      </w:r>
    </w:p>
    <w:p w14:paraId="6BF4DA25" w14:textId="2EAC7D38" w:rsidR="00FC3CCD" w:rsidRPr="00DE25BA" w:rsidRDefault="00FC3CCD" w:rsidP="007B2B65">
      <w:pPr>
        <w:pStyle w:val="Textbody"/>
        <w:spacing w:before="240"/>
        <w:rPr>
          <w:rFonts w:ascii="Times New Roman" w:eastAsia="Times New Roman" w:hAnsi="Times New Roman" w:cs="Times New Roman"/>
          <w:sz w:val="24"/>
          <w:szCs w:val="24"/>
        </w:rPr>
      </w:pPr>
      <w:r w:rsidRPr="00DE25BA">
        <w:rPr>
          <w:rFonts w:ascii="Times New Roman" w:eastAsia="Times New Roman" w:hAnsi="Times New Roman" w:cs="Times New Roman"/>
          <w:sz w:val="24"/>
          <w:szCs w:val="24"/>
        </w:rPr>
        <w:t xml:space="preserve">Gwarancja </w:t>
      </w:r>
      <w:r w:rsidR="00D368E3" w:rsidRPr="00DE25BA">
        <w:rPr>
          <w:rFonts w:ascii="Times New Roman" w:eastAsia="Times New Roman" w:hAnsi="Times New Roman" w:cs="Times New Roman"/>
          <w:sz w:val="24"/>
          <w:szCs w:val="24"/>
        </w:rPr>
        <w:t xml:space="preserve">dla każdego produktu </w:t>
      </w:r>
      <w:r w:rsidRPr="00DE25BA">
        <w:rPr>
          <w:rFonts w:ascii="Times New Roman" w:eastAsia="Times New Roman" w:hAnsi="Times New Roman" w:cs="Times New Roman"/>
          <w:sz w:val="24"/>
          <w:szCs w:val="24"/>
        </w:rPr>
        <w:t>– 2 lata</w:t>
      </w:r>
    </w:p>
    <w:p w14:paraId="694A452C" w14:textId="65FEC66C" w:rsidR="00F63466" w:rsidRPr="00DE25BA" w:rsidRDefault="005D714F" w:rsidP="007B2B65">
      <w:pPr>
        <w:pStyle w:val="Textbody"/>
        <w:spacing w:before="240"/>
        <w:rPr>
          <w:rFonts w:ascii="Times New Roman" w:eastAsia="Times New Roman" w:hAnsi="Times New Roman" w:cs="Times New Roman"/>
          <w:sz w:val="24"/>
          <w:szCs w:val="24"/>
        </w:rPr>
      </w:pPr>
      <w:r w:rsidRPr="00DE25BA">
        <w:rPr>
          <w:rFonts w:ascii="Times New Roman" w:eastAsia="Times New Roman" w:hAnsi="Times New Roman" w:cs="Times New Roman"/>
          <w:sz w:val="24"/>
          <w:szCs w:val="24"/>
        </w:rPr>
        <w:lastRenderedPageBreak/>
        <w:t>Dostawa</w:t>
      </w:r>
      <w:r w:rsidR="00DE25BA" w:rsidRPr="00DE25BA">
        <w:rPr>
          <w:rFonts w:ascii="Times New Roman" w:eastAsia="Times New Roman" w:hAnsi="Times New Roman" w:cs="Times New Roman"/>
          <w:sz w:val="24"/>
          <w:szCs w:val="24"/>
        </w:rPr>
        <w:t xml:space="preserve"> i</w:t>
      </w:r>
      <w:r w:rsidRPr="00DE25BA">
        <w:rPr>
          <w:rFonts w:ascii="Times New Roman" w:eastAsia="Times New Roman" w:hAnsi="Times New Roman" w:cs="Times New Roman"/>
          <w:sz w:val="24"/>
          <w:szCs w:val="24"/>
        </w:rPr>
        <w:t xml:space="preserve"> montaż</w:t>
      </w:r>
      <w:r w:rsidR="00F63466" w:rsidRPr="00DE25BA">
        <w:rPr>
          <w:rFonts w:ascii="Times New Roman" w:eastAsia="Times New Roman" w:hAnsi="Times New Roman" w:cs="Times New Roman"/>
          <w:sz w:val="24"/>
          <w:szCs w:val="24"/>
        </w:rPr>
        <w:t xml:space="preserve"> po stronie Oferenta.</w:t>
      </w:r>
    </w:p>
    <w:p w14:paraId="1B915A3C" w14:textId="67B39906" w:rsidR="007817F5" w:rsidRDefault="007634BB">
      <w:pPr>
        <w:pStyle w:val="Standard"/>
        <w:spacing w:before="240" w:after="120" w:line="276" w:lineRule="auto"/>
        <w:jc w:val="both"/>
        <w:rPr>
          <w:rFonts w:ascii="Times New Roman" w:hAnsi="Times New Roman" w:cs="Times New Roman"/>
          <w:i/>
          <w:color w:val="000000"/>
          <w:sz w:val="22"/>
          <w:szCs w:val="22"/>
        </w:rPr>
      </w:pPr>
      <w:r>
        <w:rPr>
          <w:rFonts w:ascii="Times New Roman" w:hAnsi="Times New Roman" w:cs="Times New Roman"/>
          <w:b/>
          <w:i/>
          <w:color w:val="000000"/>
          <w:sz w:val="22"/>
          <w:szCs w:val="22"/>
        </w:rPr>
        <w:t>UWAGA!</w:t>
      </w:r>
      <w:r>
        <w:rPr>
          <w:rFonts w:ascii="Times New Roman" w:hAnsi="Times New Roman" w:cs="Times New Roman"/>
          <w:i/>
          <w:color w:val="000000"/>
          <w:sz w:val="22"/>
          <w:szCs w:val="22"/>
        </w:rPr>
        <w:t xml:space="preserve"> Jeżeli w jakimkolwiek miejscu opisu przedmiotu zamówienia lub innej części zapytania ofertowego, zostały wskazane nazwy producenta, nazwy własne, znaki towarowe, patenty lub pochodzenie materiałów czy urządzeń służących do wykonania niniejszego zamówienia, które wskazują lub mogłyby wskazywać na konkretnego producenta, </w:t>
      </w:r>
      <w:r w:rsidRPr="00005A18">
        <w:rPr>
          <w:rFonts w:ascii="Times New Roman" w:hAnsi="Times New Roman" w:cs="Times New Roman"/>
          <w:b/>
          <w:i/>
          <w:color w:val="000000"/>
          <w:sz w:val="22"/>
          <w:szCs w:val="22"/>
          <w:u w:val="single"/>
        </w:rPr>
        <w:t>nie stanowi to preferowania wyrobu czy materiałów danego producenta, lecz ma na celu wskazanie na cechy - parametry techniczne i jakościowe nie gorsze od podanych w opisie. Zamawiający dopuszcza w takim przypadku składanie ofert równoważnych</w:t>
      </w:r>
      <w:r>
        <w:rPr>
          <w:rFonts w:ascii="Times New Roman" w:hAnsi="Times New Roman" w:cs="Times New Roman"/>
          <w:i/>
          <w:color w:val="000000"/>
          <w:sz w:val="22"/>
          <w:szCs w:val="22"/>
        </w:rPr>
        <w:t xml:space="preserve"> z zastosowaniem innych materiałów i rozwiązań niż opisane nazwą producenta, nazwą własną, znakiem towarowym, patentem lub pochodzeniem materiałów czy urządzeń służących do wykonania niniejszego zamówienia, pod warunkiem, że zagwarantują one uzyskanie parametrów technicznych, eksploatacyjnych i jakościowych nie gorszych od założonych. Wykonawca, który powołuje się na rozwiązania równoważne jest obowiązany wykazać, że oferowane przez niego materiały spełniają określone wymagania przez Zamawiającego. Ciężar udowodnienia, że wyrób jest równoważny</w:t>
      </w:r>
      <w:r w:rsidR="001509D3">
        <w:rPr>
          <w:rFonts w:ascii="Times New Roman" w:hAnsi="Times New Roman" w:cs="Times New Roman"/>
          <w:i/>
          <w:color w:val="000000"/>
          <w:sz w:val="22"/>
          <w:szCs w:val="22"/>
        </w:rPr>
        <w:t xml:space="preserve"> </w:t>
      </w:r>
      <w:r>
        <w:rPr>
          <w:rFonts w:ascii="Times New Roman" w:hAnsi="Times New Roman" w:cs="Times New Roman"/>
          <w:i/>
          <w:color w:val="000000"/>
          <w:sz w:val="22"/>
          <w:szCs w:val="22"/>
        </w:rPr>
        <w:t>w stosunku do założeń określonych przez Zamawiającego spoczywa na składającym ofertę.</w:t>
      </w:r>
    </w:p>
    <w:p w14:paraId="054B5E75" w14:textId="77777777" w:rsidR="00C60BC5" w:rsidRDefault="00C60BC5" w:rsidP="00C60BC5">
      <w:pPr>
        <w:spacing w:before="240" w:line="276" w:lineRule="auto"/>
        <w:jc w:val="both"/>
        <w:rPr>
          <w:rFonts w:ascii="Times New Roman" w:hAnsi="Times New Roman" w:cs="Times New Roman"/>
          <w:iCs/>
          <w:color w:val="000000"/>
          <w:sz w:val="24"/>
          <w:szCs w:val="24"/>
        </w:rPr>
      </w:pPr>
      <w:r>
        <w:rPr>
          <w:rFonts w:ascii="Times New Roman" w:hAnsi="Times New Roman" w:cs="Times New Roman"/>
          <w:b/>
          <w:bCs/>
          <w:iCs/>
          <w:color w:val="000000"/>
          <w:sz w:val="24"/>
          <w:szCs w:val="24"/>
        </w:rPr>
        <w:t>UWAGA:</w:t>
      </w:r>
      <w:r>
        <w:rPr>
          <w:rFonts w:ascii="Times New Roman" w:hAnsi="Times New Roman" w:cs="Times New Roman"/>
          <w:iCs/>
          <w:color w:val="000000"/>
          <w:sz w:val="24"/>
          <w:szCs w:val="24"/>
        </w:rPr>
        <w:t xml:space="preserve"> Oferenci mogą zwrócić się do Zamawiającego z pytaniem w zakresie zapytania ofertowego, dokumentacji przetargowej, dotyczącym realizacji planowanego zamówienia oraz spraw formalnych. Pytanie należy zamieścić na bazie konkurencyjności </w:t>
      </w:r>
      <w:hyperlink r:id="rId12" w:history="1">
        <w:r>
          <w:rPr>
            <w:rStyle w:val="Hipercze"/>
            <w:rFonts w:ascii="Times New Roman" w:hAnsi="Times New Roman" w:cs="Times New Roman"/>
            <w:iCs/>
            <w:sz w:val="24"/>
            <w:szCs w:val="24"/>
          </w:rPr>
          <w:t>https://bazakonkurencyjnosci.funduszeeuropejskie.gov.pl</w:t>
        </w:r>
      </w:hyperlink>
      <w:r>
        <w:rPr>
          <w:rFonts w:ascii="Times New Roman" w:hAnsi="Times New Roman" w:cs="Times New Roman"/>
          <w:iCs/>
          <w:color w:val="000000"/>
          <w:sz w:val="24"/>
          <w:szCs w:val="24"/>
        </w:rPr>
        <w:t>.</w:t>
      </w:r>
    </w:p>
    <w:p w14:paraId="377363A1" w14:textId="77777777" w:rsidR="00C60BC5" w:rsidRDefault="00C60BC5" w:rsidP="00C60BC5">
      <w:pPr>
        <w:spacing w:line="276" w:lineRule="auto"/>
        <w:ind w:left="360"/>
        <w:jc w:val="both"/>
        <w:rPr>
          <w:rFonts w:ascii="Times New Roman" w:hAnsi="Times New Roman" w:cs="Times New Roman"/>
          <w:iCs/>
          <w:color w:val="000000"/>
          <w:sz w:val="24"/>
          <w:szCs w:val="24"/>
        </w:rPr>
      </w:pPr>
    </w:p>
    <w:p w14:paraId="60C1E902" w14:textId="067C17B9" w:rsidR="00C60BC5" w:rsidRDefault="00C60BC5" w:rsidP="00C60BC5">
      <w:pPr>
        <w:spacing w:line="276" w:lineRule="auto"/>
        <w:jc w:val="both"/>
        <w:rPr>
          <w:rFonts w:ascii="Times New Roman" w:hAnsi="Times New Roman" w:cs="Times New Roman"/>
          <w:iCs/>
          <w:color w:val="000000" w:themeColor="text1"/>
          <w:sz w:val="24"/>
          <w:szCs w:val="24"/>
        </w:rPr>
      </w:pPr>
      <w:r>
        <w:rPr>
          <w:rFonts w:ascii="Times New Roman" w:hAnsi="Times New Roman" w:cs="Times New Roman"/>
          <w:iCs/>
          <w:color w:val="000000"/>
          <w:sz w:val="24"/>
          <w:szCs w:val="24"/>
        </w:rPr>
        <w:t>Oferenci mogą zadawać pytania od 2</w:t>
      </w:r>
      <w:r w:rsidR="00C32C0B">
        <w:rPr>
          <w:rFonts w:ascii="Times New Roman" w:hAnsi="Times New Roman" w:cs="Times New Roman"/>
          <w:iCs/>
          <w:color w:val="000000"/>
          <w:sz w:val="24"/>
          <w:szCs w:val="24"/>
        </w:rPr>
        <w:t>9</w:t>
      </w:r>
      <w:r>
        <w:rPr>
          <w:rFonts w:ascii="Times New Roman" w:hAnsi="Times New Roman" w:cs="Times New Roman"/>
          <w:iCs/>
          <w:color w:val="000000"/>
          <w:sz w:val="24"/>
          <w:szCs w:val="24"/>
        </w:rPr>
        <w:t xml:space="preserve">.09.2021 r. </w:t>
      </w:r>
      <w:r>
        <w:rPr>
          <w:rFonts w:ascii="Times New Roman" w:hAnsi="Times New Roman" w:cs="Times New Roman"/>
          <w:iCs/>
          <w:color w:val="000000" w:themeColor="text1"/>
          <w:sz w:val="24"/>
          <w:szCs w:val="24"/>
        </w:rPr>
        <w:t>do 0</w:t>
      </w:r>
      <w:r w:rsidR="00C32C0B">
        <w:rPr>
          <w:rFonts w:ascii="Times New Roman" w:hAnsi="Times New Roman" w:cs="Times New Roman"/>
          <w:iCs/>
          <w:color w:val="000000" w:themeColor="text1"/>
          <w:sz w:val="24"/>
          <w:szCs w:val="24"/>
        </w:rPr>
        <w:t>6</w:t>
      </w:r>
      <w:r>
        <w:rPr>
          <w:rFonts w:ascii="Times New Roman" w:hAnsi="Times New Roman" w:cs="Times New Roman"/>
          <w:iCs/>
          <w:color w:val="000000" w:themeColor="text1"/>
          <w:sz w:val="24"/>
          <w:szCs w:val="24"/>
        </w:rPr>
        <w:t>.10.2021 r. do godz. 1</w:t>
      </w:r>
      <w:r w:rsidR="007D4161">
        <w:rPr>
          <w:rFonts w:ascii="Times New Roman" w:hAnsi="Times New Roman" w:cs="Times New Roman"/>
          <w:iCs/>
          <w:color w:val="000000" w:themeColor="text1"/>
          <w:sz w:val="24"/>
          <w:szCs w:val="24"/>
        </w:rPr>
        <w:t>2</w:t>
      </w:r>
      <w:r>
        <w:rPr>
          <w:rFonts w:ascii="Times New Roman" w:hAnsi="Times New Roman" w:cs="Times New Roman"/>
          <w:iCs/>
          <w:color w:val="000000" w:themeColor="text1"/>
          <w:sz w:val="24"/>
          <w:szCs w:val="24"/>
        </w:rPr>
        <w:t>:00.</w:t>
      </w:r>
    </w:p>
    <w:p w14:paraId="0A14E38C" w14:textId="77777777" w:rsidR="00C60BC5" w:rsidRDefault="00C60BC5" w:rsidP="00C60BC5">
      <w:pPr>
        <w:spacing w:line="276" w:lineRule="auto"/>
        <w:ind w:firstLine="360"/>
        <w:jc w:val="both"/>
        <w:rPr>
          <w:rFonts w:ascii="Times New Roman" w:hAnsi="Times New Roman" w:cs="Times New Roman"/>
          <w:iCs/>
          <w:color w:val="000000" w:themeColor="text1"/>
          <w:sz w:val="24"/>
          <w:szCs w:val="24"/>
        </w:rPr>
      </w:pPr>
    </w:p>
    <w:p w14:paraId="405BDC36" w14:textId="28A5CBBC" w:rsidR="00C60BC5" w:rsidRPr="00C60BC5" w:rsidRDefault="00C60BC5" w:rsidP="00C60BC5">
      <w:pPr>
        <w:spacing w:line="276" w:lineRule="auto"/>
        <w:jc w:val="both"/>
        <w:rPr>
          <w:rFonts w:ascii="Times New Roman" w:eastAsia="Times New Roman" w:hAnsi="Times New Roman" w:cs="Times New Roman"/>
          <w:sz w:val="24"/>
          <w:szCs w:val="24"/>
        </w:rPr>
      </w:pPr>
      <w:r>
        <w:rPr>
          <w:rFonts w:ascii="Times New Roman" w:hAnsi="Times New Roman" w:cs="Times New Roman"/>
          <w:iCs/>
          <w:color w:val="000000"/>
          <w:sz w:val="24"/>
          <w:szCs w:val="24"/>
        </w:rPr>
        <w:t xml:space="preserve">Zamawiający opublikuje treść wyjaśnień na stronie </w:t>
      </w:r>
      <w:hyperlink r:id="rId13" w:history="1">
        <w:r>
          <w:rPr>
            <w:rStyle w:val="Hipercze"/>
            <w:rFonts w:ascii="Times New Roman" w:hAnsi="Times New Roman" w:cs="Times New Roman"/>
            <w:sz w:val="24"/>
            <w:szCs w:val="24"/>
          </w:rPr>
          <w:t>https://bazakonkurencyjnosci.funduszeeuropejskie.gov.pl/</w:t>
        </w:r>
      </w:hyperlink>
      <w:r>
        <w:t xml:space="preserve"> </w:t>
      </w:r>
      <w:r>
        <w:rPr>
          <w:rFonts w:ascii="Times New Roman" w:eastAsia="Times New Roman" w:hAnsi="Times New Roman" w:cs="Times New Roman"/>
          <w:sz w:val="24"/>
          <w:szCs w:val="24"/>
        </w:rPr>
        <w:t>bez wskazania źródła zapytania, pod warunkiem, że zapytanie zostanie skierowane Zamawiającemu przed upływem ww. wyznaczonego terminu na składanie pytań.</w:t>
      </w:r>
    </w:p>
    <w:p w14:paraId="323F7256" w14:textId="77777777" w:rsidR="007817F5" w:rsidRDefault="007634BB">
      <w:pPr>
        <w:pStyle w:val="Standard"/>
        <w:numPr>
          <w:ilvl w:val="0"/>
          <w:numId w:val="12"/>
        </w:numPr>
        <w:spacing w:before="240" w:line="276" w:lineRule="auto"/>
        <w:jc w:val="both"/>
      </w:pPr>
      <w:r>
        <w:rPr>
          <w:rFonts w:ascii="Times New Roman" w:eastAsia="Times New Roman" w:hAnsi="Times New Roman" w:cs="Times New Roman"/>
          <w:b/>
          <w:color w:val="000000"/>
          <w:sz w:val="24"/>
          <w:szCs w:val="24"/>
        </w:rPr>
        <w:t>Miejsce i termin realizacji zamówienia</w:t>
      </w:r>
    </w:p>
    <w:p w14:paraId="47120C1B" w14:textId="77777777" w:rsidR="007817F5" w:rsidRDefault="007634BB" w:rsidP="00722F5F">
      <w:pPr>
        <w:pStyle w:val="Standard"/>
        <w:spacing w:before="240" w:line="276" w:lineRule="auto"/>
        <w:ind w:firstLine="363"/>
        <w:jc w:val="both"/>
      </w:pPr>
      <w:r>
        <w:rPr>
          <w:rFonts w:ascii="Times New Roman" w:eastAsia="Times New Roman" w:hAnsi="Times New Roman" w:cs="Times New Roman"/>
          <w:color w:val="000000"/>
          <w:sz w:val="24"/>
          <w:szCs w:val="24"/>
        </w:rPr>
        <w:t>Miejsce realizacji zamówienia:</w:t>
      </w:r>
    </w:p>
    <w:p w14:paraId="1373CE7A" w14:textId="77777777" w:rsidR="007B2B65" w:rsidRPr="007B2B65" w:rsidRDefault="007B2B65" w:rsidP="007B2B65">
      <w:pPr>
        <w:pStyle w:val="Standard"/>
        <w:spacing w:line="276" w:lineRule="auto"/>
        <w:ind w:left="360"/>
        <w:jc w:val="both"/>
        <w:rPr>
          <w:rFonts w:ascii="Times New Roman" w:eastAsia="Times New Roman" w:hAnsi="Times New Roman" w:cs="Times New Roman"/>
          <w:color w:val="000000"/>
          <w:sz w:val="24"/>
          <w:szCs w:val="24"/>
        </w:rPr>
      </w:pPr>
      <w:r w:rsidRPr="007B2B65">
        <w:rPr>
          <w:rFonts w:ascii="Times New Roman" w:eastAsia="Times New Roman" w:hAnsi="Times New Roman" w:cs="Times New Roman"/>
          <w:color w:val="000000"/>
          <w:sz w:val="24"/>
          <w:szCs w:val="24"/>
        </w:rPr>
        <w:t>Specjalistyczny Gabinet Lekarski Mariusz Łojko</w:t>
      </w:r>
    </w:p>
    <w:p w14:paraId="5CC4D0D2" w14:textId="7D367B41" w:rsidR="007B2B65" w:rsidRPr="007B2B65" w:rsidRDefault="007B2B65" w:rsidP="007B2B65">
      <w:pPr>
        <w:pStyle w:val="Standard"/>
        <w:spacing w:line="276" w:lineRule="auto"/>
        <w:ind w:left="360"/>
        <w:jc w:val="both"/>
        <w:rPr>
          <w:rFonts w:ascii="Times New Roman" w:eastAsia="Times New Roman" w:hAnsi="Times New Roman" w:cs="Times New Roman"/>
          <w:color w:val="000000"/>
          <w:sz w:val="24"/>
          <w:szCs w:val="24"/>
        </w:rPr>
      </w:pPr>
      <w:r w:rsidRPr="007B2B65">
        <w:rPr>
          <w:rFonts w:ascii="Times New Roman" w:eastAsia="Times New Roman" w:hAnsi="Times New Roman" w:cs="Times New Roman"/>
          <w:color w:val="000000"/>
          <w:sz w:val="24"/>
          <w:szCs w:val="24"/>
        </w:rPr>
        <w:t xml:space="preserve">ul. Watzenrodego 15A </w:t>
      </w:r>
    </w:p>
    <w:p w14:paraId="3A30A1F3" w14:textId="36983880" w:rsidR="007B2B65" w:rsidRDefault="007B2B65" w:rsidP="002C27EC">
      <w:pPr>
        <w:pStyle w:val="Standard"/>
        <w:spacing w:line="276" w:lineRule="auto"/>
        <w:ind w:left="360"/>
        <w:jc w:val="both"/>
        <w:rPr>
          <w:rFonts w:ascii="Times New Roman" w:eastAsia="Times New Roman" w:hAnsi="Times New Roman" w:cs="Times New Roman"/>
          <w:color w:val="000000"/>
          <w:sz w:val="24"/>
          <w:szCs w:val="24"/>
        </w:rPr>
      </w:pPr>
      <w:r w:rsidRPr="007B2B65">
        <w:rPr>
          <w:rFonts w:ascii="Times New Roman" w:eastAsia="Times New Roman" w:hAnsi="Times New Roman" w:cs="Times New Roman"/>
          <w:color w:val="000000"/>
          <w:sz w:val="24"/>
          <w:szCs w:val="24"/>
        </w:rPr>
        <w:t>87-100 Toruń</w:t>
      </w:r>
    </w:p>
    <w:p w14:paraId="06D0CD02" w14:textId="625A01BF" w:rsidR="007817F5" w:rsidRDefault="007634BB" w:rsidP="002C27EC">
      <w:pPr>
        <w:pStyle w:val="Standard"/>
        <w:spacing w:before="240" w:line="276" w:lineRule="auto"/>
        <w:ind w:left="363"/>
        <w:jc w:val="both"/>
        <w:rPr>
          <w:rFonts w:ascii="Times New Roman" w:eastAsia="Times New Roman" w:hAnsi="Times New Roman" w:cs="Times New Roman"/>
          <w:sz w:val="24"/>
          <w:szCs w:val="24"/>
        </w:rPr>
      </w:pPr>
      <w:r w:rsidRPr="00151070">
        <w:rPr>
          <w:rFonts w:ascii="Times New Roman" w:eastAsia="Times New Roman" w:hAnsi="Times New Roman" w:cs="Times New Roman"/>
          <w:color w:val="000000"/>
          <w:sz w:val="24"/>
          <w:szCs w:val="24"/>
        </w:rPr>
        <w:t xml:space="preserve">Termin </w:t>
      </w:r>
      <w:r w:rsidRPr="00254EB1">
        <w:rPr>
          <w:rFonts w:ascii="Times New Roman" w:eastAsia="Times New Roman" w:hAnsi="Times New Roman" w:cs="Times New Roman"/>
          <w:sz w:val="24"/>
          <w:szCs w:val="24"/>
        </w:rPr>
        <w:t>realizacji zamówienia:</w:t>
      </w:r>
      <w:r w:rsidR="00B323E0" w:rsidRPr="00254EB1">
        <w:rPr>
          <w:rFonts w:ascii="Times New Roman" w:eastAsia="Times New Roman" w:hAnsi="Times New Roman" w:cs="Times New Roman"/>
          <w:sz w:val="24"/>
          <w:szCs w:val="24"/>
        </w:rPr>
        <w:t xml:space="preserve"> </w:t>
      </w:r>
      <w:r w:rsidR="00C75F5C" w:rsidRPr="00254EB1">
        <w:rPr>
          <w:rFonts w:ascii="Times New Roman" w:eastAsia="Times New Roman" w:hAnsi="Times New Roman" w:cs="Times New Roman"/>
          <w:sz w:val="24"/>
          <w:szCs w:val="24"/>
        </w:rPr>
        <w:t>do 6 tyg. od podpisania umowy</w:t>
      </w:r>
      <w:r w:rsidR="00254EB1">
        <w:rPr>
          <w:rFonts w:ascii="Times New Roman" w:eastAsia="Times New Roman" w:hAnsi="Times New Roman" w:cs="Times New Roman"/>
          <w:sz w:val="24"/>
          <w:szCs w:val="24"/>
        </w:rPr>
        <w:t>.</w:t>
      </w:r>
    </w:p>
    <w:p w14:paraId="3201E357" w14:textId="7293DBC0" w:rsidR="00243CD4" w:rsidRDefault="00243CD4" w:rsidP="002C27EC">
      <w:pPr>
        <w:pStyle w:val="Standard"/>
        <w:spacing w:before="240" w:line="276" w:lineRule="auto"/>
        <w:ind w:left="363"/>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Termin realizacji obejmuje dostawę i montaż.</w:t>
      </w:r>
    </w:p>
    <w:p w14:paraId="25B9C226" w14:textId="127A1A70" w:rsidR="00243CD4" w:rsidRDefault="00AF21CB">
      <w:pPr>
        <w:pStyle w:val="Standard"/>
        <w:spacing w:before="240" w:line="276" w:lineRule="auto"/>
        <w:ind w:left="36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Zamówienie</w:t>
      </w:r>
      <w:r w:rsidR="00243CD4" w:rsidRPr="00243CD4">
        <w:rPr>
          <w:rFonts w:ascii="Times New Roman" w:eastAsia="Times New Roman" w:hAnsi="Times New Roman" w:cs="Times New Roman"/>
          <w:color w:val="000000"/>
          <w:sz w:val="24"/>
          <w:szCs w:val="24"/>
        </w:rPr>
        <w:t xml:space="preserve"> może być wykonan</w:t>
      </w:r>
      <w:r>
        <w:rPr>
          <w:rFonts w:ascii="Times New Roman" w:eastAsia="Times New Roman" w:hAnsi="Times New Roman" w:cs="Times New Roman"/>
          <w:color w:val="000000"/>
          <w:sz w:val="24"/>
          <w:szCs w:val="24"/>
        </w:rPr>
        <w:t>e</w:t>
      </w:r>
      <w:r w:rsidR="00243CD4" w:rsidRPr="00243CD4">
        <w:rPr>
          <w:rFonts w:ascii="Times New Roman" w:eastAsia="Times New Roman" w:hAnsi="Times New Roman" w:cs="Times New Roman"/>
          <w:color w:val="000000"/>
          <w:sz w:val="24"/>
          <w:szCs w:val="24"/>
        </w:rPr>
        <w:t xml:space="preserve"> wcześniej niż w wyznaczonym powyżej terminy.</w:t>
      </w:r>
    </w:p>
    <w:p w14:paraId="10381AB5" w14:textId="77A23AE1" w:rsidR="007817F5" w:rsidRDefault="007634BB">
      <w:pPr>
        <w:pStyle w:val="Standard"/>
        <w:spacing w:before="240" w:line="276" w:lineRule="auto"/>
        <w:ind w:left="36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Za termin realizacji wykonania umowy uważa się moment podpisania </w:t>
      </w:r>
      <w:r w:rsidR="00005A18">
        <w:rPr>
          <w:rFonts w:ascii="Times New Roman" w:eastAsia="Times New Roman" w:hAnsi="Times New Roman" w:cs="Times New Roman"/>
          <w:color w:val="000000"/>
          <w:sz w:val="24"/>
          <w:szCs w:val="24"/>
        </w:rPr>
        <w:t>końcowego</w:t>
      </w:r>
      <w:r w:rsidR="00756E50">
        <w:rPr>
          <w:rFonts w:ascii="Times New Roman" w:eastAsia="Times New Roman" w:hAnsi="Times New Roman" w:cs="Times New Roman"/>
          <w:color w:val="000000"/>
          <w:sz w:val="24"/>
          <w:szCs w:val="24"/>
        </w:rPr>
        <w:t xml:space="preserve"> </w:t>
      </w:r>
      <w:r w:rsidR="00005A18">
        <w:rPr>
          <w:rFonts w:ascii="Times New Roman" w:eastAsia="Times New Roman" w:hAnsi="Times New Roman" w:cs="Times New Roman"/>
          <w:color w:val="000000"/>
          <w:sz w:val="24"/>
          <w:szCs w:val="24"/>
        </w:rPr>
        <w:t>protokołu</w:t>
      </w:r>
      <w:r>
        <w:rPr>
          <w:rFonts w:ascii="Times New Roman" w:eastAsia="Times New Roman" w:hAnsi="Times New Roman" w:cs="Times New Roman"/>
          <w:color w:val="000000"/>
          <w:sz w:val="24"/>
          <w:szCs w:val="24"/>
        </w:rPr>
        <w:t xml:space="preserve"> odbioru bez zastrzeżeń.</w:t>
      </w:r>
    </w:p>
    <w:p w14:paraId="5365399D" w14:textId="77777777" w:rsidR="007817F5" w:rsidRDefault="007634BB">
      <w:pPr>
        <w:pStyle w:val="Standard"/>
        <w:numPr>
          <w:ilvl w:val="0"/>
          <w:numId w:val="12"/>
        </w:numPr>
        <w:spacing w:before="240" w:line="276" w:lineRule="auto"/>
        <w:jc w:val="both"/>
      </w:pPr>
      <w:r>
        <w:rPr>
          <w:rFonts w:ascii="Times New Roman" w:eastAsia="Times New Roman" w:hAnsi="Times New Roman" w:cs="Times New Roman"/>
          <w:b/>
          <w:color w:val="000000"/>
          <w:sz w:val="24"/>
          <w:szCs w:val="24"/>
        </w:rPr>
        <w:t>Okres związania ofertą</w:t>
      </w:r>
    </w:p>
    <w:p w14:paraId="6D602E26" w14:textId="04B5A210" w:rsidR="007817F5" w:rsidRDefault="007634BB" w:rsidP="00722F5F">
      <w:pPr>
        <w:pStyle w:val="Standard"/>
        <w:spacing w:before="240" w:line="276" w:lineRule="auto"/>
        <w:ind w:left="363"/>
        <w:jc w:val="both"/>
      </w:pPr>
      <w:r>
        <w:rPr>
          <w:rFonts w:ascii="Times New Roman" w:eastAsia="Times New Roman" w:hAnsi="Times New Roman" w:cs="Times New Roman"/>
          <w:color w:val="000000"/>
          <w:sz w:val="24"/>
          <w:szCs w:val="24"/>
        </w:rPr>
        <w:t xml:space="preserve">30 dni licząc od daty upływu terminu składania ofert, o którym mowa w pkt. </w:t>
      </w:r>
      <w:r w:rsidRPr="00B8083A">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rPr>
        <w:t xml:space="preserve"> niniejszego zapytania.</w:t>
      </w:r>
    </w:p>
    <w:p w14:paraId="1DD75A26" w14:textId="77777777" w:rsidR="007817F5" w:rsidRDefault="007634BB">
      <w:pPr>
        <w:pStyle w:val="Standard"/>
        <w:spacing w:line="276" w:lineRule="auto"/>
        <w:ind w:left="363"/>
        <w:jc w:val="both"/>
      </w:pPr>
      <w:r>
        <w:rPr>
          <w:rFonts w:ascii="Times New Roman" w:eastAsia="Times New Roman" w:hAnsi="Times New Roman" w:cs="Times New Roman"/>
          <w:color w:val="000000"/>
          <w:sz w:val="24"/>
          <w:szCs w:val="24"/>
        </w:rPr>
        <w:lastRenderedPageBreak/>
        <w:t>Bieg terminu związania ofertą rozpoczyna się wraz z upływem terminu składania ofert.</w:t>
      </w:r>
    </w:p>
    <w:p w14:paraId="69AA1E79" w14:textId="77777777" w:rsidR="007817F5" w:rsidRDefault="007634BB">
      <w:pPr>
        <w:pStyle w:val="Standard"/>
        <w:spacing w:line="276" w:lineRule="auto"/>
        <w:ind w:left="363"/>
        <w:jc w:val="both"/>
      </w:pPr>
      <w:r>
        <w:rPr>
          <w:rFonts w:ascii="Times New Roman" w:eastAsia="Times New Roman" w:hAnsi="Times New Roman" w:cs="Times New Roman"/>
          <w:color w:val="000000"/>
          <w:sz w:val="24"/>
          <w:szCs w:val="24"/>
        </w:rPr>
        <w:t>Wykonawca samodzielnie lub na wniosek Zamawiającego może przedłużyć termin związania ofertą.</w:t>
      </w:r>
    </w:p>
    <w:p w14:paraId="3E5FEA6A" w14:textId="77777777" w:rsidR="007817F5" w:rsidRDefault="007634BB">
      <w:pPr>
        <w:pStyle w:val="Standard"/>
        <w:numPr>
          <w:ilvl w:val="0"/>
          <w:numId w:val="12"/>
        </w:numPr>
        <w:spacing w:before="240" w:line="276" w:lineRule="auto"/>
        <w:jc w:val="both"/>
      </w:pPr>
      <w:r>
        <w:rPr>
          <w:rFonts w:ascii="Times New Roman" w:eastAsia="Times New Roman" w:hAnsi="Times New Roman" w:cs="Times New Roman"/>
          <w:b/>
          <w:color w:val="000000"/>
          <w:sz w:val="24"/>
          <w:szCs w:val="24"/>
        </w:rPr>
        <w:t>Opis warunków udziału w postępowaniu oraz sposobu dokonywania oceny ich spełniania</w:t>
      </w:r>
    </w:p>
    <w:p w14:paraId="00B0B1EA" w14:textId="65D2269B" w:rsidR="007817F5" w:rsidRDefault="007634BB" w:rsidP="00276FA7">
      <w:pPr>
        <w:pStyle w:val="Standard"/>
        <w:spacing w:before="240" w:line="276" w:lineRule="auto"/>
        <w:ind w:left="426"/>
        <w:jc w:val="both"/>
      </w:pPr>
      <w:r>
        <w:rPr>
          <w:rFonts w:ascii="Times New Roman" w:eastAsia="Times New Roman" w:hAnsi="Times New Roman" w:cs="Times New Roman"/>
          <w:color w:val="000000"/>
          <w:sz w:val="24"/>
          <w:szCs w:val="24"/>
        </w:rPr>
        <w:t>O realizację przedmiotu zamówienia mogą ubiegać się Oferenci, którzy:</w:t>
      </w:r>
    </w:p>
    <w:p w14:paraId="3CCB988C" w14:textId="77777777" w:rsidR="00625792" w:rsidRPr="00625792" w:rsidRDefault="007634BB" w:rsidP="00625792">
      <w:pPr>
        <w:pStyle w:val="Akapitzlist"/>
        <w:numPr>
          <w:ilvl w:val="0"/>
          <w:numId w:val="24"/>
        </w:numPr>
        <w:spacing w:before="240"/>
        <w:ind w:left="993"/>
        <w:jc w:val="both"/>
      </w:pPr>
      <w:r w:rsidRPr="00966F27">
        <w:rPr>
          <w:rFonts w:ascii="Times New Roman" w:hAnsi="Times New Roman" w:cs="Times New Roman"/>
          <w:sz w:val="24"/>
          <w:szCs w:val="24"/>
        </w:rPr>
        <w:t>posiadają uprawienia do wykonywania działalności lub czynności, jeżeli przepisy prawa nakładają obowiązek posiadania takich uprawnień;</w:t>
      </w:r>
    </w:p>
    <w:p w14:paraId="5A35852E" w14:textId="0C9AFFC1" w:rsidR="007817F5" w:rsidRPr="00EA0682" w:rsidRDefault="00EF1769" w:rsidP="00625792">
      <w:pPr>
        <w:pStyle w:val="Akapitzlist"/>
        <w:numPr>
          <w:ilvl w:val="0"/>
          <w:numId w:val="24"/>
        </w:numPr>
        <w:spacing w:before="240"/>
        <w:ind w:left="993"/>
        <w:jc w:val="both"/>
      </w:pPr>
      <w:r w:rsidRPr="00625792">
        <w:rPr>
          <w:rFonts w:ascii="Times New Roman" w:hAnsi="Times New Roman" w:cs="Times New Roman"/>
          <w:sz w:val="24"/>
          <w:szCs w:val="24"/>
        </w:rPr>
        <w:t xml:space="preserve">posiadają niezbędną wiedzę i doświadczenie </w:t>
      </w:r>
      <w:r w:rsidRPr="00C32C0B">
        <w:rPr>
          <w:rFonts w:ascii="Times New Roman" w:hAnsi="Times New Roman" w:cs="Times New Roman"/>
          <w:sz w:val="24"/>
          <w:szCs w:val="24"/>
        </w:rPr>
        <w:t xml:space="preserve">tj. w okresie ostatnich </w:t>
      </w:r>
      <w:r w:rsidR="0015740E" w:rsidRPr="00C32C0B">
        <w:rPr>
          <w:rFonts w:ascii="Times New Roman" w:hAnsi="Times New Roman" w:cs="Times New Roman"/>
          <w:sz w:val="24"/>
          <w:szCs w:val="24"/>
        </w:rPr>
        <w:t>3</w:t>
      </w:r>
      <w:r w:rsidR="00625792" w:rsidRPr="00C32C0B">
        <w:rPr>
          <w:rFonts w:ascii="Times New Roman" w:hAnsi="Times New Roman" w:cs="Times New Roman"/>
          <w:sz w:val="24"/>
          <w:szCs w:val="24"/>
        </w:rPr>
        <w:t xml:space="preserve"> lat przed upływem</w:t>
      </w:r>
      <w:r w:rsidRPr="00C32C0B">
        <w:rPr>
          <w:rFonts w:ascii="Times New Roman" w:hAnsi="Times New Roman" w:cs="Times New Roman"/>
          <w:sz w:val="24"/>
          <w:szCs w:val="24"/>
        </w:rPr>
        <w:t xml:space="preserve"> terminu składania ofert, a jeżeli okres prowadzenia działalności jest krótszy – w tym czasie – należycie wykonał</w:t>
      </w:r>
      <w:r w:rsidR="0015740E" w:rsidRPr="00C32C0B">
        <w:rPr>
          <w:rFonts w:ascii="Times New Roman" w:hAnsi="Times New Roman" w:cs="Times New Roman"/>
          <w:sz w:val="24"/>
          <w:szCs w:val="24"/>
        </w:rPr>
        <w:t xml:space="preserve"> </w:t>
      </w:r>
      <w:r w:rsidRPr="00C32C0B">
        <w:rPr>
          <w:rFonts w:ascii="Times New Roman" w:hAnsi="Times New Roman" w:cs="Times New Roman"/>
          <w:sz w:val="24"/>
          <w:szCs w:val="24"/>
        </w:rPr>
        <w:t>minimum</w:t>
      </w:r>
      <w:r w:rsidR="006C48CC" w:rsidRPr="00C32C0B">
        <w:rPr>
          <w:rFonts w:ascii="Times New Roman" w:hAnsi="Times New Roman" w:cs="Times New Roman"/>
          <w:sz w:val="24"/>
          <w:szCs w:val="24"/>
        </w:rPr>
        <w:t xml:space="preserve"> </w:t>
      </w:r>
      <w:r w:rsidR="00625792" w:rsidRPr="00C32C0B">
        <w:rPr>
          <w:rFonts w:ascii="Times New Roman" w:hAnsi="Times New Roman" w:cs="Times New Roman"/>
          <w:sz w:val="24"/>
          <w:szCs w:val="24"/>
        </w:rPr>
        <w:t>3</w:t>
      </w:r>
      <w:r w:rsidR="00625792" w:rsidRPr="00625792">
        <w:rPr>
          <w:rFonts w:ascii="Times New Roman" w:hAnsi="Times New Roman" w:cs="Times New Roman"/>
          <w:sz w:val="24"/>
          <w:szCs w:val="24"/>
        </w:rPr>
        <w:t xml:space="preserve"> dostawy na przedmioty podobne do przedmiotu zamówienia co zostało oświadczone w załączniku nr 4. </w:t>
      </w:r>
      <w:r w:rsidR="00625792" w:rsidRPr="00625792">
        <w:rPr>
          <w:rFonts w:ascii="Times New Roman" w:hAnsi="Times New Roman" w:cs="Times New Roman"/>
          <w:sz w:val="24"/>
          <w:szCs w:val="24"/>
          <w:u w:val="single"/>
        </w:rPr>
        <w:t>Dotyczy to poszczególnych części zamówienia, czyli jeżeli Oferent zamierza złożyć ofertę na więcej niż jedną część winien przedstawić oświadczenie nr 4 dla każdej z części zamówienia;</w:t>
      </w:r>
    </w:p>
    <w:p w14:paraId="0B4B8116" w14:textId="3818DEEA" w:rsidR="00EA0682" w:rsidRDefault="00EA0682" w:rsidP="00EA0682">
      <w:pPr>
        <w:pStyle w:val="Akapitzlist"/>
        <w:numPr>
          <w:ilvl w:val="0"/>
          <w:numId w:val="24"/>
        </w:numPr>
        <w:spacing w:before="240"/>
        <w:ind w:left="993"/>
        <w:jc w:val="both"/>
      </w:pPr>
      <w:r>
        <w:rPr>
          <w:rFonts w:ascii="Times New Roman" w:hAnsi="Times New Roman" w:cs="Times New Roman"/>
          <w:sz w:val="24"/>
          <w:szCs w:val="24"/>
        </w:rPr>
        <w:t>dysponują odpowiednim potencjałem technicznym oraz personelem posiadającym kompetencje do należytego wykonania zamówienia;</w:t>
      </w:r>
    </w:p>
    <w:p w14:paraId="52431941" w14:textId="77777777" w:rsidR="007817F5" w:rsidRDefault="007634BB" w:rsidP="00E945DC">
      <w:pPr>
        <w:pStyle w:val="Akapitzlist"/>
        <w:numPr>
          <w:ilvl w:val="0"/>
          <w:numId w:val="24"/>
        </w:numPr>
        <w:spacing w:before="240"/>
        <w:ind w:left="993"/>
        <w:jc w:val="both"/>
      </w:pPr>
      <w:r>
        <w:rPr>
          <w:rFonts w:ascii="Times New Roman" w:hAnsi="Times New Roman" w:cs="Times New Roman"/>
          <w:sz w:val="24"/>
          <w:szCs w:val="24"/>
        </w:rPr>
        <w:t>znajdują się w sytuacji ekonomicznej i finansowej zapewniającej należyte wykonanie zamówienia;</w:t>
      </w:r>
    </w:p>
    <w:p w14:paraId="12C9DC5C" w14:textId="6A242A9A" w:rsidR="007817F5" w:rsidRPr="00254EB1" w:rsidRDefault="007634BB" w:rsidP="00E945DC">
      <w:pPr>
        <w:pStyle w:val="Akapitzlist"/>
        <w:numPr>
          <w:ilvl w:val="0"/>
          <w:numId w:val="24"/>
        </w:numPr>
        <w:spacing w:before="240"/>
        <w:ind w:left="993"/>
        <w:jc w:val="both"/>
      </w:pPr>
      <w:r>
        <w:rPr>
          <w:rFonts w:ascii="Times New Roman" w:hAnsi="Times New Roman" w:cs="Times New Roman"/>
          <w:sz w:val="24"/>
          <w:szCs w:val="24"/>
        </w:rPr>
        <w:t xml:space="preserve">wyrażają </w:t>
      </w:r>
      <w:r w:rsidRPr="00254EB1">
        <w:rPr>
          <w:rFonts w:ascii="Times New Roman" w:hAnsi="Times New Roman" w:cs="Times New Roman"/>
          <w:sz w:val="24"/>
          <w:szCs w:val="24"/>
        </w:rPr>
        <w:t>zgodę na przetwarzanie danych osobowych w zakresie niezbędnym do przeprowadzenia postępowania.</w:t>
      </w:r>
    </w:p>
    <w:p w14:paraId="651778A1" w14:textId="1555048C" w:rsidR="007817F5" w:rsidRPr="00254EB1" w:rsidRDefault="007634BB" w:rsidP="00871CF0">
      <w:pPr>
        <w:pStyle w:val="Akapitzlist"/>
        <w:spacing w:before="240" w:line="276" w:lineRule="auto"/>
        <w:ind w:left="426"/>
        <w:jc w:val="both"/>
        <w:rPr>
          <w:rFonts w:ascii="Times New Roman" w:eastAsia="Times New Roman" w:hAnsi="Times New Roman" w:cs="Times New Roman"/>
          <w:color w:val="000000"/>
          <w:sz w:val="24"/>
          <w:szCs w:val="24"/>
        </w:rPr>
      </w:pPr>
      <w:r w:rsidRPr="00254EB1">
        <w:rPr>
          <w:rFonts w:ascii="Times New Roman" w:eastAsia="Times New Roman" w:hAnsi="Times New Roman" w:cs="Times New Roman"/>
          <w:color w:val="000000"/>
          <w:sz w:val="24"/>
          <w:szCs w:val="24"/>
        </w:rPr>
        <w:t xml:space="preserve">W odniesieniu do pkt. 1, </w:t>
      </w:r>
      <w:r w:rsidR="00871CF0" w:rsidRPr="00254EB1">
        <w:rPr>
          <w:rFonts w:ascii="Times New Roman" w:eastAsia="Times New Roman" w:hAnsi="Times New Roman" w:cs="Times New Roman"/>
          <w:color w:val="000000"/>
          <w:sz w:val="24"/>
          <w:szCs w:val="24"/>
        </w:rPr>
        <w:t>3</w:t>
      </w:r>
      <w:r w:rsidR="00EA0682" w:rsidRPr="00254EB1">
        <w:rPr>
          <w:rFonts w:ascii="Times New Roman" w:eastAsia="Times New Roman" w:hAnsi="Times New Roman" w:cs="Times New Roman"/>
          <w:color w:val="000000"/>
          <w:sz w:val="24"/>
          <w:szCs w:val="24"/>
        </w:rPr>
        <w:t>,</w:t>
      </w:r>
      <w:r w:rsidRPr="00254EB1">
        <w:rPr>
          <w:rFonts w:ascii="Times New Roman" w:eastAsia="Times New Roman" w:hAnsi="Times New Roman" w:cs="Times New Roman"/>
          <w:color w:val="000000"/>
          <w:sz w:val="24"/>
          <w:szCs w:val="24"/>
        </w:rPr>
        <w:t xml:space="preserve"> </w:t>
      </w:r>
      <w:r w:rsidR="00871CF0" w:rsidRPr="00254EB1">
        <w:rPr>
          <w:rFonts w:ascii="Times New Roman" w:eastAsia="Times New Roman" w:hAnsi="Times New Roman" w:cs="Times New Roman"/>
          <w:color w:val="000000"/>
          <w:sz w:val="24"/>
          <w:szCs w:val="24"/>
        </w:rPr>
        <w:t>4</w:t>
      </w:r>
      <w:r w:rsidR="00EA0682" w:rsidRPr="00254EB1">
        <w:rPr>
          <w:rFonts w:ascii="Times New Roman" w:eastAsia="Times New Roman" w:hAnsi="Times New Roman" w:cs="Times New Roman"/>
          <w:color w:val="000000"/>
          <w:sz w:val="24"/>
          <w:szCs w:val="24"/>
        </w:rPr>
        <w:t xml:space="preserve"> i 5</w:t>
      </w:r>
      <w:r w:rsidRPr="00254EB1">
        <w:rPr>
          <w:rFonts w:ascii="Times New Roman" w:eastAsia="Times New Roman" w:hAnsi="Times New Roman" w:cs="Times New Roman"/>
          <w:color w:val="000000"/>
          <w:sz w:val="24"/>
          <w:szCs w:val="24"/>
        </w:rPr>
        <w:t xml:space="preserve"> Zamawiający nie stawia szczególnych wymagań </w:t>
      </w:r>
      <w:r w:rsidRPr="00254EB1">
        <w:rPr>
          <w:rFonts w:ascii="Times New Roman" w:eastAsia="Times New Roman" w:hAnsi="Times New Roman" w:cs="Times New Roman"/>
          <w:color w:val="000000"/>
          <w:sz w:val="24"/>
          <w:szCs w:val="24"/>
        </w:rPr>
        <w:br/>
        <w:t>w zakresie spełnienia tych warunków. Ocena dokonana zostanie w oparciu o informacje zawarte w oświadczeniu stanowiącym załącznik nr 2 do niniejszego zapytania ofertowego.</w:t>
      </w:r>
    </w:p>
    <w:p w14:paraId="09B41876" w14:textId="63DC3F08" w:rsidR="004E1BD7" w:rsidRPr="004E1BD7" w:rsidRDefault="004E1BD7" w:rsidP="004E1BD7">
      <w:pPr>
        <w:pStyle w:val="Akapitzlist"/>
        <w:spacing w:before="240" w:line="276" w:lineRule="auto"/>
        <w:ind w:left="426"/>
        <w:jc w:val="both"/>
        <w:rPr>
          <w:rFonts w:ascii="Times New Roman" w:eastAsia="Times New Roman" w:hAnsi="Times New Roman" w:cs="Times New Roman"/>
          <w:color w:val="000000"/>
          <w:sz w:val="24"/>
          <w:szCs w:val="24"/>
        </w:rPr>
      </w:pPr>
      <w:bookmarkStart w:id="1" w:name="_Hlk83714497"/>
      <w:r w:rsidRPr="00254EB1">
        <w:rPr>
          <w:rFonts w:ascii="Times New Roman" w:eastAsia="Times New Roman" w:hAnsi="Times New Roman" w:cs="Times New Roman"/>
          <w:color w:val="000000"/>
          <w:sz w:val="24"/>
          <w:szCs w:val="24"/>
        </w:rPr>
        <w:t xml:space="preserve">W odniesieniu do pkt. 2 ocena spełnienia warunku dokonana zostanie w oparciu </w:t>
      </w:r>
      <w:r w:rsidRPr="00254EB1">
        <w:rPr>
          <w:rFonts w:ascii="Times New Roman" w:eastAsia="Times New Roman" w:hAnsi="Times New Roman" w:cs="Times New Roman"/>
          <w:color w:val="000000"/>
          <w:sz w:val="24"/>
          <w:szCs w:val="24"/>
        </w:rPr>
        <w:br/>
        <w:t>o informacje zawarte w oświadczeniu stanowiącym załącznik nr 4 do niniejszego zapytania ofertowego.</w:t>
      </w:r>
    </w:p>
    <w:bookmarkEnd w:id="1"/>
    <w:p w14:paraId="35049480" w14:textId="77777777" w:rsidR="007817F5" w:rsidRDefault="007634BB" w:rsidP="004E1BD7">
      <w:pPr>
        <w:pStyle w:val="Akapitzlist"/>
        <w:spacing w:before="240" w:line="276"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Wykonawca niespełniający określonych wyżej warunków będzie wykluczony </w:t>
      </w:r>
      <w:r>
        <w:rPr>
          <w:rFonts w:ascii="Times New Roman" w:eastAsia="Times New Roman" w:hAnsi="Times New Roman" w:cs="Times New Roman"/>
          <w:color w:val="000000"/>
          <w:sz w:val="24"/>
          <w:szCs w:val="24"/>
        </w:rPr>
        <w:br/>
        <w:t>z postępowania, a jego oferta będzie podlegała odrzuceniu.</w:t>
      </w:r>
    </w:p>
    <w:p w14:paraId="0BC1C2AD" w14:textId="77777777" w:rsidR="007817F5" w:rsidRDefault="007817F5">
      <w:pPr>
        <w:pStyle w:val="Textbody"/>
        <w:rPr>
          <w:b/>
          <w:color w:val="FF0000"/>
        </w:rPr>
      </w:pPr>
    </w:p>
    <w:p w14:paraId="235627F6" w14:textId="77777777" w:rsidR="007817F5" w:rsidRDefault="007634BB">
      <w:pPr>
        <w:pStyle w:val="Standard"/>
        <w:numPr>
          <w:ilvl w:val="0"/>
          <w:numId w:val="12"/>
        </w:numPr>
        <w:spacing w:line="276" w:lineRule="auto"/>
        <w:jc w:val="both"/>
      </w:pPr>
      <w:r>
        <w:rPr>
          <w:rFonts w:ascii="Times New Roman" w:eastAsia="Times New Roman" w:hAnsi="Times New Roman" w:cs="Times New Roman"/>
          <w:b/>
          <w:color w:val="000000"/>
          <w:sz w:val="24"/>
          <w:szCs w:val="24"/>
        </w:rPr>
        <w:t xml:space="preserve">Informacje o charakterze prawnym, ekonomicznym, finansowym i technicznym oraz w zakresie </w:t>
      </w:r>
      <w:proofErr w:type="spellStart"/>
      <w:r>
        <w:rPr>
          <w:rFonts w:ascii="Times New Roman" w:eastAsia="Times New Roman" w:hAnsi="Times New Roman" w:cs="Times New Roman"/>
          <w:b/>
          <w:color w:val="000000"/>
          <w:sz w:val="24"/>
          <w:szCs w:val="24"/>
        </w:rPr>
        <w:t>wykluczeń</w:t>
      </w:r>
      <w:proofErr w:type="spellEnd"/>
    </w:p>
    <w:p w14:paraId="3B47DC4A" w14:textId="1F07B5F6" w:rsidR="007817F5" w:rsidRDefault="00625792" w:rsidP="00625792">
      <w:pPr>
        <w:pStyle w:val="Standard"/>
        <w:spacing w:before="240" w:line="276" w:lineRule="auto"/>
        <w:ind w:left="360"/>
        <w:jc w:val="both"/>
      </w:pPr>
      <w:r>
        <w:rPr>
          <w:rFonts w:ascii="Times New Roman" w:eastAsia="Times New Roman" w:hAnsi="Times New Roman" w:cs="Times New Roman"/>
          <w:color w:val="000000"/>
          <w:sz w:val="24"/>
          <w:szCs w:val="24"/>
        </w:rPr>
        <w:t xml:space="preserve">1. </w:t>
      </w:r>
      <w:r w:rsidR="007634BB">
        <w:rPr>
          <w:rFonts w:ascii="Times New Roman" w:eastAsia="Times New Roman" w:hAnsi="Times New Roman" w:cs="Times New Roman"/>
          <w:color w:val="000000"/>
          <w:sz w:val="24"/>
          <w:szCs w:val="24"/>
        </w:rPr>
        <w:t xml:space="preserve">Z udziału w postępowaniu wykluczone są podmioty powiązane osobowo lub kapitałowo z Zamawiającym. Przez powiązania kapitałowe lub osobowe rozumie się wzajemne powiązania między Zamawiającym lub osobami upoważnionymi do zaciągania zobowiązań w imieniu Zamawiającego lub osobami wykonującymi </w:t>
      </w:r>
      <w:r w:rsidR="007634BB">
        <w:rPr>
          <w:rFonts w:ascii="Times New Roman" w:eastAsia="Times New Roman" w:hAnsi="Times New Roman" w:cs="Times New Roman"/>
          <w:color w:val="000000"/>
          <w:sz w:val="24"/>
          <w:szCs w:val="24"/>
        </w:rPr>
        <w:br/>
        <w:t>w imieniu Zamawiającego czynności związane z przygotowaniem i przeprowadzeniem procedury wyboru Wykonawcy a Wykonawcą, polegające w szczególności na:</w:t>
      </w:r>
    </w:p>
    <w:p w14:paraId="4EDAC724" w14:textId="77777777" w:rsidR="007817F5" w:rsidRDefault="007634BB" w:rsidP="00625792">
      <w:pPr>
        <w:pStyle w:val="Standard"/>
        <w:numPr>
          <w:ilvl w:val="0"/>
          <w:numId w:val="18"/>
        </w:numPr>
        <w:spacing w:line="276" w:lineRule="auto"/>
        <w:ind w:left="1134" w:hanging="283"/>
        <w:jc w:val="both"/>
      </w:pPr>
      <w:r>
        <w:rPr>
          <w:rFonts w:ascii="Times New Roman" w:eastAsia="Times New Roman" w:hAnsi="Times New Roman" w:cs="Times New Roman"/>
          <w:color w:val="000000"/>
          <w:sz w:val="24"/>
          <w:szCs w:val="24"/>
        </w:rPr>
        <w:lastRenderedPageBreak/>
        <w:t>uczestniczeniu w spółce jako wspólnik spółki cywilnej lub spółki osobowej,</w:t>
      </w:r>
    </w:p>
    <w:p w14:paraId="3A169C20" w14:textId="77777777" w:rsidR="007817F5" w:rsidRDefault="007634BB" w:rsidP="00625792">
      <w:pPr>
        <w:pStyle w:val="Standard"/>
        <w:numPr>
          <w:ilvl w:val="0"/>
          <w:numId w:val="18"/>
        </w:numPr>
        <w:spacing w:line="276" w:lineRule="auto"/>
        <w:ind w:left="1134" w:hanging="283"/>
        <w:jc w:val="both"/>
      </w:pPr>
      <w:r>
        <w:rPr>
          <w:rFonts w:ascii="Times New Roman" w:eastAsia="Times New Roman" w:hAnsi="Times New Roman" w:cs="Times New Roman"/>
          <w:color w:val="000000"/>
          <w:sz w:val="24"/>
          <w:szCs w:val="24"/>
        </w:rPr>
        <w:t>posiadaniu co najmniej 10% udziałów lub akcji,</w:t>
      </w:r>
    </w:p>
    <w:p w14:paraId="10704E9F" w14:textId="77777777" w:rsidR="007817F5" w:rsidRDefault="007634BB" w:rsidP="00625792">
      <w:pPr>
        <w:pStyle w:val="Standard"/>
        <w:numPr>
          <w:ilvl w:val="0"/>
          <w:numId w:val="18"/>
        </w:numPr>
        <w:spacing w:line="276" w:lineRule="auto"/>
        <w:ind w:left="1134" w:hanging="283"/>
        <w:jc w:val="both"/>
      </w:pPr>
      <w:r>
        <w:rPr>
          <w:rFonts w:ascii="Times New Roman" w:eastAsia="Times New Roman" w:hAnsi="Times New Roman" w:cs="Times New Roman"/>
          <w:color w:val="000000"/>
          <w:sz w:val="24"/>
          <w:szCs w:val="24"/>
        </w:rPr>
        <w:t>pełnieniu funkcji członka organu nadzorczego lub zarządzającego, prokurenta, pełnomocnika,</w:t>
      </w:r>
    </w:p>
    <w:p w14:paraId="3F84D8D1" w14:textId="082FFFC1" w:rsidR="007817F5" w:rsidRDefault="007634BB" w:rsidP="00625792">
      <w:pPr>
        <w:pStyle w:val="Standard"/>
        <w:numPr>
          <w:ilvl w:val="0"/>
          <w:numId w:val="18"/>
        </w:numPr>
        <w:spacing w:line="276" w:lineRule="auto"/>
        <w:ind w:left="1134" w:hanging="283"/>
        <w:jc w:val="both"/>
      </w:pPr>
      <w:r>
        <w:rPr>
          <w:rFonts w:ascii="Times New Roman" w:eastAsia="Times New Roman" w:hAnsi="Times New Roman" w:cs="Times New Roman"/>
          <w:color w:val="000000"/>
          <w:sz w:val="24"/>
          <w:szCs w:val="24"/>
        </w:rPr>
        <w:t xml:space="preserve">pozostawaniu w związku małżeńskim, w stosunku pokrewieństwa lub powinowactwa w linii prostej, pokrewieństwa drugiego stopnia lub powinowactwa drugiego stopnia </w:t>
      </w:r>
      <w:r w:rsidR="00F53C50">
        <w:rPr>
          <w:rFonts w:ascii="Times New Roman" w:eastAsia="Times New Roman" w:hAnsi="Times New Roman" w:cs="Times New Roman"/>
          <w:color w:val="000000"/>
          <w:sz w:val="24"/>
          <w:szCs w:val="24"/>
        </w:rPr>
        <w:t>w</w:t>
      </w:r>
      <w:r>
        <w:rPr>
          <w:rFonts w:ascii="Times New Roman" w:eastAsia="Times New Roman" w:hAnsi="Times New Roman" w:cs="Times New Roman"/>
          <w:color w:val="000000"/>
          <w:sz w:val="24"/>
          <w:szCs w:val="24"/>
        </w:rPr>
        <w:t xml:space="preserve"> linii bocznej lub w stosunku przysposobienia, opieki lub kurateli.</w:t>
      </w:r>
    </w:p>
    <w:p w14:paraId="23C4E339" w14:textId="6E9F4593" w:rsidR="007817F5" w:rsidRPr="00625792" w:rsidRDefault="007634BB" w:rsidP="00625792">
      <w:pPr>
        <w:pStyle w:val="Standard"/>
        <w:numPr>
          <w:ilvl w:val="0"/>
          <w:numId w:val="17"/>
        </w:numPr>
        <w:spacing w:line="276" w:lineRule="auto"/>
        <w:jc w:val="both"/>
      </w:pPr>
      <w:r>
        <w:rPr>
          <w:rFonts w:ascii="Times New Roman" w:eastAsia="Times New Roman" w:hAnsi="Times New Roman" w:cs="Times New Roman"/>
          <w:color w:val="000000"/>
          <w:sz w:val="24"/>
          <w:szCs w:val="24"/>
        </w:rPr>
        <w:t>Z udziału w postępowaniu wykluczone są podmioty, które wpisane są do KRD lub innego rejestru długów lub są w stanie likwidacji lub upadłości.</w:t>
      </w:r>
    </w:p>
    <w:p w14:paraId="534DB9D4" w14:textId="77777777" w:rsidR="007817F5" w:rsidRDefault="007634BB" w:rsidP="00625792">
      <w:pPr>
        <w:pStyle w:val="Standard"/>
        <w:spacing w:before="240" w:after="120" w:line="276" w:lineRule="auto"/>
        <w:ind w:left="363"/>
        <w:jc w:val="both"/>
      </w:pPr>
      <w:r>
        <w:rPr>
          <w:rFonts w:ascii="Times New Roman" w:eastAsia="Times New Roman" w:hAnsi="Times New Roman" w:cs="Times New Roman"/>
          <w:color w:val="000000"/>
          <w:sz w:val="24"/>
          <w:szCs w:val="24"/>
        </w:rPr>
        <w:t xml:space="preserve">Oferent zobowiązany jest dołączyć do przygotowanej przez siebie oferty oświadczenie </w:t>
      </w:r>
      <w:r>
        <w:rPr>
          <w:rFonts w:ascii="Times New Roman" w:eastAsia="Times New Roman" w:hAnsi="Times New Roman" w:cs="Times New Roman"/>
          <w:color w:val="000000"/>
          <w:sz w:val="24"/>
          <w:szCs w:val="24"/>
        </w:rPr>
        <w:br/>
        <w:t xml:space="preserve">o braku ww. powiązań oraz niewpisaniu do rejestru długów i niepostawieniu go w stanie likwidacji lub upadłości według wzoru stanowiącego </w:t>
      </w:r>
      <w:r>
        <w:rPr>
          <w:rFonts w:ascii="Times New Roman" w:eastAsia="Times New Roman" w:hAnsi="Times New Roman" w:cs="Times New Roman"/>
          <w:b/>
          <w:color w:val="000000"/>
          <w:sz w:val="24"/>
          <w:szCs w:val="24"/>
        </w:rPr>
        <w:t>załącznik nr 3</w:t>
      </w:r>
      <w:r>
        <w:rPr>
          <w:rFonts w:ascii="Times New Roman" w:eastAsia="Times New Roman" w:hAnsi="Times New Roman" w:cs="Times New Roman"/>
          <w:color w:val="000000"/>
          <w:sz w:val="24"/>
          <w:szCs w:val="24"/>
        </w:rPr>
        <w:t xml:space="preserve"> do niniejszego zapytania ofertowego.</w:t>
      </w:r>
    </w:p>
    <w:p w14:paraId="5376B57F" w14:textId="6F50C615" w:rsidR="00625792" w:rsidRDefault="007634BB" w:rsidP="00625792">
      <w:pPr>
        <w:pStyle w:val="Standard"/>
        <w:numPr>
          <w:ilvl w:val="0"/>
          <w:numId w:val="12"/>
        </w:numPr>
        <w:spacing w:before="240" w:after="240" w:line="276" w:lineRule="auto"/>
        <w:jc w:val="both"/>
      </w:pPr>
      <w:r>
        <w:rPr>
          <w:rFonts w:ascii="Times New Roman" w:eastAsia="Times New Roman" w:hAnsi="Times New Roman" w:cs="Times New Roman"/>
          <w:b/>
          <w:color w:val="000000"/>
          <w:sz w:val="24"/>
          <w:szCs w:val="24"/>
        </w:rPr>
        <w:t>Kryteria oceny ofert wraz z informacją o wagach oraz opisem sposobu przyznawania punktacji w ramach kryteriów</w:t>
      </w:r>
    </w:p>
    <w:p w14:paraId="35DB93CF" w14:textId="77777777" w:rsidR="00625792" w:rsidRDefault="00625792">
      <w:pPr>
        <w:pStyle w:val="Standard"/>
        <w:spacing w:after="240" w:line="276" w:lineRule="auto"/>
        <w:ind w:left="363"/>
        <w:jc w:val="both"/>
        <w:rPr>
          <w:rFonts w:ascii="Times New Roman" w:eastAsia="Times New Roman" w:hAnsi="Times New Roman" w:cs="Times New Roman"/>
          <w:b/>
          <w:bCs/>
          <w:color w:val="000000"/>
          <w:sz w:val="24"/>
          <w:szCs w:val="24"/>
          <w:u w:val="single"/>
        </w:rPr>
      </w:pPr>
      <w:r w:rsidRPr="00625792">
        <w:rPr>
          <w:rFonts w:ascii="Times New Roman" w:eastAsia="Times New Roman" w:hAnsi="Times New Roman" w:cs="Times New Roman"/>
          <w:b/>
          <w:bCs/>
          <w:color w:val="000000"/>
          <w:sz w:val="24"/>
          <w:szCs w:val="24"/>
          <w:u w:val="single"/>
        </w:rPr>
        <w:t>Poniższe kryteria oceny ofert dotyczą KAŻDEJ CZĘŚCI ZAMÓWIENIA.</w:t>
      </w:r>
    </w:p>
    <w:p w14:paraId="6ABA26FF" w14:textId="1DE25033" w:rsidR="007817F5" w:rsidRPr="001D0393" w:rsidRDefault="007634BB">
      <w:pPr>
        <w:pStyle w:val="Standard"/>
        <w:spacing w:after="240" w:line="276" w:lineRule="auto"/>
        <w:ind w:left="363"/>
        <w:jc w:val="both"/>
        <w:rPr>
          <w:b/>
          <w:bCs/>
          <w:u w:val="single"/>
        </w:rPr>
      </w:pPr>
      <w:r w:rsidRPr="00F72019">
        <w:rPr>
          <w:rFonts w:ascii="Times New Roman" w:eastAsia="Times New Roman" w:hAnsi="Times New Roman" w:cs="Times New Roman"/>
          <w:b/>
          <w:bCs/>
          <w:color w:val="000000"/>
          <w:sz w:val="24"/>
          <w:szCs w:val="24"/>
          <w:u w:val="single"/>
        </w:rPr>
        <w:t>Kryteria oceny oferty</w:t>
      </w:r>
      <w:r w:rsidR="00B5652A" w:rsidRPr="00F72019">
        <w:rPr>
          <w:rFonts w:ascii="Times New Roman" w:eastAsia="Times New Roman" w:hAnsi="Times New Roman" w:cs="Times New Roman"/>
          <w:b/>
          <w:bCs/>
          <w:color w:val="000000"/>
          <w:sz w:val="24"/>
          <w:szCs w:val="24"/>
          <w:u w:val="single"/>
        </w:rPr>
        <w:t xml:space="preserve"> dla </w:t>
      </w:r>
      <w:r w:rsidR="00625792" w:rsidRPr="00625792">
        <w:rPr>
          <w:rFonts w:ascii="Times New Roman" w:eastAsia="Times New Roman" w:hAnsi="Times New Roman" w:cs="Times New Roman"/>
          <w:b/>
          <w:bCs/>
          <w:color w:val="000000"/>
          <w:sz w:val="24"/>
          <w:szCs w:val="24"/>
          <w:u w:val="single"/>
        </w:rPr>
        <w:t>wyposażenia obiektu (pozostałe)</w:t>
      </w:r>
      <w:r w:rsidR="00625792">
        <w:rPr>
          <w:rFonts w:ascii="Times New Roman" w:eastAsia="Times New Roman" w:hAnsi="Times New Roman" w:cs="Times New Roman"/>
          <w:b/>
          <w:bCs/>
          <w:color w:val="000000"/>
          <w:sz w:val="24"/>
          <w:szCs w:val="24"/>
          <w:u w:val="single"/>
        </w:rPr>
        <w:t>.</w:t>
      </w:r>
    </w:p>
    <w:p w14:paraId="0276EA18" w14:textId="77777777" w:rsidR="007817F5" w:rsidRDefault="007634BB">
      <w:pPr>
        <w:pStyle w:val="Standard"/>
        <w:spacing w:line="276" w:lineRule="auto"/>
        <w:ind w:left="363"/>
        <w:jc w:val="both"/>
      </w:pPr>
      <w:r>
        <w:rPr>
          <w:rFonts w:ascii="Times New Roman" w:eastAsia="Times New Roman" w:hAnsi="Times New Roman" w:cs="Times New Roman"/>
          <w:b/>
          <w:color w:val="000000"/>
          <w:sz w:val="24"/>
          <w:szCs w:val="24"/>
        </w:rPr>
        <w:t>Wartość punktowa wyliczona zostanie następująco:</w:t>
      </w:r>
    </w:p>
    <w:p w14:paraId="26FF4BF3" w14:textId="77777777" w:rsidR="007817F5" w:rsidRDefault="007817F5">
      <w:pPr>
        <w:pStyle w:val="Standard"/>
        <w:spacing w:line="276" w:lineRule="auto"/>
        <w:ind w:left="360"/>
        <w:jc w:val="both"/>
        <w:rPr>
          <w:rFonts w:ascii="Times New Roman" w:eastAsia="Times New Roman" w:hAnsi="Times New Roman" w:cs="Times New Roman"/>
          <w:b/>
          <w:bCs/>
          <w:color w:val="FF0000"/>
          <w:sz w:val="24"/>
          <w:szCs w:val="24"/>
        </w:rPr>
      </w:pPr>
    </w:p>
    <w:p w14:paraId="2B1169B8" w14:textId="7672AF71" w:rsidR="007817F5" w:rsidRPr="007F7931" w:rsidRDefault="007634BB">
      <w:pPr>
        <w:pStyle w:val="Standard"/>
        <w:spacing w:line="276" w:lineRule="auto"/>
        <w:ind w:left="360"/>
        <w:jc w:val="both"/>
      </w:pPr>
      <w:r w:rsidRPr="007F7931">
        <w:rPr>
          <w:rFonts w:ascii="Times New Roman" w:eastAsia="Times New Roman" w:hAnsi="Times New Roman" w:cs="Times New Roman"/>
          <w:bCs/>
          <w:color w:val="000000"/>
          <w:sz w:val="24"/>
          <w:szCs w:val="24"/>
        </w:rPr>
        <w:t>a)</w:t>
      </w:r>
      <w:r w:rsidRPr="007F7931">
        <w:rPr>
          <w:rFonts w:ascii="Times New Roman" w:eastAsia="Times New Roman" w:hAnsi="Times New Roman" w:cs="Times New Roman"/>
          <w:b/>
          <w:color w:val="000000"/>
          <w:sz w:val="24"/>
          <w:szCs w:val="24"/>
        </w:rPr>
        <w:t xml:space="preserve"> </w:t>
      </w:r>
      <w:bookmarkStart w:id="2" w:name="_Hlk83714572"/>
      <w:r w:rsidRPr="007F7931">
        <w:rPr>
          <w:rFonts w:ascii="Times New Roman" w:eastAsia="Times New Roman" w:hAnsi="Times New Roman" w:cs="Times New Roman"/>
          <w:b/>
          <w:color w:val="000000"/>
          <w:sz w:val="24"/>
          <w:szCs w:val="24"/>
        </w:rPr>
        <w:t>Cena</w:t>
      </w:r>
      <w:r w:rsidRPr="007F7931">
        <w:rPr>
          <w:rFonts w:ascii="Times New Roman" w:eastAsia="Times New Roman" w:hAnsi="Times New Roman" w:cs="Times New Roman"/>
          <w:color w:val="000000"/>
          <w:sz w:val="24"/>
          <w:szCs w:val="24"/>
        </w:rPr>
        <w:t xml:space="preserve">: </w:t>
      </w:r>
      <w:r w:rsidR="00254EB1">
        <w:rPr>
          <w:rFonts w:ascii="Times New Roman" w:eastAsia="Times New Roman" w:hAnsi="Times New Roman" w:cs="Times New Roman"/>
          <w:color w:val="000000"/>
          <w:sz w:val="24"/>
          <w:szCs w:val="24"/>
        </w:rPr>
        <w:t>10</w:t>
      </w:r>
      <w:r w:rsidR="00F52671">
        <w:rPr>
          <w:rFonts w:ascii="Times New Roman" w:eastAsia="Times New Roman" w:hAnsi="Times New Roman" w:cs="Times New Roman"/>
          <w:color w:val="000000"/>
          <w:sz w:val="24"/>
          <w:szCs w:val="24"/>
        </w:rPr>
        <w:t>0</w:t>
      </w:r>
      <w:r w:rsidRPr="007F7931">
        <w:rPr>
          <w:rFonts w:ascii="Times New Roman" w:eastAsia="Times New Roman" w:hAnsi="Times New Roman" w:cs="Times New Roman"/>
          <w:color w:val="000000"/>
          <w:sz w:val="24"/>
          <w:szCs w:val="24"/>
        </w:rPr>
        <w:t xml:space="preserve">% - wartość punktowa kryterium „cena” (max </w:t>
      </w:r>
      <w:r w:rsidR="007514BE">
        <w:rPr>
          <w:rFonts w:ascii="Times New Roman" w:eastAsia="Times New Roman" w:hAnsi="Times New Roman" w:cs="Times New Roman"/>
          <w:color w:val="000000"/>
          <w:sz w:val="24"/>
          <w:szCs w:val="24"/>
        </w:rPr>
        <w:t>100</w:t>
      </w:r>
      <w:r w:rsidR="0015740E">
        <w:rPr>
          <w:rFonts w:ascii="Times New Roman" w:eastAsia="Times New Roman" w:hAnsi="Times New Roman" w:cs="Times New Roman"/>
          <w:color w:val="000000"/>
          <w:sz w:val="24"/>
          <w:szCs w:val="24"/>
        </w:rPr>
        <w:t xml:space="preserve"> </w:t>
      </w:r>
      <w:r w:rsidRPr="007F7931">
        <w:rPr>
          <w:rFonts w:ascii="Times New Roman" w:eastAsia="Times New Roman" w:hAnsi="Times New Roman" w:cs="Times New Roman"/>
          <w:color w:val="000000"/>
          <w:sz w:val="24"/>
          <w:szCs w:val="24"/>
        </w:rPr>
        <w:t>pkt.) wyliczona według wzoru:</w:t>
      </w:r>
    </w:p>
    <w:p w14:paraId="56118A6A" w14:textId="77777777" w:rsidR="007817F5" w:rsidRPr="007F7931" w:rsidRDefault="007817F5">
      <w:pPr>
        <w:pStyle w:val="Standard"/>
        <w:spacing w:line="276" w:lineRule="auto"/>
        <w:ind w:left="360"/>
        <w:jc w:val="both"/>
        <w:rPr>
          <w:rFonts w:ascii="Times New Roman" w:eastAsia="Times New Roman" w:hAnsi="Times New Roman" w:cs="Times New Roman"/>
          <w:sz w:val="24"/>
          <w:szCs w:val="24"/>
        </w:rPr>
      </w:pPr>
    </w:p>
    <w:p w14:paraId="79F7E4CA" w14:textId="7DDFCCF2" w:rsidR="007817F5" w:rsidRPr="007F7931" w:rsidRDefault="007634BB" w:rsidP="003516DA">
      <w:pPr>
        <w:pStyle w:val="Standard"/>
        <w:ind w:left="2160"/>
      </w:pPr>
      <w:r w:rsidRPr="007F7931">
        <w:rPr>
          <w:rFonts w:ascii="Times New Roman" w:eastAsia="Times New Roman" w:hAnsi="Times New Roman" w:cs="Times New Roman"/>
          <w:color w:val="000000"/>
          <w:sz w:val="24"/>
          <w:szCs w:val="24"/>
        </w:rPr>
        <w:t xml:space="preserve">najniższa cena </w:t>
      </w:r>
      <w:r w:rsidR="002812BE">
        <w:rPr>
          <w:rFonts w:ascii="Times New Roman" w:eastAsia="Times New Roman" w:hAnsi="Times New Roman" w:cs="Times New Roman"/>
          <w:color w:val="000000"/>
          <w:sz w:val="24"/>
          <w:szCs w:val="24"/>
        </w:rPr>
        <w:t>brutto</w:t>
      </w:r>
      <w:r w:rsidRPr="007F7931">
        <w:rPr>
          <w:rFonts w:ascii="Times New Roman" w:eastAsia="Times New Roman" w:hAnsi="Times New Roman" w:cs="Times New Roman"/>
          <w:color w:val="000000"/>
          <w:sz w:val="24"/>
          <w:szCs w:val="24"/>
        </w:rPr>
        <w:t xml:space="preserve"> wśród otrzymanych ofert</w:t>
      </w:r>
    </w:p>
    <w:p w14:paraId="45A8685A" w14:textId="200EFDB4" w:rsidR="007817F5" w:rsidRPr="003516DA" w:rsidRDefault="007634BB" w:rsidP="003516DA">
      <w:pPr>
        <w:pStyle w:val="Standard"/>
        <w:ind w:left="360"/>
        <w:jc w:val="center"/>
        <w:rPr>
          <w:rFonts w:ascii="Times New Roman" w:eastAsia="Times New Roman" w:hAnsi="Times New Roman" w:cs="Times New Roman"/>
          <w:color w:val="000000"/>
          <w:sz w:val="24"/>
          <w:szCs w:val="24"/>
        </w:rPr>
      </w:pPr>
      <w:proofErr w:type="gramStart"/>
      <w:r w:rsidRPr="007F7931">
        <w:rPr>
          <w:rFonts w:ascii="Times New Roman" w:eastAsia="Times New Roman" w:hAnsi="Times New Roman" w:cs="Times New Roman"/>
          <w:color w:val="000000"/>
          <w:sz w:val="24"/>
          <w:szCs w:val="24"/>
        </w:rPr>
        <w:t>---------------------------------------------------------------  x</w:t>
      </w:r>
      <w:proofErr w:type="gramEnd"/>
      <w:r w:rsidRPr="007F7931">
        <w:rPr>
          <w:rFonts w:ascii="Times New Roman" w:eastAsia="Times New Roman" w:hAnsi="Times New Roman" w:cs="Times New Roman"/>
          <w:color w:val="000000"/>
          <w:sz w:val="24"/>
          <w:szCs w:val="24"/>
        </w:rPr>
        <w:t xml:space="preserve"> </w:t>
      </w:r>
      <w:r w:rsidR="00AB26F0" w:rsidRPr="007F7931">
        <w:rPr>
          <w:rFonts w:ascii="Times New Roman" w:eastAsia="Times New Roman" w:hAnsi="Times New Roman" w:cs="Times New Roman"/>
          <w:color w:val="000000"/>
          <w:sz w:val="24"/>
          <w:szCs w:val="24"/>
        </w:rPr>
        <w:t xml:space="preserve"> </w:t>
      </w:r>
      <w:r w:rsidR="007514BE">
        <w:rPr>
          <w:rFonts w:ascii="Times New Roman" w:eastAsia="Times New Roman" w:hAnsi="Times New Roman" w:cs="Times New Roman"/>
          <w:color w:val="000000"/>
          <w:sz w:val="24"/>
          <w:szCs w:val="24"/>
        </w:rPr>
        <w:t>10</w:t>
      </w:r>
      <w:r w:rsidR="0015740E">
        <w:rPr>
          <w:rFonts w:ascii="Times New Roman" w:eastAsia="Times New Roman" w:hAnsi="Times New Roman" w:cs="Times New Roman"/>
          <w:color w:val="000000"/>
          <w:sz w:val="24"/>
          <w:szCs w:val="24"/>
        </w:rPr>
        <w:t xml:space="preserve">0 </w:t>
      </w:r>
      <w:r w:rsidRPr="007F7931">
        <w:rPr>
          <w:rFonts w:ascii="Times New Roman" w:eastAsia="Times New Roman" w:hAnsi="Times New Roman" w:cs="Times New Roman"/>
          <w:color w:val="000000"/>
          <w:sz w:val="24"/>
          <w:szCs w:val="24"/>
        </w:rPr>
        <w:t>pkt</w:t>
      </w:r>
      <w:r w:rsidR="006F7CF4">
        <w:rPr>
          <w:rFonts w:ascii="Times New Roman" w:eastAsia="Times New Roman" w:hAnsi="Times New Roman" w:cs="Times New Roman"/>
          <w:color w:val="000000"/>
          <w:sz w:val="24"/>
          <w:szCs w:val="24"/>
        </w:rPr>
        <w:t>.</w:t>
      </w:r>
    </w:p>
    <w:p w14:paraId="68B80CC6" w14:textId="6DDE7E5F" w:rsidR="007817F5" w:rsidRDefault="007634BB" w:rsidP="003516DA">
      <w:pPr>
        <w:pStyle w:val="Standard"/>
        <w:ind w:left="2160"/>
      </w:pPr>
      <w:r>
        <w:rPr>
          <w:rFonts w:ascii="Times New Roman" w:eastAsia="Times New Roman" w:hAnsi="Times New Roman" w:cs="Times New Roman"/>
          <w:color w:val="000000"/>
          <w:sz w:val="24"/>
          <w:szCs w:val="24"/>
        </w:rPr>
        <w:t xml:space="preserve">cena </w:t>
      </w:r>
      <w:r w:rsidR="002812BE">
        <w:rPr>
          <w:rFonts w:ascii="Times New Roman" w:eastAsia="Times New Roman" w:hAnsi="Times New Roman" w:cs="Times New Roman"/>
          <w:color w:val="000000"/>
          <w:sz w:val="24"/>
          <w:szCs w:val="24"/>
        </w:rPr>
        <w:t>brutto</w:t>
      </w:r>
      <w:r>
        <w:rPr>
          <w:rFonts w:ascii="Times New Roman" w:eastAsia="Times New Roman" w:hAnsi="Times New Roman" w:cs="Times New Roman"/>
          <w:color w:val="000000"/>
          <w:sz w:val="24"/>
          <w:szCs w:val="24"/>
        </w:rPr>
        <w:t xml:space="preserve"> wskazana w badanej ofercie</w:t>
      </w:r>
    </w:p>
    <w:p w14:paraId="77CEFE17" w14:textId="192968A7" w:rsidR="007817F5" w:rsidRPr="00254EB1" w:rsidRDefault="007634BB">
      <w:pPr>
        <w:pStyle w:val="Standard"/>
        <w:spacing w:before="240" w:after="120" w:line="276"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Cena musi stanowić ostateczną cenę. W sytuacji, gdy cena podana w ofercie wyrażona zostanie w innej walucie niż PLN, Zamawiający w celu dokonania oceny oferty i przeliczania jej na PLN zastosuje kurs średni NBP notowany w dniu wszczęcia </w:t>
      </w:r>
      <w:r w:rsidRPr="00254EB1">
        <w:rPr>
          <w:rFonts w:ascii="Times New Roman" w:eastAsia="Times New Roman" w:hAnsi="Times New Roman" w:cs="Times New Roman"/>
          <w:color w:val="000000"/>
          <w:sz w:val="24"/>
          <w:szCs w:val="24"/>
        </w:rPr>
        <w:t>postępowania.</w:t>
      </w:r>
    </w:p>
    <w:p w14:paraId="76891573" w14:textId="5ED28C4D" w:rsidR="009C1B29" w:rsidRDefault="009C1B29" w:rsidP="009C1B29">
      <w:pPr>
        <w:pBdr>
          <w:top w:val="nil"/>
          <w:left w:val="nil"/>
          <w:bottom w:val="nil"/>
          <w:right w:val="nil"/>
          <w:between w:val="nil"/>
        </w:pBdr>
        <w:spacing w:before="240" w:line="276" w:lineRule="auto"/>
        <w:ind w:left="363"/>
        <w:jc w:val="both"/>
        <w:rPr>
          <w:rFonts w:ascii="Times New Roman" w:eastAsia="Times New Roman" w:hAnsi="Times New Roman" w:cs="Times New Roman"/>
          <w:color w:val="000000"/>
          <w:sz w:val="24"/>
          <w:szCs w:val="24"/>
        </w:rPr>
      </w:pPr>
      <w:r w:rsidRPr="00254EB1">
        <w:rPr>
          <w:rFonts w:ascii="Times New Roman" w:eastAsia="Times New Roman" w:hAnsi="Times New Roman" w:cs="Times New Roman"/>
          <w:color w:val="000000"/>
          <w:sz w:val="24"/>
          <w:szCs w:val="24"/>
        </w:rPr>
        <w:t>Wyniki dokonywanych obliczeń podlegać będą zaokrągleniu</w:t>
      </w:r>
      <w:r w:rsidRPr="00D749E2">
        <w:rPr>
          <w:rFonts w:ascii="Times New Roman" w:eastAsia="Times New Roman" w:hAnsi="Times New Roman" w:cs="Times New Roman"/>
          <w:color w:val="000000"/>
          <w:sz w:val="24"/>
          <w:szCs w:val="24"/>
        </w:rPr>
        <w:t xml:space="preserve"> do dwóch miejsc po przecinku, przy zachowaniu matematycznej zasady zaokrąglania liczb.</w:t>
      </w:r>
    </w:p>
    <w:p w14:paraId="28CDB442" w14:textId="28D2E2D6" w:rsidR="009C1B29" w:rsidRPr="009C1B29" w:rsidRDefault="009C1B29" w:rsidP="00867D97">
      <w:pPr>
        <w:pStyle w:val="Standard"/>
        <w:spacing w:before="240" w:after="240" w:line="276"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Maksymalna liczba punktów możliwych do uzyskania: 100 pkt.</w:t>
      </w:r>
    </w:p>
    <w:bookmarkEnd w:id="2"/>
    <w:p w14:paraId="61962CCF" w14:textId="77777777" w:rsidR="007817F5" w:rsidRDefault="007634BB">
      <w:pPr>
        <w:pStyle w:val="Standard"/>
        <w:numPr>
          <w:ilvl w:val="0"/>
          <w:numId w:val="12"/>
        </w:numPr>
        <w:spacing w:line="276" w:lineRule="auto"/>
        <w:jc w:val="both"/>
      </w:pPr>
      <w:r>
        <w:rPr>
          <w:rFonts w:ascii="Times New Roman" w:eastAsia="Times New Roman" w:hAnsi="Times New Roman" w:cs="Times New Roman"/>
          <w:b/>
          <w:color w:val="000000"/>
          <w:sz w:val="24"/>
          <w:szCs w:val="24"/>
        </w:rPr>
        <w:t>Sposób przygotowania oferty</w:t>
      </w:r>
    </w:p>
    <w:p w14:paraId="5941FCC1" w14:textId="77777777" w:rsidR="007817F5" w:rsidRDefault="007634BB" w:rsidP="00896C0E">
      <w:pPr>
        <w:pStyle w:val="Standard"/>
        <w:spacing w:before="240" w:line="276" w:lineRule="auto"/>
        <w:ind w:left="364"/>
        <w:jc w:val="both"/>
      </w:pPr>
      <w:r>
        <w:rPr>
          <w:rFonts w:ascii="Times New Roman" w:eastAsia="Times New Roman" w:hAnsi="Times New Roman" w:cs="Times New Roman"/>
          <w:color w:val="000000"/>
          <w:sz w:val="24"/>
          <w:szCs w:val="24"/>
        </w:rPr>
        <w:t>Ofertę wraz z wymaganymi załącznikami należy sporządzić w języku polskim, w formie pisemnej. Oferta musi zostać podpisana przez osobę/osoby upoważnione do składania ofert w imieniu Oferenta.</w:t>
      </w:r>
    </w:p>
    <w:p w14:paraId="4E4ECFE3" w14:textId="77777777" w:rsidR="00AD06C0" w:rsidRDefault="007634BB" w:rsidP="00AD06C0">
      <w:pPr>
        <w:pStyle w:val="Standard"/>
        <w:spacing w:after="120" w:line="276" w:lineRule="auto"/>
        <w:ind w:left="364"/>
        <w:jc w:val="both"/>
      </w:pPr>
      <w:r>
        <w:rPr>
          <w:rFonts w:ascii="Times New Roman" w:eastAsia="Times New Roman" w:hAnsi="Times New Roman" w:cs="Times New Roman"/>
          <w:color w:val="000000"/>
          <w:sz w:val="24"/>
          <w:szCs w:val="24"/>
        </w:rPr>
        <w:t>Do oferty (załącznik nr 1) należy dołączyć:</w:t>
      </w:r>
    </w:p>
    <w:p w14:paraId="44325FCB" w14:textId="539E335F" w:rsidR="00AD06C0" w:rsidRDefault="00454D8B" w:rsidP="00E945DC">
      <w:pPr>
        <w:pStyle w:val="Standard"/>
        <w:numPr>
          <w:ilvl w:val="0"/>
          <w:numId w:val="25"/>
        </w:numPr>
        <w:spacing w:after="120" w:line="276" w:lineRule="auto"/>
        <w:jc w:val="both"/>
      </w:pPr>
      <w:r>
        <w:rPr>
          <w:rFonts w:ascii="Times New Roman" w:eastAsia="Times New Roman" w:hAnsi="Times New Roman" w:cs="Times New Roman"/>
          <w:color w:val="000000"/>
          <w:sz w:val="24"/>
          <w:szCs w:val="24"/>
        </w:rPr>
        <w:lastRenderedPageBreak/>
        <w:t>o</w:t>
      </w:r>
      <w:r w:rsidR="007634BB">
        <w:rPr>
          <w:rFonts w:ascii="Times New Roman" w:eastAsia="Times New Roman" w:hAnsi="Times New Roman" w:cs="Times New Roman"/>
          <w:color w:val="000000"/>
          <w:sz w:val="24"/>
          <w:szCs w:val="24"/>
        </w:rPr>
        <w:t>świadczenie o spełnianiu warunków udziału w postępowaniu (Załącznik nr 2);</w:t>
      </w:r>
    </w:p>
    <w:p w14:paraId="2417B94C" w14:textId="35B198ED" w:rsidR="00AD06C0" w:rsidRPr="008925EE" w:rsidRDefault="00454D8B" w:rsidP="00E945DC">
      <w:pPr>
        <w:pStyle w:val="Standard"/>
        <w:numPr>
          <w:ilvl w:val="0"/>
          <w:numId w:val="25"/>
        </w:numPr>
        <w:spacing w:after="120" w:line="276" w:lineRule="auto"/>
        <w:jc w:val="both"/>
      </w:pPr>
      <w:r>
        <w:rPr>
          <w:rFonts w:ascii="Times New Roman" w:eastAsia="Times New Roman" w:hAnsi="Times New Roman" w:cs="Times New Roman"/>
          <w:color w:val="000000"/>
          <w:sz w:val="24"/>
          <w:szCs w:val="24"/>
        </w:rPr>
        <w:t>o</w:t>
      </w:r>
      <w:r w:rsidR="007634BB" w:rsidRPr="00AD06C0">
        <w:rPr>
          <w:rFonts w:ascii="Times New Roman" w:eastAsia="Times New Roman" w:hAnsi="Times New Roman" w:cs="Times New Roman"/>
          <w:color w:val="000000"/>
          <w:sz w:val="24"/>
          <w:szCs w:val="24"/>
        </w:rPr>
        <w:t xml:space="preserve">świadczenie o braku powiązań oraz niewpisaniu do rejestru długów </w:t>
      </w:r>
      <w:r w:rsidR="007634BB" w:rsidRPr="00AD06C0">
        <w:rPr>
          <w:rFonts w:ascii="Times New Roman" w:eastAsia="Times New Roman" w:hAnsi="Times New Roman" w:cs="Times New Roman"/>
          <w:color w:val="000000"/>
          <w:sz w:val="24"/>
          <w:szCs w:val="24"/>
        </w:rPr>
        <w:br/>
        <w:t>i niepostawieniu w stanie likwidacji lub upadłości (Załącznik nr 3);</w:t>
      </w:r>
    </w:p>
    <w:p w14:paraId="3A257675" w14:textId="7731028A" w:rsidR="008925EE" w:rsidRDefault="00454D8B" w:rsidP="00E945DC">
      <w:pPr>
        <w:pStyle w:val="Standard"/>
        <w:numPr>
          <w:ilvl w:val="0"/>
          <w:numId w:val="25"/>
        </w:numPr>
        <w:spacing w:after="120" w:line="276" w:lineRule="auto"/>
        <w:jc w:val="both"/>
        <w:rPr>
          <w:rFonts w:ascii="Times New Roman" w:eastAsia="Times New Roman" w:hAnsi="Times New Roman" w:cs="Times New Roman"/>
          <w:color w:val="000000"/>
          <w:sz w:val="24"/>
          <w:szCs w:val="24"/>
        </w:rPr>
      </w:pPr>
      <w:bookmarkStart w:id="3" w:name="_Hlk83714797"/>
      <w:r>
        <w:rPr>
          <w:rFonts w:ascii="Times New Roman" w:eastAsia="Times New Roman" w:hAnsi="Times New Roman" w:cs="Times New Roman"/>
          <w:color w:val="000000"/>
          <w:sz w:val="24"/>
          <w:szCs w:val="24"/>
        </w:rPr>
        <w:t>o</w:t>
      </w:r>
      <w:r w:rsidR="008925EE" w:rsidRPr="00254EB1">
        <w:rPr>
          <w:rFonts w:ascii="Times New Roman" w:eastAsia="Times New Roman" w:hAnsi="Times New Roman" w:cs="Times New Roman"/>
          <w:color w:val="000000"/>
          <w:sz w:val="24"/>
          <w:szCs w:val="24"/>
        </w:rPr>
        <w:t>świadczenie o doświadczeniu (Załącznik nr 4)</w:t>
      </w:r>
      <w:r>
        <w:rPr>
          <w:rFonts w:ascii="Times New Roman" w:eastAsia="Times New Roman" w:hAnsi="Times New Roman" w:cs="Times New Roman"/>
          <w:color w:val="000000"/>
          <w:sz w:val="24"/>
          <w:szCs w:val="24"/>
        </w:rPr>
        <w:t>;</w:t>
      </w:r>
    </w:p>
    <w:p w14:paraId="2FF1C7A9" w14:textId="11D28CA7" w:rsidR="00454D8B" w:rsidRPr="00454D8B" w:rsidRDefault="00454D8B" w:rsidP="00454D8B">
      <w:pPr>
        <w:pStyle w:val="Standard"/>
        <w:numPr>
          <w:ilvl w:val="0"/>
          <w:numId w:val="25"/>
        </w:numPr>
        <w:spacing w:before="240" w:after="120" w:line="276" w:lineRule="auto"/>
        <w:jc w:val="both"/>
        <w:rPr>
          <w:rFonts w:ascii="Times New Roman" w:eastAsia="Times New Roman" w:hAnsi="Times New Roman" w:cs="Times New Roman"/>
          <w:color w:val="000000"/>
          <w:sz w:val="24"/>
          <w:szCs w:val="24"/>
        </w:rPr>
      </w:pPr>
      <w:bookmarkStart w:id="4" w:name="_Hlk83724545"/>
      <w:r w:rsidRPr="00AB3ED0">
        <w:rPr>
          <w:rFonts w:ascii="Times New Roman" w:eastAsia="Times New Roman" w:hAnsi="Times New Roman" w:cs="Times New Roman"/>
          <w:color w:val="000000"/>
          <w:sz w:val="24"/>
          <w:szCs w:val="24"/>
        </w:rPr>
        <w:t>w przypadku składania oferty przez Pełnomocnika – pełnomocnictwo w oryginale lub kopię poświadczona za zgodności z oryginałem przez osobę uprawnioną do reprezentacji Wykonawcy.</w:t>
      </w:r>
    </w:p>
    <w:p w14:paraId="20EFF5F2" w14:textId="77777777" w:rsidR="001940DF" w:rsidRDefault="001940DF">
      <w:pPr>
        <w:pStyle w:val="Standard"/>
        <w:spacing w:after="120" w:line="276" w:lineRule="auto"/>
        <w:ind w:left="364"/>
        <w:jc w:val="both"/>
        <w:rPr>
          <w:rFonts w:ascii="Times New Roman" w:eastAsia="Times New Roman" w:hAnsi="Times New Roman" w:cs="Times New Roman"/>
          <w:color w:val="000000"/>
          <w:sz w:val="24"/>
          <w:szCs w:val="24"/>
          <w:u w:val="single"/>
        </w:rPr>
      </w:pPr>
      <w:bookmarkStart w:id="5" w:name="_Hlk83724554"/>
      <w:bookmarkEnd w:id="3"/>
      <w:bookmarkEnd w:id="4"/>
      <w:r w:rsidRPr="001940DF">
        <w:rPr>
          <w:rFonts w:ascii="Times New Roman" w:eastAsia="Times New Roman" w:hAnsi="Times New Roman" w:cs="Times New Roman"/>
          <w:color w:val="000000"/>
          <w:sz w:val="24"/>
          <w:szCs w:val="24"/>
          <w:u w:val="single"/>
        </w:rPr>
        <w:t>Zamawiający może wezwać Oferentów do uzupełnienia brakujących dokumentów (z wyłączeniem załącznika nr 1). Jeśli Oferent w ciągu dwóch dni roboczych od zawiadomienia nie dośle brakujących dokumentów/informacji jego oferta zostanie odrzucona i pozostawiona bez rozpatrzenia.</w:t>
      </w:r>
    </w:p>
    <w:bookmarkEnd w:id="5"/>
    <w:p w14:paraId="607225A8" w14:textId="2F0654CD" w:rsidR="007817F5" w:rsidRDefault="007634BB">
      <w:pPr>
        <w:pStyle w:val="Standard"/>
        <w:spacing w:after="120" w:line="276" w:lineRule="auto"/>
        <w:ind w:left="364"/>
        <w:jc w:val="both"/>
      </w:pPr>
      <w:r>
        <w:rPr>
          <w:rFonts w:ascii="Times New Roman" w:eastAsia="Times New Roman" w:hAnsi="Times New Roman" w:cs="Times New Roman"/>
          <w:color w:val="000000"/>
          <w:sz w:val="24"/>
          <w:szCs w:val="24"/>
        </w:rPr>
        <w:t>Uzupełnienia te nie mogą wpłynąć na treść/założenia przedstawione w pierwotnej Ofercie, w przeciwnym razie oferta zostanie odrzucona.</w:t>
      </w:r>
    </w:p>
    <w:p w14:paraId="161B92C6" w14:textId="77777777" w:rsidR="007817F5" w:rsidRDefault="007634BB">
      <w:pPr>
        <w:pStyle w:val="Standard"/>
        <w:numPr>
          <w:ilvl w:val="0"/>
          <w:numId w:val="12"/>
        </w:numPr>
        <w:spacing w:before="240" w:line="276" w:lineRule="auto"/>
        <w:jc w:val="both"/>
      </w:pPr>
      <w:r>
        <w:rPr>
          <w:rFonts w:ascii="Times New Roman" w:eastAsia="Times New Roman" w:hAnsi="Times New Roman" w:cs="Times New Roman"/>
          <w:b/>
          <w:color w:val="000000"/>
          <w:sz w:val="24"/>
          <w:szCs w:val="24"/>
        </w:rPr>
        <w:t>Miejsce i termin złożenia oferty</w:t>
      </w:r>
    </w:p>
    <w:p w14:paraId="3ADA6942" w14:textId="28A6B9B9" w:rsidR="007817F5" w:rsidRDefault="007634BB" w:rsidP="0010672F">
      <w:pPr>
        <w:pStyle w:val="Standard"/>
        <w:numPr>
          <w:ilvl w:val="0"/>
          <w:numId w:val="4"/>
        </w:numPr>
        <w:spacing w:before="240" w:line="276" w:lineRule="auto"/>
        <w:jc w:val="both"/>
      </w:pPr>
      <w:r>
        <w:rPr>
          <w:rFonts w:ascii="Times New Roman" w:eastAsia="Times New Roman" w:hAnsi="Times New Roman" w:cs="Times New Roman"/>
          <w:color w:val="000000"/>
          <w:sz w:val="24"/>
          <w:szCs w:val="24"/>
        </w:rPr>
        <w:t>Oferty należy składać w formie elektronicznej (oferta wraz z załącznikami powinna stanowić skan podpisanych przez osobę/osoby upoważnione do składania ofert w imieniu Oferenta) na adres: e-</w:t>
      </w:r>
      <w:r w:rsidRPr="00501A1D">
        <w:rPr>
          <w:rFonts w:ascii="Times New Roman" w:eastAsia="Times New Roman" w:hAnsi="Times New Roman" w:cs="Times New Roman"/>
          <w:color w:val="000000"/>
          <w:sz w:val="24"/>
          <w:szCs w:val="24"/>
        </w:rPr>
        <w:t>mail:</w:t>
      </w:r>
      <w:r w:rsidR="00D47FC7" w:rsidRPr="00501A1D">
        <w:rPr>
          <w:rFonts w:ascii="Times New Roman" w:eastAsia="Times New Roman" w:hAnsi="Times New Roman" w:cs="Times New Roman"/>
          <w:color w:val="000000"/>
          <w:sz w:val="24"/>
          <w:szCs w:val="24"/>
        </w:rPr>
        <w:t xml:space="preserve"> </w:t>
      </w:r>
      <w:r w:rsidR="002A30B6" w:rsidRPr="00501A1D">
        <w:rPr>
          <w:rFonts w:ascii="Times New Roman" w:eastAsia="Times New Roman" w:hAnsi="Times New Roman" w:cs="Times New Roman"/>
          <w:color w:val="000000"/>
          <w:sz w:val="24"/>
          <w:szCs w:val="24"/>
        </w:rPr>
        <w:t>ursber@interia.pl</w:t>
      </w:r>
      <w:r w:rsidRPr="00501A1D">
        <w:rPr>
          <w:rFonts w:ascii="Times New Roman" w:eastAsia="Times New Roman" w:hAnsi="Times New Roman" w:cs="Times New Roman"/>
          <w:color w:val="000000"/>
          <w:sz w:val="24"/>
          <w:szCs w:val="24"/>
        </w:rPr>
        <w:t xml:space="preserve"> bądź</w:t>
      </w:r>
      <w:r>
        <w:rPr>
          <w:rFonts w:ascii="Times New Roman" w:hAnsi="Times New Roman"/>
          <w:bCs/>
          <w:sz w:val="24"/>
          <w:szCs w:val="24"/>
        </w:rPr>
        <w:t xml:space="preserve"> przez zamieszczenie ich na Bazie Konkurencyjności</w:t>
      </w:r>
      <w:r>
        <w:rPr>
          <w:rFonts w:ascii="Times New Roman" w:hAnsi="Times New Roman"/>
          <w:sz w:val="24"/>
          <w:szCs w:val="24"/>
        </w:rPr>
        <w:t>.</w:t>
      </w:r>
      <w:r>
        <w:rPr>
          <w:rFonts w:ascii="Times New Roman" w:eastAsia="Times New Roman" w:hAnsi="Times New Roman" w:cs="Times New Roman"/>
          <w:color w:val="000000"/>
          <w:sz w:val="24"/>
          <w:szCs w:val="24"/>
        </w:rPr>
        <w:t xml:space="preserve"> Terminem złożenia oferty jest termin jej wpływu do Zamawiającego.</w:t>
      </w:r>
    </w:p>
    <w:p w14:paraId="6804CCB6" w14:textId="77777777" w:rsidR="007817F5" w:rsidRDefault="007634BB">
      <w:pPr>
        <w:pStyle w:val="Standard"/>
        <w:numPr>
          <w:ilvl w:val="0"/>
          <w:numId w:val="4"/>
        </w:numPr>
        <w:spacing w:line="276" w:lineRule="auto"/>
        <w:jc w:val="both"/>
      </w:pPr>
      <w:r>
        <w:rPr>
          <w:rFonts w:ascii="Times New Roman" w:eastAsia="Times New Roman" w:hAnsi="Times New Roman" w:cs="Times New Roman"/>
          <w:color w:val="000000"/>
          <w:sz w:val="24"/>
          <w:szCs w:val="24"/>
        </w:rPr>
        <w:t>Oferty można również składać osobiście lub w formie papierowej za pośrednictwem poczty tradycyjnej, przy czym za termin wpływu oferty uznaje się datę dostarczenia oferty na adres Zamawiającego tj.:</w:t>
      </w:r>
    </w:p>
    <w:p w14:paraId="1B2E43C0" w14:textId="77777777" w:rsidR="007817F5" w:rsidRDefault="007817F5">
      <w:pPr>
        <w:pStyle w:val="Standard"/>
        <w:spacing w:line="276" w:lineRule="auto"/>
        <w:ind w:left="723"/>
        <w:jc w:val="both"/>
        <w:rPr>
          <w:rFonts w:ascii="Times New Roman" w:eastAsia="Times New Roman" w:hAnsi="Times New Roman" w:cs="Times New Roman"/>
          <w:color w:val="000000"/>
          <w:sz w:val="24"/>
          <w:szCs w:val="24"/>
        </w:rPr>
      </w:pPr>
    </w:p>
    <w:p w14:paraId="28A5AB2A" w14:textId="77777777" w:rsidR="00896C0E" w:rsidRPr="00896C0E" w:rsidRDefault="00896C0E" w:rsidP="00896C0E">
      <w:pPr>
        <w:pStyle w:val="Standard"/>
        <w:spacing w:line="276" w:lineRule="auto"/>
        <w:ind w:left="723"/>
        <w:jc w:val="both"/>
        <w:rPr>
          <w:rFonts w:ascii="Times New Roman" w:eastAsia="Times New Roman" w:hAnsi="Times New Roman" w:cs="Times New Roman"/>
          <w:color w:val="000000"/>
          <w:sz w:val="24"/>
          <w:szCs w:val="24"/>
        </w:rPr>
      </w:pPr>
      <w:r w:rsidRPr="00896C0E">
        <w:rPr>
          <w:rFonts w:ascii="Times New Roman" w:eastAsia="Times New Roman" w:hAnsi="Times New Roman" w:cs="Times New Roman"/>
          <w:color w:val="000000"/>
          <w:sz w:val="24"/>
          <w:szCs w:val="24"/>
        </w:rPr>
        <w:t>Specjalistyczny Gabinet Lekarski Mariusz Łojko</w:t>
      </w:r>
    </w:p>
    <w:p w14:paraId="76A42A05" w14:textId="3AF37EDB" w:rsidR="00896C0E" w:rsidRPr="00896C0E" w:rsidRDefault="00896C0E" w:rsidP="00896C0E">
      <w:pPr>
        <w:pStyle w:val="Standard"/>
        <w:spacing w:line="276" w:lineRule="auto"/>
        <w:ind w:left="723"/>
        <w:jc w:val="both"/>
        <w:rPr>
          <w:rFonts w:ascii="Times New Roman" w:eastAsia="Times New Roman" w:hAnsi="Times New Roman" w:cs="Times New Roman"/>
          <w:color w:val="000000"/>
          <w:sz w:val="24"/>
          <w:szCs w:val="24"/>
        </w:rPr>
      </w:pPr>
      <w:r w:rsidRPr="00896C0E">
        <w:rPr>
          <w:rFonts w:ascii="Times New Roman" w:eastAsia="Times New Roman" w:hAnsi="Times New Roman" w:cs="Times New Roman"/>
          <w:color w:val="000000"/>
          <w:sz w:val="24"/>
          <w:szCs w:val="24"/>
        </w:rPr>
        <w:t xml:space="preserve">ul. Watzenrodego 15A </w:t>
      </w:r>
    </w:p>
    <w:p w14:paraId="12ECF1C3" w14:textId="77777777" w:rsidR="00896C0E" w:rsidRPr="00896C0E" w:rsidRDefault="00896C0E" w:rsidP="00896C0E">
      <w:pPr>
        <w:pStyle w:val="Standard"/>
        <w:spacing w:line="276" w:lineRule="auto"/>
        <w:ind w:left="723"/>
        <w:jc w:val="both"/>
        <w:rPr>
          <w:rFonts w:ascii="Times New Roman" w:eastAsia="Times New Roman" w:hAnsi="Times New Roman" w:cs="Times New Roman"/>
          <w:color w:val="000000"/>
          <w:sz w:val="24"/>
          <w:szCs w:val="24"/>
        </w:rPr>
      </w:pPr>
      <w:r w:rsidRPr="00896C0E">
        <w:rPr>
          <w:rFonts w:ascii="Times New Roman" w:eastAsia="Times New Roman" w:hAnsi="Times New Roman" w:cs="Times New Roman"/>
          <w:color w:val="000000"/>
          <w:sz w:val="24"/>
          <w:szCs w:val="24"/>
        </w:rPr>
        <w:t>87-100 Toruń</w:t>
      </w:r>
    </w:p>
    <w:p w14:paraId="0DAA5319" w14:textId="5B827DF2" w:rsidR="007817F5" w:rsidRPr="00493763" w:rsidRDefault="007634BB" w:rsidP="00896C0E">
      <w:pPr>
        <w:pStyle w:val="Standard"/>
        <w:numPr>
          <w:ilvl w:val="0"/>
          <w:numId w:val="4"/>
        </w:numPr>
        <w:spacing w:before="240" w:line="276" w:lineRule="auto"/>
        <w:jc w:val="both"/>
      </w:pPr>
      <w:r>
        <w:rPr>
          <w:rFonts w:ascii="Times New Roman" w:eastAsia="Times New Roman" w:hAnsi="Times New Roman" w:cs="Times New Roman"/>
          <w:color w:val="000000"/>
          <w:sz w:val="24"/>
          <w:szCs w:val="24"/>
        </w:rPr>
        <w:t xml:space="preserve">Termin składania ofert </w:t>
      </w:r>
      <w:r w:rsidRPr="001D70A1">
        <w:rPr>
          <w:rFonts w:ascii="Times New Roman" w:eastAsia="Times New Roman" w:hAnsi="Times New Roman" w:cs="Times New Roman"/>
          <w:color w:val="000000"/>
          <w:sz w:val="24"/>
          <w:szCs w:val="24"/>
        </w:rPr>
        <w:t>upływa dnia</w:t>
      </w:r>
      <w:r w:rsidR="00034BE1" w:rsidRPr="001D70A1">
        <w:rPr>
          <w:rFonts w:ascii="Times New Roman" w:eastAsia="Times New Roman" w:hAnsi="Times New Roman" w:cs="Times New Roman"/>
          <w:color w:val="000000"/>
          <w:sz w:val="24"/>
          <w:szCs w:val="24"/>
        </w:rPr>
        <w:t xml:space="preserve"> </w:t>
      </w:r>
      <w:r w:rsidR="001D70A1" w:rsidRPr="001D70A1">
        <w:rPr>
          <w:rFonts w:ascii="Times New Roman" w:eastAsia="Times New Roman" w:hAnsi="Times New Roman" w:cs="Times New Roman"/>
          <w:color w:val="000000"/>
          <w:sz w:val="24"/>
          <w:szCs w:val="24"/>
        </w:rPr>
        <w:t>0</w:t>
      </w:r>
      <w:r w:rsidR="00C9178A">
        <w:rPr>
          <w:rFonts w:ascii="Times New Roman" w:eastAsia="Times New Roman" w:hAnsi="Times New Roman" w:cs="Times New Roman"/>
          <w:color w:val="000000"/>
          <w:sz w:val="24"/>
          <w:szCs w:val="24"/>
        </w:rPr>
        <w:t>6</w:t>
      </w:r>
      <w:r w:rsidRPr="001D70A1">
        <w:rPr>
          <w:rFonts w:ascii="Times New Roman" w:eastAsia="Times New Roman" w:hAnsi="Times New Roman" w:cs="Times New Roman"/>
          <w:color w:val="000000"/>
          <w:sz w:val="24"/>
          <w:szCs w:val="24"/>
        </w:rPr>
        <w:t>.</w:t>
      </w:r>
      <w:r w:rsidR="001D70A1" w:rsidRPr="001D70A1">
        <w:rPr>
          <w:rFonts w:ascii="Times New Roman" w:eastAsia="Times New Roman" w:hAnsi="Times New Roman" w:cs="Times New Roman"/>
          <w:color w:val="000000"/>
          <w:sz w:val="24"/>
          <w:szCs w:val="24"/>
        </w:rPr>
        <w:t>10</w:t>
      </w:r>
      <w:r w:rsidRPr="001D70A1">
        <w:rPr>
          <w:rFonts w:ascii="Times New Roman" w:eastAsia="Times New Roman" w:hAnsi="Times New Roman" w:cs="Times New Roman"/>
          <w:color w:val="000000"/>
          <w:sz w:val="24"/>
          <w:szCs w:val="24"/>
        </w:rPr>
        <w:t>.202</w:t>
      </w:r>
      <w:r w:rsidR="002A30B6" w:rsidRPr="001D70A1">
        <w:rPr>
          <w:rFonts w:ascii="Times New Roman" w:eastAsia="Times New Roman" w:hAnsi="Times New Roman" w:cs="Times New Roman"/>
          <w:color w:val="000000"/>
          <w:sz w:val="24"/>
          <w:szCs w:val="24"/>
        </w:rPr>
        <w:t>1</w:t>
      </w:r>
      <w:r w:rsidRPr="001D70A1">
        <w:rPr>
          <w:rFonts w:ascii="Times New Roman" w:eastAsia="Times New Roman" w:hAnsi="Times New Roman" w:cs="Times New Roman"/>
          <w:color w:val="000000"/>
          <w:sz w:val="24"/>
          <w:szCs w:val="24"/>
        </w:rPr>
        <w:t xml:space="preserve"> r.</w:t>
      </w:r>
      <w:r w:rsidRPr="00E036AC">
        <w:rPr>
          <w:rFonts w:ascii="Times New Roman" w:eastAsia="Times New Roman" w:hAnsi="Times New Roman" w:cs="Times New Roman"/>
          <w:color w:val="000000"/>
          <w:sz w:val="24"/>
          <w:szCs w:val="24"/>
        </w:rPr>
        <w:t xml:space="preserve"> do godziny</w:t>
      </w:r>
      <w:r w:rsidRPr="00A0556E">
        <w:rPr>
          <w:rFonts w:ascii="Times New Roman" w:eastAsia="Times New Roman" w:hAnsi="Times New Roman" w:cs="Times New Roman"/>
          <w:color w:val="000000"/>
          <w:sz w:val="24"/>
          <w:szCs w:val="24"/>
        </w:rPr>
        <w:t xml:space="preserve"> 23:59</w:t>
      </w:r>
      <w:r>
        <w:rPr>
          <w:rFonts w:ascii="Times New Roman" w:eastAsia="Times New Roman" w:hAnsi="Times New Roman" w:cs="Times New Roman"/>
          <w:color w:val="000000"/>
          <w:sz w:val="24"/>
          <w:szCs w:val="24"/>
        </w:rPr>
        <w:t xml:space="preserve"> strefy czasowej, w której funkcjonuje Zamawiający. Oferty złożone po tym terminie nie będą rozpatrywane.</w:t>
      </w:r>
    </w:p>
    <w:p w14:paraId="6B1B619A" w14:textId="3BB8548A" w:rsidR="00D80542" w:rsidRPr="00463877" w:rsidRDefault="00D80542" w:rsidP="00D80542">
      <w:pPr>
        <w:pStyle w:val="Akapitzlist"/>
        <w:numPr>
          <w:ilvl w:val="0"/>
          <w:numId w:val="4"/>
        </w:numPr>
        <w:suppressAutoHyphens w:val="0"/>
        <w:autoSpaceDN/>
        <w:spacing w:line="276" w:lineRule="auto"/>
        <w:jc w:val="both"/>
        <w:textAlignment w:val="auto"/>
        <w:rPr>
          <w:rFonts w:ascii="Times New Roman" w:hAnsi="Times New Roman" w:cs="Times New Roman"/>
          <w:bCs/>
          <w:sz w:val="24"/>
          <w:szCs w:val="24"/>
        </w:rPr>
      </w:pPr>
      <w:r w:rsidRPr="00463877">
        <w:rPr>
          <w:rFonts w:ascii="Times New Roman" w:hAnsi="Times New Roman" w:cs="Times New Roman"/>
          <w:bCs/>
          <w:sz w:val="24"/>
          <w:szCs w:val="24"/>
        </w:rPr>
        <w:t>Przed upływem terminu składania ofert, wykonawca może wprowadzić zmiany do złożonej oferty. Zmiany w ofercie winny być doręczone Zamawiającemu na piśmie pod rygorem nieważności przed upływem terminu składania ofert. Zmiany oferty winny zawierać dodatkowe oznaczenie „ZMIANA OFERTY”</w:t>
      </w:r>
      <w:r w:rsidR="007D4161">
        <w:rPr>
          <w:rFonts w:ascii="Times New Roman" w:hAnsi="Times New Roman" w:cs="Times New Roman"/>
          <w:bCs/>
          <w:sz w:val="24"/>
          <w:szCs w:val="24"/>
        </w:rPr>
        <w:t>.</w:t>
      </w:r>
    </w:p>
    <w:p w14:paraId="42CA57FE" w14:textId="77777777" w:rsidR="00D80542" w:rsidRPr="00463877" w:rsidRDefault="00D80542" w:rsidP="00D80542">
      <w:pPr>
        <w:pStyle w:val="Akapitzlist"/>
        <w:numPr>
          <w:ilvl w:val="0"/>
          <w:numId w:val="4"/>
        </w:numPr>
        <w:suppressAutoHyphens w:val="0"/>
        <w:autoSpaceDN/>
        <w:spacing w:line="276" w:lineRule="auto"/>
        <w:jc w:val="both"/>
        <w:textAlignment w:val="auto"/>
        <w:rPr>
          <w:rFonts w:ascii="Times New Roman" w:hAnsi="Times New Roman" w:cs="Times New Roman"/>
          <w:bCs/>
          <w:sz w:val="24"/>
          <w:szCs w:val="24"/>
        </w:rPr>
      </w:pPr>
      <w:r w:rsidRPr="00463877">
        <w:rPr>
          <w:rFonts w:ascii="Times New Roman" w:hAnsi="Times New Roman" w:cs="Times New Roman"/>
          <w:bCs/>
          <w:sz w:val="24"/>
          <w:szCs w:val="24"/>
        </w:rPr>
        <w:t xml:space="preserve">W toku badania i oceny ofert Zamawiający może żądać od Wykonawcy wyjaśnień dotyczących treści złożonych ofert w określonym terminie. W razie braku złożenia wyjaśnień w określonym terminie oferta zostanie odrzucona. </w:t>
      </w:r>
    </w:p>
    <w:p w14:paraId="136AC848" w14:textId="77777777" w:rsidR="00D80542" w:rsidRPr="00463877" w:rsidRDefault="00D80542" w:rsidP="00D80542">
      <w:pPr>
        <w:pStyle w:val="Akapitzlist"/>
        <w:numPr>
          <w:ilvl w:val="0"/>
          <w:numId w:val="4"/>
        </w:numPr>
        <w:suppressAutoHyphens w:val="0"/>
        <w:autoSpaceDN/>
        <w:spacing w:line="276" w:lineRule="auto"/>
        <w:jc w:val="both"/>
        <w:textAlignment w:val="auto"/>
        <w:rPr>
          <w:rFonts w:ascii="Times New Roman" w:hAnsi="Times New Roman" w:cs="Times New Roman"/>
          <w:sz w:val="24"/>
          <w:szCs w:val="24"/>
        </w:rPr>
      </w:pPr>
      <w:r w:rsidRPr="00463877">
        <w:rPr>
          <w:rFonts w:ascii="Times New Roman" w:hAnsi="Times New Roman" w:cs="Times New Roman"/>
          <w:bCs/>
          <w:sz w:val="24"/>
          <w:szCs w:val="24"/>
        </w:rPr>
        <w:t>Przed upływem terminu składania ofert, Zamawiający może wprowadzić zmiany do zapytania</w:t>
      </w:r>
      <w:r w:rsidRPr="00463877">
        <w:rPr>
          <w:rFonts w:ascii="Times New Roman" w:hAnsi="Times New Roman" w:cs="Times New Roman"/>
          <w:sz w:val="24"/>
          <w:szCs w:val="24"/>
        </w:rPr>
        <w:t xml:space="preserve"> ofertowego. Zmiany treści zapytania ofertowego oraz wyjaśnienia udzielone przez Zamawiającego na zapytania Wykonawców staja się integralną częścią zapytania ofertowego i są wiążące dla Wykonawców.</w:t>
      </w:r>
    </w:p>
    <w:p w14:paraId="5A429117" w14:textId="5FB5B9DA" w:rsidR="007817F5" w:rsidRPr="00463877" w:rsidRDefault="00D80542" w:rsidP="00D80542">
      <w:pPr>
        <w:pStyle w:val="Akapitzlist"/>
        <w:spacing w:before="120" w:after="120"/>
        <w:ind w:left="723"/>
        <w:jc w:val="both"/>
        <w:rPr>
          <w:rFonts w:ascii="Times New Roman" w:hAnsi="Times New Roman" w:cs="Times New Roman"/>
          <w:b/>
          <w:bCs/>
          <w:sz w:val="24"/>
          <w:szCs w:val="24"/>
          <w:u w:val="single"/>
        </w:rPr>
      </w:pPr>
      <w:r w:rsidRPr="00463877">
        <w:rPr>
          <w:rFonts w:ascii="Times New Roman" w:hAnsi="Times New Roman" w:cs="Times New Roman"/>
          <w:b/>
          <w:bCs/>
          <w:sz w:val="24"/>
          <w:szCs w:val="24"/>
          <w:u w:val="single"/>
        </w:rPr>
        <w:lastRenderedPageBreak/>
        <w:t>Brane będą pod uwagę jedynie kompletne oferty tj. wraz z wymaganymi załącznikami.</w:t>
      </w:r>
    </w:p>
    <w:p w14:paraId="46C5033C" w14:textId="63741E4E" w:rsidR="007817F5" w:rsidRPr="00264C6F" w:rsidRDefault="007634BB">
      <w:pPr>
        <w:pStyle w:val="Standard"/>
        <w:numPr>
          <w:ilvl w:val="0"/>
          <w:numId w:val="12"/>
        </w:numPr>
        <w:spacing w:line="276" w:lineRule="auto"/>
        <w:jc w:val="both"/>
      </w:pPr>
      <w:r>
        <w:rPr>
          <w:rFonts w:ascii="Times New Roman" w:eastAsia="Times New Roman" w:hAnsi="Times New Roman" w:cs="Times New Roman"/>
          <w:b/>
          <w:color w:val="000000"/>
          <w:sz w:val="24"/>
          <w:szCs w:val="24"/>
        </w:rPr>
        <w:t>Rozstrzygniecie zamówienia</w:t>
      </w:r>
    </w:p>
    <w:p w14:paraId="49E23EFC" w14:textId="77777777" w:rsidR="00264C6F" w:rsidRPr="00264C6F" w:rsidRDefault="00264C6F" w:rsidP="001D70A1">
      <w:pPr>
        <w:pStyle w:val="Akapitzlist"/>
        <w:spacing w:before="240" w:after="120" w:line="276" w:lineRule="auto"/>
        <w:ind w:left="426"/>
        <w:jc w:val="both"/>
        <w:rPr>
          <w:rFonts w:ascii="Times New Roman" w:hAnsi="Times New Roman" w:cs="Times New Roman"/>
          <w:sz w:val="24"/>
          <w:szCs w:val="24"/>
        </w:rPr>
      </w:pPr>
      <w:r w:rsidRPr="00264C6F">
        <w:rPr>
          <w:rFonts w:ascii="Times New Roman" w:hAnsi="Times New Roman" w:cs="Times New Roman"/>
          <w:sz w:val="24"/>
          <w:szCs w:val="24"/>
        </w:rPr>
        <w:t xml:space="preserve">Na stronie internetowej </w:t>
      </w:r>
      <w:hyperlink r:id="rId14" w:history="1">
        <w:r w:rsidRPr="00264C6F">
          <w:rPr>
            <w:rStyle w:val="Hipercze"/>
            <w:rFonts w:ascii="Times New Roman" w:hAnsi="Times New Roman" w:cs="Times New Roman"/>
            <w:sz w:val="24"/>
            <w:szCs w:val="24"/>
          </w:rPr>
          <w:t>https://bazakonkurencyjnosci.funduszeeuropejskie.gov.pl/</w:t>
        </w:r>
      </w:hyperlink>
      <w:r w:rsidRPr="00264C6F">
        <w:rPr>
          <w:rFonts w:ascii="Times New Roman" w:hAnsi="Times New Roman" w:cs="Times New Roman"/>
          <w:sz w:val="24"/>
          <w:szCs w:val="24"/>
        </w:rPr>
        <w:t xml:space="preserve"> zostanie zamieszczona informacja dotycząca wyboru najkorzystniejszej oferty. </w:t>
      </w:r>
    </w:p>
    <w:p w14:paraId="0797287C" w14:textId="0ECFA853" w:rsidR="00264C6F" w:rsidRPr="00264C6F" w:rsidRDefault="00264C6F" w:rsidP="001D70A1">
      <w:pPr>
        <w:pStyle w:val="Akapitzlist"/>
        <w:spacing w:after="120" w:line="276" w:lineRule="auto"/>
        <w:ind w:left="426"/>
        <w:jc w:val="both"/>
        <w:rPr>
          <w:rFonts w:ascii="Times New Roman" w:hAnsi="Times New Roman" w:cs="Times New Roman"/>
          <w:sz w:val="24"/>
          <w:szCs w:val="24"/>
        </w:rPr>
      </w:pPr>
      <w:r w:rsidRPr="00264C6F">
        <w:rPr>
          <w:rFonts w:ascii="Times New Roman" w:hAnsi="Times New Roman" w:cs="Times New Roman"/>
          <w:sz w:val="24"/>
          <w:szCs w:val="24"/>
        </w:rPr>
        <w:t>Ranking ofert zostanie przeprowadzony w oparciu o kryteria wyboru opisane w pkt. VIII niniejszego zapytania</w:t>
      </w:r>
      <w:r w:rsidRPr="00925B91">
        <w:rPr>
          <w:rFonts w:ascii="Times New Roman" w:hAnsi="Times New Roman" w:cs="Times New Roman"/>
          <w:sz w:val="24"/>
          <w:szCs w:val="24"/>
        </w:rPr>
        <w:t>. W</w:t>
      </w:r>
      <w:r w:rsidRPr="00264C6F">
        <w:rPr>
          <w:rFonts w:ascii="Times New Roman" w:hAnsi="Times New Roman" w:cs="Times New Roman"/>
          <w:sz w:val="24"/>
          <w:szCs w:val="24"/>
        </w:rPr>
        <w:t xml:space="preserve"> przypadku</w:t>
      </w:r>
      <w:r w:rsidR="00BD4C2E">
        <w:rPr>
          <w:rFonts w:ascii="Times New Roman" w:hAnsi="Times New Roman" w:cs="Times New Roman"/>
          <w:sz w:val="24"/>
          <w:szCs w:val="24"/>
        </w:rPr>
        <w:t>,</w:t>
      </w:r>
      <w:r w:rsidRPr="00264C6F">
        <w:rPr>
          <w:rFonts w:ascii="Times New Roman" w:hAnsi="Times New Roman" w:cs="Times New Roman"/>
          <w:sz w:val="24"/>
          <w:szCs w:val="24"/>
        </w:rPr>
        <w:t xml:space="preserve"> gdy najkorzystniejsza oferta w całości przekroczy budżet przeznaczony na działania będące przedmiotem zapytania, Zamawiający może podjąć negocjacje z oferentami.</w:t>
      </w:r>
    </w:p>
    <w:p w14:paraId="4CF8D5D8" w14:textId="77777777" w:rsidR="00264C6F" w:rsidRPr="00264C6F" w:rsidRDefault="00264C6F" w:rsidP="001D70A1">
      <w:pPr>
        <w:pStyle w:val="Akapitzlist"/>
        <w:spacing w:after="120" w:line="276" w:lineRule="auto"/>
        <w:ind w:left="426"/>
        <w:jc w:val="both"/>
        <w:rPr>
          <w:rFonts w:ascii="Times New Roman" w:hAnsi="Times New Roman" w:cs="Times New Roman"/>
          <w:sz w:val="24"/>
          <w:szCs w:val="24"/>
        </w:rPr>
      </w:pPr>
      <w:r w:rsidRPr="00264C6F">
        <w:rPr>
          <w:rFonts w:ascii="Times New Roman" w:hAnsi="Times New Roman" w:cs="Times New Roman"/>
          <w:sz w:val="24"/>
          <w:szCs w:val="24"/>
        </w:rPr>
        <w:t>Po rozstrzygnięciu postępowania do podmiotu, który złożył najkorzystniejszą ofertę, zostanie skierowana umowa, której treść będzie wynikać z zapisów niniejszego zapytania oraz wygranej oferty.</w:t>
      </w:r>
    </w:p>
    <w:p w14:paraId="78BB70C5" w14:textId="01308D2C" w:rsidR="00264C6F" w:rsidRPr="00264C6F" w:rsidRDefault="00264C6F" w:rsidP="001D70A1">
      <w:pPr>
        <w:pStyle w:val="Standard"/>
        <w:spacing w:line="276" w:lineRule="auto"/>
        <w:ind w:left="426"/>
        <w:jc w:val="both"/>
        <w:rPr>
          <w:rFonts w:ascii="Times New Roman" w:hAnsi="Times New Roman" w:cs="Times New Roman"/>
          <w:sz w:val="22"/>
          <w:szCs w:val="22"/>
        </w:rPr>
      </w:pPr>
      <w:r w:rsidRPr="00264C6F">
        <w:rPr>
          <w:rFonts w:ascii="Times New Roman" w:hAnsi="Times New Roman" w:cs="Times New Roman"/>
          <w:sz w:val="24"/>
          <w:szCs w:val="24"/>
        </w:rPr>
        <w:t>W przypadku, gdy podmiot, który został wybrany, zrezygnuje z podpisania umowy Zamawiający ma prawo zawrzeć umowę z podmiotem, którego oferta była druga w kolejności najkorzystniejszych ofert.</w:t>
      </w:r>
    </w:p>
    <w:p w14:paraId="00402581" w14:textId="77777777" w:rsidR="007817F5" w:rsidRDefault="007634BB">
      <w:pPr>
        <w:pStyle w:val="Standard"/>
        <w:numPr>
          <w:ilvl w:val="0"/>
          <w:numId w:val="12"/>
        </w:numPr>
        <w:spacing w:before="240" w:line="276" w:lineRule="auto"/>
        <w:jc w:val="both"/>
      </w:pPr>
      <w:r>
        <w:rPr>
          <w:rFonts w:ascii="Times New Roman" w:eastAsia="Times New Roman" w:hAnsi="Times New Roman" w:cs="Times New Roman"/>
          <w:b/>
          <w:color w:val="000000"/>
          <w:sz w:val="24"/>
          <w:szCs w:val="24"/>
        </w:rPr>
        <w:t>Warunki zmiany umowy</w:t>
      </w:r>
    </w:p>
    <w:p w14:paraId="37EB669C" w14:textId="77777777" w:rsidR="007817F5" w:rsidRDefault="007634BB" w:rsidP="00742691">
      <w:pPr>
        <w:pStyle w:val="Standard"/>
        <w:spacing w:before="240" w:line="276" w:lineRule="auto"/>
        <w:ind w:left="363"/>
        <w:jc w:val="both"/>
      </w:pPr>
      <w:r>
        <w:rPr>
          <w:rFonts w:ascii="Times New Roman" w:eastAsia="Times New Roman" w:hAnsi="Times New Roman" w:cs="Times New Roman"/>
          <w:color w:val="000000"/>
          <w:sz w:val="24"/>
          <w:szCs w:val="24"/>
        </w:rPr>
        <w:t>Zamawiający zastrzega sobie prawo do możliwości wprowadzenia następujących zmian do umowy, w okolicznościach określonych poniżej:</w:t>
      </w:r>
    </w:p>
    <w:p w14:paraId="5CCC309C" w14:textId="0AA106D2" w:rsidR="007817F5" w:rsidRDefault="007634BB">
      <w:pPr>
        <w:pStyle w:val="Standard"/>
        <w:numPr>
          <w:ilvl w:val="0"/>
          <w:numId w:val="3"/>
        </w:numP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zmiana terminu umowy – w przypadku, gdy niedotrzymanie pierwotnego terminu realizacji umowy wynika z napotkania przez Wykonawcę</w:t>
      </w:r>
      <w:r w:rsidR="00BA03A3">
        <w:rPr>
          <w:rFonts w:ascii="Times New Roman" w:eastAsia="Times New Roman" w:hAnsi="Times New Roman" w:cs="Times New Roman"/>
          <w:color w:val="000000"/>
          <w:sz w:val="24"/>
          <w:szCs w:val="24"/>
        </w:rPr>
        <w:t xml:space="preserve"> lub Zamawiającego</w:t>
      </w:r>
      <w:r>
        <w:rPr>
          <w:rFonts w:ascii="Times New Roman" w:eastAsia="Times New Roman" w:hAnsi="Times New Roman" w:cs="Times New Roman"/>
          <w:color w:val="000000"/>
          <w:sz w:val="24"/>
          <w:szCs w:val="24"/>
        </w:rPr>
        <w:t xml:space="preserve"> okoliczności niemożliwych do przewidzenia i niezależnych od nich, np. wystąpienia zjawisk związanych z działaniem siły wyższej m.in. klęska żywiołowa, epidemia/pandemia, niepokoje społeczne, działania wojskowe. Ciężar udowodnienia wystąpienia siły wyższej spoczywać będzie na Wykonawcy</w:t>
      </w:r>
      <w:r w:rsidR="00C11984">
        <w:rPr>
          <w:rFonts w:ascii="Times New Roman" w:eastAsia="Times New Roman" w:hAnsi="Times New Roman" w:cs="Times New Roman"/>
          <w:color w:val="000000"/>
          <w:sz w:val="24"/>
          <w:szCs w:val="24"/>
        </w:rPr>
        <w:t xml:space="preserve"> lub Zamawiającym;</w:t>
      </w:r>
    </w:p>
    <w:p w14:paraId="2071B2E8" w14:textId="3CFD7FAB" w:rsidR="007817F5" w:rsidRDefault="007634BB">
      <w:pPr>
        <w:pStyle w:val="Standard"/>
        <w:numPr>
          <w:ilvl w:val="0"/>
          <w:numId w:val="3"/>
        </w:numP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zmiana warunków płatności (ilość oraz wielkość rat płatności, termin płatności, etc.). Zmiana ta nie może wpłynąć na całkowitą wartość zamówienia</w:t>
      </w:r>
      <w:r w:rsidR="00C11984">
        <w:rPr>
          <w:rFonts w:ascii="Times New Roman" w:eastAsia="Times New Roman" w:hAnsi="Times New Roman" w:cs="Times New Roman"/>
          <w:color w:val="000000"/>
          <w:sz w:val="24"/>
          <w:szCs w:val="24"/>
        </w:rPr>
        <w:t>;</w:t>
      </w:r>
    </w:p>
    <w:p w14:paraId="44E926C7" w14:textId="2839DEB8" w:rsidR="007817F5" w:rsidRDefault="007634BB">
      <w:pPr>
        <w:pStyle w:val="Standard"/>
        <w:numPr>
          <w:ilvl w:val="0"/>
          <w:numId w:val="3"/>
        </w:numP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zmiana zapisów umowy innych niż zapisy wynikające z oferty – </w:t>
      </w:r>
      <w:r w:rsidR="00C11984">
        <w:rPr>
          <w:rFonts w:ascii="Times New Roman" w:eastAsia="Times New Roman" w:hAnsi="Times New Roman" w:cs="Times New Roman"/>
          <w:color w:val="000000"/>
          <w:sz w:val="24"/>
          <w:szCs w:val="24"/>
        </w:rPr>
        <w:t>np.</w:t>
      </w:r>
      <w:r>
        <w:rPr>
          <w:rFonts w:ascii="Times New Roman" w:eastAsia="Times New Roman" w:hAnsi="Times New Roman" w:cs="Times New Roman"/>
          <w:color w:val="000000"/>
          <w:sz w:val="24"/>
          <w:szCs w:val="24"/>
        </w:rPr>
        <w:t xml:space="preserve"> zmiany powszechnie obowiązujących przepisów prawa w zakresie mającym wpływ na realizację przedmiotu umowy</w:t>
      </w:r>
      <w:r w:rsidR="00C11984">
        <w:rPr>
          <w:rFonts w:ascii="Times New Roman" w:eastAsia="Times New Roman" w:hAnsi="Times New Roman" w:cs="Times New Roman"/>
          <w:color w:val="000000"/>
          <w:sz w:val="24"/>
          <w:szCs w:val="24"/>
        </w:rPr>
        <w:t>;</w:t>
      </w:r>
    </w:p>
    <w:p w14:paraId="3F81787C" w14:textId="4F220BDD" w:rsidR="007817F5" w:rsidRDefault="007634BB">
      <w:pPr>
        <w:pStyle w:val="Akapitzlist"/>
        <w:numPr>
          <w:ilvl w:val="0"/>
          <w:numId w:val="3"/>
        </w:numP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zmiana terminu płatności – w przypadku ograniczenia finansowego po stronie Zamawiającego, z przyczyn od niego niezależnych m.in. w sytuacji odstąpienia jednostki przekazującej dofinansowanie od dofinansowania projektu</w:t>
      </w:r>
      <w:r w:rsidR="00C11984">
        <w:rPr>
          <w:rFonts w:ascii="Times New Roman" w:eastAsia="Times New Roman" w:hAnsi="Times New Roman" w:cs="Times New Roman"/>
          <w:color w:val="000000"/>
          <w:sz w:val="24"/>
          <w:szCs w:val="24"/>
        </w:rPr>
        <w:t>;</w:t>
      </w:r>
    </w:p>
    <w:p w14:paraId="64F7FEDE" w14:textId="4CCD2236" w:rsidR="007817F5" w:rsidRDefault="007634BB">
      <w:pPr>
        <w:pStyle w:val="Akapitzlist"/>
        <w:numPr>
          <w:ilvl w:val="0"/>
          <w:numId w:val="3"/>
        </w:numP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zmiany harmonogramu płatności – w przypadku wystąpienia nieprzewidzianych </w:t>
      </w:r>
      <w:r>
        <w:rPr>
          <w:rFonts w:ascii="Times New Roman" w:eastAsia="Times New Roman" w:hAnsi="Times New Roman" w:cs="Times New Roman"/>
          <w:color w:val="000000"/>
          <w:sz w:val="24"/>
          <w:szCs w:val="24"/>
        </w:rPr>
        <w:br/>
        <w:t xml:space="preserve">w dniu podpisania umowy okoliczności, wpływających na wysokość i termin częściowych płatności chociażby takich jak </w:t>
      </w:r>
      <w:r w:rsidR="00224BE4">
        <w:rPr>
          <w:rFonts w:ascii="Times New Roman" w:eastAsia="Times New Roman" w:hAnsi="Times New Roman" w:cs="Times New Roman"/>
          <w:color w:val="000000"/>
          <w:sz w:val="24"/>
          <w:szCs w:val="24"/>
        </w:rPr>
        <w:t xml:space="preserve">np. </w:t>
      </w:r>
      <w:r>
        <w:rPr>
          <w:rFonts w:ascii="Times New Roman" w:eastAsia="Times New Roman" w:hAnsi="Times New Roman" w:cs="Times New Roman"/>
          <w:color w:val="000000"/>
          <w:sz w:val="24"/>
          <w:szCs w:val="24"/>
        </w:rPr>
        <w:t>wcześniejsze wyprodukowanie</w:t>
      </w:r>
      <w:r w:rsidR="00C11984">
        <w:rPr>
          <w:rFonts w:ascii="Times New Roman" w:eastAsia="Times New Roman" w:hAnsi="Times New Roman" w:cs="Times New Roman"/>
          <w:color w:val="000000"/>
          <w:sz w:val="24"/>
          <w:szCs w:val="24"/>
        </w:rPr>
        <w:t>;</w:t>
      </w:r>
    </w:p>
    <w:p w14:paraId="18F971FA" w14:textId="48DD81F9" w:rsidR="007817F5" w:rsidRDefault="007634BB">
      <w:pPr>
        <w:pStyle w:val="Akapitzlist"/>
        <w:numPr>
          <w:ilvl w:val="0"/>
          <w:numId w:val="3"/>
        </w:numPr>
        <w:spacing w:after="24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wystąpienia oczywistych omyłek pisarskich i rachunkowych w treści umowy.</w:t>
      </w:r>
    </w:p>
    <w:p w14:paraId="74D003FF" w14:textId="40486663" w:rsidR="00264C6F" w:rsidRPr="00264C6F" w:rsidRDefault="00264C6F" w:rsidP="003C6BFB">
      <w:pPr>
        <w:spacing w:before="120" w:after="120" w:line="276" w:lineRule="auto"/>
        <w:ind w:left="426"/>
        <w:jc w:val="both"/>
        <w:rPr>
          <w:rFonts w:ascii="Times New Roman" w:hAnsi="Times New Roman" w:cs="Times New Roman"/>
          <w:sz w:val="24"/>
          <w:szCs w:val="24"/>
        </w:rPr>
      </w:pPr>
      <w:r w:rsidRPr="00264C6F">
        <w:rPr>
          <w:rFonts w:ascii="Times New Roman" w:hAnsi="Times New Roman" w:cs="Times New Roman"/>
          <w:sz w:val="24"/>
          <w:szCs w:val="24"/>
        </w:rPr>
        <w:t>Wprowadzenie zmian, o których mowa powyżej wymagać będzie formy pisemnej pod rygorem nieważności. Dodatkowo zmiany wynikające ze strony Wykonawcy dopuszczane będą wyłącznie pod warunkiem złożenia wniosku przez Wykonawcę i po akceptacji przez Zamawiającego</w:t>
      </w:r>
      <w:r>
        <w:rPr>
          <w:rFonts w:ascii="Times New Roman" w:hAnsi="Times New Roman" w:cs="Times New Roman"/>
          <w:sz w:val="24"/>
          <w:szCs w:val="24"/>
        </w:rPr>
        <w:t>.</w:t>
      </w:r>
    </w:p>
    <w:p w14:paraId="349649CE" w14:textId="77777777" w:rsidR="007817F5" w:rsidRDefault="007634BB">
      <w:pPr>
        <w:pStyle w:val="Standard"/>
        <w:numPr>
          <w:ilvl w:val="0"/>
          <w:numId w:val="12"/>
        </w:numPr>
        <w:spacing w:line="276" w:lineRule="auto"/>
        <w:jc w:val="both"/>
      </w:pPr>
      <w:r>
        <w:rPr>
          <w:rFonts w:ascii="Times New Roman" w:eastAsia="Times New Roman" w:hAnsi="Times New Roman" w:cs="Times New Roman"/>
          <w:b/>
          <w:color w:val="000000"/>
          <w:sz w:val="24"/>
          <w:szCs w:val="24"/>
        </w:rPr>
        <w:lastRenderedPageBreak/>
        <w:t>Pozostałe informacje</w:t>
      </w:r>
    </w:p>
    <w:p w14:paraId="049A3057" w14:textId="77777777" w:rsidR="007817F5" w:rsidRDefault="007634BB" w:rsidP="00622682">
      <w:pPr>
        <w:pStyle w:val="Standard"/>
        <w:spacing w:before="240" w:line="276" w:lineRule="auto"/>
        <w:ind w:left="363"/>
        <w:jc w:val="both"/>
      </w:pPr>
      <w:r>
        <w:rPr>
          <w:rFonts w:ascii="Times New Roman" w:eastAsia="Times New Roman" w:hAnsi="Times New Roman" w:cs="Times New Roman"/>
          <w:color w:val="000000"/>
          <w:sz w:val="24"/>
          <w:szCs w:val="24"/>
        </w:rPr>
        <w:t>Poprzez złożenie oferty Oferent wyraża zgodę na podanie do wiadomości pozostałych Oferentów szczegółów oferty, w szczególności danych na podstawie, których Zamawiający dokonał wyboru. Oferent ma prawo nie wyrazić zgody na podane do wiadomości szczegółów technicznych przedmiotu zamówienia i powinien zastrzeżenie to przedstawić w ofercie.</w:t>
      </w:r>
    </w:p>
    <w:p w14:paraId="2A3D3E8B" w14:textId="77777777" w:rsidR="007817F5" w:rsidRDefault="007634BB" w:rsidP="00EE5F95">
      <w:pPr>
        <w:pStyle w:val="Standard"/>
        <w:spacing w:before="240" w:after="240" w:line="276" w:lineRule="auto"/>
        <w:ind w:left="363"/>
        <w:jc w:val="both"/>
      </w:pPr>
      <w:r>
        <w:rPr>
          <w:rFonts w:ascii="Times New Roman" w:eastAsia="Times New Roman" w:hAnsi="Times New Roman" w:cs="Times New Roman"/>
          <w:color w:val="000000"/>
          <w:sz w:val="24"/>
          <w:szCs w:val="24"/>
        </w:rPr>
        <w:t>Każdy Oferent może złożyć tylko jedną ofertę.</w:t>
      </w:r>
    </w:p>
    <w:p w14:paraId="0A95122C" w14:textId="438F5FD9" w:rsidR="007817F5" w:rsidRPr="00DD3871" w:rsidRDefault="007634BB">
      <w:pPr>
        <w:pStyle w:val="Standard"/>
        <w:spacing w:after="120" w:line="276" w:lineRule="auto"/>
        <w:ind w:left="363"/>
        <w:jc w:val="both"/>
      </w:pPr>
      <w:r w:rsidRPr="00AF21CB">
        <w:rPr>
          <w:rFonts w:ascii="Times New Roman" w:eastAsia="Times New Roman" w:hAnsi="Times New Roman" w:cs="Times New Roman"/>
          <w:color w:val="000000"/>
          <w:sz w:val="24"/>
          <w:szCs w:val="24"/>
        </w:rPr>
        <w:t xml:space="preserve">Oferta powinna być kompletna tzn. do oferty powinny być załączone </w:t>
      </w:r>
      <w:r w:rsidR="00255ADD" w:rsidRPr="00AF21CB">
        <w:rPr>
          <w:rFonts w:ascii="Times New Roman" w:eastAsia="Times New Roman" w:hAnsi="Times New Roman" w:cs="Times New Roman"/>
          <w:color w:val="000000"/>
          <w:sz w:val="24"/>
          <w:szCs w:val="24"/>
        </w:rPr>
        <w:t>załącznik</w:t>
      </w:r>
      <w:r w:rsidR="008B5646" w:rsidRPr="00AF21CB">
        <w:rPr>
          <w:rFonts w:ascii="Times New Roman" w:eastAsia="Times New Roman" w:hAnsi="Times New Roman" w:cs="Times New Roman"/>
          <w:color w:val="000000"/>
          <w:sz w:val="24"/>
          <w:szCs w:val="24"/>
        </w:rPr>
        <w:t>:</w:t>
      </w:r>
      <w:r w:rsidR="00255ADD" w:rsidRPr="00AF21CB">
        <w:rPr>
          <w:rFonts w:ascii="Times New Roman" w:eastAsia="Times New Roman" w:hAnsi="Times New Roman" w:cs="Times New Roman"/>
          <w:color w:val="000000"/>
          <w:sz w:val="24"/>
          <w:szCs w:val="24"/>
        </w:rPr>
        <w:t xml:space="preserve"> nr</w:t>
      </w:r>
      <w:r w:rsidRPr="00AF21CB">
        <w:rPr>
          <w:rFonts w:ascii="Times New Roman" w:eastAsia="Times New Roman" w:hAnsi="Times New Roman" w:cs="Times New Roman"/>
          <w:color w:val="000000"/>
          <w:sz w:val="24"/>
          <w:szCs w:val="24"/>
        </w:rPr>
        <w:t xml:space="preserve"> 2</w:t>
      </w:r>
      <w:r w:rsidR="00072C6D" w:rsidRPr="00AF21CB">
        <w:rPr>
          <w:rFonts w:ascii="Times New Roman" w:eastAsia="Times New Roman" w:hAnsi="Times New Roman" w:cs="Times New Roman"/>
          <w:color w:val="000000"/>
          <w:sz w:val="24"/>
          <w:szCs w:val="24"/>
        </w:rPr>
        <w:t>,</w:t>
      </w:r>
      <w:r w:rsidR="00E46558" w:rsidRPr="00AF21CB">
        <w:rPr>
          <w:rFonts w:ascii="Times New Roman" w:eastAsia="Times New Roman" w:hAnsi="Times New Roman" w:cs="Times New Roman"/>
          <w:color w:val="000000"/>
          <w:sz w:val="24"/>
          <w:szCs w:val="24"/>
        </w:rPr>
        <w:t xml:space="preserve"> </w:t>
      </w:r>
      <w:r w:rsidR="00255ADD" w:rsidRPr="00AF21CB">
        <w:rPr>
          <w:rFonts w:ascii="Times New Roman" w:eastAsia="Times New Roman" w:hAnsi="Times New Roman" w:cs="Times New Roman"/>
          <w:color w:val="000000"/>
          <w:sz w:val="24"/>
          <w:szCs w:val="24"/>
        </w:rPr>
        <w:t xml:space="preserve">nr </w:t>
      </w:r>
      <w:r w:rsidR="00E46558" w:rsidRPr="00AF21CB">
        <w:rPr>
          <w:rFonts w:ascii="Times New Roman" w:eastAsia="Times New Roman" w:hAnsi="Times New Roman" w:cs="Times New Roman"/>
          <w:color w:val="000000"/>
          <w:sz w:val="24"/>
          <w:szCs w:val="24"/>
        </w:rPr>
        <w:t>3</w:t>
      </w:r>
      <w:r w:rsidR="00072C6D" w:rsidRPr="00AF21CB">
        <w:rPr>
          <w:rFonts w:ascii="Times New Roman" w:eastAsia="Times New Roman" w:hAnsi="Times New Roman" w:cs="Times New Roman"/>
          <w:color w:val="000000"/>
          <w:sz w:val="24"/>
          <w:szCs w:val="24"/>
        </w:rPr>
        <w:t xml:space="preserve"> i nr 4</w:t>
      </w:r>
      <w:r w:rsidR="00AF21CB" w:rsidRPr="00AF21CB">
        <w:rPr>
          <w:rFonts w:ascii="Times New Roman" w:eastAsia="Times New Roman" w:hAnsi="Times New Roman" w:cs="Times New Roman"/>
          <w:color w:val="000000"/>
          <w:sz w:val="24"/>
          <w:szCs w:val="24"/>
        </w:rPr>
        <w:t xml:space="preserve"> oraz w przypadku składania oferty przez Pełnomocnika – pełnomocnictwo w oryginale lub kopię poświadczona za zgodności z oryginałem przez osobę uprawnioną do reprezentacji Wykonawcy.</w:t>
      </w:r>
    </w:p>
    <w:p w14:paraId="6BC4B9DD" w14:textId="77777777" w:rsidR="0096562B" w:rsidRPr="00DD3871" w:rsidRDefault="007634BB" w:rsidP="0096562B">
      <w:pPr>
        <w:pStyle w:val="Standard"/>
        <w:spacing w:after="120" w:line="276" w:lineRule="auto"/>
        <w:ind w:firstLine="363"/>
        <w:jc w:val="both"/>
      </w:pPr>
      <w:r w:rsidRPr="00DD3871">
        <w:rPr>
          <w:rFonts w:ascii="Times New Roman" w:eastAsia="Times New Roman" w:hAnsi="Times New Roman" w:cs="Times New Roman"/>
          <w:color w:val="000000"/>
          <w:sz w:val="24"/>
          <w:szCs w:val="24"/>
        </w:rPr>
        <w:t>Oferta zostanie odrzucona, jeśli:</w:t>
      </w:r>
    </w:p>
    <w:p w14:paraId="6D420FCE" w14:textId="228C421F" w:rsidR="0096562B" w:rsidRPr="00DD3871" w:rsidRDefault="007634BB" w:rsidP="00E945DC">
      <w:pPr>
        <w:pStyle w:val="Standard"/>
        <w:numPr>
          <w:ilvl w:val="0"/>
          <w:numId w:val="26"/>
        </w:numPr>
        <w:spacing w:after="120" w:line="276" w:lineRule="auto"/>
        <w:jc w:val="both"/>
      </w:pPr>
      <w:r w:rsidRPr="00DD3871">
        <w:rPr>
          <w:rFonts w:ascii="Times New Roman" w:eastAsia="Times New Roman" w:hAnsi="Times New Roman" w:cs="Times New Roman"/>
          <w:color w:val="000000"/>
          <w:sz w:val="24"/>
          <w:szCs w:val="24"/>
        </w:rPr>
        <w:t>jej treść nie odpowiada treści niniejszego zapytania ofertowego</w:t>
      </w:r>
      <w:r w:rsidR="00DF615E" w:rsidRPr="00DD3871">
        <w:rPr>
          <w:rFonts w:ascii="Times New Roman" w:eastAsia="Times New Roman" w:hAnsi="Times New Roman" w:cs="Times New Roman"/>
          <w:color w:val="000000"/>
          <w:sz w:val="24"/>
          <w:szCs w:val="24"/>
        </w:rPr>
        <w:t>;</w:t>
      </w:r>
    </w:p>
    <w:p w14:paraId="5956AD24" w14:textId="15E66E10" w:rsidR="0096562B" w:rsidRPr="00DD3871" w:rsidRDefault="007634BB" w:rsidP="00E945DC">
      <w:pPr>
        <w:pStyle w:val="Standard"/>
        <w:numPr>
          <w:ilvl w:val="0"/>
          <w:numId w:val="26"/>
        </w:numPr>
        <w:spacing w:after="120" w:line="276" w:lineRule="auto"/>
        <w:jc w:val="both"/>
      </w:pPr>
      <w:r w:rsidRPr="00DD3871">
        <w:rPr>
          <w:rFonts w:ascii="Times New Roman" w:eastAsia="Times New Roman" w:hAnsi="Times New Roman" w:cs="Times New Roman"/>
          <w:color w:val="000000"/>
          <w:sz w:val="24"/>
          <w:szCs w:val="24"/>
        </w:rPr>
        <w:t>jej złożenie stanowi czyn nieuczciwej konkurencji w rozumieniu przepisów o zwalczaniu nieuczciwej konkurencji</w:t>
      </w:r>
      <w:r w:rsidR="00DF615E" w:rsidRPr="00DD3871">
        <w:rPr>
          <w:rFonts w:ascii="Times New Roman" w:eastAsia="Times New Roman" w:hAnsi="Times New Roman" w:cs="Times New Roman"/>
          <w:color w:val="000000"/>
          <w:sz w:val="24"/>
          <w:szCs w:val="24"/>
        </w:rPr>
        <w:t>;</w:t>
      </w:r>
    </w:p>
    <w:p w14:paraId="437302A6" w14:textId="5696E49D" w:rsidR="007817F5" w:rsidRPr="00DD3871" w:rsidRDefault="007634BB" w:rsidP="00E945DC">
      <w:pPr>
        <w:pStyle w:val="Standard"/>
        <w:numPr>
          <w:ilvl w:val="0"/>
          <w:numId w:val="26"/>
        </w:numPr>
        <w:spacing w:after="120" w:line="276" w:lineRule="auto"/>
        <w:jc w:val="both"/>
      </w:pPr>
      <w:r w:rsidRPr="00DD3871">
        <w:rPr>
          <w:rFonts w:ascii="Times New Roman" w:eastAsia="Times New Roman" w:hAnsi="Times New Roman" w:cs="Times New Roman"/>
          <w:color w:val="000000"/>
          <w:sz w:val="24"/>
          <w:szCs w:val="24"/>
        </w:rPr>
        <w:t>Oferent nie załączy oferty (zał. 1)</w:t>
      </w:r>
      <w:r w:rsidR="00080454" w:rsidRPr="00DD3871">
        <w:rPr>
          <w:rFonts w:ascii="Times New Roman" w:eastAsia="Times New Roman" w:hAnsi="Times New Roman" w:cs="Times New Roman"/>
          <w:color w:val="000000"/>
          <w:sz w:val="24"/>
          <w:szCs w:val="24"/>
        </w:rPr>
        <w:t>.</w:t>
      </w:r>
    </w:p>
    <w:p w14:paraId="17C5EDD9" w14:textId="77777777" w:rsidR="00A32036" w:rsidRDefault="00A32036" w:rsidP="00FD45C1">
      <w:pPr>
        <w:pStyle w:val="Standard"/>
        <w:spacing w:before="240" w:after="240" w:line="276" w:lineRule="auto"/>
        <w:ind w:left="363"/>
        <w:jc w:val="both"/>
        <w:rPr>
          <w:rFonts w:ascii="Times New Roman" w:eastAsia="Times New Roman" w:hAnsi="Times New Roman" w:cs="Times New Roman"/>
          <w:color w:val="000000"/>
          <w:sz w:val="24"/>
          <w:szCs w:val="24"/>
        </w:rPr>
      </w:pPr>
      <w:r w:rsidRPr="00A32036">
        <w:rPr>
          <w:rFonts w:ascii="Times New Roman" w:eastAsia="Times New Roman" w:hAnsi="Times New Roman" w:cs="Times New Roman"/>
          <w:color w:val="000000"/>
          <w:sz w:val="24"/>
          <w:szCs w:val="24"/>
        </w:rPr>
        <w:t>Zamawiający może wezwać Oferentów do uzupełnienia brakujących dokumentów (z wyłączeniem załącznika nr 1). Jeśli Oferent w ciągu dwóch dni roboczych od zawiadomienia nie dośle brakujących dokumentów/informacji jego oferta zostanie odrzucona i pozostawiona bez rozpatrzenia.</w:t>
      </w:r>
    </w:p>
    <w:p w14:paraId="6AA2BE36" w14:textId="52801C2E" w:rsidR="007817F5" w:rsidRDefault="007634BB" w:rsidP="00FD45C1">
      <w:pPr>
        <w:pStyle w:val="Standard"/>
        <w:spacing w:before="240" w:after="240" w:line="276" w:lineRule="auto"/>
        <w:ind w:left="363"/>
        <w:jc w:val="both"/>
      </w:pPr>
      <w:r>
        <w:rPr>
          <w:rFonts w:ascii="Times New Roman" w:eastAsia="Times New Roman" w:hAnsi="Times New Roman" w:cs="Times New Roman"/>
          <w:color w:val="000000"/>
          <w:sz w:val="24"/>
          <w:szCs w:val="24"/>
        </w:rPr>
        <w:t>Uzupełnienia te nie mogą wpłynąć na treść/założenia przestawione w pierwotnej Ofercie, w przeciwnym razie oferta zostanie odrzucona.</w:t>
      </w:r>
    </w:p>
    <w:p w14:paraId="0067FD88" w14:textId="77777777" w:rsidR="007817F5" w:rsidRDefault="007634BB" w:rsidP="00FD45C1">
      <w:pPr>
        <w:pStyle w:val="Standard"/>
        <w:spacing w:before="240" w:after="240" w:line="276" w:lineRule="auto"/>
        <w:ind w:left="363"/>
        <w:jc w:val="both"/>
      </w:pPr>
      <w:r>
        <w:rPr>
          <w:rFonts w:ascii="Times New Roman" w:eastAsia="Times New Roman" w:hAnsi="Times New Roman" w:cs="Times New Roman"/>
          <w:color w:val="000000"/>
          <w:sz w:val="24"/>
          <w:szCs w:val="24"/>
        </w:rPr>
        <w:t>Z tytułu odrzucenia oferty, Oferentom nie przysługują żadne roszczenia przeciw Zamawiającemu.</w:t>
      </w:r>
    </w:p>
    <w:p w14:paraId="3075EAB4" w14:textId="77777777" w:rsidR="007817F5" w:rsidRDefault="007634BB" w:rsidP="00FD45C1">
      <w:pPr>
        <w:pStyle w:val="Standard"/>
        <w:spacing w:before="240" w:after="240" w:line="276" w:lineRule="auto"/>
        <w:ind w:left="363"/>
        <w:jc w:val="both"/>
      </w:pPr>
      <w:r>
        <w:rPr>
          <w:rFonts w:ascii="Times New Roman" w:eastAsia="Times New Roman" w:hAnsi="Times New Roman" w:cs="Times New Roman"/>
          <w:color w:val="000000"/>
          <w:sz w:val="24"/>
          <w:szCs w:val="24"/>
        </w:rPr>
        <w:t>Złożenie oferty nie stanowi zawarcia umowy.</w:t>
      </w:r>
    </w:p>
    <w:p w14:paraId="05F17448" w14:textId="77777777" w:rsidR="007817F5" w:rsidRDefault="007634BB" w:rsidP="00FD45C1">
      <w:pPr>
        <w:pStyle w:val="Standard"/>
        <w:spacing w:before="240" w:after="240" w:line="276" w:lineRule="auto"/>
        <w:ind w:left="363"/>
        <w:jc w:val="both"/>
      </w:pPr>
      <w:r>
        <w:rPr>
          <w:rFonts w:ascii="Times New Roman" w:eastAsia="Times New Roman" w:hAnsi="Times New Roman" w:cs="Times New Roman"/>
          <w:color w:val="000000"/>
          <w:sz w:val="24"/>
          <w:szCs w:val="24"/>
        </w:rPr>
        <w:t>Zamawiający zastrzega sobie prawo unieważnienia zapytania ofertowego na każdym etapie jego prowadzenia bez podania przyczyny.</w:t>
      </w:r>
    </w:p>
    <w:p w14:paraId="1B068EC1" w14:textId="17AA9F9B" w:rsidR="007817F5" w:rsidRDefault="007634BB" w:rsidP="00FD45C1">
      <w:pPr>
        <w:pStyle w:val="Standard"/>
        <w:spacing w:before="240" w:after="240" w:line="276" w:lineRule="auto"/>
        <w:ind w:left="363"/>
        <w:jc w:val="both"/>
      </w:pPr>
      <w:r w:rsidRPr="00DD3871">
        <w:rPr>
          <w:rFonts w:ascii="Times New Roman" w:eastAsia="Times New Roman" w:hAnsi="Times New Roman" w:cs="Times New Roman"/>
          <w:color w:val="000000"/>
          <w:sz w:val="24"/>
          <w:szCs w:val="24"/>
        </w:rPr>
        <w:t xml:space="preserve">Zamawiający </w:t>
      </w:r>
      <w:r w:rsidR="00DD3871" w:rsidRPr="00DD3871">
        <w:rPr>
          <w:rFonts w:ascii="Times New Roman" w:eastAsia="Times New Roman" w:hAnsi="Times New Roman" w:cs="Times New Roman"/>
          <w:color w:val="000000"/>
          <w:sz w:val="24"/>
          <w:szCs w:val="24"/>
          <w:u w:val="single"/>
        </w:rPr>
        <w:t>d</w:t>
      </w:r>
      <w:r w:rsidRPr="00DD3871">
        <w:rPr>
          <w:rFonts w:ascii="Times New Roman" w:eastAsia="Times New Roman" w:hAnsi="Times New Roman" w:cs="Times New Roman"/>
          <w:color w:val="000000"/>
          <w:sz w:val="24"/>
          <w:szCs w:val="24"/>
          <w:u w:val="single"/>
        </w:rPr>
        <w:t>opuszcza</w:t>
      </w:r>
      <w:r w:rsidRPr="00DD3871">
        <w:rPr>
          <w:rFonts w:ascii="Times New Roman" w:eastAsia="Times New Roman" w:hAnsi="Times New Roman" w:cs="Times New Roman"/>
          <w:color w:val="000000"/>
          <w:sz w:val="24"/>
          <w:szCs w:val="24"/>
        </w:rPr>
        <w:t xml:space="preserve"> składani</w:t>
      </w:r>
      <w:r w:rsidR="00DC5DFE" w:rsidRPr="00DD3871">
        <w:rPr>
          <w:rFonts w:ascii="Times New Roman" w:eastAsia="Times New Roman" w:hAnsi="Times New Roman" w:cs="Times New Roman"/>
          <w:color w:val="000000"/>
          <w:sz w:val="24"/>
          <w:szCs w:val="24"/>
        </w:rPr>
        <w:t>e</w:t>
      </w:r>
      <w:r w:rsidRPr="00DD3871">
        <w:rPr>
          <w:rFonts w:ascii="Times New Roman" w:eastAsia="Times New Roman" w:hAnsi="Times New Roman" w:cs="Times New Roman"/>
          <w:color w:val="000000"/>
          <w:sz w:val="24"/>
          <w:szCs w:val="24"/>
        </w:rPr>
        <w:t xml:space="preserve"> ofert częściowych.</w:t>
      </w:r>
    </w:p>
    <w:p w14:paraId="37C9380C" w14:textId="77777777" w:rsidR="00FD45C1" w:rsidRDefault="007634BB" w:rsidP="00FD45C1">
      <w:pPr>
        <w:pStyle w:val="Standard"/>
        <w:spacing w:before="240" w:after="240" w:line="276" w:lineRule="auto"/>
        <w:ind w:left="363"/>
        <w:jc w:val="both"/>
      </w:pPr>
      <w:r w:rsidRPr="00B5652A">
        <w:rPr>
          <w:rFonts w:ascii="Times New Roman" w:eastAsia="Times New Roman" w:hAnsi="Times New Roman" w:cs="Times New Roman"/>
          <w:color w:val="000000"/>
          <w:sz w:val="24"/>
          <w:szCs w:val="24"/>
        </w:rPr>
        <w:t xml:space="preserve">Zamawiający </w:t>
      </w:r>
      <w:r w:rsidRPr="00B5652A">
        <w:rPr>
          <w:rFonts w:ascii="Times New Roman" w:eastAsia="Times New Roman" w:hAnsi="Times New Roman" w:cs="Times New Roman"/>
          <w:color w:val="000000"/>
          <w:sz w:val="24"/>
          <w:szCs w:val="24"/>
          <w:u w:val="single"/>
        </w:rPr>
        <w:t>nie dopuszcza</w:t>
      </w:r>
      <w:r w:rsidRPr="00B5652A">
        <w:rPr>
          <w:rFonts w:ascii="Times New Roman" w:eastAsia="Times New Roman" w:hAnsi="Times New Roman" w:cs="Times New Roman"/>
          <w:color w:val="000000"/>
          <w:sz w:val="24"/>
          <w:szCs w:val="24"/>
        </w:rPr>
        <w:t xml:space="preserve"> składania ofert wariantowych.</w:t>
      </w:r>
    </w:p>
    <w:p w14:paraId="27EBD2A0" w14:textId="2A45187D" w:rsidR="007817F5" w:rsidRDefault="007634BB" w:rsidP="00FD45C1">
      <w:pPr>
        <w:pStyle w:val="Standard"/>
        <w:spacing w:before="240" w:after="240" w:line="276" w:lineRule="auto"/>
        <w:ind w:left="363"/>
        <w:jc w:val="both"/>
      </w:pPr>
      <w:r>
        <w:rPr>
          <w:rFonts w:ascii="Times New Roman" w:eastAsia="Times New Roman" w:hAnsi="Times New Roman" w:cs="Times New Roman"/>
          <w:color w:val="000000"/>
          <w:sz w:val="24"/>
          <w:szCs w:val="24"/>
        </w:rPr>
        <w:t xml:space="preserve">Zamawiający ma prawo żądać wyjaśnień od Wykonawców, których oferty będą zawierały rażąco niską cenę w stosunku do przedmiotu zamówienia, tj. niższą o </w:t>
      </w:r>
      <w:r w:rsidRPr="00DC5DFE">
        <w:rPr>
          <w:rFonts w:ascii="Times New Roman" w:eastAsia="Times New Roman" w:hAnsi="Times New Roman" w:cs="Times New Roman"/>
          <w:color w:val="000000"/>
          <w:sz w:val="24"/>
          <w:szCs w:val="24"/>
        </w:rPr>
        <w:t>30%</w:t>
      </w:r>
      <w:r>
        <w:rPr>
          <w:rFonts w:ascii="Times New Roman" w:eastAsia="Times New Roman" w:hAnsi="Times New Roman" w:cs="Times New Roman"/>
          <w:color w:val="000000"/>
          <w:sz w:val="24"/>
          <w:szCs w:val="24"/>
        </w:rPr>
        <w:t xml:space="preserve"> od średniej wynikającej ze złożonych ofert, a w przypadku braku tych wyjaśnień lub przedstawienia nienależytego uzasadnienia dla ceny z oferty – do odrzucenia oferty.</w:t>
      </w:r>
    </w:p>
    <w:p w14:paraId="1CFC00AB" w14:textId="3E791982" w:rsidR="007817F5" w:rsidRPr="006C1009" w:rsidRDefault="007634BB">
      <w:pPr>
        <w:pStyle w:val="Standard"/>
        <w:numPr>
          <w:ilvl w:val="0"/>
          <w:numId w:val="12"/>
        </w:numPr>
        <w:spacing w:before="240" w:line="276" w:lineRule="auto"/>
        <w:jc w:val="both"/>
      </w:pPr>
      <w:r>
        <w:rPr>
          <w:rFonts w:ascii="Times New Roman" w:eastAsia="Times New Roman" w:hAnsi="Times New Roman" w:cs="Times New Roman"/>
          <w:b/>
          <w:color w:val="000000"/>
          <w:sz w:val="24"/>
          <w:szCs w:val="24"/>
        </w:rPr>
        <w:t>Klauzula informacyjna z art. 13 RODO</w:t>
      </w:r>
    </w:p>
    <w:p w14:paraId="662FE1BB" w14:textId="0AD54DC5" w:rsidR="001D70A1" w:rsidRPr="001D70A1" w:rsidRDefault="001D70A1" w:rsidP="001D70A1">
      <w:pPr>
        <w:pStyle w:val="Standard"/>
        <w:spacing w:before="240" w:line="276" w:lineRule="auto"/>
        <w:ind w:left="360"/>
        <w:jc w:val="both"/>
        <w:rPr>
          <w:rFonts w:ascii="Times New Roman" w:hAnsi="Times New Roman" w:cs="Times New Roman"/>
          <w:color w:val="000000"/>
          <w:sz w:val="24"/>
          <w:szCs w:val="24"/>
        </w:rPr>
      </w:pPr>
      <w:r w:rsidRPr="001D70A1">
        <w:rPr>
          <w:rFonts w:ascii="Times New Roman" w:hAnsi="Times New Roman" w:cs="Times New Roman"/>
          <w:color w:val="000000"/>
          <w:sz w:val="24"/>
          <w:szCs w:val="24"/>
        </w:rPr>
        <w:lastRenderedPageBreak/>
        <w:t>Specjalistyczny Gabinet Lekarski Mariusz Łojko informuje, iż Administratorem danych osobowych (dalej jako: „Dane osobowe”) pozyskanych od Sprzedawcy w trakcie trwania współpracy między Stronami jest Specjalistyczny Gabinet Lekarski Mariusz Łojko z siedzibą w Toruniu, ul. Watzenrodego 15A  (87-100 Toruń), NIP: 9561025663, REGON: 870348784, e-mail: ursber@interia.pl zgodnie z RODO - Rozporządz</w:t>
      </w:r>
      <w:r>
        <w:rPr>
          <w:rFonts w:ascii="Times New Roman" w:hAnsi="Times New Roman" w:cs="Times New Roman"/>
          <w:color w:val="000000"/>
          <w:sz w:val="24"/>
          <w:szCs w:val="24"/>
        </w:rPr>
        <w:t>enie Parlamentu Eu</w:t>
      </w:r>
      <w:r w:rsidRPr="001D70A1">
        <w:rPr>
          <w:rFonts w:ascii="Times New Roman" w:hAnsi="Times New Roman" w:cs="Times New Roman"/>
          <w:color w:val="000000"/>
          <w:sz w:val="24"/>
          <w:szCs w:val="24"/>
        </w:rPr>
        <w:t>ropejskiego i Rady (UE) 2016/679 w sprawie ochrony o</w:t>
      </w:r>
      <w:r>
        <w:rPr>
          <w:rFonts w:ascii="Times New Roman" w:hAnsi="Times New Roman" w:cs="Times New Roman"/>
          <w:color w:val="000000"/>
          <w:sz w:val="24"/>
          <w:szCs w:val="24"/>
        </w:rPr>
        <w:t>sób fizycznych w związku z prze</w:t>
      </w:r>
      <w:r w:rsidRPr="001D70A1">
        <w:rPr>
          <w:rFonts w:ascii="Times New Roman" w:hAnsi="Times New Roman" w:cs="Times New Roman"/>
          <w:color w:val="000000"/>
          <w:sz w:val="24"/>
          <w:szCs w:val="24"/>
        </w:rPr>
        <w:t>twarzaniem danych osobowych i w sprawie swobodnego przepływu takich danych oraz uchylenia dyrektywy 95/46/WE (ogólne rozporządzenie o ochronie danych).</w:t>
      </w:r>
    </w:p>
    <w:p w14:paraId="55F3A636" w14:textId="2D3615C5" w:rsidR="001D70A1" w:rsidRPr="001D70A1" w:rsidRDefault="001D70A1" w:rsidP="00C21ED0">
      <w:pPr>
        <w:pStyle w:val="Standard"/>
        <w:spacing w:line="276" w:lineRule="auto"/>
        <w:ind w:left="426"/>
        <w:jc w:val="both"/>
        <w:rPr>
          <w:rFonts w:ascii="Times New Roman" w:hAnsi="Times New Roman" w:cs="Times New Roman"/>
          <w:color w:val="000000"/>
          <w:sz w:val="24"/>
          <w:szCs w:val="24"/>
        </w:rPr>
      </w:pPr>
      <w:r w:rsidRPr="001D70A1">
        <w:rPr>
          <w:rFonts w:ascii="Times New Roman" w:hAnsi="Times New Roman" w:cs="Times New Roman"/>
          <w:color w:val="000000"/>
          <w:sz w:val="24"/>
          <w:szCs w:val="24"/>
        </w:rPr>
        <w:t>Dane osobowe pracowników Sprzedawcy przetwarzane są w celu realizacji współpracy na podstawie niniejszej umowy tj. na podstawie art. 6 ust. 1 l</w:t>
      </w:r>
      <w:r>
        <w:rPr>
          <w:rFonts w:ascii="Times New Roman" w:hAnsi="Times New Roman" w:cs="Times New Roman"/>
          <w:color w:val="000000"/>
          <w:sz w:val="24"/>
          <w:szCs w:val="24"/>
        </w:rPr>
        <w:t>it. b) RODO, a także w celu rea</w:t>
      </w:r>
      <w:r w:rsidRPr="001D70A1">
        <w:rPr>
          <w:rFonts w:ascii="Times New Roman" w:hAnsi="Times New Roman" w:cs="Times New Roman"/>
          <w:color w:val="000000"/>
          <w:sz w:val="24"/>
          <w:szCs w:val="24"/>
        </w:rPr>
        <w:t xml:space="preserve">lizacji wypełnienia obowiązku prawnego ciążącego na Specjalistyczny Gabinet Lekarski Mariusz Łojko - na podstawie Art. 6 ust. 1 lit. c RODO. </w:t>
      </w:r>
    </w:p>
    <w:p w14:paraId="7F3C594E" w14:textId="77777777" w:rsidR="001D70A1" w:rsidRPr="001D70A1" w:rsidRDefault="001D70A1" w:rsidP="00C21ED0">
      <w:pPr>
        <w:pStyle w:val="Standard"/>
        <w:spacing w:line="276" w:lineRule="auto"/>
        <w:ind w:left="426"/>
        <w:jc w:val="both"/>
        <w:rPr>
          <w:rFonts w:ascii="Times New Roman" w:hAnsi="Times New Roman" w:cs="Times New Roman"/>
          <w:color w:val="000000"/>
          <w:sz w:val="24"/>
          <w:szCs w:val="24"/>
        </w:rPr>
      </w:pPr>
      <w:r w:rsidRPr="001D70A1">
        <w:rPr>
          <w:rFonts w:ascii="Times New Roman" w:hAnsi="Times New Roman" w:cs="Times New Roman"/>
          <w:color w:val="000000"/>
          <w:sz w:val="24"/>
          <w:szCs w:val="24"/>
        </w:rPr>
        <w:t>Dane osobowe (imię, nazwisko, nr telefonu, adres e-mail) przetwarzane będą przez okres niezbędny do realizacji celu wskazanego powyżej tj. czas realizacji umowy wydłużony o okres wynikający z odpowiednich przepisów prawa dotyczących przedawnienia roszczeń oraz terminy przechowywania dokumentacji wynikające z przepisów podatkowych).</w:t>
      </w:r>
    </w:p>
    <w:p w14:paraId="493AF08F" w14:textId="252E119F" w:rsidR="001D70A1" w:rsidRPr="001D70A1" w:rsidRDefault="001D70A1" w:rsidP="00C21ED0">
      <w:pPr>
        <w:pStyle w:val="Standard"/>
        <w:spacing w:line="276" w:lineRule="auto"/>
        <w:ind w:left="426"/>
        <w:jc w:val="both"/>
        <w:rPr>
          <w:rFonts w:ascii="Times New Roman" w:hAnsi="Times New Roman" w:cs="Times New Roman"/>
          <w:color w:val="000000"/>
          <w:sz w:val="24"/>
          <w:szCs w:val="24"/>
        </w:rPr>
      </w:pPr>
      <w:r w:rsidRPr="001D70A1">
        <w:rPr>
          <w:rFonts w:ascii="Times New Roman" w:hAnsi="Times New Roman" w:cs="Times New Roman"/>
          <w:color w:val="000000"/>
          <w:sz w:val="24"/>
          <w:szCs w:val="24"/>
        </w:rPr>
        <w:t xml:space="preserve">Specjalistyczny Gabinet Lekarski Mariusz Łojko nie </w:t>
      </w:r>
      <w:r>
        <w:rPr>
          <w:rFonts w:ascii="Times New Roman" w:hAnsi="Times New Roman" w:cs="Times New Roman"/>
          <w:color w:val="000000"/>
          <w:sz w:val="24"/>
          <w:szCs w:val="24"/>
        </w:rPr>
        <w:t>zamierza przekazać Danych osobowych</w:t>
      </w:r>
      <w:r w:rsidRPr="001D70A1">
        <w:rPr>
          <w:rFonts w:ascii="Times New Roman" w:hAnsi="Times New Roman" w:cs="Times New Roman"/>
          <w:color w:val="000000"/>
          <w:sz w:val="24"/>
          <w:szCs w:val="24"/>
        </w:rPr>
        <w:t xml:space="preserve"> do państwa trzeciego/organizacji międzynarodowe</w:t>
      </w:r>
      <w:r>
        <w:rPr>
          <w:rFonts w:ascii="Times New Roman" w:hAnsi="Times New Roman" w:cs="Times New Roman"/>
          <w:color w:val="000000"/>
          <w:sz w:val="24"/>
          <w:szCs w:val="24"/>
        </w:rPr>
        <w:t>j, przetwarzać ich w sposób zau</w:t>
      </w:r>
      <w:r w:rsidRPr="001D70A1">
        <w:rPr>
          <w:rFonts w:ascii="Times New Roman" w:hAnsi="Times New Roman" w:cs="Times New Roman"/>
          <w:color w:val="000000"/>
          <w:sz w:val="24"/>
          <w:szCs w:val="24"/>
        </w:rPr>
        <w:t xml:space="preserve">tomatyzowany czy też profilować. </w:t>
      </w:r>
    </w:p>
    <w:p w14:paraId="1F37D6B6" w14:textId="7E41D180" w:rsidR="001D70A1" w:rsidRPr="001D70A1" w:rsidRDefault="001D70A1" w:rsidP="00C21ED0">
      <w:pPr>
        <w:pStyle w:val="Standard"/>
        <w:spacing w:line="276" w:lineRule="auto"/>
        <w:ind w:left="426"/>
        <w:jc w:val="both"/>
      </w:pPr>
      <w:r w:rsidRPr="001D70A1">
        <w:rPr>
          <w:rFonts w:ascii="Times New Roman" w:hAnsi="Times New Roman" w:cs="Times New Roman"/>
          <w:color w:val="000000"/>
          <w:sz w:val="24"/>
          <w:szCs w:val="24"/>
        </w:rPr>
        <w:t>Dane osobowe, jeśli będzie to konieczne, mogą być przekazane podmiotom przetwarzają-cym, Specjalistyczny Gabinet Lekarski Mariusz Łojko zleci to zadanie, np. kurierom, ubezpieczycielom, kancelariom prawnym, doradcom</w:t>
      </w:r>
      <w:r w:rsidR="00C21ED0">
        <w:rPr>
          <w:rFonts w:ascii="Times New Roman" w:hAnsi="Times New Roman" w:cs="Times New Roman"/>
          <w:color w:val="000000"/>
          <w:sz w:val="24"/>
          <w:szCs w:val="24"/>
        </w:rPr>
        <w:t xml:space="preserve"> finansowym, kancelariom rachunkowym</w:t>
      </w:r>
      <w:r w:rsidRPr="001D70A1">
        <w:rPr>
          <w:rFonts w:ascii="Times New Roman" w:hAnsi="Times New Roman" w:cs="Times New Roman"/>
          <w:color w:val="000000"/>
          <w:sz w:val="24"/>
          <w:szCs w:val="24"/>
        </w:rPr>
        <w:t xml:space="preserve"> abyśmy mogli wykonywać swoje zobowiązania umowne, wynikające z przepisów prawa oraz dochodzić roszczeń i praw nam przysługujących.</w:t>
      </w:r>
    </w:p>
    <w:p w14:paraId="1AFF1977" w14:textId="3C34D890" w:rsidR="007817F5" w:rsidRDefault="007634BB" w:rsidP="001D70A1">
      <w:pPr>
        <w:pStyle w:val="Standard"/>
        <w:numPr>
          <w:ilvl w:val="0"/>
          <w:numId w:val="12"/>
        </w:numPr>
        <w:spacing w:before="240" w:line="276" w:lineRule="auto"/>
        <w:jc w:val="both"/>
      </w:pPr>
      <w:r>
        <w:rPr>
          <w:rFonts w:ascii="Times New Roman" w:eastAsia="Times New Roman" w:hAnsi="Times New Roman" w:cs="Times New Roman"/>
          <w:b/>
          <w:color w:val="000000"/>
          <w:sz w:val="24"/>
          <w:szCs w:val="24"/>
        </w:rPr>
        <w:t>Wykaz załączników</w:t>
      </w:r>
    </w:p>
    <w:p w14:paraId="4780AB31" w14:textId="1F79D17E" w:rsidR="007817F5" w:rsidRDefault="007634BB">
      <w:pPr>
        <w:pStyle w:val="Standard"/>
        <w:spacing w:line="276" w:lineRule="auto"/>
        <w:jc w:val="both"/>
      </w:pPr>
      <w:r>
        <w:rPr>
          <w:rFonts w:ascii="Times New Roman" w:eastAsia="Times New Roman" w:hAnsi="Times New Roman" w:cs="Times New Roman"/>
          <w:color w:val="000000"/>
          <w:sz w:val="24"/>
          <w:szCs w:val="24"/>
        </w:rPr>
        <w:t>Załącznik nr 1: Formularz ofertowy</w:t>
      </w:r>
      <w:r w:rsidR="00742691">
        <w:rPr>
          <w:rFonts w:ascii="Times New Roman" w:eastAsia="Times New Roman" w:hAnsi="Times New Roman" w:cs="Times New Roman"/>
          <w:color w:val="000000"/>
          <w:sz w:val="24"/>
          <w:szCs w:val="24"/>
        </w:rPr>
        <w:t>.</w:t>
      </w:r>
    </w:p>
    <w:p w14:paraId="2E346326" w14:textId="5D945B27" w:rsidR="007817F5" w:rsidRDefault="007634BB">
      <w:pPr>
        <w:pStyle w:val="Standard"/>
        <w:spacing w:line="276" w:lineRule="auto"/>
        <w:jc w:val="both"/>
      </w:pPr>
      <w:r>
        <w:rPr>
          <w:rFonts w:ascii="Times New Roman" w:eastAsia="Times New Roman" w:hAnsi="Times New Roman" w:cs="Times New Roman"/>
          <w:color w:val="000000"/>
          <w:sz w:val="24"/>
          <w:szCs w:val="24"/>
        </w:rPr>
        <w:t>Załącznik nr 2: Oświadczenie o spełnianiu warunków udziału w postępowaniu</w:t>
      </w:r>
      <w:r w:rsidR="00742691">
        <w:rPr>
          <w:rFonts w:ascii="Times New Roman" w:eastAsia="Times New Roman" w:hAnsi="Times New Roman" w:cs="Times New Roman"/>
          <w:color w:val="000000"/>
          <w:sz w:val="24"/>
          <w:szCs w:val="24"/>
        </w:rPr>
        <w:t>.</w:t>
      </w:r>
    </w:p>
    <w:p w14:paraId="2ACC754F" w14:textId="1C65DADE" w:rsidR="007817F5" w:rsidRDefault="007634BB">
      <w:pPr>
        <w:pStyle w:val="Standard"/>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Załącznik nr 3: Oświadczenie o braku powiązań oraz niewpisaniu do rejestru długów i niepostawieniu w stanie likwidacji lub upadłości.</w:t>
      </w:r>
    </w:p>
    <w:p w14:paraId="0A8A3C69" w14:textId="6E8774AF" w:rsidR="00742691" w:rsidRDefault="00742691">
      <w:pPr>
        <w:pStyle w:val="Standard"/>
        <w:spacing w:line="276" w:lineRule="auto"/>
        <w:jc w:val="both"/>
        <w:rPr>
          <w:rFonts w:ascii="Times New Roman" w:eastAsia="Times New Roman" w:hAnsi="Times New Roman" w:cs="Times New Roman"/>
          <w:color w:val="000000"/>
          <w:sz w:val="24"/>
          <w:szCs w:val="24"/>
        </w:rPr>
      </w:pPr>
      <w:r w:rsidRPr="00C54FB0">
        <w:rPr>
          <w:rFonts w:ascii="Times New Roman" w:eastAsia="Times New Roman" w:hAnsi="Times New Roman" w:cs="Times New Roman"/>
          <w:color w:val="000000"/>
          <w:sz w:val="24"/>
          <w:szCs w:val="24"/>
        </w:rPr>
        <w:t>Załącznik nr 4: Oświadczenie o doświadczeniu.</w:t>
      </w:r>
    </w:p>
    <w:p w14:paraId="720050E2" w14:textId="77777777" w:rsidR="007817F5" w:rsidRDefault="007634BB">
      <w:pPr>
        <w:pStyle w:val="Standard"/>
        <w:pageBreakBefore/>
        <w:spacing w:line="276" w:lineRule="auto"/>
        <w:jc w:val="right"/>
      </w:pPr>
      <w:r>
        <w:rPr>
          <w:rFonts w:ascii="Times New Roman" w:eastAsia="Times New Roman" w:hAnsi="Times New Roman" w:cs="Times New Roman"/>
          <w:b/>
          <w:color w:val="000000"/>
          <w:sz w:val="22"/>
          <w:szCs w:val="22"/>
        </w:rPr>
        <w:lastRenderedPageBreak/>
        <w:t>Załącznik nr 1 Formularz ofertowy</w:t>
      </w:r>
    </w:p>
    <w:p w14:paraId="112BECBC" w14:textId="77777777" w:rsidR="007817F5" w:rsidRDefault="007634BB">
      <w:pPr>
        <w:pStyle w:val="Standard"/>
        <w:spacing w:after="200" w:line="276" w:lineRule="auto"/>
        <w:jc w:val="both"/>
      </w:pPr>
      <w:r>
        <w:rPr>
          <w:rFonts w:ascii="Times New Roman" w:eastAsia="Times New Roman" w:hAnsi="Times New Roman" w:cs="Times New Roman"/>
          <w:color w:val="000000"/>
          <w:sz w:val="24"/>
          <w:szCs w:val="24"/>
        </w:rPr>
        <w:t>Dane oferenta:</w:t>
      </w:r>
    </w:p>
    <w:p w14:paraId="5D25A643" w14:textId="77777777" w:rsidR="007817F5" w:rsidRDefault="007634BB">
      <w:pPr>
        <w:pStyle w:val="Standard"/>
        <w:spacing w:line="276" w:lineRule="auto"/>
        <w:jc w:val="both"/>
      </w:pPr>
      <w:r>
        <w:rPr>
          <w:rFonts w:ascii="Times New Roman" w:eastAsia="Times New Roman" w:hAnsi="Times New Roman" w:cs="Times New Roman"/>
          <w:color w:val="000000"/>
          <w:sz w:val="24"/>
          <w:szCs w:val="24"/>
        </w:rPr>
        <w:t>……………………………………..</w:t>
      </w:r>
    </w:p>
    <w:p w14:paraId="08683A80" w14:textId="77777777" w:rsidR="007817F5" w:rsidRDefault="007634BB">
      <w:pPr>
        <w:pStyle w:val="Standard"/>
        <w:spacing w:line="276" w:lineRule="auto"/>
        <w:jc w:val="both"/>
      </w:pPr>
      <w:r>
        <w:rPr>
          <w:rFonts w:ascii="Times New Roman" w:eastAsia="Times New Roman" w:hAnsi="Times New Roman" w:cs="Times New Roman"/>
          <w:color w:val="000000"/>
          <w:sz w:val="24"/>
          <w:szCs w:val="24"/>
        </w:rPr>
        <w:t>……………………………………..</w:t>
      </w:r>
    </w:p>
    <w:p w14:paraId="2198F208" w14:textId="77777777" w:rsidR="007817F5" w:rsidRDefault="007634BB">
      <w:pPr>
        <w:pStyle w:val="Standard"/>
        <w:spacing w:line="276" w:lineRule="auto"/>
        <w:jc w:val="both"/>
      </w:pPr>
      <w:r>
        <w:rPr>
          <w:rFonts w:ascii="Times New Roman" w:eastAsia="Times New Roman" w:hAnsi="Times New Roman" w:cs="Times New Roman"/>
          <w:color w:val="000000"/>
          <w:sz w:val="24"/>
          <w:szCs w:val="24"/>
        </w:rPr>
        <w:t>……………………………………..</w:t>
      </w:r>
    </w:p>
    <w:p w14:paraId="0389D2DC" w14:textId="77777777" w:rsidR="007817F5" w:rsidRDefault="007634BB">
      <w:pPr>
        <w:pStyle w:val="Standard"/>
        <w:spacing w:line="276"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(nazwa, adres, NIP lub odpowiedni</w:t>
      </w:r>
    </w:p>
    <w:p w14:paraId="76132A35" w14:textId="69C9E3B3" w:rsidR="007817F5" w:rsidRPr="004827BB" w:rsidRDefault="007634BB" w:rsidP="004827BB">
      <w:pPr>
        <w:pStyle w:val="Standard"/>
        <w:spacing w:line="276" w:lineRule="auto"/>
        <w:jc w:val="both"/>
      </w:pPr>
      <w:r>
        <w:rPr>
          <w:rFonts w:ascii="Times New Roman" w:eastAsia="Times New Roman" w:hAnsi="Times New Roman" w:cs="Times New Roman"/>
          <w:color w:val="000000"/>
          <w:sz w:val="22"/>
          <w:szCs w:val="22"/>
        </w:rPr>
        <w:t>numer identyfikacyjny)</w:t>
      </w:r>
    </w:p>
    <w:p w14:paraId="58473434" w14:textId="77777777" w:rsidR="007817F5" w:rsidRDefault="007634BB">
      <w:pPr>
        <w:pStyle w:val="Standard"/>
        <w:spacing w:after="200" w:line="276" w:lineRule="auto"/>
        <w:jc w:val="center"/>
      </w:pPr>
      <w:r>
        <w:rPr>
          <w:rFonts w:ascii="Times New Roman" w:eastAsia="Times New Roman" w:hAnsi="Times New Roman" w:cs="Times New Roman"/>
          <w:b/>
          <w:color w:val="000000"/>
          <w:sz w:val="24"/>
          <w:szCs w:val="24"/>
        </w:rPr>
        <w:t>OFERTA</w:t>
      </w:r>
    </w:p>
    <w:p w14:paraId="3EAA9FF5" w14:textId="4DFDDD7C" w:rsidR="007817F5" w:rsidRDefault="007634BB">
      <w:pPr>
        <w:pStyle w:val="Standard"/>
        <w:spacing w:after="240" w:line="276" w:lineRule="auto"/>
        <w:jc w:val="center"/>
      </w:pPr>
      <w:r>
        <w:rPr>
          <w:rFonts w:ascii="Times New Roman" w:eastAsia="Times New Roman" w:hAnsi="Times New Roman" w:cs="Times New Roman"/>
          <w:b/>
          <w:color w:val="000000"/>
          <w:sz w:val="24"/>
          <w:szCs w:val="24"/>
        </w:rPr>
        <w:t xml:space="preserve">w odpowiedzi na zapytanie </w:t>
      </w:r>
      <w:r w:rsidRPr="00C21ED0">
        <w:rPr>
          <w:rFonts w:ascii="Times New Roman" w:eastAsia="Times New Roman" w:hAnsi="Times New Roman" w:cs="Times New Roman"/>
          <w:b/>
          <w:color w:val="000000"/>
          <w:sz w:val="24"/>
          <w:szCs w:val="24"/>
        </w:rPr>
        <w:t xml:space="preserve">ofertowe z dnia </w:t>
      </w:r>
      <w:r w:rsidR="00C21ED0" w:rsidRPr="00C21ED0">
        <w:rPr>
          <w:rFonts w:ascii="Times New Roman" w:eastAsia="Times New Roman" w:hAnsi="Times New Roman" w:cs="Times New Roman"/>
          <w:b/>
          <w:color w:val="000000"/>
          <w:sz w:val="24"/>
          <w:szCs w:val="24"/>
        </w:rPr>
        <w:t>2</w:t>
      </w:r>
      <w:r w:rsidR="001032CD">
        <w:rPr>
          <w:rFonts w:ascii="Times New Roman" w:eastAsia="Times New Roman" w:hAnsi="Times New Roman" w:cs="Times New Roman"/>
          <w:b/>
          <w:color w:val="000000"/>
          <w:sz w:val="24"/>
          <w:szCs w:val="24"/>
        </w:rPr>
        <w:t>9</w:t>
      </w:r>
      <w:r w:rsidR="00C21ED0" w:rsidRPr="00C21ED0">
        <w:rPr>
          <w:rFonts w:ascii="Times New Roman" w:eastAsia="Times New Roman" w:hAnsi="Times New Roman" w:cs="Times New Roman"/>
          <w:b/>
          <w:color w:val="000000"/>
          <w:sz w:val="24"/>
          <w:szCs w:val="24"/>
        </w:rPr>
        <w:t>.09.</w:t>
      </w:r>
      <w:r w:rsidRPr="00C21ED0">
        <w:rPr>
          <w:rFonts w:ascii="Times New Roman" w:eastAsia="Times New Roman" w:hAnsi="Times New Roman" w:cs="Times New Roman"/>
          <w:b/>
          <w:color w:val="000000"/>
          <w:sz w:val="24"/>
          <w:szCs w:val="24"/>
        </w:rPr>
        <w:t>202</w:t>
      </w:r>
      <w:r w:rsidR="002776A6" w:rsidRPr="00C21ED0">
        <w:rPr>
          <w:rFonts w:ascii="Times New Roman" w:eastAsia="Times New Roman" w:hAnsi="Times New Roman" w:cs="Times New Roman"/>
          <w:b/>
          <w:color w:val="000000"/>
          <w:sz w:val="24"/>
          <w:szCs w:val="24"/>
        </w:rPr>
        <w:t>1</w:t>
      </w:r>
      <w:r w:rsidRPr="00C21ED0">
        <w:rPr>
          <w:rFonts w:ascii="Times New Roman" w:eastAsia="Times New Roman" w:hAnsi="Times New Roman" w:cs="Times New Roman"/>
          <w:b/>
          <w:color w:val="000000"/>
          <w:sz w:val="24"/>
          <w:szCs w:val="24"/>
        </w:rPr>
        <w:t xml:space="preserve"> r.</w:t>
      </w:r>
    </w:p>
    <w:tbl>
      <w:tblPr>
        <w:tblW w:w="0" w:type="auto"/>
        <w:tblInd w:w="-108" w:type="dxa"/>
        <w:tblCellMar>
          <w:left w:w="10" w:type="dxa"/>
          <w:right w:w="10" w:type="dxa"/>
        </w:tblCellMar>
        <w:tblLook w:val="0000" w:firstRow="0" w:lastRow="0" w:firstColumn="0" w:lastColumn="0" w:noHBand="0" w:noVBand="0"/>
      </w:tblPr>
      <w:tblGrid>
        <w:gridCol w:w="345"/>
        <w:gridCol w:w="1932"/>
        <w:gridCol w:w="1280"/>
        <w:gridCol w:w="672"/>
        <w:gridCol w:w="1701"/>
        <w:gridCol w:w="1276"/>
        <w:gridCol w:w="1962"/>
      </w:tblGrid>
      <w:tr w:rsidR="00390B12" w:rsidRPr="004C5FFA" w14:paraId="539A7FE8" w14:textId="77777777" w:rsidTr="00C21ED0">
        <w:trPr>
          <w:trHeight w:val="499"/>
        </w:trPr>
        <w:tc>
          <w:tcPr>
            <w:tcW w:w="345" w:type="dxa"/>
            <w:tcBorders>
              <w:top w:val="single" w:sz="4" w:space="0" w:color="000001"/>
              <w:left w:val="single" w:sz="4" w:space="0" w:color="000001"/>
              <w:bottom w:val="single" w:sz="4" w:space="0" w:color="000001"/>
              <w:right w:val="single" w:sz="4" w:space="0" w:color="000001"/>
            </w:tcBorders>
            <w:shd w:val="clear" w:color="auto" w:fill="92CDDC"/>
          </w:tcPr>
          <w:p w14:paraId="0FC22B11" w14:textId="51B43F2B" w:rsidR="00390B12" w:rsidRPr="004C5FFA" w:rsidRDefault="00390B12">
            <w:pPr>
              <w:pStyle w:val="Standard"/>
              <w:spacing w:line="276" w:lineRule="auto"/>
              <w:jc w:val="center"/>
              <w:rPr>
                <w:rFonts w:ascii="Times New Roman" w:eastAsia="Times New Roman" w:hAnsi="Times New Roman" w:cs="Times New Roman"/>
                <w:b/>
                <w:color w:val="000000"/>
                <w:sz w:val="22"/>
                <w:szCs w:val="22"/>
              </w:rPr>
            </w:pPr>
            <w:r w:rsidRPr="004C5FFA">
              <w:rPr>
                <w:rFonts w:ascii="Times New Roman" w:eastAsia="Times New Roman" w:hAnsi="Times New Roman" w:cs="Times New Roman"/>
                <w:b/>
                <w:color w:val="000000"/>
                <w:sz w:val="22"/>
                <w:szCs w:val="22"/>
              </w:rPr>
              <w:t>Lp.</w:t>
            </w:r>
          </w:p>
        </w:tc>
        <w:tc>
          <w:tcPr>
            <w:tcW w:w="1932" w:type="dxa"/>
            <w:tcBorders>
              <w:top w:val="single" w:sz="4" w:space="0" w:color="000001"/>
              <w:left w:val="single" w:sz="4" w:space="0" w:color="000001"/>
              <w:bottom w:val="single" w:sz="4" w:space="0" w:color="000001"/>
              <w:right w:val="single" w:sz="4" w:space="0" w:color="000001"/>
            </w:tcBorders>
            <w:shd w:val="clear" w:color="auto" w:fill="92CDDC"/>
            <w:tcMar>
              <w:top w:w="0" w:type="dxa"/>
              <w:left w:w="108" w:type="dxa"/>
              <w:bottom w:w="0" w:type="dxa"/>
              <w:right w:w="108" w:type="dxa"/>
            </w:tcMar>
            <w:vAlign w:val="center"/>
          </w:tcPr>
          <w:p w14:paraId="32C75784" w14:textId="4B978F49" w:rsidR="00390B12" w:rsidRPr="004C5FFA" w:rsidRDefault="00390B12">
            <w:pPr>
              <w:pStyle w:val="Standard"/>
              <w:spacing w:line="276" w:lineRule="auto"/>
              <w:jc w:val="center"/>
              <w:rPr>
                <w:sz w:val="22"/>
                <w:szCs w:val="22"/>
              </w:rPr>
            </w:pPr>
            <w:r w:rsidRPr="004C5FFA">
              <w:rPr>
                <w:rFonts w:ascii="Times New Roman" w:eastAsia="Times New Roman" w:hAnsi="Times New Roman" w:cs="Times New Roman"/>
                <w:b/>
                <w:color w:val="000000"/>
                <w:sz w:val="22"/>
                <w:szCs w:val="22"/>
              </w:rPr>
              <w:t>Przedmiot zamówienia</w:t>
            </w:r>
            <w:r w:rsidR="006E2429">
              <w:rPr>
                <w:rFonts w:ascii="Times New Roman" w:eastAsia="Times New Roman" w:hAnsi="Times New Roman" w:cs="Times New Roman"/>
                <w:b/>
                <w:color w:val="000000"/>
                <w:sz w:val="22"/>
                <w:szCs w:val="22"/>
              </w:rPr>
              <w:t>**</w:t>
            </w:r>
          </w:p>
        </w:tc>
        <w:tc>
          <w:tcPr>
            <w:tcW w:w="1280" w:type="dxa"/>
            <w:tcBorders>
              <w:top w:val="single" w:sz="4" w:space="0" w:color="000001"/>
              <w:left w:val="single" w:sz="4" w:space="0" w:color="000001"/>
              <w:bottom w:val="single" w:sz="4" w:space="0" w:color="000001"/>
              <w:right w:val="single" w:sz="4" w:space="0" w:color="000001"/>
            </w:tcBorders>
            <w:shd w:val="clear" w:color="auto" w:fill="92CDDC"/>
            <w:vAlign w:val="center"/>
          </w:tcPr>
          <w:p w14:paraId="34539CF0" w14:textId="3E1EB890" w:rsidR="00390B12" w:rsidRPr="004C5FFA" w:rsidRDefault="00390B12" w:rsidP="00390B12">
            <w:pPr>
              <w:pStyle w:val="Standard"/>
              <w:spacing w:line="276" w:lineRule="auto"/>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Cena jednostkowa netto</w:t>
            </w:r>
          </w:p>
        </w:tc>
        <w:tc>
          <w:tcPr>
            <w:tcW w:w="672" w:type="dxa"/>
            <w:tcBorders>
              <w:top w:val="single" w:sz="4" w:space="0" w:color="000001"/>
              <w:left w:val="single" w:sz="4" w:space="0" w:color="000001"/>
              <w:bottom w:val="single" w:sz="4" w:space="0" w:color="000001"/>
              <w:right w:val="single" w:sz="4" w:space="0" w:color="000001"/>
            </w:tcBorders>
            <w:shd w:val="clear" w:color="auto" w:fill="92CDDC"/>
            <w:vAlign w:val="center"/>
          </w:tcPr>
          <w:p w14:paraId="3EB84E40" w14:textId="0B492465" w:rsidR="00390B12" w:rsidRPr="004C5FFA" w:rsidRDefault="00390B12" w:rsidP="00390B12">
            <w:pPr>
              <w:pStyle w:val="Standard"/>
              <w:spacing w:line="276" w:lineRule="auto"/>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Ilość</w:t>
            </w:r>
          </w:p>
        </w:tc>
        <w:tc>
          <w:tcPr>
            <w:tcW w:w="1701" w:type="dxa"/>
            <w:tcBorders>
              <w:top w:val="single" w:sz="4" w:space="0" w:color="000001"/>
              <w:left w:val="single" w:sz="4" w:space="0" w:color="000001"/>
              <w:bottom w:val="single" w:sz="4" w:space="0" w:color="000001"/>
              <w:right w:val="single" w:sz="4" w:space="0" w:color="000001"/>
            </w:tcBorders>
            <w:shd w:val="clear" w:color="auto" w:fill="92CDDC"/>
            <w:tcMar>
              <w:top w:w="0" w:type="dxa"/>
              <w:left w:w="108" w:type="dxa"/>
              <w:bottom w:w="0" w:type="dxa"/>
              <w:right w:w="108" w:type="dxa"/>
            </w:tcMar>
            <w:vAlign w:val="center"/>
          </w:tcPr>
          <w:p w14:paraId="247530CE" w14:textId="28F8C750" w:rsidR="00390B12" w:rsidRPr="004C5FFA" w:rsidRDefault="00390B12">
            <w:pPr>
              <w:pStyle w:val="Standard"/>
              <w:spacing w:line="276" w:lineRule="auto"/>
              <w:jc w:val="center"/>
              <w:rPr>
                <w:sz w:val="22"/>
                <w:szCs w:val="22"/>
              </w:rPr>
            </w:pPr>
            <w:r w:rsidRPr="004C5FFA">
              <w:rPr>
                <w:rFonts w:ascii="Times New Roman" w:eastAsia="Times New Roman" w:hAnsi="Times New Roman" w:cs="Times New Roman"/>
                <w:b/>
                <w:color w:val="000000"/>
                <w:sz w:val="22"/>
                <w:szCs w:val="22"/>
              </w:rPr>
              <w:t>Wartość netto</w:t>
            </w:r>
            <w:r>
              <w:rPr>
                <w:rFonts w:ascii="Times New Roman" w:eastAsia="Times New Roman" w:hAnsi="Times New Roman" w:cs="Times New Roman"/>
                <w:b/>
                <w:color w:val="000000"/>
                <w:sz w:val="22"/>
                <w:szCs w:val="22"/>
              </w:rPr>
              <w:t xml:space="preserve"> (cena jednostkowa * ilość)</w:t>
            </w:r>
            <w:r w:rsidRPr="004C5FFA">
              <w:rPr>
                <w:rFonts w:ascii="Times New Roman" w:eastAsia="Times New Roman" w:hAnsi="Times New Roman" w:cs="Times New Roman"/>
                <w:b/>
                <w:color w:val="000000"/>
                <w:sz w:val="22"/>
                <w:szCs w:val="22"/>
              </w:rPr>
              <w:t xml:space="preserve"> </w:t>
            </w:r>
          </w:p>
        </w:tc>
        <w:tc>
          <w:tcPr>
            <w:tcW w:w="1276" w:type="dxa"/>
            <w:tcBorders>
              <w:top w:val="single" w:sz="4" w:space="0" w:color="000001"/>
              <w:left w:val="single" w:sz="4" w:space="0" w:color="000001"/>
              <w:bottom w:val="single" w:sz="4" w:space="0" w:color="000001"/>
              <w:right w:val="single" w:sz="4" w:space="0" w:color="000001"/>
            </w:tcBorders>
            <w:shd w:val="clear" w:color="auto" w:fill="92CDDC"/>
            <w:tcMar>
              <w:top w:w="0" w:type="dxa"/>
              <w:left w:w="108" w:type="dxa"/>
              <w:bottom w:w="0" w:type="dxa"/>
              <w:right w:w="108" w:type="dxa"/>
            </w:tcMar>
            <w:vAlign w:val="center"/>
          </w:tcPr>
          <w:p w14:paraId="6A35F8C1" w14:textId="4E01C216" w:rsidR="00390B12" w:rsidRPr="004C5FFA" w:rsidRDefault="00390B12" w:rsidP="002031C4">
            <w:pPr>
              <w:pStyle w:val="Standard"/>
              <w:spacing w:line="276" w:lineRule="auto"/>
              <w:jc w:val="center"/>
              <w:rPr>
                <w:sz w:val="22"/>
                <w:szCs w:val="22"/>
              </w:rPr>
            </w:pPr>
            <w:r w:rsidRPr="004C5FFA">
              <w:rPr>
                <w:rFonts w:ascii="Times New Roman" w:eastAsia="Times New Roman" w:hAnsi="Times New Roman" w:cs="Times New Roman"/>
                <w:b/>
                <w:color w:val="000000"/>
                <w:sz w:val="22"/>
                <w:szCs w:val="22"/>
              </w:rPr>
              <w:t>Wartość podatku VAT</w:t>
            </w:r>
          </w:p>
        </w:tc>
        <w:tc>
          <w:tcPr>
            <w:tcW w:w="1962" w:type="dxa"/>
            <w:tcBorders>
              <w:top w:val="single" w:sz="4" w:space="0" w:color="000001"/>
              <w:left w:val="single" w:sz="4" w:space="0" w:color="000001"/>
              <w:bottom w:val="single" w:sz="4" w:space="0" w:color="000001"/>
              <w:right w:val="single" w:sz="4" w:space="0" w:color="000001"/>
            </w:tcBorders>
            <w:shd w:val="clear" w:color="auto" w:fill="92CDDC"/>
            <w:tcMar>
              <w:top w:w="0" w:type="dxa"/>
              <w:left w:w="108" w:type="dxa"/>
              <w:bottom w:w="0" w:type="dxa"/>
              <w:right w:w="108" w:type="dxa"/>
            </w:tcMar>
            <w:vAlign w:val="center"/>
          </w:tcPr>
          <w:p w14:paraId="71DA0263" w14:textId="799AC445" w:rsidR="00390B12" w:rsidRPr="004C5FFA" w:rsidRDefault="00390B12" w:rsidP="002031C4">
            <w:pPr>
              <w:pStyle w:val="Standard"/>
              <w:spacing w:line="276" w:lineRule="auto"/>
              <w:jc w:val="center"/>
              <w:rPr>
                <w:sz w:val="22"/>
                <w:szCs w:val="22"/>
              </w:rPr>
            </w:pPr>
            <w:r w:rsidRPr="004C5FFA">
              <w:rPr>
                <w:rFonts w:ascii="Times New Roman" w:eastAsia="Times New Roman" w:hAnsi="Times New Roman" w:cs="Times New Roman"/>
                <w:b/>
                <w:color w:val="000000"/>
                <w:sz w:val="22"/>
                <w:szCs w:val="22"/>
              </w:rPr>
              <w:t>Wartość brutto</w:t>
            </w:r>
          </w:p>
        </w:tc>
      </w:tr>
      <w:tr w:rsidR="00C21ED0" w:rsidRPr="004C5FFA" w14:paraId="1B26013A" w14:textId="77777777" w:rsidTr="00D65DE2">
        <w:trPr>
          <w:trHeight w:val="808"/>
        </w:trPr>
        <w:tc>
          <w:tcPr>
            <w:tcW w:w="9168" w:type="dxa"/>
            <w:gridSpan w:val="7"/>
            <w:tcBorders>
              <w:top w:val="single" w:sz="4" w:space="0" w:color="000001"/>
              <w:left w:val="single" w:sz="4" w:space="0" w:color="000001"/>
              <w:bottom w:val="single" w:sz="4" w:space="0" w:color="000001"/>
              <w:right w:val="single" w:sz="4" w:space="0" w:color="000001"/>
            </w:tcBorders>
            <w:vAlign w:val="center"/>
          </w:tcPr>
          <w:p w14:paraId="7574C13C" w14:textId="3C29754F" w:rsidR="00C21ED0" w:rsidRPr="004C5FFA" w:rsidRDefault="00C21ED0" w:rsidP="00390B12">
            <w:pPr>
              <w:pStyle w:val="Standard"/>
              <w:spacing w:after="20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Część </w:t>
            </w:r>
            <w:r w:rsidR="00E940ED">
              <w:rPr>
                <w:rFonts w:ascii="Times New Roman" w:eastAsia="Times New Roman" w:hAnsi="Times New Roman" w:cs="Times New Roman"/>
                <w:color w:val="000000"/>
                <w:sz w:val="22"/>
                <w:szCs w:val="22"/>
              </w:rPr>
              <w:t>1</w:t>
            </w:r>
          </w:p>
        </w:tc>
      </w:tr>
      <w:tr w:rsidR="00390B12" w:rsidRPr="004C5FFA" w14:paraId="2BC1BCE1" w14:textId="77777777" w:rsidTr="00C21ED0">
        <w:trPr>
          <w:trHeight w:val="808"/>
        </w:trPr>
        <w:tc>
          <w:tcPr>
            <w:tcW w:w="345" w:type="dxa"/>
            <w:tcBorders>
              <w:top w:val="single" w:sz="4" w:space="0" w:color="000001"/>
              <w:left w:val="single" w:sz="4" w:space="0" w:color="000001"/>
              <w:bottom w:val="single" w:sz="4" w:space="0" w:color="000001"/>
              <w:right w:val="single" w:sz="4" w:space="0" w:color="000001"/>
            </w:tcBorders>
            <w:vAlign w:val="center"/>
          </w:tcPr>
          <w:p w14:paraId="6BCABDAE" w14:textId="22AD1EF9" w:rsidR="00390B12" w:rsidRPr="004C5FFA" w:rsidRDefault="0073784B" w:rsidP="00390B12">
            <w:pPr>
              <w:pStyle w:val="Standard"/>
              <w:tabs>
                <w:tab w:val="left" w:pos="284"/>
              </w:tabs>
              <w:jc w:val="center"/>
              <w:rPr>
                <w:rFonts w:ascii="Times New Roman" w:hAnsi="Times New Roman"/>
                <w:sz w:val="22"/>
                <w:szCs w:val="22"/>
              </w:rPr>
            </w:pPr>
            <w:r>
              <w:rPr>
                <w:rFonts w:ascii="Times New Roman" w:hAnsi="Times New Roman"/>
                <w:sz w:val="22"/>
                <w:szCs w:val="22"/>
              </w:rPr>
              <w:t>1</w:t>
            </w:r>
            <w:r w:rsidR="00390B12">
              <w:rPr>
                <w:rFonts w:ascii="Times New Roman" w:hAnsi="Times New Roman"/>
                <w:sz w:val="22"/>
                <w:szCs w:val="22"/>
              </w:rPr>
              <w:t>.</w:t>
            </w:r>
          </w:p>
        </w:tc>
        <w:tc>
          <w:tcPr>
            <w:tcW w:w="193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900279E" w14:textId="2F343225" w:rsidR="00390B12" w:rsidRPr="00390B12" w:rsidRDefault="00390B12" w:rsidP="00390B12">
            <w:pPr>
              <w:pStyle w:val="Standard"/>
              <w:tabs>
                <w:tab w:val="left" w:pos="284"/>
              </w:tabs>
              <w:rPr>
                <w:rFonts w:ascii="Times New Roman" w:eastAsia="Times New Roman" w:hAnsi="Times New Roman" w:cs="Times New Roman"/>
                <w:color w:val="000000"/>
                <w:sz w:val="24"/>
                <w:szCs w:val="24"/>
              </w:rPr>
            </w:pPr>
            <w:r w:rsidRPr="00390B12">
              <w:rPr>
                <w:rFonts w:ascii="Times New Roman" w:hAnsi="Times New Roman" w:cs="Times New Roman"/>
                <w:sz w:val="24"/>
                <w:szCs w:val="24"/>
              </w:rPr>
              <w:t>Krzesło lekarskie</w:t>
            </w:r>
          </w:p>
        </w:tc>
        <w:tc>
          <w:tcPr>
            <w:tcW w:w="1280" w:type="dxa"/>
            <w:tcBorders>
              <w:top w:val="single" w:sz="4" w:space="0" w:color="000001"/>
              <w:left w:val="single" w:sz="4" w:space="0" w:color="000001"/>
              <w:bottom w:val="single" w:sz="4" w:space="0" w:color="000001"/>
              <w:right w:val="single" w:sz="4" w:space="0" w:color="000001"/>
            </w:tcBorders>
          </w:tcPr>
          <w:p w14:paraId="5BD4EEF0" w14:textId="77777777" w:rsidR="00390B12" w:rsidRPr="004C5FFA" w:rsidRDefault="00390B12" w:rsidP="00390B12">
            <w:pPr>
              <w:pStyle w:val="Standard"/>
              <w:spacing w:after="200"/>
              <w:jc w:val="center"/>
              <w:rPr>
                <w:rFonts w:ascii="Times New Roman" w:eastAsia="Times New Roman" w:hAnsi="Times New Roman" w:cs="Times New Roman"/>
                <w:color w:val="000000"/>
                <w:sz w:val="22"/>
                <w:szCs w:val="22"/>
              </w:rPr>
            </w:pPr>
          </w:p>
        </w:tc>
        <w:tc>
          <w:tcPr>
            <w:tcW w:w="672" w:type="dxa"/>
            <w:tcBorders>
              <w:top w:val="single" w:sz="4" w:space="0" w:color="000001"/>
              <w:left w:val="single" w:sz="4" w:space="0" w:color="000001"/>
              <w:bottom w:val="single" w:sz="4" w:space="0" w:color="000001"/>
              <w:right w:val="single" w:sz="4" w:space="0" w:color="000001"/>
            </w:tcBorders>
          </w:tcPr>
          <w:p w14:paraId="195DB4CF" w14:textId="339F562F" w:rsidR="00390B12" w:rsidRPr="004C5FFA" w:rsidRDefault="00C21ED0" w:rsidP="00390B12">
            <w:pPr>
              <w:pStyle w:val="Standard"/>
              <w:spacing w:after="20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25FCBD54" w14:textId="47977B30" w:rsidR="00390B12" w:rsidRPr="004C5FFA" w:rsidRDefault="00390B12" w:rsidP="00390B12">
            <w:pPr>
              <w:pStyle w:val="Standard"/>
              <w:spacing w:after="200"/>
              <w:jc w:val="center"/>
              <w:rPr>
                <w:rFonts w:ascii="Times New Roman" w:eastAsia="Times New Roman" w:hAnsi="Times New Roman" w:cs="Times New Roman"/>
                <w:color w:val="000000"/>
                <w:sz w:val="22"/>
                <w:szCs w:val="22"/>
              </w:rPr>
            </w:pP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6BF80CB0" w14:textId="77777777" w:rsidR="00390B12" w:rsidRPr="004C5FFA" w:rsidRDefault="00390B12" w:rsidP="00390B12">
            <w:pPr>
              <w:pStyle w:val="Standard"/>
              <w:spacing w:after="200"/>
              <w:jc w:val="center"/>
              <w:rPr>
                <w:rFonts w:ascii="Times New Roman" w:eastAsia="Times New Roman" w:hAnsi="Times New Roman" w:cs="Times New Roman"/>
                <w:color w:val="000000"/>
                <w:sz w:val="22"/>
                <w:szCs w:val="22"/>
              </w:rPr>
            </w:pPr>
          </w:p>
        </w:tc>
        <w:tc>
          <w:tcPr>
            <w:tcW w:w="196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260BBF97" w14:textId="77777777" w:rsidR="00390B12" w:rsidRPr="004C5FFA" w:rsidRDefault="00390B12" w:rsidP="00390B12">
            <w:pPr>
              <w:pStyle w:val="Standard"/>
              <w:spacing w:after="200"/>
              <w:jc w:val="center"/>
              <w:rPr>
                <w:rFonts w:ascii="Times New Roman" w:eastAsia="Times New Roman" w:hAnsi="Times New Roman" w:cs="Times New Roman"/>
                <w:color w:val="000000"/>
                <w:sz w:val="22"/>
                <w:szCs w:val="22"/>
              </w:rPr>
            </w:pPr>
          </w:p>
        </w:tc>
      </w:tr>
      <w:tr w:rsidR="00C21ED0" w:rsidRPr="004C5FFA" w14:paraId="419F41DC" w14:textId="77777777" w:rsidTr="00612842">
        <w:trPr>
          <w:trHeight w:val="808"/>
        </w:trPr>
        <w:tc>
          <w:tcPr>
            <w:tcW w:w="9168" w:type="dxa"/>
            <w:gridSpan w:val="7"/>
            <w:tcBorders>
              <w:top w:val="single" w:sz="4" w:space="0" w:color="000001"/>
              <w:left w:val="single" w:sz="4" w:space="0" w:color="000001"/>
              <w:bottom w:val="single" w:sz="4" w:space="0" w:color="000001"/>
              <w:right w:val="single" w:sz="4" w:space="0" w:color="000001"/>
            </w:tcBorders>
            <w:vAlign w:val="center"/>
          </w:tcPr>
          <w:p w14:paraId="1B7A65C7" w14:textId="3E304370" w:rsidR="00C21ED0" w:rsidRPr="004C5FFA" w:rsidRDefault="00C21ED0" w:rsidP="00390B12">
            <w:pPr>
              <w:pStyle w:val="Standard"/>
              <w:spacing w:after="20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Część </w:t>
            </w:r>
            <w:r w:rsidR="00E940ED">
              <w:rPr>
                <w:rFonts w:ascii="Times New Roman" w:eastAsia="Times New Roman" w:hAnsi="Times New Roman" w:cs="Times New Roman"/>
                <w:color w:val="000000"/>
                <w:sz w:val="22"/>
                <w:szCs w:val="22"/>
              </w:rPr>
              <w:t>2</w:t>
            </w:r>
          </w:p>
        </w:tc>
      </w:tr>
      <w:tr w:rsidR="00390B12" w:rsidRPr="004C5FFA" w14:paraId="4EA8D331" w14:textId="77777777" w:rsidTr="00C21ED0">
        <w:trPr>
          <w:trHeight w:val="808"/>
        </w:trPr>
        <w:tc>
          <w:tcPr>
            <w:tcW w:w="345" w:type="dxa"/>
            <w:tcBorders>
              <w:top w:val="single" w:sz="4" w:space="0" w:color="000001"/>
              <w:left w:val="single" w:sz="4" w:space="0" w:color="000001"/>
              <w:bottom w:val="single" w:sz="4" w:space="0" w:color="000001"/>
              <w:right w:val="single" w:sz="4" w:space="0" w:color="000001"/>
            </w:tcBorders>
            <w:vAlign w:val="center"/>
          </w:tcPr>
          <w:p w14:paraId="12AADBF4" w14:textId="55787521" w:rsidR="00390B12" w:rsidRPr="004C5FFA" w:rsidRDefault="0073784B" w:rsidP="00390B12">
            <w:pPr>
              <w:pStyle w:val="Standard"/>
              <w:tabs>
                <w:tab w:val="left" w:pos="284"/>
              </w:tabs>
              <w:jc w:val="center"/>
              <w:rPr>
                <w:rFonts w:ascii="Times New Roman" w:hAnsi="Times New Roman"/>
                <w:sz w:val="22"/>
                <w:szCs w:val="22"/>
              </w:rPr>
            </w:pPr>
            <w:r>
              <w:rPr>
                <w:rFonts w:ascii="Times New Roman" w:hAnsi="Times New Roman"/>
                <w:sz w:val="22"/>
                <w:szCs w:val="22"/>
              </w:rPr>
              <w:t>2</w:t>
            </w:r>
            <w:r w:rsidR="00390B12">
              <w:rPr>
                <w:rFonts w:ascii="Times New Roman" w:hAnsi="Times New Roman"/>
                <w:sz w:val="22"/>
                <w:szCs w:val="22"/>
              </w:rPr>
              <w:t>.</w:t>
            </w:r>
          </w:p>
        </w:tc>
        <w:tc>
          <w:tcPr>
            <w:tcW w:w="193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1BDC570" w14:textId="0F6DB414" w:rsidR="00390B12" w:rsidRPr="00390B12" w:rsidRDefault="00390B12" w:rsidP="00390B12">
            <w:pPr>
              <w:pStyle w:val="Standard"/>
              <w:tabs>
                <w:tab w:val="left" w:pos="284"/>
              </w:tabs>
              <w:rPr>
                <w:rFonts w:ascii="Times New Roman" w:eastAsia="Times New Roman" w:hAnsi="Times New Roman" w:cs="Times New Roman"/>
                <w:color w:val="000000"/>
                <w:sz w:val="24"/>
                <w:szCs w:val="24"/>
              </w:rPr>
            </w:pPr>
            <w:r w:rsidRPr="00390B12">
              <w:rPr>
                <w:rFonts w:ascii="Times New Roman" w:hAnsi="Times New Roman" w:cs="Times New Roman"/>
                <w:sz w:val="24"/>
                <w:szCs w:val="24"/>
              </w:rPr>
              <w:t>Fotel laktacyjny</w:t>
            </w:r>
          </w:p>
        </w:tc>
        <w:tc>
          <w:tcPr>
            <w:tcW w:w="1280" w:type="dxa"/>
            <w:tcBorders>
              <w:top w:val="single" w:sz="4" w:space="0" w:color="000001"/>
              <w:left w:val="single" w:sz="4" w:space="0" w:color="000001"/>
              <w:bottom w:val="single" w:sz="4" w:space="0" w:color="000001"/>
              <w:right w:val="single" w:sz="4" w:space="0" w:color="000001"/>
            </w:tcBorders>
          </w:tcPr>
          <w:p w14:paraId="1DDF44BF" w14:textId="77777777" w:rsidR="00390B12" w:rsidRPr="004C5FFA" w:rsidRDefault="00390B12" w:rsidP="00390B12">
            <w:pPr>
              <w:pStyle w:val="Standard"/>
              <w:spacing w:after="200"/>
              <w:jc w:val="center"/>
              <w:rPr>
                <w:rFonts w:ascii="Times New Roman" w:eastAsia="Times New Roman" w:hAnsi="Times New Roman" w:cs="Times New Roman"/>
                <w:color w:val="000000"/>
                <w:sz w:val="22"/>
                <w:szCs w:val="22"/>
              </w:rPr>
            </w:pPr>
          </w:p>
        </w:tc>
        <w:tc>
          <w:tcPr>
            <w:tcW w:w="672" w:type="dxa"/>
            <w:tcBorders>
              <w:top w:val="single" w:sz="4" w:space="0" w:color="000001"/>
              <w:left w:val="single" w:sz="4" w:space="0" w:color="000001"/>
              <w:bottom w:val="single" w:sz="4" w:space="0" w:color="000001"/>
              <w:right w:val="single" w:sz="4" w:space="0" w:color="000001"/>
            </w:tcBorders>
          </w:tcPr>
          <w:p w14:paraId="5ED7079A" w14:textId="02BA0625" w:rsidR="00390B12" w:rsidRPr="004C5FFA" w:rsidRDefault="00C21ED0" w:rsidP="00390B12">
            <w:pPr>
              <w:pStyle w:val="Standard"/>
              <w:spacing w:after="20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284C2CDC" w14:textId="3AEE30E8" w:rsidR="00390B12" w:rsidRPr="004C5FFA" w:rsidRDefault="00390B12" w:rsidP="00390B12">
            <w:pPr>
              <w:pStyle w:val="Standard"/>
              <w:spacing w:after="200"/>
              <w:jc w:val="center"/>
              <w:rPr>
                <w:rFonts w:ascii="Times New Roman" w:eastAsia="Times New Roman" w:hAnsi="Times New Roman" w:cs="Times New Roman"/>
                <w:color w:val="000000"/>
                <w:sz w:val="22"/>
                <w:szCs w:val="22"/>
              </w:rPr>
            </w:pP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0D61BF3A" w14:textId="77777777" w:rsidR="00390B12" w:rsidRPr="004C5FFA" w:rsidRDefault="00390B12" w:rsidP="00390B12">
            <w:pPr>
              <w:pStyle w:val="Standard"/>
              <w:spacing w:after="200"/>
              <w:jc w:val="center"/>
              <w:rPr>
                <w:rFonts w:ascii="Times New Roman" w:eastAsia="Times New Roman" w:hAnsi="Times New Roman" w:cs="Times New Roman"/>
                <w:color w:val="000000"/>
                <w:sz w:val="22"/>
                <w:szCs w:val="22"/>
              </w:rPr>
            </w:pPr>
          </w:p>
        </w:tc>
        <w:tc>
          <w:tcPr>
            <w:tcW w:w="196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79F1DC99" w14:textId="77777777" w:rsidR="00390B12" w:rsidRPr="004C5FFA" w:rsidRDefault="00390B12" w:rsidP="00390B12">
            <w:pPr>
              <w:pStyle w:val="Standard"/>
              <w:spacing w:after="200"/>
              <w:jc w:val="center"/>
              <w:rPr>
                <w:rFonts w:ascii="Times New Roman" w:eastAsia="Times New Roman" w:hAnsi="Times New Roman" w:cs="Times New Roman"/>
                <w:color w:val="000000"/>
                <w:sz w:val="22"/>
                <w:szCs w:val="22"/>
              </w:rPr>
            </w:pPr>
          </w:p>
        </w:tc>
      </w:tr>
      <w:tr w:rsidR="00C21ED0" w:rsidRPr="004C5FFA" w14:paraId="67D294AF" w14:textId="77777777" w:rsidTr="00DE2802">
        <w:trPr>
          <w:trHeight w:val="808"/>
        </w:trPr>
        <w:tc>
          <w:tcPr>
            <w:tcW w:w="9168" w:type="dxa"/>
            <w:gridSpan w:val="7"/>
            <w:tcBorders>
              <w:top w:val="single" w:sz="4" w:space="0" w:color="000001"/>
              <w:left w:val="single" w:sz="4" w:space="0" w:color="000001"/>
              <w:bottom w:val="single" w:sz="4" w:space="0" w:color="000001"/>
              <w:right w:val="single" w:sz="4" w:space="0" w:color="000001"/>
            </w:tcBorders>
            <w:vAlign w:val="center"/>
          </w:tcPr>
          <w:p w14:paraId="5621C014" w14:textId="4C132FD0" w:rsidR="00C21ED0" w:rsidRPr="004C5FFA" w:rsidRDefault="00C21ED0" w:rsidP="00390B12">
            <w:pPr>
              <w:pStyle w:val="Standard"/>
              <w:spacing w:after="20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Część </w:t>
            </w:r>
            <w:r w:rsidR="00E940ED">
              <w:rPr>
                <w:rFonts w:ascii="Times New Roman" w:eastAsia="Times New Roman" w:hAnsi="Times New Roman" w:cs="Times New Roman"/>
                <w:color w:val="000000"/>
                <w:sz w:val="22"/>
                <w:szCs w:val="22"/>
              </w:rPr>
              <w:t>3</w:t>
            </w:r>
          </w:p>
        </w:tc>
      </w:tr>
      <w:tr w:rsidR="00390B12" w:rsidRPr="004C5FFA" w14:paraId="0495CE09" w14:textId="77777777" w:rsidTr="00C21ED0">
        <w:trPr>
          <w:trHeight w:val="808"/>
        </w:trPr>
        <w:tc>
          <w:tcPr>
            <w:tcW w:w="345" w:type="dxa"/>
            <w:tcBorders>
              <w:top w:val="single" w:sz="4" w:space="0" w:color="000001"/>
              <w:left w:val="single" w:sz="4" w:space="0" w:color="000001"/>
              <w:bottom w:val="single" w:sz="4" w:space="0" w:color="000001"/>
              <w:right w:val="single" w:sz="4" w:space="0" w:color="000001"/>
            </w:tcBorders>
            <w:vAlign w:val="center"/>
          </w:tcPr>
          <w:p w14:paraId="7C291FF9" w14:textId="6DF3020F" w:rsidR="00390B12" w:rsidRPr="004C5FFA" w:rsidRDefault="0073784B" w:rsidP="00390B12">
            <w:pPr>
              <w:pStyle w:val="Standard"/>
              <w:tabs>
                <w:tab w:val="left" w:pos="284"/>
              </w:tabs>
              <w:jc w:val="center"/>
              <w:rPr>
                <w:rFonts w:ascii="Times New Roman" w:hAnsi="Times New Roman"/>
                <w:sz w:val="22"/>
                <w:szCs w:val="22"/>
              </w:rPr>
            </w:pPr>
            <w:r>
              <w:rPr>
                <w:rFonts w:ascii="Times New Roman" w:hAnsi="Times New Roman"/>
                <w:sz w:val="22"/>
                <w:szCs w:val="22"/>
              </w:rPr>
              <w:t>3</w:t>
            </w:r>
            <w:r w:rsidR="00390B12">
              <w:rPr>
                <w:rFonts w:ascii="Times New Roman" w:hAnsi="Times New Roman"/>
                <w:sz w:val="22"/>
                <w:szCs w:val="22"/>
              </w:rPr>
              <w:t>.</w:t>
            </w:r>
          </w:p>
        </w:tc>
        <w:tc>
          <w:tcPr>
            <w:tcW w:w="193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2B507B0" w14:textId="467F76F7" w:rsidR="00390B12" w:rsidRPr="00390B12" w:rsidRDefault="00C21ED0" w:rsidP="00390B12">
            <w:pPr>
              <w:pStyle w:val="Standard"/>
              <w:tabs>
                <w:tab w:val="left" w:pos="284"/>
              </w:tabs>
              <w:rPr>
                <w:rFonts w:ascii="Times New Roman" w:eastAsia="Times New Roman" w:hAnsi="Times New Roman" w:cs="Times New Roman"/>
                <w:color w:val="000000"/>
                <w:sz w:val="24"/>
                <w:szCs w:val="24"/>
              </w:rPr>
            </w:pPr>
            <w:r w:rsidRPr="00C21ED0">
              <w:rPr>
                <w:rFonts w:ascii="Times New Roman" w:hAnsi="Times New Roman" w:cs="Times New Roman"/>
                <w:sz w:val="24"/>
                <w:szCs w:val="24"/>
              </w:rPr>
              <w:t>Stołek rehabilitacyjny</w:t>
            </w:r>
          </w:p>
        </w:tc>
        <w:tc>
          <w:tcPr>
            <w:tcW w:w="1280" w:type="dxa"/>
            <w:tcBorders>
              <w:top w:val="single" w:sz="4" w:space="0" w:color="000001"/>
              <w:left w:val="single" w:sz="4" w:space="0" w:color="000001"/>
              <w:bottom w:val="single" w:sz="4" w:space="0" w:color="000001"/>
              <w:right w:val="single" w:sz="4" w:space="0" w:color="000001"/>
            </w:tcBorders>
          </w:tcPr>
          <w:p w14:paraId="24DC6FEB" w14:textId="77777777" w:rsidR="00390B12" w:rsidRPr="004C5FFA" w:rsidRDefault="00390B12" w:rsidP="00390B12">
            <w:pPr>
              <w:pStyle w:val="Standard"/>
              <w:spacing w:after="200"/>
              <w:jc w:val="center"/>
              <w:rPr>
                <w:rFonts w:ascii="Times New Roman" w:eastAsia="Times New Roman" w:hAnsi="Times New Roman" w:cs="Times New Roman"/>
                <w:color w:val="000000"/>
                <w:sz w:val="22"/>
                <w:szCs w:val="22"/>
              </w:rPr>
            </w:pPr>
          </w:p>
        </w:tc>
        <w:tc>
          <w:tcPr>
            <w:tcW w:w="672" w:type="dxa"/>
            <w:tcBorders>
              <w:top w:val="single" w:sz="4" w:space="0" w:color="000001"/>
              <w:left w:val="single" w:sz="4" w:space="0" w:color="000001"/>
              <w:bottom w:val="single" w:sz="4" w:space="0" w:color="000001"/>
              <w:right w:val="single" w:sz="4" w:space="0" w:color="000001"/>
            </w:tcBorders>
          </w:tcPr>
          <w:p w14:paraId="3C4E89BA" w14:textId="358A6E57" w:rsidR="00390B12" w:rsidRPr="004C5FFA" w:rsidRDefault="00C21ED0" w:rsidP="00390B12">
            <w:pPr>
              <w:pStyle w:val="Standard"/>
              <w:spacing w:after="20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55F4E931" w14:textId="7A4B782F" w:rsidR="00390B12" w:rsidRPr="004C5FFA" w:rsidRDefault="00390B12" w:rsidP="00390B12">
            <w:pPr>
              <w:pStyle w:val="Standard"/>
              <w:spacing w:after="200"/>
              <w:jc w:val="center"/>
              <w:rPr>
                <w:rFonts w:ascii="Times New Roman" w:eastAsia="Times New Roman" w:hAnsi="Times New Roman" w:cs="Times New Roman"/>
                <w:color w:val="000000"/>
                <w:sz w:val="22"/>
                <w:szCs w:val="22"/>
              </w:rPr>
            </w:pP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2FA2D91D" w14:textId="77777777" w:rsidR="00390B12" w:rsidRPr="004C5FFA" w:rsidRDefault="00390B12" w:rsidP="00390B12">
            <w:pPr>
              <w:pStyle w:val="Standard"/>
              <w:spacing w:after="200"/>
              <w:jc w:val="center"/>
              <w:rPr>
                <w:rFonts w:ascii="Times New Roman" w:eastAsia="Times New Roman" w:hAnsi="Times New Roman" w:cs="Times New Roman"/>
                <w:color w:val="000000"/>
                <w:sz w:val="22"/>
                <w:szCs w:val="22"/>
              </w:rPr>
            </w:pPr>
          </w:p>
        </w:tc>
        <w:tc>
          <w:tcPr>
            <w:tcW w:w="196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156FFEFC" w14:textId="77777777" w:rsidR="00390B12" w:rsidRPr="004C5FFA" w:rsidRDefault="00390B12" w:rsidP="00390B12">
            <w:pPr>
              <w:pStyle w:val="Standard"/>
              <w:spacing w:after="200"/>
              <w:jc w:val="center"/>
              <w:rPr>
                <w:rFonts w:ascii="Times New Roman" w:eastAsia="Times New Roman" w:hAnsi="Times New Roman" w:cs="Times New Roman"/>
                <w:color w:val="000000"/>
                <w:sz w:val="22"/>
                <w:szCs w:val="22"/>
              </w:rPr>
            </w:pPr>
          </w:p>
        </w:tc>
      </w:tr>
    </w:tbl>
    <w:p w14:paraId="4E5A2469" w14:textId="1060D125" w:rsidR="00C21ED0" w:rsidRDefault="006E2429">
      <w:pPr>
        <w:pStyle w:val="Standard"/>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C21ED0">
        <w:rPr>
          <w:rFonts w:ascii="Times New Roman" w:eastAsia="Times New Roman" w:hAnsi="Times New Roman" w:cs="Times New Roman"/>
          <w:color w:val="000000"/>
          <w:sz w:val="24"/>
          <w:szCs w:val="24"/>
        </w:rPr>
        <w:t>* Należy wypełnić tylko t</w:t>
      </w:r>
      <w:r w:rsidR="0073784B">
        <w:rPr>
          <w:rFonts w:ascii="Times New Roman" w:eastAsia="Times New Roman" w:hAnsi="Times New Roman" w:cs="Times New Roman"/>
          <w:color w:val="000000"/>
          <w:sz w:val="24"/>
          <w:szCs w:val="24"/>
        </w:rPr>
        <w:t>ą</w:t>
      </w:r>
      <w:r w:rsidR="00C21ED0">
        <w:rPr>
          <w:rFonts w:ascii="Times New Roman" w:eastAsia="Times New Roman" w:hAnsi="Times New Roman" w:cs="Times New Roman"/>
          <w:color w:val="000000"/>
          <w:sz w:val="24"/>
          <w:szCs w:val="24"/>
        </w:rPr>
        <w:t xml:space="preserve"> część lub część, na które Oferent składa ofertę.</w:t>
      </w:r>
    </w:p>
    <w:p w14:paraId="519AB0BD" w14:textId="77777777" w:rsidR="007817F5" w:rsidRDefault="007634BB">
      <w:pPr>
        <w:pStyle w:val="Standard"/>
        <w:spacing w:line="276" w:lineRule="auto"/>
        <w:jc w:val="both"/>
      </w:pPr>
      <w:r>
        <w:rPr>
          <w:rFonts w:ascii="Times New Roman" w:eastAsia="Times New Roman" w:hAnsi="Times New Roman" w:cs="Times New Roman"/>
          <w:color w:val="000000"/>
          <w:sz w:val="24"/>
          <w:szCs w:val="24"/>
        </w:rPr>
        <w:t xml:space="preserve">Proszę w tabeli powyżej </w:t>
      </w:r>
      <w:r>
        <w:rPr>
          <w:rFonts w:ascii="Times New Roman" w:eastAsia="Times New Roman" w:hAnsi="Times New Roman" w:cs="Times New Roman"/>
          <w:b/>
          <w:color w:val="000000"/>
          <w:sz w:val="24"/>
          <w:szCs w:val="24"/>
        </w:rPr>
        <w:t>wskazać walutę</w:t>
      </w:r>
      <w:r>
        <w:rPr>
          <w:rFonts w:ascii="Times New Roman" w:eastAsia="Times New Roman" w:hAnsi="Times New Roman" w:cs="Times New Roman"/>
          <w:color w:val="000000"/>
          <w:sz w:val="24"/>
          <w:szCs w:val="24"/>
        </w:rPr>
        <w:t xml:space="preserve"> oferowanej przez Wykonawcę ceny.</w:t>
      </w:r>
    </w:p>
    <w:p w14:paraId="367B31EE" w14:textId="58CA7444" w:rsidR="007817F5" w:rsidRDefault="007634BB">
      <w:pPr>
        <w:pStyle w:val="Standard"/>
        <w:spacing w:before="240" w:after="20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 sytuacji, gdy cena podana w ofercie wyrażona zostanie w innej walucie niż PLN, Zamawiający w celu dokonania oceny oferty i przeliczania jej na PLN zastosuje kurs średni NBP notowany w dniu wszczęcia postępowania.</w:t>
      </w:r>
    </w:p>
    <w:p w14:paraId="76B2BA1A" w14:textId="31196368" w:rsidR="007817F5" w:rsidRDefault="007634BB" w:rsidP="00CB442A">
      <w:pPr>
        <w:pStyle w:val="Standard"/>
        <w:spacing w:before="240" w:after="200" w:line="276" w:lineRule="auto"/>
        <w:jc w:val="both"/>
      </w:pPr>
      <w:r>
        <w:rPr>
          <w:rFonts w:ascii="Times New Roman" w:eastAsia="Times New Roman" w:hAnsi="Times New Roman" w:cs="Times New Roman"/>
          <w:color w:val="000000"/>
          <w:sz w:val="24"/>
          <w:szCs w:val="24"/>
        </w:rPr>
        <w:t>Deklarujemy związanie ofertą: 30 dni licząc od daty upływu terminu składania ofert, o którym mowa w pkt. X zapytania ofertowego.</w:t>
      </w:r>
    </w:p>
    <w:p w14:paraId="419A6417" w14:textId="77777777" w:rsidR="007817F5" w:rsidRDefault="007634BB">
      <w:pPr>
        <w:pStyle w:val="Standard"/>
        <w:jc w:val="both"/>
      </w:pPr>
      <w:r>
        <w:rPr>
          <w:rFonts w:ascii="Times New Roman" w:eastAsia="Times New Roman" w:hAnsi="Times New Roman" w:cs="Times New Roman"/>
          <w:color w:val="000000"/>
          <w:sz w:val="24"/>
          <w:szCs w:val="24"/>
        </w:rPr>
        <w:t>Oświadczam, że zapoznaliśmy się ze specyfikacją techniczną przedmiotu zamówienia i nie wnosimy do nich żadnych zastrzeżeń oraz zdobyliśmy wszystkie konieczne informacje do złożenia oferty.</w:t>
      </w:r>
    </w:p>
    <w:p w14:paraId="5AFEAEE1" w14:textId="77777777" w:rsidR="007817F5" w:rsidRDefault="007817F5">
      <w:pPr>
        <w:pStyle w:val="Standard"/>
        <w:jc w:val="both"/>
        <w:rPr>
          <w:rFonts w:ascii="Times New Roman" w:eastAsia="Times New Roman" w:hAnsi="Times New Roman" w:cs="Times New Roman"/>
          <w:color w:val="000000"/>
          <w:sz w:val="24"/>
          <w:szCs w:val="24"/>
        </w:rPr>
      </w:pPr>
    </w:p>
    <w:p w14:paraId="7787D67C" w14:textId="77777777" w:rsidR="007817F5" w:rsidRDefault="007634BB">
      <w:pPr>
        <w:pStyle w:val="Standard"/>
        <w:jc w:val="both"/>
      </w:pPr>
      <w:r>
        <w:rPr>
          <w:rFonts w:ascii="Times New Roman" w:eastAsia="Times New Roman" w:hAnsi="Times New Roman" w:cs="Times New Roman"/>
          <w:color w:val="000000"/>
          <w:sz w:val="24"/>
          <w:szCs w:val="24"/>
        </w:rPr>
        <w:t>Oświadczamy, że zaoferowany przedmiot umowy posiada parametry techniczne wskazane w zapytaniu i odpowiada stosownym normom i standardom.</w:t>
      </w:r>
    </w:p>
    <w:p w14:paraId="313C50B4" w14:textId="77777777" w:rsidR="007817F5" w:rsidRDefault="007817F5">
      <w:pPr>
        <w:pStyle w:val="Standard"/>
        <w:jc w:val="both"/>
        <w:rPr>
          <w:rFonts w:ascii="Times New Roman" w:eastAsia="Times New Roman" w:hAnsi="Times New Roman" w:cs="Times New Roman"/>
          <w:color w:val="000000"/>
          <w:sz w:val="24"/>
          <w:szCs w:val="24"/>
        </w:rPr>
      </w:pPr>
    </w:p>
    <w:p w14:paraId="272D2E8D" w14:textId="5FD27800" w:rsidR="00E73F6A" w:rsidRDefault="00E73F6A" w:rsidP="00E73F6A">
      <w:pPr>
        <w:pStyle w:val="Standard"/>
        <w:spacing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Oświadczam, że zapoznałem się z miejscem i terminem realizacji zamówienia określonym </w:t>
      </w:r>
      <w:r>
        <w:rPr>
          <w:rFonts w:ascii="Times New Roman" w:eastAsia="Times New Roman" w:hAnsi="Times New Roman" w:cs="Times New Roman"/>
          <w:color w:val="000000"/>
          <w:sz w:val="24"/>
          <w:szCs w:val="24"/>
        </w:rPr>
        <w:br/>
        <w:t>w pkt IV.</w:t>
      </w:r>
    </w:p>
    <w:p w14:paraId="511F7C11" w14:textId="2F9E7595" w:rsidR="00C21ED0" w:rsidRDefault="007634BB">
      <w:pPr>
        <w:pStyle w:val="Standard"/>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Oświadczamy, że zgadzamy się </w:t>
      </w:r>
      <w:r w:rsidR="00C21ED0">
        <w:rPr>
          <w:rFonts w:ascii="Times New Roman" w:eastAsia="Times New Roman" w:hAnsi="Times New Roman" w:cs="Times New Roman"/>
          <w:color w:val="000000"/>
          <w:sz w:val="24"/>
          <w:szCs w:val="24"/>
        </w:rPr>
        <w:t>z zapisami zapytania ofertowego.</w:t>
      </w:r>
    </w:p>
    <w:p w14:paraId="09489EDA" w14:textId="3FE77516" w:rsidR="007817F5" w:rsidRDefault="007634BB" w:rsidP="00C21ED0">
      <w:pPr>
        <w:pStyle w:val="Standard"/>
        <w:spacing w:before="240"/>
        <w:jc w:val="both"/>
      </w:pPr>
      <w:r>
        <w:rPr>
          <w:rFonts w:ascii="Times New Roman" w:eastAsia="Times New Roman" w:hAnsi="Times New Roman" w:cs="Times New Roman"/>
          <w:color w:val="000000"/>
          <w:sz w:val="24"/>
          <w:szCs w:val="24"/>
        </w:rPr>
        <w:t xml:space="preserve">W przypadku udzielenia zamówienia zobowiązujemy się </w:t>
      </w:r>
      <w:r>
        <w:rPr>
          <w:rFonts w:ascii="Times New Roman" w:eastAsia="Times New Roman" w:hAnsi="Times New Roman" w:cs="Times New Roman"/>
          <w:b/>
          <w:color w:val="000000"/>
          <w:sz w:val="24"/>
          <w:szCs w:val="24"/>
        </w:rPr>
        <w:t>do zawarcia pisemnej umowy</w:t>
      </w:r>
      <w:r>
        <w:rPr>
          <w:rFonts w:ascii="Times New Roman" w:eastAsia="Times New Roman" w:hAnsi="Times New Roman" w:cs="Times New Roman"/>
          <w:color w:val="000000"/>
          <w:sz w:val="24"/>
          <w:szCs w:val="24"/>
        </w:rPr>
        <w:t xml:space="preserve"> w terminie i miejscu wskazanym przez Zamawiającego.</w:t>
      </w:r>
    </w:p>
    <w:p w14:paraId="4202BB9B" w14:textId="6C1396C6" w:rsidR="007817F5" w:rsidRDefault="007817F5">
      <w:pPr>
        <w:pStyle w:val="Standard"/>
        <w:spacing w:after="200" w:line="276" w:lineRule="auto"/>
        <w:rPr>
          <w:rFonts w:ascii="Times New Roman" w:eastAsia="Times New Roman" w:hAnsi="Times New Roman" w:cs="Times New Roman"/>
          <w:color w:val="000000"/>
        </w:rPr>
      </w:pPr>
    </w:p>
    <w:p w14:paraId="468C1155" w14:textId="0EAB0A3D" w:rsidR="007C4EB3" w:rsidRDefault="007C4EB3">
      <w:pPr>
        <w:pStyle w:val="Standard"/>
        <w:spacing w:after="200" w:line="276" w:lineRule="auto"/>
        <w:rPr>
          <w:rFonts w:ascii="Times New Roman" w:eastAsia="Times New Roman" w:hAnsi="Times New Roman" w:cs="Times New Roman"/>
          <w:color w:val="000000"/>
        </w:rPr>
      </w:pPr>
    </w:p>
    <w:p w14:paraId="52B47032" w14:textId="77777777" w:rsidR="00E14F27" w:rsidRDefault="00E14F27">
      <w:pPr>
        <w:pStyle w:val="Standard"/>
        <w:spacing w:after="200" w:line="276" w:lineRule="auto"/>
        <w:rPr>
          <w:rFonts w:ascii="Times New Roman" w:eastAsia="Times New Roman" w:hAnsi="Times New Roman" w:cs="Times New Roman"/>
          <w:color w:val="000000"/>
        </w:rPr>
      </w:pPr>
    </w:p>
    <w:p w14:paraId="394FD1C3" w14:textId="77777777" w:rsidR="007C4EB3" w:rsidRDefault="007C4EB3">
      <w:pPr>
        <w:pStyle w:val="Standard"/>
        <w:spacing w:after="200" w:line="276" w:lineRule="auto"/>
        <w:rPr>
          <w:rFonts w:ascii="Times New Roman" w:eastAsia="Times New Roman" w:hAnsi="Times New Roman" w:cs="Times New Roman"/>
          <w:color w:val="000000"/>
        </w:rPr>
      </w:pPr>
    </w:p>
    <w:p w14:paraId="7DE3FBCD" w14:textId="77777777" w:rsidR="007817F5" w:rsidRDefault="007634BB">
      <w:pPr>
        <w:pStyle w:val="Standard"/>
        <w:spacing w:after="200" w:line="276" w:lineRule="auto"/>
      </w:pPr>
      <w:r>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ab/>
      </w:r>
      <w:r>
        <w:rPr>
          <w:rFonts w:ascii="Times New Roman" w:eastAsia="Times New Roman" w:hAnsi="Times New Roman" w:cs="Times New Roman"/>
          <w:b/>
          <w:color w:val="000000"/>
        </w:rPr>
        <w:tab/>
        <w:t xml:space="preserve"> ………………………………………………..</w:t>
      </w:r>
    </w:p>
    <w:p w14:paraId="2E3FE727" w14:textId="77777777" w:rsidR="007817F5" w:rsidRDefault="007634BB">
      <w:pPr>
        <w:pStyle w:val="Standard"/>
        <w:spacing w:after="200" w:line="276" w:lineRule="auto"/>
        <w:ind w:left="5664" w:hanging="5664"/>
        <w:jc w:val="center"/>
      </w:pPr>
      <w:r>
        <w:rPr>
          <w:rFonts w:ascii="Times New Roman" w:eastAsia="Times New Roman" w:hAnsi="Times New Roman" w:cs="Times New Roman"/>
          <w:color w:val="000000"/>
        </w:rPr>
        <w:t xml:space="preserve">Miejscowość i data                                                        </w:t>
      </w:r>
      <w:proofErr w:type="gramStart"/>
      <w:r>
        <w:rPr>
          <w:rFonts w:ascii="Times New Roman" w:eastAsia="Times New Roman" w:hAnsi="Times New Roman" w:cs="Times New Roman"/>
          <w:color w:val="000000"/>
        </w:rPr>
        <w:t xml:space="preserve">   (</w:t>
      </w:r>
      <w:proofErr w:type="gramEnd"/>
      <w:r>
        <w:rPr>
          <w:rFonts w:ascii="Times New Roman" w:eastAsia="Times New Roman" w:hAnsi="Times New Roman" w:cs="Times New Roman"/>
          <w:color w:val="000000"/>
        </w:rPr>
        <w:t>podpis i pieczęć osoby/osób upoważnionych o składania ofert w imieniu Oferenta)</w:t>
      </w:r>
    </w:p>
    <w:p w14:paraId="64938A6C" w14:textId="77777777" w:rsidR="007817F5" w:rsidRDefault="007634BB">
      <w:pPr>
        <w:pStyle w:val="Standard"/>
        <w:pageBreakBefore/>
        <w:spacing w:line="276" w:lineRule="auto"/>
        <w:ind w:left="5664" w:hanging="5664"/>
        <w:jc w:val="right"/>
      </w:pPr>
      <w:r>
        <w:rPr>
          <w:rFonts w:ascii="Times New Roman" w:eastAsia="Times New Roman" w:hAnsi="Times New Roman" w:cs="Times New Roman"/>
          <w:b/>
          <w:color w:val="000000"/>
          <w:sz w:val="24"/>
          <w:szCs w:val="24"/>
        </w:rPr>
        <w:lastRenderedPageBreak/>
        <w:t>Załącznik nr 2 Oświadczenie o spełnianiu</w:t>
      </w:r>
    </w:p>
    <w:p w14:paraId="0B32477A" w14:textId="77777777" w:rsidR="007817F5" w:rsidRDefault="007634BB">
      <w:pPr>
        <w:pStyle w:val="Standard"/>
        <w:spacing w:line="276" w:lineRule="auto"/>
        <w:ind w:left="5664" w:hanging="5664"/>
        <w:jc w:val="right"/>
      </w:pPr>
      <w:r>
        <w:rPr>
          <w:rFonts w:ascii="Times New Roman" w:eastAsia="Times New Roman" w:hAnsi="Times New Roman" w:cs="Times New Roman"/>
          <w:b/>
          <w:color w:val="000000"/>
          <w:sz w:val="24"/>
          <w:szCs w:val="24"/>
        </w:rPr>
        <w:t>warunków udziału w postępowaniu</w:t>
      </w:r>
    </w:p>
    <w:p w14:paraId="22ECB890" w14:textId="77777777" w:rsidR="007817F5" w:rsidRDefault="007817F5">
      <w:pPr>
        <w:pStyle w:val="Standard"/>
        <w:tabs>
          <w:tab w:val="left" w:pos="2836"/>
        </w:tabs>
        <w:ind w:left="1418" w:hanging="1418"/>
        <w:jc w:val="right"/>
        <w:rPr>
          <w:rFonts w:ascii="Times New Roman" w:eastAsia="Times New Roman" w:hAnsi="Times New Roman" w:cs="Times New Roman"/>
          <w:color w:val="000000"/>
          <w:sz w:val="24"/>
          <w:szCs w:val="24"/>
        </w:rPr>
      </w:pPr>
    </w:p>
    <w:p w14:paraId="6E712A5A" w14:textId="77777777" w:rsidR="007817F5" w:rsidRDefault="007817F5">
      <w:pPr>
        <w:pStyle w:val="Standard"/>
        <w:tabs>
          <w:tab w:val="left" w:pos="2836"/>
        </w:tabs>
        <w:ind w:left="1418" w:hanging="1418"/>
        <w:jc w:val="right"/>
        <w:rPr>
          <w:rFonts w:ascii="Times New Roman" w:eastAsia="Times New Roman" w:hAnsi="Times New Roman" w:cs="Times New Roman"/>
          <w:color w:val="000000"/>
          <w:sz w:val="24"/>
          <w:szCs w:val="24"/>
        </w:rPr>
      </w:pPr>
    </w:p>
    <w:p w14:paraId="0672A7D3" w14:textId="77777777" w:rsidR="007817F5" w:rsidRDefault="007817F5">
      <w:pPr>
        <w:pStyle w:val="Standard"/>
        <w:tabs>
          <w:tab w:val="left" w:pos="2836"/>
        </w:tabs>
        <w:ind w:left="1418" w:hanging="1418"/>
        <w:jc w:val="right"/>
        <w:rPr>
          <w:rFonts w:ascii="Times New Roman" w:eastAsia="Times New Roman" w:hAnsi="Times New Roman" w:cs="Times New Roman"/>
          <w:color w:val="000000"/>
          <w:sz w:val="24"/>
          <w:szCs w:val="24"/>
        </w:rPr>
      </w:pPr>
    </w:p>
    <w:p w14:paraId="779CF721" w14:textId="77777777" w:rsidR="007817F5" w:rsidRDefault="007817F5">
      <w:pPr>
        <w:pStyle w:val="Standard"/>
        <w:tabs>
          <w:tab w:val="left" w:pos="2836"/>
        </w:tabs>
        <w:ind w:left="1418" w:hanging="1418"/>
        <w:jc w:val="right"/>
        <w:rPr>
          <w:rFonts w:ascii="Times New Roman" w:eastAsia="Times New Roman" w:hAnsi="Times New Roman" w:cs="Times New Roman"/>
          <w:color w:val="000000"/>
          <w:sz w:val="24"/>
          <w:szCs w:val="24"/>
        </w:rPr>
      </w:pPr>
    </w:p>
    <w:p w14:paraId="5BC1B701" w14:textId="77777777" w:rsidR="007817F5" w:rsidRDefault="007817F5">
      <w:pPr>
        <w:pStyle w:val="Standard"/>
        <w:tabs>
          <w:tab w:val="left" w:pos="2836"/>
        </w:tabs>
        <w:ind w:left="1418" w:hanging="1418"/>
        <w:jc w:val="right"/>
        <w:rPr>
          <w:rFonts w:ascii="Times New Roman" w:eastAsia="Times New Roman" w:hAnsi="Times New Roman" w:cs="Times New Roman"/>
          <w:color w:val="000000"/>
          <w:sz w:val="24"/>
          <w:szCs w:val="24"/>
        </w:rPr>
      </w:pPr>
    </w:p>
    <w:p w14:paraId="319691AF" w14:textId="77777777" w:rsidR="007817F5" w:rsidRDefault="007634BB">
      <w:pPr>
        <w:pStyle w:val="Standard"/>
        <w:tabs>
          <w:tab w:val="left" w:pos="2836"/>
        </w:tabs>
        <w:ind w:left="1418" w:hanging="1418"/>
        <w:jc w:val="center"/>
      </w:pPr>
      <w:r>
        <w:rPr>
          <w:rFonts w:ascii="Times New Roman" w:eastAsia="Times New Roman" w:hAnsi="Times New Roman" w:cs="Times New Roman"/>
          <w:b/>
          <w:color w:val="000000"/>
          <w:sz w:val="24"/>
          <w:szCs w:val="24"/>
        </w:rPr>
        <w:t>OŚWIADCZENIE</w:t>
      </w:r>
    </w:p>
    <w:p w14:paraId="785FA4C3" w14:textId="77777777" w:rsidR="007817F5" w:rsidRDefault="007817F5">
      <w:pPr>
        <w:pStyle w:val="Standard"/>
        <w:tabs>
          <w:tab w:val="left" w:pos="2836"/>
        </w:tabs>
        <w:ind w:left="1418" w:hanging="1418"/>
        <w:jc w:val="both"/>
        <w:rPr>
          <w:rFonts w:ascii="Times New Roman" w:eastAsia="Times New Roman" w:hAnsi="Times New Roman" w:cs="Times New Roman"/>
          <w:color w:val="000000"/>
          <w:sz w:val="24"/>
          <w:szCs w:val="24"/>
        </w:rPr>
      </w:pPr>
    </w:p>
    <w:p w14:paraId="0840C3E8" w14:textId="77777777" w:rsidR="007817F5" w:rsidRDefault="007817F5">
      <w:pPr>
        <w:pStyle w:val="Standard"/>
        <w:tabs>
          <w:tab w:val="left" w:pos="2836"/>
        </w:tabs>
        <w:ind w:left="1418" w:hanging="1418"/>
        <w:jc w:val="both"/>
        <w:rPr>
          <w:rFonts w:ascii="Times New Roman" w:eastAsia="Times New Roman" w:hAnsi="Times New Roman" w:cs="Times New Roman"/>
          <w:color w:val="000000"/>
          <w:sz w:val="24"/>
          <w:szCs w:val="24"/>
        </w:rPr>
      </w:pPr>
    </w:p>
    <w:p w14:paraId="37A84085" w14:textId="77777777" w:rsidR="007817F5" w:rsidRDefault="007817F5">
      <w:pPr>
        <w:pStyle w:val="Standard"/>
        <w:tabs>
          <w:tab w:val="left" w:pos="2836"/>
        </w:tabs>
        <w:ind w:left="1418" w:hanging="1418"/>
        <w:jc w:val="both"/>
        <w:rPr>
          <w:rFonts w:ascii="Times New Roman" w:eastAsia="Times New Roman" w:hAnsi="Times New Roman" w:cs="Times New Roman"/>
          <w:color w:val="000000"/>
          <w:sz w:val="24"/>
          <w:szCs w:val="24"/>
        </w:rPr>
      </w:pPr>
    </w:p>
    <w:p w14:paraId="4CC012B8" w14:textId="77777777" w:rsidR="007817F5" w:rsidRDefault="007634BB">
      <w:pPr>
        <w:pStyle w:val="Standard"/>
      </w:pPr>
      <w:r>
        <w:rPr>
          <w:rFonts w:ascii="Times New Roman" w:eastAsia="Times New Roman" w:hAnsi="Times New Roman" w:cs="Times New Roman"/>
          <w:color w:val="000000"/>
          <w:sz w:val="24"/>
          <w:szCs w:val="24"/>
        </w:rPr>
        <w:t>Ja, niżej podpisany</w:t>
      </w:r>
    </w:p>
    <w:p w14:paraId="7F9B05F7" w14:textId="77777777" w:rsidR="007817F5" w:rsidRDefault="007817F5">
      <w:pPr>
        <w:pStyle w:val="Standard"/>
        <w:rPr>
          <w:rFonts w:ascii="Times New Roman" w:eastAsia="Times New Roman" w:hAnsi="Times New Roman" w:cs="Times New Roman"/>
          <w:color w:val="000000"/>
          <w:sz w:val="24"/>
          <w:szCs w:val="24"/>
        </w:rPr>
      </w:pPr>
    </w:p>
    <w:p w14:paraId="7940CEDC" w14:textId="77777777" w:rsidR="007817F5" w:rsidRDefault="007634BB">
      <w:pPr>
        <w:pStyle w:val="Standard"/>
      </w:pPr>
      <w:r>
        <w:rPr>
          <w:rFonts w:ascii="Times New Roman" w:eastAsia="Times New Roman" w:hAnsi="Times New Roman" w:cs="Times New Roman"/>
          <w:color w:val="000000"/>
          <w:sz w:val="24"/>
          <w:szCs w:val="24"/>
        </w:rPr>
        <w:t>…………………………………………………………………..………….………………</w:t>
      </w:r>
    </w:p>
    <w:p w14:paraId="464CD11F" w14:textId="77777777" w:rsidR="007817F5" w:rsidRDefault="007634BB">
      <w:pPr>
        <w:pStyle w:val="Standard"/>
        <w:ind w:left="1416" w:firstLine="707"/>
        <w:jc w:val="both"/>
      </w:pPr>
      <w:r>
        <w:rPr>
          <w:rFonts w:ascii="Times New Roman" w:eastAsia="Times New Roman" w:hAnsi="Times New Roman" w:cs="Times New Roman"/>
          <w:color w:val="000000"/>
        </w:rPr>
        <w:t>(imię i nazwisko osoby upoważnionej do reprezentowania Oferenta)</w:t>
      </w:r>
    </w:p>
    <w:p w14:paraId="0BFF6E34" w14:textId="77777777" w:rsidR="007817F5" w:rsidRDefault="007817F5">
      <w:pPr>
        <w:pStyle w:val="Standard"/>
        <w:jc w:val="both"/>
        <w:rPr>
          <w:rFonts w:ascii="Times New Roman" w:eastAsia="Times New Roman" w:hAnsi="Times New Roman" w:cs="Times New Roman"/>
          <w:color w:val="000000"/>
          <w:sz w:val="24"/>
          <w:szCs w:val="24"/>
        </w:rPr>
      </w:pPr>
    </w:p>
    <w:p w14:paraId="61336F7F" w14:textId="77777777" w:rsidR="007817F5" w:rsidRDefault="007817F5">
      <w:pPr>
        <w:pStyle w:val="Standard"/>
        <w:jc w:val="both"/>
        <w:rPr>
          <w:rFonts w:ascii="Times New Roman" w:eastAsia="Times New Roman" w:hAnsi="Times New Roman" w:cs="Times New Roman"/>
          <w:color w:val="000000"/>
          <w:sz w:val="24"/>
          <w:szCs w:val="24"/>
        </w:rPr>
      </w:pPr>
    </w:p>
    <w:p w14:paraId="0D49343B" w14:textId="77777777" w:rsidR="007817F5" w:rsidRDefault="007634BB">
      <w:pPr>
        <w:pStyle w:val="Standard"/>
        <w:jc w:val="both"/>
      </w:pPr>
      <w:r>
        <w:rPr>
          <w:rFonts w:ascii="Times New Roman" w:eastAsia="Times New Roman" w:hAnsi="Times New Roman" w:cs="Times New Roman"/>
          <w:color w:val="000000"/>
          <w:sz w:val="24"/>
          <w:szCs w:val="24"/>
        </w:rPr>
        <w:t>działając w imieniu i na rzecz</w:t>
      </w:r>
    </w:p>
    <w:p w14:paraId="4C656DC9" w14:textId="77777777" w:rsidR="007817F5" w:rsidRDefault="007817F5">
      <w:pPr>
        <w:pStyle w:val="Standard"/>
        <w:ind w:left="993"/>
        <w:jc w:val="both"/>
        <w:rPr>
          <w:rFonts w:ascii="Times New Roman" w:eastAsia="Times New Roman" w:hAnsi="Times New Roman" w:cs="Times New Roman"/>
          <w:color w:val="000000"/>
          <w:sz w:val="24"/>
          <w:szCs w:val="24"/>
        </w:rPr>
      </w:pPr>
    </w:p>
    <w:p w14:paraId="6A319441" w14:textId="77777777" w:rsidR="007817F5" w:rsidRDefault="007817F5">
      <w:pPr>
        <w:pStyle w:val="Standard"/>
        <w:jc w:val="both"/>
        <w:rPr>
          <w:rFonts w:ascii="Times New Roman" w:eastAsia="Times New Roman" w:hAnsi="Times New Roman" w:cs="Times New Roman"/>
          <w:color w:val="000000"/>
          <w:sz w:val="24"/>
          <w:szCs w:val="24"/>
        </w:rPr>
      </w:pPr>
    </w:p>
    <w:p w14:paraId="0B117275" w14:textId="77777777" w:rsidR="007817F5" w:rsidRDefault="007817F5">
      <w:pPr>
        <w:pStyle w:val="Standard"/>
        <w:jc w:val="both"/>
        <w:rPr>
          <w:rFonts w:ascii="Times New Roman" w:eastAsia="Times New Roman" w:hAnsi="Times New Roman" w:cs="Times New Roman"/>
          <w:color w:val="000000"/>
          <w:sz w:val="24"/>
          <w:szCs w:val="24"/>
        </w:rPr>
      </w:pPr>
    </w:p>
    <w:p w14:paraId="3760BB1C" w14:textId="77777777" w:rsidR="007817F5" w:rsidRDefault="007634BB">
      <w:pPr>
        <w:pStyle w:val="Standard"/>
        <w:jc w:val="both"/>
      </w:pPr>
      <w:r>
        <w:rPr>
          <w:rFonts w:ascii="Times New Roman" w:eastAsia="Times New Roman" w:hAnsi="Times New Roman" w:cs="Times New Roman"/>
          <w:color w:val="000000"/>
          <w:sz w:val="24"/>
          <w:szCs w:val="24"/>
        </w:rPr>
        <w:t>…………………………………………………………………………………………………</w:t>
      </w:r>
    </w:p>
    <w:p w14:paraId="14F6FB63" w14:textId="77777777" w:rsidR="007817F5" w:rsidRDefault="007634BB">
      <w:pPr>
        <w:pStyle w:val="Standard"/>
        <w:ind w:left="2832" w:firstLine="708"/>
        <w:jc w:val="both"/>
      </w:pPr>
      <w:r>
        <w:rPr>
          <w:rFonts w:ascii="Times New Roman" w:eastAsia="Times New Roman" w:hAnsi="Times New Roman" w:cs="Times New Roman"/>
          <w:color w:val="000000"/>
        </w:rPr>
        <w:t>(nazwa Oferenta)</w:t>
      </w:r>
    </w:p>
    <w:p w14:paraId="6216D31D" w14:textId="77777777" w:rsidR="007817F5" w:rsidRDefault="007817F5">
      <w:pPr>
        <w:pStyle w:val="Standard"/>
        <w:jc w:val="both"/>
        <w:rPr>
          <w:rFonts w:ascii="Times New Roman" w:eastAsia="Times New Roman" w:hAnsi="Times New Roman" w:cs="Times New Roman"/>
          <w:color w:val="000000"/>
          <w:sz w:val="24"/>
          <w:szCs w:val="24"/>
        </w:rPr>
      </w:pPr>
    </w:p>
    <w:p w14:paraId="20ADEAAF" w14:textId="77777777" w:rsidR="007817F5" w:rsidRDefault="007634BB">
      <w:pPr>
        <w:pStyle w:val="Standard"/>
        <w:jc w:val="both"/>
      </w:pPr>
      <w:r>
        <w:rPr>
          <w:rFonts w:ascii="Times New Roman" w:eastAsia="Times New Roman" w:hAnsi="Times New Roman" w:cs="Times New Roman"/>
          <w:color w:val="000000"/>
          <w:sz w:val="24"/>
          <w:szCs w:val="24"/>
        </w:rPr>
        <w:t>oświadczam, że:</w:t>
      </w:r>
    </w:p>
    <w:p w14:paraId="4B110BAC" w14:textId="77777777" w:rsidR="007817F5" w:rsidRDefault="007817F5">
      <w:pPr>
        <w:pStyle w:val="Standard"/>
        <w:tabs>
          <w:tab w:val="left" w:pos="2836"/>
        </w:tabs>
        <w:ind w:left="1418" w:hanging="1418"/>
        <w:jc w:val="right"/>
        <w:rPr>
          <w:rFonts w:ascii="Times New Roman" w:eastAsia="Times New Roman" w:hAnsi="Times New Roman" w:cs="Times New Roman"/>
          <w:color w:val="000000"/>
          <w:sz w:val="24"/>
          <w:szCs w:val="24"/>
        </w:rPr>
      </w:pPr>
    </w:p>
    <w:p w14:paraId="67F9A5FD" w14:textId="5200C35F" w:rsidR="007817F5" w:rsidRPr="00BB06EB" w:rsidRDefault="007634BB" w:rsidP="00E945DC">
      <w:pPr>
        <w:pStyle w:val="Akapitzlist"/>
        <w:numPr>
          <w:ilvl w:val="0"/>
          <w:numId w:val="19"/>
        </w:numPr>
        <w:spacing w:line="276" w:lineRule="auto"/>
        <w:jc w:val="both"/>
      </w:pPr>
      <w:r>
        <w:rPr>
          <w:rFonts w:ascii="Times New Roman" w:hAnsi="Times New Roman" w:cs="Times New Roman"/>
          <w:sz w:val="24"/>
          <w:szCs w:val="24"/>
        </w:rPr>
        <w:t>posiadają uprawienia do wykonywania działalności lub czynności, jeżeli przepisy prawa nakładają obowiązek posiadania takich uprawnień;</w:t>
      </w:r>
    </w:p>
    <w:p w14:paraId="0253FAC4" w14:textId="12052EFA" w:rsidR="00BB06EB" w:rsidRDefault="00BB06EB" w:rsidP="00BB06EB">
      <w:pPr>
        <w:pStyle w:val="Akapitzlist"/>
        <w:numPr>
          <w:ilvl w:val="0"/>
          <w:numId w:val="19"/>
        </w:numPr>
        <w:spacing w:line="276" w:lineRule="auto"/>
        <w:jc w:val="both"/>
      </w:pPr>
      <w:r>
        <w:rPr>
          <w:rFonts w:ascii="Times New Roman" w:hAnsi="Times New Roman" w:cs="Times New Roman"/>
          <w:sz w:val="24"/>
          <w:szCs w:val="24"/>
        </w:rPr>
        <w:t>dysponują odpowiednim potencjałem technicznym oraz personelem posiadającym kompetencje do należytego wykonania zamówienia;</w:t>
      </w:r>
    </w:p>
    <w:p w14:paraId="3D77126B" w14:textId="77777777" w:rsidR="007817F5" w:rsidRDefault="007634BB" w:rsidP="00E945DC">
      <w:pPr>
        <w:pStyle w:val="Akapitzlist"/>
        <w:numPr>
          <w:ilvl w:val="0"/>
          <w:numId w:val="19"/>
        </w:numPr>
        <w:spacing w:line="276" w:lineRule="auto"/>
        <w:jc w:val="both"/>
      </w:pPr>
      <w:r>
        <w:rPr>
          <w:rFonts w:ascii="Times New Roman" w:hAnsi="Times New Roman" w:cs="Times New Roman"/>
          <w:sz w:val="24"/>
          <w:szCs w:val="24"/>
        </w:rPr>
        <w:t>znajdują się w sytuacji ekonomicznej i finansowej zapewniającej należyte wykonanie zamówienia;</w:t>
      </w:r>
    </w:p>
    <w:p w14:paraId="1C0A660B" w14:textId="1DE4E56C" w:rsidR="007817F5" w:rsidRDefault="007634BB" w:rsidP="00E945DC">
      <w:pPr>
        <w:pStyle w:val="Akapitzlist"/>
        <w:numPr>
          <w:ilvl w:val="0"/>
          <w:numId w:val="19"/>
        </w:numPr>
        <w:spacing w:line="276" w:lineRule="auto"/>
        <w:jc w:val="both"/>
      </w:pPr>
      <w:r>
        <w:rPr>
          <w:rFonts w:ascii="Times New Roman" w:hAnsi="Times New Roman" w:cs="Times New Roman"/>
          <w:sz w:val="24"/>
          <w:szCs w:val="24"/>
        </w:rPr>
        <w:t>wyrażają zgodę na przetwarzanie danych osobowych w zakresie niezbędnym do przeprowadzenia postępowania</w:t>
      </w:r>
      <w:r w:rsidR="00DA4A57">
        <w:rPr>
          <w:rFonts w:ascii="Times New Roman" w:hAnsi="Times New Roman" w:cs="Times New Roman"/>
          <w:sz w:val="24"/>
          <w:szCs w:val="24"/>
        </w:rPr>
        <w:t>.</w:t>
      </w:r>
    </w:p>
    <w:p w14:paraId="55F97F4C" w14:textId="13DE2B99" w:rsidR="007817F5" w:rsidRDefault="007817F5">
      <w:pPr>
        <w:pStyle w:val="Standard"/>
        <w:tabs>
          <w:tab w:val="left" w:pos="2836"/>
        </w:tabs>
        <w:ind w:left="1418" w:hanging="1418"/>
        <w:rPr>
          <w:rFonts w:ascii="Times New Roman" w:eastAsia="Times New Roman" w:hAnsi="Times New Roman" w:cs="Times New Roman"/>
          <w:color w:val="000000"/>
          <w:sz w:val="24"/>
          <w:szCs w:val="24"/>
        </w:rPr>
      </w:pPr>
    </w:p>
    <w:p w14:paraId="4D3B551D" w14:textId="77777777" w:rsidR="0019536C" w:rsidRDefault="0019536C">
      <w:pPr>
        <w:pStyle w:val="Standard"/>
        <w:tabs>
          <w:tab w:val="left" w:pos="2836"/>
        </w:tabs>
        <w:ind w:left="1418" w:hanging="1418"/>
        <w:rPr>
          <w:rFonts w:ascii="Times New Roman" w:eastAsia="Times New Roman" w:hAnsi="Times New Roman" w:cs="Times New Roman"/>
          <w:color w:val="000000"/>
          <w:sz w:val="24"/>
          <w:szCs w:val="24"/>
        </w:rPr>
      </w:pPr>
    </w:p>
    <w:p w14:paraId="03C9A91D" w14:textId="77777777" w:rsidR="007817F5" w:rsidRDefault="007817F5">
      <w:pPr>
        <w:pStyle w:val="Standard"/>
        <w:tabs>
          <w:tab w:val="left" w:pos="2836"/>
        </w:tabs>
        <w:jc w:val="both"/>
        <w:rPr>
          <w:rFonts w:ascii="Times New Roman" w:eastAsia="Times New Roman" w:hAnsi="Times New Roman" w:cs="Times New Roman"/>
          <w:color w:val="000000"/>
          <w:sz w:val="24"/>
          <w:szCs w:val="24"/>
        </w:rPr>
      </w:pPr>
    </w:p>
    <w:p w14:paraId="6A696971" w14:textId="77777777" w:rsidR="007817F5" w:rsidRDefault="007817F5">
      <w:pPr>
        <w:pStyle w:val="Standard"/>
        <w:tabs>
          <w:tab w:val="left" w:pos="2836"/>
        </w:tabs>
        <w:ind w:left="1418" w:hanging="1418"/>
        <w:jc w:val="both"/>
        <w:rPr>
          <w:rFonts w:ascii="Times New Roman" w:eastAsia="Times New Roman" w:hAnsi="Times New Roman" w:cs="Times New Roman"/>
          <w:color w:val="000000"/>
          <w:sz w:val="24"/>
          <w:szCs w:val="24"/>
        </w:rPr>
      </w:pPr>
    </w:p>
    <w:p w14:paraId="68FEFED2" w14:textId="77777777" w:rsidR="007817F5" w:rsidRDefault="007634BB">
      <w:pPr>
        <w:pStyle w:val="Standard"/>
        <w:spacing w:line="276" w:lineRule="auto"/>
        <w:jc w:val="both"/>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w:t>
      </w:r>
    </w:p>
    <w:p w14:paraId="1982B846" w14:textId="77777777" w:rsidR="007817F5" w:rsidRDefault="007634BB">
      <w:pPr>
        <w:pStyle w:val="Standard"/>
      </w:pPr>
      <w:r>
        <w:rPr>
          <w:rFonts w:ascii="Times New Roman" w:eastAsia="Times New Roman" w:hAnsi="Times New Roman" w:cs="Times New Roman"/>
          <w:color w:val="000000"/>
        </w:rPr>
        <w:t xml:space="preserve">Miejscowość i data                                                           </w:t>
      </w:r>
      <w:r>
        <w:rPr>
          <w:rFonts w:ascii="Times New Roman" w:eastAsia="Times New Roman" w:hAnsi="Times New Roman" w:cs="Times New Roman"/>
          <w:color w:val="000000"/>
        </w:rPr>
        <w:tab/>
      </w:r>
      <w:r>
        <w:rPr>
          <w:rFonts w:ascii="Times New Roman" w:eastAsia="Times New Roman" w:hAnsi="Times New Roman" w:cs="Times New Roman"/>
          <w:color w:val="000000"/>
        </w:rPr>
        <w:tab/>
        <w:t>(podpis i pieczęć osoby/osób</w:t>
      </w:r>
    </w:p>
    <w:p w14:paraId="46E4242E" w14:textId="77777777" w:rsidR="007817F5" w:rsidRDefault="007634BB">
      <w:pPr>
        <w:pStyle w:val="Standard"/>
        <w:ind w:left="4248" w:firstLine="708"/>
      </w:pPr>
      <w:r>
        <w:rPr>
          <w:rFonts w:ascii="Times New Roman" w:eastAsia="Times New Roman" w:hAnsi="Times New Roman" w:cs="Times New Roman"/>
          <w:color w:val="000000"/>
        </w:rPr>
        <w:t xml:space="preserve">         upoważnionych do składania ofert</w:t>
      </w:r>
    </w:p>
    <w:p w14:paraId="394CCEE1" w14:textId="77777777" w:rsidR="007817F5" w:rsidRDefault="007634BB">
      <w:pPr>
        <w:pStyle w:val="Standard"/>
        <w:ind w:left="3540" w:firstLine="708"/>
        <w:jc w:val="center"/>
        <w:rPr>
          <w:rFonts w:ascii="Times New Roman" w:eastAsia="Times New Roman" w:hAnsi="Times New Roman" w:cs="Times New Roman"/>
          <w:color w:val="000000"/>
        </w:rPr>
      </w:pPr>
      <w:r>
        <w:rPr>
          <w:rFonts w:ascii="Times New Roman" w:eastAsia="Times New Roman" w:hAnsi="Times New Roman" w:cs="Times New Roman"/>
          <w:color w:val="000000"/>
        </w:rPr>
        <w:t>w imieniu Oferenta)</w:t>
      </w:r>
    </w:p>
    <w:p w14:paraId="7DC7266A" w14:textId="77777777" w:rsidR="007817F5" w:rsidRDefault="007634BB">
      <w:pPr>
        <w:pStyle w:val="Standard"/>
        <w:pageBreakBefore/>
        <w:jc w:val="right"/>
      </w:pPr>
      <w:r>
        <w:rPr>
          <w:rFonts w:ascii="Times New Roman" w:eastAsia="Times New Roman" w:hAnsi="Times New Roman" w:cs="Times New Roman"/>
          <w:b/>
          <w:color w:val="000000"/>
          <w:sz w:val="24"/>
          <w:szCs w:val="24"/>
        </w:rPr>
        <w:lastRenderedPageBreak/>
        <w:t>Załącznik nr 3 Oświadczenie o braku powiązań</w:t>
      </w:r>
    </w:p>
    <w:p w14:paraId="5C19B5BB" w14:textId="77777777" w:rsidR="007817F5" w:rsidRDefault="007634BB">
      <w:pPr>
        <w:pStyle w:val="Standard"/>
        <w:jc w:val="right"/>
      </w:pPr>
      <w:r>
        <w:rPr>
          <w:rFonts w:ascii="Times New Roman" w:eastAsia="Times New Roman" w:hAnsi="Times New Roman" w:cs="Times New Roman"/>
          <w:b/>
          <w:color w:val="000000"/>
          <w:sz w:val="24"/>
          <w:szCs w:val="24"/>
        </w:rPr>
        <w:t>oraz niewpisaniu do rejestru długów</w:t>
      </w:r>
    </w:p>
    <w:p w14:paraId="615D9F46" w14:textId="77777777" w:rsidR="007817F5" w:rsidRDefault="007634BB">
      <w:pPr>
        <w:pStyle w:val="Standard"/>
        <w:jc w:val="right"/>
      </w:pPr>
      <w:r>
        <w:rPr>
          <w:rFonts w:ascii="Times New Roman" w:eastAsia="Times New Roman" w:hAnsi="Times New Roman" w:cs="Times New Roman"/>
          <w:b/>
          <w:color w:val="000000"/>
          <w:sz w:val="24"/>
          <w:szCs w:val="24"/>
        </w:rPr>
        <w:t>i niepostawieniu w stanie likwidacji</w:t>
      </w:r>
    </w:p>
    <w:p w14:paraId="5FB42030" w14:textId="77777777" w:rsidR="007817F5" w:rsidRDefault="007634BB">
      <w:pPr>
        <w:pStyle w:val="Standard"/>
        <w:jc w:val="right"/>
      </w:pPr>
      <w:r>
        <w:rPr>
          <w:rFonts w:ascii="Times New Roman" w:eastAsia="Times New Roman" w:hAnsi="Times New Roman" w:cs="Times New Roman"/>
          <w:b/>
          <w:color w:val="000000"/>
          <w:sz w:val="24"/>
          <w:szCs w:val="24"/>
        </w:rPr>
        <w:t>lub upadłości</w:t>
      </w:r>
    </w:p>
    <w:p w14:paraId="1C43B086" w14:textId="77777777" w:rsidR="007817F5" w:rsidRDefault="007817F5">
      <w:pPr>
        <w:pStyle w:val="Standard"/>
        <w:jc w:val="right"/>
        <w:rPr>
          <w:rFonts w:ascii="Times New Roman" w:eastAsia="Times New Roman" w:hAnsi="Times New Roman" w:cs="Times New Roman"/>
          <w:color w:val="000000"/>
          <w:sz w:val="24"/>
          <w:szCs w:val="24"/>
        </w:rPr>
      </w:pPr>
    </w:p>
    <w:p w14:paraId="6BD7CB69" w14:textId="77777777" w:rsidR="007817F5" w:rsidRDefault="007817F5">
      <w:pPr>
        <w:pStyle w:val="Standard"/>
        <w:jc w:val="right"/>
        <w:rPr>
          <w:rFonts w:ascii="Times New Roman" w:eastAsia="Times New Roman" w:hAnsi="Times New Roman" w:cs="Times New Roman"/>
          <w:color w:val="000000"/>
          <w:sz w:val="24"/>
          <w:szCs w:val="24"/>
        </w:rPr>
      </w:pPr>
    </w:p>
    <w:p w14:paraId="50A366F7" w14:textId="77777777" w:rsidR="007817F5" w:rsidRDefault="007817F5">
      <w:pPr>
        <w:pStyle w:val="Standard"/>
        <w:rPr>
          <w:rFonts w:ascii="Times New Roman" w:eastAsia="Times New Roman" w:hAnsi="Times New Roman" w:cs="Times New Roman"/>
          <w:color w:val="000000"/>
          <w:sz w:val="24"/>
          <w:szCs w:val="24"/>
        </w:rPr>
      </w:pPr>
    </w:p>
    <w:p w14:paraId="27B1FA42" w14:textId="77777777" w:rsidR="007817F5" w:rsidRDefault="007634BB">
      <w:pPr>
        <w:pStyle w:val="Standard"/>
        <w:spacing w:after="120" w:line="276" w:lineRule="auto"/>
        <w:jc w:val="center"/>
      </w:pPr>
      <w:r>
        <w:rPr>
          <w:rFonts w:ascii="Times New Roman" w:eastAsia="Times New Roman" w:hAnsi="Times New Roman" w:cs="Times New Roman"/>
          <w:b/>
          <w:color w:val="000000"/>
          <w:sz w:val="24"/>
          <w:szCs w:val="24"/>
        </w:rPr>
        <w:t>OŚWIADCZENIE</w:t>
      </w:r>
    </w:p>
    <w:p w14:paraId="71DA785C" w14:textId="77777777" w:rsidR="007817F5" w:rsidRDefault="007817F5">
      <w:pPr>
        <w:pStyle w:val="Standard"/>
        <w:spacing w:after="120" w:line="276" w:lineRule="auto"/>
        <w:jc w:val="center"/>
        <w:rPr>
          <w:rFonts w:ascii="Times New Roman" w:eastAsia="Times New Roman" w:hAnsi="Times New Roman" w:cs="Times New Roman"/>
          <w:color w:val="000000"/>
          <w:sz w:val="24"/>
          <w:szCs w:val="24"/>
        </w:rPr>
      </w:pPr>
    </w:p>
    <w:p w14:paraId="65485F13" w14:textId="77777777" w:rsidR="007817F5" w:rsidRDefault="007634BB">
      <w:pPr>
        <w:pStyle w:val="Standard"/>
      </w:pPr>
      <w:r>
        <w:rPr>
          <w:rFonts w:ascii="Times New Roman" w:eastAsia="Times New Roman" w:hAnsi="Times New Roman" w:cs="Times New Roman"/>
          <w:color w:val="000000"/>
          <w:sz w:val="24"/>
          <w:szCs w:val="24"/>
        </w:rPr>
        <w:t>Ja, niżej podpisany</w:t>
      </w:r>
    </w:p>
    <w:p w14:paraId="24744D45" w14:textId="77777777" w:rsidR="007817F5" w:rsidRDefault="007817F5">
      <w:pPr>
        <w:pStyle w:val="Standard"/>
        <w:rPr>
          <w:rFonts w:ascii="Times New Roman" w:eastAsia="Times New Roman" w:hAnsi="Times New Roman" w:cs="Times New Roman"/>
          <w:color w:val="000000"/>
          <w:sz w:val="24"/>
          <w:szCs w:val="24"/>
        </w:rPr>
      </w:pPr>
    </w:p>
    <w:p w14:paraId="1CC52317" w14:textId="77777777" w:rsidR="007817F5" w:rsidRDefault="007634BB">
      <w:pPr>
        <w:pStyle w:val="Standard"/>
      </w:pPr>
      <w:r>
        <w:rPr>
          <w:rFonts w:ascii="Times New Roman" w:eastAsia="Times New Roman" w:hAnsi="Times New Roman" w:cs="Times New Roman"/>
          <w:color w:val="000000"/>
          <w:sz w:val="24"/>
          <w:szCs w:val="24"/>
        </w:rPr>
        <w:t>…………………………………………..…………………….…………………….</w:t>
      </w:r>
    </w:p>
    <w:p w14:paraId="51DFE6B9" w14:textId="77777777" w:rsidR="007817F5" w:rsidRDefault="007634BB">
      <w:pPr>
        <w:pStyle w:val="Standard"/>
        <w:ind w:left="1416" w:firstLine="707"/>
        <w:jc w:val="both"/>
      </w:pPr>
      <w:r>
        <w:rPr>
          <w:rFonts w:ascii="Times New Roman" w:eastAsia="Times New Roman" w:hAnsi="Times New Roman" w:cs="Times New Roman"/>
          <w:color w:val="000000"/>
        </w:rPr>
        <w:t>(imię i nazwisko osoby upoważnionej do reprezentowania Oferenta)</w:t>
      </w:r>
    </w:p>
    <w:p w14:paraId="15A317FC" w14:textId="77777777" w:rsidR="007817F5" w:rsidRDefault="007634BB">
      <w:pPr>
        <w:pStyle w:val="Standard"/>
        <w:jc w:val="both"/>
      </w:pPr>
      <w:r>
        <w:rPr>
          <w:rFonts w:ascii="Times New Roman" w:eastAsia="Times New Roman" w:hAnsi="Times New Roman" w:cs="Times New Roman"/>
          <w:color w:val="000000"/>
          <w:sz w:val="24"/>
          <w:szCs w:val="24"/>
        </w:rPr>
        <w:t>działając w imieniu i na rzecz</w:t>
      </w:r>
    </w:p>
    <w:p w14:paraId="2CDBCAAE" w14:textId="77777777" w:rsidR="007817F5" w:rsidRDefault="007817F5">
      <w:pPr>
        <w:pStyle w:val="Standard"/>
        <w:jc w:val="both"/>
        <w:rPr>
          <w:rFonts w:ascii="Times New Roman" w:eastAsia="Times New Roman" w:hAnsi="Times New Roman" w:cs="Times New Roman"/>
          <w:color w:val="000000"/>
          <w:sz w:val="22"/>
          <w:szCs w:val="22"/>
        </w:rPr>
      </w:pPr>
    </w:p>
    <w:p w14:paraId="06FB4E87" w14:textId="77777777" w:rsidR="007817F5" w:rsidRDefault="007634BB">
      <w:pPr>
        <w:pStyle w:val="Standard"/>
        <w:jc w:val="both"/>
      </w:pPr>
      <w:r>
        <w:rPr>
          <w:rFonts w:ascii="Times New Roman" w:eastAsia="Times New Roman" w:hAnsi="Times New Roman" w:cs="Times New Roman"/>
          <w:color w:val="000000"/>
          <w:sz w:val="22"/>
          <w:szCs w:val="22"/>
        </w:rPr>
        <w:t>……………………………………………………………………………………………………………</w:t>
      </w:r>
    </w:p>
    <w:p w14:paraId="7200584C" w14:textId="77777777" w:rsidR="007817F5" w:rsidRDefault="007634BB">
      <w:pPr>
        <w:pStyle w:val="Standard"/>
        <w:ind w:left="2832" w:firstLine="708"/>
        <w:jc w:val="both"/>
      </w:pPr>
      <w:r>
        <w:rPr>
          <w:rFonts w:ascii="Times New Roman" w:eastAsia="Times New Roman" w:hAnsi="Times New Roman" w:cs="Times New Roman"/>
          <w:color w:val="000000"/>
        </w:rPr>
        <w:t>(nazwa Oferenta)</w:t>
      </w:r>
    </w:p>
    <w:p w14:paraId="124851D9" w14:textId="77777777" w:rsidR="007817F5" w:rsidRDefault="007817F5">
      <w:pPr>
        <w:pStyle w:val="Standard"/>
        <w:jc w:val="both"/>
        <w:rPr>
          <w:rFonts w:ascii="Times New Roman" w:eastAsia="Times New Roman" w:hAnsi="Times New Roman" w:cs="Times New Roman"/>
          <w:color w:val="000000"/>
          <w:sz w:val="24"/>
          <w:szCs w:val="24"/>
        </w:rPr>
      </w:pPr>
    </w:p>
    <w:p w14:paraId="7B78BD95" w14:textId="77777777" w:rsidR="007817F5" w:rsidRDefault="007634BB">
      <w:pPr>
        <w:pStyle w:val="Standard"/>
        <w:jc w:val="both"/>
      </w:pPr>
      <w:r>
        <w:rPr>
          <w:rFonts w:ascii="Times New Roman" w:eastAsia="Times New Roman" w:hAnsi="Times New Roman" w:cs="Times New Roman"/>
          <w:color w:val="000000"/>
          <w:sz w:val="24"/>
          <w:szCs w:val="24"/>
        </w:rPr>
        <w:t>oświadczam, że:</w:t>
      </w:r>
    </w:p>
    <w:p w14:paraId="620DEF78" w14:textId="77777777" w:rsidR="007817F5" w:rsidRDefault="007817F5">
      <w:pPr>
        <w:pStyle w:val="Standard"/>
        <w:jc w:val="both"/>
        <w:rPr>
          <w:rFonts w:ascii="Times New Roman" w:eastAsia="Times New Roman" w:hAnsi="Times New Roman" w:cs="Times New Roman"/>
          <w:color w:val="000000"/>
          <w:sz w:val="24"/>
          <w:szCs w:val="24"/>
        </w:rPr>
      </w:pPr>
    </w:p>
    <w:p w14:paraId="4BA8AFA0" w14:textId="77777777" w:rsidR="007817F5" w:rsidRDefault="007634BB" w:rsidP="00E945DC">
      <w:pPr>
        <w:pStyle w:val="Standard"/>
        <w:numPr>
          <w:ilvl w:val="0"/>
          <w:numId w:val="20"/>
        </w:numPr>
        <w:spacing w:line="276" w:lineRule="auto"/>
        <w:ind w:left="-142" w:hanging="357"/>
        <w:jc w:val="both"/>
      </w:pPr>
      <w:r>
        <w:rPr>
          <w:rFonts w:ascii="Times New Roman" w:eastAsia="Times New Roman" w:hAnsi="Times New Roman" w:cs="Times New Roman"/>
          <w:color w:val="000000"/>
          <w:sz w:val="24"/>
          <w:szCs w:val="24"/>
        </w:rPr>
        <w:t>nie jesteśmy podmiotem powiązanym osobowo lub kapitałowo z Zamawiającym, przy czym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28480689" w14:textId="77777777" w:rsidR="00EA3BD9" w:rsidRDefault="007634BB" w:rsidP="00E945DC">
      <w:pPr>
        <w:pStyle w:val="Standard"/>
        <w:numPr>
          <w:ilvl w:val="0"/>
          <w:numId w:val="27"/>
        </w:numPr>
        <w:spacing w:line="276" w:lineRule="auto"/>
        <w:jc w:val="both"/>
      </w:pPr>
      <w:r>
        <w:rPr>
          <w:rFonts w:ascii="Times New Roman" w:eastAsia="Times New Roman" w:hAnsi="Times New Roman" w:cs="Times New Roman"/>
          <w:color w:val="000000"/>
          <w:sz w:val="24"/>
          <w:szCs w:val="24"/>
        </w:rPr>
        <w:t>uczestniczeniu w spółce jako wspólnik spółki cywilnej lub spółki osobowej,</w:t>
      </w:r>
    </w:p>
    <w:p w14:paraId="09A2A2E0" w14:textId="77777777" w:rsidR="00EA3BD9" w:rsidRDefault="007634BB" w:rsidP="00E945DC">
      <w:pPr>
        <w:pStyle w:val="Standard"/>
        <w:numPr>
          <w:ilvl w:val="0"/>
          <w:numId w:val="27"/>
        </w:numPr>
        <w:spacing w:line="276" w:lineRule="auto"/>
        <w:jc w:val="both"/>
      </w:pPr>
      <w:r w:rsidRPr="00EA3BD9">
        <w:rPr>
          <w:rFonts w:ascii="Times New Roman" w:eastAsia="Times New Roman" w:hAnsi="Times New Roman" w:cs="Times New Roman"/>
          <w:color w:val="000000"/>
          <w:sz w:val="24"/>
          <w:szCs w:val="24"/>
        </w:rPr>
        <w:t>posiadaniu co najmniej 10% udziałów lub akcji,</w:t>
      </w:r>
    </w:p>
    <w:p w14:paraId="754AF7CF" w14:textId="77777777" w:rsidR="00EA3BD9" w:rsidRDefault="007634BB" w:rsidP="00E945DC">
      <w:pPr>
        <w:pStyle w:val="Standard"/>
        <w:numPr>
          <w:ilvl w:val="0"/>
          <w:numId w:val="27"/>
        </w:numPr>
        <w:spacing w:line="276" w:lineRule="auto"/>
        <w:jc w:val="both"/>
      </w:pPr>
      <w:r w:rsidRPr="00EA3BD9">
        <w:rPr>
          <w:rFonts w:ascii="Times New Roman" w:eastAsia="Times New Roman" w:hAnsi="Times New Roman" w:cs="Times New Roman"/>
          <w:color w:val="000000"/>
          <w:sz w:val="24"/>
          <w:szCs w:val="24"/>
        </w:rPr>
        <w:t>pełnieniu funkcji członka organu nadzorczego lub zarządzającego, prokurenta, pełnomocnika,</w:t>
      </w:r>
    </w:p>
    <w:p w14:paraId="6A7B3DBD" w14:textId="314F9117" w:rsidR="007817F5" w:rsidRDefault="007634BB" w:rsidP="00E945DC">
      <w:pPr>
        <w:pStyle w:val="Standard"/>
        <w:numPr>
          <w:ilvl w:val="0"/>
          <w:numId w:val="27"/>
        </w:numPr>
        <w:spacing w:line="276" w:lineRule="auto"/>
        <w:jc w:val="both"/>
      </w:pPr>
      <w:r w:rsidRPr="00EA3BD9">
        <w:rPr>
          <w:rFonts w:ascii="Times New Roman" w:eastAsia="Times New Roman" w:hAnsi="Times New Roman" w:cs="Times New Roman"/>
          <w:color w:val="000000"/>
          <w:sz w:val="24"/>
          <w:szCs w:val="24"/>
        </w:rPr>
        <w:t>pozostawaniu w związku małżeńskim, w stosunku pokrewieństwa lub powinowactwa w linii prostej, pokrewieństwa drugiego stopnia lub powinowactwa drugiego stopnia z linii bocznej lub w stosunku przysposobienia, opieki lub kurateli</w:t>
      </w:r>
      <w:r w:rsidR="00F62985">
        <w:rPr>
          <w:rFonts w:ascii="Times New Roman" w:eastAsia="Times New Roman" w:hAnsi="Times New Roman" w:cs="Times New Roman"/>
          <w:color w:val="000000"/>
          <w:sz w:val="24"/>
          <w:szCs w:val="24"/>
        </w:rPr>
        <w:t>,</w:t>
      </w:r>
    </w:p>
    <w:p w14:paraId="14FC7ECA" w14:textId="0CD01F98" w:rsidR="007817F5" w:rsidRDefault="007634BB" w:rsidP="00E945DC">
      <w:pPr>
        <w:pStyle w:val="Standard"/>
        <w:numPr>
          <w:ilvl w:val="0"/>
          <w:numId w:val="20"/>
        </w:numPr>
        <w:spacing w:line="276" w:lineRule="auto"/>
        <w:ind w:left="0"/>
        <w:jc w:val="both"/>
      </w:pPr>
      <w:r>
        <w:rPr>
          <w:rFonts w:ascii="Times New Roman" w:eastAsia="Times New Roman" w:hAnsi="Times New Roman" w:cs="Times New Roman"/>
          <w:color w:val="000000"/>
          <w:sz w:val="24"/>
          <w:szCs w:val="24"/>
        </w:rPr>
        <w:t>nie jesteśmy podmiotem wpisanym do KRD ani żadnego innego rejestru długów</w:t>
      </w:r>
      <w:r w:rsidR="00F62985">
        <w:rPr>
          <w:rFonts w:ascii="Times New Roman" w:eastAsia="Times New Roman" w:hAnsi="Times New Roman" w:cs="Times New Roman"/>
          <w:color w:val="000000"/>
          <w:sz w:val="24"/>
          <w:szCs w:val="24"/>
        </w:rPr>
        <w:t>,</w:t>
      </w:r>
    </w:p>
    <w:p w14:paraId="3598B9EA" w14:textId="77777777" w:rsidR="007817F5" w:rsidRDefault="007634BB">
      <w:pPr>
        <w:pStyle w:val="Standard"/>
        <w:numPr>
          <w:ilvl w:val="0"/>
          <w:numId w:val="1"/>
        </w:numPr>
        <w:spacing w:line="276" w:lineRule="auto"/>
        <w:ind w:left="0" w:hanging="357"/>
        <w:jc w:val="both"/>
      </w:pPr>
      <w:r>
        <w:rPr>
          <w:rFonts w:ascii="Times New Roman" w:eastAsia="Times New Roman" w:hAnsi="Times New Roman" w:cs="Times New Roman"/>
          <w:color w:val="000000"/>
          <w:sz w:val="24"/>
          <w:szCs w:val="24"/>
        </w:rPr>
        <w:t>nie jesteśmy podmiotem postawionym w stan likwidacji lub upadłości.</w:t>
      </w:r>
    </w:p>
    <w:p w14:paraId="3F211821" w14:textId="77777777" w:rsidR="007817F5" w:rsidRDefault="007817F5">
      <w:pPr>
        <w:pStyle w:val="Standard"/>
        <w:ind w:left="720"/>
        <w:rPr>
          <w:rFonts w:ascii="Times New Roman" w:eastAsia="Times New Roman" w:hAnsi="Times New Roman" w:cs="Times New Roman"/>
          <w:color w:val="000000"/>
          <w:sz w:val="24"/>
          <w:szCs w:val="24"/>
        </w:rPr>
      </w:pPr>
    </w:p>
    <w:p w14:paraId="73A786D2" w14:textId="77777777" w:rsidR="007817F5" w:rsidRDefault="007817F5">
      <w:pPr>
        <w:pStyle w:val="Standard"/>
        <w:ind w:left="720"/>
        <w:rPr>
          <w:rFonts w:ascii="Times New Roman" w:eastAsia="Times New Roman" w:hAnsi="Times New Roman" w:cs="Times New Roman"/>
          <w:color w:val="000000"/>
          <w:sz w:val="24"/>
          <w:szCs w:val="24"/>
        </w:rPr>
      </w:pPr>
    </w:p>
    <w:p w14:paraId="7CEC2883" w14:textId="77777777" w:rsidR="007817F5" w:rsidRDefault="007817F5">
      <w:pPr>
        <w:pStyle w:val="Standard"/>
        <w:ind w:left="720"/>
        <w:rPr>
          <w:rFonts w:ascii="Times New Roman" w:eastAsia="Times New Roman" w:hAnsi="Times New Roman" w:cs="Times New Roman"/>
          <w:color w:val="000000"/>
          <w:sz w:val="24"/>
          <w:szCs w:val="24"/>
        </w:rPr>
      </w:pPr>
    </w:p>
    <w:p w14:paraId="0ADB1E1B" w14:textId="77777777" w:rsidR="007817F5" w:rsidRDefault="007817F5">
      <w:pPr>
        <w:pStyle w:val="Standard"/>
        <w:rPr>
          <w:rFonts w:ascii="Times New Roman" w:eastAsia="Times New Roman" w:hAnsi="Times New Roman" w:cs="Times New Roman"/>
          <w:color w:val="000000"/>
          <w:sz w:val="22"/>
          <w:szCs w:val="22"/>
        </w:rPr>
      </w:pPr>
    </w:p>
    <w:p w14:paraId="131EB6AC" w14:textId="77777777" w:rsidR="007817F5" w:rsidRDefault="007634BB">
      <w:pPr>
        <w:pStyle w:val="Standard"/>
        <w:spacing w:line="276" w:lineRule="auto"/>
        <w:jc w:val="both"/>
      </w:pPr>
      <w:r>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w:t>
      </w:r>
    </w:p>
    <w:p w14:paraId="1C529531" w14:textId="77777777" w:rsidR="007817F5" w:rsidRDefault="007634BB">
      <w:pPr>
        <w:pStyle w:val="Standard"/>
      </w:pPr>
      <w:r>
        <w:rPr>
          <w:rFonts w:ascii="Times New Roman" w:eastAsia="Times New Roman" w:hAnsi="Times New Roman" w:cs="Times New Roman"/>
          <w:color w:val="000000"/>
          <w:sz w:val="22"/>
          <w:szCs w:val="22"/>
        </w:rPr>
        <w:t xml:space="preserve">Miejscowość i data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(podpis i pieczęć osoby/osób</w:t>
      </w:r>
    </w:p>
    <w:p w14:paraId="27322ED3" w14:textId="77777777" w:rsidR="007817F5" w:rsidRDefault="007634BB">
      <w:pPr>
        <w:pStyle w:val="Standard"/>
        <w:ind w:left="4248" w:firstLine="708"/>
      </w:pPr>
      <w:r>
        <w:rPr>
          <w:rFonts w:ascii="Times New Roman" w:eastAsia="Times New Roman" w:hAnsi="Times New Roman" w:cs="Times New Roman"/>
          <w:color w:val="000000"/>
          <w:sz w:val="22"/>
          <w:szCs w:val="22"/>
        </w:rPr>
        <w:t xml:space="preserve">         upoważnionych do składania ofert</w:t>
      </w:r>
    </w:p>
    <w:p w14:paraId="4B3B2D11" w14:textId="77777777" w:rsidR="007817F5" w:rsidRDefault="007634BB">
      <w:pPr>
        <w:pStyle w:val="Standard"/>
        <w:ind w:left="3540" w:firstLine="708"/>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 imieniu Oferenta)</w:t>
      </w:r>
    </w:p>
    <w:p w14:paraId="383CCBE7" w14:textId="77777777" w:rsidR="007817F5" w:rsidRDefault="007817F5">
      <w:pPr>
        <w:pStyle w:val="Standard"/>
        <w:ind w:left="3540" w:firstLine="708"/>
        <w:jc w:val="center"/>
        <w:rPr>
          <w:rFonts w:ascii="Times New Roman" w:eastAsia="Times New Roman" w:hAnsi="Times New Roman" w:cs="Times New Roman"/>
          <w:color w:val="000000"/>
          <w:sz w:val="22"/>
          <w:szCs w:val="22"/>
        </w:rPr>
      </w:pPr>
    </w:p>
    <w:p w14:paraId="0F6737E2" w14:textId="77777777" w:rsidR="007817F5" w:rsidRDefault="007817F5">
      <w:pPr>
        <w:pStyle w:val="Standard"/>
        <w:ind w:left="3540" w:firstLine="708"/>
        <w:jc w:val="center"/>
        <w:rPr>
          <w:rFonts w:ascii="Times New Roman" w:eastAsia="Times New Roman" w:hAnsi="Times New Roman" w:cs="Times New Roman"/>
          <w:color w:val="000000"/>
          <w:sz w:val="22"/>
          <w:szCs w:val="22"/>
        </w:rPr>
      </w:pPr>
    </w:p>
    <w:p w14:paraId="05D7A036" w14:textId="5E3D4792" w:rsidR="007817F5" w:rsidRDefault="007817F5">
      <w:pPr>
        <w:pStyle w:val="Standard"/>
        <w:ind w:left="3540" w:firstLine="708"/>
        <w:jc w:val="center"/>
        <w:rPr>
          <w:rFonts w:ascii="Times New Roman" w:eastAsia="Times New Roman" w:hAnsi="Times New Roman" w:cs="Times New Roman"/>
          <w:color w:val="000000"/>
          <w:sz w:val="22"/>
          <w:szCs w:val="22"/>
        </w:rPr>
      </w:pPr>
    </w:p>
    <w:p w14:paraId="6FEFA3D9" w14:textId="576DA6AE" w:rsidR="00DC28A2" w:rsidRDefault="00DC28A2">
      <w:pPr>
        <w:pStyle w:val="Standard"/>
        <w:ind w:left="3540" w:firstLine="708"/>
        <w:jc w:val="center"/>
        <w:rPr>
          <w:rFonts w:ascii="Times New Roman" w:eastAsia="Times New Roman" w:hAnsi="Times New Roman" w:cs="Times New Roman"/>
          <w:color w:val="000000"/>
          <w:sz w:val="22"/>
          <w:szCs w:val="22"/>
        </w:rPr>
      </w:pPr>
    </w:p>
    <w:p w14:paraId="24A03BF3" w14:textId="3228B1D8" w:rsidR="00DC28A2" w:rsidRDefault="00DC28A2">
      <w:pPr>
        <w:pStyle w:val="Standard"/>
        <w:ind w:left="3540" w:firstLine="708"/>
        <w:jc w:val="center"/>
        <w:rPr>
          <w:rFonts w:ascii="Times New Roman" w:eastAsia="Times New Roman" w:hAnsi="Times New Roman" w:cs="Times New Roman"/>
          <w:color w:val="000000"/>
          <w:sz w:val="22"/>
          <w:szCs w:val="22"/>
        </w:rPr>
      </w:pPr>
    </w:p>
    <w:p w14:paraId="5E3B79C4" w14:textId="2ABB4D4A" w:rsidR="00DC28A2" w:rsidRDefault="00DC28A2">
      <w:pPr>
        <w:pStyle w:val="Standard"/>
        <w:ind w:left="3540" w:firstLine="708"/>
        <w:jc w:val="center"/>
        <w:rPr>
          <w:rFonts w:ascii="Times New Roman" w:eastAsia="Times New Roman" w:hAnsi="Times New Roman" w:cs="Times New Roman"/>
          <w:color w:val="000000"/>
          <w:sz w:val="22"/>
          <w:szCs w:val="22"/>
        </w:rPr>
      </w:pPr>
    </w:p>
    <w:p w14:paraId="6E90D7BD" w14:textId="45B14EEB" w:rsidR="00DC28A2" w:rsidRDefault="00DC28A2">
      <w:pPr>
        <w:pStyle w:val="Standard"/>
        <w:ind w:left="3540" w:firstLine="708"/>
        <w:jc w:val="center"/>
        <w:rPr>
          <w:rFonts w:ascii="Times New Roman" w:eastAsia="Times New Roman" w:hAnsi="Times New Roman" w:cs="Times New Roman"/>
          <w:color w:val="000000"/>
          <w:sz w:val="22"/>
          <w:szCs w:val="22"/>
        </w:rPr>
      </w:pPr>
    </w:p>
    <w:p w14:paraId="6D8FE34A" w14:textId="77777777" w:rsidR="00DC28A2" w:rsidRDefault="00DC28A2" w:rsidP="00DC28A2">
      <w:pPr>
        <w:pStyle w:val="Standard"/>
        <w:pageBreakBefore/>
        <w:jc w:val="right"/>
      </w:pPr>
      <w:r w:rsidRPr="0064012C">
        <w:rPr>
          <w:rFonts w:ascii="Times New Roman" w:eastAsia="Times New Roman" w:hAnsi="Times New Roman" w:cs="Times New Roman"/>
          <w:b/>
          <w:color w:val="000000"/>
          <w:sz w:val="24"/>
          <w:szCs w:val="24"/>
        </w:rPr>
        <w:lastRenderedPageBreak/>
        <w:t>Załącznik nr 4 Oświadczenie o doświadczeniu</w:t>
      </w:r>
    </w:p>
    <w:p w14:paraId="440F78F5" w14:textId="77777777" w:rsidR="00DC28A2" w:rsidRDefault="00DC28A2" w:rsidP="00DC28A2">
      <w:pPr>
        <w:pStyle w:val="Standard"/>
        <w:jc w:val="right"/>
        <w:rPr>
          <w:rFonts w:ascii="Times New Roman" w:eastAsia="Times New Roman" w:hAnsi="Times New Roman" w:cs="Times New Roman"/>
          <w:color w:val="000000"/>
          <w:sz w:val="24"/>
          <w:szCs w:val="24"/>
        </w:rPr>
      </w:pPr>
    </w:p>
    <w:p w14:paraId="20A01836" w14:textId="77777777" w:rsidR="00DC28A2" w:rsidRDefault="00DC28A2" w:rsidP="00DC28A2">
      <w:pPr>
        <w:pStyle w:val="Standard"/>
        <w:jc w:val="right"/>
        <w:rPr>
          <w:rFonts w:ascii="Times New Roman" w:eastAsia="Times New Roman" w:hAnsi="Times New Roman" w:cs="Times New Roman"/>
          <w:color w:val="000000"/>
          <w:sz w:val="24"/>
          <w:szCs w:val="24"/>
        </w:rPr>
      </w:pPr>
    </w:p>
    <w:p w14:paraId="38CD94DA" w14:textId="77777777" w:rsidR="00DC28A2" w:rsidRDefault="00DC28A2" w:rsidP="00DC28A2">
      <w:pPr>
        <w:pStyle w:val="Standard"/>
        <w:rPr>
          <w:rFonts w:ascii="Times New Roman" w:eastAsia="Times New Roman" w:hAnsi="Times New Roman" w:cs="Times New Roman"/>
          <w:color w:val="000000"/>
          <w:sz w:val="24"/>
          <w:szCs w:val="24"/>
        </w:rPr>
      </w:pPr>
    </w:p>
    <w:p w14:paraId="41D442BE" w14:textId="77777777" w:rsidR="00DC28A2" w:rsidRDefault="00DC28A2" w:rsidP="00DC28A2">
      <w:pPr>
        <w:pStyle w:val="Standard"/>
        <w:spacing w:after="120" w:line="276" w:lineRule="auto"/>
        <w:jc w:val="center"/>
      </w:pPr>
      <w:r>
        <w:rPr>
          <w:rFonts w:ascii="Times New Roman" w:eastAsia="Times New Roman" w:hAnsi="Times New Roman" w:cs="Times New Roman"/>
          <w:b/>
          <w:color w:val="000000"/>
          <w:sz w:val="24"/>
          <w:szCs w:val="24"/>
        </w:rPr>
        <w:t>OŚWIADCZENIE</w:t>
      </w:r>
    </w:p>
    <w:p w14:paraId="07113ACF" w14:textId="77777777" w:rsidR="00DC28A2" w:rsidRDefault="00DC28A2" w:rsidP="00DC28A2">
      <w:pPr>
        <w:pStyle w:val="Standard"/>
        <w:spacing w:after="120" w:line="276" w:lineRule="auto"/>
        <w:jc w:val="center"/>
        <w:rPr>
          <w:rFonts w:ascii="Times New Roman" w:eastAsia="Times New Roman" w:hAnsi="Times New Roman" w:cs="Times New Roman"/>
          <w:color w:val="000000"/>
          <w:sz w:val="24"/>
          <w:szCs w:val="24"/>
        </w:rPr>
      </w:pPr>
    </w:p>
    <w:p w14:paraId="3B09CB20" w14:textId="77777777" w:rsidR="00DC28A2" w:rsidRDefault="00DC28A2" w:rsidP="00DC28A2">
      <w:pPr>
        <w:pStyle w:val="Standard"/>
      </w:pPr>
      <w:r>
        <w:rPr>
          <w:rFonts w:ascii="Times New Roman" w:eastAsia="Times New Roman" w:hAnsi="Times New Roman" w:cs="Times New Roman"/>
          <w:color w:val="000000"/>
          <w:sz w:val="24"/>
          <w:szCs w:val="24"/>
        </w:rPr>
        <w:t>Ja, niżej podpisany</w:t>
      </w:r>
    </w:p>
    <w:p w14:paraId="01C25FBF" w14:textId="77777777" w:rsidR="00DC28A2" w:rsidRDefault="00DC28A2" w:rsidP="00DC28A2">
      <w:pPr>
        <w:pStyle w:val="Standard"/>
        <w:rPr>
          <w:rFonts w:ascii="Times New Roman" w:eastAsia="Times New Roman" w:hAnsi="Times New Roman" w:cs="Times New Roman"/>
          <w:color w:val="000000"/>
          <w:sz w:val="24"/>
          <w:szCs w:val="24"/>
        </w:rPr>
      </w:pPr>
    </w:p>
    <w:p w14:paraId="18DFE30D" w14:textId="77777777" w:rsidR="00DC28A2" w:rsidRDefault="00DC28A2" w:rsidP="00DC28A2">
      <w:pPr>
        <w:pStyle w:val="Standard"/>
      </w:pPr>
      <w:r>
        <w:rPr>
          <w:rFonts w:ascii="Times New Roman" w:eastAsia="Times New Roman" w:hAnsi="Times New Roman" w:cs="Times New Roman"/>
          <w:color w:val="000000"/>
          <w:sz w:val="24"/>
          <w:szCs w:val="24"/>
        </w:rPr>
        <w:t>…………………………………………..…………………….…………………….</w:t>
      </w:r>
    </w:p>
    <w:p w14:paraId="60163A32" w14:textId="77777777" w:rsidR="00DC28A2" w:rsidRDefault="00DC28A2" w:rsidP="00DC28A2">
      <w:pPr>
        <w:pStyle w:val="Standard"/>
        <w:ind w:left="1416" w:firstLine="707"/>
        <w:jc w:val="both"/>
      </w:pPr>
      <w:r>
        <w:rPr>
          <w:rFonts w:ascii="Times New Roman" w:eastAsia="Times New Roman" w:hAnsi="Times New Roman" w:cs="Times New Roman"/>
          <w:color w:val="000000"/>
        </w:rPr>
        <w:t>(imię i nazwisko osoby upoważnionej do reprezentowania Oferenta)</w:t>
      </w:r>
    </w:p>
    <w:p w14:paraId="4FC38427" w14:textId="77777777" w:rsidR="00DC28A2" w:rsidRDefault="00DC28A2" w:rsidP="00DC28A2">
      <w:pPr>
        <w:pStyle w:val="Standard"/>
        <w:jc w:val="both"/>
        <w:rPr>
          <w:rFonts w:ascii="Times New Roman" w:eastAsia="Times New Roman" w:hAnsi="Times New Roman" w:cs="Times New Roman"/>
          <w:color w:val="000000"/>
          <w:sz w:val="24"/>
          <w:szCs w:val="24"/>
        </w:rPr>
      </w:pPr>
    </w:p>
    <w:p w14:paraId="1AB1ACE7" w14:textId="77777777" w:rsidR="00DC28A2" w:rsidRDefault="00DC28A2" w:rsidP="00DC28A2">
      <w:pPr>
        <w:pStyle w:val="Standard"/>
        <w:jc w:val="both"/>
      </w:pPr>
      <w:r>
        <w:rPr>
          <w:rFonts w:ascii="Times New Roman" w:eastAsia="Times New Roman" w:hAnsi="Times New Roman" w:cs="Times New Roman"/>
          <w:color w:val="000000"/>
          <w:sz w:val="24"/>
          <w:szCs w:val="24"/>
        </w:rPr>
        <w:t>działając w imieniu i na rzecz</w:t>
      </w:r>
    </w:p>
    <w:p w14:paraId="2D42E080" w14:textId="77777777" w:rsidR="00DC28A2" w:rsidRDefault="00DC28A2" w:rsidP="00DC28A2">
      <w:pPr>
        <w:pStyle w:val="Standard"/>
        <w:jc w:val="both"/>
        <w:rPr>
          <w:rFonts w:ascii="Times New Roman" w:eastAsia="Times New Roman" w:hAnsi="Times New Roman" w:cs="Times New Roman"/>
          <w:color w:val="000000"/>
          <w:sz w:val="22"/>
          <w:szCs w:val="22"/>
        </w:rPr>
      </w:pPr>
    </w:p>
    <w:p w14:paraId="79AB6C62" w14:textId="77777777" w:rsidR="00DC28A2" w:rsidRDefault="00DC28A2" w:rsidP="00DC28A2">
      <w:pPr>
        <w:pStyle w:val="Standard"/>
        <w:jc w:val="both"/>
      </w:pPr>
      <w:r>
        <w:rPr>
          <w:rFonts w:ascii="Times New Roman" w:eastAsia="Times New Roman" w:hAnsi="Times New Roman" w:cs="Times New Roman"/>
          <w:color w:val="000000"/>
          <w:sz w:val="22"/>
          <w:szCs w:val="22"/>
        </w:rPr>
        <w:t>……………………………………………………………………………………………………………</w:t>
      </w:r>
    </w:p>
    <w:p w14:paraId="4069DC4B" w14:textId="77777777" w:rsidR="00DC28A2" w:rsidRDefault="00DC28A2" w:rsidP="00DC28A2">
      <w:pPr>
        <w:pStyle w:val="Standard"/>
        <w:ind w:left="2832" w:firstLine="708"/>
        <w:jc w:val="both"/>
      </w:pPr>
      <w:r>
        <w:rPr>
          <w:rFonts w:ascii="Times New Roman" w:eastAsia="Times New Roman" w:hAnsi="Times New Roman" w:cs="Times New Roman"/>
          <w:color w:val="000000"/>
        </w:rPr>
        <w:t>(nazwa Oferenta)</w:t>
      </w:r>
    </w:p>
    <w:p w14:paraId="38350A47" w14:textId="77777777" w:rsidR="00DC28A2" w:rsidRDefault="00DC28A2" w:rsidP="00DC28A2">
      <w:pPr>
        <w:pStyle w:val="Standard"/>
        <w:jc w:val="both"/>
        <w:rPr>
          <w:rFonts w:ascii="Times New Roman" w:eastAsia="Times New Roman" w:hAnsi="Times New Roman" w:cs="Times New Roman"/>
          <w:color w:val="000000"/>
          <w:sz w:val="24"/>
          <w:szCs w:val="24"/>
        </w:rPr>
      </w:pPr>
    </w:p>
    <w:p w14:paraId="65D8283F" w14:textId="671966FF" w:rsidR="00DC28A2" w:rsidRDefault="00DC28A2" w:rsidP="00DC28A2">
      <w:pPr>
        <w:pStyle w:val="Standard"/>
        <w:jc w:val="both"/>
      </w:pPr>
      <w:r>
        <w:rPr>
          <w:rFonts w:ascii="Times New Roman" w:eastAsia="Times New Roman" w:hAnsi="Times New Roman" w:cs="Times New Roman"/>
          <w:color w:val="000000"/>
          <w:sz w:val="24"/>
          <w:szCs w:val="24"/>
        </w:rPr>
        <w:t>oświadczam, że wykonałem następujące</w:t>
      </w:r>
      <w:r w:rsidR="00A0665D">
        <w:rPr>
          <w:rFonts w:ascii="Times New Roman" w:eastAsia="Times New Roman" w:hAnsi="Times New Roman" w:cs="Times New Roman"/>
          <w:color w:val="000000"/>
          <w:sz w:val="24"/>
          <w:szCs w:val="24"/>
        </w:rPr>
        <w:t xml:space="preserve"> dostawy</w:t>
      </w:r>
    </w:p>
    <w:p w14:paraId="308CECA7" w14:textId="77777777" w:rsidR="00DC28A2" w:rsidRDefault="00DC28A2" w:rsidP="00DC28A2">
      <w:pPr>
        <w:pStyle w:val="Standard"/>
      </w:pPr>
    </w:p>
    <w:tbl>
      <w:tblPr>
        <w:tblStyle w:val="Tabela-Siatka"/>
        <w:tblW w:w="0" w:type="auto"/>
        <w:tblLook w:val="04A0" w:firstRow="1" w:lastRow="0" w:firstColumn="1" w:lastColumn="0" w:noHBand="0" w:noVBand="1"/>
      </w:tblPr>
      <w:tblGrid>
        <w:gridCol w:w="562"/>
        <w:gridCol w:w="3119"/>
        <w:gridCol w:w="2551"/>
        <w:gridCol w:w="2828"/>
      </w:tblGrid>
      <w:tr w:rsidR="00DC28A2" w:rsidRPr="005F7A63" w14:paraId="091E10D5" w14:textId="77777777" w:rsidTr="001C3919">
        <w:tc>
          <w:tcPr>
            <w:tcW w:w="562" w:type="dxa"/>
          </w:tcPr>
          <w:p w14:paraId="295F8E7F" w14:textId="77777777" w:rsidR="00DC28A2" w:rsidRPr="005F7A63" w:rsidRDefault="00DC28A2" w:rsidP="001C3919">
            <w:pPr>
              <w:pStyle w:val="Standard"/>
              <w:jc w:val="center"/>
              <w:rPr>
                <w:rFonts w:ascii="Times New Roman" w:hAnsi="Times New Roman" w:cs="Times New Roman"/>
                <w:sz w:val="24"/>
                <w:szCs w:val="24"/>
              </w:rPr>
            </w:pPr>
            <w:r w:rsidRPr="005F7A63">
              <w:rPr>
                <w:rFonts w:ascii="Times New Roman" w:hAnsi="Times New Roman" w:cs="Times New Roman"/>
                <w:sz w:val="24"/>
                <w:szCs w:val="24"/>
              </w:rPr>
              <w:t>Lp.</w:t>
            </w:r>
          </w:p>
        </w:tc>
        <w:tc>
          <w:tcPr>
            <w:tcW w:w="3119" w:type="dxa"/>
          </w:tcPr>
          <w:p w14:paraId="51EA7115" w14:textId="454299A0" w:rsidR="00DC28A2" w:rsidRPr="005F7A63" w:rsidRDefault="00A0665D" w:rsidP="001C3919">
            <w:pPr>
              <w:pStyle w:val="Standard"/>
              <w:jc w:val="center"/>
              <w:rPr>
                <w:rFonts w:ascii="Times New Roman" w:hAnsi="Times New Roman" w:cs="Times New Roman"/>
                <w:sz w:val="24"/>
                <w:szCs w:val="24"/>
              </w:rPr>
            </w:pPr>
            <w:r>
              <w:rPr>
                <w:rFonts w:ascii="Times New Roman" w:hAnsi="Times New Roman" w:cs="Times New Roman"/>
                <w:sz w:val="24"/>
                <w:szCs w:val="24"/>
              </w:rPr>
              <w:t>Przedmiot umowy</w:t>
            </w:r>
          </w:p>
        </w:tc>
        <w:tc>
          <w:tcPr>
            <w:tcW w:w="2551" w:type="dxa"/>
          </w:tcPr>
          <w:p w14:paraId="2A010F64" w14:textId="7221A04C" w:rsidR="00DC28A2" w:rsidRPr="005F7A63" w:rsidRDefault="001D3881" w:rsidP="001C3919">
            <w:pPr>
              <w:pStyle w:val="Standard"/>
              <w:jc w:val="center"/>
              <w:rPr>
                <w:rFonts w:ascii="Times New Roman" w:hAnsi="Times New Roman" w:cs="Times New Roman"/>
                <w:sz w:val="24"/>
                <w:szCs w:val="24"/>
              </w:rPr>
            </w:pPr>
            <w:r w:rsidRPr="001D3881">
              <w:rPr>
                <w:rFonts w:ascii="Times New Roman" w:hAnsi="Times New Roman" w:cs="Times New Roman"/>
                <w:sz w:val="24"/>
                <w:szCs w:val="24"/>
              </w:rPr>
              <w:t xml:space="preserve">Termin zakończenia realizacji w formacie </w:t>
            </w:r>
            <w:proofErr w:type="spellStart"/>
            <w:r w:rsidRPr="001D3881">
              <w:rPr>
                <w:rFonts w:ascii="Times New Roman" w:hAnsi="Times New Roman" w:cs="Times New Roman"/>
                <w:sz w:val="24"/>
                <w:szCs w:val="24"/>
              </w:rPr>
              <w:t>dd</w:t>
            </w:r>
            <w:proofErr w:type="spellEnd"/>
            <w:r w:rsidRPr="001D3881">
              <w:rPr>
                <w:rFonts w:ascii="Times New Roman" w:hAnsi="Times New Roman" w:cs="Times New Roman"/>
                <w:sz w:val="24"/>
                <w:szCs w:val="24"/>
              </w:rPr>
              <w:t>/mm/</w:t>
            </w:r>
            <w:proofErr w:type="spellStart"/>
            <w:r w:rsidRPr="001D3881">
              <w:rPr>
                <w:rFonts w:ascii="Times New Roman" w:hAnsi="Times New Roman" w:cs="Times New Roman"/>
                <w:sz w:val="24"/>
                <w:szCs w:val="24"/>
              </w:rPr>
              <w:t>rrrr</w:t>
            </w:r>
            <w:proofErr w:type="spellEnd"/>
          </w:p>
        </w:tc>
        <w:tc>
          <w:tcPr>
            <w:tcW w:w="2828" w:type="dxa"/>
          </w:tcPr>
          <w:p w14:paraId="05B8443A" w14:textId="77777777" w:rsidR="00DC28A2" w:rsidRPr="005F7A63" w:rsidRDefault="00DC28A2" w:rsidP="001C3919">
            <w:pPr>
              <w:pStyle w:val="Standard"/>
              <w:jc w:val="center"/>
              <w:rPr>
                <w:rFonts w:ascii="Times New Roman" w:hAnsi="Times New Roman" w:cs="Times New Roman"/>
                <w:sz w:val="24"/>
                <w:szCs w:val="24"/>
              </w:rPr>
            </w:pPr>
            <w:r w:rsidRPr="005F7A63">
              <w:rPr>
                <w:rFonts w:ascii="Times New Roman" w:hAnsi="Times New Roman" w:cs="Times New Roman"/>
                <w:sz w:val="24"/>
                <w:szCs w:val="24"/>
              </w:rPr>
              <w:t>Nazwa Zamawiającego</w:t>
            </w:r>
          </w:p>
        </w:tc>
      </w:tr>
      <w:tr w:rsidR="00DC28A2" w:rsidRPr="005F7A63" w14:paraId="02429341" w14:textId="77777777" w:rsidTr="001C3919">
        <w:trPr>
          <w:trHeight w:val="1285"/>
        </w:trPr>
        <w:tc>
          <w:tcPr>
            <w:tcW w:w="562" w:type="dxa"/>
            <w:vAlign w:val="center"/>
          </w:tcPr>
          <w:p w14:paraId="617871DA" w14:textId="77777777" w:rsidR="00DC28A2" w:rsidRPr="005F7A63" w:rsidRDefault="00DC28A2" w:rsidP="001C3919">
            <w:pPr>
              <w:pStyle w:val="Standard"/>
              <w:jc w:val="center"/>
              <w:rPr>
                <w:rFonts w:ascii="Times New Roman" w:hAnsi="Times New Roman" w:cs="Times New Roman"/>
                <w:sz w:val="24"/>
                <w:szCs w:val="24"/>
              </w:rPr>
            </w:pPr>
            <w:r>
              <w:rPr>
                <w:rFonts w:ascii="Times New Roman" w:hAnsi="Times New Roman" w:cs="Times New Roman"/>
                <w:sz w:val="24"/>
                <w:szCs w:val="24"/>
              </w:rPr>
              <w:t>1.</w:t>
            </w:r>
          </w:p>
        </w:tc>
        <w:tc>
          <w:tcPr>
            <w:tcW w:w="3119" w:type="dxa"/>
          </w:tcPr>
          <w:p w14:paraId="64B4940E" w14:textId="77777777" w:rsidR="00DC28A2" w:rsidRPr="005F7A63" w:rsidRDefault="00DC28A2" w:rsidP="001C3919">
            <w:pPr>
              <w:pStyle w:val="Standard"/>
              <w:rPr>
                <w:rFonts w:ascii="Times New Roman" w:hAnsi="Times New Roman" w:cs="Times New Roman"/>
                <w:sz w:val="24"/>
                <w:szCs w:val="24"/>
              </w:rPr>
            </w:pPr>
          </w:p>
        </w:tc>
        <w:tc>
          <w:tcPr>
            <w:tcW w:w="2551" w:type="dxa"/>
          </w:tcPr>
          <w:p w14:paraId="7EA0D172" w14:textId="77777777" w:rsidR="00DC28A2" w:rsidRPr="005F7A63" w:rsidRDefault="00DC28A2" w:rsidP="001C3919">
            <w:pPr>
              <w:pStyle w:val="Standard"/>
              <w:rPr>
                <w:rFonts w:ascii="Times New Roman" w:hAnsi="Times New Roman" w:cs="Times New Roman"/>
                <w:sz w:val="24"/>
                <w:szCs w:val="24"/>
              </w:rPr>
            </w:pPr>
          </w:p>
        </w:tc>
        <w:tc>
          <w:tcPr>
            <w:tcW w:w="2828" w:type="dxa"/>
          </w:tcPr>
          <w:p w14:paraId="7A9005FC" w14:textId="77777777" w:rsidR="00DC28A2" w:rsidRPr="005F7A63" w:rsidRDefault="00DC28A2" w:rsidP="001C3919">
            <w:pPr>
              <w:pStyle w:val="Standard"/>
              <w:rPr>
                <w:rFonts w:ascii="Times New Roman" w:hAnsi="Times New Roman" w:cs="Times New Roman"/>
                <w:sz w:val="24"/>
                <w:szCs w:val="24"/>
              </w:rPr>
            </w:pPr>
          </w:p>
        </w:tc>
      </w:tr>
      <w:tr w:rsidR="00DC28A2" w:rsidRPr="005F7A63" w14:paraId="51D1446D" w14:textId="77777777" w:rsidTr="001C3919">
        <w:trPr>
          <w:trHeight w:val="1403"/>
        </w:trPr>
        <w:tc>
          <w:tcPr>
            <w:tcW w:w="562" w:type="dxa"/>
            <w:vAlign w:val="center"/>
          </w:tcPr>
          <w:p w14:paraId="4F17DE15" w14:textId="77777777" w:rsidR="00DC28A2" w:rsidRPr="005F7A63" w:rsidRDefault="00DC28A2" w:rsidP="001C3919">
            <w:pPr>
              <w:pStyle w:val="Standard"/>
              <w:jc w:val="center"/>
              <w:rPr>
                <w:rFonts w:ascii="Times New Roman" w:hAnsi="Times New Roman" w:cs="Times New Roman"/>
                <w:sz w:val="24"/>
                <w:szCs w:val="24"/>
              </w:rPr>
            </w:pPr>
            <w:r>
              <w:rPr>
                <w:rFonts w:ascii="Times New Roman" w:hAnsi="Times New Roman" w:cs="Times New Roman"/>
                <w:sz w:val="24"/>
                <w:szCs w:val="24"/>
              </w:rPr>
              <w:t>2.</w:t>
            </w:r>
          </w:p>
        </w:tc>
        <w:tc>
          <w:tcPr>
            <w:tcW w:w="3119" w:type="dxa"/>
          </w:tcPr>
          <w:p w14:paraId="61AFB1AF" w14:textId="77777777" w:rsidR="00DC28A2" w:rsidRPr="005F7A63" w:rsidRDefault="00DC28A2" w:rsidP="001C3919">
            <w:pPr>
              <w:pStyle w:val="Standard"/>
              <w:rPr>
                <w:rFonts w:ascii="Times New Roman" w:hAnsi="Times New Roman" w:cs="Times New Roman"/>
                <w:sz w:val="24"/>
                <w:szCs w:val="24"/>
              </w:rPr>
            </w:pPr>
          </w:p>
        </w:tc>
        <w:tc>
          <w:tcPr>
            <w:tcW w:w="2551" w:type="dxa"/>
          </w:tcPr>
          <w:p w14:paraId="2C406031" w14:textId="77777777" w:rsidR="00DC28A2" w:rsidRPr="005F7A63" w:rsidRDefault="00DC28A2" w:rsidP="001C3919">
            <w:pPr>
              <w:pStyle w:val="Standard"/>
              <w:rPr>
                <w:rFonts w:ascii="Times New Roman" w:hAnsi="Times New Roman" w:cs="Times New Roman"/>
                <w:sz w:val="24"/>
                <w:szCs w:val="24"/>
              </w:rPr>
            </w:pPr>
          </w:p>
        </w:tc>
        <w:tc>
          <w:tcPr>
            <w:tcW w:w="2828" w:type="dxa"/>
          </w:tcPr>
          <w:p w14:paraId="3CB6F491" w14:textId="77777777" w:rsidR="00DC28A2" w:rsidRPr="005F7A63" w:rsidRDefault="00DC28A2" w:rsidP="001C3919">
            <w:pPr>
              <w:pStyle w:val="Standard"/>
              <w:rPr>
                <w:rFonts w:ascii="Times New Roman" w:hAnsi="Times New Roman" w:cs="Times New Roman"/>
                <w:sz w:val="24"/>
                <w:szCs w:val="24"/>
              </w:rPr>
            </w:pPr>
          </w:p>
        </w:tc>
      </w:tr>
      <w:tr w:rsidR="00DC28A2" w:rsidRPr="005F7A63" w14:paraId="26C9C555" w14:textId="77777777" w:rsidTr="001C3919">
        <w:trPr>
          <w:trHeight w:val="1423"/>
        </w:trPr>
        <w:tc>
          <w:tcPr>
            <w:tcW w:w="562" w:type="dxa"/>
            <w:vAlign w:val="center"/>
          </w:tcPr>
          <w:p w14:paraId="643AFD0F" w14:textId="77777777" w:rsidR="00DC28A2" w:rsidRPr="005F7A63" w:rsidRDefault="00DC28A2" w:rsidP="001C3919">
            <w:pPr>
              <w:pStyle w:val="Standard"/>
              <w:jc w:val="center"/>
              <w:rPr>
                <w:rFonts w:ascii="Times New Roman" w:hAnsi="Times New Roman" w:cs="Times New Roman"/>
                <w:sz w:val="24"/>
                <w:szCs w:val="24"/>
              </w:rPr>
            </w:pPr>
            <w:r>
              <w:rPr>
                <w:rFonts w:ascii="Times New Roman" w:hAnsi="Times New Roman" w:cs="Times New Roman"/>
                <w:sz w:val="24"/>
                <w:szCs w:val="24"/>
              </w:rPr>
              <w:t>3.</w:t>
            </w:r>
          </w:p>
        </w:tc>
        <w:tc>
          <w:tcPr>
            <w:tcW w:w="3119" w:type="dxa"/>
          </w:tcPr>
          <w:p w14:paraId="460B2521" w14:textId="77777777" w:rsidR="00DC28A2" w:rsidRPr="005F7A63" w:rsidRDefault="00DC28A2" w:rsidP="001C3919">
            <w:pPr>
              <w:pStyle w:val="Standard"/>
              <w:rPr>
                <w:rFonts w:ascii="Times New Roman" w:hAnsi="Times New Roman" w:cs="Times New Roman"/>
                <w:sz w:val="24"/>
                <w:szCs w:val="24"/>
              </w:rPr>
            </w:pPr>
          </w:p>
        </w:tc>
        <w:tc>
          <w:tcPr>
            <w:tcW w:w="2551" w:type="dxa"/>
          </w:tcPr>
          <w:p w14:paraId="349C466B" w14:textId="77777777" w:rsidR="00DC28A2" w:rsidRPr="005F7A63" w:rsidRDefault="00DC28A2" w:rsidP="001C3919">
            <w:pPr>
              <w:pStyle w:val="Standard"/>
              <w:rPr>
                <w:rFonts w:ascii="Times New Roman" w:hAnsi="Times New Roman" w:cs="Times New Roman"/>
                <w:sz w:val="24"/>
                <w:szCs w:val="24"/>
              </w:rPr>
            </w:pPr>
          </w:p>
        </w:tc>
        <w:tc>
          <w:tcPr>
            <w:tcW w:w="2828" w:type="dxa"/>
          </w:tcPr>
          <w:p w14:paraId="6A465222" w14:textId="77777777" w:rsidR="00DC28A2" w:rsidRPr="005F7A63" w:rsidRDefault="00DC28A2" w:rsidP="001C3919">
            <w:pPr>
              <w:pStyle w:val="Standard"/>
              <w:rPr>
                <w:rFonts w:ascii="Times New Roman" w:hAnsi="Times New Roman" w:cs="Times New Roman"/>
                <w:sz w:val="24"/>
                <w:szCs w:val="24"/>
              </w:rPr>
            </w:pPr>
          </w:p>
        </w:tc>
      </w:tr>
    </w:tbl>
    <w:p w14:paraId="1B39FF4A" w14:textId="77777777" w:rsidR="00DC28A2" w:rsidRDefault="00DC28A2" w:rsidP="00DC28A2">
      <w:pPr>
        <w:pStyle w:val="Standard"/>
      </w:pPr>
    </w:p>
    <w:p w14:paraId="1B036B57" w14:textId="77777777" w:rsidR="00DC28A2" w:rsidRDefault="00DC28A2" w:rsidP="00DC28A2">
      <w:pPr>
        <w:pStyle w:val="Standard"/>
      </w:pPr>
    </w:p>
    <w:p w14:paraId="6D399795" w14:textId="5D851221" w:rsidR="00DC28A2" w:rsidRDefault="00DC28A2" w:rsidP="00DC28A2">
      <w:pPr>
        <w:pStyle w:val="Standard"/>
      </w:pPr>
    </w:p>
    <w:p w14:paraId="551557D9" w14:textId="2ED81432" w:rsidR="00DC28A2" w:rsidRDefault="00DC28A2" w:rsidP="00DC28A2">
      <w:pPr>
        <w:pStyle w:val="Standard"/>
      </w:pPr>
    </w:p>
    <w:p w14:paraId="328B9F60" w14:textId="316DFE37" w:rsidR="00DC28A2" w:rsidRDefault="00DC28A2" w:rsidP="00DC28A2">
      <w:pPr>
        <w:pStyle w:val="Standard"/>
      </w:pPr>
    </w:p>
    <w:p w14:paraId="63BE63BD" w14:textId="77777777" w:rsidR="00DC28A2" w:rsidRDefault="00DC28A2" w:rsidP="00DC28A2">
      <w:pPr>
        <w:pStyle w:val="Standard"/>
      </w:pPr>
    </w:p>
    <w:p w14:paraId="55792B0F" w14:textId="77777777" w:rsidR="00DC28A2" w:rsidRDefault="00DC28A2" w:rsidP="00DC28A2">
      <w:pPr>
        <w:pStyle w:val="Standard"/>
      </w:pPr>
    </w:p>
    <w:p w14:paraId="2475C913" w14:textId="77777777" w:rsidR="00DC28A2" w:rsidRDefault="00DC28A2" w:rsidP="00DC28A2">
      <w:pPr>
        <w:pStyle w:val="Standard"/>
      </w:pPr>
    </w:p>
    <w:p w14:paraId="55AFA396" w14:textId="77777777" w:rsidR="00DC28A2" w:rsidRDefault="00DC28A2" w:rsidP="00DC28A2">
      <w:pPr>
        <w:pStyle w:val="Standard"/>
        <w:spacing w:line="276" w:lineRule="auto"/>
        <w:jc w:val="both"/>
      </w:pPr>
      <w:r>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w:t>
      </w:r>
    </w:p>
    <w:p w14:paraId="4E23887C" w14:textId="77777777" w:rsidR="00DC28A2" w:rsidRDefault="00DC28A2" w:rsidP="00DC28A2">
      <w:pPr>
        <w:pStyle w:val="Standard"/>
      </w:pPr>
      <w:r>
        <w:rPr>
          <w:rFonts w:ascii="Times New Roman" w:eastAsia="Times New Roman" w:hAnsi="Times New Roman" w:cs="Times New Roman"/>
          <w:color w:val="000000"/>
          <w:sz w:val="22"/>
          <w:szCs w:val="22"/>
        </w:rPr>
        <w:t xml:space="preserve">Miejscowość i data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(podpis i pieczęć osoby/osób</w:t>
      </w:r>
    </w:p>
    <w:p w14:paraId="4437D277" w14:textId="77777777" w:rsidR="00DC28A2" w:rsidRDefault="00DC28A2" w:rsidP="00DC28A2">
      <w:pPr>
        <w:pStyle w:val="Standard"/>
        <w:ind w:left="4248" w:firstLine="708"/>
      </w:pPr>
      <w:r>
        <w:rPr>
          <w:rFonts w:ascii="Times New Roman" w:eastAsia="Times New Roman" w:hAnsi="Times New Roman" w:cs="Times New Roman"/>
          <w:color w:val="000000"/>
          <w:sz w:val="22"/>
          <w:szCs w:val="22"/>
        </w:rPr>
        <w:t xml:space="preserve">         upoważnionych do składania ofert</w:t>
      </w:r>
    </w:p>
    <w:p w14:paraId="2C91FBC5" w14:textId="77777777" w:rsidR="00DC28A2" w:rsidRPr="000B427A" w:rsidRDefault="00DC28A2" w:rsidP="00DC28A2">
      <w:pPr>
        <w:pStyle w:val="Standard"/>
        <w:ind w:left="3540" w:firstLine="708"/>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 imieniu Oferenta)</w:t>
      </w:r>
    </w:p>
    <w:p w14:paraId="5038AB2A" w14:textId="77777777" w:rsidR="007817F5" w:rsidRDefault="007817F5" w:rsidP="00547549">
      <w:pPr>
        <w:pStyle w:val="Standard"/>
      </w:pPr>
    </w:p>
    <w:sectPr w:rsidR="007817F5">
      <w:headerReference w:type="default" r:id="rId15"/>
      <w:pgSz w:w="11906" w:h="16838"/>
      <w:pgMar w:top="1418" w:right="1418" w:bottom="708" w:left="1418" w:header="567"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3165B" w14:textId="77777777" w:rsidR="00E26CDF" w:rsidRDefault="00E26CDF">
      <w:r>
        <w:separator/>
      </w:r>
    </w:p>
  </w:endnote>
  <w:endnote w:type="continuationSeparator" w:id="0">
    <w:p w14:paraId="763C1AB5" w14:textId="77777777" w:rsidR="00E26CDF" w:rsidRDefault="00E26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818A0" w14:textId="77777777" w:rsidR="00E26CDF" w:rsidRDefault="00E26CDF">
      <w:r>
        <w:rPr>
          <w:color w:val="000000"/>
        </w:rPr>
        <w:separator/>
      </w:r>
    </w:p>
  </w:footnote>
  <w:footnote w:type="continuationSeparator" w:id="0">
    <w:p w14:paraId="4F5F3B92" w14:textId="77777777" w:rsidR="00E26CDF" w:rsidRDefault="00E26C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83C95" w14:textId="1A22E889" w:rsidR="008A4167" w:rsidRDefault="00AC6152">
    <w:pPr>
      <w:pStyle w:val="Nagwek"/>
    </w:pPr>
    <w:r w:rsidRPr="00A02A12">
      <w:rPr>
        <w:noProof/>
      </w:rPr>
      <w:drawing>
        <wp:inline distT="0" distB="0" distL="0" distR="0" wp14:anchorId="483F88A4" wp14:editId="4869D03F">
          <wp:extent cx="5705475" cy="60007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547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0832"/>
    <w:multiLevelType w:val="multilevel"/>
    <w:tmpl w:val="38B4DA64"/>
    <w:lvl w:ilvl="0">
      <w:start w:val="1"/>
      <w:numFmt w:val="lowerLetter"/>
      <w:lvlText w:val="%1)"/>
      <w:lvlJc w:val="left"/>
      <w:pPr>
        <w:ind w:left="108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87824EF"/>
    <w:multiLevelType w:val="multilevel"/>
    <w:tmpl w:val="50E836F6"/>
    <w:styleLink w:val="WWNum9"/>
    <w:lvl w:ilvl="0">
      <w:start w:val="1"/>
      <w:numFmt w:val="lowerLetter"/>
      <w:lvlText w:val="%1)"/>
      <w:lvlJc w:val="left"/>
      <w:pPr>
        <w:ind w:left="643" w:hanging="360"/>
      </w:pPr>
      <w:rPr>
        <w:b w:val="0"/>
        <w:color w:val="000000"/>
        <w:position w:val="0"/>
        <w:vertAlign w:val="baseline"/>
      </w:rPr>
    </w:lvl>
    <w:lvl w:ilvl="1">
      <w:start w:val="1"/>
      <w:numFmt w:val="lowerLetter"/>
      <w:lvlText w:val="%2."/>
      <w:lvlJc w:val="left"/>
      <w:pPr>
        <w:ind w:left="1443" w:hanging="360"/>
      </w:pPr>
      <w:rPr>
        <w:position w:val="0"/>
        <w:vertAlign w:val="baseline"/>
      </w:rPr>
    </w:lvl>
    <w:lvl w:ilvl="2">
      <w:start w:val="1"/>
      <w:numFmt w:val="lowerRoman"/>
      <w:lvlText w:val="%1.%2.%3."/>
      <w:lvlJc w:val="right"/>
      <w:pPr>
        <w:ind w:left="2163" w:hanging="180"/>
      </w:pPr>
      <w:rPr>
        <w:position w:val="0"/>
        <w:vertAlign w:val="baseline"/>
      </w:rPr>
    </w:lvl>
    <w:lvl w:ilvl="3">
      <w:start w:val="1"/>
      <w:numFmt w:val="decimal"/>
      <w:lvlText w:val="%1.%2.%3.%4."/>
      <w:lvlJc w:val="left"/>
      <w:pPr>
        <w:ind w:left="2883" w:hanging="360"/>
      </w:pPr>
      <w:rPr>
        <w:position w:val="0"/>
        <w:vertAlign w:val="baseline"/>
      </w:rPr>
    </w:lvl>
    <w:lvl w:ilvl="4">
      <w:start w:val="1"/>
      <w:numFmt w:val="lowerLetter"/>
      <w:lvlText w:val="%1.%2.%3.%4.%5."/>
      <w:lvlJc w:val="left"/>
      <w:pPr>
        <w:ind w:left="3603" w:hanging="360"/>
      </w:pPr>
      <w:rPr>
        <w:position w:val="0"/>
        <w:vertAlign w:val="baseline"/>
      </w:rPr>
    </w:lvl>
    <w:lvl w:ilvl="5">
      <w:start w:val="1"/>
      <w:numFmt w:val="lowerRoman"/>
      <w:lvlText w:val="%1.%2.%3.%4.%5.%6."/>
      <w:lvlJc w:val="right"/>
      <w:pPr>
        <w:ind w:left="4323" w:hanging="180"/>
      </w:pPr>
      <w:rPr>
        <w:position w:val="0"/>
        <w:vertAlign w:val="baseline"/>
      </w:rPr>
    </w:lvl>
    <w:lvl w:ilvl="6">
      <w:start w:val="1"/>
      <w:numFmt w:val="decimal"/>
      <w:lvlText w:val="%1.%2.%3.%4.%5.%6.%7."/>
      <w:lvlJc w:val="left"/>
      <w:pPr>
        <w:ind w:left="5043" w:hanging="360"/>
      </w:pPr>
      <w:rPr>
        <w:position w:val="0"/>
        <w:vertAlign w:val="baseline"/>
      </w:rPr>
    </w:lvl>
    <w:lvl w:ilvl="7">
      <w:start w:val="1"/>
      <w:numFmt w:val="lowerLetter"/>
      <w:lvlText w:val="%1.%2.%3.%4.%5.%6.%7.%8."/>
      <w:lvlJc w:val="left"/>
      <w:pPr>
        <w:ind w:left="5763" w:hanging="360"/>
      </w:pPr>
      <w:rPr>
        <w:position w:val="0"/>
        <w:vertAlign w:val="baseline"/>
      </w:rPr>
    </w:lvl>
    <w:lvl w:ilvl="8">
      <w:start w:val="1"/>
      <w:numFmt w:val="lowerRoman"/>
      <w:lvlText w:val="%1.%2.%3.%4.%5.%6.%7.%8.%9."/>
      <w:lvlJc w:val="right"/>
      <w:pPr>
        <w:ind w:left="6483" w:hanging="180"/>
      </w:pPr>
      <w:rPr>
        <w:position w:val="0"/>
        <w:vertAlign w:val="baseline"/>
      </w:rPr>
    </w:lvl>
  </w:abstractNum>
  <w:abstractNum w:abstractNumId="2" w15:restartNumberingAfterBreak="0">
    <w:nsid w:val="0BA61FC3"/>
    <w:multiLevelType w:val="multilevel"/>
    <w:tmpl w:val="624C6784"/>
    <w:styleLink w:val="WWNum11"/>
    <w:lvl w:ilvl="0">
      <w:start w:val="1"/>
      <w:numFmt w:val="lowerLetter"/>
      <w:lvlText w:val="%1)"/>
      <w:lvlJc w:val="left"/>
      <w:pPr>
        <w:ind w:left="1083" w:hanging="360"/>
      </w:pPr>
      <w:rPr>
        <w:position w:val="0"/>
        <w:vertAlign w:val="baseline"/>
      </w:rPr>
    </w:lvl>
    <w:lvl w:ilvl="1">
      <w:start w:val="1"/>
      <w:numFmt w:val="lowerLetter"/>
      <w:lvlText w:val="%2."/>
      <w:lvlJc w:val="left"/>
      <w:pPr>
        <w:ind w:left="1803" w:hanging="360"/>
      </w:pPr>
      <w:rPr>
        <w:position w:val="0"/>
        <w:vertAlign w:val="baseline"/>
      </w:rPr>
    </w:lvl>
    <w:lvl w:ilvl="2">
      <w:start w:val="1"/>
      <w:numFmt w:val="lowerRoman"/>
      <w:lvlText w:val="%1.%2.%3."/>
      <w:lvlJc w:val="right"/>
      <w:pPr>
        <w:ind w:left="2523" w:hanging="180"/>
      </w:pPr>
      <w:rPr>
        <w:position w:val="0"/>
        <w:vertAlign w:val="baseline"/>
      </w:rPr>
    </w:lvl>
    <w:lvl w:ilvl="3">
      <w:start w:val="1"/>
      <w:numFmt w:val="decimal"/>
      <w:lvlText w:val="%1.%2.%3.%4."/>
      <w:lvlJc w:val="left"/>
      <w:pPr>
        <w:ind w:left="3243" w:hanging="360"/>
      </w:pPr>
      <w:rPr>
        <w:position w:val="0"/>
        <w:vertAlign w:val="baseline"/>
      </w:rPr>
    </w:lvl>
    <w:lvl w:ilvl="4">
      <w:start w:val="1"/>
      <w:numFmt w:val="lowerLetter"/>
      <w:lvlText w:val="%1.%2.%3.%4.%5."/>
      <w:lvlJc w:val="left"/>
      <w:pPr>
        <w:ind w:left="3963" w:hanging="360"/>
      </w:pPr>
      <w:rPr>
        <w:position w:val="0"/>
        <w:vertAlign w:val="baseline"/>
      </w:rPr>
    </w:lvl>
    <w:lvl w:ilvl="5">
      <w:start w:val="1"/>
      <w:numFmt w:val="lowerRoman"/>
      <w:lvlText w:val="%1.%2.%3.%4.%5.%6."/>
      <w:lvlJc w:val="right"/>
      <w:pPr>
        <w:ind w:left="4683" w:hanging="180"/>
      </w:pPr>
      <w:rPr>
        <w:position w:val="0"/>
        <w:vertAlign w:val="baseline"/>
      </w:rPr>
    </w:lvl>
    <w:lvl w:ilvl="6">
      <w:start w:val="1"/>
      <w:numFmt w:val="decimal"/>
      <w:lvlText w:val="%1.%2.%3.%4.%5.%6.%7."/>
      <w:lvlJc w:val="left"/>
      <w:pPr>
        <w:ind w:left="5403" w:hanging="360"/>
      </w:pPr>
      <w:rPr>
        <w:position w:val="0"/>
        <w:vertAlign w:val="baseline"/>
      </w:rPr>
    </w:lvl>
    <w:lvl w:ilvl="7">
      <w:start w:val="1"/>
      <w:numFmt w:val="lowerLetter"/>
      <w:lvlText w:val="%1.%2.%3.%4.%5.%6.%7.%8."/>
      <w:lvlJc w:val="left"/>
      <w:pPr>
        <w:ind w:left="6123" w:hanging="360"/>
      </w:pPr>
      <w:rPr>
        <w:position w:val="0"/>
        <w:vertAlign w:val="baseline"/>
      </w:rPr>
    </w:lvl>
    <w:lvl w:ilvl="8">
      <w:start w:val="1"/>
      <w:numFmt w:val="lowerRoman"/>
      <w:lvlText w:val="%1.%2.%3.%4.%5.%6.%7.%8.%9."/>
      <w:lvlJc w:val="right"/>
      <w:pPr>
        <w:ind w:left="6843" w:hanging="180"/>
      </w:pPr>
      <w:rPr>
        <w:position w:val="0"/>
        <w:vertAlign w:val="baseline"/>
      </w:rPr>
    </w:lvl>
  </w:abstractNum>
  <w:abstractNum w:abstractNumId="3" w15:restartNumberingAfterBreak="0">
    <w:nsid w:val="0C22375E"/>
    <w:multiLevelType w:val="multilevel"/>
    <w:tmpl w:val="7EC83EE2"/>
    <w:styleLink w:val="WWNum3"/>
    <w:lvl w:ilvl="0">
      <w:start w:val="1"/>
      <w:numFmt w:val="lowerLetter"/>
      <w:lvlText w:val="%1)"/>
      <w:lvlJc w:val="left"/>
      <w:pPr>
        <w:ind w:left="1080" w:hanging="360"/>
      </w:pPr>
      <w:rPr>
        <w:position w:val="0"/>
        <w:vertAlign w:val="baseline"/>
      </w:rPr>
    </w:lvl>
    <w:lvl w:ilvl="1">
      <w:start w:val="1"/>
      <w:numFmt w:val="lowerLetter"/>
      <w:lvlText w:val="%2."/>
      <w:lvlJc w:val="left"/>
      <w:pPr>
        <w:ind w:left="1800" w:hanging="360"/>
      </w:pPr>
      <w:rPr>
        <w:position w:val="0"/>
        <w:vertAlign w:val="baseline"/>
      </w:rPr>
    </w:lvl>
    <w:lvl w:ilvl="2">
      <w:start w:val="1"/>
      <w:numFmt w:val="lowerRoman"/>
      <w:lvlText w:val="%1.%2.%3."/>
      <w:lvlJc w:val="right"/>
      <w:pPr>
        <w:ind w:left="2520" w:hanging="180"/>
      </w:pPr>
      <w:rPr>
        <w:position w:val="0"/>
        <w:vertAlign w:val="baseline"/>
      </w:rPr>
    </w:lvl>
    <w:lvl w:ilvl="3">
      <w:start w:val="1"/>
      <w:numFmt w:val="decimal"/>
      <w:lvlText w:val="%1.%2.%3.%4."/>
      <w:lvlJc w:val="left"/>
      <w:pPr>
        <w:ind w:left="3240" w:hanging="360"/>
      </w:pPr>
      <w:rPr>
        <w:position w:val="0"/>
        <w:vertAlign w:val="baseline"/>
      </w:rPr>
    </w:lvl>
    <w:lvl w:ilvl="4">
      <w:start w:val="1"/>
      <w:numFmt w:val="lowerLetter"/>
      <w:lvlText w:val="%1.%2.%3.%4.%5."/>
      <w:lvlJc w:val="left"/>
      <w:pPr>
        <w:ind w:left="3960" w:hanging="360"/>
      </w:pPr>
      <w:rPr>
        <w:position w:val="0"/>
        <w:vertAlign w:val="baseline"/>
      </w:rPr>
    </w:lvl>
    <w:lvl w:ilvl="5">
      <w:start w:val="1"/>
      <w:numFmt w:val="lowerRoman"/>
      <w:lvlText w:val="%1.%2.%3.%4.%5.%6."/>
      <w:lvlJc w:val="right"/>
      <w:pPr>
        <w:ind w:left="4680" w:hanging="180"/>
      </w:pPr>
      <w:rPr>
        <w:position w:val="0"/>
        <w:vertAlign w:val="baseline"/>
      </w:rPr>
    </w:lvl>
    <w:lvl w:ilvl="6">
      <w:start w:val="1"/>
      <w:numFmt w:val="decimal"/>
      <w:lvlText w:val="%1.%2.%3.%4.%5.%6.%7."/>
      <w:lvlJc w:val="left"/>
      <w:pPr>
        <w:ind w:left="5400" w:hanging="360"/>
      </w:pPr>
      <w:rPr>
        <w:position w:val="0"/>
        <w:vertAlign w:val="baseline"/>
      </w:rPr>
    </w:lvl>
    <w:lvl w:ilvl="7">
      <w:start w:val="1"/>
      <w:numFmt w:val="lowerLetter"/>
      <w:lvlText w:val="%1.%2.%3.%4.%5.%6.%7.%8."/>
      <w:lvlJc w:val="left"/>
      <w:pPr>
        <w:ind w:left="6120" w:hanging="360"/>
      </w:pPr>
      <w:rPr>
        <w:position w:val="0"/>
        <w:vertAlign w:val="baseline"/>
      </w:rPr>
    </w:lvl>
    <w:lvl w:ilvl="8">
      <w:start w:val="1"/>
      <w:numFmt w:val="lowerRoman"/>
      <w:lvlText w:val="%1.%2.%3.%4.%5.%6.%7.%8.%9."/>
      <w:lvlJc w:val="right"/>
      <w:pPr>
        <w:ind w:left="6840" w:hanging="180"/>
      </w:pPr>
      <w:rPr>
        <w:position w:val="0"/>
        <w:vertAlign w:val="baseline"/>
      </w:rPr>
    </w:lvl>
  </w:abstractNum>
  <w:abstractNum w:abstractNumId="4" w15:restartNumberingAfterBreak="0">
    <w:nsid w:val="11C44DDB"/>
    <w:multiLevelType w:val="multilevel"/>
    <w:tmpl w:val="3CC81940"/>
    <w:styleLink w:val="WWNum1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141D4FD0"/>
    <w:multiLevelType w:val="multilevel"/>
    <w:tmpl w:val="841E16E8"/>
    <w:styleLink w:val="WWNum8"/>
    <w:lvl w:ilvl="0">
      <w:start w:val="2"/>
      <w:numFmt w:val="decimal"/>
      <w:lvlText w:val="%1."/>
      <w:lvlJc w:val="left"/>
      <w:pPr>
        <w:ind w:left="720" w:hanging="360"/>
      </w:pPr>
      <w:rPr>
        <w:position w:val="0"/>
        <w:vertAlign w:val="baseline"/>
      </w:rPr>
    </w:lvl>
    <w:lvl w:ilvl="1">
      <w:start w:val="1"/>
      <w:numFmt w:val="lowerLetter"/>
      <w:lvlText w:val="%2."/>
      <w:lvlJc w:val="left"/>
      <w:pPr>
        <w:ind w:left="1440" w:hanging="360"/>
      </w:pPr>
      <w:rPr>
        <w:position w:val="0"/>
        <w:vertAlign w:val="baseline"/>
      </w:rPr>
    </w:lvl>
    <w:lvl w:ilvl="2">
      <w:start w:val="1"/>
      <w:numFmt w:val="lowerRoman"/>
      <w:lvlText w:val="%1.%2.%3."/>
      <w:lvlJc w:val="right"/>
      <w:pPr>
        <w:ind w:left="2160" w:hanging="180"/>
      </w:pPr>
      <w:rPr>
        <w:position w:val="0"/>
        <w:vertAlign w:val="baseline"/>
      </w:rPr>
    </w:lvl>
    <w:lvl w:ilvl="3">
      <w:start w:val="1"/>
      <w:numFmt w:val="decimal"/>
      <w:lvlText w:val="%1.%2.%3.%4."/>
      <w:lvlJc w:val="left"/>
      <w:pPr>
        <w:ind w:left="2880" w:hanging="360"/>
      </w:pPr>
      <w:rPr>
        <w:position w:val="0"/>
        <w:vertAlign w:val="baseline"/>
      </w:rPr>
    </w:lvl>
    <w:lvl w:ilvl="4">
      <w:start w:val="1"/>
      <w:numFmt w:val="lowerLetter"/>
      <w:lvlText w:val="%1.%2.%3.%4.%5."/>
      <w:lvlJc w:val="left"/>
      <w:pPr>
        <w:ind w:left="3600" w:hanging="360"/>
      </w:pPr>
      <w:rPr>
        <w:position w:val="0"/>
        <w:vertAlign w:val="baseline"/>
      </w:rPr>
    </w:lvl>
    <w:lvl w:ilvl="5">
      <w:start w:val="1"/>
      <w:numFmt w:val="lowerRoman"/>
      <w:lvlText w:val="%1.%2.%3.%4.%5.%6."/>
      <w:lvlJc w:val="right"/>
      <w:pPr>
        <w:ind w:left="4320" w:hanging="180"/>
      </w:pPr>
      <w:rPr>
        <w:position w:val="0"/>
        <w:vertAlign w:val="baseline"/>
      </w:rPr>
    </w:lvl>
    <w:lvl w:ilvl="6">
      <w:start w:val="1"/>
      <w:numFmt w:val="decimal"/>
      <w:lvlText w:val="%1.%2.%3.%4.%5.%6.%7."/>
      <w:lvlJc w:val="left"/>
      <w:pPr>
        <w:ind w:left="5040" w:hanging="360"/>
      </w:pPr>
      <w:rPr>
        <w:position w:val="0"/>
        <w:vertAlign w:val="baseline"/>
      </w:rPr>
    </w:lvl>
    <w:lvl w:ilvl="7">
      <w:start w:val="1"/>
      <w:numFmt w:val="lowerLetter"/>
      <w:lvlText w:val="%1.%2.%3.%4.%5.%6.%7.%8."/>
      <w:lvlJc w:val="left"/>
      <w:pPr>
        <w:ind w:left="5760" w:hanging="360"/>
      </w:pPr>
      <w:rPr>
        <w:position w:val="0"/>
        <w:vertAlign w:val="baseline"/>
      </w:rPr>
    </w:lvl>
    <w:lvl w:ilvl="8">
      <w:start w:val="1"/>
      <w:numFmt w:val="lowerRoman"/>
      <w:lvlText w:val="%1.%2.%3.%4.%5.%6.%7.%8.%9."/>
      <w:lvlJc w:val="right"/>
      <w:pPr>
        <w:ind w:left="6480" w:hanging="180"/>
      </w:pPr>
      <w:rPr>
        <w:position w:val="0"/>
        <w:vertAlign w:val="baseline"/>
      </w:rPr>
    </w:lvl>
  </w:abstractNum>
  <w:abstractNum w:abstractNumId="6" w15:restartNumberingAfterBreak="0">
    <w:nsid w:val="1F3D267D"/>
    <w:multiLevelType w:val="multilevel"/>
    <w:tmpl w:val="6A444C16"/>
    <w:styleLink w:val="WWNum5"/>
    <w:lvl w:ilvl="0">
      <w:start w:val="1"/>
      <w:numFmt w:val="lowerLetter"/>
      <w:lvlText w:val="%1)"/>
      <w:lvlJc w:val="left"/>
      <w:pPr>
        <w:ind w:left="1080" w:hanging="360"/>
      </w:pPr>
      <w:rPr>
        <w:position w:val="0"/>
        <w:vertAlign w:val="baseline"/>
      </w:rPr>
    </w:lvl>
    <w:lvl w:ilvl="1">
      <w:start w:val="1"/>
      <w:numFmt w:val="lowerLetter"/>
      <w:lvlText w:val="%2."/>
      <w:lvlJc w:val="left"/>
      <w:pPr>
        <w:ind w:left="1800" w:hanging="360"/>
      </w:pPr>
      <w:rPr>
        <w:position w:val="0"/>
        <w:vertAlign w:val="baseline"/>
      </w:rPr>
    </w:lvl>
    <w:lvl w:ilvl="2">
      <w:start w:val="1"/>
      <w:numFmt w:val="lowerRoman"/>
      <w:lvlText w:val="%1.%2.%3."/>
      <w:lvlJc w:val="right"/>
      <w:pPr>
        <w:ind w:left="2520" w:hanging="180"/>
      </w:pPr>
      <w:rPr>
        <w:position w:val="0"/>
        <w:vertAlign w:val="baseline"/>
      </w:rPr>
    </w:lvl>
    <w:lvl w:ilvl="3">
      <w:start w:val="1"/>
      <w:numFmt w:val="decimal"/>
      <w:lvlText w:val="%1.%2.%3.%4."/>
      <w:lvlJc w:val="left"/>
      <w:pPr>
        <w:ind w:left="3240" w:hanging="360"/>
      </w:pPr>
      <w:rPr>
        <w:position w:val="0"/>
        <w:vertAlign w:val="baseline"/>
      </w:rPr>
    </w:lvl>
    <w:lvl w:ilvl="4">
      <w:start w:val="1"/>
      <w:numFmt w:val="lowerLetter"/>
      <w:lvlText w:val="%1.%2.%3.%4.%5."/>
      <w:lvlJc w:val="left"/>
      <w:pPr>
        <w:ind w:left="3960" w:hanging="360"/>
      </w:pPr>
      <w:rPr>
        <w:position w:val="0"/>
        <w:vertAlign w:val="baseline"/>
      </w:rPr>
    </w:lvl>
    <w:lvl w:ilvl="5">
      <w:start w:val="1"/>
      <w:numFmt w:val="lowerRoman"/>
      <w:lvlText w:val="%1.%2.%3.%4.%5.%6."/>
      <w:lvlJc w:val="right"/>
      <w:pPr>
        <w:ind w:left="4680" w:hanging="180"/>
      </w:pPr>
      <w:rPr>
        <w:position w:val="0"/>
        <w:vertAlign w:val="baseline"/>
      </w:rPr>
    </w:lvl>
    <w:lvl w:ilvl="6">
      <w:start w:val="1"/>
      <w:numFmt w:val="decimal"/>
      <w:lvlText w:val="%1.%2.%3.%4.%5.%6.%7."/>
      <w:lvlJc w:val="left"/>
      <w:pPr>
        <w:ind w:left="5400" w:hanging="360"/>
      </w:pPr>
      <w:rPr>
        <w:position w:val="0"/>
        <w:vertAlign w:val="baseline"/>
      </w:rPr>
    </w:lvl>
    <w:lvl w:ilvl="7">
      <w:start w:val="1"/>
      <w:numFmt w:val="lowerLetter"/>
      <w:lvlText w:val="%1.%2.%3.%4.%5.%6.%7.%8."/>
      <w:lvlJc w:val="left"/>
      <w:pPr>
        <w:ind w:left="6120" w:hanging="360"/>
      </w:pPr>
      <w:rPr>
        <w:position w:val="0"/>
        <w:vertAlign w:val="baseline"/>
      </w:rPr>
    </w:lvl>
    <w:lvl w:ilvl="8">
      <w:start w:val="1"/>
      <w:numFmt w:val="lowerRoman"/>
      <w:lvlText w:val="%1.%2.%3.%4.%5.%6.%7.%8.%9."/>
      <w:lvlJc w:val="right"/>
      <w:pPr>
        <w:ind w:left="6840" w:hanging="180"/>
      </w:pPr>
      <w:rPr>
        <w:position w:val="0"/>
        <w:vertAlign w:val="baseline"/>
      </w:rPr>
    </w:lvl>
  </w:abstractNum>
  <w:abstractNum w:abstractNumId="7" w15:restartNumberingAfterBreak="0">
    <w:nsid w:val="21475BA4"/>
    <w:multiLevelType w:val="multilevel"/>
    <w:tmpl w:val="CFC08D9C"/>
    <w:styleLink w:val="WWNum14"/>
    <w:lvl w:ilvl="0">
      <w:numFmt w:val="bullet"/>
      <w:lvlText w:val="⎯"/>
      <w:lvlJc w:val="left"/>
      <w:pPr>
        <w:ind w:left="1149" w:hanging="360"/>
      </w:pPr>
      <w:rPr>
        <w:rFonts w:ascii="Times New Roman" w:eastAsia="Noto Sans Symbols" w:hAnsi="Times New Roman" w:cs="Noto Sans Symbols"/>
        <w:position w:val="0"/>
        <w:sz w:val="24"/>
        <w:szCs w:val="24"/>
        <w:vertAlign w:val="baseline"/>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15:restartNumberingAfterBreak="0">
    <w:nsid w:val="26653AD4"/>
    <w:multiLevelType w:val="hybridMultilevel"/>
    <w:tmpl w:val="53429384"/>
    <w:lvl w:ilvl="0" w:tplc="CE96FC70">
      <w:start w:val="1"/>
      <w:numFmt w:val="lowerLetter"/>
      <w:lvlText w:val="%1)"/>
      <w:lvlJc w:val="left"/>
      <w:pPr>
        <w:ind w:left="1084" w:hanging="360"/>
      </w:pPr>
      <w:rPr>
        <w:rFonts w:ascii="Times New Roman" w:hAnsi="Times New Roman" w:cs="Times New Roman" w:hint="default"/>
        <w:sz w:val="24"/>
        <w:szCs w:val="24"/>
      </w:rPr>
    </w:lvl>
    <w:lvl w:ilvl="1" w:tplc="04150019" w:tentative="1">
      <w:start w:val="1"/>
      <w:numFmt w:val="lowerLetter"/>
      <w:lvlText w:val="%2."/>
      <w:lvlJc w:val="left"/>
      <w:pPr>
        <w:ind w:left="1804" w:hanging="360"/>
      </w:pPr>
    </w:lvl>
    <w:lvl w:ilvl="2" w:tplc="0415001B" w:tentative="1">
      <w:start w:val="1"/>
      <w:numFmt w:val="lowerRoman"/>
      <w:lvlText w:val="%3."/>
      <w:lvlJc w:val="right"/>
      <w:pPr>
        <w:ind w:left="2524" w:hanging="180"/>
      </w:pPr>
    </w:lvl>
    <w:lvl w:ilvl="3" w:tplc="0415000F" w:tentative="1">
      <w:start w:val="1"/>
      <w:numFmt w:val="decimal"/>
      <w:lvlText w:val="%4."/>
      <w:lvlJc w:val="left"/>
      <w:pPr>
        <w:ind w:left="3244" w:hanging="360"/>
      </w:pPr>
    </w:lvl>
    <w:lvl w:ilvl="4" w:tplc="04150019" w:tentative="1">
      <w:start w:val="1"/>
      <w:numFmt w:val="lowerLetter"/>
      <w:lvlText w:val="%5."/>
      <w:lvlJc w:val="left"/>
      <w:pPr>
        <w:ind w:left="3964" w:hanging="360"/>
      </w:pPr>
    </w:lvl>
    <w:lvl w:ilvl="5" w:tplc="0415001B" w:tentative="1">
      <w:start w:val="1"/>
      <w:numFmt w:val="lowerRoman"/>
      <w:lvlText w:val="%6."/>
      <w:lvlJc w:val="right"/>
      <w:pPr>
        <w:ind w:left="4684" w:hanging="180"/>
      </w:pPr>
    </w:lvl>
    <w:lvl w:ilvl="6" w:tplc="0415000F" w:tentative="1">
      <w:start w:val="1"/>
      <w:numFmt w:val="decimal"/>
      <w:lvlText w:val="%7."/>
      <w:lvlJc w:val="left"/>
      <w:pPr>
        <w:ind w:left="5404" w:hanging="360"/>
      </w:pPr>
    </w:lvl>
    <w:lvl w:ilvl="7" w:tplc="04150019" w:tentative="1">
      <w:start w:val="1"/>
      <w:numFmt w:val="lowerLetter"/>
      <w:lvlText w:val="%8."/>
      <w:lvlJc w:val="left"/>
      <w:pPr>
        <w:ind w:left="6124" w:hanging="360"/>
      </w:pPr>
    </w:lvl>
    <w:lvl w:ilvl="8" w:tplc="0415001B" w:tentative="1">
      <w:start w:val="1"/>
      <w:numFmt w:val="lowerRoman"/>
      <w:lvlText w:val="%9."/>
      <w:lvlJc w:val="right"/>
      <w:pPr>
        <w:ind w:left="6844" w:hanging="180"/>
      </w:pPr>
    </w:lvl>
  </w:abstractNum>
  <w:abstractNum w:abstractNumId="9" w15:restartNumberingAfterBreak="0">
    <w:nsid w:val="2D97326C"/>
    <w:multiLevelType w:val="multilevel"/>
    <w:tmpl w:val="2F343C84"/>
    <w:styleLink w:val="WWNum7"/>
    <w:lvl w:ilvl="0">
      <w:start w:val="1"/>
      <w:numFmt w:val="decimal"/>
      <w:lvlText w:val="%1."/>
      <w:lvlJc w:val="left"/>
      <w:pPr>
        <w:ind w:left="1068" w:hanging="360"/>
      </w:pPr>
      <w:rPr>
        <w:position w:val="0"/>
        <w:vertAlign w:val="baseline"/>
      </w:rPr>
    </w:lvl>
    <w:lvl w:ilvl="1">
      <w:start w:val="1"/>
      <w:numFmt w:val="lowerLetter"/>
      <w:lvlText w:val="%2."/>
      <w:lvlJc w:val="left"/>
      <w:pPr>
        <w:ind w:left="1440" w:hanging="360"/>
      </w:pPr>
      <w:rPr>
        <w:position w:val="0"/>
        <w:vertAlign w:val="baseline"/>
      </w:rPr>
    </w:lvl>
    <w:lvl w:ilvl="2">
      <w:start w:val="1"/>
      <w:numFmt w:val="lowerRoman"/>
      <w:lvlText w:val="%1.%2.%3."/>
      <w:lvlJc w:val="right"/>
      <w:pPr>
        <w:ind w:left="2160" w:hanging="180"/>
      </w:pPr>
      <w:rPr>
        <w:position w:val="0"/>
        <w:vertAlign w:val="baseline"/>
      </w:rPr>
    </w:lvl>
    <w:lvl w:ilvl="3">
      <w:start w:val="1"/>
      <w:numFmt w:val="decimal"/>
      <w:lvlText w:val="%1.%2.%3.%4."/>
      <w:lvlJc w:val="left"/>
      <w:pPr>
        <w:ind w:left="2880" w:hanging="360"/>
      </w:pPr>
      <w:rPr>
        <w:position w:val="0"/>
        <w:vertAlign w:val="baseline"/>
      </w:rPr>
    </w:lvl>
    <w:lvl w:ilvl="4">
      <w:start w:val="1"/>
      <w:numFmt w:val="lowerLetter"/>
      <w:lvlText w:val="%1.%2.%3.%4.%5."/>
      <w:lvlJc w:val="left"/>
      <w:pPr>
        <w:ind w:left="3600" w:hanging="360"/>
      </w:pPr>
      <w:rPr>
        <w:position w:val="0"/>
        <w:vertAlign w:val="baseline"/>
      </w:rPr>
    </w:lvl>
    <w:lvl w:ilvl="5">
      <w:start w:val="1"/>
      <w:numFmt w:val="lowerRoman"/>
      <w:lvlText w:val="%1.%2.%3.%4.%5.%6."/>
      <w:lvlJc w:val="right"/>
      <w:pPr>
        <w:ind w:left="4320" w:hanging="180"/>
      </w:pPr>
      <w:rPr>
        <w:position w:val="0"/>
        <w:vertAlign w:val="baseline"/>
      </w:rPr>
    </w:lvl>
    <w:lvl w:ilvl="6">
      <w:start w:val="1"/>
      <w:numFmt w:val="decimal"/>
      <w:lvlText w:val="%1.%2.%3.%4.%5.%6.%7."/>
      <w:lvlJc w:val="left"/>
      <w:pPr>
        <w:ind w:left="5040" w:hanging="360"/>
      </w:pPr>
      <w:rPr>
        <w:position w:val="0"/>
        <w:vertAlign w:val="baseline"/>
      </w:rPr>
    </w:lvl>
    <w:lvl w:ilvl="7">
      <w:start w:val="1"/>
      <w:numFmt w:val="lowerLetter"/>
      <w:lvlText w:val="%1.%2.%3.%4.%5.%6.%7.%8."/>
      <w:lvlJc w:val="left"/>
      <w:pPr>
        <w:ind w:left="5760" w:hanging="360"/>
      </w:pPr>
      <w:rPr>
        <w:position w:val="0"/>
        <w:vertAlign w:val="baseline"/>
      </w:rPr>
    </w:lvl>
    <w:lvl w:ilvl="8">
      <w:start w:val="1"/>
      <w:numFmt w:val="lowerRoman"/>
      <w:lvlText w:val="%1.%2.%3.%4.%5.%6.%7.%8.%9."/>
      <w:lvlJc w:val="right"/>
      <w:pPr>
        <w:ind w:left="6480" w:hanging="180"/>
      </w:pPr>
      <w:rPr>
        <w:position w:val="0"/>
        <w:vertAlign w:val="baseline"/>
      </w:rPr>
    </w:lvl>
  </w:abstractNum>
  <w:abstractNum w:abstractNumId="10" w15:restartNumberingAfterBreak="0">
    <w:nsid w:val="329F2E05"/>
    <w:multiLevelType w:val="multilevel"/>
    <w:tmpl w:val="63A64338"/>
    <w:lvl w:ilvl="0">
      <w:start w:val="1"/>
      <w:numFmt w:val="lowerLetter"/>
      <w:lvlText w:val="%1)"/>
      <w:lvlJc w:val="left"/>
      <w:pPr>
        <w:ind w:left="1800" w:hanging="360"/>
      </w:pPr>
      <w:rPr>
        <w:rFonts w:ascii="Times New Roman" w:eastAsia="Times New Roman" w:hAnsi="Times New Roman" w:cs="Times New Roman"/>
        <w:color w:val="000000"/>
        <w:sz w:val="24"/>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1" w15:restartNumberingAfterBreak="0">
    <w:nsid w:val="33174156"/>
    <w:multiLevelType w:val="multilevel"/>
    <w:tmpl w:val="A06258EA"/>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3D52375C"/>
    <w:multiLevelType w:val="multilevel"/>
    <w:tmpl w:val="F6E40BA6"/>
    <w:styleLink w:val="WWNum6"/>
    <w:lvl w:ilvl="0">
      <w:start w:val="1"/>
      <w:numFmt w:val="lowerLetter"/>
      <w:lvlText w:val="%1)"/>
      <w:lvlJc w:val="left"/>
      <w:pPr>
        <w:ind w:left="1068" w:hanging="360"/>
      </w:pPr>
      <w:rPr>
        <w:position w:val="0"/>
        <w:vertAlign w:val="baseline"/>
      </w:rPr>
    </w:lvl>
    <w:lvl w:ilvl="1">
      <w:start w:val="1"/>
      <w:numFmt w:val="lowerLetter"/>
      <w:lvlText w:val="%2."/>
      <w:lvlJc w:val="left"/>
      <w:pPr>
        <w:ind w:left="1788" w:hanging="360"/>
      </w:pPr>
      <w:rPr>
        <w:position w:val="0"/>
        <w:vertAlign w:val="baseline"/>
      </w:rPr>
    </w:lvl>
    <w:lvl w:ilvl="2">
      <w:start w:val="1"/>
      <w:numFmt w:val="lowerRoman"/>
      <w:lvlText w:val="%1.%2.%3."/>
      <w:lvlJc w:val="right"/>
      <w:pPr>
        <w:ind w:left="2508" w:hanging="180"/>
      </w:pPr>
      <w:rPr>
        <w:position w:val="0"/>
        <w:vertAlign w:val="baseline"/>
      </w:rPr>
    </w:lvl>
    <w:lvl w:ilvl="3">
      <w:start w:val="1"/>
      <w:numFmt w:val="decimal"/>
      <w:lvlText w:val="%1.%2.%3.%4."/>
      <w:lvlJc w:val="left"/>
      <w:pPr>
        <w:ind w:left="3228" w:hanging="360"/>
      </w:pPr>
      <w:rPr>
        <w:position w:val="0"/>
        <w:vertAlign w:val="baseline"/>
      </w:rPr>
    </w:lvl>
    <w:lvl w:ilvl="4">
      <w:start w:val="1"/>
      <w:numFmt w:val="lowerLetter"/>
      <w:lvlText w:val="%1.%2.%3.%4.%5."/>
      <w:lvlJc w:val="left"/>
      <w:pPr>
        <w:ind w:left="3948" w:hanging="360"/>
      </w:pPr>
      <w:rPr>
        <w:position w:val="0"/>
        <w:vertAlign w:val="baseline"/>
      </w:rPr>
    </w:lvl>
    <w:lvl w:ilvl="5">
      <w:start w:val="1"/>
      <w:numFmt w:val="lowerRoman"/>
      <w:lvlText w:val="%1.%2.%3.%4.%5.%6."/>
      <w:lvlJc w:val="right"/>
      <w:pPr>
        <w:ind w:left="4668" w:hanging="180"/>
      </w:pPr>
      <w:rPr>
        <w:position w:val="0"/>
        <w:vertAlign w:val="baseline"/>
      </w:rPr>
    </w:lvl>
    <w:lvl w:ilvl="6">
      <w:start w:val="1"/>
      <w:numFmt w:val="decimal"/>
      <w:lvlText w:val="%1.%2.%3.%4.%5.%6.%7."/>
      <w:lvlJc w:val="left"/>
      <w:pPr>
        <w:ind w:left="5388" w:hanging="360"/>
      </w:pPr>
      <w:rPr>
        <w:position w:val="0"/>
        <w:vertAlign w:val="baseline"/>
      </w:rPr>
    </w:lvl>
    <w:lvl w:ilvl="7">
      <w:start w:val="1"/>
      <w:numFmt w:val="lowerLetter"/>
      <w:lvlText w:val="%1.%2.%3.%4.%5.%6.%7.%8."/>
      <w:lvlJc w:val="left"/>
      <w:pPr>
        <w:ind w:left="6108" w:hanging="360"/>
      </w:pPr>
      <w:rPr>
        <w:position w:val="0"/>
        <w:vertAlign w:val="baseline"/>
      </w:rPr>
    </w:lvl>
    <w:lvl w:ilvl="8">
      <w:start w:val="1"/>
      <w:numFmt w:val="lowerRoman"/>
      <w:lvlText w:val="%1.%2.%3.%4.%5.%6.%7.%8.%9."/>
      <w:lvlJc w:val="right"/>
      <w:pPr>
        <w:ind w:left="6828" w:hanging="180"/>
      </w:pPr>
      <w:rPr>
        <w:position w:val="0"/>
        <w:vertAlign w:val="baseline"/>
      </w:rPr>
    </w:lvl>
  </w:abstractNum>
  <w:abstractNum w:abstractNumId="13" w15:restartNumberingAfterBreak="0">
    <w:nsid w:val="4AE57BF5"/>
    <w:multiLevelType w:val="hybridMultilevel"/>
    <w:tmpl w:val="B588AFA4"/>
    <w:lvl w:ilvl="0" w:tplc="B83448CA">
      <w:start w:val="1"/>
      <w:numFmt w:val="lowerLetter"/>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CE10D59"/>
    <w:multiLevelType w:val="multilevel"/>
    <w:tmpl w:val="86E8007E"/>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537A3B1A"/>
    <w:multiLevelType w:val="multilevel"/>
    <w:tmpl w:val="EA22A16A"/>
    <w:styleLink w:val="WWNum12"/>
    <w:lvl w:ilvl="0">
      <w:start w:val="1"/>
      <w:numFmt w:val="upperRoman"/>
      <w:lvlText w:val="%1."/>
      <w:lvlJc w:val="right"/>
      <w:pPr>
        <w:ind w:left="720" w:hanging="360"/>
      </w:pPr>
      <w:rPr>
        <w:b/>
        <w:position w:val="0"/>
        <w:vertAlign w:val="baseline"/>
      </w:rPr>
    </w:lvl>
    <w:lvl w:ilvl="1">
      <w:start w:val="1"/>
      <w:numFmt w:val="lowerLetter"/>
      <w:lvlText w:val="%2."/>
      <w:lvlJc w:val="left"/>
      <w:pPr>
        <w:ind w:left="1440" w:hanging="360"/>
      </w:pPr>
      <w:rPr>
        <w:position w:val="0"/>
        <w:vertAlign w:val="baseline"/>
      </w:rPr>
    </w:lvl>
    <w:lvl w:ilvl="2">
      <w:start w:val="1"/>
      <w:numFmt w:val="lowerRoman"/>
      <w:lvlText w:val="%1.%2.%3."/>
      <w:lvlJc w:val="right"/>
      <w:pPr>
        <w:ind w:left="2160" w:hanging="180"/>
      </w:pPr>
      <w:rPr>
        <w:position w:val="0"/>
        <w:vertAlign w:val="baseline"/>
      </w:rPr>
    </w:lvl>
    <w:lvl w:ilvl="3">
      <w:start w:val="1"/>
      <w:numFmt w:val="decimal"/>
      <w:lvlText w:val="%1.%2.%3.%4."/>
      <w:lvlJc w:val="left"/>
      <w:pPr>
        <w:ind w:left="2880" w:hanging="360"/>
      </w:pPr>
      <w:rPr>
        <w:position w:val="0"/>
        <w:vertAlign w:val="baseline"/>
      </w:rPr>
    </w:lvl>
    <w:lvl w:ilvl="4">
      <w:start w:val="1"/>
      <w:numFmt w:val="lowerLetter"/>
      <w:lvlText w:val="%1.%2.%3.%4.%5."/>
      <w:lvlJc w:val="left"/>
      <w:pPr>
        <w:ind w:left="3600" w:hanging="360"/>
      </w:pPr>
      <w:rPr>
        <w:position w:val="0"/>
        <w:vertAlign w:val="baseline"/>
      </w:rPr>
    </w:lvl>
    <w:lvl w:ilvl="5">
      <w:start w:val="1"/>
      <w:numFmt w:val="lowerRoman"/>
      <w:lvlText w:val="%1.%2.%3.%4.%5.%6."/>
      <w:lvlJc w:val="right"/>
      <w:pPr>
        <w:ind w:left="4320" w:hanging="180"/>
      </w:pPr>
      <w:rPr>
        <w:position w:val="0"/>
        <w:vertAlign w:val="baseline"/>
      </w:rPr>
    </w:lvl>
    <w:lvl w:ilvl="6">
      <w:start w:val="1"/>
      <w:numFmt w:val="decimal"/>
      <w:lvlText w:val="%1.%2.%3.%4.%5.%6.%7."/>
      <w:lvlJc w:val="left"/>
      <w:pPr>
        <w:ind w:left="5040" w:hanging="360"/>
      </w:pPr>
      <w:rPr>
        <w:position w:val="0"/>
        <w:vertAlign w:val="baseline"/>
      </w:rPr>
    </w:lvl>
    <w:lvl w:ilvl="7">
      <w:start w:val="1"/>
      <w:numFmt w:val="lowerLetter"/>
      <w:lvlText w:val="%1.%2.%3.%4.%5.%6.%7.%8."/>
      <w:lvlJc w:val="left"/>
      <w:pPr>
        <w:ind w:left="5760" w:hanging="360"/>
      </w:pPr>
      <w:rPr>
        <w:position w:val="0"/>
        <w:vertAlign w:val="baseline"/>
      </w:rPr>
    </w:lvl>
    <w:lvl w:ilvl="8">
      <w:start w:val="1"/>
      <w:numFmt w:val="lowerRoman"/>
      <w:lvlText w:val="%1.%2.%3.%4.%5.%6.%7.%8.%9."/>
      <w:lvlJc w:val="right"/>
      <w:pPr>
        <w:ind w:left="6480" w:hanging="180"/>
      </w:pPr>
      <w:rPr>
        <w:position w:val="0"/>
        <w:vertAlign w:val="baseline"/>
      </w:rPr>
    </w:lvl>
  </w:abstractNum>
  <w:abstractNum w:abstractNumId="16" w15:restartNumberingAfterBreak="0">
    <w:nsid w:val="6A2273AB"/>
    <w:multiLevelType w:val="multilevel"/>
    <w:tmpl w:val="88A8FCE0"/>
    <w:styleLink w:val="WWNum1"/>
    <w:lvl w:ilvl="0">
      <w:start w:val="1"/>
      <w:numFmt w:val="decimal"/>
      <w:lvlText w:val="%1)"/>
      <w:lvlJc w:val="left"/>
      <w:pPr>
        <w:ind w:left="720" w:hanging="360"/>
      </w:pPr>
      <w:rPr>
        <w:position w:val="0"/>
        <w:vertAlign w:val="baseline"/>
      </w:rPr>
    </w:lvl>
    <w:lvl w:ilvl="1">
      <w:start w:val="1"/>
      <w:numFmt w:val="lowerLetter"/>
      <w:lvlText w:val="%2."/>
      <w:lvlJc w:val="left"/>
      <w:pPr>
        <w:ind w:left="1440" w:hanging="360"/>
      </w:pPr>
      <w:rPr>
        <w:position w:val="0"/>
        <w:vertAlign w:val="baseline"/>
      </w:rPr>
    </w:lvl>
    <w:lvl w:ilvl="2">
      <w:start w:val="1"/>
      <w:numFmt w:val="lowerRoman"/>
      <w:lvlText w:val="%1.%2.%3."/>
      <w:lvlJc w:val="right"/>
      <w:pPr>
        <w:ind w:left="2160" w:hanging="180"/>
      </w:pPr>
      <w:rPr>
        <w:position w:val="0"/>
        <w:vertAlign w:val="baseline"/>
      </w:rPr>
    </w:lvl>
    <w:lvl w:ilvl="3">
      <w:start w:val="1"/>
      <w:numFmt w:val="decimal"/>
      <w:lvlText w:val="%1.%2.%3.%4."/>
      <w:lvlJc w:val="left"/>
      <w:pPr>
        <w:ind w:left="2880" w:hanging="360"/>
      </w:pPr>
      <w:rPr>
        <w:position w:val="0"/>
        <w:vertAlign w:val="baseline"/>
      </w:rPr>
    </w:lvl>
    <w:lvl w:ilvl="4">
      <w:start w:val="1"/>
      <w:numFmt w:val="lowerLetter"/>
      <w:lvlText w:val="%1.%2.%3.%4.%5."/>
      <w:lvlJc w:val="left"/>
      <w:pPr>
        <w:ind w:left="3600" w:hanging="360"/>
      </w:pPr>
      <w:rPr>
        <w:position w:val="0"/>
        <w:vertAlign w:val="baseline"/>
      </w:rPr>
    </w:lvl>
    <w:lvl w:ilvl="5">
      <w:start w:val="1"/>
      <w:numFmt w:val="lowerRoman"/>
      <w:lvlText w:val="%1.%2.%3.%4.%5.%6."/>
      <w:lvlJc w:val="right"/>
      <w:pPr>
        <w:ind w:left="4320" w:hanging="180"/>
      </w:pPr>
      <w:rPr>
        <w:position w:val="0"/>
        <w:vertAlign w:val="baseline"/>
      </w:rPr>
    </w:lvl>
    <w:lvl w:ilvl="6">
      <w:start w:val="1"/>
      <w:numFmt w:val="decimal"/>
      <w:lvlText w:val="%1.%2.%3.%4.%5.%6.%7."/>
      <w:lvlJc w:val="left"/>
      <w:pPr>
        <w:ind w:left="5040" w:hanging="360"/>
      </w:pPr>
      <w:rPr>
        <w:position w:val="0"/>
        <w:vertAlign w:val="baseline"/>
      </w:rPr>
    </w:lvl>
    <w:lvl w:ilvl="7">
      <w:start w:val="1"/>
      <w:numFmt w:val="lowerLetter"/>
      <w:lvlText w:val="%1.%2.%3.%4.%5.%6.%7.%8."/>
      <w:lvlJc w:val="left"/>
      <w:pPr>
        <w:ind w:left="5760" w:hanging="360"/>
      </w:pPr>
      <w:rPr>
        <w:position w:val="0"/>
        <w:vertAlign w:val="baseline"/>
      </w:rPr>
    </w:lvl>
    <w:lvl w:ilvl="8">
      <w:start w:val="1"/>
      <w:numFmt w:val="lowerRoman"/>
      <w:lvlText w:val="%1.%2.%3.%4.%5.%6.%7.%8.%9."/>
      <w:lvlJc w:val="right"/>
      <w:pPr>
        <w:ind w:left="6480" w:hanging="180"/>
      </w:pPr>
      <w:rPr>
        <w:position w:val="0"/>
        <w:vertAlign w:val="baseline"/>
      </w:rPr>
    </w:lvl>
  </w:abstractNum>
  <w:abstractNum w:abstractNumId="17" w15:restartNumberingAfterBreak="0">
    <w:nsid w:val="6F946114"/>
    <w:multiLevelType w:val="multilevel"/>
    <w:tmpl w:val="0E9CC62C"/>
    <w:styleLink w:val="WWNum10"/>
    <w:lvl w:ilvl="0">
      <w:start w:val="1"/>
      <w:numFmt w:val="decimal"/>
      <w:lvlText w:val="%1)"/>
      <w:lvlJc w:val="left"/>
      <w:pPr>
        <w:ind w:left="1068" w:hanging="360"/>
      </w:pPr>
      <w:rPr>
        <w:b w:val="0"/>
        <w:position w:val="0"/>
        <w:vertAlign w:val="baseline"/>
      </w:rPr>
    </w:lvl>
    <w:lvl w:ilvl="1">
      <w:start w:val="1"/>
      <w:numFmt w:val="lowerLetter"/>
      <w:lvlText w:val="%2."/>
      <w:lvlJc w:val="left"/>
      <w:pPr>
        <w:ind w:left="1788" w:hanging="360"/>
      </w:pPr>
      <w:rPr>
        <w:position w:val="0"/>
        <w:vertAlign w:val="baseline"/>
      </w:rPr>
    </w:lvl>
    <w:lvl w:ilvl="2">
      <w:start w:val="1"/>
      <w:numFmt w:val="lowerRoman"/>
      <w:lvlText w:val="%1.%2.%3."/>
      <w:lvlJc w:val="right"/>
      <w:pPr>
        <w:ind w:left="2508" w:hanging="180"/>
      </w:pPr>
      <w:rPr>
        <w:position w:val="0"/>
        <w:vertAlign w:val="baseline"/>
      </w:rPr>
    </w:lvl>
    <w:lvl w:ilvl="3">
      <w:start w:val="1"/>
      <w:numFmt w:val="decimal"/>
      <w:lvlText w:val="%1.%2.%3.%4."/>
      <w:lvlJc w:val="left"/>
      <w:pPr>
        <w:ind w:left="3228" w:hanging="360"/>
      </w:pPr>
      <w:rPr>
        <w:position w:val="0"/>
        <w:vertAlign w:val="baseline"/>
      </w:rPr>
    </w:lvl>
    <w:lvl w:ilvl="4">
      <w:start w:val="1"/>
      <w:numFmt w:val="lowerLetter"/>
      <w:lvlText w:val="%1.%2.%3.%4.%5."/>
      <w:lvlJc w:val="left"/>
      <w:pPr>
        <w:ind w:left="3948" w:hanging="360"/>
      </w:pPr>
      <w:rPr>
        <w:position w:val="0"/>
        <w:vertAlign w:val="baseline"/>
      </w:rPr>
    </w:lvl>
    <w:lvl w:ilvl="5">
      <w:start w:val="1"/>
      <w:numFmt w:val="lowerRoman"/>
      <w:lvlText w:val="%1.%2.%3.%4.%5.%6."/>
      <w:lvlJc w:val="right"/>
      <w:pPr>
        <w:ind w:left="4668" w:hanging="180"/>
      </w:pPr>
      <w:rPr>
        <w:position w:val="0"/>
        <w:vertAlign w:val="baseline"/>
      </w:rPr>
    </w:lvl>
    <w:lvl w:ilvl="6">
      <w:start w:val="1"/>
      <w:numFmt w:val="decimal"/>
      <w:lvlText w:val="%1.%2.%3.%4.%5.%6.%7."/>
      <w:lvlJc w:val="left"/>
      <w:pPr>
        <w:ind w:left="5388" w:hanging="360"/>
      </w:pPr>
      <w:rPr>
        <w:position w:val="0"/>
        <w:vertAlign w:val="baseline"/>
      </w:rPr>
    </w:lvl>
    <w:lvl w:ilvl="7">
      <w:start w:val="1"/>
      <w:numFmt w:val="lowerLetter"/>
      <w:lvlText w:val="%1.%2.%3.%4.%5.%6.%7.%8."/>
      <w:lvlJc w:val="left"/>
      <w:pPr>
        <w:ind w:left="6108" w:hanging="360"/>
      </w:pPr>
      <w:rPr>
        <w:position w:val="0"/>
        <w:vertAlign w:val="baseline"/>
      </w:rPr>
    </w:lvl>
    <w:lvl w:ilvl="8">
      <w:start w:val="1"/>
      <w:numFmt w:val="lowerRoman"/>
      <w:lvlText w:val="%1.%2.%3.%4.%5.%6.%7.%8.%9."/>
      <w:lvlJc w:val="right"/>
      <w:pPr>
        <w:ind w:left="6828" w:hanging="180"/>
      </w:pPr>
      <w:rPr>
        <w:position w:val="0"/>
        <w:vertAlign w:val="baseline"/>
      </w:rPr>
    </w:lvl>
  </w:abstractNum>
  <w:abstractNum w:abstractNumId="18" w15:restartNumberingAfterBreak="0">
    <w:nsid w:val="6FD91937"/>
    <w:multiLevelType w:val="hybridMultilevel"/>
    <w:tmpl w:val="627A3D7C"/>
    <w:lvl w:ilvl="0" w:tplc="0B2844C6">
      <w:start w:val="1"/>
      <w:numFmt w:val="lowerLetter"/>
      <w:lvlText w:val="%1)"/>
      <w:lvlJc w:val="left"/>
      <w:pPr>
        <w:ind w:left="1083" w:hanging="360"/>
      </w:pPr>
      <w:rPr>
        <w:rFonts w:ascii="Times New Roman" w:hAnsi="Times New Roman" w:cs="Times New Roman" w:hint="default"/>
        <w:sz w:val="24"/>
        <w:szCs w:val="24"/>
      </w:rPr>
    </w:lvl>
    <w:lvl w:ilvl="1" w:tplc="04150019" w:tentative="1">
      <w:start w:val="1"/>
      <w:numFmt w:val="lowerLetter"/>
      <w:lvlText w:val="%2."/>
      <w:lvlJc w:val="left"/>
      <w:pPr>
        <w:ind w:left="1803" w:hanging="360"/>
      </w:pPr>
    </w:lvl>
    <w:lvl w:ilvl="2" w:tplc="0415001B" w:tentative="1">
      <w:start w:val="1"/>
      <w:numFmt w:val="lowerRoman"/>
      <w:lvlText w:val="%3."/>
      <w:lvlJc w:val="right"/>
      <w:pPr>
        <w:ind w:left="2523" w:hanging="180"/>
      </w:pPr>
    </w:lvl>
    <w:lvl w:ilvl="3" w:tplc="0415000F" w:tentative="1">
      <w:start w:val="1"/>
      <w:numFmt w:val="decimal"/>
      <w:lvlText w:val="%4."/>
      <w:lvlJc w:val="left"/>
      <w:pPr>
        <w:ind w:left="3243" w:hanging="360"/>
      </w:pPr>
    </w:lvl>
    <w:lvl w:ilvl="4" w:tplc="04150019" w:tentative="1">
      <w:start w:val="1"/>
      <w:numFmt w:val="lowerLetter"/>
      <w:lvlText w:val="%5."/>
      <w:lvlJc w:val="left"/>
      <w:pPr>
        <w:ind w:left="3963" w:hanging="360"/>
      </w:pPr>
    </w:lvl>
    <w:lvl w:ilvl="5" w:tplc="0415001B" w:tentative="1">
      <w:start w:val="1"/>
      <w:numFmt w:val="lowerRoman"/>
      <w:lvlText w:val="%6."/>
      <w:lvlJc w:val="right"/>
      <w:pPr>
        <w:ind w:left="4683" w:hanging="180"/>
      </w:pPr>
    </w:lvl>
    <w:lvl w:ilvl="6" w:tplc="0415000F" w:tentative="1">
      <w:start w:val="1"/>
      <w:numFmt w:val="decimal"/>
      <w:lvlText w:val="%7."/>
      <w:lvlJc w:val="left"/>
      <w:pPr>
        <w:ind w:left="5403" w:hanging="360"/>
      </w:pPr>
    </w:lvl>
    <w:lvl w:ilvl="7" w:tplc="04150019" w:tentative="1">
      <w:start w:val="1"/>
      <w:numFmt w:val="lowerLetter"/>
      <w:lvlText w:val="%8."/>
      <w:lvlJc w:val="left"/>
      <w:pPr>
        <w:ind w:left="6123" w:hanging="360"/>
      </w:pPr>
    </w:lvl>
    <w:lvl w:ilvl="8" w:tplc="0415001B" w:tentative="1">
      <w:start w:val="1"/>
      <w:numFmt w:val="lowerRoman"/>
      <w:lvlText w:val="%9."/>
      <w:lvlJc w:val="right"/>
      <w:pPr>
        <w:ind w:left="6843" w:hanging="180"/>
      </w:pPr>
    </w:lvl>
  </w:abstractNum>
  <w:abstractNum w:abstractNumId="19" w15:restartNumberingAfterBreak="0">
    <w:nsid w:val="73A72CF2"/>
    <w:multiLevelType w:val="hybridMultilevel"/>
    <w:tmpl w:val="2452BA48"/>
    <w:lvl w:ilvl="0" w:tplc="0D7CCB16">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8756395"/>
    <w:multiLevelType w:val="multilevel"/>
    <w:tmpl w:val="DA8CD876"/>
    <w:styleLink w:val="WWNum4"/>
    <w:lvl w:ilvl="0">
      <w:start w:val="1"/>
      <w:numFmt w:val="decimal"/>
      <w:lvlText w:val="%1."/>
      <w:lvlJc w:val="left"/>
      <w:pPr>
        <w:ind w:left="723" w:hanging="360"/>
      </w:pPr>
      <w:rPr>
        <w:position w:val="0"/>
        <w:vertAlign w:val="baseline"/>
      </w:rPr>
    </w:lvl>
    <w:lvl w:ilvl="1">
      <w:start w:val="1"/>
      <w:numFmt w:val="lowerLetter"/>
      <w:lvlText w:val="%2."/>
      <w:lvlJc w:val="left"/>
      <w:pPr>
        <w:ind w:left="1443" w:hanging="360"/>
      </w:pPr>
      <w:rPr>
        <w:position w:val="0"/>
        <w:vertAlign w:val="baseline"/>
      </w:rPr>
    </w:lvl>
    <w:lvl w:ilvl="2">
      <w:start w:val="1"/>
      <w:numFmt w:val="lowerRoman"/>
      <w:lvlText w:val="%1.%2.%3."/>
      <w:lvlJc w:val="right"/>
      <w:pPr>
        <w:ind w:left="2163" w:hanging="180"/>
      </w:pPr>
      <w:rPr>
        <w:position w:val="0"/>
        <w:vertAlign w:val="baseline"/>
      </w:rPr>
    </w:lvl>
    <w:lvl w:ilvl="3">
      <w:start w:val="1"/>
      <w:numFmt w:val="decimal"/>
      <w:lvlText w:val="%1.%2.%3.%4."/>
      <w:lvlJc w:val="left"/>
      <w:pPr>
        <w:ind w:left="2883" w:hanging="360"/>
      </w:pPr>
      <w:rPr>
        <w:position w:val="0"/>
        <w:vertAlign w:val="baseline"/>
      </w:rPr>
    </w:lvl>
    <w:lvl w:ilvl="4">
      <w:start w:val="1"/>
      <w:numFmt w:val="lowerLetter"/>
      <w:lvlText w:val="%1.%2.%3.%4.%5."/>
      <w:lvlJc w:val="left"/>
      <w:pPr>
        <w:ind w:left="3603" w:hanging="360"/>
      </w:pPr>
      <w:rPr>
        <w:position w:val="0"/>
        <w:vertAlign w:val="baseline"/>
      </w:rPr>
    </w:lvl>
    <w:lvl w:ilvl="5">
      <w:start w:val="1"/>
      <w:numFmt w:val="lowerRoman"/>
      <w:lvlText w:val="%1.%2.%3.%4.%5.%6."/>
      <w:lvlJc w:val="right"/>
      <w:pPr>
        <w:ind w:left="4323" w:hanging="180"/>
      </w:pPr>
      <w:rPr>
        <w:position w:val="0"/>
        <w:vertAlign w:val="baseline"/>
      </w:rPr>
    </w:lvl>
    <w:lvl w:ilvl="6">
      <w:start w:val="1"/>
      <w:numFmt w:val="decimal"/>
      <w:lvlText w:val="%1.%2.%3.%4.%5.%6.%7."/>
      <w:lvlJc w:val="left"/>
      <w:pPr>
        <w:ind w:left="5043" w:hanging="360"/>
      </w:pPr>
      <w:rPr>
        <w:position w:val="0"/>
        <w:vertAlign w:val="baseline"/>
      </w:rPr>
    </w:lvl>
    <w:lvl w:ilvl="7">
      <w:start w:val="1"/>
      <w:numFmt w:val="lowerLetter"/>
      <w:lvlText w:val="%1.%2.%3.%4.%5.%6.%7.%8."/>
      <w:lvlJc w:val="left"/>
      <w:pPr>
        <w:ind w:left="5763" w:hanging="360"/>
      </w:pPr>
      <w:rPr>
        <w:position w:val="0"/>
        <w:vertAlign w:val="baseline"/>
      </w:rPr>
    </w:lvl>
    <w:lvl w:ilvl="8">
      <w:start w:val="1"/>
      <w:numFmt w:val="lowerRoman"/>
      <w:lvlText w:val="%1.%2.%3.%4.%5.%6.%7.%8.%9."/>
      <w:lvlJc w:val="right"/>
      <w:pPr>
        <w:ind w:left="6483" w:hanging="180"/>
      </w:pPr>
      <w:rPr>
        <w:position w:val="0"/>
        <w:vertAlign w:val="baseline"/>
      </w:rPr>
    </w:lvl>
  </w:abstractNum>
  <w:abstractNum w:abstractNumId="21" w15:restartNumberingAfterBreak="0">
    <w:nsid w:val="7B8D24C1"/>
    <w:multiLevelType w:val="multilevel"/>
    <w:tmpl w:val="5E94BE88"/>
    <w:styleLink w:val="WWNum2"/>
    <w:lvl w:ilvl="0">
      <w:start w:val="1"/>
      <w:numFmt w:val="lowerLetter"/>
      <w:lvlText w:val="%1)"/>
      <w:lvlJc w:val="left"/>
      <w:pPr>
        <w:ind w:left="1084" w:hanging="360"/>
      </w:pPr>
      <w:rPr>
        <w:position w:val="0"/>
        <w:vertAlign w:val="baseline"/>
      </w:rPr>
    </w:lvl>
    <w:lvl w:ilvl="1">
      <w:start w:val="1"/>
      <w:numFmt w:val="lowerLetter"/>
      <w:lvlText w:val="%2."/>
      <w:lvlJc w:val="left"/>
      <w:pPr>
        <w:ind w:left="1804" w:hanging="360"/>
      </w:pPr>
      <w:rPr>
        <w:position w:val="0"/>
        <w:vertAlign w:val="baseline"/>
      </w:rPr>
    </w:lvl>
    <w:lvl w:ilvl="2">
      <w:start w:val="1"/>
      <w:numFmt w:val="lowerRoman"/>
      <w:lvlText w:val="%1.%2.%3."/>
      <w:lvlJc w:val="right"/>
      <w:pPr>
        <w:ind w:left="2524" w:hanging="180"/>
      </w:pPr>
      <w:rPr>
        <w:position w:val="0"/>
        <w:vertAlign w:val="baseline"/>
      </w:rPr>
    </w:lvl>
    <w:lvl w:ilvl="3">
      <w:start w:val="1"/>
      <w:numFmt w:val="decimal"/>
      <w:lvlText w:val="%1.%2.%3.%4."/>
      <w:lvlJc w:val="left"/>
      <w:pPr>
        <w:ind w:left="3244" w:hanging="360"/>
      </w:pPr>
      <w:rPr>
        <w:position w:val="0"/>
        <w:vertAlign w:val="baseline"/>
      </w:rPr>
    </w:lvl>
    <w:lvl w:ilvl="4">
      <w:start w:val="1"/>
      <w:numFmt w:val="lowerLetter"/>
      <w:lvlText w:val="%1.%2.%3.%4.%5."/>
      <w:lvlJc w:val="left"/>
      <w:pPr>
        <w:ind w:left="3964" w:hanging="360"/>
      </w:pPr>
      <w:rPr>
        <w:position w:val="0"/>
        <w:vertAlign w:val="baseline"/>
      </w:rPr>
    </w:lvl>
    <w:lvl w:ilvl="5">
      <w:start w:val="1"/>
      <w:numFmt w:val="lowerRoman"/>
      <w:lvlText w:val="%1.%2.%3.%4.%5.%6."/>
      <w:lvlJc w:val="right"/>
      <w:pPr>
        <w:ind w:left="4684" w:hanging="180"/>
      </w:pPr>
      <w:rPr>
        <w:position w:val="0"/>
        <w:vertAlign w:val="baseline"/>
      </w:rPr>
    </w:lvl>
    <w:lvl w:ilvl="6">
      <w:start w:val="1"/>
      <w:numFmt w:val="decimal"/>
      <w:lvlText w:val="%1.%2.%3.%4.%5.%6.%7."/>
      <w:lvlJc w:val="left"/>
      <w:pPr>
        <w:ind w:left="5404" w:hanging="360"/>
      </w:pPr>
      <w:rPr>
        <w:position w:val="0"/>
        <w:vertAlign w:val="baseline"/>
      </w:rPr>
    </w:lvl>
    <w:lvl w:ilvl="7">
      <w:start w:val="1"/>
      <w:numFmt w:val="lowerLetter"/>
      <w:lvlText w:val="%1.%2.%3.%4.%5.%6.%7.%8."/>
      <w:lvlJc w:val="left"/>
      <w:pPr>
        <w:ind w:left="6124" w:hanging="360"/>
      </w:pPr>
      <w:rPr>
        <w:position w:val="0"/>
        <w:vertAlign w:val="baseline"/>
      </w:rPr>
    </w:lvl>
    <w:lvl w:ilvl="8">
      <w:start w:val="1"/>
      <w:numFmt w:val="lowerRoman"/>
      <w:lvlText w:val="%1.%2.%3.%4.%5.%6.%7.%8.%9."/>
      <w:lvlJc w:val="right"/>
      <w:pPr>
        <w:ind w:left="6844" w:hanging="180"/>
      </w:pPr>
      <w:rPr>
        <w:position w:val="0"/>
        <w:vertAlign w:val="baseline"/>
      </w:rPr>
    </w:lvl>
  </w:abstractNum>
  <w:abstractNum w:abstractNumId="22" w15:restartNumberingAfterBreak="0">
    <w:nsid w:val="7BEE3CC6"/>
    <w:multiLevelType w:val="multilevel"/>
    <w:tmpl w:val="16647598"/>
    <w:lvl w:ilvl="0">
      <w:start w:val="1"/>
      <w:numFmt w:val="decimal"/>
      <w:lvlText w:val="%1."/>
      <w:lvlJc w:val="left"/>
      <w:pPr>
        <w:ind w:left="1146" w:hanging="360"/>
      </w:pPr>
      <w:rPr>
        <w:rFonts w:ascii="Times New Roman" w:hAnsi="Times New Roman" w:cs="Times New Roman" w:hint="default"/>
        <w:sz w:val="24"/>
        <w:szCs w:val="24"/>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3" w15:restartNumberingAfterBreak="0">
    <w:nsid w:val="7C7605BE"/>
    <w:multiLevelType w:val="hybridMultilevel"/>
    <w:tmpl w:val="34B0A214"/>
    <w:lvl w:ilvl="0" w:tplc="F49C97DA">
      <w:start w:val="4"/>
      <w:numFmt w:val="decimal"/>
      <w:lvlText w:val="%1."/>
      <w:lvlJc w:val="left"/>
      <w:pPr>
        <w:ind w:left="720" w:hanging="360"/>
      </w:pPr>
      <w:rPr>
        <w:rFonts w:eastAsia="Calibri" w:cs="Calibri" w:hint="default"/>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D8D5B9F"/>
    <w:multiLevelType w:val="multilevel"/>
    <w:tmpl w:val="63483172"/>
    <w:styleLink w:val="WWNum13"/>
    <w:lvl w:ilvl="0">
      <w:start w:val="1"/>
      <w:numFmt w:val="decimal"/>
      <w:lvlText w:val="%1)"/>
      <w:lvlJc w:val="left"/>
      <w:pPr>
        <w:ind w:left="360" w:hanging="360"/>
      </w:pPr>
      <w:rPr>
        <w:position w:val="0"/>
        <w:vertAlign w:val="baseline"/>
      </w:rPr>
    </w:lvl>
    <w:lvl w:ilvl="1">
      <w:start w:val="1"/>
      <w:numFmt w:val="lowerLetter"/>
      <w:lvlText w:val="%2)"/>
      <w:lvlJc w:val="left"/>
      <w:pPr>
        <w:ind w:left="720" w:hanging="360"/>
      </w:pPr>
      <w:rPr>
        <w:position w:val="0"/>
        <w:vertAlign w:val="baseline"/>
      </w:rPr>
    </w:lvl>
    <w:lvl w:ilvl="2">
      <w:start w:val="1"/>
      <w:numFmt w:val="lowerRoman"/>
      <w:lvlText w:val="%1.%2.%3)"/>
      <w:lvlJc w:val="left"/>
      <w:pPr>
        <w:ind w:left="1080" w:hanging="360"/>
      </w:pPr>
      <w:rPr>
        <w:position w:val="0"/>
        <w:vertAlign w:val="baseline"/>
      </w:rPr>
    </w:lvl>
    <w:lvl w:ilvl="3">
      <w:start w:val="1"/>
      <w:numFmt w:val="decimal"/>
      <w:lvlText w:val="(%1.%2.%3.%4)"/>
      <w:lvlJc w:val="left"/>
      <w:pPr>
        <w:ind w:left="1440" w:hanging="360"/>
      </w:pPr>
      <w:rPr>
        <w:position w:val="0"/>
        <w:vertAlign w:val="baseline"/>
      </w:rPr>
    </w:lvl>
    <w:lvl w:ilvl="4">
      <w:start w:val="1"/>
      <w:numFmt w:val="lowerLetter"/>
      <w:lvlText w:val="(%1.%2.%3.%4.%5)"/>
      <w:lvlJc w:val="left"/>
      <w:pPr>
        <w:ind w:left="1800" w:hanging="360"/>
      </w:pPr>
      <w:rPr>
        <w:position w:val="0"/>
        <w:vertAlign w:val="baseline"/>
      </w:rPr>
    </w:lvl>
    <w:lvl w:ilvl="5">
      <w:start w:val="1"/>
      <w:numFmt w:val="lowerRoman"/>
      <w:lvlText w:val="(%1.%2.%3.%4.%5.%6)"/>
      <w:lvlJc w:val="left"/>
      <w:pPr>
        <w:ind w:left="2160" w:hanging="360"/>
      </w:pPr>
      <w:rPr>
        <w:position w:val="0"/>
        <w:vertAlign w:val="baseline"/>
      </w:rPr>
    </w:lvl>
    <w:lvl w:ilvl="6">
      <w:start w:val="1"/>
      <w:numFmt w:val="decimal"/>
      <w:lvlText w:val="%1.%2.%3.%4.%5.%6.%7."/>
      <w:lvlJc w:val="left"/>
      <w:pPr>
        <w:ind w:left="2520" w:hanging="360"/>
      </w:pPr>
      <w:rPr>
        <w:position w:val="0"/>
        <w:vertAlign w:val="baseline"/>
      </w:rPr>
    </w:lvl>
    <w:lvl w:ilvl="7">
      <w:start w:val="1"/>
      <w:numFmt w:val="lowerLetter"/>
      <w:lvlText w:val="%1.%2.%3.%4.%5.%6.%7.%8."/>
      <w:lvlJc w:val="left"/>
      <w:pPr>
        <w:ind w:left="2880" w:hanging="360"/>
      </w:pPr>
      <w:rPr>
        <w:position w:val="0"/>
        <w:vertAlign w:val="baseline"/>
      </w:rPr>
    </w:lvl>
    <w:lvl w:ilvl="8">
      <w:start w:val="1"/>
      <w:numFmt w:val="lowerRoman"/>
      <w:lvlText w:val="%1.%2.%3.%4.%5.%6.%7.%8.%9."/>
      <w:lvlJc w:val="left"/>
      <w:pPr>
        <w:ind w:left="3240" w:hanging="360"/>
      </w:pPr>
      <w:rPr>
        <w:position w:val="0"/>
        <w:vertAlign w:val="baseline"/>
      </w:rPr>
    </w:lvl>
  </w:abstractNum>
  <w:num w:numId="1">
    <w:abstractNumId w:val="16"/>
    <w:lvlOverride w:ilvl="0">
      <w:lvl w:ilvl="0">
        <w:start w:val="1"/>
        <w:numFmt w:val="decimal"/>
        <w:lvlText w:val="%1)"/>
        <w:lvlJc w:val="left"/>
        <w:pPr>
          <w:ind w:left="720" w:hanging="360"/>
        </w:pPr>
        <w:rPr>
          <w:rFonts w:ascii="Times New Roman" w:hAnsi="Times New Roman" w:cs="Times New Roman" w:hint="default"/>
          <w:position w:val="0"/>
          <w:sz w:val="24"/>
          <w:szCs w:val="24"/>
          <w:vertAlign w:val="baseline"/>
        </w:rPr>
      </w:lvl>
    </w:lvlOverride>
  </w:num>
  <w:num w:numId="2">
    <w:abstractNumId w:val="21"/>
  </w:num>
  <w:num w:numId="3">
    <w:abstractNumId w:val="3"/>
  </w:num>
  <w:num w:numId="4">
    <w:abstractNumId w:val="20"/>
    <w:lvlOverride w:ilvl="0">
      <w:lvl w:ilvl="0">
        <w:start w:val="1"/>
        <w:numFmt w:val="decimal"/>
        <w:lvlText w:val="%1."/>
        <w:lvlJc w:val="left"/>
        <w:pPr>
          <w:ind w:left="723" w:hanging="360"/>
        </w:pPr>
        <w:rPr>
          <w:rFonts w:ascii="Times New Roman" w:hAnsi="Times New Roman" w:cs="Times New Roman" w:hint="default"/>
          <w:position w:val="0"/>
          <w:sz w:val="24"/>
          <w:szCs w:val="24"/>
          <w:vertAlign w:val="baseline"/>
        </w:rPr>
      </w:lvl>
    </w:lvlOverride>
  </w:num>
  <w:num w:numId="5">
    <w:abstractNumId w:val="6"/>
  </w:num>
  <w:num w:numId="6">
    <w:abstractNumId w:val="12"/>
  </w:num>
  <w:num w:numId="7">
    <w:abstractNumId w:val="9"/>
  </w:num>
  <w:num w:numId="8">
    <w:abstractNumId w:val="5"/>
  </w:num>
  <w:num w:numId="9">
    <w:abstractNumId w:val="1"/>
  </w:num>
  <w:num w:numId="10">
    <w:abstractNumId w:val="17"/>
  </w:num>
  <w:num w:numId="11">
    <w:abstractNumId w:val="2"/>
  </w:num>
  <w:num w:numId="12">
    <w:abstractNumId w:val="15"/>
    <w:lvlOverride w:ilvl="0">
      <w:lvl w:ilvl="0">
        <w:start w:val="1"/>
        <w:numFmt w:val="upperRoman"/>
        <w:lvlText w:val="%1."/>
        <w:lvlJc w:val="right"/>
        <w:pPr>
          <w:ind w:left="720" w:hanging="360"/>
        </w:pPr>
        <w:rPr>
          <w:rFonts w:asciiTheme="minorHAnsi" w:hAnsiTheme="minorHAnsi" w:cstheme="minorHAnsi" w:hint="default"/>
          <w:b/>
          <w:position w:val="0"/>
          <w:sz w:val="20"/>
          <w:szCs w:val="20"/>
          <w:vertAlign w:val="baseline"/>
        </w:rPr>
      </w:lvl>
    </w:lvlOverride>
  </w:num>
  <w:num w:numId="13">
    <w:abstractNumId w:val="24"/>
  </w:num>
  <w:num w:numId="14">
    <w:abstractNumId w:val="7"/>
  </w:num>
  <w:num w:numId="15">
    <w:abstractNumId w:val="4"/>
  </w:num>
  <w:num w:numId="16">
    <w:abstractNumId w:val="15"/>
    <w:lvlOverride w:ilvl="0">
      <w:startOverride w:val="1"/>
    </w:lvlOverride>
  </w:num>
  <w:num w:numId="17">
    <w:abstractNumId w:val="5"/>
    <w:lvlOverride w:ilvl="0">
      <w:startOverride w:val="2"/>
      <w:lvl w:ilvl="0">
        <w:start w:val="2"/>
        <w:numFmt w:val="decimal"/>
        <w:lvlText w:val="%1."/>
        <w:lvlJc w:val="left"/>
        <w:pPr>
          <w:ind w:left="720" w:hanging="360"/>
        </w:pPr>
        <w:rPr>
          <w:rFonts w:ascii="Times New Roman" w:hAnsi="Times New Roman" w:cs="Times New Roman" w:hint="default"/>
          <w:position w:val="0"/>
          <w:sz w:val="24"/>
          <w:szCs w:val="22"/>
          <w:vertAlign w:val="baseline"/>
        </w:rPr>
      </w:lvl>
    </w:lvlOverride>
  </w:num>
  <w:num w:numId="18">
    <w:abstractNumId w:val="10"/>
  </w:num>
  <w:num w:numId="19">
    <w:abstractNumId w:val="22"/>
  </w:num>
  <w:num w:numId="20">
    <w:abstractNumId w:val="16"/>
    <w:lvlOverride w:ilvl="0">
      <w:startOverride w:val="1"/>
      <w:lvl w:ilvl="0">
        <w:start w:val="1"/>
        <w:numFmt w:val="decimal"/>
        <w:lvlText w:val="%1)"/>
        <w:lvlJc w:val="left"/>
        <w:pPr>
          <w:ind w:left="720" w:hanging="360"/>
        </w:pPr>
        <w:rPr>
          <w:rFonts w:ascii="Times New Roman" w:hAnsi="Times New Roman" w:cs="Times New Roman" w:hint="default"/>
          <w:position w:val="0"/>
          <w:sz w:val="24"/>
          <w:szCs w:val="24"/>
          <w:vertAlign w:val="baseline"/>
        </w:rPr>
      </w:lvl>
    </w:lvlOverride>
  </w:num>
  <w:num w:numId="21">
    <w:abstractNumId w:val="11"/>
  </w:num>
  <w:num w:numId="22">
    <w:abstractNumId w:val="0"/>
  </w:num>
  <w:num w:numId="23">
    <w:abstractNumId w:val="14"/>
  </w:num>
  <w:num w:numId="24">
    <w:abstractNumId w:val="19"/>
  </w:num>
  <w:num w:numId="25">
    <w:abstractNumId w:val="8"/>
  </w:num>
  <w:num w:numId="26">
    <w:abstractNumId w:val="18"/>
  </w:num>
  <w:num w:numId="27">
    <w:abstractNumId w:val="13"/>
  </w:num>
  <w:num w:numId="28">
    <w:abstractNumId w:val="15"/>
  </w:num>
  <w:num w:numId="29">
    <w:abstractNumId w:val="16"/>
  </w:num>
  <w:num w:numId="30">
    <w:abstractNumId w:val="20"/>
  </w:num>
  <w:num w:numId="31">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17F5"/>
    <w:rsid w:val="00002489"/>
    <w:rsid w:val="00005A18"/>
    <w:rsid w:val="00020C56"/>
    <w:rsid w:val="000246D3"/>
    <w:rsid w:val="00026931"/>
    <w:rsid w:val="000270D8"/>
    <w:rsid w:val="00034BE1"/>
    <w:rsid w:val="000422EF"/>
    <w:rsid w:val="00043B81"/>
    <w:rsid w:val="0004749F"/>
    <w:rsid w:val="0005332A"/>
    <w:rsid w:val="00062BCA"/>
    <w:rsid w:val="000679A5"/>
    <w:rsid w:val="00072C6D"/>
    <w:rsid w:val="00080454"/>
    <w:rsid w:val="0008649E"/>
    <w:rsid w:val="0009162E"/>
    <w:rsid w:val="000A0A40"/>
    <w:rsid w:val="000C4FFC"/>
    <w:rsid w:val="000C5F47"/>
    <w:rsid w:val="000C6967"/>
    <w:rsid w:val="000E2EC5"/>
    <w:rsid w:val="001020A5"/>
    <w:rsid w:val="00102EBF"/>
    <w:rsid w:val="001032CD"/>
    <w:rsid w:val="0010373C"/>
    <w:rsid w:val="0010643D"/>
    <w:rsid w:val="0010672F"/>
    <w:rsid w:val="00125106"/>
    <w:rsid w:val="00142A32"/>
    <w:rsid w:val="00143B41"/>
    <w:rsid w:val="001509D3"/>
    <w:rsid w:val="00151070"/>
    <w:rsid w:val="00156C44"/>
    <w:rsid w:val="0015740E"/>
    <w:rsid w:val="00157792"/>
    <w:rsid w:val="00172738"/>
    <w:rsid w:val="00172869"/>
    <w:rsid w:val="001753F6"/>
    <w:rsid w:val="001773EF"/>
    <w:rsid w:val="00183A50"/>
    <w:rsid w:val="00186ED7"/>
    <w:rsid w:val="0019121B"/>
    <w:rsid w:val="001940DF"/>
    <w:rsid w:val="0019536C"/>
    <w:rsid w:val="00195733"/>
    <w:rsid w:val="001A3709"/>
    <w:rsid w:val="001A7AF8"/>
    <w:rsid w:val="001C2DF2"/>
    <w:rsid w:val="001C7CD9"/>
    <w:rsid w:val="001D0393"/>
    <w:rsid w:val="001D3881"/>
    <w:rsid w:val="001D4340"/>
    <w:rsid w:val="001D70A1"/>
    <w:rsid w:val="001D73BD"/>
    <w:rsid w:val="001E4994"/>
    <w:rsid w:val="002010E7"/>
    <w:rsid w:val="002031C4"/>
    <w:rsid w:val="00213310"/>
    <w:rsid w:val="00215206"/>
    <w:rsid w:val="0022343A"/>
    <w:rsid w:val="002249DC"/>
    <w:rsid w:val="00224BE4"/>
    <w:rsid w:val="00232B8C"/>
    <w:rsid w:val="00233BFD"/>
    <w:rsid w:val="00236491"/>
    <w:rsid w:val="00241314"/>
    <w:rsid w:val="00243CD4"/>
    <w:rsid w:val="00254EB1"/>
    <w:rsid w:val="00255797"/>
    <w:rsid w:val="002559A5"/>
    <w:rsid w:val="00255ADD"/>
    <w:rsid w:val="002608C1"/>
    <w:rsid w:val="00264C6F"/>
    <w:rsid w:val="00266141"/>
    <w:rsid w:val="0026684E"/>
    <w:rsid w:val="002744D4"/>
    <w:rsid w:val="00276FA7"/>
    <w:rsid w:val="002776A6"/>
    <w:rsid w:val="002812BE"/>
    <w:rsid w:val="00290D4C"/>
    <w:rsid w:val="00291854"/>
    <w:rsid w:val="0029372F"/>
    <w:rsid w:val="00296004"/>
    <w:rsid w:val="00297770"/>
    <w:rsid w:val="002A30B6"/>
    <w:rsid w:val="002A3A18"/>
    <w:rsid w:val="002A3F3C"/>
    <w:rsid w:val="002A7932"/>
    <w:rsid w:val="002B4983"/>
    <w:rsid w:val="002B7892"/>
    <w:rsid w:val="002C27EC"/>
    <w:rsid w:val="002D0A5D"/>
    <w:rsid w:val="002D31EC"/>
    <w:rsid w:val="002E36FB"/>
    <w:rsid w:val="002E3DDF"/>
    <w:rsid w:val="002E43A6"/>
    <w:rsid w:val="002E52E2"/>
    <w:rsid w:val="002F3BFD"/>
    <w:rsid w:val="00304054"/>
    <w:rsid w:val="00306079"/>
    <w:rsid w:val="00306A8C"/>
    <w:rsid w:val="003126A8"/>
    <w:rsid w:val="00315052"/>
    <w:rsid w:val="00315BC0"/>
    <w:rsid w:val="00323C07"/>
    <w:rsid w:val="00325802"/>
    <w:rsid w:val="00330A7C"/>
    <w:rsid w:val="00331E4E"/>
    <w:rsid w:val="0034706A"/>
    <w:rsid w:val="003516DA"/>
    <w:rsid w:val="003519EC"/>
    <w:rsid w:val="0035405F"/>
    <w:rsid w:val="003654FB"/>
    <w:rsid w:val="00371A29"/>
    <w:rsid w:val="00371DAD"/>
    <w:rsid w:val="00373687"/>
    <w:rsid w:val="0038270E"/>
    <w:rsid w:val="00386B7E"/>
    <w:rsid w:val="003875F2"/>
    <w:rsid w:val="00390B12"/>
    <w:rsid w:val="00394F2E"/>
    <w:rsid w:val="00395C86"/>
    <w:rsid w:val="003A0D36"/>
    <w:rsid w:val="003A7D86"/>
    <w:rsid w:val="003B1880"/>
    <w:rsid w:val="003B39A1"/>
    <w:rsid w:val="003B6916"/>
    <w:rsid w:val="003C4DEC"/>
    <w:rsid w:val="003C6BFB"/>
    <w:rsid w:val="003D7B88"/>
    <w:rsid w:val="003E223B"/>
    <w:rsid w:val="003E5E99"/>
    <w:rsid w:val="003F1C19"/>
    <w:rsid w:val="003F3BE5"/>
    <w:rsid w:val="0040537F"/>
    <w:rsid w:val="00405B02"/>
    <w:rsid w:val="004069A1"/>
    <w:rsid w:val="004241FC"/>
    <w:rsid w:val="00442C94"/>
    <w:rsid w:val="00450E9F"/>
    <w:rsid w:val="00454D8B"/>
    <w:rsid w:val="00454F14"/>
    <w:rsid w:val="00463528"/>
    <w:rsid w:val="00463877"/>
    <w:rsid w:val="004655F7"/>
    <w:rsid w:val="00466627"/>
    <w:rsid w:val="004742FD"/>
    <w:rsid w:val="00474A9A"/>
    <w:rsid w:val="00480852"/>
    <w:rsid w:val="004814F0"/>
    <w:rsid w:val="004815B8"/>
    <w:rsid w:val="004827BB"/>
    <w:rsid w:val="004847D7"/>
    <w:rsid w:val="00486DDF"/>
    <w:rsid w:val="00493763"/>
    <w:rsid w:val="004A79C1"/>
    <w:rsid w:val="004C5FFA"/>
    <w:rsid w:val="004D1FE4"/>
    <w:rsid w:val="004D25CB"/>
    <w:rsid w:val="004D5535"/>
    <w:rsid w:val="004D7D03"/>
    <w:rsid w:val="004E1BD7"/>
    <w:rsid w:val="004F5740"/>
    <w:rsid w:val="004F766C"/>
    <w:rsid w:val="00501A1D"/>
    <w:rsid w:val="00511BEC"/>
    <w:rsid w:val="00520BDB"/>
    <w:rsid w:val="00521EAF"/>
    <w:rsid w:val="00531193"/>
    <w:rsid w:val="00534E2C"/>
    <w:rsid w:val="0053707F"/>
    <w:rsid w:val="00547549"/>
    <w:rsid w:val="0054776E"/>
    <w:rsid w:val="005502D5"/>
    <w:rsid w:val="005531A3"/>
    <w:rsid w:val="0055616A"/>
    <w:rsid w:val="005562AD"/>
    <w:rsid w:val="00557B62"/>
    <w:rsid w:val="00561F40"/>
    <w:rsid w:val="005648E0"/>
    <w:rsid w:val="00565308"/>
    <w:rsid w:val="00567935"/>
    <w:rsid w:val="005722DF"/>
    <w:rsid w:val="00572452"/>
    <w:rsid w:val="0057257F"/>
    <w:rsid w:val="00575159"/>
    <w:rsid w:val="00580295"/>
    <w:rsid w:val="00580892"/>
    <w:rsid w:val="0058259B"/>
    <w:rsid w:val="00582E62"/>
    <w:rsid w:val="00583913"/>
    <w:rsid w:val="005842B1"/>
    <w:rsid w:val="00584FE2"/>
    <w:rsid w:val="00596DE7"/>
    <w:rsid w:val="005A79EC"/>
    <w:rsid w:val="005C292A"/>
    <w:rsid w:val="005D0A8C"/>
    <w:rsid w:val="005D2A48"/>
    <w:rsid w:val="005D4FFB"/>
    <w:rsid w:val="005D714F"/>
    <w:rsid w:val="005D7663"/>
    <w:rsid w:val="005F1A9A"/>
    <w:rsid w:val="005F33A6"/>
    <w:rsid w:val="00601658"/>
    <w:rsid w:val="00616D48"/>
    <w:rsid w:val="00617A19"/>
    <w:rsid w:val="006217DF"/>
    <w:rsid w:val="00622682"/>
    <w:rsid w:val="00625792"/>
    <w:rsid w:val="00631CD4"/>
    <w:rsid w:val="00634ED5"/>
    <w:rsid w:val="0064012C"/>
    <w:rsid w:val="0064639B"/>
    <w:rsid w:val="0067089D"/>
    <w:rsid w:val="00674992"/>
    <w:rsid w:val="0068043D"/>
    <w:rsid w:val="00683C48"/>
    <w:rsid w:val="00687D7C"/>
    <w:rsid w:val="006951C6"/>
    <w:rsid w:val="006A763C"/>
    <w:rsid w:val="006B46A5"/>
    <w:rsid w:val="006B6506"/>
    <w:rsid w:val="006B66E4"/>
    <w:rsid w:val="006C1009"/>
    <w:rsid w:val="006C3B0E"/>
    <w:rsid w:val="006C474B"/>
    <w:rsid w:val="006C48CC"/>
    <w:rsid w:val="006D6FB7"/>
    <w:rsid w:val="006E0C3C"/>
    <w:rsid w:val="006E2429"/>
    <w:rsid w:val="006E480A"/>
    <w:rsid w:val="006F2561"/>
    <w:rsid w:val="006F741E"/>
    <w:rsid w:val="006F7CF4"/>
    <w:rsid w:val="00712DFE"/>
    <w:rsid w:val="0072277E"/>
    <w:rsid w:val="00722F5F"/>
    <w:rsid w:val="00725588"/>
    <w:rsid w:val="00730B8C"/>
    <w:rsid w:val="00732493"/>
    <w:rsid w:val="0073597A"/>
    <w:rsid w:val="00736E30"/>
    <w:rsid w:val="0073784B"/>
    <w:rsid w:val="0074152C"/>
    <w:rsid w:val="00742592"/>
    <w:rsid w:val="00742691"/>
    <w:rsid w:val="00746376"/>
    <w:rsid w:val="00746A54"/>
    <w:rsid w:val="00746D07"/>
    <w:rsid w:val="00750543"/>
    <w:rsid w:val="007514BE"/>
    <w:rsid w:val="00752978"/>
    <w:rsid w:val="00753731"/>
    <w:rsid w:val="00754AA3"/>
    <w:rsid w:val="00756E50"/>
    <w:rsid w:val="0075783B"/>
    <w:rsid w:val="007634BB"/>
    <w:rsid w:val="007635F4"/>
    <w:rsid w:val="00767CD9"/>
    <w:rsid w:val="00770BFB"/>
    <w:rsid w:val="00776895"/>
    <w:rsid w:val="007817F5"/>
    <w:rsid w:val="00783D65"/>
    <w:rsid w:val="007B0498"/>
    <w:rsid w:val="007B1247"/>
    <w:rsid w:val="007B255E"/>
    <w:rsid w:val="007B2B65"/>
    <w:rsid w:val="007C4EB3"/>
    <w:rsid w:val="007D2189"/>
    <w:rsid w:val="007D4161"/>
    <w:rsid w:val="007E3D9A"/>
    <w:rsid w:val="007E7533"/>
    <w:rsid w:val="007F0F7B"/>
    <w:rsid w:val="007F3800"/>
    <w:rsid w:val="007F7931"/>
    <w:rsid w:val="00810816"/>
    <w:rsid w:val="008109FA"/>
    <w:rsid w:val="00812D75"/>
    <w:rsid w:val="0082226D"/>
    <w:rsid w:val="00825840"/>
    <w:rsid w:val="00830E45"/>
    <w:rsid w:val="00832F58"/>
    <w:rsid w:val="0083601C"/>
    <w:rsid w:val="0086248D"/>
    <w:rsid w:val="0086250C"/>
    <w:rsid w:val="008642D6"/>
    <w:rsid w:val="00867D97"/>
    <w:rsid w:val="00870758"/>
    <w:rsid w:val="00871CF0"/>
    <w:rsid w:val="0087403C"/>
    <w:rsid w:val="00875B1A"/>
    <w:rsid w:val="00876408"/>
    <w:rsid w:val="00877401"/>
    <w:rsid w:val="00883565"/>
    <w:rsid w:val="008925EE"/>
    <w:rsid w:val="008931A9"/>
    <w:rsid w:val="00896C0E"/>
    <w:rsid w:val="008A0703"/>
    <w:rsid w:val="008A1204"/>
    <w:rsid w:val="008A50D0"/>
    <w:rsid w:val="008B4940"/>
    <w:rsid w:val="008B5646"/>
    <w:rsid w:val="008C1B87"/>
    <w:rsid w:val="008D11D4"/>
    <w:rsid w:val="008D27E0"/>
    <w:rsid w:val="008D53DA"/>
    <w:rsid w:val="008E0060"/>
    <w:rsid w:val="008E332A"/>
    <w:rsid w:val="008E60F7"/>
    <w:rsid w:val="008F44F1"/>
    <w:rsid w:val="008F4795"/>
    <w:rsid w:val="008F5266"/>
    <w:rsid w:val="008F6199"/>
    <w:rsid w:val="00903E6F"/>
    <w:rsid w:val="00910339"/>
    <w:rsid w:val="00910558"/>
    <w:rsid w:val="0091633F"/>
    <w:rsid w:val="0092520E"/>
    <w:rsid w:val="00925B91"/>
    <w:rsid w:val="00933BCE"/>
    <w:rsid w:val="0093423C"/>
    <w:rsid w:val="0094178B"/>
    <w:rsid w:val="00941DBA"/>
    <w:rsid w:val="00943184"/>
    <w:rsid w:val="00950FF3"/>
    <w:rsid w:val="0095105C"/>
    <w:rsid w:val="009514E7"/>
    <w:rsid w:val="0096562B"/>
    <w:rsid w:val="00966F27"/>
    <w:rsid w:val="00976372"/>
    <w:rsid w:val="00977E12"/>
    <w:rsid w:val="00981779"/>
    <w:rsid w:val="00994318"/>
    <w:rsid w:val="00996AD6"/>
    <w:rsid w:val="009976D8"/>
    <w:rsid w:val="009A4D18"/>
    <w:rsid w:val="009A583C"/>
    <w:rsid w:val="009B1103"/>
    <w:rsid w:val="009B40B5"/>
    <w:rsid w:val="009C1B29"/>
    <w:rsid w:val="009C7CDD"/>
    <w:rsid w:val="009D0889"/>
    <w:rsid w:val="009E32B1"/>
    <w:rsid w:val="009E4CCD"/>
    <w:rsid w:val="009E6A76"/>
    <w:rsid w:val="00A0423E"/>
    <w:rsid w:val="00A0556E"/>
    <w:rsid w:val="00A0665D"/>
    <w:rsid w:val="00A10150"/>
    <w:rsid w:val="00A11928"/>
    <w:rsid w:val="00A11CF4"/>
    <w:rsid w:val="00A14DE4"/>
    <w:rsid w:val="00A150CC"/>
    <w:rsid w:val="00A15404"/>
    <w:rsid w:val="00A17F40"/>
    <w:rsid w:val="00A20A8B"/>
    <w:rsid w:val="00A22DF0"/>
    <w:rsid w:val="00A23723"/>
    <w:rsid w:val="00A32036"/>
    <w:rsid w:val="00A358B4"/>
    <w:rsid w:val="00A4092A"/>
    <w:rsid w:val="00A41E63"/>
    <w:rsid w:val="00A421A9"/>
    <w:rsid w:val="00A46553"/>
    <w:rsid w:val="00A50315"/>
    <w:rsid w:val="00A52734"/>
    <w:rsid w:val="00A542C6"/>
    <w:rsid w:val="00A600A7"/>
    <w:rsid w:val="00A60E68"/>
    <w:rsid w:val="00A73EEA"/>
    <w:rsid w:val="00A7601E"/>
    <w:rsid w:val="00A81446"/>
    <w:rsid w:val="00A82FF9"/>
    <w:rsid w:val="00A93612"/>
    <w:rsid w:val="00AA01DB"/>
    <w:rsid w:val="00AA0F9F"/>
    <w:rsid w:val="00AA2368"/>
    <w:rsid w:val="00AA78E2"/>
    <w:rsid w:val="00AB1A89"/>
    <w:rsid w:val="00AB2427"/>
    <w:rsid w:val="00AB26F0"/>
    <w:rsid w:val="00AC6152"/>
    <w:rsid w:val="00AC7FB4"/>
    <w:rsid w:val="00AD06C0"/>
    <w:rsid w:val="00AD3955"/>
    <w:rsid w:val="00AD7AEF"/>
    <w:rsid w:val="00AE58E7"/>
    <w:rsid w:val="00AF21CB"/>
    <w:rsid w:val="00AF402C"/>
    <w:rsid w:val="00AF5D7B"/>
    <w:rsid w:val="00B01FDF"/>
    <w:rsid w:val="00B1167F"/>
    <w:rsid w:val="00B1263E"/>
    <w:rsid w:val="00B256BD"/>
    <w:rsid w:val="00B31272"/>
    <w:rsid w:val="00B323E0"/>
    <w:rsid w:val="00B3461E"/>
    <w:rsid w:val="00B40307"/>
    <w:rsid w:val="00B41834"/>
    <w:rsid w:val="00B45A90"/>
    <w:rsid w:val="00B5652A"/>
    <w:rsid w:val="00B622DF"/>
    <w:rsid w:val="00B66189"/>
    <w:rsid w:val="00B66FC4"/>
    <w:rsid w:val="00B71530"/>
    <w:rsid w:val="00B7367D"/>
    <w:rsid w:val="00B75D87"/>
    <w:rsid w:val="00B8083A"/>
    <w:rsid w:val="00B83D7B"/>
    <w:rsid w:val="00B840B4"/>
    <w:rsid w:val="00B84F60"/>
    <w:rsid w:val="00B86A53"/>
    <w:rsid w:val="00BA03A3"/>
    <w:rsid w:val="00BA21E6"/>
    <w:rsid w:val="00BA762C"/>
    <w:rsid w:val="00BB06EB"/>
    <w:rsid w:val="00BB21C8"/>
    <w:rsid w:val="00BB3EFB"/>
    <w:rsid w:val="00BC39A7"/>
    <w:rsid w:val="00BD0EDF"/>
    <w:rsid w:val="00BD4C2E"/>
    <w:rsid w:val="00BE1091"/>
    <w:rsid w:val="00BE1FFB"/>
    <w:rsid w:val="00C00EBC"/>
    <w:rsid w:val="00C01DF3"/>
    <w:rsid w:val="00C11984"/>
    <w:rsid w:val="00C11B50"/>
    <w:rsid w:val="00C16A4A"/>
    <w:rsid w:val="00C21ED0"/>
    <w:rsid w:val="00C2337A"/>
    <w:rsid w:val="00C32C0B"/>
    <w:rsid w:val="00C4532E"/>
    <w:rsid w:val="00C46769"/>
    <w:rsid w:val="00C5200F"/>
    <w:rsid w:val="00C54157"/>
    <w:rsid w:val="00C54382"/>
    <w:rsid w:val="00C54FB0"/>
    <w:rsid w:val="00C60BC5"/>
    <w:rsid w:val="00C61D0F"/>
    <w:rsid w:val="00C75F5C"/>
    <w:rsid w:val="00C76A60"/>
    <w:rsid w:val="00C833D5"/>
    <w:rsid w:val="00C86F7D"/>
    <w:rsid w:val="00C9178A"/>
    <w:rsid w:val="00CA2823"/>
    <w:rsid w:val="00CA504D"/>
    <w:rsid w:val="00CB20E5"/>
    <w:rsid w:val="00CB2D8E"/>
    <w:rsid w:val="00CB442A"/>
    <w:rsid w:val="00CC00B1"/>
    <w:rsid w:val="00CD3373"/>
    <w:rsid w:val="00CE1526"/>
    <w:rsid w:val="00CE2AB8"/>
    <w:rsid w:val="00CF121E"/>
    <w:rsid w:val="00CF2166"/>
    <w:rsid w:val="00CF3472"/>
    <w:rsid w:val="00CF474E"/>
    <w:rsid w:val="00CF794B"/>
    <w:rsid w:val="00D02F26"/>
    <w:rsid w:val="00D04D23"/>
    <w:rsid w:val="00D12612"/>
    <w:rsid w:val="00D16449"/>
    <w:rsid w:val="00D17850"/>
    <w:rsid w:val="00D17B34"/>
    <w:rsid w:val="00D17E9E"/>
    <w:rsid w:val="00D20FDE"/>
    <w:rsid w:val="00D23334"/>
    <w:rsid w:val="00D31E7B"/>
    <w:rsid w:val="00D368E3"/>
    <w:rsid w:val="00D37E18"/>
    <w:rsid w:val="00D41C9C"/>
    <w:rsid w:val="00D4310E"/>
    <w:rsid w:val="00D46536"/>
    <w:rsid w:val="00D47FC7"/>
    <w:rsid w:val="00D5028C"/>
    <w:rsid w:val="00D52D36"/>
    <w:rsid w:val="00D56C38"/>
    <w:rsid w:val="00D62B01"/>
    <w:rsid w:val="00D6651E"/>
    <w:rsid w:val="00D749E2"/>
    <w:rsid w:val="00D77A14"/>
    <w:rsid w:val="00D80213"/>
    <w:rsid w:val="00D80542"/>
    <w:rsid w:val="00D902D3"/>
    <w:rsid w:val="00D93347"/>
    <w:rsid w:val="00D97AAA"/>
    <w:rsid w:val="00DA4A57"/>
    <w:rsid w:val="00DA79BD"/>
    <w:rsid w:val="00DB29BA"/>
    <w:rsid w:val="00DB3C85"/>
    <w:rsid w:val="00DB3DDD"/>
    <w:rsid w:val="00DC28A2"/>
    <w:rsid w:val="00DC5DFE"/>
    <w:rsid w:val="00DC6376"/>
    <w:rsid w:val="00DD1580"/>
    <w:rsid w:val="00DD2F14"/>
    <w:rsid w:val="00DD3871"/>
    <w:rsid w:val="00DD46BC"/>
    <w:rsid w:val="00DE25BA"/>
    <w:rsid w:val="00DE5AB0"/>
    <w:rsid w:val="00DF238A"/>
    <w:rsid w:val="00DF2957"/>
    <w:rsid w:val="00DF615E"/>
    <w:rsid w:val="00E02D30"/>
    <w:rsid w:val="00E036AC"/>
    <w:rsid w:val="00E05456"/>
    <w:rsid w:val="00E05FE4"/>
    <w:rsid w:val="00E121B6"/>
    <w:rsid w:val="00E122B1"/>
    <w:rsid w:val="00E14E27"/>
    <w:rsid w:val="00E14F27"/>
    <w:rsid w:val="00E26CDF"/>
    <w:rsid w:val="00E366CA"/>
    <w:rsid w:val="00E37C30"/>
    <w:rsid w:val="00E43C12"/>
    <w:rsid w:val="00E448DB"/>
    <w:rsid w:val="00E46558"/>
    <w:rsid w:val="00E466D2"/>
    <w:rsid w:val="00E561DE"/>
    <w:rsid w:val="00E60E6D"/>
    <w:rsid w:val="00E62EDF"/>
    <w:rsid w:val="00E676F5"/>
    <w:rsid w:val="00E73F6A"/>
    <w:rsid w:val="00E75636"/>
    <w:rsid w:val="00E7650D"/>
    <w:rsid w:val="00E90686"/>
    <w:rsid w:val="00E93188"/>
    <w:rsid w:val="00E940ED"/>
    <w:rsid w:val="00E9420F"/>
    <w:rsid w:val="00E945DC"/>
    <w:rsid w:val="00E94B63"/>
    <w:rsid w:val="00E97580"/>
    <w:rsid w:val="00EA0682"/>
    <w:rsid w:val="00EA3BD9"/>
    <w:rsid w:val="00EA58C2"/>
    <w:rsid w:val="00EB0DF4"/>
    <w:rsid w:val="00EB2335"/>
    <w:rsid w:val="00EB746A"/>
    <w:rsid w:val="00EC093B"/>
    <w:rsid w:val="00EC0EA3"/>
    <w:rsid w:val="00EC63B9"/>
    <w:rsid w:val="00EC795D"/>
    <w:rsid w:val="00ED42DD"/>
    <w:rsid w:val="00ED464D"/>
    <w:rsid w:val="00ED4E8D"/>
    <w:rsid w:val="00ED4EC8"/>
    <w:rsid w:val="00ED65E3"/>
    <w:rsid w:val="00EE165C"/>
    <w:rsid w:val="00EE5F95"/>
    <w:rsid w:val="00EE6888"/>
    <w:rsid w:val="00EF1769"/>
    <w:rsid w:val="00EF35F2"/>
    <w:rsid w:val="00EF55BE"/>
    <w:rsid w:val="00EF74F6"/>
    <w:rsid w:val="00F23A8A"/>
    <w:rsid w:val="00F43B24"/>
    <w:rsid w:val="00F457C0"/>
    <w:rsid w:val="00F52671"/>
    <w:rsid w:val="00F53C50"/>
    <w:rsid w:val="00F56216"/>
    <w:rsid w:val="00F62985"/>
    <w:rsid w:val="00F63466"/>
    <w:rsid w:val="00F63D27"/>
    <w:rsid w:val="00F663A6"/>
    <w:rsid w:val="00F71129"/>
    <w:rsid w:val="00F72019"/>
    <w:rsid w:val="00F74DB7"/>
    <w:rsid w:val="00F77A6E"/>
    <w:rsid w:val="00F87DBD"/>
    <w:rsid w:val="00F942FA"/>
    <w:rsid w:val="00FA36C7"/>
    <w:rsid w:val="00FA518D"/>
    <w:rsid w:val="00FB5C4D"/>
    <w:rsid w:val="00FB7663"/>
    <w:rsid w:val="00FC0515"/>
    <w:rsid w:val="00FC3872"/>
    <w:rsid w:val="00FC3CCD"/>
    <w:rsid w:val="00FC4566"/>
    <w:rsid w:val="00FC66DC"/>
    <w:rsid w:val="00FC6E26"/>
    <w:rsid w:val="00FC7F23"/>
    <w:rsid w:val="00FD45C1"/>
    <w:rsid w:val="00FE2D4D"/>
    <w:rsid w:val="00FF0B65"/>
    <w:rsid w:val="00FF1925"/>
    <w:rsid w:val="00FF485D"/>
    <w:rsid w:val="00FF61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EBBD2"/>
  <w15:docId w15:val="{B2127108-E198-45E4-95DA-F17D1BC6E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kern w:val="3"/>
        <w:lang w:val="pl-PL" w:eastAsia="pl-PL"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F6199"/>
    <w:pPr>
      <w:suppressAutoHyphens/>
    </w:pPr>
  </w:style>
  <w:style w:type="paragraph" w:styleId="Nagwek1">
    <w:name w:val="heading 1"/>
    <w:basedOn w:val="Standard"/>
    <w:next w:val="Textbody"/>
    <w:uiPriority w:val="9"/>
    <w:qFormat/>
    <w:pPr>
      <w:keepNext/>
      <w:keepLines/>
      <w:spacing w:before="480" w:after="120"/>
      <w:outlineLvl w:val="0"/>
    </w:pPr>
    <w:rPr>
      <w:b/>
      <w:sz w:val="48"/>
      <w:szCs w:val="48"/>
    </w:rPr>
  </w:style>
  <w:style w:type="paragraph" w:styleId="Nagwek2">
    <w:name w:val="heading 2"/>
    <w:basedOn w:val="Standard"/>
    <w:next w:val="Textbody"/>
    <w:uiPriority w:val="9"/>
    <w:semiHidden/>
    <w:unhideWhenUsed/>
    <w:qFormat/>
    <w:pPr>
      <w:keepNext/>
      <w:keepLines/>
      <w:spacing w:before="360" w:after="80"/>
      <w:outlineLvl w:val="1"/>
    </w:pPr>
    <w:rPr>
      <w:b/>
      <w:sz w:val="36"/>
      <w:szCs w:val="36"/>
    </w:rPr>
  </w:style>
  <w:style w:type="paragraph" w:styleId="Nagwek3">
    <w:name w:val="heading 3"/>
    <w:basedOn w:val="Standard"/>
    <w:next w:val="Textbody"/>
    <w:uiPriority w:val="9"/>
    <w:semiHidden/>
    <w:unhideWhenUsed/>
    <w:qFormat/>
    <w:pPr>
      <w:keepNext/>
      <w:keepLines/>
      <w:spacing w:before="280" w:after="80"/>
      <w:outlineLvl w:val="2"/>
    </w:pPr>
    <w:rPr>
      <w:b/>
      <w:sz w:val="28"/>
      <w:szCs w:val="28"/>
    </w:rPr>
  </w:style>
  <w:style w:type="paragraph" w:styleId="Nagwek4">
    <w:name w:val="heading 4"/>
    <w:basedOn w:val="Standard"/>
    <w:next w:val="Textbody"/>
    <w:uiPriority w:val="9"/>
    <w:semiHidden/>
    <w:unhideWhenUsed/>
    <w:qFormat/>
    <w:pPr>
      <w:keepNext/>
      <w:keepLines/>
      <w:spacing w:before="240" w:after="40"/>
      <w:outlineLvl w:val="3"/>
    </w:pPr>
    <w:rPr>
      <w:b/>
      <w:sz w:val="24"/>
      <w:szCs w:val="24"/>
    </w:rPr>
  </w:style>
  <w:style w:type="paragraph" w:styleId="Nagwek5">
    <w:name w:val="heading 5"/>
    <w:basedOn w:val="Standard"/>
    <w:next w:val="Textbody"/>
    <w:uiPriority w:val="9"/>
    <w:semiHidden/>
    <w:unhideWhenUsed/>
    <w:qFormat/>
    <w:pPr>
      <w:keepNext/>
      <w:keepLines/>
      <w:spacing w:before="220" w:after="40"/>
      <w:outlineLvl w:val="4"/>
    </w:pPr>
    <w:rPr>
      <w:b/>
      <w:sz w:val="22"/>
      <w:szCs w:val="22"/>
    </w:rPr>
  </w:style>
  <w:style w:type="paragraph" w:styleId="Nagwek6">
    <w:name w:val="heading 6"/>
    <w:basedOn w:val="Standard"/>
    <w:next w:val="Textbody"/>
    <w:uiPriority w:val="9"/>
    <w:semiHidden/>
    <w:unhideWhenUsed/>
    <w:qFormat/>
    <w:pPr>
      <w:keepNext/>
      <w:keepLines/>
      <w:spacing w:before="200" w:after="40"/>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pPr>
      <w:suppressLineNumbers/>
      <w:tabs>
        <w:tab w:val="center" w:pos="4819"/>
        <w:tab w:val="right" w:pos="9638"/>
      </w:tabs>
    </w:pPr>
  </w:style>
  <w:style w:type="paragraph" w:customStyle="1" w:styleId="Textbody">
    <w:name w:val="Text body"/>
    <w:basedOn w:val="Standard"/>
    <w:pPr>
      <w:spacing w:after="120"/>
    </w:pPr>
  </w:style>
  <w:style w:type="paragraph" w:styleId="Lista">
    <w:name w:val="List"/>
    <w:basedOn w:val="Textbody"/>
    <w:rPr>
      <w:rFonts w:cs="Arial"/>
    </w:rPr>
  </w:style>
  <w:style w:type="paragraph" w:styleId="Legenda">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Tytu">
    <w:name w:val="Title"/>
    <w:basedOn w:val="Standard"/>
    <w:next w:val="Podtytu"/>
    <w:uiPriority w:val="10"/>
    <w:qFormat/>
    <w:pPr>
      <w:keepNext/>
      <w:keepLines/>
      <w:spacing w:before="480" w:after="120"/>
    </w:pPr>
    <w:rPr>
      <w:b/>
      <w:bCs/>
      <w:sz w:val="72"/>
      <w:szCs w:val="72"/>
    </w:rPr>
  </w:style>
  <w:style w:type="paragraph" w:styleId="Podtytu">
    <w:name w:val="Subtitle"/>
    <w:basedOn w:val="Standard"/>
    <w:next w:val="Textbody"/>
    <w:uiPriority w:val="11"/>
    <w:qFormat/>
    <w:pPr>
      <w:keepNext/>
      <w:keepLines/>
      <w:spacing w:before="360" w:after="80"/>
    </w:pPr>
    <w:rPr>
      <w:rFonts w:ascii="Georgia" w:eastAsia="Georgia" w:hAnsi="Georgia" w:cs="Georgia"/>
      <w:i/>
      <w:iCs/>
      <w:color w:val="666666"/>
      <w:sz w:val="48"/>
      <w:szCs w:val="48"/>
    </w:rPr>
  </w:style>
  <w:style w:type="paragraph" w:styleId="Tekstdymka">
    <w:name w:val="Balloon Text"/>
    <w:basedOn w:val="Standard"/>
    <w:rPr>
      <w:rFonts w:ascii="Segoe UI" w:eastAsia="Segoe UI" w:hAnsi="Segoe UI" w:cs="Segoe UI"/>
      <w:sz w:val="18"/>
      <w:szCs w:val="18"/>
    </w:rPr>
  </w:style>
  <w:style w:type="paragraph" w:styleId="Tekstkomentarza">
    <w:name w:val="annotation text"/>
    <w:basedOn w:val="Standard"/>
  </w:style>
  <w:style w:type="paragraph" w:styleId="Tematkomentarza">
    <w:name w:val="annotation subject"/>
    <w:basedOn w:val="Tekstkomentarza"/>
    <w:rPr>
      <w:b/>
      <w:bCs/>
    </w:rPr>
  </w:style>
  <w:style w:type="paragraph" w:styleId="Akapitzlist">
    <w:name w:val="List Paragraph"/>
    <w:aliases w:val="Numerowanie,List Paragraph,Akapit z listą BS,Kolorowa lista — akcent 11,Akapit z listą2,Preambuła"/>
    <w:basedOn w:val="Standard"/>
    <w:uiPriority w:val="34"/>
    <w:qFormat/>
    <w:pPr>
      <w:ind w:left="720"/>
    </w:pPr>
  </w:style>
  <w:style w:type="paragraph" w:customStyle="1" w:styleId="HeaderandFooter">
    <w:name w:val="Header and Footer"/>
    <w:basedOn w:val="Standard"/>
    <w:pPr>
      <w:suppressLineNumbers/>
      <w:tabs>
        <w:tab w:val="center" w:pos="4819"/>
        <w:tab w:val="right" w:pos="9638"/>
      </w:tabs>
    </w:pPr>
  </w:style>
  <w:style w:type="paragraph" w:styleId="Nagwek">
    <w:name w:val="header"/>
    <w:basedOn w:val="Standard"/>
    <w:pPr>
      <w:suppressLineNumbers/>
      <w:tabs>
        <w:tab w:val="center" w:pos="4819"/>
        <w:tab w:val="right" w:pos="9638"/>
      </w:tabs>
    </w:pPr>
  </w:style>
  <w:style w:type="paragraph" w:customStyle="1" w:styleId="TableContents">
    <w:name w:val="Table Contents"/>
    <w:basedOn w:val="Standard"/>
    <w:pPr>
      <w:suppressLineNumbers/>
    </w:pPr>
  </w:style>
  <w:style w:type="character" w:customStyle="1" w:styleId="Internetlink">
    <w:name w:val="Internet link"/>
    <w:basedOn w:val="Domylnaczcionkaakapitu"/>
    <w:rPr>
      <w:color w:val="0000FF"/>
      <w:u w:val="single"/>
    </w:rPr>
  </w:style>
  <w:style w:type="character" w:customStyle="1" w:styleId="Nierozpoznanawzmianka1">
    <w:name w:val="Nierozpoznana wzmianka1"/>
    <w:basedOn w:val="Domylnaczcionkaakapitu"/>
    <w:rPr>
      <w:color w:val="605E5C"/>
    </w:rPr>
  </w:style>
  <w:style w:type="character" w:customStyle="1" w:styleId="TekstdymkaZnak">
    <w:name w:val="Tekst dymka Znak"/>
    <w:basedOn w:val="Domylnaczcionkaakapitu"/>
    <w:rPr>
      <w:rFonts w:ascii="Segoe UI" w:eastAsia="Segoe UI" w:hAnsi="Segoe UI" w:cs="Segoe UI"/>
      <w:sz w:val="18"/>
      <w:szCs w:val="18"/>
    </w:rPr>
  </w:style>
  <w:style w:type="character" w:styleId="Odwoaniedokomentarza">
    <w:name w:val="annotation reference"/>
    <w:basedOn w:val="Domylnaczcionkaakapitu"/>
    <w:rPr>
      <w:sz w:val="16"/>
      <w:szCs w:val="16"/>
    </w:rPr>
  </w:style>
  <w:style w:type="character" w:customStyle="1" w:styleId="TekstkomentarzaZnak">
    <w:name w:val="Tekst komentarza Znak"/>
    <w:basedOn w:val="Domylnaczcionkaakapitu"/>
  </w:style>
  <w:style w:type="character" w:customStyle="1" w:styleId="TematkomentarzaZnak">
    <w:name w:val="Temat komentarza Znak"/>
    <w:basedOn w:val="TekstkomentarzaZnak"/>
    <w:rPr>
      <w:b/>
      <w:bCs/>
    </w:rPr>
  </w:style>
  <w:style w:type="character" w:customStyle="1" w:styleId="AkapitzlistZnak">
    <w:name w:val="Akapit z listą Znak"/>
    <w:aliases w:val="Numerowanie Znak,List Paragraph Znak,Akapit z listą BS Znak,Kolorowa lista — akcent 11 Znak,Akapit z listą2 Znak,Preambuła Znak"/>
    <w:basedOn w:val="Domylnaczcionkaakapitu"/>
  </w:style>
  <w:style w:type="character" w:customStyle="1" w:styleId="ListLabel1">
    <w:name w:val="ListLabel 1"/>
    <w:rPr>
      <w:position w:val="0"/>
      <w:vertAlign w:val="baseline"/>
    </w:rPr>
  </w:style>
  <w:style w:type="character" w:customStyle="1" w:styleId="ListLabel2">
    <w:name w:val="ListLabel 2"/>
    <w:rPr>
      <w:b w:val="0"/>
      <w:color w:val="000000"/>
      <w:position w:val="0"/>
      <w:vertAlign w:val="baseline"/>
    </w:rPr>
  </w:style>
  <w:style w:type="character" w:customStyle="1" w:styleId="ListLabel3">
    <w:name w:val="ListLabel 3"/>
    <w:rPr>
      <w:b w:val="0"/>
      <w:position w:val="0"/>
      <w:vertAlign w:val="baseline"/>
    </w:rPr>
  </w:style>
  <w:style w:type="character" w:customStyle="1" w:styleId="ListLabel4">
    <w:name w:val="ListLabel 4"/>
    <w:rPr>
      <w:b/>
      <w:position w:val="0"/>
      <w:vertAlign w:val="baseline"/>
    </w:rPr>
  </w:style>
  <w:style w:type="character" w:customStyle="1" w:styleId="ListLabel5">
    <w:name w:val="ListLabel 5"/>
    <w:rPr>
      <w:rFonts w:eastAsia="Noto Sans Symbols" w:cs="Noto Sans Symbols"/>
      <w:position w:val="0"/>
      <w:sz w:val="24"/>
      <w:szCs w:val="24"/>
      <w:vertAlign w:val="baseline"/>
    </w:rPr>
  </w:style>
  <w:style w:type="character" w:styleId="Hipercze">
    <w:name w:val="Hyperlink"/>
    <w:basedOn w:val="Domylnaczcionkaakapitu"/>
    <w:rPr>
      <w:color w:val="0563C1"/>
      <w:u w:val="single"/>
    </w:rPr>
  </w:style>
  <w:style w:type="paragraph" w:styleId="Stopka">
    <w:name w:val="footer"/>
    <w:basedOn w:val="Normalny"/>
    <w:pPr>
      <w:tabs>
        <w:tab w:val="center" w:pos="4536"/>
        <w:tab w:val="right" w:pos="9072"/>
      </w:tabs>
    </w:pPr>
  </w:style>
  <w:style w:type="character" w:customStyle="1" w:styleId="StopkaZnak">
    <w:name w:val="Stopka Znak"/>
    <w:basedOn w:val="Domylnaczcionkaakapitu"/>
  </w:style>
  <w:style w:type="numbering" w:customStyle="1" w:styleId="WWNum1">
    <w:name w:val="WWNum1"/>
    <w:basedOn w:val="Bezlisty"/>
    <w:pPr>
      <w:numPr>
        <w:numId w:val="29"/>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30"/>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28"/>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table" w:styleId="Tabela-Siatka">
    <w:name w:val="Table Grid"/>
    <w:basedOn w:val="Standardowy"/>
    <w:uiPriority w:val="39"/>
    <w:rsid w:val="00DC2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959097">
      <w:bodyDiv w:val="1"/>
      <w:marLeft w:val="0"/>
      <w:marRight w:val="0"/>
      <w:marTop w:val="0"/>
      <w:marBottom w:val="0"/>
      <w:divBdr>
        <w:top w:val="none" w:sz="0" w:space="0" w:color="auto"/>
        <w:left w:val="none" w:sz="0" w:space="0" w:color="auto"/>
        <w:bottom w:val="none" w:sz="0" w:space="0" w:color="auto"/>
        <w:right w:val="none" w:sz="0" w:space="0" w:color="auto"/>
      </w:divBdr>
    </w:div>
    <w:div w:id="1641349264">
      <w:bodyDiv w:val="1"/>
      <w:marLeft w:val="0"/>
      <w:marRight w:val="0"/>
      <w:marTop w:val="0"/>
      <w:marBottom w:val="0"/>
      <w:divBdr>
        <w:top w:val="none" w:sz="0" w:space="0" w:color="auto"/>
        <w:left w:val="none" w:sz="0" w:space="0" w:color="auto"/>
        <w:bottom w:val="none" w:sz="0" w:space="0" w:color="auto"/>
        <w:right w:val="none" w:sz="0" w:space="0" w:color="auto"/>
      </w:divBdr>
    </w:div>
    <w:div w:id="1738092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sber@interia.pl" TargetMode="External"/><Relationship Id="rId13" Type="http://schemas.openxmlformats.org/officeDocument/2006/relationships/hyperlink" Target="https://bazakonkurencyjnosci.funduszeeuropejskie.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zakonkurencyjnosci.funduszeeuropejskie.gov.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bazakonkurencyjnosci.funduszeeuropejskie.gov.pl/" TargetMode="Externa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hyperlink" Target="https://bazakonkurencyjnosci.funduszeeuropejskie.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8443A-C208-470A-AE21-A8EB6B4B5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14</Pages>
  <Words>3517</Words>
  <Characters>21105</Characters>
  <Application>Microsoft Office Word</Application>
  <DocSecurity>0</DocSecurity>
  <Lines>175</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a.wojciechowska</dc:creator>
  <cp:lastModifiedBy>m.skowronski</cp:lastModifiedBy>
  <cp:revision>61</cp:revision>
  <cp:lastPrinted>2021-06-30T12:49:00Z</cp:lastPrinted>
  <dcterms:created xsi:type="dcterms:W3CDTF">2021-09-22T10:38:00Z</dcterms:created>
  <dcterms:modified xsi:type="dcterms:W3CDTF">2021-09-29T12:59:00Z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