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38" w:rsidRPr="006E29BC" w:rsidRDefault="006A4BE1" w:rsidP="00290B38">
      <w:pPr>
        <w:suppressAutoHyphens/>
        <w:jc w:val="right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Lubartów</w:t>
      </w:r>
      <w:r w:rsidR="00A6299E" w:rsidRPr="006E29BC">
        <w:rPr>
          <w:rFonts w:eastAsia="Times New Roman" w:cs="Arial"/>
          <w:lang w:eastAsia="ar-SA"/>
        </w:rPr>
        <w:t xml:space="preserve">, dnia </w:t>
      </w:r>
      <w:r w:rsidR="00955F2E">
        <w:rPr>
          <w:rFonts w:eastAsia="Times New Roman" w:cs="Arial"/>
          <w:lang w:eastAsia="ar-SA"/>
        </w:rPr>
        <w:t>29.09</w:t>
      </w:r>
      <w:r w:rsidR="00F11762">
        <w:rPr>
          <w:rFonts w:eastAsia="Times New Roman" w:cs="Arial"/>
          <w:lang w:eastAsia="ar-SA"/>
        </w:rPr>
        <w:t>.2021r</w:t>
      </w:r>
      <w:r w:rsidR="00290B38" w:rsidRPr="006E29BC">
        <w:rPr>
          <w:rFonts w:eastAsia="Times New Roman" w:cs="Arial"/>
          <w:lang w:eastAsia="ar-SA"/>
        </w:rPr>
        <w:t>.</w:t>
      </w:r>
    </w:p>
    <w:p w:rsidR="00290B38" w:rsidRPr="006E29BC" w:rsidRDefault="00290B38" w:rsidP="00290B38">
      <w:pPr>
        <w:suppressAutoHyphens/>
        <w:spacing w:before="120"/>
        <w:jc w:val="center"/>
        <w:rPr>
          <w:rFonts w:eastAsia="Times New Roman" w:cs="Arial"/>
          <w:b/>
          <w:lang w:eastAsia="ar-SA"/>
        </w:rPr>
      </w:pPr>
      <w:r w:rsidRPr="006E29BC">
        <w:rPr>
          <w:rFonts w:eastAsia="Times New Roman" w:cs="Arial"/>
          <w:b/>
          <w:lang w:eastAsia="ar-SA"/>
        </w:rPr>
        <w:t>ZAPYTANIE OFERTOWE</w:t>
      </w:r>
    </w:p>
    <w:p w:rsidR="00F11762" w:rsidRPr="00F11762" w:rsidRDefault="00F11762" w:rsidP="00E35E2A">
      <w:pPr>
        <w:pStyle w:val="Akapitzlist"/>
        <w:suppressAutoHyphens/>
        <w:spacing w:before="240"/>
        <w:jc w:val="center"/>
        <w:rPr>
          <w:rFonts w:eastAsia="Times New Roman" w:cs="Arial"/>
          <w:lang w:eastAsia="ar-SA"/>
        </w:rPr>
      </w:pPr>
      <w:r w:rsidRPr="00F11762">
        <w:rPr>
          <w:rFonts w:eastAsia="Times New Roman" w:cs="Arial"/>
          <w:lang w:eastAsia="ar-SA"/>
        </w:rPr>
        <w:t>Lubelska Fundacja Rozwoju ogłasza wszczęcie postępowania o udzielenie zamówienia publicznego  w ramach projektu pt.</w:t>
      </w:r>
    </w:p>
    <w:p w:rsidR="00F11762" w:rsidRPr="00F11762" w:rsidRDefault="00F11762" w:rsidP="00E35E2A">
      <w:pPr>
        <w:pStyle w:val="Akapitzlist"/>
        <w:suppressAutoHyphens/>
        <w:jc w:val="center"/>
        <w:rPr>
          <w:rFonts w:eastAsia="Times New Roman" w:cs="Arial"/>
          <w:lang w:eastAsia="ar-SA"/>
        </w:rPr>
      </w:pPr>
      <w:r w:rsidRPr="00F11762">
        <w:rPr>
          <w:rFonts w:eastAsia="Times New Roman" w:cs="Arial"/>
          <w:lang w:eastAsia="ar-SA"/>
        </w:rPr>
        <w:t>„Kierunek - PRACA”</w:t>
      </w:r>
    </w:p>
    <w:p w:rsidR="00F11762" w:rsidRPr="00F11762" w:rsidRDefault="00F11762" w:rsidP="00E35E2A">
      <w:pPr>
        <w:pStyle w:val="Akapitzlist"/>
        <w:suppressAutoHyphens/>
        <w:jc w:val="center"/>
        <w:rPr>
          <w:rFonts w:cs="Arial"/>
        </w:rPr>
      </w:pPr>
      <w:r w:rsidRPr="00F11762">
        <w:rPr>
          <w:rFonts w:eastAsia="Times New Roman" w:cs="Arial"/>
          <w:lang w:eastAsia="ar-SA"/>
        </w:rPr>
        <w:t xml:space="preserve">nr </w:t>
      </w:r>
      <w:r w:rsidRPr="00F11762">
        <w:rPr>
          <w:rFonts w:cs="Arial"/>
        </w:rPr>
        <w:t>RPLU.09.01.00-IP.02-06-001/19</w:t>
      </w:r>
    </w:p>
    <w:p w:rsidR="00F11762" w:rsidRDefault="00F11762" w:rsidP="00E35E2A">
      <w:pPr>
        <w:pStyle w:val="Akapitzlist"/>
        <w:suppressAutoHyphens/>
        <w:jc w:val="center"/>
      </w:pPr>
      <w:r w:rsidRPr="00F11762">
        <w:rPr>
          <w:rFonts w:eastAsia="Times New Roman" w:cs="Arial"/>
          <w:lang w:eastAsia="ar-SA"/>
        </w:rPr>
        <w:t xml:space="preserve">prowadzone zgodnie z zasadą konkurencyjności na warunkach określonych w </w:t>
      </w:r>
      <w:hyperlink r:id="rId8" w:history="1">
        <w:r w:rsidRPr="00F11762">
          <w:rPr>
            <w:rFonts w:eastAsia="Times New Roman"/>
            <w:lang w:eastAsia="ar-SA"/>
          </w:rPr>
          <w:t>Wytycznych w zakresie kwalifikowalności wydatków w ramach Europejskiego Funduszu Rozwoju Regionalnego, Europejskiego Funduszu Społecznego oraz Funduszu Spójności na lata 2014-2020</w:t>
        </w:r>
      </w:hyperlink>
    </w:p>
    <w:p w:rsidR="00290B38" w:rsidRPr="006E29BC" w:rsidRDefault="00290B38" w:rsidP="00011474">
      <w:pPr>
        <w:keepNext/>
        <w:keepLines/>
        <w:numPr>
          <w:ilvl w:val="0"/>
          <w:numId w:val="9"/>
        </w:numPr>
        <w:suppressAutoHyphens/>
        <w:spacing w:before="40"/>
        <w:outlineLvl w:val="1"/>
        <w:rPr>
          <w:rFonts w:eastAsia="Times New Roman" w:cs="Times New Roman"/>
          <w:lang w:eastAsia="ar-SA"/>
        </w:rPr>
      </w:pPr>
      <w:r w:rsidRPr="006E29BC">
        <w:rPr>
          <w:rFonts w:eastAsia="Times New Roman" w:cs="Times New Roman"/>
          <w:b/>
          <w:lang w:eastAsia="ar-SA"/>
        </w:rPr>
        <w:t>INFORMACJE O OGŁOSZENIU</w:t>
      </w:r>
    </w:p>
    <w:p w:rsidR="009E30C2" w:rsidRPr="006E29BC" w:rsidRDefault="009E30C2" w:rsidP="009E30C2">
      <w:pPr>
        <w:keepNext/>
        <w:keepLines/>
        <w:suppressAutoHyphens/>
        <w:spacing w:before="40"/>
        <w:ind w:left="720"/>
        <w:outlineLvl w:val="1"/>
        <w:rPr>
          <w:rFonts w:eastAsia="Times New Roman" w:cs="Times New Roman"/>
          <w:lang w:eastAsia="ar-SA"/>
        </w:rPr>
      </w:pPr>
    </w:p>
    <w:p w:rsidR="00A232A5" w:rsidRPr="006E29BC" w:rsidRDefault="00290B38" w:rsidP="00A232A5">
      <w:pPr>
        <w:numPr>
          <w:ilvl w:val="1"/>
          <w:numId w:val="10"/>
        </w:numPr>
        <w:suppressAutoHyphens/>
        <w:spacing w:before="120" w:after="200" w:line="276" w:lineRule="auto"/>
        <w:ind w:left="851" w:hanging="425"/>
        <w:contextualSpacing/>
        <w:jc w:val="both"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>Tytuł zamówienia</w:t>
      </w:r>
    </w:p>
    <w:p w:rsidR="00097724" w:rsidRPr="006E29BC" w:rsidRDefault="00097724" w:rsidP="00A232A5">
      <w:pPr>
        <w:suppressAutoHyphens/>
        <w:spacing w:before="120" w:after="200" w:line="276" w:lineRule="auto"/>
        <w:ind w:left="851"/>
        <w:contextualSpacing/>
        <w:jc w:val="both"/>
        <w:rPr>
          <w:rFonts w:cs="Verdana"/>
        </w:rPr>
      </w:pPr>
      <w:r w:rsidRPr="006E29BC">
        <w:rPr>
          <w:rFonts w:cs="Arial"/>
        </w:rPr>
        <w:t>Usługa trene</w:t>
      </w:r>
      <w:r w:rsidR="00E35E2A">
        <w:rPr>
          <w:rFonts w:cs="Arial"/>
        </w:rPr>
        <w:t>rska - przeprowadzenie dwóch edycji szkolenia</w:t>
      </w:r>
      <w:r w:rsidRPr="006E29BC">
        <w:rPr>
          <w:rFonts w:cs="Arial"/>
        </w:rPr>
        <w:t xml:space="preserve"> „</w:t>
      </w:r>
      <w:r w:rsidR="00670C83" w:rsidRPr="006E29BC">
        <w:rPr>
          <w:rFonts w:eastAsia="ArialMT" w:cs="Verdana"/>
        </w:rPr>
        <w:t>Magazynier/ka</w:t>
      </w:r>
      <w:r w:rsidR="00F11762">
        <w:rPr>
          <w:rFonts w:eastAsia="ArialMT" w:cs="Verdana"/>
        </w:rPr>
        <w:t xml:space="preserve"> - sprzedawca z uprawnieniami  kat. II WJO</w:t>
      </w:r>
      <w:r w:rsidR="00A232A5" w:rsidRPr="006E29BC">
        <w:rPr>
          <w:rFonts w:cs="Verdana"/>
        </w:rPr>
        <w:t>”</w:t>
      </w:r>
      <w:r w:rsidR="00F11762">
        <w:rPr>
          <w:rFonts w:cs="Verdana"/>
        </w:rPr>
        <w:t xml:space="preserve"> w ramach projektu „Kierunek – PRACA”</w:t>
      </w:r>
    </w:p>
    <w:p w:rsidR="00A232A5" w:rsidRPr="006E29BC" w:rsidRDefault="00A232A5" w:rsidP="00A232A5">
      <w:pPr>
        <w:suppressAutoHyphens/>
        <w:spacing w:before="120" w:after="200" w:line="276" w:lineRule="auto"/>
        <w:ind w:left="851"/>
        <w:contextualSpacing/>
        <w:jc w:val="both"/>
        <w:rPr>
          <w:rFonts w:eastAsia="Calibri" w:cs="Times New Roman"/>
          <w:b/>
        </w:rPr>
      </w:pPr>
    </w:p>
    <w:p w:rsidR="00290B38" w:rsidRPr="006E29BC" w:rsidRDefault="00290B38" w:rsidP="00011474">
      <w:pPr>
        <w:numPr>
          <w:ilvl w:val="1"/>
          <w:numId w:val="10"/>
        </w:numPr>
        <w:suppressAutoHyphens/>
        <w:spacing w:before="120" w:after="200" w:line="360" w:lineRule="auto"/>
        <w:ind w:left="851" w:hanging="425"/>
        <w:contextualSpacing/>
        <w:jc w:val="both"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>Termin składania ofert</w:t>
      </w:r>
    </w:p>
    <w:p w:rsidR="00290B38" w:rsidRPr="006E29BC" w:rsidRDefault="00FE0DE7" w:rsidP="00290B38">
      <w:pPr>
        <w:spacing w:before="120" w:after="200" w:line="276" w:lineRule="auto"/>
        <w:ind w:left="851"/>
        <w:contextualSpacing/>
        <w:jc w:val="both"/>
        <w:rPr>
          <w:rFonts w:eastAsia="Calibri" w:cs="Arial"/>
        </w:rPr>
      </w:pPr>
      <w:r>
        <w:rPr>
          <w:rFonts w:eastAsia="Times New Roman" w:cs="Arial"/>
          <w:lang w:eastAsia="ar-SA"/>
        </w:rPr>
        <w:t>11</w:t>
      </w:r>
      <w:r w:rsidR="00F11762">
        <w:rPr>
          <w:rFonts w:eastAsia="Times New Roman" w:cs="Arial"/>
          <w:lang w:eastAsia="ar-SA"/>
        </w:rPr>
        <w:t>.10.2021</w:t>
      </w:r>
      <w:r w:rsidR="00A232A5" w:rsidRPr="006E29BC">
        <w:rPr>
          <w:rFonts w:eastAsia="Times New Roman" w:cs="Arial"/>
          <w:lang w:eastAsia="ar-SA"/>
        </w:rPr>
        <w:t>r</w:t>
      </w:r>
      <w:r w:rsidR="00A232A5" w:rsidRPr="006E29BC">
        <w:rPr>
          <w:rFonts w:eastAsia="Calibri" w:cs="Arial"/>
        </w:rPr>
        <w:t xml:space="preserve">. </w:t>
      </w:r>
      <w:r w:rsidR="00290B38" w:rsidRPr="006E29BC">
        <w:rPr>
          <w:rFonts w:eastAsia="Calibri" w:cs="Arial"/>
        </w:rPr>
        <w:t>do godz. 10.00</w:t>
      </w:r>
    </w:p>
    <w:p w:rsidR="009E30C2" w:rsidRPr="006E29BC" w:rsidRDefault="009E30C2" w:rsidP="00290B38">
      <w:pPr>
        <w:spacing w:before="120" w:after="200" w:line="276" w:lineRule="auto"/>
        <w:ind w:left="851"/>
        <w:contextualSpacing/>
        <w:jc w:val="both"/>
        <w:rPr>
          <w:rFonts w:eastAsia="Calibri" w:cs="Times New Roman"/>
        </w:rPr>
      </w:pPr>
    </w:p>
    <w:p w:rsidR="00290B38" w:rsidRPr="006E29BC" w:rsidRDefault="00290B38" w:rsidP="00011474">
      <w:pPr>
        <w:numPr>
          <w:ilvl w:val="1"/>
          <w:numId w:val="10"/>
        </w:numPr>
        <w:suppressAutoHyphens/>
        <w:spacing w:before="120" w:after="200" w:line="276" w:lineRule="auto"/>
        <w:ind w:left="851" w:hanging="425"/>
        <w:contextualSpacing/>
        <w:jc w:val="both"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>Miejsce i sposób składania ofert</w:t>
      </w:r>
    </w:p>
    <w:p w:rsidR="00290B38" w:rsidRPr="006E29BC" w:rsidRDefault="00290B38" w:rsidP="0005263C">
      <w:pPr>
        <w:numPr>
          <w:ilvl w:val="0"/>
          <w:numId w:val="14"/>
        </w:numPr>
        <w:suppressAutoHyphens/>
        <w:ind w:right="28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 xml:space="preserve">Ofertę należy wypełnić w języku polskim w sposób czytelny (komputerowo, maszynowo lub pismem ręcznym) zgodnie z załącznikiem nr 1 do niniejszego zaproszenia. Oferty nieczytelne zostaną odrzucone. </w:t>
      </w:r>
    </w:p>
    <w:p w:rsidR="00290B38" w:rsidRPr="006E29BC" w:rsidRDefault="00290B38" w:rsidP="0005263C">
      <w:pPr>
        <w:numPr>
          <w:ilvl w:val="0"/>
          <w:numId w:val="14"/>
        </w:numPr>
        <w:suppressAutoHyphens/>
        <w:ind w:right="28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Wszystkie strony oferty powinny być ponumerowane i podpisane przez upełnomocnionego przedstawiciela Oferenta. Wszystkie miejsca, w których Oferent naniósł zmiany powinny być parafowane przez osobę podpisującą ofertę.</w:t>
      </w:r>
    </w:p>
    <w:p w:rsidR="00290B38" w:rsidRPr="006E29BC" w:rsidRDefault="00290B38" w:rsidP="0005263C">
      <w:pPr>
        <w:numPr>
          <w:ilvl w:val="0"/>
          <w:numId w:val="14"/>
        </w:numPr>
        <w:suppressAutoHyphens/>
        <w:ind w:right="28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W przypadku podpisania oferty przez osobę występującą w imieniu Oferenta, istnieje bezwzględny wymóg dołączenia stosowanego pełnomocnictwa. Obowiązek ustanowienia pełnomocnika, upoważnionego do reprezentowania w postępowaniu Oferentów, istnieje również w przypadku Oferentów wspólnie ubiegających się o udzielenie zamówienia (konsorcja, spółki cywilne). W przypadku braku ustanowienia pełnomocnika istnieje obowiązek podpisania oferty wraz z załącznikami przez wszystkich wspólników.</w:t>
      </w:r>
    </w:p>
    <w:p w:rsidR="00290B38" w:rsidRPr="006E29BC" w:rsidRDefault="00290B38" w:rsidP="0005263C">
      <w:pPr>
        <w:numPr>
          <w:ilvl w:val="0"/>
          <w:numId w:val="14"/>
        </w:numPr>
        <w:suppressAutoHyphens/>
        <w:ind w:right="28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Oferta wraz z załącznikami powinna być trwale spięta.</w:t>
      </w:r>
    </w:p>
    <w:p w:rsidR="00290B38" w:rsidRPr="00F11762" w:rsidRDefault="00290B38" w:rsidP="00F11762">
      <w:pPr>
        <w:suppressAutoHyphens/>
        <w:spacing w:before="120" w:after="200" w:line="276" w:lineRule="auto"/>
        <w:ind w:left="1068"/>
        <w:contextualSpacing/>
        <w:jc w:val="both"/>
        <w:rPr>
          <w:rFonts w:cs="Verdana"/>
        </w:rPr>
      </w:pPr>
      <w:r w:rsidRPr="006E29BC">
        <w:rPr>
          <w:rFonts w:eastAsia="Times New Roman" w:cs="Arial"/>
          <w:lang w:eastAsia="ar-SA"/>
        </w:rPr>
        <w:t>Ofertę należy złożyć w zamkniętej kopercie opatrzonej napisem</w:t>
      </w:r>
      <w:r w:rsidRPr="006E29BC">
        <w:rPr>
          <w:rFonts w:eastAsia="Times New Roman" w:cs="Arial"/>
          <w:b/>
          <w:lang w:eastAsia="ar-SA"/>
        </w:rPr>
        <w:t xml:space="preserve"> </w:t>
      </w:r>
      <w:r w:rsidR="00E35E2A">
        <w:rPr>
          <w:rFonts w:eastAsia="Times New Roman" w:cs="Arial"/>
          <w:lang w:eastAsia="ar-SA"/>
        </w:rPr>
        <w:t>„OFERTA – szkolenia</w:t>
      </w:r>
      <w:r w:rsidRPr="006E29BC">
        <w:rPr>
          <w:rFonts w:eastAsia="Times New Roman" w:cs="Arial"/>
          <w:lang w:eastAsia="ar-SA"/>
        </w:rPr>
        <w:t xml:space="preserve"> </w:t>
      </w:r>
      <w:r w:rsidR="00F11762" w:rsidRPr="006E29BC">
        <w:rPr>
          <w:rFonts w:cs="Arial"/>
        </w:rPr>
        <w:t>„</w:t>
      </w:r>
      <w:r w:rsidR="00F11762" w:rsidRPr="006E29BC">
        <w:rPr>
          <w:rFonts w:eastAsia="ArialMT" w:cs="Verdana"/>
        </w:rPr>
        <w:t>Magazynier/ka</w:t>
      </w:r>
      <w:r w:rsidR="00F11762">
        <w:rPr>
          <w:rFonts w:eastAsia="ArialMT" w:cs="Verdana"/>
        </w:rPr>
        <w:t xml:space="preserve"> - sprzedawca z uprawnieniami  kat. II WJO</w:t>
      </w:r>
      <w:r w:rsidR="00F11762" w:rsidRPr="006E29BC">
        <w:rPr>
          <w:rFonts w:cs="Verdana"/>
        </w:rPr>
        <w:t>”</w:t>
      </w:r>
      <w:r w:rsidR="00F11762">
        <w:rPr>
          <w:rFonts w:cs="Verdana"/>
        </w:rPr>
        <w:t xml:space="preserve"> </w:t>
      </w:r>
      <w:r w:rsidRPr="006E29BC">
        <w:rPr>
          <w:rFonts w:eastAsia="Times New Roman" w:cs="Arial"/>
          <w:lang w:eastAsia="ar-SA"/>
        </w:rPr>
        <w:t>oraz danymi Oferenta (nazwa i adres).</w:t>
      </w:r>
    </w:p>
    <w:p w:rsidR="00D77185" w:rsidRDefault="00D77185" w:rsidP="00D77185">
      <w:pPr>
        <w:numPr>
          <w:ilvl w:val="0"/>
          <w:numId w:val="14"/>
        </w:numPr>
        <w:suppressAutoHyphens/>
        <w:spacing w:after="120"/>
        <w:ind w:right="28"/>
        <w:jc w:val="both"/>
        <w:rPr>
          <w:rFonts w:eastAsia="Times New Roman" w:cs="Arial"/>
          <w:lang w:eastAsia="ar-SA"/>
        </w:rPr>
      </w:pPr>
      <w:r w:rsidRPr="00BA1684">
        <w:rPr>
          <w:rFonts w:eastAsia="Times New Roman" w:cs="Arial"/>
          <w:lang w:eastAsia="ar-SA"/>
        </w:rPr>
        <w:t xml:space="preserve">Ofertę można złożyć za pośrednictwem </w:t>
      </w:r>
      <w:r w:rsidRPr="00BA1684">
        <w:rPr>
          <w:bCs/>
        </w:rPr>
        <w:t xml:space="preserve">za pośrednictwem portalu Baza Konkurencyjności, </w:t>
      </w:r>
      <w:r w:rsidRPr="00BA1684">
        <w:rPr>
          <w:rFonts w:eastAsia="Times New Roman" w:cs="Arial"/>
          <w:lang w:eastAsia="ar-SA"/>
        </w:rPr>
        <w:t>poczty, przesyłką kurierską lub osobiście. Nie dopuszcza się składania ofert drogą e-mailową.</w:t>
      </w:r>
    </w:p>
    <w:p w:rsidR="00290B38" w:rsidRPr="00D77185" w:rsidRDefault="00290B38" w:rsidP="00D77185">
      <w:pPr>
        <w:numPr>
          <w:ilvl w:val="0"/>
          <w:numId w:val="14"/>
        </w:numPr>
        <w:suppressAutoHyphens/>
        <w:spacing w:after="120"/>
        <w:ind w:right="28"/>
        <w:jc w:val="both"/>
        <w:rPr>
          <w:rFonts w:eastAsia="Times New Roman" w:cs="Arial"/>
          <w:lang w:eastAsia="ar-SA"/>
        </w:rPr>
      </w:pPr>
      <w:r w:rsidRPr="00D77185">
        <w:rPr>
          <w:rFonts w:eastAsia="Times New Roman" w:cs="Arial"/>
          <w:lang w:eastAsia="ar-SA"/>
        </w:rPr>
        <w:t xml:space="preserve">Ofertę wraz z załącznikami należy złożyć w zamkniętej kopercie w </w:t>
      </w:r>
      <w:r w:rsidR="00A232A5" w:rsidRPr="00D77185">
        <w:rPr>
          <w:rFonts w:eastAsia="Times New Roman" w:cs="Arial"/>
          <w:lang w:eastAsia="ar-SA"/>
        </w:rPr>
        <w:t>Oddziale Lubelskiej Fundacji Rozwoju w Lubartowie przy ulicy Cmentarnej 10.</w:t>
      </w:r>
    </w:p>
    <w:p w:rsidR="00290B38" w:rsidRPr="006E29BC" w:rsidRDefault="00290B38" w:rsidP="00011474">
      <w:pPr>
        <w:numPr>
          <w:ilvl w:val="1"/>
          <w:numId w:val="10"/>
        </w:numPr>
        <w:suppressAutoHyphens/>
        <w:spacing w:before="120" w:after="200" w:line="360" w:lineRule="auto"/>
        <w:ind w:left="851" w:hanging="425"/>
        <w:contextualSpacing/>
        <w:jc w:val="both"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>Miejsce i termin otwarcia ofert</w:t>
      </w:r>
    </w:p>
    <w:p w:rsidR="00290B38" w:rsidRPr="006E29BC" w:rsidRDefault="00290B38" w:rsidP="00290B38">
      <w:pPr>
        <w:spacing w:after="120" w:line="276" w:lineRule="auto"/>
        <w:ind w:left="851" w:right="-397"/>
        <w:contextualSpacing/>
        <w:jc w:val="both"/>
        <w:rPr>
          <w:rFonts w:eastAsia="Calibri" w:cs="Arial"/>
        </w:rPr>
      </w:pPr>
      <w:r w:rsidRPr="006E29BC">
        <w:rPr>
          <w:rFonts w:eastAsia="Calibri" w:cs="Arial"/>
        </w:rPr>
        <w:t xml:space="preserve">Otwarcie ofert nastąpi w </w:t>
      </w:r>
      <w:r w:rsidR="00A232A5" w:rsidRPr="006E29BC">
        <w:rPr>
          <w:rFonts w:eastAsia="Times New Roman" w:cs="Arial"/>
          <w:lang w:eastAsia="ar-SA"/>
        </w:rPr>
        <w:t xml:space="preserve">Oddziale Lubelskiej Fundacji Rozwoju w Lubartowie przy ulicy Cmentarnej 10 </w:t>
      </w:r>
      <w:r w:rsidRPr="006E29BC">
        <w:rPr>
          <w:rFonts w:eastAsia="Calibri" w:cs="Arial"/>
        </w:rPr>
        <w:t xml:space="preserve">w dniu </w:t>
      </w:r>
      <w:r w:rsidR="00FE0DE7">
        <w:rPr>
          <w:rFonts w:eastAsia="Times New Roman" w:cs="Arial"/>
          <w:lang w:eastAsia="ar-SA"/>
        </w:rPr>
        <w:t>11</w:t>
      </w:r>
      <w:r w:rsidR="00D77185">
        <w:rPr>
          <w:rFonts w:eastAsia="Times New Roman" w:cs="Arial"/>
          <w:lang w:eastAsia="ar-SA"/>
        </w:rPr>
        <w:t>.10.2021</w:t>
      </w:r>
      <w:r w:rsidR="00A232A5" w:rsidRPr="006E29BC">
        <w:rPr>
          <w:rFonts w:eastAsia="Times New Roman" w:cs="Arial"/>
          <w:lang w:eastAsia="ar-SA"/>
        </w:rPr>
        <w:t>r</w:t>
      </w:r>
      <w:r w:rsidR="00A232A5" w:rsidRPr="006E29BC">
        <w:rPr>
          <w:rFonts w:eastAsia="Calibri" w:cs="Arial"/>
        </w:rPr>
        <w:t xml:space="preserve">. do godz. </w:t>
      </w:r>
      <w:r w:rsidRPr="006E29BC">
        <w:rPr>
          <w:rFonts w:eastAsia="Calibri" w:cs="Arial"/>
        </w:rPr>
        <w:t>10.30</w:t>
      </w:r>
    </w:p>
    <w:p w:rsidR="00A232A5" w:rsidRDefault="00A232A5" w:rsidP="00290B38">
      <w:pPr>
        <w:spacing w:after="120" w:line="276" w:lineRule="auto"/>
        <w:ind w:left="851" w:right="-397"/>
        <w:contextualSpacing/>
        <w:jc w:val="both"/>
        <w:rPr>
          <w:rFonts w:eastAsia="Calibri" w:cs="Arial"/>
        </w:rPr>
      </w:pPr>
    </w:p>
    <w:p w:rsidR="00D77185" w:rsidRPr="006E29BC" w:rsidRDefault="00D77185" w:rsidP="00290B38">
      <w:pPr>
        <w:spacing w:after="120" w:line="276" w:lineRule="auto"/>
        <w:ind w:left="851" w:right="-397"/>
        <w:contextualSpacing/>
        <w:jc w:val="both"/>
        <w:rPr>
          <w:rFonts w:eastAsia="Calibri" w:cs="Arial"/>
        </w:rPr>
      </w:pPr>
    </w:p>
    <w:p w:rsidR="00290B38" w:rsidRPr="006E29BC" w:rsidRDefault="00290B38" w:rsidP="00011474">
      <w:pPr>
        <w:numPr>
          <w:ilvl w:val="1"/>
          <w:numId w:val="10"/>
        </w:numPr>
        <w:suppressAutoHyphens/>
        <w:spacing w:before="120" w:after="200" w:line="360" w:lineRule="auto"/>
        <w:ind w:left="851" w:hanging="425"/>
        <w:contextualSpacing/>
        <w:jc w:val="both"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lastRenderedPageBreak/>
        <w:t>Adres e-mail, na który należy wysłać oferty</w:t>
      </w:r>
    </w:p>
    <w:p w:rsidR="00290B38" w:rsidRPr="006E29BC" w:rsidRDefault="00290B38" w:rsidP="00290B38">
      <w:pPr>
        <w:spacing w:before="120" w:after="200" w:line="276" w:lineRule="auto"/>
        <w:ind w:left="851"/>
        <w:contextualSpacing/>
        <w:jc w:val="both"/>
        <w:rPr>
          <w:rFonts w:eastAsia="Calibri" w:cs="Times New Roman"/>
        </w:rPr>
      </w:pPr>
      <w:r w:rsidRPr="006E29BC">
        <w:rPr>
          <w:rFonts w:eastAsia="Calibri" w:cs="Times New Roman"/>
        </w:rPr>
        <w:t>Nie dopuszcza się możliwości składania ofert drog</w:t>
      </w:r>
      <w:r w:rsidR="000E5A4D" w:rsidRPr="006E29BC">
        <w:rPr>
          <w:rFonts w:eastAsia="Calibri" w:cs="Times New Roman"/>
        </w:rPr>
        <w:t>ą</w:t>
      </w:r>
      <w:r w:rsidRPr="006E29BC">
        <w:rPr>
          <w:rFonts w:eastAsia="Calibri" w:cs="Times New Roman"/>
        </w:rPr>
        <w:t xml:space="preserve"> mailową</w:t>
      </w:r>
    </w:p>
    <w:p w:rsidR="00290B38" w:rsidRPr="006E29BC" w:rsidRDefault="00290B38" w:rsidP="00011474">
      <w:pPr>
        <w:numPr>
          <w:ilvl w:val="1"/>
          <w:numId w:val="10"/>
        </w:numPr>
        <w:suppressAutoHyphens/>
        <w:spacing w:before="120" w:after="200" w:line="360" w:lineRule="auto"/>
        <w:ind w:left="851" w:hanging="425"/>
        <w:contextualSpacing/>
        <w:jc w:val="both"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>Osoba do kontaktu w sprawie ogłoszenia</w:t>
      </w:r>
    </w:p>
    <w:p w:rsidR="00290B38" w:rsidRPr="006E29BC" w:rsidRDefault="00D77185" w:rsidP="00290B38">
      <w:pPr>
        <w:spacing w:before="120" w:after="200" w:line="276" w:lineRule="auto"/>
        <w:ind w:left="851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Karolina Budzińska</w:t>
      </w:r>
    </w:p>
    <w:p w:rsidR="00290B38" w:rsidRPr="006E29BC" w:rsidRDefault="00290B38" w:rsidP="00011474">
      <w:pPr>
        <w:numPr>
          <w:ilvl w:val="1"/>
          <w:numId w:val="10"/>
        </w:numPr>
        <w:suppressAutoHyphens/>
        <w:spacing w:before="120" w:after="200" w:line="276" w:lineRule="auto"/>
        <w:ind w:left="851" w:hanging="425"/>
        <w:contextualSpacing/>
        <w:jc w:val="both"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>Nr telefonu osoby upoważnionej do kontaktu w sprawie ogłoszenia</w:t>
      </w:r>
    </w:p>
    <w:p w:rsidR="00290B38" w:rsidRPr="006E29BC" w:rsidRDefault="00D77185" w:rsidP="00290B38">
      <w:pPr>
        <w:spacing w:before="120" w:after="200" w:line="276" w:lineRule="auto"/>
        <w:ind w:left="851"/>
        <w:contextualSpacing/>
        <w:jc w:val="both"/>
        <w:rPr>
          <w:rFonts w:eastAsia="Calibri" w:cs="Times New Roman"/>
        </w:rPr>
      </w:pPr>
      <w:r>
        <w:rPr>
          <w:rStyle w:val="pojedynczapozycja"/>
        </w:rPr>
        <w:t>818551420</w:t>
      </w:r>
    </w:p>
    <w:p w:rsidR="00290B38" w:rsidRPr="006E29BC" w:rsidRDefault="00290B38" w:rsidP="00A6299E">
      <w:pPr>
        <w:numPr>
          <w:ilvl w:val="1"/>
          <w:numId w:val="10"/>
        </w:numPr>
        <w:suppressAutoHyphens/>
        <w:spacing w:before="120" w:after="200" w:line="276" w:lineRule="auto"/>
        <w:ind w:left="851" w:hanging="425"/>
        <w:contextualSpacing/>
        <w:jc w:val="both"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>Skrócony opis przedmiotu zamówienia</w:t>
      </w:r>
    </w:p>
    <w:p w:rsidR="00D77185" w:rsidRPr="00D77185" w:rsidRDefault="00D77185" w:rsidP="00D77185">
      <w:pPr>
        <w:pStyle w:val="Akapitzlist"/>
        <w:suppressAutoHyphens/>
        <w:spacing w:before="120" w:after="200" w:line="276" w:lineRule="auto"/>
        <w:ind w:left="851"/>
        <w:jc w:val="both"/>
        <w:rPr>
          <w:rFonts w:cs="Verdana"/>
        </w:rPr>
      </w:pPr>
      <w:r w:rsidRPr="00D77185">
        <w:rPr>
          <w:rFonts w:cs="Arial"/>
        </w:rPr>
        <w:t xml:space="preserve">Usługa trenerska - przeprowadzenie </w:t>
      </w:r>
      <w:r w:rsidR="00E35E2A">
        <w:rPr>
          <w:rFonts w:cs="Arial"/>
        </w:rPr>
        <w:t xml:space="preserve">dwóch edycji </w:t>
      </w:r>
      <w:r w:rsidRPr="00D77185">
        <w:rPr>
          <w:rFonts w:cs="Arial"/>
        </w:rPr>
        <w:t>szkolenia „</w:t>
      </w:r>
      <w:r w:rsidRPr="00D77185">
        <w:rPr>
          <w:rFonts w:eastAsia="ArialMT" w:cs="Verdana"/>
        </w:rPr>
        <w:t>Magazynier/ka - sprzedawca z uprawnieniami  kat. II WJO</w:t>
      </w:r>
      <w:r w:rsidRPr="00D77185">
        <w:rPr>
          <w:rFonts w:cs="Verdana"/>
        </w:rPr>
        <w:t xml:space="preserve">” </w:t>
      </w:r>
    </w:p>
    <w:p w:rsidR="00290B38" w:rsidRPr="006E29BC" w:rsidRDefault="00290B38" w:rsidP="00011474">
      <w:pPr>
        <w:numPr>
          <w:ilvl w:val="1"/>
          <w:numId w:val="10"/>
        </w:numPr>
        <w:suppressAutoHyphens/>
        <w:spacing w:before="120" w:after="200" w:line="360" w:lineRule="auto"/>
        <w:ind w:left="851" w:hanging="425"/>
        <w:contextualSpacing/>
        <w:jc w:val="both"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>Kategoria ogłoszenia:</w:t>
      </w:r>
      <w:r w:rsidRPr="006E29BC">
        <w:rPr>
          <w:rFonts w:eastAsia="Calibri" w:cs="Times New Roman"/>
        </w:rPr>
        <w:t xml:space="preserve"> usługi</w:t>
      </w:r>
    </w:p>
    <w:p w:rsidR="00290B38" w:rsidRPr="006E29BC" w:rsidRDefault="00290B38" w:rsidP="00011474">
      <w:pPr>
        <w:numPr>
          <w:ilvl w:val="1"/>
          <w:numId w:val="10"/>
        </w:numPr>
        <w:suppressAutoHyphens/>
        <w:spacing w:before="120" w:after="200" w:line="360" w:lineRule="auto"/>
        <w:ind w:left="851" w:hanging="425"/>
        <w:contextualSpacing/>
        <w:jc w:val="both"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 xml:space="preserve">Podkategoria ogłoszenia: </w:t>
      </w:r>
      <w:r w:rsidRPr="006E29BC">
        <w:rPr>
          <w:rFonts w:eastAsia="Calibri" w:cs="Times New Roman"/>
        </w:rPr>
        <w:t>usługi szkoleniowe</w:t>
      </w:r>
    </w:p>
    <w:p w:rsidR="00290B38" w:rsidRPr="006E29BC" w:rsidRDefault="00290B38" w:rsidP="00011474">
      <w:pPr>
        <w:numPr>
          <w:ilvl w:val="1"/>
          <w:numId w:val="10"/>
        </w:numPr>
        <w:suppressAutoHyphens/>
        <w:spacing w:before="120" w:after="200" w:line="360" w:lineRule="auto"/>
        <w:ind w:left="851" w:hanging="425"/>
        <w:contextualSpacing/>
        <w:jc w:val="both"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>Miejsce realizacji zamówienia:</w:t>
      </w:r>
    </w:p>
    <w:p w:rsidR="00290B38" w:rsidRPr="006E29BC" w:rsidRDefault="00290B38" w:rsidP="00011474">
      <w:pPr>
        <w:numPr>
          <w:ilvl w:val="1"/>
          <w:numId w:val="11"/>
        </w:numPr>
        <w:suppressAutoHyphens/>
        <w:spacing w:before="120" w:after="200" w:line="276" w:lineRule="auto"/>
        <w:contextualSpacing/>
        <w:jc w:val="both"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 xml:space="preserve">Województwo: </w:t>
      </w:r>
      <w:r w:rsidRPr="00E35E2A">
        <w:rPr>
          <w:rFonts w:eastAsia="Calibri" w:cs="Times New Roman"/>
        </w:rPr>
        <w:t>lubelskie</w:t>
      </w:r>
    </w:p>
    <w:p w:rsidR="00290B38" w:rsidRPr="006E29BC" w:rsidRDefault="00290B38" w:rsidP="00011474">
      <w:pPr>
        <w:numPr>
          <w:ilvl w:val="1"/>
          <w:numId w:val="11"/>
        </w:numPr>
        <w:suppressAutoHyphens/>
        <w:spacing w:before="120" w:after="200" w:line="276" w:lineRule="auto"/>
        <w:contextualSpacing/>
        <w:jc w:val="both"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 xml:space="preserve">Powiat: </w:t>
      </w:r>
      <w:r w:rsidR="00A232A5" w:rsidRPr="006E29BC">
        <w:rPr>
          <w:rFonts w:eastAsia="Calibri" w:cs="Times New Roman"/>
        </w:rPr>
        <w:t>lubartowski</w:t>
      </w:r>
    </w:p>
    <w:p w:rsidR="00290B38" w:rsidRPr="006E29BC" w:rsidRDefault="00290B38" w:rsidP="00011474">
      <w:pPr>
        <w:numPr>
          <w:ilvl w:val="1"/>
          <w:numId w:val="11"/>
        </w:numPr>
        <w:suppressAutoHyphens/>
        <w:spacing w:before="120" w:after="200" w:line="276" w:lineRule="auto"/>
        <w:contextualSpacing/>
        <w:jc w:val="both"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 xml:space="preserve">Miejscowość: </w:t>
      </w:r>
      <w:r w:rsidR="00A232A5" w:rsidRPr="006E29BC">
        <w:rPr>
          <w:rFonts w:eastAsia="Calibri" w:cs="Times New Roman"/>
        </w:rPr>
        <w:t>Lubartów</w:t>
      </w:r>
    </w:p>
    <w:p w:rsidR="00290B38" w:rsidRPr="006E29BC" w:rsidRDefault="00290B38" w:rsidP="00290B38">
      <w:pPr>
        <w:spacing w:before="240" w:after="120" w:line="276" w:lineRule="auto"/>
        <w:ind w:left="851"/>
        <w:contextualSpacing/>
        <w:jc w:val="both"/>
        <w:rPr>
          <w:rFonts w:eastAsia="Calibri" w:cs="Times New Roman"/>
          <w:b/>
        </w:rPr>
      </w:pPr>
    </w:p>
    <w:p w:rsidR="00290B38" w:rsidRPr="006E29BC" w:rsidRDefault="00290B38" w:rsidP="00011474">
      <w:pPr>
        <w:numPr>
          <w:ilvl w:val="0"/>
          <w:numId w:val="10"/>
        </w:numPr>
        <w:suppressAutoHyphens/>
        <w:spacing w:before="120" w:after="200" w:line="276" w:lineRule="auto"/>
        <w:contextualSpacing/>
        <w:jc w:val="both"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>OPIS PRZEDMIOTU ZAMÓWIENIA</w:t>
      </w:r>
    </w:p>
    <w:p w:rsidR="00290B38" w:rsidRPr="006E29BC" w:rsidRDefault="00290B38" w:rsidP="00290B38">
      <w:pPr>
        <w:spacing w:before="120" w:after="200" w:line="276" w:lineRule="auto"/>
        <w:ind w:left="720"/>
        <w:contextualSpacing/>
        <w:jc w:val="both"/>
        <w:rPr>
          <w:rFonts w:eastAsia="Calibri" w:cs="Times New Roman"/>
          <w:b/>
        </w:rPr>
      </w:pPr>
    </w:p>
    <w:p w:rsidR="00290B38" w:rsidRPr="006E29BC" w:rsidRDefault="00290B38" w:rsidP="00011474">
      <w:pPr>
        <w:numPr>
          <w:ilvl w:val="0"/>
          <w:numId w:val="8"/>
        </w:numPr>
        <w:suppressAutoHyphens/>
        <w:spacing w:before="240" w:after="200" w:line="276" w:lineRule="auto"/>
        <w:contextualSpacing/>
        <w:jc w:val="both"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>Cel zamówienia</w:t>
      </w:r>
    </w:p>
    <w:p w:rsidR="00290B38" w:rsidRPr="006E29BC" w:rsidRDefault="00290B38" w:rsidP="00290B38">
      <w:pPr>
        <w:suppressAutoHyphens/>
        <w:ind w:left="720"/>
        <w:jc w:val="both"/>
        <w:rPr>
          <w:rFonts w:cs="Verdana"/>
        </w:rPr>
      </w:pPr>
      <w:r w:rsidRPr="006E29BC">
        <w:rPr>
          <w:rFonts w:eastAsia="Times New Roman" w:cs="Times New Roman"/>
          <w:lang w:eastAsia="ar-SA"/>
        </w:rPr>
        <w:t xml:space="preserve">Teoretyczne i praktyczne przygotowanie uczestników szkolenia do </w:t>
      </w:r>
      <w:r w:rsidR="00676826" w:rsidRPr="006E29BC">
        <w:rPr>
          <w:rFonts w:eastAsia="Times New Roman" w:cs="Times New Roman"/>
          <w:lang w:eastAsia="ar-SA"/>
        </w:rPr>
        <w:t xml:space="preserve">wykonywania zawodu </w:t>
      </w:r>
      <w:r w:rsidR="00D77185">
        <w:rPr>
          <w:rFonts w:cs="Arial"/>
        </w:rPr>
        <w:t>magazyniera/ki _sprzedawcy oraz obsługi wózków jezdniowych</w:t>
      </w:r>
    </w:p>
    <w:p w:rsidR="008A2338" w:rsidRPr="006E29BC" w:rsidRDefault="008A2338" w:rsidP="00290B38">
      <w:pPr>
        <w:suppressAutoHyphens/>
        <w:ind w:left="720"/>
        <w:jc w:val="both"/>
        <w:rPr>
          <w:rFonts w:eastAsia="Times New Roman" w:cs="Times New Roman"/>
          <w:lang w:eastAsia="ar-SA"/>
          <w:specVanish/>
        </w:rPr>
      </w:pPr>
    </w:p>
    <w:p w:rsidR="00290B38" w:rsidRPr="006E29BC" w:rsidRDefault="00290B38" w:rsidP="00011474">
      <w:pPr>
        <w:numPr>
          <w:ilvl w:val="0"/>
          <w:numId w:val="8"/>
        </w:numPr>
        <w:suppressAutoHyphens/>
        <w:spacing w:before="240" w:after="200" w:line="276" w:lineRule="auto"/>
        <w:contextualSpacing/>
        <w:jc w:val="both"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>Przedmiot zamówienia</w:t>
      </w:r>
    </w:p>
    <w:p w:rsidR="008D2E68" w:rsidRPr="00E35E2A" w:rsidRDefault="00290B38" w:rsidP="00E35E2A">
      <w:pPr>
        <w:pStyle w:val="Akapitzlist"/>
        <w:suppressAutoHyphens/>
        <w:spacing w:before="120" w:after="200" w:line="276" w:lineRule="auto"/>
        <w:ind w:left="851"/>
        <w:jc w:val="both"/>
        <w:rPr>
          <w:rFonts w:cs="Verdana"/>
        </w:rPr>
      </w:pPr>
      <w:r w:rsidRPr="006E29BC">
        <w:rPr>
          <w:rFonts w:eastAsia="Times New Roman" w:cs="Arial"/>
          <w:lang w:eastAsia="ar-SA"/>
        </w:rPr>
        <w:t xml:space="preserve">Przedmiotem niniejszego  postępowania jest </w:t>
      </w:r>
      <w:r w:rsidR="00670C83" w:rsidRPr="006E29BC">
        <w:rPr>
          <w:rFonts w:cs="Arial"/>
        </w:rPr>
        <w:t xml:space="preserve">przeprowadzenie </w:t>
      </w:r>
      <w:r w:rsidR="00E35E2A">
        <w:rPr>
          <w:rFonts w:cs="Arial"/>
        </w:rPr>
        <w:t xml:space="preserve">dwóch edycji </w:t>
      </w:r>
      <w:r w:rsidR="00670C83" w:rsidRPr="006E29BC">
        <w:rPr>
          <w:rFonts w:cs="Arial"/>
        </w:rPr>
        <w:t xml:space="preserve">szkolenia </w:t>
      </w:r>
      <w:r w:rsidR="00D77185" w:rsidRPr="00D77185">
        <w:rPr>
          <w:rFonts w:cs="Arial"/>
        </w:rPr>
        <w:t>„</w:t>
      </w:r>
      <w:r w:rsidR="00D77185" w:rsidRPr="00D77185">
        <w:rPr>
          <w:rFonts w:eastAsia="ArialMT" w:cs="Verdana"/>
        </w:rPr>
        <w:t>Magazynier/ka - sprzedawca z uprawnieniami  kat. II WJO</w:t>
      </w:r>
      <w:r w:rsidR="00D77185" w:rsidRPr="00D77185">
        <w:rPr>
          <w:rFonts w:cs="Verdana"/>
        </w:rPr>
        <w:t xml:space="preserve">” </w:t>
      </w:r>
      <w:r w:rsidR="00EA4AC6" w:rsidRPr="00D77185">
        <w:rPr>
          <w:rFonts w:cs="Arial"/>
        </w:rPr>
        <w:t xml:space="preserve"> </w:t>
      </w:r>
      <w:r w:rsidR="00EB2158" w:rsidRPr="00D77185">
        <w:rPr>
          <w:rFonts w:cs="Arial"/>
        </w:rPr>
        <w:t>zgodnie z nw</w:t>
      </w:r>
      <w:r w:rsidR="00920239" w:rsidRPr="00D77185">
        <w:rPr>
          <w:rFonts w:cs="Arial"/>
        </w:rPr>
        <w:t>. blokami tematycznymi:</w:t>
      </w:r>
    </w:p>
    <w:tbl>
      <w:tblPr>
        <w:tblW w:w="9356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/>
      </w:tblPr>
      <w:tblGrid>
        <w:gridCol w:w="787"/>
        <w:gridCol w:w="5876"/>
        <w:gridCol w:w="1418"/>
        <w:gridCol w:w="1275"/>
      </w:tblGrid>
      <w:tr w:rsidR="006E29BC" w:rsidRPr="006E29BC" w:rsidTr="00F005FE">
        <w:trPr>
          <w:trHeight w:val="777"/>
        </w:trPr>
        <w:tc>
          <w:tcPr>
            <w:tcW w:w="787" w:type="dxa"/>
            <w:vAlign w:val="center"/>
          </w:tcPr>
          <w:p w:rsidR="008D2E68" w:rsidRPr="006E29BC" w:rsidRDefault="000E5A4D" w:rsidP="00252270">
            <w:pPr>
              <w:suppressAutoHyphens/>
              <w:jc w:val="center"/>
              <w:rPr>
                <w:rFonts w:eastAsia="Times New Roman" w:cs="Arial"/>
                <w:b/>
                <w:sz w:val="18"/>
                <w:szCs w:val="18"/>
                <w:lang w:eastAsia="ar-SA"/>
              </w:rPr>
            </w:pPr>
            <w:r w:rsidRPr="006E29BC">
              <w:rPr>
                <w:rFonts w:eastAsia="Times New Roman" w:cs="Arial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5876" w:type="dxa"/>
            <w:vAlign w:val="center"/>
          </w:tcPr>
          <w:p w:rsidR="008D2E68" w:rsidRPr="006E29BC" w:rsidRDefault="008D2E68" w:rsidP="00252270">
            <w:pPr>
              <w:suppressAutoHyphens/>
              <w:jc w:val="center"/>
              <w:rPr>
                <w:rFonts w:eastAsia="Times New Roman" w:cs="Arial"/>
                <w:b/>
                <w:sz w:val="18"/>
                <w:szCs w:val="18"/>
                <w:lang w:eastAsia="ar-SA"/>
              </w:rPr>
            </w:pPr>
            <w:r w:rsidRPr="006E29BC">
              <w:rPr>
                <w:rFonts w:eastAsia="Times New Roman" w:cs="Arial"/>
                <w:b/>
                <w:sz w:val="18"/>
                <w:szCs w:val="18"/>
                <w:lang w:eastAsia="ar-SA"/>
              </w:rPr>
              <w:t>Nazwa bloku tematycznego i jego zakres</w:t>
            </w:r>
          </w:p>
        </w:tc>
        <w:tc>
          <w:tcPr>
            <w:tcW w:w="1418" w:type="dxa"/>
            <w:vAlign w:val="center"/>
          </w:tcPr>
          <w:p w:rsidR="008D2E68" w:rsidRPr="006E29BC" w:rsidRDefault="008D2E68" w:rsidP="00252270">
            <w:pPr>
              <w:suppressAutoHyphens/>
              <w:jc w:val="center"/>
              <w:rPr>
                <w:rFonts w:eastAsia="Times New Roman" w:cs="Arial"/>
                <w:b/>
                <w:sz w:val="18"/>
                <w:szCs w:val="18"/>
                <w:lang w:eastAsia="ar-SA"/>
              </w:rPr>
            </w:pPr>
            <w:r w:rsidRPr="006E29BC">
              <w:rPr>
                <w:rFonts w:eastAsia="Times New Roman" w:cs="Arial"/>
                <w:b/>
                <w:sz w:val="18"/>
                <w:szCs w:val="18"/>
                <w:lang w:eastAsia="ar-SA"/>
              </w:rPr>
              <w:t>Liczba godzin</w:t>
            </w:r>
          </w:p>
          <w:p w:rsidR="008D2E68" w:rsidRPr="006E29BC" w:rsidRDefault="008D2E68" w:rsidP="00252270">
            <w:pPr>
              <w:suppressAutoHyphens/>
              <w:jc w:val="center"/>
              <w:rPr>
                <w:rFonts w:eastAsia="Times New Roman" w:cs="Arial"/>
                <w:b/>
                <w:sz w:val="18"/>
                <w:szCs w:val="18"/>
                <w:lang w:eastAsia="ar-SA"/>
              </w:rPr>
            </w:pPr>
            <w:r w:rsidRPr="006E29BC">
              <w:rPr>
                <w:rFonts w:eastAsia="Times New Roman" w:cs="Arial"/>
                <w:b/>
                <w:sz w:val="18"/>
                <w:szCs w:val="18"/>
                <w:lang w:eastAsia="ar-SA"/>
              </w:rPr>
              <w:t>zajęć</w:t>
            </w:r>
          </w:p>
          <w:p w:rsidR="008D2E68" w:rsidRPr="006E29BC" w:rsidRDefault="008D2E68" w:rsidP="00252270">
            <w:pPr>
              <w:suppressAutoHyphens/>
              <w:jc w:val="center"/>
              <w:rPr>
                <w:rFonts w:eastAsia="Times New Roman" w:cs="Arial"/>
                <w:b/>
                <w:sz w:val="18"/>
                <w:szCs w:val="18"/>
                <w:lang w:eastAsia="ar-SA"/>
              </w:rPr>
            </w:pPr>
            <w:r w:rsidRPr="006E29BC">
              <w:rPr>
                <w:rFonts w:eastAsia="Times New Roman" w:cs="Arial"/>
                <w:b/>
                <w:sz w:val="18"/>
                <w:szCs w:val="18"/>
                <w:lang w:eastAsia="ar-SA"/>
              </w:rPr>
              <w:t>teoretycznych</w:t>
            </w:r>
          </w:p>
        </w:tc>
        <w:tc>
          <w:tcPr>
            <w:tcW w:w="1275" w:type="dxa"/>
            <w:vAlign w:val="center"/>
          </w:tcPr>
          <w:p w:rsidR="008D2E68" w:rsidRPr="006E29BC" w:rsidRDefault="008D2E68" w:rsidP="00252270">
            <w:pPr>
              <w:suppressAutoHyphens/>
              <w:jc w:val="center"/>
              <w:rPr>
                <w:rFonts w:eastAsia="Times New Roman" w:cs="Arial"/>
                <w:b/>
                <w:sz w:val="18"/>
                <w:szCs w:val="18"/>
                <w:lang w:eastAsia="ar-SA"/>
              </w:rPr>
            </w:pPr>
            <w:r w:rsidRPr="006E29BC">
              <w:rPr>
                <w:rFonts w:eastAsia="Times New Roman" w:cs="Arial"/>
                <w:b/>
                <w:sz w:val="18"/>
                <w:szCs w:val="18"/>
                <w:lang w:eastAsia="ar-SA"/>
              </w:rPr>
              <w:t>Liczba godzin</w:t>
            </w:r>
          </w:p>
          <w:p w:rsidR="008D2E68" w:rsidRPr="006E29BC" w:rsidRDefault="008D2E68" w:rsidP="00252270">
            <w:pPr>
              <w:suppressAutoHyphens/>
              <w:jc w:val="center"/>
              <w:rPr>
                <w:rFonts w:eastAsia="Times New Roman" w:cs="Arial"/>
                <w:b/>
                <w:sz w:val="18"/>
                <w:szCs w:val="18"/>
                <w:lang w:eastAsia="ar-SA"/>
              </w:rPr>
            </w:pPr>
            <w:r w:rsidRPr="006E29BC">
              <w:rPr>
                <w:rFonts w:eastAsia="Times New Roman" w:cs="Arial"/>
                <w:b/>
                <w:sz w:val="18"/>
                <w:szCs w:val="18"/>
                <w:lang w:eastAsia="ar-SA"/>
              </w:rPr>
              <w:t>zajęć</w:t>
            </w:r>
          </w:p>
          <w:p w:rsidR="008D2E68" w:rsidRPr="006E29BC" w:rsidRDefault="008D2E68" w:rsidP="00252270">
            <w:pPr>
              <w:suppressAutoHyphens/>
              <w:jc w:val="center"/>
              <w:rPr>
                <w:rFonts w:eastAsia="Times New Roman" w:cs="Arial"/>
                <w:b/>
                <w:sz w:val="18"/>
                <w:szCs w:val="18"/>
                <w:lang w:eastAsia="ar-SA"/>
              </w:rPr>
            </w:pPr>
            <w:r w:rsidRPr="006E29BC">
              <w:rPr>
                <w:rFonts w:eastAsia="Times New Roman" w:cs="Arial"/>
                <w:b/>
                <w:sz w:val="18"/>
                <w:szCs w:val="18"/>
                <w:lang w:eastAsia="ar-SA"/>
              </w:rPr>
              <w:t>praktycznych</w:t>
            </w:r>
          </w:p>
        </w:tc>
      </w:tr>
      <w:tr w:rsidR="006E29BC" w:rsidRPr="006E29BC" w:rsidTr="00F005FE">
        <w:trPr>
          <w:trHeight w:val="340"/>
        </w:trPr>
        <w:tc>
          <w:tcPr>
            <w:tcW w:w="787" w:type="dxa"/>
            <w:vAlign w:val="center"/>
          </w:tcPr>
          <w:p w:rsidR="008D2E68" w:rsidRPr="006E29BC" w:rsidRDefault="009977C7" w:rsidP="00252270">
            <w:pPr>
              <w:suppressAutoHyphens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6E29BC">
              <w:rPr>
                <w:rFonts w:eastAsia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876" w:type="dxa"/>
            <w:vAlign w:val="center"/>
          </w:tcPr>
          <w:p w:rsidR="008D2E68" w:rsidRPr="006E29BC" w:rsidRDefault="008D2E68" w:rsidP="007562D2">
            <w:pPr>
              <w:rPr>
                <w:sz w:val="18"/>
                <w:szCs w:val="18"/>
              </w:rPr>
            </w:pPr>
            <w:r w:rsidRPr="006E29BC">
              <w:rPr>
                <w:rFonts w:cs="Tahoma"/>
                <w:sz w:val="18"/>
                <w:szCs w:val="18"/>
              </w:rPr>
              <w:t>P</w:t>
            </w:r>
            <w:r w:rsidRPr="006E29BC">
              <w:rPr>
                <w:sz w:val="18"/>
                <w:szCs w:val="18"/>
              </w:rPr>
              <w:t xml:space="preserve">rzepisy BHP </w:t>
            </w:r>
          </w:p>
        </w:tc>
        <w:tc>
          <w:tcPr>
            <w:tcW w:w="1418" w:type="dxa"/>
            <w:vAlign w:val="center"/>
          </w:tcPr>
          <w:p w:rsidR="008D2E68" w:rsidRPr="006E29BC" w:rsidRDefault="009F771C" w:rsidP="003E5F16">
            <w:pPr>
              <w:suppressAutoHyphens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5" w:type="dxa"/>
            <w:vAlign w:val="center"/>
          </w:tcPr>
          <w:p w:rsidR="008D2E68" w:rsidRPr="006E29BC" w:rsidRDefault="009F771C" w:rsidP="003E5F16">
            <w:pPr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  <w:lang w:eastAsia="ar-SA"/>
              </w:rPr>
              <w:t>6</w:t>
            </w:r>
          </w:p>
        </w:tc>
      </w:tr>
      <w:tr w:rsidR="006E29BC" w:rsidRPr="006E29BC" w:rsidTr="00F005FE">
        <w:trPr>
          <w:trHeight w:val="340"/>
        </w:trPr>
        <w:tc>
          <w:tcPr>
            <w:tcW w:w="787" w:type="dxa"/>
            <w:vAlign w:val="center"/>
          </w:tcPr>
          <w:p w:rsidR="008D2E68" w:rsidRPr="006E29BC" w:rsidRDefault="009977C7" w:rsidP="00252270">
            <w:pPr>
              <w:suppressAutoHyphens/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6E29BC"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876" w:type="dxa"/>
            <w:vAlign w:val="center"/>
          </w:tcPr>
          <w:p w:rsidR="008D2E68" w:rsidRPr="006E29BC" w:rsidRDefault="007562D2" w:rsidP="007562D2">
            <w:pPr>
              <w:rPr>
                <w:sz w:val="18"/>
                <w:szCs w:val="18"/>
              </w:rPr>
            </w:pPr>
            <w:r w:rsidRPr="006E29BC">
              <w:rPr>
                <w:rFonts w:cs="Tahoma"/>
                <w:sz w:val="18"/>
                <w:szCs w:val="18"/>
              </w:rPr>
              <w:t>P</w:t>
            </w:r>
            <w:r w:rsidRPr="006E29BC">
              <w:rPr>
                <w:sz w:val="18"/>
                <w:szCs w:val="18"/>
              </w:rPr>
              <w:t>rzepisy p/</w:t>
            </w:r>
            <w:proofErr w:type="spellStart"/>
            <w:r w:rsidRPr="006E29BC">
              <w:rPr>
                <w:sz w:val="18"/>
                <w:szCs w:val="18"/>
              </w:rPr>
              <w:t>poż</w:t>
            </w:r>
            <w:proofErr w:type="spellEnd"/>
            <w:r w:rsidRPr="006E29BC">
              <w:rPr>
                <w:sz w:val="18"/>
                <w:szCs w:val="18"/>
              </w:rPr>
              <w:t xml:space="preserve"> i p</w:t>
            </w:r>
            <w:r w:rsidR="008D2E68" w:rsidRPr="006E29BC">
              <w:rPr>
                <w:sz w:val="18"/>
                <w:szCs w:val="18"/>
              </w:rPr>
              <w:t>ierwsza pomoc przedmedyczna</w:t>
            </w:r>
          </w:p>
        </w:tc>
        <w:tc>
          <w:tcPr>
            <w:tcW w:w="1418" w:type="dxa"/>
            <w:vAlign w:val="center"/>
          </w:tcPr>
          <w:p w:rsidR="008D2E68" w:rsidRPr="006E29BC" w:rsidRDefault="009F771C" w:rsidP="003E5F16">
            <w:pPr>
              <w:suppressAutoHyphens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5" w:type="dxa"/>
            <w:vAlign w:val="center"/>
          </w:tcPr>
          <w:p w:rsidR="008D2E68" w:rsidRPr="006E29BC" w:rsidRDefault="009F771C" w:rsidP="003E5F16">
            <w:pPr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  <w:lang w:eastAsia="ar-SA"/>
              </w:rPr>
              <w:t>6</w:t>
            </w:r>
          </w:p>
        </w:tc>
      </w:tr>
      <w:tr w:rsidR="009F771C" w:rsidRPr="006E29BC" w:rsidTr="00F005FE">
        <w:trPr>
          <w:trHeight w:val="340"/>
        </w:trPr>
        <w:tc>
          <w:tcPr>
            <w:tcW w:w="787" w:type="dxa"/>
            <w:vAlign w:val="center"/>
          </w:tcPr>
          <w:p w:rsidR="009F771C" w:rsidRPr="006E29BC" w:rsidRDefault="009F771C" w:rsidP="00252270">
            <w:pPr>
              <w:suppressAutoHyphens/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876" w:type="dxa"/>
            <w:vAlign w:val="center"/>
          </w:tcPr>
          <w:p w:rsidR="009F771C" w:rsidRPr="006E29BC" w:rsidRDefault="009F771C" w:rsidP="007562D2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Zagadnienia z minimum sanitarnego</w:t>
            </w:r>
          </w:p>
        </w:tc>
        <w:tc>
          <w:tcPr>
            <w:tcW w:w="1418" w:type="dxa"/>
            <w:vAlign w:val="center"/>
          </w:tcPr>
          <w:p w:rsidR="009F771C" w:rsidRPr="006E29BC" w:rsidRDefault="009F771C" w:rsidP="003E5F16">
            <w:pPr>
              <w:suppressAutoHyphens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5" w:type="dxa"/>
            <w:vAlign w:val="center"/>
          </w:tcPr>
          <w:p w:rsidR="009F771C" w:rsidRDefault="009F771C" w:rsidP="003E5F16">
            <w:pPr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  <w:lang w:eastAsia="ar-SA"/>
              </w:rPr>
              <w:t>6</w:t>
            </w:r>
          </w:p>
        </w:tc>
      </w:tr>
      <w:tr w:rsidR="006E29BC" w:rsidRPr="006E29BC" w:rsidTr="00F005FE">
        <w:trPr>
          <w:trHeight w:val="340"/>
        </w:trPr>
        <w:tc>
          <w:tcPr>
            <w:tcW w:w="787" w:type="dxa"/>
            <w:vAlign w:val="center"/>
          </w:tcPr>
          <w:p w:rsidR="001C01B0" w:rsidRPr="006E29BC" w:rsidRDefault="009F771C" w:rsidP="001C01B0">
            <w:pPr>
              <w:suppressAutoHyphens/>
              <w:spacing w:after="120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876" w:type="dxa"/>
            <w:vAlign w:val="center"/>
          </w:tcPr>
          <w:p w:rsidR="001C01B0" w:rsidRPr="006E29BC" w:rsidRDefault="001C01B0" w:rsidP="000E5A4D">
            <w:pPr>
              <w:rPr>
                <w:sz w:val="18"/>
                <w:szCs w:val="18"/>
              </w:rPr>
            </w:pPr>
            <w:r w:rsidRPr="006E29BC">
              <w:rPr>
                <w:sz w:val="18"/>
                <w:szCs w:val="18"/>
              </w:rPr>
              <w:t xml:space="preserve">HACCP, Gospodarka magazynowa i </w:t>
            </w:r>
            <w:r w:rsidR="000E5A4D" w:rsidRPr="006E29BC">
              <w:rPr>
                <w:sz w:val="18"/>
                <w:szCs w:val="18"/>
              </w:rPr>
              <w:t>t</w:t>
            </w:r>
            <w:r w:rsidRPr="006E29BC">
              <w:rPr>
                <w:sz w:val="18"/>
                <w:szCs w:val="18"/>
              </w:rPr>
              <w:t>owaroznawstwo</w:t>
            </w:r>
          </w:p>
        </w:tc>
        <w:tc>
          <w:tcPr>
            <w:tcW w:w="1418" w:type="dxa"/>
            <w:vAlign w:val="center"/>
          </w:tcPr>
          <w:p w:rsidR="001C01B0" w:rsidRPr="006E29BC" w:rsidRDefault="001C01B0" w:rsidP="000E5A4D">
            <w:pPr>
              <w:jc w:val="center"/>
              <w:rPr>
                <w:sz w:val="18"/>
                <w:szCs w:val="18"/>
              </w:rPr>
            </w:pPr>
            <w:r w:rsidRPr="006E29BC">
              <w:rPr>
                <w:sz w:val="18"/>
                <w:szCs w:val="18"/>
              </w:rPr>
              <w:t>1</w:t>
            </w:r>
            <w:r w:rsidR="000E5A4D" w:rsidRPr="006E29BC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:rsidR="001C01B0" w:rsidRPr="006E29BC" w:rsidRDefault="000E5A4D" w:rsidP="001C01B0">
            <w:pPr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6E29BC">
              <w:rPr>
                <w:rFonts w:eastAsia="Times New Roman" w:cs="Arial"/>
                <w:sz w:val="18"/>
                <w:szCs w:val="18"/>
                <w:lang w:eastAsia="ar-SA"/>
              </w:rPr>
              <w:t>-</w:t>
            </w:r>
          </w:p>
        </w:tc>
      </w:tr>
      <w:tr w:rsidR="006E29BC" w:rsidRPr="006E29BC" w:rsidTr="00F005FE">
        <w:trPr>
          <w:trHeight w:val="340"/>
        </w:trPr>
        <w:tc>
          <w:tcPr>
            <w:tcW w:w="787" w:type="dxa"/>
            <w:vAlign w:val="center"/>
          </w:tcPr>
          <w:p w:rsidR="001C01B0" w:rsidRPr="006E29BC" w:rsidRDefault="009F771C" w:rsidP="001C01B0">
            <w:pPr>
              <w:suppressAutoHyphens/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876" w:type="dxa"/>
            <w:vAlign w:val="center"/>
          </w:tcPr>
          <w:p w:rsidR="001C01B0" w:rsidRPr="006E29BC" w:rsidRDefault="001C01B0" w:rsidP="001C01B0">
            <w:pPr>
              <w:rPr>
                <w:sz w:val="18"/>
                <w:szCs w:val="18"/>
              </w:rPr>
            </w:pPr>
            <w:r w:rsidRPr="006E29BC">
              <w:rPr>
                <w:sz w:val="18"/>
                <w:szCs w:val="18"/>
              </w:rPr>
              <w:t>Obsługa komputera i komputerowych programów magazynowych</w:t>
            </w:r>
          </w:p>
        </w:tc>
        <w:tc>
          <w:tcPr>
            <w:tcW w:w="1418" w:type="dxa"/>
            <w:vAlign w:val="center"/>
          </w:tcPr>
          <w:p w:rsidR="001C01B0" w:rsidRPr="006E29BC" w:rsidRDefault="000E5A4D" w:rsidP="001C01B0">
            <w:pPr>
              <w:jc w:val="center"/>
              <w:rPr>
                <w:sz w:val="18"/>
                <w:szCs w:val="18"/>
              </w:rPr>
            </w:pPr>
            <w:r w:rsidRPr="006E29B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1C01B0" w:rsidRPr="006E29BC" w:rsidRDefault="000E5A4D" w:rsidP="001C01B0">
            <w:pPr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6E29BC">
              <w:rPr>
                <w:sz w:val="18"/>
                <w:szCs w:val="18"/>
              </w:rPr>
              <w:t>24</w:t>
            </w:r>
          </w:p>
        </w:tc>
      </w:tr>
      <w:tr w:rsidR="009F771C" w:rsidRPr="006E29BC" w:rsidTr="00F005FE">
        <w:trPr>
          <w:trHeight w:val="340"/>
        </w:trPr>
        <w:tc>
          <w:tcPr>
            <w:tcW w:w="787" w:type="dxa"/>
            <w:vAlign w:val="center"/>
          </w:tcPr>
          <w:p w:rsidR="009F771C" w:rsidRPr="006E29BC" w:rsidRDefault="009F771C" w:rsidP="001C01B0">
            <w:pPr>
              <w:suppressAutoHyphens/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876" w:type="dxa"/>
            <w:vAlign w:val="center"/>
          </w:tcPr>
          <w:p w:rsidR="009F771C" w:rsidRPr="006E29BC" w:rsidRDefault="009F771C" w:rsidP="001C0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Techniki sprzedaży - profesjonalna obsługa klienta</w:t>
            </w:r>
          </w:p>
        </w:tc>
        <w:tc>
          <w:tcPr>
            <w:tcW w:w="1418" w:type="dxa"/>
            <w:vAlign w:val="center"/>
          </w:tcPr>
          <w:p w:rsidR="009F771C" w:rsidRPr="006E29BC" w:rsidRDefault="009F771C" w:rsidP="001C0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9F771C" w:rsidRPr="006E29BC" w:rsidRDefault="009F771C" w:rsidP="001C01B0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9F771C" w:rsidRPr="006E29BC" w:rsidTr="00F005FE">
        <w:trPr>
          <w:trHeight w:val="340"/>
        </w:trPr>
        <w:tc>
          <w:tcPr>
            <w:tcW w:w="787" w:type="dxa"/>
            <w:vAlign w:val="center"/>
          </w:tcPr>
          <w:p w:rsidR="009F771C" w:rsidRPr="006E29BC" w:rsidRDefault="009F771C" w:rsidP="001C01B0">
            <w:pPr>
              <w:suppressAutoHyphens/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876" w:type="dxa"/>
            <w:vAlign w:val="center"/>
          </w:tcPr>
          <w:p w:rsidR="009F771C" w:rsidRDefault="009F771C" w:rsidP="001C0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Dokumentacja i ewidencja sprzedaży. Handel detaliczny i hurtowy</w:t>
            </w:r>
          </w:p>
        </w:tc>
        <w:tc>
          <w:tcPr>
            <w:tcW w:w="1418" w:type="dxa"/>
            <w:vAlign w:val="center"/>
          </w:tcPr>
          <w:p w:rsidR="009F771C" w:rsidRDefault="009F771C" w:rsidP="001C0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9F771C" w:rsidRDefault="009F771C" w:rsidP="001C01B0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6E29BC" w:rsidRPr="006E29BC" w:rsidTr="00F005FE">
        <w:trPr>
          <w:trHeight w:val="340"/>
        </w:trPr>
        <w:tc>
          <w:tcPr>
            <w:tcW w:w="787" w:type="dxa"/>
            <w:vAlign w:val="center"/>
          </w:tcPr>
          <w:p w:rsidR="001C01B0" w:rsidRPr="006E29BC" w:rsidRDefault="009F771C" w:rsidP="001C01B0">
            <w:pPr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876" w:type="dxa"/>
            <w:vAlign w:val="center"/>
          </w:tcPr>
          <w:p w:rsidR="001C01B0" w:rsidRPr="006E29BC" w:rsidRDefault="001C01B0" w:rsidP="001C01B0">
            <w:pPr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6E29BC">
              <w:rPr>
                <w:sz w:val="18"/>
                <w:szCs w:val="18"/>
              </w:rPr>
              <w:t>Obsługa maszyn liczących i kas fiskalnych</w:t>
            </w:r>
          </w:p>
        </w:tc>
        <w:tc>
          <w:tcPr>
            <w:tcW w:w="1418" w:type="dxa"/>
            <w:vAlign w:val="center"/>
          </w:tcPr>
          <w:p w:rsidR="001C01B0" w:rsidRPr="006E29BC" w:rsidRDefault="000E5A4D" w:rsidP="001C01B0">
            <w:pPr>
              <w:jc w:val="center"/>
              <w:rPr>
                <w:sz w:val="18"/>
                <w:szCs w:val="18"/>
              </w:rPr>
            </w:pPr>
            <w:r w:rsidRPr="006E29B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1C01B0" w:rsidRPr="006E29BC" w:rsidRDefault="009F771C" w:rsidP="001C01B0">
            <w:pPr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6E29BC" w:rsidRPr="006E29BC" w:rsidTr="009F771C">
        <w:trPr>
          <w:trHeight w:val="340"/>
        </w:trPr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1C01B0" w:rsidRPr="006E29BC" w:rsidRDefault="009F771C" w:rsidP="001C01B0">
            <w:pPr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876" w:type="dxa"/>
            <w:tcBorders>
              <w:bottom w:val="single" w:sz="4" w:space="0" w:color="auto"/>
            </w:tcBorders>
            <w:vAlign w:val="center"/>
          </w:tcPr>
          <w:p w:rsidR="001C01B0" w:rsidRPr="006E29BC" w:rsidRDefault="001C01B0" w:rsidP="001C01B0">
            <w:pPr>
              <w:rPr>
                <w:sz w:val="18"/>
                <w:szCs w:val="18"/>
              </w:rPr>
            </w:pPr>
            <w:r w:rsidRPr="006E29BC">
              <w:rPr>
                <w:sz w:val="18"/>
                <w:szCs w:val="18"/>
              </w:rPr>
              <w:t>Obsługa wózków jezdniowych</w:t>
            </w:r>
          </w:p>
        </w:tc>
        <w:tc>
          <w:tcPr>
            <w:tcW w:w="1418" w:type="dxa"/>
            <w:vAlign w:val="center"/>
          </w:tcPr>
          <w:p w:rsidR="001C01B0" w:rsidRPr="006E29BC" w:rsidRDefault="009F771C" w:rsidP="001C0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1C01B0" w:rsidRPr="006E29BC" w:rsidRDefault="00D77185" w:rsidP="001C01B0">
            <w:pPr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  <w:lang w:eastAsia="ar-SA"/>
              </w:rPr>
              <w:t>30</w:t>
            </w:r>
          </w:p>
        </w:tc>
      </w:tr>
      <w:tr w:rsidR="009F771C" w:rsidRPr="006E29BC" w:rsidTr="002734FB">
        <w:trPr>
          <w:trHeight w:val="340"/>
        </w:trPr>
        <w:tc>
          <w:tcPr>
            <w:tcW w:w="6663" w:type="dxa"/>
            <w:gridSpan w:val="2"/>
            <w:tcBorders>
              <w:top w:val="single" w:sz="4" w:space="0" w:color="auto"/>
            </w:tcBorders>
            <w:vAlign w:val="center"/>
          </w:tcPr>
          <w:p w:rsidR="009F771C" w:rsidRPr="006E29BC" w:rsidRDefault="003D6CC5" w:rsidP="003D6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suma:</w:t>
            </w:r>
          </w:p>
        </w:tc>
        <w:tc>
          <w:tcPr>
            <w:tcW w:w="1418" w:type="dxa"/>
            <w:vAlign w:val="center"/>
          </w:tcPr>
          <w:p w:rsidR="009F771C" w:rsidRPr="009F771C" w:rsidRDefault="009F771C" w:rsidP="001C01B0">
            <w:pPr>
              <w:jc w:val="center"/>
              <w:rPr>
                <w:b/>
                <w:sz w:val="18"/>
                <w:szCs w:val="18"/>
              </w:rPr>
            </w:pPr>
            <w:r w:rsidRPr="009F771C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275" w:type="dxa"/>
            <w:vAlign w:val="center"/>
          </w:tcPr>
          <w:p w:rsidR="009F771C" w:rsidRPr="009F771C" w:rsidRDefault="009F771C" w:rsidP="001C01B0">
            <w:pPr>
              <w:suppressAutoHyphens/>
              <w:spacing w:line="276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ar-SA"/>
              </w:rPr>
            </w:pPr>
            <w:r w:rsidRPr="009F771C">
              <w:rPr>
                <w:rFonts w:eastAsia="Times New Roman" w:cs="Arial"/>
                <w:b/>
                <w:sz w:val="18"/>
                <w:szCs w:val="18"/>
                <w:lang w:eastAsia="ar-SA"/>
              </w:rPr>
              <w:t>120</w:t>
            </w:r>
          </w:p>
        </w:tc>
      </w:tr>
      <w:tr w:rsidR="009F771C" w:rsidRPr="006E29BC" w:rsidTr="004249AA">
        <w:trPr>
          <w:trHeight w:val="340"/>
        </w:trPr>
        <w:tc>
          <w:tcPr>
            <w:tcW w:w="6663" w:type="dxa"/>
            <w:gridSpan w:val="2"/>
            <w:vAlign w:val="center"/>
          </w:tcPr>
          <w:p w:rsidR="009F771C" w:rsidRPr="006E29BC" w:rsidRDefault="009F771C" w:rsidP="009F7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razem:</w:t>
            </w:r>
          </w:p>
        </w:tc>
        <w:tc>
          <w:tcPr>
            <w:tcW w:w="2693" w:type="dxa"/>
            <w:gridSpan w:val="2"/>
            <w:vAlign w:val="center"/>
          </w:tcPr>
          <w:p w:rsidR="009F771C" w:rsidRPr="009F771C" w:rsidRDefault="009F771C" w:rsidP="001C01B0">
            <w:pPr>
              <w:suppressAutoHyphens/>
              <w:spacing w:line="276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ar-SA"/>
              </w:rPr>
            </w:pPr>
            <w:r w:rsidRPr="009F771C">
              <w:rPr>
                <w:rFonts w:eastAsia="Times New Roman" w:cs="Arial"/>
                <w:b/>
                <w:sz w:val="18"/>
                <w:szCs w:val="18"/>
                <w:lang w:eastAsia="ar-SA"/>
              </w:rPr>
              <w:t>160</w:t>
            </w:r>
          </w:p>
        </w:tc>
      </w:tr>
    </w:tbl>
    <w:p w:rsidR="002D0BA3" w:rsidRPr="006E29BC" w:rsidRDefault="002D0BA3" w:rsidP="00290B38">
      <w:pPr>
        <w:suppressAutoHyphens/>
        <w:spacing w:after="120"/>
        <w:ind w:left="708" w:right="28"/>
        <w:jc w:val="both"/>
        <w:rPr>
          <w:rFonts w:eastAsia="Times New Roman" w:cs="Arial"/>
          <w:lang w:eastAsia="ar-SA"/>
        </w:rPr>
      </w:pPr>
    </w:p>
    <w:p w:rsidR="00290B38" w:rsidRPr="006E29BC" w:rsidRDefault="00290B38" w:rsidP="00011474">
      <w:pPr>
        <w:numPr>
          <w:ilvl w:val="0"/>
          <w:numId w:val="1"/>
        </w:numPr>
        <w:suppressAutoHyphens/>
        <w:ind w:left="714" w:right="28" w:hanging="357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Liczba godzin</w:t>
      </w:r>
      <w:r w:rsidR="00E35E2A">
        <w:rPr>
          <w:rFonts w:eastAsia="Times New Roman" w:cs="Arial"/>
          <w:lang w:eastAsia="ar-SA"/>
        </w:rPr>
        <w:t xml:space="preserve"> jednego szkolenia</w:t>
      </w:r>
      <w:r w:rsidRPr="006E29BC">
        <w:rPr>
          <w:rFonts w:eastAsia="Times New Roman" w:cs="Arial"/>
          <w:lang w:eastAsia="ar-SA"/>
        </w:rPr>
        <w:t xml:space="preserve">: </w:t>
      </w:r>
      <w:r w:rsidR="003D6CC5">
        <w:rPr>
          <w:rFonts w:eastAsia="Times New Roman" w:cs="Arial"/>
          <w:lang w:eastAsia="ar-SA"/>
        </w:rPr>
        <w:t>160</w:t>
      </w:r>
      <w:r w:rsidR="00B27BC7" w:rsidRPr="006E29BC">
        <w:rPr>
          <w:rFonts w:eastAsia="Times New Roman" w:cs="Arial"/>
          <w:lang w:eastAsia="ar-SA"/>
        </w:rPr>
        <w:t xml:space="preserve"> godzin</w:t>
      </w:r>
      <w:r w:rsidRPr="006E29BC">
        <w:rPr>
          <w:rFonts w:eastAsia="Times New Roman" w:cs="Arial"/>
          <w:lang w:eastAsia="ar-SA"/>
        </w:rPr>
        <w:t xml:space="preserve"> dydaktyczn</w:t>
      </w:r>
      <w:r w:rsidR="007562D2" w:rsidRPr="006E29BC">
        <w:rPr>
          <w:rFonts w:eastAsia="Times New Roman" w:cs="Arial"/>
          <w:lang w:eastAsia="ar-SA"/>
        </w:rPr>
        <w:t>ych</w:t>
      </w:r>
    </w:p>
    <w:p w:rsidR="00290B38" w:rsidRPr="006E29BC" w:rsidRDefault="00290B38" w:rsidP="00290B38">
      <w:pPr>
        <w:suppressAutoHyphens/>
        <w:ind w:left="714" w:right="28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w tym:</w:t>
      </w:r>
    </w:p>
    <w:p w:rsidR="00290B38" w:rsidRPr="006E29BC" w:rsidRDefault="00290B38" w:rsidP="00011474">
      <w:pPr>
        <w:numPr>
          <w:ilvl w:val="0"/>
          <w:numId w:val="5"/>
        </w:numPr>
        <w:suppressAutoHyphens/>
        <w:ind w:right="28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 xml:space="preserve">część teoretyczna – </w:t>
      </w:r>
      <w:r w:rsidR="003D6CC5">
        <w:rPr>
          <w:rFonts w:eastAsia="Times New Roman" w:cs="Arial"/>
          <w:lang w:eastAsia="ar-SA"/>
        </w:rPr>
        <w:t>40</w:t>
      </w:r>
      <w:r w:rsidRPr="006E29BC">
        <w:rPr>
          <w:rFonts w:eastAsia="Times New Roman" w:cs="Arial"/>
          <w:lang w:eastAsia="ar-SA"/>
        </w:rPr>
        <w:t xml:space="preserve"> godzin dydaktyczn</w:t>
      </w:r>
      <w:r w:rsidR="00BF4889" w:rsidRPr="006E29BC">
        <w:rPr>
          <w:rFonts w:eastAsia="Times New Roman" w:cs="Arial"/>
          <w:lang w:eastAsia="ar-SA"/>
        </w:rPr>
        <w:t>ych</w:t>
      </w:r>
      <w:r w:rsidRPr="006E29BC">
        <w:rPr>
          <w:rFonts w:eastAsia="Times New Roman" w:cs="Arial"/>
          <w:lang w:eastAsia="ar-SA"/>
        </w:rPr>
        <w:t xml:space="preserve"> </w:t>
      </w:r>
    </w:p>
    <w:p w:rsidR="00290B38" w:rsidRPr="006E29BC" w:rsidRDefault="00290B38" w:rsidP="00011474">
      <w:pPr>
        <w:numPr>
          <w:ilvl w:val="0"/>
          <w:numId w:val="5"/>
        </w:numPr>
        <w:suppressAutoHyphens/>
        <w:ind w:right="28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 xml:space="preserve">część praktyczna – </w:t>
      </w:r>
      <w:r w:rsidR="003D6CC5">
        <w:rPr>
          <w:rFonts w:eastAsia="Times New Roman" w:cs="Arial"/>
          <w:lang w:eastAsia="ar-SA"/>
        </w:rPr>
        <w:t>120</w:t>
      </w:r>
      <w:r w:rsidRPr="006E29BC">
        <w:rPr>
          <w:rFonts w:eastAsia="Times New Roman" w:cs="Arial"/>
          <w:lang w:eastAsia="ar-SA"/>
        </w:rPr>
        <w:t xml:space="preserve"> godzin</w:t>
      </w:r>
      <w:r w:rsidR="00BF4889" w:rsidRPr="006E29BC">
        <w:rPr>
          <w:rFonts w:eastAsia="Times New Roman" w:cs="Arial"/>
          <w:lang w:eastAsia="ar-SA"/>
        </w:rPr>
        <w:t>y</w:t>
      </w:r>
      <w:r w:rsidRPr="006E29BC">
        <w:rPr>
          <w:rFonts w:eastAsia="Times New Roman" w:cs="Arial"/>
          <w:lang w:eastAsia="ar-SA"/>
        </w:rPr>
        <w:t xml:space="preserve"> dydaktyczn</w:t>
      </w:r>
      <w:r w:rsidR="00BF4889" w:rsidRPr="006E29BC">
        <w:rPr>
          <w:rFonts w:eastAsia="Times New Roman" w:cs="Arial"/>
          <w:lang w:eastAsia="ar-SA"/>
        </w:rPr>
        <w:t>e</w:t>
      </w:r>
    </w:p>
    <w:p w:rsidR="00290B38" w:rsidRPr="006E29BC" w:rsidRDefault="00290B38" w:rsidP="00011474">
      <w:pPr>
        <w:numPr>
          <w:ilvl w:val="0"/>
          <w:numId w:val="1"/>
        </w:numPr>
        <w:suppressAutoHyphens/>
        <w:spacing w:before="120"/>
        <w:ind w:left="714" w:right="28" w:hanging="357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Godzina dydaktyczna: 45 minut</w:t>
      </w:r>
    </w:p>
    <w:p w:rsidR="00290B38" w:rsidRPr="006E29BC" w:rsidRDefault="00290B38" w:rsidP="00011474">
      <w:pPr>
        <w:numPr>
          <w:ilvl w:val="0"/>
          <w:numId w:val="1"/>
        </w:numPr>
        <w:suppressAutoHyphens/>
        <w:spacing w:before="120"/>
        <w:ind w:left="714" w:right="28" w:hanging="357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 xml:space="preserve">Program kursu obejmował będzie bloki tematyczne wymienione </w:t>
      </w:r>
      <w:r w:rsidR="007B5845" w:rsidRPr="006E29BC">
        <w:rPr>
          <w:rFonts w:eastAsia="Times New Roman" w:cs="Arial"/>
          <w:lang w:eastAsia="ar-SA"/>
        </w:rPr>
        <w:t>powyżej</w:t>
      </w:r>
      <w:r w:rsidRPr="006E29BC">
        <w:rPr>
          <w:rFonts w:eastAsia="Times New Roman" w:cs="Arial"/>
          <w:lang w:eastAsia="ar-SA"/>
        </w:rPr>
        <w:t>.</w:t>
      </w:r>
    </w:p>
    <w:p w:rsidR="001941EF" w:rsidRPr="006E29BC" w:rsidRDefault="001941EF" w:rsidP="00011474">
      <w:pPr>
        <w:numPr>
          <w:ilvl w:val="0"/>
          <w:numId w:val="1"/>
        </w:numPr>
        <w:suppressAutoHyphens/>
        <w:spacing w:before="120"/>
        <w:ind w:left="714" w:right="28" w:hanging="357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 xml:space="preserve">Szkolenie zakończy się egzaminem </w:t>
      </w:r>
      <w:r w:rsidR="000E5A4D" w:rsidRPr="006E29BC">
        <w:rPr>
          <w:rFonts w:eastAsia="Times New Roman" w:cs="Arial"/>
          <w:lang w:eastAsia="ar-SA"/>
        </w:rPr>
        <w:t>UDT.</w:t>
      </w:r>
      <w:r w:rsidRPr="006E29BC">
        <w:rPr>
          <w:rFonts w:eastAsia="Times New Roman" w:cs="Arial"/>
          <w:lang w:eastAsia="ar-SA"/>
        </w:rPr>
        <w:t xml:space="preserve"> </w:t>
      </w:r>
    </w:p>
    <w:p w:rsidR="00290B38" w:rsidRPr="006E29BC" w:rsidRDefault="00290B38" w:rsidP="00011474">
      <w:pPr>
        <w:numPr>
          <w:ilvl w:val="0"/>
          <w:numId w:val="1"/>
        </w:numPr>
        <w:suppressAutoHyphens/>
        <w:spacing w:before="120"/>
        <w:ind w:left="714" w:right="28" w:hanging="357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Szczegółowy program szkolenia ustalany zostanie z Oferentem, którego oferta wybrana zostanie jako najkorzystniejsza przed podpisaniem umowy</w:t>
      </w:r>
    </w:p>
    <w:p w:rsidR="00290B38" w:rsidRPr="006E29BC" w:rsidRDefault="00290B38" w:rsidP="00011474">
      <w:pPr>
        <w:numPr>
          <w:ilvl w:val="0"/>
          <w:numId w:val="1"/>
        </w:numPr>
        <w:suppressAutoHyphens/>
        <w:ind w:left="714" w:right="28" w:hanging="357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 xml:space="preserve">Niniejsze postępowanie prowadzone jest zgodnie z zasadą konkurencyjności na warunkach określonych w </w:t>
      </w:r>
      <w:hyperlink r:id="rId9" w:history="1">
        <w:r w:rsidRPr="006E29BC">
          <w:rPr>
            <w:rFonts w:eastAsia="Times New Roman" w:cs="Times New Roman"/>
            <w:lang w:eastAsia="ar-SA"/>
          </w:rPr>
          <w:t>Wytycznych w zakresie kwalifikowalności wydatków w ramach Europejskiego Funduszu Rozwoju Regionalnego, Europejskiego Funduszu Społecznego oraz Funduszu Spójności na lata 2014-2020</w:t>
        </w:r>
      </w:hyperlink>
      <w:r w:rsidRPr="006E29BC">
        <w:rPr>
          <w:rFonts w:eastAsia="Times New Roman" w:cs="Arial"/>
          <w:lang w:eastAsia="ar-SA"/>
        </w:rPr>
        <w:t>.</w:t>
      </w:r>
    </w:p>
    <w:p w:rsidR="00290B38" w:rsidRPr="006E29BC" w:rsidRDefault="00290B38" w:rsidP="00011474">
      <w:pPr>
        <w:numPr>
          <w:ilvl w:val="0"/>
          <w:numId w:val="1"/>
        </w:numPr>
        <w:suppressAutoHyphens/>
        <w:spacing w:before="240" w:after="120" w:line="276" w:lineRule="auto"/>
        <w:ind w:left="709" w:right="28" w:hanging="283"/>
        <w:contextualSpacing/>
        <w:jc w:val="both"/>
        <w:rPr>
          <w:rFonts w:eastAsia="Calibri" w:cs="Arial"/>
        </w:rPr>
      </w:pPr>
      <w:r w:rsidRPr="006E29BC">
        <w:rPr>
          <w:rFonts w:eastAsia="Calibri" w:cs="Times New Roman"/>
          <w:bCs/>
        </w:rPr>
        <w:t>Oferent może złożyć jedną ofertę</w:t>
      </w:r>
      <w:r w:rsidR="00920239" w:rsidRPr="006E29BC">
        <w:rPr>
          <w:rFonts w:eastAsia="Calibri" w:cs="Times New Roman"/>
          <w:bCs/>
        </w:rPr>
        <w:t>.</w:t>
      </w:r>
    </w:p>
    <w:p w:rsidR="00290B38" w:rsidRPr="006E29BC" w:rsidRDefault="00290B38" w:rsidP="00011474">
      <w:pPr>
        <w:numPr>
          <w:ilvl w:val="0"/>
          <w:numId w:val="1"/>
        </w:numPr>
        <w:suppressAutoHyphens/>
        <w:spacing w:before="240" w:after="120" w:line="276" w:lineRule="auto"/>
        <w:ind w:left="709" w:right="28" w:hanging="283"/>
        <w:contextualSpacing/>
        <w:jc w:val="both"/>
        <w:rPr>
          <w:rFonts w:eastAsia="Calibri" w:cs="Arial"/>
          <w:b/>
        </w:rPr>
      </w:pPr>
      <w:r w:rsidRPr="006E29BC">
        <w:rPr>
          <w:rFonts w:eastAsia="Calibri" w:cs="Arial"/>
        </w:rPr>
        <w:t>Zakładana liczba osób do przeszkol</w:t>
      </w:r>
      <w:r w:rsidR="00920239" w:rsidRPr="006E29BC">
        <w:rPr>
          <w:rFonts w:eastAsia="Calibri" w:cs="Arial"/>
        </w:rPr>
        <w:t xml:space="preserve">enia: </w:t>
      </w:r>
      <w:r w:rsidR="005A3070">
        <w:rPr>
          <w:rFonts w:eastAsia="Calibri" w:cs="Arial"/>
        </w:rPr>
        <w:t>2 grupy x 7 osób</w:t>
      </w:r>
      <w:r w:rsidR="00920239" w:rsidRPr="006E29BC">
        <w:rPr>
          <w:rFonts w:eastAsia="Calibri" w:cs="Arial"/>
        </w:rPr>
        <w:t xml:space="preserve"> </w:t>
      </w:r>
    </w:p>
    <w:p w:rsidR="00290B38" w:rsidRPr="006E29BC" w:rsidRDefault="00920239" w:rsidP="00011474">
      <w:pPr>
        <w:numPr>
          <w:ilvl w:val="0"/>
          <w:numId w:val="1"/>
        </w:numPr>
        <w:suppressAutoHyphens/>
        <w:spacing w:line="276" w:lineRule="auto"/>
        <w:ind w:left="709" w:right="28" w:hanging="283"/>
        <w:contextualSpacing/>
        <w:jc w:val="both"/>
        <w:rPr>
          <w:rFonts w:eastAsia="Calibri" w:cs="Arial"/>
          <w:b/>
        </w:rPr>
      </w:pPr>
      <w:r w:rsidRPr="006E29BC">
        <w:rPr>
          <w:rFonts w:eastAsia="Calibri" w:cs="Arial"/>
        </w:rPr>
        <w:t xml:space="preserve">Wykonawca </w:t>
      </w:r>
      <w:r w:rsidR="00290B38" w:rsidRPr="006E29BC">
        <w:rPr>
          <w:rFonts w:eastAsia="Calibri" w:cs="Arial"/>
        </w:rPr>
        <w:t>zapewnia:</w:t>
      </w:r>
    </w:p>
    <w:p w:rsidR="00E47CAF" w:rsidRPr="006E29BC" w:rsidRDefault="00E47CAF" w:rsidP="00BA3A1B">
      <w:pPr>
        <w:pStyle w:val="Akapitzlist"/>
        <w:numPr>
          <w:ilvl w:val="0"/>
          <w:numId w:val="31"/>
        </w:numPr>
        <w:spacing w:after="0" w:line="276" w:lineRule="auto"/>
        <w:jc w:val="both"/>
      </w:pPr>
      <w:r w:rsidRPr="006E29BC">
        <w:t>prowadzenie zajęć w dni powszednie w godzinach 8.00 – 16.00 w dziennej liczbie godzin nie mniejszej niż 6 godzin dydaktycznych i nie większej niż 8 godzin dydaktycznych plus 45 minut przerwy w trakcie zajęć, w tym jedna obiadowa 25 minut,</w:t>
      </w:r>
    </w:p>
    <w:p w:rsidR="00A8322F" w:rsidRPr="006E29BC" w:rsidRDefault="00E47CAF" w:rsidP="00186D13">
      <w:pPr>
        <w:pStyle w:val="Akapitzlist"/>
        <w:numPr>
          <w:ilvl w:val="0"/>
          <w:numId w:val="31"/>
        </w:numPr>
        <w:spacing w:before="240" w:after="0" w:line="276" w:lineRule="auto"/>
        <w:jc w:val="both"/>
      </w:pPr>
      <w:r w:rsidRPr="006E29BC">
        <w:t xml:space="preserve">prowadzenie zajęć przez Instruktorów i Wykładowców posiadających minimalne doświadczenie opisane w </w:t>
      </w:r>
      <w:r w:rsidRPr="00C4285E">
        <w:t>punkcie III.4 niniejszego</w:t>
      </w:r>
      <w:r w:rsidRPr="006E29BC">
        <w:t xml:space="preserve"> zapytania ofertowego</w:t>
      </w:r>
      <w:r w:rsidR="00A8322F" w:rsidRPr="006E29BC">
        <w:t>,</w:t>
      </w:r>
    </w:p>
    <w:p w:rsidR="00A8322F" w:rsidRPr="006E29BC" w:rsidRDefault="00A8322F" w:rsidP="00186D13">
      <w:pPr>
        <w:pStyle w:val="Akapitzlist"/>
        <w:numPr>
          <w:ilvl w:val="0"/>
          <w:numId w:val="31"/>
        </w:numPr>
        <w:spacing w:before="240" w:after="0" w:line="276" w:lineRule="auto"/>
        <w:jc w:val="both"/>
      </w:pPr>
      <w:r w:rsidRPr="006E29BC">
        <w:rPr>
          <w:rFonts w:eastAsia="Calibri" w:cs="Arial"/>
        </w:rPr>
        <w:t>niezbędny sprzęt do prowadzenia zajęć praktycznych (kasy fiskalne oraz komputery dla każdego uczestnika),</w:t>
      </w:r>
    </w:p>
    <w:p w:rsidR="00BA3A1B" w:rsidRPr="006E29BC" w:rsidRDefault="00E47CAF" w:rsidP="00BA3A1B">
      <w:pPr>
        <w:pStyle w:val="Akapitzlist"/>
        <w:numPr>
          <w:ilvl w:val="0"/>
          <w:numId w:val="31"/>
        </w:numPr>
        <w:spacing w:after="200" w:line="276" w:lineRule="auto"/>
        <w:jc w:val="both"/>
      </w:pPr>
      <w:r w:rsidRPr="006E29BC">
        <w:t xml:space="preserve">materiały szkoleniowe </w:t>
      </w:r>
      <w:r w:rsidR="00BA3A1B" w:rsidRPr="006E29BC">
        <w:t xml:space="preserve">(skrypty) </w:t>
      </w:r>
      <w:r w:rsidRPr="006E29BC">
        <w:t>dla każdego uczestnika szkolenia, przekazane nieodpłatnie. Materiały muszą być adekwatne do treści szkolenia</w:t>
      </w:r>
      <w:r w:rsidR="00BA3A1B" w:rsidRPr="006E29BC">
        <w:t>,</w:t>
      </w:r>
      <w:r w:rsidRPr="006E29BC">
        <w:t xml:space="preserve"> </w:t>
      </w:r>
      <w:r w:rsidR="00BA3A1B" w:rsidRPr="006E29BC">
        <w:t xml:space="preserve">w formie drukowanej </w:t>
      </w:r>
      <w:r w:rsidRPr="006E29BC">
        <w:t>bez śl</w:t>
      </w:r>
      <w:r w:rsidR="00BA3A1B" w:rsidRPr="006E29BC">
        <w:t xml:space="preserve">adów wcześniejszego użytkowania. </w:t>
      </w:r>
      <w:r w:rsidRPr="006E29BC">
        <w:t>Wykonawca zobowiązany jest do zamieszczania znaku Funduszy Europejskich z nazwą Programu i znaku  Unii Europejskiej z nazwą Europejski Fundusz Społeczny  – oznakowania projektowego zgodnego z obowiązującymi Wytycznymi na  wszelkich materiałach, które otrzymują uczestnicy szkolenia, w szczególności: publikacji, materiałów dydaktycznych, prezentacji, materiałów audiowizualnych, itp.) oraz dokumentów związanych z realizacją szkolenia</w:t>
      </w:r>
      <w:r w:rsidR="00BA3A1B" w:rsidRPr="006E29BC">
        <w:t>,</w:t>
      </w:r>
    </w:p>
    <w:p w:rsidR="00EE18A5" w:rsidRPr="006E29BC" w:rsidRDefault="00EE18A5" w:rsidP="00BA3A1B">
      <w:pPr>
        <w:pStyle w:val="Akapitzlist"/>
        <w:numPr>
          <w:ilvl w:val="0"/>
          <w:numId w:val="1"/>
        </w:numPr>
        <w:spacing w:after="200" w:line="276" w:lineRule="auto"/>
        <w:ind w:left="851" w:hanging="425"/>
        <w:jc w:val="both"/>
      </w:pPr>
      <w:r w:rsidRPr="006E29BC">
        <w:t>Zamawiający zapewnia</w:t>
      </w:r>
    </w:p>
    <w:p w:rsidR="00EE18A5" w:rsidRPr="006E29BC" w:rsidRDefault="00EE18A5" w:rsidP="00BA3A1B">
      <w:pPr>
        <w:pStyle w:val="Akapitzlist"/>
        <w:numPr>
          <w:ilvl w:val="0"/>
          <w:numId w:val="35"/>
        </w:numPr>
        <w:spacing w:after="200" w:line="276" w:lineRule="auto"/>
        <w:ind w:left="1418" w:hanging="425"/>
        <w:jc w:val="both"/>
      </w:pPr>
      <w:r w:rsidRPr="006E29BC">
        <w:t xml:space="preserve">badania lekarskie, </w:t>
      </w:r>
    </w:p>
    <w:p w:rsidR="00EE18A5" w:rsidRPr="006E29BC" w:rsidRDefault="00EE18A5" w:rsidP="00BA3A1B">
      <w:pPr>
        <w:pStyle w:val="Akapitzlist"/>
        <w:numPr>
          <w:ilvl w:val="0"/>
          <w:numId w:val="35"/>
        </w:numPr>
        <w:spacing w:after="200" w:line="276" w:lineRule="auto"/>
        <w:ind w:left="1418" w:hanging="425"/>
        <w:jc w:val="both"/>
      </w:pPr>
      <w:r w:rsidRPr="006E29BC">
        <w:t>ubezpieczenie NNW na kwotę  min 5000,00PLN dla 1 osoby,</w:t>
      </w:r>
    </w:p>
    <w:p w:rsidR="00EE18A5" w:rsidRPr="006E29BC" w:rsidRDefault="00EE18A5" w:rsidP="00BA3A1B">
      <w:pPr>
        <w:pStyle w:val="Akapitzlist"/>
        <w:numPr>
          <w:ilvl w:val="0"/>
          <w:numId w:val="35"/>
        </w:numPr>
        <w:spacing w:after="200" w:line="276" w:lineRule="auto"/>
        <w:ind w:left="1418" w:hanging="425"/>
        <w:jc w:val="both"/>
      </w:pPr>
      <w:r w:rsidRPr="006E29BC">
        <w:t>salę wykładową, w której będą odbywały się zajęcia z pełnym zapleczem sanitarnym zlokalizowaną  w Lubartowie dostępną w dni powszednie w godzinach 8.00 – 16.00 w dziennej liczbie godzin nie mniejszej niż 6 godzin dydaktycznych i nie większej niż 8 godzin dydaktycznych plus 45 minut przerwy w trakcie zajęć, w tym jedna obiadowa 25 minut,</w:t>
      </w:r>
    </w:p>
    <w:p w:rsidR="00EE18A5" w:rsidRPr="006E29BC" w:rsidRDefault="00EE18A5" w:rsidP="00BA3A1B">
      <w:pPr>
        <w:pStyle w:val="Akapitzlist"/>
        <w:numPr>
          <w:ilvl w:val="0"/>
          <w:numId w:val="35"/>
        </w:numPr>
        <w:spacing w:after="200" w:line="276" w:lineRule="auto"/>
        <w:ind w:left="1418" w:hanging="425"/>
        <w:jc w:val="both"/>
      </w:pPr>
      <w:r w:rsidRPr="006E29BC">
        <w:t>wyż</w:t>
      </w:r>
      <w:r w:rsidR="005A3070">
        <w:t>ywienie (przerwa kawowa i obiad: zupa i</w:t>
      </w:r>
      <w:r w:rsidRPr="006E29BC">
        <w:t xml:space="preserve"> drugie danie obiadowe) dla każdej osoby biorącej udział w szkoleniu, </w:t>
      </w:r>
    </w:p>
    <w:p w:rsidR="005A3070" w:rsidRDefault="00EE18A5" w:rsidP="005A3070">
      <w:pPr>
        <w:pStyle w:val="Akapitzlist"/>
        <w:numPr>
          <w:ilvl w:val="0"/>
          <w:numId w:val="35"/>
        </w:numPr>
        <w:spacing w:after="200" w:line="276" w:lineRule="auto"/>
        <w:ind w:left="1418" w:hanging="425"/>
        <w:jc w:val="both"/>
      </w:pPr>
      <w:r w:rsidRPr="006E29BC">
        <w:t xml:space="preserve">długopis, </w:t>
      </w:r>
      <w:r w:rsidR="005A3070">
        <w:t>notes, teczkę, podręcznik</w:t>
      </w:r>
    </w:p>
    <w:p w:rsidR="00EE18A5" w:rsidRPr="006E29BC" w:rsidRDefault="00EE18A5" w:rsidP="005A3070">
      <w:pPr>
        <w:pStyle w:val="Akapitzlist"/>
        <w:numPr>
          <w:ilvl w:val="0"/>
          <w:numId w:val="35"/>
        </w:numPr>
        <w:spacing w:after="200" w:line="276" w:lineRule="auto"/>
        <w:ind w:left="1418" w:hanging="425"/>
        <w:jc w:val="both"/>
      </w:pPr>
      <w:r w:rsidRPr="006E29BC">
        <w:t>stosowną dokumentację szkoleniową, w tym dzienniki zajęć, listy obecności, listy odbioru materiałów szkoleniowych, potwierdzenie korzystania z wyżywienia,  harmonogram zajęć,</w:t>
      </w:r>
    </w:p>
    <w:p w:rsidR="000E5A4D" w:rsidRPr="006E29BC" w:rsidRDefault="000E5A4D" w:rsidP="00BA3A1B">
      <w:pPr>
        <w:pStyle w:val="Akapitzlist"/>
        <w:numPr>
          <w:ilvl w:val="0"/>
          <w:numId w:val="35"/>
        </w:numPr>
        <w:spacing w:after="200" w:line="276" w:lineRule="auto"/>
        <w:ind w:left="1418" w:hanging="425"/>
        <w:jc w:val="both"/>
      </w:pPr>
      <w:r w:rsidRPr="006E29BC">
        <w:t>wózek jezdniowy oraz plac manewrowy,</w:t>
      </w:r>
    </w:p>
    <w:p w:rsidR="000E5A4D" w:rsidRPr="006E29BC" w:rsidRDefault="000E5A4D" w:rsidP="00BA3A1B">
      <w:pPr>
        <w:pStyle w:val="Akapitzlist"/>
        <w:numPr>
          <w:ilvl w:val="0"/>
          <w:numId w:val="35"/>
        </w:numPr>
        <w:spacing w:after="200" w:line="276" w:lineRule="auto"/>
        <w:ind w:left="1418" w:hanging="425"/>
        <w:jc w:val="both"/>
      </w:pPr>
      <w:r w:rsidRPr="006E29BC">
        <w:t>egzamin UDT</w:t>
      </w:r>
    </w:p>
    <w:p w:rsidR="009F2652" w:rsidRPr="006E29BC" w:rsidRDefault="00290B38" w:rsidP="00011474">
      <w:pPr>
        <w:numPr>
          <w:ilvl w:val="0"/>
          <w:numId w:val="6"/>
        </w:numPr>
        <w:suppressAutoHyphens/>
        <w:spacing w:before="240" w:after="200" w:line="276" w:lineRule="auto"/>
        <w:ind w:right="55"/>
        <w:contextualSpacing/>
        <w:jc w:val="both"/>
        <w:rPr>
          <w:rFonts w:eastAsia="Calibri" w:cs="Arial"/>
        </w:rPr>
      </w:pPr>
      <w:r w:rsidRPr="006E29BC">
        <w:rPr>
          <w:rFonts w:eastAsia="Calibri" w:cs="Arial"/>
          <w:b/>
        </w:rPr>
        <w:t>KOD CPV:</w:t>
      </w:r>
      <w:r w:rsidRPr="006E29BC">
        <w:rPr>
          <w:rFonts w:eastAsia="Calibri" w:cs="Arial"/>
        </w:rPr>
        <w:t xml:space="preserve"> </w:t>
      </w:r>
    </w:p>
    <w:p w:rsidR="009F2652" w:rsidRPr="006E29BC" w:rsidRDefault="00290B38" w:rsidP="009F2652">
      <w:pPr>
        <w:suppressAutoHyphens/>
        <w:spacing w:before="240" w:after="200" w:line="276" w:lineRule="auto"/>
        <w:ind w:left="720" w:right="55"/>
        <w:contextualSpacing/>
        <w:jc w:val="both"/>
        <w:rPr>
          <w:rFonts w:eastAsia="Calibri" w:cs="Arial"/>
        </w:rPr>
      </w:pPr>
      <w:r w:rsidRPr="006E29BC">
        <w:rPr>
          <w:rFonts w:eastAsia="Calibri" w:cs="Arial"/>
        </w:rPr>
        <w:t>80530000-8 – usługi szkolenia zawodowego</w:t>
      </w:r>
    </w:p>
    <w:p w:rsidR="009F2652" w:rsidRPr="006E29BC" w:rsidRDefault="009F2652" w:rsidP="009F2652">
      <w:pPr>
        <w:suppressAutoHyphens/>
        <w:spacing w:before="240" w:after="200" w:line="276" w:lineRule="auto"/>
        <w:ind w:left="720" w:right="55"/>
        <w:contextualSpacing/>
        <w:jc w:val="both"/>
        <w:rPr>
          <w:rFonts w:eastAsia="Calibri" w:cs="Arial"/>
        </w:rPr>
      </w:pPr>
    </w:p>
    <w:p w:rsidR="00290B38" w:rsidRPr="006E29BC" w:rsidRDefault="00290B38" w:rsidP="00011474">
      <w:pPr>
        <w:numPr>
          <w:ilvl w:val="0"/>
          <w:numId w:val="6"/>
        </w:numPr>
        <w:suppressAutoHyphens/>
        <w:spacing w:before="240" w:after="120" w:line="276" w:lineRule="auto"/>
        <w:ind w:right="-397"/>
        <w:contextualSpacing/>
        <w:jc w:val="both"/>
        <w:rPr>
          <w:rFonts w:eastAsia="Calibri" w:cs="Arial"/>
        </w:rPr>
      </w:pPr>
      <w:r w:rsidRPr="006E29BC">
        <w:rPr>
          <w:rFonts w:eastAsia="Calibri" w:cs="Times New Roman"/>
          <w:b/>
        </w:rPr>
        <w:t>Dodatkowe przedmioty zamówienia</w:t>
      </w:r>
    </w:p>
    <w:p w:rsidR="00B25639" w:rsidRPr="006E29BC" w:rsidRDefault="00EE18A5" w:rsidP="00B25639">
      <w:pPr>
        <w:pStyle w:val="Akapitzlist"/>
        <w:spacing w:before="240" w:after="200" w:line="276" w:lineRule="auto"/>
        <w:ind w:left="1418" w:right="55" w:hanging="284"/>
        <w:jc w:val="both"/>
        <w:rPr>
          <w:rFonts w:cs="Arial"/>
        </w:rPr>
      </w:pPr>
      <w:r w:rsidRPr="006E29BC">
        <w:rPr>
          <w:rFonts w:cs="Arial"/>
        </w:rPr>
        <w:t>Nie dotyczy</w:t>
      </w:r>
    </w:p>
    <w:p w:rsidR="00290B38" w:rsidRPr="006E29BC" w:rsidRDefault="00290B38" w:rsidP="00A2505A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eastAsia="Calibri" w:cs="Arial"/>
          <w:b/>
        </w:rPr>
      </w:pPr>
      <w:r w:rsidRPr="006E29BC">
        <w:rPr>
          <w:rFonts w:eastAsia="Calibri" w:cs="Times New Roman"/>
          <w:b/>
        </w:rPr>
        <w:t>Harmonogram realizacji zamówienia:</w:t>
      </w:r>
      <w:r w:rsidR="00A2505A" w:rsidRPr="006E29BC">
        <w:rPr>
          <w:rFonts w:eastAsia="Calibri" w:cs="Arial"/>
          <w:b/>
        </w:rPr>
        <w:t xml:space="preserve"> </w:t>
      </w:r>
      <w:r w:rsidRPr="006E29BC">
        <w:rPr>
          <w:rFonts w:eastAsia="Times New Roman" w:cs="Arial"/>
          <w:lang w:eastAsia="ar-SA"/>
        </w:rPr>
        <w:t xml:space="preserve">Przewidywany termin realizacji szkoleń: </w:t>
      </w:r>
      <w:r w:rsidR="005A3070">
        <w:rPr>
          <w:rFonts w:eastAsia="Times New Roman" w:cs="Arial"/>
          <w:lang w:eastAsia="ar-SA"/>
        </w:rPr>
        <w:t>listopad 2021-październik 2022</w:t>
      </w:r>
      <w:r w:rsidRPr="006E29BC">
        <w:rPr>
          <w:rFonts w:eastAsia="Times New Roman" w:cs="Arial"/>
          <w:lang w:eastAsia="ar-SA"/>
        </w:rPr>
        <w:t xml:space="preserve"> Szczegółowy harmonogram szkoleń ustalony zostanie z Oferentem, którego oferta wybrana zostanie jako najkorzystniejsza.</w:t>
      </w:r>
    </w:p>
    <w:p w:rsidR="00111C98" w:rsidRPr="006E29BC" w:rsidRDefault="00111C98" w:rsidP="00111C98">
      <w:pPr>
        <w:suppressAutoHyphens/>
        <w:spacing w:before="120"/>
        <w:ind w:left="1068" w:right="55"/>
        <w:jc w:val="both"/>
        <w:rPr>
          <w:rFonts w:eastAsia="Times New Roman" w:cs="Arial"/>
          <w:lang w:eastAsia="ar-SA"/>
        </w:rPr>
      </w:pPr>
    </w:p>
    <w:p w:rsidR="00290B38" w:rsidRPr="006E29BC" w:rsidRDefault="00290B38" w:rsidP="00011474">
      <w:pPr>
        <w:numPr>
          <w:ilvl w:val="0"/>
          <w:numId w:val="10"/>
        </w:numPr>
        <w:suppressAutoHyphens/>
        <w:spacing w:before="240" w:after="120" w:line="276" w:lineRule="auto"/>
        <w:ind w:right="-397"/>
        <w:contextualSpacing/>
        <w:rPr>
          <w:rFonts w:eastAsia="Calibri" w:cs="Arial"/>
          <w:b/>
        </w:rPr>
      </w:pPr>
      <w:r w:rsidRPr="006E29BC">
        <w:rPr>
          <w:rFonts w:eastAsia="Calibri" w:cs="Arial"/>
          <w:b/>
        </w:rPr>
        <w:t>WARUNKI UDZIAŁU W POSTĘPOWANIU:</w:t>
      </w:r>
    </w:p>
    <w:p w:rsidR="00290B38" w:rsidRPr="006E29BC" w:rsidRDefault="00290B38" w:rsidP="00011474">
      <w:pPr>
        <w:numPr>
          <w:ilvl w:val="0"/>
          <w:numId w:val="7"/>
        </w:numPr>
        <w:suppressAutoHyphens/>
        <w:spacing w:before="240" w:after="120" w:line="276" w:lineRule="auto"/>
        <w:ind w:right="-397"/>
        <w:contextualSpacing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>Uprawnienia do wykonania określonej działalności lub czynności</w:t>
      </w:r>
    </w:p>
    <w:p w:rsidR="005A3070" w:rsidRDefault="005A3070" w:rsidP="005A3070">
      <w:pPr>
        <w:pStyle w:val="Akapitzlist"/>
        <w:spacing w:before="240" w:after="120" w:line="276" w:lineRule="auto"/>
        <w:ind w:right="-397"/>
      </w:pPr>
      <w:r>
        <w:t>Posiadają wpis do Rejestru Instytucji Szkoleniowych prowadzonego przez urząd pracy właściwy dla siedziby Oferenta</w:t>
      </w:r>
    </w:p>
    <w:p w:rsidR="005A3070" w:rsidRDefault="005A3070" w:rsidP="005A3070">
      <w:pPr>
        <w:pStyle w:val="Akapitzlist"/>
        <w:spacing w:before="240" w:after="120" w:line="276" w:lineRule="auto"/>
        <w:ind w:right="-397"/>
      </w:pPr>
      <w:r>
        <w:t>Ocena spełnienia warunków udziału w postępowaniu będzie przeprowadzona w oparciu o przedłożone przez Oferenta oświadczenie, dokumenty oraz referencje na zasadzie „spełnia/ nie spełnia”.</w:t>
      </w:r>
    </w:p>
    <w:p w:rsidR="005A3070" w:rsidRDefault="005A3070" w:rsidP="005A3070">
      <w:pPr>
        <w:pStyle w:val="Akapitzlist"/>
        <w:spacing w:before="240" w:after="120" w:line="276" w:lineRule="auto"/>
        <w:ind w:right="-397"/>
      </w:pPr>
    </w:p>
    <w:p w:rsidR="005A3070" w:rsidRDefault="005A3070" w:rsidP="005A3070">
      <w:pPr>
        <w:pStyle w:val="Akapitzlist"/>
        <w:spacing w:before="240" w:after="120" w:line="276" w:lineRule="auto"/>
        <w:ind w:right="-397"/>
      </w:pPr>
      <w:r>
        <w:t>UWAGA</w:t>
      </w:r>
    </w:p>
    <w:p w:rsidR="005A3070" w:rsidRDefault="005A3070" w:rsidP="005A3070">
      <w:pPr>
        <w:pStyle w:val="Akapitzlist"/>
        <w:spacing w:before="240" w:after="120" w:line="276" w:lineRule="auto"/>
        <w:ind w:right="-397"/>
      </w:pPr>
    </w:p>
    <w:p w:rsidR="00290B38" w:rsidRPr="00C4285E" w:rsidRDefault="005A3070" w:rsidP="00C4285E">
      <w:pPr>
        <w:pStyle w:val="Akapitzlist"/>
        <w:spacing w:before="240" w:after="120" w:line="276" w:lineRule="auto"/>
        <w:ind w:right="-397"/>
      </w:pPr>
      <w:r>
        <w:t>Warunek nie dotyczy osób fizycznych nie prowadzących działalności gospodarczej.</w:t>
      </w:r>
    </w:p>
    <w:p w:rsidR="00290B38" w:rsidRPr="006E29BC" w:rsidRDefault="00290B38" w:rsidP="00011474">
      <w:pPr>
        <w:numPr>
          <w:ilvl w:val="0"/>
          <w:numId w:val="7"/>
        </w:numPr>
        <w:suppressAutoHyphens/>
        <w:spacing w:before="240" w:after="120" w:line="276" w:lineRule="auto"/>
        <w:ind w:right="-397"/>
        <w:contextualSpacing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>Wiedza i doświadczenie</w:t>
      </w:r>
    </w:p>
    <w:p w:rsidR="001712F0" w:rsidRDefault="00290B38" w:rsidP="005A3070">
      <w:pPr>
        <w:spacing w:after="120" w:line="276" w:lineRule="auto"/>
        <w:ind w:left="720"/>
        <w:contextualSpacing/>
        <w:jc w:val="both"/>
        <w:rPr>
          <w:rFonts w:cs="Verdana"/>
        </w:rPr>
      </w:pPr>
      <w:r w:rsidRPr="006E29BC">
        <w:rPr>
          <w:rFonts w:eastAsia="Calibri" w:cs="Arial"/>
        </w:rPr>
        <w:t xml:space="preserve">W postępowaniu mogą uczestniczyć Oferenci, którzy </w:t>
      </w:r>
      <w:r w:rsidRPr="006E29BC">
        <w:rPr>
          <w:rFonts w:eastAsia="Calibri" w:cs="Times New Roman"/>
        </w:rPr>
        <w:t>posiadają doświadczenie</w:t>
      </w:r>
      <w:r w:rsidRPr="006E29BC">
        <w:rPr>
          <w:rFonts w:eastAsia="Calibri" w:cs="Times New Roman"/>
          <w:lang w:eastAsia="pl-PL"/>
        </w:rPr>
        <w:t xml:space="preserve"> </w:t>
      </w:r>
      <w:r w:rsidRPr="006E29BC">
        <w:rPr>
          <w:rFonts w:eastAsia="Calibri" w:cs="Times New Roman"/>
        </w:rPr>
        <w:t>zdobyte w okresie ostatnich 3 lat przed terminem składania ofert, a jeże</w:t>
      </w:r>
      <w:r w:rsidR="00205A9D" w:rsidRPr="006E29BC">
        <w:rPr>
          <w:rFonts w:eastAsia="Calibri" w:cs="Times New Roman"/>
        </w:rPr>
        <w:t>li okres prowadzonej działalności</w:t>
      </w:r>
      <w:r w:rsidR="007D685A" w:rsidRPr="006E29BC">
        <w:rPr>
          <w:rFonts w:eastAsia="Calibri" w:cs="Times New Roman"/>
        </w:rPr>
        <w:t xml:space="preserve"> jest krótszy – w tym okresie</w:t>
      </w:r>
      <w:r w:rsidR="00205A9D" w:rsidRPr="006E29BC">
        <w:rPr>
          <w:rFonts w:eastAsia="Calibri" w:cs="Times New Roman"/>
        </w:rPr>
        <w:t>,</w:t>
      </w:r>
      <w:r w:rsidR="007D685A" w:rsidRPr="006E29BC">
        <w:rPr>
          <w:rFonts w:eastAsia="Calibri" w:cs="Times New Roman"/>
        </w:rPr>
        <w:t xml:space="preserve"> w </w:t>
      </w:r>
      <w:r w:rsidRPr="006E29BC">
        <w:rPr>
          <w:rFonts w:eastAsia="Calibri" w:cs="Times New Roman"/>
        </w:rPr>
        <w:t xml:space="preserve">realizacji min 3 grupowych usług szkoleniowych </w:t>
      </w:r>
      <w:r w:rsidR="001712F0" w:rsidRPr="006E29BC">
        <w:rPr>
          <w:rFonts w:eastAsia="Calibri" w:cs="Arial"/>
        </w:rPr>
        <w:t xml:space="preserve">z zakresu </w:t>
      </w:r>
      <w:r w:rsidR="005A3070" w:rsidRPr="00D77185">
        <w:rPr>
          <w:rFonts w:cs="Arial"/>
        </w:rPr>
        <w:t>„</w:t>
      </w:r>
      <w:r w:rsidR="005A3070" w:rsidRPr="00D77185">
        <w:rPr>
          <w:rFonts w:eastAsia="ArialMT" w:cs="Verdana"/>
        </w:rPr>
        <w:t>Magazynier/ka - sprzedawca z uprawnieniami  kat. II WJO</w:t>
      </w:r>
      <w:r w:rsidR="005A3070" w:rsidRPr="00D77185">
        <w:rPr>
          <w:rFonts w:cs="Verdana"/>
        </w:rPr>
        <w:t>”</w:t>
      </w:r>
    </w:p>
    <w:p w:rsidR="005A3070" w:rsidRPr="006E29BC" w:rsidRDefault="005A3070" w:rsidP="005A3070">
      <w:pPr>
        <w:spacing w:after="120" w:line="276" w:lineRule="auto"/>
        <w:ind w:left="720"/>
        <w:contextualSpacing/>
        <w:jc w:val="both"/>
        <w:rPr>
          <w:rFonts w:eastAsia="Times New Roman" w:cs="Arial"/>
          <w:lang w:eastAsia="ar-SA"/>
        </w:rPr>
      </w:pPr>
    </w:p>
    <w:p w:rsidR="00290B38" w:rsidRPr="006E29BC" w:rsidRDefault="00290B38" w:rsidP="00C44506">
      <w:pPr>
        <w:suppressAutoHyphens/>
        <w:spacing w:after="120" w:line="276" w:lineRule="auto"/>
        <w:ind w:left="708" w:right="28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Ocena spełnienia warunków udziału w postępowaniu będzie przeprowadzona w oparciu o przedłożone przez Oferenta oświadczenie</w:t>
      </w:r>
      <w:r w:rsidR="007D685A" w:rsidRPr="006E29BC">
        <w:rPr>
          <w:rFonts w:eastAsia="Times New Roman" w:cs="Arial"/>
          <w:lang w:eastAsia="ar-SA"/>
        </w:rPr>
        <w:t xml:space="preserve"> oraz referencje</w:t>
      </w:r>
      <w:r w:rsidRPr="006E29BC">
        <w:rPr>
          <w:rFonts w:eastAsia="Times New Roman" w:cs="Arial"/>
          <w:lang w:eastAsia="ar-SA"/>
        </w:rPr>
        <w:t xml:space="preserve"> na zasadzie „spełnia / nie spełnia”.</w:t>
      </w:r>
    </w:p>
    <w:p w:rsidR="00C44506" w:rsidRPr="006E29BC" w:rsidRDefault="00C44506" w:rsidP="00C44506">
      <w:pPr>
        <w:spacing w:after="120" w:line="276" w:lineRule="auto"/>
        <w:ind w:left="709" w:right="28" w:hanging="1"/>
        <w:jc w:val="both"/>
        <w:rPr>
          <w:rFonts w:cs="Arial"/>
        </w:rPr>
      </w:pPr>
      <w:r w:rsidRPr="006E29BC">
        <w:rPr>
          <w:rFonts w:cs="Arial"/>
        </w:rPr>
        <w:t xml:space="preserve">UWAGA! </w:t>
      </w:r>
    </w:p>
    <w:p w:rsidR="00C4285E" w:rsidRDefault="00C44506" w:rsidP="00C4285E">
      <w:pPr>
        <w:suppressAutoHyphens/>
        <w:spacing w:after="120" w:line="276" w:lineRule="auto"/>
        <w:ind w:left="708" w:right="28"/>
        <w:jc w:val="both"/>
        <w:rPr>
          <w:rFonts w:eastAsia="Calibri" w:cs="Times New Roman"/>
          <w:b/>
        </w:rPr>
      </w:pPr>
      <w:r w:rsidRPr="006E29BC">
        <w:rPr>
          <w:rFonts w:cs="Arial"/>
          <w:u w:val="single"/>
        </w:rPr>
        <w:t xml:space="preserve">Z przedłożonych referencji lub innych dokumentów musi wynikać posiadanie doświadczenia w </w:t>
      </w:r>
      <w:r w:rsidR="007D685A" w:rsidRPr="006E29BC">
        <w:rPr>
          <w:rFonts w:cs="Arial"/>
          <w:u w:val="single"/>
        </w:rPr>
        <w:t xml:space="preserve">realizacji </w:t>
      </w:r>
      <w:r w:rsidR="00FE792E" w:rsidRPr="006E29BC">
        <w:rPr>
          <w:rFonts w:cs="Arial"/>
          <w:u w:val="single"/>
        </w:rPr>
        <w:t>szkolenia</w:t>
      </w:r>
      <w:r w:rsidR="00EE102D" w:rsidRPr="006E29BC">
        <w:rPr>
          <w:rFonts w:cs="Arial"/>
          <w:u w:val="single"/>
        </w:rPr>
        <w:t xml:space="preserve"> </w:t>
      </w:r>
      <w:r w:rsidR="00C4285E" w:rsidRPr="00C4285E">
        <w:rPr>
          <w:rFonts w:cs="Arial"/>
          <w:u w:val="single"/>
        </w:rPr>
        <w:t>„</w:t>
      </w:r>
      <w:r w:rsidR="00C4285E" w:rsidRPr="00C4285E">
        <w:rPr>
          <w:rFonts w:eastAsia="ArialMT" w:cs="Verdana"/>
          <w:u w:val="single"/>
        </w:rPr>
        <w:t>Magazynier/ka - sprzedawca z uprawnieniami  kat. II WJO</w:t>
      </w:r>
      <w:r w:rsidR="00C4285E" w:rsidRPr="00C4285E">
        <w:rPr>
          <w:rFonts w:cs="Verdana"/>
          <w:u w:val="single"/>
        </w:rPr>
        <w:t>”</w:t>
      </w:r>
    </w:p>
    <w:p w:rsidR="00290B38" w:rsidRPr="00C4285E" w:rsidRDefault="00290B38" w:rsidP="00C4285E">
      <w:pPr>
        <w:pStyle w:val="Akapitzlist"/>
        <w:numPr>
          <w:ilvl w:val="0"/>
          <w:numId w:val="7"/>
        </w:numPr>
        <w:suppressAutoHyphens/>
        <w:spacing w:after="120" w:line="276" w:lineRule="auto"/>
        <w:ind w:right="28"/>
        <w:jc w:val="both"/>
        <w:rPr>
          <w:rFonts w:eastAsia="Calibri" w:cs="Times New Roman"/>
          <w:b/>
        </w:rPr>
      </w:pPr>
      <w:r w:rsidRPr="00C4285E">
        <w:rPr>
          <w:rFonts w:eastAsia="Calibri" w:cs="Times New Roman"/>
          <w:b/>
        </w:rPr>
        <w:t>Potencjał techniczny</w:t>
      </w:r>
    </w:p>
    <w:p w:rsidR="00290B38" w:rsidRDefault="00290B38" w:rsidP="00290B38">
      <w:pPr>
        <w:spacing w:before="240" w:after="120" w:line="276" w:lineRule="auto"/>
        <w:ind w:left="720" w:right="-397"/>
        <w:contextualSpacing/>
        <w:rPr>
          <w:rFonts w:eastAsia="Calibri" w:cs="Times New Roman"/>
        </w:rPr>
      </w:pPr>
      <w:r w:rsidRPr="006E29BC">
        <w:rPr>
          <w:rFonts w:eastAsia="Calibri" w:cs="Times New Roman"/>
        </w:rPr>
        <w:t xml:space="preserve">Nie określono </w:t>
      </w:r>
    </w:p>
    <w:p w:rsidR="00C4285E" w:rsidRPr="006E29BC" w:rsidRDefault="00C4285E" w:rsidP="00290B38">
      <w:pPr>
        <w:spacing w:before="240" w:after="120" w:line="276" w:lineRule="auto"/>
        <w:ind w:left="720" w:right="-397"/>
        <w:contextualSpacing/>
        <w:rPr>
          <w:rFonts w:eastAsia="Calibri" w:cs="Times New Roman"/>
        </w:rPr>
      </w:pPr>
    </w:p>
    <w:p w:rsidR="00C44506" w:rsidRPr="006E29BC" w:rsidRDefault="00C44506" w:rsidP="00290B38">
      <w:pPr>
        <w:spacing w:before="240" w:after="120" w:line="276" w:lineRule="auto"/>
        <w:ind w:left="720" w:right="-397"/>
        <w:contextualSpacing/>
        <w:rPr>
          <w:rFonts w:eastAsia="Calibri" w:cs="Times New Roman"/>
        </w:rPr>
      </w:pPr>
    </w:p>
    <w:p w:rsidR="00290B38" w:rsidRPr="006E29BC" w:rsidRDefault="00290B38" w:rsidP="00011474">
      <w:pPr>
        <w:numPr>
          <w:ilvl w:val="0"/>
          <w:numId w:val="7"/>
        </w:numPr>
        <w:suppressAutoHyphens/>
        <w:spacing w:before="240" w:after="120" w:line="276" w:lineRule="auto"/>
        <w:ind w:right="-397"/>
        <w:contextualSpacing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>Osoby zdolne do wykonania zamówienia</w:t>
      </w:r>
    </w:p>
    <w:p w:rsidR="00290B38" w:rsidRPr="006E29BC" w:rsidRDefault="00290B38" w:rsidP="00932F78">
      <w:pPr>
        <w:spacing w:after="120" w:line="276" w:lineRule="auto"/>
        <w:ind w:left="720"/>
        <w:contextualSpacing/>
        <w:jc w:val="both"/>
        <w:rPr>
          <w:rFonts w:eastAsia="Calibri" w:cs="Arial"/>
        </w:rPr>
      </w:pPr>
      <w:r w:rsidRPr="006E29BC">
        <w:rPr>
          <w:rFonts w:eastAsia="Calibri" w:cs="Arial"/>
        </w:rPr>
        <w:t xml:space="preserve">W postępowaniu mogą uczestniczyć Oferenci, którzy dysponują Wykładowcami/instruktorami posiadającymi doświadczenie w prowadzeniu szkoleń, wykładów, warsztatów w dziedzinie zgodnej z tematyką </w:t>
      </w:r>
      <w:r w:rsidR="00BD53D8" w:rsidRPr="006E29BC">
        <w:rPr>
          <w:rFonts w:eastAsia="Calibri" w:cs="Arial"/>
        </w:rPr>
        <w:t>i programem niniejszego szkolenia</w:t>
      </w:r>
      <w:r w:rsidR="00205A9D" w:rsidRPr="006E29BC">
        <w:rPr>
          <w:rFonts w:eastAsia="Calibri" w:cs="Arial"/>
        </w:rPr>
        <w:t xml:space="preserve"> opisanym w punkcie II.2</w:t>
      </w:r>
      <w:r w:rsidRPr="006E29BC">
        <w:rPr>
          <w:rFonts w:eastAsia="Calibri" w:cs="Arial"/>
        </w:rPr>
        <w:t>, tj.:</w:t>
      </w:r>
    </w:p>
    <w:p w:rsidR="00290B38" w:rsidRPr="006E29BC" w:rsidRDefault="00290B38" w:rsidP="00011474">
      <w:pPr>
        <w:numPr>
          <w:ilvl w:val="1"/>
          <w:numId w:val="7"/>
        </w:numPr>
        <w:suppressAutoHyphens/>
        <w:spacing w:after="120" w:line="276" w:lineRule="auto"/>
        <w:ind w:right="28"/>
        <w:contextualSpacing/>
        <w:jc w:val="both"/>
        <w:rPr>
          <w:rFonts w:eastAsia="Calibri" w:cs="Arial"/>
        </w:rPr>
      </w:pPr>
      <w:r w:rsidRPr="006E29BC">
        <w:rPr>
          <w:rFonts w:eastAsia="Calibri" w:cs="Times New Roman"/>
        </w:rPr>
        <w:t>w okresie ostatnich 3 lat przed terminem składania ofert, a jeżeli okres prowadzonej działalność jest krótszy – w tym okresie</w:t>
      </w:r>
      <w:r w:rsidRPr="006E29BC">
        <w:rPr>
          <w:rFonts w:eastAsia="Calibri" w:cs="Arial"/>
        </w:rPr>
        <w:t xml:space="preserve"> przeprowadzili co najmniej </w:t>
      </w:r>
      <w:r w:rsidR="007B5845" w:rsidRPr="006E29BC">
        <w:rPr>
          <w:rFonts w:eastAsia="Calibri" w:cs="Arial"/>
        </w:rPr>
        <w:t>2</w:t>
      </w:r>
      <w:r w:rsidRPr="006E29BC">
        <w:rPr>
          <w:rFonts w:eastAsia="Calibri" w:cs="Arial"/>
        </w:rPr>
        <w:t xml:space="preserve">00 godzin szkoleniowych w ramach tematyki </w:t>
      </w:r>
      <w:r w:rsidR="00A52860" w:rsidRPr="006E29BC">
        <w:rPr>
          <w:rFonts w:eastAsia="Calibri" w:cs="Arial"/>
        </w:rPr>
        <w:t>objętej postępowani</w:t>
      </w:r>
      <w:r w:rsidR="00EC6B80">
        <w:rPr>
          <w:rFonts w:eastAsia="Calibri" w:cs="Arial"/>
        </w:rPr>
        <w:t>em</w:t>
      </w:r>
      <w:r w:rsidR="00A52860" w:rsidRPr="006E29BC">
        <w:rPr>
          <w:rFonts w:eastAsia="Calibri" w:cs="Arial"/>
        </w:rPr>
        <w:t xml:space="preserve"> </w:t>
      </w:r>
      <w:r w:rsidR="00A6299E" w:rsidRPr="006E29BC">
        <w:rPr>
          <w:rFonts w:eastAsia="Calibri" w:cs="Arial"/>
        </w:rPr>
        <w:t>lub</w:t>
      </w:r>
      <w:r w:rsidR="00BD53D8" w:rsidRPr="006E29BC">
        <w:rPr>
          <w:rFonts w:eastAsia="Calibri" w:cs="Arial"/>
        </w:rPr>
        <w:t>,</w:t>
      </w:r>
      <w:r w:rsidRPr="006E29BC">
        <w:rPr>
          <w:rFonts w:eastAsia="Calibri" w:cs="Arial"/>
        </w:rPr>
        <w:t xml:space="preserve"> </w:t>
      </w:r>
    </w:p>
    <w:p w:rsidR="00290B38" w:rsidRPr="006E29BC" w:rsidRDefault="00290B38" w:rsidP="00011474">
      <w:pPr>
        <w:numPr>
          <w:ilvl w:val="1"/>
          <w:numId w:val="7"/>
        </w:numPr>
        <w:suppressAutoHyphens/>
        <w:spacing w:after="120" w:line="276" w:lineRule="auto"/>
        <w:ind w:right="28"/>
        <w:contextualSpacing/>
        <w:jc w:val="both"/>
        <w:rPr>
          <w:rFonts w:eastAsia="Calibri" w:cs="Arial"/>
        </w:rPr>
      </w:pPr>
      <w:r w:rsidRPr="006E29BC">
        <w:rPr>
          <w:rFonts w:eastAsia="Calibri" w:cs="Arial"/>
        </w:rPr>
        <w:t>posiadają co najmniej 2-letnie doświadczenie zawodowe w dziedzinie zgodnej z tematyką</w:t>
      </w:r>
      <w:r w:rsidR="00205A9D" w:rsidRPr="006E29BC">
        <w:rPr>
          <w:rFonts w:eastAsia="Calibri" w:cs="Arial"/>
        </w:rPr>
        <w:t xml:space="preserve"> i programem</w:t>
      </w:r>
      <w:r w:rsidRPr="006E29BC">
        <w:rPr>
          <w:rFonts w:eastAsia="Calibri" w:cs="Arial"/>
        </w:rPr>
        <w:t xml:space="preserve"> niniejszego zamówienia</w:t>
      </w:r>
      <w:r w:rsidR="00205A9D" w:rsidRPr="006E29BC">
        <w:rPr>
          <w:rFonts w:eastAsia="Calibri" w:cs="Arial"/>
        </w:rPr>
        <w:t xml:space="preserve"> opisan</w:t>
      </w:r>
      <w:r w:rsidR="00A52860" w:rsidRPr="006E29BC">
        <w:rPr>
          <w:rFonts w:eastAsia="Calibri" w:cs="Arial"/>
        </w:rPr>
        <w:t>ą</w:t>
      </w:r>
      <w:r w:rsidR="00205A9D" w:rsidRPr="006E29BC">
        <w:rPr>
          <w:rFonts w:eastAsia="Calibri" w:cs="Arial"/>
        </w:rPr>
        <w:t xml:space="preserve"> w punkcie II.2</w:t>
      </w:r>
      <w:r w:rsidRPr="006E29BC">
        <w:rPr>
          <w:rFonts w:eastAsia="Calibri" w:cs="Arial"/>
        </w:rPr>
        <w:t xml:space="preserve">, a wskazane doświadczenie zawodowe obejmuje również prowadzenie min 3 szkoleń grupowych w ramach </w:t>
      </w:r>
      <w:r w:rsidR="00A52860" w:rsidRPr="006E29BC">
        <w:rPr>
          <w:rFonts w:eastAsia="Calibri" w:cs="Arial"/>
        </w:rPr>
        <w:t>postępowania</w:t>
      </w:r>
      <w:r w:rsidR="00205A9D" w:rsidRPr="006E29BC">
        <w:rPr>
          <w:rFonts w:eastAsia="Calibri" w:cs="Arial"/>
        </w:rPr>
        <w:t>.</w:t>
      </w:r>
    </w:p>
    <w:p w:rsidR="00290B38" w:rsidRPr="006E29BC" w:rsidRDefault="00290B38" w:rsidP="00290B38">
      <w:pPr>
        <w:spacing w:before="240" w:after="120" w:line="276" w:lineRule="auto"/>
        <w:ind w:left="720" w:right="28"/>
        <w:contextualSpacing/>
        <w:jc w:val="both"/>
        <w:rPr>
          <w:rFonts w:eastAsia="Calibri" w:cs="Arial"/>
        </w:rPr>
      </w:pPr>
    </w:p>
    <w:p w:rsidR="00290B38" w:rsidRPr="006E29BC" w:rsidRDefault="00290B38" w:rsidP="00290B38">
      <w:pPr>
        <w:spacing w:before="240" w:after="120" w:line="276" w:lineRule="auto"/>
        <w:ind w:left="720" w:right="28"/>
        <w:contextualSpacing/>
        <w:jc w:val="both"/>
        <w:rPr>
          <w:rFonts w:eastAsia="Calibri" w:cs="Arial"/>
        </w:rPr>
      </w:pPr>
      <w:r w:rsidRPr="006E29BC">
        <w:rPr>
          <w:rFonts w:eastAsia="Calibri" w:cs="Arial"/>
        </w:rPr>
        <w:t>Doświadczenie Wykładowców/instruktorów należy wypełnić zgodnie z załącznikiem nr 3 do niniejszego zaproszenia.</w:t>
      </w:r>
    </w:p>
    <w:p w:rsidR="00290B38" w:rsidRPr="006E29BC" w:rsidRDefault="00290B38" w:rsidP="00290B38">
      <w:pPr>
        <w:spacing w:after="120" w:line="276" w:lineRule="auto"/>
        <w:ind w:left="720" w:right="28"/>
        <w:contextualSpacing/>
        <w:jc w:val="both"/>
        <w:rPr>
          <w:rFonts w:eastAsia="Calibri" w:cs="Arial"/>
          <w:b/>
        </w:rPr>
      </w:pPr>
      <w:r w:rsidRPr="006E29BC">
        <w:rPr>
          <w:rFonts w:eastAsia="Calibri" w:cs="Arial"/>
          <w:b/>
        </w:rPr>
        <w:t>Uwaga: Oferenci wykonujący zadania osobiście w wykazują w załączniku nr 3 swoje doświadczenie.</w:t>
      </w:r>
    </w:p>
    <w:p w:rsidR="00290B38" w:rsidRPr="006E29BC" w:rsidRDefault="00290B38" w:rsidP="00290B38">
      <w:pPr>
        <w:suppressAutoHyphens/>
        <w:spacing w:after="120"/>
        <w:ind w:left="708" w:right="28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 xml:space="preserve">Ocena spełnienia warunków udziału w postępowaniu będzie przeprowadzona w oparciu o </w:t>
      </w:r>
      <w:r w:rsidRPr="006E29BC">
        <w:rPr>
          <w:rFonts w:eastAsia="Times New Roman" w:cs="Arial"/>
          <w:u w:val="single"/>
          <w:lang w:eastAsia="ar-SA"/>
        </w:rPr>
        <w:t>przedłożone przez Oferenta oświadczenia</w:t>
      </w:r>
      <w:r w:rsidRPr="006E29BC">
        <w:rPr>
          <w:rFonts w:eastAsia="Times New Roman" w:cs="Arial"/>
          <w:lang w:eastAsia="ar-SA"/>
        </w:rPr>
        <w:t xml:space="preserve"> na zasadzie „spełnia / nie spełnia”.</w:t>
      </w:r>
    </w:p>
    <w:p w:rsidR="00290B38" w:rsidRPr="006E29BC" w:rsidRDefault="00290B38" w:rsidP="00011474">
      <w:pPr>
        <w:numPr>
          <w:ilvl w:val="0"/>
          <w:numId w:val="7"/>
        </w:numPr>
        <w:suppressAutoHyphens/>
        <w:spacing w:before="240" w:after="120" w:line="276" w:lineRule="auto"/>
        <w:ind w:right="-397"/>
        <w:contextualSpacing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>Sytuacja ekonomiczna i finansowa</w:t>
      </w:r>
    </w:p>
    <w:p w:rsidR="00290B38" w:rsidRPr="006E29BC" w:rsidRDefault="00290B38" w:rsidP="00290B38">
      <w:pPr>
        <w:spacing w:before="240" w:after="120" w:line="276" w:lineRule="auto"/>
        <w:ind w:left="720" w:right="-397"/>
        <w:contextualSpacing/>
        <w:rPr>
          <w:rFonts w:eastAsia="Calibri" w:cs="Times New Roman"/>
        </w:rPr>
      </w:pPr>
      <w:r w:rsidRPr="006E29BC">
        <w:rPr>
          <w:rFonts w:eastAsia="Calibri" w:cs="Times New Roman"/>
        </w:rPr>
        <w:t xml:space="preserve">Nie określono </w:t>
      </w:r>
    </w:p>
    <w:p w:rsidR="00290B38" w:rsidRPr="006E29BC" w:rsidRDefault="00290B38" w:rsidP="00011474">
      <w:pPr>
        <w:numPr>
          <w:ilvl w:val="0"/>
          <w:numId w:val="7"/>
        </w:numPr>
        <w:suppressAutoHyphens/>
        <w:spacing w:before="240" w:after="120" w:line="276" w:lineRule="auto"/>
        <w:ind w:right="-397"/>
        <w:contextualSpacing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>Dodatkowe warunki</w:t>
      </w:r>
    </w:p>
    <w:p w:rsidR="00290B38" w:rsidRPr="006E29BC" w:rsidRDefault="00290B38" w:rsidP="00290B38">
      <w:pPr>
        <w:spacing w:before="240" w:after="120" w:line="276" w:lineRule="auto"/>
        <w:ind w:left="720" w:right="-397"/>
        <w:contextualSpacing/>
        <w:rPr>
          <w:rFonts w:eastAsia="Calibri" w:cs="Times New Roman"/>
        </w:rPr>
      </w:pPr>
      <w:r w:rsidRPr="006E29BC">
        <w:rPr>
          <w:rFonts w:eastAsia="Calibri" w:cs="Times New Roman"/>
        </w:rPr>
        <w:t xml:space="preserve">Nie określono </w:t>
      </w:r>
    </w:p>
    <w:p w:rsidR="00290B38" w:rsidRPr="006E29BC" w:rsidRDefault="00290B38" w:rsidP="00011474">
      <w:pPr>
        <w:numPr>
          <w:ilvl w:val="0"/>
          <w:numId w:val="7"/>
        </w:numPr>
        <w:suppressAutoHyphens/>
        <w:spacing w:before="240" w:after="120" w:line="276" w:lineRule="auto"/>
        <w:ind w:right="-397"/>
        <w:contextualSpacing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>Warunki zmiany umowy</w:t>
      </w:r>
    </w:p>
    <w:p w:rsidR="00EF487F" w:rsidRPr="006E29BC" w:rsidRDefault="00DE7F68" w:rsidP="00EF487F">
      <w:pPr>
        <w:numPr>
          <w:ilvl w:val="1"/>
          <w:numId w:val="7"/>
        </w:numPr>
        <w:suppressAutoHyphens/>
        <w:spacing w:before="120"/>
        <w:ind w:right="28"/>
        <w:contextualSpacing/>
        <w:jc w:val="both"/>
        <w:rPr>
          <w:rFonts w:eastAsia="Calibri" w:cs="Arial"/>
        </w:rPr>
      </w:pPr>
      <w:r w:rsidRPr="006E29BC">
        <w:rPr>
          <w:rFonts w:eastAsia="Calibri" w:cs="Arial"/>
        </w:rPr>
        <w:t>Oferent z</w:t>
      </w:r>
      <w:r w:rsidR="00EF487F" w:rsidRPr="006E29BC">
        <w:rPr>
          <w:rFonts w:eastAsia="Calibri" w:cs="Arial"/>
        </w:rPr>
        <w:t>obowiązanie do realizacji szkolenia osobami wskazanymi w załączniku …………… do oferty z dnia</w:t>
      </w:r>
      <w:r w:rsidRPr="006E29BC">
        <w:rPr>
          <w:rFonts w:eastAsia="Calibri" w:cs="Arial"/>
        </w:rPr>
        <w:t xml:space="preserve"> ………….</w:t>
      </w:r>
      <w:r w:rsidRPr="006E29BC">
        <w:t xml:space="preserve"> W przypadku zmiany wykładowcy/trenera, Oferent w terminie 7 dni przed rozpoczęciem szkolenia zobowiązany jest zgłosić Zamawiającemu nowego wykładowcę/trenera, o kwalifikacjach i doświadczeniu nie mniejszych od kwalifikacji i doświadczenia wykładowcy/trenera zgłoszonego przy składaniu oferty.</w:t>
      </w:r>
      <w:r w:rsidRPr="006E29BC">
        <w:rPr>
          <w:rFonts w:eastAsia="Calibri" w:cs="Arial"/>
        </w:rPr>
        <w:t xml:space="preserve"> </w:t>
      </w:r>
    </w:p>
    <w:p w:rsidR="00EF487F" w:rsidRPr="006E29BC" w:rsidRDefault="00EF487F" w:rsidP="00EF487F">
      <w:pPr>
        <w:numPr>
          <w:ilvl w:val="1"/>
          <w:numId w:val="7"/>
        </w:numPr>
        <w:suppressAutoHyphens/>
        <w:spacing w:before="120"/>
        <w:ind w:right="28"/>
        <w:contextualSpacing/>
        <w:jc w:val="both"/>
        <w:rPr>
          <w:rFonts w:eastAsia="Calibri" w:cs="Arial"/>
        </w:rPr>
      </w:pPr>
      <w:r w:rsidRPr="006E29BC">
        <w:rPr>
          <w:rFonts w:eastAsia="Calibri" w:cs="Arial"/>
        </w:rPr>
        <w:t xml:space="preserve">Zamawiający zastrzega prawo do </w:t>
      </w:r>
      <w:r w:rsidR="00DE7F68" w:rsidRPr="006E29BC">
        <w:rPr>
          <w:rFonts w:eastAsia="Calibri" w:cs="Arial"/>
        </w:rPr>
        <w:t>zmniejszenia</w:t>
      </w:r>
      <w:r w:rsidRPr="006E29BC">
        <w:rPr>
          <w:rFonts w:eastAsia="Calibri" w:cs="Arial"/>
        </w:rPr>
        <w:t xml:space="preserve"> liczby szkolonych </w:t>
      </w:r>
      <w:r w:rsidR="00DE7F68" w:rsidRPr="006E29BC">
        <w:rPr>
          <w:rFonts w:eastAsia="Calibri" w:cs="Arial"/>
        </w:rPr>
        <w:t>o</w:t>
      </w:r>
      <w:r w:rsidRPr="006E29BC">
        <w:rPr>
          <w:rFonts w:eastAsia="Calibri" w:cs="Arial"/>
        </w:rPr>
        <w:t xml:space="preserve">sób </w:t>
      </w:r>
      <w:r w:rsidR="00DE7F68" w:rsidRPr="006E29BC">
        <w:rPr>
          <w:rFonts w:eastAsia="Calibri" w:cs="Arial"/>
        </w:rPr>
        <w:t xml:space="preserve">objętych szkoleniem </w:t>
      </w:r>
      <w:r w:rsidRPr="006E29BC">
        <w:rPr>
          <w:rFonts w:eastAsia="Calibri" w:cs="Arial"/>
        </w:rPr>
        <w:t>do 5</w:t>
      </w:r>
      <w:r w:rsidR="00C4285E">
        <w:rPr>
          <w:rFonts w:eastAsia="Calibri" w:cs="Arial"/>
        </w:rPr>
        <w:t xml:space="preserve"> ( w jednej grupie)</w:t>
      </w:r>
      <w:r w:rsidRPr="006E29BC">
        <w:rPr>
          <w:rFonts w:eastAsia="Calibri" w:cs="Arial"/>
        </w:rPr>
        <w:t xml:space="preserve"> bez prawa do wynagrodzenia za osoby które nie zostały przes</w:t>
      </w:r>
      <w:r w:rsidR="00DE7F68" w:rsidRPr="006E29BC">
        <w:rPr>
          <w:rFonts w:eastAsia="Calibri" w:cs="Arial"/>
        </w:rPr>
        <w:t>z</w:t>
      </w:r>
      <w:r w:rsidRPr="006E29BC">
        <w:rPr>
          <w:rFonts w:eastAsia="Calibri" w:cs="Arial"/>
        </w:rPr>
        <w:t>kolone</w:t>
      </w:r>
      <w:r w:rsidR="00DE7F68" w:rsidRPr="006E29BC">
        <w:rPr>
          <w:rFonts w:eastAsia="Calibri" w:cs="Arial"/>
        </w:rPr>
        <w:t>.</w:t>
      </w:r>
    </w:p>
    <w:p w:rsidR="00290B38" w:rsidRPr="006E29BC" w:rsidRDefault="00290B38" w:rsidP="00011474">
      <w:pPr>
        <w:numPr>
          <w:ilvl w:val="0"/>
          <w:numId w:val="7"/>
        </w:numPr>
        <w:suppressAutoHyphens/>
        <w:spacing w:before="240" w:after="120" w:line="276" w:lineRule="auto"/>
        <w:ind w:right="-397"/>
        <w:contextualSpacing/>
        <w:rPr>
          <w:rFonts w:eastAsia="Calibri" w:cs="Times New Roman"/>
          <w:b/>
        </w:rPr>
      </w:pPr>
      <w:r w:rsidRPr="006E29BC">
        <w:rPr>
          <w:rFonts w:eastAsia="Calibri" w:cs="Times New Roman"/>
        </w:rPr>
        <w:t xml:space="preserve"> </w:t>
      </w:r>
      <w:r w:rsidRPr="006E29BC">
        <w:rPr>
          <w:rFonts w:eastAsia="Calibri" w:cs="Times New Roman"/>
          <w:b/>
        </w:rPr>
        <w:t>Lista dokumentów/oświadczeń wymaganych od Oferenci</w:t>
      </w:r>
    </w:p>
    <w:p w:rsidR="00290B38" w:rsidRPr="006E29BC" w:rsidRDefault="00290B38" w:rsidP="00011474">
      <w:pPr>
        <w:numPr>
          <w:ilvl w:val="0"/>
          <w:numId w:val="15"/>
        </w:numPr>
        <w:suppressAutoHyphens/>
        <w:ind w:right="28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Formularz oferty cenowej (wzór - załącznik nr 1)</w:t>
      </w:r>
    </w:p>
    <w:p w:rsidR="00290B38" w:rsidRPr="006E29BC" w:rsidRDefault="00290B38" w:rsidP="00011474">
      <w:pPr>
        <w:numPr>
          <w:ilvl w:val="0"/>
          <w:numId w:val="15"/>
        </w:numPr>
        <w:suppressAutoHyphens/>
        <w:ind w:right="28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Wykaz usług zrealizowanych przez Oferenta (wzór - załącznik nr 2)</w:t>
      </w:r>
    </w:p>
    <w:p w:rsidR="00290B38" w:rsidRPr="006E29BC" w:rsidRDefault="00290B38" w:rsidP="00011474">
      <w:pPr>
        <w:numPr>
          <w:ilvl w:val="0"/>
          <w:numId w:val="15"/>
        </w:numPr>
        <w:suppressAutoHyphens/>
        <w:ind w:right="28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Informacje o doświadczeniu osób wskazanych do realizacji zamówienia (wzór – załącznik nr 3)</w:t>
      </w:r>
    </w:p>
    <w:p w:rsidR="000D3DF1" w:rsidRPr="006E29BC" w:rsidRDefault="00290B38" w:rsidP="00011474">
      <w:pPr>
        <w:numPr>
          <w:ilvl w:val="0"/>
          <w:numId w:val="15"/>
        </w:numPr>
        <w:suppressAutoHyphens/>
        <w:ind w:right="28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Oświadczenie o braku występowania powiązań kapitałowych/o</w:t>
      </w:r>
      <w:r w:rsidR="000D3DF1" w:rsidRPr="006E29BC">
        <w:rPr>
          <w:rFonts w:eastAsia="Times New Roman" w:cs="Arial"/>
          <w:lang w:eastAsia="ar-SA"/>
        </w:rPr>
        <w:t>sobowych (wzór - załącznik nr 4)</w:t>
      </w:r>
    </w:p>
    <w:p w:rsidR="000D3DF1" w:rsidRPr="006E29BC" w:rsidRDefault="000D3DF1" w:rsidP="00011474">
      <w:pPr>
        <w:numPr>
          <w:ilvl w:val="0"/>
          <w:numId w:val="15"/>
        </w:numPr>
        <w:suppressAutoHyphens/>
        <w:ind w:right="28"/>
        <w:jc w:val="both"/>
        <w:rPr>
          <w:rFonts w:eastAsia="Times New Roman" w:cs="Arial"/>
          <w:lang w:eastAsia="ar-SA"/>
        </w:rPr>
      </w:pPr>
      <w:r w:rsidRPr="006E29BC">
        <w:rPr>
          <w:rFonts w:eastAsia="Calibri" w:cs="Arial"/>
        </w:rPr>
        <w:t xml:space="preserve">OŚWIADCZENIE odnośnie </w:t>
      </w:r>
      <w:r w:rsidRPr="006E29BC">
        <w:rPr>
          <w:rFonts w:cs="Arial"/>
        </w:rPr>
        <w:t xml:space="preserve">obowiązku informacyjnego przewidzianego w art. 13 lub 14 RODO </w:t>
      </w:r>
      <w:r w:rsidRPr="006E29BC">
        <w:rPr>
          <w:rFonts w:eastAsia="Times New Roman" w:cs="Arial"/>
          <w:lang w:eastAsia="ar-SA"/>
        </w:rPr>
        <w:t>(wzór - załącznik nr 5)</w:t>
      </w:r>
    </w:p>
    <w:p w:rsidR="00C44506" w:rsidRPr="00C4285E" w:rsidRDefault="00C44506" w:rsidP="00011474">
      <w:pPr>
        <w:numPr>
          <w:ilvl w:val="0"/>
          <w:numId w:val="15"/>
        </w:numPr>
        <w:suppressAutoHyphens/>
        <w:ind w:right="28"/>
        <w:jc w:val="both"/>
        <w:rPr>
          <w:rFonts w:eastAsia="Times New Roman" w:cs="Arial"/>
          <w:lang w:eastAsia="ar-SA"/>
        </w:rPr>
      </w:pPr>
      <w:r w:rsidRPr="006E29BC">
        <w:rPr>
          <w:rFonts w:eastAsia="Calibri" w:cs="Arial"/>
        </w:rPr>
        <w:t>Referencje lub inne dokumenty potwierdzające wysoką jakość zrealizowanych usług</w:t>
      </w:r>
    </w:p>
    <w:p w:rsidR="00C4285E" w:rsidRPr="006E29BC" w:rsidRDefault="00C4285E" w:rsidP="00011474">
      <w:pPr>
        <w:numPr>
          <w:ilvl w:val="0"/>
          <w:numId w:val="15"/>
        </w:numPr>
        <w:suppressAutoHyphens/>
        <w:ind w:right="28"/>
        <w:jc w:val="both"/>
        <w:rPr>
          <w:rFonts w:eastAsia="Times New Roman" w:cs="Arial"/>
          <w:lang w:eastAsia="ar-SA"/>
        </w:rPr>
      </w:pPr>
      <w:r>
        <w:rPr>
          <w:rFonts w:eastAsia="Calibri" w:cs="Arial"/>
        </w:rPr>
        <w:t>Potwierdzenie wpisu do Rejestru Usług Szkoleniowych</w:t>
      </w:r>
    </w:p>
    <w:p w:rsidR="00290B38" w:rsidRDefault="00290B38" w:rsidP="00290B38">
      <w:pPr>
        <w:ind w:right="28"/>
        <w:jc w:val="both"/>
        <w:rPr>
          <w:rFonts w:eastAsia="Times New Roman" w:cs="Arial"/>
          <w:lang w:eastAsia="ar-SA"/>
        </w:rPr>
      </w:pPr>
    </w:p>
    <w:p w:rsidR="00C4285E" w:rsidRDefault="00C4285E" w:rsidP="00290B38">
      <w:pPr>
        <w:ind w:right="28"/>
        <w:jc w:val="both"/>
        <w:rPr>
          <w:rFonts w:eastAsia="Times New Roman" w:cs="Arial"/>
          <w:lang w:eastAsia="ar-SA"/>
        </w:rPr>
      </w:pPr>
    </w:p>
    <w:p w:rsidR="00C4285E" w:rsidRDefault="00C4285E" w:rsidP="00290B38">
      <w:pPr>
        <w:ind w:right="28"/>
        <w:jc w:val="both"/>
        <w:rPr>
          <w:rFonts w:eastAsia="Times New Roman" w:cs="Arial"/>
          <w:lang w:eastAsia="ar-SA"/>
        </w:rPr>
      </w:pPr>
    </w:p>
    <w:p w:rsidR="00C4285E" w:rsidRPr="006E29BC" w:rsidRDefault="00C4285E" w:rsidP="00290B38">
      <w:pPr>
        <w:ind w:right="28"/>
        <w:jc w:val="both"/>
        <w:rPr>
          <w:rFonts w:eastAsia="Times New Roman" w:cs="Arial"/>
          <w:lang w:eastAsia="ar-SA"/>
        </w:rPr>
      </w:pPr>
    </w:p>
    <w:p w:rsidR="00290B38" w:rsidRPr="006E29BC" w:rsidRDefault="00290B38" w:rsidP="00011474">
      <w:pPr>
        <w:numPr>
          <w:ilvl w:val="0"/>
          <w:numId w:val="7"/>
        </w:numPr>
        <w:suppressAutoHyphens/>
        <w:spacing w:before="240" w:after="120" w:line="276" w:lineRule="auto"/>
        <w:ind w:right="-397"/>
        <w:contextualSpacing/>
        <w:rPr>
          <w:rFonts w:eastAsia="Calibri" w:cs="Arial"/>
          <w:b/>
        </w:rPr>
      </w:pPr>
      <w:r w:rsidRPr="006E29BC">
        <w:rPr>
          <w:rFonts w:eastAsia="Calibri" w:cs="Times New Roman"/>
          <w:b/>
        </w:rPr>
        <w:t>Zamówienia uzupełniające</w:t>
      </w:r>
    </w:p>
    <w:p w:rsidR="00290B38" w:rsidRPr="006E29BC" w:rsidRDefault="00290B38" w:rsidP="00290B38">
      <w:pPr>
        <w:suppressAutoHyphens/>
        <w:spacing w:before="240" w:after="120"/>
        <w:ind w:left="720" w:right="-397"/>
        <w:rPr>
          <w:rFonts w:eastAsia="Times New Roman" w:cs="Times New Roman"/>
          <w:lang w:eastAsia="ar-SA"/>
        </w:rPr>
      </w:pPr>
      <w:r w:rsidRPr="006E29BC">
        <w:rPr>
          <w:rFonts w:eastAsia="Times New Roman" w:cs="Times New Roman"/>
          <w:lang w:eastAsia="ar-SA"/>
        </w:rPr>
        <w:t xml:space="preserve">Nie określono </w:t>
      </w:r>
    </w:p>
    <w:p w:rsidR="00290B38" w:rsidRPr="006E29BC" w:rsidRDefault="00290B38" w:rsidP="00011474">
      <w:pPr>
        <w:keepNext/>
        <w:keepLines/>
        <w:numPr>
          <w:ilvl w:val="0"/>
          <w:numId w:val="10"/>
        </w:numPr>
        <w:suppressAutoHyphens/>
        <w:spacing w:before="40"/>
        <w:outlineLvl w:val="1"/>
        <w:rPr>
          <w:rFonts w:eastAsia="Times New Roman" w:cs="Times New Roman"/>
          <w:lang w:eastAsia="ar-SA"/>
        </w:rPr>
      </w:pPr>
      <w:r w:rsidRPr="006E29BC">
        <w:rPr>
          <w:rFonts w:eastAsia="Times New Roman" w:cs="Times New Roman"/>
          <w:b/>
          <w:lang w:eastAsia="ar-SA"/>
        </w:rPr>
        <w:t>OCENA OFERTY</w:t>
      </w:r>
    </w:p>
    <w:p w:rsidR="00290B38" w:rsidRPr="006E29BC" w:rsidRDefault="00290B38" w:rsidP="00290B38">
      <w:pPr>
        <w:suppressAutoHyphens/>
        <w:rPr>
          <w:rFonts w:eastAsia="Times New Roman" w:cs="Times New Roman"/>
          <w:lang w:eastAsia="ar-SA"/>
        </w:rPr>
      </w:pPr>
    </w:p>
    <w:p w:rsidR="00290B38" w:rsidRPr="006E29BC" w:rsidRDefault="00290B38" w:rsidP="00011474">
      <w:pPr>
        <w:numPr>
          <w:ilvl w:val="1"/>
          <w:numId w:val="10"/>
        </w:numPr>
        <w:suppressAutoHyphens/>
        <w:spacing w:after="200" w:line="276" w:lineRule="auto"/>
        <w:ind w:left="709" w:hanging="425"/>
        <w:contextualSpacing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 xml:space="preserve">Kryteria oceny i opis sposobu przyznawania punktacji </w:t>
      </w:r>
    </w:p>
    <w:p w:rsidR="00290B38" w:rsidRPr="006E29BC" w:rsidRDefault="00290B38" w:rsidP="00011474">
      <w:pPr>
        <w:numPr>
          <w:ilvl w:val="0"/>
          <w:numId w:val="4"/>
        </w:numPr>
        <w:suppressAutoHyphens/>
        <w:spacing w:after="120"/>
        <w:ind w:right="-397"/>
        <w:rPr>
          <w:rFonts w:eastAsia="Times New Roman" w:cs="Arial"/>
          <w:b/>
          <w:lang w:eastAsia="ar-SA"/>
        </w:rPr>
      </w:pPr>
      <w:r w:rsidRPr="006E29BC">
        <w:rPr>
          <w:rFonts w:eastAsia="Times New Roman" w:cs="Arial"/>
          <w:b/>
          <w:lang w:eastAsia="ar-SA"/>
        </w:rPr>
        <w:t>Oferowana cena za wykonanie usługi – 60%</w:t>
      </w:r>
    </w:p>
    <w:p w:rsidR="00290B38" w:rsidRPr="006E29BC" w:rsidRDefault="00290B38" w:rsidP="00290B38">
      <w:pPr>
        <w:suppressAutoHyphens/>
        <w:spacing w:after="120"/>
        <w:ind w:left="708" w:right="28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W powyższym kryterium oceniana będzie łączna cena brutto przy zastosowaniu następującego algorytmu:</w:t>
      </w:r>
    </w:p>
    <w:p w:rsidR="00290B38" w:rsidRPr="006E29BC" w:rsidRDefault="00290B38" w:rsidP="00290B38">
      <w:pPr>
        <w:suppressAutoHyphens/>
        <w:ind w:left="357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Calibri"/>
          <w:lang w:eastAsia="ar-SA"/>
        </w:rPr>
        <w:t xml:space="preserve">             </w:t>
      </w:r>
    </w:p>
    <w:p w:rsidR="00290B38" w:rsidRPr="006E29BC" w:rsidRDefault="00290B38" w:rsidP="00290B38">
      <w:pPr>
        <w:suppressAutoHyphens/>
        <w:ind w:left="357"/>
        <w:jc w:val="both"/>
        <w:rPr>
          <w:rFonts w:eastAsia="Times New Roman" w:cs="Arial"/>
          <w:sz w:val="18"/>
          <w:szCs w:val="18"/>
          <w:lang w:eastAsia="ar-SA"/>
        </w:rPr>
      </w:pPr>
      <w:r w:rsidRPr="006E29BC">
        <w:rPr>
          <w:rFonts w:eastAsia="Times New Roman" w:cs="Arial"/>
          <w:lang w:eastAsia="ar-SA"/>
        </w:rPr>
        <w:t xml:space="preserve">                     </w:t>
      </w:r>
      <w:r w:rsidR="00321927" w:rsidRPr="006E29BC">
        <w:rPr>
          <w:rFonts w:eastAsia="Times New Roman" w:cs="Arial"/>
          <w:lang w:eastAsia="ar-SA"/>
        </w:rPr>
        <w:t xml:space="preserve">                                          </w:t>
      </w:r>
      <w:r w:rsidRPr="006E29BC">
        <w:rPr>
          <w:rFonts w:eastAsia="Times New Roman" w:cs="Arial"/>
          <w:sz w:val="18"/>
          <w:szCs w:val="18"/>
          <w:lang w:eastAsia="ar-SA"/>
        </w:rPr>
        <w:t xml:space="preserve">  Najniższa cena brutto ze wszystkich złożonych ofert</w:t>
      </w:r>
    </w:p>
    <w:p w:rsidR="00290B38" w:rsidRPr="006E29BC" w:rsidRDefault="00290B38" w:rsidP="00290B38">
      <w:pPr>
        <w:suppressAutoHyphens/>
        <w:ind w:left="708"/>
        <w:jc w:val="both"/>
        <w:rPr>
          <w:rFonts w:eastAsia="Times New Roman" w:cs="Arial"/>
          <w:sz w:val="18"/>
          <w:szCs w:val="18"/>
          <w:lang w:eastAsia="ar-SA"/>
        </w:rPr>
      </w:pPr>
      <w:r w:rsidRPr="006E29BC">
        <w:rPr>
          <w:rFonts w:eastAsia="Times New Roman" w:cs="Arial"/>
          <w:sz w:val="18"/>
          <w:szCs w:val="18"/>
          <w:lang w:eastAsia="ar-SA"/>
        </w:rPr>
        <w:t>Liczba punktów oferty ocenianej = ---------------------------------------------------------</w:t>
      </w:r>
      <w:r w:rsidR="00C77E9D" w:rsidRPr="006E29BC">
        <w:rPr>
          <w:rFonts w:eastAsia="Times New Roman" w:cs="Arial"/>
          <w:sz w:val="18"/>
          <w:szCs w:val="18"/>
          <w:lang w:eastAsia="ar-SA"/>
        </w:rPr>
        <w:t>------</w:t>
      </w:r>
      <w:r w:rsidRPr="006E29BC">
        <w:rPr>
          <w:rFonts w:eastAsia="Times New Roman" w:cs="Arial"/>
          <w:sz w:val="18"/>
          <w:szCs w:val="18"/>
          <w:lang w:eastAsia="ar-SA"/>
        </w:rPr>
        <w:t>-----------------  x 100 x 60%</w:t>
      </w:r>
    </w:p>
    <w:p w:rsidR="00290B38" w:rsidRPr="006E29BC" w:rsidRDefault="00290B38" w:rsidP="00290B38">
      <w:pPr>
        <w:suppressAutoHyphens/>
        <w:ind w:left="357"/>
        <w:jc w:val="both"/>
        <w:rPr>
          <w:rFonts w:eastAsia="Times New Roman" w:cs="Arial"/>
          <w:sz w:val="18"/>
          <w:szCs w:val="18"/>
          <w:lang w:eastAsia="ar-SA"/>
        </w:rPr>
      </w:pPr>
      <w:r w:rsidRPr="006E29BC">
        <w:rPr>
          <w:rFonts w:eastAsia="Times New Roman" w:cs="Arial"/>
          <w:sz w:val="18"/>
          <w:szCs w:val="18"/>
          <w:lang w:eastAsia="ar-SA"/>
        </w:rPr>
        <w:t xml:space="preserve">                                                                                            Cena brutto badanej oferty</w:t>
      </w:r>
    </w:p>
    <w:p w:rsidR="00290B38" w:rsidRPr="006E29BC" w:rsidRDefault="00290B38" w:rsidP="00290B38">
      <w:pPr>
        <w:suppressAutoHyphens/>
        <w:ind w:left="357"/>
        <w:jc w:val="both"/>
        <w:rPr>
          <w:rFonts w:eastAsia="Times New Roman" w:cs="Arial"/>
          <w:lang w:eastAsia="ar-SA"/>
        </w:rPr>
      </w:pPr>
    </w:p>
    <w:p w:rsidR="00290B38" w:rsidRPr="006E29BC" w:rsidRDefault="00290B38" w:rsidP="00EC6B80">
      <w:pPr>
        <w:numPr>
          <w:ilvl w:val="0"/>
          <w:numId w:val="4"/>
        </w:numPr>
        <w:suppressAutoHyphens/>
        <w:spacing w:after="120"/>
        <w:ind w:right="-397"/>
        <w:jc w:val="both"/>
        <w:rPr>
          <w:rFonts w:eastAsia="Times New Roman" w:cs="Arial"/>
          <w:b/>
          <w:lang w:eastAsia="ar-SA"/>
        </w:rPr>
      </w:pPr>
      <w:r w:rsidRPr="006E29BC">
        <w:rPr>
          <w:rFonts w:eastAsia="Times New Roman" w:cs="Arial"/>
          <w:b/>
          <w:lang w:eastAsia="ar-SA"/>
        </w:rPr>
        <w:t xml:space="preserve">Doświadczenie Oferenta w prowadzeniu szkoleń </w:t>
      </w:r>
      <w:r w:rsidR="00C4285E" w:rsidRPr="00C4285E">
        <w:rPr>
          <w:rFonts w:cs="Arial"/>
          <w:b/>
        </w:rPr>
        <w:t>„</w:t>
      </w:r>
      <w:r w:rsidR="00C4285E" w:rsidRPr="00C4285E">
        <w:rPr>
          <w:rFonts w:eastAsia="ArialMT" w:cs="Verdana"/>
          <w:b/>
        </w:rPr>
        <w:t>Magazynier/ka - sprzedawca z uprawnieniami  kat. II WJO</w:t>
      </w:r>
      <w:r w:rsidR="00C4285E" w:rsidRPr="00C4285E">
        <w:rPr>
          <w:rFonts w:cs="Verdana"/>
          <w:b/>
        </w:rPr>
        <w:t>”</w:t>
      </w:r>
      <w:r w:rsidR="00DE7F68" w:rsidRPr="00C4285E">
        <w:rPr>
          <w:rFonts w:eastAsia="Times New Roman" w:cs="Arial"/>
          <w:b/>
          <w:lang w:eastAsia="ar-SA"/>
        </w:rPr>
        <w:t>–</w:t>
      </w:r>
      <w:r w:rsidR="00DE7F68" w:rsidRPr="006E29BC">
        <w:rPr>
          <w:rFonts w:eastAsia="Times New Roman" w:cs="Arial"/>
          <w:b/>
          <w:lang w:eastAsia="ar-SA"/>
        </w:rPr>
        <w:t xml:space="preserve"> </w:t>
      </w:r>
      <w:r w:rsidR="00A52860" w:rsidRPr="006E29BC">
        <w:rPr>
          <w:rFonts w:eastAsia="Times New Roman" w:cs="Arial"/>
          <w:b/>
          <w:lang w:eastAsia="ar-SA"/>
        </w:rPr>
        <w:t>4</w:t>
      </w:r>
      <w:r w:rsidRPr="006E29BC">
        <w:rPr>
          <w:rFonts w:eastAsia="Times New Roman" w:cs="Arial"/>
          <w:b/>
          <w:lang w:eastAsia="ar-SA"/>
        </w:rPr>
        <w:t>0%</w:t>
      </w:r>
    </w:p>
    <w:p w:rsidR="00290B38" w:rsidRPr="006E29BC" w:rsidRDefault="00290B38" w:rsidP="00290B38">
      <w:pPr>
        <w:suppressAutoHyphens/>
        <w:spacing w:after="120"/>
        <w:ind w:left="708" w:right="28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W powyższym kryterium oceniana będzie łączna liczba szkoleń przy zastosowaniu następującego algorytmu:</w:t>
      </w:r>
    </w:p>
    <w:p w:rsidR="00290B38" w:rsidRPr="006E29BC" w:rsidRDefault="00290B38" w:rsidP="00290B38">
      <w:pPr>
        <w:suppressAutoHyphens/>
        <w:ind w:left="357"/>
        <w:jc w:val="both"/>
        <w:rPr>
          <w:rFonts w:eastAsia="Times New Roman" w:cs="Arial"/>
          <w:sz w:val="18"/>
          <w:szCs w:val="18"/>
          <w:lang w:eastAsia="ar-SA"/>
        </w:rPr>
      </w:pPr>
      <w:r w:rsidRPr="006E29BC">
        <w:rPr>
          <w:rFonts w:eastAsia="Times New Roman" w:cs="Calibri"/>
          <w:sz w:val="18"/>
          <w:szCs w:val="18"/>
          <w:lang w:eastAsia="ar-SA"/>
        </w:rPr>
        <w:t xml:space="preserve">             </w:t>
      </w:r>
      <w:r w:rsidRPr="006E29BC">
        <w:rPr>
          <w:rFonts w:eastAsia="Times New Roman" w:cs="Arial"/>
          <w:sz w:val="18"/>
          <w:szCs w:val="18"/>
          <w:lang w:eastAsia="ar-SA"/>
        </w:rPr>
        <w:t xml:space="preserve">                    </w:t>
      </w:r>
      <w:r w:rsidR="00321927" w:rsidRPr="006E29BC">
        <w:rPr>
          <w:rFonts w:eastAsia="Times New Roman" w:cs="Arial"/>
          <w:sz w:val="18"/>
          <w:szCs w:val="18"/>
          <w:lang w:eastAsia="ar-SA"/>
        </w:rPr>
        <w:t xml:space="preserve">                                        </w:t>
      </w:r>
      <w:r w:rsidRPr="006E29BC">
        <w:rPr>
          <w:rFonts w:eastAsia="Times New Roman" w:cs="Arial"/>
          <w:sz w:val="18"/>
          <w:szCs w:val="18"/>
          <w:lang w:eastAsia="ar-SA"/>
        </w:rPr>
        <w:t xml:space="preserve">Liczba szkoleń Oferenta wskazana w badanej ofercie </w:t>
      </w:r>
    </w:p>
    <w:p w:rsidR="00290B38" w:rsidRPr="006E29BC" w:rsidRDefault="00290B38" w:rsidP="00290B38">
      <w:pPr>
        <w:suppressAutoHyphens/>
        <w:ind w:left="357" w:firstLine="351"/>
        <w:jc w:val="both"/>
        <w:rPr>
          <w:rFonts w:eastAsia="Times New Roman" w:cs="Arial"/>
          <w:sz w:val="18"/>
          <w:szCs w:val="18"/>
          <w:lang w:eastAsia="ar-SA"/>
        </w:rPr>
      </w:pPr>
      <w:r w:rsidRPr="006E29BC">
        <w:rPr>
          <w:rFonts w:eastAsia="Times New Roman" w:cs="Arial"/>
          <w:sz w:val="18"/>
          <w:szCs w:val="18"/>
          <w:lang w:eastAsia="ar-SA"/>
        </w:rPr>
        <w:t>Liczba punktów oferty ocenianej = ------------------------------------------------------------------</w:t>
      </w:r>
      <w:r w:rsidR="00DE7F68" w:rsidRPr="006E29BC">
        <w:rPr>
          <w:rFonts w:eastAsia="Times New Roman" w:cs="Arial"/>
          <w:sz w:val="18"/>
          <w:szCs w:val="18"/>
          <w:lang w:eastAsia="ar-SA"/>
        </w:rPr>
        <w:t xml:space="preserve">---------------------  x 100 x </w:t>
      </w:r>
      <w:r w:rsidR="00A52860" w:rsidRPr="006E29BC">
        <w:rPr>
          <w:rFonts w:eastAsia="Times New Roman" w:cs="Arial"/>
          <w:sz w:val="18"/>
          <w:szCs w:val="18"/>
          <w:lang w:eastAsia="ar-SA"/>
        </w:rPr>
        <w:t>4</w:t>
      </w:r>
      <w:r w:rsidRPr="006E29BC">
        <w:rPr>
          <w:rFonts w:eastAsia="Times New Roman" w:cs="Arial"/>
          <w:sz w:val="18"/>
          <w:szCs w:val="18"/>
          <w:lang w:eastAsia="ar-SA"/>
        </w:rPr>
        <w:t>0%</w:t>
      </w:r>
    </w:p>
    <w:p w:rsidR="00290B38" w:rsidRPr="006E29BC" w:rsidRDefault="00290B38" w:rsidP="00290B38">
      <w:pPr>
        <w:suppressAutoHyphens/>
        <w:ind w:left="357"/>
        <w:jc w:val="both"/>
        <w:rPr>
          <w:rFonts w:eastAsia="Times New Roman" w:cs="Arial"/>
          <w:sz w:val="18"/>
          <w:szCs w:val="18"/>
          <w:lang w:eastAsia="ar-SA"/>
        </w:rPr>
      </w:pPr>
      <w:r w:rsidRPr="006E29BC">
        <w:rPr>
          <w:rFonts w:eastAsia="Times New Roman" w:cs="Arial"/>
          <w:sz w:val="18"/>
          <w:szCs w:val="18"/>
          <w:lang w:eastAsia="ar-SA"/>
        </w:rPr>
        <w:t xml:space="preserve">                                      </w:t>
      </w:r>
      <w:r w:rsidR="00321927" w:rsidRPr="006E29BC">
        <w:rPr>
          <w:rFonts w:eastAsia="Times New Roman" w:cs="Arial"/>
          <w:sz w:val="18"/>
          <w:szCs w:val="18"/>
          <w:lang w:eastAsia="ar-SA"/>
        </w:rPr>
        <w:t xml:space="preserve">                                      </w:t>
      </w:r>
      <w:r w:rsidRPr="006E29BC">
        <w:rPr>
          <w:rFonts w:eastAsia="Times New Roman" w:cs="Arial"/>
          <w:sz w:val="18"/>
          <w:szCs w:val="18"/>
          <w:lang w:eastAsia="ar-SA"/>
        </w:rPr>
        <w:t xml:space="preserve"> Najwyższa liczba szkoleń </w:t>
      </w:r>
      <w:bookmarkStart w:id="0" w:name="_GoBack"/>
      <w:bookmarkEnd w:id="0"/>
      <w:r w:rsidRPr="006E29BC">
        <w:rPr>
          <w:rFonts w:eastAsia="Times New Roman" w:cs="Arial"/>
          <w:sz w:val="18"/>
          <w:szCs w:val="18"/>
          <w:lang w:eastAsia="ar-SA"/>
        </w:rPr>
        <w:t>wykazana w ofertach</w:t>
      </w:r>
    </w:p>
    <w:p w:rsidR="00836A5F" w:rsidRPr="006E29BC" w:rsidRDefault="00836A5F" w:rsidP="00290B38">
      <w:pPr>
        <w:suppressAutoHyphens/>
        <w:ind w:left="357"/>
        <w:jc w:val="both"/>
        <w:rPr>
          <w:rFonts w:eastAsia="Times New Roman" w:cs="Arial"/>
          <w:lang w:eastAsia="ar-SA"/>
        </w:rPr>
      </w:pPr>
    </w:p>
    <w:p w:rsidR="00EE102D" w:rsidRPr="006E29BC" w:rsidRDefault="00EE102D" w:rsidP="00932F78">
      <w:pPr>
        <w:suppressAutoHyphens/>
        <w:ind w:left="708"/>
        <w:jc w:val="both"/>
        <w:rPr>
          <w:rFonts w:eastAsia="Times New Roman" w:cs="Arial"/>
          <w:lang w:eastAsia="ar-SA"/>
        </w:rPr>
      </w:pPr>
    </w:p>
    <w:p w:rsidR="00EE102D" w:rsidRPr="006E29BC" w:rsidRDefault="00EE102D" w:rsidP="00932F78">
      <w:pPr>
        <w:suppressAutoHyphens/>
        <w:ind w:left="708"/>
        <w:jc w:val="both"/>
        <w:rPr>
          <w:rFonts w:eastAsia="Times New Roman" w:cs="Arial"/>
          <w:lang w:eastAsia="ar-SA"/>
        </w:rPr>
      </w:pPr>
    </w:p>
    <w:p w:rsidR="00932F78" w:rsidRPr="006E29BC" w:rsidRDefault="00932F78" w:rsidP="00932F78">
      <w:pPr>
        <w:suppressAutoHyphens/>
        <w:ind w:left="708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UWAGA</w:t>
      </w:r>
    </w:p>
    <w:p w:rsidR="00932F78" w:rsidRPr="006E29BC" w:rsidRDefault="00932F78" w:rsidP="00932F78">
      <w:pPr>
        <w:suppressAutoHyphens/>
        <w:ind w:left="708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Do oceny wliczane będą jedynie szkolenia potwierdzone referencjami spełniającymi wymagania określone w pkt III.2 niniejszego zapytania</w:t>
      </w:r>
    </w:p>
    <w:p w:rsidR="00932F78" w:rsidRPr="006E29BC" w:rsidRDefault="00932F78" w:rsidP="00932F78">
      <w:pPr>
        <w:suppressAutoHyphens/>
        <w:ind w:left="708"/>
        <w:jc w:val="both"/>
        <w:rPr>
          <w:rFonts w:eastAsia="Times New Roman" w:cs="Arial"/>
          <w:lang w:eastAsia="ar-SA"/>
        </w:rPr>
      </w:pPr>
    </w:p>
    <w:p w:rsidR="00290B38" w:rsidRPr="006E29BC" w:rsidRDefault="00290B38" w:rsidP="00011474">
      <w:pPr>
        <w:numPr>
          <w:ilvl w:val="1"/>
          <w:numId w:val="10"/>
        </w:numPr>
        <w:suppressAutoHyphens/>
        <w:spacing w:after="200" w:line="276" w:lineRule="auto"/>
        <w:ind w:left="709" w:hanging="425"/>
        <w:contextualSpacing/>
        <w:rPr>
          <w:rFonts w:eastAsia="Calibri" w:cs="Times New Roman"/>
          <w:b/>
        </w:rPr>
      </w:pPr>
      <w:r w:rsidRPr="006E29BC">
        <w:rPr>
          <w:rFonts w:eastAsia="Calibri" w:cs="Times New Roman"/>
          <w:b/>
        </w:rPr>
        <w:t>Wykluczenia</w:t>
      </w:r>
    </w:p>
    <w:p w:rsidR="00290B38" w:rsidRPr="006E29BC" w:rsidRDefault="00290B38" w:rsidP="00290B38">
      <w:pPr>
        <w:spacing w:after="200" w:line="276" w:lineRule="auto"/>
        <w:ind w:left="709"/>
        <w:contextualSpacing/>
        <w:jc w:val="both"/>
        <w:rPr>
          <w:rFonts w:eastAsia="Calibri" w:cs="Times New Roman"/>
          <w:b/>
        </w:rPr>
      </w:pPr>
      <w:r w:rsidRPr="006E29BC">
        <w:rPr>
          <w:rFonts w:eastAsia="Calibri" w:cs="Arial"/>
        </w:rPr>
        <w:t>Z udziału w postępowaniu wykluczone są</w:t>
      </w:r>
      <w:r w:rsidRPr="006E29BC">
        <w:rPr>
          <w:rFonts w:eastAsia="Calibri" w:cs="Arial"/>
          <w:b/>
        </w:rPr>
        <w:t xml:space="preserve"> </w:t>
      </w:r>
      <w:r w:rsidRPr="006E29BC">
        <w:rPr>
          <w:rFonts w:eastAsia="Calibri" w:cs="Arial"/>
        </w:rPr>
        <w:t>podmioty/osoby, które powiązane są osobowo lub kapitałowo z Zamawiającym lub osobami upoważnionymi do zaciągania zobowiązań w imieniu Zamawiającego lub osobami wykonującymi w imieniu Zamawiającego czynności związane z przygotowaniem i przeprowadzeniem procedury wyboru Oferenta, w szczególności poprzez:</w:t>
      </w:r>
    </w:p>
    <w:p w:rsidR="00290B38" w:rsidRPr="006E29BC" w:rsidRDefault="00290B38" w:rsidP="00011474">
      <w:pPr>
        <w:numPr>
          <w:ilvl w:val="0"/>
          <w:numId w:val="2"/>
        </w:numPr>
        <w:suppressAutoHyphens/>
        <w:spacing w:line="276" w:lineRule="auto"/>
        <w:ind w:left="885" w:hanging="34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uczestnictwo w spółce jako wspólnik spółki cywilnej lub spółki osobowej;</w:t>
      </w:r>
    </w:p>
    <w:p w:rsidR="00290B38" w:rsidRPr="006E29BC" w:rsidRDefault="00290B38" w:rsidP="00011474">
      <w:pPr>
        <w:numPr>
          <w:ilvl w:val="0"/>
          <w:numId w:val="2"/>
        </w:numPr>
        <w:suppressAutoHyphens/>
        <w:spacing w:line="276" w:lineRule="auto"/>
        <w:ind w:left="1418" w:hanging="567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posiadanie co najmniej 10% udziałów lub akcji, o ile niższy próg nie wynika z przepisów prawa lub nie został określony przez IZ w wytycznych programowych;</w:t>
      </w:r>
    </w:p>
    <w:p w:rsidR="00290B38" w:rsidRPr="006E29BC" w:rsidRDefault="00290B38" w:rsidP="00011474">
      <w:pPr>
        <w:numPr>
          <w:ilvl w:val="0"/>
          <w:numId w:val="2"/>
        </w:numPr>
        <w:suppressAutoHyphens/>
        <w:spacing w:line="276" w:lineRule="auto"/>
        <w:ind w:left="1418" w:hanging="567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pełnienie funkcji członka organu nadzorczego lub zarządzającego, prokurenta, pełnomocnika;</w:t>
      </w:r>
    </w:p>
    <w:p w:rsidR="00290B38" w:rsidRPr="006E29BC" w:rsidRDefault="00290B38" w:rsidP="00011474">
      <w:pPr>
        <w:numPr>
          <w:ilvl w:val="0"/>
          <w:numId w:val="2"/>
        </w:numPr>
        <w:suppressAutoHyphens/>
        <w:spacing w:line="276" w:lineRule="auto"/>
        <w:ind w:left="1418" w:hanging="567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290B38" w:rsidRPr="006E29BC" w:rsidRDefault="00290B38" w:rsidP="00290B38">
      <w:pPr>
        <w:suppressAutoHyphens/>
        <w:spacing w:before="120" w:after="120"/>
        <w:ind w:left="525" w:right="28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W celu potwierdzenia braku powiązań kapitałowych lub osobowych, o których mowa powyżej Oferent dołącza do oferty oświadczenie o braku występowania ww. powiązań (załącznik nr 4).</w:t>
      </w:r>
    </w:p>
    <w:p w:rsidR="00290B38" w:rsidRPr="006E29BC" w:rsidRDefault="00290B38" w:rsidP="00011474">
      <w:pPr>
        <w:numPr>
          <w:ilvl w:val="0"/>
          <w:numId w:val="10"/>
        </w:numPr>
        <w:suppressAutoHyphens/>
        <w:spacing w:before="240" w:after="120" w:line="276" w:lineRule="auto"/>
        <w:ind w:right="-397"/>
        <w:contextualSpacing/>
        <w:rPr>
          <w:rFonts w:eastAsia="Calibri" w:cs="Arial"/>
          <w:b/>
        </w:rPr>
      </w:pPr>
      <w:r w:rsidRPr="006E29BC">
        <w:rPr>
          <w:rFonts w:eastAsia="Calibri" w:cs="Arial"/>
          <w:b/>
        </w:rPr>
        <w:t>INFORMACJE DODATKOWE</w:t>
      </w:r>
    </w:p>
    <w:p w:rsidR="00290B38" w:rsidRPr="006E29BC" w:rsidRDefault="00290B38" w:rsidP="00011474">
      <w:pPr>
        <w:numPr>
          <w:ilvl w:val="0"/>
          <w:numId w:val="3"/>
        </w:numPr>
        <w:suppressAutoHyphens/>
        <w:ind w:left="714" w:right="-397" w:hanging="357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Każdy z Oferentów może złożyć tylko jedną ofertę.</w:t>
      </w:r>
    </w:p>
    <w:p w:rsidR="00290B38" w:rsidRPr="006E29BC" w:rsidRDefault="00A6299E" w:rsidP="00011474">
      <w:pPr>
        <w:numPr>
          <w:ilvl w:val="0"/>
          <w:numId w:val="3"/>
        </w:numPr>
        <w:suppressAutoHyphens/>
        <w:spacing w:before="120"/>
        <w:ind w:left="714" w:right="-397" w:hanging="357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Nie d</w:t>
      </w:r>
      <w:r w:rsidR="00290B38" w:rsidRPr="006E29BC">
        <w:rPr>
          <w:rFonts w:eastAsia="Times New Roman" w:cs="Arial"/>
          <w:lang w:eastAsia="ar-SA"/>
        </w:rPr>
        <w:t>opuszcza się składani</w:t>
      </w:r>
      <w:r w:rsidR="00C4285E">
        <w:rPr>
          <w:rFonts w:eastAsia="Times New Roman" w:cs="Arial"/>
          <w:lang w:eastAsia="ar-SA"/>
        </w:rPr>
        <w:t>a</w:t>
      </w:r>
      <w:r w:rsidR="00290B38" w:rsidRPr="006E29BC">
        <w:rPr>
          <w:rFonts w:eastAsia="Times New Roman" w:cs="Arial"/>
          <w:lang w:eastAsia="ar-SA"/>
        </w:rPr>
        <w:t xml:space="preserve"> ofert częściowych.</w:t>
      </w:r>
    </w:p>
    <w:p w:rsidR="00290B38" w:rsidRPr="006E29BC" w:rsidRDefault="00290B38" w:rsidP="00011474">
      <w:pPr>
        <w:numPr>
          <w:ilvl w:val="0"/>
          <w:numId w:val="3"/>
        </w:numPr>
        <w:suppressAutoHyphens/>
        <w:spacing w:before="120"/>
        <w:ind w:left="714" w:right="28" w:hanging="357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Z Oferentem, który przedłożył najatrakcyjniejszą ofertę, Zamawiający może przeprowadzić negocjacje związane z realizacją zamówienia, w tym negocjacje cenowe.</w:t>
      </w:r>
    </w:p>
    <w:p w:rsidR="00290B38" w:rsidRPr="006E29BC" w:rsidRDefault="00290B38" w:rsidP="00011474">
      <w:pPr>
        <w:numPr>
          <w:ilvl w:val="0"/>
          <w:numId w:val="3"/>
        </w:numPr>
        <w:suppressAutoHyphens/>
        <w:spacing w:before="120"/>
        <w:ind w:left="714" w:right="28" w:hanging="357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W przypadku, gdy pomimo negocjacji strony nie doprowadzą do zawarcia umowy, zamówienie może zostać powierzone (po uprzednich negocjacjach) Oferentowi, który złożył kolejną pod względem punktowym ofertę.</w:t>
      </w:r>
    </w:p>
    <w:p w:rsidR="00290B38" w:rsidRPr="006E29BC" w:rsidRDefault="00290B38" w:rsidP="00011474">
      <w:pPr>
        <w:numPr>
          <w:ilvl w:val="0"/>
          <w:numId w:val="3"/>
        </w:numPr>
        <w:suppressAutoHyphens/>
        <w:spacing w:before="120"/>
        <w:ind w:left="714" w:right="28" w:hanging="357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Zamawiający informuje, iż udziela odpowiedzi wyłącznie na zapytania w formie pisemnej (e-mail/fax).</w:t>
      </w:r>
    </w:p>
    <w:p w:rsidR="00F262B1" w:rsidRPr="006E29BC" w:rsidRDefault="00290B38" w:rsidP="00011474">
      <w:pPr>
        <w:numPr>
          <w:ilvl w:val="0"/>
          <w:numId w:val="3"/>
        </w:numPr>
        <w:suppressAutoHyphens/>
        <w:spacing w:before="120"/>
        <w:ind w:left="714" w:right="28" w:hanging="357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Zamawiający zastrzega sobie prawo do unieważnienia postępowania bez podania przyczyn takiej decyzji.</w:t>
      </w:r>
    </w:p>
    <w:p w:rsidR="00F262B1" w:rsidRPr="00627DEA" w:rsidRDefault="00F262B1" w:rsidP="00011474">
      <w:pPr>
        <w:numPr>
          <w:ilvl w:val="0"/>
          <w:numId w:val="3"/>
        </w:numPr>
        <w:suppressAutoHyphens/>
        <w:spacing w:before="120"/>
        <w:ind w:left="714" w:right="28" w:hanging="357"/>
        <w:jc w:val="both"/>
        <w:rPr>
          <w:rFonts w:eastAsia="Times New Roman" w:cs="Arial"/>
          <w:b/>
          <w:lang w:eastAsia="ar-SA"/>
        </w:rPr>
      </w:pPr>
      <w:r w:rsidRPr="00627DEA">
        <w:rPr>
          <w:rFonts w:cs="Arial"/>
          <w:b/>
        </w:rPr>
        <w:t>Klauzula informacyjna z art. 13 RODO:</w:t>
      </w:r>
    </w:p>
    <w:p w:rsidR="00627DEA" w:rsidRDefault="00627DEA" w:rsidP="00627DEA">
      <w:pPr>
        <w:spacing w:line="276" w:lineRule="auto"/>
        <w:ind w:left="709" w:right="28"/>
        <w:jc w:val="both"/>
        <w:rPr>
          <w:rFonts w:cs="Arial"/>
        </w:rPr>
      </w:pPr>
      <w:r>
        <w:rPr>
          <w:rFonts w:cs="Aria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627DEA" w:rsidRDefault="00627DEA" w:rsidP="00627DEA">
      <w:pPr>
        <w:numPr>
          <w:ilvl w:val="0"/>
          <w:numId w:val="19"/>
        </w:numPr>
        <w:spacing w:line="276" w:lineRule="auto"/>
        <w:ind w:right="28"/>
        <w:jc w:val="both"/>
        <w:rPr>
          <w:rFonts w:cs="Arial"/>
        </w:rPr>
      </w:pPr>
      <w:r>
        <w:rPr>
          <w:rFonts w:cs="Arial"/>
        </w:rPr>
        <w:t>Na podstawie umowy  z Instytucją Pośredniczącą, Lubelska Fundacja Rozwoju przetwarza Pana/Pani dane osobowe w imieniu i na rzecz Administratora Danych Osobowych.</w:t>
      </w:r>
    </w:p>
    <w:p w:rsidR="00627DEA" w:rsidRDefault="00627DEA" w:rsidP="00627DEA">
      <w:pPr>
        <w:numPr>
          <w:ilvl w:val="0"/>
          <w:numId w:val="19"/>
        </w:numPr>
        <w:spacing w:line="276" w:lineRule="auto"/>
        <w:ind w:right="28"/>
        <w:jc w:val="both"/>
        <w:rPr>
          <w:rFonts w:cs="Arial"/>
        </w:rPr>
      </w:pPr>
      <w:r>
        <w:rPr>
          <w:rFonts w:cs="Arial"/>
        </w:rPr>
        <w:t>Administratorem Danych zbieranych i przetwarzanych w celu prowadzenia postępowania, zawarcia umowy oraz jej realizacji jest Województwo Lubelskie z siedzibą w Lublinie przy ul. Artura Grottgera 4, 20-029 Lublin.</w:t>
      </w:r>
    </w:p>
    <w:p w:rsidR="00627DEA" w:rsidRDefault="00627DEA" w:rsidP="00627DEA">
      <w:pPr>
        <w:numPr>
          <w:ilvl w:val="0"/>
          <w:numId w:val="19"/>
        </w:numPr>
        <w:spacing w:line="276" w:lineRule="auto"/>
        <w:ind w:right="28"/>
        <w:jc w:val="both"/>
        <w:rPr>
          <w:rFonts w:cs="Arial"/>
        </w:rPr>
      </w:pPr>
      <w:r>
        <w:rPr>
          <w:rFonts w:cs="Arial"/>
        </w:rPr>
        <w:t xml:space="preserve">W sprawach przetwarzania danych osobowych można się kontaktować z Inspektorem Ochrony Danych e-mail: </w:t>
      </w:r>
      <w:hyperlink r:id="rId10" w:history="1">
        <w:r>
          <w:rPr>
            <w:rStyle w:val="Hipercze"/>
            <w:rFonts w:cs="Arial"/>
          </w:rPr>
          <w:t>iod@lubelskie.pl</w:t>
        </w:r>
      </w:hyperlink>
      <w:r>
        <w:rPr>
          <w:rFonts w:cs="Arial"/>
        </w:rPr>
        <w:t xml:space="preserve">; </w:t>
      </w:r>
    </w:p>
    <w:p w:rsidR="00627DEA" w:rsidRDefault="00627DEA" w:rsidP="00627DEA">
      <w:pPr>
        <w:numPr>
          <w:ilvl w:val="0"/>
          <w:numId w:val="19"/>
        </w:numPr>
        <w:spacing w:line="276" w:lineRule="auto"/>
        <w:ind w:right="28"/>
        <w:jc w:val="both"/>
        <w:rPr>
          <w:rFonts w:cs="Arial"/>
        </w:rPr>
      </w:pPr>
      <w:r>
        <w:rPr>
          <w:rFonts w:cs="Arial"/>
        </w:rPr>
        <w:t>Inspektorem Ochrony Danych  w Lubelskiej Fundacji Rozwoju jest Pani Modesta Wiśniewska</w:t>
      </w:r>
      <w:r>
        <w:t xml:space="preserve"> (adres e-mail: </w:t>
      </w:r>
      <w:hyperlink r:id="rId11" w:history="1">
        <w:r w:rsidRPr="00BC06BC">
          <w:rPr>
            <w:rStyle w:val="Hipercze"/>
          </w:rPr>
          <w:t>iod@lfr.lublin.pl</w:t>
        </w:r>
      </w:hyperlink>
      <w:r>
        <w:rPr>
          <w:rStyle w:val="Hipercze"/>
        </w:rPr>
        <w:t>)</w:t>
      </w:r>
      <w:r>
        <w:rPr>
          <w:rFonts w:cs="Arial"/>
        </w:rPr>
        <w:t>;</w:t>
      </w:r>
    </w:p>
    <w:p w:rsidR="00627DEA" w:rsidRPr="00190F0C" w:rsidRDefault="00627DEA" w:rsidP="00627DEA">
      <w:pPr>
        <w:numPr>
          <w:ilvl w:val="0"/>
          <w:numId w:val="19"/>
        </w:numPr>
        <w:spacing w:line="276" w:lineRule="auto"/>
        <w:ind w:right="28"/>
        <w:jc w:val="both"/>
        <w:rPr>
          <w:rFonts w:cs="Arial"/>
        </w:rPr>
      </w:pPr>
      <w:r w:rsidRPr="00190F0C">
        <w:rPr>
          <w:rFonts w:cs="Arial"/>
        </w:rPr>
        <w:t>Pana/Pani dane osobowe przetwarzane będą na podstawie art. 6.lit. c RODO w celu związanym z przeprowadzeniem</w:t>
      </w:r>
      <w:r w:rsidRPr="00190F0C">
        <w:rPr>
          <w:rFonts w:eastAsia="Times New Roman" w:cs="Arial"/>
          <w:lang w:eastAsia="ar-SA"/>
        </w:rPr>
        <w:t xml:space="preserve"> postępowania o udzielenie zamówienia publicznego  w ramach projektu pt. „Kierunek - PRACA”</w:t>
      </w:r>
      <w:r>
        <w:rPr>
          <w:rFonts w:cs="Arial"/>
        </w:rPr>
        <w:t xml:space="preserve"> </w:t>
      </w:r>
      <w:r w:rsidRPr="00190F0C">
        <w:rPr>
          <w:rFonts w:eastAsia="Times New Roman" w:cs="Arial"/>
          <w:lang w:eastAsia="ar-SA"/>
        </w:rPr>
        <w:t xml:space="preserve">nr </w:t>
      </w:r>
      <w:r w:rsidRPr="00190F0C">
        <w:rPr>
          <w:rFonts w:cs="Arial"/>
        </w:rPr>
        <w:t xml:space="preserve">RPLU.09.01.00-IP.02-06-001/19, które będzie </w:t>
      </w:r>
      <w:r w:rsidRPr="00190F0C">
        <w:rPr>
          <w:rFonts w:eastAsia="Times New Roman" w:cs="Arial"/>
          <w:lang w:eastAsia="ar-SA"/>
        </w:rPr>
        <w:t xml:space="preserve">prowadzone zgodnie z zasadą konkurencyjności na warunkach określonych w </w:t>
      </w:r>
      <w:hyperlink r:id="rId12" w:history="1">
        <w:r w:rsidRPr="00190F0C">
          <w:rPr>
            <w:rFonts w:eastAsia="Times New Roman"/>
            <w:lang w:eastAsia="ar-SA"/>
          </w:rPr>
          <w:t>Wytycznych w zakresie kwalifikowalności wydatków w ramach Europejskiego Funduszu Rozwoju Regionalnego, Europejskiego Funduszu Społecznego oraz Funduszu Spójności na lata 2014-2020</w:t>
        </w:r>
      </w:hyperlink>
    </w:p>
    <w:p w:rsidR="00627DEA" w:rsidRDefault="00627DEA" w:rsidP="00627DEA">
      <w:pPr>
        <w:numPr>
          <w:ilvl w:val="0"/>
          <w:numId w:val="19"/>
        </w:numPr>
        <w:spacing w:line="276" w:lineRule="auto"/>
        <w:ind w:right="28"/>
        <w:jc w:val="both"/>
        <w:rPr>
          <w:rFonts w:cs="Arial"/>
        </w:rPr>
      </w:pPr>
      <w:r>
        <w:rPr>
          <w:rFonts w:eastAsia="Times New Roman"/>
          <w:lang w:eastAsia="ar-SA"/>
        </w:rPr>
        <w:t>Celem przetwarzania danych osobowych jest: prowadzenie postępowania, zawarcie umowy oraz realizacja umowy dotyczącej postępowania o udzielenie zamówienia,  o którym mowa w pkt poprzednim.</w:t>
      </w:r>
    </w:p>
    <w:p w:rsidR="00627DEA" w:rsidRDefault="00627DEA" w:rsidP="00627DEA">
      <w:pPr>
        <w:numPr>
          <w:ilvl w:val="0"/>
          <w:numId w:val="19"/>
        </w:numPr>
        <w:spacing w:line="276" w:lineRule="auto"/>
        <w:ind w:right="28"/>
        <w:jc w:val="both"/>
        <w:rPr>
          <w:rFonts w:cs="Arial"/>
        </w:rPr>
      </w:pPr>
      <w:r>
        <w:rPr>
          <w:rFonts w:eastAsia="Times New Roman" w:cs="Arial"/>
          <w:lang w:eastAsia="ar-SA"/>
        </w:rPr>
        <w:t>Odbiorcami Pana/Pani danych osobowych będą  upoważnione osoby lub podmioty, którym udostępniona zostanie dokumentacja postępowania  zgodnie z obowiązującym prawem.</w:t>
      </w:r>
    </w:p>
    <w:p w:rsidR="00627DEA" w:rsidRDefault="00627DEA" w:rsidP="00627DEA">
      <w:pPr>
        <w:numPr>
          <w:ilvl w:val="0"/>
          <w:numId w:val="19"/>
        </w:numPr>
        <w:spacing w:line="276" w:lineRule="auto"/>
        <w:ind w:right="28"/>
        <w:jc w:val="both"/>
        <w:rPr>
          <w:rFonts w:cs="Arial"/>
        </w:rPr>
      </w:pPr>
      <w:r>
        <w:t xml:space="preserve">Pana/Pani dane osobowe </w:t>
      </w:r>
      <w:r>
        <w:rPr>
          <w:rFonts w:cs="Calibri"/>
          <w:lang w:eastAsia="ar-SA"/>
        </w:rPr>
        <w:t xml:space="preserve">będą przechowywane do czasu rozliczenia </w:t>
      </w:r>
      <w:r>
        <w:rPr>
          <w:rFonts w:cs="Arial"/>
        </w:rPr>
        <w:t xml:space="preserve">Regionalnego Programu Operacyjnego Województwa Lubelskiego na lata 2014-2020 </w:t>
      </w:r>
      <w:r>
        <w:rPr>
          <w:rFonts w:cs="Calibri"/>
          <w:lang w:eastAsia="ar-SA"/>
        </w:rPr>
        <w:t>oraz zakończenia archiwizowania dokumentacji;</w:t>
      </w:r>
    </w:p>
    <w:p w:rsidR="00627DEA" w:rsidRDefault="00627DEA" w:rsidP="00627DEA">
      <w:pPr>
        <w:numPr>
          <w:ilvl w:val="0"/>
          <w:numId w:val="19"/>
        </w:numPr>
        <w:spacing w:line="276" w:lineRule="auto"/>
        <w:ind w:right="28"/>
        <w:jc w:val="both"/>
        <w:rPr>
          <w:rFonts w:cs="Arial"/>
        </w:rPr>
      </w:pPr>
      <w:r>
        <w:rPr>
          <w:rFonts w:cs="Arial"/>
        </w:rPr>
        <w:t>Podanie przez Panią/Pana danych osobowych jest dobrowolne jednak niezbędne dla realizacji celu przetwarzania. Odmowa podania danych jest równoznaczna z brakiem możliwości udzielenia zmówienia;</w:t>
      </w:r>
    </w:p>
    <w:p w:rsidR="00627DEA" w:rsidRDefault="00627DEA" w:rsidP="00627DEA">
      <w:pPr>
        <w:numPr>
          <w:ilvl w:val="0"/>
          <w:numId w:val="19"/>
        </w:numPr>
        <w:spacing w:line="276" w:lineRule="auto"/>
        <w:ind w:right="28"/>
        <w:jc w:val="both"/>
        <w:rPr>
          <w:rFonts w:cs="Arial"/>
        </w:rPr>
      </w:pPr>
      <w:r>
        <w:rPr>
          <w:rFonts w:cs="Arial"/>
        </w:rPr>
        <w:t>w odniesieniu do Pani/Pana danych osobowych decyzje nie będą podejmowane w sposób zautomatyzowany, stosowanie do art. 22 RODO;</w:t>
      </w:r>
    </w:p>
    <w:p w:rsidR="00627DEA" w:rsidRDefault="00627DEA" w:rsidP="00627DEA">
      <w:pPr>
        <w:numPr>
          <w:ilvl w:val="0"/>
          <w:numId w:val="19"/>
        </w:numPr>
        <w:spacing w:line="276" w:lineRule="auto"/>
        <w:ind w:right="28"/>
        <w:jc w:val="both"/>
        <w:rPr>
          <w:rFonts w:cs="Arial"/>
        </w:rPr>
      </w:pPr>
      <w:r>
        <w:rPr>
          <w:rFonts w:cs="Arial"/>
        </w:rPr>
        <w:t>posiada Pani/Pan:</w:t>
      </w:r>
    </w:p>
    <w:p w:rsidR="00627DEA" w:rsidRDefault="00627DEA" w:rsidP="00627DEA">
      <w:pPr>
        <w:numPr>
          <w:ilvl w:val="3"/>
          <w:numId w:val="10"/>
        </w:numPr>
        <w:spacing w:line="276" w:lineRule="auto"/>
        <w:ind w:left="1701" w:right="28" w:hanging="283"/>
        <w:jc w:val="both"/>
        <w:rPr>
          <w:rFonts w:cs="Arial"/>
        </w:rPr>
      </w:pPr>
      <w:r>
        <w:rPr>
          <w:rFonts w:cs="Arial"/>
        </w:rPr>
        <w:t>na podstawie art. 15 RODO prawo dostępu do danych osobowych Pani/Pana dotyczących,</w:t>
      </w:r>
    </w:p>
    <w:p w:rsidR="00627DEA" w:rsidRDefault="00627DEA" w:rsidP="00627DEA">
      <w:pPr>
        <w:numPr>
          <w:ilvl w:val="3"/>
          <w:numId w:val="10"/>
        </w:numPr>
        <w:spacing w:line="276" w:lineRule="auto"/>
        <w:ind w:left="1701" w:right="28" w:hanging="283"/>
        <w:jc w:val="both"/>
        <w:rPr>
          <w:rFonts w:cs="Arial"/>
        </w:rPr>
      </w:pPr>
      <w:r>
        <w:rPr>
          <w:rFonts w:cs="Arial"/>
        </w:rPr>
        <w:t>na podstawie art. 16 RODO prawo do sprostowania Pani/Pana danych osobowych,</w:t>
      </w:r>
    </w:p>
    <w:p w:rsidR="00627DEA" w:rsidRDefault="00627DEA" w:rsidP="00627DEA">
      <w:pPr>
        <w:numPr>
          <w:ilvl w:val="3"/>
          <w:numId w:val="10"/>
        </w:numPr>
        <w:spacing w:line="276" w:lineRule="auto"/>
        <w:ind w:left="1701" w:right="28" w:hanging="283"/>
        <w:jc w:val="both"/>
        <w:rPr>
          <w:rFonts w:cs="Arial"/>
        </w:rPr>
      </w:pPr>
      <w:r>
        <w:rPr>
          <w:rFonts w:cs="Arial"/>
        </w:rPr>
        <w:t>na podstawie art. 18 RODO prawo żądania od administratora ograniczenia przetwarzania danych osobowych z zastrzeżeniem przypadków, o których mowa w art. 18 ust. 2 RODO,</w:t>
      </w:r>
    </w:p>
    <w:p w:rsidR="00627DEA" w:rsidRDefault="00627DEA" w:rsidP="00627DEA">
      <w:pPr>
        <w:numPr>
          <w:ilvl w:val="3"/>
          <w:numId w:val="10"/>
        </w:numPr>
        <w:spacing w:line="276" w:lineRule="auto"/>
        <w:ind w:left="1701" w:right="28" w:hanging="283"/>
        <w:jc w:val="both"/>
        <w:rPr>
          <w:rFonts w:cs="Arial"/>
        </w:rPr>
      </w:pPr>
      <w:r>
        <w:rPr>
          <w:rFonts w:cs="Arial"/>
        </w:rPr>
        <w:t>prawo do wniesienia skargi do Prezesa Urzędu Ochrony Danych Osobowych, gdy uzna Pani/Pan, że przetwarzanie danych osobowych Pani/Pana dotyczących narusza przepisy RODO;</w:t>
      </w:r>
    </w:p>
    <w:p w:rsidR="00627DEA" w:rsidRDefault="00627DEA" w:rsidP="00627DEA">
      <w:pPr>
        <w:numPr>
          <w:ilvl w:val="0"/>
          <w:numId w:val="20"/>
        </w:numPr>
        <w:spacing w:line="276" w:lineRule="auto"/>
        <w:ind w:left="709" w:right="28" w:firstLine="414"/>
        <w:jc w:val="both"/>
        <w:rPr>
          <w:rFonts w:cs="Arial"/>
        </w:rPr>
      </w:pPr>
      <w:r>
        <w:rPr>
          <w:rFonts w:cs="Arial"/>
        </w:rPr>
        <w:t>nie przysługuje Pani/Panu:</w:t>
      </w:r>
    </w:p>
    <w:p w:rsidR="00627DEA" w:rsidRDefault="00627DEA" w:rsidP="00627DEA">
      <w:pPr>
        <w:numPr>
          <w:ilvl w:val="5"/>
          <w:numId w:val="11"/>
        </w:numPr>
        <w:spacing w:line="276" w:lineRule="auto"/>
        <w:ind w:left="1701" w:right="28" w:hanging="283"/>
        <w:jc w:val="both"/>
        <w:rPr>
          <w:rFonts w:cs="Arial"/>
        </w:rPr>
      </w:pPr>
      <w:r>
        <w:rPr>
          <w:rFonts w:cs="Arial"/>
        </w:rPr>
        <w:t>w związku z art. 17 ust. 3 lit. b, d lub e RODO prawo do usunięcia danych osobowych;</w:t>
      </w:r>
    </w:p>
    <w:p w:rsidR="00627DEA" w:rsidRDefault="00627DEA" w:rsidP="00627DEA">
      <w:pPr>
        <w:numPr>
          <w:ilvl w:val="5"/>
          <w:numId w:val="11"/>
        </w:numPr>
        <w:spacing w:line="276" w:lineRule="auto"/>
        <w:ind w:left="1701" w:right="28" w:hanging="283"/>
        <w:jc w:val="both"/>
        <w:rPr>
          <w:rFonts w:cs="Arial"/>
        </w:rPr>
      </w:pPr>
      <w:r>
        <w:rPr>
          <w:rFonts w:cs="Arial"/>
        </w:rPr>
        <w:t>prawo do przenoszenia danych osobowych, o którym mowa w art. 20 RODO;</w:t>
      </w:r>
    </w:p>
    <w:p w:rsidR="00627DEA" w:rsidRDefault="00627DEA" w:rsidP="00627DEA">
      <w:pPr>
        <w:numPr>
          <w:ilvl w:val="5"/>
          <w:numId w:val="11"/>
        </w:numPr>
        <w:spacing w:line="276" w:lineRule="auto"/>
        <w:ind w:left="1701" w:right="28" w:hanging="283"/>
        <w:jc w:val="both"/>
        <w:rPr>
          <w:rFonts w:cs="Arial"/>
        </w:rPr>
      </w:pPr>
      <w:r>
        <w:rPr>
          <w:rFonts w:cs="Arial"/>
        </w:rPr>
        <w:t xml:space="preserve">na podstawie art. 21 RODO prawo sprzeciwu, wobec przetwarzania danych osobowych, gdyż podstawą prawną przetwarzania Pani/Pana danych osobowych jest art. 6 ust. 1 lit. b) i c) RODO. </w:t>
      </w:r>
    </w:p>
    <w:p w:rsidR="00627DEA" w:rsidRPr="00627DEA" w:rsidRDefault="00627DEA" w:rsidP="00627DEA">
      <w:pPr>
        <w:numPr>
          <w:ilvl w:val="0"/>
          <w:numId w:val="3"/>
        </w:numPr>
        <w:suppressAutoHyphens/>
        <w:spacing w:before="120"/>
        <w:ind w:left="714" w:right="28" w:hanging="357"/>
        <w:jc w:val="both"/>
        <w:rPr>
          <w:rFonts w:eastAsia="Times New Roman" w:cs="Arial"/>
          <w:lang w:eastAsia="ar-SA"/>
        </w:rPr>
      </w:pPr>
      <w:r>
        <w:rPr>
          <w:rFonts w:cs="Arial"/>
        </w:rPr>
        <w:t>Oferent jest zobowiązany do złożenia oświadczenia odnośnie spełniania wymagań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„RODO”. Oferent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lub art. 14 RODO. Mając powyższe na względzie Oferent jest zobowiązany do złożenia oświadczenia według wzoru stanowiącego załącznik nr 5 do zapytania ofertowego.</w:t>
      </w:r>
    </w:p>
    <w:p w:rsidR="00290B38" w:rsidRPr="006E29BC" w:rsidRDefault="00290B38" w:rsidP="00011474">
      <w:pPr>
        <w:numPr>
          <w:ilvl w:val="0"/>
          <w:numId w:val="3"/>
        </w:numPr>
        <w:suppressAutoHyphens/>
        <w:spacing w:before="120"/>
        <w:ind w:left="714" w:right="28" w:hanging="357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b/>
          <w:lang w:eastAsia="ar-SA"/>
        </w:rPr>
        <w:t>Istotne postanowienia, które zostaną wprowadzone do treści umowy</w:t>
      </w:r>
      <w:r w:rsidRPr="006E29BC">
        <w:rPr>
          <w:rFonts w:eastAsia="Times New Roman" w:cs="Arial"/>
          <w:lang w:eastAsia="ar-SA"/>
        </w:rPr>
        <w:t>:</w:t>
      </w:r>
    </w:p>
    <w:p w:rsidR="00F23B0A" w:rsidRPr="006E29BC" w:rsidRDefault="00290B38" w:rsidP="00F23B0A">
      <w:pPr>
        <w:numPr>
          <w:ilvl w:val="1"/>
          <w:numId w:val="3"/>
        </w:numPr>
        <w:suppressAutoHyphens/>
        <w:spacing w:before="120"/>
        <w:ind w:left="993" w:right="28" w:hanging="284"/>
        <w:contextualSpacing/>
        <w:jc w:val="both"/>
        <w:rPr>
          <w:rFonts w:eastAsia="Calibri" w:cs="Arial"/>
        </w:rPr>
      </w:pPr>
      <w:r w:rsidRPr="006E29BC">
        <w:rPr>
          <w:rFonts w:eastAsia="Calibri" w:cs="Arial"/>
        </w:rPr>
        <w:t>Wykonawca oświadcza, iż obciążenie wynikające z  zaangażowania osób wskazanych do realizacji niniejszego przedsięwzięcia nie wyklucza możliwości prawidłowej i efektywnej realizacji wszystkich zadań powierzonych danej osobie,</w:t>
      </w:r>
    </w:p>
    <w:p w:rsidR="00F23B0A" w:rsidRPr="006E29BC" w:rsidRDefault="00F23B0A" w:rsidP="00F23B0A">
      <w:pPr>
        <w:numPr>
          <w:ilvl w:val="1"/>
          <w:numId w:val="3"/>
        </w:numPr>
        <w:suppressAutoHyphens/>
        <w:spacing w:before="120"/>
        <w:ind w:left="993" w:right="28" w:hanging="284"/>
        <w:contextualSpacing/>
        <w:jc w:val="both"/>
        <w:rPr>
          <w:rFonts w:eastAsia="Calibri" w:cs="Arial"/>
        </w:rPr>
      </w:pPr>
      <w:r w:rsidRPr="006E29BC">
        <w:rPr>
          <w:rFonts w:eastAsia="Calibri" w:cs="Arial"/>
        </w:rPr>
        <w:t>Wykonawca zobowiązanie do realizacji szkolenia osobami wskazanymi w załączniku …………… do oferty z dnia ………….</w:t>
      </w:r>
      <w:r w:rsidRPr="006E29BC">
        <w:t xml:space="preserve"> W przypadku zmiany wykładowcy/trenera, Wykonawca w terminie 7 dni przed rozpoczęciem szkolenia zobowiązany jest zgłosić Zamawiającemu nowego wykładowcę/trenera, o kwalifikacjach i doświadczeniu nie mniejszych od kwalifikacji i doświadczenia wykładowcy/trenera zgłoszonego przy składaniu oferty.</w:t>
      </w:r>
      <w:r w:rsidRPr="006E29BC">
        <w:rPr>
          <w:rFonts w:eastAsia="Calibri" w:cs="Arial"/>
        </w:rPr>
        <w:t xml:space="preserve"> </w:t>
      </w:r>
    </w:p>
    <w:p w:rsidR="00290B38" w:rsidRPr="006E29BC" w:rsidRDefault="00290B38" w:rsidP="00011474">
      <w:pPr>
        <w:numPr>
          <w:ilvl w:val="1"/>
          <w:numId w:val="3"/>
        </w:numPr>
        <w:suppressAutoHyphens/>
        <w:spacing w:before="120"/>
        <w:ind w:left="993" w:right="28" w:hanging="284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Times New Roman"/>
          <w:lang w:eastAsia="ar-SA"/>
        </w:rPr>
        <w:t xml:space="preserve">Zgodnie z art. 43 ust. 1 pkt 29 lit. c ustawy z 11 marca 2004 r. o podatku od towarów i usług (tekst jednolity: Dz. U. z 2011 r. Nr 177, poz. 1054, z </w:t>
      </w:r>
      <w:proofErr w:type="spellStart"/>
      <w:r w:rsidRPr="006E29BC">
        <w:rPr>
          <w:rFonts w:eastAsia="Times New Roman" w:cs="Times New Roman"/>
          <w:lang w:eastAsia="ar-SA"/>
        </w:rPr>
        <w:t>późn</w:t>
      </w:r>
      <w:proofErr w:type="spellEnd"/>
      <w:r w:rsidRPr="006E29BC">
        <w:rPr>
          <w:rFonts w:eastAsia="Times New Roman" w:cs="Times New Roman"/>
          <w:lang w:eastAsia="ar-SA"/>
        </w:rPr>
        <w:t xml:space="preserve">. zm. – </w:t>
      </w:r>
      <w:hyperlink r:id="rId13" w:tooltip="ustawa o VAT" w:history="1">
        <w:r w:rsidRPr="006E29BC">
          <w:rPr>
            <w:rFonts w:eastAsia="Times New Roman" w:cs="Times New Roman"/>
            <w:u w:val="single"/>
            <w:lang w:eastAsia="ar-SA"/>
          </w:rPr>
          <w:t>ustawa o VAT</w:t>
        </w:r>
      </w:hyperlink>
      <w:r w:rsidRPr="006E29BC">
        <w:rPr>
          <w:rFonts w:eastAsia="Times New Roman" w:cs="Times New Roman"/>
          <w:lang w:eastAsia="ar-SA"/>
        </w:rPr>
        <w:t xml:space="preserve">) w brzmieniu nadanym ustawą z 29 października 2010 r. </w:t>
      </w:r>
      <w:r w:rsidRPr="006E29BC">
        <w:rPr>
          <w:rFonts w:eastAsia="Times New Roman" w:cs="Times New Roman"/>
          <w:i/>
          <w:iCs/>
          <w:lang w:eastAsia="ar-SA"/>
        </w:rPr>
        <w:t>o zmianie ustawy o podatku od towarów i usług</w:t>
      </w:r>
      <w:r w:rsidRPr="006E29BC">
        <w:rPr>
          <w:rFonts w:eastAsia="Times New Roman" w:cs="Times New Roman"/>
          <w:lang w:eastAsia="ar-SA"/>
        </w:rPr>
        <w:t xml:space="preserve"> (Dz. U. Nr 226, poz. 1476), od dnia 1 stycznia 2011 r. </w:t>
      </w:r>
      <w:r w:rsidRPr="006E29BC">
        <w:rPr>
          <w:rFonts w:eastAsia="Times New Roman" w:cs="Times New Roman"/>
          <w:bCs/>
          <w:lang w:eastAsia="ar-SA"/>
        </w:rPr>
        <w:t>usługi kształcenia zawodowego lub przekwalifikowania zawodowego finansowane w całości ze środków publicznych oraz świadczenie usług i dostawa towarów ściśle z tymi usługami związane objęte są zwolnieniem z VAT.</w:t>
      </w:r>
    </w:p>
    <w:p w:rsidR="00290B38" w:rsidRPr="006E29BC" w:rsidRDefault="00290B38" w:rsidP="00011474">
      <w:pPr>
        <w:numPr>
          <w:ilvl w:val="1"/>
          <w:numId w:val="3"/>
        </w:numPr>
        <w:suppressAutoHyphens/>
        <w:spacing w:before="120"/>
        <w:ind w:left="993" w:right="28" w:hanging="284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Wynagrodzenie za wykonanie przedmiotu umowy płatne będzie przelewem na wskazany przez Wykonawcę rachunek bankowy, na podstawie przedstawionej Zamawiającemu rachunku/faktury, w terminie 14 dni od dnia doręczenia rachunku/faktury, nie wcześniej jednak, niż po ostatecznym sprawdzeniu przez Zamawiającego poprawności wykonania przez Oferenta przedmiotu umowy.</w:t>
      </w:r>
    </w:p>
    <w:p w:rsidR="00F23B0A" w:rsidRPr="006E29BC" w:rsidRDefault="00F23B0A" w:rsidP="00011474">
      <w:pPr>
        <w:numPr>
          <w:ilvl w:val="1"/>
          <w:numId w:val="3"/>
        </w:numPr>
        <w:suppressAutoHyphens/>
        <w:spacing w:before="120"/>
        <w:ind w:left="993" w:right="28" w:hanging="284"/>
        <w:jc w:val="both"/>
        <w:rPr>
          <w:rFonts w:eastAsia="Times New Roman" w:cs="Arial"/>
          <w:lang w:eastAsia="ar-SA"/>
        </w:rPr>
      </w:pPr>
      <w:r w:rsidRPr="006E29BC">
        <w:rPr>
          <w:rFonts w:eastAsia="Calibri" w:cs="Arial"/>
        </w:rPr>
        <w:t>Zamawiający zastrzega prawo do zmniejszenia liczby szkolonych osób objętych szkoleni</w:t>
      </w:r>
      <w:r w:rsidR="00321927" w:rsidRPr="006E29BC">
        <w:rPr>
          <w:rFonts w:eastAsia="Calibri" w:cs="Arial"/>
        </w:rPr>
        <w:t xml:space="preserve">em </w:t>
      </w:r>
      <w:r w:rsidRPr="006E29BC">
        <w:rPr>
          <w:rFonts w:eastAsia="Calibri" w:cs="Arial"/>
        </w:rPr>
        <w:t xml:space="preserve"> bez prawa do wynagrodzenia za osoby które nie zostały przeszkolone</w:t>
      </w:r>
    </w:p>
    <w:p w:rsidR="00290B38" w:rsidRPr="006E29BC" w:rsidRDefault="00290B38" w:rsidP="00011474">
      <w:pPr>
        <w:numPr>
          <w:ilvl w:val="1"/>
          <w:numId w:val="3"/>
        </w:numPr>
        <w:suppressAutoHyphens/>
        <w:spacing w:before="120"/>
        <w:ind w:left="993" w:right="28" w:hanging="284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Zamawiający, będący realizatorem projektu współfinansowanego ze środków Unii Europejskiej, zastrzega sobie, że terminowe wypłacenie należności jest uzależnione od posiadania środków finansowych przekazywanych na realizację projektu przez Instytucję Pośredniczącą.</w:t>
      </w:r>
    </w:p>
    <w:p w:rsidR="00290B38" w:rsidRPr="006E29BC" w:rsidRDefault="00290B38" w:rsidP="00011474">
      <w:pPr>
        <w:numPr>
          <w:ilvl w:val="1"/>
          <w:numId w:val="3"/>
        </w:numPr>
        <w:suppressAutoHyphens/>
        <w:spacing w:before="120"/>
        <w:ind w:left="993" w:right="28" w:hanging="284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 xml:space="preserve">Wykonawca za niedotrzymanie terminu płatności, z powodu o którym mowa wyżej, nie może żądać odszkodowania lub odsetek. </w:t>
      </w:r>
    </w:p>
    <w:p w:rsidR="00290B38" w:rsidRPr="006E29BC" w:rsidRDefault="00290B38" w:rsidP="00290B38">
      <w:pPr>
        <w:suppressAutoHyphens/>
        <w:spacing w:before="120" w:after="120"/>
        <w:jc w:val="both"/>
        <w:rPr>
          <w:rFonts w:eastAsia="Times New Roman" w:cs="Arial"/>
          <w:lang w:eastAsia="ar-SA"/>
        </w:rPr>
      </w:pPr>
      <w:r w:rsidRPr="006E29BC">
        <w:rPr>
          <w:rFonts w:eastAsia="Times New Roman" w:cs="Arial"/>
          <w:lang w:eastAsia="ar-SA"/>
        </w:rPr>
        <w:t>W załączeniu:</w:t>
      </w:r>
    </w:p>
    <w:p w:rsidR="00290B38" w:rsidRPr="00E35E2A" w:rsidRDefault="00290B38" w:rsidP="00011474">
      <w:pPr>
        <w:numPr>
          <w:ilvl w:val="0"/>
          <w:numId w:val="16"/>
        </w:numPr>
        <w:suppressAutoHyphens/>
        <w:ind w:right="28"/>
        <w:jc w:val="both"/>
        <w:rPr>
          <w:rFonts w:eastAsia="Times New Roman" w:cs="Arial"/>
          <w:lang w:eastAsia="ar-SA"/>
        </w:rPr>
      </w:pPr>
      <w:r w:rsidRPr="00E35E2A">
        <w:rPr>
          <w:rFonts w:eastAsia="Times New Roman" w:cs="Arial"/>
          <w:lang w:eastAsia="ar-SA"/>
        </w:rPr>
        <w:t>Formularz oferty cenowej</w:t>
      </w:r>
    </w:p>
    <w:p w:rsidR="00290B38" w:rsidRPr="00E35E2A" w:rsidRDefault="00290B38" w:rsidP="00011474">
      <w:pPr>
        <w:numPr>
          <w:ilvl w:val="0"/>
          <w:numId w:val="16"/>
        </w:numPr>
        <w:suppressAutoHyphens/>
        <w:ind w:right="28"/>
        <w:jc w:val="both"/>
        <w:rPr>
          <w:rFonts w:eastAsia="Times New Roman" w:cs="Arial"/>
          <w:lang w:eastAsia="ar-SA"/>
        </w:rPr>
      </w:pPr>
      <w:r w:rsidRPr="00E35E2A">
        <w:rPr>
          <w:rFonts w:eastAsia="Times New Roman" w:cs="Arial"/>
          <w:lang w:eastAsia="ar-SA"/>
        </w:rPr>
        <w:t>Wykaz usług zrealizowanych przez Oferenta</w:t>
      </w:r>
    </w:p>
    <w:p w:rsidR="00290B38" w:rsidRPr="00E35E2A" w:rsidRDefault="00290B38" w:rsidP="00011474">
      <w:pPr>
        <w:numPr>
          <w:ilvl w:val="0"/>
          <w:numId w:val="16"/>
        </w:numPr>
        <w:suppressAutoHyphens/>
        <w:ind w:right="28"/>
        <w:jc w:val="both"/>
        <w:rPr>
          <w:rFonts w:eastAsia="Times New Roman" w:cs="Arial"/>
          <w:lang w:eastAsia="ar-SA"/>
        </w:rPr>
      </w:pPr>
      <w:r w:rsidRPr="00E35E2A">
        <w:rPr>
          <w:rFonts w:eastAsia="Times New Roman" w:cs="Arial"/>
          <w:lang w:eastAsia="ar-SA"/>
        </w:rPr>
        <w:t>Informacje o doświadczeniu osób wskazanych do realizacji zamówienia</w:t>
      </w:r>
    </w:p>
    <w:p w:rsidR="00290B38" w:rsidRPr="00E35E2A" w:rsidRDefault="00290B38" w:rsidP="00011474">
      <w:pPr>
        <w:numPr>
          <w:ilvl w:val="0"/>
          <w:numId w:val="16"/>
        </w:numPr>
        <w:suppressAutoHyphens/>
        <w:ind w:right="28"/>
        <w:jc w:val="both"/>
        <w:rPr>
          <w:rFonts w:eastAsia="Times New Roman" w:cs="Arial"/>
          <w:lang w:eastAsia="ar-SA"/>
        </w:rPr>
      </w:pPr>
      <w:r w:rsidRPr="00E35E2A">
        <w:rPr>
          <w:rFonts w:eastAsia="Times New Roman" w:cs="Arial"/>
          <w:lang w:eastAsia="ar-SA"/>
        </w:rPr>
        <w:t>Oświadczenie o braku występowania powiązań kapitałowych/osobowych</w:t>
      </w:r>
    </w:p>
    <w:p w:rsidR="002A4DFD" w:rsidRPr="00E35E2A" w:rsidRDefault="000D3DF1" w:rsidP="00290B38">
      <w:pPr>
        <w:numPr>
          <w:ilvl w:val="0"/>
          <w:numId w:val="16"/>
        </w:numPr>
        <w:suppressAutoHyphens/>
        <w:ind w:right="28"/>
        <w:jc w:val="both"/>
        <w:rPr>
          <w:rFonts w:eastAsia="Times New Roman" w:cs="Arial"/>
          <w:lang w:eastAsia="ar-SA"/>
        </w:rPr>
      </w:pPr>
      <w:r w:rsidRPr="00E35E2A">
        <w:rPr>
          <w:rFonts w:eastAsia="Calibri" w:cs="Arial"/>
        </w:rPr>
        <w:t xml:space="preserve">Oświadczenie odnośnie </w:t>
      </w:r>
      <w:r w:rsidRPr="00E35E2A">
        <w:rPr>
          <w:rFonts w:cs="Arial"/>
        </w:rPr>
        <w:t xml:space="preserve">obowiązku informacyjnego przewidzianego w art. 13 lub 14 RODO </w:t>
      </w:r>
    </w:p>
    <w:sectPr w:rsidR="002A4DFD" w:rsidRPr="00E35E2A" w:rsidSect="00836A5F">
      <w:headerReference w:type="default" r:id="rId14"/>
      <w:headerReference w:type="first" r:id="rId15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211" w:rsidRDefault="004E4211" w:rsidP="00880046">
      <w:r>
        <w:separator/>
      </w:r>
    </w:p>
  </w:endnote>
  <w:endnote w:type="continuationSeparator" w:id="0">
    <w:p w:rsidR="004E4211" w:rsidRDefault="004E4211" w:rsidP="00880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211" w:rsidRDefault="004E4211" w:rsidP="00880046">
      <w:r>
        <w:separator/>
      </w:r>
    </w:p>
  </w:footnote>
  <w:footnote w:type="continuationSeparator" w:id="0">
    <w:p w:rsidR="004E4211" w:rsidRDefault="004E4211" w:rsidP="00880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46" w:rsidRDefault="008800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220345</wp:posOffset>
          </wp:positionH>
          <wp:positionV relativeFrom="paragraph">
            <wp:posOffset>-339725</wp:posOffset>
          </wp:positionV>
          <wp:extent cx="5053965" cy="810260"/>
          <wp:effectExtent l="0" t="0" r="0" b="8890"/>
          <wp:wrapNone/>
          <wp:docPr id="1" name="Obraz 1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762" w:rsidRDefault="00F1176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518685</wp:posOffset>
          </wp:positionH>
          <wp:positionV relativeFrom="paragraph">
            <wp:posOffset>-393922</wp:posOffset>
          </wp:positionV>
          <wp:extent cx="5053882" cy="811034"/>
          <wp:effectExtent l="19050" t="0" r="0" b="0"/>
          <wp:wrapNone/>
          <wp:docPr id="2" name="Obraz 4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882" cy="8110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0046" w:rsidRDefault="008800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3CCB"/>
    <w:multiLevelType w:val="hybridMultilevel"/>
    <w:tmpl w:val="DB2A8D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CD4A3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CD4A3CF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EA764ED8">
      <w:start w:val="9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F1242"/>
    <w:multiLevelType w:val="hybridMultilevel"/>
    <w:tmpl w:val="A7D2B77C"/>
    <w:lvl w:ilvl="0" w:tplc="F0B6198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1D676FF"/>
    <w:multiLevelType w:val="multilevel"/>
    <w:tmpl w:val="2E583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1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688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  <w:b/>
      </w:rPr>
    </w:lvl>
  </w:abstractNum>
  <w:abstractNum w:abstractNumId="3">
    <w:nsid w:val="15191170"/>
    <w:multiLevelType w:val="hybridMultilevel"/>
    <w:tmpl w:val="531E391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F7FE50D0">
      <w:start w:val="1"/>
      <w:numFmt w:val="decimal"/>
      <w:lvlText w:val="%2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4087631"/>
    <w:multiLevelType w:val="hybridMultilevel"/>
    <w:tmpl w:val="0B38D96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4E404A8"/>
    <w:multiLevelType w:val="hybridMultilevel"/>
    <w:tmpl w:val="0430250A"/>
    <w:lvl w:ilvl="0" w:tplc="53C40DB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D4A3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66A80"/>
    <w:multiLevelType w:val="hybridMultilevel"/>
    <w:tmpl w:val="F79A5264"/>
    <w:lvl w:ilvl="0" w:tplc="31DAFF6E">
      <w:start w:val="1"/>
      <w:numFmt w:val="decimal"/>
      <w:lvlText w:val="%1)"/>
      <w:lvlJc w:val="left"/>
      <w:pPr>
        <w:ind w:left="2124" w:hanging="360"/>
      </w:pPr>
      <w:rPr>
        <w:rFonts w:hint="default"/>
        <w:b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284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7">
    <w:nsid w:val="28E63699"/>
    <w:multiLevelType w:val="hybridMultilevel"/>
    <w:tmpl w:val="8126FB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2C4296"/>
    <w:multiLevelType w:val="hybridMultilevel"/>
    <w:tmpl w:val="6AA00098"/>
    <w:lvl w:ilvl="0" w:tplc="F0B61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A3FC7"/>
    <w:multiLevelType w:val="hybridMultilevel"/>
    <w:tmpl w:val="AD04EB00"/>
    <w:lvl w:ilvl="0" w:tplc="734A40AE">
      <w:start w:val="1"/>
      <w:numFmt w:val="decimal"/>
      <w:lvlText w:val="%1."/>
      <w:lvlJc w:val="left"/>
      <w:pPr>
        <w:tabs>
          <w:tab w:val="num" w:pos="567"/>
        </w:tabs>
        <w:ind w:left="720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241FF2"/>
    <w:multiLevelType w:val="hybridMultilevel"/>
    <w:tmpl w:val="7444C6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F5A37"/>
    <w:multiLevelType w:val="hybridMultilevel"/>
    <w:tmpl w:val="8E1C3F96"/>
    <w:lvl w:ilvl="0" w:tplc="0415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2">
    <w:nsid w:val="3775504D"/>
    <w:multiLevelType w:val="hybridMultilevel"/>
    <w:tmpl w:val="8126FB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2E7E5C"/>
    <w:multiLevelType w:val="hybridMultilevel"/>
    <w:tmpl w:val="7BCE022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0B6198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02C1A66"/>
    <w:multiLevelType w:val="hybridMultilevel"/>
    <w:tmpl w:val="AD04EB00"/>
    <w:lvl w:ilvl="0" w:tplc="734A40AE">
      <w:start w:val="1"/>
      <w:numFmt w:val="decimal"/>
      <w:lvlText w:val="%1."/>
      <w:lvlJc w:val="left"/>
      <w:pPr>
        <w:tabs>
          <w:tab w:val="num" w:pos="567"/>
        </w:tabs>
        <w:ind w:left="720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AA41FD"/>
    <w:multiLevelType w:val="hybridMultilevel"/>
    <w:tmpl w:val="AD646B4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79274C"/>
    <w:multiLevelType w:val="hybridMultilevel"/>
    <w:tmpl w:val="90C8A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110E5"/>
    <w:multiLevelType w:val="multilevel"/>
    <w:tmpl w:val="C80A9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470839C0"/>
    <w:multiLevelType w:val="hybridMultilevel"/>
    <w:tmpl w:val="9746C6CE"/>
    <w:lvl w:ilvl="0" w:tplc="88162F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E2A825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33340"/>
    <w:multiLevelType w:val="hybridMultilevel"/>
    <w:tmpl w:val="E0166AC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FE4316"/>
    <w:multiLevelType w:val="hybridMultilevel"/>
    <w:tmpl w:val="E320C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26335C"/>
    <w:multiLevelType w:val="hybridMultilevel"/>
    <w:tmpl w:val="0902E540"/>
    <w:lvl w:ilvl="0" w:tplc="A468DCF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4465B"/>
    <w:multiLevelType w:val="multilevel"/>
    <w:tmpl w:val="84EA7F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CAE55C6"/>
    <w:multiLevelType w:val="hybridMultilevel"/>
    <w:tmpl w:val="9F809D5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0E50306"/>
    <w:multiLevelType w:val="hybridMultilevel"/>
    <w:tmpl w:val="625CF9F2"/>
    <w:lvl w:ilvl="0" w:tplc="D0FAB89E">
      <w:start w:val="1"/>
      <w:numFmt w:val="decimal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28C5998"/>
    <w:multiLevelType w:val="hybridMultilevel"/>
    <w:tmpl w:val="E794B82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4D4643C"/>
    <w:multiLevelType w:val="hybridMultilevel"/>
    <w:tmpl w:val="2F287CBA"/>
    <w:lvl w:ilvl="0" w:tplc="B218C370">
      <w:start w:val="4"/>
      <w:numFmt w:val="bullet"/>
      <w:lvlText w:val="•"/>
      <w:lvlJc w:val="left"/>
      <w:pPr>
        <w:ind w:left="83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7">
    <w:nsid w:val="67CC4C00"/>
    <w:multiLevelType w:val="hybridMultilevel"/>
    <w:tmpl w:val="721C0CE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AAC26B0"/>
    <w:multiLevelType w:val="hybridMultilevel"/>
    <w:tmpl w:val="491C3D7E"/>
    <w:lvl w:ilvl="0" w:tplc="6F8A874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C716BFC"/>
    <w:multiLevelType w:val="hybridMultilevel"/>
    <w:tmpl w:val="76086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FAB89E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E8AEE91C">
      <w:start w:val="8"/>
      <w:numFmt w:val="upperRoman"/>
      <w:lvlText w:val="%3."/>
      <w:lvlJc w:val="left"/>
      <w:pPr>
        <w:ind w:left="3756" w:hanging="720"/>
      </w:pPr>
      <w:rPr>
        <w:rFonts w:hint="default"/>
      </w:rPr>
    </w:lvl>
    <w:lvl w:ilvl="3" w:tplc="AC8ABAD2">
      <w:start w:val="8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5E4A3A"/>
    <w:multiLevelType w:val="hybridMultilevel"/>
    <w:tmpl w:val="650629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28813EE"/>
    <w:multiLevelType w:val="hybridMultilevel"/>
    <w:tmpl w:val="AA669ED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78E6256"/>
    <w:multiLevelType w:val="hybridMultilevel"/>
    <w:tmpl w:val="708E9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B301E9"/>
    <w:multiLevelType w:val="hybridMultilevel"/>
    <w:tmpl w:val="02A0269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>
    <w:nsid w:val="7B4E38F0"/>
    <w:multiLevelType w:val="hybridMultilevel"/>
    <w:tmpl w:val="B406B64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1"/>
  </w:num>
  <w:num w:numId="3">
    <w:abstractNumId w:val="32"/>
  </w:num>
  <w:num w:numId="4">
    <w:abstractNumId w:val="34"/>
  </w:num>
  <w:num w:numId="5">
    <w:abstractNumId w:val="28"/>
  </w:num>
  <w:num w:numId="6">
    <w:abstractNumId w:val="17"/>
  </w:num>
  <w:num w:numId="7">
    <w:abstractNumId w:val="16"/>
  </w:num>
  <w:num w:numId="8">
    <w:abstractNumId w:val="20"/>
  </w:num>
  <w:num w:numId="9">
    <w:abstractNumId w:val="5"/>
  </w:num>
  <w:num w:numId="10">
    <w:abstractNumId w:val="18"/>
  </w:num>
  <w:num w:numId="11">
    <w:abstractNumId w:val="0"/>
  </w:num>
  <w:num w:numId="12">
    <w:abstractNumId w:val="31"/>
  </w:num>
  <w:num w:numId="13">
    <w:abstractNumId w:val="30"/>
  </w:num>
  <w:num w:numId="14">
    <w:abstractNumId w:val="23"/>
  </w:num>
  <w:num w:numId="15">
    <w:abstractNumId w:val="7"/>
  </w:num>
  <w:num w:numId="16">
    <w:abstractNumId w:val="12"/>
  </w:num>
  <w:num w:numId="17">
    <w:abstractNumId w:val="33"/>
  </w:num>
  <w:num w:numId="18">
    <w:abstractNumId w:val="15"/>
  </w:num>
  <w:num w:numId="19">
    <w:abstractNumId w:val="27"/>
  </w:num>
  <w:num w:numId="20">
    <w:abstractNumId w:val="10"/>
  </w:num>
  <w:num w:numId="21">
    <w:abstractNumId w:val="14"/>
  </w:num>
  <w:num w:numId="22">
    <w:abstractNumId w:val="9"/>
  </w:num>
  <w:num w:numId="23">
    <w:abstractNumId w:val="8"/>
  </w:num>
  <w:num w:numId="24">
    <w:abstractNumId w:val="29"/>
  </w:num>
  <w:num w:numId="25">
    <w:abstractNumId w:val="24"/>
  </w:num>
  <w:num w:numId="26">
    <w:abstractNumId w:val="2"/>
  </w:num>
  <w:num w:numId="27">
    <w:abstractNumId w:val="13"/>
  </w:num>
  <w:num w:numId="28">
    <w:abstractNumId w:val="1"/>
  </w:num>
  <w:num w:numId="29">
    <w:abstractNumId w:val="22"/>
  </w:num>
  <w:num w:numId="30">
    <w:abstractNumId w:val="26"/>
  </w:num>
  <w:num w:numId="31">
    <w:abstractNumId w:val="19"/>
  </w:num>
  <w:num w:numId="32">
    <w:abstractNumId w:val="25"/>
  </w:num>
  <w:num w:numId="33">
    <w:abstractNumId w:val="4"/>
  </w:num>
  <w:num w:numId="34">
    <w:abstractNumId w:val="21"/>
  </w:num>
  <w:num w:numId="35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93FD5"/>
    <w:rsid w:val="00011474"/>
    <w:rsid w:val="00034D86"/>
    <w:rsid w:val="0005263C"/>
    <w:rsid w:val="00097724"/>
    <w:rsid w:val="000A56A7"/>
    <w:rsid w:val="000B5CF1"/>
    <w:rsid w:val="000D23FB"/>
    <w:rsid w:val="000D3DF1"/>
    <w:rsid w:val="000D4664"/>
    <w:rsid w:val="000E5A4D"/>
    <w:rsid w:val="00101777"/>
    <w:rsid w:val="00105146"/>
    <w:rsid w:val="001060D3"/>
    <w:rsid w:val="00111C98"/>
    <w:rsid w:val="0012608F"/>
    <w:rsid w:val="0013541A"/>
    <w:rsid w:val="00140DFB"/>
    <w:rsid w:val="001437B5"/>
    <w:rsid w:val="001457E8"/>
    <w:rsid w:val="00151A43"/>
    <w:rsid w:val="001712F0"/>
    <w:rsid w:val="00186D13"/>
    <w:rsid w:val="001941EF"/>
    <w:rsid w:val="001966CE"/>
    <w:rsid w:val="001A109B"/>
    <w:rsid w:val="001C01B0"/>
    <w:rsid w:val="001D1547"/>
    <w:rsid w:val="001D7523"/>
    <w:rsid w:val="00205A9D"/>
    <w:rsid w:val="002138AA"/>
    <w:rsid w:val="00213A5F"/>
    <w:rsid w:val="002149B2"/>
    <w:rsid w:val="00215F9D"/>
    <w:rsid w:val="0022425D"/>
    <w:rsid w:val="00241463"/>
    <w:rsid w:val="00246C68"/>
    <w:rsid w:val="002548BE"/>
    <w:rsid w:val="0028761C"/>
    <w:rsid w:val="00290B38"/>
    <w:rsid w:val="00296D00"/>
    <w:rsid w:val="002C2E2E"/>
    <w:rsid w:val="002D0BA3"/>
    <w:rsid w:val="002F58A2"/>
    <w:rsid w:val="00321927"/>
    <w:rsid w:val="003B2605"/>
    <w:rsid w:val="003C76AF"/>
    <w:rsid w:val="003C7EB7"/>
    <w:rsid w:val="003D6CC5"/>
    <w:rsid w:val="003E1FD9"/>
    <w:rsid w:val="003E5F16"/>
    <w:rsid w:val="003E7598"/>
    <w:rsid w:val="003F4BC2"/>
    <w:rsid w:val="00444D2E"/>
    <w:rsid w:val="004C0B57"/>
    <w:rsid w:val="004E098A"/>
    <w:rsid w:val="004E271F"/>
    <w:rsid w:val="004E4211"/>
    <w:rsid w:val="004F05D0"/>
    <w:rsid w:val="004F41CF"/>
    <w:rsid w:val="0051360C"/>
    <w:rsid w:val="00523D06"/>
    <w:rsid w:val="005251FB"/>
    <w:rsid w:val="00534A6E"/>
    <w:rsid w:val="00593FD5"/>
    <w:rsid w:val="005A3070"/>
    <w:rsid w:val="00601715"/>
    <w:rsid w:val="00627DEA"/>
    <w:rsid w:val="006355FD"/>
    <w:rsid w:val="00670C83"/>
    <w:rsid w:val="00676826"/>
    <w:rsid w:val="00680908"/>
    <w:rsid w:val="006A4BE1"/>
    <w:rsid w:val="006D623E"/>
    <w:rsid w:val="006E29BC"/>
    <w:rsid w:val="00714A31"/>
    <w:rsid w:val="007262AD"/>
    <w:rsid w:val="007562D2"/>
    <w:rsid w:val="00777137"/>
    <w:rsid w:val="00790414"/>
    <w:rsid w:val="007A3561"/>
    <w:rsid w:val="007B5845"/>
    <w:rsid w:val="007D685A"/>
    <w:rsid w:val="007E0386"/>
    <w:rsid w:val="007E5257"/>
    <w:rsid w:val="007F237F"/>
    <w:rsid w:val="00802FF6"/>
    <w:rsid w:val="00836A5F"/>
    <w:rsid w:val="008657F8"/>
    <w:rsid w:val="00880046"/>
    <w:rsid w:val="00885CDA"/>
    <w:rsid w:val="00894EA4"/>
    <w:rsid w:val="008A2338"/>
    <w:rsid w:val="008A2CD1"/>
    <w:rsid w:val="008C5A02"/>
    <w:rsid w:val="008C7F94"/>
    <w:rsid w:val="008D2E68"/>
    <w:rsid w:val="008F7EB2"/>
    <w:rsid w:val="00911499"/>
    <w:rsid w:val="00920239"/>
    <w:rsid w:val="00932F78"/>
    <w:rsid w:val="00936142"/>
    <w:rsid w:val="00946BB8"/>
    <w:rsid w:val="00955F2E"/>
    <w:rsid w:val="009965B9"/>
    <w:rsid w:val="009977C7"/>
    <w:rsid w:val="009B501F"/>
    <w:rsid w:val="009B74ED"/>
    <w:rsid w:val="009C3BB2"/>
    <w:rsid w:val="009E30C2"/>
    <w:rsid w:val="009E3C5C"/>
    <w:rsid w:val="009F2652"/>
    <w:rsid w:val="009F771C"/>
    <w:rsid w:val="00A232A5"/>
    <w:rsid w:val="00A2505A"/>
    <w:rsid w:val="00A500BF"/>
    <w:rsid w:val="00A52860"/>
    <w:rsid w:val="00A55756"/>
    <w:rsid w:val="00A6299E"/>
    <w:rsid w:val="00A63BD5"/>
    <w:rsid w:val="00A8322F"/>
    <w:rsid w:val="00AA3359"/>
    <w:rsid w:val="00AC3F56"/>
    <w:rsid w:val="00B03550"/>
    <w:rsid w:val="00B2371B"/>
    <w:rsid w:val="00B25639"/>
    <w:rsid w:val="00B27BC7"/>
    <w:rsid w:val="00B40A0D"/>
    <w:rsid w:val="00B5289E"/>
    <w:rsid w:val="00B86D5A"/>
    <w:rsid w:val="00BA3A1B"/>
    <w:rsid w:val="00BA6693"/>
    <w:rsid w:val="00BB194B"/>
    <w:rsid w:val="00BB71DF"/>
    <w:rsid w:val="00BB7868"/>
    <w:rsid w:val="00BD53D8"/>
    <w:rsid w:val="00BF21E2"/>
    <w:rsid w:val="00BF3109"/>
    <w:rsid w:val="00BF4889"/>
    <w:rsid w:val="00BF5BB1"/>
    <w:rsid w:val="00C04C95"/>
    <w:rsid w:val="00C329BC"/>
    <w:rsid w:val="00C4285E"/>
    <w:rsid w:val="00C44506"/>
    <w:rsid w:val="00C60ED6"/>
    <w:rsid w:val="00C659A8"/>
    <w:rsid w:val="00C77E9D"/>
    <w:rsid w:val="00C900F8"/>
    <w:rsid w:val="00C9647D"/>
    <w:rsid w:val="00CB5DE0"/>
    <w:rsid w:val="00CC617E"/>
    <w:rsid w:val="00CD423D"/>
    <w:rsid w:val="00D052F1"/>
    <w:rsid w:val="00D11973"/>
    <w:rsid w:val="00D23804"/>
    <w:rsid w:val="00D77185"/>
    <w:rsid w:val="00D81805"/>
    <w:rsid w:val="00D87C93"/>
    <w:rsid w:val="00D93F1B"/>
    <w:rsid w:val="00DC575B"/>
    <w:rsid w:val="00DE7F68"/>
    <w:rsid w:val="00E30640"/>
    <w:rsid w:val="00E35E2A"/>
    <w:rsid w:val="00E47CAF"/>
    <w:rsid w:val="00E5762A"/>
    <w:rsid w:val="00EA4AC6"/>
    <w:rsid w:val="00EB2158"/>
    <w:rsid w:val="00EC0ABE"/>
    <w:rsid w:val="00EC3F90"/>
    <w:rsid w:val="00EC6B80"/>
    <w:rsid w:val="00ED193A"/>
    <w:rsid w:val="00EE102D"/>
    <w:rsid w:val="00EE18A5"/>
    <w:rsid w:val="00EF487F"/>
    <w:rsid w:val="00F005FE"/>
    <w:rsid w:val="00F11762"/>
    <w:rsid w:val="00F23B0A"/>
    <w:rsid w:val="00F262B1"/>
    <w:rsid w:val="00F81FA4"/>
    <w:rsid w:val="00F84ADB"/>
    <w:rsid w:val="00F8750F"/>
    <w:rsid w:val="00FB3287"/>
    <w:rsid w:val="00FE0DE7"/>
    <w:rsid w:val="00FE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FD5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76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93F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3F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3FD5"/>
    <w:rPr>
      <w:color w:val="0563C1" w:themeColor="hyperlink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93FD5"/>
    <w:pPr>
      <w:spacing w:after="160" w:line="254" w:lineRule="auto"/>
      <w:ind w:left="720"/>
      <w:contextualSpacing/>
    </w:pPr>
  </w:style>
  <w:style w:type="paragraph" w:customStyle="1" w:styleId="Default">
    <w:name w:val="Default"/>
    <w:rsid w:val="00523D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2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FB3287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32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7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94EA4"/>
  </w:style>
  <w:style w:type="paragraph" w:styleId="NormalnyWeb">
    <w:name w:val="Normal (Web)"/>
    <w:basedOn w:val="Normalny"/>
    <w:uiPriority w:val="99"/>
    <w:rsid w:val="00BB7868"/>
    <w:pPr>
      <w:spacing w:before="10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BB78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C6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046"/>
  </w:style>
  <w:style w:type="paragraph" w:styleId="Stopka">
    <w:name w:val="footer"/>
    <w:basedOn w:val="Normalny"/>
    <w:link w:val="Stopka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046"/>
  </w:style>
  <w:style w:type="character" w:customStyle="1" w:styleId="pojedynczapozycja">
    <w:name w:val="pojedyncza_pozycja"/>
    <w:basedOn w:val="Domylnaczcionkaakapitu"/>
    <w:rsid w:val="00EB21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er.gov.pl/strony/o-programie/dokumenty/wytyczne-w-zakresie-kwalifikowalnosci-wydatkow-w-ramach-europejskiego-funduszu-rozwoju-regionalnego-europejskiego-funduszu-spolecznego-oraz-funduszu-spojnosci-na-lata-2014-2020/" TargetMode="External"/><Relationship Id="rId13" Type="http://schemas.openxmlformats.org/officeDocument/2006/relationships/hyperlink" Target="http://ksiegowosc.infor.pl/podatki/vat/ustaw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wer.gov.pl/strony/o-programie/dokumenty/wytyczne-w-zakresie-kwalifikowalnosci-wydatkow-w-ramach-europejskiego-funduszu-rozwoju-regionalnego-europejskiego-funduszu-spolecznego-oraz-funduszu-spojnosci-na-lata-2014-202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lfr.lublin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od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er.gov.pl/strony/o-programie/dokumenty/wytyczne-w-zakresie-kwalifikowalnosci-wydatkow-w-ramach-europejskiego-funduszu-rozwoju-regionalnego-europejskiego-funduszu-spolecznego-oraz-funduszu-spojnosci-na-lata-2014-2020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F9F0E-6098-494F-964A-ED4C201B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3031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Monika</cp:lastModifiedBy>
  <cp:revision>3</cp:revision>
  <cp:lastPrinted>2021-09-29T12:10:00Z</cp:lastPrinted>
  <dcterms:created xsi:type="dcterms:W3CDTF">2021-09-28T11:37:00Z</dcterms:created>
  <dcterms:modified xsi:type="dcterms:W3CDTF">2021-09-29T12:20:00Z</dcterms:modified>
</cp:coreProperties>
</file>