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FFE82" w14:textId="77777777" w:rsidR="00D15F22" w:rsidRDefault="00FB63A5" w:rsidP="00174E49">
      <w:bookmarkStart w:id="0" w:name="_GoBack"/>
      <w:bookmarkEnd w:id="0"/>
      <w:r w:rsidRPr="00FB63A5">
        <w:rPr>
          <w:noProof/>
          <w:lang w:eastAsia="pl-PL"/>
        </w:rPr>
        <w:drawing>
          <wp:inline distT="0" distB="0" distL="0" distR="0" wp14:anchorId="025B9620" wp14:editId="0E9AE92C">
            <wp:extent cx="6448425" cy="2990079"/>
            <wp:effectExtent l="0" t="0" r="0" b="1270"/>
            <wp:docPr id="2" name="Obraz 2" descr="C:\Users\marcin.kwasniewski\Desktop\laptop firmowy\WAŻNE\sala notowan GPW\JPG duze\gpwf_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in.kwasniewski\Desktop\laptop firmowy\WAŻNE\sala notowan GPW\JPG duze\gpwf_5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61" b="21678"/>
                    <a:stretch/>
                  </pic:blipFill>
                  <pic:spPr bwMode="auto">
                    <a:xfrm>
                      <a:off x="0" y="0"/>
                      <a:ext cx="6470810" cy="3000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93C1A7" w14:textId="77777777" w:rsidR="00D15F22" w:rsidRPr="00D15F22" w:rsidRDefault="00D15F22" w:rsidP="00D15F22"/>
    <w:p w14:paraId="45790A65" w14:textId="77777777" w:rsidR="00D15F22" w:rsidRPr="00E02647" w:rsidRDefault="00D15F22" w:rsidP="00D15F22">
      <w:pPr>
        <w:spacing w:after="0" w:line="240" w:lineRule="auto"/>
        <w:jc w:val="center"/>
      </w:pPr>
      <w:r w:rsidRPr="00E02647">
        <w:t>Giełda Papierów Wartościowych w Warszawie SA p</w:t>
      </w:r>
      <w:r>
        <w:t>oszukuje kandydatki/kandydata na stanowisko</w:t>
      </w:r>
      <w:r w:rsidRPr="0033590A">
        <w:t>:</w:t>
      </w:r>
    </w:p>
    <w:p w14:paraId="4F909FA7" w14:textId="77777777" w:rsidR="00D15F22" w:rsidRDefault="00D15F22" w:rsidP="00D15F22"/>
    <w:p w14:paraId="7A49B723" w14:textId="1B7A993B" w:rsidR="00D15F22" w:rsidRDefault="007C1D44" w:rsidP="00D15F22">
      <w:pPr>
        <w:spacing w:after="0"/>
        <w:ind w:left="11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Inżynier </w:t>
      </w:r>
      <w:r w:rsidR="00F44778">
        <w:rPr>
          <w:rFonts w:ascii="Arial" w:hAnsi="Arial"/>
          <w:b/>
          <w:bCs/>
          <w:sz w:val="28"/>
          <w:szCs w:val="28"/>
        </w:rPr>
        <w:t xml:space="preserve">sieciowy- specjalista High </w:t>
      </w:r>
      <w:proofErr w:type="spellStart"/>
      <w:r w:rsidR="00F44778">
        <w:rPr>
          <w:rFonts w:ascii="Arial" w:hAnsi="Arial"/>
          <w:b/>
          <w:bCs/>
          <w:sz w:val="28"/>
          <w:szCs w:val="28"/>
        </w:rPr>
        <w:t>Frequency</w:t>
      </w:r>
      <w:proofErr w:type="spellEnd"/>
      <w:r w:rsidR="00F44778">
        <w:rPr>
          <w:rFonts w:ascii="Arial" w:hAnsi="Arial"/>
          <w:b/>
          <w:bCs/>
          <w:sz w:val="28"/>
          <w:szCs w:val="28"/>
        </w:rPr>
        <w:t xml:space="preserve"> Trading</w:t>
      </w:r>
    </w:p>
    <w:p w14:paraId="7903A203" w14:textId="3C6C1250" w:rsidR="00D15F22" w:rsidRPr="007D398D" w:rsidRDefault="00D15F22" w:rsidP="00D15F22">
      <w:pPr>
        <w:spacing w:after="0"/>
        <w:ind w:left="11"/>
        <w:jc w:val="center"/>
      </w:pPr>
      <w:r w:rsidRPr="007D398D">
        <w:t>Miejsce pracy: Warszawa</w:t>
      </w:r>
      <w:r w:rsidR="00473CAE">
        <w:t xml:space="preserve"> lub Łódź</w:t>
      </w:r>
      <w:r w:rsidR="00CF6814">
        <w:t xml:space="preserve"> </w:t>
      </w:r>
      <w:r w:rsidR="00110705">
        <w:t>/</w:t>
      </w:r>
      <w:r w:rsidR="00CF6814">
        <w:t xml:space="preserve"> </w:t>
      </w:r>
      <w:r w:rsidR="00110705">
        <w:t>praca zdalna</w:t>
      </w:r>
    </w:p>
    <w:p w14:paraId="1B6B474D" w14:textId="15BADBE9" w:rsidR="00D15F22" w:rsidRDefault="00D15F22" w:rsidP="00D15F22">
      <w:pPr>
        <w:spacing w:after="0"/>
        <w:ind w:left="11"/>
        <w:jc w:val="center"/>
      </w:pPr>
      <w:r>
        <w:t xml:space="preserve">Nr ref.: </w:t>
      </w:r>
      <w:r w:rsidR="00F44778">
        <w:rPr>
          <w:b/>
          <w:bCs/>
        </w:rPr>
        <w:t>HFT</w:t>
      </w:r>
      <w:r w:rsidR="00110705">
        <w:rPr>
          <w:b/>
          <w:bCs/>
        </w:rPr>
        <w:t>/1_2021</w:t>
      </w:r>
    </w:p>
    <w:p w14:paraId="7D9B1256" w14:textId="77777777" w:rsidR="00D15F22" w:rsidRDefault="00D15F22" w:rsidP="00D15F22">
      <w:pPr>
        <w:spacing w:after="0"/>
        <w:ind w:left="11"/>
      </w:pPr>
    </w:p>
    <w:p w14:paraId="0991FAC7" w14:textId="77777777" w:rsidR="002C3B86" w:rsidRDefault="002C3B86" w:rsidP="0078257D">
      <w:pPr>
        <w:spacing w:after="0" w:line="240" w:lineRule="auto"/>
        <w:rPr>
          <w:b/>
          <w:bCs/>
        </w:rPr>
      </w:pPr>
    </w:p>
    <w:p w14:paraId="411B6461" w14:textId="059A058A" w:rsidR="00D15F22" w:rsidRDefault="00D15F22" w:rsidP="0078257D">
      <w:pPr>
        <w:spacing w:after="0" w:line="240" w:lineRule="auto"/>
        <w:rPr>
          <w:b/>
          <w:bCs/>
        </w:rPr>
      </w:pPr>
      <w:r w:rsidRPr="00AD4F79">
        <w:rPr>
          <w:b/>
          <w:bCs/>
        </w:rPr>
        <w:t xml:space="preserve">Zakres </w:t>
      </w:r>
      <w:r>
        <w:rPr>
          <w:b/>
          <w:bCs/>
        </w:rPr>
        <w:t>zadań</w:t>
      </w:r>
      <w:r w:rsidRPr="00AD4F79">
        <w:rPr>
          <w:b/>
          <w:bCs/>
        </w:rPr>
        <w:t>:</w:t>
      </w:r>
    </w:p>
    <w:p w14:paraId="00D32CEB" w14:textId="77777777" w:rsidR="006A0696" w:rsidRDefault="006A0696" w:rsidP="0078257D">
      <w:pPr>
        <w:spacing w:after="0" w:line="240" w:lineRule="auto"/>
        <w:rPr>
          <w:b/>
          <w:bCs/>
        </w:rPr>
      </w:pPr>
    </w:p>
    <w:p w14:paraId="6B5EEB73" w14:textId="4155340A" w:rsidR="00F3251E" w:rsidRPr="00F3251E" w:rsidRDefault="006A0696" w:rsidP="007C1D44">
      <w:pPr>
        <w:pStyle w:val="Akapitzlist"/>
        <w:numPr>
          <w:ilvl w:val="0"/>
          <w:numId w:val="26"/>
        </w:numPr>
        <w:spacing w:after="0" w:line="240" w:lineRule="auto"/>
      </w:pPr>
      <w:r>
        <w:t>u</w:t>
      </w:r>
      <w:r w:rsidR="00F3251E" w:rsidRPr="00F3251E">
        <w:t>dział w budowie nowego systemu transakcyjnego</w:t>
      </w:r>
      <w:r>
        <w:t>,</w:t>
      </w:r>
    </w:p>
    <w:p w14:paraId="337B8EC4" w14:textId="3C933417" w:rsidR="00F3251E" w:rsidRDefault="006A0696" w:rsidP="007C1D44">
      <w:pPr>
        <w:pStyle w:val="Akapitzlist"/>
        <w:numPr>
          <w:ilvl w:val="0"/>
          <w:numId w:val="26"/>
        </w:numPr>
        <w:spacing w:after="0" w:line="240" w:lineRule="auto"/>
      </w:pPr>
      <w:r>
        <w:t>r</w:t>
      </w:r>
      <w:r w:rsidR="00F3251E" w:rsidRPr="00F3251E">
        <w:t>ealizacja prac badawczych związanych z rozwojem systemu</w:t>
      </w:r>
      <w:r>
        <w:t>,</w:t>
      </w:r>
    </w:p>
    <w:p w14:paraId="210D4BEF" w14:textId="46902DBC" w:rsidR="00F44778" w:rsidRDefault="00F44778" w:rsidP="007C1D44">
      <w:pPr>
        <w:pStyle w:val="Akapitzlist"/>
        <w:numPr>
          <w:ilvl w:val="0"/>
          <w:numId w:val="26"/>
        </w:numPr>
        <w:spacing w:after="0" w:line="240" w:lineRule="auto"/>
      </w:pPr>
      <w:r w:rsidRPr="00F44778">
        <w:t>tworzenie i konfiguracj</w:t>
      </w:r>
      <w:r>
        <w:t>a</w:t>
      </w:r>
      <w:r w:rsidRPr="00F44778">
        <w:t xml:space="preserve"> rozwiązań sieciowych</w:t>
      </w:r>
      <w:r>
        <w:t>,</w:t>
      </w:r>
    </w:p>
    <w:p w14:paraId="7C72A6AB" w14:textId="77777777" w:rsidR="00F44778" w:rsidRDefault="00F44778" w:rsidP="00F44778">
      <w:pPr>
        <w:pStyle w:val="Akapitzlist"/>
        <w:numPr>
          <w:ilvl w:val="0"/>
          <w:numId w:val="26"/>
        </w:numPr>
        <w:spacing w:after="0" w:line="240" w:lineRule="auto"/>
      </w:pPr>
      <w:r>
        <w:t>op</w:t>
      </w:r>
      <w:r w:rsidRPr="00F44778">
        <w:t>tymalizacj</w:t>
      </w:r>
      <w:r>
        <w:t>a</w:t>
      </w:r>
      <w:r w:rsidRPr="00F44778">
        <w:t xml:space="preserve"> wydajnościow</w:t>
      </w:r>
      <w:r>
        <w:t>a</w:t>
      </w:r>
      <w:r w:rsidRPr="00F44778">
        <w:t xml:space="preserve"> nadzorowanych rozwiązań</w:t>
      </w:r>
      <w:r>
        <w:t>,</w:t>
      </w:r>
    </w:p>
    <w:p w14:paraId="43DE561C" w14:textId="77777777" w:rsidR="00F44778" w:rsidRDefault="00F44778" w:rsidP="00F44778">
      <w:pPr>
        <w:pStyle w:val="Akapitzlist"/>
        <w:numPr>
          <w:ilvl w:val="0"/>
          <w:numId w:val="26"/>
        </w:numPr>
        <w:spacing w:after="0" w:line="240" w:lineRule="auto"/>
      </w:pPr>
      <w:r w:rsidRPr="00F44778">
        <w:t>automatyzacja procesów konfiguracji i zarządzani</w:t>
      </w:r>
      <w:r>
        <w:t>e</w:t>
      </w:r>
      <w:r w:rsidRPr="00F44778">
        <w:t xml:space="preserve"> urządzeniami sieciowymi,</w:t>
      </w:r>
    </w:p>
    <w:p w14:paraId="0067C7BD" w14:textId="77777777" w:rsidR="00F44778" w:rsidRDefault="00F44778" w:rsidP="00F44778">
      <w:pPr>
        <w:pStyle w:val="Akapitzlist"/>
        <w:numPr>
          <w:ilvl w:val="0"/>
          <w:numId w:val="26"/>
        </w:numPr>
        <w:spacing w:after="0" w:line="240" w:lineRule="auto"/>
      </w:pPr>
      <w:r w:rsidRPr="00F44778">
        <w:t xml:space="preserve">monitorowanie infrastruktury sieciowej zarówno fizycznej jak i wirtualnej w chmurze </w:t>
      </w:r>
      <w:proofErr w:type="spellStart"/>
      <w:r w:rsidRPr="00F44778">
        <w:t>Azure</w:t>
      </w:r>
      <w:proofErr w:type="spellEnd"/>
      <w:r>
        <w:t>,</w:t>
      </w:r>
    </w:p>
    <w:p w14:paraId="764223E7" w14:textId="17C3D200" w:rsidR="00F44778" w:rsidRPr="00F3251E" w:rsidRDefault="00F44778" w:rsidP="00F44778">
      <w:pPr>
        <w:pStyle w:val="Akapitzlist"/>
        <w:numPr>
          <w:ilvl w:val="0"/>
          <w:numId w:val="26"/>
        </w:numPr>
        <w:spacing w:after="0" w:line="240" w:lineRule="auto"/>
      </w:pPr>
      <w:r w:rsidRPr="00F44778">
        <w:t>usprawnianie procesu wytwarzania platformy transakcyjnej w ramach projektu realizowanego przez GPW i zagwarantowanie w jej implementacji adekwatnych rozwiązań z zakresu infrastruktury sieciowej.</w:t>
      </w:r>
    </w:p>
    <w:p w14:paraId="1195404E" w14:textId="77777777" w:rsidR="006A0696" w:rsidRDefault="006A0696" w:rsidP="0078257D">
      <w:pPr>
        <w:spacing w:after="0" w:line="240" w:lineRule="auto"/>
        <w:rPr>
          <w:b/>
          <w:bCs/>
        </w:rPr>
      </w:pPr>
    </w:p>
    <w:p w14:paraId="515706A8" w14:textId="77777777" w:rsidR="006A0696" w:rsidRDefault="006A0696" w:rsidP="0078257D">
      <w:pPr>
        <w:spacing w:after="0" w:line="240" w:lineRule="auto"/>
        <w:rPr>
          <w:b/>
          <w:bCs/>
        </w:rPr>
      </w:pPr>
    </w:p>
    <w:p w14:paraId="4C945B9A" w14:textId="1AE854A6" w:rsidR="00D15F22" w:rsidRDefault="00D15F22" w:rsidP="0078257D">
      <w:pPr>
        <w:spacing w:after="0" w:line="240" w:lineRule="auto"/>
        <w:rPr>
          <w:b/>
          <w:bCs/>
        </w:rPr>
      </w:pPr>
      <w:r w:rsidRPr="007A1B06">
        <w:rPr>
          <w:b/>
          <w:bCs/>
        </w:rPr>
        <w:t>Oczekujemy</w:t>
      </w:r>
      <w:r w:rsidR="007C1D44">
        <w:rPr>
          <w:b/>
          <w:bCs/>
        </w:rPr>
        <w:t xml:space="preserve"> umiejętności</w:t>
      </w:r>
      <w:r w:rsidRPr="007A1B06">
        <w:rPr>
          <w:b/>
          <w:bCs/>
        </w:rPr>
        <w:t>:</w:t>
      </w:r>
    </w:p>
    <w:p w14:paraId="5E0417C7" w14:textId="77777777" w:rsidR="007C1D44" w:rsidRDefault="007C1D44" w:rsidP="0078257D">
      <w:pPr>
        <w:spacing w:after="0" w:line="240" w:lineRule="auto"/>
        <w:rPr>
          <w:b/>
          <w:bCs/>
        </w:rPr>
      </w:pPr>
    </w:p>
    <w:p w14:paraId="25C6A2DA" w14:textId="77777777" w:rsidR="00C5088E" w:rsidRDefault="00C5088E" w:rsidP="00C5088E">
      <w:pPr>
        <w:pStyle w:val="Akapitzlist"/>
        <w:numPr>
          <w:ilvl w:val="0"/>
          <w:numId w:val="26"/>
        </w:numPr>
        <w:spacing w:after="0" w:line="240" w:lineRule="auto"/>
      </w:pPr>
      <w:r>
        <w:t xml:space="preserve">znajomości technologii firm Cisco, </w:t>
      </w:r>
      <w:proofErr w:type="spellStart"/>
      <w:r>
        <w:t>Arista</w:t>
      </w:r>
      <w:proofErr w:type="spellEnd"/>
      <w:r>
        <w:t xml:space="preserve">, </w:t>
      </w:r>
      <w:proofErr w:type="spellStart"/>
      <w:r>
        <w:t>Exablaze</w:t>
      </w:r>
      <w:proofErr w:type="spellEnd"/>
      <w:r>
        <w:t xml:space="preserve">, </w:t>
      </w:r>
      <w:proofErr w:type="spellStart"/>
      <w:r>
        <w:t>Solarflare</w:t>
      </w:r>
      <w:proofErr w:type="spellEnd"/>
      <w:r>
        <w:t xml:space="preserve"> (</w:t>
      </w:r>
      <w:proofErr w:type="spellStart"/>
      <w:r>
        <w:t>Xilinx</w:t>
      </w:r>
      <w:proofErr w:type="spellEnd"/>
      <w:r>
        <w:t xml:space="preserve">), </w:t>
      </w:r>
      <w:proofErr w:type="spellStart"/>
      <w:r>
        <w:t>Fortigate</w:t>
      </w:r>
      <w:proofErr w:type="spellEnd"/>
      <w:r>
        <w:t xml:space="preserve">, </w:t>
      </w:r>
      <w:proofErr w:type="spellStart"/>
      <w:r>
        <w:t>Juniper</w:t>
      </w:r>
      <w:proofErr w:type="spellEnd"/>
      <w:r>
        <w:t>,</w:t>
      </w:r>
    </w:p>
    <w:p w14:paraId="2DCADE54" w14:textId="77777777" w:rsidR="00C5088E" w:rsidRDefault="00C5088E" w:rsidP="00C5088E">
      <w:pPr>
        <w:pStyle w:val="Akapitzlist"/>
        <w:numPr>
          <w:ilvl w:val="0"/>
          <w:numId w:val="26"/>
        </w:numPr>
        <w:spacing w:after="0" w:line="240" w:lineRule="auto"/>
      </w:pPr>
      <w:r>
        <w:t xml:space="preserve">znajomości zagadnień sieciowych: TCP, UDP, </w:t>
      </w:r>
      <w:proofErr w:type="spellStart"/>
      <w:r>
        <w:t>multicast</w:t>
      </w:r>
      <w:proofErr w:type="spellEnd"/>
      <w:r>
        <w:t xml:space="preserve">, </w:t>
      </w:r>
      <w:proofErr w:type="spellStart"/>
      <w:r>
        <w:t>bonding</w:t>
      </w:r>
      <w:proofErr w:type="spellEnd"/>
      <w:r>
        <w:t xml:space="preserve">, </w:t>
      </w:r>
      <w:proofErr w:type="spellStart"/>
      <w:r>
        <w:t>Infiniband</w:t>
      </w:r>
      <w:proofErr w:type="spellEnd"/>
      <w:r>
        <w:t>, sprzętowa optymalizacja wydajności,</w:t>
      </w:r>
    </w:p>
    <w:p w14:paraId="09AD7585" w14:textId="77777777" w:rsidR="00C5088E" w:rsidRDefault="00C5088E" w:rsidP="00C5088E">
      <w:pPr>
        <w:pStyle w:val="Akapitzlist"/>
        <w:numPr>
          <w:ilvl w:val="0"/>
          <w:numId w:val="26"/>
        </w:numPr>
        <w:spacing w:after="0" w:line="240" w:lineRule="auto"/>
      </w:pPr>
      <w:r>
        <w:t xml:space="preserve">automatyzacja konfiguracji, zarządzanie systemami w konfiguracji </w:t>
      </w:r>
      <w:proofErr w:type="spellStart"/>
      <w:r>
        <w:t>IaS</w:t>
      </w:r>
      <w:proofErr w:type="spellEnd"/>
      <w:r>
        <w:t>,</w:t>
      </w:r>
    </w:p>
    <w:p w14:paraId="5F9E0354" w14:textId="77777777" w:rsidR="00C5088E" w:rsidRDefault="00C5088E" w:rsidP="00C5088E">
      <w:pPr>
        <w:pStyle w:val="Akapitzlist"/>
        <w:numPr>
          <w:ilvl w:val="0"/>
          <w:numId w:val="26"/>
        </w:numPr>
        <w:spacing w:after="0" w:line="240" w:lineRule="auto"/>
      </w:pPr>
      <w:r>
        <w:t>znajomości zagadnień związanych z testowaniem zmian,</w:t>
      </w:r>
    </w:p>
    <w:p w14:paraId="13716652" w14:textId="77777777" w:rsidR="00C5088E" w:rsidRDefault="00C5088E" w:rsidP="00C5088E">
      <w:pPr>
        <w:pStyle w:val="Akapitzlist"/>
        <w:numPr>
          <w:ilvl w:val="0"/>
          <w:numId w:val="26"/>
        </w:numPr>
        <w:spacing w:after="0" w:line="240" w:lineRule="auto"/>
      </w:pPr>
      <w:r>
        <w:t xml:space="preserve">znajomości zagadnień sieciowych: TCP, UDP, </w:t>
      </w:r>
      <w:proofErr w:type="spellStart"/>
      <w:r>
        <w:t>multicast</w:t>
      </w:r>
      <w:proofErr w:type="spellEnd"/>
      <w:r>
        <w:t xml:space="preserve">, </w:t>
      </w:r>
      <w:proofErr w:type="spellStart"/>
      <w:r>
        <w:t>bonding</w:t>
      </w:r>
      <w:proofErr w:type="spellEnd"/>
      <w:r>
        <w:t xml:space="preserve">, </w:t>
      </w:r>
      <w:proofErr w:type="spellStart"/>
      <w:r>
        <w:t>Infiniband</w:t>
      </w:r>
      <w:proofErr w:type="spellEnd"/>
      <w:r>
        <w:t>, sprzętowa optymalizacja wydajności,</w:t>
      </w:r>
    </w:p>
    <w:p w14:paraId="3CA6929C" w14:textId="77777777" w:rsidR="00C5088E" w:rsidRDefault="00C5088E" w:rsidP="00C5088E">
      <w:pPr>
        <w:pStyle w:val="Akapitzlist"/>
        <w:numPr>
          <w:ilvl w:val="0"/>
          <w:numId w:val="26"/>
        </w:numPr>
        <w:spacing w:after="0" w:line="240" w:lineRule="auto"/>
      </w:pPr>
      <w:r>
        <w:t>znajomości rozwiązań bazujących na wirtualizacji środowisk,</w:t>
      </w:r>
    </w:p>
    <w:p w14:paraId="42D11DFE" w14:textId="77777777" w:rsidR="00C5088E" w:rsidRDefault="00C5088E" w:rsidP="00C5088E">
      <w:pPr>
        <w:pStyle w:val="Akapitzlist"/>
        <w:numPr>
          <w:ilvl w:val="0"/>
          <w:numId w:val="26"/>
        </w:numPr>
        <w:spacing w:after="0" w:line="240" w:lineRule="auto"/>
      </w:pPr>
      <w:r>
        <w:lastRenderedPageBreak/>
        <w:t>doświadczenia z systemami finansowymi i rozwiązaniami „</w:t>
      </w:r>
      <w:proofErr w:type="spellStart"/>
      <w:r>
        <w:t>latency</w:t>
      </w:r>
      <w:proofErr w:type="spellEnd"/>
      <w:r>
        <w:t xml:space="preserve"> </w:t>
      </w:r>
      <w:proofErr w:type="spellStart"/>
      <w:r>
        <w:t>sensitive</w:t>
      </w:r>
      <w:proofErr w:type="spellEnd"/>
      <w:r>
        <w:t xml:space="preserve">” (handel algorytmiczny </w:t>
      </w:r>
      <w:proofErr w:type="spellStart"/>
      <w:r>
        <w:t>algotrading</w:t>
      </w:r>
      <w:proofErr w:type="spellEnd"/>
      <w:r>
        <w:t>), handel wysokich częstotliwości (HFT)),</w:t>
      </w:r>
    </w:p>
    <w:p w14:paraId="1F5BD1A8" w14:textId="2C585BB4" w:rsidR="007C1D44" w:rsidRPr="00C5088E" w:rsidRDefault="00C5088E" w:rsidP="00C5088E">
      <w:pPr>
        <w:pStyle w:val="Akapitzlist"/>
        <w:numPr>
          <w:ilvl w:val="0"/>
          <w:numId w:val="26"/>
        </w:numPr>
        <w:spacing w:after="0" w:line="240" w:lineRule="auto"/>
        <w:rPr>
          <w:b/>
          <w:bCs/>
        </w:rPr>
      </w:pPr>
      <w:r>
        <w:t>znajomości zagadnień bezpieczeństwa IT.</w:t>
      </w:r>
    </w:p>
    <w:p w14:paraId="54C2DC62" w14:textId="570263D4" w:rsidR="00C5088E" w:rsidRDefault="00C5088E" w:rsidP="00C5088E">
      <w:pPr>
        <w:spacing w:after="0" w:line="240" w:lineRule="auto"/>
        <w:rPr>
          <w:b/>
          <w:bCs/>
        </w:rPr>
      </w:pPr>
    </w:p>
    <w:p w14:paraId="11BCAB23" w14:textId="77777777" w:rsidR="00C5088E" w:rsidRPr="00C5088E" w:rsidRDefault="00C5088E" w:rsidP="00C5088E">
      <w:pPr>
        <w:spacing w:after="0" w:line="240" w:lineRule="auto"/>
        <w:rPr>
          <w:b/>
          <w:bCs/>
        </w:rPr>
      </w:pPr>
    </w:p>
    <w:p w14:paraId="5F2EBCEA" w14:textId="0DFE1F81" w:rsidR="002C3B86" w:rsidRDefault="002C3B86" w:rsidP="002C3B86">
      <w:pPr>
        <w:spacing w:after="0" w:line="240" w:lineRule="auto"/>
        <w:rPr>
          <w:b/>
          <w:bCs/>
        </w:rPr>
      </w:pPr>
      <w:r w:rsidRPr="0078257D">
        <w:rPr>
          <w:b/>
          <w:bCs/>
        </w:rPr>
        <w:t>Oferujemy:</w:t>
      </w:r>
    </w:p>
    <w:p w14:paraId="690B5DC5" w14:textId="77777777" w:rsidR="00C5088E" w:rsidRPr="0078257D" w:rsidRDefault="00C5088E" w:rsidP="002C3B86">
      <w:pPr>
        <w:spacing w:after="0" w:line="240" w:lineRule="auto"/>
        <w:rPr>
          <w:b/>
          <w:bCs/>
        </w:rPr>
      </w:pPr>
    </w:p>
    <w:p w14:paraId="1F123C18" w14:textId="77777777" w:rsidR="002C3B86" w:rsidRPr="00C425AE" w:rsidRDefault="002C3B86" w:rsidP="002C3B86">
      <w:pPr>
        <w:pStyle w:val="Akapitzlist"/>
        <w:numPr>
          <w:ilvl w:val="0"/>
          <w:numId w:val="21"/>
        </w:numPr>
        <w:ind w:left="720"/>
      </w:pPr>
      <w:r>
        <w:t>c</w:t>
      </w:r>
      <w:r w:rsidRPr="00C425AE">
        <w:t>iekawe doświadczenie w pracy nad wytworzeniem nowoczesnej Platformy Transakcyjnej,</w:t>
      </w:r>
    </w:p>
    <w:p w14:paraId="19982B74" w14:textId="77777777" w:rsidR="002C3B86" w:rsidRPr="00C425AE" w:rsidRDefault="002C3B86" w:rsidP="002C3B86">
      <w:pPr>
        <w:pStyle w:val="Akapitzlist"/>
        <w:numPr>
          <w:ilvl w:val="0"/>
          <w:numId w:val="21"/>
        </w:numPr>
        <w:ind w:left="720"/>
      </w:pPr>
      <w:r>
        <w:t>w</w:t>
      </w:r>
      <w:r w:rsidRPr="00C425AE">
        <w:t>spółpracę w oparciu o umowę o pracę, umowę zlecenie lub B2B,</w:t>
      </w:r>
    </w:p>
    <w:p w14:paraId="741AC407" w14:textId="77777777" w:rsidR="002C3B86" w:rsidRPr="00C425AE" w:rsidRDefault="002C3B86" w:rsidP="002C3B86">
      <w:pPr>
        <w:pStyle w:val="Akapitzlist"/>
        <w:numPr>
          <w:ilvl w:val="0"/>
          <w:numId w:val="21"/>
        </w:numPr>
        <w:ind w:left="720"/>
      </w:pPr>
      <w:r>
        <w:t>c</w:t>
      </w:r>
      <w:r w:rsidRPr="00C425AE">
        <w:t>iekawą pracę w środowisku rynku kapitałowego,</w:t>
      </w:r>
    </w:p>
    <w:p w14:paraId="41DF48D6" w14:textId="77777777" w:rsidR="002C3B86" w:rsidRPr="00C425AE" w:rsidRDefault="002C3B86" w:rsidP="002C3B86">
      <w:pPr>
        <w:pStyle w:val="Akapitzlist"/>
        <w:numPr>
          <w:ilvl w:val="0"/>
          <w:numId w:val="21"/>
        </w:numPr>
        <w:ind w:left="720"/>
      </w:pPr>
      <w:r>
        <w:t>m</w:t>
      </w:r>
      <w:r w:rsidRPr="00C425AE">
        <w:t>ożliwość rozwoju zawodowego,</w:t>
      </w:r>
    </w:p>
    <w:p w14:paraId="2DFA232B" w14:textId="3BA46626" w:rsidR="002C3B86" w:rsidRDefault="002C3B86" w:rsidP="002C3B86">
      <w:pPr>
        <w:pStyle w:val="Akapitzlist"/>
        <w:numPr>
          <w:ilvl w:val="0"/>
          <w:numId w:val="21"/>
        </w:numPr>
        <w:ind w:left="720"/>
      </w:pPr>
      <w:r>
        <w:t>atrakcyjny system wynagradzania,</w:t>
      </w:r>
    </w:p>
    <w:p w14:paraId="7023F1E6" w14:textId="77777777" w:rsidR="002C3B86" w:rsidRDefault="002C3B86" w:rsidP="002C3B86">
      <w:pPr>
        <w:pStyle w:val="Akapitzlist"/>
        <w:numPr>
          <w:ilvl w:val="0"/>
          <w:numId w:val="21"/>
        </w:numPr>
        <w:ind w:left="720"/>
      </w:pPr>
      <w:r>
        <w:t>dostęp do szkoleń, konferencji, kursów,</w:t>
      </w:r>
    </w:p>
    <w:p w14:paraId="2E03F71F" w14:textId="77777777" w:rsidR="002C3B86" w:rsidRDefault="002C3B86" w:rsidP="002C3B86">
      <w:pPr>
        <w:pStyle w:val="Akapitzlist"/>
        <w:numPr>
          <w:ilvl w:val="0"/>
          <w:numId w:val="21"/>
        </w:numPr>
        <w:ind w:left="720"/>
      </w:pPr>
      <w:r>
        <w:t xml:space="preserve">bogaty pakiet benefitów (pakiet </w:t>
      </w:r>
      <w:proofErr w:type="spellStart"/>
      <w:r>
        <w:t>kafeteryjny</w:t>
      </w:r>
      <w:proofErr w:type="spellEnd"/>
      <w:r>
        <w:t>, prywatna opieka medyczna, ubezpieczenie na życie, PPE),</w:t>
      </w:r>
    </w:p>
    <w:p w14:paraId="692C2FC2" w14:textId="77777777" w:rsidR="002C3B86" w:rsidRDefault="002C3B86" w:rsidP="002C3B86">
      <w:pPr>
        <w:pStyle w:val="Akapitzlist"/>
        <w:numPr>
          <w:ilvl w:val="0"/>
          <w:numId w:val="21"/>
        </w:numPr>
        <w:ind w:left="720"/>
      </w:pPr>
      <w:r>
        <w:t xml:space="preserve">możliwość pracy zdalnej.                                                                         </w:t>
      </w:r>
    </w:p>
    <w:p w14:paraId="5F311AF6" w14:textId="77777777" w:rsidR="002C3B86" w:rsidRDefault="002C3B86" w:rsidP="002C3B86">
      <w:pPr>
        <w:pStyle w:val="Akapitzlist"/>
        <w:spacing w:after="0" w:line="240" w:lineRule="auto"/>
        <w:ind w:left="360"/>
      </w:pPr>
      <w:r>
        <w:t xml:space="preserve">                                                                         </w:t>
      </w:r>
    </w:p>
    <w:p w14:paraId="79E44860" w14:textId="77777777" w:rsidR="002C3B86" w:rsidRDefault="002C3B86" w:rsidP="002C3B86">
      <w:pPr>
        <w:pStyle w:val="Akapitzlist"/>
        <w:spacing w:after="0" w:line="240" w:lineRule="auto"/>
        <w:ind w:left="360"/>
      </w:pPr>
    </w:p>
    <w:p w14:paraId="45B97220" w14:textId="77777777" w:rsidR="002C3B86" w:rsidRDefault="002C3B86" w:rsidP="002C3B86">
      <w:pPr>
        <w:ind w:left="360"/>
      </w:pPr>
    </w:p>
    <w:p w14:paraId="765C1B26" w14:textId="77777777" w:rsidR="002C3B86" w:rsidRDefault="002C3B86" w:rsidP="002C3B86">
      <w:pPr>
        <w:ind w:left="360"/>
      </w:pPr>
    </w:p>
    <w:p w14:paraId="468A85BA" w14:textId="77777777" w:rsidR="002C3B86" w:rsidRDefault="002C3B86" w:rsidP="002C3B86">
      <w:pPr>
        <w:ind w:left="360"/>
      </w:pPr>
    </w:p>
    <w:p w14:paraId="4B391366" w14:textId="77777777" w:rsidR="002C3B86" w:rsidRDefault="002C3B86" w:rsidP="002C3B86">
      <w:pPr>
        <w:ind w:left="360"/>
      </w:pPr>
    </w:p>
    <w:p w14:paraId="67AA204C" w14:textId="77777777" w:rsidR="002C3B86" w:rsidRDefault="002C3B86" w:rsidP="002C3B86">
      <w:pPr>
        <w:ind w:left="360"/>
      </w:pPr>
    </w:p>
    <w:p w14:paraId="04A5E133" w14:textId="77777777" w:rsidR="002C3B86" w:rsidRDefault="002C3B86" w:rsidP="002C3B86">
      <w:pPr>
        <w:ind w:left="360"/>
      </w:pPr>
    </w:p>
    <w:p w14:paraId="6ABD0FFB" w14:textId="77777777" w:rsidR="002C3B86" w:rsidRDefault="002C3B86" w:rsidP="002C3B86">
      <w:pPr>
        <w:ind w:left="360"/>
      </w:pPr>
    </w:p>
    <w:p w14:paraId="721B01B2" w14:textId="77777777" w:rsidR="002C3B86" w:rsidRDefault="002C3B86" w:rsidP="002C3B86">
      <w:pPr>
        <w:ind w:left="360"/>
      </w:pPr>
    </w:p>
    <w:p w14:paraId="111D10FD" w14:textId="77777777" w:rsidR="002C3B86" w:rsidRDefault="002C3B86" w:rsidP="002C3B86">
      <w:pPr>
        <w:ind w:left="360"/>
      </w:pPr>
    </w:p>
    <w:p w14:paraId="23216F30" w14:textId="77777777" w:rsidR="002C3B86" w:rsidRDefault="002C3B86" w:rsidP="002C3B86">
      <w:pPr>
        <w:ind w:left="360"/>
      </w:pPr>
    </w:p>
    <w:p w14:paraId="54B33D88" w14:textId="77777777" w:rsidR="002C3B86" w:rsidRDefault="002C3B86" w:rsidP="002C3B86">
      <w:pPr>
        <w:ind w:left="360"/>
      </w:pPr>
    </w:p>
    <w:p w14:paraId="7B4C73FA" w14:textId="46747B5D" w:rsidR="002C3B86" w:rsidRDefault="002C3B86" w:rsidP="002C3B86">
      <w:pPr>
        <w:ind w:left="360"/>
      </w:pPr>
    </w:p>
    <w:p w14:paraId="7DAD8A27" w14:textId="77777777" w:rsidR="006A0696" w:rsidRDefault="006A0696" w:rsidP="002C3B86">
      <w:pPr>
        <w:ind w:left="360"/>
      </w:pPr>
    </w:p>
    <w:p w14:paraId="3F0A3B67" w14:textId="77777777" w:rsidR="002C3B86" w:rsidRDefault="002C3B86" w:rsidP="002C3B86">
      <w:pPr>
        <w:ind w:left="360"/>
      </w:pPr>
    </w:p>
    <w:p w14:paraId="38FDCE61" w14:textId="74193A76" w:rsidR="002C3B86" w:rsidRDefault="002C3B86" w:rsidP="006A0696">
      <w:pPr>
        <w:pStyle w:val="Akapitzlist"/>
        <w:spacing w:after="0" w:line="240" w:lineRule="auto"/>
        <w:ind w:left="360"/>
        <w:jc w:val="center"/>
      </w:pPr>
    </w:p>
    <w:sectPr w:rsidR="002C3B86" w:rsidSect="00174E49">
      <w:pgSz w:w="11906" w:h="16838"/>
      <w:pgMar w:top="1191" w:right="1418" w:bottom="1418" w:left="11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8143A" w14:textId="77777777" w:rsidR="004D03A0" w:rsidRDefault="004D03A0" w:rsidP="001A41C7">
      <w:pPr>
        <w:spacing w:after="0" w:line="240" w:lineRule="auto"/>
      </w:pPr>
      <w:r>
        <w:separator/>
      </w:r>
    </w:p>
  </w:endnote>
  <w:endnote w:type="continuationSeparator" w:id="0">
    <w:p w14:paraId="52A72BAA" w14:textId="77777777" w:rsidR="004D03A0" w:rsidRDefault="004D03A0" w:rsidP="001A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7F398" w14:textId="77777777" w:rsidR="004D03A0" w:rsidRDefault="004D03A0" w:rsidP="001A41C7">
      <w:pPr>
        <w:spacing w:after="0" w:line="240" w:lineRule="auto"/>
      </w:pPr>
      <w:r>
        <w:separator/>
      </w:r>
    </w:p>
  </w:footnote>
  <w:footnote w:type="continuationSeparator" w:id="0">
    <w:p w14:paraId="2394499B" w14:textId="77777777" w:rsidR="004D03A0" w:rsidRDefault="004D03A0" w:rsidP="001A4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1F31"/>
    <w:multiLevelType w:val="hybridMultilevel"/>
    <w:tmpl w:val="35D824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B417FE"/>
    <w:multiLevelType w:val="hybridMultilevel"/>
    <w:tmpl w:val="3D94A6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12015D"/>
    <w:multiLevelType w:val="multilevel"/>
    <w:tmpl w:val="FF5E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34B1E"/>
    <w:multiLevelType w:val="hybridMultilevel"/>
    <w:tmpl w:val="3686FD54"/>
    <w:lvl w:ilvl="0" w:tplc="34724D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43BF3"/>
    <w:multiLevelType w:val="hybridMultilevel"/>
    <w:tmpl w:val="36F49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F2571"/>
    <w:multiLevelType w:val="hybridMultilevel"/>
    <w:tmpl w:val="CD9ED74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54C1A4A"/>
    <w:multiLevelType w:val="hybridMultilevel"/>
    <w:tmpl w:val="DE1C9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21349"/>
    <w:multiLevelType w:val="hybridMultilevel"/>
    <w:tmpl w:val="0C682B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A908BB"/>
    <w:multiLevelType w:val="hybridMultilevel"/>
    <w:tmpl w:val="31CA7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65E06"/>
    <w:multiLevelType w:val="hybridMultilevel"/>
    <w:tmpl w:val="B54CC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C29E9"/>
    <w:multiLevelType w:val="hybridMultilevel"/>
    <w:tmpl w:val="88A25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54FF0"/>
    <w:multiLevelType w:val="hybridMultilevel"/>
    <w:tmpl w:val="00F27BD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E8E066D"/>
    <w:multiLevelType w:val="hybridMultilevel"/>
    <w:tmpl w:val="4F3E7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D5E84"/>
    <w:multiLevelType w:val="hybridMultilevel"/>
    <w:tmpl w:val="7B5638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9098F"/>
    <w:multiLevelType w:val="hybridMultilevel"/>
    <w:tmpl w:val="C0CA91DC"/>
    <w:lvl w:ilvl="0" w:tplc="C3263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04F95"/>
    <w:multiLevelType w:val="hybridMultilevel"/>
    <w:tmpl w:val="87DCA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3627D"/>
    <w:multiLevelType w:val="hybridMultilevel"/>
    <w:tmpl w:val="4F84EB5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4B9435AC"/>
    <w:multiLevelType w:val="hybridMultilevel"/>
    <w:tmpl w:val="80C8ECF0"/>
    <w:lvl w:ilvl="0" w:tplc="0F36F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4283C"/>
    <w:multiLevelType w:val="hybridMultilevel"/>
    <w:tmpl w:val="B41C3AB2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623D78EB"/>
    <w:multiLevelType w:val="hybridMultilevel"/>
    <w:tmpl w:val="3DDCA18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69053D88"/>
    <w:multiLevelType w:val="hybridMultilevel"/>
    <w:tmpl w:val="99225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A2E78"/>
    <w:multiLevelType w:val="hybridMultilevel"/>
    <w:tmpl w:val="BD6EB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D0C73"/>
    <w:multiLevelType w:val="hybridMultilevel"/>
    <w:tmpl w:val="B38A6C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AA5D5C"/>
    <w:multiLevelType w:val="hybridMultilevel"/>
    <w:tmpl w:val="CCB02C7A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4" w15:restartNumberingAfterBreak="0">
    <w:nsid w:val="7CB90CA1"/>
    <w:multiLevelType w:val="hybridMultilevel"/>
    <w:tmpl w:val="10B8A3D0"/>
    <w:lvl w:ilvl="0" w:tplc="67E40B3A">
      <w:numFmt w:val="bullet"/>
      <w:lvlText w:val="•"/>
      <w:lvlJc w:val="left"/>
      <w:pPr>
        <w:ind w:left="790" w:hanging="430"/>
      </w:pPr>
      <w:rPr>
        <w:rFonts w:ascii="Calibri" w:eastAsiaTheme="minorHAnsi" w:hAnsi="Calibri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9"/>
  </w:num>
  <w:num w:numId="4">
    <w:abstractNumId w:val="20"/>
  </w:num>
  <w:num w:numId="5">
    <w:abstractNumId w:val="1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5"/>
  </w:num>
  <w:num w:numId="9">
    <w:abstractNumId w:val="6"/>
  </w:num>
  <w:num w:numId="10">
    <w:abstractNumId w:val="16"/>
  </w:num>
  <w:num w:numId="11">
    <w:abstractNumId w:val="8"/>
  </w:num>
  <w:num w:numId="12">
    <w:abstractNumId w:val="19"/>
  </w:num>
  <w:num w:numId="13">
    <w:abstractNumId w:val="1"/>
  </w:num>
  <w:num w:numId="14">
    <w:abstractNumId w:val="15"/>
  </w:num>
  <w:num w:numId="15">
    <w:abstractNumId w:val="0"/>
  </w:num>
  <w:num w:numId="16">
    <w:abstractNumId w:val="11"/>
  </w:num>
  <w:num w:numId="17">
    <w:abstractNumId w:val="17"/>
  </w:num>
  <w:num w:numId="18">
    <w:abstractNumId w:val="13"/>
  </w:num>
  <w:num w:numId="19">
    <w:abstractNumId w:val="14"/>
  </w:num>
  <w:num w:numId="20">
    <w:abstractNumId w:val="3"/>
  </w:num>
  <w:num w:numId="21">
    <w:abstractNumId w:val="7"/>
  </w:num>
  <w:num w:numId="22">
    <w:abstractNumId w:val="21"/>
  </w:num>
  <w:num w:numId="23">
    <w:abstractNumId w:val="22"/>
  </w:num>
  <w:num w:numId="24">
    <w:abstractNumId w:val="4"/>
  </w:num>
  <w:num w:numId="25">
    <w:abstractNumId w:val="1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3A5"/>
    <w:rsid w:val="00061457"/>
    <w:rsid w:val="0009628D"/>
    <w:rsid w:val="000C104F"/>
    <w:rsid w:val="000C57E2"/>
    <w:rsid w:val="000E4F04"/>
    <w:rsid w:val="00110705"/>
    <w:rsid w:val="00121B9A"/>
    <w:rsid w:val="00124BDA"/>
    <w:rsid w:val="00131C9D"/>
    <w:rsid w:val="00174E49"/>
    <w:rsid w:val="001A41C7"/>
    <w:rsid w:val="00231E90"/>
    <w:rsid w:val="002421C9"/>
    <w:rsid w:val="00286A48"/>
    <w:rsid w:val="002C3B86"/>
    <w:rsid w:val="00335348"/>
    <w:rsid w:val="00340183"/>
    <w:rsid w:val="0035413E"/>
    <w:rsid w:val="00361345"/>
    <w:rsid w:val="0037150E"/>
    <w:rsid w:val="003744DD"/>
    <w:rsid w:val="00394C8E"/>
    <w:rsid w:val="003B5C3B"/>
    <w:rsid w:val="003E4E8E"/>
    <w:rsid w:val="003F18C0"/>
    <w:rsid w:val="00403CC9"/>
    <w:rsid w:val="00406B48"/>
    <w:rsid w:val="00440628"/>
    <w:rsid w:val="00465FFF"/>
    <w:rsid w:val="00473104"/>
    <w:rsid w:val="00473CAE"/>
    <w:rsid w:val="004D03A0"/>
    <w:rsid w:val="00502749"/>
    <w:rsid w:val="00510707"/>
    <w:rsid w:val="00524D17"/>
    <w:rsid w:val="005628BB"/>
    <w:rsid w:val="00576E6A"/>
    <w:rsid w:val="005B75F8"/>
    <w:rsid w:val="00615F96"/>
    <w:rsid w:val="00621BE9"/>
    <w:rsid w:val="0063350B"/>
    <w:rsid w:val="0064117C"/>
    <w:rsid w:val="00661614"/>
    <w:rsid w:val="00691656"/>
    <w:rsid w:val="006A0696"/>
    <w:rsid w:val="006E17B1"/>
    <w:rsid w:val="00733B89"/>
    <w:rsid w:val="007474BC"/>
    <w:rsid w:val="007542D8"/>
    <w:rsid w:val="00754737"/>
    <w:rsid w:val="0078257D"/>
    <w:rsid w:val="007C1D44"/>
    <w:rsid w:val="00827DE8"/>
    <w:rsid w:val="008510DC"/>
    <w:rsid w:val="00883341"/>
    <w:rsid w:val="00975549"/>
    <w:rsid w:val="00992078"/>
    <w:rsid w:val="009B095F"/>
    <w:rsid w:val="009B5278"/>
    <w:rsid w:val="009B6297"/>
    <w:rsid w:val="009B7294"/>
    <w:rsid w:val="009C3847"/>
    <w:rsid w:val="009C4C56"/>
    <w:rsid w:val="009E32CA"/>
    <w:rsid w:val="009F5A09"/>
    <w:rsid w:val="00A06DEB"/>
    <w:rsid w:val="00A3192B"/>
    <w:rsid w:val="00A34DE0"/>
    <w:rsid w:val="00A513F9"/>
    <w:rsid w:val="00A54EA7"/>
    <w:rsid w:val="00A67D8B"/>
    <w:rsid w:val="00A70FF4"/>
    <w:rsid w:val="00A978EA"/>
    <w:rsid w:val="00AA16E5"/>
    <w:rsid w:val="00AA46BC"/>
    <w:rsid w:val="00AF2D9F"/>
    <w:rsid w:val="00B20544"/>
    <w:rsid w:val="00B468CC"/>
    <w:rsid w:val="00B776C2"/>
    <w:rsid w:val="00B81C89"/>
    <w:rsid w:val="00B84BA5"/>
    <w:rsid w:val="00B931A1"/>
    <w:rsid w:val="00BB21D6"/>
    <w:rsid w:val="00BC0FC7"/>
    <w:rsid w:val="00BE3DDF"/>
    <w:rsid w:val="00BE7BAA"/>
    <w:rsid w:val="00BF095A"/>
    <w:rsid w:val="00C2579D"/>
    <w:rsid w:val="00C25AA2"/>
    <w:rsid w:val="00C40531"/>
    <w:rsid w:val="00C5088E"/>
    <w:rsid w:val="00C51C4B"/>
    <w:rsid w:val="00C55B50"/>
    <w:rsid w:val="00C677F5"/>
    <w:rsid w:val="00C82D99"/>
    <w:rsid w:val="00CC48C6"/>
    <w:rsid w:val="00CE4CE1"/>
    <w:rsid w:val="00CF20B4"/>
    <w:rsid w:val="00CF6814"/>
    <w:rsid w:val="00D15F22"/>
    <w:rsid w:val="00D26348"/>
    <w:rsid w:val="00D91082"/>
    <w:rsid w:val="00DB1BD4"/>
    <w:rsid w:val="00DD35C2"/>
    <w:rsid w:val="00DE10DB"/>
    <w:rsid w:val="00E02CB0"/>
    <w:rsid w:val="00E10106"/>
    <w:rsid w:val="00E30277"/>
    <w:rsid w:val="00E969EF"/>
    <w:rsid w:val="00EC558B"/>
    <w:rsid w:val="00EF7375"/>
    <w:rsid w:val="00F3251E"/>
    <w:rsid w:val="00F44778"/>
    <w:rsid w:val="00F515BF"/>
    <w:rsid w:val="00F53C02"/>
    <w:rsid w:val="00F65389"/>
    <w:rsid w:val="00F90FB4"/>
    <w:rsid w:val="00FB3311"/>
    <w:rsid w:val="00FB63A5"/>
    <w:rsid w:val="00FC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FE4AD9"/>
  <w15:chartTrackingRefBased/>
  <w15:docId w15:val="{D34121B4-8BD9-4E16-A2BC-85B56BBF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F22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5F2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1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C89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74E4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A4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C7"/>
  </w:style>
  <w:style w:type="paragraph" w:styleId="Stopka">
    <w:name w:val="footer"/>
    <w:basedOn w:val="Normalny"/>
    <w:link w:val="StopkaZnak"/>
    <w:uiPriority w:val="99"/>
    <w:unhideWhenUsed/>
    <w:rsid w:val="001A4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1C7"/>
  </w:style>
  <w:style w:type="character" w:styleId="Odwoaniedokomentarza">
    <w:name w:val="annotation reference"/>
    <w:basedOn w:val="Domylnaczcionkaakapitu"/>
    <w:uiPriority w:val="99"/>
    <w:semiHidden/>
    <w:unhideWhenUsed/>
    <w:rsid w:val="00CE4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4C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4C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4C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4CE1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776C2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3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84c739ec-87d8-488b-9946-0398a66daf81" value=""/>
  <element uid="d9569de3-fae5-4e2d-a5c1-e0a5a3c8417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09BC8-927B-4DAE-A4AF-5E9E73D2EB9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B92AE19-1F03-4300-B391-8B856C94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1814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Kwaśniewski Marcin</dc:creator>
  <cp:keywords>#Kategoria: [Publiczne/Nie zawiera danych osobowych]# </cp:keywords>
  <dc:description/>
  <cp:lastModifiedBy>Brzozowska-Sycha Małgorzata</cp:lastModifiedBy>
  <cp:revision>2</cp:revision>
  <cp:lastPrinted>2020-01-29T10:09:00Z</cp:lastPrinted>
  <dcterms:created xsi:type="dcterms:W3CDTF">2021-08-10T10:51:00Z</dcterms:created>
  <dcterms:modified xsi:type="dcterms:W3CDTF">2021-08-10T10:51:00Z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c612df68-1d43-4fe7-920a-dcae625973e1</vt:lpwstr>
  </property>
  <property fmtid="{D5CDD505-2E9C-101B-9397-08002B2CF9AE}" pid="3" name="bjSaver">
    <vt:lpwstr>Z8xXh4npeETuQEPLo+tAtojaSQhB9zol</vt:lpwstr>
  </property>
  <property fmtid="{D5CDD505-2E9C-101B-9397-08002B2CF9AE}" pid="4" name="bjDocumentSecurityLabel">
    <vt:lpwstr>Kategoria: Publiczne/Nie zawiera danych osobowych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6" name="bjDocumentLabelXML-0">
    <vt:lpwstr>ames.com/2008/01/sie/internal/label"&gt;&lt;element uid="84c739ec-87d8-488b-9946-0398a66daf81" value="" /&gt;&lt;element uid="d9569de3-fae5-4e2d-a5c1-e0a5a3c84173" value="" /&gt;&lt;/sisl&gt;</vt:lpwstr>
  </property>
</Properties>
</file>