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382B" w14:textId="77777777" w:rsidR="0080542D" w:rsidRPr="00B158DC" w:rsidRDefault="0080542D" w:rsidP="0001795B">
      <w:pPr>
        <w:spacing w:after="0" w:line="240" w:lineRule="auto"/>
        <w:rPr>
          <w:rFonts w:ascii="Tahoma" w:hAnsi="Tahoma" w:cs="Tahoma"/>
        </w:rPr>
      </w:pPr>
    </w:p>
    <w:p w14:paraId="56349F6A" w14:textId="77777777" w:rsidR="003A3B72" w:rsidRPr="00B158DC" w:rsidRDefault="003A3B72" w:rsidP="0001795B">
      <w:pPr>
        <w:spacing w:after="0" w:line="240" w:lineRule="auto"/>
        <w:rPr>
          <w:rFonts w:ascii="Tahoma" w:hAnsi="Tahoma" w:cs="Tahoma"/>
        </w:rPr>
      </w:pPr>
    </w:p>
    <w:p w14:paraId="3BD47E86" w14:textId="77777777" w:rsidR="008938C7" w:rsidRPr="00B158DC" w:rsidRDefault="008938C7" w:rsidP="0001795B">
      <w:pPr>
        <w:spacing w:after="0" w:line="240" w:lineRule="auto"/>
        <w:jc w:val="center"/>
        <w:rPr>
          <w:rFonts w:ascii="Tahoma" w:hAnsi="Tahoma" w:cs="Tahoma"/>
          <w:b/>
          <w:smallCaps/>
          <w:sz w:val="36"/>
        </w:rPr>
      </w:pPr>
      <w:r w:rsidRPr="00B158DC">
        <w:rPr>
          <w:rFonts w:ascii="Tahoma" w:hAnsi="Tahoma" w:cs="Tahoma"/>
          <w:b/>
          <w:smallCaps/>
          <w:sz w:val="36"/>
        </w:rPr>
        <w:t>karta przedmiotu</w:t>
      </w:r>
    </w:p>
    <w:p w14:paraId="6206AC6D" w14:textId="77777777" w:rsidR="0001795B" w:rsidRDefault="0001795B" w:rsidP="0001795B">
      <w:pPr>
        <w:spacing w:after="0" w:line="240" w:lineRule="auto"/>
        <w:rPr>
          <w:rFonts w:ascii="Tahoma" w:hAnsi="Tahoma" w:cs="Tahoma"/>
        </w:rPr>
      </w:pPr>
    </w:p>
    <w:p w14:paraId="3511B1F5" w14:textId="77777777" w:rsidR="00B158DC" w:rsidRPr="00B158DC" w:rsidRDefault="00B158DC" w:rsidP="0001795B">
      <w:pPr>
        <w:spacing w:after="0" w:line="240" w:lineRule="auto"/>
        <w:rPr>
          <w:rFonts w:ascii="Tahoma" w:hAnsi="Tahoma" w:cs="Tahoma"/>
        </w:rPr>
      </w:pPr>
    </w:p>
    <w:p w14:paraId="02E4CE1D" w14:textId="77777777" w:rsidR="008938C7" w:rsidRPr="00B158DC" w:rsidRDefault="00DB0142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</w:rPr>
      </w:pPr>
      <w:r w:rsidRPr="00B158DC">
        <w:rPr>
          <w:rFonts w:ascii="Tahoma" w:hAnsi="Tahoma" w:cs="Tahoma"/>
        </w:rPr>
        <w:t>Podstawowe 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67660" w:rsidRPr="00B158DC" w14:paraId="76649D3D" w14:textId="77777777" w:rsidTr="00C67660">
        <w:tc>
          <w:tcPr>
            <w:tcW w:w="2410" w:type="dxa"/>
            <w:vAlign w:val="center"/>
          </w:tcPr>
          <w:p w14:paraId="1EC3D44D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>Nazwa przedmiotu</w:t>
            </w:r>
          </w:p>
        </w:tc>
        <w:tc>
          <w:tcPr>
            <w:tcW w:w="7371" w:type="dxa"/>
            <w:vAlign w:val="center"/>
          </w:tcPr>
          <w:p w14:paraId="59B4566E" w14:textId="77777777" w:rsidR="00C67660" w:rsidRPr="00DF5C11" w:rsidRDefault="00C67660" w:rsidP="00515F51">
            <w:pPr>
              <w:pStyle w:val="Odpowiedzi"/>
              <w:rPr>
                <w:rFonts w:ascii="Tahoma" w:hAnsi="Tahoma" w:cs="Tahoma"/>
                <w:b w:val="0"/>
              </w:rPr>
            </w:pPr>
            <w:r w:rsidRPr="00F65F6B">
              <w:rPr>
                <w:rFonts w:ascii="Tahoma" w:hAnsi="Tahoma" w:cs="Tahoma"/>
                <w:b w:val="0"/>
              </w:rPr>
              <w:t>Modelowanie</w:t>
            </w:r>
            <w:r>
              <w:rPr>
                <w:rFonts w:ascii="Tahoma" w:hAnsi="Tahoma" w:cs="Tahoma"/>
                <w:b w:val="0"/>
              </w:rPr>
              <w:t xml:space="preserve"> </w:t>
            </w:r>
            <w:r w:rsidRPr="00F65F6B">
              <w:rPr>
                <w:rFonts w:ascii="Tahoma" w:hAnsi="Tahoma" w:cs="Tahoma"/>
                <w:b w:val="0"/>
              </w:rPr>
              <w:t>i analiza procesów biznesowych</w:t>
            </w:r>
            <w:r>
              <w:rPr>
                <w:rFonts w:ascii="Tahoma" w:hAnsi="Tahoma" w:cs="Tahoma"/>
                <w:b w:val="0"/>
              </w:rPr>
              <w:t xml:space="preserve"> </w:t>
            </w:r>
          </w:p>
        </w:tc>
      </w:tr>
      <w:tr w:rsidR="00C67660" w:rsidRPr="00B158DC" w14:paraId="4722C027" w14:textId="77777777" w:rsidTr="00C67660">
        <w:tc>
          <w:tcPr>
            <w:tcW w:w="2410" w:type="dxa"/>
            <w:vAlign w:val="center"/>
          </w:tcPr>
          <w:p w14:paraId="0CF120DA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>Rocznik studiów</w:t>
            </w:r>
          </w:p>
        </w:tc>
        <w:tc>
          <w:tcPr>
            <w:tcW w:w="7371" w:type="dxa"/>
            <w:vAlign w:val="center"/>
          </w:tcPr>
          <w:p w14:paraId="1986100F" w14:textId="77777777" w:rsidR="00C67660" w:rsidRPr="00DF5C11" w:rsidRDefault="00C67660" w:rsidP="00515F51">
            <w:pPr>
              <w:pStyle w:val="Odpowiedzi"/>
              <w:rPr>
                <w:rFonts w:ascii="Tahoma" w:hAnsi="Tahoma" w:cs="Tahoma"/>
                <w:b w:val="0"/>
              </w:rPr>
            </w:pPr>
            <w:r w:rsidRPr="00F65F6B">
              <w:rPr>
                <w:rFonts w:ascii="Tahoma" w:hAnsi="Tahoma" w:cs="Tahoma"/>
                <w:b w:val="0"/>
              </w:rPr>
              <w:t>201</w:t>
            </w:r>
            <w:r>
              <w:rPr>
                <w:rFonts w:ascii="Tahoma" w:hAnsi="Tahoma" w:cs="Tahoma"/>
                <w:b w:val="0"/>
              </w:rPr>
              <w:t>9/2020</w:t>
            </w:r>
          </w:p>
        </w:tc>
      </w:tr>
      <w:tr w:rsidR="00C67660" w:rsidRPr="00C67660" w14:paraId="2D739ABA" w14:textId="77777777" w:rsidTr="00C67660">
        <w:tc>
          <w:tcPr>
            <w:tcW w:w="2410" w:type="dxa"/>
            <w:vAlign w:val="center"/>
          </w:tcPr>
          <w:p w14:paraId="1B32748F" w14:textId="77777777" w:rsidR="00C67660" w:rsidRPr="00C67660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C67660">
              <w:rPr>
                <w:rFonts w:ascii="Tahoma" w:hAnsi="Tahoma" w:cs="Tahoma"/>
                <w:b w:val="0"/>
              </w:rPr>
              <w:t>Kolegium</w:t>
            </w:r>
          </w:p>
        </w:tc>
        <w:tc>
          <w:tcPr>
            <w:tcW w:w="7371" w:type="dxa"/>
            <w:vAlign w:val="center"/>
          </w:tcPr>
          <w:p w14:paraId="79AE4400" w14:textId="77777777" w:rsidR="00C67660" w:rsidRPr="00C67660" w:rsidRDefault="00C67660" w:rsidP="00515F51">
            <w:pPr>
              <w:pStyle w:val="Odpowiedzi"/>
              <w:rPr>
                <w:rFonts w:ascii="Tahoma" w:hAnsi="Tahoma" w:cs="Tahoma"/>
                <w:b w:val="0"/>
                <w:color w:val="auto"/>
              </w:rPr>
            </w:pPr>
            <w:r>
              <w:rPr>
                <w:rFonts w:ascii="Tahoma" w:hAnsi="Tahoma" w:cs="Tahoma"/>
                <w:b w:val="0"/>
                <w:color w:val="auto"/>
              </w:rPr>
              <w:t>K</w:t>
            </w:r>
            <w:r w:rsidRPr="00C67660">
              <w:rPr>
                <w:rFonts w:ascii="Tahoma" w:hAnsi="Tahoma" w:cs="Tahoma"/>
                <w:b w:val="0"/>
                <w:color w:val="auto"/>
              </w:rPr>
              <w:t>olegium Informatyki Stosowanej</w:t>
            </w:r>
          </w:p>
        </w:tc>
      </w:tr>
      <w:tr w:rsidR="00C67660" w:rsidRPr="00B158DC" w14:paraId="22004591" w14:textId="77777777" w:rsidTr="00C67660">
        <w:tc>
          <w:tcPr>
            <w:tcW w:w="2410" w:type="dxa"/>
            <w:vAlign w:val="center"/>
          </w:tcPr>
          <w:p w14:paraId="4703AC9C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>Kierunek studiów</w:t>
            </w:r>
          </w:p>
        </w:tc>
        <w:tc>
          <w:tcPr>
            <w:tcW w:w="7371" w:type="dxa"/>
            <w:vAlign w:val="center"/>
          </w:tcPr>
          <w:p w14:paraId="7301AABF" w14:textId="77777777" w:rsidR="00C67660" w:rsidRPr="00DF5C11" w:rsidRDefault="00C67660" w:rsidP="00515F51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Informatyka</w:t>
            </w:r>
          </w:p>
        </w:tc>
      </w:tr>
      <w:tr w:rsidR="00C67660" w:rsidRPr="00B158DC" w14:paraId="6CAB599A" w14:textId="77777777" w:rsidTr="00C67660">
        <w:tc>
          <w:tcPr>
            <w:tcW w:w="2410" w:type="dxa"/>
            <w:vAlign w:val="center"/>
          </w:tcPr>
          <w:p w14:paraId="7F799FF7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 xml:space="preserve">Poziom kształcenia </w:t>
            </w:r>
          </w:p>
        </w:tc>
        <w:tc>
          <w:tcPr>
            <w:tcW w:w="7371" w:type="dxa"/>
            <w:vAlign w:val="center"/>
          </w:tcPr>
          <w:p w14:paraId="77FAD431" w14:textId="77777777" w:rsidR="00C67660" w:rsidRPr="00DF5C11" w:rsidRDefault="00C67660" w:rsidP="00515F51">
            <w:pPr>
              <w:pStyle w:val="Odpowiedzi"/>
              <w:rPr>
                <w:rFonts w:ascii="Tahoma" w:hAnsi="Tahoma" w:cs="Tahoma"/>
                <w:b w:val="0"/>
              </w:rPr>
            </w:pPr>
            <w:r w:rsidRPr="001603E3">
              <w:rPr>
                <w:rFonts w:ascii="Tahoma" w:hAnsi="Tahoma" w:cs="Tahoma"/>
                <w:b w:val="0"/>
              </w:rPr>
              <w:t>Studia pierwszego stopnia - inżynierskie</w:t>
            </w:r>
          </w:p>
        </w:tc>
      </w:tr>
      <w:tr w:rsidR="00C67660" w:rsidRPr="00B158DC" w14:paraId="3AF912E5" w14:textId="77777777" w:rsidTr="00C67660">
        <w:tc>
          <w:tcPr>
            <w:tcW w:w="2410" w:type="dxa"/>
            <w:vAlign w:val="center"/>
          </w:tcPr>
          <w:p w14:paraId="04996841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>Profil kształcenia</w:t>
            </w:r>
          </w:p>
        </w:tc>
        <w:tc>
          <w:tcPr>
            <w:tcW w:w="7371" w:type="dxa"/>
            <w:vAlign w:val="center"/>
          </w:tcPr>
          <w:p w14:paraId="0C412A1B" w14:textId="77777777" w:rsidR="00C67660" w:rsidRPr="00DF5C11" w:rsidRDefault="00C67660" w:rsidP="00515F51">
            <w:pPr>
              <w:pStyle w:val="Odpowiedzi"/>
              <w:rPr>
                <w:rFonts w:ascii="Tahoma" w:hAnsi="Tahoma" w:cs="Tahoma"/>
                <w:b w:val="0"/>
              </w:rPr>
            </w:pPr>
            <w:r w:rsidRPr="009C503C">
              <w:rPr>
                <w:rFonts w:ascii="Tahoma" w:hAnsi="Tahoma" w:cs="Tahoma"/>
                <w:b w:val="0"/>
                <w:color w:val="auto"/>
              </w:rPr>
              <w:t>Praktyczny</w:t>
            </w:r>
          </w:p>
        </w:tc>
      </w:tr>
      <w:tr w:rsidR="00C67660" w:rsidRPr="00B158DC" w14:paraId="0843E9AE" w14:textId="77777777" w:rsidTr="00C67660">
        <w:tc>
          <w:tcPr>
            <w:tcW w:w="2410" w:type="dxa"/>
            <w:vAlign w:val="center"/>
          </w:tcPr>
          <w:p w14:paraId="0056A0CE" w14:textId="77777777" w:rsidR="00C67660" w:rsidRPr="00B158DC" w:rsidRDefault="00C67660" w:rsidP="00EE389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B158DC">
              <w:rPr>
                <w:rFonts w:ascii="Tahoma" w:hAnsi="Tahoma" w:cs="Tahoma"/>
                <w:b w:val="0"/>
              </w:rPr>
              <w:t>Specjalność</w:t>
            </w:r>
          </w:p>
        </w:tc>
        <w:tc>
          <w:tcPr>
            <w:tcW w:w="7371" w:type="dxa"/>
            <w:vAlign w:val="center"/>
          </w:tcPr>
          <w:p w14:paraId="1663A880" w14:textId="77777777" w:rsidR="00C67660" w:rsidRPr="005C3BDC" w:rsidRDefault="00491F9E" w:rsidP="00515F51">
            <w:pPr>
              <w:pStyle w:val="Odpowiedzi"/>
              <w:rPr>
                <w:rFonts w:ascii="Tahoma" w:hAnsi="Tahoma" w:cs="Tahoma"/>
                <w:b w:val="0"/>
                <w:color w:val="auto"/>
              </w:rPr>
            </w:pPr>
            <w:r>
              <w:rPr>
                <w:rFonts w:ascii="Tahoma" w:hAnsi="Tahoma" w:cs="Tahoma"/>
                <w:b w:val="0"/>
                <w:color w:val="auto"/>
              </w:rPr>
              <w:t>Programowanie (studia dualne)</w:t>
            </w:r>
          </w:p>
        </w:tc>
      </w:tr>
    </w:tbl>
    <w:p w14:paraId="16ED094E" w14:textId="77777777" w:rsidR="005D2001" w:rsidRPr="00B158DC" w:rsidRDefault="005D2001" w:rsidP="0001795B">
      <w:pPr>
        <w:pStyle w:val="Punktygwne"/>
        <w:spacing w:before="0" w:after="0"/>
        <w:rPr>
          <w:rFonts w:ascii="Tahoma" w:hAnsi="Tahoma" w:cs="Tahoma"/>
          <w:b w:val="0"/>
        </w:rPr>
      </w:pPr>
      <w:bookmarkStart w:id="0" w:name="_GoBack"/>
      <w:bookmarkEnd w:id="0"/>
    </w:p>
    <w:p w14:paraId="1E8AB268" w14:textId="77777777" w:rsidR="00412A5F" w:rsidRPr="00B158DC" w:rsidRDefault="00412A5F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  <w:szCs w:val="24"/>
        </w:rPr>
      </w:pPr>
      <w:r w:rsidRPr="00B158DC">
        <w:rPr>
          <w:rFonts w:ascii="Tahoma" w:hAnsi="Tahoma" w:cs="Tahoma"/>
          <w:szCs w:val="24"/>
        </w:rPr>
        <w:t xml:space="preserve">Wymagania wstępne </w:t>
      </w:r>
      <w:r w:rsidR="00F00795" w:rsidRPr="00B158DC">
        <w:rPr>
          <w:rFonts w:ascii="Tahoma" w:hAnsi="Tahoma" w:cs="Tahoma"/>
          <w:b w:val="0"/>
          <w:smallCaps w:val="0"/>
          <w:sz w:val="20"/>
          <w:szCs w:val="24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46AE" w:rsidRPr="00B158DC" w14:paraId="55B99A31" w14:textId="77777777" w:rsidTr="008046AE">
        <w:tc>
          <w:tcPr>
            <w:tcW w:w="9778" w:type="dxa"/>
          </w:tcPr>
          <w:p w14:paraId="49EAF4AE" w14:textId="77777777" w:rsidR="004846A3" w:rsidRPr="00B158DC" w:rsidRDefault="005C3BDC" w:rsidP="00931F5B">
            <w:pPr>
              <w:pStyle w:val="Punktygwne"/>
              <w:spacing w:before="40" w:after="40"/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 w:val="20"/>
                <w:szCs w:val="20"/>
              </w:rPr>
              <w:t>---</w:t>
            </w:r>
          </w:p>
        </w:tc>
      </w:tr>
    </w:tbl>
    <w:p w14:paraId="4C5D219E" w14:textId="77777777" w:rsidR="0001795B" w:rsidRPr="00B158DC" w:rsidRDefault="0001795B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2BDF7FBE" w14:textId="77777777" w:rsidR="005D2001" w:rsidRPr="00B158DC" w:rsidRDefault="005D2001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38347198" w14:textId="77777777" w:rsidR="008938C7" w:rsidRPr="005C3BDC" w:rsidRDefault="008938C7" w:rsidP="00931F5B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5C3BDC">
        <w:rPr>
          <w:rFonts w:ascii="Tahoma" w:hAnsi="Tahoma" w:cs="Tahoma"/>
        </w:rPr>
        <w:t xml:space="preserve">Efekty </w:t>
      </w:r>
      <w:r w:rsidR="00C41795" w:rsidRPr="005C3BDC">
        <w:rPr>
          <w:rFonts w:ascii="Tahoma" w:hAnsi="Tahoma" w:cs="Tahoma"/>
        </w:rPr>
        <w:t xml:space="preserve">uczenia się </w:t>
      </w:r>
      <w:r w:rsidRPr="005C3BDC">
        <w:rPr>
          <w:rFonts w:ascii="Tahoma" w:hAnsi="Tahoma" w:cs="Tahoma"/>
        </w:rPr>
        <w:t xml:space="preserve">i sposób </w:t>
      </w:r>
      <w:r w:rsidR="00B60B0B" w:rsidRPr="005C3BDC">
        <w:rPr>
          <w:rFonts w:ascii="Tahoma" w:hAnsi="Tahoma" w:cs="Tahoma"/>
        </w:rPr>
        <w:t>realizacji</w:t>
      </w:r>
      <w:r w:rsidRPr="005C3BDC">
        <w:rPr>
          <w:rFonts w:ascii="Tahoma" w:hAnsi="Tahoma" w:cs="Tahoma"/>
        </w:rPr>
        <w:t xml:space="preserve"> zajęć</w:t>
      </w:r>
    </w:p>
    <w:p w14:paraId="4EF69854" w14:textId="77777777" w:rsidR="008046AE" w:rsidRPr="00B158DC" w:rsidRDefault="008046AE" w:rsidP="006E6720">
      <w:pPr>
        <w:pStyle w:val="Punktygwne"/>
        <w:spacing w:before="0" w:after="0"/>
        <w:rPr>
          <w:rFonts w:ascii="Tahoma" w:hAnsi="Tahoma" w:cs="Tahoma"/>
          <w:b w:val="0"/>
        </w:rPr>
      </w:pPr>
    </w:p>
    <w:p w14:paraId="653EACA0" w14:textId="77777777" w:rsidR="00721413" w:rsidRDefault="00721413" w:rsidP="00721413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 w:rsidRPr="00B158DC">
        <w:rPr>
          <w:rFonts w:ascii="Tahoma" w:hAnsi="Tahoma" w:cs="Tahoma"/>
        </w:rPr>
        <w:t>Cele przedmiotu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8957"/>
      </w:tblGrid>
      <w:tr w:rsidR="005C3BDC" w:rsidRPr="0001795B" w14:paraId="06EC78F0" w14:textId="77777777" w:rsidTr="00515F51">
        <w:tc>
          <w:tcPr>
            <w:tcW w:w="675" w:type="dxa"/>
            <w:vAlign w:val="center"/>
          </w:tcPr>
          <w:p w14:paraId="3071555C" w14:textId="77777777" w:rsidR="005C3BDC" w:rsidRPr="0001795B" w:rsidRDefault="005C3BDC" w:rsidP="00640F9A">
            <w:pPr>
              <w:pStyle w:val="Podpunkty"/>
              <w:spacing w:before="40" w:after="40"/>
              <w:ind w:left="0"/>
              <w:jc w:val="center"/>
              <w:rPr>
                <w:rFonts w:ascii="Tahoma" w:hAnsi="Tahoma" w:cs="Tahoma"/>
                <w:b w:val="0"/>
              </w:rPr>
            </w:pPr>
            <w:r w:rsidRPr="005627DE">
              <w:rPr>
                <w:rFonts w:ascii="Tahoma" w:hAnsi="Tahoma" w:cs="Tahoma"/>
                <w:b w:val="0"/>
                <w:sz w:val="20"/>
              </w:rPr>
              <w:t>C1</w:t>
            </w:r>
          </w:p>
        </w:tc>
        <w:tc>
          <w:tcPr>
            <w:tcW w:w="9103" w:type="dxa"/>
            <w:vAlign w:val="center"/>
          </w:tcPr>
          <w:p w14:paraId="06E47F18" w14:textId="77777777" w:rsidR="005C3BDC" w:rsidRPr="0001795B" w:rsidRDefault="005C3BDC" w:rsidP="00515F51">
            <w:pPr>
              <w:pStyle w:val="Podpunkty"/>
              <w:spacing w:before="40" w:after="40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Przekazanie wiedzy na temat orientacji procesowej firm, modeli referencyjnych, standardów wykorzystywanych w zarządzaniu procesami biznesowymi, oraz znaczenia integracji strategii informatyzacji ze strategią biznesową.</w:t>
            </w:r>
          </w:p>
        </w:tc>
      </w:tr>
      <w:tr w:rsidR="005C3BDC" w:rsidRPr="0001795B" w14:paraId="5AA131EF" w14:textId="77777777" w:rsidTr="00515F51">
        <w:tc>
          <w:tcPr>
            <w:tcW w:w="675" w:type="dxa"/>
            <w:vAlign w:val="center"/>
          </w:tcPr>
          <w:p w14:paraId="38E85206" w14:textId="77777777" w:rsidR="005C3BDC" w:rsidRPr="0001795B" w:rsidRDefault="005C3BDC" w:rsidP="00640F9A">
            <w:pPr>
              <w:pStyle w:val="Cele"/>
              <w:spacing w:before="40" w:after="40"/>
              <w:ind w:left="0"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C2</w:t>
            </w:r>
          </w:p>
        </w:tc>
        <w:tc>
          <w:tcPr>
            <w:tcW w:w="9103" w:type="dxa"/>
            <w:vAlign w:val="center"/>
          </w:tcPr>
          <w:p w14:paraId="439F8AEB" w14:textId="77777777" w:rsidR="005C3BDC" w:rsidRPr="0001795B" w:rsidRDefault="005C3BDC" w:rsidP="00515F51">
            <w:pPr>
              <w:pStyle w:val="Podpunkty"/>
              <w:spacing w:before="40" w:after="40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z najważniejszymi obszarami zastosowań modelowania biznesowego, zarówno z perspektywy inżynierii oprogramowania i wdrażania systemów informatycznych, jak również re-inżynierii, ulepszania i automatyzacji procesów biznesowych. </w:t>
            </w:r>
          </w:p>
        </w:tc>
      </w:tr>
      <w:tr w:rsidR="005C3BDC" w:rsidRPr="00980DEE" w14:paraId="10C61836" w14:textId="77777777" w:rsidTr="00515F51">
        <w:tc>
          <w:tcPr>
            <w:tcW w:w="675" w:type="dxa"/>
            <w:vAlign w:val="center"/>
          </w:tcPr>
          <w:p w14:paraId="7505927C" w14:textId="77777777" w:rsidR="005C3BDC" w:rsidRPr="0001795B" w:rsidRDefault="005C3BDC" w:rsidP="00640F9A">
            <w:pPr>
              <w:pStyle w:val="Podpunkty"/>
              <w:spacing w:before="40" w:after="40"/>
              <w:ind w:left="0"/>
              <w:jc w:val="center"/>
              <w:rPr>
                <w:rFonts w:ascii="Tahoma" w:hAnsi="Tahoma" w:cs="Tahoma"/>
                <w:b w:val="0"/>
              </w:rPr>
            </w:pPr>
            <w:r w:rsidRPr="00F669E9">
              <w:rPr>
                <w:rFonts w:ascii="Tahoma" w:hAnsi="Tahoma" w:cs="Tahoma"/>
                <w:b w:val="0"/>
                <w:sz w:val="20"/>
              </w:rPr>
              <w:t>C3</w:t>
            </w:r>
          </w:p>
        </w:tc>
        <w:tc>
          <w:tcPr>
            <w:tcW w:w="9103" w:type="dxa"/>
            <w:vAlign w:val="center"/>
          </w:tcPr>
          <w:p w14:paraId="71D19821" w14:textId="77777777" w:rsidR="005C3BDC" w:rsidRPr="00A97285" w:rsidRDefault="005C3BDC" w:rsidP="00515F51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sz w:val="20"/>
                <w:lang w:val="en-US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Wyrobienie umiejętności w zakresie tworzenia modeli biznesowych z wykorzystaniem języków UML (ang. </w:t>
            </w:r>
            <w:r w:rsidRPr="00A97285">
              <w:rPr>
                <w:rFonts w:ascii="Tahoma" w:hAnsi="Tahoma" w:cs="Tahoma"/>
                <w:b w:val="0"/>
                <w:i/>
                <w:sz w:val="20"/>
                <w:lang w:val="en-US"/>
              </w:rPr>
              <w:t>Unified Modeling Language</w:t>
            </w:r>
            <w:r w:rsidRPr="00A97285">
              <w:rPr>
                <w:rFonts w:ascii="Tahoma" w:hAnsi="Tahoma" w:cs="Tahoma"/>
                <w:b w:val="0"/>
                <w:sz w:val="20"/>
                <w:lang w:val="en-US"/>
              </w:rPr>
              <w:t xml:space="preserve">) </w:t>
            </w:r>
            <w:proofErr w:type="spellStart"/>
            <w:r w:rsidRPr="00A97285">
              <w:rPr>
                <w:rFonts w:ascii="Tahoma" w:hAnsi="Tahoma" w:cs="Tahoma"/>
                <w:b w:val="0"/>
                <w:sz w:val="20"/>
                <w:lang w:val="en-US"/>
              </w:rPr>
              <w:t>oraz</w:t>
            </w:r>
            <w:proofErr w:type="spellEnd"/>
            <w:r w:rsidRPr="00A97285">
              <w:rPr>
                <w:rFonts w:ascii="Tahoma" w:hAnsi="Tahoma" w:cs="Tahoma"/>
                <w:b w:val="0"/>
                <w:sz w:val="20"/>
                <w:lang w:val="en-US"/>
              </w:rPr>
              <w:t xml:space="preserve"> BPMN (ang. </w:t>
            </w:r>
            <w:r w:rsidRPr="00A97285">
              <w:rPr>
                <w:rFonts w:ascii="Tahoma" w:hAnsi="Tahoma" w:cs="Tahoma"/>
                <w:b w:val="0"/>
                <w:i/>
                <w:sz w:val="20"/>
                <w:lang w:val="en-US"/>
              </w:rPr>
              <w:t>Business Process Modeling Notation</w:t>
            </w:r>
            <w:r w:rsidRPr="00A97285">
              <w:rPr>
                <w:rFonts w:ascii="Tahoma" w:hAnsi="Tahoma" w:cs="Tahoma"/>
                <w:b w:val="0"/>
                <w:sz w:val="20"/>
                <w:lang w:val="en-US"/>
              </w:rPr>
              <w:t>).</w:t>
            </w:r>
          </w:p>
        </w:tc>
      </w:tr>
      <w:tr w:rsidR="00515F51" w:rsidRPr="0001795B" w14:paraId="64208FC8" w14:textId="77777777" w:rsidTr="00515F51">
        <w:tc>
          <w:tcPr>
            <w:tcW w:w="675" w:type="dxa"/>
            <w:vAlign w:val="center"/>
          </w:tcPr>
          <w:p w14:paraId="1A9B8A97" w14:textId="77777777" w:rsidR="00515F51" w:rsidRPr="0001795B" w:rsidRDefault="00515F51" w:rsidP="00515F51">
            <w:pPr>
              <w:pStyle w:val="Podpunkty"/>
              <w:spacing w:before="40" w:after="40"/>
              <w:ind w:left="0"/>
              <w:jc w:val="center"/>
              <w:rPr>
                <w:rFonts w:ascii="Tahoma" w:hAnsi="Tahoma" w:cs="Tahoma"/>
                <w:b w:val="0"/>
              </w:rPr>
            </w:pPr>
            <w:r w:rsidRPr="00F669E9">
              <w:rPr>
                <w:rFonts w:ascii="Tahoma" w:hAnsi="Tahoma" w:cs="Tahoma"/>
                <w:b w:val="0"/>
                <w:sz w:val="20"/>
              </w:rPr>
              <w:t>C4</w:t>
            </w:r>
          </w:p>
        </w:tc>
        <w:tc>
          <w:tcPr>
            <w:tcW w:w="9103" w:type="dxa"/>
            <w:vAlign w:val="center"/>
          </w:tcPr>
          <w:p w14:paraId="5C207475" w14:textId="77777777" w:rsidR="00515F51" w:rsidRDefault="00515F51" w:rsidP="00515F51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Wyrobienie umiejętności w zakresie analizy i ulepszania procesów biznesowych na podstawie opracowanych modeli.</w:t>
            </w:r>
          </w:p>
        </w:tc>
      </w:tr>
      <w:tr w:rsidR="00515F51" w:rsidRPr="0001795B" w14:paraId="2DDC14DE" w14:textId="77777777" w:rsidTr="00515F51">
        <w:tc>
          <w:tcPr>
            <w:tcW w:w="675" w:type="dxa"/>
            <w:vAlign w:val="center"/>
          </w:tcPr>
          <w:p w14:paraId="5038DF58" w14:textId="77777777" w:rsidR="00515F51" w:rsidRPr="00F669E9" w:rsidRDefault="00515F51" w:rsidP="00640F9A">
            <w:pPr>
              <w:pStyle w:val="Podpunkty"/>
              <w:spacing w:before="40" w:after="40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C5</w:t>
            </w:r>
          </w:p>
        </w:tc>
        <w:tc>
          <w:tcPr>
            <w:tcW w:w="9103" w:type="dxa"/>
            <w:vAlign w:val="center"/>
          </w:tcPr>
          <w:p w14:paraId="30DD1E31" w14:textId="77777777" w:rsidR="00515F51" w:rsidRDefault="00515F51" w:rsidP="00515F51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Nabycie umiejętności dokumentowania i komunikowania wyników sowich działań</w:t>
            </w:r>
          </w:p>
        </w:tc>
      </w:tr>
    </w:tbl>
    <w:p w14:paraId="6F196508" w14:textId="77777777" w:rsidR="005C3BDC" w:rsidRDefault="005C3BDC" w:rsidP="005C3BDC">
      <w:pPr>
        <w:pStyle w:val="Podpunkty"/>
        <w:ind w:left="0"/>
        <w:textAlignment w:val="auto"/>
        <w:rPr>
          <w:rFonts w:ascii="Tahoma" w:hAnsi="Tahoma" w:cs="Tahoma"/>
        </w:rPr>
      </w:pPr>
    </w:p>
    <w:p w14:paraId="3C45E2AF" w14:textId="77777777" w:rsidR="008938C7" w:rsidRPr="00E47FDB" w:rsidRDefault="005C55D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E47FDB">
        <w:rPr>
          <w:rFonts w:ascii="Tahoma" w:hAnsi="Tahoma" w:cs="Tahoma"/>
        </w:rPr>
        <w:t>Przedmiotowe e</w:t>
      </w:r>
      <w:r w:rsidR="008938C7" w:rsidRPr="00E47FDB">
        <w:rPr>
          <w:rFonts w:ascii="Tahoma" w:hAnsi="Tahoma" w:cs="Tahoma"/>
        </w:rPr>
        <w:t xml:space="preserve">fekty </w:t>
      </w:r>
      <w:r w:rsidR="00EE3891" w:rsidRPr="00E47FDB">
        <w:rPr>
          <w:rFonts w:ascii="Tahoma" w:hAnsi="Tahoma" w:cs="Tahoma"/>
        </w:rPr>
        <w:t>uczenia się</w:t>
      </w:r>
      <w:r w:rsidR="008938C7" w:rsidRPr="00E47FDB">
        <w:rPr>
          <w:rFonts w:ascii="Tahoma" w:hAnsi="Tahoma" w:cs="Tahoma"/>
        </w:rPr>
        <w:t xml:space="preserve">, </w:t>
      </w:r>
      <w:r w:rsidR="00F31E7C" w:rsidRPr="00E47FDB">
        <w:rPr>
          <w:rFonts w:ascii="Tahoma" w:hAnsi="Tahoma" w:cs="Tahoma"/>
        </w:rPr>
        <w:t>z podziałem na wiedzę, umiejętności i kompe</w:t>
      </w:r>
      <w:r w:rsidR="003E56F9" w:rsidRPr="00E47FDB">
        <w:rPr>
          <w:rFonts w:ascii="Tahoma" w:hAnsi="Tahoma" w:cs="Tahoma"/>
        </w:rPr>
        <w:t xml:space="preserve">tencje społeczne, wraz z </w:t>
      </w:r>
      <w:r w:rsidR="00F31E7C" w:rsidRPr="00E47FDB">
        <w:rPr>
          <w:rFonts w:ascii="Tahoma" w:hAnsi="Tahoma" w:cs="Tahoma"/>
        </w:rPr>
        <w:t>odniesieniem do e</w:t>
      </w:r>
      <w:r w:rsidR="00B21019" w:rsidRPr="00E47FDB">
        <w:rPr>
          <w:rFonts w:ascii="Tahoma" w:hAnsi="Tahoma" w:cs="Tahoma"/>
        </w:rPr>
        <w:t xml:space="preserve">fektów </w:t>
      </w:r>
      <w:r w:rsidR="00EE3891" w:rsidRPr="00E47FDB">
        <w:rPr>
          <w:rFonts w:ascii="Tahoma" w:hAnsi="Tahoma" w:cs="Tahoma"/>
        </w:rPr>
        <w:t>uczenia się</w:t>
      </w:r>
      <w:r w:rsidR="00B21019" w:rsidRPr="00E47FDB">
        <w:rPr>
          <w:rFonts w:ascii="Tahoma" w:hAnsi="Tahoma" w:cs="Tahoma"/>
        </w:rPr>
        <w:t xml:space="preserve"> dla kierunku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7087"/>
        <w:gridCol w:w="1785"/>
      </w:tblGrid>
      <w:tr w:rsidR="00E47FDB" w:rsidRPr="00E47FDB" w14:paraId="27BAD18C" w14:textId="77777777" w:rsidTr="00B158DC">
        <w:trPr>
          <w:cantSplit/>
          <w:trHeight w:val="734"/>
          <w:jc w:val="center"/>
        </w:trPr>
        <w:tc>
          <w:tcPr>
            <w:tcW w:w="846" w:type="dxa"/>
            <w:vAlign w:val="center"/>
          </w:tcPr>
          <w:p w14:paraId="60163A4D" w14:textId="77777777" w:rsidR="00B21019" w:rsidRPr="00E47FDB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Lp.</w:t>
            </w:r>
          </w:p>
        </w:tc>
        <w:tc>
          <w:tcPr>
            <w:tcW w:w="7087" w:type="dxa"/>
            <w:vAlign w:val="center"/>
          </w:tcPr>
          <w:p w14:paraId="4FC776EF" w14:textId="77777777" w:rsidR="00B21019" w:rsidRPr="00E47FDB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 xml:space="preserve">Opis przedmiotowych efektów </w:t>
            </w:r>
            <w:r w:rsidR="00EE3891" w:rsidRPr="00E47FDB">
              <w:rPr>
                <w:rFonts w:ascii="Tahoma" w:hAnsi="Tahoma" w:cs="Tahoma"/>
              </w:rPr>
              <w:t>uczenia się</w:t>
            </w:r>
          </w:p>
        </w:tc>
        <w:tc>
          <w:tcPr>
            <w:tcW w:w="1785" w:type="dxa"/>
            <w:vAlign w:val="center"/>
          </w:tcPr>
          <w:p w14:paraId="322A9C4C" w14:textId="77777777" w:rsidR="00B21019" w:rsidRPr="00E47FDB" w:rsidRDefault="00B21019" w:rsidP="00B158DC">
            <w:pPr>
              <w:pStyle w:val="Nagwkitablic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Odniesienie do efektów</w:t>
            </w:r>
            <w:r w:rsidR="00B158DC" w:rsidRPr="00E47FDB">
              <w:rPr>
                <w:rFonts w:ascii="Tahoma" w:hAnsi="Tahoma" w:cs="Tahoma"/>
              </w:rPr>
              <w:t xml:space="preserve"> </w:t>
            </w:r>
            <w:r w:rsidR="00EE3891" w:rsidRPr="00E47FDB">
              <w:rPr>
                <w:rFonts w:ascii="Tahoma" w:hAnsi="Tahoma" w:cs="Tahoma"/>
              </w:rPr>
              <w:t xml:space="preserve">uczenia się </w:t>
            </w:r>
            <w:r w:rsidRPr="00E47FDB">
              <w:rPr>
                <w:rFonts w:ascii="Tahoma" w:hAnsi="Tahoma" w:cs="Tahoma"/>
              </w:rPr>
              <w:t>dla kierunku</w:t>
            </w:r>
          </w:p>
        </w:tc>
      </w:tr>
      <w:tr w:rsidR="008938C7" w:rsidRPr="00B158DC" w14:paraId="07FECC0D" w14:textId="77777777" w:rsidTr="00AA4DD9">
        <w:trPr>
          <w:trHeight w:val="227"/>
          <w:jc w:val="center"/>
        </w:trPr>
        <w:tc>
          <w:tcPr>
            <w:tcW w:w="9718" w:type="dxa"/>
            <w:gridSpan w:val="3"/>
            <w:vAlign w:val="center"/>
          </w:tcPr>
          <w:p w14:paraId="4505BBB4" w14:textId="77777777" w:rsidR="008938C7" w:rsidRPr="00B158DC" w:rsidRDefault="008938C7" w:rsidP="00DB3A5B">
            <w:pPr>
              <w:pStyle w:val="centralniewrubryce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 xml:space="preserve">Po zaliczeniu przedmiotu student w zakresie </w:t>
            </w:r>
            <w:r w:rsidRPr="00B158DC">
              <w:rPr>
                <w:rFonts w:ascii="Tahoma" w:hAnsi="Tahoma" w:cs="Tahoma"/>
                <w:b/>
                <w:smallCaps/>
              </w:rPr>
              <w:t>wiedzy</w:t>
            </w:r>
            <w:r w:rsidRPr="00B158DC">
              <w:rPr>
                <w:rFonts w:ascii="Tahoma" w:hAnsi="Tahoma" w:cs="Tahoma"/>
              </w:rPr>
              <w:t xml:space="preserve"> </w:t>
            </w:r>
          </w:p>
        </w:tc>
      </w:tr>
      <w:tr w:rsidR="00E47FDB" w:rsidRPr="00B158DC" w14:paraId="6647565E" w14:textId="77777777" w:rsidTr="00B158DC">
        <w:trPr>
          <w:trHeight w:val="227"/>
          <w:jc w:val="center"/>
        </w:trPr>
        <w:tc>
          <w:tcPr>
            <w:tcW w:w="846" w:type="dxa"/>
            <w:vAlign w:val="center"/>
          </w:tcPr>
          <w:p w14:paraId="54E6B22A" w14:textId="77777777" w:rsidR="00E47FDB" w:rsidRPr="0001795B" w:rsidRDefault="00E47FDB" w:rsidP="00515F51">
            <w:pPr>
              <w:pStyle w:val="Tekstpodstawowy"/>
              <w:tabs>
                <w:tab w:val="clear" w:pos="426"/>
                <w:tab w:val="left" w:pos="-5814"/>
              </w:tabs>
              <w:spacing w:before="40" w:after="40"/>
              <w:jc w:val="left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P_W</w:t>
            </w:r>
            <w:r>
              <w:rPr>
                <w:rFonts w:ascii="Tahoma" w:hAnsi="Tahoma" w:cs="Tahoma"/>
              </w:rPr>
              <w:t>0</w:t>
            </w:r>
            <w:r w:rsidRPr="0001795B">
              <w:rPr>
                <w:rFonts w:ascii="Tahoma" w:hAnsi="Tahoma" w:cs="Tahoma"/>
              </w:rPr>
              <w:t>1</w:t>
            </w:r>
          </w:p>
        </w:tc>
        <w:tc>
          <w:tcPr>
            <w:tcW w:w="7087" w:type="dxa"/>
            <w:vAlign w:val="center"/>
          </w:tcPr>
          <w:p w14:paraId="314DCBE0" w14:textId="77777777" w:rsidR="00E47FDB" w:rsidRPr="0001795B" w:rsidRDefault="00E47FDB" w:rsidP="00640F9A">
            <w:pPr>
              <w:pStyle w:val="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Potrafi wymienić i omówić podstawowe założenia orientacji procesowej, najczęściej wykorzystywane standardy zarządzania procesami biznesowymi, wskazać na najistotniejsze obszary wykorzystania oraz zalety i</w:t>
            </w:r>
            <w:r w:rsidR="00640F9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ograniczenia modelowania biznesowego </w:t>
            </w:r>
          </w:p>
        </w:tc>
        <w:tc>
          <w:tcPr>
            <w:tcW w:w="1785" w:type="dxa"/>
            <w:vAlign w:val="center"/>
          </w:tcPr>
          <w:p w14:paraId="10932951" w14:textId="77777777" w:rsidR="00E47FDB" w:rsidRDefault="00E47FDB" w:rsidP="00E47FDB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K_W08</w:t>
            </w:r>
          </w:p>
          <w:p w14:paraId="78A4D333" w14:textId="77777777" w:rsidR="00E47FDB" w:rsidRPr="00B158DC" w:rsidRDefault="00E47FDB" w:rsidP="00E47FDB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K_W09</w:t>
            </w:r>
          </w:p>
        </w:tc>
      </w:tr>
      <w:tr w:rsidR="008938C7" w:rsidRPr="00B158DC" w14:paraId="194EAE0C" w14:textId="77777777" w:rsidTr="00AA4DD9">
        <w:trPr>
          <w:trHeight w:val="227"/>
          <w:jc w:val="center"/>
        </w:trPr>
        <w:tc>
          <w:tcPr>
            <w:tcW w:w="9718" w:type="dxa"/>
            <w:gridSpan w:val="3"/>
            <w:vAlign w:val="center"/>
          </w:tcPr>
          <w:p w14:paraId="59C94451" w14:textId="77777777" w:rsidR="008938C7" w:rsidRPr="00B158DC" w:rsidRDefault="008938C7" w:rsidP="0063007E">
            <w:pPr>
              <w:pStyle w:val="centralniewrubryce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 xml:space="preserve">Po zaliczeniu przedmiotu student w zakresie </w:t>
            </w:r>
            <w:r w:rsidRPr="00B158DC">
              <w:rPr>
                <w:rFonts w:ascii="Tahoma" w:hAnsi="Tahoma" w:cs="Tahoma"/>
                <w:b/>
                <w:smallCaps/>
              </w:rPr>
              <w:t>umiejętności</w:t>
            </w:r>
            <w:r w:rsidRPr="00B158DC">
              <w:rPr>
                <w:rFonts w:ascii="Tahoma" w:hAnsi="Tahoma" w:cs="Tahoma"/>
              </w:rPr>
              <w:t xml:space="preserve"> </w:t>
            </w:r>
          </w:p>
        </w:tc>
      </w:tr>
      <w:tr w:rsidR="00E47FDB" w:rsidRPr="00B158DC" w14:paraId="0066F618" w14:textId="77777777" w:rsidTr="00B158DC">
        <w:trPr>
          <w:trHeight w:val="227"/>
          <w:jc w:val="center"/>
        </w:trPr>
        <w:tc>
          <w:tcPr>
            <w:tcW w:w="846" w:type="dxa"/>
            <w:vAlign w:val="center"/>
          </w:tcPr>
          <w:p w14:paraId="7A77B4EF" w14:textId="77777777" w:rsidR="00E47FDB" w:rsidRPr="0001795B" w:rsidRDefault="00E47FDB" w:rsidP="00515F51">
            <w:pPr>
              <w:pStyle w:val="centralniewrubryce"/>
              <w:jc w:val="left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P_U</w:t>
            </w: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7087" w:type="dxa"/>
            <w:vAlign w:val="center"/>
          </w:tcPr>
          <w:p w14:paraId="5D6525F7" w14:textId="77777777" w:rsidR="00E47FDB" w:rsidRPr="0001795B" w:rsidRDefault="00E47FDB" w:rsidP="00515F51">
            <w:pPr>
              <w:pStyle w:val="wrubryc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Potrafi tworzyć modele biznesowe z wykorzystaniem języka UML oraz jego rozszerzeń, w zakresie modelowania struktur organizacyjnych, celów, strategii, reguł biznesowych oraz zasobów i procesów biznesowych</w:t>
            </w:r>
          </w:p>
        </w:tc>
        <w:tc>
          <w:tcPr>
            <w:tcW w:w="1785" w:type="dxa"/>
            <w:vAlign w:val="center"/>
          </w:tcPr>
          <w:p w14:paraId="0C6E595D" w14:textId="77777777" w:rsidR="00E47FDB" w:rsidRPr="0001795B" w:rsidRDefault="00515F51" w:rsidP="00515F51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K_U15</w:t>
            </w:r>
          </w:p>
        </w:tc>
      </w:tr>
      <w:tr w:rsidR="00E47FDB" w:rsidRPr="00B158DC" w14:paraId="161717DB" w14:textId="77777777" w:rsidTr="00B158DC">
        <w:trPr>
          <w:trHeight w:val="227"/>
          <w:jc w:val="center"/>
        </w:trPr>
        <w:tc>
          <w:tcPr>
            <w:tcW w:w="846" w:type="dxa"/>
            <w:vAlign w:val="center"/>
          </w:tcPr>
          <w:p w14:paraId="08FB97C4" w14:textId="77777777" w:rsidR="00E47FDB" w:rsidRPr="0001795B" w:rsidRDefault="00E47FDB" w:rsidP="00515F51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P_U02</w:t>
            </w:r>
          </w:p>
        </w:tc>
        <w:tc>
          <w:tcPr>
            <w:tcW w:w="7087" w:type="dxa"/>
            <w:vAlign w:val="center"/>
          </w:tcPr>
          <w:p w14:paraId="36F9F1A7" w14:textId="77777777" w:rsidR="00E47FDB" w:rsidRPr="0001795B" w:rsidRDefault="00E47FDB" w:rsidP="00515F51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Potrafi tworzyć ustandaryzowane modele procesów biznesowych z wykorzystaniem notacji BPMN</w:t>
            </w:r>
          </w:p>
        </w:tc>
        <w:tc>
          <w:tcPr>
            <w:tcW w:w="1785" w:type="dxa"/>
            <w:vAlign w:val="center"/>
          </w:tcPr>
          <w:p w14:paraId="2DB86568" w14:textId="77777777" w:rsidR="00E47FDB" w:rsidRPr="0001795B" w:rsidRDefault="00E47FDB" w:rsidP="00515F51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</w:t>
            </w:r>
            <w:r w:rsidR="00515F51">
              <w:rPr>
                <w:rFonts w:ascii="Tahoma" w:hAnsi="Tahoma" w:cs="Tahoma"/>
              </w:rPr>
              <w:t>15</w:t>
            </w:r>
          </w:p>
        </w:tc>
      </w:tr>
      <w:tr w:rsidR="00515F51" w:rsidRPr="00B158DC" w14:paraId="3B337B56" w14:textId="77777777" w:rsidTr="00515F51">
        <w:trPr>
          <w:trHeight w:val="227"/>
          <w:jc w:val="center"/>
        </w:trPr>
        <w:tc>
          <w:tcPr>
            <w:tcW w:w="846" w:type="dxa"/>
            <w:vAlign w:val="center"/>
          </w:tcPr>
          <w:p w14:paraId="0EFAF491" w14:textId="77777777" w:rsidR="00515F51" w:rsidRPr="0001795B" w:rsidRDefault="00515F51" w:rsidP="00515F51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P_U03</w:t>
            </w:r>
          </w:p>
        </w:tc>
        <w:tc>
          <w:tcPr>
            <w:tcW w:w="7087" w:type="dxa"/>
            <w:vAlign w:val="center"/>
          </w:tcPr>
          <w:p w14:paraId="4C852781" w14:textId="77777777" w:rsidR="00515F51" w:rsidRPr="0001795B" w:rsidRDefault="00515F51" w:rsidP="00515F51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Potrafi wykorzystać modele biznesowe w celu analizy, re-inżynierii i ulepszania procesów biznesowych</w:t>
            </w:r>
          </w:p>
        </w:tc>
        <w:tc>
          <w:tcPr>
            <w:tcW w:w="1785" w:type="dxa"/>
            <w:vAlign w:val="center"/>
          </w:tcPr>
          <w:p w14:paraId="2B496EFC" w14:textId="77777777" w:rsidR="00515F51" w:rsidRPr="0001795B" w:rsidRDefault="00515F51" w:rsidP="00515F51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K_U15</w:t>
            </w:r>
          </w:p>
        </w:tc>
      </w:tr>
      <w:tr w:rsidR="00E47FDB" w:rsidRPr="00B158DC" w14:paraId="4BEE6A13" w14:textId="77777777" w:rsidTr="00B158DC">
        <w:trPr>
          <w:trHeight w:val="227"/>
          <w:jc w:val="center"/>
        </w:trPr>
        <w:tc>
          <w:tcPr>
            <w:tcW w:w="846" w:type="dxa"/>
            <w:vAlign w:val="center"/>
          </w:tcPr>
          <w:p w14:paraId="410F5827" w14:textId="77777777" w:rsidR="00E47FDB" w:rsidRPr="0001795B" w:rsidRDefault="00E47FDB" w:rsidP="00515F51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</w:t>
            </w:r>
            <w:r w:rsidR="00515F51">
              <w:rPr>
                <w:rFonts w:ascii="Tahoma" w:hAnsi="Tahoma" w:cs="Tahoma"/>
              </w:rPr>
              <w:t>4</w:t>
            </w:r>
          </w:p>
        </w:tc>
        <w:tc>
          <w:tcPr>
            <w:tcW w:w="7087" w:type="dxa"/>
            <w:vAlign w:val="center"/>
          </w:tcPr>
          <w:p w14:paraId="04B595B5" w14:textId="77777777" w:rsidR="00E47FDB" w:rsidRPr="0001795B" w:rsidRDefault="00515F51" w:rsidP="00640F9A">
            <w:pPr>
              <w:pStyle w:val="wrubryce"/>
              <w:jc w:val="left"/>
              <w:rPr>
                <w:rFonts w:ascii="Tahoma" w:hAnsi="Tahoma" w:cs="Tahoma"/>
              </w:rPr>
            </w:pPr>
            <w:r w:rsidRPr="00515F51">
              <w:rPr>
                <w:rFonts w:ascii="Tahoma" w:hAnsi="Tahoma" w:cs="Tahoma"/>
              </w:rPr>
              <w:t>potrafi opracować dokumentację dotyczącą realizacji zadania inżynierskiego</w:t>
            </w:r>
            <w:r>
              <w:rPr>
                <w:rFonts w:ascii="Tahoma" w:hAnsi="Tahoma" w:cs="Tahoma"/>
              </w:rPr>
              <w:t xml:space="preserve"> oraz przedstawić wyniki swojej pracy</w:t>
            </w:r>
          </w:p>
        </w:tc>
        <w:tc>
          <w:tcPr>
            <w:tcW w:w="1785" w:type="dxa"/>
            <w:vAlign w:val="center"/>
          </w:tcPr>
          <w:p w14:paraId="453CE372" w14:textId="77777777" w:rsidR="00E47FDB" w:rsidRPr="0001795B" w:rsidRDefault="00E47FDB" w:rsidP="00515F51">
            <w:pPr>
              <w:pStyle w:val="wrubry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</w:t>
            </w:r>
            <w:r w:rsidR="00515F51">
              <w:rPr>
                <w:rFonts w:ascii="Tahoma" w:hAnsi="Tahoma" w:cs="Tahoma"/>
              </w:rPr>
              <w:t>03, K_U04</w:t>
            </w:r>
          </w:p>
        </w:tc>
      </w:tr>
    </w:tbl>
    <w:p w14:paraId="146836B1" w14:textId="77777777" w:rsidR="00E47FDB" w:rsidRDefault="00E47FDB">
      <w:pPr>
        <w:spacing w:after="0" w:line="240" w:lineRule="auto"/>
        <w:rPr>
          <w:rFonts w:ascii="Tahoma" w:hAnsi="Tahoma" w:cs="Tahoma"/>
        </w:rPr>
      </w:pPr>
    </w:p>
    <w:p w14:paraId="7D06EB54" w14:textId="77777777" w:rsidR="0035344F" w:rsidRPr="00B158D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B158DC">
        <w:rPr>
          <w:rFonts w:ascii="Tahoma" w:hAnsi="Tahoma" w:cs="Tahoma"/>
        </w:rPr>
        <w:t xml:space="preserve">Formy zajęć dydaktycznych </w:t>
      </w:r>
      <w:r w:rsidR="004D72D9" w:rsidRPr="00B158DC">
        <w:rPr>
          <w:rFonts w:ascii="Tahoma" w:hAnsi="Tahoma" w:cs="Tahoma"/>
        </w:rPr>
        <w:t>oraz</w:t>
      </w:r>
      <w:r w:rsidRPr="00B158DC">
        <w:rPr>
          <w:rFonts w:ascii="Tahoma" w:hAnsi="Tahoma" w:cs="Tahoma"/>
        </w:rPr>
        <w:t xml:space="preserve"> wymiar </w:t>
      </w:r>
      <w:r w:rsidR="004D72D9" w:rsidRPr="00B158DC">
        <w:rPr>
          <w:rFonts w:ascii="Tahoma" w:hAnsi="Tahoma" w:cs="Tahoma"/>
        </w:rPr>
        <w:t>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2"/>
        <w:gridCol w:w="1201"/>
        <w:gridCol w:w="1205"/>
        <w:gridCol w:w="1200"/>
        <w:gridCol w:w="1203"/>
        <w:gridCol w:w="1202"/>
        <w:gridCol w:w="1204"/>
        <w:gridCol w:w="1211"/>
      </w:tblGrid>
      <w:tr w:rsidR="0035344F" w:rsidRPr="00B158DC" w14:paraId="5BC4D8A8" w14:textId="77777777" w:rsidTr="005D2001">
        <w:trPr>
          <w:trHeight w:val="284"/>
        </w:trPr>
        <w:tc>
          <w:tcPr>
            <w:tcW w:w="9778" w:type="dxa"/>
            <w:gridSpan w:val="8"/>
            <w:vAlign w:val="center"/>
          </w:tcPr>
          <w:p w14:paraId="0D7EFD37" w14:textId="77777777" w:rsidR="0035344F" w:rsidRPr="00B158DC" w:rsidRDefault="0035344F" w:rsidP="005D2001">
            <w:pPr>
              <w:pStyle w:val="Nagwkitablic"/>
              <w:jc w:val="left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Studia stacjonarne (ST)</w:t>
            </w:r>
          </w:p>
        </w:tc>
      </w:tr>
      <w:tr w:rsidR="0035344F" w:rsidRPr="00B158DC" w14:paraId="4A1E4C65" w14:textId="77777777" w:rsidTr="005D2001">
        <w:trPr>
          <w:trHeight w:val="284"/>
        </w:trPr>
        <w:tc>
          <w:tcPr>
            <w:tcW w:w="1222" w:type="dxa"/>
            <w:vAlign w:val="center"/>
          </w:tcPr>
          <w:p w14:paraId="29B88F48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W</w:t>
            </w:r>
          </w:p>
        </w:tc>
        <w:tc>
          <w:tcPr>
            <w:tcW w:w="1222" w:type="dxa"/>
            <w:vAlign w:val="center"/>
          </w:tcPr>
          <w:p w14:paraId="285D865D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K</w:t>
            </w:r>
          </w:p>
        </w:tc>
        <w:tc>
          <w:tcPr>
            <w:tcW w:w="1222" w:type="dxa"/>
            <w:vAlign w:val="center"/>
          </w:tcPr>
          <w:p w14:paraId="26F86305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proofErr w:type="spellStart"/>
            <w:r w:rsidRPr="00B158DC">
              <w:rPr>
                <w:rFonts w:ascii="Tahoma" w:hAnsi="Tahoma" w:cs="Tahoma"/>
              </w:rPr>
              <w:t>Ćw</w:t>
            </w:r>
            <w:proofErr w:type="spellEnd"/>
          </w:p>
        </w:tc>
        <w:tc>
          <w:tcPr>
            <w:tcW w:w="1222" w:type="dxa"/>
            <w:vAlign w:val="center"/>
          </w:tcPr>
          <w:p w14:paraId="21FB8A5D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L</w:t>
            </w:r>
          </w:p>
        </w:tc>
        <w:tc>
          <w:tcPr>
            <w:tcW w:w="1222" w:type="dxa"/>
            <w:vAlign w:val="center"/>
          </w:tcPr>
          <w:p w14:paraId="49F7D991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ZP</w:t>
            </w:r>
          </w:p>
        </w:tc>
        <w:tc>
          <w:tcPr>
            <w:tcW w:w="1222" w:type="dxa"/>
            <w:vAlign w:val="center"/>
          </w:tcPr>
          <w:p w14:paraId="446269F7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P</w:t>
            </w:r>
          </w:p>
        </w:tc>
        <w:tc>
          <w:tcPr>
            <w:tcW w:w="1223" w:type="dxa"/>
            <w:vAlign w:val="center"/>
          </w:tcPr>
          <w:p w14:paraId="0E87FDDA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proofErr w:type="spellStart"/>
            <w:r w:rsidRPr="00B158DC">
              <w:rPr>
                <w:rFonts w:ascii="Tahoma" w:hAnsi="Tahoma" w:cs="Tahoma"/>
              </w:rPr>
              <w:t>eL</w:t>
            </w:r>
            <w:proofErr w:type="spellEnd"/>
          </w:p>
        </w:tc>
        <w:tc>
          <w:tcPr>
            <w:tcW w:w="1223" w:type="dxa"/>
            <w:vAlign w:val="center"/>
          </w:tcPr>
          <w:p w14:paraId="122254DD" w14:textId="77777777" w:rsidR="0035344F" w:rsidRPr="00B158DC" w:rsidRDefault="0035344F" w:rsidP="005D2001">
            <w:pPr>
              <w:pStyle w:val="Nagwkitablic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ECTS</w:t>
            </w:r>
          </w:p>
        </w:tc>
      </w:tr>
      <w:tr w:rsidR="001819FF" w:rsidRPr="00B158DC" w14:paraId="4F7475AB" w14:textId="77777777" w:rsidTr="005D2001">
        <w:trPr>
          <w:trHeight w:val="284"/>
        </w:trPr>
        <w:tc>
          <w:tcPr>
            <w:tcW w:w="1222" w:type="dxa"/>
            <w:vAlign w:val="center"/>
          </w:tcPr>
          <w:p w14:paraId="07659BAE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222" w:type="dxa"/>
            <w:vAlign w:val="center"/>
          </w:tcPr>
          <w:p w14:paraId="601225A5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22" w:type="dxa"/>
            <w:vAlign w:val="center"/>
          </w:tcPr>
          <w:p w14:paraId="333B1710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22" w:type="dxa"/>
            <w:vAlign w:val="center"/>
          </w:tcPr>
          <w:p w14:paraId="7CF09EC5" w14:textId="77777777" w:rsidR="001819FF" w:rsidRPr="0001795B" w:rsidRDefault="0013333C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22" w:type="dxa"/>
            <w:vAlign w:val="center"/>
          </w:tcPr>
          <w:p w14:paraId="3607E33A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22" w:type="dxa"/>
            <w:vAlign w:val="center"/>
          </w:tcPr>
          <w:p w14:paraId="67A5050E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223" w:type="dxa"/>
            <w:vAlign w:val="center"/>
          </w:tcPr>
          <w:p w14:paraId="40BFD3E3" w14:textId="77777777" w:rsidR="001819FF" w:rsidRPr="0001795B" w:rsidRDefault="001819FF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223" w:type="dxa"/>
            <w:vAlign w:val="center"/>
          </w:tcPr>
          <w:p w14:paraId="1A30713A" w14:textId="77777777" w:rsidR="001819FF" w:rsidRPr="0001795B" w:rsidRDefault="0013333C" w:rsidP="00515F51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</w:tbl>
    <w:p w14:paraId="41D2F26B" w14:textId="77777777" w:rsidR="008938C7" w:rsidRPr="00B158DC" w:rsidRDefault="008938C7" w:rsidP="0001795B">
      <w:pPr>
        <w:pStyle w:val="Tekstpodstawowy"/>
        <w:tabs>
          <w:tab w:val="clear" w:pos="426"/>
          <w:tab w:val="left" w:pos="-5814"/>
        </w:tabs>
        <w:rPr>
          <w:rFonts w:ascii="Tahoma" w:hAnsi="Tahoma" w:cs="Tahoma"/>
          <w:sz w:val="24"/>
        </w:rPr>
      </w:pPr>
    </w:p>
    <w:p w14:paraId="54AACFC8" w14:textId="77777777" w:rsidR="008938C7" w:rsidRPr="00B158DC" w:rsidRDefault="008D215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B158DC">
        <w:rPr>
          <w:rFonts w:ascii="Tahoma" w:hAnsi="Tahoma" w:cs="Tahoma"/>
        </w:rPr>
        <w:t>Metody realizacji zajęć</w:t>
      </w:r>
      <w:r w:rsidR="006A46E0" w:rsidRPr="00B158DC">
        <w:rPr>
          <w:rFonts w:ascii="Tahoma" w:hAnsi="Tahoma" w:cs="Tahoma"/>
        </w:rPr>
        <w:t xml:space="preserve">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6A46E0" w:rsidRPr="00B158DC" w14:paraId="36AC4378" w14:textId="77777777" w:rsidTr="00814C3C">
        <w:tc>
          <w:tcPr>
            <w:tcW w:w="2127" w:type="dxa"/>
            <w:vAlign w:val="center"/>
          </w:tcPr>
          <w:p w14:paraId="37F20E7D" w14:textId="77777777" w:rsidR="006A46E0" w:rsidRPr="00B158DC" w:rsidRDefault="006A46E0" w:rsidP="004F33B4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Formy zajęć</w:t>
            </w:r>
          </w:p>
        </w:tc>
        <w:tc>
          <w:tcPr>
            <w:tcW w:w="7654" w:type="dxa"/>
            <w:vAlign w:val="center"/>
          </w:tcPr>
          <w:p w14:paraId="5C229B4A" w14:textId="77777777" w:rsidR="006A46E0" w:rsidRPr="00B158DC" w:rsidRDefault="006A46E0" w:rsidP="004F33B4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Metoda realizacji</w:t>
            </w:r>
          </w:p>
        </w:tc>
      </w:tr>
      <w:tr w:rsidR="00E47FDB" w:rsidRPr="00B158DC" w14:paraId="4FB5AC5A" w14:textId="77777777" w:rsidTr="00814C3C">
        <w:tc>
          <w:tcPr>
            <w:tcW w:w="2127" w:type="dxa"/>
            <w:vAlign w:val="center"/>
          </w:tcPr>
          <w:p w14:paraId="09A5276B" w14:textId="77777777" w:rsidR="00E47FDB" w:rsidRPr="0001795B" w:rsidRDefault="00E47FDB" w:rsidP="00515F5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01795B">
              <w:rPr>
                <w:rFonts w:ascii="Tahoma" w:hAnsi="Tahoma" w:cs="Tahoma"/>
                <w:b w:val="0"/>
              </w:rPr>
              <w:t>Wykład</w:t>
            </w:r>
          </w:p>
        </w:tc>
        <w:tc>
          <w:tcPr>
            <w:tcW w:w="7654" w:type="dxa"/>
            <w:vAlign w:val="center"/>
          </w:tcPr>
          <w:p w14:paraId="1FE5D8AA" w14:textId="77777777" w:rsidR="00E47FDB" w:rsidRPr="0001795B" w:rsidRDefault="00E47FDB" w:rsidP="00515F51">
            <w:pPr>
              <w:pStyle w:val="Nagwkitablic"/>
              <w:spacing w:before="40" w:after="40"/>
              <w:jc w:val="both"/>
              <w:rPr>
                <w:rFonts w:ascii="Tahoma" w:hAnsi="Tahoma" w:cs="Tahoma"/>
                <w:b w:val="0"/>
              </w:rPr>
            </w:pPr>
            <w:r w:rsidRPr="002B4052">
              <w:rPr>
                <w:rFonts w:ascii="Tahoma" w:hAnsi="Tahoma" w:cs="Tahoma"/>
                <w:b w:val="0"/>
              </w:rPr>
              <w:t xml:space="preserve">Wykład </w:t>
            </w:r>
            <w:r>
              <w:rPr>
                <w:rFonts w:ascii="Tahoma" w:hAnsi="Tahoma" w:cs="Tahoma"/>
                <w:b w:val="0"/>
              </w:rPr>
              <w:t xml:space="preserve">o charakterze </w:t>
            </w:r>
            <w:r w:rsidRPr="00B94BC1">
              <w:rPr>
                <w:rFonts w:ascii="Tahoma" w:hAnsi="Tahoma" w:cs="Tahoma"/>
                <w:b w:val="0"/>
              </w:rPr>
              <w:t>informacyjnym</w:t>
            </w:r>
            <w:r>
              <w:rPr>
                <w:rFonts w:ascii="Tahoma" w:hAnsi="Tahoma" w:cs="Tahoma"/>
                <w:b w:val="0"/>
              </w:rPr>
              <w:t xml:space="preserve"> w formie prezentacji multimedialnych, wzbogacony analizą studiów przypadków pokazujących istotę modelowania biznesowego, zakres zastosowań i dobre praktyki oraz demonstracjami funkcjonalności środowisk programowych wykorzystywanych przy modelowaniu biznesowym. Po każdym bloku tematycznym planowana jest sesja pytań i odpowiedzi udzielanych przez prowadzącego i studentów oraz dyskusja dotycząca prezentowanych studiów przypadków. </w:t>
            </w:r>
          </w:p>
        </w:tc>
      </w:tr>
      <w:tr w:rsidR="00E47FDB" w:rsidRPr="00B158DC" w14:paraId="0796190A" w14:textId="77777777" w:rsidTr="00814C3C">
        <w:tc>
          <w:tcPr>
            <w:tcW w:w="2127" w:type="dxa"/>
            <w:vAlign w:val="center"/>
          </w:tcPr>
          <w:p w14:paraId="07A1D430" w14:textId="77777777" w:rsidR="00E47FDB" w:rsidRPr="0001795B" w:rsidRDefault="00E47FDB" w:rsidP="00515F51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 w:rsidRPr="0001795B">
              <w:rPr>
                <w:rFonts w:ascii="Tahoma" w:hAnsi="Tahoma" w:cs="Tahoma"/>
                <w:b w:val="0"/>
              </w:rPr>
              <w:t>Projekt</w:t>
            </w:r>
          </w:p>
        </w:tc>
        <w:tc>
          <w:tcPr>
            <w:tcW w:w="7654" w:type="dxa"/>
            <w:vAlign w:val="center"/>
          </w:tcPr>
          <w:p w14:paraId="6655E098" w14:textId="799AE9AF" w:rsidR="00E47FDB" w:rsidRPr="0001795B" w:rsidRDefault="00E47FDB" w:rsidP="00BA25FC">
            <w:pPr>
              <w:pStyle w:val="Nagwkitablic"/>
              <w:spacing w:before="40" w:after="40"/>
              <w:jc w:val="both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 xml:space="preserve">Samodzielne rozwiązanie problemu zadanego w ramach projektu z wykorzystaniem poznanego </w:t>
            </w:r>
            <w:r w:rsidR="00BA25FC">
              <w:rPr>
                <w:rFonts w:ascii="Tahoma" w:hAnsi="Tahoma" w:cs="Tahoma"/>
                <w:b w:val="0"/>
              </w:rPr>
              <w:t>`</w:t>
            </w:r>
            <w:r>
              <w:rPr>
                <w:rFonts w:ascii="Tahoma" w:hAnsi="Tahoma" w:cs="Tahoma"/>
                <w:b w:val="0"/>
              </w:rPr>
              <w:t>środowiska modelowania biznesowego oraz wybranej notacji. Prezentacja opracowanego rozwiązania na forum grupy i przedstawienie wniosków oraz korzyści wynikających z wdrożenia zaproponowanego wariantu procesów biznesowych.</w:t>
            </w:r>
          </w:p>
        </w:tc>
      </w:tr>
    </w:tbl>
    <w:p w14:paraId="244B44BD" w14:textId="77777777" w:rsidR="000C41C8" w:rsidRPr="00B158DC" w:rsidRDefault="000C41C8" w:rsidP="0001795B">
      <w:pPr>
        <w:pStyle w:val="Tekstpodstawowy"/>
        <w:tabs>
          <w:tab w:val="clear" w:pos="426"/>
          <w:tab w:val="left" w:pos="-5814"/>
        </w:tabs>
        <w:rPr>
          <w:rFonts w:ascii="Tahoma" w:hAnsi="Tahoma" w:cs="Tahoma"/>
          <w:sz w:val="24"/>
        </w:rPr>
      </w:pPr>
    </w:p>
    <w:p w14:paraId="7698D1A9" w14:textId="77777777" w:rsidR="008938C7" w:rsidRPr="00B158D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B158DC">
        <w:rPr>
          <w:rFonts w:ascii="Tahoma" w:hAnsi="Tahoma" w:cs="Tahoma"/>
        </w:rPr>
        <w:t xml:space="preserve">Treści kształcenia </w:t>
      </w:r>
      <w:r w:rsidRPr="00B158DC">
        <w:rPr>
          <w:rFonts w:ascii="Tahoma" w:hAnsi="Tahoma" w:cs="Tahoma"/>
          <w:b w:val="0"/>
          <w:sz w:val="20"/>
        </w:rPr>
        <w:t>(oddzielnie dla każdej formy zajęć)</w:t>
      </w:r>
    </w:p>
    <w:p w14:paraId="5FB039C7" w14:textId="77777777" w:rsidR="00D465B9" w:rsidRPr="00B158D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06A56B07" w14:textId="77777777" w:rsidR="008938C7" w:rsidRPr="00B158DC" w:rsidRDefault="00BB4F43" w:rsidP="00D465B9">
      <w:pPr>
        <w:pStyle w:val="Podpunkty"/>
        <w:ind w:left="0"/>
        <w:rPr>
          <w:rFonts w:ascii="Tahoma" w:hAnsi="Tahoma" w:cs="Tahoma"/>
          <w:smallCaps/>
        </w:rPr>
      </w:pPr>
      <w:r w:rsidRPr="00B158DC">
        <w:rPr>
          <w:rFonts w:ascii="Tahoma" w:hAnsi="Tahoma" w:cs="Tahoma"/>
          <w:smallCaps/>
        </w:rPr>
        <w:t>W</w:t>
      </w:r>
      <w:r w:rsidR="008938C7" w:rsidRPr="00B158DC">
        <w:rPr>
          <w:rFonts w:ascii="Tahoma" w:hAnsi="Tahoma" w:cs="Tahoma"/>
          <w:smallCaps/>
        </w:rPr>
        <w:t>ykład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A65076" w:rsidRPr="00B158DC" w14:paraId="05AA0C09" w14:textId="77777777" w:rsidTr="009146BE">
        <w:trPr>
          <w:cantSplit/>
          <w:trHeight w:val="281"/>
        </w:trPr>
        <w:tc>
          <w:tcPr>
            <w:tcW w:w="568" w:type="dxa"/>
            <w:vAlign w:val="center"/>
          </w:tcPr>
          <w:p w14:paraId="130795F5" w14:textId="77777777" w:rsidR="009146BE" w:rsidRPr="00B158DC" w:rsidRDefault="009146BE" w:rsidP="004F33B4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Align w:val="center"/>
          </w:tcPr>
          <w:p w14:paraId="25108423" w14:textId="77777777" w:rsidR="009146BE" w:rsidRPr="00B158DC" w:rsidRDefault="009146BE" w:rsidP="004F33B4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Treści kształcenia realizowane w ramach wykładów</w:t>
            </w:r>
          </w:p>
        </w:tc>
      </w:tr>
      <w:tr w:rsidR="00E47FDB" w:rsidRPr="00B158DC" w14:paraId="364238F5" w14:textId="77777777" w:rsidTr="009146BE">
        <w:tc>
          <w:tcPr>
            <w:tcW w:w="568" w:type="dxa"/>
            <w:vAlign w:val="center"/>
          </w:tcPr>
          <w:p w14:paraId="679C5629" w14:textId="77777777" w:rsidR="00E47FDB" w:rsidRPr="00A65076" w:rsidRDefault="00E47FDB" w:rsidP="00515F51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 w:rsidRPr="00A65076">
              <w:rPr>
                <w:rFonts w:ascii="Tahoma" w:hAnsi="Tahoma" w:cs="Tahoma"/>
                <w:b w:val="0"/>
                <w:smallCaps w:val="0"/>
                <w:szCs w:val="20"/>
              </w:rPr>
              <w:t>W1</w:t>
            </w:r>
          </w:p>
        </w:tc>
        <w:tc>
          <w:tcPr>
            <w:tcW w:w="9213" w:type="dxa"/>
            <w:vAlign w:val="center"/>
          </w:tcPr>
          <w:p w14:paraId="73A25921" w14:textId="77777777" w:rsidR="00E47FDB" w:rsidRPr="00A65076" w:rsidRDefault="00E47FDB" w:rsidP="00515F51">
            <w:pPr>
              <w:pStyle w:val="wrubryce"/>
              <w:spacing w:before="0" w:after="0"/>
              <w:jc w:val="left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</w:rPr>
              <w:t xml:space="preserve">Wprowadzenie do modelowania biznesowego – istota oraz podstawowe obszary zastosowań. </w:t>
            </w:r>
            <w:r>
              <w:rPr>
                <w:rFonts w:ascii="Tahoma" w:hAnsi="Tahoma" w:cs="Tahoma"/>
                <w:spacing w:val="-6"/>
              </w:rPr>
              <w:t>Orientacja procesowa przedsiębiorstw – cele oraz korzyści. Działania naprawcze realizowane z wykorzystaniem modeli biznesowych.</w:t>
            </w:r>
          </w:p>
        </w:tc>
      </w:tr>
      <w:tr w:rsidR="00E47FDB" w:rsidRPr="00B158DC" w14:paraId="221CCAED" w14:textId="77777777" w:rsidTr="009146BE">
        <w:tc>
          <w:tcPr>
            <w:tcW w:w="568" w:type="dxa"/>
            <w:vAlign w:val="center"/>
          </w:tcPr>
          <w:p w14:paraId="258FCD1F" w14:textId="77777777" w:rsidR="00E47FDB" w:rsidRPr="00A65076" w:rsidRDefault="00E47FDB" w:rsidP="00515F51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Cs w:val="20"/>
              </w:rPr>
              <w:t>W2</w:t>
            </w:r>
          </w:p>
        </w:tc>
        <w:tc>
          <w:tcPr>
            <w:tcW w:w="9213" w:type="dxa"/>
            <w:vAlign w:val="center"/>
          </w:tcPr>
          <w:p w14:paraId="18BCE7FE" w14:textId="77777777" w:rsidR="00E47FDB" w:rsidRPr="00A65076" w:rsidRDefault="00E47FDB" w:rsidP="00515F51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Standardy modelowania biznesowego i modele referencyjne. Narzędzia modelowania biznesowego.</w:t>
            </w:r>
          </w:p>
        </w:tc>
      </w:tr>
      <w:tr w:rsidR="00E47FDB" w:rsidRPr="00B158DC" w14:paraId="49987197" w14:textId="77777777" w:rsidTr="009146BE">
        <w:tc>
          <w:tcPr>
            <w:tcW w:w="568" w:type="dxa"/>
            <w:vAlign w:val="center"/>
          </w:tcPr>
          <w:p w14:paraId="45A19CCC" w14:textId="77777777" w:rsidR="00E47FDB" w:rsidRDefault="00E47FDB" w:rsidP="00515F51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Cs w:val="20"/>
              </w:rPr>
              <w:t>W3</w:t>
            </w:r>
          </w:p>
        </w:tc>
        <w:tc>
          <w:tcPr>
            <w:tcW w:w="9213" w:type="dxa"/>
            <w:vAlign w:val="center"/>
          </w:tcPr>
          <w:p w14:paraId="64090883" w14:textId="77777777" w:rsidR="00E47FDB" w:rsidRPr="00A65076" w:rsidRDefault="00E47FDB" w:rsidP="00515F51">
            <w:pPr>
              <w:pStyle w:val="wrubryce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Modelowanie biznesowe z wykorzystaniem języka UML oraz jego rozszerzeń - modelowanie struktury organizacyjnej, celów, zasobów oraz procesów.</w:t>
            </w:r>
          </w:p>
        </w:tc>
      </w:tr>
      <w:tr w:rsidR="00E47FDB" w:rsidRPr="00B158DC" w14:paraId="5ED65338" w14:textId="77777777" w:rsidTr="009146BE">
        <w:tc>
          <w:tcPr>
            <w:tcW w:w="568" w:type="dxa"/>
            <w:vAlign w:val="center"/>
          </w:tcPr>
          <w:p w14:paraId="784A8C30" w14:textId="77777777" w:rsidR="00E47FDB" w:rsidRDefault="00E47FDB" w:rsidP="00515F51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mallCaps w:val="0"/>
                <w:szCs w:val="20"/>
              </w:rPr>
              <w:t>W4</w:t>
            </w:r>
          </w:p>
        </w:tc>
        <w:tc>
          <w:tcPr>
            <w:tcW w:w="9213" w:type="dxa"/>
            <w:vAlign w:val="center"/>
          </w:tcPr>
          <w:p w14:paraId="5EF10193" w14:textId="77777777" w:rsidR="00E47FDB" w:rsidRPr="00A65076" w:rsidRDefault="00E47FDB" w:rsidP="00515F51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Modelowanie procesów z wykorzystaniem notacji BPMN.</w:t>
            </w:r>
          </w:p>
        </w:tc>
      </w:tr>
    </w:tbl>
    <w:p w14:paraId="5F437DFC" w14:textId="77777777" w:rsidR="00D465B9" w:rsidRPr="00B158D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3B4502F1" w14:textId="77777777" w:rsidR="002325AB" w:rsidRPr="00B158DC" w:rsidRDefault="002325AB" w:rsidP="00D465B9">
      <w:pPr>
        <w:pStyle w:val="Podpunkty"/>
        <w:ind w:left="0"/>
        <w:rPr>
          <w:rFonts w:ascii="Tahoma" w:hAnsi="Tahoma" w:cs="Tahoma"/>
          <w:smallCaps/>
        </w:rPr>
      </w:pPr>
      <w:r w:rsidRPr="00B158DC">
        <w:rPr>
          <w:rFonts w:ascii="Tahoma" w:hAnsi="Tahoma" w:cs="Tahoma"/>
          <w:smallCaps/>
        </w:rPr>
        <w:t>Projekt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A65076" w:rsidRPr="00B158DC" w14:paraId="3B664A35" w14:textId="77777777" w:rsidTr="00786A38">
        <w:trPr>
          <w:cantSplit/>
          <w:trHeight w:val="281"/>
        </w:trPr>
        <w:tc>
          <w:tcPr>
            <w:tcW w:w="568" w:type="dxa"/>
            <w:vAlign w:val="center"/>
          </w:tcPr>
          <w:p w14:paraId="618E9B95" w14:textId="77777777" w:rsidR="00A65076" w:rsidRPr="00B158DC" w:rsidRDefault="00A65076" w:rsidP="004F33B4">
            <w:pPr>
              <w:pStyle w:val="Nagwkitablic"/>
              <w:spacing w:before="20" w:after="20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Align w:val="center"/>
          </w:tcPr>
          <w:p w14:paraId="36F3A0A2" w14:textId="77777777" w:rsidR="00A65076" w:rsidRPr="00B158DC" w:rsidRDefault="00A65076" w:rsidP="004F33B4">
            <w:pPr>
              <w:pStyle w:val="Nagwkitablic"/>
              <w:spacing w:before="20" w:after="20"/>
              <w:jc w:val="left"/>
              <w:rPr>
                <w:rFonts w:ascii="Tahoma" w:hAnsi="Tahoma" w:cs="Tahoma"/>
              </w:rPr>
            </w:pPr>
            <w:r w:rsidRPr="00B158DC">
              <w:rPr>
                <w:rFonts w:ascii="Tahoma" w:hAnsi="Tahoma" w:cs="Tahoma"/>
              </w:rPr>
              <w:t>Treści kształcenia realizowane w ramach projektu</w:t>
            </w:r>
          </w:p>
        </w:tc>
      </w:tr>
      <w:tr w:rsidR="00E47FDB" w:rsidRPr="00B158DC" w14:paraId="227590D0" w14:textId="77777777" w:rsidTr="00786A38">
        <w:tc>
          <w:tcPr>
            <w:tcW w:w="568" w:type="dxa"/>
            <w:vAlign w:val="center"/>
          </w:tcPr>
          <w:p w14:paraId="5E39A78C" w14:textId="77777777" w:rsidR="00E47FDB" w:rsidRPr="0001795B" w:rsidRDefault="00E47FDB" w:rsidP="00515F51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 w:rsidRPr="0001795B">
              <w:rPr>
                <w:rFonts w:ascii="Tahoma" w:hAnsi="Tahoma" w:cs="Tahoma"/>
                <w:b w:val="0"/>
                <w:smallCaps w:val="0"/>
                <w:szCs w:val="20"/>
              </w:rPr>
              <w:t>P1</w:t>
            </w:r>
          </w:p>
        </w:tc>
        <w:tc>
          <w:tcPr>
            <w:tcW w:w="9213" w:type="dxa"/>
            <w:vAlign w:val="center"/>
          </w:tcPr>
          <w:p w14:paraId="64DD8CF5" w14:textId="77777777" w:rsidR="00E47FDB" w:rsidRPr="0001795B" w:rsidRDefault="00E47FDB" w:rsidP="00BC4E44">
            <w:pPr>
              <w:pStyle w:val="Nagwkitablic"/>
              <w:spacing w:before="40" w:after="40"/>
              <w:jc w:val="both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Zadanie projektowe polega na wykorzystaniu ustandaryzowanych notacji w modelowaniu i</w:t>
            </w:r>
            <w:r w:rsidR="00BC4E44">
              <w:rPr>
                <w:rFonts w:ascii="Tahoma" w:hAnsi="Tahoma" w:cs="Tahoma"/>
                <w:b w:val="0"/>
              </w:rPr>
              <w:t xml:space="preserve"> </w:t>
            </w:r>
            <w:r>
              <w:rPr>
                <w:rFonts w:ascii="Tahoma" w:hAnsi="Tahoma" w:cs="Tahoma"/>
                <w:b w:val="0"/>
              </w:rPr>
              <w:t xml:space="preserve">analizie wybranego procesu biznesowego. Celem jest opracowanie modelu procesu w wariancie </w:t>
            </w:r>
            <w:r w:rsidRPr="007B0154">
              <w:rPr>
                <w:rFonts w:ascii="Tahoma" w:hAnsi="Tahoma" w:cs="Tahoma"/>
                <w:b w:val="0"/>
                <w:i/>
              </w:rPr>
              <w:t>as-</w:t>
            </w:r>
            <w:proofErr w:type="spellStart"/>
            <w:r w:rsidRPr="007B0154">
              <w:rPr>
                <w:rFonts w:ascii="Tahoma" w:hAnsi="Tahoma" w:cs="Tahoma"/>
                <w:b w:val="0"/>
                <w:i/>
              </w:rPr>
              <w:t>is</w:t>
            </w:r>
            <w:proofErr w:type="spellEnd"/>
            <w:r>
              <w:rPr>
                <w:rFonts w:ascii="Tahoma" w:hAnsi="Tahoma" w:cs="Tahoma"/>
                <w:b w:val="0"/>
              </w:rPr>
              <w:t xml:space="preserve"> a następnie przygotowanie wariantów </w:t>
            </w:r>
            <w:proofErr w:type="spellStart"/>
            <w:r w:rsidRPr="007B0154">
              <w:rPr>
                <w:rFonts w:ascii="Tahoma" w:hAnsi="Tahoma" w:cs="Tahoma"/>
                <w:b w:val="0"/>
                <w:i/>
              </w:rPr>
              <w:t>should</w:t>
            </w:r>
            <w:proofErr w:type="spellEnd"/>
            <w:r w:rsidRPr="007B0154">
              <w:rPr>
                <w:rFonts w:ascii="Tahoma" w:hAnsi="Tahoma" w:cs="Tahoma"/>
                <w:b w:val="0"/>
                <w:i/>
              </w:rPr>
              <w:t>-be</w:t>
            </w:r>
            <w:r>
              <w:rPr>
                <w:rFonts w:ascii="Tahoma" w:hAnsi="Tahoma" w:cs="Tahoma"/>
                <w:b w:val="0"/>
              </w:rPr>
              <w:t xml:space="preserve"> i wybór wariantu optymalnego ze względu na określone wcześniej metryki (np. koszt procesu lub czas realizacji).</w:t>
            </w:r>
          </w:p>
        </w:tc>
      </w:tr>
    </w:tbl>
    <w:p w14:paraId="13412E11" w14:textId="77777777" w:rsidR="0013333C" w:rsidRDefault="0013333C" w:rsidP="00D465B9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469105FC" w14:textId="77777777" w:rsidR="00721413" w:rsidRPr="00E47FDB" w:rsidRDefault="00721413" w:rsidP="00721413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  <w:spacing w:val="-4"/>
        </w:rPr>
      </w:pPr>
      <w:r w:rsidRPr="00E47FDB">
        <w:rPr>
          <w:rFonts w:ascii="Tahoma" w:hAnsi="Tahoma" w:cs="Tahoma"/>
          <w:spacing w:val="-4"/>
        </w:rPr>
        <w:t xml:space="preserve">Korelacja pomiędzy efektami </w:t>
      </w:r>
      <w:r w:rsidR="004F33B4" w:rsidRPr="00E47FDB">
        <w:rPr>
          <w:rFonts w:ascii="Tahoma" w:hAnsi="Tahoma" w:cs="Tahoma"/>
          <w:spacing w:val="-4"/>
        </w:rPr>
        <w:t>uczenia się</w:t>
      </w:r>
      <w:r w:rsidRPr="00E47FDB">
        <w:rPr>
          <w:rFonts w:ascii="Tahoma" w:hAnsi="Tahoma" w:cs="Tahoma"/>
          <w:spacing w:val="-4"/>
        </w:rPr>
        <w:t>, celami przedmiotu, a treściami kształcenia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21"/>
        <w:gridCol w:w="3220"/>
        <w:gridCol w:w="3221"/>
      </w:tblGrid>
      <w:tr w:rsidR="00E47FDB" w:rsidRPr="00E47FDB" w14:paraId="64DA737A" w14:textId="77777777" w:rsidTr="00515F51">
        <w:tc>
          <w:tcPr>
            <w:tcW w:w="3261" w:type="dxa"/>
          </w:tcPr>
          <w:p w14:paraId="449F7D26" w14:textId="77777777" w:rsidR="00721413" w:rsidRPr="00E47FDB" w:rsidRDefault="00721413" w:rsidP="002F70F0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 xml:space="preserve">Efekt </w:t>
            </w:r>
            <w:r w:rsidR="004F33B4" w:rsidRPr="00E47FDB">
              <w:rPr>
                <w:rFonts w:ascii="Tahoma" w:hAnsi="Tahoma" w:cs="Tahoma"/>
              </w:rPr>
              <w:t>uczenia się</w:t>
            </w:r>
          </w:p>
        </w:tc>
        <w:tc>
          <w:tcPr>
            <w:tcW w:w="3260" w:type="dxa"/>
          </w:tcPr>
          <w:p w14:paraId="3590E429" w14:textId="77777777" w:rsidR="00721413" w:rsidRPr="00E47FDB" w:rsidRDefault="00721413" w:rsidP="002F70F0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Cele przedmiotu</w:t>
            </w:r>
          </w:p>
        </w:tc>
        <w:tc>
          <w:tcPr>
            <w:tcW w:w="3260" w:type="dxa"/>
          </w:tcPr>
          <w:p w14:paraId="128DCC11" w14:textId="77777777" w:rsidR="00721413" w:rsidRPr="00E47FDB" w:rsidRDefault="00721413" w:rsidP="002F70F0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Treści kształcenia</w:t>
            </w:r>
          </w:p>
        </w:tc>
      </w:tr>
      <w:tr w:rsidR="00E47FDB" w:rsidRPr="00B158DC" w14:paraId="7DA4DA60" w14:textId="77777777" w:rsidTr="00515F51">
        <w:tc>
          <w:tcPr>
            <w:tcW w:w="3261" w:type="dxa"/>
            <w:vAlign w:val="center"/>
          </w:tcPr>
          <w:p w14:paraId="2B8CFE37" w14:textId="77777777" w:rsidR="00E47FDB" w:rsidRPr="0001795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P_W01</w:t>
            </w:r>
          </w:p>
        </w:tc>
        <w:tc>
          <w:tcPr>
            <w:tcW w:w="3260" w:type="dxa"/>
            <w:vAlign w:val="center"/>
          </w:tcPr>
          <w:p w14:paraId="5B015739" w14:textId="77777777" w:rsidR="00E47FDB" w:rsidRPr="0001795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C1, C2</w:t>
            </w:r>
          </w:p>
        </w:tc>
        <w:tc>
          <w:tcPr>
            <w:tcW w:w="3260" w:type="dxa"/>
            <w:vAlign w:val="center"/>
          </w:tcPr>
          <w:p w14:paraId="5D7C1E57" w14:textId="77777777" w:rsidR="00E47FDB" w:rsidRPr="00664C18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  <w:color w:val="auto"/>
              </w:rPr>
            </w:pPr>
            <w:r w:rsidRPr="00664C18">
              <w:rPr>
                <w:rFonts w:ascii="Tahoma" w:hAnsi="Tahoma" w:cs="Tahoma"/>
                <w:color w:val="auto"/>
              </w:rPr>
              <w:t>W1</w:t>
            </w:r>
            <w:r w:rsidR="00EC450B" w:rsidRPr="00664C18">
              <w:rPr>
                <w:rFonts w:ascii="Tahoma" w:hAnsi="Tahoma" w:cs="Tahoma"/>
                <w:color w:val="auto"/>
              </w:rPr>
              <w:t xml:space="preserve"> </w:t>
            </w:r>
            <w:r w:rsidRPr="00664C18">
              <w:rPr>
                <w:rFonts w:ascii="Tahoma" w:hAnsi="Tahoma" w:cs="Tahoma"/>
                <w:color w:val="auto"/>
              </w:rPr>
              <w:t>-</w:t>
            </w:r>
            <w:r w:rsidR="00EC450B" w:rsidRPr="00664C18">
              <w:rPr>
                <w:rFonts w:ascii="Tahoma" w:hAnsi="Tahoma" w:cs="Tahoma"/>
                <w:color w:val="auto"/>
              </w:rPr>
              <w:t xml:space="preserve"> </w:t>
            </w:r>
            <w:r w:rsidRPr="00664C18">
              <w:rPr>
                <w:rFonts w:ascii="Tahoma" w:hAnsi="Tahoma" w:cs="Tahoma"/>
                <w:color w:val="auto"/>
              </w:rPr>
              <w:t>W4</w:t>
            </w:r>
            <w:r w:rsidR="00814920" w:rsidRPr="00664C18">
              <w:rPr>
                <w:rFonts w:ascii="Tahoma" w:hAnsi="Tahoma" w:cs="Tahoma"/>
                <w:color w:val="auto"/>
              </w:rPr>
              <w:t>, P1</w:t>
            </w:r>
          </w:p>
        </w:tc>
      </w:tr>
      <w:tr w:rsidR="00E47FDB" w:rsidRPr="00B158DC" w14:paraId="7227C429" w14:textId="77777777" w:rsidTr="00515F51">
        <w:tc>
          <w:tcPr>
            <w:tcW w:w="3261" w:type="dxa"/>
            <w:vAlign w:val="center"/>
          </w:tcPr>
          <w:p w14:paraId="385A8EDC" w14:textId="77777777" w:rsidR="00E47FDB" w:rsidRPr="0001795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</w:p>
        </w:tc>
        <w:tc>
          <w:tcPr>
            <w:tcW w:w="3260" w:type="dxa"/>
            <w:vAlign w:val="center"/>
          </w:tcPr>
          <w:p w14:paraId="05275CAD" w14:textId="77777777" w:rsidR="00E47FDB" w:rsidRPr="0001795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C3</w:t>
            </w:r>
          </w:p>
        </w:tc>
        <w:tc>
          <w:tcPr>
            <w:tcW w:w="3260" w:type="dxa"/>
            <w:vAlign w:val="center"/>
          </w:tcPr>
          <w:p w14:paraId="521B08A7" w14:textId="77777777" w:rsidR="00E47FDB" w:rsidRPr="00664C18" w:rsidRDefault="00814920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  <w:color w:val="auto"/>
              </w:rPr>
            </w:pPr>
            <w:r w:rsidRPr="00664C18">
              <w:rPr>
                <w:rFonts w:ascii="Tahoma" w:hAnsi="Tahoma" w:cs="Tahoma"/>
                <w:color w:val="auto"/>
              </w:rPr>
              <w:t>W1 - W4, P1</w:t>
            </w:r>
          </w:p>
        </w:tc>
      </w:tr>
      <w:tr w:rsidR="00E47FDB" w:rsidRPr="00B158DC" w14:paraId="554D6360" w14:textId="77777777" w:rsidTr="00515F51">
        <w:tc>
          <w:tcPr>
            <w:tcW w:w="3261" w:type="dxa"/>
            <w:vAlign w:val="center"/>
          </w:tcPr>
          <w:p w14:paraId="7A9D3C65" w14:textId="77777777" w:rsidR="00E47FD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3260" w:type="dxa"/>
            <w:vAlign w:val="center"/>
          </w:tcPr>
          <w:p w14:paraId="7D22F748" w14:textId="77777777" w:rsidR="00E47FDB" w:rsidRDefault="00E47FDB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C3</w:t>
            </w:r>
          </w:p>
        </w:tc>
        <w:tc>
          <w:tcPr>
            <w:tcW w:w="3260" w:type="dxa"/>
            <w:vAlign w:val="center"/>
          </w:tcPr>
          <w:p w14:paraId="41758A74" w14:textId="77777777" w:rsidR="00E47FDB" w:rsidRPr="00664C18" w:rsidRDefault="00814920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  <w:color w:val="auto"/>
              </w:rPr>
            </w:pPr>
            <w:r w:rsidRPr="00664C18">
              <w:rPr>
                <w:rFonts w:ascii="Tahoma" w:hAnsi="Tahoma" w:cs="Tahoma"/>
                <w:color w:val="auto"/>
              </w:rPr>
              <w:t>W1 - W4, P1</w:t>
            </w:r>
          </w:p>
        </w:tc>
      </w:tr>
      <w:tr w:rsidR="00515F51" w:rsidRPr="00B158DC" w14:paraId="076A9830" w14:textId="77777777" w:rsidTr="00515F51">
        <w:tc>
          <w:tcPr>
            <w:tcW w:w="3261" w:type="dxa"/>
            <w:vAlign w:val="center"/>
          </w:tcPr>
          <w:p w14:paraId="14EA2E8C" w14:textId="77777777" w:rsidR="00515F51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P_U03</w:t>
            </w:r>
          </w:p>
        </w:tc>
        <w:tc>
          <w:tcPr>
            <w:tcW w:w="3260" w:type="dxa"/>
            <w:vAlign w:val="center"/>
          </w:tcPr>
          <w:p w14:paraId="77086E13" w14:textId="77777777" w:rsidR="00515F51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C4</w:t>
            </w:r>
          </w:p>
        </w:tc>
        <w:tc>
          <w:tcPr>
            <w:tcW w:w="3260" w:type="dxa"/>
            <w:vAlign w:val="center"/>
          </w:tcPr>
          <w:p w14:paraId="1973B81B" w14:textId="77777777" w:rsidR="00515F51" w:rsidRPr="00664C18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  <w:color w:val="auto"/>
              </w:rPr>
            </w:pPr>
            <w:r w:rsidRPr="00664C18">
              <w:rPr>
                <w:rFonts w:ascii="Tahoma" w:hAnsi="Tahoma" w:cs="Tahoma"/>
                <w:color w:val="auto"/>
              </w:rPr>
              <w:t>W1 - W4, P1</w:t>
            </w:r>
          </w:p>
        </w:tc>
      </w:tr>
      <w:tr w:rsidR="00515F51" w:rsidRPr="00B158DC" w14:paraId="466248B9" w14:textId="77777777" w:rsidTr="00515F51">
        <w:tc>
          <w:tcPr>
            <w:tcW w:w="3261" w:type="dxa"/>
            <w:vAlign w:val="center"/>
          </w:tcPr>
          <w:p w14:paraId="1F5D1BA4" w14:textId="77777777" w:rsidR="00515F51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P_U04</w:t>
            </w:r>
          </w:p>
        </w:tc>
        <w:tc>
          <w:tcPr>
            <w:tcW w:w="3260" w:type="dxa"/>
            <w:vAlign w:val="center"/>
          </w:tcPr>
          <w:p w14:paraId="51FA30E1" w14:textId="77777777" w:rsidR="00515F51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C5</w:t>
            </w:r>
          </w:p>
        </w:tc>
        <w:tc>
          <w:tcPr>
            <w:tcW w:w="3260" w:type="dxa"/>
            <w:vAlign w:val="center"/>
          </w:tcPr>
          <w:p w14:paraId="0631FA77" w14:textId="77777777" w:rsidR="00515F51" w:rsidRPr="00664C18" w:rsidRDefault="00515F51" w:rsidP="00515F51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P1</w:t>
            </w:r>
          </w:p>
        </w:tc>
      </w:tr>
    </w:tbl>
    <w:p w14:paraId="438CC277" w14:textId="77777777" w:rsidR="00E21AFA" w:rsidRPr="00E21AFA" w:rsidRDefault="00E21AFA" w:rsidP="00721413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0A0D203B" w14:textId="77777777" w:rsidR="00E21AFA" w:rsidRPr="00E21AFA" w:rsidRDefault="00E21AFA" w:rsidP="00E21AFA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349A3879" w14:textId="77777777" w:rsidR="00A03863" w:rsidRDefault="00A03863" w:rsidP="00A03863">
      <w:pPr>
        <w:pStyle w:val="Podpunkty"/>
        <w:ind w:left="0"/>
        <w:rPr>
          <w:rFonts w:ascii="Tahoma" w:hAnsi="Tahoma" w:cs="Tahoma"/>
        </w:rPr>
      </w:pPr>
    </w:p>
    <w:p w14:paraId="1B7546E9" w14:textId="77777777" w:rsidR="008938C7" w:rsidRPr="00E47FDB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E47FDB">
        <w:rPr>
          <w:rFonts w:ascii="Tahoma" w:hAnsi="Tahoma" w:cs="Tahoma"/>
        </w:rPr>
        <w:t xml:space="preserve">Metody </w:t>
      </w:r>
      <w:r w:rsidR="00603431" w:rsidRPr="00E47FDB">
        <w:rPr>
          <w:rFonts w:ascii="Tahoma" w:hAnsi="Tahoma" w:cs="Tahoma"/>
        </w:rPr>
        <w:t xml:space="preserve">weryfikacji efektów </w:t>
      </w:r>
      <w:r w:rsidR="004F33B4" w:rsidRPr="00E47FDB">
        <w:rPr>
          <w:rFonts w:ascii="Tahoma" w:hAnsi="Tahoma" w:cs="Tahoma"/>
        </w:rPr>
        <w:t>uczenia się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3260"/>
      </w:tblGrid>
      <w:tr w:rsidR="00E47FDB" w:rsidRPr="00E47FDB" w14:paraId="4B46F8B9" w14:textId="77777777" w:rsidTr="000A1541">
        <w:tc>
          <w:tcPr>
            <w:tcW w:w="1418" w:type="dxa"/>
            <w:vAlign w:val="center"/>
          </w:tcPr>
          <w:p w14:paraId="7D2E2106" w14:textId="77777777" w:rsidR="004A1B60" w:rsidRPr="00E47FDB" w:rsidRDefault="004A1B60" w:rsidP="00290EBA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 xml:space="preserve">Efekt </w:t>
            </w:r>
            <w:r w:rsidR="004F33B4" w:rsidRPr="00E47FDB"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5103" w:type="dxa"/>
            <w:vAlign w:val="center"/>
          </w:tcPr>
          <w:p w14:paraId="6DB5CED9" w14:textId="77777777" w:rsidR="004A1B60" w:rsidRPr="00E47FDB" w:rsidRDefault="004A1B60" w:rsidP="00290EBA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Metoda oceny</w:t>
            </w:r>
          </w:p>
        </w:tc>
        <w:tc>
          <w:tcPr>
            <w:tcW w:w="3260" w:type="dxa"/>
            <w:vAlign w:val="center"/>
          </w:tcPr>
          <w:p w14:paraId="72CD5BC8" w14:textId="77777777" w:rsidR="004A1B60" w:rsidRPr="00E47FDB" w:rsidRDefault="009146BE" w:rsidP="00290EBA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E47FDB">
              <w:rPr>
                <w:rFonts w:ascii="Tahoma" w:hAnsi="Tahoma" w:cs="Tahoma"/>
              </w:rPr>
              <w:t>Forma zajęć, w ramach której następuje weryfikacja efektu</w:t>
            </w:r>
          </w:p>
        </w:tc>
      </w:tr>
      <w:tr w:rsidR="00E47FDB" w:rsidRPr="00B158DC" w14:paraId="7B5D9CF8" w14:textId="77777777" w:rsidTr="000A1541">
        <w:tc>
          <w:tcPr>
            <w:tcW w:w="1418" w:type="dxa"/>
            <w:vAlign w:val="center"/>
          </w:tcPr>
          <w:p w14:paraId="7CC0AECA" w14:textId="77777777" w:rsidR="00E47FDB" w:rsidRPr="0001795B" w:rsidRDefault="00E47FDB" w:rsidP="00515F51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P_W01</w:t>
            </w:r>
          </w:p>
        </w:tc>
        <w:tc>
          <w:tcPr>
            <w:tcW w:w="5103" w:type="dxa"/>
            <w:vAlign w:val="center"/>
          </w:tcPr>
          <w:p w14:paraId="06FE7692" w14:textId="77777777" w:rsidR="00E47FDB" w:rsidRPr="0001795B" w:rsidRDefault="00E47FDB" w:rsidP="00515F51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Egzamin w formie pisemnej składający się z pytań przekrojowych i problemowych.</w:t>
            </w:r>
          </w:p>
        </w:tc>
        <w:tc>
          <w:tcPr>
            <w:tcW w:w="3260" w:type="dxa"/>
            <w:vAlign w:val="center"/>
          </w:tcPr>
          <w:p w14:paraId="6B1763D4" w14:textId="77777777" w:rsidR="00E47FDB" w:rsidRPr="0001795B" w:rsidRDefault="00E47FDB" w:rsidP="00BC4E44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Wykład</w:t>
            </w:r>
          </w:p>
        </w:tc>
      </w:tr>
      <w:tr w:rsidR="00E47FDB" w:rsidRPr="00B158DC" w14:paraId="73BCFC47" w14:textId="77777777" w:rsidTr="000A1541">
        <w:tc>
          <w:tcPr>
            <w:tcW w:w="1418" w:type="dxa"/>
            <w:vAlign w:val="center"/>
          </w:tcPr>
          <w:p w14:paraId="515BD818" w14:textId="77777777" w:rsidR="00814920" w:rsidRDefault="00814920" w:rsidP="00814920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P_U01</w:t>
            </w:r>
          </w:p>
          <w:p w14:paraId="4B7DF040" w14:textId="77777777" w:rsidR="00664C18" w:rsidRDefault="00664C18" w:rsidP="00814920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P_U02</w:t>
            </w:r>
          </w:p>
          <w:p w14:paraId="3976B7CB" w14:textId="77777777" w:rsidR="00E47FDB" w:rsidRDefault="00E47FDB" w:rsidP="00814920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P_U03</w:t>
            </w:r>
          </w:p>
          <w:p w14:paraId="1A75B9D8" w14:textId="77777777" w:rsidR="00515F51" w:rsidRDefault="00515F51" w:rsidP="00814920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P_U04</w:t>
            </w:r>
          </w:p>
        </w:tc>
        <w:tc>
          <w:tcPr>
            <w:tcW w:w="5103" w:type="dxa"/>
            <w:vAlign w:val="center"/>
          </w:tcPr>
          <w:p w14:paraId="316757CE" w14:textId="77777777" w:rsidR="00E47FDB" w:rsidRDefault="00E47FDB" w:rsidP="00515F51">
            <w:pPr>
              <w:pStyle w:val="Podpunkty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Ocena umiejętności zaawansowanego wykorzystania technik metod i narzędzi modelowania biznesowego przy rozwiązywaniu indywidualnie przydzielanych za</w:t>
            </w:r>
            <w:r w:rsidR="00BC4E44">
              <w:rPr>
                <w:rFonts w:ascii="Tahoma" w:hAnsi="Tahoma" w:cs="Tahoma"/>
                <w:b w:val="0"/>
                <w:sz w:val="20"/>
              </w:rPr>
              <w:t xml:space="preserve">dań projektowych. Prezentacja i </w:t>
            </w:r>
            <w:r>
              <w:rPr>
                <w:rFonts w:ascii="Tahoma" w:hAnsi="Tahoma" w:cs="Tahoma"/>
                <w:b w:val="0"/>
                <w:sz w:val="20"/>
              </w:rPr>
              <w:t>obrona podjętych decyzji projektowych na forum grupy oraz dyskusja na temat wykorzystanych dobrych praktyk.</w:t>
            </w:r>
          </w:p>
        </w:tc>
        <w:tc>
          <w:tcPr>
            <w:tcW w:w="3260" w:type="dxa"/>
            <w:vAlign w:val="center"/>
          </w:tcPr>
          <w:p w14:paraId="64A0467C" w14:textId="77777777" w:rsidR="00E47FDB" w:rsidRDefault="00E47FDB" w:rsidP="00BC4E44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Projekt</w:t>
            </w:r>
          </w:p>
        </w:tc>
      </w:tr>
    </w:tbl>
    <w:p w14:paraId="34272BF3" w14:textId="77777777" w:rsidR="00F53F75" w:rsidRPr="00B158DC" w:rsidRDefault="00F53F75" w:rsidP="0001795B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5DCDE25E" w14:textId="77777777" w:rsidR="008938C7" w:rsidRPr="00E47FDB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E47FDB">
        <w:rPr>
          <w:rFonts w:ascii="Tahoma" w:hAnsi="Tahoma" w:cs="Tahoma"/>
        </w:rPr>
        <w:t xml:space="preserve">Kryteria oceny </w:t>
      </w:r>
      <w:r w:rsidR="00167B9C" w:rsidRPr="00E47FDB">
        <w:rPr>
          <w:rFonts w:ascii="Tahoma" w:hAnsi="Tahoma" w:cs="Tahoma"/>
        </w:rPr>
        <w:t xml:space="preserve">stopnia </w:t>
      </w:r>
      <w:r w:rsidRPr="00E47FDB">
        <w:rPr>
          <w:rFonts w:ascii="Tahoma" w:hAnsi="Tahoma" w:cs="Tahoma"/>
        </w:rPr>
        <w:t>osiągnię</w:t>
      </w:r>
      <w:r w:rsidR="00167B9C" w:rsidRPr="00E47FDB">
        <w:rPr>
          <w:rFonts w:ascii="Tahoma" w:hAnsi="Tahoma" w:cs="Tahoma"/>
        </w:rPr>
        <w:t>cia</w:t>
      </w:r>
      <w:r w:rsidRPr="00E47FDB">
        <w:rPr>
          <w:rFonts w:ascii="Tahoma" w:hAnsi="Tahoma" w:cs="Tahoma"/>
        </w:rPr>
        <w:t xml:space="preserve"> efektów </w:t>
      </w:r>
      <w:r w:rsidR="00755AAB" w:rsidRPr="00E47FDB">
        <w:rPr>
          <w:rFonts w:ascii="Tahoma" w:hAnsi="Tahoma" w:cs="Tahoma"/>
        </w:rPr>
        <w:t>uczenia się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7"/>
        <w:gridCol w:w="2126"/>
        <w:gridCol w:w="1984"/>
      </w:tblGrid>
      <w:tr w:rsidR="00E47FDB" w:rsidRPr="00E47FDB" w14:paraId="50E574BA" w14:textId="77777777" w:rsidTr="00290EBA">
        <w:trPr>
          <w:trHeight w:val="397"/>
        </w:trPr>
        <w:tc>
          <w:tcPr>
            <w:tcW w:w="1418" w:type="dxa"/>
            <w:vAlign w:val="center"/>
          </w:tcPr>
          <w:p w14:paraId="3E7208DD" w14:textId="77777777" w:rsidR="008938C7" w:rsidRPr="00E47FDB" w:rsidRDefault="008938C7" w:rsidP="00755AAB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</w:rPr>
              <w:t>Efekt</w:t>
            </w:r>
            <w:r w:rsidR="00755AAB" w:rsidRPr="00E47FDB">
              <w:rPr>
                <w:rFonts w:ascii="Tahoma" w:hAnsi="Tahoma" w:cs="Tahoma"/>
              </w:rPr>
              <w:br/>
              <w:t>uczenia się</w:t>
            </w:r>
          </w:p>
        </w:tc>
        <w:tc>
          <w:tcPr>
            <w:tcW w:w="2126" w:type="dxa"/>
            <w:vAlign w:val="center"/>
          </w:tcPr>
          <w:p w14:paraId="37CAE286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Na ocenę 2</w:t>
            </w:r>
          </w:p>
          <w:p w14:paraId="7D60F928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student nie potrafi</w:t>
            </w:r>
          </w:p>
        </w:tc>
        <w:tc>
          <w:tcPr>
            <w:tcW w:w="2127" w:type="dxa"/>
            <w:vAlign w:val="center"/>
          </w:tcPr>
          <w:p w14:paraId="0C436281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Na ocenę 3</w:t>
            </w:r>
          </w:p>
          <w:p w14:paraId="1026A2CB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student potrafi</w:t>
            </w:r>
          </w:p>
        </w:tc>
        <w:tc>
          <w:tcPr>
            <w:tcW w:w="2126" w:type="dxa"/>
            <w:vAlign w:val="center"/>
          </w:tcPr>
          <w:p w14:paraId="353FF481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Na ocenę 4</w:t>
            </w:r>
          </w:p>
          <w:p w14:paraId="7193B986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student potrafi</w:t>
            </w:r>
          </w:p>
        </w:tc>
        <w:tc>
          <w:tcPr>
            <w:tcW w:w="1984" w:type="dxa"/>
            <w:vAlign w:val="center"/>
          </w:tcPr>
          <w:p w14:paraId="4B414084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Na ocenę 5</w:t>
            </w:r>
          </w:p>
          <w:p w14:paraId="2154E517" w14:textId="77777777" w:rsidR="008938C7" w:rsidRPr="00E47FDB" w:rsidRDefault="008938C7" w:rsidP="00290EBA">
            <w:pPr>
              <w:pStyle w:val="Nagwkitablic"/>
              <w:spacing w:before="40" w:after="40"/>
              <w:rPr>
                <w:rFonts w:ascii="Tahoma" w:hAnsi="Tahoma" w:cs="Tahoma"/>
                <w:sz w:val="18"/>
              </w:rPr>
            </w:pPr>
            <w:r w:rsidRPr="00E47FDB">
              <w:rPr>
                <w:rFonts w:ascii="Tahoma" w:hAnsi="Tahoma" w:cs="Tahoma"/>
                <w:sz w:val="18"/>
              </w:rPr>
              <w:t>student potrafi</w:t>
            </w:r>
          </w:p>
        </w:tc>
      </w:tr>
      <w:tr w:rsidR="00E47FDB" w:rsidRPr="00B158DC" w14:paraId="050C7A92" w14:textId="77777777" w:rsidTr="00290EBA">
        <w:tc>
          <w:tcPr>
            <w:tcW w:w="1418" w:type="dxa"/>
            <w:vAlign w:val="center"/>
          </w:tcPr>
          <w:p w14:paraId="0DBBE774" w14:textId="77777777" w:rsidR="00E47FDB" w:rsidRPr="0001795B" w:rsidRDefault="00E47FDB" w:rsidP="00515F51">
            <w:pPr>
              <w:pStyle w:val="Tekstpodstawowy"/>
              <w:tabs>
                <w:tab w:val="clear" w:pos="426"/>
                <w:tab w:val="left" w:pos="-5814"/>
              </w:tabs>
              <w:jc w:val="center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P_W</w:t>
            </w:r>
            <w:r>
              <w:rPr>
                <w:rFonts w:ascii="Tahoma" w:hAnsi="Tahoma" w:cs="Tahoma"/>
              </w:rPr>
              <w:t>0</w:t>
            </w:r>
            <w:r w:rsidRPr="0001795B">
              <w:rPr>
                <w:rFonts w:ascii="Tahoma" w:hAnsi="Tahoma" w:cs="Tahoma"/>
              </w:rPr>
              <w:t>1</w:t>
            </w:r>
          </w:p>
        </w:tc>
        <w:tc>
          <w:tcPr>
            <w:tcW w:w="2126" w:type="dxa"/>
            <w:vAlign w:val="center"/>
          </w:tcPr>
          <w:p w14:paraId="7CAB057C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zdefiniować pojęcia proces i wymienić kluczowych charakterystyk procesów biznesowych</w:t>
            </w:r>
          </w:p>
        </w:tc>
        <w:tc>
          <w:tcPr>
            <w:tcW w:w="2127" w:type="dxa"/>
            <w:vAlign w:val="center"/>
          </w:tcPr>
          <w:p w14:paraId="47FE56AA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zdefiniować pojęcie procesu i wymienić kluczowe charakterystyki procesów biznesowych</w:t>
            </w:r>
          </w:p>
        </w:tc>
        <w:tc>
          <w:tcPr>
            <w:tcW w:w="2126" w:type="dxa"/>
            <w:vAlign w:val="center"/>
          </w:tcPr>
          <w:p w14:paraId="034F91E7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pacing w:val="-6"/>
                <w:szCs w:val="18"/>
              </w:rPr>
            </w:pPr>
            <w:r w:rsidRPr="00A03863">
              <w:rPr>
                <w:rFonts w:ascii="Tahoma" w:hAnsi="Tahoma" w:cs="Tahoma"/>
                <w:spacing w:val="-6"/>
                <w:szCs w:val="18"/>
              </w:rPr>
              <w:t>wyjaśnić istotę orientacji procesowej oraz wymienić i krótko omówić najpopularniejsze modele referencyjne i standardy modelowania biznesowego</w:t>
            </w:r>
          </w:p>
        </w:tc>
        <w:tc>
          <w:tcPr>
            <w:tcW w:w="1984" w:type="dxa"/>
            <w:vAlign w:val="center"/>
          </w:tcPr>
          <w:p w14:paraId="1E9CEBBD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 xml:space="preserve">wskazać na kluczowe obszary zastosowań oraz zalety i ograniczenia modelowania biznesowego </w:t>
            </w:r>
          </w:p>
        </w:tc>
      </w:tr>
      <w:tr w:rsidR="00E47FDB" w:rsidRPr="00B158DC" w14:paraId="7F35411D" w14:textId="77777777" w:rsidTr="00290EBA">
        <w:tc>
          <w:tcPr>
            <w:tcW w:w="1418" w:type="dxa"/>
            <w:vAlign w:val="center"/>
          </w:tcPr>
          <w:p w14:paraId="4AC6F367" w14:textId="77777777" w:rsidR="00E47FDB" w:rsidRPr="0001795B" w:rsidRDefault="00E47FDB" w:rsidP="00515F51">
            <w:pPr>
              <w:pStyle w:val="Tekstpodstawowy"/>
              <w:tabs>
                <w:tab w:val="clear" w:pos="426"/>
                <w:tab w:val="left" w:pos="-5814"/>
              </w:tabs>
              <w:jc w:val="center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P_U</w:t>
            </w: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2126" w:type="dxa"/>
            <w:vAlign w:val="center"/>
          </w:tcPr>
          <w:p w14:paraId="4D749161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prostego modelu pojedynczego procesu z wykorzystaniem rozszerzeń języka UML opisującego bazowe charakterystyki tj. wejście, wyjście, cele</w:t>
            </w:r>
          </w:p>
        </w:tc>
        <w:tc>
          <w:tcPr>
            <w:tcW w:w="2127" w:type="dxa"/>
            <w:vAlign w:val="center"/>
          </w:tcPr>
          <w:p w14:paraId="0BFA23B6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prosty model pojedynczego procesu z wykorzystaniem rozszerzeń języka UML, opisujący bazowe charakterystyki tj. wejście, wyjście, cele</w:t>
            </w:r>
          </w:p>
        </w:tc>
        <w:tc>
          <w:tcPr>
            <w:tcW w:w="2126" w:type="dxa"/>
            <w:vAlign w:val="center"/>
          </w:tcPr>
          <w:p w14:paraId="1638BF0F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rozbudowany model pojedynczego procesu z wykorzystaniem rozszerzeń języka UML, opisujący wszystkie typowe charakterystyki</w:t>
            </w:r>
          </w:p>
        </w:tc>
        <w:tc>
          <w:tcPr>
            <w:tcW w:w="1984" w:type="dxa"/>
            <w:vAlign w:val="center"/>
          </w:tcPr>
          <w:p w14:paraId="1A064FEF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rozbudowany model procesu z wykorzystaniem rozszerzeń języka UML, opisujący wszystkie typowe charakterystyki oraz jego powiązania z innymi procesami jak również dekompozycje na podprocesy</w:t>
            </w:r>
          </w:p>
        </w:tc>
      </w:tr>
      <w:tr w:rsidR="00E47FDB" w:rsidRPr="00B158DC" w14:paraId="6E342A84" w14:textId="77777777" w:rsidTr="00290EBA">
        <w:tc>
          <w:tcPr>
            <w:tcW w:w="1418" w:type="dxa"/>
            <w:vAlign w:val="center"/>
          </w:tcPr>
          <w:p w14:paraId="390FE5B4" w14:textId="77777777" w:rsidR="00E47FDB" w:rsidRPr="0001795B" w:rsidRDefault="00E47FDB" w:rsidP="00515F51">
            <w:pPr>
              <w:pStyle w:val="Tekstpodstawowy"/>
              <w:tabs>
                <w:tab w:val="clear" w:pos="426"/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2126" w:type="dxa"/>
            <w:vAlign w:val="center"/>
          </w:tcPr>
          <w:p w14:paraId="31EC0115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pacing w:val="-6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prostego modelu pojedynczego procesu z wykorzystaniem podstawowych elementów notacji BPMN (czynności, proste bramki, przepływy)</w:t>
            </w:r>
          </w:p>
        </w:tc>
        <w:tc>
          <w:tcPr>
            <w:tcW w:w="2127" w:type="dxa"/>
            <w:vAlign w:val="center"/>
          </w:tcPr>
          <w:p w14:paraId="45F26289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prosty model pojedynczego procesu z wykorzystaniem podstawowych elementów notacji BPMN (czynności, proste bramki, przepływy)</w:t>
            </w:r>
          </w:p>
        </w:tc>
        <w:tc>
          <w:tcPr>
            <w:tcW w:w="2126" w:type="dxa"/>
            <w:vAlign w:val="center"/>
          </w:tcPr>
          <w:p w14:paraId="7EBB0EC9" w14:textId="77777777" w:rsidR="00E47FDB" w:rsidRPr="00A03863" w:rsidRDefault="00E47FDB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utworzyć model procesu z wykorzystaniem większości elementów notacji BPMN</w:t>
            </w:r>
          </w:p>
        </w:tc>
        <w:tc>
          <w:tcPr>
            <w:tcW w:w="1984" w:type="dxa"/>
            <w:vAlign w:val="center"/>
          </w:tcPr>
          <w:p w14:paraId="6933403C" w14:textId="77777777" w:rsidR="00E47FDB" w:rsidRPr="00A03863" w:rsidRDefault="00E47FDB" w:rsidP="0051288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 xml:space="preserve">tworzyć zaawansowane modele procesów w wariantach </w:t>
            </w:r>
            <w:r w:rsidRPr="00A03863">
              <w:rPr>
                <w:rFonts w:ascii="Tahoma" w:hAnsi="Tahoma" w:cs="Tahoma"/>
                <w:i/>
                <w:szCs w:val="18"/>
              </w:rPr>
              <w:t>as</w:t>
            </w:r>
            <w:r w:rsidR="00512881" w:rsidRPr="00A03863">
              <w:rPr>
                <w:rFonts w:ascii="Tahoma" w:hAnsi="Tahoma" w:cs="Tahoma"/>
                <w:i/>
                <w:szCs w:val="18"/>
              </w:rPr>
              <w:noBreakHyphen/>
            </w:r>
            <w:proofErr w:type="spellStart"/>
            <w:r w:rsidRPr="00A03863">
              <w:rPr>
                <w:rFonts w:ascii="Tahoma" w:hAnsi="Tahoma" w:cs="Tahoma"/>
                <w:i/>
                <w:szCs w:val="18"/>
              </w:rPr>
              <w:t>is</w:t>
            </w:r>
            <w:proofErr w:type="spellEnd"/>
            <w:r w:rsidRPr="00A03863">
              <w:rPr>
                <w:rFonts w:ascii="Tahoma" w:hAnsi="Tahoma" w:cs="Tahoma"/>
                <w:szCs w:val="18"/>
              </w:rPr>
              <w:t xml:space="preserve"> oraz </w:t>
            </w:r>
            <w:proofErr w:type="spellStart"/>
            <w:r w:rsidR="00512881" w:rsidRPr="00A03863">
              <w:rPr>
                <w:rFonts w:ascii="Tahoma" w:hAnsi="Tahoma" w:cs="Tahoma"/>
                <w:i/>
                <w:szCs w:val="18"/>
              </w:rPr>
              <w:t>should</w:t>
            </w:r>
            <w:proofErr w:type="spellEnd"/>
            <w:r w:rsidR="00512881" w:rsidRPr="00A03863">
              <w:rPr>
                <w:rFonts w:ascii="Tahoma" w:hAnsi="Tahoma" w:cs="Tahoma"/>
                <w:i/>
                <w:szCs w:val="18"/>
              </w:rPr>
              <w:noBreakHyphen/>
            </w:r>
            <w:r w:rsidRPr="00A03863">
              <w:rPr>
                <w:rFonts w:ascii="Tahoma" w:hAnsi="Tahoma" w:cs="Tahoma"/>
                <w:i/>
                <w:szCs w:val="18"/>
              </w:rPr>
              <w:t>be</w:t>
            </w:r>
            <w:r w:rsidRPr="00A03863">
              <w:rPr>
                <w:rFonts w:ascii="Tahoma" w:hAnsi="Tahoma" w:cs="Tahoma"/>
                <w:szCs w:val="18"/>
              </w:rPr>
              <w:t xml:space="preserve"> oraz definiować określone metryki wykorzystywane przy projektowaniu eksperymentów symulacyjnych</w:t>
            </w:r>
          </w:p>
        </w:tc>
      </w:tr>
      <w:tr w:rsidR="00515F51" w:rsidRPr="00B158DC" w14:paraId="237B9CD4" w14:textId="77777777" w:rsidTr="00515F51">
        <w:tc>
          <w:tcPr>
            <w:tcW w:w="1418" w:type="dxa"/>
            <w:vAlign w:val="center"/>
          </w:tcPr>
          <w:p w14:paraId="624FF94B" w14:textId="77777777" w:rsidR="00515F51" w:rsidRDefault="00515F51" w:rsidP="00515F51">
            <w:pPr>
              <w:pStyle w:val="Tekstpodstawowy"/>
              <w:tabs>
                <w:tab w:val="clear" w:pos="426"/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P_U03</w:t>
            </w:r>
          </w:p>
        </w:tc>
        <w:tc>
          <w:tcPr>
            <w:tcW w:w="2126" w:type="dxa"/>
            <w:vAlign w:val="center"/>
          </w:tcPr>
          <w:p w14:paraId="311BAF74" w14:textId="77777777" w:rsidR="00515F51" w:rsidRPr="00A03863" w:rsidRDefault="00515F51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dobrać metryk i poddać analizie prostego modelu procesu biznesowego</w:t>
            </w:r>
          </w:p>
        </w:tc>
        <w:tc>
          <w:tcPr>
            <w:tcW w:w="2127" w:type="dxa"/>
            <w:vAlign w:val="center"/>
          </w:tcPr>
          <w:p w14:paraId="0E26BCA0" w14:textId="77777777" w:rsidR="00515F51" w:rsidRPr="00A03863" w:rsidRDefault="00515F51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dobrać metryki i poddać analizie prosty model procesu biznesowego</w:t>
            </w:r>
          </w:p>
        </w:tc>
        <w:tc>
          <w:tcPr>
            <w:tcW w:w="2126" w:type="dxa"/>
            <w:vAlign w:val="center"/>
          </w:tcPr>
          <w:p w14:paraId="7F1F0489" w14:textId="77777777" w:rsidR="00515F51" w:rsidRPr="00A03863" w:rsidRDefault="00515F51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 xml:space="preserve">opracować warianty </w:t>
            </w:r>
            <w:r w:rsidRPr="00A03863">
              <w:rPr>
                <w:rFonts w:ascii="Tahoma" w:hAnsi="Tahoma" w:cs="Tahoma"/>
                <w:i/>
                <w:szCs w:val="18"/>
              </w:rPr>
              <w:t>as</w:t>
            </w:r>
            <w:r w:rsidRPr="00A03863">
              <w:rPr>
                <w:rFonts w:ascii="Tahoma" w:hAnsi="Tahoma" w:cs="Tahoma"/>
                <w:i/>
                <w:szCs w:val="18"/>
              </w:rPr>
              <w:noBreakHyphen/>
            </w:r>
            <w:proofErr w:type="spellStart"/>
            <w:r w:rsidRPr="00A03863">
              <w:rPr>
                <w:rFonts w:ascii="Tahoma" w:hAnsi="Tahoma" w:cs="Tahoma"/>
                <w:i/>
                <w:szCs w:val="18"/>
              </w:rPr>
              <w:t>is</w:t>
            </w:r>
            <w:proofErr w:type="spellEnd"/>
            <w:r w:rsidRPr="00A03863">
              <w:rPr>
                <w:rFonts w:ascii="Tahoma" w:hAnsi="Tahoma" w:cs="Tahoma"/>
                <w:szCs w:val="18"/>
              </w:rPr>
              <w:t xml:space="preserve"> i </w:t>
            </w:r>
            <w:proofErr w:type="spellStart"/>
            <w:r w:rsidRPr="00A03863">
              <w:rPr>
                <w:rFonts w:ascii="Tahoma" w:hAnsi="Tahoma" w:cs="Tahoma"/>
                <w:i/>
                <w:szCs w:val="18"/>
              </w:rPr>
              <w:t>should</w:t>
            </w:r>
            <w:proofErr w:type="spellEnd"/>
            <w:r w:rsidRPr="00A03863">
              <w:rPr>
                <w:rFonts w:ascii="Tahoma" w:hAnsi="Tahoma" w:cs="Tahoma"/>
                <w:i/>
                <w:szCs w:val="18"/>
              </w:rPr>
              <w:noBreakHyphen/>
              <w:t>be</w:t>
            </w:r>
            <w:r w:rsidRPr="00A03863">
              <w:rPr>
                <w:rFonts w:ascii="Tahoma" w:hAnsi="Tahoma" w:cs="Tahoma"/>
                <w:szCs w:val="18"/>
              </w:rPr>
              <w:t xml:space="preserve"> procesu biznesowego i wykorzystać je podczas analizy</w:t>
            </w:r>
          </w:p>
        </w:tc>
        <w:tc>
          <w:tcPr>
            <w:tcW w:w="1984" w:type="dxa"/>
            <w:vAlign w:val="center"/>
          </w:tcPr>
          <w:p w14:paraId="63FE07BC" w14:textId="77777777" w:rsidR="00515F51" w:rsidRPr="00A03863" w:rsidRDefault="00515F51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 w:rsidRPr="00A03863">
              <w:rPr>
                <w:rFonts w:ascii="Tahoma" w:hAnsi="Tahoma" w:cs="Tahoma"/>
                <w:szCs w:val="18"/>
              </w:rPr>
              <w:t>zaproponować działania naprawcze w oparciu o analizę złożonych modeli procesów biznesowych</w:t>
            </w:r>
          </w:p>
        </w:tc>
      </w:tr>
      <w:tr w:rsidR="00E47FDB" w:rsidRPr="00B158DC" w14:paraId="54A4BCC2" w14:textId="77777777" w:rsidTr="00290EBA">
        <w:tc>
          <w:tcPr>
            <w:tcW w:w="1418" w:type="dxa"/>
            <w:vAlign w:val="center"/>
          </w:tcPr>
          <w:p w14:paraId="583C2936" w14:textId="77777777" w:rsidR="00E47FDB" w:rsidRDefault="00E47FDB" w:rsidP="00515F51">
            <w:pPr>
              <w:pStyle w:val="Tekstpodstawowy"/>
              <w:tabs>
                <w:tab w:val="clear" w:pos="426"/>
                <w:tab w:val="left" w:pos="-581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</w:t>
            </w:r>
            <w:r w:rsidR="00515F51">
              <w:rPr>
                <w:rFonts w:ascii="Tahoma" w:hAnsi="Tahoma" w:cs="Tahoma"/>
              </w:rPr>
              <w:t>4</w:t>
            </w:r>
          </w:p>
        </w:tc>
        <w:tc>
          <w:tcPr>
            <w:tcW w:w="2126" w:type="dxa"/>
            <w:vAlign w:val="center"/>
          </w:tcPr>
          <w:p w14:paraId="1705DF4D" w14:textId="687C643B" w:rsidR="00E47FDB" w:rsidRPr="00A03863" w:rsidRDefault="00515F51" w:rsidP="00BA25FC">
            <w:pPr>
              <w:pStyle w:val="wrubrycemn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Opracować dokumentacj</w:t>
            </w:r>
            <w:r w:rsidR="00BA25FC">
              <w:rPr>
                <w:rFonts w:ascii="Tahoma" w:hAnsi="Tahoma" w:cs="Tahoma"/>
                <w:szCs w:val="18"/>
              </w:rPr>
              <w:t>ę i ją</w:t>
            </w:r>
            <w:r>
              <w:rPr>
                <w:rFonts w:ascii="Tahoma" w:hAnsi="Tahoma" w:cs="Tahoma"/>
                <w:szCs w:val="18"/>
              </w:rPr>
              <w:t xml:space="preserve"> przedstawić</w:t>
            </w:r>
          </w:p>
        </w:tc>
        <w:tc>
          <w:tcPr>
            <w:tcW w:w="2127" w:type="dxa"/>
            <w:vAlign w:val="center"/>
          </w:tcPr>
          <w:p w14:paraId="575448EA" w14:textId="77777777" w:rsidR="00E47FDB" w:rsidRPr="00A03863" w:rsidRDefault="00515F51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Opracować dokumentację i ją zaprezentować</w:t>
            </w:r>
          </w:p>
        </w:tc>
        <w:tc>
          <w:tcPr>
            <w:tcW w:w="2126" w:type="dxa"/>
            <w:vAlign w:val="center"/>
          </w:tcPr>
          <w:p w14:paraId="577E1ED6" w14:textId="77777777" w:rsidR="00E47FDB" w:rsidRPr="00A03863" w:rsidRDefault="000131F6" w:rsidP="00512881">
            <w:pPr>
              <w:pStyle w:val="wrubrycemn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Opracować dokumentację i ją zaprezentować stosując różne techniki komunikowania</w:t>
            </w:r>
          </w:p>
        </w:tc>
        <w:tc>
          <w:tcPr>
            <w:tcW w:w="1984" w:type="dxa"/>
            <w:vAlign w:val="center"/>
          </w:tcPr>
          <w:p w14:paraId="1C71CBD0" w14:textId="77777777" w:rsidR="00E47FDB" w:rsidRPr="00A03863" w:rsidRDefault="000131F6" w:rsidP="00515F51">
            <w:pPr>
              <w:pStyle w:val="wrubrycemn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Opracować wyczerpującą dokumentację i ją zaprezentować</w:t>
            </w:r>
          </w:p>
        </w:tc>
      </w:tr>
    </w:tbl>
    <w:p w14:paraId="4EEA4248" w14:textId="77777777" w:rsidR="00A02A52" w:rsidRPr="00B158DC" w:rsidRDefault="00A02A52" w:rsidP="00A02A52">
      <w:pPr>
        <w:pStyle w:val="Podpunkty"/>
        <w:ind w:left="0"/>
        <w:rPr>
          <w:rFonts w:ascii="Tahoma" w:hAnsi="Tahoma" w:cs="Tahoma"/>
        </w:rPr>
      </w:pPr>
    </w:p>
    <w:p w14:paraId="0BFD9BE7" w14:textId="77777777" w:rsidR="008938C7" w:rsidRPr="00B158D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B158DC">
        <w:rPr>
          <w:rFonts w:ascii="Tahoma" w:hAnsi="Tahoma" w:cs="Tahoma"/>
        </w:rPr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655E" w:rsidRPr="00B158DC" w14:paraId="4A284826" w14:textId="77777777" w:rsidTr="005B11FF">
        <w:tc>
          <w:tcPr>
            <w:tcW w:w="9776" w:type="dxa"/>
          </w:tcPr>
          <w:p w14:paraId="1B5294EF" w14:textId="77777777" w:rsidR="00AB655E" w:rsidRPr="00B158DC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B158DC"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052A1F" w:rsidRPr="00B158DC" w14:paraId="62BC568C" w14:textId="77777777" w:rsidTr="005B11FF">
        <w:tc>
          <w:tcPr>
            <w:tcW w:w="9776" w:type="dxa"/>
            <w:vAlign w:val="center"/>
          </w:tcPr>
          <w:p w14:paraId="0664C3E8" w14:textId="77777777" w:rsidR="00052A1F" w:rsidRPr="00CA7481" w:rsidRDefault="00052A1F" w:rsidP="00515F51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proofErr w:type="spellStart"/>
            <w:r>
              <w:rPr>
                <w:rFonts w:ascii="Tahoma" w:hAnsi="Tahoma" w:cs="Tahoma"/>
                <w:b w:val="0"/>
                <w:sz w:val="20"/>
              </w:rPr>
              <w:t>Drejewicz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Sz.: </w:t>
            </w:r>
            <w:r w:rsidRPr="00CA7481">
              <w:rPr>
                <w:rFonts w:ascii="Tahoma" w:hAnsi="Tahoma" w:cs="Tahoma"/>
                <w:b w:val="0"/>
                <w:i/>
                <w:sz w:val="20"/>
              </w:rPr>
              <w:t>Zrozumieć BPMN. Modelowanie procesów biznesowych</w:t>
            </w:r>
            <w:r w:rsidR="001B5DB1">
              <w:rPr>
                <w:rFonts w:ascii="Tahoma" w:hAnsi="Tahoma" w:cs="Tahoma"/>
                <w:b w:val="0"/>
                <w:sz w:val="20"/>
              </w:rPr>
              <w:t xml:space="preserve">, Wyd. </w:t>
            </w:r>
            <w:r w:rsidRPr="00CA7481">
              <w:rPr>
                <w:rFonts w:ascii="Tahoma" w:hAnsi="Tahoma" w:cs="Tahoma"/>
                <w:b w:val="0"/>
                <w:sz w:val="20"/>
              </w:rPr>
              <w:t>Helion,</w:t>
            </w:r>
            <w:r w:rsidR="001B5DB1">
              <w:rPr>
                <w:rFonts w:ascii="Tahoma" w:hAnsi="Tahoma" w:cs="Tahoma"/>
                <w:b w:val="0"/>
                <w:sz w:val="20"/>
              </w:rPr>
              <w:t xml:space="preserve"> Gliwice</w:t>
            </w:r>
            <w:r w:rsidRPr="00CA7481">
              <w:rPr>
                <w:rFonts w:ascii="Tahoma" w:hAnsi="Tahoma" w:cs="Tahoma"/>
                <w:b w:val="0"/>
                <w:sz w:val="20"/>
              </w:rPr>
              <w:t xml:space="preserve"> 2012</w:t>
            </w:r>
            <w:r w:rsidR="001B5DB1">
              <w:rPr>
                <w:rFonts w:ascii="Tahoma" w:hAnsi="Tahoma" w:cs="Tahoma"/>
                <w:b w:val="0"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D01849">
              <w:rPr>
                <w:rFonts w:ascii="Tahoma" w:hAnsi="Tahoma" w:cs="Tahoma"/>
                <w:b w:val="0"/>
                <w:sz w:val="20"/>
              </w:rPr>
              <w:t>lub nowsze</w:t>
            </w:r>
          </w:p>
        </w:tc>
      </w:tr>
      <w:tr w:rsidR="00052A1F" w:rsidRPr="00B158DC" w14:paraId="3B2CA1D3" w14:textId="77777777" w:rsidTr="005B11FF">
        <w:tc>
          <w:tcPr>
            <w:tcW w:w="9776" w:type="dxa"/>
            <w:vAlign w:val="center"/>
          </w:tcPr>
          <w:p w14:paraId="6E512CB2" w14:textId="77777777" w:rsidR="00052A1F" w:rsidRPr="00F669E9" w:rsidRDefault="00052A1F" w:rsidP="00515F51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proofErr w:type="spellStart"/>
            <w:r w:rsidRPr="00EF40DA">
              <w:rPr>
                <w:rFonts w:ascii="Tahoma" w:hAnsi="Tahoma" w:cs="Tahoma"/>
                <w:b w:val="0"/>
                <w:sz w:val="20"/>
                <w:lang w:val="de-DE"/>
              </w:rPr>
              <w:t>Graessle</w:t>
            </w:r>
            <w:proofErr w:type="spellEnd"/>
            <w:r w:rsidRPr="00EF40DA">
              <w:rPr>
                <w:rFonts w:ascii="Tahoma" w:hAnsi="Tahoma" w:cs="Tahoma"/>
                <w:b w:val="0"/>
                <w:sz w:val="20"/>
                <w:lang w:val="de-DE"/>
              </w:rPr>
              <w:t xml:space="preserve"> P., Baumann H., Baumann P.: </w:t>
            </w:r>
            <w:r w:rsidRPr="00EF40DA">
              <w:rPr>
                <w:rFonts w:ascii="Tahoma" w:hAnsi="Tahoma" w:cs="Tahoma"/>
                <w:b w:val="0"/>
                <w:i/>
                <w:sz w:val="20"/>
                <w:lang w:val="de-DE"/>
              </w:rPr>
              <w:t xml:space="preserve">UML 2.0 w </w:t>
            </w:r>
            <w:proofErr w:type="spellStart"/>
            <w:r w:rsidRPr="00EF40DA">
              <w:rPr>
                <w:rFonts w:ascii="Tahoma" w:hAnsi="Tahoma" w:cs="Tahoma"/>
                <w:b w:val="0"/>
                <w:i/>
                <w:sz w:val="20"/>
                <w:lang w:val="de-DE"/>
              </w:rPr>
              <w:t>akcji</w:t>
            </w:r>
            <w:proofErr w:type="spellEnd"/>
            <w:r w:rsidRPr="00EF40DA">
              <w:rPr>
                <w:rFonts w:ascii="Tahoma" w:hAnsi="Tahoma" w:cs="Tahoma"/>
                <w:b w:val="0"/>
                <w:i/>
                <w:sz w:val="20"/>
                <w:lang w:val="de-DE"/>
              </w:rPr>
              <w:t xml:space="preserve">. </w:t>
            </w:r>
            <w:r w:rsidRPr="00CA7481">
              <w:rPr>
                <w:rFonts w:ascii="Tahoma" w:hAnsi="Tahoma" w:cs="Tahoma"/>
                <w:b w:val="0"/>
                <w:i/>
                <w:sz w:val="20"/>
              </w:rPr>
              <w:t>Przewodnik oparty na projektach</w:t>
            </w:r>
            <w:r w:rsidR="00F104F9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1B5DB1">
              <w:rPr>
                <w:rFonts w:ascii="Tahoma" w:hAnsi="Tahoma" w:cs="Tahoma"/>
                <w:b w:val="0"/>
                <w:sz w:val="20"/>
              </w:rPr>
              <w:t xml:space="preserve">Wyd. </w:t>
            </w:r>
            <w:r w:rsidRPr="00F669E9">
              <w:rPr>
                <w:rFonts w:ascii="Tahoma" w:hAnsi="Tahoma" w:cs="Tahoma"/>
                <w:b w:val="0"/>
                <w:sz w:val="20"/>
              </w:rPr>
              <w:t xml:space="preserve">Helion, </w:t>
            </w:r>
            <w:r w:rsidR="001B5DB1">
              <w:rPr>
                <w:rFonts w:ascii="Tahoma" w:hAnsi="Tahoma" w:cs="Tahoma"/>
                <w:b w:val="0"/>
                <w:sz w:val="20"/>
              </w:rPr>
              <w:t xml:space="preserve">Gliwice </w:t>
            </w:r>
            <w:r w:rsidRPr="00F669E9">
              <w:rPr>
                <w:rFonts w:ascii="Tahoma" w:hAnsi="Tahoma" w:cs="Tahoma"/>
                <w:b w:val="0"/>
                <w:sz w:val="20"/>
              </w:rPr>
              <w:t>2006</w:t>
            </w:r>
            <w:r w:rsidR="001B5DB1">
              <w:rPr>
                <w:rFonts w:ascii="Tahoma" w:hAnsi="Tahoma" w:cs="Tahoma"/>
                <w:b w:val="0"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D01849">
              <w:rPr>
                <w:rFonts w:ascii="Tahoma" w:hAnsi="Tahoma" w:cs="Tahoma"/>
                <w:b w:val="0"/>
                <w:sz w:val="20"/>
              </w:rPr>
              <w:t>lub nowsze</w:t>
            </w:r>
          </w:p>
        </w:tc>
      </w:tr>
    </w:tbl>
    <w:p w14:paraId="3A48EA8D" w14:textId="77777777" w:rsidR="00FC1BE5" w:rsidRPr="00B158DC" w:rsidRDefault="00FC1BE5" w:rsidP="0001795B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655E" w:rsidRPr="00B158DC" w14:paraId="3134EEC5" w14:textId="77777777" w:rsidTr="005B11FF">
        <w:tc>
          <w:tcPr>
            <w:tcW w:w="9776" w:type="dxa"/>
          </w:tcPr>
          <w:p w14:paraId="1A5B0754" w14:textId="77777777" w:rsidR="00AB655E" w:rsidRPr="00B158DC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B158DC"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052A1F" w:rsidRPr="00B158DC" w14:paraId="07AF98B2" w14:textId="77777777" w:rsidTr="005B11FF">
        <w:tc>
          <w:tcPr>
            <w:tcW w:w="9776" w:type="dxa"/>
            <w:vAlign w:val="center"/>
          </w:tcPr>
          <w:p w14:paraId="56B8B975" w14:textId="77777777" w:rsidR="00052A1F" w:rsidRPr="00F104F9" w:rsidRDefault="00052A1F" w:rsidP="00515F51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proofErr w:type="spellStart"/>
            <w:r w:rsidRPr="00C279C3">
              <w:rPr>
                <w:rFonts w:ascii="Tahoma" w:hAnsi="Tahoma" w:cs="Tahoma"/>
                <w:b w:val="0"/>
                <w:sz w:val="20"/>
              </w:rPr>
              <w:lastRenderedPageBreak/>
              <w:t>Champy</w:t>
            </w:r>
            <w:proofErr w:type="spellEnd"/>
            <w:r w:rsidRPr="00C279C3">
              <w:rPr>
                <w:rFonts w:ascii="Tahoma" w:hAnsi="Tahoma" w:cs="Tahoma"/>
                <w:b w:val="0"/>
                <w:sz w:val="20"/>
              </w:rPr>
              <w:t xml:space="preserve"> J.: </w:t>
            </w:r>
            <w:r w:rsidRPr="00C279C3">
              <w:rPr>
                <w:rFonts w:ascii="Tahoma" w:hAnsi="Tahoma" w:cs="Tahoma"/>
                <w:b w:val="0"/>
                <w:i/>
                <w:sz w:val="20"/>
              </w:rPr>
              <w:t>X-engineering przedsiębiorstwa: przemyśl swój biznes w erze cyfrowej</w:t>
            </w:r>
            <w:r w:rsidR="00F104F9">
              <w:rPr>
                <w:rFonts w:ascii="Tahoma" w:hAnsi="Tahoma" w:cs="Tahoma"/>
                <w:b w:val="0"/>
                <w:sz w:val="20"/>
              </w:rPr>
              <w:t>,</w:t>
            </w:r>
            <w:r w:rsidRPr="00C279C3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F104F9">
              <w:rPr>
                <w:rFonts w:ascii="Tahoma" w:hAnsi="Tahoma" w:cs="Tahoma"/>
                <w:b w:val="0"/>
                <w:sz w:val="20"/>
              </w:rPr>
              <w:t xml:space="preserve">Wyd. </w:t>
            </w:r>
            <w:r w:rsidRPr="00F104F9">
              <w:rPr>
                <w:rFonts w:ascii="Tahoma" w:hAnsi="Tahoma" w:cs="Tahoma"/>
                <w:b w:val="0"/>
                <w:sz w:val="20"/>
              </w:rPr>
              <w:t xml:space="preserve">Placet, </w:t>
            </w:r>
            <w:r w:rsidR="005672D9">
              <w:rPr>
                <w:rFonts w:ascii="Tahoma" w:hAnsi="Tahoma" w:cs="Tahoma"/>
                <w:b w:val="0"/>
                <w:sz w:val="20"/>
              </w:rPr>
              <w:t xml:space="preserve">Warszawa </w:t>
            </w:r>
            <w:r w:rsidRPr="00F104F9">
              <w:rPr>
                <w:rFonts w:ascii="Tahoma" w:hAnsi="Tahoma" w:cs="Tahoma"/>
                <w:b w:val="0"/>
                <w:sz w:val="20"/>
              </w:rPr>
              <w:t>2003</w:t>
            </w:r>
            <w:r w:rsidR="005672D9">
              <w:rPr>
                <w:rFonts w:ascii="Tahoma" w:hAnsi="Tahoma" w:cs="Tahoma"/>
                <w:b w:val="0"/>
                <w:sz w:val="20"/>
              </w:rPr>
              <w:t>,</w:t>
            </w:r>
            <w:r w:rsidRPr="00F104F9">
              <w:rPr>
                <w:rFonts w:ascii="Tahoma" w:hAnsi="Tahoma" w:cs="Tahoma"/>
                <w:b w:val="0"/>
                <w:sz w:val="20"/>
              </w:rPr>
              <w:t xml:space="preserve"> lub nowsze</w:t>
            </w:r>
          </w:p>
        </w:tc>
      </w:tr>
      <w:tr w:rsidR="00052A1F" w:rsidRPr="00B158DC" w14:paraId="6509CAFF" w14:textId="77777777" w:rsidTr="005B11FF">
        <w:tc>
          <w:tcPr>
            <w:tcW w:w="9776" w:type="dxa"/>
            <w:vAlign w:val="center"/>
          </w:tcPr>
          <w:p w14:paraId="76819A4F" w14:textId="77777777" w:rsidR="00052A1F" w:rsidRPr="0001795B" w:rsidRDefault="00052A1F" w:rsidP="00515F51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279C3">
              <w:rPr>
                <w:rFonts w:ascii="Tahoma" w:hAnsi="Tahoma" w:cs="Tahoma"/>
                <w:b w:val="0"/>
                <w:sz w:val="20"/>
              </w:rPr>
              <w:t>Ham</w:t>
            </w:r>
            <w:r w:rsidRPr="00F669E9">
              <w:rPr>
                <w:rFonts w:ascii="Tahoma" w:hAnsi="Tahoma" w:cs="Tahoma"/>
                <w:b w:val="0"/>
                <w:sz w:val="20"/>
              </w:rPr>
              <w:t>mer M.</w:t>
            </w:r>
            <w:r>
              <w:rPr>
                <w:rFonts w:ascii="Tahoma" w:hAnsi="Tahoma" w:cs="Tahoma"/>
                <w:b w:val="0"/>
                <w:sz w:val="20"/>
              </w:rPr>
              <w:t xml:space="preserve">: </w:t>
            </w:r>
            <w:proofErr w:type="spellStart"/>
            <w:r w:rsidRPr="00F669E9">
              <w:rPr>
                <w:rFonts w:ascii="Tahoma" w:hAnsi="Tahoma" w:cs="Tahoma"/>
                <w:b w:val="0"/>
                <w:i/>
                <w:sz w:val="20"/>
              </w:rPr>
              <w:t>Reinżynieria</w:t>
            </w:r>
            <w:proofErr w:type="spellEnd"/>
            <w:r w:rsidRPr="00F669E9">
              <w:rPr>
                <w:rFonts w:ascii="Tahoma" w:hAnsi="Tahoma" w:cs="Tahoma"/>
                <w:b w:val="0"/>
                <w:i/>
                <w:sz w:val="20"/>
              </w:rPr>
              <w:t xml:space="preserve"> i jej następstwa</w:t>
            </w:r>
            <w:r w:rsidR="005672D9">
              <w:rPr>
                <w:rFonts w:ascii="Tahoma" w:hAnsi="Tahoma" w:cs="Tahoma"/>
                <w:b w:val="0"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5672D9">
              <w:rPr>
                <w:rFonts w:ascii="Tahoma" w:hAnsi="Tahoma" w:cs="Tahoma"/>
                <w:b w:val="0"/>
                <w:sz w:val="20"/>
              </w:rPr>
              <w:t xml:space="preserve">Wydawnictwo Naukowe </w:t>
            </w:r>
            <w:r w:rsidRPr="00F669E9">
              <w:rPr>
                <w:rFonts w:ascii="Tahoma" w:hAnsi="Tahoma" w:cs="Tahoma"/>
                <w:b w:val="0"/>
                <w:sz w:val="20"/>
              </w:rPr>
              <w:t>PWN,</w:t>
            </w:r>
            <w:r w:rsidR="005672D9">
              <w:rPr>
                <w:rFonts w:ascii="Tahoma" w:hAnsi="Tahoma" w:cs="Tahoma"/>
                <w:b w:val="0"/>
                <w:sz w:val="20"/>
              </w:rPr>
              <w:t xml:space="preserve"> Warszawa</w:t>
            </w:r>
            <w:r w:rsidRPr="00F669E9">
              <w:rPr>
                <w:rFonts w:ascii="Tahoma" w:hAnsi="Tahoma" w:cs="Tahoma"/>
                <w:b w:val="0"/>
                <w:sz w:val="20"/>
              </w:rPr>
              <w:t xml:space="preserve"> 1999</w:t>
            </w:r>
            <w:r w:rsidR="005672D9">
              <w:rPr>
                <w:rFonts w:ascii="Tahoma" w:hAnsi="Tahoma" w:cs="Tahoma"/>
                <w:b w:val="0"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D01849">
              <w:rPr>
                <w:rFonts w:ascii="Tahoma" w:hAnsi="Tahoma" w:cs="Tahoma"/>
                <w:b w:val="0"/>
                <w:sz w:val="20"/>
              </w:rPr>
              <w:t>lub nowsze</w:t>
            </w:r>
          </w:p>
        </w:tc>
      </w:tr>
      <w:tr w:rsidR="00052A1F" w:rsidRPr="00B158DC" w14:paraId="5AE54A0E" w14:textId="77777777" w:rsidTr="00515F51">
        <w:tc>
          <w:tcPr>
            <w:tcW w:w="9776" w:type="dxa"/>
          </w:tcPr>
          <w:p w14:paraId="43BD940B" w14:textId="77777777" w:rsidR="00052A1F" w:rsidRPr="0001795B" w:rsidRDefault="00052A1F" w:rsidP="00515F51">
            <w:pPr>
              <w:pStyle w:val="Podpunkty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Kasprzak T.: </w:t>
            </w:r>
            <w:r w:rsidRPr="00F669E9">
              <w:rPr>
                <w:rFonts w:ascii="Tahoma" w:hAnsi="Tahoma" w:cs="Tahoma"/>
                <w:b w:val="0"/>
                <w:i/>
                <w:sz w:val="20"/>
              </w:rPr>
              <w:t>Modele referencyjne w zarządzaniu procesami biznesu</w:t>
            </w:r>
            <w:r w:rsidR="003B23DC">
              <w:rPr>
                <w:rFonts w:ascii="Tahoma" w:hAnsi="Tahoma" w:cs="Tahoma"/>
                <w:b w:val="0"/>
                <w:sz w:val="20"/>
              </w:rPr>
              <w:t>, Wyd.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proofErr w:type="spellStart"/>
            <w:r w:rsidRPr="00F669E9">
              <w:rPr>
                <w:rFonts w:ascii="Tahoma" w:hAnsi="Tahoma" w:cs="Tahoma"/>
                <w:b w:val="0"/>
                <w:sz w:val="20"/>
              </w:rPr>
              <w:t>Difin</w:t>
            </w:r>
            <w:proofErr w:type="spellEnd"/>
            <w:r w:rsidRPr="00F669E9">
              <w:rPr>
                <w:rFonts w:ascii="Tahoma" w:hAnsi="Tahoma" w:cs="Tahoma"/>
                <w:b w:val="0"/>
                <w:sz w:val="20"/>
              </w:rPr>
              <w:t xml:space="preserve">, </w:t>
            </w:r>
            <w:r w:rsidR="003B23DC">
              <w:rPr>
                <w:rFonts w:ascii="Tahoma" w:hAnsi="Tahoma" w:cs="Tahoma"/>
                <w:b w:val="0"/>
                <w:sz w:val="20"/>
              </w:rPr>
              <w:t xml:space="preserve">Warszawa </w:t>
            </w:r>
            <w:r w:rsidRPr="00F669E9">
              <w:rPr>
                <w:rFonts w:ascii="Tahoma" w:hAnsi="Tahoma" w:cs="Tahoma"/>
                <w:b w:val="0"/>
                <w:sz w:val="20"/>
              </w:rPr>
              <w:t>2005</w:t>
            </w:r>
            <w:r w:rsidR="003B23DC">
              <w:rPr>
                <w:rFonts w:ascii="Tahoma" w:hAnsi="Tahoma" w:cs="Tahoma"/>
                <w:b w:val="0"/>
                <w:sz w:val="20"/>
              </w:rPr>
              <w:t>,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D01849">
              <w:rPr>
                <w:rFonts w:ascii="Tahoma" w:hAnsi="Tahoma" w:cs="Tahoma"/>
                <w:b w:val="0"/>
                <w:sz w:val="20"/>
              </w:rPr>
              <w:t>lub nowsze</w:t>
            </w:r>
          </w:p>
        </w:tc>
      </w:tr>
    </w:tbl>
    <w:p w14:paraId="2956CFAF" w14:textId="77777777" w:rsidR="006863F4" w:rsidRPr="00B158DC" w:rsidRDefault="006863F4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026A22D4" w14:textId="77777777" w:rsidR="00FA5FD5" w:rsidRPr="00B158DC" w:rsidRDefault="00FA5FD5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3CC6BF9C" w14:textId="77777777" w:rsidR="008938C7" w:rsidRPr="00B158DC" w:rsidRDefault="008938C7" w:rsidP="006863F4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B158DC">
        <w:rPr>
          <w:rFonts w:ascii="Tahoma" w:hAnsi="Tahoma" w:cs="Tahoma"/>
        </w:rPr>
        <w:t>Nakład pracy studenta - bilans punktów ECTS</w:t>
      </w:r>
    </w:p>
    <w:p w14:paraId="2FB19E0A" w14:textId="77777777" w:rsidR="006863F4" w:rsidRPr="00B158DC" w:rsidRDefault="006863F4" w:rsidP="006863F4">
      <w:pPr>
        <w:pStyle w:val="Punktygwne"/>
        <w:spacing w:before="0" w:after="0"/>
        <w:rPr>
          <w:rFonts w:ascii="Tahoma" w:hAnsi="Tahoma" w:cs="Tahoma"/>
          <w:b w:val="0"/>
        </w:rPr>
      </w:pPr>
    </w:p>
    <w:tbl>
      <w:tblPr>
        <w:tblW w:w="991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2122"/>
        <w:gridCol w:w="1790"/>
      </w:tblGrid>
      <w:tr w:rsidR="00EE3891" w:rsidRPr="00B158DC" w14:paraId="5433D503" w14:textId="77777777" w:rsidTr="005B11FF">
        <w:trPr>
          <w:cantSplit/>
          <w:trHeight w:val="284"/>
          <w:jc w:val="center"/>
        </w:trPr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8B25C" w14:textId="77777777" w:rsidR="00EE3891" w:rsidRPr="00B158DC" w:rsidRDefault="00EE3891" w:rsidP="0051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158DC"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4D44" w14:textId="77777777" w:rsidR="00EE3891" w:rsidRPr="00B158DC" w:rsidRDefault="00EE3891" w:rsidP="0051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158DC"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EE3891" w:rsidRPr="00B158DC" w14:paraId="76EDB007" w14:textId="77777777" w:rsidTr="005B11FF">
        <w:trPr>
          <w:cantSplit/>
          <w:trHeight w:val="284"/>
          <w:jc w:val="center"/>
        </w:trPr>
        <w:tc>
          <w:tcPr>
            <w:tcW w:w="60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FAD7A" w14:textId="77777777" w:rsidR="00EE3891" w:rsidRPr="00B158DC" w:rsidRDefault="00EE3891" w:rsidP="0051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5E9" w14:textId="77777777" w:rsidR="00EE3891" w:rsidRPr="00B158DC" w:rsidRDefault="00EE3891" w:rsidP="0051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158DC"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767" w14:textId="77777777" w:rsidR="00EE3891" w:rsidRPr="00B158DC" w:rsidRDefault="00EE3891" w:rsidP="00515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158DC">
              <w:rPr>
                <w:rFonts w:ascii="Tahoma" w:hAnsi="Tahoma" w:cs="Tahoma"/>
                <w:b/>
                <w:sz w:val="20"/>
                <w:szCs w:val="20"/>
              </w:rPr>
              <w:t>studia NST</w:t>
            </w:r>
          </w:p>
        </w:tc>
      </w:tr>
      <w:tr w:rsidR="00286719" w:rsidRPr="00286719" w14:paraId="2AFE4048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03CB" w14:textId="77777777" w:rsidR="00EE3891" w:rsidRPr="00286719" w:rsidRDefault="00EE3891" w:rsidP="00515F51">
            <w:pPr>
              <w:pStyle w:val="Default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Udział w W/K (UB)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30FA" w14:textId="77777777" w:rsidR="00EE3891" w:rsidRPr="00286719" w:rsidRDefault="00286719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C36F" w14:textId="77777777" w:rsidR="00EE3891" w:rsidRPr="00286719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86719" w:rsidRPr="00286719" w14:paraId="715AF8DE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E484" w14:textId="77777777" w:rsidR="00EE3891" w:rsidRPr="00286719" w:rsidRDefault="00EE3891" w:rsidP="00515F51">
            <w:pPr>
              <w:pStyle w:val="Default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Konsultacje do W/K (UB)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9E68" w14:textId="77777777" w:rsidR="00EE3891" w:rsidRPr="00286719" w:rsidRDefault="00286719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B866" w14:textId="77777777" w:rsidR="00EE3891" w:rsidRPr="00286719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86719" w:rsidRPr="00286719" w14:paraId="48FCF995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85B" w14:textId="77777777" w:rsidR="00EE3891" w:rsidRPr="00286719" w:rsidRDefault="00EE3891" w:rsidP="00515F51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 w:rsidRPr="00286719">
              <w:rPr>
                <w:color w:val="auto"/>
                <w:spacing w:val="-6"/>
                <w:sz w:val="20"/>
                <w:szCs w:val="20"/>
              </w:rPr>
              <w:t>Udział w egzaminie z W (UB)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70B5" w14:textId="77777777" w:rsidR="00EE3891" w:rsidRPr="00286719" w:rsidRDefault="00286719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7478" w14:textId="77777777" w:rsidR="00EE3891" w:rsidRPr="00286719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86719" w:rsidRPr="00286719" w14:paraId="59D94A0E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A8BD" w14:textId="77777777" w:rsidR="00EE3891" w:rsidRPr="00286719" w:rsidRDefault="00EE3891" w:rsidP="00515F51">
            <w:pPr>
              <w:pStyle w:val="Default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Samodzielne studiowanie tematyki W/K, w tym przygotowanie do egzaminu/zaliczenia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2BD0" w14:textId="77777777" w:rsidR="00EE3891" w:rsidRPr="00286719" w:rsidRDefault="00286719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671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732D" w14:textId="77777777" w:rsidR="00EE3891" w:rsidRPr="00286719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FD70EA" w:rsidRPr="00FD70EA" w14:paraId="20ECF6B4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EA93" w14:textId="77777777" w:rsidR="00EE3891" w:rsidRPr="00FD70EA" w:rsidRDefault="00EE3891" w:rsidP="00515F51">
            <w:pPr>
              <w:pStyle w:val="Default"/>
              <w:rPr>
                <w:color w:val="auto"/>
                <w:sz w:val="20"/>
                <w:szCs w:val="20"/>
              </w:rPr>
            </w:pPr>
            <w:r w:rsidRPr="00FD70EA">
              <w:rPr>
                <w:color w:val="auto"/>
                <w:sz w:val="20"/>
                <w:szCs w:val="20"/>
              </w:rPr>
              <w:t>Udział w i konsultacje do PS/PN/</w:t>
            </w:r>
            <w:proofErr w:type="spellStart"/>
            <w:r w:rsidRPr="00FD70EA">
              <w:rPr>
                <w:color w:val="auto"/>
                <w:sz w:val="20"/>
                <w:szCs w:val="20"/>
              </w:rPr>
              <w:t>eL</w:t>
            </w:r>
            <w:proofErr w:type="spellEnd"/>
            <w:r w:rsidRPr="00FD70EA">
              <w:rPr>
                <w:color w:val="auto"/>
                <w:sz w:val="20"/>
                <w:szCs w:val="20"/>
              </w:rPr>
              <w:t xml:space="preserve"> (UB)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1465" w14:textId="77777777" w:rsidR="00EE3891" w:rsidRPr="00FD70EA" w:rsidRDefault="00FD70EA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D70E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3E6E" w14:textId="77777777" w:rsidR="00EE3891" w:rsidRPr="00FD70EA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FD70EA" w:rsidRPr="00FD70EA" w14:paraId="3869E1F0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0ADE" w14:textId="77777777" w:rsidR="00EE3891" w:rsidRPr="00FD70EA" w:rsidRDefault="00EE3891" w:rsidP="00515F51">
            <w:pPr>
              <w:pStyle w:val="Default"/>
              <w:rPr>
                <w:color w:val="auto"/>
                <w:sz w:val="20"/>
                <w:szCs w:val="20"/>
              </w:rPr>
            </w:pPr>
            <w:r w:rsidRPr="00FD70EA">
              <w:rPr>
                <w:color w:val="auto"/>
                <w:sz w:val="20"/>
                <w:szCs w:val="20"/>
              </w:rPr>
              <w:t>Samodzielne przygotowanie się do zaliczenia PS/PN/</w:t>
            </w:r>
            <w:proofErr w:type="spellStart"/>
            <w:r w:rsidRPr="00FD70EA">
              <w:rPr>
                <w:color w:val="auto"/>
                <w:sz w:val="20"/>
                <w:szCs w:val="20"/>
              </w:rPr>
              <w:t>eL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B852" w14:textId="77777777" w:rsidR="00EE3891" w:rsidRPr="00FD70EA" w:rsidRDefault="00194777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FD70EA" w:rsidRPr="00FD70E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FB2E" w14:textId="77777777" w:rsidR="00EE3891" w:rsidRPr="00FD70EA" w:rsidRDefault="00132238" w:rsidP="00515F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FD70EA" w:rsidRPr="00FD70EA" w14:paraId="7A20939D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7FF0" w14:textId="77777777" w:rsidR="00EE3891" w:rsidRPr="00FD70EA" w:rsidRDefault="00EE3891" w:rsidP="00515F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D70EA"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C88" w14:textId="77777777" w:rsidR="00EE3891" w:rsidRPr="00FD70EA" w:rsidRDefault="00194777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  <w:r w:rsidR="00FD70EA" w:rsidRPr="00FD70EA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77EE" w14:textId="77777777" w:rsidR="00EE3891" w:rsidRPr="00FD70EA" w:rsidRDefault="00132238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606392" w:rsidRPr="00B158DC" w14:paraId="2024697B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EA0A" w14:textId="77777777" w:rsidR="00EE3891" w:rsidRPr="00FD70EA" w:rsidRDefault="00EE3891" w:rsidP="00515F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D70EA"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7325" w14:textId="77777777" w:rsidR="00EE3891" w:rsidRPr="00FD70EA" w:rsidRDefault="00194777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59C4" w14:textId="77777777" w:rsidR="00EE3891" w:rsidRPr="00FD70EA" w:rsidRDefault="00132238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606392" w:rsidRPr="00B158DC" w14:paraId="3F98269C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4CC8" w14:textId="77777777" w:rsidR="00EE3891" w:rsidRPr="00FD70EA" w:rsidRDefault="00EE3891" w:rsidP="00515F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D70EA">
              <w:rPr>
                <w:b/>
                <w:color w:val="auto"/>
                <w:sz w:val="20"/>
                <w:szCs w:val="20"/>
              </w:rPr>
              <w:t>Punkty ECTS za zajęcia prowadzone z bezpośrednim udziałem nauczycieli i studentów (UB)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57DF" w14:textId="77777777" w:rsidR="00EE3891" w:rsidRPr="00FD70EA" w:rsidRDefault="00194777" w:rsidP="00515F51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B6DD" w14:textId="77777777" w:rsidR="00EE3891" w:rsidRPr="00FD70EA" w:rsidRDefault="00132238" w:rsidP="00515F51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-</w:t>
            </w:r>
          </w:p>
        </w:tc>
      </w:tr>
      <w:tr w:rsidR="00606392" w:rsidRPr="00B158DC" w14:paraId="429E5401" w14:textId="77777777" w:rsidTr="005B11FF">
        <w:trPr>
          <w:cantSplit/>
          <w:trHeight w:val="284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ED8" w14:textId="77777777" w:rsidR="00EE3891" w:rsidRPr="00FD70EA" w:rsidRDefault="00EE3891" w:rsidP="00515F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D70EA"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BF1" w14:textId="77777777" w:rsidR="00EE3891" w:rsidRPr="00FD70EA" w:rsidRDefault="00194777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96D5" w14:textId="77777777" w:rsidR="00EE3891" w:rsidRPr="00FD70EA" w:rsidRDefault="00132238" w:rsidP="00515F5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</w:p>
        </w:tc>
      </w:tr>
    </w:tbl>
    <w:p w14:paraId="4F09701F" w14:textId="77777777" w:rsidR="007C068F" w:rsidRDefault="007C068F" w:rsidP="0001795B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p w14:paraId="381F3339" w14:textId="77777777" w:rsidR="00052A1F" w:rsidRPr="00B158DC" w:rsidRDefault="00052A1F" w:rsidP="0001795B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sectPr w:rsidR="00052A1F" w:rsidRPr="00B158DC" w:rsidSect="003A3B72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E6C7" w14:textId="77777777" w:rsidR="004A2858" w:rsidRDefault="004A2858">
      <w:r>
        <w:separator/>
      </w:r>
    </w:p>
  </w:endnote>
  <w:endnote w:type="continuationSeparator" w:id="0">
    <w:p w14:paraId="07C3DCE0" w14:textId="77777777" w:rsidR="004A2858" w:rsidRDefault="004A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FC7D" w14:textId="77777777" w:rsidR="00BA25FC" w:rsidRDefault="00BA25FC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172CA3" w14:textId="77777777" w:rsidR="00BA25FC" w:rsidRDefault="00BA25FC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322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1D18C782" w14:textId="77777777" w:rsidR="00BA25FC" w:rsidRPr="005D2001" w:rsidRDefault="00BA25FC" w:rsidP="0080542D">
        <w:pPr>
          <w:pStyle w:val="Stopka"/>
          <w:spacing w:after="0" w:line="240" w:lineRule="auto"/>
          <w:jc w:val="center"/>
          <w:rPr>
            <w:rFonts w:asciiTheme="minorHAnsi" w:hAnsiTheme="minorHAnsi"/>
            <w:sz w:val="20"/>
          </w:rPr>
        </w:pPr>
        <w:r w:rsidRPr="005D2001">
          <w:rPr>
            <w:rFonts w:asciiTheme="minorHAnsi" w:hAnsiTheme="minorHAnsi"/>
            <w:sz w:val="20"/>
          </w:rPr>
          <w:fldChar w:fldCharType="begin"/>
        </w:r>
        <w:r w:rsidRPr="005D2001">
          <w:rPr>
            <w:rFonts w:asciiTheme="minorHAnsi" w:hAnsiTheme="minorHAnsi"/>
            <w:sz w:val="20"/>
          </w:rPr>
          <w:instrText xml:space="preserve"> PAGE   \* MERGEFORMAT </w:instrText>
        </w:r>
        <w:r w:rsidRPr="005D2001">
          <w:rPr>
            <w:rFonts w:asciiTheme="minorHAnsi" w:hAnsiTheme="minorHAnsi"/>
            <w:sz w:val="20"/>
          </w:rPr>
          <w:fldChar w:fldCharType="separate"/>
        </w:r>
        <w:r w:rsidR="00323029">
          <w:rPr>
            <w:rFonts w:asciiTheme="minorHAnsi" w:hAnsiTheme="minorHAnsi"/>
            <w:noProof/>
            <w:sz w:val="20"/>
          </w:rPr>
          <w:t>2</w:t>
        </w:r>
        <w:r w:rsidRPr="005D200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5C72" w14:textId="77777777" w:rsidR="004A2858" w:rsidRDefault="004A2858">
      <w:r>
        <w:separator/>
      </w:r>
    </w:p>
  </w:footnote>
  <w:footnote w:type="continuationSeparator" w:id="0">
    <w:p w14:paraId="72713F0F" w14:textId="77777777" w:rsidR="004A2858" w:rsidRDefault="004A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B2AA" w14:textId="77777777" w:rsidR="00BA25FC" w:rsidRDefault="00BA25FC">
    <w:pPr>
      <w:pStyle w:val="Nagwek"/>
    </w:pPr>
    <w:r w:rsidRPr="00D1183C">
      <w:rPr>
        <w:rFonts w:ascii="Tahoma" w:hAnsi="Tahoma" w:cs="Tahoma"/>
        <w:b/>
        <w:bCs/>
        <w:noProof/>
        <w:sz w:val="28"/>
        <w:szCs w:val="28"/>
        <w:lang w:val="en-US"/>
      </w:rPr>
      <w:drawing>
        <wp:inline distT="0" distB="0" distL="0" distR="0" wp14:anchorId="4421B338" wp14:editId="5BE54D20">
          <wp:extent cx="3116910" cy="612250"/>
          <wp:effectExtent l="0" t="0" r="762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1975" cy="61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B9E"/>
    <w:multiLevelType w:val="hybridMultilevel"/>
    <w:tmpl w:val="B8B0D972"/>
    <w:lvl w:ilvl="0" w:tplc="5F022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B1EE2D2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726F1C6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F82153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75E09B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E38C91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EB66509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6346AA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A0C081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3002CA4"/>
    <w:multiLevelType w:val="hybridMultilevel"/>
    <w:tmpl w:val="7B96AA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6D61DE"/>
    <w:multiLevelType w:val="hybridMultilevel"/>
    <w:tmpl w:val="B1C8F4A8"/>
    <w:lvl w:ilvl="0" w:tplc="AF48FA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2B661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 Narrow" w:hint="default"/>
      </w:rPr>
    </w:lvl>
    <w:lvl w:ilvl="2" w:tplc="EFDEE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26F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F2882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 Narrow" w:hint="default"/>
      </w:rPr>
    </w:lvl>
    <w:lvl w:ilvl="5" w:tplc="4370A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96A9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F8E4A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 Narrow" w:hint="default"/>
      </w:rPr>
    </w:lvl>
    <w:lvl w:ilvl="8" w:tplc="D1FC66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E2F9D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5D72C2"/>
    <w:multiLevelType w:val="hybridMultilevel"/>
    <w:tmpl w:val="9DFEBFB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700DB"/>
    <w:multiLevelType w:val="hybridMultilevel"/>
    <w:tmpl w:val="1CAC54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7370CA"/>
    <w:multiLevelType w:val="hybridMultilevel"/>
    <w:tmpl w:val="AF5C0F6C"/>
    <w:lvl w:ilvl="0" w:tplc="059214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2C21E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 Narrow" w:hint="default"/>
      </w:rPr>
    </w:lvl>
    <w:lvl w:ilvl="2" w:tplc="803887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2FCE0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6A46B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 Narrow" w:hint="default"/>
      </w:rPr>
    </w:lvl>
    <w:lvl w:ilvl="5" w:tplc="DAC40B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97C5E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DC183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 Narrow" w:hint="default"/>
      </w:rPr>
    </w:lvl>
    <w:lvl w:ilvl="8" w:tplc="896450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760D5"/>
    <w:multiLevelType w:val="hybridMultilevel"/>
    <w:tmpl w:val="0FD4B03C"/>
    <w:lvl w:ilvl="0" w:tplc="4DA87D5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98708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C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E8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64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8A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C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2B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F03CA"/>
    <w:multiLevelType w:val="multilevel"/>
    <w:tmpl w:val="35E8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7F8680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A0A73"/>
    <w:multiLevelType w:val="hybridMultilevel"/>
    <w:tmpl w:val="40DEFDC4"/>
    <w:lvl w:ilvl="0" w:tplc="13889530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F348D8CC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Arial Narrow" w:hint="default"/>
      </w:rPr>
    </w:lvl>
    <w:lvl w:ilvl="2" w:tplc="884EBBB8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11B478F8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2910CE70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Arial Narrow" w:hint="default"/>
      </w:rPr>
    </w:lvl>
    <w:lvl w:ilvl="5" w:tplc="2C7C1AA8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03C6BD8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B99E7360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Arial Narrow" w:hint="default"/>
      </w:rPr>
    </w:lvl>
    <w:lvl w:ilvl="8" w:tplc="AAD40246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48744E8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22E85"/>
    <w:multiLevelType w:val="hybridMultilevel"/>
    <w:tmpl w:val="A1F0E5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 w15:restartNumberingAfterBreak="0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4" w15:restartNumberingAfterBreak="0">
    <w:nsid w:val="5EDD06D5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725FD"/>
    <w:multiLevelType w:val="hybridMultilevel"/>
    <w:tmpl w:val="9822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A6789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C20470A"/>
    <w:multiLevelType w:val="hybridMultilevel"/>
    <w:tmpl w:val="0884FE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3"/>
  </w:num>
  <w:num w:numId="7">
    <w:abstractNumId w:val="3"/>
  </w:num>
  <w:num w:numId="8">
    <w:abstractNumId w:val="13"/>
    <w:lvlOverride w:ilvl="0">
      <w:startOverride w:val="1"/>
    </w:lvlOverride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15"/>
  </w:num>
  <w:num w:numId="17">
    <w:abstractNumId w:val="4"/>
  </w:num>
  <w:num w:numId="18">
    <w:abstractNumId w:val="17"/>
  </w:num>
  <w:num w:numId="19">
    <w:abstractNumId w:val="16"/>
  </w:num>
  <w:num w:numId="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DA"/>
    <w:rsid w:val="0000013E"/>
    <w:rsid w:val="00000F41"/>
    <w:rsid w:val="0000137A"/>
    <w:rsid w:val="00004948"/>
    <w:rsid w:val="000131F6"/>
    <w:rsid w:val="0001795B"/>
    <w:rsid w:val="00027526"/>
    <w:rsid w:val="00027E20"/>
    <w:rsid w:val="00030F12"/>
    <w:rsid w:val="00036673"/>
    <w:rsid w:val="0003677D"/>
    <w:rsid w:val="00041E4B"/>
    <w:rsid w:val="00043806"/>
    <w:rsid w:val="00046652"/>
    <w:rsid w:val="00052A1F"/>
    <w:rsid w:val="0005749C"/>
    <w:rsid w:val="00083761"/>
    <w:rsid w:val="00096DEE"/>
    <w:rsid w:val="000A1541"/>
    <w:rsid w:val="000A5135"/>
    <w:rsid w:val="000C41C8"/>
    <w:rsid w:val="000D6CF0"/>
    <w:rsid w:val="000D7D8F"/>
    <w:rsid w:val="000E549E"/>
    <w:rsid w:val="00114163"/>
    <w:rsid w:val="0012386C"/>
    <w:rsid w:val="00131673"/>
    <w:rsid w:val="00132238"/>
    <w:rsid w:val="0013333C"/>
    <w:rsid w:val="00133A52"/>
    <w:rsid w:val="0014069B"/>
    <w:rsid w:val="00167B9C"/>
    <w:rsid w:val="001819FF"/>
    <w:rsid w:val="00194777"/>
    <w:rsid w:val="00196F16"/>
    <w:rsid w:val="001B3BF7"/>
    <w:rsid w:val="001B5DB1"/>
    <w:rsid w:val="001C1980"/>
    <w:rsid w:val="001C4F0A"/>
    <w:rsid w:val="001C6C52"/>
    <w:rsid w:val="001D73E7"/>
    <w:rsid w:val="001E2ABE"/>
    <w:rsid w:val="001E3F2A"/>
    <w:rsid w:val="001F143D"/>
    <w:rsid w:val="0020696D"/>
    <w:rsid w:val="002325AB"/>
    <w:rsid w:val="00232843"/>
    <w:rsid w:val="00252FF4"/>
    <w:rsid w:val="00285CA1"/>
    <w:rsid w:val="00286719"/>
    <w:rsid w:val="00290EBA"/>
    <w:rsid w:val="00293E7C"/>
    <w:rsid w:val="002A249F"/>
    <w:rsid w:val="002A3A00"/>
    <w:rsid w:val="002D70D2"/>
    <w:rsid w:val="002E42B0"/>
    <w:rsid w:val="002F70F0"/>
    <w:rsid w:val="002F74C7"/>
    <w:rsid w:val="00307065"/>
    <w:rsid w:val="00311604"/>
    <w:rsid w:val="00314269"/>
    <w:rsid w:val="00316CE8"/>
    <w:rsid w:val="00323029"/>
    <w:rsid w:val="00350CF9"/>
    <w:rsid w:val="0035344F"/>
    <w:rsid w:val="00365292"/>
    <w:rsid w:val="00365661"/>
    <w:rsid w:val="00371123"/>
    <w:rsid w:val="003724A3"/>
    <w:rsid w:val="0039645B"/>
    <w:rsid w:val="003973B8"/>
    <w:rsid w:val="003A3B72"/>
    <w:rsid w:val="003A5FF0"/>
    <w:rsid w:val="003B23DC"/>
    <w:rsid w:val="003D0B08"/>
    <w:rsid w:val="003D4003"/>
    <w:rsid w:val="003E1A8D"/>
    <w:rsid w:val="003E56F9"/>
    <w:rsid w:val="003F4233"/>
    <w:rsid w:val="003F7B62"/>
    <w:rsid w:val="00405D10"/>
    <w:rsid w:val="00412A5F"/>
    <w:rsid w:val="004252DC"/>
    <w:rsid w:val="00426BA1"/>
    <w:rsid w:val="00426BFE"/>
    <w:rsid w:val="00442815"/>
    <w:rsid w:val="00457FDC"/>
    <w:rsid w:val="004600E4"/>
    <w:rsid w:val="004607EF"/>
    <w:rsid w:val="004661B9"/>
    <w:rsid w:val="00476517"/>
    <w:rsid w:val="004846A3"/>
    <w:rsid w:val="0048771D"/>
    <w:rsid w:val="00491F9E"/>
    <w:rsid w:val="00497319"/>
    <w:rsid w:val="004A1B60"/>
    <w:rsid w:val="004A2858"/>
    <w:rsid w:val="004C4181"/>
    <w:rsid w:val="004D26FD"/>
    <w:rsid w:val="004D6908"/>
    <w:rsid w:val="004D72D9"/>
    <w:rsid w:val="004F2C68"/>
    <w:rsid w:val="004F33B4"/>
    <w:rsid w:val="00512881"/>
    <w:rsid w:val="00515F51"/>
    <w:rsid w:val="005247A6"/>
    <w:rsid w:val="00532720"/>
    <w:rsid w:val="00546EAF"/>
    <w:rsid w:val="005672D9"/>
    <w:rsid w:val="005807B4"/>
    <w:rsid w:val="00581858"/>
    <w:rsid w:val="005930A7"/>
    <w:rsid w:val="005955F9"/>
    <w:rsid w:val="005B11FF"/>
    <w:rsid w:val="005C3BDC"/>
    <w:rsid w:val="005C55D0"/>
    <w:rsid w:val="005D2001"/>
    <w:rsid w:val="00603431"/>
    <w:rsid w:val="00606392"/>
    <w:rsid w:val="00626EA3"/>
    <w:rsid w:val="0063007E"/>
    <w:rsid w:val="00640F9A"/>
    <w:rsid w:val="00641D09"/>
    <w:rsid w:val="00655F46"/>
    <w:rsid w:val="00663E53"/>
    <w:rsid w:val="00664C18"/>
    <w:rsid w:val="00676A3F"/>
    <w:rsid w:val="00680BA2"/>
    <w:rsid w:val="00684D54"/>
    <w:rsid w:val="006863F4"/>
    <w:rsid w:val="006A46E0"/>
    <w:rsid w:val="006B07BF"/>
    <w:rsid w:val="006E6720"/>
    <w:rsid w:val="007158A9"/>
    <w:rsid w:val="00721413"/>
    <w:rsid w:val="007307CF"/>
    <w:rsid w:val="007334E2"/>
    <w:rsid w:val="0073390C"/>
    <w:rsid w:val="00741B8D"/>
    <w:rsid w:val="007461A1"/>
    <w:rsid w:val="00755AAB"/>
    <w:rsid w:val="007720A2"/>
    <w:rsid w:val="00776076"/>
    <w:rsid w:val="00786A38"/>
    <w:rsid w:val="00790329"/>
    <w:rsid w:val="00794F15"/>
    <w:rsid w:val="007A5C0D"/>
    <w:rsid w:val="007A79F2"/>
    <w:rsid w:val="007B39DB"/>
    <w:rsid w:val="007C068F"/>
    <w:rsid w:val="007C675D"/>
    <w:rsid w:val="007D191E"/>
    <w:rsid w:val="007E4D57"/>
    <w:rsid w:val="007F2FF6"/>
    <w:rsid w:val="0080150F"/>
    <w:rsid w:val="008046AE"/>
    <w:rsid w:val="0080542D"/>
    <w:rsid w:val="00814920"/>
    <w:rsid w:val="00814C3C"/>
    <w:rsid w:val="00832EC0"/>
    <w:rsid w:val="00846BE3"/>
    <w:rsid w:val="00847A73"/>
    <w:rsid w:val="00857E00"/>
    <w:rsid w:val="00877135"/>
    <w:rsid w:val="008938C7"/>
    <w:rsid w:val="008B6A8D"/>
    <w:rsid w:val="008C6711"/>
    <w:rsid w:val="008C7BF3"/>
    <w:rsid w:val="008D2150"/>
    <w:rsid w:val="009146BE"/>
    <w:rsid w:val="00914E87"/>
    <w:rsid w:val="00923212"/>
    <w:rsid w:val="00931F5B"/>
    <w:rsid w:val="00933296"/>
    <w:rsid w:val="00940876"/>
    <w:rsid w:val="009458F5"/>
    <w:rsid w:val="00955477"/>
    <w:rsid w:val="009614FE"/>
    <w:rsid w:val="00964390"/>
    <w:rsid w:val="00980DEE"/>
    <w:rsid w:val="009A3FEE"/>
    <w:rsid w:val="009A43CE"/>
    <w:rsid w:val="009B4991"/>
    <w:rsid w:val="009C7640"/>
    <w:rsid w:val="009E09D8"/>
    <w:rsid w:val="00A02A52"/>
    <w:rsid w:val="00A03863"/>
    <w:rsid w:val="00A11DDA"/>
    <w:rsid w:val="00A1538D"/>
    <w:rsid w:val="00A21AFF"/>
    <w:rsid w:val="00A22B5F"/>
    <w:rsid w:val="00A32047"/>
    <w:rsid w:val="00A45FE3"/>
    <w:rsid w:val="00A64607"/>
    <w:rsid w:val="00A65076"/>
    <w:rsid w:val="00AA3B18"/>
    <w:rsid w:val="00AA4DD9"/>
    <w:rsid w:val="00AB655E"/>
    <w:rsid w:val="00AC57A5"/>
    <w:rsid w:val="00AE3B8A"/>
    <w:rsid w:val="00AF0B6F"/>
    <w:rsid w:val="00AF7D73"/>
    <w:rsid w:val="00B03E50"/>
    <w:rsid w:val="00B056F7"/>
    <w:rsid w:val="00B158DC"/>
    <w:rsid w:val="00B21019"/>
    <w:rsid w:val="00B339F5"/>
    <w:rsid w:val="00B46D91"/>
    <w:rsid w:val="00B46F30"/>
    <w:rsid w:val="00B60B0B"/>
    <w:rsid w:val="00B65EFA"/>
    <w:rsid w:val="00B83F26"/>
    <w:rsid w:val="00B95607"/>
    <w:rsid w:val="00B96AC5"/>
    <w:rsid w:val="00BA25FC"/>
    <w:rsid w:val="00BB4F43"/>
    <w:rsid w:val="00BC4E44"/>
    <w:rsid w:val="00C10249"/>
    <w:rsid w:val="00C15B5C"/>
    <w:rsid w:val="00C33798"/>
    <w:rsid w:val="00C37C9A"/>
    <w:rsid w:val="00C41795"/>
    <w:rsid w:val="00C50308"/>
    <w:rsid w:val="00C67660"/>
    <w:rsid w:val="00C947FB"/>
    <w:rsid w:val="00CB5513"/>
    <w:rsid w:val="00CC40E7"/>
    <w:rsid w:val="00CD2DB2"/>
    <w:rsid w:val="00CF1CB2"/>
    <w:rsid w:val="00CF2FBF"/>
    <w:rsid w:val="00D11547"/>
    <w:rsid w:val="00D1183C"/>
    <w:rsid w:val="00D17216"/>
    <w:rsid w:val="00D36BD4"/>
    <w:rsid w:val="00D43CB7"/>
    <w:rsid w:val="00D465B9"/>
    <w:rsid w:val="00D55B2B"/>
    <w:rsid w:val="00DB0142"/>
    <w:rsid w:val="00DB3A5B"/>
    <w:rsid w:val="00DB7026"/>
    <w:rsid w:val="00DD2ED3"/>
    <w:rsid w:val="00DE190F"/>
    <w:rsid w:val="00DF0F70"/>
    <w:rsid w:val="00DF5C11"/>
    <w:rsid w:val="00E16E4A"/>
    <w:rsid w:val="00E21AFA"/>
    <w:rsid w:val="00E46276"/>
    <w:rsid w:val="00E47FDB"/>
    <w:rsid w:val="00E9725F"/>
    <w:rsid w:val="00E9743E"/>
    <w:rsid w:val="00EA1B88"/>
    <w:rsid w:val="00EA39FC"/>
    <w:rsid w:val="00EB0ADA"/>
    <w:rsid w:val="00EB52B7"/>
    <w:rsid w:val="00EC15E6"/>
    <w:rsid w:val="00EC450B"/>
    <w:rsid w:val="00EE1335"/>
    <w:rsid w:val="00EE3891"/>
    <w:rsid w:val="00F00795"/>
    <w:rsid w:val="00F01879"/>
    <w:rsid w:val="00F03B30"/>
    <w:rsid w:val="00F104F9"/>
    <w:rsid w:val="00F128D3"/>
    <w:rsid w:val="00F139C0"/>
    <w:rsid w:val="00F201F9"/>
    <w:rsid w:val="00F23ABE"/>
    <w:rsid w:val="00F31E7C"/>
    <w:rsid w:val="00F4304E"/>
    <w:rsid w:val="00F469CC"/>
    <w:rsid w:val="00F53F75"/>
    <w:rsid w:val="00F915D2"/>
    <w:rsid w:val="00FA09BD"/>
    <w:rsid w:val="00FA5FD5"/>
    <w:rsid w:val="00FB455D"/>
    <w:rsid w:val="00FB6199"/>
    <w:rsid w:val="00FC1BE5"/>
    <w:rsid w:val="00FD3016"/>
    <w:rsid w:val="00FD36B1"/>
    <w:rsid w:val="00FD70EA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246A2F"/>
  <w15:docId w15:val="{A7C7F432-891C-430B-93E6-58C7487F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3B8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3973B8"/>
    <w:pPr>
      <w:keepNext/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3973B8"/>
    <w:pPr>
      <w:keepNext/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3973B8"/>
    <w:pPr>
      <w:keepNext/>
      <w:autoSpaceDE w:val="0"/>
      <w:autoSpaceDN w:val="0"/>
      <w:adjustRightInd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3973B8"/>
    <w:pPr>
      <w:keepNext/>
      <w:autoSpaceDE w:val="0"/>
      <w:autoSpaceDN w:val="0"/>
      <w:adjustRightInd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qFormat/>
    <w:rsid w:val="003973B8"/>
    <w:pPr>
      <w:keepNext/>
      <w:jc w:val="center"/>
      <w:outlineLvl w:val="8"/>
    </w:pPr>
    <w:rPr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973B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rsid w:val="00397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3973B8"/>
    <w:pPr>
      <w:ind w:left="720"/>
      <w:contextualSpacing/>
    </w:pPr>
  </w:style>
  <w:style w:type="paragraph" w:styleId="Tekstpodstawowy">
    <w:name w:val="Body Text"/>
    <w:basedOn w:val="Normalny"/>
    <w:semiHidden/>
    <w:rsid w:val="003973B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3973B8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3973B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973B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97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973B8"/>
  </w:style>
  <w:style w:type="paragraph" w:styleId="Tekstpodstawowywcity2">
    <w:name w:val="Body Text Indent 2"/>
    <w:basedOn w:val="Normalny"/>
    <w:semiHidden/>
    <w:rsid w:val="003973B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styleId="Tekstpodstawowywcity3">
    <w:name w:val="Body Text Indent 3"/>
    <w:basedOn w:val="Normalny"/>
    <w:semiHidden/>
    <w:rsid w:val="003973B8"/>
    <w:pPr>
      <w:ind w:left="360"/>
    </w:pPr>
    <w:rPr>
      <w:sz w:val="20"/>
    </w:rPr>
  </w:style>
  <w:style w:type="paragraph" w:customStyle="1" w:styleId="tekst">
    <w:name w:val="tekst"/>
    <w:rsid w:val="003973B8"/>
    <w:pPr>
      <w:spacing w:before="40"/>
      <w:ind w:left="360"/>
      <w:jc w:val="both"/>
    </w:pPr>
    <w:rPr>
      <w:rFonts w:eastAsia="Times New Roman"/>
      <w:color w:val="000000"/>
      <w:spacing w:val="-4"/>
    </w:rPr>
  </w:style>
  <w:style w:type="paragraph" w:customStyle="1" w:styleId="Punktygwne">
    <w:name w:val="Punkty główne"/>
    <w:basedOn w:val="Normalny"/>
    <w:rsid w:val="003973B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3973B8"/>
    <w:pPr>
      <w:tabs>
        <w:tab w:val="clear" w:pos="426"/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3973B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3973B8"/>
    <w:pPr>
      <w:tabs>
        <w:tab w:val="clear" w:pos="426"/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3973B8"/>
    <w:pPr>
      <w:tabs>
        <w:tab w:val="clear" w:pos="426"/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3973B8"/>
    <w:pPr>
      <w:tabs>
        <w:tab w:val="clear" w:pos="426"/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3973B8"/>
    <w:pPr>
      <w:tabs>
        <w:tab w:val="clear" w:pos="426"/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3973B8"/>
    <w:pPr>
      <w:jc w:val="center"/>
    </w:pPr>
  </w:style>
  <w:style w:type="paragraph" w:customStyle="1" w:styleId="rdtytu">
    <w:name w:val="Śródtytuł"/>
    <w:basedOn w:val="Nagwek1"/>
    <w:rsid w:val="003973B8"/>
    <w:rPr>
      <w:smallCaps/>
    </w:rPr>
  </w:style>
  <w:style w:type="paragraph" w:customStyle="1" w:styleId="Podtekst">
    <w:name w:val="Podtekst"/>
    <w:basedOn w:val="tekst"/>
    <w:rsid w:val="003973B8"/>
    <w:pPr>
      <w:spacing w:before="0"/>
    </w:pPr>
    <w:rPr>
      <w:rFonts w:ascii="Arial Narrow" w:hAnsi="Arial Narrow"/>
    </w:rPr>
  </w:style>
  <w:style w:type="paragraph" w:customStyle="1" w:styleId="Literatura">
    <w:name w:val="Literatura"/>
    <w:basedOn w:val="tekst"/>
    <w:rsid w:val="003973B8"/>
    <w:rPr>
      <w:rFonts w:ascii="Arial Narrow" w:hAnsi="Arial Narrow"/>
      <w:b/>
    </w:rPr>
  </w:style>
  <w:style w:type="paragraph" w:styleId="Tekstpodstawowy2">
    <w:name w:val="Body Text 2"/>
    <w:basedOn w:val="Normalny"/>
    <w:semiHidden/>
    <w:rsid w:val="003973B8"/>
    <w:pPr>
      <w:autoSpaceDE w:val="0"/>
      <w:autoSpaceDN w:val="0"/>
      <w:adjustRightInd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3973B8"/>
    <w:pPr>
      <w:numPr>
        <w:numId w:val="6"/>
      </w:numPr>
      <w:tabs>
        <w:tab w:val="clear" w:pos="360"/>
      </w:tabs>
      <w:spacing w:before="40"/>
      <w:ind w:left="538" w:hanging="181"/>
    </w:pPr>
    <w:rPr>
      <w:rFonts w:ascii="Times New Roman" w:hAnsi="Times New Roman"/>
    </w:rPr>
  </w:style>
  <w:style w:type="paragraph" w:customStyle="1" w:styleId="wrubrycemn">
    <w:name w:val="w rubryce mn."/>
    <w:basedOn w:val="Tekstpodstawowy"/>
    <w:rsid w:val="003973B8"/>
    <w:pPr>
      <w:tabs>
        <w:tab w:val="clear" w:pos="426"/>
        <w:tab w:val="left" w:pos="-5814"/>
      </w:tabs>
      <w:ind w:left="-57" w:right="-57"/>
      <w:jc w:val="center"/>
    </w:pPr>
    <w:rPr>
      <w:sz w:val="18"/>
    </w:rPr>
  </w:style>
  <w:style w:type="paragraph" w:styleId="Tekstblokowy">
    <w:name w:val="Block Text"/>
    <w:basedOn w:val="Normalny"/>
    <w:semiHidden/>
    <w:rsid w:val="003973B8"/>
    <w:pPr>
      <w:autoSpaceDE w:val="0"/>
      <w:autoSpaceDN w:val="0"/>
      <w:adjustRightInd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styleId="Tekstpodstawowy3">
    <w:name w:val="Body Text 3"/>
    <w:basedOn w:val="Normalny"/>
    <w:semiHidden/>
    <w:rsid w:val="003973B8"/>
    <w:pPr>
      <w:autoSpaceDE w:val="0"/>
      <w:autoSpaceDN w:val="0"/>
      <w:adjustRightInd w:val="0"/>
      <w:spacing w:after="60"/>
    </w:pPr>
    <w:rPr>
      <w:b/>
      <w:i/>
      <w:color w:val="FF0000"/>
      <w:sz w:val="16"/>
    </w:rPr>
  </w:style>
  <w:style w:type="character" w:customStyle="1" w:styleId="tytul2">
    <w:name w:val="tytul2"/>
    <w:basedOn w:val="Domylnaczcionkaakapitu"/>
    <w:rsid w:val="003973B8"/>
    <w:rPr>
      <w:b/>
      <w:sz w:val="24"/>
    </w:rPr>
  </w:style>
  <w:style w:type="paragraph" w:styleId="Nagwek">
    <w:name w:val="header"/>
    <w:basedOn w:val="Normalny"/>
    <w:semiHidden/>
    <w:rsid w:val="003973B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rsid w:val="003973B8"/>
    <w:pPr>
      <w:autoSpaceDE w:val="0"/>
      <w:autoSpaceDN w:val="0"/>
      <w:adjustRightInd w:val="0"/>
      <w:spacing w:before="120" w:after="0" w:line="240" w:lineRule="auto"/>
    </w:pPr>
    <w:rPr>
      <w:color w:val="000000"/>
      <w:sz w:val="20"/>
    </w:rPr>
  </w:style>
  <w:style w:type="paragraph" w:customStyle="1" w:styleId="txtdopkt">
    <w:name w:val="txt do pkt."/>
    <w:basedOn w:val="Normalny"/>
    <w:rsid w:val="003973B8"/>
    <w:pPr>
      <w:autoSpaceDE w:val="0"/>
      <w:autoSpaceDN w:val="0"/>
      <w:adjustRightInd w:val="0"/>
      <w:spacing w:after="0" w:line="240" w:lineRule="auto"/>
      <w:ind w:left="180"/>
    </w:pPr>
    <w:rPr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AE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D73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D7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D7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3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3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137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8B42-0D60-4BBB-BCAD-13993B2B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Sylabus wzór</vt:lpstr>
      <vt:lpstr>Sylabus wzór</vt:lpstr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wzór</dc:title>
  <dc:creator>Marcin</dc:creator>
  <cp:lastModifiedBy>Agnieszka Cieśla</cp:lastModifiedBy>
  <cp:revision>3</cp:revision>
  <cp:lastPrinted>2019-06-05T11:04:00Z</cp:lastPrinted>
  <dcterms:created xsi:type="dcterms:W3CDTF">2021-09-01T12:24:00Z</dcterms:created>
  <dcterms:modified xsi:type="dcterms:W3CDTF">2021-09-02T06:00:00Z</dcterms:modified>
</cp:coreProperties>
</file>