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B0B34" w14:textId="77777777" w:rsidR="00A32826" w:rsidRDefault="00A32826" w:rsidP="00A32826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Umowa Nr………</w:t>
      </w:r>
    </w:p>
    <w:p w14:paraId="12299A4B" w14:textId="77777777" w:rsidR="00A32826" w:rsidRPr="004450D7" w:rsidRDefault="00A32826" w:rsidP="00A32826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zawarta w ……………….. dnia…….. </w:t>
      </w:r>
    </w:p>
    <w:p w14:paraId="6110DEE6" w14:textId="77777777" w:rsidR="00A32826" w:rsidRPr="008D44A8" w:rsidRDefault="00A32826" w:rsidP="00A32826">
      <w:pPr>
        <w:spacing w:line="360" w:lineRule="auto"/>
        <w:jc w:val="center"/>
        <w:rPr>
          <w:b/>
          <w:sz w:val="22"/>
          <w:szCs w:val="22"/>
        </w:rPr>
      </w:pPr>
    </w:p>
    <w:p w14:paraId="5F440B79" w14:textId="77777777" w:rsidR="00A32826" w:rsidRPr="008D44A8" w:rsidRDefault="00A32826" w:rsidP="00A3282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8D44A8">
        <w:rPr>
          <w:sz w:val="22"/>
          <w:szCs w:val="22"/>
        </w:rPr>
        <w:t>omiędzy:</w:t>
      </w:r>
    </w:p>
    <w:p w14:paraId="50790CB4" w14:textId="44859381" w:rsidR="00750C99" w:rsidRPr="00990400" w:rsidRDefault="00DC65A9" w:rsidP="00750C99">
      <w:pPr>
        <w:spacing w:line="360" w:lineRule="auto"/>
        <w:jc w:val="both"/>
        <w:rPr>
          <w:sz w:val="22"/>
          <w:szCs w:val="18"/>
        </w:rPr>
      </w:pPr>
      <w:r>
        <w:rPr>
          <w:b/>
          <w:sz w:val="22"/>
          <w:szCs w:val="22"/>
        </w:rPr>
        <w:t>DAX Cosmetics Spółka z ograniczoną odpowiedzialnością</w:t>
      </w:r>
      <w:r w:rsidR="00750C99" w:rsidRPr="00AA336B">
        <w:rPr>
          <w:sz w:val="22"/>
        </w:rPr>
        <w:t xml:space="preserve"> z siedzibą w </w:t>
      </w:r>
      <w:r w:rsidRPr="00AA336B">
        <w:rPr>
          <w:sz w:val="22"/>
        </w:rPr>
        <w:t>Duchnowie</w:t>
      </w:r>
      <w:r w:rsidR="00750C99" w:rsidRPr="00AA336B">
        <w:rPr>
          <w:sz w:val="22"/>
        </w:rPr>
        <w:t xml:space="preserve">, </w:t>
      </w:r>
      <w:r w:rsidR="00750C99" w:rsidRPr="00962FF0">
        <w:rPr>
          <w:sz w:val="22"/>
          <w:szCs w:val="22"/>
        </w:rPr>
        <w:t>kod 05-</w:t>
      </w:r>
      <w:r>
        <w:rPr>
          <w:sz w:val="22"/>
          <w:szCs w:val="22"/>
        </w:rPr>
        <w:t>462 Wiązowna</w:t>
      </w:r>
      <w:r w:rsidR="00750C99" w:rsidRPr="00962FF0">
        <w:rPr>
          <w:sz w:val="22"/>
          <w:szCs w:val="22"/>
        </w:rPr>
        <w:t>, przy ul. </w:t>
      </w:r>
      <w:r>
        <w:rPr>
          <w:sz w:val="22"/>
          <w:szCs w:val="22"/>
        </w:rPr>
        <w:t>Spacerowa 18</w:t>
      </w:r>
      <w:r w:rsidR="00750C99" w:rsidRPr="00962FF0">
        <w:rPr>
          <w:sz w:val="22"/>
          <w:szCs w:val="22"/>
        </w:rPr>
        <w:t>, wpisaną do rejestru przedsiębiorców prowadzonego przez Sąd Rejonowy dla m. st. Warszawy, XIV Wydział Gospodarczy Krajowego Rejestru Sądowego pod numerem KRS: 0000</w:t>
      </w:r>
      <w:r>
        <w:rPr>
          <w:sz w:val="22"/>
          <w:szCs w:val="22"/>
        </w:rPr>
        <w:t>020589</w:t>
      </w:r>
      <w:r w:rsidR="00750C99" w:rsidRPr="00962FF0">
        <w:rPr>
          <w:sz w:val="22"/>
          <w:szCs w:val="22"/>
        </w:rPr>
        <w:t>, NIP: </w:t>
      </w:r>
      <w:r>
        <w:rPr>
          <w:sz w:val="22"/>
          <w:szCs w:val="22"/>
        </w:rPr>
        <w:t>5321708188</w:t>
      </w:r>
      <w:r w:rsidR="00750C99" w:rsidRPr="00962FF0">
        <w:rPr>
          <w:color w:val="000000"/>
          <w:sz w:val="22"/>
          <w:szCs w:val="22"/>
        </w:rPr>
        <w:t>,</w:t>
      </w:r>
      <w:r w:rsidR="00750C99" w:rsidRPr="00962FF0">
        <w:rPr>
          <w:rFonts w:ascii="Trebuchet MS" w:hAnsi="Trebuchet MS"/>
          <w:color w:val="000000"/>
          <w:sz w:val="22"/>
          <w:szCs w:val="22"/>
        </w:rPr>
        <w:t xml:space="preserve"> </w:t>
      </w:r>
      <w:r w:rsidR="00750C99" w:rsidRPr="00962FF0">
        <w:rPr>
          <w:sz w:val="22"/>
          <w:szCs w:val="22"/>
        </w:rPr>
        <w:t>kapitał zakładowy: </w:t>
      </w:r>
      <w:r>
        <w:rPr>
          <w:sz w:val="22"/>
          <w:szCs w:val="22"/>
        </w:rPr>
        <w:t>5.810.800,00</w:t>
      </w:r>
      <w:r w:rsidR="00750C99" w:rsidRPr="00962FF0">
        <w:rPr>
          <w:sz w:val="22"/>
          <w:szCs w:val="22"/>
        </w:rPr>
        <w:t xml:space="preserve"> zł, REGON: </w:t>
      </w:r>
      <w:r>
        <w:rPr>
          <w:sz w:val="22"/>
          <w:szCs w:val="22"/>
        </w:rPr>
        <w:t>016134490</w:t>
      </w:r>
      <w:r w:rsidR="00750C99" w:rsidRPr="00AA336B">
        <w:rPr>
          <w:rFonts w:ascii="Arial" w:hAnsi="Arial"/>
          <w:color w:val="000000"/>
          <w:spacing w:val="1"/>
          <w:w w:val="82"/>
          <w:sz w:val="22"/>
        </w:rPr>
        <w:t xml:space="preserve">, </w:t>
      </w:r>
      <w:r w:rsidR="009648CF" w:rsidRPr="009648CF">
        <w:rPr>
          <w:rFonts w:cs="Calibri"/>
          <w:color w:val="000000"/>
          <w:sz w:val="22"/>
          <w:szCs w:val="22"/>
        </w:rPr>
        <w:t xml:space="preserve">numer BDO: 000039089, </w:t>
      </w:r>
      <w:r w:rsidR="002427A0" w:rsidRPr="009648CF">
        <w:rPr>
          <w:sz w:val="22"/>
          <w:szCs w:val="22"/>
        </w:rPr>
        <w:t>posiadającą status dużego przedsiębiorcy w rozumieniu ustawy z dnia 8 marca 2013 r. o przeciwdziałaniu</w:t>
      </w:r>
      <w:r w:rsidR="002427A0" w:rsidRPr="00990400">
        <w:rPr>
          <w:sz w:val="22"/>
          <w:szCs w:val="18"/>
        </w:rPr>
        <w:t xml:space="preserve"> nadmiernym opóźnieniom w transakcjach handlowych,</w:t>
      </w:r>
    </w:p>
    <w:p w14:paraId="4EE936DF" w14:textId="6F93BA58" w:rsidR="002427A0" w:rsidRPr="000C7421" w:rsidRDefault="002427A0" w:rsidP="00750C99">
      <w:pPr>
        <w:spacing w:line="360" w:lineRule="auto"/>
        <w:jc w:val="both"/>
        <w:rPr>
          <w:sz w:val="22"/>
          <w:szCs w:val="22"/>
        </w:rPr>
      </w:pPr>
      <w:r w:rsidRPr="00990400">
        <w:rPr>
          <w:sz w:val="22"/>
          <w:szCs w:val="18"/>
        </w:rPr>
        <w:t>zwaną dalej „</w:t>
      </w:r>
      <w:r w:rsidRPr="00990400">
        <w:rPr>
          <w:b/>
          <w:sz w:val="22"/>
          <w:szCs w:val="18"/>
        </w:rPr>
        <w:t>Zamawiającym</w:t>
      </w:r>
      <w:r w:rsidRPr="00990400">
        <w:rPr>
          <w:sz w:val="22"/>
          <w:szCs w:val="18"/>
        </w:rPr>
        <w:t>”, reprezentowaną przez:</w:t>
      </w:r>
    </w:p>
    <w:p w14:paraId="63EAEEEA" w14:textId="77777777" w:rsidR="00A32826" w:rsidRPr="008D44A8" w:rsidRDefault="00A32826" w:rsidP="00A32826">
      <w:pPr>
        <w:spacing w:line="360" w:lineRule="auto"/>
        <w:jc w:val="both"/>
      </w:pPr>
    </w:p>
    <w:p w14:paraId="46DC620C" w14:textId="77777777" w:rsidR="00A32826" w:rsidRPr="008D44A8" w:rsidRDefault="00A32826" w:rsidP="00F45AA5">
      <w:pPr>
        <w:pStyle w:val="Tekstpodstawowywcity31"/>
        <w:spacing w:line="360" w:lineRule="auto"/>
        <w:ind w:left="0"/>
        <w:rPr>
          <w:rFonts w:ascii="Times New Roman" w:hAnsi="Times New Roman"/>
          <w:szCs w:val="22"/>
        </w:rPr>
      </w:pPr>
      <w:r w:rsidRPr="008D44A8">
        <w:rPr>
          <w:rFonts w:ascii="Times New Roman" w:hAnsi="Times New Roman"/>
          <w:szCs w:val="22"/>
        </w:rPr>
        <w:t xml:space="preserve">1. </w:t>
      </w:r>
      <w:r w:rsidR="00B811D0">
        <w:rPr>
          <w:rFonts w:ascii="Times New Roman" w:hAnsi="Times New Roman"/>
          <w:szCs w:val="22"/>
        </w:rPr>
        <w:t xml:space="preserve">Prezes Zarządu </w:t>
      </w:r>
      <w:r w:rsidR="00DC65A9">
        <w:rPr>
          <w:rFonts w:ascii="Times New Roman" w:hAnsi="Times New Roman"/>
          <w:szCs w:val="22"/>
        </w:rPr>
        <w:t>–</w:t>
      </w:r>
      <w:r w:rsidR="00B811D0">
        <w:rPr>
          <w:rFonts w:ascii="Times New Roman" w:hAnsi="Times New Roman"/>
          <w:szCs w:val="22"/>
        </w:rPr>
        <w:t xml:space="preserve"> </w:t>
      </w:r>
      <w:r w:rsidR="00DC65A9">
        <w:rPr>
          <w:rFonts w:ascii="Times New Roman" w:hAnsi="Times New Roman"/>
          <w:szCs w:val="22"/>
        </w:rPr>
        <w:t>Ewa Izabella Blocher</w:t>
      </w:r>
      <w:r w:rsidR="00B811D0">
        <w:rPr>
          <w:rFonts w:ascii="Times New Roman" w:hAnsi="Times New Roman"/>
          <w:szCs w:val="22"/>
        </w:rPr>
        <w:t xml:space="preserve"> </w:t>
      </w:r>
    </w:p>
    <w:p w14:paraId="0FAA3470" w14:textId="77777777" w:rsidR="00A32826" w:rsidRDefault="00A32826" w:rsidP="00A32826">
      <w:pPr>
        <w:spacing w:line="360" w:lineRule="auto"/>
        <w:rPr>
          <w:sz w:val="22"/>
          <w:szCs w:val="22"/>
        </w:rPr>
      </w:pPr>
    </w:p>
    <w:p w14:paraId="0FAA6A82" w14:textId="77777777" w:rsidR="00A32826" w:rsidRDefault="00A32826" w:rsidP="00A32826">
      <w:pPr>
        <w:spacing w:line="360" w:lineRule="auto"/>
        <w:rPr>
          <w:sz w:val="22"/>
          <w:szCs w:val="22"/>
        </w:rPr>
      </w:pPr>
      <w:r>
        <w:rPr>
          <w:i/>
          <w:sz w:val="22"/>
          <w:szCs w:val="22"/>
        </w:rPr>
        <w:t>aktualny wydruk z KRS Zamawiającego stanowi Załącznik nr 1 do Umowy</w:t>
      </w:r>
      <w:r>
        <w:rPr>
          <w:sz w:val="22"/>
          <w:szCs w:val="22"/>
        </w:rPr>
        <w:t xml:space="preserve">, </w:t>
      </w:r>
    </w:p>
    <w:p w14:paraId="17C4AB16" w14:textId="77777777" w:rsidR="00A32826" w:rsidRDefault="00A32826" w:rsidP="00A3282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6EE424C2" w14:textId="77777777" w:rsidR="00740C1C" w:rsidRDefault="00740C1C" w:rsidP="00A3282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1632867" w14:textId="77777777" w:rsidR="00A32826" w:rsidRPr="00EA29C6" w:rsidRDefault="00A32826" w:rsidP="00A32826">
      <w:pPr>
        <w:spacing w:line="360" w:lineRule="auto"/>
        <w:rPr>
          <w:sz w:val="22"/>
          <w:szCs w:val="22"/>
        </w:rPr>
      </w:pPr>
      <w:r w:rsidRPr="00612DFC">
        <w:rPr>
          <w:sz w:val="22"/>
          <w:szCs w:val="22"/>
        </w:rPr>
        <w:t>zwaną dalej: „</w:t>
      </w:r>
      <w:r w:rsidRPr="00612DFC">
        <w:rPr>
          <w:b/>
          <w:sz w:val="22"/>
          <w:szCs w:val="22"/>
        </w:rPr>
        <w:t>Wykonawcą</w:t>
      </w:r>
      <w:r w:rsidRPr="00612DFC">
        <w:rPr>
          <w:sz w:val="22"/>
          <w:szCs w:val="22"/>
        </w:rPr>
        <w:t xml:space="preserve">”, </w:t>
      </w:r>
      <w:r w:rsidRPr="00EA29C6">
        <w:rPr>
          <w:sz w:val="22"/>
          <w:szCs w:val="22"/>
        </w:rPr>
        <w:t>reprezentowaną przez:</w:t>
      </w:r>
    </w:p>
    <w:p w14:paraId="1411D010" w14:textId="77777777" w:rsidR="00A32826" w:rsidRPr="008D44A8" w:rsidRDefault="00A32826" w:rsidP="00F45AA5">
      <w:pPr>
        <w:pStyle w:val="Tekstpodstawowywcity31"/>
        <w:spacing w:line="360" w:lineRule="auto"/>
        <w:ind w:left="0"/>
        <w:rPr>
          <w:rFonts w:ascii="Times New Roman" w:hAnsi="Times New Roman"/>
          <w:szCs w:val="22"/>
        </w:rPr>
      </w:pPr>
    </w:p>
    <w:p w14:paraId="0A67A4B9" w14:textId="77777777" w:rsidR="00A32826" w:rsidRPr="008D44A8" w:rsidRDefault="00A32826" w:rsidP="00F45AA5">
      <w:pPr>
        <w:pStyle w:val="Tekstpodstawowywcity31"/>
        <w:spacing w:line="360" w:lineRule="auto"/>
        <w:ind w:left="0"/>
        <w:rPr>
          <w:rFonts w:ascii="Times New Roman" w:hAnsi="Times New Roman"/>
          <w:szCs w:val="22"/>
        </w:rPr>
      </w:pPr>
      <w:r w:rsidRPr="008D44A8">
        <w:rPr>
          <w:rFonts w:ascii="Times New Roman" w:hAnsi="Times New Roman"/>
          <w:szCs w:val="22"/>
        </w:rPr>
        <w:t xml:space="preserve">1. </w:t>
      </w:r>
      <w:r w:rsidR="00740C1C">
        <w:rPr>
          <w:rFonts w:ascii="Times New Roman" w:hAnsi="Times New Roman"/>
          <w:szCs w:val="22"/>
        </w:rPr>
        <w:t>…………………………………</w:t>
      </w:r>
    </w:p>
    <w:p w14:paraId="4526F572" w14:textId="77777777" w:rsidR="00A32826" w:rsidRPr="008D44A8" w:rsidRDefault="00A32826" w:rsidP="00F45AA5">
      <w:pPr>
        <w:pStyle w:val="Tekstpodstawowywcity31"/>
        <w:spacing w:line="360" w:lineRule="auto"/>
        <w:ind w:left="0"/>
        <w:rPr>
          <w:rFonts w:ascii="Times New Roman" w:hAnsi="Times New Roman"/>
          <w:szCs w:val="22"/>
        </w:rPr>
      </w:pPr>
    </w:p>
    <w:p w14:paraId="02A2DEA6" w14:textId="77777777" w:rsidR="00A32826" w:rsidRPr="0060177A" w:rsidRDefault="00A32826" w:rsidP="00A32826">
      <w:pPr>
        <w:spacing w:line="360" w:lineRule="auto"/>
        <w:rPr>
          <w:sz w:val="22"/>
          <w:szCs w:val="22"/>
        </w:rPr>
      </w:pPr>
    </w:p>
    <w:p w14:paraId="3D443DAD" w14:textId="77777777" w:rsidR="00A32826" w:rsidRDefault="00A32826" w:rsidP="00A32826">
      <w:pPr>
        <w:spacing w:line="360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aktualny wydruk z KRS Wykonawcy stanowi Załącznik nr 2 do Umowy, </w:t>
      </w:r>
    </w:p>
    <w:p w14:paraId="7DFEF89A" w14:textId="77777777" w:rsidR="00A32826" w:rsidRDefault="00A32826" w:rsidP="00A32826">
      <w:pPr>
        <w:spacing w:line="360" w:lineRule="auto"/>
        <w:rPr>
          <w:i/>
          <w:sz w:val="22"/>
          <w:szCs w:val="22"/>
        </w:rPr>
      </w:pPr>
    </w:p>
    <w:p w14:paraId="39942C39" w14:textId="77777777" w:rsidR="00A32826" w:rsidRPr="005855CC" w:rsidRDefault="00A32826" w:rsidP="00EA29C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Zamawiający i Wykonawca w dalszej części Umowy zwani będą łącznie: „</w:t>
      </w:r>
      <w:r w:rsidRPr="00800DF9">
        <w:rPr>
          <w:b/>
          <w:sz w:val="22"/>
          <w:szCs w:val="22"/>
        </w:rPr>
        <w:t>Stronami</w:t>
      </w:r>
      <w:r>
        <w:rPr>
          <w:sz w:val="22"/>
          <w:szCs w:val="22"/>
        </w:rPr>
        <w:t>”, pojedynczo zaś: „</w:t>
      </w:r>
      <w:r w:rsidRPr="00800DF9">
        <w:rPr>
          <w:b/>
          <w:sz w:val="22"/>
          <w:szCs w:val="22"/>
        </w:rPr>
        <w:t>Stroną</w:t>
      </w:r>
      <w:r>
        <w:rPr>
          <w:sz w:val="22"/>
          <w:szCs w:val="22"/>
        </w:rPr>
        <w:t xml:space="preserve">”. </w:t>
      </w:r>
    </w:p>
    <w:p w14:paraId="04715F5A" w14:textId="77777777" w:rsidR="00A32826" w:rsidRDefault="00A32826" w:rsidP="00A32826">
      <w:pPr>
        <w:spacing w:before="240" w:line="360" w:lineRule="auto"/>
        <w:jc w:val="center"/>
        <w:rPr>
          <w:b/>
          <w:sz w:val="22"/>
          <w:szCs w:val="22"/>
        </w:rPr>
      </w:pPr>
      <w:r w:rsidRPr="008D44A8">
        <w:rPr>
          <w:b/>
          <w:sz w:val="22"/>
          <w:szCs w:val="22"/>
        </w:rPr>
        <w:lastRenderedPageBreak/>
        <w:t>§ 1</w:t>
      </w:r>
    </w:p>
    <w:p w14:paraId="0C63AE9B" w14:textId="77777777" w:rsidR="00A32826" w:rsidRDefault="00A32826" w:rsidP="00A32826">
      <w:pPr>
        <w:spacing w:after="240"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Przedmiot Umowy</w:t>
      </w:r>
    </w:p>
    <w:p w14:paraId="672E188B" w14:textId="4E7EFE61" w:rsidR="00A32826" w:rsidRPr="00AA336B" w:rsidRDefault="00A32826" w:rsidP="00AA336B">
      <w:pPr>
        <w:numPr>
          <w:ilvl w:val="0"/>
          <w:numId w:val="8"/>
        </w:numPr>
        <w:spacing w:line="360" w:lineRule="auto"/>
        <w:ind w:left="567" w:hanging="567"/>
        <w:jc w:val="both"/>
        <w:rPr>
          <w:sz w:val="22"/>
        </w:rPr>
      </w:pPr>
      <w:r w:rsidRPr="00AA336B">
        <w:rPr>
          <w:sz w:val="22"/>
        </w:rPr>
        <w:t xml:space="preserve">Zamawiający zleca, a Wykonawca zobowiązuje się do świadczenia na rzecz Zamawiającego </w:t>
      </w:r>
      <w:r w:rsidR="00A622FC" w:rsidRPr="00AA336B">
        <w:rPr>
          <w:sz w:val="22"/>
        </w:rPr>
        <w:t>dostawy, instalacji oraz uruchomienia</w:t>
      </w:r>
      <w:r w:rsidR="00420DFC" w:rsidRPr="00AA336B">
        <w:rPr>
          <w:sz w:val="22"/>
        </w:rPr>
        <w:t xml:space="preserve"> </w:t>
      </w:r>
      <w:r w:rsidR="00A622FC" w:rsidRPr="00420DFC">
        <w:rPr>
          <w:sz w:val="22"/>
          <w:szCs w:val="22"/>
        </w:rPr>
        <w:t>fabrycznie now</w:t>
      </w:r>
      <w:r w:rsidR="00420DFC" w:rsidRPr="00420DFC">
        <w:rPr>
          <w:sz w:val="22"/>
          <w:szCs w:val="22"/>
        </w:rPr>
        <w:t>ego</w:t>
      </w:r>
      <w:r w:rsidR="00A622FC" w:rsidRPr="00420DFC">
        <w:rPr>
          <w:sz w:val="22"/>
          <w:szCs w:val="22"/>
        </w:rPr>
        <w:t xml:space="preserve">, </w:t>
      </w:r>
      <w:r w:rsidR="006A6694" w:rsidRPr="00420DFC">
        <w:rPr>
          <w:sz w:val="22"/>
          <w:szCs w:val="22"/>
        </w:rPr>
        <w:t>gotowego do</w:t>
      </w:r>
      <w:r w:rsidR="00A622FC" w:rsidRPr="00420DFC">
        <w:rPr>
          <w:sz w:val="22"/>
          <w:szCs w:val="22"/>
        </w:rPr>
        <w:t xml:space="preserve"> pracy urządze</w:t>
      </w:r>
      <w:r w:rsidR="00420DFC" w:rsidRPr="00420DFC">
        <w:rPr>
          <w:sz w:val="22"/>
          <w:szCs w:val="22"/>
        </w:rPr>
        <w:t>nia</w:t>
      </w:r>
      <w:r w:rsidR="00A622FC" w:rsidRPr="00420DFC">
        <w:rPr>
          <w:sz w:val="22"/>
          <w:szCs w:val="22"/>
        </w:rPr>
        <w:t>:</w:t>
      </w:r>
      <w:r w:rsidR="00420DFC" w:rsidRPr="00420DFC">
        <w:rPr>
          <w:sz w:val="22"/>
          <w:szCs w:val="22"/>
        </w:rPr>
        <w:t xml:space="preserve"> </w:t>
      </w:r>
      <w:r w:rsidR="00DC65A9" w:rsidRPr="00DC65A9">
        <w:rPr>
          <w:sz w:val="22"/>
          <w:szCs w:val="22"/>
        </w:rPr>
        <w:t>Aparat do przyspieszonych badań starzeniowych</w:t>
      </w:r>
      <w:r w:rsidR="00DC65A9">
        <w:rPr>
          <w:sz w:val="22"/>
          <w:szCs w:val="22"/>
        </w:rPr>
        <w:t xml:space="preserve"> </w:t>
      </w:r>
      <w:r w:rsidR="00DC65A9" w:rsidRPr="00DC65A9">
        <w:rPr>
          <w:sz w:val="22"/>
          <w:szCs w:val="22"/>
        </w:rPr>
        <w:t>– 1 szt.</w:t>
      </w:r>
      <w:r w:rsidRPr="00420DFC">
        <w:rPr>
          <w:sz w:val="22"/>
          <w:szCs w:val="22"/>
        </w:rPr>
        <w:t>,</w:t>
      </w:r>
      <w:r w:rsidRPr="00420DFC">
        <w:rPr>
          <w:b/>
          <w:sz w:val="22"/>
          <w:szCs w:val="22"/>
        </w:rPr>
        <w:t xml:space="preserve"> </w:t>
      </w:r>
      <w:r w:rsidRPr="00420DFC">
        <w:rPr>
          <w:sz w:val="22"/>
          <w:szCs w:val="22"/>
        </w:rPr>
        <w:t>zwan</w:t>
      </w:r>
      <w:r w:rsidR="00420DFC" w:rsidRPr="00420DFC">
        <w:rPr>
          <w:sz w:val="22"/>
          <w:szCs w:val="22"/>
        </w:rPr>
        <w:t>ego</w:t>
      </w:r>
      <w:r w:rsidR="00A622FC" w:rsidRPr="00AA336B">
        <w:rPr>
          <w:sz w:val="22"/>
        </w:rPr>
        <w:t xml:space="preserve"> dalej</w:t>
      </w:r>
      <w:r w:rsidR="00612DFC" w:rsidRPr="00AA336B">
        <w:rPr>
          <w:sz w:val="22"/>
        </w:rPr>
        <w:t xml:space="preserve"> </w:t>
      </w:r>
      <w:r w:rsidR="00612DFC" w:rsidRPr="00420DFC">
        <w:rPr>
          <w:sz w:val="22"/>
          <w:szCs w:val="22"/>
        </w:rPr>
        <w:t>łącznie</w:t>
      </w:r>
      <w:r w:rsidRPr="00420DFC">
        <w:rPr>
          <w:sz w:val="22"/>
          <w:szCs w:val="22"/>
        </w:rPr>
        <w:t xml:space="preserve">: </w:t>
      </w:r>
      <w:r w:rsidRPr="00AA336B">
        <w:rPr>
          <w:sz w:val="22"/>
        </w:rPr>
        <w:t>„Urządzen</w:t>
      </w:r>
      <w:r w:rsidR="00420DFC" w:rsidRPr="00AA336B">
        <w:rPr>
          <w:sz w:val="22"/>
        </w:rPr>
        <w:t>iem</w:t>
      </w:r>
      <w:r w:rsidRPr="00AA336B">
        <w:rPr>
          <w:sz w:val="22"/>
        </w:rPr>
        <w:t xml:space="preserve">”, </w:t>
      </w:r>
      <w:r w:rsidR="004C5980" w:rsidRPr="00AA336B">
        <w:rPr>
          <w:sz w:val="22"/>
        </w:rPr>
        <w:t xml:space="preserve">zgodnie z </w:t>
      </w:r>
      <w:r w:rsidR="00612DFC" w:rsidRPr="00AA336B">
        <w:rPr>
          <w:sz w:val="22"/>
        </w:rPr>
        <w:t xml:space="preserve">Ofertą </w:t>
      </w:r>
      <w:r w:rsidR="004C5980" w:rsidRPr="00AA336B">
        <w:rPr>
          <w:sz w:val="22"/>
        </w:rPr>
        <w:t xml:space="preserve">nr </w:t>
      </w:r>
      <w:r w:rsidR="002E74CF" w:rsidRPr="00AA336B">
        <w:rPr>
          <w:sz w:val="22"/>
        </w:rPr>
        <w:t>……………………………….</w:t>
      </w:r>
      <w:r w:rsidRPr="00AA336B">
        <w:rPr>
          <w:sz w:val="22"/>
        </w:rPr>
        <w:t xml:space="preserve">z dnia </w:t>
      </w:r>
      <w:r w:rsidR="002E74CF" w:rsidRPr="00AA336B">
        <w:rPr>
          <w:sz w:val="22"/>
        </w:rPr>
        <w:t>………………</w:t>
      </w:r>
      <w:r w:rsidR="004C5980" w:rsidRPr="00AA336B">
        <w:rPr>
          <w:sz w:val="22"/>
        </w:rPr>
        <w:t xml:space="preserve"> r.</w:t>
      </w:r>
      <w:r w:rsidRPr="00AA336B">
        <w:rPr>
          <w:sz w:val="22"/>
        </w:rPr>
        <w:t xml:space="preserve"> stanowiącą </w:t>
      </w:r>
      <w:r w:rsidRPr="00AA336B">
        <w:rPr>
          <w:i/>
          <w:sz w:val="22"/>
        </w:rPr>
        <w:t xml:space="preserve">Załącznik nr </w:t>
      </w:r>
      <w:r w:rsidRPr="00420DFC">
        <w:rPr>
          <w:i/>
          <w:sz w:val="22"/>
          <w:szCs w:val="22"/>
        </w:rPr>
        <w:t>4</w:t>
      </w:r>
      <w:r w:rsidRPr="00AA336B">
        <w:rPr>
          <w:sz w:val="22"/>
        </w:rPr>
        <w:t xml:space="preserve"> do Umowy. Przedmiot Umowy obejmuje również przeprowadzenie </w:t>
      </w:r>
      <w:r w:rsidRPr="00420DFC">
        <w:rPr>
          <w:sz w:val="22"/>
          <w:szCs w:val="22"/>
        </w:rPr>
        <w:t>szkolenia</w:t>
      </w:r>
      <w:r w:rsidRPr="00AA336B">
        <w:rPr>
          <w:sz w:val="22"/>
        </w:rPr>
        <w:t xml:space="preserve"> pracowników </w:t>
      </w:r>
      <w:r w:rsidR="00A622FC" w:rsidRPr="00AA336B">
        <w:rPr>
          <w:sz w:val="22"/>
        </w:rPr>
        <w:t>Zamawiającego</w:t>
      </w:r>
      <w:r w:rsidRPr="00AA336B">
        <w:rPr>
          <w:sz w:val="22"/>
        </w:rPr>
        <w:t xml:space="preserve"> na zasadach opisanych w </w:t>
      </w:r>
      <w:r w:rsidRPr="00420DFC">
        <w:rPr>
          <w:sz w:val="22"/>
          <w:szCs w:val="22"/>
        </w:rPr>
        <w:t xml:space="preserve">niniejszej Umowie. </w:t>
      </w:r>
    </w:p>
    <w:p w14:paraId="6E707B16" w14:textId="19D5646E" w:rsidR="00A32826" w:rsidRDefault="00A32826" w:rsidP="00AA336B">
      <w:pPr>
        <w:numPr>
          <w:ilvl w:val="0"/>
          <w:numId w:val="8"/>
        </w:numPr>
        <w:tabs>
          <w:tab w:val="left" w:pos="567"/>
        </w:tabs>
        <w:spacing w:line="360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Wykonawca oświadcza, iż jest właścicielem </w:t>
      </w:r>
      <w:r w:rsidR="00612DFC">
        <w:rPr>
          <w:sz w:val="22"/>
          <w:szCs w:val="22"/>
        </w:rPr>
        <w:t>Urządze</w:t>
      </w:r>
      <w:r w:rsidR="00420DFC">
        <w:rPr>
          <w:sz w:val="22"/>
          <w:szCs w:val="22"/>
        </w:rPr>
        <w:t>nia</w:t>
      </w:r>
      <w:r w:rsidR="00612DFC">
        <w:rPr>
          <w:sz w:val="22"/>
          <w:szCs w:val="22"/>
        </w:rPr>
        <w:t xml:space="preserve"> </w:t>
      </w:r>
      <w:r>
        <w:rPr>
          <w:sz w:val="22"/>
          <w:szCs w:val="22"/>
        </w:rPr>
        <w:t>i zobowiązuje się do przeniesienia</w:t>
      </w:r>
      <w:r w:rsidRPr="00FD0BFF">
        <w:rPr>
          <w:sz w:val="22"/>
          <w:szCs w:val="22"/>
        </w:rPr>
        <w:t xml:space="preserve"> własności </w:t>
      </w:r>
      <w:r w:rsidR="007B0150">
        <w:rPr>
          <w:sz w:val="22"/>
          <w:szCs w:val="22"/>
        </w:rPr>
        <w:t>dostarczonego Urządzenia</w:t>
      </w:r>
      <w:r w:rsidR="00612DFC" w:rsidRPr="00FD0BFF">
        <w:rPr>
          <w:sz w:val="22"/>
          <w:szCs w:val="22"/>
        </w:rPr>
        <w:t xml:space="preserve"> </w:t>
      </w:r>
      <w:r w:rsidRPr="00FD0BFF">
        <w:rPr>
          <w:sz w:val="22"/>
          <w:szCs w:val="22"/>
        </w:rPr>
        <w:t xml:space="preserve">na Zamawiającego z </w:t>
      </w:r>
      <w:r w:rsidR="00CB72DA">
        <w:rPr>
          <w:sz w:val="22"/>
          <w:szCs w:val="22"/>
        </w:rPr>
        <w:t xml:space="preserve">wcześniejszą z chwil: (a) z </w:t>
      </w:r>
      <w:r w:rsidR="0070154B">
        <w:rPr>
          <w:sz w:val="22"/>
          <w:szCs w:val="22"/>
        </w:rPr>
        <w:t>datą</w:t>
      </w:r>
      <w:r w:rsidR="00C34203" w:rsidRPr="00C34203">
        <w:rPr>
          <w:sz w:val="22"/>
          <w:szCs w:val="22"/>
        </w:rPr>
        <w:t xml:space="preserve"> </w:t>
      </w:r>
      <w:r w:rsidR="00CB72DA" w:rsidRPr="00CB72DA">
        <w:rPr>
          <w:sz w:val="22"/>
          <w:szCs w:val="22"/>
        </w:rPr>
        <w:t xml:space="preserve">podpisania </w:t>
      </w:r>
      <w:r>
        <w:rPr>
          <w:sz w:val="22"/>
          <w:szCs w:val="22"/>
        </w:rPr>
        <w:t xml:space="preserve">przez </w:t>
      </w:r>
      <w:r w:rsidR="00A622FC">
        <w:rPr>
          <w:sz w:val="22"/>
          <w:szCs w:val="22"/>
        </w:rPr>
        <w:t>Zamawiającego</w:t>
      </w:r>
      <w:r>
        <w:rPr>
          <w:sz w:val="22"/>
          <w:szCs w:val="22"/>
        </w:rPr>
        <w:t xml:space="preserve"> </w:t>
      </w:r>
      <w:r w:rsidR="00CB72DA" w:rsidRPr="00CB72DA">
        <w:rPr>
          <w:sz w:val="22"/>
          <w:szCs w:val="22"/>
        </w:rPr>
        <w:t>Protokołu odbioru bez uwag</w:t>
      </w:r>
      <w:r w:rsidR="00CB72DA">
        <w:rPr>
          <w:sz w:val="22"/>
          <w:szCs w:val="22"/>
        </w:rPr>
        <w:t xml:space="preserve"> lub </w:t>
      </w:r>
      <w:r w:rsidR="0070154B">
        <w:rPr>
          <w:sz w:val="22"/>
          <w:szCs w:val="22"/>
        </w:rPr>
        <w:t xml:space="preserve">z datą </w:t>
      </w:r>
      <w:r w:rsidR="00CB72DA">
        <w:rPr>
          <w:sz w:val="22"/>
          <w:szCs w:val="22"/>
        </w:rPr>
        <w:t xml:space="preserve">podpisania </w:t>
      </w:r>
      <w:r w:rsidR="0070154B">
        <w:rPr>
          <w:sz w:val="22"/>
          <w:szCs w:val="22"/>
        </w:rPr>
        <w:t xml:space="preserve">przez Zamawiającego </w:t>
      </w:r>
      <w:r w:rsidR="00CB72DA">
        <w:rPr>
          <w:sz w:val="22"/>
          <w:szCs w:val="22"/>
        </w:rPr>
        <w:t xml:space="preserve">Protokołu usunięcia nieprawidłowości, lub (b) z chwilą zapłaty </w:t>
      </w:r>
      <w:r>
        <w:rPr>
          <w:sz w:val="22"/>
          <w:szCs w:val="22"/>
        </w:rPr>
        <w:t>Wynagrodzenia</w:t>
      </w:r>
      <w:r w:rsidR="00515CCE">
        <w:rPr>
          <w:sz w:val="22"/>
          <w:szCs w:val="22"/>
        </w:rPr>
        <w:t xml:space="preserve"> umownego</w:t>
      </w:r>
      <w:r w:rsidR="00CB72DA">
        <w:rPr>
          <w:sz w:val="22"/>
          <w:szCs w:val="22"/>
        </w:rPr>
        <w:t>, pomniejszonego o ewentualne potrącenia kwot przysługujących Zamawiającemu</w:t>
      </w:r>
      <w:r w:rsidR="00C304E2">
        <w:rPr>
          <w:sz w:val="22"/>
          <w:szCs w:val="22"/>
        </w:rPr>
        <w:t xml:space="preserve"> wobec Wykonawcy</w:t>
      </w:r>
      <w:r w:rsidR="00CB72DA">
        <w:rPr>
          <w:sz w:val="22"/>
          <w:szCs w:val="22"/>
        </w:rPr>
        <w:t xml:space="preserve"> zgodnie z niniejszą Umową lub przepisami prawa</w:t>
      </w:r>
      <w:r w:rsidR="009A1FF7" w:rsidRPr="00CB72DA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39594F">
        <w:rPr>
          <w:sz w:val="22"/>
          <w:szCs w:val="22"/>
        </w:rPr>
        <w:t xml:space="preserve">Z tą samą chwilą przechodzi na Zamawiającego ryzyko przypadkowej utraty, uszkodzenia lub zniszczenia </w:t>
      </w:r>
      <w:r w:rsidR="00612DFC">
        <w:rPr>
          <w:sz w:val="22"/>
          <w:szCs w:val="22"/>
        </w:rPr>
        <w:t>Urządze</w:t>
      </w:r>
      <w:r w:rsidR="00420DFC">
        <w:rPr>
          <w:sz w:val="22"/>
          <w:szCs w:val="22"/>
        </w:rPr>
        <w:t>nia</w:t>
      </w:r>
      <w:r w:rsidR="00612DFC" w:rsidRPr="0039594F">
        <w:rPr>
          <w:sz w:val="22"/>
          <w:szCs w:val="22"/>
        </w:rPr>
        <w:t xml:space="preserve"> </w:t>
      </w:r>
      <w:r w:rsidRPr="0039594F">
        <w:rPr>
          <w:sz w:val="22"/>
          <w:szCs w:val="22"/>
        </w:rPr>
        <w:t xml:space="preserve">lub poszczególnych </w:t>
      </w:r>
      <w:r w:rsidR="00420DFC">
        <w:rPr>
          <w:sz w:val="22"/>
          <w:szCs w:val="22"/>
        </w:rPr>
        <w:t>jego</w:t>
      </w:r>
      <w:r w:rsidR="00612DFC" w:rsidRPr="0039594F">
        <w:rPr>
          <w:sz w:val="22"/>
          <w:szCs w:val="22"/>
        </w:rPr>
        <w:t xml:space="preserve"> </w:t>
      </w:r>
      <w:r w:rsidRPr="0039594F">
        <w:rPr>
          <w:sz w:val="22"/>
          <w:szCs w:val="22"/>
        </w:rPr>
        <w:t>elementów.</w:t>
      </w:r>
      <w:r>
        <w:rPr>
          <w:sz w:val="22"/>
          <w:szCs w:val="22"/>
        </w:rPr>
        <w:t xml:space="preserve"> </w:t>
      </w:r>
      <w:r w:rsidR="0070154B" w:rsidRPr="0070154B">
        <w:rPr>
          <w:sz w:val="22"/>
          <w:szCs w:val="22"/>
        </w:rPr>
        <w:t>W przypadku, gdy Strony będą podpisywały odrębnie Protokół odbioru dostawy</w:t>
      </w:r>
      <w:r w:rsidR="005C07A7">
        <w:rPr>
          <w:sz w:val="22"/>
          <w:szCs w:val="22"/>
        </w:rPr>
        <w:t xml:space="preserve"> bez uwag</w:t>
      </w:r>
      <w:r w:rsidR="0070154B" w:rsidRPr="0070154B">
        <w:rPr>
          <w:sz w:val="22"/>
          <w:szCs w:val="22"/>
        </w:rPr>
        <w:t>, Protokół odbioru instalacji</w:t>
      </w:r>
      <w:r w:rsidR="005C07A7">
        <w:rPr>
          <w:sz w:val="22"/>
          <w:szCs w:val="22"/>
        </w:rPr>
        <w:t xml:space="preserve"> bez uwag</w:t>
      </w:r>
      <w:r w:rsidR="0070154B" w:rsidRPr="0070154B">
        <w:rPr>
          <w:sz w:val="22"/>
          <w:szCs w:val="22"/>
        </w:rPr>
        <w:t xml:space="preserve">, Protokół odbioru </w:t>
      </w:r>
      <w:r w:rsidR="00AA336B">
        <w:rPr>
          <w:sz w:val="22"/>
          <w:szCs w:val="22"/>
        </w:rPr>
        <w:t>Urządzenia</w:t>
      </w:r>
      <w:r w:rsidR="0070154B" w:rsidRPr="0070154B">
        <w:rPr>
          <w:sz w:val="22"/>
          <w:szCs w:val="22"/>
        </w:rPr>
        <w:t xml:space="preserve"> po uruchomieniu </w:t>
      </w:r>
      <w:r w:rsidR="005C07A7">
        <w:rPr>
          <w:sz w:val="22"/>
          <w:szCs w:val="22"/>
        </w:rPr>
        <w:t>bez uwag lub</w:t>
      </w:r>
      <w:r w:rsidR="0070154B" w:rsidRPr="0070154B">
        <w:rPr>
          <w:sz w:val="22"/>
          <w:szCs w:val="22"/>
        </w:rPr>
        <w:t xml:space="preserve"> Protokół odbioru </w:t>
      </w:r>
      <w:r w:rsidR="00AA336B">
        <w:rPr>
          <w:sz w:val="22"/>
          <w:szCs w:val="22"/>
        </w:rPr>
        <w:t>szkolenia</w:t>
      </w:r>
      <w:r w:rsidR="005C07A7">
        <w:rPr>
          <w:sz w:val="22"/>
          <w:szCs w:val="22"/>
        </w:rPr>
        <w:t xml:space="preserve"> bez uwag</w:t>
      </w:r>
      <w:r w:rsidR="0070154B" w:rsidRPr="0070154B">
        <w:rPr>
          <w:sz w:val="22"/>
          <w:szCs w:val="22"/>
        </w:rPr>
        <w:t>,</w:t>
      </w:r>
      <w:r w:rsidR="0070154B">
        <w:rPr>
          <w:sz w:val="22"/>
          <w:szCs w:val="22"/>
        </w:rPr>
        <w:t xml:space="preserve"> za datę podpisania Protokołu odbioru </w:t>
      </w:r>
      <w:r w:rsidR="005C07A7">
        <w:rPr>
          <w:sz w:val="22"/>
          <w:szCs w:val="22"/>
        </w:rPr>
        <w:t xml:space="preserve">bez uwag </w:t>
      </w:r>
      <w:r w:rsidR="0070154B">
        <w:rPr>
          <w:sz w:val="22"/>
          <w:szCs w:val="22"/>
        </w:rPr>
        <w:t xml:space="preserve">lub Protokołu usunięcia nieprawidłowości </w:t>
      </w:r>
      <w:r w:rsidR="005C07A7">
        <w:rPr>
          <w:sz w:val="22"/>
          <w:szCs w:val="22"/>
        </w:rPr>
        <w:t xml:space="preserve">w rozumieniu niniejszej Umowy </w:t>
      </w:r>
      <w:r w:rsidR="0070154B">
        <w:rPr>
          <w:sz w:val="22"/>
          <w:szCs w:val="22"/>
        </w:rPr>
        <w:t>uznaje się datę podpisania ostatniego z Protokołów odbioru</w:t>
      </w:r>
      <w:r w:rsidR="005C07A7">
        <w:rPr>
          <w:sz w:val="22"/>
          <w:szCs w:val="22"/>
        </w:rPr>
        <w:t xml:space="preserve"> bez uwag</w:t>
      </w:r>
      <w:r w:rsidR="0070154B">
        <w:rPr>
          <w:sz w:val="22"/>
          <w:szCs w:val="22"/>
        </w:rPr>
        <w:t xml:space="preserve"> lub </w:t>
      </w:r>
      <w:r w:rsidR="005C07A7">
        <w:rPr>
          <w:sz w:val="22"/>
          <w:szCs w:val="22"/>
        </w:rPr>
        <w:t xml:space="preserve">Protokołu </w:t>
      </w:r>
      <w:r w:rsidR="0070154B">
        <w:rPr>
          <w:sz w:val="22"/>
          <w:szCs w:val="22"/>
        </w:rPr>
        <w:t>usunięcia nieprawidłowości: dostawy</w:t>
      </w:r>
      <w:r w:rsidR="005C07A7">
        <w:rPr>
          <w:sz w:val="22"/>
          <w:szCs w:val="22"/>
        </w:rPr>
        <w:t xml:space="preserve"> </w:t>
      </w:r>
      <w:r w:rsidR="00AA336B">
        <w:rPr>
          <w:sz w:val="22"/>
          <w:szCs w:val="22"/>
        </w:rPr>
        <w:t>Urządzenia</w:t>
      </w:r>
      <w:r w:rsidR="0070154B">
        <w:rPr>
          <w:sz w:val="22"/>
          <w:szCs w:val="22"/>
        </w:rPr>
        <w:t>, instalacji</w:t>
      </w:r>
      <w:r w:rsidR="005C07A7">
        <w:rPr>
          <w:sz w:val="22"/>
          <w:szCs w:val="22"/>
        </w:rPr>
        <w:t xml:space="preserve"> </w:t>
      </w:r>
      <w:r w:rsidR="00AA336B">
        <w:rPr>
          <w:sz w:val="22"/>
          <w:szCs w:val="22"/>
        </w:rPr>
        <w:t>Urządzenia</w:t>
      </w:r>
      <w:r w:rsidR="0070154B">
        <w:rPr>
          <w:sz w:val="22"/>
          <w:szCs w:val="22"/>
        </w:rPr>
        <w:t>, uruchomienia</w:t>
      </w:r>
      <w:r w:rsidR="005C07A7">
        <w:rPr>
          <w:sz w:val="22"/>
          <w:szCs w:val="22"/>
        </w:rPr>
        <w:t xml:space="preserve"> </w:t>
      </w:r>
      <w:r w:rsidR="007B0150">
        <w:rPr>
          <w:sz w:val="22"/>
          <w:szCs w:val="22"/>
        </w:rPr>
        <w:t>Urządzenia</w:t>
      </w:r>
      <w:r w:rsidR="0070154B">
        <w:rPr>
          <w:sz w:val="22"/>
          <w:szCs w:val="22"/>
        </w:rPr>
        <w:t xml:space="preserve">, przeprowadzenia </w:t>
      </w:r>
      <w:r w:rsidR="00AA336B">
        <w:rPr>
          <w:sz w:val="22"/>
          <w:szCs w:val="22"/>
        </w:rPr>
        <w:t>szkolenia</w:t>
      </w:r>
      <w:r w:rsidR="0070154B">
        <w:rPr>
          <w:sz w:val="22"/>
          <w:szCs w:val="22"/>
        </w:rPr>
        <w:t>.</w:t>
      </w:r>
    </w:p>
    <w:p w14:paraId="6C2EFF17" w14:textId="3B50CDB6" w:rsidR="00A32826" w:rsidRDefault="00A32826" w:rsidP="00AA336B">
      <w:pPr>
        <w:numPr>
          <w:ilvl w:val="0"/>
          <w:numId w:val="8"/>
        </w:numPr>
        <w:tabs>
          <w:tab w:val="left" w:pos="567"/>
        </w:tabs>
        <w:spacing w:line="360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Szczegółowe wymagania dla </w:t>
      </w:r>
      <w:r w:rsidR="007B0150">
        <w:rPr>
          <w:sz w:val="22"/>
          <w:szCs w:val="22"/>
        </w:rPr>
        <w:t>Urządzenia</w:t>
      </w:r>
      <w:r>
        <w:rPr>
          <w:sz w:val="22"/>
          <w:szCs w:val="22"/>
        </w:rPr>
        <w:t xml:space="preserve"> i</w:t>
      </w:r>
      <w:r w:rsidR="00A622FC">
        <w:rPr>
          <w:sz w:val="22"/>
          <w:szCs w:val="22"/>
        </w:rPr>
        <w:t xml:space="preserve"> ich</w:t>
      </w:r>
      <w:r>
        <w:rPr>
          <w:sz w:val="22"/>
          <w:szCs w:val="22"/>
        </w:rPr>
        <w:t xml:space="preserve"> poszczególnych elementów określa:</w:t>
      </w:r>
    </w:p>
    <w:p w14:paraId="61FCF82F" w14:textId="194C5695" w:rsidR="00A32826" w:rsidRPr="008424D2" w:rsidRDefault="00A32826" w:rsidP="00A32826">
      <w:pPr>
        <w:numPr>
          <w:ilvl w:val="0"/>
          <w:numId w:val="11"/>
        </w:numPr>
        <w:tabs>
          <w:tab w:val="left" w:pos="567"/>
        </w:tabs>
        <w:spacing w:line="360" w:lineRule="auto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Zapytanie Ofertowe </w:t>
      </w:r>
      <w:r w:rsidRPr="008424D2">
        <w:rPr>
          <w:sz w:val="22"/>
          <w:szCs w:val="22"/>
        </w:rPr>
        <w:t xml:space="preserve">nr </w:t>
      </w:r>
      <w:r w:rsidR="0082793F" w:rsidRPr="0082793F">
        <w:rPr>
          <w:sz w:val="22"/>
          <w:szCs w:val="22"/>
        </w:rPr>
        <w:t>2021-10001-62520</w:t>
      </w:r>
      <w:r w:rsidRPr="00201AD2">
        <w:rPr>
          <w:sz w:val="22"/>
          <w:szCs w:val="22"/>
        </w:rPr>
        <w:t xml:space="preserve">, </w:t>
      </w:r>
      <w:r w:rsidRPr="008424D2">
        <w:rPr>
          <w:sz w:val="22"/>
          <w:szCs w:val="22"/>
        </w:rPr>
        <w:t>stanowiące</w:t>
      </w:r>
      <w:r>
        <w:rPr>
          <w:sz w:val="22"/>
          <w:szCs w:val="22"/>
        </w:rPr>
        <w:br/>
      </w:r>
      <w:r w:rsidRPr="00800DF9">
        <w:rPr>
          <w:i/>
          <w:sz w:val="22"/>
          <w:szCs w:val="22"/>
        </w:rPr>
        <w:t>Załącznik nr 3</w:t>
      </w:r>
      <w:r w:rsidRPr="008424D2">
        <w:rPr>
          <w:sz w:val="22"/>
          <w:szCs w:val="22"/>
        </w:rPr>
        <w:t xml:space="preserve"> do </w:t>
      </w:r>
      <w:r>
        <w:rPr>
          <w:sz w:val="22"/>
          <w:szCs w:val="22"/>
        </w:rPr>
        <w:t>U</w:t>
      </w:r>
      <w:r w:rsidRPr="008424D2">
        <w:rPr>
          <w:sz w:val="22"/>
          <w:szCs w:val="22"/>
        </w:rPr>
        <w:t xml:space="preserve">mowy;  </w:t>
      </w:r>
    </w:p>
    <w:p w14:paraId="40CA1364" w14:textId="5BE9DB8E" w:rsidR="00A32826" w:rsidRPr="008424D2" w:rsidRDefault="00A32826" w:rsidP="00A32826">
      <w:pPr>
        <w:numPr>
          <w:ilvl w:val="0"/>
          <w:numId w:val="11"/>
        </w:numPr>
        <w:tabs>
          <w:tab w:val="left" w:pos="567"/>
        </w:tabs>
        <w:spacing w:line="360" w:lineRule="auto"/>
        <w:ind w:left="1134" w:hanging="567"/>
        <w:jc w:val="both"/>
        <w:rPr>
          <w:sz w:val="22"/>
          <w:szCs w:val="22"/>
        </w:rPr>
      </w:pPr>
      <w:r w:rsidRPr="00D4334E">
        <w:rPr>
          <w:sz w:val="22"/>
          <w:szCs w:val="22"/>
        </w:rPr>
        <w:t>Opis Przedmiotu Zamówienia</w:t>
      </w:r>
      <w:r>
        <w:rPr>
          <w:sz w:val="22"/>
          <w:szCs w:val="22"/>
        </w:rPr>
        <w:t xml:space="preserve"> („</w:t>
      </w:r>
      <w:r w:rsidRPr="00201AD2">
        <w:rPr>
          <w:b/>
          <w:sz w:val="22"/>
          <w:szCs w:val="22"/>
        </w:rPr>
        <w:t>OPZ</w:t>
      </w:r>
      <w:r>
        <w:rPr>
          <w:sz w:val="22"/>
          <w:szCs w:val="22"/>
        </w:rPr>
        <w:t>”)</w:t>
      </w:r>
      <w:r w:rsidRPr="008424D2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stanowiący </w:t>
      </w:r>
      <w:r w:rsidRPr="00800DF9">
        <w:rPr>
          <w:i/>
          <w:sz w:val="22"/>
          <w:szCs w:val="22"/>
        </w:rPr>
        <w:t>Załącznik nr 5</w:t>
      </w:r>
      <w:r w:rsidRPr="00D4334E">
        <w:rPr>
          <w:sz w:val="22"/>
          <w:szCs w:val="22"/>
        </w:rPr>
        <w:t xml:space="preserve"> do </w:t>
      </w:r>
      <w:r>
        <w:rPr>
          <w:sz w:val="22"/>
          <w:szCs w:val="22"/>
        </w:rPr>
        <w:t>U</w:t>
      </w:r>
      <w:r w:rsidRPr="008424D2">
        <w:rPr>
          <w:sz w:val="22"/>
          <w:szCs w:val="22"/>
        </w:rPr>
        <w:t>mowy;</w:t>
      </w:r>
    </w:p>
    <w:p w14:paraId="2356C7E2" w14:textId="77777777" w:rsidR="00A32826" w:rsidRPr="00201AD2" w:rsidRDefault="00A32826" w:rsidP="00A32826">
      <w:pPr>
        <w:tabs>
          <w:tab w:val="left" w:pos="567"/>
        </w:tabs>
        <w:spacing w:line="360" w:lineRule="auto"/>
        <w:rPr>
          <w:sz w:val="22"/>
          <w:szCs w:val="22"/>
        </w:rPr>
      </w:pPr>
    </w:p>
    <w:p w14:paraId="533EF9CC" w14:textId="77777777" w:rsidR="00A32826" w:rsidRDefault="00A32826" w:rsidP="00A32826">
      <w:pPr>
        <w:tabs>
          <w:tab w:val="left" w:pos="567"/>
        </w:tabs>
        <w:spacing w:line="360" w:lineRule="auto"/>
        <w:ind w:left="567"/>
        <w:jc w:val="center"/>
        <w:rPr>
          <w:b/>
          <w:sz w:val="22"/>
          <w:szCs w:val="22"/>
        </w:rPr>
      </w:pPr>
      <w:r w:rsidRPr="008D44A8">
        <w:rPr>
          <w:b/>
          <w:sz w:val="22"/>
          <w:szCs w:val="22"/>
        </w:rPr>
        <w:t xml:space="preserve">§ </w:t>
      </w:r>
      <w:r>
        <w:rPr>
          <w:b/>
          <w:sz w:val="22"/>
          <w:szCs w:val="22"/>
        </w:rPr>
        <w:t>2</w:t>
      </w:r>
    </w:p>
    <w:p w14:paraId="3201F900" w14:textId="77777777" w:rsidR="00A32826" w:rsidRPr="008D44A8" w:rsidRDefault="00A32826" w:rsidP="00A32826">
      <w:pPr>
        <w:spacing w:after="240"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Miejsce i termin realizacji przedmiotu Umowy</w:t>
      </w:r>
    </w:p>
    <w:p w14:paraId="10BA5270" w14:textId="387C2A80" w:rsidR="00A32826" w:rsidRPr="00ED0646" w:rsidRDefault="00A32826" w:rsidP="00A32826">
      <w:pPr>
        <w:numPr>
          <w:ilvl w:val="0"/>
          <w:numId w:val="12"/>
        </w:numPr>
        <w:spacing w:line="360" w:lineRule="auto"/>
        <w:ind w:left="567" w:hanging="567"/>
        <w:jc w:val="both"/>
        <w:rPr>
          <w:color w:val="000000"/>
          <w:sz w:val="22"/>
          <w:szCs w:val="22"/>
        </w:rPr>
      </w:pPr>
      <w:r w:rsidRPr="00ED0646">
        <w:rPr>
          <w:sz w:val="22"/>
          <w:szCs w:val="22"/>
        </w:rPr>
        <w:lastRenderedPageBreak/>
        <w:t>Urządzeni</w:t>
      </w:r>
      <w:r w:rsidR="00290C22" w:rsidRPr="00ED0646">
        <w:rPr>
          <w:sz w:val="22"/>
          <w:szCs w:val="22"/>
        </w:rPr>
        <w:t>e</w:t>
      </w:r>
      <w:r w:rsidRPr="00ED0646">
        <w:rPr>
          <w:sz w:val="22"/>
          <w:szCs w:val="22"/>
        </w:rPr>
        <w:t xml:space="preserve"> zostan</w:t>
      </w:r>
      <w:r w:rsidR="00290C22" w:rsidRPr="00ED0646">
        <w:rPr>
          <w:sz w:val="22"/>
          <w:szCs w:val="22"/>
        </w:rPr>
        <w:t xml:space="preserve">ie </w:t>
      </w:r>
      <w:r w:rsidRPr="00ED0646">
        <w:rPr>
          <w:sz w:val="22"/>
          <w:szCs w:val="22"/>
        </w:rPr>
        <w:t xml:space="preserve">dostarczone do </w:t>
      </w:r>
      <w:r w:rsidR="00612DFC" w:rsidRPr="00ED0646">
        <w:rPr>
          <w:sz w:val="22"/>
          <w:szCs w:val="22"/>
        </w:rPr>
        <w:t xml:space="preserve">siedziby </w:t>
      </w:r>
      <w:r w:rsidRPr="00ED0646">
        <w:rPr>
          <w:sz w:val="22"/>
          <w:szCs w:val="22"/>
        </w:rPr>
        <w:t xml:space="preserve">Zamawiającego (adres: </w:t>
      </w:r>
      <w:r w:rsidR="00DC65A9" w:rsidRPr="00ED0646">
        <w:rPr>
          <w:sz w:val="22"/>
          <w:szCs w:val="22"/>
        </w:rPr>
        <w:t>DAX Cosmetics Spółka z ograniczoną odpowiedzialności, ul. Spacerowa 18, Duchnów, kod 05-462 Wiązowna</w:t>
      </w:r>
      <w:r w:rsidRPr="00ED0646">
        <w:rPr>
          <w:color w:val="000000"/>
          <w:sz w:val="22"/>
          <w:szCs w:val="22"/>
        </w:rPr>
        <w:t>).</w:t>
      </w:r>
    </w:p>
    <w:p w14:paraId="36EE096F" w14:textId="5DBAE717" w:rsidR="00A32826" w:rsidRPr="00A622FC" w:rsidRDefault="00A32826" w:rsidP="008A517D">
      <w:pPr>
        <w:numPr>
          <w:ilvl w:val="0"/>
          <w:numId w:val="12"/>
        </w:numPr>
        <w:spacing w:line="360" w:lineRule="auto"/>
        <w:ind w:left="567" w:hanging="567"/>
        <w:jc w:val="both"/>
        <w:rPr>
          <w:sz w:val="22"/>
          <w:szCs w:val="22"/>
        </w:rPr>
      </w:pPr>
      <w:r w:rsidRPr="00ED0646">
        <w:rPr>
          <w:color w:val="000000"/>
          <w:sz w:val="22"/>
          <w:szCs w:val="22"/>
        </w:rPr>
        <w:t xml:space="preserve">W terminie </w:t>
      </w:r>
      <w:r w:rsidR="009A1FF7" w:rsidRPr="00ED0646">
        <w:rPr>
          <w:color w:val="000000"/>
          <w:sz w:val="22"/>
          <w:szCs w:val="22"/>
        </w:rPr>
        <w:t>2 tygodni</w:t>
      </w:r>
      <w:r w:rsidRPr="00ED0646">
        <w:rPr>
          <w:color w:val="000000"/>
          <w:sz w:val="22"/>
          <w:szCs w:val="22"/>
        </w:rPr>
        <w:t xml:space="preserve"> przed</w:t>
      </w:r>
      <w:r w:rsidRPr="00EA29C6">
        <w:rPr>
          <w:color w:val="000000"/>
          <w:sz w:val="22"/>
          <w:szCs w:val="22"/>
        </w:rPr>
        <w:t xml:space="preserve"> planowaną datą dostawy Urządze</w:t>
      </w:r>
      <w:r w:rsidR="00420DFC">
        <w:rPr>
          <w:color w:val="000000"/>
          <w:sz w:val="22"/>
          <w:szCs w:val="22"/>
        </w:rPr>
        <w:t>nia</w:t>
      </w:r>
      <w:r w:rsidRPr="00EA29C6">
        <w:rPr>
          <w:color w:val="000000"/>
          <w:sz w:val="22"/>
          <w:szCs w:val="22"/>
        </w:rPr>
        <w:t xml:space="preserve"> Wykonawca zawiadomi Zamawiającego o planowanej dacie</w:t>
      </w:r>
      <w:r w:rsidRPr="00A622FC">
        <w:rPr>
          <w:sz w:val="22"/>
          <w:szCs w:val="22"/>
        </w:rPr>
        <w:t xml:space="preserve"> dostawy pocztą elektroniczną na adres Zamawiającego określony w § 5 ust. 1 pkt 1). </w:t>
      </w:r>
      <w:r w:rsidRPr="00ED0646">
        <w:rPr>
          <w:sz w:val="22"/>
          <w:szCs w:val="22"/>
        </w:rPr>
        <w:t>Zamawiający w dniu otrzymania zawiadomienia</w:t>
      </w:r>
      <w:r w:rsidRPr="00A622FC">
        <w:rPr>
          <w:sz w:val="22"/>
          <w:szCs w:val="22"/>
        </w:rPr>
        <w:t xml:space="preserve"> potwierdzi termin dostawy w formie elektronicznej na adres Wykonawcy określony w §</w:t>
      </w:r>
      <w:r w:rsidR="009A1FF7" w:rsidRPr="00962FF0">
        <w:rPr>
          <w:sz w:val="22"/>
          <w:szCs w:val="22"/>
        </w:rPr>
        <w:t xml:space="preserve"> 5 ust. 1 pkt 2).</w:t>
      </w:r>
      <w:r w:rsidR="00C34203">
        <w:rPr>
          <w:sz w:val="22"/>
          <w:szCs w:val="22"/>
        </w:rPr>
        <w:t xml:space="preserve"> W przypadku, gdy Zamawiający w odpowiedzi na zawiadomienie, o którym mowa w zdaniu pierwszym niniejszego ustępu, wskaże inny termin dostawy </w:t>
      </w:r>
      <w:r w:rsidR="007B0150">
        <w:rPr>
          <w:sz w:val="22"/>
          <w:szCs w:val="22"/>
        </w:rPr>
        <w:t>Urządzenia</w:t>
      </w:r>
      <w:r w:rsidR="00C34203">
        <w:rPr>
          <w:sz w:val="22"/>
          <w:szCs w:val="22"/>
        </w:rPr>
        <w:t xml:space="preserve"> niż określony przez Wykonawcę, Wykonawca dostarczy Urządzeni</w:t>
      </w:r>
      <w:r w:rsidR="007B0150">
        <w:rPr>
          <w:sz w:val="22"/>
          <w:szCs w:val="22"/>
        </w:rPr>
        <w:t>e</w:t>
      </w:r>
      <w:r w:rsidR="00C34203">
        <w:rPr>
          <w:sz w:val="22"/>
          <w:szCs w:val="22"/>
        </w:rPr>
        <w:t xml:space="preserve"> w terminie wskazanym przez Zamawiającego.</w:t>
      </w:r>
    </w:p>
    <w:p w14:paraId="5324A102" w14:textId="3A7157CC" w:rsidR="009A1FF7" w:rsidRPr="004968DD" w:rsidRDefault="009A1FF7" w:rsidP="009A1FF7">
      <w:pPr>
        <w:numPr>
          <w:ilvl w:val="0"/>
          <w:numId w:val="12"/>
        </w:numPr>
        <w:spacing w:line="360" w:lineRule="auto"/>
        <w:ind w:left="567" w:hanging="567"/>
        <w:jc w:val="both"/>
        <w:rPr>
          <w:color w:val="000000"/>
          <w:sz w:val="22"/>
          <w:szCs w:val="22"/>
        </w:rPr>
      </w:pPr>
      <w:r w:rsidRPr="004968DD">
        <w:rPr>
          <w:color w:val="000000"/>
          <w:sz w:val="22"/>
          <w:szCs w:val="22"/>
        </w:rPr>
        <w:t>Wykonawca zobowiązuje się wykonać Przedmiot Umowy (tzn. wykonać wszystkie czynności składające się na Przedmiot Umowy, tj. dostawę</w:t>
      </w:r>
      <w:r w:rsidR="0082641B" w:rsidRPr="004968DD">
        <w:rPr>
          <w:color w:val="000000"/>
          <w:sz w:val="22"/>
          <w:szCs w:val="22"/>
        </w:rPr>
        <w:t>,</w:t>
      </w:r>
      <w:r w:rsidRPr="004968DD">
        <w:rPr>
          <w:color w:val="000000"/>
          <w:sz w:val="22"/>
          <w:szCs w:val="22"/>
        </w:rPr>
        <w:t xml:space="preserve"> </w:t>
      </w:r>
      <w:r w:rsidR="0082641B" w:rsidRPr="004968DD">
        <w:t xml:space="preserve">instalację oraz uruchomienie </w:t>
      </w:r>
      <w:r w:rsidR="00AA336B" w:rsidRPr="004968DD">
        <w:rPr>
          <w:color w:val="000000"/>
          <w:sz w:val="22"/>
          <w:szCs w:val="22"/>
        </w:rPr>
        <w:t>Urządzenia</w:t>
      </w:r>
      <w:r w:rsidRPr="004968DD">
        <w:rPr>
          <w:color w:val="000000"/>
          <w:sz w:val="22"/>
          <w:szCs w:val="22"/>
        </w:rPr>
        <w:t>, o</w:t>
      </w:r>
      <w:r w:rsidRPr="004968DD">
        <w:rPr>
          <w:sz w:val="22"/>
          <w:szCs w:val="22"/>
        </w:rPr>
        <w:t xml:space="preserve">raz przeprowadzenie </w:t>
      </w:r>
      <w:r w:rsidR="00AA336B" w:rsidRPr="004968DD">
        <w:rPr>
          <w:sz w:val="22"/>
          <w:szCs w:val="22"/>
        </w:rPr>
        <w:t>szkolenia</w:t>
      </w:r>
      <w:r w:rsidR="0082641B" w:rsidRPr="004968DD">
        <w:rPr>
          <w:sz w:val="22"/>
          <w:szCs w:val="22"/>
        </w:rPr>
        <w:t xml:space="preserve"> </w:t>
      </w:r>
      <w:r w:rsidRPr="004968DD">
        <w:rPr>
          <w:sz w:val="22"/>
          <w:szCs w:val="22"/>
        </w:rPr>
        <w:t>pracowników)</w:t>
      </w:r>
      <w:r w:rsidRPr="004968DD">
        <w:rPr>
          <w:color w:val="000000"/>
          <w:sz w:val="22"/>
          <w:szCs w:val="22"/>
        </w:rPr>
        <w:t xml:space="preserve">, w terminie do </w:t>
      </w:r>
      <w:r w:rsidR="00AA336B" w:rsidRPr="004968DD">
        <w:rPr>
          <w:color w:val="000000"/>
          <w:sz w:val="22"/>
          <w:szCs w:val="22"/>
        </w:rPr>
        <w:t xml:space="preserve">dnia 30 </w:t>
      </w:r>
      <w:r w:rsidR="00F45AA5" w:rsidRPr="004968DD">
        <w:rPr>
          <w:color w:val="000000"/>
          <w:sz w:val="22"/>
          <w:szCs w:val="22"/>
        </w:rPr>
        <w:t xml:space="preserve">czerwca </w:t>
      </w:r>
      <w:r w:rsidR="00AA336B" w:rsidRPr="004968DD">
        <w:rPr>
          <w:color w:val="000000"/>
          <w:sz w:val="22"/>
          <w:szCs w:val="22"/>
        </w:rPr>
        <w:t>2021 r.</w:t>
      </w:r>
      <w:r w:rsidRPr="004968DD">
        <w:rPr>
          <w:color w:val="000000"/>
          <w:sz w:val="22"/>
          <w:szCs w:val="22"/>
        </w:rPr>
        <w:t xml:space="preserve"> </w:t>
      </w:r>
    </w:p>
    <w:p w14:paraId="6AAF8EEF" w14:textId="0EAD8524" w:rsidR="00A32826" w:rsidRDefault="00A32826" w:rsidP="00A32826">
      <w:pPr>
        <w:numPr>
          <w:ilvl w:val="0"/>
          <w:numId w:val="12"/>
        </w:numPr>
        <w:spacing w:line="360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datę wykonania </w:t>
      </w:r>
      <w:r w:rsidR="009A1FF7" w:rsidRPr="00962FF0">
        <w:rPr>
          <w:sz w:val="22"/>
          <w:szCs w:val="22"/>
        </w:rPr>
        <w:t>Przedmiotu Umowy</w:t>
      </w:r>
      <w:r>
        <w:rPr>
          <w:sz w:val="22"/>
          <w:szCs w:val="22"/>
        </w:rPr>
        <w:t xml:space="preserve"> rozumie się datę</w:t>
      </w:r>
      <w:r w:rsidR="009A1FF7" w:rsidRPr="00962FF0">
        <w:rPr>
          <w:sz w:val="22"/>
          <w:szCs w:val="22"/>
        </w:rPr>
        <w:t>, w której zostaną zrealizowane wszystkie czynności składające się na Przedmiot Umowy</w:t>
      </w:r>
      <w:r w:rsidR="005C07A7">
        <w:rPr>
          <w:sz w:val="22"/>
          <w:szCs w:val="22"/>
        </w:rPr>
        <w:t xml:space="preserve">, co zostanie potwierdzone podpisaniem </w:t>
      </w:r>
      <w:r>
        <w:rPr>
          <w:sz w:val="22"/>
          <w:szCs w:val="22"/>
        </w:rPr>
        <w:t>przez Zamawiającego Protokołu odbioru bez uwag lub Protokołu usunięcia nieprawidłowości</w:t>
      </w:r>
      <w:r w:rsidR="009A1FF7" w:rsidRPr="00962FF0">
        <w:rPr>
          <w:sz w:val="22"/>
          <w:szCs w:val="22"/>
        </w:rPr>
        <w:t xml:space="preserve">, tzn.: zostanie wykonana </w:t>
      </w:r>
      <w:r w:rsidR="009A1FF7" w:rsidRPr="00962FF0">
        <w:rPr>
          <w:color w:val="000000"/>
          <w:sz w:val="22"/>
          <w:szCs w:val="22"/>
        </w:rPr>
        <w:t>dostawa</w:t>
      </w:r>
      <w:r w:rsidR="005C07A7">
        <w:rPr>
          <w:color w:val="000000"/>
          <w:sz w:val="22"/>
          <w:szCs w:val="22"/>
        </w:rPr>
        <w:t>,</w:t>
      </w:r>
      <w:r w:rsidR="0082641B" w:rsidRPr="0082641B">
        <w:rPr>
          <w:color w:val="000000"/>
          <w:sz w:val="22"/>
          <w:szCs w:val="22"/>
        </w:rPr>
        <w:t xml:space="preserve"> instalacj</w:t>
      </w:r>
      <w:r w:rsidR="0082641B">
        <w:rPr>
          <w:color w:val="000000"/>
          <w:sz w:val="22"/>
          <w:szCs w:val="22"/>
        </w:rPr>
        <w:t>a</w:t>
      </w:r>
      <w:r w:rsidR="0082641B" w:rsidRPr="0082641B">
        <w:rPr>
          <w:color w:val="000000"/>
          <w:sz w:val="22"/>
          <w:szCs w:val="22"/>
        </w:rPr>
        <w:t xml:space="preserve"> oraz uruchomieni</w:t>
      </w:r>
      <w:r w:rsidR="0082641B">
        <w:rPr>
          <w:color w:val="000000"/>
          <w:sz w:val="22"/>
          <w:szCs w:val="22"/>
        </w:rPr>
        <w:t>e</w:t>
      </w:r>
      <w:r w:rsidR="0082641B" w:rsidRPr="0082641B">
        <w:rPr>
          <w:color w:val="000000"/>
          <w:sz w:val="22"/>
          <w:szCs w:val="22"/>
        </w:rPr>
        <w:t xml:space="preserve"> </w:t>
      </w:r>
      <w:r w:rsidR="00AA336B">
        <w:rPr>
          <w:color w:val="000000"/>
          <w:sz w:val="22"/>
          <w:szCs w:val="22"/>
        </w:rPr>
        <w:t>Urządzenia</w:t>
      </w:r>
      <w:r w:rsidR="009A1FF7" w:rsidRPr="00962FF0">
        <w:rPr>
          <w:color w:val="000000"/>
          <w:sz w:val="22"/>
          <w:szCs w:val="22"/>
        </w:rPr>
        <w:t>, o</w:t>
      </w:r>
      <w:r w:rsidR="009A1FF7" w:rsidRPr="00962FF0">
        <w:rPr>
          <w:sz w:val="22"/>
          <w:szCs w:val="22"/>
        </w:rPr>
        <w:t xml:space="preserve">raz przeprowadzone </w:t>
      </w:r>
      <w:r w:rsidR="00AA336B">
        <w:rPr>
          <w:sz w:val="22"/>
          <w:szCs w:val="22"/>
        </w:rPr>
        <w:t>zostanie szkolenie</w:t>
      </w:r>
      <w:r w:rsidR="009A1FF7" w:rsidRPr="00962FF0">
        <w:rPr>
          <w:sz w:val="22"/>
          <w:szCs w:val="22"/>
        </w:rPr>
        <w:t xml:space="preserve"> pracowników, przy czym w odniesieniu do dostawy</w:t>
      </w:r>
      <w:r w:rsidR="005C07A7">
        <w:rPr>
          <w:sz w:val="22"/>
          <w:szCs w:val="22"/>
        </w:rPr>
        <w:t>, instalacji, uruchomienia</w:t>
      </w:r>
      <w:r w:rsidR="009A1FF7" w:rsidRPr="00962FF0">
        <w:rPr>
          <w:sz w:val="22"/>
          <w:szCs w:val="22"/>
        </w:rPr>
        <w:t xml:space="preserve"> </w:t>
      </w:r>
      <w:r w:rsidR="00AA336B">
        <w:rPr>
          <w:sz w:val="22"/>
          <w:szCs w:val="22"/>
        </w:rPr>
        <w:t>Urządzenia</w:t>
      </w:r>
      <w:r w:rsidR="005C07A7">
        <w:rPr>
          <w:sz w:val="22"/>
          <w:szCs w:val="22"/>
        </w:rPr>
        <w:t xml:space="preserve"> oraz przeprowadzenia </w:t>
      </w:r>
      <w:r w:rsidR="00AA336B">
        <w:rPr>
          <w:sz w:val="22"/>
          <w:szCs w:val="22"/>
        </w:rPr>
        <w:t>szkolenia</w:t>
      </w:r>
      <w:r w:rsidR="009A1FF7" w:rsidRPr="00962FF0">
        <w:rPr>
          <w:sz w:val="22"/>
          <w:szCs w:val="22"/>
        </w:rPr>
        <w:t xml:space="preserve"> datą tą jest data podpisania przez Zamawiającego Protokołów odbioru bez uwag lub data podpisania</w:t>
      </w:r>
      <w:r w:rsidR="0070154B">
        <w:rPr>
          <w:sz w:val="22"/>
          <w:szCs w:val="22"/>
        </w:rPr>
        <w:t xml:space="preserve"> przez Zamawiającego</w:t>
      </w:r>
      <w:r w:rsidR="009A1FF7" w:rsidRPr="00962FF0">
        <w:rPr>
          <w:sz w:val="22"/>
          <w:szCs w:val="22"/>
        </w:rPr>
        <w:t xml:space="preserve"> Protokołów usunięcia nieprawidłowości, na zasadach określonych w § 4 Umowy</w:t>
      </w:r>
      <w:r>
        <w:rPr>
          <w:sz w:val="22"/>
          <w:szCs w:val="22"/>
        </w:rPr>
        <w:t>.</w:t>
      </w:r>
    </w:p>
    <w:p w14:paraId="00066E23" w14:textId="7E42CC47" w:rsidR="008E5A16" w:rsidRPr="00ED0646" w:rsidRDefault="009A1FF7" w:rsidP="008E5A16">
      <w:pPr>
        <w:numPr>
          <w:ilvl w:val="0"/>
          <w:numId w:val="12"/>
        </w:numPr>
        <w:spacing w:line="360" w:lineRule="auto"/>
        <w:ind w:left="567" w:hanging="567"/>
        <w:jc w:val="both"/>
        <w:rPr>
          <w:sz w:val="22"/>
          <w:szCs w:val="22"/>
        </w:rPr>
      </w:pPr>
      <w:r w:rsidRPr="00962FF0">
        <w:rPr>
          <w:sz w:val="22"/>
          <w:szCs w:val="22"/>
        </w:rPr>
        <w:t xml:space="preserve">Dostawa </w:t>
      </w:r>
      <w:r w:rsidR="00AA336B">
        <w:rPr>
          <w:sz w:val="22"/>
          <w:szCs w:val="22"/>
        </w:rPr>
        <w:t>Urządzenia</w:t>
      </w:r>
      <w:r w:rsidRPr="00962FF0">
        <w:rPr>
          <w:sz w:val="22"/>
          <w:szCs w:val="22"/>
        </w:rPr>
        <w:t xml:space="preserve"> i pozostałe czynności związane z wykonywaniem przedmiotu Umowy,  będą realizowane w dni robocze w godzinach </w:t>
      </w:r>
      <w:r w:rsidR="00C34203" w:rsidRPr="00ED0646">
        <w:rPr>
          <w:sz w:val="22"/>
          <w:szCs w:val="22"/>
        </w:rPr>
        <w:t>8</w:t>
      </w:r>
      <w:r w:rsidRPr="00ED0646">
        <w:rPr>
          <w:sz w:val="22"/>
          <w:szCs w:val="22"/>
        </w:rPr>
        <w:t xml:space="preserve">.00 – </w:t>
      </w:r>
      <w:r w:rsidR="00C34203" w:rsidRPr="00ED0646">
        <w:rPr>
          <w:sz w:val="22"/>
          <w:szCs w:val="22"/>
        </w:rPr>
        <w:t>16</w:t>
      </w:r>
      <w:r w:rsidRPr="00ED0646">
        <w:rPr>
          <w:sz w:val="22"/>
          <w:szCs w:val="22"/>
        </w:rPr>
        <w:t>.00.</w:t>
      </w:r>
    </w:p>
    <w:p w14:paraId="6C0B618E" w14:textId="77777777" w:rsidR="00A32826" w:rsidRDefault="00A32826" w:rsidP="00A32826">
      <w:pPr>
        <w:spacing w:before="240" w:line="360" w:lineRule="auto"/>
        <w:jc w:val="center"/>
        <w:rPr>
          <w:b/>
          <w:sz w:val="22"/>
          <w:szCs w:val="22"/>
        </w:rPr>
      </w:pPr>
      <w:r w:rsidRPr="008D44A8">
        <w:rPr>
          <w:b/>
          <w:sz w:val="22"/>
          <w:szCs w:val="22"/>
        </w:rPr>
        <w:t xml:space="preserve">§ </w:t>
      </w:r>
      <w:r>
        <w:rPr>
          <w:b/>
          <w:sz w:val="22"/>
          <w:szCs w:val="22"/>
        </w:rPr>
        <w:t>3</w:t>
      </w:r>
    </w:p>
    <w:p w14:paraId="0BAA72A9" w14:textId="77777777" w:rsidR="00A32826" w:rsidRDefault="00A32826" w:rsidP="00A32826">
      <w:pPr>
        <w:spacing w:after="240"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Wynagrodzenie</w:t>
      </w:r>
    </w:p>
    <w:p w14:paraId="24FD6A6E" w14:textId="1C5CC790" w:rsidR="00A32826" w:rsidRDefault="00A32826" w:rsidP="00A32826">
      <w:pPr>
        <w:numPr>
          <w:ilvl w:val="0"/>
          <w:numId w:val="13"/>
        </w:numPr>
        <w:spacing w:line="360" w:lineRule="auto"/>
        <w:ind w:left="567" w:hanging="567"/>
        <w:jc w:val="both"/>
        <w:rPr>
          <w:sz w:val="22"/>
          <w:szCs w:val="22"/>
        </w:rPr>
      </w:pPr>
      <w:r w:rsidRPr="006B0473">
        <w:rPr>
          <w:sz w:val="22"/>
          <w:szCs w:val="22"/>
        </w:rPr>
        <w:t xml:space="preserve">Tytułem wynagrodzenia </w:t>
      </w:r>
      <w:r>
        <w:rPr>
          <w:sz w:val="22"/>
          <w:szCs w:val="22"/>
        </w:rPr>
        <w:t xml:space="preserve">za </w:t>
      </w:r>
      <w:r w:rsidR="0070154B">
        <w:rPr>
          <w:sz w:val="22"/>
          <w:szCs w:val="22"/>
        </w:rPr>
        <w:t xml:space="preserve">należyte </w:t>
      </w:r>
      <w:r>
        <w:rPr>
          <w:sz w:val="22"/>
          <w:szCs w:val="22"/>
        </w:rPr>
        <w:t>wykonanie Przedmiotu Umowy, o którym mowa w §1</w:t>
      </w:r>
      <w:r w:rsidR="00C34203">
        <w:rPr>
          <w:sz w:val="22"/>
          <w:szCs w:val="22"/>
        </w:rPr>
        <w:t xml:space="preserve">, w tym z tytułu przeniesienia na Zamawiającego prawa własności </w:t>
      </w:r>
      <w:r w:rsidR="00AA336B">
        <w:rPr>
          <w:sz w:val="22"/>
          <w:szCs w:val="22"/>
        </w:rPr>
        <w:t>Urządzenia</w:t>
      </w:r>
      <w:r w:rsidR="00C34203">
        <w:rPr>
          <w:sz w:val="22"/>
          <w:szCs w:val="22"/>
        </w:rPr>
        <w:t>,</w:t>
      </w:r>
      <w:r>
        <w:rPr>
          <w:sz w:val="22"/>
          <w:szCs w:val="22"/>
        </w:rPr>
        <w:t xml:space="preserve"> przysługuje </w:t>
      </w:r>
      <w:r>
        <w:rPr>
          <w:sz w:val="22"/>
          <w:szCs w:val="22"/>
        </w:rPr>
        <w:lastRenderedPageBreak/>
        <w:t>Wykonawcy umowne wynagrodzenie</w:t>
      </w:r>
      <w:r w:rsidR="00502A55">
        <w:rPr>
          <w:sz w:val="22"/>
          <w:szCs w:val="22"/>
        </w:rPr>
        <w:t xml:space="preserve"> ryczałtowe</w:t>
      </w:r>
      <w:r>
        <w:rPr>
          <w:sz w:val="22"/>
          <w:szCs w:val="22"/>
        </w:rPr>
        <w:t xml:space="preserve"> w wysokości ……………………… złotych (słownie: …………………… złotych) netto, które zostanie powiększone o stawkę podatku VAT w wysokości …………….. %. Łączne wynagrodzenie brutto Wykonawcy wynosi zatem …………………… złotych (słownie: ……………….. złotych) (dalej również: „</w:t>
      </w:r>
      <w:r w:rsidRPr="00800DF9">
        <w:rPr>
          <w:b/>
          <w:sz w:val="22"/>
          <w:szCs w:val="22"/>
        </w:rPr>
        <w:t>Wynagrodzenie umowne</w:t>
      </w:r>
      <w:r>
        <w:rPr>
          <w:sz w:val="22"/>
          <w:szCs w:val="22"/>
        </w:rPr>
        <w:t xml:space="preserve">”). </w:t>
      </w:r>
    </w:p>
    <w:p w14:paraId="28E8B7CF" w14:textId="65E54C18" w:rsidR="00A32826" w:rsidRPr="00800DF9" w:rsidRDefault="00A32826" w:rsidP="00A32826">
      <w:pPr>
        <w:numPr>
          <w:ilvl w:val="0"/>
          <w:numId w:val="13"/>
        </w:numPr>
        <w:spacing w:line="360" w:lineRule="auto"/>
        <w:ind w:left="567" w:hanging="567"/>
        <w:jc w:val="both"/>
        <w:rPr>
          <w:sz w:val="22"/>
          <w:szCs w:val="22"/>
        </w:rPr>
      </w:pPr>
      <w:r w:rsidRPr="00201AD2">
        <w:rPr>
          <w:sz w:val="22"/>
          <w:szCs w:val="22"/>
        </w:rPr>
        <w:t xml:space="preserve">Wynagrodzenie umowne jest stałe do końca trwania </w:t>
      </w:r>
      <w:r>
        <w:rPr>
          <w:sz w:val="22"/>
          <w:szCs w:val="22"/>
        </w:rPr>
        <w:t>U</w:t>
      </w:r>
      <w:r w:rsidRPr="00201AD2">
        <w:rPr>
          <w:sz w:val="22"/>
          <w:szCs w:val="22"/>
        </w:rPr>
        <w:t xml:space="preserve">mowy i nie podlega zmianie w trakcie obowiązywania niniejszej </w:t>
      </w:r>
      <w:r>
        <w:rPr>
          <w:sz w:val="22"/>
          <w:szCs w:val="22"/>
        </w:rPr>
        <w:t>U</w:t>
      </w:r>
      <w:r w:rsidRPr="00201AD2">
        <w:rPr>
          <w:sz w:val="22"/>
          <w:szCs w:val="22"/>
        </w:rPr>
        <w:t xml:space="preserve">mowy, z zastrzeżeniem przypadków określonych w §10. Wynagrodzenie umowne obejmuje wszelkie koszty związane z </w:t>
      </w:r>
      <w:r>
        <w:rPr>
          <w:sz w:val="22"/>
          <w:szCs w:val="22"/>
        </w:rPr>
        <w:t xml:space="preserve">kompleksową </w:t>
      </w:r>
      <w:r w:rsidRPr="00201AD2">
        <w:rPr>
          <w:sz w:val="22"/>
          <w:szCs w:val="22"/>
        </w:rPr>
        <w:t xml:space="preserve">realizacją </w:t>
      </w:r>
      <w:r>
        <w:rPr>
          <w:sz w:val="22"/>
          <w:szCs w:val="22"/>
        </w:rPr>
        <w:t>P</w:t>
      </w:r>
      <w:r w:rsidRPr="00201AD2">
        <w:rPr>
          <w:sz w:val="22"/>
          <w:szCs w:val="22"/>
        </w:rPr>
        <w:t xml:space="preserve">rzedmiotu </w:t>
      </w:r>
      <w:r>
        <w:rPr>
          <w:sz w:val="22"/>
          <w:szCs w:val="22"/>
        </w:rPr>
        <w:t>U</w:t>
      </w:r>
      <w:r w:rsidRPr="00201AD2">
        <w:rPr>
          <w:sz w:val="22"/>
          <w:szCs w:val="22"/>
        </w:rPr>
        <w:t>mowy, w tym w szczególności</w:t>
      </w:r>
      <w:r w:rsidR="00612DFC">
        <w:rPr>
          <w:sz w:val="22"/>
          <w:szCs w:val="22"/>
        </w:rPr>
        <w:t>:</w:t>
      </w:r>
      <w:r w:rsidRPr="00201AD2">
        <w:rPr>
          <w:sz w:val="22"/>
          <w:szCs w:val="22"/>
        </w:rPr>
        <w:t xml:space="preserve"> wartość </w:t>
      </w:r>
      <w:r>
        <w:rPr>
          <w:sz w:val="22"/>
          <w:szCs w:val="22"/>
        </w:rPr>
        <w:t>Urządze</w:t>
      </w:r>
      <w:r w:rsidR="00533210">
        <w:rPr>
          <w:sz w:val="22"/>
          <w:szCs w:val="22"/>
        </w:rPr>
        <w:t>nia</w:t>
      </w:r>
      <w:r w:rsidR="00A622FC">
        <w:rPr>
          <w:sz w:val="22"/>
          <w:szCs w:val="22"/>
        </w:rPr>
        <w:t>,</w:t>
      </w:r>
      <w:r>
        <w:rPr>
          <w:sz w:val="22"/>
          <w:szCs w:val="22"/>
        </w:rPr>
        <w:t xml:space="preserve"> o który</w:t>
      </w:r>
      <w:r w:rsidR="00533210">
        <w:rPr>
          <w:sz w:val="22"/>
          <w:szCs w:val="22"/>
        </w:rPr>
        <w:t>m</w:t>
      </w:r>
      <w:r>
        <w:rPr>
          <w:sz w:val="22"/>
          <w:szCs w:val="22"/>
        </w:rPr>
        <w:t xml:space="preserve"> mowa w § 1 ust. 1</w:t>
      </w:r>
      <w:r w:rsidRPr="00201AD2">
        <w:rPr>
          <w:sz w:val="22"/>
          <w:szCs w:val="22"/>
        </w:rPr>
        <w:t xml:space="preserve">, koszt załadunku i rozładunku, wszelkie koszty transportu do Zamawiającego, koszt udzielenia gwarancji i rękojmi, udzielenia licencji, należne podatki, w tym podatek VAT oraz pozostałe czynniki cenotwórcze związane z realizacją </w:t>
      </w:r>
      <w:r>
        <w:rPr>
          <w:sz w:val="22"/>
          <w:szCs w:val="22"/>
        </w:rPr>
        <w:t>P</w:t>
      </w:r>
      <w:r w:rsidRPr="00201AD2">
        <w:rPr>
          <w:sz w:val="22"/>
          <w:szCs w:val="22"/>
        </w:rPr>
        <w:t xml:space="preserve">rzedmiotu </w:t>
      </w:r>
      <w:r>
        <w:rPr>
          <w:sz w:val="22"/>
          <w:szCs w:val="22"/>
        </w:rPr>
        <w:t>U</w:t>
      </w:r>
      <w:r w:rsidRPr="00201AD2">
        <w:rPr>
          <w:sz w:val="22"/>
          <w:szCs w:val="22"/>
        </w:rPr>
        <w:t>mowy,</w:t>
      </w:r>
      <w:r w:rsidRPr="00D4334E">
        <w:rPr>
          <w:sz w:val="22"/>
          <w:szCs w:val="22"/>
        </w:rPr>
        <w:t xml:space="preserve"> ubezpieczenia</w:t>
      </w:r>
      <w:r w:rsidR="00533210">
        <w:rPr>
          <w:sz w:val="22"/>
          <w:szCs w:val="22"/>
        </w:rPr>
        <w:t xml:space="preserve"> </w:t>
      </w:r>
      <w:r w:rsidR="00AC3D34" w:rsidRPr="00EA29C6">
        <w:rPr>
          <w:color w:val="000000"/>
          <w:sz w:val="22"/>
          <w:szCs w:val="22"/>
        </w:rPr>
        <w:t>oraz</w:t>
      </w:r>
      <w:r w:rsidRPr="00EA29C6">
        <w:rPr>
          <w:color w:val="000000"/>
          <w:sz w:val="22"/>
          <w:szCs w:val="22"/>
        </w:rPr>
        <w:t xml:space="preserve"> szkolenia personelu Zamawiającego. Wykonawca</w:t>
      </w:r>
      <w:r>
        <w:rPr>
          <w:sz w:val="22"/>
          <w:szCs w:val="22"/>
        </w:rPr>
        <w:t xml:space="preserve"> oświadcza, że w przypadku powstania kosztów nieprzewidzianych w dniu zawarcia Umowy, a niezbędnych do prawidłowego ich wykonania, nie będzie mu przysługiwało dodatkowe wynagrodzenie. </w:t>
      </w:r>
      <w:r w:rsidRPr="008424D2">
        <w:rPr>
          <w:sz w:val="22"/>
          <w:szCs w:val="22"/>
        </w:rPr>
        <w:t>Wykonawcy nie prz</w:t>
      </w:r>
      <w:r w:rsidRPr="00D4334E">
        <w:rPr>
          <w:sz w:val="22"/>
          <w:szCs w:val="22"/>
        </w:rPr>
        <w:t>ysługuje</w:t>
      </w:r>
      <w:r>
        <w:rPr>
          <w:sz w:val="22"/>
          <w:szCs w:val="22"/>
        </w:rPr>
        <w:t xml:space="preserve"> również</w:t>
      </w:r>
      <w:r w:rsidRPr="00D4334E">
        <w:rPr>
          <w:sz w:val="22"/>
          <w:szCs w:val="22"/>
        </w:rPr>
        <w:t xml:space="preserve"> zwrot jakichkolwiek kosztów poniesionych w związku z realizacją </w:t>
      </w:r>
      <w:r>
        <w:rPr>
          <w:sz w:val="22"/>
          <w:szCs w:val="22"/>
        </w:rPr>
        <w:t>U</w:t>
      </w:r>
      <w:r w:rsidRPr="00D4334E">
        <w:rPr>
          <w:sz w:val="22"/>
          <w:szCs w:val="22"/>
        </w:rPr>
        <w:t>mowy</w:t>
      </w:r>
      <w:r>
        <w:rPr>
          <w:sz w:val="22"/>
          <w:szCs w:val="22"/>
        </w:rPr>
        <w:t>, poza Wynagrodzeniem umownym określonym w ust. 1</w:t>
      </w:r>
      <w:r w:rsidRPr="00D4334E">
        <w:rPr>
          <w:sz w:val="22"/>
          <w:szCs w:val="22"/>
        </w:rPr>
        <w:t>.</w:t>
      </w:r>
    </w:p>
    <w:p w14:paraId="02E03C5F" w14:textId="57C95ADA" w:rsidR="00507848" w:rsidRDefault="00A32826" w:rsidP="00A32826">
      <w:pPr>
        <w:numPr>
          <w:ilvl w:val="0"/>
          <w:numId w:val="13"/>
        </w:numPr>
        <w:spacing w:line="360" w:lineRule="auto"/>
        <w:ind w:left="567" w:hanging="567"/>
        <w:jc w:val="both"/>
        <w:rPr>
          <w:sz w:val="22"/>
          <w:szCs w:val="22"/>
        </w:rPr>
      </w:pPr>
      <w:r w:rsidRPr="0040415D">
        <w:rPr>
          <w:sz w:val="22"/>
          <w:szCs w:val="22"/>
        </w:rPr>
        <w:t xml:space="preserve">Płatność Wynagrodzenia umownego </w:t>
      </w:r>
      <w:r w:rsidR="00611168">
        <w:rPr>
          <w:sz w:val="22"/>
          <w:szCs w:val="22"/>
        </w:rPr>
        <w:t xml:space="preserve">określonego w ust. 1 powyżej nastąpi w </w:t>
      </w:r>
      <w:r w:rsidR="00611168" w:rsidRPr="00EA29C6">
        <w:rPr>
          <w:color w:val="000000"/>
          <w:sz w:val="22"/>
          <w:szCs w:val="22"/>
        </w:rPr>
        <w:t xml:space="preserve">terminie </w:t>
      </w:r>
      <w:r w:rsidR="009C061A" w:rsidRPr="00EA29C6">
        <w:rPr>
          <w:color w:val="000000"/>
          <w:sz w:val="22"/>
          <w:szCs w:val="22"/>
        </w:rPr>
        <w:t>14</w:t>
      </w:r>
      <w:r w:rsidR="009C061A" w:rsidRPr="009C061A">
        <w:rPr>
          <w:color w:val="00B050"/>
          <w:sz w:val="22"/>
          <w:szCs w:val="22"/>
        </w:rPr>
        <w:t xml:space="preserve"> </w:t>
      </w:r>
      <w:r w:rsidR="00611168">
        <w:rPr>
          <w:sz w:val="22"/>
          <w:szCs w:val="22"/>
        </w:rPr>
        <w:t xml:space="preserve">dni od daty podpisania </w:t>
      </w:r>
      <w:r w:rsidR="00693801">
        <w:rPr>
          <w:sz w:val="22"/>
          <w:szCs w:val="22"/>
        </w:rPr>
        <w:t xml:space="preserve">przez </w:t>
      </w:r>
      <w:r w:rsidR="0070154B">
        <w:rPr>
          <w:sz w:val="22"/>
          <w:szCs w:val="22"/>
        </w:rPr>
        <w:t>Zamawiającego</w:t>
      </w:r>
      <w:r w:rsidR="00693801">
        <w:rPr>
          <w:sz w:val="22"/>
          <w:szCs w:val="22"/>
        </w:rPr>
        <w:t xml:space="preserve"> </w:t>
      </w:r>
      <w:r w:rsidR="00611168">
        <w:rPr>
          <w:sz w:val="22"/>
          <w:szCs w:val="22"/>
        </w:rPr>
        <w:t xml:space="preserve">Protokołu odbioru bez uwag </w:t>
      </w:r>
      <w:r w:rsidR="009A1FF7" w:rsidRPr="00962FF0">
        <w:rPr>
          <w:sz w:val="22"/>
          <w:szCs w:val="22"/>
        </w:rPr>
        <w:t>(</w:t>
      </w:r>
      <w:r w:rsidR="00611168">
        <w:rPr>
          <w:sz w:val="22"/>
          <w:szCs w:val="22"/>
        </w:rPr>
        <w:t xml:space="preserve">lub daty podpisania </w:t>
      </w:r>
      <w:r w:rsidR="0070154B">
        <w:rPr>
          <w:sz w:val="22"/>
          <w:szCs w:val="22"/>
        </w:rPr>
        <w:t xml:space="preserve">przez Zamawiającego </w:t>
      </w:r>
      <w:r w:rsidR="00611168">
        <w:rPr>
          <w:sz w:val="22"/>
          <w:szCs w:val="22"/>
        </w:rPr>
        <w:t>Protokołu usunięcia nieprawidłowości</w:t>
      </w:r>
      <w:r w:rsidR="009A1FF7" w:rsidRPr="00962FF0">
        <w:rPr>
          <w:sz w:val="22"/>
          <w:szCs w:val="22"/>
        </w:rPr>
        <w:t>)</w:t>
      </w:r>
      <w:r w:rsidR="0070154B">
        <w:rPr>
          <w:sz w:val="22"/>
          <w:szCs w:val="22"/>
        </w:rPr>
        <w:t>, w tym</w:t>
      </w:r>
      <w:r w:rsidR="00C34203" w:rsidRPr="00C34203">
        <w:rPr>
          <w:sz w:val="22"/>
          <w:szCs w:val="22"/>
        </w:rPr>
        <w:t xml:space="preserve"> przeprowadzenia szkole</w:t>
      </w:r>
      <w:r w:rsidR="00AA336B">
        <w:rPr>
          <w:sz w:val="22"/>
          <w:szCs w:val="22"/>
        </w:rPr>
        <w:t>nia</w:t>
      </w:r>
      <w:r w:rsidR="009A1FF7" w:rsidRPr="00C34203">
        <w:rPr>
          <w:sz w:val="22"/>
          <w:szCs w:val="22"/>
        </w:rPr>
        <w:t xml:space="preserve"> </w:t>
      </w:r>
      <w:r w:rsidR="009A1FF7" w:rsidRPr="00962FF0">
        <w:rPr>
          <w:sz w:val="22"/>
          <w:szCs w:val="22"/>
        </w:rPr>
        <w:t>w siedzibie Zamawiającego</w:t>
      </w:r>
      <w:r w:rsidR="0070154B">
        <w:rPr>
          <w:sz w:val="22"/>
          <w:szCs w:val="22"/>
        </w:rPr>
        <w:t xml:space="preserve"> potwierdzonych Protokołem odbioru bez uwag</w:t>
      </w:r>
      <w:r w:rsidR="00507848" w:rsidRPr="00507848">
        <w:rPr>
          <w:sz w:val="22"/>
          <w:szCs w:val="22"/>
        </w:rPr>
        <w:t>.</w:t>
      </w:r>
      <w:r w:rsidR="00507848">
        <w:rPr>
          <w:sz w:val="22"/>
          <w:szCs w:val="22"/>
        </w:rPr>
        <w:t xml:space="preserve"> </w:t>
      </w:r>
    </w:p>
    <w:p w14:paraId="6F78B684" w14:textId="62AF4CB0" w:rsidR="00A32826" w:rsidRDefault="00A32826" w:rsidP="00A32826">
      <w:pPr>
        <w:numPr>
          <w:ilvl w:val="0"/>
          <w:numId w:val="13"/>
        </w:numPr>
        <w:spacing w:line="360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Zapłata zostanie dokonana na rachunek bankowy Wykonawcy, wskazany w dostarczonej Zamawiającemu fakturze. Na dzień zapłaty uważany będzie dzień obciążenia rachunku Zamawiającego.</w:t>
      </w:r>
    </w:p>
    <w:p w14:paraId="1019BB84" w14:textId="77777777" w:rsidR="009A1FF7" w:rsidRPr="00962FF0" w:rsidRDefault="009A1FF7" w:rsidP="009A1FF7">
      <w:pPr>
        <w:numPr>
          <w:ilvl w:val="0"/>
          <w:numId w:val="13"/>
        </w:numPr>
        <w:spacing w:line="360" w:lineRule="auto"/>
        <w:ind w:left="567" w:hanging="567"/>
        <w:jc w:val="both"/>
        <w:rPr>
          <w:sz w:val="22"/>
          <w:szCs w:val="22"/>
        </w:rPr>
      </w:pPr>
      <w:r w:rsidRPr="00962FF0">
        <w:rPr>
          <w:sz w:val="22"/>
          <w:szCs w:val="22"/>
        </w:rPr>
        <w:t xml:space="preserve">Wykonawca oświadcza, że jest czynnym podatnikiem podatku VAT i wskazuje rachunek bankowy dla celów zapłat na rzecz Wykonawcy w związku z Umową w banku ____________ numer rachunku _________________________________, jednocześnie zapewniając Zamawiającego, że rachunek ten znajduje się w wykazie podatników prowadzonym przez Ministerstwo Finansów tzw. białej liście pod adresem: https://www.podatki.gov.pl/wykaz-podatnikow-vat-wyszukiwarka.  Strony uzgadniają, że zmiana rachunku bankowego dla celów rozliczeń z Wykonawcą wymaga pisemnego </w:t>
      </w:r>
      <w:r w:rsidRPr="00962FF0">
        <w:rPr>
          <w:sz w:val="22"/>
          <w:szCs w:val="22"/>
        </w:rPr>
        <w:lastRenderedPageBreak/>
        <w:t xml:space="preserve">zawiadomienia Zamawiającego, przy czym pismo w tej sprawie musi być podpisane przez osoby upoważnione do reprezentowania Wykonawcy zgodnie z wpisem do Krajowego Rejestru Sądowego i doręczone do Zamawiającego z co najmniej 14 - dniowym wyprzedzeniem. Dodatkowo nowy rachunek bankowy musi być rachunkiem widniejącym aktualnie na w/w białej liście. W przypadku wskazania rachunku, który nie jest umieszczony na wskazanej liście, Zamawiający ma prawo bezwarunkowo wstrzymać się z zapłatą na rzecz Wykonawcy do czasu wskazania przez niego rachunku bankowego zgodnego z niniejszymi postanowieniami, tj. znajdującego się na białej liście i przypisanego do Wykonawcy jako czynnego podatnika podatku VAT. W przypadku wstrzymania się z płatnością Wykonawcy nie przysługuje prawo do obciążenia Zamawiającego jakimikolwiek konsekwencjami, w szczególności odsetkami. </w:t>
      </w:r>
    </w:p>
    <w:p w14:paraId="463B7405" w14:textId="77777777" w:rsidR="009A1FF7" w:rsidRPr="00962FF0" w:rsidRDefault="009A1FF7" w:rsidP="009A1FF7">
      <w:pPr>
        <w:numPr>
          <w:ilvl w:val="0"/>
          <w:numId w:val="13"/>
        </w:numPr>
        <w:spacing w:line="360" w:lineRule="auto"/>
        <w:ind w:left="567" w:hanging="567"/>
        <w:jc w:val="both"/>
        <w:rPr>
          <w:sz w:val="22"/>
          <w:szCs w:val="22"/>
        </w:rPr>
      </w:pPr>
      <w:r w:rsidRPr="00962FF0">
        <w:rPr>
          <w:sz w:val="22"/>
          <w:szCs w:val="22"/>
        </w:rPr>
        <w:t>Niezależnie od powyższego, Wykonawca zobowiązuje się zapewnić, że przez cały okres obowiązywania Umowy wskazany Zamawiającemu rachunek bankowy dla celów rozliczeń będzie widniał na w/w białej liście. W przypadku niewykonania tego zobowiązania, Wykonawca zobowiązuje się pokryć na rzecz Zamawiającego wszystkie szkody jakie poniesienie Zamawiający w związku z zapłatą na rachunek bankowy niespełniający powyższych wymogów. Zobowiązanie Wykonawcy w tym zakresie ma charakter gwarancyjny i jest niezależne od jego winy.</w:t>
      </w:r>
    </w:p>
    <w:p w14:paraId="04FED407" w14:textId="77777777" w:rsidR="00A32826" w:rsidRPr="001C2B4F" w:rsidRDefault="00A32826" w:rsidP="00CA1985">
      <w:pPr>
        <w:spacing w:before="240" w:line="360" w:lineRule="auto"/>
        <w:jc w:val="center"/>
        <w:rPr>
          <w:b/>
          <w:sz w:val="22"/>
          <w:szCs w:val="22"/>
        </w:rPr>
      </w:pPr>
      <w:r w:rsidRPr="001C2B4F">
        <w:rPr>
          <w:b/>
          <w:sz w:val="22"/>
          <w:szCs w:val="22"/>
        </w:rPr>
        <w:t>§ 4</w:t>
      </w:r>
    </w:p>
    <w:p w14:paraId="3F18D481" w14:textId="77777777" w:rsidR="00A32826" w:rsidRDefault="00A32826" w:rsidP="00CA1985">
      <w:pPr>
        <w:spacing w:after="240" w:line="360" w:lineRule="auto"/>
        <w:jc w:val="center"/>
        <w:rPr>
          <w:b/>
          <w:sz w:val="22"/>
          <w:szCs w:val="22"/>
        </w:rPr>
      </w:pPr>
      <w:r w:rsidRPr="001C2B4F">
        <w:rPr>
          <w:b/>
          <w:sz w:val="22"/>
          <w:szCs w:val="22"/>
        </w:rPr>
        <w:t>Odbiory</w:t>
      </w:r>
    </w:p>
    <w:p w14:paraId="369D290A" w14:textId="0176199D" w:rsidR="00A32826" w:rsidRDefault="00A32826" w:rsidP="00A32826">
      <w:pPr>
        <w:numPr>
          <w:ilvl w:val="0"/>
          <w:numId w:val="15"/>
        </w:numPr>
        <w:spacing w:line="360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Realizacja dostawy Urządze</w:t>
      </w:r>
      <w:r w:rsidR="00420DFC">
        <w:rPr>
          <w:sz w:val="22"/>
          <w:szCs w:val="22"/>
        </w:rPr>
        <w:t>nia</w:t>
      </w:r>
      <w:r>
        <w:rPr>
          <w:sz w:val="22"/>
          <w:szCs w:val="22"/>
        </w:rPr>
        <w:t xml:space="preserve"> zostanie potwierdzona w dniu dostarczenia </w:t>
      </w:r>
      <w:r w:rsidR="00A622FC">
        <w:rPr>
          <w:sz w:val="22"/>
          <w:szCs w:val="22"/>
        </w:rPr>
        <w:t>Urządze</w:t>
      </w:r>
      <w:r w:rsidR="00420DFC">
        <w:rPr>
          <w:sz w:val="22"/>
          <w:szCs w:val="22"/>
        </w:rPr>
        <w:t>nia</w:t>
      </w:r>
      <w:r>
        <w:rPr>
          <w:sz w:val="22"/>
          <w:szCs w:val="22"/>
        </w:rPr>
        <w:t xml:space="preserve"> do Zamawiającego, podpisaniem przez obie Strony Protokołu odbioru </w:t>
      </w:r>
      <w:r w:rsidR="009A1FF7" w:rsidRPr="00962FF0">
        <w:rPr>
          <w:sz w:val="22"/>
          <w:szCs w:val="22"/>
        </w:rPr>
        <w:t>bez uwag</w:t>
      </w:r>
      <w:r>
        <w:rPr>
          <w:sz w:val="22"/>
          <w:szCs w:val="22"/>
        </w:rPr>
        <w:t>, z zastrzeżeniem ust. 2.</w:t>
      </w:r>
      <w:r w:rsidR="003F18C5">
        <w:rPr>
          <w:sz w:val="22"/>
          <w:szCs w:val="22"/>
        </w:rPr>
        <w:t xml:space="preserve"> </w:t>
      </w:r>
      <w:r w:rsidR="0070154B">
        <w:rPr>
          <w:sz w:val="22"/>
          <w:szCs w:val="22"/>
        </w:rPr>
        <w:t xml:space="preserve">Realizacja uruchomienia i instalacji </w:t>
      </w:r>
      <w:r w:rsidR="00AA336B">
        <w:rPr>
          <w:sz w:val="22"/>
          <w:szCs w:val="22"/>
        </w:rPr>
        <w:t>Urządzenia</w:t>
      </w:r>
      <w:r w:rsidR="0070154B">
        <w:rPr>
          <w:sz w:val="22"/>
          <w:szCs w:val="22"/>
        </w:rPr>
        <w:t xml:space="preserve">, a także przeprowadzenia </w:t>
      </w:r>
      <w:r w:rsidR="00AA336B">
        <w:rPr>
          <w:sz w:val="22"/>
          <w:szCs w:val="22"/>
        </w:rPr>
        <w:t>szkolenia</w:t>
      </w:r>
      <w:r w:rsidR="0070154B">
        <w:rPr>
          <w:sz w:val="22"/>
          <w:szCs w:val="22"/>
        </w:rPr>
        <w:t xml:space="preserve">, zostanie potwierdzona przez obie Strony </w:t>
      </w:r>
      <w:r w:rsidR="00761802">
        <w:rPr>
          <w:sz w:val="22"/>
          <w:szCs w:val="22"/>
        </w:rPr>
        <w:t>podpisanie przez obie Strony Protokołu odbioru bez uwag</w:t>
      </w:r>
      <w:r w:rsidR="005C07A7">
        <w:rPr>
          <w:sz w:val="22"/>
          <w:szCs w:val="22"/>
        </w:rPr>
        <w:t xml:space="preserve"> lub poszczególnych Protokołów odbioru bez uwag</w:t>
      </w:r>
      <w:r w:rsidR="00761802">
        <w:rPr>
          <w:sz w:val="22"/>
          <w:szCs w:val="22"/>
        </w:rPr>
        <w:t>, z zastrzeżeniem ust. 2.</w:t>
      </w:r>
    </w:p>
    <w:p w14:paraId="463C25BF" w14:textId="3DD87DB4" w:rsidR="00A32826" w:rsidRDefault="00A32826" w:rsidP="00A32826">
      <w:pPr>
        <w:numPr>
          <w:ilvl w:val="0"/>
          <w:numId w:val="15"/>
        </w:numPr>
        <w:spacing w:line="360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Jeżeli Zamawiający stwierdzi nieprawidłowości w wykonaniu dostawy</w:t>
      </w:r>
      <w:r w:rsidR="003F18C5">
        <w:rPr>
          <w:sz w:val="22"/>
          <w:szCs w:val="22"/>
        </w:rPr>
        <w:t xml:space="preserve"> lub instalacji lub uruchomiania </w:t>
      </w:r>
      <w:r w:rsidR="00AA336B">
        <w:rPr>
          <w:sz w:val="22"/>
          <w:szCs w:val="22"/>
        </w:rPr>
        <w:t>Urządzenia</w:t>
      </w:r>
      <w:r w:rsidR="00761802">
        <w:rPr>
          <w:sz w:val="22"/>
          <w:szCs w:val="22"/>
        </w:rPr>
        <w:t xml:space="preserve"> lub przeprowadzenia szkoleń</w:t>
      </w:r>
      <w:r>
        <w:rPr>
          <w:sz w:val="22"/>
          <w:szCs w:val="22"/>
        </w:rPr>
        <w:t xml:space="preserve">, podpisany zostanie Protokół odbioru z uwagami. W takim przypadku Zamawiający wyznaczy Wykonawcy termin na usunięcie stwierdzonych nieprawidłowości. Po usunięciu nieprawidłowości Strony podpiszą </w:t>
      </w:r>
      <w:r>
        <w:rPr>
          <w:sz w:val="22"/>
          <w:szCs w:val="22"/>
        </w:rPr>
        <w:lastRenderedPageBreak/>
        <w:t>Protokół usunięcia nieprawidłowości.</w:t>
      </w:r>
      <w:r w:rsidR="007034E0">
        <w:rPr>
          <w:sz w:val="22"/>
          <w:szCs w:val="22"/>
        </w:rPr>
        <w:t xml:space="preserve"> Przez podpisanie Protokołu usunięcia nieprawidłowości w</w:t>
      </w:r>
      <w:r w:rsidR="00A06029">
        <w:rPr>
          <w:sz w:val="22"/>
          <w:szCs w:val="22"/>
        </w:rPr>
        <w:t xml:space="preserve"> rozumieniu</w:t>
      </w:r>
      <w:r w:rsidR="007034E0">
        <w:rPr>
          <w:sz w:val="22"/>
          <w:szCs w:val="22"/>
        </w:rPr>
        <w:t xml:space="preserve"> niniejszej Umowie rozumie się podpisanie przez Zamawiającego Protokołu usunięcia nieprawidłowości bez jakichkolwiek uwag Zamawiającego.</w:t>
      </w:r>
    </w:p>
    <w:p w14:paraId="0C80E44F" w14:textId="22FC754A" w:rsidR="00A32826" w:rsidRDefault="00A32826" w:rsidP="00CA1985">
      <w:pPr>
        <w:numPr>
          <w:ilvl w:val="0"/>
          <w:numId w:val="15"/>
        </w:numPr>
        <w:spacing w:line="360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Jeżeli Wykonawca nie usunie nieprawidłowości określonych w Protokole odbioru z uwagami we wskazanym terminie, Zamawiający</w:t>
      </w:r>
      <w:r w:rsidR="009A1FF7" w:rsidRPr="00962FF0">
        <w:rPr>
          <w:sz w:val="22"/>
          <w:szCs w:val="22"/>
        </w:rPr>
        <w:t>,</w:t>
      </w:r>
      <w:r>
        <w:rPr>
          <w:sz w:val="22"/>
          <w:szCs w:val="22"/>
        </w:rPr>
        <w:t xml:space="preserve"> po uprzednim zawiadomieniu Wykonawcy bez konieczności wskazywania w zawiadomieniu dodatkowego terminu na usunięcie nieprawidłowości stwierdzonych w Protokole odbioru z uwagami, może zlecić ich usunięcie podmiotowi trzeciemu na wyłączny koszt </w:t>
      </w:r>
      <w:r w:rsidR="009A1FF7" w:rsidRPr="00962FF0">
        <w:rPr>
          <w:sz w:val="22"/>
          <w:szCs w:val="22"/>
        </w:rPr>
        <w:t>i ryzyko Wykonawcy</w:t>
      </w:r>
      <w:r w:rsidR="00F751E2">
        <w:rPr>
          <w:sz w:val="22"/>
          <w:szCs w:val="22"/>
        </w:rPr>
        <w:t>, a koszty związane z usunięciem nieprawidłowości Zamawiający może potrącić z Wynagrodzenia umownego</w:t>
      </w:r>
      <w:r w:rsidR="00636837">
        <w:rPr>
          <w:sz w:val="22"/>
          <w:szCs w:val="22"/>
        </w:rPr>
        <w:t>, na co Wykonawca wyraża zgodę</w:t>
      </w:r>
      <w:r w:rsidR="009A1FF7" w:rsidRPr="00962FF0">
        <w:rPr>
          <w:sz w:val="22"/>
          <w:szCs w:val="22"/>
        </w:rPr>
        <w:t>.</w:t>
      </w:r>
      <w:r w:rsidR="00F751E2">
        <w:rPr>
          <w:sz w:val="22"/>
          <w:szCs w:val="22"/>
        </w:rPr>
        <w:t xml:space="preserve"> </w:t>
      </w:r>
      <w:r w:rsidR="009A1FF7" w:rsidRPr="00962FF0">
        <w:rPr>
          <w:sz w:val="22"/>
          <w:szCs w:val="22"/>
        </w:rPr>
        <w:t xml:space="preserve"> </w:t>
      </w:r>
      <w:r w:rsidR="00636837" w:rsidRPr="00636837">
        <w:rPr>
          <w:sz w:val="22"/>
          <w:szCs w:val="22"/>
        </w:rPr>
        <w:t xml:space="preserve">Zamawiający poinformuje Wykonawcę na piśmie o fakcie pomniejszenia wynagrodzenia Wykonawcy w związku </w:t>
      </w:r>
      <w:r w:rsidR="00636837">
        <w:rPr>
          <w:sz w:val="22"/>
          <w:szCs w:val="22"/>
        </w:rPr>
        <w:t>z potrąceniem,  o którym mowa w zdaniu poprzedzającym</w:t>
      </w:r>
      <w:r w:rsidR="00636837" w:rsidRPr="00636837">
        <w:rPr>
          <w:sz w:val="22"/>
          <w:szCs w:val="22"/>
        </w:rPr>
        <w:t>.</w:t>
      </w:r>
    </w:p>
    <w:p w14:paraId="044CACA3" w14:textId="6F5184A7" w:rsidR="005C07A7" w:rsidRPr="00962FF0" w:rsidRDefault="005C07A7" w:rsidP="009A1FF7">
      <w:pPr>
        <w:numPr>
          <w:ilvl w:val="0"/>
          <w:numId w:val="15"/>
        </w:numPr>
        <w:spacing w:line="360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Zamawiający</w:t>
      </w:r>
      <w:r w:rsidRPr="005C07A7">
        <w:rPr>
          <w:sz w:val="22"/>
          <w:szCs w:val="22"/>
        </w:rPr>
        <w:t xml:space="preserve"> jest uprawniony do zgłaszania niezgodności i uwag dotyczących Przedmiotu Umowy na każdym etapie, aż do podpisania </w:t>
      </w:r>
      <w:r>
        <w:rPr>
          <w:sz w:val="22"/>
          <w:szCs w:val="22"/>
        </w:rPr>
        <w:t>ostatniego Protokołu odbioru</w:t>
      </w:r>
      <w:r w:rsidRPr="005C07A7">
        <w:rPr>
          <w:sz w:val="22"/>
          <w:szCs w:val="22"/>
        </w:rPr>
        <w:t xml:space="preserve"> bez uwag</w:t>
      </w:r>
      <w:r>
        <w:rPr>
          <w:sz w:val="22"/>
          <w:szCs w:val="22"/>
        </w:rPr>
        <w:t xml:space="preserve"> lub Protokołu usunięcia nieprawidłowości</w:t>
      </w:r>
      <w:r w:rsidRPr="005C07A7">
        <w:rPr>
          <w:sz w:val="22"/>
          <w:szCs w:val="22"/>
        </w:rPr>
        <w:t xml:space="preserve">, niezależnie od tego czy niezgodności/uwagi były zgłoszone przez </w:t>
      </w:r>
      <w:r>
        <w:rPr>
          <w:sz w:val="22"/>
          <w:szCs w:val="22"/>
        </w:rPr>
        <w:t>Zamawiającego na wcześniejszym etapie</w:t>
      </w:r>
      <w:r w:rsidRPr="005C07A7">
        <w:rPr>
          <w:sz w:val="22"/>
          <w:szCs w:val="22"/>
        </w:rPr>
        <w:t xml:space="preserve">. Podpisanie </w:t>
      </w:r>
      <w:r>
        <w:rPr>
          <w:sz w:val="22"/>
          <w:szCs w:val="22"/>
        </w:rPr>
        <w:t>P</w:t>
      </w:r>
      <w:r w:rsidRPr="005C07A7">
        <w:rPr>
          <w:sz w:val="22"/>
          <w:szCs w:val="22"/>
        </w:rPr>
        <w:t>rotokołu odbioru bez uwag</w:t>
      </w:r>
      <w:r>
        <w:rPr>
          <w:sz w:val="22"/>
          <w:szCs w:val="22"/>
        </w:rPr>
        <w:t xml:space="preserve"> lub Protokołu usunięcia </w:t>
      </w:r>
      <w:r w:rsidR="007034E0">
        <w:rPr>
          <w:sz w:val="22"/>
          <w:szCs w:val="22"/>
        </w:rPr>
        <w:t>nieprawidłowości</w:t>
      </w:r>
      <w:r w:rsidRPr="005C07A7">
        <w:rPr>
          <w:sz w:val="22"/>
          <w:szCs w:val="22"/>
        </w:rPr>
        <w:t xml:space="preserve">, nie pozbawia </w:t>
      </w:r>
      <w:r>
        <w:rPr>
          <w:sz w:val="22"/>
          <w:szCs w:val="22"/>
        </w:rPr>
        <w:t>Zamawiającego</w:t>
      </w:r>
      <w:r w:rsidRPr="005C07A7">
        <w:rPr>
          <w:sz w:val="22"/>
          <w:szCs w:val="22"/>
        </w:rPr>
        <w:t xml:space="preserve"> prawa zgłaszania uwag, niezgodności i usterek w ramach przysługującej mu gwarancji lub rękojmi</w:t>
      </w:r>
      <w:r>
        <w:rPr>
          <w:sz w:val="22"/>
          <w:szCs w:val="22"/>
        </w:rPr>
        <w:t xml:space="preserve"> także w przypadku, gdy takie uwagi, niezgodności lub usterki mógł zgłosić na wcześniejszym etapie.</w:t>
      </w:r>
    </w:p>
    <w:p w14:paraId="47C36EF5" w14:textId="77777777" w:rsidR="00533210" w:rsidRPr="00AA336B" w:rsidRDefault="00533210" w:rsidP="00AA336B">
      <w:pPr>
        <w:spacing w:line="360" w:lineRule="auto"/>
        <w:rPr>
          <w:b/>
          <w:sz w:val="22"/>
        </w:rPr>
      </w:pPr>
    </w:p>
    <w:p w14:paraId="2F84990D" w14:textId="77777777" w:rsidR="00A32826" w:rsidRPr="0019102A" w:rsidRDefault="00A32826" w:rsidP="00CA1985">
      <w:pPr>
        <w:spacing w:line="360" w:lineRule="auto"/>
        <w:jc w:val="center"/>
        <w:rPr>
          <w:b/>
          <w:sz w:val="22"/>
          <w:szCs w:val="22"/>
        </w:rPr>
      </w:pPr>
      <w:r w:rsidRPr="0019102A">
        <w:rPr>
          <w:b/>
          <w:sz w:val="22"/>
          <w:szCs w:val="22"/>
        </w:rPr>
        <w:t xml:space="preserve">§ </w:t>
      </w:r>
      <w:r>
        <w:rPr>
          <w:b/>
          <w:sz w:val="22"/>
          <w:szCs w:val="22"/>
        </w:rPr>
        <w:t>5</w:t>
      </w:r>
      <w:r w:rsidRPr="0019102A">
        <w:rPr>
          <w:b/>
          <w:sz w:val="22"/>
          <w:szCs w:val="22"/>
        </w:rPr>
        <w:t xml:space="preserve"> </w:t>
      </w:r>
    </w:p>
    <w:p w14:paraId="0CF05EB8" w14:textId="77777777" w:rsidR="00A32826" w:rsidRDefault="00A32826" w:rsidP="00CA1985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Komunikacja</w:t>
      </w:r>
    </w:p>
    <w:p w14:paraId="7C6E67E5" w14:textId="77777777" w:rsidR="00A32826" w:rsidRPr="001C2B4F" w:rsidRDefault="00A32826" w:rsidP="00A32826">
      <w:pPr>
        <w:numPr>
          <w:ilvl w:val="0"/>
          <w:numId w:val="9"/>
        </w:numPr>
        <w:spacing w:line="360" w:lineRule="auto"/>
        <w:ind w:left="567" w:hanging="567"/>
        <w:jc w:val="both"/>
        <w:rPr>
          <w:sz w:val="22"/>
          <w:szCs w:val="22"/>
        </w:rPr>
      </w:pPr>
      <w:r w:rsidRPr="001C2B4F">
        <w:rPr>
          <w:sz w:val="22"/>
          <w:szCs w:val="22"/>
        </w:rPr>
        <w:t xml:space="preserve">Osobami odpowiedzialnymi za prawidłową realizację niniejszej </w:t>
      </w:r>
      <w:r>
        <w:rPr>
          <w:sz w:val="22"/>
          <w:szCs w:val="22"/>
        </w:rPr>
        <w:t>U</w:t>
      </w:r>
      <w:r w:rsidRPr="001C2B4F">
        <w:rPr>
          <w:sz w:val="22"/>
          <w:szCs w:val="22"/>
        </w:rPr>
        <w:t>mowy są:</w:t>
      </w:r>
    </w:p>
    <w:p w14:paraId="3294BF18" w14:textId="77777777" w:rsidR="00A32826" w:rsidRPr="00800DF9" w:rsidRDefault="00A32826" w:rsidP="00A32826">
      <w:pPr>
        <w:spacing w:line="360" w:lineRule="auto"/>
        <w:ind w:left="567"/>
        <w:jc w:val="both"/>
        <w:rPr>
          <w:sz w:val="22"/>
          <w:szCs w:val="22"/>
        </w:rPr>
      </w:pPr>
      <w:r w:rsidRPr="001C2B4F">
        <w:rPr>
          <w:sz w:val="22"/>
          <w:szCs w:val="22"/>
        </w:rPr>
        <w:t>1)</w:t>
      </w:r>
      <w:r w:rsidRPr="001C2B4F">
        <w:rPr>
          <w:sz w:val="22"/>
          <w:szCs w:val="22"/>
        </w:rPr>
        <w:tab/>
      </w:r>
      <w:r w:rsidRPr="00800DF9">
        <w:rPr>
          <w:sz w:val="22"/>
          <w:szCs w:val="22"/>
        </w:rPr>
        <w:t>Po stronie Zamawiającego:</w:t>
      </w:r>
    </w:p>
    <w:p w14:paraId="0F73BBC9" w14:textId="77777777" w:rsidR="00A32826" w:rsidRPr="00800DF9" w:rsidRDefault="00A32826" w:rsidP="00A32826">
      <w:pPr>
        <w:spacing w:line="360" w:lineRule="auto"/>
        <w:ind w:left="567"/>
        <w:jc w:val="both"/>
        <w:rPr>
          <w:sz w:val="22"/>
          <w:szCs w:val="22"/>
        </w:rPr>
      </w:pPr>
      <w:r w:rsidRPr="00800DF9">
        <w:rPr>
          <w:sz w:val="22"/>
          <w:szCs w:val="22"/>
        </w:rPr>
        <w:t xml:space="preserve"> -     imię i nazwisko ………………… adres e-mail …….………. tel. ………….</w:t>
      </w:r>
    </w:p>
    <w:p w14:paraId="65F7CD1B" w14:textId="77777777" w:rsidR="00A32826" w:rsidRPr="00800DF9" w:rsidRDefault="00A32826" w:rsidP="00A32826">
      <w:pPr>
        <w:spacing w:line="360" w:lineRule="auto"/>
        <w:ind w:left="567"/>
        <w:jc w:val="both"/>
        <w:rPr>
          <w:sz w:val="22"/>
          <w:szCs w:val="22"/>
        </w:rPr>
      </w:pPr>
      <w:r w:rsidRPr="00800DF9">
        <w:rPr>
          <w:sz w:val="22"/>
          <w:szCs w:val="22"/>
        </w:rPr>
        <w:t>2)</w:t>
      </w:r>
      <w:r w:rsidRPr="00800DF9">
        <w:rPr>
          <w:sz w:val="22"/>
          <w:szCs w:val="22"/>
        </w:rPr>
        <w:tab/>
        <w:t>Po stronie Wykonawcy:</w:t>
      </w:r>
    </w:p>
    <w:p w14:paraId="6E8482C3" w14:textId="77777777" w:rsidR="00A32826" w:rsidRPr="001C2B4F" w:rsidRDefault="00A32826" w:rsidP="00A32826">
      <w:pPr>
        <w:spacing w:line="360" w:lineRule="auto"/>
        <w:ind w:left="567"/>
        <w:jc w:val="both"/>
        <w:rPr>
          <w:sz w:val="22"/>
          <w:szCs w:val="22"/>
        </w:rPr>
      </w:pPr>
      <w:r w:rsidRPr="00800DF9">
        <w:rPr>
          <w:sz w:val="22"/>
          <w:szCs w:val="22"/>
        </w:rPr>
        <w:t>-     imię i nazwisko ………………… adres e-mail …….………. tel. ………….</w:t>
      </w:r>
    </w:p>
    <w:p w14:paraId="6C9959A4" w14:textId="0C879966" w:rsidR="00A32826" w:rsidRPr="001C2B4F" w:rsidRDefault="00A32826" w:rsidP="00A32826">
      <w:pPr>
        <w:spacing w:line="360" w:lineRule="auto"/>
        <w:ind w:left="567"/>
        <w:jc w:val="both"/>
        <w:rPr>
          <w:sz w:val="22"/>
          <w:szCs w:val="22"/>
        </w:rPr>
      </w:pPr>
      <w:r w:rsidRPr="001C2B4F">
        <w:rPr>
          <w:sz w:val="22"/>
          <w:szCs w:val="22"/>
        </w:rPr>
        <w:t xml:space="preserve">Osoby wymienione w niniejszym ustępie są upoważnione </w:t>
      </w:r>
      <w:r w:rsidR="009A1FF7" w:rsidRPr="00962FF0">
        <w:rPr>
          <w:sz w:val="22"/>
          <w:szCs w:val="22"/>
        </w:rPr>
        <w:t xml:space="preserve">także </w:t>
      </w:r>
      <w:r w:rsidRPr="001C2B4F">
        <w:rPr>
          <w:sz w:val="22"/>
          <w:szCs w:val="22"/>
        </w:rPr>
        <w:t>do dokonywania czynności związanych z odbiorami.</w:t>
      </w:r>
    </w:p>
    <w:p w14:paraId="5210CA82" w14:textId="77777777" w:rsidR="00A32826" w:rsidRPr="001C2B4F" w:rsidRDefault="00A32826" w:rsidP="00A32826">
      <w:pPr>
        <w:numPr>
          <w:ilvl w:val="0"/>
          <w:numId w:val="9"/>
        </w:numPr>
        <w:spacing w:line="360" w:lineRule="auto"/>
        <w:ind w:left="567" w:hanging="567"/>
        <w:jc w:val="both"/>
        <w:rPr>
          <w:sz w:val="22"/>
          <w:szCs w:val="22"/>
        </w:rPr>
      </w:pPr>
      <w:r w:rsidRPr="001C2B4F">
        <w:rPr>
          <w:sz w:val="22"/>
          <w:szCs w:val="22"/>
        </w:rPr>
        <w:lastRenderedPageBreak/>
        <w:t xml:space="preserve">W przypadkach, w których </w:t>
      </w:r>
      <w:r>
        <w:rPr>
          <w:sz w:val="22"/>
          <w:szCs w:val="22"/>
        </w:rPr>
        <w:t>U</w:t>
      </w:r>
      <w:r w:rsidRPr="001C2B4F">
        <w:rPr>
          <w:sz w:val="22"/>
          <w:szCs w:val="22"/>
        </w:rPr>
        <w:t>mowa nie zastrzega wyraźnie, że zawiadomienie ma być dokonane w formie pisemnej, Strony będą komunikować się w formie elektronicznej na adresy e-mail wskazane w ust. 1 powyżej.</w:t>
      </w:r>
    </w:p>
    <w:p w14:paraId="6935C6A6" w14:textId="77777777" w:rsidR="00A32826" w:rsidRPr="001C2B4F" w:rsidRDefault="00A32826" w:rsidP="00A32826">
      <w:pPr>
        <w:numPr>
          <w:ilvl w:val="0"/>
          <w:numId w:val="9"/>
        </w:numPr>
        <w:spacing w:line="360" w:lineRule="auto"/>
        <w:ind w:left="567" w:hanging="567"/>
        <w:jc w:val="both"/>
        <w:rPr>
          <w:sz w:val="22"/>
          <w:szCs w:val="22"/>
        </w:rPr>
      </w:pPr>
      <w:r w:rsidRPr="001C2B4F">
        <w:rPr>
          <w:sz w:val="22"/>
          <w:szCs w:val="22"/>
        </w:rPr>
        <w:t xml:space="preserve">Każda ze Stron zobowiązuje się bezzwłocznie zawiadomić pisemnie drugą Stronę o każdej zmianie swojego dotychczasowego adresu, w tym adresu siedziby, o którym mowa na wstępie niniejszej </w:t>
      </w:r>
      <w:r>
        <w:rPr>
          <w:sz w:val="22"/>
          <w:szCs w:val="22"/>
        </w:rPr>
        <w:t>U</w:t>
      </w:r>
      <w:r w:rsidRPr="001C2B4F">
        <w:rPr>
          <w:sz w:val="22"/>
          <w:szCs w:val="22"/>
        </w:rPr>
        <w:t xml:space="preserve">mowy lub adresu e-mail, o którym mowa powyżej lub w § 8, tak aby umożliwić prawidłowe doręczanie jej pism lub komunikatów w celu wykonania </w:t>
      </w:r>
      <w:r>
        <w:rPr>
          <w:sz w:val="22"/>
          <w:szCs w:val="22"/>
        </w:rPr>
        <w:t>U</w:t>
      </w:r>
      <w:r w:rsidRPr="001C2B4F">
        <w:rPr>
          <w:sz w:val="22"/>
          <w:szCs w:val="22"/>
        </w:rPr>
        <w:t xml:space="preserve">mowy. W razie niewykonania obowiązku zawiadomienia o zmianie adresów, pismo lub komunikat wysłane przez Stronę na adres wskazany w niniejszej </w:t>
      </w:r>
      <w:r>
        <w:rPr>
          <w:sz w:val="22"/>
          <w:szCs w:val="22"/>
        </w:rPr>
        <w:t>U</w:t>
      </w:r>
      <w:r w:rsidRPr="001C2B4F">
        <w:rPr>
          <w:sz w:val="22"/>
          <w:szCs w:val="22"/>
        </w:rPr>
        <w:t xml:space="preserve">mowie, będzie uważane za doręczone ze wszystkimi konsekwencjami przewidzianymi </w:t>
      </w:r>
      <w:r>
        <w:rPr>
          <w:sz w:val="22"/>
          <w:szCs w:val="22"/>
        </w:rPr>
        <w:t>U</w:t>
      </w:r>
      <w:r w:rsidRPr="001C2B4F">
        <w:rPr>
          <w:sz w:val="22"/>
          <w:szCs w:val="22"/>
        </w:rPr>
        <w:t xml:space="preserve">mową i przepisami prawa cywilnego. </w:t>
      </w:r>
    </w:p>
    <w:p w14:paraId="4F12BDF2" w14:textId="491489AA" w:rsidR="00A32826" w:rsidRPr="00DE639B" w:rsidRDefault="00A32826" w:rsidP="00A32826">
      <w:pPr>
        <w:numPr>
          <w:ilvl w:val="0"/>
          <w:numId w:val="9"/>
        </w:numPr>
        <w:spacing w:line="360" w:lineRule="auto"/>
        <w:ind w:left="567" w:hanging="567"/>
        <w:jc w:val="both"/>
        <w:rPr>
          <w:sz w:val="22"/>
          <w:szCs w:val="22"/>
        </w:rPr>
      </w:pPr>
      <w:r w:rsidRPr="001C2B4F">
        <w:rPr>
          <w:sz w:val="22"/>
          <w:szCs w:val="22"/>
        </w:rPr>
        <w:t xml:space="preserve">Zmiana danych kontaktowych Stron oraz osób odpowiedzialnych za prawidłową realizację </w:t>
      </w:r>
      <w:r>
        <w:rPr>
          <w:sz w:val="22"/>
          <w:szCs w:val="22"/>
        </w:rPr>
        <w:t>P</w:t>
      </w:r>
      <w:r w:rsidRPr="001C2B4F">
        <w:rPr>
          <w:sz w:val="22"/>
          <w:szCs w:val="22"/>
        </w:rPr>
        <w:t xml:space="preserve">rzedmiotu </w:t>
      </w:r>
      <w:r>
        <w:rPr>
          <w:sz w:val="22"/>
          <w:szCs w:val="22"/>
        </w:rPr>
        <w:t>U</w:t>
      </w:r>
      <w:r w:rsidRPr="001C2B4F">
        <w:rPr>
          <w:sz w:val="22"/>
          <w:szCs w:val="22"/>
        </w:rPr>
        <w:t xml:space="preserve">mowy nie stanowi zmiany </w:t>
      </w:r>
      <w:r>
        <w:rPr>
          <w:sz w:val="22"/>
          <w:szCs w:val="22"/>
        </w:rPr>
        <w:t>U</w:t>
      </w:r>
      <w:r w:rsidRPr="001C2B4F">
        <w:rPr>
          <w:sz w:val="22"/>
          <w:szCs w:val="22"/>
        </w:rPr>
        <w:t>mowy</w:t>
      </w:r>
      <w:r w:rsidR="00F751E2">
        <w:rPr>
          <w:sz w:val="22"/>
          <w:szCs w:val="22"/>
        </w:rPr>
        <w:t>, nie wymaga zgody drugiej Strony</w:t>
      </w:r>
      <w:r w:rsidRPr="001C2B4F">
        <w:rPr>
          <w:sz w:val="22"/>
          <w:szCs w:val="22"/>
        </w:rPr>
        <w:t xml:space="preserve"> i następuje poprzez pisemne powiadomienie drugiej Strony o tym fakcie</w:t>
      </w:r>
      <w:r>
        <w:rPr>
          <w:sz w:val="22"/>
          <w:szCs w:val="22"/>
        </w:rPr>
        <w:t xml:space="preserve"> na ostatni wskazany przez Stronę adres</w:t>
      </w:r>
      <w:r w:rsidRPr="001C2B4F">
        <w:rPr>
          <w:sz w:val="22"/>
          <w:szCs w:val="22"/>
        </w:rPr>
        <w:t>.</w:t>
      </w:r>
    </w:p>
    <w:p w14:paraId="1D0DDF7B" w14:textId="77777777" w:rsidR="00A32826" w:rsidRPr="001C2B4F" w:rsidRDefault="00A32826" w:rsidP="00A32826">
      <w:pPr>
        <w:spacing w:before="240" w:line="360" w:lineRule="auto"/>
        <w:jc w:val="center"/>
        <w:rPr>
          <w:b/>
          <w:sz w:val="22"/>
          <w:szCs w:val="22"/>
        </w:rPr>
      </w:pPr>
      <w:r w:rsidRPr="001C2B4F">
        <w:rPr>
          <w:b/>
          <w:sz w:val="22"/>
          <w:szCs w:val="22"/>
        </w:rPr>
        <w:t>§ 6</w:t>
      </w:r>
    </w:p>
    <w:p w14:paraId="3843411C" w14:textId="77777777" w:rsidR="00A32826" w:rsidRDefault="00A32826" w:rsidP="00CA1985">
      <w:pPr>
        <w:spacing w:after="240" w:line="360" w:lineRule="auto"/>
        <w:jc w:val="center"/>
        <w:rPr>
          <w:b/>
          <w:sz w:val="22"/>
          <w:szCs w:val="22"/>
        </w:rPr>
      </w:pPr>
      <w:r w:rsidRPr="001C2B4F">
        <w:rPr>
          <w:b/>
          <w:sz w:val="22"/>
          <w:szCs w:val="22"/>
        </w:rPr>
        <w:t xml:space="preserve">Zasady realizacji </w:t>
      </w:r>
      <w:r>
        <w:rPr>
          <w:b/>
          <w:sz w:val="22"/>
          <w:szCs w:val="22"/>
        </w:rPr>
        <w:t>U</w:t>
      </w:r>
      <w:r w:rsidRPr="001C2B4F">
        <w:rPr>
          <w:b/>
          <w:sz w:val="22"/>
          <w:szCs w:val="22"/>
        </w:rPr>
        <w:t>mowy</w:t>
      </w:r>
    </w:p>
    <w:p w14:paraId="07259755" w14:textId="77777777" w:rsidR="00A32826" w:rsidRPr="00703A62" w:rsidRDefault="00A32826" w:rsidP="00A32826">
      <w:pPr>
        <w:numPr>
          <w:ilvl w:val="0"/>
          <w:numId w:val="16"/>
        </w:numPr>
        <w:spacing w:line="360" w:lineRule="auto"/>
        <w:ind w:left="567" w:hanging="567"/>
        <w:jc w:val="both"/>
        <w:rPr>
          <w:sz w:val="22"/>
          <w:szCs w:val="22"/>
        </w:rPr>
      </w:pPr>
      <w:r w:rsidRPr="00703A62">
        <w:rPr>
          <w:sz w:val="22"/>
          <w:szCs w:val="22"/>
        </w:rPr>
        <w:t>Wykonawca oświadcza, że dysponuje odpowiednio wykwalifikowanym zespołem pracowników, w wystarczającej liczbie, jak również posiada niezbędną wiedzę, kwalifikacje, umiejętności i doświadczenie przy realizacji podobnych zleceń, niezbędne do należytego wykonania niniejszej Umowy.</w:t>
      </w:r>
    </w:p>
    <w:p w14:paraId="482B4848" w14:textId="77777777" w:rsidR="00A32826" w:rsidRDefault="00A32826" w:rsidP="00A32826">
      <w:pPr>
        <w:numPr>
          <w:ilvl w:val="0"/>
          <w:numId w:val="16"/>
        </w:numPr>
        <w:spacing w:line="360" w:lineRule="auto"/>
        <w:ind w:left="567" w:hanging="567"/>
        <w:jc w:val="both"/>
        <w:rPr>
          <w:sz w:val="22"/>
          <w:szCs w:val="22"/>
        </w:rPr>
      </w:pPr>
      <w:r w:rsidRPr="00703A62">
        <w:rPr>
          <w:sz w:val="22"/>
          <w:szCs w:val="22"/>
        </w:rPr>
        <w:t>Wykonawca zobowiązuje się do zachowania najwyższej staranności zawodowej przy świadczeniu usług na rzecz Zamawiającego</w:t>
      </w:r>
      <w:r>
        <w:rPr>
          <w:sz w:val="22"/>
          <w:szCs w:val="22"/>
        </w:rPr>
        <w:t>.</w:t>
      </w:r>
    </w:p>
    <w:p w14:paraId="3F80D908" w14:textId="77777777" w:rsidR="00A32826" w:rsidRPr="00703A62" w:rsidRDefault="00A32826" w:rsidP="00A32826">
      <w:pPr>
        <w:numPr>
          <w:ilvl w:val="0"/>
          <w:numId w:val="16"/>
        </w:numPr>
        <w:spacing w:line="360" w:lineRule="auto"/>
        <w:ind w:left="567" w:hanging="567"/>
        <w:jc w:val="both"/>
        <w:rPr>
          <w:sz w:val="22"/>
          <w:szCs w:val="22"/>
        </w:rPr>
      </w:pPr>
      <w:r w:rsidRPr="00703A62">
        <w:rPr>
          <w:sz w:val="22"/>
          <w:szCs w:val="22"/>
        </w:rPr>
        <w:t xml:space="preserve">Wykonawca zobowiązuje się chronić interesy oraz wizerunek Zamawiającego w zakresie powierzonych mu czynności. </w:t>
      </w:r>
    </w:p>
    <w:p w14:paraId="4D12F0CE" w14:textId="77777777" w:rsidR="00A32826" w:rsidRPr="00703A62" w:rsidRDefault="00A32826" w:rsidP="00A32826">
      <w:pPr>
        <w:numPr>
          <w:ilvl w:val="0"/>
          <w:numId w:val="16"/>
        </w:numPr>
        <w:spacing w:line="360" w:lineRule="auto"/>
        <w:ind w:left="567" w:hanging="567"/>
        <w:jc w:val="both"/>
        <w:rPr>
          <w:sz w:val="22"/>
          <w:szCs w:val="22"/>
        </w:rPr>
      </w:pPr>
      <w:r w:rsidRPr="00703A62">
        <w:rPr>
          <w:sz w:val="22"/>
          <w:szCs w:val="22"/>
        </w:rPr>
        <w:t>Wykonawca zobowiązuje się współpracować z Zamawiającym przy realizacji Umowy, w szczególności udzielać bieżących informacji o stanie prowadzonych prac.</w:t>
      </w:r>
    </w:p>
    <w:p w14:paraId="6AACF410" w14:textId="255DE789" w:rsidR="00A32826" w:rsidRPr="00F26E4B" w:rsidRDefault="00A32826" w:rsidP="00A32826">
      <w:pPr>
        <w:numPr>
          <w:ilvl w:val="0"/>
          <w:numId w:val="16"/>
        </w:numPr>
        <w:spacing w:line="360" w:lineRule="auto"/>
        <w:ind w:left="567" w:hanging="567"/>
        <w:jc w:val="both"/>
        <w:rPr>
          <w:sz w:val="22"/>
          <w:szCs w:val="22"/>
        </w:rPr>
      </w:pPr>
      <w:r w:rsidRPr="00F26E4B">
        <w:rPr>
          <w:sz w:val="22"/>
          <w:szCs w:val="22"/>
        </w:rPr>
        <w:t xml:space="preserve">Wykonawca zobowiązany jest, w ramach Wynagrodzenia </w:t>
      </w:r>
      <w:r>
        <w:rPr>
          <w:sz w:val="22"/>
          <w:szCs w:val="22"/>
        </w:rPr>
        <w:t xml:space="preserve">umownego, </w:t>
      </w:r>
      <w:r w:rsidRPr="00F26E4B">
        <w:rPr>
          <w:sz w:val="22"/>
          <w:szCs w:val="22"/>
        </w:rPr>
        <w:t xml:space="preserve">we własnym zakresie dokonać załadunku, transportu i rozładunku </w:t>
      </w:r>
      <w:r w:rsidR="007B0150">
        <w:rPr>
          <w:sz w:val="22"/>
          <w:szCs w:val="22"/>
        </w:rPr>
        <w:t>Urządzenia</w:t>
      </w:r>
      <w:r w:rsidR="00612DFC" w:rsidRPr="00F26E4B">
        <w:rPr>
          <w:sz w:val="22"/>
          <w:szCs w:val="22"/>
        </w:rPr>
        <w:t xml:space="preserve"> </w:t>
      </w:r>
      <w:r w:rsidRPr="00F26E4B">
        <w:rPr>
          <w:sz w:val="22"/>
          <w:szCs w:val="22"/>
        </w:rPr>
        <w:t>do miejsca wskazanego przez Zamawiającego</w:t>
      </w:r>
      <w:r>
        <w:rPr>
          <w:sz w:val="22"/>
          <w:szCs w:val="22"/>
        </w:rPr>
        <w:t xml:space="preserve">. </w:t>
      </w:r>
    </w:p>
    <w:p w14:paraId="081BF2DE" w14:textId="01BFE62D" w:rsidR="00A32826" w:rsidRPr="00F26E4B" w:rsidRDefault="00A32826" w:rsidP="00A32826">
      <w:pPr>
        <w:numPr>
          <w:ilvl w:val="0"/>
          <w:numId w:val="16"/>
        </w:numPr>
        <w:spacing w:line="360" w:lineRule="auto"/>
        <w:ind w:left="567" w:hanging="567"/>
        <w:jc w:val="both"/>
        <w:rPr>
          <w:sz w:val="22"/>
          <w:szCs w:val="22"/>
        </w:rPr>
      </w:pPr>
      <w:r w:rsidRPr="00F26E4B">
        <w:rPr>
          <w:sz w:val="22"/>
          <w:szCs w:val="22"/>
        </w:rPr>
        <w:lastRenderedPageBreak/>
        <w:t>Wykonawca zobowiązany jest dostarczać towar fabrycznie nowy, w oryginalnych opakowaniach producenta</w:t>
      </w:r>
      <w:r w:rsidR="009A1FF7" w:rsidRPr="00962FF0">
        <w:rPr>
          <w:sz w:val="22"/>
          <w:szCs w:val="22"/>
        </w:rPr>
        <w:t xml:space="preserve"> wyprodukowany w roku </w:t>
      </w:r>
      <w:r w:rsidR="009A1FF7" w:rsidRPr="00F45AA5">
        <w:rPr>
          <w:sz w:val="22"/>
          <w:szCs w:val="22"/>
        </w:rPr>
        <w:t>202</w:t>
      </w:r>
      <w:r w:rsidR="006D43C6" w:rsidRPr="00F45AA5">
        <w:rPr>
          <w:sz w:val="22"/>
          <w:szCs w:val="22"/>
        </w:rPr>
        <w:t>1</w:t>
      </w:r>
      <w:r w:rsidR="005C07A7" w:rsidRPr="00F45AA5">
        <w:rPr>
          <w:sz w:val="22"/>
          <w:szCs w:val="22"/>
        </w:rPr>
        <w:t>,</w:t>
      </w:r>
      <w:r w:rsidR="005C07A7">
        <w:rPr>
          <w:sz w:val="22"/>
          <w:szCs w:val="22"/>
        </w:rPr>
        <w:t xml:space="preserve"> oraz gwarantuje, że dostarczone </w:t>
      </w:r>
      <w:r w:rsidR="006D43C6">
        <w:rPr>
          <w:sz w:val="22"/>
          <w:szCs w:val="22"/>
        </w:rPr>
        <w:t>Urządzenie będzie</w:t>
      </w:r>
      <w:r w:rsidR="005C07A7" w:rsidRPr="005C07A7">
        <w:rPr>
          <w:sz w:val="22"/>
          <w:szCs w:val="22"/>
        </w:rPr>
        <w:t xml:space="preserve"> w stanie wolnym od jakichkolwiek wad fizycznych i prawnych oraz oświadcza, że </w:t>
      </w:r>
      <w:r w:rsidR="005C07A7">
        <w:rPr>
          <w:sz w:val="22"/>
          <w:szCs w:val="22"/>
        </w:rPr>
        <w:t>Urządzen</w:t>
      </w:r>
      <w:r w:rsidR="006D43C6">
        <w:rPr>
          <w:sz w:val="22"/>
          <w:szCs w:val="22"/>
        </w:rPr>
        <w:t>ie</w:t>
      </w:r>
      <w:r w:rsidR="005C07A7">
        <w:rPr>
          <w:sz w:val="22"/>
          <w:szCs w:val="22"/>
        </w:rPr>
        <w:t xml:space="preserve"> nie </w:t>
      </w:r>
      <w:r w:rsidR="006D43C6">
        <w:rPr>
          <w:sz w:val="22"/>
          <w:szCs w:val="22"/>
        </w:rPr>
        <w:t>będzie</w:t>
      </w:r>
      <w:r w:rsidR="005C07A7">
        <w:rPr>
          <w:sz w:val="22"/>
          <w:szCs w:val="22"/>
        </w:rPr>
        <w:t xml:space="preserve"> objęte</w:t>
      </w:r>
      <w:r w:rsidR="005C07A7" w:rsidRPr="005C07A7">
        <w:rPr>
          <w:sz w:val="22"/>
          <w:szCs w:val="22"/>
        </w:rPr>
        <w:t xml:space="preserve"> żadnym postępowaniem egzekucyjnym, zabezpieczającym lub sądowym i nie </w:t>
      </w:r>
      <w:r w:rsidR="005C07A7">
        <w:rPr>
          <w:sz w:val="22"/>
          <w:szCs w:val="22"/>
        </w:rPr>
        <w:t>będą</w:t>
      </w:r>
      <w:r w:rsidR="005C07A7" w:rsidRPr="005C07A7">
        <w:rPr>
          <w:sz w:val="22"/>
          <w:szCs w:val="22"/>
        </w:rPr>
        <w:t xml:space="preserve"> stanowił</w:t>
      </w:r>
      <w:r w:rsidR="005C07A7">
        <w:rPr>
          <w:sz w:val="22"/>
          <w:szCs w:val="22"/>
        </w:rPr>
        <w:t>y</w:t>
      </w:r>
      <w:r w:rsidR="005C07A7" w:rsidRPr="005C07A7">
        <w:rPr>
          <w:sz w:val="22"/>
          <w:szCs w:val="22"/>
        </w:rPr>
        <w:t xml:space="preserve"> przedmiotu zabezpieczenia</w:t>
      </w:r>
      <w:r w:rsidRPr="00F26E4B">
        <w:rPr>
          <w:sz w:val="22"/>
          <w:szCs w:val="22"/>
        </w:rPr>
        <w:t>.</w:t>
      </w:r>
    </w:p>
    <w:p w14:paraId="3340D516" w14:textId="6A568D5D" w:rsidR="00A32826" w:rsidRDefault="00A32826" w:rsidP="00A32826">
      <w:pPr>
        <w:numPr>
          <w:ilvl w:val="0"/>
          <w:numId w:val="16"/>
        </w:numPr>
        <w:spacing w:line="360" w:lineRule="auto"/>
        <w:ind w:left="567" w:hanging="567"/>
        <w:jc w:val="both"/>
        <w:rPr>
          <w:sz w:val="22"/>
          <w:szCs w:val="22"/>
        </w:rPr>
      </w:pPr>
      <w:r w:rsidRPr="00F26E4B">
        <w:rPr>
          <w:sz w:val="22"/>
          <w:szCs w:val="22"/>
        </w:rPr>
        <w:t xml:space="preserve">Wraz z </w:t>
      </w:r>
      <w:r>
        <w:rPr>
          <w:sz w:val="22"/>
          <w:szCs w:val="22"/>
        </w:rPr>
        <w:t>dostawą</w:t>
      </w:r>
      <w:r w:rsidRPr="00F26E4B">
        <w:rPr>
          <w:sz w:val="22"/>
          <w:szCs w:val="22"/>
        </w:rPr>
        <w:t xml:space="preserve"> </w:t>
      </w:r>
      <w:r w:rsidR="006D43C6">
        <w:rPr>
          <w:sz w:val="22"/>
          <w:szCs w:val="22"/>
        </w:rPr>
        <w:t>Urządzenia</w:t>
      </w:r>
      <w:r>
        <w:rPr>
          <w:sz w:val="22"/>
          <w:szCs w:val="22"/>
        </w:rPr>
        <w:t xml:space="preserve"> </w:t>
      </w:r>
      <w:r w:rsidRPr="00F26E4B">
        <w:rPr>
          <w:sz w:val="22"/>
          <w:szCs w:val="22"/>
        </w:rPr>
        <w:t>Wykonawca dostarczy Zamawiającemu wymagane:</w:t>
      </w:r>
      <w:r>
        <w:rPr>
          <w:sz w:val="22"/>
          <w:szCs w:val="22"/>
        </w:rPr>
        <w:t xml:space="preserve"> </w:t>
      </w:r>
      <w:r w:rsidRPr="00F26E4B">
        <w:rPr>
          <w:sz w:val="22"/>
          <w:szCs w:val="22"/>
        </w:rPr>
        <w:t xml:space="preserve">certyfikaty, atesty, </w:t>
      </w:r>
      <w:r w:rsidRPr="001604EB">
        <w:rPr>
          <w:sz w:val="22"/>
          <w:szCs w:val="22"/>
        </w:rPr>
        <w:t xml:space="preserve">instrukcje obsługi, karty gwarancyjne, warunki gwarancji, deklaracje zgodności oraz wszelkie inne dokumenty dotyczące </w:t>
      </w:r>
      <w:r w:rsidR="006D43C6">
        <w:rPr>
          <w:sz w:val="22"/>
          <w:szCs w:val="22"/>
        </w:rPr>
        <w:t>Urządzenia</w:t>
      </w:r>
      <w:r>
        <w:rPr>
          <w:sz w:val="22"/>
          <w:szCs w:val="22"/>
        </w:rPr>
        <w:t>, zgodnie z OPZ</w:t>
      </w:r>
      <w:r w:rsidRPr="001604EB">
        <w:rPr>
          <w:sz w:val="22"/>
          <w:szCs w:val="22"/>
        </w:rPr>
        <w:t>.</w:t>
      </w:r>
    </w:p>
    <w:p w14:paraId="593B8DCC" w14:textId="4D178A5E" w:rsidR="00A32826" w:rsidRDefault="00A32826" w:rsidP="00A32826">
      <w:pPr>
        <w:numPr>
          <w:ilvl w:val="0"/>
          <w:numId w:val="16"/>
        </w:numPr>
        <w:spacing w:line="360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Wykonawca zobowiązuje się, przy realizacji zamówienia na </w:t>
      </w:r>
      <w:r w:rsidR="006A6694">
        <w:rPr>
          <w:sz w:val="22"/>
          <w:szCs w:val="22"/>
        </w:rPr>
        <w:t>terenie Zamawiającego</w:t>
      </w:r>
      <w:r>
        <w:rPr>
          <w:sz w:val="22"/>
          <w:szCs w:val="22"/>
        </w:rPr>
        <w:t>, do przestrzegania zasad</w:t>
      </w:r>
      <w:r w:rsidR="001D2EC9">
        <w:rPr>
          <w:sz w:val="22"/>
          <w:szCs w:val="22"/>
        </w:rPr>
        <w:t xml:space="preserve"> BHP ustanowionych przez Zamawiającego dla firm zewnętrznych</w:t>
      </w:r>
      <w:r w:rsidR="009A1FF7" w:rsidRPr="00962FF0">
        <w:rPr>
          <w:sz w:val="22"/>
          <w:szCs w:val="22"/>
        </w:rPr>
        <w:t>, jak również do przestrzegania innych</w:t>
      </w:r>
      <w:r w:rsidR="00533210">
        <w:rPr>
          <w:sz w:val="22"/>
          <w:szCs w:val="22"/>
        </w:rPr>
        <w:t xml:space="preserve"> </w:t>
      </w:r>
      <w:r>
        <w:rPr>
          <w:sz w:val="22"/>
          <w:szCs w:val="22"/>
        </w:rPr>
        <w:t>instrukcji</w:t>
      </w:r>
      <w:r w:rsidR="00533210">
        <w:rPr>
          <w:sz w:val="22"/>
          <w:szCs w:val="22"/>
        </w:rPr>
        <w:t xml:space="preserve"> i </w:t>
      </w:r>
      <w:r>
        <w:rPr>
          <w:sz w:val="22"/>
          <w:szCs w:val="22"/>
        </w:rPr>
        <w:t>wytycznych obowiązujących u Zamawiającego</w:t>
      </w:r>
      <w:r w:rsidRPr="009659E5">
        <w:rPr>
          <w:sz w:val="22"/>
          <w:szCs w:val="22"/>
        </w:rPr>
        <w:t>.</w:t>
      </w:r>
    </w:p>
    <w:p w14:paraId="4E116DF7" w14:textId="34ACD16A" w:rsidR="009A1FF7" w:rsidRPr="00962FF0" w:rsidRDefault="009A1FF7" w:rsidP="009A1FF7">
      <w:pPr>
        <w:numPr>
          <w:ilvl w:val="0"/>
          <w:numId w:val="16"/>
        </w:numPr>
        <w:spacing w:line="360" w:lineRule="auto"/>
        <w:ind w:left="567" w:hanging="567"/>
        <w:jc w:val="both"/>
        <w:rPr>
          <w:sz w:val="22"/>
          <w:szCs w:val="22"/>
        </w:rPr>
      </w:pPr>
      <w:r w:rsidRPr="00962FF0">
        <w:rPr>
          <w:sz w:val="22"/>
          <w:szCs w:val="22"/>
        </w:rPr>
        <w:t xml:space="preserve">Pracownicy Wykonawcy wykonujący pracę na terenie Zamawiającego </w:t>
      </w:r>
      <w:r w:rsidRPr="001D2EC9">
        <w:rPr>
          <w:sz w:val="22"/>
          <w:szCs w:val="22"/>
        </w:rPr>
        <w:t xml:space="preserve">zobowiązani są </w:t>
      </w:r>
      <w:r w:rsidR="001D2EC9" w:rsidRPr="001D2EC9">
        <w:rPr>
          <w:sz w:val="22"/>
          <w:szCs w:val="22"/>
        </w:rPr>
        <w:t xml:space="preserve">także do przestrzegania </w:t>
      </w:r>
      <w:r w:rsidR="001D2EC9">
        <w:rPr>
          <w:sz w:val="22"/>
          <w:szCs w:val="22"/>
        </w:rPr>
        <w:t>aktualnej</w:t>
      </w:r>
      <w:r w:rsidR="001D2EC9" w:rsidRPr="001D2EC9">
        <w:rPr>
          <w:sz w:val="22"/>
          <w:szCs w:val="22"/>
        </w:rPr>
        <w:t xml:space="preserve"> polityki </w:t>
      </w:r>
      <w:r w:rsidR="006A6694" w:rsidRPr="001D2EC9">
        <w:rPr>
          <w:sz w:val="22"/>
          <w:szCs w:val="22"/>
        </w:rPr>
        <w:t>post</w:t>
      </w:r>
      <w:r w:rsidR="00F45AA5">
        <w:rPr>
          <w:sz w:val="22"/>
          <w:szCs w:val="22"/>
        </w:rPr>
        <w:t>ę</w:t>
      </w:r>
      <w:r w:rsidR="006A6694" w:rsidRPr="001D2EC9">
        <w:rPr>
          <w:sz w:val="22"/>
          <w:szCs w:val="22"/>
        </w:rPr>
        <w:t>powania u</w:t>
      </w:r>
      <w:r w:rsidR="001D2EC9" w:rsidRPr="001D2EC9">
        <w:rPr>
          <w:sz w:val="22"/>
          <w:szCs w:val="22"/>
        </w:rPr>
        <w:t xml:space="preserve"> Zmawiającego dotyczącej ryzyka zarażenia czynnikiem epidemiologicznym COVID-19 oraz Instrukcji BHP w związku z potencjalnym ryzykiem zakażeniem czynnikiem epidemiologicznym </w:t>
      </w:r>
      <w:r w:rsidR="001D2EC9" w:rsidRPr="00490BF7">
        <w:rPr>
          <w:sz w:val="22"/>
          <w:szCs w:val="22"/>
        </w:rPr>
        <w:t>COVID-19</w:t>
      </w:r>
      <w:r w:rsidR="001D2EC9" w:rsidRPr="001D2EC9">
        <w:rPr>
          <w:sz w:val="22"/>
          <w:szCs w:val="22"/>
        </w:rPr>
        <w:t>,  a także innych instrukcji i wytycznych obowiązujących u Zamawiającego</w:t>
      </w:r>
      <w:r w:rsidRPr="00962FF0">
        <w:rPr>
          <w:sz w:val="22"/>
          <w:szCs w:val="22"/>
        </w:rPr>
        <w:t>.</w:t>
      </w:r>
    </w:p>
    <w:p w14:paraId="5CBBBF06" w14:textId="77777777" w:rsidR="00A32826" w:rsidRDefault="00A32826" w:rsidP="00A32826">
      <w:pPr>
        <w:numPr>
          <w:ilvl w:val="0"/>
          <w:numId w:val="16"/>
        </w:numPr>
        <w:spacing w:line="360" w:lineRule="auto"/>
        <w:ind w:left="567" w:hanging="567"/>
        <w:jc w:val="both"/>
        <w:rPr>
          <w:sz w:val="22"/>
          <w:szCs w:val="22"/>
        </w:rPr>
      </w:pPr>
      <w:r w:rsidRPr="001C2B4F">
        <w:rPr>
          <w:sz w:val="22"/>
          <w:szCs w:val="22"/>
        </w:rPr>
        <w:t xml:space="preserve">Powierzenie realizacji </w:t>
      </w:r>
      <w:r>
        <w:rPr>
          <w:sz w:val="22"/>
          <w:szCs w:val="22"/>
        </w:rPr>
        <w:t>P</w:t>
      </w:r>
      <w:r w:rsidRPr="001C2B4F">
        <w:rPr>
          <w:sz w:val="22"/>
          <w:szCs w:val="22"/>
        </w:rPr>
        <w:t xml:space="preserve">rzedmiotu </w:t>
      </w:r>
      <w:r>
        <w:rPr>
          <w:sz w:val="22"/>
          <w:szCs w:val="22"/>
        </w:rPr>
        <w:t>U</w:t>
      </w:r>
      <w:r w:rsidRPr="001C2B4F">
        <w:rPr>
          <w:sz w:val="22"/>
          <w:szCs w:val="22"/>
        </w:rPr>
        <w:t xml:space="preserve">mowy podwykonawcom możliwe jest </w:t>
      </w:r>
      <w:r>
        <w:rPr>
          <w:sz w:val="22"/>
          <w:szCs w:val="22"/>
        </w:rPr>
        <w:t xml:space="preserve">wyłącznie </w:t>
      </w:r>
      <w:r w:rsidRPr="001C2B4F">
        <w:rPr>
          <w:sz w:val="22"/>
          <w:szCs w:val="22"/>
        </w:rPr>
        <w:t xml:space="preserve">pod warunkiem </w:t>
      </w:r>
      <w:r>
        <w:rPr>
          <w:sz w:val="22"/>
          <w:szCs w:val="22"/>
        </w:rPr>
        <w:t xml:space="preserve">uzyskania przez Wykonawcę </w:t>
      </w:r>
      <w:r w:rsidRPr="001C2B4F">
        <w:rPr>
          <w:sz w:val="22"/>
          <w:szCs w:val="22"/>
        </w:rPr>
        <w:t xml:space="preserve">uprzedniej zgody Zamawiającego w formie pisemnej. </w:t>
      </w:r>
      <w:r w:rsidRPr="008424D2">
        <w:rPr>
          <w:sz w:val="22"/>
          <w:szCs w:val="22"/>
        </w:rPr>
        <w:t>Ewentualnym podwykonawcom nie p</w:t>
      </w:r>
      <w:r w:rsidRPr="00D4334E">
        <w:rPr>
          <w:sz w:val="22"/>
          <w:szCs w:val="22"/>
        </w:rPr>
        <w:t>rzysługują żadne roszczenia z tego tytułu skierowane do Zamawiającego.</w:t>
      </w:r>
      <w:r>
        <w:rPr>
          <w:sz w:val="22"/>
          <w:szCs w:val="22"/>
        </w:rPr>
        <w:t xml:space="preserve"> Wszelkie koszty związane z zatrudnieniem podwykonawców obciążają wyłącznie Wykonawcę. Z</w:t>
      </w:r>
      <w:r w:rsidRPr="008424D2">
        <w:rPr>
          <w:sz w:val="22"/>
          <w:szCs w:val="22"/>
        </w:rPr>
        <w:t xml:space="preserve">a działania i zaniechania podwykonawców odpowiada </w:t>
      </w:r>
      <w:r>
        <w:rPr>
          <w:sz w:val="22"/>
          <w:szCs w:val="22"/>
        </w:rPr>
        <w:t xml:space="preserve">Wykonawca </w:t>
      </w:r>
      <w:r w:rsidRPr="008424D2">
        <w:rPr>
          <w:sz w:val="22"/>
          <w:szCs w:val="22"/>
        </w:rPr>
        <w:t>w całości</w:t>
      </w:r>
      <w:r>
        <w:rPr>
          <w:sz w:val="22"/>
          <w:szCs w:val="22"/>
        </w:rPr>
        <w:t>,</w:t>
      </w:r>
      <w:r w:rsidRPr="008424D2">
        <w:rPr>
          <w:sz w:val="22"/>
          <w:szCs w:val="22"/>
        </w:rPr>
        <w:t xml:space="preserve"> jak za działania i zaniechania własne.</w:t>
      </w:r>
    </w:p>
    <w:p w14:paraId="299C22F2" w14:textId="19B21834" w:rsidR="00A32826" w:rsidRPr="00FB2EC8" w:rsidRDefault="00A32826" w:rsidP="00A32826">
      <w:pPr>
        <w:numPr>
          <w:ilvl w:val="0"/>
          <w:numId w:val="16"/>
        </w:numPr>
        <w:tabs>
          <w:tab w:val="left" w:pos="567"/>
        </w:tabs>
        <w:spacing w:line="360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W ramach realizacji Przedmiotu Umowy</w:t>
      </w:r>
      <w:r w:rsidR="009A1FF7" w:rsidRPr="00962FF0">
        <w:rPr>
          <w:sz w:val="22"/>
          <w:szCs w:val="22"/>
        </w:rPr>
        <w:t xml:space="preserve">, </w:t>
      </w:r>
      <w:r w:rsidR="00F751E2">
        <w:rPr>
          <w:sz w:val="22"/>
          <w:szCs w:val="22"/>
        </w:rPr>
        <w:t xml:space="preserve">w przypadku gdy do działania </w:t>
      </w:r>
      <w:r w:rsidR="006D43C6">
        <w:rPr>
          <w:sz w:val="22"/>
          <w:szCs w:val="22"/>
        </w:rPr>
        <w:t>Urządzenia</w:t>
      </w:r>
      <w:r w:rsidR="00F751E2">
        <w:rPr>
          <w:sz w:val="22"/>
          <w:szCs w:val="22"/>
        </w:rPr>
        <w:t xml:space="preserve"> zgodnie z przeznaczeniem niezbędne jest oprogramowanie</w:t>
      </w:r>
      <w:r>
        <w:rPr>
          <w:sz w:val="22"/>
          <w:szCs w:val="22"/>
        </w:rPr>
        <w:t xml:space="preserve">, Wykonawca </w:t>
      </w:r>
      <w:r w:rsidR="00501781">
        <w:rPr>
          <w:sz w:val="22"/>
          <w:szCs w:val="22"/>
        </w:rPr>
        <w:t xml:space="preserve">(w ramach Wynagrodzenia umownego) </w:t>
      </w:r>
      <w:r>
        <w:rPr>
          <w:sz w:val="22"/>
          <w:szCs w:val="22"/>
        </w:rPr>
        <w:t xml:space="preserve">zapewnia Zamawiającemu udzielenie odpowiednich licencji na </w:t>
      </w:r>
      <w:r w:rsidR="00822727">
        <w:rPr>
          <w:sz w:val="22"/>
          <w:szCs w:val="22"/>
        </w:rPr>
        <w:t xml:space="preserve">całość </w:t>
      </w:r>
      <w:r>
        <w:rPr>
          <w:sz w:val="22"/>
          <w:szCs w:val="22"/>
        </w:rPr>
        <w:t>oprogramowani</w:t>
      </w:r>
      <w:r w:rsidR="00822727">
        <w:rPr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 w:rsidR="009B2841">
        <w:rPr>
          <w:sz w:val="22"/>
          <w:szCs w:val="22"/>
        </w:rPr>
        <w:t xml:space="preserve">(dalej: </w:t>
      </w:r>
      <w:r w:rsidR="009B2841" w:rsidRPr="00EA29C6">
        <w:rPr>
          <w:b/>
          <w:sz w:val="22"/>
          <w:szCs w:val="22"/>
        </w:rPr>
        <w:t>„Oprogramowanie”</w:t>
      </w:r>
      <w:r w:rsidR="009B2841">
        <w:rPr>
          <w:sz w:val="22"/>
          <w:szCs w:val="22"/>
        </w:rPr>
        <w:t>)</w:t>
      </w:r>
      <w:r>
        <w:rPr>
          <w:sz w:val="22"/>
          <w:szCs w:val="22"/>
        </w:rPr>
        <w:t xml:space="preserve">, w szczególności zgodnie z przeznaczeniem </w:t>
      </w:r>
      <w:r w:rsidR="006D43C6">
        <w:rPr>
          <w:sz w:val="22"/>
          <w:szCs w:val="22"/>
        </w:rPr>
        <w:t>Urządzenia</w:t>
      </w:r>
      <w:r>
        <w:rPr>
          <w:sz w:val="22"/>
          <w:szCs w:val="22"/>
        </w:rPr>
        <w:t xml:space="preserve">, na polach eksploatacji niezbędnych </w:t>
      </w:r>
      <w:r w:rsidR="008D29A9">
        <w:rPr>
          <w:sz w:val="22"/>
          <w:szCs w:val="22"/>
        </w:rPr>
        <w:t>każdoczesnemu właścicielowi i/lub użytkownikowi</w:t>
      </w:r>
      <w:r w:rsidR="00CB076E">
        <w:rPr>
          <w:sz w:val="22"/>
          <w:szCs w:val="22"/>
        </w:rPr>
        <w:t xml:space="preserve"> </w:t>
      </w:r>
      <w:r w:rsidR="007B0150">
        <w:rPr>
          <w:sz w:val="22"/>
          <w:szCs w:val="22"/>
        </w:rPr>
        <w:t>Urządzenia</w:t>
      </w:r>
      <w:r w:rsidR="00CB076E">
        <w:rPr>
          <w:sz w:val="22"/>
          <w:szCs w:val="22"/>
        </w:rPr>
        <w:t xml:space="preserve">, w tym </w:t>
      </w:r>
      <w:r w:rsidR="009A1FF7" w:rsidRPr="00962FF0">
        <w:rPr>
          <w:sz w:val="22"/>
          <w:szCs w:val="22"/>
        </w:rPr>
        <w:t>Zamawiające</w:t>
      </w:r>
      <w:r w:rsidR="008D29A9">
        <w:rPr>
          <w:sz w:val="22"/>
          <w:szCs w:val="22"/>
        </w:rPr>
        <w:t>mu</w:t>
      </w:r>
      <w:r w:rsidR="00CB076E">
        <w:rPr>
          <w:sz w:val="22"/>
          <w:szCs w:val="22"/>
        </w:rPr>
        <w:t>,</w:t>
      </w:r>
      <w:r w:rsidR="009A1FF7" w:rsidRPr="00962FF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 korzystania z </w:t>
      </w:r>
      <w:r w:rsidR="007B0150">
        <w:rPr>
          <w:sz w:val="22"/>
          <w:szCs w:val="22"/>
        </w:rPr>
        <w:t>Urządzenia</w:t>
      </w:r>
      <w:r>
        <w:rPr>
          <w:sz w:val="22"/>
          <w:szCs w:val="22"/>
        </w:rPr>
        <w:t xml:space="preserve"> zgodnie z Umową (w tym OPZ), </w:t>
      </w:r>
      <w:r w:rsidRPr="00FB2EC8">
        <w:rPr>
          <w:sz w:val="22"/>
          <w:szCs w:val="22"/>
        </w:rPr>
        <w:t xml:space="preserve">a w szczególności do: </w:t>
      </w:r>
    </w:p>
    <w:p w14:paraId="65F5689E" w14:textId="77777777" w:rsidR="00A32826" w:rsidRDefault="00A32826" w:rsidP="00A32826">
      <w:pPr>
        <w:numPr>
          <w:ilvl w:val="0"/>
          <w:numId w:val="19"/>
        </w:numPr>
        <w:tabs>
          <w:tab w:val="left" w:pos="567"/>
        </w:tabs>
        <w:spacing w:line="360" w:lineRule="auto"/>
        <w:ind w:left="1134" w:hanging="567"/>
        <w:jc w:val="both"/>
        <w:rPr>
          <w:sz w:val="22"/>
          <w:szCs w:val="22"/>
        </w:rPr>
      </w:pPr>
      <w:r w:rsidRPr="008B5B7F">
        <w:rPr>
          <w:sz w:val="22"/>
          <w:szCs w:val="22"/>
        </w:rPr>
        <w:lastRenderedPageBreak/>
        <w:t>korzystania ze wszystkich funkcjonalności Oprogramowania w dowolny sposób w liczbie</w:t>
      </w:r>
      <w:r w:rsidR="009B2841" w:rsidRPr="008B5B7F">
        <w:rPr>
          <w:sz w:val="22"/>
          <w:szCs w:val="22"/>
        </w:rPr>
        <w:t>:</w:t>
      </w:r>
      <w:r w:rsidRPr="008B5B7F">
        <w:rPr>
          <w:sz w:val="22"/>
          <w:szCs w:val="22"/>
        </w:rPr>
        <w:t xml:space="preserve"> </w:t>
      </w:r>
      <w:r w:rsidR="00F064A1" w:rsidRPr="008B5B7F">
        <w:rPr>
          <w:sz w:val="22"/>
          <w:szCs w:val="22"/>
        </w:rPr>
        <w:t>1 stanowiska</w:t>
      </w:r>
      <w:r w:rsidRPr="008B5B7F">
        <w:rPr>
          <w:sz w:val="22"/>
          <w:szCs w:val="22"/>
        </w:rPr>
        <w:t>;</w:t>
      </w:r>
    </w:p>
    <w:p w14:paraId="12BB52E9" w14:textId="51B3C2E6" w:rsidR="00A32826" w:rsidRPr="008B5B7F" w:rsidRDefault="00A32826" w:rsidP="00A32826">
      <w:pPr>
        <w:numPr>
          <w:ilvl w:val="0"/>
          <w:numId w:val="19"/>
        </w:numPr>
        <w:tabs>
          <w:tab w:val="left" w:pos="567"/>
        </w:tabs>
        <w:spacing w:line="360" w:lineRule="auto"/>
        <w:ind w:left="1134" w:hanging="567"/>
        <w:jc w:val="both"/>
        <w:rPr>
          <w:sz w:val="22"/>
          <w:szCs w:val="22"/>
        </w:rPr>
      </w:pPr>
      <w:r w:rsidRPr="008B5B7F">
        <w:rPr>
          <w:sz w:val="22"/>
          <w:szCs w:val="22"/>
        </w:rPr>
        <w:t>instalowania Oprogramowania w liczbie</w:t>
      </w:r>
      <w:r w:rsidR="009B2841" w:rsidRPr="008B5B7F">
        <w:rPr>
          <w:sz w:val="22"/>
          <w:szCs w:val="22"/>
        </w:rPr>
        <w:t>:</w:t>
      </w:r>
      <w:r w:rsidRPr="008B5B7F">
        <w:rPr>
          <w:sz w:val="22"/>
          <w:szCs w:val="22"/>
        </w:rPr>
        <w:t xml:space="preserve"> </w:t>
      </w:r>
      <w:r w:rsidR="00F064A1" w:rsidRPr="008B5B7F">
        <w:rPr>
          <w:sz w:val="22"/>
          <w:szCs w:val="22"/>
        </w:rPr>
        <w:t>1</w:t>
      </w:r>
      <w:r w:rsidR="00533210">
        <w:rPr>
          <w:sz w:val="22"/>
          <w:szCs w:val="22"/>
        </w:rPr>
        <w:t xml:space="preserve"> </w:t>
      </w:r>
      <w:r w:rsidRPr="008B5B7F">
        <w:rPr>
          <w:sz w:val="22"/>
          <w:szCs w:val="22"/>
        </w:rPr>
        <w:t>stanowisk</w:t>
      </w:r>
      <w:r w:rsidR="00F064A1" w:rsidRPr="008B5B7F">
        <w:rPr>
          <w:sz w:val="22"/>
          <w:szCs w:val="22"/>
        </w:rPr>
        <w:t>a</w:t>
      </w:r>
      <w:r w:rsidR="007E32E1" w:rsidRPr="008B5B7F">
        <w:rPr>
          <w:sz w:val="22"/>
          <w:szCs w:val="22"/>
        </w:rPr>
        <w:t xml:space="preserve">. </w:t>
      </w:r>
      <w:r w:rsidRPr="008B5B7F">
        <w:rPr>
          <w:sz w:val="22"/>
          <w:szCs w:val="22"/>
        </w:rPr>
        <w:t xml:space="preserve"> </w:t>
      </w:r>
    </w:p>
    <w:p w14:paraId="3768827F" w14:textId="1DD05929" w:rsidR="00A32826" w:rsidRPr="00FB2EC8" w:rsidRDefault="00A32826" w:rsidP="00A32826">
      <w:pPr>
        <w:numPr>
          <w:ilvl w:val="0"/>
          <w:numId w:val="16"/>
        </w:numPr>
        <w:spacing w:line="360" w:lineRule="auto"/>
        <w:ind w:left="567" w:hanging="567"/>
        <w:jc w:val="both"/>
        <w:rPr>
          <w:sz w:val="22"/>
          <w:szCs w:val="22"/>
        </w:rPr>
      </w:pPr>
      <w:r w:rsidRPr="00FB2EC8">
        <w:rPr>
          <w:sz w:val="22"/>
          <w:szCs w:val="22"/>
        </w:rPr>
        <w:t xml:space="preserve">Licencje na Oprogramowanie będą miały charakter licencji niewyłącznej, obowiązującej </w:t>
      </w:r>
      <w:r w:rsidR="00CB076E" w:rsidRPr="001D2EC9">
        <w:rPr>
          <w:sz w:val="22"/>
          <w:szCs w:val="22"/>
        </w:rPr>
        <w:t>bez ograniczeń co do</w:t>
      </w:r>
      <w:r w:rsidRPr="00FB2EC8">
        <w:rPr>
          <w:sz w:val="22"/>
          <w:szCs w:val="22"/>
        </w:rPr>
        <w:t xml:space="preserve"> terytorium</w:t>
      </w:r>
      <w:r w:rsidR="00CB076E" w:rsidRPr="001D2EC9">
        <w:rPr>
          <w:sz w:val="22"/>
          <w:szCs w:val="22"/>
        </w:rPr>
        <w:t xml:space="preserve">, i będą udzielone na rzecz każdoczesnego właściciela i/lub użytkownika </w:t>
      </w:r>
      <w:r w:rsidR="006D43C6">
        <w:rPr>
          <w:sz w:val="22"/>
          <w:szCs w:val="22"/>
        </w:rPr>
        <w:t>Urządzenia</w:t>
      </w:r>
      <w:r w:rsidR="008D29A9" w:rsidRPr="001D2EC9">
        <w:rPr>
          <w:sz w:val="22"/>
          <w:szCs w:val="22"/>
        </w:rPr>
        <w:t>, w tym na rzecz Zamawiającego</w:t>
      </w:r>
      <w:r w:rsidRPr="00FB2EC8">
        <w:rPr>
          <w:sz w:val="22"/>
          <w:szCs w:val="22"/>
        </w:rPr>
        <w:t>.</w:t>
      </w:r>
    </w:p>
    <w:p w14:paraId="17F1F3BC" w14:textId="4E0FFA1B" w:rsidR="009A1FF7" w:rsidRPr="00962FF0" w:rsidRDefault="00A32826" w:rsidP="009A1FF7">
      <w:pPr>
        <w:numPr>
          <w:ilvl w:val="0"/>
          <w:numId w:val="16"/>
        </w:numPr>
        <w:spacing w:line="360" w:lineRule="auto"/>
        <w:ind w:left="567" w:hanging="567"/>
        <w:jc w:val="both"/>
        <w:rPr>
          <w:sz w:val="22"/>
          <w:szCs w:val="22"/>
        </w:rPr>
      </w:pPr>
      <w:r w:rsidRPr="00FB2EC8">
        <w:rPr>
          <w:sz w:val="22"/>
          <w:szCs w:val="22"/>
        </w:rPr>
        <w:t>Licencje na Opro</w:t>
      </w:r>
      <w:r>
        <w:rPr>
          <w:sz w:val="22"/>
          <w:szCs w:val="22"/>
        </w:rPr>
        <w:t>gramowanie</w:t>
      </w:r>
      <w:r w:rsidR="00F751E2">
        <w:rPr>
          <w:sz w:val="22"/>
          <w:szCs w:val="22"/>
        </w:rPr>
        <w:t>, o których mowa w ust. 11,</w:t>
      </w:r>
      <w:r>
        <w:rPr>
          <w:sz w:val="22"/>
          <w:szCs w:val="22"/>
        </w:rPr>
        <w:t xml:space="preserve"> </w:t>
      </w:r>
      <w:r w:rsidRPr="00FB2EC8">
        <w:rPr>
          <w:sz w:val="22"/>
          <w:szCs w:val="22"/>
        </w:rPr>
        <w:t xml:space="preserve">będą udzielone na czas </w:t>
      </w:r>
      <w:r w:rsidR="002C6ADF">
        <w:rPr>
          <w:sz w:val="22"/>
          <w:szCs w:val="22"/>
        </w:rPr>
        <w:t>nieoznaczony</w:t>
      </w:r>
      <w:r w:rsidR="009B2841">
        <w:rPr>
          <w:sz w:val="22"/>
          <w:szCs w:val="22"/>
        </w:rPr>
        <w:t xml:space="preserve">, </w:t>
      </w:r>
      <w:r w:rsidR="009A1FF7" w:rsidRPr="00962FF0">
        <w:rPr>
          <w:sz w:val="22"/>
          <w:szCs w:val="22"/>
        </w:rPr>
        <w:t xml:space="preserve">bez konieczności składania dodatkowych oświadczeń, </w:t>
      </w:r>
      <w:r w:rsidR="009B2841">
        <w:rPr>
          <w:sz w:val="22"/>
          <w:szCs w:val="22"/>
        </w:rPr>
        <w:t xml:space="preserve">począwszy </w:t>
      </w:r>
      <w:r w:rsidRPr="00FB2EC8">
        <w:rPr>
          <w:sz w:val="22"/>
          <w:szCs w:val="22"/>
        </w:rPr>
        <w:t xml:space="preserve">od dnia dokonania dostawy </w:t>
      </w:r>
      <w:r w:rsidR="006D43C6">
        <w:rPr>
          <w:sz w:val="22"/>
          <w:szCs w:val="22"/>
        </w:rPr>
        <w:t>Urządzenia</w:t>
      </w:r>
      <w:r w:rsidR="009A1FF7" w:rsidRPr="00962FF0">
        <w:rPr>
          <w:sz w:val="22"/>
          <w:szCs w:val="22"/>
        </w:rPr>
        <w:t xml:space="preserve">. </w:t>
      </w:r>
      <w:r w:rsidR="008D29A9">
        <w:rPr>
          <w:sz w:val="22"/>
          <w:szCs w:val="22"/>
        </w:rPr>
        <w:t xml:space="preserve">Wykonawca zapewnia i gwarantuje, że </w:t>
      </w:r>
      <w:r w:rsidRPr="00C71CDC">
        <w:rPr>
          <w:sz w:val="22"/>
          <w:szCs w:val="22"/>
        </w:rPr>
        <w:t>Licencje</w:t>
      </w:r>
      <w:r w:rsidR="008D29A9">
        <w:rPr>
          <w:sz w:val="22"/>
          <w:szCs w:val="22"/>
        </w:rPr>
        <w:t xml:space="preserve"> te nigdy nie</w:t>
      </w:r>
      <w:r w:rsidRPr="00C71CDC">
        <w:rPr>
          <w:sz w:val="22"/>
          <w:szCs w:val="22"/>
        </w:rPr>
        <w:t xml:space="preserve"> zostaną </w:t>
      </w:r>
      <w:r w:rsidR="008D29A9">
        <w:rPr>
          <w:sz w:val="22"/>
          <w:szCs w:val="22"/>
        </w:rPr>
        <w:t>wypowiedziane, ani w inny sposób każdoczesny właściciel lub użytkownik nie utraci prawa do korzystania z Oprogramowania w zakresie zgodnym z niniejsza Umową.</w:t>
      </w:r>
    </w:p>
    <w:p w14:paraId="569FC9BA" w14:textId="7FCC21B2" w:rsidR="00A32826" w:rsidRPr="00C71CDC" w:rsidRDefault="009A1FF7" w:rsidP="00A32826">
      <w:pPr>
        <w:numPr>
          <w:ilvl w:val="0"/>
          <w:numId w:val="16"/>
        </w:numPr>
        <w:tabs>
          <w:tab w:val="left" w:pos="567"/>
        </w:tabs>
        <w:spacing w:line="360" w:lineRule="auto"/>
        <w:ind w:left="567" w:hanging="567"/>
        <w:jc w:val="both"/>
        <w:rPr>
          <w:sz w:val="22"/>
          <w:szCs w:val="22"/>
        </w:rPr>
      </w:pPr>
      <w:r w:rsidRPr="00962FF0">
        <w:rPr>
          <w:sz w:val="22"/>
          <w:szCs w:val="22"/>
        </w:rPr>
        <w:t xml:space="preserve">Licencje, o których mowa w ust. 11 zostaną udzielone </w:t>
      </w:r>
      <w:r w:rsidR="00CB076E">
        <w:rPr>
          <w:sz w:val="22"/>
          <w:szCs w:val="22"/>
        </w:rPr>
        <w:t xml:space="preserve">każdoczesnemu właścicielowi i/lub użytkownikowi </w:t>
      </w:r>
      <w:r w:rsidR="006D43C6">
        <w:rPr>
          <w:sz w:val="22"/>
          <w:szCs w:val="22"/>
        </w:rPr>
        <w:t>Urządzenia</w:t>
      </w:r>
      <w:r w:rsidR="00A32826" w:rsidRPr="00C71CDC">
        <w:rPr>
          <w:sz w:val="22"/>
          <w:szCs w:val="22"/>
        </w:rPr>
        <w:t xml:space="preserve"> na warunkach określonych przez podmioty uprawnione do ich udzielenia, jednakże warunki te muszą umożliwiać </w:t>
      </w:r>
      <w:r w:rsidR="00CB076E">
        <w:rPr>
          <w:sz w:val="22"/>
          <w:szCs w:val="22"/>
        </w:rPr>
        <w:t>takim podmiotom</w:t>
      </w:r>
      <w:r w:rsidR="00A32826" w:rsidRPr="00C71CDC">
        <w:rPr>
          <w:sz w:val="22"/>
          <w:szCs w:val="22"/>
        </w:rPr>
        <w:t xml:space="preserve"> zgodne z prawem korzystanie z </w:t>
      </w:r>
      <w:r w:rsidR="009B2841">
        <w:rPr>
          <w:sz w:val="22"/>
          <w:szCs w:val="22"/>
        </w:rPr>
        <w:t>O</w:t>
      </w:r>
      <w:r w:rsidR="00A32826" w:rsidRPr="00C71CDC">
        <w:rPr>
          <w:sz w:val="22"/>
          <w:szCs w:val="22"/>
        </w:rPr>
        <w:t xml:space="preserve">programowania, w szczególności na potrzeby związane z korzystaniem z </w:t>
      </w:r>
      <w:r w:rsidR="009B2841">
        <w:rPr>
          <w:sz w:val="22"/>
          <w:szCs w:val="22"/>
        </w:rPr>
        <w:t>Urządze</w:t>
      </w:r>
      <w:r w:rsidR="00420DFC">
        <w:rPr>
          <w:sz w:val="22"/>
          <w:szCs w:val="22"/>
        </w:rPr>
        <w:t xml:space="preserve">nia </w:t>
      </w:r>
      <w:r w:rsidR="00A32826" w:rsidRPr="00C71CDC">
        <w:rPr>
          <w:sz w:val="22"/>
          <w:szCs w:val="22"/>
        </w:rPr>
        <w:t xml:space="preserve">zgodnie z wymaganiami </w:t>
      </w:r>
      <w:r w:rsidR="00A32826">
        <w:rPr>
          <w:sz w:val="22"/>
          <w:szCs w:val="22"/>
        </w:rPr>
        <w:t>U</w:t>
      </w:r>
      <w:r w:rsidR="00A32826" w:rsidRPr="00C71CDC">
        <w:rPr>
          <w:sz w:val="22"/>
          <w:szCs w:val="22"/>
        </w:rPr>
        <w:t>mowy (</w:t>
      </w:r>
      <w:r w:rsidR="00A32826">
        <w:rPr>
          <w:sz w:val="22"/>
          <w:szCs w:val="22"/>
        </w:rPr>
        <w:t>w tym</w:t>
      </w:r>
      <w:r w:rsidR="00A32826" w:rsidRPr="00C71CDC">
        <w:rPr>
          <w:sz w:val="22"/>
          <w:szCs w:val="22"/>
        </w:rPr>
        <w:t xml:space="preserve"> OPZ). </w:t>
      </w:r>
      <w:r w:rsidR="006D43C6">
        <w:rPr>
          <w:sz w:val="22"/>
          <w:szCs w:val="22"/>
        </w:rPr>
        <w:t>Licencje muszą być udzielone</w:t>
      </w:r>
      <w:r w:rsidR="00A32826" w:rsidRPr="00C71CDC">
        <w:rPr>
          <w:sz w:val="22"/>
          <w:szCs w:val="22"/>
        </w:rPr>
        <w:t xml:space="preserve"> najpóźniej w momencie przekazania mu </w:t>
      </w:r>
      <w:r w:rsidR="009B2841">
        <w:rPr>
          <w:sz w:val="22"/>
          <w:szCs w:val="22"/>
        </w:rPr>
        <w:t>O</w:t>
      </w:r>
      <w:r w:rsidR="00A32826" w:rsidRPr="00C71CDC">
        <w:rPr>
          <w:sz w:val="22"/>
          <w:szCs w:val="22"/>
        </w:rPr>
        <w:t xml:space="preserve">programowania. Licencje na korzystanie z </w:t>
      </w:r>
      <w:r w:rsidR="009B2841">
        <w:rPr>
          <w:sz w:val="22"/>
          <w:szCs w:val="22"/>
        </w:rPr>
        <w:t>O</w:t>
      </w:r>
      <w:r w:rsidR="00A32826" w:rsidRPr="00C71CDC">
        <w:rPr>
          <w:sz w:val="22"/>
          <w:szCs w:val="22"/>
        </w:rPr>
        <w:t>programowania muszą być</w:t>
      </w:r>
      <w:r w:rsidRPr="00962FF0">
        <w:rPr>
          <w:sz w:val="22"/>
          <w:szCs w:val="22"/>
        </w:rPr>
        <w:t xml:space="preserve"> </w:t>
      </w:r>
      <w:r w:rsidR="00CB076E">
        <w:rPr>
          <w:sz w:val="22"/>
          <w:szCs w:val="22"/>
        </w:rPr>
        <w:t>w szczególności</w:t>
      </w:r>
      <w:r w:rsidR="00A32826" w:rsidRPr="00C71CDC">
        <w:rPr>
          <w:sz w:val="22"/>
          <w:szCs w:val="22"/>
        </w:rPr>
        <w:t xml:space="preserve"> udzielone Zamawiającemu co oznacza, że najpóźniej w momencie przekazania Zamawiającemu </w:t>
      </w:r>
      <w:r w:rsidR="009B2841">
        <w:rPr>
          <w:sz w:val="22"/>
          <w:szCs w:val="22"/>
        </w:rPr>
        <w:t>O</w:t>
      </w:r>
      <w:r w:rsidR="00A32826" w:rsidRPr="00C71CDC">
        <w:rPr>
          <w:sz w:val="22"/>
          <w:szCs w:val="22"/>
        </w:rPr>
        <w:t>programowania</w:t>
      </w:r>
      <w:r w:rsidR="00A32826">
        <w:rPr>
          <w:sz w:val="22"/>
          <w:szCs w:val="22"/>
        </w:rPr>
        <w:t>,</w:t>
      </w:r>
      <w:r w:rsidR="00A32826" w:rsidRPr="00C71CDC">
        <w:rPr>
          <w:sz w:val="22"/>
          <w:szCs w:val="22"/>
        </w:rPr>
        <w:t xml:space="preserve"> Zamawiający stanie się stroną odpowiednich umów licencyjnych. Uzyskanie przez Zamawiającego</w:t>
      </w:r>
      <w:r w:rsidR="00CB076E">
        <w:rPr>
          <w:sz w:val="22"/>
          <w:szCs w:val="22"/>
        </w:rPr>
        <w:t xml:space="preserve">, a także każdego właściciela i/lub użytkownika </w:t>
      </w:r>
      <w:r w:rsidR="006D43C6">
        <w:rPr>
          <w:sz w:val="22"/>
          <w:szCs w:val="22"/>
        </w:rPr>
        <w:t>Urządzenia</w:t>
      </w:r>
      <w:r w:rsidR="00A32826" w:rsidRPr="00C71CDC">
        <w:rPr>
          <w:sz w:val="22"/>
          <w:szCs w:val="22"/>
        </w:rPr>
        <w:t xml:space="preserve"> odpowiednich licencji nie będzie się wiązało z koniecznością zapłaty dodatkowego wynagrodzenia na rzecz podmiotów uprawnionych do udzielania mu odpowiednich licencji</w:t>
      </w:r>
      <w:r w:rsidR="00A32826">
        <w:rPr>
          <w:sz w:val="22"/>
          <w:szCs w:val="22"/>
        </w:rPr>
        <w:t>,</w:t>
      </w:r>
      <w:r w:rsidR="00A32826" w:rsidRPr="00C71CDC">
        <w:rPr>
          <w:sz w:val="22"/>
          <w:szCs w:val="22"/>
        </w:rPr>
        <w:t xml:space="preserve"> ani na rzecz Wykonawcy. </w:t>
      </w:r>
      <w:r w:rsidR="006D43C6">
        <w:rPr>
          <w:sz w:val="22"/>
          <w:szCs w:val="22"/>
        </w:rPr>
        <w:t xml:space="preserve">Brak udzielenia </w:t>
      </w:r>
      <w:r w:rsidR="00501781">
        <w:rPr>
          <w:sz w:val="22"/>
          <w:szCs w:val="22"/>
        </w:rPr>
        <w:t xml:space="preserve">niezbędnych </w:t>
      </w:r>
      <w:r w:rsidR="006D43C6">
        <w:rPr>
          <w:sz w:val="22"/>
          <w:szCs w:val="22"/>
        </w:rPr>
        <w:t>licencji zgodnie z niniejszą Umową jest równoznaczne z wadą Urządzenia.</w:t>
      </w:r>
    </w:p>
    <w:p w14:paraId="4B0AC394" w14:textId="0AE08623" w:rsidR="00A32826" w:rsidRDefault="00A32826" w:rsidP="00A32826">
      <w:pPr>
        <w:numPr>
          <w:ilvl w:val="0"/>
          <w:numId w:val="16"/>
        </w:numPr>
        <w:tabs>
          <w:tab w:val="left" w:pos="567"/>
        </w:tabs>
        <w:spacing w:line="360" w:lineRule="auto"/>
        <w:ind w:left="567" w:hanging="567"/>
        <w:jc w:val="both"/>
        <w:rPr>
          <w:sz w:val="22"/>
          <w:szCs w:val="22"/>
        </w:rPr>
      </w:pPr>
      <w:r w:rsidRPr="00C71CDC">
        <w:rPr>
          <w:sz w:val="22"/>
          <w:szCs w:val="22"/>
        </w:rPr>
        <w:t xml:space="preserve">Wykonawca w ramach realizacji </w:t>
      </w:r>
      <w:r>
        <w:rPr>
          <w:sz w:val="22"/>
          <w:szCs w:val="22"/>
        </w:rPr>
        <w:t>U</w:t>
      </w:r>
      <w:r w:rsidRPr="00C71CDC">
        <w:rPr>
          <w:sz w:val="22"/>
          <w:szCs w:val="22"/>
        </w:rPr>
        <w:t xml:space="preserve">mowy i w ramach </w:t>
      </w:r>
      <w:r>
        <w:rPr>
          <w:sz w:val="22"/>
          <w:szCs w:val="22"/>
        </w:rPr>
        <w:t>W</w:t>
      </w:r>
      <w:r w:rsidRPr="00C71CDC">
        <w:rPr>
          <w:sz w:val="22"/>
          <w:szCs w:val="22"/>
        </w:rPr>
        <w:t xml:space="preserve">ynagrodzenia umownego przekaże Zamawiającemu wszelkie materiały i dokumenty związane z </w:t>
      </w:r>
      <w:r w:rsidR="009B2841">
        <w:rPr>
          <w:sz w:val="22"/>
          <w:szCs w:val="22"/>
        </w:rPr>
        <w:t>O</w:t>
      </w:r>
      <w:r w:rsidR="009B2841" w:rsidRPr="00C71CDC">
        <w:rPr>
          <w:sz w:val="22"/>
          <w:szCs w:val="22"/>
        </w:rPr>
        <w:t xml:space="preserve">programowaniem </w:t>
      </w:r>
      <w:r w:rsidRPr="00C71CDC">
        <w:rPr>
          <w:sz w:val="22"/>
          <w:szCs w:val="22"/>
        </w:rPr>
        <w:t xml:space="preserve">i nośniki, na których takie </w:t>
      </w:r>
      <w:r w:rsidR="009B2841">
        <w:rPr>
          <w:sz w:val="22"/>
          <w:szCs w:val="22"/>
        </w:rPr>
        <w:t>O</w:t>
      </w:r>
      <w:r w:rsidR="009B2841" w:rsidRPr="00C71CDC">
        <w:rPr>
          <w:sz w:val="22"/>
          <w:szCs w:val="22"/>
        </w:rPr>
        <w:t xml:space="preserve">programowanie </w:t>
      </w:r>
      <w:r w:rsidRPr="00C71CDC">
        <w:rPr>
          <w:sz w:val="22"/>
          <w:szCs w:val="22"/>
        </w:rPr>
        <w:t xml:space="preserve">będzie się znajdować. W szczególności Wykonawca przekaże Zamawiającemu wszelkie dokumenty potwierdzające legalność nabycia i korzystania z </w:t>
      </w:r>
      <w:r w:rsidR="009B2841">
        <w:rPr>
          <w:sz w:val="22"/>
          <w:szCs w:val="22"/>
        </w:rPr>
        <w:t>O</w:t>
      </w:r>
      <w:r w:rsidR="009B2841" w:rsidRPr="00C71CDC">
        <w:rPr>
          <w:sz w:val="22"/>
          <w:szCs w:val="22"/>
        </w:rPr>
        <w:t xml:space="preserve">programowania </w:t>
      </w:r>
      <w:r w:rsidRPr="00C71CDC">
        <w:rPr>
          <w:sz w:val="22"/>
          <w:szCs w:val="22"/>
        </w:rPr>
        <w:t xml:space="preserve">przez </w:t>
      </w:r>
      <w:r w:rsidR="00CB076E">
        <w:rPr>
          <w:sz w:val="22"/>
          <w:szCs w:val="22"/>
        </w:rPr>
        <w:t xml:space="preserve">każdoczesnego właściciela i/lub użytkownika </w:t>
      </w:r>
      <w:r w:rsidR="006D43C6">
        <w:rPr>
          <w:sz w:val="22"/>
          <w:szCs w:val="22"/>
        </w:rPr>
        <w:t>Urządzenia</w:t>
      </w:r>
      <w:r w:rsidR="00CB076E">
        <w:rPr>
          <w:sz w:val="22"/>
          <w:szCs w:val="22"/>
        </w:rPr>
        <w:t xml:space="preserve">, w tym </w:t>
      </w:r>
      <w:r w:rsidRPr="00C71CDC">
        <w:rPr>
          <w:sz w:val="22"/>
          <w:szCs w:val="22"/>
        </w:rPr>
        <w:t>Zamawiaj</w:t>
      </w:r>
      <w:r>
        <w:rPr>
          <w:sz w:val="22"/>
          <w:szCs w:val="22"/>
        </w:rPr>
        <w:t>ą</w:t>
      </w:r>
      <w:r w:rsidRPr="00C71CDC">
        <w:rPr>
          <w:sz w:val="22"/>
          <w:szCs w:val="22"/>
        </w:rPr>
        <w:t>cego.</w:t>
      </w:r>
    </w:p>
    <w:p w14:paraId="76FDEAE4" w14:textId="5C0D7DAF" w:rsidR="00A32826" w:rsidRPr="00201AD2" w:rsidRDefault="00A32826" w:rsidP="00A32826">
      <w:pPr>
        <w:numPr>
          <w:ilvl w:val="0"/>
          <w:numId w:val="16"/>
        </w:numPr>
        <w:tabs>
          <w:tab w:val="left" w:pos="567"/>
        </w:tabs>
        <w:spacing w:line="360" w:lineRule="auto"/>
        <w:ind w:left="567" w:hanging="567"/>
        <w:jc w:val="both"/>
        <w:rPr>
          <w:sz w:val="22"/>
          <w:szCs w:val="22"/>
        </w:rPr>
      </w:pPr>
      <w:r w:rsidRPr="00C71CDC">
        <w:rPr>
          <w:sz w:val="22"/>
          <w:szCs w:val="22"/>
        </w:rPr>
        <w:lastRenderedPageBreak/>
        <w:t>W celu zapewnienia prawidłowego funkcjonowania dostarczon</w:t>
      </w:r>
      <w:r w:rsidR="00420DFC">
        <w:rPr>
          <w:sz w:val="22"/>
          <w:szCs w:val="22"/>
        </w:rPr>
        <w:t>ego</w:t>
      </w:r>
      <w:r w:rsidRPr="00C71CDC">
        <w:rPr>
          <w:sz w:val="22"/>
          <w:szCs w:val="22"/>
        </w:rPr>
        <w:t>, zainstalowan</w:t>
      </w:r>
      <w:r w:rsidR="00420DFC">
        <w:rPr>
          <w:sz w:val="22"/>
          <w:szCs w:val="22"/>
        </w:rPr>
        <w:t>ego</w:t>
      </w:r>
      <w:r w:rsidR="00B731EB">
        <w:rPr>
          <w:sz w:val="22"/>
          <w:szCs w:val="22"/>
        </w:rPr>
        <w:t xml:space="preserve"> </w:t>
      </w:r>
      <w:r w:rsidRPr="00C71CDC">
        <w:rPr>
          <w:sz w:val="22"/>
          <w:szCs w:val="22"/>
        </w:rPr>
        <w:t>oraz uruchomion</w:t>
      </w:r>
      <w:r w:rsidR="00420DFC">
        <w:rPr>
          <w:sz w:val="22"/>
          <w:szCs w:val="22"/>
        </w:rPr>
        <w:t>ego</w:t>
      </w:r>
      <w:r w:rsidRPr="00C71CDC">
        <w:rPr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Pr="00C71CDC">
        <w:rPr>
          <w:sz w:val="22"/>
          <w:szCs w:val="22"/>
        </w:rPr>
        <w:t>rządze</w:t>
      </w:r>
      <w:r w:rsidR="00420DFC">
        <w:rPr>
          <w:sz w:val="22"/>
          <w:szCs w:val="22"/>
        </w:rPr>
        <w:t>nia</w:t>
      </w:r>
      <w:r w:rsidR="00B731EB">
        <w:rPr>
          <w:sz w:val="22"/>
          <w:szCs w:val="22"/>
        </w:rPr>
        <w:t xml:space="preserve"> </w:t>
      </w:r>
      <w:r w:rsidRPr="00C71CDC">
        <w:rPr>
          <w:sz w:val="22"/>
          <w:szCs w:val="22"/>
        </w:rPr>
        <w:t xml:space="preserve">Wykonawca, w ramach realizacji </w:t>
      </w:r>
      <w:r>
        <w:rPr>
          <w:sz w:val="22"/>
          <w:szCs w:val="22"/>
        </w:rPr>
        <w:t>P</w:t>
      </w:r>
      <w:r w:rsidRPr="00C71CDC">
        <w:rPr>
          <w:sz w:val="22"/>
          <w:szCs w:val="22"/>
        </w:rPr>
        <w:t xml:space="preserve">rzedmiotu </w:t>
      </w:r>
      <w:r>
        <w:rPr>
          <w:sz w:val="22"/>
          <w:szCs w:val="22"/>
        </w:rPr>
        <w:t>U</w:t>
      </w:r>
      <w:r w:rsidRPr="00C71CDC">
        <w:rPr>
          <w:sz w:val="22"/>
          <w:szCs w:val="22"/>
        </w:rPr>
        <w:t xml:space="preserve">mowy, </w:t>
      </w:r>
      <w:r w:rsidR="006A6694" w:rsidRPr="00C71CDC">
        <w:rPr>
          <w:sz w:val="22"/>
          <w:szCs w:val="22"/>
        </w:rPr>
        <w:t xml:space="preserve">zapewni </w:t>
      </w:r>
      <w:r w:rsidR="006A6694">
        <w:rPr>
          <w:sz w:val="22"/>
          <w:szCs w:val="22"/>
        </w:rPr>
        <w:t>…</w:t>
      </w:r>
      <w:r w:rsidR="007400A6" w:rsidRPr="00ED0646">
        <w:rPr>
          <w:sz w:val="22"/>
          <w:szCs w:val="22"/>
        </w:rPr>
        <w:t>.</w:t>
      </w:r>
      <w:r w:rsidR="00B731EB" w:rsidRPr="00ED0646">
        <w:rPr>
          <w:sz w:val="22"/>
          <w:szCs w:val="22"/>
        </w:rPr>
        <w:t xml:space="preserve"> godzinne</w:t>
      </w:r>
      <w:r w:rsidR="00B731EB">
        <w:rPr>
          <w:sz w:val="22"/>
          <w:szCs w:val="22"/>
        </w:rPr>
        <w:t xml:space="preserve"> </w:t>
      </w:r>
      <w:r w:rsidRPr="00C71CDC">
        <w:rPr>
          <w:sz w:val="22"/>
          <w:szCs w:val="22"/>
        </w:rPr>
        <w:t>szkolenie</w:t>
      </w:r>
      <w:r>
        <w:rPr>
          <w:sz w:val="22"/>
          <w:szCs w:val="22"/>
        </w:rPr>
        <w:t xml:space="preserve"> </w:t>
      </w:r>
      <w:r w:rsidRPr="00EA29C6">
        <w:rPr>
          <w:color w:val="000000"/>
          <w:sz w:val="22"/>
          <w:szCs w:val="22"/>
        </w:rPr>
        <w:t>dla</w:t>
      </w:r>
      <w:r w:rsidR="00B731EB" w:rsidRPr="00EA29C6">
        <w:rPr>
          <w:color w:val="000000"/>
          <w:sz w:val="22"/>
          <w:szCs w:val="22"/>
        </w:rPr>
        <w:t xml:space="preserve"> </w:t>
      </w:r>
      <w:r w:rsidR="00206C34" w:rsidRPr="00EA29C6">
        <w:rPr>
          <w:color w:val="000000"/>
          <w:sz w:val="22"/>
          <w:szCs w:val="22"/>
        </w:rPr>
        <w:t>wskazanych</w:t>
      </w:r>
      <w:r w:rsidR="00206C34">
        <w:rPr>
          <w:sz w:val="22"/>
          <w:szCs w:val="22"/>
        </w:rPr>
        <w:t xml:space="preserve"> </w:t>
      </w:r>
      <w:r w:rsidRPr="00C71CDC">
        <w:rPr>
          <w:sz w:val="22"/>
          <w:szCs w:val="22"/>
        </w:rPr>
        <w:t>osób wchodzących w skład personelu Zamawiającego</w:t>
      </w:r>
      <w:r>
        <w:rPr>
          <w:sz w:val="22"/>
          <w:szCs w:val="22"/>
        </w:rPr>
        <w:t xml:space="preserve"> wybranych przez Zamawiającego</w:t>
      </w:r>
      <w:r w:rsidR="00B731EB">
        <w:rPr>
          <w:sz w:val="22"/>
          <w:szCs w:val="22"/>
        </w:rPr>
        <w:t xml:space="preserve"> dla</w:t>
      </w:r>
      <w:r w:rsidR="00420DFC">
        <w:rPr>
          <w:sz w:val="22"/>
          <w:szCs w:val="22"/>
        </w:rPr>
        <w:t xml:space="preserve"> </w:t>
      </w:r>
      <w:r w:rsidR="00B731EB">
        <w:rPr>
          <w:sz w:val="22"/>
          <w:szCs w:val="22"/>
        </w:rPr>
        <w:t>Urządze</w:t>
      </w:r>
      <w:r w:rsidR="00420DFC">
        <w:rPr>
          <w:sz w:val="22"/>
          <w:szCs w:val="22"/>
        </w:rPr>
        <w:t>nia</w:t>
      </w:r>
      <w:r>
        <w:rPr>
          <w:sz w:val="22"/>
          <w:szCs w:val="22"/>
        </w:rPr>
        <w:t>,</w:t>
      </w:r>
      <w:r w:rsidRPr="00C71CDC">
        <w:rPr>
          <w:sz w:val="22"/>
          <w:szCs w:val="22"/>
        </w:rPr>
        <w:t xml:space="preserve"> w miejscu</w:t>
      </w:r>
      <w:r>
        <w:rPr>
          <w:sz w:val="22"/>
          <w:szCs w:val="22"/>
        </w:rPr>
        <w:t xml:space="preserve"> realizacji Przedmiotu Umowy</w:t>
      </w:r>
      <w:r w:rsidRPr="00C71CDC">
        <w:rPr>
          <w:sz w:val="22"/>
          <w:szCs w:val="22"/>
        </w:rPr>
        <w:t xml:space="preserve">. Termin szkolenia zostanie jednostronnie wskazany przez Zamawiającego najpóźniej w dniu podpisania przez Zamawiającego Protokołu odbioru </w:t>
      </w:r>
      <w:r w:rsidR="005C07A7">
        <w:rPr>
          <w:sz w:val="22"/>
          <w:szCs w:val="22"/>
        </w:rPr>
        <w:t>dostawy, instalacji lub uruchomienia</w:t>
      </w:r>
      <w:r w:rsidR="009A1FF7" w:rsidRPr="00962FF0">
        <w:rPr>
          <w:sz w:val="22"/>
          <w:szCs w:val="22"/>
        </w:rPr>
        <w:t xml:space="preserve"> </w:t>
      </w:r>
      <w:r w:rsidRPr="00C71CDC">
        <w:rPr>
          <w:sz w:val="22"/>
          <w:szCs w:val="22"/>
        </w:rPr>
        <w:t>bez uwag lub Protokołu usunięcia nieprawidłowości</w:t>
      </w:r>
      <w:r w:rsidR="005C07A7">
        <w:rPr>
          <w:sz w:val="22"/>
          <w:szCs w:val="22"/>
        </w:rPr>
        <w:t xml:space="preserve"> w odniesieniu do dostawy, instalacji lub uruchomienia </w:t>
      </w:r>
      <w:r w:rsidR="007B0150">
        <w:rPr>
          <w:sz w:val="22"/>
          <w:szCs w:val="22"/>
        </w:rPr>
        <w:t>Urządzenia</w:t>
      </w:r>
      <w:r w:rsidRPr="00C71CDC">
        <w:rPr>
          <w:sz w:val="22"/>
          <w:szCs w:val="22"/>
        </w:rPr>
        <w:t>.</w:t>
      </w:r>
    </w:p>
    <w:p w14:paraId="06291CC6" w14:textId="77777777" w:rsidR="00A32826" w:rsidRPr="001C2B4F" w:rsidRDefault="00A32826" w:rsidP="00A32826">
      <w:pPr>
        <w:spacing w:before="240" w:line="360" w:lineRule="auto"/>
        <w:jc w:val="center"/>
        <w:rPr>
          <w:b/>
          <w:sz w:val="22"/>
          <w:szCs w:val="22"/>
        </w:rPr>
      </w:pPr>
      <w:r w:rsidRPr="001C2B4F">
        <w:rPr>
          <w:b/>
          <w:sz w:val="22"/>
          <w:szCs w:val="22"/>
        </w:rPr>
        <w:t>§ 7</w:t>
      </w:r>
    </w:p>
    <w:p w14:paraId="724199CA" w14:textId="77777777" w:rsidR="00A32826" w:rsidRDefault="00A32826" w:rsidP="00CA1985">
      <w:pPr>
        <w:spacing w:after="240" w:line="360" w:lineRule="auto"/>
        <w:jc w:val="center"/>
        <w:rPr>
          <w:b/>
          <w:sz w:val="22"/>
          <w:szCs w:val="22"/>
        </w:rPr>
      </w:pPr>
      <w:r w:rsidRPr="001C2B4F">
        <w:rPr>
          <w:b/>
          <w:sz w:val="22"/>
          <w:szCs w:val="22"/>
        </w:rPr>
        <w:t>Kary umowne</w:t>
      </w:r>
    </w:p>
    <w:p w14:paraId="59B5CD9F" w14:textId="77777777" w:rsidR="00A32826" w:rsidRPr="000F6C99" w:rsidRDefault="00A32826" w:rsidP="00A32826">
      <w:pPr>
        <w:numPr>
          <w:ilvl w:val="0"/>
          <w:numId w:val="10"/>
        </w:numPr>
        <w:tabs>
          <w:tab w:val="left" w:pos="567"/>
        </w:tabs>
        <w:spacing w:line="360" w:lineRule="auto"/>
        <w:ind w:left="567" w:hanging="567"/>
        <w:jc w:val="both"/>
        <w:rPr>
          <w:sz w:val="22"/>
          <w:szCs w:val="22"/>
        </w:rPr>
      </w:pPr>
      <w:r w:rsidRPr="000F6C99">
        <w:rPr>
          <w:sz w:val="22"/>
          <w:szCs w:val="22"/>
        </w:rPr>
        <w:t xml:space="preserve">Z tytułu niewykonania lub nienależytego wykonania </w:t>
      </w:r>
      <w:r>
        <w:rPr>
          <w:sz w:val="22"/>
          <w:szCs w:val="22"/>
        </w:rPr>
        <w:t>U</w:t>
      </w:r>
      <w:r w:rsidRPr="000F6C99">
        <w:rPr>
          <w:sz w:val="22"/>
          <w:szCs w:val="22"/>
        </w:rPr>
        <w:t>mowy Wykonawca jest zobowiązany zapłacić na rzecz Zamawiającego następujące kary umowne:</w:t>
      </w:r>
    </w:p>
    <w:p w14:paraId="2E9E34B0" w14:textId="77777777" w:rsidR="00A32826" w:rsidRPr="000F6C99" w:rsidRDefault="00A32826" w:rsidP="00A32826">
      <w:pPr>
        <w:numPr>
          <w:ilvl w:val="1"/>
          <w:numId w:val="17"/>
        </w:numPr>
        <w:spacing w:line="360" w:lineRule="auto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0F6C99">
        <w:rPr>
          <w:sz w:val="22"/>
          <w:szCs w:val="22"/>
        </w:rPr>
        <w:t xml:space="preserve"> wysokości 10% Wynagrodzenia umownego </w:t>
      </w:r>
      <w:r>
        <w:rPr>
          <w:sz w:val="22"/>
          <w:szCs w:val="22"/>
        </w:rPr>
        <w:t>netto (bez podatku VAT) określonego w §3 ust. 1</w:t>
      </w:r>
      <w:r w:rsidRPr="000F6C99">
        <w:rPr>
          <w:sz w:val="22"/>
          <w:szCs w:val="22"/>
        </w:rPr>
        <w:t xml:space="preserve"> w przypadku wypowiedzenia lub odstąpienia od </w:t>
      </w:r>
      <w:r>
        <w:rPr>
          <w:sz w:val="22"/>
          <w:szCs w:val="22"/>
        </w:rPr>
        <w:t>U</w:t>
      </w:r>
      <w:r w:rsidRPr="000F6C99">
        <w:rPr>
          <w:sz w:val="22"/>
          <w:szCs w:val="22"/>
        </w:rPr>
        <w:t>mowy przez Zamawiającego z przyczyn leżących po stronie Wykonawcy,</w:t>
      </w:r>
      <w:r>
        <w:rPr>
          <w:sz w:val="22"/>
          <w:szCs w:val="22"/>
        </w:rPr>
        <w:t xml:space="preserve"> </w:t>
      </w:r>
    </w:p>
    <w:p w14:paraId="06581B4F" w14:textId="776EB246" w:rsidR="00A32826" w:rsidRPr="006D43C6" w:rsidRDefault="00A32826" w:rsidP="00A32826">
      <w:pPr>
        <w:numPr>
          <w:ilvl w:val="1"/>
          <w:numId w:val="17"/>
        </w:numPr>
        <w:spacing w:line="360" w:lineRule="auto"/>
        <w:ind w:left="1134" w:hanging="567"/>
        <w:jc w:val="both"/>
        <w:rPr>
          <w:sz w:val="22"/>
        </w:rPr>
      </w:pPr>
      <w:r>
        <w:rPr>
          <w:sz w:val="22"/>
          <w:szCs w:val="22"/>
        </w:rPr>
        <w:t>w</w:t>
      </w:r>
      <w:r w:rsidRPr="000F6C99">
        <w:rPr>
          <w:sz w:val="22"/>
          <w:szCs w:val="22"/>
        </w:rPr>
        <w:t xml:space="preserve"> wysokości </w:t>
      </w:r>
      <w:r>
        <w:rPr>
          <w:sz w:val="22"/>
          <w:szCs w:val="22"/>
        </w:rPr>
        <w:t xml:space="preserve">0,5% </w:t>
      </w:r>
      <w:r w:rsidRPr="000F6C99">
        <w:rPr>
          <w:sz w:val="22"/>
          <w:szCs w:val="22"/>
        </w:rPr>
        <w:t xml:space="preserve">Wynagrodzenia umownego </w:t>
      </w:r>
      <w:r>
        <w:rPr>
          <w:sz w:val="22"/>
          <w:szCs w:val="22"/>
        </w:rPr>
        <w:t xml:space="preserve">netto (bez podatku VAT) określonego w §3 ust. 1 </w:t>
      </w:r>
      <w:r w:rsidRPr="000F6C99">
        <w:rPr>
          <w:sz w:val="22"/>
          <w:szCs w:val="22"/>
        </w:rPr>
        <w:t xml:space="preserve">za każdy dzień </w:t>
      </w:r>
      <w:r>
        <w:rPr>
          <w:sz w:val="22"/>
          <w:szCs w:val="22"/>
        </w:rPr>
        <w:t xml:space="preserve">opóźnienia </w:t>
      </w:r>
      <w:r w:rsidRPr="000F6C99">
        <w:rPr>
          <w:sz w:val="22"/>
          <w:szCs w:val="22"/>
        </w:rPr>
        <w:t>w</w:t>
      </w:r>
      <w:r>
        <w:rPr>
          <w:sz w:val="22"/>
          <w:szCs w:val="22"/>
        </w:rPr>
        <w:t xml:space="preserve"> prawidłowej</w:t>
      </w:r>
      <w:r w:rsidRPr="000F6C99">
        <w:rPr>
          <w:sz w:val="22"/>
          <w:szCs w:val="22"/>
        </w:rPr>
        <w:t xml:space="preserve"> realizacji </w:t>
      </w:r>
      <w:r w:rsidR="007E32E1">
        <w:rPr>
          <w:sz w:val="22"/>
          <w:szCs w:val="22"/>
        </w:rPr>
        <w:t>Przedmiotu Umowy lub jego części</w:t>
      </w:r>
      <w:r>
        <w:rPr>
          <w:sz w:val="22"/>
          <w:szCs w:val="22"/>
        </w:rPr>
        <w:t>,</w:t>
      </w:r>
    </w:p>
    <w:p w14:paraId="7D1C513B" w14:textId="3A72DBEA" w:rsidR="00A32826" w:rsidRPr="006D43C6" w:rsidRDefault="00A32826" w:rsidP="00A32826">
      <w:pPr>
        <w:numPr>
          <w:ilvl w:val="1"/>
          <w:numId w:val="17"/>
        </w:numPr>
        <w:spacing w:line="360" w:lineRule="auto"/>
        <w:ind w:left="1134" w:hanging="567"/>
        <w:jc w:val="both"/>
        <w:rPr>
          <w:sz w:val="22"/>
        </w:rPr>
      </w:pPr>
      <w:r>
        <w:rPr>
          <w:sz w:val="22"/>
          <w:szCs w:val="22"/>
        </w:rPr>
        <w:t>w</w:t>
      </w:r>
      <w:r w:rsidRPr="000F6C99">
        <w:rPr>
          <w:sz w:val="22"/>
          <w:szCs w:val="22"/>
        </w:rPr>
        <w:t xml:space="preserve"> wysokości </w:t>
      </w:r>
      <w:r>
        <w:rPr>
          <w:sz w:val="22"/>
          <w:szCs w:val="22"/>
        </w:rPr>
        <w:t xml:space="preserve">0,5% </w:t>
      </w:r>
      <w:r w:rsidRPr="000F6C99">
        <w:rPr>
          <w:sz w:val="22"/>
          <w:szCs w:val="22"/>
        </w:rPr>
        <w:t xml:space="preserve">Wynagrodzenia umownego </w:t>
      </w:r>
      <w:r>
        <w:rPr>
          <w:sz w:val="22"/>
          <w:szCs w:val="22"/>
        </w:rPr>
        <w:t>netto (bez podatku VAT) określonego w §3 ust. 1 za</w:t>
      </w:r>
      <w:r w:rsidRPr="000F6C99">
        <w:rPr>
          <w:sz w:val="22"/>
          <w:szCs w:val="22"/>
        </w:rPr>
        <w:t xml:space="preserve"> każdy dzień </w:t>
      </w:r>
      <w:r w:rsidR="00822727">
        <w:rPr>
          <w:sz w:val="22"/>
          <w:szCs w:val="22"/>
        </w:rPr>
        <w:t>opóźnienia</w:t>
      </w:r>
      <w:r w:rsidR="00822727" w:rsidRPr="000F6C99">
        <w:rPr>
          <w:sz w:val="22"/>
          <w:szCs w:val="22"/>
        </w:rPr>
        <w:t xml:space="preserve"> </w:t>
      </w:r>
      <w:r w:rsidRPr="000F6C99">
        <w:rPr>
          <w:sz w:val="22"/>
          <w:szCs w:val="22"/>
        </w:rPr>
        <w:t>w wymianie lub naprawie</w:t>
      </w:r>
      <w:r>
        <w:rPr>
          <w:sz w:val="22"/>
          <w:szCs w:val="22"/>
        </w:rPr>
        <w:t xml:space="preserve"> Urządzenia</w:t>
      </w:r>
      <w:r w:rsidRPr="000F6C99">
        <w:rPr>
          <w:sz w:val="22"/>
          <w:szCs w:val="22"/>
        </w:rPr>
        <w:t xml:space="preserve"> lub elementu dostawy, w </w:t>
      </w:r>
      <w:r w:rsidR="00326709" w:rsidRPr="00CB3AD5">
        <w:rPr>
          <w:sz w:val="22"/>
          <w:szCs w:val="22"/>
        </w:rPr>
        <w:t xml:space="preserve">tym </w:t>
      </w:r>
      <w:r w:rsidR="009A1FF7" w:rsidRPr="00CB3AD5">
        <w:rPr>
          <w:sz w:val="22"/>
          <w:szCs w:val="22"/>
        </w:rPr>
        <w:t xml:space="preserve">w </w:t>
      </w:r>
      <w:r w:rsidRPr="000F6C99">
        <w:rPr>
          <w:sz w:val="22"/>
          <w:szCs w:val="22"/>
        </w:rPr>
        <w:t xml:space="preserve">ramach realizacji obowiązków wynikających z gwarancji lub rękojmi, w stosunku do terminów ustalonych w niniejszej </w:t>
      </w:r>
      <w:r>
        <w:rPr>
          <w:sz w:val="22"/>
          <w:szCs w:val="22"/>
        </w:rPr>
        <w:t>U</w:t>
      </w:r>
      <w:r w:rsidRPr="000F6C99">
        <w:rPr>
          <w:sz w:val="22"/>
          <w:szCs w:val="22"/>
        </w:rPr>
        <w:t>mowie lub na jej podstawie</w:t>
      </w:r>
      <w:r w:rsidRPr="006D43C6">
        <w:rPr>
          <w:sz w:val="22"/>
        </w:rPr>
        <w:t>.</w:t>
      </w:r>
    </w:p>
    <w:p w14:paraId="426532BA" w14:textId="636B6191" w:rsidR="00A32826" w:rsidRPr="008B5B7F" w:rsidRDefault="00A32826" w:rsidP="00A32826">
      <w:pPr>
        <w:numPr>
          <w:ilvl w:val="0"/>
          <w:numId w:val="10"/>
        </w:numPr>
        <w:spacing w:line="360" w:lineRule="auto"/>
        <w:ind w:left="567" w:hanging="567"/>
        <w:jc w:val="both"/>
        <w:rPr>
          <w:sz w:val="22"/>
          <w:szCs w:val="22"/>
        </w:rPr>
      </w:pPr>
      <w:r w:rsidRPr="00703A62">
        <w:rPr>
          <w:sz w:val="22"/>
          <w:szCs w:val="22"/>
        </w:rPr>
        <w:t xml:space="preserve">W przypadku naruszenia przez Wykonawcę obowiązku zachowania poufności, o którym mowa w </w:t>
      </w:r>
      <w:r>
        <w:rPr>
          <w:sz w:val="22"/>
          <w:szCs w:val="22"/>
        </w:rPr>
        <w:t>§</w:t>
      </w:r>
      <w:r w:rsidRPr="00703A62">
        <w:rPr>
          <w:sz w:val="22"/>
          <w:szCs w:val="22"/>
        </w:rPr>
        <w:t>1</w:t>
      </w:r>
      <w:r>
        <w:rPr>
          <w:sz w:val="22"/>
          <w:szCs w:val="22"/>
        </w:rPr>
        <w:t>1</w:t>
      </w:r>
      <w:r w:rsidRPr="00703A62">
        <w:rPr>
          <w:sz w:val="22"/>
          <w:szCs w:val="22"/>
        </w:rPr>
        <w:t xml:space="preserve">, </w:t>
      </w:r>
      <w:r w:rsidRPr="008B5B7F">
        <w:rPr>
          <w:sz w:val="22"/>
          <w:szCs w:val="22"/>
        </w:rPr>
        <w:t xml:space="preserve">Zamawiającemu przysługiwać będzie uprawnienie do nałożenia na Wykonawcę kary umownej w wysokości </w:t>
      </w:r>
      <w:r w:rsidR="009B2841" w:rsidRPr="00ED0646">
        <w:rPr>
          <w:sz w:val="22"/>
          <w:szCs w:val="22"/>
        </w:rPr>
        <w:t>50</w:t>
      </w:r>
      <w:r w:rsidR="009B2841" w:rsidRPr="00ED0646">
        <w:rPr>
          <w:sz w:val="22"/>
        </w:rPr>
        <w:t> 000,00</w:t>
      </w:r>
      <w:r w:rsidR="00206C34" w:rsidRPr="008B5B7F">
        <w:rPr>
          <w:sz w:val="22"/>
          <w:szCs w:val="22"/>
        </w:rPr>
        <w:t xml:space="preserve"> </w:t>
      </w:r>
      <w:r w:rsidRPr="008B5B7F">
        <w:rPr>
          <w:sz w:val="22"/>
          <w:szCs w:val="22"/>
        </w:rPr>
        <w:t xml:space="preserve">zł za każde naruszenie. </w:t>
      </w:r>
    </w:p>
    <w:p w14:paraId="3F57F1CC" w14:textId="2CDCDA9A" w:rsidR="00A32826" w:rsidRPr="000F6C99" w:rsidRDefault="00A32826" w:rsidP="00A32826">
      <w:pPr>
        <w:numPr>
          <w:ilvl w:val="0"/>
          <w:numId w:val="10"/>
        </w:numPr>
        <w:spacing w:line="360" w:lineRule="auto"/>
        <w:ind w:left="567" w:hanging="567"/>
        <w:jc w:val="both"/>
        <w:rPr>
          <w:sz w:val="22"/>
          <w:szCs w:val="22"/>
        </w:rPr>
      </w:pPr>
      <w:r w:rsidRPr="008B5B7F">
        <w:rPr>
          <w:sz w:val="22"/>
          <w:szCs w:val="22"/>
        </w:rPr>
        <w:t>Zamawiający może dochodzić na zasadach</w:t>
      </w:r>
      <w:r w:rsidRPr="000F6C99">
        <w:rPr>
          <w:sz w:val="22"/>
          <w:szCs w:val="22"/>
        </w:rPr>
        <w:t xml:space="preserve"> ogólnych odszkodowania przewyższającego wysokość kar umownych. Kary umowne określone w niniejszej </w:t>
      </w:r>
      <w:r>
        <w:rPr>
          <w:sz w:val="22"/>
          <w:szCs w:val="22"/>
        </w:rPr>
        <w:t>U</w:t>
      </w:r>
      <w:r w:rsidRPr="000F6C99">
        <w:rPr>
          <w:sz w:val="22"/>
          <w:szCs w:val="22"/>
        </w:rPr>
        <w:t xml:space="preserve">mowie mogą być naliczane i dochodzone </w:t>
      </w:r>
      <w:r w:rsidR="009A1FF7" w:rsidRPr="00962FF0">
        <w:rPr>
          <w:sz w:val="22"/>
          <w:szCs w:val="22"/>
        </w:rPr>
        <w:t xml:space="preserve">niezależnie </w:t>
      </w:r>
      <w:r w:rsidRPr="000F6C99">
        <w:rPr>
          <w:sz w:val="22"/>
          <w:szCs w:val="22"/>
        </w:rPr>
        <w:t xml:space="preserve">z różnych tytułów wskazanych w ust. 1. </w:t>
      </w:r>
    </w:p>
    <w:p w14:paraId="2BE3EBFD" w14:textId="77777777" w:rsidR="00A32826" w:rsidRDefault="00A32826" w:rsidP="00A32826">
      <w:pPr>
        <w:numPr>
          <w:ilvl w:val="0"/>
          <w:numId w:val="10"/>
        </w:numPr>
        <w:spacing w:line="360" w:lineRule="auto"/>
        <w:ind w:left="567" w:hanging="567"/>
        <w:jc w:val="both"/>
        <w:rPr>
          <w:sz w:val="22"/>
          <w:szCs w:val="22"/>
        </w:rPr>
      </w:pPr>
      <w:r w:rsidRPr="000F6C99">
        <w:rPr>
          <w:sz w:val="22"/>
          <w:szCs w:val="22"/>
        </w:rPr>
        <w:lastRenderedPageBreak/>
        <w:t xml:space="preserve">Wykonawca wyraża zgodę na potrącanie przez Zamawiającego kar umownych z przysługującego Wykonawcy </w:t>
      </w:r>
      <w:r>
        <w:rPr>
          <w:sz w:val="22"/>
          <w:szCs w:val="22"/>
        </w:rPr>
        <w:t>W</w:t>
      </w:r>
      <w:r w:rsidRPr="000F6C99">
        <w:rPr>
          <w:sz w:val="22"/>
          <w:szCs w:val="22"/>
        </w:rPr>
        <w:t>ynagrodzenia umownego. Zamawiający poinformuje Wykonawcę na piśmie o fakcie pomniejszenia wynagrodzenia Wykonawcy w związku z powstaniem obowiązku zapłaty kwoty kar umownych.</w:t>
      </w:r>
    </w:p>
    <w:p w14:paraId="61E10A52" w14:textId="77777777" w:rsidR="00A32826" w:rsidRPr="001C2B4F" w:rsidRDefault="00A32826" w:rsidP="00A32826">
      <w:pPr>
        <w:spacing w:before="240" w:line="360" w:lineRule="auto"/>
        <w:jc w:val="center"/>
        <w:rPr>
          <w:b/>
          <w:sz w:val="22"/>
          <w:szCs w:val="22"/>
        </w:rPr>
      </w:pPr>
      <w:r w:rsidRPr="001C2B4F">
        <w:rPr>
          <w:b/>
          <w:sz w:val="22"/>
          <w:szCs w:val="22"/>
        </w:rPr>
        <w:t>§ 8</w:t>
      </w:r>
    </w:p>
    <w:p w14:paraId="1155DB96" w14:textId="77777777" w:rsidR="00A32826" w:rsidRDefault="00A32826" w:rsidP="00CA1985">
      <w:pPr>
        <w:spacing w:after="240" w:line="360" w:lineRule="auto"/>
        <w:jc w:val="center"/>
        <w:rPr>
          <w:b/>
          <w:sz w:val="22"/>
          <w:szCs w:val="22"/>
        </w:rPr>
      </w:pPr>
      <w:r w:rsidRPr="001C2B4F">
        <w:rPr>
          <w:b/>
          <w:sz w:val="22"/>
          <w:szCs w:val="22"/>
        </w:rPr>
        <w:t>Gwarancja i rękojmia</w:t>
      </w:r>
    </w:p>
    <w:p w14:paraId="25D5BD45" w14:textId="45DD05D0" w:rsidR="00A32826" w:rsidRPr="008424D2" w:rsidRDefault="00A32826" w:rsidP="00A32826">
      <w:pPr>
        <w:numPr>
          <w:ilvl w:val="0"/>
          <w:numId w:val="18"/>
        </w:numPr>
        <w:spacing w:line="360" w:lineRule="auto"/>
        <w:ind w:left="567" w:hanging="567"/>
        <w:jc w:val="both"/>
        <w:rPr>
          <w:sz w:val="22"/>
          <w:szCs w:val="22"/>
        </w:rPr>
      </w:pPr>
      <w:r w:rsidRPr="000F6C99">
        <w:rPr>
          <w:sz w:val="22"/>
          <w:szCs w:val="22"/>
        </w:rPr>
        <w:t>Wykonawca, w ramach Wynagrodzenia</w:t>
      </w:r>
      <w:r>
        <w:rPr>
          <w:sz w:val="22"/>
          <w:szCs w:val="22"/>
        </w:rPr>
        <w:t xml:space="preserve"> umownego, gwarantuje najwyższą jakość Urządzenia i udziela Zamawiającemu gwarancji jakości na Urządzenie </w:t>
      </w:r>
      <w:r w:rsidRPr="000F6C99">
        <w:rPr>
          <w:sz w:val="22"/>
          <w:szCs w:val="22"/>
        </w:rPr>
        <w:t xml:space="preserve">na </w:t>
      </w:r>
      <w:r w:rsidRPr="00800DF9">
        <w:rPr>
          <w:sz w:val="22"/>
          <w:szCs w:val="22"/>
        </w:rPr>
        <w:t xml:space="preserve">okres </w:t>
      </w:r>
      <w:r w:rsidR="00214009">
        <w:rPr>
          <w:sz w:val="22"/>
          <w:szCs w:val="22"/>
        </w:rPr>
        <w:t>…</w:t>
      </w:r>
      <w:r w:rsidR="00206C34">
        <w:rPr>
          <w:sz w:val="22"/>
          <w:szCs w:val="22"/>
        </w:rPr>
        <w:t xml:space="preserve"> </w:t>
      </w:r>
      <w:r w:rsidRPr="00800DF9">
        <w:rPr>
          <w:sz w:val="22"/>
          <w:szCs w:val="22"/>
        </w:rPr>
        <w:t>miesięcy</w:t>
      </w:r>
      <w:r>
        <w:rPr>
          <w:sz w:val="22"/>
          <w:szCs w:val="22"/>
        </w:rPr>
        <w:t xml:space="preserve"> </w:t>
      </w:r>
      <w:r w:rsidRPr="008424D2">
        <w:rPr>
          <w:i/>
          <w:sz w:val="22"/>
          <w:szCs w:val="22"/>
        </w:rPr>
        <w:t xml:space="preserve">(zgodnie z Ofertą Wykonawcy stanowiącą Załącznik nr </w:t>
      </w:r>
      <w:r>
        <w:rPr>
          <w:i/>
          <w:sz w:val="22"/>
          <w:szCs w:val="22"/>
        </w:rPr>
        <w:t>4</w:t>
      </w:r>
      <w:r w:rsidRPr="008424D2">
        <w:rPr>
          <w:i/>
          <w:sz w:val="22"/>
          <w:szCs w:val="22"/>
        </w:rPr>
        <w:t xml:space="preserve"> do </w:t>
      </w:r>
      <w:r>
        <w:rPr>
          <w:i/>
          <w:sz w:val="22"/>
          <w:szCs w:val="22"/>
        </w:rPr>
        <w:t>U</w:t>
      </w:r>
      <w:r w:rsidRPr="008424D2">
        <w:rPr>
          <w:i/>
          <w:sz w:val="22"/>
          <w:szCs w:val="22"/>
        </w:rPr>
        <w:t>mowy)</w:t>
      </w:r>
      <w:r w:rsidRPr="008424D2">
        <w:rPr>
          <w:sz w:val="22"/>
          <w:szCs w:val="22"/>
        </w:rPr>
        <w:t>, liczony od daty podpisania przez Zamawiająceg</w:t>
      </w:r>
      <w:r w:rsidRPr="00D4334E">
        <w:rPr>
          <w:sz w:val="22"/>
          <w:szCs w:val="22"/>
        </w:rPr>
        <w:t>o Protokołu odbioru bez uwag lub Protokołu usunięcia nieprawidłowości.</w:t>
      </w:r>
    </w:p>
    <w:p w14:paraId="13CAC740" w14:textId="3F6A9D03" w:rsidR="00A32826" w:rsidRDefault="00A32826" w:rsidP="00A32826">
      <w:pPr>
        <w:numPr>
          <w:ilvl w:val="0"/>
          <w:numId w:val="18"/>
        </w:numPr>
        <w:spacing w:line="360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W przypadku wystąpienia wad lub nieprawidłowości</w:t>
      </w:r>
      <w:r w:rsidR="00420DFC">
        <w:rPr>
          <w:sz w:val="22"/>
          <w:szCs w:val="22"/>
        </w:rPr>
        <w:t xml:space="preserve"> </w:t>
      </w:r>
      <w:r w:rsidR="00B731EB">
        <w:rPr>
          <w:sz w:val="22"/>
          <w:szCs w:val="22"/>
        </w:rPr>
        <w:t>Urządze</w:t>
      </w:r>
      <w:r w:rsidR="00420DFC">
        <w:rPr>
          <w:sz w:val="22"/>
          <w:szCs w:val="22"/>
        </w:rPr>
        <w:t>nia</w:t>
      </w:r>
      <w:r>
        <w:rPr>
          <w:sz w:val="22"/>
          <w:szCs w:val="22"/>
        </w:rPr>
        <w:t xml:space="preserve">, Zamawiający powiadomi o tym Wykonawcę. </w:t>
      </w:r>
      <w:r w:rsidRPr="000F6C99">
        <w:rPr>
          <w:sz w:val="22"/>
          <w:szCs w:val="22"/>
        </w:rPr>
        <w:t xml:space="preserve">Wykonawca lub przedstawiciel Wykonawcy zobowiązany jest w ciągu </w:t>
      </w:r>
      <w:r w:rsidR="009A1FF7" w:rsidRPr="00CB3AD5">
        <w:rPr>
          <w:sz w:val="22"/>
          <w:szCs w:val="22"/>
        </w:rPr>
        <w:t>2</w:t>
      </w:r>
      <w:r w:rsidRPr="000F6C99">
        <w:rPr>
          <w:sz w:val="22"/>
          <w:szCs w:val="22"/>
        </w:rPr>
        <w:t xml:space="preserve"> dni roboczych od zawiadomienia Wykonawcy w formie</w:t>
      </w:r>
      <w:r>
        <w:rPr>
          <w:sz w:val="22"/>
          <w:szCs w:val="22"/>
        </w:rPr>
        <w:t xml:space="preserve"> wiadomości</w:t>
      </w:r>
      <w:r w:rsidRPr="000F6C99">
        <w:rPr>
          <w:sz w:val="22"/>
          <w:szCs w:val="22"/>
        </w:rPr>
        <w:t xml:space="preserve"> elektronicznej na adres ……………………. (otrzymanie e-maila potwierdzane jest tego samego dnia w celach informacyjnych przez Wykonawcę w formie elektronicznej</w:t>
      </w:r>
      <w:r w:rsidR="00326709">
        <w:rPr>
          <w:sz w:val="22"/>
          <w:szCs w:val="22"/>
        </w:rPr>
        <w:t xml:space="preserve"> z tym, że brak potwierdzenia otrzymania e-maila przez Wykonawcę nie wyłącza obowiązku Wykonawcy do stawienia się w terminie 2 dni roboczych u Zamawiającego</w:t>
      </w:r>
      <w:r w:rsidRPr="000F6C99">
        <w:rPr>
          <w:sz w:val="22"/>
          <w:szCs w:val="22"/>
        </w:rPr>
        <w:t xml:space="preserve">) przybyć do Zamawiającego, celem stwierdzenia wad. Stwierdzenie wad oraz naprawa lub wymiana wadliwego </w:t>
      </w:r>
      <w:r>
        <w:rPr>
          <w:sz w:val="22"/>
          <w:szCs w:val="22"/>
        </w:rPr>
        <w:t>Urządzenia,</w:t>
      </w:r>
      <w:r w:rsidRPr="000F6C99">
        <w:rPr>
          <w:sz w:val="22"/>
          <w:szCs w:val="22"/>
        </w:rPr>
        <w:t xml:space="preserve"> elementu </w:t>
      </w:r>
      <w:r>
        <w:rPr>
          <w:sz w:val="22"/>
          <w:szCs w:val="22"/>
        </w:rPr>
        <w:t>Urządzenia</w:t>
      </w:r>
      <w:r w:rsidR="00B731EB">
        <w:rPr>
          <w:sz w:val="22"/>
          <w:szCs w:val="22"/>
        </w:rPr>
        <w:t xml:space="preserve"> bądź</w:t>
      </w:r>
      <w:r>
        <w:rPr>
          <w:sz w:val="22"/>
          <w:szCs w:val="22"/>
        </w:rPr>
        <w:t xml:space="preserve"> </w:t>
      </w:r>
      <w:r w:rsidR="009B2841">
        <w:rPr>
          <w:sz w:val="22"/>
          <w:szCs w:val="22"/>
        </w:rPr>
        <w:t>Oprogramowania</w:t>
      </w:r>
      <w:r w:rsidR="009B2841" w:rsidRPr="000F6C99">
        <w:rPr>
          <w:sz w:val="22"/>
          <w:szCs w:val="22"/>
        </w:rPr>
        <w:t xml:space="preserve"> </w:t>
      </w:r>
      <w:r w:rsidRPr="000F6C99">
        <w:rPr>
          <w:sz w:val="22"/>
          <w:szCs w:val="22"/>
        </w:rPr>
        <w:t>będą dokonywane protokolarnie.</w:t>
      </w:r>
      <w:r>
        <w:rPr>
          <w:sz w:val="22"/>
          <w:szCs w:val="22"/>
        </w:rPr>
        <w:t xml:space="preserve"> </w:t>
      </w:r>
      <w:r w:rsidR="009A1FF7" w:rsidRPr="00962FF0">
        <w:rPr>
          <w:sz w:val="22"/>
          <w:szCs w:val="22"/>
        </w:rPr>
        <w:t>Wykonawca zobowiązuje się do wykonania</w:t>
      </w:r>
      <w:r w:rsidRPr="000F6C99">
        <w:rPr>
          <w:sz w:val="22"/>
          <w:szCs w:val="22"/>
        </w:rPr>
        <w:t xml:space="preserve"> naprawy lub wymiany </w:t>
      </w:r>
      <w:r w:rsidR="009A1FF7" w:rsidRPr="00962FF0">
        <w:rPr>
          <w:sz w:val="22"/>
          <w:szCs w:val="22"/>
        </w:rPr>
        <w:t xml:space="preserve">wadliwego Urządzenia, elementu Urządzenia bądź Oprogramowania </w:t>
      </w:r>
      <w:r w:rsidR="009A1FF7" w:rsidRPr="00ED0646">
        <w:rPr>
          <w:sz w:val="22"/>
          <w:szCs w:val="22"/>
        </w:rPr>
        <w:t xml:space="preserve">w terminie 7 dni roboczych od momentu powiadomienia Wykonawcy o wystąpieniu wad lub nieprawidłowości. Jeżeli z przyczyn niezależnych od Wykonawcy wykonanie naprawy lub wymiany nie będzie możliwe w terminie wskazanym w zdaniu poprzednim, termin taki </w:t>
      </w:r>
      <w:r w:rsidRPr="00ED0646">
        <w:rPr>
          <w:sz w:val="22"/>
          <w:szCs w:val="22"/>
        </w:rPr>
        <w:t>zostanie ustalony przez Strony. W przypadku braku porozumienia w powyższym zakresie</w:t>
      </w:r>
      <w:r w:rsidR="009A1FF7" w:rsidRPr="00ED0646">
        <w:rPr>
          <w:sz w:val="22"/>
          <w:szCs w:val="22"/>
        </w:rPr>
        <w:t xml:space="preserve"> </w:t>
      </w:r>
      <w:r w:rsidR="00326709" w:rsidRPr="00ED0646">
        <w:rPr>
          <w:sz w:val="22"/>
          <w:szCs w:val="22"/>
        </w:rPr>
        <w:t>w ciągu 7 dni roboczych, o których</w:t>
      </w:r>
      <w:r w:rsidR="00326709">
        <w:rPr>
          <w:sz w:val="22"/>
          <w:szCs w:val="22"/>
        </w:rPr>
        <w:t xml:space="preserve"> mowa w zdaniu pierwszym niniejszego ustępu, </w:t>
      </w:r>
      <w:r w:rsidRPr="000F6C99">
        <w:rPr>
          <w:sz w:val="22"/>
          <w:szCs w:val="22"/>
        </w:rPr>
        <w:t xml:space="preserve"> termin naprawy lub wymiany zostanie wyznaczony jednostronnie przez Zamawiającego. </w:t>
      </w:r>
    </w:p>
    <w:p w14:paraId="654AAB27" w14:textId="29FE7791" w:rsidR="00A32826" w:rsidRPr="000F6C99" w:rsidRDefault="00A32826" w:rsidP="00A32826">
      <w:pPr>
        <w:numPr>
          <w:ilvl w:val="0"/>
          <w:numId w:val="18"/>
        </w:numPr>
        <w:spacing w:line="360" w:lineRule="auto"/>
        <w:ind w:left="567" w:hanging="567"/>
        <w:jc w:val="both"/>
        <w:rPr>
          <w:sz w:val="22"/>
          <w:szCs w:val="22"/>
        </w:rPr>
      </w:pPr>
      <w:r w:rsidRPr="000F6C99">
        <w:rPr>
          <w:sz w:val="22"/>
          <w:szCs w:val="22"/>
        </w:rPr>
        <w:t xml:space="preserve">Jeżeli Wykonawca nie usunie wad lub usterek w terminie ustalonym zgodnie z ust. </w:t>
      </w:r>
      <w:r w:rsidR="009A1FF7" w:rsidRPr="00962FF0">
        <w:rPr>
          <w:sz w:val="22"/>
          <w:szCs w:val="22"/>
        </w:rPr>
        <w:t>3</w:t>
      </w:r>
      <w:r>
        <w:rPr>
          <w:sz w:val="22"/>
          <w:szCs w:val="22"/>
        </w:rPr>
        <w:t>,</w:t>
      </w:r>
      <w:r w:rsidRPr="000F6C99">
        <w:rPr>
          <w:sz w:val="22"/>
          <w:szCs w:val="22"/>
        </w:rPr>
        <w:t xml:space="preserve"> Zamawiający po uprzednim zawiadomieniu Wykonawcy</w:t>
      </w:r>
      <w:r>
        <w:rPr>
          <w:sz w:val="22"/>
          <w:szCs w:val="22"/>
        </w:rPr>
        <w:t xml:space="preserve">, bez konieczności wyznaczenia </w:t>
      </w:r>
      <w:r>
        <w:rPr>
          <w:sz w:val="22"/>
          <w:szCs w:val="22"/>
        </w:rPr>
        <w:lastRenderedPageBreak/>
        <w:t>Wykonawcy dodatkowego terminu na usunięcie wad</w:t>
      </w:r>
      <w:r w:rsidRPr="000F6C99">
        <w:rPr>
          <w:sz w:val="22"/>
          <w:szCs w:val="22"/>
        </w:rPr>
        <w:t xml:space="preserve">, zleci ich usunięcie osobie trzeciej na </w:t>
      </w:r>
      <w:r>
        <w:rPr>
          <w:sz w:val="22"/>
          <w:szCs w:val="22"/>
        </w:rPr>
        <w:t xml:space="preserve">wyłączny </w:t>
      </w:r>
      <w:r w:rsidRPr="000F6C99">
        <w:rPr>
          <w:sz w:val="22"/>
          <w:szCs w:val="22"/>
        </w:rPr>
        <w:t xml:space="preserve">koszt </w:t>
      </w:r>
      <w:r w:rsidR="009A1FF7" w:rsidRPr="00962FF0">
        <w:rPr>
          <w:sz w:val="22"/>
          <w:szCs w:val="22"/>
        </w:rPr>
        <w:t xml:space="preserve">i ryzyko </w:t>
      </w:r>
      <w:r w:rsidRPr="000F6C99">
        <w:rPr>
          <w:sz w:val="22"/>
          <w:szCs w:val="22"/>
        </w:rPr>
        <w:t xml:space="preserve">Wykonawcy. </w:t>
      </w:r>
    </w:p>
    <w:p w14:paraId="7C94ED40" w14:textId="0C9B96CB" w:rsidR="00A32826" w:rsidRPr="00D4334E" w:rsidRDefault="00A32826" w:rsidP="00A32826">
      <w:pPr>
        <w:numPr>
          <w:ilvl w:val="0"/>
          <w:numId w:val="18"/>
        </w:numPr>
        <w:spacing w:line="360" w:lineRule="auto"/>
        <w:ind w:left="567" w:hanging="567"/>
        <w:jc w:val="both"/>
        <w:rPr>
          <w:sz w:val="22"/>
          <w:szCs w:val="22"/>
        </w:rPr>
      </w:pPr>
      <w:r w:rsidRPr="008424D2">
        <w:rPr>
          <w:sz w:val="22"/>
          <w:szCs w:val="22"/>
        </w:rPr>
        <w:t>Postanowienia ust. 2</w:t>
      </w:r>
      <w:r w:rsidR="009A1FF7" w:rsidRPr="00962FF0">
        <w:rPr>
          <w:sz w:val="22"/>
          <w:szCs w:val="22"/>
        </w:rPr>
        <w:t>-4</w:t>
      </w:r>
      <w:r w:rsidR="00EA4A34">
        <w:rPr>
          <w:sz w:val="22"/>
          <w:szCs w:val="22"/>
        </w:rPr>
        <w:t xml:space="preserve"> </w:t>
      </w:r>
      <w:r w:rsidR="009A1FF7" w:rsidRPr="00962FF0">
        <w:rPr>
          <w:sz w:val="22"/>
          <w:szCs w:val="22"/>
        </w:rPr>
        <w:t>stosuje</w:t>
      </w:r>
      <w:r w:rsidRPr="00D4334E">
        <w:rPr>
          <w:sz w:val="22"/>
          <w:szCs w:val="22"/>
        </w:rPr>
        <w:t xml:space="preserve"> się odpowiednio do realizacji uprawnień Zamawiającego z tytułu rękojmi.</w:t>
      </w:r>
    </w:p>
    <w:p w14:paraId="785EBAA4" w14:textId="77777777" w:rsidR="00A32826" w:rsidRPr="0019102A" w:rsidRDefault="00A32826" w:rsidP="00A32826">
      <w:pPr>
        <w:spacing w:before="240" w:line="360" w:lineRule="auto"/>
        <w:jc w:val="center"/>
        <w:rPr>
          <w:b/>
          <w:sz w:val="22"/>
          <w:szCs w:val="22"/>
        </w:rPr>
      </w:pPr>
      <w:r w:rsidRPr="0019102A">
        <w:rPr>
          <w:b/>
          <w:sz w:val="22"/>
          <w:szCs w:val="22"/>
        </w:rPr>
        <w:t xml:space="preserve">§ </w:t>
      </w:r>
      <w:r>
        <w:rPr>
          <w:b/>
          <w:sz w:val="22"/>
          <w:szCs w:val="22"/>
        </w:rPr>
        <w:t>9</w:t>
      </w:r>
    </w:p>
    <w:p w14:paraId="652B124C" w14:textId="77777777" w:rsidR="00A32826" w:rsidRDefault="00A32826" w:rsidP="00CA1985">
      <w:pPr>
        <w:spacing w:after="240" w:line="360" w:lineRule="auto"/>
        <w:jc w:val="center"/>
        <w:rPr>
          <w:b/>
          <w:sz w:val="22"/>
          <w:szCs w:val="22"/>
        </w:rPr>
      </w:pPr>
      <w:r w:rsidRPr="0019102A">
        <w:rPr>
          <w:b/>
          <w:sz w:val="22"/>
          <w:szCs w:val="22"/>
        </w:rPr>
        <w:t xml:space="preserve">Wypowiedzenie </w:t>
      </w:r>
      <w:r>
        <w:rPr>
          <w:b/>
          <w:sz w:val="22"/>
          <w:szCs w:val="22"/>
        </w:rPr>
        <w:t>U</w:t>
      </w:r>
      <w:r w:rsidRPr="0019102A">
        <w:rPr>
          <w:b/>
          <w:sz w:val="22"/>
          <w:szCs w:val="22"/>
        </w:rPr>
        <w:t>mowy i odstąpienie</w:t>
      </w:r>
    </w:p>
    <w:p w14:paraId="4069DD07" w14:textId="43CFA41E" w:rsidR="00A32826" w:rsidRPr="000F6C99" w:rsidRDefault="00326709" w:rsidP="00A32826">
      <w:pPr>
        <w:numPr>
          <w:ilvl w:val="2"/>
          <w:numId w:val="14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Niezależnie od podstaw przewidzianych przepisami prawa do odstąpienia lub wypowiedzenia niniejszej Umowy, </w:t>
      </w:r>
      <w:r w:rsidR="00A32826" w:rsidRPr="000F6C99">
        <w:rPr>
          <w:sz w:val="22"/>
          <w:szCs w:val="22"/>
        </w:rPr>
        <w:t xml:space="preserve">Zamawiający ma prawo do wypowiedzenia niniejszej </w:t>
      </w:r>
      <w:r w:rsidR="00A32826">
        <w:rPr>
          <w:sz w:val="22"/>
          <w:szCs w:val="22"/>
        </w:rPr>
        <w:t>U</w:t>
      </w:r>
      <w:r w:rsidR="00A32826" w:rsidRPr="000F6C99">
        <w:rPr>
          <w:sz w:val="22"/>
          <w:szCs w:val="22"/>
        </w:rPr>
        <w:t>mowy ze skutkiem natychmiastowym w przypadku:</w:t>
      </w:r>
    </w:p>
    <w:p w14:paraId="38513334" w14:textId="77777777" w:rsidR="00A32826" w:rsidRPr="000F6C99" w:rsidRDefault="00A32826" w:rsidP="00A32826">
      <w:pPr>
        <w:numPr>
          <w:ilvl w:val="0"/>
          <w:numId w:val="21"/>
        </w:numPr>
        <w:tabs>
          <w:tab w:val="left" w:pos="567"/>
        </w:tabs>
        <w:spacing w:line="360" w:lineRule="auto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0F6C99">
        <w:rPr>
          <w:sz w:val="22"/>
          <w:szCs w:val="22"/>
        </w:rPr>
        <w:t xml:space="preserve">iewykonywania lub nienależytego wykonywania </w:t>
      </w:r>
      <w:r>
        <w:rPr>
          <w:sz w:val="22"/>
          <w:szCs w:val="22"/>
        </w:rPr>
        <w:t>U</w:t>
      </w:r>
      <w:r w:rsidRPr="000F6C99">
        <w:rPr>
          <w:sz w:val="22"/>
          <w:szCs w:val="22"/>
        </w:rPr>
        <w:t>mowy przez Wykonawcę</w:t>
      </w:r>
      <w:r>
        <w:rPr>
          <w:sz w:val="22"/>
          <w:szCs w:val="22"/>
        </w:rPr>
        <w:t>,</w:t>
      </w:r>
      <w:r w:rsidRPr="000F6C99">
        <w:rPr>
          <w:sz w:val="22"/>
          <w:szCs w:val="22"/>
        </w:rPr>
        <w:t xml:space="preserve"> w szczególności nieprawidłowości w realizacji dostawy np. braku wymaganego asortymentu, braku wymaganych dokumentów itd.;</w:t>
      </w:r>
    </w:p>
    <w:p w14:paraId="1E262DAE" w14:textId="77777777" w:rsidR="00A32826" w:rsidRPr="000F6C99" w:rsidRDefault="00A32826" w:rsidP="00A32826">
      <w:pPr>
        <w:numPr>
          <w:ilvl w:val="0"/>
          <w:numId w:val="21"/>
        </w:numPr>
        <w:tabs>
          <w:tab w:val="left" w:pos="567"/>
        </w:tabs>
        <w:spacing w:line="360" w:lineRule="auto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Pr="000F6C99">
        <w:rPr>
          <w:sz w:val="22"/>
          <w:szCs w:val="22"/>
        </w:rPr>
        <w:t>twarcia likwidacji Wykonawcy;</w:t>
      </w:r>
    </w:p>
    <w:p w14:paraId="39B3333E" w14:textId="77777777" w:rsidR="00A32826" w:rsidRPr="000F6C99" w:rsidRDefault="00A32826" w:rsidP="00A32826">
      <w:pPr>
        <w:numPr>
          <w:ilvl w:val="0"/>
          <w:numId w:val="21"/>
        </w:numPr>
        <w:tabs>
          <w:tab w:val="left" w:pos="567"/>
        </w:tabs>
        <w:spacing w:line="360" w:lineRule="auto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0F6C99">
        <w:rPr>
          <w:sz w:val="22"/>
          <w:szCs w:val="22"/>
        </w:rPr>
        <w:t>ykreślenia Wykonawcy z właściwego rejestru lub ewidencji;</w:t>
      </w:r>
    </w:p>
    <w:p w14:paraId="2AC1B2DB" w14:textId="77777777" w:rsidR="00A32826" w:rsidRPr="000F6C99" w:rsidRDefault="00A32826" w:rsidP="00A32826">
      <w:pPr>
        <w:numPr>
          <w:ilvl w:val="0"/>
          <w:numId w:val="21"/>
        </w:numPr>
        <w:tabs>
          <w:tab w:val="left" w:pos="567"/>
        </w:tabs>
        <w:spacing w:line="360" w:lineRule="auto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0F6C99">
        <w:rPr>
          <w:sz w:val="22"/>
          <w:szCs w:val="22"/>
        </w:rPr>
        <w:t xml:space="preserve">ajęcia majątku Wykonawcy w stopniu uniemożliwiającym mu wykonanie </w:t>
      </w:r>
      <w:r>
        <w:rPr>
          <w:sz w:val="22"/>
          <w:szCs w:val="22"/>
        </w:rPr>
        <w:t>U</w:t>
      </w:r>
      <w:r w:rsidRPr="000F6C99">
        <w:rPr>
          <w:sz w:val="22"/>
          <w:szCs w:val="22"/>
        </w:rPr>
        <w:t>mowy.</w:t>
      </w:r>
    </w:p>
    <w:p w14:paraId="63F75386" w14:textId="77777777" w:rsidR="00A32826" w:rsidRPr="000F6C99" w:rsidRDefault="00A32826" w:rsidP="00CE21AC">
      <w:pPr>
        <w:spacing w:line="360" w:lineRule="auto"/>
        <w:ind w:left="567"/>
        <w:jc w:val="both"/>
        <w:rPr>
          <w:sz w:val="22"/>
          <w:szCs w:val="22"/>
        </w:rPr>
      </w:pPr>
      <w:r w:rsidRPr="000F6C99">
        <w:rPr>
          <w:sz w:val="22"/>
          <w:szCs w:val="22"/>
        </w:rPr>
        <w:t>Wykonawca ma obowiązek niezwłocznie tj. w terminie 24 godzin zawiadomić Zamawiającego o zaistnieniu zdarzeń opisanych w pkt 2) – 4) niniejszego ustępu.</w:t>
      </w:r>
    </w:p>
    <w:p w14:paraId="390F94D4" w14:textId="77777777" w:rsidR="00CE21AC" w:rsidRDefault="00A32826" w:rsidP="00A32826">
      <w:pPr>
        <w:numPr>
          <w:ilvl w:val="2"/>
          <w:numId w:val="14"/>
        </w:numPr>
        <w:spacing w:line="360" w:lineRule="auto"/>
        <w:jc w:val="both"/>
        <w:rPr>
          <w:sz w:val="22"/>
          <w:szCs w:val="22"/>
        </w:rPr>
      </w:pPr>
      <w:r w:rsidRPr="000F6C99">
        <w:rPr>
          <w:sz w:val="22"/>
          <w:szCs w:val="22"/>
        </w:rPr>
        <w:t xml:space="preserve">Zamawiający może </w:t>
      </w:r>
      <w:r w:rsidR="003F18C5">
        <w:rPr>
          <w:sz w:val="22"/>
          <w:szCs w:val="22"/>
        </w:rPr>
        <w:t xml:space="preserve">także </w:t>
      </w:r>
      <w:r w:rsidRPr="000F6C99">
        <w:rPr>
          <w:sz w:val="22"/>
          <w:szCs w:val="22"/>
        </w:rPr>
        <w:t xml:space="preserve">odstąpić od niniejszej </w:t>
      </w:r>
      <w:r>
        <w:rPr>
          <w:sz w:val="22"/>
          <w:szCs w:val="22"/>
        </w:rPr>
        <w:t>U</w:t>
      </w:r>
      <w:r w:rsidRPr="000F6C99">
        <w:rPr>
          <w:sz w:val="22"/>
          <w:szCs w:val="22"/>
        </w:rPr>
        <w:t>mowy</w:t>
      </w:r>
      <w:r>
        <w:rPr>
          <w:sz w:val="22"/>
          <w:szCs w:val="22"/>
        </w:rPr>
        <w:t xml:space="preserve"> </w:t>
      </w:r>
      <w:r w:rsidRPr="000F6C99">
        <w:rPr>
          <w:sz w:val="22"/>
          <w:szCs w:val="22"/>
        </w:rPr>
        <w:t xml:space="preserve">w przypadku </w:t>
      </w:r>
      <w:r w:rsidR="009B2841" w:rsidRPr="000F6C99">
        <w:rPr>
          <w:sz w:val="22"/>
          <w:szCs w:val="22"/>
        </w:rPr>
        <w:t>niewykon</w:t>
      </w:r>
      <w:r w:rsidR="009B2841">
        <w:rPr>
          <w:sz w:val="22"/>
          <w:szCs w:val="22"/>
        </w:rPr>
        <w:t>ania</w:t>
      </w:r>
      <w:r w:rsidR="009B2841" w:rsidRPr="000F6C99">
        <w:rPr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Pr="000F6C99">
        <w:rPr>
          <w:sz w:val="22"/>
          <w:szCs w:val="22"/>
        </w:rPr>
        <w:t>mowy</w:t>
      </w:r>
      <w:r w:rsidR="00326709">
        <w:rPr>
          <w:sz w:val="22"/>
          <w:szCs w:val="22"/>
        </w:rPr>
        <w:t>, w tym w przypadku nienależytego wykonania Umowy,</w:t>
      </w:r>
      <w:r w:rsidR="009A1FF7" w:rsidRPr="00962FF0">
        <w:rPr>
          <w:sz w:val="22"/>
          <w:szCs w:val="22"/>
        </w:rPr>
        <w:t xml:space="preserve"> </w:t>
      </w:r>
      <w:r w:rsidRPr="000F6C99">
        <w:rPr>
          <w:sz w:val="22"/>
          <w:szCs w:val="22"/>
        </w:rPr>
        <w:t>przez Wykonawcę</w:t>
      </w:r>
      <w:r w:rsidR="001647C7">
        <w:rPr>
          <w:sz w:val="22"/>
          <w:szCs w:val="22"/>
        </w:rPr>
        <w:t xml:space="preserve"> w </w:t>
      </w:r>
      <w:r w:rsidR="00326709">
        <w:rPr>
          <w:sz w:val="22"/>
          <w:szCs w:val="22"/>
        </w:rPr>
        <w:t xml:space="preserve">terminach określonych niniejszą Umową </w:t>
      </w:r>
      <w:r w:rsidR="005C07A7">
        <w:rPr>
          <w:sz w:val="22"/>
          <w:szCs w:val="22"/>
        </w:rPr>
        <w:t xml:space="preserve">lub na jej podstawie </w:t>
      </w:r>
      <w:r w:rsidR="00326709">
        <w:rPr>
          <w:sz w:val="22"/>
          <w:szCs w:val="22"/>
        </w:rPr>
        <w:t xml:space="preserve">(m.in. w </w:t>
      </w:r>
      <w:r w:rsidR="001647C7">
        <w:rPr>
          <w:sz w:val="22"/>
          <w:szCs w:val="22"/>
        </w:rPr>
        <w:t xml:space="preserve">terminie określonym </w:t>
      </w:r>
      <w:r w:rsidR="001647C7" w:rsidRPr="001C3DE0">
        <w:rPr>
          <w:sz w:val="22"/>
          <w:szCs w:val="22"/>
        </w:rPr>
        <w:t xml:space="preserve">w §2 ust. 2 </w:t>
      </w:r>
      <w:r w:rsidR="00326709" w:rsidRPr="001C3DE0">
        <w:rPr>
          <w:sz w:val="22"/>
          <w:szCs w:val="22"/>
        </w:rPr>
        <w:t>i/lub ust. 3</w:t>
      </w:r>
      <w:r w:rsidR="009A1FF7" w:rsidRPr="001C3DE0">
        <w:rPr>
          <w:sz w:val="22"/>
          <w:szCs w:val="22"/>
        </w:rPr>
        <w:t xml:space="preserve"> </w:t>
      </w:r>
      <w:r w:rsidR="003F18C5" w:rsidRPr="001C3DE0">
        <w:rPr>
          <w:sz w:val="22"/>
          <w:szCs w:val="22"/>
        </w:rPr>
        <w:t xml:space="preserve">i/lub § 4 ust. 2 </w:t>
      </w:r>
      <w:r w:rsidR="001647C7" w:rsidRPr="001C3DE0">
        <w:rPr>
          <w:sz w:val="22"/>
          <w:szCs w:val="22"/>
        </w:rPr>
        <w:t>Umowy</w:t>
      </w:r>
      <w:r w:rsidR="00326709">
        <w:rPr>
          <w:sz w:val="22"/>
          <w:szCs w:val="22"/>
        </w:rPr>
        <w:t>)</w:t>
      </w:r>
      <w:r w:rsidR="00CE21AC">
        <w:rPr>
          <w:sz w:val="22"/>
          <w:szCs w:val="22"/>
        </w:rPr>
        <w:t xml:space="preserve">. </w:t>
      </w:r>
    </w:p>
    <w:p w14:paraId="224C1EF6" w14:textId="6EA91708" w:rsidR="00A32826" w:rsidRDefault="00CE21AC" w:rsidP="00A32826">
      <w:pPr>
        <w:numPr>
          <w:ilvl w:val="2"/>
          <w:numId w:val="14"/>
        </w:numPr>
        <w:spacing w:line="360" w:lineRule="auto"/>
        <w:jc w:val="both"/>
        <w:rPr>
          <w:sz w:val="22"/>
          <w:szCs w:val="22"/>
        </w:rPr>
      </w:pPr>
      <w:r w:rsidRPr="00CE21AC">
        <w:rPr>
          <w:sz w:val="22"/>
          <w:szCs w:val="22"/>
        </w:rPr>
        <w:t xml:space="preserve">W przypadku, gdyby przepisy prawa dla skutecznego zastrzeżenia praw odstąpienia </w:t>
      </w:r>
      <w:r>
        <w:rPr>
          <w:sz w:val="22"/>
          <w:szCs w:val="22"/>
        </w:rPr>
        <w:t xml:space="preserve">na rzecz Zamawiającego </w:t>
      </w:r>
      <w:r w:rsidRPr="00CE21AC">
        <w:rPr>
          <w:sz w:val="22"/>
          <w:szCs w:val="22"/>
        </w:rPr>
        <w:t>wymagały wskazania terminu na odstąpienie, termin ten dla</w:t>
      </w:r>
      <w:r>
        <w:rPr>
          <w:sz w:val="22"/>
          <w:szCs w:val="22"/>
        </w:rPr>
        <w:t xml:space="preserve"> Zamawiającego </w:t>
      </w:r>
      <w:r w:rsidR="001C3DE0">
        <w:rPr>
          <w:sz w:val="22"/>
          <w:szCs w:val="22"/>
        </w:rPr>
        <w:t xml:space="preserve">upływa z upływem </w:t>
      </w:r>
      <w:r w:rsidR="001C3DE0" w:rsidRPr="00F45AA5">
        <w:rPr>
          <w:sz w:val="22"/>
        </w:rPr>
        <w:t>6 miesięcy</w:t>
      </w:r>
      <w:r w:rsidR="00BF2A29">
        <w:rPr>
          <w:sz w:val="22"/>
          <w:szCs w:val="22"/>
        </w:rPr>
        <w:t xml:space="preserve"> od </w:t>
      </w:r>
      <w:r w:rsidR="009A1FF7" w:rsidRPr="00962FF0">
        <w:rPr>
          <w:sz w:val="22"/>
          <w:szCs w:val="22"/>
        </w:rPr>
        <w:t xml:space="preserve">dnia </w:t>
      </w:r>
      <w:r>
        <w:rPr>
          <w:sz w:val="22"/>
          <w:szCs w:val="22"/>
        </w:rPr>
        <w:t xml:space="preserve">wskazanego </w:t>
      </w:r>
      <w:r w:rsidR="00F81C00">
        <w:rPr>
          <w:sz w:val="22"/>
          <w:szCs w:val="22"/>
        </w:rPr>
        <w:t xml:space="preserve">w </w:t>
      </w:r>
      <w:r w:rsidR="00F81C00" w:rsidRPr="00F45AA5">
        <w:rPr>
          <w:sz w:val="22"/>
        </w:rPr>
        <w:t>§ 2 ust. 3</w:t>
      </w:r>
      <w:r w:rsidR="00F81C00">
        <w:rPr>
          <w:sz w:val="22"/>
          <w:szCs w:val="22"/>
        </w:rPr>
        <w:t xml:space="preserve"> Umowy</w:t>
      </w:r>
      <w:r w:rsidR="001647C7">
        <w:rPr>
          <w:sz w:val="22"/>
          <w:szCs w:val="22"/>
        </w:rPr>
        <w:t>.</w:t>
      </w:r>
    </w:p>
    <w:p w14:paraId="5D4C90B1" w14:textId="08E08AAC" w:rsidR="00A32826" w:rsidRDefault="00A32826" w:rsidP="00A32826">
      <w:pPr>
        <w:numPr>
          <w:ilvl w:val="2"/>
          <w:numId w:val="14"/>
        </w:numPr>
        <w:spacing w:line="360" w:lineRule="auto"/>
        <w:jc w:val="both"/>
        <w:rPr>
          <w:sz w:val="22"/>
          <w:szCs w:val="22"/>
        </w:rPr>
      </w:pPr>
      <w:r w:rsidRPr="000F6C99">
        <w:rPr>
          <w:sz w:val="22"/>
          <w:szCs w:val="22"/>
        </w:rPr>
        <w:t xml:space="preserve">Wypowiedzenie </w:t>
      </w:r>
      <w:r>
        <w:rPr>
          <w:sz w:val="22"/>
          <w:szCs w:val="22"/>
        </w:rPr>
        <w:t>U</w:t>
      </w:r>
      <w:r w:rsidRPr="000F6C99">
        <w:rPr>
          <w:sz w:val="22"/>
          <w:szCs w:val="22"/>
        </w:rPr>
        <w:t xml:space="preserve">mowy lub odstąpienie od </w:t>
      </w:r>
      <w:r>
        <w:rPr>
          <w:sz w:val="22"/>
          <w:szCs w:val="22"/>
        </w:rPr>
        <w:t>U</w:t>
      </w:r>
      <w:r w:rsidRPr="000F6C99">
        <w:rPr>
          <w:sz w:val="22"/>
          <w:szCs w:val="22"/>
        </w:rPr>
        <w:t>mowy nie ogranicza możliwości dochodzenia kar umownych</w:t>
      </w:r>
      <w:r w:rsidR="00326709">
        <w:rPr>
          <w:sz w:val="22"/>
          <w:szCs w:val="22"/>
        </w:rPr>
        <w:t>, ani odszkodowania na zasadach ogólnych</w:t>
      </w:r>
      <w:r w:rsidRPr="000F6C99">
        <w:rPr>
          <w:sz w:val="22"/>
          <w:szCs w:val="22"/>
        </w:rPr>
        <w:t>.</w:t>
      </w:r>
    </w:p>
    <w:p w14:paraId="5D57C186" w14:textId="77777777" w:rsidR="00A32826" w:rsidRPr="001C2B4F" w:rsidRDefault="00A32826" w:rsidP="00A32826">
      <w:pPr>
        <w:spacing w:before="240" w:line="360" w:lineRule="auto"/>
        <w:jc w:val="center"/>
        <w:rPr>
          <w:b/>
          <w:sz w:val="22"/>
          <w:szCs w:val="22"/>
        </w:rPr>
      </w:pPr>
      <w:r w:rsidRPr="001C2B4F">
        <w:rPr>
          <w:b/>
          <w:sz w:val="22"/>
          <w:szCs w:val="22"/>
        </w:rPr>
        <w:t>§ 10</w:t>
      </w:r>
    </w:p>
    <w:p w14:paraId="0AA808C0" w14:textId="77777777" w:rsidR="00A32826" w:rsidRPr="001C2B4F" w:rsidRDefault="00A32826" w:rsidP="00A32826">
      <w:pPr>
        <w:spacing w:after="240" w:line="360" w:lineRule="auto"/>
        <w:jc w:val="center"/>
        <w:rPr>
          <w:b/>
          <w:sz w:val="22"/>
          <w:szCs w:val="22"/>
        </w:rPr>
      </w:pPr>
      <w:r w:rsidRPr="001C2B4F">
        <w:rPr>
          <w:b/>
          <w:sz w:val="22"/>
          <w:szCs w:val="22"/>
        </w:rPr>
        <w:t xml:space="preserve">Warunki zmiany </w:t>
      </w:r>
      <w:r>
        <w:rPr>
          <w:b/>
          <w:sz w:val="22"/>
          <w:szCs w:val="22"/>
        </w:rPr>
        <w:t>U</w:t>
      </w:r>
      <w:r w:rsidRPr="001C2B4F">
        <w:rPr>
          <w:b/>
          <w:sz w:val="22"/>
          <w:szCs w:val="22"/>
        </w:rPr>
        <w:t>mowy</w:t>
      </w:r>
    </w:p>
    <w:p w14:paraId="6B6463C5" w14:textId="20A23E57" w:rsidR="00A32826" w:rsidRPr="0096146E" w:rsidRDefault="00A32826" w:rsidP="00A32826">
      <w:pPr>
        <w:spacing w:line="360" w:lineRule="auto"/>
        <w:jc w:val="both"/>
        <w:rPr>
          <w:sz w:val="22"/>
          <w:szCs w:val="22"/>
        </w:rPr>
      </w:pPr>
      <w:r w:rsidRPr="00F45AA5">
        <w:rPr>
          <w:sz w:val="22"/>
        </w:rPr>
        <w:lastRenderedPageBreak/>
        <w:t>Dokonanie istotnych zmian postanowień zawartej U</w:t>
      </w:r>
      <w:r w:rsidRPr="002A79B7">
        <w:rPr>
          <w:sz w:val="22"/>
        </w:rPr>
        <w:t>mowy w stosunku do treści oferty, na podstawie której dokonano wyboru Wykonawcy jest dopuszczalne</w:t>
      </w:r>
      <w:r w:rsidR="005C07A7" w:rsidRPr="00F45AA5">
        <w:rPr>
          <w:sz w:val="22"/>
        </w:rPr>
        <w:t>, za zgodą Zamawiającego,</w:t>
      </w:r>
      <w:r w:rsidRPr="002A79B7">
        <w:rPr>
          <w:sz w:val="22"/>
        </w:rPr>
        <w:t xml:space="preserve"> w przypadkach określonych w Wytycznych w zakresie kwalifikowalności wydatków w ramach Europejskiego Funduszu Rozwoju Regionalnego, Europejskiego Funduszu Społecznego oraz Funduszu Spójności na lata 2014 – 2020; a także </w:t>
      </w:r>
      <w:r w:rsidR="005C07A7" w:rsidRPr="00F45AA5">
        <w:rPr>
          <w:sz w:val="22"/>
        </w:rPr>
        <w:t xml:space="preserve">za zgodą Zamawiającego </w:t>
      </w:r>
      <w:r w:rsidRPr="002A79B7">
        <w:rPr>
          <w:sz w:val="22"/>
        </w:rPr>
        <w:t xml:space="preserve">w przypadkach </w:t>
      </w:r>
      <w:r w:rsidR="0096146E" w:rsidRPr="00EA4A34">
        <w:rPr>
          <w:sz w:val="22"/>
        </w:rPr>
        <w:t xml:space="preserve">wskazanych </w:t>
      </w:r>
      <w:r w:rsidR="0045764C" w:rsidRPr="002A79B7">
        <w:rPr>
          <w:sz w:val="22"/>
        </w:rPr>
        <w:t xml:space="preserve">w </w:t>
      </w:r>
      <w:r w:rsidR="0096146E" w:rsidRPr="002A79B7">
        <w:rPr>
          <w:sz w:val="22"/>
          <w:szCs w:val="22"/>
        </w:rPr>
        <w:t>punk</w:t>
      </w:r>
      <w:r w:rsidR="006A05A8" w:rsidRPr="002A79B7">
        <w:rPr>
          <w:sz w:val="22"/>
          <w:szCs w:val="22"/>
        </w:rPr>
        <w:t>tach</w:t>
      </w:r>
      <w:r w:rsidR="0096146E" w:rsidRPr="002A79B7">
        <w:rPr>
          <w:sz w:val="22"/>
          <w:szCs w:val="22"/>
        </w:rPr>
        <w:t xml:space="preserve"> VI.</w:t>
      </w:r>
      <w:r w:rsidR="007B7A15" w:rsidRPr="002A79B7">
        <w:rPr>
          <w:sz w:val="22"/>
          <w:szCs w:val="22"/>
        </w:rPr>
        <w:t>8</w:t>
      </w:r>
      <w:r w:rsidR="00D53FD9" w:rsidRPr="002A79B7">
        <w:rPr>
          <w:sz w:val="22"/>
          <w:szCs w:val="22"/>
        </w:rPr>
        <w:t>, VI.</w:t>
      </w:r>
      <w:r w:rsidR="007B7A15" w:rsidRPr="002A79B7">
        <w:rPr>
          <w:sz w:val="22"/>
          <w:szCs w:val="22"/>
        </w:rPr>
        <w:t>9</w:t>
      </w:r>
      <w:r w:rsidR="00D53FD9" w:rsidRPr="002A79B7">
        <w:rPr>
          <w:sz w:val="22"/>
          <w:szCs w:val="22"/>
        </w:rPr>
        <w:t>, VI.</w:t>
      </w:r>
      <w:r w:rsidR="007B7A15" w:rsidRPr="002A79B7">
        <w:rPr>
          <w:sz w:val="22"/>
          <w:szCs w:val="22"/>
        </w:rPr>
        <w:t>10</w:t>
      </w:r>
      <w:r w:rsidR="0096146E" w:rsidRPr="002A79B7">
        <w:rPr>
          <w:sz w:val="22"/>
          <w:szCs w:val="22"/>
        </w:rPr>
        <w:t xml:space="preserve"> Zapytani</w:t>
      </w:r>
      <w:r w:rsidR="00D53FD9" w:rsidRPr="002A79B7">
        <w:rPr>
          <w:sz w:val="22"/>
          <w:szCs w:val="22"/>
        </w:rPr>
        <w:t>a</w:t>
      </w:r>
      <w:r w:rsidR="0096146E" w:rsidRPr="002A79B7">
        <w:rPr>
          <w:sz w:val="22"/>
          <w:szCs w:val="22"/>
        </w:rPr>
        <w:t xml:space="preserve"> Ofertowego nr </w:t>
      </w:r>
      <w:r w:rsidR="00491F71" w:rsidRPr="00491F71">
        <w:rPr>
          <w:sz w:val="22"/>
          <w:szCs w:val="22"/>
        </w:rPr>
        <w:t>2021-10001-62520</w:t>
      </w:r>
      <w:r w:rsidR="0096146E" w:rsidRPr="00EA4A34">
        <w:rPr>
          <w:sz w:val="22"/>
        </w:rPr>
        <w:t xml:space="preserve"> i/lub </w:t>
      </w:r>
      <w:r w:rsidRPr="002A79B7">
        <w:rPr>
          <w:sz w:val="22"/>
        </w:rPr>
        <w:t xml:space="preserve">wystąpienia </w:t>
      </w:r>
      <w:r w:rsidRPr="00EA4A34">
        <w:rPr>
          <w:sz w:val="22"/>
        </w:rPr>
        <w:t>następujących okoliczności:</w:t>
      </w:r>
    </w:p>
    <w:p w14:paraId="05547B59" w14:textId="77777777" w:rsidR="00A32826" w:rsidRPr="0096146E" w:rsidRDefault="00A32826" w:rsidP="00A32826">
      <w:pPr>
        <w:numPr>
          <w:ilvl w:val="0"/>
          <w:numId w:val="22"/>
        </w:numPr>
        <w:tabs>
          <w:tab w:val="left" w:pos="567"/>
        </w:tabs>
        <w:spacing w:line="360" w:lineRule="auto"/>
        <w:ind w:left="1134" w:hanging="567"/>
        <w:jc w:val="both"/>
        <w:rPr>
          <w:sz w:val="22"/>
          <w:szCs w:val="22"/>
        </w:rPr>
      </w:pPr>
      <w:r w:rsidRPr="0096146E">
        <w:rPr>
          <w:sz w:val="22"/>
          <w:szCs w:val="22"/>
        </w:rPr>
        <w:t xml:space="preserve">zmiana wynagrodzenia Wykonawcy w stopniu odpowiadającym zmianie stawki podatku VAT (+/-), w przypadku zmiany stawki podatku VAT,     </w:t>
      </w:r>
    </w:p>
    <w:p w14:paraId="150CC5B3" w14:textId="77777777" w:rsidR="00A32826" w:rsidRPr="0096146E" w:rsidRDefault="00A32826" w:rsidP="00A32826">
      <w:pPr>
        <w:numPr>
          <w:ilvl w:val="0"/>
          <w:numId w:val="22"/>
        </w:numPr>
        <w:tabs>
          <w:tab w:val="left" w:pos="567"/>
        </w:tabs>
        <w:spacing w:line="360" w:lineRule="auto"/>
        <w:ind w:left="1134" w:hanging="567"/>
        <w:jc w:val="both"/>
        <w:rPr>
          <w:sz w:val="22"/>
          <w:szCs w:val="22"/>
        </w:rPr>
      </w:pPr>
      <w:r w:rsidRPr="0096146E">
        <w:rPr>
          <w:sz w:val="22"/>
          <w:szCs w:val="22"/>
        </w:rPr>
        <w:t xml:space="preserve">zmiany terminu wykonania zamówienia (w tym także terminów pośrednich), w przypadku gdy konieczność zmiany terminu wykonania Umowy wynika z przyczyn niezależnych od Wykonawcy lub z potrzeb Zamawiającego uzasadnionych celami projektu; </w:t>
      </w:r>
    </w:p>
    <w:p w14:paraId="260918A1" w14:textId="77777777" w:rsidR="00A32826" w:rsidRPr="0096146E" w:rsidRDefault="00A32826" w:rsidP="00A32826">
      <w:pPr>
        <w:numPr>
          <w:ilvl w:val="0"/>
          <w:numId w:val="22"/>
        </w:numPr>
        <w:tabs>
          <w:tab w:val="left" w:pos="567"/>
        </w:tabs>
        <w:spacing w:line="360" w:lineRule="auto"/>
        <w:ind w:left="1134" w:hanging="567"/>
        <w:jc w:val="both"/>
        <w:rPr>
          <w:sz w:val="22"/>
          <w:szCs w:val="22"/>
        </w:rPr>
      </w:pPr>
      <w:r w:rsidRPr="0096146E">
        <w:rPr>
          <w:sz w:val="22"/>
          <w:szCs w:val="22"/>
        </w:rPr>
        <w:t xml:space="preserve">zmiany warunków i terminów płatności wynagrodzenia, w przypadku gdy konieczność zmiany wynikać będzie z przyczyn niezależnych od Wykonawcy lub z potrzeb Zamawiającego uzasadnionych celami projektu; </w:t>
      </w:r>
    </w:p>
    <w:p w14:paraId="46029F98" w14:textId="77777777" w:rsidR="00A32826" w:rsidRPr="0096146E" w:rsidRDefault="00A32826" w:rsidP="00A32826">
      <w:pPr>
        <w:numPr>
          <w:ilvl w:val="0"/>
          <w:numId w:val="22"/>
        </w:numPr>
        <w:tabs>
          <w:tab w:val="left" w:pos="567"/>
        </w:tabs>
        <w:spacing w:line="360" w:lineRule="auto"/>
        <w:ind w:left="1134" w:hanging="567"/>
        <w:jc w:val="both"/>
        <w:rPr>
          <w:sz w:val="22"/>
          <w:szCs w:val="22"/>
        </w:rPr>
      </w:pPr>
      <w:r w:rsidRPr="0096146E">
        <w:rPr>
          <w:sz w:val="22"/>
          <w:szCs w:val="22"/>
        </w:rPr>
        <w:t xml:space="preserve">zmiany zakresu rzeczowego Przedmiotu Umowy poprzez jego ograniczenie przy odpowiedniej zmianie wynagrodzenia Wykonawcy, w przypadku, gdy konieczność takiej zmiany wynika (i) ze zdarzeń lub okoliczności uniemożliwiających lub utrudniających realizację zamówienia zgodnie z ofertą Wykonawcy albo (ii) z przyczyn niezależnych od Wykonawcy albo (iii) z potrzeb Zamawiającego uzasadnionych celami projektu; </w:t>
      </w:r>
    </w:p>
    <w:p w14:paraId="6DB17284" w14:textId="77777777" w:rsidR="00A32826" w:rsidRPr="0096146E" w:rsidRDefault="00A32826" w:rsidP="00A32826">
      <w:pPr>
        <w:numPr>
          <w:ilvl w:val="0"/>
          <w:numId w:val="22"/>
        </w:numPr>
        <w:tabs>
          <w:tab w:val="left" w:pos="567"/>
        </w:tabs>
        <w:spacing w:line="360" w:lineRule="auto"/>
        <w:ind w:left="1134" w:hanging="567"/>
        <w:jc w:val="both"/>
        <w:rPr>
          <w:sz w:val="22"/>
          <w:szCs w:val="22"/>
        </w:rPr>
      </w:pPr>
      <w:r w:rsidRPr="0096146E">
        <w:rPr>
          <w:sz w:val="22"/>
          <w:szCs w:val="22"/>
        </w:rPr>
        <w:t xml:space="preserve">zmiany sposobu i/lub metody realizacji Przedmiotu Umowy, w przypadku, gdy konieczność takiej zmiany wynika (i) ze zdarzeń lub okoliczności uniemożliwiających lub utrudniających realizację Przedmiotu Umowy zgodnie z ofertą Wykonawcy albo (ii) z przyczyn niezależnych od Wykonawcy albo (iii) z potrzeb Zamawiającego uzasadnionych celami projektu; </w:t>
      </w:r>
    </w:p>
    <w:p w14:paraId="4B832C29" w14:textId="77777777" w:rsidR="00A32826" w:rsidRPr="0096146E" w:rsidRDefault="00A32826" w:rsidP="00A32826">
      <w:pPr>
        <w:numPr>
          <w:ilvl w:val="0"/>
          <w:numId w:val="22"/>
        </w:numPr>
        <w:tabs>
          <w:tab w:val="left" w:pos="567"/>
        </w:tabs>
        <w:spacing w:line="360" w:lineRule="auto"/>
        <w:ind w:left="1134" w:hanging="567"/>
        <w:jc w:val="both"/>
        <w:rPr>
          <w:sz w:val="22"/>
          <w:szCs w:val="22"/>
        </w:rPr>
      </w:pPr>
      <w:r w:rsidRPr="0096146E">
        <w:rPr>
          <w:sz w:val="22"/>
          <w:szCs w:val="22"/>
        </w:rPr>
        <w:t xml:space="preserve">zmiany (i) zakresu rzeczowego Przedmiotu Umowy i/lub (ii) wynagrodzenia Wykonawcy i/lub (iii) terminu realizacji Przedmiotu Umowy, w tym także terminów pośrednich i/lub (iv) sposobu i/lub metody realizacji Przedmiotu Umowy, w </w:t>
      </w:r>
      <w:r w:rsidRPr="0096146E">
        <w:rPr>
          <w:sz w:val="22"/>
          <w:szCs w:val="22"/>
        </w:rPr>
        <w:lastRenderedPageBreak/>
        <w:t xml:space="preserve">przypadku ograniczenia środków finansowych przez stosowną instytucję zarządzającą/ wdrażającą/ pośredniczącą etc. </w:t>
      </w:r>
    </w:p>
    <w:p w14:paraId="024204A1" w14:textId="77777777" w:rsidR="00A32826" w:rsidRPr="006B7F7B" w:rsidRDefault="00A32826" w:rsidP="00A32826">
      <w:pPr>
        <w:numPr>
          <w:ilvl w:val="0"/>
          <w:numId w:val="22"/>
        </w:numPr>
        <w:tabs>
          <w:tab w:val="left" w:pos="567"/>
        </w:tabs>
        <w:spacing w:line="360" w:lineRule="auto"/>
        <w:ind w:left="1134" w:hanging="567"/>
        <w:jc w:val="both"/>
        <w:rPr>
          <w:sz w:val="22"/>
          <w:szCs w:val="22"/>
        </w:rPr>
      </w:pPr>
      <w:r w:rsidRPr="006B7F7B">
        <w:rPr>
          <w:sz w:val="22"/>
          <w:szCs w:val="22"/>
        </w:rPr>
        <w:t xml:space="preserve">zmiany (i) zakresu rzeczowego </w:t>
      </w:r>
      <w:r>
        <w:rPr>
          <w:sz w:val="22"/>
          <w:szCs w:val="22"/>
        </w:rPr>
        <w:t xml:space="preserve">Przedmiotu Umowy </w:t>
      </w:r>
      <w:r w:rsidRPr="006B7F7B">
        <w:rPr>
          <w:sz w:val="22"/>
          <w:szCs w:val="22"/>
        </w:rPr>
        <w:t xml:space="preserve">i/lub (ii) terminu realizacji </w:t>
      </w:r>
      <w:r>
        <w:rPr>
          <w:sz w:val="22"/>
          <w:szCs w:val="22"/>
        </w:rPr>
        <w:t>Przedmiotu Umowy</w:t>
      </w:r>
      <w:r w:rsidRPr="006B7F7B">
        <w:rPr>
          <w:sz w:val="22"/>
          <w:szCs w:val="22"/>
        </w:rPr>
        <w:t xml:space="preserve">, w tym także terminów pośrednich, (iii) sposobu i/lub metody realizacji </w:t>
      </w:r>
      <w:r>
        <w:rPr>
          <w:sz w:val="22"/>
          <w:szCs w:val="22"/>
        </w:rPr>
        <w:t>Przedmiotu Umowy</w:t>
      </w:r>
      <w:r w:rsidRPr="006B7F7B">
        <w:rPr>
          <w:sz w:val="22"/>
          <w:szCs w:val="22"/>
        </w:rPr>
        <w:t>, i/lub (iv) wynagrodzenia Wykonawcy, w przypadku uzgodnień Zamawiającego z instytucją zarządzającą/ wdrażającą/ pośredniczącą etc. co do zakresu lub sposobu realizacji projektu lub w przypadku narzucenia przez instytucję zarządzającą/ wdrażającą/ pośredniczącą konieczności dokonania zmian lub wymagań albo innych zaleceń etc.</w:t>
      </w:r>
    </w:p>
    <w:p w14:paraId="39B83EE6" w14:textId="77777777" w:rsidR="00A32826" w:rsidRPr="0051471C" w:rsidRDefault="00A32826" w:rsidP="00A32826">
      <w:pPr>
        <w:numPr>
          <w:ilvl w:val="0"/>
          <w:numId w:val="22"/>
        </w:numPr>
        <w:tabs>
          <w:tab w:val="left" w:pos="567"/>
        </w:tabs>
        <w:spacing w:line="360" w:lineRule="auto"/>
        <w:ind w:left="1134" w:hanging="567"/>
        <w:jc w:val="both"/>
        <w:rPr>
          <w:sz w:val="22"/>
          <w:szCs w:val="22"/>
        </w:rPr>
      </w:pPr>
      <w:r w:rsidRPr="006B7F7B">
        <w:rPr>
          <w:sz w:val="22"/>
          <w:szCs w:val="22"/>
        </w:rPr>
        <w:t xml:space="preserve">zmiany (i) zakresu rzeczowego </w:t>
      </w:r>
      <w:r>
        <w:rPr>
          <w:sz w:val="22"/>
          <w:szCs w:val="22"/>
        </w:rPr>
        <w:t xml:space="preserve">Przedmiotu Umowy </w:t>
      </w:r>
      <w:r w:rsidRPr="006B7F7B">
        <w:rPr>
          <w:sz w:val="22"/>
          <w:szCs w:val="22"/>
        </w:rPr>
        <w:t xml:space="preserve">i/lub (ii) terminu realizacji zamówienia, w tym terminów pośrednich i/lub (iv) sposobu i/lub metody realizacji </w:t>
      </w:r>
      <w:r>
        <w:rPr>
          <w:sz w:val="22"/>
          <w:szCs w:val="22"/>
        </w:rPr>
        <w:t>Przedmiotu Umowy</w:t>
      </w:r>
      <w:r w:rsidRPr="006B7F7B">
        <w:rPr>
          <w:sz w:val="22"/>
          <w:szCs w:val="22"/>
        </w:rPr>
        <w:t>, i/lub (v) zasad odbioru etc. i/lub (vi) wynagrodzenia Wykonawcy, w przypadku zmian technicznych i/lub organizacyjnych po stronie Zamawiającego i/lub zmian wytycznych dotyczących realizacji projektów współfinansowanych ze środków europejskich lub przepisów prawa dotyczących realizacji projektu</w:t>
      </w:r>
      <w:r w:rsidR="001647C7">
        <w:rPr>
          <w:sz w:val="22"/>
          <w:szCs w:val="22"/>
        </w:rPr>
        <w:t>.</w:t>
      </w:r>
    </w:p>
    <w:p w14:paraId="6C51D00D" w14:textId="77777777" w:rsidR="00A32826" w:rsidRDefault="00A32826" w:rsidP="001647C7">
      <w:pPr>
        <w:spacing w:before="240" w:after="240" w:line="360" w:lineRule="auto"/>
        <w:jc w:val="center"/>
        <w:rPr>
          <w:b/>
          <w:sz w:val="22"/>
          <w:szCs w:val="22"/>
        </w:rPr>
      </w:pPr>
      <w:r w:rsidRPr="001C2B4F">
        <w:rPr>
          <w:b/>
          <w:sz w:val="22"/>
          <w:szCs w:val="22"/>
        </w:rPr>
        <w:t>§ 11</w:t>
      </w:r>
      <w:r>
        <w:rPr>
          <w:b/>
          <w:sz w:val="22"/>
          <w:szCs w:val="22"/>
        </w:rPr>
        <w:br/>
        <w:t>Obowiązek zachowania poufności</w:t>
      </w:r>
    </w:p>
    <w:p w14:paraId="19A7730B" w14:textId="77777777" w:rsidR="00A32826" w:rsidRPr="00703A62" w:rsidRDefault="00A32826" w:rsidP="00A32826">
      <w:pPr>
        <w:numPr>
          <w:ilvl w:val="1"/>
          <w:numId w:val="22"/>
        </w:numPr>
        <w:spacing w:line="360" w:lineRule="auto"/>
        <w:ind w:left="567"/>
        <w:jc w:val="both"/>
        <w:rPr>
          <w:sz w:val="22"/>
          <w:szCs w:val="22"/>
        </w:rPr>
      </w:pPr>
      <w:r w:rsidRPr="00703A62">
        <w:rPr>
          <w:sz w:val="22"/>
          <w:szCs w:val="22"/>
        </w:rPr>
        <w:t xml:space="preserve">Wykonawca zobowiązuje się w czasie obowiązywania niniejszej Umowy, a także bezterminowo po jej wygaśnięciu, w każdym przypadku, do traktowania jako poufnych wszelkich informacji dotyczących treści Umowy, jak również wszelkich informacji uzyskanych od drugiej Strony lub dotyczących drugiej Strony, w szczególności informacji poufnych stanowiących tajemnicę przedsiębiorstwa (m.in. danych organizacyjnych, handlowych, technologicznych). Zobowiązanie, o którym mowa w poprzednim zdaniu nie dotyczy przekazywania informacji przez Wykonawcę jego </w:t>
      </w:r>
      <w:r>
        <w:rPr>
          <w:sz w:val="22"/>
          <w:szCs w:val="22"/>
        </w:rPr>
        <w:t>pracownikom</w:t>
      </w:r>
      <w:r w:rsidRPr="00703A62">
        <w:rPr>
          <w:sz w:val="22"/>
          <w:szCs w:val="22"/>
        </w:rPr>
        <w:t xml:space="preserve"> zobowiązanym do zachowania ich w poufności przynajmniej w takim zakresie, jaki wynika z niniejszej Umowy.</w:t>
      </w:r>
    </w:p>
    <w:p w14:paraId="47F52B43" w14:textId="77777777" w:rsidR="00A32826" w:rsidRPr="00703A62" w:rsidRDefault="00A32826" w:rsidP="00A32826">
      <w:pPr>
        <w:numPr>
          <w:ilvl w:val="1"/>
          <w:numId w:val="22"/>
        </w:numPr>
        <w:spacing w:line="360" w:lineRule="auto"/>
        <w:ind w:left="567"/>
        <w:jc w:val="both"/>
        <w:rPr>
          <w:sz w:val="22"/>
          <w:szCs w:val="22"/>
        </w:rPr>
      </w:pPr>
      <w:r w:rsidRPr="00703A62">
        <w:rPr>
          <w:sz w:val="22"/>
          <w:szCs w:val="22"/>
        </w:rPr>
        <w:t>Wykonawca zobowiązuje się ponadto do zachowania poufności realizowanych działań w ramach przedmiotowej Umowy włącznie z przekazaną dokumentacją.</w:t>
      </w:r>
    </w:p>
    <w:p w14:paraId="23898102" w14:textId="77777777" w:rsidR="00A32826" w:rsidRPr="00703A62" w:rsidRDefault="00A32826" w:rsidP="00A32826">
      <w:pPr>
        <w:numPr>
          <w:ilvl w:val="1"/>
          <w:numId w:val="22"/>
        </w:numPr>
        <w:spacing w:line="360" w:lineRule="auto"/>
        <w:ind w:left="567"/>
        <w:jc w:val="both"/>
        <w:rPr>
          <w:sz w:val="22"/>
          <w:szCs w:val="22"/>
        </w:rPr>
      </w:pPr>
      <w:r w:rsidRPr="00703A62">
        <w:rPr>
          <w:sz w:val="22"/>
          <w:szCs w:val="22"/>
        </w:rPr>
        <w:t>Obowiązek zachowania poufności, o którym mowa w ust. 1 nie dotyczy informacji, które:</w:t>
      </w:r>
    </w:p>
    <w:p w14:paraId="6D26F121" w14:textId="77777777" w:rsidR="00A32826" w:rsidRPr="00703A62" w:rsidRDefault="00A32826" w:rsidP="00A32826">
      <w:pPr>
        <w:numPr>
          <w:ilvl w:val="0"/>
          <w:numId w:val="20"/>
        </w:numPr>
        <w:tabs>
          <w:tab w:val="left" w:pos="567"/>
        </w:tabs>
        <w:spacing w:line="360" w:lineRule="auto"/>
        <w:jc w:val="both"/>
        <w:rPr>
          <w:sz w:val="22"/>
          <w:szCs w:val="22"/>
        </w:rPr>
      </w:pPr>
      <w:r w:rsidRPr="00703A62">
        <w:rPr>
          <w:sz w:val="22"/>
          <w:szCs w:val="22"/>
        </w:rPr>
        <w:lastRenderedPageBreak/>
        <w:t>zostały przekazane Wykonawcy w celu ich ujawnienia w ramach wykonywania przez Wykonawcę zobowiązań wynikających z Umowy;</w:t>
      </w:r>
    </w:p>
    <w:p w14:paraId="09FD832A" w14:textId="77777777" w:rsidR="00A32826" w:rsidRPr="00703A62" w:rsidRDefault="00A32826" w:rsidP="00EA29C6">
      <w:pPr>
        <w:numPr>
          <w:ilvl w:val="0"/>
          <w:numId w:val="20"/>
        </w:numPr>
        <w:tabs>
          <w:tab w:val="left" w:pos="567"/>
        </w:tabs>
        <w:spacing w:line="360" w:lineRule="auto"/>
        <w:jc w:val="both"/>
        <w:rPr>
          <w:sz w:val="22"/>
          <w:szCs w:val="22"/>
        </w:rPr>
      </w:pPr>
      <w:r w:rsidRPr="00703A62">
        <w:rPr>
          <w:sz w:val="22"/>
          <w:szCs w:val="22"/>
        </w:rPr>
        <w:t>w czasie ich ujawnienia były publicznie znane;</w:t>
      </w:r>
    </w:p>
    <w:p w14:paraId="5D9DA59E" w14:textId="77777777" w:rsidR="00A32826" w:rsidRDefault="00A32826" w:rsidP="00EA29C6">
      <w:pPr>
        <w:numPr>
          <w:ilvl w:val="0"/>
          <w:numId w:val="20"/>
        </w:numPr>
        <w:tabs>
          <w:tab w:val="left" w:pos="567"/>
        </w:tabs>
        <w:spacing w:line="360" w:lineRule="auto"/>
        <w:jc w:val="both"/>
        <w:rPr>
          <w:sz w:val="22"/>
          <w:szCs w:val="22"/>
        </w:rPr>
      </w:pPr>
      <w:r w:rsidRPr="00703A62">
        <w:rPr>
          <w:sz w:val="22"/>
          <w:szCs w:val="22"/>
        </w:rPr>
        <w:t>których obowiązek ujawnienia wynika z bezwzględnie obowiązującego przepisu prawa, prawomocnego orzeczenia sądu lub decyzji innego uprawnionego organu władzy, z zastrzeżeniem niezwłocznego powiadomienia drugiej Strony o takim obowiązku, chyba że powiadomienie takie byłoby sprzeczne z prawem.</w:t>
      </w:r>
    </w:p>
    <w:p w14:paraId="38AD0C38" w14:textId="77777777" w:rsidR="005B3CD3" w:rsidRDefault="005B3CD3" w:rsidP="00A32826">
      <w:pPr>
        <w:spacing w:before="240" w:line="360" w:lineRule="auto"/>
        <w:jc w:val="center"/>
        <w:rPr>
          <w:b/>
          <w:sz w:val="22"/>
          <w:szCs w:val="22"/>
        </w:rPr>
      </w:pPr>
      <w:r w:rsidRPr="001C2B4F">
        <w:rPr>
          <w:b/>
          <w:sz w:val="22"/>
          <w:szCs w:val="22"/>
        </w:rPr>
        <w:t>§</w:t>
      </w:r>
      <w:r>
        <w:rPr>
          <w:b/>
          <w:sz w:val="22"/>
          <w:szCs w:val="22"/>
        </w:rPr>
        <w:t xml:space="preserve"> 12</w:t>
      </w:r>
    </w:p>
    <w:p w14:paraId="61BA8859" w14:textId="77777777" w:rsidR="005B3CD3" w:rsidRDefault="005B3CD3" w:rsidP="00A32826">
      <w:pPr>
        <w:spacing w:before="240"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Przetwarzanie i ochrona danych osobowych</w:t>
      </w:r>
    </w:p>
    <w:p w14:paraId="4C0DAD86" w14:textId="77777777" w:rsidR="000809FC" w:rsidRPr="00EA29C6" w:rsidRDefault="000809FC" w:rsidP="000809FC">
      <w:pPr>
        <w:numPr>
          <w:ilvl w:val="0"/>
          <w:numId w:val="23"/>
        </w:numPr>
        <w:tabs>
          <w:tab w:val="num" w:pos="-360"/>
        </w:tabs>
        <w:spacing w:before="240" w:line="360" w:lineRule="auto"/>
        <w:ind w:left="567" w:hanging="567"/>
        <w:jc w:val="both"/>
        <w:rPr>
          <w:sz w:val="22"/>
          <w:szCs w:val="22"/>
        </w:rPr>
      </w:pPr>
      <w:r w:rsidRPr="00EA29C6">
        <w:rPr>
          <w:sz w:val="22"/>
          <w:szCs w:val="22"/>
        </w:rPr>
        <w:t xml:space="preserve">Każda ze Stron zapewnia drugą Stronę, że w związku z obowiązującymi przepisami prawa jest uprawniona do udostępnienia danych osobowych osób kontaktowych, upoważnionych do reprezentacji, pracowników lub innych osób, </w:t>
      </w:r>
      <w:r>
        <w:rPr>
          <w:sz w:val="22"/>
          <w:szCs w:val="22"/>
        </w:rPr>
        <w:t>związanych z realizacją przedmiotowej umowy.</w:t>
      </w:r>
    </w:p>
    <w:p w14:paraId="43C6DCCC" w14:textId="6AF56A4A" w:rsidR="000809FC" w:rsidRPr="00EA29C6" w:rsidRDefault="000809FC" w:rsidP="000809FC">
      <w:pPr>
        <w:numPr>
          <w:ilvl w:val="0"/>
          <w:numId w:val="23"/>
        </w:numPr>
        <w:tabs>
          <w:tab w:val="num" w:pos="-360"/>
        </w:tabs>
        <w:spacing w:before="240" w:line="360" w:lineRule="auto"/>
        <w:ind w:left="567" w:hanging="567"/>
        <w:jc w:val="both"/>
        <w:rPr>
          <w:sz w:val="22"/>
          <w:szCs w:val="22"/>
        </w:rPr>
      </w:pPr>
      <w:r w:rsidRPr="00EA29C6">
        <w:rPr>
          <w:sz w:val="22"/>
          <w:szCs w:val="22"/>
        </w:rPr>
        <w:t>Każda ze Stron zobowiązuje się poinformować te osoby, o których mowa w ust. 1. powyżej, o udostępnieniu ich danych osobowych drugiej Stronie, w celu realizacji je</w:t>
      </w:r>
      <w:r>
        <w:rPr>
          <w:sz w:val="22"/>
          <w:szCs w:val="22"/>
        </w:rPr>
        <w:t>j</w:t>
      </w:r>
      <w:r w:rsidRPr="00EA29C6">
        <w:rPr>
          <w:sz w:val="22"/>
          <w:szCs w:val="22"/>
        </w:rPr>
        <w:t xml:space="preserve"> prawnie uzasadnionych interesów związanych z realizacją niniejszej Umowy, w tym w szczególności koordynowania i nadzorowania jej wykonania. Dane osób, o których mowa w ust. 1 powyżej, będą przetwarzane przez </w:t>
      </w:r>
      <w:r w:rsidR="006A6694" w:rsidRPr="00EA29C6">
        <w:rPr>
          <w:sz w:val="22"/>
          <w:szCs w:val="22"/>
        </w:rPr>
        <w:t>Stronę przez</w:t>
      </w:r>
      <w:r w:rsidRPr="00EA29C6">
        <w:rPr>
          <w:sz w:val="22"/>
          <w:szCs w:val="22"/>
        </w:rPr>
        <w:t xml:space="preserve"> czas obowiązywania Umowy, a dane osobowe zawarte w Umowie lub innych dokumentach powstałych w toku jej wykonywania – na czas ich archiwizacji</w:t>
      </w:r>
      <w:r w:rsidR="001D2EC9">
        <w:rPr>
          <w:sz w:val="22"/>
          <w:szCs w:val="22"/>
        </w:rPr>
        <w:t>, w tym przez okres wymagany przepisami prawa lub przez okres niezbędny do ochrony przed roszczeniami lub do dochodzenia roszczeń związanych z niniejszą Umową</w:t>
      </w:r>
      <w:r w:rsidR="009A1FF7" w:rsidRPr="00962FF0">
        <w:rPr>
          <w:sz w:val="22"/>
          <w:szCs w:val="22"/>
        </w:rPr>
        <w:t>.</w:t>
      </w:r>
      <w:r w:rsidRPr="00EA29C6">
        <w:rPr>
          <w:sz w:val="22"/>
          <w:szCs w:val="22"/>
        </w:rPr>
        <w:t xml:space="preserve"> Informacja skierowana przez Stronę do wymienionych osób ma obejmować ponadto wszystkie informacje wymagane od administratora danych, zgodnie z obowiązującymi przepisami, w przypadku, gdy pozyskał on dane osobowe, nie od osób, których dane dotyczą</w:t>
      </w:r>
      <w:r w:rsidR="006A6694">
        <w:rPr>
          <w:sz w:val="22"/>
          <w:szCs w:val="22"/>
        </w:rPr>
        <w:t>. Informacje o przetwarzaniu danych osobowych</w:t>
      </w:r>
      <w:r w:rsidR="00F81C00">
        <w:rPr>
          <w:sz w:val="22"/>
          <w:szCs w:val="22"/>
        </w:rPr>
        <w:t xml:space="preserve"> </w:t>
      </w:r>
      <w:r w:rsidRPr="00EA29C6">
        <w:rPr>
          <w:sz w:val="22"/>
          <w:szCs w:val="22"/>
        </w:rPr>
        <w:t>stanowi</w:t>
      </w:r>
      <w:r w:rsidR="006A6694">
        <w:rPr>
          <w:sz w:val="22"/>
          <w:szCs w:val="22"/>
        </w:rPr>
        <w:t>ą</w:t>
      </w:r>
      <w:r w:rsidRPr="00EA29C6">
        <w:rPr>
          <w:sz w:val="22"/>
          <w:szCs w:val="22"/>
        </w:rPr>
        <w:t xml:space="preserve"> </w:t>
      </w:r>
      <w:r w:rsidRPr="00572996">
        <w:rPr>
          <w:sz w:val="22"/>
          <w:szCs w:val="22"/>
        </w:rPr>
        <w:t>Załącznik nr 6</w:t>
      </w:r>
      <w:r w:rsidRPr="00EA29C6">
        <w:rPr>
          <w:sz w:val="22"/>
          <w:szCs w:val="22"/>
        </w:rPr>
        <w:t xml:space="preserve"> do Umowy. </w:t>
      </w:r>
    </w:p>
    <w:p w14:paraId="198CDE40" w14:textId="77777777" w:rsidR="00A32826" w:rsidRPr="001C2B4F" w:rsidRDefault="00A32826" w:rsidP="00A32826">
      <w:pPr>
        <w:spacing w:before="240" w:line="360" w:lineRule="auto"/>
        <w:jc w:val="center"/>
        <w:rPr>
          <w:b/>
          <w:sz w:val="22"/>
          <w:szCs w:val="22"/>
        </w:rPr>
      </w:pPr>
      <w:r w:rsidRPr="001C2B4F">
        <w:rPr>
          <w:b/>
          <w:sz w:val="22"/>
          <w:szCs w:val="22"/>
        </w:rPr>
        <w:t>§ 1</w:t>
      </w:r>
      <w:r w:rsidR="005B3CD3">
        <w:rPr>
          <w:b/>
          <w:sz w:val="22"/>
          <w:szCs w:val="22"/>
        </w:rPr>
        <w:t>3</w:t>
      </w:r>
    </w:p>
    <w:p w14:paraId="4C3702C8" w14:textId="77777777" w:rsidR="00A32826" w:rsidRDefault="00A32826" w:rsidP="00CA1985">
      <w:pPr>
        <w:spacing w:after="240" w:line="360" w:lineRule="auto"/>
        <w:jc w:val="center"/>
        <w:rPr>
          <w:b/>
          <w:sz w:val="22"/>
          <w:szCs w:val="22"/>
        </w:rPr>
      </w:pPr>
      <w:r w:rsidRPr="001C2B4F">
        <w:rPr>
          <w:b/>
          <w:sz w:val="22"/>
          <w:szCs w:val="22"/>
        </w:rPr>
        <w:t>Postanowienia końcowe</w:t>
      </w:r>
    </w:p>
    <w:p w14:paraId="7646CD24" w14:textId="77777777" w:rsidR="009A1FF7" w:rsidRPr="00962FF0" w:rsidRDefault="009A1FF7" w:rsidP="009A1FF7">
      <w:pPr>
        <w:numPr>
          <w:ilvl w:val="1"/>
          <w:numId w:val="20"/>
        </w:numPr>
        <w:spacing w:line="360" w:lineRule="auto"/>
        <w:ind w:left="567"/>
        <w:jc w:val="both"/>
        <w:rPr>
          <w:sz w:val="22"/>
          <w:szCs w:val="22"/>
        </w:rPr>
      </w:pPr>
      <w:r w:rsidRPr="00962FF0">
        <w:rPr>
          <w:sz w:val="22"/>
          <w:szCs w:val="22"/>
        </w:rPr>
        <w:lastRenderedPageBreak/>
        <w:t>Zamawiający oświadcza, że ma status dużego przedsiębiorcy w rozumieniu ustawy z dnia 8 marca 2013 r. o przeciwdziałaniu nadmiernym opóźnieniom w transakcjach handlowych.</w:t>
      </w:r>
    </w:p>
    <w:p w14:paraId="7572A212" w14:textId="77777777" w:rsidR="00A32826" w:rsidRPr="0051471C" w:rsidRDefault="00A32826" w:rsidP="00A32826">
      <w:pPr>
        <w:numPr>
          <w:ilvl w:val="1"/>
          <w:numId w:val="20"/>
        </w:numPr>
        <w:spacing w:line="360" w:lineRule="auto"/>
        <w:ind w:left="567"/>
        <w:jc w:val="both"/>
        <w:rPr>
          <w:sz w:val="22"/>
          <w:szCs w:val="22"/>
        </w:rPr>
      </w:pPr>
      <w:r w:rsidRPr="0051471C">
        <w:rPr>
          <w:sz w:val="22"/>
          <w:szCs w:val="22"/>
        </w:rPr>
        <w:t xml:space="preserve">W sprawach nieuregulowanych niniejszą </w:t>
      </w:r>
      <w:r>
        <w:rPr>
          <w:sz w:val="22"/>
          <w:szCs w:val="22"/>
        </w:rPr>
        <w:t>U</w:t>
      </w:r>
      <w:r w:rsidRPr="0051471C">
        <w:rPr>
          <w:sz w:val="22"/>
          <w:szCs w:val="22"/>
        </w:rPr>
        <w:t>mową zastosowanie mają przepisy Kodeksu cywilnego.</w:t>
      </w:r>
    </w:p>
    <w:p w14:paraId="49C09090" w14:textId="77777777" w:rsidR="00A32826" w:rsidRPr="0051471C" w:rsidRDefault="00A32826" w:rsidP="00A32826">
      <w:pPr>
        <w:numPr>
          <w:ilvl w:val="1"/>
          <w:numId w:val="20"/>
        </w:numPr>
        <w:spacing w:line="360" w:lineRule="auto"/>
        <w:ind w:left="567"/>
        <w:jc w:val="both"/>
        <w:rPr>
          <w:sz w:val="22"/>
          <w:szCs w:val="22"/>
        </w:rPr>
      </w:pPr>
      <w:r w:rsidRPr="0051471C">
        <w:rPr>
          <w:sz w:val="22"/>
          <w:szCs w:val="22"/>
        </w:rPr>
        <w:t xml:space="preserve">Zmiana niniejszej </w:t>
      </w:r>
      <w:r>
        <w:rPr>
          <w:sz w:val="22"/>
          <w:szCs w:val="22"/>
        </w:rPr>
        <w:t>U</w:t>
      </w:r>
      <w:r w:rsidRPr="0051471C">
        <w:rPr>
          <w:sz w:val="22"/>
          <w:szCs w:val="22"/>
        </w:rPr>
        <w:t>mowy wymaga formy pisemnej pod rygorem nieważności.</w:t>
      </w:r>
    </w:p>
    <w:p w14:paraId="7B76C03F" w14:textId="77777777" w:rsidR="00A32826" w:rsidRPr="0051471C" w:rsidRDefault="00A32826" w:rsidP="00A32826">
      <w:pPr>
        <w:numPr>
          <w:ilvl w:val="1"/>
          <w:numId w:val="20"/>
        </w:numPr>
        <w:spacing w:line="360" w:lineRule="auto"/>
        <w:ind w:left="567"/>
        <w:jc w:val="both"/>
        <w:rPr>
          <w:sz w:val="22"/>
          <w:szCs w:val="22"/>
        </w:rPr>
      </w:pPr>
      <w:r w:rsidRPr="0051471C">
        <w:rPr>
          <w:sz w:val="22"/>
          <w:szCs w:val="22"/>
        </w:rPr>
        <w:t xml:space="preserve">Właściwym do rozstrzygania sporów mogących wyniknąć w wyniku realizacji niniejszej </w:t>
      </w:r>
      <w:r>
        <w:rPr>
          <w:sz w:val="22"/>
          <w:szCs w:val="22"/>
        </w:rPr>
        <w:t>U</w:t>
      </w:r>
      <w:r w:rsidRPr="0051471C">
        <w:rPr>
          <w:sz w:val="22"/>
          <w:szCs w:val="22"/>
        </w:rPr>
        <w:t>mowy jest sąd powszechny właściwy miejscowo dla siedziby Zamawiającego.</w:t>
      </w:r>
      <w:r>
        <w:rPr>
          <w:sz w:val="22"/>
          <w:szCs w:val="22"/>
        </w:rPr>
        <w:t xml:space="preserve"> </w:t>
      </w:r>
    </w:p>
    <w:p w14:paraId="15BA2C39" w14:textId="77777777" w:rsidR="00A32826" w:rsidRPr="0051471C" w:rsidRDefault="00A32826" w:rsidP="00A32826">
      <w:pPr>
        <w:numPr>
          <w:ilvl w:val="1"/>
          <w:numId w:val="20"/>
        </w:numPr>
        <w:spacing w:line="360" w:lineRule="auto"/>
        <w:ind w:left="567"/>
        <w:jc w:val="both"/>
        <w:rPr>
          <w:sz w:val="22"/>
          <w:szCs w:val="22"/>
        </w:rPr>
      </w:pPr>
      <w:r w:rsidRPr="0051471C">
        <w:rPr>
          <w:sz w:val="22"/>
          <w:szCs w:val="22"/>
        </w:rPr>
        <w:t xml:space="preserve">Wykonawca ponosi pełną odpowiedzialność za szkody wyrządzone osobom trzecim, w tym także na terenie </w:t>
      </w:r>
      <w:r>
        <w:rPr>
          <w:sz w:val="22"/>
          <w:szCs w:val="22"/>
        </w:rPr>
        <w:t>Zamawiającego</w:t>
      </w:r>
      <w:r w:rsidRPr="0051471C">
        <w:rPr>
          <w:sz w:val="22"/>
          <w:szCs w:val="22"/>
        </w:rPr>
        <w:t xml:space="preserve">, na </w:t>
      </w:r>
      <w:r w:rsidR="00F63D2C">
        <w:rPr>
          <w:sz w:val="22"/>
          <w:szCs w:val="22"/>
        </w:rPr>
        <w:t xml:space="preserve">którym </w:t>
      </w:r>
      <w:r w:rsidRPr="0051471C">
        <w:rPr>
          <w:sz w:val="22"/>
          <w:szCs w:val="22"/>
        </w:rPr>
        <w:t xml:space="preserve">realizowany jest </w:t>
      </w:r>
      <w:r>
        <w:rPr>
          <w:sz w:val="22"/>
          <w:szCs w:val="22"/>
        </w:rPr>
        <w:t>P</w:t>
      </w:r>
      <w:r w:rsidRPr="0051471C">
        <w:rPr>
          <w:sz w:val="22"/>
          <w:szCs w:val="22"/>
        </w:rPr>
        <w:t xml:space="preserve">rzedmiot </w:t>
      </w:r>
      <w:r>
        <w:rPr>
          <w:sz w:val="22"/>
          <w:szCs w:val="22"/>
        </w:rPr>
        <w:t>U</w:t>
      </w:r>
      <w:r w:rsidRPr="0051471C">
        <w:rPr>
          <w:sz w:val="22"/>
          <w:szCs w:val="22"/>
        </w:rPr>
        <w:t xml:space="preserve">mowy i zwalnia Zamawiającego z wszelkiej odpowiedzialności w tym zakresie.  </w:t>
      </w:r>
    </w:p>
    <w:p w14:paraId="223F3996" w14:textId="1538CE66" w:rsidR="00A32826" w:rsidRDefault="00A32826" w:rsidP="00A32826">
      <w:pPr>
        <w:numPr>
          <w:ilvl w:val="1"/>
          <w:numId w:val="20"/>
        </w:numPr>
        <w:spacing w:line="360" w:lineRule="auto"/>
        <w:ind w:left="567"/>
        <w:jc w:val="both"/>
        <w:rPr>
          <w:sz w:val="22"/>
          <w:szCs w:val="22"/>
        </w:rPr>
      </w:pPr>
      <w:r w:rsidRPr="0051471C">
        <w:rPr>
          <w:sz w:val="22"/>
          <w:szCs w:val="22"/>
        </w:rPr>
        <w:t xml:space="preserve">Wykonawca ponosi pełną odpowiedzialność wobec Zamawiającego z tytułu niewykonania lub nienależytego wykonania </w:t>
      </w:r>
      <w:r>
        <w:rPr>
          <w:sz w:val="22"/>
          <w:szCs w:val="22"/>
        </w:rPr>
        <w:t>U</w:t>
      </w:r>
      <w:r w:rsidRPr="0051471C">
        <w:rPr>
          <w:sz w:val="22"/>
          <w:szCs w:val="22"/>
        </w:rPr>
        <w:t xml:space="preserve">mowy, w tym także za działania i zaniechania osób trzecich za pomocą, których realizuje zobowiązania wynikające z niniejszej </w:t>
      </w:r>
      <w:r>
        <w:rPr>
          <w:sz w:val="22"/>
          <w:szCs w:val="22"/>
        </w:rPr>
        <w:t>U</w:t>
      </w:r>
      <w:r w:rsidRPr="0051471C">
        <w:rPr>
          <w:sz w:val="22"/>
          <w:szCs w:val="22"/>
        </w:rPr>
        <w:t>mowy. Wykonawca może uwolnić się od tej odpowiedzialności, jeżeli wykaże, że szkoda postała na skutek siły wyższej, z wyłącznej winy Zamawiającego lub wyłącznej winy osoby trzeciej, za którą Wykonawca nie ponosi odpowiedzialności.</w:t>
      </w:r>
      <w:r w:rsidR="00326709">
        <w:rPr>
          <w:sz w:val="22"/>
          <w:szCs w:val="22"/>
        </w:rPr>
        <w:t xml:space="preserve"> Celem usunięcia wątpliwości Strony potwierdzają, że wyłączenie odpowiedzialności Wykonawcy z przyczyn, o których mowa w zdaniu poprzedzającym, nie ogranicza, ani nie wyłącza uprawnienia Zamawiającego do odstąpienia od lub </w:t>
      </w:r>
      <w:r w:rsidR="00326709" w:rsidRPr="001D2EC9">
        <w:rPr>
          <w:sz w:val="22"/>
          <w:szCs w:val="22"/>
        </w:rPr>
        <w:t>wypowiedzenia niniejszej Umowy, ani nie zobowiązuje Zamawiającego do zapłaty Wynagrodzenia umownego lub poniesienia jakichkolwiek kosztów na rzecz Wykonawcy.</w:t>
      </w:r>
      <w:r w:rsidR="001D2EC9" w:rsidRPr="000B1B18">
        <w:rPr>
          <w:sz w:val="22"/>
          <w:szCs w:val="22"/>
        </w:rPr>
        <w:t xml:space="preserve"> Przez siłę wyższą należy rozumieć </w:t>
      </w:r>
      <w:r w:rsidR="001D2EC9" w:rsidRPr="001D2EC9">
        <w:rPr>
          <w:sz w:val="22"/>
          <w:szCs w:val="22"/>
        </w:rPr>
        <w:t>zdarzenie o charakterze nadzwyczajnym, niezależne od Stron, niemożliwe do przewidzenia i zapobieżenia przy zachowaniu zawodowej należytej staranności, a w szczególności, choć nie wyłącznie: działanie sił przyrody, wojna, zamieszki, demonstracje, niepokoje społeczne, awarie w dostawie energii elektrycznej, zmiana przepisów prawa, akty władzy państwowej, samorządowej.</w:t>
      </w:r>
    </w:p>
    <w:p w14:paraId="6E90EFC7" w14:textId="2132622A" w:rsidR="00A32826" w:rsidRPr="0051471C" w:rsidRDefault="00A32826" w:rsidP="00A32826">
      <w:pPr>
        <w:numPr>
          <w:ilvl w:val="1"/>
          <w:numId w:val="20"/>
        </w:numPr>
        <w:spacing w:line="360" w:lineRule="auto"/>
        <w:ind w:left="567"/>
        <w:jc w:val="both"/>
        <w:rPr>
          <w:sz w:val="22"/>
          <w:szCs w:val="22"/>
        </w:rPr>
      </w:pPr>
      <w:r w:rsidRPr="00703A62">
        <w:rPr>
          <w:sz w:val="22"/>
          <w:szCs w:val="22"/>
        </w:rPr>
        <w:t xml:space="preserve">Z zastrzeżeniem sytuacji, w których postanowienie umowne wyraźnie zastrzega możliwość cesji lub przeniesienia praw czy wskazania podmiotu uprawnionego przez Stronę do wykonania uprawnienia wynikającego z Umowy, Wykonawca nie ma prawa przenieść całości, ani żadnej części swoich praw i obowiązków wynikających z niniejszej Umowy na jakąkolwiek osobę trzecią, w tym pomiot zależny, bez uzyskania wcześniejszej pisemnej zgody </w:t>
      </w:r>
      <w:r w:rsidR="009A1FF7" w:rsidRPr="00962FF0">
        <w:rPr>
          <w:sz w:val="22"/>
          <w:szCs w:val="22"/>
        </w:rPr>
        <w:t>drugiej Strony</w:t>
      </w:r>
      <w:r>
        <w:rPr>
          <w:sz w:val="22"/>
          <w:szCs w:val="22"/>
        </w:rPr>
        <w:t>.</w:t>
      </w:r>
    </w:p>
    <w:p w14:paraId="494B9FA7" w14:textId="77777777" w:rsidR="00A32826" w:rsidRPr="0051471C" w:rsidRDefault="00A32826" w:rsidP="00A32826">
      <w:pPr>
        <w:numPr>
          <w:ilvl w:val="1"/>
          <w:numId w:val="20"/>
        </w:numPr>
        <w:spacing w:line="360" w:lineRule="auto"/>
        <w:ind w:left="567"/>
        <w:jc w:val="both"/>
        <w:rPr>
          <w:sz w:val="22"/>
          <w:szCs w:val="22"/>
        </w:rPr>
      </w:pPr>
      <w:r w:rsidRPr="0051471C">
        <w:rPr>
          <w:sz w:val="22"/>
          <w:szCs w:val="22"/>
        </w:rPr>
        <w:lastRenderedPageBreak/>
        <w:t>Przez dni robocze należy rozumieć wszystkie dni tygodnia oprócz sobót, niedziel i innych dni ustawowo wolnych od pracy w Polsce.</w:t>
      </w:r>
    </w:p>
    <w:p w14:paraId="753894F8" w14:textId="77777777" w:rsidR="00A32826" w:rsidRDefault="00A32826" w:rsidP="00A32826">
      <w:pPr>
        <w:numPr>
          <w:ilvl w:val="1"/>
          <w:numId w:val="20"/>
        </w:numPr>
        <w:spacing w:line="360" w:lineRule="auto"/>
        <w:ind w:left="567"/>
        <w:jc w:val="both"/>
        <w:rPr>
          <w:sz w:val="22"/>
          <w:szCs w:val="22"/>
        </w:rPr>
      </w:pPr>
      <w:r w:rsidRPr="0051471C">
        <w:rPr>
          <w:sz w:val="22"/>
          <w:szCs w:val="22"/>
        </w:rPr>
        <w:t xml:space="preserve">Umowa została sporządzona w </w:t>
      </w:r>
      <w:r>
        <w:rPr>
          <w:sz w:val="22"/>
          <w:szCs w:val="22"/>
        </w:rPr>
        <w:t xml:space="preserve">dwóch </w:t>
      </w:r>
      <w:r w:rsidRPr="0051471C">
        <w:rPr>
          <w:sz w:val="22"/>
          <w:szCs w:val="22"/>
        </w:rPr>
        <w:t xml:space="preserve">jednobrzmiących egzemplarzach, z których </w:t>
      </w:r>
      <w:r>
        <w:rPr>
          <w:sz w:val="22"/>
          <w:szCs w:val="22"/>
        </w:rPr>
        <w:t xml:space="preserve">jeden </w:t>
      </w:r>
      <w:r w:rsidRPr="0051471C">
        <w:rPr>
          <w:sz w:val="22"/>
          <w:szCs w:val="22"/>
        </w:rPr>
        <w:t xml:space="preserve">otrzymuje Zamawiający </w:t>
      </w:r>
      <w:r>
        <w:rPr>
          <w:sz w:val="22"/>
          <w:szCs w:val="22"/>
        </w:rPr>
        <w:t>i</w:t>
      </w:r>
      <w:r w:rsidRPr="0051471C">
        <w:rPr>
          <w:sz w:val="22"/>
          <w:szCs w:val="22"/>
        </w:rPr>
        <w:t xml:space="preserve"> jeden Wykonawca.</w:t>
      </w:r>
    </w:p>
    <w:p w14:paraId="16B7DCFE" w14:textId="77777777" w:rsidR="006A7B59" w:rsidRDefault="006A7B59" w:rsidP="00EA29C6">
      <w:pPr>
        <w:spacing w:line="360" w:lineRule="auto"/>
        <w:ind w:left="567"/>
        <w:jc w:val="both"/>
        <w:rPr>
          <w:sz w:val="22"/>
          <w:szCs w:val="22"/>
        </w:rPr>
      </w:pPr>
    </w:p>
    <w:p w14:paraId="26A5A928" w14:textId="77777777" w:rsidR="00A32826" w:rsidRPr="001C2B4F" w:rsidRDefault="00A32826" w:rsidP="005B3CD3">
      <w:pPr>
        <w:spacing w:before="240" w:line="360" w:lineRule="auto"/>
        <w:jc w:val="center"/>
        <w:rPr>
          <w:b/>
          <w:sz w:val="22"/>
          <w:szCs w:val="22"/>
        </w:rPr>
      </w:pPr>
      <w:r w:rsidRPr="001C2B4F">
        <w:rPr>
          <w:b/>
          <w:sz w:val="22"/>
          <w:szCs w:val="22"/>
        </w:rPr>
        <w:t>§ 1</w:t>
      </w:r>
      <w:r w:rsidR="005B3CD3">
        <w:rPr>
          <w:b/>
          <w:sz w:val="22"/>
          <w:szCs w:val="22"/>
        </w:rPr>
        <w:t>4</w:t>
      </w:r>
    </w:p>
    <w:p w14:paraId="3C5735CE" w14:textId="77777777" w:rsidR="00A32826" w:rsidRDefault="00A32826" w:rsidP="00CA1985">
      <w:pPr>
        <w:spacing w:after="240" w:line="360" w:lineRule="auto"/>
        <w:jc w:val="center"/>
        <w:rPr>
          <w:b/>
          <w:sz w:val="22"/>
          <w:szCs w:val="22"/>
        </w:rPr>
      </w:pPr>
      <w:r w:rsidRPr="001C2B4F">
        <w:rPr>
          <w:b/>
          <w:sz w:val="22"/>
          <w:szCs w:val="22"/>
        </w:rPr>
        <w:t xml:space="preserve">Załączniki do </w:t>
      </w:r>
      <w:r w:rsidR="00F63D2C">
        <w:rPr>
          <w:b/>
          <w:sz w:val="22"/>
          <w:szCs w:val="22"/>
        </w:rPr>
        <w:t>U</w:t>
      </w:r>
      <w:r w:rsidRPr="001C2B4F">
        <w:rPr>
          <w:b/>
          <w:sz w:val="22"/>
          <w:szCs w:val="22"/>
        </w:rPr>
        <w:t>mowy</w:t>
      </w:r>
    </w:p>
    <w:p w14:paraId="78B7E43E" w14:textId="77777777" w:rsidR="00A32826" w:rsidRPr="0051471C" w:rsidRDefault="00A32826" w:rsidP="00A32826">
      <w:pPr>
        <w:spacing w:line="360" w:lineRule="auto"/>
        <w:jc w:val="both"/>
        <w:rPr>
          <w:sz w:val="22"/>
          <w:szCs w:val="22"/>
        </w:rPr>
      </w:pPr>
      <w:r w:rsidRPr="0051471C">
        <w:rPr>
          <w:sz w:val="22"/>
          <w:szCs w:val="22"/>
        </w:rPr>
        <w:t xml:space="preserve">Integralną częścią </w:t>
      </w:r>
      <w:r w:rsidR="00F63D2C">
        <w:rPr>
          <w:sz w:val="22"/>
          <w:szCs w:val="22"/>
        </w:rPr>
        <w:t>U</w:t>
      </w:r>
      <w:r w:rsidR="00F63D2C" w:rsidRPr="0051471C">
        <w:rPr>
          <w:sz w:val="22"/>
          <w:szCs w:val="22"/>
        </w:rPr>
        <w:t xml:space="preserve">mowy </w:t>
      </w:r>
      <w:r w:rsidRPr="0051471C">
        <w:rPr>
          <w:sz w:val="22"/>
          <w:szCs w:val="22"/>
        </w:rPr>
        <w:t>są następujące załączniki:</w:t>
      </w:r>
    </w:p>
    <w:p w14:paraId="41BC1882" w14:textId="77777777" w:rsidR="00A32826" w:rsidRDefault="00A32826" w:rsidP="00A32826">
      <w:pPr>
        <w:spacing w:line="360" w:lineRule="auto"/>
        <w:jc w:val="both"/>
        <w:rPr>
          <w:sz w:val="22"/>
          <w:szCs w:val="22"/>
        </w:rPr>
      </w:pPr>
      <w:r w:rsidRPr="0051471C">
        <w:rPr>
          <w:sz w:val="22"/>
          <w:szCs w:val="22"/>
        </w:rPr>
        <w:t xml:space="preserve">Nr </w:t>
      </w:r>
      <w:r>
        <w:rPr>
          <w:sz w:val="22"/>
          <w:szCs w:val="22"/>
        </w:rPr>
        <w:t>1 – aktualny wydruk z KRS Zamawiającego</w:t>
      </w:r>
    </w:p>
    <w:p w14:paraId="680501F9" w14:textId="77777777" w:rsidR="00A32826" w:rsidRDefault="00A32826" w:rsidP="00A3282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Nr 2 – aktualny wydruk z KRS Wykonawcy </w:t>
      </w:r>
    </w:p>
    <w:p w14:paraId="2329A9FD" w14:textId="0B3E4987" w:rsidR="00A32826" w:rsidRDefault="00A32826" w:rsidP="00A3282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Nr 3 </w:t>
      </w:r>
      <w:r w:rsidRPr="0051471C">
        <w:rPr>
          <w:sz w:val="22"/>
          <w:szCs w:val="22"/>
        </w:rPr>
        <w:t>– Zapytanie ofertowe</w:t>
      </w:r>
      <w:r>
        <w:rPr>
          <w:sz w:val="22"/>
          <w:szCs w:val="22"/>
        </w:rPr>
        <w:t xml:space="preserve"> nr </w:t>
      </w:r>
      <w:r w:rsidR="00491F71" w:rsidRPr="00491F71">
        <w:rPr>
          <w:sz w:val="22"/>
          <w:szCs w:val="22"/>
        </w:rPr>
        <w:t>2021-10001-62520</w:t>
      </w:r>
    </w:p>
    <w:p w14:paraId="106B2468" w14:textId="28609FC8" w:rsidR="00A32826" w:rsidRDefault="00A32826" w:rsidP="00A3282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Nr 4 – Oferta nr … z dnia …</w:t>
      </w:r>
    </w:p>
    <w:p w14:paraId="796066EB" w14:textId="1DDE94AC" w:rsidR="008B5B7F" w:rsidRDefault="00A32826" w:rsidP="00A3282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Nr 5 – Opis przedmiotu zamówienia</w:t>
      </w:r>
    </w:p>
    <w:p w14:paraId="02594DF8" w14:textId="4C7AFF3C" w:rsidR="005B3CD3" w:rsidRDefault="005B3CD3" w:rsidP="00A3282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Nr 6 – </w:t>
      </w:r>
      <w:r w:rsidR="00A63EC4">
        <w:rPr>
          <w:sz w:val="22"/>
          <w:szCs w:val="22"/>
        </w:rPr>
        <w:t>Informacj</w:t>
      </w:r>
      <w:r w:rsidR="006A6694">
        <w:rPr>
          <w:sz w:val="22"/>
          <w:szCs w:val="22"/>
        </w:rPr>
        <w:t>e</w:t>
      </w:r>
      <w:r w:rsidR="00A63EC4">
        <w:rPr>
          <w:sz w:val="22"/>
          <w:szCs w:val="22"/>
        </w:rPr>
        <w:t xml:space="preserve"> o przetwarzaniu danych osobowych</w:t>
      </w:r>
    </w:p>
    <w:p w14:paraId="3710DBAA" w14:textId="77777777" w:rsidR="00A32826" w:rsidRPr="0051471C" w:rsidRDefault="00A32826" w:rsidP="00A32826">
      <w:pPr>
        <w:spacing w:line="360" w:lineRule="auto"/>
        <w:jc w:val="both"/>
        <w:rPr>
          <w:sz w:val="22"/>
          <w:szCs w:val="22"/>
        </w:rPr>
      </w:pPr>
    </w:p>
    <w:p w14:paraId="1CC7E7EC" w14:textId="77777777" w:rsidR="00A32826" w:rsidRDefault="00A32826" w:rsidP="00A32826">
      <w:pPr>
        <w:spacing w:line="360" w:lineRule="auto"/>
        <w:jc w:val="both"/>
        <w:rPr>
          <w:sz w:val="22"/>
          <w:szCs w:val="22"/>
        </w:rPr>
      </w:pPr>
    </w:p>
    <w:p w14:paraId="3C190713" w14:textId="77777777" w:rsidR="00533210" w:rsidRDefault="00533210" w:rsidP="00A32826">
      <w:pPr>
        <w:spacing w:line="360" w:lineRule="auto"/>
        <w:jc w:val="both"/>
        <w:rPr>
          <w:sz w:val="22"/>
          <w:szCs w:val="22"/>
        </w:rPr>
      </w:pPr>
    </w:p>
    <w:p w14:paraId="2731428A" w14:textId="77777777" w:rsidR="00533210" w:rsidRPr="0051471C" w:rsidRDefault="00533210" w:rsidP="00A32826">
      <w:pPr>
        <w:spacing w:line="360" w:lineRule="auto"/>
        <w:jc w:val="both"/>
        <w:rPr>
          <w:sz w:val="22"/>
          <w:szCs w:val="22"/>
        </w:rPr>
      </w:pPr>
    </w:p>
    <w:p w14:paraId="27D26B6C" w14:textId="77777777" w:rsidR="00A32826" w:rsidRPr="00201AD2" w:rsidRDefault="00A32826" w:rsidP="005B3CD3">
      <w:pPr>
        <w:spacing w:line="360" w:lineRule="auto"/>
        <w:jc w:val="center"/>
        <w:rPr>
          <w:b/>
          <w:sz w:val="22"/>
          <w:szCs w:val="22"/>
        </w:rPr>
      </w:pPr>
      <w:r w:rsidRPr="00201AD2">
        <w:rPr>
          <w:b/>
          <w:sz w:val="22"/>
          <w:szCs w:val="22"/>
        </w:rPr>
        <w:t>Zamawiający</w:t>
      </w:r>
      <w:r w:rsidRPr="00201AD2">
        <w:rPr>
          <w:b/>
          <w:sz w:val="22"/>
          <w:szCs w:val="22"/>
        </w:rPr>
        <w:tab/>
      </w:r>
      <w:r w:rsidRPr="00201AD2">
        <w:rPr>
          <w:b/>
          <w:sz w:val="22"/>
          <w:szCs w:val="22"/>
        </w:rPr>
        <w:tab/>
      </w:r>
      <w:r w:rsidRPr="00201AD2">
        <w:rPr>
          <w:b/>
          <w:sz w:val="22"/>
          <w:szCs w:val="22"/>
        </w:rPr>
        <w:tab/>
      </w:r>
      <w:r w:rsidRPr="00201AD2">
        <w:rPr>
          <w:b/>
          <w:sz w:val="22"/>
          <w:szCs w:val="22"/>
        </w:rPr>
        <w:tab/>
      </w:r>
      <w:r w:rsidRPr="00201AD2">
        <w:rPr>
          <w:b/>
          <w:sz w:val="22"/>
          <w:szCs w:val="22"/>
        </w:rPr>
        <w:tab/>
      </w:r>
      <w:r w:rsidRPr="00201AD2">
        <w:rPr>
          <w:b/>
          <w:sz w:val="22"/>
          <w:szCs w:val="22"/>
        </w:rPr>
        <w:tab/>
      </w:r>
      <w:r w:rsidRPr="00201AD2">
        <w:rPr>
          <w:b/>
          <w:sz w:val="22"/>
          <w:szCs w:val="22"/>
        </w:rPr>
        <w:tab/>
        <w:t>Wykonawca</w:t>
      </w:r>
    </w:p>
    <w:p w14:paraId="47545106" w14:textId="77777777" w:rsidR="0092612C" w:rsidRDefault="0092612C" w:rsidP="00EC2047">
      <w:pPr>
        <w:jc w:val="both"/>
        <w:rPr>
          <w:rFonts w:eastAsia="Calibri"/>
          <w:b/>
          <w:sz w:val="22"/>
          <w:szCs w:val="22"/>
          <w:lang w:eastAsia="en-US"/>
        </w:rPr>
      </w:pPr>
    </w:p>
    <w:p w14:paraId="2A8CBEFB" w14:textId="77777777" w:rsidR="0092612C" w:rsidRDefault="0092612C" w:rsidP="00EC2047">
      <w:pPr>
        <w:jc w:val="both"/>
        <w:rPr>
          <w:rFonts w:eastAsia="Calibri"/>
          <w:b/>
          <w:sz w:val="22"/>
          <w:szCs w:val="22"/>
          <w:lang w:eastAsia="en-US"/>
        </w:rPr>
      </w:pPr>
    </w:p>
    <w:p w14:paraId="0989E6BF" w14:textId="77777777" w:rsidR="0092612C" w:rsidRDefault="0092612C" w:rsidP="00EC2047">
      <w:pPr>
        <w:jc w:val="both"/>
        <w:rPr>
          <w:rFonts w:eastAsia="Calibri"/>
          <w:b/>
          <w:sz w:val="22"/>
          <w:szCs w:val="22"/>
          <w:lang w:eastAsia="en-US"/>
        </w:rPr>
      </w:pPr>
    </w:p>
    <w:p w14:paraId="041C712E" w14:textId="77777777" w:rsidR="0092612C" w:rsidRDefault="0092612C" w:rsidP="00EC2047">
      <w:pPr>
        <w:jc w:val="both"/>
        <w:rPr>
          <w:rFonts w:eastAsia="Calibri"/>
          <w:b/>
          <w:sz w:val="22"/>
          <w:szCs w:val="22"/>
          <w:lang w:eastAsia="en-US"/>
        </w:rPr>
      </w:pPr>
    </w:p>
    <w:p w14:paraId="64F0D82C" w14:textId="77777777" w:rsidR="0092612C" w:rsidRDefault="0092612C" w:rsidP="00EC2047">
      <w:pPr>
        <w:jc w:val="both"/>
        <w:rPr>
          <w:rFonts w:eastAsia="Calibri"/>
          <w:b/>
          <w:sz w:val="22"/>
          <w:szCs w:val="22"/>
          <w:lang w:eastAsia="en-US"/>
        </w:rPr>
      </w:pPr>
    </w:p>
    <w:p w14:paraId="1117A157" w14:textId="77777777" w:rsidR="0092612C" w:rsidRDefault="0092612C" w:rsidP="00EC2047">
      <w:pPr>
        <w:jc w:val="both"/>
        <w:rPr>
          <w:rFonts w:eastAsia="Calibri"/>
          <w:b/>
          <w:sz w:val="22"/>
          <w:szCs w:val="22"/>
          <w:lang w:eastAsia="en-US"/>
        </w:rPr>
      </w:pPr>
    </w:p>
    <w:p w14:paraId="40C2963C" w14:textId="77777777" w:rsidR="0092612C" w:rsidRDefault="0092612C" w:rsidP="00EC2047">
      <w:pPr>
        <w:jc w:val="both"/>
        <w:rPr>
          <w:rFonts w:eastAsia="Calibri"/>
          <w:b/>
          <w:sz w:val="22"/>
          <w:szCs w:val="22"/>
          <w:lang w:eastAsia="en-US"/>
        </w:rPr>
      </w:pPr>
    </w:p>
    <w:p w14:paraId="19F771BC" w14:textId="77777777" w:rsidR="0092612C" w:rsidRDefault="0092612C" w:rsidP="00EC2047">
      <w:pPr>
        <w:jc w:val="both"/>
        <w:rPr>
          <w:rFonts w:eastAsia="Calibri"/>
          <w:b/>
          <w:sz w:val="22"/>
          <w:szCs w:val="22"/>
          <w:lang w:eastAsia="en-US"/>
        </w:rPr>
      </w:pPr>
    </w:p>
    <w:p w14:paraId="6F7E03CD" w14:textId="77777777" w:rsidR="0092612C" w:rsidRDefault="0092612C" w:rsidP="00EC2047">
      <w:pPr>
        <w:jc w:val="both"/>
        <w:rPr>
          <w:rFonts w:eastAsia="Calibri"/>
          <w:b/>
          <w:sz w:val="22"/>
          <w:szCs w:val="22"/>
          <w:lang w:eastAsia="en-US"/>
        </w:rPr>
      </w:pPr>
    </w:p>
    <w:p w14:paraId="427ADFE5" w14:textId="77777777" w:rsidR="0092612C" w:rsidRDefault="0092612C" w:rsidP="00EC2047">
      <w:pPr>
        <w:jc w:val="both"/>
        <w:rPr>
          <w:rFonts w:eastAsia="Calibri"/>
          <w:b/>
          <w:sz w:val="22"/>
          <w:szCs w:val="22"/>
          <w:lang w:eastAsia="en-US"/>
        </w:rPr>
      </w:pPr>
    </w:p>
    <w:p w14:paraId="4389B348" w14:textId="77777777" w:rsidR="0092612C" w:rsidRDefault="0092612C" w:rsidP="00EC2047">
      <w:pPr>
        <w:jc w:val="both"/>
        <w:rPr>
          <w:rFonts w:eastAsia="Calibri"/>
          <w:b/>
          <w:sz w:val="22"/>
          <w:szCs w:val="22"/>
          <w:lang w:eastAsia="en-US"/>
        </w:rPr>
      </w:pPr>
    </w:p>
    <w:p w14:paraId="2F6B6AE6" w14:textId="77777777" w:rsidR="0092612C" w:rsidRDefault="0092612C" w:rsidP="00EC2047">
      <w:pPr>
        <w:jc w:val="both"/>
        <w:rPr>
          <w:rFonts w:eastAsia="Calibri"/>
          <w:b/>
          <w:sz w:val="22"/>
          <w:szCs w:val="22"/>
          <w:lang w:eastAsia="en-US"/>
        </w:rPr>
      </w:pPr>
    </w:p>
    <w:p w14:paraId="2040D77C" w14:textId="77777777" w:rsidR="0092612C" w:rsidRDefault="0092612C" w:rsidP="00EC2047">
      <w:pPr>
        <w:jc w:val="both"/>
        <w:rPr>
          <w:rFonts w:eastAsia="Calibri"/>
          <w:b/>
          <w:sz w:val="22"/>
          <w:szCs w:val="22"/>
          <w:lang w:eastAsia="en-US"/>
        </w:rPr>
      </w:pPr>
    </w:p>
    <w:p w14:paraId="3938AAA8" w14:textId="77777777" w:rsidR="0092612C" w:rsidRDefault="0092612C" w:rsidP="00EC2047">
      <w:pPr>
        <w:jc w:val="both"/>
        <w:rPr>
          <w:rFonts w:eastAsia="Calibri"/>
          <w:b/>
          <w:sz w:val="22"/>
          <w:szCs w:val="22"/>
          <w:lang w:eastAsia="en-US"/>
        </w:rPr>
      </w:pPr>
    </w:p>
    <w:p w14:paraId="35356C72" w14:textId="77777777" w:rsidR="0092612C" w:rsidRDefault="0092612C" w:rsidP="00EC2047">
      <w:pPr>
        <w:jc w:val="both"/>
        <w:rPr>
          <w:rFonts w:eastAsia="Calibri"/>
          <w:b/>
          <w:sz w:val="22"/>
          <w:szCs w:val="22"/>
          <w:lang w:eastAsia="en-US"/>
        </w:rPr>
      </w:pPr>
    </w:p>
    <w:p w14:paraId="2EDC93CA" w14:textId="77777777" w:rsidR="0092612C" w:rsidRDefault="0092612C" w:rsidP="00EC2047">
      <w:pPr>
        <w:jc w:val="both"/>
        <w:rPr>
          <w:rFonts w:eastAsia="Calibri"/>
          <w:b/>
          <w:sz w:val="22"/>
          <w:szCs w:val="22"/>
          <w:lang w:eastAsia="en-US"/>
        </w:rPr>
      </w:pPr>
    </w:p>
    <w:p w14:paraId="5F84AF7D" w14:textId="1FAEF311" w:rsidR="00EC2047" w:rsidRPr="006A6694" w:rsidRDefault="00EC2047" w:rsidP="000B1B18">
      <w:pPr>
        <w:spacing w:line="360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6A6694">
        <w:rPr>
          <w:rFonts w:eastAsia="Calibri"/>
          <w:b/>
          <w:sz w:val="22"/>
          <w:szCs w:val="22"/>
          <w:lang w:eastAsia="en-US"/>
        </w:rPr>
        <w:lastRenderedPageBreak/>
        <w:t xml:space="preserve">Załącznik nr </w:t>
      </w:r>
      <w:r w:rsidR="00F81C00" w:rsidRPr="006A6694">
        <w:rPr>
          <w:rFonts w:eastAsia="Calibri"/>
          <w:b/>
          <w:sz w:val="22"/>
          <w:szCs w:val="22"/>
          <w:lang w:eastAsia="en-US"/>
        </w:rPr>
        <w:t>6</w:t>
      </w:r>
    </w:p>
    <w:p w14:paraId="6F710A72" w14:textId="4E6A0D23" w:rsidR="0092612C" w:rsidRPr="000B1B18" w:rsidRDefault="006A6694" w:rsidP="000B1B18">
      <w:pPr>
        <w:spacing w:after="160" w:line="360" w:lineRule="auto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6A6694">
        <w:rPr>
          <w:rFonts w:eastAsia="Calibri"/>
          <w:b/>
          <w:bCs/>
          <w:sz w:val="22"/>
          <w:szCs w:val="22"/>
          <w:lang w:eastAsia="en-US"/>
        </w:rPr>
        <w:t>Informacje o przetwarzaniu danych osobowych</w:t>
      </w:r>
    </w:p>
    <w:p w14:paraId="56F02475" w14:textId="77777777" w:rsidR="0092612C" w:rsidRPr="000B1B18" w:rsidRDefault="0092612C" w:rsidP="000B1B18">
      <w:pPr>
        <w:snapToGrid w:val="0"/>
        <w:spacing w:line="360" w:lineRule="auto"/>
        <w:ind w:right="141"/>
        <w:jc w:val="center"/>
        <w:rPr>
          <w:b/>
          <w:bCs/>
          <w:sz w:val="22"/>
          <w:szCs w:val="22"/>
        </w:rPr>
      </w:pPr>
      <w:r w:rsidRPr="000B1B18">
        <w:rPr>
          <w:b/>
          <w:bCs/>
          <w:sz w:val="22"/>
          <w:szCs w:val="22"/>
        </w:rPr>
        <w:t xml:space="preserve">Projekt: </w:t>
      </w:r>
      <w:r w:rsidRPr="000B1B18">
        <w:rPr>
          <w:bCs/>
          <w:i/>
          <w:sz w:val="22"/>
          <w:szCs w:val="22"/>
        </w:rPr>
        <w:t>„Rozwój Centrum Badawczo-Rozwojowego DAX Cosmetics Sp. z o.o. w celu zwiększenia skali prac badawczo-rozwojowych nad innowacyjnymi rozwiązaniami w zakresie kosmetyków” w ramach działania 2.1 Wsparcie inwestycji w infrastrukturę B+R przedsiębiorstw Programu Operacyjnego Inteligentny Rozwój 2014-2020</w:t>
      </w:r>
    </w:p>
    <w:p w14:paraId="51FCDDC3" w14:textId="77777777" w:rsidR="006A6694" w:rsidRPr="006A6694" w:rsidRDefault="006A6694" w:rsidP="000B1B18">
      <w:pPr>
        <w:spacing w:after="160" w:line="360" w:lineRule="auto"/>
        <w:jc w:val="both"/>
        <w:rPr>
          <w:rFonts w:eastAsia="Calibri"/>
          <w:sz w:val="22"/>
          <w:szCs w:val="22"/>
          <w:lang w:eastAsia="en-US"/>
        </w:rPr>
      </w:pPr>
    </w:p>
    <w:p w14:paraId="6CD45C6D" w14:textId="2A18C812" w:rsidR="006A6694" w:rsidRPr="006A6694" w:rsidRDefault="006A6694" w:rsidP="000B1B18">
      <w:pPr>
        <w:spacing w:line="360" w:lineRule="auto"/>
        <w:jc w:val="center"/>
        <w:rPr>
          <w:bCs/>
          <w:sz w:val="22"/>
          <w:szCs w:val="22"/>
        </w:rPr>
      </w:pPr>
      <w:r w:rsidRPr="006A6694">
        <w:rPr>
          <w:b/>
          <w:sz w:val="22"/>
          <w:szCs w:val="22"/>
        </w:rPr>
        <w:t>Informacje o przetwarzaniu danych osobowych</w:t>
      </w:r>
    </w:p>
    <w:p w14:paraId="29EAB297" w14:textId="77777777" w:rsidR="006A6694" w:rsidRPr="006A6694" w:rsidRDefault="006A6694" w:rsidP="000B1B18">
      <w:pPr>
        <w:spacing w:line="360" w:lineRule="auto"/>
        <w:jc w:val="both"/>
        <w:rPr>
          <w:bCs/>
          <w:sz w:val="22"/>
          <w:szCs w:val="22"/>
        </w:rPr>
      </w:pPr>
    </w:p>
    <w:p w14:paraId="2BD22166" w14:textId="77777777" w:rsidR="006A6694" w:rsidRPr="006A6694" w:rsidRDefault="006A6694" w:rsidP="000B1B18">
      <w:pPr>
        <w:pStyle w:val="Akapitzlist"/>
        <w:numPr>
          <w:ilvl w:val="0"/>
          <w:numId w:val="58"/>
        </w:numPr>
        <w:spacing w:line="360" w:lineRule="auto"/>
        <w:ind w:left="567" w:hanging="567"/>
        <w:contextualSpacing/>
        <w:rPr>
          <w:bCs/>
          <w:sz w:val="22"/>
          <w:szCs w:val="22"/>
        </w:rPr>
      </w:pPr>
      <w:r w:rsidRPr="006A6694">
        <w:rPr>
          <w:bCs/>
          <w:sz w:val="22"/>
          <w:szCs w:val="22"/>
        </w:rPr>
        <w:t xml:space="preserve">Administratorem danych osobowych jest DAX Cosmetics sp. z o.o., ul. Spacerowa 18, Duchnów, 05-462 Wiązowna. </w:t>
      </w:r>
    </w:p>
    <w:p w14:paraId="37581807" w14:textId="77777777" w:rsidR="006A6694" w:rsidRPr="006A6694" w:rsidRDefault="006A6694" w:rsidP="000B1B18">
      <w:pPr>
        <w:pStyle w:val="Akapitzlist"/>
        <w:numPr>
          <w:ilvl w:val="0"/>
          <w:numId w:val="58"/>
        </w:numPr>
        <w:spacing w:line="360" w:lineRule="auto"/>
        <w:ind w:left="567" w:hanging="567"/>
        <w:contextualSpacing/>
        <w:jc w:val="both"/>
        <w:rPr>
          <w:bCs/>
          <w:sz w:val="22"/>
          <w:szCs w:val="22"/>
        </w:rPr>
      </w:pPr>
      <w:r w:rsidRPr="006A6694">
        <w:rPr>
          <w:bCs/>
          <w:sz w:val="22"/>
          <w:szCs w:val="22"/>
        </w:rPr>
        <w:t xml:space="preserve">W sprawach związanych z ochroną danych osobowych można skontaktować się z administratorem w następujący sposób: </w:t>
      </w:r>
    </w:p>
    <w:p w14:paraId="499E9371" w14:textId="77777777" w:rsidR="006A6694" w:rsidRPr="006A6694" w:rsidRDefault="006A6694" w:rsidP="000B1B18">
      <w:pPr>
        <w:pStyle w:val="Akapitzlist"/>
        <w:numPr>
          <w:ilvl w:val="0"/>
          <w:numId w:val="61"/>
        </w:numPr>
        <w:spacing w:line="360" w:lineRule="auto"/>
        <w:contextualSpacing/>
        <w:jc w:val="both"/>
        <w:rPr>
          <w:bCs/>
          <w:sz w:val="22"/>
          <w:szCs w:val="22"/>
        </w:rPr>
      </w:pPr>
      <w:r w:rsidRPr="006A6694">
        <w:rPr>
          <w:bCs/>
          <w:sz w:val="22"/>
          <w:szCs w:val="22"/>
        </w:rPr>
        <w:t>drogą pisemną kierując korespondencję na adres siedziby administratora,</w:t>
      </w:r>
    </w:p>
    <w:p w14:paraId="638B3A27" w14:textId="77777777" w:rsidR="006A6694" w:rsidRPr="006A6694" w:rsidRDefault="006A6694" w:rsidP="000B1B18">
      <w:pPr>
        <w:pStyle w:val="Akapitzlist"/>
        <w:numPr>
          <w:ilvl w:val="0"/>
          <w:numId w:val="61"/>
        </w:numPr>
        <w:spacing w:line="360" w:lineRule="auto"/>
        <w:contextualSpacing/>
        <w:jc w:val="both"/>
        <w:rPr>
          <w:bCs/>
          <w:sz w:val="22"/>
          <w:szCs w:val="22"/>
        </w:rPr>
      </w:pPr>
      <w:r w:rsidRPr="006A6694">
        <w:rPr>
          <w:bCs/>
          <w:sz w:val="22"/>
          <w:szCs w:val="22"/>
        </w:rPr>
        <w:t>drogą elektroniczną kierując wiadomości na adres mailowy twojedane@dax.com.pl,</w:t>
      </w:r>
    </w:p>
    <w:p w14:paraId="6F42DDC8" w14:textId="77777777" w:rsidR="006A6694" w:rsidRPr="006A6694" w:rsidRDefault="006A6694" w:rsidP="000B1B18">
      <w:pPr>
        <w:pStyle w:val="Akapitzlist"/>
        <w:numPr>
          <w:ilvl w:val="0"/>
          <w:numId w:val="61"/>
        </w:numPr>
        <w:spacing w:line="360" w:lineRule="auto"/>
        <w:contextualSpacing/>
        <w:jc w:val="both"/>
        <w:rPr>
          <w:bCs/>
          <w:sz w:val="22"/>
          <w:szCs w:val="22"/>
        </w:rPr>
      </w:pPr>
      <w:r w:rsidRPr="006A6694">
        <w:rPr>
          <w:bCs/>
          <w:sz w:val="22"/>
          <w:szCs w:val="22"/>
        </w:rPr>
        <w:t>drogą telefoniczną dzwoniąc pod numer 22 779 05 00.</w:t>
      </w:r>
    </w:p>
    <w:p w14:paraId="734325E8" w14:textId="77777777" w:rsidR="006A6694" w:rsidRPr="006A6694" w:rsidRDefault="006A6694" w:rsidP="000B1B18">
      <w:pPr>
        <w:pStyle w:val="Akapitzlist"/>
        <w:numPr>
          <w:ilvl w:val="0"/>
          <w:numId w:val="58"/>
        </w:numPr>
        <w:spacing w:line="360" w:lineRule="auto"/>
        <w:ind w:left="567" w:hanging="567"/>
        <w:contextualSpacing/>
        <w:jc w:val="both"/>
        <w:rPr>
          <w:bCs/>
          <w:sz w:val="22"/>
          <w:szCs w:val="22"/>
        </w:rPr>
      </w:pPr>
      <w:r w:rsidRPr="006A6694">
        <w:rPr>
          <w:bCs/>
          <w:sz w:val="22"/>
          <w:szCs w:val="22"/>
        </w:rPr>
        <w:t>Dane osobowe będą przetwarzane na podstawie i w celach:</w:t>
      </w:r>
    </w:p>
    <w:p w14:paraId="721236FB" w14:textId="0CEABD3B" w:rsidR="006A6694" w:rsidRPr="006A6694" w:rsidRDefault="006A6694" w:rsidP="000B1B18">
      <w:pPr>
        <w:pStyle w:val="Akapitzlist"/>
        <w:numPr>
          <w:ilvl w:val="0"/>
          <w:numId w:val="60"/>
        </w:numPr>
        <w:spacing w:line="360" w:lineRule="auto"/>
        <w:ind w:left="851"/>
        <w:contextualSpacing/>
        <w:jc w:val="both"/>
        <w:rPr>
          <w:bCs/>
          <w:sz w:val="22"/>
          <w:szCs w:val="22"/>
        </w:rPr>
      </w:pPr>
      <w:r w:rsidRPr="006A6694">
        <w:rPr>
          <w:bCs/>
          <w:sz w:val="22"/>
          <w:szCs w:val="22"/>
        </w:rPr>
        <w:t>wypełnienia obowiązków prawnych ciążących na administratorze, które związane są z d</w:t>
      </w:r>
      <w:r w:rsidRPr="000B1B18">
        <w:rPr>
          <w:rFonts w:eastAsia="Calibri"/>
          <w:sz w:val="22"/>
          <w:szCs w:val="22"/>
          <w:lang w:eastAsia="en-US"/>
        </w:rPr>
        <w:t>ostaw</w:t>
      </w:r>
      <w:r w:rsidRPr="006A6694">
        <w:rPr>
          <w:rFonts w:eastAsia="Calibri"/>
          <w:sz w:val="22"/>
          <w:szCs w:val="22"/>
          <w:lang w:eastAsia="en-US"/>
        </w:rPr>
        <w:t>ą</w:t>
      </w:r>
      <w:r w:rsidRPr="000B1B18">
        <w:rPr>
          <w:rFonts w:eastAsia="Calibri"/>
          <w:sz w:val="22"/>
          <w:szCs w:val="22"/>
          <w:lang w:eastAsia="en-US"/>
        </w:rPr>
        <w:t>, instalacj</w:t>
      </w:r>
      <w:r w:rsidRPr="006A6694">
        <w:rPr>
          <w:rFonts w:eastAsia="Calibri"/>
          <w:sz w:val="22"/>
          <w:szCs w:val="22"/>
          <w:lang w:eastAsia="en-US"/>
        </w:rPr>
        <w:t>ą</w:t>
      </w:r>
      <w:r w:rsidRPr="000B1B18">
        <w:rPr>
          <w:rFonts w:eastAsia="Calibri"/>
          <w:sz w:val="22"/>
          <w:szCs w:val="22"/>
          <w:lang w:eastAsia="en-US"/>
        </w:rPr>
        <w:t xml:space="preserve"> oraz uruchomienie</w:t>
      </w:r>
      <w:r w:rsidRPr="006A6694">
        <w:rPr>
          <w:rFonts w:eastAsia="Calibri"/>
          <w:sz w:val="22"/>
          <w:szCs w:val="22"/>
          <w:lang w:eastAsia="en-US"/>
        </w:rPr>
        <w:t>m</w:t>
      </w:r>
      <w:r w:rsidRPr="000B1B18">
        <w:rPr>
          <w:rFonts w:eastAsia="Calibri"/>
          <w:sz w:val="22"/>
          <w:szCs w:val="22"/>
          <w:lang w:eastAsia="en-US"/>
        </w:rPr>
        <w:t xml:space="preserve"> </w:t>
      </w:r>
      <w:r w:rsidR="0054606E">
        <w:rPr>
          <w:rFonts w:eastAsia="Calibri"/>
          <w:sz w:val="22"/>
          <w:szCs w:val="22"/>
          <w:lang w:eastAsia="en-US"/>
        </w:rPr>
        <w:t>A</w:t>
      </w:r>
      <w:r w:rsidRPr="0054606E">
        <w:rPr>
          <w:rFonts w:eastAsia="Calibri"/>
          <w:sz w:val="22"/>
          <w:szCs w:val="22"/>
          <w:lang w:eastAsia="en-US"/>
        </w:rPr>
        <w:t>paratu do przyspieszonych badań starzeniowych w ramach projektu</w:t>
      </w:r>
      <w:r w:rsidRPr="006A6694">
        <w:rPr>
          <w:rFonts w:eastAsia="Calibri"/>
          <w:sz w:val="22"/>
          <w:szCs w:val="22"/>
          <w:lang w:eastAsia="en-US"/>
        </w:rPr>
        <w:t xml:space="preserve"> pn.</w:t>
      </w:r>
      <w:r w:rsidRPr="0054606E">
        <w:rPr>
          <w:rFonts w:eastAsia="Calibri"/>
          <w:sz w:val="22"/>
          <w:szCs w:val="22"/>
          <w:lang w:eastAsia="en-US"/>
        </w:rPr>
        <w:t xml:space="preserve"> </w:t>
      </w:r>
      <w:r w:rsidRPr="006A6694">
        <w:rPr>
          <w:rFonts w:eastAsia="Calibri"/>
          <w:sz w:val="22"/>
          <w:szCs w:val="22"/>
          <w:lang w:eastAsia="en-US"/>
        </w:rPr>
        <w:t>„</w:t>
      </w:r>
      <w:r w:rsidRPr="0054606E">
        <w:rPr>
          <w:rFonts w:eastAsia="Calibri"/>
          <w:sz w:val="22"/>
          <w:szCs w:val="22"/>
          <w:lang w:eastAsia="en-US"/>
        </w:rPr>
        <w:t xml:space="preserve">Rozwój Centrum Badawczo-Rozwojowego DAX Cosmetics </w:t>
      </w:r>
      <w:r w:rsidRPr="006A6694">
        <w:rPr>
          <w:rFonts w:eastAsia="Calibri"/>
          <w:sz w:val="22"/>
          <w:szCs w:val="22"/>
          <w:lang w:eastAsia="en-US"/>
        </w:rPr>
        <w:t>s</w:t>
      </w:r>
      <w:r w:rsidRPr="0054606E">
        <w:rPr>
          <w:rFonts w:eastAsia="Calibri"/>
          <w:sz w:val="22"/>
          <w:szCs w:val="22"/>
          <w:lang w:eastAsia="en-US"/>
        </w:rPr>
        <w:t>p. z o.o. w celu zwiększenia skali prac badawczo-rozwojowych nad innowacyjnymi rozwiązaniami w zakresie kosmetyków”</w:t>
      </w:r>
      <w:r w:rsidRPr="006A6694">
        <w:rPr>
          <w:rFonts w:eastAsia="Calibri"/>
          <w:sz w:val="22"/>
          <w:szCs w:val="22"/>
          <w:lang w:eastAsia="en-US"/>
        </w:rPr>
        <w:t xml:space="preserve"> (dalej jako „Projekt”) w związku z art. 6 ust. 1 lit. c </w:t>
      </w:r>
      <w:r w:rsidRPr="006A6694">
        <w:rPr>
          <w:bCs/>
          <w:sz w:val="22"/>
          <w:szCs w:val="22"/>
        </w:rPr>
        <w:t>rozporządzenia 2016/679 (dalej jako „RODO”);</w:t>
      </w:r>
      <w:r w:rsidRPr="0054606E">
        <w:rPr>
          <w:rFonts w:eastAsia="Calibri"/>
          <w:sz w:val="22"/>
          <w:szCs w:val="22"/>
          <w:lang w:eastAsia="en-US"/>
        </w:rPr>
        <w:t xml:space="preserve"> </w:t>
      </w:r>
      <w:r w:rsidRPr="006A6694">
        <w:rPr>
          <w:rFonts w:eastAsia="Calibri"/>
          <w:sz w:val="22"/>
          <w:szCs w:val="22"/>
          <w:lang w:eastAsia="en-US"/>
        </w:rPr>
        <w:t>P</w:t>
      </w:r>
      <w:r w:rsidRPr="000B1B18">
        <w:rPr>
          <w:rFonts w:eastAsia="Calibri"/>
          <w:sz w:val="22"/>
          <w:szCs w:val="22"/>
          <w:lang w:eastAsia="en-US"/>
        </w:rPr>
        <w:t>rojekt realizowany jest w ramach działania 2.1 Wsparcie inwestycji w infrastrukturę B+R przedsiębiorstw, Programu Operacyjnego Inteligentny Rozwój 2014-2020 z zachowaniem zasady konkurencyjności</w:t>
      </w:r>
      <w:r w:rsidRPr="006A6694">
        <w:rPr>
          <w:rFonts w:eastAsia="Calibri"/>
          <w:sz w:val="22"/>
          <w:szCs w:val="22"/>
          <w:lang w:eastAsia="en-US"/>
        </w:rPr>
        <w:t>,</w:t>
      </w:r>
    </w:p>
    <w:p w14:paraId="3FD42535" w14:textId="77777777" w:rsidR="006A6694" w:rsidRPr="006A6694" w:rsidRDefault="006A6694" w:rsidP="000B1B18">
      <w:pPr>
        <w:pStyle w:val="Akapitzlist"/>
        <w:numPr>
          <w:ilvl w:val="0"/>
          <w:numId w:val="60"/>
        </w:numPr>
        <w:spacing w:line="360" w:lineRule="auto"/>
        <w:ind w:left="851"/>
        <w:contextualSpacing/>
        <w:jc w:val="both"/>
        <w:rPr>
          <w:bCs/>
          <w:sz w:val="22"/>
          <w:szCs w:val="22"/>
        </w:rPr>
      </w:pPr>
      <w:r w:rsidRPr="006A6694">
        <w:rPr>
          <w:bCs/>
          <w:sz w:val="22"/>
          <w:szCs w:val="22"/>
        </w:rPr>
        <w:t xml:space="preserve">wypełnienia obowiązków prawnych ciążących na administratorze, które wynikają z wymogów określonych w Wytycznych w zakresie kwalifikowalności wydatków w ramach Europejskiego Funduszu Rozwoju Regionalnego, Europejskiego Funduszu </w:t>
      </w:r>
      <w:r w:rsidRPr="006A6694">
        <w:rPr>
          <w:bCs/>
          <w:sz w:val="22"/>
          <w:szCs w:val="22"/>
        </w:rPr>
        <w:lastRenderedPageBreak/>
        <w:t>Społecznego oraz Funduszu Spójności na lata 2014-2020 (dalej jako „Wytyczne”) w związku z art. 6 ust. 1 lit. c RODO,</w:t>
      </w:r>
    </w:p>
    <w:p w14:paraId="48A43CFE" w14:textId="77777777" w:rsidR="006A6694" w:rsidRPr="006A6694" w:rsidRDefault="006A6694" w:rsidP="000B1B18">
      <w:pPr>
        <w:pStyle w:val="Akapitzlist"/>
        <w:numPr>
          <w:ilvl w:val="0"/>
          <w:numId w:val="60"/>
        </w:numPr>
        <w:spacing w:line="360" w:lineRule="auto"/>
        <w:ind w:left="851"/>
        <w:contextualSpacing/>
        <w:jc w:val="both"/>
        <w:rPr>
          <w:bCs/>
          <w:sz w:val="22"/>
          <w:szCs w:val="22"/>
        </w:rPr>
      </w:pPr>
      <w:r w:rsidRPr="006A6694">
        <w:rPr>
          <w:bCs/>
          <w:sz w:val="22"/>
          <w:szCs w:val="22"/>
        </w:rPr>
        <w:t>wypełnienia obowiązków prawnych ciążących na administratorze, które wynikają z przepisów prawa podatkowego i rachunkowości (art. 6 ust. 1 lit. c RODO),</w:t>
      </w:r>
    </w:p>
    <w:p w14:paraId="5FC4B4D6" w14:textId="77777777" w:rsidR="006A6694" w:rsidRPr="006A6694" w:rsidRDefault="006A6694" w:rsidP="000B1B18">
      <w:pPr>
        <w:pStyle w:val="Akapitzlist"/>
        <w:numPr>
          <w:ilvl w:val="0"/>
          <w:numId w:val="60"/>
        </w:numPr>
        <w:spacing w:line="360" w:lineRule="auto"/>
        <w:ind w:left="851"/>
        <w:contextualSpacing/>
        <w:jc w:val="both"/>
        <w:rPr>
          <w:bCs/>
          <w:sz w:val="22"/>
          <w:szCs w:val="22"/>
        </w:rPr>
      </w:pPr>
      <w:r w:rsidRPr="006A6694">
        <w:rPr>
          <w:bCs/>
          <w:sz w:val="22"/>
          <w:szCs w:val="22"/>
        </w:rPr>
        <w:t>podjęcia niezbędnych działań przed zawarciem umów związanych z Projektem, a także na potrzeby ich zawarcia i realizacji (art. 6 ust. 1 lit. b RODO).</w:t>
      </w:r>
    </w:p>
    <w:p w14:paraId="185A6A69" w14:textId="77777777" w:rsidR="006A6694" w:rsidRPr="006A6694" w:rsidRDefault="006A6694" w:rsidP="000B1B18">
      <w:pPr>
        <w:pStyle w:val="Akapitzlist"/>
        <w:numPr>
          <w:ilvl w:val="0"/>
          <w:numId w:val="58"/>
        </w:numPr>
        <w:spacing w:line="360" w:lineRule="auto"/>
        <w:ind w:left="567" w:hanging="567"/>
        <w:contextualSpacing/>
        <w:jc w:val="both"/>
        <w:rPr>
          <w:bCs/>
          <w:sz w:val="22"/>
          <w:szCs w:val="22"/>
        </w:rPr>
      </w:pPr>
      <w:r w:rsidRPr="006A6694">
        <w:rPr>
          <w:bCs/>
          <w:sz w:val="22"/>
          <w:szCs w:val="22"/>
        </w:rPr>
        <w:t>Administrator danych osobowych może również przetwarzać dane osobowe w związku ze swoimi prawnie uzasadnionymi interesami, którymi są w szczególności, lecz niewyłącznie, ustalanie, obrona i dochodzenie roszczeń w związku z art. 6 ust. 1 lit. f RODO.</w:t>
      </w:r>
    </w:p>
    <w:p w14:paraId="5FB0EA80" w14:textId="77777777" w:rsidR="006A6694" w:rsidRPr="006A6694" w:rsidRDefault="006A6694" w:rsidP="000B1B18">
      <w:pPr>
        <w:pStyle w:val="Akapitzlist"/>
        <w:numPr>
          <w:ilvl w:val="0"/>
          <w:numId w:val="58"/>
        </w:numPr>
        <w:spacing w:line="360" w:lineRule="auto"/>
        <w:ind w:left="567" w:hanging="567"/>
        <w:contextualSpacing/>
        <w:jc w:val="both"/>
        <w:rPr>
          <w:bCs/>
          <w:sz w:val="22"/>
          <w:szCs w:val="22"/>
        </w:rPr>
      </w:pPr>
      <w:r w:rsidRPr="006A6694">
        <w:rPr>
          <w:bCs/>
          <w:sz w:val="22"/>
          <w:szCs w:val="22"/>
        </w:rPr>
        <w:t>Kategorie przetwarzanych danych osobowych obejmują dane identyfikacyjne, służbowe dane adresowe, służbowe dane kontaktowe, a także inne dane osobowe zawarte w dokumentach związanych z Projektem lub powstałych w toku jego realizacji.</w:t>
      </w:r>
    </w:p>
    <w:p w14:paraId="21211EB9" w14:textId="77777777" w:rsidR="006A6694" w:rsidRPr="006A6694" w:rsidRDefault="006A6694" w:rsidP="000B1B18">
      <w:pPr>
        <w:pStyle w:val="Akapitzlist"/>
        <w:numPr>
          <w:ilvl w:val="0"/>
          <w:numId w:val="58"/>
        </w:numPr>
        <w:spacing w:line="360" w:lineRule="auto"/>
        <w:ind w:left="567" w:hanging="567"/>
        <w:contextualSpacing/>
        <w:jc w:val="both"/>
        <w:rPr>
          <w:bCs/>
          <w:sz w:val="22"/>
          <w:szCs w:val="22"/>
        </w:rPr>
      </w:pPr>
      <w:r w:rsidRPr="006A6694">
        <w:rPr>
          <w:bCs/>
          <w:sz w:val="22"/>
          <w:szCs w:val="22"/>
        </w:rPr>
        <w:t>Odbiorcami danych osobowych będą osoby lub podmioty, którym udostępniona zostanie dokumentacja związana z Projektem lub powstała w toku jego realizacji. Odbiorcami danych osobowych mogą być również dostawcy usług kurierskich, operatorzy pocztowi, dostawcy usług informatycznych, audytorskich, doradczych, kancelarie prawne i firmy prawnicze.</w:t>
      </w:r>
    </w:p>
    <w:p w14:paraId="0EA45A1B" w14:textId="77777777" w:rsidR="006A6694" w:rsidRPr="006A6694" w:rsidRDefault="006A6694" w:rsidP="000B1B18">
      <w:pPr>
        <w:pStyle w:val="Akapitzlist"/>
        <w:numPr>
          <w:ilvl w:val="0"/>
          <w:numId w:val="58"/>
        </w:numPr>
        <w:spacing w:line="360" w:lineRule="auto"/>
        <w:ind w:left="567" w:hanging="567"/>
        <w:contextualSpacing/>
        <w:jc w:val="both"/>
        <w:rPr>
          <w:bCs/>
          <w:sz w:val="22"/>
          <w:szCs w:val="22"/>
        </w:rPr>
      </w:pPr>
      <w:r w:rsidRPr="006A6694">
        <w:rPr>
          <w:bCs/>
          <w:sz w:val="22"/>
          <w:szCs w:val="22"/>
        </w:rPr>
        <w:t xml:space="preserve">Dane osobowe związane z dofinansowaniem Projektu będą przechowywane przez 10 lat, licząc od dnia przyznania dofinansowania. Dane osobowe związane z umowami realizowanymi w ramach Projektu i na jego podstawie będą przechowywane przez okres obowiązywania tych umów, a po ich wygaśnięciu przez okres 5 lat licząc od końca roku kalendarzowego, w którym powstał obowiązek podatkowy związany z ich wykonywaniem. Dane osobowe związane z ustalaniem, obroną i </w:t>
      </w:r>
      <w:r w:rsidRPr="006A6694">
        <w:rPr>
          <w:rFonts w:eastAsia="Calibri"/>
          <w:sz w:val="22"/>
          <w:szCs w:val="22"/>
          <w:lang w:eastAsia="en-US"/>
        </w:rPr>
        <w:t>dochodzeniem ewentualnych roszczeń będą przechowywane do momentu ich przedawnienia.</w:t>
      </w:r>
    </w:p>
    <w:p w14:paraId="52216871" w14:textId="77777777" w:rsidR="006A6694" w:rsidRPr="006A6694" w:rsidRDefault="006A6694" w:rsidP="000B1B18">
      <w:pPr>
        <w:numPr>
          <w:ilvl w:val="0"/>
          <w:numId w:val="58"/>
        </w:numPr>
        <w:spacing w:line="360" w:lineRule="auto"/>
        <w:ind w:left="567" w:hanging="567"/>
        <w:jc w:val="both"/>
        <w:rPr>
          <w:rFonts w:eastAsia="Calibri"/>
          <w:sz w:val="22"/>
          <w:szCs w:val="22"/>
          <w:lang w:eastAsia="en-US"/>
        </w:rPr>
      </w:pPr>
      <w:r w:rsidRPr="006A6694">
        <w:rPr>
          <w:rFonts w:eastAsia="Calibri"/>
          <w:sz w:val="22"/>
          <w:szCs w:val="22"/>
          <w:lang w:eastAsia="en-US"/>
        </w:rPr>
        <w:t xml:space="preserve">W związku z przetwarzaniem przysługuje prawo do: </w:t>
      </w:r>
    </w:p>
    <w:p w14:paraId="66B09E73" w14:textId="77777777" w:rsidR="006A6694" w:rsidRPr="006A6694" w:rsidRDefault="006A6694" w:rsidP="000B1B18">
      <w:pPr>
        <w:pStyle w:val="Akapitzlist"/>
        <w:numPr>
          <w:ilvl w:val="0"/>
          <w:numId w:val="59"/>
        </w:numPr>
        <w:spacing w:line="360" w:lineRule="auto"/>
        <w:ind w:left="851"/>
        <w:contextualSpacing/>
        <w:jc w:val="both"/>
        <w:rPr>
          <w:rFonts w:eastAsia="Calibri"/>
          <w:sz w:val="22"/>
          <w:szCs w:val="22"/>
          <w:lang w:eastAsia="en-US"/>
        </w:rPr>
      </w:pPr>
      <w:r w:rsidRPr="006A6694">
        <w:rPr>
          <w:rFonts w:eastAsia="Calibri"/>
          <w:sz w:val="22"/>
          <w:szCs w:val="22"/>
          <w:lang w:eastAsia="en-US"/>
        </w:rPr>
        <w:t>dostępu do danych na podstawie i zgodnie z zasadami określonymi w art. 15 RODO,</w:t>
      </w:r>
    </w:p>
    <w:p w14:paraId="20BB9518" w14:textId="77777777" w:rsidR="006A6694" w:rsidRPr="006A6694" w:rsidRDefault="006A6694" w:rsidP="000B1B18">
      <w:pPr>
        <w:pStyle w:val="Akapitzlist"/>
        <w:numPr>
          <w:ilvl w:val="0"/>
          <w:numId w:val="59"/>
        </w:numPr>
        <w:spacing w:line="360" w:lineRule="auto"/>
        <w:ind w:left="851"/>
        <w:contextualSpacing/>
        <w:jc w:val="both"/>
        <w:rPr>
          <w:rFonts w:eastAsia="Calibri"/>
          <w:sz w:val="22"/>
          <w:szCs w:val="22"/>
          <w:lang w:eastAsia="en-US"/>
        </w:rPr>
      </w:pPr>
      <w:r w:rsidRPr="006A6694">
        <w:rPr>
          <w:rFonts w:eastAsia="Calibri"/>
          <w:sz w:val="22"/>
          <w:szCs w:val="22"/>
          <w:lang w:eastAsia="en-US"/>
        </w:rPr>
        <w:t>sprostowania danych na podstawie i zgodnie z zasadami określonymi w art. 16 RODO,</w:t>
      </w:r>
    </w:p>
    <w:p w14:paraId="57538219" w14:textId="77777777" w:rsidR="006A6694" w:rsidRPr="006A6694" w:rsidRDefault="006A6694" w:rsidP="000B1B18">
      <w:pPr>
        <w:pStyle w:val="Akapitzlist"/>
        <w:numPr>
          <w:ilvl w:val="0"/>
          <w:numId w:val="59"/>
        </w:numPr>
        <w:spacing w:line="360" w:lineRule="auto"/>
        <w:ind w:left="851"/>
        <w:contextualSpacing/>
        <w:jc w:val="both"/>
        <w:rPr>
          <w:rFonts w:eastAsia="Calibri"/>
          <w:sz w:val="22"/>
          <w:szCs w:val="22"/>
          <w:lang w:eastAsia="en-US"/>
        </w:rPr>
      </w:pPr>
      <w:r w:rsidRPr="006A6694">
        <w:rPr>
          <w:rFonts w:eastAsia="Calibri"/>
          <w:sz w:val="22"/>
          <w:szCs w:val="22"/>
          <w:lang w:eastAsia="en-US"/>
        </w:rPr>
        <w:t>usunięcia danych na podstawie i zgodnie z zasadami określonymi w art. 17 RODO,</w:t>
      </w:r>
    </w:p>
    <w:p w14:paraId="39B2E4C1" w14:textId="77777777" w:rsidR="006A6694" w:rsidRPr="006A6694" w:rsidRDefault="006A6694" w:rsidP="000B1B18">
      <w:pPr>
        <w:pStyle w:val="Akapitzlist"/>
        <w:numPr>
          <w:ilvl w:val="0"/>
          <w:numId w:val="59"/>
        </w:numPr>
        <w:spacing w:line="360" w:lineRule="auto"/>
        <w:ind w:left="851"/>
        <w:contextualSpacing/>
        <w:jc w:val="both"/>
        <w:rPr>
          <w:rFonts w:eastAsia="Calibri"/>
          <w:sz w:val="22"/>
          <w:szCs w:val="22"/>
          <w:lang w:eastAsia="en-US"/>
        </w:rPr>
      </w:pPr>
      <w:r w:rsidRPr="006A6694">
        <w:rPr>
          <w:rFonts w:eastAsia="Calibri"/>
          <w:sz w:val="22"/>
          <w:szCs w:val="22"/>
          <w:lang w:eastAsia="en-US"/>
        </w:rPr>
        <w:t>ograniczenia przetwarzania na podstawie i zgodnie z zasadami określonymi w art. 18 RODO,</w:t>
      </w:r>
    </w:p>
    <w:p w14:paraId="1EFE9AA1" w14:textId="77777777" w:rsidR="006A6694" w:rsidRPr="006A6694" w:rsidRDefault="006A6694" w:rsidP="000B1B18">
      <w:pPr>
        <w:pStyle w:val="Akapitzlist"/>
        <w:numPr>
          <w:ilvl w:val="0"/>
          <w:numId w:val="59"/>
        </w:numPr>
        <w:spacing w:line="360" w:lineRule="auto"/>
        <w:ind w:left="851"/>
        <w:contextualSpacing/>
        <w:jc w:val="both"/>
        <w:rPr>
          <w:rFonts w:eastAsia="Calibri"/>
          <w:sz w:val="22"/>
          <w:szCs w:val="22"/>
          <w:lang w:eastAsia="en-US"/>
        </w:rPr>
      </w:pPr>
      <w:r w:rsidRPr="006A6694">
        <w:rPr>
          <w:rFonts w:eastAsia="Calibri"/>
          <w:sz w:val="22"/>
          <w:szCs w:val="22"/>
          <w:lang w:eastAsia="en-US"/>
        </w:rPr>
        <w:t>wniesienia sprzeciwu wobec przetwarzania na podstawie i zgodnie z zasadami określonymi w art. 21 RODO,</w:t>
      </w:r>
    </w:p>
    <w:p w14:paraId="287ED626" w14:textId="77777777" w:rsidR="006A6694" w:rsidRPr="006A6694" w:rsidRDefault="006A6694" w:rsidP="000B1B18">
      <w:pPr>
        <w:pStyle w:val="Akapitzlist"/>
        <w:numPr>
          <w:ilvl w:val="0"/>
          <w:numId w:val="59"/>
        </w:numPr>
        <w:spacing w:line="360" w:lineRule="auto"/>
        <w:ind w:left="851"/>
        <w:contextualSpacing/>
        <w:jc w:val="both"/>
        <w:rPr>
          <w:rFonts w:eastAsia="Calibri"/>
          <w:sz w:val="22"/>
          <w:szCs w:val="22"/>
          <w:lang w:eastAsia="en-US"/>
        </w:rPr>
      </w:pPr>
      <w:r w:rsidRPr="006A6694">
        <w:rPr>
          <w:rFonts w:eastAsia="Calibri"/>
          <w:sz w:val="22"/>
          <w:szCs w:val="22"/>
          <w:lang w:eastAsia="en-US"/>
        </w:rPr>
        <w:lastRenderedPageBreak/>
        <w:t>wniesienia skargi do Prezesa Urzędu Ochrony Danych Osobowych (ul. Stawki 2, 00-193 Warszawa) na podstawie i zgodnie z zasadami określonymi w art. 77 RODO.</w:t>
      </w:r>
    </w:p>
    <w:p w14:paraId="24EA4A78" w14:textId="77777777" w:rsidR="006A6694" w:rsidRPr="006A6694" w:rsidRDefault="006A6694" w:rsidP="000B1B18">
      <w:pPr>
        <w:pStyle w:val="Akapitzlist"/>
        <w:numPr>
          <w:ilvl w:val="0"/>
          <w:numId w:val="58"/>
        </w:numPr>
        <w:spacing w:line="360" w:lineRule="auto"/>
        <w:ind w:left="567" w:hanging="567"/>
        <w:contextualSpacing/>
        <w:jc w:val="both"/>
        <w:rPr>
          <w:bCs/>
          <w:sz w:val="22"/>
          <w:szCs w:val="22"/>
        </w:rPr>
      </w:pPr>
      <w:r w:rsidRPr="006A6694">
        <w:rPr>
          <w:bCs/>
          <w:sz w:val="22"/>
          <w:szCs w:val="22"/>
        </w:rPr>
        <w:t>Podanie danych osobowych jest niezbędne do realizacji i rozliczenia Projektu oraz spełnienia Wytycznych, a także na potrzeby zawarcia i wykonania związanych z Projektem umów. Odmowa podania danych uniemożliwi realizację tych celów.</w:t>
      </w:r>
    </w:p>
    <w:p w14:paraId="4B37AF31" w14:textId="77777777" w:rsidR="006A6694" w:rsidRPr="006A6694" w:rsidRDefault="006A6694" w:rsidP="000B1B18">
      <w:pPr>
        <w:pStyle w:val="Akapitzlist"/>
        <w:numPr>
          <w:ilvl w:val="0"/>
          <w:numId w:val="58"/>
        </w:numPr>
        <w:spacing w:line="360" w:lineRule="auto"/>
        <w:ind w:left="567" w:hanging="567"/>
        <w:contextualSpacing/>
        <w:jc w:val="both"/>
        <w:rPr>
          <w:bCs/>
          <w:sz w:val="22"/>
          <w:szCs w:val="22"/>
        </w:rPr>
      </w:pPr>
      <w:r w:rsidRPr="006A6694">
        <w:rPr>
          <w:bCs/>
          <w:sz w:val="22"/>
          <w:szCs w:val="22"/>
        </w:rPr>
        <w:t>Źródłem pochodzenia danych osobowych jest osoba, której dane dotyczą lub osoba reprezentująca Stronę.</w:t>
      </w:r>
    </w:p>
    <w:p w14:paraId="4E6FC60E" w14:textId="77777777" w:rsidR="00023761" w:rsidRPr="004B6FCC" w:rsidRDefault="00023761" w:rsidP="0054606E">
      <w:pPr>
        <w:spacing w:after="160" w:line="360" w:lineRule="auto"/>
        <w:jc w:val="both"/>
        <w:rPr>
          <w:sz w:val="22"/>
          <w:szCs w:val="22"/>
        </w:rPr>
      </w:pPr>
    </w:p>
    <w:sectPr w:rsidR="00023761" w:rsidRPr="004B6FCC" w:rsidSect="00F36A3D">
      <w:headerReference w:type="default" r:id="rId8"/>
      <w:footerReference w:type="default" r:id="rId9"/>
      <w:pgSz w:w="12240" w:h="15840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7A601" w14:textId="77777777" w:rsidR="00EF0494" w:rsidRDefault="00EF0494" w:rsidP="00014DC2">
      <w:r>
        <w:separator/>
      </w:r>
    </w:p>
  </w:endnote>
  <w:endnote w:type="continuationSeparator" w:id="0">
    <w:p w14:paraId="6B49BD92" w14:textId="77777777" w:rsidR="00EF0494" w:rsidRDefault="00EF0494" w:rsidP="00014DC2">
      <w:r>
        <w:continuationSeparator/>
      </w:r>
    </w:p>
  </w:endnote>
  <w:endnote w:type="continuationNotice" w:id="1">
    <w:p w14:paraId="5085AD16" w14:textId="77777777" w:rsidR="00EF0494" w:rsidRDefault="00EF04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409D9" w14:textId="5225BD72" w:rsidR="0027659C" w:rsidRPr="00676113" w:rsidRDefault="0027659C" w:rsidP="00DA2FAC">
    <w:pPr>
      <w:pStyle w:val="Stopka"/>
      <w:tabs>
        <w:tab w:val="clear" w:pos="9072"/>
        <w:tab w:val="right" w:pos="9360"/>
      </w:tabs>
      <w:ind w:left="-851"/>
    </w:pPr>
    <w:r>
      <w:rPr>
        <w:rStyle w:val="Numerstrony"/>
        <w:rFonts w:ascii="Arial" w:hAnsi="Arial" w:cs="Arial"/>
        <w:sz w:val="20"/>
        <w:szCs w:val="20"/>
      </w:rPr>
      <w:tab/>
    </w:r>
    <w:r w:rsidRPr="000B1B18">
      <w:rPr>
        <w:rStyle w:val="Numerstrony"/>
        <w:sz w:val="22"/>
        <w:szCs w:val="22"/>
      </w:rPr>
      <w:tab/>
    </w:r>
    <w:r w:rsidR="00AA336B" w:rsidRPr="000B1B18">
      <w:rPr>
        <w:sz w:val="22"/>
        <w:szCs w:val="22"/>
        <w:lang w:val="pl-PL"/>
      </w:rPr>
      <w:t>Strona</w:t>
    </w:r>
    <w:r w:rsidRPr="000B1B18">
      <w:rPr>
        <w:sz w:val="22"/>
        <w:szCs w:val="22"/>
      </w:rPr>
      <w:t xml:space="preserve"> </w:t>
    </w:r>
    <w:r w:rsidRPr="000B1B18">
      <w:rPr>
        <w:sz w:val="22"/>
        <w:szCs w:val="22"/>
      </w:rPr>
      <w:fldChar w:fldCharType="begin"/>
    </w:r>
    <w:r w:rsidRPr="000B1B18">
      <w:rPr>
        <w:sz w:val="22"/>
        <w:szCs w:val="22"/>
      </w:rPr>
      <w:instrText xml:space="preserve"> PAGE </w:instrText>
    </w:r>
    <w:r w:rsidRPr="000B1B18">
      <w:rPr>
        <w:sz w:val="22"/>
        <w:szCs w:val="22"/>
      </w:rPr>
      <w:fldChar w:fldCharType="separate"/>
    </w:r>
    <w:r w:rsidR="009648CF" w:rsidRPr="000B1B18">
      <w:rPr>
        <w:noProof/>
        <w:sz w:val="22"/>
        <w:szCs w:val="22"/>
      </w:rPr>
      <w:t>1</w:t>
    </w:r>
    <w:r w:rsidRPr="000B1B18">
      <w:rPr>
        <w:sz w:val="22"/>
        <w:szCs w:val="22"/>
      </w:rPr>
      <w:fldChar w:fldCharType="end"/>
    </w:r>
    <w:r w:rsidRPr="000B1B18">
      <w:rPr>
        <w:sz w:val="22"/>
        <w:szCs w:val="22"/>
      </w:rPr>
      <w:t xml:space="preserve"> </w:t>
    </w:r>
    <w:r w:rsidR="00AA336B" w:rsidRPr="000B1B18">
      <w:rPr>
        <w:sz w:val="22"/>
        <w:szCs w:val="22"/>
        <w:lang w:val="pl-PL"/>
      </w:rPr>
      <w:t>z</w:t>
    </w:r>
    <w:r w:rsidRPr="000B1B18">
      <w:rPr>
        <w:sz w:val="22"/>
        <w:szCs w:val="22"/>
      </w:rPr>
      <w:t xml:space="preserve"> </w:t>
    </w:r>
    <w:r w:rsidRPr="000B1B18">
      <w:rPr>
        <w:sz w:val="22"/>
        <w:szCs w:val="22"/>
      </w:rPr>
      <w:fldChar w:fldCharType="begin"/>
    </w:r>
    <w:r w:rsidRPr="000B1B18">
      <w:rPr>
        <w:sz w:val="22"/>
        <w:szCs w:val="22"/>
      </w:rPr>
      <w:instrText xml:space="preserve"> NUMPAGES </w:instrText>
    </w:r>
    <w:r w:rsidRPr="000B1B18">
      <w:rPr>
        <w:sz w:val="22"/>
        <w:szCs w:val="22"/>
      </w:rPr>
      <w:fldChar w:fldCharType="separate"/>
    </w:r>
    <w:r w:rsidR="009648CF" w:rsidRPr="000B1B18">
      <w:rPr>
        <w:noProof/>
        <w:sz w:val="22"/>
        <w:szCs w:val="22"/>
      </w:rPr>
      <w:t>19</w:t>
    </w:r>
    <w:r w:rsidRPr="000B1B18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5E6BB" w14:textId="77777777" w:rsidR="00EF0494" w:rsidRDefault="00EF0494" w:rsidP="00014DC2">
      <w:r>
        <w:separator/>
      </w:r>
    </w:p>
  </w:footnote>
  <w:footnote w:type="continuationSeparator" w:id="0">
    <w:p w14:paraId="328554CB" w14:textId="77777777" w:rsidR="00EF0494" w:rsidRDefault="00EF0494" w:rsidP="00014DC2">
      <w:r>
        <w:continuationSeparator/>
      </w:r>
    </w:p>
  </w:footnote>
  <w:footnote w:type="continuationNotice" w:id="1">
    <w:p w14:paraId="28D5734F" w14:textId="77777777" w:rsidR="00EF0494" w:rsidRDefault="00EF04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ED3EE" w14:textId="2664B8C2" w:rsidR="005B3696" w:rsidRDefault="005B3696" w:rsidP="005B3696">
    <w:pPr>
      <w:pStyle w:val="Nagwek"/>
    </w:pPr>
    <w:r>
      <w:t xml:space="preserve">                                                       </w:t>
    </w:r>
    <w:r w:rsidR="00CA1985" w:rsidRPr="00980FF9">
      <w:rPr>
        <w:b/>
        <w:noProof/>
        <w:color w:val="000000"/>
        <w:sz w:val="20"/>
        <w:szCs w:val="20"/>
        <w:lang w:val="pl-PL" w:eastAsia="pl-PL"/>
      </w:rPr>
      <w:drawing>
        <wp:inline distT="0" distB="0" distL="0" distR="0" wp14:anchorId="6B5A2B8A" wp14:editId="63A0AEF4">
          <wp:extent cx="6000750" cy="828675"/>
          <wp:effectExtent l="0" t="0" r="0" b="0"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352B28" w14:textId="77777777" w:rsidR="005B3696" w:rsidRDefault="005B36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single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</w:rPr>
    </w:lvl>
  </w:abstractNum>
  <w:abstractNum w:abstractNumId="1" w15:restartNumberingAfterBreak="0">
    <w:nsid w:val="0178744F"/>
    <w:multiLevelType w:val="hybridMultilevel"/>
    <w:tmpl w:val="0052BA7A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575499C6">
      <w:start w:val="1"/>
      <w:numFmt w:val="decimal"/>
      <w:lvlText w:val="%2."/>
      <w:lvlJc w:val="left"/>
      <w:pPr>
        <w:ind w:left="1847" w:hanging="5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371475D"/>
    <w:multiLevelType w:val="hybridMultilevel"/>
    <w:tmpl w:val="1FB251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C5206EC">
      <w:start w:val="1"/>
      <w:numFmt w:val="decimal"/>
      <w:lvlText w:val="%2)"/>
      <w:lvlJc w:val="left"/>
      <w:pPr>
        <w:ind w:left="1780" w:hanging="700"/>
      </w:pPr>
      <w:rPr>
        <w:rFonts w:hint="default"/>
      </w:rPr>
    </w:lvl>
    <w:lvl w:ilvl="2" w:tplc="64AC8D2C">
      <w:start w:val="1"/>
      <w:numFmt w:val="decimal"/>
      <w:lvlText w:val="%3."/>
      <w:lvlJc w:val="left"/>
      <w:pPr>
        <w:ind w:left="560" w:hanging="5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70585"/>
    <w:multiLevelType w:val="hybridMultilevel"/>
    <w:tmpl w:val="1CAC6F5A"/>
    <w:lvl w:ilvl="0" w:tplc="27A0AA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0E0807"/>
    <w:multiLevelType w:val="hybridMultilevel"/>
    <w:tmpl w:val="37263FE8"/>
    <w:lvl w:ilvl="0" w:tplc="DDD48D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A6C45"/>
    <w:multiLevelType w:val="multilevel"/>
    <w:tmpl w:val="106A24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64" w:hanging="504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01B10A1"/>
    <w:multiLevelType w:val="hybridMultilevel"/>
    <w:tmpl w:val="26B096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F52354"/>
    <w:multiLevelType w:val="hybridMultilevel"/>
    <w:tmpl w:val="6FC429B6"/>
    <w:lvl w:ilvl="0" w:tplc="02B8A250">
      <w:start w:val="1"/>
      <w:numFmt w:val="decimal"/>
      <w:lvlText w:val="%1."/>
      <w:lvlJc w:val="left"/>
      <w:pPr>
        <w:ind w:left="612" w:hanging="4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63C2181"/>
    <w:multiLevelType w:val="hybridMultilevel"/>
    <w:tmpl w:val="0582A740"/>
    <w:lvl w:ilvl="0" w:tplc="280478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E47F0"/>
    <w:multiLevelType w:val="hybridMultilevel"/>
    <w:tmpl w:val="10EEC554"/>
    <w:lvl w:ilvl="0" w:tplc="CED42026">
      <w:start w:val="1"/>
      <w:numFmt w:val="bullet"/>
      <w:lvlText w:val="-"/>
      <w:lvlJc w:val="left"/>
      <w:pPr>
        <w:ind w:left="939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10" w15:restartNumberingAfterBreak="0">
    <w:nsid w:val="19450FD7"/>
    <w:multiLevelType w:val="hybridMultilevel"/>
    <w:tmpl w:val="E508FB6E"/>
    <w:lvl w:ilvl="0" w:tplc="159E9F90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  <w:b/>
      </w:rPr>
    </w:lvl>
    <w:lvl w:ilvl="1" w:tplc="0415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1CF353B3"/>
    <w:multiLevelType w:val="hybridMultilevel"/>
    <w:tmpl w:val="974CA4A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1D201385"/>
    <w:multiLevelType w:val="hybridMultilevel"/>
    <w:tmpl w:val="CE4CDE2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9453F2"/>
    <w:multiLevelType w:val="hybridMultilevel"/>
    <w:tmpl w:val="7B98EF74"/>
    <w:lvl w:ilvl="0" w:tplc="DF86C11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98D252EA">
      <w:start w:val="1"/>
      <w:numFmt w:val="lowerLetter"/>
      <w:lvlText w:val="%2."/>
      <w:lvlJc w:val="left"/>
      <w:pPr>
        <w:ind w:left="1440" w:hanging="360"/>
      </w:pPr>
    </w:lvl>
    <w:lvl w:ilvl="2" w:tplc="42A64F80" w:tentative="1">
      <w:start w:val="1"/>
      <w:numFmt w:val="lowerRoman"/>
      <w:lvlText w:val="%3."/>
      <w:lvlJc w:val="right"/>
      <w:pPr>
        <w:ind w:left="2160" w:hanging="180"/>
      </w:pPr>
    </w:lvl>
    <w:lvl w:ilvl="3" w:tplc="5D32B96A" w:tentative="1">
      <w:start w:val="1"/>
      <w:numFmt w:val="decimal"/>
      <w:lvlText w:val="%4."/>
      <w:lvlJc w:val="left"/>
      <w:pPr>
        <w:ind w:left="2880" w:hanging="360"/>
      </w:pPr>
    </w:lvl>
    <w:lvl w:ilvl="4" w:tplc="A17EDAE6" w:tentative="1">
      <w:start w:val="1"/>
      <w:numFmt w:val="lowerLetter"/>
      <w:lvlText w:val="%5."/>
      <w:lvlJc w:val="left"/>
      <w:pPr>
        <w:ind w:left="3600" w:hanging="360"/>
      </w:pPr>
    </w:lvl>
    <w:lvl w:ilvl="5" w:tplc="67E40B62" w:tentative="1">
      <w:start w:val="1"/>
      <w:numFmt w:val="lowerRoman"/>
      <w:lvlText w:val="%6."/>
      <w:lvlJc w:val="right"/>
      <w:pPr>
        <w:ind w:left="4320" w:hanging="180"/>
      </w:pPr>
    </w:lvl>
    <w:lvl w:ilvl="6" w:tplc="207EF02A" w:tentative="1">
      <w:start w:val="1"/>
      <w:numFmt w:val="decimal"/>
      <w:lvlText w:val="%7."/>
      <w:lvlJc w:val="left"/>
      <w:pPr>
        <w:ind w:left="5040" w:hanging="360"/>
      </w:pPr>
    </w:lvl>
    <w:lvl w:ilvl="7" w:tplc="455EBC26" w:tentative="1">
      <w:start w:val="1"/>
      <w:numFmt w:val="lowerLetter"/>
      <w:lvlText w:val="%8."/>
      <w:lvlJc w:val="left"/>
      <w:pPr>
        <w:ind w:left="5760" w:hanging="360"/>
      </w:pPr>
    </w:lvl>
    <w:lvl w:ilvl="8" w:tplc="76C855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0D2955"/>
    <w:multiLevelType w:val="hybridMultilevel"/>
    <w:tmpl w:val="9A5C63BE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1">
      <w:start w:val="1"/>
      <w:numFmt w:val="decimal"/>
      <w:lvlText w:val="%2)"/>
      <w:lvlJc w:val="left"/>
      <w:pPr>
        <w:ind w:left="568" w:hanging="360"/>
      </w:pPr>
    </w:lvl>
    <w:lvl w:ilvl="2" w:tplc="03949E14">
      <w:start w:val="1"/>
      <w:numFmt w:val="lowerLetter"/>
      <w:lvlText w:val="%3)"/>
      <w:lvlJc w:val="left"/>
      <w:pPr>
        <w:ind w:left="568" w:hanging="360"/>
      </w:pPr>
      <w:rPr>
        <w:rFonts w:ascii="Times New Roman" w:eastAsia="Calibri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5" w15:restartNumberingAfterBreak="0">
    <w:nsid w:val="31E60AAA"/>
    <w:multiLevelType w:val="hybridMultilevel"/>
    <w:tmpl w:val="DF36C2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D4202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8F8EB9C2">
      <w:start w:val="15"/>
      <w:numFmt w:val="decimal"/>
      <w:lvlText w:val="%4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B73B19"/>
    <w:multiLevelType w:val="hybridMultilevel"/>
    <w:tmpl w:val="E7182B1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662769"/>
    <w:multiLevelType w:val="hybridMultilevel"/>
    <w:tmpl w:val="AAC25B22"/>
    <w:lvl w:ilvl="0" w:tplc="F502098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D3260276">
      <w:start w:val="1"/>
      <w:numFmt w:val="lowerLetter"/>
      <w:lvlText w:val="%2."/>
      <w:lvlJc w:val="left"/>
      <w:pPr>
        <w:ind w:left="1080" w:hanging="360"/>
      </w:pPr>
    </w:lvl>
    <w:lvl w:ilvl="2" w:tplc="B9243F98">
      <w:start w:val="1"/>
      <w:numFmt w:val="lowerRoman"/>
      <w:lvlText w:val="%3."/>
      <w:lvlJc w:val="right"/>
      <w:pPr>
        <w:ind w:left="1800" w:hanging="180"/>
      </w:pPr>
    </w:lvl>
    <w:lvl w:ilvl="3" w:tplc="1B90AEF2">
      <w:start w:val="1"/>
      <w:numFmt w:val="decimal"/>
      <w:lvlText w:val="%4."/>
      <w:lvlJc w:val="left"/>
      <w:pPr>
        <w:ind w:left="2520" w:hanging="360"/>
      </w:pPr>
    </w:lvl>
    <w:lvl w:ilvl="4" w:tplc="1248DB82" w:tentative="1">
      <w:start w:val="1"/>
      <w:numFmt w:val="lowerLetter"/>
      <w:lvlText w:val="%5."/>
      <w:lvlJc w:val="left"/>
      <w:pPr>
        <w:ind w:left="3240" w:hanging="360"/>
      </w:pPr>
    </w:lvl>
    <w:lvl w:ilvl="5" w:tplc="A732BB20" w:tentative="1">
      <w:start w:val="1"/>
      <w:numFmt w:val="lowerRoman"/>
      <w:lvlText w:val="%6."/>
      <w:lvlJc w:val="right"/>
      <w:pPr>
        <w:ind w:left="3960" w:hanging="180"/>
      </w:pPr>
    </w:lvl>
    <w:lvl w:ilvl="6" w:tplc="4FEEF104" w:tentative="1">
      <w:start w:val="1"/>
      <w:numFmt w:val="decimal"/>
      <w:lvlText w:val="%7."/>
      <w:lvlJc w:val="left"/>
      <w:pPr>
        <w:ind w:left="4680" w:hanging="360"/>
      </w:pPr>
    </w:lvl>
    <w:lvl w:ilvl="7" w:tplc="B5480ED0" w:tentative="1">
      <w:start w:val="1"/>
      <w:numFmt w:val="lowerLetter"/>
      <w:lvlText w:val="%8."/>
      <w:lvlJc w:val="left"/>
      <w:pPr>
        <w:ind w:left="5400" w:hanging="360"/>
      </w:pPr>
    </w:lvl>
    <w:lvl w:ilvl="8" w:tplc="8070C86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C0346C"/>
    <w:multiLevelType w:val="multilevel"/>
    <w:tmpl w:val="910843D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0012597"/>
    <w:multiLevelType w:val="hybridMultilevel"/>
    <w:tmpl w:val="A72A86E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07877AC"/>
    <w:multiLevelType w:val="hybridMultilevel"/>
    <w:tmpl w:val="D818CFA4"/>
    <w:lvl w:ilvl="0" w:tplc="B9683C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0BA6BE1"/>
    <w:multiLevelType w:val="hybridMultilevel"/>
    <w:tmpl w:val="A800A9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4756E8E"/>
    <w:multiLevelType w:val="hybridMultilevel"/>
    <w:tmpl w:val="3630329A"/>
    <w:lvl w:ilvl="0" w:tplc="1B90AEF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-720" w:hanging="360"/>
      </w:pPr>
    </w:lvl>
    <w:lvl w:ilvl="2" w:tplc="0415001B" w:tentative="1">
      <w:start w:val="1"/>
      <w:numFmt w:val="lowerRoman"/>
      <w:lvlText w:val="%3."/>
      <w:lvlJc w:val="right"/>
      <w:pPr>
        <w:ind w:left="0" w:hanging="180"/>
      </w:pPr>
    </w:lvl>
    <w:lvl w:ilvl="3" w:tplc="0415000F" w:tentative="1">
      <w:start w:val="1"/>
      <w:numFmt w:val="decimal"/>
      <w:lvlText w:val="%4."/>
      <w:lvlJc w:val="left"/>
      <w:pPr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ind w:left="1440" w:hanging="360"/>
      </w:pPr>
    </w:lvl>
    <w:lvl w:ilvl="5" w:tplc="0415001B" w:tentative="1">
      <w:start w:val="1"/>
      <w:numFmt w:val="lowerRoman"/>
      <w:lvlText w:val="%6."/>
      <w:lvlJc w:val="right"/>
      <w:pPr>
        <w:ind w:left="2160" w:hanging="180"/>
      </w:pPr>
    </w:lvl>
    <w:lvl w:ilvl="6" w:tplc="0415000F" w:tentative="1">
      <w:start w:val="1"/>
      <w:numFmt w:val="decimal"/>
      <w:lvlText w:val="%7."/>
      <w:lvlJc w:val="left"/>
      <w:pPr>
        <w:ind w:left="2880" w:hanging="360"/>
      </w:pPr>
    </w:lvl>
    <w:lvl w:ilvl="7" w:tplc="04150019" w:tentative="1">
      <w:start w:val="1"/>
      <w:numFmt w:val="lowerLetter"/>
      <w:lvlText w:val="%8."/>
      <w:lvlJc w:val="left"/>
      <w:pPr>
        <w:ind w:left="3600" w:hanging="360"/>
      </w:pPr>
    </w:lvl>
    <w:lvl w:ilvl="8" w:tplc="0415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23" w15:restartNumberingAfterBreak="0">
    <w:nsid w:val="45DC5F03"/>
    <w:multiLevelType w:val="hybridMultilevel"/>
    <w:tmpl w:val="9ACC2A1A"/>
    <w:lvl w:ilvl="0" w:tplc="0C463F98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C853B8"/>
    <w:multiLevelType w:val="hybridMultilevel"/>
    <w:tmpl w:val="28ACD4A4"/>
    <w:lvl w:ilvl="0" w:tplc="986E53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72490DA">
      <w:start w:val="1"/>
      <w:numFmt w:val="lowerLetter"/>
      <w:lvlText w:val="%2."/>
      <w:lvlJc w:val="left"/>
      <w:pPr>
        <w:ind w:left="1080" w:hanging="360"/>
      </w:pPr>
    </w:lvl>
    <w:lvl w:ilvl="2" w:tplc="8C2CFFA0" w:tentative="1">
      <w:start w:val="1"/>
      <w:numFmt w:val="lowerRoman"/>
      <w:lvlText w:val="%3."/>
      <w:lvlJc w:val="right"/>
      <w:pPr>
        <w:ind w:left="1800" w:hanging="180"/>
      </w:pPr>
    </w:lvl>
    <w:lvl w:ilvl="3" w:tplc="2C4CC0C6" w:tentative="1">
      <w:start w:val="1"/>
      <w:numFmt w:val="decimal"/>
      <w:lvlText w:val="%4."/>
      <w:lvlJc w:val="left"/>
      <w:pPr>
        <w:ind w:left="2520" w:hanging="360"/>
      </w:pPr>
    </w:lvl>
    <w:lvl w:ilvl="4" w:tplc="1A9C3F90" w:tentative="1">
      <w:start w:val="1"/>
      <w:numFmt w:val="lowerLetter"/>
      <w:lvlText w:val="%5."/>
      <w:lvlJc w:val="left"/>
      <w:pPr>
        <w:ind w:left="3240" w:hanging="360"/>
      </w:pPr>
    </w:lvl>
    <w:lvl w:ilvl="5" w:tplc="D346D5BA" w:tentative="1">
      <w:start w:val="1"/>
      <w:numFmt w:val="lowerRoman"/>
      <w:lvlText w:val="%6."/>
      <w:lvlJc w:val="right"/>
      <w:pPr>
        <w:ind w:left="3960" w:hanging="180"/>
      </w:pPr>
    </w:lvl>
    <w:lvl w:ilvl="6" w:tplc="ED0CA028" w:tentative="1">
      <w:start w:val="1"/>
      <w:numFmt w:val="decimal"/>
      <w:lvlText w:val="%7."/>
      <w:lvlJc w:val="left"/>
      <w:pPr>
        <w:ind w:left="4680" w:hanging="360"/>
      </w:pPr>
    </w:lvl>
    <w:lvl w:ilvl="7" w:tplc="9F38C936" w:tentative="1">
      <w:start w:val="1"/>
      <w:numFmt w:val="lowerLetter"/>
      <w:lvlText w:val="%8."/>
      <w:lvlJc w:val="left"/>
      <w:pPr>
        <w:ind w:left="5400" w:hanging="360"/>
      </w:pPr>
    </w:lvl>
    <w:lvl w:ilvl="8" w:tplc="A7F8535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D5A2E19"/>
    <w:multiLevelType w:val="hybridMultilevel"/>
    <w:tmpl w:val="85E4FA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FC7F9F"/>
    <w:multiLevelType w:val="hybridMultilevel"/>
    <w:tmpl w:val="8A76409E"/>
    <w:lvl w:ilvl="0" w:tplc="F502098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D3260276">
      <w:start w:val="1"/>
      <w:numFmt w:val="lowerLetter"/>
      <w:lvlText w:val="%2."/>
      <w:lvlJc w:val="left"/>
      <w:pPr>
        <w:ind w:left="1080" w:hanging="360"/>
      </w:pPr>
    </w:lvl>
    <w:lvl w:ilvl="2" w:tplc="B9243F98">
      <w:start w:val="1"/>
      <w:numFmt w:val="lowerRoman"/>
      <w:lvlText w:val="%3."/>
      <w:lvlJc w:val="right"/>
      <w:pPr>
        <w:ind w:left="1800" w:hanging="180"/>
      </w:pPr>
    </w:lvl>
    <w:lvl w:ilvl="3" w:tplc="04150019">
      <w:start w:val="1"/>
      <w:numFmt w:val="lowerLetter"/>
      <w:lvlText w:val="%4."/>
      <w:lvlJc w:val="left"/>
      <w:pPr>
        <w:ind w:left="2520" w:hanging="360"/>
      </w:pPr>
    </w:lvl>
    <w:lvl w:ilvl="4" w:tplc="1248DB82">
      <w:start w:val="1"/>
      <w:numFmt w:val="lowerLetter"/>
      <w:lvlText w:val="%5."/>
      <w:lvlJc w:val="left"/>
      <w:pPr>
        <w:ind w:left="3240" w:hanging="360"/>
      </w:pPr>
    </w:lvl>
    <w:lvl w:ilvl="5" w:tplc="A732BB20" w:tentative="1">
      <w:start w:val="1"/>
      <w:numFmt w:val="lowerRoman"/>
      <w:lvlText w:val="%6."/>
      <w:lvlJc w:val="right"/>
      <w:pPr>
        <w:ind w:left="3960" w:hanging="180"/>
      </w:pPr>
    </w:lvl>
    <w:lvl w:ilvl="6" w:tplc="4FEEF104" w:tentative="1">
      <w:start w:val="1"/>
      <w:numFmt w:val="decimal"/>
      <w:lvlText w:val="%7."/>
      <w:lvlJc w:val="left"/>
      <w:pPr>
        <w:ind w:left="4680" w:hanging="360"/>
      </w:pPr>
    </w:lvl>
    <w:lvl w:ilvl="7" w:tplc="B5480ED0" w:tentative="1">
      <w:start w:val="1"/>
      <w:numFmt w:val="lowerLetter"/>
      <w:lvlText w:val="%8."/>
      <w:lvlJc w:val="left"/>
      <w:pPr>
        <w:ind w:left="5400" w:hanging="360"/>
      </w:pPr>
    </w:lvl>
    <w:lvl w:ilvl="8" w:tplc="8070C86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49F190E"/>
    <w:multiLevelType w:val="hybridMultilevel"/>
    <w:tmpl w:val="659C9E0E"/>
    <w:lvl w:ilvl="0" w:tplc="51328352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BA3A96"/>
    <w:multiLevelType w:val="hybridMultilevel"/>
    <w:tmpl w:val="B5F29E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BB33B7"/>
    <w:multiLevelType w:val="hybridMultilevel"/>
    <w:tmpl w:val="563A463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67919D1"/>
    <w:multiLevelType w:val="hybridMultilevel"/>
    <w:tmpl w:val="8A8CA7F2"/>
    <w:lvl w:ilvl="0" w:tplc="7A86017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A844AF78">
      <w:start w:val="1"/>
      <w:numFmt w:val="lowerLetter"/>
      <w:lvlText w:val="%2."/>
      <w:lvlJc w:val="left"/>
      <w:pPr>
        <w:ind w:left="1440" w:hanging="360"/>
      </w:pPr>
    </w:lvl>
    <w:lvl w:ilvl="2" w:tplc="049E7CD4" w:tentative="1">
      <w:start w:val="1"/>
      <w:numFmt w:val="lowerRoman"/>
      <w:lvlText w:val="%3."/>
      <w:lvlJc w:val="right"/>
      <w:pPr>
        <w:ind w:left="2160" w:hanging="180"/>
      </w:pPr>
    </w:lvl>
    <w:lvl w:ilvl="3" w:tplc="61987F20" w:tentative="1">
      <w:start w:val="1"/>
      <w:numFmt w:val="decimal"/>
      <w:lvlText w:val="%4."/>
      <w:lvlJc w:val="left"/>
      <w:pPr>
        <w:ind w:left="2880" w:hanging="360"/>
      </w:pPr>
    </w:lvl>
    <w:lvl w:ilvl="4" w:tplc="56D490F4" w:tentative="1">
      <w:start w:val="1"/>
      <w:numFmt w:val="lowerLetter"/>
      <w:lvlText w:val="%5."/>
      <w:lvlJc w:val="left"/>
      <w:pPr>
        <w:ind w:left="3600" w:hanging="360"/>
      </w:pPr>
    </w:lvl>
    <w:lvl w:ilvl="5" w:tplc="5FEC5824" w:tentative="1">
      <w:start w:val="1"/>
      <w:numFmt w:val="lowerRoman"/>
      <w:lvlText w:val="%6."/>
      <w:lvlJc w:val="right"/>
      <w:pPr>
        <w:ind w:left="4320" w:hanging="180"/>
      </w:pPr>
    </w:lvl>
    <w:lvl w:ilvl="6" w:tplc="C2CA3E22" w:tentative="1">
      <w:start w:val="1"/>
      <w:numFmt w:val="decimal"/>
      <w:lvlText w:val="%7."/>
      <w:lvlJc w:val="left"/>
      <w:pPr>
        <w:ind w:left="5040" w:hanging="360"/>
      </w:pPr>
    </w:lvl>
    <w:lvl w:ilvl="7" w:tplc="F2380402" w:tentative="1">
      <w:start w:val="1"/>
      <w:numFmt w:val="lowerLetter"/>
      <w:lvlText w:val="%8."/>
      <w:lvlJc w:val="left"/>
      <w:pPr>
        <w:ind w:left="5760" w:hanging="360"/>
      </w:pPr>
    </w:lvl>
    <w:lvl w:ilvl="8" w:tplc="FCA883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4954A9"/>
    <w:multiLevelType w:val="hybridMultilevel"/>
    <w:tmpl w:val="6B2878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63771F"/>
    <w:multiLevelType w:val="hybridMultilevel"/>
    <w:tmpl w:val="1B2A97CA"/>
    <w:lvl w:ilvl="0" w:tplc="CC5EC336">
      <w:start w:val="3"/>
      <w:numFmt w:val="decimal"/>
      <w:pStyle w:val="Nagwek3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BFC274E"/>
    <w:multiLevelType w:val="hybridMultilevel"/>
    <w:tmpl w:val="B88AF4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DA1C82"/>
    <w:multiLevelType w:val="hybridMultilevel"/>
    <w:tmpl w:val="9E1077B2"/>
    <w:lvl w:ilvl="0" w:tplc="37B81E52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EDE405C"/>
    <w:multiLevelType w:val="hybridMultilevel"/>
    <w:tmpl w:val="2A7A0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F52F3F"/>
    <w:multiLevelType w:val="hybridMultilevel"/>
    <w:tmpl w:val="60867048"/>
    <w:lvl w:ilvl="0" w:tplc="CEB219CA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2B914A2"/>
    <w:multiLevelType w:val="hybridMultilevel"/>
    <w:tmpl w:val="7D9A083C"/>
    <w:lvl w:ilvl="0" w:tplc="4934C2C4">
      <w:start w:val="65535"/>
      <w:numFmt w:val="bullet"/>
      <w:lvlText w:val="-"/>
      <w:lvlJc w:val="left"/>
      <w:pPr>
        <w:ind w:left="786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656590"/>
    <w:multiLevelType w:val="hybridMultilevel"/>
    <w:tmpl w:val="0052BA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75499C6">
      <w:start w:val="1"/>
      <w:numFmt w:val="decimal"/>
      <w:lvlText w:val="%2."/>
      <w:lvlJc w:val="left"/>
      <w:pPr>
        <w:ind w:left="1640" w:hanging="5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CE22CB"/>
    <w:multiLevelType w:val="hybridMultilevel"/>
    <w:tmpl w:val="0052BA7A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575499C6">
      <w:start w:val="1"/>
      <w:numFmt w:val="decimal"/>
      <w:lvlText w:val="%2."/>
      <w:lvlJc w:val="left"/>
      <w:pPr>
        <w:ind w:left="1847" w:hanging="5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5D9075A"/>
    <w:multiLevelType w:val="hybridMultilevel"/>
    <w:tmpl w:val="79761694"/>
    <w:lvl w:ilvl="0" w:tplc="CD641B20">
      <w:start w:val="1"/>
      <w:numFmt w:val="lowerLetter"/>
      <w:lvlText w:val="%1)"/>
      <w:lvlJc w:val="left"/>
      <w:pPr>
        <w:ind w:left="720" w:hanging="360"/>
      </w:pPr>
    </w:lvl>
    <w:lvl w:ilvl="1" w:tplc="E3EEADEC" w:tentative="1">
      <w:start w:val="1"/>
      <w:numFmt w:val="lowerLetter"/>
      <w:lvlText w:val="%2."/>
      <w:lvlJc w:val="left"/>
      <w:pPr>
        <w:ind w:left="1440" w:hanging="360"/>
      </w:pPr>
    </w:lvl>
    <w:lvl w:ilvl="2" w:tplc="D0749902" w:tentative="1">
      <w:start w:val="1"/>
      <w:numFmt w:val="lowerRoman"/>
      <w:lvlText w:val="%3."/>
      <w:lvlJc w:val="right"/>
      <w:pPr>
        <w:ind w:left="2160" w:hanging="180"/>
      </w:pPr>
    </w:lvl>
    <w:lvl w:ilvl="3" w:tplc="4A726D66" w:tentative="1">
      <w:start w:val="1"/>
      <w:numFmt w:val="decimal"/>
      <w:lvlText w:val="%4."/>
      <w:lvlJc w:val="left"/>
      <w:pPr>
        <w:ind w:left="2880" w:hanging="360"/>
      </w:pPr>
    </w:lvl>
    <w:lvl w:ilvl="4" w:tplc="613221AE" w:tentative="1">
      <w:start w:val="1"/>
      <w:numFmt w:val="lowerLetter"/>
      <w:lvlText w:val="%5."/>
      <w:lvlJc w:val="left"/>
      <w:pPr>
        <w:ind w:left="3600" w:hanging="360"/>
      </w:pPr>
    </w:lvl>
    <w:lvl w:ilvl="5" w:tplc="6856194E" w:tentative="1">
      <w:start w:val="1"/>
      <w:numFmt w:val="lowerRoman"/>
      <w:lvlText w:val="%6."/>
      <w:lvlJc w:val="right"/>
      <w:pPr>
        <w:ind w:left="4320" w:hanging="180"/>
      </w:pPr>
    </w:lvl>
    <w:lvl w:ilvl="6" w:tplc="2CDEB5C2" w:tentative="1">
      <w:start w:val="1"/>
      <w:numFmt w:val="decimal"/>
      <w:lvlText w:val="%7."/>
      <w:lvlJc w:val="left"/>
      <w:pPr>
        <w:ind w:left="5040" w:hanging="360"/>
      </w:pPr>
    </w:lvl>
    <w:lvl w:ilvl="7" w:tplc="82405D5A" w:tentative="1">
      <w:start w:val="1"/>
      <w:numFmt w:val="lowerLetter"/>
      <w:lvlText w:val="%8."/>
      <w:lvlJc w:val="left"/>
      <w:pPr>
        <w:ind w:left="5760" w:hanging="360"/>
      </w:pPr>
    </w:lvl>
    <w:lvl w:ilvl="8" w:tplc="9EAA71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C7229A"/>
    <w:multiLevelType w:val="hybridMultilevel"/>
    <w:tmpl w:val="6B0E664C"/>
    <w:lvl w:ilvl="0" w:tplc="CED42026">
      <w:start w:val="1"/>
      <w:numFmt w:val="bullet"/>
      <w:lvlText w:val="-"/>
      <w:lvlJc w:val="left"/>
      <w:pPr>
        <w:ind w:left="89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42" w15:restartNumberingAfterBreak="0">
    <w:nsid w:val="677D6EA0"/>
    <w:multiLevelType w:val="hybridMultilevel"/>
    <w:tmpl w:val="C9B4B55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8B77649"/>
    <w:multiLevelType w:val="hybridMultilevel"/>
    <w:tmpl w:val="1506D3F2"/>
    <w:lvl w:ilvl="0" w:tplc="BE4E5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  <w:color w:val="auto"/>
      </w:rPr>
    </w:lvl>
    <w:lvl w:ilvl="1" w:tplc="D2BC023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2A4A0A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ED74189A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 w:tplc="A468A04A">
      <w:start w:val="1"/>
      <w:numFmt w:val="lowerLetter"/>
      <w:lvlText w:val="%5)"/>
      <w:lvlJc w:val="left"/>
      <w:pPr>
        <w:ind w:left="360" w:hanging="360"/>
      </w:pPr>
      <w:rPr>
        <w:rFonts w:hint="default"/>
      </w:rPr>
    </w:lvl>
    <w:lvl w:ilvl="5" w:tplc="3D4016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4C57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0AC4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C49F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C8C7D2A"/>
    <w:multiLevelType w:val="hybridMultilevel"/>
    <w:tmpl w:val="303A9A6A"/>
    <w:lvl w:ilvl="0" w:tplc="558E87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66A662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0DAE46E">
      <w:start w:val="1"/>
      <w:numFmt w:val="lowerRoman"/>
      <w:lvlText w:val="%3."/>
      <w:lvlJc w:val="right"/>
      <w:pPr>
        <w:ind w:left="2160" w:hanging="180"/>
      </w:pPr>
    </w:lvl>
    <w:lvl w:ilvl="3" w:tplc="F732F5A4" w:tentative="1">
      <w:start w:val="1"/>
      <w:numFmt w:val="decimal"/>
      <w:lvlText w:val="%4."/>
      <w:lvlJc w:val="left"/>
      <w:pPr>
        <w:ind w:left="2880" w:hanging="360"/>
      </w:pPr>
    </w:lvl>
    <w:lvl w:ilvl="4" w:tplc="1D56ACA4" w:tentative="1">
      <w:start w:val="1"/>
      <w:numFmt w:val="lowerLetter"/>
      <w:lvlText w:val="%5."/>
      <w:lvlJc w:val="left"/>
      <w:pPr>
        <w:ind w:left="3600" w:hanging="360"/>
      </w:pPr>
    </w:lvl>
    <w:lvl w:ilvl="5" w:tplc="AD529F6E" w:tentative="1">
      <w:start w:val="1"/>
      <w:numFmt w:val="lowerRoman"/>
      <w:lvlText w:val="%6."/>
      <w:lvlJc w:val="right"/>
      <w:pPr>
        <w:ind w:left="4320" w:hanging="180"/>
      </w:pPr>
    </w:lvl>
    <w:lvl w:ilvl="6" w:tplc="C93A35A6" w:tentative="1">
      <w:start w:val="1"/>
      <w:numFmt w:val="decimal"/>
      <w:lvlText w:val="%7."/>
      <w:lvlJc w:val="left"/>
      <w:pPr>
        <w:ind w:left="5040" w:hanging="360"/>
      </w:pPr>
    </w:lvl>
    <w:lvl w:ilvl="7" w:tplc="8C2298FA" w:tentative="1">
      <w:start w:val="1"/>
      <w:numFmt w:val="lowerLetter"/>
      <w:lvlText w:val="%8."/>
      <w:lvlJc w:val="left"/>
      <w:pPr>
        <w:ind w:left="5760" w:hanging="360"/>
      </w:pPr>
    </w:lvl>
    <w:lvl w:ilvl="8" w:tplc="32568D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1343AE"/>
    <w:multiLevelType w:val="hybridMultilevel"/>
    <w:tmpl w:val="48FC82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62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5D6AB6"/>
    <w:multiLevelType w:val="hybridMultilevel"/>
    <w:tmpl w:val="21E46ECA"/>
    <w:lvl w:ilvl="0" w:tplc="ED7418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897A5C"/>
    <w:multiLevelType w:val="hybridMultilevel"/>
    <w:tmpl w:val="42784D38"/>
    <w:lvl w:ilvl="0" w:tplc="885CAC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50EE129E" w:tentative="1">
      <w:start w:val="1"/>
      <w:numFmt w:val="lowerLetter"/>
      <w:lvlText w:val="%2."/>
      <w:lvlJc w:val="left"/>
      <w:pPr>
        <w:ind w:left="1440" w:hanging="360"/>
      </w:pPr>
    </w:lvl>
    <w:lvl w:ilvl="2" w:tplc="8AAEBF24" w:tentative="1">
      <w:start w:val="1"/>
      <w:numFmt w:val="lowerRoman"/>
      <w:lvlText w:val="%3."/>
      <w:lvlJc w:val="right"/>
      <w:pPr>
        <w:ind w:left="2160" w:hanging="180"/>
      </w:pPr>
    </w:lvl>
    <w:lvl w:ilvl="3" w:tplc="71FC32FE" w:tentative="1">
      <w:start w:val="1"/>
      <w:numFmt w:val="decimal"/>
      <w:lvlText w:val="%4."/>
      <w:lvlJc w:val="left"/>
      <w:pPr>
        <w:ind w:left="2880" w:hanging="360"/>
      </w:pPr>
    </w:lvl>
    <w:lvl w:ilvl="4" w:tplc="884AE120" w:tentative="1">
      <w:start w:val="1"/>
      <w:numFmt w:val="lowerLetter"/>
      <w:lvlText w:val="%5."/>
      <w:lvlJc w:val="left"/>
      <w:pPr>
        <w:ind w:left="3600" w:hanging="360"/>
      </w:pPr>
    </w:lvl>
    <w:lvl w:ilvl="5" w:tplc="1C9026A0" w:tentative="1">
      <w:start w:val="1"/>
      <w:numFmt w:val="lowerRoman"/>
      <w:lvlText w:val="%6."/>
      <w:lvlJc w:val="right"/>
      <w:pPr>
        <w:ind w:left="4320" w:hanging="180"/>
      </w:pPr>
    </w:lvl>
    <w:lvl w:ilvl="6" w:tplc="0F6C070C" w:tentative="1">
      <w:start w:val="1"/>
      <w:numFmt w:val="decimal"/>
      <w:lvlText w:val="%7."/>
      <w:lvlJc w:val="left"/>
      <w:pPr>
        <w:ind w:left="5040" w:hanging="360"/>
      </w:pPr>
    </w:lvl>
    <w:lvl w:ilvl="7" w:tplc="C8A262C4" w:tentative="1">
      <w:start w:val="1"/>
      <w:numFmt w:val="lowerLetter"/>
      <w:lvlText w:val="%8."/>
      <w:lvlJc w:val="left"/>
      <w:pPr>
        <w:ind w:left="5760" w:hanging="360"/>
      </w:pPr>
    </w:lvl>
    <w:lvl w:ilvl="8" w:tplc="4EAA45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E557AEF"/>
    <w:multiLevelType w:val="hybridMultilevel"/>
    <w:tmpl w:val="847045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F171A05"/>
    <w:multiLevelType w:val="hybridMultilevel"/>
    <w:tmpl w:val="41549AA8"/>
    <w:lvl w:ilvl="0" w:tplc="BDB0AD5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1730884"/>
    <w:multiLevelType w:val="hybridMultilevel"/>
    <w:tmpl w:val="A3F22DC6"/>
    <w:lvl w:ilvl="0" w:tplc="1AD6D152">
      <w:start w:val="1"/>
      <w:numFmt w:val="lowerLetter"/>
      <w:lvlText w:val="%1)"/>
      <w:lvlJc w:val="left"/>
      <w:pPr>
        <w:ind w:left="644" w:hanging="360"/>
      </w:pPr>
    </w:lvl>
    <w:lvl w:ilvl="1" w:tplc="AD9E133E" w:tentative="1">
      <w:start w:val="1"/>
      <w:numFmt w:val="lowerLetter"/>
      <w:lvlText w:val="%2."/>
      <w:lvlJc w:val="left"/>
      <w:pPr>
        <w:ind w:left="1364" w:hanging="360"/>
      </w:pPr>
    </w:lvl>
    <w:lvl w:ilvl="2" w:tplc="9112FBA0" w:tentative="1">
      <w:start w:val="1"/>
      <w:numFmt w:val="lowerRoman"/>
      <w:lvlText w:val="%3."/>
      <w:lvlJc w:val="right"/>
      <w:pPr>
        <w:ind w:left="2084" w:hanging="180"/>
      </w:pPr>
    </w:lvl>
    <w:lvl w:ilvl="3" w:tplc="CBA87ACC" w:tentative="1">
      <w:start w:val="1"/>
      <w:numFmt w:val="decimal"/>
      <w:lvlText w:val="%4."/>
      <w:lvlJc w:val="left"/>
      <w:pPr>
        <w:ind w:left="2804" w:hanging="360"/>
      </w:pPr>
    </w:lvl>
    <w:lvl w:ilvl="4" w:tplc="56044300" w:tentative="1">
      <w:start w:val="1"/>
      <w:numFmt w:val="lowerLetter"/>
      <w:lvlText w:val="%5."/>
      <w:lvlJc w:val="left"/>
      <w:pPr>
        <w:ind w:left="3524" w:hanging="360"/>
      </w:pPr>
    </w:lvl>
    <w:lvl w:ilvl="5" w:tplc="A37421CA" w:tentative="1">
      <w:start w:val="1"/>
      <w:numFmt w:val="lowerRoman"/>
      <w:lvlText w:val="%6."/>
      <w:lvlJc w:val="right"/>
      <w:pPr>
        <w:ind w:left="4244" w:hanging="180"/>
      </w:pPr>
    </w:lvl>
    <w:lvl w:ilvl="6" w:tplc="B67C6402" w:tentative="1">
      <w:start w:val="1"/>
      <w:numFmt w:val="decimal"/>
      <w:lvlText w:val="%7."/>
      <w:lvlJc w:val="left"/>
      <w:pPr>
        <w:ind w:left="4964" w:hanging="360"/>
      </w:pPr>
    </w:lvl>
    <w:lvl w:ilvl="7" w:tplc="34D2B872" w:tentative="1">
      <w:start w:val="1"/>
      <w:numFmt w:val="lowerLetter"/>
      <w:lvlText w:val="%8."/>
      <w:lvlJc w:val="left"/>
      <w:pPr>
        <w:ind w:left="5684" w:hanging="360"/>
      </w:pPr>
    </w:lvl>
    <w:lvl w:ilvl="8" w:tplc="6B061C5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 w15:restartNumberingAfterBreak="0">
    <w:nsid w:val="71EF3C90"/>
    <w:multiLevelType w:val="hybridMultilevel"/>
    <w:tmpl w:val="D6A035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12CC47C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23F3450"/>
    <w:multiLevelType w:val="hybridMultilevel"/>
    <w:tmpl w:val="0052BA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75499C6">
      <w:start w:val="1"/>
      <w:numFmt w:val="decimal"/>
      <w:lvlText w:val="%2."/>
      <w:lvlJc w:val="left"/>
      <w:pPr>
        <w:ind w:left="1640" w:hanging="5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3961628"/>
    <w:multiLevelType w:val="hybridMultilevel"/>
    <w:tmpl w:val="3476E274"/>
    <w:lvl w:ilvl="0" w:tplc="CED42026">
      <w:start w:val="1"/>
      <w:numFmt w:val="bullet"/>
      <w:lvlText w:val="-"/>
      <w:lvlJc w:val="left"/>
      <w:pPr>
        <w:ind w:left="939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54" w15:restartNumberingAfterBreak="0">
    <w:nsid w:val="76934767"/>
    <w:multiLevelType w:val="hybridMultilevel"/>
    <w:tmpl w:val="45E4CD0E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5" w15:restartNumberingAfterBreak="0">
    <w:nsid w:val="76F328F4"/>
    <w:multiLevelType w:val="hybridMultilevel"/>
    <w:tmpl w:val="F342D39E"/>
    <w:lvl w:ilvl="0" w:tplc="13EA4274">
      <w:start w:val="1"/>
      <w:numFmt w:val="lowerLetter"/>
      <w:lvlText w:val="%1."/>
      <w:lvlJc w:val="left"/>
      <w:pPr>
        <w:ind w:left="644" w:hanging="360"/>
      </w:pPr>
    </w:lvl>
    <w:lvl w:ilvl="1" w:tplc="C5B673E0">
      <w:start w:val="1"/>
      <w:numFmt w:val="lowerLetter"/>
      <w:lvlText w:val="%2)"/>
      <w:lvlJc w:val="left"/>
      <w:pPr>
        <w:ind w:left="360" w:hanging="360"/>
      </w:pPr>
    </w:lvl>
    <w:lvl w:ilvl="2" w:tplc="D71278BA">
      <w:start w:val="13"/>
      <w:numFmt w:val="upperRoman"/>
      <w:lvlText w:val="%3."/>
      <w:lvlJc w:val="left"/>
      <w:pPr>
        <w:ind w:left="360" w:hanging="720"/>
      </w:pPr>
      <w:rPr>
        <w:rFonts w:hint="default"/>
      </w:rPr>
    </w:lvl>
    <w:lvl w:ilvl="3" w:tplc="0C463F98">
      <w:start w:val="1"/>
      <w:numFmt w:val="lowerRoman"/>
      <w:lvlText w:val="(%4)"/>
      <w:lvlJc w:val="left"/>
      <w:pPr>
        <w:ind w:left="1004" w:hanging="720"/>
      </w:pPr>
      <w:rPr>
        <w:rFonts w:hint="default"/>
      </w:rPr>
    </w:lvl>
    <w:lvl w:ilvl="4" w:tplc="7DF0C0E8" w:tentative="1">
      <w:start w:val="1"/>
      <w:numFmt w:val="lowerLetter"/>
      <w:lvlText w:val="%5."/>
      <w:lvlJc w:val="left"/>
      <w:pPr>
        <w:ind w:left="3524" w:hanging="360"/>
      </w:pPr>
    </w:lvl>
    <w:lvl w:ilvl="5" w:tplc="1CF07D10" w:tentative="1">
      <w:start w:val="1"/>
      <w:numFmt w:val="lowerRoman"/>
      <w:lvlText w:val="%6."/>
      <w:lvlJc w:val="right"/>
      <w:pPr>
        <w:ind w:left="4244" w:hanging="180"/>
      </w:pPr>
    </w:lvl>
    <w:lvl w:ilvl="6" w:tplc="48346D62" w:tentative="1">
      <w:start w:val="1"/>
      <w:numFmt w:val="decimal"/>
      <w:lvlText w:val="%7."/>
      <w:lvlJc w:val="left"/>
      <w:pPr>
        <w:ind w:left="4964" w:hanging="360"/>
      </w:pPr>
    </w:lvl>
    <w:lvl w:ilvl="7" w:tplc="E4789282" w:tentative="1">
      <w:start w:val="1"/>
      <w:numFmt w:val="lowerLetter"/>
      <w:lvlText w:val="%8."/>
      <w:lvlJc w:val="left"/>
      <w:pPr>
        <w:ind w:left="5684" w:hanging="360"/>
      </w:pPr>
    </w:lvl>
    <w:lvl w:ilvl="8" w:tplc="EBAA99D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" w15:restartNumberingAfterBreak="0">
    <w:nsid w:val="771E1D38"/>
    <w:multiLevelType w:val="hybridMultilevel"/>
    <w:tmpl w:val="342AB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CC1591B"/>
    <w:multiLevelType w:val="hybridMultilevel"/>
    <w:tmpl w:val="80CCA518"/>
    <w:lvl w:ilvl="0" w:tplc="FACE67A2">
      <w:start w:val="1"/>
      <w:numFmt w:val="decimal"/>
      <w:lvlText w:val="%1."/>
      <w:lvlJc w:val="left"/>
      <w:pPr>
        <w:ind w:left="840" w:hanging="48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CEF2C34"/>
    <w:multiLevelType w:val="hybridMultilevel"/>
    <w:tmpl w:val="E8FA82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FA65CAC"/>
    <w:multiLevelType w:val="hybridMultilevel"/>
    <w:tmpl w:val="16528A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6"/>
  </w:num>
  <w:num w:numId="3">
    <w:abstractNumId w:val="37"/>
  </w:num>
  <w:num w:numId="4">
    <w:abstractNumId w:val="16"/>
  </w:num>
  <w:num w:numId="5">
    <w:abstractNumId w:val="31"/>
  </w:num>
  <w:num w:numId="6">
    <w:abstractNumId w:val="21"/>
  </w:num>
  <w:num w:numId="7">
    <w:abstractNumId w:val="6"/>
  </w:num>
  <w:num w:numId="8">
    <w:abstractNumId w:val="57"/>
  </w:num>
  <w:num w:numId="9">
    <w:abstractNumId w:val="48"/>
  </w:num>
  <w:num w:numId="10">
    <w:abstractNumId w:val="51"/>
  </w:num>
  <w:num w:numId="11">
    <w:abstractNumId w:val="58"/>
  </w:num>
  <w:num w:numId="12">
    <w:abstractNumId w:val="49"/>
  </w:num>
  <w:num w:numId="13">
    <w:abstractNumId w:val="42"/>
  </w:num>
  <w:num w:numId="14">
    <w:abstractNumId w:val="2"/>
  </w:num>
  <w:num w:numId="15">
    <w:abstractNumId w:val="28"/>
  </w:num>
  <w:num w:numId="16">
    <w:abstractNumId w:val="45"/>
  </w:num>
  <w:num w:numId="17">
    <w:abstractNumId w:val="12"/>
  </w:num>
  <w:num w:numId="18">
    <w:abstractNumId w:val="27"/>
  </w:num>
  <w:num w:numId="19">
    <w:abstractNumId w:val="52"/>
  </w:num>
  <w:num w:numId="20">
    <w:abstractNumId w:val="39"/>
  </w:num>
  <w:num w:numId="21">
    <w:abstractNumId w:val="38"/>
  </w:num>
  <w:num w:numId="22">
    <w:abstractNumId w:val="1"/>
  </w:num>
  <w:num w:numId="23">
    <w:abstractNumId w:val="0"/>
  </w:num>
  <w:num w:numId="24">
    <w:abstractNumId w:val="47"/>
  </w:num>
  <w:num w:numId="25">
    <w:abstractNumId w:val="55"/>
  </w:num>
  <w:num w:numId="26">
    <w:abstractNumId w:val="36"/>
  </w:num>
  <w:num w:numId="27">
    <w:abstractNumId w:val="43"/>
  </w:num>
  <w:num w:numId="28">
    <w:abstractNumId w:val="17"/>
  </w:num>
  <w:num w:numId="29">
    <w:abstractNumId w:val="30"/>
  </w:num>
  <w:num w:numId="30">
    <w:abstractNumId w:val="24"/>
  </w:num>
  <w:num w:numId="31">
    <w:abstractNumId w:val="50"/>
  </w:num>
  <w:num w:numId="32">
    <w:abstractNumId w:val="13"/>
  </w:num>
  <w:num w:numId="33">
    <w:abstractNumId w:val="44"/>
  </w:num>
  <w:num w:numId="34">
    <w:abstractNumId w:val="40"/>
  </w:num>
  <w:num w:numId="35">
    <w:abstractNumId w:val="5"/>
  </w:num>
  <w:num w:numId="36">
    <w:abstractNumId w:val="20"/>
  </w:num>
  <w:num w:numId="37">
    <w:abstractNumId w:val="46"/>
  </w:num>
  <w:num w:numId="38">
    <w:abstractNumId w:val="8"/>
  </w:num>
  <w:num w:numId="39">
    <w:abstractNumId w:val="54"/>
  </w:num>
  <w:num w:numId="40">
    <w:abstractNumId w:val="14"/>
  </w:num>
  <w:num w:numId="41">
    <w:abstractNumId w:val="23"/>
  </w:num>
  <w:num w:numId="42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5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1"/>
  </w:num>
  <w:num w:numId="44">
    <w:abstractNumId w:val="9"/>
  </w:num>
  <w:num w:numId="45">
    <w:abstractNumId w:val="53"/>
  </w:num>
  <w:num w:numId="46">
    <w:abstractNumId w:val="33"/>
  </w:num>
  <w:num w:numId="47">
    <w:abstractNumId w:val="59"/>
  </w:num>
  <w:num w:numId="48">
    <w:abstractNumId w:val="35"/>
  </w:num>
  <w:num w:numId="49">
    <w:abstractNumId w:val="26"/>
  </w:num>
  <w:num w:numId="50">
    <w:abstractNumId w:val="22"/>
  </w:num>
  <w:num w:numId="51">
    <w:abstractNumId w:val="3"/>
  </w:num>
  <w:num w:numId="52">
    <w:abstractNumId w:val="7"/>
  </w:num>
  <w:num w:numId="53">
    <w:abstractNumId w:val="10"/>
  </w:num>
  <w:num w:numId="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5"/>
  </w:num>
  <w:num w:numId="5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8"/>
  </w:num>
  <w:num w:numId="58">
    <w:abstractNumId w:val="56"/>
  </w:num>
  <w:num w:numId="59">
    <w:abstractNumId w:val="29"/>
  </w:num>
  <w:num w:numId="60">
    <w:abstractNumId w:val="11"/>
  </w:num>
  <w:num w:numId="61">
    <w:abstractNumId w:val="19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89D"/>
    <w:rsid w:val="00004376"/>
    <w:rsid w:val="000051BD"/>
    <w:rsid w:val="000051C2"/>
    <w:rsid w:val="000053D1"/>
    <w:rsid w:val="00005DD7"/>
    <w:rsid w:val="000072C4"/>
    <w:rsid w:val="00012D1D"/>
    <w:rsid w:val="00014DC2"/>
    <w:rsid w:val="000217FA"/>
    <w:rsid w:val="00023761"/>
    <w:rsid w:val="00024541"/>
    <w:rsid w:val="000247D1"/>
    <w:rsid w:val="00026EEB"/>
    <w:rsid w:val="00027E7D"/>
    <w:rsid w:val="0003067F"/>
    <w:rsid w:val="00034E67"/>
    <w:rsid w:val="00035098"/>
    <w:rsid w:val="00035908"/>
    <w:rsid w:val="000359EE"/>
    <w:rsid w:val="0003626E"/>
    <w:rsid w:val="00040B82"/>
    <w:rsid w:val="00040D3D"/>
    <w:rsid w:val="000419FF"/>
    <w:rsid w:val="000427EB"/>
    <w:rsid w:val="00044804"/>
    <w:rsid w:val="0004596C"/>
    <w:rsid w:val="00046287"/>
    <w:rsid w:val="000464C0"/>
    <w:rsid w:val="0004743D"/>
    <w:rsid w:val="00047B58"/>
    <w:rsid w:val="00047C10"/>
    <w:rsid w:val="000564A1"/>
    <w:rsid w:val="0006038C"/>
    <w:rsid w:val="00060DD3"/>
    <w:rsid w:val="0006234A"/>
    <w:rsid w:val="00065843"/>
    <w:rsid w:val="00071594"/>
    <w:rsid w:val="00071943"/>
    <w:rsid w:val="000728F1"/>
    <w:rsid w:val="00074A58"/>
    <w:rsid w:val="000809FC"/>
    <w:rsid w:val="00085CD0"/>
    <w:rsid w:val="0009060F"/>
    <w:rsid w:val="00093699"/>
    <w:rsid w:val="00095692"/>
    <w:rsid w:val="000A107E"/>
    <w:rsid w:val="000A4702"/>
    <w:rsid w:val="000A63C3"/>
    <w:rsid w:val="000A6AB4"/>
    <w:rsid w:val="000B02D0"/>
    <w:rsid w:val="000B1B18"/>
    <w:rsid w:val="000B3313"/>
    <w:rsid w:val="000B5CEC"/>
    <w:rsid w:val="000C0308"/>
    <w:rsid w:val="000C1461"/>
    <w:rsid w:val="000C1F65"/>
    <w:rsid w:val="000C284F"/>
    <w:rsid w:val="000C421D"/>
    <w:rsid w:val="000C7421"/>
    <w:rsid w:val="000D0477"/>
    <w:rsid w:val="000D1689"/>
    <w:rsid w:val="000D1696"/>
    <w:rsid w:val="000D23E0"/>
    <w:rsid w:val="000D6D61"/>
    <w:rsid w:val="000D6E9E"/>
    <w:rsid w:val="000E16DF"/>
    <w:rsid w:val="000E193B"/>
    <w:rsid w:val="000E1B1E"/>
    <w:rsid w:val="000E2210"/>
    <w:rsid w:val="000E607A"/>
    <w:rsid w:val="000F05CB"/>
    <w:rsid w:val="000F1C1B"/>
    <w:rsid w:val="000F2804"/>
    <w:rsid w:val="000F3C07"/>
    <w:rsid w:val="000F46C4"/>
    <w:rsid w:val="000F6BF8"/>
    <w:rsid w:val="000F7BFE"/>
    <w:rsid w:val="00102D03"/>
    <w:rsid w:val="001065DF"/>
    <w:rsid w:val="00110804"/>
    <w:rsid w:val="00110E7C"/>
    <w:rsid w:val="00115F51"/>
    <w:rsid w:val="00117AC2"/>
    <w:rsid w:val="00117F6D"/>
    <w:rsid w:val="00122BE5"/>
    <w:rsid w:val="00123A45"/>
    <w:rsid w:val="001246AC"/>
    <w:rsid w:val="0012524D"/>
    <w:rsid w:val="00130498"/>
    <w:rsid w:val="00132CCD"/>
    <w:rsid w:val="00134460"/>
    <w:rsid w:val="0014004A"/>
    <w:rsid w:val="00144006"/>
    <w:rsid w:val="00144359"/>
    <w:rsid w:val="0014641B"/>
    <w:rsid w:val="00146A2A"/>
    <w:rsid w:val="00147F85"/>
    <w:rsid w:val="0015360A"/>
    <w:rsid w:val="00155125"/>
    <w:rsid w:val="0015516E"/>
    <w:rsid w:val="00155BF8"/>
    <w:rsid w:val="00157BDE"/>
    <w:rsid w:val="00161430"/>
    <w:rsid w:val="001647C7"/>
    <w:rsid w:val="00164DE7"/>
    <w:rsid w:val="001655B0"/>
    <w:rsid w:val="00165865"/>
    <w:rsid w:val="00165B7A"/>
    <w:rsid w:val="00166F9D"/>
    <w:rsid w:val="001705D3"/>
    <w:rsid w:val="00173970"/>
    <w:rsid w:val="001748F2"/>
    <w:rsid w:val="00174F43"/>
    <w:rsid w:val="0017547E"/>
    <w:rsid w:val="001756F5"/>
    <w:rsid w:val="001776C4"/>
    <w:rsid w:val="00181518"/>
    <w:rsid w:val="00183136"/>
    <w:rsid w:val="00184473"/>
    <w:rsid w:val="001870E9"/>
    <w:rsid w:val="00187B5E"/>
    <w:rsid w:val="0019263F"/>
    <w:rsid w:val="00197EFD"/>
    <w:rsid w:val="001A1D25"/>
    <w:rsid w:val="001A361C"/>
    <w:rsid w:val="001A4B0A"/>
    <w:rsid w:val="001A4C48"/>
    <w:rsid w:val="001A4FA3"/>
    <w:rsid w:val="001A6337"/>
    <w:rsid w:val="001B1963"/>
    <w:rsid w:val="001B1A9B"/>
    <w:rsid w:val="001B22D1"/>
    <w:rsid w:val="001B2487"/>
    <w:rsid w:val="001B39DA"/>
    <w:rsid w:val="001B7526"/>
    <w:rsid w:val="001C2429"/>
    <w:rsid w:val="001C2629"/>
    <w:rsid w:val="001C27D8"/>
    <w:rsid w:val="001C300E"/>
    <w:rsid w:val="001C3DE0"/>
    <w:rsid w:val="001C63C1"/>
    <w:rsid w:val="001D2EC9"/>
    <w:rsid w:val="001D4FCD"/>
    <w:rsid w:val="001D764E"/>
    <w:rsid w:val="001E1428"/>
    <w:rsid w:val="001E3702"/>
    <w:rsid w:val="001E3F92"/>
    <w:rsid w:val="001E5E39"/>
    <w:rsid w:val="001E6046"/>
    <w:rsid w:val="001F34B7"/>
    <w:rsid w:val="001F4758"/>
    <w:rsid w:val="001F493C"/>
    <w:rsid w:val="001F5623"/>
    <w:rsid w:val="001F5C75"/>
    <w:rsid w:val="001F77B4"/>
    <w:rsid w:val="00200757"/>
    <w:rsid w:val="00201DA6"/>
    <w:rsid w:val="00206C34"/>
    <w:rsid w:val="002073B5"/>
    <w:rsid w:val="00207A67"/>
    <w:rsid w:val="0021177C"/>
    <w:rsid w:val="00214009"/>
    <w:rsid w:val="00214BFC"/>
    <w:rsid w:val="00215838"/>
    <w:rsid w:val="00216441"/>
    <w:rsid w:val="00216F98"/>
    <w:rsid w:val="00221263"/>
    <w:rsid w:val="00223ECB"/>
    <w:rsid w:val="00224B3D"/>
    <w:rsid w:val="00233A48"/>
    <w:rsid w:val="0023442D"/>
    <w:rsid w:val="00235DC8"/>
    <w:rsid w:val="0023601F"/>
    <w:rsid w:val="00237C5C"/>
    <w:rsid w:val="0024007F"/>
    <w:rsid w:val="0024053E"/>
    <w:rsid w:val="002427A0"/>
    <w:rsid w:val="00243994"/>
    <w:rsid w:val="002452F6"/>
    <w:rsid w:val="00250D86"/>
    <w:rsid w:val="00251DC9"/>
    <w:rsid w:val="00252005"/>
    <w:rsid w:val="00252DA8"/>
    <w:rsid w:val="002537F2"/>
    <w:rsid w:val="00254C1E"/>
    <w:rsid w:val="00260310"/>
    <w:rsid w:val="00260E9B"/>
    <w:rsid w:val="00264012"/>
    <w:rsid w:val="00265138"/>
    <w:rsid w:val="00265693"/>
    <w:rsid w:val="00265AD7"/>
    <w:rsid w:val="00266103"/>
    <w:rsid w:val="00266CA7"/>
    <w:rsid w:val="00270600"/>
    <w:rsid w:val="00271011"/>
    <w:rsid w:val="0027659C"/>
    <w:rsid w:val="002779CE"/>
    <w:rsid w:val="00277D4F"/>
    <w:rsid w:val="00290C22"/>
    <w:rsid w:val="00290E4C"/>
    <w:rsid w:val="00293352"/>
    <w:rsid w:val="002953CF"/>
    <w:rsid w:val="0029579A"/>
    <w:rsid w:val="0029626E"/>
    <w:rsid w:val="002966A4"/>
    <w:rsid w:val="00296902"/>
    <w:rsid w:val="002A1976"/>
    <w:rsid w:val="002A23F9"/>
    <w:rsid w:val="002A432B"/>
    <w:rsid w:val="002A79B7"/>
    <w:rsid w:val="002B32FC"/>
    <w:rsid w:val="002B37AA"/>
    <w:rsid w:val="002B3D01"/>
    <w:rsid w:val="002B43BA"/>
    <w:rsid w:val="002B5BFD"/>
    <w:rsid w:val="002B753D"/>
    <w:rsid w:val="002C03B2"/>
    <w:rsid w:val="002C1293"/>
    <w:rsid w:val="002C1977"/>
    <w:rsid w:val="002C1BCB"/>
    <w:rsid w:val="002C372D"/>
    <w:rsid w:val="002C6ADF"/>
    <w:rsid w:val="002D6D46"/>
    <w:rsid w:val="002E29D2"/>
    <w:rsid w:val="002E6C06"/>
    <w:rsid w:val="002E74CF"/>
    <w:rsid w:val="002F03C4"/>
    <w:rsid w:val="002F061E"/>
    <w:rsid w:val="002F0C95"/>
    <w:rsid w:val="002F5B2B"/>
    <w:rsid w:val="002F63D8"/>
    <w:rsid w:val="002F6A66"/>
    <w:rsid w:val="002F788B"/>
    <w:rsid w:val="00300AFD"/>
    <w:rsid w:val="00302CD3"/>
    <w:rsid w:val="00303544"/>
    <w:rsid w:val="00305471"/>
    <w:rsid w:val="003072EC"/>
    <w:rsid w:val="00310162"/>
    <w:rsid w:val="0031095D"/>
    <w:rsid w:val="0031263A"/>
    <w:rsid w:val="00313AD0"/>
    <w:rsid w:val="00314E7C"/>
    <w:rsid w:val="00315FDA"/>
    <w:rsid w:val="00323B5E"/>
    <w:rsid w:val="00324647"/>
    <w:rsid w:val="00326709"/>
    <w:rsid w:val="00330F05"/>
    <w:rsid w:val="00333692"/>
    <w:rsid w:val="00333960"/>
    <w:rsid w:val="003347C4"/>
    <w:rsid w:val="003361CF"/>
    <w:rsid w:val="003368CE"/>
    <w:rsid w:val="00343177"/>
    <w:rsid w:val="00343F4D"/>
    <w:rsid w:val="00344206"/>
    <w:rsid w:val="0034632E"/>
    <w:rsid w:val="00346417"/>
    <w:rsid w:val="0035153C"/>
    <w:rsid w:val="00351C49"/>
    <w:rsid w:val="003563D2"/>
    <w:rsid w:val="003573D6"/>
    <w:rsid w:val="00361FBA"/>
    <w:rsid w:val="00362442"/>
    <w:rsid w:val="0036272B"/>
    <w:rsid w:val="0036478C"/>
    <w:rsid w:val="00365248"/>
    <w:rsid w:val="00365F35"/>
    <w:rsid w:val="00367D6E"/>
    <w:rsid w:val="0037134F"/>
    <w:rsid w:val="003713BB"/>
    <w:rsid w:val="003725B8"/>
    <w:rsid w:val="00374D2F"/>
    <w:rsid w:val="00375580"/>
    <w:rsid w:val="00375E44"/>
    <w:rsid w:val="00376DDF"/>
    <w:rsid w:val="00377F18"/>
    <w:rsid w:val="00381489"/>
    <w:rsid w:val="00381D50"/>
    <w:rsid w:val="00384DA0"/>
    <w:rsid w:val="0038704D"/>
    <w:rsid w:val="00393E22"/>
    <w:rsid w:val="00394F85"/>
    <w:rsid w:val="00397BED"/>
    <w:rsid w:val="003A08BD"/>
    <w:rsid w:val="003A369F"/>
    <w:rsid w:val="003A6DA2"/>
    <w:rsid w:val="003A7103"/>
    <w:rsid w:val="003A7FCD"/>
    <w:rsid w:val="003B137F"/>
    <w:rsid w:val="003B3995"/>
    <w:rsid w:val="003B501B"/>
    <w:rsid w:val="003C1E64"/>
    <w:rsid w:val="003C2543"/>
    <w:rsid w:val="003C3974"/>
    <w:rsid w:val="003C6FC2"/>
    <w:rsid w:val="003C7DC6"/>
    <w:rsid w:val="003D22C7"/>
    <w:rsid w:val="003D2B62"/>
    <w:rsid w:val="003D33E8"/>
    <w:rsid w:val="003D3814"/>
    <w:rsid w:val="003D449C"/>
    <w:rsid w:val="003D5C61"/>
    <w:rsid w:val="003D62DA"/>
    <w:rsid w:val="003D6A7B"/>
    <w:rsid w:val="003D70D9"/>
    <w:rsid w:val="003E24C8"/>
    <w:rsid w:val="003E334F"/>
    <w:rsid w:val="003E38F4"/>
    <w:rsid w:val="003E5FE3"/>
    <w:rsid w:val="003E61A5"/>
    <w:rsid w:val="003E751E"/>
    <w:rsid w:val="003F181C"/>
    <w:rsid w:val="003F18C5"/>
    <w:rsid w:val="003F1D26"/>
    <w:rsid w:val="003F430C"/>
    <w:rsid w:val="003F5146"/>
    <w:rsid w:val="003F5A6D"/>
    <w:rsid w:val="003F6211"/>
    <w:rsid w:val="004046BC"/>
    <w:rsid w:val="00404A6C"/>
    <w:rsid w:val="004061C3"/>
    <w:rsid w:val="00406C2B"/>
    <w:rsid w:val="00410C35"/>
    <w:rsid w:val="00410E9C"/>
    <w:rsid w:val="00411386"/>
    <w:rsid w:val="004125F9"/>
    <w:rsid w:val="00412F06"/>
    <w:rsid w:val="004134B0"/>
    <w:rsid w:val="004162EE"/>
    <w:rsid w:val="00420DFC"/>
    <w:rsid w:val="0042587E"/>
    <w:rsid w:val="004338B7"/>
    <w:rsid w:val="00433A97"/>
    <w:rsid w:val="00433E2F"/>
    <w:rsid w:val="00434B82"/>
    <w:rsid w:val="00435FA9"/>
    <w:rsid w:val="00436E4C"/>
    <w:rsid w:val="00443397"/>
    <w:rsid w:val="0044522A"/>
    <w:rsid w:val="00445B42"/>
    <w:rsid w:val="004523F0"/>
    <w:rsid w:val="00452F2C"/>
    <w:rsid w:val="00454D06"/>
    <w:rsid w:val="0045764C"/>
    <w:rsid w:val="00463AE0"/>
    <w:rsid w:val="0046593B"/>
    <w:rsid w:val="00465D30"/>
    <w:rsid w:val="004662B9"/>
    <w:rsid w:val="004664B2"/>
    <w:rsid w:val="00467F68"/>
    <w:rsid w:val="0047128F"/>
    <w:rsid w:val="004718FE"/>
    <w:rsid w:val="00472095"/>
    <w:rsid w:val="00473163"/>
    <w:rsid w:val="0047712D"/>
    <w:rsid w:val="00484A95"/>
    <w:rsid w:val="00485795"/>
    <w:rsid w:val="00487F78"/>
    <w:rsid w:val="00491B6C"/>
    <w:rsid w:val="00491F71"/>
    <w:rsid w:val="004968DD"/>
    <w:rsid w:val="00497101"/>
    <w:rsid w:val="004A0361"/>
    <w:rsid w:val="004A11AB"/>
    <w:rsid w:val="004A24B5"/>
    <w:rsid w:val="004A2F8E"/>
    <w:rsid w:val="004A4610"/>
    <w:rsid w:val="004A57ED"/>
    <w:rsid w:val="004A5887"/>
    <w:rsid w:val="004A6B30"/>
    <w:rsid w:val="004B2C80"/>
    <w:rsid w:val="004B2F88"/>
    <w:rsid w:val="004B6800"/>
    <w:rsid w:val="004B6FCC"/>
    <w:rsid w:val="004C07B9"/>
    <w:rsid w:val="004C2687"/>
    <w:rsid w:val="004C2E80"/>
    <w:rsid w:val="004C394C"/>
    <w:rsid w:val="004C4411"/>
    <w:rsid w:val="004C5980"/>
    <w:rsid w:val="004C6114"/>
    <w:rsid w:val="004D02CE"/>
    <w:rsid w:val="004D1519"/>
    <w:rsid w:val="004E2A0A"/>
    <w:rsid w:val="004E2D71"/>
    <w:rsid w:val="004E70C1"/>
    <w:rsid w:val="004F090F"/>
    <w:rsid w:val="004F16F5"/>
    <w:rsid w:val="004F2870"/>
    <w:rsid w:val="004F320B"/>
    <w:rsid w:val="004F5319"/>
    <w:rsid w:val="004F7741"/>
    <w:rsid w:val="00500AFE"/>
    <w:rsid w:val="00501781"/>
    <w:rsid w:val="005025B9"/>
    <w:rsid w:val="00502A55"/>
    <w:rsid w:val="0050453A"/>
    <w:rsid w:val="00507848"/>
    <w:rsid w:val="00510470"/>
    <w:rsid w:val="00512F12"/>
    <w:rsid w:val="00512FDD"/>
    <w:rsid w:val="00515A8F"/>
    <w:rsid w:val="00515CCE"/>
    <w:rsid w:val="005162C3"/>
    <w:rsid w:val="005163B5"/>
    <w:rsid w:val="005260FB"/>
    <w:rsid w:val="00526977"/>
    <w:rsid w:val="00526E4E"/>
    <w:rsid w:val="00530605"/>
    <w:rsid w:val="00530B49"/>
    <w:rsid w:val="0053164F"/>
    <w:rsid w:val="00532505"/>
    <w:rsid w:val="00532ADE"/>
    <w:rsid w:val="00533210"/>
    <w:rsid w:val="00535D46"/>
    <w:rsid w:val="00540AF8"/>
    <w:rsid w:val="00544200"/>
    <w:rsid w:val="0054606E"/>
    <w:rsid w:val="00551589"/>
    <w:rsid w:val="00555D66"/>
    <w:rsid w:val="0055609E"/>
    <w:rsid w:val="005562F5"/>
    <w:rsid w:val="00557C54"/>
    <w:rsid w:val="00560592"/>
    <w:rsid w:val="00560E67"/>
    <w:rsid w:val="0056280B"/>
    <w:rsid w:val="00565030"/>
    <w:rsid w:val="00567703"/>
    <w:rsid w:val="00570BCD"/>
    <w:rsid w:val="00571C86"/>
    <w:rsid w:val="0057249C"/>
    <w:rsid w:val="0057254B"/>
    <w:rsid w:val="00572996"/>
    <w:rsid w:val="005738FF"/>
    <w:rsid w:val="00573AA9"/>
    <w:rsid w:val="00573AC8"/>
    <w:rsid w:val="00574571"/>
    <w:rsid w:val="0058077B"/>
    <w:rsid w:val="0058133F"/>
    <w:rsid w:val="00586060"/>
    <w:rsid w:val="00586A86"/>
    <w:rsid w:val="00587A09"/>
    <w:rsid w:val="00590D4A"/>
    <w:rsid w:val="005916EB"/>
    <w:rsid w:val="00592E50"/>
    <w:rsid w:val="00593273"/>
    <w:rsid w:val="00597E55"/>
    <w:rsid w:val="005A0598"/>
    <w:rsid w:val="005A07DF"/>
    <w:rsid w:val="005A0AC6"/>
    <w:rsid w:val="005A0AD8"/>
    <w:rsid w:val="005A39F8"/>
    <w:rsid w:val="005A6447"/>
    <w:rsid w:val="005A6983"/>
    <w:rsid w:val="005A6EBF"/>
    <w:rsid w:val="005B1F73"/>
    <w:rsid w:val="005B291F"/>
    <w:rsid w:val="005B3696"/>
    <w:rsid w:val="005B3CD3"/>
    <w:rsid w:val="005B5B5D"/>
    <w:rsid w:val="005B5D1F"/>
    <w:rsid w:val="005B695D"/>
    <w:rsid w:val="005C07A7"/>
    <w:rsid w:val="005C1492"/>
    <w:rsid w:val="005C1644"/>
    <w:rsid w:val="005C30BE"/>
    <w:rsid w:val="005D11DE"/>
    <w:rsid w:val="005D446E"/>
    <w:rsid w:val="005E2299"/>
    <w:rsid w:val="005E2DA7"/>
    <w:rsid w:val="005E3B1A"/>
    <w:rsid w:val="005E3D21"/>
    <w:rsid w:val="005E6245"/>
    <w:rsid w:val="005F1F76"/>
    <w:rsid w:val="005F3F59"/>
    <w:rsid w:val="005F6D42"/>
    <w:rsid w:val="0060055C"/>
    <w:rsid w:val="00604655"/>
    <w:rsid w:val="00606CE3"/>
    <w:rsid w:val="00607337"/>
    <w:rsid w:val="00607B3D"/>
    <w:rsid w:val="00610D72"/>
    <w:rsid w:val="00611168"/>
    <w:rsid w:val="00612DFC"/>
    <w:rsid w:val="00614E52"/>
    <w:rsid w:val="0061564E"/>
    <w:rsid w:val="00617290"/>
    <w:rsid w:val="00617D5F"/>
    <w:rsid w:val="00617ED0"/>
    <w:rsid w:val="006212C3"/>
    <w:rsid w:val="006221DA"/>
    <w:rsid w:val="006229A3"/>
    <w:rsid w:val="00624B65"/>
    <w:rsid w:val="006262BD"/>
    <w:rsid w:val="00627A30"/>
    <w:rsid w:val="00631128"/>
    <w:rsid w:val="0063348A"/>
    <w:rsid w:val="00636837"/>
    <w:rsid w:val="00636FA7"/>
    <w:rsid w:val="00637E22"/>
    <w:rsid w:val="0064345D"/>
    <w:rsid w:val="0064386E"/>
    <w:rsid w:val="00647FC9"/>
    <w:rsid w:val="006514E6"/>
    <w:rsid w:val="00651A7F"/>
    <w:rsid w:val="0065266A"/>
    <w:rsid w:val="00652F7B"/>
    <w:rsid w:val="00653019"/>
    <w:rsid w:val="00653085"/>
    <w:rsid w:val="00661ABB"/>
    <w:rsid w:val="00663C20"/>
    <w:rsid w:val="006643AE"/>
    <w:rsid w:val="006648D9"/>
    <w:rsid w:val="00664B4E"/>
    <w:rsid w:val="006700B4"/>
    <w:rsid w:val="006701EA"/>
    <w:rsid w:val="00670E6D"/>
    <w:rsid w:val="00675BD1"/>
    <w:rsid w:val="00675F2D"/>
    <w:rsid w:val="00676113"/>
    <w:rsid w:val="006769DF"/>
    <w:rsid w:val="00677707"/>
    <w:rsid w:val="006807BF"/>
    <w:rsid w:val="006813A7"/>
    <w:rsid w:val="006833DF"/>
    <w:rsid w:val="006834BE"/>
    <w:rsid w:val="00684867"/>
    <w:rsid w:val="006902B6"/>
    <w:rsid w:val="00691795"/>
    <w:rsid w:val="006920A8"/>
    <w:rsid w:val="006934CF"/>
    <w:rsid w:val="00693801"/>
    <w:rsid w:val="00694EA4"/>
    <w:rsid w:val="006A05A8"/>
    <w:rsid w:val="006A0E5F"/>
    <w:rsid w:val="006A2FBC"/>
    <w:rsid w:val="006A3340"/>
    <w:rsid w:val="006A390C"/>
    <w:rsid w:val="006A5FFC"/>
    <w:rsid w:val="006A6694"/>
    <w:rsid w:val="006A6B5C"/>
    <w:rsid w:val="006A7B59"/>
    <w:rsid w:val="006A7B62"/>
    <w:rsid w:val="006B2A17"/>
    <w:rsid w:val="006B3089"/>
    <w:rsid w:val="006B4A78"/>
    <w:rsid w:val="006C030C"/>
    <w:rsid w:val="006C2735"/>
    <w:rsid w:val="006C31F4"/>
    <w:rsid w:val="006C67F0"/>
    <w:rsid w:val="006D0CF9"/>
    <w:rsid w:val="006D43C6"/>
    <w:rsid w:val="006D46ED"/>
    <w:rsid w:val="006E0F2C"/>
    <w:rsid w:val="006E440F"/>
    <w:rsid w:val="006E4CDB"/>
    <w:rsid w:val="006E59AB"/>
    <w:rsid w:val="006E63FC"/>
    <w:rsid w:val="006E6522"/>
    <w:rsid w:val="006E6850"/>
    <w:rsid w:val="006F200D"/>
    <w:rsid w:val="006F4653"/>
    <w:rsid w:val="006F4A9C"/>
    <w:rsid w:val="006F5D44"/>
    <w:rsid w:val="0070154B"/>
    <w:rsid w:val="007017C4"/>
    <w:rsid w:val="00702F69"/>
    <w:rsid w:val="007034E0"/>
    <w:rsid w:val="0071003C"/>
    <w:rsid w:val="007110FE"/>
    <w:rsid w:val="007130B4"/>
    <w:rsid w:val="0071336D"/>
    <w:rsid w:val="00714EBF"/>
    <w:rsid w:val="00715001"/>
    <w:rsid w:val="00720142"/>
    <w:rsid w:val="00723018"/>
    <w:rsid w:val="00723C29"/>
    <w:rsid w:val="007241FF"/>
    <w:rsid w:val="00727D60"/>
    <w:rsid w:val="00730A2D"/>
    <w:rsid w:val="00730F3F"/>
    <w:rsid w:val="00737774"/>
    <w:rsid w:val="007400A6"/>
    <w:rsid w:val="007401E7"/>
    <w:rsid w:val="00740C1C"/>
    <w:rsid w:val="00742B2C"/>
    <w:rsid w:val="00743AFE"/>
    <w:rsid w:val="0075007C"/>
    <w:rsid w:val="00750C99"/>
    <w:rsid w:val="0075173B"/>
    <w:rsid w:val="00755865"/>
    <w:rsid w:val="0075630E"/>
    <w:rsid w:val="00757F9E"/>
    <w:rsid w:val="00760E27"/>
    <w:rsid w:val="00761802"/>
    <w:rsid w:val="007623DD"/>
    <w:rsid w:val="0076259B"/>
    <w:rsid w:val="00764A62"/>
    <w:rsid w:val="00764E2C"/>
    <w:rsid w:val="00766BA2"/>
    <w:rsid w:val="00766CCD"/>
    <w:rsid w:val="00767001"/>
    <w:rsid w:val="00776F90"/>
    <w:rsid w:val="00781252"/>
    <w:rsid w:val="00782DD3"/>
    <w:rsid w:val="00784327"/>
    <w:rsid w:val="00785BAC"/>
    <w:rsid w:val="007861E4"/>
    <w:rsid w:val="00787770"/>
    <w:rsid w:val="007909A3"/>
    <w:rsid w:val="00796245"/>
    <w:rsid w:val="00797286"/>
    <w:rsid w:val="007A1107"/>
    <w:rsid w:val="007A43C4"/>
    <w:rsid w:val="007A4829"/>
    <w:rsid w:val="007A7AB8"/>
    <w:rsid w:val="007B0150"/>
    <w:rsid w:val="007B405C"/>
    <w:rsid w:val="007B5932"/>
    <w:rsid w:val="007B7A15"/>
    <w:rsid w:val="007C305E"/>
    <w:rsid w:val="007C4CC9"/>
    <w:rsid w:val="007D24C3"/>
    <w:rsid w:val="007D27C6"/>
    <w:rsid w:val="007D39D3"/>
    <w:rsid w:val="007D4864"/>
    <w:rsid w:val="007D71AD"/>
    <w:rsid w:val="007E0765"/>
    <w:rsid w:val="007E139E"/>
    <w:rsid w:val="007E162E"/>
    <w:rsid w:val="007E32E1"/>
    <w:rsid w:val="007E6B81"/>
    <w:rsid w:val="007E78F1"/>
    <w:rsid w:val="007F03FC"/>
    <w:rsid w:val="007F40F9"/>
    <w:rsid w:val="007F4DC0"/>
    <w:rsid w:val="007F587C"/>
    <w:rsid w:val="007F6346"/>
    <w:rsid w:val="00802C2E"/>
    <w:rsid w:val="00805CFF"/>
    <w:rsid w:val="0080658F"/>
    <w:rsid w:val="00806B25"/>
    <w:rsid w:val="00807441"/>
    <w:rsid w:val="00811120"/>
    <w:rsid w:val="00811AC4"/>
    <w:rsid w:val="00821D1A"/>
    <w:rsid w:val="00822678"/>
    <w:rsid w:val="00822727"/>
    <w:rsid w:val="00824979"/>
    <w:rsid w:val="0082641B"/>
    <w:rsid w:val="00826B28"/>
    <w:rsid w:val="0082740D"/>
    <w:rsid w:val="0082793F"/>
    <w:rsid w:val="00827BC3"/>
    <w:rsid w:val="0083007D"/>
    <w:rsid w:val="00832589"/>
    <w:rsid w:val="00833F2A"/>
    <w:rsid w:val="00836DE0"/>
    <w:rsid w:val="00836F7A"/>
    <w:rsid w:val="00843D76"/>
    <w:rsid w:val="00843F1B"/>
    <w:rsid w:val="00845417"/>
    <w:rsid w:val="00845A0E"/>
    <w:rsid w:val="008515C6"/>
    <w:rsid w:val="00853484"/>
    <w:rsid w:val="00860BE9"/>
    <w:rsid w:val="00861729"/>
    <w:rsid w:val="00861D01"/>
    <w:rsid w:val="008640D5"/>
    <w:rsid w:val="0086663D"/>
    <w:rsid w:val="00866E8D"/>
    <w:rsid w:val="00871ABD"/>
    <w:rsid w:val="00874D20"/>
    <w:rsid w:val="00881A8F"/>
    <w:rsid w:val="00883183"/>
    <w:rsid w:val="00885B36"/>
    <w:rsid w:val="00885F87"/>
    <w:rsid w:val="008900BF"/>
    <w:rsid w:val="00891106"/>
    <w:rsid w:val="00892618"/>
    <w:rsid w:val="00893DD9"/>
    <w:rsid w:val="00893F28"/>
    <w:rsid w:val="00894F74"/>
    <w:rsid w:val="00894F9B"/>
    <w:rsid w:val="00896EDB"/>
    <w:rsid w:val="008A0663"/>
    <w:rsid w:val="008A517D"/>
    <w:rsid w:val="008B0503"/>
    <w:rsid w:val="008B0D12"/>
    <w:rsid w:val="008B0DC0"/>
    <w:rsid w:val="008B1722"/>
    <w:rsid w:val="008B4F7C"/>
    <w:rsid w:val="008B5B7F"/>
    <w:rsid w:val="008B7FC5"/>
    <w:rsid w:val="008C0C99"/>
    <w:rsid w:val="008C2FAE"/>
    <w:rsid w:val="008C6420"/>
    <w:rsid w:val="008C6E95"/>
    <w:rsid w:val="008C72BA"/>
    <w:rsid w:val="008D29A9"/>
    <w:rsid w:val="008D3C4B"/>
    <w:rsid w:val="008D4178"/>
    <w:rsid w:val="008D48E6"/>
    <w:rsid w:val="008D5B42"/>
    <w:rsid w:val="008E2FC6"/>
    <w:rsid w:val="008E50D8"/>
    <w:rsid w:val="008E5A16"/>
    <w:rsid w:val="008F29CF"/>
    <w:rsid w:val="008F3255"/>
    <w:rsid w:val="008F36AA"/>
    <w:rsid w:val="008F4289"/>
    <w:rsid w:val="008F5009"/>
    <w:rsid w:val="0090295B"/>
    <w:rsid w:val="0090342C"/>
    <w:rsid w:val="00904519"/>
    <w:rsid w:val="00904E2D"/>
    <w:rsid w:val="0090744B"/>
    <w:rsid w:val="00910E89"/>
    <w:rsid w:val="00914A75"/>
    <w:rsid w:val="00915C10"/>
    <w:rsid w:val="00915F35"/>
    <w:rsid w:val="00921846"/>
    <w:rsid w:val="00922A92"/>
    <w:rsid w:val="00922D1C"/>
    <w:rsid w:val="009237E4"/>
    <w:rsid w:val="00925E48"/>
    <w:rsid w:val="0092612C"/>
    <w:rsid w:val="0093029C"/>
    <w:rsid w:val="00934D2D"/>
    <w:rsid w:val="0093501B"/>
    <w:rsid w:val="00935114"/>
    <w:rsid w:val="009364BF"/>
    <w:rsid w:val="00937061"/>
    <w:rsid w:val="009373B3"/>
    <w:rsid w:val="00937516"/>
    <w:rsid w:val="0094088D"/>
    <w:rsid w:val="009427DF"/>
    <w:rsid w:val="009460AE"/>
    <w:rsid w:val="009472F5"/>
    <w:rsid w:val="00947EF0"/>
    <w:rsid w:val="00950747"/>
    <w:rsid w:val="009553C8"/>
    <w:rsid w:val="00955469"/>
    <w:rsid w:val="00955A4B"/>
    <w:rsid w:val="0096146E"/>
    <w:rsid w:val="00961F6F"/>
    <w:rsid w:val="009648CF"/>
    <w:rsid w:val="00967185"/>
    <w:rsid w:val="0098181D"/>
    <w:rsid w:val="009824F1"/>
    <w:rsid w:val="00983F6A"/>
    <w:rsid w:val="0098625C"/>
    <w:rsid w:val="009866B7"/>
    <w:rsid w:val="00986E1E"/>
    <w:rsid w:val="00990400"/>
    <w:rsid w:val="0099380C"/>
    <w:rsid w:val="00994900"/>
    <w:rsid w:val="0099714B"/>
    <w:rsid w:val="0099727F"/>
    <w:rsid w:val="009A1FF7"/>
    <w:rsid w:val="009A3987"/>
    <w:rsid w:val="009A3E7A"/>
    <w:rsid w:val="009A4053"/>
    <w:rsid w:val="009A5B34"/>
    <w:rsid w:val="009B26D7"/>
    <w:rsid w:val="009B2841"/>
    <w:rsid w:val="009B45B8"/>
    <w:rsid w:val="009C061A"/>
    <w:rsid w:val="009C094B"/>
    <w:rsid w:val="009C246E"/>
    <w:rsid w:val="009C50E7"/>
    <w:rsid w:val="009C69A6"/>
    <w:rsid w:val="009D3413"/>
    <w:rsid w:val="009D37BE"/>
    <w:rsid w:val="009D4191"/>
    <w:rsid w:val="009D4E9E"/>
    <w:rsid w:val="009D75E3"/>
    <w:rsid w:val="009F0492"/>
    <w:rsid w:val="009F3F58"/>
    <w:rsid w:val="009F488F"/>
    <w:rsid w:val="009F6CDC"/>
    <w:rsid w:val="00A003AD"/>
    <w:rsid w:val="00A0244A"/>
    <w:rsid w:val="00A03BE2"/>
    <w:rsid w:val="00A051ED"/>
    <w:rsid w:val="00A06029"/>
    <w:rsid w:val="00A1062F"/>
    <w:rsid w:val="00A10FE3"/>
    <w:rsid w:val="00A11657"/>
    <w:rsid w:val="00A13CC7"/>
    <w:rsid w:val="00A140F6"/>
    <w:rsid w:val="00A1695C"/>
    <w:rsid w:val="00A16EA0"/>
    <w:rsid w:val="00A222A6"/>
    <w:rsid w:val="00A25211"/>
    <w:rsid w:val="00A25D4B"/>
    <w:rsid w:val="00A270E0"/>
    <w:rsid w:val="00A3040F"/>
    <w:rsid w:val="00A30C2C"/>
    <w:rsid w:val="00A30FD5"/>
    <w:rsid w:val="00A31A8C"/>
    <w:rsid w:val="00A32826"/>
    <w:rsid w:val="00A34B92"/>
    <w:rsid w:val="00A358F6"/>
    <w:rsid w:val="00A40103"/>
    <w:rsid w:val="00A403EF"/>
    <w:rsid w:val="00A40B5C"/>
    <w:rsid w:val="00A4135F"/>
    <w:rsid w:val="00A45050"/>
    <w:rsid w:val="00A51575"/>
    <w:rsid w:val="00A52681"/>
    <w:rsid w:val="00A52890"/>
    <w:rsid w:val="00A52B5E"/>
    <w:rsid w:val="00A56108"/>
    <w:rsid w:val="00A57126"/>
    <w:rsid w:val="00A5720B"/>
    <w:rsid w:val="00A60330"/>
    <w:rsid w:val="00A6072E"/>
    <w:rsid w:val="00A60AC7"/>
    <w:rsid w:val="00A622FC"/>
    <w:rsid w:val="00A63EC4"/>
    <w:rsid w:val="00A64B36"/>
    <w:rsid w:val="00A7006D"/>
    <w:rsid w:val="00A70CB1"/>
    <w:rsid w:val="00A73127"/>
    <w:rsid w:val="00A814C1"/>
    <w:rsid w:val="00A8192D"/>
    <w:rsid w:val="00A83484"/>
    <w:rsid w:val="00A838DF"/>
    <w:rsid w:val="00A83905"/>
    <w:rsid w:val="00A8581F"/>
    <w:rsid w:val="00A92D9A"/>
    <w:rsid w:val="00A938D2"/>
    <w:rsid w:val="00A97372"/>
    <w:rsid w:val="00AA047F"/>
    <w:rsid w:val="00AA336B"/>
    <w:rsid w:val="00AA33C9"/>
    <w:rsid w:val="00AA33EC"/>
    <w:rsid w:val="00AA6D86"/>
    <w:rsid w:val="00AA7874"/>
    <w:rsid w:val="00AB0BF4"/>
    <w:rsid w:val="00AB171A"/>
    <w:rsid w:val="00AB2DEE"/>
    <w:rsid w:val="00AB3910"/>
    <w:rsid w:val="00AB563A"/>
    <w:rsid w:val="00AB573F"/>
    <w:rsid w:val="00AC0816"/>
    <w:rsid w:val="00AC1ABC"/>
    <w:rsid w:val="00AC2F1C"/>
    <w:rsid w:val="00AC321D"/>
    <w:rsid w:val="00AC3D34"/>
    <w:rsid w:val="00AC4A92"/>
    <w:rsid w:val="00AC51EE"/>
    <w:rsid w:val="00AC526D"/>
    <w:rsid w:val="00AC7A2D"/>
    <w:rsid w:val="00AD0480"/>
    <w:rsid w:val="00AD38D7"/>
    <w:rsid w:val="00AD3A44"/>
    <w:rsid w:val="00AD43BF"/>
    <w:rsid w:val="00AD4F9C"/>
    <w:rsid w:val="00AD5892"/>
    <w:rsid w:val="00AD5910"/>
    <w:rsid w:val="00AE0EAF"/>
    <w:rsid w:val="00AE0F16"/>
    <w:rsid w:val="00AE1D66"/>
    <w:rsid w:val="00AE294F"/>
    <w:rsid w:val="00AE4688"/>
    <w:rsid w:val="00AE46B7"/>
    <w:rsid w:val="00AE49D6"/>
    <w:rsid w:val="00AE5C54"/>
    <w:rsid w:val="00AE6F7F"/>
    <w:rsid w:val="00AF17CF"/>
    <w:rsid w:val="00AF4231"/>
    <w:rsid w:val="00AF5279"/>
    <w:rsid w:val="00AF531F"/>
    <w:rsid w:val="00AF6052"/>
    <w:rsid w:val="00B00116"/>
    <w:rsid w:val="00B0120A"/>
    <w:rsid w:val="00B025D0"/>
    <w:rsid w:val="00B04A5D"/>
    <w:rsid w:val="00B04DC9"/>
    <w:rsid w:val="00B10478"/>
    <w:rsid w:val="00B10D32"/>
    <w:rsid w:val="00B125FD"/>
    <w:rsid w:val="00B12E4A"/>
    <w:rsid w:val="00B148B3"/>
    <w:rsid w:val="00B201AF"/>
    <w:rsid w:val="00B2080C"/>
    <w:rsid w:val="00B2099C"/>
    <w:rsid w:val="00B24949"/>
    <w:rsid w:val="00B277C1"/>
    <w:rsid w:val="00B30481"/>
    <w:rsid w:val="00B30A7B"/>
    <w:rsid w:val="00B312C8"/>
    <w:rsid w:val="00B31367"/>
    <w:rsid w:val="00B34AB9"/>
    <w:rsid w:val="00B35053"/>
    <w:rsid w:val="00B3621E"/>
    <w:rsid w:val="00B37888"/>
    <w:rsid w:val="00B44B97"/>
    <w:rsid w:val="00B45E6D"/>
    <w:rsid w:val="00B478BD"/>
    <w:rsid w:val="00B5221A"/>
    <w:rsid w:val="00B52D73"/>
    <w:rsid w:val="00B52E32"/>
    <w:rsid w:val="00B530CD"/>
    <w:rsid w:val="00B5332C"/>
    <w:rsid w:val="00B60EF6"/>
    <w:rsid w:val="00B61693"/>
    <w:rsid w:val="00B61A61"/>
    <w:rsid w:val="00B61FB0"/>
    <w:rsid w:val="00B659B4"/>
    <w:rsid w:val="00B65EAB"/>
    <w:rsid w:val="00B71896"/>
    <w:rsid w:val="00B731EB"/>
    <w:rsid w:val="00B734AA"/>
    <w:rsid w:val="00B73892"/>
    <w:rsid w:val="00B73A7B"/>
    <w:rsid w:val="00B73B47"/>
    <w:rsid w:val="00B77603"/>
    <w:rsid w:val="00B8066F"/>
    <w:rsid w:val="00B811D0"/>
    <w:rsid w:val="00B814CA"/>
    <w:rsid w:val="00B8260D"/>
    <w:rsid w:val="00B82BB7"/>
    <w:rsid w:val="00B87722"/>
    <w:rsid w:val="00B92CC8"/>
    <w:rsid w:val="00B93948"/>
    <w:rsid w:val="00B94AD9"/>
    <w:rsid w:val="00B95DA0"/>
    <w:rsid w:val="00B9798B"/>
    <w:rsid w:val="00BA1595"/>
    <w:rsid w:val="00BA5014"/>
    <w:rsid w:val="00BA76D8"/>
    <w:rsid w:val="00BA79B3"/>
    <w:rsid w:val="00BA7A61"/>
    <w:rsid w:val="00BB11C7"/>
    <w:rsid w:val="00BB29D9"/>
    <w:rsid w:val="00BB38B5"/>
    <w:rsid w:val="00BB4FFD"/>
    <w:rsid w:val="00BB579B"/>
    <w:rsid w:val="00BB719A"/>
    <w:rsid w:val="00BC18A6"/>
    <w:rsid w:val="00BC1F64"/>
    <w:rsid w:val="00BC50CB"/>
    <w:rsid w:val="00BC56EE"/>
    <w:rsid w:val="00BD05DA"/>
    <w:rsid w:val="00BD230E"/>
    <w:rsid w:val="00BD28BB"/>
    <w:rsid w:val="00BD6F4C"/>
    <w:rsid w:val="00BE1E0D"/>
    <w:rsid w:val="00BE389A"/>
    <w:rsid w:val="00BE4C58"/>
    <w:rsid w:val="00BE4D5B"/>
    <w:rsid w:val="00BE5530"/>
    <w:rsid w:val="00BE679C"/>
    <w:rsid w:val="00BF2A29"/>
    <w:rsid w:val="00BF2E29"/>
    <w:rsid w:val="00BF2E3D"/>
    <w:rsid w:val="00BF5F0E"/>
    <w:rsid w:val="00BF74A8"/>
    <w:rsid w:val="00C0076A"/>
    <w:rsid w:val="00C015A5"/>
    <w:rsid w:val="00C02113"/>
    <w:rsid w:val="00C02CE2"/>
    <w:rsid w:val="00C03B5E"/>
    <w:rsid w:val="00C05A52"/>
    <w:rsid w:val="00C060FD"/>
    <w:rsid w:val="00C13DBB"/>
    <w:rsid w:val="00C14C86"/>
    <w:rsid w:val="00C14FE2"/>
    <w:rsid w:val="00C17C2D"/>
    <w:rsid w:val="00C21F55"/>
    <w:rsid w:val="00C2248F"/>
    <w:rsid w:val="00C23097"/>
    <w:rsid w:val="00C24A84"/>
    <w:rsid w:val="00C2574D"/>
    <w:rsid w:val="00C25C6C"/>
    <w:rsid w:val="00C304E2"/>
    <w:rsid w:val="00C31EEE"/>
    <w:rsid w:val="00C34203"/>
    <w:rsid w:val="00C34DC1"/>
    <w:rsid w:val="00C357C3"/>
    <w:rsid w:val="00C363CD"/>
    <w:rsid w:val="00C36923"/>
    <w:rsid w:val="00C37D66"/>
    <w:rsid w:val="00C400DB"/>
    <w:rsid w:val="00C40946"/>
    <w:rsid w:val="00C4244E"/>
    <w:rsid w:val="00C424CE"/>
    <w:rsid w:val="00C454C7"/>
    <w:rsid w:val="00C53E93"/>
    <w:rsid w:val="00C60F1B"/>
    <w:rsid w:val="00C63E23"/>
    <w:rsid w:val="00C657ED"/>
    <w:rsid w:val="00C667CF"/>
    <w:rsid w:val="00C7037F"/>
    <w:rsid w:val="00C71F30"/>
    <w:rsid w:val="00C72A9A"/>
    <w:rsid w:val="00C72FA6"/>
    <w:rsid w:val="00C7312C"/>
    <w:rsid w:val="00C73721"/>
    <w:rsid w:val="00C73D48"/>
    <w:rsid w:val="00C74DD8"/>
    <w:rsid w:val="00C74FB4"/>
    <w:rsid w:val="00C759D2"/>
    <w:rsid w:val="00C80640"/>
    <w:rsid w:val="00C8171B"/>
    <w:rsid w:val="00C8202F"/>
    <w:rsid w:val="00C821B1"/>
    <w:rsid w:val="00C823F9"/>
    <w:rsid w:val="00C82A19"/>
    <w:rsid w:val="00C877F8"/>
    <w:rsid w:val="00C9157A"/>
    <w:rsid w:val="00C918BC"/>
    <w:rsid w:val="00C953F8"/>
    <w:rsid w:val="00C957AC"/>
    <w:rsid w:val="00C9698A"/>
    <w:rsid w:val="00C97B8D"/>
    <w:rsid w:val="00CA057D"/>
    <w:rsid w:val="00CA1688"/>
    <w:rsid w:val="00CA1985"/>
    <w:rsid w:val="00CA1CE5"/>
    <w:rsid w:val="00CA3F72"/>
    <w:rsid w:val="00CA41E7"/>
    <w:rsid w:val="00CA5ABE"/>
    <w:rsid w:val="00CA5C2C"/>
    <w:rsid w:val="00CA7D14"/>
    <w:rsid w:val="00CB076E"/>
    <w:rsid w:val="00CB0B13"/>
    <w:rsid w:val="00CB2C5F"/>
    <w:rsid w:val="00CB3AD5"/>
    <w:rsid w:val="00CB72DA"/>
    <w:rsid w:val="00CC15BB"/>
    <w:rsid w:val="00CD4F67"/>
    <w:rsid w:val="00CE08C5"/>
    <w:rsid w:val="00CE0C6B"/>
    <w:rsid w:val="00CE21AC"/>
    <w:rsid w:val="00CE43B8"/>
    <w:rsid w:val="00CE4D85"/>
    <w:rsid w:val="00CE74C3"/>
    <w:rsid w:val="00CF1AAE"/>
    <w:rsid w:val="00CF4968"/>
    <w:rsid w:val="00CF7582"/>
    <w:rsid w:val="00D00972"/>
    <w:rsid w:val="00D1054B"/>
    <w:rsid w:val="00D13AED"/>
    <w:rsid w:val="00D15D5D"/>
    <w:rsid w:val="00D16FC5"/>
    <w:rsid w:val="00D17479"/>
    <w:rsid w:val="00D210C6"/>
    <w:rsid w:val="00D2113F"/>
    <w:rsid w:val="00D2166D"/>
    <w:rsid w:val="00D27333"/>
    <w:rsid w:val="00D32D95"/>
    <w:rsid w:val="00D33114"/>
    <w:rsid w:val="00D346D6"/>
    <w:rsid w:val="00D35298"/>
    <w:rsid w:val="00D35CF2"/>
    <w:rsid w:val="00D3705C"/>
    <w:rsid w:val="00D377D4"/>
    <w:rsid w:val="00D42D12"/>
    <w:rsid w:val="00D433DF"/>
    <w:rsid w:val="00D45BA9"/>
    <w:rsid w:val="00D527E0"/>
    <w:rsid w:val="00D52B15"/>
    <w:rsid w:val="00D53FD9"/>
    <w:rsid w:val="00D55A8C"/>
    <w:rsid w:val="00D56819"/>
    <w:rsid w:val="00D62CCA"/>
    <w:rsid w:val="00D70093"/>
    <w:rsid w:val="00D75274"/>
    <w:rsid w:val="00D769C3"/>
    <w:rsid w:val="00D775FF"/>
    <w:rsid w:val="00D80B98"/>
    <w:rsid w:val="00D8163E"/>
    <w:rsid w:val="00D81878"/>
    <w:rsid w:val="00D82D63"/>
    <w:rsid w:val="00D85314"/>
    <w:rsid w:val="00D86B8E"/>
    <w:rsid w:val="00D90BCD"/>
    <w:rsid w:val="00D914C0"/>
    <w:rsid w:val="00D93DD9"/>
    <w:rsid w:val="00D9490F"/>
    <w:rsid w:val="00D94DC4"/>
    <w:rsid w:val="00DA0999"/>
    <w:rsid w:val="00DA2FAC"/>
    <w:rsid w:val="00DA40BE"/>
    <w:rsid w:val="00DA46EC"/>
    <w:rsid w:val="00DA7681"/>
    <w:rsid w:val="00DB2D23"/>
    <w:rsid w:val="00DB3218"/>
    <w:rsid w:val="00DC0CF2"/>
    <w:rsid w:val="00DC345E"/>
    <w:rsid w:val="00DC5255"/>
    <w:rsid w:val="00DC65A9"/>
    <w:rsid w:val="00DC7A20"/>
    <w:rsid w:val="00DD1867"/>
    <w:rsid w:val="00DD34C5"/>
    <w:rsid w:val="00DD45DF"/>
    <w:rsid w:val="00DD69AD"/>
    <w:rsid w:val="00DE1D8F"/>
    <w:rsid w:val="00DE244D"/>
    <w:rsid w:val="00DE26CE"/>
    <w:rsid w:val="00DE409E"/>
    <w:rsid w:val="00DE488F"/>
    <w:rsid w:val="00DE4974"/>
    <w:rsid w:val="00DE512E"/>
    <w:rsid w:val="00DE5891"/>
    <w:rsid w:val="00DE6F27"/>
    <w:rsid w:val="00DF1270"/>
    <w:rsid w:val="00DF1B82"/>
    <w:rsid w:val="00DF2C13"/>
    <w:rsid w:val="00DF4492"/>
    <w:rsid w:val="00DF47A0"/>
    <w:rsid w:val="00DF54DA"/>
    <w:rsid w:val="00E01690"/>
    <w:rsid w:val="00E016CA"/>
    <w:rsid w:val="00E02701"/>
    <w:rsid w:val="00E034CC"/>
    <w:rsid w:val="00E0352E"/>
    <w:rsid w:val="00E0365F"/>
    <w:rsid w:val="00E06CED"/>
    <w:rsid w:val="00E1183A"/>
    <w:rsid w:val="00E12018"/>
    <w:rsid w:val="00E14A2B"/>
    <w:rsid w:val="00E15C4E"/>
    <w:rsid w:val="00E16FEA"/>
    <w:rsid w:val="00E1781A"/>
    <w:rsid w:val="00E2030C"/>
    <w:rsid w:val="00E23FB2"/>
    <w:rsid w:val="00E2618B"/>
    <w:rsid w:val="00E27A1F"/>
    <w:rsid w:val="00E27A33"/>
    <w:rsid w:val="00E27F1D"/>
    <w:rsid w:val="00E356D5"/>
    <w:rsid w:val="00E373E1"/>
    <w:rsid w:val="00E37B86"/>
    <w:rsid w:val="00E411F7"/>
    <w:rsid w:val="00E41F32"/>
    <w:rsid w:val="00E42CD9"/>
    <w:rsid w:val="00E52EA6"/>
    <w:rsid w:val="00E64C6D"/>
    <w:rsid w:val="00E65093"/>
    <w:rsid w:val="00E67674"/>
    <w:rsid w:val="00E70C62"/>
    <w:rsid w:val="00E7302C"/>
    <w:rsid w:val="00E738AA"/>
    <w:rsid w:val="00E76425"/>
    <w:rsid w:val="00E827D7"/>
    <w:rsid w:val="00E83D15"/>
    <w:rsid w:val="00E86778"/>
    <w:rsid w:val="00E872ED"/>
    <w:rsid w:val="00E878F8"/>
    <w:rsid w:val="00E93AE5"/>
    <w:rsid w:val="00E97E21"/>
    <w:rsid w:val="00EA18A9"/>
    <w:rsid w:val="00EA1F09"/>
    <w:rsid w:val="00EA29C6"/>
    <w:rsid w:val="00EA4A34"/>
    <w:rsid w:val="00EA7232"/>
    <w:rsid w:val="00EA7D1B"/>
    <w:rsid w:val="00EB29E6"/>
    <w:rsid w:val="00EB360B"/>
    <w:rsid w:val="00EB57B3"/>
    <w:rsid w:val="00EB793E"/>
    <w:rsid w:val="00EB7C63"/>
    <w:rsid w:val="00EC2047"/>
    <w:rsid w:val="00EC2FE8"/>
    <w:rsid w:val="00EC4079"/>
    <w:rsid w:val="00EC449A"/>
    <w:rsid w:val="00ED0646"/>
    <w:rsid w:val="00ED070F"/>
    <w:rsid w:val="00ED17BC"/>
    <w:rsid w:val="00ED301F"/>
    <w:rsid w:val="00ED4213"/>
    <w:rsid w:val="00ED457F"/>
    <w:rsid w:val="00ED45F4"/>
    <w:rsid w:val="00ED7418"/>
    <w:rsid w:val="00EE0445"/>
    <w:rsid w:val="00EE3F33"/>
    <w:rsid w:val="00EE5C2D"/>
    <w:rsid w:val="00EE6B70"/>
    <w:rsid w:val="00EF03D4"/>
    <w:rsid w:val="00EF0494"/>
    <w:rsid w:val="00EF04D1"/>
    <w:rsid w:val="00EF2765"/>
    <w:rsid w:val="00EF45DD"/>
    <w:rsid w:val="00EF7331"/>
    <w:rsid w:val="00F01185"/>
    <w:rsid w:val="00F013DD"/>
    <w:rsid w:val="00F01D30"/>
    <w:rsid w:val="00F02262"/>
    <w:rsid w:val="00F0370F"/>
    <w:rsid w:val="00F05D56"/>
    <w:rsid w:val="00F064A1"/>
    <w:rsid w:val="00F121A7"/>
    <w:rsid w:val="00F16A05"/>
    <w:rsid w:val="00F201EA"/>
    <w:rsid w:val="00F20B01"/>
    <w:rsid w:val="00F20E8C"/>
    <w:rsid w:val="00F21E3D"/>
    <w:rsid w:val="00F26D03"/>
    <w:rsid w:val="00F3092E"/>
    <w:rsid w:val="00F3110F"/>
    <w:rsid w:val="00F327D4"/>
    <w:rsid w:val="00F337CB"/>
    <w:rsid w:val="00F34AEC"/>
    <w:rsid w:val="00F35F9D"/>
    <w:rsid w:val="00F36A3D"/>
    <w:rsid w:val="00F42DE6"/>
    <w:rsid w:val="00F43CE8"/>
    <w:rsid w:val="00F44AF0"/>
    <w:rsid w:val="00F45AA5"/>
    <w:rsid w:val="00F46BF4"/>
    <w:rsid w:val="00F50D09"/>
    <w:rsid w:val="00F53A4C"/>
    <w:rsid w:val="00F543FD"/>
    <w:rsid w:val="00F5599E"/>
    <w:rsid w:val="00F56181"/>
    <w:rsid w:val="00F56F4B"/>
    <w:rsid w:val="00F626E9"/>
    <w:rsid w:val="00F63D2C"/>
    <w:rsid w:val="00F65F54"/>
    <w:rsid w:val="00F67182"/>
    <w:rsid w:val="00F70705"/>
    <w:rsid w:val="00F73466"/>
    <w:rsid w:val="00F751E2"/>
    <w:rsid w:val="00F8144C"/>
    <w:rsid w:val="00F81C00"/>
    <w:rsid w:val="00F81E9B"/>
    <w:rsid w:val="00F82D6F"/>
    <w:rsid w:val="00F8484F"/>
    <w:rsid w:val="00F84BF2"/>
    <w:rsid w:val="00F870F9"/>
    <w:rsid w:val="00F879EE"/>
    <w:rsid w:val="00F87DC9"/>
    <w:rsid w:val="00F905F9"/>
    <w:rsid w:val="00F92457"/>
    <w:rsid w:val="00F93736"/>
    <w:rsid w:val="00F94935"/>
    <w:rsid w:val="00F977F2"/>
    <w:rsid w:val="00FA019F"/>
    <w:rsid w:val="00FA1152"/>
    <w:rsid w:val="00FA3CE0"/>
    <w:rsid w:val="00FA5298"/>
    <w:rsid w:val="00FA689D"/>
    <w:rsid w:val="00FB1885"/>
    <w:rsid w:val="00FB2D94"/>
    <w:rsid w:val="00FB4A74"/>
    <w:rsid w:val="00FB4FD2"/>
    <w:rsid w:val="00FC15A5"/>
    <w:rsid w:val="00FC2B45"/>
    <w:rsid w:val="00FC3176"/>
    <w:rsid w:val="00FC6158"/>
    <w:rsid w:val="00FC6DBF"/>
    <w:rsid w:val="00FD04A9"/>
    <w:rsid w:val="00FD06C3"/>
    <w:rsid w:val="00FD086B"/>
    <w:rsid w:val="00FD0D0D"/>
    <w:rsid w:val="00FD0FD9"/>
    <w:rsid w:val="00FD10CA"/>
    <w:rsid w:val="00FD130C"/>
    <w:rsid w:val="00FD4834"/>
    <w:rsid w:val="00FD581A"/>
    <w:rsid w:val="00FD6453"/>
    <w:rsid w:val="00FE0F88"/>
    <w:rsid w:val="00FE6D7B"/>
    <w:rsid w:val="00FF1472"/>
    <w:rsid w:val="00FF1B22"/>
    <w:rsid w:val="00FF1D8E"/>
    <w:rsid w:val="00FF241C"/>
    <w:rsid w:val="00FF2B9D"/>
    <w:rsid w:val="00FF31E0"/>
    <w:rsid w:val="00FF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22E4208"/>
  <w15:chartTrackingRefBased/>
  <w15:docId w15:val="{45A6D748-9C65-4302-9DCE-C776000D9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A689D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qFormat/>
    <w:rsid w:val="00467F6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qFormat/>
    <w:rsid w:val="00CA1985"/>
    <w:pPr>
      <w:keepNext/>
      <w:numPr>
        <w:numId w:val="1"/>
      </w:numPr>
      <w:tabs>
        <w:tab w:val="clear" w:pos="720"/>
        <w:tab w:val="num" w:pos="360"/>
      </w:tabs>
      <w:ind w:hanging="720"/>
      <w:outlineLvl w:val="2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A68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FA689D"/>
    <w:pPr>
      <w:spacing w:before="100" w:beforeAutospacing="1" w:after="100" w:afterAutospacing="1"/>
    </w:pPr>
  </w:style>
  <w:style w:type="paragraph" w:styleId="Stopka">
    <w:name w:val="footer"/>
    <w:basedOn w:val="Normalny"/>
    <w:link w:val="StopkaZnak"/>
    <w:rsid w:val="00FA689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FA689D"/>
    <w:rPr>
      <w:sz w:val="24"/>
      <w:szCs w:val="24"/>
      <w:lang w:val="x-none" w:eastAsia="x-none" w:bidi="ar-SA"/>
    </w:rPr>
  </w:style>
  <w:style w:type="paragraph" w:styleId="Tekstdymka">
    <w:name w:val="Balloon Text"/>
    <w:basedOn w:val="Normalny"/>
    <w:link w:val="TekstdymkaZnak"/>
    <w:rsid w:val="00FA689D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rsid w:val="00B35053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B35053"/>
    <w:rPr>
      <w:sz w:val="16"/>
      <w:szCs w:val="16"/>
      <w:lang w:val="x-none" w:eastAsia="x-none" w:bidi="ar-SA"/>
    </w:rPr>
  </w:style>
  <w:style w:type="character" w:styleId="Hipercze">
    <w:name w:val="Hyperlink"/>
    <w:uiPriority w:val="99"/>
    <w:rsid w:val="00B35053"/>
    <w:rPr>
      <w:color w:val="0000FF"/>
      <w:u w:val="single"/>
    </w:rPr>
  </w:style>
  <w:style w:type="paragraph" w:customStyle="1" w:styleId="synopsis">
    <w:name w:val="synopsis"/>
    <w:rsid w:val="006E440F"/>
    <w:pPr>
      <w:keepLines/>
      <w:ind w:left="2835" w:hanging="2835"/>
      <w:jc w:val="both"/>
    </w:pPr>
    <w:rPr>
      <w:color w:val="000000"/>
      <w:sz w:val="24"/>
      <w:lang w:val="de-DE" w:eastAsia="en-US"/>
    </w:rPr>
  </w:style>
  <w:style w:type="paragraph" w:styleId="Nagwek">
    <w:name w:val="header"/>
    <w:basedOn w:val="Normalny"/>
    <w:link w:val="NagwekZnak"/>
    <w:uiPriority w:val="99"/>
    <w:rsid w:val="006E440F"/>
    <w:pPr>
      <w:tabs>
        <w:tab w:val="center" w:pos="4536"/>
        <w:tab w:val="right" w:pos="9072"/>
      </w:tabs>
    </w:pPr>
    <w:rPr>
      <w:lang w:val="x-none" w:eastAsia="x-none"/>
    </w:rPr>
  </w:style>
  <w:style w:type="character" w:styleId="Odwoaniedokomentarza">
    <w:name w:val="annotation reference"/>
    <w:rsid w:val="002073B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073B5"/>
    <w:rPr>
      <w:sz w:val="20"/>
      <w:szCs w:val="20"/>
    </w:rPr>
  </w:style>
  <w:style w:type="character" w:customStyle="1" w:styleId="TekstkomentarzaZnak">
    <w:name w:val="Tekst komentarza Znak"/>
    <w:link w:val="Tekstkomentarza"/>
    <w:rsid w:val="002073B5"/>
    <w:rPr>
      <w:lang w:val="pl-PL"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D75E3"/>
    <w:rPr>
      <w:b/>
      <w:bCs/>
    </w:rPr>
  </w:style>
  <w:style w:type="paragraph" w:customStyle="1" w:styleId="Default">
    <w:name w:val="Default"/>
    <w:rsid w:val="0036272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pl-PL"/>
    </w:rPr>
  </w:style>
  <w:style w:type="character" w:styleId="Numerstrony">
    <w:name w:val="page number"/>
    <w:basedOn w:val="Domylnaczcionkaakapitu"/>
    <w:rsid w:val="00014DC2"/>
  </w:style>
  <w:style w:type="character" w:customStyle="1" w:styleId="h11">
    <w:name w:val="h11"/>
    <w:rsid w:val="00D86B8E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hps">
    <w:name w:val="hps"/>
    <w:basedOn w:val="Domylnaczcionkaakapitu"/>
    <w:rsid w:val="00DF1B82"/>
  </w:style>
  <w:style w:type="paragraph" w:styleId="Akapitzlist">
    <w:name w:val="List Paragraph"/>
    <w:basedOn w:val="Normalny"/>
    <w:uiPriority w:val="34"/>
    <w:qFormat/>
    <w:rsid w:val="009460AE"/>
    <w:pPr>
      <w:ind w:left="708"/>
    </w:pPr>
  </w:style>
  <w:style w:type="character" w:customStyle="1" w:styleId="hpsatn">
    <w:name w:val="hps atn"/>
    <w:basedOn w:val="Domylnaczcionkaakapitu"/>
    <w:rsid w:val="00F905F9"/>
  </w:style>
  <w:style w:type="paragraph" w:customStyle="1" w:styleId="msonormalcxsppierwsze">
    <w:name w:val="msonormalcxsppierwsze"/>
    <w:basedOn w:val="Normalny"/>
    <w:rsid w:val="003072EC"/>
    <w:pPr>
      <w:spacing w:before="100" w:beforeAutospacing="1" w:after="100" w:afterAutospacing="1"/>
    </w:pPr>
  </w:style>
  <w:style w:type="character" w:styleId="Uwydatnienie">
    <w:name w:val="Emphasis"/>
    <w:uiPriority w:val="20"/>
    <w:qFormat/>
    <w:rsid w:val="005B3696"/>
    <w:rPr>
      <w:i/>
      <w:iCs/>
    </w:rPr>
  </w:style>
  <w:style w:type="character" w:customStyle="1" w:styleId="NagwekZnak">
    <w:name w:val="Nagłówek Znak"/>
    <w:link w:val="Nagwek"/>
    <w:uiPriority w:val="99"/>
    <w:rsid w:val="005B3696"/>
    <w:rPr>
      <w:sz w:val="24"/>
      <w:szCs w:val="24"/>
    </w:rPr>
  </w:style>
  <w:style w:type="character" w:customStyle="1" w:styleId="st">
    <w:name w:val="st"/>
    <w:rsid w:val="001B22D1"/>
  </w:style>
  <w:style w:type="paragraph" w:customStyle="1" w:styleId="Tekstpodstawowywcity31">
    <w:name w:val="Tekst podstawowy wcięty 31"/>
    <w:basedOn w:val="Normalny"/>
    <w:rsid w:val="00A32826"/>
    <w:pPr>
      <w:widowControl w:val="0"/>
      <w:ind w:left="1416"/>
    </w:pPr>
    <w:rPr>
      <w:rFonts w:ascii="Arial" w:hAnsi="Arial"/>
      <w:sz w:val="22"/>
      <w:szCs w:val="20"/>
    </w:rPr>
  </w:style>
  <w:style w:type="paragraph" w:styleId="Tekstpodstawowywcity">
    <w:name w:val="Body Text Indent"/>
    <w:basedOn w:val="Normalny"/>
    <w:link w:val="TekstpodstawowywcityZnak"/>
    <w:rsid w:val="00611168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11168"/>
    <w:rPr>
      <w:sz w:val="24"/>
      <w:szCs w:val="24"/>
    </w:rPr>
  </w:style>
  <w:style w:type="character" w:customStyle="1" w:styleId="st1">
    <w:name w:val="st1"/>
    <w:rsid w:val="000051BD"/>
  </w:style>
  <w:style w:type="paragraph" w:customStyle="1" w:styleId="Tekstpodstawowywcity310">
    <w:name w:val="Tekst podstawowy wcięty 31"/>
    <w:basedOn w:val="Normalny"/>
    <w:rsid w:val="00CA1985"/>
    <w:pPr>
      <w:widowControl w:val="0"/>
      <w:ind w:left="1416"/>
    </w:pPr>
    <w:rPr>
      <w:rFonts w:ascii="Arial" w:hAnsi="Arial"/>
      <w:sz w:val="22"/>
      <w:szCs w:val="20"/>
    </w:rPr>
  </w:style>
  <w:style w:type="character" w:customStyle="1" w:styleId="TekstdymkaZnak">
    <w:name w:val="Tekst dymka Znak"/>
    <w:link w:val="Tekstdymka"/>
    <w:rsid w:val="00CA1985"/>
    <w:rPr>
      <w:rFonts w:ascii="Tahoma" w:hAnsi="Tahoma" w:cs="Tahoma"/>
      <w:sz w:val="16"/>
      <w:szCs w:val="16"/>
      <w:lang w:eastAsia="pl-PL"/>
    </w:rPr>
  </w:style>
  <w:style w:type="character" w:customStyle="1" w:styleId="TematkomentarzaZnak">
    <w:name w:val="Temat komentarza Znak"/>
    <w:link w:val="Tematkomentarza"/>
    <w:uiPriority w:val="99"/>
    <w:semiHidden/>
    <w:rsid w:val="00CA1985"/>
    <w:rPr>
      <w:b/>
      <w:bCs/>
      <w:lang w:eastAsia="pl-PL"/>
    </w:rPr>
  </w:style>
  <w:style w:type="paragraph" w:customStyle="1" w:styleId="Subitemnumbered">
    <w:name w:val="Subitem numbered"/>
    <w:basedOn w:val="Normalny"/>
    <w:rsid w:val="00CA1985"/>
    <w:pPr>
      <w:spacing w:line="360" w:lineRule="auto"/>
      <w:ind w:left="567" w:hanging="283"/>
    </w:pPr>
    <w:rPr>
      <w:rFonts w:ascii="Arial" w:hAnsi="Arial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A1985"/>
    <w:pPr>
      <w:spacing w:before="100" w:beforeAutospacing="1" w:after="100" w:afterAutospacing="1"/>
    </w:pPr>
    <w:rPr>
      <w:rFonts w:eastAsia="Calibri"/>
    </w:rPr>
  </w:style>
  <w:style w:type="paragraph" w:styleId="Bezodstpw">
    <w:name w:val="No Spacing"/>
    <w:uiPriority w:val="1"/>
    <w:qFormat/>
    <w:rsid w:val="00CA1985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CA1985"/>
    <w:rPr>
      <w:sz w:val="24"/>
      <w:szCs w:val="24"/>
      <w:lang w:eastAsia="pl-PL"/>
    </w:rPr>
  </w:style>
  <w:style w:type="character" w:customStyle="1" w:styleId="Teksttreci2105pt">
    <w:name w:val="Tekst treści (2) + 10;5 pt"/>
    <w:rsid w:val="00CA1985"/>
    <w:rPr>
      <w:rFonts w:ascii="Times New Roman" w:eastAsia="Times New Roman" w:hAnsi="Times New Roman" w:cs="Times New Roman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-PL" w:eastAsia="pl-PL" w:bidi="pl-PL"/>
    </w:rPr>
  </w:style>
  <w:style w:type="paragraph" w:customStyle="1" w:styleId="Teksttreci2">
    <w:name w:val="Tekst treści (2)"/>
    <w:basedOn w:val="Normalny"/>
    <w:rsid w:val="00CA1985"/>
    <w:pPr>
      <w:widowControl w:val="0"/>
      <w:shd w:val="clear" w:color="auto" w:fill="FFFFFF"/>
      <w:suppressAutoHyphens/>
      <w:autoSpaceDN w:val="0"/>
      <w:spacing w:after="240" w:line="288" w:lineRule="exact"/>
      <w:ind w:hanging="420"/>
      <w:textAlignment w:val="baseline"/>
    </w:pPr>
    <w:rPr>
      <w:color w:val="000000"/>
      <w:sz w:val="22"/>
      <w:szCs w:val="22"/>
      <w:lang w:bidi="pl-PL"/>
    </w:rPr>
  </w:style>
  <w:style w:type="character" w:customStyle="1" w:styleId="Teksttreci2Pogrubienie">
    <w:name w:val="Tekst treści (2) + Pogrubienie"/>
    <w:rsid w:val="00CA1985"/>
    <w:rPr>
      <w:rFonts w:ascii="Times New Roman" w:eastAsia="Times New Roman" w:hAnsi="Times New Roman" w:cs="Times New Roman"/>
      <w:b/>
      <w:bCs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pl-PL" w:eastAsia="pl-PL" w:bidi="pl-PL"/>
    </w:rPr>
  </w:style>
  <w:style w:type="paragraph" w:customStyle="1" w:styleId="TABTechDat3">
    <w:name w:val="TAB TechDat3"/>
    <w:rsid w:val="00CA1985"/>
    <w:pPr>
      <w:widowControl w:val="0"/>
      <w:tabs>
        <w:tab w:val="left" w:pos="0"/>
        <w:tab w:val="left" w:pos="1134"/>
        <w:tab w:val="left" w:pos="3528"/>
        <w:tab w:val="right" w:pos="6384"/>
        <w:tab w:val="right" w:pos="7801"/>
        <w:tab w:val="right" w:pos="9218"/>
      </w:tabs>
      <w:suppressAutoHyphens/>
    </w:pPr>
    <w:rPr>
      <w:rFonts w:ascii="Courier New" w:hAnsi="Courier New"/>
      <w:sz w:val="24"/>
      <w:lang w:val="en-US" w:eastAsia="en-US"/>
    </w:rPr>
  </w:style>
  <w:style w:type="character" w:customStyle="1" w:styleId="Helv10">
    <w:name w:val="Helv 10"/>
    <w:rsid w:val="00CA1985"/>
    <w:rPr>
      <w:rFonts w:ascii="Arial" w:hAnsi="Arial" w:cs="Arial" w:hint="default"/>
      <w:b/>
      <w:noProof w:val="0"/>
      <w:sz w:val="20"/>
      <w:lang w:val="en-US"/>
    </w:rPr>
  </w:style>
  <w:style w:type="paragraph" w:customStyle="1" w:styleId="TABEquipX">
    <w:name w:val="TAB Equip X"/>
    <w:rsid w:val="00CA1985"/>
    <w:pPr>
      <w:widowControl w:val="0"/>
      <w:tabs>
        <w:tab w:val="left" w:pos="0"/>
        <w:tab w:val="left" w:pos="170"/>
        <w:tab w:val="left" w:pos="1219"/>
        <w:tab w:val="left" w:pos="1360"/>
        <w:tab w:val="left" w:pos="2472"/>
      </w:tabs>
      <w:suppressAutoHyphens/>
    </w:pPr>
    <w:rPr>
      <w:rFonts w:ascii="Courier New" w:hAnsi="Courier New"/>
      <w:sz w:val="24"/>
      <w:lang w:val="en-US" w:eastAsia="en-US"/>
    </w:rPr>
  </w:style>
  <w:style w:type="paragraph" w:customStyle="1" w:styleId="p">
    <w:name w:val="p"/>
    <w:rsid w:val="00CA1985"/>
    <w:pPr>
      <w:spacing w:line="276" w:lineRule="auto"/>
    </w:pPr>
    <w:rPr>
      <w:rFonts w:ascii="Arial Narrow" w:eastAsia="Arial Narrow" w:hAnsi="Arial Narrow" w:cs="Arial Narrow"/>
      <w:sz w:val="22"/>
      <w:szCs w:val="22"/>
      <w:lang w:eastAsia="pl-PL"/>
    </w:rPr>
  </w:style>
  <w:style w:type="paragraph" w:customStyle="1" w:styleId="center">
    <w:name w:val="center"/>
    <w:rsid w:val="00CA1985"/>
    <w:pPr>
      <w:spacing w:line="276" w:lineRule="auto"/>
      <w:jc w:val="center"/>
    </w:pPr>
    <w:rPr>
      <w:rFonts w:ascii="Arial Narrow" w:eastAsia="Arial Narrow" w:hAnsi="Arial Narrow" w:cs="Arial Narrow"/>
      <w:sz w:val="22"/>
      <w:szCs w:val="22"/>
      <w:lang w:eastAsia="pl-PL"/>
    </w:rPr>
  </w:style>
  <w:style w:type="paragraph" w:customStyle="1" w:styleId="tableCenter">
    <w:name w:val="tableCenter"/>
    <w:rsid w:val="00CA1985"/>
    <w:pPr>
      <w:spacing w:line="276" w:lineRule="auto"/>
      <w:jc w:val="center"/>
    </w:pPr>
    <w:rPr>
      <w:rFonts w:ascii="Arial Narrow" w:eastAsia="Arial Narrow" w:hAnsi="Arial Narrow" w:cs="Arial Narrow"/>
      <w:sz w:val="22"/>
      <w:szCs w:val="22"/>
      <w:lang w:eastAsia="pl-PL"/>
    </w:rPr>
  </w:style>
  <w:style w:type="character" w:customStyle="1" w:styleId="bold">
    <w:name w:val="bold"/>
    <w:rsid w:val="00CA1985"/>
    <w:rPr>
      <w:b/>
      <w:bCs w:val="0"/>
    </w:rPr>
  </w:style>
  <w:style w:type="paragraph" w:styleId="Poprawka">
    <w:name w:val="Revision"/>
    <w:hidden/>
    <w:uiPriority w:val="99"/>
    <w:semiHidden/>
    <w:rsid w:val="00CA1985"/>
    <w:rPr>
      <w:rFonts w:ascii="Calibri" w:eastAsia="Calibri" w:hAnsi="Calibri"/>
      <w:sz w:val="22"/>
      <w:szCs w:val="22"/>
      <w:lang w:eastAsia="en-US"/>
    </w:rPr>
  </w:style>
  <w:style w:type="character" w:customStyle="1" w:styleId="shorttext">
    <w:name w:val="short_text"/>
    <w:rsid w:val="00CA1985"/>
  </w:style>
  <w:style w:type="character" w:styleId="Odwoanieprzypisudolnego">
    <w:name w:val="footnote reference"/>
    <w:unhideWhenUsed/>
    <w:rsid w:val="00CA1985"/>
    <w:rPr>
      <w:vertAlign w:val="superscript"/>
    </w:rPr>
  </w:style>
  <w:style w:type="paragraph" w:customStyle="1" w:styleId="commentcontentpara">
    <w:name w:val="commentcontentpara"/>
    <w:basedOn w:val="Normalny"/>
    <w:rsid w:val="00CA198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7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8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26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48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514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26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31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82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897279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837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1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2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9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94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185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592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8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0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368795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682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2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43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3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9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44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742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13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210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894778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450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2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00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334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288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724792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36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0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0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CECA4-F54F-409E-956A-42591DEE4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20</Pages>
  <Words>4892</Words>
  <Characters>32429</Characters>
  <Application>Microsoft Office Word</Application>
  <DocSecurity>0</DocSecurity>
  <Lines>270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TRIPARTIES CLINICAL TRIAL AGREEMENT</vt:lpstr>
    </vt:vector>
  </TitlesOfParts>
  <Company>CBK</Company>
  <LinksUpToDate>false</LinksUpToDate>
  <CharactersWithSpaces>37247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TRIPARTIES CLINICAL TRIAL AGREEMENT</dc:title>
  <dc:subject>PCD/Lambda</dc:subject>
  <dc:creator>imatyskiel</dc:creator>
  <cp:keywords/>
  <cp:lastModifiedBy>Alicja Falender</cp:lastModifiedBy>
  <cp:revision>8</cp:revision>
  <cp:lastPrinted>2018-06-13T09:23:00Z</cp:lastPrinted>
  <dcterms:created xsi:type="dcterms:W3CDTF">2021-04-14T12:59:00Z</dcterms:created>
  <dcterms:modified xsi:type="dcterms:W3CDTF">2021-08-06T09:23:00Z</dcterms:modified>
</cp:coreProperties>
</file>