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E8F86" w14:textId="42B2F71F" w:rsidR="001C004F" w:rsidRDefault="00572721" w:rsidP="00622895">
      <w:pPr>
        <w:tabs>
          <w:tab w:val="left" w:pos="6516"/>
        </w:tabs>
        <w:rPr>
          <w:b/>
        </w:rPr>
      </w:pPr>
      <w:r w:rsidRPr="00C52EEE">
        <w:rPr>
          <w:b/>
        </w:rPr>
        <w:t>ZAŁĄCZNIK 1 – ARKUSZ ZGODNOŚCI ZE SPECYFIKACJĄ</w:t>
      </w:r>
      <w:r w:rsidR="001C1EA7">
        <w:rPr>
          <w:b/>
        </w:rPr>
        <w:t xml:space="preserve"> DO ZAPYTANIA OFERTOWEGO </w:t>
      </w:r>
      <w:r w:rsidR="005A0064">
        <w:rPr>
          <w:b/>
          <w:color w:val="FF0000"/>
        </w:rPr>
        <w:t>11</w:t>
      </w:r>
      <w:r w:rsidR="007B7C57">
        <w:rPr>
          <w:b/>
          <w:color w:val="FF0000"/>
        </w:rPr>
        <w:t xml:space="preserve"> 08 2021 B</w:t>
      </w:r>
    </w:p>
    <w:tbl>
      <w:tblPr>
        <w:tblStyle w:val="Tabela-Siatka1"/>
        <w:tblW w:w="9709" w:type="dxa"/>
        <w:tblInd w:w="-289" w:type="dxa"/>
        <w:tblLook w:val="04A0" w:firstRow="1" w:lastRow="0" w:firstColumn="1" w:lastColumn="0" w:noHBand="0" w:noVBand="1"/>
      </w:tblPr>
      <w:tblGrid>
        <w:gridCol w:w="462"/>
        <w:gridCol w:w="5863"/>
        <w:gridCol w:w="6"/>
        <w:gridCol w:w="1453"/>
        <w:gridCol w:w="6"/>
        <w:gridCol w:w="1913"/>
        <w:gridCol w:w="6"/>
      </w:tblGrid>
      <w:tr w:rsidR="00EC0AEA" w:rsidRPr="0050220C" w14:paraId="63FD417E" w14:textId="77777777" w:rsidTr="005A0064">
        <w:trPr>
          <w:trHeight w:val="439"/>
        </w:trPr>
        <w:tc>
          <w:tcPr>
            <w:tcW w:w="6331" w:type="dxa"/>
            <w:gridSpan w:val="3"/>
            <w:vAlign w:val="center"/>
          </w:tcPr>
          <w:p w14:paraId="0FFE3822" w14:textId="77777777" w:rsidR="008A4CA9" w:rsidRPr="0050220C" w:rsidRDefault="008A4CA9" w:rsidP="007B7C57">
            <w:pPr>
              <w:rPr>
                <w:rFonts w:cstheme="minorHAnsi"/>
                <w:b/>
                <w:sz w:val="20"/>
                <w:szCs w:val="20"/>
              </w:rPr>
            </w:pPr>
            <w:r w:rsidRPr="0050220C">
              <w:rPr>
                <w:rFonts w:cstheme="minorHAnsi"/>
                <w:b/>
                <w:sz w:val="20"/>
                <w:szCs w:val="20"/>
              </w:rPr>
              <w:t>Parametry wymagane</w:t>
            </w:r>
          </w:p>
        </w:tc>
        <w:tc>
          <w:tcPr>
            <w:tcW w:w="1459" w:type="dxa"/>
            <w:gridSpan w:val="2"/>
            <w:vAlign w:val="center"/>
          </w:tcPr>
          <w:p w14:paraId="26BC1811" w14:textId="4010FC2B" w:rsidR="008A4CA9" w:rsidRPr="0050220C" w:rsidRDefault="008A4CA9" w:rsidP="007B7C5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220C">
              <w:rPr>
                <w:rFonts w:cstheme="minorHAnsi"/>
                <w:b/>
                <w:sz w:val="20"/>
                <w:szCs w:val="20"/>
              </w:rPr>
              <w:t>(TAK/NIE)</w:t>
            </w:r>
          </w:p>
        </w:tc>
        <w:tc>
          <w:tcPr>
            <w:tcW w:w="1919" w:type="dxa"/>
            <w:gridSpan w:val="2"/>
            <w:vAlign w:val="center"/>
          </w:tcPr>
          <w:p w14:paraId="18F401FF" w14:textId="77777777" w:rsidR="008A4CA9" w:rsidRPr="0050220C" w:rsidRDefault="008A4CA9" w:rsidP="007B7C5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220C">
              <w:rPr>
                <w:rFonts w:cstheme="minorHAnsi"/>
                <w:b/>
                <w:sz w:val="20"/>
                <w:szCs w:val="20"/>
              </w:rPr>
              <w:t>Opis parametrów oferowanych</w:t>
            </w:r>
          </w:p>
        </w:tc>
      </w:tr>
      <w:tr w:rsidR="008A4CA9" w:rsidRPr="0050220C" w14:paraId="6BD07CDE" w14:textId="77777777" w:rsidTr="005A0064">
        <w:trPr>
          <w:gridAfter w:val="1"/>
          <w:wAfter w:w="6" w:type="dxa"/>
          <w:trHeight w:val="365"/>
        </w:trPr>
        <w:tc>
          <w:tcPr>
            <w:tcW w:w="462" w:type="dxa"/>
            <w:shd w:val="clear" w:color="auto" w:fill="D9D9D9" w:themeFill="background1" w:themeFillShade="D9"/>
            <w:vAlign w:val="center"/>
          </w:tcPr>
          <w:p w14:paraId="05C65EE9" w14:textId="2F480393" w:rsidR="008A4CA9" w:rsidRPr="0050220C" w:rsidRDefault="008A4CA9" w:rsidP="007B7C57">
            <w:pPr>
              <w:rPr>
                <w:rFonts w:cstheme="minorHAnsi"/>
                <w:b/>
                <w:sz w:val="20"/>
                <w:szCs w:val="20"/>
              </w:rPr>
            </w:pPr>
            <w:r w:rsidRPr="0050220C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9241" w:type="dxa"/>
            <w:gridSpan w:val="5"/>
            <w:shd w:val="clear" w:color="auto" w:fill="D9D9D9" w:themeFill="background1" w:themeFillShade="D9"/>
            <w:vAlign w:val="center"/>
          </w:tcPr>
          <w:p w14:paraId="62B8EFB2" w14:textId="39D940EB" w:rsidR="008A4CA9" w:rsidRPr="0050220C" w:rsidRDefault="008A4CA9" w:rsidP="007B7C57">
            <w:pPr>
              <w:rPr>
                <w:rFonts w:cstheme="minorHAnsi"/>
                <w:sz w:val="20"/>
                <w:szCs w:val="20"/>
              </w:rPr>
            </w:pPr>
            <w:r w:rsidRPr="0050220C">
              <w:rPr>
                <w:rFonts w:eastAsia="Calibri" w:cstheme="minorHAnsi"/>
                <w:b/>
                <w:sz w:val="20"/>
                <w:szCs w:val="20"/>
              </w:rPr>
              <w:t>Wymagania ogólne:</w:t>
            </w:r>
          </w:p>
        </w:tc>
      </w:tr>
      <w:tr w:rsidR="000A2159" w:rsidRPr="0050220C" w14:paraId="48D1496B" w14:textId="77777777" w:rsidTr="005A0064">
        <w:trPr>
          <w:gridAfter w:val="1"/>
          <w:wAfter w:w="6" w:type="dxa"/>
          <w:trHeight w:val="605"/>
        </w:trPr>
        <w:tc>
          <w:tcPr>
            <w:tcW w:w="462" w:type="dxa"/>
            <w:vAlign w:val="center"/>
          </w:tcPr>
          <w:p w14:paraId="38533E7E" w14:textId="44F02A18" w:rsidR="004D6370" w:rsidRPr="0050220C" w:rsidRDefault="004D6370" w:rsidP="007B7C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0220C">
              <w:rPr>
                <w:rFonts w:cstheme="minorHAnsi"/>
                <w:sz w:val="20"/>
                <w:szCs w:val="20"/>
              </w:rPr>
              <w:t>a.</w:t>
            </w:r>
          </w:p>
        </w:tc>
        <w:tc>
          <w:tcPr>
            <w:tcW w:w="5863" w:type="dxa"/>
          </w:tcPr>
          <w:p w14:paraId="6C914CB3" w14:textId="39A96805" w:rsidR="004D6370" w:rsidRPr="0050220C" w:rsidRDefault="007B7C57" w:rsidP="005A0064">
            <w:pPr>
              <w:ind w:left="142"/>
              <w:jc w:val="both"/>
              <w:rPr>
                <w:bCs/>
                <w:iCs/>
                <w:sz w:val="20"/>
                <w:szCs w:val="20"/>
              </w:rPr>
            </w:pPr>
            <w:r w:rsidRPr="0050220C">
              <w:rPr>
                <w:b/>
                <w:iCs/>
                <w:sz w:val="20"/>
                <w:szCs w:val="20"/>
              </w:rPr>
              <w:t>Termin wykonania zamówienia (dostawy, instalacji, szkolenia)</w:t>
            </w:r>
            <w:r w:rsidRPr="0050220C">
              <w:rPr>
                <w:bCs/>
                <w:iCs/>
                <w:sz w:val="20"/>
                <w:szCs w:val="20"/>
              </w:rPr>
              <w:t xml:space="preserve"> – nieprzekraczający wskazanego w zapytaniu terminu – do 10 tygodni od dnia zamówienia (lub podpisania umowy); w przypadku podania przedziału czasowego pod uwagę będzie brany maksymalny czas dostawy</w:t>
            </w:r>
          </w:p>
        </w:tc>
        <w:tc>
          <w:tcPr>
            <w:tcW w:w="1459" w:type="dxa"/>
            <w:gridSpan w:val="2"/>
            <w:vAlign w:val="center"/>
          </w:tcPr>
          <w:p w14:paraId="1D386292" w14:textId="77777777" w:rsidR="004D6370" w:rsidRPr="0050220C" w:rsidRDefault="004D6370" w:rsidP="007B7C5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172A321D" w14:textId="77777777" w:rsidR="004D6370" w:rsidRPr="0050220C" w:rsidRDefault="004D6370" w:rsidP="007B7C5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2159" w:rsidRPr="0050220C" w14:paraId="2334DA8D" w14:textId="77777777" w:rsidTr="005A0064">
        <w:trPr>
          <w:gridAfter w:val="1"/>
          <w:wAfter w:w="6" w:type="dxa"/>
          <w:trHeight w:val="326"/>
        </w:trPr>
        <w:tc>
          <w:tcPr>
            <w:tcW w:w="462" w:type="dxa"/>
            <w:vAlign w:val="center"/>
          </w:tcPr>
          <w:p w14:paraId="1FFA6145" w14:textId="261389B4" w:rsidR="004D6370" w:rsidRPr="0050220C" w:rsidRDefault="004D6370" w:rsidP="007B7C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0220C">
              <w:rPr>
                <w:rFonts w:cstheme="minorHAnsi"/>
                <w:sz w:val="20"/>
                <w:szCs w:val="20"/>
              </w:rPr>
              <w:t>b.</w:t>
            </w:r>
          </w:p>
        </w:tc>
        <w:tc>
          <w:tcPr>
            <w:tcW w:w="5863" w:type="dxa"/>
          </w:tcPr>
          <w:p w14:paraId="63724DE9" w14:textId="343C25DA" w:rsidR="004D6370" w:rsidRPr="0050220C" w:rsidRDefault="007B7C57" w:rsidP="007B7C57">
            <w:pPr>
              <w:jc w:val="both"/>
              <w:rPr>
                <w:bCs/>
                <w:iCs/>
                <w:sz w:val="20"/>
                <w:szCs w:val="20"/>
              </w:rPr>
            </w:pPr>
            <w:r w:rsidRPr="0050220C">
              <w:rPr>
                <w:b/>
                <w:iCs/>
                <w:sz w:val="20"/>
                <w:szCs w:val="20"/>
              </w:rPr>
              <w:t>Termin ważności oferty</w:t>
            </w:r>
            <w:r w:rsidRPr="0050220C">
              <w:rPr>
                <w:bCs/>
                <w:iCs/>
                <w:sz w:val="20"/>
                <w:szCs w:val="20"/>
              </w:rPr>
              <w:t xml:space="preserve"> – min. do 31 września 2021 r.</w:t>
            </w:r>
          </w:p>
        </w:tc>
        <w:tc>
          <w:tcPr>
            <w:tcW w:w="1459" w:type="dxa"/>
            <w:gridSpan w:val="2"/>
            <w:vAlign w:val="center"/>
          </w:tcPr>
          <w:p w14:paraId="3323C62D" w14:textId="77777777" w:rsidR="004D6370" w:rsidRPr="0050220C" w:rsidRDefault="004D6370" w:rsidP="007B7C5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7E7680B7" w14:textId="77777777" w:rsidR="004D6370" w:rsidRPr="0050220C" w:rsidRDefault="004D6370" w:rsidP="007B7C5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2159" w:rsidRPr="0050220C" w14:paraId="37132F2D" w14:textId="77777777" w:rsidTr="005A0064">
        <w:trPr>
          <w:gridAfter w:val="1"/>
          <w:wAfter w:w="6" w:type="dxa"/>
          <w:trHeight w:val="304"/>
        </w:trPr>
        <w:tc>
          <w:tcPr>
            <w:tcW w:w="462" w:type="dxa"/>
            <w:vAlign w:val="center"/>
          </w:tcPr>
          <w:p w14:paraId="3DB1269E" w14:textId="64D1C0DC" w:rsidR="004D6370" w:rsidRPr="0050220C" w:rsidRDefault="004D6370" w:rsidP="007B7C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0220C">
              <w:rPr>
                <w:rFonts w:cstheme="minorHAnsi"/>
                <w:sz w:val="20"/>
                <w:szCs w:val="20"/>
              </w:rPr>
              <w:t>c.</w:t>
            </w:r>
          </w:p>
        </w:tc>
        <w:tc>
          <w:tcPr>
            <w:tcW w:w="5863" w:type="dxa"/>
          </w:tcPr>
          <w:p w14:paraId="50235B9B" w14:textId="0284F2BE" w:rsidR="004D6370" w:rsidRPr="0050220C" w:rsidRDefault="007B7C57" w:rsidP="007B7C57">
            <w:pPr>
              <w:jc w:val="both"/>
              <w:rPr>
                <w:bCs/>
                <w:iCs/>
                <w:sz w:val="20"/>
                <w:szCs w:val="20"/>
              </w:rPr>
            </w:pPr>
            <w:r w:rsidRPr="0050220C">
              <w:rPr>
                <w:b/>
                <w:iCs/>
                <w:sz w:val="20"/>
                <w:szCs w:val="20"/>
              </w:rPr>
              <w:t>Termin płatności</w:t>
            </w:r>
            <w:r w:rsidRPr="0050220C">
              <w:rPr>
                <w:bCs/>
                <w:iCs/>
                <w:sz w:val="20"/>
                <w:szCs w:val="20"/>
              </w:rPr>
              <w:t xml:space="preserve"> - min. 30 dni od daty wystawienia faktury (wystawionej po kompletnej dostawie/podpisaniu protokołu zdawczo-odbiorczego przez obie strony)</w:t>
            </w:r>
          </w:p>
        </w:tc>
        <w:tc>
          <w:tcPr>
            <w:tcW w:w="1459" w:type="dxa"/>
            <w:gridSpan w:val="2"/>
            <w:vAlign w:val="center"/>
          </w:tcPr>
          <w:p w14:paraId="777E2BD6" w14:textId="77777777" w:rsidR="004D6370" w:rsidRPr="0050220C" w:rsidRDefault="004D6370" w:rsidP="007B7C5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3E64AB7A" w14:textId="77777777" w:rsidR="004D6370" w:rsidRPr="0050220C" w:rsidRDefault="004D6370" w:rsidP="007B7C5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2159" w:rsidRPr="0050220C" w14:paraId="5D057FE6" w14:textId="77777777" w:rsidTr="005A0064">
        <w:trPr>
          <w:gridAfter w:val="1"/>
          <w:wAfter w:w="6" w:type="dxa"/>
          <w:trHeight w:val="340"/>
        </w:trPr>
        <w:tc>
          <w:tcPr>
            <w:tcW w:w="462" w:type="dxa"/>
            <w:vAlign w:val="center"/>
          </w:tcPr>
          <w:p w14:paraId="3979D97A" w14:textId="14E8B86E" w:rsidR="004D6370" w:rsidRPr="0050220C" w:rsidRDefault="004D6370" w:rsidP="007B7C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0220C">
              <w:rPr>
                <w:rFonts w:cstheme="minorHAnsi"/>
                <w:sz w:val="20"/>
                <w:szCs w:val="20"/>
              </w:rPr>
              <w:t>d.</w:t>
            </w:r>
          </w:p>
        </w:tc>
        <w:tc>
          <w:tcPr>
            <w:tcW w:w="5863" w:type="dxa"/>
          </w:tcPr>
          <w:p w14:paraId="1298F464" w14:textId="41610EA2" w:rsidR="004D6370" w:rsidRPr="0050220C" w:rsidRDefault="007B7C57" w:rsidP="007B7C57">
            <w:pPr>
              <w:jc w:val="both"/>
              <w:rPr>
                <w:bCs/>
                <w:iCs/>
                <w:sz w:val="20"/>
                <w:szCs w:val="20"/>
              </w:rPr>
            </w:pPr>
            <w:r w:rsidRPr="0050220C">
              <w:rPr>
                <w:b/>
                <w:iCs/>
                <w:sz w:val="20"/>
                <w:szCs w:val="20"/>
              </w:rPr>
              <w:t>Koszt dostawy, instalacji, szkolenia z obsługi systemu</w:t>
            </w:r>
            <w:r w:rsidRPr="0050220C">
              <w:rPr>
                <w:bCs/>
                <w:iCs/>
                <w:sz w:val="20"/>
                <w:szCs w:val="20"/>
              </w:rPr>
              <w:t xml:space="preserve"> – po stronie dostawcy </w:t>
            </w:r>
          </w:p>
        </w:tc>
        <w:tc>
          <w:tcPr>
            <w:tcW w:w="1459" w:type="dxa"/>
            <w:gridSpan w:val="2"/>
            <w:vAlign w:val="center"/>
          </w:tcPr>
          <w:p w14:paraId="10E4565B" w14:textId="77777777" w:rsidR="004D6370" w:rsidRPr="0050220C" w:rsidRDefault="004D6370" w:rsidP="007B7C5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22D1931D" w14:textId="77777777" w:rsidR="004D6370" w:rsidRPr="0050220C" w:rsidRDefault="004D6370" w:rsidP="007B7C5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2159" w:rsidRPr="0050220C" w14:paraId="14F21711" w14:textId="77777777" w:rsidTr="005A0064">
        <w:trPr>
          <w:gridAfter w:val="1"/>
          <w:wAfter w:w="6" w:type="dxa"/>
          <w:trHeight w:val="432"/>
        </w:trPr>
        <w:tc>
          <w:tcPr>
            <w:tcW w:w="462" w:type="dxa"/>
            <w:vAlign w:val="center"/>
          </w:tcPr>
          <w:p w14:paraId="48701970" w14:textId="57F67236" w:rsidR="004D6370" w:rsidRPr="0050220C" w:rsidRDefault="004D6370" w:rsidP="007B7C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0220C">
              <w:rPr>
                <w:rFonts w:cstheme="minorHAnsi"/>
                <w:sz w:val="20"/>
                <w:szCs w:val="20"/>
              </w:rPr>
              <w:t>f.</w:t>
            </w:r>
          </w:p>
        </w:tc>
        <w:tc>
          <w:tcPr>
            <w:tcW w:w="5863" w:type="dxa"/>
          </w:tcPr>
          <w:p w14:paraId="0F8CC877" w14:textId="171A4A49" w:rsidR="004D6370" w:rsidRPr="0050220C" w:rsidRDefault="004D6370" w:rsidP="007B7C57">
            <w:pPr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50220C">
              <w:rPr>
                <w:rFonts w:cstheme="minorHAnsi"/>
                <w:b/>
                <w:iCs/>
                <w:sz w:val="20"/>
                <w:szCs w:val="20"/>
              </w:rPr>
              <w:t>Gwarancja</w:t>
            </w:r>
            <w:r w:rsidRPr="0050220C">
              <w:rPr>
                <w:rFonts w:cstheme="minorHAnsi"/>
                <w:bCs/>
                <w:iCs/>
                <w:sz w:val="20"/>
                <w:szCs w:val="20"/>
              </w:rPr>
              <w:t xml:space="preserve"> – min. </w:t>
            </w:r>
            <w:r w:rsidR="005A0064">
              <w:rPr>
                <w:rFonts w:cstheme="minorHAnsi"/>
                <w:bCs/>
                <w:iCs/>
                <w:sz w:val="20"/>
                <w:szCs w:val="20"/>
              </w:rPr>
              <w:t>12 miesięcy</w:t>
            </w:r>
          </w:p>
        </w:tc>
        <w:tc>
          <w:tcPr>
            <w:tcW w:w="1459" w:type="dxa"/>
            <w:gridSpan w:val="2"/>
            <w:vAlign w:val="center"/>
          </w:tcPr>
          <w:p w14:paraId="26F32A7D" w14:textId="77777777" w:rsidR="004D6370" w:rsidRPr="0050220C" w:rsidRDefault="004D6370" w:rsidP="007B7C5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59B1CC29" w14:textId="77777777" w:rsidR="004D6370" w:rsidRPr="0050220C" w:rsidRDefault="004D6370" w:rsidP="007B7C5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A0064" w:rsidRPr="0050220C" w14:paraId="4A3E168B" w14:textId="77777777" w:rsidTr="005A0064">
        <w:trPr>
          <w:gridAfter w:val="1"/>
          <w:wAfter w:w="6" w:type="dxa"/>
          <w:trHeight w:val="432"/>
        </w:trPr>
        <w:tc>
          <w:tcPr>
            <w:tcW w:w="462" w:type="dxa"/>
            <w:vAlign w:val="center"/>
          </w:tcPr>
          <w:p w14:paraId="60BB75B9" w14:textId="3FB9E355" w:rsidR="005A0064" w:rsidRPr="0050220C" w:rsidRDefault="005A0064" w:rsidP="007B7C5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</w:t>
            </w:r>
          </w:p>
        </w:tc>
        <w:tc>
          <w:tcPr>
            <w:tcW w:w="5863" w:type="dxa"/>
          </w:tcPr>
          <w:p w14:paraId="12A01C71" w14:textId="30C1C27F" w:rsidR="005A0064" w:rsidRPr="0050220C" w:rsidRDefault="005A0064" w:rsidP="007B7C57">
            <w:pPr>
              <w:jc w:val="both"/>
              <w:rPr>
                <w:rFonts w:cstheme="minorHAnsi"/>
                <w:b/>
                <w:iCs/>
                <w:sz w:val="20"/>
                <w:szCs w:val="20"/>
              </w:rPr>
            </w:pPr>
            <w:r w:rsidRPr="005A0064">
              <w:rPr>
                <w:rFonts w:cstheme="minorHAnsi"/>
                <w:b/>
                <w:iCs/>
                <w:sz w:val="20"/>
                <w:szCs w:val="20"/>
              </w:rPr>
              <w:t xml:space="preserve">Certyfikat CE </w:t>
            </w:r>
            <w:r w:rsidRPr="005A0064">
              <w:rPr>
                <w:rFonts w:cstheme="minorHAnsi"/>
                <w:bCs/>
                <w:iCs/>
                <w:sz w:val="20"/>
                <w:szCs w:val="20"/>
              </w:rPr>
              <w:t>– dostarczany wraz z urządzeniem</w:t>
            </w:r>
          </w:p>
        </w:tc>
        <w:tc>
          <w:tcPr>
            <w:tcW w:w="1459" w:type="dxa"/>
            <w:gridSpan w:val="2"/>
            <w:vAlign w:val="center"/>
          </w:tcPr>
          <w:p w14:paraId="236FD38C" w14:textId="77777777" w:rsidR="005A0064" w:rsidRPr="0050220C" w:rsidRDefault="005A0064" w:rsidP="007B7C5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14137A0E" w14:textId="77777777" w:rsidR="005A0064" w:rsidRPr="0050220C" w:rsidRDefault="005A0064" w:rsidP="007B7C5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74B58" w:rsidRPr="0050220C" w14:paraId="3F4F144F" w14:textId="77777777" w:rsidTr="005A0064">
        <w:trPr>
          <w:trHeight w:val="188"/>
        </w:trPr>
        <w:tc>
          <w:tcPr>
            <w:tcW w:w="9709" w:type="dxa"/>
            <w:gridSpan w:val="7"/>
            <w:shd w:val="clear" w:color="auto" w:fill="D9D9D9" w:themeFill="background1" w:themeFillShade="D9"/>
            <w:vAlign w:val="center"/>
          </w:tcPr>
          <w:p w14:paraId="311CF77C" w14:textId="7C6E4C4D" w:rsidR="00474B58" w:rsidRPr="0050220C" w:rsidRDefault="005A0064" w:rsidP="007B7C57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5A0064">
              <w:rPr>
                <w:rFonts w:cstheme="minorHAnsi"/>
                <w:b/>
                <w:iCs/>
                <w:sz w:val="20"/>
                <w:szCs w:val="20"/>
              </w:rPr>
              <w:t xml:space="preserve">system HPLC typu </w:t>
            </w:r>
            <w:proofErr w:type="spellStart"/>
            <w:r w:rsidRPr="005A0064">
              <w:rPr>
                <w:rFonts w:cstheme="minorHAnsi"/>
                <w:b/>
                <w:iCs/>
                <w:sz w:val="20"/>
                <w:szCs w:val="20"/>
              </w:rPr>
              <w:t>dionex</w:t>
            </w:r>
            <w:proofErr w:type="spellEnd"/>
            <w:r w:rsidRPr="005A0064">
              <w:rPr>
                <w:rFonts w:cstheme="minorHAnsi"/>
                <w:b/>
                <w:iCs/>
                <w:sz w:val="20"/>
                <w:szCs w:val="20"/>
              </w:rPr>
              <w:t xml:space="preserve"> z detektorem (zestaw do ultra szybkiej wysokosprawnej chromatografii cieczowej  z detektorem DAD) – 1 zestaw</w:t>
            </w:r>
          </w:p>
        </w:tc>
      </w:tr>
      <w:tr w:rsidR="00474B58" w:rsidRPr="0050220C" w14:paraId="3900D50B" w14:textId="77777777" w:rsidTr="005A0064">
        <w:trPr>
          <w:gridAfter w:val="1"/>
          <w:wAfter w:w="6" w:type="dxa"/>
          <w:trHeight w:val="146"/>
        </w:trPr>
        <w:tc>
          <w:tcPr>
            <w:tcW w:w="462" w:type="dxa"/>
            <w:vAlign w:val="center"/>
          </w:tcPr>
          <w:p w14:paraId="3EE78BD1" w14:textId="08407145" w:rsidR="00474B58" w:rsidRPr="0050220C" w:rsidRDefault="00474B58" w:rsidP="00474B58">
            <w:pPr>
              <w:pStyle w:val="Akapitzlist"/>
              <w:ind w:left="30"/>
              <w:rPr>
                <w:rFonts w:cstheme="minorHAnsi"/>
                <w:sz w:val="20"/>
                <w:szCs w:val="20"/>
              </w:rPr>
            </w:pPr>
            <w:r w:rsidRPr="0050220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863" w:type="dxa"/>
          </w:tcPr>
          <w:p w14:paraId="53EBA046" w14:textId="7EEDA949" w:rsidR="00474B58" w:rsidRPr="0050220C" w:rsidRDefault="005A0064" w:rsidP="00474B58">
            <w:pPr>
              <w:autoSpaceDE w:val="0"/>
              <w:autoSpaceDN w:val="0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Fabrycznie nowy zestaw do ultra szybkiej wysokosprawnej chromatografii cieczowej w pełni zautomatyzowany i skomputeryzowany składający się z następujących elementów</w:t>
            </w:r>
          </w:p>
        </w:tc>
        <w:tc>
          <w:tcPr>
            <w:tcW w:w="1459" w:type="dxa"/>
            <w:gridSpan w:val="2"/>
            <w:vAlign w:val="center"/>
          </w:tcPr>
          <w:p w14:paraId="117084FC" w14:textId="77777777" w:rsidR="00474B58" w:rsidRPr="0050220C" w:rsidRDefault="00474B58" w:rsidP="00474B5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24AA6C13" w14:textId="77777777" w:rsidR="00474B58" w:rsidRPr="0050220C" w:rsidRDefault="00474B58" w:rsidP="00474B5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74B58" w:rsidRPr="0050220C" w14:paraId="5AAC4A2A" w14:textId="77777777" w:rsidTr="005A0064">
        <w:trPr>
          <w:gridAfter w:val="1"/>
          <w:wAfter w:w="6" w:type="dxa"/>
          <w:trHeight w:val="146"/>
        </w:trPr>
        <w:tc>
          <w:tcPr>
            <w:tcW w:w="462" w:type="dxa"/>
            <w:vAlign w:val="center"/>
          </w:tcPr>
          <w:p w14:paraId="54932F51" w14:textId="51F6F37E" w:rsidR="00474B58" w:rsidRPr="0050220C" w:rsidRDefault="00474B58" w:rsidP="00474B58">
            <w:pPr>
              <w:rPr>
                <w:rFonts w:cstheme="minorHAnsi"/>
                <w:sz w:val="20"/>
                <w:szCs w:val="20"/>
              </w:rPr>
            </w:pPr>
            <w:r w:rsidRPr="0050220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863" w:type="dxa"/>
          </w:tcPr>
          <w:p w14:paraId="274F86D3" w14:textId="13B4346A" w:rsidR="005A0064" w:rsidRPr="005A0064" w:rsidRDefault="005A0064" w:rsidP="005A0064">
            <w:pPr>
              <w:autoSpaceDE w:val="0"/>
              <w:autoSpaceDN w:val="0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 xml:space="preserve">Dwutłokowa, pompa gradientowa, </w:t>
            </w:r>
            <w:proofErr w:type="spellStart"/>
            <w:r w:rsidRPr="005A0064">
              <w:rPr>
                <w:sz w:val="20"/>
                <w:szCs w:val="20"/>
                <w:lang w:eastAsia="pl-PL"/>
              </w:rPr>
              <w:t>biokompatybilna</w:t>
            </w:r>
            <w:proofErr w:type="spellEnd"/>
            <w:r w:rsidRPr="005A0064">
              <w:rPr>
                <w:sz w:val="20"/>
                <w:szCs w:val="20"/>
                <w:lang w:eastAsia="pl-PL"/>
              </w:rPr>
              <w:t>:</w:t>
            </w:r>
          </w:p>
          <w:p w14:paraId="30F42272" w14:textId="77777777" w:rsidR="005A0064" w:rsidRPr="005A0064" w:rsidRDefault="005A0064" w:rsidP="005A0064">
            <w:pPr>
              <w:autoSpaceDE w:val="0"/>
              <w:autoSpaceDN w:val="0"/>
              <w:ind w:left="425" w:hanging="425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Formowanie gradientu dwuskładnikowego po stronie wysokiego ciśnienia</w:t>
            </w:r>
          </w:p>
          <w:p w14:paraId="20DA486E" w14:textId="77777777" w:rsidR="005A0064" w:rsidRPr="005A0064" w:rsidRDefault="005A0064" w:rsidP="005A0064">
            <w:pPr>
              <w:autoSpaceDE w:val="0"/>
              <w:autoSpaceDN w:val="0"/>
              <w:ind w:left="425" w:hanging="425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 xml:space="preserve">Zawór wyboru dwóch rozpuszczalników spośród co najmniej sześciu </w:t>
            </w:r>
          </w:p>
          <w:p w14:paraId="711975B4" w14:textId="77777777" w:rsidR="005A0064" w:rsidRPr="005A0064" w:rsidRDefault="005A0064" w:rsidP="005A0064">
            <w:pPr>
              <w:autoSpaceDE w:val="0"/>
              <w:autoSpaceDN w:val="0"/>
              <w:ind w:left="425" w:hanging="425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Kontrolowana szybkość przepływu eluentu: w zakresie min. 0.001 do 8 ml/min z krokiem 0,001 ml/min,</w:t>
            </w:r>
          </w:p>
          <w:p w14:paraId="78C5811C" w14:textId="77777777" w:rsidR="005A0064" w:rsidRPr="005A0064" w:rsidRDefault="005A0064" w:rsidP="005A0064">
            <w:pPr>
              <w:autoSpaceDE w:val="0"/>
              <w:autoSpaceDN w:val="0"/>
              <w:ind w:left="425" w:hanging="425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Zakres ciśnień roboczych: do min. 1030 bar w zakresie przepływu do 5ml/min i min. 800 bar w zakresie przepływu do 8ml/min</w:t>
            </w:r>
          </w:p>
          <w:p w14:paraId="4BF6FFCA" w14:textId="77777777" w:rsidR="005A0064" w:rsidRPr="005A0064" w:rsidRDefault="005A0064" w:rsidP="005A0064">
            <w:pPr>
              <w:autoSpaceDE w:val="0"/>
              <w:autoSpaceDN w:val="0"/>
              <w:ind w:left="425" w:hanging="425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Dokładność przepływu – nie gorsza niż ± 0,1%</w:t>
            </w:r>
          </w:p>
          <w:p w14:paraId="5DBFC285" w14:textId="77777777" w:rsidR="005A0064" w:rsidRPr="005A0064" w:rsidRDefault="005A0064" w:rsidP="005A0064">
            <w:pPr>
              <w:autoSpaceDE w:val="0"/>
              <w:autoSpaceDN w:val="0"/>
              <w:ind w:left="425" w:hanging="425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Precyzja przepływu &lt; 0,05% RSD</w:t>
            </w:r>
          </w:p>
          <w:p w14:paraId="209655DD" w14:textId="77777777" w:rsidR="005A0064" w:rsidRPr="005A0064" w:rsidRDefault="005A0064" w:rsidP="005A0064">
            <w:pPr>
              <w:autoSpaceDE w:val="0"/>
              <w:autoSpaceDN w:val="0"/>
              <w:ind w:left="425" w:hanging="425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Dwukanałowy system odgazowania próżniowego on-line – wbudowany w pompę</w:t>
            </w:r>
          </w:p>
          <w:p w14:paraId="4268C831" w14:textId="77777777" w:rsidR="005A0064" w:rsidRPr="005A0064" w:rsidRDefault="005A0064" w:rsidP="005A0064">
            <w:pPr>
              <w:autoSpaceDE w:val="0"/>
              <w:autoSpaceDN w:val="0"/>
              <w:ind w:left="425" w:hanging="425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Zakres tworzenia gradientu od 0 do 100%</w:t>
            </w:r>
          </w:p>
          <w:p w14:paraId="48D4CF86" w14:textId="77777777" w:rsidR="005A0064" w:rsidRPr="005A0064" w:rsidRDefault="005A0064" w:rsidP="005A0064">
            <w:pPr>
              <w:autoSpaceDE w:val="0"/>
              <w:autoSpaceDN w:val="0"/>
              <w:ind w:left="425" w:hanging="425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Dokładność tworzenia gradientu – równa lub lepsza niż ± 0,2%</w:t>
            </w:r>
          </w:p>
          <w:p w14:paraId="272A2BB6" w14:textId="77777777" w:rsidR="005A0064" w:rsidRPr="005A0064" w:rsidRDefault="005A0064" w:rsidP="005A0064">
            <w:pPr>
              <w:autoSpaceDE w:val="0"/>
              <w:autoSpaceDN w:val="0"/>
              <w:ind w:left="425" w:hanging="425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 xml:space="preserve">Pełna kontrola z poziomu oprogramowania  </w:t>
            </w:r>
          </w:p>
          <w:p w14:paraId="17DBAB67" w14:textId="77777777" w:rsidR="005A0064" w:rsidRPr="005A0064" w:rsidRDefault="005A0064" w:rsidP="005A0064">
            <w:pPr>
              <w:autoSpaceDE w:val="0"/>
              <w:autoSpaceDN w:val="0"/>
              <w:ind w:left="425" w:hanging="425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Wbudowane funkcje walidacyjne</w:t>
            </w:r>
          </w:p>
          <w:p w14:paraId="2D8B26E5" w14:textId="614B506E" w:rsidR="00474B58" w:rsidRPr="0050220C" w:rsidRDefault="005A0064" w:rsidP="005A0064">
            <w:pPr>
              <w:autoSpaceDE w:val="0"/>
              <w:autoSpaceDN w:val="0"/>
              <w:ind w:left="425" w:hanging="425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Automatyczne przemywanie tłoków w standardzie</w:t>
            </w:r>
          </w:p>
        </w:tc>
        <w:tc>
          <w:tcPr>
            <w:tcW w:w="1459" w:type="dxa"/>
            <w:gridSpan w:val="2"/>
            <w:vAlign w:val="center"/>
          </w:tcPr>
          <w:p w14:paraId="4E5FEB51" w14:textId="77777777" w:rsidR="00474B58" w:rsidRPr="0050220C" w:rsidRDefault="00474B58" w:rsidP="00474B5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50D3713E" w14:textId="77777777" w:rsidR="00474B58" w:rsidRPr="0050220C" w:rsidRDefault="00474B58" w:rsidP="00474B5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74B58" w:rsidRPr="0050220C" w14:paraId="0E51C19B" w14:textId="77777777" w:rsidTr="005A0064">
        <w:trPr>
          <w:gridAfter w:val="1"/>
          <w:wAfter w:w="6" w:type="dxa"/>
          <w:trHeight w:val="146"/>
        </w:trPr>
        <w:tc>
          <w:tcPr>
            <w:tcW w:w="462" w:type="dxa"/>
            <w:vAlign w:val="center"/>
          </w:tcPr>
          <w:p w14:paraId="4DC7E553" w14:textId="4CA48FFB" w:rsidR="00474B58" w:rsidRPr="0050220C" w:rsidRDefault="00474B58" w:rsidP="00474B58">
            <w:pPr>
              <w:rPr>
                <w:rFonts w:cstheme="minorHAnsi"/>
                <w:sz w:val="20"/>
                <w:szCs w:val="20"/>
              </w:rPr>
            </w:pPr>
            <w:r w:rsidRPr="0050220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863" w:type="dxa"/>
          </w:tcPr>
          <w:p w14:paraId="2C2E86C9" w14:textId="0FC4BCD1" w:rsidR="005A0064" w:rsidRPr="005A0064" w:rsidRDefault="005A0064" w:rsidP="005A0064">
            <w:pPr>
              <w:autoSpaceDE w:val="0"/>
              <w:autoSpaceDN w:val="0"/>
              <w:rPr>
                <w:sz w:val="20"/>
                <w:szCs w:val="20"/>
                <w:lang w:eastAsia="pl-PL"/>
              </w:rPr>
            </w:pPr>
            <w:proofErr w:type="spellStart"/>
            <w:r w:rsidRPr="005A0064">
              <w:rPr>
                <w:sz w:val="20"/>
                <w:szCs w:val="20"/>
                <w:lang w:eastAsia="pl-PL"/>
              </w:rPr>
              <w:t>Autosampler</w:t>
            </w:r>
            <w:proofErr w:type="spellEnd"/>
            <w:r w:rsidRPr="005A0064">
              <w:rPr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5A0064">
              <w:rPr>
                <w:sz w:val="20"/>
                <w:szCs w:val="20"/>
                <w:lang w:eastAsia="pl-PL"/>
              </w:rPr>
              <w:t>biokompatybilny</w:t>
            </w:r>
            <w:proofErr w:type="spellEnd"/>
            <w:r w:rsidRPr="005A0064">
              <w:rPr>
                <w:sz w:val="20"/>
                <w:szCs w:val="20"/>
                <w:lang w:eastAsia="pl-PL"/>
              </w:rPr>
              <w:t>:</w:t>
            </w:r>
          </w:p>
          <w:p w14:paraId="0FF5A06B" w14:textId="77777777" w:rsidR="005A0064" w:rsidRPr="005A0064" w:rsidRDefault="005A0064" w:rsidP="005A0064">
            <w:pPr>
              <w:autoSpaceDE w:val="0"/>
              <w:autoSpaceDN w:val="0"/>
              <w:ind w:left="425" w:hanging="425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 xml:space="preserve">Cykl </w:t>
            </w:r>
            <w:proofErr w:type="spellStart"/>
            <w:r w:rsidRPr="005A0064">
              <w:rPr>
                <w:sz w:val="20"/>
                <w:szCs w:val="20"/>
                <w:lang w:eastAsia="pl-PL"/>
              </w:rPr>
              <w:t>nastrzyku</w:t>
            </w:r>
            <w:proofErr w:type="spellEnd"/>
            <w:r w:rsidRPr="005A0064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A0064">
              <w:rPr>
                <w:sz w:val="20"/>
                <w:szCs w:val="20"/>
                <w:lang w:eastAsia="pl-PL"/>
              </w:rPr>
              <w:t>autosamplera</w:t>
            </w:r>
            <w:proofErr w:type="spellEnd"/>
            <w:r w:rsidRPr="005A0064">
              <w:rPr>
                <w:sz w:val="20"/>
                <w:szCs w:val="20"/>
                <w:lang w:eastAsia="pl-PL"/>
              </w:rPr>
              <w:t xml:space="preserve"> do 10 s.</w:t>
            </w:r>
          </w:p>
          <w:p w14:paraId="5D17E2B7" w14:textId="77777777" w:rsidR="005A0064" w:rsidRPr="005A0064" w:rsidRDefault="005A0064" w:rsidP="005A0064">
            <w:pPr>
              <w:autoSpaceDE w:val="0"/>
              <w:autoSpaceDN w:val="0"/>
              <w:ind w:left="425" w:hanging="425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Zakres ciśnień roboczych do min. 1030 bar</w:t>
            </w:r>
          </w:p>
          <w:p w14:paraId="78616902" w14:textId="77777777" w:rsidR="005A0064" w:rsidRPr="005A0064" w:rsidRDefault="005A0064" w:rsidP="005A0064">
            <w:pPr>
              <w:autoSpaceDE w:val="0"/>
              <w:autoSpaceDN w:val="0"/>
              <w:ind w:left="425" w:hanging="425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zakres objętości nastrzykiwanej próbki od 0,01 µl do 25 µl bez zmiany pętli</w:t>
            </w:r>
          </w:p>
          <w:p w14:paraId="4C066C75" w14:textId="77777777" w:rsidR="005A0064" w:rsidRPr="005A0064" w:rsidRDefault="005A0064" w:rsidP="005A0064">
            <w:pPr>
              <w:autoSpaceDE w:val="0"/>
              <w:autoSpaceDN w:val="0"/>
              <w:ind w:left="425" w:hanging="425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 xml:space="preserve">Metoda </w:t>
            </w:r>
            <w:proofErr w:type="spellStart"/>
            <w:r w:rsidRPr="005A0064">
              <w:rPr>
                <w:sz w:val="20"/>
                <w:szCs w:val="20"/>
                <w:lang w:eastAsia="pl-PL"/>
              </w:rPr>
              <w:t>nastrzyku</w:t>
            </w:r>
            <w:proofErr w:type="spellEnd"/>
            <w:r w:rsidRPr="005A0064">
              <w:rPr>
                <w:sz w:val="20"/>
                <w:szCs w:val="20"/>
                <w:lang w:eastAsia="pl-PL"/>
              </w:rPr>
              <w:t xml:space="preserve"> wykonywana w trybie tzw. </w:t>
            </w:r>
            <w:proofErr w:type="spellStart"/>
            <w:r w:rsidRPr="005A0064">
              <w:rPr>
                <w:sz w:val="20"/>
                <w:szCs w:val="20"/>
                <w:lang w:eastAsia="pl-PL"/>
              </w:rPr>
              <w:t>prekompresji</w:t>
            </w:r>
            <w:proofErr w:type="spellEnd"/>
            <w:r w:rsidRPr="005A0064">
              <w:rPr>
                <w:sz w:val="20"/>
                <w:szCs w:val="20"/>
                <w:lang w:eastAsia="pl-PL"/>
              </w:rPr>
              <w:t xml:space="preserve"> próbki</w:t>
            </w:r>
          </w:p>
          <w:p w14:paraId="2D7BB2BA" w14:textId="77777777" w:rsidR="005A0064" w:rsidRPr="005A0064" w:rsidRDefault="005A0064" w:rsidP="005A0064">
            <w:pPr>
              <w:autoSpaceDE w:val="0"/>
              <w:autoSpaceDN w:val="0"/>
              <w:ind w:left="425" w:hanging="425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 xml:space="preserve">pojemnik na min. 210 fiolek o obj. 1,5-1,8 ml oraz opcjonalnie możliwość pracy z płytkami typu </w:t>
            </w:r>
            <w:proofErr w:type="spellStart"/>
            <w:r w:rsidRPr="005A0064">
              <w:rPr>
                <w:sz w:val="20"/>
                <w:szCs w:val="20"/>
                <w:lang w:eastAsia="pl-PL"/>
              </w:rPr>
              <w:t>well</w:t>
            </w:r>
            <w:proofErr w:type="spellEnd"/>
            <w:r w:rsidRPr="005A0064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A0064">
              <w:rPr>
                <w:sz w:val="20"/>
                <w:szCs w:val="20"/>
                <w:lang w:eastAsia="pl-PL"/>
              </w:rPr>
              <w:t>plate</w:t>
            </w:r>
            <w:proofErr w:type="spellEnd"/>
          </w:p>
          <w:p w14:paraId="7D844476" w14:textId="77777777" w:rsidR="005A0064" w:rsidRPr="005A0064" w:rsidRDefault="005A0064" w:rsidP="005A0064">
            <w:pPr>
              <w:autoSpaceDE w:val="0"/>
              <w:autoSpaceDN w:val="0"/>
              <w:ind w:left="425" w:hanging="425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lastRenderedPageBreak/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automatyczne rozpoznanie rodzaju zastosowanej tacy (czytnik „</w:t>
            </w:r>
            <w:proofErr w:type="spellStart"/>
            <w:r w:rsidRPr="005A0064">
              <w:rPr>
                <w:sz w:val="20"/>
                <w:szCs w:val="20"/>
                <w:lang w:eastAsia="pl-PL"/>
              </w:rPr>
              <w:t>barcode</w:t>
            </w:r>
            <w:proofErr w:type="spellEnd"/>
            <w:r w:rsidRPr="005A0064">
              <w:rPr>
                <w:sz w:val="20"/>
                <w:szCs w:val="20"/>
                <w:lang w:eastAsia="pl-PL"/>
              </w:rPr>
              <w:t>”)</w:t>
            </w:r>
          </w:p>
          <w:p w14:paraId="56435A3A" w14:textId="77777777" w:rsidR="005A0064" w:rsidRPr="005A0064" w:rsidRDefault="005A0064" w:rsidP="005A0064">
            <w:pPr>
              <w:autoSpaceDE w:val="0"/>
              <w:autoSpaceDN w:val="0"/>
              <w:ind w:left="425" w:hanging="425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Termostatowana komora próbek w zakresie min. +4°C do +40°C</w:t>
            </w:r>
          </w:p>
          <w:p w14:paraId="70E94A8B" w14:textId="77777777" w:rsidR="005A0064" w:rsidRPr="005A0064" w:rsidRDefault="005A0064" w:rsidP="005A0064">
            <w:pPr>
              <w:autoSpaceDE w:val="0"/>
              <w:autoSpaceDN w:val="0"/>
              <w:ind w:left="425" w:hanging="425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 xml:space="preserve">precyzja </w:t>
            </w:r>
            <w:proofErr w:type="spellStart"/>
            <w:r w:rsidRPr="005A0064">
              <w:rPr>
                <w:sz w:val="20"/>
                <w:szCs w:val="20"/>
                <w:lang w:eastAsia="pl-PL"/>
              </w:rPr>
              <w:t>nastrzyku</w:t>
            </w:r>
            <w:proofErr w:type="spellEnd"/>
            <w:r w:rsidRPr="005A0064">
              <w:rPr>
                <w:sz w:val="20"/>
                <w:szCs w:val="20"/>
                <w:lang w:eastAsia="pl-PL"/>
              </w:rPr>
              <w:t xml:space="preserve"> nie gorsza niż 0,25% RSD dla </w:t>
            </w:r>
            <w:proofErr w:type="spellStart"/>
            <w:r w:rsidRPr="005A0064">
              <w:rPr>
                <w:sz w:val="20"/>
                <w:szCs w:val="20"/>
                <w:lang w:eastAsia="pl-PL"/>
              </w:rPr>
              <w:t>nastrzyku</w:t>
            </w:r>
            <w:proofErr w:type="spellEnd"/>
            <w:r w:rsidRPr="005A0064">
              <w:rPr>
                <w:sz w:val="20"/>
                <w:szCs w:val="20"/>
                <w:lang w:eastAsia="pl-PL"/>
              </w:rPr>
              <w:t xml:space="preserve"> 1 µl</w:t>
            </w:r>
          </w:p>
          <w:p w14:paraId="40DDB0C8" w14:textId="77777777" w:rsidR="005A0064" w:rsidRPr="005A0064" w:rsidRDefault="005A0064" w:rsidP="005A0064">
            <w:pPr>
              <w:autoSpaceDE w:val="0"/>
              <w:autoSpaceDN w:val="0"/>
              <w:ind w:left="425" w:hanging="425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 xml:space="preserve">możliwość wielokrotnego powtórzenia </w:t>
            </w:r>
            <w:proofErr w:type="spellStart"/>
            <w:r w:rsidRPr="005A0064">
              <w:rPr>
                <w:sz w:val="20"/>
                <w:szCs w:val="20"/>
                <w:lang w:eastAsia="pl-PL"/>
              </w:rPr>
              <w:t>nastrzyku</w:t>
            </w:r>
            <w:proofErr w:type="spellEnd"/>
            <w:r w:rsidRPr="005A0064">
              <w:rPr>
                <w:sz w:val="20"/>
                <w:szCs w:val="20"/>
                <w:lang w:eastAsia="pl-PL"/>
              </w:rPr>
              <w:t xml:space="preserve"> z jednej fiolki</w:t>
            </w:r>
          </w:p>
          <w:p w14:paraId="13D3ACEB" w14:textId="77777777" w:rsidR="005A0064" w:rsidRPr="005A0064" w:rsidRDefault="005A0064" w:rsidP="005A0064">
            <w:pPr>
              <w:autoSpaceDE w:val="0"/>
              <w:autoSpaceDN w:val="0"/>
              <w:ind w:left="425" w:hanging="425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</w:r>
            <w:proofErr w:type="spellStart"/>
            <w:r w:rsidRPr="005A0064">
              <w:rPr>
                <w:sz w:val="20"/>
                <w:szCs w:val="20"/>
                <w:lang w:eastAsia="pl-PL"/>
              </w:rPr>
              <w:t>carryover</w:t>
            </w:r>
            <w:proofErr w:type="spellEnd"/>
            <w:r w:rsidRPr="005A0064">
              <w:rPr>
                <w:sz w:val="20"/>
                <w:szCs w:val="20"/>
                <w:lang w:eastAsia="pl-PL"/>
              </w:rPr>
              <w:t>: &lt;0,004%</w:t>
            </w:r>
          </w:p>
          <w:p w14:paraId="3A9D790E" w14:textId="77777777" w:rsidR="005A0064" w:rsidRPr="005A0064" w:rsidRDefault="005A0064" w:rsidP="005A0064">
            <w:pPr>
              <w:autoSpaceDE w:val="0"/>
              <w:autoSpaceDN w:val="0"/>
              <w:ind w:left="425" w:hanging="425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Wbudowane funkcje walidacyjne</w:t>
            </w:r>
          </w:p>
          <w:p w14:paraId="08B58C61" w14:textId="4639E514" w:rsidR="00474B58" w:rsidRPr="0050220C" w:rsidRDefault="005A0064" w:rsidP="005A0064">
            <w:pPr>
              <w:autoSpaceDE w:val="0"/>
              <w:autoSpaceDN w:val="0"/>
              <w:ind w:left="425" w:hanging="425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 xml:space="preserve">Pełna kontrola z poziomu oprogramowania  </w:t>
            </w:r>
          </w:p>
        </w:tc>
        <w:tc>
          <w:tcPr>
            <w:tcW w:w="1459" w:type="dxa"/>
            <w:gridSpan w:val="2"/>
            <w:vAlign w:val="center"/>
          </w:tcPr>
          <w:p w14:paraId="37D715F1" w14:textId="77777777" w:rsidR="00474B58" w:rsidRPr="0050220C" w:rsidRDefault="00474B58" w:rsidP="00474B5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51719AF0" w14:textId="77777777" w:rsidR="00474B58" w:rsidRPr="0050220C" w:rsidRDefault="00474B58" w:rsidP="00474B5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74B58" w:rsidRPr="0050220C" w14:paraId="3A3D0A5F" w14:textId="77777777" w:rsidTr="005A0064">
        <w:trPr>
          <w:gridAfter w:val="1"/>
          <w:wAfter w:w="6" w:type="dxa"/>
          <w:trHeight w:val="146"/>
        </w:trPr>
        <w:tc>
          <w:tcPr>
            <w:tcW w:w="462" w:type="dxa"/>
            <w:vAlign w:val="center"/>
          </w:tcPr>
          <w:p w14:paraId="7CFE830A" w14:textId="6034751C" w:rsidR="00474B58" w:rsidRPr="0050220C" w:rsidRDefault="00474B58" w:rsidP="00474B58">
            <w:pPr>
              <w:rPr>
                <w:rFonts w:cstheme="minorHAnsi"/>
                <w:sz w:val="20"/>
                <w:szCs w:val="20"/>
              </w:rPr>
            </w:pPr>
            <w:r w:rsidRPr="0050220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863" w:type="dxa"/>
          </w:tcPr>
          <w:p w14:paraId="09E5D31F" w14:textId="0E2E0AA8" w:rsidR="005A0064" w:rsidRPr="005A0064" w:rsidRDefault="005A0064" w:rsidP="005A0064">
            <w:pPr>
              <w:autoSpaceDE w:val="0"/>
              <w:autoSpaceDN w:val="0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Detektor UV-Vis z matrycą diodową:</w:t>
            </w:r>
          </w:p>
          <w:p w14:paraId="50E0FF4A" w14:textId="77777777" w:rsidR="005A0064" w:rsidRPr="005A0064" w:rsidRDefault="005A0064" w:rsidP="005A0064">
            <w:pPr>
              <w:autoSpaceDE w:val="0"/>
              <w:autoSpaceDN w:val="0"/>
              <w:ind w:left="425" w:hanging="425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 xml:space="preserve">Zakres długości fali co najmniej 190-800 </w:t>
            </w:r>
            <w:proofErr w:type="spellStart"/>
            <w:r w:rsidRPr="005A0064">
              <w:rPr>
                <w:sz w:val="20"/>
                <w:szCs w:val="20"/>
                <w:lang w:eastAsia="pl-PL"/>
              </w:rPr>
              <w:t>nm</w:t>
            </w:r>
            <w:proofErr w:type="spellEnd"/>
          </w:p>
          <w:p w14:paraId="62AE881B" w14:textId="77777777" w:rsidR="005A0064" w:rsidRPr="005A0064" w:rsidRDefault="005A0064" w:rsidP="005A0064">
            <w:pPr>
              <w:autoSpaceDE w:val="0"/>
              <w:autoSpaceDN w:val="0"/>
              <w:ind w:left="425" w:hanging="425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Ilość elementów światłoczułych: min 1024</w:t>
            </w:r>
          </w:p>
          <w:p w14:paraId="5CA865EC" w14:textId="77777777" w:rsidR="005A0064" w:rsidRPr="005A0064" w:rsidRDefault="005A0064" w:rsidP="005A0064">
            <w:pPr>
              <w:autoSpaceDE w:val="0"/>
              <w:autoSpaceDN w:val="0"/>
              <w:ind w:left="425" w:hanging="425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Dwie lampy zapewniające odpowiednią energię światła w całym zakresie długości fali</w:t>
            </w:r>
          </w:p>
          <w:p w14:paraId="435B0113" w14:textId="77777777" w:rsidR="005A0064" w:rsidRPr="005A0064" w:rsidRDefault="005A0064" w:rsidP="005A0064">
            <w:pPr>
              <w:autoSpaceDE w:val="0"/>
              <w:autoSpaceDN w:val="0"/>
              <w:ind w:left="425" w:hanging="425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 xml:space="preserve">Dokładność długości fali: ± 1.0 </w:t>
            </w:r>
            <w:proofErr w:type="spellStart"/>
            <w:r w:rsidRPr="005A0064">
              <w:rPr>
                <w:sz w:val="20"/>
                <w:szCs w:val="20"/>
                <w:lang w:eastAsia="pl-PL"/>
              </w:rPr>
              <w:t>nm</w:t>
            </w:r>
            <w:proofErr w:type="spellEnd"/>
          </w:p>
          <w:p w14:paraId="154516CA" w14:textId="77777777" w:rsidR="005A0064" w:rsidRPr="005A0064" w:rsidRDefault="005A0064" w:rsidP="005A0064">
            <w:pPr>
              <w:autoSpaceDE w:val="0"/>
              <w:autoSpaceDN w:val="0"/>
              <w:ind w:left="425" w:hanging="425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 xml:space="preserve">Częstotliwość zbierania danych minimum 125 </w:t>
            </w:r>
            <w:proofErr w:type="spellStart"/>
            <w:r w:rsidRPr="005A0064">
              <w:rPr>
                <w:sz w:val="20"/>
                <w:szCs w:val="20"/>
                <w:lang w:eastAsia="pl-PL"/>
              </w:rPr>
              <w:t>Hz</w:t>
            </w:r>
            <w:proofErr w:type="spellEnd"/>
          </w:p>
          <w:p w14:paraId="1687F18B" w14:textId="77777777" w:rsidR="005A0064" w:rsidRPr="005A0064" w:rsidRDefault="005A0064" w:rsidP="005A0064">
            <w:pPr>
              <w:autoSpaceDE w:val="0"/>
              <w:autoSpaceDN w:val="0"/>
              <w:ind w:left="425" w:hanging="425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Automatyczna kalibracja liniami D2, weryfikacja za pomocą wbudowanego filtra z tlenku holmu</w:t>
            </w:r>
          </w:p>
          <w:p w14:paraId="784A10C6" w14:textId="77777777" w:rsidR="005A0064" w:rsidRPr="005A0064" w:rsidRDefault="005A0064" w:rsidP="005A0064">
            <w:pPr>
              <w:autoSpaceDE w:val="0"/>
              <w:autoSpaceDN w:val="0"/>
              <w:ind w:left="425" w:hanging="425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 xml:space="preserve">Szum: &lt;±6 × 10–6AU, przy 254 </w:t>
            </w:r>
            <w:proofErr w:type="spellStart"/>
            <w:r w:rsidRPr="005A0064">
              <w:rPr>
                <w:sz w:val="20"/>
                <w:szCs w:val="20"/>
                <w:lang w:eastAsia="pl-PL"/>
              </w:rPr>
              <w:t>nm</w:t>
            </w:r>
            <w:proofErr w:type="spellEnd"/>
          </w:p>
          <w:p w14:paraId="4C726D5F" w14:textId="77777777" w:rsidR="005A0064" w:rsidRPr="005A0064" w:rsidRDefault="005A0064" w:rsidP="005A0064">
            <w:pPr>
              <w:autoSpaceDE w:val="0"/>
              <w:autoSpaceDN w:val="0"/>
              <w:ind w:left="425" w:hanging="425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Dryft: &lt;1×10–3 AU/h</w:t>
            </w:r>
          </w:p>
          <w:p w14:paraId="5CDAAFA6" w14:textId="77777777" w:rsidR="005A0064" w:rsidRPr="005A0064" w:rsidRDefault="005A0064" w:rsidP="005A0064">
            <w:pPr>
              <w:autoSpaceDE w:val="0"/>
              <w:autoSpaceDN w:val="0"/>
              <w:ind w:left="425" w:hanging="425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 xml:space="preserve">Rozdzielczość widmowa: &lt; 1 </w:t>
            </w:r>
            <w:proofErr w:type="spellStart"/>
            <w:r w:rsidRPr="005A0064">
              <w:rPr>
                <w:sz w:val="20"/>
                <w:szCs w:val="20"/>
                <w:lang w:eastAsia="pl-PL"/>
              </w:rPr>
              <w:t>nm</w:t>
            </w:r>
            <w:proofErr w:type="spellEnd"/>
          </w:p>
          <w:p w14:paraId="4AF62166" w14:textId="4C9160D9" w:rsidR="00474B58" w:rsidRPr="0050220C" w:rsidRDefault="005A0064" w:rsidP="005A0064">
            <w:pPr>
              <w:autoSpaceDE w:val="0"/>
              <w:autoSpaceDN w:val="0"/>
              <w:ind w:left="425" w:hanging="425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Celka przepływowa o drodze optycznej 10 mm i objętości max 13 ml</w:t>
            </w:r>
          </w:p>
        </w:tc>
        <w:tc>
          <w:tcPr>
            <w:tcW w:w="1459" w:type="dxa"/>
            <w:gridSpan w:val="2"/>
            <w:vAlign w:val="center"/>
          </w:tcPr>
          <w:p w14:paraId="5F6C2F2D" w14:textId="77777777" w:rsidR="00474B58" w:rsidRPr="0050220C" w:rsidRDefault="00474B58" w:rsidP="00474B5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545ACB7B" w14:textId="77777777" w:rsidR="00474B58" w:rsidRPr="0050220C" w:rsidRDefault="00474B58" w:rsidP="00474B5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74B58" w:rsidRPr="0050220C" w14:paraId="0F04EF17" w14:textId="77777777" w:rsidTr="005A0064">
        <w:trPr>
          <w:gridAfter w:val="1"/>
          <w:wAfter w:w="6" w:type="dxa"/>
          <w:trHeight w:val="146"/>
        </w:trPr>
        <w:tc>
          <w:tcPr>
            <w:tcW w:w="462" w:type="dxa"/>
            <w:vAlign w:val="center"/>
          </w:tcPr>
          <w:p w14:paraId="4EBC3A27" w14:textId="4CA55EE8" w:rsidR="00474B58" w:rsidRPr="0050220C" w:rsidRDefault="00474B58" w:rsidP="00474B58">
            <w:pPr>
              <w:rPr>
                <w:rFonts w:cstheme="minorHAnsi"/>
                <w:sz w:val="20"/>
                <w:szCs w:val="20"/>
              </w:rPr>
            </w:pPr>
            <w:r w:rsidRPr="0050220C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863" w:type="dxa"/>
          </w:tcPr>
          <w:p w14:paraId="69B2D5A4" w14:textId="4DB380A3" w:rsidR="005A0064" w:rsidRPr="005A0064" w:rsidRDefault="005A0064" w:rsidP="005A0064">
            <w:pPr>
              <w:autoSpaceDE w:val="0"/>
              <w:autoSpaceDN w:val="0"/>
              <w:ind w:left="308" w:hanging="284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Termostat do kolumn:</w:t>
            </w:r>
          </w:p>
          <w:p w14:paraId="0CBAEFB0" w14:textId="77777777" w:rsidR="005A0064" w:rsidRPr="005A0064" w:rsidRDefault="005A0064" w:rsidP="005A0064">
            <w:pPr>
              <w:autoSpaceDE w:val="0"/>
              <w:autoSpaceDN w:val="0"/>
              <w:ind w:left="425" w:hanging="401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Termostat do kolumn na min. 2 kolumny o długości do 35 cm</w:t>
            </w:r>
          </w:p>
          <w:p w14:paraId="7A89F71E" w14:textId="77777777" w:rsidR="005A0064" w:rsidRPr="005A0064" w:rsidRDefault="005A0064" w:rsidP="005A0064">
            <w:pPr>
              <w:autoSpaceDE w:val="0"/>
              <w:autoSpaceDN w:val="0"/>
              <w:ind w:left="425" w:hanging="401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Termostatowanie kolumn w zakresie min. +5 do + 120 °C,</w:t>
            </w:r>
          </w:p>
          <w:p w14:paraId="19DA4558" w14:textId="77777777" w:rsidR="005A0064" w:rsidRPr="005A0064" w:rsidRDefault="005A0064" w:rsidP="005A0064">
            <w:pPr>
              <w:autoSpaceDE w:val="0"/>
              <w:autoSpaceDN w:val="0"/>
              <w:ind w:left="425" w:hanging="401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Możliwość wyboru trybu termostatowania: obieg powietrza wymuszony lub bierny</w:t>
            </w:r>
          </w:p>
          <w:p w14:paraId="65A2F5CB" w14:textId="77777777" w:rsidR="005A0064" w:rsidRPr="005A0064" w:rsidRDefault="005A0064" w:rsidP="005A0064">
            <w:pPr>
              <w:autoSpaceDE w:val="0"/>
              <w:autoSpaceDN w:val="0"/>
              <w:ind w:left="425" w:hanging="401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Wbudowane zawory umożliwiające automatyczne przełączanie pomiędzy czterema kolumnami, sterowane z poziomu oprogramowania</w:t>
            </w:r>
          </w:p>
          <w:p w14:paraId="37BC48C2" w14:textId="77777777" w:rsidR="005A0064" w:rsidRPr="005A0064" w:rsidRDefault="005A0064" w:rsidP="005A0064">
            <w:pPr>
              <w:autoSpaceDE w:val="0"/>
              <w:autoSpaceDN w:val="0"/>
              <w:ind w:left="425" w:hanging="401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Stabilność temperatury: nie gorsza niż ± 0,05 °C,</w:t>
            </w:r>
          </w:p>
          <w:p w14:paraId="4D40166A" w14:textId="77777777" w:rsidR="005A0064" w:rsidRPr="005A0064" w:rsidRDefault="005A0064" w:rsidP="005A0064">
            <w:pPr>
              <w:autoSpaceDE w:val="0"/>
              <w:autoSpaceDN w:val="0"/>
              <w:ind w:left="425" w:hanging="401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Dokładność temperatury: nie gorsza niż ± 0,5 °C,</w:t>
            </w:r>
          </w:p>
          <w:p w14:paraId="2EA8B57A" w14:textId="77777777" w:rsidR="005A0064" w:rsidRPr="005A0064" w:rsidRDefault="005A0064" w:rsidP="005A0064">
            <w:pPr>
              <w:autoSpaceDE w:val="0"/>
              <w:autoSpaceDN w:val="0"/>
              <w:ind w:left="425" w:hanging="401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Wstępne podgrzewanie fazy ruchomej przed wejściem na kolumnę</w:t>
            </w:r>
          </w:p>
          <w:p w14:paraId="1946E26A" w14:textId="77777777" w:rsidR="005A0064" w:rsidRPr="005A0064" w:rsidRDefault="005A0064" w:rsidP="005A0064">
            <w:pPr>
              <w:autoSpaceDE w:val="0"/>
              <w:autoSpaceDN w:val="0"/>
              <w:ind w:left="425" w:hanging="401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Chłodzenie eluentu po wyjściu z kolumny</w:t>
            </w:r>
          </w:p>
          <w:p w14:paraId="4F68AEDC" w14:textId="77777777" w:rsidR="005A0064" w:rsidRPr="005A0064" w:rsidRDefault="005A0064" w:rsidP="005A0064">
            <w:pPr>
              <w:autoSpaceDE w:val="0"/>
              <w:autoSpaceDN w:val="0"/>
              <w:ind w:left="425" w:hanging="401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Wbudowane funkcje walidacyjne</w:t>
            </w:r>
          </w:p>
          <w:p w14:paraId="260FD58B" w14:textId="7E090A28" w:rsidR="00474B58" w:rsidRPr="0050220C" w:rsidRDefault="005A0064" w:rsidP="005A0064">
            <w:pPr>
              <w:autoSpaceDE w:val="0"/>
              <w:autoSpaceDN w:val="0"/>
              <w:ind w:left="425" w:hanging="401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Pełna kontrola z poziomu oprogramowania</w:t>
            </w:r>
          </w:p>
        </w:tc>
        <w:tc>
          <w:tcPr>
            <w:tcW w:w="1459" w:type="dxa"/>
            <w:gridSpan w:val="2"/>
            <w:vAlign w:val="center"/>
          </w:tcPr>
          <w:p w14:paraId="487FF423" w14:textId="77777777" w:rsidR="00474B58" w:rsidRPr="0050220C" w:rsidRDefault="00474B58" w:rsidP="00474B5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6FC5B6DB" w14:textId="77777777" w:rsidR="00474B58" w:rsidRPr="0050220C" w:rsidRDefault="00474B58" w:rsidP="00474B5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74B58" w:rsidRPr="0050220C" w14:paraId="7DD2F0BC" w14:textId="77777777" w:rsidTr="005A0064">
        <w:trPr>
          <w:gridAfter w:val="1"/>
          <w:wAfter w:w="6" w:type="dxa"/>
          <w:trHeight w:val="146"/>
        </w:trPr>
        <w:tc>
          <w:tcPr>
            <w:tcW w:w="462" w:type="dxa"/>
            <w:vAlign w:val="center"/>
          </w:tcPr>
          <w:p w14:paraId="4734F1EA" w14:textId="7F36C949" w:rsidR="00474B58" w:rsidRPr="0050220C" w:rsidRDefault="00474B58" w:rsidP="00474B58">
            <w:pPr>
              <w:rPr>
                <w:rFonts w:cstheme="minorHAnsi"/>
                <w:sz w:val="20"/>
                <w:szCs w:val="20"/>
              </w:rPr>
            </w:pPr>
            <w:r w:rsidRPr="0050220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5863" w:type="dxa"/>
          </w:tcPr>
          <w:p w14:paraId="2700F76C" w14:textId="34713F4B" w:rsidR="005A0064" w:rsidRPr="005A0064" w:rsidRDefault="005A0064" w:rsidP="005A0064">
            <w:pPr>
              <w:autoSpaceDE w:val="0"/>
              <w:autoSpaceDN w:val="0"/>
              <w:ind w:left="308" w:hanging="284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Oprogramowanie</w:t>
            </w:r>
          </w:p>
          <w:p w14:paraId="6B20C0C6" w14:textId="77777777" w:rsidR="005A0064" w:rsidRPr="005A0064" w:rsidRDefault="005A0064" w:rsidP="005A0064">
            <w:pPr>
              <w:autoSpaceDE w:val="0"/>
              <w:autoSpaceDN w:val="0"/>
              <w:ind w:left="425" w:hanging="425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Pracujące pod systemem operacyjnym min. Windows 10</w:t>
            </w:r>
          </w:p>
          <w:p w14:paraId="62906443" w14:textId="77777777" w:rsidR="005A0064" w:rsidRPr="005A0064" w:rsidRDefault="005A0064" w:rsidP="005A0064">
            <w:pPr>
              <w:autoSpaceDE w:val="0"/>
              <w:autoSpaceDN w:val="0"/>
              <w:ind w:left="425" w:hanging="425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Oprogramowanie chromatograficzne najnowszej generacji do sterowania pracą, zbierania, analizy, przechowywania i przetwarzania danych HPLC,</w:t>
            </w:r>
          </w:p>
          <w:p w14:paraId="586353C0" w14:textId="77777777" w:rsidR="005A0064" w:rsidRPr="005A0064" w:rsidRDefault="005A0064" w:rsidP="005A0064">
            <w:pPr>
              <w:autoSpaceDE w:val="0"/>
              <w:autoSpaceDN w:val="0"/>
              <w:ind w:left="425" w:hanging="425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Zgodne z wytycznymi FDA 21 CFR Part 11</w:t>
            </w:r>
          </w:p>
          <w:p w14:paraId="7590DECA" w14:textId="77777777" w:rsidR="005A0064" w:rsidRPr="005A0064" w:rsidRDefault="005A0064" w:rsidP="005A0064">
            <w:pPr>
              <w:autoSpaceDE w:val="0"/>
              <w:autoSpaceDN w:val="0"/>
              <w:ind w:left="425" w:hanging="425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Kontrola zmian dokonanych na danych chromatograficznych</w:t>
            </w:r>
          </w:p>
          <w:p w14:paraId="51BFD6C1" w14:textId="77777777" w:rsidR="005A0064" w:rsidRPr="005A0064" w:rsidRDefault="005A0064" w:rsidP="005A0064">
            <w:pPr>
              <w:autoSpaceDE w:val="0"/>
              <w:autoSpaceDN w:val="0"/>
              <w:ind w:left="425" w:hanging="425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 xml:space="preserve">Możliwość eksportu danych do programów Microsoft </w:t>
            </w:r>
            <w:proofErr w:type="spellStart"/>
            <w:r w:rsidRPr="005A0064">
              <w:rPr>
                <w:sz w:val="20"/>
                <w:szCs w:val="20"/>
                <w:lang w:eastAsia="pl-PL"/>
              </w:rPr>
              <w:t>Acces</w:t>
            </w:r>
            <w:proofErr w:type="spellEnd"/>
            <w:r w:rsidRPr="005A0064">
              <w:rPr>
                <w:sz w:val="20"/>
                <w:szCs w:val="20"/>
                <w:lang w:eastAsia="pl-PL"/>
              </w:rPr>
              <w:t xml:space="preserve"> i Excel</w:t>
            </w:r>
          </w:p>
          <w:p w14:paraId="479E8F31" w14:textId="77777777" w:rsidR="005A0064" w:rsidRPr="005A0064" w:rsidRDefault="005A0064" w:rsidP="005A0064">
            <w:pPr>
              <w:autoSpaceDE w:val="0"/>
              <w:autoSpaceDN w:val="0"/>
              <w:ind w:left="425" w:hanging="425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Możliwość tworzenia własnych raportów</w:t>
            </w:r>
          </w:p>
          <w:p w14:paraId="28E825EA" w14:textId="77777777" w:rsidR="005A0064" w:rsidRPr="005A0064" w:rsidRDefault="005A0064" w:rsidP="005A0064">
            <w:pPr>
              <w:autoSpaceDE w:val="0"/>
              <w:autoSpaceDN w:val="0"/>
              <w:ind w:left="425" w:hanging="425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Architektura klient-serwer</w:t>
            </w:r>
          </w:p>
          <w:p w14:paraId="6D03570D" w14:textId="77777777" w:rsidR="005A0064" w:rsidRPr="005A0064" w:rsidRDefault="005A0064" w:rsidP="005A0064">
            <w:pPr>
              <w:autoSpaceDE w:val="0"/>
              <w:autoSpaceDN w:val="0"/>
              <w:ind w:left="425" w:hanging="425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Kontrola wszystkich modułów chromatografu</w:t>
            </w:r>
          </w:p>
          <w:p w14:paraId="342F6DC8" w14:textId="77777777" w:rsidR="005A0064" w:rsidRPr="005A0064" w:rsidRDefault="005A0064" w:rsidP="005A0064">
            <w:pPr>
              <w:autoSpaceDE w:val="0"/>
              <w:autoSpaceDN w:val="0"/>
              <w:ind w:left="425" w:hanging="425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Wbudowana baza danych Zgodność z GLP/GMP</w:t>
            </w:r>
          </w:p>
          <w:p w14:paraId="55317FF0" w14:textId="1A936667" w:rsidR="00474B58" w:rsidRPr="0050220C" w:rsidRDefault="005A0064" w:rsidP="005A0064">
            <w:pPr>
              <w:autoSpaceDE w:val="0"/>
              <w:autoSpaceDN w:val="0"/>
              <w:ind w:left="425" w:hanging="425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Wbudowane procedury kwalifikacji IQ, OQ/PQ</w:t>
            </w:r>
          </w:p>
        </w:tc>
        <w:tc>
          <w:tcPr>
            <w:tcW w:w="1459" w:type="dxa"/>
            <w:gridSpan w:val="2"/>
            <w:vAlign w:val="center"/>
          </w:tcPr>
          <w:p w14:paraId="67060389" w14:textId="77777777" w:rsidR="00474B58" w:rsidRPr="0050220C" w:rsidRDefault="00474B58" w:rsidP="00474B5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6CC28771" w14:textId="77777777" w:rsidR="00474B58" w:rsidRPr="0050220C" w:rsidRDefault="00474B58" w:rsidP="00474B5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74B58" w:rsidRPr="0050220C" w14:paraId="34058F73" w14:textId="77777777" w:rsidTr="005A0064">
        <w:trPr>
          <w:gridAfter w:val="1"/>
          <w:wAfter w:w="6" w:type="dxa"/>
          <w:trHeight w:val="146"/>
        </w:trPr>
        <w:tc>
          <w:tcPr>
            <w:tcW w:w="462" w:type="dxa"/>
            <w:vAlign w:val="center"/>
          </w:tcPr>
          <w:p w14:paraId="5E14810D" w14:textId="73D50202" w:rsidR="00474B58" w:rsidRPr="0050220C" w:rsidRDefault="00474B58" w:rsidP="00474B58">
            <w:pPr>
              <w:rPr>
                <w:rFonts w:cstheme="minorHAnsi"/>
                <w:sz w:val="20"/>
                <w:szCs w:val="20"/>
              </w:rPr>
            </w:pPr>
            <w:r w:rsidRPr="0050220C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5863" w:type="dxa"/>
          </w:tcPr>
          <w:p w14:paraId="502F25B7" w14:textId="4AAB59D1" w:rsidR="005A0064" w:rsidRPr="005A0064" w:rsidRDefault="005A0064" w:rsidP="005A0064">
            <w:pPr>
              <w:autoSpaceDE w:val="0"/>
              <w:autoSpaceDN w:val="0"/>
              <w:ind w:left="308" w:hanging="284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Zestaw komputerowy do obsługi o konfiguracji nie gorszej niż:</w:t>
            </w:r>
          </w:p>
          <w:p w14:paraId="3BC6C8B4" w14:textId="77777777" w:rsidR="005A0064" w:rsidRPr="005A0064" w:rsidRDefault="005A0064" w:rsidP="005A0064">
            <w:pPr>
              <w:autoSpaceDE w:val="0"/>
              <w:autoSpaceDN w:val="0"/>
              <w:ind w:left="308" w:hanging="284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 xml:space="preserve">Procesor: 8rdzenie, 16MB pamięci podręcznej, od 2.9GHz do 4.8GHz, DDR4-2933 (np. Intel </w:t>
            </w:r>
            <w:proofErr w:type="spellStart"/>
            <w:r w:rsidRPr="005A0064">
              <w:rPr>
                <w:sz w:val="20"/>
                <w:szCs w:val="20"/>
                <w:lang w:eastAsia="pl-PL"/>
              </w:rPr>
              <w:t>Core</w:t>
            </w:r>
            <w:proofErr w:type="spellEnd"/>
            <w:r w:rsidRPr="005A0064">
              <w:rPr>
                <w:sz w:val="20"/>
                <w:szCs w:val="20"/>
                <w:lang w:eastAsia="pl-PL"/>
              </w:rPr>
              <w:t xml:space="preserve"> i7-10700)</w:t>
            </w:r>
          </w:p>
          <w:p w14:paraId="540E7875" w14:textId="77777777" w:rsidR="005A0064" w:rsidRPr="005A0064" w:rsidRDefault="005A0064" w:rsidP="005A0064">
            <w:pPr>
              <w:autoSpaceDE w:val="0"/>
              <w:autoSpaceDN w:val="0"/>
              <w:ind w:left="308" w:hanging="284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 xml:space="preserve">EPEAT 2018 </w:t>
            </w:r>
            <w:proofErr w:type="spellStart"/>
            <w:r w:rsidRPr="005A0064">
              <w:rPr>
                <w:sz w:val="20"/>
                <w:szCs w:val="20"/>
                <w:lang w:eastAsia="pl-PL"/>
              </w:rPr>
              <w:t>Registered</w:t>
            </w:r>
            <w:proofErr w:type="spellEnd"/>
            <w:r w:rsidRPr="005A0064">
              <w:rPr>
                <w:sz w:val="20"/>
                <w:szCs w:val="20"/>
                <w:lang w:eastAsia="pl-PL"/>
              </w:rPr>
              <w:t xml:space="preserve"> (Silver)</w:t>
            </w:r>
          </w:p>
          <w:p w14:paraId="4A2FFCE4" w14:textId="77777777" w:rsidR="005A0064" w:rsidRPr="005A0064" w:rsidRDefault="005A0064" w:rsidP="005A0064">
            <w:pPr>
              <w:autoSpaceDE w:val="0"/>
              <w:autoSpaceDN w:val="0"/>
              <w:ind w:left="425" w:hanging="284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lastRenderedPageBreak/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Stacja robocza z zasilaczem 460 W o sprawności do 90% (80 Plus Gold), zaawansowane porty we/wy z przodu, czytnik kart SD</w:t>
            </w:r>
          </w:p>
          <w:p w14:paraId="2E058F3F" w14:textId="77777777" w:rsidR="005A0064" w:rsidRPr="005A0064" w:rsidRDefault="005A0064" w:rsidP="005A0064">
            <w:pPr>
              <w:autoSpaceDE w:val="0"/>
              <w:autoSpaceDN w:val="0"/>
              <w:ind w:left="308" w:hanging="284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32GB, 2x16GB, pamięci DDR4 2666MHz lub 2933MHz (2933MHz wymaga procesora 8rdzenie, 16MB pamięci podręcznej, od 2.9GHz do 4.8GHz, DDR4-2933 lub lepszego) w modułach UDIMM bez funkcji ECC</w:t>
            </w:r>
          </w:p>
          <w:p w14:paraId="26552441" w14:textId="77777777" w:rsidR="005A0064" w:rsidRPr="005A0064" w:rsidRDefault="005A0064" w:rsidP="005A0064">
            <w:pPr>
              <w:autoSpaceDE w:val="0"/>
              <w:autoSpaceDN w:val="0"/>
              <w:ind w:left="308" w:hanging="284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Napęd DVD+/-RW</w:t>
            </w:r>
          </w:p>
          <w:p w14:paraId="2B5C8637" w14:textId="77777777" w:rsidR="005A0064" w:rsidRPr="005A0064" w:rsidRDefault="005A0064" w:rsidP="005A0064">
            <w:pPr>
              <w:autoSpaceDE w:val="0"/>
              <w:autoSpaceDN w:val="0"/>
              <w:ind w:left="308" w:hanging="284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2 x Dysk SSD M.2 o pojemności 2TB</w:t>
            </w:r>
          </w:p>
          <w:p w14:paraId="1795B317" w14:textId="77777777" w:rsidR="005A0064" w:rsidRPr="005A0064" w:rsidRDefault="005A0064" w:rsidP="005A0064">
            <w:pPr>
              <w:autoSpaceDE w:val="0"/>
              <w:autoSpaceDN w:val="0"/>
              <w:ind w:left="308" w:hanging="284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RADIATOR do procesora 65W</w:t>
            </w:r>
          </w:p>
          <w:p w14:paraId="65043B4A" w14:textId="77777777" w:rsidR="005A0064" w:rsidRPr="005A0064" w:rsidRDefault="005A0064" w:rsidP="005A0064">
            <w:pPr>
              <w:autoSpaceDE w:val="0"/>
              <w:autoSpaceDN w:val="0"/>
              <w:ind w:left="308" w:hanging="284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Podkładka termiczna do komputera</w:t>
            </w:r>
          </w:p>
          <w:p w14:paraId="6E638017" w14:textId="77777777" w:rsidR="005A0064" w:rsidRPr="005A0064" w:rsidRDefault="005A0064" w:rsidP="005A0064">
            <w:pPr>
              <w:autoSpaceDE w:val="0"/>
              <w:autoSpaceDN w:val="0"/>
              <w:ind w:left="308" w:hanging="284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 xml:space="preserve">European Power </w:t>
            </w:r>
            <w:proofErr w:type="spellStart"/>
            <w:r w:rsidRPr="005A0064">
              <w:rPr>
                <w:sz w:val="20"/>
                <w:szCs w:val="20"/>
                <w:lang w:eastAsia="pl-PL"/>
              </w:rPr>
              <w:t>Cord</w:t>
            </w:r>
            <w:proofErr w:type="spellEnd"/>
          </w:p>
          <w:p w14:paraId="7A35D602" w14:textId="77777777" w:rsidR="005A0064" w:rsidRPr="005A0064" w:rsidRDefault="005A0064" w:rsidP="005A0064">
            <w:pPr>
              <w:autoSpaceDE w:val="0"/>
              <w:autoSpaceDN w:val="0"/>
              <w:ind w:left="308" w:hanging="284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 xml:space="preserve">Etykieta zasobu- usługi </w:t>
            </w:r>
            <w:proofErr w:type="spellStart"/>
            <w:r w:rsidRPr="005A0064">
              <w:rPr>
                <w:sz w:val="20"/>
                <w:szCs w:val="20"/>
                <w:lang w:eastAsia="pl-PL"/>
              </w:rPr>
              <w:t>ProSupport</w:t>
            </w:r>
            <w:proofErr w:type="spellEnd"/>
            <w:r w:rsidRPr="005A0064">
              <w:rPr>
                <w:sz w:val="20"/>
                <w:szCs w:val="20"/>
                <w:lang w:eastAsia="pl-PL"/>
              </w:rPr>
              <w:t xml:space="preserve"> (witryna, kod paskowy, adres MAC wbudowanej karty </w:t>
            </w:r>
            <w:proofErr w:type="spellStart"/>
            <w:r w:rsidRPr="005A0064">
              <w:rPr>
                <w:sz w:val="20"/>
                <w:szCs w:val="20"/>
                <w:lang w:eastAsia="pl-PL"/>
              </w:rPr>
              <w:t>siecowej</w:t>
            </w:r>
            <w:proofErr w:type="spellEnd"/>
            <w:r w:rsidRPr="005A0064">
              <w:rPr>
                <w:sz w:val="20"/>
                <w:szCs w:val="20"/>
                <w:lang w:eastAsia="pl-PL"/>
              </w:rPr>
              <w:t>)</w:t>
            </w:r>
          </w:p>
          <w:p w14:paraId="7E5FFB0A" w14:textId="77777777" w:rsidR="005A0064" w:rsidRPr="005A0064" w:rsidRDefault="005A0064" w:rsidP="005A0064">
            <w:pPr>
              <w:autoSpaceDE w:val="0"/>
              <w:autoSpaceDN w:val="0"/>
              <w:ind w:left="308" w:hanging="284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Etykieta wysyłkowa- dane zamówienia klienta (kod serwisowy, nr zamówienia, nazwa modelu, adres MAC)</w:t>
            </w:r>
          </w:p>
          <w:p w14:paraId="432EB9A0" w14:textId="77777777" w:rsidR="005A0064" w:rsidRPr="005A0064" w:rsidRDefault="005A0064" w:rsidP="005A0064">
            <w:pPr>
              <w:autoSpaceDE w:val="0"/>
              <w:autoSpaceDN w:val="0"/>
              <w:ind w:left="308" w:hanging="284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Etykieta z przepisami EMEA</w:t>
            </w:r>
          </w:p>
          <w:p w14:paraId="729406DD" w14:textId="77777777" w:rsidR="005A0064" w:rsidRPr="005A0064" w:rsidRDefault="005A0064" w:rsidP="005A0064">
            <w:pPr>
              <w:autoSpaceDE w:val="0"/>
              <w:autoSpaceDN w:val="0"/>
              <w:ind w:left="308" w:hanging="284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Zintegrowana grafika</w:t>
            </w:r>
          </w:p>
          <w:p w14:paraId="33D84106" w14:textId="77777777" w:rsidR="005A0064" w:rsidRPr="005A0064" w:rsidRDefault="005A0064" w:rsidP="005A0064">
            <w:pPr>
              <w:autoSpaceDE w:val="0"/>
              <w:autoSpaceDN w:val="0"/>
              <w:ind w:left="308" w:hanging="284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 xml:space="preserve">Druga karta sieciowa Gigabit </w:t>
            </w:r>
            <w:proofErr w:type="spellStart"/>
            <w:r w:rsidRPr="005A0064">
              <w:rPr>
                <w:sz w:val="20"/>
                <w:szCs w:val="20"/>
                <w:lang w:eastAsia="pl-PL"/>
              </w:rPr>
              <w:t>PCIe</w:t>
            </w:r>
            <w:proofErr w:type="spellEnd"/>
            <w:r w:rsidRPr="005A0064">
              <w:rPr>
                <w:sz w:val="20"/>
                <w:szCs w:val="20"/>
                <w:lang w:eastAsia="pl-PL"/>
              </w:rPr>
              <w:t xml:space="preserve"> (pełna wysokość)</w:t>
            </w:r>
          </w:p>
          <w:p w14:paraId="0A435D06" w14:textId="77777777" w:rsidR="005A0064" w:rsidRPr="005A0064" w:rsidRDefault="005A0064" w:rsidP="005A0064">
            <w:pPr>
              <w:autoSpaceDE w:val="0"/>
              <w:autoSpaceDN w:val="0"/>
              <w:ind w:left="308" w:hanging="284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Mysz optyczna, klawiatura</w:t>
            </w:r>
          </w:p>
          <w:p w14:paraId="55545A7D" w14:textId="77777777" w:rsidR="005A0064" w:rsidRPr="005A0064" w:rsidRDefault="005A0064" w:rsidP="005A0064">
            <w:pPr>
              <w:autoSpaceDE w:val="0"/>
              <w:autoSpaceDN w:val="0"/>
              <w:ind w:left="308" w:hanging="284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C1: rozruchowy dysk SSD M.2 + opcjonalny dysk SSD M.2</w:t>
            </w:r>
          </w:p>
          <w:p w14:paraId="202046CD" w14:textId="77777777" w:rsidR="005A0064" w:rsidRPr="005A0064" w:rsidRDefault="005A0064" w:rsidP="005A0064">
            <w:pPr>
              <w:autoSpaceDE w:val="0"/>
              <w:autoSpaceDN w:val="0"/>
              <w:ind w:left="308" w:hanging="284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RAID 1 for M.2 SSD</w:t>
            </w:r>
          </w:p>
          <w:p w14:paraId="1148F4B3" w14:textId="77777777" w:rsidR="005A0064" w:rsidRPr="005A0064" w:rsidRDefault="005A0064" w:rsidP="005A0064">
            <w:pPr>
              <w:autoSpaceDE w:val="0"/>
              <w:autoSpaceDN w:val="0"/>
              <w:ind w:left="308" w:hanging="284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Opakowanie wysyłkowe</w:t>
            </w:r>
          </w:p>
          <w:p w14:paraId="53A7A524" w14:textId="36E042C8" w:rsidR="00474B58" w:rsidRPr="0050220C" w:rsidRDefault="005A0064" w:rsidP="005A0064">
            <w:pPr>
              <w:autoSpaceDE w:val="0"/>
              <w:autoSpaceDN w:val="0"/>
              <w:ind w:left="308" w:hanging="284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Monitor co najmniej 24’’ IPS</w:t>
            </w:r>
          </w:p>
        </w:tc>
        <w:tc>
          <w:tcPr>
            <w:tcW w:w="1459" w:type="dxa"/>
            <w:gridSpan w:val="2"/>
            <w:vAlign w:val="center"/>
          </w:tcPr>
          <w:p w14:paraId="6177329D" w14:textId="77777777" w:rsidR="00474B58" w:rsidRPr="0050220C" w:rsidRDefault="00474B58" w:rsidP="00474B5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34DD9763" w14:textId="77777777" w:rsidR="00474B58" w:rsidRPr="0050220C" w:rsidRDefault="00474B58" w:rsidP="00474B5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74B58" w:rsidRPr="0050220C" w14:paraId="2E9F1551" w14:textId="77777777" w:rsidTr="005A0064">
        <w:trPr>
          <w:gridAfter w:val="1"/>
          <w:wAfter w:w="6" w:type="dxa"/>
          <w:trHeight w:val="146"/>
        </w:trPr>
        <w:tc>
          <w:tcPr>
            <w:tcW w:w="462" w:type="dxa"/>
            <w:vAlign w:val="center"/>
          </w:tcPr>
          <w:p w14:paraId="4FEFEA27" w14:textId="4DBAF6BE" w:rsidR="00474B58" w:rsidRPr="0050220C" w:rsidRDefault="00474B58" w:rsidP="00474B58">
            <w:pPr>
              <w:rPr>
                <w:rFonts w:cstheme="minorHAnsi"/>
                <w:sz w:val="20"/>
                <w:szCs w:val="20"/>
              </w:rPr>
            </w:pPr>
            <w:r w:rsidRPr="0050220C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5863" w:type="dxa"/>
          </w:tcPr>
          <w:p w14:paraId="3EA3E4DF" w14:textId="26612614" w:rsidR="005A0064" w:rsidRPr="005A0064" w:rsidRDefault="005A0064" w:rsidP="005A0064">
            <w:pPr>
              <w:autoSpaceDE w:val="0"/>
              <w:autoSpaceDN w:val="0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Software</w:t>
            </w:r>
          </w:p>
          <w:p w14:paraId="30901974" w14:textId="77777777" w:rsidR="005A0064" w:rsidRPr="005A0064" w:rsidRDefault="005A0064" w:rsidP="005A0064">
            <w:pPr>
              <w:autoSpaceDE w:val="0"/>
              <w:autoSpaceDN w:val="0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Wolumin rozruchowy lub pamięci masowej większy niż 2 TB</w:t>
            </w:r>
          </w:p>
          <w:p w14:paraId="232D33D6" w14:textId="77777777" w:rsidR="005A0064" w:rsidRPr="005A0064" w:rsidRDefault="005A0064" w:rsidP="005A0064">
            <w:pPr>
              <w:autoSpaceDE w:val="0"/>
              <w:autoSpaceDN w:val="0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Min. Windows 10 Pro (64-bitowy) wielojęzyczny</w:t>
            </w:r>
          </w:p>
          <w:p w14:paraId="41F6B61B" w14:textId="182A512A" w:rsidR="00474B58" w:rsidRPr="0050220C" w:rsidRDefault="005A0064" w:rsidP="005A0064">
            <w:pPr>
              <w:autoSpaceDE w:val="0"/>
              <w:autoSpaceDN w:val="0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 xml:space="preserve">Management Engine </w:t>
            </w:r>
            <w:proofErr w:type="spellStart"/>
            <w:r w:rsidRPr="005A0064">
              <w:rPr>
                <w:sz w:val="20"/>
                <w:szCs w:val="20"/>
                <w:lang w:eastAsia="pl-PL"/>
              </w:rPr>
              <w:t>disabled</w:t>
            </w:r>
            <w:proofErr w:type="spellEnd"/>
          </w:p>
        </w:tc>
        <w:tc>
          <w:tcPr>
            <w:tcW w:w="1459" w:type="dxa"/>
            <w:gridSpan w:val="2"/>
            <w:vAlign w:val="center"/>
          </w:tcPr>
          <w:p w14:paraId="30B4FEC7" w14:textId="77777777" w:rsidR="00474B58" w:rsidRPr="0050220C" w:rsidRDefault="00474B58" w:rsidP="00474B5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2A9EF162" w14:textId="77777777" w:rsidR="00474B58" w:rsidRPr="0050220C" w:rsidRDefault="00474B58" w:rsidP="00474B5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74B58" w:rsidRPr="0050220C" w14:paraId="574500DF" w14:textId="77777777" w:rsidTr="005A0064">
        <w:trPr>
          <w:gridAfter w:val="1"/>
          <w:wAfter w:w="6" w:type="dxa"/>
          <w:trHeight w:val="146"/>
        </w:trPr>
        <w:tc>
          <w:tcPr>
            <w:tcW w:w="462" w:type="dxa"/>
            <w:vAlign w:val="center"/>
          </w:tcPr>
          <w:p w14:paraId="4BB4760C" w14:textId="1898C625" w:rsidR="00474B58" w:rsidRPr="0050220C" w:rsidRDefault="00474B58" w:rsidP="00474B58">
            <w:pPr>
              <w:rPr>
                <w:rFonts w:cstheme="minorHAnsi"/>
                <w:sz w:val="20"/>
                <w:szCs w:val="20"/>
              </w:rPr>
            </w:pPr>
            <w:r w:rsidRPr="0050220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5863" w:type="dxa"/>
          </w:tcPr>
          <w:p w14:paraId="05D0EBF3" w14:textId="314FC045" w:rsidR="005A0064" w:rsidRPr="005A0064" w:rsidRDefault="005A0064" w:rsidP="005A0064">
            <w:pPr>
              <w:autoSpaceDE w:val="0"/>
              <w:autoSpaceDN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Warunki s</w:t>
            </w:r>
            <w:r w:rsidRPr="005A0064">
              <w:rPr>
                <w:sz w:val="20"/>
                <w:szCs w:val="20"/>
                <w:lang w:eastAsia="pl-PL"/>
              </w:rPr>
              <w:t>erwis</w:t>
            </w:r>
            <w:r>
              <w:rPr>
                <w:sz w:val="20"/>
                <w:szCs w:val="20"/>
                <w:lang w:eastAsia="pl-PL"/>
              </w:rPr>
              <w:t>owe</w:t>
            </w:r>
          </w:p>
          <w:p w14:paraId="3AF87590" w14:textId="77777777" w:rsidR="005A0064" w:rsidRPr="005A0064" w:rsidRDefault="005A0064" w:rsidP="005A0064">
            <w:pPr>
              <w:autoSpaceDE w:val="0"/>
              <w:autoSpaceDN w:val="0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</w:r>
            <w:proofErr w:type="spellStart"/>
            <w:r w:rsidRPr="005A0064">
              <w:rPr>
                <w:sz w:val="20"/>
                <w:szCs w:val="20"/>
                <w:lang w:eastAsia="pl-PL"/>
              </w:rPr>
              <w:t>Configuration</w:t>
            </w:r>
            <w:proofErr w:type="spellEnd"/>
            <w:r w:rsidRPr="005A0064">
              <w:rPr>
                <w:sz w:val="20"/>
                <w:szCs w:val="20"/>
                <w:lang w:eastAsia="pl-PL"/>
              </w:rPr>
              <w:t xml:space="preserve"> Services Standard System </w:t>
            </w:r>
            <w:proofErr w:type="spellStart"/>
            <w:r w:rsidRPr="005A0064">
              <w:rPr>
                <w:sz w:val="20"/>
                <w:szCs w:val="20"/>
                <w:lang w:eastAsia="pl-PL"/>
              </w:rPr>
              <w:t>Asset</w:t>
            </w:r>
            <w:proofErr w:type="spellEnd"/>
            <w:r w:rsidRPr="005A0064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A0064">
              <w:rPr>
                <w:sz w:val="20"/>
                <w:szCs w:val="20"/>
                <w:lang w:eastAsia="pl-PL"/>
              </w:rPr>
              <w:t>Label</w:t>
            </w:r>
            <w:proofErr w:type="spellEnd"/>
            <w:r w:rsidRPr="005A0064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A0064">
              <w:rPr>
                <w:sz w:val="20"/>
                <w:szCs w:val="20"/>
                <w:lang w:eastAsia="pl-PL"/>
              </w:rPr>
              <w:t>Location</w:t>
            </w:r>
            <w:proofErr w:type="spellEnd"/>
          </w:p>
          <w:p w14:paraId="68C2D633" w14:textId="77777777" w:rsidR="005A0064" w:rsidRPr="005A0064" w:rsidRDefault="005A0064" w:rsidP="005A0064">
            <w:pPr>
              <w:autoSpaceDE w:val="0"/>
              <w:autoSpaceDN w:val="0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</w:r>
            <w:proofErr w:type="spellStart"/>
            <w:r w:rsidRPr="005A0064">
              <w:rPr>
                <w:sz w:val="20"/>
                <w:szCs w:val="20"/>
                <w:lang w:eastAsia="pl-PL"/>
              </w:rPr>
              <w:t>Configuration</w:t>
            </w:r>
            <w:proofErr w:type="spellEnd"/>
            <w:r w:rsidRPr="005A0064">
              <w:rPr>
                <w:sz w:val="20"/>
                <w:szCs w:val="20"/>
                <w:lang w:eastAsia="pl-PL"/>
              </w:rPr>
              <w:t xml:space="preserve"> Services Standard </w:t>
            </w:r>
            <w:proofErr w:type="spellStart"/>
            <w:r w:rsidRPr="005A0064">
              <w:rPr>
                <w:sz w:val="20"/>
                <w:szCs w:val="20"/>
                <w:lang w:eastAsia="pl-PL"/>
              </w:rPr>
              <w:t>Shipbox</w:t>
            </w:r>
            <w:proofErr w:type="spellEnd"/>
            <w:r w:rsidRPr="005A0064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A0064">
              <w:rPr>
                <w:sz w:val="20"/>
                <w:szCs w:val="20"/>
                <w:lang w:eastAsia="pl-PL"/>
              </w:rPr>
              <w:t>Label</w:t>
            </w:r>
            <w:proofErr w:type="spellEnd"/>
            <w:r w:rsidRPr="005A0064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A0064">
              <w:rPr>
                <w:sz w:val="20"/>
                <w:szCs w:val="20"/>
                <w:lang w:eastAsia="pl-PL"/>
              </w:rPr>
              <w:t>Location</w:t>
            </w:r>
            <w:proofErr w:type="spellEnd"/>
          </w:p>
          <w:p w14:paraId="65217B6E" w14:textId="15A047E9" w:rsidR="00474B58" w:rsidRPr="0050220C" w:rsidRDefault="005A0064" w:rsidP="005A0064">
            <w:pPr>
              <w:autoSpaceDE w:val="0"/>
              <w:autoSpaceDN w:val="0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Podstawowy serwis u klienta na okres 3 lat</w:t>
            </w:r>
          </w:p>
        </w:tc>
        <w:tc>
          <w:tcPr>
            <w:tcW w:w="1459" w:type="dxa"/>
            <w:gridSpan w:val="2"/>
            <w:vAlign w:val="center"/>
          </w:tcPr>
          <w:p w14:paraId="50891954" w14:textId="77777777" w:rsidR="00474B58" w:rsidRPr="0050220C" w:rsidRDefault="00474B58" w:rsidP="00474B5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369D9AB6" w14:textId="77777777" w:rsidR="00474B58" w:rsidRPr="0050220C" w:rsidRDefault="00474B58" w:rsidP="00474B5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74B58" w:rsidRPr="0050220C" w14:paraId="2FF166F9" w14:textId="77777777" w:rsidTr="005A0064">
        <w:trPr>
          <w:gridAfter w:val="1"/>
          <w:wAfter w:w="6" w:type="dxa"/>
          <w:trHeight w:val="146"/>
        </w:trPr>
        <w:tc>
          <w:tcPr>
            <w:tcW w:w="462" w:type="dxa"/>
            <w:vAlign w:val="center"/>
          </w:tcPr>
          <w:p w14:paraId="16570B01" w14:textId="7C4B0C57" w:rsidR="00474B58" w:rsidRPr="0050220C" w:rsidRDefault="00474B58" w:rsidP="00474B58">
            <w:pPr>
              <w:rPr>
                <w:rFonts w:cstheme="minorHAnsi"/>
                <w:sz w:val="20"/>
                <w:szCs w:val="20"/>
              </w:rPr>
            </w:pPr>
            <w:r w:rsidRPr="0050220C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5863" w:type="dxa"/>
          </w:tcPr>
          <w:p w14:paraId="3C91A7C8" w14:textId="60B21A64" w:rsidR="005A0064" w:rsidRPr="005A0064" w:rsidRDefault="005A0064" w:rsidP="005A0064">
            <w:pPr>
              <w:autoSpaceDE w:val="0"/>
              <w:autoSpaceDN w:val="0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W zestawie:</w:t>
            </w:r>
          </w:p>
          <w:p w14:paraId="3ADE6764" w14:textId="77777777" w:rsidR="005A0064" w:rsidRPr="005A0064" w:rsidRDefault="005A0064" w:rsidP="005A0064">
            <w:pPr>
              <w:autoSpaceDE w:val="0"/>
              <w:autoSpaceDN w:val="0"/>
              <w:ind w:left="567" w:hanging="567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zestaw instalacyjny z niezbędnymi połączeniami i narzędziami</w:t>
            </w:r>
          </w:p>
          <w:p w14:paraId="013148F7" w14:textId="77777777" w:rsidR="005A0064" w:rsidRPr="005A0064" w:rsidRDefault="005A0064" w:rsidP="005A0064">
            <w:pPr>
              <w:autoSpaceDE w:val="0"/>
              <w:autoSpaceDN w:val="0"/>
              <w:ind w:left="567" w:hanging="567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zestaw kapilar zapewniających szczelność zestawu bez konieczności stosowania jakichkolwiek narzędzi – ręczne dokręcanie i odkręcanie</w:t>
            </w:r>
          </w:p>
          <w:p w14:paraId="244DF324" w14:textId="5AC8D2D7" w:rsidR="00474B58" w:rsidRPr="0050220C" w:rsidRDefault="005A0064" w:rsidP="005A0064">
            <w:pPr>
              <w:autoSpaceDE w:val="0"/>
              <w:autoSpaceDN w:val="0"/>
              <w:ind w:left="567" w:hanging="567"/>
              <w:rPr>
                <w:sz w:val="20"/>
                <w:szCs w:val="20"/>
                <w:lang w:eastAsia="pl-PL"/>
              </w:rPr>
            </w:pPr>
            <w:r w:rsidRPr="005A0064">
              <w:rPr>
                <w:sz w:val="20"/>
                <w:szCs w:val="20"/>
                <w:lang w:eastAsia="pl-PL"/>
              </w:rPr>
              <w:t>•</w:t>
            </w:r>
            <w:r w:rsidRPr="005A0064">
              <w:rPr>
                <w:sz w:val="20"/>
                <w:szCs w:val="20"/>
                <w:lang w:eastAsia="pl-PL"/>
              </w:rPr>
              <w:tab/>
              <w:t>instrukcja obsługi w j. polskim lub angielskim</w:t>
            </w:r>
          </w:p>
        </w:tc>
        <w:tc>
          <w:tcPr>
            <w:tcW w:w="1459" w:type="dxa"/>
            <w:gridSpan w:val="2"/>
            <w:vAlign w:val="center"/>
          </w:tcPr>
          <w:p w14:paraId="5D757462" w14:textId="77777777" w:rsidR="00474B58" w:rsidRPr="0050220C" w:rsidRDefault="00474B58" w:rsidP="00474B5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7DFEB84D" w14:textId="77777777" w:rsidR="00474B58" w:rsidRPr="0050220C" w:rsidRDefault="00474B58" w:rsidP="00474B5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2159" w:rsidRPr="0050220C" w14:paraId="2A89F42F" w14:textId="77777777" w:rsidTr="005A0064">
        <w:trPr>
          <w:trHeight w:val="216"/>
        </w:trPr>
        <w:tc>
          <w:tcPr>
            <w:tcW w:w="9709" w:type="dxa"/>
            <w:gridSpan w:val="7"/>
            <w:shd w:val="clear" w:color="auto" w:fill="D9D9D9" w:themeFill="background1" w:themeFillShade="D9"/>
            <w:vAlign w:val="center"/>
          </w:tcPr>
          <w:p w14:paraId="20D1C547" w14:textId="77777777" w:rsidR="000A2159" w:rsidRPr="0050220C" w:rsidRDefault="000A2159" w:rsidP="00474B5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A27DA" w:rsidRPr="0050220C" w14:paraId="157C3F95" w14:textId="77777777" w:rsidTr="005A0064">
        <w:trPr>
          <w:gridAfter w:val="1"/>
          <w:wAfter w:w="6" w:type="dxa"/>
          <w:trHeight w:val="675"/>
        </w:trPr>
        <w:tc>
          <w:tcPr>
            <w:tcW w:w="462" w:type="dxa"/>
            <w:vAlign w:val="center"/>
          </w:tcPr>
          <w:p w14:paraId="4941A557" w14:textId="53DE3DB5" w:rsidR="00474B58" w:rsidRPr="0050220C" w:rsidRDefault="00474B58" w:rsidP="000A2159">
            <w:pPr>
              <w:ind w:left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63" w:type="dxa"/>
            <w:vAlign w:val="center"/>
          </w:tcPr>
          <w:p w14:paraId="7670CDB3" w14:textId="47E15D84" w:rsidR="00474B58" w:rsidRPr="0050220C" w:rsidRDefault="00474B58" w:rsidP="005A0064">
            <w:pPr>
              <w:rPr>
                <w:rFonts w:eastAsia="Calibri" w:cstheme="minorHAnsi"/>
                <w:sz w:val="20"/>
                <w:szCs w:val="20"/>
              </w:rPr>
            </w:pPr>
            <w:r w:rsidRPr="0050220C">
              <w:rPr>
                <w:b/>
                <w:sz w:val="20"/>
                <w:szCs w:val="20"/>
              </w:rPr>
              <w:t xml:space="preserve">Energochłonność systemu </w:t>
            </w:r>
            <w:r w:rsidRPr="0050220C">
              <w:rPr>
                <w:sz w:val="20"/>
                <w:szCs w:val="20"/>
              </w:rPr>
              <w:t xml:space="preserve">(rozwiązanie ECO) – </w:t>
            </w:r>
            <w:r w:rsidRPr="0050220C">
              <w:rPr>
                <w:b/>
                <w:color w:val="FF0000"/>
                <w:sz w:val="20"/>
                <w:szCs w:val="20"/>
              </w:rPr>
              <w:t>maksymalne godzinne zużycie energii elektrycznej [kWh].</w:t>
            </w:r>
          </w:p>
        </w:tc>
        <w:tc>
          <w:tcPr>
            <w:tcW w:w="3378" w:type="dxa"/>
            <w:gridSpan w:val="4"/>
            <w:vAlign w:val="center"/>
          </w:tcPr>
          <w:p w14:paraId="17904A3A" w14:textId="77777777" w:rsidR="00474B58" w:rsidRPr="0050220C" w:rsidRDefault="00474B58" w:rsidP="00474B5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A27DA" w:rsidRPr="0050220C" w14:paraId="079AB36E" w14:textId="77777777" w:rsidTr="005A0064">
        <w:trPr>
          <w:gridAfter w:val="1"/>
          <w:wAfter w:w="6" w:type="dxa"/>
          <w:trHeight w:val="739"/>
        </w:trPr>
        <w:tc>
          <w:tcPr>
            <w:tcW w:w="462" w:type="dxa"/>
            <w:vAlign w:val="center"/>
          </w:tcPr>
          <w:p w14:paraId="3DFD8568" w14:textId="0FF23999" w:rsidR="00474B58" w:rsidRPr="0050220C" w:rsidRDefault="00474B58" w:rsidP="005A27D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63" w:type="dxa"/>
            <w:vAlign w:val="center"/>
          </w:tcPr>
          <w:p w14:paraId="41F3B395" w14:textId="653AE69D" w:rsidR="00474B58" w:rsidRPr="0050220C" w:rsidRDefault="00474B58" w:rsidP="005A0064">
            <w:pPr>
              <w:rPr>
                <w:rFonts w:cstheme="minorHAnsi"/>
                <w:sz w:val="20"/>
                <w:szCs w:val="20"/>
              </w:rPr>
            </w:pPr>
            <w:r w:rsidRPr="0050220C">
              <w:rPr>
                <w:b/>
                <w:sz w:val="20"/>
                <w:szCs w:val="20"/>
              </w:rPr>
              <w:t>Cena netto za zestaw</w:t>
            </w:r>
          </w:p>
        </w:tc>
        <w:tc>
          <w:tcPr>
            <w:tcW w:w="3378" w:type="dxa"/>
            <w:gridSpan w:val="4"/>
            <w:vAlign w:val="center"/>
          </w:tcPr>
          <w:p w14:paraId="713133BC" w14:textId="77777777" w:rsidR="00474B58" w:rsidRPr="0050220C" w:rsidRDefault="00474B58" w:rsidP="00474B5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A0064" w:rsidRPr="0050220C" w14:paraId="1F31DBC7" w14:textId="77777777" w:rsidTr="005A0064">
        <w:trPr>
          <w:gridAfter w:val="1"/>
          <w:wAfter w:w="6" w:type="dxa"/>
          <w:trHeight w:val="739"/>
        </w:trPr>
        <w:tc>
          <w:tcPr>
            <w:tcW w:w="462" w:type="dxa"/>
            <w:vAlign w:val="center"/>
          </w:tcPr>
          <w:p w14:paraId="781DB4E2" w14:textId="77777777" w:rsidR="005A0064" w:rsidRPr="0050220C" w:rsidRDefault="005A0064" w:rsidP="005A27D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63" w:type="dxa"/>
            <w:vAlign w:val="center"/>
          </w:tcPr>
          <w:p w14:paraId="26B13A23" w14:textId="215326F0" w:rsidR="005A0064" w:rsidRPr="0050220C" w:rsidRDefault="005A0064" w:rsidP="005A00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Dane Oferenta</w:t>
            </w:r>
          </w:p>
        </w:tc>
        <w:tc>
          <w:tcPr>
            <w:tcW w:w="3378" w:type="dxa"/>
            <w:gridSpan w:val="4"/>
            <w:vAlign w:val="center"/>
          </w:tcPr>
          <w:p w14:paraId="78102A40" w14:textId="77777777" w:rsidR="005A0064" w:rsidRPr="0050220C" w:rsidRDefault="005A0064" w:rsidP="00474B58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0F587FE" w14:textId="77777777" w:rsidR="002956CE" w:rsidRDefault="002956CE"/>
    <w:sectPr w:rsidR="002956C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03D17" w14:textId="77777777" w:rsidR="00C23B40" w:rsidRDefault="00C23B40" w:rsidP="0009133A">
      <w:pPr>
        <w:spacing w:after="0" w:line="240" w:lineRule="auto"/>
      </w:pPr>
      <w:r>
        <w:separator/>
      </w:r>
    </w:p>
  </w:endnote>
  <w:endnote w:type="continuationSeparator" w:id="0">
    <w:p w14:paraId="7EA645DB" w14:textId="77777777" w:rsidR="00C23B40" w:rsidRDefault="00C23B40" w:rsidP="00091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252736936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312E7AF1" w14:textId="1844859B" w:rsidR="00C23B40" w:rsidRPr="00B02394" w:rsidRDefault="00C23B40">
        <w:pPr>
          <w:pStyle w:val="Stopka"/>
          <w:jc w:val="right"/>
          <w:rPr>
            <w:rFonts w:asciiTheme="majorHAnsi" w:eastAsiaTheme="majorEastAsia" w:hAnsiTheme="majorHAnsi" w:cstheme="majorBidi"/>
            <w:szCs w:val="28"/>
          </w:rPr>
        </w:pPr>
        <w:r w:rsidRPr="00B02394">
          <w:rPr>
            <w:rFonts w:asciiTheme="majorHAnsi" w:eastAsiaTheme="majorEastAsia" w:hAnsiTheme="majorHAnsi" w:cstheme="majorBidi"/>
            <w:szCs w:val="28"/>
          </w:rPr>
          <w:t xml:space="preserve">str. </w:t>
        </w:r>
        <w:r w:rsidRPr="00B02394">
          <w:rPr>
            <w:rFonts w:eastAsiaTheme="minorEastAsia" w:cs="Times New Roman"/>
            <w:sz w:val="18"/>
          </w:rPr>
          <w:fldChar w:fldCharType="begin"/>
        </w:r>
        <w:r w:rsidRPr="00B02394">
          <w:rPr>
            <w:sz w:val="18"/>
          </w:rPr>
          <w:instrText>PAGE    \* MERGEFORMAT</w:instrText>
        </w:r>
        <w:r w:rsidRPr="00B02394">
          <w:rPr>
            <w:rFonts w:eastAsiaTheme="minorEastAsia" w:cs="Times New Roman"/>
            <w:sz w:val="18"/>
          </w:rPr>
          <w:fldChar w:fldCharType="separate"/>
        </w:r>
        <w:r w:rsidRPr="00AD5AF6">
          <w:rPr>
            <w:rFonts w:asciiTheme="majorHAnsi" w:eastAsiaTheme="majorEastAsia" w:hAnsiTheme="majorHAnsi" w:cstheme="majorBidi"/>
            <w:noProof/>
            <w:szCs w:val="28"/>
          </w:rPr>
          <w:t>4</w:t>
        </w:r>
        <w:r w:rsidRPr="00B02394">
          <w:rPr>
            <w:rFonts w:asciiTheme="majorHAnsi" w:eastAsiaTheme="majorEastAsia" w:hAnsiTheme="majorHAnsi" w:cstheme="majorBidi"/>
            <w:szCs w:val="28"/>
          </w:rPr>
          <w:fldChar w:fldCharType="end"/>
        </w:r>
      </w:p>
    </w:sdtContent>
  </w:sdt>
  <w:p w14:paraId="5F2F2E1D" w14:textId="77777777" w:rsidR="00C23B40" w:rsidRDefault="00C23B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04FF6" w14:textId="77777777" w:rsidR="00C23B40" w:rsidRDefault="00C23B40" w:rsidP="0009133A">
      <w:pPr>
        <w:spacing w:after="0" w:line="240" w:lineRule="auto"/>
      </w:pPr>
      <w:r>
        <w:separator/>
      </w:r>
    </w:p>
  </w:footnote>
  <w:footnote w:type="continuationSeparator" w:id="0">
    <w:p w14:paraId="3C451539" w14:textId="77777777" w:rsidR="00C23B40" w:rsidRDefault="00C23B40" w:rsidP="00091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9995" w14:textId="76AEB463" w:rsidR="00C23B40" w:rsidRDefault="00C23B40" w:rsidP="006D708E">
    <w:pPr>
      <w:pStyle w:val="Nagwek"/>
      <w:tabs>
        <w:tab w:val="clear" w:pos="9072"/>
        <w:tab w:val="left" w:pos="8022"/>
      </w:tabs>
    </w:pPr>
    <w:r>
      <w:rPr>
        <w:noProof/>
        <w:lang w:eastAsia="pl-PL"/>
      </w:rPr>
      <w:drawing>
        <wp:inline distT="0" distB="0" distL="0" distR="0" wp14:anchorId="2059C0C0" wp14:editId="2E443B07">
          <wp:extent cx="1419225" cy="74309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E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578" cy="744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  <w:r w:rsidR="009B6CC6">
      <w:rPr>
        <w:noProof/>
      </w:rPr>
      <w:drawing>
        <wp:inline distT="0" distB="0" distL="0" distR="0" wp14:anchorId="0E9F05DC" wp14:editId="3D46D656">
          <wp:extent cx="1894636" cy="53307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357" cy="559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pl-PL"/>
      </w:rPr>
      <w:drawing>
        <wp:inline distT="0" distB="0" distL="0" distR="0" wp14:anchorId="3C2D2E9A" wp14:editId="2C618DE8">
          <wp:extent cx="2019300" cy="658680"/>
          <wp:effectExtent l="0" t="0" r="0" b="825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RR_rgb-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809" cy="665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122CB8"/>
    <w:multiLevelType w:val="hybridMultilevel"/>
    <w:tmpl w:val="C28E6F3E"/>
    <w:lvl w:ilvl="0" w:tplc="A8DC9E7E">
      <w:start w:val="1"/>
      <w:numFmt w:val="decimal"/>
      <w:lvlText w:val="%1."/>
      <w:lvlJc w:val="left"/>
      <w:pPr>
        <w:ind w:left="384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" w15:restartNumberingAfterBreak="0">
    <w:nsid w:val="05680A02"/>
    <w:multiLevelType w:val="hybridMultilevel"/>
    <w:tmpl w:val="BC045F10"/>
    <w:lvl w:ilvl="0" w:tplc="04150017">
      <w:start w:val="1"/>
      <w:numFmt w:val="lowerLetter"/>
      <w:lvlText w:val="%1)"/>
      <w:lvlJc w:val="left"/>
      <w:pPr>
        <w:ind w:left="284" w:firstLine="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6243C95"/>
    <w:multiLevelType w:val="multilevel"/>
    <w:tmpl w:val="FA7C0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0A243D6A"/>
    <w:multiLevelType w:val="hybridMultilevel"/>
    <w:tmpl w:val="49106D0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14597"/>
    <w:multiLevelType w:val="hybridMultilevel"/>
    <w:tmpl w:val="C6623B3A"/>
    <w:lvl w:ilvl="0" w:tplc="AEE07690">
      <w:start w:val="1"/>
      <w:numFmt w:val="decimal"/>
      <w:lvlText w:val="%1."/>
      <w:lvlJc w:val="left"/>
      <w:pPr>
        <w:ind w:left="1352" w:hanging="360"/>
      </w:pPr>
      <w:rPr>
        <w:rFonts w:hint="default"/>
        <w:b/>
        <w:color w:val="auto"/>
        <w:u w:color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AE347A0"/>
    <w:multiLevelType w:val="hybridMultilevel"/>
    <w:tmpl w:val="E3385A8E"/>
    <w:lvl w:ilvl="0" w:tplc="B40497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0CB231C3"/>
    <w:multiLevelType w:val="hybridMultilevel"/>
    <w:tmpl w:val="6114972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D175C0D"/>
    <w:multiLevelType w:val="hybridMultilevel"/>
    <w:tmpl w:val="6AB63016"/>
    <w:lvl w:ilvl="0" w:tplc="9B52158E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F6405"/>
    <w:multiLevelType w:val="hybridMultilevel"/>
    <w:tmpl w:val="E0141E9C"/>
    <w:lvl w:ilvl="0" w:tplc="856AA85A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5FC1A2A"/>
    <w:multiLevelType w:val="hybridMultilevel"/>
    <w:tmpl w:val="45AE893A"/>
    <w:lvl w:ilvl="0" w:tplc="04150019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9E731D"/>
    <w:multiLevelType w:val="hybridMultilevel"/>
    <w:tmpl w:val="C28E6F3E"/>
    <w:lvl w:ilvl="0" w:tplc="A8DC9E7E">
      <w:start w:val="1"/>
      <w:numFmt w:val="decimal"/>
      <w:lvlText w:val="%1."/>
      <w:lvlJc w:val="left"/>
      <w:pPr>
        <w:ind w:left="384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2" w15:restartNumberingAfterBreak="0">
    <w:nsid w:val="1B8A3E3F"/>
    <w:multiLevelType w:val="hybridMultilevel"/>
    <w:tmpl w:val="D5C8F492"/>
    <w:lvl w:ilvl="0" w:tplc="102EF11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17">
      <w:start w:val="1"/>
      <w:numFmt w:val="lowerLetter"/>
      <w:lvlText w:val="%7)"/>
      <w:lvlJc w:val="left"/>
      <w:pPr>
        <w:ind w:left="-207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21196888"/>
    <w:multiLevelType w:val="hybridMultilevel"/>
    <w:tmpl w:val="E94EF3D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1F15C3F"/>
    <w:multiLevelType w:val="hybridMultilevel"/>
    <w:tmpl w:val="3DBCDEFC"/>
    <w:lvl w:ilvl="0" w:tplc="B40497C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A6DDE"/>
    <w:multiLevelType w:val="hybridMultilevel"/>
    <w:tmpl w:val="6AB63016"/>
    <w:lvl w:ilvl="0" w:tplc="9B52158E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51B92"/>
    <w:multiLevelType w:val="hybridMultilevel"/>
    <w:tmpl w:val="9F0861FC"/>
    <w:lvl w:ilvl="0" w:tplc="7F94CF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01D1A"/>
    <w:multiLevelType w:val="hybridMultilevel"/>
    <w:tmpl w:val="5704A7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64D5E"/>
    <w:multiLevelType w:val="hybridMultilevel"/>
    <w:tmpl w:val="13FE4D44"/>
    <w:lvl w:ilvl="0" w:tplc="0415000F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B0C6A"/>
    <w:multiLevelType w:val="hybridMultilevel"/>
    <w:tmpl w:val="A11AEEAC"/>
    <w:lvl w:ilvl="0" w:tplc="B6FA3318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06FC7"/>
    <w:multiLevelType w:val="hybridMultilevel"/>
    <w:tmpl w:val="D2F822D4"/>
    <w:lvl w:ilvl="0" w:tplc="62CEDBE8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40597"/>
    <w:multiLevelType w:val="hybridMultilevel"/>
    <w:tmpl w:val="5B9A9A4E"/>
    <w:lvl w:ilvl="0" w:tplc="04150019">
      <w:start w:val="1"/>
      <w:numFmt w:val="lowerLetter"/>
      <w:lvlText w:val="%1."/>
      <w:lvlJc w:val="left"/>
      <w:pPr>
        <w:ind w:left="501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56BFD"/>
    <w:multiLevelType w:val="hybridMultilevel"/>
    <w:tmpl w:val="D50EF372"/>
    <w:lvl w:ilvl="0" w:tplc="16DC3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378B6"/>
    <w:multiLevelType w:val="hybridMultilevel"/>
    <w:tmpl w:val="E3385A8E"/>
    <w:lvl w:ilvl="0" w:tplc="B40497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53A51AC1"/>
    <w:multiLevelType w:val="hybridMultilevel"/>
    <w:tmpl w:val="2F764B34"/>
    <w:lvl w:ilvl="0" w:tplc="7A8CA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6E2"/>
    <w:multiLevelType w:val="hybridMultilevel"/>
    <w:tmpl w:val="08BA3D52"/>
    <w:lvl w:ilvl="0" w:tplc="C08A208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B064F"/>
    <w:multiLevelType w:val="hybridMultilevel"/>
    <w:tmpl w:val="E8C8C0F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1210688"/>
    <w:multiLevelType w:val="hybridMultilevel"/>
    <w:tmpl w:val="6A2486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811F1"/>
    <w:multiLevelType w:val="hybridMultilevel"/>
    <w:tmpl w:val="06508F48"/>
    <w:lvl w:ilvl="0" w:tplc="176AC054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E3C39"/>
    <w:multiLevelType w:val="hybridMultilevel"/>
    <w:tmpl w:val="E6028E58"/>
    <w:lvl w:ilvl="0" w:tplc="E0C2FFB8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39FA8E12">
      <w:start w:val="1"/>
      <w:numFmt w:val="lowerLetter"/>
      <w:lvlText w:val="%2."/>
      <w:lvlJc w:val="left"/>
      <w:pPr>
        <w:ind w:left="453" w:hanging="453"/>
      </w:pPr>
      <w:rPr>
        <w:rFonts w:hint="default"/>
        <w:b/>
        <w:bCs/>
      </w:rPr>
    </w:lvl>
    <w:lvl w:ilvl="2" w:tplc="2EBE78E6">
      <w:start w:val="1"/>
      <w:numFmt w:val="decimal"/>
      <w:lvlText w:val="%3."/>
      <w:lvlJc w:val="left"/>
      <w:pPr>
        <w:ind w:left="2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80F54C5"/>
    <w:multiLevelType w:val="hybridMultilevel"/>
    <w:tmpl w:val="43BE536E"/>
    <w:lvl w:ilvl="0" w:tplc="4170E2B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13900"/>
    <w:multiLevelType w:val="hybridMultilevel"/>
    <w:tmpl w:val="04989F50"/>
    <w:lvl w:ilvl="0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b/>
        <w:color w:val="auto"/>
        <w:u w:color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7C34366"/>
    <w:multiLevelType w:val="hybridMultilevel"/>
    <w:tmpl w:val="3E12AEF2"/>
    <w:lvl w:ilvl="0" w:tplc="BD782BD6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auto"/>
        <w:u w:color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4084A"/>
    <w:multiLevelType w:val="hybridMultilevel"/>
    <w:tmpl w:val="4F8E65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1E2A38"/>
    <w:multiLevelType w:val="hybridMultilevel"/>
    <w:tmpl w:val="7CEA99DC"/>
    <w:lvl w:ilvl="0" w:tplc="6C020E5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A67472"/>
    <w:multiLevelType w:val="hybridMultilevel"/>
    <w:tmpl w:val="3970FA86"/>
    <w:lvl w:ilvl="0" w:tplc="A2CC06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2597F"/>
    <w:multiLevelType w:val="hybridMultilevel"/>
    <w:tmpl w:val="59DA6D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2"/>
  </w:num>
  <w:num w:numId="3">
    <w:abstractNumId w:val="3"/>
  </w:num>
  <w:num w:numId="4">
    <w:abstractNumId w:val="4"/>
  </w:num>
  <w:num w:numId="5">
    <w:abstractNumId w:val="32"/>
  </w:num>
  <w:num w:numId="6">
    <w:abstractNumId w:val="24"/>
  </w:num>
  <w:num w:numId="7">
    <w:abstractNumId w:val="5"/>
  </w:num>
  <w:num w:numId="8">
    <w:abstractNumId w:val="29"/>
  </w:num>
  <w:num w:numId="9">
    <w:abstractNumId w:val="31"/>
  </w:num>
  <w:num w:numId="10">
    <w:abstractNumId w:val="9"/>
  </w:num>
  <w:num w:numId="11">
    <w:abstractNumId w:val="2"/>
  </w:num>
  <w:num w:numId="12">
    <w:abstractNumId w:val="28"/>
  </w:num>
  <w:num w:numId="13">
    <w:abstractNumId w:val="20"/>
  </w:num>
  <w:num w:numId="14">
    <w:abstractNumId w:val="26"/>
  </w:num>
  <w:num w:numId="15">
    <w:abstractNumId w:val="7"/>
  </w:num>
  <w:num w:numId="16">
    <w:abstractNumId w:val="13"/>
  </w:num>
  <w:num w:numId="17">
    <w:abstractNumId w:val="6"/>
  </w:num>
  <w:num w:numId="18">
    <w:abstractNumId w:val="10"/>
  </w:num>
  <w:num w:numId="19">
    <w:abstractNumId w:val="33"/>
  </w:num>
  <w:num w:numId="20">
    <w:abstractNumId w:val="27"/>
  </w:num>
  <w:num w:numId="21">
    <w:abstractNumId w:val="21"/>
  </w:num>
  <w:num w:numId="22">
    <w:abstractNumId w:val="16"/>
  </w:num>
  <w:num w:numId="23">
    <w:abstractNumId w:val="34"/>
  </w:num>
  <w:num w:numId="24">
    <w:abstractNumId w:val="14"/>
  </w:num>
  <w:num w:numId="25">
    <w:abstractNumId w:val="23"/>
  </w:num>
  <w:num w:numId="26">
    <w:abstractNumId w:val="18"/>
  </w:num>
  <w:num w:numId="27">
    <w:abstractNumId w:val="17"/>
  </w:num>
  <w:num w:numId="28">
    <w:abstractNumId w:val="12"/>
  </w:num>
  <w:num w:numId="29">
    <w:abstractNumId w:val="36"/>
  </w:num>
  <w:num w:numId="30">
    <w:abstractNumId w:val="25"/>
  </w:num>
  <w:num w:numId="31">
    <w:abstractNumId w:val="19"/>
  </w:num>
  <w:num w:numId="32">
    <w:abstractNumId w:val="30"/>
  </w:num>
  <w:num w:numId="33">
    <w:abstractNumId w:val="1"/>
  </w:num>
  <w:num w:numId="34">
    <w:abstractNumId w:val="8"/>
  </w:num>
  <w:num w:numId="35">
    <w:abstractNumId w:val="11"/>
  </w:num>
  <w:num w:numId="3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comments" w:enforcement="0"/>
  <w:defaultTabStop w:val="708"/>
  <w:hyphenationZone w:val="425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33A"/>
    <w:rsid w:val="00004F62"/>
    <w:rsid w:val="000146EB"/>
    <w:rsid w:val="00014972"/>
    <w:rsid w:val="000155C6"/>
    <w:rsid w:val="00023712"/>
    <w:rsid w:val="000246F0"/>
    <w:rsid w:val="00026C5E"/>
    <w:rsid w:val="00036B96"/>
    <w:rsid w:val="0004064D"/>
    <w:rsid w:val="000611C4"/>
    <w:rsid w:val="00064BC2"/>
    <w:rsid w:val="00066A52"/>
    <w:rsid w:val="00072441"/>
    <w:rsid w:val="00082073"/>
    <w:rsid w:val="00082CCC"/>
    <w:rsid w:val="00083D01"/>
    <w:rsid w:val="00084C44"/>
    <w:rsid w:val="0009115E"/>
    <w:rsid w:val="0009133A"/>
    <w:rsid w:val="0009754B"/>
    <w:rsid w:val="000A2159"/>
    <w:rsid w:val="000A32DC"/>
    <w:rsid w:val="000A5E3D"/>
    <w:rsid w:val="000C78C4"/>
    <w:rsid w:val="000D0BD4"/>
    <w:rsid w:val="000D3AC7"/>
    <w:rsid w:val="000D79CB"/>
    <w:rsid w:val="000E084B"/>
    <w:rsid w:val="000E1F50"/>
    <w:rsid w:val="000E7876"/>
    <w:rsid w:val="0010465E"/>
    <w:rsid w:val="00104684"/>
    <w:rsid w:val="00111DFA"/>
    <w:rsid w:val="00112EA7"/>
    <w:rsid w:val="00114A2F"/>
    <w:rsid w:val="001233F2"/>
    <w:rsid w:val="001234A8"/>
    <w:rsid w:val="001237CF"/>
    <w:rsid w:val="00123A1D"/>
    <w:rsid w:val="00127388"/>
    <w:rsid w:val="00131DBC"/>
    <w:rsid w:val="0014129E"/>
    <w:rsid w:val="001415AF"/>
    <w:rsid w:val="001463AA"/>
    <w:rsid w:val="001532DA"/>
    <w:rsid w:val="00155A1C"/>
    <w:rsid w:val="00162315"/>
    <w:rsid w:val="001628F6"/>
    <w:rsid w:val="00166D97"/>
    <w:rsid w:val="00170864"/>
    <w:rsid w:val="00172E64"/>
    <w:rsid w:val="00192E01"/>
    <w:rsid w:val="0019448E"/>
    <w:rsid w:val="001A0FD1"/>
    <w:rsid w:val="001B2DBA"/>
    <w:rsid w:val="001C004F"/>
    <w:rsid w:val="001C1EA7"/>
    <w:rsid w:val="001D27B9"/>
    <w:rsid w:val="001D3722"/>
    <w:rsid w:val="001D6195"/>
    <w:rsid w:val="001D64D0"/>
    <w:rsid w:val="001D6F39"/>
    <w:rsid w:val="001E01CF"/>
    <w:rsid w:val="001E23CD"/>
    <w:rsid w:val="001E252A"/>
    <w:rsid w:val="001E6C70"/>
    <w:rsid w:val="002007DB"/>
    <w:rsid w:val="00211544"/>
    <w:rsid w:val="00211C29"/>
    <w:rsid w:val="00224E4A"/>
    <w:rsid w:val="00226F9D"/>
    <w:rsid w:val="00231A87"/>
    <w:rsid w:val="002370D3"/>
    <w:rsid w:val="0023722F"/>
    <w:rsid w:val="002508BC"/>
    <w:rsid w:val="002520BA"/>
    <w:rsid w:val="002523B8"/>
    <w:rsid w:val="0025372F"/>
    <w:rsid w:val="00254E40"/>
    <w:rsid w:val="00256C80"/>
    <w:rsid w:val="00265C7E"/>
    <w:rsid w:val="00275B85"/>
    <w:rsid w:val="00281046"/>
    <w:rsid w:val="002846A6"/>
    <w:rsid w:val="00290A45"/>
    <w:rsid w:val="002956CE"/>
    <w:rsid w:val="00295779"/>
    <w:rsid w:val="00297129"/>
    <w:rsid w:val="00297542"/>
    <w:rsid w:val="00297E09"/>
    <w:rsid w:val="002A4446"/>
    <w:rsid w:val="002B5622"/>
    <w:rsid w:val="002B6FCE"/>
    <w:rsid w:val="002E1797"/>
    <w:rsid w:val="002F4821"/>
    <w:rsid w:val="0031086B"/>
    <w:rsid w:val="0031196E"/>
    <w:rsid w:val="0031353A"/>
    <w:rsid w:val="00315D91"/>
    <w:rsid w:val="003260ED"/>
    <w:rsid w:val="00330798"/>
    <w:rsid w:val="00330DAA"/>
    <w:rsid w:val="003432C1"/>
    <w:rsid w:val="00343DBD"/>
    <w:rsid w:val="00345B90"/>
    <w:rsid w:val="0037240C"/>
    <w:rsid w:val="003774A6"/>
    <w:rsid w:val="003822F4"/>
    <w:rsid w:val="00382F3D"/>
    <w:rsid w:val="00383354"/>
    <w:rsid w:val="00386D0A"/>
    <w:rsid w:val="003921F7"/>
    <w:rsid w:val="003A0F9B"/>
    <w:rsid w:val="003A346C"/>
    <w:rsid w:val="003A5AC9"/>
    <w:rsid w:val="003A730D"/>
    <w:rsid w:val="003B5F0D"/>
    <w:rsid w:val="003B5F97"/>
    <w:rsid w:val="003C5537"/>
    <w:rsid w:val="003D02F3"/>
    <w:rsid w:val="003D1557"/>
    <w:rsid w:val="003E47E2"/>
    <w:rsid w:val="003F2012"/>
    <w:rsid w:val="003F7A98"/>
    <w:rsid w:val="00400E7A"/>
    <w:rsid w:val="00405C8C"/>
    <w:rsid w:val="00411994"/>
    <w:rsid w:val="0042032D"/>
    <w:rsid w:val="0043678B"/>
    <w:rsid w:val="00446376"/>
    <w:rsid w:val="00447639"/>
    <w:rsid w:val="004479FD"/>
    <w:rsid w:val="00455ED3"/>
    <w:rsid w:val="004564AF"/>
    <w:rsid w:val="00461B41"/>
    <w:rsid w:val="00461EAB"/>
    <w:rsid w:val="00463110"/>
    <w:rsid w:val="0046792B"/>
    <w:rsid w:val="00474B58"/>
    <w:rsid w:val="00475342"/>
    <w:rsid w:val="004754B3"/>
    <w:rsid w:val="00486898"/>
    <w:rsid w:val="00492011"/>
    <w:rsid w:val="00497C42"/>
    <w:rsid w:val="004A1CF2"/>
    <w:rsid w:val="004A4BCC"/>
    <w:rsid w:val="004B0E16"/>
    <w:rsid w:val="004B10F6"/>
    <w:rsid w:val="004B13F0"/>
    <w:rsid w:val="004B708D"/>
    <w:rsid w:val="004C354F"/>
    <w:rsid w:val="004C3FA0"/>
    <w:rsid w:val="004C4253"/>
    <w:rsid w:val="004D0274"/>
    <w:rsid w:val="004D2FE9"/>
    <w:rsid w:val="004D6370"/>
    <w:rsid w:val="004D7B8C"/>
    <w:rsid w:val="004E1538"/>
    <w:rsid w:val="004E3BA5"/>
    <w:rsid w:val="004F0C11"/>
    <w:rsid w:val="00500E02"/>
    <w:rsid w:val="0050220C"/>
    <w:rsid w:val="00502DF4"/>
    <w:rsid w:val="00503D24"/>
    <w:rsid w:val="0050696A"/>
    <w:rsid w:val="00513034"/>
    <w:rsid w:val="00513714"/>
    <w:rsid w:val="005202B5"/>
    <w:rsid w:val="00520A4B"/>
    <w:rsid w:val="00534224"/>
    <w:rsid w:val="00543A25"/>
    <w:rsid w:val="00543A91"/>
    <w:rsid w:val="00544682"/>
    <w:rsid w:val="00552BDC"/>
    <w:rsid w:val="00554219"/>
    <w:rsid w:val="0055608F"/>
    <w:rsid w:val="00557107"/>
    <w:rsid w:val="005606FF"/>
    <w:rsid w:val="00561307"/>
    <w:rsid w:val="005630A2"/>
    <w:rsid w:val="0057037D"/>
    <w:rsid w:val="00572721"/>
    <w:rsid w:val="0057338F"/>
    <w:rsid w:val="005825B4"/>
    <w:rsid w:val="00582B6F"/>
    <w:rsid w:val="005872AC"/>
    <w:rsid w:val="00591BD9"/>
    <w:rsid w:val="00595942"/>
    <w:rsid w:val="005A0064"/>
    <w:rsid w:val="005A0BBF"/>
    <w:rsid w:val="005A27DA"/>
    <w:rsid w:val="005A2AD7"/>
    <w:rsid w:val="005A3894"/>
    <w:rsid w:val="005A4EDD"/>
    <w:rsid w:val="005A5642"/>
    <w:rsid w:val="005C1D27"/>
    <w:rsid w:val="005C289B"/>
    <w:rsid w:val="005C61E2"/>
    <w:rsid w:val="005C7759"/>
    <w:rsid w:val="005D100F"/>
    <w:rsid w:val="005D4565"/>
    <w:rsid w:val="005D53AC"/>
    <w:rsid w:val="005E248C"/>
    <w:rsid w:val="005E2CCF"/>
    <w:rsid w:val="00606B3F"/>
    <w:rsid w:val="00611922"/>
    <w:rsid w:val="006223AF"/>
    <w:rsid w:val="00622895"/>
    <w:rsid w:val="00634DF3"/>
    <w:rsid w:val="006405A9"/>
    <w:rsid w:val="00644EAC"/>
    <w:rsid w:val="006505A6"/>
    <w:rsid w:val="0065207A"/>
    <w:rsid w:val="00652CEE"/>
    <w:rsid w:val="0065535A"/>
    <w:rsid w:val="00663671"/>
    <w:rsid w:val="00672D65"/>
    <w:rsid w:val="006730DE"/>
    <w:rsid w:val="00673228"/>
    <w:rsid w:val="0067399C"/>
    <w:rsid w:val="00677FE0"/>
    <w:rsid w:val="00690D6B"/>
    <w:rsid w:val="0069784A"/>
    <w:rsid w:val="00697F2D"/>
    <w:rsid w:val="006A7A32"/>
    <w:rsid w:val="006D3C3C"/>
    <w:rsid w:val="006D5846"/>
    <w:rsid w:val="006D708E"/>
    <w:rsid w:val="006E10FA"/>
    <w:rsid w:val="0070588A"/>
    <w:rsid w:val="00711691"/>
    <w:rsid w:val="00714871"/>
    <w:rsid w:val="007150F8"/>
    <w:rsid w:val="00716BF2"/>
    <w:rsid w:val="00724294"/>
    <w:rsid w:val="00724A2E"/>
    <w:rsid w:val="00725FD9"/>
    <w:rsid w:val="007268AF"/>
    <w:rsid w:val="00734107"/>
    <w:rsid w:val="007406BB"/>
    <w:rsid w:val="00741106"/>
    <w:rsid w:val="007417B9"/>
    <w:rsid w:val="00747DDB"/>
    <w:rsid w:val="00751BB0"/>
    <w:rsid w:val="00751C8F"/>
    <w:rsid w:val="00753E78"/>
    <w:rsid w:val="00755829"/>
    <w:rsid w:val="00755A09"/>
    <w:rsid w:val="007577ED"/>
    <w:rsid w:val="0076136F"/>
    <w:rsid w:val="00764177"/>
    <w:rsid w:val="0076448B"/>
    <w:rsid w:val="00764A2B"/>
    <w:rsid w:val="00776999"/>
    <w:rsid w:val="00784ADD"/>
    <w:rsid w:val="00785CC4"/>
    <w:rsid w:val="007864D9"/>
    <w:rsid w:val="007A48FD"/>
    <w:rsid w:val="007B0A12"/>
    <w:rsid w:val="007B4A15"/>
    <w:rsid w:val="007B7C57"/>
    <w:rsid w:val="007C6229"/>
    <w:rsid w:val="007C677D"/>
    <w:rsid w:val="007D1656"/>
    <w:rsid w:val="007D1A86"/>
    <w:rsid w:val="007D65BC"/>
    <w:rsid w:val="007E54AA"/>
    <w:rsid w:val="007E65AB"/>
    <w:rsid w:val="007E692E"/>
    <w:rsid w:val="007E76B1"/>
    <w:rsid w:val="007E785D"/>
    <w:rsid w:val="007F4C32"/>
    <w:rsid w:val="00810152"/>
    <w:rsid w:val="00820286"/>
    <w:rsid w:val="00823239"/>
    <w:rsid w:val="0082592C"/>
    <w:rsid w:val="00831CA3"/>
    <w:rsid w:val="00831CE7"/>
    <w:rsid w:val="008347D4"/>
    <w:rsid w:val="008360A6"/>
    <w:rsid w:val="00836510"/>
    <w:rsid w:val="00846AFB"/>
    <w:rsid w:val="008472E6"/>
    <w:rsid w:val="0085059C"/>
    <w:rsid w:val="00853D9E"/>
    <w:rsid w:val="00854EC4"/>
    <w:rsid w:val="0086313C"/>
    <w:rsid w:val="00865637"/>
    <w:rsid w:val="0086632A"/>
    <w:rsid w:val="00867EB5"/>
    <w:rsid w:val="00881F88"/>
    <w:rsid w:val="00882E88"/>
    <w:rsid w:val="00883963"/>
    <w:rsid w:val="00895ABB"/>
    <w:rsid w:val="008A4CA9"/>
    <w:rsid w:val="008A5BAD"/>
    <w:rsid w:val="008B0698"/>
    <w:rsid w:val="008B3BA8"/>
    <w:rsid w:val="008B47C3"/>
    <w:rsid w:val="008B4E84"/>
    <w:rsid w:val="008B6672"/>
    <w:rsid w:val="008C19AA"/>
    <w:rsid w:val="008C4DAA"/>
    <w:rsid w:val="008C7C94"/>
    <w:rsid w:val="008D2C10"/>
    <w:rsid w:val="008D34CD"/>
    <w:rsid w:val="008E0F47"/>
    <w:rsid w:val="008E6715"/>
    <w:rsid w:val="008F52A8"/>
    <w:rsid w:val="00912770"/>
    <w:rsid w:val="009149E1"/>
    <w:rsid w:val="0091646B"/>
    <w:rsid w:val="0092103B"/>
    <w:rsid w:val="009249A6"/>
    <w:rsid w:val="00926DE1"/>
    <w:rsid w:val="009315B8"/>
    <w:rsid w:val="00942F6B"/>
    <w:rsid w:val="009456CB"/>
    <w:rsid w:val="00956EA5"/>
    <w:rsid w:val="00960C41"/>
    <w:rsid w:val="0097023C"/>
    <w:rsid w:val="00981AC0"/>
    <w:rsid w:val="00987347"/>
    <w:rsid w:val="00990BF9"/>
    <w:rsid w:val="00991C3A"/>
    <w:rsid w:val="009937EA"/>
    <w:rsid w:val="0099543A"/>
    <w:rsid w:val="0099777B"/>
    <w:rsid w:val="009977B2"/>
    <w:rsid w:val="009A2AC6"/>
    <w:rsid w:val="009A524D"/>
    <w:rsid w:val="009A7944"/>
    <w:rsid w:val="009B4761"/>
    <w:rsid w:val="009B4803"/>
    <w:rsid w:val="009B6C1A"/>
    <w:rsid w:val="009B6CC6"/>
    <w:rsid w:val="009C4A7F"/>
    <w:rsid w:val="009C52C9"/>
    <w:rsid w:val="009C5FA4"/>
    <w:rsid w:val="009D7503"/>
    <w:rsid w:val="009E2111"/>
    <w:rsid w:val="009E75C4"/>
    <w:rsid w:val="009F0511"/>
    <w:rsid w:val="009F0871"/>
    <w:rsid w:val="009F42F5"/>
    <w:rsid w:val="009F48EE"/>
    <w:rsid w:val="00A0000F"/>
    <w:rsid w:val="00A10206"/>
    <w:rsid w:val="00A240F3"/>
    <w:rsid w:val="00A26A1A"/>
    <w:rsid w:val="00A27731"/>
    <w:rsid w:val="00A379DA"/>
    <w:rsid w:val="00A45309"/>
    <w:rsid w:val="00A5126A"/>
    <w:rsid w:val="00A71999"/>
    <w:rsid w:val="00A825A6"/>
    <w:rsid w:val="00A856F0"/>
    <w:rsid w:val="00AA054E"/>
    <w:rsid w:val="00AA1657"/>
    <w:rsid w:val="00AB24A1"/>
    <w:rsid w:val="00AC5AC6"/>
    <w:rsid w:val="00AC6D7E"/>
    <w:rsid w:val="00AD0F3F"/>
    <w:rsid w:val="00AD5AF6"/>
    <w:rsid w:val="00AF6264"/>
    <w:rsid w:val="00AF710B"/>
    <w:rsid w:val="00B02394"/>
    <w:rsid w:val="00B03B4E"/>
    <w:rsid w:val="00B11E96"/>
    <w:rsid w:val="00B1546F"/>
    <w:rsid w:val="00B225E3"/>
    <w:rsid w:val="00B26624"/>
    <w:rsid w:val="00B31003"/>
    <w:rsid w:val="00B32605"/>
    <w:rsid w:val="00B33D58"/>
    <w:rsid w:val="00B35BDD"/>
    <w:rsid w:val="00B362A4"/>
    <w:rsid w:val="00B4281C"/>
    <w:rsid w:val="00B45C5E"/>
    <w:rsid w:val="00B45E02"/>
    <w:rsid w:val="00B55709"/>
    <w:rsid w:val="00B60558"/>
    <w:rsid w:val="00B72E52"/>
    <w:rsid w:val="00B82A71"/>
    <w:rsid w:val="00B82BD7"/>
    <w:rsid w:val="00BA21E4"/>
    <w:rsid w:val="00BB0FD3"/>
    <w:rsid w:val="00BB6CBD"/>
    <w:rsid w:val="00BC2443"/>
    <w:rsid w:val="00BC5656"/>
    <w:rsid w:val="00BD16BB"/>
    <w:rsid w:val="00BD4321"/>
    <w:rsid w:val="00BD44FE"/>
    <w:rsid w:val="00BD692C"/>
    <w:rsid w:val="00BE5796"/>
    <w:rsid w:val="00BF0180"/>
    <w:rsid w:val="00BF3F51"/>
    <w:rsid w:val="00C03AE0"/>
    <w:rsid w:val="00C040BA"/>
    <w:rsid w:val="00C114E9"/>
    <w:rsid w:val="00C1154A"/>
    <w:rsid w:val="00C1251E"/>
    <w:rsid w:val="00C21368"/>
    <w:rsid w:val="00C22E53"/>
    <w:rsid w:val="00C239C6"/>
    <w:rsid w:val="00C23B40"/>
    <w:rsid w:val="00C32288"/>
    <w:rsid w:val="00C36D4D"/>
    <w:rsid w:val="00C428AC"/>
    <w:rsid w:val="00C46837"/>
    <w:rsid w:val="00C5169D"/>
    <w:rsid w:val="00C521E9"/>
    <w:rsid w:val="00C64913"/>
    <w:rsid w:val="00C64C5E"/>
    <w:rsid w:val="00C8590A"/>
    <w:rsid w:val="00C87D16"/>
    <w:rsid w:val="00C959BC"/>
    <w:rsid w:val="00C97C7B"/>
    <w:rsid w:val="00CA7038"/>
    <w:rsid w:val="00CB0DD4"/>
    <w:rsid w:val="00CB65FE"/>
    <w:rsid w:val="00CD3911"/>
    <w:rsid w:val="00CD446F"/>
    <w:rsid w:val="00CD4EC0"/>
    <w:rsid w:val="00CE16EF"/>
    <w:rsid w:val="00CE3154"/>
    <w:rsid w:val="00CE63D7"/>
    <w:rsid w:val="00CF4624"/>
    <w:rsid w:val="00CF574E"/>
    <w:rsid w:val="00D0263A"/>
    <w:rsid w:val="00D058C9"/>
    <w:rsid w:val="00D06BAD"/>
    <w:rsid w:val="00D136B1"/>
    <w:rsid w:val="00D201BD"/>
    <w:rsid w:val="00D244DD"/>
    <w:rsid w:val="00D35F0B"/>
    <w:rsid w:val="00D369B1"/>
    <w:rsid w:val="00D4507F"/>
    <w:rsid w:val="00D50575"/>
    <w:rsid w:val="00D52F2C"/>
    <w:rsid w:val="00D54991"/>
    <w:rsid w:val="00D631DE"/>
    <w:rsid w:val="00D73B1E"/>
    <w:rsid w:val="00D815C1"/>
    <w:rsid w:val="00D82A97"/>
    <w:rsid w:val="00D834FD"/>
    <w:rsid w:val="00D87003"/>
    <w:rsid w:val="00D92B8A"/>
    <w:rsid w:val="00D94D44"/>
    <w:rsid w:val="00D95CFE"/>
    <w:rsid w:val="00D962C4"/>
    <w:rsid w:val="00D96E2A"/>
    <w:rsid w:val="00DB5AC2"/>
    <w:rsid w:val="00DC0ECF"/>
    <w:rsid w:val="00DC707E"/>
    <w:rsid w:val="00DD0B20"/>
    <w:rsid w:val="00DD2684"/>
    <w:rsid w:val="00DE6298"/>
    <w:rsid w:val="00DF46B7"/>
    <w:rsid w:val="00DF5D52"/>
    <w:rsid w:val="00E02FC4"/>
    <w:rsid w:val="00E07F4C"/>
    <w:rsid w:val="00E12B00"/>
    <w:rsid w:val="00E16988"/>
    <w:rsid w:val="00E25926"/>
    <w:rsid w:val="00E303D5"/>
    <w:rsid w:val="00E32CB0"/>
    <w:rsid w:val="00E43A47"/>
    <w:rsid w:val="00E4547E"/>
    <w:rsid w:val="00E4613C"/>
    <w:rsid w:val="00E555D5"/>
    <w:rsid w:val="00E6119E"/>
    <w:rsid w:val="00E6498E"/>
    <w:rsid w:val="00E70289"/>
    <w:rsid w:val="00E713AC"/>
    <w:rsid w:val="00E775E9"/>
    <w:rsid w:val="00E85AFD"/>
    <w:rsid w:val="00E90463"/>
    <w:rsid w:val="00E93806"/>
    <w:rsid w:val="00E9626D"/>
    <w:rsid w:val="00EA0C7E"/>
    <w:rsid w:val="00EA2CEE"/>
    <w:rsid w:val="00EA3ADF"/>
    <w:rsid w:val="00EA42C8"/>
    <w:rsid w:val="00EA5CE9"/>
    <w:rsid w:val="00EA5ECC"/>
    <w:rsid w:val="00EA7C4D"/>
    <w:rsid w:val="00EB25D4"/>
    <w:rsid w:val="00EB3521"/>
    <w:rsid w:val="00EB736A"/>
    <w:rsid w:val="00EB7DB0"/>
    <w:rsid w:val="00EC0AEA"/>
    <w:rsid w:val="00EC5078"/>
    <w:rsid w:val="00ED56FD"/>
    <w:rsid w:val="00EE13D4"/>
    <w:rsid w:val="00EE1E71"/>
    <w:rsid w:val="00EE2582"/>
    <w:rsid w:val="00EE5C61"/>
    <w:rsid w:val="00EE61CD"/>
    <w:rsid w:val="00EF29AB"/>
    <w:rsid w:val="00EF6A60"/>
    <w:rsid w:val="00F011BD"/>
    <w:rsid w:val="00F02B98"/>
    <w:rsid w:val="00F02C8F"/>
    <w:rsid w:val="00F037A5"/>
    <w:rsid w:val="00F03D22"/>
    <w:rsid w:val="00F03EAD"/>
    <w:rsid w:val="00F062BD"/>
    <w:rsid w:val="00F075FD"/>
    <w:rsid w:val="00F1182F"/>
    <w:rsid w:val="00F126CC"/>
    <w:rsid w:val="00F14623"/>
    <w:rsid w:val="00F32306"/>
    <w:rsid w:val="00F338CD"/>
    <w:rsid w:val="00F42363"/>
    <w:rsid w:val="00F4296C"/>
    <w:rsid w:val="00F440DA"/>
    <w:rsid w:val="00F4713C"/>
    <w:rsid w:val="00F475C6"/>
    <w:rsid w:val="00F50298"/>
    <w:rsid w:val="00F55597"/>
    <w:rsid w:val="00F57687"/>
    <w:rsid w:val="00F608A0"/>
    <w:rsid w:val="00F60A61"/>
    <w:rsid w:val="00F62340"/>
    <w:rsid w:val="00F74242"/>
    <w:rsid w:val="00F7613B"/>
    <w:rsid w:val="00F765B8"/>
    <w:rsid w:val="00F81F83"/>
    <w:rsid w:val="00F852D3"/>
    <w:rsid w:val="00F978E9"/>
    <w:rsid w:val="00FA71B9"/>
    <w:rsid w:val="00FB4CEC"/>
    <w:rsid w:val="00FB6411"/>
    <w:rsid w:val="00FB751B"/>
    <w:rsid w:val="00FC5049"/>
    <w:rsid w:val="00FC53B0"/>
    <w:rsid w:val="00FC54E0"/>
    <w:rsid w:val="00FC696E"/>
    <w:rsid w:val="00FD05BE"/>
    <w:rsid w:val="00FD3E47"/>
    <w:rsid w:val="00FD4A21"/>
    <w:rsid w:val="00FD7A39"/>
    <w:rsid w:val="00FE4415"/>
    <w:rsid w:val="00FE762D"/>
    <w:rsid w:val="00FF4072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  <w14:docId w14:val="363129C6"/>
  <w15:docId w15:val="{7008499A-47C7-452C-AD4D-7BBB3351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2159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64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1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33A"/>
  </w:style>
  <w:style w:type="paragraph" w:styleId="Stopka">
    <w:name w:val="footer"/>
    <w:basedOn w:val="Normalny"/>
    <w:link w:val="StopkaZnak"/>
    <w:uiPriority w:val="99"/>
    <w:unhideWhenUsed/>
    <w:rsid w:val="00091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33A"/>
  </w:style>
  <w:style w:type="table" w:styleId="Tabela-Siatka">
    <w:name w:val="Table Grid"/>
    <w:basedOn w:val="Standardowy"/>
    <w:uiPriority w:val="59"/>
    <w:rsid w:val="00091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1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33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7406B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406BB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0A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0A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0A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0A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0A61"/>
    <w:rPr>
      <w:b/>
      <w:bCs/>
      <w:sz w:val="20"/>
      <w:szCs w:val="20"/>
    </w:rPr>
  </w:style>
  <w:style w:type="paragraph" w:customStyle="1" w:styleId="Default">
    <w:name w:val="Default"/>
    <w:rsid w:val="00C521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64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kapitzlist1">
    <w:name w:val="Akapit z listą1"/>
    <w:basedOn w:val="Normalny"/>
    <w:rsid w:val="007864D9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default0">
    <w:name w:val="default"/>
    <w:basedOn w:val="Normalny"/>
    <w:rsid w:val="0078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64D9"/>
    <w:rPr>
      <w:b/>
      <w:bCs/>
    </w:rPr>
  </w:style>
  <w:style w:type="paragraph" w:customStyle="1" w:styleId="tbpoz">
    <w:name w:val="tbpoz"/>
    <w:basedOn w:val="Normalny"/>
    <w:rsid w:val="00F32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497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36D4D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A71B9"/>
  </w:style>
  <w:style w:type="paragraph" w:styleId="Bezodstpw">
    <w:name w:val="No Spacing"/>
    <w:uiPriority w:val="1"/>
    <w:qFormat/>
    <w:rsid w:val="00E32CB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B8EC8-4F46-45AA-9D34-809EFE40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895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Wojtowicz</dc:creator>
  <cp:keywords/>
  <dc:description/>
  <cp:lastModifiedBy>Aleksandra Mazgała</cp:lastModifiedBy>
  <cp:revision>4</cp:revision>
  <cp:lastPrinted>2021-08-05T13:11:00Z</cp:lastPrinted>
  <dcterms:created xsi:type="dcterms:W3CDTF">2021-08-05T13:12:00Z</dcterms:created>
  <dcterms:modified xsi:type="dcterms:W3CDTF">2021-08-11T10:35:00Z</dcterms:modified>
</cp:coreProperties>
</file>