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9E38" w14:textId="7A10B0C5" w:rsidR="00A95A4B" w:rsidRDefault="007866B2" w:rsidP="00A95A4B">
      <w:pPr>
        <w:spacing w:after="0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Specyfikacja</w:t>
      </w:r>
      <w:r w:rsidR="00E0199F" w:rsidRPr="00E0199F">
        <w:rPr>
          <w:b/>
          <w:bCs/>
          <w:sz w:val="28"/>
          <w:szCs w:val="28"/>
          <w:lang w:val="pl-PL"/>
        </w:rPr>
        <w:t xml:space="preserve"> </w:t>
      </w:r>
      <w:r w:rsidR="009665B4">
        <w:rPr>
          <w:b/>
          <w:bCs/>
          <w:sz w:val="28"/>
          <w:szCs w:val="28"/>
          <w:lang w:val="pl-PL"/>
        </w:rPr>
        <w:t>t</w:t>
      </w:r>
      <w:r w:rsidR="00E0199F" w:rsidRPr="00E0199F">
        <w:rPr>
          <w:b/>
          <w:bCs/>
          <w:sz w:val="28"/>
          <w:szCs w:val="28"/>
          <w:lang w:val="pl-PL"/>
        </w:rPr>
        <w:t>echniczn</w:t>
      </w:r>
      <w:r>
        <w:rPr>
          <w:b/>
          <w:bCs/>
          <w:sz w:val="28"/>
          <w:szCs w:val="28"/>
          <w:lang w:val="pl-PL"/>
        </w:rPr>
        <w:t>a</w:t>
      </w:r>
      <w:r w:rsidR="0085014F" w:rsidRPr="00E0199F">
        <w:rPr>
          <w:b/>
          <w:bCs/>
          <w:sz w:val="28"/>
          <w:szCs w:val="28"/>
          <w:lang w:val="pl-PL"/>
        </w:rPr>
        <w:t xml:space="preserve"> </w:t>
      </w:r>
      <w:r w:rsidR="009665B4">
        <w:rPr>
          <w:b/>
          <w:bCs/>
          <w:sz w:val="28"/>
          <w:szCs w:val="28"/>
          <w:lang w:val="pl-PL"/>
        </w:rPr>
        <w:t>przenośnik</w:t>
      </w:r>
      <w:r w:rsidR="007C23A4">
        <w:rPr>
          <w:b/>
          <w:bCs/>
          <w:sz w:val="28"/>
          <w:szCs w:val="28"/>
          <w:lang w:val="pl-PL"/>
        </w:rPr>
        <w:t xml:space="preserve">ów taśmowych </w:t>
      </w:r>
      <w:r w:rsidR="009665B4">
        <w:rPr>
          <w:b/>
          <w:bCs/>
          <w:sz w:val="28"/>
          <w:szCs w:val="28"/>
          <w:lang w:val="pl-PL"/>
        </w:rPr>
        <w:t>odpadów</w:t>
      </w:r>
      <w:r w:rsidR="007C23A4">
        <w:rPr>
          <w:b/>
          <w:bCs/>
          <w:sz w:val="28"/>
          <w:szCs w:val="28"/>
          <w:lang w:val="pl-PL"/>
        </w:rPr>
        <w:t xml:space="preserve"> technologicznych</w:t>
      </w:r>
      <w:r w:rsidR="00056ABE" w:rsidRPr="00E0199F">
        <w:rPr>
          <w:b/>
          <w:bCs/>
          <w:sz w:val="28"/>
          <w:szCs w:val="28"/>
          <w:lang w:val="pl-PL"/>
        </w:rPr>
        <w:t xml:space="preserve"> </w:t>
      </w:r>
    </w:p>
    <w:p w14:paraId="39C00C79" w14:textId="097F8A5C" w:rsidR="0085014F" w:rsidRPr="00E0199F" w:rsidRDefault="00056ABE" w:rsidP="00A95A4B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E0199F">
        <w:rPr>
          <w:b/>
          <w:bCs/>
          <w:sz w:val="28"/>
          <w:szCs w:val="28"/>
          <w:lang w:val="pl-PL"/>
        </w:rPr>
        <w:t xml:space="preserve">(2 </w:t>
      </w:r>
      <w:r w:rsidR="00E0199F" w:rsidRPr="00E0199F">
        <w:rPr>
          <w:b/>
          <w:bCs/>
          <w:sz w:val="28"/>
          <w:szCs w:val="28"/>
          <w:lang w:val="pl-PL"/>
        </w:rPr>
        <w:t>sztuki</w:t>
      </w:r>
      <w:r w:rsidRPr="00E0199F">
        <w:rPr>
          <w:b/>
          <w:bCs/>
          <w:sz w:val="28"/>
          <w:szCs w:val="28"/>
          <w:lang w:val="pl-PL"/>
        </w:rPr>
        <w:t xml:space="preserve">: </w:t>
      </w:r>
      <w:r w:rsidR="00E0199F" w:rsidRPr="00E0199F">
        <w:rPr>
          <w:b/>
          <w:bCs/>
          <w:sz w:val="28"/>
          <w:szCs w:val="28"/>
          <w:lang w:val="pl-PL"/>
        </w:rPr>
        <w:t>jedna dla prasy</w:t>
      </w:r>
      <w:r w:rsidRPr="00E0199F">
        <w:rPr>
          <w:b/>
          <w:bCs/>
          <w:sz w:val="28"/>
          <w:szCs w:val="28"/>
          <w:lang w:val="pl-PL"/>
        </w:rPr>
        <w:t xml:space="preserve"> 2</w:t>
      </w:r>
      <w:r w:rsidR="00E0199F" w:rsidRPr="00E0199F">
        <w:rPr>
          <w:b/>
          <w:bCs/>
          <w:sz w:val="28"/>
          <w:szCs w:val="28"/>
          <w:lang w:val="pl-PL"/>
        </w:rPr>
        <w:t xml:space="preserve"> </w:t>
      </w:r>
      <w:r w:rsidRPr="00E0199F">
        <w:rPr>
          <w:b/>
          <w:bCs/>
          <w:sz w:val="28"/>
          <w:szCs w:val="28"/>
          <w:lang w:val="pl-PL"/>
        </w:rPr>
        <w:t xml:space="preserve">000 </w:t>
      </w:r>
      <w:r w:rsidR="00E0199F" w:rsidRPr="00E0199F">
        <w:rPr>
          <w:b/>
          <w:bCs/>
          <w:sz w:val="28"/>
          <w:szCs w:val="28"/>
          <w:lang w:val="pl-PL"/>
        </w:rPr>
        <w:t>t</w:t>
      </w:r>
      <w:r w:rsidRPr="00E0199F">
        <w:rPr>
          <w:b/>
          <w:bCs/>
          <w:sz w:val="28"/>
          <w:szCs w:val="28"/>
          <w:lang w:val="pl-PL"/>
        </w:rPr>
        <w:t xml:space="preserve"> </w:t>
      </w:r>
      <w:r w:rsidR="00E0199F" w:rsidRPr="00E0199F">
        <w:rPr>
          <w:b/>
          <w:bCs/>
          <w:sz w:val="28"/>
          <w:szCs w:val="28"/>
          <w:lang w:val="pl-PL"/>
        </w:rPr>
        <w:t>i jedna dla prasy</w:t>
      </w:r>
      <w:r w:rsidRPr="00E0199F">
        <w:rPr>
          <w:b/>
          <w:bCs/>
          <w:sz w:val="28"/>
          <w:szCs w:val="28"/>
          <w:lang w:val="pl-PL"/>
        </w:rPr>
        <w:t xml:space="preserve"> 1</w:t>
      </w:r>
      <w:r w:rsidR="00E0199F">
        <w:rPr>
          <w:b/>
          <w:bCs/>
          <w:sz w:val="28"/>
          <w:szCs w:val="28"/>
          <w:lang w:val="pl-PL"/>
        </w:rPr>
        <w:t> </w:t>
      </w:r>
      <w:r w:rsidRPr="00E0199F">
        <w:rPr>
          <w:b/>
          <w:bCs/>
          <w:sz w:val="28"/>
          <w:szCs w:val="28"/>
          <w:lang w:val="pl-PL"/>
        </w:rPr>
        <w:t>000</w:t>
      </w:r>
      <w:r w:rsidR="00E0199F">
        <w:rPr>
          <w:b/>
          <w:bCs/>
          <w:sz w:val="28"/>
          <w:szCs w:val="28"/>
          <w:lang w:val="pl-PL"/>
        </w:rPr>
        <w:t xml:space="preserve"> t</w:t>
      </w:r>
      <w:r w:rsidRPr="00E0199F">
        <w:rPr>
          <w:b/>
          <w:bCs/>
          <w:sz w:val="28"/>
          <w:szCs w:val="28"/>
          <w:lang w:val="pl-PL"/>
        </w:rPr>
        <w:t>)</w:t>
      </w:r>
    </w:p>
    <w:p w14:paraId="277A8AE2" w14:textId="77777777" w:rsidR="004D3460" w:rsidRDefault="004D3460" w:rsidP="00B711B0">
      <w:pPr>
        <w:rPr>
          <w:b/>
          <w:bCs/>
          <w:sz w:val="28"/>
          <w:szCs w:val="28"/>
          <w:lang w:val="pl-PL"/>
        </w:rPr>
      </w:pPr>
    </w:p>
    <w:p w14:paraId="4AC83F2B" w14:textId="0A59861C" w:rsidR="00C70B9B" w:rsidRPr="001D3104" w:rsidRDefault="00C70B9B" w:rsidP="00B711B0">
      <w:pPr>
        <w:rPr>
          <w:b/>
          <w:bCs/>
          <w:sz w:val="28"/>
          <w:szCs w:val="28"/>
          <w:lang w:val="pl-PL"/>
        </w:rPr>
      </w:pPr>
      <w:r w:rsidRPr="001D3104">
        <w:rPr>
          <w:b/>
          <w:bCs/>
          <w:sz w:val="28"/>
          <w:szCs w:val="28"/>
          <w:lang w:val="pl-PL"/>
        </w:rPr>
        <w:t>1</w:t>
      </w:r>
      <w:r w:rsidR="00E0199F" w:rsidRPr="001D3104">
        <w:rPr>
          <w:b/>
          <w:bCs/>
          <w:sz w:val="28"/>
          <w:szCs w:val="28"/>
          <w:lang w:val="pl-PL"/>
        </w:rPr>
        <w:t>.</w:t>
      </w:r>
      <w:r w:rsidRPr="001D3104">
        <w:rPr>
          <w:b/>
          <w:bCs/>
          <w:sz w:val="28"/>
          <w:szCs w:val="28"/>
          <w:lang w:val="pl-PL"/>
        </w:rPr>
        <w:t xml:space="preserve"> </w:t>
      </w:r>
      <w:r w:rsidR="00E0199F" w:rsidRPr="001D3104">
        <w:rPr>
          <w:b/>
          <w:bCs/>
          <w:sz w:val="28"/>
          <w:szCs w:val="28"/>
          <w:lang w:val="pl-PL"/>
        </w:rPr>
        <w:t>Informacje ogólne</w:t>
      </w:r>
    </w:p>
    <w:p w14:paraId="62943191" w14:textId="4B093B08" w:rsidR="009665B4" w:rsidRPr="009665B4" w:rsidRDefault="009665B4" w:rsidP="009665B4">
      <w:pPr>
        <w:jc w:val="both"/>
        <w:rPr>
          <w:lang w:val="pl-PL"/>
        </w:rPr>
      </w:pPr>
      <w:r w:rsidRPr="009665B4">
        <w:rPr>
          <w:lang w:val="pl-PL"/>
        </w:rPr>
        <w:t xml:space="preserve">Dostawa musi obejmować wszystkie czynności niezbędne do wykonania i montażu przenośników </w:t>
      </w:r>
      <w:r w:rsidR="00A1161D">
        <w:rPr>
          <w:lang w:val="pl-PL"/>
        </w:rPr>
        <w:t xml:space="preserve">taśmowych </w:t>
      </w:r>
      <w:r w:rsidR="001D3104">
        <w:rPr>
          <w:lang w:val="pl-PL"/>
        </w:rPr>
        <w:t>odpadów</w:t>
      </w:r>
      <w:r w:rsidRPr="009665B4">
        <w:rPr>
          <w:lang w:val="pl-PL"/>
        </w:rPr>
        <w:t xml:space="preserve"> </w:t>
      </w:r>
      <w:r w:rsidR="00A1161D">
        <w:rPr>
          <w:lang w:val="pl-PL"/>
        </w:rPr>
        <w:t xml:space="preserve">technologicznych </w:t>
      </w:r>
      <w:r w:rsidRPr="009665B4">
        <w:rPr>
          <w:lang w:val="pl-PL"/>
        </w:rPr>
        <w:t>dla dwóch nowo</w:t>
      </w:r>
      <w:r w:rsidR="00A1161D">
        <w:rPr>
          <w:lang w:val="pl-PL"/>
        </w:rPr>
        <w:t xml:space="preserve"> </w:t>
      </w:r>
      <w:r w:rsidRPr="009665B4">
        <w:rPr>
          <w:lang w:val="pl-PL"/>
        </w:rPr>
        <w:t>zainstalowanych linii.</w:t>
      </w:r>
    </w:p>
    <w:p w14:paraId="6CBFB36C" w14:textId="04893DA2" w:rsidR="009665B4" w:rsidRPr="009665B4" w:rsidRDefault="009665B4" w:rsidP="009665B4">
      <w:pPr>
        <w:jc w:val="both"/>
        <w:rPr>
          <w:lang w:val="pl-PL"/>
        </w:rPr>
      </w:pPr>
      <w:r w:rsidRPr="009665B4">
        <w:rPr>
          <w:lang w:val="pl-PL"/>
        </w:rPr>
        <w:t xml:space="preserve">Prasy będą </w:t>
      </w:r>
      <w:r w:rsidR="008F02A1">
        <w:rPr>
          <w:lang w:val="pl-PL"/>
        </w:rPr>
        <w:t>znajdowały się</w:t>
      </w:r>
      <w:r w:rsidRPr="009665B4">
        <w:rPr>
          <w:lang w:val="pl-PL"/>
        </w:rPr>
        <w:t xml:space="preserve"> w zakładzie w Nysie i będą składały się z</w:t>
      </w:r>
      <w:r>
        <w:rPr>
          <w:lang w:val="pl-PL"/>
        </w:rPr>
        <w:t>:</w:t>
      </w:r>
    </w:p>
    <w:p w14:paraId="01EB4DDF" w14:textId="728921BB" w:rsidR="00B711B0" w:rsidRDefault="00B711B0" w:rsidP="00E0199F">
      <w:pPr>
        <w:pStyle w:val="Akapitzlist"/>
        <w:numPr>
          <w:ilvl w:val="0"/>
          <w:numId w:val="1"/>
        </w:numPr>
        <w:jc w:val="both"/>
      </w:pPr>
      <w:r>
        <w:t>PR</w:t>
      </w:r>
      <w:r w:rsidR="009665B4">
        <w:t>ASY</w:t>
      </w:r>
      <w:r>
        <w:t xml:space="preserve"> 1</w:t>
      </w:r>
      <w:r w:rsidR="009665B4">
        <w:t> </w:t>
      </w:r>
      <w:r>
        <w:t>000</w:t>
      </w:r>
      <w:r w:rsidR="009665B4">
        <w:t xml:space="preserve"> t</w:t>
      </w:r>
    </w:p>
    <w:p w14:paraId="782208B4" w14:textId="3C2A82A4" w:rsidR="00B711B0" w:rsidRDefault="00B711B0" w:rsidP="00B711B0">
      <w:pPr>
        <w:pStyle w:val="Akapitzlist"/>
        <w:numPr>
          <w:ilvl w:val="0"/>
          <w:numId w:val="1"/>
        </w:numPr>
      </w:pPr>
      <w:r>
        <w:t>PR</w:t>
      </w:r>
      <w:r w:rsidR="009665B4">
        <w:t>ASY</w:t>
      </w:r>
      <w:r>
        <w:t xml:space="preserve"> 2</w:t>
      </w:r>
      <w:r w:rsidR="00A1161D">
        <w:t xml:space="preserve"> </w:t>
      </w:r>
      <w:r>
        <w:t>000</w:t>
      </w:r>
      <w:r w:rsidR="009665B4">
        <w:t xml:space="preserve"> t</w:t>
      </w:r>
    </w:p>
    <w:p w14:paraId="264865D0" w14:textId="77777777" w:rsidR="00C70B9B" w:rsidRDefault="00C70B9B" w:rsidP="00C70B9B">
      <w:pPr>
        <w:ind w:left="360"/>
      </w:pPr>
    </w:p>
    <w:p w14:paraId="4A4EC76F" w14:textId="6D5A5F36" w:rsidR="00B711B0" w:rsidRPr="00C70B9B" w:rsidRDefault="00B711B0" w:rsidP="00B711B0">
      <w:pPr>
        <w:rPr>
          <w:b/>
          <w:bCs/>
          <w:sz w:val="28"/>
          <w:szCs w:val="28"/>
        </w:rPr>
      </w:pPr>
      <w:r w:rsidRPr="00C70B9B">
        <w:rPr>
          <w:b/>
          <w:bCs/>
          <w:sz w:val="28"/>
          <w:szCs w:val="28"/>
        </w:rPr>
        <w:t xml:space="preserve">2. </w:t>
      </w:r>
      <w:r w:rsidR="00E0199F">
        <w:rPr>
          <w:b/>
          <w:bCs/>
          <w:sz w:val="28"/>
          <w:szCs w:val="28"/>
        </w:rPr>
        <w:t>Sp</w:t>
      </w:r>
      <w:r w:rsidR="001D3104">
        <w:rPr>
          <w:b/>
          <w:bCs/>
          <w:sz w:val="28"/>
          <w:szCs w:val="28"/>
        </w:rPr>
        <w:t>e</w:t>
      </w:r>
      <w:r w:rsidR="00E0199F">
        <w:rPr>
          <w:b/>
          <w:bCs/>
          <w:sz w:val="28"/>
          <w:szCs w:val="28"/>
        </w:rPr>
        <w:t>cyfikacja dostawy</w:t>
      </w:r>
    </w:p>
    <w:p w14:paraId="28D61F67" w14:textId="48405ED2" w:rsidR="009665B4" w:rsidRPr="009665B4" w:rsidRDefault="009665B4" w:rsidP="009665B4">
      <w:pPr>
        <w:jc w:val="both"/>
        <w:rPr>
          <w:lang w:val="pl-PL"/>
        </w:rPr>
      </w:pPr>
      <w:r w:rsidRPr="009665B4">
        <w:rPr>
          <w:lang w:val="pl-PL"/>
        </w:rPr>
        <w:t xml:space="preserve">Wymagany jest typ </w:t>
      </w:r>
      <w:r w:rsidR="007C23A4">
        <w:rPr>
          <w:lang w:val="pl-PL"/>
        </w:rPr>
        <w:t xml:space="preserve">przenośnika </w:t>
      </w:r>
      <w:r w:rsidRPr="009665B4">
        <w:rPr>
          <w:lang w:val="pl-PL"/>
        </w:rPr>
        <w:t>taśm</w:t>
      </w:r>
      <w:r w:rsidR="007C23A4">
        <w:rPr>
          <w:lang w:val="pl-PL"/>
        </w:rPr>
        <w:t>owego</w:t>
      </w:r>
      <w:r w:rsidRPr="009665B4">
        <w:rPr>
          <w:lang w:val="pl-PL"/>
        </w:rPr>
        <w:t xml:space="preserve"> </w:t>
      </w:r>
      <w:r w:rsidR="00A75E29">
        <w:rPr>
          <w:lang w:val="pl-PL"/>
        </w:rPr>
        <w:t xml:space="preserve">wyposażonego w </w:t>
      </w:r>
      <w:r w:rsidR="007866B2">
        <w:rPr>
          <w:lang w:val="pl-PL"/>
        </w:rPr>
        <w:t xml:space="preserve">osadzone w ramie </w:t>
      </w:r>
      <w:r w:rsidRPr="009665B4">
        <w:rPr>
          <w:lang w:val="pl-PL"/>
        </w:rPr>
        <w:t>listw</w:t>
      </w:r>
      <w:r w:rsidR="00A75E29">
        <w:rPr>
          <w:lang w:val="pl-PL"/>
        </w:rPr>
        <w:t>y poprzeczne</w:t>
      </w:r>
      <w:r w:rsidRPr="009665B4">
        <w:rPr>
          <w:lang w:val="pl-PL"/>
        </w:rPr>
        <w:t xml:space="preserve">, które zapewniają prawidłowe usuwanie </w:t>
      </w:r>
      <w:r w:rsidR="001D3104">
        <w:rPr>
          <w:lang w:val="pl-PL"/>
        </w:rPr>
        <w:t>odpadów</w:t>
      </w:r>
      <w:r w:rsidRPr="009665B4">
        <w:rPr>
          <w:lang w:val="pl-PL"/>
        </w:rPr>
        <w:t xml:space="preserve"> </w:t>
      </w:r>
      <w:r w:rsidR="001D3104">
        <w:rPr>
          <w:lang w:val="pl-PL"/>
        </w:rPr>
        <w:t>w przypadku</w:t>
      </w:r>
      <w:r w:rsidRPr="009665B4">
        <w:rPr>
          <w:lang w:val="pl-PL"/>
        </w:rPr>
        <w:t xml:space="preserve"> obu pras.</w:t>
      </w:r>
    </w:p>
    <w:p w14:paraId="249718BE" w14:textId="7F622510" w:rsidR="009665B4" w:rsidRDefault="001D3104" w:rsidP="009665B4">
      <w:pPr>
        <w:jc w:val="both"/>
        <w:rPr>
          <w:lang w:val="pl-PL"/>
        </w:rPr>
      </w:pPr>
      <w:r>
        <w:rPr>
          <w:lang w:val="pl-PL"/>
        </w:rPr>
        <w:t>Konieczne jest zapewnieni</w:t>
      </w:r>
      <w:r w:rsidR="007866B2">
        <w:rPr>
          <w:lang w:val="pl-PL"/>
        </w:rPr>
        <w:t>e</w:t>
      </w:r>
      <w:r>
        <w:rPr>
          <w:lang w:val="pl-PL"/>
        </w:rPr>
        <w:t xml:space="preserve"> działania </w:t>
      </w:r>
      <w:r w:rsidR="007C23A4">
        <w:rPr>
          <w:lang w:val="pl-PL"/>
        </w:rPr>
        <w:t>przenośników taśmowych</w:t>
      </w:r>
      <w:r>
        <w:rPr>
          <w:lang w:val="pl-PL"/>
        </w:rPr>
        <w:t xml:space="preserve"> zarówno dla odpadów blach stalow</w:t>
      </w:r>
      <w:r w:rsidR="00A1161D">
        <w:rPr>
          <w:lang w:val="pl-PL"/>
        </w:rPr>
        <w:t>ych</w:t>
      </w:r>
      <w:r>
        <w:rPr>
          <w:lang w:val="pl-PL"/>
        </w:rPr>
        <w:t>, jak i aluminiow</w:t>
      </w:r>
      <w:r w:rsidR="00A1161D">
        <w:rPr>
          <w:lang w:val="pl-PL"/>
        </w:rPr>
        <w:t>ych</w:t>
      </w:r>
      <w:r>
        <w:rPr>
          <w:lang w:val="pl-PL"/>
        </w:rPr>
        <w:t xml:space="preserve"> o następują</w:t>
      </w:r>
      <w:r w:rsidR="009665B4" w:rsidRPr="009665B4">
        <w:rPr>
          <w:lang w:val="pl-PL"/>
        </w:rPr>
        <w:t xml:space="preserve">cych </w:t>
      </w:r>
      <w:r w:rsidR="007866B2">
        <w:rPr>
          <w:lang w:val="pl-PL"/>
        </w:rPr>
        <w:t xml:space="preserve">orientacyjnych </w:t>
      </w:r>
      <w:r w:rsidR="009665B4" w:rsidRPr="009665B4">
        <w:rPr>
          <w:lang w:val="pl-PL"/>
        </w:rPr>
        <w:t xml:space="preserve">wymiarach, </w:t>
      </w:r>
      <w:r w:rsidR="00A95A4B">
        <w:rPr>
          <w:lang w:val="pl-PL"/>
        </w:rPr>
        <w:t>które określiliśmy na podstawie</w:t>
      </w:r>
      <w:r w:rsidR="009665B4" w:rsidRPr="009665B4">
        <w:rPr>
          <w:lang w:val="pl-PL"/>
        </w:rPr>
        <w:t xml:space="preserve"> naszego doświadczenia z maszynami</w:t>
      </w:r>
      <w:r w:rsidR="009665B4">
        <w:rPr>
          <w:lang w:val="pl-PL"/>
        </w:rPr>
        <w:t>:</w:t>
      </w:r>
    </w:p>
    <w:p w14:paraId="6EEB27B9" w14:textId="6CCA366E" w:rsidR="00054259" w:rsidRPr="009665B4" w:rsidRDefault="00054259" w:rsidP="009665B4">
      <w:pPr>
        <w:jc w:val="both"/>
        <w:rPr>
          <w:lang w:val="pl-PL"/>
        </w:rPr>
      </w:pPr>
      <w:r w:rsidRPr="009665B4">
        <w:rPr>
          <w:lang w:val="pl-PL"/>
        </w:rPr>
        <w:t>Pr</w:t>
      </w:r>
      <w:r w:rsidR="00E0199F" w:rsidRPr="009665B4">
        <w:rPr>
          <w:lang w:val="pl-PL"/>
        </w:rPr>
        <w:t>a</w:t>
      </w:r>
      <w:r w:rsidRPr="009665B4">
        <w:rPr>
          <w:lang w:val="pl-PL"/>
        </w:rPr>
        <w:t>sa 1</w:t>
      </w:r>
      <w:r w:rsidR="00E0199F" w:rsidRPr="009665B4">
        <w:rPr>
          <w:lang w:val="pl-PL"/>
        </w:rPr>
        <w:t> </w:t>
      </w:r>
      <w:r w:rsidRPr="009665B4">
        <w:rPr>
          <w:lang w:val="pl-PL"/>
        </w:rPr>
        <w:t>000</w:t>
      </w:r>
      <w:r w:rsidR="00E0199F" w:rsidRPr="009665B4">
        <w:rPr>
          <w:lang w:val="pl-PL"/>
        </w:rPr>
        <w:t xml:space="preserve"> t</w:t>
      </w:r>
    </w:p>
    <w:p w14:paraId="027EF242" w14:textId="77777777" w:rsidR="009665B4" w:rsidRDefault="009665B4" w:rsidP="00E0199F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9665B4">
        <w:rPr>
          <w:lang w:val="pl-PL"/>
        </w:rPr>
        <w:t>Grubość blachy od min. 0,65 mm do max 6 mm</w:t>
      </w:r>
    </w:p>
    <w:p w14:paraId="18FDC42D" w14:textId="651A2A93" w:rsidR="009665B4" w:rsidRPr="009665B4" w:rsidRDefault="009665B4" w:rsidP="00E0199F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9665B4">
        <w:rPr>
          <w:lang w:val="pl-PL"/>
        </w:rPr>
        <w:t xml:space="preserve">Wymiary </w:t>
      </w:r>
      <w:r w:rsidR="00A1161D">
        <w:rPr>
          <w:lang w:val="pl-PL"/>
        </w:rPr>
        <w:t>odpadu</w:t>
      </w:r>
      <w:r w:rsidRPr="009665B4">
        <w:rPr>
          <w:lang w:val="pl-PL"/>
        </w:rPr>
        <w:t xml:space="preserve"> maks. 530</w:t>
      </w:r>
      <w:r w:rsidR="001D3104">
        <w:rPr>
          <w:lang w:val="pl-PL"/>
        </w:rPr>
        <w:t xml:space="preserve"> </w:t>
      </w:r>
      <w:r w:rsidRPr="009665B4">
        <w:rPr>
          <w:lang w:val="pl-PL"/>
        </w:rPr>
        <w:t>mm*300</w:t>
      </w:r>
      <w:r w:rsidR="001D3104">
        <w:rPr>
          <w:lang w:val="pl-PL"/>
        </w:rPr>
        <w:t xml:space="preserve"> </w:t>
      </w:r>
      <w:r w:rsidRPr="009665B4">
        <w:rPr>
          <w:lang w:val="pl-PL"/>
        </w:rPr>
        <w:t>mm</w:t>
      </w:r>
    </w:p>
    <w:p w14:paraId="2A17F4A4" w14:textId="5167DFB3" w:rsidR="00054259" w:rsidRPr="009665B4" w:rsidRDefault="00054259" w:rsidP="00E0199F">
      <w:pPr>
        <w:jc w:val="both"/>
        <w:rPr>
          <w:lang w:val="pl-PL"/>
        </w:rPr>
      </w:pPr>
      <w:r w:rsidRPr="009665B4">
        <w:rPr>
          <w:lang w:val="pl-PL"/>
        </w:rPr>
        <w:t>Pr</w:t>
      </w:r>
      <w:r w:rsidR="00E0199F" w:rsidRPr="009665B4">
        <w:rPr>
          <w:lang w:val="pl-PL"/>
        </w:rPr>
        <w:t>a</w:t>
      </w:r>
      <w:r w:rsidRPr="009665B4">
        <w:rPr>
          <w:lang w:val="pl-PL"/>
        </w:rPr>
        <w:t>sa 2</w:t>
      </w:r>
      <w:r w:rsidR="00E0199F" w:rsidRPr="009665B4">
        <w:rPr>
          <w:lang w:val="pl-PL"/>
        </w:rPr>
        <w:t xml:space="preserve"> </w:t>
      </w:r>
      <w:r w:rsidRPr="009665B4">
        <w:rPr>
          <w:lang w:val="pl-PL"/>
        </w:rPr>
        <w:t>000</w:t>
      </w:r>
      <w:r w:rsidR="00E0199F" w:rsidRPr="009665B4">
        <w:rPr>
          <w:lang w:val="pl-PL"/>
        </w:rPr>
        <w:t xml:space="preserve"> t</w:t>
      </w:r>
    </w:p>
    <w:p w14:paraId="058CF501" w14:textId="4EC77394" w:rsidR="00054259" w:rsidRPr="001D3104" w:rsidRDefault="001D3104" w:rsidP="00E0199F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9665B4">
        <w:rPr>
          <w:lang w:val="pl-PL"/>
        </w:rPr>
        <w:t>Grubość blachy od min</w:t>
      </w:r>
      <w:r w:rsidRPr="001D3104">
        <w:rPr>
          <w:lang w:val="pl-PL"/>
        </w:rPr>
        <w:t xml:space="preserve"> </w:t>
      </w:r>
      <w:r w:rsidR="00054259" w:rsidRPr="001D3104">
        <w:rPr>
          <w:lang w:val="pl-PL"/>
        </w:rPr>
        <w:t>0</w:t>
      </w:r>
      <w:r w:rsidR="007866B2">
        <w:rPr>
          <w:lang w:val="pl-PL"/>
        </w:rPr>
        <w:t>,</w:t>
      </w:r>
      <w:r w:rsidR="00054259" w:rsidRPr="001D3104">
        <w:rPr>
          <w:lang w:val="pl-PL"/>
        </w:rPr>
        <w:t xml:space="preserve">65mm </w:t>
      </w:r>
      <w:r w:rsidRPr="009665B4">
        <w:rPr>
          <w:lang w:val="pl-PL"/>
        </w:rPr>
        <w:t xml:space="preserve">do max </w:t>
      </w:r>
      <w:r w:rsidR="00054259" w:rsidRPr="001D3104">
        <w:rPr>
          <w:lang w:val="pl-PL"/>
        </w:rPr>
        <w:t>4</w:t>
      </w:r>
      <w:r>
        <w:rPr>
          <w:lang w:val="pl-PL"/>
        </w:rPr>
        <w:t>,</w:t>
      </w:r>
      <w:r w:rsidR="00054259" w:rsidRPr="001D3104">
        <w:rPr>
          <w:lang w:val="pl-PL"/>
        </w:rPr>
        <w:t>5</w:t>
      </w:r>
      <w:r>
        <w:rPr>
          <w:lang w:val="pl-PL"/>
        </w:rPr>
        <w:t xml:space="preserve"> </w:t>
      </w:r>
      <w:r w:rsidR="00054259" w:rsidRPr="001D3104">
        <w:rPr>
          <w:lang w:val="pl-PL"/>
        </w:rPr>
        <w:t>mm</w:t>
      </w:r>
    </w:p>
    <w:p w14:paraId="0B9FCA35" w14:textId="54A9C337" w:rsidR="00054259" w:rsidRPr="001D3104" w:rsidRDefault="001D3104" w:rsidP="00E0199F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9665B4">
        <w:rPr>
          <w:lang w:val="pl-PL"/>
        </w:rPr>
        <w:t xml:space="preserve">Wymiary </w:t>
      </w:r>
      <w:r w:rsidR="00A1161D">
        <w:rPr>
          <w:lang w:val="pl-PL"/>
        </w:rPr>
        <w:t>odpadu</w:t>
      </w:r>
      <w:r w:rsidRPr="009665B4">
        <w:rPr>
          <w:lang w:val="pl-PL"/>
        </w:rPr>
        <w:t xml:space="preserve"> maks. </w:t>
      </w:r>
      <w:r w:rsidR="00054259" w:rsidRPr="001D3104">
        <w:rPr>
          <w:lang w:val="pl-PL"/>
        </w:rPr>
        <w:t>600</w:t>
      </w:r>
      <w:r w:rsidRPr="001D3104">
        <w:rPr>
          <w:lang w:val="pl-PL"/>
        </w:rPr>
        <w:t xml:space="preserve"> </w:t>
      </w:r>
      <w:r w:rsidR="00054259" w:rsidRPr="001D3104">
        <w:rPr>
          <w:lang w:val="pl-PL"/>
        </w:rPr>
        <w:t>mm*</w:t>
      </w:r>
      <w:r w:rsidR="0076105E" w:rsidRPr="001D3104">
        <w:rPr>
          <w:lang w:val="pl-PL"/>
        </w:rPr>
        <w:t>3</w:t>
      </w:r>
      <w:r w:rsidR="00054259" w:rsidRPr="001D3104">
        <w:rPr>
          <w:lang w:val="pl-PL"/>
        </w:rPr>
        <w:t>00</w:t>
      </w:r>
      <w:r w:rsidRPr="001D3104">
        <w:rPr>
          <w:lang w:val="pl-PL"/>
        </w:rPr>
        <w:t xml:space="preserve"> </w:t>
      </w:r>
      <w:r w:rsidR="00054259" w:rsidRPr="001D3104">
        <w:rPr>
          <w:lang w:val="pl-PL"/>
        </w:rPr>
        <w:t>mm</w:t>
      </w:r>
    </w:p>
    <w:p w14:paraId="55730418" w14:textId="4AE150E6" w:rsidR="00054259" w:rsidRPr="001D3104" w:rsidRDefault="00054259" w:rsidP="00E0199F">
      <w:pPr>
        <w:jc w:val="both"/>
        <w:rPr>
          <w:lang w:val="pl-PL"/>
        </w:rPr>
      </w:pPr>
    </w:p>
    <w:p w14:paraId="490E5C7E" w14:textId="2849ED6D" w:rsidR="007C5A46" w:rsidRPr="007C5A46" w:rsidRDefault="007C5A46" w:rsidP="007C5A46">
      <w:pPr>
        <w:jc w:val="both"/>
        <w:rPr>
          <w:lang w:val="pl-PL"/>
        </w:rPr>
      </w:pPr>
      <w:r w:rsidRPr="007C5A46">
        <w:rPr>
          <w:lang w:val="pl-PL"/>
        </w:rPr>
        <w:t>Głowica napędowa powinna z</w:t>
      </w:r>
      <w:r w:rsidR="00925E3E">
        <w:rPr>
          <w:lang w:val="pl-PL"/>
        </w:rPr>
        <w:t>agwarantować</w:t>
      </w:r>
      <w:r w:rsidRPr="007C5A46">
        <w:rPr>
          <w:lang w:val="pl-PL"/>
        </w:rPr>
        <w:t xml:space="preserve"> minimalną prędkość 5 m/min dla obu pras.</w:t>
      </w:r>
    </w:p>
    <w:p w14:paraId="46FF1CBF" w14:textId="7DB46BEB" w:rsidR="007C5A46" w:rsidRPr="007C5A46" w:rsidRDefault="007C5A46" w:rsidP="007C5A46">
      <w:pPr>
        <w:jc w:val="both"/>
        <w:rPr>
          <w:lang w:val="pl-PL"/>
        </w:rPr>
      </w:pPr>
      <w:r w:rsidRPr="007C5A46">
        <w:rPr>
          <w:lang w:val="pl-PL"/>
        </w:rPr>
        <w:t xml:space="preserve">Napęd dla obu maszyn powinien być zapewniony przez </w:t>
      </w:r>
      <w:r w:rsidR="007866B2">
        <w:rPr>
          <w:lang w:val="pl-PL"/>
        </w:rPr>
        <w:t>krążniki</w:t>
      </w:r>
      <w:r w:rsidRPr="007C5A46">
        <w:rPr>
          <w:lang w:val="pl-PL"/>
        </w:rPr>
        <w:t xml:space="preserve"> główne</w:t>
      </w:r>
      <w:r w:rsidR="00A75E29">
        <w:rPr>
          <w:lang w:val="pl-PL"/>
        </w:rPr>
        <w:t xml:space="preserve"> </w:t>
      </w:r>
      <w:r w:rsidRPr="007C5A46">
        <w:rPr>
          <w:lang w:val="pl-PL"/>
        </w:rPr>
        <w:t>o wymiarach:</w:t>
      </w:r>
    </w:p>
    <w:p w14:paraId="65F481D6" w14:textId="77777777" w:rsidR="007C5A46" w:rsidRDefault="007C5A46" w:rsidP="007C5A46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7C5A46">
        <w:rPr>
          <w:lang w:val="pl-PL"/>
        </w:rPr>
        <w:t>Minimalny skok 75 mm (lub większy)</w:t>
      </w:r>
    </w:p>
    <w:p w14:paraId="38522418" w14:textId="0BB45C98" w:rsidR="007C5A46" w:rsidRDefault="007C5A46" w:rsidP="007C5A46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7C5A46">
        <w:rPr>
          <w:lang w:val="pl-PL"/>
        </w:rPr>
        <w:t xml:space="preserve">Minimalny promień </w:t>
      </w:r>
      <w:r w:rsidR="007866B2">
        <w:rPr>
          <w:lang w:val="pl-PL"/>
        </w:rPr>
        <w:t>krążnika</w:t>
      </w:r>
      <w:r w:rsidRPr="007C5A46">
        <w:rPr>
          <w:lang w:val="pl-PL"/>
        </w:rPr>
        <w:t xml:space="preserve"> 31 mm (lub większy).</w:t>
      </w:r>
    </w:p>
    <w:p w14:paraId="25481FCB" w14:textId="77777777" w:rsidR="007C5A46" w:rsidRPr="007C5A46" w:rsidRDefault="007C5A46" w:rsidP="007C5A46">
      <w:pPr>
        <w:pStyle w:val="Akapitzlist"/>
        <w:jc w:val="both"/>
        <w:rPr>
          <w:lang w:val="pl-PL"/>
        </w:rPr>
      </w:pPr>
    </w:p>
    <w:p w14:paraId="3BD943D3" w14:textId="31ED3B77" w:rsidR="007C5A46" w:rsidRPr="007C5A46" w:rsidRDefault="007C5A46" w:rsidP="007C5A46">
      <w:pPr>
        <w:jc w:val="both"/>
        <w:rPr>
          <w:lang w:val="pl-PL"/>
        </w:rPr>
      </w:pPr>
      <w:r w:rsidRPr="007C5A46">
        <w:rPr>
          <w:lang w:val="pl-PL"/>
        </w:rPr>
        <w:t xml:space="preserve">W przypadku obu maszyn </w:t>
      </w:r>
      <w:r w:rsidR="007C23A4">
        <w:rPr>
          <w:lang w:val="pl-PL"/>
        </w:rPr>
        <w:t xml:space="preserve">przenośnik </w:t>
      </w:r>
      <w:r w:rsidRPr="007C5A46">
        <w:rPr>
          <w:lang w:val="pl-PL"/>
        </w:rPr>
        <w:t>taśm</w:t>
      </w:r>
      <w:r w:rsidR="007C23A4">
        <w:rPr>
          <w:lang w:val="pl-PL"/>
        </w:rPr>
        <w:t>owy</w:t>
      </w:r>
      <w:r w:rsidRPr="007C5A46">
        <w:rPr>
          <w:lang w:val="pl-PL"/>
        </w:rPr>
        <w:t xml:space="preserve"> musi </w:t>
      </w:r>
      <w:r w:rsidR="008C1B84">
        <w:rPr>
          <w:lang w:val="pl-PL"/>
        </w:rPr>
        <w:t>składać się z następujących</w:t>
      </w:r>
      <w:r w:rsidRPr="007C5A46">
        <w:rPr>
          <w:lang w:val="pl-PL"/>
        </w:rPr>
        <w:t xml:space="preserve"> głównych </w:t>
      </w:r>
      <w:r w:rsidR="008C1B84">
        <w:rPr>
          <w:lang w:val="pl-PL"/>
        </w:rPr>
        <w:t>elementów</w:t>
      </w:r>
      <w:r w:rsidRPr="007C5A46">
        <w:rPr>
          <w:lang w:val="pl-PL"/>
        </w:rPr>
        <w:t>:</w:t>
      </w:r>
    </w:p>
    <w:p w14:paraId="29648415" w14:textId="39B4C124" w:rsidR="008C3409" w:rsidRDefault="007C5A46" w:rsidP="007C5A46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7C5A46">
        <w:rPr>
          <w:lang w:val="pl-PL"/>
        </w:rPr>
        <w:t>Szerokość użytkowa taśmy 1 metr;</w:t>
      </w:r>
    </w:p>
    <w:p w14:paraId="5D1DC751" w14:textId="77777777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>Skok lub odległość między podniesionymi krawędziami min 1,2 metra (skok napędu);</w:t>
      </w:r>
    </w:p>
    <w:p w14:paraId="5A7450E1" w14:textId="6E32FCCE" w:rsidR="00AB3998" w:rsidRPr="00AB3998" w:rsidRDefault="00A95A4B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>
        <w:rPr>
          <w:lang w:val="pl-PL"/>
        </w:rPr>
        <w:t>Krawędzie</w:t>
      </w:r>
      <w:r w:rsidR="00AB3998" w:rsidRPr="00AB3998">
        <w:rPr>
          <w:lang w:val="pl-PL"/>
        </w:rPr>
        <w:t xml:space="preserve"> boczne  o wysokości min. 80 mm w celu uniknięcia wy</w:t>
      </w:r>
      <w:r w:rsidR="007866B2">
        <w:rPr>
          <w:lang w:val="pl-PL"/>
        </w:rPr>
        <w:t>padania odpadów</w:t>
      </w:r>
      <w:r w:rsidR="00AB3998" w:rsidRPr="00AB3998">
        <w:rPr>
          <w:lang w:val="pl-PL"/>
        </w:rPr>
        <w:t xml:space="preserve"> z taśm;</w:t>
      </w:r>
    </w:p>
    <w:p w14:paraId="3B4FBB81" w14:textId="35127940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>Profil</w:t>
      </w:r>
      <w:r w:rsidR="007866B2">
        <w:rPr>
          <w:lang w:val="pl-PL"/>
        </w:rPr>
        <w:t>e</w:t>
      </w:r>
      <w:r w:rsidRPr="00AB3998">
        <w:rPr>
          <w:lang w:val="pl-PL"/>
        </w:rPr>
        <w:t xml:space="preserve"> krawędzi w celu uniknięcia zakleszczeń spowodowanych spadaniem odpadów na </w:t>
      </w:r>
      <w:r w:rsidR="007866B2">
        <w:rPr>
          <w:lang w:val="pl-PL"/>
        </w:rPr>
        <w:t>krążniki</w:t>
      </w:r>
      <w:r w:rsidRPr="00AB3998">
        <w:rPr>
          <w:lang w:val="pl-PL"/>
        </w:rPr>
        <w:t xml:space="preserve"> powrotne;</w:t>
      </w:r>
    </w:p>
    <w:p w14:paraId="7CD90FB0" w14:textId="37263EFF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>Minimalna wydajność przenośnika 100 kg/minutę</w:t>
      </w:r>
      <w:r w:rsidR="00925E3E">
        <w:rPr>
          <w:lang w:val="pl-PL"/>
        </w:rPr>
        <w:t>;</w:t>
      </w:r>
    </w:p>
    <w:p w14:paraId="2E3BCC3F" w14:textId="0D0676C0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 xml:space="preserve">3-pozycyjny zsyp obrotowy do obsługi </w:t>
      </w:r>
      <w:r w:rsidR="00612FE9">
        <w:rPr>
          <w:lang w:val="pl-PL"/>
        </w:rPr>
        <w:t>dwóch zasobników odbiorczych</w:t>
      </w:r>
      <w:r w:rsidRPr="00AB3998">
        <w:rPr>
          <w:lang w:val="pl-PL"/>
        </w:rPr>
        <w:t xml:space="preserve"> z </w:t>
      </w:r>
      <w:r w:rsidR="00612FE9">
        <w:rPr>
          <w:lang w:val="pl-PL"/>
        </w:rPr>
        <w:t>blachy</w:t>
      </w:r>
      <w:r w:rsidRPr="00AB3998">
        <w:rPr>
          <w:lang w:val="pl-PL"/>
        </w:rPr>
        <w:t xml:space="preserve"> </w:t>
      </w:r>
      <w:r w:rsidR="00612FE9">
        <w:rPr>
          <w:lang w:val="pl-PL"/>
        </w:rPr>
        <w:t>trudnościeralnej</w:t>
      </w:r>
      <w:r w:rsidRPr="00AB3998">
        <w:rPr>
          <w:lang w:val="pl-PL"/>
        </w:rPr>
        <w:t xml:space="preserve">; </w:t>
      </w:r>
    </w:p>
    <w:p w14:paraId="471769B9" w14:textId="24378649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>Zabezpieczenia z blachy ślepej;</w:t>
      </w:r>
    </w:p>
    <w:p w14:paraId="683FBA11" w14:textId="2C0E4AA2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lastRenderedPageBreak/>
        <w:t>Cykl malowania gwarantujący odporność na korozję (ok. 40 µm + kolor do wykończenia z pokryciem 40 µm, kolor RAL do uzgodnienia);</w:t>
      </w:r>
    </w:p>
    <w:p w14:paraId="6FD21289" w14:textId="000D7C06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 xml:space="preserve">Kontrola obrotu </w:t>
      </w:r>
      <w:r w:rsidR="00612FE9">
        <w:rPr>
          <w:lang w:val="pl-PL"/>
        </w:rPr>
        <w:t>przenośnika</w:t>
      </w:r>
      <w:r w:rsidRPr="00AB3998">
        <w:rPr>
          <w:lang w:val="pl-PL"/>
        </w:rPr>
        <w:t xml:space="preserve"> (system blokujący w przypadku zakleszczenia);</w:t>
      </w:r>
    </w:p>
    <w:p w14:paraId="691E1557" w14:textId="6DAF929D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 xml:space="preserve">Zdalny panel przycisków do ręcznego sterowania </w:t>
      </w:r>
      <w:r w:rsidR="00612FE9">
        <w:rPr>
          <w:lang w:val="pl-PL"/>
        </w:rPr>
        <w:t>przenośnikiem</w:t>
      </w:r>
      <w:r w:rsidRPr="00AB3998">
        <w:rPr>
          <w:lang w:val="pl-PL"/>
        </w:rPr>
        <w:t xml:space="preserve"> (do przodu/do tyłu) + zsypem;</w:t>
      </w:r>
    </w:p>
    <w:p w14:paraId="4225A94F" w14:textId="0E208AFC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 xml:space="preserve">Lina </w:t>
      </w:r>
      <w:r w:rsidR="008C1B84">
        <w:rPr>
          <w:lang w:val="pl-PL"/>
        </w:rPr>
        <w:t>zabezpieczająca</w:t>
      </w:r>
      <w:r w:rsidRPr="00AB3998">
        <w:rPr>
          <w:lang w:val="pl-PL"/>
        </w:rPr>
        <w:t xml:space="preserve"> na całej długości;</w:t>
      </w:r>
    </w:p>
    <w:p w14:paraId="39DD1B75" w14:textId="7A85247B" w:rsidR="00AB3998" w:rsidRPr="00AB3998" w:rsidRDefault="00AB3998" w:rsidP="00AB3998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AB3998">
        <w:rPr>
          <w:lang w:val="pl-PL"/>
        </w:rPr>
        <w:t xml:space="preserve">Automatyczne smarowanie </w:t>
      </w:r>
      <w:r w:rsidR="00925E3E">
        <w:rPr>
          <w:lang w:val="pl-PL"/>
        </w:rPr>
        <w:t>łańcucha przenośnika</w:t>
      </w:r>
      <w:r w:rsidRPr="00AB3998">
        <w:rPr>
          <w:lang w:val="pl-PL"/>
        </w:rPr>
        <w:t>.</w:t>
      </w:r>
    </w:p>
    <w:p w14:paraId="71E9AE7E" w14:textId="7ACDDE3E" w:rsidR="001D3104" w:rsidRDefault="001D3104" w:rsidP="001D3104">
      <w:pPr>
        <w:pStyle w:val="Akapitzlist"/>
        <w:jc w:val="both"/>
        <w:rPr>
          <w:lang w:val="pl-PL"/>
        </w:rPr>
      </w:pPr>
    </w:p>
    <w:p w14:paraId="283B6579" w14:textId="277543E9" w:rsidR="008C3409" w:rsidRPr="007C23A4" w:rsidRDefault="00B711B0" w:rsidP="001D3104">
      <w:pPr>
        <w:jc w:val="both"/>
        <w:rPr>
          <w:highlight w:val="yellow"/>
          <w:lang w:val="pl-PL"/>
        </w:rPr>
      </w:pPr>
      <w:r w:rsidRPr="007C23A4">
        <w:rPr>
          <w:b/>
          <w:bCs/>
          <w:sz w:val="28"/>
          <w:szCs w:val="28"/>
          <w:lang w:val="pl-PL"/>
        </w:rPr>
        <w:t>3</w:t>
      </w:r>
      <w:r w:rsidR="001D3104" w:rsidRPr="007C23A4">
        <w:rPr>
          <w:b/>
          <w:bCs/>
          <w:sz w:val="28"/>
          <w:szCs w:val="28"/>
          <w:lang w:val="pl-PL"/>
        </w:rPr>
        <w:t>. Schemat</w:t>
      </w:r>
      <w:r w:rsidR="008C3409" w:rsidRPr="007C23A4">
        <w:rPr>
          <w:b/>
          <w:bCs/>
          <w:sz w:val="28"/>
          <w:szCs w:val="28"/>
          <w:lang w:val="pl-PL"/>
        </w:rPr>
        <w:t xml:space="preserve"> </w:t>
      </w:r>
      <w:r w:rsidR="007C23A4" w:rsidRPr="007C23A4">
        <w:rPr>
          <w:b/>
          <w:bCs/>
          <w:sz w:val="28"/>
          <w:szCs w:val="28"/>
          <w:lang w:val="pl-PL"/>
        </w:rPr>
        <w:t xml:space="preserve">przenośnika </w:t>
      </w:r>
      <w:r w:rsidR="001D3104" w:rsidRPr="007C23A4">
        <w:rPr>
          <w:b/>
          <w:bCs/>
          <w:sz w:val="28"/>
          <w:szCs w:val="28"/>
          <w:lang w:val="pl-PL"/>
        </w:rPr>
        <w:t>taśm</w:t>
      </w:r>
      <w:r w:rsidR="007C23A4" w:rsidRPr="007C23A4">
        <w:rPr>
          <w:b/>
          <w:bCs/>
          <w:sz w:val="28"/>
          <w:szCs w:val="28"/>
          <w:lang w:val="pl-PL"/>
        </w:rPr>
        <w:t>owego</w:t>
      </w:r>
      <w:r w:rsidR="001D3104" w:rsidRPr="007C23A4">
        <w:rPr>
          <w:b/>
          <w:bCs/>
          <w:sz w:val="28"/>
          <w:szCs w:val="28"/>
          <w:lang w:val="pl-PL"/>
        </w:rPr>
        <w:t xml:space="preserve"> dla prasy</w:t>
      </w:r>
      <w:r w:rsidR="008C3409" w:rsidRPr="007C23A4">
        <w:rPr>
          <w:b/>
          <w:bCs/>
          <w:sz w:val="28"/>
          <w:szCs w:val="28"/>
          <w:lang w:val="pl-PL"/>
        </w:rPr>
        <w:t xml:space="preserve"> 1</w:t>
      </w:r>
      <w:r w:rsidR="001D3104" w:rsidRPr="007C23A4">
        <w:rPr>
          <w:b/>
          <w:bCs/>
          <w:sz w:val="28"/>
          <w:szCs w:val="28"/>
          <w:lang w:val="pl-PL"/>
        </w:rPr>
        <w:t> </w:t>
      </w:r>
      <w:r w:rsidR="008C3409" w:rsidRPr="007C23A4">
        <w:rPr>
          <w:b/>
          <w:bCs/>
          <w:sz w:val="28"/>
          <w:szCs w:val="28"/>
          <w:lang w:val="pl-PL"/>
        </w:rPr>
        <w:t>000</w:t>
      </w:r>
      <w:r w:rsidR="001D3104" w:rsidRPr="007C23A4">
        <w:rPr>
          <w:b/>
          <w:bCs/>
          <w:sz w:val="28"/>
          <w:szCs w:val="28"/>
          <w:lang w:val="pl-PL"/>
        </w:rPr>
        <w:t xml:space="preserve"> t</w:t>
      </w:r>
    </w:p>
    <w:p w14:paraId="3C18C149" w14:textId="096B0BA1" w:rsidR="005B2E84" w:rsidRPr="005B2E84" w:rsidRDefault="00925E3E" w:rsidP="00A95A4B">
      <w:pPr>
        <w:jc w:val="both"/>
        <w:rPr>
          <w:lang w:val="pl-PL"/>
        </w:rPr>
      </w:pPr>
      <w:r>
        <w:rPr>
          <w:lang w:val="pl-PL"/>
        </w:rPr>
        <w:t>Przenośnik</w:t>
      </w:r>
      <w:r w:rsidR="005B2E84" w:rsidRPr="005B2E84">
        <w:rPr>
          <w:lang w:val="pl-PL"/>
        </w:rPr>
        <w:t xml:space="preserve"> musi wychodzić z hali w jak najmniejszym stopniu zajmując </w:t>
      </w:r>
      <w:r w:rsidR="00A95A4B">
        <w:rPr>
          <w:lang w:val="pl-PL"/>
        </w:rPr>
        <w:t xml:space="preserve">jej </w:t>
      </w:r>
      <w:r w:rsidR="005B2E84" w:rsidRPr="005B2E84">
        <w:rPr>
          <w:lang w:val="pl-PL"/>
        </w:rPr>
        <w:t>podło</w:t>
      </w:r>
      <w:r>
        <w:rPr>
          <w:lang w:val="pl-PL"/>
        </w:rPr>
        <w:t>że</w:t>
      </w:r>
      <w:r w:rsidR="005B2E84" w:rsidRPr="005B2E84">
        <w:rPr>
          <w:lang w:val="pl-PL"/>
        </w:rPr>
        <w:t xml:space="preserve"> i starając się </w:t>
      </w:r>
      <w:r>
        <w:rPr>
          <w:lang w:val="pl-PL"/>
        </w:rPr>
        <w:t>ograniczyć</w:t>
      </w:r>
      <w:r w:rsidR="005B2E84" w:rsidRPr="005B2E84">
        <w:rPr>
          <w:lang w:val="pl-PL"/>
        </w:rPr>
        <w:t xml:space="preserve"> do minimum miejsce zajęte na zewnętrz.</w:t>
      </w:r>
    </w:p>
    <w:p w14:paraId="67BE42D4" w14:textId="27EBC0E9" w:rsidR="00022921" w:rsidRPr="00D36480" w:rsidRDefault="005B2E84" w:rsidP="00AB3998">
      <w:pPr>
        <w:jc w:val="both"/>
        <w:rPr>
          <w:lang w:val="pl-PL"/>
        </w:rPr>
      </w:pPr>
      <w:r w:rsidRPr="00D36480">
        <w:rPr>
          <w:lang w:val="pl-PL"/>
        </w:rPr>
        <w:t xml:space="preserve">W tym celu, jak pokazano na rys. 1, przewidziano </w:t>
      </w:r>
      <w:r w:rsidR="006B2F8F" w:rsidRPr="00D36480">
        <w:rPr>
          <w:lang w:val="pl-PL"/>
        </w:rPr>
        <w:t>2</w:t>
      </w:r>
      <w:r w:rsidRPr="00D36480">
        <w:rPr>
          <w:lang w:val="pl-PL"/>
        </w:rPr>
        <w:t xml:space="preserve"> różne </w:t>
      </w:r>
      <w:r w:rsidR="00F71D81" w:rsidRPr="00D36480">
        <w:rPr>
          <w:lang w:val="pl-PL"/>
        </w:rPr>
        <w:t xml:space="preserve">taśmociągi </w:t>
      </w:r>
      <w:r w:rsidRPr="00D36480">
        <w:rPr>
          <w:lang w:val="pl-PL"/>
        </w:rPr>
        <w:t xml:space="preserve">dla dwóch </w:t>
      </w:r>
      <w:proofErr w:type="spellStart"/>
      <w:r w:rsidRPr="00D36480">
        <w:rPr>
          <w:lang w:val="pl-PL"/>
        </w:rPr>
        <w:t>odprowadzeń</w:t>
      </w:r>
      <w:proofErr w:type="spellEnd"/>
      <w:r w:rsidR="00022921" w:rsidRPr="00D36480">
        <w:rPr>
          <w:lang w:val="pl-PL"/>
        </w:rPr>
        <w:t>:</w:t>
      </w:r>
    </w:p>
    <w:p w14:paraId="2ABEEFB6" w14:textId="0EA56E67" w:rsidR="00022921" w:rsidRPr="00D36480" w:rsidRDefault="00F71D81" w:rsidP="00AB3998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D36480">
        <w:rPr>
          <w:lang w:val="pl-PL"/>
        </w:rPr>
        <w:t>Taśm</w:t>
      </w:r>
      <w:r w:rsidR="00586E63" w:rsidRPr="00D36480">
        <w:rPr>
          <w:lang w:val="pl-PL"/>
        </w:rPr>
        <w:t xml:space="preserve">ociąg </w:t>
      </w:r>
      <w:r w:rsidR="005B2E84" w:rsidRPr="00D36480">
        <w:rPr>
          <w:lang w:val="pl-PL"/>
        </w:rPr>
        <w:t xml:space="preserve">A do pierwszego odprowadzania odpadów z tunelu podziemnego i </w:t>
      </w:r>
      <w:r w:rsidR="00586E63" w:rsidRPr="00D36480">
        <w:rPr>
          <w:lang w:val="pl-PL"/>
        </w:rPr>
        <w:t xml:space="preserve">taśmociąg </w:t>
      </w:r>
      <w:r w:rsidR="005B2E84" w:rsidRPr="00D36480">
        <w:rPr>
          <w:lang w:val="pl-PL"/>
        </w:rPr>
        <w:t>B zagięt</w:t>
      </w:r>
      <w:r w:rsidR="00925E3E" w:rsidRPr="00D36480">
        <w:rPr>
          <w:lang w:val="pl-PL"/>
        </w:rPr>
        <w:t>y</w:t>
      </w:r>
      <w:r w:rsidR="005B2E84" w:rsidRPr="00D36480">
        <w:rPr>
          <w:lang w:val="pl-PL"/>
        </w:rPr>
        <w:t xml:space="preserve"> pod kątem 90° w PRAWO (zsyp stolarski do przyjęcia odpadów</w:t>
      </w:r>
      <w:r w:rsidR="00022921" w:rsidRPr="00D36480">
        <w:rPr>
          <w:lang w:val="pl-PL"/>
        </w:rPr>
        <w:t>)</w:t>
      </w:r>
    </w:p>
    <w:p w14:paraId="11DBB749" w14:textId="6F15857B" w:rsidR="00022921" w:rsidRPr="00D36480" w:rsidRDefault="00586E63" w:rsidP="00AB3998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D36480">
        <w:rPr>
          <w:lang w:val="pl-PL"/>
        </w:rPr>
        <w:t xml:space="preserve">Taśmociąg </w:t>
      </w:r>
      <w:r w:rsidR="005B2E84" w:rsidRPr="00D36480">
        <w:rPr>
          <w:lang w:val="pl-PL"/>
        </w:rPr>
        <w:t xml:space="preserve">B w celu podawania </w:t>
      </w:r>
      <w:r w:rsidR="00A75E29" w:rsidRPr="00D36480">
        <w:rPr>
          <w:lang w:val="pl-PL"/>
        </w:rPr>
        <w:t>zasobnik</w:t>
      </w:r>
      <w:r w:rsidR="005B2E84" w:rsidRPr="00D36480">
        <w:rPr>
          <w:lang w:val="pl-PL"/>
        </w:rPr>
        <w:t>ów</w:t>
      </w:r>
      <w:r w:rsidR="00A75E29" w:rsidRPr="00D36480">
        <w:rPr>
          <w:lang w:val="pl-PL"/>
        </w:rPr>
        <w:t xml:space="preserve"> odbiorczych</w:t>
      </w:r>
      <w:r w:rsidR="005B2E84" w:rsidRPr="00D36480">
        <w:rPr>
          <w:lang w:val="pl-PL"/>
        </w:rPr>
        <w:t xml:space="preserve"> (szacowana wysokość ok. 2,2 m</w:t>
      </w:r>
      <w:r w:rsidR="00022921" w:rsidRPr="00D36480">
        <w:rPr>
          <w:lang w:val="pl-PL"/>
        </w:rPr>
        <w:t>)</w:t>
      </w:r>
    </w:p>
    <w:p w14:paraId="132F6389" w14:textId="572CD2B2" w:rsidR="005B2E84" w:rsidRPr="00D36480" w:rsidRDefault="005B2E84" w:rsidP="00022921">
      <w:pPr>
        <w:pStyle w:val="Akapitzlist"/>
        <w:numPr>
          <w:ilvl w:val="0"/>
          <w:numId w:val="6"/>
        </w:numPr>
        <w:rPr>
          <w:lang w:val="pl-PL"/>
        </w:rPr>
      </w:pPr>
      <w:r w:rsidRPr="00D36480">
        <w:rPr>
          <w:lang w:val="pl-PL"/>
        </w:rPr>
        <w:t xml:space="preserve">Suwnica obrotowa do podawania </w:t>
      </w:r>
      <w:r w:rsidR="00A75E29" w:rsidRPr="00D36480">
        <w:rPr>
          <w:lang w:val="pl-PL"/>
        </w:rPr>
        <w:t>zasobników odbiorczych</w:t>
      </w:r>
      <w:r w:rsidRPr="00D36480">
        <w:rPr>
          <w:lang w:val="pl-PL"/>
        </w:rPr>
        <w:t xml:space="preserve"> </w:t>
      </w:r>
    </w:p>
    <w:p w14:paraId="38AA1BA9" w14:textId="7D75AE64" w:rsidR="005B2E84" w:rsidRPr="005B2E84" w:rsidRDefault="005B2E84" w:rsidP="005B2E84">
      <w:pPr>
        <w:pStyle w:val="Akapitzlist"/>
        <w:numPr>
          <w:ilvl w:val="0"/>
          <w:numId w:val="6"/>
        </w:numPr>
        <w:rPr>
          <w:lang w:val="pl-PL"/>
        </w:rPr>
      </w:pPr>
      <w:r w:rsidRPr="005B2E84">
        <w:rPr>
          <w:lang w:val="pl-PL"/>
        </w:rPr>
        <w:t>Maksymalne wymiary na zewnętrz nie mogą przekraczać 10 metrów od ściany hali.</w:t>
      </w:r>
    </w:p>
    <w:p w14:paraId="6B7D0D78" w14:textId="24CA81AC" w:rsidR="00022921" w:rsidRPr="001C5C7D" w:rsidRDefault="001C5C7D" w:rsidP="00022921">
      <w:pPr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07DD75D6" wp14:editId="2E9FE390">
            <wp:extent cx="6120130" cy="6316980"/>
            <wp:effectExtent l="0" t="0" r="0" b="7620"/>
            <wp:docPr id="16" name="Immagin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D17F" w14:textId="6ACF00DF" w:rsidR="00C70B9B" w:rsidRPr="007C23A4" w:rsidRDefault="00E0199F" w:rsidP="00C70B9B">
      <w:pPr>
        <w:jc w:val="center"/>
        <w:rPr>
          <w:b/>
          <w:bCs/>
          <w:lang w:val="pl-PL"/>
        </w:rPr>
      </w:pPr>
      <w:r w:rsidRPr="007C23A4">
        <w:rPr>
          <w:b/>
          <w:bCs/>
          <w:lang w:val="pl-PL"/>
        </w:rPr>
        <w:t>Rys.</w:t>
      </w:r>
      <w:r w:rsidR="00C70B9B" w:rsidRPr="007C23A4">
        <w:rPr>
          <w:b/>
          <w:bCs/>
          <w:lang w:val="pl-PL"/>
        </w:rPr>
        <w:t xml:space="preserve"> 1</w:t>
      </w:r>
    </w:p>
    <w:p w14:paraId="0635B81F" w14:textId="77777777" w:rsidR="00424EA1" w:rsidRPr="00424EA1" w:rsidRDefault="00424EA1" w:rsidP="00424EA1">
      <w:pPr>
        <w:rPr>
          <w:b/>
          <w:bCs/>
          <w:lang w:val="pl-PL"/>
        </w:rPr>
      </w:pPr>
      <w:r w:rsidRPr="00424EA1">
        <w:rPr>
          <w:b/>
          <w:bCs/>
          <w:lang w:val="pl-PL"/>
        </w:rPr>
        <w:t>Uwaga: wielkości przedstawione na rysunku mają charakter czysto orientacyjny</w:t>
      </w:r>
    </w:p>
    <w:p w14:paraId="3A31C790" w14:textId="791EFA18" w:rsidR="00022921" w:rsidRDefault="005B2E84" w:rsidP="00925E3E">
      <w:pPr>
        <w:jc w:val="both"/>
        <w:rPr>
          <w:lang w:val="pl-PL"/>
        </w:rPr>
      </w:pPr>
      <w:r w:rsidRPr="005B2E84">
        <w:rPr>
          <w:lang w:val="pl-PL"/>
        </w:rPr>
        <w:t xml:space="preserve">Ponadto </w:t>
      </w:r>
      <w:r w:rsidR="00925E3E">
        <w:rPr>
          <w:lang w:val="pl-PL"/>
        </w:rPr>
        <w:t>przenośnik</w:t>
      </w:r>
      <w:r w:rsidRPr="005B2E84">
        <w:rPr>
          <w:lang w:val="pl-PL"/>
        </w:rPr>
        <w:t xml:space="preserve"> musi być </w:t>
      </w:r>
      <w:r w:rsidR="00424EA1">
        <w:rPr>
          <w:lang w:val="pl-PL"/>
        </w:rPr>
        <w:t>zakrzywion</w:t>
      </w:r>
      <w:r w:rsidR="00925E3E">
        <w:rPr>
          <w:lang w:val="pl-PL"/>
        </w:rPr>
        <w:t>y</w:t>
      </w:r>
      <w:r w:rsidRPr="005B2E84">
        <w:rPr>
          <w:lang w:val="pl-PL"/>
        </w:rPr>
        <w:t xml:space="preserve">, aby efektywnie obsłużyć następujące </w:t>
      </w:r>
      <w:r w:rsidR="00925E3E">
        <w:rPr>
          <w:lang w:val="pl-PL"/>
        </w:rPr>
        <w:t>zasobniki</w:t>
      </w:r>
      <w:r w:rsidRPr="005B2E84">
        <w:rPr>
          <w:lang w:val="pl-PL"/>
        </w:rPr>
        <w:t xml:space="preserve"> </w:t>
      </w:r>
      <w:r w:rsidR="00925E3E">
        <w:rPr>
          <w:lang w:val="pl-PL"/>
        </w:rPr>
        <w:t xml:space="preserve">odbiorcze </w:t>
      </w:r>
      <w:r w:rsidRPr="005B2E84">
        <w:rPr>
          <w:lang w:val="pl-PL"/>
        </w:rPr>
        <w:t xml:space="preserve">(rys. 2) i wyjść </w:t>
      </w:r>
      <w:r w:rsidR="00424EA1">
        <w:rPr>
          <w:lang w:val="pl-PL"/>
        </w:rPr>
        <w:t>w</w:t>
      </w:r>
      <w:r w:rsidRPr="005B2E84">
        <w:rPr>
          <w:lang w:val="pl-PL"/>
        </w:rPr>
        <w:t xml:space="preserve"> pierwszej części zgodnie z następującym schematem tunel</w:t>
      </w:r>
      <w:r w:rsidR="00424EA1">
        <w:rPr>
          <w:lang w:val="pl-PL"/>
        </w:rPr>
        <w:t xml:space="preserve">u </w:t>
      </w:r>
      <w:r w:rsidR="006E75FB" w:rsidRPr="005B2E84">
        <w:rPr>
          <w:lang w:val="pl-PL"/>
        </w:rPr>
        <w:t>(</w:t>
      </w:r>
      <w:r>
        <w:rPr>
          <w:lang w:val="pl-PL"/>
        </w:rPr>
        <w:t>rys.</w:t>
      </w:r>
      <w:r w:rsidR="006E75FB" w:rsidRPr="005B2E84">
        <w:rPr>
          <w:lang w:val="pl-PL"/>
        </w:rPr>
        <w:t xml:space="preserve"> 3)</w:t>
      </w:r>
    </w:p>
    <w:p w14:paraId="346D5BC9" w14:textId="77777777" w:rsidR="008F02A1" w:rsidRPr="005B2E84" w:rsidRDefault="008F02A1" w:rsidP="00925E3E">
      <w:pPr>
        <w:jc w:val="both"/>
        <w:rPr>
          <w:lang w:val="pl-PL"/>
        </w:rPr>
      </w:pPr>
    </w:p>
    <w:p w14:paraId="2BDCAC49" w14:textId="51F34EA1" w:rsidR="006E75FB" w:rsidRDefault="006E75FB" w:rsidP="006E75FB">
      <w:pPr>
        <w:jc w:val="center"/>
      </w:pPr>
      <w:r>
        <w:rPr>
          <w:noProof/>
        </w:rPr>
        <w:lastRenderedPageBreak/>
        <w:drawing>
          <wp:inline distT="0" distB="0" distL="0" distR="0" wp14:anchorId="66EA2469" wp14:editId="2CA1280F">
            <wp:extent cx="4687307" cy="3352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1112" cy="33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51AC" w14:textId="289A6A58" w:rsidR="006E75FB" w:rsidRPr="00C70B9B" w:rsidRDefault="00E0199F" w:rsidP="006E75FB">
      <w:pPr>
        <w:jc w:val="center"/>
        <w:rPr>
          <w:b/>
          <w:bCs/>
        </w:rPr>
      </w:pPr>
      <w:r>
        <w:rPr>
          <w:b/>
          <w:bCs/>
        </w:rPr>
        <w:t>Rys.</w:t>
      </w:r>
      <w:r w:rsidR="006E75FB" w:rsidRPr="00C70B9B">
        <w:rPr>
          <w:b/>
          <w:bCs/>
        </w:rPr>
        <w:t xml:space="preserve"> 2</w:t>
      </w:r>
    </w:p>
    <w:p w14:paraId="706B10CD" w14:textId="574B7FD3" w:rsidR="00022921" w:rsidRDefault="00022921" w:rsidP="006E75FB">
      <w:pPr>
        <w:jc w:val="center"/>
      </w:pPr>
      <w:r>
        <w:rPr>
          <w:noProof/>
        </w:rPr>
        <w:drawing>
          <wp:inline distT="0" distB="0" distL="0" distR="0" wp14:anchorId="0673A4F0" wp14:editId="0E6919B8">
            <wp:extent cx="4848965" cy="3857337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5442" cy="386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3359" w14:textId="52A939BD" w:rsidR="00022921" w:rsidRPr="00E0199F" w:rsidRDefault="00E0199F" w:rsidP="006E75FB">
      <w:pPr>
        <w:jc w:val="center"/>
        <w:rPr>
          <w:b/>
          <w:bCs/>
          <w:lang w:val="pl-PL"/>
        </w:rPr>
      </w:pPr>
      <w:r w:rsidRPr="00E0199F">
        <w:rPr>
          <w:b/>
          <w:bCs/>
          <w:lang w:val="pl-PL"/>
        </w:rPr>
        <w:t>Rys.</w:t>
      </w:r>
      <w:r w:rsidR="006E75FB" w:rsidRPr="00E0199F">
        <w:rPr>
          <w:b/>
          <w:bCs/>
          <w:lang w:val="pl-PL"/>
        </w:rPr>
        <w:t xml:space="preserve"> 3</w:t>
      </w:r>
    </w:p>
    <w:p w14:paraId="4CB619A2" w14:textId="6CBDF1A7" w:rsidR="006E75FB" w:rsidRDefault="006E75FB" w:rsidP="00B711B0">
      <w:pPr>
        <w:rPr>
          <w:lang w:val="pl-PL"/>
        </w:rPr>
      </w:pPr>
    </w:p>
    <w:p w14:paraId="4DEC80B0" w14:textId="0511C4DF" w:rsidR="001C5C7D" w:rsidRDefault="001C5C7D" w:rsidP="00B711B0">
      <w:pPr>
        <w:rPr>
          <w:lang w:val="pl-PL"/>
        </w:rPr>
      </w:pPr>
    </w:p>
    <w:p w14:paraId="15BA45D4" w14:textId="77777777" w:rsidR="001C5C7D" w:rsidRPr="00E0199F" w:rsidRDefault="001C5C7D" w:rsidP="00B711B0">
      <w:pPr>
        <w:rPr>
          <w:lang w:val="pl-PL"/>
        </w:rPr>
      </w:pPr>
    </w:p>
    <w:p w14:paraId="5EE7266F" w14:textId="0E88F641" w:rsidR="006E75FB" w:rsidRPr="005B2E84" w:rsidRDefault="006E75FB" w:rsidP="006E75FB">
      <w:pPr>
        <w:rPr>
          <w:b/>
          <w:bCs/>
          <w:sz w:val="28"/>
          <w:szCs w:val="28"/>
          <w:lang w:val="pl-PL"/>
        </w:rPr>
      </w:pPr>
      <w:r w:rsidRPr="005B2E84">
        <w:rPr>
          <w:b/>
          <w:bCs/>
          <w:sz w:val="28"/>
          <w:szCs w:val="28"/>
          <w:lang w:val="pl-PL"/>
        </w:rPr>
        <w:lastRenderedPageBreak/>
        <w:t>4</w:t>
      </w:r>
      <w:r w:rsidR="009665B4" w:rsidRPr="005B2E84">
        <w:rPr>
          <w:b/>
          <w:bCs/>
          <w:sz w:val="28"/>
          <w:szCs w:val="28"/>
          <w:lang w:val="pl-PL"/>
        </w:rPr>
        <w:t>. Schemat</w:t>
      </w:r>
      <w:r w:rsidRPr="005B2E84">
        <w:rPr>
          <w:b/>
          <w:bCs/>
          <w:sz w:val="28"/>
          <w:szCs w:val="28"/>
          <w:lang w:val="pl-PL"/>
        </w:rPr>
        <w:t xml:space="preserve"> </w:t>
      </w:r>
      <w:r w:rsidR="007C23A4">
        <w:rPr>
          <w:b/>
          <w:bCs/>
          <w:sz w:val="28"/>
          <w:szCs w:val="28"/>
          <w:lang w:val="pl-PL"/>
        </w:rPr>
        <w:t xml:space="preserve">przenośnika </w:t>
      </w:r>
      <w:r w:rsidR="00E0199F" w:rsidRPr="005B2E84">
        <w:rPr>
          <w:b/>
          <w:bCs/>
          <w:sz w:val="28"/>
          <w:szCs w:val="28"/>
          <w:lang w:val="pl-PL"/>
        </w:rPr>
        <w:t>taśm</w:t>
      </w:r>
      <w:r w:rsidR="007C23A4">
        <w:rPr>
          <w:b/>
          <w:bCs/>
          <w:sz w:val="28"/>
          <w:szCs w:val="28"/>
          <w:lang w:val="pl-PL"/>
        </w:rPr>
        <w:t>owego</w:t>
      </w:r>
      <w:r w:rsidRPr="005B2E84">
        <w:rPr>
          <w:b/>
          <w:bCs/>
          <w:sz w:val="28"/>
          <w:szCs w:val="28"/>
          <w:lang w:val="pl-PL"/>
        </w:rPr>
        <w:t xml:space="preserve"> </w:t>
      </w:r>
      <w:r w:rsidR="00E0199F" w:rsidRPr="005B2E84">
        <w:rPr>
          <w:b/>
          <w:bCs/>
          <w:sz w:val="28"/>
          <w:szCs w:val="28"/>
          <w:lang w:val="pl-PL"/>
        </w:rPr>
        <w:t>dla prasy</w:t>
      </w:r>
      <w:r w:rsidR="0076105E" w:rsidRPr="005B2E84">
        <w:rPr>
          <w:b/>
          <w:bCs/>
          <w:sz w:val="28"/>
          <w:szCs w:val="28"/>
          <w:lang w:val="pl-PL"/>
        </w:rPr>
        <w:t xml:space="preserve"> </w:t>
      </w:r>
      <w:r w:rsidRPr="005B2E84">
        <w:rPr>
          <w:b/>
          <w:bCs/>
          <w:sz w:val="28"/>
          <w:szCs w:val="28"/>
          <w:lang w:val="pl-PL"/>
        </w:rPr>
        <w:t>2</w:t>
      </w:r>
      <w:r w:rsidR="00E0199F" w:rsidRPr="005B2E84">
        <w:rPr>
          <w:b/>
          <w:bCs/>
          <w:sz w:val="28"/>
          <w:szCs w:val="28"/>
          <w:lang w:val="pl-PL"/>
        </w:rPr>
        <w:t xml:space="preserve"> </w:t>
      </w:r>
      <w:r w:rsidRPr="005B2E84">
        <w:rPr>
          <w:b/>
          <w:bCs/>
          <w:sz w:val="28"/>
          <w:szCs w:val="28"/>
          <w:lang w:val="pl-PL"/>
        </w:rPr>
        <w:t>000</w:t>
      </w:r>
      <w:r w:rsidR="00E0199F" w:rsidRPr="005B2E84">
        <w:rPr>
          <w:b/>
          <w:bCs/>
          <w:sz w:val="28"/>
          <w:szCs w:val="28"/>
          <w:lang w:val="pl-PL"/>
        </w:rPr>
        <w:t xml:space="preserve"> t</w:t>
      </w:r>
    </w:p>
    <w:p w14:paraId="47A278E1" w14:textId="77777777" w:rsidR="008F02A1" w:rsidRPr="005B2E84" w:rsidRDefault="008F02A1" w:rsidP="008F02A1">
      <w:pPr>
        <w:jc w:val="both"/>
        <w:rPr>
          <w:lang w:val="pl-PL"/>
        </w:rPr>
      </w:pPr>
      <w:r>
        <w:rPr>
          <w:lang w:val="pl-PL"/>
        </w:rPr>
        <w:t>Przenośnik</w:t>
      </w:r>
      <w:r w:rsidRPr="005B2E84">
        <w:rPr>
          <w:lang w:val="pl-PL"/>
        </w:rPr>
        <w:t xml:space="preserve"> musi wychodzić z hali w jak najmniejszym stopniu zajmując </w:t>
      </w:r>
      <w:r>
        <w:rPr>
          <w:lang w:val="pl-PL"/>
        </w:rPr>
        <w:t xml:space="preserve">jej </w:t>
      </w:r>
      <w:r w:rsidRPr="005B2E84">
        <w:rPr>
          <w:lang w:val="pl-PL"/>
        </w:rPr>
        <w:t>podło</w:t>
      </w:r>
      <w:r>
        <w:rPr>
          <w:lang w:val="pl-PL"/>
        </w:rPr>
        <w:t>że</w:t>
      </w:r>
      <w:r w:rsidRPr="005B2E84">
        <w:rPr>
          <w:lang w:val="pl-PL"/>
        </w:rPr>
        <w:t xml:space="preserve"> i starając się </w:t>
      </w:r>
      <w:r>
        <w:rPr>
          <w:lang w:val="pl-PL"/>
        </w:rPr>
        <w:t>ograniczyć</w:t>
      </w:r>
      <w:r w:rsidRPr="005B2E84">
        <w:rPr>
          <w:lang w:val="pl-PL"/>
        </w:rPr>
        <w:t xml:space="preserve"> do minimum miejsce zajęte na zewnętrz.</w:t>
      </w:r>
    </w:p>
    <w:p w14:paraId="3C9A0030" w14:textId="7C923AA8" w:rsidR="00424EA1" w:rsidRPr="00D36480" w:rsidRDefault="00424EA1" w:rsidP="00424EA1">
      <w:pPr>
        <w:jc w:val="both"/>
        <w:rPr>
          <w:lang w:val="pl-PL"/>
        </w:rPr>
      </w:pPr>
      <w:r w:rsidRPr="00D36480">
        <w:rPr>
          <w:lang w:val="pl-PL"/>
        </w:rPr>
        <w:t xml:space="preserve">W tym celu, jak pokazano na rys. 4, przewidziano </w:t>
      </w:r>
      <w:r w:rsidR="006B2F8F" w:rsidRPr="00D36480">
        <w:rPr>
          <w:lang w:val="pl-PL"/>
        </w:rPr>
        <w:t>2</w:t>
      </w:r>
      <w:r w:rsidRPr="00D36480">
        <w:rPr>
          <w:lang w:val="pl-PL"/>
        </w:rPr>
        <w:t xml:space="preserve"> różne </w:t>
      </w:r>
      <w:r w:rsidR="00586E63" w:rsidRPr="00D36480">
        <w:rPr>
          <w:lang w:val="pl-PL"/>
        </w:rPr>
        <w:t xml:space="preserve">taśmociągi </w:t>
      </w:r>
      <w:r w:rsidRPr="00D36480">
        <w:rPr>
          <w:lang w:val="pl-PL"/>
        </w:rPr>
        <w:t xml:space="preserve">dla dwóch </w:t>
      </w:r>
      <w:proofErr w:type="spellStart"/>
      <w:r w:rsidRPr="00D36480">
        <w:rPr>
          <w:lang w:val="pl-PL"/>
        </w:rPr>
        <w:t>odprowadzeń</w:t>
      </w:r>
      <w:proofErr w:type="spellEnd"/>
      <w:r w:rsidRPr="00D36480">
        <w:rPr>
          <w:lang w:val="pl-PL"/>
        </w:rPr>
        <w:t>:</w:t>
      </w:r>
    </w:p>
    <w:p w14:paraId="7B05FF96" w14:textId="2112391E" w:rsidR="00424EA1" w:rsidRPr="00D36480" w:rsidRDefault="00586E63" w:rsidP="00424EA1">
      <w:pPr>
        <w:pStyle w:val="Akapitzlist"/>
        <w:numPr>
          <w:ilvl w:val="0"/>
          <w:numId w:val="8"/>
        </w:numPr>
        <w:jc w:val="both"/>
        <w:rPr>
          <w:lang w:val="pl-PL"/>
        </w:rPr>
      </w:pPr>
      <w:r w:rsidRPr="00D36480">
        <w:rPr>
          <w:lang w:val="pl-PL"/>
        </w:rPr>
        <w:t xml:space="preserve">Taśmociąg </w:t>
      </w:r>
      <w:r w:rsidR="00424EA1" w:rsidRPr="00D36480">
        <w:rPr>
          <w:lang w:val="pl-PL"/>
        </w:rPr>
        <w:t xml:space="preserve">A do pierwszego odprowadzania odpadów z tunelu podziemnego i </w:t>
      </w:r>
      <w:r w:rsidRPr="00D36480">
        <w:rPr>
          <w:lang w:val="pl-PL"/>
        </w:rPr>
        <w:t xml:space="preserve">taśmociąg </w:t>
      </w:r>
      <w:r w:rsidR="00424EA1" w:rsidRPr="00D36480">
        <w:rPr>
          <w:lang w:val="pl-PL"/>
        </w:rPr>
        <w:t>B zagięt</w:t>
      </w:r>
      <w:r w:rsidR="00925E3E" w:rsidRPr="00D36480">
        <w:rPr>
          <w:lang w:val="pl-PL"/>
        </w:rPr>
        <w:t>y</w:t>
      </w:r>
      <w:r w:rsidR="00424EA1" w:rsidRPr="00D36480">
        <w:rPr>
          <w:lang w:val="pl-PL"/>
        </w:rPr>
        <w:t xml:space="preserve"> pod kątem 90° w LEWO (zsyp stolarski do przyjęcia odpadów)</w:t>
      </w:r>
    </w:p>
    <w:p w14:paraId="2D5D330E" w14:textId="77777777" w:rsidR="00424EA1" w:rsidRPr="00D36480" w:rsidRDefault="00424EA1" w:rsidP="00424EA1">
      <w:pPr>
        <w:pStyle w:val="Akapitzlist"/>
        <w:jc w:val="both"/>
        <w:rPr>
          <w:sz w:val="12"/>
          <w:szCs w:val="12"/>
          <w:lang w:val="pl-PL"/>
        </w:rPr>
      </w:pPr>
    </w:p>
    <w:p w14:paraId="302B08A4" w14:textId="526F920C" w:rsidR="00424EA1" w:rsidRPr="00D36480" w:rsidRDefault="00586E63" w:rsidP="00424EA1">
      <w:pPr>
        <w:pStyle w:val="Akapitzlist"/>
        <w:numPr>
          <w:ilvl w:val="0"/>
          <w:numId w:val="8"/>
        </w:numPr>
        <w:jc w:val="both"/>
        <w:rPr>
          <w:lang w:val="pl-PL"/>
        </w:rPr>
      </w:pPr>
      <w:r w:rsidRPr="00D36480">
        <w:rPr>
          <w:lang w:val="pl-PL"/>
        </w:rPr>
        <w:t xml:space="preserve">Taśmociąg </w:t>
      </w:r>
      <w:r w:rsidR="00424EA1" w:rsidRPr="00D36480">
        <w:rPr>
          <w:lang w:val="pl-PL"/>
        </w:rPr>
        <w:t xml:space="preserve">B w celu podawania </w:t>
      </w:r>
      <w:r w:rsidR="00A75E29" w:rsidRPr="00D36480">
        <w:rPr>
          <w:lang w:val="pl-PL"/>
        </w:rPr>
        <w:t>zasobn</w:t>
      </w:r>
      <w:r w:rsidR="00424EA1" w:rsidRPr="00D36480">
        <w:rPr>
          <w:lang w:val="pl-PL"/>
        </w:rPr>
        <w:t xml:space="preserve">ików </w:t>
      </w:r>
      <w:r w:rsidR="00A75E29" w:rsidRPr="00D36480">
        <w:rPr>
          <w:lang w:val="pl-PL"/>
        </w:rPr>
        <w:t xml:space="preserve">odbiorczych </w:t>
      </w:r>
      <w:r w:rsidR="00424EA1" w:rsidRPr="00D36480">
        <w:rPr>
          <w:lang w:val="pl-PL"/>
        </w:rPr>
        <w:t>(szacowana wysokość ok. 2,2 m)</w:t>
      </w:r>
    </w:p>
    <w:p w14:paraId="1D19FBEA" w14:textId="77777777" w:rsidR="00424EA1" w:rsidRPr="007C23A4" w:rsidRDefault="00424EA1" w:rsidP="00424EA1">
      <w:pPr>
        <w:pStyle w:val="Akapitzlist"/>
        <w:rPr>
          <w:sz w:val="12"/>
          <w:szCs w:val="12"/>
          <w:lang w:val="pl-PL"/>
        </w:rPr>
      </w:pPr>
    </w:p>
    <w:p w14:paraId="7DF74BD3" w14:textId="48EC4DF9" w:rsidR="00424EA1" w:rsidRPr="00424EA1" w:rsidRDefault="00424EA1" w:rsidP="00424EA1">
      <w:pPr>
        <w:pStyle w:val="Akapitzlist"/>
        <w:numPr>
          <w:ilvl w:val="0"/>
          <w:numId w:val="8"/>
        </w:numPr>
        <w:rPr>
          <w:lang w:val="pl-PL"/>
        </w:rPr>
      </w:pPr>
      <w:r w:rsidRPr="005B2E84">
        <w:rPr>
          <w:lang w:val="pl-PL"/>
        </w:rPr>
        <w:t xml:space="preserve">Suwnica obrotowa do podawania </w:t>
      </w:r>
      <w:r w:rsidR="00A75E29">
        <w:rPr>
          <w:lang w:val="pl-PL"/>
        </w:rPr>
        <w:t>zasobn</w:t>
      </w:r>
      <w:r w:rsidRPr="005B2E84">
        <w:rPr>
          <w:lang w:val="pl-PL"/>
        </w:rPr>
        <w:t>ików</w:t>
      </w:r>
      <w:r w:rsidR="00A75E29">
        <w:rPr>
          <w:lang w:val="pl-PL"/>
        </w:rPr>
        <w:t xml:space="preserve"> odbiorczych</w:t>
      </w:r>
      <w:r w:rsidRPr="00424EA1">
        <w:rPr>
          <w:lang w:val="pl-PL"/>
        </w:rPr>
        <w:t xml:space="preserve"> </w:t>
      </w:r>
    </w:p>
    <w:p w14:paraId="63F277EB" w14:textId="77777777" w:rsidR="00424EA1" w:rsidRPr="00424EA1" w:rsidRDefault="00424EA1" w:rsidP="00424EA1">
      <w:pPr>
        <w:pStyle w:val="Akapitzlist"/>
        <w:rPr>
          <w:sz w:val="12"/>
          <w:szCs w:val="12"/>
          <w:lang w:val="pl-PL"/>
        </w:rPr>
      </w:pPr>
    </w:p>
    <w:p w14:paraId="1324CC1A" w14:textId="08E212A8" w:rsidR="00424EA1" w:rsidRPr="005B2E84" w:rsidRDefault="00424EA1" w:rsidP="00424EA1">
      <w:pPr>
        <w:pStyle w:val="Akapitzlist"/>
        <w:numPr>
          <w:ilvl w:val="0"/>
          <w:numId w:val="8"/>
        </w:numPr>
        <w:rPr>
          <w:lang w:val="pl-PL"/>
        </w:rPr>
      </w:pPr>
      <w:r w:rsidRPr="005B2E84">
        <w:rPr>
          <w:lang w:val="pl-PL"/>
        </w:rPr>
        <w:t>Maksymalne wymiary na zewnętrz nie mogą przekraczać 10 metrów od ściany hali.</w:t>
      </w:r>
    </w:p>
    <w:p w14:paraId="4C48A20D" w14:textId="0B10F92D" w:rsidR="006E75FB" w:rsidRDefault="001C5C7D" w:rsidP="006E75FB">
      <w:pPr>
        <w:jc w:val="center"/>
      </w:pPr>
      <w:r>
        <w:rPr>
          <w:noProof/>
        </w:rPr>
        <w:drawing>
          <wp:inline distT="0" distB="0" distL="0" distR="0" wp14:anchorId="2533E5C7" wp14:editId="10A6DECC">
            <wp:extent cx="6120130" cy="5955030"/>
            <wp:effectExtent l="0" t="0" r="0" b="7620"/>
            <wp:docPr id="18" name="Immagin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5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DA91D" w14:textId="1B003D4A" w:rsidR="006E75FB" w:rsidRPr="00424EA1" w:rsidRDefault="00E0199F" w:rsidP="006E75FB">
      <w:pPr>
        <w:jc w:val="center"/>
        <w:rPr>
          <w:b/>
          <w:bCs/>
          <w:lang w:val="pl-PL"/>
        </w:rPr>
      </w:pPr>
      <w:r w:rsidRPr="00424EA1">
        <w:rPr>
          <w:b/>
          <w:bCs/>
          <w:lang w:val="pl-PL"/>
        </w:rPr>
        <w:t>Rys.</w:t>
      </w:r>
      <w:r w:rsidR="006E75FB" w:rsidRPr="00424EA1">
        <w:rPr>
          <w:b/>
          <w:bCs/>
          <w:lang w:val="pl-PL"/>
        </w:rPr>
        <w:t xml:space="preserve"> 4</w:t>
      </w:r>
    </w:p>
    <w:p w14:paraId="04CD6F97" w14:textId="52AF7853" w:rsidR="006E75FB" w:rsidRPr="006B2F8F" w:rsidRDefault="00424EA1" w:rsidP="00612FE9">
      <w:pPr>
        <w:jc w:val="both"/>
        <w:rPr>
          <w:b/>
          <w:bCs/>
          <w:lang w:val="pl-PL"/>
        </w:rPr>
      </w:pPr>
      <w:r w:rsidRPr="006B2F8F">
        <w:rPr>
          <w:b/>
          <w:bCs/>
          <w:lang w:val="pl-PL"/>
        </w:rPr>
        <w:t>Uwaga: wielkości</w:t>
      </w:r>
      <w:r w:rsidR="006E75FB" w:rsidRPr="006B2F8F">
        <w:rPr>
          <w:b/>
          <w:bCs/>
          <w:lang w:val="pl-PL"/>
        </w:rPr>
        <w:t xml:space="preserve"> </w:t>
      </w:r>
      <w:r w:rsidRPr="006B2F8F">
        <w:rPr>
          <w:b/>
          <w:bCs/>
          <w:lang w:val="pl-PL"/>
        </w:rPr>
        <w:t>przedstawione na rysunku mają charakter czysto orientacyjny</w:t>
      </w:r>
    </w:p>
    <w:p w14:paraId="30A7FB52" w14:textId="77777777" w:rsidR="008F02A1" w:rsidRPr="00424EA1" w:rsidRDefault="008F02A1" w:rsidP="00612FE9">
      <w:pPr>
        <w:jc w:val="both"/>
        <w:rPr>
          <w:lang w:val="pl-PL"/>
        </w:rPr>
      </w:pPr>
    </w:p>
    <w:p w14:paraId="583EB438" w14:textId="06AA69F4" w:rsidR="006E75FB" w:rsidRDefault="00424EA1" w:rsidP="00612FE9">
      <w:pPr>
        <w:jc w:val="both"/>
        <w:rPr>
          <w:lang w:val="pl-PL"/>
        </w:rPr>
      </w:pPr>
      <w:r w:rsidRPr="00424EA1">
        <w:rPr>
          <w:lang w:val="pl-PL"/>
        </w:rPr>
        <w:t xml:space="preserve">Ponadto </w:t>
      </w:r>
      <w:r w:rsidR="00925E3E">
        <w:rPr>
          <w:lang w:val="pl-PL"/>
        </w:rPr>
        <w:t>przenośnik</w:t>
      </w:r>
      <w:r w:rsidRPr="00424EA1">
        <w:rPr>
          <w:lang w:val="pl-PL"/>
        </w:rPr>
        <w:t xml:space="preserve"> musi być zakrzywion</w:t>
      </w:r>
      <w:r w:rsidR="00925E3E">
        <w:rPr>
          <w:lang w:val="pl-PL"/>
        </w:rPr>
        <w:t>y</w:t>
      </w:r>
      <w:r w:rsidRPr="00424EA1">
        <w:rPr>
          <w:lang w:val="pl-PL"/>
        </w:rPr>
        <w:t xml:space="preserve">, aby efektywnie obsłużyć następujące </w:t>
      </w:r>
      <w:r w:rsidR="00612FE9">
        <w:rPr>
          <w:lang w:val="pl-PL"/>
        </w:rPr>
        <w:t>zasobni</w:t>
      </w:r>
      <w:r w:rsidRPr="00424EA1">
        <w:rPr>
          <w:lang w:val="pl-PL"/>
        </w:rPr>
        <w:t>ki</w:t>
      </w:r>
      <w:r w:rsidR="00612FE9">
        <w:rPr>
          <w:lang w:val="pl-PL"/>
        </w:rPr>
        <w:t xml:space="preserve"> odbiorcze</w:t>
      </w:r>
      <w:r w:rsidRPr="00424EA1">
        <w:rPr>
          <w:lang w:val="pl-PL"/>
        </w:rPr>
        <w:t xml:space="preserve"> (rys. </w:t>
      </w:r>
      <w:r w:rsidR="008F02A1">
        <w:rPr>
          <w:lang w:val="pl-PL"/>
        </w:rPr>
        <w:t>5</w:t>
      </w:r>
      <w:r w:rsidRPr="00424EA1">
        <w:rPr>
          <w:lang w:val="pl-PL"/>
        </w:rPr>
        <w:t xml:space="preserve">) i wyjść </w:t>
      </w:r>
      <w:r>
        <w:rPr>
          <w:lang w:val="pl-PL"/>
        </w:rPr>
        <w:t>w</w:t>
      </w:r>
      <w:r w:rsidRPr="00424EA1">
        <w:rPr>
          <w:lang w:val="pl-PL"/>
        </w:rPr>
        <w:t xml:space="preserve"> pierwszej części zgodnie z następującym schematem tunel</w:t>
      </w:r>
      <w:r>
        <w:rPr>
          <w:lang w:val="pl-PL"/>
        </w:rPr>
        <w:t>u</w:t>
      </w:r>
      <w:r w:rsidRPr="00424EA1">
        <w:rPr>
          <w:lang w:val="pl-PL"/>
        </w:rPr>
        <w:t xml:space="preserve"> </w:t>
      </w:r>
      <w:r w:rsidR="006E75FB" w:rsidRPr="00424EA1">
        <w:rPr>
          <w:lang w:val="pl-PL"/>
        </w:rPr>
        <w:t>(</w:t>
      </w:r>
      <w:r>
        <w:rPr>
          <w:lang w:val="pl-PL"/>
        </w:rPr>
        <w:t>rys.</w:t>
      </w:r>
      <w:r w:rsidR="006E75FB" w:rsidRPr="00424EA1">
        <w:rPr>
          <w:lang w:val="pl-PL"/>
        </w:rPr>
        <w:t xml:space="preserve"> 6)</w:t>
      </w:r>
    </w:p>
    <w:p w14:paraId="075596C2" w14:textId="798546CC" w:rsidR="00612FE9" w:rsidRDefault="00612FE9" w:rsidP="00612FE9">
      <w:pPr>
        <w:jc w:val="both"/>
        <w:rPr>
          <w:lang w:val="pl-PL"/>
        </w:rPr>
      </w:pPr>
    </w:p>
    <w:p w14:paraId="08F9F467" w14:textId="77777777" w:rsidR="00612FE9" w:rsidRPr="00424EA1" w:rsidRDefault="00612FE9" w:rsidP="00612FE9">
      <w:pPr>
        <w:jc w:val="both"/>
        <w:rPr>
          <w:lang w:val="pl-PL"/>
        </w:rPr>
      </w:pPr>
    </w:p>
    <w:p w14:paraId="7894A34E" w14:textId="030772CB" w:rsidR="006E75FB" w:rsidRDefault="006E75FB" w:rsidP="006E75FB">
      <w:pPr>
        <w:jc w:val="center"/>
      </w:pPr>
      <w:r w:rsidRPr="006E75FB">
        <w:rPr>
          <w:noProof/>
        </w:rPr>
        <w:drawing>
          <wp:inline distT="0" distB="0" distL="0" distR="0" wp14:anchorId="03E5CDA7" wp14:editId="767112D4">
            <wp:extent cx="4072255" cy="2961025"/>
            <wp:effectExtent l="0" t="0" r="444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5569" cy="296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D4CE" w14:textId="638C438C" w:rsidR="006E75FB" w:rsidRPr="00C70B9B" w:rsidRDefault="00E0199F" w:rsidP="006E75FB">
      <w:pPr>
        <w:jc w:val="center"/>
        <w:rPr>
          <w:b/>
          <w:bCs/>
        </w:rPr>
      </w:pPr>
      <w:r>
        <w:rPr>
          <w:b/>
          <w:bCs/>
        </w:rPr>
        <w:t>Rys.</w:t>
      </w:r>
      <w:r w:rsidR="006E75FB" w:rsidRPr="00C70B9B">
        <w:rPr>
          <w:b/>
          <w:bCs/>
        </w:rPr>
        <w:t xml:space="preserve"> 5</w:t>
      </w:r>
    </w:p>
    <w:p w14:paraId="2075CB37" w14:textId="2B9E2E86" w:rsidR="006E75FB" w:rsidRDefault="006E75FB" w:rsidP="00C70B9B">
      <w:pPr>
        <w:jc w:val="center"/>
      </w:pPr>
      <w:r>
        <w:rPr>
          <w:noProof/>
        </w:rPr>
        <w:drawing>
          <wp:inline distT="0" distB="0" distL="0" distR="0" wp14:anchorId="4C7BC9A3" wp14:editId="51829A95">
            <wp:extent cx="4211069" cy="336169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8722" cy="336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B181" w14:textId="7BE0D4F7" w:rsidR="006E75FB" w:rsidRPr="007C23A4" w:rsidRDefault="00E0199F" w:rsidP="006E75FB">
      <w:pPr>
        <w:jc w:val="center"/>
        <w:rPr>
          <w:b/>
          <w:bCs/>
          <w:lang w:val="pl-PL"/>
        </w:rPr>
      </w:pPr>
      <w:r w:rsidRPr="007C23A4">
        <w:rPr>
          <w:b/>
          <w:bCs/>
          <w:lang w:val="pl-PL"/>
        </w:rPr>
        <w:t>Rys.</w:t>
      </w:r>
      <w:r w:rsidR="006E75FB" w:rsidRPr="007C23A4">
        <w:rPr>
          <w:b/>
          <w:bCs/>
          <w:lang w:val="pl-PL"/>
        </w:rPr>
        <w:t xml:space="preserve"> 6</w:t>
      </w:r>
    </w:p>
    <w:p w14:paraId="4D36EF51" w14:textId="77777777" w:rsidR="00D36480" w:rsidRPr="007C23A4" w:rsidRDefault="00D36480" w:rsidP="006E75FB">
      <w:pPr>
        <w:rPr>
          <w:lang w:val="pl-PL"/>
        </w:rPr>
      </w:pPr>
    </w:p>
    <w:p w14:paraId="23CCB280" w14:textId="77777777" w:rsidR="001C5C7D" w:rsidRDefault="001C5C7D" w:rsidP="00B711B0">
      <w:pPr>
        <w:rPr>
          <w:b/>
          <w:bCs/>
          <w:sz w:val="28"/>
          <w:szCs w:val="28"/>
          <w:lang w:val="pl-PL"/>
        </w:rPr>
      </w:pPr>
    </w:p>
    <w:p w14:paraId="71B43D71" w14:textId="26158CF1" w:rsidR="00B711B0" w:rsidRPr="007C23A4" w:rsidRDefault="006E75FB" w:rsidP="00B711B0">
      <w:pPr>
        <w:rPr>
          <w:b/>
          <w:bCs/>
          <w:sz w:val="28"/>
          <w:szCs w:val="28"/>
          <w:lang w:val="pl-PL"/>
        </w:rPr>
      </w:pPr>
      <w:r w:rsidRPr="007C23A4">
        <w:rPr>
          <w:b/>
          <w:bCs/>
          <w:sz w:val="28"/>
          <w:szCs w:val="28"/>
          <w:lang w:val="pl-PL"/>
        </w:rPr>
        <w:lastRenderedPageBreak/>
        <w:t>5</w:t>
      </w:r>
      <w:r w:rsidR="00E0199F" w:rsidRPr="007C23A4">
        <w:rPr>
          <w:b/>
          <w:bCs/>
          <w:sz w:val="28"/>
          <w:szCs w:val="28"/>
          <w:lang w:val="pl-PL"/>
        </w:rPr>
        <w:t>. Elementy objęte dostawą</w:t>
      </w:r>
    </w:p>
    <w:p w14:paraId="2E1B57D5" w14:textId="77777777" w:rsidR="006C6D6E" w:rsidRPr="006C6D6E" w:rsidRDefault="006C6D6E" w:rsidP="006C6D6E">
      <w:pPr>
        <w:rPr>
          <w:lang w:val="pl-PL"/>
        </w:rPr>
      </w:pPr>
      <w:r w:rsidRPr="006C6D6E">
        <w:rPr>
          <w:lang w:val="pl-PL"/>
        </w:rPr>
        <w:t>Przedmiotowa dostawa obejmuje:</w:t>
      </w:r>
    </w:p>
    <w:p w14:paraId="6A054C23" w14:textId="77777777" w:rsidR="006C6D6E" w:rsidRPr="00D36480" w:rsidRDefault="006C6D6E" w:rsidP="006C6D6E">
      <w:pPr>
        <w:rPr>
          <w:lang w:val="pl-PL"/>
        </w:rPr>
      </w:pPr>
      <w:r w:rsidRPr="00D36480">
        <w:rPr>
          <w:lang w:val="pl-PL"/>
        </w:rPr>
        <w:t>Transport, montaż i rozruch w Nysie</w:t>
      </w:r>
    </w:p>
    <w:p w14:paraId="6846B8AC" w14:textId="753FECB9" w:rsidR="006C6D6E" w:rsidRPr="00D36480" w:rsidRDefault="006C6D6E" w:rsidP="006C6D6E">
      <w:pPr>
        <w:rPr>
          <w:lang w:val="pl-PL"/>
        </w:rPr>
      </w:pPr>
      <w:r w:rsidRPr="00D36480">
        <w:rPr>
          <w:lang w:val="pl-PL"/>
        </w:rPr>
        <w:t>Wszystkie surowce i materiały handlowe niezbędne do wykonania</w:t>
      </w:r>
      <w:r w:rsidR="00925E3E" w:rsidRPr="00D36480">
        <w:rPr>
          <w:lang w:val="pl-PL"/>
        </w:rPr>
        <w:t xml:space="preserve"> zamówienia</w:t>
      </w:r>
    </w:p>
    <w:p w14:paraId="7C279624" w14:textId="7CEDD817" w:rsidR="006C6D6E" w:rsidRPr="00D36480" w:rsidRDefault="006B2F8F" w:rsidP="006C6D6E">
      <w:pPr>
        <w:rPr>
          <w:lang w:val="pl-PL"/>
        </w:rPr>
      </w:pPr>
      <w:r w:rsidRPr="00D36480">
        <w:rPr>
          <w:lang w:val="pl-PL"/>
        </w:rPr>
        <w:t>Tablice rozdzielcze</w:t>
      </w:r>
      <w:r w:rsidR="006C6D6E" w:rsidRPr="00D36480">
        <w:rPr>
          <w:lang w:val="pl-PL"/>
        </w:rPr>
        <w:t xml:space="preserve"> dedykowane dla każde</w:t>
      </w:r>
      <w:r w:rsidR="007C23A4" w:rsidRPr="00D36480">
        <w:rPr>
          <w:lang w:val="pl-PL"/>
        </w:rPr>
        <w:t xml:space="preserve">go </w:t>
      </w:r>
      <w:r w:rsidR="00586E63" w:rsidRPr="00D36480">
        <w:rPr>
          <w:lang w:val="pl-PL"/>
        </w:rPr>
        <w:t xml:space="preserve">taśmociągu </w:t>
      </w:r>
    </w:p>
    <w:p w14:paraId="15B7E65B" w14:textId="521C0C85" w:rsidR="006C6D6E" w:rsidRPr="00D36480" w:rsidRDefault="006C6D6E" w:rsidP="006C6D6E">
      <w:pPr>
        <w:rPr>
          <w:lang w:val="pl-PL"/>
        </w:rPr>
      </w:pPr>
      <w:r w:rsidRPr="00D36480">
        <w:rPr>
          <w:lang w:val="pl-PL"/>
        </w:rPr>
        <w:t>Wyłączniki krańcowe bezpieczeństwa umieszczone na obwodzie każde</w:t>
      </w:r>
      <w:r w:rsidR="007C23A4" w:rsidRPr="00D36480">
        <w:rPr>
          <w:lang w:val="pl-PL"/>
        </w:rPr>
        <w:t xml:space="preserve">go </w:t>
      </w:r>
      <w:r w:rsidR="00586E63" w:rsidRPr="00D36480">
        <w:rPr>
          <w:lang w:val="pl-PL"/>
        </w:rPr>
        <w:t xml:space="preserve">taśmociągu </w:t>
      </w:r>
    </w:p>
    <w:p w14:paraId="4B0CED86" w14:textId="77777777" w:rsidR="006C6D6E" w:rsidRPr="00D36480" w:rsidRDefault="006C6D6E" w:rsidP="006C6D6E">
      <w:pPr>
        <w:rPr>
          <w:lang w:val="pl-PL"/>
        </w:rPr>
      </w:pPr>
      <w:r w:rsidRPr="00D36480">
        <w:rPr>
          <w:lang w:val="pl-PL"/>
        </w:rPr>
        <w:t>Montaż wykonywany przez wyspecjalizowany personel techniczny odnośnie do:</w:t>
      </w:r>
    </w:p>
    <w:p w14:paraId="27E1F4D0" w14:textId="2278A19B" w:rsidR="006C6D6E" w:rsidRPr="006C6D6E" w:rsidRDefault="006C6D6E" w:rsidP="006C6D6E">
      <w:pPr>
        <w:pStyle w:val="Akapitzlist"/>
        <w:numPr>
          <w:ilvl w:val="0"/>
          <w:numId w:val="7"/>
        </w:numPr>
      </w:pPr>
      <w:r>
        <w:rPr>
          <w:lang w:val="pl-PL"/>
        </w:rPr>
        <w:t>m</w:t>
      </w:r>
      <w:r w:rsidRPr="006C6D6E">
        <w:rPr>
          <w:lang w:val="pl-PL"/>
        </w:rPr>
        <w:t>echanik</w:t>
      </w:r>
      <w:r>
        <w:rPr>
          <w:lang w:val="pl-PL"/>
        </w:rPr>
        <w:t>i</w:t>
      </w:r>
    </w:p>
    <w:p w14:paraId="0891A583" w14:textId="2DA87D32" w:rsidR="006C6D6E" w:rsidRPr="006C6D6E" w:rsidRDefault="00431EDB" w:rsidP="006C6D6E">
      <w:pPr>
        <w:pStyle w:val="Akapitzlist"/>
        <w:numPr>
          <w:ilvl w:val="0"/>
          <w:numId w:val="7"/>
        </w:numPr>
      </w:pPr>
      <w:r>
        <w:rPr>
          <w:lang w:val="pl-PL"/>
        </w:rPr>
        <w:t>urządzeń</w:t>
      </w:r>
      <w:r w:rsidR="006C6D6E" w:rsidRPr="006C6D6E">
        <w:rPr>
          <w:lang w:val="pl-PL"/>
        </w:rPr>
        <w:t xml:space="preserve"> elektryczn</w:t>
      </w:r>
      <w:r>
        <w:rPr>
          <w:lang w:val="pl-PL"/>
        </w:rPr>
        <w:t>ych</w:t>
      </w:r>
      <w:r w:rsidR="006C6D6E" w:rsidRPr="006C6D6E">
        <w:rPr>
          <w:lang w:val="pl-PL"/>
        </w:rPr>
        <w:t>/elektroniczn</w:t>
      </w:r>
      <w:r>
        <w:rPr>
          <w:lang w:val="pl-PL"/>
        </w:rPr>
        <w:t>ych</w:t>
      </w:r>
    </w:p>
    <w:p w14:paraId="29CC29E4" w14:textId="77777777" w:rsidR="006E75FB" w:rsidRPr="006C6D6E" w:rsidRDefault="006E75FB" w:rsidP="00B711B0">
      <w:pPr>
        <w:rPr>
          <w:lang w:val="pl-PL"/>
        </w:rPr>
      </w:pPr>
    </w:p>
    <w:p w14:paraId="683D182C" w14:textId="424E1712" w:rsidR="00B711B0" w:rsidRPr="006C6D6E" w:rsidRDefault="006E75FB" w:rsidP="00B711B0">
      <w:pPr>
        <w:rPr>
          <w:b/>
          <w:bCs/>
          <w:sz w:val="28"/>
          <w:szCs w:val="28"/>
          <w:lang w:val="pl-PL"/>
        </w:rPr>
      </w:pPr>
      <w:r w:rsidRPr="006C6D6E">
        <w:rPr>
          <w:b/>
          <w:bCs/>
          <w:sz w:val="28"/>
          <w:szCs w:val="28"/>
          <w:lang w:val="pl-PL"/>
        </w:rPr>
        <w:t>6</w:t>
      </w:r>
      <w:r w:rsidR="00B711B0" w:rsidRPr="006C6D6E">
        <w:rPr>
          <w:b/>
          <w:bCs/>
          <w:sz w:val="28"/>
          <w:szCs w:val="28"/>
          <w:lang w:val="pl-PL"/>
        </w:rPr>
        <w:t>.</w:t>
      </w:r>
      <w:r w:rsidR="00E0199F" w:rsidRPr="006C6D6E">
        <w:rPr>
          <w:b/>
          <w:bCs/>
          <w:sz w:val="28"/>
          <w:szCs w:val="28"/>
          <w:lang w:val="pl-PL"/>
        </w:rPr>
        <w:t xml:space="preserve"> Elementy nieobjęte dostawą</w:t>
      </w:r>
    </w:p>
    <w:p w14:paraId="42073E1F" w14:textId="77777777" w:rsidR="00692787" w:rsidRPr="00692787" w:rsidRDefault="00692787" w:rsidP="00692787">
      <w:pPr>
        <w:rPr>
          <w:lang w:val="pl-PL"/>
        </w:rPr>
      </w:pPr>
      <w:r w:rsidRPr="00692787">
        <w:rPr>
          <w:lang w:val="pl-PL"/>
        </w:rPr>
        <w:t>Przedmiotowa dostawa nie obejmuje:</w:t>
      </w:r>
    </w:p>
    <w:p w14:paraId="2AE7069A" w14:textId="77777777" w:rsidR="00692787" w:rsidRPr="00692787" w:rsidRDefault="00692787" w:rsidP="00692787">
      <w:pPr>
        <w:rPr>
          <w:lang w:val="pl-PL"/>
        </w:rPr>
      </w:pPr>
      <w:r w:rsidRPr="00692787">
        <w:rPr>
          <w:lang w:val="pl-PL"/>
        </w:rPr>
        <w:t>Różnych części zamiennych</w:t>
      </w:r>
    </w:p>
    <w:p w14:paraId="7BF50587" w14:textId="2756F925" w:rsidR="00692787" w:rsidRPr="00692787" w:rsidRDefault="00431EDB" w:rsidP="00692787">
      <w:pPr>
        <w:rPr>
          <w:lang w:val="pl-PL"/>
        </w:rPr>
      </w:pPr>
      <w:r>
        <w:rPr>
          <w:lang w:val="pl-PL"/>
        </w:rPr>
        <w:t>Zasobników odbiorczych</w:t>
      </w:r>
      <w:r w:rsidR="00692787" w:rsidRPr="00692787">
        <w:rPr>
          <w:lang w:val="pl-PL"/>
        </w:rPr>
        <w:t xml:space="preserve"> na odpady pod każdą prasą</w:t>
      </w:r>
    </w:p>
    <w:p w14:paraId="01E2061B" w14:textId="77777777" w:rsidR="00692787" w:rsidRPr="00692787" w:rsidRDefault="00692787" w:rsidP="00692787">
      <w:pPr>
        <w:rPr>
          <w:lang w:val="pl-PL"/>
        </w:rPr>
      </w:pPr>
      <w:r w:rsidRPr="00692787">
        <w:rPr>
          <w:lang w:val="pl-PL"/>
        </w:rPr>
        <w:t>Materiałów eksploatacyjnych</w:t>
      </w:r>
    </w:p>
    <w:p w14:paraId="14C008C0" w14:textId="4EA0CF91" w:rsidR="006E75FB" w:rsidRDefault="00692787" w:rsidP="00692787">
      <w:pPr>
        <w:rPr>
          <w:lang w:val="pl-PL"/>
        </w:rPr>
      </w:pPr>
      <w:r w:rsidRPr="00692787">
        <w:rPr>
          <w:lang w:val="pl-PL"/>
        </w:rPr>
        <w:t>Hydraulicznego/</w:t>
      </w:r>
      <w:proofErr w:type="spellStart"/>
      <w:r w:rsidRPr="00692787">
        <w:rPr>
          <w:lang w:val="pl-PL"/>
        </w:rPr>
        <w:t>oleodynamicznego</w:t>
      </w:r>
      <w:proofErr w:type="spellEnd"/>
      <w:r w:rsidRPr="00692787">
        <w:rPr>
          <w:lang w:val="pl-PL"/>
        </w:rPr>
        <w:t xml:space="preserve"> materiału uzupełniającego</w:t>
      </w:r>
    </w:p>
    <w:p w14:paraId="64EA8118" w14:textId="77777777" w:rsidR="00692787" w:rsidRPr="00692787" w:rsidRDefault="00692787" w:rsidP="00692787">
      <w:pPr>
        <w:rPr>
          <w:lang w:val="pl-PL"/>
        </w:rPr>
      </w:pPr>
    </w:p>
    <w:p w14:paraId="16AC87F2" w14:textId="77777777" w:rsidR="001F0E2E" w:rsidRPr="00E0199F" w:rsidRDefault="001F0E2E" w:rsidP="00B711B0">
      <w:pPr>
        <w:rPr>
          <w:lang w:val="pl-PL"/>
        </w:rPr>
      </w:pPr>
    </w:p>
    <w:p w14:paraId="7C6D6AED" w14:textId="77777777" w:rsidR="0049085C" w:rsidRPr="00E0199F" w:rsidRDefault="0049085C">
      <w:pPr>
        <w:rPr>
          <w:lang w:val="pl-PL"/>
        </w:rPr>
      </w:pPr>
    </w:p>
    <w:sectPr w:rsidR="0049085C" w:rsidRPr="00E01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872"/>
    <w:multiLevelType w:val="hybridMultilevel"/>
    <w:tmpl w:val="192E7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06026"/>
    <w:multiLevelType w:val="hybridMultilevel"/>
    <w:tmpl w:val="A4140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06460"/>
    <w:multiLevelType w:val="hybridMultilevel"/>
    <w:tmpl w:val="F8489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C3C85"/>
    <w:multiLevelType w:val="hybridMultilevel"/>
    <w:tmpl w:val="F27E6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F2B41"/>
    <w:multiLevelType w:val="hybridMultilevel"/>
    <w:tmpl w:val="192E7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10A0F"/>
    <w:multiLevelType w:val="hybridMultilevel"/>
    <w:tmpl w:val="08E0C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2653B"/>
    <w:multiLevelType w:val="hybridMultilevel"/>
    <w:tmpl w:val="9A961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C6D9D"/>
    <w:multiLevelType w:val="hybridMultilevel"/>
    <w:tmpl w:val="DAB00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B0"/>
    <w:rsid w:val="00022921"/>
    <w:rsid w:val="00054259"/>
    <w:rsid w:val="00056ABE"/>
    <w:rsid w:val="00192B4E"/>
    <w:rsid w:val="001A69E3"/>
    <w:rsid w:val="001C3041"/>
    <w:rsid w:val="001C5C7D"/>
    <w:rsid w:val="001D3104"/>
    <w:rsid w:val="001F0E2E"/>
    <w:rsid w:val="002C3D53"/>
    <w:rsid w:val="00424EA1"/>
    <w:rsid w:val="00431EDB"/>
    <w:rsid w:val="0049085C"/>
    <w:rsid w:val="004D3460"/>
    <w:rsid w:val="004E250B"/>
    <w:rsid w:val="00586E63"/>
    <w:rsid w:val="005B2E84"/>
    <w:rsid w:val="00612FE9"/>
    <w:rsid w:val="00666BCE"/>
    <w:rsid w:val="00685CFB"/>
    <w:rsid w:val="00692787"/>
    <w:rsid w:val="006B2F8F"/>
    <w:rsid w:val="006C6D6E"/>
    <w:rsid w:val="006E75FB"/>
    <w:rsid w:val="006F6809"/>
    <w:rsid w:val="0076105E"/>
    <w:rsid w:val="0078027C"/>
    <w:rsid w:val="007866B2"/>
    <w:rsid w:val="007C23A4"/>
    <w:rsid w:val="007C5A46"/>
    <w:rsid w:val="0085014F"/>
    <w:rsid w:val="008C1B84"/>
    <w:rsid w:val="008C3409"/>
    <w:rsid w:val="008F02A1"/>
    <w:rsid w:val="00925E3E"/>
    <w:rsid w:val="00944A1F"/>
    <w:rsid w:val="009665B4"/>
    <w:rsid w:val="00A1161D"/>
    <w:rsid w:val="00A75E29"/>
    <w:rsid w:val="00A95A4B"/>
    <w:rsid w:val="00AB3998"/>
    <w:rsid w:val="00B711B0"/>
    <w:rsid w:val="00C70B9B"/>
    <w:rsid w:val="00D14C7A"/>
    <w:rsid w:val="00D32931"/>
    <w:rsid w:val="00D36480"/>
    <w:rsid w:val="00D563FA"/>
    <w:rsid w:val="00D82DA9"/>
    <w:rsid w:val="00E0199F"/>
    <w:rsid w:val="00ED1CC0"/>
    <w:rsid w:val="00F1127D"/>
    <w:rsid w:val="00F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8BCA"/>
  <w15:chartTrackingRefBased/>
  <w15:docId w15:val="{586B3038-7449-4672-9CF0-C277ABB7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678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Cipriano Romano</dc:creator>
  <cp:keywords/>
  <dc:description/>
  <cp:lastModifiedBy>Union Consulting</cp:lastModifiedBy>
  <cp:revision>2</cp:revision>
  <dcterms:created xsi:type="dcterms:W3CDTF">2021-07-30T12:43:00Z</dcterms:created>
  <dcterms:modified xsi:type="dcterms:W3CDTF">2021-07-30T12:43:00Z</dcterms:modified>
</cp:coreProperties>
</file>