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7F" w:rsidRPr="0037337F" w:rsidRDefault="0037337F" w:rsidP="0037337F">
      <w:pPr>
        <w:jc w:val="right"/>
        <w:rPr>
          <w:rFonts w:asciiTheme="minorHAnsi" w:hAnsiTheme="minorHAnsi" w:cstheme="minorHAnsi"/>
        </w:rPr>
      </w:pPr>
      <w:r w:rsidRPr="0037337F">
        <w:rPr>
          <w:rFonts w:asciiTheme="minorHAnsi" w:hAnsiTheme="minorHAnsi" w:cstheme="minorHAnsi"/>
        </w:rPr>
        <w:t>Załącznik  nr 1 do Zapytania ofertowego</w:t>
      </w:r>
    </w:p>
    <w:p w:rsidR="0037337F" w:rsidRDefault="0037337F" w:rsidP="0037337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44AB8" w:rsidRDefault="0037337F" w:rsidP="0037337F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7337F">
        <w:rPr>
          <w:rFonts w:asciiTheme="minorHAnsi" w:hAnsiTheme="minorHAnsi" w:cstheme="minorHAnsi"/>
          <w:b/>
          <w:sz w:val="24"/>
          <w:szCs w:val="24"/>
        </w:rPr>
        <w:t>Opis przedmiotu zapytania</w:t>
      </w:r>
    </w:p>
    <w:p w:rsidR="0037337F" w:rsidRDefault="00F92938" w:rsidP="0037337F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studia podyplomowe Zarządzanie bezpieczeństwem i higieną pracy w organizacji</w:t>
      </w:r>
    </w:p>
    <w:p w:rsidR="00F92938" w:rsidRDefault="00F92938" w:rsidP="0037337F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1985"/>
        <w:gridCol w:w="6237"/>
        <w:gridCol w:w="4614"/>
      </w:tblGrid>
      <w:tr w:rsidR="0037337F" w:rsidRPr="0037337F" w:rsidTr="00740820">
        <w:tc>
          <w:tcPr>
            <w:tcW w:w="1384" w:type="dxa"/>
          </w:tcPr>
          <w:p w:rsidR="0037337F" w:rsidRPr="0037337F" w:rsidRDefault="0037337F" w:rsidP="003733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337F">
              <w:rPr>
                <w:rFonts w:asciiTheme="minorHAnsi" w:hAnsiTheme="minorHAnsi" w:cstheme="minorHAnsi"/>
                <w:b/>
              </w:rPr>
              <w:t>Część zamówienia</w:t>
            </w:r>
          </w:p>
        </w:tc>
        <w:tc>
          <w:tcPr>
            <w:tcW w:w="1985" w:type="dxa"/>
          </w:tcPr>
          <w:p w:rsidR="0037337F" w:rsidRPr="0037337F" w:rsidRDefault="00934E15" w:rsidP="0037337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Nazwa </w:t>
            </w:r>
            <w:r w:rsidR="0037337F" w:rsidRPr="0037337F">
              <w:rPr>
                <w:rFonts w:asciiTheme="minorHAnsi" w:hAnsiTheme="minorHAnsi" w:cstheme="minorHAnsi"/>
                <w:b/>
              </w:rPr>
              <w:t>przedmiotu</w:t>
            </w:r>
          </w:p>
        </w:tc>
        <w:tc>
          <w:tcPr>
            <w:tcW w:w="6237" w:type="dxa"/>
          </w:tcPr>
          <w:p w:rsidR="0037337F" w:rsidRPr="0037337F" w:rsidRDefault="00740820" w:rsidP="0037337F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Bazowy z</w:t>
            </w:r>
            <w:r w:rsidR="0037337F" w:rsidRPr="0037337F">
              <w:rPr>
                <w:rFonts w:asciiTheme="minorHAnsi" w:hAnsiTheme="minorHAnsi" w:cstheme="minorHAnsi"/>
                <w:b/>
              </w:rPr>
              <w:t xml:space="preserve">akres tematyczny </w:t>
            </w:r>
          </w:p>
        </w:tc>
        <w:tc>
          <w:tcPr>
            <w:tcW w:w="4614" w:type="dxa"/>
          </w:tcPr>
          <w:p w:rsidR="0037337F" w:rsidRPr="0037337F" w:rsidRDefault="0037337F" w:rsidP="0037337F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37337F">
              <w:rPr>
                <w:rFonts w:asciiTheme="minorHAnsi" w:hAnsiTheme="minorHAnsi" w:cstheme="minorHAnsi"/>
                <w:b/>
              </w:rPr>
              <w:t>Literatura bazowa</w:t>
            </w:r>
          </w:p>
        </w:tc>
      </w:tr>
      <w:tr w:rsidR="000B775F" w:rsidRPr="00740820" w:rsidTr="00740820">
        <w:tc>
          <w:tcPr>
            <w:tcW w:w="1384" w:type="dxa"/>
          </w:tcPr>
          <w:p w:rsidR="000B775F" w:rsidRPr="00D605DA" w:rsidRDefault="000B775F" w:rsidP="00A01455">
            <w:pPr>
              <w:jc w:val="center"/>
              <w:rPr>
                <w:rFonts w:asciiTheme="minorHAnsi" w:hAnsiTheme="minorHAnsi" w:cstheme="minorHAnsi"/>
              </w:rPr>
            </w:pPr>
            <w:bookmarkStart w:id="0" w:name="_GoBack" w:colFirst="1" w:colLast="1"/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85" w:type="dxa"/>
          </w:tcPr>
          <w:p w:rsidR="000B775F" w:rsidRPr="000B775F" w:rsidRDefault="000B775F" w:rsidP="00E01132">
            <w:pPr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</w:pPr>
            <w:proofErr w:type="spellStart"/>
            <w:r w:rsidRPr="000B775F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Audit</w:t>
            </w:r>
            <w:proofErr w:type="spellEnd"/>
            <w:r w:rsidRPr="000B775F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 xml:space="preserve"> i certyfikacja systemów zarządzania bezpieczeństwem i higieną pracy</w:t>
            </w:r>
          </w:p>
          <w:p w:rsidR="000B775F" w:rsidRPr="000B775F" w:rsidRDefault="000B775F" w:rsidP="00E01132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6237" w:type="dxa"/>
          </w:tcPr>
          <w:p w:rsidR="000B775F" w:rsidRPr="000B775F" w:rsidRDefault="000B775F" w:rsidP="000B77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eastAsia="en-US"/>
              </w:rPr>
            </w:pPr>
            <w:r w:rsidRPr="000B775F">
              <w:rPr>
                <w:rFonts w:asciiTheme="minorHAnsi" w:hAnsiTheme="minorHAnsi" w:cstheme="minorHAnsi"/>
                <w:bCs/>
                <w:lang w:val="fr-FR" w:eastAsia="en-US"/>
              </w:rPr>
              <w:t xml:space="preserve">Auditowanie systemów zarządzania bhp.  </w:t>
            </w:r>
          </w:p>
          <w:p w:rsidR="000B775F" w:rsidRPr="000B775F" w:rsidRDefault="000B775F" w:rsidP="000B77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fr-FR" w:eastAsia="en-US"/>
              </w:rPr>
            </w:pPr>
            <w:r w:rsidRPr="000B775F">
              <w:rPr>
                <w:rFonts w:asciiTheme="minorHAnsi" w:hAnsiTheme="minorHAnsi" w:cstheme="minorHAnsi"/>
                <w:bCs/>
                <w:lang w:val="fr-FR" w:eastAsia="en-US"/>
              </w:rPr>
              <w:t>Certyfikacja systemu zarządzania bhp na zgodność z wymaganiami normy ISO 45001.</w:t>
            </w:r>
          </w:p>
          <w:p w:rsidR="000B775F" w:rsidRPr="000B775F" w:rsidRDefault="000B775F" w:rsidP="000B77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fr-FR" w:eastAsia="en-US"/>
              </w:rPr>
            </w:pPr>
            <w:r w:rsidRPr="000B775F">
              <w:rPr>
                <w:rFonts w:asciiTheme="minorHAnsi" w:hAnsiTheme="minorHAnsi" w:cstheme="minorHAnsi"/>
                <w:bCs/>
                <w:lang w:val="fr-FR" w:eastAsia="en-US"/>
              </w:rPr>
              <w:t xml:space="preserve">Sylwetka auditora wewnętrznego – wymagania formalne. </w:t>
            </w:r>
          </w:p>
          <w:p w:rsidR="000B775F" w:rsidRPr="000B775F" w:rsidRDefault="000B775F" w:rsidP="000B77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fr-FR" w:eastAsia="en-US"/>
              </w:rPr>
            </w:pPr>
            <w:r w:rsidRPr="000B775F">
              <w:rPr>
                <w:rFonts w:asciiTheme="minorHAnsi" w:hAnsiTheme="minorHAnsi" w:cstheme="minorHAnsi"/>
                <w:bCs/>
                <w:lang w:val="fr-FR" w:eastAsia="en-US"/>
              </w:rPr>
              <w:t>Zarządzanie programem auditów.</w:t>
            </w:r>
          </w:p>
          <w:p w:rsidR="000B775F" w:rsidRPr="000B775F" w:rsidRDefault="000B775F" w:rsidP="000B77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lang w:val="fr-FR" w:eastAsia="en-US"/>
              </w:rPr>
            </w:pPr>
            <w:r w:rsidRPr="000B775F">
              <w:rPr>
                <w:rFonts w:asciiTheme="minorHAnsi" w:hAnsiTheme="minorHAnsi" w:cstheme="minorHAnsi"/>
                <w:bCs/>
                <w:lang w:val="fr-FR" w:eastAsia="en-US"/>
              </w:rPr>
              <w:t xml:space="preserve">Planowanie auditu wg ISO 19011. </w:t>
            </w:r>
          </w:p>
          <w:p w:rsidR="000B775F" w:rsidRPr="000B775F" w:rsidRDefault="000B775F" w:rsidP="000B77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fr-FR" w:eastAsia="en-US"/>
              </w:rPr>
            </w:pPr>
            <w:r w:rsidRPr="000B775F">
              <w:rPr>
                <w:rFonts w:asciiTheme="minorHAnsi" w:hAnsiTheme="minorHAnsi" w:cstheme="minorHAnsi"/>
                <w:lang w:val="fr-FR" w:eastAsia="en-US"/>
              </w:rPr>
              <w:t>Realizacja auditu</w:t>
            </w:r>
          </w:p>
          <w:p w:rsidR="000B775F" w:rsidRPr="000B775F" w:rsidRDefault="000B775F" w:rsidP="000B77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fr-FR" w:eastAsia="en-US"/>
              </w:rPr>
            </w:pPr>
            <w:r w:rsidRPr="000B775F">
              <w:rPr>
                <w:rFonts w:asciiTheme="minorHAnsi" w:hAnsiTheme="minorHAnsi" w:cstheme="minorHAnsi"/>
                <w:lang w:val="fr-FR" w:eastAsia="en-US"/>
              </w:rPr>
              <w:t>Dokumentowanie auditu</w:t>
            </w:r>
          </w:p>
          <w:p w:rsidR="000B775F" w:rsidRPr="000B775F" w:rsidRDefault="000B775F" w:rsidP="000B775F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val="fr-FR" w:eastAsia="en-US"/>
              </w:rPr>
            </w:pPr>
            <w:r w:rsidRPr="000B775F">
              <w:rPr>
                <w:rFonts w:asciiTheme="minorHAnsi" w:hAnsiTheme="minorHAnsi" w:cstheme="minorHAnsi"/>
                <w:lang w:val="fr-FR" w:eastAsia="en-US"/>
              </w:rPr>
              <w:t>Raport z auditu</w:t>
            </w:r>
          </w:p>
          <w:p w:rsidR="000B775F" w:rsidRPr="000B775F" w:rsidRDefault="000B775F" w:rsidP="00E01132">
            <w:pPr>
              <w:pStyle w:val="Akapitzlist"/>
              <w:autoSpaceDE w:val="0"/>
              <w:autoSpaceDN w:val="0"/>
              <w:adjustRightInd w:val="0"/>
              <w:ind w:left="36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614" w:type="dxa"/>
          </w:tcPr>
          <w:p w:rsidR="000B775F" w:rsidRPr="000B775F" w:rsidRDefault="000B775F" w:rsidP="000B775F">
            <w:pPr>
              <w:pStyle w:val="Akapitzlist"/>
              <w:numPr>
                <w:ilvl w:val="0"/>
                <w:numId w:val="19"/>
              </w:numPr>
              <w:tabs>
                <w:tab w:val="left" w:pos="274"/>
              </w:tabs>
              <w:jc w:val="both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0B775F">
              <w:rPr>
                <w:rFonts w:asciiTheme="minorHAnsi" w:eastAsiaTheme="minorHAnsi" w:hAnsiTheme="minorHAnsi" w:cstheme="minorHAnsi"/>
                <w:iCs/>
                <w:lang w:eastAsia="en-US"/>
              </w:rPr>
              <w:t>norma ISO 45001:2018</w:t>
            </w:r>
          </w:p>
          <w:p w:rsidR="000B775F" w:rsidRPr="000B775F" w:rsidRDefault="000B775F" w:rsidP="000B775F">
            <w:pPr>
              <w:pStyle w:val="Akapitzlist"/>
              <w:numPr>
                <w:ilvl w:val="0"/>
                <w:numId w:val="19"/>
              </w:numPr>
              <w:tabs>
                <w:tab w:val="left" w:pos="274"/>
              </w:tabs>
              <w:jc w:val="both"/>
              <w:rPr>
                <w:rFonts w:asciiTheme="minorHAnsi" w:eastAsiaTheme="minorHAnsi" w:hAnsiTheme="minorHAnsi" w:cstheme="minorHAnsi"/>
                <w:iCs/>
                <w:lang w:eastAsia="en-US"/>
              </w:rPr>
            </w:pPr>
            <w:r w:rsidRPr="000B775F">
              <w:rPr>
                <w:rFonts w:asciiTheme="minorHAnsi" w:eastAsiaTheme="minorHAnsi" w:hAnsiTheme="minorHAnsi" w:cstheme="minorHAnsi"/>
                <w:iCs/>
                <w:lang w:eastAsia="en-US"/>
              </w:rPr>
              <w:t>norma ISO 19011</w:t>
            </w:r>
          </w:p>
          <w:p w:rsidR="000B775F" w:rsidRPr="000B775F" w:rsidRDefault="000B775F" w:rsidP="00E01132">
            <w:pPr>
              <w:pStyle w:val="Akapitzlist"/>
              <w:tabs>
                <w:tab w:val="left" w:pos="274"/>
              </w:tabs>
              <w:ind w:left="360"/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37337F" w:rsidRPr="00740820" w:rsidTr="00740820">
        <w:tc>
          <w:tcPr>
            <w:tcW w:w="1384" w:type="dxa"/>
          </w:tcPr>
          <w:p w:rsidR="0037337F" w:rsidRPr="00D605DA" w:rsidRDefault="0098234C" w:rsidP="00740820">
            <w:pPr>
              <w:jc w:val="center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85" w:type="dxa"/>
          </w:tcPr>
          <w:p w:rsidR="0037337F" w:rsidRPr="00D605DA" w:rsidRDefault="00F92938" w:rsidP="00740820">
            <w:pPr>
              <w:rPr>
                <w:rFonts w:asciiTheme="minorHAnsi" w:hAnsiTheme="minorHAnsi" w:cstheme="minorHAnsi"/>
                <w:b/>
              </w:rPr>
            </w:pPr>
            <w:r w:rsidRPr="00D605DA">
              <w:rPr>
                <w:rFonts w:asciiTheme="minorHAnsi" w:hAnsiTheme="minorHAnsi" w:cstheme="minorHAnsi"/>
                <w:b/>
                <w:bCs/>
              </w:rPr>
              <w:t>Badanie wypadków przy pracy i chorób zawodowych</w:t>
            </w:r>
          </w:p>
        </w:tc>
        <w:tc>
          <w:tcPr>
            <w:tcW w:w="6237" w:type="dxa"/>
          </w:tcPr>
          <w:p w:rsidR="00F92938" w:rsidRPr="00D605DA" w:rsidRDefault="00F92938" w:rsidP="000B775F">
            <w:pPr>
              <w:pStyle w:val="Akapitzlist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</w:rPr>
            </w:pPr>
            <w:r w:rsidRPr="00D605DA">
              <w:rPr>
                <w:rFonts w:asciiTheme="minorHAnsi" w:eastAsiaTheme="minorEastAsia" w:hAnsiTheme="minorHAnsi" w:cstheme="minorHAnsi"/>
              </w:rPr>
              <w:t>Analityczne techniki i metody badania wypadków.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</w:rPr>
            </w:pPr>
            <w:r w:rsidRPr="00D605DA">
              <w:rPr>
                <w:rFonts w:asciiTheme="minorHAnsi" w:eastAsiaTheme="minorEastAsia" w:hAnsiTheme="minorHAnsi" w:cstheme="minorHAnsi"/>
              </w:rPr>
              <w:t>Programy komputerowe do sporządzania dokumentacji powypadkowej.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</w:rPr>
            </w:pPr>
            <w:r w:rsidRPr="00D605DA">
              <w:rPr>
                <w:rFonts w:asciiTheme="minorHAnsi" w:eastAsiaTheme="minorEastAsia" w:hAnsiTheme="minorHAnsi" w:cstheme="minorHAnsi"/>
              </w:rPr>
              <w:t>Zasady różnicowania składki na ubezpieczenie wypadkowe.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</w:rPr>
            </w:pPr>
            <w:r w:rsidRPr="00D605DA">
              <w:rPr>
                <w:rFonts w:asciiTheme="minorHAnsi" w:eastAsiaTheme="minorEastAsia" w:hAnsiTheme="minorHAnsi" w:cstheme="minorHAnsi"/>
              </w:rPr>
              <w:t>Zasady i sposoby postępowania ustalaniu okoliczności i przyczyn wypadków przy pracy.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</w:rPr>
            </w:pPr>
            <w:r w:rsidRPr="00D605DA">
              <w:rPr>
                <w:rFonts w:asciiTheme="minorHAnsi" w:eastAsiaTheme="minorEastAsia" w:hAnsiTheme="minorHAnsi" w:cstheme="minorHAnsi"/>
              </w:rPr>
              <w:t>Określanie wniosków i zaleceń profilaktycznych z badania wypadku.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</w:rPr>
            </w:pPr>
            <w:r w:rsidRPr="00D605DA">
              <w:rPr>
                <w:rFonts w:asciiTheme="minorHAnsi" w:eastAsiaTheme="minorEastAsia" w:hAnsiTheme="minorHAnsi" w:cstheme="minorHAnsi"/>
              </w:rPr>
              <w:t>Statystyczna karta wypadku przy pracy – zasady postępowania.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2"/>
              </w:numPr>
              <w:rPr>
                <w:rFonts w:asciiTheme="minorHAnsi" w:eastAsiaTheme="minorEastAsia" w:hAnsiTheme="minorHAnsi" w:cstheme="minorHAnsi"/>
              </w:rPr>
            </w:pPr>
            <w:r w:rsidRPr="00D605DA">
              <w:rPr>
                <w:rFonts w:asciiTheme="minorHAnsi" w:eastAsiaTheme="minorEastAsia" w:hAnsiTheme="minorHAnsi" w:cstheme="minorHAnsi"/>
              </w:rPr>
              <w:t>Rejestrowanie wypadków i analiza wypadkowości oraz koszty wypadków przy pracy.</w:t>
            </w:r>
          </w:p>
          <w:p w:rsidR="0037337F" w:rsidRPr="00D605DA" w:rsidRDefault="0037337F" w:rsidP="00F92938">
            <w:pPr>
              <w:pStyle w:val="Akapitzlist"/>
              <w:ind w:left="360"/>
              <w:rPr>
                <w:rFonts w:asciiTheme="minorHAnsi" w:eastAsiaTheme="minorEastAsia" w:hAnsiTheme="minorHAnsi" w:cstheme="minorHAnsi"/>
              </w:rPr>
            </w:pPr>
          </w:p>
        </w:tc>
        <w:tc>
          <w:tcPr>
            <w:tcW w:w="4614" w:type="dxa"/>
          </w:tcPr>
          <w:p w:rsidR="00E57CE6" w:rsidRPr="00D605DA" w:rsidRDefault="00E57CE6" w:rsidP="000B775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 xml:space="preserve">D. </w:t>
            </w:r>
            <w:proofErr w:type="spellStart"/>
            <w:r w:rsidRPr="00D605DA">
              <w:rPr>
                <w:rFonts w:asciiTheme="minorHAnsi" w:hAnsiTheme="minorHAnsi" w:cstheme="minorHAnsi"/>
              </w:rPr>
              <w:t>Koradecka</w:t>
            </w:r>
            <w:proofErr w:type="spellEnd"/>
            <w:r w:rsidRPr="00D605DA">
              <w:rPr>
                <w:rFonts w:asciiTheme="minorHAnsi" w:hAnsiTheme="minorHAnsi" w:cstheme="minorHAnsi"/>
              </w:rPr>
              <w:t xml:space="preserve"> — Bezpieczeństwo i higiena pracy, Warszawa, 2008, CIOP-PIB</w:t>
            </w:r>
          </w:p>
          <w:p w:rsidR="00E57CE6" w:rsidRPr="00D605DA" w:rsidRDefault="00E57CE6" w:rsidP="000B775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 xml:space="preserve">Barbara Krzyśków, Szymon </w:t>
            </w:r>
            <w:proofErr w:type="spellStart"/>
            <w:r w:rsidRPr="00D605DA">
              <w:rPr>
                <w:rFonts w:asciiTheme="minorHAnsi" w:hAnsiTheme="minorHAnsi" w:cstheme="minorHAnsi"/>
              </w:rPr>
              <w:t>Ordysiński</w:t>
            </w:r>
            <w:proofErr w:type="spellEnd"/>
            <w:r w:rsidRPr="00D605DA">
              <w:rPr>
                <w:rFonts w:asciiTheme="minorHAnsi" w:hAnsiTheme="minorHAnsi" w:cstheme="minorHAnsi"/>
              </w:rPr>
              <w:t xml:space="preserve">, Zofia Pawłowska, Małgorzata </w:t>
            </w:r>
            <w:proofErr w:type="spellStart"/>
            <w:r w:rsidRPr="00D605DA">
              <w:rPr>
                <w:rFonts w:asciiTheme="minorHAnsi" w:hAnsiTheme="minorHAnsi" w:cstheme="minorHAnsi"/>
              </w:rPr>
              <w:t>Pęciłło</w:t>
            </w:r>
            <w:proofErr w:type="spellEnd"/>
            <w:r w:rsidRPr="00D605DA">
              <w:rPr>
                <w:rFonts w:asciiTheme="minorHAnsi" w:hAnsiTheme="minorHAnsi" w:cstheme="minorHAnsi"/>
              </w:rPr>
              <w:t>-Pacek —  Badanie wypadków przy pracy, 2015, CIOP-PIB</w:t>
            </w:r>
          </w:p>
          <w:p w:rsidR="00E57CE6" w:rsidRPr="00D605DA" w:rsidRDefault="00E57CE6" w:rsidP="000B775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Roman Majer – Wypadki nie tylko pracownicze – Kompendium wiedzy, Zacharek- Dom Wydawniczy, Warszawa 2009.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Bezpieczeństwo i higiena pracy - praca zbiorowa, Warszawa, 2017, Wolters Kluwer Polska sp. z o.o.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 xml:space="preserve">BHP w praktyce — B. </w:t>
            </w:r>
            <w:proofErr w:type="spellStart"/>
            <w:r w:rsidRPr="00D605DA">
              <w:rPr>
                <w:rFonts w:asciiTheme="minorHAnsi" w:hAnsiTheme="minorHAnsi" w:cstheme="minorHAnsi"/>
              </w:rPr>
              <w:t>Rączkowski</w:t>
            </w:r>
            <w:proofErr w:type="spellEnd"/>
            <w:r w:rsidRPr="00D605DA">
              <w:rPr>
                <w:rFonts w:asciiTheme="minorHAnsi" w:hAnsiTheme="minorHAnsi" w:cstheme="minorHAnsi"/>
              </w:rPr>
              <w:t>, Gdańsk, 2018, Ośrodek Doradztwa i Doskonalenia Kadr.  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Aktualne akty prawne</w:t>
            </w:r>
          </w:p>
          <w:p w:rsidR="0037337F" w:rsidRPr="00D605DA" w:rsidRDefault="0037337F" w:rsidP="00F92938">
            <w:pPr>
              <w:pStyle w:val="Akapitzlist"/>
              <w:ind w:left="360"/>
              <w:rPr>
                <w:rFonts w:asciiTheme="minorHAnsi" w:hAnsiTheme="minorHAnsi" w:cstheme="minorHAnsi"/>
              </w:rPr>
            </w:pPr>
          </w:p>
        </w:tc>
      </w:tr>
      <w:tr w:rsidR="000B775F" w:rsidRPr="00740820" w:rsidTr="00740820">
        <w:tc>
          <w:tcPr>
            <w:tcW w:w="1384" w:type="dxa"/>
          </w:tcPr>
          <w:p w:rsidR="000B775F" w:rsidRPr="00D605DA" w:rsidRDefault="000B775F" w:rsidP="001E2C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</w:t>
            </w:r>
          </w:p>
        </w:tc>
        <w:tc>
          <w:tcPr>
            <w:tcW w:w="1985" w:type="dxa"/>
          </w:tcPr>
          <w:p w:rsidR="000B775F" w:rsidRPr="00D605DA" w:rsidRDefault="000B775F" w:rsidP="00E01132">
            <w:pPr>
              <w:rPr>
                <w:rFonts w:asciiTheme="minorHAnsi" w:hAnsiTheme="minorHAnsi" w:cstheme="minorHAnsi"/>
                <w:b/>
              </w:rPr>
            </w:pPr>
            <w:r w:rsidRPr="00D605DA">
              <w:rPr>
                <w:rFonts w:asciiTheme="minorHAnsi" w:hAnsiTheme="minorHAnsi" w:cstheme="minorHAnsi"/>
                <w:b/>
                <w:bCs/>
              </w:rPr>
              <w:t>Fizjologia pracy i higieny przemysłowej</w:t>
            </w:r>
          </w:p>
        </w:tc>
        <w:tc>
          <w:tcPr>
            <w:tcW w:w="6237" w:type="dxa"/>
          </w:tcPr>
          <w:p w:rsidR="000B775F" w:rsidRPr="00D605DA" w:rsidRDefault="000B775F" w:rsidP="000B775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Elementy fizjologii pracy, 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Rodzaje pracy fizycznej i umysłowej, 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Struktura i charakterystyka funkcjonowania układu mięśniowo-szkieletowego człowieka,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Zmiany funkcjonalne w organizmie podczas wysiłku fizycznego, 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Metabolizm energetyczny i metody określania wydatku energetycznego, zmęczenie mięśniowe i metody eliminacji, 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Praca fizyczna a wiek pracownika, 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Cele i zadania higieny przemysłowej, 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Zagrożenie zawodowe – czynniki uciążliwe środowiska pracy.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Zajęcia praktyczne: metody pomiaru aktywności fizycznej, ocena wydatku energetycznego.</w:t>
            </w:r>
          </w:p>
        </w:tc>
        <w:tc>
          <w:tcPr>
            <w:tcW w:w="4614" w:type="dxa"/>
          </w:tcPr>
          <w:p w:rsidR="000B775F" w:rsidRPr="00D605DA" w:rsidRDefault="000B775F" w:rsidP="000B775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W.Z. Traczyk: Fizjologia człowieka w zarysie, Wydawnictwo PZWL 2020.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J. Górski: Fizjologiczne podstawy wysiłku fizycznego, Wydawnictwo PZWL 2021.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 A. </w:t>
            </w:r>
            <w:proofErr w:type="spellStart"/>
            <w:r w:rsidRPr="00D605DA">
              <w:rPr>
                <w:rFonts w:asciiTheme="minorHAnsi" w:hAnsiTheme="minorHAnsi" w:cstheme="minorHAnsi"/>
                <w:lang w:eastAsia="en-US"/>
              </w:rPr>
              <w:t>Lubrańska</w:t>
            </w:r>
            <w:proofErr w:type="spellEnd"/>
            <w:r w:rsidRPr="00D605DA">
              <w:rPr>
                <w:rFonts w:asciiTheme="minorHAnsi" w:hAnsiTheme="minorHAnsi" w:cstheme="minorHAnsi"/>
                <w:lang w:eastAsia="en-US"/>
              </w:rPr>
              <w:t xml:space="preserve">: Psychologia pracy, Podstawowe pojęcia i zagadnienia, Wydawnictwo </w:t>
            </w:r>
            <w:proofErr w:type="spellStart"/>
            <w:r w:rsidRPr="00D605DA">
              <w:rPr>
                <w:rFonts w:asciiTheme="minorHAnsi" w:hAnsiTheme="minorHAnsi" w:cstheme="minorHAnsi"/>
                <w:lang w:eastAsia="en-US"/>
              </w:rPr>
              <w:t>Difin</w:t>
            </w:r>
            <w:proofErr w:type="spellEnd"/>
            <w:r w:rsidRPr="00D605DA">
              <w:rPr>
                <w:rFonts w:asciiTheme="minorHAnsi" w:hAnsiTheme="minorHAnsi" w:cstheme="minorHAnsi"/>
                <w:lang w:eastAsia="en-US"/>
              </w:rPr>
              <w:t xml:space="preserve"> 2017.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 B. </w:t>
            </w:r>
            <w:proofErr w:type="spellStart"/>
            <w:r w:rsidRPr="00D605DA">
              <w:rPr>
                <w:rFonts w:asciiTheme="minorHAnsi" w:hAnsiTheme="minorHAnsi" w:cstheme="minorHAnsi"/>
                <w:lang w:eastAsia="en-US"/>
              </w:rPr>
              <w:t>Rączkowski</w:t>
            </w:r>
            <w:proofErr w:type="spellEnd"/>
            <w:r w:rsidRPr="00D605DA">
              <w:rPr>
                <w:rFonts w:asciiTheme="minorHAnsi" w:hAnsiTheme="minorHAnsi" w:cstheme="minorHAnsi"/>
                <w:lang w:eastAsia="en-US"/>
              </w:rPr>
              <w:t>: BHP w praktyce, Wydawnictwo ODDK, 2020.</w:t>
            </w:r>
          </w:p>
        </w:tc>
      </w:tr>
      <w:tr w:rsidR="000B775F" w:rsidRPr="00740820" w:rsidTr="00740820">
        <w:tc>
          <w:tcPr>
            <w:tcW w:w="1384" w:type="dxa"/>
          </w:tcPr>
          <w:p w:rsidR="000B775F" w:rsidRPr="00D605DA" w:rsidRDefault="000B775F" w:rsidP="001E2C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985" w:type="dxa"/>
          </w:tcPr>
          <w:p w:rsidR="000B775F" w:rsidRPr="00D605DA" w:rsidRDefault="000B775F" w:rsidP="00E01132">
            <w:pPr>
              <w:rPr>
                <w:rFonts w:asciiTheme="minorHAnsi" w:hAnsiTheme="minorHAnsi" w:cstheme="minorHAnsi"/>
                <w:b/>
              </w:rPr>
            </w:pPr>
            <w:r w:rsidRPr="00D605DA">
              <w:rPr>
                <w:rFonts w:asciiTheme="minorHAnsi" w:hAnsiTheme="minorHAnsi" w:cstheme="minorHAnsi"/>
                <w:b/>
                <w:bCs/>
              </w:rPr>
              <w:t>Identyfikacja zagrożeń w miejscu pracy. Ocena i analiza ryzyka zawodowego</w:t>
            </w:r>
          </w:p>
        </w:tc>
        <w:tc>
          <w:tcPr>
            <w:tcW w:w="6237" w:type="dxa"/>
          </w:tcPr>
          <w:p w:rsidR="000B775F" w:rsidRPr="00D605DA" w:rsidRDefault="000B775F" w:rsidP="000B775F">
            <w:pPr>
              <w:pStyle w:val="Akapitzlist"/>
              <w:numPr>
                <w:ilvl w:val="0"/>
                <w:numId w:val="6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Ocena ryzyka zawodowego: koncepcja podstawowa, wymagania prawne.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6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Identyfikacja zagrożeń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6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Organizowanie oceny ryzyka zawodowego.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6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Przeprowadzenie oceny ryzyka zawodowego.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6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Dokumentowanie oceny ryzyka zawodowego.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6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Następstwa oceny ryzyka zawodowego, działania wynikające z oceny ryzyka zawodowego.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6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Ocena ryzyka zawodowego - ćwiczenia.</w:t>
            </w:r>
          </w:p>
          <w:p w:rsidR="000B775F" w:rsidRPr="00D605DA" w:rsidRDefault="000B775F" w:rsidP="00E01132">
            <w:pPr>
              <w:tabs>
                <w:tab w:val="left" w:pos="720"/>
                <w:tab w:val="left" w:pos="864"/>
              </w:tabs>
              <w:suppressAutoHyphens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:rsidR="000B775F" w:rsidRPr="00D605DA" w:rsidRDefault="000B775F" w:rsidP="000B775F">
            <w:pPr>
              <w:pStyle w:val="Akapitzlist"/>
              <w:numPr>
                <w:ilvl w:val="0"/>
                <w:numId w:val="7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D605DA">
              <w:rPr>
                <w:rFonts w:asciiTheme="minorHAnsi" w:eastAsia="Calibri" w:hAnsiTheme="minorHAnsi" w:cstheme="minorHAnsi"/>
                <w:lang w:eastAsia="en-US"/>
              </w:rPr>
              <w:t xml:space="preserve">Ocena ryzyka zawodowego, Podstawy metodyczne, </w:t>
            </w:r>
            <w:proofErr w:type="spellStart"/>
            <w:r w:rsidRPr="00D605DA">
              <w:rPr>
                <w:rFonts w:asciiTheme="minorHAnsi" w:eastAsia="Calibri" w:hAnsiTheme="minorHAnsi" w:cstheme="minorHAnsi"/>
                <w:lang w:eastAsia="en-US"/>
              </w:rPr>
              <w:t>Zawieska</w:t>
            </w:r>
            <w:proofErr w:type="spellEnd"/>
            <w:r w:rsidRPr="00D605DA">
              <w:rPr>
                <w:rFonts w:asciiTheme="minorHAnsi" w:eastAsia="Calibri" w:hAnsiTheme="minorHAnsi" w:cstheme="minorHAnsi"/>
                <w:lang w:eastAsia="en-US"/>
              </w:rPr>
              <w:t xml:space="preserve"> W.M. (red.), Warszawa, CIOP 2007.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7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D605DA">
              <w:rPr>
                <w:rFonts w:asciiTheme="minorHAnsi" w:eastAsia="Calibri" w:hAnsiTheme="minorHAnsi" w:cstheme="minorHAnsi"/>
                <w:lang w:eastAsia="en-US"/>
              </w:rPr>
              <w:t>Aktualne akty prawne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7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D605DA">
              <w:rPr>
                <w:rFonts w:asciiTheme="minorHAnsi" w:eastAsia="Calibri" w:hAnsiTheme="minorHAnsi" w:cstheme="minorHAnsi"/>
                <w:lang w:eastAsia="en-US"/>
              </w:rPr>
              <w:t>Polska Norma ISO-45001:2018 Systemy zarządzania bezpieczeństwem i higieną pracy. Wymagania.</w:t>
            </w:r>
          </w:p>
          <w:p w:rsidR="000B775F" w:rsidRPr="000B775F" w:rsidRDefault="000B775F" w:rsidP="000B775F">
            <w:pPr>
              <w:pStyle w:val="Akapitzlist"/>
              <w:numPr>
                <w:ilvl w:val="0"/>
                <w:numId w:val="7"/>
              </w:numPr>
              <w:tabs>
                <w:tab w:val="left" w:pos="720"/>
                <w:tab w:val="left" w:pos="864"/>
              </w:tabs>
              <w:suppressAutoHyphens/>
              <w:rPr>
                <w:rFonts w:asciiTheme="minorHAnsi" w:eastAsia="Calibri" w:hAnsiTheme="minorHAnsi" w:cstheme="minorHAnsi"/>
                <w:lang w:eastAsia="en-US"/>
              </w:rPr>
            </w:pPr>
            <w:r w:rsidRPr="00D605DA">
              <w:rPr>
                <w:rFonts w:asciiTheme="minorHAnsi" w:eastAsia="Calibri" w:hAnsiTheme="minorHAnsi" w:cstheme="minorHAnsi"/>
                <w:lang w:eastAsia="en-US"/>
              </w:rPr>
              <w:t>Polska Norma PN-N-18002:2000 Systemy zarządzania bezpieczeństwem i higieną pracy. Ogólne wytyczne do oceny ryzyka zawodowego.</w:t>
            </w:r>
          </w:p>
        </w:tc>
      </w:tr>
      <w:tr w:rsidR="000B775F" w:rsidRPr="00740820" w:rsidTr="00740820">
        <w:tc>
          <w:tcPr>
            <w:tcW w:w="1384" w:type="dxa"/>
          </w:tcPr>
          <w:p w:rsidR="000B775F" w:rsidRPr="00D605DA" w:rsidRDefault="000B775F" w:rsidP="001E2C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1985" w:type="dxa"/>
          </w:tcPr>
          <w:p w:rsidR="000B775F" w:rsidRPr="00D605DA" w:rsidRDefault="000B775F" w:rsidP="00E01132">
            <w:pPr>
              <w:rPr>
                <w:rFonts w:asciiTheme="minorHAnsi" w:hAnsiTheme="minorHAnsi" w:cstheme="minorHAnsi"/>
                <w:b/>
              </w:rPr>
            </w:pPr>
            <w:r w:rsidRPr="00D605DA">
              <w:rPr>
                <w:rFonts w:asciiTheme="minorHAnsi" w:hAnsiTheme="minorHAnsi" w:cstheme="minorHAnsi"/>
                <w:b/>
              </w:rPr>
              <w:t>Ochrona przeciwpożarowa w środowisku pracy</w:t>
            </w:r>
          </w:p>
          <w:p w:rsidR="000B775F" w:rsidRPr="00D605DA" w:rsidRDefault="000B775F" w:rsidP="00E011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0B775F" w:rsidRPr="00D605DA" w:rsidRDefault="000B775F" w:rsidP="000B775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Organizacja ochrony przeciwpożarowej w Polsce.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Organizacja ratownictwa technicznego, medycznego, chemicznego i ekologicznego.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Warunki techniczne jakim powinny odpowiadać budynki i ich usytuowanie.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Bierna i czynna ochrona przeciwpożarowa budynków, innych obiektów budowlanych i terenów.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Agregaty, gaśnice podręczny sprzęt gaśniczy.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Ewakuacja, zasady prowadzenia działań gaśniczych.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Szkolenie przeciwpożarowe, instrukcja bezpieczeństwa pożarowego.</w:t>
            </w:r>
          </w:p>
          <w:p w:rsidR="000B775F" w:rsidRPr="00D605DA" w:rsidRDefault="000B775F" w:rsidP="00E01132">
            <w:pPr>
              <w:pStyle w:val="Akapitzlist"/>
              <w:ind w:left="360"/>
              <w:rPr>
                <w:rFonts w:asciiTheme="minorHAnsi" w:hAnsiTheme="minorHAnsi" w:cstheme="minorHAnsi"/>
              </w:rPr>
            </w:pPr>
          </w:p>
          <w:p w:rsidR="000B775F" w:rsidRPr="00D605DA" w:rsidRDefault="000B775F" w:rsidP="00E01132">
            <w:pPr>
              <w:pStyle w:val="Akapitzlist"/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4614" w:type="dxa"/>
          </w:tcPr>
          <w:p w:rsidR="000B775F" w:rsidRPr="00D605DA" w:rsidRDefault="000B775F" w:rsidP="000B775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lastRenderedPageBreak/>
              <w:t>Ustawa z dnia 24 sierpnia 1991r. o ochronie przeciwpożarowej .</w:t>
            </w:r>
          </w:p>
          <w:p w:rsidR="000B775F" w:rsidRPr="00D605DA" w:rsidRDefault="000B775F" w:rsidP="000B775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Ustawa z dnia 24 sierpnia 1991r. o Państwowej Straży Pożarnej.</w:t>
            </w:r>
          </w:p>
          <w:p w:rsidR="000B775F" w:rsidRPr="00D605DA" w:rsidRDefault="000B775F" w:rsidP="000B775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Rozporządzenie MSWiA z dnia 7 czerwca 2010 r. w sprawie ochrony przeciwpożarowej budynków, innych obiektów budowlanych i terenów..</w:t>
            </w:r>
          </w:p>
          <w:p w:rsidR="000B775F" w:rsidRPr="00D605DA" w:rsidRDefault="000B775F" w:rsidP="000B775F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b/>
              </w:rPr>
            </w:pPr>
            <w:r w:rsidRPr="00D605DA">
              <w:rPr>
                <w:rFonts w:asciiTheme="minorHAnsi" w:hAnsiTheme="minorHAnsi" w:cstheme="minorHAnsi"/>
              </w:rPr>
              <w:t>Rozporządzenie Ministra Infrastruktury z dnia 12 kwietnia 2002 r. w sprawie warunków technicznych, jakim powinny odpowiadać budynki i ich usytuowanie.</w:t>
            </w:r>
          </w:p>
          <w:p w:rsidR="000B775F" w:rsidRPr="00D605DA" w:rsidRDefault="000B775F" w:rsidP="00E01132">
            <w:pPr>
              <w:rPr>
                <w:rFonts w:asciiTheme="minorHAnsi" w:hAnsiTheme="minorHAnsi" w:cstheme="minorHAnsi"/>
              </w:rPr>
            </w:pPr>
          </w:p>
        </w:tc>
      </w:tr>
      <w:tr w:rsidR="000B775F" w:rsidRPr="00740820" w:rsidTr="00740820">
        <w:tc>
          <w:tcPr>
            <w:tcW w:w="1384" w:type="dxa"/>
          </w:tcPr>
          <w:p w:rsidR="000B775F" w:rsidRPr="00D605DA" w:rsidRDefault="000B775F" w:rsidP="001E2C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6</w:t>
            </w:r>
          </w:p>
        </w:tc>
        <w:tc>
          <w:tcPr>
            <w:tcW w:w="1985" w:type="dxa"/>
          </w:tcPr>
          <w:p w:rsidR="000B775F" w:rsidRPr="00D605DA" w:rsidRDefault="000B775F" w:rsidP="00E01132">
            <w:pPr>
              <w:rPr>
                <w:rFonts w:asciiTheme="minorHAnsi" w:hAnsiTheme="minorHAnsi" w:cstheme="minorHAnsi"/>
                <w:b/>
                <w:bCs/>
              </w:rPr>
            </w:pPr>
            <w:r w:rsidRPr="00D605DA">
              <w:rPr>
                <w:rFonts w:asciiTheme="minorHAnsi" w:hAnsiTheme="minorHAnsi" w:cstheme="minorHAnsi"/>
                <w:b/>
                <w:bCs/>
              </w:rPr>
              <w:t>Organizacja i metodyka prowadzenia szkoleń z zakresu bhp</w:t>
            </w:r>
          </w:p>
          <w:p w:rsidR="000B775F" w:rsidRPr="00D605DA" w:rsidRDefault="000B775F" w:rsidP="00E0113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237" w:type="dxa"/>
          </w:tcPr>
          <w:p w:rsidR="000B775F" w:rsidRPr="00D605DA" w:rsidRDefault="000B775F" w:rsidP="000B775F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Wymagania prawne w zakresie organizacji i prowadzenia szkoleń w dziedzinie bezpieczeństwa i higieny pracy.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Podział poszczególnych grup zawodowych do celów organizacji szkoleń BHP.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Zasady opracowania szczegółowych programów szkolenia BHP w oparciu o analizę zagrożeń i ocenę ryzyka na poszczególnych stanowiskach.</w:t>
            </w:r>
          </w:p>
          <w:p w:rsidR="000B775F" w:rsidRPr="00D605DA" w:rsidRDefault="000B775F" w:rsidP="000B775F">
            <w:pPr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Kwalifikacje wykładowców i instruktorów do prowadzenia szkolenia w dziedzinie BHP.</w:t>
            </w:r>
          </w:p>
          <w:p w:rsidR="000B775F" w:rsidRPr="00D605DA" w:rsidRDefault="000B775F" w:rsidP="000B775F">
            <w:pPr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Podstawowe zasady kształcenia osób dorosłych, metody uczenia się i samokształcenia.</w:t>
            </w:r>
          </w:p>
          <w:p w:rsidR="000B775F" w:rsidRPr="00D605DA" w:rsidRDefault="000B775F" w:rsidP="000B775F">
            <w:pPr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Projektowanie i organizacja procesu dydaktycznego.</w:t>
            </w:r>
          </w:p>
          <w:p w:rsidR="000B775F" w:rsidRPr="00D605DA" w:rsidRDefault="000B775F" w:rsidP="000B775F">
            <w:pPr>
              <w:numPr>
                <w:ilvl w:val="0"/>
                <w:numId w:val="20"/>
              </w:numPr>
              <w:spacing w:line="276" w:lineRule="auto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Ocena efektywności działań edukacyjnych (ewaluacja).</w:t>
            </w:r>
          </w:p>
        </w:tc>
        <w:tc>
          <w:tcPr>
            <w:tcW w:w="4614" w:type="dxa"/>
          </w:tcPr>
          <w:p w:rsidR="000B775F" w:rsidRPr="00D605DA" w:rsidRDefault="000B775F" w:rsidP="000B775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Ustawa z dnia 26 czerwca 1974r. Kodeks Pracy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Rozporządzenie Ministra Gospodarki i Pracy z dnia 27 lipca 2004 r. w sprawie szkolenia w dziedzinie bezpieczeństwa i higieny pracy.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Rozporządzenie Rady Ministrów z dnia 2 września 1997 r. w sprawie służby bezpieczeństwa i higieny pracy.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4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Rozporządzenie Ministra Pracy i Polityki Socjalnej z dnia 26 września 1997 r. w sprawie ogólnych przepisów bezpieczeństwa i higieny pracy.</w:t>
            </w:r>
          </w:p>
          <w:p w:rsidR="000B775F" w:rsidRPr="00D605DA" w:rsidRDefault="000B775F" w:rsidP="00E01132">
            <w:pPr>
              <w:rPr>
                <w:rFonts w:asciiTheme="minorHAnsi" w:hAnsiTheme="minorHAnsi" w:cstheme="minorHAnsi"/>
              </w:rPr>
            </w:pPr>
          </w:p>
          <w:p w:rsidR="000B775F" w:rsidRPr="00D605DA" w:rsidRDefault="000B775F" w:rsidP="00E01132">
            <w:pPr>
              <w:rPr>
                <w:rFonts w:asciiTheme="minorHAnsi" w:hAnsiTheme="minorHAnsi" w:cstheme="minorHAnsi"/>
              </w:rPr>
            </w:pPr>
          </w:p>
        </w:tc>
      </w:tr>
      <w:tr w:rsidR="000B775F" w:rsidRPr="00740820" w:rsidTr="00740820">
        <w:tc>
          <w:tcPr>
            <w:tcW w:w="1384" w:type="dxa"/>
          </w:tcPr>
          <w:p w:rsidR="000B775F" w:rsidRPr="00D605DA" w:rsidRDefault="000B775F" w:rsidP="001E2C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1985" w:type="dxa"/>
          </w:tcPr>
          <w:p w:rsidR="000B775F" w:rsidRPr="00D605DA" w:rsidRDefault="000B775F" w:rsidP="00E01132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D605DA">
              <w:rPr>
                <w:rFonts w:asciiTheme="minorHAnsi" w:eastAsiaTheme="minorHAnsi" w:hAnsiTheme="minorHAnsi" w:cstheme="minorHAnsi"/>
                <w:b/>
                <w:bCs/>
                <w:lang w:eastAsia="en-US"/>
              </w:rPr>
              <w:t>Pierwsza pomoc przedmedyczna</w:t>
            </w:r>
          </w:p>
          <w:p w:rsidR="000B775F" w:rsidRPr="00D605DA" w:rsidRDefault="000B775F" w:rsidP="00E01132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</w:p>
        </w:tc>
        <w:tc>
          <w:tcPr>
            <w:tcW w:w="6237" w:type="dxa"/>
          </w:tcPr>
          <w:p w:rsidR="000B775F" w:rsidRPr="00D605DA" w:rsidRDefault="000B775F" w:rsidP="000B775F">
            <w:pPr>
              <w:pStyle w:val="Akapitzlist"/>
              <w:numPr>
                <w:ilvl w:val="0"/>
                <w:numId w:val="17"/>
              </w:numPr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Zasady udzielania pierwszej pomocy;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7"/>
              </w:numPr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Techniki ratowania życia - resuscytacja krążeniowo-oddechowa, układanie poszkodowanego w pozycji bezpiecznej, sposoby przenoszenia poszkodowanego  (ćwiczenia z fantomem);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7"/>
              </w:numPr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Procedury ratownicze w przypadku porażenia prądem elektrycznym;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7"/>
              </w:numPr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Zasady organizacji pierwszej pomocy w przedsiębiorstwach;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7"/>
              </w:numPr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Pierwsza pomoc w nagłych </w:t>
            </w:r>
            <w:proofErr w:type="spellStart"/>
            <w:r w:rsidRPr="00D605DA">
              <w:rPr>
                <w:rFonts w:asciiTheme="minorHAnsi" w:hAnsiTheme="minorHAnsi" w:cstheme="minorHAnsi"/>
                <w:lang w:eastAsia="en-US"/>
              </w:rPr>
              <w:t>zachorowaniach</w:t>
            </w:r>
            <w:proofErr w:type="spellEnd"/>
            <w:r w:rsidRPr="00D605DA">
              <w:rPr>
                <w:rFonts w:asciiTheme="minorHAnsi" w:hAnsiTheme="minorHAnsi" w:cstheme="minorHAnsi"/>
                <w:lang w:eastAsia="en-US"/>
              </w:rPr>
              <w:t xml:space="preserve"> i urazach termicznych;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Pierwsza pomoc w urazach – krwawienia, urazy kości, pogryzienia, ukąszenia, ciała obce w organizmie;</w:t>
            </w:r>
          </w:p>
          <w:p w:rsidR="000B775F" w:rsidRPr="00D605DA" w:rsidRDefault="000B775F" w:rsidP="00E01132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614" w:type="dxa"/>
          </w:tcPr>
          <w:p w:rsidR="000B775F" w:rsidRPr="00D605DA" w:rsidRDefault="000B775F" w:rsidP="000B77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M. </w:t>
            </w:r>
            <w:proofErr w:type="spellStart"/>
            <w:r w:rsidRPr="00D605DA">
              <w:rPr>
                <w:rFonts w:asciiTheme="minorHAnsi" w:hAnsiTheme="minorHAnsi" w:cstheme="minorHAnsi"/>
                <w:lang w:eastAsia="en-US"/>
              </w:rPr>
              <w:t>Goniewicz</w:t>
            </w:r>
            <w:proofErr w:type="spellEnd"/>
            <w:r w:rsidRPr="00D605DA">
              <w:rPr>
                <w:rFonts w:asciiTheme="minorHAnsi" w:hAnsiTheme="minorHAnsi" w:cstheme="minorHAnsi"/>
                <w:lang w:eastAsia="en-US"/>
              </w:rPr>
              <w:t>: Pierwsza pomoc, Wydawnictwo Lekarskie PZWL 2021, Podręcznik dla studentów.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Ł. Szarpak: Kwalifikowana pierwsza pomoc, Atlas procedur, Wydawnictwo </w:t>
            </w:r>
            <w:proofErr w:type="spellStart"/>
            <w:r w:rsidRPr="00D605DA">
              <w:rPr>
                <w:rFonts w:asciiTheme="minorHAnsi" w:hAnsiTheme="minorHAnsi" w:cstheme="minorHAnsi"/>
                <w:lang w:eastAsia="en-US"/>
              </w:rPr>
              <w:t>Makmed</w:t>
            </w:r>
            <w:proofErr w:type="spellEnd"/>
            <w:r w:rsidRPr="00D605DA">
              <w:rPr>
                <w:rFonts w:asciiTheme="minorHAnsi" w:hAnsiTheme="minorHAnsi" w:cstheme="minorHAnsi"/>
                <w:lang w:eastAsia="en-US"/>
              </w:rPr>
              <w:t xml:space="preserve"> 2016.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T.L. </w:t>
            </w:r>
            <w:proofErr w:type="spellStart"/>
            <w:r w:rsidRPr="00D605DA">
              <w:rPr>
                <w:rFonts w:asciiTheme="minorHAnsi" w:hAnsiTheme="minorHAnsi" w:cstheme="minorHAnsi"/>
                <w:lang w:eastAsia="en-US"/>
              </w:rPr>
              <w:t>Thoureen</w:t>
            </w:r>
            <w:proofErr w:type="spellEnd"/>
            <w:r w:rsidRPr="00D605DA">
              <w:rPr>
                <w:rFonts w:asciiTheme="minorHAnsi" w:hAnsiTheme="minorHAnsi" w:cstheme="minorHAnsi"/>
                <w:lang w:eastAsia="en-US"/>
              </w:rPr>
              <w:t xml:space="preserve">, S.B. Scott: Scenariusze symulacyjne Medycyna ratunkowa, Wydawnictwo </w:t>
            </w:r>
            <w:proofErr w:type="spellStart"/>
            <w:r w:rsidRPr="00D605DA">
              <w:rPr>
                <w:rFonts w:asciiTheme="minorHAnsi" w:hAnsiTheme="minorHAnsi" w:cstheme="minorHAnsi"/>
                <w:lang w:eastAsia="en-US"/>
              </w:rPr>
              <w:t>Edra</w:t>
            </w:r>
            <w:proofErr w:type="spellEnd"/>
            <w:r w:rsidRPr="00D605DA">
              <w:rPr>
                <w:rFonts w:asciiTheme="minorHAnsi" w:hAnsiTheme="minorHAnsi" w:cstheme="minorHAnsi"/>
                <w:lang w:eastAsia="en-US"/>
              </w:rPr>
              <w:t xml:space="preserve"> Urban &amp; Partner 2018.</w:t>
            </w:r>
          </w:p>
          <w:p w:rsidR="000B775F" w:rsidRPr="000B775F" w:rsidRDefault="000B775F" w:rsidP="000B775F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Rymkiewicz: Pierwsza pomoc. Postępowanie w nagłych wypadkach. Wydawnictwo </w:t>
            </w:r>
            <w:proofErr w:type="spellStart"/>
            <w:r w:rsidRPr="00D605DA">
              <w:rPr>
                <w:rFonts w:asciiTheme="minorHAnsi" w:hAnsiTheme="minorHAnsi" w:cstheme="minorHAnsi"/>
                <w:lang w:eastAsia="en-US"/>
              </w:rPr>
              <w:t>Sannort</w:t>
            </w:r>
            <w:proofErr w:type="spellEnd"/>
            <w:r w:rsidRPr="00D605DA">
              <w:rPr>
                <w:rFonts w:asciiTheme="minorHAnsi" w:hAnsiTheme="minorHAnsi" w:cstheme="minorHAnsi"/>
                <w:lang w:eastAsia="en-US"/>
              </w:rPr>
              <w:t xml:space="preserve"> Sp. z </w:t>
            </w:r>
            <w:proofErr w:type="spellStart"/>
            <w:r w:rsidRPr="00D605DA">
              <w:rPr>
                <w:rFonts w:asciiTheme="minorHAnsi" w:hAnsiTheme="minorHAnsi" w:cstheme="minorHAnsi"/>
                <w:lang w:eastAsia="en-US"/>
              </w:rPr>
              <w:t>o.o</w:t>
            </w:r>
            <w:proofErr w:type="spellEnd"/>
            <w:r w:rsidRPr="00D605DA">
              <w:rPr>
                <w:rFonts w:asciiTheme="minorHAnsi" w:hAnsiTheme="minorHAnsi" w:cstheme="minorHAnsi"/>
                <w:lang w:eastAsia="en-US"/>
              </w:rPr>
              <w:t xml:space="preserve"> 2017 (broszura).</w:t>
            </w:r>
          </w:p>
        </w:tc>
      </w:tr>
      <w:tr w:rsidR="0098234C" w:rsidRPr="00740820" w:rsidTr="00740820">
        <w:tc>
          <w:tcPr>
            <w:tcW w:w="1384" w:type="dxa"/>
          </w:tcPr>
          <w:p w:rsidR="0098234C" w:rsidRPr="00D605DA" w:rsidRDefault="000B775F" w:rsidP="001E2C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1985" w:type="dxa"/>
          </w:tcPr>
          <w:p w:rsidR="0098234C" w:rsidRPr="00D605DA" w:rsidRDefault="00F92938" w:rsidP="001E2C54">
            <w:pPr>
              <w:rPr>
                <w:rFonts w:asciiTheme="minorHAnsi" w:eastAsiaTheme="minorHAnsi" w:hAnsiTheme="minorHAnsi" w:cstheme="minorHAnsi"/>
                <w:b/>
                <w:lang w:eastAsia="en-US"/>
              </w:rPr>
            </w:pPr>
            <w:r w:rsidRPr="00D605DA">
              <w:rPr>
                <w:rFonts w:asciiTheme="minorHAnsi" w:hAnsiTheme="minorHAnsi" w:cstheme="minorHAnsi"/>
                <w:b/>
                <w:lang w:eastAsia="en-US"/>
              </w:rPr>
              <w:t>Prawna ochrona pracy</w:t>
            </w:r>
          </w:p>
        </w:tc>
        <w:tc>
          <w:tcPr>
            <w:tcW w:w="6237" w:type="dxa"/>
          </w:tcPr>
          <w:p w:rsidR="00F92938" w:rsidRPr="00D605DA" w:rsidRDefault="00F92938" w:rsidP="000B775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Pojęcie ochrony pracy oraz źródeł ochrony pracy.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Charakterystyka systemu ochrony pracy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Podstawowe zasady prawa pracy, zakaz dyskryminacji i równe traktowanie w zatrudnieniu.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Środowisko pracy, miejsce pracy, stanowisko pracy oraz rodzaje zagrożeń zawodowych.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Obowiązki pracodawcy i pracownika w zakresie ochrony pracy - </w:t>
            </w:r>
            <w:r w:rsidRPr="00D605DA">
              <w:rPr>
                <w:rFonts w:asciiTheme="minorHAnsi" w:hAnsiTheme="minorHAnsi" w:cstheme="minorHAnsi"/>
                <w:lang w:eastAsia="en-US"/>
              </w:rPr>
              <w:lastRenderedPageBreak/>
              <w:t>profilaktyczna ochrona zdrowia pracowników.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Przepisy prawa o wypadkach przy pracy i chorobach zawodowych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Organizacja ochrony pracy - służba BHP, społeczna inspekcja pracy, państwowa inspekcja pracy, państwowa inspekcja sanitarna.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Systemy czasu pracy, odpoczynek od pracy oraz uprawnienia pracownicze związane z rodzicielstwem.</w:t>
            </w:r>
          </w:p>
          <w:p w:rsidR="0098234C" w:rsidRPr="00D605DA" w:rsidRDefault="0098234C" w:rsidP="001E2C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4614" w:type="dxa"/>
          </w:tcPr>
          <w:p w:rsidR="00F92938" w:rsidRPr="00D605DA" w:rsidRDefault="00F92938" w:rsidP="000B775F">
            <w:pPr>
              <w:pStyle w:val="Akapitzlist"/>
              <w:numPr>
                <w:ilvl w:val="0"/>
                <w:numId w:val="5"/>
              </w:numPr>
              <w:tabs>
                <w:tab w:val="left" w:pos="274"/>
              </w:tabs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D605DA">
              <w:rPr>
                <w:rFonts w:asciiTheme="minorHAnsi" w:eastAsiaTheme="minorHAnsi" w:hAnsiTheme="minorHAnsi" w:cstheme="minorHAnsi"/>
                <w:lang w:eastAsia="en-US"/>
              </w:rPr>
              <w:lastRenderedPageBreak/>
              <w:t xml:space="preserve">M. </w:t>
            </w:r>
            <w:proofErr w:type="spellStart"/>
            <w:r w:rsidRPr="00D605DA">
              <w:rPr>
                <w:rFonts w:asciiTheme="minorHAnsi" w:eastAsiaTheme="minorHAnsi" w:hAnsiTheme="minorHAnsi" w:cstheme="minorHAnsi"/>
                <w:lang w:eastAsia="en-US"/>
              </w:rPr>
              <w:t>Barzycka-Banaszczyk</w:t>
            </w:r>
            <w:proofErr w:type="spellEnd"/>
            <w:r w:rsidRPr="00D605DA">
              <w:rPr>
                <w:rFonts w:asciiTheme="minorHAnsi" w:eastAsiaTheme="minorHAnsi" w:hAnsiTheme="minorHAnsi" w:cstheme="minorHAnsi"/>
                <w:lang w:eastAsia="en-US"/>
              </w:rPr>
              <w:t xml:space="preserve">, </w:t>
            </w:r>
            <w:proofErr w:type="spellStart"/>
            <w:r w:rsidRPr="00D605DA">
              <w:rPr>
                <w:rFonts w:asciiTheme="minorHAnsi" w:eastAsiaTheme="minorHAnsi" w:hAnsiTheme="minorHAnsi" w:cstheme="minorHAnsi"/>
                <w:lang w:eastAsia="en-US"/>
              </w:rPr>
              <w:t>C.H.Beck</w:t>
            </w:r>
            <w:proofErr w:type="spellEnd"/>
            <w:r w:rsidRPr="00D605DA">
              <w:rPr>
                <w:rFonts w:asciiTheme="minorHAnsi" w:eastAsiaTheme="minorHAnsi" w:hAnsiTheme="minorHAnsi" w:cstheme="minorHAnsi"/>
                <w:lang w:eastAsia="en-US"/>
              </w:rPr>
              <w:t>, Warszawa 2019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5"/>
              </w:numPr>
              <w:tabs>
                <w:tab w:val="left" w:pos="274"/>
              </w:tabs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proofErr w:type="spellStart"/>
            <w:r w:rsidRPr="00D605DA">
              <w:rPr>
                <w:rFonts w:asciiTheme="minorHAnsi" w:eastAsiaTheme="minorHAnsi" w:hAnsiTheme="minorHAnsi" w:cstheme="minorHAnsi"/>
                <w:lang w:eastAsia="en-US"/>
              </w:rPr>
              <w:t>T.Liszcz</w:t>
            </w:r>
            <w:proofErr w:type="spellEnd"/>
            <w:r w:rsidRPr="00D605DA">
              <w:rPr>
                <w:rFonts w:asciiTheme="minorHAnsi" w:eastAsiaTheme="minorHAnsi" w:hAnsiTheme="minorHAnsi" w:cstheme="minorHAnsi"/>
                <w:lang w:eastAsia="en-US"/>
              </w:rPr>
              <w:t xml:space="preserve">, Prawo pracy, </w:t>
            </w:r>
            <w:proofErr w:type="spellStart"/>
            <w:r w:rsidRPr="00D605DA">
              <w:rPr>
                <w:rFonts w:asciiTheme="minorHAnsi" w:eastAsiaTheme="minorHAnsi" w:hAnsiTheme="minorHAnsi" w:cstheme="minorHAnsi"/>
                <w:lang w:eastAsia="en-US"/>
              </w:rPr>
              <w:t>WoltersKluwer</w:t>
            </w:r>
            <w:proofErr w:type="spellEnd"/>
            <w:r w:rsidRPr="00D605DA">
              <w:rPr>
                <w:rFonts w:asciiTheme="minorHAnsi" w:eastAsiaTheme="minorHAnsi" w:hAnsiTheme="minorHAnsi" w:cstheme="minorHAnsi"/>
                <w:lang w:eastAsia="en-US"/>
              </w:rPr>
              <w:t>, Warszawa 2020</w:t>
            </w:r>
          </w:p>
          <w:p w:rsidR="00F92938" w:rsidRPr="00D605DA" w:rsidRDefault="00F92938" w:rsidP="000B775F">
            <w:pPr>
              <w:pStyle w:val="Akapitzlist"/>
              <w:numPr>
                <w:ilvl w:val="0"/>
                <w:numId w:val="5"/>
              </w:numPr>
              <w:tabs>
                <w:tab w:val="left" w:pos="274"/>
              </w:tabs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  <w:r w:rsidRPr="00D605DA">
              <w:rPr>
                <w:rFonts w:asciiTheme="minorHAnsi" w:eastAsiaTheme="minorHAnsi" w:hAnsiTheme="minorHAnsi" w:cstheme="minorHAnsi"/>
                <w:lang w:eastAsia="en-US"/>
              </w:rPr>
              <w:t xml:space="preserve">Prawo pracy i ubezpieczeń społecznych, p. red. K.W. Barana, </w:t>
            </w:r>
            <w:proofErr w:type="spellStart"/>
            <w:r w:rsidRPr="00D605DA">
              <w:rPr>
                <w:rFonts w:asciiTheme="minorHAnsi" w:eastAsiaTheme="minorHAnsi" w:hAnsiTheme="minorHAnsi" w:cstheme="minorHAnsi"/>
                <w:lang w:eastAsia="en-US"/>
              </w:rPr>
              <w:t>WoltersKluwer</w:t>
            </w:r>
            <w:proofErr w:type="spellEnd"/>
            <w:r w:rsidRPr="00D605DA">
              <w:rPr>
                <w:rFonts w:asciiTheme="minorHAnsi" w:eastAsiaTheme="minorHAnsi" w:hAnsiTheme="minorHAnsi" w:cstheme="minorHAnsi"/>
                <w:lang w:eastAsia="en-US"/>
              </w:rPr>
              <w:t>, Warszawa 2019</w:t>
            </w:r>
          </w:p>
          <w:p w:rsidR="0098234C" w:rsidRPr="00D605DA" w:rsidRDefault="0098234C" w:rsidP="001E2C54">
            <w:pPr>
              <w:tabs>
                <w:tab w:val="left" w:pos="274"/>
              </w:tabs>
              <w:jc w:val="both"/>
              <w:rPr>
                <w:rFonts w:asciiTheme="minorHAnsi" w:eastAsiaTheme="minorHAnsi" w:hAnsiTheme="minorHAnsi" w:cstheme="minorHAnsi"/>
                <w:lang w:eastAsia="en-US"/>
              </w:rPr>
            </w:pPr>
          </w:p>
        </w:tc>
      </w:tr>
      <w:tr w:rsidR="000B775F" w:rsidRPr="00740820" w:rsidTr="00740820">
        <w:tc>
          <w:tcPr>
            <w:tcW w:w="1384" w:type="dxa"/>
          </w:tcPr>
          <w:p w:rsidR="000B775F" w:rsidRPr="00D605DA" w:rsidRDefault="000B775F" w:rsidP="001E2C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9</w:t>
            </w:r>
          </w:p>
        </w:tc>
        <w:tc>
          <w:tcPr>
            <w:tcW w:w="1985" w:type="dxa"/>
          </w:tcPr>
          <w:p w:rsidR="000B775F" w:rsidRPr="00D605DA" w:rsidRDefault="000B775F" w:rsidP="00E01132">
            <w:pPr>
              <w:rPr>
                <w:rFonts w:asciiTheme="minorHAnsi" w:hAnsiTheme="minorHAnsi" w:cstheme="minorHAnsi"/>
                <w:b/>
              </w:rPr>
            </w:pPr>
            <w:r w:rsidRPr="00D605DA">
              <w:rPr>
                <w:rFonts w:asciiTheme="minorHAnsi" w:hAnsiTheme="minorHAnsi" w:cstheme="minorHAnsi"/>
                <w:b/>
                <w:bCs/>
              </w:rPr>
              <w:t>Projektowanie, wdrażanie i doskonalenie systemu zarządzania bezpieczeństwem i higieną pracy</w:t>
            </w:r>
          </w:p>
        </w:tc>
        <w:tc>
          <w:tcPr>
            <w:tcW w:w="6237" w:type="dxa"/>
          </w:tcPr>
          <w:p w:rsidR="000B775F" w:rsidRPr="00D605DA" w:rsidRDefault="000B775F" w:rsidP="000B775F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 xml:space="preserve">Wprowadzenie do systemów zarządzania bhp opartych o wymagania międzynarodowej normy </w:t>
            </w:r>
            <w:r w:rsidRPr="00D605DA">
              <w:rPr>
                <w:rFonts w:asciiTheme="minorHAnsi" w:hAnsiTheme="minorHAnsi" w:cstheme="minorHAnsi"/>
              </w:rPr>
              <w:br/>
              <w:t>ISO 45001.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 xml:space="preserve">Omówienie na przykładach praktycznych zasad projektowania systemów zarządzania bhp w różnych organizacjach w oparciu o wymagania normy ISO 45001. 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Wdrażanie systemów zarządzania bhp jako zarządzanie projektem.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 xml:space="preserve">Kontekst organizacji z perspektywy systemu zarządzania bhp. Strony zainteresowane w SZ BHP. 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Przywództwo. Polityka BHP.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Planowanie.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Wsparcie. Podstawowe zagadnienia.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 xml:space="preserve">Działania operacyjne.  Zwrócenie uwagi na procesy bezpośrednio wpływające na bezpieczeństwo, 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 xml:space="preserve">Gotowość i reagowanie na nagłe wypadki oraz pogorszenie stanu zdrowia. Czym są incydenty? 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Ocena efektów działania. Monitorowanie i pomiary.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Doskonalenie: incydenty, niezgodności i działania korygujące oraz ciągłe doskonalenie.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5"/>
              </w:numPr>
              <w:shd w:val="clear" w:color="auto" w:fill="FFFFFF"/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Zakończenie prac wdrożeniowych. Przygotowanie do certyfikacji systemu zarzadzania bhp na zgodność z wymaganiami normy ISO 45001.</w:t>
            </w:r>
          </w:p>
        </w:tc>
        <w:tc>
          <w:tcPr>
            <w:tcW w:w="4614" w:type="dxa"/>
          </w:tcPr>
          <w:p w:rsidR="000B775F" w:rsidRPr="00D605DA" w:rsidRDefault="000B775F" w:rsidP="000B775F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Norma ISO 45001:2018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Aneks SL – załącznik do Dyrektywy ISO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 xml:space="preserve">dr inż. Zofia Pawłowska, dr Małgorzata </w:t>
            </w:r>
            <w:proofErr w:type="spellStart"/>
            <w:r w:rsidRPr="00D605DA">
              <w:rPr>
                <w:rFonts w:asciiTheme="minorHAnsi" w:hAnsiTheme="minorHAnsi" w:cstheme="minorHAnsi"/>
              </w:rPr>
              <w:t>Pęciłło</w:t>
            </w:r>
            <w:proofErr w:type="spellEnd"/>
            <w:r w:rsidRPr="00D605DA">
              <w:rPr>
                <w:rFonts w:asciiTheme="minorHAnsi" w:hAnsiTheme="minorHAnsi" w:cstheme="minorHAnsi"/>
              </w:rPr>
              <w:t xml:space="preserve">  „Doskonalenie zarządzania bezpieczeństwem i higieną pracy z uwzględnieniem wymagań i wytycznych normy międzynarodowej ISO 45001”, Centralny Instytut Ochrony Pracy – Państwowy Instytut Badawczy, Warszawa 2018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</w:rPr>
            </w:pPr>
            <w:r w:rsidRPr="00D605DA">
              <w:rPr>
                <w:rFonts w:asciiTheme="minorHAnsi" w:hAnsiTheme="minorHAnsi" w:cstheme="minorHAnsi"/>
              </w:rPr>
              <w:t>Materiały promujące kulturę pracy, CIOP, Warszawa</w:t>
            </w:r>
          </w:p>
          <w:p w:rsidR="000B775F" w:rsidRPr="00D605DA" w:rsidRDefault="000B775F" w:rsidP="000B775F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b/>
                <w:bCs/>
              </w:rPr>
            </w:pPr>
            <w:r w:rsidRPr="00D605DA">
              <w:rPr>
                <w:rFonts w:asciiTheme="minorHAnsi" w:hAnsiTheme="minorHAnsi" w:cstheme="minorHAnsi"/>
              </w:rPr>
              <w:t>Adam Markowski „Bezpieczeństwo procesów przemysłowych” Politechnika Łódzka, 2017</w:t>
            </w:r>
          </w:p>
          <w:p w:rsidR="000B775F" w:rsidRPr="00D605DA" w:rsidRDefault="000B775F" w:rsidP="00E01132">
            <w:pPr>
              <w:pStyle w:val="Akapitzlist"/>
              <w:ind w:left="360"/>
              <w:rPr>
                <w:rFonts w:asciiTheme="minorHAnsi" w:hAnsiTheme="minorHAnsi" w:cstheme="minorHAnsi"/>
              </w:rPr>
            </w:pPr>
          </w:p>
        </w:tc>
      </w:tr>
      <w:tr w:rsidR="0098234C" w:rsidRPr="00424A36" w:rsidTr="00740820">
        <w:tc>
          <w:tcPr>
            <w:tcW w:w="1384" w:type="dxa"/>
          </w:tcPr>
          <w:p w:rsidR="0098234C" w:rsidRPr="00D605DA" w:rsidRDefault="000B775F" w:rsidP="001E2C54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1985" w:type="dxa"/>
          </w:tcPr>
          <w:p w:rsidR="0098234C" w:rsidRPr="00D605DA" w:rsidRDefault="00DE35C4" w:rsidP="001E2C5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lang w:eastAsia="en-US"/>
              </w:rPr>
            </w:pPr>
            <w:r w:rsidRPr="00D605DA">
              <w:rPr>
                <w:rFonts w:asciiTheme="minorHAnsi" w:hAnsiTheme="minorHAnsi" w:cstheme="minorHAnsi"/>
                <w:b/>
                <w:lang w:eastAsia="en-US"/>
              </w:rPr>
              <w:t>Psychologia i socjologia pracy</w:t>
            </w:r>
          </w:p>
        </w:tc>
        <w:tc>
          <w:tcPr>
            <w:tcW w:w="6237" w:type="dxa"/>
          </w:tcPr>
          <w:p w:rsidR="00DE35C4" w:rsidRPr="00D605DA" w:rsidRDefault="00DE35C4" w:rsidP="000B77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Przedmiot badań socjologii i psychologii pracy,</w:t>
            </w:r>
          </w:p>
          <w:p w:rsidR="00DE35C4" w:rsidRPr="00D605DA" w:rsidRDefault="00DE35C4" w:rsidP="000B77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Rola pracy w życiu człowieka w ujęciu socjologicznym, psychologicznym.</w:t>
            </w:r>
          </w:p>
          <w:p w:rsidR="00DE35C4" w:rsidRPr="00D605DA" w:rsidRDefault="00DE35C4" w:rsidP="000B77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 Praca w społeczeństwie ponowoczesnym, Prekariat</w:t>
            </w:r>
          </w:p>
          <w:p w:rsidR="00DE35C4" w:rsidRPr="00D605DA" w:rsidRDefault="00DE35C4" w:rsidP="000B77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lastRenderedPageBreak/>
              <w:t xml:space="preserve"> Nowe formy zatrudnienia</w:t>
            </w:r>
          </w:p>
          <w:p w:rsidR="00DE35C4" w:rsidRPr="00D605DA" w:rsidRDefault="00DE35C4" w:rsidP="000B77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Predyspozycje pracownicze. Zawód i kariera</w:t>
            </w:r>
          </w:p>
          <w:p w:rsidR="00DE35C4" w:rsidRPr="00D605DA" w:rsidRDefault="00DE35C4" w:rsidP="000B77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 Mechanizmy psychologiczne w środowisku pracy, motywacja w pracy, kreowanie</w:t>
            </w:r>
          </w:p>
          <w:p w:rsidR="0098234C" w:rsidRPr="00D605DA" w:rsidRDefault="00DE35C4" w:rsidP="000B775F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 xml:space="preserve"> Trudne sytuacje w pracy: stres w pracy, wypalenie zawodowe, </w:t>
            </w:r>
            <w:proofErr w:type="spellStart"/>
            <w:r w:rsidRPr="00D605DA">
              <w:rPr>
                <w:rFonts w:asciiTheme="minorHAnsi" w:hAnsiTheme="minorHAnsi" w:cstheme="minorHAnsi"/>
                <w:lang w:eastAsia="en-US"/>
              </w:rPr>
              <w:t>mobbing</w:t>
            </w:r>
            <w:proofErr w:type="spellEnd"/>
            <w:r w:rsidRPr="00D605DA">
              <w:rPr>
                <w:rFonts w:asciiTheme="minorHAnsi" w:hAnsiTheme="minorHAnsi" w:cstheme="minorHAnsi"/>
                <w:lang w:eastAsia="en-US"/>
              </w:rPr>
              <w:t xml:space="preserve">, pracoholizm     </w:t>
            </w:r>
          </w:p>
        </w:tc>
        <w:tc>
          <w:tcPr>
            <w:tcW w:w="4614" w:type="dxa"/>
          </w:tcPr>
          <w:p w:rsidR="00DE35C4" w:rsidRPr="00D605DA" w:rsidRDefault="00DE35C4" w:rsidP="000B775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lastRenderedPageBreak/>
              <w:t>M. Budnik, Socjologia pracy w zarysie, Warszawa 2019</w:t>
            </w:r>
          </w:p>
          <w:p w:rsidR="00DE35C4" w:rsidRPr="00D605DA" w:rsidRDefault="00DE35C4" w:rsidP="000B775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t>Z. Ratajczak, Psychologia pracy i organizacji, Warszawa 2021</w:t>
            </w:r>
          </w:p>
          <w:p w:rsidR="0098234C" w:rsidRPr="00D605DA" w:rsidRDefault="00DE35C4" w:rsidP="000B775F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Theme="minorHAnsi" w:hAnsiTheme="minorHAnsi" w:cstheme="minorHAnsi"/>
                <w:lang w:eastAsia="en-US"/>
              </w:rPr>
            </w:pPr>
            <w:r w:rsidRPr="00D605DA">
              <w:rPr>
                <w:rFonts w:asciiTheme="minorHAnsi" w:hAnsiTheme="minorHAnsi" w:cstheme="minorHAnsi"/>
                <w:lang w:eastAsia="en-US"/>
              </w:rPr>
              <w:lastRenderedPageBreak/>
              <w:t xml:space="preserve">A. </w:t>
            </w:r>
            <w:proofErr w:type="spellStart"/>
            <w:r w:rsidRPr="00D605DA">
              <w:rPr>
                <w:rFonts w:asciiTheme="minorHAnsi" w:hAnsiTheme="minorHAnsi" w:cstheme="minorHAnsi"/>
                <w:lang w:eastAsia="en-US"/>
              </w:rPr>
              <w:t>Lubrańska</w:t>
            </w:r>
            <w:proofErr w:type="spellEnd"/>
            <w:r w:rsidRPr="00D605DA">
              <w:rPr>
                <w:rFonts w:asciiTheme="minorHAnsi" w:hAnsiTheme="minorHAnsi" w:cstheme="minorHAnsi"/>
                <w:lang w:eastAsia="en-US"/>
              </w:rPr>
              <w:t>, Psychologia pracy. Podstawowe pojęcia, Warszawa 2017</w:t>
            </w:r>
          </w:p>
        </w:tc>
      </w:tr>
      <w:bookmarkEnd w:id="0"/>
    </w:tbl>
    <w:p w:rsidR="0037337F" w:rsidRPr="0037337F" w:rsidRDefault="0037337F" w:rsidP="0037337F">
      <w:pPr>
        <w:jc w:val="center"/>
        <w:rPr>
          <w:rFonts w:asciiTheme="minorHAnsi" w:hAnsiTheme="minorHAnsi" w:cstheme="minorHAnsi"/>
          <w:sz w:val="24"/>
          <w:szCs w:val="24"/>
        </w:rPr>
      </w:pPr>
    </w:p>
    <w:sectPr w:rsidR="0037337F" w:rsidRPr="0037337F" w:rsidSect="0037337F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7E7" w:rsidRDefault="008B17E7" w:rsidP="00777912">
      <w:r>
        <w:separator/>
      </w:r>
    </w:p>
  </w:endnote>
  <w:endnote w:type="continuationSeparator" w:id="0">
    <w:p w:rsidR="008B17E7" w:rsidRDefault="008B17E7" w:rsidP="00777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D6" w:rsidRDefault="000A50D6">
    <w:pPr>
      <w:pStyle w:val="Stop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AF2D2D0" wp14:editId="008E6728">
          <wp:simplePos x="0" y="0"/>
          <wp:positionH relativeFrom="column">
            <wp:posOffset>-201295</wp:posOffset>
          </wp:positionH>
          <wp:positionV relativeFrom="paragraph">
            <wp:posOffset>95250</wp:posOffset>
          </wp:positionV>
          <wp:extent cx="706755" cy="588010"/>
          <wp:effectExtent l="0" t="0" r="0" b="2540"/>
          <wp:wrapTight wrapText="bothSides">
            <wp:wrapPolygon edited="0">
              <wp:start x="0" y="0"/>
              <wp:lineTo x="0" y="20994"/>
              <wp:lineTo x="20960" y="20994"/>
              <wp:lineTo x="20960" y="0"/>
              <wp:lineTo x="0" y="0"/>
            </wp:wrapPolygon>
          </wp:wrapTight>
          <wp:docPr id="2" name="Obraz 2" descr="Obraz może zawierać: tekst „SZKOŁA WYŻSZA WBIAŁYMSTOKU”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Obraz może zawierać: tekst „SZKOŁA WYŻSZA WBIAŁYMSTOKU”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7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A50D6" w:rsidRPr="006C44F9" w:rsidRDefault="000A50D6" w:rsidP="00777912">
    <w:pPr>
      <w:pStyle w:val="Stopka"/>
      <w:ind w:left="851"/>
      <w:rPr>
        <w:b/>
        <w:i/>
      </w:rPr>
    </w:pPr>
    <w:r w:rsidRPr="006C44F9">
      <w:rPr>
        <w:b/>
      </w:rPr>
      <w:t xml:space="preserve">Biuro projektu: </w:t>
    </w:r>
    <w:r w:rsidRPr="006C44F9">
      <w:rPr>
        <w:b/>
        <w:i/>
      </w:rPr>
      <w:t>„WSE Dostępna” POWR.03.05.00-00-A005/20</w:t>
    </w:r>
  </w:p>
  <w:p w:rsidR="000A50D6" w:rsidRPr="00777912" w:rsidRDefault="000A50D6" w:rsidP="00777912">
    <w:pPr>
      <w:pStyle w:val="Stopka"/>
      <w:ind w:left="851"/>
    </w:pPr>
    <w:r w:rsidRPr="00777912">
      <w:t>Wyższa Szkoła Ekonomiczna w Białymstoku</w:t>
    </w:r>
  </w:p>
  <w:p w:rsidR="000A50D6" w:rsidRPr="00777912" w:rsidRDefault="000A50D6" w:rsidP="00777912">
    <w:pPr>
      <w:pStyle w:val="Stopka"/>
      <w:ind w:left="851"/>
    </w:pPr>
    <w:r>
      <w:t>u</w:t>
    </w:r>
    <w:r w:rsidRPr="00777912">
      <w:t>l.</w:t>
    </w:r>
    <w:r>
      <w:t xml:space="preserve"> Zwycięstwa 14/3, </w:t>
    </w:r>
    <w:r w:rsidRPr="00777912">
      <w:t>15-703 Białystok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7E7" w:rsidRDefault="008B17E7" w:rsidP="00777912">
      <w:r>
        <w:separator/>
      </w:r>
    </w:p>
  </w:footnote>
  <w:footnote w:type="continuationSeparator" w:id="0">
    <w:p w:rsidR="008B17E7" w:rsidRDefault="008B17E7" w:rsidP="007779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0D6" w:rsidRDefault="000A50D6" w:rsidP="0037337F">
    <w:pPr>
      <w:pStyle w:val="Nagwek"/>
      <w:jc w:val="center"/>
    </w:pPr>
    <w:r>
      <w:rPr>
        <w:noProof/>
      </w:rPr>
      <w:drawing>
        <wp:inline distT="0" distB="0" distL="0" distR="0" wp14:anchorId="79DF9695" wp14:editId="11A0CCDD">
          <wp:extent cx="5756910" cy="739775"/>
          <wp:effectExtent l="0" t="0" r="0" b="3175"/>
          <wp:docPr id="1" name="Obraz 1" descr="FE_POWER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WER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A50D6" w:rsidRDefault="000A50D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1">
    <w:nsid w:val="00000004"/>
    <w:multiLevelType w:val="multilevel"/>
    <w:tmpl w:val="00000004"/>
    <w:name w:val="WWNum5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>
    <w:nsid w:val="013C1BFE"/>
    <w:multiLevelType w:val="hybridMultilevel"/>
    <w:tmpl w:val="79FE9DBC"/>
    <w:name w:val="WW8Num452"/>
    <w:lvl w:ilvl="0" w:tplc="6C1A7F4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4D866430">
      <w:start w:val="1"/>
      <w:numFmt w:val="decimal"/>
      <w:lvlText w:val="%2)"/>
      <w:lvlJc w:val="left"/>
      <w:pPr>
        <w:tabs>
          <w:tab w:val="num" w:pos="357"/>
        </w:tabs>
        <w:ind w:left="357" w:hanging="357"/>
      </w:pPr>
      <w:rPr>
        <w:rFonts w:hint="default"/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13C7DF1"/>
    <w:multiLevelType w:val="hybridMultilevel"/>
    <w:tmpl w:val="A6E41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5581F05"/>
    <w:multiLevelType w:val="hybridMultilevel"/>
    <w:tmpl w:val="0534D98A"/>
    <w:lvl w:ilvl="0" w:tplc="F730AB8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5456E344">
      <w:start w:val="1"/>
      <w:numFmt w:val="decimal"/>
      <w:lvlText w:val="%2.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D232AA0"/>
    <w:multiLevelType w:val="hybridMultilevel"/>
    <w:tmpl w:val="7DCECA88"/>
    <w:lvl w:ilvl="0" w:tplc="F730AB8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5456E344">
      <w:start w:val="1"/>
      <w:numFmt w:val="decimal"/>
      <w:lvlText w:val="%2.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68441F"/>
    <w:multiLevelType w:val="hybridMultilevel"/>
    <w:tmpl w:val="43B006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780A57"/>
    <w:multiLevelType w:val="hybridMultilevel"/>
    <w:tmpl w:val="7DCECA88"/>
    <w:lvl w:ilvl="0" w:tplc="F730AB8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5456E344">
      <w:start w:val="1"/>
      <w:numFmt w:val="decimal"/>
      <w:lvlText w:val="%2.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B093868"/>
    <w:multiLevelType w:val="hybridMultilevel"/>
    <w:tmpl w:val="6CE05A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0503DF"/>
    <w:multiLevelType w:val="hybridMultilevel"/>
    <w:tmpl w:val="99E2FAC2"/>
    <w:lvl w:ilvl="0" w:tplc="A20C17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F90470"/>
    <w:multiLevelType w:val="hybridMultilevel"/>
    <w:tmpl w:val="ECC26852"/>
    <w:lvl w:ilvl="0" w:tplc="F730AB8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0C5734"/>
    <w:multiLevelType w:val="hybridMultilevel"/>
    <w:tmpl w:val="0534D98A"/>
    <w:lvl w:ilvl="0" w:tplc="F730AB8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5456E344">
      <w:start w:val="1"/>
      <w:numFmt w:val="decimal"/>
      <w:lvlText w:val="%2.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9F46BD"/>
    <w:multiLevelType w:val="hybridMultilevel"/>
    <w:tmpl w:val="7DCECA88"/>
    <w:lvl w:ilvl="0" w:tplc="F730AB8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5456E344">
      <w:start w:val="1"/>
      <w:numFmt w:val="decimal"/>
      <w:lvlText w:val="%2.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24F68CA"/>
    <w:multiLevelType w:val="hybridMultilevel"/>
    <w:tmpl w:val="E2FEB084"/>
    <w:lvl w:ilvl="0" w:tplc="3D765FD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59F742B"/>
    <w:multiLevelType w:val="hybridMultilevel"/>
    <w:tmpl w:val="D79E7A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8754927"/>
    <w:multiLevelType w:val="hybridMultilevel"/>
    <w:tmpl w:val="4D8EC1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43AA8"/>
    <w:multiLevelType w:val="hybridMultilevel"/>
    <w:tmpl w:val="FA924B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08B6F7C"/>
    <w:multiLevelType w:val="hybridMultilevel"/>
    <w:tmpl w:val="A6E41B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0E6318A"/>
    <w:multiLevelType w:val="hybridMultilevel"/>
    <w:tmpl w:val="A2A62D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8FD00AA"/>
    <w:multiLevelType w:val="hybridMultilevel"/>
    <w:tmpl w:val="EEB404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E8D703A"/>
    <w:multiLevelType w:val="hybridMultilevel"/>
    <w:tmpl w:val="EEB404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8360402"/>
    <w:multiLevelType w:val="hybridMultilevel"/>
    <w:tmpl w:val="835285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EE4490"/>
    <w:multiLevelType w:val="hybridMultilevel"/>
    <w:tmpl w:val="7DCECA88"/>
    <w:lvl w:ilvl="0" w:tplc="F730AB8A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5456E344">
      <w:start w:val="1"/>
      <w:numFmt w:val="decimal"/>
      <w:lvlText w:val="%2."/>
      <w:lvlJc w:val="left"/>
      <w:pPr>
        <w:ind w:left="1185" w:hanging="4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0"/>
  </w:num>
  <w:num w:numId="5">
    <w:abstractNumId w:val="7"/>
  </w:num>
  <w:num w:numId="6">
    <w:abstractNumId w:val="11"/>
  </w:num>
  <w:num w:numId="7">
    <w:abstractNumId w:val="4"/>
  </w:num>
  <w:num w:numId="8">
    <w:abstractNumId w:val="13"/>
  </w:num>
  <w:num w:numId="9">
    <w:abstractNumId w:val="19"/>
  </w:num>
  <w:num w:numId="10">
    <w:abstractNumId w:val="14"/>
  </w:num>
  <w:num w:numId="11">
    <w:abstractNumId w:val="20"/>
  </w:num>
  <w:num w:numId="12">
    <w:abstractNumId w:val="8"/>
  </w:num>
  <w:num w:numId="13">
    <w:abstractNumId w:val="18"/>
  </w:num>
  <w:num w:numId="14">
    <w:abstractNumId w:val="22"/>
  </w:num>
  <w:num w:numId="15">
    <w:abstractNumId w:val="21"/>
  </w:num>
  <w:num w:numId="16">
    <w:abstractNumId w:val="9"/>
  </w:num>
  <w:num w:numId="17">
    <w:abstractNumId w:val="15"/>
  </w:num>
  <w:num w:numId="18">
    <w:abstractNumId w:val="17"/>
  </w:num>
  <w:num w:numId="19">
    <w:abstractNumId w:val="3"/>
  </w:num>
  <w:num w:numId="20">
    <w:abstractNumId w:val="16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912"/>
    <w:rsid w:val="00046967"/>
    <w:rsid w:val="000605A1"/>
    <w:rsid w:val="000A50D6"/>
    <w:rsid w:val="000B775F"/>
    <w:rsid w:val="0011276F"/>
    <w:rsid w:val="00144AB8"/>
    <w:rsid w:val="001928AB"/>
    <w:rsid w:val="00193008"/>
    <w:rsid w:val="001E3A97"/>
    <w:rsid w:val="00241589"/>
    <w:rsid w:val="002B260C"/>
    <w:rsid w:val="0036281B"/>
    <w:rsid w:val="0037337F"/>
    <w:rsid w:val="003B1339"/>
    <w:rsid w:val="00424A36"/>
    <w:rsid w:val="004807A4"/>
    <w:rsid w:val="004F3D22"/>
    <w:rsid w:val="00506909"/>
    <w:rsid w:val="005B20AD"/>
    <w:rsid w:val="006426DD"/>
    <w:rsid w:val="00676F93"/>
    <w:rsid w:val="006810A5"/>
    <w:rsid w:val="00683A81"/>
    <w:rsid w:val="006C3BF4"/>
    <w:rsid w:val="006C44F9"/>
    <w:rsid w:val="00740820"/>
    <w:rsid w:val="00746F7B"/>
    <w:rsid w:val="00777912"/>
    <w:rsid w:val="007A4172"/>
    <w:rsid w:val="008B17E7"/>
    <w:rsid w:val="008E3286"/>
    <w:rsid w:val="00934E15"/>
    <w:rsid w:val="00960CB2"/>
    <w:rsid w:val="0098234C"/>
    <w:rsid w:val="009A3996"/>
    <w:rsid w:val="00A05A05"/>
    <w:rsid w:val="00A24FF7"/>
    <w:rsid w:val="00A94360"/>
    <w:rsid w:val="00AF4833"/>
    <w:rsid w:val="00B615FC"/>
    <w:rsid w:val="00BB16A3"/>
    <w:rsid w:val="00C93C2B"/>
    <w:rsid w:val="00CF53F8"/>
    <w:rsid w:val="00D605DA"/>
    <w:rsid w:val="00D72540"/>
    <w:rsid w:val="00DD736A"/>
    <w:rsid w:val="00DE35C4"/>
    <w:rsid w:val="00E532AA"/>
    <w:rsid w:val="00E57CE6"/>
    <w:rsid w:val="00EE494E"/>
    <w:rsid w:val="00EF61C2"/>
    <w:rsid w:val="00EF7378"/>
    <w:rsid w:val="00F065E3"/>
    <w:rsid w:val="00F9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12"/>
  </w:style>
  <w:style w:type="paragraph" w:styleId="Stopka">
    <w:name w:val="footer"/>
    <w:basedOn w:val="Normalny"/>
    <w:link w:val="Stopka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12"/>
  </w:style>
  <w:style w:type="paragraph" w:styleId="Tekstdymka">
    <w:name w:val="Balloon Text"/>
    <w:basedOn w:val="Normalny"/>
    <w:link w:val="TekstdymkaZnak"/>
    <w:uiPriority w:val="99"/>
    <w:semiHidden/>
    <w:unhideWhenUsed/>
    <w:rsid w:val="007779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1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B260C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B2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26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B260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6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0C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60C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g-star-inserted">
    <w:name w:val="ng-star-inserted"/>
    <w:basedOn w:val="Normalny"/>
    <w:rsid w:val="0036281B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36281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93008"/>
    <w:rPr>
      <w:color w:val="0000FF" w:themeColor="hyperlink"/>
      <w:u w:val="single"/>
    </w:rPr>
  </w:style>
  <w:style w:type="paragraph" w:customStyle="1" w:styleId="Default">
    <w:name w:val="Default"/>
    <w:rsid w:val="0019300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qFormat/>
    <w:rsid w:val="00193008"/>
    <w:rPr>
      <w:i/>
      <w:iCs/>
    </w:rPr>
  </w:style>
  <w:style w:type="paragraph" w:styleId="Bezodstpw">
    <w:name w:val="No Spacing"/>
    <w:uiPriority w:val="1"/>
    <w:qFormat/>
    <w:rsid w:val="000A50D6"/>
    <w:pPr>
      <w:spacing w:after="0" w:line="240" w:lineRule="auto"/>
    </w:pPr>
    <w:rPr>
      <w:rFonts w:eastAsiaTheme="minorEastAsia"/>
      <w:lang w:eastAsia="pl-PL"/>
    </w:rPr>
  </w:style>
  <w:style w:type="character" w:customStyle="1" w:styleId="wrtext">
    <w:name w:val="wrtext"/>
    <w:basedOn w:val="Domylnaczcionkaakapitu"/>
    <w:rsid w:val="000A50D6"/>
  </w:style>
  <w:style w:type="character" w:styleId="Odwoaniedokomentarza">
    <w:name w:val="annotation reference"/>
    <w:basedOn w:val="Domylnaczcionkaakapitu"/>
    <w:uiPriority w:val="99"/>
    <w:semiHidden/>
    <w:unhideWhenUsed/>
    <w:rsid w:val="00060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5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5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5A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61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7912"/>
  </w:style>
  <w:style w:type="paragraph" w:styleId="Stopka">
    <w:name w:val="footer"/>
    <w:basedOn w:val="Normalny"/>
    <w:link w:val="StopkaZnak"/>
    <w:uiPriority w:val="99"/>
    <w:unhideWhenUsed/>
    <w:rsid w:val="007779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77912"/>
  </w:style>
  <w:style w:type="paragraph" w:styleId="Tekstdymka">
    <w:name w:val="Balloon Text"/>
    <w:basedOn w:val="Normalny"/>
    <w:link w:val="TekstdymkaZnak"/>
    <w:uiPriority w:val="99"/>
    <w:semiHidden/>
    <w:unhideWhenUsed/>
    <w:rsid w:val="0077791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12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2B260C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2B260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2B260C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2B260C"/>
    <w:rPr>
      <w:rFonts w:ascii="Times New Roman" w:eastAsia="Times New Roman" w:hAnsi="Times New Roman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144A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B16A3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0CB2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60CB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60C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g-star-inserted">
    <w:name w:val="ng-star-inserted"/>
    <w:basedOn w:val="Normalny"/>
    <w:rsid w:val="0036281B"/>
    <w:pPr>
      <w:spacing w:before="100" w:beforeAutospacing="1" w:after="100" w:afterAutospacing="1"/>
    </w:pPr>
    <w:rPr>
      <w:sz w:val="24"/>
      <w:szCs w:val="24"/>
    </w:rPr>
  </w:style>
  <w:style w:type="paragraph" w:styleId="NormalnyWeb">
    <w:name w:val="Normal (Web)"/>
    <w:basedOn w:val="Normalny"/>
    <w:semiHidden/>
    <w:unhideWhenUsed/>
    <w:rsid w:val="0036281B"/>
    <w:pPr>
      <w:spacing w:before="100" w:beforeAutospacing="1" w:after="100" w:afterAutospacing="1"/>
    </w:pPr>
    <w:rPr>
      <w:sz w:val="24"/>
      <w:szCs w:val="24"/>
    </w:rPr>
  </w:style>
  <w:style w:type="character" w:styleId="Hipercze">
    <w:name w:val="Hyperlink"/>
    <w:basedOn w:val="Domylnaczcionkaakapitu"/>
    <w:uiPriority w:val="99"/>
    <w:semiHidden/>
    <w:unhideWhenUsed/>
    <w:rsid w:val="00193008"/>
    <w:rPr>
      <w:color w:val="0000FF" w:themeColor="hyperlink"/>
      <w:u w:val="single"/>
    </w:rPr>
  </w:style>
  <w:style w:type="paragraph" w:customStyle="1" w:styleId="Default">
    <w:name w:val="Default"/>
    <w:rsid w:val="0019300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styleId="Uwydatnienie">
    <w:name w:val="Emphasis"/>
    <w:basedOn w:val="Domylnaczcionkaakapitu"/>
    <w:qFormat/>
    <w:rsid w:val="00193008"/>
    <w:rPr>
      <w:i/>
      <w:iCs/>
    </w:rPr>
  </w:style>
  <w:style w:type="paragraph" w:styleId="Bezodstpw">
    <w:name w:val="No Spacing"/>
    <w:uiPriority w:val="1"/>
    <w:qFormat/>
    <w:rsid w:val="000A50D6"/>
    <w:pPr>
      <w:spacing w:after="0" w:line="240" w:lineRule="auto"/>
    </w:pPr>
    <w:rPr>
      <w:rFonts w:eastAsiaTheme="minorEastAsia"/>
      <w:lang w:eastAsia="pl-PL"/>
    </w:rPr>
  </w:style>
  <w:style w:type="character" w:customStyle="1" w:styleId="wrtext">
    <w:name w:val="wrtext"/>
    <w:basedOn w:val="Domylnaczcionkaakapitu"/>
    <w:rsid w:val="000A50D6"/>
  </w:style>
  <w:style w:type="character" w:styleId="Odwoaniedokomentarza">
    <w:name w:val="annotation reference"/>
    <w:basedOn w:val="Domylnaczcionkaakapitu"/>
    <w:uiPriority w:val="99"/>
    <w:semiHidden/>
    <w:unhideWhenUsed/>
    <w:rsid w:val="000605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05A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05A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05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05A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9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659CDF6-E522-43BD-A34B-72E448133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5</Pages>
  <Words>1300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9</cp:revision>
  <cp:lastPrinted>2021-05-25T13:18:00Z</cp:lastPrinted>
  <dcterms:created xsi:type="dcterms:W3CDTF">2021-06-28T11:50:00Z</dcterms:created>
  <dcterms:modified xsi:type="dcterms:W3CDTF">2021-07-14T13:41:00Z</dcterms:modified>
</cp:coreProperties>
</file>