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0A67A028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3C49F4">
        <w:rPr>
          <w:rFonts w:ascii="Times New Roman" w:hAnsi="Times New Roman" w:cs="Times New Roman"/>
          <w:b/>
          <w:bCs/>
        </w:rPr>
        <w:t>4</w:t>
      </w:r>
      <w:r w:rsidR="00C80057">
        <w:rPr>
          <w:rFonts w:ascii="Times New Roman" w:hAnsi="Times New Roman" w:cs="Times New Roman"/>
          <w:b/>
          <w:bCs/>
        </w:rPr>
        <w:t>3</w:t>
      </w:r>
      <w:r w:rsidR="002039AB">
        <w:rPr>
          <w:rFonts w:ascii="Times New Roman" w:hAnsi="Times New Roman" w:cs="Times New Roman"/>
          <w:b/>
          <w:bCs/>
        </w:rPr>
        <w:t>A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096032">
        <w:rPr>
          <w:rFonts w:ascii="Times New Roman" w:hAnsi="Times New Roman" w:cs="Times New Roman"/>
          <w:b/>
          <w:bCs/>
        </w:rPr>
        <w:t xml:space="preserve">z zakresu </w:t>
      </w:r>
      <w:r w:rsidR="00C80057">
        <w:rPr>
          <w:rFonts w:ascii="Times New Roman" w:hAnsi="Times New Roman" w:cs="Times New Roman"/>
          <w:b/>
          <w:bCs/>
        </w:rPr>
        <w:t>logopedii</w:t>
      </w:r>
      <w:r w:rsidR="00096032">
        <w:rPr>
          <w:rFonts w:ascii="Times New Roman" w:hAnsi="Times New Roman" w:cs="Times New Roman"/>
          <w:b/>
          <w:bCs/>
        </w:rPr>
        <w:t xml:space="preserve">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6032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39AB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84237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49F4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057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28</cp:revision>
  <cp:lastPrinted>2016-09-13T06:50:00Z</cp:lastPrinted>
  <dcterms:created xsi:type="dcterms:W3CDTF">2018-06-14T06:15:00Z</dcterms:created>
  <dcterms:modified xsi:type="dcterms:W3CDTF">2021-07-13T10:16:00Z</dcterms:modified>
</cp:coreProperties>
</file>