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7E11607E" w14:textId="77777777" w:rsidR="00C17F5D" w:rsidRPr="00E93E45" w:rsidRDefault="00C17F5D" w:rsidP="00C17F5D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7BAFC74B" w14:textId="77777777" w:rsidR="00C17F5D" w:rsidRPr="00E93E45" w:rsidRDefault="00C17F5D" w:rsidP="00C17F5D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217D7C76" w14:textId="77777777" w:rsidR="00C17F5D" w:rsidRPr="00E93E45" w:rsidRDefault="00C17F5D" w:rsidP="00C17F5D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661C8A37" w14:textId="77777777" w:rsidR="00C17F5D" w:rsidRPr="00E93E45" w:rsidRDefault="00C17F5D" w:rsidP="00C17F5D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6FEF4787" w14:textId="77777777" w:rsidR="00C17F5D" w:rsidRPr="00E93E45" w:rsidRDefault="00C17F5D" w:rsidP="00C17F5D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4998074B" w14:textId="77777777" w:rsidR="00C17F5D" w:rsidRPr="00E93E45" w:rsidRDefault="00C17F5D" w:rsidP="00C17F5D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685CAED2" w14:textId="77777777" w:rsidR="00C17F5D" w:rsidRPr="00E93E45" w:rsidRDefault="00C17F5D" w:rsidP="00C17F5D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46ABA1AE" w14:textId="77777777" w:rsidR="00C17F5D" w:rsidRPr="00E93E45" w:rsidRDefault="00C17F5D" w:rsidP="00C17F5D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4D330277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504AD7">
        <w:t>42</w:t>
      </w:r>
      <w:r w:rsidR="00C668F6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C668F6">
        <w:t>13</w:t>
      </w:r>
      <w:r w:rsidR="00504AD7">
        <w:t xml:space="preserve">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C211C2">
        <w:rPr>
          <w:bCs/>
        </w:rPr>
        <w:t>z zakresu psychologii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7E82D1E" w14:textId="77777777" w:rsidR="006C00E9" w:rsidRPr="0085570F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85570F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85570F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85570F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7BDB1138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nawiązanie relacji terapeutycznej i przeprowadzenie postępowania diagnostycznego,</w:t>
      </w:r>
    </w:p>
    <w:p w14:paraId="1E3098AB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wykonywanie niezbędnych badań neuropsychologicznych,</w:t>
      </w:r>
    </w:p>
    <w:p w14:paraId="495D8D65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ustalenie problemów i potrzeb psychologicznych pacjentów,</w:t>
      </w:r>
    </w:p>
    <w:p w14:paraId="25063B27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proponowanie form oddziaływań wychowawczych i terapeutycznych indywidualnie dla każdego pacjenta,</w:t>
      </w:r>
    </w:p>
    <w:p w14:paraId="7B180A60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lastRenderedPageBreak/>
        <w:t>planowanie form zajęć terapeutycznych, warsztatowych, treningowych, psychoprofilaktycznych i edukacyjnych dla różnych grup pacjentów,</w:t>
      </w:r>
    </w:p>
    <w:p w14:paraId="64530274" w14:textId="71F25936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konsultowanie własnych diagnoz i spostrzeżeń ze specjalistami z innych dziedzin w</w:t>
      </w:r>
      <w:r w:rsidR="00FD7504">
        <w:rPr>
          <w:rFonts w:ascii="Times New Roman" w:hAnsi="Times New Roman" w:cs="Times New Roman"/>
          <w:sz w:val="24"/>
          <w:szCs w:val="24"/>
        </w:rPr>
        <w:t> </w:t>
      </w:r>
      <w:r w:rsidRPr="00CE7A28">
        <w:rPr>
          <w:rFonts w:ascii="Times New Roman" w:hAnsi="Times New Roman" w:cs="Times New Roman"/>
          <w:sz w:val="24"/>
          <w:szCs w:val="24"/>
        </w:rPr>
        <w:t>zależności od potrzeb pacjenta,</w:t>
      </w:r>
    </w:p>
    <w:p w14:paraId="5F920676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prowadzenie dokumentacji medycznej,</w:t>
      </w:r>
    </w:p>
    <w:p w14:paraId="000ED368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współdziałanie z całym zespołem terapeutycznym,</w:t>
      </w:r>
    </w:p>
    <w:p w14:paraId="53D0FDE5" w14:textId="5B9BB8DD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ocena sprawności umysłowej (MMSE) oraz określenie stanu emocjonalnego (GDS) po</w:t>
      </w:r>
      <w:r w:rsidR="00FD7504">
        <w:rPr>
          <w:rFonts w:ascii="Times New Roman" w:hAnsi="Times New Roman" w:cs="Times New Roman"/>
          <w:sz w:val="24"/>
          <w:szCs w:val="24"/>
        </w:rPr>
        <w:t> </w:t>
      </w:r>
      <w:r w:rsidRPr="00CE7A28">
        <w:rPr>
          <w:rFonts w:ascii="Times New Roman" w:hAnsi="Times New Roman" w:cs="Times New Roman"/>
          <w:sz w:val="24"/>
          <w:szCs w:val="24"/>
        </w:rPr>
        <w:t>przyjęciu i przed wypisaniem pacjenta,</w:t>
      </w:r>
    </w:p>
    <w:p w14:paraId="13A90E1E" w14:textId="77777777" w:rsidR="00CE7A28" w:rsidRPr="00CE7A28" w:rsidRDefault="00CE7A28" w:rsidP="00CE7A28">
      <w:pPr>
        <w:pStyle w:val="Tekstpodstawowywcity10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E7A28">
        <w:rPr>
          <w:rFonts w:ascii="Times New Roman" w:hAnsi="Times New Roman" w:cs="Times New Roman"/>
          <w:sz w:val="24"/>
          <w:szCs w:val="24"/>
        </w:rPr>
        <w:t>udział w cotygodniowych naradach zespołu przy przyjęciu i przed wypisaniem pacjenta oraz na koniec każdego miesiąca.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0A6ED751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594704EF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34E0D861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FD7504">
        <w:t>12</w:t>
      </w:r>
      <w:r w:rsidR="00AD4D6C" w:rsidRPr="0085570F">
        <w:t>6</w:t>
      </w:r>
      <w:r w:rsidR="00B33994" w:rsidRPr="0085570F">
        <w:t xml:space="preserve"> godzin</w:t>
      </w:r>
      <w:r w:rsidR="001B78BD">
        <w:t>,</w:t>
      </w:r>
      <w:r w:rsidR="001B78BD" w:rsidRPr="001B78BD">
        <w:rPr>
          <w:bCs/>
        </w:rPr>
        <w:t xml:space="preserve"> przy czym minimalna ilość godzin udzielania świadczeń wynosi 10 godzin tygodniowo.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 xml:space="preserve">niemożliwe z przyczyn niezależnych od Wykonawcy. W takim wypadku o niemożności </w:t>
      </w:r>
      <w:r w:rsidR="00AB1E95" w:rsidRPr="0085570F">
        <w:lastRenderedPageBreak/>
        <w:t>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0527EE2D" w:rsidR="00AB1E95" w:rsidRDefault="00AB1E95" w:rsidP="00B065C6">
      <w:pPr>
        <w:pStyle w:val="Tekstpodstawowy"/>
        <w:jc w:val="center"/>
      </w:pPr>
      <w:r w:rsidRPr="0085570F">
        <w:t>§ 5</w:t>
      </w:r>
    </w:p>
    <w:p w14:paraId="67E8DEFB" w14:textId="77777777" w:rsidR="0047644A" w:rsidRPr="0085570F" w:rsidRDefault="0047644A" w:rsidP="00B065C6">
      <w:pPr>
        <w:pStyle w:val="Tekstpodstawowy"/>
        <w:jc w:val="center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6BBF2A95" w:rsidR="00AB1E95" w:rsidRDefault="00AB1E95" w:rsidP="006C4ACD">
      <w:pPr>
        <w:pStyle w:val="Tekstpodstawowy"/>
        <w:jc w:val="center"/>
      </w:pPr>
      <w:r w:rsidRPr="0085570F">
        <w:t>§ 6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69297BE7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 xml:space="preserve">stosowny rachunek/fakturę prawidłowo wystawione powinny być złożone do dnia 20 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5FED84" w14:textId="77777777" w:rsidR="0047644A" w:rsidRPr="0085570F" w:rsidRDefault="0047644A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7AE12C90" w:rsidR="0047644A" w:rsidRDefault="0047644A" w:rsidP="00E52B04">
      <w:pPr>
        <w:pStyle w:val="Default"/>
        <w:jc w:val="right"/>
        <w:rPr>
          <w:b/>
          <w:bCs/>
        </w:rPr>
      </w:pP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lastRenderedPageBreak/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niepełnospr.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wypełniłem(am)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EB1E" w14:textId="77777777" w:rsidR="006D0600" w:rsidRDefault="006D0600">
      <w:r>
        <w:separator/>
      </w:r>
    </w:p>
  </w:endnote>
  <w:endnote w:type="continuationSeparator" w:id="0">
    <w:p w14:paraId="65C9A472" w14:textId="77777777" w:rsidR="006D0600" w:rsidRDefault="006D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224D" w14:textId="77777777" w:rsidR="006D0600" w:rsidRDefault="006D0600">
      <w:r>
        <w:separator/>
      </w:r>
    </w:p>
  </w:footnote>
  <w:footnote w:type="continuationSeparator" w:id="0">
    <w:p w14:paraId="2B05C257" w14:textId="77777777" w:rsidR="006D0600" w:rsidRDefault="006D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41B1"/>
    <w:rsid w:val="0004748A"/>
    <w:rsid w:val="00066192"/>
    <w:rsid w:val="00090D7E"/>
    <w:rsid w:val="000C08F1"/>
    <w:rsid w:val="000D5DC0"/>
    <w:rsid w:val="000D618A"/>
    <w:rsid w:val="000F77A6"/>
    <w:rsid w:val="0010110F"/>
    <w:rsid w:val="0012371B"/>
    <w:rsid w:val="00147893"/>
    <w:rsid w:val="00177026"/>
    <w:rsid w:val="0018600A"/>
    <w:rsid w:val="001B78BD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94C4C"/>
    <w:rsid w:val="004C4A17"/>
    <w:rsid w:val="004D6FF4"/>
    <w:rsid w:val="005038D3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A2230"/>
    <w:rsid w:val="005B15CC"/>
    <w:rsid w:val="005D5C24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0600"/>
    <w:rsid w:val="006D2DE9"/>
    <w:rsid w:val="006D5A54"/>
    <w:rsid w:val="006F670C"/>
    <w:rsid w:val="00701891"/>
    <w:rsid w:val="00707776"/>
    <w:rsid w:val="0071716A"/>
    <w:rsid w:val="00735931"/>
    <w:rsid w:val="00762460"/>
    <w:rsid w:val="0077516A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17F5D"/>
    <w:rsid w:val="00C211C2"/>
    <w:rsid w:val="00C4633E"/>
    <w:rsid w:val="00C46751"/>
    <w:rsid w:val="00C51188"/>
    <w:rsid w:val="00C668F6"/>
    <w:rsid w:val="00C81876"/>
    <w:rsid w:val="00C91785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E102BD"/>
    <w:rsid w:val="00E110D7"/>
    <w:rsid w:val="00E12F51"/>
    <w:rsid w:val="00E2149E"/>
    <w:rsid w:val="00E261D6"/>
    <w:rsid w:val="00E323D2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uiPriority w:val="99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uiPriority w:val="99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73</cp:revision>
  <cp:lastPrinted>2021-07-13T16:11:00Z</cp:lastPrinted>
  <dcterms:created xsi:type="dcterms:W3CDTF">2018-09-01T09:51:00Z</dcterms:created>
  <dcterms:modified xsi:type="dcterms:W3CDTF">2021-07-13T16:11:00Z</dcterms:modified>
</cp:coreProperties>
</file>