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767B" w14:textId="605C7E62" w:rsidR="009F41AD" w:rsidRPr="00437848" w:rsidRDefault="00EE08AC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F124A"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73B81E28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 xml:space="preserve">nr </w:t>
      </w:r>
      <w:r w:rsidR="005C4F38">
        <w:rPr>
          <w:rFonts w:ascii="Times New Roman" w:hAnsi="Times New Roman" w:cs="Times New Roman"/>
          <w:b/>
          <w:bCs/>
        </w:rPr>
        <w:t>41</w:t>
      </w:r>
      <w:r w:rsidR="00EE08AC">
        <w:rPr>
          <w:rFonts w:ascii="Times New Roman" w:hAnsi="Times New Roman" w:cs="Times New Roman"/>
          <w:b/>
          <w:bCs/>
        </w:rPr>
        <w:t>A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437848">
        <w:rPr>
          <w:rFonts w:ascii="Times New Roman" w:hAnsi="Times New Roman" w:cs="Times New Roman"/>
          <w:b/>
          <w:bCs/>
        </w:rPr>
        <w:t xml:space="preserve">przez lekarza specjalistę </w:t>
      </w:r>
      <w:r w:rsidRPr="00437848">
        <w:rPr>
          <w:rFonts w:ascii="Times New Roman" w:hAnsi="Times New Roman" w:cs="Times New Roman"/>
          <w:b/>
          <w:bCs/>
        </w:rPr>
        <w:t xml:space="preserve">w dziedzinie </w:t>
      </w:r>
      <w:r w:rsidR="005C4F38">
        <w:rPr>
          <w:rFonts w:ascii="Times New Roman" w:hAnsi="Times New Roman" w:cs="Times New Roman"/>
          <w:b/>
          <w:bCs/>
        </w:rPr>
        <w:t xml:space="preserve">rehabilitacji medycznej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C4F38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326B7"/>
    <w:rsid w:val="00D355E0"/>
    <w:rsid w:val="00D369EE"/>
    <w:rsid w:val="00D379C3"/>
    <w:rsid w:val="00D43BA8"/>
    <w:rsid w:val="00D47725"/>
    <w:rsid w:val="00D62669"/>
    <w:rsid w:val="00D80ADE"/>
    <w:rsid w:val="00DB295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08AC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4</cp:revision>
  <cp:lastPrinted>2016-09-13T06:50:00Z</cp:lastPrinted>
  <dcterms:created xsi:type="dcterms:W3CDTF">2021-07-02T12:53:00Z</dcterms:created>
  <dcterms:modified xsi:type="dcterms:W3CDTF">2021-07-08T10:20:00Z</dcterms:modified>
</cp:coreProperties>
</file>