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30E9" w14:textId="77777777" w:rsidR="00182D31" w:rsidRPr="001C2A4A" w:rsidRDefault="00182D31" w:rsidP="00182D31">
      <w:pPr>
        <w:rPr>
          <w:rFonts w:asciiTheme="minorHAnsi" w:hAnsiTheme="minorHAnsi" w:cstheme="minorHAnsi"/>
          <w:sz w:val="20"/>
          <w:szCs w:val="20"/>
        </w:rPr>
      </w:pPr>
    </w:p>
    <w:p w14:paraId="73354BA2" w14:textId="495A3579" w:rsidR="00182D31" w:rsidRPr="001C2A4A" w:rsidRDefault="00182D31" w:rsidP="00182D3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 xml:space="preserve">ZAPYTANIE OFERTOWE NR </w:t>
      </w:r>
      <w:r w:rsidR="00A127C6">
        <w:rPr>
          <w:rFonts w:asciiTheme="minorHAnsi" w:hAnsiTheme="minorHAnsi" w:cstheme="minorHAnsi"/>
          <w:b/>
          <w:sz w:val="20"/>
          <w:szCs w:val="20"/>
        </w:rPr>
        <w:t>PROSOLISSOLAR</w:t>
      </w:r>
      <w:r w:rsidR="00F72C8A">
        <w:rPr>
          <w:rFonts w:asciiTheme="minorHAnsi" w:hAnsiTheme="minorHAnsi" w:cstheme="minorHAnsi"/>
          <w:b/>
          <w:sz w:val="20"/>
          <w:szCs w:val="20"/>
        </w:rPr>
        <w:t>/</w:t>
      </w:r>
      <w:r w:rsidR="0064310B">
        <w:rPr>
          <w:rFonts w:asciiTheme="minorHAnsi" w:hAnsiTheme="minorHAnsi" w:cstheme="minorHAnsi"/>
          <w:b/>
          <w:sz w:val="20"/>
          <w:szCs w:val="20"/>
        </w:rPr>
        <w:t>01</w:t>
      </w:r>
      <w:r w:rsidR="00F72C8A">
        <w:rPr>
          <w:rFonts w:asciiTheme="minorHAnsi" w:hAnsiTheme="minorHAnsi" w:cstheme="minorHAnsi"/>
          <w:b/>
          <w:sz w:val="20"/>
          <w:szCs w:val="20"/>
        </w:rPr>
        <w:t>/202</w:t>
      </w:r>
      <w:r w:rsidR="0064310B">
        <w:rPr>
          <w:rFonts w:asciiTheme="minorHAnsi" w:hAnsiTheme="minorHAnsi" w:cstheme="minorHAnsi"/>
          <w:b/>
          <w:sz w:val="20"/>
          <w:szCs w:val="20"/>
        </w:rPr>
        <w:t>1</w:t>
      </w:r>
      <w:r w:rsidR="00893E3A" w:rsidRPr="001C2A4A">
        <w:rPr>
          <w:rFonts w:asciiTheme="minorHAnsi" w:hAnsiTheme="minorHAnsi" w:cstheme="minorHAnsi"/>
          <w:b/>
          <w:sz w:val="20"/>
          <w:szCs w:val="20"/>
        </w:rPr>
        <w:br/>
      </w:r>
      <w:r w:rsidR="00BF76B9" w:rsidRPr="001C2A4A">
        <w:rPr>
          <w:rFonts w:asciiTheme="minorHAnsi" w:hAnsiTheme="minorHAnsi" w:cstheme="minorHAnsi"/>
          <w:b/>
          <w:sz w:val="20"/>
          <w:szCs w:val="20"/>
        </w:rPr>
        <w:t>z dn</w:t>
      </w:r>
      <w:r w:rsidRPr="001C2A4A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4D6F">
        <w:rPr>
          <w:rFonts w:asciiTheme="minorHAnsi" w:hAnsiTheme="minorHAnsi" w:cstheme="minorHAnsi"/>
          <w:b/>
          <w:sz w:val="20"/>
          <w:szCs w:val="20"/>
        </w:rPr>
        <w:t>0</w:t>
      </w:r>
      <w:r w:rsidR="00023FAC">
        <w:rPr>
          <w:rFonts w:asciiTheme="minorHAnsi" w:hAnsiTheme="minorHAnsi" w:cstheme="minorHAnsi"/>
          <w:b/>
          <w:sz w:val="20"/>
          <w:szCs w:val="20"/>
        </w:rPr>
        <w:t>2</w:t>
      </w:r>
      <w:r w:rsidR="00927530" w:rsidRPr="001C2A4A">
        <w:rPr>
          <w:rFonts w:asciiTheme="minorHAnsi" w:hAnsiTheme="minorHAnsi" w:cstheme="minorHAnsi"/>
          <w:b/>
          <w:sz w:val="20"/>
          <w:szCs w:val="20"/>
        </w:rPr>
        <w:t>.</w:t>
      </w:r>
      <w:r w:rsidR="0064310B">
        <w:rPr>
          <w:rFonts w:asciiTheme="minorHAnsi" w:hAnsiTheme="minorHAnsi" w:cstheme="minorHAnsi"/>
          <w:b/>
          <w:sz w:val="20"/>
          <w:szCs w:val="20"/>
        </w:rPr>
        <w:t>0</w:t>
      </w:r>
      <w:r w:rsidR="00574D6F">
        <w:rPr>
          <w:rFonts w:asciiTheme="minorHAnsi" w:hAnsiTheme="minorHAnsi" w:cstheme="minorHAnsi"/>
          <w:b/>
          <w:sz w:val="20"/>
          <w:szCs w:val="20"/>
        </w:rPr>
        <w:t>6</w:t>
      </w:r>
      <w:r w:rsidRPr="001C2A4A">
        <w:rPr>
          <w:rFonts w:asciiTheme="minorHAnsi" w:hAnsiTheme="minorHAnsi" w:cstheme="minorHAnsi"/>
          <w:b/>
          <w:sz w:val="20"/>
          <w:szCs w:val="20"/>
        </w:rPr>
        <w:t>.20</w:t>
      </w:r>
      <w:r w:rsidR="00CB0008" w:rsidRPr="001C2A4A">
        <w:rPr>
          <w:rFonts w:asciiTheme="minorHAnsi" w:hAnsiTheme="minorHAnsi" w:cstheme="minorHAnsi"/>
          <w:b/>
          <w:sz w:val="20"/>
          <w:szCs w:val="20"/>
        </w:rPr>
        <w:t>2</w:t>
      </w:r>
      <w:r w:rsidR="0064310B">
        <w:rPr>
          <w:rFonts w:asciiTheme="minorHAnsi" w:hAnsiTheme="minorHAnsi" w:cstheme="minorHAnsi"/>
          <w:b/>
          <w:sz w:val="20"/>
          <w:szCs w:val="20"/>
        </w:rPr>
        <w:t>1</w:t>
      </w:r>
      <w:r w:rsidRPr="001C2A4A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="00BF76B9" w:rsidRPr="001C2A4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EA382C1" w14:textId="71A85441" w:rsidR="00686F03" w:rsidRPr="001C2A4A" w:rsidRDefault="00686F03" w:rsidP="00A127C6">
      <w:pPr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dotyczące realizacji</w:t>
      </w:r>
      <w:r w:rsidR="002E2E7D">
        <w:rPr>
          <w:rFonts w:asciiTheme="minorHAnsi" w:hAnsiTheme="minorHAnsi" w:cstheme="minorHAnsi"/>
          <w:sz w:val="20"/>
          <w:szCs w:val="20"/>
        </w:rPr>
        <w:t xml:space="preserve"> </w:t>
      </w:r>
      <w:r w:rsidR="00DC4128">
        <w:rPr>
          <w:rFonts w:asciiTheme="minorHAnsi" w:hAnsiTheme="minorHAnsi" w:cstheme="minorHAnsi"/>
          <w:sz w:val="20"/>
          <w:szCs w:val="20"/>
        </w:rPr>
        <w:t xml:space="preserve">projektu </w:t>
      </w:r>
      <w:r w:rsidR="00A127C6">
        <w:rPr>
          <w:rFonts w:asciiTheme="minorHAnsi" w:hAnsiTheme="minorHAnsi" w:cstheme="minorHAnsi"/>
          <w:sz w:val="20"/>
          <w:szCs w:val="20"/>
        </w:rPr>
        <w:t>w</w:t>
      </w:r>
      <w:r w:rsidR="00A127C6" w:rsidRPr="00A127C6">
        <w:rPr>
          <w:rFonts w:asciiTheme="minorHAnsi" w:hAnsiTheme="minorHAnsi" w:cstheme="minorHAnsi"/>
          <w:sz w:val="20"/>
          <w:szCs w:val="20"/>
        </w:rPr>
        <w:t>prowadzenie na rynek, organicznego preparatu do usuwania zabrudzeń punktowych na panelach</w:t>
      </w:r>
      <w:r w:rsidR="00A127C6">
        <w:rPr>
          <w:rFonts w:asciiTheme="minorHAnsi" w:hAnsiTheme="minorHAnsi" w:cstheme="minorHAnsi"/>
          <w:sz w:val="20"/>
          <w:szCs w:val="20"/>
        </w:rPr>
        <w:t xml:space="preserve"> </w:t>
      </w:r>
      <w:r w:rsidR="00A127C6" w:rsidRPr="00A127C6">
        <w:rPr>
          <w:rFonts w:asciiTheme="minorHAnsi" w:hAnsiTheme="minorHAnsi" w:cstheme="minorHAnsi"/>
          <w:sz w:val="20"/>
          <w:szCs w:val="20"/>
        </w:rPr>
        <w:t>fotowoltaicznych</w:t>
      </w:r>
      <w:r w:rsidR="00A127C6">
        <w:rPr>
          <w:rFonts w:asciiTheme="minorHAnsi" w:hAnsiTheme="minorHAnsi" w:cstheme="minorHAnsi"/>
          <w:sz w:val="20"/>
          <w:szCs w:val="20"/>
        </w:rPr>
        <w:t xml:space="preserve"> firmy </w:t>
      </w:r>
      <w:r w:rsidR="00A127C6" w:rsidRPr="00A127C6">
        <w:rPr>
          <w:rFonts w:asciiTheme="minorHAnsi" w:hAnsiTheme="minorHAnsi" w:cstheme="minorHAnsi"/>
          <w:sz w:val="20"/>
          <w:szCs w:val="20"/>
        </w:rPr>
        <w:t>Prosolis Solar Sp. z o. o</w:t>
      </w:r>
      <w:r w:rsidR="00A127C6">
        <w:rPr>
          <w:rFonts w:asciiTheme="minorHAnsi" w:hAnsiTheme="minorHAnsi" w:cstheme="minorHAnsi"/>
          <w:sz w:val="20"/>
          <w:szCs w:val="20"/>
        </w:rPr>
        <w:t>.</w:t>
      </w:r>
    </w:p>
    <w:p w14:paraId="41DC1E86" w14:textId="77777777" w:rsidR="00AB7F58" w:rsidRPr="001C2A4A" w:rsidRDefault="00AB7F58" w:rsidP="00182D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8BD08C" w14:textId="77777777" w:rsidR="00182D31" w:rsidRPr="001C2A4A" w:rsidRDefault="00182D31" w:rsidP="00182D31">
      <w:p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Zamówienie udzielane jest w trybie określonym w Wytycznych w zakresie kwalifikowalności wydatków w ramach Europejskiego Funduszu Rozwoju Regionalnego, Europejskiego Funduszu Społecznego oraz Funduszu Spójności na lata 2014-2020 oraz Wytycznych w zakresie kwalifikowalności wydatków w Programie Operacyjnym Polska Wschodnia 2014-2020.</w:t>
      </w:r>
    </w:p>
    <w:p w14:paraId="72CC6AD7" w14:textId="64FBC00D" w:rsidR="00182D31" w:rsidRPr="001C2A4A" w:rsidRDefault="00182D31" w:rsidP="00182D31">
      <w:p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Wydatek jest współfinansowany ze środków Europejskiego Funduszu Rozwoju Regionalnego w ramach Programu </w:t>
      </w:r>
      <w:r w:rsidRPr="0064310B">
        <w:rPr>
          <w:rFonts w:asciiTheme="minorHAnsi" w:hAnsiTheme="minorHAnsi" w:cstheme="minorHAnsi"/>
          <w:sz w:val="20"/>
          <w:szCs w:val="20"/>
        </w:rPr>
        <w:t xml:space="preserve">Operacyjnego Polska Wschodnia 2014-2020 Osi priorytetowej I: </w:t>
      </w:r>
      <w:r w:rsidR="0064310B" w:rsidRPr="0064310B">
        <w:rPr>
          <w:rFonts w:cs="Calibri"/>
          <w:color w:val="000000"/>
          <w:sz w:val="20"/>
          <w:szCs w:val="20"/>
          <w:shd w:val="clear" w:color="auto" w:fill="FFFFFF"/>
        </w:rPr>
        <w:t>Programu Operacyjnego Polska Wschodnia, Oś priorytetowa: Przedsiębiorcza Polska Wschodnia, Działanie: 1.1. Platformy startowe dla nowych pomysłów, Poddziałanie: 1.1.2. Rozwój Startupów w Polsce Wschodniej.</w:t>
      </w:r>
    </w:p>
    <w:p w14:paraId="51C2AF73" w14:textId="2FFE9F6E" w:rsidR="00745029" w:rsidRPr="00894C4D" w:rsidRDefault="00182D31" w:rsidP="00894C4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>CPV:</w:t>
      </w:r>
      <w:r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ab/>
      </w:r>
    </w:p>
    <w:p w14:paraId="2D1B1CDA" w14:textId="5796A954" w:rsidR="00431C82" w:rsidRPr="00A0003D" w:rsidRDefault="00A127C6" w:rsidP="00431C82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0003D">
        <w:rPr>
          <w:rFonts w:asciiTheme="minorHAnsi" w:hAnsiTheme="minorHAnsi" w:cstheme="minorHAnsi"/>
          <w:sz w:val="20"/>
          <w:szCs w:val="20"/>
          <w:shd w:val="clear" w:color="auto" w:fill="FFFFFF"/>
        </w:rPr>
        <w:t>7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3</w:t>
      </w:r>
      <w:r w:rsidRPr="00A0003D">
        <w:rPr>
          <w:rFonts w:asciiTheme="minorHAnsi" w:hAnsiTheme="minorHAnsi" w:cstheme="minorHAnsi"/>
          <w:sz w:val="20"/>
          <w:szCs w:val="20"/>
          <w:shd w:val="clear" w:color="auto" w:fill="FFFFFF"/>
        </w:rPr>
        <w:t>000000</w:t>
      </w:r>
      <w:r w:rsidR="00431C82" w:rsidRPr="00A0003D">
        <w:rPr>
          <w:rFonts w:asciiTheme="minorHAnsi" w:hAnsiTheme="minorHAnsi" w:cstheme="minorHAnsi"/>
          <w:sz w:val="20"/>
          <w:szCs w:val="20"/>
          <w:shd w:val="clear" w:color="auto" w:fill="FFFFFF"/>
        </w:rPr>
        <w:t>-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2</w:t>
      </w:r>
      <w:r w:rsidRPr="00A0003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</w:t>
      </w:r>
      <w:r w:rsidR="00431C82" w:rsidRPr="00A0003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Usługi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badawcze i eksperymentalno-rozwojowe oraz</w:t>
      </w:r>
      <w:r w:rsidR="00F276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pokrewne usługi doradcze </w:t>
      </w:r>
      <w:r w:rsidRPr="00A127C6">
        <w:rPr>
          <w:noProof/>
        </w:rPr>
        <w:t xml:space="preserve"> </w:t>
      </w:r>
    </w:p>
    <w:p w14:paraId="6D1B8617" w14:textId="77777777" w:rsidR="00182D31" w:rsidRPr="001C2A4A" w:rsidRDefault="00182D31" w:rsidP="00182D31">
      <w:pPr>
        <w:rPr>
          <w:rFonts w:asciiTheme="minorHAnsi" w:hAnsiTheme="minorHAnsi" w:cstheme="minorHAnsi"/>
          <w:sz w:val="20"/>
          <w:szCs w:val="20"/>
        </w:rPr>
      </w:pPr>
    </w:p>
    <w:p w14:paraId="11164CC8" w14:textId="77777777" w:rsidR="00A127C6" w:rsidRDefault="00182D31" w:rsidP="0064310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Zamawiający: </w:t>
      </w: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</w:p>
    <w:p w14:paraId="5A617CD1" w14:textId="211BAF41" w:rsidR="0064310B" w:rsidRPr="00EE4787" w:rsidRDefault="00A127C6" w:rsidP="0064310B">
      <w:pPr>
        <w:spacing w:after="0" w:line="240" w:lineRule="auto"/>
        <w:ind w:left="2124"/>
        <w:rPr>
          <w:sz w:val="20"/>
          <w:szCs w:val="20"/>
        </w:rPr>
      </w:pPr>
      <w:r w:rsidRPr="00F27694">
        <w:rPr>
          <w:sz w:val="20"/>
          <w:szCs w:val="20"/>
        </w:rPr>
        <w:t>Prosolis Solar Sp. z o. o.</w:t>
      </w:r>
      <w:r w:rsidRPr="00F27694" w:rsidDel="00A127C6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Pr="00EE4787">
        <w:rPr>
          <w:sz w:val="20"/>
          <w:szCs w:val="20"/>
        </w:rPr>
        <w:t>l</w:t>
      </w:r>
      <w:r w:rsidR="0064310B" w:rsidRPr="00EE4787">
        <w:rPr>
          <w:sz w:val="20"/>
          <w:szCs w:val="20"/>
        </w:rPr>
        <w:t xml:space="preserve">. </w:t>
      </w:r>
      <w:r w:rsidRPr="00A127C6">
        <w:rPr>
          <w:sz w:val="20"/>
          <w:szCs w:val="20"/>
        </w:rPr>
        <w:t>Ignacego Mościckiego</w:t>
      </w:r>
      <w:r>
        <w:rPr>
          <w:sz w:val="20"/>
          <w:szCs w:val="20"/>
        </w:rPr>
        <w:t xml:space="preserve"> 1</w:t>
      </w:r>
    </w:p>
    <w:p w14:paraId="432B2920" w14:textId="3E1F1373" w:rsidR="00A127C6" w:rsidRPr="00A127C6" w:rsidRDefault="00A127C6" w:rsidP="00A127C6">
      <w:pPr>
        <w:spacing w:after="0" w:line="240" w:lineRule="auto"/>
        <w:ind w:left="1416" w:firstLine="708"/>
        <w:rPr>
          <w:sz w:val="20"/>
          <w:szCs w:val="20"/>
        </w:rPr>
      </w:pPr>
      <w:r w:rsidRPr="00A127C6">
        <w:rPr>
          <w:sz w:val="20"/>
          <w:szCs w:val="20"/>
        </w:rPr>
        <w:t>24-110</w:t>
      </w:r>
      <w:r w:rsidRPr="00A127C6">
        <w:t xml:space="preserve"> </w:t>
      </w:r>
      <w:r w:rsidRPr="00A127C6">
        <w:rPr>
          <w:sz w:val="20"/>
          <w:szCs w:val="20"/>
        </w:rPr>
        <w:t>Puławy</w:t>
      </w:r>
    </w:p>
    <w:p w14:paraId="3E505E75" w14:textId="77777777" w:rsidR="0064310B" w:rsidRPr="001C2A4A" w:rsidRDefault="0064310B" w:rsidP="0064310B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</w:p>
    <w:p w14:paraId="11A2063E" w14:textId="2C447C81" w:rsidR="00520357" w:rsidRPr="001C2A4A" w:rsidRDefault="00182D31" w:rsidP="00520357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Osoba do kontaktu: </w:t>
      </w:r>
      <w:r w:rsidRPr="001C2A4A">
        <w:rPr>
          <w:rFonts w:asciiTheme="minorHAnsi" w:hAnsiTheme="minorHAnsi" w:cstheme="minorHAnsi"/>
          <w:sz w:val="20"/>
          <w:szCs w:val="20"/>
        </w:rPr>
        <w:tab/>
      </w:r>
    </w:p>
    <w:p w14:paraId="4846A86F" w14:textId="4939FD84" w:rsidR="00094D6B" w:rsidRPr="00542719" w:rsidRDefault="00A127C6" w:rsidP="00094D6B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542719">
        <w:rPr>
          <w:rFonts w:asciiTheme="minorHAnsi" w:hAnsiTheme="minorHAnsi" w:cstheme="minorHAnsi"/>
          <w:sz w:val="20"/>
          <w:szCs w:val="20"/>
        </w:rPr>
        <w:t>Marek Czwienczek</w:t>
      </w:r>
    </w:p>
    <w:p w14:paraId="1299AB89" w14:textId="74F77D3B" w:rsidR="00542719" w:rsidRPr="00542719" w:rsidRDefault="00094D6B" w:rsidP="00094D6B">
      <w:pPr>
        <w:spacing w:after="0" w:line="240" w:lineRule="auto"/>
        <w:ind w:left="1416" w:firstLine="708"/>
        <w:rPr>
          <w:sz w:val="20"/>
          <w:szCs w:val="20"/>
        </w:rPr>
      </w:pPr>
      <w:r w:rsidRPr="00542719">
        <w:rPr>
          <w:rFonts w:asciiTheme="minorHAnsi" w:hAnsiTheme="minorHAnsi" w:cstheme="minorHAnsi"/>
          <w:color w:val="0000FF"/>
          <w:sz w:val="20"/>
          <w:szCs w:val="20"/>
          <w:u w:val="single"/>
          <w:shd w:val="clear" w:color="auto" w:fill="FFFFFF"/>
        </w:rPr>
        <w:t>e</w:t>
      </w:r>
      <w:r w:rsidR="00006ECC" w:rsidRPr="00542719">
        <w:rPr>
          <w:rFonts w:asciiTheme="minorHAnsi" w:hAnsiTheme="minorHAnsi" w:cstheme="minorHAnsi"/>
          <w:color w:val="0000FF"/>
          <w:sz w:val="20"/>
          <w:szCs w:val="20"/>
          <w:u w:val="single"/>
          <w:shd w:val="clear" w:color="auto" w:fill="FFFFFF"/>
        </w:rPr>
        <w:t>-</w:t>
      </w:r>
      <w:r w:rsidRPr="00542719">
        <w:rPr>
          <w:rFonts w:asciiTheme="minorHAnsi" w:hAnsiTheme="minorHAnsi" w:cstheme="minorHAnsi"/>
          <w:color w:val="0000FF"/>
          <w:sz w:val="20"/>
          <w:szCs w:val="20"/>
          <w:u w:val="single"/>
          <w:shd w:val="clear" w:color="auto" w:fill="FFFFFF"/>
        </w:rPr>
        <w:t xml:space="preserve">mail: </w:t>
      </w:r>
      <w:hyperlink r:id="rId8" w:history="1">
        <w:r w:rsidR="00542719" w:rsidRPr="00542719">
          <w:rPr>
            <w:rStyle w:val="Hipercze"/>
            <w:sz w:val="20"/>
            <w:szCs w:val="20"/>
          </w:rPr>
          <w:t>prosolissolar@gmail.com</w:t>
        </w:r>
      </w:hyperlink>
    </w:p>
    <w:p w14:paraId="18C9B8E1" w14:textId="7A89C6B9" w:rsidR="00094D6B" w:rsidRPr="00542719" w:rsidRDefault="00094D6B" w:rsidP="00094D6B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542719">
        <w:rPr>
          <w:rFonts w:asciiTheme="minorHAnsi" w:hAnsiTheme="minorHAnsi" w:cstheme="minorHAnsi"/>
          <w:sz w:val="20"/>
          <w:szCs w:val="20"/>
        </w:rPr>
        <w:t xml:space="preserve">tel. </w:t>
      </w:r>
      <w:r w:rsidR="00006ECC" w:rsidRPr="00542719">
        <w:rPr>
          <w:rFonts w:asciiTheme="minorHAnsi" w:hAnsiTheme="minorHAnsi" w:cstheme="minorHAnsi"/>
          <w:sz w:val="20"/>
          <w:szCs w:val="20"/>
        </w:rPr>
        <w:t xml:space="preserve">+48 605 677 357 </w:t>
      </w:r>
    </w:p>
    <w:p w14:paraId="620F6A37" w14:textId="77777777" w:rsidR="00CB0008" w:rsidRPr="001C2A4A" w:rsidRDefault="00F34E3C" w:rsidP="00DF2DD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</w:p>
    <w:p w14:paraId="640B347B" w14:textId="77777777" w:rsidR="00DF2DDD" w:rsidRPr="001C2A4A" w:rsidRDefault="00182D31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  <w:r w:rsidRPr="001C2A4A">
        <w:rPr>
          <w:rFonts w:asciiTheme="minorHAnsi" w:hAnsiTheme="minorHAnsi" w:cstheme="minorHAnsi"/>
          <w:sz w:val="20"/>
          <w:szCs w:val="20"/>
        </w:rPr>
        <w:tab/>
      </w:r>
    </w:p>
    <w:p w14:paraId="1CE931C5" w14:textId="77777777" w:rsidR="00093CC6" w:rsidRPr="001C2A4A" w:rsidRDefault="00093CC6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927194D" w14:textId="77777777" w:rsidR="00093CC6" w:rsidRPr="001C2A4A" w:rsidRDefault="00093CC6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Kontekst zamówienia:</w:t>
      </w:r>
    </w:p>
    <w:p w14:paraId="2C02646F" w14:textId="153DE056" w:rsidR="00093CC6" w:rsidRPr="00311CE9" w:rsidRDefault="00093CC6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A9FBDD9" w14:textId="794A7D6B" w:rsidR="0064310B" w:rsidRPr="0064310B" w:rsidRDefault="00006ECC" w:rsidP="00006ECC">
      <w:pPr>
        <w:spacing w:after="0" w:line="240" w:lineRule="auto"/>
        <w:jc w:val="both"/>
      </w:pPr>
      <w:r w:rsidRPr="00F27694">
        <w:rPr>
          <w:sz w:val="20"/>
          <w:szCs w:val="20"/>
        </w:rPr>
        <w:t xml:space="preserve">Prosolis Solar Sp. z o. o. </w:t>
      </w:r>
      <w:r w:rsidR="0064310B" w:rsidRPr="00EE4787">
        <w:rPr>
          <w:sz w:val="20"/>
          <w:szCs w:val="20"/>
        </w:rPr>
        <w:t xml:space="preserve">realizuje projekt: </w:t>
      </w:r>
      <w:r w:rsidRPr="00006ECC">
        <w:rPr>
          <w:i/>
          <w:iCs/>
          <w:sz w:val="20"/>
          <w:szCs w:val="20"/>
        </w:rPr>
        <w:t>Wprowadzenie na rynek, organicznego preparatu do usuwania zabrudzeń punktowych na panelach</w:t>
      </w:r>
      <w:r>
        <w:rPr>
          <w:i/>
          <w:iCs/>
          <w:sz w:val="20"/>
          <w:szCs w:val="20"/>
        </w:rPr>
        <w:t xml:space="preserve"> </w:t>
      </w:r>
      <w:r w:rsidRPr="00006ECC">
        <w:rPr>
          <w:i/>
          <w:iCs/>
          <w:sz w:val="20"/>
          <w:szCs w:val="20"/>
        </w:rPr>
        <w:t>fotowoltaicznych</w:t>
      </w:r>
      <w:r>
        <w:rPr>
          <w:i/>
          <w:iCs/>
          <w:sz w:val="20"/>
          <w:szCs w:val="20"/>
        </w:rPr>
        <w:t xml:space="preserve"> </w:t>
      </w:r>
      <w:r w:rsidR="0064310B" w:rsidRPr="00EE4787">
        <w:rPr>
          <w:sz w:val="20"/>
          <w:szCs w:val="20"/>
        </w:rPr>
        <w:t>w</w:t>
      </w:r>
      <w:r w:rsidR="0064310B">
        <w:t xml:space="preserve"> ramach </w:t>
      </w:r>
      <w:r w:rsidR="0064310B" w:rsidRPr="0064310B">
        <w:rPr>
          <w:rFonts w:cs="Calibri"/>
          <w:color w:val="000000"/>
          <w:sz w:val="20"/>
          <w:szCs w:val="20"/>
          <w:shd w:val="clear" w:color="auto" w:fill="FFFFFF"/>
        </w:rPr>
        <w:t>Programu Operacyjnego Polska Wschodnia, Oś priorytetowa: Przedsiębiorcza Polska Wschodnia, Działanie: 1.1. Platformy startowe dla nowych pomysłów, Poddziałanie: 1.1.2. Rozwój Startupów w Polsce Wschodniej</w:t>
      </w:r>
      <w:r w:rsidR="0064310B">
        <w:rPr>
          <w:rFonts w:cs="Calibri"/>
          <w:color w:val="000000"/>
          <w:sz w:val="20"/>
          <w:szCs w:val="20"/>
          <w:shd w:val="clear" w:color="auto" w:fill="FFFFFF"/>
        </w:rPr>
        <w:t>.</w:t>
      </w:r>
    </w:p>
    <w:p w14:paraId="3F5675ED" w14:textId="77777777" w:rsidR="00CF397E" w:rsidRPr="001C2A4A" w:rsidRDefault="00CF397E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AEA8511" w14:textId="77777777" w:rsidR="0064310B" w:rsidRDefault="0064310B" w:rsidP="00F27694">
      <w:pPr>
        <w:rPr>
          <w:rFonts w:asciiTheme="minorHAnsi" w:hAnsiTheme="minorHAnsi" w:cstheme="minorHAnsi"/>
          <w:sz w:val="20"/>
          <w:szCs w:val="20"/>
        </w:rPr>
      </w:pPr>
    </w:p>
    <w:p w14:paraId="72F6E095" w14:textId="1A19CD6D" w:rsidR="00893E3A" w:rsidRPr="001C2A4A" w:rsidRDefault="00893E3A" w:rsidP="00893E3A">
      <w:pPr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§1 </w:t>
      </w:r>
      <w:r w:rsidR="00182D31" w:rsidRPr="001C2A4A">
        <w:rPr>
          <w:rFonts w:asciiTheme="minorHAnsi" w:hAnsiTheme="minorHAnsi" w:cstheme="minorHAnsi"/>
          <w:sz w:val="20"/>
          <w:szCs w:val="20"/>
        </w:rPr>
        <w:t>OPIS PRZEDMIOTU ZAMÓWIENIA</w:t>
      </w:r>
    </w:p>
    <w:p w14:paraId="0412AC05" w14:textId="77777777" w:rsidR="007D0027" w:rsidRPr="001C2A4A" w:rsidRDefault="007D0027" w:rsidP="00F2769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color w:val="212121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/>
          <w:color w:val="212121"/>
          <w:sz w:val="20"/>
          <w:szCs w:val="20"/>
          <w:lang w:eastAsia="pl-PL"/>
        </w:rPr>
        <w:t>.</w:t>
      </w:r>
    </w:p>
    <w:p w14:paraId="631ED697" w14:textId="16117341" w:rsidR="002E2E7D" w:rsidRPr="00D76FC5" w:rsidRDefault="0022316E" w:rsidP="00D76FC5">
      <w:pPr>
        <w:pStyle w:val="Akapitzlist"/>
        <w:numPr>
          <w:ilvl w:val="1"/>
          <w:numId w:val="34"/>
        </w:numPr>
        <w:shd w:val="clear" w:color="auto" w:fill="FFFFFF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D76FC5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Celem zapytania ofertowego jest wyłonienie wykonawcy,</w:t>
      </w:r>
      <w:r w:rsidR="002E2E7D" w:rsidRPr="00D76FC5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który </w:t>
      </w:r>
      <w:r w:rsidR="00006ECC" w:rsidRPr="00D76FC5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wykona</w:t>
      </w:r>
      <w:r w:rsid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prace wskazane w ust. 1.2 poniżej. </w:t>
      </w:r>
    </w:p>
    <w:p w14:paraId="11ACE08B" w14:textId="367F3338" w:rsidR="00395514" w:rsidRDefault="00395514" w:rsidP="00023FAC">
      <w:pPr>
        <w:pStyle w:val="Akapitzlist"/>
        <w:numPr>
          <w:ilvl w:val="1"/>
          <w:numId w:val="34"/>
        </w:numPr>
        <w:shd w:val="clear" w:color="auto" w:fill="FFFFFF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lastRenderedPageBreak/>
        <w:t>Wykonawca zobowiązany będzie w ramach zamówienia do wykonania prac w ramach następujących zadań:</w:t>
      </w:r>
    </w:p>
    <w:p w14:paraId="3D2D5535" w14:textId="77777777" w:rsidR="00395514" w:rsidRPr="00395514" w:rsidRDefault="00395514" w:rsidP="00D76FC5">
      <w:pPr>
        <w:pStyle w:val="Akapitzlist"/>
        <w:numPr>
          <w:ilvl w:val="2"/>
          <w:numId w:val="34"/>
        </w:numPr>
        <w:shd w:val="clear" w:color="auto" w:fill="FFFFFF"/>
        <w:spacing w:after="0" w:line="240" w:lineRule="auto"/>
        <w:ind w:left="1560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Prace B+R nad opracowaniem technologii przemysłowego wytwarzania preparatu obejmujące m.in: </w:t>
      </w:r>
    </w:p>
    <w:p w14:paraId="0F2AA2F4" w14:textId="2F7F0CEE" w:rsidR="00395514" w:rsidRPr="00395514" w:rsidRDefault="00395514" w:rsidP="00D76FC5">
      <w:pPr>
        <w:pStyle w:val="Akapitzlist"/>
        <w:numPr>
          <w:ilvl w:val="2"/>
          <w:numId w:val="35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opracowanie założeń procesu wytwórczego</w:t>
      </w:r>
    </w:p>
    <w:p w14:paraId="71BA362A" w14:textId="37AAF5A4" w:rsidR="00395514" w:rsidRPr="00395514" w:rsidRDefault="00395514" w:rsidP="00D76FC5">
      <w:pPr>
        <w:pStyle w:val="Akapitzlist"/>
        <w:numPr>
          <w:ilvl w:val="2"/>
          <w:numId w:val="35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opracowanie kart technologicznych</w:t>
      </w:r>
    </w:p>
    <w:p w14:paraId="0FBCED0F" w14:textId="3A94CC59" w:rsidR="00395514" w:rsidRPr="00395514" w:rsidRDefault="00395514" w:rsidP="00D76FC5">
      <w:pPr>
        <w:pStyle w:val="Akapitzlist"/>
        <w:numPr>
          <w:ilvl w:val="2"/>
          <w:numId w:val="35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skalowanie procesu produkcyjnego</w:t>
      </w:r>
    </w:p>
    <w:p w14:paraId="5DDF1F68" w14:textId="64A2A018" w:rsidR="00395514" w:rsidRPr="00395514" w:rsidRDefault="00395514" w:rsidP="00D76FC5">
      <w:pPr>
        <w:pStyle w:val="Akapitzlist"/>
        <w:numPr>
          <w:ilvl w:val="2"/>
          <w:numId w:val="35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walidacja konfekcji</w:t>
      </w:r>
    </w:p>
    <w:p w14:paraId="53C4B325" w14:textId="56F9710C" w:rsidR="00395514" w:rsidRPr="00395514" w:rsidRDefault="00395514" w:rsidP="00D76FC5">
      <w:pPr>
        <w:pStyle w:val="Akapitzlist"/>
        <w:numPr>
          <w:ilvl w:val="2"/>
          <w:numId w:val="35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analiza ekonomiki produkcji</w:t>
      </w:r>
    </w:p>
    <w:p w14:paraId="3C196E87" w14:textId="60A456EB" w:rsidR="00395514" w:rsidRPr="00395514" w:rsidRDefault="00395514" w:rsidP="00D76FC5">
      <w:pPr>
        <w:pStyle w:val="Akapitzlist"/>
        <w:numPr>
          <w:ilvl w:val="2"/>
          <w:numId w:val="35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opracowanie wytycznych z zakresu Good Manufacturing </w:t>
      </w:r>
      <w:proofErr w:type="spellStart"/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Practice</w:t>
      </w:r>
      <w:proofErr w:type="spellEnd"/>
    </w:p>
    <w:p w14:paraId="48064098" w14:textId="078ED898" w:rsidR="00395514" w:rsidRDefault="00395514" w:rsidP="00D76FC5">
      <w:pPr>
        <w:pStyle w:val="Akapitzlist"/>
        <w:numPr>
          <w:ilvl w:val="2"/>
          <w:numId w:val="35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opracowanie wytycznych w obszarze monitoringu i kontroli jakości.</w:t>
      </w:r>
    </w:p>
    <w:p w14:paraId="405A96AC" w14:textId="79813A60" w:rsidR="00395514" w:rsidRPr="00D76FC5" w:rsidRDefault="00395514" w:rsidP="003D23D3">
      <w:pPr>
        <w:pStyle w:val="Akapitzlist"/>
        <w:numPr>
          <w:ilvl w:val="2"/>
          <w:numId w:val="34"/>
        </w:numPr>
        <w:shd w:val="clear" w:color="auto" w:fill="FFFFFF"/>
        <w:spacing w:after="0" w:line="240" w:lineRule="auto"/>
        <w:ind w:left="1560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Wytworzenie testowej partii produktu na potrzeby badań laboratoryjnych związanych z rejestracją i dopuszczaniem produktu do obrotu.</w:t>
      </w: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</w:t>
      </w:r>
      <w:r w:rsidRPr="00564793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W ramach tego zadania </w:t>
      </w:r>
      <w:r w:rsidR="00564793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należy uwzględnić wydatki na wytworzenie </w:t>
      </w:r>
      <w:r w:rsidRPr="00564793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testowej partii produktu</w:t>
      </w:r>
      <w:r w:rsidR="00564793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w minimalnym nakładzie 60l</w:t>
      </w:r>
      <w:r w:rsidRPr="00564793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oraz zakup opakowań i konfekcj</w:t>
      </w:r>
      <w:r w:rsidR="00564793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ę</w:t>
      </w:r>
      <w:r w:rsidRPr="00564793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.</w:t>
      </w:r>
    </w:p>
    <w:p w14:paraId="2461C08C" w14:textId="77777777" w:rsidR="00395514" w:rsidRPr="00395514" w:rsidRDefault="00395514" w:rsidP="00D76FC5">
      <w:pPr>
        <w:pStyle w:val="Akapitzlist"/>
        <w:numPr>
          <w:ilvl w:val="2"/>
          <w:numId w:val="34"/>
        </w:numPr>
        <w:shd w:val="clear" w:color="auto" w:fill="FFFFFF"/>
        <w:spacing w:after="0" w:line="240" w:lineRule="auto"/>
        <w:ind w:left="1560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Przeprowadzenie badań laboratoryjnych, w tym: </w:t>
      </w:r>
    </w:p>
    <w:p w14:paraId="5524724E" w14:textId="2D1960E3" w:rsidR="00395514" w:rsidRPr="00395514" w:rsidRDefault="00395514" w:rsidP="00D76FC5">
      <w:pPr>
        <w:pStyle w:val="Akapitzlist"/>
        <w:numPr>
          <w:ilvl w:val="2"/>
          <w:numId w:val="36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Przeprowadzenie badań mikrobiologicznych w akredytowanym laboratorium.</w:t>
      </w:r>
    </w:p>
    <w:p w14:paraId="67F3A57A" w14:textId="77777777" w:rsidR="00395514" w:rsidRDefault="00395514" w:rsidP="00395514">
      <w:pPr>
        <w:pStyle w:val="Akapitzlist"/>
        <w:numPr>
          <w:ilvl w:val="2"/>
          <w:numId w:val="36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Przeprowadzenie badań fizykochemicznych, wedle określonych, zharmonizowanych norm, w tym: </w:t>
      </w:r>
    </w:p>
    <w:p w14:paraId="5854F68D" w14:textId="77777777" w:rsidR="00395514" w:rsidRDefault="00395514" w:rsidP="00395514">
      <w:pPr>
        <w:pStyle w:val="Akapitzlist"/>
        <w:numPr>
          <w:ilvl w:val="3"/>
          <w:numId w:val="3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pomiar gęstości, </w:t>
      </w:r>
    </w:p>
    <w:p w14:paraId="24019E30" w14:textId="77777777" w:rsidR="00395514" w:rsidRDefault="00395514" w:rsidP="00395514">
      <w:pPr>
        <w:pStyle w:val="Akapitzlist"/>
        <w:numPr>
          <w:ilvl w:val="3"/>
          <w:numId w:val="3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pomiar </w:t>
      </w:r>
      <w:proofErr w:type="spellStart"/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pH</w:t>
      </w:r>
      <w:proofErr w:type="spellEnd"/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, </w:t>
      </w:r>
    </w:p>
    <w:p w14:paraId="413AA181" w14:textId="77777777" w:rsidR="00395514" w:rsidRDefault="00395514" w:rsidP="00395514">
      <w:pPr>
        <w:pStyle w:val="Akapitzlist"/>
        <w:numPr>
          <w:ilvl w:val="3"/>
          <w:numId w:val="3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zawartość metali ciężkich, </w:t>
      </w:r>
    </w:p>
    <w:p w14:paraId="7242040F" w14:textId="1F9A2036" w:rsidR="00395514" w:rsidRDefault="00395514" w:rsidP="00395514">
      <w:pPr>
        <w:pStyle w:val="Akapitzlist"/>
        <w:numPr>
          <w:ilvl w:val="3"/>
          <w:numId w:val="3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395514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badania organoleptyczne: konsystencja, barwa, zapach.</w:t>
      </w:r>
    </w:p>
    <w:p w14:paraId="50B1582F" w14:textId="6C0B888A" w:rsidR="00A405F8" w:rsidRPr="00A405F8" w:rsidRDefault="00A405F8" w:rsidP="00A405F8">
      <w:pPr>
        <w:pStyle w:val="Akapitzlist"/>
        <w:numPr>
          <w:ilvl w:val="3"/>
          <w:numId w:val="3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A405F8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Przeprowadzenie badania stabilności i kompatybilności</w:t>
      </w:r>
    </w:p>
    <w:p w14:paraId="3E90ED66" w14:textId="11820ACD" w:rsidR="00A405F8" w:rsidRPr="00A405F8" w:rsidRDefault="00A405F8" w:rsidP="00A405F8">
      <w:pPr>
        <w:pStyle w:val="Akapitzlist"/>
        <w:numPr>
          <w:ilvl w:val="3"/>
          <w:numId w:val="3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A405F8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Testy konserwacji</w:t>
      </w:r>
    </w:p>
    <w:p w14:paraId="58F0323A" w14:textId="44E506E8" w:rsidR="00A405F8" w:rsidRPr="00A405F8" w:rsidRDefault="00A405F8" w:rsidP="00A405F8">
      <w:pPr>
        <w:pStyle w:val="Akapitzlist"/>
        <w:numPr>
          <w:ilvl w:val="3"/>
          <w:numId w:val="3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A405F8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Testy aplikacyjne</w:t>
      </w:r>
    </w:p>
    <w:p w14:paraId="76D269D1" w14:textId="2146C11C" w:rsidR="00A405F8" w:rsidRPr="00395514" w:rsidRDefault="00A405F8" w:rsidP="00D76FC5">
      <w:pPr>
        <w:pStyle w:val="Akapitzlist"/>
        <w:numPr>
          <w:ilvl w:val="3"/>
          <w:numId w:val="3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A405F8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Badanie biodegradowalności</w:t>
      </w:r>
    </w:p>
    <w:p w14:paraId="4E64750D" w14:textId="77777777" w:rsidR="00AC4FB2" w:rsidRDefault="000E7E47" w:rsidP="00AC4FB2">
      <w:pPr>
        <w:pStyle w:val="Akapitzlist"/>
        <w:numPr>
          <w:ilvl w:val="2"/>
          <w:numId w:val="34"/>
        </w:numPr>
        <w:shd w:val="clear" w:color="auto" w:fill="FFFFFF"/>
        <w:spacing w:after="0" w:line="240" w:lineRule="auto"/>
        <w:ind w:left="1560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Dopuszczenie produktu do sprzedaży poprzez stworzenie niezbędnej dokumentacji oraz przeprowadzenie procedur rejestracyjnych</w:t>
      </w:r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. Wykonawca musi stworzyć dokumentację do produktów </w:t>
      </w:r>
      <w:proofErr w:type="spellStart"/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Prosolis</w:t>
      </w:r>
      <w:proofErr w:type="spellEnd"/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Point przed dopuszczeniem do sprzedaży na</w:t>
      </w:r>
      <w:r w:rsidR="00AC4FB2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</w:t>
      </w:r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rynku, w oparciu o obowiązujące akty prawne </w:t>
      </w:r>
      <w:proofErr w:type="spellStart"/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tj</w:t>
      </w:r>
      <w:proofErr w:type="spellEnd"/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: Zgodnie z Rozporządzeniem (WE)</w:t>
      </w:r>
      <w:r w:rsidR="00AC4FB2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</w:t>
      </w:r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648/2004 Parlamentu Europejskiego i Rady Europy z dnia 31 marca 2004 r w sprawie</w:t>
      </w:r>
      <w:r w:rsid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</w:t>
      </w:r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detergentów z późniejszymi zmianami</w:t>
      </w:r>
      <w:r w:rsid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(lub inne obowiązujące akty prawne specyficzne dla wykonania zadania)</w:t>
      </w:r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.</w:t>
      </w:r>
      <w:r w:rsid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W ramach zadania wykona także następujące prace:</w:t>
      </w:r>
    </w:p>
    <w:p w14:paraId="46CB47AB" w14:textId="77777777" w:rsidR="00AC4FB2" w:rsidRDefault="00564793" w:rsidP="00564793">
      <w:pPr>
        <w:pStyle w:val="Akapitzlist"/>
        <w:numPr>
          <w:ilvl w:val="3"/>
          <w:numId w:val="34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Weryfikacja etykiety - </w:t>
      </w:r>
      <w:r w:rsidR="00AC4FB2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z</w:t>
      </w:r>
      <w:r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godnie z Rozporządzeniem (WE) 648/2004 Parlamentu</w:t>
      </w:r>
      <w:r w:rsid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</w:t>
      </w:r>
      <w:r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Europejskiego i Rady Europy z dnia 31 marca 2004 r w sprawie detergentów z</w:t>
      </w:r>
      <w:r w:rsid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</w:t>
      </w:r>
      <w:r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późniejszymi zmianami</w:t>
      </w:r>
    </w:p>
    <w:p w14:paraId="339AAD4E" w14:textId="77777777" w:rsidR="00AC4FB2" w:rsidRDefault="00AC4FB2" w:rsidP="00564793">
      <w:pPr>
        <w:pStyle w:val="Akapitzlist"/>
        <w:numPr>
          <w:ilvl w:val="3"/>
          <w:numId w:val="34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Przygotowanie </w:t>
      </w:r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Kart</w:t>
      </w: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y</w:t>
      </w:r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charakterystyki - Zgodnie z Rozporządzeniem WE 1907/2006 (REACH) oraz</w:t>
      </w: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</w:t>
      </w:r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2015/830 </w:t>
      </w:r>
    </w:p>
    <w:p w14:paraId="30BBB417" w14:textId="77777777" w:rsidR="00AC4FB2" w:rsidRDefault="00AC4FB2" w:rsidP="00564793">
      <w:pPr>
        <w:pStyle w:val="Akapitzlist"/>
        <w:numPr>
          <w:ilvl w:val="3"/>
          <w:numId w:val="34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Przygotowanie </w:t>
      </w:r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Specyfikacj</w:t>
      </w: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i</w:t>
      </w:r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techniczn</w:t>
      </w: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ej</w:t>
      </w:r>
    </w:p>
    <w:p w14:paraId="4D0E56FA" w14:textId="33449CBA" w:rsidR="00564793" w:rsidRDefault="00AC4FB2" w:rsidP="00246455">
      <w:pPr>
        <w:pStyle w:val="Akapitzlist"/>
        <w:numPr>
          <w:ilvl w:val="3"/>
          <w:numId w:val="34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Przygotowanie </w:t>
      </w:r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Arkusz</w:t>
      </w:r>
      <w:r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a</w:t>
      </w:r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danych składników - Zgodnie z zasadami określonymi w Rozporządzeniu (WE)</w:t>
      </w:r>
      <w:r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</w:t>
      </w:r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NR 648/2004 PARLAMENTU EUROPEJSKIEGO I RADY z dnia 31 marca 2004 r. „w</w:t>
      </w: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</w:t>
      </w:r>
      <w:r w:rsidR="00564793"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sprawie detergentów”</w:t>
      </w:r>
    </w:p>
    <w:p w14:paraId="74556A03" w14:textId="77777777" w:rsidR="00AC4FB2" w:rsidRDefault="00564793" w:rsidP="00564793">
      <w:pPr>
        <w:pStyle w:val="Akapitzlist"/>
        <w:numPr>
          <w:ilvl w:val="3"/>
          <w:numId w:val="34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Wyznaczenie indeksu naturalności produktu</w:t>
      </w:r>
    </w:p>
    <w:p w14:paraId="5946DD0B" w14:textId="77777777" w:rsidR="00AC4FB2" w:rsidRDefault="00564793" w:rsidP="00564793">
      <w:pPr>
        <w:pStyle w:val="Akapitzlist"/>
        <w:numPr>
          <w:ilvl w:val="3"/>
          <w:numId w:val="34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Weryfikacja konieczności złożenia rejestracji produktów w bazie danych REACH, ECHA</w:t>
      </w:r>
      <w:r w:rsid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 </w:t>
      </w:r>
      <w:r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oraz ELDIOM</w:t>
      </w:r>
    </w:p>
    <w:p w14:paraId="0324E5C3" w14:textId="77777777" w:rsidR="00AC4FB2" w:rsidRDefault="00564793" w:rsidP="00564793">
      <w:pPr>
        <w:pStyle w:val="Akapitzlist"/>
        <w:numPr>
          <w:ilvl w:val="3"/>
          <w:numId w:val="34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Analiza możliwości certyfikacji produktu przez uznane jednostki certyfikujące</w:t>
      </w:r>
    </w:p>
    <w:p w14:paraId="3B1C9982" w14:textId="0E00C056" w:rsidR="00564793" w:rsidRPr="00AC4FB2" w:rsidRDefault="00564793" w:rsidP="00564793">
      <w:pPr>
        <w:pStyle w:val="Akapitzlist"/>
        <w:numPr>
          <w:ilvl w:val="3"/>
          <w:numId w:val="34"/>
        </w:numPr>
        <w:shd w:val="clear" w:color="auto" w:fill="FFFFFF"/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 w:rsidRPr="00AC4FB2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Opracowanie dokumentacji w wersji angielskojęzycznej</w:t>
      </w:r>
    </w:p>
    <w:p w14:paraId="2320438A" w14:textId="77777777" w:rsidR="000E7E47" w:rsidRDefault="000E7E47" w:rsidP="00D76FC5">
      <w:pPr>
        <w:pStyle w:val="Akapitzlist"/>
        <w:shd w:val="clear" w:color="auto" w:fill="FFFFFF"/>
        <w:spacing w:after="0" w:line="240" w:lineRule="auto"/>
        <w:ind w:left="1560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</w:p>
    <w:p w14:paraId="240F929F" w14:textId="4EDFFED2" w:rsidR="000E7E47" w:rsidRDefault="000E7E47" w:rsidP="00D76FC5">
      <w:pPr>
        <w:pStyle w:val="Akapitzlist"/>
        <w:numPr>
          <w:ilvl w:val="1"/>
          <w:numId w:val="34"/>
        </w:numPr>
        <w:shd w:val="clear" w:color="auto" w:fill="FFFFFF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Termin realizacji zamówienia:</w:t>
      </w:r>
    </w:p>
    <w:p w14:paraId="023F980F" w14:textId="12F1BD95" w:rsidR="000E7E47" w:rsidRDefault="00F7055F" w:rsidP="000E7E47">
      <w:pPr>
        <w:pStyle w:val="Akapitzlist"/>
        <w:numPr>
          <w:ilvl w:val="2"/>
          <w:numId w:val="34"/>
        </w:numPr>
        <w:shd w:val="clear" w:color="auto" w:fill="FFFFFF"/>
        <w:spacing w:after="0" w:line="240" w:lineRule="auto"/>
        <w:ind w:left="1560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lastRenderedPageBreak/>
        <w:t xml:space="preserve">Dla zadania wskazanego w ust. 1.2.1. – </w:t>
      </w:r>
      <w:r w:rsidR="00CA3FEB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31.07.2021r.</w:t>
      </w:r>
    </w:p>
    <w:p w14:paraId="55AD1DB4" w14:textId="7398F8FF" w:rsidR="00F7055F" w:rsidRDefault="00F7055F" w:rsidP="00F7055F">
      <w:pPr>
        <w:pStyle w:val="Akapitzlist"/>
        <w:numPr>
          <w:ilvl w:val="2"/>
          <w:numId w:val="34"/>
        </w:numPr>
        <w:shd w:val="clear" w:color="auto" w:fill="FFFFFF"/>
        <w:spacing w:after="0" w:line="240" w:lineRule="auto"/>
        <w:ind w:left="1560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Dla zadania wskazanego w ust. 1.2.2. – </w:t>
      </w:r>
      <w:r w:rsidR="00CA3FEB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31.07.2021r.</w:t>
      </w:r>
    </w:p>
    <w:p w14:paraId="6D597541" w14:textId="3625C47C" w:rsidR="00F7055F" w:rsidRDefault="00F7055F" w:rsidP="00F7055F">
      <w:pPr>
        <w:pStyle w:val="Akapitzlist"/>
        <w:numPr>
          <w:ilvl w:val="2"/>
          <w:numId w:val="34"/>
        </w:numPr>
        <w:shd w:val="clear" w:color="auto" w:fill="FFFFFF"/>
        <w:spacing w:after="0" w:line="240" w:lineRule="auto"/>
        <w:ind w:left="1560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Dla zadania wskazanego w ust. 1.2.3. – </w:t>
      </w:r>
      <w:r w:rsidR="00CA3FEB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>30.09.2021r.</w:t>
      </w:r>
    </w:p>
    <w:p w14:paraId="0906160B" w14:textId="0273E09A" w:rsidR="00F7055F" w:rsidRPr="00D76FC5" w:rsidRDefault="00F7055F" w:rsidP="00D76FC5">
      <w:pPr>
        <w:pStyle w:val="Akapitzlist"/>
        <w:numPr>
          <w:ilvl w:val="2"/>
          <w:numId w:val="34"/>
        </w:numPr>
        <w:shd w:val="clear" w:color="auto" w:fill="FFFFFF"/>
        <w:spacing w:after="0" w:line="240" w:lineRule="auto"/>
        <w:ind w:left="1560"/>
        <w:jc w:val="both"/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Dla zadania wskazanego w ust. 1.2.4. – </w:t>
      </w:r>
      <w:r w:rsidR="00CA3FEB">
        <w:rPr>
          <w:rFonts w:asciiTheme="minorHAnsi" w:eastAsia="Times New Roman" w:hAnsiTheme="minorHAnsi" w:cstheme="minorHAnsi"/>
          <w:color w:val="212121"/>
          <w:sz w:val="20"/>
          <w:szCs w:val="20"/>
          <w:lang w:eastAsia="pl-PL"/>
        </w:rPr>
        <w:t xml:space="preserve">31.10.2021r. </w:t>
      </w:r>
    </w:p>
    <w:p w14:paraId="38DD786D" w14:textId="269F23F1" w:rsidR="00006ECC" w:rsidRPr="00D76FC5" w:rsidRDefault="00006ECC" w:rsidP="00D76FC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A6B768" w14:textId="14F91633" w:rsidR="00182D31" w:rsidRPr="001C2A4A" w:rsidRDefault="00D555F8" w:rsidP="00D555F8">
      <w:pPr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§ 2 </w:t>
      </w:r>
      <w:r w:rsidR="00182D31" w:rsidRPr="001C2A4A">
        <w:rPr>
          <w:rFonts w:asciiTheme="minorHAnsi" w:hAnsiTheme="minorHAnsi" w:cstheme="minorHAnsi"/>
          <w:sz w:val="20"/>
          <w:szCs w:val="20"/>
        </w:rPr>
        <w:t xml:space="preserve">OPIS WARUNKÓW UDZIAŁU W POSTĘPOWANIU ORAZ OPIS DOKONYWANIA </w:t>
      </w:r>
      <w:r w:rsidRPr="001C2A4A">
        <w:rPr>
          <w:rFonts w:asciiTheme="minorHAnsi" w:hAnsiTheme="minorHAnsi" w:cstheme="minorHAnsi"/>
          <w:sz w:val="20"/>
          <w:szCs w:val="20"/>
        </w:rPr>
        <w:br/>
      </w:r>
      <w:r w:rsidR="00182D31" w:rsidRPr="001C2A4A">
        <w:rPr>
          <w:rFonts w:asciiTheme="minorHAnsi" w:hAnsiTheme="minorHAnsi" w:cstheme="minorHAnsi"/>
          <w:sz w:val="20"/>
          <w:szCs w:val="20"/>
        </w:rPr>
        <w:t>OCENY SPEŁNIENIA TYCH WARUNKÓW</w:t>
      </w:r>
    </w:p>
    <w:p w14:paraId="1ED6D56B" w14:textId="77777777" w:rsidR="00182D31" w:rsidRPr="001C2A4A" w:rsidRDefault="00182D31" w:rsidP="00D63E4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O udzielenie zamówienia mogą ubiegać się wykonawcy, którzy spełniają warunki dotyczące: </w:t>
      </w:r>
    </w:p>
    <w:p w14:paraId="32C62C09" w14:textId="77777777" w:rsidR="00182D31" w:rsidRPr="001C2A4A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796355"/>
      <w:r w:rsidRPr="001C2A4A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1C2A4A">
        <w:rPr>
          <w:rFonts w:asciiTheme="minorHAnsi" w:hAnsiTheme="minorHAnsi" w:cstheme="minorHAnsi"/>
          <w:sz w:val="20"/>
          <w:szCs w:val="20"/>
        </w:rPr>
        <w:t>posiadania uprawnień do wykonywania określonej działalności lub czynności, jeżeli przepisy prawa nakładają obowiązek ich posiadania;</w:t>
      </w:r>
    </w:p>
    <w:p w14:paraId="779417A7" w14:textId="77777777" w:rsidR="00182D31" w:rsidRPr="001C2A4A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1C2A4A">
        <w:rPr>
          <w:rFonts w:asciiTheme="minorHAnsi" w:hAnsiTheme="minorHAnsi" w:cstheme="minorHAnsi"/>
          <w:sz w:val="20"/>
          <w:szCs w:val="20"/>
        </w:rPr>
        <w:t>posiadania wiedzy i doświadczenia;</w:t>
      </w:r>
    </w:p>
    <w:p w14:paraId="075C5F54" w14:textId="77777777" w:rsidR="00182D31" w:rsidRPr="001C2A4A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1C2A4A">
        <w:rPr>
          <w:rFonts w:asciiTheme="minorHAnsi" w:hAnsiTheme="minorHAnsi" w:cstheme="minorHAnsi"/>
          <w:sz w:val="20"/>
          <w:szCs w:val="20"/>
        </w:rPr>
        <w:t>dysponowania odpowiednim potencjałem technicznym oraz osobami zdolnymi do wykonania zamówienia;</w:t>
      </w:r>
    </w:p>
    <w:p w14:paraId="7DC1BE27" w14:textId="77777777" w:rsidR="00182D31" w:rsidRPr="001C2A4A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1C2A4A">
        <w:rPr>
          <w:rFonts w:asciiTheme="minorHAnsi" w:hAnsiTheme="minorHAnsi" w:cstheme="minorHAnsi"/>
          <w:sz w:val="20"/>
          <w:szCs w:val="20"/>
        </w:rPr>
        <w:t>sytuacji ekonomicznej i finansowej</w:t>
      </w:r>
      <w:bookmarkEnd w:id="0"/>
      <w:r w:rsidR="00182D31" w:rsidRPr="001C2A4A">
        <w:rPr>
          <w:rFonts w:asciiTheme="minorHAnsi" w:hAnsiTheme="minorHAnsi" w:cstheme="minorHAnsi"/>
          <w:sz w:val="20"/>
          <w:szCs w:val="20"/>
        </w:rPr>
        <w:t>;</w:t>
      </w:r>
    </w:p>
    <w:p w14:paraId="0CA8D78E" w14:textId="50CE634B" w:rsidR="00182D31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1C2A4A">
        <w:rPr>
          <w:rFonts w:asciiTheme="minorHAnsi" w:hAnsiTheme="minorHAnsi" w:cstheme="minorHAnsi"/>
          <w:sz w:val="20"/>
          <w:szCs w:val="20"/>
        </w:rPr>
        <w:t>braku powiązań kapitało</w:t>
      </w:r>
      <w:r w:rsidR="00067238" w:rsidRPr="001C2A4A">
        <w:rPr>
          <w:rFonts w:asciiTheme="minorHAnsi" w:hAnsiTheme="minorHAnsi" w:cstheme="minorHAnsi"/>
          <w:sz w:val="20"/>
          <w:szCs w:val="20"/>
        </w:rPr>
        <w:t>wych i osobowych z Zamawiającym</w:t>
      </w:r>
      <w:r w:rsidR="001C2A4A" w:rsidRPr="001C2A4A">
        <w:rPr>
          <w:rFonts w:asciiTheme="minorHAnsi" w:hAnsiTheme="minorHAnsi" w:cstheme="minorHAnsi"/>
          <w:sz w:val="20"/>
          <w:szCs w:val="20"/>
        </w:rPr>
        <w:t>;</w:t>
      </w:r>
    </w:p>
    <w:p w14:paraId="18C40399" w14:textId="533D9C7B" w:rsidR="00F7055F" w:rsidRDefault="00F7055F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F7055F">
        <w:rPr>
          <w:rFonts w:asciiTheme="minorHAnsi" w:hAnsiTheme="minorHAnsi" w:cstheme="minorHAnsi"/>
          <w:sz w:val="20"/>
          <w:szCs w:val="20"/>
        </w:rPr>
        <w:t>wniesienia wadium w wysokości 10 000,00 zł.</w:t>
      </w:r>
    </w:p>
    <w:p w14:paraId="709FB23A" w14:textId="268804DB" w:rsidR="00F72C8A" w:rsidRPr="001C2A4A" w:rsidRDefault="00F72C8A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44621FF4" w14:textId="77777777" w:rsidR="00C52C8E" w:rsidRPr="001C2A4A" w:rsidRDefault="00EE553F" w:rsidP="00EE553F">
      <w:pPr>
        <w:pStyle w:val="Akapitzlist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N</w:t>
      </w:r>
      <w:r w:rsidR="00182D31" w:rsidRPr="001C2A4A">
        <w:rPr>
          <w:rFonts w:asciiTheme="minorHAnsi" w:hAnsiTheme="minorHAnsi" w:cstheme="minorHAnsi"/>
          <w:sz w:val="20"/>
          <w:szCs w:val="20"/>
        </w:rPr>
        <w:t xml:space="preserve">iespełnienie chociażby jednego z warunków udziału w postępowaniu skutkować będzie wykluczeniem wykonawcy z postępowania o udzielenie zamówienia. Oferta wykonawcy wykluczonego uznana zostanie za odrzuconą. </w:t>
      </w:r>
    </w:p>
    <w:p w14:paraId="0370A46B" w14:textId="7DA90B26" w:rsidR="00182D31" w:rsidRDefault="00182D31" w:rsidP="00D63E4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Zamawiający nie będzie wzywać wykonawców do uzupełnienia dokumentów, przedkładanych w ramach wykazania spełnienia warunków, o których mowa w pkt</w:t>
      </w:r>
      <w:r w:rsidR="00EA3B70" w:rsidRPr="001C2A4A">
        <w:rPr>
          <w:rFonts w:asciiTheme="minorHAnsi" w:hAnsiTheme="minorHAnsi" w:cstheme="minorHAnsi"/>
          <w:sz w:val="20"/>
          <w:szCs w:val="20"/>
        </w:rPr>
        <w:t xml:space="preserve"> 2.</w:t>
      </w:r>
      <w:r w:rsidRPr="001C2A4A">
        <w:rPr>
          <w:rFonts w:asciiTheme="minorHAnsi" w:hAnsiTheme="minorHAnsi" w:cstheme="minorHAnsi"/>
          <w:sz w:val="20"/>
          <w:szCs w:val="20"/>
        </w:rPr>
        <w:t>1 (co najwyżej do wyjaśnienia informacji w nich podanych).</w:t>
      </w:r>
    </w:p>
    <w:p w14:paraId="591DA34B" w14:textId="77777777" w:rsidR="00F7055F" w:rsidRPr="001C2A4A" w:rsidRDefault="00F7055F" w:rsidP="00D76FC5">
      <w:pPr>
        <w:pStyle w:val="Akapitzlist"/>
        <w:ind w:left="1068"/>
        <w:jc w:val="both"/>
        <w:rPr>
          <w:rFonts w:asciiTheme="minorHAnsi" w:hAnsiTheme="minorHAnsi" w:cstheme="minorHAnsi"/>
          <w:sz w:val="20"/>
          <w:szCs w:val="20"/>
        </w:rPr>
      </w:pPr>
    </w:p>
    <w:p w14:paraId="13604902" w14:textId="77777777" w:rsidR="00182D31" w:rsidRPr="001C2A4A" w:rsidRDefault="00182D31" w:rsidP="00D63E4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43373403"/>
      <w:bookmarkStart w:id="2" w:name="_Hlk73542391"/>
      <w:r w:rsidRPr="001C2A4A">
        <w:rPr>
          <w:rFonts w:asciiTheme="minorHAnsi" w:hAnsiTheme="minorHAnsi" w:cstheme="minorHAnsi"/>
          <w:sz w:val="20"/>
          <w:szCs w:val="20"/>
        </w:rPr>
        <w:t>Posiadanie uprawnień do wykonywania określonej działalności lub czynności, jeżeli przepisy prawa nak</w:t>
      </w:r>
      <w:r w:rsidR="00EA3B70" w:rsidRPr="001C2A4A">
        <w:rPr>
          <w:rFonts w:asciiTheme="minorHAnsi" w:hAnsiTheme="minorHAnsi" w:cstheme="minorHAnsi"/>
          <w:sz w:val="20"/>
          <w:szCs w:val="20"/>
        </w:rPr>
        <w:t>ładają obowiązek ich posiadania</w:t>
      </w:r>
      <w:r w:rsidR="00B76249">
        <w:rPr>
          <w:rFonts w:asciiTheme="minorHAnsi" w:hAnsiTheme="minorHAnsi" w:cstheme="minorHAnsi"/>
          <w:sz w:val="20"/>
          <w:szCs w:val="20"/>
        </w:rPr>
        <w:t>.</w:t>
      </w:r>
    </w:p>
    <w:p w14:paraId="6FDD84AD" w14:textId="77777777" w:rsidR="00182D31" w:rsidRPr="001C2A4A" w:rsidRDefault="00182D31" w:rsidP="00D63E4E">
      <w:pPr>
        <w:pStyle w:val="Akapitzlist"/>
        <w:numPr>
          <w:ilvl w:val="2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Zamawiający nie stawia szczególnych wymagań w zakresie spełniania tego warunku. Wykonawca potwierdza spełnianie powyższego warunku poprzez złożenie oświadczenia (zał</w:t>
      </w:r>
      <w:r w:rsidR="00EE553F" w:rsidRPr="001C2A4A">
        <w:rPr>
          <w:rFonts w:asciiTheme="minorHAnsi" w:hAnsiTheme="minorHAnsi" w:cstheme="minorHAnsi"/>
          <w:sz w:val="20"/>
          <w:szCs w:val="20"/>
        </w:rPr>
        <w:t>ącznik</w:t>
      </w:r>
      <w:r w:rsidRPr="001C2A4A">
        <w:rPr>
          <w:rFonts w:asciiTheme="minorHAnsi" w:hAnsiTheme="minorHAnsi" w:cstheme="minorHAnsi"/>
          <w:sz w:val="20"/>
          <w:szCs w:val="20"/>
        </w:rPr>
        <w:t xml:space="preserve"> nr </w:t>
      </w:r>
      <w:r w:rsidR="00CF397E" w:rsidRPr="001C2A4A">
        <w:rPr>
          <w:rFonts w:asciiTheme="minorHAnsi" w:hAnsiTheme="minorHAnsi" w:cstheme="minorHAnsi"/>
          <w:sz w:val="20"/>
          <w:szCs w:val="20"/>
        </w:rPr>
        <w:t>1</w:t>
      </w:r>
      <w:r w:rsidRPr="001C2A4A">
        <w:rPr>
          <w:rFonts w:asciiTheme="minorHAnsi" w:hAnsiTheme="minorHAnsi" w:cstheme="minorHAnsi"/>
          <w:sz w:val="20"/>
          <w:szCs w:val="20"/>
        </w:rPr>
        <w:t>).</w:t>
      </w:r>
    </w:p>
    <w:p w14:paraId="2037CE78" w14:textId="7BABD13E" w:rsidR="00182D31" w:rsidRDefault="00182D31" w:rsidP="00D63E4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Posiadanie wiedzy i doświadczenia</w:t>
      </w:r>
      <w:r w:rsidR="008B1EC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98723F3" w14:textId="77777777" w:rsidR="008B1EC9" w:rsidRDefault="008B1EC9" w:rsidP="008B1EC9">
      <w:pPr>
        <w:pStyle w:val="Akapitzlist"/>
        <w:ind w:left="1068"/>
        <w:jc w:val="both"/>
        <w:rPr>
          <w:rFonts w:asciiTheme="minorHAnsi" w:hAnsiTheme="minorHAnsi" w:cstheme="minorHAnsi"/>
          <w:sz w:val="20"/>
          <w:szCs w:val="20"/>
        </w:rPr>
      </w:pPr>
    </w:p>
    <w:p w14:paraId="41680B78" w14:textId="47754BB8" w:rsidR="008B1EC9" w:rsidRPr="00D76FC5" w:rsidRDefault="008B1EC9" w:rsidP="008B1EC9">
      <w:pPr>
        <w:pStyle w:val="Akapitzlist"/>
        <w:numPr>
          <w:ilvl w:val="2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D76FC5">
        <w:rPr>
          <w:rFonts w:asciiTheme="minorHAnsi" w:hAnsiTheme="minorHAnsi" w:cstheme="minorHAnsi"/>
          <w:sz w:val="20"/>
          <w:szCs w:val="20"/>
        </w:rPr>
        <w:t>Wymaga się aby Wykonawca posiadał doświadczenie w realizacji</w:t>
      </w:r>
      <w:r w:rsidR="003D23D3" w:rsidRPr="00D76FC5">
        <w:rPr>
          <w:rFonts w:asciiTheme="minorHAnsi" w:hAnsiTheme="minorHAnsi" w:cstheme="minorHAnsi"/>
          <w:sz w:val="20"/>
          <w:szCs w:val="20"/>
        </w:rPr>
        <w:t xml:space="preserve"> projektów B+R finansowanych ze środków UE o wartości co najmniej 200 000 zł netto.</w:t>
      </w:r>
    </w:p>
    <w:p w14:paraId="2FD42E25" w14:textId="22E451A4" w:rsidR="003D23D3" w:rsidRPr="00D76FC5" w:rsidRDefault="003D23D3" w:rsidP="008B1EC9">
      <w:pPr>
        <w:pStyle w:val="Akapitzlist"/>
        <w:numPr>
          <w:ilvl w:val="2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D76FC5">
        <w:rPr>
          <w:rFonts w:asciiTheme="minorHAnsi" w:hAnsiTheme="minorHAnsi" w:cstheme="minorHAnsi"/>
          <w:sz w:val="20"/>
          <w:szCs w:val="20"/>
        </w:rPr>
        <w:t>Wykonawca potwierdza spełnienie warunku poprzez oświadczenie w ramach załącznika 1 oraz opis doświadczenia (załącznik 3).</w:t>
      </w:r>
    </w:p>
    <w:p w14:paraId="43673C76" w14:textId="77777777" w:rsidR="007C4329" w:rsidRPr="00D76FC5" w:rsidRDefault="007C4329" w:rsidP="007C4329">
      <w:pPr>
        <w:pStyle w:val="Akapitzlist"/>
        <w:ind w:left="1440"/>
        <w:rPr>
          <w:rFonts w:asciiTheme="minorHAnsi" w:hAnsiTheme="minorHAnsi" w:cstheme="minorHAnsi"/>
          <w:sz w:val="20"/>
          <w:szCs w:val="20"/>
        </w:rPr>
      </w:pPr>
    </w:p>
    <w:p w14:paraId="5F74C43D" w14:textId="2234193A" w:rsidR="003D23D3" w:rsidRPr="00D76FC5" w:rsidRDefault="00F34CC6" w:rsidP="00F34CC6">
      <w:pPr>
        <w:pStyle w:val="Akapitzlist"/>
        <w:numPr>
          <w:ilvl w:val="1"/>
          <w:numId w:val="31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76FC5">
        <w:rPr>
          <w:sz w:val="20"/>
          <w:szCs w:val="20"/>
        </w:rPr>
        <w:t>Dysponowanie odpowiednim potencjałem technicznym oraz osobami zdolnymi do wykonania zamówienia</w:t>
      </w:r>
      <w:r w:rsidRPr="00D76FC5" w:rsidDel="003D23D3">
        <w:rPr>
          <w:sz w:val="20"/>
          <w:szCs w:val="20"/>
        </w:rPr>
        <w:t xml:space="preserve"> </w:t>
      </w:r>
      <w:bookmarkStart w:id="3" w:name="_Hlk44064065"/>
    </w:p>
    <w:p w14:paraId="177B9DD6" w14:textId="7F7CF1A2" w:rsidR="003D23D3" w:rsidRPr="00D76FC5" w:rsidRDefault="00F34CC6" w:rsidP="003D23D3">
      <w:pPr>
        <w:pStyle w:val="Akapitzlist"/>
        <w:numPr>
          <w:ilvl w:val="2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76FC5">
        <w:rPr>
          <w:rFonts w:asciiTheme="minorHAnsi" w:hAnsiTheme="minorHAnsi" w:cstheme="minorHAnsi"/>
          <w:sz w:val="20"/>
          <w:szCs w:val="20"/>
        </w:rPr>
        <w:t>Wymaga się aby Wykonawca:</w:t>
      </w:r>
    </w:p>
    <w:p w14:paraId="774EC67D" w14:textId="1D189AE1" w:rsidR="00F34CC6" w:rsidRPr="00D76FC5" w:rsidRDefault="00F34CC6" w:rsidP="00F34CC6">
      <w:pPr>
        <w:pStyle w:val="Akapitzlist"/>
        <w:numPr>
          <w:ilvl w:val="3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76FC5">
        <w:rPr>
          <w:rFonts w:asciiTheme="minorHAnsi" w:hAnsiTheme="minorHAnsi" w:cstheme="minorHAnsi"/>
          <w:sz w:val="20"/>
          <w:szCs w:val="20"/>
        </w:rPr>
        <w:t>Dysponował co najmniej jedną osobą z tytułem doktora z dziedziny chemii</w:t>
      </w:r>
    </w:p>
    <w:p w14:paraId="53FA7D22" w14:textId="6691B4D0" w:rsidR="00F34CC6" w:rsidRPr="00D76FC5" w:rsidRDefault="00F34CC6" w:rsidP="00F34CC6">
      <w:pPr>
        <w:pStyle w:val="Akapitzlist"/>
        <w:numPr>
          <w:ilvl w:val="3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76FC5">
        <w:rPr>
          <w:rFonts w:asciiTheme="minorHAnsi" w:hAnsiTheme="minorHAnsi" w:cstheme="minorHAnsi"/>
          <w:sz w:val="20"/>
          <w:szCs w:val="20"/>
        </w:rPr>
        <w:t>Dysponował niezbędną infrastrukturą do wykonania zadań wskazanych w opisie przedmiotu zamówienia</w:t>
      </w:r>
    </w:p>
    <w:p w14:paraId="68DD0901" w14:textId="51BD2FCD" w:rsidR="00F80F43" w:rsidRPr="00D76FC5" w:rsidRDefault="00F80F43" w:rsidP="00F34CC6">
      <w:pPr>
        <w:pStyle w:val="Akapitzlist"/>
        <w:numPr>
          <w:ilvl w:val="2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76FC5">
        <w:rPr>
          <w:rFonts w:asciiTheme="minorHAnsi" w:hAnsiTheme="minorHAnsi" w:cstheme="minorHAnsi"/>
          <w:sz w:val="20"/>
          <w:szCs w:val="20"/>
        </w:rPr>
        <w:t>Wykonawca potwierdza spełnianie powyższ</w:t>
      </w:r>
      <w:r w:rsidR="00B974FA" w:rsidRPr="00D76FC5">
        <w:rPr>
          <w:rFonts w:asciiTheme="minorHAnsi" w:hAnsiTheme="minorHAnsi" w:cstheme="minorHAnsi"/>
          <w:sz w:val="20"/>
          <w:szCs w:val="20"/>
        </w:rPr>
        <w:t>ych</w:t>
      </w:r>
      <w:r w:rsidRPr="00D76FC5">
        <w:rPr>
          <w:rFonts w:asciiTheme="minorHAnsi" w:hAnsiTheme="minorHAnsi" w:cstheme="minorHAnsi"/>
          <w:sz w:val="20"/>
          <w:szCs w:val="20"/>
        </w:rPr>
        <w:t xml:space="preserve"> warunk</w:t>
      </w:r>
      <w:r w:rsidR="00B974FA" w:rsidRPr="00D76FC5">
        <w:rPr>
          <w:rFonts w:asciiTheme="minorHAnsi" w:hAnsiTheme="minorHAnsi" w:cstheme="minorHAnsi"/>
          <w:sz w:val="20"/>
          <w:szCs w:val="20"/>
        </w:rPr>
        <w:t>ów</w:t>
      </w:r>
      <w:r w:rsidRPr="00D76FC5">
        <w:rPr>
          <w:rFonts w:asciiTheme="minorHAnsi" w:hAnsiTheme="minorHAnsi" w:cstheme="minorHAnsi"/>
          <w:sz w:val="20"/>
          <w:szCs w:val="20"/>
        </w:rPr>
        <w:t xml:space="preserve"> poprzez złożenie oświadczenia (załącznik 1) </w:t>
      </w:r>
      <w:r w:rsidR="00E159E8" w:rsidRPr="00D76FC5">
        <w:rPr>
          <w:rFonts w:asciiTheme="minorHAnsi" w:hAnsiTheme="minorHAnsi" w:cstheme="minorHAnsi"/>
          <w:sz w:val="20"/>
          <w:szCs w:val="20"/>
        </w:rPr>
        <w:t>oraz</w:t>
      </w:r>
      <w:r w:rsidR="00F34CC6" w:rsidRPr="00D76FC5">
        <w:rPr>
          <w:rFonts w:asciiTheme="minorHAnsi" w:hAnsiTheme="minorHAnsi" w:cstheme="minorHAnsi"/>
          <w:sz w:val="20"/>
          <w:szCs w:val="20"/>
        </w:rPr>
        <w:t xml:space="preserve"> oświadczenia o </w:t>
      </w:r>
      <w:r w:rsidR="00E159E8" w:rsidRPr="00D76FC5">
        <w:rPr>
          <w:rFonts w:asciiTheme="minorHAnsi" w:hAnsiTheme="minorHAnsi" w:cstheme="minorHAnsi"/>
          <w:sz w:val="20"/>
          <w:szCs w:val="20"/>
        </w:rPr>
        <w:t>potencjale kadrowym</w:t>
      </w:r>
      <w:r w:rsidR="008E3702">
        <w:rPr>
          <w:rFonts w:asciiTheme="minorHAnsi" w:hAnsiTheme="minorHAnsi" w:cstheme="minorHAnsi"/>
          <w:sz w:val="20"/>
          <w:szCs w:val="20"/>
        </w:rPr>
        <w:t xml:space="preserve"> i technicznym</w:t>
      </w:r>
      <w:r w:rsidR="00E159E8" w:rsidRPr="00D76FC5">
        <w:rPr>
          <w:rFonts w:asciiTheme="minorHAnsi" w:hAnsiTheme="minorHAnsi" w:cstheme="minorHAnsi"/>
          <w:sz w:val="20"/>
          <w:szCs w:val="20"/>
        </w:rPr>
        <w:t xml:space="preserve"> (załącznik nr </w:t>
      </w:r>
      <w:r w:rsidR="00311CE9" w:rsidRPr="00D76FC5">
        <w:rPr>
          <w:rFonts w:asciiTheme="minorHAnsi" w:hAnsiTheme="minorHAnsi" w:cstheme="minorHAnsi"/>
          <w:sz w:val="20"/>
          <w:szCs w:val="20"/>
        </w:rPr>
        <w:t>4</w:t>
      </w:r>
      <w:r w:rsidR="00E159E8" w:rsidRPr="00D76FC5">
        <w:rPr>
          <w:rFonts w:asciiTheme="minorHAnsi" w:hAnsiTheme="minorHAnsi" w:cstheme="minorHAnsi"/>
          <w:sz w:val="20"/>
          <w:szCs w:val="20"/>
        </w:rPr>
        <w:t>)</w:t>
      </w:r>
      <w:r w:rsidRPr="00D76FC5">
        <w:rPr>
          <w:rFonts w:asciiTheme="minorHAnsi" w:hAnsiTheme="minorHAnsi" w:cstheme="minorHAnsi"/>
          <w:sz w:val="20"/>
          <w:szCs w:val="20"/>
        </w:rPr>
        <w:t xml:space="preserve">. Na etapie </w:t>
      </w:r>
      <w:r w:rsidRPr="00D76FC5">
        <w:rPr>
          <w:rFonts w:asciiTheme="minorHAnsi" w:hAnsiTheme="minorHAnsi" w:cstheme="minorHAnsi"/>
          <w:sz w:val="20"/>
          <w:szCs w:val="20"/>
        </w:rPr>
        <w:lastRenderedPageBreak/>
        <w:t>oceny Ofert Zamawiający może poprosić o przedstawienie dokumentów potwierdzających dysponowanie wskazanymi zasobami kadrowymi (np. przedstawienie umów o pracę)</w:t>
      </w:r>
      <w:r w:rsidR="00F34CC6" w:rsidRPr="00D76FC5">
        <w:rPr>
          <w:rFonts w:asciiTheme="minorHAnsi" w:hAnsiTheme="minorHAnsi" w:cstheme="minorHAnsi"/>
          <w:sz w:val="20"/>
          <w:szCs w:val="20"/>
        </w:rPr>
        <w:t xml:space="preserve"> i zasobami technicznymi (np. przedstawienie wykazu infrastruktury)</w:t>
      </w:r>
      <w:r w:rsidRPr="00D76FC5">
        <w:rPr>
          <w:rFonts w:asciiTheme="minorHAnsi" w:hAnsiTheme="minorHAnsi" w:cstheme="minorHAnsi"/>
          <w:sz w:val="20"/>
          <w:szCs w:val="20"/>
        </w:rPr>
        <w:t>.</w:t>
      </w:r>
    </w:p>
    <w:p w14:paraId="220B6D15" w14:textId="77777777" w:rsidR="00F34CC6" w:rsidRPr="00F34CC6" w:rsidRDefault="00F34CC6" w:rsidP="00F34CC6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bookmarkEnd w:id="3"/>
    <w:p w14:paraId="45E6FC03" w14:textId="77777777" w:rsidR="00F34CC6" w:rsidRPr="00F34CC6" w:rsidRDefault="00F34CC6" w:rsidP="00F34CC6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02AF534B" w14:textId="21D3656E" w:rsidR="001C0801" w:rsidRPr="001C2A4A" w:rsidRDefault="00182D31" w:rsidP="00F34CC6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Sytuacja ekonomiczna i finansowa. </w:t>
      </w:r>
    </w:p>
    <w:p w14:paraId="1B1B1540" w14:textId="495ECAC4" w:rsidR="001E087C" w:rsidRDefault="00182D31" w:rsidP="00D63E4E">
      <w:pPr>
        <w:pStyle w:val="Akapitzlist"/>
        <w:numPr>
          <w:ilvl w:val="2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Zamawiający nie stawia szczególnych wymagań w zakresie spełniania tego warunku. Wykonawca potwierdza spełnianie powyższego warunku poprzez złożenie oświadczenia (zał</w:t>
      </w:r>
      <w:r w:rsidR="00EA3B70" w:rsidRPr="001C2A4A">
        <w:rPr>
          <w:rFonts w:asciiTheme="minorHAnsi" w:hAnsiTheme="minorHAnsi" w:cstheme="minorHAnsi"/>
          <w:sz w:val="20"/>
          <w:szCs w:val="20"/>
        </w:rPr>
        <w:t>ącznik nr 1</w:t>
      </w:r>
      <w:r w:rsidRPr="001C2A4A">
        <w:rPr>
          <w:rFonts w:asciiTheme="minorHAnsi" w:hAnsiTheme="minorHAnsi" w:cstheme="minorHAnsi"/>
          <w:sz w:val="20"/>
          <w:szCs w:val="20"/>
        </w:rPr>
        <w:t>).</w:t>
      </w:r>
    </w:p>
    <w:p w14:paraId="5495AC93" w14:textId="77777777" w:rsidR="00F34CC6" w:rsidRPr="001C2A4A" w:rsidRDefault="00F34CC6" w:rsidP="00F34CC6">
      <w:pPr>
        <w:pStyle w:val="Akapitzlist"/>
        <w:ind w:left="1428"/>
        <w:jc w:val="both"/>
        <w:rPr>
          <w:rFonts w:asciiTheme="minorHAnsi" w:hAnsiTheme="minorHAnsi" w:cstheme="minorHAnsi"/>
          <w:sz w:val="20"/>
          <w:szCs w:val="20"/>
        </w:rPr>
      </w:pPr>
    </w:p>
    <w:bookmarkEnd w:id="1"/>
    <w:p w14:paraId="790B0A25" w14:textId="77777777" w:rsidR="00182D31" w:rsidRPr="001C2A4A" w:rsidRDefault="00182D31" w:rsidP="00D63E4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Brak powiązań kapitałowych i osobowych. </w:t>
      </w:r>
    </w:p>
    <w:p w14:paraId="379132BD" w14:textId="5BAF9B08" w:rsidR="001E3906" w:rsidRPr="001C2A4A" w:rsidRDefault="00182D31" w:rsidP="00D63E4E">
      <w:pPr>
        <w:pStyle w:val="Akapitzlist"/>
        <w:numPr>
          <w:ilvl w:val="2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między Zamawiającym</w:t>
      </w:r>
      <w:r w:rsidR="00093CC6"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>lub osobami upoważnionymi do zaciągania zobowiązań w imieniu Zamawiającego</w:t>
      </w:r>
      <w:r w:rsidR="00093CC6"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>lub osobami wykonującymi w imieniu Zamawiającego</w:t>
      </w:r>
      <w:r w:rsidR="00093CC6"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 xml:space="preserve">czynności związane z przygotowaniem i przeprowadzeniem procedury wyboru wykonawcy a </w:t>
      </w:r>
      <w:r w:rsidR="00F34CC6">
        <w:rPr>
          <w:rFonts w:asciiTheme="minorHAnsi" w:hAnsiTheme="minorHAnsi" w:cstheme="minorHAnsi"/>
          <w:sz w:val="20"/>
          <w:szCs w:val="20"/>
        </w:rPr>
        <w:t>W</w:t>
      </w:r>
      <w:r w:rsidRPr="001C2A4A">
        <w:rPr>
          <w:rFonts w:asciiTheme="minorHAnsi" w:hAnsiTheme="minorHAnsi" w:cstheme="minorHAnsi"/>
          <w:sz w:val="20"/>
          <w:szCs w:val="20"/>
        </w:rPr>
        <w:t>ykonawcą, polegające w szczególności na:</w:t>
      </w:r>
    </w:p>
    <w:p w14:paraId="58545BE5" w14:textId="77777777" w:rsidR="00754777" w:rsidRPr="001C2A4A" w:rsidRDefault="00182D31" w:rsidP="00D63E4E">
      <w:pPr>
        <w:pStyle w:val="Akapitzlist"/>
        <w:numPr>
          <w:ilvl w:val="2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osobowej;</w:t>
      </w:r>
    </w:p>
    <w:p w14:paraId="375634DC" w14:textId="36A2F1B6" w:rsidR="001E3906" w:rsidRPr="001C2A4A" w:rsidRDefault="00182D31" w:rsidP="00D63E4E">
      <w:pPr>
        <w:pStyle w:val="Akapitzlist"/>
        <w:numPr>
          <w:ilvl w:val="2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posiadaniu udziałów lub co najmniej </w:t>
      </w:r>
      <w:r w:rsidR="008B1EC9">
        <w:rPr>
          <w:rFonts w:asciiTheme="minorHAnsi" w:hAnsiTheme="minorHAnsi" w:cstheme="minorHAnsi"/>
          <w:sz w:val="20"/>
          <w:szCs w:val="20"/>
        </w:rPr>
        <w:t>10</w:t>
      </w:r>
      <w:r w:rsidRPr="001C2A4A">
        <w:rPr>
          <w:rFonts w:asciiTheme="minorHAnsi" w:hAnsiTheme="minorHAnsi" w:cstheme="minorHAnsi"/>
          <w:sz w:val="20"/>
          <w:szCs w:val="20"/>
        </w:rPr>
        <w:t xml:space="preserve"> % akcji;</w:t>
      </w:r>
    </w:p>
    <w:p w14:paraId="0136BF81" w14:textId="77777777" w:rsidR="001E3906" w:rsidRPr="001C2A4A" w:rsidRDefault="00182D31" w:rsidP="00D63E4E">
      <w:pPr>
        <w:pStyle w:val="Akapitzlist"/>
        <w:numPr>
          <w:ilvl w:val="2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pełnomocnika;</w:t>
      </w:r>
    </w:p>
    <w:p w14:paraId="2C5D7AB3" w14:textId="77777777" w:rsidR="007B4D7E" w:rsidRPr="001C2A4A" w:rsidRDefault="00182D31" w:rsidP="00D63E4E">
      <w:pPr>
        <w:pStyle w:val="Akapitzlist"/>
        <w:numPr>
          <w:ilvl w:val="2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1938FFC5" w14:textId="073053BD" w:rsidR="00CB0008" w:rsidRDefault="00182D31" w:rsidP="00D63E4E">
      <w:pPr>
        <w:pStyle w:val="Akapitzlist"/>
        <w:numPr>
          <w:ilvl w:val="2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Wykonawca potwierdza spełnianie powyższego warunku poprzez złożenie oświadczenia o braku powiązań (zał</w:t>
      </w:r>
      <w:r w:rsidR="001C0801" w:rsidRPr="001C2A4A">
        <w:rPr>
          <w:rFonts w:asciiTheme="minorHAnsi" w:hAnsiTheme="minorHAnsi" w:cstheme="minorHAnsi"/>
          <w:sz w:val="20"/>
          <w:szCs w:val="20"/>
        </w:rPr>
        <w:t>ącznik</w:t>
      </w:r>
      <w:r w:rsidRPr="001C2A4A">
        <w:rPr>
          <w:rFonts w:asciiTheme="minorHAnsi" w:hAnsiTheme="minorHAnsi" w:cstheme="minorHAnsi"/>
          <w:sz w:val="20"/>
          <w:szCs w:val="20"/>
        </w:rPr>
        <w:t xml:space="preserve"> nr </w:t>
      </w:r>
      <w:r w:rsidR="00AB7F58" w:rsidRPr="001C2A4A">
        <w:rPr>
          <w:rFonts w:asciiTheme="minorHAnsi" w:hAnsiTheme="minorHAnsi" w:cstheme="minorHAnsi"/>
          <w:sz w:val="20"/>
          <w:szCs w:val="20"/>
        </w:rPr>
        <w:t>2</w:t>
      </w:r>
      <w:r w:rsidRPr="001C2A4A">
        <w:rPr>
          <w:rFonts w:asciiTheme="minorHAnsi" w:hAnsiTheme="minorHAnsi" w:cstheme="minorHAnsi"/>
          <w:sz w:val="20"/>
          <w:szCs w:val="20"/>
        </w:rPr>
        <w:t>).</w:t>
      </w:r>
    </w:p>
    <w:p w14:paraId="6409323B" w14:textId="77777777" w:rsidR="00F34CC6" w:rsidRDefault="00F34CC6" w:rsidP="00F34CC6">
      <w:pPr>
        <w:pStyle w:val="Akapitzlist"/>
        <w:ind w:left="1428"/>
        <w:jc w:val="both"/>
        <w:rPr>
          <w:rFonts w:asciiTheme="minorHAnsi" w:hAnsiTheme="minorHAnsi" w:cstheme="minorHAnsi"/>
          <w:sz w:val="20"/>
          <w:szCs w:val="20"/>
        </w:rPr>
      </w:pPr>
    </w:p>
    <w:bookmarkEnd w:id="2"/>
    <w:p w14:paraId="60D3ACF8" w14:textId="1FDCF666" w:rsidR="00F34CC6" w:rsidRPr="00EA3B70" w:rsidRDefault="00D76FC5" w:rsidP="00F34CC6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Wniesienia</w:t>
      </w:r>
      <w:r w:rsidR="00F34CC6">
        <w:rPr>
          <w:sz w:val="20"/>
          <w:szCs w:val="20"/>
        </w:rPr>
        <w:t xml:space="preserve"> wadium:</w:t>
      </w:r>
      <w:r w:rsidR="00F34CC6" w:rsidRPr="00EA3B70">
        <w:rPr>
          <w:sz w:val="20"/>
          <w:szCs w:val="20"/>
        </w:rPr>
        <w:t>:</w:t>
      </w:r>
    </w:p>
    <w:p w14:paraId="339F7E5C" w14:textId="4C13E1F9" w:rsidR="00F34CC6" w:rsidRDefault="00F34CC6" w:rsidP="00F34CC6">
      <w:pPr>
        <w:pStyle w:val="Akapitzlist"/>
        <w:numPr>
          <w:ilvl w:val="0"/>
          <w:numId w:val="32"/>
        </w:numPr>
        <w:ind w:left="993"/>
        <w:jc w:val="both"/>
        <w:rPr>
          <w:sz w:val="20"/>
          <w:szCs w:val="20"/>
        </w:rPr>
      </w:pPr>
      <w:r w:rsidRPr="00EA3B70">
        <w:rPr>
          <w:sz w:val="20"/>
          <w:szCs w:val="20"/>
        </w:rPr>
        <w:t xml:space="preserve">Warunek zostanie uznany za spełniony, jeżeli </w:t>
      </w:r>
      <w:r w:rsidR="00D76FC5">
        <w:rPr>
          <w:sz w:val="20"/>
          <w:szCs w:val="20"/>
        </w:rPr>
        <w:t>W</w:t>
      </w:r>
      <w:r w:rsidRPr="00EA3B70">
        <w:rPr>
          <w:sz w:val="20"/>
          <w:szCs w:val="20"/>
        </w:rPr>
        <w:t>ykonawca</w:t>
      </w:r>
      <w:r>
        <w:rPr>
          <w:sz w:val="20"/>
          <w:szCs w:val="20"/>
        </w:rPr>
        <w:t>:</w:t>
      </w:r>
    </w:p>
    <w:p w14:paraId="08BF6837" w14:textId="21250878" w:rsidR="00F34CC6" w:rsidRPr="00EA3B70" w:rsidRDefault="00F34CC6" w:rsidP="00F34CC6">
      <w:pPr>
        <w:pStyle w:val="Akapitzlist"/>
        <w:numPr>
          <w:ilvl w:val="0"/>
          <w:numId w:val="33"/>
        </w:numPr>
        <w:ind w:left="1560"/>
        <w:jc w:val="both"/>
        <w:rPr>
          <w:sz w:val="20"/>
          <w:szCs w:val="20"/>
        </w:rPr>
      </w:pPr>
      <w:r w:rsidRPr="00EA3B70">
        <w:rPr>
          <w:sz w:val="20"/>
          <w:szCs w:val="20"/>
        </w:rPr>
        <w:t xml:space="preserve">wniesie wadium w wysokości  </w:t>
      </w:r>
      <w:r>
        <w:rPr>
          <w:sz w:val="20"/>
          <w:szCs w:val="20"/>
        </w:rPr>
        <w:t>10 0</w:t>
      </w:r>
      <w:r w:rsidRPr="00EA3B70">
        <w:rPr>
          <w:sz w:val="20"/>
          <w:szCs w:val="20"/>
        </w:rPr>
        <w:t xml:space="preserve">00,00 zł (słownie: </w:t>
      </w:r>
      <w:r>
        <w:rPr>
          <w:sz w:val="20"/>
          <w:szCs w:val="20"/>
        </w:rPr>
        <w:t>dziesięć tysięcy</w:t>
      </w:r>
      <w:r w:rsidRPr="00EA3B70">
        <w:rPr>
          <w:sz w:val="20"/>
          <w:szCs w:val="20"/>
        </w:rPr>
        <w:t xml:space="preserve"> złotych) na rachunek  </w:t>
      </w:r>
      <w:r w:rsidR="00D76FC5" w:rsidRPr="00D76FC5">
        <w:rPr>
          <w:sz w:val="20"/>
          <w:szCs w:val="20"/>
        </w:rPr>
        <w:t>68 1090 2590 0000 0001 4262 1074</w:t>
      </w:r>
      <w:r w:rsidR="00D76FC5">
        <w:rPr>
          <w:sz w:val="20"/>
          <w:szCs w:val="20"/>
        </w:rPr>
        <w:t xml:space="preserve"> </w:t>
      </w:r>
      <w:r w:rsidRPr="00EA3B70">
        <w:rPr>
          <w:sz w:val="20"/>
          <w:szCs w:val="20"/>
        </w:rPr>
        <w:t xml:space="preserve">prowadzony przez </w:t>
      </w:r>
      <w:r w:rsidRPr="007F75A6">
        <w:rPr>
          <w:sz w:val="20"/>
          <w:szCs w:val="20"/>
        </w:rPr>
        <w:t>Santander Bank Polska S.A.</w:t>
      </w:r>
      <w:r w:rsidRPr="00EA3B70">
        <w:rPr>
          <w:sz w:val="20"/>
          <w:szCs w:val="20"/>
        </w:rPr>
        <w:t>, z podaniem tytułu „wadium – zapytanie ofertowe”</w:t>
      </w:r>
      <w:r>
        <w:rPr>
          <w:sz w:val="20"/>
          <w:szCs w:val="20"/>
        </w:rPr>
        <w:t>.</w:t>
      </w:r>
    </w:p>
    <w:p w14:paraId="320DC2D3" w14:textId="77777777" w:rsidR="00F34CC6" w:rsidRPr="00EA3B70" w:rsidRDefault="00F34CC6" w:rsidP="00F34CC6">
      <w:pPr>
        <w:pStyle w:val="Akapitzlist"/>
        <w:numPr>
          <w:ilvl w:val="0"/>
          <w:numId w:val="33"/>
        </w:numPr>
        <w:ind w:left="1560"/>
        <w:jc w:val="both"/>
        <w:rPr>
          <w:sz w:val="20"/>
          <w:szCs w:val="20"/>
        </w:rPr>
      </w:pPr>
      <w:r w:rsidRPr="00EA3B70">
        <w:rPr>
          <w:sz w:val="20"/>
          <w:szCs w:val="20"/>
        </w:rPr>
        <w:t>wadium musi być wniesione w formie zgodnej z art. 45 ust 6 Ustawy.</w:t>
      </w:r>
    </w:p>
    <w:p w14:paraId="54F7DF02" w14:textId="77777777" w:rsidR="00F34CC6" w:rsidRPr="0050783F" w:rsidRDefault="00F34CC6" w:rsidP="00F34CC6">
      <w:pPr>
        <w:pStyle w:val="Akapitzlist"/>
        <w:numPr>
          <w:ilvl w:val="0"/>
          <w:numId w:val="33"/>
        </w:numPr>
        <w:ind w:left="1560"/>
        <w:jc w:val="both"/>
        <w:rPr>
          <w:sz w:val="20"/>
          <w:szCs w:val="20"/>
        </w:rPr>
      </w:pPr>
      <w:r w:rsidRPr="00EA3B70">
        <w:rPr>
          <w:sz w:val="20"/>
          <w:szCs w:val="20"/>
        </w:rPr>
        <w:t>wadium musi być wniesione przed upływem terminu składania ofert. Za datę wpływu środków na rachunek uważa się datę zaksięgowania środków na koncie Zamawiającego.</w:t>
      </w:r>
    </w:p>
    <w:p w14:paraId="7D076C3A" w14:textId="77777777" w:rsidR="00F34CC6" w:rsidRPr="00EA3B70" w:rsidRDefault="00F34CC6" w:rsidP="00F34CC6">
      <w:pPr>
        <w:pStyle w:val="Akapitzlist"/>
        <w:numPr>
          <w:ilvl w:val="0"/>
          <w:numId w:val="32"/>
        </w:numPr>
        <w:ind w:left="993"/>
        <w:jc w:val="both"/>
        <w:rPr>
          <w:sz w:val="20"/>
          <w:szCs w:val="20"/>
        </w:rPr>
      </w:pPr>
      <w:r w:rsidRPr="00EA3B70">
        <w:rPr>
          <w:sz w:val="20"/>
          <w:szCs w:val="20"/>
        </w:rPr>
        <w:t>W przypadku wnoszenia przez Wykonawcę wadium w formie gwarancji, gwarancja ma być co najmniej gwarancją bezwarunkową, nieodwołalną i płatną na pierwsze pisemne żądanie Zamawiającego.</w:t>
      </w:r>
    </w:p>
    <w:p w14:paraId="20CFF358" w14:textId="77777777" w:rsidR="00F34CC6" w:rsidRPr="00EA3B70" w:rsidRDefault="00F34CC6" w:rsidP="00F34CC6">
      <w:pPr>
        <w:pStyle w:val="Akapitzlist"/>
        <w:numPr>
          <w:ilvl w:val="0"/>
          <w:numId w:val="32"/>
        </w:numPr>
        <w:ind w:left="993"/>
        <w:jc w:val="both"/>
        <w:rPr>
          <w:sz w:val="20"/>
          <w:szCs w:val="20"/>
        </w:rPr>
      </w:pPr>
      <w:r w:rsidRPr="00EA3B70">
        <w:rPr>
          <w:sz w:val="20"/>
          <w:szCs w:val="20"/>
        </w:rPr>
        <w:t>Gwarancje i poręczenia muszą zawierać (oprócz elementów właściwych dla każdej formy, określonych przepisami prawa): nazwę i adres Zamawiającego, oznaczenie (numer) Postępowania, określenie przedmiotu Postępowania, termin ważności wadium – nie krótszy niż termin związania ofertą.</w:t>
      </w:r>
    </w:p>
    <w:p w14:paraId="64B73DA0" w14:textId="77777777" w:rsidR="00F34CC6" w:rsidRPr="00EA3B70" w:rsidRDefault="00F34CC6" w:rsidP="00F34CC6">
      <w:pPr>
        <w:pStyle w:val="Akapitzlist"/>
        <w:numPr>
          <w:ilvl w:val="0"/>
          <w:numId w:val="32"/>
        </w:numPr>
        <w:ind w:left="993"/>
        <w:jc w:val="both"/>
        <w:rPr>
          <w:sz w:val="20"/>
          <w:szCs w:val="20"/>
        </w:rPr>
      </w:pPr>
      <w:r w:rsidRPr="00EA3B70">
        <w:rPr>
          <w:sz w:val="20"/>
          <w:szCs w:val="20"/>
        </w:rPr>
        <w:lastRenderedPageBreak/>
        <w:t>Zamawiający zwróci wadium wszystkim Wykonawcom niezwłocznie po wyborze oferty najkorzystniejszej lub unieważnieniu postępowania, z wyjątkiem Wykonawcy, którego oferta została wybrana, jako najkorzystniejsza, z zastrzeżeniem treści art. 46 ust. 4a Ustawy.</w:t>
      </w:r>
    </w:p>
    <w:p w14:paraId="64C407FA" w14:textId="77777777" w:rsidR="00F34CC6" w:rsidRPr="00EA3B70" w:rsidRDefault="00F34CC6" w:rsidP="00F34CC6">
      <w:pPr>
        <w:pStyle w:val="Akapitzlist"/>
        <w:numPr>
          <w:ilvl w:val="0"/>
          <w:numId w:val="32"/>
        </w:numPr>
        <w:ind w:left="993"/>
        <w:jc w:val="both"/>
        <w:rPr>
          <w:sz w:val="20"/>
          <w:szCs w:val="20"/>
        </w:rPr>
      </w:pPr>
      <w:r w:rsidRPr="00EA3B70">
        <w:rPr>
          <w:sz w:val="20"/>
          <w:szCs w:val="20"/>
        </w:rPr>
        <w:t>Wykonawcy, którego oferta została wybrana, jako najkorzystniejsza, Zamawiający zwróci wadium niezwłocznie po zawarciu umowy w sprawie Zamówienia.</w:t>
      </w:r>
    </w:p>
    <w:p w14:paraId="1B9B0D4A" w14:textId="02A32F4C" w:rsidR="007C4329" w:rsidRPr="00D76FC5" w:rsidRDefault="00F34CC6" w:rsidP="00D76FC5">
      <w:pPr>
        <w:pStyle w:val="Akapitzlist"/>
        <w:numPr>
          <w:ilvl w:val="0"/>
          <w:numId w:val="32"/>
        </w:numPr>
        <w:ind w:left="993"/>
        <w:jc w:val="both"/>
        <w:rPr>
          <w:sz w:val="20"/>
          <w:szCs w:val="20"/>
        </w:rPr>
      </w:pPr>
      <w:r w:rsidRPr="00EA3B70">
        <w:rPr>
          <w:sz w:val="20"/>
          <w:szCs w:val="20"/>
        </w:rPr>
        <w:t>Okoliczności przepadku wadium określa Ustawa.</w:t>
      </w:r>
    </w:p>
    <w:p w14:paraId="6266C203" w14:textId="77777777" w:rsidR="001C2A4A" w:rsidRPr="001C2A4A" w:rsidRDefault="001C2A4A" w:rsidP="001C2A4A">
      <w:pPr>
        <w:pStyle w:val="Akapitzlist"/>
        <w:ind w:left="1428"/>
        <w:jc w:val="both"/>
        <w:rPr>
          <w:rFonts w:asciiTheme="minorHAnsi" w:hAnsiTheme="minorHAnsi" w:cstheme="minorHAnsi"/>
          <w:sz w:val="20"/>
          <w:szCs w:val="20"/>
        </w:rPr>
      </w:pPr>
    </w:p>
    <w:p w14:paraId="1B2DE6A0" w14:textId="77777777" w:rsidR="00182D31" w:rsidRPr="001C2A4A" w:rsidRDefault="001C0801" w:rsidP="001C0801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§ 3 </w:t>
      </w:r>
      <w:r w:rsidR="00182D31" w:rsidRPr="001C2A4A">
        <w:rPr>
          <w:rFonts w:asciiTheme="minorHAnsi" w:hAnsiTheme="minorHAnsi" w:cstheme="minorHAnsi"/>
          <w:sz w:val="20"/>
          <w:szCs w:val="20"/>
        </w:rPr>
        <w:t>TERMIN ORAZ SPOSÓB ZŁOŻENIA OFERT</w:t>
      </w:r>
    </w:p>
    <w:p w14:paraId="4AF5536D" w14:textId="77777777" w:rsidR="001C0801" w:rsidRPr="001C2A4A" w:rsidRDefault="001C0801" w:rsidP="001C0801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</w:p>
    <w:p w14:paraId="408E6B7E" w14:textId="4FB3B314" w:rsidR="00182D31" w:rsidRPr="001C2A4A" w:rsidRDefault="00182D31" w:rsidP="00D63E4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Termin skład</w:t>
      </w:r>
      <w:r w:rsidR="00A612B6" w:rsidRPr="001C2A4A">
        <w:rPr>
          <w:rFonts w:asciiTheme="minorHAnsi" w:hAnsiTheme="minorHAnsi" w:cstheme="minorHAnsi"/>
          <w:sz w:val="20"/>
          <w:szCs w:val="20"/>
        </w:rPr>
        <w:t>a</w:t>
      </w:r>
      <w:r w:rsidRPr="001C2A4A">
        <w:rPr>
          <w:rFonts w:asciiTheme="minorHAnsi" w:hAnsiTheme="minorHAnsi" w:cstheme="minorHAnsi"/>
          <w:sz w:val="20"/>
          <w:szCs w:val="20"/>
        </w:rPr>
        <w:t>nia ofert upływa</w:t>
      </w:r>
      <w:r w:rsidR="00D66A09" w:rsidRPr="001C2A4A">
        <w:rPr>
          <w:rFonts w:asciiTheme="minorHAnsi" w:hAnsiTheme="minorHAnsi" w:cstheme="minorHAnsi"/>
          <w:sz w:val="20"/>
          <w:szCs w:val="20"/>
        </w:rPr>
        <w:t xml:space="preserve"> w dniu</w:t>
      </w:r>
      <w:r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="00FF79A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76FC5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FF79A5">
        <w:rPr>
          <w:rFonts w:asciiTheme="minorHAnsi" w:hAnsiTheme="minorHAnsi" w:cstheme="minorHAnsi"/>
          <w:b/>
          <w:bCs/>
          <w:sz w:val="20"/>
          <w:szCs w:val="20"/>
        </w:rPr>
        <w:t>.06.</w:t>
      </w:r>
      <w:r w:rsidR="00D66A09" w:rsidRPr="001C2A4A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6E33BC" w:rsidRPr="001C2A4A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159E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1C2A4A">
        <w:rPr>
          <w:rFonts w:asciiTheme="minorHAnsi" w:hAnsiTheme="minorHAnsi" w:cstheme="minorHAnsi"/>
          <w:sz w:val="20"/>
          <w:szCs w:val="20"/>
        </w:rPr>
        <w:t xml:space="preserve"> r</w:t>
      </w:r>
      <w:r w:rsidR="008C78D4" w:rsidRPr="001C2A4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2BE9405" w14:textId="05DD9F12" w:rsidR="00182D31" w:rsidRPr="00D76FC5" w:rsidRDefault="00182D31" w:rsidP="00D63E4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Oferty należy złożyć elektronicznie na adres mailowy </w:t>
      </w:r>
      <w:hyperlink r:id="rId9" w:history="1">
        <w:r w:rsidR="00542719" w:rsidRPr="00542719">
          <w:rPr>
            <w:rStyle w:val="Hipercze"/>
            <w:sz w:val="20"/>
            <w:szCs w:val="20"/>
          </w:rPr>
          <w:t>prosolissolar@gmail.com</w:t>
        </w:r>
      </w:hyperlink>
      <w:r w:rsidR="00E159E8" w:rsidRPr="00D76FC5">
        <w:rPr>
          <w:sz w:val="20"/>
          <w:szCs w:val="20"/>
        </w:rPr>
        <w:t xml:space="preserve">, poprzez Bazę konkurencyjności </w:t>
      </w:r>
      <w:r w:rsidR="001C0801" w:rsidRPr="00D76FC5">
        <w:rPr>
          <w:rFonts w:asciiTheme="minorHAnsi" w:hAnsiTheme="minorHAnsi" w:cstheme="minorHAnsi"/>
          <w:sz w:val="20"/>
          <w:szCs w:val="20"/>
        </w:rPr>
        <w:t>lub pocztą</w:t>
      </w:r>
      <w:r w:rsidR="0050783F" w:rsidRPr="00D76FC5">
        <w:rPr>
          <w:rFonts w:asciiTheme="minorHAnsi" w:hAnsiTheme="minorHAnsi" w:cstheme="minorHAnsi"/>
          <w:sz w:val="20"/>
          <w:szCs w:val="20"/>
        </w:rPr>
        <w:t xml:space="preserve"> lub osobiście</w:t>
      </w:r>
      <w:r w:rsidR="001C0801" w:rsidRPr="00D76FC5">
        <w:rPr>
          <w:rFonts w:asciiTheme="minorHAnsi" w:hAnsiTheme="minorHAnsi" w:cstheme="minorHAnsi"/>
          <w:sz w:val="20"/>
          <w:szCs w:val="20"/>
        </w:rPr>
        <w:t xml:space="preserve"> na adres </w:t>
      </w:r>
      <w:r w:rsidR="0050783F" w:rsidRPr="00D76FC5">
        <w:rPr>
          <w:rFonts w:asciiTheme="minorHAnsi" w:hAnsiTheme="minorHAnsi" w:cstheme="minorHAnsi"/>
          <w:sz w:val="20"/>
          <w:szCs w:val="20"/>
        </w:rPr>
        <w:t xml:space="preserve">biura </w:t>
      </w:r>
      <w:r w:rsidR="001C0801" w:rsidRPr="00D76FC5">
        <w:rPr>
          <w:rFonts w:asciiTheme="minorHAnsi" w:hAnsiTheme="minorHAnsi" w:cstheme="minorHAnsi"/>
          <w:sz w:val="20"/>
          <w:szCs w:val="20"/>
        </w:rPr>
        <w:t xml:space="preserve">Zamawiającego </w:t>
      </w:r>
      <w:r w:rsidR="00311CE9" w:rsidRPr="00D76FC5">
        <w:rPr>
          <w:rFonts w:asciiTheme="minorHAnsi" w:hAnsiTheme="minorHAnsi" w:cstheme="minorHAnsi"/>
          <w:sz w:val="20"/>
          <w:szCs w:val="20"/>
        </w:rPr>
        <w:t>do złożenia oferty (</w:t>
      </w:r>
      <w:r w:rsidR="00311CE9" w:rsidRPr="00D76FC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ul. </w:t>
      </w:r>
      <w:r w:rsidR="00FF79A5" w:rsidRPr="00D76FC5">
        <w:rPr>
          <w:rFonts w:asciiTheme="minorHAnsi" w:hAnsiTheme="minorHAnsi"/>
          <w:sz w:val="20"/>
          <w:szCs w:val="20"/>
        </w:rPr>
        <w:t>Ignacego Mościckiego 1</w:t>
      </w:r>
      <w:r w:rsidR="00311CE9" w:rsidRPr="00D76FC5">
        <w:rPr>
          <w:rFonts w:asciiTheme="minorHAnsi" w:hAnsiTheme="minorHAnsi"/>
          <w:sz w:val="20"/>
          <w:szCs w:val="20"/>
        </w:rPr>
        <w:t xml:space="preserve">, </w:t>
      </w:r>
      <w:r w:rsidR="00FF79A5" w:rsidRPr="00D76FC5">
        <w:rPr>
          <w:rFonts w:asciiTheme="minorHAnsi" w:hAnsiTheme="minorHAnsi"/>
          <w:sz w:val="20"/>
          <w:szCs w:val="20"/>
        </w:rPr>
        <w:t>24-110 Puławy</w:t>
      </w:r>
      <w:r w:rsidR="001C0801" w:rsidRPr="00D76FC5">
        <w:rPr>
          <w:rFonts w:asciiTheme="minorHAnsi" w:hAnsiTheme="minorHAnsi" w:cstheme="minorHAnsi"/>
          <w:sz w:val="20"/>
          <w:szCs w:val="20"/>
        </w:rPr>
        <w:t>). P</w:t>
      </w:r>
      <w:r w:rsidRPr="00D76FC5">
        <w:rPr>
          <w:rFonts w:asciiTheme="minorHAnsi" w:hAnsiTheme="minorHAnsi" w:cstheme="minorHAnsi"/>
          <w:sz w:val="20"/>
          <w:szCs w:val="20"/>
        </w:rPr>
        <w:t>rzy ocenie zachowania terminu złożenia oferty uwzględniana będzie jedynie chwila doręczenia oferty Zamawiającemu (nie wysyłki).</w:t>
      </w:r>
    </w:p>
    <w:p w14:paraId="54415616" w14:textId="77777777" w:rsidR="00603A35" w:rsidRPr="00D76FC5" w:rsidRDefault="00182D31" w:rsidP="00D63E4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76FC5">
        <w:rPr>
          <w:rFonts w:asciiTheme="minorHAnsi" w:hAnsiTheme="minorHAnsi" w:cstheme="minorHAnsi"/>
          <w:sz w:val="20"/>
          <w:szCs w:val="20"/>
        </w:rPr>
        <w:t xml:space="preserve">Oferta powinna być przygotowana z uwzględnieniem poniższych zasad: </w:t>
      </w:r>
    </w:p>
    <w:p w14:paraId="699074C3" w14:textId="77777777" w:rsidR="00603A35" w:rsidRPr="001C2A4A" w:rsidRDefault="00182D31" w:rsidP="00D63E4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każdy wykonawca może złożyć tylko jedną ofertę (Zamawiający dopuszcza możliwość składania ofert wspólnych, do których odpowiednie zastosowanie będą mieć postanowienia ustawy z dnia 29.01.2004 r. Prawo Zamówień Publicznych);</w:t>
      </w:r>
    </w:p>
    <w:p w14:paraId="65DC56D2" w14:textId="77777777" w:rsidR="00603A35" w:rsidRPr="001C2A4A" w:rsidRDefault="00182D31" w:rsidP="00D63E4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oferta powinna zostać sporządzona w języku polskim na Formularzu ofertowym (zał</w:t>
      </w:r>
      <w:r w:rsidR="001C0801" w:rsidRPr="001C2A4A">
        <w:rPr>
          <w:rFonts w:asciiTheme="minorHAnsi" w:hAnsiTheme="minorHAnsi" w:cstheme="minorHAnsi"/>
          <w:sz w:val="20"/>
          <w:szCs w:val="20"/>
        </w:rPr>
        <w:t>ącznik</w:t>
      </w:r>
      <w:r w:rsidRPr="001C2A4A">
        <w:rPr>
          <w:rFonts w:asciiTheme="minorHAnsi" w:hAnsiTheme="minorHAnsi" w:cstheme="minorHAnsi"/>
          <w:sz w:val="20"/>
          <w:szCs w:val="20"/>
        </w:rPr>
        <w:t xml:space="preserve"> 1);</w:t>
      </w:r>
    </w:p>
    <w:p w14:paraId="50FBAB67" w14:textId="77777777" w:rsidR="00603A35" w:rsidRPr="001C2A4A" w:rsidRDefault="00182D31" w:rsidP="00D63E4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oferta powinna zostać podpisana, a każda jej strona (wraz z załącznikami) parafowana przez osobę umocowaną do reprezentowania wykonawcy. Do oferty powinien zostać załączony dokument potwierdzający umocowanie osoby podpisującej (chyba, że wykonawca – osoba fizyczna osobiście podpisuje/parafuje ofertę);</w:t>
      </w:r>
    </w:p>
    <w:p w14:paraId="61EB6495" w14:textId="77777777" w:rsidR="00603A35" w:rsidRPr="001C2A4A" w:rsidRDefault="00182D31" w:rsidP="00D63E4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wszystkie kartki oferty powinny być</w:t>
      </w:r>
      <w:r w:rsidR="00763D3E" w:rsidRPr="001C2A4A">
        <w:rPr>
          <w:rFonts w:asciiTheme="minorHAnsi" w:hAnsiTheme="minorHAnsi" w:cstheme="minorHAnsi"/>
          <w:sz w:val="20"/>
          <w:szCs w:val="20"/>
        </w:rPr>
        <w:t xml:space="preserve"> trwale spięte oraz ponumerowane;</w:t>
      </w:r>
    </w:p>
    <w:p w14:paraId="1E7EA3FD" w14:textId="6146882E" w:rsidR="00603A35" w:rsidRPr="001C2A4A" w:rsidRDefault="00182D31" w:rsidP="00D63E4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dokumenty składające się na ofertę powinny być przedstawione w oryginale</w:t>
      </w:r>
      <w:r w:rsidR="00D76FC5">
        <w:rPr>
          <w:rFonts w:asciiTheme="minorHAnsi" w:hAnsiTheme="minorHAnsi" w:cstheme="minorHAnsi"/>
          <w:sz w:val="20"/>
          <w:szCs w:val="20"/>
        </w:rPr>
        <w:t>.</w:t>
      </w:r>
    </w:p>
    <w:p w14:paraId="7B65DE0C" w14:textId="3379EB13" w:rsidR="00603A35" w:rsidRPr="001C2A4A" w:rsidRDefault="00182D31" w:rsidP="00D63E4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oferta </w:t>
      </w:r>
      <w:r w:rsidR="008C78D4" w:rsidRPr="001C2A4A">
        <w:rPr>
          <w:rFonts w:asciiTheme="minorHAnsi" w:hAnsiTheme="minorHAnsi" w:cstheme="minorHAnsi"/>
          <w:sz w:val="20"/>
          <w:szCs w:val="20"/>
        </w:rPr>
        <w:t>składana drogą elektroniczną musi zostać przesłana w postaci skanu w formacie pdf wypełnionego wzoru oferty i wszystkich załączników</w:t>
      </w:r>
      <w:r w:rsidR="00763D3E" w:rsidRPr="001C2A4A">
        <w:rPr>
          <w:rFonts w:asciiTheme="minorHAnsi" w:hAnsiTheme="minorHAnsi" w:cstheme="minorHAnsi"/>
          <w:sz w:val="20"/>
          <w:szCs w:val="20"/>
        </w:rPr>
        <w:t xml:space="preserve"> (</w:t>
      </w:r>
      <w:r w:rsidR="00AF69B1" w:rsidRPr="001C2A4A">
        <w:rPr>
          <w:rFonts w:asciiTheme="minorHAnsi" w:hAnsiTheme="minorHAnsi" w:cstheme="minorHAnsi"/>
          <w:sz w:val="20"/>
          <w:szCs w:val="20"/>
        </w:rPr>
        <w:t>dokumenty</w:t>
      </w:r>
      <w:r w:rsidR="00763D3E" w:rsidRPr="001C2A4A">
        <w:rPr>
          <w:rFonts w:asciiTheme="minorHAnsi" w:hAnsiTheme="minorHAnsi" w:cstheme="minorHAnsi"/>
          <w:sz w:val="20"/>
          <w:szCs w:val="20"/>
        </w:rPr>
        <w:t xml:space="preserve"> powinny być połączone w zwartym pliku)</w:t>
      </w:r>
      <w:r w:rsidR="008C78D4" w:rsidRPr="001C2A4A">
        <w:rPr>
          <w:rFonts w:asciiTheme="minorHAnsi" w:hAnsiTheme="minorHAnsi" w:cstheme="minorHAnsi"/>
          <w:sz w:val="20"/>
          <w:szCs w:val="20"/>
        </w:rPr>
        <w:t xml:space="preserve"> i przesłana na podany w Zapytaniu Ofertowym adres </w:t>
      </w:r>
      <w:hyperlink r:id="rId10" w:history="1">
        <w:r w:rsidR="00542719" w:rsidRPr="00542719">
          <w:rPr>
            <w:rStyle w:val="Hipercze"/>
            <w:sz w:val="20"/>
            <w:szCs w:val="20"/>
          </w:rPr>
          <w:t>prosolissolar@gmail.com</w:t>
        </w:r>
      </w:hyperlink>
      <w:r w:rsidR="00FF79A5">
        <w:rPr>
          <w:rFonts w:asciiTheme="minorHAnsi" w:hAnsiTheme="minorHAnsi" w:cstheme="minorHAnsi"/>
          <w:sz w:val="20"/>
          <w:szCs w:val="20"/>
        </w:rPr>
        <w:t xml:space="preserve"> </w:t>
      </w:r>
      <w:r w:rsidR="008C78D4" w:rsidRPr="001C2A4A">
        <w:rPr>
          <w:rFonts w:asciiTheme="minorHAnsi" w:hAnsiTheme="minorHAnsi" w:cstheme="minorHAnsi"/>
          <w:sz w:val="20"/>
          <w:szCs w:val="20"/>
        </w:rPr>
        <w:t>zatytułowanego „</w:t>
      </w:r>
      <w:r w:rsidR="008C78D4" w:rsidRPr="001C2A4A">
        <w:rPr>
          <w:rFonts w:asciiTheme="minorHAnsi" w:hAnsiTheme="minorHAnsi" w:cstheme="minorHAnsi"/>
          <w:b/>
          <w:sz w:val="20"/>
          <w:szCs w:val="20"/>
        </w:rPr>
        <w:t xml:space="preserve">Oferta Zapytanie ofertowe </w:t>
      </w:r>
      <w:r w:rsidR="00FF79A5">
        <w:rPr>
          <w:rFonts w:asciiTheme="minorHAnsi" w:hAnsiTheme="minorHAnsi" w:cstheme="minorHAnsi"/>
          <w:b/>
          <w:sz w:val="20"/>
          <w:szCs w:val="20"/>
        </w:rPr>
        <w:t>PROSOLISSOLAR</w:t>
      </w:r>
      <w:r w:rsidR="00DC4128">
        <w:rPr>
          <w:rFonts w:asciiTheme="minorHAnsi" w:hAnsiTheme="minorHAnsi" w:cstheme="minorHAnsi"/>
          <w:b/>
          <w:sz w:val="20"/>
          <w:szCs w:val="20"/>
        </w:rPr>
        <w:t>/</w:t>
      </w:r>
      <w:r w:rsidR="00E159E8">
        <w:rPr>
          <w:rFonts w:asciiTheme="minorHAnsi" w:hAnsiTheme="minorHAnsi" w:cstheme="minorHAnsi"/>
          <w:b/>
          <w:sz w:val="20"/>
          <w:szCs w:val="20"/>
        </w:rPr>
        <w:t>01</w:t>
      </w:r>
      <w:r w:rsidR="002C4723" w:rsidRPr="001C2A4A">
        <w:rPr>
          <w:rFonts w:asciiTheme="minorHAnsi" w:hAnsiTheme="minorHAnsi" w:cstheme="minorHAnsi"/>
          <w:b/>
          <w:sz w:val="20"/>
          <w:szCs w:val="20"/>
        </w:rPr>
        <w:t>/</w:t>
      </w:r>
      <w:r w:rsidR="008C78D4" w:rsidRPr="001C2A4A">
        <w:rPr>
          <w:rFonts w:asciiTheme="minorHAnsi" w:hAnsiTheme="minorHAnsi" w:cstheme="minorHAnsi"/>
          <w:b/>
          <w:sz w:val="20"/>
          <w:szCs w:val="20"/>
        </w:rPr>
        <w:t>20</w:t>
      </w:r>
      <w:r w:rsidR="006E33BC" w:rsidRPr="001C2A4A">
        <w:rPr>
          <w:rFonts w:asciiTheme="minorHAnsi" w:hAnsiTheme="minorHAnsi" w:cstheme="minorHAnsi"/>
          <w:b/>
          <w:sz w:val="20"/>
          <w:szCs w:val="20"/>
        </w:rPr>
        <w:t>2</w:t>
      </w:r>
      <w:r w:rsidR="00E159E8">
        <w:rPr>
          <w:rFonts w:asciiTheme="minorHAnsi" w:hAnsiTheme="minorHAnsi" w:cstheme="minorHAnsi"/>
          <w:b/>
          <w:sz w:val="20"/>
          <w:szCs w:val="20"/>
        </w:rPr>
        <w:t>1</w:t>
      </w:r>
      <w:r w:rsidR="008C78D4" w:rsidRPr="001C2A4A">
        <w:rPr>
          <w:rFonts w:asciiTheme="minorHAnsi" w:hAnsiTheme="minorHAnsi" w:cstheme="minorHAnsi"/>
          <w:b/>
          <w:sz w:val="20"/>
          <w:szCs w:val="20"/>
        </w:rPr>
        <w:t>”.</w:t>
      </w:r>
      <w:r w:rsidR="008C78D4" w:rsidRPr="001C2A4A">
        <w:rPr>
          <w:rFonts w:asciiTheme="minorHAnsi" w:hAnsiTheme="minorHAnsi" w:cstheme="minorHAnsi"/>
          <w:sz w:val="20"/>
          <w:szCs w:val="20"/>
        </w:rPr>
        <w:t xml:space="preserve"> W przypadku przesyłania oferty pocztą, dokumenty </w:t>
      </w:r>
      <w:r w:rsidRPr="001C2A4A">
        <w:rPr>
          <w:rFonts w:asciiTheme="minorHAnsi" w:hAnsiTheme="minorHAnsi" w:cstheme="minorHAnsi"/>
          <w:sz w:val="20"/>
          <w:szCs w:val="20"/>
        </w:rPr>
        <w:t>powinn</w:t>
      </w:r>
      <w:r w:rsidR="008C78D4" w:rsidRPr="001C2A4A">
        <w:rPr>
          <w:rFonts w:asciiTheme="minorHAnsi" w:hAnsiTheme="minorHAnsi" w:cstheme="minorHAnsi"/>
          <w:sz w:val="20"/>
          <w:szCs w:val="20"/>
        </w:rPr>
        <w:t>y</w:t>
      </w:r>
      <w:r w:rsidRPr="001C2A4A">
        <w:rPr>
          <w:rFonts w:asciiTheme="minorHAnsi" w:hAnsiTheme="minorHAnsi" w:cstheme="minorHAnsi"/>
          <w:sz w:val="20"/>
          <w:szCs w:val="20"/>
        </w:rPr>
        <w:t xml:space="preserve"> być zapakowan</w:t>
      </w:r>
      <w:r w:rsidR="008C78D4" w:rsidRPr="001C2A4A">
        <w:rPr>
          <w:rFonts w:asciiTheme="minorHAnsi" w:hAnsiTheme="minorHAnsi" w:cstheme="minorHAnsi"/>
          <w:sz w:val="20"/>
          <w:szCs w:val="20"/>
        </w:rPr>
        <w:t>e</w:t>
      </w:r>
      <w:r w:rsidRPr="001C2A4A">
        <w:rPr>
          <w:rFonts w:asciiTheme="minorHAnsi" w:hAnsiTheme="minorHAnsi" w:cstheme="minorHAnsi"/>
          <w:sz w:val="20"/>
          <w:szCs w:val="20"/>
        </w:rPr>
        <w:t xml:space="preserve"> w kopertę</w:t>
      </w:r>
      <w:r w:rsidR="008C78D4" w:rsidRPr="001C2A4A">
        <w:rPr>
          <w:rFonts w:asciiTheme="minorHAnsi" w:hAnsiTheme="minorHAnsi" w:cstheme="minorHAnsi"/>
          <w:sz w:val="20"/>
          <w:szCs w:val="20"/>
        </w:rPr>
        <w:t>,</w:t>
      </w:r>
      <w:r w:rsidRPr="001C2A4A">
        <w:rPr>
          <w:rFonts w:asciiTheme="minorHAnsi" w:hAnsiTheme="minorHAnsi" w:cstheme="minorHAnsi"/>
          <w:sz w:val="20"/>
          <w:szCs w:val="20"/>
        </w:rPr>
        <w:t xml:space="preserve"> na której będą znajdowały się informacje jak na wzorze poniżej:</w:t>
      </w:r>
    </w:p>
    <w:p w14:paraId="0E047AF5" w14:textId="77777777" w:rsidR="001C7362" w:rsidRPr="001C2A4A" w:rsidRDefault="001C7362" w:rsidP="001C7362">
      <w:pPr>
        <w:pStyle w:val="Akapitzli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>OFERTA</w:t>
      </w:r>
    </w:p>
    <w:p w14:paraId="5CEDC193" w14:textId="0A9BC0C7" w:rsidR="008C78D4" w:rsidRPr="001C2A4A" w:rsidRDefault="001C7362" w:rsidP="001C7362">
      <w:pPr>
        <w:pStyle w:val="Akapitzli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2A4A">
        <w:rPr>
          <w:rFonts w:asciiTheme="minorHAnsi" w:hAnsiTheme="minorHAnsi" w:cstheme="minorHAnsi"/>
          <w:b/>
          <w:sz w:val="20"/>
          <w:szCs w:val="20"/>
        </w:rPr>
        <w:t xml:space="preserve">Zapytanie ofertowe nr </w:t>
      </w:r>
      <w:r w:rsidR="00FF79A5">
        <w:rPr>
          <w:rFonts w:asciiTheme="minorHAnsi" w:hAnsiTheme="minorHAnsi" w:cstheme="minorHAnsi"/>
          <w:b/>
          <w:sz w:val="20"/>
          <w:szCs w:val="20"/>
        </w:rPr>
        <w:t>PROSOLISSOLAR</w:t>
      </w:r>
      <w:r w:rsidR="007C4329">
        <w:rPr>
          <w:rFonts w:asciiTheme="minorHAnsi" w:hAnsiTheme="minorHAnsi" w:cstheme="minorHAnsi"/>
          <w:b/>
          <w:sz w:val="20"/>
          <w:szCs w:val="20"/>
        </w:rPr>
        <w:t>/</w:t>
      </w:r>
      <w:r w:rsidR="00E159E8">
        <w:rPr>
          <w:rFonts w:asciiTheme="minorHAnsi" w:hAnsiTheme="minorHAnsi" w:cstheme="minorHAnsi"/>
          <w:b/>
          <w:sz w:val="20"/>
          <w:szCs w:val="20"/>
        </w:rPr>
        <w:t>01</w:t>
      </w:r>
      <w:r w:rsidR="00193B1F" w:rsidRPr="001C2A4A">
        <w:rPr>
          <w:rFonts w:asciiTheme="minorHAnsi" w:hAnsiTheme="minorHAnsi" w:cstheme="minorHAnsi"/>
          <w:b/>
          <w:sz w:val="20"/>
          <w:szCs w:val="20"/>
        </w:rPr>
        <w:t>/202</w:t>
      </w:r>
      <w:r w:rsidR="00E159E8">
        <w:rPr>
          <w:rFonts w:asciiTheme="minorHAnsi" w:hAnsiTheme="minorHAnsi" w:cstheme="minorHAnsi"/>
          <w:b/>
          <w:sz w:val="20"/>
          <w:szCs w:val="20"/>
        </w:rPr>
        <w:t>1</w:t>
      </w:r>
    </w:p>
    <w:p w14:paraId="28280390" w14:textId="77777777" w:rsidR="001C7362" w:rsidRPr="001C2A4A" w:rsidRDefault="001C7362" w:rsidP="001C7362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221D7904" w14:textId="77777777" w:rsidR="00182D31" w:rsidRPr="001C2A4A" w:rsidRDefault="00182D31" w:rsidP="00D63E4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Wykonawca ponosi wszelkie koszty związane z przygotowaniem i złożeniem oferty.</w:t>
      </w:r>
    </w:p>
    <w:p w14:paraId="5FB84FCA" w14:textId="77777777" w:rsidR="008C78D4" w:rsidRPr="001C2A4A" w:rsidRDefault="008C78D4" w:rsidP="008C78D4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3CD9E135" w14:textId="77777777" w:rsidR="00182D31" w:rsidRPr="001C2A4A" w:rsidRDefault="008C78D4" w:rsidP="008C78D4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§ 4 </w:t>
      </w:r>
      <w:r w:rsidR="00182D31" w:rsidRPr="001C2A4A">
        <w:rPr>
          <w:rFonts w:asciiTheme="minorHAnsi" w:hAnsiTheme="minorHAnsi" w:cstheme="minorHAnsi"/>
          <w:sz w:val="20"/>
          <w:szCs w:val="20"/>
        </w:rPr>
        <w:t>TERMIN ZWIĄZANIA OFERTAMI</w:t>
      </w:r>
    </w:p>
    <w:p w14:paraId="0DA18C84" w14:textId="77777777" w:rsidR="008C78D4" w:rsidRPr="001C2A4A" w:rsidRDefault="008C78D4" w:rsidP="008C78D4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</w:p>
    <w:p w14:paraId="09986AC4" w14:textId="77777777" w:rsidR="00182D31" w:rsidRPr="001C2A4A" w:rsidRDefault="00182D31" w:rsidP="00D63E4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Wykonawcy będą związani swoimi ofertami w terminie 30 dni od upływu terminu składania ofert.</w:t>
      </w:r>
    </w:p>
    <w:p w14:paraId="37448744" w14:textId="77777777" w:rsidR="00182D31" w:rsidRPr="001C2A4A" w:rsidRDefault="00182D31" w:rsidP="00D63E4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Zamawiający zastrzega sobie prawo do weryfikacji informacji, przedstawionych w ofertach. </w:t>
      </w:r>
    </w:p>
    <w:p w14:paraId="5B062008" w14:textId="77777777" w:rsidR="00182D31" w:rsidRPr="001C2A4A" w:rsidRDefault="00182D31" w:rsidP="00D63E4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Jeżeli cena oferty wyda się rażąco niska w stosunku do przedmiotu zamówienia i wzbudzi wątpliwości Zamawiającego co do możliwości wykonania przedmiotu zamówienia zgodnie z wymaganiami określonymi przez Zamawiającego, Zamawiający zwróci się o udzielenie wyjaśnień, w tym złożenie dowodów, dotyczących elementów oferty mających wpływ na wysokość ceny. Zamawiający odrzuci </w:t>
      </w:r>
      <w:r w:rsidRPr="001C2A4A">
        <w:rPr>
          <w:rFonts w:asciiTheme="minorHAnsi" w:hAnsiTheme="minorHAnsi" w:cstheme="minorHAnsi"/>
          <w:sz w:val="20"/>
          <w:szCs w:val="20"/>
        </w:rPr>
        <w:lastRenderedPageBreak/>
        <w:t>ofertę wykonawcy, który nie złożył wyjaśnień lub jeżeli dokonana ocena wyjaśnień wraz z dostarczonymi dowodami potwierdza, że oferta zawiera rażąco niską cenę w stosunku do przedmiotu zamówienia.</w:t>
      </w:r>
    </w:p>
    <w:p w14:paraId="1507B511" w14:textId="77777777" w:rsidR="00182D31" w:rsidRPr="001C2A4A" w:rsidRDefault="00182D31" w:rsidP="00D63E4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Zamawiający odrzuci oferty niezgodne z Zapytaniem Ofertowym, chyba że niezgodność ta ma charakter wyłącznie formalny i nie rodzi wątpliwości w zakresie merytorycznej poprawności oferty. </w:t>
      </w:r>
    </w:p>
    <w:p w14:paraId="63B9FEB4" w14:textId="77777777" w:rsidR="00182D31" w:rsidRPr="001C2A4A" w:rsidRDefault="008C78D4" w:rsidP="002C4723">
      <w:pPr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§ 5 </w:t>
      </w:r>
      <w:r w:rsidR="00182D31" w:rsidRPr="001C2A4A">
        <w:rPr>
          <w:rFonts w:asciiTheme="minorHAnsi" w:hAnsiTheme="minorHAnsi" w:cstheme="minorHAnsi"/>
          <w:sz w:val="20"/>
          <w:szCs w:val="20"/>
        </w:rPr>
        <w:t>KRYTERIA OCENY OFERT</w:t>
      </w:r>
    </w:p>
    <w:p w14:paraId="716D1BB3" w14:textId="77777777" w:rsidR="00975ABD" w:rsidRPr="001C2A4A" w:rsidRDefault="0091621C" w:rsidP="00D63E4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O </w:t>
      </w:r>
      <w:r w:rsidR="00182D31" w:rsidRPr="001C2A4A">
        <w:rPr>
          <w:rFonts w:asciiTheme="minorHAnsi" w:hAnsiTheme="minorHAnsi" w:cstheme="minorHAnsi"/>
          <w:sz w:val="20"/>
          <w:szCs w:val="20"/>
        </w:rPr>
        <w:t xml:space="preserve">wyborze najkorzystniejszej oferty decydować będzie kryterium: </w:t>
      </w:r>
    </w:p>
    <w:p w14:paraId="01CC99D8" w14:textId="143F3716" w:rsidR="008C78D4" w:rsidRPr="001C2A4A" w:rsidRDefault="00182D31" w:rsidP="00D63E4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Cena </w:t>
      </w:r>
      <w:r w:rsidR="009865D1" w:rsidRPr="001C2A4A">
        <w:rPr>
          <w:rFonts w:asciiTheme="minorHAnsi" w:hAnsiTheme="minorHAnsi" w:cstheme="minorHAnsi"/>
          <w:sz w:val="20"/>
          <w:szCs w:val="20"/>
        </w:rPr>
        <w:t>netto</w:t>
      </w:r>
      <w:r w:rsidR="001351F5"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 xml:space="preserve">– </w:t>
      </w:r>
      <w:r w:rsidR="00ED29DC">
        <w:rPr>
          <w:rFonts w:asciiTheme="minorHAnsi" w:hAnsiTheme="minorHAnsi" w:cstheme="minorHAnsi"/>
          <w:sz w:val="20"/>
          <w:szCs w:val="20"/>
        </w:rPr>
        <w:t>10</w:t>
      </w:r>
      <w:r w:rsidR="00BA2204" w:rsidRPr="001C2A4A">
        <w:rPr>
          <w:rFonts w:asciiTheme="minorHAnsi" w:hAnsiTheme="minorHAnsi" w:cstheme="minorHAnsi"/>
          <w:sz w:val="20"/>
          <w:szCs w:val="20"/>
        </w:rPr>
        <w:t>0</w:t>
      </w:r>
      <w:r w:rsidRPr="001C2A4A">
        <w:rPr>
          <w:rFonts w:asciiTheme="minorHAnsi" w:hAnsiTheme="minorHAnsi" w:cstheme="minorHAnsi"/>
          <w:sz w:val="20"/>
          <w:szCs w:val="20"/>
        </w:rPr>
        <w:t xml:space="preserve"> pkt</w:t>
      </w:r>
    </w:p>
    <w:p w14:paraId="457F0851" w14:textId="77777777" w:rsidR="00182D31" w:rsidRPr="001C2A4A" w:rsidRDefault="00182D31" w:rsidP="00D63E4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W ramach kryterium „Cena </w:t>
      </w:r>
      <w:r w:rsidR="009865D1" w:rsidRPr="001C2A4A">
        <w:rPr>
          <w:rFonts w:asciiTheme="minorHAnsi" w:hAnsiTheme="minorHAnsi" w:cstheme="minorHAnsi"/>
          <w:sz w:val="20"/>
          <w:szCs w:val="20"/>
        </w:rPr>
        <w:t>netto</w:t>
      </w:r>
      <w:r w:rsidRPr="001C2A4A">
        <w:rPr>
          <w:rFonts w:asciiTheme="minorHAnsi" w:hAnsiTheme="minorHAnsi" w:cstheme="minorHAnsi"/>
          <w:sz w:val="20"/>
          <w:szCs w:val="20"/>
        </w:rPr>
        <w:t>” Zamawiający przyzna pkt według następującego wzoru:</w:t>
      </w:r>
    </w:p>
    <w:p w14:paraId="356EE8F0" w14:textId="77777777" w:rsidR="00975ABD" w:rsidRPr="001C2A4A" w:rsidRDefault="00975ABD" w:rsidP="008C78D4">
      <w:pPr>
        <w:pStyle w:val="Akapitzlist"/>
        <w:ind w:left="21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C2A4A">
        <w:rPr>
          <w:rFonts w:asciiTheme="minorHAnsi" w:hAnsiTheme="minorHAnsi" w:cstheme="minorHAnsi"/>
          <w:sz w:val="20"/>
          <w:szCs w:val="20"/>
        </w:rPr>
        <w:t>Cmin</w:t>
      </w:r>
      <w:proofErr w:type="spellEnd"/>
    </w:p>
    <w:p w14:paraId="7AEB0D09" w14:textId="60DD18B4" w:rsidR="00975ABD" w:rsidRPr="001C2A4A" w:rsidRDefault="00975ABD" w:rsidP="008C78D4">
      <w:pPr>
        <w:pStyle w:val="Akapitzlist"/>
        <w:ind w:firstLine="696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C2A4A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Pr="001C2A4A">
        <w:rPr>
          <w:rFonts w:asciiTheme="minorHAnsi" w:hAnsiTheme="minorHAnsi" w:cstheme="minorHAnsi"/>
          <w:sz w:val="20"/>
          <w:szCs w:val="20"/>
        </w:rPr>
        <w:t xml:space="preserve"> =</w:t>
      </w:r>
      <w:r w:rsidR="008C78D4" w:rsidRPr="001C2A4A">
        <w:rPr>
          <w:rFonts w:asciiTheme="minorHAnsi" w:hAnsiTheme="minorHAnsi" w:cstheme="minorHAnsi"/>
          <w:sz w:val="20"/>
          <w:szCs w:val="20"/>
        </w:rPr>
        <w:t xml:space="preserve">  </w:t>
      </w:r>
      <w:r w:rsidRPr="001C2A4A">
        <w:rPr>
          <w:rFonts w:asciiTheme="minorHAnsi" w:hAnsiTheme="minorHAnsi" w:cstheme="minorHAnsi"/>
          <w:sz w:val="20"/>
          <w:szCs w:val="20"/>
        </w:rPr>
        <w:t xml:space="preserve">-------------- x </w:t>
      </w:r>
      <w:r w:rsidR="00ED29DC">
        <w:rPr>
          <w:rFonts w:asciiTheme="minorHAnsi" w:hAnsiTheme="minorHAnsi" w:cstheme="minorHAnsi"/>
          <w:sz w:val="20"/>
          <w:szCs w:val="20"/>
        </w:rPr>
        <w:t>10</w:t>
      </w:r>
      <w:r w:rsidR="00BA2204" w:rsidRPr="001C2A4A">
        <w:rPr>
          <w:rFonts w:asciiTheme="minorHAnsi" w:hAnsiTheme="minorHAnsi" w:cstheme="minorHAnsi"/>
          <w:sz w:val="20"/>
          <w:szCs w:val="20"/>
        </w:rPr>
        <w:t>0</w:t>
      </w:r>
      <w:r w:rsidRPr="001C2A4A">
        <w:rPr>
          <w:rFonts w:asciiTheme="minorHAnsi" w:hAnsiTheme="minorHAnsi" w:cstheme="minorHAnsi"/>
          <w:sz w:val="20"/>
          <w:szCs w:val="20"/>
        </w:rPr>
        <w:t>pkt</w:t>
      </w:r>
    </w:p>
    <w:p w14:paraId="266007E9" w14:textId="77777777" w:rsidR="00975ABD" w:rsidRPr="001C2A4A" w:rsidRDefault="00975ABD" w:rsidP="008C78D4">
      <w:pPr>
        <w:pStyle w:val="Akapitzlist"/>
        <w:ind w:left="21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C2A4A">
        <w:rPr>
          <w:rFonts w:asciiTheme="minorHAnsi" w:hAnsiTheme="minorHAnsi" w:cstheme="minorHAnsi"/>
          <w:sz w:val="20"/>
          <w:szCs w:val="20"/>
        </w:rPr>
        <w:t>Cn</w:t>
      </w:r>
      <w:proofErr w:type="spellEnd"/>
      <w:r w:rsidRPr="001C2A4A">
        <w:rPr>
          <w:rFonts w:asciiTheme="minorHAnsi" w:hAnsiTheme="minorHAnsi" w:cstheme="minorHAnsi"/>
          <w:sz w:val="20"/>
          <w:szCs w:val="20"/>
        </w:rPr>
        <w:tab/>
      </w:r>
    </w:p>
    <w:p w14:paraId="4D1C3003" w14:textId="77777777" w:rsidR="00975ABD" w:rsidRPr="001C2A4A" w:rsidRDefault="00975ABD" w:rsidP="008C78D4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C2A4A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Pr="001C2A4A">
        <w:rPr>
          <w:rFonts w:asciiTheme="minorHAnsi" w:hAnsiTheme="minorHAnsi" w:cstheme="minorHAnsi"/>
          <w:sz w:val="20"/>
          <w:szCs w:val="20"/>
        </w:rPr>
        <w:t xml:space="preserve"> - </w:t>
      </w:r>
      <w:r w:rsidRPr="001C2A4A">
        <w:rPr>
          <w:rFonts w:asciiTheme="minorHAnsi" w:hAnsiTheme="minorHAnsi" w:cstheme="minorHAnsi"/>
          <w:sz w:val="20"/>
          <w:szCs w:val="20"/>
        </w:rPr>
        <w:tab/>
        <w:t xml:space="preserve">punkty uzyskane przez Wykonawcę w kryterium „Cena </w:t>
      </w:r>
      <w:r w:rsidR="009865D1" w:rsidRPr="001C2A4A">
        <w:rPr>
          <w:rFonts w:asciiTheme="minorHAnsi" w:hAnsiTheme="minorHAnsi" w:cstheme="minorHAnsi"/>
          <w:sz w:val="20"/>
          <w:szCs w:val="20"/>
        </w:rPr>
        <w:t>netto</w:t>
      </w:r>
      <w:r w:rsidRPr="001C2A4A">
        <w:rPr>
          <w:rFonts w:asciiTheme="minorHAnsi" w:hAnsiTheme="minorHAnsi" w:cstheme="minorHAnsi"/>
          <w:sz w:val="20"/>
          <w:szCs w:val="20"/>
        </w:rPr>
        <w:t>”;</w:t>
      </w:r>
    </w:p>
    <w:p w14:paraId="4D6AD009" w14:textId="77777777" w:rsidR="00975ABD" w:rsidRPr="001C2A4A" w:rsidRDefault="00975ABD" w:rsidP="008C78D4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C2A4A">
        <w:rPr>
          <w:rFonts w:asciiTheme="minorHAnsi" w:hAnsiTheme="minorHAnsi" w:cstheme="minorHAnsi"/>
          <w:sz w:val="20"/>
          <w:szCs w:val="20"/>
        </w:rPr>
        <w:t>Cmin</w:t>
      </w:r>
      <w:proofErr w:type="spellEnd"/>
      <w:r w:rsidRPr="001C2A4A">
        <w:rPr>
          <w:rFonts w:asciiTheme="minorHAnsi" w:hAnsiTheme="minorHAnsi" w:cstheme="minorHAnsi"/>
          <w:sz w:val="20"/>
          <w:szCs w:val="20"/>
        </w:rPr>
        <w:t xml:space="preserve"> -</w:t>
      </w:r>
      <w:r w:rsidRPr="001C2A4A">
        <w:rPr>
          <w:rFonts w:asciiTheme="minorHAnsi" w:hAnsiTheme="minorHAnsi" w:cstheme="minorHAnsi"/>
          <w:sz w:val="20"/>
          <w:szCs w:val="20"/>
        </w:rPr>
        <w:tab/>
        <w:t xml:space="preserve">najniższa cena </w:t>
      </w:r>
      <w:r w:rsidR="009865D1" w:rsidRPr="001C2A4A">
        <w:rPr>
          <w:rFonts w:asciiTheme="minorHAnsi" w:hAnsiTheme="minorHAnsi" w:cstheme="minorHAnsi"/>
          <w:sz w:val="20"/>
          <w:szCs w:val="20"/>
        </w:rPr>
        <w:t>netto</w:t>
      </w:r>
      <w:r w:rsidR="001351F5"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>za wykonanie zamówienia spośród złożonych ofert;</w:t>
      </w:r>
    </w:p>
    <w:p w14:paraId="15BBC728" w14:textId="77777777" w:rsidR="00BA2204" w:rsidRPr="001C2A4A" w:rsidRDefault="00975ABD" w:rsidP="00BA2204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C2A4A">
        <w:rPr>
          <w:rFonts w:asciiTheme="minorHAnsi" w:hAnsiTheme="minorHAnsi" w:cstheme="minorHAnsi"/>
          <w:sz w:val="20"/>
          <w:szCs w:val="20"/>
        </w:rPr>
        <w:t>Cn</w:t>
      </w:r>
      <w:proofErr w:type="spellEnd"/>
      <w:r w:rsidRPr="001C2A4A">
        <w:rPr>
          <w:rFonts w:asciiTheme="minorHAnsi" w:hAnsiTheme="minorHAnsi" w:cstheme="minorHAnsi"/>
          <w:sz w:val="20"/>
          <w:szCs w:val="20"/>
        </w:rPr>
        <w:t xml:space="preserve"> - </w:t>
      </w:r>
      <w:r w:rsidRPr="001C2A4A">
        <w:rPr>
          <w:rFonts w:asciiTheme="minorHAnsi" w:hAnsiTheme="minorHAnsi" w:cstheme="minorHAnsi"/>
          <w:sz w:val="20"/>
          <w:szCs w:val="20"/>
        </w:rPr>
        <w:tab/>
        <w:t xml:space="preserve">cena </w:t>
      </w:r>
      <w:r w:rsidR="009865D1" w:rsidRPr="001C2A4A">
        <w:rPr>
          <w:rFonts w:asciiTheme="minorHAnsi" w:hAnsiTheme="minorHAnsi" w:cstheme="minorHAnsi"/>
          <w:sz w:val="20"/>
          <w:szCs w:val="20"/>
        </w:rPr>
        <w:t>netto</w:t>
      </w:r>
      <w:r w:rsidR="001351F5"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>za wykonanie</w:t>
      </w:r>
      <w:r w:rsidR="00BA2204"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>zamówienia zaproponowana przez wykonawcę.</w:t>
      </w:r>
    </w:p>
    <w:p w14:paraId="7F0EEEB3" w14:textId="77777777" w:rsidR="00F27694" w:rsidRDefault="00F27694" w:rsidP="00772456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</w:p>
    <w:p w14:paraId="7D9C5E51" w14:textId="76ED0CBF" w:rsidR="007A50A1" w:rsidRPr="001C2A4A" w:rsidRDefault="008C78D4" w:rsidP="00772456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§ 6 </w:t>
      </w:r>
      <w:r w:rsidR="007A50A1" w:rsidRPr="001C2A4A">
        <w:rPr>
          <w:rFonts w:asciiTheme="minorHAnsi" w:hAnsiTheme="minorHAnsi" w:cstheme="minorHAnsi"/>
          <w:sz w:val="20"/>
          <w:szCs w:val="20"/>
        </w:rPr>
        <w:t>WARUNKI ZMIANY UMOWY</w:t>
      </w:r>
    </w:p>
    <w:p w14:paraId="72DB4C8C" w14:textId="77777777" w:rsidR="00772456" w:rsidRPr="001C2A4A" w:rsidRDefault="00772456" w:rsidP="008C78D4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2149244" w14:textId="77777777" w:rsidR="001351F5" w:rsidRPr="001C2A4A" w:rsidRDefault="007A50A1" w:rsidP="00D63E4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Zamawiający przewiduje możliwość dokonania zmiany umowy: </w:t>
      </w:r>
    </w:p>
    <w:p w14:paraId="4A3C1AD6" w14:textId="77777777" w:rsidR="001351F5" w:rsidRPr="001C2A4A" w:rsidRDefault="007A50A1" w:rsidP="00D63E4E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jeśli nastąpi zmiana powszechnie obowiązujących przepisów prawa w zakresie mającym wpływ na realizację przedmiotu Umowy; </w:t>
      </w:r>
    </w:p>
    <w:p w14:paraId="7EDE5F4D" w14:textId="77777777" w:rsidR="001351F5" w:rsidRPr="001C2A4A" w:rsidRDefault="007A50A1" w:rsidP="00D63E4E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jeśli nastąpi konieczność likwidacji oczywistych omyłek pisarskich i rachunkowych w treści umowy; </w:t>
      </w:r>
    </w:p>
    <w:p w14:paraId="33FB0BD4" w14:textId="77777777" w:rsidR="007A50A1" w:rsidRPr="001C2A4A" w:rsidRDefault="001351F5" w:rsidP="00D63E4E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 zakresie zmiany terminu realizacji usług wynikających ze zmian umowy z Instytucją Pośredniczą lub innych organów administracji publicznej</w:t>
      </w:r>
    </w:p>
    <w:p w14:paraId="41018B6C" w14:textId="77777777" w:rsidR="007A50A1" w:rsidRPr="001C2A4A" w:rsidRDefault="007A50A1" w:rsidP="00D63E4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Zamawiający dopuszcza wszelkie nieistotne zmiany umowy, rozumiane w ten sposób, że wiedza o ich wprowadzeniu na etapie postępowania ofertowego nie wpłynęłaby na krąg Oferentów ubiegających się o zamówienie, ani na wynik postępowania.</w:t>
      </w:r>
    </w:p>
    <w:p w14:paraId="734E8C0B" w14:textId="77777777" w:rsidR="007A50A1" w:rsidRPr="001C2A4A" w:rsidRDefault="007A50A1" w:rsidP="00144CB9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75F6BB9" w14:textId="77777777" w:rsidR="007A50A1" w:rsidRPr="001C2A4A" w:rsidRDefault="008C78D4" w:rsidP="00772456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§ 7 </w:t>
      </w:r>
      <w:r w:rsidR="00182D31" w:rsidRPr="001C2A4A">
        <w:rPr>
          <w:rFonts w:asciiTheme="minorHAnsi" w:hAnsiTheme="minorHAnsi" w:cstheme="minorHAnsi"/>
          <w:sz w:val="20"/>
          <w:szCs w:val="20"/>
        </w:rPr>
        <w:t>POZOSTAŁE INFORMACJE</w:t>
      </w:r>
    </w:p>
    <w:p w14:paraId="12B45713" w14:textId="77777777" w:rsidR="00772456" w:rsidRPr="001C2A4A" w:rsidRDefault="00772456" w:rsidP="008C78D4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7DA40BA7" w14:textId="49A08952" w:rsidR="007A50A1" w:rsidRPr="001C2A4A" w:rsidRDefault="00182D31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Zamawiający ogłosi wybór najkorzystniejszej oferty na</w:t>
      </w:r>
      <w:r w:rsidR="002462E9" w:rsidRPr="001C2A4A">
        <w:rPr>
          <w:rFonts w:asciiTheme="minorHAnsi" w:hAnsiTheme="minorHAnsi" w:cstheme="minorHAnsi"/>
          <w:sz w:val="20"/>
          <w:szCs w:val="20"/>
        </w:rPr>
        <w:t xml:space="preserve"> stroni</w:t>
      </w:r>
      <w:r w:rsidR="00772456" w:rsidRPr="001C2A4A">
        <w:rPr>
          <w:rFonts w:asciiTheme="minorHAnsi" w:hAnsiTheme="minorHAnsi" w:cstheme="minorHAnsi"/>
          <w:sz w:val="20"/>
          <w:szCs w:val="20"/>
        </w:rPr>
        <w:t xml:space="preserve">e </w:t>
      </w:r>
      <w:hyperlink r:id="rId11" w:history="1">
        <w:r w:rsidR="00DC4B0E" w:rsidRPr="00EF1CB0">
          <w:rPr>
            <w:rStyle w:val="Hipercze"/>
            <w:rFonts w:asciiTheme="minorHAnsi" w:hAnsiTheme="minorHAnsi" w:cstheme="minorHAnsi"/>
            <w:sz w:val="20"/>
            <w:szCs w:val="20"/>
          </w:rPr>
          <w:t>https://bazakonkurencyjnosci.funduszeeuropejskie.gov.pl/</w:t>
        </w:r>
      </w:hyperlink>
      <w:r w:rsidR="002462E9" w:rsidRPr="001C2A4A">
        <w:rPr>
          <w:rFonts w:asciiTheme="minorHAnsi" w:hAnsiTheme="minorHAnsi" w:cstheme="minorHAnsi"/>
          <w:sz w:val="20"/>
          <w:szCs w:val="20"/>
        </w:rPr>
        <w:t>.</w:t>
      </w:r>
    </w:p>
    <w:p w14:paraId="19600CD7" w14:textId="77777777" w:rsidR="007A50A1" w:rsidRPr="001C2A4A" w:rsidRDefault="00182D31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Po ogłoszeniu wyboru, Zamawiający podpisze umowę o udzielenie zamówienia z wykonawcą, którego oferta została uznana za najkorzystniejszą.</w:t>
      </w:r>
    </w:p>
    <w:p w14:paraId="14D961A9" w14:textId="77777777" w:rsidR="007A50A1" w:rsidRPr="001C2A4A" w:rsidRDefault="00182D31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 przypadku odmowy podpisania umowy przez wykonawcę, o którym mowa w ust. 2 powyżej,</w:t>
      </w:r>
      <w:r w:rsidR="00772456" w:rsidRPr="001C2A4A">
        <w:rPr>
          <w:rFonts w:asciiTheme="minorHAnsi" w:hAnsiTheme="minorHAnsi" w:cstheme="minorHAnsi"/>
          <w:sz w:val="20"/>
          <w:szCs w:val="20"/>
        </w:rPr>
        <w:t xml:space="preserve"> </w:t>
      </w:r>
      <w:r w:rsidRPr="001C2A4A">
        <w:rPr>
          <w:rFonts w:asciiTheme="minorHAnsi" w:hAnsiTheme="minorHAnsi" w:cstheme="minorHAnsi"/>
          <w:sz w:val="20"/>
          <w:szCs w:val="20"/>
        </w:rPr>
        <w:t>Zamawiający zaproponuje podpisanie umowy kolejnemu wykonawcy.</w:t>
      </w:r>
    </w:p>
    <w:p w14:paraId="728443CB" w14:textId="77777777" w:rsidR="007A50A1" w:rsidRPr="001C2A4A" w:rsidRDefault="00182D31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Zamawiający dopuszcza możliwość udzielenia zamówień uzupełniających. Zamówienie uzupełniające może zostać udzielone w terminie 3 lat od dnia udzielenia zamówienia podstawowego. Wartość zamówienia uzupełniającego nie będzie przekraczać </w:t>
      </w:r>
      <w:r w:rsidR="00920D94" w:rsidRPr="001C2A4A">
        <w:rPr>
          <w:rFonts w:asciiTheme="minorHAnsi" w:hAnsiTheme="minorHAnsi" w:cstheme="minorHAnsi"/>
          <w:sz w:val="20"/>
          <w:szCs w:val="20"/>
        </w:rPr>
        <w:t>50</w:t>
      </w:r>
      <w:r w:rsidRPr="001C2A4A">
        <w:rPr>
          <w:rFonts w:asciiTheme="minorHAnsi" w:hAnsiTheme="minorHAnsi" w:cstheme="minorHAnsi"/>
          <w:sz w:val="20"/>
          <w:szCs w:val="20"/>
        </w:rPr>
        <w:t>% wartości zamówienia podstawowego. Zamówienie uzupełniające polegać będzie na powtórzeniu tego samego rodzaju zamówień, jakie obejmuje zamówienie podstawowe.</w:t>
      </w:r>
    </w:p>
    <w:p w14:paraId="5729B3D0" w14:textId="77777777" w:rsidR="007A50A1" w:rsidRPr="001C2A4A" w:rsidRDefault="00182D31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lastRenderedPageBreak/>
        <w:t>Zamawiający zastrzega sobie prawo do zmiany całości lub części warunków niniejszego Zapytania ofertowego, w tym do jego zakończenia/unieważnienia bez wyboru wykonawcy. Informacja o zmianie warunków, zakończeniu lub unieważnieniu postępowania, zostanie podana do publicznej wiadomości.</w:t>
      </w:r>
    </w:p>
    <w:p w14:paraId="75E41025" w14:textId="77777777" w:rsidR="00772456" w:rsidRPr="008E3702" w:rsidRDefault="00182D31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3702">
        <w:rPr>
          <w:rFonts w:asciiTheme="minorHAnsi" w:hAnsiTheme="minorHAnsi" w:cstheme="minorHAnsi"/>
          <w:sz w:val="20"/>
          <w:szCs w:val="20"/>
        </w:rPr>
        <w:t>Załączni</w:t>
      </w:r>
      <w:r w:rsidR="00975ABD" w:rsidRPr="008E3702">
        <w:rPr>
          <w:rFonts w:asciiTheme="minorHAnsi" w:hAnsiTheme="minorHAnsi" w:cstheme="minorHAnsi"/>
          <w:sz w:val="20"/>
          <w:szCs w:val="20"/>
        </w:rPr>
        <w:t>kami do Zapytania ofertowego są</w:t>
      </w:r>
    </w:p>
    <w:p w14:paraId="494C56A0" w14:textId="77777777" w:rsidR="00772456" w:rsidRPr="008E3702" w:rsidRDefault="00975ABD" w:rsidP="00D63E4E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3702">
        <w:rPr>
          <w:rFonts w:asciiTheme="minorHAnsi" w:hAnsiTheme="minorHAnsi" w:cstheme="minorHAnsi"/>
          <w:sz w:val="20"/>
          <w:szCs w:val="20"/>
        </w:rPr>
        <w:t>Wzór formularza ofertowego,</w:t>
      </w:r>
    </w:p>
    <w:p w14:paraId="10A40348" w14:textId="44335B6B" w:rsidR="00772456" w:rsidRPr="008E3702" w:rsidRDefault="00975ABD" w:rsidP="00D63E4E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3702">
        <w:rPr>
          <w:rFonts w:asciiTheme="minorHAnsi" w:hAnsiTheme="minorHAnsi" w:cstheme="minorHAnsi"/>
          <w:sz w:val="20"/>
          <w:szCs w:val="20"/>
        </w:rPr>
        <w:t>Wzór oświadczenia o braku powiązań,</w:t>
      </w:r>
    </w:p>
    <w:p w14:paraId="0146EB58" w14:textId="6B7EA09E" w:rsidR="00E159E8" w:rsidRPr="008E3702" w:rsidRDefault="00E159E8" w:rsidP="00D63E4E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3702">
        <w:rPr>
          <w:rFonts w:asciiTheme="minorHAnsi" w:hAnsiTheme="minorHAnsi" w:cstheme="minorHAnsi"/>
          <w:sz w:val="20"/>
          <w:szCs w:val="20"/>
        </w:rPr>
        <w:t>Oświadczenie dotyczące doświadczenia</w:t>
      </w:r>
    </w:p>
    <w:p w14:paraId="5449F03D" w14:textId="70FD9F24" w:rsidR="00193B1F" w:rsidRPr="008E3702" w:rsidRDefault="00193B1F" w:rsidP="00D63E4E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3702">
        <w:rPr>
          <w:rFonts w:asciiTheme="minorHAnsi" w:hAnsiTheme="minorHAnsi" w:cstheme="minorHAnsi"/>
          <w:sz w:val="20"/>
          <w:szCs w:val="20"/>
        </w:rPr>
        <w:t>Oświadczenie o potencjale kadrowym</w:t>
      </w:r>
      <w:r w:rsidR="008E3702" w:rsidRPr="008E3702">
        <w:rPr>
          <w:rFonts w:asciiTheme="minorHAnsi" w:hAnsiTheme="minorHAnsi" w:cstheme="minorHAnsi"/>
          <w:sz w:val="20"/>
          <w:szCs w:val="20"/>
        </w:rPr>
        <w:t xml:space="preserve"> i technicznym</w:t>
      </w:r>
    </w:p>
    <w:p w14:paraId="339225C2" w14:textId="77777777" w:rsidR="00182D31" w:rsidRPr="001C2A4A" w:rsidRDefault="00182D31" w:rsidP="00D63E4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>W/w załączniki stanowią integralną cześć treści Zapytania ofertowego.</w:t>
      </w:r>
    </w:p>
    <w:p w14:paraId="08BF55E7" w14:textId="77777777" w:rsidR="00772456" w:rsidRPr="001C2A4A" w:rsidRDefault="00772456" w:rsidP="007724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4F2AE7" w14:textId="77777777" w:rsidR="00C74B40" w:rsidRPr="001C2A4A" w:rsidRDefault="00C74B4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br w:type="page"/>
      </w:r>
    </w:p>
    <w:p w14:paraId="0B2DAB4D" w14:textId="060E22AD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lastRenderedPageBreak/>
        <w:t xml:space="preserve">Zapytanie ofertowe nr </w:t>
      </w:r>
      <w:r w:rsidR="00542719">
        <w:rPr>
          <w:rFonts w:asciiTheme="minorHAnsi" w:hAnsiTheme="minorHAnsi" w:cstheme="minorHAnsi"/>
          <w:b/>
          <w:sz w:val="20"/>
          <w:szCs w:val="20"/>
        </w:rPr>
        <w:t>PROSOLISSOLAR/01/2021</w:t>
      </w:r>
    </w:p>
    <w:p w14:paraId="7211521B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1D87CB4C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Załącznik nr 1</w:t>
      </w:r>
    </w:p>
    <w:p w14:paraId="7D8EF540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063A5DD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9DEF4D0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962AE33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………………………………..</w:t>
      </w:r>
    </w:p>
    <w:p w14:paraId="19C19DD1" w14:textId="77777777" w:rsidR="00C74B40" w:rsidRPr="001C2A4A" w:rsidRDefault="00067238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(nazwa, </w:t>
      </w:r>
      <w:r w:rsidR="00C74B40"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adres wykonawcy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i NIP – pełne dane adresowe spółki, jeśli dotyczy</w:t>
      </w:r>
      <w:r w:rsidR="00C74B40"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)    </w:t>
      </w:r>
    </w:p>
    <w:p w14:paraId="33D012C0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06C0F97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C9EE467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6AD275F" w14:textId="5124D1CC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Zamawiający: </w:t>
      </w: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ab/>
      </w:r>
      <w:r w:rsidR="00FF79A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Prosolis Solar </w:t>
      </w: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Sp. z o.o. </w:t>
      </w:r>
    </w:p>
    <w:p w14:paraId="77BA16EE" w14:textId="7AC0DEDC" w:rsidR="00C74B40" w:rsidRPr="001C2A4A" w:rsidRDefault="00C74B40">
      <w:pPr>
        <w:spacing w:after="0" w:line="240" w:lineRule="auto"/>
        <w:ind w:left="708" w:firstLine="708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ul. </w:t>
      </w:r>
      <w:r w:rsidR="00FF79A5">
        <w:rPr>
          <w:rFonts w:asciiTheme="minorHAnsi" w:eastAsia="Times New Roman" w:hAnsiTheme="minorHAnsi" w:cstheme="minorHAnsi"/>
          <w:sz w:val="20"/>
          <w:szCs w:val="20"/>
          <w:lang w:eastAsia="pl-PL"/>
        </w:rPr>
        <w:t>Ignacego Mościckiego 1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</w:t>
      </w:r>
      <w:r w:rsidR="00FF79A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24-110 Puławy </w:t>
      </w:r>
    </w:p>
    <w:p w14:paraId="390EA943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2805279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FE8AB5A" w14:textId="77777777" w:rsidR="00C74B40" w:rsidRPr="001C2A4A" w:rsidRDefault="00C74B40" w:rsidP="00C74B4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OFERTA</w:t>
      </w:r>
    </w:p>
    <w:p w14:paraId="6C02426F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DBB89A5" w14:textId="3492C741" w:rsidR="00C74B40" w:rsidRPr="001C2A4A" w:rsidRDefault="00C74B40" w:rsidP="00C74B40">
      <w:p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odpowiedzi na Zapytanie ofertowe nr </w:t>
      </w:r>
      <w:r w:rsidR="00FF79A5">
        <w:rPr>
          <w:rFonts w:asciiTheme="minorHAnsi" w:hAnsiTheme="minorHAnsi" w:cstheme="minorHAnsi"/>
          <w:b/>
          <w:sz w:val="20"/>
          <w:szCs w:val="20"/>
        </w:rPr>
        <w:t>PROSOLISSOLAR</w:t>
      </w:r>
      <w:r w:rsidR="007C4329">
        <w:rPr>
          <w:rFonts w:asciiTheme="minorHAnsi" w:hAnsiTheme="minorHAnsi" w:cstheme="minorHAnsi"/>
          <w:b/>
          <w:sz w:val="20"/>
          <w:szCs w:val="20"/>
        </w:rPr>
        <w:t>/</w:t>
      </w:r>
      <w:r w:rsidR="00E159E8">
        <w:rPr>
          <w:rFonts w:asciiTheme="minorHAnsi" w:hAnsiTheme="minorHAnsi" w:cstheme="minorHAnsi"/>
          <w:b/>
          <w:sz w:val="20"/>
          <w:szCs w:val="20"/>
        </w:rPr>
        <w:t>01</w:t>
      </w:r>
      <w:r w:rsidR="009703BA">
        <w:rPr>
          <w:rFonts w:asciiTheme="minorHAnsi" w:hAnsiTheme="minorHAnsi" w:cstheme="minorHAnsi"/>
          <w:b/>
          <w:sz w:val="20"/>
          <w:szCs w:val="20"/>
        </w:rPr>
        <w:t>/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202</w:t>
      </w:r>
      <w:r w:rsidR="00E159E8">
        <w:rPr>
          <w:rFonts w:asciiTheme="minorHAnsi" w:hAnsiTheme="minorHAnsi" w:cstheme="minorHAnsi"/>
          <w:b/>
          <w:sz w:val="20"/>
          <w:szCs w:val="20"/>
        </w:rPr>
        <w:t>1</w:t>
      </w:r>
      <w:r w:rsidR="00727D8E"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(dalej jako „</w:t>
      </w: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Zapytanie ofertowe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”), </w:t>
      </w:r>
    </w:p>
    <w:p w14:paraId="0E9C5962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F1DC14C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My niżej podpisani: </w:t>
      </w:r>
    </w:p>
    <w:p w14:paraId="538D3908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………………………………………….......................................................................................</w:t>
      </w:r>
    </w:p>
    <w:p w14:paraId="6BD1B920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………………………………………….......................................................................................</w:t>
      </w:r>
    </w:p>
    <w:p w14:paraId="67B7FCEE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86F1D7D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działający w imieniu i na rzecz Wykonawcy:</w:t>
      </w:r>
    </w:p>
    <w:p w14:paraId="79CB14E1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………………………………………….......................................................................................</w:t>
      </w:r>
    </w:p>
    <w:p w14:paraId="7EECFF16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………………………………………….......................................................................................</w:t>
      </w:r>
    </w:p>
    <w:p w14:paraId="6502D8DD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9468973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(należy podać pełną nazwę/firmę, adres oraz dane kontaktowe Wykonawcy/ów; dane pełnomocnika):</w:t>
      </w:r>
    </w:p>
    <w:p w14:paraId="6213E195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FC2050B" w14:textId="77777777" w:rsidR="00C74B40" w:rsidRPr="001C2A4A" w:rsidRDefault="00C74B40" w:rsidP="00D63E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Oświadczamy, że zapoznaliśmy się z Zapytaniem ofertowym oraz jego załącznikami, nie wnosimy do ich treści zastrzeżeń i uznajemy się za związanych określonymi w niej postanowieniami i zasadami postępowania;</w:t>
      </w:r>
    </w:p>
    <w:p w14:paraId="414850C3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3206CC1" w14:textId="77777777" w:rsidR="00D76FC5" w:rsidRDefault="00D76FC5" w:rsidP="00D76F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24475">
        <w:rPr>
          <w:rFonts w:asciiTheme="minorHAnsi" w:eastAsia="Times New Roman" w:hAnsiTheme="minorHAnsi" w:cstheme="minorHAnsi"/>
          <w:sz w:val="20"/>
          <w:szCs w:val="20"/>
          <w:lang w:eastAsia="pl-PL"/>
        </w:rPr>
        <w:t>Oferujemy realizację zamówienia, zgodnie z wszystkimi posta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nowieniami Zapytania ofertowego</w:t>
      </w:r>
      <w:r w:rsidRPr="00424475">
        <w:rPr>
          <w:rFonts w:asciiTheme="minorHAnsi" w:eastAsia="Times New Roman" w:hAnsiTheme="minorHAnsi" w:cstheme="minorHAnsi"/>
          <w:sz w:val="20"/>
          <w:szCs w:val="20"/>
          <w:lang w:eastAsia="pl-PL"/>
        </w:rPr>
        <w:t>, za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poniżej wskazaną cenę</w:t>
      </w:r>
      <w:r w:rsidRPr="00424475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p w14:paraId="6DF908C5" w14:textId="77777777" w:rsidR="00D76FC5" w:rsidRPr="008729C8" w:rsidRDefault="00D76FC5" w:rsidP="00D76FC5">
      <w:pPr>
        <w:pStyle w:val="Akapitzlis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25"/>
        <w:gridCol w:w="2886"/>
        <w:gridCol w:w="2891"/>
      </w:tblGrid>
      <w:tr w:rsidR="00D76FC5" w14:paraId="7A5B0B5E" w14:textId="77777777" w:rsidTr="004305C7">
        <w:tc>
          <w:tcPr>
            <w:tcW w:w="2925" w:type="dxa"/>
            <w:shd w:val="clear" w:color="auto" w:fill="D0CECE" w:themeFill="background2" w:themeFillShade="E6"/>
          </w:tcPr>
          <w:p w14:paraId="05D2538C" w14:textId="77777777" w:rsidR="00D76FC5" w:rsidRDefault="00D76FC5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2886" w:type="dxa"/>
            <w:shd w:val="clear" w:color="auto" w:fill="D0CECE" w:themeFill="background2" w:themeFillShade="E6"/>
          </w:tcPr>
          <w:p w14:paraId="70DBDD93" w14:textId="77777777" w:rsidR="00D76FC5" w:rsidRDefault="00D76FC5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Cena netto PLN</w:t>
            </w:r>
          </w:p>
        </w:tc>
        <w:tc>
          <w:tcPr>
            <w:tcW w:w="2891" w:type="dxa"/>
            <w:shd w:val="clear" w:color="auto" w:fill="D0CECE" w:themeFill="background2" w:themeFillShade="E6"/>
          </w:tcPr>
          <w:p w14:paraId="3DD047B0" w14:textId="77777777" w:rsidR="00D76FC5" w:rsidRDefault="00D76FC5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Cena brutto PLN</w:t>
            </w:r>
          </w:p>
        </w:tc>
      </w:tr>
      <w:tr w:rsidR="00D76FC5" w14:paraId="2B28E526" w14:textId="77777777" w:rsidTr="004305C7">
        <w:tc>
          <w:tcPr>
            <w:tcW w:w="2925" w:type="dxa"/>
            <w:shd w:val="clear" w:color="auto" w:fill="D0CECE" w:themeFill="background2" w:themeFillShade="E6"/>
          </w:tcPr>
          <w:p w14:paraId="757F9EA5" w14:textId="0C36A68E" w:rsidR="00D76FC5" w:rsidRDefault="001605E8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605E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Prace B+R nad opracowaniem technologii przemysłowego wytwarzania preparatu</w:t>
            </w:r>
          </w:p>
        </w:tc>
        <w:tc>
          <w:tcPr>
            <w:tcW w:w="2886" w:type="dxa"/>
          </w:tcPr>
          <w:p w14:paraId="3BF61D12" w14:textId="77777777" w:rsidR="00D76FC5" w:rsidRDefault="00D76FC5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91" w:type="dxa"/>
          </w:tcPr>
          <w:p w14:paraId="6BC62290" w14:textId="77777777" w:rsidR="00D76FC5" w:rsidRDefault="00D76FC5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76FC5" w14:paraId="11459BBF" w14:textId="77777777" w:rsidTr="004305C7">
        <w:tc>
          <w:tcPr>
            <w:tcW w:w="2925" w:type="dxa"/>
            <w:shd w:val="clear" w:color="auto" w:fill="D0CECE" w:themeFill="background2" w:themeFillShade="E6"/>
          </w:tcPr>
          <w:p w14:paraId="5AEBBFF0" w14:textId="36CBCDC0" w:rsidR="00D76FC5" w:rsidRDefault="001605E8" w:rsidP="004305C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605E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Wytworzenie testowej partii produktu na potrzeby badań laboratoryjnych związanych z rejestracją i dopuszczaniem produktu do obrotu</w:t>
            </w:r>
          </w:p>
        </w:tc>
        <w:tc>
          <w:tcPr>
            <w:tcW w:w="2886" w:type="dxa"/>
          </w:tcPr>
          <w:p w14:paraId="212F51ED" w14:textId="77777777" w:rsidR="00D76FC5" w:rsidRDefault="00D76FC5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91" w:type="dxa"/>
          </w:tcPr>
          <w:p w14:paraId="2F66AE9D" w14:textId="77777777" w:rsidR="00D76FC5" w:rsidRDefault="00D76FC5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76FC5" w14:paraId="34AF4A8F" w14:textId="77777777" w:rsidTr="004305C7">
        <w:tc>
          <w:tcPr>
            <w:tcW w:w="2925" w:type="dxa"/>
            <w:shd w:val="clear" w:color="auto" w:fill="D0CECE" w:themeFill="background2" w:themeFillShade="E6"/>
          </w:tcPr>
          <w:p w14:paraId="3674B8A4" w14:textId="6EBB6478" w:rsidR="00D76FC5" w:rsidRDefault="008E3702" w:rsidP="004305C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37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Przeprowadzenie badań laboratoryjnych</w:t>
            </w:r>
          </w:p>
        </w:tc>
        <w:tc>
          <w:tcPr>
            <w:tcW w:w="2886" w:type="dxa"/>
          </w:tcPr>
          <w:p w14:paraId="36DC45A5" w14:textId="77777777" w:rsidR="00D76FC5" w:rsidRDefault="00D76FC5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91" w:type="dxa"/>
          </w:tcPr>
          <w:p w14:paraId="3B688B28" w14:textId="77777777" w:rsidR="00D76FC5" w:rsidRDefault="00D76FC5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76FC5" w14:paraId="45920028" w14:textId="77777777" w:rsidTr="004305C7">
        <w:tc>
          <w:tcPr>
            <w:tcW w:w="2925" w:type="dxa"/>
            <w:shd w:val="clear" w:color="auto" w:fill="D0CECE" w:themeFill="background2" w:themeFillShade="E6"/>
          </w:tcPr>
          <w:p w14:paraId="43CC1F4C" w14:textId="395229FF" w:rsidR="00D76FC5" w:rsidRDefault="008E3702" w:rsidP="004305C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37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Dopuszczenie produktu do sprzedaży poprzez stworzenie niezbędnej dokumentacji oraz </w:t>
            </w:r>
            <w:r w:rsidRPr="008E37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przeprowadzenie procedur rejestracyjnych</w:t>
            </w:r>
          </w:p>
        </w:tc>
        <w:tc>
          <w:tcPr>
            <w:tcW w:w="2886" w:type="dxa"/>
          </w:tcPr>
          <w:p w14:paraId="08D98E2A" w14:textId="77777777" w:rsidR="00D76FC5" w:rsidRDefault="00D76FC5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91" w:type="dxa"/>
          </w:tcPr>
          <w:p w14:paraId="1D2F95C9" w14:textId="77777777" w:rsidR="00D76FC5" w:rsidRDefault="00D76FC5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76FC5" w14:paraId="1D025FBE" w14:textId="77777777" w:rsidTr="004305C7">
        <w:tc>
          <w:tcPr>
            <w:tcW w:w="2925" w:type="dxa"/>
            <w:shd w:val="clear" w:color="auto" w:fill="D0CECE" w:themeFill="background2" w:themeFillShade="E6"/>
          </w:tcPr>
          <w:p w14:paraId="0D1CEAF5" w14:textId="77777777" w:rsidR="00D76FC5" w:rsidRDefault="00D76FC5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886" w:type="dxa"/>
          </w:tcPr>
          <w:p w14:paraId="296E661D" w14:textId="77777777" w:rsidR="00D76FC5" w:rsidRDefault="00D76FC5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91" w:type="dxa"/>
          </w:tcPr>
          <w:p w14:paraId="0B50275A" w14:textId="77777777" w:rsidR="00D76FC5" w:rsidRDefault="00D76FC5" w:rsidP="004305C7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F1FD0C4" w14:textId="77777777" w:rsidR="00D76FC5" w:rsidRPr="00424475" w:rsidRDefault="00D76FC5" w:rsidP="00D76FC5">
      <w:pPr>
        <w:pStyle w:val="Akapitzlist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403900B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9AA0CFD" w14:textId="77777777" w:rsidR="00C74B40" w:rsidRPr="001C2A4A" w:rsidRDefault="00C74B40" w:rsidP="00D63E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Uważamy się za związanych niniejszą ofertą przez okres wskazany w Zapytaniu ofertowym; </w:t>
      </w:r>
    </w:p>
    <w:p w14:paraId="6BC12C09" w14:textId="77777777" w:rsidR="00C74B40" w:rsidRPr="001C2A4A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CC34536" w14:textId="77777777" w:rsidR="00C74B40" w:rsidRPr="001C2A4A" w:rsidRDefault="00C74B40" w:rsidP="00D63E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Składając ofertę w postępowaniu o udzielenie zamówienia oświadczam(y), że spełniam(y) przewidziane w treści Zapytania ofertowego warunki dotyczące:</w:t>
      </w:r>
    </w:p>
    <w:p w14:paraId="1A4310D8" w14:textId="77777777" w:rsidR="00C74B40" w:rsidRPr="001C2A4A" w:rsidRDefault="00C74B40" w:rsidP="00C74B40">
      <w:pPr>
        <w:pStyle w:val="Akapitzlis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9E9FB6C" w14:textId="77777777" w:rsidR="00C74B40" w:rsidRPr="001C2A4A" w:rsidRDefault="00C74B40" w:rsidP="00D63E4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posiadania    uprawnienia do wykonywania określonej działalności lub czynności, jeżeli przepisy prawa nakładają obowiązek ich posiadania; </w:t>
      </w:r>
    </w:p>
    <w:p w14:paraId="405F269E" w14:textId="77777777" w:rsidR="00C74B40" w:rsidRPr="001C2A4A" w:rsidRDefault="00C74B40" w:rsidP="00D63E4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posiadania wiedzy i doświadczenia;</w:t>
      </w:r>
    </w:p>
    <w:p w14:paraId="1D5940B6" w14:textId="77777777" w:rsidR="00C74B40" w:rsidRPr="001C2A4A" w:rsidRDefault="00C74B40" w:rsidP="00D63E4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dysponowania odpowiednim potencjałem technicznym oraz osobami zdolnymi do wykonania zamówienia;</w:t>
      </w:r>
    </w:p>
    <w:p w14:paraId="04143A45" w14:textId="77777777" w:rsidR="00C74B40" w:rsidRPr="001C2A4A" w:rsidRDefault="00C74B40" w:rsidP="00D63E4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sytuacji ekonomicznej i finansowej.</w:t>
      </w:r>
    </w:p>
    <w:p w14:paraId="170C2CBB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91CB63C" w14:textId="77777777" w:rsidR="0056634C" w:rsidRPr="001C2A4A" w:rsidRDefault="0056634C" w:rsidP="0056634C">
      <w:pPr>
        <w:pStyle w:val="Akapitzlist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D87ED64" w14:textId="77777777" w:rsidR="0056634C" w:rsidRPr="001C2A4A" w:rsidRDefault="0056634C" w:rsidP="00D63E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Załącznikami do niniejszej oferty, stanowiącymi jej integralną część są:</w:t>
      </w:r>
    </w:p>
    <w:p w14:paraId="12AB0E1E" w14:textId="77777777" w:rsidR="0056634C" w:rsidRPr="001C2A4A" w:rsidRDefault="0056634C" w:rsidP="00D63E4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.............................................................................................</w:t>
      </w:r>
    </w:p>
    <w:p w14:paraId="474940E2" w14:textId="77777777" w:rsidR="0056634C" w:rsidRPr="001C2A4A" w:rsidRDefault="0056634C" w:rsidP="00D63E4E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.............................................................................................</w:t>
      </w:r>
    </w:p>
    <w:p w14:paraId="604AE97A" w14:textId="77777777" w:rsidR="0056634C" w:rsidRPr="001C2A4A" w:rsidRDefault="0056634C" w:rsidP="0056634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(w razie potrzeby wiersze powielić)</w:t>
      </w:r>
    </w:p>
    <w:p w14:paraId="34EBE32F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8775133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472E42C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6A8533C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28E0A53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................................, dn. ...........................................</w:t>
      </w:r>
    </w:p>
    <w:p w14:paraId="0E2EF0CA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9D838AB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702D64F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</w:t>
      </w:r>
    </w:p>
    <w:p w14:paraId="02E4548B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(podpis i pieczątka wykonawcy)</w:t>
      </w:r>
    </w:p>
    <w:p w14:paraId="0C8C02AF" w14:textId="77777777" w:rsidR="00C74B40" w:rsidRPr="001C2A4A" w:rsidRDefault="00C74B40" w:rsidP="00C74B40">
      <w:pPr>
        <w:rPr>
          <w:rFonts w:asciiTheme="minorHAnsi" w:hAnsiTheme="minorHAnsi" w:cstheme="minorHAnsi"/>
          <w:sz w:val="20"/>
          <w:szCs w:val="20"/>
        </w:rPr>
      </w:pPr>
    </w:p>
    <w:p w14:paraId="724FB12A" w14:textId="77777777" w:rsidR="00C74B40" w:rsidRPr="001C2A4A" w:rsidRDefault="00C74B40" w:rsidP="00C74B40">
      <w:pPr>
        <w:jc w:val="both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4C94ED" w14:textId="77777777" w:rsidR="00C74B40" w:rsidRPr="001C2A4A" w:rsidRDefault="00C74B4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br w:type="page"/>
      </w:r>
    </w:p>
    <w:p w14:paraId="72FA42C1" w14:textId="66685608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lastRenderedPageBreak/>
        <w:t xml:space="preserve">Zapytanie ofertowe nr </w:t>
      </w:r>
      <w:r w:rsidR="00FF79A5">
        <w:rPr>
          <w:rFonts w:asciiTheme="minorHAnsi" w:hAnsiTheme="minorHAnsi" w:cstheme="minorHAnsi"/>
          <w:b/>
          <w:sz w:val="20"/>
          <w:szCs w:val="20"/>
        </w:rPr>
        <w:t>PROSOLISSOLAR</w:t>
      </w:r>
      <w:r w:rsidR="007C4329">
        <w:rPr>
          <w:rFonts w:asciiTheme="minorHAnsi" w:hAnsiTheme="minorHAnsi" w:cstheme="minorHAnsi"/>
          <w:b/>
          <w:sz w:val="20"/>
          <w:szCs w:val="20"/>
        </w:rPr>
        <w:t>/</w:t>
      </w:r>
      <w:r w:rsidR="00E159E8">
        <w:rPr>
          <w:rFonts w:asciiTheme="minorHAnsi" w:hAnsiTheme="minorHAnsi" w:cstheme="minorHAnsi"/>
          <w:b/>
          <w:sz w:val="20"/>
          <w:szCs w:val="20"/>
        </w:rPr>
        <w:t>01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/202</w:t>
      </w:r>
      <w:r w:rsidR="00E159E8">
        <w:rPr>
          <w:rFonts w:asciiTheme="minorHAnsi" w:hAnsiTheme="minorHAnsi" w:cstheme="minorHAnsi"/>
          <w:b/>
          <w:sz w:val="20"/>
          <w:szCs w:val="20"/>
        </w:rPr>
        <w:t>1</w:t>
      </w:r>
    </w:p>
    <w:p w14:paraId="05DFCD4B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5D36E5D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Załącznik nr 2</w:t>
      </w:r>
    </w:p>
    <w:p w14:paraId="4B3DE7DC" w14:textId="77777777" w:rsidR="00C74B40" w:rsidRPr="001C2A4A" w:rsidRDefault="00C74B40" w:rsidP="00C74B4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OŚWIADCZENIE</w:t>
      </w:r>
    </w:p>
    <w:p w14:paraId="20F4C95A" w14:textId="77777777" w:rsidR="00C74B40" w:rsidRPr="001C2A4A" w:rsidRDefault="00C74B40" w:rsidP="00C74B4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 BRAKU POWIĄZAŃ OSOBOWYCH LUB KAPITAŁOWYCH</w:t>
      </w:r>
    </w:p>
    <w:p w14:paraId="69DD40C8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80B369C" w14:textId="20BFB8AE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W odpowiedzi na Zapytanie ofertowe nr</w:t>
      </w:r>
      <w:r w:rsidR="00727D8E" w:rsidRPr="00727D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F79A5">
        <w:rPr>
          <w:rFonts w:asciiTheme="minorHAnsi" w:hAnsiTheme="minorHAnsi" w:cstheme="minorHAnsi"/>
          <w:b/>
          <w:sz w:val="20"/>
          <w:szCs w:val="20"/>
        </w:rPr>
        <w:t>PROSOLISSOLAR</w:t>
      </w:r>
      <w:r w:rsidR="00E159E8">
        <w:rPr>
          <w:rFonts w:asciiTheme="minorHAnsi" w:hAnsiTheme="minorHAnsi" w:cstheme="minorHAnsi"/>
          <w:b/>
          <w:sz w:val="20"/>
          <w:szCs w:val="20"/>
        </w:rPr>
        <w:t>/01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/202</w:t>
      </w:r>
      <w:r w:rsidR="00E159E8">
        <w:rPr>
          <w:rFonts w:asciiTheme="minorHAnsi" w:hAnsiTheme="minorHAnsi" w:cstheme="minorHAnsi"/>
          <w:b/>
          <w:sz w:val="20"/>
          <w:szCs w:val="20"/>
        </w:rPr>
        <w:t>1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oświadczam(y), że nie jestem(</w:t>
      </w:r>
      <w:proofErr w:type="spellStart"/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eśmy</w:t>
      </w:r>
      <w:proofErr w:type="spellEnd"/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) powiązani z Zamawiającym osobowo lub kapitałowo.</w:t>
      </w:r>
    </w:p>
    <w:p w14:paraId="113AE57A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B8234E4" w14:textId="436DD2B2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Przez powiązania kapitałowe lub osobowe rozumie się wzajemne powiązania między Zamawiającym (</w:t>
      </w:r>
      <w:r w:rsidR="00FF79A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Prosolis Solar</w:t>
      </w:r>
      <w:r w:rsidR="00311CE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Sp. z o.o. z siedzibą w </w:t>
      </w:r>
      <w:r w:rsidR="00FF79A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Puławach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) lub osobami upoważnionymi do zaciągania zobowiązań w imieniu Zamawiającego lub osobami wykonującymi w imieniu Zamawiającego czynności związane z przygotowaniem i przeprowadzeniem procedury wyboru wykonawcy a wykonawcą, polegające w szczególności na:</w:t>
      </w:r>
    </w:p>
    <w:p w14:paraId="6D33D1D0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805013C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1)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uczestniczeniu w spółce jako wspólnik spółki cywilnej lub spółki osobowej;</w:t>
      </w:r>
    </w:p>
    <w:p w14:paraId="730D518E" w14:textId="31743820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2)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posiadaniu udziałów lub co najmniej </w:t>
      </w:r>
      <w:r w:rsidR="008B1EC9">
        <w:rPr>
          <w:rFonts w:asciiTheme="minorHAnsi" w:eastAsia="Times New Roman" w:hAnsiTheme="minorHAnsi" w:cstheme="minorHAnsi"/>
          <w:sz w:val="20"/>
          <w:szCs w:val="20"/>
          <w:lang w:eastAsia="pl-PL"/>
        </w:rPr>
        <w:t>10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% akcji;</w:t>
      </w:r>
    </w:p>
    <w:p w14:paraId="60FEB10A" w14:textId="77777777" w:rsidR="00C74B40" w:rsidRPr="001C2A4A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3)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pełnieniu funkcji członka organu nadzorczego lub zarządzającego, prokurenta, pełnomocnika;</w:t>
      </w:r>
    </w:p>
    <w:p w14:paraId="25DAC199" w14:textId="77777777" w:rsidR="00C74B40" w:rsidRPr="001C2A4A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4)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5441D2D0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C41534B" w14:textId="77777777" w:rsidR="00C74B40" w:rsidRPr="001C2A4A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1256D5D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3E17236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................................, dn. ...........................................</w:t>
      </w:r>
    </w:p>
    <w:p w14:paraId="3AE74AF9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63405A0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4C8BCCB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</w:t>
      </w:r>
    </w:p>
    <w:p w14:paraId="43FF8047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(podpis i pieczątka wykonawcy)</w:t>
      </w:r>
    </w:p>
    <w:p w14:paraId="3BE8F70A" w14:textId="77777777" w:rsidR="00C74B40" w:rsidRPr="001C2A4A" w:rsidRDefault="00C74B40" w:rsidP="00C74B40">
      <w:pPr>
        <w:rPr>
          <w:rFonts w:asciiTheme="minorHAnsi" w:hAnsiTheme="minorHAnsi" w:cstheme="minorHAnsi"/>
          <w:sz w:val="20"/>
          <w:szCs w:val="20"/>
        </w:rPr>
      </w:pPr>
    </w:p>
    <w:p w14:paraId="03390263" w14:textId="44CD5BB9" w:rsidR="00C74B40" w:rsidRPr="001C2A4A" w:rsidRDefault="00C74B40" w:rsidP="00E159E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1D3115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3F0D769" w14:textId="77777777" w:rsidR="00C74B40" w:rsidRPr="001C2A4A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07DB3FB" w14:textId="77777777" w:rsidR="00A103B2" w:rsidRPr="001C2A4A" w:rsidRDefault="00A103B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C2A4A">
        <w:rPr>
          <w:rFonts w:asciiTheme="minorHAnsi" w:hAnsiTheme="minorHAnsi" w:cstheme="minorHAnsi"/>
          <w:sz w:val="20"/>
          <w:szCs w:val="20"/>
        </w:rPr>
        <w:br w:type="page"/>
      </w:r>
    </w:p>
    <w:p w14:paraId="44E8C49E" w14:textId="77777777" w:rsidR="00715E79" w:rsidRDefault="00715E79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0CBAB94" w14:textId="0919BCBF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Zapytanie ofertowe nr </w:t>
      </w:r>
      <w:r w:rsidR="00FF79A5">
        <w:rPr>
          <w:rFonts w:asciiTheme="minorHAnsi" w:hAnsiTheme="minorHAnsi" w:cstheme="minorHAnsi"/>
          <w:b/>
          <w:sz w:val="20"/>
          <w:szCs w:val="20"/>
        </w:rPr>
        <w:t>PROSOLISSOLAR</w:t>
      </w:r>
      <w:r w:rsidR="00E159E8">
        <w:rPr>
          <w:rFonts w:asciiTheme="minorHAnsi" w:hAnsiTheme="minorHAnsi" w:cstheme="minorHAnsi"/>
          <w:b/>
          <w:sz w:val="20"/>
          <w:szCs w:val="20"/>
        </w:rPr>
        <w:t>/01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/2020</w:t>
      </w:r>
    </w:p>
    <w:p w14:paraId="10821FDD" w14:textId="77777777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6B0D259E" w14:textId="40D343AD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Załącznik nr </w:t>
      </w:r>
      <w:r w:rsidR="00311CE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3</w:t>
      </w:r>
    </w:p>
    <w:p w14:paraId="72691169" w14:textId="77777777" w:rsidR="00FE7F8D" w:rsidRPr="001C2A4A" w:rsidRDefault="00FE7F8D" w:rsidP="00FE7F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OŚWIADCZENIE</w:t>
      </w:r>
    </w:p>
    <w:p w14:paraId="43CDE274" w14:textId="77777777" w:rsidR="00FE7F8D" w:rsidRPr="001C2A4A" w:rsidRDefault="00FE7F8D" w:rsidP="00FE7F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 Doświadczeniu</w:t>
      </w:r>
    </w:p>
    <w:p w14:paraId="4C7558FA" w14:textId="77777777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CE34AAF" w14:textId="2DC7EC64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odpowiedzi na Zapytanie ofertowe </w:t>
      </w:r>
      <w:r w:rsidRPr="001C2A4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nr </w:t>
      </w:r>
      <w:r w:rsidR="00FF79A5">
        <w:rPr>
          <w:rFonts w:asciiTheme="minorHAnsi" w:hAnsiTheme="minorHAnsi" w:cstheme="minorHAnsi"/>
          <w:b/>
          <w:sz w:val="20"/>
          <w:szCs w:val="20"/>
        </w:rPr>
        <w:t>PROSOLISSOLAR</w:t>
      </w:r>
      <w:r w:rsidR="00E159E8">
        <w:rPr>
          <w:rFonts w:asciiTheme="minorHAnsi" w:hAnsiTheme="minorHAnsi" w:cstheme="minorHAnsi"/>
          <w:b/>
          <w:sz w:val="20"/>
          <w:szCs w:val="20"/>
        </w:rPr>
        <w:t>/01</w:t>
      </w:r>
      <w:r w:rsidR="00727D8E" w:rsidRPr="001C2A4A">
        <w:rPr>
          <w:rFonts w:asciiTheme="minorHAnsi" w:hAnsiTheme="minorHAnsi" w:cstheme="minorHAnsi"/>
          <w:b/>
          <w:sz w:val="20"/>
          <w:szCs w:val="20"/>
        </w:rPr>
        <w:t>/2020</w:t>
      </w:r>
      <w:r w:rsidR="002759A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C2A4A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oświadczam(y), że posiadamy następujące doświadczenie</w:t>
      </w:r>
      <w:r w:rsidR="008E370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realizacji </w:t>
      </w:r>
      <w:r w:rsidR="008E3702" w:rsidRPr="008E3702">
        <w:rPr>
          <w:rFonts w:asciiTheme="minorHAnsi" w:eastAsia="Times New Roman" w:hAnsiTheme="minorHAnsi" w:cstheme="minorHAnsi"/>
          <w:sz w:val="20"/>
          <w:szCs w:val="20"/>
          <w:lang w:eastAsia="pl-PL"/>
        </w:rPr>
        <w:t>projektów B+R finansowanych ze środków UE o wartości co najmniej 200 000 zł netto</w:t>
      </w:r>
      <w:r w:rsidR="008E3702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46B4E993" w14:textId="77777777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571899D" w14:textId="77777777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4"/>
        <w:gridCol w:w="2999"/>
        <w:gridCol w:w="2692"/>
        <w:gridCol w:w="2687"/>
      </w:tblGrid>
      <w:tr w:rsidR="00FE7F8D" w:rsidRPr="001C2A4A" w14:paraId="4CB556A2" w14:textId="77777777" w:rsidTr="00F86D6C">
        <w:tc>
          <w:tcPr>
            <w:tcW w:w="9062" w:type="dxa"/>
            <w:gridSpan w:val="4"/>
            <w:shd w:val="clear" w:color="auto" w:fill="A6A6A6" w:themeFill="background1" w:themeFillShade="A6"/>
          </w:tcPr>
          <w:p w14:paraId="0FB92461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 wiersze można duplikować</w:t>
            </w:r>
          </w:p>
        </w:tc>
      </w:tr>
      <w:tr w:rsidR="00FE7F8D" w:rsidRPr="001C2A4A" w14:paraId="336EB808" w14:textId="77777777" w:rsidTr="00F86D6C">
        <w:tc>
          <w:tcPr>
            <w:tcW w:w="684" w:type="dxa"/>
            <w:shd w:val="clear" w:color="auto" w:fill="A6A6A6" w:themeFill="background1" w:themeFillShade="A6"/>
          </w:tcPr>
          <w:p w14:paraId="63C963EF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99" w:type="dxa"/>
            <w:shd w:val="clear" w:color="auto" w:fill="A6A6A6" w:themeFill="background1" w:themeFillShade="A6"/>
          </w:tcPr>
          <w:p w14:paraId="400BB4EC" w14:textId="50203A04" w:rsidR="00FE7F8D" w:rsidRPr="001C2A4A" w:rsidRDefault="00CA3FEB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Dane projektu UE (numer działania i tytuł projektu)</w:t>
            </w:r>
          </w:p>
        </w:tc>
        <w:tc>
          <w:tcPr>
            <w:tcW w:w="2692" w:type="dxa"/>
            <w:shd w:val="clear" w:color="auto" w:fill="A6A6A6" w:themeFill="background1" w:themeFillShade="A6"/>
          </w:tcPr>
          <w:p w14:paraId="1C288732" w14:textId="48C8D29B" w:rsidR="00FE7F8D" w:rsidRPr="001C2A4A" w:rsidRDefault="00CA3FEB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Krótki opis realizowanych prac</w:t>
            </w:r>
          </w:p>
        </w:tc>
        <w:tc>
          <w:tcPr>
            <w:tcW w:w="2687" w:type="dxa"/>
            <w:shd w:val="clear" w:color="auto" w:fill="A6A6A6" w:themeFill="background1" w:themeFillShade="A6"/>
          </w:tcPr>
          <w:p w14:paraId="59D74B40" w14:textId="4FB57AFF" w:rsidR="00FE7F8D" w:rsidRPr="001C2A4A" w:rsidRDefault="00CA3FEB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Wartość projektu</w:t>
            </w:r>
          </w:p>
        </w:tc>
      </w:tr>
      <w:tr w:rsidR="00FE7F8D" w:rsidRPr="001C2A4A" w14:paraId="4525521F" w14:textId="77777777" w:rsidTr="00F86D6C">
        <w:tc>
          <w:tcPr>
            <w:tcW w:w="684" w:type="dxa"/>
          </w:tcPr>
          <w:p w14:paraId="3996E652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C2A4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99" w:type="dxa"/>
          </w:tcPr>
          <w:p w14:paraId="6D0EA257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6576D98A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1B847FBE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E7F8D" w:rsidRPr="001C2A4A" w14:paraId="0C41CD70" w14:textId="77777777" w:rsidTr="00F86D6C">
        <w:tc>
          <w:tcPr>
            <w:tcW w:w="684" w:type="dxa"/>
          </w:tcPr>
          <w:p w14:paraId="771CE535" w14:textId="03584D01" w:rsidR="00FE7F8D" w:rsidRPr="001C2A4A" w:rsidRDefault="00CA3FEB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999" w:type="dxa"/>
          </w:tcPr>
          <w:p w14:paraId="2A921BA4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</w:tcPr>
          <w:p w14:paraId="423B1FF2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87" w:type="dxa"/>
          </w:tcPr>
          <w:p w14:paraId="714557AF" w14:textId="77777777" w:rsidR="00FE7F8D" w:rsidRPr="001C2A4A" w:rsidRDefault="00FE7F8D" w:rsidP="00F86D6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59C5C05" w14:textId="77777777" w:rsidR="00FE7F8D" w:rsidRPr="001C2A4A" w:rsidRDefault="00FE7F8D" w:rsidP="00FE7F8D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A82E9C9" w14:textId="55C7B4A2" w:rsidR="00FE7F8D" w:rsidRDefault="00FE7F8D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9699805" w14:textId="12F9EA9C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8AA20A4" w14:textId="51B2EF5F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895E767" w14:textId="09DB36BC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9CF7562" w14:textId="66D6F515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F852794" w14:textId="124C49C3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3B66E06" w14:textId="58A787C9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E111F49" w14:textId="61E9F142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6D96497" w14:textId="3CF4D91C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839E25D" w14:textId="7FADBF6E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795E143" w14:textId="5BEF9C62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24F3BAA" w14:textId="04B096FE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59D4487" w14:textId="6D8EE232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D889945" w14:textId="1C6C9E59" w:rsidR="00CA3FEB" w:rsidRDefault="00CA3FEB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E036B3E" w14:textId="3435D1C3" w:rsidR="00CA3FEB" w:rsidRDefault="00CA3FEB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FBCEE13" w14:textId="5E060646" w:rsidR="00CA3FEB" w:rsidRDefault="00CA3FEB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82B8E30" w14:textId="29FA8A5A" w:rsidR="00CA3FEB" w:rsidRDefault="00CA3FEB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B9A5A0B" w14:textId="3B7D0614" w:rsidR="00CA3FEB" w:rsidRDefault="00CA3FEB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65EFBF1" w14:textId="44F41BC0" w:rsidR="00CA3FEB" w:rsidRDefault="00CA3FEB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3D96E5D" w14:textId="77777777" w:rsidR="00CA3FEB" w:rsidRDefault="00CA3FEB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6453A95" w14:textId="78E51C00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8701CD9" w14:textId="500F5339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6F899DB" w14:textId="60E16018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1306D3C" w14:textId="79DB5B94" w:rsidR="00ED29DC" w:rsidRDefault="00ED29DC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F55333A" w14:textId="329B18A7" w:rsidR="00ED29DC" w:rsidRDefault="00ED29DC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30D9DC2" w14:textId="3C69BBD9" w:rsidR="00ED29DC" w:rsidRDefault="00ED29DC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F58394B" w14:textId="369ACB56" w:rsidR="00ED29DC" w:rsidRDefault="00ED29DC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B777AF4" w14:textId="61B4E53D" w:rsidR="00ED29DC" w:rsidRDefault="00ED29DC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3CB4613" w14:textId="584C3CD7" w:rsidR="00ED29DC" w:rsidRDefault="00ED29DC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FC6DA58" w14:textId="0AB364CC" w:rsidR="00ED29DC" w:rsidRDefault="00ED29DC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F2E9F48" w14:textId="5AA15755" w:rsidR="00ED29DC" w:rsidRDefault="00ED29DC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AA05156" w14:textId="735D3AF0" w:rsidR="00ED29DC" w:rsidRDefault="00ED29DC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AAAFC33" w14:textId="77777777" w:rsidR="00ED29DC" w:rsidRDefault="00ED29DC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DFD7AFC" w14:textId="60640BEF" w:rsidR="00E159E8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4B030F2" w14:textId="0B952CED" w:rsidR="00E159E8" w:rsidRPr="00BF0997" w:rsidRDefault="00E159E8" w:rsidP="00E159E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BF0997">
        <w:rPr>
          <w:rFonts w:asciiTheme="minorHAnsi" w:eastAsia="Times New Roman" w:hAnsiTheme="minorHAnsi" w:cstheme="minorHAnsi"/>
          <w:b/>
          <w:sz w:val="18"/>
          <w:szCs w:val="20"/>
          <w:lang w:eastAsia="pl-PL"/>
        </w:rPr>
        <w:lastRenderedPageBreak/>
        <w:t xml:space="preserve">Zapytanie ofertowe nr </w:t>
      </w:r>
      <w:r w:rsidR="00FF79A5">
        <w:rPr>
          <w:rFonts w:asciiTheme="minorHAnsi" w:hAnsiTheme="minorHAnsi" w:cstheme="minorHAnsi"/>
          <w:b/>
          <w:sz w:val="20"/>
          <w:szCs w:val="20"/>
        </w:rPr>
        <w:t>PROSOLISSOLAR</w:t>
      </w:r>
      <w:r>
        <w:rPr>
          <w:rFonts w:asciiTheme="minorHAnsi" w:hAnsiTheme="minorHAnsi" w:cstheme="minorHAnsi"/>
          <w:b/>
          <w:sz w:val="20"/>
          <w:szCs w:val="20"/>
        </w:rPr>
        <w:t>/01</w:t>
      </w:r>
      <w:r w:rsidRPr="00C7577B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1</w:t>
      </w:r>
    </w:p>
    <w:p w14:paraId="26529DF1" w14:textId="77777777" w:rsidR="00E159E8" w:rsidRPr="00BF0997" w:rsidRDefault="00E159E8" w:rsidP="00E159E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4A81DAED" w14:textId="03D81932" w:rsidR="00E159E8" w:rsidRPr="00292F0C" w:rsidRDefault="00E159E8" w:rsidP="00E159E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BF099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Załącznik nr </w:t>
      </w:r>
      <w:r w:rsidR="00311CE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4</w:t>
      </w:r>
    </w:p>
    <w:p w14:paraId="72B88EA9" w14:textId="77777777" w:rsidR="00E159E8" w:rsidRPr="00BF0997" w:rsidRDefault="00E159E8" w:rsidP="00E159E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BF099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OŚWIADCZENIE</w:t>
      </w:r>
    </w:p>
    <w:p w14:paraId="2D45DE0F" w14:textId="262D2792" w:rsidR="00E159E8" w:rsidRPr="00BF0997" w:rsidRDefault="00E159E8" w:rsidP="00E159E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 POTENCJALE KADROWYM</w:t>
      </w:r>
      <w:r w:rsidR="00CA3FEB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I TECHNICZNYM</w:t>
      </w:r>
    </w:p>
    <w:p w14:paraId="6C64B83E" w14:textId="77777777" w:rsidR="00E159E8" w:rsidRPr="00BF0997" w:rsidRDefault="00E159E8" w:rsidP="00E159E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EFD17B5" w14:textId="30866A6C" w:rsidR="00E159E8" w:rsidRDefault="00E159E8" w:rsidP="00E159E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F099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odpowiedzi na Zapytanie </w:t>
      </w:r>
      <w:r w:rsidRPr="00B564D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ofertowe </w:t>
      </w:r>
      <w:r w:rsidRPr="00B564D8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nr </w:t>
      </w:r>
      <w:r w:rsidR="00FF79A5">
        <w:rPr>
          <w:rFonts w:asciiTheme="minorHAnsi" w:hAnsiTheme="minorHAnsi" w:cstheme="minorHAnsi"/>
          <w:b/>
          <w:sz w:val="20"/>
          <w:szCs w:val="20"/>
        </w:rPr>
        <w:t>PROSOLISSOLAR</w:t>
      </w:r>
      <w:r>
        <w:rPr>
          <w:rFonts w:asciiTheme="minorHAnsi" w:hAnsiTheme="minorHAnsi" w:cstheme="minorHAnsi"/>
          <w:b/>
          <w:sz w:val="20"/>
          <w:szCs w:val="20"/>
        </w:rPr>
        <w:t>/01</w:t>
      </w:r>
      <w:r w:rsidRPr="00C7577B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 xml:space="preserve">1 </w:t>
      </w:r>
      <w:r w:rsidRPr="00B564D8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</w:t>
      </w:r>
      <w:r w:rsidRPr="00BF099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(y),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że dysponujemy odpowiednim potencjałem kadrowym dla wykonania prac zgodnych z zapytaniem ofertowym w osobach:</w:t>
      </w:r>
    </w:p>
    <w:p w14:paraId="7E837E40" w14:textId="77777777" w:rsidR="00E159E8" w:rsidRDefault="00E159E8" w:rsidP="00E159E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58F5510" w14:textId="77777777" w:rsidR="00E159E8" w:rsidRDefault="00E159E8" w:rsidP="00E159E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59"/>
        <w:gridCol w:w="5303"/>
      </w:tblGrid>
      <w:tr w:rsidR="00E159E8" w14:paraId="5A241D11" w14:textId="77777777" w:rsidTr="00CA3FEB">
        <w:tc>
          <w:tcPr>
            <w:tcW w:w="9062" w:type="dxa"/>
            <w:gridSpan w:val="2"/>
            <w:shd w:val="clear" w:color="auto" w:fill="A6A6A6" w:themeFill="background1" w:themeFillShade="A6"/>
          </w:tcPr>
          <w:p w14:paraId="36BF0B5F" w14:textId="77777777" w:rsidR="00E159E8" w:rsidRDefault="00E159E8" w:rsidP="00686E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OSOBA 1</w:t>
            </w:r>
          </w:p>
        </w:tc>
      </w:tr>
      <w:tr w:rsidR="00E159E8" w14:paraId="6E723B3E" w14:textId="77777777" w:rsidTr="00CA3FEB">
        <w:tc>
          <w:tcPr>
            <w:tcW w:w="3759" w:type="dxa"/>
            <w:shd w:val="clear" w:color="auto" w:fill="A6A6A6" w:themeFill="background1" w:themeFillShade="A6"/>
          </w:tcPr>
          <w:p w14:paraId="367C020C" w14:textId="77777777" w:rsidR="00E159E8" w:rsidRDefault="00E159E8" w:rsidP="00686EB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303" w:type="dxa"/>
          </w:tcPr>
          <w:p w14:paraId="4E675D47" w14:textId="77777777" w:rsidR="00E159E8" w:rsidRDefault="00E159E8" w:rsidP="00686EB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159E8" w14:paraId="1FD34DB0" w14:textId="77777777" w:rsidTr="00CA3FEB">
        <w:tc>
          <w:tcPr>
            <w:tcW w:w="3759" w:type="dxa"/>
            <w:shd w:val="clear" w:color="auto" w:fill="A6A6A6" w:themeFill="background1" w:themeFillShade="A6"/>
          </w:tcPr>
          <w:p w14:paraId="2F579A2F" w14:textId="040BBEFD" w:rsidR="00E159E8" w:rsidRPr="00F27694" w:rsidRDefault="00E159E8" w:rsidP="00686EB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276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Opis doświadczenia</w:t>
            </w:r>
            <w:r w:rsidR="00ED29DC" w:rsidRPr="00F276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wykształcenia, w szczególności opis, który wskazuje, że osoba</w:t>
            </w:r>
            <w:r w:rsidR="00ED29DC" w:rsidRPr="00F276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3FEB">
              <w:rPr>
                <w:rFonts w:asciiTheme="minorHAnsi" w:hAnsiTheme="minorHAnsi" w:cstheme="minorHAnsi"/>
                <w:sz w:val="20"/>
                <w:szCs w:val="20"/>
              </w:rPr>
              <w:t>posiada tytuł doktora w dziedzinie chemii.</w:t>
            </w:r>
          </w:p>
        </w:tc>
        <w:tc>
          <w:tcPr>
            <w:tcW w:w="5303" w:type="dxa"/>
          </w:tcPr>
          <w:p w14:paraId="4EC2BCD6" w14:textId="77777777" w:rsidR="00E159E8" w:rsidRDefault="00E159E8" w:rsidP="00686EB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159E8" w14:paraId="11792554" w14:textId="77777777" w:rsidTr="00CA3FEB">
        <w:tc>
          <w:tcPr>
            <w:tcW w:w="3759" w:type="dxa"/>
            <w:shd w:val="clear" w:color="auto" w:fill="A6A6A6" w:themeFill="background1" w:themeFillShade="A6"/>
          </w:tcPr>
          <w:p w14:paraId="08581AA7" w14:textId="77777777" w:rsidR="00E159E8" w:rsidRPr="00F27694" w:rsidRDefault="00E159E8" w:rsidP="00686EB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276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Podstawa dysponowania (np. um. O pracę, um. zlecenia, itp.</w:t>
            </w:r>
          </w:p>
        </w:tc>
        <w:tc>
          <w:tcPr>
            <w:tcW w:w="5303" w:type="dxa"/>
          </w:tcPr>
          <w:p w14:paraId="3703379C" w14:textId="77777777" w:rsidR="00E159E8" w:rsidRDefault="00E159E8" w:rsidP="00686EB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159E8" w14:paraId="7AD4EF58" w14:textId="77777777" w:rsidTr="00CA3FEB">
        <w:tc>
          <w:tcPr>
            <w:tcW w:w="9062" w:type="dxa"/>
            <w:gridSpan w:val="2"/>
            <w:shd w:val="clear" w:color="auto" w:fill="A6A6A6" w:themeFill="background1" w:themeFillShade="A6"/>
          </w:tcPr>
          <w:p w14:paraId="6F99D032" w14:textId="77777777" w:rsidR="00E159E8" w:rsidRPr="00F27694" w:rsidRDefault="00E159E8" w:rsidP="00686E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276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OSOBA 2</w:t>
            </w:r>
          </w:p>
        </w:tc>
      </w:tr>
    </w:tbl>
    <w:p w14:paraId="7C90C112" w14:textId="51AAABDA" w:rsidR="00E159E8" w:rsidRDefault="00E159E8" w:rsidP="00E159E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B8FB007" w14:textId="7260AA3F" w:rsidR="00CA3FEB" w:rsidRDefault="00CA3FEB" w:rsidP="00E159E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1702B73" w14:textId="2FF63A1B" w:rsidR="00CA3FEB" w:rsidRDefault="00CA3FEB" w:rsidP="00E159E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Jednocześnie oświadczamy, iż dysponujemy </w:t>
      </w:r>
      <w:r w:rsidRPr="00CA3FEB">
        <w:rPr>
          <w:rFonts w:asciiTheme="minorHAnsi" w:eastAsia="Times New Roman" w:hAnsiTheme="minorHAnsi" w:cstheme="minorHAnsi"/>
          <w:sz w:val="20"/>
          <w:szCs w:val="20"/>
          <w:lang w:eastAsia="pl-PL"/>
        </w:rPr>
        <w:t>niezbędną infrastrukturą do wykonania zadań wskazanych w opisie przedmiotu zamówienia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792AA95C" w14:textId="77777777" w:rsidR="00E159E8" w:rsidRPr="001C2A4A" w:rsidRDefault="00E159E8" w:rsidP="00FE7F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E159E8" w:rsidRPr="001C2A4A" w:rsidSect="00B24C7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949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7EA2" w14:textId="77777777" w:rsidR="00E00CCA" w:rsidRDefault="00E00CCA" w:rsidP="0083558B">
      <w:pPr>
        <w:spacing w:after="0" w:line="240" w:lineRule="auto"/>
      </w:pPr>
      <w:r>
        <w:separator/>
      </w:r>
    </w:p>
  </w:endnote>
  <w:endnote w:type="continuationSeparator" w:id="0">
    <w:p w14:paraId="5963319C" w14:textId="77777777" w:rsidR="00E00CCA" w:rsidRDefault="00E00CCA" w:rsidP="0083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51923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D23037" w14:textId="77777777" w:rsidR="00055AEB" w:rsidRDefault="00055AE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04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043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90722A" w14:textId="3DEC288A" w:rsidR="00055AEB" w:rsidRDefault="0064310B">
    <w:pPr>
      <w:pStyle w:val="Stopka"/>
    </w:pPr>
    <w:r>
      <w:rPr>
        <w:noProof/>
      </w:rPr>
      <w:drawing>
        <wp:inline distT="0" distB="0" distL="0" distR="0" wp14:anchorId="27DC021D" wp14:editId="03A430D8">
          <wp:extent cx="5760720" cy="794843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E94F" w14:textId="77777777" w:rsidR="00E00CCA" w:rsidRDefault="00E00CCA" w:rsidP="0083558B">
      <w:pPr>
        <w:spacing w:after="0" w:line="240" w:lineRule="auto"/>
      </w:pPr>
      <w:r>
        <w:separator/>
      </w:r>
    </w:p>
  </w:footnote>
  <w:footnote w:type="continuationSeparator" w:id="0">
    <w:p w14:paraId="04E807B8" w14:textId="77777777" w:rsidR="00E00CCA" w:rsidRDefault="00E00CCA" w:rsidP="0083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41C7" w14:textId="77777777" w:rsidR="00055AEB" w:rsidRDefault="00E00CCA">
    <w:pPr>
      <w:pStyle w:val="Nagwek"/>
    </w:pPr>
    <w:r>
      <w:rPr>
        <w:noProof/>
        <w:lang w:eastAsia="pl-PL"/>
      </w:rPr>
      <w:pict w14:anchorId="16354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094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PS_2019_WA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3A19" w14:textId="5263B36F" w:rsidR="0064310B" w:rsidRPr="0064310B" w:rsidRDefault="00574D6F" w:rsidP="0064310B">
    <w:pPr>
      <w:pStyle w:val="Nagwek"/>
    </w:pPr>
    <w:r w:rsidRPr="00F51E09">
      <w:rPr>
        <w:rFonts w:asciiTheme="minorHAnsi" w:hAnsiTheme="minorHAnsi" w:cstheme="minorHAnsi"/>
        <w:noProof/>
        <w:lang w:eastAsia="pl-PL"/>
      </w:rPr>
      <w:drawing>
        <wp:inline distT="0" distB="0" distL="0" distR="0" wp14:anchorId="55E79692" wp14:editId="76CE333A">
          <wp:extent cx="5760720" cy="621665"/>
          <wp:effectExtent l="0" t="0" r="0" b="6985"/>
          <wp:docPr id="2" name="Obraz 2" descr="Logo Fundusze Europejskie Polska Wschodnia, logo Rzeczpospolita Polska, logo PARP Grupa PFR oraz logo Unia Europejska Europejski Fundusz Rozwoju Regionalnego" title="Lo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Fundusze Europejskie Polska Wschodnia, logo Rzeczpospolita Polska, logo PARP Grupa PFR oraz logo Unia Europejska Europejski Fundusz Rozwoju Regionalnego" title="Lo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B05A" w14:textId="77777777" w:rsidR="00055AEB" w:rsidRDefault="00E00CCA">
    <w:pPr>
      <w:pStyle w:val="Nagwek"/>
    </w:pPr>
    <w:r>
      <w:rPr>
        <w:noProof/>
        <w:lang w:eastAsia="pl-PL"/>
      </w:rPr>
      <w:pict w14:anchorId="394F3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093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ier_firmowy_PS_2019_WA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769"/>
    <w:multiLevelType w:val="hybridMultilevel"/>
    <w:tmpl w:val="A7D895FC"/>
    <w:lvl w:ilvl="0" w:tplc="26EA35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44A"/>
    <w:multiLevelType w:val="multilevel"/>
    <w:tmpl w:val="66DEC6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2" w15:restartNumberingAfterBreak="0">
    <w:nsid w:val="07CA0691"/>
    <w:multiLevelType w:val="hybridMultilevel"/>
    <w:tmpl w:val="A9B05636"/>
    <w:lvl w:ilvl="0" w:tplc="042C71C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7092F"/>
    <w:multiLevelType w:val="multilevel"/>
    <w:tmpl w:val="4A10D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927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4" w15:restartNumberingAfterBreak="0">
    <w:nsid w:val="0EC13CF4"/>
    <w:multiLevelType w:val="multilevel"/>
    <w:tmpl w:val="2E5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300494"/>
    <w:multiLevelType w:val="multilevel"/>
    <w:tmpl w:val="9DB82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5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6" w15:restartNumberingAfterBreak="0">
    <w:nsid w:val="121570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FD1430"/>
    <w:multiLevelType w:val="multilevel"/>
    <w:tmpl w:val="31366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1450698B"/>
    <w:multiLevelType w:val="hybridMultilevel"/>
    <w:tmpl w:val="9C2CB7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DB0CB9"/>
    <w:multiLevelType w:val="hybridMultilevel"/>
    <w:tmpl w:val="F14C9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9725EC"/>
    <w:multiLevelType w:val="hybridMultilevel"/>
    <w:tmpl w:val="DE948CE0"/>
    <w:lvl w:ilvl="0" w:tplc="07BAEEB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E52DBA"/>
    <w:multiLevelType w:val="hybridMultilevel"/>
    <w:tmpl w:val="637E7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85546"/>
    <w:multiLevelType w:val="hybridMultilevel"/>
    <w:tmpl w:val="3086D9D4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1F564FD"/>
    <w:multiLevelType w:val="hybridMultilevel"/>
    <w:tmpl w:val="970E580A"/>
    <w:lvl w:ilvl="0" w:tplc="A2C04E2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106D3"/>
    <w:multiLevelType w:val="multilevel"/>
    <w:tmpl w:val="1E40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177016"/>
    <w:multiLevelType w:val="hybridMultilevel"/>
    <w:tmpl w:val="4578816E"/>
    <w:lvl w:ilvl="0" w:tplc="234432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E12AB1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376A8"/>
    <w:multiLevelType w:val="hybridMultilevel"/>
    <w:tmpl w:val="37CA8D8C"/>
    <w:lvl w:ilvl="0" w:tplc="F36657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F238B"/>
    <w:multiLevelType w:val="hybridMultilevel"/>
    <w:tmpl w:val="62F61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FE5EFA"/>
    <w:multiLevelType w:val="multilevel"/>
    <w:tmpl w:val="288289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C890A35"/>
    <w:multiLevelType w:val="multilevel"/>
    <w:tmpl w:val="C96A92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AB526E"/>
    <w:multiLevelType w:val="multilevel"/>
    <w:tmpl w:val="17E63D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1" w15:restartNumberingAfterBreak="0">
    <w:nsid w:val="45F6377A"/>
    <w:multiLevelType w:val="hybridMultilevel"/>
    <w:tmpl w:val="219A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5404F"/>
    <w:multiLevelType w:val="hybridMultilevel"/>
    <w:tmpl w:val="E6862ADA"/>
    <w:lvl w:ilvl="0" w:tplc="29F2AD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52A99"/>
    <w:multiLevelType w:val="hybridMultilevel"/>
    <w:tmpl w:val="82FA4F44"/>
    <w:lvl w:ilvl="0" w:tplc="27DA21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515AC1"/>
    <w:multiLevelType w:val="hybridMultilevel"/>
    <w:tmpl w:val="FB5480B2"/>
    <w:lvl w:ilvl="0" w:tplc="9E989666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260E3E"/>
    <w:multiLevelType w:val="hybridMultilevel"/>
    <w:tmpl w:val="E4DC8B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3C3E90"/>
    <w:multiLevelType w:val="multilevel"/>
    <w:tmpl w:val="99A023F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7" w15:restartNumberingAfterBreak="0">
    <w:nsid w:val="5C101BF9"/>
    <w:multiLevelType w:val="hybridMultilevel"/>
    <w:tmpl w:val="C3201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D43FD"/>
    <w:multiLevelType w:val="hybridMultilevel"/>
    <w:tmpl w:val="0C9287F4"/>
    <w:lvl w:ilvl="0" w:tplc="4D90FD36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CB588540">
      <w:start w:val="1"/>
      <w:numFmt w:val="decimal"/>
      <w:lvlText w:val="2.3.%2."/>
      <w:lvlJc w:val="righ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F23CC0"/>
    <w:multiLevelType w:val="hybridMultilevel"/>
    <w:tmpl w:val="B84008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4E6DA2"/>
    <w:multiLevelType w:val="multilevel"/>
    <w:tmpl w:val="3DB6DE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31" w15:restartNumberingAfterBreak="0">
    <w:nsid w:val="66C60A86"/>
    <w:multiLevelType w:val="multilevel"/>
    <w:tmpl w:val="B5702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7A61BCC"/>
    <w:multiLevelType w:val="hybridMultilevel"/>
    <w:tmpl w:val="2FE02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6287302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91C7A"/>
    <w:multiLevelType w:val="multilevel"/>
    <w:tmpl w:val="0D0E4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58" w:hanging="72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3927" w:hanging="72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34" w15:restartNumberingAfterBreak="0">
    <w:nsid w:val="7F507334"/>
    <w:multiLevelType w:val="hybridMultilevel"/>
    <w:tmpl w:val="2CAAC27E"/>
    <w:lvl w:ilvl="0" w:tplc="1A4AEE14">
      <w:start w:val="1"/>
      <w:numFmt w:val="decimal"/>
      <w:lvlText w:val="2.8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076BD"/>
    <w:multiLevelType w:val="hybridMultilevel"/>
    <w:tmpl w:val="BA000220"/>
    <w:lvl w:ilvl="0" w:tplc="65E0AC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2"/>
  </w:num>
  <w:num w:numId="4">
    <w:abstractNumId w:val="35"/>
  </w:num>
  <w:num w:numId="5">
    <w:abstractNumId w:val="22"/>
  </w:num>
  <w:num w:numId="6">
    <w:abstractNumId w:val="15"/>
  </w:num>
  <w:num w:numId="7">
    <w:abstractNumId w:val="12"/>
  </w:num>
  <w:num w:numId="8">
    <w:abstractNumId w:val="28"/>
  </w:num>
  <w:num w:numId="9">
    <w:abstractNumId w:val="26"/>
  </w:num>
  <w:num w:numId="10">
    <w:abstractNumId w:val="30"/>
  </w:num>
  <w:num w:numId="11">
    <w:abstractNumId w:val="20"/>
  </w:num>
  <w:num w:numId="12">
    <w:abstractNumId w:val="1"/>
  </w:num>
  <w:num w:numId="13">
    <w:abstractNumId w:val="6"/>
  </w:num>
  <w:num w:numId="14">
    <w:abstractNumId w:val="8"/>
  </w:num>
  <w:num w:numId="15">
    <w:abstractNumId w:val="17"/>
  </w:num>
  <w:num w:numId="16">
    <w:abstractNumId w:val="25"/>
  </w:num>
  <w:num w:numId="17">
    <w:abstractNumId w:val="9"/>
  </w:num>
  <w:num w:numId="18">
    <w:abstractNumId w:val="10"/>
  </w:num>
  <w:num w:numId="19">
    <w:abstractNumId w:val="11"/>
  </w:num>
  <w:num w:numId="20">
    <w:abstractNumId w:val="23"/>
  </w:num>
  <w:num w:numId="21">
    <w:abstractNumId w:val="21"/>
  </w:num>
  <w:num w:numId="22">
    <w:abstractNumId w:val="24"/>
  </w:num>
  <w:num w:numId="23">
    <w:abstractNumId w:val="32"/>
  </w:num>
  <w:num w:numId="24">
    <w:abstractNumId w:val="29"/>
  </w:num>
  <w:num w:numId="25">
    <w:abstractNumId w:val="0"/>
  </w:num>
  <w:num w:numId="26">
    <w:abstractNumId w:val="18"/>
  </w:num>
  <w:num w:numId="27">
    <w:abstractNumId w:val="7"/>
  </w:num>
  <w:num w:numId="28">
    <w:abstractNumId w:val="4"/>
  </w:num>
  <w:num w:numId="29">
    <w:abstractNumId w:val="14"/>
  </w:num>
  <w:num w:numId="30">
    <w:abstractNumId w:val="16"/>
  </w:num>
  <w:num w:numId="31">
    <w:abstractNumId w:val="19"/>
  </w:num>
  <w:num w:numId="32">
    <w:abstractNumId w:val="34"/>
  </w:num>
  <w:num w:numId="33">
    <w:abstractNumId w:val="27"/>
  </w:num>
  <w:num w:numId="34">
    <w:abstractNumId w:val="3"/>
  </w:num>
  <w:num w:numId="35">
    <w:abstractNumId w:val="5"/>
  </w:num>
  <w:num w:numId="36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8B"/>
    <w:rsid w:val="000030FA"/>
    <w:rsid w:val="00006ECC"/>
    <w:rsid w:val="00022DBF"/>
    <w:rsid w:val="00023FAC"/>
    <w:rsid w:val="00024D31"/>
    <w:rsid w:val="000251C4"/>
    <w:rsid w:val="000410C0"/>
    <w:rsid w:val="00046DD1"/>
    <w:rsid w:val="000556B4"/>
    <w:rsid w:val="00055AEB"/>
    <w:rsid w:val="00055C54"/>
    <w:rsid w:val="00066165"/>
    <w:rsid w:val="00067238"/>
    <w:rsid w:val="000827C2"/>
    <w:rsid w:val="00087CED"/>
    <w:rsid w:val="00093CC6"/>
    <w:rsid w:val="00094D6B"/>
    <w:rsid w:val="000A078E"/>
    <w:rsid w:val="000A53CD"/>
    <w:rsid w:val="000B7739"/>
    <w:rsid w:val="000C2065"/>
    <w:rsid w:val="000D1044"/>
    <w:rsid w:val="000D4136"/>
    <w:rsid w:val="000D5D17"/>
    <w:rsid w:val="000E55CE"/>
    <w:rsid w:val="000E7E47"/>
    <w:rsid w:val="00116843"/>
    <w:rsid w:val="001351F5"/>
    <w:rsid w:val="00144CB9"/>
    <w:rsid w:val="001512BD"/>
    <w:rsid w:val="00151E52"/>
    <w:rsid w:val="001605E8"/>
    <w:rsid w:val="00165278"/>
    <w:rsid w:val="0017206B"/>
    <w:rsid w:val="00181153"/>
    <w:rsid w:val="0018216D"/>
    <w:rsid w:val="00182D31"/>
    <w:rsid w:val="00193B1F"/>
    <w:rsid w:val="00194AB7"/>
    <w:rsid w:val="0019595A"/>
    <w:rsid w:val="001A0B31"/>
    <w:rsid w:val="001A4ACD"/>
    <w:rsid w:val="001B072F"/>
    <w:rsid w:val="001C0801"/>
    <w:rsid w:val="001C2A4A"/>
    <w:rsid w:val="001C7362"/>
    <w:rsid w:val="001D4B38"/>
    <w:rsid w:val="001E087C"/>
    <w:rsid w:val="001E3906"/>
    <w:rsid w:val="001F4833"/>
    <w:rsid w:val="00211214"/>
    <w:rsid w:val="002202F2"/>
    <w:rsid w:val="00222165"/>
    <w:rsid w:val="0022316E"/>
    <w:rsid w:val="002351A0"/>
    <w:rsid w:val="00241696"/>
    <w:rsid w:val="002462E9"/>
    <w:rsid w:val="002472A6"/>
    <w:rsid w:val="00247FF0"/>
    <w:rsid w:val="00267978"/>
    <w:rsid w:val="002759A0"/>
    <w:rsid w:val="002802BB"/>
    <w:rsid w:val="00283ED0"/>
    <w:rsid w:val="0028571B"/>
    <w:rsid w:val="002967A0"/>
    <w:rsid w:val="002A3071"/>
    <w:rsid w:val="002A4539"/>
    <w:rsid w:val="002B39CB"/>
    <w:rsid w:val="002C4723"/>
    <w:rsid w:val="002D020C"/>
    <w:rsid w:val="002D0FE8"/>
    <w:rsid w:val="002E2E7D"/>
    <w:rsid w:val="002E5E6E"/>
    <w:rsid w:val="002F2F38"/>
    <w:rsid w:val="002F4300"/>
    <w:rsid w:val="002F7BE9"/>
    <w:rsid w:val="003000E0"/>
    <w:rsid w:val="00301B53"/>
    <w:rsid w:val="0030470B"/>
    <w:rsid w:val="00311CE9"/>
    <w:rsid w:val="003150E1"/>
    <w:rsid w:val="0032008D"/>
    <w:rsid w:val="00343918"/>
    <w:rsid w:val="00350512"/>
    <w:rsid w:val="00354B1E"/>
    <w:rsid w:val="00360183"/>
    <w:rsid w:val="003619BA"/>
    <w:rsid w:val="003731D4"/>
    <w:rsid w:val="00395514"/>
    <w:rsid w:val="003C5043"/>
    <w:rsid w:val="003D23D3"/>
    <w:rsid w:val="003D420A"/>
    <w:rsid w:val="00401EA2"/>
    <w:rsid w:val="00412AB0"/>
    <w:rsid w:val="00423D1A"/>
    <w:rsid w:val="00431C82"/>
    <w:rsid w:val="00433654"/>
    <w:rsid w:val="00440B3F"/>
    <w:rsid w:val="00462C45"/>
    <w:rsid w:val="0048510F"/>
    <w:rsid w:val="00487754"/>
    <w:rsid w:val="004A2B87"/>
    <w:rsid w:val="004B265C"/>
    <w:rsid w:val="004E10D4"/>
    <w:rsid w:val="005021ED"/>
    <w:rsid w:val="00505BB2"/>
    <w:rsid w:val="0050783F"/>
    <w:rsid w:val="00512390"/>
    <w:rsid w:val="00512E6B"/>
    <w:rsid w:val="00520357"/>
    <w:rsid w:val="00521EED"/>
    <w:rsid w:val="005354A4"/>
    <w:rsid w:val="00540C96"/>
    <w:rsid w:val="00542719"/>
    <w:rsid w:val="00552378"/>
    <w:rsid w:val="00552F5A"/>
    <w:rsid w:val="00564793"/>
    <w:rsid w:val="0056634C"/>
    <w:rsid w:val="00574D6F"/>
    <w:rsid w:val="005A52C0"/>
    <w:rsid w:val="005B1D4A"/>
    <w:rsid w:val="005C1C72"/>
    <w:rsid w:val="005C5638"/>
    <w:rsid w:val="005E2201"/>
    <w:rsid w:val="005F2F8A"/>
    <w:rsid w:val="005F7576"/>
    <w:rsid w:val="00603A35"/>
    <w:rsid w:val="006116A2"/>
    <w:rsid w:val="0062099E"/>
    <w:rsid w:val="00621996"/>
    <w:rsid w:val="006363E6"/>
    <w:rsid w:val="0064236D"/>
    <w:rsid w:val="0064310B"/>
    <w:rsid w:val="00650C6C"/>
    <w:rsid w:val="00660798"/>
    <w:rsid w:val="00672E8D"/>
    <w:rsid w:val="00686A6E"/>
    <w:rsid w:val="00686F03"/>
    <w:rsid w:val="006935D4"/>
    <w:rsid w:val="00694062"/>
    <w:rsid w:val="006B08DF"/>
    <w:rsid w:val="006E254F"/>
    <w:rsid w:val="006E33BC"/>
    <w:rsid w:val="006F4489"/>
    <w:rsid w:val="00701063"/>
    <w:rsid w:val="00715E79"/>
    <w:rsid w:val="007201A5"/>
    <w:rsid w:val="00727D8E"/>
    <w:rsid w:val="00745029"/>
    <w:rsid w:val="00750056"/>
    <w:rsid w:val="00753DC2"/>
    <w:rsid w:val="00754777"/>
    <w:rsid w:val="00763D3E"/>
    <w:rsid w:val="00764389"/>
    <w:rsid w:val="00772456"/>
    <w:rsid w:val="007A42BD"/>
    <w:rsid w:val="007A50A1"/>
    <w:rsid w:val="007A5254"/>
    <w:rsid w:val="007B4D7E"/>
    <w:rsid w:val="007C3C43"/>
    <w:rsid w:val="007C3E77"/>
    <w:rsid w:val="007C4329"/>
    <w:rsid w:val="007D0027"/>
    <w:rsid w:val="007E0A07"/>
    <w:rsid w:val="007E75D6"/>
    <w:rsid w:val="00802708"/>
    <w:rsid w:val="00807E76"/>
    <w:rsid w:val="00817A1C"/>
    <w:rsid w:val="008346FE"/>
    <w:rsid w:val="0083558B"/>
    <w:rsid w:val="008503D2"/>
    <w:rsid w:val="008702C3"/>
    <w:rsid w:val="00881B17"/>
    <w:rsid w:val="008868E7"/>
    <w:rsid w:val="008915B9"/>
    <w:rsid w:val="008928C6"/>
    <w:rsid w:val="00893E3A"/>
    <w:rsid w:val="00894C4D"/>
    <w:rsid w:val="008B1EC9"/>
    <w:rsid w:val="008B353C"/>
    <w:rsid w:val="008B5C00"/>
    <w:rsid w:val="008C78D4"/>
    <w:rsid w:val="008E3702"/>
    <w:rsid w:val="008E712D"/>
    <w:rsid w:val="008F38C0"/>
    <w:rsid w:val="00900156"/>
    <w:rsid w:val="00902123"/>
    <w:rsid w:val="00903198"/>
    <w:rsid w:val="009034BB"/>
    <w:rsid w:val="0091621C"/>
    <w:rsid w:val="0091693C"/>
    <w:rsid w:val="00920D94"/>
    <w:rsid w:val="009239F4"/>
    <w:rsid w:val="00927530"/>
    <w:rsid w:val="0095392D"/>
    <w:rsid w:val="0095629A"/>
    <w:rsid w:val="009703BA"/>
    <w:rsid w:val="00973F76"/>
    <w:rsid w:val="00975ABD"/>
    <w:rsid w:val="009865D1"/>
    <w:rsid w:val="009A696E"/>
    <w:rsid w:val="009B2301"/>
    <w:rsid w:val="009C0D9E"/>
    <w:rsid w:val="009E4C2A"/>
    <w:rsid w:val="009F1BD2"/>
    <w:rsid w:val="009F24D5"/>
    <w:rsid w:val="00A0003D"/>
    <w:rsid w:val="00A050F2"/>
    <w:rsid w:val="00A10340"/>
    <w:rsid w:val="00A103B2"/>
    <w:rsid w:val="00A127C6"/>
    <w:rsid w:val="00A13C08"/>
    <w:rsid w:val="00A1446C"/>
    <w:rsid w:val="00A3238F"/>
    <w:rsid w:val="00A33E88"/>
    <w:rsid w:val="00A405F8"/>
    <w:rsid w:val="00A51A88"/>
    <w:rsid w:val="00A53BBD"/>
    <w:rsid w:val="00A612B6"/>
    <w:rsid w:val="00A67841"/>
    <w:rsid w:val="00A72AC1"/>
    <w:rsid w:val="00A73EBA"/>
    <w:rsid w:val="00A82523"/>
    <w:rsid w:val="00A919AB"/>
    <w:rsid w:val="00A92957"/>
    <w:rsid w:val="00AA485E"/>
    <w:rsid w:val="00AB0F5A"/>
    <w:rsid w:val="00AB3359"/>
    <w:rsid w:val="00AB7F58"/>
    <w:rsid w:val="00AC0314"/>
    <w:rsid w:val="00AC45BA"/>
    <w:rsid w:val="00AC4FB2"/>
    <w:rsid w:val="00AE7E8D"/>
    <w:rsid w:val="00AF69B1"/>
    <w:rsid w:val="00B006EF"/>
    <w:rsid w:val="00B053F3"/>
    <w:rsid w:val="00B059DD"/>
    <w:rsid w:val="00B0757D"/>
    <w:rsid w:val="00B13C6D"/>
    <w:rsid w:val="00B23661"/>
    <w:rsid w:val="00B24C71"/>
    <w:rsid w:val="00B37F15"/>
    <w:rsid w:val="00B40872"/>
    <w:rsid w:val="00B40BBC"/>
    <w:rsid w:val="00B42C37"/>
    <w:rsid w:val="00B54EAA"/>
    <w:rsid w:val="00B7127D"/>
    <w:rsid w:val="00B76249"/>
    <w:rsid w:val="00B77150"/>
    <w:rsid w:val="00B974FA"/>
    <w:rsid w:val="00B97E58"/>
    <w:rsid w:val="00BA2204"/>
    <w:rsid w:val="00BA6CF8"/>
    <w:rsid w:val="00BC189A"/>
    <w:rsid w:val="00BC19B3"/>
    <w:rsid w:val="00BD1A09"/>
    <w:rsid w:val="00BD20FA"/>
    <w:rsid w:val="00BD2D3E"/>
    <w:rsid w:val="00BE1075"/>
    <w:rsid w:val="00BF76B9"/>
    <w:rsid w:val="00C05BB2"/>
    <w:rsid w:val="00C218D5"/>
    <w:rsid w:val="00C26CDE"/>
    <w:rsid w:val="00C34B82"/>
    <w:rsid w:val="00C36B4C"/>
    <w:rsid w:val="00C45155"/>
    <w:rsid w:val="00C466F5"/>
    <w:rsid w:val="00C52C8E"/>
    <w:rsid w:val="00C56068"/>
    <w:rsid w:val="00C658D3"/>
    <w:rsid w:val="00C74B40"/>
    <w:rsid w:val="00C7577B"/>
    <w:rsid w:val="00C76E48"/>
    <w:rsid w:val="00C95BFC"/>
    <w:rsid w:val="00CA3FEB"/>
    <w:rsid w:val="00CA6C64"/>
    <w:rsid w:val="00CA7E11"/>
    <w:rsid w:val="00CB0008"/>
    <w:rsid w:val="00CC0C93"/>
    <w:rsid w:val="00CD3729"/>
    <w:rsid w:val="00CD5C29"/>
    <w:rsid w:val="00CE08AA"/>
    <w:rsid w:val="00CF0F16"/>
    <w:rsid w:val="00CF397E"/>
    <w:rsid w:val="00D008BA"/>
    <w:rsid w:val="00D04445"/>
    <w:rsid w:val="00D17D69"/>
    <w:rsid w:val="00D23A33"/>
    <w:rsid w:val="00D474D9"/>
    <w:rsid w:val="00D50210"/>
    <w:rsid w:val="00D555F8"/>
    <w:rsid w:val="00D63E4E"/>
    <w:rsid w:val="00D66A09"/>
    <w:rsid w:val="00D76FC5"/>
    <w:rsid w:val="00D816D2"/>
    <w:rsid w:val="00D8221A"/>
    <w:rsid w:val="00D916C0"/>
    <w:rsid w:val="00DA084F"/>
    <w:rsid w:val="00DA43E8"/>
    <w:rsid w:val="00DC4128"/>
    <w:rsid w:val="00DC4B0E"/>
    <w:rsid w:val="00DE2F5E"/>
    <w:rsid w:val="00DE747F"/>
    <w:rsid w:val="00DF2DDD"/>
    <w:rsid w:val="00E00CCA"/>
    <w:rsid w:val="00E04E2F"/>
    <w:rsid w:val="00E11E59"/>
    <w:rsid w:val="00E12307"/>
    <w:rsid w:val="00E14481"/>
    <w:rsid w:val="00E159E8"/>
    <w:rsid w:val="00E22B0E"/>
    <w:rsid w:val="00E32DEC"/>
    <w:rsid w:val="00E378E3"/>
    <w:rsid w:val="00E45B18"/>
    <w:rsid w:val="00E50380"/>
    <w:rsid w:val="00E56358"/>
    <w:rsid w:val="00E904E5"/>
    <w:rsid w:val="00EA3B70"/>
    <w:rsid w:val="00EA6833"/>
    <w:rsid w:val="00EC083D"/>
    <w:rsid w:val="00EC42AA"/>
    <w:rsid w:val="00ED29DC"/>
    <w:rsid w:val="00ED4B63"/>
    <w:rsid w:val="00ED6B23"/>
    <w:rsid w:val="00EE00B3"/>
    <w:rsid w:val="00EE4665"/>
    <w:rsid w:val="00EE4787"/>
    <w:rsid w:val="00EE553F"/>
    <w:rsid w:val="00EF0F30"/>
    <w:rsid w:val="00EF5978"/>
    <w:rsid w:val="00F02168"/>
    <w:rsid w:val="00F06FC3"/>
    <w:rsid w:val="00F172E8"/>
    <w:rsid w:val="00F27694"/>
    <w:rsid w:val="00F34CC6"/>
    <w:rsid w:val="00F34E3C"/>
    <w:rsid w:val="00F52ECF"/>
    <w:rsid w:val="00F60F7C"/>
    <w:rsid w:val="00F7055F"/>
    <w:rsid w:val="00F70E2B"/>
    <w:rsid w:val="00F72C8A"/>
    <w:rsid w:val="00F753F8"/>
    <w:rsid w:val="00F77DD8"/>
    <w:rsid w:val="00F80F43"/>
    <w:rsid w:val="00F85991"/>
    <w:rsid w:val="00F86D6C"/>
    <w:rsid w:val="00FA2103"/>
    <w:rsid w:val="00FB25F7"/>
    <w:rsid w:val="00FB3670"/>
    <w:rsid w:val="00FE7F8D"/>
    <w:rsid w:val="00FF3598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1FC3BB"/>
  <w15:docId w15:val="{AFE53B89-D00A-4EEB-A883-0CDF029B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B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5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5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3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58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3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58B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D3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0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10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10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04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42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20A"/>
  </w:style>
  <w:style w:type="character" w:styleId="Odwoanieprzypisudolnego">
    <w:name w:val="footnote reference"/>
    <w:basedOn w:val="Domylnaczcionkaakapitu"/>
    <w:uiPriority w:val="99"/>
    <w:semiHidden/>
    <w:unhideWhenUsed/>
    <w:rsid w:val="003D420A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5C56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3A3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62E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0801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093CC6"/>
    <w:rPr>
      <w:sz w:val="22"/>
      <w:szCs w:val="22"/>
    </w:rPr>
  </w:style>
  <w:style w:type="paragraph" w:customStyle="1" w:styleId="Subitemnumbered">
    <w:name w:val="Subitem numbered"/>
    <w:basedOn w:val="Normalny"/>
    <w:rsid w:val="00A103B2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7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F76B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0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ela-Siatka">
    <w:name w:val="Table Grid"/>
    <w:basedOn w:val="Standardowy"/>
    <w:uiPriority w:val="39"/>
    <w:rsid w:val="001C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063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45029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8B1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B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11C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olissolar@g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osolissola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solissolar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06B6D-5942-424C-87DE-A7871F50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2918</Words>
  <Characters>17513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Huk</dc:creator>
  <cp:lastModifiedBy>Urszula Gromada</cp:lastModifiedBy>
  <cp:revision>2</cp:revision>
  <cp:lastPrinted>2019-04-17T18:16:00Z</cp:lastPrinted>
  <dcterms:created xsi:type="dcterms:W3CDTF">2021-06-02T19:41:00Z</dcterms:created>
  <dcterms:modified xsi:type="dcterms:W3CDTF">2021-06-02T19:41:00Z</dcterms:modified>
</cp:coreProperties>
</file>