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DA9DF" w14:textId="04F862A8" w:rsidR="00607065" w:rsidRDefault="00607065" w:rsidP="006A71BF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Koszalin, </w:t>
      </w:r>
      <w:r w:rsidR="000E5324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0</w:t>
      </w:r>
      <w:r w:rsidR="008C7993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2</w:t>
      </w:r>
      <w:r w:rsidR="000E5324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.06.2021 R.</w:t>
      </w:r>
    </w:p>
    <w:p w14:paraId="6E5D72AA" w14:textId="77777777" w:rsidR="006F7312" w:rsidRPr="006A3815" w:rsidRDefault="006F7312" w:rsidP="006A71BF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15A61FD3" w14:textId="77777777" w:rsidR="00607065" w:rsidRPr="006A3815" w:rsidRDefault="00607065" w:rsidP="006A71BF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</w:p>
    <w:p w14:paraId="7E7EEE4E" w14:textId="3481CE8C" w:rsidR="009C635F" w:rsidRPr="006A3815" w:rsidRDefault="009C635F" w:rsidP="006A71BF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Zap</w:t>
      </w:r>
      <w:r w:rsidR="00332359"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ytanie ofertowe </w:t>
      </w: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na wykonanie zamówienia na</w:t>
      </w:r>
    </w:p>
    <w:p w14:paraId="6D7E4B2F" w14:textId="61941482" w:rsidR="00341D23" w:rsidRDefault="00425CA1" w:rsidP="00341D23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/>
          <w:b/>
          <w:szCs w:val="20"/>
        </w:rPr>
      </w:pP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>Sukcesywna</w:t>
      </w:r>
      <w:r w:rsidR="00B62242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 dostawa materiałów </w:t>
      </w:r>
      <w:r w:rsidR="008C799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>dydaktycznych</w:t>
      </w:r>
      <w:r w:rsidR="00B62242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>/</w:t>
      </w: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warsztatowych w ramach projektu pn.  </w:t>
      </w:r>
      <w:r w:rsidR="00341D23" w:rsidRPr="00341D2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„SZOWES - OWES </w:t>
      </w:r>
      <w:r w:rsidR="008C799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br/>
      </w:r>
      <w:r w:rsidR="00341D23" w:rsidRPr="00341D2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>w regionie szczecineckim”</w:t>
      </w:r>
      <w:r w:rsidR="00B62242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 na potrzeby Animatorów </w:t>
      </w:r>
      <w:r w:rsidR="008C799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>Lokalnych</w:t>
      </w:r>
    </w:p>
    <w:p w14:paraId="21B5BCE8" w14:textId="06C8E3FE" w:rsidR="002441A5" w:rsidRPr="006A3815" w:rsidRDefault="002441A5" w:rsidP="00341D23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/>
          <w:color w:val="000000"/>
          <w:sz w:val="20"/>
          <w:szCs w:val="20"/>
        </w:rPr>
        <w:t xml:space="preserve">Nr postępowania: </w:t>
      </w:r>
      <w:r w:rsidR="00341D23">
        <w:rPr>
          <w:rFonts w:ascii="Arial Narrow" w:hAnsi="Arial Narrow" w:cs="Arial"/>
          <w:color w:val="000000"/>
          <w:sz w:val="20"/>
          <w:szCs w:val="20"/>
        </w:rPr>
        <w:t>0</w:t>
      </w:r>
      <w:r w:rsidR="008C7993">
        <w:rPr>
          <w:rFonts w:ascii="Arial Narrow" w:hAnsi="Arial Narrow" w:cs="Arial"/>
          <w:color w:val="000000"/>
          <w:sz w:val="20"/>
          <w:szCs w:val="20"/>
        </w:rPr>
        <w:t>2</w:t>
      </w:r>
      <w:r w:rsidR="00341D23">
        <w:rPr>
          <w:rFonts w:ascii="Arial Narrow" w:hAnsi="Arial Narrow" w:cs="Arial"/>
          <w:color w:val="000000"/>
          <w:sz w:val="20"/>
          <w:szCs w:val="20"/>
        </w:rPr>
        <w:t>/SZOWES_OWES_RSZK/</w:t>
      </w:r>
      <w:r w:rsidR="000E5324">
        <w:rPr>
          <w:rFonts w:ascii="Arial Narrow" w:hAnsi="Arial Narrow" w:cs="Arial"/>
          <w:color w:val="000000"/>
          <w:sz w:val="20"/>
          <w:szCs w:val="20"/>
        </w:rPr>
        <w:t>06/2021</w:t>
      </w:r>
    </w:p>
    <w:p w14:paraId="3F558C78" w14:textId="77777777" w:rsidR="009C635F" w:rsidRPr="006A3815" w:rsidRDefault="009C635F" w:rsidP="006A71B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4FFAA119" w14:textId="4B780DF4" w:rsidR="00A14DFB" w:rsidRPr="006A3815" w:rsidRDefault="00A14DFB" w:rsidP="006A71BF">
      <w:pPr>
        <w:spacing w:line="240" w:lineRule="auto"/>
        <w:jc w:val="both"/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</w:pPr>
      <w:r w:rsidRPr="006A3815">
        <w:rPr>
          <w:rStyle w:val="Pogrubienie"/>
          <w:rFonts w:ascii="Arial Narrow" w:hAnsi="Arial Narrow" w:cs="Helvetica"/>
          <w:color w:val="000000"/>
          <w:sz w:val="20"/>
          <w:szCs w:val="20"/>
          <w:shd w:val="clear" w:color="auto" w:fill="FFFFFF"/>
        </w:rPr>
        <w:t>Podstawa prawna:</w:t>
      </w:r>
      <w:r w:rsidRPr="006A3815">
        <w:rPr>
          <w:rStyle w:val="apple-converted-space"/>
          <w:rFonts w:ascii="Arial Narrow" w:hAnsi="Arial Narrow" w:cs="Helvetica"/>
          <w:color w:val="000000"/>
          <w:sz w:val="20"/>
          <w:szCs w:val="20"/>
          <w:shd w:val="clear" w:color="auto" w:fill="FFFFFF"/>
        </w:rPr>
        <w:t> </w:t>
      </w:r>
      <w:r w:rsidRPr="006A3815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Zamówienie p</w:t>
      </w:r>
      <w:r w:rsidR="006D7FC0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owyżej </w:t>
      </w:r>
      <w:r w:rsidRPr="006A3815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50 tys. PLN netto udzielane jest zgodnie z zasadą </w:t>
      </w:r>
      <w:r w:rsidR="006D7FC0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konkurencyjności</w:t>
      </w:r>
      <w:r w:rsidRPr="006A3815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oraz nie podlega przepisom ustawy Prawo Zamówień Publicznych. Dokumentem regulującym są Wytyczne w zakresie kwalifikowalności wydatków w ramach Europejskiego Funduszu Rozwoju Regionalnego, Europejskiego Funduszu Społecznego oraz Funduszu Spójności na lata 2014-2020. </w:t>
      </w:r>
    </w:p>
    <w:p w14:paraId="5D031D30" w14:textId="77777777" w:rsidR="00A14DFB" w:rsidRPr="006A3815" w:rsidRDefault="00A14DFB" w:rsidP="006A71B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5B83A3DC" w14:textId="77777777" w:rsidR="00C12E40" w:rsidRPr="006A3815" w:rsidRDefault="00C12E40" w:rsidP="00C44A4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Nazwa i adres Zamawiającego.</w:t>
      </w:r>
    </w:p>
    <w:p w14:paraId="64321E90" w14:textId="77777777" w:rsidR="00C12E40" w:rsidRPr="006A3815" w:rsidRDefault="00C12E40" w:rsidP="006A71BF">
      <w:pPr>
        <w:shd w:val="clear" w:color="auto" w:fill="FFFFFF"/>
        <w:spacing w:after="150"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Fundacja Nauka dla Środowiska</w:t>
      </w:r>
      <w:r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Ul. Racławicka 15-17, 75-620 Koszalin  </w:t>
      </w:r>
      <w:r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  <w:t>Adres strony internetowej zamawiającego: www.ndsfund.org</w:t>
      </w:r>
    </w:p>
    <w:p w14:paraId="71CB6CE0" w14:textId="77777777" w:rsidR="00C12E40" w:rsidRPr="006A3815" w:rsidRDefault="00C12E40" w:rsidP="006A71BF">
      <w:pPr>
        <w:spacing w:line="240" w:lineRule="auto"/>
        <w:jc w:val="both"/>
        <w:rPr>
          <w:rFonts w:ascii="Arial Narrow" w:eastAsia="Times New Roman" w:hAnsi="Arial Narrow" w:cstheme="minorHAnsi"/>
          <w:color w:val="333333"/>
          <w:sz w:val="20"/>
          <w:szCs w:val="20"/>
          <w:lang w:eastAsia="pl-PL"/>
        </w:rPr>
      </w:pPr>
    </w:p>
    <w:p w14:paraId="241CC32A" w14:textId="77777777" w:rsidR="00FC08B8" w:rsidRPr="006A3815" w:rsidRDefault="00FC08B8" w:rsidP="00C44A4B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Opis przedmiotu zamówienia.</w:t>
      </w:r>
    </w:p>
    <w:p w14:paraId="590BEA0C" w14:textId="77777777" w:rsidR="001E5363" w:rsidRPr="005F1E67" w:rsidRDefault="001E5363" w:rsidP="001E5363">
      <w:p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20"/>
          <w:szCs w:val="20"/>
        </w:rPr>
      </w:pPr>
      <w:r w:rsidRPr="005F1E67">
        <w:rPr>
          <w:rFonts w:ascii="Arial Narrow" w:eastAsia="Times New Roman" w:hAnsi="Arial Narrow"/>
          <w:sz w:val="20"/>
          <w:szCs w:val="20"/>
        </w:rPr>
        <w:t>Wspólny Słownik Zamówień</w:t>
      </w:r>
      <w:r>
        <w:rPr>
          <w:rFonts w:ascii="Arial Narrow" w:eastAsia="Times New Roman" w:hAnsi="Arial Narrow"/>
          <w:sz w:val="20"/>
          <w:szCs w:val="20"/>
        </w:rPr>
        <w:t xml:space="preserve"> </w:t>
      </w:r>
      <w:r w:rsidRPr="005F1E67">
        <w:rPr>
          <w:rFonts w:ascii="Arial Narrow" w:eastAsia="Times New Roman" w:hAnsi="Arial Narrow"/>
          <w:sz w:val="20"/>
          <w:szCs w:val="20"/>
        </w:rPr>
        <w:t>(CPV)</w:t>
      </w:r>
      <w:r>
        <w:rPr>
          <w:rFonts w:ascii="Arial Narrow" w:eastAsia="Times New Roman" w:hAnsi="Arial Narrow"/>
          <w:sz w:val="20"/>
          <w:szCs w:val="20"/>
        </w:rPr>
        <w:t>:</w:t>
      </w:r>
    </w:p>
    <w:p w14:paraId="391EAF64" w14:textId="77777777" w:rsidR="001E5363" w:rsidRPr="001447E7" w:rsidRDefault="001E5363" w:rsidP="001E5363">
      <w:pPr>
        <w:numPr>
          <w:ilvl w:val="0"/>
          <w:numId w:val="28"/>
        </w:numPr>
        <w:tabs>
          <w:tab w:val="left" w:pos="708"/>
        </w:tabs>
        <w:spacing w:line="240" w:lineRule="auto"/>
        <w:ind w:left="720" w:hanging="367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30192000-1 wyroby biurowe</w:t>
      </w:r>
    </w:p>
    <w:p w14:paraId="693B71C8" w14:textId="77777777" w:rsidR="001E5363" w:rsidRPr="00C01D89" w:rsidRDefault="001E5363" w:rsidP="001E5363">
      <w:pPr>
        <w:numPr>
          <w:ilvl w:val="0"/>
          <w:numId w:val="28"/>
        </w:numPr>
        <w:tabs>
          <w:tab w:val="left" w:pos="708"/>
        </w:tabs>
        <w:spacing w:line="240" w:lineRule="auto"/>
        <w:ind w:left="720" w:hanging="367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30190000-7 różny sprzęt i artykuły biurowe</w:t>
      </w:r>
    </w:p>
    <w:p w14:paraId="2888F96C" w14:textId="77777777" w:rsidR="001E5363" w:rsidRPr="00584DEB" w:rsidRDefault="001E5363" w:rsidP="001E5363">
      <w:pPr>
        <w:numPr>
          <w:ilvl w:val="0"/>
          <w:numId w:val="28"/>
        </w:numPr>
        <w:tabs>
          <w:tab w:val="left" w:pos="708"/>
        </w:tabs>
        <w:spacing w:line="240" w:lineRule="auto"/>
        <w:ind w:left="720" w:hanging="367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37820000-2 wyroby artystyczne</w:t>
      </w:r>
    </w:p>
    <w:p w14:paraId="29D57010" w14:textId="77777777" w:rsidR="001E5363" w:rsidRPr="00584DEB" w:rsidRDefault="001E5363" w:rsidP="001E5363">
      <w:pPr>
        <w:numPr>
          <w:ilvl w:val="0"/>
          <w:numId w:val="28"/>
        </w:numPr>
        <w:tabs>
          <w:tab w:val="left" w:pos="708"/>
        </w:tabs>
        <w:spacing w:line="240" w:lineRule="auto"/>
        <w:ind w:left="720" w:hanging="367"/>
        <w:jc w:val="both"/>
        <w:rPr>
          <w:rFonts w:ascii="Arial Narrow" w:eastAsia="Times New Roman" w:hAnsi="Arial Narrow"/>
          <w:sz w:val="20"/>
          <w:szCs w:val="20"/>
        </w:rPr>
      </w:pPr>
      <w:r w:rsidRPr="00584DEB">
        <w:rPr>
          <w:rFonts w:ascii="Arial Narrow" w:hAnsi="Arial Narrow"/>
          <w:sz w:val="20"/>
          <w:szCs w:val="20"/>
        </w:rPr>
        <w:t>37524100-8 gry edukacyjne</w:t>
      </w:r>
    </w:p>
    <w:p w14:paraId="7C38E8C1" w14:textId="77777777" w:rsidR="001E5363" w:rsidRPr="00D57FC6" w:rsidRDefault="001E5363" w:rsidP="001E5363">
      <w:pPr>
        <w:numPr>
          <w:ilvl w:val="0"/>
          <w:numId w:val="28"/>
        </w:numPr>
        <w:tabs>
          <w:tab w:val="left" w:pos="708"/>
        </w:tabs>
        <w:spacing w:line="240" w:lineRule="auto"/>
        <w:ind w:left="720" w:hanging="367"/>
        <w:jc w:val="both"/>
        <w:rPr>
          <w:rFonts w:ascii="Arial Narrow" w:eastAsia="Times New Roman" w:hAnsi="Arial Narrow"/>
          <w:sz w:val="20"/>
          <w:szCs w:val="20"/>
        </w:rPr>
      </w:pPr>
      <w:hyperlink r:id="rId8" w:history="1">
        <w:r w:rsidRPr="00042724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44820000-4</w:t>
        </w:r>
      </w:hyperlink>
      <w:r w:rsidRPr="00042724">
        <w:rPr>
          <w:rFonts w:ascii="Arial Narrow" w:hAnsi="Arial Narrow"/>
          <w:sz w:val="20"/>
          <w:szCs w:val="20"/>
        </w:rPr>
        <w:t xml:space="preserve"> lakiery</w:t>
      </w:r>
    </w:p>
    <w:p w14:paraId="2E46373D" w14:textId="77777777" w:rsidR="001E5363" w:rsidRPr="00587BA4" w:rsidRDefault="001E5363" w:rsidP="001E5363">
      <w:pPr>
        <w:numPr>
          <w:ilvl w:val="0"/>
          <w:numId w:val="28"/>
        </w:numPr>
        <w:tabs>
          <w:tab w:val="left" w:pos="708"/>
        </w:tabs>
        <w:spacing w:line="240" w:lineRule="auto"/>
        <w:ind w:left="720" w:hanging="367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30197600-2 papier i tektura gotowe</w:t>
      </w:r>
    </w:p>
    <w:p w14:paraId="56C1F434" w14:textId="77777777" w:rsidR="001E5363" w:rsidRPr="00587BA4" w:rsidRDefault="001E5363" w:rsidP="001E5363">
      <w:pPr>
        <w:numPr>
          <w:ilvl w:val="0"/>
          <w:numId w:val="28"/>
        </w:numPr>
        <w:tabs>
          <w:tab w:val="left" w:pos="708"/>
        </w:tabs>
        <w:spacing w:line="240" w:lineRule="auto"/>
        <w:ind w:left="720" w:hanging="367"/>
        <w:jc w:val="both"/>
        <w:rPr>
          <w:rFonts w:ascii="Arial Narrow" w:eastAsia="Times New Roman" w:hAnsi="Arial Narrow"/>
          <w:sz w:val="20"/>
          <w:szCs w:val="20"/>
        </w:rPr>
      </w:pPr>
      <w:r w:rsidRPr="00042724">
        <w:rPr>
          <w:rFonts w:ascii="Arial Narrow" w:hAnsi="Arial Narrow"/>
          <w:sz w:val="20"/>
          <w:szCs w:val="20"/>
        </w:rPr>
        <w:t>44812000-5 farby do celów artystycznych</w:t>
      </w:r>
    </w:p>
    <w:p w14:paraId="34B0CBF8" w14:textId="6D25E643" w:rsidR="005877C2" w:rsidRPr="005F1E67" w:rsidRDefault="005877C2" w:rsidP="006A71BF">
      <w:pPr>
        <w:spacing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5F1E67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br/>
      </w:r>
    </w:p>
    <w:p w14:paraId="4BD84B6D" w14:textId="071E112E" w:rsidR="00601943" w:rsidRPr="005F1E67" w:rsidRDefault="00FC08B8" w:rsidP="00D430FF">
      <w:pPr>
        <w:spacing w:line="240" w:lineRule="auto"/>
        <w:ind w:right="36"/>
        <w:jc w:val="both"/>
        <w:rPr>
          <w:rFonts w:ascii="Arial Narrow" w:eastAsia="Times New Roman" w:hAnsi="Arial Narrow"/>
          <w:sz w:val="20"/>
          <w:szCs w:val="20"/>
        </w:rPr>
      </w:pPr>
      <w:r w:rsidRPr="005F1E67">
        <w:rPr>
          <w:rFonts w:ascii="Arial Narrow" w:hAnsi="Arial Narrow"/>
          <w:b/>
          <w:bCs/>
          <w:sz w:val="20"/>
          <w:szCs w:val="20"/>
        </w:rPr>
        <w:t xml:space="preserve">Przedmiotem niniejszego zamówienia jest:  </w:t>
      </w:r>
      <w:r w:rsidR="005F1E67">
        <w:rPr>
          <w:rFonts w:ascii="Arial Narrow" w:hAnsi="Arial Narrow"/>
          <w:sz w:val="20"/>
          <w:szCs w:val="20"/>
        </w:rPr>
        <w:t>Wybór wykonaw</w:t>
      </w:r>
      <w:r w:rsidR="00E24959" w:rsidRPr="005F1E67">
        <w:rPr>
          <w:rFonts w:ascii="Arial Narrow" w:hAnsi="Arial Narrow"/>
          <w:sz w:val="20"/>
          <w:szCs w:val="20"/>
        </w:rPr>
        <w:t>cy</w:t>
      </w:r>
      <w:r w:rsidR="00B654D5" w:rsidRPr="005F1E67">
        <w:rPr>
          <w:rFonts w:ascii="Arial Narrow" w:hAnsi="Arial Narrow"/>
          <w:sz w:val="20"/>
          <w:szCs w:val="20"/>
        </w:rPr>
        <w:t xml:space="preserve"> </w:t>
      </w:r>
      <w:r w:rsidR="009401D3" w:rsidRPr="005F1E67">
        <w:rPr>
          <w:rFonts w:ascii="Arial Narrow" w:hAnsi="Arial Narrow"/>
          <w:sz w:val="20"/>
          <w:szCs w:val="20"/>
        </w:rPr>
        <w:t xml:space="preserve">na </w:t>
      </w:r>
      <w:r w:rsidR="00B55D22" w:rsidRPr="005F1E67">
        <w:rPr>
          <w:rFonts w:ascii="Arial Narrow" w:hAnsi="Arial Narrow"/>
          <w:sz w:val="20"/>
          <w:szCs w:val="20"/>
        </w:rPr>
        <w:t xml:space="preserve">sukcesywną </w:t>
      </w:r>
      <w:r w:rsidR="009401D3" w:rsidRPr="005F1E67">
        <w:rPr>
          <w:rFonts w:ascii="Arial Narrow" w:hAnsi="Arial Narrow"/>
          <w:sz w:val="20"/>
          <w:szCs w:val="20"/>
        </w:rPr>
        <w:t xml:space="preserve">dostawę </w:t>
      </w:r>
      <w:r w:rsidR="0044655A" w:rsidRPr="005F1E67">
        <w:rPr>
          <w:rFonts w:ascii="Arial Narrow" w:hAnsi="Arial Narrow"/>
          <w:sz w:val="20"/>
          <w:szCs w:val="20"/>
        </w:rPr>
        <w:t xml:space="preserve">materiałów </w:t>
      </w:r>
      <w:r w:rsidR="008C7993">
        <w:rPr>
          <w:rFonts w:ascii="Arial Narrow" w:hAnsi="Arial Narrow"/>
          <w:sz w:val="20"/>
          <w:szCs w:val="20"/>
        </w:rPr>
        <w:t>dydaktycznych</w:t>
      </w:r>
      <w:r w:rsidR="0078799E">
        <w:rPr>
          <w:rFonts w:ascii="Arial Narrow" w:hAnsi="Arial Narrow"/>
          <w:sz w:val="20"/>
          <w:szCs w:val="20"/>
        </w:rPr>
        <w:t>/</w:t>
      </w:r>
      <w:r w:rsidR="006D7FC0" w:rsidRPr="005F1E67">
        <w:rPr>
          <w:rFonts w:ascii="Arial Narrow" w:hAnsi="Arial Narrow"/>
          <w:sz w:val="20"/>
          <w:szCs w:val="20"/>
        </w:rPr>
        <w:t>warsztatowych</w:t>
      </w:r>
      <w:r w:rsidR="009401D3" w:rsidRPr="005F1E67">
        <w:rPr>
          <w:rFonts w:ascii="Arial Narrow" w:hAnsi="Arial Narrow"/>
          <w:sz w:val="20"/>
          <w:szCs w:val="20"/>
        </w:rPr>
        <w:t xml:space="preserve"> </w:t>
      </w:r>
      <w:r w:rsidRPr="005F1E67">
        <w:rPr>
          <w:rFonts w:ascii="Arial Narrow" w:hAnsi="Arial Narrow"/>
          <w:sz w:val="20"/>
          <w:szCs w:val="20"/>
        </w:rPr>
        <w:t xml:space="preserve">w ramach projektu </w:t>
      </w:r>
      <w:r w:rsidR="00D430FF" w:rsidRPr="005F1E67">
        <w:rPr>
          <w:rFonts w:ascii="Arial Narrow" w:hAnsi="Arial Narrow"/>
          <w:sz w:val="20"/>
          <w:szCs w:val="20"/>
        </w:rPr>
        <w:t>pn. „</w:t>
      </w:r>
      <w:r w:rsidR="006D7FC0" w:rsidRPr="005F1E67">
        <w:rPr>
          <w:rFonts w:ascii="Arial Narrow" w:hAnsi="Arial Narrow"/>
          <w:i/>
          <w:sz w:val="20"/>
          <w:szCs w:val="20"/>
        </w:rPr>
        <w:t>SZOWES - OWES w regionie szczecineckim</w:t>
      </w:r>
      <w:r w:rsidR="00D430FF" w:rsidRPr="005F1E67">
        <w:rPr>
          <w:rFonts w:ascii="Arial Narrow" w:hAnsi="Arial Narrow"/>
          <w:i/>
          <w:sz w:val="20"/>
          <w:szCs w:val="20"/>
        </w:rPr>
        <w:t>”</w:t>
      </w:r>
      <w:r w:rsidR="0078799E">
        <w:rPr>
          <w:rFonts w:ascii="Arial Narrow" w:hAnsi="Arial Narrow"/>
          <w:i/>
          <w:sz w:val="20"/>
          <w:szCs w:val="20"/>
        </w:rPr>
        <w:t xml:space="preserve"> </w:t>
      </w:r>
      <w:r w:rsidR="001E5363">
        <w:rPr>
          <w:rFonts w:ascii="Arial Narrow" w:hAnsi="Arial Narrow"/>
          <w:sz w:val="20"/>
          <w:szCs w:val="20"/>
        </w:rPr>
        <w:t>na potrzeby A</w:t>
      </w:r>
      <w:r w:rsidR="0078799E">
        <w:rPr>
          <w:rFonts w:ascii="Arial Narrow" w:hAnsi="Arial Narrow"/>
          <w:sz w:val="20"/>
          <w:szCs w:val="20"/>
        </w:rPr>
        <w:t>nimatorów Lokalnych</w:t>
      </w:r>
      <w:r w:rsidR="00D430FF" w:rsidRPr="005F1E67">
        <w:rPr>
          <w:rFonts w:ascii="Arial Narrow" w:hAnsi="Arial Narrow"/>
          <w:i/>
          <w:sz w:val="20"/>
          <w:szCs w:val="20"/>
        </w:rPr>
        <w:t xml:space="preserve">, </w:t>
      </w:r>
      <w:r w:rsidR="00601943" w:rsidRPr="005F1E67">
        <w:rPr>
          <w:rFonts w:ascii="Arial Narrow" w:eastAsia="Times New Roman" w:hAnsi="Arial Narrow"/>
          <w:sz w:val="20"/>
          <w:szCs w:val="20"/>
        </w:rPr>
        <w:t>współfinansowanego przez Unię Europejską z Europejskiego Funduszu Społecznego oraz budżetu państwa w ramach Regionalnego  Programu Operacyjnego Województwa Zachodniopomorskiego na lata 2014-2020 (RPO WZ 2014-2020).</w:t>
      </w:r>
    </w:p>
    <w:p w14:paraId="39C05798" w14:textId="77777777" w:rsidR="00907A89" w:rsidRPr="006A3815" w:rsidRDefault="00907A89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</w:p>
    <w:p w14:paraId="5763B509" w14:textId="73E1A5FD" w:rsidR="00110DD6" w:rsidRPr="006A3815" w:rsidRDefault="00B010F7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OPIS PRZEDMIOTU ZAMÓWIENIA:</w:t>
      </w:r>
    </w:p>
    <w:p w14:paraId="6B363234" w14:textId="77777777" w:rsidR="00F337A5" w:rsidRPr="006A3815" w:rsidRDefault="00F337A5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</w:p>
    <w:p w14:paraId="6C8ACAC7" w14:textId="4DF2DF26" w:rsidR="00E523A3" w:rsidRPr="006A3815" w:rsidRDefault="00E523A3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Helvetica"/>
          <w:b/>
          <w:color w:val="000000"/>
          <w:sz w:val="20"/>
          <w:szCs w:val="20"/>
          <w:shd w:val="clear" w:color="auto" w:fill="FFFFFF"/>
        </w:rPr>
        <w:t>Miejsce dostawy:</w:t>
      </w:r>
      <w:r w:rsidRPr="006A3815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</w:t>
      </w:r>
      <w:r w:rsidR="00D51CAE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materiały </w:t>
      </w:r>
      <w:r w:rsidR="001E5363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dydaktyczne</w:t>
      </w:r>
      <w:r w:rsidR="0078799E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>/</w:t>
      </w:r>
      <w:r w:rsidR="006D7FC0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warsztatowe </w:t>
      </w:r>
      <w:r w:rsidRPr="006A3815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 należy dostarczyć na adres Zamawiającego Fundacji Nauka dla </w:t>
      </w:r>
      <w:r w:rsidR="006C23AF" w:rsidRPr="006A3815">
        <w:rPr>
          <w:rFonts w:ascii="Arial Narrow" w:hAnsi="Arial Narrow" w:cs="Helvetica"/>
          <w:color w:val="000000"/>
          <w:sz w:val="20"/>
          <w:szCs w:val="20"/>
          <w:shd w:val="clear" w:color="auto" w:fill="FFFFFF"/>
        </w:rPr>
        <w:t xml:space="preserve">Środowiska obecnie </w:t>
      </w:r>
      <w:r w:rsidR="006C23AF"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Ul. Rac</w:t>
      </w:r>
      <w:r w:rsidR="005E6C9E"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 xml:space="preserve">ławicka 15-17, 75-620 Koszalin. Uwaga jeśli w okresie realizacji umowy </w:t>
      </w:r>
      <w:r w:rsidR="003E7AC9"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ulegnie zmiana siedziby Zamawiającego</w:t>
      </w:r>
      <w:r w:rsidR="0028284F"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 xml:space="preserve"> zmianie ulegnie też </w:t>
      </w:r>
      <w:r w:rsidR="00516ACF" w:rsidRPr="006A3815"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  <w:t>miejsce dostawy.</w:t>
      </w:r>
    </w:p>
    <w:p w14:paraId="2061DFD8" w14:textId="475CAF8B" w:rsidR="00571AC0" w:rsidRPr="006A3815" w:rsidRDefault="00571AC0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color w:val="000000"/>
          <w:sz w:val="20"/>
          <w:szCs w:val="20"/>
          <w:lang w:eastAsia="pl-PL"/>
        </w:rPr>
      </w:pPr>
    </w:p>
    <w:p w14:paraId="7EE48775" w14:textId="77777777" w:rsidR="001E5363" w:rsidRDefault="001E5363" w:rsidP="001E5363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b/>
          <w:color w:val="000000"/>
          <w:sz w:val="20"/>
          <w:szCs w:val="20"/>
          <w:lang w:eastAsia="pl-PL"/>
        </w:rPr>
        <w:t>Zakres zamówienia:</w:t>
      </w:r>
    </w:p>
    <w:p w14:paraId="202D7DD4" w14:textId="62B56CA1" w:rsidR="001E5363" w:rsidRPr="00983277" w:rsidRDefault="001E5363" w:rsidP="00FE6D80">
      <w:pPr>
        <w:pStyle w:val="Akapitzlist"/>
        <w:numPr>
          <w:ilvl w:val="1"/>
          <w:numId w:val="42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983277">
        <w:rPr>
          <w:rFonts w:ascii="Arial Narrow" w:hAnsi="Arial Narrow"/>
          <w:sz w:val="20"/>
          <w:szCs w:val="20"/>
        </w:rPr>
        <w:t>Przedmiotem zamówienia jest sukcesywna dostawa w ramach projektu pn. „SZOWES - OWES w regionie szczecineckim”, fabrycznie nowych materiałów dydaktycznych i warsztatowych według poniższego wykazu:</w:t>
      </w:r>
    </w:p>
    <w:p w14:paraId="0C40FE44" w14:textId="77777777" w:rsidR="001E5363" w:rsidRDefault="001E5363" w:rsidP="001E5363">
      <w:pPr>
        <w:tabs>
          <w:tab w:val="left" w:pos="567"/>
        </w:tabs>
        <w:spacing w:line="240" w:lineRule="auto"/>
        <w:ind w:left="1800"/>
        <w:jc w:val="both"/>
        <w:rPr>
          <w:rFonts w:ascii="Arial Narrow" w:hAnsi="Arial Narrow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826"/>
        <w:gridCol w:w="4861"/>
        <w:gridCol w:w="965"/>
        <w:gridCol w:w="594"/>
      </w:tblGrid>
      <w:tr w:rsidR="001E5363" w:rsidRPr="00437717" w14:paraId="42F888CF" w14:textId="77777777" w:rsidTr="00516278">
        <w:tc>
          <w:tcPr>
            <w:tcW w:w="651" w:type="dxa"/>
            <w:shd w:val="clear" w:color="auto" w:fill="D9D9D9"/>
          </w:tcPr>
          <w:p w14:paraId="34673EC9" w14:textId="77777777" w:rsidR="001E5363" w:rsidRPr="00AB3E04" w:rsidRDefault="001E5363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26" w:type="dxa"/>
            <w:shd w:val="clear" w:color="auto" w:fill="D9D9D9"/>
          </w:tcPr>
          <w:p w14:paraId="77E074D1" w14:textId="77777777" w:rsidR="001E5363" w:rsidRPr="00AB3E04" w:rsidRDefault="001E5363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4861" w:type="dxa"/>
            <w:shd w:val="clear" w:color="auto" w:fill="D9D9D9"/>
          </w:tcPr>
          <w:p w14:paraId="78EE60EC" w14:textId="77777777" w:rsidR="001E5363" w:rsidRPr="00AB3E04" w:rsidRDefault="001E5363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965" w:type="dxa"/>
            <w:shd w:val="clear" w:color="auto" w:fill="D9D9D9"/>
          </w:tcPr>
          <w:p w14:paraId="6C092642" w14:textId="77777777" w:rsidR="001E5363" w:rsidRPr="00AB3E04" w:rsidRDefault="001E5363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Miara </w:t>
            </w:r>
          </w:p>
        </w:tc>
        <w:tc>
          <w:tcPr>
            <w:tcW w:w="594" w:type="dxa"/>
            <w:shd w:val="clear" w:color="auto" w:fill="D9D9D9"/>
          </w:tcPr>
          <w:p w14:paraId="360D9ACD" w14:textId="77777777" w:rsidR="001E5363" w:rsidRPr="00AB3E04" w:rsidRDefault="001E5363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Ilość</w:t>
            </w:r>
          </w:p>
        </w:tc>
      </w:tr>
      <w:tr w:rsidR="001E5363" w:rsidRPr="00177533" w14:paraId="7805FD53" w14:textId="77777777" w:rsidTr="00516278">
        <w:tc>
          <w:tcPr>
            <w:tcW w:w="651" w:type="dxa"/>
          </w:tcPr>
          <w:p w14:paraId="53A53AF9" w14:textId="77777777" w:rsidR="001E5363" w:rsidRPr="00177533" w:rsidRDefault="001E5363" w:rsidP="001E5363">
            <w:pPr>
              <w:numPr>
                <w:ilvl w:val="0"/>
                <w:numId w:val="41"/>
              </w:num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4D45121" w14:textId="77777777" w:rsidR="001E5363" w:rsidRPr="0017753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Brystol biały </w:t>
            </w:r>
          </w:p>
        </w:tc>
        <w:tc>
          <w:tcPr>
            <w:tcW w:w="4861" w:type="dxa"/>
          </w:tcPr>
          <w:p w14:paraId="60391D54" w14:textId="77777777" w:rsidR="001E5363" w:rsidRPr="0017753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gramatura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 250 g/m2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br/>
              <w:t>- wymiar arkusza 700×1000 mm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-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opakowanie -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 20 arkuszy w paczce z folii PE.</w:t>
            </w:r>
          </w:p>
        </w:tc>
        <w:tc>
          <w:tcPr>
            <w:tcW w:w="965" w:type="dxa"/>
          </w:tcPr>
          <w:p w14:paraId="0A26FE27" w14:textId="77777777" w:rsidR="001E5363" w:rsidRPr="0017753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14F0E175" w14:textId="77777777" w:rsidR="001E5363" w:rsidRPr="0017753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16326C" w14:paraId="6D2F32B4" w14:textId="77777777" w:rsidTr="00516278">
        <w:tc>
          <w:tcPr>
            <w:tcW w:w="651" w:type="dxa"/>
          </w:tcPr>
          <w:p w14:paraId="18D43F5B" w14:textId="77777777" w:rsidR="001E5363" w:rsidRPr="0016326C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18F569C" w14:textId="77777777" w:rsidR="001E5363" w:rsidRPr="0016326C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Brystol kolorowy </w:t>
            </w:r>
          </w:p>
        </w:tc>
        <w:tc>
          <w:tcPr>
            <w:tcW w:w="4861" w:type="dxa"/>
          </w:tcPr>
          <w:p w14:paraId="12FA5C4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 różne kolory m.in. pudrowy róż, zielony jasny, pomarańczowy, czerwony do wyboru</w:t>
            </w:r>
          </w:p>
          <w:p w14:paraId="29B25C0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 gramatura 220-250 /m2</w:t>
            </w:r>
          </w:p>
          <w:p w14:paraId="3A80F1F3" w14:textId="77777777" w:rsidR="001E5363" w:rsidRPr="0016326C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 wymiar arkusza 700x1000 mm</w:t>
            </w:r>
          </w:p>
        </w:tc>
        <w:tc>
          <w:tcPr>
            <w:tcW w:w="965" w:type="dxa"/>
          </w:tcPr>
          <w:p w14:paraId="7FCED1B6" w14:textId="77777777" w:rsidR="001E5363" w:rsidRPr="0016326C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3C503C89" w14:textId="77777777" w:rsidR="001E5363" w:rsidRPr="0016326C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</w:tr>
      <w:tr w:rsidR="001E5363" w:rsidRPr="00995D5D" w14:paraId="28D883DD" w14:textId="77777777" w:rsidTr="00516278">
        <w:tc>
          <w:tcPr>
            <w:tcW w:w="651" w:type="dxa"/>
          </w:tcPr>
          <w:p w14:paraId="46B9028D" w14:textId="77777777" w:rsidR="001E5363" w:rsidRPr="00995D5D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2A3A913" w14:textId="77777777" w:rsidR="001E5363" w:rsidRPr="00AC642E" w:rsidRDefault="001E5363" w:rsidP="00516278">
            <w:pPr>
              <w:pStyle w:val="Nagwek1"/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</w:pPr>
            <w:r w:rsidRPr="00AC642E"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  <w:t xml:space="preserve">Klej w sztyfcie </w:t>
            </w:r>
          </w:p>
        </w:tc>
        <w:tc>
          <w:tcPr>
            <w:tcW w:w="4861" w:type="dxa"/>
          </w:tcPr>
          <w:p w14:paraId="1B9A0D2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przezroczysty klej typu CR</w:t>
            </w:r>
          </w:p>
          <w:p w14:paraId="7FF857ED" w14:textId="77777777" w:rsidR="001E5363" w:rsidRPr="00995D5D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20-21g</w:t>
            </w:r>
          </w:p>
        </w:tc>
        <w:tc>
          <w:tcPr>
            <w:tcW w:w="965" w:type="dxa"/>
          </w:tcPr>
          <w:p w14:paraId="75522478" w14:textId="77777777" w:rsidR="001E5363" w:rsidRPr="00995D5D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</w:t>
            </w:r>
            <w:r w:rsidRPr="00995D5D">
              <w:rPr>
                <w:rFonts w:ascii="Arial Narrow" w:eastAsia="Times New Roman" w:hAnsi="Arial Narrow" w:cs="Calibri"/>
                <w:sz w:val="20"/>
                <w:szCs w:val="20"/>
              </w:rPr>
              <w:t>zt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6B4DF5B8" w14:textId="77777777" w:rsidR="001E5363" w:rsidRPr="00995D5D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95D5D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995D5D" w14:paraId="248B2F5C" w14:textId="77777777" w:rsidTr="00516278">
        <w:tc>
          <w:tcPr>
            <w:tcW w:w="651" w:type="dxa"/>
          </w:tcPr>
          <w:p w14:paraId="15477E0B" w14:textId="77777777" w:rsidR="001E5363" w:rsidRPr="00995D5D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2BB2DC8" w14:textId="77777777" w:rsidR="001E5363" w:rsidRPr="00995D5D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Klej płynny introligatorski</w:t>
            </w:r>
          </w:p>
        </w:tc>
        <w:tc>
          <w:tcPr>
            <w:tcW w:w="4861" w:type="dxa"/>
          </w:tcPr>
          <w:p w14:paraId="11D83DE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klej w płynie typu CR</w:t>
            </w:r>
          </w:p>
          <w:p w14:paraId="2FCC9912" w14:textId="77777777" w:rsidR="001E5363" w:rsidRPr="00995D5D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45-50g</w:t>
            </w:r>
          </w:p>
        </w:tc>
        <w:tc>
          <w:tcPr>
            <w:tcW w:w="965" w:type="dxa"/>
          </w:tcPr>
          <w:p w14:paraId="57191790" w14:textId="77777777" w:rsidR="001E5363" w:rsidRPr="00432EA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432EA7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78A9C8D9" w14:textId="77777777" w:rsidR="001E5363" w:rsidRPr="00432EA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432EA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5F1B57" w14:paraId="4ED01712" w14:textId="77777777" w:rsidTr="00516278">
        <w:tc>
          <w:tcPr>
            <w:tcW w:w="651" w:type="dxa"/>
          </w:tcPr>
          <w:p w14:paraId="0AA4A016" w14:textId="77777777" w:rsidR="001E5363" w:rsidRPr="005F1B57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89E204A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Bibuła</w:t>
            </w: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marszczona</w:t>
            </w:r>
          </w:p>
        </w:tc>
        <w:tc>
          <w:tcPr>
            <w:tcW w:w="4861" w:type="dxa"/>
          </w:tcPr>
          <w:p w14:paraId="1549AED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zestaw 10 rolek w różnych kolorach</w:t>
            </w:r>
          </w:p>
          <w:p w14:paraId="46C566E4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50x200 cm</w:t>
            </w:r>
          </w:p>
        </w:tc>
        <w:tc>
          <w:tcPr>
            <w:tcW w:w="965" w:type="dxa"/>
          </w:tcPr>
          <w:p w14:paraId="1E090B2D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594" w:type="dxa"/>
          </w:tcPr>
          <w:p w14:paraId="5BFE88B9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5F1B57" w14:paraId="4D8D7F5C" w14:textId="77777777" w:rsidTr="00516278">
        <w:tc>
          <w:tcPr>
            <w:tcW w:w="651" w:type="dxa"/>
          </w:tcPr>
          <w:p w14:paraId="2011DCAA" w14:textId="77777777" w:rsidR="001E5363" w:rsidRPr="005F1B57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84B386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Krepina w rolce</w:t>
            </w:r>
          </w:p>
        </w:tc>
        <w:tc>
          <w:tcPr>
            <w:tcW w:w="4861" w:type="dxa"/>
          </w:tcPr>
          <w:p w14:paraId="28BFAEAC" w14:textId="77777777" w:rsidR="001E5363" w:rsidRPr="00610266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10266">
              <w:rPr>
                <w:rFonts w:ascii="Arial Narrow" w:eastAsia="Times New Roman" w:hAnsi="Arial Narrow" w:cs="Calibri"/>
                <w:sz w:val="20"/>
                <w:szCs w:val="20"/>
              </w:rPr>
              <w:t>- gramatura 180 g/m2</w:t>
            </w:r>
          </w:p>
          <w:p w14:paraId="5C9CBB7F" w14:textId="77777777" w:rsidR="001E5363" w:rsidRPr="00610266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10266">
              <w:rPr>
                <w:rFonts w:ascii="Arial Narrow" w:eastAsia="Times New Roman" w:hAnsi="Arial Narrow" w:cs="Calibri"/>
                <w:sz w:val="20"/>
                <w:szCs w:val="20"/>
              </w:rPr>
              <w:t>- różne kolory do wyboru</w:t>
            </w:r>
          </w:p>
          <w:p w14:paraId="03D1EE20" w14:textId="77777777" w:rsidR="001E5363" w:rsidRPr="00610266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10266">
              <w:rPr>
                <w:rFonts w:ascii="Arial Narrow" w:eastAsia="Times New Roman" w:hAnsi="Arial Narrow" w:cs="Calibri"/>
                <w:sz w:val="20"/>
                <w:szCs w:val="20"/>
              </w:rPr>
              <w:t>- wymiary 50x250 cm</w:t>
            </w:r>
          </w:p>
        </w:tc>
        <w:tc>
          <w:tcPr>
            <w:tcW w:w="965" w:type="dxa"/>
          </w:tcPr>
          <w:p w14:paraId="27A90630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594" w:type="dxa"/>
          </w:tcPr>
          <w:p w14:paraId="1A5F1AA2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AB1CE3" w14:paraId="08C2C60E" w14:textId="77777777" w:rsidTr="00516278">
        <w:tc>
          <w:tcPr>
            <w:tcW w:w="651" w:type="dxa"/>
          </w:tcPr>
          <w:p w14:paraId="485BC357" w14:textId="77777777" w:rsidR="001E5363" w:rsidRPr="00AB1CE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361AF0F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</w:t>
            </w:r>
          </w:p>
          <w:p w14:paraId="55858CBE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dwustronna wąska</w:t>
            </w:r>
          </w:p>
        </w:tc>
        <w:tc>
          <w:tcPr>
            <w:tcW w:w="4861" w:type="dxa"/>
          </w:tcPr>
          <w:p w14:paraId="7F753AFF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samoprzylepna taśma </w:t>
            </w:r>
          </w:p>
          <w:p w14:paraId="4F655101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 wymiary 20-25mm x 10-15m</w:t>
            </w:r>
          </w:p>
        </w:tc>
        <w:tc>
          <w:tcPr>
            <w:tcW w:w="965" w:type="dxa"/>
          </w:tcPr>
          <w:p w14:paraId="7CE183AD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594" w:type="dxa"/>
          </w:tcPr>
          <w:p w14:paraId="72858EC3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AB1CE3" w14:paraId="440E1F90" w14:textId="77777777" w:rsidTr="00516278">
        <w:tc>
          <w:tcPr>
            <w:tcW w:w="651" w:type="dxa"/>
          </w:tcPr>
          <w:p w14:paraId="3334BA43" w14:textId="77777777" w:rsidR="001E5363" w:rsidRPr="00AB1CE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8DA7881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 dwustronna szeroka</w:t>
            </w:r>
          </w:p>
        </w:tc>
        <w:tc>
          <w:tcPr>
            <w:tcW w:w="4861" w:type="dxa"/>
          </w:tcPr>
          <w:p w14:paraId="404DB060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-samoprzylepna taśma </w:t>
            </w:r>
          </w:p>
          <w:p w14:paraId="7F741F99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wymiary </w:t>
            </w: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50mm x 25m</w:t>
            </w:r>
          </w:p>
        </w:tc>
        <w:tc>
          <w:tcPr>
            <w:tcW w:w="965" w:type="dxa"/>
          </w:tcPr>
          <w:p w14:paraId="24ED30C9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594" w:type="dxa"/>
          </w:tcPr>
          <w:p w14:paraId="3A7560C4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AB1CE3" w14:paraId="70333866" w14:textId="77777777" w:rsidTr="00516278">
        <w:tc>
          <w:tcPr>
            <w:tcW w:w="651" w:type="dxa"/>
          </w:tcPr>
          <w:p w14:paraId="6CDDA16A" w14:textId="77777777" w:rsidR="001E5363" w:rsidRPr="00AB1CE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D865200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 pakowa</w:t>
            </w:r>
          </w:p>
        </w:tc>
        <w:tc>
          <w:tcPr>
            <w:tcW w:w="4861" w:type="dxa"/>
          </w:tcPr>
          <w:p w14:paraId="75049274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transparentna taśma pakowa </w:t>
            </w:r>
          </w:p>
          <w:p w14:paraId="4B735EC8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wymiary 45-50mm x 45-50m</w:t>
            </w:r>
          </w:p>
        </w:tc>
        <w:tc>
          <w:tcPr>
            <w:tcW w:w="965" w:type="dxa"/>
          </w:tcPr>
          <w:p w14:paraId="2407F533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056777F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AB1CE3" w14:paraId="321CC524" w14:textId="77777777" w:rsidTr="00516278">
        <w:tc>
          <w:tcPr>
            <w:tcW w:w="651" w:type="dxa"/>
          </w:tcPr>
          <w:p w14:paraId="78078528" w14:textId="77777777" w:rsidR="001E5363" w:rsidRPr="00AB1CE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38C4325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</w:t>
            </w: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ab/>
              <w:t>biurowa</w:t>
            </w:r>
          </w:p>
        </w:tc>
        <w:tc>
          <w:tcPr>
            <w:tcW w:w="4861" w:type="dxa"/>
          </w:tcPr>
          <w:p w14:paraId="46F8C6C5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transparentna taśma biurowa</w:t>
            </w:r>
          </w:p>
          <w:p w14:paraId="50EE55B9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wymiary 18-20mm x 30-35m</w:t>
            </w:r>
          </w:p>
        </w:tc>
        <w:tc>
          <w:tcPr>
            <w:tcW w:w="965" w:type="dxa"/>
          </w:tcPr>
          <w:p w14:paraId="625B7219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9350564" w14:textId="77777777" w:rsidR="001E5363" w:rsidRPr="00AB1CE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5F1B57" w14:paraId="47C50522" w14:textId="77777777" w:rsidTr="00516278">
        <w:tc>
          <w:tcPr>
            <w:tcW w:w="651" w:type="dxa"/>
          </w:tcPr>
          <w:p w14:paraId="14C3BA91" w14:textId="77777777" w:rsidR="001E5363" w:rsidRPr="005F1B57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3D900E7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Pistolet do klejenia na gorąco</w:t>
            </w: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4861" w:type="dxa"/>
          </w:tcPr>
          <w:p w14:paraId="2704688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średnica wkładu 11-11,5 mm</w:t>
            </w:r>
          </w:p>
          <w:p w14:paraId="6F2B996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moc 20-25W</w:t>
            </w:r>
          </w:p>
          <w:p w14:paraId="76A8D66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temperatura pracy ok. 200°C</w:t>
            </w:r>
          </w:p>
          <w:p w14:paraId="46358961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zasilanie 230V</w:t>
            </w:r>
          </w:p>
        </w:tc>
        <w:tc>
          <w:tcPr>
            <w:tcW w:w="965" w:type="dxa"/>
          </w:tcPr>
          <w:p w14:paraId="0EE419FE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FC5F140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5F1B57" w14:paraId="20D39CCB" w14:textId="77777777" w:rsidTr="00516278">
        <w:tc>
          <w:tcPr>
            <w:tcW w:w="651" w:type="dxa"/>
          </w:tcPr>
          <w:p w14:paraId="6C62BDDE" w14:textId="77777777" w:rsidR="001E5363" w:rsidRPr="005F1B57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31AE9A8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Klej do pistoletu na gorąco</w:t>
            </w:r>
          </w:p>
        </w:tc>
        <w:tc>
          <w:tcPr>
            <w:tcW w:w="4861" w:type="dxa"/>
          </w:tcPr>
          <w:p w14:paraId="5A829D2F" w14:textId="77777777" w:rsidR="001E5363" w:rsidRPr="00023D4B" w:rsidRDefault="001E5363" w:rsidP="00516278">
            <w:pPr>
              <w:spacing w:line="240" w:lineRule="auto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023D4B">
              <w:rPr>
                <w:rFonts w:ascii="Arial Narrow" w:hAnsi="Arial Narrow" w:cs="Tahoma"/>
                <w:color w:val="000000"/>
                <w:sz w:val="20"/>
                <w:szCs w:val="20"/>
              </w:rPr>
              <w:t>- klej termotopliwy, bezzapachowy, przeźroczysty</w:t>
            </w:r>
          </w:p>
          <w:p w14:paraId="5FD4F508" w14:textId="77777777" w:rsidR="001E5363" w:rsidRPr="00023D4B" w:rsidRDefault="001E5363" w:rsidP="00516278">
            <w:pPr>
              <w:spacing w:line="240" w:lineRule="auto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023D4B">
              <w:rPr>
                <w:rFonts w:ascii="Arial Narrow" w:hAnsi="Arial Narrow" w:cs="Tahoma"/>
                <w:color w:val="000000"/>
                <w:sz w:val="20"/>
                <w:szCs w:val="20"/>
              </w:rPr>
              <w:t>- wymiary jednego naboju 11x200mm</w:t>
            </w:r>
          </w:p>
          <w:p w14:paraId="07C90F66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23D4B">
              <w:rPr>
                <w:rFonts w:ascii="Arial Narrow" w:hAnsi="Arial Narrow" w:cs="Tahoma"/>
                <w:color w:val="000000"/>
                <w:sz w:val="20"/>
                <w:szCs w:val="20"/>
              </w:rPr>
              <w:t>- waga 1 kg (około 57 sztuk)</w:t>
            </w:r>
          </w:p>
        </w:tc>
        <w:tc>
          <w:tcPr>
            <w:tcW w:w="965" w:type="dxa"/>
          </w:tcPr>
          <w:p w14:paraId="47606737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594" w:type="dxa"/>
          </w:tcPr>
          <w:p w14:paraId="5864746F" w14:textId="77777777" w:rsidR="001E5363" w:rsidRPr="005F1B57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</w:tr>
      <w:tr w:rsidR="001E5363" w:rsidRPr="003263B8" w14:paraId="5BCA41E2" w14:textId="77777777" w:rsidTr="00516278">
        <w:tc>
          <w:tcPr>
            <w:tcW w:w="651" w:type="dxa"/>
          </w:tcPr>
          <w:p w14:paraId="7132E2BF" w14:textId="77777777" w:rsidR="001E5363" w:rsidRPr="003263B8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831B2C5" w14:textId="77777777" w:rsidR="001E5363" w:rsidRPr="003263B8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Blok rysunkowy biały</w:t>
            </w:r>
          </w:p>
        </w:tc>
        <w:tc>
          <w:tcPr>
            <w:tcW w:w="4861" w:type="dxa"/>
          </w:tcPr>
          <w:p w14:paraId="35A4134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format A4</w:t>
            </w:r>
          </w:p>
          <w:p w14:paraId="72851B6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9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>0 g/m2</w:t>
            </w:r>
          </w:p>
          <w:p w14:paraId="7778511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- 20 arkuszy</w:t>
            </w:r>
          </w:p>
          <w:p w14:paraId="5DCC0578" w14:textId="77777777" w:rsidR="001E5363" w:rsidRPr="006F706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na podkładzie z grubej tektury</w:t>
            </w:r>
          </w:p>
        </w:tc>
        <w:tc>
          <w:tcPr>
            <w:tcW w:w="965" w:type="dxa"/>
          </w:tcPr>
          <w:p w14:paraId="76FAC141" w14:textId="77777777" w:rsidR="001E5363" w:rsidRPr="006F706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F7064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0CD4D3B3" w14:textId="77777777" w:rsidR="001E5363" w:rsidRPr="006F706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602FC9" w14:paraId="71107668" w14:textId="77777777" w:rsidTr="00516278">
        <w:tc>
          <w:tcPr>
            <w:tcW w:w="651" w:type="dxa"/>
          </w:tcPr>
          <w:p w14:paraId="794E5C5B" w14:textId="77777777" w:rsidR="001E5363" w:rsidRPr="00602FC9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E3A066B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Blok techniczny kolorowy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  <w:p w14:paraId="23151E59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4861" w:type="dxa"/>
          </w:tcPr>
          <w:p w14:paraId="7C3A104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format A4</w:t>
            </w:r>
          </w:p>
          <w:p w14:paraId="5A8E51D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180 g/m2</w:t>
            </w:r>
          </w:p>
          <w:p w14:paraId="20E7C423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- 20 arkuszy o różnych kolorach</w:t>
            </w:r>
          </w:p>
        </w:tc>
        <w:tc>
          <w:tcPr>
            <w:tcW w:w="965" w:type="dxa"/>
          </w:tcPr>
          <w:p w14:paraId="765C2A4F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48D0105C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602FC9" w14:paraId="192C7D13" w14:textId="77777777" w:rsidTr="00516278">
        <w:tc>
          <w:tcPr>
            <w:tcW w:w="651" w:type="dxa"/>
          </w:tcPr>
          <w:p w14:paraId="1F9B5D95" w14:textId="77777777" w:rsidR="001E5363" w:rsidRPr="00602FC9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661E2E4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Nożyczki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biurowe</w:t>
            </w:r>
          </w:p>
        </w:tc>
        <w:tc>
          <w:tcPr>
            <w:tcW w:w="4861" w:type="dxa"/>
          </w:tcPr>
          <w:p w14:paraId="1449FC6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rozmiar 20-21 cm</w:t>
            </w:r>
          </w:p>
          <w:p w14:paraId="7565B2E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wykonane ze stali nierdzewnej</w:t>
            </w:r>
          </w:p>
          <w:p w14:paraId="598CD81A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rączki z tworzywa sztucznego z miękkim gumowanym uchwytem</w:t>
            </w:r>
          </w:p>
        </w:tc>
        <w:tc>
          <w:tcPr>
            <w:tcW w:w="965" w:type="dxa"/>
          </w:tcPr>
          <w:p w14:paraId="0B4B4047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0EDADAC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602FC9" w14:paraId="4196845F" w14:textId="77777777" w:rsidTr="00516278">
        <w:tc>
          <w:tcPr>
            <w:tcW w:w="651" w:type="dxa"/>
          </w:tcPr>
          <w:p w14:paraId="5AC6F05B" w14:textId="77777777" w:rsidR="001E5363" w:rsidRPr="00602FC9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CFFC494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Farby plakatowe</w:t>
            </w:r>
          </w:p>
        </w:tc>
        <w:tc>
          <w:tcPr>
            <w:tcW w:w="4861" w:type="dxa"/>
          </w:tcPr>
          <w:p w14:paraId="1B251C5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- 24 kolory</w:t>
            </w:r>
          </w:p>
          <w:p w14:paraId="79BDD0E8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słoiczki po 20 ml</w:t>
            </w:r>
          </w:p>
        </w:tc>
        <w:tc>
          <w:tcPr>
            <w:tcW w:w="965" w:type="dxa"/>
          </w:tcPr>
          <w:p w14:paraId="02044C2C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79EAD912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602FC9" w14:paraId="69D41A54" w14:textId="77777777" w:rsidTr="00516278">
        <w:tc>
          <w:tcPr>
            <w:tcW w:w="651" w:type="dxa"/>
          </w:tcPr>
          <w:p w14:paraId="46611298" w14:textId="77777777" w:rsidR="001E5363" w:rsidRPr="00602FC9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5132225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Flamastry</w:t>
            </w:r>
          </w:p>
        </w:tc>
        <w:tc>
          <w:tcPr>
            <w:tcW w:w="4861" w:type="dxa"/>
          </w:tcPr>
          <w:p w14:paraId="1A119F8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- 24 kolory </w:t>
            </w:r>
          </w:p>
          <w:p w14:paraId="312135A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zmywalne, z atramentem na bazie wody</w:t>
            </w:r>
          </w:p>
          <w:p w14:paraId="621482C3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średnica rysika 2,8 mm</w:t>
            </w:r>
          </w:p>
        </w:tc>
        <w:tc>
          <w:tcPr>
            <w:tcW w:w="965" w:type="dxa"/>
          </w:tcPr>
          <w:p w14:paraId="47E96209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5F62BC06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140371" w14:paraId="5C96FEF4" w14:textId="77777777" w:rsidTr="00516278">
        <w:tc>
          <w:tcPr>
            <w:tcW w:w="651" w:type="dxa"/>
          </w:tcPr>
          <w:p w14:paraId="0902F4CA" w14:textId="77777777" w:rsidR="001E5363" w:rsidRPr="00140371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175AEEA" w14:textId="77777777" w:rsidR="001E5363" w:rsidRPr="0014037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40371">
              <w:rPr>
                <w:rFonts w:ascii="Arial Narrow" w:eastAsia="Times New Roman" w:hAnsi="Arial Narrow" w:cs="Calibri"/>
                <w:sz w:val="20"/>
                <w:szCs w:val="20"/>
              </w:rPr>
              <w:t xml:space="preserve">Zakreślacze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pastelowe</w:t>
            </w:r>
          </w:p>
        </w:tc>
        <w:tc>
          <w:tcPr>
            <w:tcW w:w="4861" w:type="dxa"/>
          </w:tcPr>
          <w:p w14:paraId="2AC4366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- 8 pastelowych kolorów </w:t>
            </w:r>
          </w:p>
          <w:p w14:paraId="4468D14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tusz na bazie wody</w:t>
            </w:r>
          </w:p>
          <w:p w14:paraId="0430ACC5" w14:textId="77777777" w:rsidR="001E5363" w:rsidRPr="0014037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linia zakreślania o szerokości 5,2,1 mm</w:t>
            </w:r>
          </w:p>
        </w:tc>
        <w:tc>
          <w:tcPr>
            <w:tcW w:w="965" w:type="dxa"/>
          </w:tcPr>
          <w:p w14:paraId="5A60A23C" w14:textId="77777777" w:rsidR="001E5363" w:rsidRPr="0014037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140371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483CB921" w14:textId="77777777" w:rsidR="001E5363" w:rsidRPr="0014037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40371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CC2DEE" w14:paraId="1EF2A7D5" w14:textId="77777777" w:rsidTr="00516278">
        <w:tc>
          <w:tcPr>
            <w:tcW w:w="651" w:type="dxa"/>
          </w:tcPr>
          <w:p w14:paraId="27BFB9EC" w14:textId="77777777" w:rsidR="001E5363" w:rsidRPr="00CC2DE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14C6011" w14:textId="77777777" w:rsidR="001E5363" w:rsidRPr="00CC2DE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Cienkopisy</w:t>
            </w:r>
            <w:r w:rsidRPr="00CC2DEE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</w:tcPr>
          <w:p w14:paraId="6A0E0AA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- 20 kolorów</w:t>
            </w:r>
          </w:p>
          <w:p w14:paraId="37BC3F8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tusz na bazie wody</w:t>
            </w:r>
          </w:p>
          <w:p w14:paraId="4BDEEC13" w14:textId="77777777" w:rsidR="001E5363" w:rsidRPr="00CC2DE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grubość linii pisania – 0,4 mm</w:t>
            </w:r>
          </w:p>
        </w:tc>
        <w:tc>
          <w:tcPr>
            <w:tcW w:w="965" w:type="dxa"/>
          </w:tcPr>
          <w:p w14:paraId="4213654D" w14:textId="77777777" w:rsidR="001E5363" w:rsidRPr="00CC2DE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CC2DEE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7D2210FD" w14:textId="77777777" w:rsidR="001E5363" w:rsidRPr="00CC2DE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C2DEE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E82421" w14:paraId="7B53EEEA" w14:textId="77777777" w:rsidTr="00516278">
        <w:tc>
          <w:tcPr>
            <w:tcW w:w="651" w:type="dxa"/>
          </w:tcPr>
          <w:p w14:paraId="5E1D5BD6" w14:textId="77777777" w:rsidR="001E5363" w:rsidRPr="00E82421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7590932" w14:textId="77777777" w:rsidR="001E5363" w:rsidRPr="00E8242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Gra typu Scrable lub równoważna</w:t>
            </w:r>
          </w:p>
        </w:tc>
        <w:tc>
          <w:tcPr>
            <w:tcW w:w="4861" w:type="dxa"/>
          </w:tcPr>
          <w:p w14:paraId="1DC27E9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klasyczna wersja gry</w:t>
            </w:r>
          </w:p>
          <w:p w14:paraId="497EF58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 przeznaczona 2-4 graczy</w:t>
            </w:r>
          </w:p>
          <w:p w14:paraId="269EA00D" w14:textId="77777777" w:rsidR="001E5363" w:rsidRPr="00E8242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minimalna zawartość opakowania: plansza o wymiarach 15x15 pól, 100 płytek z literami, 4 stojaki na literki, bawełniany woreczek, instrukcja w języku polskim.</w:t>
            </w:r>
          </w:p>
        </w:tc>
        <w:tc>
          <w:tcPr>
            <w:tcW w:w="965" w:type="dxa"/>
          </w:tcPr>
          <w:p w14:paraId="2E6EE24C" w14:textId="77777777" w:rsidR="001E5363" w:rsidRPr="00E8242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82421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EEC53B3" w14:textId="77777777" w:rsidR="001E5363" w:rsidRPr="00E82421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273224" w14:paraId="6992370F" w14:textId="77777777" w:rsidTr="00516278">
        <w:tc>
          <w:tcPr>
            <w:tcW w:w="651" w:type="dxa"/>
          </w:tcPr>
          <w:p w14:paraId="5E016EA2" w14:textId="77777777" w:rsidR="001E5363" w:rsidRPr="00273224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7FE1EC8" w14:textId="77777777" w:rsidR="001E5363" w:rsidRPr="0027322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Tamborek do haftowania</w:t>
            </w:r>
          </w:p>
        </w:tc>
        <w:tc>
          <w:tcPr>
            <w:tcW w:w="4861" w:type="dxa"/>
          </w:tcPr>
          <w:p w14:paraId="6AEFC801" w14:textId="77777777" w:rsidR="001E5363" w:rsidRPr="00AC642E" w:rsidRDefault="001E5363" w:rsidP="00516278">
            <w:pPr>
              <w:pStyle w:val="Nagwek1"/>
              <w:rPr>
                <w:rFonts w:ascii="Arial Narrow" w:hAnsi="Arial Narrow" w:cs="Calibri"/>
                <w:b w:val="0"/>
                <w:sz w:val="20"/>
                <w:szCs w:val="20"/>
              </w:rPr>
            </w:pPr>
            <w:r w:rsidRPr="00AC642E">
              <w:rPr>
                <w:rFonts w:ascii="Arial Narrow" w:hAnsi="Arial Narrow" w:cs="Calibri"/>
                <w:b w:val="0"/>
                <w:sz w:val="20"/>
                <w:szCs w:val="20"/>
              </w:rPr>
              <w:t>- drewniany lub bambusowy</w:t>
            </w:r>
          </w:p>
          <w:p w14:paraId="0BD8B731" w14:textId="77777777" w:rsidR="001E5363" w:rsidRPr="003820E4" w:rsidRDefault="001E5363" w:rsidP="00516278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- średnica 18-20 cm</w:t>
            </w:r>
          </w:p>
        </w:tc>
        <w:tc>
          <w:tcPr>
            <w:tcW w:w="965" w:type="dxa"/>
          </w:tcPr>
          <w:p w14:paraId="13F88AC6" w14:textId="77777777" w:rsidR="001E5363" w:rsidRPr="0027322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</w:t>
            </w:r>
            <w:r w:rsidRPr="00273224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40F09BB5" w14:textId="77777777" w:rsidR="001E5363" w:rsidRPr="0027322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C82E84" w14:paraId="20389F54" w14:textId="77777777" w:rsidTr="00516278">
        <w:trPr>
          <w:trHeight w:val="132"/>
        </w:trPr>
        <w:tc>
          <w:tcPr>
            <w:tcW w:w="651" w:type="dxa"/>
          </w:tcPr>
          <w:p w14:paraId="29571F28" w14:textId="77777777" w:rsidR="001E5363" w:rsidRPr="00C82E84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E52F9CE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Ram</w:t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>a drewniana</w:t>
            </w:r>
          </w:p>
        </w:tc>
        <w:tc>
          <w:tcPr>
            <w:tcW w:w="4861" w:type="dxa"/>
          </w:tcPr>
          <w:p w14:paraId="20461720" w14:textId="77777777" w:rsidR="001E5363" w:rsidRPr="00AC642E" w:rsidRDefault="001E5363" w:rsidP="00516278">
            <w:pPr>
              <w:pStyle w:val="Nagwek1"/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</w:pPr>
            <w:r w:rsidRPr="00AC642E"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  <w:t>- o wymiarach 21x29,7 cm (rozmiar A4)</w:t>
            </w:r>
          </w:p>
          <w:p w14:paraId="3BF1DE72" w14:textId="77777777" w:rsidR="001E5363" w:rsidRPr="00425947" w:rsidRDefault="001E5363" w:rsidP="005162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z uchwytem do powieszenia</w:t>
            </w:r>
          </w:p>
          <w:p w14:paraId="48EFA19E" w14:textId="77777777" w:rsidR="001E5363" w:rsidRPr="003820E4" w:rsidRDefault="001E5363" w:rsidP="005162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3820E4">
              <w:rPr>
                <w:rFonts w:ascii="Arial Narrow" w:hAnsi="Arial Narrow"/>
                <w:sz w:val="20"/>
                <w:szCs w:val="20"/>
              </w:rPr>
              <w:t>- front plexi</w:t>
            </w:r>
          </w:p>
        </w:tc>
        <w:tc>
          <w:tcPr>
            <w:tcW w:w="965" w:type="dxa"/>
          </w:tcPr>
          <w:p w14:paraId="2C17FAF3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</w:t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594" w:type="dxa"/>
          </w:tcPr>
          <w:p w14:paraId="2F02F9DF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C82E84" w14:paraId="7CE449A3" w14:textId="77777777" w:rsidTr="00516278">
        <w:tc>
          <w:tcPr>
            <w:tcW w:w="651" w:type="dxa"/>
          </w:tcPr>
          <w:p w14:paraId="37451FA6" w14:textId="77777777" w:rsidR="001E5363" w:rsidRPr="00C82E84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1DBFDBE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 mulin do haftu</w:t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  <w:p w14:paraId="1FA24515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4861" w:type="dxa"/>
          </w:tcPr>
          <w:p w14:paraId="2F40EF3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- 100% bawełna</w:t>
            </w:r>
          </w:p>
          <w:p w14:paraId="692556A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- 100 motków muliny o długości 8 metrów każdy</w:t>
            </w:r>
          </w:p>
          <w:p w14:paraId="587B6BA3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- 50 kolorów – po dwa motki z każdego koloru.</w:t>
            </w:r>
          </w:p>
        </w:tc>
        <w:tc>
          <w:tcPr>
            <w:tcW w:w="965" w:type="dxa"/>
          </w:tcPr>
          <w:p w14:paraId="11DD33EB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6E1D80D4" w14:textId="77777777" w:rsidR="001E5363" w:rsidRPr="00C82E84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CB76BE" w14:paraId="4D86F996" w14:textId="77777777" w:rsidTr="00516278">
        <w:tc>
          <w:tcPr>
            <w:tcW w:w="651" w:type="dxa"/>
          </w:tcPr>
          <w:p w14:paraId="5CE9DF89" w14:textId="77777777" w:rsidR="001E5363" w:rsidRPr="00CB76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3316536" w14:textId="77777777" w:rsidR="001E5363" w:rsidRPr="00CB76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Farba akrylowa satynowa</w:t>
            </w:r>
          </w:p>
        </w:tc>
        <w:tc>
          <w:tcPr>
            <w:tcW w:w="4861" w:type="dxa"/>
          </w:tcPr>
          <w:p w14:paraId="6904854F" w14:textId="77777777" w:rsidR="001E5363" w:rsidRPr="00ED71F5" w:rsidRDefault="001E5363" w:rsidP="00516278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pojemność 200 ml </w:t>
            </w:r>
          </w:p>
          <w:p w14:paraId="6D7B067B" w14:textId="77777777" w:rsidR="001E5363" w:rsidRPr="00ED71F5" w:rsidRDefault="001E5363" w:rsidP="00516278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- do malowania na</w:t>
            </w:r>
            <w:r w:rsidRPr="00ED71F5">
              <w:rPr>
                <w:rStyle w:val="apple-converted-space"/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podobraziach, kartonie, drewnie, gipsie i innych powierzchniach</w:t>
            </w:r>
          </w:p>
          <w:p w14:paraId="23B49445" w14:textId="77777777" w:rsidR="001E5363" w:rsidRPr="00ED71F5" w:rsidRDefault="001E5363" w:rsidP="00516278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- satynowy efekt</w:t>
            </w:r>
          </w:p>
          <w:p w14:paraId="61A8F102" w14:textId="77777777" w:rsidR="001E5363" w:rsidRPr="00CB76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- różne kolory do wyboru m.in. czerwień cynober, żółć średnia, czarny, fiolet, biel antyczna, ciepły szary, jasny szary, błękit, bordowy</w:t>
            </w:r>
          </w:p>
        </w:tc>
        <w:tc>
          <w:tcPr>
            <w:tcW w:w="965" w:type="dxa"/>
          </w:tcPr>
          <w:p w14:paraId="2932C0AE" w14:textId="77777777" w:rsidR="001E5363" w:rsidRPr="00CB76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1B169CB8" w14:textId="77777777" w:rsidR="001E5363" w:rsidRPr="00CB76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B76BE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74136C62" w14:textId="77777777" w:rsidTr="00516278">
        <w:tc>
          <w:tcPr>
            <w:tcW w:w="651" w:type="dxa"/>
          </w:tcPr>
          <w:p w14:paraId="4E21D8EA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38B78A8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Szablon malarski </w:t>
            </w:r>
          </w:p>
        </w:tc>
        <w:tc>
          <w:tcPr>
            <w:tcW w:w="4861" w:type="dxa"/>
          </w:tcPr>
          <w:p w14:paraId="18A06AD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wzory do wyboru np. kilka różnych motyli; dwa różne ornamenty; kilka różnych piórek</w:t>
            </w:r>
          </w:p>
          <w:p w14:paraId="5D30BC6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materiał umożliwiający wielokrotne użycie szablonu</w:t>
            </w:r>
          </w:p>
          <w:p w14:paraId="31B9DCD8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30-35 cm x 10-15 cm.</w:t>
            </w:r>
          </w:p>
        </w:tc>
        <w:tc>
          <w:tcPr>
            <w:tcW w:w="965" w:type="dxa"/>
          </w:tcPr>
          <w:p w14:paraId="425A213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594" w:type="dxa"/>
          </w:tcPr>
          <w:p w14:paraId="16B9E1A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FD6AB24" w14:textId="77777777" w:rsidTr="00516278">
        <w:tc>
          <w:tcPr>
            <w:tcW w:w="651" w:type="dxa"/>
          </w:tcPr>
          <w:p w14:paraId="2831D0D5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A253E2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Arkusz stempli silikonowych</w:t>
            </w:r>
          </w:p>
        </w:tc>
        <w:tc>
          <w:tcPr>
            <w:tcW w:w="4861" w:type="dxa"/>
          </w:tcPr>
          <w:p w14:paraId="21CDBED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wzory do wyboru np. kilka różnych aniołków, motywy wiosenne</w:t>
            </w:r>
          </w:p>
          <w:p w14:paraId="6D1F678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arkusza 10-15 cm x 15-20 cm</w:t>
            </w:r>
          </w:p>
          <w:p w14:paraId="68D3273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stemple przyczepione do arkusza folii lub plastikowej podkładki</w:t>
            </w:r>
          </w:p>
        </w:tc>
        <w:tc>
          <w:tcPr>
            <w:tcW w:w="965" w:type="dxa"/>
          </w:tcPr>
          <w:p w14:paraId="07954BC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05887AAB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7A4C5669" w14:textId="77777777" w:rsidTr="00516278">
        <w:tc>
          <w:tcPr>
            <w:tcW w:w="651" w:type="dxa"/>
          </w:tcPr>
          <w:p w14:paraId="497066AF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82022E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5 cm</w:t>
            </w:r>
          </w:p>
        </w:tc>
        <w:tc>
          <w:tcPr>
            <w:tcW w:w="4861" w:type="dxa"/>
          </w:tcPr>
          <w:p w14:paraId="03E82E9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okno i ornamenty lub inny do wyboru, zbliżony wymiarami</w:t>
            </w:r>
          </w:p>
          <w:p w14:paraId="7D50510F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wymiary formy – wysokość do 5 cm </w:t>
            </w:r>
          </w:p>
        </w:tc>
        <w:tc>
          <w:tcPr>
            <w:tcW w:w="965" w:type="dxa"/>
          </w:tcPr>
          <w:p w14:paraId="0D42B678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35EE38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67CE50B" w14:textId="77777777" w:rsidTr="00516278">
        <w:tc>
          <w:tcPr>
            <w:tcW w:w="651" w:type="dxa"/>
          </w:tcPr>
          <w:p w14:paraId="5D9BF134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28149DB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10 cm</w:t>
            </w:r>
          </w:p>
        </w:tc>
        <w:tc>
          <w:tcPr>
            <w:tcW w:w="4861" w:type="dxa"/>
          </w:tcPr>
          <w:p w14:paraId="74FB3AF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płot lub inny do wyboru, zbliżony wymiarami</w:t>
            </w:r>
          </w:p>
          <w:p w14:paraId="6511D87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wzoru  - wysokość do 10 cm</w:t>
            </w:r>
          </w:p>
        </w:tc>
        <w:tc>
          <w:tcPr>
            <w:tcW w:w="965" w:type="dxa"/>
          </w:tcPr>
          <w:p w14:paraId="78AB2D9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A01EA0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044A3427" w14:textId="77777777" w:rsidTr="00516278">
        <w:tc>
          <w:tcPr>
            <w:tcW w:w="651" w:type="dxa"/>
          </w:tcPr>
          <w:p w14:paraId="506B9530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A472323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20 cm</w:t>
            </w:r>
          </w:p>
        </w:tc>
        <w:tc>
          <w:tcPr>
            <w:tcW w:w="4861" w:type="dxa"/>
          </w:tcPr>
          <w:p w14:paraId="261BC13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płotek lub inny do wyboru, zbliżony wymiarami</w:t>
            </w:r>
          </w:p>
          <w:p w14:paraId="11D144F6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wzoru – wysokość do 20 cm</w:t>
            </w:r>
          </w:p>
        </w:tc>
        <w:tc>
          <w:tcPr>
            <w:tcW w:w="965" w:type="dxa"/>
          </w:tcPr>
          <w:p w14:paraId="244F5840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12F962A6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705B1146" w14:textId="77777777" w:rsidTr="00516278">
        <w:tc>
          <w:tcPr>
            <w:tcW w:w="651" w:type="dxa"/>
          </w:tcPr>
          <w:p w14:paraId="2DBF7856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5784F9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30 cm</w:t>
            </w:r>
          </w:p>
        </w:tc>
        <w:tc>
          <w:tcPr>
            <w:tcW w:w="4861" w:type="dxa"/>
          </w:tcPr>
          <w:p w14:paraId="139301B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różne ciągi ornamentu w kształcie splecionej liny lub inny do wyboru, zbliżony wymiarami</w:t>
            </w:r>
          </w:p>
          <w:p w14:paraId="09B6A95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długość ornamentu ok. do 30 cm</w:t>
            </w:r>
          </w:p>
        </w:tc>
        <w:tc>
          <w:tcPr>
            <w:tcW w:w="965" w:type="dxa"/>
          </w:tcPr>
          <w:p w14:paraId="3F8B6E3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30FCDE7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BE5CB50" w14:textId="77777777" w:rsidTr="00516278">
        <w:tc>
          <w:tcPr>
            <w:tcW w:w="651" w:type="dxa"/>
          </w:tcPr>
          <w:p w14:paraId="70B29C05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F1853BF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10 cm</w:t>
            </w:r>
          </w:p>
        </w:tc>
        <w:tc>
          <w:tcPr>
            <w:tcW w:w="4861" w:type="dxa"/>
          </w:tcPr>
          <w:p w14:paraId="3351777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różne ciągi ornamentu w kształcie splecionej liny lub inny do wyboru, zbliżony wymiarami</w:t>
            </w:r>
          </w:p>
          <w:p w14:paraId="5760E918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długość ornamentu ok. do 10 cm</w:t>
            </w:r>
          </w:p>
        </w:tc>
        <w:tc>
          <w:tcPr>
            <w:tcW w:w="965" w:type="dxa"/>
          </w:tcPr>
          <w:p w14:paraId="3BDB27E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1963E6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0CA6DD38" w14:textId="77777777" w:rsidTr="00516278">
        <w:tc>
          <w:tcPr>
            <w:tcW w:w="651" w:type="dxa"/>
          </w:tcPr>
          <w:p w14:paraId="19B5B599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B0479E2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20 cm</w:t>
            </w:r>
          </w:p>
        </w:tc>
        <w:tc>
          <w:tcPr>
            <w:tcW w:w="4861" w:type="dxa"/>
          </w:tcPr>
          <w:p w14:paraId="25C4C1F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różne ciągi ornamentu w kształcie splecionej liny lub inny do wyboru, zbliżony wymiarami</w:t>
            </w:r>
          </w:p>
          <w:p w14:paraId="085326E3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długość ornamentu ok. do 20 cm</w:t>
            </w:r>
          </w:p>
        </w:tc>
        <w:tc>
          <w:tcPr>
            <w:tcW w:w="965" w:type="dxa"/>
          </w:tcPr>
          <w:p w14:paraId="79077E5F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2F87ED4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C7608C4" w14:textId="77777777" w:rsidTr="00516278">
        <w:tc>
          <w:tcPr>
            <w:tcW w:w="651" w:type="dxa"/>
          </w:tcPr>
          <w:p w14:paraId="78815CB2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5CE1114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Glina samoutwardzalna biała</w:t>
            </w:r>
          </w:p>
        </w:tc>
        <w:tc>
          <w:tcPr>
            <w:tcW w:w="4861" w:type="dxa"/>
          </w:tcPr>
          <w:p w14:paraId="1D71DBD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masa do modelowania wykonana z gliny w kolorze białym</w:t>
            </w:r>
          </w:p>
          <w:p w14:paraId="340BD46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samoutwardzalna</w:t>
            </w:r>
          </w:p>
          <w:p w14:paraId="44E0FCBD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waga: 500 g</w:t>
            </w:r>
          </w:p>
        </w:tc>
        <w:tc>
          <w:tcPr>
            <w:tcW w:w="965" w:type="dxa"/>
          </w:tcPr>
          <w:p w14:paraId="064CBFC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4965ABA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3635357F" w14:textId="77777777" w:rsidTr="00516278">
        <w:tc>
          <w:tcPr>
            <w:tcW w:w="651" w:type="dxa"/>
          </w:tcPr>
          <w:p w14:paraId="373B39C5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62409FD" w14:textId="77777777" w:rsidR="001E5363" w:rsidRPr="00343FC6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343FC6">
              <w:rPr>
                <w:rFonts w:ascii="Arial Narrow" w:hAnsi="Arial Narrow"/>
                <w:sz w:val="20"/>
                <w:szCs w:val="20"/>
              </w:rPr>
              <w:t>Klej do decoupage</w:t>
            </w:r>
          </w:p>
        </w:tc>
        <w:tc>
          <w:tcPr>
            <w:tcW w:w="4861" w:type="dxa"/>
          </w:tcPr>
          <w:p w14:paraId="5FA01D6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na bazie wody</w:t>
            </w:r>
          </w:p>
          <w:p w14:paraId="1C95DBCE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120-140 ml</w:t>
            </w:r>
          </w:p>
        </w:tc>
        <w:tc>
          <w:tcPr>
            <w:tcW w:w="965" w:type="dxa"/>
          </w:tcPr>
          <w:p w14:paraId="3C1E355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594" w:type="dxa"/>
          </w:tcPr>
          <w:p w14:paraId="6DF04934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0D4D3B8C" w14:textId="77777777" w:rsidTr="00516278">
        <w:tc>
          <w:tcPr>
            <w:tcW w:w="651" w:type="dxa"/>
          </w:tcPr>
          <w:p w14:paraId="3252084D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015508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akrylowy</w:t>
            </w:r>
          </w:p>
        </w:tc>
        <w:tc>
          <w:tcPr>
            <w:tcW w:w="4861" w:type="dxa"/>
          </w:tcPr>
          <w:p w14:paraId="1CBF541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lakier akrylowy, wodny, matowy</w:t>
            </w:r>
          </w:p>
          <w:p w14:paraId="7309B24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230-250 ml</w:t>
            </w:r>
          </w:p>
        </w:tc>
        <w:tc>
          <w:tcPr>
            <w:tcW w:w="965" w:type="dxa"/>
          </w:tcPr>
          <w:p w14:paraId="5609F370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6CCE3D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3A9AA1E5" w14:textId="77777777" w:rsidTr="00516278">
        <w:tc>
          <w:tcPr>
            <w:tcW w:w="651" w:type="dxa"/>
          </w:tcPr>
          <w:p w14:paraId="66F2232D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23C73D3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Grunt akrylowy</w:t>
            </w:r>
          </w:p>
        </w:tc>
        <w:tc>
          <w:tcPr>
            <w:tcW w:w="4861" w:type="dxa"/>
          </w:tcPr>
          <w:p w14:paraId="143456D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biały grunt akrylowy (gesso)</w:t>
            </w:r>
          </w:p>
          <w:p w14:paraId="36F56E2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500 ml</w:t>
            </w:r>
          </w:p>
        </w:tc>
        <w:tc>
          <w:tcPr>
            <w:tcW w:w="965" w:type="dxa"/>
          </w:tcPr>
          <w:p w14:paraId="00905A9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3CEF1237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6D4FC106" w14:textId="77777777" w:rsidTr="00516278">
        <w:tc>
          <w:tcPr>
            <w:tcW w:w="651" w:type="dxa"/>
          </w:tcPr>
          <w:p w14:paraId="5941B24B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861DAD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Wosk metaliczny</w:t>
            </w:r>
          </w:p>
        </w:tc>
        <w:tc>
          <w:tcPr>
            <w:tcW w:w="4861" w:type="dxa"/>
          </w:tcPr>
          <w:p w14:paraId="6D160E2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pasta na bazie wosku tworząca metaliczną warstwę</w:t>
            </w:r>
          </w:p>
          <w:p w14:paraId="022AAF8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różne kolory do wyboru</w:t>
            </w:r>
          </w:p>
          <w:p w14:paraId="3A9CF6DB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20 ml</w:t>
            </w:r>
          </w:p>
        </w:tc>
        <w:tc>
          <w:tcPr>
            <w:tcW w:w="965" w:type="dxa"/>
          </w:tcPr>
          <w:p w14:paraId="32B71278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344C471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2C7BDBA7" w14:textId="77777777" w:rsidTr="00516278">
        <w:tc>
          <w:tcPr>
            <w:tcW w:w="651" w:type="dxa"/>
          </w:tcPr>
          <w:p w14:paraId="27ACFF90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2D4FEDF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Pasta postarzająca</w:t>
            </w:r>
          </w:p>
        </w:tc>
        <w:tc>
          <w:tcPr>
            <w:tcW w:w="4861" w:type="dxa"/>
          </w:tcPr>
          <w:p w14:paraId="3042766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pasta do postarzania dekorowanych powierzchni oraz do wcierania w spękania dwuskładnikowe</w:t>
            </w:r>
          </w:p>
          <w:p w14:paraId="00C4E22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na bazie wosku</w:t>
            </w:r>
          </w:p>
          <w:p w14:paraId="1C2597E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różne kolory do wyboru np. brąz, metaliczne srebro</w:t>
            </w:r>
          </w:p>
          <w:p w14:paraId="6940BA80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20-25 ml</w:t>
            </w:r>
          </w:p>
        </w:tc>
        <w:tc>
          <w:tcPr>
            <w:tcW w:w="965" w:type="dxa"/>
          </w:tcPr>
          <w:p w14:paraId="733FC070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594" w:type="dxa"/>
          </w:tcPr>
          <w:p w14:paraId="6FC67B7A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AC8A9B9" w14:textId="77777777" w:rsidTr="00516278">
        <w:tc>
          <w:tcPr>
            <w:tcW w:w="651" w:type="dxa"/>
          </w:tcPr>
          <w:p w14:paraId="26A6518A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592D3A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do spękań</w:t>
            </w:r>
          </w:p>
        </w:tc>
        <w:tc>
          <w:tcPr>
            <w:tcW w:w="4861" w:type="dxa"/>
          </w:tcPr>
          <w:p w14:paraId="7CCD9FA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lakier wodny, który powoduje spękanie farby akrylowej</w:t>
            </w:r>
          </w:p>
          <w:p w14:paraId="7773A80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jednoskładnikowy</w:t>
            </w:r>
          </w:p>
          <w:p w14:paraId="2B02223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100 ml</w:t>
            </w:r>
          </w:p>
        </w:tc>
        <w:tc>
          <w:tcPr>
            <w:tcW w:w="965" w:type="dxa"/>
          </w:tcPr>
          <w:p w14:paraId="0BE81DD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2CE2E07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088D7BD6" w14:textId="77777777" w:rsidTr="00516278">
        <w:tc>
          <w:tcPr>
            <w:tcW w:w="651" w:type="dxa"/>
          </w:tcPr>
          <w:p w14:paraId="1F23D641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CDF505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Serwetka do decoupage</w:t>
            </w:r>
          </w:p>
        </w:tc>
        <w:tc>
          <w:tcPr>
            <w:tcW w:w="4861" w:type="dxa"/>
          </w:tcPr>
          <w:p w14:paraId="5E1A9D9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różne wzory do wyboru</w:t>
            </w:r>
          </w:p>
          <w:p w14:paraId="3E1D2863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33x33 cm</w:t>
            </w:r>
          </w:p>
        </w:tc>
        <w:tc>
          <w:tcPr>
            <w:tcW w:w="965" w:type="dxa"/>
          </w:tcPr>
          <w:p w14:paraId="7FA33913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594" w:type="dxa"/>
          </w:tcPr>
          <w:p w14:paraId="33D1894F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3EEFD76F" w14:textId="77777777" w:rsidTr="00516278">
        <w:tc>
          <w:tcPr>
            <w:tcW w:w="651" w:type="dxa"/>
          </w:tcPr>
          <w:p w14:paraId="36D475F1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FBD770B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Papier ścierny</w:t>
            </w:r>
          </w:p>
        </w:tc>
        <w:tc>
          <w:tcPr>
            <w:tcW w:w="4861" w:type="dxa"/>
          </w:tcPr>
          <w:p w14:paraId="728CA85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arkusz o wymiarach 230x280 mm (format A4)</w:t>
            </w:r>
          </w:p>
          <w:p w14:paraId="1922755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granulacja: 400</w:t>
            </w:r>
          </w:p>
          <w:p w14:paraId="59FD11FA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wodoodporny</w:t>
            </w:r>
          </w:p>
        </w:tc>
        <w:tc>
          <w:tcPr>
            <w:tcW w:w="965" w:type="dxa"/>
          </w:tcPr>
          <w:p w14:paraId="5CA78F9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233B8F2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DE558B2" w14:textId="77777777" w:rsidTr="00516278">
        <w:tc>
          <w:tcPr>
            <w:tcW w:w="651" w:type="dxa"/>
          </w:tcPr>
          <w:p w14:paraId="1228985D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A69F5D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Drewniany chustecznik do decoupage</w:t>
            </w:r>
          </w:p>
        </w:tc>
        <w:tc>
          <w:tcPr>
            <w:tcW w:w="4861" w:type="dxa"/>
          </w:tcPr>
          <w:p w14:paraId="0E09DD1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wymiary: długość 25-26 cm, szerokość 13-15 cm, wysokość 8-9 cm</w:t>
            </w:r>
          </w:p>
          <w:p w14:paraId="2B7402A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wykonany z surowego, nielakierowanego drewna</w:t>
            </w:r>
          </w:p>
          <w:p w14:paraId="1C9713E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 przesuwanym zamknięciem od dołu</w:t>
            </w:r>
          </w:p>
        </w:tc>
        <w:tc>
          <w:tcPr>
            <w:tcW w:w="965" w:type="dxa"/>
          </w:tcPr>
          <w:p w14:paraId="6AE2ED63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1EB9EDD2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240FB08" w14:textId="77777777" w:rsidTr="00516278">
        <w:tc>
          <w:tcPr>
            <w:tcW w:w="651" w:type="dxa"/>
          </w:tcPr>
          <w:p w14:paraId="42888279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A0245AF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 7 pędzli artystycznych</w:t>
            </w:r>
          </w:p>
        </w:tc>
        <w:tc>
          <w:tcPr>
            <w:tcW w:w="4861" w:type="dxa"/>
          </w:tcPr>
          <w:p w14:paraId="1438095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 włókien syntetycznych</w:t>
            </w:r>
          </w:p>
          <w:p w14:paraId="44CC16DE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- 7 pędzli o kształtach i rozmiarach: skośny nr 4, koci języczek nr 6, płaski nr 10, stożek nr 6 i 12, wachlarz na 2, nitka krótka nr 000</w:t>
            </w:r>
          </w:p>
        </w:tc>
        <w:tc>
          <w:tcPr>
            <w:tcW w:w="965" w:type="dxa"/>
          </w:tcPr>
          <w:p w14:paraId="64961392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6C79A878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024868BF" w14:textId="77777777" w:rsidTr="00516278">
        <w:tc>
          <w:tcPr>
            <w:tcW w:w="651" w:type="dxa"/>
          </w:tcPr>
          <w:p w14:paraId="61EB2A0F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5B97E9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 ramki z nakładką do decoupage</w:t>
            </w:r>
          </w:p>
        </w:tc>
        <w:tc>
          <w:tcPr>
            <w:tcW w:w="4861" w:type="dxa"/>
          </w:tcPr>
          <w:p w14:paraId="0839DAA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 o grubości 3 mm</w:t>
            </w:r>
          </w:p>
          <w:p w14:paraId="2E85AE7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trzy elementy:</w:t>
            </w:r>
          </w:p>
          <w:p w14:paraId="5983638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1. baza prostokątna o wymiarach: ok. 10x15 cm</w:t>
            </w:r>
          </w:p>
          <w:p w14:paraId="208EDAE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2. ramka o wymiarach takich, jak baza ok. 10x15 cm</w:t>
            </w:r>
          </w:p>
          <w:p w14:paraId="2370E973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3. prostokątna tabliczka o wymiarach 7x12 cm, mieszcząca się w ramce</w:t>
            </w:r>
          </w:p>
        </w:tc>
        <w:tc>
          <w:tcPr>
            <w:tcW w:w="965" w:type="dxa"/>
          </w:tcPr>
          <w:p w14:paraId="3DB89B3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6E27A74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E3C2E36" w14:textId="77777777" w:rsidTr="00516278">
        <w:tc>
          <w:tcPr>
            <w:tcW w:w="651" w:type="dxa"/>
          </w:tcPr>
          <w:p w14:paraId="2EE70BE1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0BF7BD2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Ornamenty drewniane do decoupage do 10 cm</w:t>
            </w:r>
          </w:p>
        </w:tc>
        <w:tc>
          <w:tcPr>
            <w:tcW w:w="4861" w:type="dxa"/>
          </w:tcPr>
          <w:p w14:paraId="7CFE2A4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HDF, sklejka lub drewno o grubości 3 mm</w:t>
            </w:r>
          </w:p>
          <w:p w14:paraId="3DA839A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rożne wzory np. okno, zegar,  świeczki, kwiaty, domki,</w:t>
            </w:r>
          </w:p>
          <w:p w14:paraId="79B8E2D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elementy ogrodnicze, serca, elementy wiosenne budki, klatki,</w:t>
            </w:r>
          </w:p>
          <w:p w14:paraId="44E2E86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gałęzie, budynki do wyboru</w:t>
            </w:r>
          </w:p>
          <w:p w14:paraId="4FFBC942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dekory o różnych wymiarach do wysokości 10 cm </w:t>
            </w:r>
          </w:p>
        </w:tc>
        <w:tc>
          <w:tcPr>
            <w:tcW w:w="965" w:type="dxa"/>
          </w:tcPr>
          <w:p w14:paraId="0964C824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7A5EB46A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7DF45C79" w14:textId="77777777" w:rsidTr="00516278">
        <w:tc>
          <w:tcPr>
            <w:tcW w:w="651" w:type="dxa"/>
          </w:tcPr>
          <w:p w14:paraId="05C59015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7352D87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Ornamenty drewniane do decoupage do 20 cm</w:t>
            </w:r>
          </w:p>
        </w:tc>
        <w:tc>
          <w:tcPr>
            <w:tcW w:w="4861" w:type="dxa"/>
          </w:tcPr>
          <w:p w14:paraId="1E205AD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HDF, sklejka lub drewno o grubości 3 mm</w:t>
            </w:r>
          </w:p>
          <w:p w14:paraId="5A4A299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rożne wzory np. okno, zegar, świeczki, kwiaty, domki,</w:t>
            </w:r>
          </w:p>
          <w:p w14:paraId="6A2B9D1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elementy ogrodnicze, serca, elementy wiosenne budki, klatki,</w:t>
            </w:r>
          </w:p>
          <w:p w14:paraId="26365D8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gałęzie, budynki do wyboru</w:t>
            </w:r>
          </w:p>
          <w:p w14:paraId="0EAE427C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dekory o różnych wymiarach do wysokości 20 cm</w:t>
            </w:r>
          </w:p>
        </w:tc>
        <w:tc>
          <w:tcPr>
            <w:tcW w:w="965" w:type="dxa"/>
          </w:tcPr>
          <w:p w14:paraId="4E3944FF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0618BC16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56C7BEB" w14:textId="77777777" w:rsidTr="00516278">
        <w:tc>
          <w:tcPr>
            <w:tcW w:w="651" w:type="dxa"/>
          </w:tcPr>
          <w:p w14:paraId="228C8EE9" w14:textId="77777777" w:rsidR="001E5363" w:rsidRPr="00BB7DBE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5534B5A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Ornamenty drewniane do decoupage do 5 cm</w:t>
            </w:r>
          </w:p>
        </w:tc>
        <w:tc>
          <w:tcPr>
            <w:tcW w:w="4861" w:type="dxa"/>
          </w:tcPr>
          <w:p w14:paraId="677E72D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HDF, sklejka lub drewno o grubości 3 mm</w:t>
            </w:r>
          </w:p>
          <w:p w14:paraId="7908965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rożne wzory np. okno, zegar, świeczki, kwiaty, domki,</w:t>
            </w:r>
          </w:p>
          <w:p w14:paraId="597B971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elementy ogrodnicze, serca, elementy wiosenne budki, klatki,</w:t>
            </w:r>
          </w:p>
          <w:p w14:paraId="755F218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gałęzie, budynki do wyboru</w:t>
            </w:r>
          </w:p>
          <w:p w14:paraId="5D96BE7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dekory o różnych wymiarach do wysokości 5 cm</w:t>
            </w:r>
          </w:p>
        </w:tc>
        <w:tc>
          <w:tcPr>
            <w:tcW w:w="965" w:type="dxa"/>
          </w:tcPr>
          <w:p w14:paraId="7B14D315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8F2CB41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B525FEF" w14:textId="77777777" w:rsidTr="00516278">
        <w:tc>
          <w:tcPr>
            <w:tcW w:w="651" w:type="dxa"/>
          </w:tcPr>
          <w:p w14:paraId="6DDAB126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9CAE348" w14:textId="77777777" w:rsidR="001E5363" w:rsidRPr="00EE4BE0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Baza mydlana glicerynowa</w:t>
            </w:r>
          </w:p>
        </w:tc>
        <w:tc>
          <w:tcPr>
            <w:tcW w:w="4861" w:type="dxa"/>
          </w:tcPr>
          <w:p w14:paraId="777E315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SLS &amp;SLES free</w:t>
            </w:r>
          </w:p>
          <w:p w14:paraId="3F3713D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- 2,5 kg</w:t>
            </w:r>
          </w:p>
        </w:tc>
        <w:tc>
          <w:tcPr>
            <w:tcW w:w="965" w:type="dxa"/>
          </w:tcPr>
          <w:p w14:paraId="3F01257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594" w:type="dxa"/>
          </w:tcPr>
          <w:p w14:paraId="2A06A0C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77D2337B" w14:textId="77777777" w:rsidTr="00516278">
        <w:tc>
          <w:tcPr>
            <w:tcW w:w="651" w:type="dxa"/>
          </w:tcPr>
          <w:p w14:paraId="023740C6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CBCA374" w14:textId="77777777" w:rsidR="001E5363" w:rsidRPr="00EE4BE0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Olejek zapachowy</w:t>
            </w:r>
          </w:p>
        </w:tc>
        <w:tc>
          <w:tcPr>
            <w:tcW w:w="4861" w:type="dxa"/>
          </w:tcPr>
          <w:p w14:paraId="0BD7637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  <w:t>- różne zapachy np. lawenda, róża do wyboru</w:t>
            </w:r>
          </w:p>
          <w:p w14:paraId="610FEAA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  <w:t>- 16ml</w:t>
            </w:r>
          </w:p>
        </w:tc>
        <w:tc>
          <w:tcPr>
            <w:tcW w:w="965" w:type="dxa"/>
          </w:tcPr>
          <w:p w14:paraId="3AA8FBE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7FD3B4F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65FC424E" w14:textId="77777777" w:rsidTr="00516278">
        <w:tc>
          <w:tcPr>
            <w:tcW w:w="651" w:type="dxa"/>
          </w:tcPr>
          <w:p w14:paraId="560DE819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E8DEF01" w14:textId="77777777" w:rsidR="001E5363" w:rsidRPr="00EE4BE0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Barwnik do bazy mydlanej</w:t>
            </w:r>
          </w:p>
        </w:tc>
        <w:tc>
          <w:tcPr>
            <w:tcW w:w="4861" w:type="dxa"/>
          </w:tcPr>
          <w:p w14:paraId="5616F71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różne kolory np. czerwony, niebieski, zielony do wyboru</w:t>
            </w:r>
          </w:p>
          <w:p w14:paraId="4A1225C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- 16 ml</w:t>
            </w:r>
          </w:p>
        </w:tc>
        <w:tc>
          <w:tcPr>
            <w:tcW w:w="965" w:type="dxa"/>
          </w:tcPr>
          <w:p w14:paraId="353FA61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5D2E08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8628ED9" w14:textId="77777777" w:rsidTr="00516278">
        <w:tc>
          <w:tcPr>
            <w:tcW w:w="651" w:type="dxa"/>
          </w:tcPr>
          <w:p w14:paraId="19888B12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64BF820" w14:textId="77777777" w:rsidR="001E5363" w:rsidRPr="00EE4BE0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Susz do mydełek</w:t>
            </w:r>
          </w:p>
        </w:tc>
        <w:tc>
          <w:tcPr>
            <w:tcW w:w="4861" w:type="dxa"/>
          </w:tcPr>
          <w:p w14:paraId="4B7A9B2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suszona lawenda, róża, bez itp. do wyboru</w:t>
            </w:r>
          </w:p>
          <w:p w14:paraId="399ECB2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- 10 g</w:t>
            </w:r>
          </w:p>
        </w:tc>
        <w:tc>
          <w:tcPr>
            <w:tcW w:w="965" w:type="dxa"/>
          </w:tcPr>
          <w:p w14:paraId="1BE3B86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594" w:type="dxa"/>
          </w:tcPr>
          <w:p w14:paraId="0A256A1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90F0922" w14:textId="77777777" w:rsidTr="00516278">
        <w:tc>
          <w:tcPr>
            <w:tcW w:w="651" w:type="dxa"/>
          </w:tcPr>
          <w:p w14:paraId="580F0D06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473722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 do gry w szachy</w:t>
            </w:r>
          </w:p>
        </w:tc>
        <w:tc>
          <w:tcPr>
            <w:tcW w:w="4861" w:type="dxa"/>
          </w:tcPr>
          <w:p w14:paraId="6BEE126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rozmiar planszy 26x26cm</w:t>
            </w:r>
          </w:p>
          <w:p w14:paraId="274434D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wykonany z drewna</w:t>
            </w:r>
          </w:p>
        </w:tc>
        <w:tc>
          <w:tcPr>
            <w:tcW w:w="965" w:type="dxa"/>
          </w:tcPr>
          <w:p w14:paraId="7EACAE1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41A098B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74547A30" w14:textId="77777777" w:rsidTr="00516278">
        <w:tc>
          <w:tcPr>
            <w:tcW w:w="651" w:type="dxa"/>
          </w:tcPr>
          <w:p w14:paraId="60DE2BBA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640584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Kubek </w:t>
            </w:r>
          </w:p>
        </w:tc>
        <w:tc>
          <w:tcPr>
            <w:tcW w:w="4861" w:type="dxa"/>
          </w:tcPr>
          <w:p w14:paraId="2D86C61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porcelanowy</w:t>
            </w:r>
          </w:p>
          <w:p w14:paraId="2669A88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biały, do malowania </w:t>
            </w:r>
          </w:p>
          <w:p w14:paraId="3E735D3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pojemność 330ml</w:t>
            </w:r>
          </w:p>
        </w:tc>
        <w:tc>
          <w:tcPr>
            <w:tcW w:w="965" w:type="dxa"/>
          </w:tcPr>
          <w:p w14:paraId="6ACD0CA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76C646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238C1DC" w14:textId="77777777" w:rsidTr="00516278">
        <w:tc>
          <w:tcPr>
            <w:tcW w:w="651" w:type="dxa"/>
          </w:tcPr>
          <w:p w14:paraId="67E07B2C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9E22B0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Filiżanka z talerzykiem</w:t>
            </w:r>
          </w:p>
        </w:tc>
        <w:tc>
          <w:tcPr>
            <w:tcW w:w="4861" w:type="dxa"/>
          </w:tcPr>
          <w:p w14:paraId="6498FEB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porcelana</w:t>
            </w:r>
          </w:p>
          <w:p w14:paraId="5C715AA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biały, do malowania</w:t>
            </w:r>
          </w:p>
          <w:p w14:paraId="03B0534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pojemność 180ml</w:t>
            </w:r>
          </w:p>
        </w:tc>
        <w:tc>
          <w:tcPr>
            <w:tcW w:w="965" w:type="dxa"/>
          </w:tcPr>
          <w:p w14:paraId="1E786A2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0C8CD7A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66DC6767" w14:textId="77777777" w:rsidTr="00516278">
        <w:tc>
          <w:tcPr>
            <w:tcW w:w="651" w:type="dxa"/>
          </w:tcPr>
          <w:p w14:paraId="2671D942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8A885A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Farby do porcelany</w:t>
            </w:r>
          </w:p>
        </w:tc>
        <w:tc>
          <w:tcPr>
            <w:tcW w:w="4861" w:type="dxa"/>
          </w:tcPr>
          <w:p w14:paraId="741B445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- 24 kolory</w:t>
            </w:r>
          </w:p>
          <w:p w14:paraId="551A535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pojemność słoiczka 15-20 ml</w:t>
            </w:r>
          </w:p>
        </w:tc>
        <w:tc>
          <w:tcPr>
            <w:tcW w:w="965" w:type="dxa"/>
          </w:tcPr>
          <w:p w14:paraId="6DFCFDC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1DA1E50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1C7D2A3" w14:textId="77777777" w:rsidTr="00516278">
        <w:tc>
          <w:tcPr>
            <w:tcW w:w="651" w:type="dxa"/>
          </w:tcPr>
          <w:p w14:paraId="3077D228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FC6060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Włóczka</w:t>
            </w:r>
          </w:p>
        </w:tc>
        <w:tc>
          <w:tcPr>
            <w:tcW w:w="4861" w:type="dxa"/>
          </w:tcPr>
          <w:p w14:paraId="6AE2D91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motek 100g</w:t>
            </w:r>
          </w:p>
          <w:p w14:paraId="1BAE51C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- 100% bawełna</w:t>
            </w:r>
          </w:p>
          <w:p w14:paraId="0984B2E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biały, czerwony, żółty, zielony, niebieski, czarny do</w:t>
            </w:r>
          </w:p>
          <w:p w14:paraId="42CF75A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wyboru</w:t>
            </w:r>
          </w:p>
        </w:tc>
        <w:tc>
          <w:tcPr>
            <w:tcW w:w="965" w:type="dxa"/>
          </w:tcPr>
          <w:p w14:paraId="2BE12A3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781D295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E5078A2" w14:textId="77777777" w:rsidTr="00516278">
        <w:tc>
          <w:tcPr>
            <w:tcW w:w="651" w:type="dxa"/>
          </w:tcPr>
          <w:p w14:paraId="39E87D93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2726396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Wieniec świerkowy</w:t>
            </w:r>
          </w:p>
        </w:tc>
        <w:tc>
          <w:tcPr>
            <w:tcW w:w="4861" w:type="dxa"/>
          </w:tcPr>
          <w:p w14:paraId="00743B4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sztuczne tworzywo</w:t>
            </w:r>
          </w:p>
          <w:p w14:paraId="06138C2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- 27 cm średnicy</w:t>
            </w:r>
          </w:p>
        </w:tc>
        <w:tc>
          <w:tcPr>
            <w:tcW w:w="965" w:type="dxa"/>
          </w:tcPr>
          <w:p w14:paraId="36F4A13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61D89EC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2925E15" w14:textId="77777777" w:rsidTr="00516278">
        <w:tc>
          <w:tcPr>
            <w:tcW w:w="651" w:type="dxa"/>
          </w:tcPr>
          <w:p w14:paraId="0030C31C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9B9BDF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Bombki choinkowe</w:t>
            </w:r>
          </w:p>
        </w:tc>
        <w:tc>
          <w:tcPr>
            <w:tcW w:w="4861" w:type="dxa"/>
          </w:tcPr>
          <w:p w14:paraId="15BABBA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wielkość 6 cm</w:t>
            </w:r>
          </w:p>
          <w:p w14:paraId="37BDB9A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srebrny, złoty</w:t>
            </w:r>
          </w:p>
          <w:p w14:paraId="048725A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szklane</w:t>
            </w:r>
          </w:p>
        </w:tc>
        <w:tc>
          <w:tcPr>
            <w:tcW w:w="965" w:type="dxa"/>
          </w:tcPr>
          <w:p w14:paraId="4FBCABD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141A5DE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35768D23" w14:textId="77777777" w:rsidTr="00516278">
        <w:tc>
          <w:tcPr>
            <w:tcW w:w="651" w:type="dxa"/>
          </w:tcPr>
          <w:p w14:paraId="543037AD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8D4BED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Bombki choinkowe</w:t>
            </w:r>
          </w:p>
        </w:tc>
        <w:tc>
          <w:tcPr>
            <w:tcW w:w="4861" w:type="dxa"/>
          </w:tcPr>
          <w:p w14:paraId="74AA138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wielkość 6 cm</w:t>
            </w:r>
          </w:p>
          <w:p w14:paraId="3BBBD83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kolor: przeźroczyste</w:t>
            </w:r>
          </w:p>
          <w:p w14:paraId="30629C6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plastikowe</w:t>
            </w:r>
          </w:p>
          <w:p w14:paraId="5217273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otwierane</w:t>
            </w:r>
          </w:p>
        </w:tc>
        <w:tc>
          <w:tcPr>
            <w:tcW w:w="965" w:type="dxa"/>
          </w:tcPr>
          <w:p w14:paraId="5D49006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4A0BCC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20D768A" w14:textId="77777777" w:rsidTr="00516278">
        <w:tc>
          <w:tcPr>
            <w:tcW w:w="651" w:type="dxa"/>
          </w:tcPr>
          <w:p w14:paraId="20113AB4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005CDB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Świeczki </w:t>
            </w:r>
          </w:p>
        </w:tc>
        <w:tc>
          <w:tcPr>
            <w:tcW w:w="4861" w:type="dxa"/>
          </w:tcPr>
          <w:p w14:paraId="09B142B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kształt walca</w:t>
            </w:r>
          </w:p>
          <w:p w14:paraId="70593587" w14:textId="77777777" w:rsidR="001E5363" w:rsidRPr="006B7BAC" w:rsidRDefault="001E5363" w:rsidP="00516278">
            <w:pPr>
              <w:pStyle w:val="Tekstkomentarza"/>
              <w:rPr>
                <w:rFonts w:ascii="Arial Narrow" w:hAnsi="Arial Narrow"/>
              </w:rPr>
            </w:pPr>
            <w:r w:rsidRPr="006B7BAC">
              <w:rPr>
                <w:rFonts w:ascii="Arial Narrow" w:eastAsia="Times New Roman" w:hAnsi="Arial Narrow" w:cs="Arial Narrow"/>
              </w:rPr>
              <w:t xml:space="preserve">- </w:t>
            </w:r>
            <w:r w:rsidRPr="006B7BAC">
              <w:rPr>
                <w:rFonts w:ascii="Arial Narrow" w:hAnsi="Arial Narrow"/>
              </w:rPr>
              <w:t>śr. 50 mm</w:t>
            </w:r>
            <w:r>
              <w:rPr>
                <w:rFonts w:ascii="Arial Narrow" w:hAnsi="Arial Narrow"/>
              </w:rPr>
              <w:t>,</w:t>
            </w:r>
            <w:r w:rsidRPr="006B7BAC">
              <w:rPr>
                <w:rFonts w:ascii="Arial Narrow" w:hAnsi="Arial Narrow"/>
              </w:rPr>
              <w:t xml:space="preserve"> wys. 100 mm</w:t>
            </w:r>
          </w:p>
          <w:p w14:paraId="29676E1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 złoty</w:t>
            </w:r>
          </w:p>
          <w:p w14:paraId="7FF7072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aplikacja śnieżynki</w:t>
            </w:r>
          </w:p>
        </w:tc>
        <w:tc>
          <w:tcPr>
            <w:tcW w:w="965" w:type="dxa"/>
          </w:tcPr>
          <w:p w14:paraId="42DA2FB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47667E7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7BCB8DE1" w14:textId="77777777" w:rsidTr="00516278">
        <w:tc>
          <w:tcPr>
            <w:tcW w:w="651" w:type="dxa"/>
          </w:tcPr>
          <w:p w14:paraId="19895C89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5AFA36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Sztuczna gwiazda betlejemska</w:t>
            </w:r>
          </w:p>
        </w:tc>
        <w:tc>
          <w:tcPr>
            <w:tcW w:w="4861" w:type="dxa"/>
          </w:tcPr>
          <w:p w14:paraId="7E1D542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wykonana z welwetu</w:t>
            </w:r>
          </w:p>
          <w:p w14:paraId="463247E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wielkość 11 cm </w:t>
            </w:r>
          </w:p>
        </w:tc>
        <w:tc>
          <w:tcPr>
            <w:tcW w:w="965" w:type="dxa"/>
          </w:tcPr>
          <w:p w14:paraId="11FDBDA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4E610A0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3D19D748" w14:textId="77777777" w:rsidTr="00516278">
        <w:tc>
          <w:tcPr>
            <w:tcW w:w="651" w:type="dxa"/>
          </w:tcPr>
          <w:p w14:paraId="4B0EE5ED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597923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Wstążki ozdobne </w:t>
            </w:r>
          </w:p>
        </w:tc>
        <w:tc>
          <w:tcPr>
            <w:tcW w:w="4861" w:type="dxa"/>
          </w:tcPr>
          <w:p w14:paraId="72D1D92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- 4 wstążki w zestawie</w:t>
            </w:r>
          </w:p>
          <w:p w14:paraId="77852A7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długość każdej wstążki min. 1m</w:t>
            </w:r>
          </w:p>
          <w:p w14:paraId="4ABC4F4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rożne szerokości</w:t>
            </w:r>
          </w:p>
          <w:p w14:paraId="353A74D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kolor: różne</w:t>
            </w:r>
          </w:p>
        </w:tc>
        <w:tc>
          <w:tcPr>
            <w:tcW w:w="965" w:type="dxa"/>
          </w:tcPr>
          <w:p w14:paraId="1EA052D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0796BE9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E5526D9" w14:textId="77777777" w:rsidTr="00516278">
        <w:tc>
          <w:tcPr>
            <w:tcW w:w="651" w:type="dxa"/>
          </w:tcPr>
          <w:p w14:paraId="2364C2BE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B8FC7D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Druciki kreatywne </w:t>
            </w:r>
          </w:p>
        </w:tc>
        <w:tc>
          <w:tcPr>
            <w:tcW w:w="4861" w:type="dxa"/>
          </w:tcPr>
          <w:p w14:paraId="05F274A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mix kolorów m.in. żółty, czarny, brązowy</w:t>
            </w:r>
            <w:r w:rsidRPr="00265F87">
              <w:rPr>
                <w:rFonts w:ascii="Arial Narrow" w:eastAsia="Times New Roman" w:hAnsi="Arial Narrow" w:cs="Arial Narrow"/>
                <w:sz w:val="20"/>
                <w:szCs w:val="20"/>
              </w:rPr>
              <w:t>. czerwony, niebieski, zielony, biały do wyboru</w:t>
            </w:r>
          </w:p>
          <w:p w14:paraId="4170D8C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- 50 szt. w opakowaniu</w:t>
            </w:r>
          </w:p>
          <w:p w14:paraId="2139C63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długość 30 cm</w:t>
            </w:r>
          </w:p>
        </w:tc>
        <w:tc>
          <w:tcPr>
            <w:tcW w:w="965" w:type="dxa"/>
          </w:tcPr>
          <w:p w14:paraId="4075864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594" w:type="dxa"/>
          </w:tcPr>
          <w:p w14:paraId="77ADB71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990C7D0" w14:textId="77777777" w:rsidTr="00516278">
        <w:tc>
          <w:tcPr>
            <w:tcW w:w="651" w:type="dxa"/>
          </w:tcPr>
          <w:p w14:paraId="03C02FAC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EF18EF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Piórka dekoracyjne</w:t>
            </w:r>
          </w:p>
        </w:tc>
        <w:tc>
          <w:tcPr>
            <w:tcW w:w="4861" w:type="dxa"/>
          </w:tcPr>
          <w:p w14:paraId="1407278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żółty, niebieski, zielony, czerwony, różowe do wyboru (każdy kolor – jedno opakowanie)</w:t>
            </w:r>
          </w:p>
          <w:p w14:paraId="7185032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długość od 5 do 10 cm</w:t>
            </w:r>
          </w:p>
          <w:p w14:paraId="16D681C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ok. 250 – 300 sztuk w opakowaniu</w:t>
            </w:r>
          </w:p>
        </w:tc>
        <w:tc>
          <w:tcPr>
            <w:tcW w:w="965" w:type="dxa"/>
          </w:tcPr>
          <w:p w14:paraId="3E3C7E6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594" w:type="dxa"/>
          </w:tcPr>
          <w:p w14:paraId="31C97B6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EFC9470" w14:textId="77777777" w:rsidTr="00516278">
        <w:tc>
          <w:tcPr>
            <w:tcW w:w="651" w:type="dxa"/>
          </w:tcPr>
          <w:p w14:paraId="624E276A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B4AF7D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Ruchome oczka </w:t>
            </w:r>
          </w:p>
        </w:tc>
        <w:tc>
          <w:tcPr>
            <w:tcW w:w="4861" w:type="dxa"/>
          </w:tcPr>
          <w:p w14:paraId="3612768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średnica 7 mm</w:t>
            </w:r>
          </w:p>
          <w:p w14:paraId="7D5AE6D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czarne </w:t>
            </w:r>
          </w:p>
          <w:p w14:paraId="2356F4B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min. 150 szt.</w:t>
            </w:r>
          </w:p>
        </w:tc>
        <w:tc>
          <w:tcPr>
            <w:tcW w:w="965" w:type="dxa"/>
          </w:tcPr>
          <w:p w14:paraId="59F5E67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594" w:type="dxa"/>
          </w:tcPr>
          <w:p w14:paraId="49975DF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023F6DFF" w14:textId="77777777" w:rsidTr="00516278">
        <w:tc>
          <w:tcPr>
            <w:tcW w:w="651" w:type="dxa"/>
          </w:tcPr>
          <w:p w14:paraId="4AD76002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38B05F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Dziurkacz ozdobny</w:t>
            </w:r>
          </w:p>
        </w:tc>
        <w:tc>
          <w:tcPr>
            <w:tcW w:w="4861" w:type="dxa"/>
          </w:tcPr>
          <w:p w14:paraId="4770BB6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wzory: gwiazdka, choinka, aniołek, kurczaczek, serduszko, kwiatek, zajączek do wyboru</w:t>
            </w:r>
          </w:p>
          <w:p w14:paraId="4AD1729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wysokość do 3 cm</w:t>
            </w:r>
          </w:p>
        </w:tc>
        <w:tc>
          <w:tcPr>
            <w:tcW w:w="965" w:type="dxa"/>
          </w:tcPr>
          <w:p w14:paraId="602622C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3212472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2A958053" w14:textId="77777777" w:rsidTr="00516278">
        <w:tc>
          <w:tcPr>
            <w:tcW w:w="651" w:type="dxa"/>
          </w:tcPr>
          <w:p w14:paraId="566B7B2B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4610EE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Nożyczki ozdobne</w:t>
            </w:r>
          </w:p>
        </w:tc>
        <w:tc>
          <w:tcPr>
            <w:tcW w:w="4861" w:type="dxa"/>
          </w:tcPr>
          <w:p w14:paraId="4A86263C" w14:textId="77777777" w:rsidR="001E5363" w:rsidRPr="008F7E54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8F7E54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nożyczki </w:t>
            </w:r>
            <w:r w:rsidRPr="008F7E54">
              <w:rPr>
                <w:rFonts w:ascii="Arial Narrow" w:hAnsi="Arial Narrow"/>
                <w:sz w:val="20"/>
                <w:szCs w:val="20"/>
              </w:rPr>
              <w:t>do wycinania wzorów na papierze</w:t>
            </w:r>
          </w:p>
          <w:p w14:paraId="1775B61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wzory: 7 różnych do wyboru</w:t>
            </w:r>
          </w:p>
          <w:p w14:paraId="19D8937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metalowe</w:t>
            </w:r>
          </w:p>
          <w:p w14:paraId="249CF0C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ergonomiczne rączki</w:t>
            </w:r>
          </w:p>
        </w:tc>
        <w:tc>
          <w:tcPr>
            <w:tcW w:w="965" w:type="dxa"/>
          </w:tcPr>
          <w:p w14:paraId="33CEBC6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1D1E32F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A0EA46A" w14:textId="77777777" w:rsidTr="00516278">
        <w:tc>
          <w:tcPr>
            <w:tcW w:w="651" w:type="dxa"/>
          </w:tcPr>
          <w:p w14:paraId="4468C725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2ACABD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Kordonek</w:t>
            </w:r>
          </w:p>
        </w:tc>
        <w:tc>
          <w:tcPr>
            <w:tcW w:w="4861" w:type="dxa"/>
          </w:tcPr>
          <w:p w14:paraId="3549F376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- 100% bawełna</w:t>
            </w:r>
          </w:p>
          <w:p w14:paraId="710DB5D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biały, czarny, musztardowy, czerwony do wyboru</w:t>
            </w:r>
          </w:p>
          <w:p w14:paraId="3606880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- 100g </w:t>
            </w:r>
          </w:p>
        </w:tc>
        <w:tc>
          <w:tcPr>
            <w:tcW w:w="965" w:type="dxa"/>
          </w:tcPr>
          <w:p w14:paraId="339E070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07F989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1C236528" w14:textId="77777777" w:rsidTr="00516278">
        <w:tc>
          <w:tcPr>
            <w:tcW w:w="651" w:type="dxa"/>
          </w:tcPr>
          <w:p w14:paraId="2EC64722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7A3A7EA" w14:textId="77777777" w:rsidR="001E5363" w:rsidRPr="0054742D" w:rsidRDefault="001E5363" w:rsidP="00516278">
            <w:pPr>
              <w:spacing w:line="240" w:lineRule="auto"/>
              <w:ind w:left="57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4742D">
              <w:rPr>
                <w:rFonts w:ascii="Arial Narrow" w:eastAsia="Times New Roman" w:hAnsi="Arial Narrow" w:cs="Calibri"/>
                <w:sz w:val="20"/>
                <w:szCs w:val="20"/>
              </w:rPr>
              <w:t>Pędzle szczecin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owe </w:t>
            </w:r>
          </w:p>
        </w:tc>
        <w:tc>
          <w:tcPr>
            <w:tcW w:w="4861" w:type="dxa"/>
          </w:tcPr>
          <w:p w14:paraId="2C6D7734" w14:textId="77777777" w:rsidR="001E5363" w:rsidRDefault="001E5363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-</w:t>
            </w:r>
            <w:r w:rsidRPr="00AC642E"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pędzle</w:t>
            </w:r>
            <w:r w:rsidRPr="00AC642E"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okrągłe (włosie ze świńskiej szczeciny)</w:t>
            </w:r>
          </w:p>
          <w:p w14:paraId="7E82CC65" w14:textId="77777777" w:rsidR="001E5363" w:rsidRDefault="001E5363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-</w:t>
            </w:r>
            <w:r w:rsidRPr="00AC642E"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12 sztuk </w:t>
            </w:r>
          </w:p>
          <w:p w14:paraId="7AE83BF8" w14:textId="77777777" w:rsidR="001E5363" w:rsidRDefault="001E5363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- różnych rozmiarów: </w:t>
            </w:r>
            <w:r w:rsidRPr="009A736B">
              <w:rPr>
                <w:rFonts w:ascii="Arial Narrow" w:hAnsi="Arial Narrow"/>
                <w:b w:val="0"/>
                <w:i w:val="0"/>
                <w:sz w:val="20"/>
                <w:szCs w:val="20"/>
              </w:rPr>
              <w:t>1,2,3,4,5,6,7,8,9,10,11,12</w:t>
            </w:r>
          </w:p>
          <w:p w14:paraId="3A518DE8" w14:textId="77777777" w:rsidR="001E5363" w:rsidRPr="00AC642E" w:rsidRDefault="001E5363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- trzonek drewniany, ok. 25 cm</w:t>
            </w:r>
          </w:p>
        </w:tc>
        <w:tc>
          <w:tcPr>
            <w:tcW w:w="965" w:type="dxa"/>
          </w:tcPr>
          <w:p w14:paraId="65BDDE0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3FFB060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6DCB5985" w14:textId="77777777" w:rsidTr="00516278">
        <w:tc>
          <w:tcPr>
            <w:tcW w:w="651" w:type="dxa"/>
          </w:tcPr>
          <w:p w14:paraId="14EC79DD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F0BCDF4" w14:textId="77777777" w:rsidR="001E5363" w:rsidRPr="0054742D" w:rsidRDefault="001E5363" w:rsidP="00516278">
            <w:pPr>
              <w:spacing w:line="240" w:lineRule="auto"/>
              <w:ind w:left="57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Farba akrylowa</w:t>
            </w:r>
          </w:p>
        </w:tc>
        <w:tc>
          <w:tcPr>
            <w:tcW w:w="4861" w:type="dxa"/>
          </w:tcPr>
          <w:p w14:paraId="12E8EC1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przeznaczenie: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powłoki o wysokiej sile krycia na ścianach i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</w:p>
          <w:p w14:paraId="0CB6487D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sufitach wewnątrz pomieszczeń, </w:t>
            </w:r>
          </w:p>
          <w:p w14:paraId="480788E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do prac na nowych, wcze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śniej nie malowanych podłożach</w:t>
            </w:r>
          </w:p>
          <w:p w14:paraId="641ACC52" w14:textId="77777777" w:rsidR="001E5363" w:rsidRPr="009C68C1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>ojemność 5l</w:t>
            </w:r>
          </w:p>
          <w:p w14:paraId="731D428C" w14:textId="77777777" w:rsidR="001E5363" w:rsidRPr="006B7BAC" w:rsidRDefault="001E5363" w:rsidP="00516278">
            <w:pPr>
              <w:pStyle w:val="Nagwek2"/>
              <w:spacing w:before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00931BC7">
              <w:rPr>
                <w:rFonts w:ascii="Arial Narrow" w:hAnsi="Arial Narrow" w:cs="Arial Narrow"/>
                <w:b w:val="0"/>
                <w:i w:val="0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 Narrow"/>
                <w:b w:val="0"/>
                <w:i w:val="0"/>
                <w:sz w:val="20"/>
                <w:szCs w:val="20"/>
                <w:lang w:val="pl-PL"/>
              </w:rPr>
              <w:t>kolor farby:</w:t>
            </w:r>
            <w:r w:rsidRPr="00931BC7">
              <w:rPr>
                <w:rFonts w:ascii="Arial Narrow" w:hAnsi="Arial Narrow" w:cs="Arial Narrow"/>
                <w:b w:val="0"/>
                <w:i w:val="0"/>
                <w:sz w:val="20"/>
                <w:szCs w:val="20"/>
              </w:rPr>
              <w:t xml:space="preserve"> biała, ceglasta, ecru, szary</w:t>
            </w:r>
            <w:r>
              <w:rPr>
                <w:rFonts w:ascii="Arial Narrow" w:hAnsi="Arial Narrow" w:cs="Arial Narrow"/>
                <w:b w:val="0"/>
                <w:i w:val="0"/>
                <w:sz w:val="20"/>
                <w:szCs w:val="20"/>
                <w:lang w:val="pl-PL"/>
              </w:rPr>
              <w:t xml:space="preserve"> do wyboru</w:t>
            </w:r>
          </w:p>
        </w:tc>
        <w:tc>
          <w:tcPr>
            <w:tcW w:w="965" w:type="dxa"/>
          </w:tcPr>
          <w:p w14:paraId="448EF01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3A9E8118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5B46FDA7" w14:textId="77777777" w:rsidTr="00516278">
        <w:tc>
          <w:tcPr>
            <w:tcW w:w="651" w:type="dxa"/>
          </w:tcPr>
          <w:p w14:paraId="2D36416C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5789AB0" w14:textId="77777777" w:rsidR="001E5363" w:rsidRPr="00602FC9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Rylce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4861" w:type="dxa"/>
          </w:tcPr>
          <w:p w14:paraId="4ED30C3B" w14:textId="77777777" w:rsidR="001E5363" w:rsidRDefault="001E5363" w:rsidP="00516278">
            <w:pPr>
              <w:pStyle w:val="NormalnyWeb"/>
              <w:spacing w:before="0" w:beforeAutospacing="0" w:after="0" w:afterAutospacing="0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- dłuta</w:t>
            </w:r>
            <w:r w:rsidRPr="009C68C1"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do rzeźbienia w drewnie, glinie, gipsie, plastelinie czy</w:t>
            </w: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podobnych miękkich materiałach</w:t>
            </w:r>
          </w:p>
          <w:p w14:paraId="1189196A" w14:textId="77777777" w:rsidR="001E5363" w:rsidRDefault="001E5363" w:rsidP="00516278">
            <w:pPr>
              <w:pStyle w:val="NormalnyWeb"/>
              <w:spacing w:before="0" w:beforeAutospacing="0" w:after="0" w:afterAutospacing="0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-</w:t>
            </w:r>
            <w:r w:rsidRPr="009C68C1"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12 rylców o różnych ostrz</w:t>
            </w: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ach </w:t>
            </w:r>
          </w:p>
          <w:p w14:paraId="53A0B326" w14:textId="77777777" w:rsidR="001E5363" w:rsidRPr="009C68C1" w:rsidRDefault="001E5363" w:rsidP="00516278">
            <w:pPr>
              <w:pStyle w:val="NormalnyWeb"/>
              <w:spacing w:before="0" w:beforeAutospacing="0" w:after="0" w:afterAutospacing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- długość dłut</w:t>
            </w:r>
            <w:r w:rsidRPr="009C68C1"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12 </w:t>
            </w: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965" w:type="dxa"/>
          </w:tcPr>
          <w:p w14:paraId="5705A91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0F35EED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  <w:p w14:paraId="231798A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1E5363" w:rsidRPr="00BB7DBE" w14:paraId="330216E6" w14:textId="77777777" w:rsidTr="00516278">
        <w:tc>
          <w:tcPr>
            <w:tcW w:w="651" w:type="dxa"/>
          </w:tcPr>
          <w:p w14:paraId="4D7DCD1A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E324BB0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Papier ścierny</w:t>
            </w:r>
          </w:p>
        </w:tc>
        <w:tc>
          <w:tcPr>
            <w:tcW w:w="4861" w:type="dxa"/>
          </w:tcPr>
          <w:p w14:paraId="1A8E98B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granulacja: P60, P120, P150, P180, P200 do wyboru</w:t>
            </w:r>
          </w:p>
          <w:p w14:paraId="6B84C4F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-10  szt. arkuszy w zestawie</w:t>
            </w:r>
          </w:p>
          <w:p w14:paraId="5F84616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rozmiar arkusza: min. A4</w:t>
            </w:r>
          </w:p>
        </w:tc>
        <w:tc>
          <w:tcPr>
            <w:tcW w:w="965" w:type="dxa"/>
          </w:tcPr>
          <w:p w14:paraId="7499EFC1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594" w:type="dxa"/>
          </w:tcPr>
          <w:p w14:paraId="508FAD8F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7B40FE8" w14:textId="77777777" w:rsidTr="00516278">
        <w:tc>
          <w:tcPr>
            <w:tcW w:w="651" w:type="dxa"/>
          </w:tcPr>
          <w:p w14:paraId="7235481F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11CD3E9" w14:textId="77777777" w:rsidR="001E5363" w:rsidRPr="00BB7DBE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Masa gipsowa </w:t>
            </w:r>
          </w:p>
        </w:tc>
        <w:tc>
          <w:tcPr>
            <w:tcW w:w="4861" w:type="dxa"/>
          </w:tcPr>
          <w:p w14:paraId="49FA54DB" w14:textId="77777777" w:rsidR="001E5363" w:rsidRPr="00AC642E" w:rsidRDefault="001E5363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- g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ips modelarski 1,5 kg</w:t>
            </w:r>
          </w:p>
          <w:p w14:paraId="23962CC7" w14:textId="77777777" w:rsidR="001E5363" w:rsidRDefault="001E5363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-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 xml:space="preserve"> do odlewów gipsowych, wyrobu sztukaterii, a także</w:t>
            </w:r>
          </w:p>
          <w:p w14:paraId="53409DB7" w14:textId="77777777" w:rsidR="001E5363" w:rsidRPr="00AC642E" w:rsidRDefault="001E5363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płaskorzeźb, modeli, itp.</w:t>
            </w:r>
          </w:p>
          <w:p w14:paraId="70EF63FF" w14:textId="77777777" w:rsidR="001E5363" w:rsidRPr="00AC642E" w:rsidRDefault="001E5363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- k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olor gipsu po wyschnięciu: śnieżno-biały</w:t>
            </w:r>
          </w:p>
        </w:tc>
        <w:tc>
          <w:tcPr>
            <w:tcW w:w="965" w:type="dxa"/>
          </w:tcPr>
          <w:p w14:paraId="2ADC2AC5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5B61883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4EFB694B" w14:textId="77777777" w:rsidTr="00516278">
        <w:tc>
          <w:tcPr>
            <w:tcW w:w="651" w:type="dxa"/>
          </w:tcPr>
          <w:p w14:paraId="61D31444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9BD5E8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do drewna połysk</w:t>
            </w:r>
          </w:p>
        </w:tc>
        <w:tc>
          <w:tcPr>
            <w:tcW w:w="4861" w:type="dxa"/>
          </w:tcPr>
          <w:p w14:paraId="70DF409E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t xml:space="preserve">-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ezbarwny lakier akrylowy do dekoracji i ochrony drewna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–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</w:p>
          <w:p w14:paraId="3FBEF1CC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m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ebli, boazerii, drzwi i innych elementów drewnianych (z</w:t>
            </w:r>
          </w:p>
          <w:p w14:paraId="1B4EF774" w14:textId="77777777" w:rsidR="001E5363" w:rsidRPr="00921F37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wyłączenie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m podłóg) wewnątrz pomieszczeń</w:t>
            </w:r>
          </w:p>
          <w:p w14:paraId="3F77D689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odorozcieńczalny, bezzapachowy, o bardzo dobrej </w:t>
            </w:r>
          </w:p>
          <w:p w14:paraId="736E24DA" w14:textId="77777777" w:rsidR="001E5363" w:rsidRPr="00921F37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przyczepności i rozlewności,</w:t>
            </w:r>
          </w:p>
          <w:p w14:paraId="6388AC4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powłoka o wysokiej odporności na zarysowania oraz </w:t>
            </w:r>
          </w:p>
          <w:p w14:paraId="0D467EB5" w14:textId="77777777" w:rsidR="001E5363" w:rsidRPr="00921F37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uszkodzenia mechaniczne</w:t>
            </w:r>
          </w:p>
          <w:p w14:paraId="6477A7D7" w14:textId="77777777" w:rsidR="001E5363" w:rsidRDefault="001E5363" w:rsidP="00516278">
            <w:pPr>
              <w:spacing w:line="240" w:lineRule="auto"/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- pojemność 0,4 l</w:t>
            </w:r>
          </w:p>
        </w:tc>
        <w:tc>
          <w:tcPr>
            <w:tcW w:w="965" w:type="dxa"/>
          </w:tcPr>
          <w:p w14:paraId="5D6EC4E3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7D8413E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  <w:tr w:rsidR="001E5363" w:rsidRPr="00BB7DBE" w14:paraId="68E76C17" w14:textId="77777777" w:rsidTr="00516278">
        <w:tc>
          <w:tcPr>
            <w:tcW w:w="651" w:type="dxa"/>
          </w:tcPr>
          <w:p w14:paraId="1E0331E6" w14:textId="77777777" w:rsidR="001E5363" w:rsidRDefault="001E5363" w:rsidP="001E5363">
            <w:pPr>
              <w:numPr>
                <w:ilvl w:val="0"/>
                <w:numId w:val="41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B9DFB40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do drewna mat</w:t>
            </w:r>
          </w:p>
        </w:tc>
        <w:tc>
          <w:tcPr>
            <w:tcW w:w="4861" w:type="dxa"/>
          </w:tcPr>
          <w:p w14:paraId="76BCB704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t xml:space="preserve">-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ezbarwny lakier akrylowy do dekoracji i ochrony drewna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–</w:t>
            </w:r>
          </w:p>
          <w:p w14:paraId="40C5FC87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mebli, boazerii, drzwi i innych elementów drewnianych (z</w:t>
            </w:r>
          </w:p>
          <w:p w14:paraId="0675AC6D" w14:textId="77777777" w:rsidR="001E5363" w:rsidRPr="00921F37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wyłączeni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em podłóg) wewnątrz pomieszczeń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</w:p>
          <w:p w14:paraId="6B647BDB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odorozcieńczalny, bezzapachowy, o bardzo dobrej</w:t>
            </w:r>
          </w:p>
          <w:p w14:paraId="08F06B7C" w14:textId="77777777" w:rsidR="001E5363" w:rsidRPr="00921F37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przyczepności i rozlewności</w:t>
            </w:r>
          </w:p>
          <w:p w14:paraId="0A582F5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- powłoka o wysokiej odporności na zarysowania oraz</w:t>
            </w:r>
          </w:p>
          <w:p w14:paraId="741C03E6" w14:textId="77777777" w:rsidR="001E5363" w:rsidRPr="00921F37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uszkodzenia mechaniczne</w:t>
            </w:r>
          </w:p>
          <w:p w14:paraId="71CE87B6" w14:textId="77777777" w:rsidR="001E5363" w:rsidRDefault="001E5363" w:rsidP="00516278">
            <w:pPr>
              <w:spacing w:line="240" w:lineRule="auto"/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- pojemność 0,4 l</w:t>
            </w:r>
          </w:p>
        </w:tc>
        <w:tc>
          <w:tcPr>
            <w:tcW w:w="965" w:type="dxa"/>
          </w:tcPr>
          <w:p w14:paraId="1B394662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594" w:type="dxa"/>
          </w:tcPr>
          <w:p w14:paraId="7F4DDB6A" w14:textId="77777777" w:rsidR="001E5363" w:rsidRDefault="001E5363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</w:tr>
    </w:tbl>
    <w:p w14:paraId="112A8E7E" w14:textId="77777777" w:rsidR="001E5363" w:rsidRDefault="001E5363" w:rsidP="001E5363">
      <w:pPr>
        <w:tabs>
          <w:tab w:val="left" w:pos="567"/>
        </w:tabs>
        <w:spacing w:line="240" w:lineRule="auto"/>
        <w:jc w:val="both"/>
        <w:rPr>
          <w:rFonts w:ascii="Arial Narrow" w:hAnsi="Arial Narrow"/>
          <w:color w:val="FF0000"/>
          <w:sz w:val="20"/>
          <w:szCs w:val="20"/>
        </w:rPr>
      </w:pPr>
    </w:p>
    <w:p w14:paraId="28A92CF9" w14:textId="77777777" w:rsidR="001E5363" w:rsidRDefault="001E5363" w:rsidP="001E5363">
      <w:pPr>
        <w:tabs>
          <w:tab w:val="left" w:pos="567"/>
        </w:tabs>
        <w:spacing w:line="240" w:lineRule="auto"/>
        <w:jc w:val="both"/>
        <w:rPr>
          <w:rFonts w:ascii="Arial Narrow" w:hAnsi="Arial Narrow"/>
          <w:color w:val="FF0000"/>
          <w:sz w:val="20"/>
          <w:szCs w:val="20"/>
        </w:rPr>
      </w:pPr>
    </w:p>
    <w:p w14:paraId="7D2F24F2" w14:textId="77777777" w:rsidR="001E5363" w:rsidRPr="00091632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091632">
        <w:rPr>
          <w:rFonts w:ascii="Arial Narrow" w:hAnsi="Arial Narrow"/>
          <w:sz w:val="20"/>
          <w:szCs w:val="20"/>
        </w:rPr>
        <w:t>Materiały dydaktyczne i warsztatowe będące przedmiotem zamówienia muszą być</w:t>
      </w:r>
      <w:r w:rsidRPr="00091632">
        <w:rPr>
          <w:rFonts w:ascii="Arial Narrow" w:hAnsi="Arial Narrow"/>
          <w:b/>
          <w:sz w:val="20"/>
          <w:szCs w:val="20"/>
        </w:rPr>
        <w:t xml:space="preserve"> </w:t>
      </w:r>
      <w:r w:rsidRPr="00091632">
        <w:rPr>
          <w:rFonts w:ascii="Arial Narrow" w:hAnsi="Arial Narrow"/>
          <w:sz w:val="20"/>
          <w:szCs w:val="20"/>
        </w:rPr>
        <w:t xml:space="preserve">fabrycznie nowe, nie  noszące znamion używania i </w:t>
      </w:r>
      <w:r>
        <w:rPr>
          <w:rFonts w:ascii="Arial Narrow" w:hAnsi="Arial Narrow"/>
          <w:sz w:val="20"/>
          <w:szCs w:val="20"/>
        </w:rPr>
        <w:t>być dobrej jakośc</w:t>
      </w:r>
      <w:r w:rsidRPr="00091632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>, nie noszącymi śladów otwierania, nieregenerowanymi, nie poddanymi procesowi ponownego napełniania, recyklingu, demontażu lub wymiany jakichkolwiek elementów</w:t>
      </w:r>
      <w:r w:rsidRPr="00091632">
        <w:rPr>
          <w:rFonts w:ascii="Arial Narrow" w:hAnsi="Arial Narrow"/>
          <w:sz w:val="20"/>
          <w:szCs w:val="20"/>
        </w:rPr>
        <w:t>.  Okres gwarancji dostarczanych materiałów nie może być krótszy niż  12 miesięcy licząc od dnia dostawy do Zamawiającego.</w:t>
      </w:r>
    </w:p>
    <w:p w14:paraId="14A9459D" w14:textId="77777777" w:rsidR="001E5363" w:rsidRPr="00B01419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091632">
        <w:rPr>
          <w:rFonts w:ascii="Arial Narrow" w:hAnsi="Arial Narrow"/>
          <w:sz w:val="20"/>
          <w:szCs w:val="20"/>
        </w:rPr>
        <w:t>Materiały dydaktyczne i warsztatowe muszą być opakowane w fabryczne opakowanie typowe dla danego produktu, zaopatrzone w etykiety identyfikujące dany produkt, muszą posiadać znak firmowy, nazwę produktu, podstawowe dane o produkcie, adres producenta, kraj pochodzenia.</w:t>
      </w:r>
      <w:r w:rsidRPr="00B01419">
        <w:t xml:space="preserve"> </w:t>
      </w:r>
    </w:p>
    <w:p w14:paraId="3CE04884" w14:textId="77777777" w:rsidR="001E5363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Określony w wykazie pkt 2.1. przedmiot zamówienia, zawiera minimalne wymagania, co oznacza, że Wykonawca może zaoferować przedmiot zamówienia, charakteryzujący się lepszymi parametrami technicznymi.</w:t>
      </w:r>
    </w:p>
    <w:p w14:paraId="034AB770" w14:textId="403BFA96" w:rsidR="001E5363" w:rsidRPr="00634D62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634D62">
        <w:rPr>
          <w:rFonts w:ascii="Arial Narrow" w:hAnsi="Arial Narrow"/>
          <w:sz w:val="20"/>
          <w:szCs w:val="20"/>
        </w:rPr>
        <w:t xml:space="preserve">Przedmiot zamówienia </w:t>
      </w:r>
      <w:r>
        <w:rPr>
          <w:rFonts w:ascii="Arial Narrow" w:hAnsi="Arial Narrow"/>
          <w:sz w:val="20"/>
          <w:szCs w:val="20"/>
        </w:rPr>
        <w:t xml:space="preserve">będzie </w:t>
      </w:r>
      <w:r w:rsidRPr="00634D62">
        <w:rPr>
          <w:rFonts w:ascii="Arial Narrow" w:hAnsi="Arial Narrow"/>
          <w:sz w:val="20"/>
          <w:szCs w:val="20"/>
        </w:rPr>
        <w:t xml:space="preserve">dostarczany </w:t>
      </w:r>
      <w:r>
        <w:rPr>
          <w:rFonts w:ascii="Arial Narrow" w:hAnsi="Arial Narrow"/>
          <w:sz w:val="20"/>
          <w:szCs w:val="20"/>
        </w:rPr>
        <w:t>i rozładowywany przez Wykonawcę na jego koszt w miejs</w:t>
      </w:r>
      <w:r w:rsidR="0026688B">
        <w:rPr>
          <w:rFonts w:ascii="Arial Narrow" w:hAnsi="Arial Narrow"/>
          <w:sz w:val="20"/>
          <w:szCs w:val="20"/>
        </w:rPr>
        <w:t>ce wskazane przez Zamawiającego (siedziba Zamawiającego).</w:t>
      </w:r>
    </w:p>
    <w:p w14:paraId="646C021A" w14:textId="77777777" w:rsidR="001E5363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6A6EC4">
        <w:rPr>
          <w:rFonts w:ascii="Arial Narrow" w:hAnsi="Arial Narrow"/>
          <w:sz w:val="20"/>
          <w:szCs w:val="20"/>
        </w:rPr>
        <w:t>Ilości materiałów zawartych w Formularzu Oferty zostały podane szacunkowo. Zamawiający zastrzega sobie możliwość zmniejszenia lub zwiększenia ilości zamawianych materiałów z zachowaniem cen jednostkowych zaoferowanych przez Wykonawcę w ofercie.  Zamawiający zastrzega możliwość nie zamówienia z listy wskazanych materiałów niektórych produktów.</w:t>
      </w:r>
    </w:p>
    <w:p w14:paraId="1E99850E" w14:textId="77777777" w:rsidR="001E5363" w:rsidRPr="00634D62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634D62">
        <w:rPr>
          <w:rFonts w:ascii="Arial Narrow" w:hAnsi="Arial Narrow"/>
          <w:sz w:val="20"/>
          <w:szCs w:val="20"/>
        </w:rPr>
        <w:t>Cena określona w ofercie, powinna obejmować wszystkie koszty związane z realizacją przedmiotu zamówienia.</w:t>
      </w:r>
    </w:p>
    <w:p w14:paraId="029219E5" w14:textId="77777777" w:rsidR="001E5363" w:rsidRPr="001706EB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1706EB">
        <w:rPr>
          <w:rFonts w:ascii="Arial Narrow" w:hAnsi="Arial Narrow"/>
          <w:sz w:val="20"/>
          <w:szCs w:val="20"/>
        </w:rPr>
        <w:t>Ceny jednostkowe wynikające z oferty Wykonawcy nie ulegną podwyższeniu  w okresie realizacji umowy, chyba że nastąpi sytuacja, o której mowa w § 8 ust. 3  lit. ii Umowy.</w:t>
      </w:r>
    </w:p>
    <w:p w14:paraId="39F81552" w14:textId="77777777" w:rsidR="001E5363" w:rsidRDefault="001E5363" w:rsidP="001E5363">
      <w:pPr>
        <w:numPr>
          <w:ilvl w:val="1"/>
          <w:numId w:val="40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1706EB">
        <w:rPr>
          <w:rFonts w:ascii="Arial Narrow" w:hAnsi="Arial Narrow"/>
          <w:sz w:val="20"/>
          <w:szCs w:val="20"/>
        </w:rPr>
        <w:t xml:space="preserve">W przypadku zakwestionowania przez Zamawiającego jakości </w:t>
      </w:r>
      <w:r w:rsidRPr="001706EB">
        <w:rPr>
          <w:rFonts w:ascii="Arial Narrow" w:hAnsi="Arial Narrow"/>
          <w:bCs/>
          <w:sz w:val="20"/>
          <w:szCs w:val="20"/>
        </w:rPr>
        <w:t>materiałów dydaktycznych/warsztatowych</w:t>
      </w:r>
      <w:r w:rsidRPr="001706EB">
        <w:rPr>
          <w:rFonts w:ascii="Arial Narrow" w:hAnsi="Arial Narrow"/>
          <w:sz w:val="20"/>
          <w:szCs w:val="20"/>
        </w:rPr>
        <w:t>, w tym</w:t>
      </w:r>
      <w:r w:rsidRPr="006A6EC4">
        <w:rPr>
          <w:rFonts w:ascii="Arial Narrow" w:hAnsi="Arial Narrow"/>
          <w:sz w:val="20"/>
          <w:szCs w:val="20"/>
        </w:rPr>
        <w:t xml:space="preserve"> jeżeli jakość dostarczonych </w:t>
      </w:r>
      <w:r w:rsidRPr="006A6EC4">
        <w:rPr>
          <w:rFonts w:ascii="Arial Narrow" w:hAnsi="Arial Narrow"/>
          <w:bCs/>
          <w:sz w:val="20"/>
          <w:szCs w:val="20"/>
        </w:rPr>
        <w:t xml:space="preserve">materiałów </w:t>
      </w:r>
      <w:r w:rsidRPr="006A6EC4">
        <w:rPr>
          <w:rFonts w:ascii="Arial Narrow" w:hAnsi="Arial Narrow"/>
          <w:sz w:val="20"/>
          <w:szCs w:val="20"/>
        </w:rPr>
        <w:t>uniemożliwia prawidłowe ich wykorzystanie, Zamawiający ma prawo odesłać produkt jako wadliwy lub niesprawny i żądać wymiany na nowy o właściwej jakości. Wykonawca zobowiązany jest do jego wymiany na produkt o odpowiedniej jakości bez ponoszenia dodatkowych kosztów przez Zamawiającego w terminie 5 dni roboczych od dnia zgłoszenia przez Zamawiającego konieczności wymiany materiału.</w:t>
      </w:r>
    </w:p>
    <w:p w14:paraId="7D56CE4B" w14:textId="77777777" w:rsidR="001E5363" w:rsidRPr="006A6EC4" w:rsidRDefault="001E5363" w:rsidP="001E5363">
      <w:pPr>
        <w:tabs>
          <w:tab w:val="left" w:pos="567"/>
        </w:tabs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06350C7C" w14:textId="77777777" w:rsidR="001E5363" w:rsidRPr="00370DD6" w:rsidRDefault="001E5363" w:rsidP="001E5363">
      <w:pPr>
        <w:tabs>
          <w:tab w:val="left" w:pos="567"/>
        </w:tabs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370DD6">
        <w:rPr>
          <w:rFonts w:ascii="Arial Narrow" w:hAnsi="Arial Narrow"/>
          <w:b/>
          <w:sz w:val="20"/>
          <w:szCs w:val="20"/>
        </w:rPr>
        <w:t>UWAGA</w:t>
      </w:r>
      <w:r w:rsidRPr="00370DD6">
        <w:rPr>
          <w:rFonts w:ascii="Arial Narrow" w:hAnsi="Arial Narrow"/>
          <w:sz w:val="20"/>
          <w:szCs w:val="20"/>
        </w:rPr>
        <w:t>:</w:t>
      </w:r>
    </w:p>
    <w:p w14:paraId="3C2CA0A0" w14:textId="77777777" w:rsidR="001E5363" w:rsidRPr="00370DD6" w:rsidRDefault="001E5363" w:rsidP="001E5363">
      <w:pPr>
        <w:spacing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370DD6">
        <w:rPr>
          <w:rFonts w:ascii="Arial Narrow" w:hAnsi="Arial Narrow"/>
          <w:sz w:val="20"/>
          <w:szCs w:val="20"/>
        </w:rPr>
        <w:t>Podane w powyższym opisie marki produktów stanową tylko przykład i wskazują na minimalną jakość produktu, ich trwałość, bezpieczeństwo, cech fizykalnych i parametrów. Przez ofertę równoważną należy rozumieć taką, która przedstawia opis przedmiotu zamówienia o takich samych parametrach lub zbliżonych do tych, ja</w:t>
      </w:r>
      <w:r>
        <w:rPr>
          <w:rFonts w:ascii="Arial Narrow" w:hAnsi="Arial Narrow"/>
          <w:sz w:val="20"/>
          <w:szCs w:val="20"/>
        </w:rPr>
        <w:t xml:space="preserve">kie zostały określone  </w:t>
      </w:r>
      <w:r>
        <w:rPr>
          <w:rFonts w:ascii="Arial Narrow" w:hAnsi="Arial Narrow"/>
          <w:sz w:val="20"/>
          <w:szCs w:val="20"/>
        </w:rPr>
        <w:br/>
        <w:t>w Parametrach</w:t>
      </w:r>
      <w:r w:rsidRPr="00370DD6">
        <w:rPr>
          <w:rFonts w:ascii="Arial Narrow" w:hAnsi="Arial Narrow"/>
          <w:sz w:val="20"/>
          <w:szCs w:val="20"/>
        </w:rPr>
        <w:t xml:space="preserve"> i może być oznaczona innym znakiem towarowym, patentem lub pochodzeniem.</w:t>
      </w:r>
    </w:p>
    <w:p w14:paraId="171B0114" w14:textId="77777777" w:rsidR="001E5363" w:rsidRPr="0023708E" w:rsidRDefault="001E5363" w:rsidP="001E5363">
      <w:pPr>
        <w:tabs>
          <w:tab w:val="left" w:pos="567"/>
        </w:tabs>
        <w:spacing w:line="240" w:lineRule="auto"/>
        <w:jc w:val="both"/>
        <w:rPr>
          <w:rFonts w:ascii="Arial Narrow" w:hAnsi="Arial Narrow"/>
          <w:b/>
          <w:color w:val="C0504D"/>
          <w:sz w:val="20"/>
          <w:szCs w:val="20"/>
        </w:rPr>
      </w:pPr>
    </w:p>
    <w:p w14:paraId="50833376" w14:textId="5E7ECD33" w:rsidR="00110DD6" w:rsidRPr="006A3815" w:rsidRDefault="00110DD6" w:rsidP="006A71BF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Helvetica"/>
          <w:color w:val="000000"/>
          <w:sz w:val="20"/>
          <w:szCs w:val="20"/>
        </w:rPr>
        <w:t>3.</w:t>
      </w:r>
      <w:r w:rsidR="00A14DFB" w:rsidRPr="006A3815">
        <w:rPr>
          <w:rFonts w:ascii="Arial Narrow" w:hAnsi="Arial Narrow" w:cs="Helvetica"/>
          <w:color w:val="000000"/>
          <w:sz w:val="20"/>
          <w:szCs w:val="20"/>
        </w:rPr>
        <w:t> </w:t>
      </w:r>
      <w:bookmarkStart w:id="0" w:name="_Toc232315056"/>
      <w:r w:rsidRPr="006A3815">
        <w:rPr>
          <w:rFonts w:ascii="Arial Narrow" w:hAnsi="Arial Narrow" w:cs="Helvetica"/>
          <w:color w:val="000000"/>
          <w:sz w:val="20"/>
          <w:szCs w:val="20"/>
        </w:rPr>
        <w:t>Termin wykonania zamówienia.</w:t>
      </w:r>
      <w:bookmarkEnd w:id="0"/>
    </w:p>
    <w:p w14:paraId="2391D306" w14:textId="3A1267C1" w:rsidR="00FD1E3F" w:rsidRPr="006A3815" w:rsidRDefault="00FD1E3F" w:rsidP="00DC24E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6A3815">
        <w:rPr>
          <w:rFonts w:ascii="Arial Narrow" w:eastAsia="Times New Roman" w:hAnsi="Arial Narrow"/>
          <w:sz w:val="20"/>
          <w:szCs w:val="20"/>
          <w:lang w:eastAsia="pl-PL"/>
        </w:rPr>
        <w:t xml:space="preserve">Realizacji zamówienia w trybie ciągłym począwszy od dnia podpisania umowy do </w:t>
      </w:r>
      <w:r w:rsidR="00822B31">
        <w:rPr>
          <w:rFonts w:ascii="Arial Narrow" w:eastAsia="Times New Roman" w:hAnsi="Arial Narrow"/>
          <w:sz w:val="20"/>
          <w:szCs w:val="20"/>
          <w:lang w:eastAsia="pl-PL"/>
        </w:rPr>
        <w:t>30.04.2023</w:t>
      </w:r>
      <w:r w:rsidRPr="006A3815">
        <w:rPr>
          <w:rFonts w:ascii="Arial Narrow" w:eastAsia="Times New Roman" w:hAnsi="Arial Narrow"/>
          <w:sz w:val="20"/>
          <w:szCs w:val="20"/>
          <w:lang w:eastAsia="pl-PL"/>
        </w:rPr>
        <w:t xml:space="preserve"> roku po uprzednim złożeniu zamówienia telefonicznie lub drogą mailową.</w:t>
      </w:r>
    </w:p>
    <w:p w14:paraId="2C595CFB" w14:textId="20D5BC39" w:rsidR="00FD1E3F" w:rsidRPr="006A3815" w:rsidRDefault="00FD1E3F" w:rsidP="00DC24E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6A3815">
        <w:rPr>
          <w:rFonts w:ascii="Arial Narrow" w:eastAsia="Times New Roman" w:hAnsi="Arial Narrow"/>
          <w:sz w:val="20"/>
          <w:szCs w:val="20"/>
          <w:lang w:eastAsia="pl-PL"/>
        </w:rPr>
        <w:t>Realizacji pojedynczego zamówienia w terminie maksymalnie 5 dni roboczych od dnia złożenia zapotrzebowania.</w:t>
      </w:r>
    </w:p>
    <w:p w14:paraId="7B50CDD1" w14:textId="0F42CAAB" w:rsidR="00FD1E3F" w:rsidRPr="006A3815" w:rsidRDefault="00FD1E3F" w:rsidP="00DC24ED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6A3815">
        <w:rPr>
          <w:rFonts w:ascii="Arial Narrow" w:eastAsia="Times New Roman" w:hAnsi="Arial Narrow"/>
          <w:sz w:val="20"/>
          <w:szCs w:val="20"/>
          <w:lang w:eastAsia="pl-PL"/>
        </w:rPr>
        <w:tab/>
        <w:t xml:space="preserve">Dostarczania na własny koszt </w:t>
      </w:r>
      <w:r w:rsidR="002364C8">
        <w:rPr>
          <w:rFonts w:ascii="Arial Narrow" w:eastAsia="Times New Roman" w:hAnsi="Arial Narrow"/>
          <w:sz w:val="20"/>
          <w:szCs w:val="20"/>
          <w:lang w:eastAsia="pl-PL"/>
        </w:rPr>
        <w:t>materiałów</w:t>
      </w:r>
      <w:r w:rsidRPr="006A3815">
        <w:rPr>
          <w:rFonts w:ascii="Arial Narrow" w:eastAsia="Times New Roman" w:hAnsi="Arial Narrow"/>
          <w:sz w:val="20"/>
          <w:szCs w:val="20"/>
          <w:lang w:eastAsia="pl-PL"/>
        </w:rPr>
        <w:t xml:space="preserve"> będących przedmiotem zamówienia w miejsce wskazane przez Zamawiającego.</w:t>
      </w:r>
    </w:p>
    <w:p w14:paraId="0FDAB5FE" w14:textId="34F7D99E" w:rsidR="00624F74" w:rsidRPr="006A3815" w:rsidRDefault="003847F8" w:rsidP="006A71BF">
      <w:pPr>
        <w:shd w:val="clear" w:color="auto" w:fill="FFFFFF"/>
        <w:spacing w:after="150"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4.  </w:t>
      </w:r>
      <w:r w:rsidRPr="006A3815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 </w:t>
      </w: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Warunki udziału w postępowaniu</w:t>
      </w:r>
      <w:r w:rsidR="00603C22"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 xml:space="preserve"> i Wykluczenia</w:t>
      </w:r>
      <w:r w:rsidRPr="006A3815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.</w:t>
      </w:r>
      <w:bookmarkStart w:id="1" w:name="_Toc232315058"/>
      <w:bookmarkEnd w:id="1"/>
      <w:r w:rsidR="00F36385" w:rsidRPr="006A3815">
        <w:rPr>
          <w:rFonts w:ascii="Arial Narrow" w:hAnsi="Arial Narrow" w:cs="Calibri"/>
          <w:sz w:val="20"/>
          <w:szCs w:val="20"/>
        </w:rPr>
        <w:t xml:space="preserve"> </w:t>
      </w:r>
    </w:p>
    <w:p w14:paraId="1150FF19" w14:textId="67F07559" w:rsidR="00624F74" w:rsidRPr="006A3815" w:rsidRDefault="00624F74" w:rsidP="00822B31">
      <w:pPr>
        <w:pStyle w:val="Standard"/>
        <w:numPr>
          <w:ilvl w:val="0"/>
          <w:numId w:val="13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Wykonawca nie może być powiązany osobowo lub kapitałowo z Zamawiającym</w:t>
      </w:r>
      <w:r w:rsidR="003D27E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tj. Fundacją Nauka dla Środowiska, ani z żadnym z Partnerów projektu „SZOWES - OWES w regionie szczecineckim”, tj. z następującymi podmiotami:  KOSZALI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Ń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SKA AGENCJA ROZWOJU REGIONALNEGO SP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ÓŁ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 xml:space="preserve">KA AKCYJNA, 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„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4C CENTRUM EKONOMII SPO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Ł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ECZNEJ" SP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ÓŁ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KA Z OGRANICZON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Ą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 xml:space="preserve"> ODPOWIEDZIALNO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Ś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CI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Ą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, AKTYWA PLUS EMILIA KOWALSKA, FUNDACJA POD ANIO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Ł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EM, Fundacja Inicjatyw Spo</w:t>
      </w:r>
      <w:r w:rsidR="003D27E9" w:rsidRPr="003D27E9">
        <w:rPr>
          <w:rFonts w:ascii="Arial Narrow" w:hAnsi="Arial Narrow" w:cs="Arial" w:hint="eastAsia"/>
          <w:color w:val="000000"/>
          <w:sz w:val="20"/>
          <w:szCs w:val="20"/>
        </w:rPr>
        <w:t>ł</w:t>
      </w:r>
      <w:r w:rsidR="003D27E9" w:rsidRPr="003D27E9">
        <w:rPr>
          <w:rFonts w:ascii="Arial Narrow" w:hAnsi="Arial Narrow" w:cs="Arial"/>
          <w:color w:val="000000"/>
          <w:sz w:val="20"/>
          <w:szCs w:val="20"/>
        </w:rPr>
        <w:t>ec</w:t>
      </w:r>
      <w:r w:rsidR="000E5324">
        <w:rPr>
          <w:rFonts w:ascii="Arial Narrow" w:hAnsi="Arial Narrow" w:cs="Arial"/>
          <w:color w:val="000000"/>
          <w:sz w:val="20"/>
          <w:szCs w:val="20"/>
        </w:rPr>
        <w:t>zno-Gospodarczych KOMES</w:t>
      </w:r>
      <w:r w:rsidRPr="003D27E9">
        <w:rPr>
          <w:rFonts w:ascii="Arial Narrow" w:hAnsi="Arial Narrow" w:cs="Arial"/>
          <w:color w:val="000000"/>
          <w:sz w:val="20"/>
          <w:szCs w:val="20"/>
        </w:rPr>
        <w:t>.</w:t>
      </w:r>
      <w:r w:rsidRPr="006A3815">
        <w:rPr>
          <w:rFonts w:ascii="Arial Narrow" w:hAnsi="Arial Narrow" w:cs="Arial"/>
          <w:color w:val="000000"/>
          <w:sz w:val="20"/>
          <w:szCs w:val="20"/>
        </w:rPr>
        <w:t xml:space="preserve">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B570EE3" w14:textId="77777777" w:rsidR="00624F74" w:rsidRPr="006A3815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05E30C23" w14:textId="77777777" w:rsidR="00624F74" w:rsidRPr="006A3815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posiadaniu co najmniej 10% udziałów lub akcji;</w:t>
      </w:r>
    </w:p>
    <w:p w14:paraId="72553CF4" w14:textId="77777777" w:rsidR="00624F74" w:rsidRPr="006A3815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4B105D38" w14:textId="77777777" w:rsidR="00624F74" w:rsidRPr="006A3815" w:rsidRDefault="00624F74" w:rsidP="00C44A4B">
      <w:pPr>
        <w:pStyle w:val="Standard"/>
        <w:numPr>
          <w:ilvl w:val="1"/>
          <w:numId w:val="9"/>
        </w:numPr>
        <w:tabs>
          <w:tab w:val="left" w:pos="851"/>
        </w:tabs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DD4FB7E" w14:textId="77777777" w:rsidR="00624F74" w:rsidRPr="006A3815" w:rsidRDefault="00624F74" w:rsidP="006A71BF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ab/>
      </w:r>
    </w:p>
    <w:p w14:paraId="7EC0FBEB" w14:textId="4DABB61D" w:rsidR="00624F74" w:rsidRDefault="00624F74" w:rsidP="006A71BF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ab/>
        <w:t>W sytuacji wystąpienia powiązania Wykonawca będzie podlegał odrzuceniu z postępowania. Ocena spełniania przedstawionych powyżej warunków zostanie dokonana wg formuły: „spełnia – nie spełnia”</w:t>
      </w:r>
      <w:r w:rsidR="00905B4E" w:rsidRPr="006A3815">
        <w:rPr>
          <w:rFonts w:ascii="Arial Narrow" w:hAnsi="Arial Narrow" w:cs="Arial"/>
          <w:color w:val="000000"/>
          <w:sz w:val="20"/>
          <w:szCs w:val="20"/>
        </w:rPr>
        <w:t xml:space="preserve"> na podstawie załącznika do zapytani</w:t>
      </w:r>
      <w:r w:rsidRPr="006A3815">
        <w:rPr>
          <w:rFonts w:ascii="Arial Narrow" w:hAnsi="Arial Narrow" w:cs="Arial"/>
          <w:color w:val="000000"/>
          <w:sz w:val="20"/>
          <w:szCs w:val="20"/>
        </w:rPr>
        <w:t xml:space="preserve">. Wykonawca, który nie spełni któregokolwiek z warunków zostanie odrzucony w postępowaniu.  </w:t>
      </w:r>
    </w:p>
    <w:p w14:paraId="4F765864" w14:textId="5E4545E6" w:rsidR="00822B31" w:rsidRDefault="00822B31" w:rsidP="006A71BF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316259E" w14:textId="77777777" w:rsidR="00822B31" w:rsidRPr="00822B31" w:rsidRDefault="00822B31" w:rsidP="00822B31">
      <w:pPr>
        <w:ind w:left="284" w:hanging="142"/>
        <w:rPr>
          <w:rFonts w:ascii="Arial Narrow" w:eastAsia="Times New Roman" w:hAnsi="Arial Narrow"/>
          <w:sz w:val="20"/>
          <w:szCs w:val="20"/>
        </w:rPr>
      </w:pPr>
      <w:r w:rsidRPr="00822B31">
        <w:rPr>
          <w:rFonts w:ascii="Arial Narrow" w:hAnsi="Arial Narrow"/>
          <w:sz w:val="20"/>
          <w:szCs w:val="20"/>
        </w:rPr>
        <w:t>B.</w:t>
      </w:r>
      <w:r w:rsidRPr="00C74F14">
        <w:rPr>
          <w:rFonts w:ascii="Arial Narrow" w:hAnsi="Arial Narrow"/>
          <w:szCs w:val="20"/>
        </w:rPr>
        <w:t xml:space="preserve"> </w:t>
      </w:r>
      <w:r w:rsidRPr="00822B31">
        <w:rPr>
          <w:rFonts w:ascii="Arial Narrow" w:eastAsia="Times New Roman" w:hAnsi="Arial Narrow"/>
          <w:sz w:val="20"/>
          <w:szCs w:val="20"/>
        </w:rPr>
        <w:t>Wykonawcy ubiegający się o zamówienie muszą:</w:t>
      </w:r>
    </w:p>
    <w:p w14:paraId="63AE147C" w14:textId="77777777" w:rsidR="00822B31" w:rsidRPr="00822B31" w:rsidRDefault="00822B31" w:rsidP="00DC24ED">
      <w:pPr>
        <w:pStyle w:val="Default"/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822B31">
        <w:rPr>
          <w:rFonts w:ascii="Arial Narrow" w:hAnsi="Arial Narrow" w:cs="Arial"/>
          <w:color w:val="auto"/>
          <w:sz w:val="20"/>
          <w:szCs w:val="20"/>
        </w:rPr>
        <w:t xml:space="preserve">posiadać uprawnienia do wykonywania określonej działalności lub czynności objętej przedmiotem zamówienia;  </w:t>
      </w:r>
    </w:p>
    <w:p w14:paraId="2854BD14" w14:textId="77777777" w:rsidR="00822B31" w:rsidRPr="00822B31" w:rsidRDefault="00822B31" w:rsidP="00DC24ED">
      <w:pPr>
        <w:pStyle w:val="Default"/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822B31">
        <w:rPr>
          <w:rFonts w:ascii="Arial Narrow" w:hAnsi="Arial Narrow" w:cs="Arial"/>
          <w:color w:val="auto"/>
          <w:sz w:val="20"/>
          <w:szCs w:val="20"/>
        </w:rPr>
        <w:t>dysponować potencjałem technicznym umożliwiającym realizację zamówienia;</w:t>
      </w:r>
    </w:p>
    <w:p w14:paraId="55E66E8C" w14:textId="77777777" w:rsidR="00822B31" w:rsidRPr="00822B31" w:rsidRDefault="00822B31" w:rsidP="00DC24ED">
      <w:pPr>
        <w:pStyle w:val="Default"/>
        <w:numPr>
          <w:ilvl w:val="1"/>
          <w:numId w:val="31"/>
        </w:numPr>
        <w:spacing w:line="276" w:lineRule="auto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822B31">
        <w:rPr>
          <w:rFonts w:ascii="Arial Narrow" w:hAnsi="Arial Narrow" w:cs="Arial"/>
          <w:color w:val="auto"/>
          <w:sz w:val="20"/>
          <w:szCs w:val="20"/>
        </w:rPr>
        <w:t>dysponować osobami zdolnymi do wykonania zamówienia;</w:t>
      </w:r>
    </w:p>
    <w:p w14:paraId="042BD93D" w14:textId="77777777" w:rsidR="00822B31" w:rsidRPr="00822B31" w:rsidRDefault="00822B31" w:rsidP="00DC24ED">
      <w:pPr>
        <w:numPr>
          <w:ilvl w:val="1"/>
          <w:numId w:val="31"/>
        </w:numPr>
        <w:spacing w:line="276" w:lineRule="auto"/>
        <w:rPr>
          <w:rFonts w:ascii="Arial Narrow" w:hAnsi="Arial Narrow"/>
          <w:sz w:val="20"/>
          <w:szCs w:val="20"/>
        </w:rPr>
      </w:pPr>
      <w:r w:rsidRPr="00822B31">
        <w:rPr>
          <w:rFonts w:ascii="Arial Narrow" w:hAnsi="Arial Narrow"/>
          <w:sz w:val="20"/>
          <w:szCs w:val="20"/>
        </w:rPr>
        <w:t>być w sytuacji ekonomicznej i finansowej zapewniającej wykonanie zamówienia</w:t>
      </w:r>
    </w:p>
    <w:p w14:paraId="2139AD9D" w14:textId="77777777" w:rsidR="00822B31" w:rsidRPr="00822B31" w:rsidRDefault="00822B31" w:rsidP="00822B31">
      <w:pPr>
        <w:pStyle w:val="Akapitzlist"/>
        <w:spacing w:after="0"/>
        <w:ind w:left="426"/>
        <w:rPr>
          <w:rFonts w:ascii="Arial Narrow" w:eastAsia="Times New Roman" w:hAnsi="Arial Narrow"/>
          <w:sz w:val="20"/>
          <w:szCs w:val="20"/>
        </w:rPr>
      </w:pPr>
      <w:r w:rsidRPr="00822B31">
        <w:rPr>
          <w:rFonts w:ascii="Arial Narrow" w:eastAsia="Times New Roman" w:hAnsi="Arial Narrow"/>
          <w:sz w:val="20"/>
          <w:szCs w:val="20"/>
        </w:rPr>
        <w:t xml:space="preserve">Spełnienie warunku oceniane będzie na podstawie oświadczenia w formularzu ofertowym (które stanowi załącznik do zapytania ofertowego). Wykonawca, który nie spełni któregokolwiek z warunków zostanie odrzucony w postępowaniu. </w:t>
      </w:r>
    </w:p>
    <w:p w14:paraId="22977102" w14:textId="77777777" w:rsidR="00822B31" w:rsidRPr="006A3815" w:rsidRDefault="00822B31" w:rsidP="006A71BF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C8D5CD5" w14:textId="5267AD38" w:rsidR="00624F74" w:rsidRPr="006A3815" w:rsidRDefault="00624F74" w:rsidP="006A71BF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662F37F6" w14:textId="4E7948F6" w:rsidR="00624F74" w:rsidRPr="006A3815" w:rsidRDefault="00624F74" w:rsidP="00C44A4B">
      <w:pPr>
        <w:pStyle w:val="Nagwek1"/>
        <w:numPr>
          <w:ilvl w:val="0"/>
          <w:numId w:val="24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Dokumenty wymagane w celu potwierdzenia spełniania warunków. </w:t>
      </w:r>
    </w:p>
    <w:p w14:paraId="1DF0D265" w14:textId="77777777" w:rsidR="00EF6B8B" w:rsidRPr="006A3815" w:rsidRDefault="00EF6B8B" w:rsidP="006A71BF">
      <w:pPr>
        <w:spacing w:line="240" w:lineRule="auto"/>
        <w:rPr>
          <w:rFonts w:ascii="Arial Narrow" w:hAnsi="Arial Narrow"/>
          <w:sz w:val="20"/>
          <w:szCs w:val="20"/>
          <w:lang w:eastAsia="pl-PL"/>
        </w:rPr>
      </w:pPr>
    </w:p>
    <w:p w14:paraId="3C82B760" w14:textId="77777777" w:rsidR="00624F74" w:rsidRPr="006A3815" w:rsidRDefault="00624F74" w:rsidP="006A71BF">
      <w:pPr>
        <w:spacing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6A3815">
        <w:rPr>
          <w:rFonts w:ascii="Arial Narrow" w:hAnsi="Arial Narrow" w:cs="Calibri"/>
          <w:color w:val="000000"/>
          <w:sz w:val="20"/>
          <w:szCs w:val="20"/>
        </w:rPr>
        <w:t>Zamawiający w celu potwierdzenia warunków określonych w punkcie 4 wymaga przedłożenia następujących dokumentów:</w:t>
      </w:r>
    </w:p>
    <w:p w14:paraId="0D8923F2" w14:textId="77777777" w:rsidR="00624F74" w:rsidRPr="006A3815" w:rsidRDefault="00624F74" w:rsidP="00C44A4B">
      <w:pPr>
        <w:numPr>
          <w:ilvl w:val="0"/>
          <w:numId w:val="12"/>
        </w:numPr>
        <w:spacing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6A3815">
        <w:rPr>
          <w:rFonts w:ascii="Arial Narrow" w:hAnsi="Arial Narrow"/>
          <w:sz w:val="20"/>
          <w:szCs w:val="20"/>
        </w:rPr>
        <w:t>Oświadczenie o braku powiązań osobowych lub kapitałowych z Zamawiającym (według wzoru stanowiącego załącznik).</w:t>
      </w:r>
    </w:p>
    <w:p w14:paraId="5BFAE80B" w14:textId="77777777" w:rsidR="00F36385" w:rsidRPr="006A3815" w:rsidRDefault="00F36385" w:rsidP="006A71BF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525CB865" w14:textId="77777777" w:rsidR="00624F74" w:rsidRPr="006A3815" w:rsidRDefault="00624F74" w:rsidP="006A71BF">
      <w:p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6A3815">
        <w:rPr>
          <w:rFonts w:ascii="Arial Narrow" w:hAnsi="Arial Narrow"/>
          <w:color w:val="000000"/>
          <w:sz w:val="20"/>
          <w:szCs w:val="20"/>
        </w:rPr>
        <w:t>Zamawiający zastrzega możliwość sprawdzenia powyższych informacji.</w:t>
      </w:r>
    </w:p>
    <w:p w14:paraId="4A1AEA7C" w14:textId="77777777" w:rsidR="00624F74" w:rsidRPr="006A3815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5A27131" w14:textId="77777777" w:rsidR="00624F74" w:rsidRPr="006A3815" w:rsidRDefault="00624F74" w:rsidP="00C44A4B">
      <w:pPr>
        <w:pStyle w:val="Nagwek1"/>
        <w:numPr>
          <w:ilvl w:val="0"/>
          <w:numId w:val="24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2" w:name="_Toc232315063"/>
      <w:r w:rsidRPr="006A3815">
        <w:rPr>
          <w:rFonts w:ascii="Arial Narrow" w:hAnsi="Arial Narrow" w:cs="Arial"/>
          <w:sz w:val="20"/>
          <w:szCs w:val="20"/>
        </w:rPr>
        <w:t>Opis sposobu przygotowania oferty.</w:t>
      </w:r>
      <w:bookmarkEnd w:id="2"/>
    </w:p>
    <w:p w14:paraId="43DD059F" w14:textId="77777777" w:rsidR="00624F74" w:rsidRPr="006A3815" w:rsidRDefault="00624F74" w:rsidP="006A71BF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112D6DAC" w14:textId="77777777" w:rsidR="00624F74" w:rsidRPr="006A3815" w:rsidRDefault="00624F74" w:rsidP="00C44A4B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Wymagania podstawowe.</w:t>
      </w:r>
    </w:p>
    <w:p w14:paraId="43DD7FD8" w14:textId="2EF6B964" w:rsidR="00607065" w:rsidRPr="006A3815" w:rsidRDefault="00607065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rPr>
          <w:rFonts w:ascii="Arial Narrow" w:hAnsi="Arial Narrow" w:cs="Arial"/>
          <w:sz w:val="20"/>
          <w:szCs w:val="20"/>
        </w:rPr>
      </w:pPr>
      <w:r w:rsidRPr="00412743">
        <w:rPr>
          <w:rFonts w:ascii="Arial Narrow" w:hAnsi="Arial Narrow" w:cs="Arial"/>
          <w:b/>
          <w:sz w:val="20"/>
          <w:szCs w:val="20"/>
        </w:rPr>
        <w:t>Każdy Wykonawca może złożyć tylko jedną ofertę. Oferta musi obejmować cały zakres prac przewidziany w Zapytaniu ofertowym</w:t>
      </w:r>
      <w:r w:rsidRPr="006A3815">
        <w:rPr>
          <w:rFonts w:ascii="Arial Narrow" w:hAnsi="Arial Narrow" w:cs="Arial"/>
          <w:sz w:val="20"/>
          <w:szCs w:val="20"/>
        </w:rPr>
        <w:t>.</w:t>
      </w:r>
    </w:p>
    <w:p w14:paraId="05C12A80" w14:textId="77777777" w:rsidR="00624F74" w:rsidRPr="006A3815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8836C8" w14:textId="77777777" w:rsidR="00624F74" w:rsidRPr="006A3815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2AAA7F08" w14:textId="77777777" w:rsidR="00624F74" w:rsidRPr="006A3815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69D830B8" w14:textId="77777777" w:rsidR="00624F74" w:rsidRPr="006A3815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Wykonawca ponosi wszelkie koszty związane z przygotowaniem i złożeniem oferty. </w:t>
      </w:r>
    </w:p>
    <w:p w14:paraId="25D1E261" w14:textId="378E25AA" w:rsidR="00624F74" w:rsidRPr="006A3815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Tahoma"/>
          <w:color w:val="000000"/>
          <w:sz w:val="20"/>
          <w:szCs w:val="20"/>
        </w:rPr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6A3815">
        <w:rPr>
          <w:rFonts w:ascii="Arial Narrow" w:hAnsi="Arial Narrow"/>
          <w:sz w:val="20"/>
          <w:szCs w:val="20"/>
        </w:rPr>
        <w:t xml:space="preserve"> </w:t>
      </w:r>
      <w:r w:rsidRPr="006A3815">
        <w:rPr>
          <w:rFonts w:ascii="Arial Narrow" w:hAnsi="Arial Narrow" w:cs="Tahoma"/>
          <w:color w:val="000000"/>
          <w:sz w:val="20"/>
          <w:szCs w:val="2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7FE66D6A" w14:textId="77777777" w:rsidR="00624F74" w:rsidRPr="006A3815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Tahoma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460074F7" w14:textId="77777777" w:rsidR="00624F74" w:rsidRPr="006A3815" w:rsidRDefault="00624F74" w:rsidP="00C44A4B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Tahoma"/>
          <w:color w:val="000000"/>
          <w:sz w:val="20"/>
          <w:szCs w:val="20"/>
        </w:rPr>
        <w:t xml:space="preserve">Wykonawca przed upływem terminu składania ofert może dokonywać jej zmian, uzupełnień, wycofań. </w:t>
      </w:r>
    </w:p>
    <w:p w14:paraId="1A941282" w14:textId="77777777" w:rsidR="00624F74" w:rsidRPr="006A3815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3D96B27C" w14:textId="77777777" w:rsidR="00624F74" w:rsidRPr="006A3815" w:rsidRDefault="00624F74" w:rsidP="00C44A4B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bookmarkStart w:id="3" w:name="_Toc504465391"/>
      <w:r w:rsidRPr="006A3815">
        <w:rPr>
          <w:rFonts w:ascii="Arial Narrow" w:hAnsi="Arial Narrow" w:cs="Arial"/>
          <w:sz w:val="20"/>
          <w:szCs w:val="20"/>
        </w:rPr>
        <w:t>Forma oferty.</w:t>
      </w:r>
      <w:bookmarkEnd w:id="3"/>
    </w:p>
    <w:p w14:paraId="594A0DCC" w14:textId="70ED3715" w:rsidR="00624F74" w:rsidRPr="006A3815" w:rsidRDefault="00624F74" w:rsidP="00C44A4B">
      <w:pPr>
        <w:pStyle w:val="Akapitzlist"/>
        <w:numPr>
          <w:ilvl w:val="0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20"/>
          <w:szCs w:val="20"/>
        </w:rPr>
      </w:pPr>
      <w:r w:rsidRPr="006A3815">
        <w:rPr>
          <w:rFonts w:ascii="Arial Narrow" w:hAnsi="Arial Narrow"/>
          <w:sz w:val="20"/>
          <w:szCs w:val="20"/>
        </w:rPr>
        <w:t>Ofertę należy złożyć w jednej z wymienionych form: pocztą tradycyjną</w:t>
      </w:r>
      <w:r w:rsidR="005F1E67">
        <w:rPr>
          <w:rFonts w:ascii="Arial Narrow" w:hAnsi="Arial Narrow"/>
          <w:sz w:val="20"/>
          <w:szCs w:val="20"/>
        </w:rPr>
        <w:t>/kurierem</w:t>
      </w:r>
      <w:r w:rsidRPr="006A3815">
        <w:rPr>
          <w:rFonts w:ascii="Arial Narrow" w:hAnsi="Arial Narrow"/>
          <w:sz w:val="20"/>
          <w:szCs w:val="20"/>
        </w:rPr>
        <w:t xml:space="preserve"> lub osobiście (liczy się data i godzina wp</w:t>
      </w:r>
      <w:r w:rsidR="005F1E67">
        <w:rPr>
          <w:rFonts w:ascii="Arial Narrow" w:hAnsi="Arial Narrow"/>
          <w:sz w:val="20"/>
          <w:szCs w:val="20"/>
        </w:rPr>
        <w:t>ływu do siedziby Zamawiającego) lub drogą elektro</w:t>
      </w:r>
      <w:r w:rsidR="000E5324">
        <w:rPr>
          <w:rFonts w:ascii="Arial Narrow" w:hAnsi="Arial Narrow"/>
          <w:sz w:val="20"/>
          <w:szCs w:val="20"/>
        </w:rPr>
        <w:t>niczną na wskazany adres e-mail lub poprzez bazę konkurencyjności.</w:t>
      </w:r>
    </w:p>
    <w:p w14:paraId="09002148" w14:textId="6B5531A7" w:rsidR="00624F74" w:rsidRDefault="00624F74" w:rsidP="00C44A4B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6A3815">
        <w:rPr>
          <w:rFonts w:ascii="Arial Narrow" w:hAnsi="Arial Narrow"/>
          <w:sz w:val="20"/>
          <w:szCs w:val="20"/>
        </w:rPr>
        <w:t>Dokumenty wchodzące w skład oferty mogą być przedstawiane w formie oryginałów lub poświadczonych przez Wykonawcę za zgodność z oryginałem kopii.</w:t>
      </w:r>
    </w:p>
    <w:p w14:paraId="65097649" w14:textId="77777777" w:rsidR="00624F74" w:rsidRPr="006A3815" w:rsidRDefault="00624F74" w:rsidP="00C44A4B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6A3815">
        <w:rPr>
          <w:rFonts w:ascii="Arial Narrow" w:hAnsi="Arial Narrow"/>
          <w:sz w:val="20"/>
          <w:szCs w:val="20"/>
        </w:rPr>
        <w:t>Zamawiający może żądać przedstawienia oryginału lub notarialnie poświadczonej kopii dokumentu wówczas, gdy złożona przez Wykonawcę kserokopia dokumentu jest nieczytelna lub budzi uzasadnione wątpliwości, co do jej prawdziwości.</w:t>
      </w:r>
    </w:p>
    <w:p w14:paraId="370BB206" w14:textId="3DFC1799" w:rsidR="00624F74" w:rsidRPr="006A3815" w:rsidRDefault="00624F74" w:rsidP="00C44A4B">
      <w:pPr>
        <w:numPr>
          <w:ilvl w:val="0"/>
          <w:numId w:val="10"/>
        </w:numPr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6A3815">
        <w:rPr>
          <w:rFonts w:ascii="Arial Narrow" w:hAnsi="Arial Narrow"/>
          <w:sz w:val="20"/>
          <w:szCs w:val="20"/>
        </w:rPr>
        <w:t xml:space="preserve">Oferta powinna przedstawiać cenę brutto </w:t>
      </w:r>
      <w:r w:rsidR="00607065" w:rsidRPr="006A3815">
        <w:rPr>
          <w:rFonts w:ascii="Arial Narrow" w:hAnsi="Arial Narrow"/>
          <w:sz w:val="20"/>
          <w:szCs w:val="20"/>
        </w:rPr>
        <w:t xml:space="preserve">dla </w:t>
      </w:r>
      <w:r w:rsidR="005F1E67">
        <w:rPr>
          <w:rFonts w:ascii="Arial Narrow" w:hAnsi="Arial Narrow"/>
          <w:sz w:val="20"/>
          <w:szCs w:val="20"/>
        </w:rPr>
        <w:t>poszczególnych produktów z wskazanego katalogu w formularzu ofertowym. Oceniana będzie cena za cały zestaw łącznie.</w:t>
      </w:r>
    </w:p>
    <w:p w14:paraId="56B97269" w14:textId="77777777" w:rsidR="00624F74" w:rsidRPr="006A3815" w:rsidRDefault="00624F74" w:rsidP="006A71BF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670501" w14:textId="77777777" w:rsidR="00624F74" w:rsidRPr="006A3815" w:rsidRDefault="00624F74" w:rsidP="00C44A4B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6A3815">
        <w:rPr>
          <w:rFonts w:ascii="Arial Narrow" w:hAnsi="Arial Narrow" w:cs="Arial"/>
          <w:sz w:val="20"/>
          <w:szCs w:val="20"/>
        </w:rPr>
        <w:t>Zawartość oferty.</w:t>
      </w:r>
    </w:p>
    <w:p w14:paraId="4237CF8E" w14:textId="77777777" w:rsidR="00624F74" w:rsidRPr="006A3815" w:rsidRDefault="00624F74" w:rsidP="006A71BF">
      <w:pPr>
        <w:spacing w:line="240" w:lineRule="auto"/>
        <w:ind w:firstLine="284"/>
        <w:jc w:val="both"/>
        <w:rPr>
          <w:rFonts w:ascii="Arial Narrow" w:hAnsi="Arial Narrow"/>
          <w:sz w:val="20"/>
          <w:szCs w:val="20"/>
        </w:rPr>
      </w:pPr>
      <w:r w:rsidRPr="006A3815">
        <w:rPr>
          <w:rFonts w:ascii="Arial Narrow" w:hAnsi="Arial Narrow"/>
          <w:sz w:val="20"/>
          <w:szCs w:val="20"/>
        </w:rPr>
        <w:t>Kompletna oferta powinna zawierać:</w:t>
      </w:r>
    </w:p>
    <w:p w14:paraId="72224C68" w14:textId="77777777" w:rsidR="00624F74" w:rsidRPr="006A3815" w:rsidRDefault="00624F74" w:rsidP="00C44A4B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 xml:space="preserve">Wypełniony formularz oferty; </w:t>
      </w:r>
    </w:p>
    <w:p w14:paraId="33C263E8" w14:textId="77777777" w:rsidR="00624F74" w:rsidRPr="006A3815" w:rsidRDefault="00624F74" w:rsidP="00C44A4B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>Oświadczenia o braku powiązań osobowych lub kapitałowych z Zamawiającym (według wzoru stanowiącego załącznik).</w:t>
      </w:r>
    </w:p>
    <w:p w14:paraId="34E93E17" w14:textId="3F37615F" w:rsidR="00905B4E" w:rsidRPr="006A3815" w:rsidRDefault="00905B4E" w:rsidP="00C44A4B">
      <w:pPr>
        <w:numPr>
          <w:ilvl w:val="0"/>
          <w:numId w:val="11"/>
        </w:numPr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>Pełnomocnictwo dla</w:t>
      </w:r>
      <w:r w:rsidRPr="006A3815">
        <w:rPr>
          <w:rFonts w:ascii="Arial Narrow" w:hAnsi="Arial Narrow" w:cs="Arial"/>
          <w:sz w:val="20"/>
          <w:szCs w:val="20"/>
        </w:rPr>
        <w:t xml:space="preserve">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(jeśli dotyczy).</w:t>
      </w:r>
      <w:r w:rsidRPr="006A3815">
        <w:rPr>
          <w:rFonts w:ascii="Arial Narrow" w:hAnsi="Arial Narrow" w:cs="Calibri"/>
          <w:sz w:val="20"/>
          <w:szCs w:val="20"/>
        </w:rPr>
        <w:t xml:space="preserve"> </w:t>
      </w:r>
    </w:p>
    <w:p w14:paraId="0B796FC1" w14:textId="39C02A2C" w:rsidR="007D2699" w:rsidRPr="006A3815" w:rsidRDefault="00F36385" w:rsidP="006A71BF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ab/>
      </w:r>
    </w:p>
    <w:p w14:paraId="035B5DBC" w14:textId="77777777" w:rsidR="00624F74" w:rsidRPr="006A3815" w:rsidRDefault="00624F74" w:rsidP="00C44A4B">
      <w:pPr>
        <w:pStyle w:val="Nagwek1"/>
        <w:numPr>
          <w:ilvl w:val="0"/>
          <w:numId w:val="24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4" w:name="_Toc232315064"/>
      <w:r w:rsidRPr="006A3815">
        <w:rPr>
          <w:rFonts w:ascii="Arial Narrow" w:hAnsi="Arial Narrow" w:cs="Arial"/>
          <w:sz w:val="20"/>
          <w:szCs w:val="20"/>
        </w:rPr>
        <w:t>Osoby uprawnione do porozumiewania się z Wykonawcami.</w:t>
      </w:r>
      <w:bookmarkEnd w:id="4"/>
    </w:p>
    <w:p w14:paraId="72582A67" w14:textId="2D9C2C23" w:rsidR="00905B4E" w:rsidRPr="006A3815" w:rsidRDefault="00905B4E" w:rsidP="006A71B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Osobą upoważnioną przez Zamawiającego do kontaktowania się Wykonaw</w:t>
      </w:r>
      <w:r w:rsidR="00A71711" w:rsidRPr="006A3815">
        <w:rPr>
          <w:rFonts w:ascii="Arial Narrow" w:hAnsi="Arial Narrow" w:cs="Arial"/>
          <w:sz w:val="20"/>
          <w:szCs w:val="20"/>
        </w:rPr>
        <w:t xml:space="preserve">cami jest Pani Emilia Kasprzak </w:t>
      </w:r>
      <w:r w:rsidRPr="006A3815">
        <w:rPr>
          <w:rFonts w:ascii="Arial Narrow" w:hAnsi="Arial Narrow" w:cs="Arial"/>
          <w:sz w:val="20"/>
          <w:szCs w:val="20"/>
        </w:rPr>
        <w:t xml:space="preserve">e-mail: </w:t>
      </w:r>
      <w:hyperlink r:id="rId9" w:history="1">
        <w:r w:rsidRPr="006A3815">
          <w:rPr>
            <w:rFonts w:ascii="Arial Narrow" w:hAnsi="Arial Narrow" w:cs="Arial"/>
            <w:sz w:val="20"/>
            <w:szCs w:val="20"/>
          </w:rPr>
          <w:t>emilia.kasprzak@ndsfund.org</w:t>
        </w:r>
      </w:hyperlink>
      <w:r w:rsidRPr="006A3815">
        <w:rPr>
          <w:rFonts w:ascii="Arial Narrow" w:hAnsi="Arial Narrow" w:cs="Arial"/>
          <w:sz w:val="20"/>
          <w:szCs w:val="20"/>
        </w:rPr>
        <w:t>,  tel. 607225572.</w:t>
      </w:r>
    </w:p>
    <w:p w14:paraId="060388C4" w14:textId="77777777" w:rsidR="00624F74" w:rsidRPr="006A3815" w:rsidRDefault="00624F74" w:rsidP="006A71BF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50A27BF4" w14:textId="77777777" w:rsidR="00624F74" w:rsidRPr="006A3815" w:rsidRDefault="00624F74" w:rsidP="00C44A4B">
      <w:pPr>
        <w:pStyle w:val="Nagwek1"/>
        <w:numPr>
          <w:ilvl w:val="0"/>
          <w:numId w:val="24"/>
        </w:numPr>
        <w:tabs>
          <w:tab w:val="left" w:pos="284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5" w:name="_Toc232315066"/>
      <w:r w:rsidRPr="006A3815">
        <w:rPr>
          <w:rFonts w:ascii="Arial Narrow" w:hAnsi="Arial Narrow" w:cs="Arial"/>
          <w:sz w:val="20"/>
          <w:szCs w:val="20"/>
        </w:rPr>
        <w:t>Miejsce, termin i sposób złożenia oferty.</w:t>
      </w:r>
      <w:bookmarkEnd w:id="5"/>
    </w:p>
    <w:p w14:paraId="5501B268" w14:textId="77777777" w:rsidR="000E5324" w:rsidRDefault="000E5324" w:rsidP="000E5324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124DA3">
        <w:rPr>
          <w:rFonts w:ascii="Arial Narrow" w:hAnsi="Arial Narrow" w:cs="Calibri"/>
          <w:sz w:val="20"/>
          <w:szCs w:val="20"/>
        </w:rPr>
        <w:t xml:space="preserve">Ofertę należy złożyć w jednej z wymienionych form: </w:t>
      </w:r>
    </w:p>
    <w:p w14:paraId="3D262216" w14:textId="77777777" w:rsidR="000E5324" w:rsidRPr="0033497A" w:rsidRDefault="000E5324" w:rsidP="00DC24ED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Calibri"/>
          <w:sz w:val="20"/>
          <w:szCs w:val="20"/>
        </w:rPr>
        <w:t xml:space="preserve">osobiście od poniedziałku do piątku w godz. 08.00-16.00 w siedzibie </w:t>
      </w:r>
      <w:r w:rsidRPr="0033497A">
        <w:rPr>
          <w:rFonts w:ascii="Arial Narrow" w:hAnsi="Arial Narrow" w:cs="Arial"/>
          <w:sz w:val="20"/>
          <w:szCs w:val="20"/>
        </w:rPr>
        <w:t xml:space="preserve">Fundacji Nauka dla Środowiska w Koszalinie przy ul. Racławickiej 15-17 budynek F, </w:t>
      </w:r>
      <w:r w:rsidRPr="0033497A">
        <w:rPr>
          <w:rFonts w:ascii="Arial Narrow" w:hAnsi="Arial Narrow" w:cs="Calibri"/>
          <w:sz w:val="20"/>
          <w:szCs w:val="20"/>
        </w:rPr>
        <w:t>l</w:t>
      </w:r>
    </w:p>
    <w:p w14:paraId="7AF68BD1" w14:textId="77777777" w:rsidR="000E5324" w:rsidRPr="0033497A" w:rsidRDefault="000E5324" w:rsidP="000E5324">
      <w:pPr>
        <w:pStyle w:val="Akapitzlist"/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l</w:t>
      </w:r>
      <w:r w:rsidRPr="0033497A">
        <w:rPr>
          <w:rFonts w:ascii="Arial Narrow" w:hAnsi="Arial Narrow" w:cs="Calibri"/>
          <w:sz w:val="20"/>
          <w:szCs w:val="20"/>
        </w:rPr>
        <w:t xml:space="preserve">ub </w:t>
      </w:r>
    </w:p>
    <w:p w14:paraId="5F5ECB5B" w14:textId="77777777" w:rsidR="000E5324" w:rsidRPr="0033497A" w:rsidRDefault="000E5324" w:rsidP="00DC24ED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Calibri"/>
          <w:sz w:val="20"/>
          <w:szCs w:val="20"/>
        </w:rPr>
        <w:t xml:space="preserve">pocztą tradycyjną/kurierem na adres: </w:t>
      </w:r>
      <w:r w:rsidRPr="0033497A">
        <w:rPr>
          <w:rFonts w:ascii="Arial Narrow" w:hAnsi="Arial Narrow" w:cs="Arial"/>
          <w:sz w:val="20"/>
          <w:szCs w:val="20"/>
        </w:rPr>
        <w:t>Fundacja Nauka dla Środowiska, ul. Racławicka 15-17, 75-620 Koszalin</w:t>
      </w:r>
    </w:p>
    <w:p w14:paraId="52AC5AC4" w14:textId="77777777" w:rsidR="000E5324" w:rsidRPr="0033497A" w:rsidRDefault="000E5324" w:rsidP="000E5324">
      <w:pPr>
        <w:pStyle w:val="Akapitzlist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 lub </w:t>
      </w:r>
    </w:p>
    <w:p w14:paraId="392302F2" w14:textId="77777777" w:rsidR="000E5324" w:rsidRPr="0033497A" w:rsidRDefault="000E5324" w:rsidP="00DC24ED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w wersji elektronicznej (skan podpisanych dokumentów) na adres e-mail </w:t>
      </w:r>
      <w:hyperlink r:id="rId10" w:history="1">
        <w:r w:rsidRPr="0033497A">
          <w:rPr>
            <w:rStyle w:val="Hipercze"/>
            <w:rFonts w:ascii="Arial Narrow" w:hAnsi="Arial Narrow" w:cs="Arial"/>
            <w:sz w:val="20"/>
            <w:szCs w:val="20"/>
          </w:rPr>
          <w:t>emilia.kasprzak@ndsfund.org</w:t>
        </w:r>
      </w:hyperlink>
    </w:p>
    <w:p w14:paraId="0F34CD6B" w14:textId="77777777" w:rsidR="000E5324" w:rsidRPr="0033497A" w:rsidRDefault="000E5324" w:rsidP="000E5324">
      <w:pPr>
        <w:pStyle w:val="Akapitzlist"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 lub </w:t>
      </w:r>
    </w:p>
    <w:p w14:paraId="77B92AA1" w14:textId="77777777" w:rsidR="000E5324" w:rsidRPr="0033497A" w:rsidRDefault="000E5324" w:rsidP="00DC24E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poprzez bazę konkurencyjności </w:t>
      </w:r>
      <w:r w:rsidRPr="0033497A">
        <w:rPr>
          <w:rFonts w:ascii="Arial Narrow" w:hAnsi="Arial Narrow"/>
          <w:sz w:val="20"/>
          <w:szCs w:val="20"/>
        </w:rPr>
        <w:t>zgodnie z instrukcją znajdującą się na stronie https://archiwum-bazakonkurencyjnosci.funduszeeuropejskie.gov.pl/info/web_instruction</w:t>
      </w:r>
      <w:r w:rsidRPr="0033497A">
        <w:rPr>
          <w:rFonts w:ascii="Arial Narrow" w:hAnsi="Arial Narrow" w:cs="Arial"/>
          <w:sz w:val="20"/>
          <w:szCs w:val="20"/>
        </w:rPr>
        <w:t xml:space="preserve"> (</w:t>
      </w:r>
      <w:r w:rsidRPr="0033497A">
        <w:rPr>
          <w:rFonts w:ascii="Arial Narrow" w:hAnsi="Arial Narrow" w:cs="Arial"/>
          <w:sz w:val="20"/>
          <w:szCs w:val="20"/>
          <w:u w:val="single"/>
        </w:rPr>
        <w:t>proszę pamiętać o dołączeniu wymaganych załączników składając ofertę przez bazę konkurencyjności w formie skanu podpisanych dokumentów)</w:t>
      </w:r>
      <w:r w:rsidRPr="0033497A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5A785DA2" w14:textId="5271BD81" w:rsidR="00624F74" w:rsidRDefault="000E5324" w:rsidP="000E532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0"/>
          <w:szCs w:val="20"/>
        </w:rPr>
      </w:pPr>
      <w:r w:rsidRPr="0033497A">
        <w:rPr>
          <w:rFonts w:ascii="Arial Narrow" w:hAnsi="Arial Narrow" w:cs="Arial"/>
          <w:sz w:val="20"/>
          <w:szCs w:val="20"/>
        </w:rPr>
        <w:t xml:space="preserve">w nieprzekraczalnym terminie: </w:t>
      </w:r>
      <w:r w:rsidRPr="0033497A">
        <w:rPr>
          <w:rFonts w:ascii="Arial Narrow" w:hAnsi="Arial Narrow" w:cs="Arial"/>
          <w:b/>
          <w:sz w:val="20"/>
          <w:szCs w:val="20"/>
        </w:rPr>
        <w:t xml:space="preserve">do dnia </w:t>
      </w:r>
      <w:r>
        <w:rPr>
          <w:rFonts w:ascii="Arial Narrow" w:hAnsi="Arial Narrow" w:cs="Arial"/>
          <w:b/>
          <w:color w:val="000000"/>
          <w:sz w:val="20"/>
          <w:szCs w:val="20"/>
        </w:rPr>
        <w:t>1</w:t>
      </w:r>
      <w:r w:rsidR="00DF568C">
        <w:rPr>
          <w:rFonts w:ascii="Arial Narrow" w:hAnsi="Arial Narrow" w:cs="Arial"/>
          <w:b/>
          <w:color w:val="000000"/>
          <w:sz w:val="20"/>
          <w:szCs w:val="20"/>
        </w:rPr>
        <w:t>1</w:t>
      </w:r>
      <w:r>
        <w:rPr>
          <w:rFonts w:ascii="Arial Narrow" w:hAnsi="Arial Narrow" w:cs="Arial"/>
          <w:b/>
          <w:color w:val="000000"/>
          <w:sz w:val="20"/>
          <w:szCs w:val="20"/>
        </w:rPr>
        <w:t>.06.2021 r</w:t>
      </w:r>
      <w:r w:rsidRPr="0033497A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33497A">
        <w:rPr>
          <w:rFonts w:ascii="Arial Narrow" w:hAnsi="Arial Narrow" w:cs="Arial"/>
          <w:b/>
          <w:sz w:val="20"/>
          <w:szCs w:val="20"/>
        </w:rPr>
        <w:t xml:space="preserve"> do godz. </w:t>
      </w:r>
      <w:r>
        <w:rPr>
          <w:rFonts w:ascii="Arial Narrow" w:hAnsi="Arial Narrow" w:cs="Arial"/>
          <w:b/>
          <w:sz w:val="20"/>
          <w:szCs w:val="20"/>
        </w:rPr>
        <w:t>09</w:t>
      </w:r>
      <w:r w:rsidRPr="0033497A">
        <w:rPr>
          <w:rFonts w:ascii="Arial Narrow" w:hAnsi="Arial Narrow" w:cs="Arial"/>
          <w:b/>
          <w:sz w:val="20"/>
          <w:szCs w:val="20"/>
        </w:rPr>
        <w:t>:00.</w:t>
      </w:r>
      <w:r w:rsidRPr="0033497A">
        <w:rPr>
          <w:rFonts w:ascii="Arial Narrow" w:hAnsi="Arial Narrow" w:cs="Arial"/>
          <w:sz w:val="20"/>
          <w:szCs w:val="20"/>
        </w:rPr>
        <w:t xml:space="preserve"> Decyduje data i godzina wpływu do siedziby Zamawiającego (lub wpływu na serwer poczty e-mali w przypadku wersji elektronicznej). Oferty złożone po tym terminie nie będą rozpatrywane</w:t>
      </w:r>
      <w:r>
        <w:rPr>
          <w:rFonts w:ascii="Arial Narrow" w:hAnsi="Arial Narrow" w:cs="Arial"/>
          <w:sz w:val="20"/>
          <w:szCs w:val="20"/>
        </w:rPr>
        <w:t>.</w:t>
      </w:r>
    </w:p>
    <w:p w14:paraId="21D2FC86" w14:textId="0216B0FB" w:rsidR="000E5324" w:rsidRDefault="000E5324" w:rsidP="000E5324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sz w:val="20"/>
          <w:szCs w:val="20"/>
        </w:rPr>
      </w:pPr>
    </w:p>
    <w:p w14:paraId="3B904F0C" w14:textId="77777777" w:rsidR="000E5324" w:rsidRPr="006A3815" w:rsidRDefault="000E5324" w:rsidP="000E5324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20"/>
          <w:szCs w:val="20"/>
          <w:lang w:eastAsia="pl-PL"/>
        </w:rPr>
      </w:pPr>
    </w:p>
    <w:p w14:paraId="56ACE472" w14:textId="77777777" w:rsidR="00624F74" w:rsidRPr="006A3815" w:rsidRDefault="00624F74" w:rsidP="00C44A4B">
      <w:pPr>
        <w:pStyle w:val="Nagwek1"/>
        <w:numPr>
          <w:ilvl w:val="0"/>
          <w:numId w:val="24"/>
        </w:numPr>
        <w:tabs>
          <w:tab w:val="left" w:pos="426"/>
        </w:tabs>
        <w:ind w:left="0" w:firstLine="0"/>
        <w:rPr>
          <w:rFonts w:ascii="Arial Narrow" w:hAnsi="Arial Narrow" w:cs="Arial"/>
          <w:sz w:val="20"/>
          <w:szCs w:val="20"/>
        </w:rPr>
      </w:pPr>
      <w:bookmarkStart w:id="6" w:name="_Toc232315070"/>
      <w:r w:rsidRPr="006A3815">
        <w:rPr>
          <w:rFonts w:ascii="Arial Narrow" w:hAnsi="Arial Narrow" w:cs="Arial"/>
          <w:sz w:val="20"/>
          <w:szCs w:val="20"/>
        </w:rPr>
        <w:t>Kryteria oceny ofert.</w:t>
      </w:r>
      <w:bookmarkEnd w:id="6"/>
    </w:p>
    <w:p w14:paraId="41C4C607" w14:textId="77777777" w:rsidR="00624F74" w:rsidRPr="006A3815" w:rsidRDefault="00624F74" w:rsidP="00C44A4B">
      <w:pPr>
        <w:numPr>
          <w:ilvl w:val="0"/>
          <w:numId w:val="15"/>
        </w:numPr>
        <w:spacing w:line="240" w:lineRule="auto"/>
        <w:ind w:left="0"/>
        <w:jc w:val="both"/>
        <w:rPr>
          <w:rFonts w:ascii="Arial Narrow" w:hAnsi="Arial Narrow" w:cs="Calibri"/>
          <w:noProof/>
          <w:sz w:val="20"/>
          <w:szCs w:val="20"/>
        </w:rPr>
      </w:pPr>
      <w:r w:rsidRPr="006A3815">
        <w:rPr>
          <w:rFonts w:ascii="Arial Narrow" w:hAnsi="Arial Narrow" w:cs="Calibri"/>
          <w:noProof/>
          <w:sz w:val="20"/>
          <w:szCs w:val="20"/>
        </w:rPr>
        <w:t>Zamawiający oceni i porówna jedynie te kompletne oferty, które nie zostaną odrzucone przez Zamawiającego;</w:t>
      </w:r>
    </w:p>
    <w:p w14:paraId="34EDC180" w14:textId="77777777" w:rsidR="00624F74" w:rsidRPr="006A3815" w:rsidRDefault="00624F74" w:rsidP="00C44A4B">
      <w:pPr>
        <w:numPr>
          <w:ilvl w:val="0"/>
          <w:numId w:val="15"/>
        </w:numPr>
        <w:spacing w:line="240" w:lineRule="auto"/>
        <w:ind w:left="0"/>
        <w:jc w:val="both"/>
        <w:rPr>
          <w:rFonts w:ascii="Arial Narrow" w:hAnsi="Arial Narrow"/>
          <w:b/>
          <w:noProof/>
          <w:sz w:val="20"/>
          <w:szCs w:val="20"/>
        </w:rPr>
      </w:pPr>
      <w:r w:rsidRPr="006A3815">
        <w:rPr>
          <w:rFonts w:ascii="Arial Narrow" w:hAnsi="Arial Narrow"/>
          <w:noProof/>
          <w:sz w:val="20"/>
          <w:szCs w:val="20"/>
        </w:rPr>
        <w:t>Oferty zostaną ocenione przez Zamawiającego w oparciu o następujące kryteria i ich znaczenie:</w:t>
      </w:r>
    </w:p>
    <w:p w14:paraId="202525DE" w14:textId="77777777" w:rsidR="00624F74" w:rsidRPr="006A3815" w:rsidRDefault="00624F74" w:rsidP="006A71BF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20"/>
          <w:szCs w:val="20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624F74" w:rsidRPr="006A3815" w14:paraId="7D73AF4E" w14:textId="77777777" w:rsidTr="00F36385">
        <w:trPr>
          <w:jc w:val="center"/>
        </w:trPr>
        <w:tc>
          <w:tcPr>
            <w:tcW w:w="2693" w:type="dxa"/>
            <w:vAlign w:val="center"/>
          </w:tcPr>
          <w:p w14:paraId="4C2A6B5F" w14:textId="77777777" w:rsidR="00624F74" w:rsidRPr="006A3815" w:rsidRDefault="00624F74" w:rsidP="006A71BF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6A3815">
              <w:rPr>
                <w:rFonts w:ascii="Arial Narrow" w:hAnsi="Arial Narrow"/>
                <w:noProof/>
                <w:sz w:val="20"/>
                <w:szCs w:val="20"/>
              </w:rPr>
              <w:t>Kryterium</w:t>
            </w:r>
          </w:p>
        </w:tc>
        <w:tc>
          <w:tcPr>
            <w:tcW w:w="2276" w:type="dxa"/>
            <w:vAlign w:val="center"/>
          </w:tcPr>
          <w:p w14:paraId="1265FE6C" w14:textId="77777777" w:rsidR="00624F74" w:rsidRPr="006A3815" w:rsidRDefault="00624F74" w:rsidP="006A71BF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6A3815">
              <w:rPr>
                <w:rFonts w:ascii="Arial Narrow" w:hAnsi="Arial Narrow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6DDE1FB7" w14:textId="77777777" w:rsidR="00624F74" w:rsidRPr="006A3815" w:rsidRDefault="00624F74" w:rsidP="006A71BF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6A3815">
              <w:rPr>
                <w:rFonts w:ascii="Arial Narrow" w:hAnsi="Arial Narrow"/>
                <w:noProof/>
                <w:sz w:val="20"/>
                <w:szCs w:val="20"/>
              </w:rPr>
              <w:t>Maksymalna liczba punktów, jakie może otrzymać oferta za dane kryterium</w:t>
            </w:r>
          </w:p>
        </w:tc>
      </w:tr>
      <w:tr w:rsidR="00624F74" w:rsidRPr="006A3815" w14:paraId="2090FB06" w14:textId="77777777" w:rsidTr="00F36385">
        <w:trPr>
          <w:jc w:val="center"/>
        </w:trPr>
        <w:tc>
          <w:tcPr>
            <w:tcW w:w="2693" w:type="dxa"/>
          </w:tcPr>
          <w:p w14:paraId="5A193F0B" w14:textId="77777777" w:rsidR="00624F74" w:rsidRPr="000E5324" w:rsidRDefault="00624F74" w:rsidP="006A71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0E5324">
              <w:rPr>
                <w:rFonts w:ascii="Arial Narrow" w:hAnsi="Arial Narrow"/>
                <w:b/>
                <w:noProof/>
                <w:sz w:val="20"/>
                <w:szCs w:val="20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15945EA4" w14:textId="2B3C9B57" w:rsidR="00624F74" w:rsidRPr="000E5324" w:rsidRDefault="000E5324" w:rsidP="006A71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0E5324">
              <w:rPr>
                <w:rFonts w:ascii="Arial Narrow" w:hAnsi="Arial Narrow"/>
                <w:b/>
                <w:noProof/>
                <w:sz w:val="20"/>
                <w:szCs w:val="20"/>
              </w:rPr>
              <w:t>90</w:t>
            </w:r>
            <w:r w:rsidR="00624F74" w:rsidRPr="000E5324">
              <w:rPr>
                <w:rFonts w:ascii="Arial Narrow" w:hAnsi="Arial Narrow"/>
                <w:b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14:paraId="77FF84A7" w14:textId="2E2E68F7" w:rsidR="00624F74" w:rsidRPr="000E5324" w:rsidRDefault="000E5324" w:rsidP="006A71B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0E5324">
              <w:rPr>
                <w:rFonts w:ascii="Arial Narrow" w:hAnsi="Arial Narrow"/>
                <w:b/>
                <w:noProof/>
                <w:sz w:val="20"/>
                <w:szCs w:val="20"/>
              </w:rPr>
              <w:t>9</w:t>
            </w:r>
            <w:r w:rsidR="00624F74" w:rsidRPr="000E5324">
              <w:rPr>
                <w:rFonts w:ascii="Arial Narrow" w:hAnsi="Arial Narrow"/>
                <w:b/>
                <w:noProof/>
                <w:sz w:val="20"/>
                <w:szCs w:val="20"/>
              </w:rPr>
              <w:t>0 pkt</w:t>
            </w:r>
          </w:p>
        </w:tc>
      </w:tr>
      <w:tr w:rsidR="000E5324" w:rsidRPr="006A3815" w14:paraId="686A1CCB" w14:textId="77777777" w:rsidTr="00B62242">
        <w:trPr>
          <w:jc w:val="center"/>
        </w:trPr>
        <w:tc>
          <w:tcPr>
            <w:tcW w:w="2693" w:type="dxa"/>
          </w:tcPr>
          <w:p w14:paraId="6E67B177" w14:textId="4FF6B4AB" w:rsidR="000E5324" w:rsidRPr="006A3815" w:rsidRDefault="000E5324" w:rsidP="000E5324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124DA3">
              <w:rPr>
                <w:rFonts w:ascii="Arial Narrow" w:hAnsi="Arial Narrow"/>
                <w:b/>
                <w:sz w:val="20"/>
                <w:szCs w:val="20"/>
              </w:rPr>
              <w:t>Klauzula społeczna [KS]</w:t>
            </w:r>
          </w:p>
        </w:tc>
        <w:tc>
          <w:tcPr>
            <w:tcW w:w="2276" w:type="dxa"/>
          </w:tcPr>
          <w:p w14:paraId="1B1026B5" w14:textId="467DE7B3" w:rsidR="000E5324" w:rsidRDefault="000E5324" w:rsidP="000E5324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Pr="00124DA3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</w:tc>
        <w:tc>
          <w:tcPr>
            <w:tcW w:w="3550" w:type="dxa"/>
          </w:tcPr>
          <w:p w14:paraId="55A9A6A0" w14:textId="672EA739" w:rsidR="000E5324" w:rsidRDefault="000E5324" w:rsidP="000E5324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Pr="00124DA3">
              <w:rPr>
                <w:rFonts w:ascii="Arial Narrow" w:hAnsi="Arial Narrow"/>
                <w:b/>
                <w:sz w:val="20"/>
                <w:szCs w:val="20"/>
              </w:rPr>
              <w:t xml:space="preserve"> pkt</w:t>
            </w:r>
          </w:p>
        </w:tc>
      </w:tr>
    </w:tbl>
    <w:p w14:paraId="35CF56C9" w14:textId="77777777" w:rsidR="00624F74" w:rsidRPr="006A3815" w:rsidRDefault="00624F74" w:rsidP="006A71BF">
      <w:pPr>
        <w:spacing w:line="240" w:lineRule="auto"/>
        <w:jc w:val="both"/>
        <w:rPr>
          <w:rFonts w:ascii="Arial Narrow" w:hAnsi="Arial Narrow"/>
          <w:b/>
          <w:noProof/>
          <w:color w:val="000000"/>
          <w:sz w:val="20"/>
          <w:szCs w:val="20"/>
        </w:rPr>
      </w:pPr>
    </w:p>
    <w:p w14:paraId="6E413AFA" w14:textId="77777777" w:rsidR="00624F74" w:rsidRPr="006A3815" w:rsidRDefault="00624F74" w:rsidP="006A71BF">
      <w:pPr>
        <w:spacing w:line="240" w:lineRule="auto"/>
        <w:ind w:firstLine="282"/>
        <w:jc w:val="both"/>
        <w:rPr>
          <w:rFonts w:ascii="Arial Narrow" w:hAnsi="Arial Narrow"/>
          <w:noProof/>
          <w:color w:val="000000"/>
          <w:sz w:val="20"/>
          <w:szCs w:val="20"/>
        </w:rPr>
      </w:pPr>
      <w:r w:rsidRPr="006A3815">
        <w:rPr>
          <w:rFonts w:ascii="Arial Narrow" w:hAnsi="Arial Narrow"/>
          <w:noProof/>
          <w:color w:val="000000"/>
          <w:sz w:val="20"/>
          <w:szCs w:val="20"/>
        </w:rPr>
        <w:t>*</w:t>
      </w:r>
      <w:r w:rsidRPr="006A381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6A3815">
        <w:rPr>
          <w:rFonts w:ascii="Arial Narrow" w:hAnsi="Arial Narrow"/>
          <w:noProof/>
          <w:color w:val="000000"/>
          <w:sz w:val="20"/>
          <w:szCs w:val="20"/>
        </w:rPr>
        <w:t>Cena brutto to cena jaką zamawiający będzie zobowiązany ponieść w związku z realizacją niniejszej usługi.</w:t>
      </w:r>
    </w:p>
    <w:p w14:paraId="5780807B" w14:textId="77777777" w:rsidR="00624F74" w:rsidRPr="006A3815" w:rsidRDefault="00624F74" w:rsidP="006A71BF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bookmarkStart w:id="7" w:name="_Toc504465407"/>
    </w:p>
    <w:p w14:paraId="77CDCBAB" w14:textId="77777777" w:rsidR="00624F74" w:rsidRPr="006A3815" w:rsidRDefault="00624F74" w:rsidP="006A71BF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6A3815">
        <w:rPr>
          <w:rFonts w:ascii="Arial Narrow" w:hAnsi="Arial Narrow"/>
          <w:b/>
          <w:sz w:val="20"/>
          <w:szCs w:val="20"/>
        </w:rPr>
        <w:t>Zasady oceny kryterium "Cena usługi" [C</w:t>
      </w:r>
      <w:bookmarkEnd w:id="7"/>
      <w:r w:rsidRPr="006A3815">
        <w:rPr>
          <w:rFonts w:ascii="Arial Narrow" w:hAnsi="Arial Narrow"/>
          <w:b/>
          <w:sz w:val="20"/>
          <w:szCs w:val="20"/>
        </w:rPr>
        <w:t>].</w:t>
      </w:r>
    </w:p>
    <w:p w14:paraId="2D0B48EC" w14:textId="77777777" w:rsidR="00624F74" w:rsidRPr="006A3815" w:rsidRDefault="00624F74" w:rsidP="006A71BF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24F94B7F" w14:textId="1742BF3F" w:rsidR="00624F74" w:rsidRPr="006A3815" w:rsidRDefault="00624F74" w:rsidP="006A71BF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6A3815">
        <w:rPr>
          <w:rFonts w:ascii="Arial Narrow" w:hAnsi="Arial Narrow" w:cs="Calibri"/>
          <w:noProof/>
          <w:sz w:val="20"/>
          <w:szCs w:val="20"/>
        </w:rPr>
        <w:t xml:space="preserve">Będzie brana pod uwagę </w:t>
      </w:r>
      <w:r w:rsidR="00412743">
        <w:rPr>
          <w:rFonts w:ascii="Arial Narrow" w:hAnsi="Arial Narrow" w:cs="Calibri"/>
          <w:noProof/>
          <w:sz w:val="20"/>
          <w:szCs w:val="20"/>
        </w:rPr>
        <w:t xml:space="preserve">cena za </w:t>
      </w:r>
      <w:r w:rsidR="000806AA">
        <w:rPr>
          <w:rFonts w:ascii="Arial Narrow" w:hAnsi="Arial Narrow"/>
          <w:sz w:val="20"/>
          <w:szCs w:val="20"/>
        </w:rPr>
        <w:t>wskazany katalog produktów</w:t>
      </w:r>
      <w:r w:rsidRPr="006A3815">
        <w:rPr>
          <w:rFonts w:ascii="Arial Narrow" w:hAnsi="Arial Narrow" w:cs="Calibri"/>
          <w:noProof/>
          <w:sz w:val="20"/>
          <w:szCs w:val="20"/>
        </w:rPr>
        <w:t xml:space="preserve">. Oferta najtańsza, niepodlegająca odrzuceniu, otrzyma </w:t>
      </w:r>
      <w:r w:rsidR="00B62242">
        <w:rPr>
          <w:rFonts w:ascii="Arial Narrow" w:hAnsi="Arial Narrow" w:cs="Calibri"/>
          <w:noProof/>
          <w:sz w:val="20"/>
          <w:szCs w:val="20"/>
        </w:rPr>
        <w:t>9</w:t>
      </w:r>
      <w:r w:rsidRPr="006A3815">
        <w:rPr>
          <w:rFonts w:ascii="Arial Narrow" w:hAnsi="Arial Narrow" w:cs="Calibri"/>
          <w:noProof/>
          <w:sz w:val="20"/>
          <w:szCs w:val="20"/>
        </w:rPr>
        <w:t xml:space="preserve">0 pkt., oferty droższe otrzymają proporcjonalnie mniej punktów. </w:t>
      </w: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Punkty za kryterium </w:t>
      </w:r>
      <w:r w:rsidRPr="006A3815">
        <w:rPr>
          <w:rFonts w:ascii="Arial Narrow" w:eastAsia="Times New Roman" w:hAnsi="Arial Narrow" w:cs="Tahoma"/>
          <w:bCs/>
          <w:color w:val="000000"/>
          <w:sz w:val="20"/>
          <w:szCs w:val="20"/>
          <w:lang w:eastAsia="pl-PL"/>
        </w:rPr>
        <w:t>cena</w:t>
      </w: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będą obliczone wg poniższego wzoru:</w:t>
      </w:r>
    </w:p>
    <w:p w14:paraId="0AD1FEBD" w14:textId="77777777" w:rsidR="00624F74" w:rsidRPr="006A3815" w:rsidRDefault="00624F74" w:rsidP="006A71BF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35264398" w14:textId="77777777" w:rsidR="00624F74" w:rsidRPr="006A3815" w:rsidRDefault="00624F74" w:rsidP="006A71BF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 Najniższa cena brutto spośród badanych ofert</w:t>
      </w:r>
    </w:p>
    <w:p w14:paraId="17FBFB22" w14:textId="7159BEE3" w:rsidR="00624F74" w:rsidRPr="006A3815" w:rsidRDefault="00624F74" w:rsidP="006A71BF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      C   =  --------------------------------------------------------------  x  </w:t>
      </w:r>
      <w:r w:rsidR="00B62242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9</w:t>
      </w:r>
      <w:r w:rsidR="001B3817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0</w:t>
      </w: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pkt   </w:t>
      </w:r>
    </w:p>
    <w:p w14:paraId="38DE03D2" w14:textId="77777777" w:rsidR="00624F74" w:rsidRPr="006A3815" w:rsidRDefault="00624F74" w:rsidP="006A71BF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                Cena brutto  badanej oferty</w:t>
      </w:r>
    </w:p>
    <w:p w14:paraId="3845592B" w14:textId="77777777" w:rsidR="00624F74" w:rsidRPr="006A3815" w:rsidRDefault="00624F74" w:rsidP="006A71BF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</w:p>
    <w:p w14:paraId="577AA435" w14:textId="77777777" w:rsidR="00624F74" w:rsidRPr="006A3815" w:rsidRDefault="00624F74" w:rsidP="006A71BF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gdzie:</w:t>
      </w:r>
    </w:p>
    <w:p w14:paraId="16FA5A13" w14:textId="77777777" w:rsidR="00624F74" w:rsidRPr="006A3815" w:rsidRDefault="00624F74" w:rsidP="006A71BF">
      <w:pPr>
        <w:spacing w:line="240" w:lineRule="auto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</w:p>
    <w:p w14:paraId="1D5E560F" w14:textId="77777777" w:rsidR="00624F74" w:rsidRPr="006A3815" w:rsidRDefault="00624F74" w:rsidP="006A71BF">
      <w:pPr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C - ilość punktów w kryterium „cena”</w:t>
      </w:r>
    </w:p>
    <w:p w14:paraId="4718380B" w14:textId="620152DC" w:rsidR="00624F74" w:rsidRPr="00B62242" w:rsidRDefault="00624F74" w:rsidP="00C44A4B">
      <w:pPr>
        <w:pStyle w:val="Akapitzlist"/>
        <w:numPr>
          <w:ilvl w:val="5"/>
          <w:numId w:val="3"/>
        </w:numPr>
        <w:spacing w:after="0" w:line="240" w:lineRule="auto"/>
        <w:ind w:left="0" w:hanging="142"/>
        <w:contextualSpacing w:val="0"/>
        <w:jc w:val="both"/>
        <w:rPr>
          <w:rFonts w:ascii="Arial Narrow" w:hAnsi="Arial Narrow" w:cs="Calibri"/>
          <w:noProof/>
          <w:sz w:val="20"/>
          <w:szCs w:val="20"/>
        </w:rPr>
      </w:pPr>
      <w:r w:rsidRPr="006A3815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pkt.= 1%</w:t>
      </w:r>
    </w:p>
    <w:p w14:paraId="67D4A5F3" w14:textId="416696D7" w:rsidR="00B62242" w:rsidRDefault="00B62242" w:rsidP="00B62242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613FF259" w14:textId="77777777" w:rsidR="00B62242" w:rsidRPr="00124DA3" w:rsidRDefault="00B62242" w:rsidP="00B62242">
      <w:pPr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b/>
          <w:sz w:val="20"/>
          <w:szCs w:val="20"/>
        </w:rPr>
        <w:t>Zasady oceny kryterium "Klauzula społeczna" [KS]:</w:t>
      </w:r>
    </w:p>
    <w:p w14:paraId="6D411FDD" w14:textId="77777777" w:rsidR="00B62242" w:rsidRPr="00124DA3" w:rsidRDefault="00B62242" w:rsidP="00DC24ED">
      <w:pPr>
        <w:widowControl w:val="0"/>
        <w:numPr>
          <w:ilvl w:val="2"/>
          <w:numId w:val="35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Klauzula społeczna - Wykonawca do realizacji zamówienia zatrudni na umowę o pracę </w:t>
      </w:r>
      <w:r w:rsidRPr="00124DA3">
        <w:rPr>
          <w:rFonts w:ascii="Arial Narrow" w:hAnsi="Arial Narrow"/>
          <w:sz w:val="20"/>
          <w:szCs w:val="20"/>
          <w:shd w:val="clear" w:color="auto" w:fill="FFFFFF"/>
        </w:rPr>
        <w:t xml:space="preserve">lub spółdzielczą umowę o pracę lub umowę cywilno-prawną. </w:t>
      </w:r>
      <w:r w:rsidRPr="00124DA3">
        <w:rPr>
          <w:rFonts w:ascii="Arial Narrow" w:hAnsi="Arial Narrow"/>
          <w:sz w:val="20"/>
          <w:szCs w:val="20"/>
        </w:rPr>
        <w:t xml:space="preserve">osobę/osoby: </w:t>
      </w:r>
    </w:p>
    <w:p w14:paraId="767051D3" w14:textId="77777777" w:rsidR="00B62242" w:rsidRPr="00124DA3" w:rsidRDefault="00B62242" w:rsidP="00DC24ED">
      <w:pPr>
        <w:widowControl w:val="0"/>
        <w:numPr>
          <w:ilvl w:val="0"/>
          <w:numId w:val="33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Bezrobotne w rozumieniu ustawy z dnia 20 kwietnia 2004 r. o promocji zatrudnienia i instytucjach rynku pracy; i/lub</w:t>
      </w:r>
    </w:p>
    <w:p w14:paraId="4E000543" w14:textId="77777777" w:rsidR="00B62242" w:rsidRPr="00124DA3" w:rsidRDefault="00B62242" w:rsidP="00DC24ED">
      <w:pPr>
        <w:widowControl w:val="0"/>
        <w:numPr>
          <w:ilvl w:val="0"/>
          <w:numId w:val="33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Młodocianych, o których mowa w przepisach prawa pracy, w celu przygotowania zawodowego; i/lub</w:t>
      </w:r>
    </w:p>
    <w:p w14:paraId="71D6ADAF" w14:textId="77777777" w:rsidR="00B62242" w:rsidRPr="00124DA3" w:rsidRDefault="00B62242" w:rsidP="00DC24ED">
      <w:pPr>
        <w:widowControl w:val="0"/>
        <w:numPr>
          <w:ilvl w:val="0"/>
          <w:numId w:val="33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Niepełnosprawne w rozumieniu ustawy z dnia 27 sierpnia 1997 r. o rehabilitacji zawodowej i społecznej oraz zatrudnieniu osób niepełnosprawnych; i/lub</w:t>
      </w:r>
    </w:p>
    <w:p w14:paraId="53D20451" w14:textId="77777777" w:rsidR="00B62242" w:rsidRPr="00124DA3" w:rsidRDefault="00B62242" w:rsidP="00DC24ED">
      <w:pPr>
        <w:widowControl w:val="0"/>
        <w:numPr>
          <w:ilvl w:val="0"/>
          <w:numId w:val="33"/>
        </w:numPr>
        <w:tabs>
          <w:tab w:val="clear" w:pos="0"/>
          <w:tab w:val="num" w:pos="1418"/>
        </w:tabs>
        <w:suppressAutoHyphens/>
        <w:spacing w:line="276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Innych osób niż określone w pkt a) b) lub c), o którym mowa w ustawie z dnia 13 czerwca 2003 r. o zatrudnieniu socjalnym (Dz.U.2019.0.217) lub we właściwych przepisach państwa członkowskich Unii Europejskiej  lub Europejskiego Obszaru Gospodarczego.</w:t>
      </w:r>
    </w:p>
    <w:p w14:paraId="3AFC6713" w14:textId="77777777" w:rsidR="00B62242" w:rsidRPr="00124DA3" w:rsidRDefault="00B62242" w:rsidP="00B62242">
      <w:pPr>
        <w:tabs>
          <w:tab w:val="num" w:pos="1418"/>
        </w:tabs>
        <w:ind w:left="1418" w:hanging="567"/>
        <w:jc w:val="both"/>
        <w:rPr>
          <w:rFonts w:ascii="Arial Narrow" w:hAnsi="Arial Narrow"/>
          <w:sz w:val="20"/>
          <w:szCs w:val="20"/>
        </w:rPr>
      </w:pPr>
    </w:p>
    <w:p w14:paraId="000B20F8" w14:textId="77777777" w:rsidR="00B62242" w:rsidRPr="00AF646C" w:rsidRDefault="00B62242" w:rsidP="00B62242">
      <w:pPr>
        <w:ind w:left="709"/>
        <w:jc w:val="both"/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</w:pPr>
      <w:r w:rsidRPr="00AF646C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>Możliwe jest zatrudnienie na część etatu, jednak ze względu na jakość miejsca pracy nie może to być mniej niż 1</w:t>
      </w:r>
      <w:r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 </w:t>
      </w:r>
      <w:r w:rsidRPr="00AF646C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etatu w okresie realizacji </w:t>
      </w:r>
      <w:r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>umowy</w:t>
      </w:r>
      <w:r w:rsidRPr="00AF646C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>, a w przypadku umów cywilno-prawnych nie mniej niż</w:t>
      </w:r>
      <w:r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 168 </w:t>
      </w:r>
      <w:r w:rsidRPr="00AF646C"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>godzin pracy w miesiącu w okresie realizacji umowy.</w:t>
      </w:r>
      <w:r>
        <w:rPr>
          <w:rFonts w:ascii="Arial Narrow" w:hAnsi="Arial Narrow"/>
          <w:b/>
          <w:sz w:val="20"/>
          <w:szCs w:val="20"/>
          <w:u w:val="single"/>
          <w:shd w:val="clear" w:color="auto" w:fill="FFFFFF"/>
        </w:rPr>
        <w:t xml:space="preserve"> Zatrudnienia należy dokonać w ciągu 2 dni roboczych od dnia uzyskania informacji o wyborze najkorzystniejszej oferty. Umowa z pracownikami powinna być zawarta nie zależnie czy to umowa o prace czy spółdzielcza umowa o pracę  czy umowa cywilno-prawna na okres realizacji umowy. UWGA DOTYCZY PLANOWANYCH DO ZATRUDNIENIA OSÓB.</w:t>
      </w:r>
    </w:p>
    <w:p w14:paraId="45FC6E22" w14:textId="77777777" w:rsidR="00B62242" w:rsidRPr="00124DA3" w:rsidRDefault="00B62242" w:rsidP="00DC24ED">
      <w:pPr>
        <w:widowControl w:val="0"/>
        <w:numPr>
          <w:ilvl w:val="0"/>
          <w:numId w:val="34"/>
        </w:numPr>
        <w:tabs>
          <w:tab w:val="clear" w:pos="0"/>
          <w:tab w:val="num" w:pos="851"/>
        </w:tabs>
        <w:suppressAutoHyphens/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>zatrudnianie 0 osób z grup wskazanych powyżej - 0% (0 pkt.)</w:t>
      </w:r>
    </w:p>
    <w:p w14:paraId="0019F65C" w14:textId="77777777" w:rsidR="00B62242" w:rsidRPr="00124DA3" w:rsidRDefault="00B62242" w:rsidP="00DC24ED">
      <w:pPr>
        <w:widowControl w:val="0"/>
        <w:numPr>
          <w:ilvl w:val="0"/>
          <w:numId w:val="34"/>
        </w:numPr>
        <w:tabs>
          <w:tab w:val="clear" w:pos="0"/>
          <w:tab w:val="num" w:pos="851"/>
        </w:tabs>
        <w:suppressAutoHyphens/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zatrudnienie 1 osoby z grup wskazanych powyżej - </w:t>
      </w:r>
      <w:r>
        <w:rPr>
          <w:rFonts w:ascii="Arial Narrow" w:hAnsi="Arial Narrow"/>
          <w:sz w:val="20"/>
          <w:szCs w:val="20"/>
        </w:rPr>
        <w:t>5</w:t>
      </w:r>
      <w:r w:rsidRPr="00124DA3">
        <w:rPr>
          <w:rFonts w:ascii="Arial Narrow" w:hAnsi="Arial Narrow"/>
          <w:sz w:val="20"/>
          <w:szCs w:val="20"/>
        </w:rPr>
        <w:t>% (</w:t>
      </w:r>
      <w:r>
        <w:rPr>
          <w:rFonts w:ascii="Arial Narrow" w:hAnsi="Arial Narrow"/>
          <w:sz w:val="20"/>
          <w:szCs w:val="20"/>
        </w:rPr>
        <w:t>5</w:t>
      </w:r>
      <w:r w:rsidRPr="00124DA3">
        <w:rPr>
          <w:rFonts w:ascii="Arial Narrow" w:hAnsi="Arial Narrow"/>
          <w:sz w:val="20"/>
          <w:szCs w:val="20"/>
        </w:rPr>
        <w:t xml:space="preserve"> pkt.)</w:t>
      </w:r>
    </w:p>
    <w:p w14:paraId="7F0CC6AA" w14:textId="77777777" w:rsidR="00B62242" w:rsidRPr="00124DA3" w:rsidRDefault="00B62242" w:rsidP="00DC24ED">
      <w:pPr>
        <w:widowControl w:val="0"/>
        <w:numPr>
          <w:ilvl w:val="0"/>
          <w:numId w:val="34"/>
        </w:numPr>
        <w:tabs>
          <w:tab w:val="clear" w:pos="0"/>
          <w:tab w:val="num" w:pos="851"/>
        </w:tabs>
        <w:suppressAutoHyphens/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zatrudnienia 2 osób i więcej z grup wskazanych powyżej  - </w:t>
      </w:r>
      <w:r>
        <w:rPr>
          <w:rFonts w:ascii="Arial Narrow" w:hAnsi="Arial Narrow"/>
          <w:sz w:val="20"/>
          <w:szCs w:val="20"/>
        </w:rPr>
        <w:t>10</w:t>
      </w:r>
      <w:r w:rsidRPr="00124DA3">
        <w:rPr>
          <w:rFonts w:ascii="Arial Narrow" w:hAnsi="Arial Narrow"/>
          <w:sz w:val="20"/>
          <w:szCs w:val="20"/>
        </w:rPr>
        <w:t>% (</w:t>
      </w:r>
      <w:r>
        <w:rPr>
          <w:rFonts w:ascii="Arial Narrow" w:hAnsi="Arial Narrow"/>
          <w:sz w:val="20"/>
          <w:szCs w:val="20"/>
        </w:rPr>
        <w:t>10</w:t>
      </w:r>
      <w:r w:rsidRPr="00124DA3">
        <w:rPr>
          <w:rFonts w:ascii="Arial Narrow" w:hAnsi="Arial Narrow"/>
          <w:sz w:val="20"/>
          <w:szCs w:val="20"/>
        </w:rPr>
        <w:t xml:space="preserve"> pkt.)</w:t>
      </w:r>
    </w:p>
    <w:p w14:paraId="282E5E26" w14:textId="77777777" w:rsidR="00B62242" w:rsidRPr="00124DA3" w:rsidRDefault="00B62242" w:rsidP="00B62242">
      <w:pPr>
        <w:ind w:left="709"/>
        <w:jc w:val="both"/>
        <w:rPr>
          <w:rFonts w:ascii="Arial Narrow" w:hAnsi="Arial Narrow"/>
          <w:sz w:val="20"/>
          <w:szCs w:val="20"/>
        </w:rPr>
      </w:pPr>
    </w:p>
    <w:p w14:paraId="15DE98C5" w14:textId="77777777" w:rsidR="00B62242" w:rsidRPr="00124DA3" w:rsidRDefault="00B62242" w:rsidP="00B62242">
      <w:pPr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Ocena w zakresie tego kryterium zostanie dokonana na podstawie wypełnionego formularza oferty cenowej. Deklaracja składana jest poprzez zaznaczenie „x” właściwej liczby osób. W przypadku nie zaznaczenia żadnej </w:t>
      </w:r>
      <w:r w:rsidRPr="00124DA3">
        <w:rPr>
          <w:rFonts w:ascii="Arial Narrow" w:hAnsi="Arial Narrow"/>
          <w:sz w:val="20"/>
          <w:szCs w:val="20"/>
        </w:rPr>
        <w:br/>
        <w:t>z odpowiedzi, Wykonawcy w ocenie ww. kryterium otrzymają 0 punktów.</w:t>
      </w:r>
    </w:p>
    <w:p w14:paraId="1797838D" w14:textId="77777777" w:rsidR="00B62242" w:rsidRPr="00124DA3" w:rsidRDefault="00B62242" w:rsidP="00B62242">
      <w:pPr>
        <w:ind w:left="709"/>
        <w:rPr>
          <w:rFonts w:ascii="Arial Narrow" w:hAnsi="Arial Narrow"/>
          <w:sz w:val="20"/>
          <w:szCs w:val="20"/>
        </w:rPr>
      </w:pPr>
    </w:p>
    <w:p w14:paraId="2A9E84BA" w14:textId="77777777" w:rsidR="00B62242" w:rsidRPr="00124DA3" w:rsidRDefault="00B62242" w:rsidP="00DC24ED">
      <w:pPr>
        <w:widowControl w:val="0"/>
        <w:numPr>
          <w:ilvl w:val="2"/>
          <w:numId w:val="35"/>
        </w:numPr>
        <w:tabs>
          <w:tab w:val="left" w:pos="709"/>
        </w:tabs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Zamawiający uprawniony będzie do kontroli spełniania przez Wykonawcę wymagań dotyczących  zatrudniania ww. osób. Na żądanie Zamawiającego, wykonawca obowiązany będzie niezwłocznie udokumentować fakt zatrudniania ww. osób, w szczególności poprzez przedłożenie umów o pracę/spółdzielczej umowy o pracę/umowy cywilno-prawnej  oraz dokumentów poświadczających status osób zatrudnionych, </w:t>
      </w:r>
    </w:p>
    <w:p w14:paraId="1E569882" w14:textId="77777777" w:rsidR="00B62242" w:rsidRPr="00124DA3" w:rsidRDefault="00B62242" w:rsidP="00DC24ED">
      <w:pPr>
        <w:widowControl w:val="0"/>
        <w:numPr>
          <w:ilvl w:val="2"/>
          <w:numId w:val="35"/>
        </w:numPr>
        <w:tabs>
          <w:tab w:val="left" w:pos="709"/>
        </w:tabs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124DA3">
        <w:rPr>
          <w:rFonts w:ascii="Arial Narrow" w:hAnsi="Arial Narrow"/>
          <w:sz w:val="20"/>
          <w:szCs w:val="20"/>
        </w:rPr>
        <w:t xml:space="preserve">W przypadku niezatrudniania w sposób opisany powyżej przy realizacji zamówienia wymaganej liczby wskazanych osób, Wykonawca będzie zobowiązany do zapłacenia Zamawiającemu kary umownej w wysokości 30% wynagrodzenia umownego za wykonanie zamówienia. Zamawiającemu będzie przysługiwało również prawo </w:t>
      </w:r>
      <w:r w:rsidRPr="00124DA3">
        <w:rPr>
          <w:rFonts w:ascii="Arial Narrow" w:hAnsi="Arial Narrow" w:cs="Arial"/>
          <w:sz w:val="20"/>
          <w:szCs w:val="20"/>
        </w:rPr>
        <w:t xml:space="preserve">odstąpienia od umowy. </w:t>
      </w:r>
    </w:p>
    <w:p w14:paraId="17B59EA2" w14:textId="77777777" w:rsidR="00B62242" w:rsidRPr="00B62242" w:rsidRDefault="00B62242" w:rsidP="00B62242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072AD97D" w14:textId="77777777" w:rsidR="00624F74" w:rsidRPr="006A3815" w:rsidRDefault="00624F74" w:rsidP="006A71BF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3796D88D" w14:textId="77777777" w:rsidR="00624F74" w:rsidRPr="006A3815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20"/>
          <w:szCs w:val="20"/>
        </w:rPr>
      </w:pPr>
    </w:p>
    <w:p w14:paraId="30FE76A9" w14:textId="77777777" w:rsidR="00624F74" w:rsidRPr="006A3815" w:rsidRDefault="00624F74" w:rsidP="00C44A4B">
      <w:pPr>
        <w:numPr>
          <w:ilvl w:val="0"/>
          <w:numId w:val="15"/>
        </w:numPr>
        <w:tabs>
          <w:tab w:val="left" w:pos="284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6A3815">
        <w:rPr>
          <w:rFonts w:ascii="Arial Narrow" w:hAnsi="Arial Narrow" w:cs="Arial"/>
          <w:b/>
          <w:sz w:val="20"/>
          <w:szCs w:val="20"/>
        </w:rPr>
        <w:t>Ostateczna ocena punktowa oferty:</w:t>
      </w:r>
    </w:p>
    <w:p w14:paraId="2D1AF847" w14:textId="77777777" w:rsidR="00624F74" w:rsidRPr="006A3815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Ocena punktowa oferty "i" będzie zaokrągloną do dwóch miejsc po przecinku.</w:t>
      </w:r>
    </w:p>
    <w:p w14:paraId="7EB38F2F" w14:textId="13205531" w:rsidR="00624F74" w:rsidRPr="006A3815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rPr>
          <w:rFonts w:ascii="Arial Narrow" w:hAnsi="Arial Narrow"/>
          <w:noProof/>
          <w:sz w:val="20"/>
          <w:szCs w:val="20"/>
        </w:rPr>
      </w:pPr>
      <w:r w:rsidRPr="006A3815">
        <w:rPr>
          <w:rFonts w:ascii="Arial Narrow" w:hAnsi="Arial Narrow" w:cs="Arial"/>
          <w:iCs/>
          <w:noProof/>
          <w:sz w:val="20"/>
          <w:szCs w:val="20"/>
        </w:rPr>
        <w:t>Zamawiający udzieli niniejszego zamówienia temu Wykonawcy, który uzyska najwyższą liczb</w:t>
      </w:r>
      <w:bookmarkStart w:id="8" w:name="_Toc65767895"/>
      <w:r w:rsidR="006850E1" w:rsidRPr="006A3815">
        <w:rPr>
          <w:rFonts w:ascii="Arial Narrow" w:hAnsi="Arial Narrow" w:cs="Arial"/>
          <w:iCs/>
          <w:noProof/>
          <w:sz w:val="20"/>
          <w:szCs w:val="20"/>
        </w:rPr>
        <w:t>ę punktów w ostatecznej ocenie.</w:t>
      </w:r>
      <w:r w:rsidR="006850E1" w:rsidRPr="006A3815">
        <w:rPr>
          <w:rFonts w:ascii="Arial Narrow" w:hAnsi="Arial Narrow"/>
          <w:noProof/>
          <w:sz w:val="20"/>
          <w:szCs w:val="20"/>
        </w:rPr>
        <w:t xml:space="preserve"> </w:t>
      </w:r>
    </w:p>
    <w:p w14:paraId="498904A5" w14:textId="77777777" w:rsidR="00624F74" w:rsidRPr="006A3815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/>
          <w:noProof/>
          <w:sz w:val="20"/>
          <w:szCs w:val="20"/>
        </w:rPr>
        <w:t>Wykonawca maksymalnie może zdobyć 100 pkt. Liczba punktów wynikająca z działań matematycznych będzie zaokrąglana do dwóch miejsc po przecinku.</w:t>
      </w:r>
    </w:p>
    <w:p w14:paraId="28841079" w14:textId="77777777" w:rsidR="00624F74" w:rsidRPr="006A3815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/>
          <w:noProof/>
          <w:sz w:val="20"/>
          <w:szCs w:val="20"/>
        </w:rPr>
        <w:t>Za najkorzystniejszą zostanie uznana oferta, nie podlegająca odrzuceniu, która po zsumowaniu punktów przyznanych w poszczególnych podkryteriach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14:paraId="6D78C653" w14:textId="5A3E8FB6" w:rsidR="00624F74" w:rsidRPr="006A3815" w:rsidRDefault="00624F74" w:rsidP="00C44A4B">
      <w:pPr>
        <w:pStyle w:val="Akapitzlist"/>
        <w:numPr>
          <w:ilvl w:val="1"/>
          <w:numId w:val="14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 xml:space="preserve"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 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4D5D4C39" w14:textId="77777777" w:rsidR="00624F74" w:rsidRPr="006A3815" w:rsidRDefault="00624F74" w:rsidP="006A71BF">
      <w:pPr>
        <w:suppressAutoHyphens/>
        <w:autoSpaceDE w:val="0"/>
        <w:autoSpaceDN w:val="0"/>
        <w:adjustRightInd w:val="0"/>
        <w:spacing w:line="240" w:lineRule="auto"/>
        <w:ind w:hanging="284"/>
        <w:contextualSpacing/>
        <w:jc w:val="both"/>
        <w:rPr>
          <w:rFonts w:ascii="Arial Narrow" w:hAnsi="Arial Narrow" w:cs="Calibri"/>
          <w:sz w:val="20"/>
          <w:szCs w:val="20"/>
        </w:rPr>
      </w:pPr>
    </w:p>
    <w:p w14:paraId="0F41FA1B" w14:textId="77777777" w:rsidR="00624F74" w:rsidRPr="006A3815" w:rsidRDefault="00624F74" w:rsidP="006A71BF">
      <w:pPr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Calibri"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 xml:space="preserve">W przypadku niewybrania Wykonawcy (np. brak ofert, odrzucenie ofert) Zamawiający dopuszcza możliwość ponownego rozpoczęcia procedury zapytania ofertowego. </w:t>
      </w:r>
    </w:p>
    <w:p w14:paraId="712497A7" w14:textId="77777777" w:rsidR="00624F74" w:rsidRPr="006A3815" w:rsidRDefault="00624F74" w:rsidP="006A71BF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20"/>
          <w:szCs w:val="20"/>
        </w:rPr>
      </w:pPr>
    </w:p>
    <w:p w14:paraId="23DAC433" w14:textId="77777777" w:rsidR="00624F74" w:rsidRPr="006A3815" w:rsidRDefault="00624F74" w:rsidP="00C44A4B">
      <w:pPr>
        <w:pStyle w:val="Nagwek1"/>
        <w:numPr>
          <w:ilvl w:val="0"/>
          <w:numId w:val="24"/>
        </w:numPr>
        <w:tabs>
          <w:tab w:val="left" w:pos="567"/>
        </w:tabs>
        <w:ind w:left="0" w:hanging="426"/>
        <w:rPr>
          <w:rFonts w:ascii="Arial Narrow" w:hAnsi="Arial Narrow" w:cs="Arial"/>
          <w:sz w:val="20"/>
          <w:szCs w:val="20"/>
        </w:rPr>
      </w:pPr>
      <w:bookmarkStart w:id="9" w:name="_Toc232315072"/>
      <w:r w:rsidRPr="006A3815">
        <w:rPr>
          <w:rFonts w:ascii="Arial Narrow" w:hAnsi="Arial Narrow" w:cs="Arial"/>
          <w:sz w:val="20"/>
          <w:szCs w:val="20"/>
        </w:rPr>
        <w:t>Tryb oceny ofert i ogłoszenia wyników.</w:t>
      </w:r>
      <w:bookmarkEnd w:id="9"/>
      <w:r w:rsidRPr="006A3815">
        <w:rPr>
          <w:rFonts w:ascii="Arial Narrow" w:hAnsi="Arial Narrow" w:cs="Arial"/>
          <w:sz w:val="20"/>
          <w:szCs w:val="20"/>
        </w:rPr>
        <w:t xml:space="preserve"> </w:t>
      </w:r>
    </w:p>
    <w:p w14:paraId="1AA5ACF9" w14:textId="77777777" w:rsidR="00624F74" w:rsidRPr="006A3815" w:rsidRDefault="00624F74" w:rsidP="006A71BF">
      <w:pPr>
        <w:pStyle w:val="Nagwek1"/>
        <w:tabs>
          <w:tab w:val="left" w:pos="567"/>
        </w:tabs>
        <w:rPr>
          <w:rFonts w:ascii="Arial Narrow" w:hAnsi="Arial Narrow" w:cs="Arial"/>
          <w:sz w:val="20"/>
          <w:szCs w:val="20"/>
        </w:rPr>
      </w:pPr>
    </w:p>
    <w:p w14:paraId="60E99B21" w14:textId="77777777" w:rsidR="00624F74" w:rsidRPr="006A3815" w:rsidRDefault="00624F74" w:rsidP="00C44A4B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6A3815">
        <w:rPr>
          <w:rFonts w:ascii="Arial Narrow" w:hAnsi="Arial Narrow" w:cs="Arial"/>
          <w:iCs/>
          <w:noProof/>
          <w:sz w:val="20"/>
          <w:szCs w:val="20"/>
        </w:rPr>
        <w:t>Wyjaśnienia treści ofert i poprawianie oczywistych omyłek oraz braków.</w:t>
      </w:r>
    </w:p>
    <w:p w14:paraId="7CF1368C" w14:textId="0B89EA3D" w:rsidR="00624F74" w:rsidRPr="006A3815" w:rsidRDefault="00624F74" w:rsidP="006A71BF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6A3815">
        <w:rPr>
          <w:rFonts w:ascii="Arial Narrow" w:hAnsi="Arial Narrow" w:cs="Arial"/>
          <w:iCs/>
          <w:noProof/>
          <w:sz w:val="20"/>
          <w:szCs w:val="20"/>
        </w:rPr>
        <w:t>W</w:t>
      </w:r>
      <w:r w:rsidRPr="006A3815">
        <w:rPr>
          <w:rFonts w:ascii="Arial Narrow" w:hAnsi="Arial Narrow"/>
          <w:noProof/>
          <w:sz w:val="20"/>
          <w:szCs w:val="20"/>
        </w:rPr>
        <w:t xml:space="preserve"> </w:t>
      </w:r>
      <w:r w:rsidRPr="006A3815">
        <w:rPr>
          <w:rFonts w:ascii="Arial Narrow" w:hAnsi="Arial Narrow" w:cs="Arial"/>
          <w:noProof/>
          <w:sz w:val="20"/>
          <w:szCs w:val="20"/>
        </w:rPr>
        <w:t>toku badania i oceny ofert Zamawiający może żądać od Wykonawców wyjaśnień i uzupełnień dotyczących treści złożonych ofert (</w:t>
      </w:r>
      <w:r w:rsidRPr="006A3815">
        <w:rPr>
          <w:rFonts w:ascii="Arial Narrow" w:eastAsia="Times New Roman" w:hAnsi="Arial Narrow"/>
          <w:noProof/>
          <w:sz w:val="20"/>
          <w:szCs w:val="20"/>
          <w:lang w:eastAsia="x-none"/>
        </w:rPr>
        <w:t xml:space="preserve">jeżeli nie naruszy to konkurencyjności). Uzupełnieniu nie podlegają: formularz ofertowy, </w:t>
      </w:r>
      <w:r w:rsidRPr="006A3815">
        <w:rPr>
          <w:rFonts w:ascii="Arial Narrow" w:hAnsi="Arial Narrow" w:cs="Calibri"/>
          <w:noProof/>
          <w:sz w:val="20"/>
          <w:szCs w:val="20"/>
        </w:rPr>
        <w:t xml:space="preserve">wykaz osób oraz wykazy potwierdzające </w:t>
      </w:r>
      <w:r w:rsidR="00104642" w:rsidRPr="006A3815">
        <w:rPr>
          <w:rFonts w:ascii="Arial Narrow" w:hAnsi="Arial Narrow" w:cs="Calibri"/>
          <w:noProof/>
          <w:sz w:val="20"/>
          <w:szCs w:val="20"/>
        </w:rPr>
        <w:t>doświadczenie</w:t>
      </w:r>
      <w:r w:rsidRPr="006A3815">
        <w:rPr>
          <w:rFonts w:ascii="Arial Narrow" w:hAnsi="Arial Narrow" w:cs="Calibri"/>
          <w:noProof/>
          <w:sz w:val="20"/>
          <w:szCs w:val="20"/>
        </w:rPr>
        <w:t>.</w:t>
      </w:r>
    </w:p>
    <w:p w14:paraId="4CC698D6" w14:textId="77777777" w:rsidR="00624F74" w:rsidRPr="006A3815" w:rsidRDefault="00624F74" w:rsidP="006A71BF">
      <w:pPr>
        <w:spacing w:line="240" w:lineRule="auto"/>
        <w:jc w:val="both"/>
        <w:rPr>
          <w:rFonts w:ascii="Arial Narrow" w:eastAsia="Times New Roman" w:hAnsi="Arial Narrow"/>
          <w:noProof/>
          <w:color w:val="FF0000"/>
          <w:sz w:val="20"/>
          <w:szCs w:val="20"/>
          <w:lang w:eastAsia="x-none"/>
        </w:rPr>
      </w:pPr>
      <w:r w:rsidRPr="006A3815">
        <w:rPr>
          <w:rFonts w:ascii="Arial Narrow" w:eastAsia="Times New Roman" w:hAnsi="Arial Narrow"/>
          <w:noProof/>
          <w:color w:val="FF0000"/>
          <w:sz w:val="20"/>
          <w:szCs w:val="20"/>
          <w:lang w:eastAsia="x-none"/>
        </w:rPr>
        <w:t xml:space="preserve">. </w:t>
      </w:r>
    </w:p>
    <w:p w14:paraId="79E22CDE" w14:textId="77777777" w:rsidR="00624F74" w:rsidRPr="006A3815" w:rsidRDefault="00624F74" w:rsidP="00C44A4B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6A3815">
        <w:rPr>
          <w:rFonts w:ascii="Arial Narrow" w:hAnsi="Arial Narrow" w:cs="Arial"/>
          <w:iCs/>
          <w:noProof/>
          <w:sz w:val="20"/>
          <w:szCs w:val="20"/>
        </w:rPr>
        <w:t>Sprawdzanie wiarygodności ofert.</w:t>
      </w:r>
    </w:p>
    <w:p w14:paraId="74E04CC3" w14:textId="77777777" w:rsidR="00624F74" w:rsidRPr="006A3815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5BEDC874" w14:textId="77777777" w:rsidR="00624F74" w:rsidRPr="006A3815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p w14:paraId="4C2FEE78" w14:textId="77777777" w:rsidR="00624F74" w:rsidRPr="006A3815" w:rsidRDefault="00624F74" w:rsidP="00C44A4B">
      <w:pPr>
        <w:numPr>
          <w:ilvl w:val="0"/>
          <w:numId w:val="5"/>
        </w:numPr>
        <w:tabs>
          <w:tab w:val="left" w:pos="284"/>
        </w:tabs>
        <w:spacing w:line="240" w:lineRule="auto"/>
        <w:ind w:left="0" w:hanging="294"/>
        <w:jc w:val="both"/>
        <w:rPr>
          <w:rFonts w:ascii="Arial Narrow" w:hAnsi="Arial Narrow" w:cs="Arial"/>
          <w:noProof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Ogłoszenie wyników postępowania.</w:t>
      </w:r>
    </w:p>
    <w:p w14:paraId="65DC53BF" w14:textId="41E06BE7" w:rsidR="00624F74" w:rsidRPr="006A3815" w:rsidRDefault="00624F74" w:rsidP="006A71BF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20"/>
          <w:szCs w:val="20"/>
        </w:rPr>
      </w:pPr>
      <w:r w:rsidRPr="006A3815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>Wykonawcy, którzy złożą oferty zostaną zawiadomieni o wynikach postępowania w formie elektronicznej na adres e-mail  wskazany w ofercie (a w przypadku jego braku na adres pocztowy)</w:t>
      </w:r>
      <w:r w:rsidR="00412743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 lub telefonicznie na wskazany w ofercie numer telefonu</w:t>
      </w:r>
      <w:r w:rsidRPr="006A3815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. Informacja o wynikach postępowania zostanie opublikowana na stronie internetowej </w:t>
      </w:r>
      <w:r w:rsidRPr="006A3815">
        <w:rPr>
          <w:rFonts w:ascii="Arial Narrow" w:hAnsi="Arial Narrow" w:cs="Arial"/>
          <w:b w:val="0"/>
          <w:sz w:val="20"/>
          <w:szCs w:val="20"/>
        </w:rPr>
        <w:t>Zamawiającego i/lub stronie internetowej, na której zamieszczone jest niniejsze zapytanie.</w:t>
      </w:r>
    </w:p>
    <w:p w14:paraId="5085C4A4" w14:textId="77777777" w:rsidR="00624F74" w:rsidRPr="006A3815" w:rsidRDefault="00624F74" w:rsidP="006A71BF">
      <w:pPr>
        <w:tabs>
          <w:tab w:val="left" w:pos="709"/>
        </w:tabs>
        <w:spacing w:line="240" w:lineRule="auto"/>
        <w:rPr>
          <w:rFonts w:ascii="Arial Narrow" w:hAnsi="Arial Narrow" w:cs="Arial"/>
          <w:color w:val="000000"/>
          <w:sz w:val="20"/>
          <w:szCs w:val="20"/>
          <w:lang w:eastAsia="pl-PL"/>
        </w:rPr>
      </w:pPr>
    </w:p>
    <w:p w14:paraId="36D5A3E4" w14:textId="77777777" w:rsidR="00624F74" w:rsidRPr="006A3815" w:rsidRDefault="00624F74" w:rsidP="00C44A4B">
      <w:pPr>
        <w:numPr>
          <w:ilvl w:val="0"/>
          <w:numId w:val="24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 Podpisanie umowy.</w:t>
      </w:r>
    </w:p>
    <w:p w14:paraId="3CFD3347" w14:textId="36ADFB9A" w:rsidR="00624F74" w:rsidRPr="006A3815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Po przeprowadzeniu postępowania Zamawiający podpisze z Wykonawc</w:t>
      </w:r>
      <w:r w:rsidR="006850E1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ą/Wykonawcami </w:t>
      </w: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umowę, zgodnie ze wzorem stanowiącym załącznik do Zapytania Ofertowego. W przypadku, gdy </w:t>
      </w:r>
      <w:r w:rsidR="006850E1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W</w:t>
      </w: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ykonawca odstąpi od podpisania umowy z Zamawiającym, możliwe jest podpisanie umowy z kolejnym Wykonawcą, który w postępowaniu o udzielenie zamówienia publicznego uzyskał kolejną najwyższą liczbę punktów. </w:t>
      </w:r>
      <w:r w:rsidRPr="006A3815">
        <w:rPr>
          <w:rFonts w:ascii="Arial Narrow" w:hAnsi="Arial Narrow" w:cs="Arial"/>
          <w:color w:val="000000"/>
          <w:sz w:val="20"/>
          <w:szCs w:val="20"/>
        </w:rPr>
        <w:t xml:space="preserve">O terminie zawarcia umowy Zamawiający powiadomi Wykonawcę drogą e-mailową </w:t>
      </w:r>
      <w:r w:rsidR="00223472">
        <w:rPr>
          <w:rFonts w:ascii="Arial Narrow" w:hAnsi="Arial Narrow" w:cs="Arial"/>
          <w:color w:val="000000"/>
          <w:sz w:val="20"/>
          <w:szCs w:val="20"/>
        </w:rPr>
        <w:t xml:space="preserve">lub telefoniczną </w:t>
      </w:r>
      <w:r w:rsidRPr="006A3815">
        <w:rPr>
          <w:rFonts w:ascii="Arial Narrow" w:hAnsi="Arial Narrow" w:cs="Arial"/>
          <w:color w:val="000000"/>
          <w:sz w:val="20"/>
          <w:szCs w:val="20"/>
        </w:rPr>
        <w:t>wraz z informacją o wynikach postępowania.</w:t>
      </w:r>
    </w:p>
    <w:p w14:paraId="58A4EF47" w14:textId="245F24F5" w:rsidR="00624F74" w:rsidRPr="006A3815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Zamawiający dopuszcza możliwość udzielania Wykonawcy wyłonionemu w niniejszym postępowaniu zamówień uzupełniających, w wysokości nie przekraczającej 50% wartości zamówienia określonego w zawartej z Wykonawc</w:t>
      </w:r>
      <w:r w:rsidR="00187939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ą</w:t>
      </w: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umowie o ile zamówienia te będą zgodne z podstawowym  przedmiotem  zamówienia. W  takim  wypadku nie będzie  konieczne  ponowne stosowanie zasady </w:t>
      </w:r>
      <w:r w:rsidR="0056091D">
        <w:rPr>
          <w:rFonts w:ascii="Arial Narrow" w:hAnsi="Arial Narrow" w:cs="Arial"/>
          <w:color w:val="000000"/>
          <w:sz w:val="20"/>
          <w:szCs w:val="20"/>
          <w:lang w:eastAsia="pl-PL"/>
        </w:rPr>
        <w:t>konkurencyjności</w:t>
      </w: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.    </w:t>
      </w:r>
    </w:p>
    <w:p w14:paraId="7D60C154" w14:textId="076ED7E7" w:rsidR="006A71BF" w:rsidRPr="006A3815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Zamawiający dopuszcza zmiany waru</w:t>
      </w:r>
      <w:r w:rsidR="004D1778">
        <w:rPr>
          <w:rFonts w:ascii="Arial Narrow" w:hAnsi="Arial Narrow" w:cs="Arial"/>
          <w:color w:val="000000"/>
          <w:sz w:val="20"/>
          <w:szCs w:val="20"/>
          <w:lang w:eastAsia="pl-PL"/>
        </w:rPr>
        <w:t>nków umowy zawartej z Wykonawcą</w:t>
      </w:r>
      <w:r w:rsidR="006A71BF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:</w:t>
      </w:r>
    </w:p>
    <w:p w14:paraId="30273FE0" w14:textId="1D968ACA" w:rsidR="006A71BF" w:rsidRPr="006A3815" w:rsidRDefault="00624F74" w:rsidP="00C44A4B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601" w:hanging="459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przypadku wystąpienia okolicznośc</w:t>
      </w:r>
      <w:r w:rsidR="00905B4E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i związanych ze zmianą założeń P</w:t>
      </w: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rojektu w ramach którego realizowane jest zamówienie,</w:t>
      </w:r>
      <w:r w:rsidR="006850E1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tj. </w:t>
      </w:r>
      <w:r w:rsidR="006A71BF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„</w:t>
      </w:r>
      <w:r w:rsidR="00822B31" w:rsidRPr="00822B31">
        <w:rPr>
          <w:rFonts w:ascii="Arial Narrow" w:hAnsi="Arial Narrow" w:cs="Arial"/>
          <w:color w:val="000000"/>
          <w:sz w:val="20"/>
          <w:szCs w:val="20"/>
          <w:lang w:eastAsia="pl-PL"/>
        </w:rPr>
        <w:t>SZOWES - OWES w regionie szczecineckim</w:t>
      </w:r>
      <w:r w:rsidR="006A71BF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”,</w:t>
      </w:r>
    </w:p>
    <w:p w14:paraId="113EECFE" w14:textId="37C9D54D" w:rsidR="006A71BF" w:rsidRPr="006A3815" w:rsidRDefault="006A71BF" w:rsidP="00C44A4B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601" w:hanging="459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w przypadku zmian przepisów prawa np. stawki podatku VAT,</w:t>
      </w:r>
    </w:p>
    <w:p w14:paraId="4A7C5162" w14:textId="4C2BA6CA" w:rsidR="00624F74" w:rsidRPr="006A3815" w:rsidRDefault="006A71BF" w:rsidP="00C44A4B">
      <w:pPr>
        <w:numPr>
          <w:ilvl w:val="2"/>
          <w:numId w:val="16"/>
        </w:numPr>
        <w:tabs>
          <w:tab w:val="clear" w:pos="2160"/>
          <w:tab w:val="num" w:pos="426"/>
        </w:tabs>
        <w:suppressAutoHyphens/>
        <w:spacing w:line="240" w:lineRule="auto"/>
        <w:ind w:left="601" w:hanging="459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w zakresie </w:t>
      </w:r>
      <w:r w:rsidR="00624F74"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zmiany</w:t>
      </w: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terminu realizacji zamówienia</w:t>
      </w:r>
    </w:p>
    <w:p w14:paraId="41AA6820" w14:textId="6070065A" w:rsidR="006A71BF" w:rsidRPr="006A3815" w:rsidRDefault="006A71BF" w:rsidP="00C44A4B">
      <w:pPr>
        <w:numPr>
          <w:ilvl w:val="2"/>
          <w:numId w:val="16"/>
        </w:numPr>
        <w:tabs>
          <w:tab w:val="clear" w:pos="2160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</w:p>
    <w:p w14:paraId="1E4AE73C" w14:textId="79D6E722" w:rsidR="00624F74" w:rsidRPr="006A3815" w:rsidRDefault="00624F74" w:rsidP="00C44A4B">
      <w:pPr>
        <w:numPr>
          <w:ilvl w:val="1"/>
          <w:numId w:val="16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Wszystkie powyższe postanowienia stanowią katalog zmian, na które Zamawiający może w</w:t>
      </w:r>
      <w:r w:rsidRPr="006A3815">
        <w:rPr>
          <w:rFonts w:ascii="Arial Narrow" w:hAnsi="Arial Narrow" w:cs="Arial"/>
          <w:sz w:val="20"/>
          <w:szCs w:val="20"/>
        </w:rPr>
        <w:t xml:space="preserve">yrazić zgodę. Nie stanowią jednocześnie zobowiązania do wyrażenia takiej zgody i nie rodzą żadnego roszczenia w stosunku do Zamawiającego. </w:t>
      </w:r>
    </w:p>
    <w:p w14:paraId="3A9598FA" w14:textId="77777777" w:rsidR="00624F74" w:rsidRPr="006A3815" w:rsidRDefault="00624F74" w:rsidP="006A71BF">
      <w:pPr>
        <w:pStyle w:val="Default"/>
        <w:rPr>
          <w:rFonts w:ascii="Arial Narrow" w:hAnsi="Arial Narrow" w:cs="Arial"/>
          <w:sz w:val="20"/>
          <w:szCs w:val="20"/>
        </w:rPr>
      </w:pPr>
    </w:p>
    <w:p w14:paraId="27DCB579" w14:textId="77777777" w:rsidR="00905B4E" w:rsidRPr="006A3815" w:rsidRDefault="00624F74" w:rsidP="00C44A4B">
      <w:pPr>
        <w:numPr>
          <w:ilvl w:val="0"/>
          <w:numId w:val="24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0" w:name="_Toc137005134"/>
      <w:bookmarkStart w:id="11" w:name="_Toc137005138"/>
      <w:bookmarkStart w:id="12" w:name="_Toc137005139"/>
      <w:bookmarkStart w:id="13" w:name="_Toc137005140"/>
      <w:bookmarkStart w:id="14" w:name="_Toc232315074"/>
      <w:bookmarkEnd w:id="8"/>
      <w:bookmarkEnd w:id="10"/>
      <w:bookmarkEnd w:id="11"/>
      <w:bookmarkEnd w:id="12"/>
      <w:bookmarkEnd w:id="13"/>
      <w:r w:rsidRPr="006A3815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Odrzucenie Wykonawcy. </w:t>
      </w:r>
      <w:bookmarkEnd w:id="14"/>
    </w:p>
    <w:p w14:paraId="4BCBBAA5" w14:textId="5954DE30" w:rsidR="00624F74" w:rsidRPr="006A3815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noProof/>
          <w:sz w:val="20"/>
          <w:szCs w:val="20"/>
        </w:rPr>
        <w:t>Wykonawca zostanie odrzucony z niniejszego postępowania:</w:t>
      </w:r>
    </w:p>
    <w:p w14:paraId="61C4300B" w14:textId="77777777" w:rsidR="00624F74" w:rsidRPr="006A3815" w:rsidRDefault="00624F74" w:rsidP="00C44A4B">
      <w:pPr>
        <w:pStyle w:val="Akapitzlist"/>
        <w:numPr>
          <w:ilvl w:val="0"/>
          <w:numId w:val="25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w przypadku nie spełniania warunków udziału w postępowaniu;</w:t>
      </w:r>
    </w:p>
    <w:p w14:paraId="3E74099C" w14:textId="77777777" w:rsidR="00624F74" w:rsidRPr="006A3815" w:rsidRDefault="00624F74" w:rsidP="00C44A4B">
      <w:pPr>
        <w:pStyle w:val="Akapitzlist"/>
        <w:numPr>
          <w:ilvl w:val="0"/>
          <w:numId w:val="25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w przypadku niezgodności oferty z niniejszym zapytaniem;</w:t>
      </w:r>
    </w:p>
    <w:p w14:paraId="04A189EE" w14:textId="77777777" w:rsidR="00624F74" w:rsidRPr="006A3815" w:rsidRDefault="00624F74" w:rsidP="00C44A4B">
      <w:pPr>
        <w:pStyle w:val="Akapitzlist"/>
        <w:numPr>
          <w:ilvl w:val="0"/>
          <w:numId w:val="25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w przypadku przedstawienie przez Wykonawcę informacji nieprawdziwych.</w:t>
      </w:r>
    </w:p>
    <w:p w14:paraId="44352449" w14:textId="77777777" w:rsidR="00624F74" w:rsidRPr="006A3815" w:rsidRDefault="00624F74" w:rsidP="006A71BF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20"/>
          <w:szCs w:val="20"/>
        </w:rPr>
      </w:pPr>
    </w:p>
    <w:p w14:paraId="45BDE088" w14:textId="77777777" w:rsidR="00624F74" w:rsidRPr="006A3815" w:rsidRDefault="00624F74" w:rsidP="00C44A4B">
      <w:pPr>
        <w:numPr>
          <w:ilvl w:val="0"/>
          <w:numId w:val="24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bookmarkStart w:id="15" w:name="_Toc232315075"/>
      <w:r w:rsidRPr="006A3815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Sposób porozumiewania się Zamawiającego z Wykonawcami</w:t>
      </w:r>
      <w:bookmarkEnd w:id="15"/>
      <w:r w:rsidRPr="006A3815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:</w:t>
      </w:r>
    </w:p>
    <w:p w14:paraId="205B9D58" w14:textId="26220BDC" w:rsidR="00624F74" w:rsidRPr="006A3815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W niniejszym postępowaniu oferty, oświadczenia, wnioski, zawiadomienia oraz informacje Zamawiający i Wykonawcy przekazują pisemnie/poprzez e-mail. </w:t>
      </w:r>
    </w:p>
    <w:p w14:paraId="75B00DEF" w14:textId="77777777" w:rsidR="00624F74" w:rsidRPr="006A3815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</w:p>
    <w:p w14:paraId="7E138946" w14:textId="77777777" w:rsidR="00624F74" w:rsidRPr="006A3815" w:rsidRDefault="00624F74" w:rsidP="00C44A4B">
      <w:pPr>
        <w:numPr>
          <w:ilvl w:val="0"/>
          <w:numId w:val="24"/>
        </w:numPr>
        <w:tabs>
          <w:tab w:val="num" w:pos="426"/>
        </w:tabs>
        <w:suppressAutoHyphens/>
        <w:spacing w:line="240" w:lineRule="auto"/>
        <w:ind w:left="0"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6A3815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Unieważnienie postępowania</w:t>
      </w:r>
    </w:p>
    <w:p w14:paraId="4E864195" w14:textId="77777777" w:rsidR="00624F74" w:rsidRPr="006A3815" w:rsidRDefault="00624F74" w:rsidP="006A71BF">
      <w:pPr>
        <w:suppressAutoHyphens/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Zamawiający zastrzega sobie możliwość unieważnienia postępowania bez podania przyczyny.</w:t>
      </w:r>
    </w:p>
    <w:p w14:paraId="0F8ED46A" w14:textId="77777777" w:rsidR="00624F74" w:rsidRPr="006A3815" w:rsidRDefault="00624F74" w:rsidP="006A71BF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20"/>
          <w:szCs w:val="20"/>
          <w:lang w:eastAsia="en-US"/>
        </w:rPr>
      </w:pPr>
    </w:p>
    <w:p w14:paraId="75778D78" w14:textId="77777777" w:rsidR="00624F74" w:rsidRPr="006A3815" w:rsidRDefault="00624F74" w:rsidP="00C44A4B">
      <w:pPr>
        <w:pStyle w:val="Nagwek1"/>
        <w:numPr>
          <w:ilvl w:val="0"/>
          <w:numId w:val="24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bookmarkStart w:id="16" w:name="_Toc65960016"/>
      <w:r w:rsidRPr="006A3815">
        <w:rPr>
          <w:rFonts w:ascii="Arial Narrow" w:eastAsia="Calibri" w:hAnsi="Arial Narrow" w:cs="Arial"/>
          <w:bCs w:val="0"/>
          <w:color w:val="000000"/>
          <w:sz w:val="20"/>
          <w:szCs w:val="20"/>
        </w:rPr>
        <w:t>Pozostałe informacje</w:t>
      </w:r>
    </w:p>
    <w:p w14:paraId="644EE24B" w14:textId="6E1C1C72" w:rsidR="002441A5" w:rsidRPr="006A3815" w:rsidRDefault="00624F74" w:rsidP="00C44A4B">
      <w:pPr>
        <w:pStyle w:val="Akapitzlist"/>
        <w:numPr>
          <w:ilvl w:val="6"/>
          <w:numId w:val="3"/>
        </w:numPr>
        <w:spacing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17" w:name="_Toc232315079"/>
      <w:r w:rsidR="005F1E67">
        <w:rPr>
          <w:rFonts w:ascii="Arial Narrow" w:hAnsi="Arial Narrow" w:cs="Arial"/>
          <w:sz w:val="20"/>
          <w:szCs w:val="20"/>
        </w:rPr>
        <w:t xml:space="preserve"> lub telefonicznie.</w:t>
      </w:r>
    </w:p>
    <w:p w14:paraId="0FADB055" w14:textId="0B84702C" w:rsidR="002441A5" w:rsidRPr="006A3815" w:rsidRDefault="00624F74" w:rsidP="00C44A4B">
      <w:pPr>
        <w:pStyle w:val="Akapitzlist"/>
        <w:numPr>
          <w:ilvl w:val="6"/>
          <w:numId w:val="3"/>
        </w:numPr>
        <w:spacing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822B31">
        <w:rPr>
          <w:rFonts w:ascii="Arial Narrow" w:hAnsi="Arial Narrow" w:cs="Arial"/>
          <w:sz w:val="20"/>
          <w:szCs w:val="20"/>
        </w:rPr>
        <w:t>Projekt „</w:t>
      </w:r>
      <w:r w:rsidR="00822B31" w:rsidRPr="00822B31">
        <w:rPr>
          <w:rFonts w:ascii="Arial Narrow" w:hAnsi="Arial Narrow"/>
          <w:sz w:val="20"/>
          <w:szCs w:val="20"/>
        </w:rPr>
        <w:t>SZOWES - OWES w regionie szczecineckim</w:t>
      </w:r>
      <w:r w:rsidR="00870A2E" w:rsidRPr="00822B31">
        <w:rPr>
          <w:rFonts w:ascii="Arial Narrow" w:hAnsi="Arial Narrow" w:cs="Arial"/>
          <w:sz w:val="20"/>
          <w:szCs w:val="20"/>
        </w:rPr>
        <w:t>”</w:t>
      </w:r>
      <w:r w:rsidR="00870A2E" w:rsidRPr="006A3815">
        <w:rPr>
          <w:rFonts w:ascii="Arial Narrow" w:hAnsi="Arial Narrow" w:cs="Arial"/>
          <w:sz w:val="20"/>
          <w:szCs w:val="20"/>
        </w:rPr>
        <w:t xml:space="preserve"> </w:t>
      </w:r>
      <w:r w:rsidRPr="006A3815">
        <w:rPr>
          <w:rFonts w:ascii="Arial Narrow" w:hAnsi="Arial Narrow" w:cs="Arial"/>
          <w:sz w:val="20"/>
          <w:szCs w:val="20"/>
        </w:rPr>
        <w:t xml:space="preserve">współfinansowany jest przez Unie Europejską z Europejskiego Funduszu </w:t>
      </w:r>
      <w:r w:rsidR="00A7417B" w:rsidRPr="006A3815">
        <w:rPr>
          <w:rFonts w:ascii="Arial Narrow" w:hAnsi="Arial Narrow" w:cs="Arial"/>
          <w:sz w:val="20"/>
          <w:szCs w:val="20"/>
        </w:rPr>
        <w:t>Społecznego</w:t>
      </w:r>
      <w:r w:rsidRPr="006A3815">
        <w:rPr>
          <w:rFonts w:ascii="Arial Narrow" w:hAnsi="Arial Narrow" w:cs="Arial"/>
          <w:sz w:val="20"/>
          <w:szCs w:val="20"/>
        </w:rPr>
        <w:t xml:space="preserve"> </w:t>
      </w:r>
      <w:r w:rsidR="002441A5" w:rsidRPr="006A3815">
        <w:rPr>
          <w:rFonts w:ascii="Arial Narrow" w:hAnsi="Arial Narrow" w:cs="Arial"/>
          <w:sz w:val="20"/>
          <w:szCs w:val="20"/>
        </w:rPr>
        <w:t xml:space="preserve">oraz Budżetu Państwa </w:t>
      </w:r>
      <w:r w:rsidRPr="006A3815">
        <w:rPr>
          <w:rFonts w:ascii="Arial Narrow" w:hAnsi="Arial Narrow" w:cs="Arial"/>
          <w:sz w:val="20"/>
          <w:szCs w:val="20"/>
        </w:rPr>
        <w:t>w ramach Regionalnego Programu Operacyjnego Województwa Zachodniopomorskiego na lata 2014-2020.</w:t>
      </w:r>
    </w:p>
    <w:p w14:paraId="418AE341" w14:textId="6B733CC1" w:rsidR="002441A5" w:rsidRPr="006A3815" w:rsidRDefault="002441A5" w:rsidP="00C44A4B">
      <w:pPr>
        <w:pStyle w:val="Nagwek1"/>
        <w:numPr>
          <w:ilvl w:val="0"/>
          <w:numId w:val="24"/>
        </w:numPr>
        <w:tabs>
          <w:tab w:val="left" w:pos="567"/>
        </w:tabs>
        <w:ind w:left="0" w:hanging="709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r w:rsidRPr="006A3815">
        <w:rPr>
          <w:rFonts w:ascii="Arial Narrow" w:eastAsia="Calibri" w:hAnsi="Arial Narrow" w:cs="Arial"/>
          <w:bCs w:val="0"/>
          <w:color w:val="000000"/>
          <w:sz w:val="20"/>
          <w:szCs w:val="20"/>
        </w:rPr>
        <w:t>Klauzula informacyjna dotycząca danych osobowych</w:t>
      </w:r>
    </w:p>
    <w:p w14:paraId="083D1B45" w14:textId="77777777" w:rsidR="002441A5" w:rsidRPr="006A3815" w:rsidRDefault="002441A5" w:rsidP="006A71BF">
      <w:pPr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B4BD3B3" w14:textId="77777777" w:rsidR="002441A5" w:rsidRPr="006A3815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 xml:space="preserve">Administratorem Pani/Pana danych osobowych jest </w:t>
      </w:r>
      <w:r w:rsidRPr="006A3815">
        <w:rPr>
          <w:rFonts w:ascii="Arial Narrow" w:hAnsi="Arial Narrow" w:cs="Arial"/>
          <w:sz w:val="20"/>
          <w:szCs w:val="20"/>
        </w:rPr>
        <w:t>Fundacja Nauka dla Środowiska, ul. Racławicka 15-17, 75-620 Koszalin;</w:t>
      </w:r>
    </w:p>
    <w:p w14:paraId="17054542" w14:textId="77777777" w:rsidR="002441A5" w:rsidRPr="006A3815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Pani/Pana dane osobowe przetwarzane są w celu związanym z postępowaniem o udzielenie zamówienia;</w:t>
      </w:r>
    </w:p>
    <w:p w14:paraId="403EB68A" w14:textId="77777777" w:rsidR="002441A5" w:rsidRPr="006A3815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 xml:space="preserve">Odbiorcami Pani/Pana danych osobowych będą osoby lub podmioty, którym udostępniona zostanie dokumentacja postępowania;  Pani/Pana dane osobowe mogą zostać również powierzone do przetwarzania Instytucji Pośredniczącej - Wojewódzkiemu Urzędowi Pracy w Szczecinie, z siedzibą przy ul. Mickiewicza 41, 70-383 Szczecin, a także specjalistycznym firmom, realizującym na zlecenie Instytucji Zarządzającej, Instytucji Pośredniczącej oraz beneficjenta kontrole i audyt w ramach RPO WZ 2014-2020 w celu prawidłowej realizacji zadań objetych Projektem, a także podmiotom świadczącym usługi pocztowe. </w:t>
      </w:r>
    </w:p>
    <w:p w14:paraId="40EDA380" w14:textId="77777777" w:rsidR="002441A5" w:rsidRPr="006A3815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 xml:space="preserve">Obowiązek podania przez Panią/Pana danych osobowych bezpośrednio Pani/Pana dotyczących jest wymogiem, związanym z udziałem w postępowaniu o udzielenie niniejższego zamówienia; </w:t>
      </w:r>
    </w:p>
    <w:p w14:paraId="77A63765" w14:textId="77777777" w:rsidR="002441A5" w:rsidRPr="006A3815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Pani/Pana dane osobowe nie będą przekazywane do państwa trzeciego lub organizacji międzynarodowej;</w:t>
      </w:r>
    </w:p>
    <w:p w14:paraId="3EA80BFC" w14:textId="77777777" w:rsidR="002441A5" w:rsidRPr="006A3815" w:rsidRDefault="002441A5" w:rsidP="00C44A4B">
      <w:pPr>
        <w:numPr>
          <w:ilvl w:val="0"/>
          <w:numId w:val="3"/>
        </w:numPr>
        <w:tabs>
          <w:tab w:val="clear" w:pos="234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noProof/>
          <w:sz w:val="20"/>
          <w:szCs w:val="20"/>
        </w:rPr>
      </w:pPr>
      <w:r w:rsidRPr="006A3815">
        <w:rPr>
          <w:rFonts w:ascii="Arial Narrow" w:hAnsi="Arial Narrow"/>
          <w:noProof/>
          <w:sz w:val="20"/>
          <w:szCs w:val="20"/>
        </w:rPr>
        <w:t>Pani/Pana dane osobowe nie będą poddawane zautomatyzowanemu podejmowaniu decyzji;</w:t>
      </w:r>
    </w:p>
    <w:p w14:paraId="4FE0AAC5" w14:textId="77777777" w:rsidR="002441A5" w:rsidRPr="006A3815" w:rsidRDefault="002441A5" w:rsidP="00C44A4B">
      <w:pPr>
        <w:numPr>
          <w:ilvl w:val="0"/>
          <w:numId w:val="3"/>
        </w:numPr>
        <w:tabs>
          <w:tab w:val="clear" w:pos="2340"/>
          <w:tab w:val="num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noProof/>
          <w:sz w:val="20"/>
          <w:szCs w:val="20"/>
        </w:rPr>
      </w:pPr>
      <w:r w:rsidRPr="006A3815">
        <w:rPr>
          <w:rFonts w:ascii="Arial Narrow" w:hAnsi="Arial Narrow"/>
          <w:noProof/>
          <w:sz w:val="20"/>
          <w:szCs w:val="20"/>
        </w:rPr>
        <w:t>Pani/Pana dane osobowe będą przechowywane do czasu rozliczenia RPO WZ 2014-2020 oraz zakończenia archiwizowania dokumentacji;</w:t>
      </w:r>
    </w:p>
    <w:p w14:paraId="79043ACE" w14:textId="620F9D4B" w:rsidR="002441A5" w:rsidRPr="006A3815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</w:t>
      </w:r>
      <w:r w:rsidRPr="006A3815">
        <w:rPr>
          <w:rFonts w:ascii="Arial Narrow" w:hAnsi="Arial Narrow" w:cs="Arial"/>
          <w:sz w:val="20"/>
          <w:szCs w:val="20"/>
        </w:rPr>
        <w:t xml:space="preserve">: </w:t>
      </w:r>
      <w:r w:rsidR="00A977AE">
        <w:rPr>
          <w:rFonts w:ascii="Arial Narrow" w:hAnsi="Arial Narrow" w:cs="Arial"/>
          <w:sz w:val="20"/>
          <w:szCs w:val="20"/>
        </w:rPr>
        <w:t>iod</w:t>
      </w:r>
      <w:r w:rsidRPr="006A3815">
        <w:rPr>
          <w:rFonts w:ascii="Arial Narrow" w:hAnsi="Arial Narrow" w:cs="Arial"/>
          <w:sz w:val="20"/>
          <w:szCs w:val="20"/>
        </w:rPr>
        <w:t>@ndsfund.org  lub</w:t>
      </w:r>
      <w:r w:rsidRPr="006A3815">
        <w:rPr>
          <w:rFonts w:ascii="Arial Narrow" w:hAnsi="Arial Narrow" w:cs="Arial"/>
          <w:noProof/>
          <w:sz w:val="20"/>
          <w:szCs w:val="20"/>
        </w:rPr>
        <w:t xml:space="preserve"> list na adres: </w:t>
      </w:r>
      <w:r w:rsidRPr="006A3815">
        <w:rPr>
          <w:rFonts w:ascii="Arial Narrow" w:hAnsi="Arial Narrow" w:cs="Arial"/>
          <w:sz w:val="20"/>
          <w:szCs w:val="20"/>
        </w:rPr>
        <w:t xml:space="preserve"> Fundacja Nauka dla Środowiska, ul. Racławicka 15-17, 75-620 Koszalin;</w:t>
      </w:r>
    </w:p>
    <w:p w14:paraId="3250D89D" w14:textId="77777777" w:rsidR="002441A5" w:rsidRPr="006A3815" w:rsidRDefault="002441A5" w:rsidP="00C44A4B">
      <w:pPr>
        <w:pStyle w:val="Akapitzlist"/>
        <w:numPr>
          <w:ilvl w:val="0"/>
          <w:numId w:val="3"/>
        </w:numPr>
        <w:tabs>
          <w:tab w:val="clear" w:pos="2340"/>
          <w:tab w:val="num" w:pos="1418"/>
        </w:tabs>
        <w:spacing w:line="240" w:lineRule="auto"/>
        <w:ind w:left="1418" w:hanging="567"/>
        <w:jc w:val="both"/>
        <w:rPr>
          <w:rFonts w:ascii="Arial Narrow" w:hAnsi="Arial Narrow" w:cs="Arial"/>
          <w:noProof/>
          <w:sz w:val="20"/>
          <w:szCs w:val="20"/>
        </w:rPr>
      </w:pPr>
      <w:r w:rsidRPr="006A3815">
        <w:rPr>
          <w:rFonts w:ascii="Arial Narrow" w:hAnsi="Arial Narrow" w:cs="Arial"/>
          <w:noProof/>
          <w:sz w:val="20"/>
          <w:szCs w:val="20"/>
        </w:rPr>
        <w:t>Przysługuje Pani/Panu prawo wniesienia skargi do organu nadzorczego, którym jest Prezes Urzędu Ochrony Danych Osobowych.</w:t>
      </w:r>
    </w:p>
    <w:bookmarkEnd w:id="17"/>
    <w:p w14:paraId="1EC754B4" w14:textId="1D647237" w:rsidR="00624F74" w:rsidRPr="006A3815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Załącznikami do niniejszego zapytania są następujące wzory:</w:t>
      </w:r>
    </w:p>
    <w:tbl>
      <w:tblPr>
        <w:tblW w:w="857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145"/>
      </w:tblGrid>
      <w:tr w:rsidR="00624F74" w:rsidRPr="006A3815" w14:paraId="107107D4" w14:textId="77777777" w:rsidTr="00F36385">
        <w:trPr>
          <w:trHeight w:val="240"/>
        </w:trPr>
        <w:tc>
          <w:tcPr>
            <w:tcW w:w="425" w:type="dxa"/>
          </w:tcPr>
          <w:p w14:paraId="60093E21" w14:textId="77777777" w:rsidR="00624F74" w:rsidRPr="006A3815" w:rsidRDefault="00624F74" w:rsidP="006A71BF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A3815">
              <w:rPr>
                <w:rFonts w:ascii="Arial Narrow" w:hAnsi="Arial Narrow"/>
                <w:sz w:val="20"/>
                <w:szCs w:val="20"/>
                <w:lang w:val="pl-PL"/>
              </w:rPr>
              <w:t>Lp.</w:t>
            </w:r>
          </w:p>
        </w:tc>
        <w:tc>
          <w:tcPr>
            <w:tcW w:w="8145" w:type="dxa"/>
          </w:tcPr>
          <w:p w14:paraId="5DA14F6E" w14:textId="77777777" w:rsidR="00624F74" w:rsidRPr="006A3815" w:rsidRDefault="00624F74" w:rsidP="006A71BF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A3815">
              <w:rPr>
                <w:rFonts w:ascii="Arial Narrow" w:hAnsi="Arial Narrow"/>
                <w:sz w:val="20"/>
                <w:szCs w:val="20"/>
                <w:lang w:val="pl-PL"/>
              </w:rPr>
              <w:t>Nazwa Załącznika</w:t>
            </w:r>
          </w:p>
        </w:tc>
      </w:tr>
      <w:tr w:rsidR="00624F74" w:rsidRPr="006A3815" w14:paraId="29597CF8" w14:textId="77777777" w:rsidTr="00F36385">
        <w:trPr>
          <w:trHeight w:val="240"/>
        </w:trPr>
        <w:tc>
          <w:tcPr>
            <w:tcW w:w="425" w:type="dxa"/>
            <w:vAlign w:val="center"/>
          </w:tcPr>
          <w:p w14:paraId="5B4613D3" w14:textId="77777777" w:rsidR="00624F74" w:rsidRPr="006A3815" w:rsidRDefault="00624F74" w:rsidP="006A71B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A3815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  <w:tc>
          <w:tcPr>
            <w:tcW w:w="8145" w:type="dxa"/>
          </w:tcPr>
          <w:p w14:paraId="2A736E41" w14:textId="77777777" w:rsidR="00624F74" w:rsidRPr="006A3815" w:rsidRDefault="00624F74" w:rsidP="006A71BF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A3815">
              <w:rPr>
                <w:rFonts w:ascii="Arial Narrow" w:hAnsi="Arial Narrow"/>
                <w:sz w:val="20"/>
                <w:szCs w:val="20"/>
                <w:lang w:val="pl-PL"/>
              </w:rPr>
              <w:t>Wzór formularza oferty.</w:t>
            </w:r>
          </w:p>
        </w:tc>
      </w:tr>
      <w:tr w:rsidR="00624F74" w:rsidRPr="006A3815" w14:paraId="2102D700" w14:textId="77777777" w:rsidTr="00F36385">
        <w:trPr>
          <w:trHeight w:val="230"/>
        </w:trPr>
        <w:tc>
          <w:tcPr>
            <w:tcW w:w="425" w:type="dxa"/>
            <w:vAlign w:val="center"/>
          </w:tcPr>
          <w:p w14:paraId="2D77044E" w14:textId="2CFD6BA2" w:rsidR="00624F74" w:rsidRPr="006A3815" w:rsidRDefault="006A71BF" w:rsidP="006A71B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A3815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  <w:tc>
          <w:tcPr>
            <w:tcW w:w="8145" w:type="dxa"/>
          </w:tcPr>
          <w:p w14:paraId="49ECEB11" w14:textId="77777777" w:rsidR="00624F74" w:rsidRPr="006A3815" w:rsidRDefault="00624F74" w:rsidP="006A71BF">
            <w:pPr>
              <w:pStyle w:val="Bezodstpw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A3815">
              <w:rPr>
                <w:rFonts w:ascii="Arial Narrow" w:hAnsi="Arial Narrow"/>
                <w:sz w:val="20"/>
                <w:szCs w:val="20"/>
                <w:lang w:val="pl-PL"/>
              </w:rPr>
              <w:t>Wzór oświadczenia o braku powiązań osobowych lub kapitałowych.</w:t>
            </w:r>
          </w:p>
        </w:tc>
      </w:tr>
      <w:tr w:rsidR="00F66777" w:rsidRPr="006A3815" w14:paraId="3218AA27" w14:textId="77777777" w:rsidTr="00F36385">
        <w:trPr>
          <w:trHeight w:val="164"/>
        </w:trPr>
        <w:tc>
          <w:tcPr>
            <w:tcW w:w="425" w:type="dxa"/>
            <w:vAlign w:val="center"/>
          </w:tcPr>
          <w:p w14:paraId="2265C5BD" w14:textId="247910EF" w:rsidR="00F66777" w:rsidRPr="006A3815" w:rsidRDefault="006A71BF" w:rsidP="006A71BF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6A3815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  <w:tc>
          <w:tcPr>
            <w:tcW w:w="8145" w:type="dxa"/>
          </w:tcPr>
          <w:p w14:paraId="355FAA65" w14:textId="68A6523D" w:rsidR="00F66777" w:rsidRPr="006A3815" w:rsidRDefault="00F66777" w:rsidP="00822B31">
            <w:pPr>
              <w:spacing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A3815">
              <w:rPr>
                <w:rFonts w:ascii="Arial Narrow" w:hAnsi="Arial Narrow"/>
                <w:sz w:val="20"/>
                <w:szCs w:val="20"/>
              </w:rPr>
              <w:t>Wzór umowy z Wykonawcą</w:t>
            </w:r>
            <w:r w:rsidR="00822B3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bookmarkEnd w:id="16"/>
    </w:tbl>
    <w:p w14:paraId="587F7B6B" w14:textId="77777777" w:rsidR="00624F74" w:rsidRPr="006A3815" w:rsidRDefault="00624F74" w:rsidP="006A71BF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4C0F61DE" w14:textId="77777777" w:rsidR="001E7578" w:rsidRDefault="001E7578" w:rsidP="006A71BF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20"/>
          <w:szCs w:val="20"/>
          <w:lang w:val="pl-PL"/>
        </w:rPr>
        <w:sectPr w:rsidR="001E7578" w:rsidSect="00A71711">
          <w:headerReference w:type="default" r:id="rId11"/>
          <w:footerReference w:type="default" r:id="rId12"/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71F5B273" w14:textId="77777777" w:rsidR="00651C35" w:rsidRPr="006A3815" w:rsidRDefault="00651C35" w:rsidP="004736F9">
      <w:pPr>
        <w:tabs>
          <w:tab w:val="left" w:pos="284"/>
        </w:tabs>
        <w:spacing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 w:rsidRPr="006A3815">
        <w:rPr>
          <w:rFonts w:ascii="Arial Narrow" w:hAnsi="Arial Narrow" w:cs="Arial"/>
          <w:i/>
          <w:sz w:val="20"/>
          <w:szCs w:val="20"/>
        </w:rPr>
        <w:t xml:space="preserve">Złącznik nr 1 - </w:t>
      </w:r>
      <w:r w:rsidRPr="006A3815">
        <w:rPr>
          <w:rFonts w:ascii="Arial Narrow" w:hAnsi="Arial Narrow"/>
          <w:i/>
          <w:sz w:val="20"/>
          <w:szCs w:val="20"/>
        </w:rPr>
        <w:t>Wzór formularza oferty</w:t>
      </w:r>
      <w:r w:rsidRPr="006A3815">
        <w:rPr>
          <w:rFonts w:ascii="Arial Narrow" w:hAnsi="Arial Narrow" w:cs="Arial"/>
          <w:i/>
          <w:sz w:val="20"/>
          <w:szCs w:val="20"/>
        </w:rPr>
        <w:t>.</w:t>
      </w:r>
    </w:p>
    <w:p w14:paraId="7E371072" w14:textId="77777777" w:rsidR="00651C35" w:rsidRPr="006A3815" w:rsidRDefault="00651C35" w:rsidP="004736F9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1E4F36D3" w14:textId="2F2D76E6" w:rsidR="00624F74" w:rsidRPr="006A3815" w:rsidRDefault="00624F74" w:rsidP="004736F9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6A3815">
        <w:rPr>
          <w:rFonts w:ascii="Arial Narrow" w:hAnsi="Arial Narrow" w:cs="Arial"/>
          <w:i w:val="0"/>
          <w:sz w:val="20"/>
          <w:szCs w:val="20"/>
          <w:lang w:val="pl-PL"/>
        </w:rPr>
        <w:t xml:space="preserve">OFERTA ZŁOŻONA W ZAPYTANIU OFERTOWYM </w:t>
      </w:r>
    </w:p>
    <w:p w14:paraId="6F793468" w14:textId="7325E3B4" w:rsidR="00870A2E" w:rsidRPr="006A3815" w:rsidRDefault="00624F74" w:rsidP="004736F9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 xml:space="preserve">na wykonanie zamówienia pod nazwą </w:t>
      </w:r>
    </w:p>
    <w:p w14:paraId="17E290B4" w14:textId="77777777" w:rsidR="003818CF" w:rsidRDefault="003818CF" w:rsidP="003818CF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/>
          <w:b/>
          <w:szCs w:val="20"/>
        </w:rPr>
      </w:pP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Sukcesywna dostawa materiałów dydaktycznych/warsztatowych w ramach projektu pn.  </w:t>
      </w:r>
      <w:r w:rsidRPr="00341D2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„SZOWES - OWES </w:t>
      </w: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br/>
      </w:r>
      <w:r w:rsidRPr="00341D2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>w regionie szczecineckim”</w:t>
      </w: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 na potrzeby Animatorów Lokalnych</w:t>
      </w:r>
    </w:p>
    <w:p w14:paraId="69D60EFF" w14:textId="77777777" w:rsidR="003818CF" w:rsidRPr="006A3815" w:rsidRDefault="003818CF" w:rsidP="003818CF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/>
          <w:color w:val="000000"/>
          <w:sz w:val="20"/>
          <w:szCs w:val="20"/>
        </w:rPr>
        <w:t xml:space="preserve">Nr postępowania: </w:t>
      </w:r>
      <w:r>
        <w:rPr>
          <w:rFonts w:ascii="Arial Narrow" w:hAnsi="Arial Narrow" w:cs="Arial"/>
          <w:color w:val="000000"/>
          <w:sz w:val="20"/>
          <w:szCs w:val="20"/>
        </w:rPr>
        <w:t>02/SZOWES_OWES_RSZK/06/2021</w:t>
      </w:r>
    </w:p>
    <w:p w14:paraId="0BB9EBD0" w14:textId="467E01FC" w:rsidR="0009662B" w:rsidRPr="006A3815" w:rsidRDefault="0009662B" w:rsidP="004736F9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09233B4" w14:textId="77777777" w:rsidR="00624F74" w:rsidRPr="006A3815" w:rsidRDefault="00624F74" w:rsidP="004736F9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6A3815">
        <w:rPr>
          <w:rFonts w:ascii="Arial Narrow" w:hAnsi="Arial Narrow" w:cs="Arial"/>
          <w:b/>
          <w:sz w:val="20"/>
          <w:szCs w:val="20"/>
        </w:rPr>
        <w:t>ZAMAWIAJĄCY:</w:t>
      </w:r>
    </w:p>
    <w:p w14:paraId="23D63F08" w14:textId="7764544C" w:rsidR="00624F74" w:rsidRPr="006A3815" w:rsidRDefault="00651C35" w:rsidP="004736F9">
      <w:pPr>
        <w:spacing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   </w:t>
      </w:r>
      <w:r w:rsidR="00624F74" w:rsidRPr="006A3815">
        <w:rPr>
          <w:rFonts w:ascii="Arial Narrow" w:hAnsi="Arial Narrow" w:cs="Arial"/>
          <w:sz w:val="20"/>
          <w:szCs w:val="20"/>
        </w:rPr>
        <w:t>Fundacja Nauka dla Środowiska</w:t>
      </w:r>
      <w:r w:rsidR="00624F74" w:rsidRPr="006A3815">
        <w:rPr>
          <w:rFonts w:ascii="Arial Narrow" w:hAnsi="Arial Narrow" w:cs="Arial"/>
          <w:sz w:val="20"/>
          <w:szCs w:val="20"/>
        </w:rPr>
        <w:br/>
        <w:t>ul. Racławicka 15-17 (budynek F), 75-620 Koszalin</w:t>
      </w:r>
      <w:r w:rsidR="00624F74" w:rsidRPr="006A3815">
        <w:rPr>
          <w:rFonts w:ascii="Arial Narrow" w:hAnsi="Arial Narrow" w:cs="Arial"/>
          <w:sz w:val="20"/>
          <w:szCs w:val="20"/>
        </w:rPr>
        <w:tab/>
      </w:r>
      <w:r w:rsidR="00624F74" w:rsidRPr="006A3815">
        <w:rPr>
          <w:rFonts w:ascii="Arial Narrow" w:hAnsi="Arial Narrow" w:cs="Arial"/>
          <w:sz w:val="20"/>
          <w:szCs w:val="20"/>
        </w:rPr>
        <w:br/>
        <w:t xml:space="preserve">www.ndsfund.org </w:t>
      </w:r>
    </w:p>
    <w:p w14:paraId="6D3CEA0C" w14:textId="77777777" w:rsidR="00624F74" w:rsidRPr="006A3815" w:rsidRDefault="00624F74" w:rsidP="004736F9">
      <w:pPr>
        <w:tabs>
          <w:tab w:val="left" w:pos="284"/>
        </w:tabs>
        <w:spacing w:line="240" w:lineRule="auto"/>
        <w:ind w:hanging="142"/>
        <w:rPr>
          <w:rFonts w:ascii="Arial Narrow" w:hAnsi="Arial Narrow" w:cs="Arial"/>
          <w:sz w:val="20"/>
          <w:szCs w:val="20"/>
        </w:rPr>
      </w:pPr>
    </w:p>
    <w:p w14:paraId="54EBCDE3" w14:textId="77777777" w:rsidR="00624F74" w:rsidRPr="006A3815" w:rsidRDefault="00624F74" w:rsidP="004736F9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6A3815">
        <w:rPr>
          <w:rFonts w:ascii="Arial Narrow" w:hAnsi="Arial Narrow"/>
          <w:b/>
          <w:sz w:val="20"/>
          <w:szCs w:val="20"/>
        </w:rPr>
        <w:t>WYKONAWCA:</w:t>
      </w:r>
    </w:p>
    <w:p w14:paraId="75465D4C" w14:textId="77777777" w:rsidR="00624F74" w:rsidRPr="006A3815" w:rsidRDefault="00624F74" w:rsidP="004736F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Niniejsza oferta zostaje złożona przez</w:t>
      </w:r>
      <w:r w:rsidRPr="006A3815">
        <w:rPr>
          <w:rFonts w:ascii="Arial Narrow" w:hAnsi="Arial Narrow" w:cs="Arial"/>
          <w:b/>
          <w:sz w:val="20"/>
          <w:szCs w:val="20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4972"/>
      </w:tblGrid>
      <w:tr w:rsidR="00651C35" w:rsidRPr="006A3815" w14:paraId="683C1756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EB1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 xml:space="preserve">Pełna nazwa Wykonawcy zgodnie z dokumentem rejestrowym (jeżeli występuje) lub Imię i Nazwisko 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4A3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6A3815" w14:paraId="0D3FBE7E" w14:textId="77777777" w:rsidTr="00A71711">
        <w:trPr>
          <w:trHeight w:val="76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D79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>Adres Wykonawcy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5FE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6A3815" w14:paraId="48814497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A9C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>Typ wykonawcy: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FD69" w14:textId="77777777" w:rsidR="00651C35" w:rsidRPr="006A3815" w:rsidRDefault="00651C35" w:rsidP="004736F9">
            <w:pPr>
              <w:pStyle w:val="Default"/>
              <w:numPr>
                <w:ilvl w:val="0"/>
                <w:numId w:val="26"/>
              </w:numPr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</w:pPr>
            <w:r w:rsidRPr="006A3815"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  <w:t xml:space="preserve">Osoba fizyczna </w:t>
            </w:r>
          </w:p>
          <w:p w14:paraId="04A27DB7" w14:textId="77777777" w:rsidR="00651C35" w:rsidRPr="006A3815" w:rsidRDefault="00651C35" w:rsidP="004736F9">
            <w:pPr>
              <w:pStyle w:val="Default"/>
              <w:numPr>
                <w:ilvl w:val="0"/>
                <w:numId w:val="26"/>
              </w:numPr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</w:pPr>
            <w:r w:rsidRPr="006A3815"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  <w:t>Osoba fizyczna prowadząca działalność gospodarczą</w:t>
            </w:r>
          </w:p>
          <w:p w14:paraId="68BD7D6A" w14:textId="77777777" w:rsidR="00651C35" w:rsidRPr="006A3815" w:rsidRDefault="00651C35" w:rsidP="004736F9">
            <w:pPr>
              <w:pStyle w:val="Default"/>
              <w:numPr>
                <w:ilvl w:val="0"/>
                <w:numId w:val="26"/>
              </w:numPr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</w:pPr>
            <w:r w:rsidRPr="006A3815">
              <w:rPr>
                <w:rFonts w:ascii="Arial Narrow" w:hAnsi="Arial Narrow" w:cs="Arial"/>
                <w:b/>
                <w:color w:val="auto"/>
                <w:sz w:val="20"/>
                <w:szCs w:val="20"/>
                <w:lang w:eastAsia="en-US"/>
              </w:rPr>
              <w:t>Inne (jakie)………………………………………………………</w:t>
            </w:r>
          </w:p>
        </w:tc>
      </w:tr>
      <w:tr w:rsidR="00651C35" w:rsidRPr="006A3815" w14:paraId="798A22E4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314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>Nr telefonu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128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6A3815" w14:paraId="7ED1FE58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C3B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>Adres e-mail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063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6A3815" w14:paraId="1AF85B41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1A4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>Nr Regon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B2A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6A3815" w14:paraId="19F1E6BF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CCB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>Nr KRS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9B8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51C35" w:rsidRPr="006A3815" w14:paraId="626EEE7D" w14:textId="77777777" w:rsidTr="00A71711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EB20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6A3815">
              <w:rPr>
                <w:rFonts w:ascii="Arial Narrow" w:hAnsi="Arial Narrow" w:cs="Arial"/>
                <w:sz w:val="20"/>
                <w:szCs w:val="20"/>
              </w:rPr>
              <w:t>Nr NIP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E3E" w14:textId="77777777" w:rsidR="00651C35" w:rsidRPr="006A3815" w:rsidRDefault="00651C35" w:rsidP="004736F9">
            <w:pPr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6B67156D" w14:textId="77777777" w:rsidR="00624F74" w:rsidRPr="006A3815" w:rsidRDefault="00624F74" w:rsidP="004736F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2347EE3C" w14:textId="7812E93B" w:rsidR="003506EA" w:rsidRPr="006A3815" w:rsidRDefault="003506EA" w:rsidP="004736F9">
      <w:pPr>
        <w:pStyle w:val="Tekstpodstawowy2"/>
        <w:numPr>
          <w:ilvl w:val="1"/>
          <w:numId w:val="4"/>
        </w:numPr>
        <w:tabs>
          <w:tab w:val="left" w:pos="284"/>
          <w:tab w:val="left" w:pos="567"/>
        </w:tabs>
        <w:ind w:left="0" w:hanging="142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/>
          <w:b/>
          <w:sz w:val="20"/>
          <w:szCs w:val="20"/>
        </w:rPr>
        <w:t xml:space="preserve">Cena zawierająca </w:t>
      </w:r>
      <w:r w:rsidRPr="001E7578">
        <w:rPr>
          <w:rFonts w:ascii="Arial Narrow" w:hAnsi="Arial Narrow"/>
          <w:b/>
          <w:sz w:val="20"/>
          <w:szCs w:val="20"/>
          <w:u w:val="single"/>
        </w:rPr>
        <w:t>wszelkie koszty</w:t>
      </w:r>
      <w:r w:rsidRPr="006A3815">
        <w:rPr>
          <w:rFonts w:ascii="Arial Narrow" w:hAnsi="Arial Narrow"/>
          <w:b/>
          <w:sz w:val="20"/>
          <w:szCs w:val="20"/>
        </w:rPr>
        <w:t xml:space="preserve"> związane z realizacją zamówienia w obszarze zgodnym z </w:t>
      </w:r>
      <w:r w:rsidR="001E7578">
        <w:rPr>
          <w:rFonts w:ascii="Arial Narrow" w:hAnsi="Arial Narrow"/>
          <w:b/>
          <w:sz w:val="20"/>
          <w:szCs w:val="20"/>
        </w:rPr>
        <w:t>opisem przedmiotu zamówienia za:</w:t>
      </w:r>
    </w:p>
    <w:p w14:paraId="706B66A0" w14:textId="7B2142BA" w:rsidR="003506EA" w:rsidRPr="006A3815" w:rsidRDefault="003506EA" w:rsidP="004736F9">
      <w:pPr>
        <w:pStyle w:val="Tekstpodstawowy2"/>
        <w:tabs>
          <w:tab w:val="left" w:pos="284"/>
          <w:tab w:val="left" w:pos="567"/>
        </w:tabs>
        <w:jc w:val="both"/>
        <w:rPr>
          <w:rFonts w:ascii="Arial Narrow" w:hAnsi="Arial Narrow"/>
          <w:b/>
          <w:sz w:val="20"/>
          <w:szCs w:val="20"/>
        </w:rPr>
      </w:pPr>
    </w:p>
    <w:p w14:paraId="2439B80C" w14:textId="6AA0D1AB" w:rsidR="00BB3D2C" w:rsidRDefault="00BB3D2C" w:rsidP="004736F9">
      <w:pPr>
        <w:spacing w:line="240" w:lineRule="auto"/>
      </w:pPr>
      <w:r>
        <w:rPr>
          <w:rFonts w:ascii="Arial Narrow" w:hAnsi="Arial Narrow" w:cs="Helvetica"/>
          <w:color w:val="000000"/>
          <w:sz w:val="20"/>
          <w:szCs w:val="20"/>
          <w:u w:val="single"/>
          <w:shd w:val="clear" w:color="auto" w:fill="FFFFFF"/>
        </w:rPr>
        <w:t xml:space="preserve">Sukcesywna dostawa materiałów </w:t>
      </w:r>
      <w:r w:rsidR="008C7993">
        <w:rPr>
          <w:rFonts w:ascii="Arial Narrow" w:hAnsi="Arial Narrow" w:cs="Helvetica"/>
          <w:color w:val="000000"/>
          <w:sz w:val="20"/>
          <w:szCs w:val="20"/>
          <w:u w:val="single"/>
          <w:shd w:val="clear" w:color="auto" w:fill="FFFFFF"/>
        </w:rPr>
        <w:t>dydaktycznych</w:t>
      </w:r>
      <w:r w:rsidR="00F02B86">
        <w:rPr>
          <w:rFonts w:ascii="Arial Narrow" w:hAnsi="Arial Narrow" w:cs="Helvetica"/>
          <w:color w:val="000000"/>
          <w:sz w:val="20"/>
          <w:szCs w:val="20"/>
          <w:u w:val="single"/>
          <w:shd w:val="clear" w:color="auto" w:fill="FFFFFF"/>
        </w:rPr>
        <w:t>/</w:t>
      </w:r>
      <w:r w:rsidR="00EF02C0">
        <w:rPr>
          <w:rFonts w:ascii="Arial Narrow" w:hAnsi="Arial Narrow" w:cs="Helvetica"/>
          <w:color w:val="000000"/>
          <w:sz w:val="20"/>
          <w:szCs w:val="20"/>
          <w:u w:val="single"/>
          <w:shd w:val="clear" w:color="auto" w:fill="FFFFFF"/>
        </w:rPr>
        <w:t>warsztatowych</w:t>
      </w:r>
      <w:r w:rsidRPr="006A3815">
        <w:rPr>
          <w:rFonts w:ascii="Arial Narrow" w:hAnsi="Arial Narrow" w:cs="Helvetica"/>
          <w:color w:val="000000"/>
          <w:sz w:val="20"/>
          <w:szCs w:val="20"/>
          <w:u w:val="single"/>
          <w:shd w:val="clear" w:color="auto" w:fill="FFFFFF"/>
        </w:rPr>
        <w:t xml:space="preserve"> na spotkania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809"/>
        <w:gridCol w:w="3755"/>
        <w:gridCol w:w="850"/>
        <w:gridCol w:w="709"/>
        <w:gridCol w:w="1525"/>
      </w:tblGrid>
      <w:tr w:rsidR="003818CF" w:rsidRPr="00437717" w14:paraId="2667FA3F" w14:textId="77777777" w:rsidTr="00516278">
        <w:tc>
          <w:tcPr>
            <w:tcW w:w="640" w:type="dxa"/>
            <w:shd w:val="clear" w:color="auto" w:fill="D9D9D9"/>
          </w:tcPr>
          <w:p w14:paraId="4E383248" w14:textId="77777777" w:rsidR="003818CF" w:rsidRPr="00AB3E04" w:rsidRDefault="003818CF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09" w:type="dxa"/>
            <w:shd w:val="clear" w:color="auto" w:fill="D9D9D9"/>
          </w:tcPr>
          <w:p w14:paraId="5CEDC11B" w14:textId="77777777" w:rsidR="003818CF" w:rsidRPr="00AB3E04" w:rsidRDefault="003818CF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55" w:type="dxa"/>
            <w:shd w:val="clear" w:color="auto" w:fill="D9D9D9"/>
          </w:tcPr>
          <w:p w14:paraId="2816178E" w14:textId="77777777" w:rsidR="003818CF" w:rsidRPr="00AB3E04" w:rsidRDefault="003818CF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850" w:type="dxa"/>
            <w:shd w:val="clear" w:color="auto" w:fill="D9D9D9"/>
          </w:tcPr>
          <w:p w14:paraId="729267E4" w14:textId="77777777" w:rsidR="003818CF" w:rsidRPr="00AB3E04" w:rsidRDefault="003818CF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 xml:space="preserve">Miara </w:t>
            </w:r>
          </w:p>
        </w:tc>
        <w:tc>
          <w:tcPr>
            <w:tcW w:w="709" w:type="dxa"/>
            <w:shd w:val="clear" w:color="auto" w:fill="D9D9D9"/>
          </w:tcPr>
          <w:p w14:paraId="75A896B4" w14:textId="77777777" w:rsidR="003818CF" w:rsidRPr="00AB3E04" w:rsidRDefault="003818CF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r w:rsidRPr="00AB3E04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Ilość</w:t>
            </w:r>
          </w:p>
        </w:tc>
        <w:tc>
          <w:tcPr>
            <w:tcW w:w="1525" w:type="dxa"/>
            <w:shd w:val="clear" w:color="auto" w:fill="D9D9D9"/>
          </w:tcPr>
          <w:p w14:paraId="5FAA616A" w14:textId="77777777" w:rsidR="003818CF" w:rsidRPr="00AB3E04" w:rsidRDefault="003818CF" w:rsidP="0051627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sz w:val="20"/>
                <w:szCs w:val="20"/>
              </w:rPr>
              <w:t>Cena jednostkowa brutto</w:t>
            </w:r>
          </w:p>
        </w:tc>
      </w:tr>
      <w:tr w:rsidR="003818CF" w:rsidRPr="00177533" w14:paraId="0F470B28" w14:textId="77777777" w:rsidTr="00516278">
        <w:tc>
          <w:tcPr>
            <w:tcW w:w="640" w:type="dxa"/>
          </w:tcPr>
          <w:p w14:paraId="7DF81B73" w14:textId="77777777" w:rsidR="003818CF" w:rsidRPr="00177533" w:rsidRDefault="003818CF" w:rsidP="003818CF">
            <w:pPr>
              <w:numPr>
                <w:ilvl w:val="0"/>
                <w:numId w:val="43"/>
              </w:num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241FF71" w14:textId="77777777" w:rsidR="003818CF" w:rsidRPr="0017753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Brystol biały </w:t>
            </w:r>
          </w:p>
        </w:tc>
        <w:tc>
          <w:tcPr>
            <w:tcW w:w="3755" w:type="dxa"/>
          </w:tcPr>
          <w:p w14:paraId="28F164D9" w14:textId="77777777" w:rsidR="003818CF" w:rsidRPr="0017753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gramatura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 250 g/m2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br/>
              <w:t>- wymiar arkusza 700×1000 mm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-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opakowanie -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 xml:space="preserve"> 20 arkuszy w paczce z folii PE.</w:t>
            </w:r>
          </w:p>
        </w:tc>
        <w:tc>
          <w:tcPr>
            <w:tcW w:w="850" w:type="dxa"/>
          </w:tcPr>
          <w:p w14:paraId="4FB6A7A8" w14:textId="77777777" w:rsidR="003818CF" w:rsidRPr="0017753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2D4AB52B" w14:textId="77777777" w:rsidR="003818CF" w:rsidRPr="0017753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61503FF" w14:textId="77777777" w:rsidR="003818CF" w:rsidRPr="0017753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16326C" w14:paraId="6884DF48" w14:textId="77777777" w:rsidTr="00516278">
        <w:tc>
          <w:tcPr>
            <w:tcW w:w="640" w:type="dxa"/>
          </w:tcPr>
          <w:p w14:paraId="3383B5E1" w14:textId="77777777" w:rsidR="003818CF" w:rsidRPr="0016326C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EE542FE" w14:textId="77777777" w:rsidR="003818CF" w:rsidRPr="0016326C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Brystol kolorowy </w:t>
            </w:r>
          </w:p>
        </w:tc>
        <w:tc>
          <w:tcPr>
            <w:tcW w:w="3755" w:type="dxa"/>
          </w:tcPr>
          <w:p w14:paraId="1C47E45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 różne kolory m.in. pudrowy róż, zielony jasny, pomarańczowy, czerwony do wyboru</w:t>
            </w:r>
          </w:p>
          <w:p w14:paraId="0D0F9DD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 gramatura 220-250 /m2</w:t>
            </w:r>
          </w:p>
          <w:p w14:paraId="2B264E51" w14:textId="77777777" w:rsidR="003818CF" w:rsidRPr="0016326C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 wymiar arkusza 700x1000 mm</w:t>
            </w:r>
          </w:p>
        </w:tc>
        <w:tc>
          <w:tcPr>
            <w:tcW w:w="850" w:type="dxa"/>
          </w:tcPr>
          <w:p w14:paraId="779748C6" w14:textId="77777777" w:rsidR="003818CF" w:rsidRPr="0016326C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01CFBB7C" w14:textId="77777777" w:rsidR="003818CF" w:rsidRPr="0016326C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95838B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3818CF" w:rsidRPr="00995D5D" w14:paraId="0DF4281C" w14:textId="77777777" w:rsidTr="00516278">
        <w:tc>
          <w:tcPr>
            <w:tcW w:w="640" w:type="dxa"/>
          </w:tcPr>
          <w:p w14:paraId="4C76C857" w14:textId="77777777" w:rsidR="003818CF" w:rsidRPr="00995D5D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3F07CC3" w14:textId="77777777" w:rsidR="003818CF" w:rsidRPr="00AC642E" w:rsidRDefault="003818CF" w:rsidP="00516278">
            <w:pPr>
              <w:pStyle w:val="Nagwek1"/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</w:pPr>
            <w:r w:rsidRPr="00AC642E"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  <w:t xml:space="preserve">Klej w sztyfcie </w:t>
            </w:r>
          </w:p>
        </w:tc>
        <w:tc>
          <w:tcPr>
            <w:tcW w:w="3755" w:type="dxa"/>
          </w:tcPr>
          <w:p w14:paraId="3BEEFF6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przezroczysty klej typu CR</w:t>
            </w:r>
          </w:p>
          <w:p w14:paraId="5ACA20CF" w14:textId="77777777" w:rsidR="003818CF" w:rsidRPr="00995D5D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20-21g</w:t>
            </w:r>
          </w:p>
        </w:tc>
        <w:tc>
          <w:tcPr>
            <w:tcW w:w="850" w:type="dxa"/>
          </w:tcPr>
          <w:p w14:paraId="17599D16" w14:textId="77777777" w:rsidR="003818CF" w:rsidRPr="00995D5D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</w:t>
            </w:r>
            <w:r w:rsidRPr="00995D5D">
              <w:rPr>
                <w:rFonts w:ascii="Arial Narrow" w:eastAsia="Times New Roman" w:hAnsi="Arial Narrow" w:cs="Calibri"/>
                <w:sz w:val="20"/>
                <w:szCs w:val="20"/>
              </w:rPr>
              <w:t>zt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3EC2071" w14:textId="77777777" w:rsidR="003818CF" w:rsidRPr="00995D5D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95D5D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4A58BE1" w14:textId="77777777" w:rsidR="003818CF" w:rsidRPr="00995D5D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995D5D" w14:paraId="059C7251" w14:textId="77777777" w:rsidTr="00516278">
        <w:tc>
          <w:tcPr>
            <w:tcW w:w="640" w:type="dxa"/>
          </w:tcPr>
          <w:p w14:paraId="6AB366E7" w14:textId="77777777" w:rsidR="003818CF" w:rsidRPr="00995D5D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F7F969D" w14:textId="77777777" w:rsidR="003818CF" w:rsidRPr="00995D5D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Klej płynny introligatorski</w:t>
            </w:r>
          </w:p>
        </w:tc>
        <w:tc>
          <w:tcPr>
            <w:tcW w:w="3755" w:type="dxa"/>
          </w:tcPr>
          <w:p w14:paraId="5CC1F80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klej w płynie typu CR</w:t>
            </w:r>
          </w:p>
          <w:p w14:paraId="1855DDAC" w14:textId="77777777" w:rsidR="003818CF" w:rsidRPr="00995D5D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45-50g</w:t>
            </w:r>
          </w:p>
        </w:tc>
        <w:tc>
          <w:tcPr>
            <w:tcW w:w="850" w:type="dxa"/>
          </w:tcPr>
          <w:p w14:paraId="3125C5E2" w14:textId="77777777" w:rsidR="003818CF" w:rsidRPr="00432EA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432EA7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1254400" w14:textId="77777777" w:rsidR="003818CF" w:rsidRPr="00432EA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432EA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DAE5FC2" w14:textId="77777777" w:rsidR="003818CF" w:rsidRPr="00432EA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5F1B57" w14:paraId="4408E639" w14:textId="77777777" w:rsidTr="00516278">
        <w:tc>
          <w:tcPr>
            <w:tcW w:w="640" w:type="dxa"/>
          </w:tcPr>
          <w:p w14:paraId="5DDA42EC" w14:textId="77777777" w:rsidR="003818CF" w:rsidRPr="005F1B57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9464C1A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Bibuła</w:t>
            </w: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marszczona</w:t>
            </w:r>
          </w:p>
        </w:tc>
        <w:tc>
          <w:tcPr>
            <w:tcW w:w="3755" w:type="dxa"/>
          </w:tcPr>
          <w:p w14:paraId="38E2384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zestaw 10 rolek w różnych kolorach</w:t>
            </w:r>
          </w:p>
          <w:p w14:paraId="59966D96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50x200 cm</w:t>
            </w:r>
          </w:p>
        </w:tc>
        <w:tc>
          <w:tcPr>
            <w:tcW w:w="850" w:type="dxa"/>
          </w:tcPr>
          <w:p w14:paraId="7AF6F33F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14:paraId="6EDEBD55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212530C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5F1B57" w14:paraId="13D37B2B" w14:textId="77777777" w:rsidTr="00516278">
        <w:tc>
          <w:tcPr>
            <w:tcW w:w="640" w:type="dxa"/>
          </w:tcPr>
          <w:p w14:paraId="24750415" w14:textId="77777777" w:rsidR="003818CF" w:rsidRPr="005F1B57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2A584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Krepina w rolce</w:t>
            </w:r>
          </w:p>
        </w:tc>
        <w:tc>
          <w:tcPr>
            <w:tcW w:w="3755" w:type="dxa"/>
          </w:tcPr>
          <w:p w14:paraId="4B892336" w14:textId="77777777" w:rsidR="003818CF" w:rsidRPr="00610266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10266">
              <w:rPr>
                <w:rFonts w:ascii="Arial Narrow" w:eastAsia="Times New Roman" w:hAnsi="Arial Narrow" w:cs="Calibri"/>
                <w:sz w:val="20"/>
                <w:szCs w:val="20"/>
              </w:rPr>
              <w:t>- gramatura 180 g/m2</w:t>
            </w:r>
          </w:p>
          <w:p w14:paraId="6718A7C8" w14:textId="77777777" w:rsidR="003818CF" w:rsidRPr="00610266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10266">
              <w:rPr>
                <w:rFonts w:ascii="Arial Narrow" w:eastAsia="Times New Roman" w:hAnsi="Arial Narrow" w:cs="Calibri"/>
                <w:sz w:val="20"/>
                <w:szCs w:val="20"/>
              </w:rPr>
              <w:t>- różne kolory do wyboru</w:t>
            </w:r>
          </w:p>
          <w:p w14:paraId="37E98357" w14:textId="77777777" w:rsidR="003818CF" w:rsidRPr="00610266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10266">
              <w:rPr>
                <w:rFonts w:ascii="Arial Narrow" w:eastAsia="Times New Roman" w:hAnsi="Arial Narrow" w:cs="Calibri"/>
                <w:sz w:val="20"/>
                <w:szCs w:val="20"/>
              </w:rPr>
              <w:t>- wymiary 50x250 cm</w:t>
            </w:r>
          </w:p>
        </w:tc>
        <w:tc>
          <w:tcPr>
            <w:tcW w:w="850" w:type="dxa"/>
          </w:tcPr>
          <w:p w14:paraId="146078B9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709" w:type="dxa"/>
          </w:tcPr>
          <w:p w14:paraId="54041C0F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CB556E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AB1CE3" w14:paraId="60758000" w14:textId="77777777" w:rsidTr="00516278">
        <w:tc>
          <w:tcPr>
            <w:tcW w:w="640" w:type="dxa"/>
          </w:tcPr>
          <w:p w14:paraId="3328CA48" w14:textId="77777777" w:rsidR="003818CF" w:rsidRPr="00AB1CE3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EE505B2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</w:t>
            </w:r>
          </w:p>
          <w:p w14:paraId="731859D3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dwustronna wąska</w:t>
            </w:r>
          </w:p>
        </w:tc>
        <w:tc>
          <w:tcPr>
            <w:tcW w:w="3755" w:type="dxa"/>
          </w:tcPr>
          <w:p w14:paraId="083ADD88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samoprzylepna taśma </w:t>
            </w:r>
          </w:p>
          <w:p w14:paraId="555150D8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 wymiary 20-25mm x 10-15m</w:t>
            </w:r>
          </w:p>
        </w:tc>
        <w:tc>
          <w:tcPr>
            <w:tcW w:w="850" w:type="dxa"/>
          </w:tcPr>
          <w:p w14:paraId="2B974F47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14:paraId="66C92457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4D841DBB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AB1CE3" w14:paraId="0F9CFE47" w14:textId="77777777" w:rsidTr="00516278">
        <w:tc>
          <w:tcPr>
            <w:tcW w:w="640" w:type="dxa"/>
          </w:tcPr>
          <w:p w14:paraId="16BC5D83" w14:textId="77777777" w:rsidR="003818CF" w:rsidRPr="00AB1CE3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35C3871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 dwustronna szeroka</w:t>
            </w:r>
          </w:p>
        </w:tc>
        <w:tc>
          <w:tcPr>
            <w:tcW w:w="3755" w:type="dxa"/>
          </w:tcPr>
          <w:p w14:paraId="13EE1654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-samoprzylepna taśma </w:t>
            </w:r>
          </w:p>
          <w:p w14:paraId="2FDB4EBC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wymiary </w:t>
            </w: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50mm x 25m</w:t>
            </w:r>
          </w:p>
        </w:tc>
        <w:tc>
          <w:tcPr>
            <w:tcW w:w="850" w:type="dxa"/>
          </w:tcPr>
          <w:p w14:paraId="0B68614F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709" w:type="dxa"/>
          </w:tcPr>
          <w:p w14:paraId="3E69D377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CE245CF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AB1CE3" w14:paraId="3A5B05A1" w14:textId="77777777" w:rsidTr="00516278">
        <w:tc>
          <w:tcPr>
            <w:tcW w:w="640" w:type="dxa"/>
          </w:tcPr>
          <w:p w14:paraId="14D3A8D0" w14:textId="77777777" w:rsidR="003818CF" w:rsidRPr="00AB1CE3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6FFDDD3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 pakowa</w:t>
            </w:r>
          </w:p>
        </w:tc>
        <w:tc>
          <w:tcPr>
            <w:tcW w:w="3755" w:type="dxa"/>
          </w:tcPr>
          <w:p w14:paraId="70EDAC36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- transparentna taśma pakowa </w:t>
            </w:r>
          </w:p>
          <w:p w14:paraId="68F4752C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wymiary 45-50mm x 45-50m</w:t>
            </w:r>
          </w:p>
        </w:tc>
        <w:tc>
          <w:tcPr>
            <w:tcW w:w="850" w:type="dxa"/>
          </w:tcPr>
          <w:p w14:paraId="05400602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04333939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C26DF8D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AB1CE3" w14:paraId="47D8B611" w14:textId="77777777" w:rsidTr="00516278">
        <w:tc>
          <w:tcPr>
            <w:tcW w:w="640" w:type="dxa"/>
          </w:tcPr>
          <w:p w14:paraId="50F3D06C" w14:textId="77777777" w:rsidR="003818CF" w:rsidRPr="00AB1CE3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48F9E65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Taśma klejąca</w:t>
            </w: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ab/>
              <w:t>biurowa</w:t>
            </w:r>
          </w:p>
        </w:tc>
        <w:tc>
          <w:tcPr>
            <w:tcW w:w="3755" w:type="dxa"/>
          </w:tcPr>
          <w:p w14:paraId="04BC5665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transparentna taśma biurowa</w:t>
            </w:r>
          </w:p>
          <w:p w14:paraId="484B2207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- wymiary 18-20mm x 30-35m</w:t>
            </w:r>
          </w:p>
        </w:tc>
        <w:tc>
          <w:tcPr>
            <w:tcW w:w="850" w:type="dxa"/>
          </w:tcPr>
          <w:p w14:paraId="05654F5F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AA2A769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AB1C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CFD2DF3" w14:textId="77777777" w:rsidR="003818CF" w:rsidRPr="00AB1CE3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5F1B57" w14:paraId="264EBD58" w14:textId="77777777" w:rsidTr="00516278">
        <w:tc>
          <w:tcPr>
            <w:tcW w:w="640" w:type="dxa"/>
          </w:tcPr>
          <w:p w14:paraId="5FCD8E81" w14:textId="77777777" w:rsidR="003818CF" w:rsidRPr="005F1B57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BE0CD04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Pistolet do klejenia na gorąco</w:t>
            </w: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3755" w:type="dxa"/>
          </w:tcPr>
          <w:p w14:paraId="2A2610B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średnica wkładu 11-11,5 mm</w:t>
            </w:r>
          </w:p>
          <w:p w14:paraId="115BCC2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moc 20-25W</w:t>
            </w:r>
          </w:p>
          <w:p w14:paraId="09B3597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temperatura pracy ok. 200°C</w:t>
            </w:r>
          </w:p>
          <w:p w14:paraId="407D1D80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zasilanie 230V</w:t>
            </w:r>
          </w:p>
        </w:tc>
        <w:tc>
          <w:tcPr>
            <w:tcW w:w="850" w:type="dxa"/>
          </w:tcPr>
          <w:p w14:paraId="1AE19277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ABCA656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1B5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246198C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5F1B57" w14:paraId="7D10DFA2" w14:textId="77777777" w:rsidTr="00516278">
        <w:tc>
          <w:tcPr>
            <w:tcW w:w="640" w:type="dxa"/>
          </w:tcPr>
          <w:p w14:paraId="35C29643" w14:textId="77777777" w:rsidR="003818CF" w:rsidRPr="005F1B57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50B5226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Klej do pistoletu na gorąco</w:t>
            </w:r>
          </w:p>
        </w:tc>
        <w:tc>
          <w:tcPr>
            <w:tcW w:w="3755" w:type="dxa"/>
          </w:tcPr>
          <w:p w14:paraId="1E5B2C10" w14:textId="77777777" w:rsidR="003818CF" w:rsidRPr="00023D4B" w:rsidRDefault="003818CF" w:rsidP="00516278">
            <w:pPr>
              <w:spacing w:line="240" w:lineRule="auto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023D4B">
              <w:rPr>
                <w:rFonts w:ascii="Arial Narrow" w:hAnsi="Arial Narrow" w:cs="Tahoma"/>
                <w:color w:val="000000"/>
                <w:sz w:val="20"/>
                <w:szCs w:val="20"/>
              </w:rPr>
              <w:t>- klej termotopliwy, bezzapachowy, przeźroczysty</w:t>
            </w:r>
          </w:p>
          <w:p w14:paraId="2AB61464" w14:textId="77777777" w:rsidR="003818CF" w:rsidRPr="00023D4B" w:rsidRDefault="003818CF" w:rsidP="00516278">
            <w:pPr>
              <w:spacing w:line="240" w:lineRule="auto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023D4B">
              <w:rPr>
                <w:rFonts w:ascii="Arial Narrow" w:hAnsi="Arial Narrow" w:cs="Tahoma"/>
                <w:color w:val="000000"/>
                <w:sz w:val="20"/>
                <w:szCs w:val="20"/>
              </w:rPr>
              <w:t>- wymiary jednego naboju 11x200mm</w:t>
            </w:r>
          </w:p>
          <w:p w14:paraId="26390B1C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23D4B">
              <w:rPr>
                <w:rFonts w:ascii="Arial Narrow" w:hAnsi="Arial Narrow" w:cs="Tahoma"/>
                <w:color w:val="000000"/>
                <w:sz w:val="20"/>
                <w:szCs w:val="20"/>
              </w:rPr>
              <w:t>- waga 1 kg (około 57 sztuk)</w:t>
            </w:r>
          </w:p>
        </w:tc>
        <w:tc>
          <w:tcPr>
            <w:tcW w:w="850" w:type="dxa"/>
          </w:tcPr>
          <w:p w14:paraId="756BEF49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709" w:type="dxa"/>
          </w:tcPr>
          <w:p w14:paraId="48C7B39D" w14:textId="77777777" w:rsidR="003818CF" w:rsidRPr="005F1B57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0425DA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3818CF" w:rsidRPr="003263B8" w14:paraId="7FFF7993" w14:textId="77777777" w:rsidTr="00516278">
        <w:tc>
          <w:tcPr>
            <w:tcW w:w="640" w:type="dxa"/>
          </w:tcPr>
          <w:p w14:paraId="0B603A9F" w14:textId="77777777" w:rsidR="003818CF" w:rsidRPr="003263B8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5B5A77A" w14:textId="77777777" w:rsidR="003818CF" w:rsidRPr="003263B8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Blok rysunkowy biały</w:t>
            </w:r>
          </w:p>
        </w:tc>
        <w:tc>
          <w:tcPr>
            <w:tcW w:w="3755" w:type="dxa"/>
          </w:tcPr>
          <w:p w14:paraId="24E6B24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format A4</w:t>
            </w:r>
          </w:p>
          <w:p w14:paraId="41517DF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9</w:t>
            </w:r>
            <w:r w:rsidRPr="00177533">
              <w:rPr>
                <w:rFonts w:ascii="Arial Narrow" w:eastAsia="Times New Roman" w:hAnsi="Arial Narrow" w:cs="Calibri"/>
                <w:sz w:val="20"/>
                <w:szCs w:val="20"/>
              </w:rPr>
              <w:t>0 g/m2</w:t>
            </w:r>
          </w:p>
          <w:p w14:paraId="6E5B685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- 20 arkuszy</w:t>
            </w:r>
          </w:p>
          <w:p w14:paraId="43BDCC9C" w14:textId="77777777" w:rsidR="003818CF" w:rsidRPr="006F706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na podkładzie z grubej tektury</w:t>
            </w:r>
          </w:p>
        </w:tc>
        <w:tc>
          <w:tcPr>
            <w:tcW w:w="850" w:type="dxa"/>
          </w:tcPr>
          <w:p w14:paraId="635F46C6" w14:textId="77777777" w:rsidR="003818CF" w:rsidRPr="006F706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F7064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92B0C6B" w14:textId="77777777" w:rsidR="003818CF" w:rsidRPr="006F706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38853B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602FC9" w14:paraId="4427DC4A" w14:textId="77777777" w:rsidTr="00516278">
        <w:tc>
          <w:tcPr>
            <w:tcW w:w="640" w:type="dxa"/>
          </w:tcPr>
          <w:p w14:paraId="06E7F929" w14:textId="77777777" w:rsidR="003818CF" w:rsidRPr="00602FC9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C4E5E02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Blok techniczny kolorowy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  <w:p w14:paraId="35792A79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3755" w:type="dxa"/>
          </w:tcPr>
          <w:p w14:paraId="045F433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format A4</w:t>
            </w:r>
          </w:p>
          <w:p w14:paraId="55A1837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gramatura 180 g/m2</w:t>
            </w:r>
          </w:p>
          <w:p w14:paraId="303D762D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- 20 arkuszy o różnych kolorach</w:t>
            </w:r>
          </w:p>
        </w:tc>
        <w:tc>
          <w:tcPr>
            <w:tcW w:w="850" w:type="dxa"/>
          </w:tcPr>
          <w:p w14:paraId="40EB5F2F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0AF68D1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454CC2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602FC9" w14:paraId="1E23660E" w14:textId="77777777" w:rsidTr="00516278">
        <w:tc>
          <w:tcPr>
            <w:tcW w:w="640" w:type="dxa"/>
          </w:tcPr>
          <w:p w14:paraId="483AD59A" w14:textId="77777777" w:rsidR="003818CF" w:rsidRPr="00602FC9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421632B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Nożyczki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biurowe</w:t>
            </w:r>
          </w:p>
        </w:tc>
        <w:tc>
          <w:tcPr>
            <w:tcW w:w="3755" w:type="dxa"/>
          </w:tcPr>
          <w:p w14:paraId="5FE6238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rozmiar 20-21 cm</w:t>
            </w:r>
          </w:p>
          <w:p w14:paraId="1AED4FF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wykonane ze stali nierdzewnej</w:t>
            </w:r>
          </w:p>
          <w:p w14:paraId="1D2104AE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rączki z tworzywa sztucznego z miękkim gumowanym uchwytem</w:t>
            </w:r>
          </w:p>
        </w:tc>
        <w:tc>
          <w:tcPr>
            <w:tcW w:w="850" w:type="dxa"/>
          </w:tcPr>
          <w:p w14:paraId="16BD542A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785297A3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39033E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602FC9" w14:paraId="5D86449B" w14:textId="77777777" w:rsidTr="00516278">
        <w:tc>
          <w:tcPr>
            <w:tcW w:w="640" w:type="dxa"/>
          </w:tcPr>
          <w:p w14:paraId="4F0EF1B7" w14:textId="77777777" w:rsidR="003818CF" w:rsidRPr="00602FC9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B5BD007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Farby plakatowe</w:t>
            </w:r>
          </w:p>
        </w:tc>
        <w:tc>
          <w:tcPr>
            <w:tcW w:w="3755" w:type="dxa"/>
          </w:tcPr>
          <w:p w14:paraId="5C48482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- 24 kolory</w:t>
            </w:r>
          </w:p>
          <w:p w14:paraId="5C04CF11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słoiczki po 20 ml</w:t>
            </w:r>
          </w:p>
        </w:tc>
        <w:tc>
          <w:tcPr>
            <w:tcW w:w="850" w:type="dxa"/>
          </w:tcPr>
          <w:p w14:paraId="3F88A348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7ECCE67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2B75009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602FC9" w14:paraId="0D595187" w14:textId="77777777" w:rsidTr="00516278">
        <w:tc>
          <w:tcPr>
            <w:tcW w:w="640" w:type="dxa"/>
          </w:tcPr>
          <w:p w14:paraId="0302D843" w14:textId="77777777" w:rsidR="003818CF" w:rsidRPr="00602FC9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F2F2FAC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Flamastry</w:t>
            </w:r>
          </w:p>
        </w:tc>
        <w:tc>
          <w:tcPr>
            <w:tcW w:w="3755" w:type="dxa"/>
          </w:tcPr>
          <w:p w14:paraId="7044AF3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- 24 kolory </w:t>
            </w:r>
          </w:p>
          <w:p w14:paraId="160246F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zmywalne, z atramentem na bazie wody</w:t>
            </w:r>
          </w:p>
          <w:p w14:paraId="70685880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średnica rysika 2,8 mm</w:t>
            </w:r>
          </w:p>
        </w:tc>
        <w:tc>
          <w:tcPr>
            <w:tcW w:w="850" w:type="dxa"/>
          </w:tcPr>
          <w:p w14:paraId="6E18153E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2CF3D759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199337F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140371" w14:paraId="5CE85625" w14:textId="77777777" w:rsidTr="00516278">
        <w:tc>
          <w:tcPr>
            <w:tcW w:w="640" w:type="dxa"/>
          </w:tcPr>
          <w:p w14:paraId="369958F9" w14:textId="77777777" w:rsidR="003818CF" w:rsidRPr="00140371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3F71363" w14:textId="77777777" w:rsidR="003818CF" w:rsidRPr="0014037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40371">
              <w:rPr>
                <w:rFonts w:ascii="Arial Narrow" w:eastAsia="Times New Roman" w:hAnsi="Arial Narrow" w:cs="Calibri"/>
                <w:sz w:val="20"/>
                <w:szCs w:val="20"/>
              </w:rPr>
              <w:t xml:space="preserve">Zakreślacze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pastelowe</w:t>
            </w:r>
          </w:p>
        </w:tc>
        <w:tc>
          <w:tcPr>
            <w:tcW w:w="3755" w:type="dxa"/>
          </w:tcPr>
          <w:p w14:paraId="28AF890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- 8 pastelowych kolorów </w:t>
            </w:r>
          </w:p>
          <w:p w14:paraId="7128464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tusz na bazie wody</w:t>
            </w:r>
          </w:p>
          <w:p w14:paraId="311DEEBC" w14:textId="77777777" w:rsidR="003818CF" w:rsidRPr="0014037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linia zakreślania o szerokości 5,2,1 mm</w:t>
            </w:r>
          </w:p>
        </w:tc>
        <w:tc>
          <w:tcPr>
            <w:tcW w:w="850" w:type="dxa"/>
          </w:tcPr>
          <w:p w14:paraId="645C7863" w14:textId="77777777" w:rsidR="003818CF" w:rsidRPr="0014037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140371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A8362DA" w14:textId="77777777" w:rsidR="003818CF" w:rsidRPr="0014037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40371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D742CD3" w14:textId="77777777" w:rsidR="003818CF" w:rsidRPr="0014037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CC2DEE" w14:paraId="513B3865" w14:textId="77777777" w:rsidTr="00516278">
        <w:tc>
          <w:tcPr>
            <w:tcW w:w="640" w:type="dxa"/>
          </w:tcPr>
          <w:p w14:paraId="583DABD2" w14:textId="77777777" w:rsidR="003818CF" w:rsidRPr="00CC2DE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0F58416" w14:textId="77777777" w:rsidR="003818CF" w:rsidRPr="00CC2DE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Cienkopisy</w:t>
            </w:r>
            <w:r w:rsidRPr="00CC2DEE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3755" w:type="dxa"/>
          </w:tcPr>
          <w:p w14:paraId="75D90FF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- 20 kolorów</w:t>
            </w:r>
          </w:p>
          <w:p w14:paraId="2345632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tusz na bazie wody</w:t>
            </w:r>
          </w:p>
          <w:p w14:paraId="37F87CB2" w14:textId="77777777" w:rsidR="003818CF" w:rsidRPr="00CC2DE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grubość linii pisania – 0,4 mm</w:t>
            </w:r>
          </w:p>
        </w:tc>
        <w:tc>
          <w:tcPr>
            <w:tcW w:w="850" w:type="dxa"/>
          </w:tcPr>
          <w:p w14:paraId="52D489BC" w14:textId="77777777" w:rsidR="003818CF" w:rsidRPr="00CC2DE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op</w:t>
            </w:r>
            <w:r w:rsidRPr="00CC2DEE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EB4DFAB" w14:textId="77777777" w:rsidR="003818CF" w:rsidRPr="00CC2DE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C2DEE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BF56BF4" w14:textId="77777777" w:rsidR="003818CF" w:rsidRPr="00CC2DE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E82421" w14:paraId="43792157" w14:textId="77777777" w:rsidTr="00516278">
        <w:tc>
          <w:tcPr>
            <w:tcW w:w="640" w:type="dxa"/>
          </w:tcPr>
          <w:p w14:paraId="67EF62D7" w14:textId="77777777" w:rsidR="003818CF" w:rsidRPr="00E82421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5AFBE60" w14:textId="77777777" w:rsidR="003818CF" w:rsidRPr="00E8242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Gra typu Scrable lub równoważna</w:t>
            </w:r>
          </w:p>
        </w:tc>
        <w:tc>
          <w:tcPr>
            <w:tcW w:w="3755" w:type="dxa"/>
          </w:tcPr>
          <w:p w14:paraId="222754C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klasyczna wersja gry</w:t>
            </w:r>
          </w:p>
          <w:p w14:paraId="59EBF8F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 przeznaczona 2-4 graczy</w:t>
            </w:r>
          </w:p>
          <w:p w14:paraId="4CBBB935" w14:textId="77777777" w:rsidR="003818CF" w:rsidRPr="00E8242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minimalna zawartość opakowania: plansza o wymiarach 15x15 pól, 100 płytek z literami, 4 stojaki na literki, bawełniany woreczek, instrukcja w języku polskim.</w:t>
            </w:r>
          </w:p>
        </w:tc>
        <w:tc>
          <w:tcPr>
            <w:tcW w:w="850" w:type="dxa"/>
          </w:tcPr>
          <w:p w14:paraId="58BD020A" w14:textId="77777777" w:rsidR="003818CF" w:rsidRPr="00E8242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82421"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66042707" w14:textId="77777777" w:rsidR="003818CF" w:rsidRPr="00E82421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485A18E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273224" w14:paraId="07434AF6" w14:textId="77777777" w:rsidTr="00516278">
        <w:tc>
          <w:tcPr>
            <w:tcW w:w="640" w:type="dxa"/>
          </w:tcPr>
          <w:p w14:paraId="1900E9E3" w14:textId="77777777" w:rsidR="003818CF" w:rsidRPr="00273224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31976CA" w14:textId="77777777" w:rsidR="003818CF" w:rsidRPr="0027322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Tamborek do haftowania</w:t>
            </w:r>
          </w:p>
        </w:tc>
        <w:tc>
          <w:tcPr>
            <w:tcW w:w="3755" w:type="dxa"/>
          </w:tcPr>
          <w:p w14:paraId="12EF0E9C" w14:textId="77777777" w:rsidR="003818CF" w:rsidRPr="00AC642E" w:rsidRDefault="003818CF" w:rsidP="00516278">
            <w:pPr>
              <w:pStyle w:val="Nagwek1"/>
              <w:rPr>
                <w:rFonts w:ascii="Arial Narrow" w:hAnsi="Arial Narrow" w:cs="Calibri"/>
                <w:b w:val="0"/>
                <w:sz w:val="20"/>
                <w:szCs w:val="20"/>
              </w:rPr>
            </w:pPr>
            <w:r w:rsidRPr="00AC642E">
              <w:rPr>
                <w:rFonts w:ascii="Arial Narrow" w:hAnsi="Arial Narrow" w:cs="Calibri"/>
                <w:b w:val="0"/>
                <w:sz w:val="20"/>
                <w:szCs w:val="20"/>
              </w:rPr>
              <w:t>- drewniany lub bambusowy</w:t>
            </w:r>
          </w:p>
          <w:p w14:paraId="7810275F" w14:textId="77777777" w:rsidR="003818CF" w:rsidRPr="003820E4" w:rsidRDefault="003818CF" w:rsidP="00516278">
            <w:pPr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- średnica 18-20 cm</w:t>
            </w:r>
          </w:p>
        </w:tc>
        <w:tc>
          <w:tcPr>
            <w:tcW w:w="850" w:type="dxa"/>
          </w:tcPr>
          <w:p w14:paraId="1EC36A44" w14:textId="77777777" w:rsidR="003818CF" w:rsidRPr="0027322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</w:t>
            </w:r>
            <w:r w:rsidRPr="00273224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9D064D4" w14:textId="77777777" w:rsidR="003818CF" w:rsidRPr="0027322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AB906B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C82E84" w14:paraId="7433EA49" w14:textId="77777777" w:rsidTr="00516278">
        <w:trPr>
          <w:trHeight w:val="132"/>
        </w:trPr>
        <w:tc>
          <w:tcPr>
            <w:tcW w:w="640" w:type="dxa"/>
          </w:tcPr>
          <w:p w14:paraId="3B9F86D9" w14:textId="77777777" w:rsidR="003818CF" w:rsidRPr="00C82E84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205179C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Ram</w:t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>a drewniana</w:t>
            </w:r>
          </w:p>
        </w:tc>
        <w:tc>
          <w:tcPr>
            <w:tcW w:w="3755" w:type="dxa"/>
          </w:tcPr>
          <w:p w14:paraId="4867A146" w14:textId="77777777" w:rsidR="003818CF" w:rsidRPr="00AC642E" w:rsidRDefault="003818CF" w:rsidP="00516278">
            <w:pPr>
              <w:pStyle w:val="Nagwek1"/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</w:pPr>
            <w:r w:rsidRPr="00AC642E">
              <w:rPr>
                <w:rFonts w:ascii="Arial Narrow" w:hAnsi="Arial Narrow" w:cs="Calibri"/>
                <w:b w:val="0"/>
                <w:bCs w:val="0"/>
                <w:sz w:val="20"/>
                <w:szCs w:val="20"/>
                <w:lang w:eastAsia="en-US"/>
              </w:rPr>
              <w:t>- o wymiarach 21x29,7 cm (rozmiar A4)</w:t>
            </w:r>
          </w:p>
          <w:p w14:paraId="4AA2DFF5" w14:textId="77777777" w:rsidR="003818CF" w:rsidRPr="00425947" w:rsidRDefault="003818CF" w:rsidP="005162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z uchwytem do powieszenia</w:t>
            </w:r>
          </w:p>
          <w:p w14:paraId="65769890" w14:textId="77777777" w:rsidR="003818CF" w:rsidRPr="003820E4" w:rsidRDefault="003818CF" w:rsidP="0051627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3820E4">
              <w:rPr>
                <w:rFonts w:ascii="Arial Narrow" w:hAnsi="Arial Narrow"/>
                <w:sz w:val="20"/>
                <w:szCs w:val="20"/>
              </w:rPr>
              <w:t>- front plexi</w:t>
            </w:r>
          </w:p>
        </w:tc>
        <w:tc>
          <w:tcPr>
            <w:tcW w:w="850" w:type="dxa"/>
          </w:tcPr>
          <w:p w14:paraId="11C7AEFF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</w:t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4912895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FCE9B9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C82E84" w14:paraId="62A21E50" w14:textId="77777777" w:rsidTr="00516278">
        <w:tc>
          <w:tcPr>
            <w:tcW w:w="640" w:type="dxa"/>
          </w:tcPr>
          <w:p w14:paraId="06AFEB15" w14:textId="77777777" w:rsidR="003818CF" w:rsidRPr="00C82E84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5DA4226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 mulin do haftu</w:t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  <w:p w14:paraId="41286427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3755" w:type="dxa"/>
          </w:tcPr>
          <w:p w14:paraId="4596F66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- 100% bawełna</w:t>
            </w:r>
          </w:p>
          <w:p w14:paraId="4B78674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- 100 motków muliny o długości 8 metrów każdy</w:t>
            </w:r>
          </w:p>
          <w:p w14:paraId="651FB52F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- 50 kolorów – po dwa motki z każdego koloru.</w:t>
            </w:r>
          </w:p>
        </w:tc>
        <w:tc>
          <w:tcPr>
            <w:tcW w:w="850" w:type="dxa"/>
          </w:tcPr>
          <w:p w14:paraId="0C76BF78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82E84"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429C0794" w14:textId="77777777" w:rsidR="003818CF" w:rsidRPr="00C82E84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6DBA05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CB76BE" w14:paraId="20B1988C" w14:textId="77777777" w:rsidTr="00516278">
        <w:tc>
          <w:tcPr>
            <w:tcW w:w="640" w:type="dxa"/>
          </w:tcPr>
          <w:p w14:paraId="0071C9A5" w14:textId="77777777" w:rsidR="003818CF" w:rsidRPr="00CB76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851659B" w14:textId="77777777" w:rsidR="003818CF" w:rsidRPr="00CB76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Farba akrylowa satynowa</w:t>
            </w:r>
          </w:p>
        </w:tc>
        <w:tc>
          <w:tcPr>
            <w:tcW w:w="3755" w:type="dxa"/>
          </w:tcPr>
          <w:p w14:paraId="55B3BAA8" w14:textId="77777777" w:rsidR="003818CF" w:rsidRPr="00ED71F5" w:rsidRDefault="003818CF" w:rsidP="00516278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pojemność 200 ml </w:t>
            </w:r>
          </w:p>
          <w:p w14:paraId="6B0CB215" w14:textId="77777777" w:rsidR="003818CF" w:rsidRPr="00ED71F5" w:rsidRDefault="003818CF" w:rsidP="00516278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- do malowania na</w:t>
            </w:r>
            <w:r w:rsidRPr="00ED71F5">
              <w:rPr>
                <w:rStyle w:val="apple-converted-space"/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podobraziach, kartonie, drewnie, gipsie i innych powierzchniach</w:t>
            </w:r>
          </w:p>
          <w:p w14:paraId="6118B920" w14:textId="77777777" w:rsidR="003818CF" w:rsidRPr="00ED71F5" w:rsidRDefault="003818CF" w:rsidP="00516278">
            <w:pPr>
              <w:spacing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- satynowy efekt</w:t>
            </w:r>
          </w:p>
          <w:p w14:paraId="0C82F73D" w14:textId="77777777" w:rsidR="003818CF" w:rsidRPr="00CB76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D71F5">
              <w:rPr>
                <w:rFonts w:ascii="Arial Narrow" w:hAnsi="Arial Narrow" w:cs="Arial"/>
                <w:color w:val="000000"/>
                <w:sz w:val="20"/>
                <w:szCs w:val="20"/>
              </w:rPr>
              <w:t>- różne kolory do wyboru m.in. czerwień cynober, żółć średnia, czarny, fiolet, biel antyczna, ciepły szary, jasny szary, błękit, bordowy</w:t>
            </w:r>
          </w:p>
        </w:tc>
        <w:tc>
          <w:tcPr>
            <w:tcW w:w="850" w:type="dxa"/>
          </w:tcPr>
          <w:p w14:paraId="1753A73E" w14:textId="77777777" w:rsidR="003818CF" w:rsidRPr="00CB76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7F43C552" w14:textId="77777777" w:rsidR="003818CF" w:rsidRPr="00CB76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CB76BE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5F5C5C9" w14:textId="77777777" w:rsidR="003818CF" w:rsidRPr="00CB76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21D9E7E" w14:textId="77777777" w:rsidTr="00516278">
        <w:tc>
          <w:tcPr>
            <w:tcW w:w="640" w:type="dxa"/>
          </w:tcPr>
          <w:p w14:paraId="5835F53F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90E492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Szablon malarski </w:t>
            </w:r>
          </w:p>
        </w:tc>
        <w:tc>
          <w:tcPr>
            <w:tcW w:w="3755" w:type="dxa"/>
          </w:tcPr>
          <w:p w14:paraId="241A34A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wzory do wyboru np. kilka różnych motyli; dwa różne ornamenty; kilka różnych piórek</w:t>
            </w:r>
          </w:p>
          <w:p w14:paraId="1C6243A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materiał umożliwiający wielokrotne użycie szablonu</w:t>
            </w:r>
          </w:p>
          <w:p w14:paraId="00C95F58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30-35 cm x 10-15 cm.</w:t>
            </w:r>
          </w:p>
        </w:tc>
        <w:tc>
          <w:tcPr>
            <w:tcW w:w="850" w:type="dxa"/>
          </w:tcPr>
          <w:p w14:paraId="485B5D01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709" w:type="dxa"/>
          </w:tcPr>
          <w:p w14:paraId="740BC561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2A013A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1D9A489" w14:textId="77777777" w:rsidTr="00516278">
        <w:tc>
          <w:tcPr>
            <w:tcW w:w="640" w:type="dxa"/>
          </w:tcPr>
          <w:p w14:paraId="5556188C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2F89C5B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Arkusz stempli silikonowych</w:t>
            </w:r>
          </w:p>
        </w:tc>
        <w:tc>
          <w:tcPr>
            <w:tcW w:w="3755" w:type="dxa"/>
          </w:tcPr>
          <w:p w14:paraId="769345A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wzory do wyboru np. kilka różnych aniołków, motywy wiosenne</w:t>
            </w:r>
          </w:p>
          <w:p w14:paraId="0AE49F9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arkusza 10-15 cm x 15-20 cm</w:t>
            </w:r>
          </w:p>
          <w:p w14:paraId="7FCA4D9F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stemple przyczepione do arkusza folii lub plastikowej podkładki</w:t>
            </w:r>
          </w:p>
        </w:tc>
        <w:tc>
          <w:tcPr>
            <w:tcW w:w="850" w:type="dxa"/>
          </w:tcPr>
          <w:p w14:paraId="0F10C5B3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17D1E1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7F8762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33E63D32" w14:textId="77777777" w:rsidTr="00516278">
        <w:tc>
          <w:tcPr>
            <w:tcW w:w="640" w:type="dxa"/>
          </w:tcPr>
          <w:p w14:paraId="758A0AF6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BD36E7C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5 cm</w:t>
            </w:r>
          </w:p>
        </w:tc>
        <w:tc>
          <w:tcPr>
            <w:tcW w:w="3755" w:type="dxa"/>
          </w:tcPr>
          <w:p w14:paraId="0942734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okno i ornamenty lub inny do wyboru, zbliżony wymiarami</w:t>
            </w:r>
          </w:p>
          <w:p w14:paraId="554D114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wymiary formy – wysokość do 5 cm </w:t>
            </w:r>
          </w:p>
        </w:tc>
        <w:tc>
          <w:tcPr>
            <w:tcW w:w="850" w:type="dxa"/>
          </w:tcPr>
          <w:p w14:paraId="089DC51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79FB2F7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4A187D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BB168DD" w14:textId="77777777" w:rsidTr="00516278">
        <w:tc>
          <w:tcPr>
            <w:tcW w:w="640" w:type="dxa"/>
          </w:tcPr>
          <w:p w14:paraId="22C67012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1C6324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10 cm</w:t>
            </w:r>
          </w:p>
        </w:tc>
        <w:tc>
          <w:tcPr>
            <w:tcW w:w="3755" w:type="dxa"/>
          </w:tcPr>
          <w:p w14:paraId="1B83185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płot lub inny do wyboru, zbliżony wymiarami</w:t>
            </w:r>
          </w:p>
          <w:p w14:paraId="0F4ABACC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wzoru  - wysokość do 10 cm</w:t>
            </w:r>
          </w:p>
        </w:tc>
        <w:tc>
          <w:tcPr>
            <w:tcW w:w="850" w:type="dxa"/>
          </w:tcPr>
          <w:p w14:paraId="40ECE61F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B450E13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339CE7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C534D26" w14:textId="77777777" w:rsidTr="00516278">
        <w:tc>
          <w:tcPr>
            <w:tcW w:w="640" w:type="dxa"/>
          </w:tcPr>
          <w:p w14:paraId="4010DFBF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2647DB9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20 cm</w:t>
            </w:r>
          </w:p>
        </w:tc>
        <w:tc>
          <w:tcPr>
            <w:tcW w:w="3755" w:type="dxa"/>
          </w:tcPr>
          <w:p w14:paraId="44380C2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płotek lub inny do wyboru, zbliżony wymiarami</w:t>
            </w:r>
          </w:p>
          <w:p w14:paraId="35372E3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wzoru – wysokość do 20 cm</w:t>
            </w:r>
          </w:p>
        </w:tc>
        <w:tc>
          <w:tcPr>
            <w:tcW w:w="850" w:type="dxa"/>
          </w:tcPr>
          <w:p w14:paraId="20F53CC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7B29E36D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106C8D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345E56F5" w14:textId="77777777" w:rsidTr="00516278">
        <w:tc>
          <w:tcPr>
            <w:tcW w:w="640" w:type="dxa"/>
          </w:tcPr>
          <w:p w14:paraId="32C3865E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2069CA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30 cm</w:t>
            </w:r>
          </w:p>
        </w:tc>
        <w:tc>
          <w:tcPr>
            <w:tcW w:w="3755" w:type="dxa"/>
          </w:tcPr>
          <w:p w14:paraId="22B406E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różne ciągi ornamentu w kształcie splecionej liny lub inny do wyboru, zbliżony wymiarami</w:t>
            </w:r>
          </w:p>
          <w:p w14:paraId="6F79EF7C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długość ornamentu ok. do 30 cm</w:t>
            </w:r>
          </w:p>
        </w:tc>
        <w:tc>
          <w:tcPr>
            <w:tcW w:w="850" w:type="dxa"/>
          </w:tcPr>
          <w:p w14:paraId="33E555E5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001CF0C3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14D0FA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3187A20B" w14:textId="77777777" w:rsidTr="00516278">
        <w:tc>
          <w:tcPr>
            <w:tcW w:w="640" w:type="dxa"/>
          </w:tcPr>
          <w:p w14:paraId="223ABC6A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25AE5F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10 cm</w:t>
            </w:r>
          </w:p>
        </w:tc>
        <w:tc>
          <w:tcPr>
            <w:tcW w:w="3755" w:type="dxa"/>
          </w:tcPr>
          <w:p w14:paraId="3434AB5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różne ciągi ornamentu w kształcie splecionej liny lub inny do wyboru, zbliżony wymiarami</w:t>
            </w:r>
          </w:p>
          <w:p w14:paraId="639EF3F0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długość ornamentu ok. do 10 cm</w:t>
            </w:r>
          </w:p>
        </w:tc>
        <w:tc>
          <w:tcPr>
            <w:tcW w:w="850" w:type="dxa"/>
          </w:tcPr>
          <w:p w14:paraId="6401204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A3FC7F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BE8155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39EA9A1" w14:textId="77777777" w:rsidTr="00516278">
        <w:tc>
          <w:tcPr>
            <w:tcW w:w="640" w:type="dxa"/>
          </w:tcPr>
          <w:p w14:paraId="3B604801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7B71731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Silikonowa foremka do odlewów do 20 cm</w:t>
            </w:r>
          </w:p>
        </w:tc>
        <w:tc>
          <w:tcPr>
            <w:tcW w:w="3755" w:type="dxa"/>
          </w:tcPr>
          <w:p w14:paraId="4601A1E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wzór: różne ciągi ornamentu w kształcie splecionej liny lub inny do wyboru, zbliżony wymiarami</w:t>
            </w:r>
          </w:p>
          <w:p w14:paraId="47AD9C99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długość ornamentu ok. do 20 cm</w:t>
            </w:r>
          </w:p>
        </w:tc>
        <w:tc>
          <w:tcPr>
            <w:tcW w:w="850" w:type="dxa"/>
          </w:tcPr>
          <w:p w14:paraId="6A5D6675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C307E48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B69599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9F7AD28" w14:textId="77777777" w:rsidTr="00516278">
        <w:tc>
          <w:tcPr>
            <w:tcW w:w="640" w:type="dxa"/>
          </w:tcPr>
          <w:p w14:paraId="58DE7308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8EFE92C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Glina samoutwardzalna biała</w:t>
            </w:r>
          </w:p>
        </w:tc>
        <w:tc>
          <w:tcPr>
            <w:tcW w:w="3755" w:type="dxa"/>
          </w:tcPr>
          <w:p w14:paraId="56D1331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masa do modelowania wykonana z gliny w kolorze białym</w:t>
            </w:r>
          </w:p>
          <w:p w14:paraId="32A11D9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samoutwardzalna</w:t>
            </w:r>
          </w:p>
          <w:p w14:paraId="69F83052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waga: 500 g</w:t>
            </w:r>
          </w:p>
        </w:tc>
        <w:tc>
          <w:tcPr>
            <w:tcW w:w="850" w:type="dxa"/>
          </w:tcPr>
          <w:p w14:paraId="7162A229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6FF40011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EB3921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19BBCA82" w14:textId="77777777" w:rsidTr="00516278">
        <w:tc>
          <w:tcPr>
            <w:tcW w:w="640" w:type="dxa"/>
          </w:tcPr>
          <w:p w14:paraId="3DBAB1AC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E3EDAAB" w14:textId="77777777" w:rsidR="003818CF" w:rsidRPr="00343FC6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343FC6">
              <w:rPr>
                <w:rFonts w:ascii="Arial Narrow" w:hAnsi="Arial Narrow"/>
                <w:sz w:val="20"/>
                <w:szCs w:val="20"/>
              </w:rPr>
              <w:t>Klej do decoupage</w:t>
            </w:r>
          </w:p>
        </w:tc>
        <w:tc>
          <w:tcPr>
            <w:tcW w:w="3755" w:type="dxa"/>
          </w:tcPr>
          <w:p w14:paraId="0C579B0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na bazie wody</w:t>
            </w:r>
          </w:p>
          <w:p w14:paraId="17E32B45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120-140 ml</w:t>
            </w:r>
          </w:p>
        </w:tc>
        <w:tc>
          <w:tcPr>
            <w:tcW w:w="850" w:type="dxa"/>
          </w:tcPr>
          <w:p w14:paraId="00FFB3BD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709" w:type="dxa"/>
          </w:tcPr>
          <w:p w14:paraId="6C9EF99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9D98B2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E054B40" w14:textId="77777777" w:rsidTr="00516278">
        <w:tc>
          <w:tcPr>
            <w:tcW w:w="640" w:type="dxa"/>
          </w:tcPr>
          <w:p w14:paraId="54549C51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CFDA70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akrylowy</w:t>
            </w:r>
          </w:p>
        </w:tc>
        <w:tc>
          <w:tcPr>
            <w:tcW w:w="3755" w:type="dxa"/>
          </w:tcPr>
          <w:p w14:paraId="39FD2B4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lakier akrylowy, wodny, matowy</w:t>
            </w:r>
          </w:p>
          <w:p w14:paraId="40713E8B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230-250 ml</w:t>
            </w:r>
          </w:p>
        </w:tc>
        <w:tc>
          <w:tcPr>
            <w:tcW w:w="850" w:type="dxa"/>
          </w:tcPr>
          <w:p w14:paraId="537943D8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6E2C9E2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40BBC1C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30BA66C4" w14:textId="77777777" w:rsidTr="00516278">
        <w:tc>
          <w:tcPr>
            <w:tcW w:w="640" w:type="dxa"/>
          </w:tcPr>
          <w:p w14:paraId="2C24C84B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A24AA68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Grunt akrylowy</w:t>
            </w:r>
          </w:p>
        </w:tc>
        <w:tc>
          <w:tcPr>
            <w:tcW w:w="3755" w:type="dxa"/>
          </w:tcPr>
          <w:p w14:paraId="0BAA245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biały grunt akrylowy (gesso)</w:t>
            </w:r>
          </w:p>
          <w:p w14:paraId="1941A95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500 ml</w:t>
            </w:r>
          </w:p>
        </w:tc>
        <w:tc>
          <w:tcPr>
            <w:tcW w:w="850" w:type="dxa"/>
          </w:tcPr>
          <w:p w14:paraId="0709AF12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98DF7D2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668E23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F785C63" w14:textId="77777777" w:rsidTr="00516278">
        <w:tc>
          <w:tcPr>
            <w:tcW w:w="640" w:type="dxa"/>
          </w:tcPr>
          <w:p w14:paraId="7A053581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4E2A0E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Wosk metaliczny</w:t>
            </w:r>
          </w:p>
        </w:tc>
        <w:tc>
          <w:tcPr>
            <w:tcW w:w="3755" w:type="dxa"/>
          </w:tcPr>
          <w:p w14:paraId="7544A91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pasta na bazie wosku tworząca metaliczną warstwę</w:t>
            </w:r>
          </w:p>
          <w:p w14:paraId="6617E75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różne kolory do wyboru</w:t>
            </w:r>
          </w:p>
          <w:p w14:paraId="3E13DF7C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20 ml</w:t>
            </w:r>
          </w:p>
        </w:tc>
        <w:tc>
          <w:tcPr>
            <w:tcW w:w="850" w:type="dxa"/>
          </w:tcPr>
          <w:p w14:paraId="1B7165D3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685C17F5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00FF6B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3043918" w14:textId="77777777" w:rsidTr="00516278">
        <w:tc>
          <w:tcPr>
            <w:tcW w:w="640" w:type="dxa"/>
          </w:tcPr>
          <w:p w14:paraId="777D2B9C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7FF045F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Pasta postarzająca</w:t>
            </w:r>
          </w:p>
        </w:tc>
        <w:tc>
          <w:tcPr>
            <w:tcW w:w="3755" w:type="dxa"/>
          </w:tcPr>
          <w:p w14:paraId="2D577E5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pasta do postarzania dekorowanych powierzchni oraz do wcierania w spękania dwuskładnikowe</w:t>
            </w:r>
          </w:p>
          <w:p w14:paraId="1097851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na bazie wosku</w:t>
            </w:r>
          </w:p>
          <w:p w14:paraId="1FD8710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różne kolory do wyboru np. brąz, metaliczne srebro</w:t>
            </w:r>
          </w:p>
          <w:p w14:paraId="4D751EE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20-25 ml</w:t>
            </w:r>
          </w:p>
        </w:tc>
        <w:tc>
          <w:tcPr>
            <w:tcW w:w="850" w:type="dxa"/>
          </w:tcPr>
          <w:p w14:paraId="212FDD23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709" w:type="dxa"/>
          </w:tcPr>
          <w:p w14:paraId="4443514B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592925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8486907" w14:textId="77777777" w:rsidTr="00516278">
        <w:tc>
          <w:tcPr>
            <w:tcW w:w="640" w:type="dxa"/>
          </w:tcPr>
          <w:p w14:paraId="140F1760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200868F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do spękań</w:t>
            </w:r>
          </w:p>
        </w:tc>
        <w:tc>
          <w:tcPr>
            <w:tcW w:w="3755" w:type="dxa"/>
          </w:tcPr>
          <w:p w14:paraId="0936D6C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lakier wodny, który powoduje spękanie farby akrylowej</w:t>
            </w:r>
          </w:p>
          <w:p w14:paraId="17DA0D9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jednoskładnikowy</w:t>
            </w:r>
          </w:p>
          <w:p w14:paraId="23486BB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pojemność 100 ml</w:t>
            </w:r>
          </w:p>
        </w:tc>
        <w:tc>
          <w:tcPr>
            <w:tcW w:w="850" w:type="dxa"/>
          </w:tcPr>
          <w:p w14:paraId="2C5A249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93AF3D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5A9A5C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3F8690B" w14:textId="77777777" w:rsidTr="00516278">
        <w:tc>
          <w:tcPr>
            <w:tcW w:w="640" w:type="dxa"/>
          </w:tcPr>
          <w:p w14:paraId="6CF206CF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BFC282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Serwetka do decoupage</w:t>
            </w:r>
          </w:p>
        </w:tc>
        <w:tc>
          <w:tcPr>
            <w:tcW w:w="3755" w:type="dxa"/>
          </w:tcPr>
          <w:p w14:paraId="339D9B9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różne wzory do wyboru</w:t>
            </w:r>
          </w:p>
          <w:p w14:paraId="4065C80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 33x33 cm</w:t>
            </w:r>
          </w:p>
        </w:tc>
        <w:tc>
          <w:tcPr>
            <w:tcW w:w="850" w:type="dxa"/>
          </w:tcPr>
          <w:p w14:paraId="1BB72017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szt. </w:t>
            </w:r>
          </w:p>
        </w:tc>
        <w:tc>
          <w:tcPr>
            <w:tcW w:w="709" w:type="dxa"/>
          </w:tcPr>
          <w:p w14:paraId="5B56D5A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D4ED2C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2E0FB015" w14:textId="77777777" w:rsidTr="00516278">
        <w:tc>
          <w:tcPr>
            <w:tcW w:w="640" w:type="dxa"/>
          </w:tcPr>
          <w:p w14:paraId="2BE29B8C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F76077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Papier ścierny</w:t>
            </w:r>
          </w:p>
        </w:tc>
        <w:tc>
          <w:tcPr>
            <w:tcW w:w="3755" w:type="dxa"/>
          </w:tcPr>
          <w:p w14:paraId="5E08AC7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arkusz o wymiarach 230x280 mm (format A4)</w:t>
            </w:r>
          </w:p>
          <w:p w14:paraId="0DCCCAA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granulacja: 400</w:t>
            </w:r>
          </w:p>
          <w:p w14:paraId="0486A9A8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wodoodporny</w:t>
            </w:r>
          </w:p>
        </w:tc>
        <w:tc>
          <w:tcPr>
            <w:tcW w:w="850" w:type="dxa"/>
          </w:tcPr>
          <w:p w14:paraId="3D274EB9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803EDF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9CDFA7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173E1D07" w14:textId="77777777" w:rsidTr="00516278">
        <w:tc>
          <w:tcPr>
            <w:tcW w:w="640" w:type="dxa"/>
          </w:tcPr>
          <w:p w14:paraId="2AE2D638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B40EBD9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Drewniany chustecznik do decoupage</w:t>
            </w:r>
          </w:p>
        </w:tc>
        <w:tc>
          <w:tcPr>
            <w:tcW w:w="3755" w:type="dxa"/>
          </w:tcPr>
          <w:p w14:paraId="64A4C4F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wymiary: długość 25-26 cm, szerokość 13-15 cm, wysokość 8-9 cm</w:t>
            </w:r>
          </w:p>
          <w:p w14:paraId="2024149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wykonany z surowego, nielakierowanego drewna</w:t>
            </w:r>
          </w:p>
          <w:p w14:paraId="23379451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 przesuwanym zamknięciem od dołu</w:t>
            </w:r>
          </w:p>
        </w:tc>
        <w:tc>
          <w:tcPr>
            <w:tcW w:w="850" w:type="dxa"/>
          </w:tcPr>
          <w:p w14:paraId="2641B3A1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4194F6E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AD1372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34E148BC" w14:textId="77777777" w:rsidTr="00516278">
        <w:tc>
          <w:tcPr>
            <w:tcW w:w="640" w:type="dxa"/>
          </w:tcPr>
          <w:p w14:paraId="44EC560E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9AE3FFC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 7 pędzli artystycznych</w:t>
            </w:r>
          </w:p>
        </w:tc>
        <w:tc>
          <w:tcPr>
            <w:tcW w:w="3755" w:type="dxa"/>
          </w:tcPr>
          <w:p w14:paraId="6CD98BC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z włókien syntetycznych</w:t>
            </w:r>
          </w:p>
          <w:p w14:paraId="70D413F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- 7 pędzli o kształtach i rozmiarach: skośny nr 4, koci języczek nr 6, płaski nr 10, stożek nr 6 i 12, wachlarz na 2, nitka krótka nr 000</w:t>
            </w:r>
          </w:p>
        </w:tc>
        <w:tc>
          <w:tcPr>
            <w:tcW w:w="850" w:type="dxa"/>
          </w:tcPr>
          <w:p w14:paraId="130F5123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4DA8742C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27D884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228F1FC9" w14:textId="77777777" w:rsidTr="00516278">
        <w:tc>
          <w:tcPr>
            <w:tcW w:w="640" w:type="dxa"/>
          </w:tcPr>
          <w:p w14:paraId="41B01855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BA24C06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 ramki z nakładką do decoupage</w:t>
            </w:r>
          </w:p>
        </w:tc>
        <w:tc>
          <w:tcPr>
            <w:tcW w:w="3755" w:type="dxa"/>
          </w:tcPr>
          <w:p w14:paraId="3C4B3F2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 o grubości 3 mm</w:t>
            </w:r>
          </w:p>
          <w:p w14:paraId="2DC34F4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trzy elementy:</w:t>
            </w:r>
          </w:p>
          <w:p w14:paraId="38C53DE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1. baza prostokątna o wymiarach: ok. 10x15 cm</w:t>
            </w:r>
          </w:p>
          <w:p w14:paraId="01E451A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2. ramka o wymiarach takich, jak baza ok. 10x15 cm</w:t>
            </w:r>
          </w:p>
          <w:p w14:paraId="2F1C8CB8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3. prostokątna tabliczka o wymiarach 7x12 cm, mieszcząca się w ramce</w:t>
            </w:r>
          </w:p>
        </w:tc>
        <w:tc>
          <w:tcPr>
            <w:tcW w:w="850" w:type="dxa"/>
          </w:tcPr>
          <w:p w14:paraId="754F32A7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7A573045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DE3ADC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28DE6F1D" w14:textId="77777777" w:rsidTr="00516278">
        <w:tc>
          <w:tcPr>
            <w:tcW w:w="640" w:type="dxa"/>
          </w:tcPr>
          <w:p w14:paraId="67C3302B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61BCCC5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Ornamenty drewniane do decoupage do 10 cm</w:t>
            </w:r>
          </w:p>
        </w:tc>
        <w:tc>
          <w:tcPr>
            <w:tcW w:w="3755" w:type="dxa"/>
          </w:tcPr>
          <w:p w14:paraId="338B71A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HDF, sklejka lub drewno o grubości 3 mm</w:t>
            </w:r>
          </w:p>
          <w:p w14:paraId="0794674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rożne wzory np. okno, zegar,  świeczki, kwiaty, domki,</w:t>
            </w:r>
          </w:p>
          <w:p w14:paraId="634A73B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elementy ogrodnicze, serca, elementy wiosenne budki, klatki,</w:t>
            </w:r>
          </w:p>
          <w:p w14:paraId="3A472A4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gałęzie, budynki do wyboru</w:t>
            </w:r>
          </w:p>
          <w:p w14:paraId="572D88A2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- dekory o różnych wymiarach do wysokości 10 cm </w:t>
            </w:r>
          </w:p>
        </w:tc>
        <w:tc>
          <w:tcPr>
            <w:tcW w:w="850" w:type="dxa"/>
          </w:tcPr>
          <w:p w14:paraId="08DF9A7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0535015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D8094E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6AF1D9F" w14:textId="77777777" w:rsidTr="00516278">
        <w:tc>
          <w:tcPr>
            <w:tcW w:w="640" w:type="dxa"/>
          </w:tcPr>
          <w:p w14:paraId="785980A7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CA96DB2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Ornamenty drewniane do decoupage do 20 cm</w:t>
            </w:r>
          </w:p>
        </w:tc>
        <w:tc>
          <w:tcPr>
            <w:tcW w:w="3755" w:type="dxa"/>
          </w:tcPr>
          <w:p w14:paraId="2AE2163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HDF, sklejka lub drewno o grubości 3 mm</w:t>
            </w:r>
          </w:p>
          <w:p w14:paraId="3E7AF99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rożne wzory np. okno, zegar, świeczki, kwiaty, domki,</w:t>
            </w:r>
          </w:p>
          <w:p w14:paraId="0EC53BB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elementy ogrodnicze, serca, elementy wiosenne budki, klatki,</w:t>
            </w:r>
          </w:p>
          <w:p w14:paraId="3F90C7F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gałęzie, budynki do wyboru</w:t>
            </w:r>
          </w:p>
          <w:p w14:paraId="30549C43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dekory o różnych wymiarach do wysokości 20 cm</w:t>
            </w:r>
          </w:p>
        </w:tc>
        <w:tc>
          <w:tcPr>
            <w:tcW w:w="850" w:type="dxa"/>
          </w:tcPr>
          <w:p w14:paraId="38FB7308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178D8B1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41DCF8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072554F3" w14:textId="77777777" w:rsidTr="00516278">
        <w:tc>
          <w:tcPr>
            <w:tcW w:w="640" w:type="dxa"/>
          </w:tcPr>
          <w:p w14:paraId="371043B7" w14:textId="77777777" w:rsidR="003818CF" w:rsidRPr="00BB7DBE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6028D24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Ornamenty drewniane do decoupage do 5 cm</w:t>
            </w:r>
          </w:p>
        </w:tc>
        <w:tc>
          <w:tcPr>
            <w:tcW w:w="3755" w:type="dxa"/>
          </w:tcPr>
          <w:p w14:paraId="2AED406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płyta HDF, sklejka lub drewno o grubości 3 mm</w:t>
            </w:r>
          </w:p>
          <w:p w14:paraId="6ACC43D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rożne wzory np. okno, zegar, świeczki, kwiaty, domki,</w:t>
            </w:r>
          </w:p>
          <w:p w14:paraId="3954B26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elementy ogrodnicze, serca, elementy wiosenne budki, klatki,</w:t>
            </w:r>
          </w:p>
          <w:p w14:paraId="014D04F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  gałęzie, budynki do wyboru</w:t>
            </w:r>
          </w:p>
          <w:p w14:paraId="02C35E22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dekory o różnych wymiarach do wysokości 5 cm</w:t>
            </w:r>
          </w:p>
        </w:tc>
        <w:tc>
          <w:tcPr>
            <w:tcW w:w="850" w:type="dxa"/>
          </w:tcPr>
          <w:p w14:paraId="1BFEE3E5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1C79873E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D4625C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DE0D9DB" w14:textId="77777777" w:rsidTr="00516278">
        <w:tc>
          <w:tcPr>
            <w:tcW w:w="640" w:type="dxa"/>
          </w:tcPr>
          <w:p w14:paraId="3E38A8F2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EB62E5F" w14:textId="77777777" w:rsidR="003818CF" w:rsidRPr="00EE4BE0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Baza mydlana glicerynowa</w:t>
            </w:r>
          </w:p>
        </w:tc>
        <w:tc>
          <w:tcPr>
            <w:tcW w:w="3755" w:type="dxa"/>
          </w:tcPr>
          <w:p w14:paraId="4E1DBFE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SLS &amp;SLES free</w:t>
            </w:r>
          </w:p>
          <w:p w14:paraId="66583FD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- 2,5 kg</w:t>
            </w:r>
          </w:p>
        </w:tc>
        <w:tc>
          <w:tcPr>
            <w:tcW w:w="850" w:type="dxa"/>
          </w:tcPr>
          <w:p w14:paraId="6295C7B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709" w:type="dxa"/>
          </w:tcPr>
          <w:p w14:paraId="271A87B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FD4B2E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228CF471" w14:textId="77777777" w:rsidTr="00516278">
        <w:tc>
          <w:tcPr>
            <w:tcW w:w="640" w:type="dxa"/>
          </w:tcPr>
          <w:p w14:paraId="16128366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F47958D" w14:textId="77777777" w:rsidR="003818CF" w:rsidRPr="00EE4BE0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Olejek zapachowy</w:t>
            </w:r>
          </w:p>
        </w:tc>
        <w:tc>
          <w:tcPr>
            <w:tcW w:w="3755" w:type="dxa"/>
          </w:tcPr>
          <w:p w14:paraId="5841369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  <w:t>- różne zapachy np. lawenda, róża do wyboru</w:t>
            </w:r>
          </w:p>
          <w:p w14:paraId="58D7F5B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  <w:t>- 16ml</w:t>
            </w:r>
          </w:p>
        </w:tc>
        <w:tc>
          <w:tcPr>
            <w:tcW w:w="850" w:type="dxa"/>
          </w:tcPr>
          <w:p w14:paraId="6FF9D2B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E162FB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430788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35816F7C" w14:textId="77777777" w:rsidTr="00516278">
        <w:tc>
          <w:tcPr>
            <w:tcW w:w="640" w:type="dxa"/>
          </w:tcPr>
          <w:p w14:paraId="148A5045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93629E8" w14:textId="77777777" w:rsidR="003818CF" w:rsidRPr="00EE4BE0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Barwnik do bazy mydlanej</w:t>
            </w:r>
          </w:p>
        </w:tc>
        <w:tc>
          <w:tcPr>
            <w:tcW w:w="3755" w:type="dxa"/>
          </w:tcPr>
          <w:p w14:paraId="4DF25DA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różne kolory np. czerwony, niebieski, zielony do wyboru</w:t>
            </w:r>
          </w:p>
          <w:p w14:paraId="65FFCE9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- 16 ml</w:t>
            </w:r>
          </w:p>
        </w:tc>
        <w:tc>
          <w:tcPr>
            <w:tcW w:w="850" w:type="dxa"/>
          </w:tcPr>
          <w:p w14:paraId="21A591E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67DA5DD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F4E2F8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5B03BFE" w14:textId="77777777" w:rsidTr="00516278">
        <w:tc>
          <w:tcPr>
            <w:tcW w:w="640" w:type="dxa"/>
          </w:tcPr>
          <w:p w14:paraId="419EB90B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12DC267" w14:textId="77777777" w:rsidR="003818CF" w:rsidRPr="00EE4BE0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E4BE0">
              <w:rPr>
                <w:rFonts w:ascii="Arial Narrow" w:eastAsia="Times New Roman" w:hAnsi="Arial Narrow" w:cs="Calibri"/>
                <w:sz w:val="20"/>
                <w:szCs w:val="20"/>
              </w:rPr>
              <w:t>Susz do mydełek</w:t>
            </w:r>
          </w:p>
        </w:tc>
        <w:tc>
          <w:tcPr>
            <w:tcW w:w="3755" w:type="dxa"/>
          </w:tcPr>
          <w:p w14:paraId="5387900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suszona lawenda, róża, bez itp. do wyboru</w:t>
            </w:r>
          </w:p>
          <w:p w14:paraId="12AC651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- 10 g</w:t>
            </w:r>
          </w:p>
        </w:tc>
        <w:tc>
          <w:tcPr>
            <w:tcW w:w="850" w:type="dxa"/>
          </w:tcPr>
          <w:p w14:paraId="7AAFB3F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709" w:type="dxa"/>
          </w:tcPr>
          <w:p w14:paraId="41971D6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D501E8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1596B4C4" w14:textId="77777777" w:rsidTr="00516278">
        <w:tc>
          <w:tcPr>
            <w:tcW w:w="640" w:type="dxa"/>
          </w:tcPr>
          <w:p w14:paraId="34FA7164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6DCD54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 do gry w szachy</w:t>
            </w:r>
          </w:p>
        </w:tc>
        <w:tc>
          <w:tcPr>
            <w:tcW w:w="3755" w:type="dxa"/>
          </w:tcPr>
          <w:p w14:paraId="60EFF23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rozmiar planszy 26x26cm</w:t>
            </w:r>
          </w:p>
          <w:p w14:paraId="702C22D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wykonany z drewna</w:t>
            </w:r>
          </w:p>
        </w:tc>
        <w:tc>
          <w:tcPr>
            <w:tcW w:w="850" w:type="dxa"/>
          </w:tcPr>
          <w:p w14:paraId="68424DE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52B46E9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F045DF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D4C7A17" w14:textId="77777777" w:rsidTr="00516278">
        <w:tc>
          <w:tcPr>
            <w:tcW w:w="640" w:type="dxa"/>
          </w:tcPr>
          <w:p w14:paraId="51A16E70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916911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Kubek </w:t>
            </w:r>
          </w:p>
        </w:tc>
        <w:tc>
          <w:tcPr>
            <w:tcW w:w="3755" w:type="dxa"/>
          </w:tcPr>
          <w:p w14:paraId="31C9B18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porcelanowy</w:t>
            </w:r>
          </w:p>
          <w:p w14:paraId="21AC06B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biały, do malowania </w:t>
            </w:r>
          </w:p>
          <w:p w14:paraId="5F89AA2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pojemność 330ml</w:t>
            </w:r>
          </w:p>
        </w:tc>
        <w:tc>
          <w:tcPr>
            <w:tcW w:w="850" w:type="dxa"/>
          </w:tcPr>
          <w:p w14:paraId="3F51DC6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42806E3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4124E2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8E7A139" w14:textId="77777777" w:rsidTr="00516278">
        <w:tc>
          <w:tcPr>
            <w:tcW w:w="640" w:type="dxa"/>
          </w:tcPr>
          <w:p w14:paraId="59F4BB57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CC3E38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Filiżanka z talerzykiem</w:t>
            </w:r>
          </w:p>
        </w:tc>
        <w:tc>
          <w:tcPr>
            <w:tcW w:w="3755" w:type="dxa"/>
          </w:tcPr>
          <w:p w14:paraId="21FC939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porcelana</w:t>
            </w:r>
          </w:p>
          <w:p w14:paraId="71B7417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biały, do malowania</w:t>
            </w:r>
          </w:p>
          <w:p w14:paraId="1E56D60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pojemność 180ml</w:t>
            </w:r>
          </w:p>
        </w:tc>
        <w:tc>
          <w:tcPr>
            <w:tcW w:w="850" w:type="dxa"/>
          </w:tcPr>
          <w:p w14:paraId="045ECBE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43C1173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1A4589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2B046FA" w14:textId="77777777" w:rsidTr="00516278">
        <w:tc>
          <w:tcPr>
            <w:tcW w:w="640" w:type="dxa"/>
          </w:tcPr>
          <w:p w14:paraId="6920F806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0D7E2C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Farby do porcelany</w:t>
            </w:r>
          </w:p>
        </w:tc>
        <w:tc>
          <w:tcPr>
            <w:tcW w:w="3755" w:type="dxa"/>
          </w:tcPr>
          <w:p w14:paraId="6524F6D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- 24 kolory</w:t>
            </w:r>
          </w:p>
          <w:p w14:paraId="561F6A0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pojemność słoiczka 15-20 ml</w:t>
            </w:r>
          </w:p>
        </w:tc>
        <w:tc>
          <w:tcPr>
            <w:tcW w:w="850" w:type="dxa"/>
          </w:tcPr>
          <w:p w14:paraId="0E3478E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0E0ED2E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9BE402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93F2549" w14:textId="77777777" w:rsidTr="00516278">
        <w:tc>
          <w:tcPr>
            <w:tcW w:w="640" w:type="dxa"/>
          </w:tcPr>
          <w:p w14:paraId="7F9FB5BD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D0C1A7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Włóczka</w:t>
            </w:r>
          </w:p>
        </w:tc>
        <w:tc>
          <w:tcPr>
            <w:tcW w:w="3755" w:type="dxa"/>
          </w:tcPr>
          <w:p w14:paraId="445FCBA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motek 100g</w:t>
            </w:r>
          </w:p>
          <w:p w14:paraId="2A1494A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- 100% bawełna</w:t>
            </w:r>
          </w:p>
          <w:p w14:paraId="729742A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biały, czerwony, żółty, zielony, niebieski, czarny do</w:t>
            </w:r>
          </w:p>
          <w:p w14:paraId="2FE4C9C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wyboru</w:t>
            </w:r>
          </w:p>
        </w:tc>
        <w:tc>
          <w:tcPr>
            <w:tcW w:w="850" w:type="dxa"/>
          </w:tcPr>
          <w:p w14:paraId="771E7BB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677DD95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207331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183561B" w14:textId="77777777" w:rsidTr="00516278">
        <w:tc>
          <w:tcPr>
            <w:tcW w:w="640" w:type="dxa"/>
          </w:tcPr>
          <w:p w14:paraId="16864301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7C53CE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Wieniec świerkowy</w:t>
            </w:r>
          </w:p>
        </w:tc>
        <w:tc>
          <w:tcPr>
            <w:tcW w:w="3755" w:type="dxa"/>
          </w:tcPr>
          <w:p w14:paraId="24BE44F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sztuczne tworzywo</w:t>
            </w:r>
          </w:p>
          <w:p w14:paraId="3268391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- 27 cm średnicy</w:t>
            </w:r>
          </w:p>
        </w:tc>
        <w:tc>
          <w:tcPr>
            <w:tcW w:w="850" w:type="dxa"/>
          </w:tcPr>
          <w:p w14:paraId="6362987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87F21A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03A23F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0EA95CE0" w14:textId="77777777" w:rsidTr="00516278">
        <w:tc>
          <w:tcPr>
            <w:tcW w:w="640" w:type="dxa"/>
          </w:tcPr>
          <w:p w14:paraId="568B48A9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6F692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Bombki choinkowe</w:t>
            </w:r>
          </w:p>
        </w:tc>
        <w:tc>
          <w:tcPr>
            <w:tcW w:w="3755" w:type="dxa"/>
          </w:tcPr>
          <w:p w14:paraId="25224E1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wielkość 6 cm</w:t>
            </w:r>
          </w:p>
          <w:p w14:paraId="3019CBE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srebrny, złoty</w:t>
            </w:r>
          </w:p>
          <w:p w14:paraId="68B01BB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szklane</w:t>
            </w:r>
          </w:p>
        </w:tc>
        <w:tc>
          <w:tcPr>
            <w:tcW w:w="850" w:type="dxa"/>
          </w:tcPr>
          <w:p w14:paraId="4723D0D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440F72A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FAEC43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C2F695D" w14:textId="77777777" w:rsidTr="00516278">
        <w:tc>
          <w:tcPr>
            <w:tcW w:w="640" w:type="dxa"/>
          </w:tcPr>
          <w:p w14:paraId="125CC562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C0D096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Bombki choinkowe</w:t>
            </w:r>
          </w:p>
        </w:tc>
        <w:tc>
          <w:tcPr>
            <w:tcW w:w="3755" w:type="dxa"/>
          </w:tcPr>
          <w:p w14:paraId="6B2FB01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wielkość 6 cm</w:t>
            </w:r>
          </w:p>
          <w:p w14:paraId="1F82D76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kolor: przeźroczyste</w:t>
            </w:r>
          </w:p>
          <w:p w14:paraId="798EE9E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plastikowe</w:t>
            </w:r>
          </w:p>
          <w:p w14:paraId="7AB122E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otwierane</w:t>
            </w:r>
          </w:p>
        </w:tc>
        <w:tc>
          <w:tcPr>
            <w:tcW w:w="850" w:type="dxa"/>
          </w:tcPr>
          <w:p w14:paraId="7895EBC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A836A7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E97449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30DA3A7" w14:textId="77777777" w:rsidTr="00516278">
        <w:tc>
          <w:tcPr>
            <w:tcW w:w="640" w:type="dxa"/>
          </w:tcPr>
          <w:p w14:paraId="21E9EF13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685810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Świeczki </w:t>
            </w:r>
          </w:p>
        </w:tc>
        <w:tc>
          <w:tcPr>
            <w:tcW w:w="3755" w:type="dxa"/>
          </w:tcPr>
          <w:p w14:paraId="6AB383D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kształt walca</w:t>
            </w:r>
          </w:p>
          <w:p w14:paraId="03D5C5F2" w14:textId="77777777" w:rsidR="003818CF" w:rsidRPr="006B7BAC" w:rsidRDefault="003818CF" w:rsidP="00516278">
            <w:pPr>
              <w:pStyle w:val="Tekstkomentarza"/>
              <w:rPr>
                <w:rFonts w:ascii="Arial Narrow" w:hAnsi="Arial Narrow"/>
              </w:rPr>
            </w:pPr>
            <w:r w:rsidRPr="006B7BAC">
              <w:rPr>
                <w:rFonts w:ascii="Arial Narrow" w:eastAsia="Times New Roman" w:hAnsi="Arial Narrow" w:cs="Arial Narrow"/>
              </w:rPr>
              <w:t xml:space="preserve">- </w:t>
            </w:r>
            <w:r w:rsidRPr="006B7BAC">
              <w:rPr>
                <w:rFonts w:ascii="Arial Narrow" w:hAnsi="Arial Narrow"/>
              </w:rPr>
              <w:t>śr. 50 mm</w:t>
            </w:r>
            <w:r>
              <w:rPr>
                <w:rFonts w:ascii="Arial Narrow" w:hAnsi="Arial Narrow"/>
              </w:rPr>
              <w:t>,</w:t>
            </w:r>
            <w:r w:rsidRPr="006B7BAC">
              <w:rPr>
                <w:rFonts w:ascii="Arial Narrow" w:hAnsi="Arial Narrow"/>
              </w:rPr>
              <w:t xml:space="preserve"> wys. 100 mm</w:t>
            </w:r>
          </w:p>
          <w:p w14:paraId="3B178B8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 złoty</w:t>
            </w:r>
          </w:p>
          <w:p w14:paraId="1150F09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aplikacja śnieżynki</w:t>
            </w:r>
          </w:p>
        </w:tc>
        <w:tc>
          <w:tcPr>
            <w:tcW w:w="850" w:type="dxa"/>
          </w:tcPr>
          <w:p w14:paraId="6929D6C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05222E1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B4E39D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8B56F69" w14:textId="77777777" w:rsidTr="00516278">
        <w:tc>
          <w:tcPr>
            <w:tcW w:w="640" w:type="dxa"/>
          </w:tcPr>
          <w:p w14:paraId="4D4C207F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C87986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Sztuczna gwiazda betlejemska</w:t>
            </w:r>
          </w:p>
        </w:tc>
        <w:tc>
          <w:tcPr>
            <w:tcW w:w="3755" w:type="dxa"/>
          </w:tcPr>
          <w:p w14:paraId="78ED9ED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wykonana z welwetu</w:t>
            </w:r>
          </w:p>
          <w:p w14:paraId="4EF2D98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wielkość 11 cm </w:t>
            </w:r>
          </w:p>
        </w:tc>
        <w:tc>
          <w:tcPr>
            <w:tcW w:w="850" w:type="dxa"/>
          </w:tcPr>
          <w:p w14:paraId="5590A20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28A5D6E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D31C09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1B290EE" w14:textId="77777777" w:rsidTr="00516278">
        <w:tc>
          <w:tcPr>
            <w:tcW w:w="640" w:type="dxa"/>
          </w:tcPr>
          <w:p w14:paraId="63800F58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2D99B1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Wstążki ozdobne </w:t>
            </w:r>
          </w:p>
        </w:tc>
        <w:tc>
          <w:tcPr>
            <w:tcW w:w="3755" w:type="dxa"/>
          </w:tcPr>
          <w:p w14:paraId="311F2EA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- 4 wstążki w zestawie</w:t>
            </w:r>
          </w:p>
          <w:p w14:paraId="144C7A3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długość każdej wstążki min. 1m</w:t>
            </w:r>
          </w:p>
          <w:p w14:paraId="54F9F58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rożne szerokości</w:t>
            </w:r>
          </w:p>
          <w:p w14:paraId="144E5DC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kolor: różne</w:t>
            </w:r>
          </w:p>
        </w:tc>
        <w:tc>
          <w:tcPr>
            <w:tcW w:w="850" w:type="dxa"/>
          </w:tcPr>
          <w:p w14:paraId="1D701AD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70C2A6D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688305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11726F8" w14:textId="77777777" w:rsidTr="00516278">
        <w:tc>
          <w:tcPr>
            <w:tcW w:w="640" w:type="dxa"/>
          </w:tcPr>
          <w:p w14:paraId="1A6EDDE5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A434F1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Druciki kreatywne </w:t>
            </w:r>
          </w:p>
        </w:tc>
        <w:tc>
          <w:tcPr>
            <w:tcW w:w="3755" w:type="dxa"/>
          </w:tcPr>
          <w:p w14:paraId="733E085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mix kolorów m.in. żółty, czarny, brązowy</w:t>
            </w:r>
            <w:r w:rsidRPr="00265F87">
              <w:rPr>
                <w:rFonts w:ascii="Arial Narrow" w:eastAsia="Times New Roman" w:hAnsi="Arial Narrow" w:cs="Arial Narrow"/>
                <w:sz w:val="20"/>
                <w:szCs w:val="20"/>
              </w:rPr>
              <w:t>. czerwony, niebieski, zielony, biały do wyboru</w:t>
            </w:r>
          </w:p>
          <w:p w14:paraId="2DD2A30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- 50 szt. w opakowaniu</w:t>
            </w:r>
          </w:p>
          <w:p w14:paraId="04C64BC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długość 30 cm</w:t>
            </w:r>
          </w:p>
        </w:tc>
        <w:tc>
          <w:tcPr>
            <w:tcW w:w="850" w:type="dxa"/>
          </w:tcPr>
          <w:p w14:paraId="4656805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709" w:type="dxa"/>
          </w:tcPr>
          <w:p w14:paraId="7F85678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BE1D0E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1690656" w14:textId="77777777" w:rsidTr="00516278">
        <w:tc>
          <w:tcPr>
            <w:tcW w:w="640" w:type="dxa"/>
          </w:tcPr>
          <w:p w14:paraId="503EF320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A01F63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Piórka dekoracyjne</w:t>
            </w:r>
          </w:p>
        </w:tc>
        <w:tc>
          <w:tcPr>
            <w:tcW w:w="3755" w:type="dxa"/>
          </w:tcPr>
          <w:p w14:paraId="584F121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żółty, niebieski, zielony, czerwony, różowe do wyboru (każdy kolor – jedno opakowanie)</w:t>
            </w:r>
          </w:p>
          <w:p w14:paraId="6C75D71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długość od 5 do 10 cm</w:t>
            </w:r>
          </w:p>
          <w:p w14:paraId="7FC98C4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ok. 250 – 300 sztuk w opakowaniu</w:t>
            </w:r>
          </w:p>
        </w:tc>
        <w:tc>
          <w:tcPr>
            <w:tcW w:w="850" w:type="dxa"/>
          </w:tcPr>
          <w:p w14:paraId="72179AF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709" w:type="dxa"/>
          </w:tcPr>
          <w:p w14:paraId="0EA0FCD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11017A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EE1F608" w14:textId="77777777" w:rsidTr="00516278">
        <w:tc>
          <w:tcPr>
            <w:tcW w:w="640" w:type="dxa"/>
          </w:tcPr>
          <w:p w14:paraId="6524FDD0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729F60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Ruchome oczka </w:t>
            </w:r>
          </w:p>
        </w:tc>
        <w:tc>
          <w:tcPr>
            <w:tcW w:w="3755" w:type="dxa"/>
          </w:tcPr>
          <w:p w14:paraId="7FD0E9E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średnica 7 mm</w:t>
            </w:r>
          </w:p>
          <w:p w14:paraId="0CA9F79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czarne </w:t>
            </w:r>
          </w:p>
          <w:p w14:paraId="6F8C505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min. 150 szt.</w:t>
            </w:r>
          </w:p>
        </w:tc>
        <w:tc>
          <w:tcPr>
            <w:tcW w:w="850" w:type="dxa"/>
          </w:tcPr>
          <w:p w14:paraId="74F4114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op.</w:t>
            </w:r>
          </w:p>
        </w:tc>
        <w:tc>
          <w:tcPr>
            <w:tcW w:w="709" w:type="dxa"/>
          </w:tcPr>
          <w:p w14:paraId="524860D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3DB8A01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16F822FF" w14:textId="77777777" w:rsidTr="00516278">
        <w:tc>
          <w:tcPr>
            <w:tcW w:w="640" w:type="dxa"/>
          </w:tcPr>
          <w:p w14:paraId="6DA877C8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3081CA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Dziurkacz ozdobny</w:t>
            </w:r>
          </w:p>
        </w:tc>
        <w:tc>
          <w:tcPr>
            <w:tcW w:w="3755" w:type="dxa"/>
          </w:tcPr>
          <w:p w14:paraId="193F38C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wzory: gwiazdka, choinka, aniołek, kurczaczek, serduszko, kwiatek, zajączek do wyboru</w:t>
            </w:r>
          </w:p>
          <w:p w14:paraId="2971567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wysokość do 3 cm</w:t>
            </w:r>
          </w:p>
        </w:tc>
        <w:tc>
          <w:tcPr>
            <w:tcW w:w="850" w:type="dxa"/>
          </w:tcPr>
          <w:p w14:paraId="7C0E49C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4B32170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5BA9AA5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5C9C423" w14:textId="77777777" w:rsidTr="00516278">
        <w:tc>
          <w:tcPr>
            <w:tcW w:w="640" w:type="dxa"/>
          </w:tcPr>
          <w:p w14:paraId="4863593E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266379B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Nożyczki ozdobne</w:t>
            </w:r>
          </w:p>
        </w:tc>
        <w:tc>
          <w:tcPr>
            <w:tcW w:w="3755" w:type="dxa"/>
          </w:tcPr>
          <w:p w14:paraId="514215CF" w14:textId="77777777" w:rsidR="003818CF" w:rsidRPr="008F7E54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8F7E54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nożyczki </w:t>
            </w:r>
            <w:r w:rsidRPr="008F7E54">
              <w:rPr>
                <w:rFonts w:ascii="Arial Narrow" w:hAnsi="Arial Narrow"/>
                <w:sz w:val="20"/>
                <w:szCs w:val="20"/>
              </w:rPr>
              <w:t>do wycinania wzorów na papierze</w:t>
            </w:r>
          </w:p>
          <w:p w14:paraId="6F4B9158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wzory: 7 różnych do wyboru</w:t>
            </w:r>
          </w:p>
          <w:p w14:paraId="4113D36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metalowe</w:t>
            </w:r>
          </w:p>
          <w:p w14:paraId="30A3038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ergonomiczne rączki</w:t>
            </w:r>
          </w:p>
        </w:tc>
        <w:tc>
          <w:tcPr>
            <w:tcW w:w="850" w:type="dxa"/>
          </w:tcPr>
          <w:p w14:paraId="78CBCA8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3D249CF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40A785E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08D1F768" w14:textId="77777777" w:rsidTr="00516278">
        <w:tc>
          <w:tcPr>
            <w:tcW w:w="640" w:type="dxa"/>
          </w:tcPr>
          <w:p w14:paraId="58767A42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43D267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Kordonek</w:t>
            </w:r>
          </w:p>
        </w:tc>
        <w:tc>
          <w:tcPr>
            <w:tcW w:w="3755" w:type="dxa"/>
          </w:tcPr>
          <w:p w14:paraId="48F8AF8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- 100% bawełna</w:t>
            </w:r>
          </w:p>
          <w:p w14:paraId="07732FF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kolory: biały, czarny, musztardowy, czerwony do wyboru</w:t>
            </w:r>
          </w:p>
          <w:p w14:paraId="69036FE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- 100g </w:t>
            </w:r>
          </w:p>
        </w:tc>
        <w:tc>
          <w:tcPr>
            <w:tcW w:w="850" w:type="dxa"/>
          </w:tcPr>
          <w:p w14:paraId="43E960C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6B32033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78B3124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6A1EC42" w14:textId="77777777" w:rsidTr="00516278">
        <w:tc>
          <w:tcPr>
            <w:tcW w:w="640" w:type="dxa"/>
          </w:tcPr>
          <w:p w14:paraId="7A0D05C1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0A2A70F" w14:textId="77777777" w:rsidR="003818CF" w:rsidRPr="0054742D" w:rsidRDefault="003818CF" w:rsidP="00516278">
            <w:pPr>
              <w:spacing w:line="240" w:lineRule="auto"/>
              <w:ind w:left="57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4742D">
              <w:rPr>
                <w:rFonts w:ascii="Arial Narrow" w:eastAsia="Times New Roman" w:hAnsi="Arial Narrow" w:cs="Calibri"/>
                <w:sz w:val="20"/>
                <w:szCs w:val="20"/>
              </w:rPr>
              <w:t>Pędzle szczecin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owe </w:t>
            </w:r>
          </w:p>
        </w:tc>
        <w:tc>
          <w:tcPr>
            <w:tcW w:w="3755" w:type="dxa"/>
          </w:tcPr>
          <w:p w14:paraId="5AEFE4A8" w14:textId="77777777" w:rsidR="003818CF" w:rsidRDefault="003818CF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-</w:t>
            </w:r>
            <w:r w:rsidRPr="00AC642E"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pędzle</w:t>
            </w:r>
            <w:r w:rsidRPr="00AC642E"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okrągłe (włosie ze świńskiej szczeciny)</w:t>
            </w:r>
          </w:p>
          <w:p w14:paraId="4023E4B0" w14:textId="77777777" w:rsidR="003818CF" w:rsidRDefault="003818CF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-</w:t>
            </w:r>
            <w:r w:rsidRPr="00AC642E"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12 sztuk </w:t>
            </w:r>
          </w:p>
          <w:p w14:paraId="3C08FDBE" w14:textId="77777777" w:rsidR="003818CF" w:rsidRDefault="003818CF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- różnych rozmiarów: </w:t>
            </w:r>
            <w:r w:rsidRPr="009A736B">
              <w:rPr>
                <w:rFonts w:ascii="Arial Narrow" w:hAnsi="Arial Narrow"/>
                <w:b w:val="0"/>
                <w:i w:val="0"/>
                <w:sz w:val="20"/>
                <w:szCs w:val="20"/>
              </w:rPr>
              <w:t>1,2,3,4,5,6,7,8,9,10,11,12</w:t>
            </w:r>
          </w:p>
          <w:p w14:paraId="3FFB38A4" w14:textId="77777777" w:rsidR="003818CF" w:rsidRPr="00AC642E" w:rsidRDefault="003818CF" w:rsidP="00516278">
            <w:pPr>
              <w:pStyle w:val="Nagwek2"/>
              <w:spacing w:before="0" w:after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- trzonek drewniany, ok. 25 cm</w:t>
            </w:r>
          </w:p>
        </w:tc>
        <w:tc>
          <w:tcPr>
            <w:tcW w:w="850" w:type="dxa"/>
          </w:tcPr>
          <w:p w14:paraId="23B8C48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0257ED1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22F963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AA482DE" w14:textId="77777777" w:rsidTr="00516278">
        <w:tc>
          <w:tcPr>
            <w:tcW w:w="640" w:type="dxa"/>
          </w:tcPr>
          <w:p w14:paraId="3CF186A0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8C674A1" w14:textId="77777777" w:rsidR="003818CF" w:rsidRPr="0054742D" w:rsidRDefault="003818CF" w:rsidP="00516278">
            <w:pPr>
              <w:spacing w:line="240" w:lineRule="auto"/>
              <w:ind w:left="57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Farba akrylowa</w:t>
            </w:r>
          </w:p>
        </w:tc>
        <w:tc>
          <w:tcPr>
            <w:tcW w:w="3755" w:type="dxa"/>
          </w:tcPr>
          <w:p w14:paraId="1075096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przeznaczenie: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powłoki o wysokiej sile krycia na ścianach i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</w:p>
          <w:p w14:paraId="74F7524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sufitach wewnątrz pomieszczeń, </w:t>
            </w:r>
          </w:p>
          <w:p w14:paraId="4F1BF95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do prac na nowych, wcze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śniej nie malowanych podłożach</w:t>
            </w:r>
          </w:p>
          <w:p w14:paraId="7F390AD1" w14:textId="77777777" w:rsidR="003818CF" w:rsidRPr="009C68C1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p</w:t>
            </w:r>
            <w:r w:rsidRPr="009C68C1">
              <w:rPr>
                <w:rFonts w:ascii="Arial Narrow" w:eastAsia="Times New Roman" w:hAnsi="Arial Narrow" w:cs="Arial Narrow"/>
                <w:sz w:val="20"/>
                <w:szCs w:val="20"/>
              </w:rPr>
              <w:t>ojemność 5l</w:t>
            </w:r>
          </w:p>
          <w:p w14:paraId="4A60E511" w14:textId="77777777" w:rsidR="003818CF" w:rsidRPr="006B7BAC" w:rsidRDefault="003818CF" w:rsidP="00516278">
            <w:pPr>
              <w:pStyle w:val="Nagwek2"/>
              <w:spacing w:before="0" w:line="240" w:lineRule="auto"/>
              <w:rPr>
                <w:rFonts w:ascii="Arial Narrow" w:hAnsi="Arial Narrow" w:cs="Arial Narrow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00931BC7">
              <w:rPr>
                <w:rFonts w:ascii="Arial Narrow" w:hAnsi="Arial Narrow" w:cs="Arial Narrow"/>
                <w:b w:val="0"/>
                <w:i w:val="0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 Narrow"/>
                <w:b w:val="0"/>
                <w:i w:val="0"/>
                <w:sz w:val="20"/>
                <w:szCs w:val="20"/>
                <w:lang w:val="pl-PL"/>
              </w:rPr>
              <w:t>kolor farby:</w:t>
            </w:r>
            <w:r w:rsidRPr="00931BC7">
              <w:rPr>
                <w:rFonts w:ascii="Arial Narrow" w:hAnsi="Arial Narrow" w:cs="Arial Narrow"/>
                <w:b w:val="0"/>
                <w:i w:val="0"/>
                <w:sz w:val="20"/>
                <w:szCs w:val="20"/>
              </w:rPr>
              <w:t xml:space="preserve"> biała, ceglasta, ecru, szary</w:t>
            </w:r>
            <w:r>
              <w:rPr>
                <w:rFonts w:ascii="Arial Narrow" w:hAnsi="Arial Narrow" w:cs="Arial Narrow"/>
                <w:b w:val="0"/>
                <w:i w:val="0"/>
                <w:sz w:val="20"/>
                <w:szCs w:val="20"/>
                <w:lang w:val="pl-PL"/>
              </w:rPr>
              <w:t xml:space="preserve"> do wyboru</w:t>
            </w:r>
          </w:p>
        </w:tc>
        <w:tc>
          <w:tcPr>
            <w:tcW w:w="850" w:type="dxa"/>
          </w:tcPr>
          <w:p w14:paraId="0240A1C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048C338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1A0A34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6887A6F7" w14:textId="77777777" w:rsidTr="00516278">
        <w:tc>
          <w:tcPr>
            <w:tcW w:w="640" w:type="dxa"/>
          </w:tcPr>
          <w:p w14:paraId="743D766B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4F4E173" w14:textId="77777777" w:rsidR="003818CF" w:rsidRPr="00602FC9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Rylce</w:t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  <w:r w:rsidRPr="00602FC9">
              <w:rPr>
                <w:rFonts w:ascii="Arial Narrow" w:eastAsia="Times New Roman" w:hAnsi="Arial Narrow" w:cs="Calibri"/>
                <w:sz w:val="20"/>
                <w:szCs w:val="20"/>
              </w:rPr>
              <w:tab/>
            </w:r>
          </w:p>
        </w:tc>
        <w:tc>
          <w:tcPr>
            <w:tcW w:w="3755" w:type="dxa"/>
          </w:tcPr>
          <w:p w14:paraId="7179FF45" w14:textId="77777777" w:rsidR="003818CF" w:rsidRDefault="003818CF" w:rsidP="00516278">
            <w:pPr>
              <w:pStyle w:val="NormalnyWeb"/>
              <w:spacing w:before="0" w:beforeAutospacing="0" w:after="0" w:afterAutospacing="0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- dłuta</w:t>
            </w:r>
            <w:r w:rsidRPr="009C68C1"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do rzeźbienia w drewnie, glinie, gipsie, plastelinie czy</w:t>
            </w: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podobnych miękkich materiałach</w:t>
            </w:r>
          </w:p>
          <w:p w14:paraId="7042FC10" w14:textId="77777777" w:rsidR="003818CF" w:rsidRDefault="003818CF" w:rsidP="00516278">
            <w:pPr>
              <w:pStyle w:val="NormalnyWeb"/>
              <w:spacing w:before="0" w:beforeAutospacing="0" w:after="0" w:afterAutospacing="0"/>
              <w:rPr>
                <w:rFonts w:ascii="Arial Narrow" w:hAnsi="Arial Narrow" w:cs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-</w:t>
            </w:r>
            <w:r w:rsidRPr="009C68C1"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12 rylców o różnych ostrz</w:t>
            </w: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ach </w:t>
            </w:r>
          </w:p>
          <w:p w14:paraId="54CCF7B5" w14:textId="77777777" w:rsidR="003818CF" w:rsidRPr="009C68C1" w:rsidRDefault="003818CF" w:rsidP="00516278">
            <w:pPr>
              <w:pStyle w:val="NormalnyWeb"/>
              <w:spacing w:before="0" w:beforeAutospacing="0" w:after="0" w:afterAutospacing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- długość dłut</w:t>
            </w:r>
            <w:r w:rsidRPr="009C68C1">
              <w:rPr>
                <w:rFonts w:ascii="Arial Narrow" w:hAnsi="Arial Narrow" w:cs="Arial Narrow"/>
                <w:sz w:val="20"/>
                <w:szCs w:val="20"/>
                <w:lang w:eastAsia="en-US"/>
              </w:rPr>
              <w:t xml:space="preserve"> 12 </w:t>
            </w:r>
            <w:r>
              <w:rPr>
                <w:rFonts w:ascii="Arial Narrow" w:hAnsi="Arial Narrow" w:cs="Arial Narrow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850" w:type="dxa"/>
          </w:tcPr>
          <w:p w14:paraId="5647CB5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1B51D59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  <w:p w14:paraId="2D7B4EF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E91C03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531988B1" w14:textId="77777777" w:rsidTr="00516278">
        <w:tc>
          <w:tcPr>
            <w:tcW w:w="640" w:type="dxa"/>
          </w:tcPr>
          <w:p w14:paraId="371D395B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72E39E9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Papier ścierny</w:t>
            </w:r>
          </w:p>
        </w:tc>
        <w:tc>
          <w:tcPr>
            <w:tcW w:w="3755" w:type="dxa"/>
          </w:tcPr>
          <w:p w14:paraId="4370A864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granulacja: P60, P120, P150, P180, P200 do wyboru</w:t>
            </w:r>
          </w:p>
          <w:p w14:paraId="53F8CAD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-10  szt. arkuszy w zestawie</w:t>
            </w:r>
          </w:p>
          <w:p w14:paraId="0A8A4AAA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- rozmiar arkusza: min. A4</w:t>
            </w:r>
          </w:p>
        </w:tc>
        <w:tc>
          <w:tcPr>
            <w:tcW w:w="850" w:type="dxa"/>
          </w:tcPr>
          <w:p w14:paraId="765F03D7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zestaw</w:t>
            </w:r>
          </w:p>
        </w:tc>
        <w:tc>
          <w:tcPr>
            <w:tcW w:w="709" w:type="dxa"/>
          </w:tcPr>
          <w:p w14:paraId="3623562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04ABEFC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0B1F053" w14:textId="77777777" w:rsidTr="00516278">
        <w:tc>
          <w:tcPr>
            <w:tcW w:w="640" w:type="dxa"/>
          </w:tcPr>
          <w:p w14:paraId="159DD661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336062D" w14:textId="77777777" w:rsidR="003818CF" w:rsidRPr="00BB7DBE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Masa gipsowa </w:t>
            </w:r>
          </w:p>
        </w:tc>
        <w:tc>
          <w:tcPr>
            <w:tcW w:w="3755" w:type="dxa"/>
          </w:tcPr>
          <w:p w14:paraId="2A97DC5E" w14:textId="77777777" w:rsidR="003818CF" w:rsidRPr="00AC642E" w:rsidRDefault="003818CF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- g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ips modelarski 1,5 kg</w:t>
            </w:r>
          </w:p>
          <w:p w14:paraId="1EEDCAD5" w14:textId="77777777" w:rsidR="003818CF" w:rsidRDefault="003818CF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-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 xml:space="preserve"> do odlewów gipsowych, wyrobu sztukaterii, a także</w:t>
            </w:r>
          </w:p>
          <w:p w14:paraId="238B0833" w14:textId="77777777" w:rsidR="003818CF" w:rsidRPr="00AC642E" w:rsidRDefault="003818CF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płaskorzeźb, modeli, itp.</w:t>
            </w:r>
          </w:p>
          <w:p w14:paraId="27C6568F" w14:textId="77777777" w:rsidR="003818CF" w:rsidRPr="00AC642E" w:rsidRDefault="003818CF" w:rsidP="00516278">
            <w:pPr>
              <w:pStyle w:val="Nagwek1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- k</w:t>
            </w:r>
            <w:r w:rsidRPr="00AC642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eastAsia="en-US"/>
              </w:rPr>
              <w:t>olor gipsu po wyschnięciu: śnieżno-biały</w:t>
            </w:r>
          </w:p>
        </w:tc>
        <w:tc>
          <w:tcPr>
            <w:tcW w:w="850" w:type="dxa"/>
          </w:tcPr>
          <w:p w14:paraId="7EF3711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5C470BBF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2C9A90CE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7FC4BA62" w14:textId="77777777" w:rsidTr="00516278">
        <w:tc>
          <w:tcPr>
            <w:tcW w:w="640" w:type="dxa"/>
          </w:tcPr>
          <w:p w14:paraId="055D708E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CB3A73D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do drewna połysk</w:t>
            </w:r>
          </w:p>
        </w:tc>
        <w:tc>
          <w:tcPr>
            <w:tcW w:w="3755" w:type="dxa"/>
          </w:tcPr>
          <w:p w14:paraId="4323BD1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t xml:space="preserve">-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ezbarwny lakier akrylowy do dekoracji i ochrony drewna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–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</w:p>
          <w:p w14:paraId="4D199416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m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ebli, boazerii, drzwi i innych elementów drewnianych (z</w:t>
            </w:r>
          </w:p>
          <w:p w14:paraId="6952F871" w14:textId="77777777" w:rsidR="003818CF" w:rsidRPr="00921F37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wyłączenie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m podłóg) wewnątrz pomieszczeń</w:t>
            </w:r>
          </w:p>
          <w:p w14:paraId="2F11E8D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odorozcieńczalny, bezzapachowy, o bardzo dobrej </w:t>
            </w:r>
          </w:p>
          <w:p w14:paraId="5D1E0ECA" w14:textId="77777777" w:rsidR="003818CF" w:rsidRPr="00921F37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przyczepności i rozlewności,</w:t>
            </w:r>
          </w:p>
          <w:p w14:paraId="652A4C4C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- powłoka o wysokiej odporności na zarysowania oraz </w:t>
            </w:r>
          </w:p>
          <w:p w14:paraId="22BDF58C" w14:textId="77777777" w:rsidR="003818CF" w:rsidRPr="00921F37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uszkodzenia mechaniczne</w:t>
            </w:r>
          </w:p>
          <w:p w14:paraId="6C81D1F3" w14:textId="77777777" w:rsidR="003818CF" w:rsidRDefault="003818CF" w:rsidP="00516278">
            <w:pPr>
              <w:spacing w:line="240" w:lineRule="auto"/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- pojemność 0,4 l</w:t>
            </w:r>
          </w:p>
        </w:tc>
        <w:tc>
          <w:tcPr>
            <w:tcW w:w="850" w:type="dxa"/>
          </w:tcPr>
          <w:p w14:paraId="4B604C2A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4856CEE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454B95F5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3F972E3" w14:textId="77777777" w:rsidTr="00516278">
        <w:tc>
          <w:tcPr>
            <w:tcW w:w="640" w:type="dxa"/>
          </w:tcPr>
          <w:p w14:paraId="392F2E66" w14:textId="77777777" w:rsidR="003818CF" w:rsidRDefault="003818CF" w:rsidP="003818CF">
            <w:pPr>
              <w:numPr>
                <w:ilvl w:val="0"/>
                <w:numId w:val="43"/>
              </w:num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213CF0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Lakier do drewna mat</w:t>
            </w:r>
          </w:p>
        </w:tc>
        <w:tc>
          <w:tcPr>
            <w:tcW w:w="3755" w:type="dxa"/>
          </w:tcPr>
          <w:p w14:paraId="2CF92BF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t xml:space="preserve">-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b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ezbarwny lakier akrylowy do dekoracji i ochrony drewna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–</w:t>
            </w:r>
          </w:p>
          <w:p w14:paraId="6E17501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mebli, boazerii, drzwi i innych elementów drewnianych (z</w:t>
            </w:r>
          </w:p>
          <w:p w14:paraId="0F690550" w14:textId="77777777" w:rsidR="003818CF" w:rsidRPr="00921F37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wyłączeni</w:t>
            </w: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em podłóg) wewnątrz pomieszczeń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</w:p>
          <w:p w14:paraId="4AFD77F2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- w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odorozcieńczalny, bezzapachowy, o bardzo dobrej</w:t>
            </w:r>
          </w:p>
          <w:p w14:paraId="78EF6D5B" w14:textId="77777777" w:rsidR="003818CF" w:rsidRPr="00921F37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 przyczepności i rozlewności</w:t>
            </w:r>
          </w:p>
          <w:p w14:paraId="14433239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- powłoka o wysokiej odporności na zarysowania oraz</w:t>
            </w:r>
          </w:p>
          <w:p w14:paraId="70EA796A" w14:textId="77777777" w:rsidR="003818CF" w:rsidRPr="00921F37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</w:t>
            </w: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 uszkodzenia mechaniczne</w:t>
            </w:r>
          </w:p>
          <w:p w14:paraId="6E40C700" w14:textId="77777777" w:rsidR="003818CF" w:rsidRDefault="003818CF" w:rsidP="00516278">
            <w:pPr>
              <w:spacing w:line="240" w:lineRule="auto"/>
            </w:pPr>
            <w:r w:rsidRPr="00921F37">
              <w:rPr>
                <w:rFonts w:ascii="Arial Narrow" w:eastAsia="Times New Roman" w:hAnsi="Arial Narrow" w:cs="Arial Narrow"/>
                <w:sz w:val="20"/>
                <w:szCs w:val="20"/>
              </w:rPr>
              <w:t>- pojemność 0,4 l</w:t>
            </w:r>
          </w:p>
        </w:tc>
        <w:tc>
          <w:tcPr>
            <w:tcW w:w="850" w:type="dxa"/>
          </w:tcPr>
          <w:p w14:paraId="461F2FA1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szt.</w:t>
            </w:r>
          </w:p>
        </w:tc>
        <w:tc>
          <w:tcPr>
            <w:tcW w:w="709" w:type="dxa"/>
          </w:tcPr>
          <w:p w14:paraId="35730B3B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1982A4D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4E91AA64" w14:textId="77777777" w:rsidTr="00516278">
        <w:tc>
          <w:tcPr>
            <w:tcW w:w="7763" w:type="dxa"/>
            <w:gridSpan w:val="5"/>
          </w:tcPr>
          <w:p w14:paraId="53B9589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Razem brutto w PLN</w:t>
            </w:r>
          </w:p>
        </w:tc>
        <w:tc>
          <w:tcPr>
            <w:tcW w:w="1525" w:type="dxa"/>
          </w:tcPr>
          <w:p w14:paraId="08876DF3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3818CF" w:rsidRPr="00BB7DBE" w14:paraId="25C64774" w14:textId="77777777" w:rsidTr="00516278">
        <w:tc>
          <w:tcPr>
            <w:tcW w:w="9288" w:type="dxa"/>
            <w:gridSpan w:val="6"/>
          </w:tcPr>
          <w:p w14:paraId="45429120" w14:textId="77777777" w:rsidR="003818CF" w:rsidRDefault="003818CF" w:rsidP="00516278">
            <w:pPr>
              <w:spacing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Razem brutto słownie:</w:t>
            </w:r>
          </w:p>
        </w:tc>
      </w:tr>
    </w:tbl>
    <w:p w14:paraId="0E959EC8" w14:textId="1EC122B5" w:rsidR="008D0D54" w:rsidRPr="008D0D54" w:rsidRDefault="008D0D54" w:rsidP="004736F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07D3D28F" w14:textId="6C46578F" w:rsidR="00107E26" w:rsidRDefault="00107E26" w:rsidP="004736F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681C42A" w14:textId="77777777" w:rsidR="004736F9" w:rsidRPr="00B92D97" w:rsidRDefault="004736F9" w:rsidP="004736F9">
      <w:pPr>
        <w:pStyle w:val="Tekstpodstawowy2"/>
        <w:tabs>
          <w:tab w:val="left" w:pos="284"/>
          <w:tab w:val="left" w:pos="567"/>
        </w:tabs>
        <w:ind w:left="0" w:firstLine="0"/>
        <w:rPr>
          <w:rFonts w:ascii="Arial Narrow" w:hAnsi="Arial Narrow"/>
          <w:b/>
          <w:sz w:val="18"/>
          <w:szCs w:val="18"/>
        </w:rPr>
      </w:pPr>
      <w:r w:rsidRPr="00B92D97">
        <w:rPr>
          <w:rFonts w:ascii="Arial Narrow" w:hAnsi="Arial Narrow"/>
          <w:b/>
          <w:sz w:val="18"/>
          <w:szCs w:val="18"/>
        </w:rPr>
        <w:t xml:space="preserve">Ja (my) niżej podpisany(i) oświadczam(y), że do realizacji przedmiotowego zamówienia zatrudnię(my) zgodnie 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B92D97">
        <w:rPr>
          <w:rFonts w:ascii="Arial Narrow" w:hAnsi="Arial Narrow"/>
          <w:b/>
          <w:sz w:val="18"/>
          <w:szCs w:val="18"/>
        </w:rPr>
        <w:t xml:space="preserve">z opisem wskazanym w treści zapytania ofertowego osobę wykluczoną, czyli a) osobę/osoby bezrobotne w rozumieniu ustawy z dnia 20 kwietnia 2004 r. o promocji zatrudnienia i instytucjach rynku pracy i/lub b) młodocianych, o których mowa w przepisach prawa pracy, w celu przygotowania zawodowego i/lub c) niepełnosprawne w rozumieniu ustawy z dnia 27 sierpnia 1997 r. o rehabilitacji zawodowej i społecznej oraz zatrudnieniu osób niepełnosprawnych; i/lub Innych osób niż określone w pkt a) b) lub c), o którym mowa w ustawie z dnia 13 czerwca 2003 r. o zatrudnieniu socjalnym (Dz.U. z 2011 r. poz. 225 i 1211 oraz z 2015 r. poz. 1220 i 1567) lub we właściwych przepisach państwa członkowskich Unii Europejskiej lub Europejskiego Obszaru Gospodarczego </w:t>
      </w:r>
      <w:r w:rsidRPr="00B92D97">
        <w:rPr>
          <w:rFonts w:ascii="Arial Narrow" w:hAnsi="Arial Narrow"/>
          <w:b/>
          <w:sz w:val="18"/>
          <w:szCs w:val="18"/>
          <w:u w:val="single"/>
        </w:rPr>
        <w:t>(Zaznaczyć właściwe „x”):</w:t>
      </w:r>
    </w:p>
    <w:p w14:paraId="4B4F6070" w14:textId="77777777" w:rsidR="004736F9" w:rsidRPr="00124DA3" w:rsidRDefault="004736F9" w:rsidP="004736F9">
      <w:pPr>
        <w:spacing w:line="240" w:lineRule="auto"/>
        <w:rPr>
          <w:rFonts w:ascii="Arial Narrow" w:hAnsi="Arial Narrow"/>
          <w:sz w:val="18"/>
          <w:szCs w:val="18"/>
        </w:rPr>
      </w:pPr>
    </w:p>
    <w:p w14:paraId="3F339915" w14:textId="77777777" w:rsidR="004736F9" w:rsidRPr="00124DA3" w:rsidRDefault="004736F9" w:rsidP="00DC24ED">
      <w:pPr>
        <w:widowControl w:val="0"/>
        <w:numPr>
          <w:ilvl w:val="0"/>
          <w:numId w:val="36"/>
        </w:numPr>
        <w:tabs>
          <w:tab w:val="clear" w:pos="0"/>
          <w:tab w:val="num" w:pos="1701"/>
        </w:tabs>
        <w:suppressAutoHyphens/>
        <w:spacing w:line="240" w:lineRule="auto"/>
        <w:ind w:left="1701" w:hanging="567"/>
        <w:rPr>
          <w:rFonts w:ascii="Arial Narrow" w:hAnsi="Arial Narrow"/>
          <w:sz w:val="18"/>
          <w:szCs w:val="18"/>
        </w:rPr>
      </w:pPr>
      <w:r w:rsidRPr="00124DA3">
        <w:rPr>
          <w:rFonts w:ascii="Arial Narrow" w:hAnsi="Arial Narrow"/>
          <w:sz w:val="18"/>
          <w:szCs w:val="18"/>
        </w:rPr>
        <w:t>zatrudnianie 0 osób z grup wskazanych powyżej</w:t>
      </w:r>
    </w:p>
    <w:p w14:paraId="39847FCA" w14:textId="77777777" w:rsidR="004736F9" w:rsidRPr="00124DA3" w:rsidRDefault="004736F9" w:rsidP="00DC24ED">
      <w:pPr>
        <w:widowControl w:val="0"/>
        <w:numPr>
          <w:ilvl w:val="0"/>
          <w:numId w:val="36"/>
        </w:numPr>
        <w:tabs>
          <w:tab w:val="clear" w:pos="0"/>
          <w:tab w:val="num" w:pos="1701"/>
        </w:tabs>
        <w:suppressAutoHyphens/>
        <w:spacing w:line="240" w:lineRule="auto"/>
        <w:ind w:left="1701" w:hanging="567"/>
        <w:rPr>
          <w:rFonts w:ascii="Arial Narrow" w:hAnsi="Arial Narrow"/>
          <w:sz w:val="18"/>
          <w:szCs w:val="18"/>
        </w:rPr>
      </w:pPr>
      <w:r w:rsidRPr="00124DA3">
        <w:rPr>
          <w:rFonts w:ascii="Arial Narrow" w:hAnsi="Arial Narrow"/>
          <w:sz w:val="18"/>
          <w:szCs w:val="18"/>
        </w:rPr>
        <w:t>zatrudnienie 1 osoby z grup wskazanych powyżej</w:t>
      </w:r>
    </w:p>
    <w:p w14:paraId="2B2734F6" w14:textId="77777777" w:rsidR="004736F9" w:rsidRPr="00C11361" w:rsidRDefault="004736F9" w:rsidP="00DC24ED">
      <w:pPr>
        <w:widowControl w:val="0"/>
        <w:numPr>
          <w:ilvl w:val="0"/>
          <w:numId w:val="36"/>
        </w:numPr>
        <w:tabs>
          <w:tab w:val="num" w:pos="1701"/>
        </w:tabs>
        <w:suppressAutoHyphens/>
        <w:spacing w:line="240" w:lineRule="auto"/>
        <w:ind w:left="1701" w:hanging="567"/>
        <w:rPr>
          <w:rFonts w:ascii="Arial Narrow" w:hAnsi="Arial Narrow"/>
          <w:sz w:val="18"/>
          <w:szCs w:val="18"/>
        </w:rPr>
      </w:pPr>
      <w:r w:rsidRPr="00124DA3">
        <w:rPr>
          <w:rFonts w:ascii="Arial Narrow" w:hAnsi="Arial Narrow"/>
          <w:sz w:val="18"/>
          <w:szCs w:val="18"/>
        </w:rPr>
        <w:t>zatrudnienia 2 osób i więcej z grup wskazanych powyżej</w:t>
      </w:r>
    </w:p>
    <w:p w14:paraId="07DAEAD9" w14:textId="509588BC" w:rsidR="003506EA" w:rsidRPr="006A3815" w:rsidRDefault="003506EA" w:rsidP="004736F9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6A3815">
        <w:rPr>
          <w:rFonts w:ascii="Arial Narrow" w:hAnsi="Arial Narrow"/>
          <w:b/>
          <w:sz w:val="20"/>
          <w:szCs w:val="20"/>
        </w:rPr>
        <w:t>Oświadczenia</w:t>
      </w:r>
    </w:p>
    <w:p w14:paraId="6CADD887" w14:textId="2627F877" w:rsidR="00624F74" w:rsidRPr="006A3815" w:rsidRDefault="00624F74" w:rsidP="004736F9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b/>
          <w:sz w:val="20"/>
          <w:szCs w:val="20"/>
        </w:rPr>
      </w:pPr>
      <w:r w:rsidRPr="006A3815">
        <w:rPr>
          <w:rFonts w:ascii="Arial Narrow" w:hAnsi="Arial Narrow"/>
          <w:b/>
          <w:sz w:val="20"/>
          <w:szCs w:val="20"/>
        </w:rPr>
        <w:t>Ja (my) niżej podpisany(i) oświadczam(y), że:</w:t>
      </w:r>
    </w:p>
    <w:p w14:paraId="026859B6" w14:textId="77777777" w:rsidR="00822B31" w:rsidRPr="0056091D" w:rsidRDefault="00822B31" w:rsidP="004736F9">
      <w:pPr>
        <w:numPr>
          <w:ilvl w:val="0"/>
          <w:numId w:val="17"/>
        </w:numPr>
        <w:spacing w:after="29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Zapoznałem/liśmy się z treścią zapytania dla niniejszego zamówienia i nie wnoszę/wnosimy do niej żadnych zastrzeżeń oraz zebrałem(a)/zebraliśmy informacje konieczne do przygotowania niniejszej oferty.   </w:t>
      </w:r>
    </w:p>
    <w:p w14:paraId="7846594E" w14:textId="77777777" w:rsidR="00822B31" w:rsidRPr="0056091D" w:rsidRDefault="00822B31" w:rsidP="004736F9">
      <w:pPr>
        <w:numPr>
          <w:ilvl w:val="0"/>
          <w:numId w:val="17"/>
        </w:numPr>
        <w:spacing w:after="29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Gwarantuję/emy wykonanie całości niniejszego zamówienia zgodnie z treścią zapytania i zapewnimy wysoką   jakość wykonanych usług/prac oraz znajduję/emy się w sytuacji ekonomicznej i finansowej pozwalającej na realizację zamówienia. </w:t>
      </w:r>
    </w:p>
    <w:p w14:paraId="3DDCFC66" w14:textId="77777777" w:rsidR="00822B31" w:rsidRPr="0056091D" w:rsidRDefault="00822B31" w:rsidP="004736F9">
      <w:pPr>
        <w:numPr>
          <w:ilvl w:val="0"/>
          <w:numId w:val="17"/>
        </w:numPr>
        <w:spacing w:after="29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  </w:t>
      </w:r>
    </w:p>
    <w:p w14:paraId="61CBB795" w14:textId="77777777" w:rsidR="00822B31" w:rsidRPr="0056091D" w:rsidRDefault="00822B31" w:rsidP="004736F9">
      <w:pPr>
        <w:numPr>
          <w:ilvl w:val="0"/>
          <w:numId w:val="17"/>
        </w:numPr>
        <w:spacing w:after="4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>Oświadczam, że</w:t>
      </w:r>
    </w:p>
    <w:p w14:paraId="5F4EC9DC" w14:textId="77777777" w:rsidR="00822B31" w:rsidRPr="0056091D" w:rsidRDefault="00822B31" w:rsidP="004736F9">
      <w:pPr>
        <w:pStyle w:val="Default"/>
        <w:numPr>
          <w:ilvl w:val="2"/>
          <w:numId w:val="17"/>
        </w:numPr>
        <w:ind w:left="99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56091D">
        <w:rPr>
          <w:rFonts w:ascii="Arial Narrow" w:hAnsi="Arial Narrow" w:cs="Arial"/>
          <w:color w:val="auto"/>
          <w:sz w:val="20"/>
          <w:szCs w:val="20"/>
        </w:rPr>
        <w:t xml:space="preserve">Posiadam/my uprawnienia do wykonywania określonej działalności lub czynności objętej przedmiotem zamówienia;  </w:t>
      </w:r>
    </w:p>
    <w:p w14:paraId="6CA2EAFD" w14:textId="77777777" w:rsidR="00822B31" w:rsidRPr="0056091D" w:rsidRDefault="00822B31" w:rsidP="004736F9">
      <w:pPr>
        <w:pStyle w:val="Default"/>
        <w:numPr>
          <w:ilvl w:val="2"/>
          <w:numId w:val="17"/>
        </w:numPr>
        <w:ind w:left="99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56091D">
        <w:rPr>
          <w:rFonts w:ascii="Arial Narrow" w:hAnsi="Arial Narrow" w:cs="Arial"/>
          <w:color w:val="auto"/>
          <w:sz w:val="20"/>
          <w:szCs w:val="20"/>
        </w:rPr>
        <w:t>Dysponuje/my potencjałem technicznym umożliwiającym realizację zamówienia;</w:t>
      </w:r>
    </w:p>
    <w:p w14:paraId="411DE598" w14:textId="77777777" w:rsidR="00822B31" w:rsidRPr="0056091D" w:rsidRDefault="00822B31" w:rsidP="004736F9">
      <w:pPr>
        <w:pStyle w:val="Default"/>
        <w:numPr>
          <w:ilvl w:val="2"/>
          <w:numId w:val="17"/>
        </w:numPr>
        <w:ind w:left="993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56091D">
        <w:rPr>
          <w:rFonts w:ascii="Arial Narrow" w:hAnsi="Arial Narrow" w:cs="Arial"/>
          <w:color w:val="auto"/>
          <w:sz w:val="20"/>
          <w:szCs w:val="20"/>
        </w:rPr>
        <w:t>Dysponuje/my osobami zdolnymi do wykonania zamówienia;</w:t>
      </w:r>
    </w:p>
    <w:p w14:paraId="32FDD176" w14:textId="77777777" w:rsidR="00822B31" w:rsidRPr="0056091D" w:rsidRDefault="00822B31" w:rsidP="004736F9">
      <w:pPr>
        <w:numPr>
          <w:ilvl w:val="2"/>
          <w:numId w:val="17"/>
        </w:numPr>
        <w:spacing w:line="240" w:lineRule="auto"/>
        <w:ind w:left="993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>Jestem/my sytuacji ekonomicznej i finansowej zapewniającej wykonanie zamówienia</w:t>
      </w:r>
    </w:p>
    <w:p w14:paraId="4E595C28" w14:textId="77777777" w:rsidR="00822B31" w:rsidRPr="0056091D" w:rsidRDefault="00822B31" w:rsidP="004736F9">
      <w:pPr>
        <w:numPr>
          <w:ilvl w:val="0"/>
          <w:numId w:val="17"/>
        </w:numPr>
        <w:spacing w:after="26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Akceptuję/emy bez zastrzeżeń wzór umowy stanowiący załącznik do zapytania. </w:t>
      </w:r>
    </w:p>
    <w:p w14:paraId="55313E86" w14:textId="77777777" w:rsidR="00822B31" w:rsidRPr="0056091D" w:rsidRDefault="00822B31" w:rsidP="004736F9">
      <w:pPr>
        <w:numPr>
          <w:ilvl w:val="0"/>
          <w:numId w:val="17"/>
        </w:numPr>
        <w:spacing w:after="26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W przypadku udzielenia mi (nam) zamówienia zobowiązuję(emy) się do zawarcia pisemnej umowy w terminie i miejscu wskazanym przez Zamawiającego. </w:t>
      </w:r>
    </w:p>
    <w:p w14:paraId="4A9A59A4" w14:textId="67561EE5" w:rsidR="00822B31" w:rsidRPr="0056091D" w:rsidRDefault="00822B31" w:rsidP="004736F9">
      <w:pPr>
        <w:numPr>
          <w:ilvl w:val="0"/>
          <w:numId w:val="17"/>
        </w:numPr>
        <w:spacing w:after="26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Wyrażam zgodę na przetwarzanie danych osobowych zawartych w przedstawionych przeze mnie dokumentach dla potrzeb niezbędnych w procesie rekrutacji personelu oraz wykonawców do zadań i projektów realizowanych przez Fundację Nauka Dla Środowiska  - zgodnie z Ustawą z dnia 10 maja 2018 r. o ochronie danych osobowych (Dz.U. 2018 poz. 1000) oraz przepisami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6DBA7A" w14:textId="77777777" w:rsidR="00822B31" w:rsidRPr="0056091D" w:rsidRDefault="00822B31" w:rsidP="004736F9">
      <w:pPr>
        <w:numPr>
          <w:ilvl w:val="0"/>
          <w:numId w:val="17"/>
        </w:numPr>
        <w:spacing w:after="29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Wykonawca oświadcza, iż posiada możliwość prawidłowej i efektywnej realizacji wszystkich zadań wykonywanych na rzecz Zamawiającego.  Wykonawca zapewnia, że jego łączne zaangażowanie zawodowe w realizację niniejszego projektu oraz wszystkich projektów finansowanych z funduszy strukturalnych i Funduszu Spójności oraz działań finansowanych z innych źródeł, w tym środków własnych i innych podmiotów, nie przekracza i nie będzie przekraczać w całym okresie realizacji przedmiotu umowy 276 godzin miesięcznie. </w:t>
      </w:r>
    </w:p>
    <w:p w14:paraId="7297A240" w14:textId="77777777" w:rsidR="00822B31" w:rsidRPr="0056091D" w:rsidRDefault="00822B31" w:rsidP="004736F9">
      <w:pPr>
        <w:numPr>
          <w:ilvl w:val="0"/>
          <w:numId w:val="17"/>
        </w:numPr>
        <w:spacing w:after="29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Wykonawca oświadcza, iż nie jest jednocześnie zatrudniony na podstawie stosunku pracy w instytucji uczestniczącej w realizacji RPO WZ 2014-2020. W przypadku wystąpienia takiej sytuacji oświadczam, że obowiązki wykonywane w ramach umowy z instytucją uczestnicząca w realizacji RPO WZ 2014-2020 nie powodują konfliktu interesów. </w:t>
      </w:r>
    </w:p>
    <w:p w14:paraId="3E38597A" w14:textId="77777777" w:rsidR="00822B31" w:rsidRPr="0056091D" w:rsidRDefault="00822B31" w:rsidP="004736F9">
      <w:pPr>
        <w:numPr>
          <w:ilvl w:val="0"/>
          <w:numId w:val="17"/>
        </w:numPr>
        <w:spacing w:after="4" w:line="240" w:lineRule="auto"/>
        <w:ind w:left="709" w:right="36"/>
        <w:jc w:val="both"/>
        <w:rPr>
          <w:rFonts w:ascii="Arial Narrow" w:hAnsi="Arial Narrow"/>
          <w:sz w:val="20"/>
          <w:szCs w:val="20"/>
        </w:rPr>
      </w:pPr>
      <w:r w:rsidRPr="0056091D">
        <w:rPr>
          <w:rFonts w:ascii="Arial Narrow" w:hAnsi="Arial Narrow"/>
          <w:sz w:val="20"/>
          <w:szCs w:val="20"/>
        </w:rPr>
        <w:t xml:space="preserve">Wykonawca oświadcza, iż realizacja przedmiotowej umowy nie wiąże się z konfliktem interesów, o którym mowa w art. 30 i 31 Ustawy z dnia 21 listopada 2008 r. o pracownikach samorządowych (Dz.U. Nr 223 poz. 1458). </w:t>
      </w:r>
    </w:p>
    <w:p w14:paraId="482D4D4A" w14:textId="4BB7EF68" w:rsidR="00624F74" w:rsidRPr="006A3815" w:rsidRDefault="00624F74" w:rsidP="004736F9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CFAEE39" w14:textId="37BC2A63" w:rsidR="00624F74" w:rsidRPr="001E7578" w:rsidRDefault="00BB3D2C" w:rsidP="004736F9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624F74" w:rsidRPr="001E7578">
        <w:rPr>
          <w:rFonts w:ascii="Arial Narrow" w:hAnsi="Arial Narrow"/>
          <w:b/>
          <w:sz w:val="20"/>
          <w:szCs w:val="20"/>
        </w:rPr>
        <w:t>Załącznikami do niniejszej oferty są:</w:t>
      </w:r>
    </w:p>
    <w:p w14:paraId="44017540" w14:textId="77777777" w:rsidR="00560559" w:rsidRPr="006A3815" w:rsidRDefault="00560559" w:rsidP="004736F9">
      <w:pPr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>Oświadczenia o braku powiązań osobowych lub kapitałowych z Zamawiającym (według wzoru stanowiącego załącznik).</w:t>
      </w:r>
    </w:p>
    <w:p w14:paraId="06FBEA00" w14:textId="1F7C7F08" w:rsidR="00560559" w:rsidRDefault="00560559" w:rsidP="004736F9">
      <w:pPr>
        <w:numPr>
          <w:ilvl w:val="1"/>
          <w:numId w:val="7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6A3815">
        <w:rPr>
          <w:rFonts w:ascii="Arial Narrow" w:hAnsi="Arial Narrow" w:cs="Calibri"/>
          <w:sz w:val="20"/>
          <w:szCs w:val="20"/>
        </w:rPr>
        <w:t>Pełnomocnictwo dla</w:t>
      </w:r>
      <w:r w:rsidRPr="006A3815">
        <w:rPr>
          <w:rFonts w:ascii="Arial Narrow" w:hAnsi="Arial Narrow" w:cs="Arial"/>
          <w:sz w:val="20"/>
          <w:szCs w:val="20"/>
        </w:rPr>
        <w:t xml:space="preserve">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(jeśli dotyczy).</w:t>
      </w:r>
      <w:r w:rsidRPr="006A3815">
        <w:rPr>
          <w:rFonts w:ascii="Arial Narrow" w:hAnsi="Arial Narrow" w:cs="Calibri"/>
          <w:sz w:val="20"/>
          <w:szCs w:val="20"/>
        </w:rPr>
        <w:t xml:space="preserve"> </w:t>
      </w:r>
    </w:p>
    <w:p w14:paraId="06222A94" w14:textId="0CE842D5" w:rsidR="00BA5055" w:rsidRDefault="00BA5055" w:rsidP="00BA5055">
      <w:pPr>
        <w:spacing w:line="240" w:lineRule="auto"/>
        <w:ind w:left="709"/>
        <w:jc w:val="both"/>
        <w:rPr>
          <w:rFonts w:ascii="Arial Narrow" w:hAnsi="Arial Narrow" w:cs="Calibri"/>
          <w:sz w:val="20"/>
          <w:szCs w:val="20"/>
        </w:rPr>
      </w:pPr>
    </w:p>
    <w:p w14:paraId="268907E0" w14:textId="4C631D99" w:rsidR="00624F74" w:rsidRPr="006A3815" w:rsidRDefault="005F0B92" w:rsidP="006A71BF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……………………………………………………………………….</w:t>
      </w:r>
      <w:r w:rsidR="00624F74" w:rsidRPr="006A3815">
        <w:rPr>
          <w:rFonts w:ascii="Arial Narrow" w:hAnsi="Arial Narrow" w:cs="Arial"/>
          <w:sz w:val="20"/>
          <w:szCs w:val="20"/>
        </w:rPr>
        <w:t xml:space="preserve">………………………………………………………. </w:t>
      </w:r>
    </w:p>
    <w:p w14:paraId="0C47A5DB" w14:textId="77777777" w:rsidR="00A71711" w:rsidRPr="004736F9" w:rsidRDefault="00624F74" w:rsidP="006A71BF">
      <w:pPr>
        <w:spacing w:line="240" w:lineRule="auto"/>
        <w:ind w:right="2" w:hanging="4678"/>
        <w:jc w:val="right"/>
        <w:rPr>
          <w:rFonts w:ascii="Arial Narrow" w:hAnsi="Arial Narrow" w:cs="Arial"/>
          <w:sz w:val="16"/>
          <w:szCs w:val="16"/>
        </w:rPr>
        <w:sectPr w:rsidR="00A71711" w:rsidRPr="004736F9" w:rsidSect="00A71711"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  <w:r w:rsidRPr="004736F9">
        <w:rPr>
          <w:rFonts w:ascii="Arial Narrow" w:hAnsi="Arial Narrow" w:cs="Arial"/>
          <w:sz w:val="16"/>
          <w:szCs w:val="16"/>
        </w:rPr>
        <w:t xml:space="preserve">Miejscowość, </w:t>
      </w:r>
      <w:r w:rsidR="005F0B92" w:rsidRPr="004736F9">
        <w:rPr>
          <w:rFonts w:ascii="Arial Narrow" w:hAnsi="Arial Narrow" w:cs="Arial"/>
          <w:sz w:val="16"/>
          <w:szCs w:val="16"/>
        </w:rPr>
        <w:t xml:space="preserve">data   </w:t>
      </w:r>
      <w:r w:rsidRPr="004736F9">
        <w:rPr>
          <w:rFonts w:ascii="Arial Narrow" w:hAnsi="Arial Narrow" w:cs="Arial"/>
          <w:sz w:val="16"/>
          <w:szCs w:val="16"/>
        </w:rPr>
        <w:t xml:space="preserve">Czytelny podpis lub pieczęć imienna i podpis </w:t>
      </w:r>
      <w:r w:rsidR="005F0B92" w:rsidRPr="004736F9">
        <w:rPr>
          <w:rFonts w:ascii="Arial Narrow" w:hAnsi="Arial Narrow" w:cs="Arial"/>
          <w:sz w:val="16"/>
          <w:szCs w:val="16"/>
        </w:rPr>
        <w:t>Wykonawcy</w:t>
      </w:r>
      <w:r w:rsidRPr="004736F9">
        <w:rPr>
          <w:rFonts w:ascii="Arial Narrow" w:hAnsi="Arial Narrow" w:cs="Arial"/>
          <w:sz w:val="16"/>
          <w:szCs w:val="16"/>
        </w:rPr>
        <w:t xml:space="preserve"> lub upoważnionego przedstawiciela Wykonawcy </w:t>
      </w:r>
    </w:p>
    <w:p w14:paraId="253AA08A" w14:textId="65081B51" w:rsidR="00A71711" w:rsidRPr="006A3815" w:rsidRDefault="00A71711" w:rsidP="006A71BF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</w:pPr>
    </w:p>
    <w:p w14:paraId="14C0D261" w14:textId="77777777" w:rsidR="00F66777" w:rsidRPr="006A3815" w:rsidRDefault="00F66777" w:rsidP="006A71BF">
      <w:pPr>
        <w:spacing w:line="240" w:lineRule="auto"/>
        <w:jc w:val="center"/>
        <w:rPr>
          <w:rFonts w:ascii="Arial Narrow" w:hAnsi="Arial Narrow" w:cs="Arial"/>
          <w:i/>
          <w:sz w:val="20"/>
          <w:szCs w:val="20"/>
        </w:rPr>
      </w:pPr>
    </w:p>
    <w:p w14:paraId="7631EEEE" w14:textId="77777777" w:rsidR="00F66777" w:rsidRPr="006A3815" w:rsidRDefault="00F66777" w:rsidP="006A71BF">
      <w:pPr>
        <w:spacing w:line="240" w:lineRule="auto"/>
        <w:jc w:val="center"/>
        <w:rPr>
          <w:rFonts w:ascii="Arial Narrow" w:hAnsi="Arial Narrow" w:cs="Arial"/>
          <w:i/>
          <w:sz w:val="20"/>
          <w:szCs w:val="20"/>
        </w:rPr>
      </w:pPr>
    </w:p>
    <w:p w14:paraId="520C8219" w14:textId="33BD7778" w:rsidR="005F0B92" w:rsidRPr="006A3815" w:rsidRDefault="00116768" w:rsidP="006A71BF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  <w:r w:rsidRPr="006A3815">
        <w:rPr>
          <w:rFonts w:ascii="Arial Narrow" w:hAnsi="Arial Narrow" w:cs="Arial"/>
          <w:i/>
          <w:sz w:val="20"/>
          <w:szCs w:val="20"/>
        </w:rPr>
        <w:t>Załącznik</w:t>
      </w:r>
      <w:r w:rsidR="00651C35" w:rsidRPr="006A3815">
        <w:rPr>
          <w:rFonts w:ascii="Arial Narrow" w:hAnsi="Arial Narrow" w:cs="Arial"/>
          <w:i/>
          <w:sz w:val="20"/>
          <w:szCs w:val="20"/>
        </w:rPr>
        <w:t xml:space="preserve"> nr </w:t>
      </w:r>
      <w:r w:rsidR="006A71BF" w:rsidRPr="006A3815">
        <w:rPr>
          <w:rFonts w:ascii="Arial Narrow" w:hAnsi="Arial Narrow" w:cs="Arial"/>
          <w:i/>
          <w:sz w:val="20"/>
          <w:szCs w:val="20"/>
        </w:rPr>
        <w:t>2</w:t>
      </w:r>
      <w:r w:rsidR="00651C35" w:rsidRPr="006A3815">
        <w:rPr>
          <w:rFonts w:ascii="Arial Narrow" w:hAnsi="Arial Narrow" w:cs="Arial"/>
          <w:i/>
          <w:sz w:val="20"/>
          <w:szCs w:val="20"/>
        </w:rPr>
        <w:t xml:space="preserve"> - Wzór oświadczenia o braku powiązań osobowych lub kapitałowych</w:t>
      </w:r>
    </w:p>
    <w:p w14:paraId="5D90372D" w14:textId="77777777" w:rsidR="00651C35" w:rsidRPr="006A3815" w:rsidRDefault="00651C35" w:rsidP="006A71BF">
      <w:pPr>
        <w:spacing w:line="240" w:lineRule="auto"/>
        <w:jc w:val="center"/>
        <w:rPr>
          <w:rFonts w:ascii="Arial Narrow" w:hAnsi="Arial Narrow" w:cs="Calibri"/>
          <w:b/>
          <w:sz w:val="20"/>
          <w:szCs w:val="20"/>
        </w:rPr>
      </w:pPr>
    </w:p>
    <w:p w14:paraId="38864AC3" w14:textId="1CC57117" w:rsidR="00624F74" w:rsidRPr="006A3815" w:rsidRDefault="00624F74" w:rsidP="006A71BF">
      <w:pPr>
        <w:spacing w:line="240" w:lineRule="auto"/>
        <w:jc w:val="center"/>
        <w:rPr>
          <w:rFonts w:ascii="Arial Narrow" w:hAnsi="Arial Narrow" w:cs="Calibri"/>
          <w:b/>
          <w:sz w:val="20"/>
          <w:szCs w:val="20"/>
        </w:rPr>
      </w:pPr>
      <w:r w:rsidRPr="006A3815">
        <w:rPr>
          <w:rFonts w:ascii="Arial Narrow" w:hAnsi="Arial Narrow" w:cs="Calibri"/>
          <w:b/>
          <w:sz w:val="20"/>
          <w:szCs w:val="20"/>
        </w:rPr>
        <w:t>OŚWIADCZENIE O BRAKU POWIĄZAŃ</w:t>
      </w:r>
    </w:p>
    <w:p w14:paraId="106F1643" w14:textId="77777777" w:rsidR="005F0B92" w:rsidRPr="006A3815" w:rsidRDefault="005F0B92" w:rsidP="006A71BF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 xml:space="preserve">na wykonanie zamówienia pod nazwą </w:t>
      </w:r>
    </w:p>
    <w:p w14:paraId="5DD742DA" w14:textId="77777777" w:rsidR="003818CF" w:rsidRDefault="003818CF" w:rsidP="003818CF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/>
          <w:b/>
          <w:szCs w:val="20"/>
        </w:rPr>
      </w:pP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Sukcesywna dostawa materiałów dydaktycznych/warsztatowych w ramach projektu pn.  </w:t>
      </w:r>
      <w:r w:rsidRPr="00341D2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„SZOWES - OWES </w:t>
      </w: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br/>
      </w:r>
      <w:r w:rsidRPr="00341D23"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>w regionie szczecineckim”</w:t>
      </w:r>
      <w:r>
        <w:rPr>
          <w:rFonts w:ascii="Arial Narrow" w:hAnsi="Arial Narrow" w:cs="Helvetica"/>
          <w:b/>
          <w:bCs/>
          <w:color w:val="000000"/>
          <w:sz w:val="20"/>
          <w:szCs w:val="20"/>
          <w:u w:val="single"/>
        </w:rPr>
        <w:t xml:space="preserve"> na potrzeby Animatorów Lokalnych</w:t>
      </w:r>
    </w:p>
    <w:p w14:paraId="262C924B" w14:textId="77777777" w:rsidR="003818CF" w:rsidRPr="006A3815" w:rsidRDefault="003818CF" w:rsidP="003818CF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/>
          <w:color w:val="000000"/>
          <w:sz w:val="20"/>
          <w:szCs w:val="20"/>
        </w:rPr>
        <w:t xml:space="preserve">Nr postępowania: </w:t>
      </w:r>
      <w:r>
        <w:rPr>
          <w:rFonts w:ascii="Arial Narrow" w:hAnsi="Arial Narrow" w:cs="Arial"/>
          <w:color w:val="000000"/>
          <w:sz w:val="20"/>
          <w:szCs w:val="20"/>
        </w:rPr>
        <w:t>02/SZOWES_OWES_RSZK/06/2021</w:t>
      </w:r>
    </w:p>
    <w:p w14:paraId="4A30511F" w14:textId="6EB21010" w:rsidR="001B3817" w:rsidRPr="006A3815" w:rsidRDefault="001B3817" w:rsidP="00E54506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theme="minorHAnsi"/>
          <w:color w:val="333333"/>
          <w:sz w:val="20"/>
          <w:szCs w:val="20"/>
        </w:rPr>
      </w:pPr>
    </w:p>
    <w:p w14:paraId="70E6EF12" w14:textId="69BADD54" w:rsidR="00624F74" w:rsidRPr="006A3815" w:rsidRDefault="00624F74" w:rsidP="006A71B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Niniejszym oświadczam, że </w:t>
      </w:r>
      <w:r w:rsidRPr="006A3815">
        <w:rPr>
          <w:rFonts w:ascii="Arial Narrow" w:hAnsi="Arial Narrow" w:cs="Arial"/>
          <w:i/>
          <w:sz w:val="20"/>
          <w:szCs w:val="20"/>
        </w:rPr>
        <w:t>[pełna nazwa Wykonawcy zgodnie z dokumentem rejestrowym (jeżeli występuje)</w:t>
      </w:r>
      <w:r w:rsidRPr="006A3815">
        <w:rPr>
          <w:rFonts w:ascii="Arial Narrow" w:hAnsi="Arial Narrow"/>
          <w:i/>
          <w:sz w:val="20"/>
          <w:szCs w:val="20"/>
        </w:rPr>
        <w:t xml:space="preserve"> </w:t>
      </w:r>
      <w:r w:rsidRPr="006A3815">
        <w:rPr>
          <w:rFonts w:ascii="Arial Narrow" w:hAnsi="Arial Narrow" w:cs="Arial"/>
          <w:i/>
          <w:sz w:val="20"/>
          <w:szCs w:val="20"/>
        </w:rPr>
        <w:t>i adres Wykonawcy]</w:t>
      </w:r>
      <w:r w:rsidRPr="006A3815">
        <w:rPr>
          <w:rFonts w:ascii="Arial Narrow" w:hAnsi="Arial Narrow" w:cs="Arial"/>
          <w:sz w:val="20"/>
          <w:szCs w:val="20"/>
        </w:rPr>
        <w:br/>
        <w:t>………………………………………………………………………………………………………………………….……………………..</w:t>
      </w:r>
    </w:p>
    <w:p w14:paraId="666E8909" w14:textId="77777777" w:rsidR="00624F74" w:rsidRPr="006A3815" w:rsidRDefault="00624F74" w:rsidP="006A71BF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…………………………………………………………………………………………………………………………….…………………..</w:t>
      </w:r>
    </w:p>
    <w:p w14:paraId="398C1615" w14:textId="77777777" w:rsidR="00624F74" w:rsidRPr="006A3815" w:rsidRDefault="00624F74" w:rsidP="006A71BF">
      <w:pPr>
        <w:spacing w:line="240" w:lineRule="auto"/>
        <w:rPr>
          <w:rFonts w:ascii="Arial Narrow" w:hAnsi="Arial Narrow"/>
          <w:sz w:val="20"/>
          <w:szCs w:val="20"/>
        </w:rPr>
      </w:pPr>
    </w:p>
    <w:p w14:paraId="299AC448" w14:textId="29E5442D" w:rsidR="0056091D" w:rsidRPr="00615E6D" w:rsidRDefault="0056091D" w:rsidP="0056091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Cs w:val="20"/>
        </w:rPr>
      </w:pPr>
      <w:r w:rsidRPr="009E54C4">
        <w:rPr>
          <w:rFonts w:ascii="Arial Narrow" w:hAnsi="Arial Narrow"/>
          <w:szCs w:val="20"/>
        </w:rPr>
        <w:t>nie jest powiązany/a osobowo lub kapitałowo z Zamawiającym, tj. Fundacją Nauka dla Środowiska, ani z żadnym z Partnerów projektu „</w:t>
      </w:r>
      <w:r>
        <w:rPr>
          <w:rFonts w:ascii="Arial Narrow" w:hAnsi="Arial Narrow"/>
          <w:szCs w:val="20"/>
        </w:rPr>
        <w:t>SZOWES - OWES w regionie szczecineckim”, tj. z następującymi podmiotami:</w:t>
      </w:r>
      <w:r w:rsidRPr="009E54C4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 xml:space="preserve"> </w:t>
      </w:r>
      <w:r w:rsidRPr="00615E6D">
        <w:rPr>
          <w:rFonts w:ascii="Arial Narrow" w:hAnsi="Arial Narrow"/>
          <w:szCs w:val="20"/>
        </w:rPr>
        <w:t>KOSZALI</w:t>
      </w:r>
      <w:r w:rsidRPr="00615E6D">
        <w:rPr>
          <w:rFonts w:ascii="Arial Narrow" w:hAnsi="Arial Narrow" w:hint="eastAsia"/>
          <w:szCs w:val="20"/>
        </w:rPr>
        <w:t>Ń</w:t>
      </w:r>
      <w:r w:rsidRPr="00615E6D">
        <w:rPr>
          <w:rFonts w:ascii="Arial Narrow" w:hAnsi="Arial Narrow"/>
          <w:szCs w:val="20"/>
        </w:rPr>
        <w:t>S</w:t>
      </w:r>
      <w:r>
        <w:rPr>
          <w:rFonts w:ascii="Arial Narrow" w:hAnsi="Arial Narrow"/>
          <w:szCs w:val="20"/>
        </w:rPr>
        <w:t xml:space="preserve">KA AGENCJA ROZWOJU REGIONALNEGO </w:t>
      </w:r>
      <w:r w:rsidRPr="00615E6D">
        <w:rPr>
          <w:rFonts w:ascii="Arial Narrow" w:hAnsi="Arial Narrow"/>
          <w:szCs w:val="20"/>
        </w:rPr>
        <w:t>SP</w:t>
      </w:r>
      <w:r w:rsidRPr="00615E6D">
        <w:rPr>
          <w:rFonts w:ascii="Arial Narrow" w:hAnsi="Arial Narrow" w:hint="eastAsia"/>
          <w:szCs w:val="20"/>
        </w:rPr>
        <w:t>ÓŁ</w:t>
      </w:r>
      <w:r w:rsidRPr="00615E6D">
        <w:rPr>
          <w:rFonts w:ascii="Arial Narrow" w:hAnsi="Arial Narrow"/>
          <w:szCs w:val="20"/>
        </w:rPr>
        <w:t>KA AKCYJNA</w:t>
      </w:r>
      <w:r>
        <w:rPr>
          <w:rFonts w:ascii="Arial Narrow" w:hAnsi="Arial Narrow"/>
          <w:szCs w:val="20"/>
        </w:rPr>
        <w:t xml:space="preserve">, </w:t>
      </w:r>
      <w:r w:rsidRPr="00615E6D">
        <w:rPr>
          <w:rFonts w:ascii="Arial Narrow" w:hAnsi="Arial Narrow" w:hint="eastAsia"/>
          <w:szCs w:val="20"/>
        </w:rPr>
        <w:t>„</w:t>
      </w:r>
      <w:r w:rsidRPr="00615E6D">
        <w:rPr>
          <w:rFonts w:ascii="Arial Narrow" w:hAnsi="Arial Narrow"/>
          <w:szCs w:val="20"/>
        </w:rPr>
        <w:t>4C CENTRUM EKONOMII SPO</w:t>
      </w:r>
      <w:r w:rsidRPr="00615E6D">
        <w:rPr>
          <w:rFonts w:ascii="Arial Narrow" w:hAnsi="Arial Narrow" w:hint="eastAsia"/>
          <w:szCs w:val="20"/>
        </w:rPr>
        <w:t>Ł</w:t>
      </w:r>
      <w:r w:rsidRPr="00615E6D">
        <w:rPr>
          <w:rFonts w:ascii="Arial Narrow" w:hAnsi="Arial Narrow"/>
          <w:szCs w:val="20"/>
        </w:rPr>
        <w:t>ECZNEJ" SP</w:t>
      </w:r>
      <w:r w:rsidRPr="00615E6D">
        <w:rPr>
          <w:rFonts w:ascii="Arial Narrow" w:hAnsi="Arial Narrow" w:hint="eastAsia"/>
          <w:szCs w:val="20"/>
        </w:rPr>
        <w:t>ÓŁ</w:t>
      </w:r>
      <w:r w:rsidRPr="00615E6D">
        <w:rPr>
          <w:rFonts w:ascii="Arial Narrow" w:hAnsi="Arial Narrow"/>
          <w:szCs w:val="20"/>
        </w:rPr>
        <w:t>KA Z OGRANICZON</w:t>
      </w:r>
      <w:r w:rsidRPr="00615E6D">
        <w:rPr>
          <w:rFonts w:ascii="Arial Narrow" w:hAnsi="Arial Narrow" w:hint="eastAsia"/>
          <w:szCs w:val="20"/>
        </w:rPr>
        <w:t>Ą</w:t>
      </w:r>
      <w:r w:rsidRPr="00615E6D">
        <w:rPr>
          <w:rFonts w:ascii="Arial Narrow" w:hAnsi="Arial Narrow"/>
          <w:szCs w:val="20"/>
        </w:rPr>
        <w:t xml:space="preserve"> ODPOWIEDZIALNO</w:t>
      </w:r>
      <w:r w:rsidRPr="00615E6D">
        <w:rPr>
          <w:rFonts w:ascii="Arial Narrow" w:hAnsi="Arial Narrow" w:hint="eastAsia"/>
          <w:szCs w:val="20"/>
        </w:rPr>
        <w:t>Ś</w:t>
      </w:r>
      <w:r w:rsidRPr="00615E6D">
        <w:rPr>
          <w:rFonts w:ascii="Arial Narrow" w:hAnsi="Arial Narrow"/>
          <w:szCs w:val="20"/>
        </w:rPr>
        <w:t>CI</w:t>
      </w:r>
      <w:r w:rsidRPr="00615E6D">
        <w:rPr>
          <w:rFonts w:ascii="Arial Narrow" w:hAnsi="Arial Narrow" w:hint="eastAsia"/>
          <w:szCs w:val="20"/>
        </w:rPr>
        <w:t>Ą</w:t>
      </w:r>
      <w:r w:rsidRPr="00615E6D">
        <w:rPr>
          <w:rFonts w:ascii="Arial Narrow" w:hAnsi="Arial Narrow"/>
          <w:szCs w:val="20"/>
        </w:rPr>
        <w:t>, AKTYWA PLUS EMILIA KOWALSKA, FUNDACJA POD ANIO</w:t>
      </w:r>
      <w:r w:rsidRPr="00615E6D">
        <w:rPr>
          <w:rFonts w:ascii="Arial Narrow" w:hAnsi="Arial Narrow" w:hint="eastAsia"/>
          <w:szCs w:val="20"/>
        </w:rPr>
        <w:t>Ł</w:t>
      </w:r>
      <w:r w:rsidRPr="00615E6D">
        <w:rPr>
          <w:rFonts w:ascii="Arial Narrow" w:hAnsi="Arial Narrow"/>
          <w:szCs w:val="20"/>
        </w:rPr>
        <w:t>EM, Fundacja Inicjatyw Spo</w:t>
      </w:r>
      <w:r w:rsidRPr="00615E6D">
        <w:rPr>
          <w:rFonts w:ascii="Arial Narrow" w:hAnsi="Arial Narrow" w:hint="eastAsia"/>
          <w:szCs w:val="20"/>
        </w:rPr>
        <w:t>ł</w:t>
      </w:r>
      <w:r w:rsidR="00F02B86">
        <w:rPr>
          <w:rFonts w:ascii="Arial Narrow" w:hAnsi="Arial Narrow"/>
          <w:szCs w:val="20"/>
        </w:rPr>
        <w:t>eczno-Gospodarczych KOMES</w:t>
      </w:r>
      <w:r w:rsidRPr="00615E6D">
        <w:rPr>
          <w:rFonts w:ascii="Arial Narrow" w:hAnsi="Arial Narrow"/>
          <w:szCs w:val="20"/>
        </w:rPr>
        <w:t xml:space="preserve">. </w:t>
      </w:r>
    </w:p>
    <w:p w14:paraId="68B14D95" w14:textId="2025522A" w:rsidR="00DC358F" w:rsidRPr="006A3815" w:rsidRDefault="00DC358F" w:rsidP="006A71BF">
      <w:pPr>
        <w:shd w:val="clear" w:color="auto" w:fill="FFFFFF"/>
        <w:spacing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51D07B1F" w14:textId="77777777" w:rsidR="00624F74" w:rsidRPr="006A3815" w:rsidRDefault="00624F74" w:rsidP="006A71BF">
      <w:pPr>
        <w:pStyle w:val="Standard"/>
        <w:tabs>
          <w:tab w:val="left" w:pos="567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6104541" w14:textId="77777777" w:rsidR="00624F74" w:rsidRPr="006A3815" w:rsidRDefault="00624F74" w:rsidP="00C44A4B">
      <w:pPr>
        <w:pStyle w:val="Standard"/>
        <w:numPr>
          <w:ilvl w:val="0"/>
          <w:numId w:val="18"/>
        </w:numPr>
        <w:tabs>
          <w:tab w:val="left" w:pos="426"/>
        </w:tabs>
        <w:ind w:left="0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793DA527" w14:textId="77777777" w:rsidR="00624F74" w:rsidRPr="006A3815" w:rsidRDefault="00624F74" w:rsidP="00C44A4B">
      <w:pPr>
        <w:pStyle w:val="Standard"/>
        <w:numPr>
          <w:ilvl w:val="0"/>
          <w:numId w:val="18"/>
        </w:numPr>
        <w:tabs>
          <w:tab w:val="left" w:pos="426"/>
        </w:tabs>
        <w:ind w:left="0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posiadaniu co najmniej 10% udziałów lub akcji;</w:t>
      </w:r>
    </w:p>
    <w:p w14:paraId="4CF5C181" w14:textId="77777777" w:rsidR="00624F74" w:rsidRPr="006A3815" w:rsidRDefault="00624F74" w:rsidP="00C44A4B">
      <w:pPr>
        <w:pStyle w:val="Standard"/>
        <w:numPr>
          <w:ilvl w:val="0"/>
          <w:numId w:val="18"/>
        </w:numPr>
        <w:tabs>
          <w:tab w:val="left" w:pos="426"/>
        </w:tabs>
        <w:ind w:left="0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0B0D40EB" w14:textId="77777777" w:rsidR="00624F74" w:rsidRPr="006A3815" w:rsidRDefault="00624F74" w:rsidP="00C44A4B">
      <w:pPr>
        <w:pStyle w:val="Standard"/>
        <w:numPr>
          <w:ilvl w:val="0"/>
          <w:numId w:val="18"/>
        </w:numPr>
        <w:tabs>
          <w:tab w:val="left" w:pos="426"/>
        </w:tabs>
        <w:ind w:left="0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A3815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6801CB0" w14:textId="77777777" w:rsidR="00624F74" w:rsidRPr="006A3815" w:rsidRDefault="00624F74" w:rsidP="006A71BF">
      <w:pPr>
        <w:spacing w:line="240" w:lineRule="auto"/>
        <w:rPr>
          <w:rFonts w:ascii="Arial Narrow" w:hAnsi="Arial Narrow"/>
          <w:sz w:val="20"/>
          <w:szCs w:val="20"/>
        </w:rPr>
      </w:pPr>
    </w:p>
    <w:p w14:paraId="4BD950F2" w14:textId="15F3EF9D" w:rsidR="00624F74" w:rsidRPr="006A3815" w:rsidRDefault="00624F74" w:rsidP="006A71BF">
      <w:pPr>
        <w:spacing w:line="240" w:lineRule="auto"/>
        <w:rPr>
          <w:rFonts w:ascii="Arial Narrow" w:hAnsi="Arial Narrow"/>
          <w:sz w:val="20"/>
          <w:szCs w:val="20"/>
        </w:rPr>
      </w:pPr>
    </w:p>
    <w:p w14:paraId="4A3C239D" w14:textId="793CF694" w:rsidR="00F66777" w:rsidRPr="006A3815" w:rsidRDefault="00F66777" w:rsidP="006A71BF">
      <w:pPr>
        <w:spacing w:line="240" w:lineRule="auto"/>
        <w:rPr>
          <w:rFonts w:ascii="Arial Narrow" w:hAnsi="Arial Narrow"/>
          <w:sz w:val="20"/>
          <w:szCs w:val="20"/>
        </w:rPr>
      </w:pPr>
    </w:p>
    <w:p w14:paraId="32CC7D6F" w14:textId="021A1131" w:rsidR="00F66777" w:rsidRPr="006A3815" w:rsidRDefault="00F66777" w:rsidP="006A71BF">
      <w:pPr>
        <w:spacing w:line="240" w:lineRule="auto"/>
        <w:rPr>
          <w:rFonts w:ascii="Arial Narrow" w:hAnsi="Arial Narrow"/>
          <w:sz w:val="20"/>
          <w:szCs w:val="20"/>
        </w:rPr>
      </w:pPr>
    </w:p>
    <w:p w14:paraId="3D122612" w14:textId="77777777" w:rsidR="00F66777" w:rsidRPr="006A3815" w:rsidRDefault="00F66777" w:rsidP="006A71BF">
      <w:pPr>
        <w:spacing w:line="240" w:lineRule="auto"/>
        <w:rPr>
          <w:rFonts w:ascii="Arial Narrow" w:hAnsi="Arial Narrow"/>
          <w:sz w:val="20"/>
          <w:szCs w:val="20"/>
        </w:rPr>
      </w:pPr>
    </w:p>
    <w:p w14:paraId="6B0338EA" w14:textId="77777777" w:rsidR="00624F74" w:rsidRPr="006A3815" w:rsidRDefault="00624F74" w:rsidP="00BB3D2C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  <w:r w:rsidRPr="006A3815">
        <w:rPr>
          <w:rFonts w:ascii="Arial Narrow" w:hAnsi="Arial Narrow" w:cs="Arial"/>
          <w:sz w:val="20"/>
          <w:szCs w:val="20"/>
        </w:rPr>
        <w:t xml:space="preserve">......................................................  </w:t>
      </w:r>
      <w:r w:rsidRPr="006A3815">
        <w:rPr>
          <w:rFonts w:ascii="Arial Narrow" w:hAnsi="Arial Narrow" w:cs="Arial"/>
          <w:sz w:val="20"/>
          <w:szCs w:val="20"/>
        </w:rPr>
        <w:tab/>
        <w:t xml:space="preserve"> </w:t>
      </w:r>
      <w:r w:rsidRPr="006A3815">
        <w:rPr>
          <w:rFonts w:ascii="Arial Narrow" w:hAnsi="Arial Narrow" w:cs="Arial"/>
          <w:sz w:val="20"/>
          <w:szCs w:val="20"/>
        </w:rPr>
        <w:tab/>
        <w:t xml:space="preserve"> ………………………………………………………. </w:t>
      </w:r>
    </w:p>
    <w:p w14:paraId="1D8C7D20" w14:textId="2290D21C" w:rsidR="00A71711" w:rsidRPr="00BB3D2C" w:rsidRDefault="00624F74" w:rsidP="00BB3D2C">
      <w:pPr>
        <w:spacing w:line="240" w:lineRule="auto"/>
        <w:ind w:right="2" w:firstLine="142"/>
        <w:jc w:val="right"/>
        <w:rPr>
          <w:rFonts w:ascii="Arial Narrow" w:hAnsi="Arial Narrow" w:cs="Arial"/>
          <w:sz w:val="16"/>
          <w:szCs w:val="16"/>
        </w:rPr>
      </w:pPr>
      <w:r w:rsidRPr="00BB3D2C">
        <w:rPr>
          <w:rFonts w:ascii="Arial Narrow" w:hAnsi="Arial Narrow" w:cs="Arial"/>
          <w:sz w:val="16"/>
          <w:szCs w:val="16"/>
        </w:rPr>
        <w:t xml:space="preserve">Miejscowość, data    </w:t>
      </w:r>
      <w:r w:rsidR="00651C35" w:rsidRPr="00BB3D2C">
        <w:rPr>
          <w:rFonts w:ascii="Arial Narrow" w:hAnsi="Arial Narrow" w:cs="Arial"/>
          <w:sz w:val="16"/>
          <w:szCs w:val="16"/>
        </w:rPr>
        <w:t xml:space="preserve">                         </w:t>
      </w:r>
      <w:r w:rsidRPr="00BB3D2C">
        <w:rPr>
          <w:rFonts w:ascii="Arial Narrow" w:hAnsi="Arial Narrow" w:cs="Arial"/>
          <w:sz w:val="16"/>
          <w:szCs w:val="16"/>
        </w:rPr>
        <w:tab/>
      </w:r>
      <w:r w:rsidR="00A71711" w:rsidRPr="00BB3D2C">
        <w:rPr>
          <w:rFonts w:ascii="Arial Narrow" w:hAnsi="Arial Narrow" w:cs="Arial"/>
          <w:sz w:val="16"/>
          <w:szCs w:val="16"/>
        </w:rPr>
        <w:t xml:space="preserve">                                                                 </w:t>
      </w:r>
      <w:r w:rsidRPr="00BB3D2C">
        <w:rPr>
          <w:rFonts w:ascii="Arial Narrow" w:hAnsi="Arial Narrow" w:cs="Arial"/>
          <w:sz w:val="16"/>
          <w:szCs w:val="16"/>
        </w:rPr>
        <w:t>Czytelny podpis lub pieczęć im</w:t>
      </w:r>
      <w:r w:rsidR="00BB3D2C">
        <w:rPr>
          <w:rFonts w:ascii="Arial Narrow" w:hAnsi="Arial Narrow" w:cs="Arial"/>
          <w:sz w:val="16"/>
          <w:szCs w:val="16"/>
        </w:rPr>
        <w:t>ienna i podpis</w:t>
      </w:r>
      <w:r w:rsidR="00BB3D2C" w:rsidRPr="00BB3D2C">
        <w:rPr>
          <w:rFonts w:ascii="Arial Narrow" w:hAnsi="Arial Narrow" w:cs="Arial"/>
          <w:sz w:val="16"/>
          <w:szCs w:val="16"/>
        </w:rPr>
        <w:t xml:space="preserve"> </w:t>
      </w:r>
      <w:r w:rsidRPr="00BB3D2C">
        <w:rPr>
          <w:rFonts w:ascii="Arial Narrow" w:hAnsi="Arial Narrow" w:cs="Arial"/>
          <w:sz w:val="16"/>
          <w:szCs w:val="16"/>
        </w:rPr>
        <w:t xml:space="preserve">Wykonawcy </w:t>
      </w:r>
    </w:p>
    <w:p w14:paraId="75AB6383" w14:textId="4C380E61" w:rsidR="00624F74" w:rsidRPr="00BB3D2C" w:rsidRDefault="00624F74" w:rsidP="006A71BF">
      <w:pPr>
        <w:spacing w:line="240" w:lineRule="auto"/>
        <w:ind w:right="2" w:firstLine="142"/>
        <w:jc w:val="right"/>
        <w:rPr>
          <w:rFonts w:ascii="Arial Narrow" w:hAnsi="Arial Narrow" w:cs="Arial"/>
          <w:sz w:val="16"/>
          <w:szCs w:val="16"/>
        </w:rPr>
      </w:pPr>
      <w:r w:rsidRPr="00BB3D2C">
        <w:rPr>
          <w:rFonts w:ascii="Arial Narrow" w:hAnsi="Arial Narrow" w:cs="Arial"/>
          <w:sz w:val="16"/>
          <w:szCs w:val="16"/>
        </w:rPr>
        <w:t xml:space="preserve"> lub upoważnionego przedstawiciela Wykonawcy </w:t>
      </w:r>
    </w:p>
    <w:p w14:paraId="4B159831" w14:textId="77777777" w:rsidR="00624F74" w:rsidRPr="00BB3D2C" w:rsidRDefault="00624F74" w:rsidP="006A71BF">
      <w:pPr>
        <w:spacing w:line="240" w:lineRule="auto"/>
        <w:rPr>
          <w:rFonts w:ascii="Arial Narrow" w:hAnsi="Arial Narrow" w:cs="Calibri"/>
          <w:sz w:val="16"/>
          <w:szCs w:val="16"/>
        </w:rPr>
      </w:pPr>
    </w:p>
    <w:p w14:paraId="14DDBD0D" w14:textId="77777777" w:rsidR="00F66777" w:rsidRPr="00BB3D2C" w:rsidRDefault="00F66777" w:rsidP="006A71BF">
      <w:pPr>
        <w:pStyle w:val="Bezodstpw"/>
        <w:jc w:val="center"/>
        <w:rPr>
          <w:rFonts w:ascii="Arial Narrow" w:hAnsi="Arial Narrow" w:cs="Arial"/>
          <w:i/>
          <w:sz w:val="16"/>
          <w:szCs w:val="16"/>
          <w:lang w:val="pl-PL"/>
        </w:rPr>
      </w:pPr>
    </w:p>
    <w:p w14:paraId="2B34164F" w14:textId="77777777" w:rsidR="00F66777" w:rsidRPr="006A3815" w:rsidRDefault="00F66777" w:rsidP="006A71BF">
      <w:pPr>
        <w:pStyle w:val="Bezodstpw"/>
        <w:jc w:val="center"/>
        <w:rPr>
          <w:rFonts w:ascii="Arial Narrow" w:hAnsi="Arial Narrow" w:cs="Arial"/>
          <w:i/>
          <w:sz w:val="20"/>
          <w:szCs w:val="20"/>
          <w:lang w:val="pl-PL"/>
        </w:rPr>
      </w:pPr>
    </w:p>
    <w:p w14:paraId="3B3EEE2B" w14:textId="77777777" w:rsidR="00F66777" w:rsidRPr="006A3815" w:rsidRDefault="00F66777" w:rsidP="006A71BF">
      <w:pPr>
        <w:pStyle w:val="Bezodstpw"/>
        <w:jc w:val="center"/>
        <w:rPr>
          <w:rFonts w:ascii="Arial Narrow" w:hAnsi="Arial Narrow" w:cs="Arial"/>
          <w:i/>
          <w:sz w:val="20"/>
          <w:szCs w:val="20"/>
          <w:lang w:val="pl-PL"/>
        </w:rPr>
      </w:pPr>
    </w:p>
    <w:p w14:paraId="799B2913" w14:textId="77777777" w:rsidR="00A71711" w:rsidRPr="006A3815" w:rsidRDefault="00624F74" w:rsidP="006A71BF">
      <w:pPr>
        <w:shd w:val="clear" w:color="auto" w:fill="FFFFFF"/>
        <w:spacing w:line="240" w:lineRule="auto"/>
        <w:jc w:val="center"/>
        <w:rPr>
          <w:rFonts w:ascii="Arial Narrow" w:hAnsi="Arial Narrow" w:cs="Arial"/>
          <w:i/>
          <w:sz w:val="20"/>
          <w:szCs w:val="20"/>
        </w:rPr>
      </w:pPr>
      <w:r w:rsidRPr="006A3815">
        <w:rPr>
          <w:rFonts w:ascii="Arial Narrow" w:hAnsi="Arial Narrow" w:cs="Arial"/>
          <w:i/>
          <w:sz w:val="20"/>
          <w:szCs w:val="20"/>
          <w:highlight w:val="yellow"/>
        </w:rPr>
        <w:br w:type="page"/>
      </w:r>
    </w:p>
    <w:p w14:paraId="6B9FB561" w14:textId="77777777" w:rsidR="00A71711" w:rsidRPr="006A3815" w:rsidRDefault="00A71711" w:rsidP="006A71BF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  <w:sectPr w:rsidR="00A71711" w:rsidRPr="006A3815" w:rsidSect="00A71711"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4306C71E" w14:textId="011EFEC4" w:rsidR="00677BA6" w:rsidRPr="006A3815" w:rsidRDefault="00677BA6" w:rsidP="006A71BF">
      <w:pPr>
        <w:pStyle w:val="Bezodstpw"/>
        <w:jc w:val="right"/>
        <w:rPr>
          <w:rFonts w:ascii="Arial Narrow" w:hAnsi="Arial Narrow" w:cs="Arial"/>
          <w:i/>
          <w:sz w:val="20"/>
          <w:szCs w:val="20"/>
          <w:lang w:val="pl-PL"/>
        </w:rPr>
      </w:pPr>
      <w:r w:rsidRPr="006A3815">
        <w:rPr>
          <w:rFonts w:ascii="Arial Narrow" w:hAnsi="Arial Narrow" w:cs="Arial"/>
          <w:i/>
          <w:sz w:val="20"/>
          <w:szCs w:val="20"/>
          <w:lang w:val="pl-PL"/>
        </w:rPr>
        <w:t xml:space="preserve">Złącznik nr </w:t>
      </w:r>
      <w:r w:rsidR="00674341" w:rsidRPr="006A3815">
        <w:rPr>
          <w:rFonts w:ascii="Arial Narrow" w:hAnsi="Arial Narrow" w:cs="Arial"/>
          <w:i/>
          <w:sz w:val="20"/>
          <w:szCs w:val="20"/>
          <w:lang w:val="pl-PL"/>
        </w:rPr>
        <w:t>3</w:t>
      </w:r>
      <w:r w:rsidRPr="006A3815">
        <w:rPr>
          <w:rFonts w:ascii="Arial Narrow" w:hAnsi="Arial Narrow" w:cs="Arial"/>
          <w:i/>
          <w:sz w:val="20"/>
          <w:szCs w:val="20"/>
          <w:lang w:val="pl-PL"/>
        </w:rPr>
        <w:t xml:space="preserve"> - Wzór umowy z Wykonawcą</w:t>
      </w:r>
    </w:p>
    <w:p w14:paraId="001F0ECE" w14:textId="0D7F6704" w:rsidR="004623B9" w:rsidRPr="006A3815" w:rsidRDefault="004623B9" w:rsidP="006A71BF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35D56556" w14:textId="77777777" w:rsidR="004623B9" w:rsidRPr="006A3815" w:rsidRDefault="004623B9" w:rsidP="006A71BF">
      <w:pPr>
        <w:pStyle w:val="Bezodstpw"/>
        <w:rPr>
          <w:rFonts w:ascii="Arial Narrow" w:hAnsi="Arial Narrow" w:cs="Arial"/>
          <w:i/>
          <w:sz w:val="20"/>
          <w:szCs w:val="20"/>
          <w:lang w:val="pl-PL"/>
        </w:rPr>
      </w:pPr>
    </w:p>
    <w:p w14:paraId="5D3F7757" w14:textId="285DC177" w:rsidR="00624F74" w:rsidRPr="008B3585" w:rsidRDefault="00624F74" w:rsidP="006A71BF">
      <w:pPr>
        <w:pStyle w:val="Bezodstpw"/>
        <w:jc w:val="center"/>
        <w:rPr>
          <w:rFonts w:ascii="Arial Narrow" w:hAnsi="Arial Narrow" w:cs="Arial"/>
          <w:b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t xml:space="preserve">UMOWA  NR </w:t>
      </w:r>
      <w:r w:rsidR="008E012E">
        <w:rPr>
          <w:rFonts w:ascii="Arial Narrow" w:hAnsi="Arial Narrow" w:cs="Arial"/>
          <w:b/>
          <w:sz w:val="18"/>
          <w:szCs w:val="18"/>
        </w:rPr>
        <w:t>……………/</w:t>
      </w:r>
      <w:r w:rsidR="005F1E67">
        <w:rPr>
          <w:rFonts w:ascii="Arial Narrow" w:hAnsi="Arial Narrow" w:cs="Arial"/>
          <w:b/>
          <w:sz w:val="18"/>
          <w:szCs w:val="18"/>
        </w:rPr>
        <w:t>SZOWES_OWES_RSZK/</w:t>
      </w:r>
      <w:r w:rsidR="00C54222">
        <w:rPr>
          <w:rFonts w:ascii="Arial Narrow" w:hAnsi="Arial Narrow" w:cs="Arial"/>
          <w:b/>
          <w:sz w:val="18"/>
          <w:szCs w:val="18"/>
        </w:rPr>
        <w:t>06/2021</w:t>
      </w:r>
    </w:p>
    <w:p w14:paraId="66D22B55" w14:textId="77777777" w:rsidR="00624F74" w:rsidRPr="008B3585" w:rsidRDefault="00624F74" w:rsidP="006A71BF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t xml:space="preserve">zawarta w dniu </w:t>
      </w:r>
      <w:r w:rsidRPr="008B3585">
        <w:rPr>
          <w:rFonts w:ascii="Arial Narrow" w:hAnsi="Arial Narrow" w:cs="Arial"/>
          <w:sz w:val="18"/>
          <w:szCs w:val="18"/>
        </w:rPr>
        <w:t xml:space="preserve">…………………….…….   </w:t>
      </w:r>
    </w:p>
    <w:p w14:paraId="27D536D8" w14:textId="77777777" w:rsidR="00624F74" w:rsidRPr="008B3585" w:rsidRDefault="00624F74" w:rsidP="006A71BF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t xml:space="preserve"> w  ..............................................................</w:t>
      </w:r>
      <w:r w:rsidRPr="008B3585">
        <w:rPr>
          <w:rFonts w:ascii="Arial Narrow" w:hAnsi="Arial Narrow" w:cs="Arial"/>
          <w:sz w:val="18"/>
          <w:szCs w:val="18"/>
        </w:rPr>
        <w:t xml:space="preserve"> </w:t>
      </w:r>
    </w:p>
    <w:p w14:paraId="39A5C394" w14:textId="77777777" w:rsidR="00624F74" w:rsidRPr="008B3585" w:rsidRDefault="00624F74" w:rsidP="006A71BF">
      <w:pPr>
        <w:pStyle w:val="Tekstpodstawowy31"/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14:paraId="274CC6B4" w14:textId="77777777" w:rsidR="00624F74" w:rsidRPr="008B3585" w:rsidRDefault="00624F74" w:rsidP="006A71BF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pomiędzy :</w:t>
      </w:r>
    </w:p>
    <w:p w14:paraId="632CDCA7" w14:textId="273CEBBB" w:rsidR="00677BA6" w:rsidRPr="008B3585" w:rsidRDefault="00677BA6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8B3585">
        <w:rPr>
          <w:rFonts w:ascii="Arial Narrow" w:hAnsi="Arial Narrow" w:cs="Arial"/>
          <w:color w:val="000000"/>
          <w:sz w:val="18"/>
          <w:szCs w:val="18"/>
        </w:rPr>
        <w:t>Fundacją Nauka dla Środowiska z siedzibą w Koszalinie, NIP: 669-23-37-315, wpisaną do Krajowego Rejestru Sądowego pod numerem: 0000146454, reprezentowaną przez:</w:t>
      </w:r>
    </w:p>
    <w:p w14:paraId="4B19EB87" w14:textId="77777777" w:rsidR="00677BA6" w:rsidRPr="008B3585" w:rsidRDefault="00677BA6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8B3585">
        <w:rPr>
          <w:rFonts w:ascii="Arial Narrow" w:hAnsi="Arial Narrow" w:cs="Arial"/>
          <w:color w:val="000000"/>
          <w:sz w:val="18"/>
          <w:szCs w:val="18"/>
        </w:rPr>
        <w:t>Piotra Jaśkiewicza – Prezesa Zarządu Fundacji, Arkadiusza Borysiewicza – Wiceprezesa Zarządu Fundacji</w:t>
      </w:r>
    </w:p>
    <w:p w14:paraId="246ED074" w14:textId="69593398" w:rsidR="00624F74" w:rsidRPr="008B3585" w:rsidRDefault="00677BA6" w:rsidP="006A71BF">
      <w:pPr>
        <w:pStyle w:val="NormalnyWeb"/>
        <w:spacing w:before="0" w:beforeAutospacing="0" w:after="0" w:afterAutospacing="0"/>
        <w:rPr>
          <w:rFonts w:ascii="Arial Narrow" w:eastAsia="Calibri" w:hAnsi="Arial Narrow" w:cs="Arial"/>
          <w:color w:val="000000"/>
          <w:sz w:val="18"/>
          <w:szCs w:val="18"/>
          <w:lang w:eastAsia="en-US"/>
        </w:rPr>
      </w:pPr>
      <w:r w:rsidRPr="008B3585">
        <w:rPr>
          <w:rFonts w:ascii="Arial Narrow" w:eastAsia="Calibri" w:hAnsi="Arial Narrow" w:cs="Arial"/>
          <w:color w:val="000000"/>
          <w:sz w:val="18"/>
          <w:szCs w:val="18"/>
          <w:lang w:eastAsia="en-US"/>
        </w:rPr>
        <w:t xml:space="preserve">zwanym dalej  </w:t>
      </w:r>
      <w:r w:rsidR="00624F74" w:rsidRPr="008B3585">
        <w:rPr>
          <w:rFonts w:ascii="Arial Narrow" w:hAnsi="Arial Narrow" w:cs="Arial"/>
          <w:color w:val="000000"/>
          <w:sz w:val="18"/>
          <w:szCs w:val="18"/>
        </w:rPr>
        <w:t>„</w:t>
      </w:r>
      <w:r w:rsidR="00624F74" w:rsidRPr="008B3585">
        <w:rPr>
          <w:rFonts w:ascii="Arial Narrow" w:hAnsi="Arial Narrow" w:cs="Arial"/>
          <w:b/>
          <w:color w:val="000000"/>
          <w:sz w:val="18"/>
          <w:szCs w:val="18"/>
        </w:rPr>
        <w:t>Zamawiającym</w:t>
      </w:r>
      <w:r w:rsidR="00624F74" w:rsidRPr="008B3585">
        <w:rPr>
          <w:rFonts w:ascii="Arial Narrow" w:hAnsi="Arial Narrow" w:cs="Arial"/>
          <w:color w:val="000000"/>
          <w:sz w:val="18"/>
          <w:szCs w:val="18"/>
        </w:rPr>
        <w:t xml:space="preserve">”, </w:t>
      </w:r>
    </w:p>
    <w:p w14:paraId="4A3FBBF2" w14:textId="77777777" w:rsidR="00624F74" w:rsidRPr="008B3585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8B3585">
        <w:rPr>
          <w:rFonts w:ascii="Arial Narrow" w:hAnsi="Arial Narrow" w:cs="Arial"/>
          <w:color w:val="000000"/>
          <w:sz w:val="18"/>
          <w:szCs w:val="18"/>
        </w:rPr>
        <w:t xml:space="preserve">a </w:t>
      </w:r>
    </w:p>
    <w:p w14:paraId="0A1A0989" w14:textId="77777777" w:rsidR="00624F74" w:rsidRPr="008B3585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8B3585">
        <w:rPr>
          <w:rFonts w:ascii="Arial Narrow" w:hAnsi="Arial Narrow" w:cs="Arial"/>
          <w:b/>
          <w:color w:val="000000"/>
          <w:sz w:val="18"/>
          <w:szCs w:val="18"/>
        </w:rPr>
        <w:t>……………………………………………</w:t>
      </w:r>
      <w:r w:rsidRPr="008B3585">
        <w:rPr>
          <w:rFonts w:ascii="Arial Narrow" w:hAnsi="Arial Narrow" w:cs="Arial"/>
          <w:color w:val="000000"/>
          <w:sz w:val="18"/>
          <w:szCs w:val="18"/>
        </w:rPr>
        <w:t xml:space="preserve"> z siedzibą w ……………………………………………………., </w:t>
      </w:r>
      <w:r w:rsidRPr="008B3585">
        <w:rPr>
          <w:rFonts w:ascii="Arial Narrow" w:hAnsi="Arial Narrow" w:cs="Arial"/>
          <w:color w:val="000000"/>
          <w:sz w:val="18"/>
          <w:szCs w:val="18"/>
        </w:rPr>
        <w:br/>
        <w:t>NIP:  ……………………………, zwanym dalej „</w:t>
      </w:r>
      <w:r w:rsidRPr="008B3585">
        <w:rPr>
          <w:rFonts w:ascii="Arial Narrow" w:hAnsi="Arial Narrow" w:cs="Arial"/>
          <w:b/>
          <w:color w:val="000000"/>
          <w:sz w:val="18"/>
          <w:szCs w:val="18"/>
        </w:rPr>
        <w:t>Wykonawcą</w:t>
      </w:r>
      <w:r w:rsidRPr="008B3585">
        <w:rPr>
          <w:rFonts w:ascii="Arial Narrow" w:hAnsi="Arial Narrow" w:cs="Arial"/>
          <w:color w:val="000000"/>
          <w:sz w:val="18"/>
          <w:szCs w:val="18"/>
        </w:rPr>
        <w:t>”,</w:t>
      </w:r>
    </w:p>
    <w:p w14:paraId="23EC7F59" w14:textId="77777777" w:rsidR="00624F74" w:rsidRPr="008B3585" w:rsidRDefault="00624F74" w:rsidP="006A71BF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8B3585">
        <w:rPr>
          <w:rFonts w:ascii="Arial Narrow" w:hAnsi="Arial Narrow" w:cs="Arial"/>
          <w:color w:val="000000"/>
          <w:sz w:val="18"/>
          <w:szCs w:val="18"/>
        </w:rPr>
        <w:t>reprezentowanym/ną przez …………………………………………..</w:t>
      </w:r>
    </w:p>
    <w:p w14:paraId="42DE441C" w14:textId="77777777" w:rsidR="00624F74" w:rsidRPr="008B3585" w:rsidRDefault="00624F74" w:rsidP="006A71BF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63E7CAA6" w14:textId="77777777" w:rsidR="00624F74" w:rsidRPr="008B3585" w:rsidRDefault="00624F74" w:rsidP="006A71BF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sym w:font="Arial Narrow" w:char="00A7"/>
      </w:r>
      <w:r w:rsidRPr="008B3585">
        <w:rPr>
          <w:rFonts w:ascii="Arial Narrow" w:hAnsi="Arial Narrow" w:cs="Arial"/>
          <w:b/>
          <w:sz w:val="18"/>
          <w:szCs w:val="18"/>
        </w:rPr>
        <w:t xml:space="preserve"> 1</w:t>
      </w:r>
    </w:p>
    <w:p w14:paraId="245488CA" w14:textId="1024C170" w:rsidR="006A3815" w:rsidRPr="00F47D61" w:rsidRDefault="00624F74" w:rsidP="00107E26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Niniejsza umowa została zawarta w wyniku przeprowadzonego zapytania ofertowego w trybie zasady </w:t>
      </w:r>
      <w:r w:rsidR="0056091D">
        <w:rPr>
          <w:rFonts w:ascii="Arial Narrow" w:hAnsi="Arial Narrow" w:cs="Arial"/>
          <w:sz w:val="18"/>
          <w:szCs w:val="18"/>
        </w:rPr>
        <w:t>konkurencyjności</w:t>
      </w:r>
      <w:r w:rsidRPr="008B3585">
        <w:rPr>
          <w:rFonts w:ascii="Arial Narrow" w:hAnsi="Arial Narrow" w:cs="Arial"/>
          <w:sz w:val="18"/>
          <w:szCs w:val="18"/>
        </w:rPr>
        <w:t xml:space="preserve"> </w:t>
      </w:r>
      <w:r w:rsidR="005F1E67">
        <w:rPr>
          <w:rFonts w:ascii="Arial Narrow" w:hAnsi="Arial Narrow" w:cs="Arial"/>
          <w:sz w:val="18"/>
          <w:szCs w:val="18"/>
        </w:rPr>
        <w:t xml:space="preserve">na </w:t>
      </w:r>
      <w:r w:rsidRPr="008B3585">
        <w:rPr>
          <w:rFonts w:ascii="Arial Narrow" w:hAnsi="Arial Narrow" w:cs="Arial"/>
          <w:sz w:val="18"/>
          <w:szCs w:val="18"/>
        </w:rPr>
        <w:t xml:space="preserve"> </w:t>
      </w:r>
      <w:r w:rsidR="006A3815" w:rsidRPr="00591B15">
        <w:rPr>
          <w:rFonts w:ascii="Arial Narrow" w:hAnsi="Arial Narrow" w:cs="Arial"/>
          <w:sz w:val="18"/>
          <w:szCs w:val="18"/>
        </w:rPr>
        <w:t>S</w:t>
      </w:r>
      <w:r w:rsidR="00EF02C0" w:rsidRPr="00D430FF">
        <w:rPr>
          <w:rFonts w:ascii="Arial Narrow" w:hAnsi="Arial Narrow"/>
          <w:sz w:val="18"/>
          <w:szCs w:val="18"/>
        </w:rPr>
        <w:t>ukcesyw</w:t>
      </w:r>
      <w:r w:rsidR="004736F9">
        <w:rPr>
          <w:rFonts w:ascii="Arial Narrow" w:hAnsi="Arial Narrow"/>
          <w:sz w:val="18"/>
          <w:szCs w:val="18"/>
        </w:rPr>
        <w:t xml:space="preserve">ną dostawę materiałów </w:t>
      </w:r>
      <w:r w:rsidR="008C7993">
        <w:rPr>
          <w:rFonts w:ascii="Arial Narrow" w:hAnsi="Arial Narrow"/>
          <w:sz w:val="18"/>
          <w:szCs w:val="18"/>
        </w:rPr>
        <w:t>dydaktycznych</w:t>
      </w:r>
      <w:r w:rsidR="004736F9">
        <w:rPr>
          <w:rFonts w:ascii="Arial Narrow" w:hAnsi="Arial Narrow"/>
          <w:sz w:val="18"/>
          <w:szCs w:val="18"/>
        </w:rPr>
        <w:t>/</w:t>
      </w:r>
      <w:r w:rsidR="00EF02C0">
        <w:rPr>
          <w:rFonts w:ascii="Arial Narrow" w:hAnsi="Arial Narrow"/>
          <w:sz w:val="18"/>
          <w:szCs w:val="18"/>
        </w:rPr>
        <w:t>warsztatowych</w:t>
      </w:r>
      <w:r w:rsidR="00EF02C0" w:rsidRPr="00D430FF">
        <w:rPr>
          <w:rFonts w:ascii="Arial Narrow" w:hAnsi="Arial Narrow"/>
          <w:sz w:val="18"/>
          <w:szCs w:val="18"/>
        </w:rPr>
        <w:t xml:space="preserve"> w ramach projektu </w:t>
      </w:r>
      <w:r w:rsidR="00EF02C0">
        <w:rPr>
          <w:rFonts w:ascii="Arial Narrow" w:hAnsi="Arial Narrow"/>
          <w:sz w:val="18"/>
          <w:szCs w:val="18"/>
        </w:rPr>
        <w:t>pn.</w:t>
      </w:r>
      <w:r w:rsidR="00EF02C0" w:rsidRPr="00D430FF">
        <w:rPr>
          <w:rFonts w:ascii="Arial Narrow" w:hAnsi="Arial Narrow"/>
          <w:sz w:val="18"/>
          <w:szCs w:val="18"/>
        </w:rPr>
        <w:t xml:space="preserve"> „</w:t>
      </w:r>
      <w:r w:rsidR="00EF02C0">
        <w:rPr>
          <w:rFonts w:ascii="Arial Narrow" w:hAnsi="Arial Narrow"/>
          <w:i/>
          <w:sz w:val="18"/>
          <w:szCs w:val="18"/>
        </w:rPr>
        <w:t>SZOWES -</w:t>
      </w:r>
      <w:r w:rsidR="004736F9">
        <w:rPr>
          <w:rFonts w:ascii="Arial Narrow" w:hAnsi="Arial Narrow"/>
          <w:i/>
          <w:sz w:val="18"/>
          <w:szCs w:val="18"/>
        </w:rPr>
        <w:t xml:space="preserve"> OWES w regionie szczecineckim”  </w:t>
      </w:r>
      <w:r w:rsidR="004736F9">
        <w:rPr>
          <w:rFonts w:ascii="Arial Narrow" w:hAnsi="Arial Narrow"/>
          <w:sz w:val="18"/>
          <w:szCs w:val="18"/>
        </w:rPr>
        <w:t xml:space="preserve">na potrzeby Animatorów </w:t>
      </w:r>
      <w:r w:rsidR="003818CF">
        <w:rPr>
          <w:rFonts w:ascii="Arial Narrow" w:hAnsi="Arial Narrow"/>
          <w:sz w:val="18"/>
          <w:szCs w:val="18"/>
        </w:rPr>
        <w:t>Lokalnych</w:t>
      </w:r>
      <w:r w:rsidR="004736F9">
        <w:rPr>
          <w:rFonts w:ascii="Arial Narrow" w:hAnsi="Arial Narrow"/>
          <w:sz w:val="18"/>
          <w:szCs w:val="18"/>
        </w:rPr>
        <w:t>.</w:t>
      </w:r>
    </w:p>
    <w:p w14:paraId="5BD842B4" w14:textId="165C7DC3" w:rsidR="00624F74" w:rsidRPr="00F47D61" w:rsidRDefault="00624F74" w:rsidP="00591B15">
      <w:pPr>
        <w:numPr>
          <w:ilvl w:val="0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>Projekt „</w:t>
      </w:r>
      <w:r w:rsidR="006D7FC0">
        <w:rPr>
          <w:rFonts w:ascii="Arial Narrow" w:hAnsi="Arial Narrow" w:cs="Arial"/>
          <w:sz w:val="18"/>
          <w:szCs w:val="18"/>
        </w:rPr>
        <w:t>SZOWES - OWES w regionie szczecineckim</w:t>
      </w:r>
      <w:r w:rsidR="00677BA6" w:rsidRPr="00F47D61">
        <w:rPr>
          <w:rFonts w:ascii="Arial Narrow" w:hAnsi="Arial Narrow" w:cs="Arial"/>
          <w:sz w:val="18"/>
          <w:szCs w:val="18"/>
        </w:rPr>
        <w:t>”</w:t>
      </w:r>
      <w:r w:rsidRPr="00F47D61">
        <w:rPr>
          <w:rFonts w:ascii="Arial Narrow" w:hAnsi="Arial Narrow" w:cs="Arial"/>
          <w:sz w:val="18"/>
          <w:szCs w:val="18"/>
        </w:rPr>
        <w:t xml:space="preserve"> współfinansowany jest przez Unie Europejską z Europejskiego Funduszu </w:t>
      </w:r>
      <w:r w:rsidR="00A7417B" w:rsidRPr="00F47D61">
        <w:rPr>
          <w:rFonts w:ascii="Arial Narrow" w:hAnsi="Arial Narrow" w:cs="Arial"/>
          <w:sz w:val="18"/>
          <w:szCs w:val="18"/>
        </w:rPr>
        <w:t>Społecznego</w:t>
      </w:r>
      <w:r w:rsidRPr="00F47D61">
        <w:rPr>
          <w:rFonts w:ascii="Arial Narrow" w:hAnsi="Arial Narrow" w:cs="Arial"/>
          <w:sz w:val="18"/>
          <w:szCs w:val="18"/>
        </w:rPr>
        <w:t xml:space="preserve"> </w:t>
      </w:r>
      <w:r w:rsidR="00677BA6" w:rsidRPr="00F47D61">
        <w:rPr>
          <w:rFonts w:ascii="Arial Narrow" w:hAnsi="Arial Narrow" w:cs="Arial"/>
          <w:sz w:val="18"/>
          <w:szCs w:val="18"/>
        </w:rPr>
        <w:t xml:space="preserve">oraz Budżetu Państwa </w:t>
      </w:r>
      <w:r w:rsidRPr="00F47D61">
        <w:rPr>
          <w:rFonts w:ascii="Arial Narrow" w:hAnsi="Arial Narrow" w:cs="Arial"/>
          <w:sz w:val="18"/>
          <w:szCs w:val="18"/>
        </w:rPr>
        <w:t>w ramach Regionalnego Programu Operacyjnego Województwa Zachodniopomorskiego na lata 2014-2020.</w:t>
      </w:r>
    </w:p>
    <w:p w14:paraId="1283D074" w14:textId="77777777" w:rsidR="00624F74" w:rsidRPr="00F47D61" w:rsidRDefault="00624F74" w:rsidP="00591B1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5E0BC8B" w14:textId="77777777" w:rsidR="00624F74" w:rsidRPr="00F47D61" w:rsidRDefault="00624F74" w:rsidP="00591B1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47D61">
        <w:rPr>
          <w:rFonts w:ascii="Arial Narrow" w:hAnsi="Arial Narrow" w:cs="Arial"/>
          <w:b/>
          <w:sz w:val="18"/>
          <w:szCs w:val="18"/>
        </w:rPr>
        <w:t>§ 2</w:t>
      </w:r>
    </w:p>
    <w:p w14:paraId="44ED1156" w14:textId="68ABE9BC" w:rsidR="008B3585" w:rsidRPr="00F47D61" w:rsidRDefault="008B3585" w:rsidP="00591B15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>Na podstawie niniejszej umowy Zamawiający zleca Wykonawc</w:t>
      </w:r>
      <w:r w:rsidRPr="00F47D61">
        <w:rPr>
          <w:rFonts w:ascii="Arial Narrow" w:hAnsi="Arial Narrow" w:cs="Arial"/>
          <w:bCs/>
          <w:sz w:val="18"/>
          <w:szCs w:val="18"/>
        </w:rPr>
        <w:t xml:space="preserve">y: </w:t>
      </w:r>
      <w:r w:rsidR="009270F0" w:rsidRPr="00F47D61">
        <w:rPr>
          <w:rFonts w:ascii="Arial Narrow" w:hAnsi="Arial Narrow" w:cs="Arial"/>
          <w:bCs/>
          <w:sz w:val="18"/>
          <w:szCs w:val="18"/>
        </w:rPr>
        <w:t xml:space="preserve">sukcesywną </w:t>
      </w:r>
      <w:r w:rsidRPr="00F47D61">
        <w:rPr>
          <w:rFonts w:ascii="Arial Narrow" w:hAnsi="Arial Narrow" w:cs="Arial"/>
          <w:bCs/>
          <w:sz w:val="18"/>
          <w:szCs w:val="18"/>
        </w:rPr>
        <w:t>dostaw</w:t>
      </w:r>
      <w:r w:rsidR="009270F0" w:rsidRPr="00F47D61">
        <w:rPr>
          <w:rFonts w:ascii="Arial Narrow" w:hAnsi="Arial Narrow" w:cs="Arial"/>
          <w:bCs/>
          <w:sz w:val="18"/>
          <w:szCs w:val="18"/>
        </w:rPr>
        <w:t>ę</w:t>
      </w:r>
      <w:r w:rsidRPr="00F47D61">
        <w:rPr>
          <w:rFonts w:ascii="Arial Narrow" w:hAnsi="Arial Narrow" w:cs="Arial"/>
          <w:bCs/>
          <w:sz w:val="18"/>
          <w:szCs w:val="18"/>
        </w:rPr>
        <w:t xml:space="preserve"> </w:t>
      </w:r>
      <w:r w:rsidR="009270F0" w:rsidRPr="00F47D61">
        <w:rPr>
          <w:rFonts w:ascii="Arial Narrow" w:hAnsi="Arial Narrow" w:cs="Arial"/>
          <w:bCs/>
          <w:sz w:val="18"/>
          <w:szCs w:val="18"/>
        </w:rPr>
        <w:t xml:space="preserve">materiałów </w:t>
      </w:r>
      <w:r w:rsidR="008C7993">
        <w:rPr>
          <w:rFonts w:ascii="Arial Narrow" w:hAnsi="Arial Narrow" w:cs="Arial"/>
          <w:bCs/>
          <w:sz w:val="18"/>
          <w:szCs w:val="18"/>
        </w:rPr>
        <w:t>dydaktycznych</w:t>
      </w:r>
      <w:r w:rsidR="004736F9">
        <w:rPr>
          <w:rFonts w:ascii="Arial Narrow" w:hAnsi="Arial Narrow" w:cs="Arial"/>
          <w:bCs/>
          <w:sz w:val="18"/>
          <w:szCs w:val="18"/>
        </w:rPr>
        <w:t>/</w:t>
      </w:r>
      <w:r w:rsidR="00EF02C0">
        <w:rPr>
          <w:rFonts w:ascii="Arial Narrow" w:hAnsi="Arial Narrow" w:cs="Arial"/>
          <w:bCs/>
          <w:sz w:val="18"/>
          <w:szCs w:val="18"/>
        </w:rPr>
        <w:t>warsztatowych</w:t>
      </w:r>
      <w:r w:rsidR="00F02B86">
        <w:rPr>
          <w:rFonts w:ascii="Arial Narrow" w:hAnsi="Arial Narrow" w:cs="Arial"/>
          <w:bCs/>
          <w:sz w:val="18"/>
          <w:szCs w:val="18"/>
        </w:rPr>
        <w:t xml:space="preserve"> (dalej materiały </w:t>
      </w:r>
      <w:r w:rsidR="00291398">
        <w:rPr>
          <w:rFonts w:ascii="Arial Narrow" w:hAnsi="Arial Narrow" w:cs="Arial"/>
          <w:bCs/>
          <w:sz w:val="18"/>
          <w:szCs w:val="18"/>
        </w:rPr>
        <w:t>dydaktyczne</w:t>
      </w:r>
      <w:r w:rsidR="00F02B86">
        <w:rPr>
          <w:rFonts w:ascii="Arial Narrow" w:hAnsi="Arial Narrow" w:cs="Arial"/>
          <w:bCs/>
          <w:sz w:val="18"/>
          <w:szCs w:val="18"/>
        </w:rPr>
        <w:t>)</w:t>
      </w:r>
      <w:r w:rsidRPr="00F47D61">
        <w:rPr>
          <w:rFonts w:ascii="Arial Narrow" w:hAnsi="Arial Narrow" w:cs="Arial"/>
          <w:bCs/>
          <w:sz w:val="18"/>
          <w:szCs w:val="18"/>
        </w:rPr>
        <w:t xml:space="preserve"> </w:t>
      </w:r>
      <w:r w:rsidRPr="00F47D61">
        <w:rPr>
          <w:rStyle w:val="apple-style-span"/>
          <w:rFonts w:ascii="Arial Narrow" w:hAnsi="Arial Narrow" w:cs="Arial"/>
          <w:sz w:val="18"/>
          <w:szCs w:val="18"/>
        </w:rPr>
        <w:t xml:space="preserve">w ramach projektu </w:t>
      </w:r>
      <w:r w:rsidRPr="00F47D61">
        <w:rPr>
          <w:rFonts w:ascii="Arial Narrow" w:hAnsi="Arial Narrow" w:cs="Arial"/>
          <w:sz w:val="18"/>
          <w:szCs w:val="18"/>
        </w:rPr>
        <w:t>„</w:t>
      </w:r>
      <w:r w:rsidR="006D7FC0">
        <w:rPr>
          <w:rFonts w:ascii="Arial Narrow" w:hAnsi="Arial Narrow" w:cs="Arial"/>
          <w:sz w:val="18"/>
          <w:szCs w:val="18"/>
        </w:rPr>
        <w:t>SZOWES - OWES w regionie szczecineckim</w:t>
      </w:r>
      <w:r w:rsidRPr="00F47D61">
        <w:rPr>
          <w:rFonts w:ascii="Arial Narrow" w:hAnsi="Arial Narrow" w:cs="Arial"/>
          <w:bCs/>
          <w:sz w:val="18"/>
          <w:szCs w:val="18"/>
        </w:rPr>
        <w:t>”</w:t>
      </w:r>
      <w:r w:rsidR="004736F9">
        <w:rPr>
          <w:rFonts w:ascii="Arial Narrow" w:hAnsi="Arial Narrow" w:cs="Arial"/>
          <w:bCs/>
          <w:sz w:val="18"/>
          <w:szCs w:val="18"/>
        </w:rPr>
        <w:t xml:space="preserve"> na potrzeby Animatorów </w:t>
      </w:r>
      <w:r w:rsidR="003818CF">
        <w:rPr>
          <w:rFonts w:ascii="Arial Narrow" w:hAnsi="Arial Narrow" w:cs="Arial"/>
          <w:bCs/>
          <w:sz w:val="18"/>
          <w:szCs w:val="18"/>
        </w:rPr>
        <w:t>Lokalnych</w:t>
      </w:r>
      <w:r w:rsidRPr="00F47D61">
        <w:rPr>
          <w:rFonts w:ascii="Arial Narrow" w:hAnsi="Arial Narrow" w:cs="Arial"/>
          <w:bCs/>
          <w:sz w:val="18"/>
          <w:szCs w:val="18"/>
        </w:rPr>
        <w:t xml:space="preserve">, zgodnie </w:t>
      </w:r>
      <w:r w:rsidR="003818CF">
        <w:rPr>
          <w:rFonts w:ascii="Arial Narrow" w:hAnsi="Arial Narrow" w:cs="Arial"/>
          <w:bCs/>
          <w:sz w:val="18"/>
          <w:szCs w:val="18"/>
        </w:rPr>
        <w:br/>
      </w:r>
      <w:r w:rsidRPr="00F47D61">
        <w:rPr>
          <w:rFonts w:ascii="Arial Narrow" w:hAnsi="Arial Narrow" w:cs="Arial"/>
          <w:bCs/>
          <w:sz w:val="18"/>
          <w:szCs w:val="18"/>
        </w:rPr>
        <w:t>z warunkami określonymi w umowie dotacyjnej nr RPZP.07.0</w:t>
      </w:r>
      <w:r w:rsidR="00EF02C0">
        <w:rPr>
          <w:rFonts w:ascii="Arial Narrow" w:hAnsi="Arial Narrow" w:cs="Arial"/>
          <w:bCs/>
          <w:sz w:val="18"/>
          <w:szCs w:val="18"/>
        </w:rPr>
        <w:t>3</w:t>
      </w:r>
      <w:r w:rsidR="00D7789E" w:rsidRPr="00F47D61">
        <w:rPr>
          <w:rFonts w:ascii="Arial Narrow" w:hAnsi="Arial Narrow" w:cs="Arial"/>
          <w:bCs/>
          <w:sz w:val="18"/>
          <w:szCs w:val="18"/>
        </w:rPr>
        <w:t>.00-32-K</w:t>
      </w:r>
      <w:r w:rsidR="00EF02C0">
        <w:rPr>
          <w:rFonts w:ascii="Arial Narrow" w:hAnsi="Arial Narrow" w:cs="Arial"/>
          <w:bCs/>
          <w:sz w:val="18"/>
          <w:szCs w:val="18"/>
        </w:rPr>
        <w:t>002</w:t>
      </w:r>
      <w:r w:rsidRPr="00F47D61">
        <w:rPr>
          <w:rFonts w:ascii="Arial Narrow" w:hAnsi="Arial Narrow" w:cs="Arial"/>
          <w:bCs/>
          <w:sz w:val="18"/>
          <w:szCs w:val="18"/>
        </w:rPr>
        <w:t>/1</w:t>
      </w:r>
      <w:r w:rsidR="00D7789E" w:rsidRPr="00F47D61">
        <w:rPr>
          <w:rFonts w:ascii="Arial Narrow" w:hAnsi="Arial Narrow" w:cs="Arial"/>
          <w:bCs/>
          <w:sz w:val="18"/>
          <w:szCs w:val="18"/>
        </w:rPr>
        <w:t>8</w:t>
      </w:r>
      <w:r w:rsidRPr="00F47D61">
        <w:rPr>
          <w:rFonts w:ascii="Arial Narrow" w:hAnsi="Arial Narrow" w:cs="Arial"/>
          <w:bCs/>
          <w:sz w:val="18"/>
          <w:szCs w:val="18"/>
        </w:rPr>
        <w:t>-00 (zwanej dalej „zleceniem”).</w:t>
      </w:r>
    </w:p>
    <w:p w14:paraId="55BEFC5D" w14:textId="0666826D" w:rsidR="008B3585" w:rsidRPr="008B3585" w:rsidRDefault="008B3585" w:rsidP="00591B15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 xml:space="preserve">Przedmiot zlecenia ma być wykonany zgodnie z wymaganiami zawartymi w Zapytaniu Ofertowym na wykonanie </w:t>
      </w:r>
      <w:r w:rsidRPr="00F47D61">
        <w:rPr>
          <w:rFonts w:ascii="Arial Narrow" w:hAnsi="Arial Narrow" w:cs="Arial"/>
          <w:bCs/>
          <w:sz w:val="18"/>
          <w:szCs w:val="18"/>
        </w:rPr>
        <w:t xml:space="preserve">zamówienia pod nazwą: </w:t>
      </w:r>
      <w:r w:rsidR="00EF02C0" w:rsidRPr="00591B15">
        <w:rPr>
          <w:rFonts w:ascii="Arial Narrow" w:hAnsi="Arial Narrow" w:cs="Arial"/>
          <w:sz w:val="18"/>
          <w:szCs w:val="18"/>
        </w:rPr>
        <w:t>S</w:t>
      </w:r>
      <w:r w:rsidR="00EF02C0" w:rsidRPr="00D430FF">
        <w:rPr>
          <w:rFonts w:ascii="Arial Narrow" w:hAnsi="Arial Narrow"/>
          <w:sz w:val="18"/>
          <w:szCs w:val="18"/>
        </w:rPr>
        <w:t>ukcesyw</w:t>
      </w:r>
      <w:r w:rsidR="004736F9">
        <w:rPr>
          <w:rFonts w:ascii="Arial Narrow" w:hAnsi="Arial Narrow"/>
          <w:sz w:val="18"/>
          <w:szCs w:val="18"/>
        </w:rPr>
        <w:t xml:space="preserve">ną dostawę materiałów </w:t>
      </w:r>
      <w:r w:rsidR="008C7993">
        <w:rPr>
          <w:rFonts w:ascii="Arial Narrow" w:hAnsi="Arial Narrow"/>
          <w:sz w:val="18"/>
          <w:szCs w:val="18"/>
        </w:rPr>
        <w:t>dydaktycznych</w:t>
      </w:r>
      <w:r w:rsidR="004736F9">
        <w:rPr>
          <w:rFonts w:ascii="Arial Narrow" w:hAnsi="Arial Narrow"/>
          <w:sz w:val="18"/>
          <w:szCs w:val="18"/>
        </w:rPr>
        <w:t>/</w:t>
      </w:r>
      <w:r w:rsidR="00EF02C0">
        <w:rPr>
          <w:rFonts w:ascii="Arial Narrow" w:hAnsi="Arial Narrow"/>
          <w:sz w:val="18"/>
          <w:szCs w:val="18"/>
        </w:rPr>
        <w:t>warsztatowych</w:t>
      </w:r>
      <w:r w:rsidR="00EF02C0" w:rsidRPr="00D430FF">
        <w:rPr>
          <w:rFonts w:ascii="Arial Narrow" w:hAnsi="Arial Narrow"/>
          <w:sz w:val="18"/>
          <w:szCs w:val="18"/>
        </w:rPr>
        <w:t xml:space="preserve"> w ramach projektu </w:t>
      </w:r>
      <w:r w:rsidR="00EF02C0">
        <w:rPr>
          <w:rFonts w:ascii="Arial Narrow" w:hAnsi="Arial Narrow"/>
          <w:sz w:val="18"/>
          <w:szCs w:val="18"/>
        </w:rPr>
        <w:t>pn.</w:t>
      </w:r>
      <w:r w:rsidR="00EF02C0" w:rsidRPr="00D430FF">
        <w:rPr>
          <w:rFonts w:ascii="Arial Narrow" w:hAnsi="Arial Narrow"/>
          <w:sz w:val="18"/>
          <w:szCs w:val="18"/>
        </w:rPr>
        <w:t xml:space="preserve"> „</w:t>
      </w:r>
      <w:r w:rsidR="00EF02C0">
        <w:rPr>
          <w:rFonts w:ascii="Arial Narrow" w:hAnsi="Arial Narrow"/>
          <w:i/>
          <w:sz w:val="18"/>
          <w:szCs w:val="18"/>
        </w:rPr>
        <w:t>SZOWES - OWES w regionie szczecineckim”</w:t>
      </w:r>
      <w:r w:rsidR="004736F9">
        <w:rPr>
          <w:rFonts w:ascii="Arial Narrow" w:hAnsi="Arial Narrow"/>
          <w:i/>
          <w:sz w:val="18"/>
          <w:szCs w:val="18"/>
        </w:rPr>
        <w:t xml:space="preserve"> </w:t>
      </w:r>
      <w:r w:rsidR="004736F9">
        <w:rPr>
          <w:rFonts w:ascii="Arial Narrow" w:hAnsi="Arial Narrow"/>
          <w:sz w:val="18"/>
          <w:szCs w:val="18"/>
        </w:rPr>
        <w:t xml:space="preserve">na potrzeby Animatorów </w:t>
      </w:r>
      <w:r w:rsidR="009F7869">
        <w:rPr>
          <w:rFonts w:ascii="Arial Narrow" w:hAnsi="Arial Narrow"/>
          <w:sz w:val="18"/>
          <w:szCs w:val="18"/>
        </w:rPr>
        <w:t>Lokalnych</w:t>
      </w:r>
      <w:bookmarkStart w:id="18" w:name="_GoBack"/>
      <w:bookmarkEnd w:id="18"/>
      <w:r w:rsidR="000D7147">
        <w:rPr>
          <w:rFonts w:ascii="Arial Narrow" w:hAnsi="Arial Narrow"/>
          <w:i/>
          <w:sz w:val="18"/>
          <w:szCs w:val="18"/>
        </w:rPr>
        <w:t xml:space="preserve">, </w:t>
      </w:r>
      <w:r w:rsidR="00D7789E" w:rsidRPr="008B3585">
        <w:rPr>
          <w:rFonts w:ascii="Arial Narrow" w:hAnsi="Arial Narrow" w:cs="Arial"/>
          <w:sz w:val="18"/>
          <w:szCs w:val="18"/>
        </w:rPr>
        <w:t xml:space="preserve"> </w:t>
      </w:r>
      <w:r w:rsidRPr="008B3585">
        <w:rPr>
          <w:rFonts w:ascii="Arial Narrow" w:hAnsi="Arial Narrow" w:cs="Arial"/>
          <w:sz w:val="18"/>
          <w:szCs w:val="18"/>
        </w:rPr>
        <w:t xml:space="preserve">(i ewentualnymi wyjaśnieniami i zmianami do Zapytania) oraz zgodnie z ofertą złożoną przez Wykonawcę. </w:t>
      </w:r>
    </w:p>
    <w:p w14:paraId="1AE459BF" w14:textId="77777777" w:rsidR="008B3585" w:rsidRPr="008B3585" w:rsidRDefault="008B3585" w:rsidP="00591B15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W przypadku rozbieżności pomiędzy treścią Zapytania Ofertowego a Ofertą Wykonawcy, przeważa treść Zapytania Ofertowego. </w:t>
      </w:r>
    </w:p>
    <w:p w14:paraId="4553C5AF" w14:textId="61FC85F9" w:rsidR="008B3585" w:rsidRPr="008B3585" w:rsidRDefault="008B3585" w:rsidP="00591B15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Usługa zapewniona będzie do dnia </w:t>
      </w:r>
      <w:r w:rsidR="00EF02C0">
        <w:rPr>
          <w:rFonts w:ascii="Arial Narrow" w:hAnsi="Arial Narrow" w:cs="Arial"/>
          <w:sz w:val="18"/>
          <w:szCs w:val="18"/>
        </w:rPr>
        <w:t>30.04.2023</w:t>
      </w:r>
      <w:r w:rsidRPr="008B3585">
        <w:rPr>
          <w:rFonts w:ascii="Arial Narrow" w:hAnsi="Arial Narrow" w:cs="Arial"/>
          <w:sz w:val="18"/>
          <w:szCs w:val="18"/>
        </w:rPr>
        <w:t xml:space="preserve"> r.</w:t>
      </w:r>
    </w:p>
    <w:p w14:paraId="39D3A77C" w14:textId="1E752296" w:rsidR="008B3585" w:rsidRPr="00773A2A" w:rsidRDefault="008B3585" w:rsidP="00591B15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Wykonawca zobowiązuje się w trakcie wykonywania niniejszej umowy uwzględniać sugestie i życzenia Zamawiającego dotyczące sposobu jej wykonania. </w:t>
      </w:r>
    </w:p>
    <w:p w14:paraId="07CD22E2" w14:textId="77777777" w:rsidR="008B3585" w:rsidRPr="008B3585" w:rsidRDefault="008B3585" w:rsidP="00591B15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Wykonawca oświadcza, że jest uprawniony do prowadzenia działalności w zakresie objętym przedmiotem umowy.</w:t>
      </w:r>
    </w:p>
    <w:p w14:paraId="63BFDB9E" w14:textId="77777777" w:rsidR="008B3585" w:rsidRPr="008B3585" w:rsidRDefault="008B3585" w:rsidP="00591B15">
      <w:pPr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Wykonawca oświadcza, że posiada odpowiednie kompetencje i zasoby konieczne do realizacji przedmiotowej umowy.  </w:t>
      </w:r>
    </w:p>
    <w:p w14:paraId="525919FC" w14:textId="77777777" w:rsidR="008B3585" w:rsidRPr="008B3585" w:rsidRDefault="008B3585" w:rsidP="00591B1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3953818C" w14:textId="77777777" w:rsidR="008D0D54" w:rsidRPr="008D0D54" w:rsidRDefault="008D0D54" w:rsidP="008D0D54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8D0D54">
        <w:rPr>
          <w:rFonts w:ascii="Arial Narrow" w:hAnsi="Arial Narrow" w:cs="Arial"/>
          <w:b/>
          <w:sz w:val="18"/>
          <w:szCs w:val="18"/>
        </w:rPr>
        <w:t>§ 3</w:t>
      </w:r>
    </w:p>
    <w:p w14:paraId="625B2159" w14:textId="4E5A4E5E" w:rsidR="008D0D54" w:rsidRPr="008D0D54" w:rsidRDefault="008D0D54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8D0D54">
        <w:rPr>
          <w:rFonts w:ascii="Arial Narrow" w:hAnsi="Arial Narrow" w:cs="Arial"/>
          <w:sz w:val="18"/>
          <w:szCs w:val="18"/>
        </w:rPr>
        <w:t>Dostawa przedmiotu umowy, odbywać się będzie w oparciu o pisemne</w:t>
      </w:r>
      <w:r>
        <w:rPr>
          <w:rFonts w:ascii="Arial Narrow" w:hAnsi="Arial Narrow" w:cs="Arial"/>
          <w:sz w:val="18"/>
          <w:szCs w:val="18"/>
        </w:rPr>
        <w:t xml:space="preserve"> lub ustne </w:t>
      </w:r>
      <w:r w:rsidRPr="008D0D54">
        <w:rPr>
          <w:rFonts w:ascii="Arial Narrow" w:hAnsi="Arial Narrow" w:cs="Arial"/>
          <w:sz w:val="18"/>
          <w:szCs w:val="18"/>
        </w:rPr>
        <w:t xml:space="preserve"> zamówienie, sporządzone przez Zamawiającego.</w:t>
      </w:r>
    </w:p>
    <w:p w14:paraId="3FD0BFC7" w14:textId="7868743D" w:rsidR="008D0D54" w:rsidRPr="008D0D54" w:rsidRDefault="008D0D54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8D0D54">
        <w:rPr>
          <w:rFonts w:ascii="Arial Narrow" w:hAnsi="Arial Narrow" w:cs="Arial"/>
          <w:sz w:val="18"/>
          <w:szCs w:val="18"/>
        </w:rPr>
        <w:t>Zamówienie, o którym</w:t>
      </w:r>
      <w:r>
        <w:rPr>
          <w:rFonts w:ascii="Arial Narrow" w:hAnsi="Arial Narrow" w:cs="Arial"/>
          <w:sz w:val="18"/>
          <w:szCs w:val="18"/>
        </w:rPr>
        <w:t xml:space="preserve"> mowa w ust. 1 zawierać będzie </w:t>
      </w:r>
      <w:r w:rsidRPr="008D0D54">
        <w:rPr>
          <w:rFonts w:ascii="Arial Narrow" w:hAnsi="Arial Narrow" w:cs="Arial"/>
          <w:sz w:val="18"/>
          <w:szCs w:val="18"/>
        </w:rPr>
        <w:t>rodzaj i ilość</w:t>
      </w:r>
      <w:r>
        <w:rPr>
          <w:rFonts w:ascii="Arial Narrow" w:hAnsi="Arial Narrow" w:cs="Arial"/>
          <w:sz w:val="18"/>
          <w:szCs w:val="18"/>
        </w:rPr>
        <w:t xml:space="preserve"> przedmiotu zamówienia.</w:t>
      </w:r>
    </w:p>
    <w:p w14:paraId="01EF6A4C" w14:textId="5C808173" w:rsidR="008D0D54" w:rsidRPr="008D0D54" w:rsidRDefault="008D0D54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8D0D54">
        <w:rPr>
          <w:rFonts w:ascii="Arial Narrow" w:hAnsi="Arial Narrow" w:cs="Arial"/>
          <w:sz w:val="18"/>
          <w:szCs w:val="18"/>
        </w:rPr>
        <w:t>Zamawianą partię przedmiotu umowy, Wykonawca dostarczy do</w:t>
      </w:r>
      <w:r>
        <w:rPr>
          <w:rFonts w:ascii="Arial Narrow" w:hAnsi="Arial Narrow" w:cs="Arial"/>
          <w:sz w:val="18"/>
          <w:szCs w:val="18"/>
        </w:rPr>
        <w:t xml:space="preserve"> siedziby </w:t>
      </w:r>
      <w:r w:rsidRPr="008D0D54">
        <w:rPr>
          <w:rFonts w:ascii="Arial Narrow" w:hAnsi="Arial Narrow" w:cs="Arial"/>
          <w:sz w:val="18"/>
          <w:szCs w:val="18"/>
        </w:rPr>
        <w:t xml:space="preserve"> Zamawiającego  w terminie do  5  dni</w:t>
      </w:r>
      <w:r w:rsidR="008336DC">
        <w:rPr>
          <w:rFonts w:ascii="Arial Narrow" w:hAnsi="Arial Narrow" w:cs="Arial"/>
          <w:sz w:val="18"/>
          <w:szCs w:val="18"/>
        </w:rPr>
        <w:t xml:space="preserve"> roboczych</w:t>
      </w:r>
      <w:r w:rsidRPr="008D0D54">
        <w:rPr>
          <w:rFonts w:ascii="Arial Narrow" w:hAnsi="Arial Narrow" w:cs="Arial"/>
          <w:sz w:val="18"/>
          <w:szCs w:val="18"/>
        </w:rPr>
        <w:t xml:space="preserve"> od daty otrzymania zamówienia. Przedmiot zamówienia będzie dostarczony w godzinach </w:t>
      </w:r>
      <w:r>
        <w:rPr>
          <w:rFonts w:ascii="Arial Narrow" w:hAnsi="Arial Narrow" w:cs="Arial"/>
          <w:sz w:val="18"/>
          <w:szCs w:val="18"/>
        </w:rPr>
        <w:t>8</w:t>
      </w:r>
      <w:r w:rsidRPr="008D0D54">
        <w:rPr>
          <w:rFonts w:ascii="Arial Narrow" w:hAnsi="Arial Narrow" w:cs="Arial"/>
          <w:sz w:val="18"/>
          <w:szCs w:val="18"/>
        </w:rPr>
        <w:t>.30 – 15.30.</w:t>
      </w:r>
    </w:p>
    <w:p w14:paraId="4E562AB4" w14:textId="1EA5B7C7" w:rsidR="00F47D61" w:rsidRPr="00F47D61" w:rsidRDefault="00F47D61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 xml:space="preserve">Materiały </w:t>
      </w:r>
      <w:r w:rsidR="00291398">
        <w:rPr>
          <w:rFonts w:ascii="Arial Narrow" w:hAnsi="Arial Narrow" w:cs="Arial"/>
          <w:sz w:val="18"/>
          <w:szCs w:val="18"/>
        </w:rPr>
        <w:t>dydaktyczne</w:t>
      </w:r>
      <w:r w:rsidRPr="00F47D61">
        <w:rPr>
          <w:rFonts w:ascii="Arial Narrow" w:hAnsi="Arial Narrow" w:cs="Arial"/>
          <w:sz w:val="18"/>
          <w:szCs w:val="18"/>
        </w:rPr>
        <w:t xml:space="preserve"> będące przedmiotem zamówienia muszą być fabrycznie nowe, nie  noszące znamion używania </w:t>
      </w:r>
      <w:r w:rsidRPr="00F47D61">
        <w:rPr>
          <w:rFonts w:ascii="Arial Narrow" w:hAnsi="Arial Narrow" w:cs="Arial"/>
          <w:sz w:val="18"/>
          <w:szCs w:val="18"/>
        </w:rPr>
        <w:br/>
        <w:t xml:space="preserve">i być dobrej jakości.  Okres gwarancji dostarczanych materiałów </w:t>
      </w:r>
      <w:r w:rsidR="008C7993">
        <w:rPr>
          <w:rFonts w:ascii="Arial Narrow" w:hAnsi="Arial Narrow" w:cs="Arial"/>
          <w:sz w:val="18"/>
          <w:szCs w:val="18"/>
        </w:rPr>
        <w:t>dydaktycznych</w:t>
      </w:r>
      <w:r w:rsidRPr="00F47D61">
        <w:rPr>
          <w:rFonts w:ascii="Arial Narrow" w:hAnsi="Arial Narrow" w:cs="Arial"/>
          <w:sz w:val="18"/>
          <w:szCs w:val="18"/>
        </w:rPr>
        <w:t xml:space="preserve"> nie może być krótszy niż  12 miesięcy licząc od dnia dostawy do Zamawiającego.</w:t>
      </w:r>
    </w:p>
    <w:p w14:paraId="5AB10AAA" w14:textId="0A7CD8DC" w:rsidR="00F47D61" w:rsidRPr="00F47D61" w:rsidRDefault="00F47D61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 xml:space="preserve">Materiały </w:t>
      </w:r>
      <w:r w:rsidR="00291398">
        <w:rPr>
          <w:rFonts w:ascii="Arial Narrow" w:hAnsi="Arial Narrow" w:cs="Arial"/>
          <w:sz w:val="18"/>
          <w:szCs w:val="18"/>
        </w:rPr>
        <w:t>dydaktyczne</w:t>
      </w:r>
      <w:r w:rsidRPr="00F47D61">
        <w:rPr>
          <w:rFonts w:ascii="Arial Narrow" w:hAnsi="Arial Narrow" w:cs="Arial"/>
          <w:sz w:val="18"/>
          <w:szCs w:val="18"/>
        </w:rPr>
        <w:t xml:space="preserve"> muszą być opakowane w fabryczne  opakowanie typowe dla danego produktu, zaopatrzone </w:t>
      </w:r>
      <w:r w:rsidRPr="00F47D61">
        <w:rPr>
          <w:rFonts w:ascii="Arial Narrow" w:hAnsi="Arial Narrow" w:cs="Arial"/>
          <w:sz w:val="18"/>
          <w:szCs w:val="18"/>
        </w:rPr>
        <w:br/>
        <w:t>w etykiety identyfikujące dany produkt, muszą posiadać znak firmowy, nazwę produktu, podstawowe dane o produkcie, adres producenta, kraj pochodzenia.</w:t>
      </w:r>
    </w:p>
    <w:p w14:paraId="54F2FC57" w14:textId="53D5B15A" w:rsidR="00F47D61" w:rsidRPr="00F47D61" w:rsidRDefault="00F47D61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 xml:space="preserve">Ilości materiałów </w:t>
      </w:r>
      <w:r w:rsidR="008C7993">
        <w:rPr>
          <w:rFonts w:ascii="Arial Narrow" w:hAnsi="Arial Narrow" w:cs="Arial"/>
          <w:sz w:val="18"/>
          <w:szCs w:val="18"/>
        </w:rPr>
        <w:t>dydaktycznych</w:t>
      </w:r>
      <w:r w:rsidRPr="00F47D61">
        <w:rPr>
          <w:rFonts w:ascii="Arial Narrow" w:hAnsi="Arial Narrow" w:cs="Arial"/>
          <w:sz w:val="18"/>
          <w:szCs w:val="18"/>
        </w:rPr>
        <w:t xml:space="preserve"> zawartych w Formularzu Oferty zostały podane szacunkowo. Zamawiający zastrzega sobie możliwość zmniejszenia lub zwiększenia ilości zamawianych materiałów </w:t>
      </w:r>
      <w:r w:rsidR="008C7993">
        <w:rPr>
          <w:rFonts w:ascii="Arial Narrow" w:hAnsi="Arial Narrow" w:cs="Arial"/>
          <w:sz w:val="18"/>
          <w:szCs w:val="18"/>
        </w:rPr>
        <w:t>dydaktycznych</w:t>
      </w:r>
      <w:r w:rsidRPr="00F47D61">
        <w:rPr>
          <w:rFonts w:ascii="Arial Narrow" w:hAnsi="Arial Narrow" w:cs="Arial"/>
          <w:sz w:val="18"/>
          <w:szCs w:val="18"/>
        </w:rPr>
        <w:t xml:space="preserve"> z zachowaniem cen jednostkowych zaoferowanych przez Wykonawcę w ofercie.  Zamawiający zastrzega możliwość nie zamówienia z listy wskazanych materiałów </w:t>
      </w:r>
      <w:r w:rsidR="008C7993">
        <w:rPr>
          <w:rFonts w:ascii="Arial Narrow" w:hAnsi="Arial Narrow" w:cs="Arial"/>
          <w:sz w:val="18"/>
          <w:szCs w:val="18"/>
        </w:rPr>
        <w:t>dydaktycznych</w:t>
      </w:r>
      <w:r w:rsidRPr="00F47D61">
        <w:rPr>
          <w:rFonts w:ascii="Arial Narrow" w:hAnsi="Arial Narrow" w:cs="Arial"/>
          <w:sz w:val="18"/>
          <w:szCs w:val="18"/>
        </w:rPr>
        <w:t xml:space="preserve"> niektórych produktów.</w:t>
      </w:r>
    </w:p>
    <w:p w14:paraId="66D19129" w14:textId="3E47437D" w:rsidR="00F47D61" w:rsidRDefault="00F47D61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 xml:space="preserve">W przypadku zakwestionowania przez Zamawiającego jakości materiałów </w:t>
      </w:r>
      <w:r w:rsidR="008C7993">
        <w:rPr>
          <w:rFonts w:ascii="Arial Narrow" w:hAnsi="Arial Narrow" w:cs="Arial"/>
          <w:sz w:val="18"/>
          <w:szCs w:val="18"/>
        </w:rPr>
        <w:t>dydaktycznych</w:t>
      </w:r>
      <w:r w:rsidRPr="00F47D61">
        <w:rPr>
          <w:rFonts w:ascii="Arial Narrow" w:hAnsi="Arial Narrow" w:cs="Arial"/>
          <w:sz w:val="18"/>
          <w:szCs w:val="18"/>
        </w:rPr>
        <w:t xml:space="preserve">, w tym jeżeli jakość dostarczonych materiałów </w:t>
      </w:r>
      <w:r w:rsidR="008C7993">
        <w:rPr>
          <w:rFonts w:ascii="Arial Narrow" w:hAnsi="Arial Narrow" w:cs="Arial"/>
          <w:sz w:val="18"/>
          <w:szCs w:val="18"/>
        </w:rPr>
        <w:t>dydaktycznych</w:t>
      </w:r>
      <w:r w:rsidRPr="00F47D61">
        <w:rPr>
          <w:rFonts w:ascii="Arial Narrow" w:hAnsi="Arial Narrow" w:cs="Arial"/>
          <w:sz w:val="18"/>
          <w:szCs w:val="18"/>
        </w:rPr>
        <w:t xml:space="preserve"> uniemożliwia prawidłowe ich wykorzystanie, Zamawiający ma prawo odesłać produkt jako wadliwy lub niesprawny i żądać wymiany na nowy o właściwej jakości. Wykonawca zobowiązany jest do jego wymiany na produkt o odpowiedniej jakości bez ponoszenia dodatkowych kosztów przez Zamawiającego w terminie 5 dni roboczych od dnia zgłoszenia przez Zamawiającego konieczności wymiany materiału </w:t>
      </w:r>
      <w:r w:rsidR="002A1E3D">
        <w:rPr>
          <w:rFonts w:ascii="Arial Narrow" w:hAnsi="Arial Narrow" w:cs="Arial"/>
          <w:sz w:val="18"/>
          <w:szCs w:val="18"/>
        </w:rPr>
        <w:t>dydaktycznego</w:t>
      </w:r>
      <w:r w:rsidRPr="00F47D61">
        <w:rPr>
          <w:rFonts w:ascii="Arial Narrow" w:hAnsi="Arial Narrow" w:cs="Arial"/>
          <w:sz w:val="18"/>
          <w:szCs w:val="18"/>
        </w:rPr>
        <w:t>.</w:t>
      </w:r>
    </w:p>
    <w:p w14:paraId="1AF10218" w14:textId="77777777" w:rsidR="00F47D61" w:rsidRPr="008D0D54" w:rsidRDefault="00F47D61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8D0D54">
        <w:rPr>
          <w:rFonts w:ascii="Arial Narrow" w:hAnsi="Arial Narrow" w:cs="Arial"/>
          <w:sz w:val="18"/>
          <w:szCs w:val="18"/>
        </w:rPr>
        <w:t xml:space="preserve">Po bezskutecznym upływie terminu o którym mowa w ust. </w:t>
      </w:r>
      <w:r>
        <w:rPr>
          <w:rFonts w:ascii="Arial Narrow" w:hAnsi="Arial Narrow" w:cs="Arial"/>
          <w:sz w:val="18"/>
          <w:szCs w:val="18"/>
        </w:rPr>
        <w:t>7</w:t>
      </w:r>
      <w:r w:rsidRPr="008D0D54">
        <w:rPr>
          <w:rFonts w:ascii="Arial Narrow" w:hAnsi="Arial Narrow" w:cs="Arial"/>
          <w:sz w:val="18"/>
          <w:szCs w:val="18"/>
        </w:rPr>
        <w:t xml:space="preserve"> reklamacja będzie uznana w całości zgodnie z żądaniem Zamawiającego.</w:t>
      </w:r>
    </w:p>
    <w:p w14:paraId="2AEA10E9" w14:textId="77777777" w:rsidR="00F47D61" w:rsidRPr="008D0D54" w:rsidRDefault="00F47D61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8D0D54">
        <w:rPr>
          <w:rFonts w:ascii="Arial Narrow" w:hAnsi="Arial Narrow" w:cs="Arial"/>
          <w:sz w:val="18"/>
          <w:szCs w:val="18"/>
        </w:rPr>
        <w:t>Reklamacje przyjmuje</w:t>
      </w:r>
      <w:r>
        <w:rPr>
          <w:rFonts w:ascii="Arial Narrow" w:hAnsi="Arial Narrow" w:cs="Arial"/>
          <w:sz w:val="18"/>
          <w:szCs w:val="18"/>
        </w:rPr>
        <w:t xml:space="preserve"> osoba wskazana do kontaktu w </w:t>
      </w:r>
      <w:r w:rsidRPr="008D0D54">
        <w:rPr>
          <w:rFonts w:ascii="Arial Narrow" w:hAnsi="Arial Narrow" w:cs="Arial"/>
          <w:b/>
          <w:sz w:val="18"/>
          <w:szCs w:val="18"/>
        </w:rPr>
        <w:t>§</w:t>
      </w:r>
      <w:r>
        <w:rPr>
          <w:rFonts w:ascii="Arial Narrow" w:hAnsi="Arial Narrow" w:cs="Arial"/>
          <w:b/>
          <w:sz w:val="18"/>
          <w:szCs w:val="18"/>
        </w:rPr>
        <w:t>6 ustęp 2</w:t>
      </w:r>
    </w:p>
    <w:p w14:paraId="70978B57" w14:textId="77777777" w:rsidR="00F47D61" w:rsidRDefault="00F47D61" w:rsidP="00DC24ED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8D0D54">
        <w:rPr>
          <w:rFonts w:ascii="Arial Narrow" w:hAnsi="Arial Narrow" w:cs="Arial"/>
          <w:sz w:val="18"/>
          <w:szCs w:val="18"/>
        </w:rPr>
        <w:t>Niezależnie od uprawnień z tytułu gwarancji Zamawiający ma prawo do rękojmi za wady fizyczne przedmiotu umowy zgodnie z art. 556 - 576 Kodeksu Cywilnego</w:t>
      </w:r>
    </w:p>
    <w:p w14:paraId="04E6B971" w14:textId="77777777" w:rsidR="00F47D61" w:rsidRPr="00F47D61" w:rsidRDefault="00F47D61" w:rsidP="00F47D61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18"/>
          <w:szCs w:val="18"/>
        </w:rPr>
      </w:pPr>
    </w:p>
    <w:p w14:paraId="42E7D072" w14:textId="5B2DD348" w:rsidR="008D0D54" w:rsidRDefault="008D0D54" w:rsidP="00591B1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080F4A66" w14:textId="77777777" w:rsidR="00D315C2" w:rsidRDefault="00D315C2" w:rsidP="00591B1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3F46AD5E" w14:textId="6A7F2ECA" w:rsidR="008B3585" w:rsidRPr="008B3585" w:rsidRDefault="008D0D54" w:rsidP="00591B1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§ 4</w:t>
      </w:r>
    </w:p>
    <w:p w14:paraId="1575BA4E" w14:textId="50D10E3B" w:rsidR="008B3585" w:rsidRDefault="008B3585" w:rsidP="00591B15">
      <w:pPr>
        <w:numPr>
          <w:ilvl w:val="0"/>
          <w:numId w:val="20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D7789E">
        <w:rPr>
          <w:rFonts w:ascii="Arial Narrow" w:hAnsi="Arial Narrow" w:cs="Arial"/>
          <w:b/>
          <w:sz w:val="18"/>
          <w:szCs w:val="18"/>
        </w:rPr>
        <w:t xml:space="preserve">Za realizację zamówienia Wykonawca otrzyma wynagrodzenie </w:t>
      </w:r>
      <w:r w:rsidR="008D0D54">
        <w:rPr>
          <w:rFonts w:ascii="Arial Narrow" w:hAnsi="Arial Narrow" w:cs="Arial"/>
          <w:b/>
          <w:sz w:val="18"/>
          <w:szCs w:val="18"/>
        </w:rPr>
        <w:t>obliczone jako</w:t>
      </w:r>
      <w:r w:rsidR="00F47D61">
        <w:rPr>
          <w:rFonts w:ascii="Arial Narrow" w:hAnsi="Arial Narrow" w:cs="Arial"/>
          <w:b/>
          <w:sz w:val="18"/>
          <w:szCs w:val="18"/>
        </w:rPr>
        <w:t xml:space="preserve"> ilość dostarczonego produktu </w:t>
      </w:r>
      <w:r w:rsidR="008D0D54">
        <w:rPr>
          <w:rFonts w:ascii="Arial Narrow" w:hAnsi="Arial Narrow" w:cs="Arial"/>
          <w:b/>
          <w:sz w:val="18"/>
          <w:szCs w:val="18"/>
        </w:rPr>
        <w:t xml:space="preserve"> po cenie jednostkowej z formularza ofertowego </w:t>
      </w:r>
      <w:r w:rsidRPr="008B3585">
        <w:rPr>
          <w:rFonts w:ascii="Arial Narrow" w:hAnsi="Arial Narrow" w:cs="Arial"/>
          <w:sz w:val="18"/>
          <w:szCs w:val="18"/>
        </w:rPr>
        <w:t xml:space="preserve">płatne przelewem na konto w terminie do 14 dni od otrzymania rachunku/faktury. Za dzień zapłaty uważany będzie dzień obciążenia rachunku Zamawiającego.   </w:t>
      </w:r>
    </w:p>
    <w:p w14:paraId="5C172FED" w14:textId="7D3219A4" w:rsidR="00F47D61" w:rsidRPr="00F47D61" w:rsidRDefault="00F47D61" w:rsidP="00F47D61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47D61">
        <w:rPr>
          <w:rFonts w:ascii="Arial Narrow" w:hAnsi="Arial Narrow" w:cs="Arial"/>
          <w:sz w:val="18"/>
          <w:szCs w:val="18"/>
        </w:rPr>
        <w:t xml:space="preserve">Ceny jednostkowe wynikające z oferty Wykonawcy nie ulegną podwyższeniu  w okresie realizacji umowy, chyba że nastąpi sytuacja, o </w:t>
      </w:r>
      <w:r w:rsidR="005F1E67">
        <w:rPr>
          <w:rFonts w:ascii="Arial Narrow" w:hAnsi="Arial Narrow" w:cs="Arial"/>
          <w:sz w:val="18"/>
          <w:szCs w:val="18"/>
        </w:rPr>
        <w:t>której mowa w § 8</w:t>
      </w:r>
      <w:r w:rsidRPr="00F47D61">
        <w:rPr>
          <w:rFonts w:ascii="Arial Narrow" w:hAnsi="Arial Narrow" w:cs="Arial"/>
          <w:sz w:val="18"/>
          <w:szCs w:val="18"/>
        </w:rPr>
        <w:t xml:space="preserve"> ust. 3  lit. ii Umowy.</w:t>
      </w:r>
    </w:p>
    <w:p w14:paraId="6078FCEE" w14:textId="77777777" w:rsidR="008B3585" w:rsidRPr="008B3585" w:rsidRDefault="008B3585" w:rsidP="00F47D61">
      <w:pPr>
        <w:numPr>
          <w:ilvl w:val="0"/>
          <w:numId w:val="20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Potwierdzenie wykonania usług będzie następować po przedstawieniu przez Wykonawcę Faktury za wykonanie usługi.</w:t>
      </w:r>
    </w:p>
    <w:p w14:paraId="1C8C11F3" w14:textId="77777777" w:rsidR="008B3585" w:rsidRPr="008B3585" w:rsidRDefault="008B3585" w:rsidP="00F47D61">
      <w:pPr>
        <w:numPr>
          <w:ilvl w:val="0"/>
          <w:numId w:val="20"/>
        </w:numPr>
        <w:tabs>
          <w:tab w:val="left" w:pos="284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Wynagrodzenie określone w ust. 1 obejmuje wszelkie koszty, jakie poniesie Wykonawca z tytułu należytej i zgodnej z umową oraz obowiązującymi przepisami prawa, realizacji zamówienia. </w:t>
      </w:r>
    </w:p>
    <w:p w14:paraId="449968CD" w14:textId="77777777" w:rsidR="008B3585" w:rsidRPr="008B3585" w:rsidRDefault="008B3585" w:rsidP="00C44A4B">
      <w:pPr>
        <w:numPr>
          <w:ilvl w:val="0"/>
          <w:numId w:val="20"/>
        </w:numPr>
        <w:tabs>
          <w:tab w:val="left" w:pos="284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Płatność wynagrodzenia może zostać przesunięta ze względu na brak dostępności na koncie Zleceniodawcy środków przekazywanych przez Jednostkę Pośredniczącą/Lidera projektu. W tym zakresie Wykonawca zrzeka się wobec Zamawiającego z jakichkolwiek ewentualnych roszczeń, w szczególności o charakterze odszkodowawczym.</w:t>
      </w:r>
    </w:p>
    <w:p w14:paraId="4C564BED" w14:textId="77777777" w:rsidR="008B3585" w:rsidRPr="008B3585" w:rsidRDefault="008B3585" w:rsidP="008B3585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</w:p>
    <w:p w14:paraId="432F1AAE" w14:textId="3709F6FF" w:rsidR="008B3585" w:rsidRPr="008B3585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t xml:space="preserve">§ </w:t>
      </w:r>
      <w:r w:rsidR="008D0D54">
        <w:rPr>
          <w:rFonts w:ascii="Arial Narrow" w:hAnsi="Arial Narrow" w:cs="Arial"/>
          <w:b/>
          <w:sz w:val="18"/>
          <w:szCs w:val="18"/>
        </w:rPr>
        <w:t>5</w:t>
      </w:r>
    </w:p>
    <w:p w14:paraId="011F583C" w14:textId="77777777" w:rsidR="008B3585" w:rsidRPr="008B3585" w:rsidRDefault="008B3585" w:rsidP="00C44A4B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Wykonawca bez zgody Zamawiającego nie może powierzyć wykonania zobowiązań wynikających z niniejszej umowy innej osobie niż wskazanej w zapytaniu ofertowym.</w:t>
      </w:r>
    </w:p>
    <w:p w14:paraId="2A88B32A" w14:textId="77777777" w:rsidR="008B3585" w:rsidRPr="008B3585" w:rsidRDefault="008B3585" w:rsidP="00C44A4B">
      <w:pPr>
        <w:numPr>
          <w:ilvl w:val="0"/>
          <w:numId w:val="6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Wykonawca we własnym zakresie, na własny koszt i ryzyko zapewnia sobie niezbędne do wykonania umowy sprzęt i materiały oraz dojazd w miejsce wykonywania umowy.</w:t>
      </w:r>
    </w:p>
    <w:p w14:paraId="594E2308" w14:textId="263F0C43" w:rsidR="008B3585" w:rsidRPr="008B3585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t xml:space="preserve">§ </w:t>
      </w:r>
      <w:r w:rsidR="008D0D54">
        <w:rPr>
          <w:rFonts w:ascii="Arial Narrow" w:hAnsi="Arial Narrow" w:cs="Arial"/>
          <w:b/>
          <w:sz w:val="18"/>
          <w:szCs w:val="18"/>
        </w:rPr>
        <w:t>6</w:t>
      </w:r>
    </w:p>
    <w:p w14:paraId="25A2C7E8" w14:textId="232DC6D7" w:rsidR="008B3585" w:rsidRPr="008B3585" w:rsidRDefault="008B3585" w:rsidP="00F47D61">
      <w:pPr>
        <w:numPr>
          <w:ilvl w:val="0"/>
          <w:numId w:val="21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Ze strony Zamawiającego osobą upoważnioną do kontaktów z Wykonawcą w sprawach dotyczących realizacji przedmiotu umowy jest </w:t>
      </w:r>
      <w:r w:rsidR="00D7789E">
        <w:rPr>
          <w:rFonts w:ascii="Arial Narrow" w:hAnsi="Arial Narrow" w:cs="Arial"/>
          <w:sz w:val="18"/>
          <w:szCs w:val="18"/>
        </w:rPr>
        <w:t>……………………………….</w:t>
      </w:r>
      <w:r w:rsidRPr="008B3585">
        <w:rPr>
          <w:rFonts w:ascii="Arial Narrow" w:hAnsi="Arial Narrow" w:cs="Arial"/>
          <w:sz w:val="18"/>
          <w:szCs w:val="18"/>
        </w:rPr>
        <w:t xml:space="preserve">, tel.  ....................., e-mail:…………….  </w:t>
      </w:r>
    </w:p>
    <w:p w14:paraId="70DBD0EA" w14:textId="77777777" w:rsidR="008B3585" w:rsidRPr="008B3585" w:rsidRDefault="008B3585" w:rsidP="00F47D61">
      <w:pPr>
        <w:numPr>
          <w:ilvl w:val="0"/>
          <w:numId w:val="21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14:paraId="3BEAA5B5" w14:textId="0E9EFD4A" w:rsidR="008B3585" w:rsidRPr="008B3585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br/>
        <w:t xml:space="preserve">§ </w:t>
      </w:r>
      <w:r w:rsidR="008D0D54">
        <w:rPr>
          <w:rFonts w:ascii="Arial Narrow" w:hAnsi="Arial Narrow" w:cs="Arial"/>
          <w:b/>
          <w:sz w:val="18"/>
          <w:szCs w:val="18"/>
        </w:rPr>
        <w:t>7</w:t>
      </w:r>
    </w:p>
    <w:p w14:paraId="33E3DE9B" w14:textId="77777777" w:rsidR="008B3585" w:rsidRPr="008B3585" w:rsidRDefault="008B3585" w:rsidP="00F47D61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Zamawiający może odstąpić od umowy w przypadku wystąpienia istotnej zmiany okoliczności powodującej, że wykonanie umowy nie leży w interesie publicznym, czego nie można było przewidzieć w chwili jej zawarcia lub rozwiązania umowy o dofinansowanie/współpracy partnerskiej, na podstawie której jest finansowana niniejsza umowa. </w:t>
      </w:r>
    </w:p>
    <w:p w14:paraId="47DFAF95" w14:textId="77777777" w:rsidR="008B3585" w:rsidRPr="008B3585" w:rsidRDefault="008B3585" w:rsidP="008B3585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6B5FC7B6" w14:textId="2E333017" w:rsidR="008B3585" w:rsidRPr="008B3585" w:rsidRDefault="008D0D54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§ 8</w:t>
      </w:r>
    </w:p>
    <w:p w14:paraId="547D7020" w14:textId="7B882600" w:rsidR="008B3585" w:rsidRDefault="008B3585" w:rsidP="00C44A4B">
      <w:pPr>
        <w:numPr>
          <w:ilvl w:val="0"/>
          <w:numId w:val="22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W sprawach nieunormowanych niniejszą umową mają zastosowania przepisy Kodeksu Cywilnego.</w:t>
      </w:r>
    </w:p>
    <w:p w14:paraId="147EDE73" w14:textId="54A6141C" w:rsidR="004D1778" w:rsidRPr="004D1778" w:rsidRDefault="004D1778" w:rsidP="00C44A4B">
      <w:pPr>
        <w:numPr>
          <w:ilvl w:val="0"/>
          <w:numId w:val="22"/>
        </w:numPr>
        <w:tabs>
          <w:tab w:val="clear" w:pos="360"/>
          <w:tab w:val="num" w:pos="284"/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D1778">
        <w:rPr>
          <w:rFonts w:ascii="Arial Narrow" w:hAnsi="Arial Narrow" w:cs="Arial"/>
          <w:sz w:val="18"/>
          <w:szCs w:val="18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 przedmiotem  zamówienia. W  takim  wypadku nie będzie  konieczne  ponowne stosowanie zasady </w:t>
      </w:r>
      <w:r w:rsidR="00240982">
        <w:rPr>
          <w:rFonts w:ascii="Arial Narrow" w:hAnsi="Arial Narrow" w:cs="Arial"/>
          <w:sz w:val="18"/>
          <w:szCs w:val="18"/>
        </w:rPr>
        <w:t>konkurencyjności</w:t>
      </w:r>
      <w:r w:rsidRPr="004D1778">
        <w:rPr>
          <w:rFonts w:ascii="Arial Narrow" w:hAnsi="Arial Narrow" w:cs="Arial"/>
          <w:sz w:val="18"/>
          <w:szCs w:val="18"/>
        </w:rPr>
        <w:t xml:space="preserve">.    </w:t>
      </w:r>
    </w:p>
    <w:p w14:paraId="62289E9E" w14:textId="77777777" w:rsidR="004D1778" w:rsidRPr="006A3815" w:rsidRDefault="004D1778" w:rsidP="00C44A4B">
      <w:pPr>
        <w:numPr>
          <w:ilvl w:val="0"/>
          <w:numId w:val="22"/>
        </w:numPr>
        <w:tabs>
          <w:tab w:val="clear" w:pos="360"/>
          <w:tab w:val="num" w:pos="284"/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4D1778">
        <w:rPr>
          <w:rFonts w:ascii="Arial Narrow" w:hAnsi="Arial Narrow" w:cs="Arial"/>
          <w:sz w:val="18"/>
          <w:szCs w:val="18"/>
        </w:rPr>
        <w:t>Zamawiający dopuszcza zmiany warunków umowy zawartej z Wykonawcą</w:t>
      </w: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>:</w:t>
      </w:r>
    </w:p>
    <w:p w14:paraId="4B5A001E" w14:textId="3CB52113" w:rsidR="004D1778" w:rsidRPr="004D1778" w:rsidRDefault="004D1778" w:rsidP="00C44A4B">
      <w:pPr>
        <w:numPr>
          <w:ilvl w:val="2"/>
          <w:numId w:val="22"/>
        </w:numPr>
        <w:tabs>
          <w:tab w:val="num" w:pos="284"/>
        </w:tabs>
        <w:suppressAutoHyphens/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6A3815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</w:t>
      </w:r>
      <w:r w:rsidRPr="004D1778">
        <w:rPr>
          <w:rFonts w:ascii="Arial Narrow" w:hAnsi="Arial Narrow" w:cs="Arial"/>
          <w:sz w:val="18"/>
          <w:szCs w:val="18"/>
        </w:rPr>
        <w:t>w przypadku wystąpienia okoliczności związanych ze zmianą założeń Projektu w ramach którego realizowane jest zamówienie, tj. „</w:t>
      </w:r>
      <w:r w:rsidR="006D7FC0">
        <w:rPr>
          <w:rFonts w:ascii="Arial Narrow" w:hAnsi="Arial Narrow" w:cs="Arial"/>
          <w:sz w:val="18"/>
          <w:szCs w:val="18"/>
        </w:rPr>
        <w:t>SZOWES - OWES w regionie szczecineckim</w:t>
      </w:r>
      <w:r w:rsidRPr="004D1778">
        <w:rPr>
          <w:rFonts w:ascii="Arial Narrow" w:hAnsi="Arial Narrow" w:cs="Arial"/>
          <w:sz w:val="18"/>
          <w:szCs w:val="18"/>
        </w:rPr>
        <w:t>”,</w:t>
      </w:r>
    </w:p>
    <w:p w14:paraId="56C36E3E" w14:textId="77777777" w:rsidR="004D1778" w:rsidRPr="004D1778" w:rsidRDefault="004D1778" w:rsidP="00C44A4B">
      <w:pPr>
        <w:numPr>
          <w:ilvl w:val="2"/>
          <w:numId w:val="22"/>
        </w:numPr>
        <w:tabs>
          <w:tab w:val="num" w:pos="284"/>
        </w:tabs>
        <w:suppressAutoHyphens/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4D1778">
        <w:rPr>
          <w:rFonts w:ascii="Arial Narrow" w:hAnsi="Arial Narrow" w:cs="Arial"/>
          <w:sz w:val="18"/>
          <w:szCs w:val="18"/>
        </w:rPr>
        <w:t>w przypadku zmian przepisów prawa np. stawki podatku VAT,</w:t>
      </w:r>
    </w:p>
    <w:p w14:paraId="22691738" w14:textId="77777777" w:rsidR="004D1778" w:rsidRPr="004D1778" w:rsidRDefault="004D1778" w:rsidP="00C44A4B">
      <w:pPr>
        <w:numPr>
          <w:ilvl w:val="2"/>
          <w:numId w:val="22"/>
        </w:numPr>
        <w:tabs>
          <w:tab w:val="num" w:pos="284"/>
        </w:tabs>
        <w:suppressAutoHyphens/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4D1778">
        <w:rPr>
          <w:rFonts w:ascii="Arial Narrow" w:hAnsi="Arial Narrow" w:cs="Arial"/>
          <w:sz w:val="18"/>
          <w:szCs w:val="18"/>
        </w:rPr>
        <w:t>w zakresie zmiany terminu realizacji zamówienia</w:t>
      </w:r>
    </w:p>
    <w:p w14:paraId="34AC78E4" w14:textId="77777777" w:rsidR="004D1778" w:rsidRPr="004D1778" w:rsidRDefault="004D1778" w:rsidP="00C44A4B">
      <w:pPr>
        <w:numPr>
          <w:ilvl w:val="2"/>
          <w:numId w:val="22"/>
        </w:numPr>
        <w:tabs>
          <w:tab w:val="num" w:pos="284"/>
        </w:tabs>
        <w:suppressAutoHyphens/>
        <w:spacing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4D1778">
        <w:rPr>
          <w:rFonts w:ascii="Arial Narrow" w:hAnsi="Arial Narrow" w:cs="Arial"/>
          <w:sz w:val="18"/>
          <w:szCs w:val="18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</w:p>
    <w:p w14:paraId="57A6897C" w14:textId="77777777" w:rsidR="004D1778" w:rsidRPr="004D1778" w:rsidRDefault="004D1778" w:rsidP="00C44A4B">
      <w:pPr>
        <w:numPr>
          <w:ilvl w:val="0"/>
          <w:numId w:val="22"/>
        </w:numPr>
        <w:tabs>
          <w:tab w:val="clear" w:pos="360"/>
          <w:tab w:val="num" w:pos="284"/>
          <w:tab w:val="left" w:pos="851"/>
          <w:tab w:val="num" w:pos="1920"/>
        </w:tabs>
        <w:suppressAutoHyphens/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D1778">
        <w:rPr>
          <w:rFonts w:ascii="Arial Narrow" w:hAnsi="Arial Narrow" w:cs="Arial"/>
          <w:sz w:val="18"/>
          <w:szCs w:val="18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14:paraId="6B4361C0" w14:textId="77777777" w:rsidR="008B3585" w:rsidRPr="008B3585" w:rsidRDefault="008B3585" w:rsidP="00C44A4B">
      <w:pPr>
        <w:numPr>
          <w:ilvl w:val="0"/>
          <w:numId w:val="22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Wszelkie ewentualne spory między stronami, wynikające z niniejszej umowy, powinny być rozwiązane bez zbędnej zwłoki, drogą negocjacji między Stronami. </w:t>
      </w:r>
    </w:p>
    <w:p w14:paraId="1309F2B2" w14:textId="4283DEF8" w:rsidR="008B3585" w:rsidRDefault="008B3585" w:rsidP="00C44A4B">
      <w:pPr>
        <w:numPr>
          <w:ilvl w:val="0"/>
          <w:numId w:val="22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W przypadku niepowodzenia negocjacji, spory będzie rozstrzygał sąd właściwy miejscowo dla siedziby Zamawiającego. </w:t>
      </w:r>
    </w:p>
    <w:p w14:paraId="580DB1E0" w14:textId="5046F665" w:rsidR="00D054F5" w:rsidRDefault="00D054F5" w:rsidP="00D054F5">
      <w:pPr>
        <w:tabs>
          <w:tab w:val="num" w:pos="720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6641638F" w14:textId="5BA843A4" w:rsidR="00D054F5" w:rsidRPr="00F02B86" w:rsidRDefault="00D054F5" w:rsidP="00D054F5">
      <w:pPr>
        <w:spacing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F02B86">
        <w:rPr>
          <w:rStyle w:val="st1"/>
          <w:rFonts w:ascii="Arial Narrow" w:hAnsi="Arial Narrow"/>
          <w:b/>
          <w:sz w:val="18"/>
          <w:szCs w:val="18"/>
        </w:rPr>
        <w:t xml:space="preserve">§ </w:t>
      </w:r>
      <w:r w:rsidRPr="00F02B86">
        <w:rPr>
          <w:rFonts w:ascii="Arial Narrow" w:hAnsi="Arial Narrow"/>
          <w:b/>
          <w:sz w:val="18"/>
          <w:szCs w:val="18"/>
        </w:rPr>
        <w:t>9 KARY</w:t>
      </w:r>
    </w:p>
    <w:p w14:paraId="7595503F" w14:textId="77777777" w:rsidR="00D054F5" w:rsidRPr="00F02B86" w:rsidRDefault="00D054F5" w:rsidP="00D054F5">
      <w:pPr>
        <w:spacing w:line="240" w:lineRule="auto"/>
        <w:rPr>
          <w:rFonts w:ascii="Arial Narrow" w:hAnsi="Arial Narrow"/>
          <w:sz w:val="18"/>
          <w:szCs w:val="18"/>
        </w:rPr>
      </w:pPr>
      <w:r w:rsidRPr="00F02B86">
        <w:rPr>
          <w:rFonts w:ascii="Arial Narrow" w:hAnsi="Arial Narrow"/>
          <w:sz w:val="18"/>
          <w:szCs w:val="18"/>
        </w:rPr>
        <w:t>Strony ustalają odpowiedzialność za niewykonanie lub nienależyte wykonanie umowy w formie kar umownych</w:t>
      </w:r>
    </w:p>
    <w:p w14:paraId="7C346A62" w14:textId="77777777" w:rsidR="00D054F5" w:rsidRPr="00F02B86" w:rsidRDefault="00D054F5" w:rsidP="00DC24E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02B86">
        <w:rPr>
          <w:rFonts w:ascii="Arial Narrow" w:hAnsi="Arial Narrow" w:cs="Arial"/>
          <w:sz w:val="18"/>
          <w:szCs w:val="18"/>
        </w:rPr>
        <w:t>Wykonawca zapłaci zmawiającemu kary umowne:</w:t>
      </w:r>
    </w:p>
    <w:p w14:paraId="01E22838" w14:textId="77777777" w:rsidR="00D054F5" w:rsidRPr="00F02B86" w:rsidRDefault="00D054F5" w:rsidP="00DC24ED">
      <w:pPr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02B86">
        <w:rPr>
          <w:rFonts w:ascii="Arial Narrow" w:hAnsi="Arial Narrow"/>
          <w:sz w:val="18"/>
          <w:szCs w:val="18"/>
        </w:rPr>
        <w:t>Z tytułu odstąpienia od umowy przez którąkolwiek ze stron z winy Wykonawcy w wysokości 20% wynagrodzenia umownego brutto.</w:t>
      </w:r>
    </w:p>
    <w:p w14:paraId="5C2D8E23" w14:textId="77777777" w:rsidR="00D054F5" w:rsidRPr="00F02B86" w:rsidRDefault="00D054F5" w:rsidP="00DC24ED">
      <w:pPr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02B86">
        <w:rPr>
          <w:rFonts w:ascii="Arial Narrow" w:hAnsi="Arial Narrow"/>
          <w:sz w:val="18"/>
          <w:szCs w:val="18"/>
        </w:rPr>
        <w:t>Za zwłokę w wykonaniu przedmiotu umowy, w wysokości 5% wynagrodzenia umownego brutto za każdy dzień zwłoki. W przypadku gdy zwłoka przekracza 10 dni Zamawiający ma prawo dodatkowo wypowiedzieć Wykonawcy umowę, a wypowiedzenie będzie uznane jako z winy Wykonawcy.</w:t>
      </w:r>
    </w:p>
    <w:p w14:paraId="5AB2AB7C" w14:textId="77777777" w:rsidR="00D054F5" w:rsidRPr="00F02B86" w:rsidRDefault="00D054F5" w:rsidP="00DC24ED">
      <w:pPr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02B86">
        <w:rPr>
          <w:rFonts w:ascii="Arial Narrow" w:hAnsi="Arial Narrow"/>
          <w:sz w:val="18"/>
          <w:szCs w:val="18"/>
        </w:rPr>
        <w:t xml:space="preserve">W przypadku niezatrudniania w sposób opisany w zapytaniu ofertowym przy realizacji zamówienia wymaganej liczby osób wskazanej w formularzu ofertowym – w wysokości 30% wynagrodzenia umownego brutto. Zamawiającemu będzie przysługiwało również prawo </w:t>
      </w:r>
      <w:r w:rsidRPr="00F02B86">
        <w:rPr>
          <w:rFonts w:ascii="Arial Narrow" w:hAnsi="Arial Narrow" w:cs="Arial"/>
          <w:sz w:val="18"/>
          <w:szCs w:val="18"/>
        </w:rPr>
        <w:t>odstąpienia od umowy.</w:t>
      </w:r>
    </w:p>
    <w:p w14:paraId="13698B91" w14:textId="77777777" w:rsidR="00D054F5" w:rsidRPr="00F02B86" w:rsidRDefault="00D054F5" w:rsidP="00DC24E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02B86">
        <w:rPr>
          <w:rFonts w:ascii="Arial Narrow" w:hAnsi="Arial Narrow" w:cs="Arial"/>
          <w:sz w:val="18"/>
          <w:szCs w:val="18"/>
        </w:rPr>
        <w:t>Zamawiający zapłaci Wykonawcy kary umowne:</w:t>
      </w:r>
    </w:p>
    <w:p w14:paraId="531BF325" w14:textId="77777777" w:rsidR="00D054F5" w:rsidRPr="00F02B86" w:rsidRDefault="00D054F5" w:rsidP="00DC24ED">
      <w:pPr>
        <w:numPr>
          <w:ilvl w:val="0"/>
          <w:numId w:val="38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02B86">
        <w:rPr>
          <w:rFonts w:ascii="Arial Narrow" w:hAnsi="Arial Narrow"/>
          <w:sz w:val="18"/>
          <w:szCs w:val="18"/>
        </w:rPr>
        <w:t>Z tytułu odstąpienia od umowy przez Wykonawcę z winy Zamawiającego w wysokości 10% wynagrodzenia umownego brutto</w:t>
      </w:r>
      <w:r w:rsidRPr="00F02B86">
        <w:rPr>
          <w:rFonts w:ascii="Arial Narrow" w:hAnsi="Arial Narrow"/>
          <w:strike/>
          <w:sz w:val="18"/>
          <w:szCs w:val="18"/>
        </w:rPr>
        <w:t>.</w:t>
      </w:r>
    </w:p>
    <w:p w14:paraId="724BB87E" w14:textId="77777777" w:rsidR="00D054F5" w:rsidRPr="00F02B86" w:rsidRDefault="00D054F5" w:rsidP="00DC24E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02B86">
        <w:rPr>
          <w:rFonts w:ascii="Arial Narrow" w:hAnsi="Arial Narrow" w:cs="Arial"/>
          <w:sz w:val="18"/>
          <w:szCs w:val="18"/>
        </w:rPr>
        <w:t>Kara umowna powinna być zapłacona przez Stronę, która naruszyła postanowienia umowne w terminie 14 dni od daty wystąpienia przez Stronę drugą z żądaniem zapłaty</w:t>
      </w:r>
    </w:p>
    <w:p w14:paraId="5DF1A2BF" w14:textId="77777777" w:rsidR="00D054F5" w:rsidRPr="00F02B86" w:rsidRDefault="00D054F5" w:rsidP="00DC24E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02B86">
        <w:rPr>
          <w:rFonts w:ascii="Arial Narrow" w:hAnsi="Arial Narrow" w:cs="Arial"/>
          <w:sz w:val="18"/>
          <w:szCs w:val="18"/>
        </w:rPr>
        <w:t>Zamawiający w razie opóźnienia w zapłacie kar po stronie Wykonawcy może potrącić należną mu kwotę z dowolnej należności Wykonawcy po uprzednim wystawieniu noty księgowej przez Zamawiającego, na co Wykonawca wyraża zgodę</w:t>
      </w:r>
    </w:p>
    <w:p w14:paraId="19FD65A9" w14:textId="77777777" w:rsidR="00D054F5" w:rsidRPr="00F02B86" w:rsidRDefault="00D054F5" w:rsidP="00DC24E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02B86">
        <w:rPr>
          <w:rFonts w:ascii="Arial Narrow" w:hAnsi="Arial Narrow" w:cs="Arial"/>
          <w:sz w:val="18"/>
          <w:szCs w:val="18"/>
        </w:rPr>
        <w:t>Zamawiający niezależnie od kar umownych może dochodzić odszkodowania przewyższającego wysokość zastrzeżonych kar umownych na zasadach ogólnych.</w:t>
      </w:r>
    </w:p>
    <w:p w14:paraId="2931C9EE" w14:textId="77777777" w:rsidR="00D054F5" w:rsidRPr="00F02B86" w:rsidRDefault="00D054F5" w:rsidP="00DC24E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02B86">
        <w:rPr>
          <w:rFonts w:ascii="Arial Narrow" w:hAnsi="Arial Narrow" w:cs="Arial"/>
          <w:sz w:val="18"/>
          <w:szCs w:val="18"/>
        </w:rPr>
        <w:t>Strony nie ponoszą odpowiedzialności za działania lub zaniechania organów władzy administracyjnej w zakresie od nich niezależnym, jak również nie będą odpowiedzialne za opóźnienia lub niewykonanie zobowiązań spowodowane przez zdarzenia, które są nieprzewidywalne lub których nie można uniknąć, w tym przez działania sił natury, pożary, epidemie, strajki i inne zakłócenia gospodarcze, wojny, blokady, sabotaże oraz polecenia, ograniczenia i zakazy jakiegokolwiek organu rządowego i administracyjnego, sprawującego władzę administracyjną wobec Stron oraz czynności i prac wykonywanych na podstawie niniejszej umowy.</w:t>
      </w:r>
    </w:p>
    <w:p w14:paraId="4D6750A4" w14:textId="77777777" w:rsidR="00D054F5" w:rsidRPr="008B3585" w:rsidRDefault="00D054F5" w:rsidP="00D054F5">
      <w:pPr>
        <w:tabs>
          <w:tab w:val="num" w:pos="720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7FB05886" w14:textId="77777777" w:rsidR="008B3585" w:rsidRPr="008B3585" w:rsidRDefault="008B3585" w:rsidP="008B3585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</w:p>
    <w:p w14:paraId="2B40FFEC" w14:textId="067DC3A7" w:rsidR="008B3585" w:rsidRPr="008B3585" w:rsidRDefault="008B3585" w:rsidP="008B3585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8B3585">
        <w:rPr>
          <w:rFonts w:ascii="Arial Narrow" w:hAnsi="Arial Narrow" w:cs="Arial"/>
          <w:b/>
          <w:sz w:val="18"/>
          <w:szCs w:val="18"/>
        </w:rPr>
        <w:t xml:space="preserve">§ </w:t>
      </w:r>
      <w:r w:rsidR="00D054F5">
        <w:rPr>
          <w:rFonts w:ascii="Arial Narrow" w:hAnsi="Arial Narrow" w:cs="Arial"/>
          <w:b/>
          <w:sz w:val="18"/>
          <w:szCs w:val="18"/>
        </w:rPr>
        <w:t>10</w:t>
      </w:r>
    </w:p>
    <w:p w14:paraId="77A6C24B" w14:textId="77777777" w:rsidR="008B3585" w:rsidRPr="008B3585" w:rsidRDefault="008B3585" w:rsidP="00C44A4B">
      <w:pPr>
        <w:numPr>
          <w:ilvl w:val="0"/>
          <w:numId w:val="23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Umowa wchodzi w życie z dniem podpisania jej przez upoważnionych przedstawicieli Stron.</w:t>
      </w:r>
    </w:p>
    <w:p w14:paraId="5378B4FA" w14:textId="77777777" w:rsidR="008B3585" w:rsidRPr="008B3585" w:rsidRDefault="008B3585" w:rsidP="00C44A4B">
      <w:pPr>
        <w:numPr>
          <w:ilvl w:val="0"/>
          <w:numId w:val="23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>Oferta oraz załączniki stanowią integralną część umowy.</w:t>
      </w:r>
    </w:p>
    <w:p w14:paraId="58C3ACDE" w14:textId="77777777" w:rsidR="008B3585" w:rsidRPr="008B3585" w:rsidRDefault="008B3585" w:rsidP="00C44A4B">
      <w:pPr>
        <w:numPr>
          <w:ilvl w:val="0"/>
          <w:numId w:val="23"/>
        </w:numPr>
        <w:tabs>
          <w:tab w:val="left" w:pos="284"/>
          <w:tab w:val="num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Umowę sporządzono w dwóch jednobrzmiących egzemplarzach po jednym dla każdej ze stron. </w:t>
      </w:r>
    </w:p>
    <w:p w14:paraId="65CB9684" w14:textId="77777777" w:rsidR="008B3585" w:rsidRPr="008B3585" w:rsidRDefault="008B3585" w:rsidP="008B358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4E5A25F0" w14:textId="77777777" w:rsidR="008B3585" w:rsidRPr="008B3585" w:rsidRDefault="008B3585" w:rsidP="008B3585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8B3585">
        <w:rPr>
          <w:rFonts w:ascii="Arial Narrow" w:hAnsi="Arial Narrow" w:cs="Arial"/>
          <w:sz w:val="18"/>
          <w:szCs w:val="18"/>
        </w:rPr>
        <w:t xml:space="preserve"> </w:t>
      </w:r>
    </w:p>
    <w:p w14:paraId="736E35CF" w14:textId="77777777" w:rsidR="008B3585" w:rsidRPr="008B3585" w:rsidRDefault="008B3585" w:rsidP="008B3585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3557B66D" w14:textId="7AF0D3A3" w:rsidR="006170D9" w:rsidRPr="008B3585" w:rsidRDefault="006170D9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03F40B94" w14:textId="154A3B0B" w:rsidR="006170D9" w:rsidRPr="008B3585" w:rsidRDefault="006170D9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5BC7CB05" w14:textId="77777777" w:rsidR="006170D9" w:rsidRPr="008B3585" w:rsidRDefault="006170D9" w:rsidP="006A71BF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0361CE6B" w14:textId="554FC6C0" w:rsidR="006170D9" w:rsidRPr="008B3585" w:rsidRDefault="00624F74" w:rsidP="00EF02C0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8B3585">
        <w:rPr>
          <w:rFonts w:ascii="Arial Narrow" w:hAnsi="Arial Narrow" w:cs="Arial"/>
          <w:bCs/>
          <w:sz w:val="18"/>
          <w:szCs w:val="18"/>
        </w:rPr>
        <w:t xml:space="preserve">Zamawiający: </w:t>
      </w:r>
      <w:r w:rsidRPr="008B3585">
        <w:rPr>
          <w:rFonts w:ascii="Arial Narrow" w:hAnsi="Arial Narrow" w:cs="Arial"/>
          <w:bCs/>
          <w:sz w:val="18"/>
          <w:szCs w:val="18"/>
        </w:rPr>
        <w:tab/>
      </w:r>
      <w:r w:rsidRPr="008B3585">
        <w:rPr>
          <w:rFonts w:ascii="Arial Narrow" w:hAnsi="Arial Narrow" w:cs="Arial"/>
          <w:bCs/>
          <w:sz w:val="18"/>
          <w:szCs w:val="18"/>
        </w:rPr>
        <w:tab/>
      </w:r>
      <w:r w:rsidRPr="008B3585">
        <w:rPr>
          <w:rFonts w:ascii="Arial Narrow" w:hAnsi="Arial Narrow" w:cs="Arial"/>
          <w:bCs/>
          <w:sz w:val="18"/>
          <w:szCs w:val="18"/>
        </w:rPr>
        <w:tab/>
      </w:r>
      <w:r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="006170D9" w:rsidRPr="008B3585">
        <w:rPr>
          <w:rFonts w:ascii="Arial Narrow" w:hAnsi="Arial Narrow" w:cs="Arial"/>
          <w:bCs/>
          <w:sz w:val="18"/>
          <w:szCs w:val="18"/>
        </w:rPr>
        <w:tab/>
      </w:r>
      <w:r w:rsidRPr="008B3585">
        <w:rPr>
          <w:rFonts w:ascii="Arial Narrow" w:hAnsi="Arial Narrow" w:cs="Arial"/>
          <w:bCs/>
          <w:sz w:val="18"/>
          <w:szCs w:val="18"/>
        </w:rPr>
        <w:tab/>
      </w:r>
      <w:r w:rsidRPr="008B3585">
        <w:rPr>
          <w:rFonts w:ascii="Arial Narrow" w:hAnsi="Arial Narrow" w:cs="Arial"/>
          <w:bCs/>
          <w:sz w:val="18"/>
          <w:szCs w:val="18"/>
        </w:rPr>
        <w:tab/>
      </w:r>
      <w:r w:rsidRPr="008B3585">
        <w:rPr>
          <w:rFonts w:ascii="Arial Narrow" w:hAnsi="Arial Narrow" w:cs="Arial"/>
          <w:bCs/>
          <w:sz w:val="18"/>
          <w:szCs w:val="18"/>
        </w:rPr>
        <w:tab/>
        <w:t>Wykonawca:</w:t>
      </w:r>
    </w:p>
    <w:sectPr w:rsidR="006170D9" w:rsidRPr="008B3585" w:rsidSect="00A71711">
      <w:pgSz w:w="11906" w:h="16838" w:code="9"/>
      <w:pgMar w:top="1417" w:right="1417" w:bottom="0" w:left="1417" w:header="425" w:footer="482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A0CBD" w14:textId="77777777" w:rsidR="004C45EB" w:rsidRDefault="004C45EB" w:rsidP="009B2C45">
      <w:pPr>
        <w:spacing w:line="240" w:lineRule="auto"/>
      </w:pPr>
      <w:r>
        <w:separator/>
      </w:r>
    </w:p>
  </w:endnote>
  <w:endnote w:type="continuationSeparator" w:id="0">
    <w:p w14:paraId="298D8C71" w14:textId="77777777" w:rsidR="004C45EB" w:rsidRDefault="004C45EB" w:rsidP="009B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250F" w14:textId="415E8B59" w:rsidR="00B62242" w:rsidRPr="00911BBC" w:rsidRDefault="00B62242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4C45EB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4C45EB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58605" w14:textId="77777777" w:rsidR="004C45EB" w:rsidRDefault="004C45EB" w:rsidP="009B2C45">
      <w:pPr>
        <w:spacing w:line="240" w:lineRule="auto"/>
      </w:pPr>
      <w:r>
        <w:separator/>
      </w:r>
    </w:p>
  </w:footnote>
  <w:footnote w:type="continuationSeparator" w:id="0">
    <w:p w14:paraId="749C95CD" w14:textId="77777777" w:rsidR="004C45EB" w:rsidRDefault="004C45EB" w:rsidP="009B2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Layout w:type="fixed"/>
      <w:tblLook w:val="0600" w:firstRow="0" w:lastRow="0" w:firstColumn="0" w:lastColumn="0" w:noHBand="1" w:noVBand="1"/>
    </w:tblPr>
    <w:tblGrid>
      <w:gridCol w:w="3590"/>
      <w:gridCol w:w="3591"/>
      <w:gridCol w:w="3591"/>
    </w:tblGrid>
    <w:tr w:rsidR="00B62242" w14:paraId="23844A69" w14:textId="77777777" w:rsidTr="00F36385">
      <w:trPr>
        <w:trHeight w:val="1140"/>
        <w:jc w:val="center"/>
      </w:trPr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B197192" w14:textId="77777777" w:rsidR="00B62242" w:rsidRDefault="00B62242" w:rsidP="00A4067C">
          <w:pPr>
            <w:widowControl w:val="0"/>
            <w:spacing w:line="240" w:lineRule="auto"/>
          </w:pPr>
          <w:r w:rsidRPr="0065540B">
            <w:rPr>
              <w:noProof/>
              <w:lang w:eastAsia="pl-PL"/>
            </w:rPr>
            <w:drawing>
              <wp:inline distT="0" distB="0" distL="0" distR="0" wp14:anchorId="7EF2F653" wp14:editId="49E0C224">
                <wp:extent cx="1164590" cy="603885"/>
                <wp:effectExtent l="0" t="0" r="0" b="5715"/>
                <wp:docPr id="31" name="Obraz 31" descr="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 descr="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A26C748" w14:textId="77777777" w:rsidR="00B62242" w:rsidRDefault="00B62242" w:rsidP="00A4067C">
          <w:pPr>
            <w:widowControl w:val="0"/>
            <w:spacing w:line="240" w:lineRule="auto"/>
            <w:jc w:val="center"/>
          </w:pPr>
          <w:r w:rsidRPr="0065540B">
            <w:rPr>
              <w:noProof/>
              <w:lang w:eastAsia="pl-PL"/>
            </w:rPr>
            <w:drawing>
              <wp:inline distT="0" distB="0" distL="0" distR="0" wp14:anchorId="4E84BFCF" wp14:editId="55BF5525">
                <wp:extent cx="1009015" cy="534670"/>
                <wp:effectExtent l="0" t="0" r="635" b="0"/>
                <wp:docPr id="32" name="Obraz 32" descr="02_Logo_wersja_pozioma(CMY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02_Logo_wersja_pozioma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B7D572" w14:textId="77777777" w:rsidR="00B62242" w:rsidRDefault="00B62242" w:rsidP="00A4067C">
          <w:pPr>
            <w:jc w:val="right"/>
          </w:pPr>
          <w:r w:rsidRPr="0065540B">
            <w:rPr>
              <w:noProof/>
              <w:lang w:eastAsia="pl-PL"/>
            </w:rPr>
            <w:drawing>
              <wp:inline distT="0" distB="0" distL="0" distR="0" wp14:anchorId="28324A54" wp14:editId="2C5A42D9">
                <wp:extent cx="1958340" cy="586740"/>
                <wp:effectExtent l="0" t="0" r="3810" b="3810"/>
                <wp:docPr id="33" name="Obraz 33" descr="UE_EFS_POZIOM-Achromatyczny-Pozyty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 descr="UE_EFS_POZIOM-Achromatyczny-Pozyty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276960" w14:textId="77777777" w:rsidR="00B62242" w:rsidRDefault="00B62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2075A3"/>
    <w:multiLevelType w:val="hybridMultilevel"/>
    <w:tmpl w:val="649AE966"/>
    <w:lvl w:ilvl="0" w:tplc="4156CDA6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61AC9"/>
    <w:multiLevelType w:val="hybridMultilevel"/>
    <w:tmpl w:val="D0F0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83C08"/>
    <w:multiLevelType w:val="multilevel"/>
    <w:tmpl w:val="A1303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310245E2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E638E1"/>
    <w:multiLevelType w:val="hybridMultilevel"/>
    <w:tmpl w:val="87961EE4"/>
    <w:lvl w:ilvl="0" w:tplc="903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39CE6416"/>
    <w:multiLevelType w:val="hybridMultilevel"/>
    <w:tmpl w:val="722EB998"/>
    <w:lvl w:ilvl="0" w:tplc="55504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55661"/>
    <w:multiLevelType w:val="hybridMultilevel"/>
    <w:tmpl w:val="01D004D2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9397F"/>
    <w:multiLevelType w:val="multilevel"/>
    <w:tmpl w:val="E646CC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C254ACB"/>
    <w:multiLevelType w:val="multilevel"/>
    <w:tmpl w:val="E2069FB4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7" w15:restartNumberingAfterBreak="0">
    <w:nsid w:val="5FAF07ED"/>
    <w:multiLevelType w:val="hybridMultilevel"/>
    <w:tmpl w:val="EADED0C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ABC"/>
    <w:multiLevelType w:val="multilevel"/>
    <w:tmpl w:val="B7A24F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D22B4A"/>
    <w:multiLevelType w:val="hybridMultilevel"/>
    <w:tmpl w:val="EADED0C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 w15:restartNumberingAfterBreak="0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8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0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20"/>
  </w:num>
  <w:num w:numId="4">
    <w:abstractNumId w:val="5"/>
  </w:num>
  <w:num w:numId="5">
    <w:abstractNumId w:val="15"/>
  </w:num>
  <w:num w:numId="6">
    <w:abstractNumId w:val="11"/>
  </w:num>
  <w:num w:numId="7">
    <w:abstractNumId w:val="32"/>
  </w:num>
  <w:num w:numId="8">
    <w:abstractNumId w:val="18"/>
  </w:num>
  <w:num w:numId="9">
    <w:abstractNumId w:val="8"/>
  </w:num>
  <w:num w:numId="10">
    <w:abstractNumId w:val="35"/>
  </w:num>
  <w:num w:numId="11">
    <w:abstractNumId w:val="4"/>
  </w:num>
  <w:num w:numId="12">
    <w:abstractNumId w:val="22"/>
  </w:num>
  <w:num w:numId="13">
    <w:abstractNumId w:val="2"/>
  </w:num>
  <w:num w:numId="14">
    <w:abstractNumId w:val="29"/>
  </w:num>
  <w:num w:numId="15">
    <w:abstractNumId w:val="40"/>
  </w:num>
  <w:num w:numId="16">
    <w:abstractNumId w:val="41"/>
  </w:num>
  <w:num w:numId="17">
    <w:abstractNumId w:val="25"/>
  </w:num>
  <w:num w:numId="18">
    <w:abstractNumId w:val="37"/>
  </w:num>
  <w:num w:numId="19">
    <w:abstractNumId w:val="30"/>
  </w:num>
  <w:num w:numId="20">
    <w:abstractNumId w:val="17"/>
  </w:num>
  <w:num w:numId="21">
    <w:abstractNumId w:val="13"/>
  </w:num>
  <w:num w:numId="22">
    <w:abstractNumId w:val="42"/>
  </w:num>
  <w:num w:numId="23">
    <w:abstractNumId w:val="34"/>
  </w:num>
  <w:num w:numId="24">
    <w:abstractNumId w:val="24"/>
  </w:num>
  <w:num w:numId="25">
    <w:abstractNumId w:val="16"/>
  </w:num>
  <w:num w:numId="26">
    <w:abstractNumId w:val="19"/>
  </w:num>
  <w:num w:numId="27">
    <w:abstractNumId w:val="39"/>
  </w:num>
  <w:num w:numId="28">
    <w:abstractNumId w:val="3"/>
  </w:num>
  <w:num w:numId="29">
    <w:abstractNumId w:val="14"/>
  </w:num>
  <w:num w:numId="30">
    <w:abstractNumId w:val="33"/>
  </w:num>
  <w:num w:numId="31">
    <w:abstractNumId w:val="7"/>
  </w:num>
  <w:num w:numId="32">
    <w:abstractNumId w:val="28"/>
  </w:num>
  <w:num w:numId="33">
    <w:abstractNumId w:val="0"/>
  </w:num>
  <w:num w:numId="34">
    <w:abstractNumId w:val="1"/>
  </w:num>
  <w:num w:numId="35">
    <w:abstractNumId w:val="10"/>
  </w:num>
  <w:num w:numId="36">
    <w:abstractNumId w:val="26"/>
  </w:num>
  <w:num w:numId="37">
    <w:abstractNumId w:val="9"/>
  </w:num>
  <w:num w:numId="38">
    <w:abstractNumId w:val="12"/>
  </w:num>
  <w:num w:numId="39">
    <w:abstractNumId w:val="6"/>
  </w:num>
  <w:num w:numId="40">
    <w:abstractNumId w:val="21"/>
  </w:num>
  <w:num w:numId="41">
    <w:abstractNumId w:val="36"/>
  </w:num>
  <w:num w:numId="42">
    <w:abstractNumId w:val="31"/>
  </w:num>
  <w:num w:numId="43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57"/>
  <w:hyphenationZone w:val="425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5"/>
    <w:rsid w:val="00012094"/>
    <w:rsid w:val="0001360C"/>
    <w:rsid w:val="00027FE3"/>
    <w:rsid w:val="0006747A"/>
    <w:rsid w:val="000722B1"/>
    <w:rsid w:val="00074637"/>
    <w:rsid w:val="000806AA"/>
    <w:rsid w:val="00091522"/>
    <w:rsid w:val="0009662B"/>
    <w:rsid w:val="000A6003"/>
    <w:rsid w:val="000B7268"/>
    <w:rsid w:val="000D7147"/>
    <w:rsid w:val="000E42DA"/>
    <w:rsid w:val="000E5324"/>
    <w:rsid w:val="000E7C63"/>
    <w:rsid w:val="00104642"/>
    <w:rsid w:val="00107E26"/>
    <w:rsid w:val="00110DD6"/>
    <w:rsid w:val="00116768"/>
    <w:rsid w:val="00122C09"/>
    <w:rsid w:val="00124EA6"/>
    <w:rsid w:val="00125524"/>
    <w:rsid w:val="001256AA"/>
    <w:rsid w:val="00130E7D"/>
    <w:rsid w:val="00136AA7"/>
    <w:rsid w:val="00140CA6"/>
    <w:rsid w:val="0016273C"/>
    <w:rsid w:val="001638CE"/>
    <w:rsid w:val="00180211"/>
    <w:rsid w:val="00187939"/>
    <w:rsid w:val="001A677F"/>
    <w:rsid w:val="001B3817"/>
    <w:rsid w:val="001B3AAA"/>
    <w:rsid w:val="001D6C70"/>
    <w:rsid w:val="001D769E"/>
    <w:rsid w:val="001E5363"/>
    <w:rsid w:val="001E7578"/>
    <w:rsid w:val="001F3AFC"/>
    <w:rsid w:val="0020121D"/>
    <w:rsid w:val="00201318"/>
    <w:rsid w:val="00211DF4"/>
    <w:rsid w:val="0022332B"/>
    <w:rsid w:val="00223472"/>
    <w:rsid w:val="00226A3E"/>
    <w:rsid w:val="00235AC6"/>
    <w:rsid w:val="002362CF"/>
    <w:rsid w:val="002364C8"/>
    <w:rsid w:val="00240982"/>
    <w:rsid w:val="002441A5"/>
    <w:rsid w:val="00254B47"/>
    <w:rsid w:val="00255F10"/>
    <w:rsid w:val="002578C6"/>
    <w:rsid w:val="0026688B"/>
    <w:rsid w:val="00267726"/>
    <w:rsid w:val="0028284F"/>
    <w:rsid w:val="00291398"/>
    <w:rsid w:val="00297EB1"/>
    <w:rsid w:val="002A1E3D"/>
    <w:rsid w:val="002B28A7"/>
    <w:rsid w:val="002B3EF3"/>
    <w:rsid w:val="002B5474"/>
    <w:rsid w:val="002C36FA"/>
    <w:rsid w:val="002D0E05"/>
    <w:rsid w:val="002F17F6"/>
    <w:rsid w:val="00307805"/>
    <w:rsid w:val="00311101"/>
    <w:rsid w:val="00312DE7"/>
    <w:rsid w:val="0031518B"/>
    <w:rsid w:val="003179C0"/>
    <w:rsid w:val="003210DB"/>
    <w:rsid w:val="00326503"/>
    <w:rsid w:val="00332359"/>
    <w:rsid w:val="00333663"/>
    <w:rsid w:val="00333E06"/>
    <w:rsid w:val="00337653"/>
    <w:rsid w:val="00341D23"/>
    <w:rsid w:val="003506EA"/>
    <w:rsid w:val="003677F5"/>
    <w:rsid w:val="003818CF"/>
    <w:rsid w:val="00383085"/>
    <w:rsid w:val="003847F8"/>
    <w:rsid w:val="003932A6"/>
    <w:rsid w:val="003A1016"/>
    <w:rsid w:val="003B7DD3"/>
    <w:rsid w:val="003D27E9"/>
    <w:rsid w:val="003D36B3"/>
    <w:rsid w:val="003D7AD8"/>
    <w:rsid w:val="003E7AC9"/>
    <w:rsid w:val="00412743"/>
    <w:rsid w:val="00417EA7"/>
    <w:rsid w:val="00425CA1"/>
    <w:rsid w:val="00430F04"/>
    <w:rsid w:val="00436565"/>
    <w:rsid w:val="00437717"/>
    <w:rsid w:val="0044655A"/>
    <w:rsid w:val="0045544B"/>
    <w:rsid w:val="004603ED"/>
    <w:rsid w:val="00461609"/>
    <w:rsid w:val="004623B9"/>
    <w:rsid w:val="0046552E"/>
    <w:rsid w:val="004736F9"/>
    <w:rsid w:val="0048070F"/>
    <w:rsid w:val="00491A2A"/>
    <w:rsid w:val="00492F5E"/>
    <w:rsid w:val="004A25BC"/>
    <w:rsid w:val="004A4A14"/>
    <w:rsid w:val="004A5B04"/>
    <w:rsid w:val="004B2A09"/>
    <w:rsid w:val="004B4121"/>
    <w:rsid w:val="004B6431"/>
    <w:rsid w:val="004C45EB"/>
    <w:rsid w:val="004D1778"/>
    <w:rsid w:val="004D7847"/>
    <w:rsid w:val="004E0661"/>
    <w:rsid w:val="004E1976"/>
    <w:rsid w:val="004F7235"/>
    <w:rsid w:val="00500877"/>
    <w:rsid w:val="005033A8"/>
    <w:rsid w:val="00511720"/>
    <w:rsid w:val="00514734"/>
    <w:rsid w:val="00516ACF"/>
    <w:rsid w:val="0052450D"/>
    <w:rsid w:val="00524F99"/>
    <w:rsid w:val="005359F4"/>
    <w:rsid w:val="005428FE"/>
    <w:rsid w:val="00543EAA"/>
    <w:rsid w:val="005471FF"/>
    <w:rsid w:val="00547438"/>
    <w:rsid w:val="00560559"/>
    <w:rsid w:val="0056091D"/>
    <w:rsid w:val="00571AC0"/>
    <w:rsid w:val="005750CF"/>
    <w:rsid w:val="005877C2"/>
    <w:rsid w:val="00591B15"/>
    <w:rsid w:val="00595796"/>
    <w:rsid w:val="005961D5"/>
    <w:rsid w:val="005A3515"/>
    <w:rsid w:val="005B102C"/>
    <w:rsid w:val="005B2CAE"/>
    <w:rsid w:val="005C6FF7"/>
    <w:rsid w:val="005D682A"/>
    <w:rsid w:val="005E20E3"/>
    <w:rsid w:val="005E6C9E"/>
    <w:rsid w:val="005F0B92"/>
    <w:rsid w:val="005F1E67"/>
    <w:rsid w:val="00601943"/>
    <w:rsid w:val="00603C22"/>
    <w:rsid w:val="00607065"/>
    <w:rsid w:val="00614419"/>
    <w:rsid w:val="006170D9"/>
    <w:rsid w:val="0062255E"/>
    <w:rsid w:val="00624F74"/>
    <w:rsid w:val="00626924"/>
    <w:rsid w:val="00627CBF"/>
    <w:rsid w:val="006311FE"/>
    <w:rsid w:val="006338E6"/>
    <w:rsid w:val="00640E8A"/>
    <w:rsid w:val="00647076"/>
    <w:rsid w:val="0065006C"/>
    <w:rsid w:val="00651C35"/>
    <w:rsid w:val="00660221"/>
    <w:rsid w:val="00665736"/>
    <w:rsid w:val="00670368"/>
    <w:rsid w:val="00674341"/>
    <w:rsid w:val="00675C45"/>
    <w:rsid w:val="00677BA6"/>
    <w:rsid w:val="00683057"/>
    <w:rsid w:val="0068486D"/>
    <w:rsid w:val="006850E1"/>
    <w:rsid w:val="006956AB"/>
    <w:rsid w:val="006A3815"/>
    <w:rsid w:val="006A71BF"/>
    <w:rsid w:val="006B7D48"/>
    <w:rsid w:val="006C01FD"/>
    <w:rsid w:val="006C0FD2"/>
    <w:rsid w:val="006C23AF"/>
    <w:rsid w:val="006C53B8"/>
    <w:rsid w:val="006C65F1"/>
    <w:rsid w:val="006D12AE"/>
    <w:rsid w:val="006D7FC0"/>
    <w:rsid w:val="006E42A0"/>
    <w:rsid w:val="006F4CDC"/>
    <w:rsid w:val="006F7312"/>
    <w:rsid w:val="0071038E"/>
    <w:rsid w:val="00713185"/>
    <w:rsid w:val="00723755"/>
    <w:rsid w:val="0072430B"/>
    <w:rsid w:val="00726A2F"/>
    <w:rsid w:val="00731C61"/>
    <w:rsid w:val="007366FD"/>
    <w:rsid w:val="007577E8"/>
    <w:rsid w:val="007729A2"/>
    <w:rsid w:val="00773A2A"/>
    <w:rsid w:val="00774BD9"/>
    <w:rsid w:val="0078387B"/>
    <w:rsid w:val="0078799E"/>
    <w:rsid w:val="00792022"/>
    <w:rsid w:val="007A095B"/>
    <w:rsid w:val="007A0B24"/>
    <w:rsid w:val="007B6E5C"/>
    <w:rsid w:val="007D2699"/>
    <w:rsid w:val="007E4BFF"/>
    <w:rsid w:val="007E5513"/>
    <w:rsid w:val="007E5A64"/>
    <w:rsid w:val="007F0D6A"/>
    <w:rsid w:val="007F5DE2"/>
    <w:rsid w:val="00804C7D"/>
    <w:rsid w:val="008068DD"/>
    <w:rsid w:val="00822B31"/>
    <w:rsid w:val="00830F33"/>
    <w:rsid w:val="008317F2"/>
    <w:rsid w:val="008336DC"/>
    <w:rsid w:val="008428F3"/>
    <w:rsid w:val="00842E28"/>
    <w:rsid w:val="008452CF"/>
    <w:rsid w:val="00847270"/>
    <w:rsid w:val="00847F28"/>
    <w:rsid w:val="00856B57"/>
    <w:rsid w:val="00863F42"/>
    <w:rsid w:val="00870A2E"/>
    <w:rsid w:val="00871035"/>
    <w:rsid w:val="00884129"/>
    <w:rsid w:val="00884859"/>
    <w:rsid w:val="00886959"/>
    <w:rsid w:val="00894404"/>
    <w:rsid w:val="008A4EE3"/>
    <w:rsid w:val="008B3585"/>
    <w:rsid w:val="008C44EA"/>
    <w:rsid w:val="008C7993"/>
    <w:rsid w:val="008D0D54"/>
    <w:rsid w:val="008D1B0A"/>
    <w:rsid w:val="008E012E"/>
    <w:rsid w:val="008E505A"/>
    <w:rsid w:val="00904DDB"/>
    <w:rsid w:val="00905B4E"/>
    <w:rsid w:val="00907A89"/>
    <w:rsid w:val="00924B05"/>
    <w:rsid w:val="00926795"/>
    <w:rsid w:val="009270F0"/>
    <w:rsid w:val="0093056D"/>
    <w:rsid w:val="00935074"/>
    <w:rsid w:val="00936574"/>
    <w:rsid w:val="009401D3"/>
    <w:rsid w:val="00944E78"/>
    <w:rsid w:val="00953501"/>
    <w:rsid w:val="009619B1"/>
    <w:rsid w:val="00973D29"/>
    <w:rsid w:val="00983277"/>
    <w:rsid w:val="009900AE"/>
    <w:rsid w:val="009A2F1C"/>
    <w:rsid w:val="009B2213"/>
    <w:rsid w:val="009B2C45"/>
    <w:rsid w:val="009B5D07"/>
    <w:rsid w:val="009C0753"/>
    <w:rsid w:val="009C635F"/>
    <w:rsid w:val="009D5DB9"/>
    <w:rsid w:val="009D7D8D"/>
    <w:rsid w:val="009E3B69"/>
    <w:rsid w:val="009E4B3E"/>
    <w:rsid w:val="009F103C"/>
    <w:rsid w:val="009F7869"/>
    <w:rsid w:val="00A06557"/>
    <w:rsid w:val="00A1330E"/>
    <w:rsid w:val="00A14DFB"/>
    <w:rsid w:val="00A26A8A"/>
    <w:rsid w:val="00A32503"/>
    <w:rsid w:val="00A34020"/>
    <w:rsid w:val="00A34440"/>
    <w:rsid w:val="00A3669D"/>
    <w:rsid w:val="00A4067C"/>
    <w:rsid w:val="00A4211A"/>
    <w:rsid w:val="00A71711"/>
    <w:rsid w:val="00A7417B"/>
    <w:rsid w:val="00A75083"/>
    <w:rsid w:val="00A8192D"/>
    <w:rsid w:val="00A977AE"/>
    <w:rsid w:val="00A979E9"/>
    <w:rsid w:val="00A97F3A"/>
    <w:rsid w:val="00AA0E18"/>
    <w:rsid w:val="00AB4CCD"/>
    <w:rsid w:val="00AC0810"/>
    <w:rsid w:val="00AD38EC"/>
    <w:rsid w:val="00AF013D"/>
    <w:rsid w:val="00B010F7"/>
    <w:rsid w:val="00B053C8"/>
    <w:rsid w:val="00B06622"/>
    <w:rsid w:val="00B14B64"/>
    <w:rsid w:val="00B165B7"/>
    <w:rsid w:val="00B25484"/>
    <w:rsid w:val="00B30180"/>
    <w:rsid w:val="00B32424"/>
    <w:rsid w:val="00B32ABC"/>
    <w:rsid w:val="00B33AC6"/>
    <w:rsid w:val="00B44728"/>
    <w:rsid w:val="00B47137"/>
    <w:rsid w:val="00B55D22"/>
    <w:rsid w:val="00B62242"/>
    <w:rsid w:val="00B654D5"/>
    <w:rsid w:val="00B66CCD"/>
    <w:rsid w:val="00B70586"/>
    <w:rsid w:val="00B94C66"/>
    <w:rsid w:val="00BA5055"/>
    <w:rsid w:val="00BB3724"/>
    <w:rsid w:val="00BB3D2C"/>
    <w:rsid w:val="00BB6AE1"/>
    <w:rsid w:val="00BC6CD8"/>
    <w:rsid w:val="00BF12EF"/>
    <w:rsid w:val="00BF3611"/>
    <w:rsid w:val="00BF3C18"/>
    <w:rsid w:val="00BF7B2D"/>
    <w:rsid w:val="00C12E40"/>
    <w:rsid w:val="00C20CC8"/>
    <w:rsid w:val="00C214FD"/>
    <w:rsid w:val="00C227E5"/>
    <w:rsid w:val="00C279A7"/>
    <w:rsid w:val="00C328AE"/>
    <w:rsid w:val="00C363F8"/>
    <w:rsid w:val="00C42BEB"/>
    <w:rsid w:val="00C438FE"/>
    <w:rsid w:val="00C44A4B"/>
    <w:rsid w:val="00C54222"/>
    <w:rsid w:val="00C63930"/>
    <w:rsid w:val="00C65ACC"/>
    <w:rsid w:val="00C753B8"/>
    <w:rsid w:val="00C8729E"/>
    <w:rsid w:val="00C90671"/>
    <w:rsid w:val="00C96E81"/>
    <w:rsid w:val="00CA0884"/>
    <w:rsid w:val="00CC3AD6"/>
    <w:rsid w:val="00CD1A53"/>
    <w:rsid w:val="00CD3F21"/>
    <w:rsid w:val="00CD5291"/>
    <w:rsid w:val="00CE2B11"/>
    <w:rsid w:val="00D054F5"/>
    <w:rsid w:val="00D142D3"/>
    <w:rsid w:val="00D21B4C"/>
    <w:rsid w:val="00D244CC"/>
    <w:rsid w:val="00D31207"/>
    <w:rsid w:val="00D315C2"/>
    <w:rsid w:val="00D37C5C"/>
    <w:rsid w:val="00D37D24"/>
    <w:rsid w:val="00D430FF"/>
    <w:rsid w:val="00D46D4B"/>
    <w:rsid w:val="00D51CAE"/>
    <w:rsid w:val="00D54587"/>
    <w:rsid w:val="00D7472D"/>
    <w:rsid w:val="00D76A7A"/>
    <w:rsid w:val="00D7789E"/>
    <w:rsid w:val="00D832D8"/>
    <w:rsid w:val="00D97378"/>
    <w:rsid w:val="00DC24ED"/>
    <w:rsid w:val="00DC2EB1"/>
    <w:rsid w:val="00DC358F"/>
    <w:rsid w:val="00DC485A"/>
    <w:rsid w:val="00DE6A71"/>
    <w:rsid w:val="00DF4713"/>
    <w:rsid w:val="00DF568C"/>
    <w:rsid w:val="00E24959"/>
    <w:rsid w:val="00E27649"/>
    <w:rsid w:val="00E32C45"/>
    <w:rsid w:val="00E4215A"/>
    <w:rsid w:val="00E473E9"/>
    <w:rsid w:val="00E520E1"/>
    <w:rsid w:val="00E523A3"/>
    <w:rsid w:val="00E54506"/>
    <w:rsid w:val="00E552E9"/>
    <w:rsid w:val="00E618DD"/>
    <w:rsid w:val="00E76B28"/>
    <w:rsid w:val="00E84719"/>
    <w:rsid w:val="00E84BE9"/>
    <w:rsid w:val="00E918AD"/>
    <w:rsid w:val="00E9641F"/>
    <w:rsid w:val="00E970F1"/>
    <w:rsid w:val="00EA5038"/>
    <w:rsid w:val="00EC0C77"/>
    <w:rsid w:val="00EC159B"/>
    <w:rsid w:val="00ED5B7C"/>
    <w:rsid w:val="00ED77AB"/>
    <w:rsid w:val="00EE36D3"/>
    <w:rsid w:val="00EE4C2A"/>
    <w:rsid w:val="00EF02C0"/>
    <w:rsid w:val="00EF186B"/>
    <w:rsid w:val="00EF4F82"/>
    <w:rsid w:val="00EF6B8B"/>
    <w:rsid w:val="00F008E4"/>
    <w:rsid w:val="00F02B86"/>
    <w:rsid w:val="00F25A59"/>
    <w:rsid w:val="00F337A5"/>
    <w:rsid w:val="00F36385"/>
    <w:rsid w:val="00F37868"/>
    <w:rsid w:val="00F47D61"/>
    <w:rsid w:val="00F51817"/>
    <w:rsid w:val="00F535D0"/>
    <w:rsid w:val="00F57E9B"/>
    <w:rsid w:val="00F60822"/>
    <w:rsid w:val="00F60A5B"/>
    <w:rsid w:val="00F62FC4"/>
    <w:rsid w:val="00F66777"/>
    <w:rsid w:val="00F762ED"/>
    <w:rsid w:val="00F76656"/>
    <w:rsid w:val="00F862ED"/>
    <w:rsid w:val="00FA00F7"/>
    <w:rsid w:val="00FB2689"/>
    <w:rsid w:val="00FB7F69"/>
    <w:rsid w:val="00FC085D"/>
    <w:rsid w:val="00FC08B8"/>
    <w:rsid w:val="00FD1E3F"/>
    <w:rsid w:val="00FE0A6C"/>
    <w:rsid w:val="00FE4A94"/>
    <w:rsid w:val="00FE6D80"/>
    <w:rsid w:val="00FE7B63"/>
    <w:rsid w:val="00FF12FD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C5F4"/>
  <w15:docId w15:val="{1DC67B9B-DD83-41E3-BD97-6A00F6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536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35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uiPriority w:val="99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1">
    <w:name w:val="st1"/>
    <w:rsid w:val="00D054F5"/>
  </w:style>
  <w:style w:type="character" w:customStyle="1" w:styleId="Nagwek2Znak">
    <w:name w:val="Nagłówek 2 Znak"/>
    <w:basedOn w:val="Domylnaczcionkaakapitu"/>
    <w:link w:val="Nagwek2"/>
    <w:uiPriority w:val="9"/>
    <w:rsid w:val="001E5363"/>
    <w:rPr>
      <w:rFonts w:ascii="Calibri Light" w:eastAsia="Times New Roman" w:hAnsi="Calibri Light"/>
      <w:b/>
      <w:bCs/>
      <w:i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lakiery-63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ilia.kasprzak@nds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lia.kasprzak@ndsfund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5BCC-59A8-43BC-A0D4-78734B7C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4294966475</TotalTime>
  <Pages>22</Pages>
  <Words>9184</Words>
  <Characters>55104</Characters>
  <Application>Microsoft Office Word</Application>
  <DocSecurity>0</DocSecurity>
  <Lines>459</Lines>
  <Paragraphs>128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/>
      <vt:lpstr>3. Termin wykonania zamówienia.</vt:lpstr>
      <vt:lpstr/>
      <vt:lpstr>Dokumenty wymagane w celu potwierdzenia spełniania warunków. </vt:lpstr>
      <vt:lpstr>Opis sposobu przygotowania oferty.</vt:lpstr>
      <vt:lpstr/>
      <vt:lpstr>Osoby uprawnione do porozumiewania się z Wykonawcami.</vt:lpstr>
      <vt:lpstr>Miejsce, termin i sposób złożenia oferty.</vt:lpstr>
      <vt:lpstr>Kryteria oceny ofert.</vt:lpstr>
      <vt:lpstr>Tryb oceny ofert i ogłoszenia wyników. </vt:lpstr>
      <vt:lpstr/>
      <vt:lpstr>Wykonawcy, którzy złożą oferty zostaną zawiadomieni o wynikach postępowania w fo</vt:lpstr>
      <vt:lpstr/>
      <vt:lpstr>Pozostałe informacje</vt:lpstr>
      <vt:lpstr>Klauzula informacyjna dotycząca danych osobowych</vt:lpstr>
    </vt:vector>
  </TitlesOfParts>
  <Company>Koszalińska Agencja Rozwoju Regionalnego SA</Company>
  <LinksUpToDate>false</LinksUpToDate>
  <CharactersWithSpaces>64160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ndsfund</cp:lastModifiedBy>
  <cp:revision>300</cp:revision>
  <cp:lastPrinted>2021-06-02T07:30:00Z</cp:lastPrinted>
  <dcterms:created xsi:type="dcterms:W3CDTF">2017-06-02T13:03:00Z</dcterms:created>
  <dcterms:modified xsi:type="dcterms:W3CDTF">2021-06-02T07:34:00Z</dcterms:modified>
</cp:coreProperties>
</file>