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5F644" w14:textId="2429CB41" w:rsidR="00231732" w:rsidRDefault="00000000">
      <w:pPr>
        <w:pBdr>
          <w:top w:val="nil"/>
          <w:left w:val="nil"/>
          <w:bottom w:val="nil"/>
          <w:right w:val="nil"/>
          <w:between w:val="nil"/>
        </w:pBdr>
        <w:spacing w:before="360" w:line="259" w:lineRule="auto"/>
        <w:jc w:val="both"/>
        <w:rPr>
          <w:rFonts w:ascii="Cambria" w:eastAsia="Cambria" w:hAnsi="Cambria" w:cs="Cambria"/>
          <w:i/>
          <w:color w:val="000000"/>
          <w:sz w:val="22"/>
          <w:szCs w:val="22"/>
        </w:rPr>
      </w:pP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5A5A5A"/>
          <w:sz w:val="22"/>
          <w:szCs w:val="22"/>
        </w:rPr>
        <w:t xml:space="preserve">Załącznik nr 1a do Zapytania ofertowego nr </w:t>
      </w:r>
      <w:r w:rsidR="00BB6626">
        <w:rPr>
          <w:rFonts w:ascii="Cambria" w:eastAsia="Cambria" w:hAnsi="Cambria" w:cs="Cambria"/>
          <w:color w:val="5A5A5A"/>
          <w:sz w:val="22"/>
          <w:szCs w:val="22"/>
        </w:rPr>
        <w:t>3</w:t>
      </w:r>
      <w:r w:rsidR="007402FD" w:rsidRPr="007402FD">
        <w:rPr>
          <w:rFonts w:ascii="Cambria" w:eastAsia="Cambria" w:hAnsi="Cambria" w:cs="Cambria"/>
          <w:color w:val="5A5A5A"/>
          <w:sz w:val="22"/>
          <w:szCs w:val="22"/>
        </w:rPr>
        <w:t>/</w:t>
      </w:r>
      <w:r w:rsidR="00571EAD">
        <w:rPr>
          <w:rFonts w:ascii="Cambria" w:eastAsia="Cambria" w:hAnsi="Cambria" w:cs="Cambria"/>
          <w:color w:val="5A5A5A"/>
          <w:sz w:val="22"/>
          <w:szCs w:val="22"/>
        </w:rPr>
        <w:t>10</w:t>
      </w:r>
      <w:r w:rsidR="007402FD" w:rsidRPr="007402FD">
        <w:rPr>
          <w:rFonts w:ascii="Cambria" w:eastAsia="Cambria" w:hAnsi="Cambria" w:cs="Cambria"/>
          <w:color w:val="5A5A5A"/>
          <w:sz w:val="22"/>
          <w:szCs w:val="22"/>
        </w:rPr>
        <w:t>/202</w:t>
      </w:r>
      <w:r w:rsidR="00825089">
        <w:rPr>
          <w:rFonts w:ascii="Cambria" w:eastAsia="Cambria" w:hAnsi="Cambria" w:cs="Cambria"/>
          <w:color w:val="5A5A5A"/>
          <w:sz w:val="22"/>
          <w:szCs w:val="22"/>
        </w:rPr>
        <w:t>6</w:t>
      </w:r>
      <w:r w:rsidR="007402FD" w:rsidRPr="007402FD">
        <w:rPr>
          <w:rFonts w:ascii="Cambria" w:eastAsia="Cambria" w:hAnsi="Cambria" w:cs="Cambria"/>
          <w:color w:val="5A5A5A"/>
          <w:sz w:val="22"/>
          <w:szCs w:val="22"/>
        </w:rPr>
        <w:t>/COP</w:t>
      </w:r>
    </w:p>
    <w:p w14:paraId="5F458265" w14:textId="77777777" w:rsidR="00231732" w:rsidRDefault="00231732">
      <w:pPr>
        <w:pBdr>
          <w:top w:val="nil"/>
          <w:left w:val="nil"/>
          <w:bottom w:val="nil"/>
          <w:right w:val="nil"/>
          <w:between w:val="nil"/>
        </w:pBdr>
        <w:tabs>
          <w:tab w:val="center" w:pos="7088"/>
        </w:tabs>
        <w:spacing w:after="160" w:line="259" w:lineRule="auto"/>
        <w:rPr>
          <w:rFonts w:ascii="Cambria" w:eastAsia="Cambria" w:hAnsi="Cambria" w:cs="Cambria"/>
          <w:i/>
          <w:color w:val="000000"/>
          <w:sz w:val="16"/>
          <w:szCs w:val="16"/>
        </w:rPr>
      </w:pPr>
      <w:bookmarkStart w:id="0" w:name="_heading=h.gjdgxs" w:colFirst="0" w:colLast="0"/>
      <w:bookmarkEnd w:id="0"/>
    </w:p>
    <w:p w14:paraId="08A8388F" w14:textId="77777777" w:rsidR="00231732" w:rsidRDefault="00000000">
      <w:pPr>
        <w:pBdr>
          <w:top w:val="nil"/>
          <w:left w:val="nil"/>
          <w:bottom w:val="nil"/>
          <w:right w:val="nil"/>
          <w:between w:val="nil"/>
        </w:pBdr>
        <w:tabs>
          <w:tab w:val="center" w:pos="7088"/>
        </w:tabs>
        <w:spacing w:after="160" w:line="259" w:lineRule="auto"/>
        <w:jc w:val="center"/>
        <w:rPr>
          <w:rFonts w:ascii="Cambria" w:eastAsia="Cambria" w:hAnsi="Cambria" w:cs="Cambria"/>
          <w:i/>
          <w:color w:val="000000"/>
          <w:sz w:val="22"/>
          <w:szCs w:val="22"/>
        </w:rPr>
      </w:pPr>
      <w:r>
        <w:rPr>
          <w:rFonts w:ascii="Cambria" w:eastAsia="Cambria" w:hAnsi="Cambria" w:cs="Cambria"/>
          <w:b/>
          <w:color w:val="000000"/>
          <w:sz w:val="22"/>
          <w:szCs w:val="22"/>
        </w:rPr>
        <w:t>OPIS WYKSZTAŁCENIA, WIEDZY I DOŚWIADCZENIA OSÓB WSKAZANYCH DO REALIZACJI ZAMÓWIENIA</w:t>
      </w:r>
    </w:p>
    <w:tbl>
      <w:tblPr>
        <w:tblStyle w:val="a6"/>
        <w:tblW w:w="467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977"/>
      </w:tblGrid>
      <w:tr w:rsidR="00231732" w14:paraId="173501BC" w14:textId="77777777">
        <w:trPr>
          <w:jc w:val="center"/>
        </w:trPr>
        <w:tc>
          <w:tcPr>
            <w:tcW w:w="1696" w:type="dxa"/>
            <w:shd w:val="clear" w:color="auto" w:fill="D9D9D9"/>
          </w:tcPr>
          <w:p w14:paraId="388E6D96" w14:textId="77777777" w:rsidR="00231732" w:rsidRDefault="00000000">
            <w:pPr>
              <w:tabs>
                <w:tab w:val="center" w:pos="7088"/>
              </w:tabs>
              <w:spacing w:after="160" w:line="259" w:lineRule="auto"/>
              <w:rPr>
                <w:b/>
                <w:color w:val="000000"/>
                <w:sz w:val="20"/>
                <w:szCs w:val="20"/>
              </w:rPr>
            </w:pPr>
            <w:r>
              <w:rPr>
                <w:b/>
                <w:color w:val="000000"/>
                <w:sz w:val="20"/>
                <w:szCs w:val="20"/>
              </w:rPr>
              <w:t>Imię</w:t>
            </w:r>
          </w:p>
        </w:tc>
        <w:tc>
          <w:tcPr>
            <w:tcW w:w="2977" w:type="dxa"/>
          </w:tcPr>
          <w:p w14:paraId="4B0EF0B4" w14:textId="77777777" w:rsidR="00231732" w:rsidRDefault="00231732">
            <w:pPr>
              <w:tabs>
                <w:tab w:val="center" w:pos="7088"/>
              </w:tabs>
              <w:spacing w:after="160" w:line="259" w:lineRule="auto"/>
              <w:rPr>
                <w:i/>
                <w:color w:val="000000"/>
              </w:rPr>
            </w:pPr>
          </w:p>
        </w:tc>
      </w:tr>
      <w:tr w:rsidR="00231732" w14:paraId="60671FB2" w14:textId="77777777">
        <w:trPr>
          <w:jc w:val="center"/>
        </w:trPr>
        <w:tc>
          <w:tcPr>
            <w:tcW w:w="1696" w:type="dxa"/>
            <w:shd w:val="clear" w:color="auto" w:fill="D9D9D9"/>
          </w:tcPr>
          <w:p w14:paraId="679042B1" w14:textId="77777777" w:rsidR="00231732" w:rsidRDefault="00000000">
            <w:pPr>
              <w:tabs>
                <w:tab w:val="center" w:pos="7088"/>
              </w:tabs>
              <w:spacing w:after="160" w:line="259" w:lineRule="auto"/>
              <w:rPr>
                <w:b/>
                <w:color w:val="000000"/>
                <w:sz w:val="20"/>
                <w:szCs w:val="20"/>
              </w:rPr>
            </w:pPr>
            <w:r>
              <w:rPr>
                <w:b/>
                <w:color w:val="000000"/>
                <w:sz w:val="20"/>
                <w:szCs w:val="20"/>
              </w:rPr>
              <w:t>Nazwisko</w:t>
            </w:r>
          </w:p>
        </w:tc>
        <w:tc>
          <w:tcPr>
            <w:tcW w:w="2977" w:type="dxa"/>
          </w:tcPr>
          <w:p w14:paraId="245B5F63" w14:textId="77777777" w:rsidR="00231732" w:rsidRDefault="00231732">
            <w:pPr>
              <w:tabs>
                <w:tab w:val="center" w:pos="7088"/>
              </w:tabs>
              <w:spacing w:after="160" w:line="259" w:lineRule="auto"/>
              <w:rPr>
                <w:i/>
                <w:color w:val="000000"/>
              </w:rPr>
            </w:pPr>
          </w:p>
        </w:tc>
      </w:tr>
    </w:tbl>
    <w:p w14:paraId="6F37DB7C" w14:textId="77777777" w:rsidR="00231732" w:rsidRDefault="00231732">
      <w:pPr>
        <w:pBdr>
          <w:top w:val="nil"/>
          <w:left w:val="nil"/>
          <w:bottom w:val="nil"/>
          <w:right w:val="nil"/>
          <w:between w:val="nil"/>
        </w:pBdr>
        <w:tabs>
          <w:tab w:val="center" w:pos="7088"/>
        </w:tabs>
        <w:spacing w:after="160" w:line="259" w:lineRule="auto"/>
        <w:rPr>
          <w:rFonts w:ascii="Cambria" w:eastAsia="Cambria" w:hAnsi="Cambria" w:cs="Cambria"/>
          <w:i/>
          <w:color w:val="000000"/>
          <w:sz w:val="22"/>
          <w:szCs w:val="22"/>
        </w:rPr>
      </w:pPr>
    </w:p>
    <w:tbl>
      <w:tblPr>
        <w:tblStyle w:val="a7"/>
        <w:tblW w:w="1303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4037"/>
        <w:gridCol w:w="2318"/>
        <w:gridCol w:w="6109"/>
      </w:tblGrid>
      <w:tr w:rsidR="00825089" w14:paraId="48B959A7"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EC0C7F" w14:textId="77777777" w:rsidR="00825089" w:rsidRDefault="00825089">
            <w:pPr>
              <w:rPr>
                <w:b/>
              </w:rPr>
            </w:pPr>
            <w:r>
              <w:rPr>
                <w:b/>
              </w:rPr>
              <w:t>L.p.</w:t>
            </w:r>
          </w:p>
        </w:tc>
        <w:tc>
          <w:tcPr>
            <w:tcW w:w="403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6A84612" w14:textId="23D6B193" w:rsidR="00825089" w:rsidRDefault="00825089">
            <w:pPr>
              <w:rPr>
                <w:i/>
                <w:sz w:val="20"/>
                <w:szCs w:val="20"/>
              </w:rPr>
            </w:pPr>
            <w:r>
              <w:rPr>
                <w:b/>
                <w:sz w:val="20"/>
                <w:szCs w:val="20"/>
              </w:rPr>
              <w:t>Nazwa wymagania/kryterium</w:t>
            </w:r>
            <w:r w:rsidR="008E1B16">
              <w:rPr>
                <w:rStyle w:val="Odwoanieprzypisukocowego"/>
                <w:b/>
                <w:sz w:val="20"/>
                <w:szCs w:val="20"/>
              </w:rPr>
              <w:endnoteReference w:id="1"/>
            </w:r>
          </w:p>
        </w:tc>
        <w:tc>
          <w:tcPr>
            <w:tcW w:w="23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94E386" w14:textId="77777777" w:rsidR="00825089" w:rsidRDefault="00825089">
            <w:pPr>
              <w:jc w:val="center"/>
              <w:rPr>
                <w:b/>
                <w:sz w:val="20"/>
                <w:szCs w:val="20"/>
              </w:rPr>
            </w:pPr>
            <w:r>
              <w:rPr>
                <w:b/>
                <w:sz w:val="20"/>
                <w:szCs w:val="20"/>
              </w:rPr>
              <w:t>Oświadczam, że wymaganie/kryterium jest spełnione przez daną osobę</w:t>
            </w:r>
          </w:p>
        </w:tc>
        <w:tc>
          <w:tcPr>
            <w:tcW w:w="610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E9745A" w14:textId="49C481A6" w:rsidR="00825089" w:rsidRDefault="00C90237">
            <w:pPr>
              <w:rPr>
                <w:b/>
              </w:rPr>
            </w:pPr>
            <w:r w:rsidRPr="00C90237">
              <w:rPr>
                <w:b/>
                <w:sz w:val="20"/>
                <w:szCs w:val="20"/>
              </w:rPr>
              <w:t>Informacje potwierdzające spełnienie wymagania lub kryterium</w:t>
            </w:r>
            <w:r w:rsidR="009B06F9">
              <w:rPr>
                <w:rStyle w:val="Odwoanieprzypisukocowego"/>
                <w:b/>
                <w:sz w:val="20"/>
                <w:szCs w:val="20"/>
              </w:rPr>
              <w:endnoteReference w:id="2"/>
            </w:r>
          </w:p>
        </w:tc>
      </w:tr>
      <w:tr w:rsidR="00825089" w14:paraId="66929109" w14:textId="77777777" w:rsidTr="00825089">
        <w:trPr>
          <w:trHeight w:val="794"/>
          <w:jc w:val="center"/>
        </w:trPr>
        <w:tc>
          <w:tcPr>
            <w:tcW w:w="572" w:type="dxa"/>
            <w:tcBorders>
              <w:top w:val="single" w:sz="4" w:space="0" w:color="000000"/>
              <w:left w:val="single" w:sz="4" w:space="0" w:color="000000"/>
              <w:right w:val="single" w:sz="4" w:space="0" w:color="000000"/>
            </w:tcBorders>
          </w:tcPr>
          <w:p w14:paraId="09B12759" w14:textId="77777777" w:rsidR="00825089" w:rsidRPr="00DC4C2F" w:rsidRDefault="00825089">
            <w:pPr>
              <w:jc w:val="both"/>
              <w:rPr>
                <w:rFonts w:asciiTheme="minorHAnsi" w:hAnsiTheme="minorHAnsi"/>
                <w:b/>
                <w:sz w:val="16"/>
                <w:szCs w:val="16"/>
              </w:rPr>
            </w:pPr>
            <w:r w:rsidRPr="00DC4C2F">
              <w:rPr>
                <w:rFonts w:asciiTheme="minorHAnsi" w:hAnsiTheme="minorHAnsi"/>
                <w:b/>
                <w:sz w:val="16"/>
                <w:szCs w:val="16"/>
              </w:rPr>
              <w:t>1.</w:t>
            </w:r>
          </w:p>
        </w:tc>
        <w:tc>
          <w:tcPr>
            <w:tcW w:w="4037" w:type="dxa"/>
            <w:tcBorders>
              <w:top w:val="single" w:sz="4" w:space="0" w:color="000000"/>
              <w:left w:val="single" w:sz="4" w:space="0" w:color="000000"/>
              <w:right w:val="single" w:sz="4" w:space="0" w:color="000000"/>
            </w:tcBorders>
          </w:tcPr>
          <w:p w14:paraId="6C3F4657" w14:textId="433CD5EB" w:rsidR="00825089" w:rsidRPr="00DC4C2F" w:rsidRDefault="00825089">
            <w:pPr>
              <w:jc w:val="both"/>
              <w:rPr>
                <w:rFonts w:asciiTheme="minorHAnsi" w:hAnsiTheme="minorHAnsi"/>
                <w:b/>
                <w:sz w:val="16"/>
                <w:szCs w:val="16"/>
              </w:rPr>
            </w:pPr>
            <w:r w:rsidRPr="00DC4C2F">
              <w:rPr>
                <w:rFonts w:asciiTheme="minorHAnsi" w:hAnsiTheme="minorHAnsi"/>
                <w:b/>
                <w:sz w:val="16"/>
                <w:szCs w:val="16"/>
              </w:rPr>
              <w:t>Wykształcenie wyższe na kierunku informatyka, elektronika, telekomunikacja, automatyka, matematyka lub kierunku pokrewnym</w:t>
            </w:r>
          </w:p>
        </w:tc>
        <w:tc>
          <w:tcPr>
            <w:tcW w:w="2318" w:type="dxa"/>
            <w:tcBorders>
              <w:top w:val="single" w:sz="4" w:space="0" w:color="000000"/>
              <w:left w:val="single" w:sz="4" w:space="0" w:color="000000"/>
              <w:right w:val="single" w:sz="4" w:space="0" w:color="000000"/>
            </w:tcBorders>
            <w:vAlign w:val="center"/>
          </w:tcPr>
          <w:p w14:paraId="527A5C9C" w14:textId="77777777" w:rsidR="00825089" w:rsidRPr="00DC4C2F" w:rsidRDefault="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tcBorders>
              <w:top w:val="single" w:sz="4" w:space="0" w:color="000000"/>
              <w:left w:val="single" w:sz="4" w:space="0" w:color="000000"/>
              <w:right w:val="single" w:sz="4" w:space="0" w:color="000000"/>
            </w:tcBorders>
            <w:vAlign w:val="center"/>
          </w:tcPr>
          <w:p w14:paraId="3B3FA0D1" w14:textId="474AE969" w:rsidR="00825089" w:rsidRPr="00DC4C2F" w:rsidRDefault="00825089">
            <w:pPr>
              <w:rPr>
                <w:rFonts w:asciiTheme="minorHAnsi" w:hAnsiTheme="minorHAnsi"/>
                <w:bCs/>
                <w:sz w:val="16"/>
                <w:szCs w:val="16"/>
              </w:rPr>
            </w:pPr>
          </w:p>
        </w:tc>
      </w:tr>
      <w:tr w:rsidR="00825089" w14:paraId="32F5E54A"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505C9F50" w14:textId="1884D368" w:rsidR="00825089" w:rsidRPr="00DC4C2F" w:rsidRDefault="00825089">
            <w:pPr>
              <w:jc w:val="both"/>
              <w:rPr>
                <w:rFonts w:asciiTheme="minorHAnsi" w:hAnsiTheme="minorHAnsi"/>
                <w:b/>
                <w:sz w:val="16"/>
                <w:szCs w:val="16"/>
              </w:rPr>
            </w:pPr>
            <w:r w:rsidRPr="00DC4C2F">
              <w:rPr>
                <w:rFonts w:asciiTheme="minorHAnsi" w:hAnsiTheme="minorHAnsi"/>
                <w:b/>
                <w:sz w:val="16"/>
                <w:szCs w:val="16"/>
              </w:rPr>
              <w:t>2.</w:t>
            </w:r>
          </w:p>
        </w:tc>
        <w:tc>
          <w:tcPr>
            <w:tcW w:w="4037" w:type="dxa"/>
            <w:tcBorders>
              <w:top w:val="single" w:sz="4" w:space="0" w:color="000000"/>
              <w:left w:val="single" w:sz="4" w:space="0" w:color="000000"/>
              <w:bottom w:val="single" w:sz="4" w:space="0" w:color="000000"/>
              <w:right w:val="single" w:sz="4" w:space="0" w:color="000000"/>
            </w:tcBorders>
          </w:tcPr>
          <w:p w14:paraId="0C5899E8" w14:textId="760B62EF" w:rsidR="00825089" w:rsidRPr="00DC4C2F" w:rsidRDefault="00482A97">
            <w:pPr>
              <w:jc w:val="both"/>
              <w:rPr>
                <w:rFonts w:asciiTheme="minorHAnsi" w:hAnsiTheme="minorHAnsi"/>
                <w:b/>
                <w:sz w:val="16"/>
                <w:szCs w:val="16"/>
              </w:rPr>
            </w:pPr>
            <w:r w:rsidRPr="00DC4C2F">
              <w:rPr>
                <w:rFonts w:asciiTheme="minorHAnsi" w:hAnsiTheme="minorHAnsi"/>
                <w:b/>
                <w:sz w:val="16"/>
                <w:szCs w:val="16"/>
              </w:rPr>
              <w:t xml:space="preserve">Doświadczenie zdobyte w co najmniej 2 </w:t>
            </w:r>
            <w:r w:rsidR="00B241CB" w:rsidRPr="00B241CB">
              <w:rPr>
                <w:rFonts w:asciiTheme="minorHAnsi" w:hAnsiTheme="minorHAnsi"/>
                <w:b/>
                <w:sz w:val="16"/>
                <w:szCs w:val="16"/>
              </w:rPr>
              <w:t>odrębnych projektach badawczo-rozwojowych, w ramach których osobiście wykonywała prace polegające na opracowywaniu lub rozwijaniu modeli wykorzystujących metody sztucznej inteligencji lub uczenia maszynowego (ML/AI) oraz na eksperymentalnej weryfikacji opracowywanych lub rozwijanych modeli, przy czym w co najmniej jednym z tych projektów odpowiadała merytorycznie za dobór podejścia do modelowania, projektowanie eksperymentów badawczych oraz ocenę i interpretację wyników modeli</w:t>
            </w:r>
          </w:p>
        </w:tc>
        <w:tc>
          <w:tcPr>
            <w:tcW w:w="2318" w:type="dxa"/>
            <w:tcBorders>
              <w:top w:val="single" w:sz="4" w:space="0" w:color="000000"/>
              <w:left w:val="single" w:sz="4" w:space="0" w:color="000000"/>
              <w:bottom w:val="single" w:sz="4" w:space="0" w:color="000000"/>
              <w:right w:val="single" w:sz="4" w:space="0" w:color="000000"/>
            </w:tcBorders>
            <w:vAlign w:val="center"/>
          </w:tcPr>
          <w:p w14:paraId="3E150497" w14:textId="77777777" w:rsidR="00825089" w:rsidRPr="00DC4C2F" w:rsidRDefault="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vMerge w:val="restart"/>
            <w:tcBorders>
              <w:top w:val="single" w:sz="4" w:space="0" w:color="000000"/>
              <w:left w:val="single" w:sz="4" w:space="0" w:color="000000"/>
              <w:right w:val="single" w:sz="4" w:space="0" w:color="000000"/>
            </w:tcBorders>
            <w:vAlign w:val="center"/>
          </w:tcPr>
          <w:p w14:paraId="475DEE3F" w14:textId="77777777" w:rsidR="00825089" w:rsidRPr="00DC4C2F" w:rsidRDefault="00825089">
            <w:pPr>
              <w:rPr>
                <w:rFonts w:asciiTheme="minorHAnsi" w:hAnsiTheme="minorHAnsi"/>
                <w:b/>
                <w:sz w:val="16"/>
                <w:szCs w:val="16"/>
              </w:rPr>
            </w:pPr>
          </w:p>
        </w:tc>
      </w:tr>
      <w:tr w:rsidR="00825089" w14:paraId="67FCB1D9"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33135EBC" w14:textId="35227AF5" w:rsidR="00825089" w:rsidRPr="00DC4C2F" w:rsidRDefault="00825089" w:rsidP="00825089">
            <w:pPr>
              <w:jc w:val="both"/>
              <w:rPr>
                <w:rFonts w:asciiTheme="minorHAnsi" w:hAnsiTheme="minorHAnsi"/>
                <w:b/>
                <w:sz w:val="16"/>
                <w:szCs w:val="16"/>
              </w:rPr>
            </w:pPr>
            <w:r w:rsidRPr="00DC4C2F">
              <w:rPr>
                <w:rFonts w:asciiTheme="minorHAnsi" w:hAnsiTheme="minorHAnsi"/>
                <w:b/>
                <w:sz w:val="16"/>
                <w:szCs w:val="16"/>
              </w:rPr>
              <w:t>3.</w:t>
            </w:r>
          </w:p>
        </w:tc>
        <w:tc>
          <w:tcPr>
            <w:tcW w:w="4037" w:type="dxa"/>
            <w:tcBorders>
              <w:top w:val="single" w:sz="4" w:space="0" w:color="000000"/>
              <w:left w:val="single" w:sz="4" w:space="0" w:color="000000"/>
              <w:bottom w:val="single" w:sz="4" w:space="0" w:color="000000"/>
              <w:right w:val="single" w:sz="4" w:space="0" w:color="000000"/>
            </w:tcBorders>
          </w:tcPr>
          <w:p w14:paraId="09261AFB" w14:textId="4180416C" w:rsidR="00825089" w:rsidRPr="00DC4C2F" w:rsidRDefault="00482A97" w:rsidP="00825089">
            <w:pPr>
              <w:jc w:val="both"/>
              <w:rPr>
                <w:rFonts w:asciiTheme="minorHAnsi" w:hAnsiTheme="minorHAnsi"/>
                <w:b/>
                <w:sz w:val="16"/>
                <w:szCs w:val="16"/>
              </w:rPr>
            </w:pPr>
            <w:r w:rsidRPr="00DC4C2F">
              <w:rPr>
                <w:rFonts w:asciiTheme="minorHAnsi" w:hAnsiTheme="minorHAnsi"/>
                <w:b/>
                <w:sz w:val="16"/>
                <w:szCs w:val="16"/>
              </w:rPr>
              <w:t xml:space="preserve">Doświadczenie zdobyte w </w:t>
            </w:r>
            <w:r w:rsidR="00A36BB1">
              <w:rPr>
                <w:rFonts w:asciiTheme="minorHAnsi" w:hAnsiTheme="minorHAnsi"/>
                <w:b/>
                <w:sz w:val="16"/>
                <w:szCs w:val="16"/>
              </w:rPr>
              <w:t xml:space="preserve">co najmniej </w:t>
            </w:r>
            <w:r w:rsidRPr="00DC4C2F">
              <w:rPr>
                <w:rFonts w:asciiTheme="minorHAnsi" w:hAnsiTheme="minorHAnsi"/>
                <w:b/>
                <w:sz w:val="16"/>
                <w:szCs w:val="16"/>
              </w:rPr>
              <w:t xml:space="preserve">3 </w:t>
            </w:r>
            <w:r w:rsidR="00B241CB" w:rsidRPr="00B241CB">
              <w:rPr>
                <w:rFonts w:asciiTheme="minorHAnsi" w:hAnsiTheme="minorHAnsi"/>
                <w:b/>
                <w:sz w:val="16"/>
                <w:szCs w:val="16"/>
              </w:rPr>
              <w:t xml:space="preserve">odrębnych projektach badawczo-rozwojowych, w ramach których osobiście wykonywała prace polegające na opracowywaniu lub rozwijaniu modeli wykorzystujących metody sztucznej inteligencji lub uczenia maszynowego (ML/AI) oraz na eksperymentalnej weryfikacji opracowywanych lub rozwijanych modeli, przy czym w co najmniej jednym z tych projektów odpowiadała merytorycznie za dobór podejścia do modelowania, </w:t>
            </w:r>
            <w:r w:rsidR="00B241CB" w:rsidRPr="00B241CB">
              <w:rPr>
                <w:rFonts w:asciiTheme="minorHAnsi" w:hAnsiTheme="minorHAnsi"/>
                <w:b/>
                <w:sz w:val="16"/>
                <w:szCs w:val="16"/>
              </w:rPr>
              <w:lastRenderedPageBreak/>
              <w:t>projektowanie eksperymentów badawczych oraz ocenę i interpretację wyników modeli</w:t>
            </w:r>
          </w:p>
        </w:tc>
        <w:tc>
          <w:tcPr>
            <w:tcW w:w="2318" w:type="dxa"/>
            <w:tcBorders>
              <w:top w:val="single" w:sz="4" w:space="0" w:color="000000"/>
              <w:left w:val="single" w:sz="4" w:space="0" w:color="000000"/>
              <w:bottom w:val="single" w:sz="4" w:space="0" w:color="000000"/>
              <w:right w:val="single" w:sz="4" w:space="0" w:color="000000"/>
            </w:tcBorders>
            <w:vAlign w:val="center"/>
          </w:tcPr>
          <w:p w14:paraId="15E5CA01" w14:textId="15C8D4E1" w:rsidR="00825089" w:rsidRPr="00DC4C2F" w:rsidRDefault="00825089" w:rsidP="00825089">
            <w:pPr>
              <w:jc w:val="center"/>
              <w:rPr>
                <w:rFonts w:asciiTheme="minorHAnsi" w:hAnsiTheme="minorHAnsi"/>
                <w:b/>
                <w:sz w:val="16"/>
                <w:szCs w:val="16"/>
              </w:rPr>
            </w:pPr>
            <w:r w:rsidRPr="00DC4C2F">
              <w:rPr>
                <w:rFonts w:asciiTheme="minorHAnsi" w:hAnsiTheme="minorHAnsi"/>
                <w:b/>
                <w:sz w:val="16"/>
                <w:szCs w:val="16"/>
              </w:rPr>
              <w:lastRenderedPageBreak/>
              <w:t>TAK*/NIE*</w:t>
            </w:r>
          </w:p>
        </w:tc>
        <w:tc>
          <w:tcPr>
            <w:tcW w:w="6109" w:type="dxa"/>
            <w:vMerge/>
            <w:tcBorders>
              <w:left w:val="single" w:sz="4" w:space="0" w:color="000000"/>
              <w:right w:val="single" w:sz="4" w:space="0" w:color="000000"/>
            </w:tcBorders>
          </w:tcPr>
          <w:p w14:paraId="2B835265" w14:textId="77777777" w:rsidR="00825089" w:rsidRPr="00DC4C2F" w:rsidRDefault="00825089" w:rsidP="00825089">
            <w:pPr>
              <w:widowControl w:val="0"/>
              <w:pBdr>
                <w:top w:val="nil"/>
                <w:left w:val="nil"/>
                <w:bottom w:val="nil"/>
                <w:right w:val="nil"/>
                <w:between w:val="nil"/>
              </w:pBdr>
              <w:spacing w:line="276" w:lineRule="auto"/>
              <w:rPr>
                <w:rFonts w:asciiTheme="minorHAnsi" w:hAnsiTheme="minorHAnsi"/>
                <w:b/>
                <w:sz w:val="16"/>
                <w:szCs w:val="16"/>
              </w:rPr>
            </w:pPr>
          </w:p>
        </w:tc>
      </w:tr>
      <w:tr w:rsidR="00825089" w14:paraId="14D3F0E6"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2954FDE0" w14:textId="06D3D97B" w:rsidR="00825089" w:rsidRPr="00DC4C2F" w:rsidRDefault="00825089" w:rsidP="00825089">
            <w:pPr>
              <w:jc w:val="both"/>
              <w:rPr>
                <w:rFonts w:asciiTheme="minorHAnsi" w:hAnsiTheme="minorHAnsi"/>
                <w:b/>
                <w:sz w:val="16"/>
                <w:szCs w:val="16"/>
              </w:rPr>
            </w:pPr>
            <w:r w:rsidRPr="00DC4C2F">
              <w:rPr>
                <w:rFonts w:asciiTheme="minorHAnsi" w:hAnsiTheme="minorHAnsi"/>
                <w:b/>
                <w:sz w:val="16"/>
                <w:szCs w:val="16"/>
              </w:rPr>
              <w:t>4.</w:t>
            </w:r>
          </w:p>
        </w:tc>
        <w:tc>
          <w:tcPr>
            <w:tcW w:w="4037" w:type="dxa"/>
            <w:tcBorders>
              <w:top w:val="single" w:sz="4" w:space="0" w:color="000000"/>
              <w:left w:val="single" w:sz="4" w:space="0" w:color="000000"/>
              <w:bottom w:val="single" w:sz="4" w:space="0" w:color="000000"/>
              <w:right w:val="single" w:sz="4" w:space="0" w:color="000000"/>
            </w:tcBorders>
          </w:tcPr>
          <w:p w14:paraId="3C9C39B1" w14:textId="6064C8E2" w:rsidR="00825089" w:rsidRPr="00DC4C2F" w:rsidRDefault="00482A97" w:rsidP="00825089">
            <w:pPr>
              <w:jc w:val="both"/>
              <w:rPr>
                <w:rFonts w:asciiTheme="minorHAnsi" w:hAnsiTheme="minorHAnsi"/>
                <w:b/>
                <w:sz w:val="16"/>
                <w:szCs w:val="16"/>
              </w:rPr>
            </w:pPr>
            <w:r w:rsidRPr="00DC4C2F">
              <w:rPr>
                <w:rFonts w:asciiTheme="minorHAnsi" w:hAnsiTheme="minorHAnsi"/>
                <w:b/>
                <w:sz w:val="16"/>
                <w:szCs w:val="16"/>
              </w:rPr>
              <w:t xml:space="preserve">Doświadczenie zdobyte w co najmniej 4 </w:t>
            </w:r>
            <w:r w:rsidR="00B241CB" w:rsidRPr="00B241CB">
              <w:rPr>
                <w:rFonts w:asciiTheme="minorHAnsi" w:hAnsiTheme="minorHAnsi"/>
                <w:b/>
                <w:sz w:val="16"/>
                <w:szCs w:val="16"/>
              </w:rPr>
              <w:t xml:space="preserve">odrębnych projektach badawczo-rozwojowych, w ramach których osobiście wykonywała prace polegające na opracowywaniu lub rozwijaniu modeli wykorzystujących metody sztucznej inteligencji lub uczenia maszynowego (ML/AI) oraz na eksperymentalnej weryfikacji opracowywanych lub rozwijanych modeli, przy czym w co najmniej </w:t>
            </w:r>
            <w:r w:rsidR="005178DB">
              <w:rPr>
                <w:rFonts w:asciiTheme="minorHAnsi" w:hAnsiTheme="minorHAnsi"/>
                <w:b/>
                <w:sz w:val="16"/>
                <w:szCs w:val="16"/>
              </w:rPr>
              <w:t>dwóch</w:t>
            </w:r>
            <w:r w:rsidR="00B241CB" w:rsidRPr="00B241CB">
              <w:rPr>
                <w:rFonts w:asciiTheme="minorHAnsi" w:hAnsiTheme="minorHAnsi"/>
                <w:b/>
                <w:sz w:val="16"/>
                <w:szCs w:val="16"/>
              </w:rPr>
              <w:t xml:space="preserve"> z tych projektów odpowiadała merytorycznie za dobór podejścia do modelowania, projektowanie eksperymentów badawczych oraz ocenę i interpretację wyników modeli</w:t>
            </w:r>
          </w:p>
        </w:tc>
        <w:tc>
          <w:tcPr>
            <w:tcW w:w="2318" w:type="dxa"/>
            <w:tcBorders>
              <w:top w:val="single" w:sz="4" w:space="0" w:color="000000"/>
              <w:left w:val="single" w:sz="4" w:space="0" w:color="000000"/>
              <w:bottom w:val="single" w:sz="4" w:space="0" w:color="000000"/>
              <w:right w:val="single" w:sz="4" w:space="0" w:color="000000"/>
            </w:tcBorders>
            <w:vAlign w:val="center"/>
          </w:tcPr>
          <w:p w14:paraId="505E016F" w14:textId="1955A15A" w:rsidR="00825089" w:rsidRPr="00DC4C2F" w:rsidRDefault="00825089" w:rsidP="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vMerge/>
            <w:tcBorders>
              <w:left w:val="single" w:sz="4" w:space="0" w:color="000000"/>
              <w:right w:val="single" w:sz="4" w:space="0" w:color="000000"/>
            </w:tcBorders>
          </w:tcPr>
          <w:p w14:paraId="4169D9C3" w14:textId="77777777" w:rsidR="00825089" w:rsidRPr="00DC4C2F" w:rsidRDefault="00825089" w:rsidP="00825089">
            <w:pPr>
              <w:widowControl w:val="0"/>
              <w:pBdr>
                <w:top w:val="nil"/>
                <w:left w:val="nil"/>
                <w:bottom w:val="nil"/>
                <w:right w:val="nil"/>
                <w:between w:val="nil"/>
              </w:pBdr>
              <w:spacing w:line="276" w:lineRule="auto"/>
              <w:rPr>
                <w:rFonts w:asciiTheme="minorHAnsi" w:hAnsiTheme="minorHAnsi"/>
                <w:b/>
                <w:sz w:val="16"/>
                <w:szCs w:val="16"/>
              </w:rPr>
            </w:pPr>
          </w:p>
        </w:tc>
      </w:tr>
      <w:tr w:rsidR="00825089" w14:paraId="62058EB2"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3DF27F9B" w14:textId="084AFA4F" w:rsidR="00825089" w:rsidRPr="00DC4C2F" w:rsidRDefault="00825089" w:rsidP="00825089">
            <w:pPr>
              <w:jc w:val="both"/>
              <w:rPr>
                <w:rFonts w:asciiTheme="minorHAnsi" w:hAnsiTheme="minorHAnsi"/>
                <w:b/>
                <w:sz w:val="16"/>
                <w:szCs w:val="16"/>
              </w:rPr>
            </w:pPr>
            <w:r w:rsidRPr="00DC4C2F">
              <w:rPr>
                <w:rFonts w:asciiTheme="minorHAnsi" w:hAnsiTheme="minorHAnsi"/>
                <w:b/>
                <w:sz w:val="16"/>
                <w:szCs w:val="16"/>
              </w:rPr>
              <w:t>5.</w:t>
            </w:r>
          </w:p>
        </w:tc>
        <w:tc>
          <w:tcPr>
            <w:tcW w:w="4037" w:type="dxa"/>
            <w:tcBorders>
              <w:top w:val="single" w:sz="4" w:space="0" w:color="000000"/>
              <w:left w:val="single" w:sz="4" w:space="0" w:color="000000"/>
              <w:bottom w:val="single" w:sz="4" w:space="0" w:color="000000"/>
              <w:right w:val="single" w:sz="4" w:space="0" w:color="000000"/>
            </w:tcBorders>
          </w:tcPr>
          <w:p w14:paraId="1B162B16" w14:textId="6D650620" w:rsidR="00825089" w:rsidRPr="00DC4C2F" w:rsidRDefault="00482A97" w:rsidP="00825089">
            <w:pPr>
              <w:jc w:val="both"/>
              <w:rPr>
                <w:rFonts w:asciiTheme="minorHAnsi" w:hAnsiTheme="minorHAnsi"/>
                <w:b/>
                <w:sz w:val="16"/>
                <w:szCs w:val="16"/>
              </w:rPr>
            </w:pPr>
            <w:r w:rsidRPr="00DC4C2F">
              <w:rPr>
                <w:rFonts w:asciiTheme="minorHAnsi" w:hAnsiTheme="minorHAnsi"/>
                <w:b/>
                <w:sz w:val="16"/>
                <w:szCs w:val="16"/>
              </w:rPr>
              <w:t>Co najmniej 2 lata doświadczenia w osobistym wykonywaniu prac polegających na projektowaniu, opracowywaniu i rozwoju modeli ML/AI, obejmujących dobór metod modelowania oraz ewaluację opracowywanych modeli</w:t>
            </w:r>
          </w:p>
        </w:tc>
        <w:tc>
          <w:tcPr>
            <w:tcW w:w="2318" w:type="dxa"/>
            <w:tcBorders>
              <w:top w:val="single" w:sz="4" w:space="0" w:color="000000"/>
              <w:left w:val="single" w:sz="4" w:space="0" w:color="000000"/>
              <w:bottom w:val="single" w:sz="4" w:space="0" w:color="000000"/>
              <w:right w:val="single" w:sz="4" w:space="0" w:color="000000"/>
            </w:tcBorders>
            <w:vAlign w:val="center"/>
          </w:tcPr>
          <w:p w14:paraId="3C7FB34C" w14:textId="051BC7B3" w:rsidR="00825089" w:rsidRPr="00DC4C2F" w:rsidRDefault="00825089" w:rsidP="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tcBorders>
              <w:left w:val="single" w:sz="4" w:space="0" w:color="000000"/>
              <w:right w:val="single" w:sz="4" w:space="0" w:color="000000"/>
            </w:tcBorders>
          </w:tcPr>
          <w:p w14:paraId="0A0E4F51" w14:textId="77777777" w:rsidR="00825089" w:rsidRPr="00DC4C2F" w:rsidRDefault="00825089" w:rsidP="00825089">
            <w:pPr>
              <w:widowControl w:val="0"/>
              <w:pBdr>
                <w:top w:val="nil"/>
                <w:left w:val="nil"/>
                <w:bottom w:val="nil"/>
                <w:right w:val="nil"/>
                <w:between w:val="nil"/>
              </w:pBdr>
              <w:spacing w:line="276" w:lineRule="auto"/>
              <w:rPr>
                <w:rFonts w:asciiTheme="minorHAnsi" w:hAnsiTheme="minorHAnsi"/>
                <w:b/>
                <w:sz w:val="16"/>
                <w:szCs w:val="16"/>
              </w:rPr>
            </w:pPr>
          </w:p>
        </w:tc>
      </w:tr>
      <w:tr w:rsidR="00825089" w14:paraId="519EF290"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1E6A13F0" w14:textId="73653D33" w:rsidR="00825089" w:rsidRPr="00DC4C2F" w:rsidRDefault="00C87730" w:rsidP="00825089">
            <w:pPr>
              <w:jc w:val="both"/>
              <w:rPr>
                <w:rFonts w:asciiTheme="minorHAnsi" w:hAnsiTheme="minorHAnsi"/>
                <w:b/>
                <w:sz w:val="16"/>
                <w:szCs w:val="16"/>
              </w:rPr>
            </w:pPr>
            <w:r w:rsidRPr="00DC4C2F">
              <w:rPr>
                <w:rFonts w:asciiTheme="minorHAnsi" w:hAnsiTheme="minorHAnsi"/>
                <w:b/>
                <w:sz w:val="16"/>
                <w:szCs w:val="16"/>
              </w:rPr>
              <w:t>6</w:t>
            </w:r>
            <w:r w:rsidR="00825089" w:rsidRPr="00DC4C2F">
              <w:rPr>
                <w:rFonts w:asciiTheme="minorHAnsi" w:hAnsiTheme="minorHAnsi"/>
                <w:b/>
                <w:sz w:val="16"/>
                <w:szCs w:val="16"/>
              </w:rPr>
              <w:t>.</w:t>
            </w:r>
          </w:p>
        </w:tc>
        <w:tc>
          <w:tcPr>
            <w:tcW w:w="4037" w:type="dxa"/>
            <w:tcBorders>
              <w:top w:val="single" w:sz="4" w:space="0" w:color="000000"/>
              <w:left w:val="single" w:sz="4" w:space="0" w:color="000000"/>
              <w:bottom w:val="single" w:sz="4" w:space="0" w:color="000000"/>
              <w:right w:val="single" w:sz="4" w:space="0" w:color="000000"/>
            </w:tcBorders>
          </w:tcPr>
          <w:p w14:paraId="28FAEA4A" w14:textId="30C6933E" w:rsidR="00482A97" w:rsidRPr="00DC4C2F" w:rsidRDefault="00482A97" w:rsidP="00482A97">
            <w:pPr>
              <w:jc w:val="both"/>
              <w:rPr>
                <w:rFonts w:asciiTheme="minorHAnsi" w:hAnsiTheme="minorHAnsi"/>
                <w:b/>
                <w:sz w:val="16"/>
                <w:szCs w:val="16"/>
              </w:rPr>
            </w:pPr>
            <w:r w:rsidRPr="00DC4C2F">
              <w:rPr>
                <w:rFonts w:asciiTheme="minorHAnsi" w:hAnsiTheme="minorHAnsi"/>
                <w:b/>
                <w:sz w:val="16"/>
                <w:szCs w:val="16"/>
              </w:rPr>
              <w:t>Doświadczenie w realizacji co najmniej 1 projektu</w:t>
            </w:r>
            <w:r w:rsidR="00EF371F">
              <w:rPr>
                <w:rFonts w:asciiTheme="minorHAnsi" w:hAnsiTheme="minorHAnsi"/>
                <w:b/>
                <w:sz w:val="16"/>
                <w:szCs w:val="16"/>
              </w:rPr>
              <w:t>,</w:t>
            </w:r>
            <w:r w:rsidRPr="00DC4C2F">
              <w:rPr>
                <w:rFonts w:asciiTheme="minorHAnsi" w:hAnsiTheme="minorHAnsi"/>
                <w:b/>
                <w:sz w:val="16"/>
                <w:szCs w:val="16"/>
              </w:rPr>
              <w:t xml:space="preserve"> </w:t>
            </w:r>
            <w:r w:rsidR="00EF371F" w:rsidRPr="00EF371F">
              <w:rPr>
                <w:rFonts w:asciiTheme="minorHAnsi" w:hAnsiTheme="minorHAnsi"/>
                <w:b/>
                <w:sz w:val="16"/>
                <w:szCs w:val="16"/>
              </w:rPr>
              <w:t>w ramach którego osobiście wykonywała</w:t>
            </w:r>
            <w:r w:rsidRPr="00DC4C2F">
              <w:rPr>
                <w:rFonts w:asciiTheme="minorHAnsi" w:hAnsiTheme="minorHAnsi"/>
                <w:b/>
                <w:sz w:val="16"/>
                <w:szCs w:val="16"/>
              </w:rPr>
              <w:t xml:space="preserve"> </w:t>
            </w:r>
            <w:r w:rsidR="00EF371F" w:rsidRPr="00EF371F">
              <w:rPr>
                <w:rFonts w:asciiTheme="minorHAnsi" w:hAnsiTheme="minorHAnsi"/>
                <w:b/>
                <w:sz w:val="16"/>
                <w:szCs w:val="16"/>
              </w:rPr>
              <w:t>prace związane z przygotowaniem modelu ML/AI do wykorzystania jako elementu systemu informatycznego, obejmujące co najmniej jeden z następujących obszarów</w:t>
            </w:r>
            <w:r w:rsidRPr="00DC4C2F">
              <w:rPr>
                <w:rFonts w:asciiTheme="minorHAnsi" w:hAnsiTheme="minorHAnsi"/>
                <w:b/>
                <w:sz w:val="16"/>
                <w:szCs w:val="16"/>
              </w:rPr>
              <w:t>:</w:t>
            </w:r>
          </w:p>
          <w:p w14:paraId="3CFAF02D" w14:textId="77777777" w:rsidR="00482A97" w:rsidRPr="00DC4C2F" w:rsidRDefault="00482A97" w:rsidP="00482A97">
            <w:pPr>
              <w:jc w:val="both"/>
              <w:rPr>
                <w:rFonts w:asciiTheme="minorHAnsi" w:hAnsiTheme="minorHAnsi"/>
                <w:b/>
                <w:sz w:val="16"/>
                <w:szCs w:val="16"/>
              </w:rPr>
            </w:pPr>
            <w:r w:rsidRPr="00DC4C2F">
              <w:rPr>
                <w:rFonts w:asciiTheme="minorHAnsi" w:hAnsiTheme="minorHAnsi"/>
                <w:b/>
                <w:sz w:val="16"/>
                <w:szCs w:val="16"/>
              </w:rPr>
              <w:t>– udostępnienie modelu za pośrednictwem interfejsu programistycznego,</w:t>
            </w:r>
          </w:p>
          <w:p w14:paraId="01DCB948" w14:textId="77777777" w:rsidR="00482A97" w:rsidRPr="00DC4C2F" w:rsidRDefault="00482A97" w:rsidP="00482A97">
            <w:pPr>
              <w:jc w:val="both"/>
              <w:rPr>
                <w:rFonts w:asciiTheme="minorHAnsi" w:hAnsiTheme="minorHAnsi"/>
                <w:b/>
                <w:sz w:val="16"/>
                <w:szCs w:val="16"/>
              </w:rPr>
            </w:pPr>
            <w:r w:rsidRPr="00DC4C2F">
              <w:rPr>
                <w:rFonts w:asciiTheme="minorHAnsi" w:hAnsiTheme="minorHAnsi"/>
                <w:b/>
                <w:sz w:val="16"/>
                <w:szCs w:val="16"/>
              </w:rPr>
              <w:t>– konteneryzację rozwiązania,</w:t>
            </w:r>
          </w:p>
          <w:p w14:paraId="0BBCA4D9" w14:textId="77777777" w:rsidR="00482A97" w:rsidRPr="00DC4C2F" w:rsidRDefault="00482A97" w:rsidP="00482A97">
            <w:pPr>
              <w:jc w:val="both"/>
              <w:rPr>
                <w:rFonts w:asciiTheme="minorHAnsi" w:hAnsiTheme="minorHAnsi"/>
                <w:b/>
                <w:sz w:val="16"/>
                <w:szCs w:val="16"/>
              </w:rPr>
            </w:pPr>
            <w:r w:rsidRPr="00DC4C2F">
              <w:rPr>
                <w:rFonts w:asciiTheme="minorHAnsi" w:hAnsiTheme="minorHAnsi"/>
                <w:b/>
                <w:sz w:val="16"/>
                <w:szCs w:val="16"/>
              </w:rPr>
              <w:t>– uruchomienie modelu lub rozwiązania wykorzystującego model w infrastrukturze chmurowej,</w:t>
            </w:r>
          </w:p>
          <w:p w14:paraId="668B9FAC" w14:textId="5F0CDA52" w:rsidR="00825089" w:rsidRPr="00DC4C2F" w:rsidRDefault="00482A97" w:rsidP="00482A97">
            <w:pPr>
              <w:jc w:val="both"/>
              <w:rPr>
                <w:rFonts w:asciiTheme="minorHAnsi" w:hAnsiTheme="minorHAnsi"/>
                <w:b/>
                <w:sz w:val="16"/>
                <w:szCs w:val="16"/>
              </w:rPr>
            </w:pPr>
            <w:r w:rsidRPr="00DC4C2F">
              <w:rPr>
                <w:rFonts w:asciiTheme="minorHAnsi" w:hAnsiTheme="minorHAnsi"/>
                <w:b/>
                <w:sz w:val="16"/>
                <w:szCs w:val="16"/>
              </w:rPr>
              <w:t>– integrację modelu z innymi komponentami systemu informatycznego</w:t>
            </w:r>
          </w:p>
        </w:tc>
        <w:tc>
          <w:tcPr>
            <w:tcW w:w="2318" w:type="dxa"/>
            <w:tcBorders>
              <w:top w:val="single" w:sz="4" w:space="0" w:color="000000"/>
              <w:left w:val="single" w:sz="4" w:space="0" w:color="000000"/>
              <w:bottom w:val="single" w:sz="4" w:space="0" w:color="000000"/>
              <w:right w:val="single" w:sz="4" w:space="0" w:color="000000"/>
            </w:tcBorders>
            <w:vAlign w:val="center"/>
          </w:tcPr>
          <w:p w14:paraId="15798040" w14:textId="77777777" w:rsidR="00825089" w:rsidRPr="00DC4C2F" w:rsidRDefault="00825089" w:rsidP="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tcBorders>
              <w:top w:val="single" w:sz="4" w:space="0" w:color="000000"/>
              <w:left w:val="single" w:sz="4" w:space="0" w:color="000000"/>
              <w:right w:val="single" w:sz="4" w:space="0" w:color="000000"/>
            </w:tcBorders>
          </w:tcPr>
          <w:p w14:paraId="7139C6E7" w14:textId="77777777" w:rsidR="00825089" w:rsidRPr="00DC4C2F" w:rsidRDefault="00825089" w:rsidP="00825089">
            <w:pPr>
              <w:widowControl w:val="0"/>
              <w:pBdr>
                <w:top w:val="nil"/>
                <w:left w:val="nil"/>
                <w:bottom w:val="nil"/>
                <w:right w:val="nil"/>
                <w:between w:val="nil"/>
              </w:pBdr>
              <w:spacing w:line="276" w:lineRule="auto"/>
              <w:rPr>
                <w:rFonts w:asciiTheme="minorHAnsi" w:hAnsiTheme="minorHAnsi"/>
                <w:b/>
                <w:sz w:val="16"/>
                <w:szCs w:val="16"/>
              </w:rPr>
            </w:pPr>
          </w:p>
        </w:tc>
      </w:tr>
      <w:tr w:rsidR="00825089" w14:paraId="19C441EB"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67AC941E" w14:textId="5E104A79" w:rsidR="00825089" w:rsidRPr="00DC4C2F" w:rsidRDefault="00C87730" w:rsidP="00825089">
            <w:pPr>
              <w:jc w:val="both"/>
              <w:rPr>
                <w:rFonts w:asciiTheme="minorHAnsi" w:hAnsiTheme="minorHAnsi"/>
                <w:b/>
                <w:sz w:val="16"/>
                <w:szCs w:val="16"/>
              </w:rPr>
            </w:pPr>
            <w:r w:rsidRPr="00DC4C2F">
              <w:rPr>
                <w:rFonts w:asciiTheme="minorHAnsi" w:hAnsiTheme="minorHAnsi"/>
                <w:b/>
                <w:sz w:val="16"/>
                <w:szCs w:val="16"/>
              </w:rPr>
              <w:t>7</w:t>
            </w:r>
            <w:r w:rsidR="00825089" w:rsidRPr="00DC4C2F">
              <w:rPr>
                <w:rFonts w:asciiTheme="minorHAnsi" w:hAnsiTheme="minorHAnsi"/>
                <w:b/>
                <w:sz w:val="16"/>
                <w:szCs w:val="16"/>
              </w:rPr>
              <w:t>.</w:t>
            </w:r>
          </w:p>
        </w:tc>
        <w:tc>
          <w:tcPr>
            <w:tcW w:w="4037" w:type="dxa"/>
            <w:tcBorders>
              <w:top w:val="single" w:sz="4" w:space="0" w:color="000000"/>
              <w:left w:val="single" w:sz="4" w:space="0" w:color="000000"/>
              <w:bottom w:val="single" w:sz="4" w:space="0" w:color="000000"/>
              <w:right w:val="single" w:sz="4" w:space="0" w:color="000000"/>
            </w:tcBorders>
          </w:tcPr>
          <w:p w14:paraId="62BB1F5C" w14:textId="0457BBE0" w:rsidR="00825089" w:rsidRPr="00DC4C2F" w:rsidRDefault="00FF4D80" w:rsidP="00825089">
            <w:pPr>
              <w:jc w:val="both"/>
              <w:rPr>
                <w:rFonts w:asciiTheme="minorHAnsi" w:hAnsiTheme="minorHAnsi"/>
                <w:b/>
                <w:sz w:val="16"/>
                <w:szCs w:val="16"/>
              </w:rPr>
            </w:pPr>
            <w:r>
              <w:rPr>
                <w:rFonts w:asciiTheme="minorHAnsi" w:hAnsiTheme="minorHAnsi"/>
                <w:b/>
                <w:sz w:val="16"/>
                <w:szCs w:val="16"/>
              </w:rPr>
              <w:t>D</w:t>
            </w:r>
            <w:r w:rsidR="00482A97" w:rsidRPr="00DC4C2F">
              <w:rPr>
                <w:rFonts w:asciiTheme="minorHAnsi" w:hAnsiTheme="minorHAnsi"/>
                <w:b/>
                <w:sz w:val="16"/>
                <w:szCs w:val="16"/>
              </w:rPr>
              <w:t xml:space="preserve">oświadczenie w osobistym projektowaniu, opracowywaniu i eksperymentalnej weryfikacji modeli ML/AI służących do analizy, klasyfikacji lub przewidywania </w:t>
            </w:r>
            <w:proofErr w:type="spellStart"/>
            <w:r w:rsidR="00482A97" w:rsidRPr="00DC4C2F">
              <w:rPr>
                <w:rFonts w:asciiTheme="minorHAnsi" w:hAnsiTheme="minorHAnsi"/>
                <w:b/>
                <w:sz w:val="16"/>
                <w:szCs w:val="16"/>
              </w:rPr>
              <w:t>zachowań</w:t>
            </w:r>
            <w:proofErr w:type="spellEnd"/>
            <w:r w:rsidR="00482A97" w:rsidRPr="00DC4C2F">
              <w:rPr>
                <w:rFonts w:asciiTheme="minorHAnsi" w:hAnsiTheme="minorHAnsi"/>
                <w:b/>
                <w:sz w:val="16"/>
                <w:szCs w:val="16"/>
              </w:rPr>
              <w:t xml:space="preserve">, cech lub stanów osób na podstawie danych o ich aktywności, </w:t>
            </w:r>
            <w:proofErr w:type="spellStart"/>
            <w:r w:rsidR="00482A97" w:rsidRPr="00DC4C2F">
              <w:rPr>
                <w:rFonts w:asciiTheme="minorHAnsi" w:hAnsiTheme="minorHAnsi"/>
                <w:b/>
                <w:sz w:val="16"/>
                <w:szCs w:val="16"/>
              </w:rPr>
              <w:t>zachowaniach</w:t>
            </w:r>
            <w:proofErr w:type="spellEnd"/>
            <w:r w:rsidR="00482A97" w:rsidRPr="00DC4C2F">
              <w:rPr>
                <w:rFonts w:asciiTheme="minorHAnsi" w:hAnsiTheme="minorHAnsi"/>
                <w:b/>
                <w:sz w:val="16"/>
                <w:szCs w:val="16"/>
              </w:rPr>
              <w:t xml:space="preserve"> lub innych danych opisujących te osoby, zdobyte w ramach co najmniej 1 projektu</w:t>
            </w:r>
          </w:p>
        </w:tc>
        <w:tc>
          <w:tcPr>
            <w:tcW w:w="2318" w:type="dxa"/>
            <w:tcBorders>
              <w:top w:val="single" w:sz="4" w:space="0" w:color="000000"/>
              <w:left w:val="single" w:sz="4" w:space="0" w:color="000000"/>
              <w:bottom w:val="single" w:sz="4" w:space="0" w:color="000000"/>
              <w:right w:val="single" w:sz="4" w:space="0" w:color="000000"/>
            </w:tcBorders>
            <w:vAlign w:val="center"/>
          </w:tcPr>
          <w:p w14:paraId="3FAEEBCE" w14:textId="346E036C" w:rsidR="00825089" w:rsidRPr="00DC4C2F" w:rsidRDefault="00825089" w:rsidP="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tcBorders>
              <w:left w:val="single" w:sz="4" w:space="0" w:color="000000"/>
              <w:right w:val="single" w:sz="4" w:space="0" w:color="000000"/>
            </w:tcBorders>
          </w:tcPr>
          <w:p w14:paraId="34992071" w14:textId="77777777" w:rsidR="00825089" w:rsidRPr="00DC4C2F" w:rsidRDefault="00825089" w:rsidP="00825089">
            <w:pPr>
              <w:widowControl w:val="0"/>
              <w:pBdr>
                <w:top w:val="nil"/>
                <w:left w:val="nil"/>
                <w:bottom w:val="nil"/>
                <w:right w:val="nil"/>
                <w:between w:val="nil"/>
              </w:pBdr>
              <w:spacing w:line="276" w:lineRule="auto"/>
              <w:rPr>
                <w:rFonts w:asciiTheme="minorHAnsi" w:hAnsiTheme="minorHAnsi"/>
                <w:b/>
                <w:sz w:val="16"/>
                <w:szCs w:val="16"/>
              </w:rPr>
            </w:pPr>
          </w:p>
        </w:tc>
      </w:tr>
      <w:tr w:rsidR="00482A97" w14:paraId="02273361"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566034F2" w14:textId="16798F85" w:rsidR="00482A97" w:rsidRPr="00DC4C2F" w:rsidRDefault="00482A97" w:rsidP="00825089">
            <w:pPr>
              <w:jc w:val="both"/>
              <w:rPr>
                <w:rFonts w:asciiTheme="minorHAnsi" w:hAnsiTheme="minorHAnsi"/>
                <w:b/>
                <w:sz w:val="16"/>
                <w:szCs w:val="16"/>
              </w:rPr>
            </w:pPr>
            <w:r w:rsidRPr="00DC4C2F">
              <w:rPr>
                <w:rFonts w:asciiTheme="minorHAnsi" w:hAnsiTheme="minorHAnsi"/>
                <w:b/>
                <w:sz w:val="16"/>
                <w:szCs w:val="16"/>
              </w:rPr>
              <w:t>8.</w:t>
            </w:r>
          </w:p>
        </w:tc>
        <w:tc>
          <w:tcPr>
            <w:tcW w:w="4037" w:type="dxa"/>
            <w:tcBorders>
              <w:top w:val="single" w:sz="4" w:space="0" w:color="000000"/>
              <w:left w:val="single" w:sz="4" w:space="0" w:color="000000"/>
              <w:bottom w:val="single" w:sz="4" w:space="0" w:color="000000"/>
              <w:right w:val="single" w:sz="4" w:space="0" w:color="000000"/>
            </w:tcBorders>
          </w:tcPr>
          <w:p w14:paraId="43DC1024" w14:textId="0CC59B35" w:rsidR="00482A97" w:rsidRPr="00DC4C2F" w:rsidRDefault="00FF4D80" w:rsidP="00825089">
            <w:pPr>
              <w:jc w:val="both"/>
              <w:rPr>
                <w:rFonts w:asciiTheme="minorHAnsi" w:hAnsiTheme="minorHAnsi"/>
                <w:b/>
                <w:sz w:val="16"/>
                <w:szCs w:val="16"/>
              </w:rPr>
            </w:pPr>
            <w:r>
              <w:rPr>
                <w:rFonts w:asciiTheme="minorHAnsi" w:hAnsiTheme="minorHAnsi"/>
                <w:b/>
                <w:sz w:val="16"/>
                <w:szCs w:val="16"/>
              </w:rPr>
              <w:t>D</w:t>
            </w:r>
            <w:r w:rsidR="00482A97" w:rsidRPr="00DC4C2F">
              <w:rPr>
                <w:rFonts w:asciiTheme="minorHAnsi" w:hAnsiTheme="minorHAnsi"/>
                <w:b/>
                <w:sz w:val="16"/>
                <w:szCs w:val="16"/>
              </w:rPr>
              <w:t xml:space="preserve">oświadczenie, zdobyte w ramach co najmniej 1 projektu z zakresu ML/AI, dotyczące wykonywania prac związanych z wyznaczaniem zmiennej celu, etykiet lub klas na podstawie danych źródłowych, wskaźników lub przyjętych reguł oceny, a nie wyłącznie z wykorzystywaniem gotowych oznaczeń </w:t>
            </w:r>
            <w:r w:rsidR="00482A97" w:rsidRPr="00DC4C2F">
              <w:rPr>
                <w:rFonts w:asciiTheme="minorHAnsi" w:hAnsiTheme="minorHAnsi"/>
                <w:b/>
                <w:sz w:val="16"/>
                <w:szCs w:val="16"/>
              </w:rPr>
              <w:lastRenderedPageBreak/>
              <w:t>zawartych w zbiorze danych. Doświadczenie musi dotyczyć prac wykonanych samodzielnie lub we współpracy z zespołem badawczym</w:t>
            </w:r>
          </w:p>
        </w:tc>
        <w:tc>
          <w:tcPr>
            <w:tcW w:w="2318" w:type="dxa"/>
            <w:tcBorders>
              <w:top w:val="single" w:sz="4" w:space="0" w:color="000000"/>
              <w:left w:val="single" w:sz="4" w:space="0" w:color="000000"/>
              <w:bottom w:val="single" w:sz="4" w:space="0" w:color="000000"/>
              <w:right w:val="single" w:sz="4" w:space="0" w:color="000000"/>
            </w:tcBorders>
            <w:vAlign w:val="center"/>
          </w:tcPr>
          <w:p w14:paraId="6C6401F4" w14:textId="0D5A7741" w:rsidR="00482A97" w:rsidRPr="00DC4C2F" w:rsidRDefault="00482A97" w:rsidP="00825089">
            <w:pPr>
              <w:jc w:val="center"/>
              <w:rPr>
                <w:rFonts w:asciiTheme="minorHAnsi" w:hAnsiTheme="minorHAnsi"/>
                <w:b/>
                <w:sz w:val="16"/>
                <w:szCs w:val="16"/>
              </w:rPr>
            </w:pPr>
            <w:r w:rsidRPr="00DC4C2F">
              <w:rPr>
                <w:rFonts w:asciiTheme="minorHAnsi" w:hAnsiTheme="minorHAnsi"/>
                <w:b/>
                <w:sz w:val="16"/>
                <w:szCs w:val="16"/>
              </w:rPr>
              <w:lastRenderedPageBreak/>
              <w:t>TAK*/NIE*</w:t>
            </w:r>
          </w:p>
        </w:tc>
        <w:tc>
          <w:tcPr>
            <w:tcW w:w="6109" w:type="dxa"/>
            <w:tcBorders>
              <w:left w:val="single" w:sz="4" w:space="0" w:color="000000"/>
              <w:right w:val="single" w:sz="4" w:space="0" w:color="000000"/>
            </w:tcBorders>
          </w:tcPr>
          <w:p w14:paraId="53ABD56A" w14:textId="77777777" w:rsidR="00482A97" w:rsidRPr="00DC4C2F" w:rsidRDefault="00482A97" w:rsidP="00825089">
            <w:pPr>
              <w:widowControl w:val="0"/>
              <w:pBdr>
                <w:top w:val="nil"/>
                <w:left w:val="nil"/>
                <w:bottom w:val="nil"/>
                <w:right w:val="nil"/>
                <w:between w:val="nil"/>
              </w:pBdr>
              <w:spacing w:line="276" w:lineRule="auto"/>
              <w:rPr>
                <w:rFonts w:asciiTheme="minorHAnsi" w:hAnsiTheme="minorHAnsi"/>
                <w:b/>
                <w:sz w:val="16"/>
                <w:szCs w:val="16"/>
              </w:rPr>
            </w:pPr>
          </w:p>
        </w:tc>
      </w:tr>
      <w:tr w:rsidR="00482A97" w14:paraId="047F4F55"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34EACAFC" w14:textId="5EFFCD73" w:rsidR="00482A97" w:rsidRPr="00DC4C2F" w:rsidRDefault="00482A97" w:rsidP="00825089">
            <w:pPr>
              <w:jc w:val="both"/>
              <w:rPr>
                <w:rFonts w:asciiTheme="minorHAnsi" w:hAnsiTheme="minorHAnsi"/>
                <w:b/>
                <w:sz w:val="16"/>
                <w:szCs w:val="16"/>
              </w:rPr>
            </w:pPr>
            <w:r w:rsidRPr="00DC4C2F">
              <w:rPr>
                <w:rFonts w:asciiTheme="minorHAnsi" w:hAnsiTheme="minorHAnsi"/>
                <w:b/>
                <w:sz w:val="16"/>
                <w:szCs w:val="16"/>
              </w:rPr>
              <w:t>9.</w:t>
            </w:r>
          </w:p>
        </w:tc>
        <w:tc>
          <w:tcPr>
            <w:tcW w:w="4037" w:type="dxa"/>
            <w:tcBorders>
              <w:top w:val="single" w:sz="4" w:space="0" w:color="000000"/>
              <w:left w:val="single" w:sz="4" w:space="0" w:color="000000"/>
              <w:bottom w:val="single" w:sz="4" w:space="0" w:color="000000"/>
              <w:right w:val="single" w:sz="4" w:space="0" w:color="000000"/>
            </w:tcBorders>
          </w:tcPr>
          <w:p w14:paraId="2E79E89D" w14:textId="10628C72" w:rsidR="00482A97" w:rsidRPr="00DC4C2F" w:rsidRDefault="00FF4D80" w:rsidP="00825089">
            <w:pPr>
              <w:jc w:val="both"/>
              <w:rPr>
                <w:rFonts w:asciiTheme="minorHAnsi" w:hAnsiTheme="minorHAnsi"/>
                <w:b/>
                <w:sz w:val="16"/>
                <w:szCs w:val="16"/>
              </w:rPr>
            </w:pPr>
            <w:r>
              <w:rPr>
                <w:rFonts w:asciiTheme="minorHAnsi" w:hAnsiTheme="minorHAnsi"/>
                <w:b/>
                <w:sz w:val="16"/>
                <w:szCs w:val="16"/>
              </w:rPr>
              <w:t>D</w:t>
            </w:r>
            <w:r w:rsidR="00482A97" w:rsidRPr="00DC4C2F">
              <w:rPr>
                <w:rFonts w:asciiTheme="minorHAnsi" w:hAnsiTheme="minorHAnsi"/>
                <w:b/>
                <w:sz w:val="16"/>
                <w:szCs w:val="16"/>
              </w:rPr>
              <w:t xml:space="preserve">oświadczenie w osobistym projektowaniu i przeprowadzaniu walidacji modeli ML/AI, obejmującym dobór metod walidacji i miar jakości do charakterystyki danych oraz ocenę wiarygodności i możliwości uogólnienia uzyskanych wyników, w tym doświadczenie w walidacji modeli z uwzględnieniem co najmniej jednego z następujących zagadnień: nierównomierny rozkład klas, ograniczona liczebność próby lub ryzyko przecieku danych (data </w:t>
            </w:r>
            <w:proofErr w:type="spellStart"/>
            <w:r w:rsidR="00482A97" w:rsidRPr="00DC4C2F">
              <w:rPr>
                <w:rFonts w:asciiTheme="minorHAnsi" w:hAnsiTheme="minorHAnsi"/>
                <w:b/>
                <w:sz w:val="16"/>
                <w:szCs w:val="16"/>
              </w:rPr>
              <w:t>leakage</w:t>
            </w:r>
            <w:proofErr w:type="spellEnd"/>
            <w:r w:rsidR="00482A97" w:rsidRPr="00DC4C2F">
              <w:rPr>
                <w:rFonts w:asciiTheme="minorHAnsi" w:hAnsiTheme="minorHAnsi"/>
                <w:b/>
                <w:sz w:val="16"/>
                <w:szCs w:val="16"/>
              </w:rPr>
              <w:t>)</w:t>
            </w:r>
          </w:p>
        </w:tc>
        <w:tc>
          <w:tcPr>
            <w:tcW w:w="2318" w:type="dxa"/>
            <w:tcBorders>
              <w:top w:val="single" w:sz="4" w:space="0" w:color="000000"/>
              <w:left w:val="single" w:sz="4" w:space="0" w:color="000000"/>
              <w:bottom w:val="single" w:sz="4" w:space="0" w:color="000000"/>
              <w:right w:val="single" w:sz="4" w:space="0" w:color="000000"/>
            </w:tcBorders>
            <w:vAlign w:val="center"/>
          </w:tcPr>
          <w:p w14:paraId="15DD88F5" w14:textId="629DA7E4" w:rsidR="00482A97" w:rsidRPr="00DC4C2F" w:rsidRDefault="00482A97" w:rsidP="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tcBorders>
              <w:left w:val="single" w:sz="4" w:space="0" w:color="000000"/>
              <w:right w:val="single" w:sz="4" w:space="0" w:color="000000"/>
            </w:tcBorders>
          </w:tcPr>
          <w:p w14:paraId="6EDBE223" w14:textId="77777777" w:rsidR="00482A97" w:rsidRPr="00DC4C2F" w:rsidRDefault="00482A97" w:rsidP="00825089">
            <w:pPr>
              <w:widowControl w:val="0"/>
              <w:pBdr>
                <w:top w:val="nil"/>
                <w:left w:val="nil"/>
                <w:bottom w:val="nil"/>
                <w:right w:val="nil"/>
                <w:between w:val="nil"/>
              </w:pBdr>
              <w:spacing w:line="276" w:lineRule="auto"/>
              <w:rPr>
                <w:rFonts w:asciiTheme="minorHAnsi" w:hAnsiTheme="minorHAnsi"/>
                <w:b/>
                <w:sz w:val="16"/>
                <w:szCs w:val="16"/>
              </w:rPr>
            </w:pPr>
          </w:p>
        </w:tc>
      </w:tr>
      <w:tr w:rsidR="00482A97" w14:paraId="7AC73DE8"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231311AC" w14:textId="6F95C051" w:rsidR="00482A97" w:rsidRPr="00DC4C2F" w:rsidRDefault="00482A97" w:rsidP="00825089">
            <w:pPr>
              <w:jc w:val="both"/>
              <w:rPr>
                <w:rFonts w:asciiTheme="minorHAnsi" w:hAnsiTheme="minorHAnsi"/>
                <w:b/>
                <w:sz w:val="16"/>
                <w:szCs w:val="16"/>
              </w:rPr>
            </w:pPr>
            <w:r w:rsidRPr="00DC4C2F">
              <w:rPr>
                <w:rFonts w:asciiTheme="minorHAnsi" w:hAnsiTheme="minorHAnsi"/>
                <w:b/>
                <w:sz w:val="16"/>
                <w:szCs w:val="16"/>
              </w:rPr>
              <w:t>10.</w:t>
            </w:r>
          </w:p>
        </w:tc>
        <w:tc>
          <w:tcPr>
            <w:tcW w:w="4037" w:type="dxa"/>
            <w:tcBorders>
              <w:top w:val="single" w:sz="4" w:space="0" w:color="000000"/>
              <w:left w:val="single" w:sz="4" w:space="0" w:color="000000"/>
              <w:bottom w:val="single" w:sz="4" w:space="0" w:color="000000"/>
              <w:right w:val="single" w:sz="4" w:space="0" w:color="000000"/>
            </w:tcBorders>
          </w:tcPr>
          <w:p w14:paraId="2D99CA41" w14:textId="36E3C52C" w:rsidR="003C2612" w:rsidRPr="00DC4C2F" w:rsidRDefault="00482A97" w:rsidP="003C2612">
            <w:pPr>
              <w:jc w:val="both"/>
              <w:rPr>
                <w:rFonts w:asciiTheme="minorHAnsi" w:hAnsiTheme="minorHAnsi"/>
                <w:b/>
                <w:sz w:val="16"/>
                <w:szCs w:val="16"/>
              </w:rPr>
            </w:pPr>
            <w:r w:rsidRPr="00DC4C2F">
              <w:rPr>
                <w:rFonts w:asciiTheme="minorHAnsi" w:hAnsiTheme="minorHAnsi"/>
                <w:b/>
                <w:sz w:val="16"/>
                <w:szCs w:val="16"/>
              </w:rPr>
              <w:t xml:space="preserve">Doświadczenie w osobistym projektowaniu i stosowaniu zaawansowanych </w:t>
            </w:r>
            <w:r w:rsidR="003C2612" w:rsidRPr="003C2612">
              <w:rPr>
                <w:rFonts w:asciiTheme="minorHAnsi" w:hAnsiTheme="minorHAnsi"/>
                <w:b/>
                <w:sz w:val="16"/>
                <w:szCs w:val="16"/>
              </w:rPr>
              <w:t xml:space="preserve">metod walidacji modeli ML/AI w obszarze oceny niepewności wyników modelu – stosowanie metod statystycznych pozwalających oszacować niepewność miar jakości, </w:t>
            </w:r>
            <w:r w:rsidR="005E3121" w:rsidRPr="005E3121">
              <w:rPr>
                <w:rFonts w:asciiTheme="minorHAnsi" w:hAnsiTheme="minorHAnsi"/>
                <w:b/>
                <w:sz w:val="16"/>
                <w:szCs w:val="16"/>
              </w:rPr>
              <w:t xml:space="preserve">takich jak przedziały ufności wyznaczane metodą </w:t>
            </w:r>
            <w:proofErr w:type="spellStart"/>
            <w:r w:rsidR="005E3121" w:rsidRPr="005E3121">
              <w:rPr>
                <w:rFonts w:asciiTheme="minorHAnsi" w:hAnsiTheme="minorHAnsi"/>
                <w:b/>
                <w:sz w:val="16"/>
                <w:szCs w:val="16"/>
              </w:rPr>
              <w:t>bootstrap</w:t>
            </w:r>
            <w:proofErr w:type="spellEnd"/>
            <w:r w:rsidR="005E3121" w:rsidRPr="005E3121">
              <w:rPr>
                <w:rFonts w:asciiTheme="minorHAnsi" w:hAnsiTheme="minorHAnsi"/>
                <w:b/>
                <w:sz w:val="16"/>
                <w:szCs w:val="16"/>
              </w:rPr>
              <w:t xml:space="preserve"> lub metody równoważne</w:t>
            </w:r>
          </w:p>
        </w:tc>
        <w:tc>
          <w:tcPr>
            <w:tcW w:w="2318" w:type="dxa"/>
            <w:tcBorders>
              <w:top w:val="single" w:sz="4" w:space="0" w:color="000000"/>
              <w:left w:val="single" w:sz="4" w:space="0" w:color="000000"/>
              <w:bottom w:val="single" w:sz="4" w:space="0" w:color="000000"/>
              <w:right w:val="single" w:sz="4" w:space="0" w:color="000000"/>
            </w:tcBorders>
            <w:vAlign w:val="center"/>
          </w:tcPr>
          <w:p w14:paraId="7FF0E01F" w14:textId="553EC745" w:rsidR="00482A97" w:rsidRPr="00DC4C2F" w:rsidRDefault="00482A97" w:rsidP="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tcBorders>
              <w:left w:val="single" w:sz="4" w:space="0" w:color="000000"/>
              <w:right w:val="single" w:sz="4" w:space="0" w:color="000000"/>
            </w:tcBorders>
          </w:tcPr>
          <w:p w14:paraId="56D31486" w14:textId="77777777" w:rsidR="00482A97" w:rsidRPr="00DC4C2F" w:rsidRDefault="00482A97" w:rsidP="00825089">
            <w:pPr>
              <w:widowControl w:val="0"/>
              <w:pBdr>
                <w:top w:val="nil"/>
                <w:left w:val="nil"/>
                <w:bottom w:val="nil"/>
                <w:right w:val="nil"/>
                <w:between w:val="nil"/>
              </w:pBdr>
              <w:spacing w:line="276" w:lineRule="auto"/>
              <w:rPr>
                <w:rFonts w:asciiTheme="minorHAnsi" w:hAnsiTheme="minorHAnsi"/>
                <w:b/>
                <w:sz w:val="16"/>
                <w:szCs w:val="16"/>
              </w:rPr>
            </w:pPr>
          </w:p>
        </w:tc>
      </w:tr>
      <w:tr w:rsidR="003C2612" w14:paraId="002F9520"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6DCB25F0" w14:textId="4CA3CCE7" w:rsidR="003C2612" w:rsidRPr="00DC4C2F" w:rsidRDefault="003C2612" w:rsidP="00825089">
            <w:pPr>
              <w:jc w:val="both"/>
              <w:rPr>
                <w:rFonts w:asciiTheme="minorHAnsi" w:hAnsiTheme="minorHAnsi"/>
                <w:b/>
                <w:sz w:val="16"/>
                <w:szCs w:val="16"/>
              </w:rPr>
            </w:pPr>
            <w:r>
              <w:rPr>
                <w:rFonts w:asciiTheme="minorHAnsi" w:hAnsiTheme="minorHAnsi"/>
                <w:b/>
                <w:sz w:val="16"/>
                <w:szCs w:val="16"/>
              </w:rPr>
              <w:t>11.</w:t>
            </w:r>
          </w:p>
        </w:tc>
        <w:tc>
          <w:tcPr>
            <w:tcW w:w="4037" w:type="dxa"/>
            <w:tcBorders>
              <w:top w:val="single" w:sz="4" w:space="0" w:color="000000"/>
              <w:left w:val="single" w:sz="4" w:space="0" w:color="000000"/>
              <w:bottom w:val="single" w:sz="4" w:space="0" w:color="000000"/>
              <w:right w:val="single" w:sz="4" w:space="0" w:color="000000"/>
            </w:tcBorders>
          </w:tcPr>
          <w:p w14:paraId="257B6A7D" w14:textId="375BF253" w:rsidR="0098060C" w:rsidRPr="00DC4C2F" w:rsidRDefault="0098060C" w:rsidP="00825089">
            <w:pPr>
              <w:jc w:val="both"/>
              <w:rPr>
                <w:rFonts w:asciiTheme="minorHAnsi" w:hAnsiTheme="minorHAnsi"/>
                <w:b/>
                <w:sz w:val="16"/>
                <w:szCs w:val="16"/>
              </w:rPr>
            </w:pPr>
            <w:r w:rsidRPr="0098060C">
              <w:rPr>
                <w:rFonts w:asciiTheme="minorHAnsi" w:hAnsiTheme="minorHAnsi"/>
                <w:b/>
                <w:sz w:val="16"/>
                <w:szCs w:val="16"/>
              </w:rPr>
              <w:t xml:space="preserve">Doświadczenie w osobistym projektowaniu i stosowaniu zaawansowanych metod walidacji modeli ML/AI w obszarze ograniczania ryzyka przecieku danych lub uzyskiwania zawyżonych wyników walidacji – projektowanie i stosowanie metod walidacji takich jak </w:t>
            </w:r>
            <w:proofErr w:type="spellStart"/>
            <w:r w:rsidRPr="0098060C">
              <w:rPr>
                <w:rFonts w:asciiTheme="minorHAnsi" w:hAnsiTheme="minorHAnsi"/>
                <w:b/>
                <w:sz w:val="16"/>
                <w:szCs w:val="16"/>
              </w:rPr>
              <w:t>nested</w:t>
            </w:r>
            <w:proofErr w:type="spellEnd"/>
            <w:r w:rsidRPr="0098060C">
              <w:rPr>
                <w:rFonts w:asciiTheme="minorHAnsi" w:hAnsiTheme="minorHAnsi"/>
                <w:b/>
                <w:sz w:val="16"/>
                <w:szCs w:val="16"/>
              </w:rPr>
              <w:t xml:space="preserve"> cross-</w:t>
            </w:r>
            <w:proofErr w:type="spellStart"/>
            <w:r w:rsidRPr="0098060C">
              <w:rPr>
                <w:rFonts w:asciiTheme="minorHAnsi" w:hAnsiTheme="minorHAnsi"/>
                <w:b/>
                <w:sz w:val="16"/>
                <w:szCs w:val="16"/>
              </w:rPr>
              <w:t>validation</w:t>
            </w:r>
            <w:proofErr w:type="spellEnd"/>
            <w:r w:rsidRPr="0098060C">
              <w:rPr>
                <w:rFonts w:asciiTheme="minorHAnsi" w:hAnsiTheme="minorHAnsi"/>
                <w:b/>
                <w:sz w:val="16"/>
                <w:szCs w:val="16"/>
              </w:rPr>
              <w:t>, walidacja uwzględniająca zależności czasowe lub grupowe albo inne równoważne metody</w:t>
            </w:r>
          </w:p>
        </w:tc>
        <w:tc>
          <w:tcPr>
            <w:tcW w:w="2318" w:type="dxa"/>
            <w:tcBorders>
              <w:top w:val="single" w:sz="4" w:space="0" w:color="000000"/>
              <w:left w:val="single" w:sz="4" w:space="0" w:color="000000"/>
              <w:bottom w:val="single" w:sz="4" w:space="0" w:color="000000"/>
              <w:right w:val="single" w:sz="4" w:space="0" w:color="000000"/>
            </w:tcBorders>
            <w:vAlign w:val="center"/>
          </w:tcPr>
          <w:p w14:paraId="0AB11275" w14:textId="1924E3FC" w:rsidR="003C2612" w:rsidRPr="00DC4C2F" w:rsidRDefault="00FA0A10" w:rsidP="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tcBorders>
              <w:left w:val="single" w:sz="4" w:space="0" w:color="000000"/>
              <w:right w:val="single" w:sz="4" w:space="0" w:color="000000"/>
            </w:tcBorders>
          </w:tcPr>
          <w:p w14:paraId="461DCC33" w14:textId="77777777" w:rsidR="003C2612" w:rsidRPr="00DC4C2F" w:rsidRDefault="003C2612" w:rsidP="00825089">
            <w:pPr>
              <w:widowControl w:val="0"/>
              <w:pBdr>
                <w:top w:val="nil"/>
                <w:left w:val="nil"/>
                <w:bottom w:val="nil"/>
                <w:right w:val="nil"/>
                <w:between w:val="nil"/>
              </w:pBdr>
              <w:spacing w:line="276" w:lineRule="auto"/>
              <w:rPr>
                <w:rFonts w:asciiTheme="minorHAnsi" w:hAnsiTheme="minorHAnsi"/>
                <w:b/>
                <w:sz w:val="16"/>
                <w:szCs w:val="16"/>
              </w:rPr>
            </w:pPr>
          </w:p>
        </w:tc>
      </w:tr>
      <w:tr w:rsidR="003C2612" w14:paraId="7869DF2B"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318DC554" w14:textId="5C79A2A8" w:rsidR="003C2612" w:rsidRPr="00DC4C2F" w:rsidRDefault="003C2612" w:rsidP="00825089">
            <w:pPr>
              <w:jc w:val="both"/>
              <w:rPr>
                <w:rFonts w:asciiTheme="minorHAnsi" w:hAnsiTheme="minorHAnsi"/>
                <w:b/>
                <w:sz w:val="16"/>
                <w:szCs w:val="16"/>
              </w:rPr>
            </w:pPr>
            <w:r>
              <w:rPr>
                <w:rFonts w:asciiTheme="minorHAnsi" w:hAnsiTheme="minorHAnsi"/>
                <w:b/>
                <w:sz w:val="16"/>
                <w:szCs w:val="16"/>
              </w:rPr>
              <w:t>12.</w:t>
            </w:r>
          </w:p>
        </w:tc>
        <w:tc>
          <w:tcPr>
            <w:tcW w:w="4037" w:type="dxa"/>
            <w:tcBorders>
              <w:top w:val="single" w:sz="4" w:space="0" w:color="000000"/>
              <w:left w:val="single" w:sz="4" w:space="0" w:color="000000"/>
              <w:bottom w:val="single" w:sz="4" w:space="0" w:color="000000"/>
              <w:right w:val="single" w:sz="4" w:space="0" w:color="000000"/>
            </w:tcBorders>
          </w:tcPr>
          <w:p w14:paraId="26D7EB7A" w14:textId="741B1473" w:rsidR="003C2612" w:rsidRPr="00DC4C2F" w:rsidRDefault="003C2612" w:rsidP="00825089">
            <w:pPr>
              <w:jc w:val="both"/>
              <w:rPr>
                <w:rFonts w:asciiTheme="minorHAnsi" w:hAnsiTheme="minorHAnsi"/>
                <w:b/>
                <w:sz w:val="16"/>
                <w:szCs w:val="16"/>
              </w:rPr>
            </w:pPr>
            <w:r w:rsidRPr="00DC4C2F">
              <w:rPr>
                <w:rFonts w:asciiTheme="minorHAnsi" w:hAnsiTheme="minorHAnsi"/>
                <w:b/>
                <w:sz w:val="16"/>
                <w:szCs w:val="16"/>
              </w:rPr>
              <w:t xml:space="preserve">Doświadczenie w osobistym projektowaniu i stosowaniu zaawansowanych </w:t>
            </w:r>
            <w:r w:rsidRPr="003C2612">
              <w:rPr>
                <w:rFonts w:asciiTheme="minorHAnsi" w:hAnsiTheme="minorHAnsi"/>
                <w:b/>
                <w:sz w:val="16"/>
                <w:szCs w:val="16"/>
              </w:rPr>
              <w:t xml:space="preserve">metod walidacji modeli ML/AI w obszarze statystycznej weryfikacji istotności wyników modeli </w:t>
            </w:r>
            <w:r w:rsidR="005E3121">
              <w:rPr>
                <w:rFonts w:asciiTheme="minorHAnsi" w:hAnsiTheme="minorHAnsi"/>
                <w:b/>
                <w:sz w:val="16"/>
                <w:szCs w:val="16"/>
              </w:rPr>
              <w:t>takich jak</w:t>
            </w:r>
            <w:r w:rsidRPr="003C2612">
              <w:rPr>
                <w:rFonts w:asciiTheme="minorHAnsi" w:hAnsiTheme="minorHAnsi"/>
                <w:b/>
                <w:sz w:val="16"/>
                <w:szCs w:val="16"/>
              </w:rPr>
              <w:t xml:space="preserve"> </w:t>
            </w:r>
            <w:r w:rsidR="005E3121" w:rsidRPr="005E3121">
              <w:rPr>
                <w:rFonts w:asciiTheme="minorHAnsi" w:hAnsiTheme="minorHAnsi"/>
                <w:b/>
                <w:sz w:val="16"/>
                <w:szCs w:val="16"/>
              </w:rPr>
              <w:t>test</w:t>
            </w:r>
            <w:r w:rsidR="005E3121">
              <w:rPr>
                <w:rFonts w:asciiTheme="minorHAnsi" w:hAnsiTheme="minorHAnsi"/>
                <w:b/>
                <w:sz w:val="16"/>
                <w:szCs w:val="16"/>
              </w:rPr>
              <w:t>y</w:t>
            </w:r>
            <w:r w:rsidR="005E3121" w:rsidRPr="005E3121">
              <w:rPr>
                <w:rFonts w:asciiTheme="minorHAnsi" w:hAnsiTheme="minorHAnsi"/>
                <w:b/>
                <w:sz w:val="16"/>
                <w:szCs w:val="16"/>
              </w:rPr>
              <w:t xml:space="preserve"> permutacyjn</w:t>
            </w:r>
            <w:r w:rsidR="005E3121">
              <w:rPr>
                <w:rFonts w:asciiTheme="minorHAnsi" w:hAnsiTheme="minorHAnsi"/>
                <w:b/>
                <w:sz w:val="16"/>
                <w:szCs w:val="16"/>
              </w:rPr>
              <w:t>e</w:t>
            </w:r>
            <w:r w:rsidR="005E3121" w:rsidRPr="005E3121">
              <w:rPr>
                <w:rFonts w:asciiTheme="minorHAnsi" w:hAnsiTheme="minorHAnsi"/>
                <w:b/>
                <w:sz w:val="16"/>
                <w:szCs w:val="16"/>
              </w:rPr>
              <w:t xml:space="preserve"> lub inn</w:t>
            </w:r>
            <w:r w:rsidR="005E3121">
              <w:rPr>
                <w:rFonts w:asciiTheme="minorHAnsi" w:hAnsiTheme="minorHAnsi"/>
                <w:b/>
                <w:sz w:val="16"/>
                <w:szCs w:val="16"/>
              </w:rPr>
              <w:t>e</w:t>
            </w:r>
            <w:r w:rsidR="005E3121" w:rsidRPr="005E3121">
              <w:rPr>
                <w:rFonts w:asciiTheme="minorHAnsi" w:hAnsiTheme="minorHAnsi"/>
                <w:b/>
                <w:sz w:val="16"/>
                <w:szCs w:val="16"/>
              </w:rPr>
              <w:t xml:space="preserve"> metod</w:t>
            </w:r>
            <w:r w:rsidR="005E3121">
              <w:rPr>
                <w:rFonts w:asciiTheme="minorHAnsi" w:hAnsiTheme="minorHAnsi"/>
                <w:b/>
                <w:sz w:val="16"/>
                <w:szCs w:val="16"/>
              </w:rPr>
              <w:t>y</w:t>
            </w:r>
            <w:r w:rsidR="005E3121" w:rsidRPr="005E3121">
              <w:rPr>
                <w:rFonts w:asciiTheme="minorHAnsi" w:hAnsiTheme="minorHAnsi"/>
                <w:b/>
                <w:sz w:val="16"/>
                <w:szCs w:val="16"/>
              </w:rPr>
              <w:t xml:space="preserve"> statystyczn</w:t>
            </w:r>
            <w:r w:rsidR="005E3121">
              <w:rPr>
                <w:rFonts w:asciiTheme="minorHAnsi" w:hAnsiTheme="minorHAnsi"/>
                <w:b/>
                <w:sz w:val="16"/>
                <w:szCs w:val="16"/>
              </w:rPr>
              <w:t>e</w:t>
            </w:r>
            <w:r w:rsidR="005E3121" w:rsidRPr="005E3121">
              <w:rPr>
                <w:rFonts w:asciiTheme="minorHAnsi" w:hAnsiTheme="minorHAnsi"/>
                <w:b/>
                <w:sz w:val="16"/>
                <w:szCs w:val="16"/>
              </w:rPr>
              <w:t xml:space="preserve"> pozwalając</w:t>
            </w:r>
            <w:r w:rsidR="005E3121">
              <w:rPr>
                <w:rFonts w:asciiTheme="minorHAnsi" w:hAnsiTheme="minorHAnsi"/>
                <w:b/>
                <w:sz w:val="16"/>
                <w:szCs w:val="16"/>
              </w:rPr>
              <w:t>e</w:t>
            </w:r>
            <w:r w:rsidR="005E3121" w:rsidRPr="005E3121">
              <w:rPr>
                <w:rFonts w:asciiTheme="minorHAnsi" w:hAnsiTheme="minorHAnsi"/>
                <w:b/>
                <w:sz w:val="16"/>
                <w:szCs w:val="16"/>
              </w:rPr>
              <w:t xml:space="preserve"> na ocenę istotności uzyskanych wyników modelowania</w:t>
            </w:r>
          </w:p>
        </w:tc>
        <w:tc>
          <w:tcPr>
            <w:tcW w:w="2318" w:type="dxa"/>
            <w:tcBorders>
              <w:top w:val="single" w:sz="4" w:space="0" w:color="000000"/>
              <w:left w:val="single" w:sz="4" w:space="0" w:color="000000"/>
              <w:bottom w:val="single" w:sz="4" w:space="0" w:color="000000"/>
              <w:right w:val="single" w:sz="4" w:space="0" w:color="000000"/>
            </w:tcBorders>
            <w:vAlign w:val="center"/>
          </w:tcPr>
          <w:p w14:paraId="4471777E" w14:textId="374B0673" w:rsidR="003C2612" w:rsidRPr="00DC4C2F" w:rsidRDefault="00FA0A10" w:rsidP="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tcBorders>
              <w:left w:val="single" w:sz="4" w:space="0" w:color="000000"/>
              <w:right w:val="single" w:sz="4" w:space="0" w:color="000000"/>
            </w:tcBorders>
          </w:tcPr>
          <w:p w14:paraId="50020440" w14:textId="77777777" w:rsidR="003C2612" w:rsidRPr="00DC4C2F" w:rsidRDefault="003C2612" w:rsidP="00825089">
            <w:pPr>
              <w:widowControl w:val="0"/>
              <w:pBdr>
                <w:top w:val="nil"/>
                <w:left w:val="nil"/>
                <w:bottom w:val="nil"/>
                <w:right w:val="nil"/>
                <w:between w:val="nil"/>
              </w:pBdr>
              <w:spacing w:line="276" w:lineRule="auto"/>
              <w:rPr>
                <w:rFonts w:asciiTheme="minorHAnsi" w:hAnsiTheme="minorHAnsi"/>
                <w:b/>
                <w:sz w:val="16"/>
                <w:szCs w:val="16"/>
              </w:rPr>
            </w:pPr>
          </w:p>
        </w:tc>
      </w:tr>
      <w:tr w:rsidR="00482A97" w14:paraId="08618D22"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38747DD8" w14:textId="66581603" w:rsidR="00482A97" w:rsidRPr="00DC4C2F" w:rsidRDefault="00482A97" w:rsidP="00825089">
            <w:pPr>
              <w:jc w:val="both"/>
              <w:rPr>
                <w:rFonts w:asciiTheme="minorHAnsi" w:hAnsiTheme="minorHAnsi"/>
                <w:b/>
                <w:sz w:val="16"/>
                <w:szCs w:val="16"/>
              </w:rPr>
            </w:pPr>
            <w:r w:rsidRPr="00DC4C2F">
              <w:rPr>
                <w:rFonts w:asciiTheme="minorHAnsi" w:hAnsiTheme="minorHAnsi"/>
                <w:b/>
                <w:sz w:val="16"/>
                <w:szCs w:val="16"/>
              </w:rPr>
              <w:t>1</w:t>
            </w:r>
            <w:r w:rsidR="003C2612">
              <w:rPr>
                <w:rFonts w:asciiTheme="minorHAnsi" w:hAnsiTheme="minorHAnsi"/>
                <w:b/>
                <w:sz w:val="16"/>
                <w:szCs w:val="16"/>
              </w:rPr>
              <w:t>3</w:t>
            </w:r>
            <w:r w:rsidRPr="00DC4C2F">
              <w:rPr>
                <w:rFonts w:asciiTheme="minorHAnsi" w:hAnsiTheme="minorHAnsi"/>
                <w:b/>
                <w:sz w:val="16"/>
                <w:szCs w:val="16"/>
              </w:rPr>
              <w:t>.</w:t>
            </w:r>
          </w:p>
        </w:tc>
        <w:tc>
          <w:tcPr>
            <w:tcW w:w="4037" w:type="dxa"/>
            <w:tcBorders>
              <w:top w:val="single" w:sz="4" w:space="0" w:color="000000"/>
              <w:left w:val="single" w:sz="4" w:space="0" w:color="000000"/>
              <w:bottom w:val="single" w:sz="4" w:space="0" w:color="000000"/>
              <w:right w:val="single" w:sz="4" w:space="0" w:color="000000"/>
            </w:tcBorders>
          </w:tcPr>
          <w:p w14:paraId="680C90AC" w14:textId="6DDBE43E" w:rsidR="00482A97" w:rsidRPr="00DC4C2F" w:rsidRDefault="00482A97" w:rsidP="00825089">
            <w:pPr>
              <w:jc w:val="both"/>
              <w:rPr>
                <w:rFonts w:asciiTheme="minorHAnsi" w:hAnsiTheme="minorHAnsi"/>
                <w:b/>
                <w:sz w:val="16"/>
                <w:szCs w:val="16"/>
              </w:rPr>
            </w:pPr>
            <w:r w:rsidRPr="00DC4C2F">
              <w:rPr>
                <w:rFonts w:asciiTheme="minorHAnsi" w:hAnsiTheme="minorHAnsi"/>
                <w:b/>
                <w:sz w:val="16"/>
                <w:szCs w:val="16"/>
              </w:rPr>
              <w:t xml:space="preserve">Doświadczenie w osobistym wykonywaniu prac związanych z projektowaniem, opracowywaniem i walidacją modeli ML/AI wykorzystywanych do analizy, klasyfikacji lub przewidywania zagadnień dotyczących zdrowia, funkcjonowania psychologicznego, uzależnień lub </w:t>
            </w:r>
            <w:proofErr w:type="spellStart"/>
            <w:r w:rsidRPr="00DC4C2F">
              <w:rPr>
                <w:rFonts w:asciiTheme="minorHAnsi" w:hAnsiTheme="minorHAnsi"/>
                <w:b/>
                <w:sz w:val="16"/>
                <w:szCs w:val="16"/>
              </w:rPr>
              <w:t>zachowań</w:t>
            </w:r>
            <w:proofErr w:type="spellEnd"/>
            <w:r w:rsidRPr="00DC4C2F">
              <w:rPr>
                <w:rFonts w:asciiTheme="minorHAnsi" w:hAnsiTheme="minorHAnsi"/>
                <w:b/>
                <w:sz w:val="16"/>
                <w:szCs w:val="16"/>
              </w:rPr>
              <w:t xml:space="preserve"> ryzykownych związanych ze zdrowiem lub dobrostanem osób</w:t>
            </w:r>
          </w:p>
        </w:tc>
        <w:tc>
          <w:tcPr>
            <w:tcW w:w="2318" w:type="dxa"/>
            <w:tcBorders>
              <w:top w:val="single" w:sz="4" w:space="0" w:color="000000"/>
              <w:left w:val="single" w:sz="4" w:space="0" w:color="000000"/>
              <w:bottom w:val="single" w:sz="4" w:space="0" w:color="000000"/>
              <w:right w:val="single" w:sz="4" w:space="0" w:color="000000"/>
            </w:tcBorders>
            <w:vAlign w:val="center"/>
          </w:tcPr>
          <w:p w14:paraId="45170215" w14:textId="0C0259E1" w:rsidR="00482A97" w:rsidRPr="00DC4C2F" w:rsidRDefault="00482A97" w:rsidP="00825089">
            <w:pPr>
              <w:jc w:val="center"/>
              <w:rPr>
                <w:rFonts w:asciiTheme="minorHAnsi" w:hAnsiTheme="minorHAnsi"/>
                <w:b/>
                <w:sz w:val="16"/>
                <w:szCs w:val="16"/>
              </w:rPr>
            </w:pPr>
            <w:r w:rsidRPr="00DC4C2F">
              <w:rPr>
                <w:rFonts w:asciiTheme="minorHAnsi" w:hAnsiTheme="minorHAnsi"/>
                <w:b/>
                <w:sz w:val="16"/>
                <w:szCs w:val="16"/>
              </w:rPr>
              <w:t>TAK*/NIE*</w:t>
            </w:r>
          </w:p>
        </w:tc>
        <w:tc>
          <w:tcPr>
            <w:tcW w:w="6109" w:type="dxa"/>
            <w:tcBorders>
              <w:left w:val="single" w:sz="4" w:space="0" w:color="000000"/>
              <w:right w:val="single" w:sz="4" w:space="0" w:color="000000"/>
            </w:tcBorders>
          </w:tcPr>
          <w:p w14:paraId="1EB7B32D" w14:textId="77777777" w:rsidR="00482A97" w:rsidRPr="00DC4C2F" w:rsidRDefault="00482A97" w:rsidP="00825089">
            <w:pPr>
              <w:widowControl w:val="0"/>
              <w:pBdr>
                <w:top w:val="nil"/>
                <w:left w:val="nil"/>
                <w:bottom w:val="nil"/>
                <w:right w:val="nil"/>
                <w:between w:val="nil"/>
              </w:pBdr>
              <w:spacing w:line="276" w:lineRule="auto"/>
              <w:rPr>
                <w:rFonts w:asciiTheme="minorHAnsi" w:hAnsiTheme="minorHAnsi"/>
                <w:b/>
                <w:sz w:val="16"/>
                <w:szCs w:val="16"/>
              </w:rPr>
            </w:pPr>
          </w:p>
        </w:tc>
      </w:tr>
      <w:tr w:rsidR="00482A97" w14:paraId="501F3855" w14:textId="77777777" w:rsidTr="00825089">
        <w:trPr>
          <w:jc w:val="center"/>
        </w:trPr>
        <w:tc>
          <w:tcPr>
            <w:tcW w:w="572" w:type="dxa"/>
            <w:tcBorders>
              <w:top w:val="single" w:sz="4" w:space="0" w:color="000000"/>
              <w:left w:val="single" w:sz="4" w:space="0" w:color="000000"/>
              <w:bottom w:val="single" w:sz="4" w:space="0" w:color="000000"/>
              <w:right w:val="single" w:sz="4" w:space="0" w:color="000000"/>
            </w:tcBorders>
          </w:tcPr>
          <w:p w14:paraId="164DAA6E" w14:textId="3AB38495" w:rsidR="00482A97" w:rsidRPr="00DC4C2F" w:rsidRDefault="00482A97" w:rsidP="00825089">
            <w:pPr>
              <w:jc w:val="both"/>
              <w:rPr>
                <w:rFonts w:asciiTheme="minorHAnsi" w:hAnsiTheme="minorHAnsi"/>
                <w:b/>
                <w:sz w:val="16"/>
                <w:szCs w:val="16"/>
              </w:rPr>
            </w:pPr>
            <w:r w:rsidRPr="00DC4C2F">
              <w:rPr>
                <w:rFonts w:asciiTheme="minorHAnsi" w:hAnsiTheme="minorHAnsi"/>
                <w:b/>
                <w:sz w:val="16"/>
                <w:szCs w:val="16"/>
              </w:rPr>
              <w:t>1</w:t>
            </w:r>
            <w:r w:rsidR="003C2612">
              <w:rPr>
                <w:rFonts w:asciiTheme="minorHAnsi" w:hAnsiTheme="minorHAnsi"/>
                <w:b/>
                <w:sz w:val="16"/>
                <w:szCs w:val="16"/>
              </w:rPr>
              <w:t>4</w:t>
            </w:r>
            <w:r w:rsidRPr="00DC4C2F">
              <w:rPr>
                <w:rFonts w:asciiTheme="minorHAnsi" w:hAnsiTheme="minorHAnsi"/>
                <w:b/>
                <w:sz w:val="16"/>
                <w:szCs w:val="16"/>
              </w:rPr>
              <w:t>.</w:t>
            </w:r>
          </w:p>
        </w:tc>
        <w:tc>
          <w:tcPr>
            <w:tcW w:w="4037" w:type="dxa"/>
            <w:tcBorders>
              <w:top w:val="single" w:sz="4" w:space="0" w:color="000000"/>
              <w:left w:val="single" w:sz="4" w:space="0" w:color="000000"/>
              <w:bottom w:val="single" w:sz="4" w:space="0" w:color="000000"/>
              <w:right w:val="single" w:sz="4" w:space="0" w:color="000000"/>
            </w:tcBorders>
          </w:tcPr>
          <w:p w14:paraId="3C8FF9FB" w14:textId="4C49E64F" w:rsidR="00482A97" w:rsidRPr="00DC4C2F" w:rsidRDefault="00482A97" w:rsidP="00825089">
            <w:pPr>
              <w:jc w:val="both"/>
              <w:rPr>
                <w:rFonts w:asciiTheme="minorHAnsi" w:hAnsiTheme="minorHAnsi"/>
                <w:b/>
                <w:sz w:val="16"/>
                <w:szCs w:val="16"/>
              </w:rPr>
            </w:pPr>
            <w:r w:rsidRPr="00DC4C2F">
              <w:rPr>
                <w:rFonts w:asciiTheme="minorHAnsi" w:hAnsiTheme="minorHAnsi"/>
                <w:b/>
                <w:sz w:val="16"/>
                <w:szCs w:val="16"/>
              </w:rPr>
              <w:t xml:space="preserve">Doświadczenie w osobistym wykonywaniu prac związanych z projektowaniem, opracowywaniem i </w:t>
            </w:r>
            <w:r w:rsidRPr="00DC4C2F">
              <w:rPr>
                <w:rFonts w:asciiTheme="minorHAnsi" w:hAnsiTheme="minorHAnsi"/>
                <w:b/>
                <w:sz w:val="16"/>
                <w:szCs w:val="16"/>
              </w:rPr>
              <w:lastRenderedPageBreak/>
              <w:t xml:space="preserve">walidacją modeli ML/AI wykorzystywanych do analizy, klasyfikacji lub przewidywania zagadnień dotyczących zdrowia, funkcjonowania psychologicznego, uzależnień lub </w:t>
            </w:r>
            <w:proofErr w:type="spellStart"/>
            <w:r w:rsidRPr="00DC4C2F">
              <w:rPr>
                <w:rFonts w:asciiTheme="minorHAnsi" w:hAnsiTheme="minorHAnsi"/>
                <w:b/>
                <w:sz w:val="16"/>
                <w:szCs w:val="16"/>
              </w:rPr>
              <w:t>zachowań</w:t>
            </w:r>
            <w:proofErr w:type="spellEnd"/>
            <w:r w:rsidRPr="00DC4C2F">
              <w:rPr>
                <w:rFonts w:asciiTheme="minorHAnsi" w:hAnsiTheme="minorHAnsi"/>
                <w:b/>
                <w:sz w:val="16"/>
                <w:szCs w:val="16"/>
              </w:rPr>
              <w:t xml:space="preserve"> ryzykownych związanych ze zdrowiem lub dobrostanem osób oraz doświadczenie związane z osobistym wykonywaniem </w:t>
            </w:r>
            <w:r w:rsidR="00B2388D" w:rsidRPr="00B2388D">
              <w:rPr>
                <w:rFonts w:asciiTheme="minorHAnsi" w:hAnsiTheme="minorHAnsi"/>
                <w:b/>
                <w:sz w:val="16"/>
                <w:szCs w:val="16"/>
              </w:rPr>
              <w:t>w tym samym projekcie lub w innym projekcie dotyczącym zagadnień określonych dla tego kryterium</w:t>
            </w:r>
            <w:r w:rsidRPr="00DC4C2F">
              <w:rPr>
                <w:rFonts w:asciiTheme="minorHAnsi" w:hAnsiTheme="minorHAnsi"/>
                <w:b/>
                <w:sz w:val="16"/>
                <w:szCs w:val="16"/>
              </w:rPr>
              <w:t xml:space="preserve"> prac związanych z opracowaniem sposobu wyznaczania zmiennej celu, etykiet lub klas na podstawie wyników narzędzi psychometrycznych, kwestionariuszy diagnostycznych, ocen klinicznych lub innych wskaźników określonych według udokumentowanej metodyki oceny </w:t>
            </w:r>
            <w:proofErr w:type="spellStart"/>
            <w:r w:rsidRPr="00DC4C2F">
              <w:rPr>
                <w:rFonts w:asciiTheme="minorHAnsi" w:hAnsiTheme="minorHAnsi"/>
                <w:b/>
                <w:sz w:val="16"/>
                <w:szCs w:val="16"/>
              </w:rPr>
              <w:t>zachowań</w:t>
            </w:r>
            <w:proofErr w:type="spellEnd"/>
            <w:r w:rsidRPr="00DC4C2F">
              <w:rPr>
                <w:rFonts w:asciiTheme="minorHAnsi" w:hAnsiTheme="minorHAnsi"/>
                <w:b/>
                <w:sz w:val="16"/>
                <w:szCs w:val="16"/>
              </w:rPr>
              <w:t xml:space="preserve"> lub stanu osób, a następnie wykorzystaniem tak zdefiniowanej zmiennej w procesie opracowywania lub walidacji modelu ML/AI</w:t>
            </w:r>
          </w:p>
        </w:tc>
        <w:tc>
          <w:tcPr>
            <w:tcW w:w="2318" w:type="dxa"/>
            <w:tcBorders>
              <w:top w:val="single" w:sz="4" w:space="0" w:color="000000"/>
              <w:left w:val="single" w:sz="4" w:space="0" w:color="000000"/>
              <w:bottom w:val="single" w:sz="4" w:space="0" w:color="000000"/>
              <w:right w:val="single" w:sz="4" w:space="0" w:color="000000"/>
            </w:tcBorders>
            <w:vAlign w:val="center"/>
          </w:tcPr>
          <w:p w14:paraId="7A75E41D" w14:textId="22D9F3B0" w:rsidR="00482A97" w:rsidRPr="00DC4C2F" w:rsidRDefault="00482A97" w:rsidP="00825089">
            <w:pPr>
              <w:jc w:val="center"/>
              <w:rPr>
                <w:rFonts w:asciiTheme="minorHAnsi" w:hAnsiTheme="minorHAnsi"/>
                <w:b/>
                <w:sz w:val="16"/>
                <w:szCs w:val="16"/>
              </w:rPr>
            </w:pPr>
            <w:r w:rsidRPr="00DC4C2F">
              <w:rPr>
                <w:rFonts w:asciiTheme="minorHAnsi" w:hAnsiTheme="minorHAnsi"/>
                <w:b/>
                <w:sz w:val="16"/>
                <w:szCs w:val="16"/>
              </w:rPr>
              <w:lastRenderedPageBreak/>
              <w:t>TAK*/NIE*</w:t>
            </w:r>
          </w:p>
        </w:tc>
        <w:tc>
          <w:tcPr>
            <w:tcW w:w="6109" w:type="dxa"/>
            <w:tcBorders>
              <w:left w:val="single" w:sz="4" w:space="0" w:color="000000"/>
              <w:right w:val="single" w:sz="4" w:space="0" w:color="000000"/>
            </w:tcBorders>
          </w:tcPr>
          <w:p w14:paraId="17BD3176" w14:textId="77777777" w:rsidR="00482A97" w:rsidRPr="00DC4C2F" w:rsidRDefault="00482A97" w:rsidP="00825089">
            <w:pPr>
              <w:widowControl w:val="0"/>
              <w:pBdr>
                <w:top w:val="nil"/>
                <w:left w:val="nil"/>
                <w:bottom w:val="nil"/>
                <w:right w:val="nil"/>
                <w:between w:val="nil"/>
              </w:pBdr>
              <w:spacing w:line="276" w:lineRule="auto"/>
              <w:rPr>
                <w:rFonts w:asciiTheme="minorHAnsi" w:hAnsiTheme="minorHAnsi"/>
                <w:b/>
                <w:sz w:val="16"/>
                <w:szCs w:val="16"/>
              </w:rPr>
            </w:pPr>
          </w:p>
        </w:tc>
      </w:tr>
    </w:tbl>
    <w:p w14:paraId="64812A3B" w14:textId="77777777" w:rsidR="00231732" w:rsidRDefault="00000000" w:rsidP="00C329F3">
      <w:pPr>
        <w:spacing w:before="120" w:after="120" w:line="288" w:lineRule="auto"/>
        <w:ind w:firstLine="720"/>
        <w:rPr>
          <w:rFonts w:ascii="Cambria" w:eastAsia="Cambria" w:hAnsi="Cambria" w:cs="Cambria"/>
        </w:rPr>
      </w:pPr>
      <w:r>
        <w:rPr>
          <w:rFonts w:ascii="Cambria" w:eastAsia="Cambria" w:hAnsi="Cambria" w:cs="Cambria"/>
        </w:rPr>
        <w:t xml:space="preserve">(*niepotrzebne skreślić) </w:t>
      </w:r>
    </w:p>
    <w:p w14:paraId="4A3DFE97" w14:textId="77777777" w:rsidR="00231732" w:rsidRDefault="00000000">
      <w:pPr>
        <w:pBdr>
          <w:top w:val="nil"/>
          <w:left w:val="nil"/>
          <w:bottom w:val="nil"/>
          <w:right w:val="nil"/>
          <w:between w:val="nil"/>
        </w:pBdr>
        <w:spacing w:before="360" w:line="259" w:lineRule="auto"/>
        <w:jc w:val="both"/>
        <w:rPr>
          <w:rFonts w:ascii="Cambria" w:eastAsia="Cambria" w:hAnsi="Cambria" w:cs="Cambria"/>
          <w:color w:val="000000"/>
          <w:sz w:val="22"/>
          <w:szCs w:val="22"/>
        </w:rPr>
      </w:pPr>
      <w:r>
        <w:rPr>
          <w:rFonts w:ascii="Cambria" w:eastAsia="Cambria" w:hAnsi="Cambria" w:cs="Cambria"/>
          <w:color w:val="000000"/>
          <w:sz w:val="22"/>
          <w:szCs w:val="22"/>
        </w:rPr>
        <w:t xml:space="preserve">Świadoma/y odpowiedzialności za złożenie oświadczeń niezgodnych z prawdą niniejszym oświadczam, że dane </w:t>
      </w:r>
      <w:r>
        <w:rPr>
          <w:rFonts w:ascii="Cambria" w:eastAsia="Cambria" w:hAnsi="Cambria" w:cs="Cambria"/>
          <w:sz w:val="22"/>
          <w:szCs w:val="22"/>
        </w:rPr>
        <w:t>przedstawione</w:t>
      </w:r>
      <w:r>
        <w:rPr>
          <w:rFonts w:ascii="Cambria" w:eastAsia="Cambria" w:hAnsi="Cambria" w:cs="Cambria"/>
          <w:color w:val="000000"/>
          <w:sz w:val="22"/>
          <w:szCs w:val="22"/>
        </w:rPr>
        <w:t xml:space="preserve"> w niniejszym załączniku odpowiadają stanowi faktycznemu i są zgodne z prawdą.</w:t>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p>
    <w:p w14:paraId="687B2D39" w14:textId="77777777" w:rsidR="00825089" w:rsidRDefault="00000000">
      <w:pPr>
        <w:pBdr>
          <w:top w:val="nil"/>
          <w:left w:val="nil"/>
          <w:bottom w:val="nil"/>
          <w:right w:val="nil"/>
          <w:between w:val="nil"/>
        </w:pBdr>
        <w:spacing w:line="259" w:lineRule="auto"/>
        <w:jc w:val="right"/>
        <w:rPr>
          <w:rFonts w:ascii="Cambria" w:eastAsia="Cambria" w:hAnsi="Cambria" w:cs="Cambria"/>
          <w:i/>
          <w:color w:val="000000"/>
          <w:sz w:val="22"/>
          <w:szCs w:val="22"/>
        </w:rPr>
      </w:pPr>
      <w:r>
        <w:rPr>
          <w:rFonts w:ascii="Cambria" w:eastAsia="Cambria" w:hAnsi="Cambria" w:cs="Cambria"/>
          <w:i/>
          <w:color w:val="000000"/>
          <w:sz w:val="22"/>
          <w:szCs w:val="22"/>
        </w:rPr>
        <w:tab/>
      </w:r>
    </w:p>
    <w:p w14:paraId="475CB0F6" w14:textId="1E63748E" w:rsidR="00231732" w:rsidRDefault="00000000">
      <w:pPr>
        <w:pBdr>
          <w:top w:val="nil"/>
          <w:left w:val="nil"/>
          <w:bottom w:val="nil"/>
          <w:right w:val="nil"/>
          <w:between w:val="nil"/>
        </w:pBdr>
        <w:spacing w:line="259" w:lineRule="auto"/>
        <w:jc w:val="right"/>
        <w:rPr>
          <w:rFonts w:ascii="Cambria" w:eastAsia="Cambria" w:hAnsi="Cambria" w:cs="Cambria"/>
          <w:i/>
          <w:color w:val="000000"/>
          <w:sz w:val="22"/>
          <w:szCs w:val="22"/>
        </w:rPr>
      </w:pP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p>
    <w:p w14:paraId="49FD997E" w14:textId="77777777" w:rsidR="00231732" w:rsidRDefault="00231732">
      <w:pPr>
        <w:pBdr>
          <w:top w:val="nil"/>
          <w:left w:val="nil"/>
          <w:bottom w:val="nil"/>
          <w:right w:val="nil"/>
          <w:between w:val="nil"/>
        </w:pBdr>
        <w:spacing w:line="259" w:lineRule="auto"/>
        <w:jc w:val="right"/>
        <w:rPr>
          <w:rFonts w:ascii="Cambria" w:eastAsia="Cambria" w:hAnsi="Cambria" w:cs="Cambria"/>
          <w:i/>
          <w:color w:val="000000"/>
          <w:sz w:val="22"/>
          <w:szCs w:val="22"/>
        </w:rPr>
      </w:pPr>
    </w:p>
    <w:p w14:paraId="20F66598" w14:textId="77777777" w:rsidR="00231732" w:rsidRDefault="00000000">
      <w:pPr>
        <w:pBdr>
          <w:top w:val="nil"/>
          <w:left w:val="nil"/>
          <w:bottom w:val="nil"/>
          <w:right w:val="nil"/>
          <w:between w:val="nil"/>
        </w:pBdr>
        <w:spacing w:line="259" w:lineRule="auto"/>
        <w:jc w:val="right"/>
        <w:rPr>
          <w:rFonts w:ascii="Cambria" w:eastAsia="Cambria" w:hAnsi="Cambria" w:cs="Cambria"/>
          <w:color w:val="000000"/>
          <w:sz w:val="22"/>
          <w:szCs w:val="22"/>
        </w:rPr>
      </w:pP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t>………………………………………………</w:t>
      </w:r>
    </w:p>
    <w:p w14:paraId="27A4447F" w14:textId="311A8410" w:rsidR="00231732" w:rsidRPr="001C211C" w:rsidRDefault="00000000">
      <w:pPr>
        <w:pBdr>
          <w:top w:val="nil"/>
          <w:left w:val="nil"/>
          <w:bottom w:val="nil"/>
          <w:right w:val="nil"/>
          <w:between w:val="nil"/>
        </w:pBdr>
        <w:tabs>
          <w:tab w:val="center" w:pos="7088"/>
        </w:tabs>
        <w:spacing w:line="259" w:lineRule="auto"/>
        <w:jc w:val="center"/>
        <w:rPr>
          <w:iCs/>
          <w:color w:val="000000"/>
          <w:sz w:val="22"/>
          <w:szCs w:val="22"/>
        </w:rPr>
      </w:pP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Pr>
          <w:rFonts w:ascii="Cambria" w:eastAsia="Cambria" w:hAnsi="Cambria" w:cs="Cambria"/>
          <w:i/>
          <w:color w:val="000000"/>
          <w:sz w:val="22"/>
          <w:szCs w:val="22"/>
        </w:rPr>
        <w:tab/>
      </w:r>
      <w:r w:rsidRPr="001C211C">
        <w:rPr>
          <w:rFonts w:ascii="Cambria" w:eastAsia="Cambria" w:hAnsi="Cambria" w:cs="Cambria"/>
          <w:iCs/>
          <w:color w:val="000000"/>
          <w:sz w:val="22"/>
          <w:szCs w:val="22"/>
        </w:rPr>
        <w:t xml:space="preserve">data i podpis </w:t>
      </w:r>
      <w:r w:rsidR="001C211C" w:rsidRPr="001C211C">
        <w:rPr>
          <w:rFonts w:ascii="Cambria" w:eastAsia="Cambria" w:hAnsi="Cambria" w:cs="Cambria"/>
          <w:iCs/>
          <w:color w:val="000000"/>
          <w:sz w:val="22"/>
          <w:szCs w:val="22"/>
        </w:rPr>
        <w:t>Wykonawcy</w:t>
      </w:r>
    </w:p>
    <w:sectPr w:rsidR="00231732" w:rsidRPr="001C211C">
      <w:headerReference w:type="default" r:id="rId9"/>
      <w:footerReference w:type="default" r:id="rId10"/>
      <w:pgSz w:w="16840" w:h="11900" w:orient="landscape"/>
      <w:pgMar w:top="1450" w:right="1039" w:bottom="1461" w:left="1985" w:header="709" w:footer="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7057B" w14:textId="77777777" w:rsidR="00483D25" w:rsidRDefault="00483D25">
      <w:r>
        <w:separator/>
      </w:r>
    </w:p>
  </w:endnote>
  <w:endnote w:type="continuationSeparator" w:id="0">
    <w:p w14:paraId="18FED0C4" w14:textId="77777777" w:rsidR="00483D25" w:rsidRDefault="00483D25">
      <w:r>
        <w:continuationSeparator/>
      </w:r>
    </w:p>
  </w:endnote>
  <w:endnote w:id="1">
    <w:p w14:paraId="6BC36642" w14:textId="43B0F5A8" w:rsidR="008E1B16" w:rsidRPr="008E1B16" w:rsidRDefault="008E1B16" w:rsidP="008E1B16">
      <w:pPr>
        <w:pStyle w:val="Tekstprzypisukocowego"/>
        <w:rPr>
          <w:rFonts w:asciiTheme="minorHAnsi" w:hAnsiTheme="minorHAnsi"/>
        </w:rPr>
      </w:pPr>
      <w:r>
        <w:rPr>
          <w:rStyle w:val="Odwoanieprzypisukocowego"/>
        </w:rPr>
        <w:endnoteRef/>
      </w:r>
      <w:r>
        <w:t xml:space="preserve"> </w:t>
      </w:r>
      <w:r w:rsidRPr="008E1B16">
        <w:rPr>
          <w:rFonts w:asciiTheme="minorHAnsi" w:hAnsiTheme="minorHAnsi"/>
        </w:rPr>
        <w:t>Wszystkie osoby wskazane w Formularzu oferty w „Wykazie osób wskazanych do realizacji zamówienia” muszą spełniać wszystkie minimalne warunki udziału określone w pkt V.1 lit. a–g Zapytania ofertowego. Warunki te odpowiadają pozycjom 1, 2 oraz 5–9 tabeli.</w:t>
      </w:r>
    </w:p>
    <w:p w14:paraId="4236D2DC" w14:textId="6395AA1F" w:rsidR="008E1B16" w:rsidRPr="008E1B16" w:rsidRDefault="008E1B16" w:rsidP="008E1B16">
      <w:pPr>
        <w:pStyle w:val="Tekstprzypisukocowego"/>
        <w:rPr>
          <w:rFonts w:asciiTheme="minorHAnsi" w:hAnsiTheme="minorHAnsi"/>
        </w:rPr>
      </w:pPr>
      <w:r w:rsidRPr="008E1B16">
        <w:rPr>
          <w:rFonts w:asciiTheme="minorHAnsi" w:hAnsiTheme="minorHAnsi"/>
        </w:rPr>
        <w:t>Pozycje 3–4 dotyczą dodatkowego doświadczenia punktowanego w kryterium „</w:t>
      </w:r>
      <w:r w:rsidR="009B06F9" w:rsidRPr="009B06F9">
        <w:rPr>
          <w:rFonts w:asciiTheme="minorHAnsi" w:hAnsiTheme="minorHAnsi"/>
        </w:rPr>
        <w:t xml:space="preserve">Doświadczenie w projektach badawczo-rozwojowych z zakresu ML/AI </w:t>
      </w:r>
      <w:r w:rsidRPr="008E1B16">
        <w:rPr>
          <w:rFonts w:asciiTheme="minorHAnsi" w:hAnsiTheme="minorHAnsi"/>
        </w:rPr>
        <w:t>[Z]”. Pozycje 10–12 dotyczą trzech odrębnych obszarów kryterium „Doświadczenie w zaawansowanej walidacji modeli ML/AI [W]”. Pozycje 13–14 dotyczą poziomów doświadczenia ocenianych w kryterium „Doświadczenie w zastosowaniu metod ML/AI w obszarze zdrowia, psychologii lub uzależnień [H]”. Niespełnienie dodatkowych wymagań z pozycji 3–4 oraz 10–14 nie stanowi podstawy do odrzucenia oferty, jeżeli spełnione są wszystkie minimalne warunki udziału.</w:t>
      </w:r>
    </w:p>
    <w:p w14:paraId="7E67185C" w14:textId="6BC927AF" w:rsidR="008E1B16" w:rsidRDefault="000937D8" w:rsidP="008E1B16">
      <w:pPr>
        <w:pStyle w:val="Tekstprzypisukocowego"/>
      </w:pPr>
      <w:r w:rsidRPr="000937D8">
        <w:rPr>
          <w:rFonts w:asciiTheme="minorHAnsi" w:hAnsiTheme="minorHAnsi"/>
        </w:rPr>
        <w:t xml:space="preserve">W przypadku wskazania więcej niż jednej osoby do realizacji zamówienia doświadczenie każdej z tych osób ocenia się odrębnie w ramach każdego z kryteriów </w:t>
      </w:r>
      <w:r>
        <w:rPr>
          <w:rFonts w:asciiTheme="minorHAnsi" w:hAnsiTheme="minorHAnsi"/>
        </w:rPr>
        <w:t>[</w:t>
      </w:r>
      <w:r w:rsidRPr="000937D8">
        <w:rPr>
          <w:rFonts w:asciiTheme="minorHAnsi" w:hAnsiTheme="minorHAnsi"/>
        </w:rPr>
        <w:t>Z</w:t>
      </w:r>
      <w:r>
        <w:rPr>
          <w:rFonts w:asciiTheme="minorHAnsi" w:hAnsiTheme="minorHAnsi"/>
        </w:rPr>
        <w:t>]</w:t>
      </w:r>
      <w:r w:rsidRPr="000937D8">
        <w:rPr>
          <w:rFonts w:asciiTheme="minorHAnsi" w:hAnsiTheme="minorHAnsi"/>
        </w:rPr>
        <w:t xml:space="preserve">, </w:t>
      </w:r>
      <w:r>
        <w:rPr>
          <w:rFonts w:asciiTheme="minorHAnsi" w:hAnsiTheme="minorHAnsi"/>
        </w:rPr>
        <w:t>[</w:t>
      </w:r>
      <w:r w:rsidRPr="000937D8">
        <w:rPr>
          <w:rFonts w:asciiTheme="minorHAnsi" w:hAnsiTheme="minorHAnsi"/>
        </w:rPr>
        <w:t>W</w:t>
      </w:r>
      <w:r>
        <w:rPr>
          <w:rFonts w:asciiTheme="minorHAnsi" w:hAnsiTheme="minorHAnsi"/>
        </w:rPr>
        <w:t>]</w:t>
      </w:r>
      <w:r w:rsidRPr="000937D8">
        <w:rPr>
          <w:rFonts w:asciiTheme="minorHAnsi" w:hAnsiTheme="minorHAnsi"/>
        </w:rPr>
        <w:t xml:space="preserve"> i </w:t>
      </w:r>
      <w:r>
        <w:rPr>
          <w:rFonts w:asciiTheme="minorHAnsi" w:hAnsiTheme="minorHAnsi"/>
        </w:rPr>
        <w:t>[</w:t>
      </w:r>
      <w:r w:rsidRPr="000937D8">
        <w:rPr>
          <w:rFonts w:asciiTheme="minorHAnsi" w:hAnsiTheme="minorHAnsi"/>
        </w:rPr>
        <w:t>H</w:t>
      </w:r>
      <w:r>
        <w:rPr>
          <w:rFonts w:asciiTheme="minorHAnsi" w:hAnsiTheme="minorHAnsi"/>
        </w:rPr>
        <w:t>]</w:t>
      </w:r>
      <w:r w:rsidRPr="000937D8">
        <w:rPr>
          <w:rFonts w:asciiTheme="minorHAnsi" w:hAnsiTheme="minorHAnsi"/>
        </w:rPr>
        <w:t>. W każdym z tych kryteriów ofercie przyznaje się liczbę punktów odpowiadającą najniższej punktacji ustalonej dla którejkolwiek z osób wskazanych do realizacji zamówienia. Doświadczenie poszczególnych osób nie podlega sumowaniu ani uśrednianiu.</w:t>
      </w:r>
    </w:p>
  </w:endnote>
  <w:endnote w:id="2">
    <w:p w14:paraId="540FD668" w14:textId="77777777" w:rsidR="009B06F9" w:rsidRDefault="009B06F9" w:rsidP="009B06F9">
      <w:pPr>
        <w:pStyle w:val="Tekstprzypisukocowego"/>
      </w:pPr>
      <w:r>
        <w:rPr>
          <w:rStyle w:val="Odwoanieprzypisukocowego"/>
        </w:rPr>
        <w:endnoteRef/>
      </w:r>
      <w:r>
        <w:t xml:space="preserve"> Zasada ogólna. Dla każdej pozycji oznaczonej „TAK” należy przedstawić informacje pozwalające jednoznacznie ocenić spełnienie danego warunku lub przyznać punkty. Samo zaznaczenie „TAK” nie jest wystarczające. Należy opisać rzeczywisty, osobisty zakres wykonywanych czynności, a nie wyłącznie nazwę stanowiska lub ogólny zakres projektu. Ten sam projekt można przywołać w kilku pozycjach z jednoznacznym odesłaniem do wcześniej podanego opisu.</w:t>
      </w:r>
    </w:p>
    <w:p w14:paraId="7EA143CC" w14:textId="51B3EFD8" w:rsidR="009B06F9" w:rsidRDefault="009B06F9" w:rsidP="009E7344">
      <w:pPr>
        <w:pStyle w:val="Tekstprzypisukocowego"/>
        <w:jc w:val="both"/>
      </w:pPr>
      <w:r>
        <w:t>Poz. 1</w:t>
      </w:r>
      <w:r w:rsidR="009E7344">
        <w:t xml:space="preserve">: </w:t>
      </w:r>
      <w:r>
        <w:t>Należy podać nazwę uczelni, kierunek ukończonych studiów, uzyskany tytuł zawodowy albo stopień naukowy oraz rok ukończenia studiów.</w:t>
      </w:r>
    </w:p>
    <w:p w14:paraId="0BB2D828" w14:textId="604DF3E7" w:rsidR="009B06F9" w:rsidRDefault="009B06F9" w:rsidP="009E7344">
      <w:pPr>
        <w:pStyle w:val="Tekstprzypisukocowego"/>
        <w:jc w:val="both"/>
      </w:pPr>
      <w:r>
        <w:t>Poz. 2–4</w:t>
      </w:r>
      <w:r w:rsidR="009E7344">
        <w:t xml:space="preserve">: </w:t>
      </w:r>
      <w:r>
        <w:t xml:space="preserve">Każdy projekt należy opisać oddzielnie: podać nazwę lub opis umożliwiający identyfikację, okres osobistego zaangażowania (co najmniej miesiąc i rok), pełnioną rolę, przedmiot prac B+R i wykonywane czynności. Opis musi pozwalać ustalić, jakie modele ML/AI dana osoba osobiście opracowywała lub rozwijała oraz na czym polegała ich eksperymentalna weryfikacja. </w:t>
      </w:r>
      <w:r w:rsidR="00183E98" w:rsidRPr="00183E98">
        <w:t>W celu potwierdzenia spełnienia wymagania z poz. 2 lub</w:t>
      </w:r>
      <w:r w:rsidR="00183E98">
        <w:t xml:space="preserve"> kryterium z poz.</w:t>
      </w:r>
      <w:r w:rsidR="00183E98" w:rsidRPr="00183E98">
        <w:t xml:space="preserve"> 3 należy wskazać co najmniej jeden projekt, w którym osoba odpowiadała merytorycznie za dobór podejścia do modelowania, projektowanie eksperymentów badawczych oraz ocenę i interpretację wyników modeli. W przypadku poz. 4 wymagane jest wykazanie co najmniej dwóch takich projektów.</w:t>
      </w:r>
      <w:r>
        <w:t xml:space="preserve"> Ten sam projekt można zaliczyć tylko raz, niezależnie od liczby jego etapów. Można wykazać więcej niż 4 projekty, także na potrzeby rozstrzygania remisu. Uwzględniane będą projekty wskazane w ofercie przed terminem jej składania.</w:t>
      </w:r>
    </w:p>
    <w:p w14:paraId="671B317F" w14:textId="16A26B74" w:rsidR="009B06F9" w:rsidRDefault="009B06F9" w:rsidP="009E7344">
      <w:pPr>
        <w:pStyle w:val="Tekstprzypisukocowego"/>
        <w:jc w:val="both"/>
      </w:pPr>
      <w:r>
        <w:t>Poz. 5</w:t>
      </w:r>
      <w:r w:rsidR="009E7344">
        <w:t xml:space="preserve">: </w:t>
      </w:r>
      <w:r>
        <w:t>Należy wskazać odrębnie rzeczywiste okresy wykonywania wymaganych prac (początek i koniec co najmniej z dokładnością do miesiąca i roku), projekt lub podmiot, rolę oraz osobiste czynności w zakresie projektowania, opracowywania i rozwoju modeli ML/AI, w tym doboru metod modelowania i ewaluacji modeli. Należy podać łączną długość kwalifikującego się doświadczenia w miesiącach. Okresy nakładające się liczone są jednokrotnie</w:t>
      </w:r>
      <w:r w:rsidR="009E7344">
        <w:t>. S</w:t>
      </w:r>
      <w:r>
        <w:t>am okres realizacji projektu nie jest automatycznie równy okresowi wykonywania wymaganych prac.</w:t>
      </w:r>
    </w:p>
    <w:p w14:paraId="1946D378" w14:textId="113F0644" w:rsidR="009B06F9" w:rsidRDefault="009B06F9" w:rsidP="009E7344">
      <w:pPr>
        <w:pStyle w:val="Tekstprzypisukocowego"/>
        <w:jc w:val="both"/>
      </w:pPr>
      <w:r>
        <w:t>Poz. 6</w:t>
      </w:r>
      <w:r w:rsidR="009E7344">
        <w:t xml:space="preserve">: </w:t>
      </w:r>
      <w:r>
        <w:t>Należy wskazać projekt, rolę danej osoby, model lub rozwiązanie oraz zakres czynności dotyczących co najmniej jednego obszaru wymienionego w tej pozycji (API, konteneryzacja, infrastruktura chmurowa, integracja z innymi komponentami). Nie jest konieczne wykazanie wszystkich obszarów.</w:t>
      </w:r>
    </w:p>
    <w:p w14:paraId="4D2B5F83" w14:textId="1AF835D7" w:rsidR="009B06F9" w:rsidRDefault="009B06F9" w:rsidP="009E7344">
      <w:pPr>
        <w:pStyle w:val="Tekstprzypisukocowego"/>
        <w:jc w:val="both"/>
      </w:pPr>
      <w:r>
        <w:t>Poz. 7</w:t>
      </w:r>
      <w:r w:rsidR="009E7344">
        <w:t xml:space="preserve">: </w:t>
      </w:r>
      <w:r w:rsidR="00D0786F" w:rsidRPr="00D0786F">
        <w:t>Należy wskazać co najmniej jeden projekt, w ramach którego dana osoba osobiście wykonywała prace objęte wymaganiem. Opis powinien określać, jakie zachowania, cechy lub stany osób były przedmiotem modelowania, jakie rodzaje danych opisujących te osoby wykorzystywano oraz jakie konkretne czynności dana osoba osobiście wykonywała w zakresie projektowania, opracowywania i eksperymentalnej weryfikacji modeli ML/AI.</w:t>
      </w:r>
    </w:p>
    <w:p w14:paraId="13FBF1EB" w14:textId="1B1C5B52" w:rsidR="009B06F9" w:rsidRDefault="009B06F9" w:rsidP="009E7344">
      <w:pPr>
        <w:pStyle w:val="Tekstprzypisukocowego"/>
        <w:jc w:val="both"/>
      </w:pPr>
      <w:r>
        <w:t>Poz. 8</w:t>
      </w:r>
      <w:r w:rsidR="009E7344">
        <w:t>:</w:t>
      </w:r>
      <w:r>
        <w:t xml:space="preserve"> Należy wskazać projekt i opisać wyznaczanie zmiennej celu, etykiet lub klas na podstawie danych źródłowych, wskaźników lub reguł oceny, wraz z rzeczywistym wkładem osoby w te prace, także w ramach zespołu badawczego. Opis </w:t>
      </w:r>
      <w:r w:rsidR="009E7344">
        <w:t>musi</w:t>
      </w:r>
      <w:r>
        <w:t xml:space="preserve"> pozwalać odróżnić te czynności od samego wykorzystania gotowych oznaczeń.</w:t>
      </w:r>
    </w:p>
    <w:p w14:paraId="437C893B" w14:textId="6D299038" w:rsidR="009B06F9" w:rsidRDefault="009B06F9" w:rsidP="009E7344">
      <w:pPr>
        <w:pStyle w:val="Tekstprzypisukocowego"/>
        <w:jc w:val="both"/>
      </w:pPr>
      <w:r>
        <w:t>Poz. 9</w:t>
      </w:r>
      <w:r w:rsidR="009E7344">
        <w:t>:</w:t>
      </w:r>
      <w:r>
        <w:t xml:space="preserve">  Należy wskazać projekt, osobiście projektowane i przeprowadzone działania walidacyjne, dobór metod </w:t>
      </w:r>
      <w:r w:rsidR="009E7344">
        <w:t xml:space="preserve">walidacji </w:t>
      </w:r>
      <w:r>
        <w:t>i miar jakości oraz sposób oceny wiarygodności i możliwości uogólnienia wyników. Należy wskazać, które z zagadnień zostało uwzględnione: nierównomierny rozkład klas, ograniczona liczebność próby lub ryzyko przecieku danych (wystarczy co najmniej jedno).</w:t>
      </w:r>
    </w:p>
    <w:p w14:paraId="402EA23C" w14:textId="77777777" w:rsidR="00030CCB" w:rsidRDefault="009B06F9" w:rsidP="00030CCB">
      <w:pPr>
        <w:pStyle w:val="Tekstprzypisukocowego"/>
        <w:jc w:val="both"/>
      </w:pPr>
      <w:r>
        <w:t>Poz. 10–12</w:t>
      </w:r>
      <w:r w:rsidR="009E7344">
        <w:t>:</w:t>
      </w:r>
      <w:r>
        <w:t xml:space="preserve"> </w:t>
      </w:r>
      <w:r w:rsidR="00030CCB">
        <w:t>Dla każdej pozycji oznaczonej „TAK” należy wskazać projekt lub projekty, zastosowane metody, ich cel oraz konkretne czynności wykonywane osobiście przez wskazaną osobę w zakresie projektowania i stosowania tych metod.</w:t>
      </w:r>
    </w:p>
    <w:p w14:paraId="627FF181" w14:textId="77777777" w:rsidR="00030CCB" w:rsidRDefault="00030CCB" w:rsidP="00030CCB">
      <w:pPr>
        <w:pStyle w:val="Tekstprzypisukocowego"/>
        <w:jc w:val="both"/>
      </w:pPr>
      <w:r>
        <w:t>Opis powinien pozwalać ustalić, w jaki sposób zastosowane metody służyły realizacji celu określonego dla danego obszaru:</w:t>
      </w:r>
    </w:p>
    <w:p w14:paraId="577AF526" w14:textId="6ECA1B62" w:rsidR="00030CCB" w:rsidRDefault="00030CCB" w:rsidP="00030CCB">
      <w:pPr>
        <w:pStyle w:val="Tekstprzypisukocowego"/>
        <w:jc w:val="both"/>
      </w:pPr>
      <w:r>
        <w:t>- w poz. 10 – ilościowej ocenie niepewności miar jakości modeli;</w:t>
      </w:r>
    </w:p>
    <w:p w14:paraId="72656DD1" w14:textId="689BAD87" w:rsidR="00030CCB" w:rsidRDefault="00030CCB" w:rsidP="00030CCB">
      <w:pPr>
        <w:pStyle w:val="Tekstprzypisukocowego"/>
        <w:jc w:val="both"/>
      </w:pPr>
      <w:r>
        <w:t>- w poz. 11 – ograniczaniu ryzyka przecieku danych lub uzyskiwania zawyżonych wyników walidacji;</w:t>
      </w:r>
    </w:p>
    <w:p w14:paraId="1547D92B" w14:textId="06DBFDB6" w:rsidR="00030CCB" w:rsidRDefault="00030CCB" w:rsidP="00030CCB">
      <w:pPr>
        <w:pStyle w:val="Tekstprzypisukocowego"/>
        <w:jc w:val="both"/>
      </w:pPr>
      <w:r>
        <w:t>- w poz. 12 – statystycznej weryfikacji istotności wyników modeli.</w:t>
      </w:r>
    </w:p>
    <w:p w14:paraId="1BA97381" w14:textId="40A0EAE9" w:rsidR="009B06F9" w:rsidRDefault="00030CCB" w:rsidP="00030CCB">
      <w:pPr>
        <w:pStyle w:val="Tekstprzypisukocowego"/>
        <w:jc w:val="both"/>
      </w:pPr>
      <w:r>
        <w:t>Doświadczenie w poszczególnych obszarach może pochodzić z tego samego projektu lub z różnych projektów. Samo wymienienie zastosowanej metody lub udział w projekcie, w którym była ona wykorzystywana, nie stanowi wystarczającej podstawy do przyznania punktów.</w:t>
      </w:r>
    </w:p>
    <w:p w14:paraId="4EC0D1E3" w14:textId="23E142BD" w:rsidR="009B06F9" w:rsidRDefault="009B06F9" w:rsidP="009E7344">
      <w:pPr>
        <w:pStyle w:val="Tekstprzypisukocowego"/>
        <w:jc w:val="both"/>
      </w:pPr>
      <w:r>
        <w:t>Poz. 13</w:t>
      </w:r>
      <w:r w:rsidR="009E7344">
        <w:t>:</w:t>
      </w:r>
      <w:r>
        <w:t xml:space="preserve"> Należy wskazać co najmniej jeden projekt dotyczący zdrowia, funkcjonowania psychologicznego, uzależnień lub zachowań ryzykownych związanych ze zdrowiem lub dobrostanem osób oraz opisać osobiste wykonywanie prac obejmujących projektowanie, opracowywanie i walidację stosowanych w nim modeli ML/AI.</w:t>
      </w:r>
    </w:p>
    <w:p w14:paraId="5640C9E1" w14:textId="58FD50DA" w:rsidR="009B06F9" w:rsidRDefault="009B06F9" w:rsidP="009E7344">
      <w:pPr>
        <w:pStyle w:val="Tekstprzypisukocowego"/>
        <w:jc w:val="both"/>
      </w:pPr>
      <w:r>
        <w:t>Poz. 14</w:t>
      </w:r>
      <w:r w:rsidR="005620FA">
        <w:t xml:space="preserve">: </w:t>
      </w:r>
      <w:r>
        <w:t>Oprócz doświadczenia z poz. 13 należy wskazać ten sam lub inny projekt z tego obszaru tematycznego, w którym osoba wykonywała prace dotyczące opracowania sposobu wyznaczania zmiennej celu, etykiet lub klas na podstawie narzędzi psychometrycznych, kwestionariuszy diagnostycznych, ocen klinicznych lub innych wskaźników określonych według udokumentowanej metodyki, a następnie wykorzystania tak zdefiniowanej zmiennej w opracowywaniu lub walidacji modelu ML/AI.</w:t>
      </w:r>
    </w:p>
    <w:p w14:paraId="3E2B215F" w14:textId="77777777" w:rsidR="00055A7A" w:rsidRDefault="00055A7A" w:rsidP="00055A7A">
      <w:pPr>
        <w:pStyle w:val="Tekstprzypisukocowego"/>
        <w:jc w:val="both"/>
      </w:pPr>
      <w:r>
        <w:t>Opisy powinny zawierać informacje wystarczające do oceny spełnienia warunków udziału w postępowaniu oraz kryteriów oceny ofert, bez konieczności przedstawiania kodu źródłowego lub szczegółowej dokumentacji technicznej. W przypadku informacji stanowiących tajemnicę przedsiębiorstwa Wykonawca może skorzystać z zasad określonych w pkt VI.1.9 Zapytania ofertowego. Ochrona tajemnicy przedsiębiorstwa nie zwalnia Wykonawcy z obowiązku przedstawienia informacji umożliwiających ocenę wymaganego doświadczenia.</w:t>
      </w:r>
    </w:p>
    <w:p w14:paraId="0544E8E0" w14:textId="3C4A5994" w:rsidR="00055A7A" w:rsidRDefault="00055A7A" w:rsidP="00055A7A">
      <w:pPr>
        <w:pStyle w:val="Tekstprzypisukocowego"/>
        <w:jc w:val="both"/>
      </w:pPr>
      <w:r>
        <w:t>Informacje dotyczące punktowanego doświadczenia należy zamieścić w ofercie przed upływem terminu jej składania, z uwzględnieniem pkt IV.6 Zapytania ofertowego. Zamawiający może żądać dokumentów potwierdzających przedstawione informacje na zasadach określonych w Zapytaniu ofertowym; niniejsza instrukcja nie nakłada obowiązku ich dołączenia do oferty.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DE4C33AE-0A1F-4CC7-A42C-5754E02D3A8D}"/>
    <w:embedBold r:id="rId2" w:fontKey="{1F69218E-B129-4C99-8583-C7096B3AAB56}"/>
    <w:embedItalic r:id="rId3" w:fontKey="{29C7CA63-031A-40DE-BA17-7F143555997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Regular r:id="rId4" w:fontKey="{6DFA6130-BF8D-48B1-8054-DB3FDE2AE1DA}"/>
    <w:embedItalic r:id="rId5" w:fontKey="{56BE444A-466C-4C5F-870A-75B6FCEA43F1}"/>
  </w:font>
  <w:font w:name="Segoe UI">
    <w:panose1 w:val="020B0502040204020203"/>
    <w:charset w:val="00"/>
    <w:family w:val="swiss"/>
    <w:pitch w:val="variable"/>
    <w:sig w:usb0="E4002EFF" w:usb1="C000E47F" w:usb2="00000009" w:usb3="00000000" w:csb0="000001FF" w:csb1="00000000"/>
    <w:embedRegular r:id="rId6" w:fontKey="{0047A67B-8D2B-4B0A-9A24-D7DBDDEB8633}"/>
  </w:font>
  <w:font w:name="Cambria">
    <w:panose1 w:val="02040503050406030204"/>
    <w:charset w:val="EE"/>
    <w:family w:val="roman"/>
    <w:pitch w:val="variable"/>
    <w:sig w:usb0="E00006FF" w:usb1="420024FF" w:usb2="02000000" w:usb3="00000000" w:csb0="0000019F" w:csb1="00000000"/>
    <w:embedRegular r:id="rId7" w:fontKey="{6DA54E12-4E45-47F3-BB8C-81784B6253A6}"/>
    <w:embedBold r:id="rId8" w:fontKey="{D833ED4F-31F8-4042-8B32-2ECF8B03017C}"/>
    <w:embedItalic r:id="rId9" w:fontKey="{B951605F-1885-42DF-B58B-D29DC1D7D3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ABBC" w14:textId="77777777" w:rsidR="00231732" w:rsidRDefault="00000000">
    <w:pPr>
      <w:pBdr>
        <w:top w:val="nil"/>
        <w:left w:val="nil"/>
        <w:bottom w:val="nil"/>
        <w:right w:val="nil"/>
        <w:between w:val="nil"/>
      </w:pBdr>
      <w:tabs>
        <w:tab w:val="center" w:pos="4536"/>
        <w:tab w:val="right" w:pos="9072"/>
      </w:tabs>
      <w:rPr>
        <w:color w:val="000000"/>
      </w:rPr>
    </w:pPr>
    <w:r>
      <w:rPr>
        <w:color w:val="000000"/>
      </w:rPr>
      <w:t xml:space="preserve">Strona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9B02A0">
      <w:rPr>
        <w:b/>
        <w:noProof/>
        <w:color w:val="000000"/>
        <w:sz w:val="24"/>
        <w:szCs w:val="24"/>
      </w:rPr>
      <w:t>1</w:t>
    </w:r>
    <w:r>
      <w:rPr>
        <w:b/>
        <w:color w:val="000000"/>
        <w:sz w:val="24"/>
        <w:szCs w:val="24"/>
      </w:rPr>
      <w:fldChar w:fldCharType="end"/>
    </w:r>
    <w:r>
      <w:rPr>
        <w:color w:val="000000"/>
      </w:rPr>
      <w:t xml:space="preserve"> z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9B02A0">
      <w:rPr>
        <w:b/>
        <w:noProof/>
        <w:color w:val="000000"/>
        <w:sz w:val="24"/>
        <w:szCs w:val="24"/>
      </w:rPr>
      <w:t>2</w:t>
    </w:r>
    <w:r>
      <w:rPr>
        <w:b/>
        <w:color w:val="000000"/>
        <w:sz w:val="24"/>
        <w:szCs w:val="24"/>
      </w:rPr>
      <w:fldChar w:fldCharType="end"/>
    </w:r>
  </w:p>
  <w:p w14:paraId="5BEE2EBA" w14:textId="77777777" w:rsidR="00231732" w:rsidRDefault="00231732">
    <w:pPr>
      <w:pBdr>
        <w:top w:val="nil"/>
        <w:left w:val="nil"/>
        <w:bottom w:val="nil"/>
        <w:right w:val="nil"/>
        <w:between w:val="nil"/>
      </w:pBdr>
      <w:spacing w:after="160" w:line="259" w:lineRule="auto"/>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ECA1F" w14:textId="77777777" w:rsidR="00483D25" w:rsidRDefault="00483D25">
      <w:r>
        <w:separator/>
      </w:r>
    </w:p>
  </w:footnote>
  <w:footnote w:type="continuationSeparator" w:id="0">
    <w:p w14:paraId="41B3541A" w14:textId="77777777" w:rsidR="00483D25" w:rsidRDefault="00483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C7B0" w14:textId="198BA071" w:rsidR="00231732" w:rsidRDefault="009B02A0">
    <w:pPr>
      <w:tabs>
        <w:tab w:val="left" w:pos="6930"/>
        <w:tab w:val="right" w:pos="9046"/>
      </w:tabs>
      <w:spacing w:line="259" w:lineRule="auto"/>
      <w:jc w:val="center"/>
      <w:rPr>
        <w:color w:val="00000A"/>
        <w:sz w:val="22"/>
        <w:szCs w:val="22"/>
      </w:rPr>
    </w:pPr>
    <w:r>
      <w:rPr>
        <w:noProof/>
      </w:rPr>
      <w:drawing>
        <wp:inline distT="0" distB="0" distL="0" distR="0" wp14:anchorId="63A029EC" wp14:editId="4324AF4D">
          <wp:extent cx="5270500" cy="529873"/>
          <wp:effectExtent l="0" t="0" r="6350" b="3810"/>
          <wp:docPr id="114123979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945" cy="5424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03206"/>
    <w:multiLevelType w:val="multilevel"/>
    <w:tmpl w:val="7EF282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72981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732"/>
    <w:rsid w:val="000009F4"/>
    <w:rsid w:val="00030CCB"/>
    <w:rsid w:val="00042DBF"/>
    <w:rsid w:val="00055A7A"/>
    <w:rsid w:val="0008598F"/>
    <w:rsid w:val="000937D8"/>
    <w:rsid w:val="0014142B"/>
    <w:rsid w:val="00156976"/>
    <w:rsid w:val="00183E98"/>
    <w:rsid w:val="001A1CCC"/>
    <w:rsid w:val="001A354A"/>
    <w:rsid w:val="001C211C"/>
    <w:rsid w:val="00211C50"/>
    <w:rsid w:val="00231732"/>
    <w:rsid w:val="00276C88"/>
    <w:rsid w:val="002917CB"/>
    <w:rsid w:val="002927A9"/>
    <w:rsid w:val="002E28DC"/>
    <w:rsid w:val="003624BA"/>
    <w:rsid w:val="0038672D"/>
    <w:rsid w:val="003B7A62"/>
    <w:rsid w:val="003C2612"/>
    <w:rsid w:val="003E7D29"/>
    <w:rsid w:val="0041620B"/>
    <w:rsid w:val="00424662"/>
    <w:rsid w:val="004273C4"/>
    <w:rsid w:val="00452032"/>
    <w:rsid w:val="00482A97"/>
    <w:rsid w:val="00483D25"/>
    <w:rsid w:val="004D21F1"/>
    <w:rsid w:val="004F168D"/>
    <w:rsid w:val="0051264C"/>
    <w:rsid w:val="00516AF0"/>
    <w:rsid w:val="005178DB"/>
    <w:rsid w:val="00527033"/>
    <w:rsid w:val="0054466F"/>
    <w:rsid w:val="005620FA"/>
    <w:rsid w:val="005627F5"/>
    <w:rsid w:val="005708CC"/>
    <w:rsid w:val="00571EAD"/>
    <w:rsid w:val="005E2A21"/>
    <w:rsid w:val="005E3121"/>
    <w:rsid w:val="005F43CA"/>
    <w:rsid w:val="0066550C"/>
    <w:rsid w:val="006A6D42"/>
    <w:rsid w:val="006E5D11"/>
    <w:rsid w:val="00701DFC"/>
    <w:rsid w:val="007402FD"/>
    <w:rsid w:val="0074418F"/>
    <w:rsid w:val="007624AF"/>
    <w:rsid w:val="00786996"/>
    <w:rsid w:val="00787E8C"/>
    <w:rsid w:val="007B24C3"/>
    <w:rsid w:val="007C162F"/>
    <w:rsid w:val="007D381A"/>
    <w:rsid w:val="00822FDF"/>
    <w:rsid w:val="00825089"/>
    <w:rsid w:val="00861C13"/>
    <w:rsid w:val="008B4AD9"/>
    <w:rsid w:val="008D3A20"/>
    <w:rsid w:val="008E1B16"/>
    <w:rsid w:val="008F3672"/>
    <w:rsid w:val="008F3B51"/>
    <w:rsid w:val="0098060C"/>
    <w:rsid w:val="00981FF2"/>
    <w:rsid w:val="009B02A0"/>
    <w:rsid w:val="009B06F9"/>
    <w:rsid w:val="009E7344"/>
    <w:rsid w:val="00A36BB1"/>
    <w:rsid w:val="00B0569F"/>
    <w:rsid w:val="00B061D8"/>
    <w:rsid w:val="00B22A5D"/>
    <w:rsid w:val="00B2388D"/>
    <w:rsid w:val="00B241CB"/>
    <w:rsid w:val="00B2691C"/>
    <w:rsid w:val="00B32ABA"/>
    <w:rsid w:val="00B36C43"/>
    <w:rsid w:val="00B46ABB"/>
    <w:rsid w:val="00BB6626"/>
    <w:rsid w:val="00BC7721"/>
    <w:rsid w:val="00BF7629"/>
    <w:rsid w:val="00C329F3"/>
    <w:rsid w:val="00C40DA9"/>
    <w:rsid w:val="00C70E8A"/>
    <w:rsid w:val="00C84A9A"/>
    <w:rsid w:val="00C87730"/>
    <w:rsid w:val="00C90237"/>
    <w:rsid w:val="00CF1652"/>
    <w:rsid w:val="00D0786F"/>
    <w:rsid w:val="00DA1F1A"/>
    <w:rsid w:val="00DC4C2F"/>
    <w:rsid w:val="00E05C2D"/>
    <w:rsid w:val="00E3710B"/>
    <w:rsid w:val="00E51505"/>
    <w:rsid w:val="00E63258"/>
    <w:rsid w:val="00E93B4B"/>
    <w:rsid w:val="00E95FDB"/>
    <w:rsid w:val="00EA381B"/>
    <w:rsid w:val="00EC26F1"/>
    <w:rsid w:val="00EC65F8"/>
    <w:rsid w:val="00ED5790"/>
    <w:rsid w:val="00EF371F"/>
    <w:rsid w:val="00F06311"/>
    <w:rsid w:val="00F32BCB"/>
    <w:rsid w:val="00F37AD4"/>
    <w:rsid w:val="00F45953"/>
    <w:rsid w:val="00F73D7C"/>
    <w:rsid w:val="00F7507E"/>
    <w:rsid w:val="00F75C2D"/>
    <w:rsid w:val="00F959C7"/>
    <w:rsid w:val="00FA0A10"/>
    <w:rsid w:val="00FB5B5C"/>
    <w:rsid w:val="00FB71FB"/>
    <w:rsid w:val="00FF4D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9ADCC"/>
  <w15:docId w15:val="{B83A4C33-6171-4ABB-8888-4275078E2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28" w:type="dxa"/>
        <w:right w:w="28" w:type="dxa"/>
      </w:tblCellMar>
    </w:tblPr>
  </w:style>
  <w:style w:type="table" w:customStyle="1" w:styleId="a1">
    <w:basedOn w:val="TableNormal0"/>
    <w:tblPr>
      <w:tblStyleRowBandSize w:val="1"/>
      <w:tblStyleColBandSize w:val="1"/>
      <w:tblCellMar>
        <w:left w:w="28" w:type="dxa"/>
        <w:right w:w="2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paragraph" w:customStyle="1" w:styleId="default">
    <w:name w:val="default"/>
    <w:basedOn w:val="Normalny"/>
    <w:rsid w:val="00AA587F"/>
    <w:pPr>
      <w:spacing w:before="100" w:beforeAutospacing="1" w:after="100" w:afterAutospacing="1"/>
    </w:pPr>
    <w:rPr>
      <w:rFonts w:ascii="Times New Roman" w:eastAsia="Times New Roman" w:hAnsi="Times New Roman" w:cs="Times New Roman"/>
      <w:sz w:val="24"/>
      <w:szCs w:val="24"/>
    </w:rPr>
  </w:style>
  <w:style w:type="paragraph" w:styleId="Nagwek">
    <w:name w:val="header"/>
    <w:basedOn w:val="Normalny"/>
    <w:link w:val="NagwekZnak"/>
    <w:uiPriority w:val="99"/>
    <w:unhideWhenUsed/>
    <w:rsid w:val="003551DF"/>
    <w:pPr>
      <w:tabs>
        <w:tab w:val="center" w:pos="4536"/>
        <w:tab w:val="right" w:pos="9072"/>
      </w:tabs>
    </w:pPr>
  </w:style>
  <w:style w:type="character" w:customStyle="1" w:styleId="NagwekZnak">
    <w:name w:val="Nagłówek Znak"/>
    <w:basedOn w:val="Domylnaczcionkaakapitu"/>
    <w:link w:val="Nagwek"/>
    <w:uiPriority w:val="99"/>
    <w:rsid w:val="003551DF"/>
  </w:style>
  <w:style w:type="paragraph" w:styleId="Stopka">
    <w:name w:val="footer"/>
    <w:basedOn w:val="Normalny"/>
    <w:link w:val="StopkaZnak"/>
    <w:uiPriority w:val="99"/>
    <w:unhideWhenUsed/>
    <w:rsid w:val="003551DF"/>
    <w:pPr>
      <w:tabs>
        <w:tab w:val="center" w:pos="4536"/>
        <w:tab w:val="right" w:pos="9072"/>
      </w:tabs>
    </w:pPr>
  </w:style>
  <w:style w:type="character" w:customStyle="1" w:styleId="StopkaZnak">
    <w:name w:val="Stopka Znak"/>
    <w:basedOn w:val="Domylnaczcionkaakapitu"/>
    <w:link w:val="Stopka"/>
    <w:uiPriority w:val="99"/>
    <w:rsid w:val="003551DF"/>
  </w:style>
  <w:style w:type="character" w:styleId="Odwoaniedokomentarza">
    <w:name w:val="annotation reference"/>
    <w:basedOn w:val="Domylnaczcionkaakapitu"/>
    <w:uiPriority w:val="99"/>
    <w:unhideWhenUsed/>
    <w:rsid w:val="00CD474F"/>
    <w:rPr>
      <w:sz w:val="16"/>
      <w:szCs w:val="16"/>
    </w:rPr>
  </w:style>
  <w:style w:type="paragraph" w:styleId="Tekstkomentarza">
    <w:name w:val="annotation text"/>
    <w:basedOn w:val="Normalny"/>
    <w:link w:val="TekstkomentarzaZnak"/>
    <w:uiPriority w:val="99"/>
    <w:unhideWhenUsed/>
    <w:rsid w:val="00CD474F"/>
  </w:style>
  <w:style w:type="character" w:customStyle="1" w:styleId="TekstkomentarzaZnak">
    <w:name w:val="Tekst komentarza Znak"/>
    <w:basedOn w:val="Domylnaczcionkaakapitu"/>
    <w:link w:val="Tekstkomentarza"/>
    <w:uiPriority w:val="99"/>
    <w:semiHidden/>
    <w:rsid w:val="00CD474F"/>
  </w:style>
  <w:style w:type="paragraph" w:styleId="Tematkomentarza">
    <w:name w:val="annotation subject"/>
    <w:basedOn w:val="Tekstkomentarza"/>
    <w:next w:val="Tekstkomentarza"/>
    <w:link w:val="TematkomentarzaZnak"/>
    <w:uiPriority w:val="99"/>
    <w:semiHidden/>
    <w:unhideWhenUsed/>
    <w:rsid w:val="00CD474F"/>
    <w:rPr>
      <w:b/>
      <w:bCs/>
    </w:rPr>
  </w:style>
  <w:style w:type="character" w:customStyle="1" w:styleId="TematkomentarzaZnak">
    <w:name w:val="Temat komentarza Znak"/>
    <w:basedOn w:val="TekstkomentarzaZnak"/>
    <w:link w:val="Tematkomentarza"/>
    <w:uiPriority w:val="99"/>
    <w:semiHidden/>
    <w:rsid w:val="00CD474F"/>
    <w:rPr>
      <w:b/>
      <w:bCs/>
    </w:rPr>
  </w:style>
  <w:style w:type="paragraph" w:styleId="Tekstdymka">
    <w:name w:val="Balloon Text"/>
    <w:basedOn w:val="Normalny"/>
    <w:link w:val="TekstdymkaZnak"/>
    <w:uiPriority w:val="99"/>
    <w:semiHidden/>
    <w:unhideWhenUsed/>
    <w:rsid w:val="00CD474F"/>
    <w:rPr>
      <w:rFonts w:ascii="Segoe UI" w:hAnsi="Segoe UI" w:cs="Segoe UI"/>
      <w:sz w:val="18"/>
      <w:szCs w:val="18"/>
    </w:rPr>
  </w:style>
  <w:style w:type="character" w:customStyle="1" w:styleId="TekstdymkaZnak">
    <w:name w:val="Tekst dymka Znak"/>
    <w:basedOn w:val="Domylnaczcionkaakapitu"/>
    <w:link w:val="Tekstdymka"/>
    <w:uiPriority w:val="99"/>
    <w:semiHidden/>
    <w:rsid w:val="00CD474F"/>
    <w:rPr>
      <w:rFonts w:ascii="Segoe UI" w:hAnsi="Segoe UI" w:cs="Segoe UI"/>
      <w:sz w:val="18"/>
      <w:szCs w:val="18"/>
    </w:rPr>
  </w:style>
  <w:style w:type="table" w:styleId="Tabela-Siatka">
    <w:name w:val="Table Grid"/>
    <w:basedOn w:val="Standardowy"/>
    <w:uiPriority w:val="39"/>
    <w:rsid w:val="005B76B6"/>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617FA"/>
    <w:pPr>
      <w:suppressAutoHyphens/>
      <w:autoSpaceDN w:val="0"/>
      <w:spacing w:after="160" w:line="259" w:lineRule="auto"/>
      <w:textAlignment w:val="baseline"/>
    </w:pPr>
    <w:rPr>
      <w:color w:val="00000A"/>
      <w:kern w:val="3"/>
      <w:sz w:val="22"/>
      <w:szCs w:val="22"/>
    </w:rPr>
  </w:style>
  <w:style w:type="paragraph" w:styleId="Akapitzlist">
    <w:name w:val="List Paragraph"/>
    <w:uiPriority w:val="99"/>
    <w:qFormat/>
    <w:rsid w:val="00A617FA"/>
    <w:pPr>
      <w:suppressAutoHyphens/>
      <w:autoSpaceDN w:val="0"/>
      <w:spacing w:after="160" w:line="259" w:lineRule="auto"/>
      <w:ind w:left="720"/>
      <w:textAlignment w:val="baseline"/>
    </w:pPr>
    <w:rPr>
      <w:color w:val="00000A"/>
      <w:kern w:val="3"/>
      <w:sz w:val="22"/>
      <w:szCs w:val="22"/>
    </w:rPr>
  </w:style>
  <w:style w:type="character" w:styleId="Tekstzastpczy">
    <w:name w:val="Placeholder Text"/>
    <w:basedOn w:val="Domylnaczcionkaakapitu"/>
    <w:uiPriority w:val="99"/>
    <w:semiHidden/>
    <w:rsid w:val="003F7EAE"/>
    <w:rPr>
      <w:color w:val="808080"/>
    </w:rPr>
  </w:style>
  <w:style w:type="paragraph" w:styleId="Tekstprzypisudolnego">
    <w:name w:val="footnote text"/>
    <w:basedOn w:val="Normalny"/>
    <w:link w:val="TekstprzypisudolnegoZnak"/>
    <w:uiPriority w:val="99"/>
    <w:semiHidden/>
    <w:unhideWhenUsed/>
    <w:rsid w:val="00B518FB"/>
  </w:style>
  <w:style w:type="character" w:customStyle="1" w:styleId="TekstprzypisudolnegoZnak">
    <w:name w:val="Tekst przypisu dolnego Znak"/>
    <w:basedOn w:val="Domylnaczcionkaakapitu"/>
    <w:link w:val="Tekstprzypisudolnego"/>
    <w:uiPriority w:val="99"/>
    <w:semiHidden/>
    <w:rsid w:val="00B518FB"/>
  </w:style>
  <w:style w:type="character" w:styleId="Odwoanieprzypisudolnego">
    <w:name w:val="footnote reference"/>
    <w:basedOn w:val="Domylnaczcionkaakapitu"/>
    <w:uiPriority w:val="99"/>
    <w:semiHidden/>
    <w:unhideWhenUsed/>
    <w:rsid w:val="00B518FB"/>
    <w:rPr>
      <w:vertAlign w:val="superscript"/>
    </w:rPr>
  </w:style>
  <w:style w:type="character" w:styleId="Hipercze">
    <w:name w:val="Hyperlink"/>
    <w:basedOn w:val="Domylnaczcionkaakapitu"/>
    <w:uiPriority w:val="99"/>
    <w:unhideWhenUsed/>
    <w:rsid w:val="0010772A"/>
    <w:rPr>
      <w:color w:val="0000FF" w:themeColor="hyperlink"/>
      <w:u w:val="single"/>
    </w:rPr>
  </w:style>
  <w:style w:type="table" w:customStyle="1" w:styleId="a6">
    <w:basedOn w:val="TableNormal0"/>
    <w:rPr>
      <w:rFonts w:ascii="Cambria" w:eastAsia="Cambria" w:hAnsi="Cambria" w:cs="Cambria"/>
      <w:sz w:val="22"/>
      <w:szCs w:val="22"/>
    </w:rPr>
    <w:tblPr>
      <w:tblStyleRowBandSize w:val="1"/>
      <w:tblStyleColBandSize w:val="1"/>
      <w:tblCellMar>
        <w:left w:w="108" w:type="dxa"/>
        <w:right w:w="108" w:type="dxa"/>
      </w:tblCellMar>
    </w:tblPr>
  </w:style>
  <w:style w:type="table" w:customStyle="1" w:styleId="a7">
    <w:basedOn w:val="TableNormal0"/>
    <w:rPr>
      <w:rFonts w:ascii="Cambria" w:eastAsia="Cambria" w:hAnsi="Cambria" w:cs="Cambria"/>
      <w:sz w:val="22"/>
      <w:szCs w:val="22"/>
    </w:rPr>
    <w:tblPr>
      <w:tblStyleRowBandSize w:val="1"/>
      <w:tblStyleColBandSize w:val="1"/>
      <w:tblCellMar>
        <w:left w:w="108" w:type="dxa"/>
        <w:right w:w="108" w:type="dxa"/>
      </w:tblCellMar>
    </w:tblPr>
  </w:style>
  <w:style w:type="paragraph" w:styleId="Tekstprzypisukocowego">
    <w:name w:val="endnote text"/>
    <w:basedOn w:val="Normalny"/>
    <w:link w:val="TekstprzypisukocowegoZnak"/>
    <w:uiPriority w:val="99"/>
    <w:semiHidden/>
    <w:unhideWhenUsed/>
    <w:rsid w:val="008E1B16"/>
  </w:style>
  <w:style w:type="character" w:customStyle="1" w:styleId="TekstprzypisukocowegoZnak">
    <w:name w:val="Tekst przypisu końcowego Znak"/>
    <w:basedOn w:val="Domylnaczcionkaakapitu"/>
    <w:link w:val="Tekstprzypisukocowego"/>
    <w:uiPriority w:val="99"/>
    <w:semiHidden/>
    <w:rsid w:val="008E1B16"/>
  </w:style>
  <w:style w:type="character" w:styleId="Odwoanieprzypisukocowego">
    <w:name w:val="endnote reference"/>
    <w:basedOn w:val="Domylnaczcionkaakapitu"/>
    <w:uiPriority w:val="99"/>
    <w:semiHidden/>
    <w:unhideWhenUsed/>
    <w:rsid w:val="008E1B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5oomHTk3SrkPhgFrF/eVwL1EAg==">CgMxLjAyCGguZ2pkZ3hzOAByITFXRk5kWmVaMVpOcG1Qd25uMHc4Mlpac3IxbVJPVmV6NA==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BB327FE-7EEE-4377-AA22-66392AFCE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925</Words>
  <Characters>5556</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Wojciech Szot</cp:lastModifiedBy>
  <cp:revision>40</cp:revision>
  <dcterms:created xsi:type="dcterms:W3CDTF">2026-10-01T08:55:00Z</dcterms:created>
  <dcterms:modified xsi:type="dcterms:W3CDTF">2026-10-16T11:45:00Z</dcterms:modified>
</cp:coreProperties>
</file>