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40326" w14:textId="6F90EC8B" w:rsidR="000A4FC6" w:rsidRDefault="000A4FC6" w:rsidP="00CA209E">
      <w:pPr>
        <w:spacing w:after="0" w:line="276" w:lineRule="auto"/>
        <w:jc w:val="right"/>
        <w:rPr>
          <w:rFonts w:ascii="Times New Roman" w:eastAsia="Times New Roman" w:hAnsi="Times New Roman" w:cs="Times New Roman"/>
          <w:b/>
          <w:bCs/>
          <w:iCs/>
          <w:sz w:val="20"/>
          <w:szCs w:val="20"/>
          <w:lang w:eastAsia="pl-PL"/>
        </w:rPr>
      </w:pPr>
      <w:r w:rsidRPr="000A4FC6">
        <w:rPr>
          <w:rFonts w:ascii="Times New Roman" w:eastAsia="Times New Roman" w:hAnsi="Times New Roman" w:cs="Times New Roman"/>
          <w:b/>
          <w:bCs/>
          <w:iCs/>
          <w:sz w:val="20"/>
          <w:szCs w:val="20"/>
          <w:lang w:eastAsia="pl-PL"/>
        </w:rPr>
        <w:t>Załącznik nr 6</w:t>
      </w:r>
      <w:r w:rsidR="007001EC">
        <w:rPr>
          <w:rFonts w:ascii="Times New Roman" w:eastAsia="Times New Roman" w:hAnsi="Times New Roman" w:cs="Times New Roman"/>
          <w:b/>
          <w:bCs/>
          <w:iCs/>
          <w:sz w:val="20"/>
          <w:szCs w:val="20"/>
          <w:lang w:eastAsia="pl-PL"/>
        </w:rPr>
        <w:t xml:space="preserve"> do zapytania ofertowego nr 3</w:t>
      </w:r>
      <w:r w:rsidR="008C486D">
        <w:rPr>
          <w:rFonts w:ascii="Times New Roman" w:eastAsia="Times New Roman" w:hAnsi="Times New Roman" w:cs="Times New Roman"/>
          <w:b/>
          <w:bCs/>
          <w:iCs/>
          <w:sz w:val="20"/>
          <w:szCs w:val="20"/>
          <w:lang w:eastAsia="pl-PL"/>
        </w:rPr>
        <w:t>0</w:t>
      </w:r>
    </w:p>
    <w:p w14:paraId="55EFF71F" w14:textId="77777777" w:rsidR="00CA209E" w:rsidRPr="000A4FC6" w:rsidRDefault="00CA209E" w:rsidP="00CA209E">
      <w:pPr>
        <w:spacing w:after="0" w:line="276" w:lineRule="auto"/>
        <w:jc w:val="right"/>
        <w:rPr>
          <w:rFonts w:ascii="Times New Roman" w:eastAsia="Times New Roman" w:hAnsi="Times New Roman" w:cs="Times New Roman"/>
          <w:b/>
          <w:bCs/>
          <w:iCs/>
          <w:sz w:val="20"/>
          <w:szCs w:val="20"/>
          <w:lang w:eastAsia="pl-PL"/>
        </w:rPr>
      </w:pPr>
    </w:p>
    <w:p w14:paraId="5659A87D" w14:textId="77777777" w:rsidR="000A4FC6" w:rsidRPr="000A4FC6" w:rsidRDefault="000A4FC6" w:rsidP="000A4FC6">
      <w:pPr>
        <w:spacing w:after="0" w:line="276" w:lineRule="auto"/>
        <w:jc w:val="center"/>
        <w:rPr>
          <w:rFonts w:ascii="Times New Roman" w:eastAsia="Times New Roman" w:hAnsi="Times New Roman" w:cs="Times New Roman"/>
          <w:b/>
          <w:sz w:val="24"/>
          <w:szCs w:val="24"/>
          <w:lang w:eastAsia="pl-PL"/>
        </w:rPr>
      </w:pPr>
      <w:r w:rsidRPr="000A4FC6">
        <w:rPr>
          <w:rFonts w:ascii="Times New Roman" w:eastAsia="Times New Roman" w:hAnsi="Times New Roman" w:cs="Times New Roman"/>
          <w:b/>
          <w:sz w:val="24"/>
          <w:szCs w:val="24"/>
          <w:lang w:eastAsia="pl-PL"/>
        </w:rPr>
        <w:t xml:space="preserve">UMOWA </w:t>
      </w:r>
    </w:p>
    <w:p w14:paraId="48A19B87" w14:textId="78EECA8F" w:rsidR="000A4FC6" w:rsidRPr="000A4FC6" w:rsidRDefault="000A4FC6" w:rsidP="000A4FC6">
      <w:pPr>
        <w:widowControl w:val="0"/>
        <w:suppressAutoHyphens/>
        <w:spacing w:after="0" w:line="312" w:lineRule="auto"/>
        <w:ind w:left="290" w:hanging="293"/>
        <w:jc w:val="center"/>
        <w:rPr>
          <w:rFonts w:ascii="Times New Roman" w:eastAsia="Lucida Sans Unicode" w:hAnsi="Times New Roman" w:cs="Times New Roman"/>
          <w:b/>
          <w:color w:val="000000"/>
          <w:kern w:val="2"/>
          <w:sz w:val="24"/>
          <w:szCs w:val="24"/>
          <w:lang w:eastAsia="ar-SA"/>
        </w:rPr>
      </w:pPr>
      <w:r w:rsidRPr="000A4FC6">
        <w:rPr>
          <w:rFonts w:ascii="Times New Roman" w:eastAsia="Lucida Sans Unicode" w:hAnsi="Times New Roman" w:cs="Times New Roman"/>
          <w:b/>
          <w:color w:val="000000"/>
          <w:kern w:val="2"/>
          <w:sz w:val="24"/>
          <w:szCs w:val="24"/>
          <w:lang w:eastAsia="ar-SA"/>
        </w:rPr>
        <w:t xml:space="preserve">na </w:t>
      </w:r>
      <w:bookmarkStart w:id="0" w:name="_Hlk54725433"/>
      <w:r w:rsidRPr="000A4FC6">
        <w:rPr>
          <w:rFonts w:ascii="Times New Roman" w:eastAsia="Lucida Sans Unicode" w:hAnsi="Times New Roman" w:cs="Times New Roman"/>
          <w:b/>
          <w:color w:val="000000"/>
          <w:kern w:val="2"/>
          <w:sz w:val="24"/>
          <w:szCs w:val="24"/>
          <w:lang w:eastAsia="ar-SA"/>
        </w:rPr>
        <w:t xml:space="preserve">świadczenie usług opiekuna (asystenta) osób niepełnosprawnych zamieszkujących mieszkanie wspomagane położone </w:t>
      </w:r>
      <w:bookmarkStart w:id="1" w:name="_Hlk54472383"/>
      <w:bookmarkEnd w:id="0"/>
      <w:r w:rsidR="007001EC" w:rsidRPr="007001EC">
        <w:rPr>
          <w:rFonts w:ascii="Times New Roman" w:eastAsia="Lucida Sans Unicode" w:hAnsi="Times New Roman" w:cs="Times New Roman"/>
          <w:b/>
          <w:color w:val="000000"/>
          <w:kern w:val="2"/>
          <w:sz w:val="24"/>
          <w:szCs w:val="24"/>
          <w:lang w:eastAsia="ar-SA"/>
        </w:rPr>
        <w:t xml:space="preserve">w budynku </w:t>
      </w:r>
      <w:r w:rsidR="008C486D" w:rsidRPr="006F6C65">
        <w:rPr>
          <w:rFonts w:ascii="Times New Roman" w:eastAsia="Lucida Sans Unicode" w:hAnsi="Times New Roman" w:cs="Times New Roman"/>
          <w:b/>
          <w:kern w:val="2"/>
          <w:sz w:val="24"/>
          <w:szCs w:val="24"/>
          <w:lang w:eastAsia="ar-SA"/>
        </w:rPr>
        <w:t>przy ul. Wojska Polskiego 7</w:t>
      </w:r>
      <w:r w:rsidR="008C486D">
        <w:rPr>
          <w:rFonts w:ascii="Times New Roman" w:eastAsia="Lucida Sans Unicode" w:hAnsi="Times New Roman" w:cs="Times New Roman"/>
          <w:b/>
          <w:kern w:val="2"/>
          <w:sz w:val="24"/>
          <w:szCs w:val="24"/>
          <w:lang w:eastAsia="ar-SA"/>
        </w:rPr>
        <w:t xml:space="preserve">                            </w:t>
      </w:r>
      <w:r w:rsidR="008C486D" w:rsidRPr="006F6C65">
        <w:rPr>
          <w:rFonts w:ascii="Times New Roman" w:eastAsia="Lucida Sans Unicode" w:hAnsi="Times New Roman" w:cs="Times New Roman"/>
          <w:b/>
          <w:kern w:val="2"/>
          <w:sz w:val="24"/>
          <w:szCs w:val="24"/>
          <w:lang w:eastAsia="ar-SA"/>
        </w:rPr>
        <w:t xml:space="preserve"> w Augustowie</w:t>
      </w:r>
    </w:p>
    <w:bookmarkEnd w:id="1"/>
    <w:p w14:paraId="7AD854E5" w14:textId="77777777" w:rsidR="000A4FC6" w:rsidRPr="000A4FC6" w:rsidRDefault="000A4FC6" w:rsidP="000A4FC6">
      <w:pPr>
        <w:spacing w:after="42" w:line="276" w:lineRule="auto"/>
        <w:ind w:left="290" w:hanging="293"/>
        <w:jc w:val="both"/>
        <w:rPr>
          <w:rFonts w:ascii="Times New Roman" w:eastAsia="Times New Roman" w:hAnsi="Times New Roman" w:cs="Times New Roman"/>
          <w:b/>
          <w:color w:val="000000"/>
          <w:sz w:val="24"/>
          <w:u w:val="single"/>
          <w:lang w:eastAsia="pl-PL"/>
        </w:rPr>
      </w:pPr>
    </w:p>
    <w:p w14:paraId="583DC0A3" w14:textId="77777777" w:rsidR="000A4FC6" w:rsidRPr="000A4FC6" w:rsidRDefault="000A4FC6" w:rsidP="000A4FC6">
      <w:pPr>
        <w:spacing w:after="0" w:line="276" w:lineRule="auto"/>
        <w:rPr>
          <w:rFonts w:ascii="Times New Roman" w:eastAsia="Times New Roman" w:hAnsi="Times New Roman" w:cs="Times New Roman"/>
          <w:sz w:val="24"/>
          <w:szCs w:val="24"/>
          <w:lang w:eastAsia="pl-PL"/>
        </w:rPr>
      </w:pPr>
      <w:r w:rsidRPr="000A4FC6">
        <w:rPr>
          <w:rFonts w:ascii="Times New Roman" w:eastAsia="Times New Roman" w:hAnsi="Times New Roman" w:cs="Times New Roman"/>
          <w:sz w:val="24"/>
          <w:szCs w:val="24"/>
          <w:lang w:eastAsia="pl-PL"/>
        </w:rPr>
        <w:t>zawarta w dniu …………………….. r. w ……………….., pomiędzy:</w:t>
      </w:r>
    </w:p>
    <w:p w14:paraId="604DDFC4" w14:textId="5A310E09" w:rsidR="007D724A" w:rsidRPr="008F7955" w:rsidRDefault="007D724A" w:rsidP="007D724A">
      <w:pPr>
        <w:spacing w:after="0" w:line="276" w:lineRule="auto"/>
        <w:jc w:val="both"/>
        <w:rPr>
          <w:rFonts w:ascii="Times New Roman" w:eastAsia="Times New Roman" w:hAnsi="Times New Roman" w:cs="Times New Roman"/>
          <w:sz w:val="24"/>
          <w:szCs w:val="24"/>
          <w:lang w:eastAsia="pl-PL"/>
        </w:rPr>
      </w:pPr>
      <w:r w:rsidRPr="008F7955">
        <w:rPr>
          <w:rFonts w:ascii="Times New Roman" w:eastAsia="Times New Roman" w:hAnsi="Times New Roman" w:cs="Times New Roman"/>
          <w:sz w:val="24"/>
          <w:szCs w:val="24"/>
          <w:lang w:eastAsia="pl-PL"/>
        </w:rPr>
        <w:t xml:space="preserve">Stowarzyszeniem Inicjatyw Społeczno-Gospodarczych im. Króla Zygmunta Augusta w Augustowie, ul. Wojska Polskiego 12 D, 16 – 300 Augustów, NIP 846-128-17-68, REGON 790258459, KRS 0000068220, zwanym w treści umowy „Zamawiającym”, reprezentowanym przez Prezesa Zarządu ………………………………. oraz Skarbnika    ……………………….., </w:t>
      </w:r>
    </w:p>
    <w:p w14:paraId="6E236E5D" w14:textId="77777777" w:rsidR="007D724A" w:rsidRDefault="007D724A" w:rsidP="000A4FC6">
      <w:pPr>
        <w:spacing w:after="0" w:line="276" w:lineRule="auto"/>
        <w:rPr>
          <w:rFonts w:ascii="Times New Roman" w:eastAsia="Times New Roman" w:hAnsi="Times New Roman" w:cs="Times New Roman"/>
          <w:sz w:val="24"/>
          <w:szCs w:val="24"/>
          <w:lang w:eastAsia="pl-PL"/>
        </w:rPr>
      </w:pPr>
    </w:p>
    <w:p w14:paraId="221CD634" w14:textId="64BE2878" w:rsidR="000A4FC6" w:rsidRPr="000A4FC6" w:rsidRDefault="000A4FC6" w:rsidP="000A4FC6">
      <w:pPr>
        <w:spacing w:after="0" w:line="276" w:lineRule="auto"/>
        <w:rPr>
          <w:rFonts w:ascii="Times New Roman" w:eastAsia="Times New Roman" w:hAnsi="Times New Roman" w:cs="Times New Roman"/>
          <w:sz w:val="24"/>
          <w:szCs w:val="24"/>
          <w:lang w:eastAsia="pl-PL"/>
        </w:rPr>
      </w:pPr>
      <w:r w:rsidRPr="000A4FC6">
        <w:rPr>
          <w:rFonts w:ascii="Times New Roman" w:eastAsia="Times New Roman" w:hAnsi="Times New Roman" w:cs="Times New Roman"/>
          <w:sz w:val="24"/>
          <w:szCs w:val="24"/>
          <w:lang w:eastAsia="pl-PL"/>
        </w:rPr>
        <w:t>a</w:t>
      </w:r>
    </w:p>
    <w:p w14:paraId="47525A30" w14:textId="77777777" w:rsidR="000A4FC6" w:rsidRPr="000A4FC6" w:rsidRDefault="000A4FC6" w:rsidP="000A4FC6">
      <w:pPr>
        <w:spacing w:after="0" w:line="276" w:lineRule="auto"/>
        <w:rPr>
          <w:rFonts w:ascii="Times New Roman" w:eastAsia="Times New Roman" w:hAnsi="Times New Roman" w:cs="Times New Roman"/>
          <w:sz w:val="24"/>
          <w:szCs w:val="24"/>
          <w:lang w:eastAsia="pl-PL"/>
        </w:rPr>
      </w:pPr>
      <w:r w:rsidRPr="000A4FC6">
        <w:rPr>
          <w:rFonts w:ascii="Times New Roman" w:eastAsia="Times New Roman" w:hAnsi="Times New Roman" w:cs="Times New Roman"/>
          <w:sz w:val="24"/>
          <w:szCs w:val="24"/>
          <w:lang w:eastAsia="pl-PL"/>
        </w:rPr>
        <w:t>.............................................................................................................................................................................................................................................. zwanym w treści umowy „Wykonawcą”, reprezentowanym przez ………………..</w:t>
      </w:r>
    </w:p>
    <w:p w14:paraId="3D5AC059" w14:textId="77777777" w:rsidR="000A4FC6" w:rsidRPr="000A4FC6" w:rsidRDefault="000A4FC6" w:rsidP="000A4FC6">
      <w:pPr>
        <w:spacing w:after="0" w:line="276" w:lineRule="auto"/>
        <w:rPr>
          <w:rFonts w:ascii="Times New Roman" w:eastAsia="Times New Roman" w:hAnsi="Times New Roman" w:cs="Times New Roman"/>
          <w:sz w:val="24"/>
          <w:szCs w:val="24"/>
          <w:lang w:eastAsia="pl-PL"/>
        </w:rPr>
      </w:pPr>
      <w:r w:rsidRPr="000A4FC6">
        <w:rPr>
          <w:rFonts w:ascii="Times New Roman" w:eastAsia="Times New Roman" w:hAnsi="Times New Roman" w:cs="Times New Roman"/>
          <w:sz w:val="24"/>
          <w:szCs w:val="24"/>
          <w:lang w:eastAsia="pl-PL"/>
        </w:rPr>
        <w:t>Zamawiający i Wykonawca w dalszej części umowy będą zwani także z osobna „Stroną”, łącznie zaś „Stronami”.</w:t>
      </w:r>
    </w:p>
    <w:p w14:paraId="5D91F929" w14:textId="77777777" w:rsidR="000A4FC6" w:rsidRPr="000A4FC6" w:rsidRDefault="000A4FC6" w:rsidP="000A4FC6">
      <w:pPr>
        <w:spacing w:after="0" w:line="276" w:lineRule="auto"/>
        <w:rPr>
          <w:rFonts w:ascii="Times New Roman" w:eastAsia="Times New Roman" w:hAnsi="Times New Roman" w:cs="Times New Roman"/>
          <w:b/>
          <w:sz w:val="24"/>
          <w:szCs w:val="24"/>
          <w:lang w:eastAsia="pl-PL"/>
        </w:rPr>
      </w:pPr>
      <w:r w:rsidRPr="000A4FC6">
        <w:rPr>
          <w:rFonts w:ascii="Times New Roman" w:eastAsia="Times New Roman" w:hAnsi="Times New Roman" w:cs="Times New Roman"/>
          <w:b/>
          <w:sz w:val="24"/>
          <w:szCs w:val="24"/>
          <w:lang w:eastAsia="pl-PL"/>
        </w:rPr>
        <w:t>Strony zgodnie postanowiły, co następuje:</w:t>
      </w:r>
    </w:p>
    <w:p w14:paraId="44108A23" w14:textId="77777777" w:rsidR="000A4FC6" w:rsidRPr="000A4FC6" w:rsidRDefault="000A4FC6" w:rsidP="000A4FC6">
      <w:pPr>
        <w:spacing w:after="36" w:line="276" w:lineRule="auto"/>
        <w:jc w:val="both"/>
        <w:rPr>
          <w:rFonts w:ascii="Times New Roman" w:eastAsia="Calibri" w:hAnsi="Times New Roman" w:cs="Times New Roman"/>
          <w:color w:val="000000"/>
          <w:sz w:val="24"/>
        </w:rPr>
      </w:pPr>
      <w:r w:rsidRPr="000A4FC6">
        <w:rPr>
          <w:rFonts w:ascii="Times New Roman" w:eastAsia="Times New Roman" w:hAnsi="Times New Roman" w:cs="Times New Roman"/>
          <w:color w:val="000000"/>
          <w:sz w:val="24"/>
          <w:szCs w:val="24"/>
          <w:lang w:eastAsia="pl-PL"/>
        </w:rPr>
        <w:t>Podstawą zawarcia umowy jest wybór Wykonawcy dokonany zgodnie z zasadą konkurencyjności, zgodnie z Wytycznymi w zakresie kwalifikowalności wydatków w ramach Europejskiego Funduszu Rozwoju Regionalnego, Europejskiego Funduszu Społecznego oraz Funduszu Spójności na lata 2014-2020.</w:t>
      </w:r>
      <w:r w:rsidRPr="000A4FC6">
        <w:rPr>
          <w:rFonts w:ascii="Times New Roman" w:eastAsia="Calibri" w:hAnsi="Times New Roman" w:cs="Times New Roman"/>
          <w:color w:val="000000"/>
          <w:sz w:val="24"/>
        </w:rPr>
        <w:t xml:space="preserve"> </w:t>
      </w:r>
    </w:p>
    <w:p w14:paraId="49903E4D" w14:textId="77777777" w:rsidR="000A4FC6" w:rsidRPr="000A4FC6" w:rsidRDefault="000A4FC6" w:rsidP="000A4FC6">
      <w:pPr>
        <w:spacing w:after="36" w:line="276" w:lineRule="auto"/>
        <w:ind w:firstLine="709"/>
        <w:jc w:val="both"/>
        <w:rPr>
          <w:rFonts w:ascii="Times New Roman" w:eastAsia="Calibri" w:hAnsi="Times New Roman" w:cs="Times New Roman"/>
          <w:color w:val="000000"/>
          <w:sz w:val="24"/>
        </w:rPr>
      </w:pPr>
    </w:p>
    <w:p w14:paraId="3DB2E4CB" w14:textId="77777777" w:rsidR="000A4FC6" w:rsidRPr="000A4FC6" w:rsidRDefault="000A4FC6" w:rsidP="000A4FC6">
      <w:pPr>
        <w:spacing w:after="42" w:line="276" w:lineRule="auto"/>
        <w:jc w:val="center"/>
        <w:rPr>
          <w:rFonts w:ascii="Times New Roman" w:eastAsia="Times New Roman" w:hAnsi="Times New Roman" w:cs="Times New Roman"/>
          <w:color w:val="000000"/>
          <w:sz w:val="24"/>
          <w:lang w:eastAsia="pl-PL"/>
        </w:rPr>
      </w:pPr>
      <w:r w:rsidRPr="000A4FC6">
        <w:rPr>
          <w:rFonts w:ascii="Times New Roman" w:eastAsia="Times New Roman" w:hAnsi="Times New Roman" w:cs="Times New Roman"/>
          <w:color w:val="000000"/>
          <w:sz w:val="24"/>
          <w:lang w:eastAsia="pl-PL"/>
        </w:rPr>
        <w:t>§ 1</w:t>
      </w:r>
    </w:p>
    <w:p w14:paraId="13000AE7" w14:textId="0598D02A" w:rsidR="000A4FC6" w:rsidRPr="000A4FC6" w:rsidRDefault="000A4FC6" w:rsidP="007001EC">
      <w:pPr>
        <w:numPr>
          <w:ilvl w:val="0"/>
          <w:numId w:val="1"/>
        </w:numPr>
        <w:spacing w:after="0" w:line="312" w:lineRule="auto"/>
        <w:contextualSpacing/>
        <w:jc w:val="both"/>
        <w:rPr>
          <w:rFonts w:ascii="Times New Roman" w:eastAsia="Times New Roman" w:hAnsi="Times New Roman" w:cs="Times New Roman"/>
          <w:color w:val="000000"/>
          <w:sz w:val="24"/>
          <w:lang w:eastAsia="pl-PL"/>
        </w:rPr>
      </w:pPr>
      <w:r w:rsidRPr="000A4FC6">
        <w:rPr>
          <w:rFonts w:ascii="Times New Roman" w:eastAsia="Times New Roman" w:hAnsi="Times New Roman" w:cs="Times New Roman"/>
          <w:color w:val="000000"/>
          <w:sz w:val="24"/>
          <w:lang w:eastAsia="pl-PL"/>
        </w:rPr>
        <w:t xml:space="preserve">Zamawiający zleca, a Wykonawca przyjmuje do realizacji zamówienie w ramach realizacji projektu partnerskiego pn. „W poszukiwaniu modelowych rozwiązań”, w ramach Programu Operacyjnego Wiedza Edukacja Rozwój, współfinansowanego ze środków Europejskiego Funduszu Społecznego na lata 2014-2020, Oś. Priorytetowa II Efektywne polityki publiczne dla </w:t>
      </w:r>
      <w:r w:rsidRPr="000A4FC6">
        <w:rPr>
          <w:rFonts w:ascii="Times New Roman" w:eastAsia="Times New Roman" w:hAnsi="Times New Roman" w:cs="Times New Roman"/>
          <w:sz w:val="24"/>
          <w:lang w:eastAsia="pl-PL"/>
        </w:rPr>
        <w:t xml:space="preserve">rynku pracy, gospodarki i edukacji, Działanie 2.8 Rozwój usług społecznych świadczonych w środowisku lokalnym, którego przedmiotem </w:t>
      </w:r>
      <w:r w:rsidRPr="000A4FC6">
        <w:rPr>
          <w:rFonts w:ascii="Times New Roman" w:eastAsia="Lucida Sans Unicode" w:hAnsi="Times New Roman" w:cs="Times New Roman"/>
          <w:bCs/>
          <w:kern w:val="2"/>
          <w:sz w:val="24"/>
          <w:lang w:eastAsia="ar-SA"/>
        </w:rPr>
        <w:t xml:space="preserve">jest </w:t>
      </w:r>
      <w:bookmarkStart w:id="2" w:name="_Hlk54472625"/>
      <w:r w:rsidRPr="000A4FC6">
        <w:rPr>
          <w:rFonts w:ascii="Times New Roman" w:eastAsia="Lucida Sans Unicode" w:hAnsi="Times New Roman" w:cs="Times New Roman"/>
          <w:bCs/>
          <w:kern w:val="2"/>
          <w:sz w:val="24"/>
          <w:lang w:eastAsia="ar-SA"/>
        </w:rPr>
        <w:t xml:space="preserve">świadczenie </w:t>
      </w:r>
      <w:bookmarkEnd w:id="2"/>
      <w:r w:rsidRPr="000A4FC6">
        <w:rPr>
          <w:rFonts w:ascii="Times New Roman" w:eastAsia="Lucida Sans Unicode" w:hAnsi="Times New Roman" w:cs="Times New Roman"/>
          <w:bCs/>
          <w:kern w:val="2"/>
          <w:sz w:val="24"/>
          <w:szCs w:val="24"/>
          <w:lang w:eastAsia="ar-SA"/>
        </w:rPr>
        <w:t xml:space="preserve">usług przez </w:t>
      </w:r>
      <w:r w:rsidRPr="000A4FC6">
        <w:rPr>
          <w:rFonts w:ascii="Times New Roman" w:eastAsia="Times New Roman" w:hAnsi="Times New Roman" w:cs="Times New Roman"/>
          <w:bCs/>
          <w:sz w:val="24"/>
          <w:lang w:eastAsia="pl-PL"/>
        </w:rPr>
        <w:t>opiekuna (asystenta)</w:t>
      </w:r>
      <w:r w:rsidRPr="000A4FC6">
        <w:rPr>
          <w:rFonts w:ascii="Times New Roman" w:eastAsia="Lucida Sans Unicode" w:hAnsi="Times New Roman" w:cs="Times New Roman"/>
          <w:bCs/>
          <w:kern w:val="2"/>
          <w:sz w:val="24"/>
          <w:szCs w:val="24"/>
          <w:lang w:eastAsia="ar-SA"/>
        </w:rPr>
        <w:t xml:space="preserve"> na potrzeby osób niepełnosprawnych, w tym z zespołem Downa, </w:t>
      </w:r>
      <w:r w:rsidRPr="000A4FC6">
        <w:rPr>
          <w:rFonts w:ascii="Times New Roman" w:eastAsia="Times New Roman" w:hAnsi="Times New Roman" w:cs="Times New Roman"/>
          <w:color w:val="000000"/>
          <w:sz w:val="24"/>
          <w:lang w:eastAsia="pl-PL"/>
        </w:rPr>
        <w:t xml:space="preserve">zamieszkujących mieszkanie wspomagane położone w </w:t>
      </w:r>
      <w:r w:rsidR="007001EC" w:rsidRPr="007001EC">
        <w:rPr>
          <w:rFonts w:ascii="Times New Roman" w:eastAsia="Times New Roman" w:hAnsi="Times New Roman" w:cs="Times New Roman"/>
          <w:color w:val="000000"/>
          <w:sz w:val="24"/>
          <w:lang w:eastAsia="pl-PL"/>
        </w:rPr>
        <w:t xml:space="preserve">budynku </w:t>
      </w:r>
      <w:r w:rsidR="008C486D" w:rsidRPr="008C486D">
        <w:rPr>
          <w:rFonts w:ascii="Times New Roman" w:eastAsia="Lucida Sans Unicode" w:hAnsi="Times New Roman" w:cs="Times New Roman"/>
          <w:bCs/>
          <w:kern w:val="2"/>
          <w:sz w:val="24"/>
          <w:szCs w:val="24"/>
          <w:lang w:eastAsia="ar-SA"/>
        </w:rPr>
        <w:t>przy ul. Wojska Polskiego 7 w Augustowie</w:t>
      </w:r>
      <w:r w:rsidRPr="008C486D">
        <w:rPr>
          <w:rFonts w:ascii="Times New Roman" w:eastAsia="Times New Roman" w:hAnsi="Times New Roman" w:cs="Times New Roman"/>
          <w:bCs/>
          <w:color w:val="000000"/>
          <w:sz w:val="24"/>
          <w:lang w:eastAsia="pl-PL"/>
        </w:rPr>
        <w:t>.</w:t>
      </w:r>
    </w:p>
    <w:p w14:paraId="03AEFA84" w14:textId="77777777" w:rsidR="000A4FC6" w:rsidRPr="000A4FC6" w:rsidRDefault="000A4FC6" w:rsidP="000A4FC6">
      <w:pPr>
        <w:numPr>
          <w:ilvl w:val="0"/>
          <w:numId w:val="1"/>
        </w:numPr>
        <w:spacing w:after="0" w:line="312" w:lineRule="auto"/>
        <w:ind w:left="284" w:hanging="284"/>
        <w:contextualSpacing/>
        <w:jc w:val="both"/>
        <w:rPr>
          <w:rFonts w:ascii="Times New Roman" w:eastAsia="Times New Roman" w:hAnsi="Times New Roman" w:cs="Times New Roman"/>
          <w:sz w:val="24"/>
          <w:lang w:eastAsia="pl-PL"/>
        </w:rPr>
      </w:pPr>
      <w:r w:rsidRPr="000A4FC6">
        <w:rPr>
          <w:rFonts w:ascii="Times New Roman" w:eastAsia="Times New Roman" w:hAnsi="Times New Roman" w:cs="Times New Roman"/>
          <w:sz w:val="24"/>
          <w:lang w:eastAsia="pl-PL"/>
        </w:rPr>
        <w:lastRenderedPageBreak/>
        <w:t>Wykonawca zobowiązuje się do rzetelnego wykonywania w szczególności następujących obowiązków:</w:t>
      </w:r>
    </w:p>
    <w:p w14:paraId="6ACD4F13" w14:textId="6A989F5E" w:rsidR="000A4FC6" w:rsidRPr="000A4FC6" w:rsidRDefault="000A4FC6" w:rsidP="000A4FC6">
      <w:pPr>
        <w:numPr>
          <w:ilvl w:val="0"/>
          <w:numId w:val="2"/>
        </w:numPr>
        <w:autoSpaceDE w:val="0"/>
        <w:autoSpaceDN w:val="0"/>
        <w:adjustRightInd w:val="0"/>
        <w:spacing w:after="0" w:line="312" w:lineRule="auto"/>
        <w:jc w:val="both"/>
        <w:rPr>
          <w:rFonts w:ascii="Times New Roman" w:eastAsia="Calibri" w:hAnsi="Times New Roman" w:cs="Times New Roman"/>
          <w:color w:val="000000"/>
          <w:sz w:val="24"/>
          <w:lang w:eastAsia="pl-PL"/>
        </w:rPr>
      </w:pPr>
      <w:r w:rsidRPr="000A4FC6">
        <w:rPr>
          <w:rFonts w:ascii="Times New Roman" w:eastAsia="Calibri" w:hAnsi="Times New Roman" w:cs="Times New Roman"/>
          <w:color w:val="000000"/>
          <w:sz w:val="24"/>
          <w:lang w:eastAsia="pl-PL"/>
        </w:rPr>
        <w:t>czuwanie nad bezpieczeństwem użytkowników mieszkania, w tym w porze nocnej,</w:t>
      </w:r>
    </w:p>
    <w:p w14:paraId="615F83C9" w14:textId="77777777" w:rsidR="000A4FC6" w:rsidRPr="000A4FC6" w:rsidRDefault="000A4FC6" w:rsidP="000A4FC6">
      <w:pPr>
        <w:numPr>
          <w:ilvl w:val="0"/>
          <w:numId w:val="2"/>
        </w:numPr>
        <w:autoSpaceDE w:val="0"/>
        <w:autoSpaceDN w:val="0"/>
        <w:adjustRightInd w:val="0"/>
        <w:spacing w:after="0" w:line="312" w:lineRule="auto"/>
        <w:jc w:val="both"/>
        <w:rPr>
          <w:rFonts w:ascii="Times New Roman" w:eastAsia="Calibri" w:hAnsi="Times New Roman" w:cs="Times New Roman"/>
          <w:color w:val="000000"/>
          <w:sz w:val="24"/>
          <w:lang w:eastAsia="pl-PL"/>
        </w:rPr>
      </w:pPr>
      <w:r w:rsidRPr="000A4FC6">
        <w:rPr>
          <w:rFonts w:ascii="Times New Roman" w:eastAsia="Calibri" w:hAnsi="Times New Roman" w:cs="Times New Roman"/>
          <w:color w:val="000000"/>
          <w:sz w:val="24"/>
          <w:lang w:eastAsia="pl-PL"/>
        </w:rPr>
        <w:t xml:space="preserve">wspieranie psychiczne i emocjonalne mieszkańca w codziennym funkcjonowaniu, </w:t>
      </w:r>
    </w:p>
    <w:p w14:paraId="284FA7D6" w14:textId="77777777" w:rsidR="000A4FC6" w:rsidRPr="000A4FC6" w:rsidRDefault="000A4FC6" w:rsidP="000A4FC6">
      <w:pPr>
        <w:numPr>
          <w:ilvl w:val="0"/>
          <w:numId w:val="2"/>
        </w:numPr>
        <w:autoSpaceDE w:val="0"/>
        <w:autoSpaceDN w:val="0"/>
        <w:adjustRightInd w:val="0"/>
        <w:spacing w:after="0" w:line="312" w:lineRule="auto"/>
        <w:jc w:val="both"/>
        <w:rPr>
          <w:rFonts w:ascii="Times New Roman" w:eastAsia="Calibri" w:hAnsi="Times New Roman" w:cs="Times New Roman"/>
          <w:color w:val="000000"/>
          <w:sz w:val="24"/>
          <w:lang w:eastAsia="pl-PL"/>
        </w:rPr>
      </w:pPr>
      <w:r w:rsidRPr="000A4FC6">
        <w:rPr>
          <w:rFonts w:ascii="Times New Roman" w:eastAsia="Calibri" w:hAnsi="Times New Roman" w:cs="Times New Roman"/>
          <w:color w:val="000000"/>
          <w:sz w:val="24"/>
          <w:lang w:eastAsia="pl-PL"/>
        </w:rPr>
        <w:t>budowanie u mieszkańców poczucia odpowiedzialności za mieszkanie i jego zasoby,</w:t>
      </w:r>
    </w:p>
    <w:p w14:paraId="12E69336" w14:textId="12D86635" w:rsidR="000A4FC6" w:rsidRPr="000A4FC6" w:rsidRDefault="000A4FC6" w:rsidP="000A4FC6">
      <w:pPr>
        <w:widowControl w:val="0"/>
        <w:numPr>
          <w:ilvl w:val="0"/>
          <w:numId w:val="2"/>
        </w:numPr>
        <w:suppressAutoHyphens/>
        <w:autoSpaceDN w:val="0"/>
        <w:spacing w:after="0" w:line="312" w:lineRule="auto"/>
        <w:contextualSpacing/>
        <w:jc w:val="both"/>
        <w:rPr>
          <w:rFonts w:ascii="Times New Roman" w:eastAsia="Calibri" w:hAnsi="Times New Roman" w:cs="Times New Roman"/>
          <w:color w:val="000000"/>
          <w:sz w:val="24"/>
          <w:szCs w:val="24"/>
          <w:lang w:eastAsia="pl-PL"/>
        </w:rPr>
      </w:pPr>
      <w:r w:rsidRPr="000A4FC6">
        <w:rPr>
          <w:rFonts w:ascii="Times New Roman" w:eastAsia="Calibri" w:hAnsi="Times New Roman" w:cs="Times New Roman"/>
          <w:color w:val="000000"/>
          <w:sz w:val="24"/>
          <w:szCs w:val="24"/>
          <w:lang w:eastAsia="pl-PL"/>
        </w:rPr>
        <w:t xml:space="preserve">pomoc mieszkańcom w budowaniu przyjaznych relacji z otoczeniem, </w:t>
      </w:r>
    </w:p>
    <w:p w14:paraId="32AA499F" w14:textId="77777777" w:rsidR="000A4FC6" w:rsidRPr="000A4FC6" w:rsidRDefault="000A4FC6" w:rsidP="000A4FC6">
      <w:pPr>
        <w:numPr>
          <w:ilvl w:val="0"/>
          <w:numId w:val="2"/>
        </w:numPr>
        <w:autoSpaceDE w:val="0"/>
        <w:autoSpaceDN w:val="0"/>
        <w:adjustRightInd w:val="0"/>
        <w:spacing w:after="0" w:line="312" w:lineRule="auto"/>
        <w:jc w:val="both"/>
        <w:rPr>
          <w:rFonts w:ascii="Times New Roman" w:eastAsia="Calibri" w:hAnsi="Times New Roman" w:cs="Times New Roman"/>
          <w:color w:val="000000"/>
          <w:sz w:val="24"/>
          <w:lang w:eastAsia="pl-PL"/>
        </w:rPr>
      </w:pPr>
      <w:r w:rsidRPr="000A4FC6">
        <w:rPr>
          <w:rFonts w:ascii="Times New Roman" w:eastAsia="Calibri" w:hAnsi="Times New Roman" w:cs="Times New Roman"/>
          <w:color w:val="000000"/>
          <w:sz w:val="24"/>
          <w:lang w:eastAsia="pl-PL"/>
        </w:rPr>
        <w:t>stymulowanie aktywności mieszkańca w sferze społeczno – zawodowej, inspirowanie i doradzanie,</w:t>
      </w:r>
    </w:p>
    <w:p w14:paraId="49D72BC8" w14:textId="77777777" w:rsidR="000A4FC6" w:rsidRPr="000A4FC6" w:rsidRDefault="000A4FC6" w:rsidP="000A4FC6">
      <w:pPr>
        <w:widowControl w:val="0"/>
        <w:numPr>
          <w:ilvl w:val="0"/>
          <w:numId w:val="2"/>
        </w:numPr>
        <w:suppressAutoHyphens/>
        <w:autoSpaceDN w:val="0"/>
        <w:spacing w:after="0" w:line="312" w:lineRule="auto"/>
        <w:contextualSpacing/>
        <w:jc w:val="both"/>
        <w:rPr>
          <w:rFonts w:ascii="Times New Roman" w:eastAsia="Calibri" w:hAnsi="Times New Roman" w:cs="Times New Roman"/>
          <w:color w:val="000000"/>
          <w:sz w:val="24"/>
          <w:szCs w:val="24"/>
          <w:lang w:eastAsia="pl-PL"/>
        </w:rPr>
      </w:pPr>
      <w:r w:rsidRPr="000A4FC6">
        <w:rPr>
          <w:rFonts w:ascii="Times New Roman" w:eastAsia="Calibri" w:hAnsi="Times New Roman" w:cs="Times New Roman"/>
          <w:color w:val="000000"/>
          <w:sz w:val="24"/>
          <w:szCs w:val="24"/>
          <w:lang w:eastAsia="pl-PL"/>
        </w:rPr>
        <w:t>pomoc w planowaniu i organizacji zajęć w mieszkaniu, podziale obowiązków domowych, ustalaniu planowych wyjazdów do domów rodzinnych, efektywnym spędzaniu czasu wolnego,</w:t>
      </w:r>
    </w:p>
    <w:p w14:paraId="5EB77B62" w14:textId="77777777" w:rsidR="000A4FC6" w:rsidRPr="000A4FC6" w:rsidRDefault="000A4FC6" w:rsidP="000A4FC6">
      <w:pPr>
        <w:widowControl w:val="0"/>
        <w:numPr>
          <w:ilvl w:val="0"/>
          <w:numId w:val="2"/>
        </w:numPr>
        <w:suppressAutoHyphens/>
        <w:autoSpaceDN w:val="0"/>
        <w:spacing w:after="0" w:line="312" w:lineRule="auto"/>
        <w:contextualSpacing/>
        <w:jc w:val="both"/>
        <w:rPr>
          <w:rFonts w:ascii="Times New Roman" w:eastAsia="Calibri" w:hAnsi="Times New Roman" w:cs="Times New Roman"/>
          <w:color w:val="000000"/>
          <w:sz w:val="24"/>
          <w:szCs w:val="24"/>
          <w:lang w:eastAsia="pl-PL"/>
        </w:rPr>
      </w:pPr>
      <w:r w:rsidRPr="000A4FC6">
        <w:rPr>
          <w:rFonts w:ascii="Times New Roman" w:eastAsia="Calibri" w:hAnsi="Times New Roman" w:cs="Times New Roman"/>
          <w:color w:val="000000"/>
          <w:sz w:val="24"/>
          <w:szCs w:val="24"/>
          <w:lang w:eastAsia="pl-PL"/>
        </w:rPr>
        <w:t>rozwiązywanie bieżących spraw spornych powstałych między użytkownikami mieszkania,</w:t>
      </w:r>
    </w:p>
    <w:p w14:paraId="400555BD" w14:textId="77777777" w:rsidR="000A4FC6" w:rsidRPr="000A4FC6" w:rsidRDefault="000A4FC6" w:rsidP="000A4FC6">
      <w:pPr>
        <w:numPr>
          <w:ilvl w:val="0"/>
          <w:numId w:val="2"/>
        </w:numPr>
        <w:autoSpaceDE w:val="0"/>
        <w:autoSpaceDN w:val="0"/>
        <w:adjustRightInd w:val="0"/>
        <w:spacing w:after="0" w:line="312" w:lineRule="auto"/>
        <w:jc w:val="both"/>
        <w:rPr>
          <w:rFonts w:ascii="Times New Roman" w:eastAsia="Calibri" w:hAnsi="Times New Roman" w:cs="Times New Roman"/>
          <w:color w:val="000000"/>
          <w:sz w:val="24"/>
          <w:lang w:eastAsia="pl-PL"/>
        </w:rPr>
      </w:pPr>
      <w:r w:rsidRPr="000A4FC6">
        <w:rPr>
          <w:rFonts w:ascii="Times New Roman" w:eastAsia="Calibri" w:hAnsi="Times New Roman" w:cs="Times New Roman"/>
          <w:color w:val="000000"/>
          <w:sz w:val="24"/>
          <w:lang w:eastAsia="pl-PL"/>
        </w:rPr>
        <w:t>asystowanie, podczas wykonywania codziennych czynności samoobsługowych i czynności dnia codziennego, zgodnie z indywidualnymi potrzebami, w tym: w czynnościach higienicznych, utrzymaniu porządku w mieszkaniu i najbliższym otoczeniu, przygotowywaniu posiłków, obsłudze urządzeń RTV i AGD, w zaopatrzeniu mieszkania w żywność, środki czystości i inne artykuły niezbędne do codziennego funkcjonowania, w gospodarowaniu własnym budżetem itp.,</w:t>
      </w:r>
    </w:p>
    <w:p w14:paraId="27B70628" w14:textId="77777777" w:rsidR="000A4FC6" w:rsidRPr="000A4FC6" w:rsidRDefault="000A4FC6" w:rsidP="000A4FC6">
      <w:pPr>
        <w:numPr>
          <w:ilvl w:val="0"/>
          <w:numId w:val="2"/>
        </w:numPr>
        <w:shd w:val="clear" w:color="auto" w:fill="FFFFFF"/>
        <w:autoSpaceDN w:val="0"/>
        <w:spacing w:after="0" w:line="312" w:lineRule="auto"/>
        <w:jc w:val="both"/>
        <w:rPr>
          <w:rFonts w:ascii="Times New Roman" w:eastAsia="Times New Roman" w:hAnsi="Times New Roman" w:cs="Times New Roman"/>
          <w:sz w:val="24"/>
          <w:lang w:eastAsia="pl-PL"/>
        </w:rPr>
      </w:pPr>
      <w:r w:rsidRPr="000A4FC6">
        <w:rPr>
          <w:rFonts w:ascii="Times New Roman" w:eastAsia="Times New Roman" w:hAnsi="Times New Roman" w:cs="Times New Roman"/>
          <w:color w:val="000000"/>
          <w:sz w:val="24"/>
          <w:lang w:eastAsia="pl-PL"/>
        </w:rPr>
        <w:t>bieżący monitoring funkcjonowania użytkowników mieszkania wspomaganego pod kątem stopnia ich zaradności życiowej i samodzielności w celu udzielania adekwatnego wsparcia asystenckiego (pod kątem zakresu i intensywności, zgodnie z indywidualnymi potrzebami),</w:t>
      </w:r>
    </w:p>
    <w:p w14:paraId="337405D9" w14:textId="77777777" w:rsidR="000A4FC6" w:rsidRPr="000A4FC6" w:rsidRDefault="000A4FC6" w:rsidP="000A4FC6">
      <w:pPr>
        <w:numPr>
          <w:ilvl w:val="0"/>
          <w:numId w:val="2"/>
        </w:numPr>
        <w:autoSpaceDE w:val="0"/>
        <w:autoSpaceDN w:val="0"/>
        <w:adjustRightInd w:val="0"/>
        <w:spacing w:after="0" w:line="312" w:lineRule="auto"/>
        <w:jc w:val="both"/>
        <w:rPr>
          <w:rFonts w:ascii="Times New Roman" w:eastAsia="Calibri" w:hAnsi="Times New Roman" w:cs="Times New Roman"/>
          <w:sz w:val="24"/>
          <w:lang w:eastAsia="pl-PL"/>
        </w:rPr>
      </w:pPr>
      <w:r w:rsidRPr="000A4FC6">
        <w:rPr>
          <w:rFonts w:ascii="Times New Roman" w:eastAsia="Times New Roman" w:hAnsi="Times New Roman" w:cs="Times New Roman"/>
          <w:sz w:val="24"/>
          <w:lang w:eastAsia="pl-PL"/>
        </w:rPr>
        <w:t xml:space="preserve">ocena okresowa (ewaluacja) postępów czynionych przez mieszkańców w zakresie usamodzielniania w celu ewentualnego modyfikowania Indywidualnego Planu Wspierania, </w:t>
      </w:r>
    </w:p>
    <w:p w14:paraId="05111D18" w14:textId="77777777" w:rsidR="000A4FC6" w:rsidRPr="000A4FC6" w:rsidRDefault="000A4FC6" w:rsidP="000A4FC6">
      <w:pPr>
        <w:numPr>
          <w:ilvl w:val="0"/>
          <w:numId w:val="2"/>
        </w:numPr>
        <w:autoSpaceDE w:val="0"/>
        <w:autoSpaceDN w:val="0"/>
        <w:adjustRightInd w:val="0"/>
        <w:spacing w:after="0" w:line="312" w:lineRule="auto"/>
        <w:jc w:val="both"/>
        <w:rPr>
          <w:rFonts w:ascii="Times New Roman" w:eastAsia="Calibri" w:hAnsi="Times New Roman" w:cs="Times New Roman"/>
          <w:sz w:val="24"/>
          <w:lang w:eastAsia="pl-PL"/>
        </w:rPr>
      </w:pPr>
      <w:r w:rsidRPr="000A4FC6">
        <w:rPr>
          <w:rFonts w:ascii="Times New Roman" w:eastAsia="Times New Roman" w:hAnsi="Times New Roman" w:cs="Times New Roman"/>
          <w:sz w:val="24"/>
          <w:lang w:eastAsia="pl-PL"/>
        </w:rPr>
        <w:t xml:space="preserve">rekomendowanie wprowadzania zmian do Modelu w zakresie wsparcia asystenckiego świadczonego użytkownikom mieszkania, </w:t>
      </w:r>
    </w:p>
    <w:p w14:paraId="7C95CB3A" w14:textId="34C1537D" w:rsidR="000A4FC6" w:rsidRPr="000A4FC6" w:rsidRDefault="000A4FC6" w:rsidP="000A4FC6">
      <w:pPr>
        <w:numPr>
          <w:ilvl w:val="0"/>
          <w:numId w:val="2"/>
        </w:numPr>
        <w:autoSpaceDE w:val="0"/>
        <w:autoSpaceDN w:val="0"/>
        <w:adjustRightInd w:val="0"/>
        <w:spacing w:after="0" w:line="312" w:lineRule="auto"/>
        <w:jc w:val="both"/>
        <w:rPr>
          <w:rFonts w:ascii="Times New Roman" w:eastAsia="Calibri" w:hAnsi="Times New Roman" w:cs="Times New Roman"/>
          <w:sz w:val="24"/>
          <w:lang w:eastAsia="pl-PL"/>
        </w:rPr>
      </w:pPr>
      <w:r w:rsidRPr="000A4FC6">
        <w:rPr>
          <w:rFonts w:ascii="Times New Roman" w:eastAsia="Times New Roman" w:hAnsi="Times New Roman" w:cs="Times New Roman"/>
          <w:sz w:val="24"/>
          <w:lang w:eastAsia="pl-PL"/>
        </w:rPr>
        <w:t xml:space="preserve">opracowywanie i prowadzenie dokumentacji związanej z udzielanym wsparciem, tj. Raportów asystenta/opiekuna, Rejestru ewidencji użytkowników mieszkania, Rejestru zamówień dostaw żywności, Kart ewaluacji postępów, Kart rekomendacji zmian do Modelu, Indywidualnych Planów Wsparcia w zakresie wsparcia asystenckiego, </w:t>
      </w:r>
    </w:p>
    <w:p w14:paraId="19A2620A" w14:textId="77777777" w:rsidR="000A4FC6" w:rsidRPr="000A4FC6" w:rsidRDefault="000A4FC6" w:rsidP="000A4FC6">
      <w:pPr>
        <w:numPr>
          <w:ilvl w:val="0"/>
          <w:numId w:val="2"/>
        </w:numPr>
        <w:autoSpaceDE w:val="0"/>
        <w:autoSpaceDN w:val="0"/>
        <w:adjustRightInd w:val="0"/>
        <w:spacing w:after="0" w:line="312" w:lineRule="auto"/>
        <w:jc w:val="both"/>
        <w:rPr>
          <w:rFonts w:ascii="Times New Roman" w:eastAsia="Calibri" w:hAnsi="Times New Roman" w:cs="Times New Roman"/>
          <w:sz w:val="24"/>
          <w:lang w:eastAsia="pl-PL"/>
        </w:rPr>
      </w:pPr>
      <w:r w:rsidRPr="000A4FC6">
        <w:rPr>
          <w:rFonts w:ascii="Times New Roman" w:eastAsia="Times New Roman" w:hAnsi="Times New Roman" w:cs="Times New Roman"/>
          <w:sz w:val="24"/>
          <w:lang w:eastAsia="pl-PL"/>
        </w:rPr>
        <w:t xml:space="preserve">współpraca z rodzinami/opiekunami mieszkańców mieszkania wspomaganego, </w:t>
      </w:r>
    </w:p>
    <w:p w14:paraId="0597D7C1" w14:textId="77777777" w:rsidR="000A4FC6" w:rsidRPr="000A4FC6" w:rsidRDefault="000A4FC6" w:rsidP="000A4FC6">
      <w:pPr>
        <w:numPr>
          <w:ilvl w:val="0"/>
          <w:numId w:val="2"/>
        </w:numPr>
        <w:autoSpaceDE w:val="0"/>
        <w:autoSpaceDN w:val="0"/>
        <w:adjustRightInd w:val="0"/>
        <w:spacing w:after="0" w:line="312" w:lineRule="auto"/>
        <w:jc w:val="both"/>
        <w:rPr>
          <w:rFonts w:ascii="Times New Roman" w:eastAsia="Calibri" w:hAnsi="Times New Roman" w:cs="Times New Roman"/>
          <w:sz w:val="24"/>
          <w:lang w:eastAsia="pl-PL"/>
        </w:rPr>
      </w:pPr>
      <w:r w:rsidRPr="000A4FC6">
        <w:rPr>
          <w:rFonts w:ascii="Times New Roman" w:eastAsia="Times New Roman" w:hAnsi="Times New Roman" w:cs="Times New Roman"/>
          <w:sz w:val="24"/>
          <w:lang w:eastAsia="pl-PL"/>
        </w:rPr>
        <w:lastRenderedPageBreak/>
        <w:t xml:space="preserve">współpraca z placówkami, do których uczęszczają użytkownicy mieszkania wspomaganego, </w:t>
      </w:r>
    </w:p>
    <w:p w14:paraId="2D3CAA7B" w14:textId="77777777" w:rsidR="000A4FC6" w:rsidRPr="000A4FC6" w:rsidRDefault="000A4FC6" w:rsidP="000A4FC6">
      <w:pPr>
        <w:numPr>
          <w:ilvl w:val="0"/>
          <w:numId w:val="2"/>
        </w:numPr>
        <w:autoSpaceDE w:val="0"/>
        <w:autoSpaceDN w:val="0"/>
        <w:adjustRightInd w:val="0"/>
        <w:spacing w:after="0" w:line="312" w:lineRule="auto"/>
        <w:jc w:val="both"/>
        <w:rPr>
          <w:rFonts w:ascii="Times New Roman" w:eastAsia="Calibri" w:hAnsi="Times New Roman" w:cs="Times New Roman"/>
          <w:sz w:val="24"/>
          <w:lang w:eastAsia="pl-PL"/>
        </w:rPr>
      </w:pPr>
      <w:r w:rsidRPr="000A4FC6">
        <w:rPr>
          <w:rFonts w:ascii="Times New Roman" w:eastAsia="Times New Roman" w:hAnsi="Times New Roman" w:cs="Times New Roman"/>
          <w:sz w:val="24"/>
          <w:lang w:eastAsia="pl-PL"/>
        </w:rPr>
        <w:t>współpraca ze specjalistą ds. wsparcia miękkiego oraz pozostałymi specjalistami i asystentami/opiekunami stanowiącymi personel zatrudniony do pracy z użytkownikami mieszkania.</w:t>
      </w:r>
    </w:p>
    <w:p w14:paraId="0B650056" w14:textId="2E5F8A52" w:rsidR="000A4FC6" w:rsidRPr="000A4FC6" w:rsidRDefault="000A4FC6" w:rsidP="000A4FC6">
      <w:pPr>
        <w:numPr>
          <w:ilvl w:val="0"/>
          <w:numId w:val="1"/>
        </w:numPr>
        <w:spacing w:after="0" w:line="312" w:lineRule="auto"/>
        <w:ind w:left="426"/>
        <w:contextualSpacing/>
        <w:jc w:val="both"/>
        <w:rPr>
          <w:rFonts w:ascii="Times New Roman" w:eastAsia="Calibri" w:hAnsi="Times New Roman" w:cs="Times New Roman"/>
          <w:bCs/>
          <w:sz w:val="24"/>
          <w:lang w:eastAsia="pl-PL"/>
        </w:rPr>
      </w:pPr>
      <w:r w:rsidRPr="000A4FC6">
        <w:rPr>
          <w:rFonts w:ascii="Times New Roman" w:eastAsia="Calibri" w:hAnsi="Times New Roman" w:cs="Times New Roman"/>
          <w:bCs/>
          <w:sz w:val="24"/>
          <w:lang w:eastAsia="pl-PL"/>
        </w:rPr>
        <w:t>Usługa świadczona będzie w okresie od dnia p</w:t>
      </w:r>
      <w:r w:rsidR="007001EC">
        <w:rPr>
          <w:rFonts w:ascii="Times New Roman" w:eastAsia="Calibri" w:hAnsi="Times New Roman" w:cs="Times New Roman"/>
          <w:bCs/>
          <w:sz w:val="24"/>
          <w:lang w:eastAsia="pl-PL"/>
        </w:rPr>
        <w:t>odpisania umowy do dnia 31 stycznia 2023</w:t>
      </w:r>
      <w:r w:rsidRPr="000A4FC6">
        <w:rPr>
          <w:rFonts w:ascii="Times New Roman" w:eastAsia="Calibri" w:hAnsi="Times New Roman" w:cs="Times New Roman"/>
          <w:bCs/>
          <w:sz w:val="24"/>
          <w:lang w:eastAsia="pl-PL"/>
        </w:rPr>
        <w:t xml:space="preserve"> r.</w:t>
      </w:r>
    </w:p>
    <w:p w14:paraId="3CCA99F1" w14:textId="2ADE2F90" w:rsidR="000A4FC6" w:rsidRPr="000A4FC6" w:rsidRDefault="000A4FC6" w:rsidP="000A4FC6">
      <w:pPr>
        <w:numPr>
          <w:ilvl w:val="0"/>
          <w:numId w:val="1"/>
        </w:numPr>
        <w:spacing w:after="0" w:line="312" w:lineRule="auto"/>
        <w:ind w:left="426"/>
        <w:contextualSpacing/>
        <w:jc w:val="both"/>
        <w:rPr>
          <w:rFonts w:ascii="Times New Roman" w:eastAsia="Calibri" w:hAnsi="Times New Roman" w:cs="Times New Roman"/>
          <w:bCs/>
          <w:sz w:val="24"/>
          <w:lang w:eastAsia="pl-PL"/>
        </w:rPr>
      </w:pPr>
      <w:r w:rsidRPr="000A4FC6">
        <w:rPr>
          <w:rFonts w:ascii="Times New Roman" w:eastAsia="Calibri" w:hAnsi="Times New Roman" w:cs="Times New Roman"/>
          <w:sz w:val="24"/>
          <w:lang w:eastAsia="pl-PL"/>
        </w:rPr>
        <w:t xml:space="preserve">Usługa świadczona będzie w wymiarze wynikającym z rzeczywistych potrzeb Zamawiającego i użytkowników mieszkania wspomaganego. </w:t>
      </w:r>
      <w:r w:rsidRPr="000A4FC6">
        <w:rPr>
          <w:rFonts w:ascii="Times New Roman" w:eastAsia="Calibri" w:hAnsi="Times New Roman" w:cs="Times New Roman"/>
          <w:color w:val="000000"/>
          <w:sz w:val="24"/>
          <w:lang w:eastAsia="pl-PL"/>
        </w:rPr>
        <w:t>Usługa świadczone będzie w średniomiesięcznym wymiarze 80 godzin. Łączna liczba godzin w okresie realizacji zamówienia nie przekroczy 1</w:t>
      </w:r>
      <w:r w:rsidR="007D724A">
        <w:rPr>
          <w:rFonts w:ascii="Times New Roman" w:eastAsia="Calibri" w:hAnsi="Times New Roman" w:cs="Times New Roman"/>
          <w:color w:val="000000"/>
          <w:sz w:val="24"/>
          <w:lang w:eastAsia="pl-PL"/>
        </w:rPr>
        <w:t>60</w:t>
      </w:r>
      <w:r w:rsidRPr="000A4FC6">
        <w:rPr>
          <w:rFonts w:ascii="Times New Roman" w:eastAsia="Calibri" w:hAnsi="Times New Roman" w:cs="Times New Roman"/>
          <w:color w:val="000000"/>
          <w:sz w:val="24"/>
          <w:lang w:eastAsia="pl-PL"/>
        </w:rPr>
        <w:t>0 godzin.</w:t>
      </w:r>
      <w:r w:rsidRPr="000A4FC6">
        <w:rPr>
          <w:rFonts w:ascii="Times New Roman" w:eastAsia="Calibri" w:hAnsi="Times New Roman" w:cs="Times New Roman"/>
          <w:sz w:val="24"/>
          <w:lang w:eastAsia="pl-PL"/>
        </w:rPr>
        <w:t xml:space="preserve"> Przez godzinę rozumie się godzinę zegarową trwającą 60 minut.</w:t>
      </w:r>
    </w:p>
    <w:p w14:paraId="43807CF4" w14:textId="77777777" w:rsidR="000A4FC6" w:rsidRPr="000A4FC6" w:rsidRDefault="000A4FC6" w:rsidP="000A4FC6">
      <w:pPr>
        <w:numPr>
          <w:ilvl w:val="0"/>
          <w:numId w:val="1"/>
        </w:numPr>
        <w:spacing w:after="0" w:line="312" w:lineRule="auto"/>
        <w:ind w:left="426"/>
        <w:contextualSpacing/>
        <w:jc w:val="both"/>
        <w:rPr>
          <w:rFonts w:ascii="Times New Roman" w:eastAsia="Calibri" w:hAnsi="Times New Roman" w:cs="Times New Roman"/>
          <w:bCs/>
          <w:sz w:val="24"/>
          <w:lang w:eastAsia="pl-PL"/>
        </w:rPr>
      </w:pPr>
      <w:r w:rsidRPr="000A4FC6">
        <w:rPr>
          <w:rFonts w:ascii="Times New Roman" w:eastAsia="Calibri" w:hAnsi="Times New Roman" w:cs="Times New Roman"/>
          <w:sz w:val="24"/>
          <w:lang w:eastAsia="pl-PL"/>
        </w:rPr>
        <w:t>Wykonawca ma obowiązek skierowania do realizacji przedmiotu niniejszej umowy wyznaczoną osobę zgodnie z ofertą Wykonawcy, stanowiącą załącznik do niniejszej umowy.</w:t>
      </w:r>
    </w:p>
    <w:p w14:paraId="334684A4" w14:textId="77777777" w:rsidR="000A4FC6" w:rsidRPr="000A4FC6" w:rsidRDefault="000A4FC6" w:rsidP="000A4FC6">
      <w:pPr>
        <w:numPr>
          <w:ilvl w:val="0"/>
          <w:numId w:val="1"/>
        </w:numPr>
        <w:spacing w:after="0" w:line="312" w:lineRule="auto"/>
        <w:ind w:left="426"/>
        <w:contextualSpacing/>
        <w:jc w:val="both"/>
        <w:rPr>
          <w:rFonts w:ascii="Times New Roman" w:eastAsia="Calibri" w:hAnsi="Times New Roman" w:cs="Times New Roman"/>
          <w:bCs/>
          <w:sz w:val="24"/>
          <w:lang w:eastAsia="pl-PL"/>
        </w:rPr>
      </w:pPr>
      <w:r w:rsidRPr="000A4FC6">
        <w:rPr>
          <w:rFonts w:ascii="Times New Roman" w:eastAsia="Times New Roman" w:hAnsi="Times New Roman" w:cs="Times New Roman"/>
          <w:sz w:val="24"/>
          <w:lang w:eastAsia="pl-PL"/>
        </w:rPr>
        <w:t>W przypadku zaistnienia okoliczności, z powodu których osoba skierowana przez Wykonawcę do realizacji zamówienia, o której mowa w ust. 5 powyżej, nie będzie mogła uczestniczyć w realizacji przedmiotu umowy, Wykonawca może skierować do realizacji przedmiotu umowy inną osobę pod warunkiem, że spełnia ona wymagania określone w zapytaniu ofertowym (załącznik do niniejszej umowy) oraz posiada wykształcenie, doświadczenie i kwalifikacje odpowiadające i nie gorsze od zastępowanego opiekuna a także Wykonawca powiadomi o tym Zamawiającego na piśmie przed skierowaniem tej osoby do realizacji przedmiotu umowy.</w:t>
      </w:r>
    </w:p>
    <w:p w14:paraId="335B65EA" w14:textId="77777777" w:rsidR="000A4FC6" w:rsidRPr="000A4FC6" w:rsidRDefault="000A4FC6" w:rsidP="000A4FC6">
      <w:pPr>
        <w:numPr>
          <w:ilvl w:val="0"/>
          <w:numId w:val="1"/>
        </w:numPr>
        <w:spacing w:after="0" w:line="312" w:lineRule="auto"/>
        <w:ind w:left="426"/>
        <w:contextualSpacing/>
        <w:jc w:val="both"/>
        <w:rPr>
          <w:rFonts w:ascii="Times New Roman" w:eastAsia="Calibri" w:hAnsi="Times New Roman" w:cs="Times New Roman"/>
          <w:bCs/>
          <w:sz w:val="24"/>
          <w:lang w:eastAsia="pl-PL"/>
        </w:rPr>
      </w:pPr>
      <w:r w:rsidRPr="000A4FC6">
        <w:rPr>
          <w:rFonts w:ascii="Times New Roman" w:eastAsia="Calibri" w:hAnsi="Times New Roman" w:cs="Times New Roman"/>
          <w:bCs/>
          <w:sz w:val="24"/>
          <w:lang w:eastAsia="pl-PL"/>
        </w:rPr>
        <w:t xml:space="preserve">Usługa świadczona będzie we wszystkie dni tygodnia, a także w dni ustawowo wolne od pracy. </w:t>
      </w:r>
    </w:p>
    <w:p w14:paraId="54618FC8" w14:textId="77777777" w:rsidR="000A4FC6" w:rsidRPr="000A4FC6" w:rsidRDefault="000A4FC6" w:rsidP="000A4FC6">
      <w:pPr>
        <w:numPr>
          <w:ilvl w:val="0"/>
          <w:numId w:val="1"/>
        </w:numPr>
        <w:spacing w:after="0" w:line="312" w:lineRule="auto"/>
        <w:ind w:left="426"/>
        <w:contextualSpacing/>
        <w:jc w:val="both"/>
        <w:rPr>
          <w:rFonts w:ascii="Times New Roman" w:eastAsia="Calibri" w:hAnsi="Times New Roman" w:cs="Times New Roman"/>
          <w:bCs/>
          <w:sz w:val="24"/>
          <w:lang w:eastAsia="pl-PL"/>
        </w:rPr>
      </w:pPr>
      <w:r w:rsidRPr="000A4FC6">
        <w:rPr>
          <w:rFonts w:ascii="Times New Roman" w:eastAsia="Calibri" w:hAnsi="Times New Roman" w:cs="Times New Roman"/>
          <w:bCs/>
          <w:sz w:val="24"/>
          <w:lang w:eastAsia="pl-PL"/>
        </w:rPr>
        <w:t>Usługa świadczona będzie również w godzinach nocnych.</w:t>
      </w:r>
    </w:p>
    <w:p w14:paraId="3DD5DA53" w14:textId="77777777" w:rsidR="000A4FC6" w:rsidRPr="000A4FC6" w:rsidRDefault="000A4FC6" w:rsidP="000A4FC6">
      <w:pPr>
        <w:numPr>
          <w:ilvl w:val="0"/>
          <w:numId w:val="1"/>
        </w:numPr>
        <w:spacing w:after="0" w:line="312" w:lineRule="auto"/>
        <w:ind w:left="426"/>
        <w:contextualSpacing/>
        <w:jc w:val="both"/>
        <w:rPr>
          <w:rFonts w:ascii="Times New Roman" w:eastAsia="Calibri" w:hAnsi="Times New Roman" w:cs="Times New Roman"/>
          <w:bCs/>
          <w:sz w:val="24"/>
          <w:lang w:eastAsia="pl-PL"/>
        </w:rPr>
      </w:pPr>
      <w:r w:rsidRPr="000A4FC6">
        <w:rPr>
          <w:rFonts w:ascii="Times New Roman" w:eastAsia="Calibri" w:hAnsi="Times New Roman" w:cs="Times New Roman"/>
          <w:sz w:val="24"/>
          <w:lang w:eastAsia="pl-PL"/>
        </w:rPr>
        <w:t xml:space="preserve">Celem usług jest zapewnienie osobom niepełnosprawnym co do zasady nieprzerwanej opieki przez opiekunów (asystentów), w związku z tym usługa świadczona będzie zgodnie z harmonogramami uzgodnionym przez Zamawiającego z Wykonawcą. W przypadku braku porozumienia co do harmonogramu realizacji usługi, harmonogram zostanie opracowany przez Zamawiającego, a Wykonawca będzie zobowiązany do świadczenia usług w dniach i godzinach określonych przez Zamawiającego. </w:t>
      </w:r>
    </w:p>
    <w:p w14:paraId="502586DB" w14:textId="77777777" w:rsidR="000A4FC6" w:rsidRPr="000A4FC6" w:rsidRDefault="000A4FC6" w:rsidP="000A4FC6">
      <w:pPr>
        <w:spacing w:after="0" w:line="276" w:lineRule="auto"/>
        <w:ind w:left="426"/>
        <w:contextualSpacing/>
        <w:jc w:val="both"/>
        <w:rPr>
          <w:rFonts w:ascii="Times New Roman" w:eastAsia="Calibri" w:hAnsi="Times New Roman" w:cs="Times New Roman"/>
          <w:color w:val="000000"/>
          <w:sz w:val="24"/>
          <w:lang w:eastAsia="pl-PL"/>
        </w:rPr>
      </w:pPr>
    </w:p>
    <w:p w14:paraId="4AB35E31" w14:textId="77777777" w:rsidR="000A4FC6" w:rsidRPr="000A4FC6" w:rsidRDefault="000A4FC6" w:rsidP="000A4FC6">
      <w:pPr>
        <w:keepNext/>
        <w:keepLines/>
        <w:spacing w:after="37" w:line="276" w:lineRule="auto"/>
        <w:ind w:left="10" w:right="-15" w:hanging="10"/>
        <w:jc w:val="center"/>
        <w:outlineLvl w:val="0"/>
        <w:rPr>
          <w:rFonts w:ascii="Times New Roman" w:eastAsia="Times New Roman" w:hAnsi="Times New Roman" w:cs="Times New Roman"/>
          <w:color w:val="000000"/>
          <w:sz w:val="24"/>
          <w:lang w:eastAsia="pl-PL"/>
        </w:rPr>
      </w:pPr>
      <w:r w:rsidRPr="000A4FC6">
        <w:rPr>
          <w:rFonts w:ascii="Times New Roman" w:eastAsia="Times New Roman" w:hAnsi="Times New Roman" w:cs="Times New Roman"/>
          <w:color w:val="000000"/>
          <w:sz w:val="24"/>
          <w:lang w:eastAsia="pl-PL"/>
        </w:rPr>
        <w:lastRenderedPageBreak/>
        <w:t xml:space="preserve">§ 2 </w:t>
      </w:r>
    </w:p>
    <w:p w14:paraId="5E316773" w14:textId="77777777" w:rsidR="000A4FC6" w:rsidRPr="000A4FC6" w:rsidRDefault="000A4FC6" w:rsidP="000A4FC6">
      <w:pPr>
        <w:numPr>
          <w:ilvl w:val="0"/>
          <w:numId w:val="3"/>
        </w:numPr>
        <w:spacing w:after="36" w:line="276" w:lineRule="auto"/>
        <w:ind w:hanging="293"/>
        <w:jc w:val="both"/>
        <w:rPr>
          <w:rFonts w:ascii="Times New Roman" w:eastAsia="Times New Roman" w:hAnsi="Times New Roman" w:cs="Times New Roman"/>
          <w:sz w:val="24"/>
          <w:lang w:eastAsia="pl-PL"/>
        </w:rPr>
      </w:pPr>
      <w:r w:rsidRPr="000A4FC6">
        <w:rPr>
          <w:rFonts w:ascii="Times New Roman" w:eastAsia="Times New Roman" w:hAnsi="Times New Roman" w:cs="Times New Roman"/>
          <w:sz w:val="24"/>
          <w:lang w:eastAsia="pl-PL"/>
        </w:rPr>
        <w:t xml:space="preserve">Z tytułu realizacji niniejszej umowy Wykonawcy przysługuje wynagrodzenie w wysokości brutto …………………… zł (słownie: …….……………………………), jako stawka za 1 godzinę realizacji przedmiotu umowy. Maksymalną wartość wynagrodzenia, jakie może zostać wypłacone Wykonawcy z tytułu realizacji przedmiotu umowy, stosownie do oferty Wykonawcy, ustala się na kwotę brutto ……………………… zł (słownie: ………………… zł).  </w:t>
      </w:r>
    </w:p>
    <w:p w14:paraId="285A84F7" w14:textId="77777777" w:rsidR="000A4FC6" w:rsidRPr="000A4FC6" w:rsidRDefault="000A4FC6" w:rsidP="000A4FC6">
      <w:pPr>
        <w:numPr>
          <w:ilvl w:val="0"/>
          <w:numId w:val="3"/>
        </w:numPr>
        <w:spacing w:after="36" w:line="276" w:lineRule="auto"/>
        <w:ind w:hanging="293"/>
        <w:jc w:val="both"/>
        <w:rPr>
          <w:rFonts w:ascii="Times New Roman" w:eastAsia="Times New Roman" w:hAnsi="Times New Roman" w:cs="Times New Roman"/>
          <w:color w:val="000000"/>
          <w:sz w:val="24"/>
          <w:lang w:eastAsia="pl-PL"/>
        </w:rPr>
      </w:pPr>
      <w:r w:rsidRPr="000A4FC6">
        <w:rPr>
          <w:rFonts w:ascii="Times New Roman" w:eastAsia="Times New Roman" w:hAnsi="Times New Roman" w:cs="Times New Roman"/>
          <w:color w:val="000000"/>
          <w:sz w:val="24"/>
          <w:lang w:eastAsia="pl-PL"/>
        </w:rPr>
        <w:t xml:space="preserve">Jeżeli Wykonawca jest osobą fizyczną nieprowadzącą działalności gospodarczej, podana  w ofercie cena jest wartością ostateczną, zawierającą wszystkie koszty Wykonawcy oraz Zamawiającego związane z wynagrodzeniem tj. pełny koszt ponoszony przez Zamawiającego związany z wypłatą wynagrodzenia (w tym - składki na ubezpieczenie zdrowotne, </w:t>
      </w:r>
      <w:r w:rsidRPr="000A4FC6">
        <w:rPr>
          <w:rFonts w:ascii="Times New Roman" w:eastAsia="Times New Roman" w:hAnsi="Times New Roman" w:cs="Times New Roman"/>
          <w:sz w:val="24"/>
          <w:lang w:eastAsia="pl-PL"/>
        </w:rPr>
        <w:t xml:space="preserve">społeczne, PPK – jeśli dotyczy </w:t>
      </w:r>
      <w:r w:rsidRPr="000A4FC6">
        <w:rPr>
          <w:rFonts w:ascii="Times New Roman" w:eastAsia="Times New Roman" w:hAnsi="Times New Roman" w:cs="Times New Roman"/>
          <w:color w:val="000000"/>
          <w:sz w:val="24"/>
          <w:lang w:eastAsia="pl-PL"/>
        </w:rPr>
        <w:t xml:space="preserve">– oraz podatek dochodowy). </w:t>
      </w:r>
    </w:p>
    <w:p w14:paraId="33ABB792" w14:textId="77777777" w:rsidR="000A4FC6" w:rsidRPr="000A4FC6" w:rsidRDefault="000A4FC6" w:rsidP="000A4FC6">
      <w:pPr>
        <w:numPr>
          <w:ilvl w:val="0"/>
          <w:numId w:val="3"/>
        </w:numPr>
        <w:spacing w:after="36" w:line="276" w:lineRule="auto"/>
        <w:ind w:hanging="293"/>
        <w:jc w:val="both"/>
        <w:rPr>
          <w:rFonts w:ascii="Times New Roman" w:eastAsia="Times New Roman" w:hAnsi="Times New Roman" w:cs="Times New Roman"/>
          <w:color w:val="000000"/>
          <w:sz w:val="24"/>
          <w:lang w:eastAsia="pl-PL"/>
        </w:rPr>
      </w:pPr>
      <w:r w:rsidRPr="000A4FC6">
        <w:rPr>
          <w:rFonts w:ascii="Times New Roman" w:eastAsia="Times New Roman" w:hAnsi="Times New Roman" w:cs="Times New Roman"/>
          <w:color w:val="000000"/>
          <w:sz w:val="24"/>
          <w:lang w:eastAsia="pl-PL"/>
        </w:rPr>
        <w:t xml:space="preserve">Z wynagrodzenia należnego Wykonawcy Zamawiający dokona potrącenia podatku dochodowego od osób fizycznych, składek na ubezpieczenie społeczne i ubezpieczenie zdrowotne, PPK (jeśli dotyczy), zgodnie z powszechnie obowiązującymi przepisami.  </w:t>
      </w:r>
    </w:p>
    <w:p w14:paraId="5DAE2C96" w14:textId="77777777" w:rsidR="000A4FC6" w:rsidRPr="000A4FC6" w:rsidRDefault="000A4FC6" w:rsidP="000A4FC6">
      <w:pPr>
        <w:numPr>
          <w:ilvl w:val="0"/>
          <w:numId w:val="3"/>
        </w:numPr>
        <w:spacing w:after="36" w:line="276" w:lineRule="auto"/>
        <w:ind w:hanging="293"/>
        <w:jc w:val="both"/>
        <w:rPr>
          <w:rFonts w:ascii="Times New Roman" w:eastAsia="Times New Roman" w:hAnsi="Times New Roman" w:cs="Times New Roman"/>
          <w:sz w:val="24"/>
          <w:lang w:eastAsia="pl-PL"/>
        </w:rPr>
      </w:pPr>
      <w:r w:rsidRPr="000A4FC6">
        <w:rPr>
          <w:rFonts w:ascii="Times New Roman" w:eastAsia="Times New Roman" w:hAnsi="Times New Roman" w:cs="Times New Roman"/>
          <w:sz w:val="24"/>
          <w:lang w:eastAsia="pl-PL"/>
        </w:rPr>
        <w:t xml:space="preserve">Wykonawca zobowiązany jest do prowadzenia miesięcznej ewidencji godzin, której wzór stanowi załącznik nr 1 do niniejszej umowy.  </w:t>
      </w:r>
    </w:p>
    <w:p w14:paraId="7DF15A71" w14:textId="77777777" w:rsidR="000A4FC6" w:rsidRPr="000A4FC6" w:rsidRDefault="000A4FC6" w:rsidP="000A4FC6">
      <w:pPr>
        <w:numPr>
          <w:ilvl w:val="0"/>
          <w:numId w:val="3"/>
        </w:numPr>
        <w:spacing w:after="36" w:line="276" w:lineRule="auto"/>
        <w:ind w:hanging="293"/>
        <w:jc w:val="both"/>
        <w:rPr>
          <w:rFonts w:ascii="Times New Roman" w:eastAsia="Times New Roman" w:hAnsi="Times New Roman" w:cs="Times New Roman"/>
          <w:color w:val="000000"/>
          <w:sz w:val="24"/>
          <w:lang w:eastAsia="pl-PL"/>
        </w:rPr>
      </w:pPr>
      <w:r w:rsidRPr="000A4FC6">
        <w:rPr>
          <w:rFonts w:ascii="Times New Roman" w:eastAsia="Times New Roman" w:hAnsi="Times New Roman" w:cs="Times New Roman"/>
          <w:color w:val="000000"/>
          <w:sz w:val="24"/>
          <w:lang w:eastAsia="pl-PL"/>
        </w:rPr>
        <w:t xml:space="preserve">Wynagrodzenie należne Wykonawcy rozliczane będzie w okresach miesięcznych, po zakończeniu każdego miesiąca kalendarzowego realizacji zamówienia. Płatność za właściwie wykonany przedmiot umowy nastąpi w terminie 30 dni od otrzymania rachunku/faktury opiewającego na kwotę wynikającą z liczby godzin realizacji zamówienia w danym miesiącu oraz stawki jednostkowej wskazanej w § 2 ust. 1 niniejszej umowy. Wykonawca zobowiązuje się wystawić rachunek/fakturę, o jakim mowa powyżej, do 10-go dnia miesiąca następującego po miesiącu, którego dotyczy rachunek/faktura.  </w:t>
      </w:r>
    </w:p>
    <w:p w14:paraId="2F27AD18" w14:textId="77777777" w:rsidR="000A4FC6" w:rsidRPr="000A4FC6" w:rsidRDefault="000A4FC6" w:rsidP="000A4FC6">
      <w:pPr>
        <w:numPr>
          <w:ilvl w:val="0"/>
          <w:numId w:val="3"/>
        </w:numPr>
        <w:spacing w:after="36" w:line="276" w:lineRule="auto"/>
        <w:ind w:hanging="293"/>
        <w:jc w:val="both"/>
        <w:rPr>
          <w:rFonts w:ascii="Times New Roman" w:eastAsia="Times New Roman" w:hAnsi="Times New Roman" w:cs="Times New Roman"/>
          <w:color w:val="000000"/>
          <w:sz w:val="24"/>
          <w:lang w:eastAsia="pl-PL"/>
        </w:rPr>
      </w:pPr>
      <w:r w:rsidRPr="000A4FC6">
        <w:rPr>
          <w:rFonts w:ascii="Times New Roman" w:eastAsia="Times New Roman" w:hAnsi="Times New Roman" w:cs="Times New Roman"/>
          <w:color w:val="000000"/>
          <w:sz w:val="24"/>
          <w:lang w:eastAsia="pl-PL"/>
        </w:rPr>
        <w:t xml:space="preserve">Zapłata następować będzie przelewem na rachunek bankowy Wykonawcy nr </w:t>
      </w:r>
    </w:p>
    <w:p w14:paraId="202837EE" w14:textId="77777777" w:rsidR="000A4FC6" w:rsidRPr="000A4FC6" w:rsidRDefault="000A4FC6" w:rsidP="000A4FC6">
      <w:pPr>
        <w:spacing w:after="36" w:line="276" w:lineRule="auto"/>
        <w:ind w:left="295"/>
        <w:jc w:val="both"/>
        <w:rPr>
          <w:rFonts w:ascii="Times New Roman" w:eastAsia="Times New Roman" w:hAnsi="Times New Roman" w:cs="Times New Roman"/>
          <w:color w:val="000000"/>
          <w:sz w:val="24"/>
          <w:lang w:eastAsia="pl-PL"/>
        </w:rPr>
      </w:pPr>
      <w:r w:rsidRPr="000A4FC6">
        <w:rPr>
          <w:rFonts w:ascii="Times New Roman" w:eastAsia="Times New Roman" w:hAnsi="Times New Roman" w:cs="Times New Roman"/>
          <w:color w:val="000000"/>
          <w:sz w:val="24"/>
          <w:lang w:eastAsia="pl-PL"/>
        </w:rPr>
        <w:t xml:space="preserve">……………………………………………………...… . Zamiana numeru rachunku bankowego Wykonawcy wymaga pisemnego poinformowania Zamawiającego i nie stanowi zmiany niniejszej umowy.  </w:t>
      </w:r>
    </w:p>
    <w:p w14:paraId="41F66081" w14:textId="77777777" w:rsidR="000A4FC6" w:rsidRPr="000A4FC6" w:rsidRDefault="000A4FC6" w:rsidP="000A4FC6">
      <w:pPr>
        <w:numPr>
          <w:ilvl w:val="0"/>
          <w:numId w:val="3"/>
        </w:numPr>
        <w:spacing w:after="36" w:line="276" w:lineRule="auto"/>
        <w:ind w:hanging="293"/>
        <w:jc w:val="both"/>
        <w:rPr>
          <w:rFonts w:ascii="Times New Roman" w:eastAsia="Times New Roman" w:hAnsi="Times New Roman" w:cs="Times New Roman"/>
          <w:color w:val="000000"/>
          <w:sz w:val="24"/>
          <w:lang w:eastAsia="pl-PL"/>
        </w:rPr>
      </w:pPr>
      <w:r w:rsidRPr="000A4FC6">
        <w:rPr>
          <w:rFonts w:ascii="Times New Roman" w:eastAsia="Times New Roman" w:hAnsi="Times New Roman" w:cs="Times New Roman"/>
          <w:color w:val="000000"/>
          <w:sz w:val="24"/>
          <w:lang w:eastAsia="pl-PL"/>
        </w:rPr>
        <w:t xml:space="preserve">Za </w:t>
      </w:r>
      <w:r w:rsidRPr="000A4FC6">
        <w:rPr>
          <w:rFonts w:ascii="Times New Roman" w:eastAsia="Times New Roman" w:hAnsi="Times New Roman" w:cs="Times New Roman"/>
          <w:color w:val="000000"/>
          <w:sz w:val="24"/>
          <w:lang w:eastAsia="pl-PL"/>
        </w:rPr>
        <w:tab/>
        <w:t xml:space="preserve">dzień </w:t>
      </w:r>
      <w:r w:rsidRPr="000A4FC6">
        <w:rPr>
          <w:rFonts w:ascii="Times New Roman" w:eastAsia="Times New Roman" w:hAnsi="Times New Roman" w:cs="Times New Roman"/>
          <w:color w:val="000000"/>
          <w:sz w:val="24"/>
          <w:lang w:eastAsia="pl-PL"/>
        </w:rPr>
        <w:tab/>
        <w:t xml:space="preserve">płatności uważany będzie dzień obciążenia rachunku bankowego Zamawiającego. </w:t>
      </w:r>
    </w:p>
    <w:p w14:paraId="23E113CD" w14:textId="77777777" w:rsidR="000A4FC6" w:rsidRPr="000A4FC6" w:rsidRDefault="000A4FC6" w:rsidP="000A4FC6">
      <w:pPr>
        <w:numPr>
          <w:ilvl w:val="0"/>
          <w:numId w:val="3"/>
        </w:numPr>
        <w:spacing w:after="36" w:line="276" w:lineRule="auto"/>
        <w:ind w:hanging="293"/>
        <w:contextualSpacing/>
        <w:jc w:val="both"/>
        <w:rPr>
          <w:rFonts w:ascii="Times New Roman" w:eastAsia="Times New Roman" w:hAnsi="Times New Roman" w:cs="Times New Roman"/>
          <w:color w:val="000000"/>
          <w:sz w:val="24"/>
          <w:lang w:eastAsia="pl-PL"/>
        </w:rPr>
      </w:pPr>
      <w:r w:rsidRPr="000A4FC6">
        <w:rPr>
          <w:rFonts w:ascii="Times New Roman" w:eastAsia="Times New Roman" w:hAnsi="Times New Roman" w:cs="Times New Roman"/>
          <w:color w:val="000000"/>
          <w:sz w:val="24"/>
          <w:lang w:eastAsia="pl-PL"/>
        </w:rPr>
        <w:t xml:space="preserve">Wykonawca ma obowiązek wskazać numer rachunku do płatności, które widnieje na tzn. „białej liście podatników VAT” zgodnie z art. 96b ustawy o podatku od towarów i usług, w wykazie, który jest udostępniany w Biuletynie Informacji Publicznej na stronie podmiotowej urzędu obsługującego ministra właściwego do spraw finansów publicznych. Wykonawca przyjmuje do wiadomości, że w przypadku wskazania numeru rachunku, który nie będzie się znajdował na wskazanej liście/wykazie po stronie Zamawiającego nie powstaje obowiązek zapłaty dopóki nie zostanie wskazany odpowiedni numer konta zgodnie ze </w:t>
      </w:r>
      <w:r w:rsidRPr="000A4FC6">
        <w:rPr>
          <w:rFonts w:ascii="Times New Roman" w:eastAsia="Times New Roman" w:hAnsi="Times New Roman" w:cs="Times New Roman"/>
          <w:color w:val="000000"/>
          <w:sz w:val="24"/>
          <w:lang w:eastAsia="pl-PL"/>
        </w:rPr>
        <w:lastRenderedPageBreak/>
        <w:t>wskazanymi przepisami. Wskazany uprzednio termin zapłaty zostaje wówczas przesunięty i biegnie od dnia wskazania właściwego konta które widnieje na wskazanej liście/wykazie. Wykonawca ma obowiązek niezwłocznego poinformowania o każdej zmianie informacji w tym zakresie. Powyższe postanowienie obowiązuje jedynie w przypadku kiedy Wykonawcę dotyczą omawiane przepisy.</w:t>
      </w:r>
    </w:p>
    <w:p w14:paraId="0CC15846" w14:textId="77777777" w:rsidR="000A4FC6" w:rsidRPr="000A4FC6" w:rsidRDefault="000A4FC6" w:rsidP="000A4FC6">
      <w:pPr>
        <w:spacing w:after="36" w:line="276" w:lineRule="auto"/>
        <w:ind w:left="293"/>
        <w:jc w:val="both"/>
        <w:rPr>
          <w:rFonts w:ascii="Times New Roman" w:eastAsia="Times New Roman" w:hAnsi="Times New Roman" w:cs="Times New Roman"/>
          <w:color w:val="000000"/>
          <w:sz w:val="24"/>
          <w:lang w:eastAsia="pl-PL"/>
        </w:rPr>
      </w:pPr>
    </w:p>
    <w:p w14:paraId="70641CC4" w14:textId="77777777" w:rsidR="000A4FC6" w:rsidRPr="000A4FC6" w:rsidRDefault="000A4FC6" w:rsidP="000A4FC6">
      <w:pPr>
        <w:spacing w:after="36" w:line="276" w:lineRule="auto"/>
        <w:jc w:val="center"/>
        <w:rPr>
          <w:rFonts w:ascii="Times New Roman" w:eastAsia="Times New Roman" w:hAnsi="Times New Roman" w:cs="Times New Roman"/>
          <w:color w:val="000000"/>
          <w:sz w:val="24"/>
          <w:lang w:eastAsia="pl-PL"/>
        </w:rPr>
      </w:pPr>
      <w:r w:rsidRPr="000A4FC6">
        <w:rPr>
          <w:rFonts w:ascii="Times New Roman" w:eastAsia="Times New Roman" w:hAnsi="Times New Roman" w:cs="Times New Roman"/>
          <w:color w:val="000000"/>
          <w:sz w:val="24"/>
          <w:lang w:eastAsia="pl-PL"/>
        </w:rPr>
        <w:t>§ 3</w:t>
      </w:r>
    </w:p>
    <w:p w14:paraId="4BB072E7" w14:textId="77777777" w:rsidR="000A4FC6" w:rsidRPr="000A4FC6" w:rsidRDefault="000A4FC6" w:rsidP="000A4FC6">
      <w:pPr>
        <w:numPr>
          <w:ilvl w:val="0"/>
          <w:numId w:val="4"/>
        </w:numPr>
        <w:spacing w:after="0" w:line="276" w:lineRule="auto"/>
        <w:ind w:left="284" w:hanging="284"/>
        <w:jc w:val="both"/>
        <w:rPr>
          <w:rFonts w:ascii="Times New Roman" w:eastAsia="Times New Roman" w:hAnsi="Times New Roman" w:cs="Times New Roman"/>
          <w:color w:val="000000"/>
          <w:sz w:val="24"/>
          <w:lang w:eastAsia="pl-PL"/>
        </w:rPr>
      </w:pPr>
      <w:r w:rsidRPr="000A4FC6">
        <w:rPr>
          <w:rFonts w:ascii="Times New Roman" w:eastAsia="Times New Roman" w:hAnsi="Times New Roman" w:cs="Times New Roman"/>
          <w:color w:val="000000"/>
          <w:sz w:val="24"/>
          <w:lang w:eastAsia="pl-PL"/>
        </w:rPr>
        <w:t>Wykonawca zapłaci Zamawiającemu kary umowne:</w:t>
      </w:r>
    </w:p>
    <w:p w14:paraId="4B34F0BE" w14:textId="77777777" w:rsidR="000A4FC6" w:rsidRPr="000A4FC6" w:rsidRDefault="000A4FC6" w:rsidP="000A4FC6">
      <w:pPr>
        <w:numPr>
          <w:ilvl w:val="0"/>
          <w:numId w:val="5"/>
        </w:numPr>
        <w:spacing w:after="0" w:line="276" w:lineRule="auto"/>
        <w:contextualSpacing/>
        <w:jc w:val="both"/>
        <w:rPr>
          <w:rFonts w:ascii="Times New Roman" w:eastAsia="Times New Roman" w:hAnsi="Times New Roman" w:cs="Times New Roman"/>
          <w:sz w:val="24"/>
          <w:lang w:eastAsia="pl-PL"/>
        </w:rPr>
      </w:pPr>
      <w:r w:rsidRPr="000A4FC6">
        <w:rPr>
          <w:rFonts w:ascii="Times New Roman" w:eastAsia="Times New Roman" w:hAnsi="Times New Roman" w:cs="Times New Roman"/>
          <w:color w:val="000000"/>
          <w:sz w:val="24"/>
          <w:lang w:eastAsia="pl-PL"/>
        </w:rPr>
        <w:t xml:space="preserve">za rozwiązanie umowy przez Zamawiającego z przyczyn leżących po stronie Wykonawcy, w </w:t>
      </w:r>
      <w:r w:rsidRPr="000A4FC6">
        <w:rPr>
          <w:rFonts w:ascii="Times New Roman" w:eastAsia="Times New Roman" w:hAnsi="Times New Roman" w:cs="Times New Roman"/>
          <w:sz w:val="24"/>
          <w:lang w:eastAsia="pl-PL"/>
        </w:rPr>
        <w:t>wysokości 10% maksymalnej wartości brutto umowy wskazanej w § 2 ust. 1 umowy;</w:t>
      </w:r>
    </w:p>
    <w:p w14:paraId="49048748" w14:textId="77777777" w:rsidR="000A4FC6" w:rsidRPr="000A4FC6" w:rsidRDefault="000A4FC6" w:rsidP="000A4FC6">
      <w:pPr>
        <w:numPr>
          <w:ilvl w:val="0"/>
          <w:numId w:val="5"/>
        </w:numPr>
        <w:spacing w:after="0" w:line="276" w:lineRule="auto"/>
        <w:contextualSpacing/>
        <w:jc w:val="both"/>
        <w:rPr>
          <w:rFonts w:ascii="Times New Roman" w:eastAsia="Times New Roman" w:hAnsi="Times New Roman" w:cs="Times New Roman"/>
          <w:sz w:val="24"/>
          <w:lang w:eastAsia="pl-PL"/>
        </w:rPr>
      </w:pPr>
      <w:r w:rsidRPr="000A4FC6">
        <w:rPr>
          <w:rFonts w:ascii="Times New Roman" w:eastAsia="Times New Roman" w:hAnsi="Times New Roman" w:cs="Times New Roman"/>
          <w:sz w:val="24"/>
          <w:lang w:eastAsia="pl-PL"/>
        </w:rPr>
        <w:t xml:space="preserve">za każdy stwierdzony przypadek niewłaściwego lub nienależytego wykonania przedmiotu umowy - w wysokości 0,1 % maksymalnej wartości brutto umowy wskazanej w § 2 ust. 1  umowy. </w:t>
      </w:r>
    </w:p>
    <w:p w14:paraId="4DC6C254" w14:textId="77777777" w:rsidR="000A4FC6" w:rsidRPr="000A4FC6" w:rsidRDefault="000A4FC6" w:rsidP="000A4FC6">
      <w:pPr>
        <w:numPr>
          <w:ilvl w:val="0"/>
          <w:numId w:val="4"/>
        </w:numPr>
        <w:spacing w:after="0" w:line="276" w:lineRule="auto"/>
        <w:ind w:left="284" w:hanging="284"/>
        <w:jc w:val="both"/>
        <w:rPr>
          <w:rFonts w:ascii="Times New Roman" w:eastAsia="Times New Roman" w:hAnsi="Times New Roman" w:cs="Times New Roman"/>
          <w:color w:val="000000"/>
          <w:sz w:val="24"/>
          <w:lang w:eastAsia="pl-PL"/>
        </w:rPr>
      </w:pPr>
      <w:r w:rsidRPr="000A4FC6">
        <w:rPr>
          <w:rFonts w:ascii="Times New Roman" w:eastAsia="Times New Roman" w:hAnsi="Times New Roman" w:cs="Times New Roman"/>
          <w:color w:val="000000"/>
          <w:sz w:val="24"/>
          <w:lang w:eastAsia="pl-PL"/>
        </w:rPr>
        <w:t>Przez niewłaściwe lub nienależyte wykonanie przedmiotu umowy uznaje się realizację usługi niezgodnie z ofertą Wykonawcy, niniejszą Umową i przepisami prawa.</w:t>
      </w:r>
    </w:p>
    <w:p w14:paraId="5D19DCF1" w14:textId="77777777" w:rsidR="000A4FC6" w:rsidRPr="000A4FC6" w:rsidRDefault="000A4FC6" w:rsidP="000A4FC6">
      <w:pPr>
        <w:numPr>
          <w:ilvl w:val="0"/>
          <w:numId w:val="4"/>
        </w:numPr>
        <w:spacing w:after="0" w:line="276" w:lineRule="auto"/>
        <w:ind w:left="284" w:hanging="284"/>
        <w:jc w:val="both"/>
        <w:rPr>
          <w:rFonts w:ascii="Times New Roman" w:eastAsia="Times New Roman" w:hAnsi="Times New Roman" w:cs="Times New Roman"/>
          <w:color w:val="000000"/>
          <w:sz w:val="24"/>
          <w:lang w:eastAsia="pl-PL"/>
        </w:rPr>
      </w:pPr>
      <w:r w:rsidRPr="000A4FC6">
        <w:rPr>
          <w:rFonts w:ascii="Times New Roman" w:eastAsia="Times New Roman" w:hAnsi="Times New Roman" w:cs="Times New Roman"/>
          <w:color w:val="000000"/>
          <w:sz w:val="24"/>
          <w:lang w:eastAsia="pl-PL"/>
        </w:rPr>
        <w:t>Powyższe zastrzeżenie kary umownej nie uchybia możliwości dochodzenia odszkodowania przewyższającego zastrzeżoną karę umowną, do wysokości rzeczywiście poniesionej szkody. Kary umowne mogą być ze sobą łączone i sumowane.</w:t>
      </w:r>
    </w:p>
    <w:p w14:paraId="443DEDE1" w14:textId="77777777" w:rsidR="000A4FC6" w:rsidRPr="000A4FC6" w:rsidRDefault="000A4FC6" w:rsidP="000A4FC6">
      <w:pPr>
        <w:numPr>
          <w:ilvl w:val="0"/>
          <w:numId w:val="4"/>
        </w:numPr>
        <w:spacing w:after="0" w:line="276" w:lineRule="auto"/>
        <w:ind w:left="284" w:hanging="284"/>
        <w:jc w:val="both"/>
        <w:rPr>
          <w:rFonts w:ascii="Times New Roman" w:eastAsia="Times New Roman" w:hAnsi="Times New Roman" w:cs="Times New Roman"/>
          <w:color w:val="000000"/>
          <w:sz w:val="24"/>
          <w:lang w:eastAsia="pl-PL"/>
        </w:rPr>
      </w:pPr>
      <w:r w:rsidRPr="000A4FC6">
        <w:rPr>
          <w:rFonts w:ascii="Times New Roman" w:eastAsia="Times New Roman" w:hAnsi="Times New Roman" w:cs="Times New Roman"/>
          <w:color w:val="000000"/>
          <w:sz w:val="24"/>
          <w:lang w:eastAsia="pl-PL"/>
        </w:rPr>
        <w:t xml:space="preserve">Kara umowna będzie opłacona przez Wykonawcę lub kompensowana z zobowiązań Zamawiającego, poprzez wystawienie pisemnego dokumentu obciążającego Wykonawcę, zwanego notą obciążeniową, ze wskazaniem tytułu obciążenia (powołanie odpowiedniego zapisu umowy). </w:t>
      </w:r>
    </w:p>
    <w:p w14:paraId="16DBB2E6" w14:textId="77777777" w:rsidR="000A4FC6" w:rsidRPr="000A4FC6" w:rsidRDefault="000A4FC6" w:rsidP="000A4FC6">
      <w:pPr>
        <w:spacing w:after="36" w:line="276" w:lineRule="auto"/>
        <w:ind w:left="290" w:hanging="290"/>
        <w:jc w:val="both"/>
        <w:rPr>
          <w:rFonts w:ascii="Times New Roman" w:eastAsia="Times New Roman" w:hAnsi="Times New Roman" w:cs="Times New Roman"/>
          <w:color w:val="000000"/>
          <w:sz w:val="24"/>
          <w:lang w:eastAsia="pl-PL"/>
        </w:rPr>
      </w:pPr>
    </w:p>
    <w:p w14:paraId="056AD316" w14:textId="77777777" w:rsidR="000A4FC6" w:rsidRPr="000A4FC6" w:rsidRDefault="000A4FC6" w:rsidP="000A4FC6">
      <w:pPr>
        <w:keepNext/>
        <w:keepLines/>
        <w:spacing w:after="37" w:line="276" w:lineRule="auto"/>
        <w:ind w:left="10" w:right="-15" w:hanging="10"/>
        <w:jc w:val="center"/>
        <w:outlineLvl w:val="0"/>
        <w:rPr>
          <w:rFonts w:ascii="Times New Roman" w:eastAsia="Times New Roman" w:hAnsi="Times New Roman" w:cs="Times New Roman"/>
          <w:color w:val="000000"/>
          <w:sz w:val="24"/>
          <w:lang w:eastAsia="pl-PL"/>
        </w:rPr>
      </w:pPr>
      <w:r w:rsidRPr="000A4FC6">
        <w:rPr>
          <w:rFonts w:ascii="Times New Roman" w:eastAsia="Times New Roman" w:hAnsi="Times New Roman" w:cs="Times New Roman"/>
          <w:color w:val="000000"/>
          <w:sz w:val="24"/>
          <w:lang w:eastAsia="pl-PL"/>
        </w:rPr>
        <w:t xml:space="preserve">§ 4 </w:t>
      </w:r>
    </w:p>
    <w:p w14:paraId="6E30A8F0" w14:textId="77777777" w:rsidR="000A4FC6" w:rsidRPr="000A4FC6" w:rsidRDefault="000A4FC6" w:rsidP="000A4FC6">
      <w:pPr>
        <w:numPr>
          <w:ilvl w:val="3"/>
          <w:numId w:val="4"/>
        </w:numPr>
        <w:spacing w:after="36" w:line="276" w:lineRule="auto"/>
        <w:ind w:left="284" w:hanging="284"/>
        <w:contextualSpacing/>
        <w:jc w:val="both"/>
        <w:rPr>
          <w:rFonts w:ascii="Times New Roman" w:eastAsia="Times New Roman" w:hAnsi="Times New Roman" w:cs="Times New Roman"/>
          <w:color w:val="000000"/>
          <w:sz w:val="24"/>
          <w:lang w:eastAsia="pl-PL"/>
        </w:rPr>
      </w:pPr>
      <w:r w:rsidRPr="000A4FC6">
        <w:rPr>
          <w:rFonts w:ascii="Times New Roman" w:eastAsia="Times New Roman" w:hAnsi="Times New Roman" w:cs="Times New Roman"/>
          <w:color w:val="000000"/>
          <w:sz w:val="24"/>
          <w:lang w:eastAsia="pl-PL"/>
        </w:rPr>
        <w:t xml:space="preserve">Jeżeli w związku z realizacją umowy i w celu jej wykonania zajdzie konieczność przetwarzania danych osobowych przez Wykonawcę wówczas będzie on zobowiązany do stosowania przepisów dotyczących przetwarzania danych osobowych określonych w rozporządzeniu </w:t>
      </w:r>
      <w:r w:rsidRPr="000A4FC6">
        <w:rPr>
          <w:rFonts w:ascii="Times New Roman" w:eastAsia="Times New Roman" w:hAnsi="Times New Roman" w:cs="Times New Roman"/>
          <w:color w:val="000000"/>
          <w:sz w:val="24"/>
          <w:szCs w:val="24"/>
          <w:lang w:eastAsia="pl-PL"/>
        </w:rPr>
        <w:t>Parlamentu Europejskiego i Rady (UE) 2016/679 z 27 kwietnia 2016 r. w sprawie ochrony osób fizycznych w związku z przetwarzaniem danych osobowych i w sprawie swobodnego przepływu takich danych oraz uchylenia dyrektywy 95/46/WE (</w:t>
      </w:r>
      <w:proofErr w:type="spellStart"/>
      <w:r w:rsidRPr="000A4FC6">
        <w:rPr>
          <w:rFonts w:ascii="Times New Roman" w:eastAsia="Times New Roman" w:hAnsi="Times New Roman" w:cs="Times New Roman"/>
          <w:color w:val="000000"/>
          <w:sz w:val="24"/>
          <w:szCs w:val="24"/>
          <w:lang w:eastAsia="pl-PL"/>
        </w:rPr>
        <w:t>Dz.Urz.UE.L</w:t>
      </w:r>
      <w:proofErr w:type="spellEnd"/>
      <w:r w:rsidRPr="000A4FC6">
        <w:rPr>
          <w:rFonts w:ascii="Times New Roman" w:eastAsia="Times New Roman" w:hAnsi="Times New Roman" w:cs="Times New Roman"/>
          <w:color w:val="000000"/>
          <w:sz w:val="24"/>
          <w:szCs w:val="24"/>
          <w:lang w:eastAsia="pl-PL"/>
        </w:rPr>
        <w:t>. 2016.119.1)</w:t>
      </w:r>
      <w:r w:rsidRPr="000A4FC6">
        <w:rPr>
          <w:rFonts w:ascii="Times New Roman" w:eastAsia="Times New Roman" w:hAnsi="Times New Roman" w:cs="Times New Roman"/>
          <w:color w:val="000000"/>
          <w:sz w:val="24"/>
          <w:lang w:eastAsia="pl-PL"/>
        </w:rPr>
        <w:t xml:space="preserve"> i wynikających z niego innych aktów prawnych. Wówczas mają zastosowanie zapisy ustępów określonych poniżej.</w:t>
      </w:r>
    </w:p>
    <w:p w14:paraId="5BCDF6FF" w14:textId="77777777" w:rsidR="000A4FC6" w:rsidRPr="000A4FC6" w:rsidRDefault="000A4FC6" w:rsidP="000A4FC6">
      <w:pPr>
        <w:numPr>
          <w:ilvl w:val="3"/>
          <w:numId w:val="4"/>
        </w:numPr>
        <w:spacing w:after="36" w:line="276" w:lineRule="auto"/>
        <w:ind w:left="284" w:hanging="284"/>
        <w:contextualSpacing/>
        <w:jc w:val="both"/>
        <w:rPr>
          <w:rFonts w:ascii="Times New Roman" w:eastAsia="Times New Roman" w:hAnsi="Times New Roman" w:cs="Times New Roman"/>
          <w:color w:val="000000"/>
          <w:sz w:val="24"/>
          <w:lang w:eastAsia="pl-PL"/>
        </w:rPr>
      </w:pPr>
      <w:r w:rsidRPr="000A4FC6">
        <w:rPr>
          <w:rFonts w:ascii="Times New Roman" w:eastAsia="Times New Roman" w:hAnsi="Times New Roman" w:cs="Times New Roman"/>
          <w:color w:val="000000"/>
          <w:sz w:val="24"/>
          <w:szCs w:val="24"/>
          <w:lang w:eastAsia="pl-PL"/>
        </w:rPr>
        <w:t xml:space="preserve">Zamawiający, powierza Wykonawcy przetwarzanie danych osobowych wyłącznie </w:t>
      </w:r>
      <w:r w:rsidRPr="000A4FC6">
        <w:rPr>
          <w:rFonts w:ascii="Times New Roman" w:eastAsia="Times New Roman" w:hAnsi="Times New Roman" w:cs="Times New Roman"/>
          <w:color w:val="000000"/>
          <w:sz w:val="24"/>
          <w:szCs w:val="24"/>
          <w:lang w:eastAsia="pl-PL"/>
        </w:rPr>
        <w:br/>
        <w:t>w terminie, celu i zakresie realizacji niniejszej Umowy, niezbędnym do prawidłowego świadczenia usług stanowiących przedmiot umowy.</w:t>
      </w:r>
    </w:p>
    <w:p w14:paraId="07897F90" w14:textId="77777777" w:rsidR="000A4FC6" w:rsidRPr="000A4FC6" w:rsidRDefault="000A4FC6" w:rsidP="000A4FC6">
      <w:pPr>
        <w:numPr>
          <w:ilvl w:val="3"/>
          <w:numId w:val="4"/>
        </w:numPr>
        <w:spacing w:after="36" w:line="276" w:lineRule="auto"/>
        <w:ind w:left="284" w:hanging="284"/>
        <w:contextualSpacing/>
        <w:jc w:val="both"/>
        <w:rPr>
          <w:rFonts w:ascii="Times New Roman" w:eastAsia="Times New Roman" w:hAnsi="Times New Roman" w:cs="Times New Roman"/>
          <w:color w:val="000000"/>
          <w:sz w:val="24"/>
          <w:lang w:eastAsia="pl-PL"/>
        </w:rPr>
      </w:pPr>
      <w:r w:rsidRPr="000A4FC6">
        <w:rPr>
          <w:rFonts w:ascii="Times New Roman" w:eastAsia="Times New Roman" w:hAnsi="Times New Roman" w:cs="Times New Roman"/>
          <w:color w:val="000000"/>
          <w:sz w:val="24"/>
          <w:szCs w:val="24"/>
          <w:lang w:eastAsia="pl-PL"/>
        </w:rPr>
        <w:t xml:space="preserve">Wykonawca zobowiązuje się do przetwarzania powierzonych do przetwarzania danych osobowych zgodnie z powszechnie obowiązującymi przepisami prawa w tym w </w:t>
      </w:r>
      <w:r w:rsidRPr="000A4FC6">
        <w:rPr>
          <w:rFonts w:ascii="Times New Roman" w:eastAsia="Times New Roman" w:hAnsi="Times New Roman" w:cs="Times New Roman"/>
          <w:color w:val="000000"/>
          <w:sz w:val="24"/>
          <w:szCs w:val="24"/>
          <w:lang w:eastAsia="pl-PL"/>
        </w:rPr>
        <w:lastRenderedPageBreak/>
        <w:t>szczególności zgodnie z przepisami rozporządzenia Parlamentu Europejskiego  i Rady (UE) 2016/679 z 27 kwietnia 2016 r. w sprawie ochrony osób fizycznych w związku z przetwarzaniem danych osobowych i w sprawie swobodnego przepływu takich danych oraz uchylenia dyrektywy 95/46/WE (Dz.Urz.UE.L.2016.119.1), dalej jako RODO.</w:t>
      </w:r>
    </w:p>
    <w:p w14:paraId="40EF7282" w14:textId="77777777" w:rsidR="000A4FC6" w:rsidRPr="000A4FC6" w:rsidRDefault="000A4FC6" w:rsidP="000A4FC6">
      <w:pPr>
        <w:numPr>
          <w:ilvl w:val="3"/>
          <w:numId w:val="4"/>
        </w:numPr>
        <w:spacing w:after="36" w:line="276" w:lineRule="auto"/>
        <w:ind w:left="284" w:hanging="284"/>
        <w:contextualSpacing/>
        <w:jc w:val="both"/>
        <w:rPr>
          <w:rFonts w:ascii="Times New Roman" w:eastAsia="Times New Roman" w:hAnsi="Times New Roman" w:cs="Times New Roman"/>
          <w:color w:val="000000"/>
          <w:sz w:val="24"/>
          <w:lang w:eastAsia="pl-PL"/>
        </w:rPr>
      </w:pPr>
      <w:r w:rsidRPr="000A4FC6">
        <w:rPr>
          <w:rFonts w:ascii="Times New Roman" w:eastAsia="Times New Roman" w:hAnsi="Times New Roman" w:cs="Times New Roman"/>
          <w:color w:val="000000"/>
          <w:sz w:val="24"/>
          <w:szCs w:val="24"/>
          <w:lang w:eastAsia="pl-PL"/>
        </w:rPr>
        <w:t xml:space="preserve">Zamawiający umocowuje Wykonawcę do wydawania swoim pracownikom tj. osobom świadczącym pracę na podstawie stosunku pracy lub stosunku cywilnoprawnego, upoważnień do przetwarzania danych osobowych. Wykonawca ograniczy dostęp do danych osobowych wyłącznie do pracowników posiadających upoważnienia </w:t>
      </w:r>
      <w:r w:rsidRPr="000A4FC6">
        <w:rPr>
          <w:rFonts w:ascii="Times New Roman" w:eastAsia="Times New Roman" w:hAnsi="Times New Roman" w:cs="Times New Roman"/>
          <w:color w:val="000000"/>
          <w:sz w:val="24"/>
          <w:szCs w:val="24"/>
          <w:lang w:eastAsia="pl-PL"/>
        </w:rPr>
        <w:br/>
        <w:t>do przetwarzania danych osobowych.</w:t>
      </w:r>
    </w:p>
    <w:p w14:paraId="3D08ABBC" w14:textId="77777777" w:rsidR="000A4FC6" w:rsidRPr="000A4FC6" w:rsidRDefault="000A4FC6" w:rsidP="000A4FC6">
      <w:pPr>
        <w:numPr>
          <w:ilvl w:val="3"/>
          <w:numId w:val="4"/>
        </w:numPr>
        <w:spacing w:after="36" w:line="276" w:lineRule="auto"/>
        <w:ind w:left="284" w:hanging="284"/>
        <w:contextualSpacing/>
        <w:jc w:val="both"/>
        <w:rPr>
          <w:rFonts w:ascii="Times New Roman" w:eastAsia="Times New Roman" w:hAnsi="Times New Roman" w:cs="Times New Roman"/>
          <w:sz w:val="24"/>
          <w:lang w:eastAsia="pl-PL"/>
        </w:rPr>
      </w:pPr>
      <w:r w:rsidRPr="000A4FC6">
        <w:rPr>
          <w:rFonts w:ascii="Times New Roman" w:eastAsia="Times New Roman" w:hAnsi="Times New Roman" w:cs="Times New Roman"/>
          <w:sz w:val="24"/>
          <w:szCs w:val="24"/>
          <w:lang w:eastAsia="pl-PL"/>
        </w:rPr>
        <w:t>Zakres danych osobowych powierzonych do przetwarzania Wykonawcy przez Zamawiającego  jest określony i dotyczy następujących danych osobowych takich jak m.in.: imię i nazwisko, email, numer telefonu, informacje o stanie zdrowia w tym informacje wynikające z dokumentacji medycznej, informacje o stanie rodziny, sytuacji materialno-bytowej – niezbędnych do wykonania niniejszej Umowy.</w:t>
      </w:r>
    </w:p>
    <w:p w14:paraId="10B12238" w14:textId="77777777" w:rsidR="000A4FC6" w:rsidRPr="000A4FC6" w:rsidRDefault="000A4FC6" w:rsidP="000A4FC6">
      <w:pPr>
        <w:numPr>
          <w:ilvl w:val="3"/>
          <w:numId w:val="4"/>
        </w:numPr>
        <w:spacing w:after="36" w:line="276" w:lineRule="auto"/>
        <w:ind w:left="284" w:hanging="284"/>
        <w:contextualSpacing/>
        <w:jc w:val="both"/>
        <w:rPr>
          <w:rFonts w:ascii="Times New Roman" w:eastAsia="Times New Roman" w:hAnsi="Times New Roman" w:cs="Times New Roman"/>
          <w:color w:val="000000"/>
          <w:sz w:val="24"/>
          <w:lang w:eastAsia="pl-PL"/>
        </w:rPr>
      </w:pPr>
      <w:r w:rsidRPr="000A4FC6">
        <w:rPr>
          <w:rFonts w:ascii="Times New Roman" w:eastAsia="Times New Roman" w:hAnsi="Times New Roman" w:cs="Times New Roman"/>
          <w:color w:val="000000"/>
          <w:sz w:val="24"/>
          <w:szCs w:val="24"/>
          <w:lang w:eastAsia="pl-PL"/>
        </w:rPr>
        <w:t>Wykonawca oraz jego pracownicy:</w:t>
      </w:r>
    </w:p>
    <w:p w14:paraId="767A666D" w14:textId="77777777" w:rsidR="000A4FC6" w:rsidRPr="000A4FC6" w:rsidRDefault="000A4FC6" w:rsidP="000A4FC6">
      <w:pPr>
        <w:numPr>
          <w:ilvl w:val="0"/>
          <w:numId w:val="6"/>
        </w:numPr>
        <w:tabs>
          <w:tab w:val="left" w:pos="284"/>
        </w:tabs>
        <w:spacing w:after="0" w:line="276" w:lineRule="auto"/>
        <w:contextualSpacing/>
        <w:jc w:val="both"/>
        <w:rPr>
          <w:rFonts w:ascii="Times New Roman" w:eastAsia="Times New Roman" w:hAnsi="Times New Roman" w:cs="Times New Roman"/>
          <w:color w:val="000000"/>
          <w:sz w:val="24"/>
          <w:lang w:eastAsia="pl-PL"/>
        </w:rPr>
      </w:pPr>
      <w:r w:rsidRPr="000A4FC6">
        <w:rPr>
          <w:rFonts w:ascii="Times New Roman" w:eastAsia="Times New Roman" w:hAnsi="Times New Roman" w:cs="Times New Roman"/>
          <w:color w:val="000000"/>
          <w:sz w:val="24"/>
          <w:lang w:eastAsia="pl-PL"/>
        </w:rPr>
        <w:t>nie decydują o celach i środkach przetwarzania danych osobowych;</w:t>
      </w:r>
    </w:p>
    <w:p w14:paraId="50B86A9E" w14:textId="77777777" w:rsidR="000A4FC6" w:rsidRPr="000A4FC6" w:rsidRDefault="000A4FC6" w:rsidP="000A4FC6">
      <w:pPr>
        <w:numPr>
          <w:ilvl w:val="0"/>
          <w:numId w:val="6"/>
        </w:numPr>
        <w:tabs>
          <w:tab w:val="left" w:pos="284"/>
        </w:tabs>
        <w:spacing w:after="0" w:line="276" w:lineRule="auto"/>
        <w:contextualSpacing/>
        <w:jc w:val="both"/>
        <w:rPr>
          <w:rFonts w:ascii="Times New Roman" w:eastAsia="Times New Roman" w:hAnsi="Times New Roman" w:cs="Times New Roman"/>
          <w:color w:val="000000"/>
          <w:sz w:val="24"/>
          <w:lang w:eastAsia="pl-PL"/>
        </w:rPr>
      </w:pPr>
      <w:r w:rsidRPr="000A4FC6">
        <w:rPr>
          <w:rFonts w:ascii="Times New Roman" w:eastAsia="Times New Roman" w:hAnsi="Times New Roman" w:cs="Times New Roman"/>
          <w:color w:val="000000"/>
          <w:sz w:val="24"/>
          <w:lang w:eastAsia="pl-PL"/>
        </w:rPr>
        <w:t>nie są uprawnieni do zakładania oraz posiadania lub tworzenia jakichkolwiek kopii dokumentów zawierających dane osobowe, w tym formularzy zawierających dane osobowe lub baz danych osobowych zapisanych w postaci dokumentów papierowych lub elektronicznych, w szczególności w poczcie elektronicznej, na dyskach komputerowych i arkuszach kalkulacyjnych innych, niż wynikające z realizacji Umowy.</w:t>
      </w:r>
    </w:p>
    <w:p w14:paraId="4DDF1586" w14:textId="77777777" w:rsidR="000A4FC6" w:rsidRPr="000A4FC6" w:rsidRDefault="000A4FC6" w:rsidP="000A4FC6">
      <w:pPr>
        <w:numPr>
          <w:ilvl w:val="3"/>
          <w:numId w:val="4"/>
        </w:numPr>
        <w:tabs>
          <w:tab w:val="left" w:pos="284"/>
        </w:tabs>
        <w:spacing w:after="0" w:line="276" w:lineRule="auto"/>
        <w:ind w:left="284"/>
        <w:contextualSpacing/>
        <w:jc w:val="both"/>
        <w:rPr>
          <w:rFonts w:ascii="Times New Roman" w:eastAsia="Times New Roman" w:hAnsi="Times New Roman" w:cs="Times New Roman"/>
          <w:color w:val="000000"/>
          <w:sz w:val="24"/>
          <w:szCs w:val="24"/>
          <w:lang w:eastAsia="pl-PL"/>
        </w:rPr>
      </w:pPr>
      <w:r w:rsidRPr="000A4FC6">
        <w:rPr>
          <w:rFonts w:ascii="Times New Roman" w:eastAsia="Times New Roman" w:hAnsi="Times New Roman" w:cs="Times New Roman"/>
          <w:color w:val="000000"/>
          <w:sz w:val="24"/>
          <w:szCs w:val="24"/>
          <w:lang w:eastAsia="pl-PL"/>
        </w:rPr>
        <w:t xml:space="preserve">Wykonawca </w:t>
      </w:r>
      <w:r w:rsidRPr="000A4FC6">
        <w:rPr>
          <w:rFonts w:ascii="Times New Roman" w:eastAsia="Times New Roman" w:hAnsi="Times New Roman" w:cs="Times New Roman"/>
          <w:color w:val="000000"/>
          <w:sz w:val="24"/>
          <w:szCs w:val="24"/>
          <w:lang w:eastAsia="zh-CN"/>
        </w:rPr>
        <w:t>zobowiązuje się zastosować środki techniczne i organizacyjne zapewniające należytą ochronę tych danych, w szczególności zabezpieczające powierzone do przetwarzania dane osobowe przed ich udostępnieniem osobom nieupoważnionym, zabraniem przez osobę nieupoważnioną, uszkodzeniem lub zniszczeniem, wymagane obowiązującymi przepisami prawa.</w:t>
      </w:r>
    </w:p>
    <w:p w14:paraId="0249A5A0" w14:textId="77777777" w:rsidR="000A4FC6" w:rsidRPr="000A4FC6" w:rsidRDefault="000A4FC6" w:rsidP="000A4FC6">
      <w:pPr>
        <w:numPr>
          <w:ilvl w:val="3"/>
          <w:numId w:val="4"/>
        </w:numPr>
        <w:tabs>
          <w:tab w:val="left" w:pos="284"/>
        </w:tabs>
        <w:spacing w:after="0" w:line="276" w:lineRule="auto"/>
        <w:ind w:left="284"/>
        <w:contextualSpacing/>
        <w:jc w:val="both"/>
        <w:rPr>
          <w:rFonts w:ascii="Times New Roman" w:eastAsia="Times New Roman" w:hAnsi="Times New Roman" w:cs="Times New Roman"/>
          <w:color w:val="000000"/>
          <w:sz w:val="24"/>
          <w:szCs w:val="24"/>
          <w:lang w:eastAsia="pl-PL"/>
        </w:rPr>
      </w:pPr>
      <w:r w:rsidRPr="000A4FC6">
        <w:rPr>
          <w:rFonts w:ascii="Times New Roman" w:eastAsia="Times New Roman" w:hAnsi="Times New Roman" w:cs="Times New Roman"/>
          <w:color w:val="000000"/>
          <w:sz w:val="24"/>
          <w:szCs w:val="24"/>
          <w:lang w:eastAsia="pl-PL"/>
        </w:rPr>
        <w:t>Do dokonania dalszego powierzenia danych osobowych Wykonawca zobowiązany jest uzyskać od Zamawiającego zgodę w formie pisemnej pod rygorem nieważności.</w:t>
      </w:r>
    </w:p>
    <w:p w14:paraId="5E63ACD6" w14:textId="77777777" w:rsidR="000A4FC6" w:rsidRPr="000A4FC6" w:rsidRDefault="000A4FC6" w:rsidP="000A4FC6">
      <w:pPr>
        <w:numPr>
          <w:ilvl w:val="3"/>
          <w:numId w:val="4"/>
        </w:numPr>
        <w:tabs>
          <w:tab w:val="left" w:pos="284"/>
        </w:tabs>
        <w:spacing w:after="0" w:line="276" w:lineRule="auto"/>
        <w:ind w:left="284"/>
        <w:contextualSpacing/>
        <w:jc w:val="both"/>
        <w:rPr>
          <w:rFonts w:ascii="Times New Roman" w:eastAsia="Times New Roman" w:hAnsi="Times New Roman" w:cs="Times New Roman"/>
          <w:color w:val="000000"/>
          <w:sz w:val="24"/>
          <w:szCs w:val="24"/>
          <w:lang w:eastAsia="pl-PL"/>
        </w:rPr>
      </w:pPr>
      <w:r w:rsidRPr="000A4FC6">
        <w:rPr>
          <w:rFonts w:ascii="Times New Roman" w:eastAsia="Times New Roman" w:hAnsi="Times New Roman" w:cs="Times New Roman"/>
          <w:color w:val="000000"/>
          <w:sz w:val="24"/>
          <w:szCs w:val="24"/>
          <w:lang w:eastAsia="pl-PL"/>
        </w:rPr>
        <w:t>Wykonawca nie jest uprawniony do zakładania oraz posiadania i tworzenia jakichkolwiek kopii dokumentów zawierających dane osobowe innych niż wymagane do prawidłowej realizacji celu,  w jakim zostały powierzone dane.</w:t>
      </w:r>
    </w:p>
    <w:p w14:paraId="30EA730C" w14:textId="77777777" w:rsidR="000A4FC6" w:rsidRPr="000A4FC6" w:rsidRDefault="000A4FC6" w:rsidP="000A4FC6">
      <w:pPr>
        <w:numPr>
          <w:ilvl w:val="3"/>
          <w:numId w:val="4"/>
        </w:numPr>
        <w:tabs>
          <w:tab w:val="left" w:pos="284"/>
        </w:tabs>
        <w:spacing w:after="0" w:line="276" w:lineRule="auto"/>
        <w:ind w:left="284"/>
        <w:contextualSpacing/>
        <w:jc w:val="both"/>
        <w:rPr>
          <w:rFonts w:ascii="Times New Roman" w:eastAsia="Times New Roman" w:hAnsi="Times New Roman" w:cs="Times New Roman"/>
          <w:color w:val="000000"/>
          <w:sz w:val="24"/>
          <w:szCs w:val="24"/>
          <w:lang w:eastAsia="pl-PL"/>
        </w:rPr>
      </w:pPr>
      <w:r w:rsidRPr="000A4FC6">
        <w:rPr>
          <w:rFonts w:ascii="Times New Roman" w:eastAsia="Times New Roman" w:hAnsi="Times New Roman" w:cs="Times New Roman"/>
          <w:color w:val="000000"/>
          <w:sz w:val="24"/>
          <w:szCs w:val="24"/>
          <w:lang w:eastAsia="pl-PL"/>
        </w:rPr>
        <w:t>Wykonawca ponosi odpowiedzialność, tak wobec osób trzecich, jak i wobec Zamawiającego, za szkody powstałe w związku z przetwarzaniem danych osobowych niezgodnie z przepisami lub Umową.</w:t>
      </w:r>
    </w:p>
    <w:p w14:paraId="2D4C7405" w14:textId="77777777" w:rsidR="000A4FC6" w:rsidRPr="000A4FC6" w:rsidRDefault="000A4FC6" w:rsidP="000A4FC6">
      <w:pPr>
        <w:numPr>
          <w:ilvl w:val="3"/>
          <w:numId w:val="4"/>
        </w:numPr>
        <w:tabs>
          <w:tab w:val="left" w:pos="284"/>
        </w:tabs>
        <w:spacing w:after="0" w:line="276" w:lineRule="auto"/>
        <w:ind w:left="284"/>
        <w:contextualSpacing/>
        <w:jc w:val="both"/>
        <w:rPr>
          <w:rFonts w:ascii="Times New Roman" w:eastAsia="Times New Roman" w:hAnsi="Times New Roman" w:cs="Times New Roman"/>
          <w:color w:val="000000"/>
          <w:sz w:val="24"/>
          <w:szCs w:val="24"/>
          <w:lang w:eastAsia="pl-PL"/>
        </w:rPr>
      </w:pPr>
      <w:r w:rsidRPr="000A4FC6">
        <w:rPr>
          <w:rFonts w:ascii="Times New Roman" w:eastAsia="Times New Roman" w:hAnsi="Times New Roman" w:cs="Times New Roman"/>
          <w:color w:val="000000"/>
          <w:sz w:val="24"/>
          <w:szCs w:val="24"/>
          <w:lang w:eastAsia="pl-PL"/>
        </w:rPr>
        <w:t xml:space="preserve">Wykonawca umożliwi Zamawiającemu lub podmiotowi przez niego upoważnionemu, dokonywanie w każdym czasie, kontroli zgodności przetwarzania powierzonych do </w:t>
      </w:r>
      <w:r w:rsidRPr="000A4FC6">
        <w:rPr>
          <w:rFonts w:ascii="Times New Roman" w:eastAsia="Times New Roman" w:hAnsi="Times New Roman" w:cs="Times New Roman"/>
          <w:color w:val="000000"/>
          <w:sz w:val="24"/>
          <w:szCs w:val="24"/>
          <w:lang w:eastAsia="pl-PL"/>
        </w:rPr>
        <w:lastRenderedPageBreak/>
        <w:t xml:space="preserve">przetwarzania danych osobowych zgodnie z przepisami lub Umową w miejscach, w których są one przetwarzane. </w:t>
      </w:r>
    </w:p>
    <w:p w14:paraId="690BA36E" w14:textId="77777777" w:rsidR="000A4FC6" w:rsidRPr="000A4FC6" w:rsidRDefault="000A4FC6" w:rsidP="000A4FC6">
      <w:pPr>
        <w:numPr>
          <w:ilvl w:val="3"/>
          <w:numId w:val="4"/>
        </w:numPr>
        <w:tabs>
          <w:tab w:val="left" w:pos="284"/>
        </w:tabs>
        <w:spacing w:after="0" w:line="276" w:lineRule="auto"/>
        <w:ind w:left="284"/>
        <w:contextualSpacing/>
        <w:jc w:val="both"/>
        <w:rPr>
          <w:rFonts w:ascii="Times New Roman" w:eastAsia="Times New Roman" w:hAnsi="Times New Roman" w:cs="Times New Roman"/>
          <w:color w:val="000000"/>
          <w:sz w:val="24"/>
          <w:szCs w:val="24"/>
          <w:lang w:eastAsia="pl-PL"/>
        </w:rPr>
      </w:pPr>
      <w:r w:rsidRPr="000A4FC6">
        <w:rPr>
          <w:rFonts w:ascii="Times New Roman" w:eastAsia="Times New Roman" w:hAnsi="Times New Roman" w:cs="Times New Roman"/>
          <w:color w:val="000000"/>
          <w:sz w:val="24"/>
          <w:szCs w:val="24"/>
          <w:lang w:eastAsia="pl-PL"/>
        </w:rPr>
        <w:t>Wykonawca jest zobowiązany do zastosowania się do zaleceń Zamawiającego dotyczących poprawy jakości zabezpieczenia danych osobowych oraz sposobu ich przetwarzania, sporządzonych w wyniku kontroli przeprowadzonych przez Zamawiającego lub podmiot przez niego upoważniony.</w:t>
      </w:r>
    </w:p>
    <w:p w14:paraId="7E8994F7" w14:textId="77777777" w:rsidR="000A4FC6" w:rsidRPr="000A4FC6" w:rsidRDefault="000A4FC6" w:rsidP="000A4FC6">
      <w:pPr>
        <w:numPr>
          <w:ilvl w:val="3"/>
          <w:numId w:val="4"/>
        </w:numPr>
        <w:tabs>
          <w:tab w:val="left" w:pos="284"/>
        </w:tabs>
        <w:spacing w:after="0" w:line="276" w:lineRule="auto"/>
        <w:ind w:left="284"/>
        <w:contextualSpacing/>
        <w:jc w:val="both"/>
        <w:rPr>
          <w:rFonts w:ascii="Times New Roman" w:eastAsia="Times New Roman" w:hAnsi="Times New Roman" w:cs="Times New Roman"/>
          <w:color w:val="000000"/>
          <w:sz w:val="24"/>
          <w:szCs w:val="24"/>
          <w:lang w:eastAsia="pl-PL"/>
        </w:rPr>
      </w:pPr>
      <w:r w:rsidRPr="000A4FC6">
        <w:rPr>
          <w:rFonts w:ascii="Times New Roman" w:eastAsia="Times New Roman" w:hAnsi="Times New Roman" w:cs="Times New Roman"/>
          <w:color w:val="000000"/>
          <w:sz w:val="24"/>
          <w:szCs w:val="24"/>
          <w:lang w:eastAsia="pl-PL"/>
        </w:rPr>
        <w:t xml:space="preserve">Zamawiający zastrzega sobie prawo do kontrolowania w zakresie przetwarzania przez Wykonawcę wszelkich obowiązków, zasad i sposobów związanych z przetwarzaniem danych, w szczególności kontroli dokumentów, urządzeń, pomieszczeń i systemów informatycznych związanych z przetwarzaniem danych, ich bezpieczeństwa, sposobu postępowania z dokumentami lub nośnikami  zawierającymi dane. Zamawiający może żądać złożenia, w wyznaczonym terminie, wyjaśnień ustnych lub pisemnych.    </w:t>
      </w:r>
    </w:p>
    <w:p w14:paraId="7F24B80B" w14:textId="77777777" w:rsidR="000A4FC6" w:rsidRPr="000A4FC6" w:rsidRDefault="000A4FC6" w:rsidP="000A4FC6">
      <w:pPr>
        <w:numPr>
          <w:ilvl w:val="3"/>
          <w:numId w:val="4"/>
        </w:numPr>
        <w:tabs>
          <w:tab w:val="left" w:pos="284"/>
        </w:tabs>
        <w:spacing w:after="0" w:line="276" w:lineRule="auto"/>
        <w:ind w:left="284"/>
        <w:contextualSpacing/>
        <w:jc w:val="both"/>
        <w:rPr>
          <w:rFonts w:ascii="Times New Roman" w:eastAsia="Times New Roman" w:hAnsi="Times New Roman" w:cs="Times New Roman"/>
          <w:color w:val="000000"/>
          <w:sz w:val="24"/>
          <w:szCs w:val="24"/>
          <w:lang w:eastAsia="pl-PL"/>
        </w:rPr>
      </w:pPr>
      <w:r w:rsidRPr="000A4FC6">
        <w:rPr>
          <w:rFonts w:ascii="Times New Roman" w:eastAsia="Times New Roman" w:hAnsi="Times New Roman" w:cs="Times New Roman"/>
          <w:color w:val="000000"/>
          <w:sz w:val="24"/>
          <w:szCs w:val="24"/>
          <w:lang w:eastAsia="pl-PL"/>
        </w:rPr>
        <w:t>Wykonawca niezwłocznie informuje Zamawiającego o:</w:t>
      </w:r>
    </w:p>
    <w:p w14:paraId="3EB588FD" w14:textId="77777777" w:rsidR="000A4FC6" w:rsidRPr="000A4FC6" w:rsidRDefault="000A4FC6" w:rsidP="000A4FC6">
      <w:pPr>
        <w:numPr>
          <w:ilvl w:val="0"/>
          <w:numId w:val="7"/>
        </w:numPr>
        <w:tabs>
          <w:tab w:val="left" w:pos="284"/>
        </w:tabs>
        <w:spacing w:after="0" w:line="276" w:lineRule="auto"/>
        <w:contextualSpacing/>
        <w:jc w:val="both"/>
        <w:rPr>
          <w:rFonts w:ascii="Times New Roman" w:eastAsia="Times New Roman" w:hAnsi="Times New Roman" w:cs="Times New Roman"/>
          <w:color w:val="000000"/>
          <w:sz w:val="24"/>
          <w:lang w:eastAsia="pl-PL"/>
        </w:rPr>
      </w:pPr>
      <w:r w:rsidRPr="000A4FC6">
        <w:rPr>
          <w:rFonts w:ascii="Times New Roman" w:eastAsia="Times New Roman" w:hAnsi="Times New Roman" w:cs="Times New Roman"/>
          <w:color w:val="000000"/>
          <w:sz w:val="24"/>
          <w:lang w:eastAsia="pl-PL"/>
        </w:rPr>
        <w:t>wszelkich przypadkach naruszenia tajemnicy danych osobowych lub o ich niewłaściwym użyciu;</w:t>
      </w:r>
    </w:p>
    <w:p w14:paraId="555529A6" w14:textId="77777777" w:rsidR="000A4FC6" w:rsidRPr="000A4FC6" w:rsidRDefault="000A4FC6" w:rsidP="000A4FC6">
      <w:pPr>
        <w:numPr>
          <w:ilvl w:val="0"/>
          <w:numId w:val="7"/>
        </w:numPr>
        <w:spacing w:after="0" w:line="276" w:lineRule="auto"/>
        <w:jc w:val="both"/>
        <w:outlineLvl w:val="6"/>
        <w:rPr>
          <w:rFonts w:ascii="Times New Roman" w:eastAsia="Times New Roman" w:hAnsi="Times New Roman" w:cs="Times New Roman"/>
          <w:sz w:val="24"/>
          <w:szCs w:val="24"/>
        </w:rPr>
      </w:pPr>
      <w:r w:rsidRPr="000A4FC6">
        <w:rPr>
          <w:rFonts w:ascii="Times New Roman" w:eastAsia="Times New Roman" w:hAnsi="Times New Roman" w:cs="Times New Roman"/>
          <w:sz w:val="24"/>
          <w:szCs w:val="24"/>
        </w:rPr>
        <w:t>wszelkich czynnościach z własnym udziałem w sprawach dotyczących ochrony danych osobowych prowadzonych w szczególności przed Generalnym Inspektorem Ochrony Danych Osobowych, urzędami państwowymi, policją lub przed sądem.</w:t>
      </w:r>
    </w:p>
    <w:p w14:paraId="3F2BBA0B" w14:textId="77777777" w:rsidR="000A4FC6" w:rsidRPr="000A4FC6" w:rsidRDefault="000A4FC6" w:rsidP="000A4FC6">
      <w:pPr>
        <w:numPr>
          <w:ilvl w:val="3"/>
          <w:numId w:val="4"/>
        </w:numPr>
        <w:tabs>
          <w:tab w:val="left" w:pos="284"/>
        </w:tabs>
        <w:spacing w:after="0" w:line="276" w:lineRule="auto"/>
        <w:ind w:left="284"/>
        <w:contextualSpacing/>
        <w:jc w:val="both"/>
        <w:rPr>
          <w:rFonts w:ascii="Times New Roman" w:eastAsia="Times New Roman" w:hAnsi="Times New Roman" w:cs="Times New Roman"/>
          <w:color w:val="000000"/>
          <w:sz w:val="24"/>
          <w:szCs w:val="24"/>
          <w:lang w:eastAsia="pl-PL"/>
        </w:rPr>
      </w:pPr>
      <w:r w:rsidRPr="000A4FC6">
        <w:rPr>
          <w:rFonts w:ascii="Times New Roman" w:eastAsia="Times New Roman" w:hAnsi="Times New Roman" w:cs="Times New Roman"/>
          <w:color w:val="000000"/>
          <w:sz w:val="24"/>
          <w:szCs w:val="24"/>
          <w:lang w:eastAsia="pl-PL"/>
        </w:rPr>
        <w:t xml:space="preserve">Wykonawca zobowiązuje się do udzielenia Zamawiającemu, na każde jego żądanie, informacji na temat przetwarzania danych osobowych przez Wykonawcę, a w szczególności do niezwłocznego przekazywania informacji o każdym przypadku naruszenia obowiązków dotyczących ochrony danych osobowych.  </w:t>
      </w:r>
    </w:p>
    <w:p w14:paraId="0B8D11B0" w14:textId="77777777" w:rsidR="000A4FC6" w:rsidRPr="000A4FC6" w:rsidRDefault="000A4FC6" w:rsidP="000A4FC6">
      <w:pPr>
        <w:numPr>
          <w:ilvl w:val="3"/>
          <w:numId w:val="4"/>
        </w:numPr>
        <w:tabs>
          <w:tab w:val="left" w:pos="284"/>
        </w:tabs>
        <w:spacing w:after="0" w:line="276" w:lineRule="auto"/>
        <w:ind w:left="284"/>
        <w:contextualSpacing/>
        <w:jc w:val="both"/>
        <w:rPr>
          <w:rFonts w:ascii="Times New Roman" w:eastAsia="Times New Roman" w:hAnsi="Times New Roman" w:cs="Times New Roman"/>
          <w:color w:val="000000"/>
          <w:sz w:val="24"/>
          <w:szCs w:val="24"/>
          <w:lang w:eastAsia="pl-PL"/>
        </w:rPr>
      </w:pPr>
      <w:r w:rsidRPr="000A4FC6">
        <w:rPr>
          <w:rFonts w:ascii="Times New Roman" w:eastAsia="Times New Roman" w:hAnsi="Times New Roman" w:cs="Times New Roman"/>
          <w:color w:val="000000"/>
          <w:sz w:val="24"/>
          <w:szCs w:val="24"/>
          <w:lang w:eastAsia="pl-PL"/>
        </w:rPr>
        <w:t xml:space="preserve">Wszelkie zmiany i uzupełnienia zapisów o powierzeniu danych osobowych dokonywane będą w formie pisemnej pod rygorem nieważności.  </w:t>
      </w:r>
    </w:p>
    <w:p w14:paraId="3DEC50AC" w14:textId="77777777" w:rsidR="000A4FC6" w:rsidRPr="000A4FC6" w:rsidRDefault="000A4FC6" w:rsidP="000A4FC6">
      <w:pPr>
        <w:numPr>
          <w:ilvl w:val="3"/>
          <w:numId w:val="4"/>
        </w:numPr>
        <w:tabs>
          <w:tab w:val="left" w:pos="284"/>
        </w:tabs>
        <w:spacing w:after="0" w:line="276" w:lineRule="auto"/>
        <w:ind w:left="284"/>
        <w:contextualSpacing/>
        <w:jc w:val="both"/>
        <w:rPr>
          <w:rFonts w:ascii="Times New Roman" w:eastAsia="Times New Roman" w:hAnsi="Times New Roman" w:cs="Times New Roman"/>
          <w:color w:val="000000"/>
          <w:sz w:val="24"/>
          <w:szCs w:val="24"/>
          <w:lang w:eastAsia="pl-PL"/>
        </w:rPr>
      </w:pPr>
      <w:r w:rsidRPr="000A4FC6">
        <w:rPr>
          <w:rFonts w:ascii="Times New Roman" w:eastAsia="Times New Roman" w:hAnsi="Times New Roman" w:cs="Times New Roman"/>
          <w:color w:val="000000"/>
          <w:sz w:val="24"/>
          <w:szCs w:val="24"/>
          <w:lang w:eastAsia="pl-PL"/>
        </w:rPr>
        <w:t xml:space="preserve">Wykonawca, w przypadku wygaśnięcia Umowy, rozwiązania Umowy, odstąpienia od Umowy bądź każdorazowo po zakończeniu wykonywania obowiązków wynikających </w:t>
      </w:r>
      <w:r w:rsidRPr="000A4FC6">
        <w:rPr>
          <w:rFonts w:ascii="Times New Roman" w:eastAsia="Times New Roman" w:hAnsi="Times New Roman" w:cs="Times New Roman"/>
          <w:color w:val="000000"/>
          <w:sz w:val="24"/>
          <w:szCs w:val="24"/>
          <w:lang w:eastAsia="pl-PL"/>
        </w:rPr>
        <w:br/>
        <w:t>z zawartej Umowy, niezwłocznie - lecz nie później niż w terminie 7 dni roboczych - zobowiązuje się zwrócić Zamawiającemu wszelkie dane osobowe, których przetwarzanie zostało mu powierzone, oraz skutecznie usunąć je również z nośników elektronicznych pozostających w jego dyspozycji.</w:t>
      </w:r>
    </w:p>
    <w:p w14:paraId="2DDFB81E" w14:textId="77777777" w:rsidR="000A4FC6" w:rsidRPr="000A4FC6" w:rsidRDefault="000A4FC6" w:rsidP="000A4FC6">
      <w:pPr>
        <w:numPr>
          <w:ilvl w:val="3"/>
          <w:numId w:val="4"/>
        </w:numPr>
        <w:tabs>
          <w:tab w:val="left" w:pos="284"/>
        </w:tabs>
        <w:spacing w:after="0" w:line="276" w:lineRule="auto"/>
        <w:ind w:left="284"/>
        <w:contextualSpacing/>
        <w:jc w:val="both"/>
        <w:rPr>
          <w:rFonts w:ascii="Times New Roman" w:eastAsia="Times New Roman" w:hAnsi="Times New Roman" w:cs="Times New Roman"/>
          <w:color w:val="000000"/>
          <w:sz w:val="24"/>
          <w:szCs w:val="24"/>
          <w:lang w:eastAsia="pl-PL"/>
        </w:rPr>
      </w:pPr>
      <w:r w:rsidRPr="000A4FC6">
        <w:rPr>
          <w:rFonts w:ascii="Times New Roman" w:eastAsia="Times New Roman" w:hAnsi="Times New Roman" w:cs="Times New Roman"/>
          <w:color w:val="000000"/>
          <w:sz w:val="24"/>
          <w:szCs w:val="24"/>
          <w:lang w:eastAsia="pl-PL"/>
        </w:rPr>
        <w:t xml:space="preserve">Z tytułu powierzenia przetwarzania danych osobowych, Wykonawcy nie przysługuje dodatkowe wynagrodzenie. </w:t>
      </w:r>
    </w:p>
    <w:p w14:paraId="7AA7245F" w14:textId="77777777" w:rsidR="000A4FC6" w:rsidRPr="000A4FC6" w:rsidRDefault="000A4FC6" w:rsidP="000A4FC6">
      <w:pPr>
        <w:numPr>
          <w:ilvl w:val="3"/>
          <w:numId w:val="4"/>
        </w:numPr>
        <w:tabs>
          <w:tab w:val="left" w:pos="284"/>
        </w:tabs>
        <w:spacing w:after="0" w:line="276" w:lineRule="auto"/>
        <w:ind w:left="284"/>
        <w:contextualSpacing/>
        <w:jc w:val="both"/>
        <w:rPr>
          <w:rFonts w:ascii="Times New Roman" w:eastAsia="Times New Roman" w:hAnsi="Times New Roman" w:cs="Times New Roman"/>
          <w:color w:val="000000"/>
          <w:sz w:val="24"/>
          <w:szCs w:val="24"/>
          <w:lang w:eastAsia="pl-PL"/>
        </w:rPr>
      </w:pPr>
      <w:r w:rsidRPr="000A4FC6">
        <w:rPr>
          <w:rFonts w:ascii="Times New Roman" w:eastAsia="Times New Roman" w:hAnsi="Times New Roman" w:cs="Times New Roman"/>
          <w:color w:val="000000"/>
          <w:sz w:val="24"/>
          <w:szCs w:val="24"/>
          <w:lang w:eastAsia="pl-PL"/>
        </w:rPr>
        <w:t>W sprawach nieuregulowanych w niniejszym paragrafie mają zastosowanie właściwe przepisy RODO.</w:t>
      </w:r>
    </w:p>
    <w:p w14:paraId="792B49AB" w14:textId="77777777" w:rsidR="000A4FC6" w:rsidRPr="000A4FC6" w:rsidRDefault="000A4FC6" w:rsidP="000A4FC6">
      <w:pPr>
        <w:spacing w:after="46" w:line="276" w:lineRule="auto"/>
        <w:ind w:left="290" w:hanging="290"/>
        <w:rPr>
          <w:rFonts w:ascii="Times New Roman" w:eastAsia="Times New Roman" w:hAnsi="Times New Roman" w:cs="Times New Roman"/>
          <w:color w:val="000000"/>
          <w:sz w:val="24"/>
          <w:lang w:eastAsia="pl-PL"/>
        </w:rPr>
      </w:pPr>
    </w:p>
    <w:p w14:paraId="0CB61A63" w14:textId="77777777" w:rsidR="000A4FC6" w:rsidRPr="000A4FC6" w:rsidRDefault="000A4FC6" w:rsidP="000A4FC6">
      <w:pPr>
        <w:keepNext/>
        <w:keepLines/>
        <w:spacing w:after="37" w:line="276" w:lineRule="auto"/>
        <w:ind w:left="10" w:right="-15" w:hanging="10"/>
        <w:jc w:val="center"/>
        <w:outlineLvl w:val="0"/>
        <w:rPr>
          <w:rFonts w:ascii="Times New Roman" w:eastAsia="Times New Roman" w:hAnsi="Times New Roman" w:cs="Times New Roman"/>
          <w:color w:val="000000"/>
          <w:sz w:val="24"/>
          <w:lang w:eastAsia="pl-PL"/>
        </w:rPr>
      </w:pPr>
      <w:r w:rsidRPr="000A4FC6">
        <w:rPr>
          <w:rFonts w:ascii="Times New Roman" w:eastAsia="Times New Roman" w:hAnsi="Times New Roman" w:cs="Times New Roman"/>
          <w:color w:val="000000"/>
          <w:sz w:val="24"/>
          <w:lang w:eastAsia="pl-PL"/>
        </w:rPr>
        <w:t xml:space="preserve">§ 5 </w:t>
      </w:r>
    </w:p>
    <w:p w14:paraId="411F05C8" w14:textId="77777777" w:rsidR="000A4FC6" w:rsidRPr="000A4FC6" w:rsidRDefault="000A4FC6" w:rsidP="000A4FC6">
      <w:pPr>
        <w:numPr>
          <w:ilvl w:val="0"/>
          <w:numId w:val="8"/>
        </w:numPr>
        <w:spacing w:after="36" w:line="276" w:lineRule="auto"/>
        <w:ind w:hanging="283"/>
        <w:jc w:val="both"/>
        <w:rPr>
          <w:rFonts w:ascii="Times New Roman" w:eastAsia="Times New Roman" w:hAnsi="Times New Roman" w:cs="Times New Roman"/>
          <w:color w:val="000000"/>
          <w:sz w:val="24"/>
          <w:lang w:eastAsia="pl-PL"/>
        </w:rPr>
      </w:pPr>
      <w:r w:rsidRPr="000A4FC6">
        <w:rPr>
          <w:rFonts w:ascii="Times New Roman" w:eastAsia="Times New Roman" w:hAnsi="Times New Roman" w:cs="Times New Roman"/>
          <w:color w:val="000000"/>
          <w:sz w:val="24"/>
          <w:lang w:eastAsia="pl-PL"/>
        </w:rPr>
        <w:t xml:space="preserve">Zamawiający nie odpowiada za szkody wyrządzone przez Wykonawcę osobom trzecim. </w:t>
      </w:r>
    </w:p>
    <w:p w14:paraId="5E2D9DE0" w14:textId="77777777" w:rsidR="000A4FC6" w:rsidRPr="000A4FC6" w:rsidRDefault="000A4FC6" w:rsidP="000A4FC6">
      <w:pPr>
        <w:numPr>
          <w:ilvl w:val="0"/>
          <w:numId w:val="8"/>
        </w:numPr>
        <w:spacing w:after="36" w:line="276" w:lineRule="auto"/>
        <w:ind w:hanging="283"/>
        <w:jc w:val="both"/>
        <w:rPr>
          <w:rFonts w:ascii="Times New Roman" w:eastAsia="Times New Roman" w:hAnsi="Times New Roman" w:cs="Times New Roman"/>
          <w:color w:val="000000"/>
          <w:sz w:val="24"/>
          <w:lang w:eastAsia="pl-PL"/>
        </w:rPr>
      </w:pPr>
      <w:r w:rsidRPr="000A4FC6">
        <w:rPr>
          <w:rFonts w:ascii="Times New Roman" w:eastAsia="Times New Roman" w:hAnsi="Times New Roman" w:cs="Times New Roman"/>
          <w:color w:val="000000"/>
          <w:sz w:val="24"/>
          <w:lang w:eastAsia="pl-PL"/>
        </w:rPr>
        <w:t xml:space="preserve">Wykonawca oświadcza, że zna przepisy oraz zasady bezpieczeństwa i higieny obowiązujące  </w:t>
      </w:r>
    </w:p>
    <w:p w14:paraId="170E7A83" w14:textId="77777777" w:rsidR="000A4FC6" w:rsidRPr="000A4FC6" w:rsidRDefault="000A4FC6" w:rsidP="000A4FC6">
      <w:pPr>
        <w:spacing w:after="36" w:line="276" w:lineRule="auto"/>
        <w:ind w:left="295"/>
        <w:jc w:val="both"/>
        <w:rPr>
          <w:rFonts w:ascii="Times New Roman" w:eastAsia="Times New Roman" w:hAnsi="Times New Roman" w:cs="Times New Roman"/>
          <w:color w:val="000000"/>
          <w:sz w:val="24"/>
          <w:lang w:eastAsia="pl-PL"/>
        </w:rPr>
      </w:pPr>
      <w:r w:rsidRPr="000A4FC6">
        <w:rPr>
          <w:rFonts w:ascii="Times New Roman" w:eastAsia="Times New Roman" w:hAnsi="Times New Roman" w:cs="Times New Roman"/>
          <w:color w:val="000000"/>
          <w:sz w:val="24"/>
          <w:lang w:eastAsia="pl-PL"/>
        </w:rPr>
        <w:lastRenderedPageBreak/>
        <w:t xml:space="preserve">przy wykonywaniu czynności wynikających z przedmiotu umowy i oświadcza, że będzie ich przestrzegał. </w:t>
      </w:r>
    </w:p>
    <w:p w14:paraId="217EA8CB" w14:textId="77777777" w:rsidR="000A4FC6" w:rsidRPr="000A4FC6" w:rsidRDefault="000A4FC6" w:rsidP="000A4FC6">
      <w:pPr>
        <w:spacing w:after="36" w:line="276" w:lineRule="auto"/>
        <w:ind w:left="290" w:hanging="290"/>
        <w:jc w:val="both"/>
        <w:rPr>
          <w:rFonts w:ascii="Times New Roman" w:eastAsia="Times New Roman" w:hAnsi="Times New Roman" w:cs="Times New Roman"/>
          <w:color w:val="000000"/>
          <w:sz w:val="24"/>
          <w:lang w:eastAsia="pl-PL"/>
        </w:rPr>
      </w:pPr>
    </w:p>
    <w:p w14:paraId="131E25E0" w14:textId="77777777" w:rsidR="000A4FC6" w:rsidRPr="000A4FC6" w:rsidRDefault="000A4FC6" w:rsidP="000A4FC6">
      <w:pPr>
        <w:spacing w:after="36" w:line="276" w:lineRule="auto"/>
        <w:ind w:left="-10"/>
        <w:jc w:val="center"/>
        <w:rPr>
          <w:rFonts w:ascii="Times New Roman" w:eastAsia="Times New Roman" w:hAnsi="Times New Roman" w:cs="Times New Roman"/>
          <w:color w:val="000000"/>
          <w:sz w:val="24"/>
          <w:lang w:eastAsia="pl-PL"/>
        </w:rPr>
      </w:pPr>
      <w:r w:rsidRPr="000A4FC6">
        <w:rPr>
          <w:rFonts w:ascii="Times New Roman" w:eastAsia="Times New Roman" w:hAnsi="Times New Roman" w:cs="Times New Roman"/>
          <w:color w:val="000000"/>
          <w:sz w:val="24"/>
          <w:lang w:eastAsia="pl-PL"/>
        </w:rPr>
        <w:t>§ 6</w:t>
      </w:r>
    </w:p>
    <w:p w14:paraId="069FC9B6" w14:textId="77777777" w:rsidR="000A4FC6" w:rsidRPr="000A4FC6" w:rsidRDefault="000A4FC6" w:rsidP="000A4FC6">
      <w:pPr>
        <w:widowControl w:val="0"/>
        <w:numPr>
          <w:ilvl w:val="0"/>
          <w:numId w:val="9"/>
        </w:numPr>
        <w:spacing w:after="0" w:line="276" w:lineRule="auto"/>
        <w:ind w:left="426" w:hanging="360"/>
        <w:jc w:val="both"/>
        <w:rPr>
          <w:rFonts w:ascii="Times New Roman" w:hAnsi="Times New Roman"/>
          <w:sz w:val="24"/>
          <w:szCs w:val="24"/>
        </w:rPr>
      </w:pPr>
      <w:r w:rsidRPr="000A4FC6">
        <w:rPr>
          <w:rFonts w:ascii="Times New Roman" w:hAnsi="Times New Roman"/>
          <w:sz w:val="24"/>
          <w:szCs w:val="24"/>
        </w:rPr>
        <w:t>Zamawiającemu przysługuje prawo do wypowiedzenia niniejszej umowy bez zachowania okresu wypowiedzenia w razie:</w:t>
      </w:r>
    </w:p>
    <w:p w14:paraId="3B09FB99" w14:textId="77777777" w:rsidR="000A4FC6" w:rsidRPr="000A4FC6" w:rsidRDefault="000A4FC6" w:rsidP="000A4FC6">
      <w:pPr>
        <w:widowControl w:val="0"/>
        <w:numPr>
          <w:ilvl w:val="0"/>
          <w:numId w:val="10"/>
        </w:numPr>
        <w:tabs>
          <w:tab w:val="left" w:pos="851"/>
        </w:tabs>
        <w:spacing w:after="0" w:line="276" w:lineRule="auto"/>
        <w:ind w:left="709" w:hanging="284"/>
        <w:jc w:val="both"/>
        <w:rPr>
          <w:rFonts w:ascii="Times New Roman" w:hAnsi="Times New Roman"/>
          <w:sz w:val="24"/>
          <w:szCs w:val="24"/>
        </w:rPr>
      </w:pPr>
      <w:bookmarkStart w:id="3" w:name="bookmark119"/>
      <w:bookmarkEnd w:id="3"/>
      <w:r w:rsidRPr="000A4FC6">
        <w:rPr>
          <w:rFonts w:ascii="Times New Roman" w:hAnsi="Times New Roman"/>
          <w:sz w:val="24"/>
          <w:szCs w:val="24"/>
        </w:rPr>
        <w:t xml:space="preserve">wystąpienia istotnej zmiany okoliczności powodującej, że wykonanie umowy nie leży w interesie publicznym, czego nie można było przewidzieć w chwili zawarcia umowy; </w:t>
      </w:r>
      <w:bookmarkStart w:id="4" w:name="bookmark120"/>
      <w:bookmarkStart w:id="5" w:name="bookmark121"/>
      <w:bookmarkEnd w:id="4"/>
      <w:bookmarkEnd w:id="5"/>
    </w:p>
    <w:p w14:paraId="0905E411" w14:textId="77777777" w:rsidR="000A4FC6" w:rsidRPr="000A4FC6" w:rsidRDefault="000A4FC6" w:rsidP="000A4FC6">
      <w:pPr>
        <w:widowControl w:val="0"/>
        <w:numPr>
          <w:ilvl w:val="0"/>
          <w:numId w:val="10"/>
        </w:numPr>
        <w:tabs>
          <w:tab w:val="left" w:pos="851"/>
        </w:tabs>
        <w:spacing w:after="0" w:line="276" w:lineRule="auto"/>
        <w:ind w:left="709" w:hanging="284"/>
        <w:jc w:val="both"/>
        <w:rPr>
          <w:rFonts w:ascii="Times New Roman" w:hAnsi="Times New Roman"/>
          <w:sz w:val="24"/>
          <w:szCs w:val="24"/>
        </w:rPr>
      </w:pPr>
      <w:r w:rsidRPr="000A4FC6">
        <w:rPr>
          <w:rFonts w:ascii="Times New Roman" w:hAnsi="Times New Roman"/>
          <w:sz w:val="24"/>
          <w:szCs w:val="24"/>
        </w:rPr>
        <w:t>nie wywiązywania się lub nienależytej realizacji zobowiązań z niniejszej umowy, po uprzednim wezwaniu na piśmie Wykonawcy przez Zamawiającego z zakreślonym 3 dniowym terminem do zaprzestania naruszeń umowy.</w:t>
      </w:r>
    </w:p>
    <w:p w14:paraId="420B1E97" w14:textId="77777777" w:rsidR="000A4FC6" w:rsidRPr="000A4FC6" w:rsidRDefault="000A4FC6" w:rsidP="000A4FC6">
      <w:pPr>
        <w:widowControl w:val="0"/>
        <w:numPr>
          <w:ilvl w:val="0"/>
          <w:numId w:val="9"/>
        </w:numPr>
        <w:tabs>
          <w:tab w:val="left" w:pos="318"/>
        </w:tabs>
        <w:spacing w:after="0" w:line="276" w:lineRule="auto"/>
        <w:ind w:left="426" w:hanging="360"/>
        <w:jc w:val="both"/>
        <w:rPr>
          <w:rFonts w:ascii="Times New Roman" w:hAnsi="Times New Roman"/>
          <w:sz w:val="24"/>
          <w:szCs w:val="24"/>
        </w:rPr>
      </w:pPr>
      <w:bookmarkStart w:id="6" w:name="bookmark122"/>
      <w:bookmarkStart w:id="7" w:name="bookmark123"/>
      <w:bookmarkEnd w:id="6"/>
      <w:bookmarkEnd w:id="7"/>
      <w:r w:rsidRPr="000A4FC6">
        <w:rPr>
          <w:rFonts w:ascii="Times New Roman" w:hAnsi="Times New Roman"/>
          <w:sz w:val="24"/>
          <w:szCs w:val="24"/>
        </w:rPr>
        <w:t>Wypowiedzenie umowy, odstąpienie, jak również rozwiązanie umowy w inny sposób powinno nastąpić w formie pisemnej pod rygorem nieważności takiego oświadczenia i powinno zawierać uzasadnienie z podaniem podstaw prawnych i faktycznych.</w:t>
      </w:r>
      <w:bookmarkStart w:id="8" w:name="bookmark124"/>
      <w:bookmarkEnd w:id="8"/>
    </w:p>
    <w:p w14:paraId="3FA16C75" w14:textId="77777777" w:rsidR="000A4FC6" w:rsidRPr="000A4FC6" w:rsidRDefault="000A4FC6" w:rsidP="000A4FC6">
      <w:pPr>
        <w:widowControl w:val="0"/>
        <w:numPr>
          <w:ilvl w:val="0"/>
          <w:numId w:val="9"/>
        </w:numPr>
        <w:tabs>
          <w:tab w:val="left" w:pos="318"/>
        </w:tabs>
        <w:spacing w:after="0" w:line="276" w:lineRule="auto"/>
        <w:ind w:left="426" w:hanging="360"/>
        <w:jc w:val="both"/>
        <w:rPr>
          <w:rFonts w:ascii="Times New Roman" w:hAnsi="Times New Roman"/>
          <w:sz w:val="24"/>
          <w:szCs w:val="24"/>
        </w:rPr>
      </w:pPr>
      <w:r w:rsidRPr="000A4FC6">
        <w:rPr>
          <w:rFonts w:ascii="Times New Roman" w:hAnsi="Times New Roman"/>
          <w:sz w:val="24"/>
          <w:szCs w:val="24"/>
        </w:rPr>
        <w:t>W przypadkach, o których mowa w ust. 1, Wykonawca może żądać wyłącznie wynagrodzenia należnego z tytułu wykonania części umowy - tj. prac zrealizowanych.</w:t>
      </w:r>
    </w:p>
    <w:p w14:paraId="2ECAAA08" w14:textId="77777777" w:rsidR="000A4FC6" w:rsidRPr="000A4FC6" w:rsidRDefault="000A4FC6" w:rsidP="000A4FC6">
      <w:pPr>
        <w:spacing w:after="36" w:line="276" w:lineRule="auto"/>
        <w:ind w:left="290" w:hanging="293"/>
        <w:jc w:val="center"/>
        <w:rPr>
          <w:rFonts w:ascii="Times New Roman" w:eastAsia="Times New Roman" w:hAnsi="Times New Roman" w:cs="Times New Roman"/>
          <w:color w:val="000000"/>
          <w:sz w:val="24"/>
          <w:lang w:eastAsia="pl-PL"/>
        </w:rPr>
      </w:pPr>
      <w:r w:rsidRPr="000A4FC6">
        <w:rPr>
          <w:rFonts w:ascii="Times New Roman" w:eastAsia="Times New Roman" w:hAnsi="Times New Roman" w:cs="Times New Roman"/>
          <w:color w:val="000000"/>
          <w:sz w:val="24"/>
          <w:lang w:eastAsia="pl-PL"/>
        </w:rPr>
        <w:t>§ 7</w:t>
      </w:r>
    </w:p>
    <w:p w14:paraId="2FE9D378" w14:textId="77777777" w:rsidR="000A4FC6" w:rsidRPr="000A4FC6" w:rsidRDefault="000A4FC6" w:rsidP="000A4FC6">
      <w:pPr>
        <w:numPr>
          <w:ilvl w:val="0"/>
          <w:numId w:val="11"/>
        </w:numPr>
        <w:tabs>
          <w:tab w:val="left" w:pos="426"/>
        </w:tabs>
        <w:spacing w:after="0" w:line="276" w:lineRule="auto"/>
        <w:ind w:left="426" w:hanging="426"/>
        <w:jc w:val="both"/>
        <w:rPr>
          <w:rFonts w:ascii="Times New Roman" w:eastAsia="Times New Roman" w:hAnsi="Times New Roman" w:cs="Times New Roman"/>
          <w:color w:val="000000"/>
          <w:sz w:val="24"/>
          <w:lang w:eastAsia="pl-PL"/>
        </w:rPr>
      </w:pPr>
      <w:r w:rsidRPr="000A4FC6">
        <w:rPr>
          <w:rFonts w:ascii="Times New Roman" w:eastAsia="Times New Roman" w:hAnsi="Times New Roman" w:cs="Times New Roman"/>
          <w:color w:val="000000"/>
          <w:sz w:val="24"/>
          <w:lang w:eastAsia="pl-PL"/>
        </w:rPr>
        <w:t xml:space="preserve">Zamawiający dopuszcza zmianę postanowień zawartej umowy w następujących przypadkach i na określonych zasadach:  </w:t>
      </w:r>
    </w:p>
    <w:p w14:paraId="38625EE9" w14:textId="77777777" w:rsidR="000A4FC6" w:rsidRPr="000A4FC6" w:rsidRDefault="000A4FC6" w:rsidP="000A4FC6">
      <w:pPr>
        <w:numPr>
          <w:ilvl w:val="0"/>
          <w:numId w:val="12"/>
        </w:numPr>
        <w:tabs>
          <w:tab w:val="left" w:pos="426"/>
        </w:tabs>
        <w:spacing w:after="0" w:line="276" w:lineRule="auto"/>
        <w:contextualSpacing/>
        <w:jc w:val="both"/>
        <w:rPr>
          <w:rFonts w:ascii="Times New Roman" w:eastAsia="Times New Roman" w:hAnsi="Times New Roman" w:cs="Times New Roman"/>
          <w:color w:val="000000"/>
          <w:sz w:val="24"/>
          <w:lang w:eastAsia="pl-PL"/>
        </w:rPr>
      </w:pPr>
      <w:r w:rsidRPr="000A4FC6">
        <w:rPr>
          <w:rFonts w:ascii="Times New Roman" w:eastAsia="Times New Roman" w:hAnsi="Times New Roman" w:cs="Times New Roman"/>
          <w:color w:val="000000"/>
          <w:sz w:val="24"/>
          <w:lang w:eastAsia="pl-PL"/>
        </w:rPr>
        <w:t xml:space="preserve">w przypadku zmiany wysokości stawki podatku VAT, w takim przypadku zmianie ulegnie wysokość wynagrodzenia Wykonawcy brutto zaś wynagrodzenie netto pozostanie bez zmian, </w:t>
      </w:r>
    </w:p>
    <w:p w14:paraId="30DFF2F4" w14:textId="77777777" w:rsidR="000A4FC6" w:rsidRPr="000A4FC6" w:rsidRDefault="000A4FC6" w:rsidP="000A4FC6">
      <w:pPr>
        <w:numPr>
          <w:ilvl w:val="0"/>
          <w:numId w:val="12"/>
        </w:numPr>
        <w:tabs>
          <w:tab w:val="left" w:pos="426"/>
        </w:tabs>
        <w:spacing w:after="0" w:line="276" w:lineRule="auto"/>
        <w:contextualSpacing/>
        <w:jc w:val="both"/>
        <w:rPr>
          <w:rFonts w:ascii="Times New Roman" w:eastAsia="Times New Roman" w:hAnsi="Times New Roman" w:cs="Times New Roman"/>
          <w:color w:val="000000"/>
          <w:sz w:val="24"/>
          <w:lang w:eastAsia="pl-PL"/>
        </w:rPr>
      </w:pPr>
      <w:r w:rsidRPr="000A4FC6">
        <w:rPr>
          <w:rFonts w:ascii="Times New Roman" w:eastAsia="Times New Roman" w:hAnsi="Times New Roman" w:cs="Times New Roman"/>
          <w:color w:val="000000"/>
          <w:sz w:val="24"/>
          <w:lang w:eastAsia="pl-PL"/>
        </w:rPr>
        <w:t xml:space="preserve">dopuszczalne jest wydłużenie terminu realizacji umowy w przypadku opóźnień i przerw </w:t>
      </w:r>
      <w:r w:rsidRPr="000A4FC6">
        <w:rPr>
          <w:rFonts w:ascii="Times New Roman" w:eastAsia="Times New Roman" w:hAnsi="Times New Roman" w:cs="Times New Roman"/>
          <w:color w:val="000000"/>
          <w:sz w:val="24"/>
          <w:lang w:eastAsia="pl-PL"/>
        </w:rPr>
        <w:br/>
        <w:t>w realizacji zamówienia, wynikających z przyczyn leżących po stronie Zamawiającego oraz opóźnień, utrudnień lub przeszkód spowodowanych różnymi zdarzeniami losowymi w tym siły wyższej, których zaistnienia nie można przypisać Wykonawcy;</w:t>
      </w:r>
    </w:p>
    <w:p w14:paraId="1A783A1C" w14:textId="77777777" w:rsidR="000A4FC6" w:rsidRPr="000A4FC6" w:rsidRDefault="000A4FC6" w:rsidP="000A4FC6">
      <w:pPr>
        <w:numPr>
          <w:ilvl w:val="0"/>
          <w:numId w:val="12"/>
        </w:numPr>
        <w:tabs>
          <w:tab w:val="left" w:pos="426"/>
        </w:tabs>
        <w:spacing w:after="0" w:line="276" w:lineRule="auto"/>
        <w:contextualSpacing/>
        <w:jc w:val="both"/>
        <w:rPr>
          <w:rFonts w:ascii="Times New Roman" w:eastAsia="Times New Roman" w:hAnsi="Times New Roman" w:cs="Times New Roman"/>
          <w:color w:val="000000"/>
          <w:sz w:val="24"/>
          <w:lang w:eastAsia="pl-PL"/>
        </w:rPr>
      </w:pPr>
      <w:r w:rsidRPr="000A4FC6">
        <w:rPr>
          <w:rFonts w:ascii="Times New Roman" w:eastAsia="Times New Roman" w:hAnsi="Times New Roman" w:cs="Times New Roman"/>
          <w:color w:val="000000"/>
          <w:sz w:val="24"/>
          <w:lang w:eastAsia="pl-PL"/>
        </w:rPr>
        <w:t xml:space="preserve">dopuszcza się zmianę wysokości wynagrodzenia należnego wykonawcy (zarówno w zakresie wynagrodzenia jednostkowego za 1 godz. świadczenia usługi lub wynagrodzenia łącznego), liczby godzin świadczenia usługi, sposobu realizacji usługi, w przypadku dokonania przez Zamawiającego, z przyczyn nieleżących po stronie Wykonawcy, zmian w zakresie realizacji projektu, w ramach którego realizowanie jest niniejszej zamówienie, lub zmian sposobu jego realizacji, </w:t>
      </w:r>
    </w:p>
    <w:p w14:paraId="1159F1E2" w14:textId="77777777" w:rsidR="000A4FC6" w:rsidRPr="000A4FC6" w:rsidRDefault="000A4FC6" w:rsidP="000A4FC6">
      <w:pPr>
        <w:numPr>
          <w:ilvl w:val="0"/>
          <w:numId w:val="12"/>
        </w:numPr>
        <w:spacing w:after="0" w:line="276" w:lineRule="auto"/>
        <w:jc w:val="both"/>
        <w:rPr>
          <w:rFonts w:ascii="Times New Roman" w:eastAsia="Times New Roman" w:hAnsi="Times New Roman" w:cs="Times New Roman"/>
          <w:color w:val="000000"/>
          <w:sz w:val="24"/>
          <w:lang w:eastAsia="pl-PL"/>
        </w:rPr>
      </w:pPr>
      <w:r w:rsidRPr="000A4FC6">
        <w:rPr>
          <w:rFonts w:ascii="Times New Roman" w:eastAsia="Times New Roman" w:hAnsi="Times New Roman" w:cs="Times New Roman"/>
          <w:color w:val="000000"/>
          <w:sz w:val="24"/>
          <w:lang w:eastAsia="pl-PL"/>
        </w:rPr>
        <w:t>dopuszczalna jest zmiana sposobu rozliczania się pomiędzy Wykonawcą a Zamawiającym; zmiana może polegać w szczególności na wypłacaniu Wykonawcy wynagrodzenia z większą częstotliwością aniżeli zostało to określone w niniejszej umowie. Zmiana umowy w tym zakresie może nastąpić w przypadku możliwości dysponowania środkami finansowymi na zapłatę wynagrodzenia wykonawcy;</w:t>
      </w:r>
    </w:p>
    <w:p w14:paraId="42A116EF" w14:textId="77777777" w:rsidR="000A4FC6" w:rsidRPr="000A4FC6" w:rsidRDefault="000A4FC6" w:rsidP="000A4FC6">
      <w:pPr>
        <w:numPr>
          <w:ilvl w:val="0"/>
          <w:numId w:val="12"/>
        </w:numPr>
        <w:spacing w:after="0" w:line="276" w:lineRule="auto"/>
        <w:jc w:val="both"/>
        <w:rPr>
          <w:rFonts w:ascii="Times New Roman" w:eastAsia="Times New Roman" w:hAnsi="Times New Roman" w:cs="Times New Roman"/>
          <w:color w:val="000000"/>
          <w:sz w:val="24"/>
          <w:lang w:eastAsia="pl-PL"/>
        </w:rPr>
      </w:pPr>
      <w:r w:rsidRPr="000A4FC6">
        <w:rPr>
          <w:rFonts w:ascii="Times New Roman" w:eastAsia="Times New Roman" w:hAnsi="Times New Roman" w:cs="Times New Roman"/>
          <w:color w:val="000000"/>
          <w:sz w:val="24"/>
          <w:lang w:eastAsia="pl-PL"/>
        </w:rPr>
        <w:lastRenderedPageBreak/>
        <w:t>dopuszczalna jest zmiana umowy polegająca na usunięciu rozbieżności lub doprecyzowaniu zapisów umowy w celu jednoznacznej interpretacji jej zapisów;</w:t>
      </w:r>
    </w:p>
    <w:p w14:paraId="38F9B2A1" w14:textId="77777777" w:rsidR="000A4FC6" w:rsidRPr="000A4FC6" w:rsidRDefault="000A4FC6" w:rsidP="000A4FC6">
      <w:pPr>
        <w:numPr>
          <w:ilvl w:val="0"/>
          <w:numId w:val="12"/>
        </w:numPr>
        <w:tabs>
          <w:tab w:val="left" w:pos="709"/>
        </w:tabs>
        <w:spacing w:after="0" w:line="276" w:lineRule="auto"/>
        <w:jc w:val="both"/>
        <w:rPr>
          <w:rFonts w:ascii="Times New Roman" w:eastAsia="Times New Roman" w:hAnsi="Times New Roman" w:cs="Times New Roman"/>
          <w:color w:val="000000"/>
          <w:sz w:val="24"/>
          <w:lang w:eastAsia="pl-PL"/>
        </w:rPr>
      </w:pPr>
      <w:r w:rsidRPr="000A4FC6">
        <w:rPr>
          <w:rFonts w:ascii="Times New Roman" w:eastAsia="Times New Roman" w:hAnsi="Times New Roman" w:cs="Times New Roman"/>
          <w:color w:val="000000"/>
          <w:sz w:val="24"/>
          <w:lang w:eastAsia="pl-PL"/>
        </w:rPr>
        <w:t>dopuszczalna jest zmiana umowy, w tym w zakresie obowiązków Wykonawcy, terminu realizacji zamówienia lub wysokości wynagrodzenia należnego Wykonawcy, w przypadku zmiany przepisów prawa obowiązujących w dniu zawarcia umowy a mających wpływ na sposób realizacji umowy, w celu dostosowania treści umowy do treści zmienionych przepisów prawa;</w:t>
      </w:r>
    </w:p>
    <w:p w14:paraId="5E46A23A" w14:textId="77777777" w:rsidR="000A4FC6" w:rsidRPr="000A4FC6" w:rsidRDefault="000A4FC6" w:rsidP="000A4FC6">
      <w:pPr>
        <w:numPr>
          <w:ilvl w:val="0"/>
          <w:numId w:val="12"/>
        </w:numPr>
        <w:tabs>
          <w:tab w:val="left" w:pos="709"/>
        </w:tabs>
        <w:spacing w:after="0" w:line="276" w:lineRule="auto"/>
        <w:jc w:val="both"/>
        <w:rPr>
          <w:rFonts w:ascii="Times New Roman" w:eastAsia="Times New Roman" w:hAnsi="Times New Roman" w:cs="Times New Roman"/>
          <w:color w:val="000000"/>
          <w:sz w:val="24"/>
          <w:lang w:eastAsia="pl-PL"/>
        </w:rPr>
      </w:pPr>
      <w:r w:rsidRPr="000A4FC6">
        <w:rPr>
          <w:rFonts w:ascii="Times New Roman" w:eastAsia="Times New Roman" w:hAnsi="Times New Roman" w:cs="Times New Roman"/>
          <w:color w:val="000000"/>
          <w:sz w:val="24"/>
          <w:lang w:eastAsia="pl-PL"/>
        </w:rPr>
        <w:t>w przypadku zmiany przepisów prawa lub wydania przez odpowiednie organy nowych wytycznych lub interpretacji dotyczących stosowania przepisów dot. ochrony i przetwarzania danych osobowych Zamawiający dopuszcza zmiany sposobu realizacji umowy lub zmiany zakresu świadczeń Wykonawcy wymuszone takimi zmianami;</w:t>
      </w:r>
    </w:p>
    <w:p w14:paraId="56CA7FCF" w14:textId="77777777" w:rsidR="000A4FC6" w:rsidRPr="000A4FC6" w:rsidRDefault="000A4FC6" w:rsidP="000A4FC6">
      <w:pPr>
        <w:numPr>
          <w:ilvl w:val="0"/>
          <w:numId w:val="12"/>
        </w:numPr>
        <w:spacing w:after="0" w:line="276" w:lineRule="auto"/>
        <w:jc w:val="both"/>
        <w:rPr>
          <w:rFonts w:ascii="Times New Roman" w:eastAsia="Times New Roman" w:hAnsi="Times New Roman" w:cs="Times New Roman"/>
          <w:color w:val="000000"/>
          <w:sz w:val="24"/>
          <w:lang w:eastAsia="pl-PL"/>
        </w:rPr>
      </w:pPr>
      <w:r w:rsidRPr="000A4FC6">
        <w:rPr>
          <w:rFonts w:ascii="Times New Roman" w:eastAsia="Times New Roman" w:hAnsi="Times New Roman" w:cs="Times New Roman"/>
          <w:bCs/>
          <w:color w:val="000000"/>
          <w:sz w:val="24"/>
          <w:lang w:eastAsia="pl-PL"/>
        </w:rPr>
        <w:t>dopuszczalna jest</w:t>
      </w:r>
      <w:r w:rsidRPr="000A4FC6">
        <w:rPr>
          <w:rFonts w:ascii="Times New Roman" w:eastAsia="Times New Roman" w:hAnsi="Times New Roman" w:cs="Times New Roman"/>
          <w:color w:val="000000"/>
          <w:sz w:val="24"/>
          <w:lang w:eastAsia="pl-PL"/>
        </w:rPr>
        <w:t xml:space="preserve"> zmiana umowy w zakresie terminów realizacji umowy, sposobu wykonywania umowy i jego zakresu, zobowiązań Stron, wynagrodzenia należnego Wykonawcy - jeżeli jej wprowadzenie jest konieczne dla prawidłowej realizacji projektu i wynika z decyzji krajowych lub zagranicznych Instytucji Zarządzających i monitorujących realizację projektu.</w:t>
      </w:r>
    </w:p>
    <w:p w14:paraId="319601E4" w14:textId="77777777" w:rsidR="000A4FC6" w:rsidRPr="000A4FC6" w:rsidRDefault="000A4FC6" w:rsidP="000A4FC6">
      <w:pPr>
        <w:numPr>
          <w:ilvl w:val="0"/>
          <w:numId w:val="11"/>
        </w:numPr>
        <w:spacing w:after="0" w:line="276" w:lineRule="auto"/>
        <w:ind w:left="284" w:hanging="284"/>
        <w:jc w:val="both"/>
        <w:rPr>
          <w:rFonts w:ascii="Times New Roman" w:eastAsia="Times New Roman" w:hAnsi="Times New Roman" w:cs="Times New Roman"/>
          <w:color w:val="000000"/>
          <w:sz w:val="24"/>
          <w:lang w:eastAsia="pl-PL"/>
        </w:rPr>
      </w:pPr>
      <w:r w:rsidRPr="000A4FC6">
        <w:rPr>
          <w:rFonts w:ascii="Times New Roman" w:eastAsia="Times New Roman" w:hAnsi="Times New Roman" w:cs="Times New Roman"/>
          <w:color w:val="000000"/>
          <w:sz w:val="24"/>
          <w:lang w:eastAsia="pl-PL"/>
        </w:rPr>
        <w:t>Każda zmiana do umowy wymaga formy pisemnej i musi być dokonana poprzez sporządzenie zmiany do umowy – aneksu - pod rygorem nieważności.</w:t>
      </w:r>
    </w:p>
    <w:p w14:paraId="62D34B90" w14:textId="77777777" w:rsidR="000A4FC6" w:rsidRPr="000A4FC6" w:rsidRDefault="000A4FC6" w:rsidP="000A4FC6">
      <w:pPr>
        <w:spacing w:after="0" w:line="276" w:lineRule="auto"/>
        <w:ind w:left="284"/>
        <w:jc w:val="both"/>
        <w:rPr>
          <w:rFonts w:ascii="Times New Roman" w:eastAsia="Times New Roman" w:hAnsi="Times New Roman" w:cs="Times New Roman"/>
          <w:color w:val="000000"/>
          <w:sz w:val="24"/>
          <w:lang w:eastAsia="pl-PL"/>
        </w:rPr>
      </w:pPr>
    </w:p>
    <w:p w14:paraId="5F06B4F1" w14:textId="77777777" w:rsidR="000A4FC6" w:rsidRPr="000A4FC6" w:rsidRDefault="000A4FC6" w:rsidP="000A4FC6">
      <w:pPr>
        <w:keepNext/>
        <w:keepLines/>
        <w:spacing w:after="37" w:line="276" w:lineRule="auto"/>
        <w:ind w:left="10" w:right="-15" w:hanging="10"/>
        <w:jc w:val="center"/>
        <w:outlineLvl w:val="0"/>
        <w:rPr>
          <w:rFonts w:ascii="Times New Roman" w:eastAsia="Times New Roman" w:hAnsi="Times New Roman" w:cs="Times New Roman"/>
          <w:color w:val="000000"/>
          <w:sz w:val="24"/>
          <w:lang w:eastAsia="pl-PL"/>
        </w:rPr>
      </w:pPr>
      <w:r w:rsidRPr="000A4FC6">
        <w:rPr>
          <w:rFonts w:ascii="Times New Roman" w:eastAsia="Times New Roman" w:hAnsi="Times New Roman" w:cs="Times New Roman"/>
          <w:color w:val="000000"/>
          <w:sz w:val="24"/>
          <w:lang w:eastAsia="pl-PL"/>
        </w:rPr>
        <w:t>§ 8</w:t>
      </w:r>
    </w:p>
    <w:p w14:paraId="1F587564" w14:textId="77777777" w:rsidR="000A4FC6" w:rsidRPr="000A4FC6" w:rsidRDefault="000A4FC6" w:rsidP="000A4FC6">
      <w:pPr>
        <w:numPr>
          <w:ilvl w:val="0"/>
          <w:numId w:val="13"/>
        </w:numPr>
        <w:spacing w:after="26" w:line="276" w:lineRule="auto"/>
        <w:ind w:left="284" w:hanging="284"/>
        <w:contextualSpacing/>
        <w:jc w:val="both"/>
        <w:rPr>
          <w:rFonts w:ascii="Times New Roman" w:eastAsia="Times New Roman" w:hAnsi="Times New Roman" w:cs="Times New Roman"/>
          <w:color w:val="000000"/>
          <w:sz w:val="24"/>
          <w:lang w:eastAsia="pl-PL"/>
        </w:rPr>
      </w:pPr>
      <w:r w:rsidRPr="000A4FC6">
        <w:rPr>
          <w:rFonts w:ascii="Times New Roman" w:eastAsia="Times New Roman" w:hAnsi="Times New Roman" w:cs="Times New Roman"/>
          <w:color w:val="000000"/>
          <w:sz w:val="24"/>
          <w:lang w:eastAsia="pl-PL"/>
        </w:rPr>
        <w:t>Umowę uważa się za zawartą po podpisaniu jej przez obie strony.</w:t>
      </w:r>
    </w:p>
    <w:p w14:paraId="1F9C5020" w14:textId="77777777" w:rsidR="000A4FC6" w:rsidRPr="000A4FC6" w:rsidRDefault="000A4FC6" w:rsidP="000A4FC6">
      <w:pPr>
        <w:numPr>
          <w:ilvl w:val="0"/>
          <w:numId w:val="13"/>
        </w:numPr>
        <w:spacing w:after="26" w:line="276" w:lineRule="auto"/>
        <w:ind w:left="284" w:hanging="284"/>
        <w:contextualSpacing/>
        <w:jc w:val="both"/>
        <w:rPr>
          <w:rFonts w:ascii="Times New Roman" w:eastAsia="Times New Roman" w:hAnsi="Times New Roman" w:cs="Times New Roman"/>
          <w:color w:val="000000"/>
          <w:sz w:val="24"/>
          <w:lang w:eastAsia="pl-PL"/>
        </w:rPr>
      </w:pPr>
      <w:r w:rsidRPr="000A4FC6">
        <w:rPr>
          <w:rFonts w:ascii="Times New Roman" w:eastAsia="Times New Roman" w:hAnsi="Times New Roman" w:cs="Times New Roman"/>
          <w:color w:val="000000"/>
          <w:sz w:val="24"/>
          <w:lang w:eastAsia="pl-PL"/>
        </w:rPr>
        <w:t>W sprawach nie uregulowanych niniejszą umową mają zastosowanie odpowiednie przepisy Kodeksu cywilnego.</w:t>
      </w:r>
    </w:p>
    <w:p w14:paraId="4ABAAA73" w14:textId="77777777" w:rsidR="000A4FC6" w:rsidRPr="000A4FC6" w:rsidRDefault="000A4FC6" w:rsidP="000A4FC6">
      <w:pPr>
        <w:numPr>
          <w:ilvl w:val="0"/>
          <w:numId w:val="13"/>
        </w:numPr>
        <w:spacing w:after="26" w:line="276" w:lineRule="auto"/>
        <w:ind w:left="284" w:hanging="284"/>
        <w:contextualSpacing/>
        <w:jc w:val="both"/>
        <w:rPr>
          <w:rFonts w:ascii="Times New Roman" w:eastAsia="Times New Roman" w:hAnsi="Times New Roman" w:cs="Times New Roman"/>
          <w:color w:val="000000"/>
          <w:sz w:val="24"/>
          <w:lang w:eastAsia="pl-PL"/>
        </w:rPr>
      </w:pPr>
      <w:r w:rsidRPr="000A4FC6">
        <w:rPr>
          <w:rFonts w:ascii="Times New Roman" w:eastAsia="Times New Roman" w:hAnsi="Times New Roman" w:cs="Times New Roman"/>
          <w:color w:val="000000"/>
          <w:sz w:val="24"/>
          <w:lang w:eastAsia="pl-PL"/>
        </w:rPr>
        <w:t>Strony zobowiązują się dołożyć starań w celu polubownego załatwiania wszelkich sporów mogących wyniknąć w trakcie realizacji umowy.</w:t>
      </w:r>
    </w:p>
    <w:p w14:paraId="7629DAE9" w14:textId="77777777" w:rsidR="000A4FC6" w:rsidRPr="000A4FC6" w:rsidRDefault="000A4FC6" w:rsidP="000A4FC6">
      <w:pPr>
        <w:numPr>
          <w:ilvl w:val="0"/>
          <w:numId w:val="13"/>
        </w:numPr>
        <w:spacing w:after="26" w:line="276" w:lineRule="auto"/>
        <w:ind w:left="284" w:hanging="284"/>
        <w:contextualSpacing/>
        <w:jc w:val="both"/>
        <w:rPr>
          <w:rFonts w:ascii="Times New Roman" w:eastAsia="Times New Roman" w:hAnsi="Times New Roman" w:cs="Times New Roman"/>
          <w:color w:val="000000"/>
          <w:sz w:val="24"/>
          <w:lang w:eastAsia="pl-PL"/>
        </w:rPr>
      </w:pPr>
      <w:r w:rsidRPr="000A4FC6">
        <w:rPr>
          <w:rFonts w:ascii="Times New Roman" w:eastAsia="Times New Roman" w:hAnsi="Times New Roman" w:cs="Times New Roman"/>
          <w:color w:val="000000"/>
          <w:sz w:val="24"/>
          <w:lang w:eastAsia="pl-PL"/>
        </w:rPr>
        <w:t>Właściwym do rozpoznawania sporów wynikających z niniejszej umowy jest sąd w Białymstoku.</w:t>
      </w:r>
    </w:p>
    <w:p w14:paraId="3EC01461" w14:textId="77777777" w:rsidR="000A4FC6" w:rsidRPr="000A4FC6" w:rsidRDefault="000A4FC6" w:rsidP="000A4FC6">
      <w:pPr>
        <w:numPr>
          <w:ilvl w:val="0"/>
          <w:numId w:val="13"/>
        </w:numPr>
        <w:spacing w:after="26" w:line="276" w:lineRule="auto"/>
        <w:ind w:left="284" w:hanging="284"/>
        <w:contextualSpacing/>
        <w:jc w:val="both"/>
        <w:rPr>
          <w:rFonts w:ascii="Times New Roman" w:eastAsia="Times New Roman" w:hAnsi="Times New Roman" w:cs="Times New Roman"/>
          <w:color w:val="000000"/>
          <w:sz w:val="24"/>
          <w:lang w:eastAsia="pl-PL"/>
        </w:rPr>
      </w:pPr>
      <w:r w:rsidRPr="000A4FC6">
        <w:rPr>
          <w:rFonts w:ascii="Times New Roman" w:eastAsia="Times New Roman" w:hAnsi="Times New Roman" w:cs="Times New Roman"/>
          <w:color w:val="000000"/>
          <w:sz w:val="24"/>
          <w:lang w:eastAsia="pl-PL"/>
        </w:rPr>
        <w:t>Wykonawca nie ma prawa do przeniesienia, bez uprzedniej pisemnej zgody Zamawiającego wierzytelności wynikających z niniejszej umowy na rzecz osób trzecich. Przeniesienie wierzytelności bez zgody Zamawiającego uważa się za nieważne.</w:t>
      </w:r>
    </w:p>
    <w:p w14:paraId="69DAB144" w14:textId="77777777" w:rsidR="000A4FC6" w:rsidRPr="000A4FC6" w:rsidRDefault="000A4FC6" w:rsidP="000A4FC6">
      <w:pPr>
        <w:numPr>
          <w:ilvl w:val="0"/>
          <w:numId w:val="13"/>
        </w:numPr>
        <w:spacing w:after="26" w:line="276" w:lineRule="auto"/>
        <w:ind w:left="284" w:hanging="284"/>
        <w:contextualSpacing/>
        <w:jc w:val="both"/>
        <w:rPr>
          <w:rFonts w:ascii="Times New Roman" w:eastAsia="Times New Roman" w:hAnsi="Times New Roman" w:cs="Times New Roman"/>
          <w:color w:val="000000"/>
          <w:sz w:val="24"/>
          <w:lang w:eastAsia="pl-PL"/>
        </w:rPr>
      </w:pPr>
      <w:r w:rsidRPr="000A4FC6">
        <w:rPr>
          <w:rFonts w:ascii="Times New Roman" w:eastAsia="Times New Roman" w:hAnsi="Times New Roman" w:cs="Times New Roman"/>
          <w:color w:val="000000"/>
          <w:sz w:val="24"/>
          <w:lang w:eastAsia="pl-PL"/>
        </w:rPr>
        <w:t>Integralna część umowy stanowią w szczególności:</w:t>
      </w:r>
    </w:p>
    <w:p w14:paraId="05CF6A5A" w14:textId="77777777" w:rsidR="000A4FC6" w:rsidRPr="000A4FC6" w:rsidRDefault="000A4FC6" w:rsidP="000A4FC6">
      <w:pPr>
        <w:numPr>
          <w:ilvl w:val="0"/>
          <w:numId w:val="14"/>
        </w:numPr>
        <w:spacing w:after="26" w:line="276" w:lineRule="auto"/>
        <w:contextualSpacing/>
        <w:jc w:val="both"/>
        <w:rPr>
          <w:rFonts w:ascii="Times New Roman" w:eastAsia="Times New Roman" w:hAnsi="Times New Roman" w:cs="Times New Roman"/>
          <w:color w:val="000000"/>
          <w:sz w:val="24"/>
          <w:lang w:eastAsia="pl-PL"/>
        </w:rPr>
      </w:pPr>
      <w:r w:rsidRPr="000A4FC6">
        <w:rPr>
          <w:rFonts w:ascii="Times New Roman" w:eastAsia="Times New Roman" w:hAnsi="Times New Roman" w:cs="Times New Roman"/>
          <w:color w:val="000000"/>
          <w:sz w:val="24"/>
          <w:lang w:eastAsia="pl-PL"/>
        </w:rPr>
        <w:t>Wzór ewidencji godzin,</w:t>
      </w:r>
    </w:p>
    <w:p w14:paraId="012FC0B6" w14:textId="77777777" w:rsidR="000A4FC6" w:rsidRPr="000A4FC6" w:rsidRDefault="000A4FC6" w:rsidP="000A4FC6">
      <w:pPr>
        <w:numPr>
          <w:ilvl w:val="0"/>
          <w:numId w:val="14"/>
        </w:numPr>
        <w:spacing w:after="26" w:line="276" w:lineRule="auto"/>
        <w:contextualSpacing/>
        <w:jc w:val="both"/>
        <w:rPr>
          <w:rFonts w:ascii="Times New Roman" w:eastAsia="Times New Roman" w:hAnsi="Times New Roman" w:cs="Times New Roman"/>
          <w:color w:val="000000"/>
          <w:sz w:val="24"/>
          <w:lang w:eastAsia="pl-PL"/>
        </w:rPr>
      </w:pPr>
      <w:r w:rsidRPr="000A4FC6">
        <w:rPr>
          <w:rFonts w:ascii="Times New Roman" w:eastAsia="Times New Roman" w:hAnsi="Times New Roman" w:cs="Times New Roman"/>
          <w:color w:val="000000"/>
          <w:sz w:val="24"/>
          <w:lang w:eastAsia="pl-PL"/>
        </w:rPr>
        <w:t>Oferta Wykonawcy,</w:t>
      </w:r>
    </w:p>
    <w:p w14:paraId="2000BA92" w14:textId="77777777" w:rsidR="000A4FC6" w:rsidRPr="000A4FC6" w:rsidRDefault="000A4FC6" w:rsidP="000A4FC6">
      <w:pPr>
        <w:numPr>
          <w:ilvl w:val="0"/>
          <w:numId w:val="14"/>
        </w:numPr>
        <w:spacing w:after="26" w:line="276" w:lineRule="auto"/>
        <w:contextualSpacing/>
        <w:jc w:val="both"/>
        <w:rPr>
          <w:rFonts w:ascii="Times New Roman" w:eastAsia="Times New Roman" w:hAnsi="Times New Roman" w:cs="Times New Roman"/>
          <w:color w:val="000000"/>
          <w:sz w:val="24"/>
          <w:lang w:eastAsia="pl-PL"/>
        </w:rPr>
      </w:pPr>
      <w:r w:rsidRPr="000A4FC6">
        <w:rPr>
          <w:rFonts w:ascii="Times New Roman" w:eastAsia="Times New Roman" w:hAnsi="Times New Roman" w:cs="Times New Roman"/>
          <w:color w:val="000000"/>
          <w:sz w:val="24"/>
          <w:lang w:eastAsia="pl-PL"/>
        </w:rPr>
        <w:t>Zapytanie ofertowe.</w:t>
      </w:r>
    </w:p>
    <w:p w14:paraId="57022C36" w14:textId="77777777" w:rsidR="000A4FC6" w:rsidRPr="000A4FC6" w:rsidRDefault="000A4FC6" w:rsidP="000A4FC6">
      <w:pPr>
        <w:spacing w:after="26" w:line="276" w:lineRule="auto"/>
        <w:ind w:left="284"/>
        <w:contextualSpacing/>
        <w:jc w:val="both"/>
        <w:rPr>
          <w:rFonts w:ascii="Times New Roman" w:eastAsia="Times New Roman" w:hAnsi="Times New Roman" w:cs="Times New Roman"/>
          <w:color w:val="000000"/>
          <w:sz w:val="24"/>
          <w:lang w:eastAsia="pl-PL"/>
        </w:rPr>
      </w:pPr>
    </w:p>
    <w:p w14:paraId="0966E94D" w14:textId="77777777" w:rsidR="000A4FC6" w:rsidRPr="000A4FC6" w:rsidRDefault="000A4FC6" w:rsidP="000A4FC6">
      <w:pPr>
        <w:keepNext/>
        <w:keepLines/>
        <w:spacing w:after="37" w:line="276" w:lineRule="auto"/>
        <w:ind w:left="10" w:right="-15" w:hanging="10"/>
        <w:jc w:val="center"/>
        <w:outlineLvl w:val="0"/>
        <w:rPr>
          <w:rFonts w:ascii="Times New Roman" w:eastAsia="Times New Roman" w:hAnsi="Times New Roman" w:cs="Times New Roman"/>
          <w:b/>
          <w:color w:val="000000"/>
          <w:sz w:val="24"/>
          <w:lang w:eastAsia="pl-PL"/>
        </w:rPr>
      </w:pPr>
      <w:r w:rsidRPr="000A4FC6">
        <w:rPr>
          <w:rFonts w:ascii="Times New Roman" w:eastAsia="Times New Roman" w:hAnsi="Times New Roman" w:cs="Times New Roman"/>
          <w:b/>
          <w:color w:val="000000"/>
          <w:sz w:val="24"/>
          <w:lang w:eastAsia="pl-PL"/>
        </w:rPr>
        <w:t xml:space="preserve">Zamawiający  </w:t>
      </w:r>
      <w:r w:rsidRPr="000A4FC6">
        <w:rPr>
          <w:rFonts w:ascii="Times New Roman" w:eastAsia="Times New Roman" w:hAnsi="Times New Roman" w:cs="Times New Roman"/>
          <w:b/>
          <w:color w:val="000000"/>
          <w:sz w:val="24"/>
          <w:lang w:eastAsia="pl-PL"/>
        </w:rPr>
        <w:tab/>
        <w:t xml:space="preserve"> </w:t>
      </w:r>
      <w:r w:rsidRPr="000A4FC6">
        <w:rPr>
          <w:rFonts w:ascii="Times New Roman" w:eastAsia="Times New Roman" w:hAnsi="Times New Roman" w:cs="Times New Roman"/>
          <w:b/>
          <w:color w:val="000000"/>
          <w:sz w:val="24"/>
          <w:lang w:eastAsia="pl-PL"/>
        </w:rPr>
        <w:tab/>
        <w:t xml:space="preserve"> </w:t>
      </w:r>
      <w:r w:rsidRPr="000A4FC6">
        <w:rPr>
          <w:rFonts w:ascii="Times New Roman" w:eastAsia="Times New Roman" w:hAnsi="Times New Roman" w:cs="Times New Roman"/>
          <w:b/>
          <w:color w:val="000000"/>
          <w:sz w:val="24"/>
          <w:lang w:eastAsia="pl-PL"/>
        </w:rPr>
        <w:tab/>
        <w:t xml:space="preserve"> </w:t>
      </w:r>
      <w:r w:rsidRPr="000A4FC6">
        <w:rPr>
          <w:rFonts w:ascii="Times New Roman" w:eastAsia="Times New Roman" w:hAnsi="Times New Roman" w:cs="Times New Roman"/>
          <w:b/>
          <w:color w:val="000000"/>
          <w:sz w:val="24"/>
          <w:lang w:eastAsia="pl-PL"/>
        </w:rPr>
        <w:tab/>
        <w:t xml:space="preserve"> </w:t>
      </w:r>
      <w:r w:rsidRPr="000A4FC6">
        <w:rPr>
          <w:rFonts w:ascii="Times New Roman" w:eastAsia="Times New Roman" w:hAnsi="Times New Roman" w:cs="Times New Roman"/>
          <w:b/>
          <w:color w:val="000000"/>
          <w:sz w:val="24"/>
          <w:lang w:eastAsia="pl-PL"/>
        </w:rPr>
        <w:tab/>
        <w:t xml:space="preserve"> </w:t>
      </w:r>
      <w:r w:rsidRPr="000A4FC6">
        <w:rPr>
          <w:rFonts w:ascii="Times New Roman" w:eastAsia="Times New Roman" w:hAnsi="Times New Roman" w:cs="Times New Roman"/>
          <w:b/>
          <w:color w:val="000000"/>
          <w:sz w:val="24"/>
          <w:lang w:eastAsia="pl-PL"/>
        </w:rPr>
        <w:tab/>
        <w:t xml:space="preserve">Wykonawca </w:t>
      </w:r>
    </w:p>
    <w:p w14:paraId="4C10EA51" w14:textId="77777777" w:rsidR="000A4FC6" w:rsidRPr="000A4FC6" w:rsidRDefault="000A4FC6" w:rsidP="000A4FC6">
      <w:pPr>
        <w:spacing w:after="36" w:line="276" w:lineRule="auto"/>
        <w:ind w:left="290" w:hanging="293"/>
        <w:jc w:val="both"/>
        <w:rPr>
          <w:rFonts w:ascii="Times New Roman" w:eastAsia="Times New Roman" w:hAnsi="Times New Roman" w:cs="Times New Roman"/>
          <w:color w:val="000000"/>
          <w:sz w:val="24"/>
          <w:lang w:eastAsia="pl-PL"/>
        </w:rPr>
      </w:pPr>
    </w:p>
    <w:p w14:paraId="0106906F" w14:textId="77777777" w:rsidR="000A4FC6" w:rsidRDefault="000A4FC6">
      <w:pPr>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br w:type="page"/>
      </w:r>
    </w:p>
    <w:p w14:paraId="2F732EC3" w14:textId="1049F9F3" w:rsidR="000A4FC6" w:rsidRPr="000A4FC6" w:rsidRDefault="000A4FC6" w:rsidP="000A4FC6">
      <w:pPr>
        <w:spacing w:after="36" w:line="232" w:lineRule="auto"/>
        <w:jc w:val="right"/>
        <w:rPr>
          <w:rFonts w:ascii="Times New Roman" w:eastAsia="Times New Roman" w:hAnsi="Times New Roman" w:cs="Times New Roman"/>
          <w:b/>
          <w:bCs/>
          <w:color w:val="000000"/>
          <w:lang w:eastAsia="pl-PL"/>
        </w:rPr>
      </w:pPr>
      <w:r w:rsidRPr="000A4FC6">
        <w:rPr>
          <w:rFonts w:ascii="Times New Roman" w:eastAsia="Times New Roman" w:hAnsi="Times New Roman" w:cs="Times New Roman"/>
          <w:b/>
          <w:bCs/>
          <w:color w:val="000000"/>
          <w:lang w:eastAsia="pl-PL"/>
        </w:rPr>
        <w:lastRenderedPageBreak/>
        <w:t xml:space="preserve">Załącznik nr 1 do umowy – Wzór ewidencji godzin </w:t>
      </w:r>
    </w:p>
    <w:p w14:paraId="70D5B98A" w14:textId="77777777" w:rsidR="000A4FC6" w:rsidRPr="000A4FC6" w:rsidRDefault="000A4FC6" w:rsidP="000A4FC6">
      <w:pPr>
        <w:spacing w:after="36" w:line="232" w:lineRule="auto"/>
        <w:jc w:val="right"/>
        <w:rPr>
          <w:rFonts w:ascii="Times New Roman" w:eastAsia="Times New Roman" w:hAnsi="Times New Roman" w:cs="Times New Roman"/>
          <w:b/>
          <w:bCs/>
          <w:color w:val="000000"/>
          <w:lang w:eastAsia="pl-PL"/>
        </w:rPr>
      </w:pPr>
    </w:p>
    <w:p w14:paraId="523BE701" w14:textId="77777777" w:rsidR="000A4FC6" w:rsidRPr="000A4FC6" w:rsidRDefault="000A4FC6" w:rsidP="000A4FC6">
      <w:pPr>
        <w:spacing w:after="36" w:line="232" w:lineRule="auto"/>
        <w:ind w:left="290" w:hanging="293"/>
        <w:jc w:val="center"/>
        <w:rPr>
          <w:rFonts w:ascii="Times New Roman" w:eastAsia="Times New Roman" w:hAnsi="Times New Roman" w:cs="Times New Roman"/>
          <w:b/>
          <w:color w:val="000000"/>
          <w:sz w:val="24"/>
          <w:lang w:eastAsia="pl-PL"/>
        </w:rPr>
      </w:pPr>
      <w:r w:rsidRPr="000A4FC6">
        <w:rPr>
          <w:rFonts w:ascii="Times New Roman" w:eastAsia="Times New Roman" w:hAnsi="Times New Roman" w:cs="Times New Roman"/>
          <w:b/>
          <w:color w:val="000000"/>
          <w:sz w:val="24"/>
          <w:lang w:eastAsia="pl-PL"/>
        </w:rPr>
        <w:t>MIESIĘCZNA EWIDENCJA GODZIN</w:t>
      </w:r>
    </w:p>
    <w:p w14:paraId="5F1A0593" w14:textId="77777777" w:rsidR="000A4FC6" w:rsidRPr="000A4FC6" w:rsidRDefault="000A4FC6" w:rsidP="000A4FC6">
      <w:pPr>
        <w:spacing w:after="36" w:line="360" w:lineRule="auto"/>
        <w:ind w:left="290" w:hanging="293"/>
        <w:jc w:val="both"/>
        <w:rPr>
          <w:rFonts w:ascii="Times New Roman" w:eastAsia="Times New Roman" w:hAnsi="Times New Roman" w:cs="Times New Roman"/>
          <w:b/>
          <w:color w:val="000000"/>
          <w:sz w:val="20"/>
          <w:szCs w:val="20"/>
          <w:lang w:eastAsia="pl-PL"/>
        </w:rPr>
      </w:pPr>
    </w:p>
    <w:p w14:paraId="0454CE0B" w14:textId="77777777" w:rsidR="000A4FC6" w:rsidRPr="000A4FC6" w:rsidRDefault="000A4FC6" w:rsidP="000A4FC6">
      <w:pPr>
        <w:spacing w:after="36" w:line="360" w:lineRule="auto"/>
        <w:ind w:left="290" w:hanging="293"/>
        <w:jc w:val="both"/>
        <w:rPr>
          <w:rFonts w:ascii="Times New Roman" w:eastAsia="Times New Roman" w:hAnsi="Times New Roman" w:cs="Times New Roman"/>
          <w:b/>
          <w:color w:val="000000"/>
          <w:sz w:val="24"/>
          <w:lang w:eastAsia="pl-PL"/>
        </w:rPr>
      </w:pPr>
      <w:r w:rsidRPr="000A4FC6">
        <w:rPr>
          <w:rFonts w:ascii="Times New Roman" w:eastAsia="Times New Roman" w:hAnsi="Times New Roman" w:cs="Times New Roman"/>
          <w:b/>
          <w:color w:val="000000"/>
          <w:sz w:val="24"/>
          <w:lang w:eastAsia="pl-PL"/>
        </w:rPr>
        <w:t>Imię i nazwisko: ………………………………………….</w:t>
      </w:r>
    </w:p>
    <w:p w14:paraId="44713637" w14:textId="77777777" w:rsidR="000A4FC6" w:rsidRPr="000A4FC6" w:rsidRDefault="000A4FC6" w:rsidP="000A4FC6">
      <w:pPr>
        <w:spacing w:after="36" w:line="360" w:lineRule="auto"/>
        <w:ind w:left="290" w:hanging="293"/>
        <w:jc w:val="both"/>
        <w:rPr>
          <w:rFonts w:ascii="Times New Roman" w:eastAsia="Times New Roman" w:hAnsi="Times New Roman" w:cs="Times New Roman"/>
          <w:b/>
          <w:color w:val="000000"/>
          <w:sz w:val="24"/>
          <w:lang w:eastAsia="pl-PL"/>
        </w:rPr>
      </w:pPr>
      <w:r w:rsidRPr="000A4FC6">
        <w:rPr>
          <w:rFonts w:ascii="Times New Roman" w:eastAsia="Times New Roman" w:hAnsi="Times New Roman" w:cs="Times New Roman"/>
          <w:b/>
          <w:color w:val="000000"/>
          <w:sz w:val="24"/>
          <w:lang w:eastAsia="pl-PL"/>
        </w:rPr>
        <w:t>Za okres (miesiąc, rok): …………………………………………….</w:t>
      </w:r>
    </w:p>
    <w:p w14:paraId="4639BAFD" w14:textId="77777777" w:rsidR="000A4FC6" w:rsidRPr="000A4FC6" w:rsidRDefault="000A4FC6" w:rsidP="000A4FC6">
      <w:pPr>
        <w:spacing w:after="36" w:line="232" w:lineRule="auto"/>
        <w:ind w:left="290" w:hanging="293"/>
        <w:jc w:val="both"/>
        <w:rPr>
          <w:rFonts w:ascii="Times New Roman" w:eastAsia="Times New Roman" w:hAnsi="Times New Roman" w:cs="Times New Roman"/>
          <w:color w:val="000000"/>
          <w:sz w:val="10"/>
          <w:szCs w:val="10"/>
          <w:lang w:eastAsia="pl-PL"/>
        </w:rPr>
      </w:pPr>
    </w:p>
    <w:tbl>
      <w:tblPr>
        <w:tblStyle w:val="Tabela-Siatka"/>
        <w:tblW w:w="9782" w:type="dxa"/>
        <w:tblInd w:w="-289" w:type="dxa"/>
        <w:tblLook w:val="04A0" w:firstRow="1" w:lastRow="0" w:firstColumn="1" w:lastColumn="0" w:noHBand="0" w:noVBand="1"/>
      </w:tblPr>
      <w:tblGrid>
        <w:gridCol w:w="1389"/>
        <w:gridCol w:w="1730"/>
        <w:gridCol w:w="1701"/>
        <w:gridCol w:w="3402"/>
        <w:gridCol w:w="1560"/>
      </w:tblGrid>
      <w:tr w:rsidR="000A4FC6" w:rsidRPr="000A4FC6" w14:paraId="2C9B88F7" w14:textId="77777777" w:rsidTr="000A4FC6">
        <w:trPr>
          <w:trHeight w:val="454"/>
        </w:trPr>
        <w:tc>
          <w:tcPr>
            <w:tcW w:w="1389" w:type="dxa"/>
            <w:tcBorders>
              <w:top w:val="single" w:sz="4" w:space="0" w:color="auto"/>
              <w:left w:val="single" w:sz="4" w:space="0" w:color="auto"/>
              <w:bottom w:val="single" w:sz="4" w:space="0" w:color="auto"/>
              <w:right w:val="single" w:sz="4" w:space="0" w:color="auto"/>
            </w:tcBorders>
            <w:vAlign w:val="center"/>
            <w:hideMark/>
          </w:tcPr>
          <w:p w14:paraId="2FC7620A" w14:textId="77777777" w:rsidR="000A4FC6" w:rsidRPr="000A4FC6" w:rsidRDefault="000A4FC6" w:rsidP="000A4FC6">
            <w:pPr>
              <w:spacing w:after="36" w:line="232" w:lineRule="auto"/>
              <w:ind w:left="290" w:hanging="293"/>
              <w:jc w:val="center"/>
              <w:rPr>
                <w:rFonts w:ascii="Times New Roman" w:eastAsia="Times New Roman" w:hAnsi="Times New Roman"/>
                <w:b/>
                <w:color w:val="000000"/>
                <w:sz w:val="18"/>
                <w:szCs w:val="18"/>
              </w:rPr>
            </w:pPr>
            <w:r w:rsidRPr="000A4FC6">
              <w:rPr>
                <w:rFonts w:ascii="Times New Roman" w:eastAsia="Times New Roman" w:hAnsi="Times New Roman"/>
                <w:b/>
                <w:color w:val="000000"/>
                <w:sz w:val="18"/>
                <w:szCs w:val="18"/>
              </w:rPr>
              <w:t>Data</w:t>
            </w:r>
          </w:p>
        </w:tc>
        <w:tc>
          <w:tcPr>
            <w:tcW w:w="1730" w:type="dxa"/>
            <w:tcBorders>
              <w:top w:val="single" w:sz="4" w:space="0" w:color="auto"/>
              <w:left w:val="single" w:sz="4" w:space="0" w:color="auto"/>
              <w:bottom w:val="single" w:sz="4" w:space="0" w:color="auto"/>
              <w:right w:val="single" w:sz="4" w:space="0" w:color="auto"/>
            </w:tcBorders>
            <w:vAlign w:val="center"/>
            <w:hideMark/>
          </w:tcPr>
          <w:p w14:paraId="0F08E337" w14:textId="77777777" w:rsidR="000A4FC6" w:rsidRPr="000A4FC6" w:rsidRDefault="000A4FC6" w:rsidP="000A4FC6">
            <w:pPr>
              <w:spacing w:after="36" w:line="232" w:lineRule="auto"/>
              <w:ind w:left="-3"/>
              <w:jc w:val="center"/>
              <w:rPr>
                <w:rFonts w:ascii="Times New Roman" w:eastAsia="Times New Roman" w:hAnsi="Times New Roman"/>
                <w:b/>
                <w:color w:val="000000"/>
                <w:sz w:val="18"/>
                <w:szCs w:val="18"/>
              </w:rPr>
            </w:pPr>
            <w:r w:rsidRPr="000A4FC6">
              <w:rPr>
                <w:rFonts w:ascii="Times New Roman" w:eastAsia="Times New Roman" w:hAnsi="Times New Roman"/>
                <w:b/>
                <w:color w:val="000000"/>
                <w:sz w:val="18"/>
                <w:szCs w:val="18"/>
              </w:rPr>
              <w:t>Godzina rozpoczęcia oraz zakończenia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30176B1" w14:textId="77777777" w:rsidR="000A4FC6" w:rsidRPr="000A4FC6" w:rsidRDefault="000A4FC6" w:rsidP="000A4FC6">
            <w:pPr>
              <w:spacing w:after="36" w:line="232" w:lineRule="auto"/>
              <w:ind w:left="-3"/>
              <w:jc w:val="center"/>
              <w:rPr>
                <w:rFonts w:ascii="Times New Roman" w:eastAsia="Times New Roman" w:hAnsi="Times New Roman"/>
                <w:b/>
                <w:color w:val="000000"/>
                <w:sz w:val="18"/>
                <w:szCs w:val="18"/>
              </w:rPr>
            </w:pPr>
            <w:r w:rsidRPr="000A4FC6">
              <w:rPr>
                <w:rFonts w:ascii="Times New Roman" w:eastAsia="Times New Roman" w:hAnsi="Times New Roman"/>
                <w:b/>
                <w:color w:val="000000"/>
                <w:sz w:val="18"/>
                <w:szCs w:val="18"/>
              </w:rPr>
              <w:t>Łączna liczba godzin</w:t>
            </w:r>
          </w:p>
        </w:tc>
        <w:tc>
          <w:tcPr>
            <w:tcW w:w="4962" w:type="dxa"/>
            <w:gridSpan w:val="2"/>
            <w:tcBorders>
              <w:top w:val="single" w:sz="4" w:space="0" w:color="auto"/>
              <w:left w:val="single" w:sz="4" w:space="0" w:color="auto"/>
              <w:bottom w:val="single" w:sz="4" w:space="0" w:color="auto"/>
              <w:right w:val="single" w:sz="4" w:space="0" w:color="auto"/>
            </w:tcBorders>
            <w:vAlign w:val="center"/>
            <w:hideMark/>
          </w:tcPr>
          <w:p w14:paraId="4A33499B" w14:textId="77777777" w:rsidR="000A4FC6" w:rsidRPr="000A4FC6" w:rsidRDefault="000A4FC6" w:rsidP="000A4FC6">
            <w:pPr>
              <w:spacing w:after="36" w:line="232" w:lineRule="auto"/>
              <w:ind w:left="290" w:hanging="293"/>
              <w:jc w:val="center"/>
              <w:rPr>
                <w:rFonts w:ascii="Times New Roman" w:eastAsia="Times New Roman" w:hAnsi="Times New Roman"/>
                <w:b/>
                <w:color w:val="000000"/>
                <w:sz w:val="18"/>
                <w:szCs w:val="18"/>
              </w:rPr>
            </w:pPr>
            <w:r w:rsidRPr="000A4FC6">
              <w:rPr>
                <w:rFonts w:ascii="Times New Roman" w:eastAsia="Times New Roman" w:hAnsi="Times New Roman"/>
                <w:b/>
                <w:color w:val="000000"/>
                <w:sz w:val="18"/>
                <w:szCs w:val="18"/>
              </w:rPr>
              <w:t>Opis wykonywanych czynności</w:t>
            </w:r>
          </w:p>
        </w:tc>
      </w:tr>
      <w:tr w:rsidR="000A4FC6" w:rsidRPr="000A4FC6" w14:paraId="156C3179" w14:textId="77777777" w:rsidTr="000A4FC6">
        <w:trPr>
          <w:trHeight w:val="454"/>
        </w:trPr>
        <w:tc>
          <w:tcPr>
            <w:tcW w:w="1389" w:type="dxa"/>
            <w:tcBorders>
              <w:top w:val="single" w:sz="4" w:space="0" w:color="auto"/>
              <w:left w:val="single" w:sz="4" w:space="0" w:color="auto"/>
              <w:bottom w:val="single" w:sz="4" w:space="0" w:color="auto"/>
              <w:right w:val="single" w:sz="4" w:space="0" w:color="auto"/>
            </w:tcBorders>
          </w:tcPr>
          <w:p w14:paraId="65E23469" w14:textId="77777777" w:rsidR="000A4FC6" w:rsidRPr="000A4FC6" w:rsidRDefault="000A4FC6" w:rsidP="000A4FC6">
            <w:pPr>
              <w:spacing w:after="36" w:line="232" w:lineRule="auto"/>
              <w:ind w:left="290" w:hanging="293"/>
              <w:jc w:val="both"/>
              <w:rPr>
                <w:rFonts w:ascii="Times New Roman" w:eastAsia="Times New Roman" w:hAnsi="Times New Roman"/>
                <w:color w:val="000000"/>
                <w:sz w:val="24"/>
              </w:rPr>
            </w:pPr>
          </w:p>
        </w:tc>
        <w:tc>
          <w:tcPr>
            <w:tcW w:w="1730" w:type="dxa"/>
            <w:tcBorders>
              <w:top w:val="single" w:sz="4" w:space="0" w:color="auto"/>
              <w:left w:val="single" w:sz="4" w:space="0" w:color="auto"/>
              <w:bottom w:val="single" w:sz="4" w:space="0" w:color="auto"/>
              <w:right w:val="single" w:sz="4" w:space="0" w:color="auto"/>
            </w:tcBorders>
          </w:tcPr>
          <w:p w14:paraId="32018154" w14:textId="77777777" w:rsidR="000A4FC6" w:rsidRPr="000A4FC6" w:rsidRDefault="000A4FC6" w:rsidP="000A4FC6">
            <w:pPr>
              <w:spacing w:after="36" w:line="232" w:lineRule="auto"/>
              <w:ind w:left="290" w:hanging="293"/>
              <w:jc w:val="both"/>
              <w:rPr>
                <w:rFonts w:ascii="Times New Roman" w:eastAsia="Times New Roman" w:hAnsi="Times New Roman"/>
                <w:color w:val="000000"/>
                <w:sz w:val="24"/>
              </w:rPr>
            </w:pPr>
          </w:p>
        </w:tc>
        <w:tc>
          <w:tcPr>
            <w:tcW w:w="1701" w:type="dxa"/>
            <w:tcBorders>
              <w:top w:val="single" w:sz="4" w:space="0" w:color="auto"/>
              <w:left w:val="single" w:sz="4" w:space="0" w:color="auto"/>
              <w:bottom w:val="single" w:sz="4" w:space="0" w:color="auto"/>
              <w:right w:val="single" w:sz="4" w:space="0" w:color="auto"/>
            </w:tcBorders>
          </w:tcPr>
          <w:p w14:paraId="7ECB3D8B" w14:textId="77777777" w:rsidR="000A4FC6" w:rsidRPr="000A4FC6" w:rsidRDefault="000A4FC6" w:rsidP="000A4FC6">
            <w:pPr>
              <w:spacing w:after="36" w:line="232" w:lineRule="auto"/>
              <w:ind w:left="290" w:hanging="293"/>
              <w:jc w:val="both"/>
              <w:rPr>
                <w:rFonts w:ascii="Times New Roman" w:eastAsia="Times New Roman" w:hAnsi="Times New Roman"/>
                <w:color w:val="000000"/>
                <w:sz w:val="24"/>
              </w:rPr>
            </w:pPr>
          </w:p>
        </w:tc>
        <w:tc>
          <w:tcPr>
            <w:tcW w:w="4962" w:type="dxa"/>
            <w:gridSpan w:val="2"/>
            <w:tcBorders>
              <w:top w:val="single" w:sz="4" w:space="0" w:color="auto"/>
              <w:left w:val="single" w:sz="4" w:space="0" w:color="auto"/>
              <w:bottom w:val="single" w:sz="4" w:space="0" w:color="auto"/>
              <w:right w:val="single" w:sz="4" w:space="0" w:color="auto"/>
            </w:tcBorders>
          </w:tcPr>
          <w:p w14:paraId="5604E904" w14:textId="77777777" w:rsidR="000A4FC6" w:rsidRPr="000A4FC6" w:rsidRDefault="000A4FC6" w:rsidP="000A4FC6">
            <w:pPr>
              <w:spacing w:after="36" w:line="232" w:lineRule="auto"/>
              <w:ind w:left="290" w:hanging="293"/>
              <w:jc w:val="both"/>
              <w:rPr>
                <w:rFonts w:ascii="Times New Roman" w:eastAsia="Times New Roman" w:hAnsi="Times New Roman"/>
                <w:color w:val="000000"/>
                <w:sz w:val="24"/>
              </w:rPr>
            </w:pPr>
          </w:p>
        </w:tc>
      </w:tr>
      <w:tr w:rsidR="000A4FC6" w:rsidRPr="000A4FC6" w14:paraId="16BDC0E5" w14:textId="77777777" w:rsidTr="000A4FC6">
        <w:trPr>
          <w:trHeight w:val="454"/>
        </w:trPr>
        <w:tc>
          <w:tcPr>
            <w:tcW w:w="1389" w:type="dxa"/>
            <w:tcBorders>
              <w:top w:val="single" w:sz="4" w:space="0" w:color="auto"/>
              <w:left w:val="single" w:sz="4" w:space="0" w:color="auto"/>
              <w:bottom w:val="single" w:sz="4" w:space="0" w:color="auto"/>
              <w:right w:val="single" w:sz="4" w:space="0" w:color="auto"/>
            </w:tcBorders>
          </w:tcPr>
          <w:p w14:paraId="72B29B76" w14:textId="77777777" w:rsidR="000A4FC6" w:rsidRPr="000A4FC6" w:rsidRDefault="000A4FC6" w:rsidP="000A4FC6">
            <w:pPr>
              <w:spacing w:after="36" w:line="232" w:lineRule="auto"/>
              <w:ind w:left="290" w:hanging="293"/>
              <w:jc w:val="both"/>
              <w:rPr>
                <w:rFonts w:ascii="Times New Roman" w:eastAsia="Times New Roman" w:hAnsi="Times New Roman"/>
                <w:color w:val="000000"/>
                <w:sz w:val="24"/>
              </w:rPr>
            </w:pPr>
          </w:p>
        </w:tc>
        <w:tc>
          <w:tcPr>
            <w:tcW w:w="1730" w:type="dxa"/>
            <w:tcBorders>
              <w:top w:val="single" w:sz="4" w:space="0" w:color="auto"/>
              <w:left w:val="single" w:sz="4" w:space="0" w:color="auto"/>
              <w:bottom w:val="single" w:sz="4" w:space="0" w:color="auto"/>
              <w:right w:val="single" w:sz="4" w:space="0" w:color="auto"/>
            </w:tcBorders>
          </w:tcPr>
          <w:p w14:paraId="4902FA06" w14:textId="77777777" w:rsidR="000A4FC6" w:rsidRPr="000A4FC6" w:rsidRDefault="000A4FC6" w:rsidP="000A4FC6">
            <w:pPr>
              <w:spacing w:after="36" w:line="232" w:lineRule="auto"/>
              <w:ind w:left="290" w:hanging="293"/>
              <w:jc w:val="both"/>
              <w:rPr>
                <w:rFonts w:ascii="Times New Roman" w:eastAsia="Times New Roman" w:hAnsi="Times New Roman"/>
                <w:color w:val="000000"/>
                <w:sz w:val="24"/>
              </w:rPr>
            </w:pPr>
          </w:p>
        </w:tc>
        <w:tc>
          <w:tcPr>
            <w:tcW w:w="1701" w:type="dxa"/>
            <w:tcBorders>
              <w:top w:val="single" w:sz="4" w:space="0" w:color="auto"/>
              <w:left w:val="single" w:sz="4" w:space="0" w:color="auto"/>
              <w:bottom w:val="single" w:sz="4" w:space="0" w:color="auto"/>
              <w:right w:val="single" w:sz="4" w:space="0" w:color="auto"/>
            </w:tcBorders>
          </w:tcPr>
          <w:p w14:paraId="123E9146" w14:textId="77777777" w:rsidR="000A4FC6" w:rsidRPr="000A4FC6" w:rsidRDefault="000A4FC6" w:rsidP="000A4FC6">
            <w:pPr>
              <w:spacing w:after="36" w:line="232" w:lineRule="auto"/>
              <w:ind w:left="290" w:hanging="293"/>
              <w:jc w:val="both"/>
              <w:rPr>
                <w:rFonts w:ascii="Times New Roman" w:eastAsia="Times New Roman" w:hAnsi="Times New Roman"/>
                <w:color w:val="000000"/>
                <w:sz w:val="24"/>
              </w:rPr>
            </w:pPr>
          </w:p>
        </w:tc>
        <w:tc>
          <w:tcPr>
            <w:tcW w:w="4962" w:type="dxa"/>
            <w:gridSpan w:val="2"/>
            <w:tcBorders>
              <w:top w:val="single" w:sz="4" w:space="0" w:color="auto"/>
              <w:left w:val="single" w:sz="4" w:space="0" w:color="auto"/>
              <w:bottom w:val="single" w:sz="4" w:space="0" w:color="auto"/>
              <w:right w:val="single" w:sz="4" w:space="0" w:color="auto"/>
            </w:tcBorders>
          </w:tcPr>
          <w:p w14:paraId="0557DCC9" w14:textId="77777777" w:rsidR="000A4FC6" w:rsidRPr="000A4FC6" w:rsidRDefault="000A4FC6" w:rsidP="000A4FC6">
            <w:pPr>
              <w:spacing w:after="36" w:line="232" w:lineRule="auto"/>
              <w:ind w:left="290" w:hanging="293"/>
              <w:jc w:val="both"/>
              <w:rPr>
                <w:rFonts w:ascii="Times New Roman" w:eastAsia="Times New Roman" w:hAnsi="Times New Roman"/>
                <w:color w:val="000000"/>
                <w:sz w:val="24"/>
              </w:rPr>
            </w:pPr>
          </w:p>
        </w:tc>
      </w:tr>
      <w:tr w:rsidR="000A4FC6" w:rsidRPr="000A4FC6" w14:paraId="0904F197" w14:textId="77777777" w:rsidTr="000A4FC6">
        <w:trPr>
          <w:trHeight w:val="454"/>
        </w:trPr>
        <w:tc>
          <w:tcPr>
            <w:tcW w:w="1389" w:type="dxa"/>
            <w:tcBorders>
              <w:top w:val="single" w:sz="4" w:space="0" w:color="auto"/>
              <w:left w:val="single" w:sz="4" w:space="0" w:color="auto"/>
              <w:bottom w:val="single" w:sz="4" w:space="0" w:color="auto"/>
              <w:right w:val="single" w:sz="4" w:space="0" w:color="auto"/>
            </w:tcBorders>
          </w:tcPr>
          <w:p w14:paraId="089DDBAD" w14:textId="77777777" w:rsidR="000A4FC6" w:rsidRPr="000A4FC6" w:rsidRDefault="000A4FC6" w:rsidP="000A4FC6">
            <w:pPr>
              <w:spacing w:after="36" w:line="232" w:lineRule="auto"/>
              <w:ind w:left="290" w:hanging="293"/>
              <w:jc w:val="both"/>
              <w:rPr>
                <w:rFonts w:ascii="Times New Roman" w:eastAsia="Times New Roman" w:hAnsi="Times New Roman"/>
                <w:color w:val="000000"/>
                <w:sz w:val="24"/>
              </w:rPr>
            </w:pPr>
          </w:p>
        </w:tc>
        <w:tc>
          <w:tcPr>
            <w:tcW w:w="1730" w:type="dxa"/>
            <w:tcBorders>
              <w:top w:val="single" w:sz="4" w:space="0" w:color="auto"/>
              <w:left w:val="single" w:sz="4" w:space="0" w:color="auto"/>
              <w:bottom w:val="single" w:sz="4" w:space="0" w:color="auto"/>
              <w:right w:val="single" w:sz="4" w:space="0" w:color="auto"/>
            </w:tcBorders>
          </w:tcPr>
          <w:p w14:paraId="2B011E17" w14:textId="77777777" w:rsidR="000A4FC6" w:rsidRPr="000A4FC6" w:rsidRDefault="000A4FC6" w:rsidP="000A4FC6">
            <w:pPr>
              <w:spacing w:after="36" w:line="232" w:lineRule="auto"/>
              <w:ind w:left="290" w:hanging="293"/>
              <w:jc w:val="both"/>
              <w:rPr>
                <w:rFonts w:ascii="Times New Roman" w:eastAsia="Times New Roman" w:hAnsi="Times New Roman"/>
                <w:color w:val="000000"/>
                <w:sz w:val="24"/>
              </w:rPr>
            </w:pPr>
          </w:p>
        </w:tc>
        <w:tc>
          <w:tcPr>
            <w:tcW w:w="1701" w:type="dxa"/>
            <w:tcBorders>
              <w:top w:val="single" w:sz="4" w:space="0" w:color="auto"/>
              <w:left w:val="single" w:sz="4" w:space="0" w:color="auto"/>
              <w:bottom w:val="single" w:sz="4" w:space="0" w:color="auto"/>
              <w:right w:val="single" w:sz="4" w:space="0" w:color="auto"/>
            </w:tcBorders>
          </w:tcPr>
          <w:p w14:paraId="64EC3291" w14:textId="77777777" w:rsidR="000A4FC6" w:rsidRPr="000A4FC6" w:rsidRDefault="000A4FC6" w:rsidP="000A4FC6">
            <w:pPr>
              <w:spacing w:after="36" w:line="232" w:lineRule="auto"/>
              <w:ind w:left="290" w:hanging="293"/>
              <w:jc w:val="both"/>
              <w:rPr>
                <w:rFonts w:ascii="Times New Roman" w:eastAsia="Times New Roman" w:hAnsi="Times New Roman"/>
                <w:color w:val="000000"/>
                <w:sz w:val="24"/>
              </w:rPr>
            </w:pPr>
          </w:p>
        </w:tc>
        <w:tc>
          <w:tcPr>
            <w:tcW w:w="4962" w:type="dxa"/>
            <w:gridSpan w:val="2"/>
            <w:tcBorders>
              <w:top w:val="single" w:sz="4" w:space="0" w:color="auto"/>
              <w:left w:val="single" w:sz="4" w:space="0" w:color="auto"/>
              <w:bottom w:val="single" w:sz="4" w:space="0" w:color="auto"/>
              <w:right w:val="single" w:sz="4" w:space="0" w:color="auto"/>
            </w:tcBorders>
          </w:tcPr>
          <w:p w14:paraId="545CD930" w14:textId="77777777" w:rsidR="000A4FC6" w:rsidRPr="000A4FC6" w:rsidRDefault="000A4FC6" w:rsidP="000A4FC6">
            <w:pPr>
              <w:spacing w:after="36" w:line="232" w:lineRule="auto"/>
              <w:ind w:left="290" w:hanging="293"/>
              <w:jc w:val="both"/>
              <w:rPr>
                <w:rFonts w:ascii="Times New Roman" w:eastAsia="Times New Roman" w:hAnsi="Times New Roman"/>
                <w:color w:val="000000"/>
                <w:sz w:val="24"/>
              </w:rPr>
            </w:pPr>
          </w:p>
        </w:tc>
      </w:tr>
      <w:tr w:rsidR="000A4FC6" w:rsidRPr="000A4FC6" w14:paraId="171C1A47" w14:textId="77777777" w:rsidTr="000A4FC6">
        <w:trPr>
          <w:trHeight w:val="454"/>
        </w:trPr>
        <w:tc>
          <w:tcPr>
            <w:tcW w:w="1389" w:type="dxa"/>
            <w:tcBorders>
              <w:top w:val="single" w:sz="4" w:space="0" w:color="auto"/>
              <w:left w:val="single" w:sz="4" w:space="0" w:color="auto"/>
              <w:bottom w:val="single" w:sz="4" w:space="0" w:color="auto"/>
              <w:right w:val="single" w:sz="4" w:space="0" w:color="auto"/>
            </w:tcBorders>
          </w:tcPr>
          <w:p w14:paraId="1DB4D798" w14:textId="77777777" w:rsidR="000A4FC6" w:rsidRPr="000A4FC6" w:rsidRDefault="000A4FC6" w:rsidP="000A4FC6">
            <w:pPr>
              <w:spacing w:after="36" w:line="232" w:lineRule="auto"/>
              <w:ind w:left="290" w:hanging="293"/>
              <w:jc w:val="both"/>
              <w:rPr>
                <w:rFonts w:ascii="Times New Roman" w:eastAsia="Times New Roman" w:hAnsi="Times New Roman"/>
                <w:color w:val="000000"/>
                <w:sz w:val="24"/>
              </w:rPr>
            </w:pPr>
          </w:p>
        </w:tc>
        <w:tc>
          <w:tcPr>
            <w:tcW w:w="1730" w:type="dxa"/>
            <w:tcBorders>
              <w:top w:val="single" w:sz="4" w:space="0" w:color="auto"/>
              <w:left w:val="single" w:sz="4" w:space="0" w:color="auto"/>
              <w:bottom w:val="single" w:sz="4" w:space="0" w:color="auto"/>
              <w:right w:val="single" w:sz="4" w:space="0" w:color="auto"/>
            </w:tcBorders>
          </w:tcPr>
          <w:p w14:paraId="3DBF9C5D" w14:textId="77777777" w:rsidR="000A4FC6" w:rsidRPr="000A4FC6" w:rsidRDefault="000A4FC6" w:rsidP="000A4FC6">
            <w:pPr>
              <w:spacing w:after="36" w:line="232" w:lineRule="auto"/>
              <w:ind w:left="290" w:hanging="293"/>
              <w:jc w:val="both"/>
              <w:rPr>
                <w:rFonts w:ascii="Times New Roman" w:eastAsia="Times New Roman" w:hAnsi="Times New Roman"/>
                <w:color w:val="000000"/>
                <w:sz w:val="24"/>
              </w:rPr>
            </w:pPr>
          </w:p>
        </w:tc>
        <w:tc>
          <w:tcPr>
            <w:tcW w:w="1701" w:type="dxa"/>
            <w:tcBorders>
              <w:top w:val="single" w:sz="4" w:space="0" w:color="auto"/>
              <w:left w:val="single" w:sz="4" w:space="0" w:color="auto"/>
              <w:bottom w:val="single" w:sz="4" w:space="0" w:color="auto"/>
              <w:right w:val="single" w:sz="4" w:space="0" w:color="auto"/>
            </w:tcBorders>
          </w:tcPr>
          <w:p w14:paraId="7ADE73D3" w14:textId="77777777" w:rsidR="000A4FC6" w:rsidRPr="000A4FC6" w:rsidRDefault="000A4FC6" w:rsidP="000A4FC6">
            <w:pPr>
              <w:spacing w:after="36" w:line="232" w:lineRule="auto"/>
              <w:ind w:left="290" w:hanging="293"/>
              <w:jc w:val="both"/>
              <w:rPr>
                <w:rFonts w:ascii="Times New Roman" w:eastAsia="Times New Roman" w:hAnsi="Times New Roman"/>
                <w:color w:val="000000"/>
                <w:sz w:val="24"/>
              </w:rPr>
            </w:pPr>
          </w:p>
        </w:tc>
        <w:tc>
          <w:tcPr>
            <w:tcW w:w="4962" w:type="dxa"/>
            <w:gridSpan w:val="2"/>
            <w:tcBorders>
              <w:top w:val="single" w:sz="4" w:space="0" w:color="auto"/>
              <w:left w:val="single" w:sz="4" w:space="0" w:color="auto"/>
              <w:bottom w:val="single" w:sz="4" w:space="0" w:color="auto"/>
              <w:right w:val="single" w:sz="4" w:space="0" w:color="auto"/>
            </w:tcBorders>
          </w:tcPr>
          <w:p w14:paraId="430E4FE7" w14:textId="77777777" w:rsidR="000A4FC6" w:rsidRPr="000A4FC6" w:rsidRDefault="000A4FC6" w:rsidP="000A4FC6">
            <w:pPr>
              <w:spacing w:after="36" w:line="232" w:lineRule="auto"/>
              <w:ind w:left="290" w:hanging="293"/>
              <w:jc w:val="both"/>
              <w:rPr>
                <w:rFonts w:ascii="Times New Roman" w:eastAsia="Times New Roman" w:hAnsi="Times New Roman"/>
                <w:color w:val="000000"/>
                <w:sz w:val="24"/>
              </w:rPr>
            </w:pPr>
          </w:p>
        </w:tc>
      </w:tr>
      <w:tr w:rsidR="000A4FC6" w:rsidRPr="000A4FC6" w14:paraId="0BD08331" w14:textId="77777777" w:rsidTr="000A4FC6">
        <w:trPr>
          <w:trHeight w:val="454"/>
        </w:trPr>
        <w:tc>
          <w:tcPr>
            <w:tcW w:w="1389" w:type="dxa"/>
            <w:tcBorders>
              <w:top w:val="single" w:sz="4" w:space="0" w:color="auto"/>
              <w:left w:val="single" w:sz="4" w:space="0" w:color="auto"/>
              <w:bottom w:val="single" w:sz="4" w:space="0" w:color="auto"/>
              <w:right w:val="single" w:sz="4" w:space="0" w:color="auto"/>
            </w:tcBorders>
          </w:tcPr>
          <w:p w14:paraId="2C28C29A" w14:textId="77777777" w:rsidR="000A4FC6" w:rsidRPr="000A4FC6" w:rsidRDefault="000A4FC6" w:rsidP="000A4FC6">
            <w:pPr>
              <w:spacing w:after="36" w:line="232" w:lineRule="auto"/>
              <w:ind w:left="290" w:hanging="293"/>
              <w:jc w:val="both"/>
              <w:rPr>
                <w:rFonts w:ascii="Times New Roman" w:eastAsia="Times New Roman" w:hAnsi="Times New Roman"/>
                <w:color w:val="000000"/>
                <w:sz w:val="24"/>
              </w:rPr>
            </w:pPr>
          </w:p>
        </w:tc>
        <w:tc>
          <w:tcPr>
            <w:tcW w:w="1730" w:type="dxa"/>
            <w:tcBorders>
              <w:top w:val="single" w:sz="4" w:space="0" w:color="auto"/>
              <w:left w:val="single" w:sz="4" w:space="0" w:color="auto"/>
              <w:bottom w:val="single" w:sz="4" w:space="0" w:color="auto"/>
              <w:right w:val="single" w:sz="4" w:space="0" w:color="auto"/>
            </w:tcBorders>
          </w:tcPr>
          <w:p w14:paraId="32BE5940" w14:textId="77777777" w:rsidR="000A4FC6" w:rsidRPr="000A4FC6" w:rsidRDefault="000A4FC6" w:rsidP="000A4FC6">
            <w:pPr>
              <w:spacing w:after="36" w:line="232" w:lineRule="auto"/>
              <w:ind w:left="290" w:hanging="293"/>
              <w:jc w:val="both"/>
              <w:rPr>
                <w:rFonts w:ascii="Times New Roman" w:eastAsia="Times New Roman" w:hAnsi="Times New Roman"/>
                <w:color w:val="000000"/>
                <w:sz w:val="24"/>
              </w:rPr>
            </w:pPr>
          </w:p>
        </w:tc>
        <w:tc>
          <w:tcPr>
            <w:tcW w:w="1701" w:type="dxa"/>
            <w:tcBorders>
              <w:top w:val="single" w:sz="4" w:space="0" w:color="auto"/>
              <w:left w:val="single" w:sz="4" w:space="0" w:color="auto"/>
              <w:bottom w:val="single" w:sz="4" w:space="0" w:color="auto"/>
              <w:right w:val="single" w:sz="4" w:space="0" w:color="auto"/>
            </w:tcBorders>
          </w:tcPr>
          <w:p w14:paraId="4B72B4C8" w14:textId="77777777" w:rsidR="000A4FC6" w:rsidRPr="000A4FC6" w:rsidRDefault="000A4FC6" w:rsidP="000A4FC6">
            <w:pPr>
              <w:spacing w:after="36" w:line="232" w:lineRule="auto"/>
              <w:ind w:left="290" w:hanging="293"/>
              <w:jc w:val="both"/>
              <w:rPr>
                <w:rFonts w:ascii="Times New Roman" w:eastAsia="Times New Roman" w:hAnsi="Times New Roman"/>
                <w:color w:val="000000"/>
                <w:sz w:val="24"/>
              </w:rPr>
            </w:pPr>
          </w:p>
        </w:tc>
        <w:tc>
          <w:tcPr>
            <w:tcW w:w="4962" w:type="dxa"/>
            <w:gridSpan w:val="2"/>
            <w:tcBorders>
              <w:top w:val="single" w:sz="4" w:space="0" w:color="auto"/>
              <w:left w:val="single" w:sz="4" w:space="0" w:color="auto"/>
              <w:bottom w:val="single" w:sz="4" w:space="0" w:color="auto"/>
              <w:right w:val="single" w:sz="4" w:space="0" w:color="auto"/>
            </w:tcBorders>
          </w:tcPr>
          <w:p w14:paraId="0A8E2FE8" w14:textId="77777777" w:rsidR="000A4FC6" w:rsidRPr="000A4FC6" w:rsidRDefault="000A4FC6" w:rsidP="000A4FC6">
            <w:pPr>
              <w:spacing w:after="36" w:line="232" w:lineRule="auto"/>
              <w:ind w:left="290" w:hanging="293"/>
              <w:jc w:val="both"/>
              <w:rPr>
                <w:rFonts w:ascii="Times New Roman" w:eastAsia="Times New Roman" w:hAnsi="Times New Roman"/>
                <w:color w:val="000000"/>
                <w:sz w:val="24"/>
              </w:rPr>
            </w:pPr>
          </w:p>
        </w:tc>
      </w:tr>
      <w:tr w:rsidR="000A4FC6" w:rsidRPr="000A4FC6" w14:paraId="74D67D0E" w14:textId="77777777" w:rsidTr="000A4FC6">
        <w:trPr>
          <w:trHeight w:val="454"/>
        </w:trPr>
        <w:tc>
          <w:tcPr>
            <w:tcW w:w="1389" w:type="dxa"/>
            <w:tcBorders>
              <w:top w:val="single" w:sz="4" w:space="0" w:color="auto"/>
              <w:left w:val="single" w:sz="4" w:space="0" w:color="auto"/>
              <w:bottom w:val="single" w:sz="4" w:space="0" w:color="auto"/>
              <w:right w:val="single" w:sz="4" w:space="0" w:color="auto"/>
            </w:tcBorders>
          </w:tcPr>
          <w:p w14:paraId="5945B336" w14:textId="77777777" w:rsidR="000A4FC6" w:rsidRPr="000A4FC6" w:rsidRDefault="000A4FC6" w:rsidP="000A4FC6">
            <w:pPr>
              <w:spacing w:after="36" w:line="232" w:lineRule="auto"/>
              <w:ind w:left="290" w:hanging="293"/>
              <w:jc w:val="both"/>
              <w:rPr>
                <w:rFonts w:ascii="Times New Roman" w:eastAsia="Times New Roman" w:hAnsi="Times New Roman"/>
                <w:color w:val="000000"/>
                <w:sz w:val="24"/>
              </w:rPr>
            </w:pPr>
          </w:p>
        </w:tc>
        <w:tc>
          <w:tcPr>
            <w:tcW w:w="1730" w:type="dxa"/>
            <w:tcBorders>
              <w:top w:val="single" w:sz="4" w:space="0" w:color="auto"/>
              <w:left w:val="single" w:sz="4" w:space="0" w:color="auto"/>
              <w:bottom w:val="single" w:sz="4" w:space="0" w:color="auto"/>
              <w:right w:val="single" w:sz="4" w:space="0" w:color="auto"/>
            </w:tcBorders>
          </w:tcPr>
          <w:p w14:paraId="61F8F23C" w14:textId="77777777" w:rsidR="000A4FC6" w:rsidRPr="000A4FC6" w:rsidRDefault="000A4FC6" w:rsidP="000A4FC6">
            <w:pPr>
              <w:spacing w:after="36" w:line="232" w:lineRule="auto"/>
              <w:ind w:left="290" w:hanging="293"/>
              <w:jc w:val="both"/>
              <w:rPr>
                <w:rFonts w:ascii="Times New Roman" w:eastAsia="Times New Roman" w:hAnsi="Times New Roman"/>
                <w:color w:val="000000"/>
                <w:sz w:val="24"/>
              </w:rPr>
            </w:pPr>
          </w:p>
        </w:tc>
        <w:tc>
          <w:tcPr>
            <w:tcW w:w="1701" w:type="dxa"/>
            <w:tcBorders>
              <w:top w:val="single" w:sz="4" w:space="0" w:color="auto"/>
              <w:left w:val="single" w:sz="4" w:space="0" w:color="auto"/>
              <w:bottom w:val="single" w:sz="4" w:space="0" w:color="auto"/>
              <w:right w:val="single" w:sz="4" w:space="0" w:color="auto"/>
            </w:tcBorders>
          </w:tcPr>
          <w:p w14:paraId="2671DCE9" w14:textId="77777777" w:rsidR="000A4FC6" w:rsidRPr="000A4FC6" w:rsidRDefault="000A4FC6" w:rsidP="000A4FC6">
            <w:pPr>
              <w:spacing w:after="36" w:line="232" w:lineRule="auto"/>
              <w:ind w:left="290" w:hanging="293"/>
              <w:jc w:val="both"/>
              <w:rPr>
                <w:rFonts w:ascii="Times New Roman" w:eastAsia="Times New Roman" w:hAnsi="Times New Roman"/>
                <w:color w:val="000000"/>
                <w:sz w:val="24"/>
              </w:rPr>
            </w:pPr>
          </w:p>
        </w:tc>
        <w:tc>
          <w:tcPr>
            <w:tcW w:w="4962" w:type="dxa"/>
            <w:gridSpan w:val="2"/>
            <w:tcBorders>
              <w:top w:val="single" w:sz="4" w:space="0" w:color="auto"/>
              <w:left w:val="single" w:sz="4" w:space="0" w:color="auto"/>
              <w:bottom w:val="single" w:sz="4" w:space="0" w:color="auto"/>
              <w:right w:val="single" w:sz="4" w:space="0" w:color="auto"/>
            </w:tcBorders>
          </w:tcPr>
          <w:p w14:paraId="7934ACCF" w14:textId="77777777" w:rsidR="000A4FC6" w:rsidRPr="000A4FC6" w:rsidRDefault="000A4FC6" w:rsidP="000A4FC6">
            <w:pPr>
              <w:spacing w:after="36" w:line="232" w:lineRule="auto"/>
              <w:ind w:left="290" w:hanging="293"/>
              <w:jc w:val="both"/>
              <w:rPr>
                <w:rFonts w:ascii="Times New Roman" w:eastAsia="Times New Roman" w:hAnsi="Times New Roman"/>
                <w:color w:val="000000"/>
                <w:sz w:val="24"/>
              </w:rPr>
            </w:pPr>
          </w:p>
        </w:tc>
      </w:tr>
      <w:tr w:rsidR="000A4FC6" w:rsidRPr="000A4FC6" w14:paraId="4CBD7B5C" w14:textId="77777777" w:rsidTr="000A4FC6">
        <w:trPr>
          <w:trHeight w:val="454"/>
        </w:trPr>
        <w:tc>
          <w:tcPr>
            <w:tcW w:w="1389" w:type="dxa"/>
            <w:tcBorders>
              <w:top w:val="single" w:sz="4" w:space="0" w:color="auto"/>
              <w:left w:val="single" w:sz="4" w:space="0" w:color="auto"/>
              <w:bottom w:val="single" w:sz="4" w:space="0" w:color="auto"/>
              <w:right w:val="single" w:sz="4" w:space="0" w:color="auto"/>
            </w:tcBorders>
          </w:tcPr>
          <w:p w14:paraId="638865AA" w14:textId="77777777" w:rsidR="000A4FC6" w:rsidRPr="000A4FC6" w:rsidRDefault="000A4FC6" w:rsidP="000A4FC6">
            <w:pPr>
              <w:spacing w:after="36" w:line="232" w:lineRule="auto"/>
              <w:ind w:left="290" w:hanging="293"/>
              <w:jc w:val="both"/>
              <w:rPr>
                <w:rFonts w:ascii="Times New Roman" w:eastAsia="Times New Roman" w:hAnsi="Times New Roman"/>
                <w:color w:val="000000"/>
                <w:sz w:val="24"/>
              </w:rPr>
            </w:pPr>
          </w:p>
        </w:tc>
        <w:tc>
          <w:tcPr>
            <w:tcW w:w="1730" w:type="dxa"/>
            <w:tcBorders>
              <w:top w:val="single" w:sz="4" w:space="0" w:color="auto"/>
              <w:left w:val="single" w:sz="4" w:space="0" w:color="auto"/>
              <w:bottom w:val="single" w:sz="4" w:space="0" w:color="auto"/>
              <w:right w:val="single" w:sz="4" w:space="0" w:color="auto"/>
            </w:tcBorders>
          </w:tcPr>
          <w:p w14:paraId="02B11409" w14:textId="77777777" w:rsidR="000A4FC6" w:rsidRPr="000A4FC6" w:rsidRDefault="000A4FC6" w:rsidP="000A4FC6">
            <w:pPr>
              <w:spacing w:after="36" w:line="232" w:lineRule="auto"/>
              <w:ind w:left="290" w:hanging="293"/>
              <w:jc w:val="both"/>
              <w:rPr>
                <w:rFonts w:ascii="Times New Roman" w:eastAsia="Times New Roman" w:hAnsi="Times New Roman"/>
                <w:color w:val="000000"/>
                <w:sz w:val="24"/>
              </w:rPr>
            </w:pPr>
          </w:p>
        </w:tc>
        <w:tc>
          <w:tcPr>
            <w:tcW w:w="1701" w:type="dxa"/>
            <w:tcBorders>
              <w:top w:val="single" w:sz="4" w:space="0" w:color="auto"/>
              <w:left w:val="single" w:sz="4" w:space="0" w:color="auto"/>
              <w:bottom w:val="single" w:sz="4" w:space="0" w:color="auto"/>
              <w:right w:val="single" w:sz="4" w:space="0" w:color="auto"/>
            </w:tcBorders>
          </w:tcPr>
          <w:p w14:paraId="5E5A589C" w14:textId="77777777" w:rsidR="000A4FC6" w:rsidRPr="000A4FC6" w:rsidRDefault="000A4FC6" w:rsidP="000A4FC6">
            <w:pPr>
              <w:spacing w:after="36" w:line="232" w:lineRule="auto"/>
              <w:ind w:left="290" w:hanging="293"/>
              <w:jc w:val="both"/>
              <w:rPr>
                <w:rFonts w:ascii="Times New Roman" w:eastAsia="Times New Roman" w:hAnsi="Times New Roman"/>
                <w:color w:val="000000"/>
                <w:sz w:val="24"/>
              </w:rPr>
            </w:pPr>
          </w:p>
        </w:tc>
        <w:tc>
          <w:tcPr>
            <w:tcW w:w="4962" w:type="dxa"/>
            <w:gridSpan w:val="2"/>
            <w:tcBorders>
              <w:top w:val="single" w:sz="4" w:space="0" w:color="auto"/>
              <w:left w:val="single" w:sz="4" w:space="0" w:color="auto"/>
              <w:bottom w:val="single" w:sz="4" w:space="0" w:color="auto"/>
              <w:right w:val="single" w:sz="4" w:space="0" w:color="auto"/>
            </w:tcBorders>
          </w:tcPr>
          <w:p w14:paraId="4B06537B" w14:textId="77777777" w:rsidR="000A4FC6" w:rsidRPr="000A4FC6" w:rsidRDefault="000A4FC6" w:rsidP="000A4FC6">
            <w:pPr>
              <w:spacing w:after="36" w:line="232" w:lineRule="auto"/>
              <w:ind w:left="290" w:hanging="293"/>
              <w:jc w:val="both"/>
              <w:rPr>
                <w:rFonts w:ascii="Times New Roman" w:eastAsia="Times New Roman" w:hAnsi="Times New Roman"/>
                <w:color w:val="000000"/>
                <w:sz w:val="24"/>
              </w:rPr>
            </w:pPr>
          </w:p>
        </w:tc>
      </w:tr>
      <w:tr w:rsidR="000A4FC6" w:rsidRPr="000A4FC6" w14:paraId="08D3E748" w14:textId="77777777" w:rsidTr="000A4FC6">
        <w:trPr>
          <w:trHeight w:val="454"/>
        </w:trPr>
        <w:tc>
          <w:tcPr>
            <w:tcW w:w="1389" w:type="dxa"/>
            <w:tcBorders>
              <w:top w:val="single" w:sz="4" w:space="0" w:color="auto"/>
              <w:left w:val="single" w:sz="4" w:space="0" w:color="auto"/>
              <w:bottom w:val="single" w:sz="4" w:space="0" w:color="auto"/>
              <w:right w:val="single" w:sz="4" w:space="0" w:color="auto"/>
            </w:tcBorders>
          </w:tcPr>
          <w:p w14:paraId="1C3264EC" w14:textId="77777777" w:rsidR="000A4FC6" w:rsidRPr="000A4FC6" w:rsidRDefault="000A4FC6" w:rsidP="000A4FC6">
            <w:pPr>
              <w:spacing w:after="36" w:line="232" w:lineRule="auto"/>
              <w:ind w:left="290" w:hanging="293"/>
              <w:jc w:val="both"/>
              <w:rPr>
                <w:rFonts w:ascii="Times New Roman" w:eastAsia="Times New Roman" w:hAnsi="Times New Roman"/>
                <w:color w:val="000000"/>
                <w:sz w:val="24"/>
              </w:rPr>
            </w:pPr>
          </w:p>
        </w:tc>
        <w:tc>
          <w:tcPr>
            <w:tcW w:w="1730" w:type="dxa"/>
            <w:tcBorders>
              <w:top w:val="single" w:sz="4" w:space="0" w:color="auto"/>
              <w:left w:val="single" w:sz="4" w:space="0" w:color="auto"/>
              <w:bottom w:val="single" w:sz="4" w:space="0" w:color="auto"/>
              <w:right w:val="single" w:sz="4" w:space="0" w:color="auto"/>
            </w:tcBorders>
          </w:tcPr>
          <w:p w14:paraId="545665CF" w14:textId="77777777" w:rsidR="000A4FC6" w:rsidRPr="000A4FC6" w:rsidRDefault="000A4FC6" w:rsidP="000A4FC6">
            <w:pPr>
              <w:spacing w:after="36" w:line="232" w:lineRule="auto"/>
              <w:ind w:left="290" w:hanging="293"/>
              <w:jc w:val="both"/>
              <w:rPr>
                <w:rFonts w:ascii="Times New Roman" w:eastAsia="Times New Roman" w:hAnsi="Times New Roman"/>
                <w:color w:val="000000"/>
                <w:sz w:val="24"/>
              </w:rPr>
            </w:pPr>
          </w:p>
        </w:tc>
        <w:tc>
          <w:tcPr>
            <w:tcW w:w="1701" w:type="dxa"/>
            <w:tcBorders>
              <w:top w:val="single" w:sz="4" w:space="0" w:color="auto"/>
              <w:left w:val="single" w:sz="4" w:space="0" w:color="auto"/>
              <w:bottom w:val="single" w:sz="4" w:space="0" w:color="auto"/>
              <w:right w:val="single" w:sz="4" w:space="0" w:color="auto"/>
            </w:tcBorders>
          </w:tcPr>
          <w:p w14:paraId="118C9942" w14:textId="77777777" w:rsidR="000A4FC6" w:rsidRPr="000A4FC6" w:rsidRDefault="000A4FC6" w:rsidP="000A4FC6">
            <w:pPr>
              <w:spacing w:after="36" w:line="232" w:lineRule="auto"/>
              <w:ind w:left="290" w:hanging="293"/>
              <w:jc w:val="both"/>
              <w:rPr>
                <w:rFonts w:ascii="Times New Roman" w:eastAsia="Times New Roman" w:hAnsi="Times New Roman"/>
                <w:color w:val="000000"/>
                <w:sz w:val="24"/>
              </w:rPr>
            </w:pPr>
          </w:p>
        </w:tc>
        <w:tc>
          <w:tcPr>
            <w:tcW w:w="4962" w:type="dxa"/>
            <w:gridSpan w:val="2"/>
            <w:tcBorders>
              <w:top w:val="single" w:sz="4" w:space="0" w:color="auto"/>
              <w:left w:val="single" w:sz="4" w:space="0" w:color="auto"/>
              <w:bottom w:val="single" w:sz="4" w:space="0" w:color="auto"/>
              <w:right w:val="single" w:sz="4" w:space="0" w:color="auto"/>
            </w:tcBorders>
          </w:tcPr>
          <w:p w14:paraId="59E03165" w14:textId="77777777" w:rsidR="000A4FC6" w:rsidRPr="000A4FC6" w:rsidRDefault="000A4FC6" w:rsidP="000A4FC6">
            <w:pPr>
              <w:spacing w:after="36" w:line="232" w:lineRule="auto"/>
              <w:ind w:left="290" w:hanging="293"/>
              <w:jc w:val="both"/>
              <w:rPr>
                <w:rFonts w:ascii="Times New Roman" w:eastAsia="Times New Roman" w:hAnsi="Times New Roman"/>
                <w:color w:val="000000"/>
                <w:sz w:val="24"/>
              </w:rPr>
            </w:pPr>
          </w:p>
        </w:tc>
      </w:tr>
      <w:tr w:rsidR="000A4FC6" w:rsidRPr="000A4FC6" w14:paraId="5A7329C4" w14:textId="77777777" w:rsidTr="000A4FC6">
        <w:trPr>
          <w:trHeight w:val="454"/>
        </w:trPr>
        <w:tc>
          <w:tcPr>
            <w:tcW w:w="1389" w:type="dxa"/>
            <w:tcBorders>
              <w:top w:val="single" w:sz="4" w:space="0" w:color="auto"/>
              <w:left w:val="single" w:sz="4" w:space="0" w:color="auto"/>
              <w:bottom w:val="single" w:sz="4" w:space="0" w:color="auto"/>
              <w:right w:val="single" w:sz="4" w:space="0" w:color="auto"/>
            </w:tcBorders>
          </w:tcPr>
          <w:p w14:paraId="445C64BC" w14:textId="77777777" w:rsidR="000A4FC6" w:rsidRPr="000A4FC6" w:rsidRDefault="000A4FC6" w:rsidP="000A4FC6">
            <w:pPr>
              <w:spacing w:after="36" w:line="232" w:lineRule="auto"/>
              <w:ind w:left="290" w:hanging="293"/>
              <w:jc w:val="both"/>
              <w:rPr>
                <w:rFonts w:ascii="Times New Roman" w:eastAsia="Times New Roman" w:hAnsi="Times New Roman"/>
                <w:color w:val="000000"/>
                <w:sz w:val="24"/>
              </w:rPr>
            </w:pPr>
          </w:p>
        </w:tc>
        <w:tc>
          <w:tcPr>
            <w:tcW w:w="1730" w:type="dxa"/>
            <w:tcBorders>
              <w:top w:val="single" w:sz="4" w:space="0" w:color="auto"/>
              <w:left w:val="single" w:sz="4" w:space="0" w:color="auto"/>
              <w:bottom w:val="single" w:sz="4" w:space="0" w:color="auto"/>
              <w:right w:val="single" w:sz="4" w:space="0" w:color="auto"/>
            </w:tcBorders>
          </w:tcPr>
          <w:p w14:paraId="27916740" w14:textId="77777777" w:rsidR="000A4FC6" w:rsidRPr="000A4FC6" w:rsidRDefault="000A4FC6" w:rsidP="000A4FC6">
            <w:pPr>
              <w:spacing w:after="36" w:line="232" w:lineRule="auto"/>
              <w:ind w:left="290" w:hanging="293"/>
              <w:jc w:val="both"/>
              <w:rPr>
                <w:rFonts w:ascii="Times New Roman" w:eastAsia="Times New Roman" w:hAnsi="Times New Roman"/>
                <w:color w:val="000000"/>
                <w:sz w:val="24"/>
              </w:rPr>
            </w:pPr>
          </w:p>
        </w:tc>
        <w:tc>
          <w:tcPr>
            <w:tcW w:w="1701" w:type="dxa"/>
            <w:tcBorders>
              <w:top w:val="single" w:sz="4" w:space="0" w:color="auto"/>
              <w:left w:val="single" w:sz="4" w:space="0" w:color="auto"/>
              <w:bottom w:val="single" w:sz="4" w:space="0" w:color="auto"/>
              <w:right w:val="single" w:sz="4" w:space="0" w:color="auto"/>
            </w:tcBorders>
          </w:tcPr>
          <w:p w14:paraId="1032CBC2" w14:textId="77777777" w:rsidR="000A4FC6" w:rsidRPr="000A4FC6" w:rsidRDefault="000A4FC6" w:rsidP="000A4FC6">
            <w:pPr>
              <w:spacing w:after="36" w:line="232" w:lineRule="auto"/>
              <w:ind w:left="290" w:hanging="293"/>
              <w:jc w:val="both"/>
              <w:rPr>
                <w:rFonts w:ascii="Times New Roman" w:eastAsia="Times New Roman" w:hAnsi="Times New Roman"/>
                <w:color w:val="000000"/>
                <w:sz w:val="24"/>
              </w:rPr>
            </w:pPr>
          </w:p>
        </w:tc>
        <w:tc>
          <w:tcPr>
            <w:tcW w:w="4962" w:type="dxa"/>
            <w:gridSpan w:val="2"/>
            <w:tcBorders>
              <w:top w:val="single" w:sz="4" w:space="0" w:color="auto"/>
              <w:left w:val="single" w:sz="4" w:space="0" w:color="auto"/>
              <w:bottom w:val="single" w:sz="4" w:space="0" w:color="auto"/>
              <w:right w:val="single" w:sz="4" w:space="0" w:color="auto"/>
            </w:tcBorders>
          </w:tcPr>
          <w:p w14:paraId="07BF8C39" w14:textId="77777777" w:rsidR="000A4FC6" w:rsidRPr="000A4FC6" w:rsidRDefault="000A4FC6" w:rsidP="000A4FC6">
            <w:pPr>
              <w:spacing w:after="36" w:line="232" w:lineRule="auto"/>
              <w:ind w:left="290" w:hanging="293"/>
              <w:jc w:val="both"/>
              <w:rPr>
                <w:rFonts w:ascii="Times New Roman" w:eastAsia="Times New Roman" w:hAnsi="Times New Roman"/>
                <w:color w:val="000000"/>
                <w:sz w:val="24"/>
              </w:rPr>
            </w:pPr>
          </w:p>
        </w:tc>
      </w:tr>
      <w:tr w:rsidR="000A4FC6" w:rsidRPr="000A4FC6" w14:paraId="2F2E1322" w14:textId="77777777" w:rsidTr="000A4FC6">
        <w:trPr>
          <w:trHeight w:val="454"/>
        </w:trPr>
        <w:tc>
          <w:tcPr>
            <w:tcW w:w="1389" w:type="dxa"/>
            <w:tcBorders>
              <w:top w:val="single" w:sz="4" w:space="0" w:color="auto"/>
              <w:left w:val="single" w:sz="4" w:space="0" w:color="auto"/>
              <w:bottom w:val="single" w:sz="4" w:space="0" w:color="auto"/>
              <w:right w:val="single" w:sz="4" w:space="0" w:color="auto"/>
            </w:tcBorders>
          </w:tcPr>
          <w:p w14:paraId="0F1633D9" w14:textId="77777777" w:rsidR="000A4FC6" w:rsidRPr="000A4FC6" w:rsidRDefault="000A4FC6" w:rsidP="000A4FC6">
            <w:pPr>
              <w:spacing w:after="36" w:line="232" w:lineRule="auto"/>
              <w:ind w:left="290" w:hanging="293"/>
              <w:jc w:val="both"/>
              <w:rPr>
                <w:rFonts w:ascii="Times New Roman" w:eastAsia="Times New Roman" w:hAnsi="Times New Roman"/>
                <w:color w:val="000000"/>
                <w:sz w:val="24"/>
              </w:rPr>
            </w:pPr>
          </w:p>
        </w:tc>
        <w:tc>
          <w:tcPr>
            <w:tcW w:w="1730" w:type="dxa"/>
            <w:tcBorders>
              <w:top w:val="single" w:sz="4" w:space="0" w:color="auto"/>
              <w:left w:val="single" w:sz="4" w:space="0" w:color="auto"/>
              <w:bottom w:val="single" w:sz="4" w:space="0" w:color="auto"/>
              <w:right w:val="single" w:sz="4" w:space="0" w:color="auto"/>
            </w:tcBorders>
          </w:tcPr>
          <w:p w14:paraId="61CFD808" w14:textId="77777777" w:rsidR="000A4FC6" w:rsidRPr="000A4FC6" w:rsidRDefault="000A4FC6" w:rsidP="000A4FC6">
            <w:pPr>
              <w:spacing w:after="36" w:line="232" w:lineRule="auto"/>
              <w:ind w:left="290" w:hanging="293"/>
              <w:jc w:val="both"/>
              <w:rPr>
                <w:rFonts w:ascii="Times New Roman" w:eastAsia="Times New Roman" w:hAnsi="Times New Roman"/>
                <w:color w:val="000000"/>
                <w:sz w:val="24"/>
              </w:rPr>
            </w:pPr>
          </w:p>
        </w:tc>
        <w:tc>
          <w:tcPr>
            <w:tcW w:w="1701" w:type="dxa"/>
            <w:tcBorders>
              <w:top w:val="single" w:sz="4" w:space="0" w:color="auto"/>
              <w:left w:val="single" w:sz="4" w:space="0" w:color="auto"/>
              <w:bottom w:val="single" w:sz="4" w:space="0" w:color="auto"/>
              <w:right w:val="single" w:sz="4" w:space="0" w:color="auto"/>
            </w:tcBorders>
          </w:tcPr>
          <w:p w14:paraId="7D9FA0B1" w14:textId="77777777" w:rsidR="000A4FC6" w:rsidRPr="000A4FC6" w:rsidRDefault="000A4FC6" w:rsidP="000A4FC6">
            <w:pPr>
              <w:spacing w:after="36" w:line="232" w:lineRule="auto"/>
              <w:ind w:left="290" w:hanging="293"/>
              <w:jc w:val="both"/>
              <w:rPr>
                <w:rFonts w:ascii="Times New Roman" w:eastAsia="Times New Roman" w:hAnsi="Times New Roman"/>
                <w:color w:val="000000"/>
                <w:sz w:val="24"/>
              </w:rPr>
            </w:pPr>
          </w:p>
        </w:tc>
        <w:tc>
          <w:tcPr>
            <w:tcW w:w="4962" w:type="dxa"/>
            <w:gridSpan w:val="2"/>
            <w:tcBorders>
              <w:top w:val="single" w:sz="4" w:space="0" w:color="auto"/>
              <w:left w:val="single" w:sz="4" w:space="0" w:color="auto"/>
              <w:bottom w:val="single" w:sz="4" w:space="0" w:color="auto"/>
              <w:right w:val="single" w:sz="4" w:space="0" w:color="auto"/>
            </w:tcBorders>
          </w:tcPr>
          <w:p w14:paraId="6FE494D1" w14:textId="77777777" w:rsidR="000A4FC6" w:rsidRPr="000A4FC6" w:rsidRDefault="000A4FC6" w:rsidP="000A4FC6">
            <w:pPr>
              <w:spacing w:after="36" w:line="232" w:lineRule="auto"/>
              <w:ind w:left="290" w:hanging="293"/>
              <w:jc w:val="both"/>
              <w:rPr>
                <w:rFonts w:ascii="Times New Roman" w:eastAsia="Times New Roman" w:hAnsi="Times New Roman"/>
                <w:color w:val="000000"/>
                <w:sz w:val="24"/>
              </w:rPr>
            </w:pPr>
          </w:p>
        </w:tc>
      </w:tr>
      <w:tr w:rsidR="000A4FC6" w:rsidRPr="000A4FC6" w14:paraId="055B10AC" w14:textId="77777777" w:rsidTr="000A4FC6">
        <w:trPr>
          <w:trHeight w:val="454"/>
        </w:trPr>
        <w:tc>
          <w:tcPr>
            <w:tcW w:w="1389" w:type="dxa"/>
            <w:tcBorders>
              <w:top w:val="single" w:sz="4" w:space="0" w:color="auto"/>
              <w:left w:val="single" w:sz="4" w:space="0" w:color="auto"/>
              <w:bottom w:val="single" w:sz="4" w:space="0" w:color="auto"/>
              <w:right w:val="single" w:sz="4" w:space="0" w:color="auto"/>
            </w:tcBorders>
          </w:tcPr>
          <w:p w14:paraId="15A0C6E9" w14:textId="77777777" w:rsidR="000A4FC6" w:rsidRPr="000A4FC6" w:rsidRDefault="000A4FC6" w:rsidP="000A4FC6">
            <w:pPr>
              <w:spacing w:after="36" w:line="232" w:lineRule="auto"/>
              <w:ind w:left="290" w:hanging="293"/>
              <w:jc w:val="both"/>
              <w:rPr>
                <w:rFonts w:ascii="Times New Roman" w:eastAsia="Times New Roman" w:hAnsi="Times New Roman"/>
                <w:color w:val="000000"/>
                <w:sz w:val="24"/>
              </w:rPr>
            </w:pPr>
          </w:p>
        </w:tc>
        <w:tc>
          <w:tcPr>
            <w:tcW w:w="1730" w:type="dxa"/>
            <w:tcBorders>
              <w:top w:val="single" w:sz="4" w:space="0" w:color="auto"/>
              <w:left w:val="single" w:sz="4" w:space="0" w:color="auto"/>
              <w:bottom w:val="single" w:sz="4" w:space="0" w:color="auto"/>
              <w:right w:val="single" w:sz="4" w:space="0" w:color="auto"/>
            </w:tcBorders>
          </w:tcPr>
          <w:p w14:paraId="53FB9E07" w14:textId="77777777" w:rsidR="000A4FC6" w:rsidRPr="000A4FC6" w:rsidRDefault="000A4FC6" w:rsidP="000A4FC6">
            <w:pPr>
              <w:spacing w:after="36" w:line="232" w:lineRule="auto"/>
              <w:ind w:left="290" w:hanging="293"/>
              <w:jc w:val="both"/>
              <w:rPr>
                <w:rFonts w:ascii="Times New Roman" w:eastAsia="Times New Roman" w:hAnsi="Times New Roman"/>
                <w:color w:val="000000"/>
                <w:sz w:val="24"/>
              </w:rPr>
            </w:pPr>
          </w:p>
        </w:tc>
        <w:tc>
          <w:tcPr>
            <w:tcW w:w="1701" w:type="dxa"/>
            <w:tcBorders>
              <w:top w:val="single" w:sz="4" w:space="0" w:color="auto"/>
              <w:left w:val="single" w:sz="4" w:space="0" w:color="auto"/>
              <w:bottom w:val="single" w:sz="4" w:space="0" w:color="auto"/>
              <w:right w:val="single" w:sz="4" w:space="0" w:color="auto"/>
            </w:tcBorders>
          </w:tcPr>
          <w:p w14:paraId="76EA5406" w14:textId="77777777" w:rsidR="000A4FC6" w:rsidRPr="000A4FC6" w:rsidRDefault="000A4FC6" w:rsidP="000A4FC6">
            <w:pPr>
              <w:spacing w:after="36" w:line="232" w:lineRule="auto"/>
              <w:ind w:left="290" w:hanging="293"/>
              <w:jc w:val="both"/>
              <w:rPr>
                <w:rFonts w:ascii="Times New Roman" w:eastAsia="Times New Roman" w:hAnsi="Times New Roman"/>
                <w:color w:val="000000"/>
                <w:sz w:val="24"/>
              </w:rPr>
            </w:pPr>
          </w:p>
        </w:tc>
        <w:tc>
          <w:tcPr>
            <w:tcW w:w="4962" w:type="dxa"/>
            <w:gridSpan w:val="2"/>
            <w:tcBorders>
              <w:top w:val="single" w:sz="4" w:space="0" w:color="auto"/>
              <w:left w:val="single" w:sz="4" w:space="0" w:color="auto"/>
              <w:bottom w:val="single" w:sz="4" w:space="0" w:color="auto"/>
              <w:right w:val="single" w:sz="4" w:space="0" w:color="auto"/>
            </w:tcBorders>
          </w:tcPr>
          <w:p w14:paraId="16A65016" w14:textId="77777777" w:rsidR="000A4FC6" w:rsidRPr="000A4FC6" w:rsidRDefault="000A4FC6" w:rsidP="000A4FC6">
            <w:pPr>
              <w:spacing w:after="36" w:line="232" w:lineRule="auto"/>
              <w:ind w:left="290" w:hanging="293"/>
              <w:jc w:val="both"/>
              <w:rPr>
                <w:rFonts w:ascii="Times New Roman" w:eastAsia="Times New Roman" w:hAnsi="Times New Roman"/>
                <w:color w:val="000000"/>
                <w:sz w:val="24"/>
              </w:rPr>
            </w:pPr>
          </w:p>
        </w:tc>
      </w:tr>
      <w:tr w:rsidR="000A4FC6" w:rsidRPr="000A4FC6" w14:paraId="33F9959A" w14:textId="77777777" w:rsidTr="000A4FC6">
        <w:trPr>
          <w:trHeight w:val="454"/>
        </w:trPr>
        <w:tc>
          <w:tcPr>
            <w:tcW w:w="1389" w:type="dxa"/>
            <w:tcBorders>
              <w:top w:val="single" w:sz="4" w:space="0" w:color="auto"/>
              <w:left w:val="single" w:sz="4" w:space="0" w:color="auto"/>
              <w:bottom w:val="single" w:sz="4" w:space="0" w:color="auto"/>
              <w:right w:val="single" w:sz="4" w:space="0" w:color="auto"/>
            </w:tcBorders>
          </w:tcPr>
          <w:p w14:paraId="119B3E33" w14:textId="77777777" w:rsidR="000A4FC6" w:rsidRPr="000A4FC6" w:rsidRDefault="000A4FC6" w:rsidP="000A4FC6">
            <w:pPr>
              <w:spacing w:after="36" w:line="232" w:lineRule="auto"/>
              <w:ind w:left="290" w:hanging="293"/>
              <w:jc w:val="both"/>
              <w:rPr>
                <w:rFonts w:ascii="Times New Roman" w:eastAsia="Times New Roman" w:hAnsi="Times New Roman"/>
                <w:color w:val="000000"/>
                <w:sz w:val="24"/>
              </w:rPr>
            </w:pPr>
          </w:p>
        </w:tc>
        <w:tc>
          <w:tcPr>
            <w:tcW w:w="1730" w:type="dxa"/>
            <w:tcBorders>
              <w:top w:val="single" w:sz="4" w:space="0" w:color="auto"/>
              <w:left w:val="single" w:sz="4" w:space="0" w:color="auto"/>
              <w:bottom w:val="single" w:sz="4" w:space="0" w:color="auto"/>
              <w:right w:val="single" w:sz="4" w:space="0" w:color="auto"/>
            </w:tcBorders>
          </w:tcPr>
          <w:p w14:paraId="0BADE859" w14:textId="77777777" w:rsidR="000A4FC6" w:rsidRPr="000A4FC6" w:rsidRDefault="000A4FC6" w:rsidP="000A4FC6">
            <w:pPr>
              <w:spacing w:after="36" w:line="232" w:lineRule="auto"/>
              <w:ind w:left="290" w:hanging="293"/>
              <w:jc w:val="both"/>
              <w:rPr>
                <w:rFonts w:ascii="Times New Roman" w:eastAsia="Times New Roman" w:hAnsi="Times New Roman"/>
                <w:color w:val="000000"/>
                <w:sz w:val="24"/>
              </w:rPr>
            </w:pPr>
          </w:p>
        </w:tc>
        <w:tc>
          <w:tcPr>
            <w:tcW w:w="1701" w:type="dxa"/>
            <w:tcBorders>
              <w:top w:val="single" w:sz="4" w:space="0" w:color="auto"/>
              <w:left w:val="single" w:sz="4" w:space="0" w:color="auto"/>
              <w:bottom w:val="single" w:sz="4" w:space="0" w:color="auto"/>
              <w:right w:val="single" w:sz="4" w:space="0" w:color="auto"/>
            </w:tcBorders>
          </w:tcPr>
          <w:p w14:paraId="29B74C31" w14:textId="77777777" w:rsidR="000A4FC6" w:rsidRPr="000A4FC6" w:rsidRDefault="000A4FC6" w:rsidP="000A4FC6">
            <w:pPr>
              <w:spacing w:after="36" w:line="232" w:lineRule="auto"/>
              <w:ind w:left="290" w:hanging="293"/>
              <w:jc w:val="both"/>
              <w:rPr>
                <w:rFonts w:ascii="Times New Roman" w:eastAsia="Times New Roman" w:hAnsi="Times New Roman"/>
                <w:color w:val="000000"/>
                <w:sz w:val="24"/>
              </w:rPr>
            </w:pPr>
          </w:p>
        </w:tc>
        <w:tc>
          <w:tcPr>
            <w:tcW w:w="4962" w:type="dxa"/>
            <w:gridSpan w:val="2"/>
            <w:tcBorders>
              <w:top w:val="single" w:sz="4" w:space="0" w:color="auto"/>
              <w:left w:val="single" w:sz="4" w:space="0" w:color="auto"/>
              <w:bottom w:val="single" w:sz="4" w:space="0" w:color="auto"/>
              <w:right w:val="single" w:sz="4" w:space="0" w:color="auto"/>
            </w:tcBorders>
          </w:tcPr>
          <w:p w14:paraId="77F2AD91" w14:textId="77777777" w:rsidR="000A4FC6" w:rsidRPr="000A4FC6" w:rsidRDefault="000A4FC6" w:rsidP="000A4FC6">
            <w:pPr>
              <w:spacing w:after="36" w:line="232" w:lineRule="auto"/>
              <w:ind w:left="290" w:hanging="293"/>
              <w:jc w:val="both"/>
              <w:rPr>
                <w:rFonts w:ascii="Times New Roman" w:eastAsia="Times New Roman" w:hAnsi="Times New Roman"/>
                <w:color w:val="000000"/>
                <w:sz w:val="24"/>
              </w:rPr>
            </w:pPr>
          </w:p>
        </w:tc>
      </w:tr>
      <w:tr w:rsidR="000A4FC6" w:rsidRPr="000A4FC6" w14:paraId="7662C9E3" w14:textId="77777777" w:rsidTr="000A4FC6">
        <w:trPr>
          <w:trHeight w:val="454"/>
        </w:trPr>
        <w:tc>
          <w:tcPr>
            <w:tcW w:w="1389" w:type="dxa"/>
            <w:tcBorders>
              <w:top w:val="single" w:sz="4" w:space="0" w:color="auto"/>
              <w:left w:val="single" w:sz="4" w:space="0" w:color="auto"/>
              <w:bottom w:val="single" w:sz="4" w:space="0" w:color="auto"/>
              <w:right w:val="single" w:sz="4" w:space="0" w:color="auto"/>
            </w:tcBorders>
          </w:tcPr>
          <w:p w14:paraId="08ED0D97" w14:textId="77777777" w:rsidR="000A4FC6" w:rsidRPr="000A4FC6" w:rsidRDefault="000A4FC6" w:rsidP="000A4FC6">
            <w:pPr>
              <w:spacing w:after="36" w:line="232" w:lineRule="auto"/>
              <w:ind w:left="290" w:hanging="293"/>
              <w:jc w:val="both"/>
              <w:rPr>
                <w:rFonts w:ascii="Times New Roman" w:eastAsia="Times New Roman" w:hAnsi="Times New Roman"/>
                <w:color w:val="000000"/>
                <w:sz w:val="24"/>
              </w:rPr>
            </w:pPr>
          </w:p>
        </w:tc>
        <w:tc>
          <w:tcPr>
            <w:tcW w:w="1730" w:type="dxa"/>
            <w:tcBorders>
              <w:top w:val="single" w:sz="4" w:space="0" w:color="auto"/>
              <w:left w:val="single" w:sz="4" w:space="0" w:color="auto"/>
              <w:bottom w:val="single" w:sz="4" w:space="0" w:color="auto"/>
              <w:right w:val="single" w:sz="4" w:space="0" w:color="auto"/>
            </w:tcBorders>
          </w:tcPr>
          <w:p w14:paraId="092F08C4" w14:textId="77777777" w:rsidR="000A4FC6" w:rsidRPr="000A4FC6" w:rsidRDefault="000A4FC6" w:rsidP="000A4FC6">
            <w:pPr>
              <w:spacing w:after="36" w:line="232" w:lineRule="auto"/>
              <w:ind w:left="290" w:hanging="293"/>
              <w:jc w:val="both"/>
              <w:rPr>
                <w:rFonts w:ascii="Times New Roman" w:eastAsia="Times New Roman" w:hAnsi="Times New Roman"/>
                <w:color w:val="000000"/>
                <w:sz w:val="24"/>
              </w:rPr>
            </w:pPr>
          </w:p>
        </w:tc>
        <w:tc>
          <w:tcPr>
            <w:tcW w:w="1701" w:type="dxa"/>
            <w:tcBorders>
              <w:top w:val="single" w:sz="4" w:space="0" w:color="auto"/>
              <w:left w:val="single" w:sz="4" w:space="0" w:color="auto"/>
              <w:bottom w:val="single" w:sz="4" w:space="0" w:color="auto"/>
              <w:right w:val="single" w:sz="4" w:space="0" w:color="auto"/>
            </w:tcBorders>
          </w:tcPr>
          <w:p w14:paraId="6C6FEF70" w14:textId="77777777" w:rsidR="000A4FC6" w:rsidRPr="000A4FC6" w:rsidRDefault="000A4FC6" w:rsidP="000A4FC6">
            <w:pPr>
              <w:spacing w:after="36" w:line="232" w:lineRule="auto"/>
              <w:ind w:left="290" w:hanging="293"/>
              <w:jc w:val="both"/>
              <w:rPr>
                <w:rFonts w:ascii="Times New Roman" w:eastAsia="Times New Roman" w:hAnsi="Times New Roman"/>
                <w:color w:val="000000"/>
                <w:sz w:val="24"/>
              </w:rPr>
            </w:pPr>
          </w:p>
        </w:tc>
        <w:tc>
          <w:tcPr>
            <w:tcW w:w="4962" w:type="dxa"/>
            <w:gridSpan w:val="2"/>
            <w:tcBorders>
              <w:top w:val="single" w:sz="4" w:space="0" w:color="auto"/>
              <w:left w:val="single" w:sz="4" w:space="0" w:color="auto"/>
              <w:bottom w:val="single" w:sz="4" w:space="0" w:color="auto"/>
              <w:right w:val="single" w:sz="4" w:space="0" w:color="auto"/>
            </w:tcBorders>
          </w:tcPr>
          <w:p w14:paraId="1D418A49" w14:textId="77777777" w:rsidR="000A4FC6" w:rsidRPr="000A4FC6" w:rsidRDefault="000A4FC6" w:rsidP="000A4FC6">
            <w:pPr>
              <w:spacing w:after="36" w:line="232" w:lineRule="auto"/>
              <w:ind w:left="290" w:hanging="293"/>
              <w:jc w:val="both"/>
              <w:rPr>
                <w:rFonts w:ascii="Times New Roman" w:eastAsia="Times New Roman" w:hAnsi="Times New Roman"/>
                <w:color w:val="000000"/>
                <w:sz w:val="24"/>
              </w:rPr>
            </w:pPr>
          </w:p>
        </w:tc>
      </w:tr>
      <w:tr w:rsidR="000A4FC6" w:rsidRPr="000A4FC6" w14:paraId="0DE4BD9F" w14:textId="77777777" w:rsidTr="000A4FC6">
        <w:trPr>
          <w:trHeight w:val="454"/>
        </w:trPr>
        <w:tc>
          <w:tcPr>
            <w:tcW w:w="1389" w:type="dxa"/>
            <w:tcBorders>
              <w:top w:val="single" w:sz="4" w:space="0" w:color="auto"/>
              <w:left w:val="single" w:sz="4" w:space="0" w:color="auto"/>
              <w:bottom w:val="single" w:sz="4" w:space="0" w:color="auto"/>
              <w:right w:val="single" w:sz="4" w:space="0" w:color="auto"/>
            </w:tcBorders>
          </w:tcPr>
          <w:p w14:paraId="46E81295" w14:textId="77777777" w:rsidR="000A4FC6" w:rsidRPr="000A4FC6" w:rsidRDefault="000A4FC6" w:rsidP="000A4FC6">
            <w:pPr>
              <w:spacing w:after="36" w:line="232" w:lineRule="auto"/>
              <w:ind w:left="290" w:hanging="293"/>
              <w:jc w:val="both"/>
              <w:rPr>
                <w:rFonts w:ascii="Times New Roman" w:eastAsia="Times New Roman" w:hAnsi="Times New Roman"/>
                <w:color w:val="000000"/>
                <w:sz w:val="24"/>
              </w:rPr>
            </w:pPr>
          </w:p>
        </w:tc>
        <w:tc>
          <w:tcPr>
            <w:tcW w:w="1730" w:type="dxa"/>
            <w:tcBorders>
              <w:top w:val="single" w:sz="4" w:space="0" w:color="auto"/>
              <w:left w:val="single" w:sz="4" w:space="0" w:color="auto"/>
              <w:bottom w:val="single" w:sz="4" w:space="0" w:color="auto"/>
              <w:right w:val="single" w:sz="4" w:space="0" w:color="auto"/>
            </w:tcBorders>
          </w:tcPr>
          <w:p w14:paraId="501DC78D" w14:textId="77777777" w:rsidR="000A4FC6" w:rsidRPr="000A4FC6" w:rsidRDefault="000A4FC6" w:rsidP="000A4FC6">
            <w:pPr>
              <w:spacing w:after="36" w:line="232" w:lineRule="auto"/>
              <w:ind w:left="290" w:hanging="293"/>
              <w:jc w:val="both"/>
              <w:rPr>
                <w:rFonts w:ascii="Times New Roman" w:eastAsia="Times New Roman" w:hAnsi="Times New Roman"/>
                <w:color w:val="000000"/>
                <w:sz w:val="24"/>
              </w:rPr>
            </w:pPr>
          </w:p>
        </w:tc>
        <w:tc>
          <w:tcPr>
            <w:tcW w:w="1701" w:type="dxa"/>
            <w:tcBorders>
              <w:top w:val="single" w:sz="4" w:space="0" w:color="auto"/>
              <w:left w:val="single" w:sz="4" w:space="0" w:color="auto"/>
              <w:bottom w:val="single" w:sz="4" w:space="0" w:color="auto"/>
              <w:right w:val="single" w:sz="4" w:space="0" w:color="auto"/>
            </w:tcBorders>
          </w:tcPr>
          <w:p w14:paraId="217D5BDE" w14:textId="77777777" w:rsidR="000A4FC6" w:rsidRPr="000A4FC6" w:rsidRDefault="000A4FC6" w:rsidP="000A4FC6">
            <w:pPr>
              <w:spacing w:after="36" w:line="232" w:lineRule="auto"/>
              <w:ind w:left="290" w:hanging="293"/>
              <w:jc w:val="both"/>
              <w:rPr>
                <w:rFonts w:ascii="Times New Roman" w:eastAsia="Times New Roman" w:hAnsi="Times New Roman"/>
                <w:color w:val="000000"/>
                <w:sz w:val="24"/>
              </w:rPr>
            </w:pPr>
          </w:p>
        </w:tc>
        <w:tc>
          <w:tcPr>
            <w:tcW w:w="4962" w:type="dxa"/>
            <w:gridSpan w:val="2"/>
            <w:tcBorders>
              <w:top w:val="single" w:sz="4" w:space="0" w:color="auto"/>
              <w:left w:val="single" w:sz="4" w:space="0" w:color="auto"/>
              <w:bottom w:val="single" w:sz="4" w:space="0" w:color="auto"/>
              <w:right w:val="single" w:sz="4" w:space="0" w:color="auto"/>
            </w:tcBorders>
          </w:tcPr>
          <w:p w14:paraId="613A1FD9" w14:textId="77777777" w:rsidR="000A4FC6" w:rsidRPr="000A4FC6" w:rsidRDefault="000A4FC6" w:rsidP="000A4FC6">
            <w:pPr>
              <w:spacing w:after="36" w:line="232" w:lineRule="auto"/>
              <w:ind w:left="290" w:hanging="293"/>
              <w:jc w:val="both"/>
              <w:rPr>
                <w:rFonts w:ascii="Times New Roman" w:eastAsia="Times New Roman" w:hAnsi="Times New Roman"/>
                <w:color w:val="000000"/>
                <w:sz w:val="24"/>
              </w:rPr>
            </w:pPr>
          </w:p>
        </w:tc>
      </w:tr>
      <w:tr w:rsidR="000A4FC6" w:rsidRPr="000A4FC6" w14:paraId="2CA76D58" w14:textId="77777777" w:rsidTr="000A4FC6">
        <w:trPr>
          <w:trHeight w:val="454"/>
        </w:trPr>
        <w:tc>
          <w:tcPr>
            <w:tcW w:w="1389" w:type="dxa"/>
            <w:tcBorders>
              <w:top w:val="single" w:sz="4" w:space="0" w:color="auto"/>
              <w:left w:val="single" w:sz="4" w:space="0" w:color="auto"/>
              <w:bottom w:val="single" w:sz="4" w:space="0" w:color="auto"/>
              <w:right w:val="single" w:sz="4" w:space="0" w:color="auto"/>
            </w:tcBorders>
          </w:tcPr>
          <w:p w14:paraId="1B4B44EC" w14:textId="77777777" w:rsidR="000A4FC6" w:rsidRPr="000A4FC6" w:rsidRDefault="000A4FC6" w:rsidP="000A4FC6">
            <w:pPr>
              <w:spacing w:after="36" w:line="232" w:lineRule="auto"/>
              <w:ind w:left="290" w:hanging="293"/>
              <w:jc w:val="both"/>
              <w:rPr>
                <w:rFonts w:ascii="Times New Roman" w:eastAsia="Times New Roman" w:hAnsi="Times New Roman"/>
                <w:color w:val="000000"/>
                <w:sz w:val="24"/>
              </w:rPr>
            </w:pPr>
          </w:p>
        </w:tc>
        <w:tc>
          <w:tcPr>
            <w:tcW w:w="1730" w:type="dxa"/>
            <w:tcBorders>
              <w:top w:val="single" w:sz="4" w:space="0" w:color="auto"/>
              <w:left w:val="single" w:sz="4" w:space="0" w:color="auto"/>
              <w:bottom w:val="single" w:sz="4" w:space="0" w:color="auto"/>
              <w:right w:val="single" w:sz="4" w:space="0" w:color="auto"/>
            </w:tcBorders>
          </w:tcPr>
          <w:p w14:paraId="319FC224" w14:textId="77777777" w:rsidR="000A4FC6" w:rsidRPr="000A4FC6" w:rsidRDefault="000A4FC6" w:rsidP="000A4FC6">
            <w:pPr>
              <w:spacing w:after="36" w:line="232" w:lineRule="auto"/>
              <w:ind w:left="290" w:hanging="293"/>
              <w:jc w:val="both"/>
              <w:rPr>
                <w:rFonts w:ascii="Times New Roman" w:eastAsia="Times New Roman" w:hAnsi="Times New Roman"/>
                <w:color w:val="000000"/>
                <w:sz w:val="24"/>
              </w:rPr>
            </w:pPr>
          </w:p>
        </w:tc>
        <w:tc>
          <w:tcPr>
            <w:tcW w:w="1701" w:type="dxa"/>
            <w:tcBorders>
              <w:top w:val="single" w:sz="4" w:space="0" w:color="auto"/>
              <w:left w:val="single" w:sz="4" w:space="0" w:color="auto"/>
              <w:bottom w:val="single" w:sz="4" w:space="0" w:color="auto"/>
              <w:right w:val="single" w:sz="4" w:space="0" w:color="auto"/>
            </w:tcBorders>
          </w:tcPr>
          <w:p w14:paraId="58E79F97" w14:textId="77777777" w:rsidR="000A4FC6" w:rsidRPr="000A4FC6" w:rsidRDefault="000A4FC6" w:rsidP="000A4FC6">
            <w:pPr>
              <w:spacing w:after="36" w:line="232" w:lineRule="auto"/>
              <w:ind w:left="290" w:hanging="293"/>
              <w:jc w:val="both"/>
              <w:rPr>
                <w:rFonts w:ascii="Times New Roman" w:eastAsia="Times New Roman" w:hAnsi="Times New Roman"/>
                <w:color w:val="000000"/>
                <w:sz w:val="24"/>
              </w:rPr>
            </w:pPr>
          </w:p>
        </w:tc>
        <w:tc>
          <w:tcPr>
            <w:tcW w:w="4962" w:type="dxa"/>
            <w:gridSpan w:val="2"/>
            <w:tcBorders>
              <w:top w:val="single" w:sz="4" w:space="0" w:color="auto"/>
              <w:left w:val="single" w:sz="4" w:space="0" w:color="auto"/>
              <w:bottom w:val="single" w:sz="4" w:space="0" w:color="auto"/>
              <w:right w:val="single" w:sz="4" w:space="0" w:color="auto"/>
            </w:tcBorders>
          </w:tcPr>
          <w:p w14:paraId="48E24CC1" w14:textId="77777777" w:rsidR="000A4FC6" w:rsidRPr="000A4FC6" w:rsidRDefault="000A4FC6" w:rsidP="000A4FC6">
            <w:pPr>
              <w:spacing w:after="36" w:line="232" w:lineRule="auto"/>
              <w:ind w:left="290" w:hanging="293"/>
              <w:jc w:val="both"/>
              <w:rPr>
                <w:rFonts w:ascii="Times New Roman" w:eastAsia="Times New Roman" w:hAnsi="Times New Roman"/>
                <w:color w:val="000000"/>
                <w:sz w:val="24"/>
              </w:rPr>
            </w:pPr>
          </w:p>
        </w:tc>
      </w:tr>
      <w:tr w:rsidR="000A4FC6" w:rsidRPr="000A4FC6" w14:paraId="24D08DAD" w14:textId="77777777" w:rsidTr="000A4FC6">
        <w:trPr>
          <w:trHeight w:val="454"/>
        </w:trPr>
        <w:tc>
          <w:tcPr>
            <w:tcW w:w="1389" w:type="dxa"/>
            <w:tcBorders>
              <w:top w:val="single" w:sz="4" w:space="0" w:color="auto"/>
              <w:left w:val="single" w:sz="4" w:space="0" w:color="auto"/>
              <w:bottom w:val="single" w:sz="4" w:space="0" w:color="auto"/>
              <w:right w:val="single" w:sz="4" w:space="0" w:color="auto"/>
            </w:tcBorders>
          </w:tcPr>
          <w:p w14:paraId="2E1A8BA8" w14:textId="77777777" w:rsidR="000A4FC6" w:rsidRPr="000A4FC6" w:rsidRDefault="000A4FC6" w:rsidP="000A4FC6">
            <w:pPr>
              <w:spacing w:after="36" w:line="232" w:lineRule="auto"/>
              <w:ind w:left="290" w:hanging="293"/>
              <w:jc w:val="both"/>
              <w:rPr>
                <w:rFonts w:ascii="Times New Roman" w:eastAsia="Times New Roman" w:hAnsi="Times New Roman"/>
                <w:color w:val="000000"/>
                <w:sz w:val="24"/>
              </w:rPr>
            </w:pPr>
          </w:p>
        </w:tc>
        <w:tc>
          <w:tcPr>
            <w:tcW w:w="1730" w:type="dxa"/>
            <w:tcBorders>
              <w:top w:val="single" w:sz="4" w:space="0" w:color="auto"/>
              <w:left w:val="single" w:sz="4" w:space="0" w:color="auto"/>
              <w:bottom w:val="single" w:sz="4" w:space="0" w:color="auto"/>
              <w:right w:val="single" w:sz="4" w:space="0" w:color="auto"/>
            </w:tcBorders>
          </w:tcPr>
          <w:p w14:paraId="4B6C78D5" w14:textId="77777777" w:rsidR="000A4FC6" w:rsidRPr="000A4FC6" w:rsidRDefault="000A4FC6" w:rsidP="000A4FC6">
            <w:pPr>
              <w:spacing w:after="36" w:line="232" w:lineRule="auto"/>
              <w:ind w:left="290" w:hanging="293"/>
              <w:jc w:val="both"/>
              <w:rPr>
                <w:rFonts w:ascii="Times New Roman" w:eastAsia="Times New Roman" w:hAnsi="Times New Roman"/>
                <w:color w:val="000000"/>
                <w:sz w:val="24"/>
              </w:rPr>
            </w:pPr>
          </w:p>
        </w:tc>
        <w:tc>
          <w:tcPr>
            <w:tcW w:w="1701" w:type="dxa"/>
            <w:tcBorders>
              <w:top w:val="single" w:sz="4" w:space="0" w:color="auto"/>
              <w:left w:val="single" w:sz="4" w:space="0" w:color="auto"/>
              <w:bottom w:val="single" w:sz="4" w:space="0" w:color="auto"/>
              <w:right w:val="single" w:sz="4" w:space="0" w:color="auto"/>
            </w:tcBorders>
          </w:tcPr>
          <w:p w14:paraId="1B646430" w14:textId="77777777" w:rsidR="000A4FC6" w:rsidRPr="000A4FC6" w:rsidRDefault="000A4FC6" w:rsidP="000A4FC6">
            <w:pPr>
              <w:spacing w:after="36" w:line="232" w:lineRule="auto"/>
              <w:ind w:left="290" w:hanging="293"/>
              <w:jc w:val="both"/>
              <w:rPr>
                <w:rFonts w:ascii="Times New Roman" w:eastAsia="Times New Roman" w:hAnsi="Times New Roman"/>
                <w:color w:val="000000"/>
                <w:sz w:val="24"/>
              </w:rPr>
            </w:pPr>
          </w:p>
        </w:tc>
        <w:tc>
          <w:tcPr>
            <w:tcW w:w="4962" w:type="dxa"/>
            <w:gridSpan w:val="2"/>
            <w:tcBorders>
              <w:top w:val="single" w:sz="4" w:space="0" w:color="auto"/>
              <w:left w:val="single" w:sz="4" w:space="0" w:color="auto"/>
              <w:bottom w:val="single" w:sz="4" w:space="0" w:color="auto"/>
              <w:right w:val="single" w:sz="4" w:space="0" w:color="auto"/>
            </w:tcBorders>
          </w:tcPr>
          <w:p w14:paraId="756452FC" w14:textId="77777777" w:rsidR="000A4FC6" w:rsidRPr="000A4FC6" w:rsidRDefault="000A4FC6" w:rsidP="000A4FC6">
            <w:pPr>
              <w:spacing w:after="36" w:line="232" w:lineRule="auto"/>
              <w:ind w:left="290" w:hanging="293"/>
              <w:jc w:val="both"/>
              <w:rPr>
                <w:rFonts w:ascii="Times New Roman" w:eastAsia="Times New Roman" w:hAnsi="Times New Roman"/>
                <w:color w:val="000000"/>
                <w:sz w:val="24"/>
              </w:rPr>
            </w:pPr>
          </w:p>
        </w:tc>
      </w:tr>
      <w:tr w:rsidR="000A4FC6" w:rsidRPr="000A4FC6" w14:paraId="2B7E8415" w14:textId="77777777" w:rsidTr="000A4FC6">
        <w:trPr>
          <w:gridAfter w:val="1"/>
          <w:wAfter w:w="1560" w:type="dxa"/>
          <w:trHeight w:val="374"/>
        </w:trPr>
        <w:tc>
          <w:tcPr>
            <w:tcW w:w="4820" w:type="dxa"/>
            <w:gridSpan w:val="3"/>
            <w:tcBorders>
              <w:top w:val="single" w:sz="4" w:space="0" w:color="auto"/>
              <w:left w:val="single" w:sz="4" w:space="0" w:color="auto"/>
              <w:bottom w:val="single" w:sz="4" w:space="0" w:color="auto"/>
              <w:right w:val="single" w:sz="4" w:space="0" w:color="auto"/>
            </w:tcBorders>
            <w:hideMark/>
          </w:tcPr>
          <w:p w14:paraId="6FD7F0B3" w14:textId="77777777" w:rsidR="000A4FC6" w:rsidRPr="000A4FC6" w:rsidRDefault="000A4FC6" w:rsidP="000A4FC6">
            <w:pPr>
              <w:spacing w:after="36" w:line="232" w:lineRule="auto"/>
              <w:jc w:val="center"/>
              <w:rPr>
                <w:rFonts w:ascii="Times New Roman" w:eastAsia="Times New Roman" w:hAnsi="Times New Roman"/>
                <w:b/>
                <w:color w:val="000000"/>
                <w:sz w:val="18"/>
                <w:szCs w:val="18"/>
              </w:rPr>
            </w:pPr>
            <w:r w:rsidRPr="000A4FC6">
              <w:rPr>
                <w:rFonts w:ascii="Times New Roman" w:eastAsia="Times New Roman" w:hAnsi="Times New Roman"/>
                <w:b/>
                <w:color w:val="000000"/>
                <w:sz w:val="18"/>
                <w:szCs w:val="18"/>
              </w:rPr>
              <w:t>Liczba godzin zrealizowanych w miesiącu</w:t>
            </w:r>
          </w:p>
        </w:tc>
        <w:tc>
          <w:tcPr>
            <w:tcW w:w="3402" w:type="dxa"/>
            <w:tcBorders>
              <w:top w:val="single" w:sz="4" w:space="0" w:color="auto"/>
              <w:left w:val="single" w:sz="4" w:space="0" w:color="auto"/>
              <w:bottom w:val="single" w:sz="4" w:space="0" w:color="auto"/>
              <w:right w:val="single" w:sz="4" w:space="0" w:color="auto"/>
            </w:tcBorders>
            <w:vAlign w:val="center"/>
          </w:tcPr>
          <w:p w14:paraId="4A39EE79" w14:textId="77777777" w:rsidR="000A4FC6" w:rsidRPr="000A4FC6" w:rsidRDefault="000A4FC6" w:rsidP="000A4FC6">
            <w:pPr>
              <w:spacing w:after="36" w:line="232" w:lineRule="auto"/>
              <w:ind w:left="290" w:hanging="293"/>
              <w:jc w:val="center"/>
              <w:rPr>
                <w:rFonts w:ascii="Times New Roman" w:eastAsia="Times New Roman" w:hAnsi="Times New Roman"/>
                <w:b/>
                <w:color w:val="000000"/>
                <w:sz w:val="18"/>
                <w:szCs w:val="18"/>
              </w:rPr>
            </w:pPr>
          </w:p>
        </w:tc>
      </w:tr>
    </w:tbl>
    <w:p w14:paraId="2F9DD13A" w14:textId="77777777" w:rsidR="000A4FC6" w:rsidRPr="000A4FC6" w:rsidRDefault="000A4FC6" w:rsidP="000A4FC6">
      <w:pPr>
        <w:spacing w:after="36" w:line="232" w:lineRule="auto"/>
        <w:jc w:val="both"/>
        <w:rPr>
          <w:rFonts w:ascii="Times New Roman" w:eastAsia="Times New Roman" w:hAnsi="Times New Roman" w:cs="Times New Roman"/>
          <w:color w:val="000000"/>
          <w:sz w:val="20"/>
          <w:szCs w:val="20"/>
          <w:lang w:eastAsia="pl-PL"/>
        </w:rPr>
      </w:pPr>
    </w:p>
    <w:p w14:paraId="54706F5E" w14:textId="77777777" w:rsidR="000A4FC6" w:rsidRPr="000A4FC6" w:rsidRDefault="000A4FC6" w:rsidP="000A4FC6">
      <w:pPr>
        <w:spacing w:after="36" w:line="232" w:lineRule="auto"/>
        <w:ind w:left="3686" w:hanging="290"/>
        <w:rPr>
          <w:rFonts w:ascii="Times New Roman" w:eastAsia="Times New Roman" w:hAnsi="Times New Roman" w:cs="Times New Roman"/>
          <w:b/>
          <w:color w:val="000000"/>
          <w:sz w:val="20"/>
          <w:szCs w:val="20"/>
          <w:lang w:eastAsia="pl-PL"/>
        </w:rPr>
      </w:pPr>
      <w:r w:rsidRPr="000A4FC6">
        <w:rPr>
          <w:rFonts w:ascii="Times New Roman" w:eastAsia="Times New Roman" w:hAnsi="Times New Roman" w:cs="Times New Roman"/>
          <w:b/>
          <w:color w:val="000000"/>
          <w:sz w:val="20"/>
          <w:szCs w:val="20"/>
          <w:lang w:eastAsia="pl-PL"/>
        </w:rPr>
        <w:t>Potwierdzam realizację wyżej wymienionych zadań/czynności</w:t>
      </w:r>
    </w:p>
    <w:p w14:paraId="786D460E" w14:textId="77777777" w:rsidR="000A4FC6" w:rsidRPr="000A4FC6" w:rsidRDefault="000A4FC6" w:rsidP="000A4FC6">
      <w:pPr>
        <w:spacing w:after="36" w:line="232" w:lineRule="auto"/>
        <w:ind w:left="3686" w:hanging="290"/>
        <w:rPr>
          <w:rFonts w:ascii="Times New Roman" w:eastAsia="Times New Roman" w:hAnsi="Times New Roman" w:cs="Times New Roman"/>
          <w:color w:val="000000"/>
          <w:sz w:val="20"/>
          <w:szCs w:val="20"/>
          <w:lang w:eastAsia="pl-PL"/>
        </w:rPr>
      </w:pPr>
    </w:p>
    <w:p w14:paraId="13259048" w14:textId="77777777" w:rsidR="000A4FC6" w:rsidRPr="000A4FC6" w:rsidRDefault="000A4FC6" w:rsidP="000A4FC6">
      <w:pPr>
        <w:spacing w:after="36" w:line="232" w:lineRule="auto"/>
        <w:ind w:left="3686" w:hanging="290"/>
        <w:rPr>
          <w:rFonts w:ascii="Times New Roman" w:eastAsia="Times New Roman" w:hAnsi="Times New Roman" w:cs="Times New Roman"/>
          <w:color w:val="000000"/>
          <w:sz w:val="20"/>
          <w:szCs w:val="20"/>
          <w:lang w:eastAsia="pl-PL"/>
        </w:rPr>
      </w:pPr>
    </w:p>
    <w:p w14:paraId="231CE41D" w14:textId="77777777" w:rsidR="000A4FC6" w:rsidRPr="000A4FC6" w:rsidRDefault="000A4FC6" w:rsidP="000A4FC6">
      <w:pPr>
        <w:spacing w:after="36" w:line="232" w:lineRule="auto"/>
        <w:ind w:left="3686" w:hanging="290"/>
        <w:jc w:val="center"/>
        <w:rPr>
          <w:rFonts w:ascii="Times New Roman" w:eastAsia="Times New Roman" w:hAnsi="Times New Roman" w:cs="Times New Roman"/>
          <w:color w:val="000000"/>
          <w:sz w:val="20"/>
          <w:szCs w:val="20"/>
          <w:lang w:eastAsia="pl-PL"/>
        </w:rPr>
      </w:pPr>
      <w:r w:rsidRPr="000A4FC6">
        <w:rPr>
          <w:rFonts w:ascii="Times New Roman" w:eastAsia="Times New Roman" w:hAnsi="Times New Roman" w:cs="Times New Roman"/>
          <w:color w:val="000000"/>
          <w:sz w:val="20"/>
          <w:szCs w:val="20"/>
          <w:lang w:eastAsia="pl-PL"/>
        </w:rPr>
        <w:t>……………………………………………………………</w:t>
      </w:r>
    </w:p>
    <w:p w14:paraId="2667EABA" w14:textId="77777777" w:rsidR="000A4FC6" w:rsidRPr="000A4FC6" w:rsidRDefault="000A4FC6" w:rsidP="000A4FC6">
      <w:pPr>
        <w:spacing w:after="36" w:line="232" w:lineRule="auto"/>
        <w:ind w:left="5670" w:hanging="290"/>
        <w:jc w:val="both"/>
        <w:rPr>
          <w:rFonts w:ascii="Times New Roman" w:eastAsia="Times New Roman" w:hAnsi="Times New Roman" w:cs="Times New Roman"/>
          <w:b/>
          <w:color w:val="000000"/>
          <w:sz w:val="20"/>
          <w:szCs w:val="20"/>
          <w:lang w:eastAsia="pl-PL"/>
        </w:rPr>
      </w:pPr>
      <w:r w:rsidRPr="000A4FC6">
        <w:rPr>
          <w:rFonts w:ascii="Times New Roman" w:eastAsia="Times New Roman" w:hAnsi="Times New Roman" w:cs="Times New Roman"/>
          <w:color w:val="000000"/>
          <w:sz w:val="20"/>
          <w:szCs w:val="20"/>
          <w:lang w:eastAsia="pl-PL"/>
        </w:rPr>
        <w:t>Podpis Wykonawcy</w:t>
      </w:r>
    </w:p>
    <w:p w14:paraId="7BA4B244" w14:textId="77777777" w:rsidR="000A4FC6" w:rsidRPr="000A4FC6" w:rsidRDefault="000A4FC6" w:rsidP="000A4FC6">
      <w:pPr>
        <w:spacing w:after="36" w:line="232" w:lineRule="auto"/>
        <w:ind w:left="3686" w:hanging="290"/>
        <w:rPr>
          <w:rFonts w:ascii="Times New Roman" w:eastAsia="Times New Roman" w:hAnsi="Times New Roman" w:cs="Times New Roman"/>
          <w:b/>
          <w:color w:val="000000"/>
          <w:sz w:val="20"/>
          <w:szCs w:val="20"/>
          <w:lang w:eastAsia="pl-PL"/>
        </w:rPr>
      </w:pPr>
    </w:p>
    <w:p w14:paraId="7857CC97" w14:textId="77777777" w:rsidR="000A4FC6" w:rsidRPr="000A4FC6" w:rsidRDefault="000A4FC6" w:rsidP="000A4FC6">
      <w:pPr>
        <w:spacing w:after="36" w:line="232" w:lineRule="auto"/>
        <w:ind w:left="3686" w:hanging="290"/>
        <w:rPr>
          <w:rFonts w:ascii="Times New Roman" w:eastAsia="Times New Roman" w:hAnsi="Times New Roman" w:cs="Times New Roman"/>
          <w:b/>
          <w:color w:val="000000"/>
          <w:sz w:val="20"/>
          <w:szCs w:val="20"/>
          <w:lang w:eastAsia="pl-PL"/>
        </w:rPr>
      </w:pPr>
      <w:r w:rsidRPr="000A4FC6">
        <w:rPr>
          <w:rFonts w:ascii="Times New Roman" w:eastAsia="Times New Roman" w:hAnsi="Times New Roman" w:cs="Times New Roman"/>
          <w:b/>
          <w:color w:val="000000"/>
          <w:sz w:val="20"/>
          <w:szCs w:val="20"/>
          <w:lang w:eastAsia="pl-PL"/>
        </w:rPr>
        <w:t>Potwierdzam realizację wyżej wymienionych zadań/czynności</w:t>
      </w:r>
    </w:p>
    <w:p w14:paraId="5B50C0A7" w14:textId="77777777" w:rsidR="000A4FC6" w:rsidRPr="000A4FC6" w:rsidRDefault="000A4FC6" w:rsidP="000A4FC6">
      <w:pPr>
        <w:spacing w:after="36" w:line="232" w:lineRule="auto"/>
        <w:ind w:left="3686" w:firstLine="708"/>
        <w:rPr>
          <w:rFonts w:ascii="Times New Roman" w:eastAsia="Times New Roman" w:hAnsi="Times New Roman" w:cs="Times New Roman"/>
          <w:b/>
          <w:color w:val="000000"/>
          <w:sz w:val="20"/>
          <w:szCs w:val="20"/>
          <w:lang w:eastAsia="pl-PL"/>
        </w:rPr>
      </w:pPr>
    </w:p>
    <w:p w14:paraId="43FBB3FD" w14:textId="77777777" w:rsidR="000A4FC6" w:rsidRPr="000A4FC6" w:rsidRDefault="000A4FC6" w:rsidP="000A4FC6">
      <w:pPr>
        <w:spacing w:after="36" w:line="232" w:lineRule="auto"/>
        <w:ind w:left="3686" w:firstLine="5"/>
        <w:rPr>
          <w:rFonts w:ascii="Times New Roman" w:eastAsia="Times New Roman" w:hAnsi="Times New Roman" w:cs="Times New Roman"/>
          <w:color w:val="000000"/>
          <w:sz w:val="20"/>
          <w:szCs w:val="20"/>
          <w:lang w:eastAsia="pl-PL"/>
        </w:rPr>
      </w:pPr>
      <w:r w:rsidRPr="000A4FC6">
        <w:rPr>
          <w:rFonts w:ascii="Times New Roman" w:eastAsia="Times New Roman" w:hAnsi="Times New Roman" w:cs="Times New Roman"/>
          <w:color w:val="000000"/>
          <w:sz w:val="20"/>
          <w:szCs w:val="20"/>
          <w:lang w:eastAsia="pl-PL"/>
        </w:rPr>
        <w:t xml:space="preserve">         ………………………………………………………</w:t>
      </w:r>
    </w:p>
    <w:p w14:paraId="2A34CB46" w14:textId="77777777" w:rsidR="000A4FC6" w:rsidRPr="000A4FC6" w:rsidRDefault="000A4FC6" w:rsidP="000A4FC6">
      <w:pPr>
        <w:spacing w:after="36" w:line="232" w:lineRule="auto"/>
        <w:ind w:left="3686" w:firstLine="5"/>
        <w:jc w:val="center"/>
        <w:rPr>
          <w:rFonts w:ascii="Times New Roman" w:eastAsia="Times New Roman" w:hAnsi="Times New Roman" w:cs="Times New Roman"/>
          <w:color w:val="000000"/>
          <w:sz w:val="20"/>
          <w:szCs w:val="20"/>
          <w:lang w:eastAsia="pl-PL"/>
        </w:rPr>
      </w:pPr>
      <w:r w:rsidRPr="000A4FC6">
        <w:rPr>
          <w:rFonts w:ascii="Times New Roman" w:eastAsia="Times New Roman" w:hAnsi="Times New Roman" w:cs="Times New Roman"/>
          <w:color w:val="000000"/>
          <w:sz w:val="20"/>
          <w:szCs w:val="20"/>
          <w:lang w:eastAsia="pl-PL"/>
        </w:rPr>
        <w:t xml:space="preserve">Podpis Zamawiającego </w:t>
      </w:r>
      <w:r w:rsidRPr="000A4FC6">
        <w:rPr>
          <w:rFonts w:ascii="Times New Roman" w:eastAsia="Times New Roman" w:hAnsi="Times New Roman" w:cs="Times New Roman"/>
          <w:color w:val="000000"/>
          <w:sz w:val="20"/>
          <w:szCs w:val="20"/>
          <w:lang w:eastAsia="pl-PL"/>
        </w:rPr>
        <w:br/>
        <w:t>lub osoby upoważnionej przez zamawiającego</w:t>
      </w:r>
    </w:p>
    <w:p w14:paraId="66370239" w14:textId="77777777" w:rsidR="00F827E3" w:rsidRDefault="00F827E3"/>
    <w:sectPr w:rsidR="00F827E3" w:rsidSect="00551A5C">
      <w:headerReference w:type="default" r:id="rId7"/>
      <w:pgSz w:w="11906" w:h="16838"/>
      <w:pgMar w:top="1985" w:right="1417" w:bottom="255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66D25" w14:textId="77777777" w:rsidR="007366AF" w:rsidRDefault="007366AF" w:rsidP="000A7387">
      <w:pPr>
        <w:spacing w:after="0" w:line="240" w:lineRule="auto"/>
      </w:pPr>
      <w:r>
        <w:separator/>
      </w:r>
    </w:p>
  </w:endnote>
  <w:endnote w:type="continuationSeparator" w:id="0">
    <w:p w14:paraId="77A07820" w14:textId="77777777" w:rsidR="007366AF" w:rsidRDefault="007366AF" w:rsidP="000A7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3950D" w14:textId="77777777" w:rsidR="007366AF" w:rsidRDefault="007366AF" w:rsidP="000A7387">
      <w:pPr>
        <w:spacing w:after="0" w:line="240" w:lineRule="auto"/>
      </w:pPr>
      <w:r>
        <w:separator/>
      </w:r>
    </w:p>
  </w:footnote>
  <w:footnote w:type="continuationSeparator" w:id="0">
    <w:p w14:paraId="4C45B4D7" w14:textId="77777777" w:rsidR="007366AF" w:rsidRDefault="007366AF" w:rsidP="000A73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5ED56" w14:textId="77777777" w:rsidR="000A7387" w:rsidRDefault="00551A5C" w:rsidP="001C7CA0">
    <w:pPr>
      <w:pStyle w:val="Nagwek"/>
    </w:pPr>
    <w:r>
      <w:rPr>
        <w:noProof/>
        <w:lang w:eastAsia="pl-PL"/>
      </w:rPr>
      <w:drawing>
        <wp:anchor distT="0" distB="0" distL="114300" distR="114300" simplePos="0" relativeHeight="251658240" behindDoc="1" locked="0" layoutInCell="1" allowOverlap="1" wp14:anchorId="403FF825" wp14:editId="711F726A">
          <wp:simplePos x="0" y="0"/>
          <wp:positionH relativeFrom="column">
            <wp:posOffset>-890271</wp:posOffset>
          </wp:positionH>
          <wp:positionV relativeFrom="paragraph">
            <wp:posOffset>-487680</wp:posOffset>
          </wp:positionV>
          <wp:extent cx="7591425" cy="1071181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eKOL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3949" cy="1074359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0049"/>
    <w:multiLevelType w:val="hybridMultilevel"/>
    <w:tmpl w:val="FB92D610"/>
    <w:lvl w:ilvl="0" w:tplc="D13215C8">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430498B"/>
    <w:multiLevelType w:val="hybridMultilevel"/>
    <w:tmpl w:val="5DD88DD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86A72DC"/>
    <w:multiLevelType w:val="multilevel"/>
    <w:tmpl w:val="4790C3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357E86"/>
    <w:multiLevelType w:val="multilevel"/>
    <w:tmpl w:val="830614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8F1A3E"/>
    <w:multiLevelType w:val="hybridMultilevel"/>
    <w:tmpl w:val="ED823A1C"/>
    <w:lvl w:ilvl="0" w:tplc="0415000F">
      <w:start w:val="1"/>
      <w:numFmt w:val="decimal"/>
      <w:lvlText w:val="%1."/>
      <w:lvlJc w:val="left"/>
      <w:pPr>
        <w:ind w:left="732" w:hanging="360"/>
      </w:pPr>
    </w:lvl>
    <w:lvl w:ilvl="1" w:tplc="04150019">
      <w:start w:val="1"/>
      <w:numFmt w:val="lowerLetter"/>
      <w:lvlText w:val="%2."/>
      <w:lvlJc w:val="left"/>
      <w:pPr>
        <w:ind w:left="1452" w:hanging="360"/>
      </w:pPr>
    </w:lvl>
    <w:lvl w:ilvl="2" w:tplc="0415001B">
      <w:start w:val="1"/>
      <w:numFmt w:val="lowerRoman"/>
      <w:lvlText w:val="%3."/>
      <w:lvlJc w:val="right"/>
      <w:pPr>
        <w:ind w:left="2172" w:hanging="180"/>
      </w:pPr>
    </w:lvl>
    <w:lvl w:ilvl="3" w:tplc="0415000F">
      <w:start w:val="1"/>
      <w:numFmt w:val="decimal"/>
      <w:lvlText w:val="%4."/>
      <w:lvlJc w:val="left"/>
      <w:pPr>
        <w:ind w:left="2892" w:hanging="360"/>
      </w:pPr>
    </w:lvl>
    <w:lvl w:ilvl="4" w:tplc="04150019">
      <w:start w:val="1"/>
      <w:numFmt w:val="lowerLetter"/>
      <w:lvlText w:val="%5."/>
      <w:lvlJc w:val="left"/>
      <w:pPr>
        <w:ind w:left="3612" w:hanging="360"/>
      </w:pPr>
    </w:lvl>
    <w:lvl w:ilvl="5" w:tplc="0415001B">
      <w:start w:val="1"/>
      <w:numFmt w:val="lowerRoman"/>
      <w:lvlText w:val="%6."/>
      <w:lvlJc w:val="right"/>
      <w:pPr>
        <w:ind w:left="4332" w:hanging="180"/>
      </w:pPr>
    </w:lvl>
    <w:lvl w:ilvl="6" w:tplc="0415000F">
      <w:start w:val="1"/>
      <w:numFmt w:val="decimal"/>
      <w:lvlText w:val="%7."/>
      <w:lvlJc w:val="left"/>
      <w:pPr>
        <w:ind w:left="5052" w:hanging="360"/>
      </w:pPr>
    </w:lvl>
    <w:lvl w:ilvl="7" w:tplc="04150019">
      <w:start w:val="1"/>
      <w:numFmt w:val="lowerLetter"/>
      <w:lvlText w:val="%8."/>
      <w:lvlJc w:val="left"/>
      <w:pPr>
        <w:ind w:left="5772" w:hanging="360"/>
      </w:pPr>
    </w:lvl>
    <w:lvl w:ilvl="8" w:tplc="0415001B">
      <w:start w:val="1"/>
      <w:numFmt w:val="lowerRoman"/>
      <w:lvlText w:val="%9."/>
      <w:lvlJc w:val="right"/>
      <w:pPr>
        <w:ind w:left="6492" w:hanging="180"/>
      </w:pPr>
    </w:lvl>
  </w:abstractNum>
  <w:abstractNum w:abstractNumId="5" w15:restartNumberingAfterBreak="0">
    <w:nsid w:val="17856DA8"/>
    <w:multiLevelType w:val="hybridMultilevel"/>
    <w:tmpl w:val="04AED636"/>
    <w:lvl w:ilvl="0" w:tplc="8C82EACE">
      <w:start w:val="1"/>
      <w:numFmt w:val="decimal"/>
      <w:lvlText w:val="%1."/>
      <w:lvlJc w:val="left"/>
      <w:pPr>
        <w:ind w:left="283"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85965532">
      <w:start w:val="1"/>
      <w:numFmt w:val="decimal"/>
      <w:lvlText w:val="%2)"/>
      <w:lvlJc w:val="left"/>
      <w:pPr>
        <w:ind w:left="57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C23898D4">
      <w:start w:val="1"/>
      <w:numFmt w:val="lowerRoman"/>
      <w:lvlText w:val="%3"/>
      <w:lvlJc w:val="left"/>
      <w:pPr>
        <w:ind w:left="1375"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76D666F6">
      <w:start w:val="1"/>
      <w:numFmt w:val="decimal"/>
      <w:lvlText w:val="%4"/>
      <w:lvlJc w:val="left"/>
      <w:pPr>
        <w:ind w:left="2095"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4F282DC2">
      <w:start w:val="1"/>
      <w:numFmt w:val="lowerLetter"/>
      <w:lvlText w:val="%5"/>
      <w:lvlJc w:val="left"/>
      <w:pPr>
        <w:ind w:left="2815"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CAFA7A22">
      <w:start w:val="1"/>
      <w:numFmt w:val="lowerRoman"/>
      <w:lvlText w:val="%6"/>
      <w:lvlJc w:val="left"/>
      <w:pPr>
        <w:ind w:left="3535"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EF3A076E">
      <w:start w:val="1"/>
      <w:numFmt w:val="decimal"/>
      <w:lvlText w:val="%7"/>
      <w:lvlJc w:val="left"/>
      <w:pPr>
        <w:ind w:left="4255"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533ECDB6">
      <w:start w:val="1"/>
      <w:numFmt w:val="lowerLetter"/>
      <w:lvlText w:val="%8"/>
      <w:lvlJc w:val="left"/>
      <w:pPr>
        <w:ind w:left="4975"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3AAC4428">
      <w:start w:val="1"/>
      <w:numFmt w:val="lowerRoman"/>
      <w:lvlText w:val="%9"/>
      <w:lvlJc w:val="left"/>
      <w:pPr>
        <w:ind w:left="5695"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6" w15:restartNumberingAfterBreak="0">
    <w:nsid w:val="19672EB7"/>
    <w:multiLevelType w:val="multilevel"/>
    <w:tmpl w:val="C8D62D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42F67BA"/>
    <w:multiLevelType w:val="multilevel"/>
    <w:tmpl w:val="473AE64A"/>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4F1C23"/>
    <w:multiLevelType w:val="multilevel"/>
    <w:tmpl w:val="F56240A6"/>
    <w:lvl w:ilvl="0">
      <w:start w:val="1"/>
      <w:numFmt w:val="decimal"/>
      <w:lvlText w:val="%1)"/>
      <w:lvlJc w:val="left"/>
      <w:pPr>
        <w:ind w:left="720" w:hanging="360"/>
      </w:pPr>
      <w:rPr>
        <w:sz w:val="24"/>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086022"/>
    <w:multiLevelType w:val="multilevel"/>
    <w:tmpl w:val="6794FA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D563230"/>
    <w:multiLevelType w:val="hybridMultilevel"/>
    <w:tmpl w:val="0E7C000A"/>
    <w:lvl w:ilvl="0" w:tplc="E59ACD8E">
      <w:start w:val="1"/>
      <w:numFmt w:val="decimal"/>
      <w:lvlText w:val="%1."/>
      <w:lvlJc w:val="left"/>
      <w:pPr>
        <w:ind w:left="293"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36A010C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CA967E8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8744A69C">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2354D654">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0DA0F6E6">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98D0F562">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3E407684">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247634BC">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11" w15:restartNumberingAfterBreak="0">
    <w:nsid w:val="50AE73D9"/>
    <w:multiLevelType w:val="multilevel"/>
    <w:tmpl w:val="5A9C9E5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58F75356"/>
    <w:multiLevelType w:val="multilevel"/>
    <w:tmpl w:val="AACE45B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5D10664E"/>
    <w:multiLevelType w:val="hybridMultilevel"/>
    <w:tmpl w:val="742E8AB2"/>
    <w:lvl w:ilvl="0" w:tplc="64D23126">
      <w:start w:val="1"/>
      <w:numFmt w:val="decimal"/>
      <w:lvlText w:val="%1)"/>
      <w:lvlJc w:val="left"/>
      <w:pPr>
        <w:ind w:left="720" w:hanging="360"/>
      </w:pPr>
      <w:rPr>
        <w:rFonts w:ascii="Times New Roman" w:hAnsi="Times New Roman" w:cs="Times New Roman" w:hint="default"/>
        <w:b w:val="0"/>
        <w:i w:val="0"/>
        <w:strike w:val="0"/>
        <w:dstrike w:val="0"/>
        <w:color w:val="auto"/>
        <w:sz w:val="24"/>
        <w:szCs w:val="24"/>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lvlOverride w:ilvl="2"/>
    <w:lvlOverride w:ilvl="3"/>
    <w:lvlOverride w:ilvl="4"/>
    <w:lvlOverride w:ilvl="5"/>
    <w:lvlOverride w:ilvl="6"/>
    <w:lvlOverride w:ilvl="7"/>
    <w:lvlOverride w:ilvl="8"/>
  </w:num>
  <w:num w:numId="10">
    <w:abstractNumId w:val="11"/>
    <w:lvlOverride w:ilvl="0">
      <w:startOverride w:val="1"/>
    </w:lvlOverride>
    <w:lvlOverride w:ilvl="1"/>
    <w:lvlOverride w:ilvl="2"/>
    <w:lvlOverride w:ilvl="3"/>
    <w:lvlOverride w:ilvl="4"/>
    <w:lvlOverride w:ilvl="5"/>
    <w:lvlOverride w:ilvl="6"/>
    <w:lvlOverride w:ilvl="7"/>
    <w:lvlOverride w:ilvl="8"/>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FE6"/>
    <w:rsid w:val="000A4FC6"/>
    <w:rsid w:val="000A7387"/>
    <w:rsid w:val="000D51A2"/>
    <w:rsid w:val="001C7CA0"/>
    <w:rsid w:val="002D0FC6"/>
    <w:rsid w:val="002E1561"/>
    <w:rsid w:val="00551A5C"/>
    <w:rsid w:val="00594AE1"/>
    <w:rsid w:val="006C4FE6"/>
    <w:rsid w:val="007001EC"/>
    <w:rsid w:val="007366AF"/>
    <w:rsid w:val="007D724A"/>
    <w:rsid w:val="008C486D"/>
    <w:rsid w:val="00982317"/>
    <w:rsid w:val="00A66D5D"/>
    <w:rsid w:val="00CA209E"/>
    <w:rsid w:val="00E241D8"/>
    <w:rsid w:val="00E32827"/>
    <w:rsid w:val="00F827E3"/>
    <w:rsid w:val="00FF0B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E21855"/>
  <w15:chartTrackingRefBased/>
  <w15:docId w15:val="{E120A5F0-D90B-4E61-AA06-3E51A5163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A73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A7387"/>
  </w:style>
  <w:style w:type="paragraph" w:styleId="Stopka">
    <w:name w:val="footer"/>
    <w:basedOn w:val="Normalny"/>
    <w:link w:val="StopkaZnak"/>
    <w:uiPriority w:val="99"/>
    <w:unhideWhenUsed/>
    <w:rsid w:val="000A73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A7387"/>
  </w:style>
  <w:style w:type="paragraph" w:styleId="Tekstdymka">
    <w:name w:val="Balloon Text"/>
    <w:basedOn w:val="Normalny"/>
    <w:link w:val="TekstdymkaZnak"/>
    <w:uiPriority w:val="99"/>
    <w:semiHidden/>
    <w:unhideWhenUsed/>
    <w:rsid w:val="00E241D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241D8"/>
    <w:rPr>
      <w:rFonts w:ascii="Segoe UI" w:hAnsi="Segoe UI" w:cs="Segoe UI"/>
      <w:sz w:val="18"/>
      <w:szCs w:val="18"/>
    </w:rPr>
  </w:style>
  <w:style w:type="table" w:styleId="Tabela-Siatka">
    <w:name w:val="Table Grid"/>
    <w:basedOn w:val="Standardowy"/>
    <w:uiPriority w:val="59"/>
    <w:rsid w:val="000A4FC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744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3042</Words>
  <Characters>18257</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 Jaroszuk</dc:creator>
  <cp:keywords/>
  <dc:description/>
  <cp:lastModifiedBy>DELL</cp:lastModifiedBy>
  <cp:revision>3</cp:revision>
  <cp:lastPrinted>2021-05-25T11:01:00Z</cp:lastPrinted>
  <dcterms:created xsi:type="dcterms:W3CDTF">2021-05-28T15:36:00Z</dcterms:created>
  <dcterms:modified xsi:type="dcterms:W3CDTF">2021-05-28T18:37:00Z</dcterms:modified>
</cp:coreProperties>
</file>