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412C7" w14:textId="7F809EE7" w:rsidR="006F5908" w:rsidRDefault="006F5908" w:rsidP="0077683C">
      <w:pPr>
        <w:pStyle w:val="Tytu"/>
        <w:spacing w:line="240" w:lineRule="auto"/>
        <w:rPr>
          <w:rFonts w:ascii="Arial" w:hAnsi="Arial" w:cs="Arial"/>
          <w:b w:val="0"/>
          <w:sz w:val="22"/>
          <w:szCs w:val="22"/>
        </w:rPr>
      </w:pPr>
    </w:p>
    <w:p w14:paraId="045CFBF5" w14:textId="0DB5B121" w:rsidR="002C4D7B" w:rsidRDefault="002C4D7B" w:rsidP="0077683C">
      <w:pPr>
        <w:pStyle w:val="Tytu"/>
        <w:spacing w:line="240" w:lineRule="auto"/>
        <w:rPr>
          <w:rFonts w:ascii="Arial" w:hAnsi="Arial" w:cs="Arial"/>
          <w:b w:val="0"/>
          <w:sz w:val="22"/>
          <w:szCs w:val="22"/>
        </w:rPr>
      </w:pPr>
      <w:r w:rsidRPr="002C4D7B">
        <w:rPr>
          <w:b w:val="0"/>
          <w:noProof/>
          <w:sz w:val="20"/>
        </w:rPr>
        <w:drawing>
          <wp:inline distT="0" distB="0" distL="0" distR="0" wp14:anchorId="0E58FBE9" wp14:editId="06C4C09C">
            <wp:extent cx="5762625" cy="609600"/>
            <wp:effectExtent l="0" t="0" r="9525" b="0"/>
            <wp:docPr id="1" name="Obraz 1"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_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609600"/>
                    </a:xfrm>
                    <a:prstGeom prst="rect">
                      <a:avLst/>
                    </a:prstGeom>
                    <a:noFill/>
                    <a:ln>
                      <a:noFill/>
                    </a:ln>
                  </pic:spPr>
                </pic:pic>
              </a:graphicData>
            </a:graphic>
          </wp:inline>
        </w:drawing>
      </w:r>
    </w:p>
    <w:p w14:paraId="0B38F8A8" w14:textId="77777777" w:rsidR="002C4D7B" w:rsidRPr="001C2F02" w:rsidRDefault="002C4D7B" w:rsidP="0077683C">
      <w:pPr>
        <w:pStyle w:val="Tytu"/>
        <w:spacing w:line="240" w:lineRule="auto"/>
        <w:rPr>
          <w:rFonts w:ascii="Arial" w:hAnsi="Arial" w:cs="Arial"/>
          <w:b w:val="0"/>
          <w:sz w:val="22"/>
          <w:szCs w:val="22"/>
        </w:rPr>
      </w:pPr>
    </w:p>
    <w:p w14:paraId="4F713FDF" w14:textId="77777777" w:rsidR="0005538B" w:rsidRPr="001C2F02" w:rsidRDefault="0005538B" w:rsidP="00A137D3">
      <w:pPr>
        <w:pStyle w:val="Tytu"/>
        <w:spacing w:line="240" w:lineRule="auto"/>
        <w:rPr>
          <w:rFonts w:ascii="Arial" w:hAnsi="Arial" w:cs="Arial"/>
          <w:sz w:val="22"/>
          <w:szCs w:val="22"/>
        </w:rPr>
      </w:pPr>
      <w:r w:rsidRPr="001C2F02">
        <w:rPr>
          <w:rFonts w:ascii="Arial" w:hAnsi="Arial" w:cs="Arial"/>
          <w:sz w:val="22"/>
          <w:szCs w:val="22"/>
        </w:rPr>
        <w:t>UMOWA O ROBOTY BUDOWLANE</w:t>
      </w:r>
    </w:p>
    <w:p w14:paraId="46AC3736" w14:textId="77777777" w:rsidR="004952C6" w:rsidRPr="001C2F02" w:rsidRDefault="00A328D2" w:rsidP="0005538B">
      <w:pPr>
        <w:pStyle w:val="Tytu"/>
        <w:spacing w:line="240" w:lineRule="auto"/>
        <w:rPr>
          <w:rFonts w:ascii="Arial" w:hAnsi="Arial" w:cs="Arial"/>
          <w:sz w:val="22"/>
          <w:szCs w:val="22"/>
        </w:rPr>
      </w:pPr>
      <w:r w:rsidRPr="001C2F02">
        <w:rPr>
          <w:rFonts w:ascii="Arial" w:hAnsi="Arial" w:cs="Arial"/>
          <w:sz w:val="22"/>
          <w:szCs w:val="22"/>
        </w:rPr>
        <w:t xml:space="preserve">nr </w:t>
      </w:r>
      <w:r w:rsidR="007F6F58" w:rsidRPr="001C2F02">
        <w:rPr>
          <w:rFonts w:ascii="Arial" w:hAnsi="Arial" w:cs="Arial"/>
          <w:sz w:val="22"/>
          <w:szCs w:val="22"/>
        </w:rPr>
        <w:t>ZHR</w:t>
      </w:r>
      <w:r w:rsidRPr="001C2F02">
        <w:rPr>
          <w:rFonts w:ascii="Arial" w:hAnsi="Arial" w:cs="Arial"/>
          <w:sz w:val="22"/>
          <w:szCs w:val="22"/>
        </w:rPr>
        <w:t>. …. .202</w:t>
      </w:r>
      <w:r w:rsidR="007F6F58" w:rsidRPr="001C2F02">
        <w:rPr>
          <w:rFonts w:ascii="Arial" w:hAnsi="Arial" w:cs="Arial"/>
          <w:sz w:val="22"/>
          <w:szCs w:val="22"/>
        </w:rPr>
        <w:t>1</w:t>
      </w:r>
    </w:p>
    <w:p w14:paraId="57CEED5B" w14:textId="77777777" w:rsidR="00E802BE" w:rsidRPr="00C3296C" w:rsidRDefault="00E802BE" w:rsidP="0005538B">
      <w:pPr>
        <w:tabs>
          <w:tab w:val="left" w:pos="2409"/>
          <w:tab w:val="left" w:pos="5386"/>
          <w:tab w:val="left" w:pos="7158"/>
        </w:tabs>
        <w:jc w:val="both"/>
        <w:rPr>
          <w:rFonts w:ascii="Arial" w:hAnsi="Arial" w:cs="Arial"/>
          <w:sz w:val="22"/>
          <w:szCs w:val="22"/>
        </w:rPr>
      </w:pPr>
    </w:p>
    <w:p w14:paraId="387494A0" w14:textId="7D259BBD" w:rsidR="0005538B" w:rsidRPr="001C2F02" w:rsidRDefault="0005538B" w:rsidP="00191CE5">
      <w:pPr>
        <w:tabs>
          <w:tab w:val="left" w:pos="2409"/>
          <w:tab w:val="left" w:pos="5386"/>
          <w:tab w:val="left" w:pos="7158"/>
        </w:tabs>
        <w:jc w:val="both"/>
        <w:rPr>
          <w:rFonts w:ascii="Arial" w:hAnsi="Arial" w:cs="Arial"/>
          <w:sz w:val="22"/>
          <w:szCs w:val="22"/>
        </w:rPr>
      </w:pPr>
      <w:r w:rsidRPr="001C2F02">
        <w:rPr>
          <w:rFonts w:ascii="Arial" w:hAnsi="Arial" w:cs="Arial"/>
          <w:sz w:val="22"/>
          <w:szCs w:val="22"/>
        </w:rPr>
        <w:t xml:space="preserve">W dniu  ……… </w:t>
      </w:r>
      <w:r w:rsidR="00A328D2" w:rsidRPr="001C2F02">
        <w:rPr>
          <w:rFonts w:ascii="Arial" w:hAnsi="Arial" w:cs="Arial"/>
          <w:sz w:val="22"/>
          <w:szCs w:val="22"/>
        </w:rPr>
        <w:t>202</w:t>
      </w:r>
      <w:r w:rsidR="007F6F58" w:rsidRPr="001C2F02">
        <w:rPr>
          <w:rFonts w:ascii="Arial" w:hAnsi="Arial" w:cs="Arial"/>
          <w:sz w:val="22"/>
          <w:szCs w:val="22"/>
        </w:rPr>
        <w:t>1</w:t>
      </w:r>
      <w:r w:rsidR="00C3296C">
        <w:rPr>
          <w:rFonts w:ascii="Arial" w:hAnsi="Arial" w:cs="Arial"/>
          <w:sz w:val="22"/>
          <w:szCs w:val="22"/>
        </w:rPr>
        <w:t>r. w Bydgoszczy pomiędzy:</w:t>
      </w:r>
      <w:r w:rsidR="003C7D5B">
        <w:rPr>
          <w:rFonts w:ascii="Arial" w:hAnsi="Arial" w:cs="Arial"/>
          <w:sz w:val="22"/>
          <w:szCs w:val="22"/>
        </w:rPr>
        <w:t xml:space="preserve"> </w:t>
      </w:r>
    </w:p>
    <w:p w14:paraId="6B768C6C" w14:textId="41B8CC07" w:rsidR="00C13F4F" w:rsidRPr="00C3296C" w:rsidRDefault="00C13F4F" w:rsidP="00191CE5">
      <w:pPr>
        <w:tabs>
          <w:tab w:val="left" w:pos="2409"/>
          <w:tab w:val="left" w:pos="5386"/>
          <w:tab w:val="left" w:pos="7158"/>
        </w:tabs>
        <w:jc w:val="both"/>
        <w:rPr>
          <w:rFonts w:ascii="Arial" w:hAnsi="Arial" w:cs="Arial"/>
          <w:sz w:val="22"/>
          <w:szCs w:val="22"/>
        </w:rPr>
      </w:pPr>
    </w:p>
    <w:p w14:paraId="3DF60452" w14:textId="77777777" w:rsidR="007F6F58" w:rsidRPr="001C2F02" w:rsidRDefault="007F6F58" w:rsidP="00191CE5">
      <w:pPr>
        <w:tabs>
          <w:tab w:val="left" w:pos="2409"/>
          <w:tab w:val="left" w:pos="5386"/>
          <w:tab w:val="left" w:pos="7158"/>
        </w:tabs>
        <w:jc w:val="both"/>
        <w:rPr>
          <w:rFonts w:ascii="Arial" w:hAnsi="Arial" w:cs="Arial"/>
          <w:sz w:val="22"/>
          <w:szCs w:val="22"/>
        </w:rPr>
      </w:pPr>
      <w:r w:rsidRPr="001C2F02">
        <w:rPr>
          <w:rFonts w:ascii="Arial" w:hAnsi="Arial" w:cs="Arial"/>
          <w:sz w:val="22"/>
          <w:szCs w:val="22"/>
        </w:rPr>
        <w:t xml:space="preserve">Związkiem Harcerstwa Rzeczypospolitej Okręg Kujawsko-Pomorski </w:t>
      </w:r>
      <w:r w:rsidR="0005538B" w:rsidRPr="001C2F02">
        <w:rPr>
          <w:rFonts w:ascii="Arial" w:hAnsi="Arial" w:cs="Arial"/>
          <w:sz w:val="22"/>
          <w:szCs w:val="22"/>
        </w:rPr>
        <w:t xml:space="preserve">z siedzibą w Bydgoszczy przy ul. </w:t>
      </w:r>
      <w:r w:rsidRPr="001C2F02">
        <w:rPr>
          <w:rFonts w:ascii="Arial" w:hAnsi="Arial" w:cs="Arial"/>
          <w:sz w:val="22"/>
          <w:szCs w:val="22"/>
        </w:rPr>
        <w:t>Terasy 2</w:t>
      </w:r>
      <w:r w:rsidR="0005538B" w:rsidRPr="001C2F02">
        <w:rPr>
          <w:rFonts w:ascii="Arial" w:hAnsi="Arial" w:cs="Arial"/>
          <w:sz w:val="22"/>
          <w:szCs w:val="22"/>
        </w:rPr>
        <w:t xml:space="preserve">, posiadającym NIP: </w:t>
      </w:r>
      <w:r w:rsidRPr="001C2F02">
        <w:rPr>
          <w:rFonts w:ascii="Arial" w:hAnsi="Arial" w:cs="Arial"/>
          <w:sz w:val="22"/>
          <w:szCs w:val="22"/>
        </w:rPr>
        <w:t>556</w:t>
      </w:r>
      <w:r w:rsidR="0005538B" w:rsidRPr="001C2F02">
        <w:rPr>
          <w:rFonts w:ascii="Arial" w:hAnsi="Arial" w:cs="Arial"/>
          <w:sz w:val="22"/>
          <w:szCs w:val="22"/>
          <w:lang w:val="de-DE"/>
        </w:rPr>
        <w:t>-</w:t>
      </w:r>
      <w:r w:rsidRPr="001C2F02">
        <w:rPr>
          <w:rFonts w:ascii="Arial" w:hAnsi="Arial" w:cs="Arial"/>
          <w:sz w:val="22"/>
          <w:szCs w:val="22"/>
          <w:lang w:val="de-DE"/>
        </w:rPr>
        <w:t>27</w:t>
      </w:r>
      <w:r w:rsidR="0005538B" w:rsidRPr="001C2F02">
        <w:rPr>
          <w:rFonts w:ascii="Arial" w:hAnsi="Arial" w:cs="Arial"/>
          <w:sz w:val="22"/>
          <w:szCs w:val="22"/>
          <w:lang w:val="de-DE"/>
        </w:rPr>
        <w:t>-</w:t>
      </w:r>
      <w:r w:rsidRPr="001C2F02">
        <w:rPr>
          <w:rFonts w:ascii="Arial" w:hAnsi="Arial" w:cs="Arial"/>
          <w:sz w:val="22"/>
          <w:szCs w:val="22"/>
          <w:lang w:val="de-DE"/>
        </w:rPr>
        <w:t>61</w:t>
      </w:r>
      <w:r w:rsidR="0005538B" w:rsidRPr="001C2F02">
        <w:rPr>
          <w:rFonts w:ascii="Arial" w:hAnsi="Arial" w:cs="Arial"/>
          <w:sz w:val="22"/>
          <w:szCs w:val="22"/>
          <w:lang w:val="de-DE"/>
        </w:rPr>
        <w:t>-</w:t>
      </w:r>
      <w:r w:rsidRPr="001C2F02">
        <w:rPr>
          <w:rFonts w:ascii="Arial" w:hAnsi="Arial" w:cs="Arial"/>
          <w:sz w:val="22"/>
          <w:szCs w:val="22"/>
          <w:lang w:val="de-DE"/>
        </w:rPr>
        <w:t>824</w:t>
      </w:r>
      <w:r w:rsidR="0005538B" w:rsidRPr="001C2F02">
        <w:rPr>
          <w:rFonts w:ascii="Arial" w:hAnsi="Arial" w:cs="Arial"/>
          <w:sz w:val="22"/>
          <w:szCs w:val="22"/>
          <w:lang w:val="de-DE"/>
        </w:rPr>
        <w:t xml:space="preserve">, </w:t>
      </w:r>
      <w:r w:rsidR="0005538B" w:rsidRPr="001C2F02">
        <w:rPr>
          <w:rFonts w:ascii="Arial" w:hAnsi="Arial" w:cs="Arial"/>
          <w:sz w:val="22"/>
          <w:szCs w:val="22"/>
        </w:rPr>
        <w:t>zwanym dalej „</w:t>
      </w:r>
      <w:r w:rsidR="0005538B" w:rsidRPr="00C3296C">
        <w:rPr>
          <w:rFonts w:ascii="Arial" w:hAnsi="Arial" w:cs="Arial"/>
          <w:b/>
          <w:sz w:val="22"/>
          <w:szCs w:val="22"/>
        </w:rPr>
        <w:t>Zamawiającym</w:t>
      </w:r>
      <w:r w:rsidR="0005538B" w:rsidRPr="001C2F02">
        <w:rPr>
          <w:rFonts w:ascii="Arial" w:hAnsi="Arial" w:cs="Arial"/>
          <w:sz w:val="22"/>
          <w:szCs w:val="22"/>
        </w:rPr>
        <w:t>”</w:t>
      </w:r>
      <w:r w:rsidR="001E43FC" w:rsidRPr="001C2F02">
        <w:rPr>
          <w:rFonts w:ascii="Arial" w:hAnsi="Arial" w:cs="Arial"/>
          <w:sz w:val="22"/>
          <w:szCs w:val="22"/>
        </w:rPr>
        <w:t>,</w:t>
      </w:r>
      <w:r w:rsidR="0005538B" w:rsidRPr="001C2F02">
        <w:rPr>
          <w:rFonts w:ascii="Arial" w:hAnsi="Arial" w:cs="Arial"/>
          <w:sz w:val="22"/>
          <w:szCs w:val="22"/>
        </w:rPr>
        <w:t xml:space="preserve"> reprezentowanym przez</w:t>
      </w:r>
      <w:r w:rsidRPr="001C2F02">
        <w:rPr>
          <w:rFonts w:ascii="Arial" w:hAnsi="Arial" w:cs="Arial"/>
          <w:sz w:val="22"/>
          <w:szCs w:val="22"/>
        </w:rPr>
        <w:t>:</w:t>
      </w:r>
    </w:p>
    <w:p w14:paraId="221085A6" w14:textId="77777777" w:rsidR="0005538B" w:rsidRPr="001C2F02" w:rsidRDefault="0005538B" w:rsidP="00191CE5">
      <w:pPr>
        <w:tabs>
          <w:tab w:val="left" w:pos="2409"/>
          <w:tab w:val="left" w:pos="5386"/>
          <w:tab w:val="left" w:pos="7158"/>
        </w:tabs>
        <w:jc w:val="both"/>
        <w:rPr>
          <w:rFonts w:ascii="Arial" w:hAnsi="Arial" w:cs="Arial"/>
          <w:sz w:val="22"/>
          <w:szCs w:val="22"/>
        </w:rPr>
      </w:pPr>
      <w:r w:rsidRPr="001C2F02">
        <w:rPr>
          <w:rFonts w:ascii="Arial" w:hAnsi="Arial" w:cs="Arial"/>
          <w:sz w:val="22"/>
          <w:szCs w:val="22"/>
        </w:rPr>
        <w:t xml:space="preserve"> </w:t>
      </w:r>
    </w:p>
    <w:p w14:paraId="6EE3EC32" w14:textId="77777777" w:rsidR="009F3D39" w:rsidRPr="001C2F02" w:rsidRDefault="00CE376C" w:rsidP="0005538B">
      <w:pPr>
        <w:tabs>
          <w:tab w:val="left" w:pos="2409"/>
          <w:tab w:val="left" w:pos="4962"/>
        </w:tabs>
        <w:jc w:val="both"/>
        <w:rPr>
          <w:rFonts w:ascii="Arial" w:hAnsi="Arial" w:cs="Arial"/>
          <w:sz w:val="22"/>
          <w:szCs w:val="22"/>
        </w:rPr>
      </w:pPr>
      <w:r w:rsidRPr="001C2F02">
        <w:rPr>
          <w:rFonts w:ascii="Arial" w:hAnsi="Arial" w:cs="Arial"/>
          <w:sz w:val="22"/>
          <w:szCs w:val="22"/>
        </w:rPr>
        <w:t xml:space="preserve">………………………………………… </w:t>
      </w:r>
      <w:r w:rsidRPr="001C2F02">
        <w:rPr>
          <w:rFonts w:ascii="Arial" w:hAnsi="Arial" w:cs="Arial"/>
          <w:sz w:val="22"/>
          <w:szCs w:val="22"/>
        </w:rPr>
        <w:tab/>
        <w:t xml:space="preserve">- </w:t>
      </w:r>
      <w:r w:rsidR="007F6F58" w:rsidRPr="001C2F02">
        <w:rPr>
          <w:rFonts w:ascii="Arial" w:hAnsi="Arial" w:cs="Arial"/>
          <w:sz w:val="22"/>
          <w:szCs w:val="22"/>
        </w:rPr>
        <w:t>………………………</w:t>
      </w:r>
    </w:p>
    <w:p w14:paraId="38E93187" w14:textId="77777777" w:rsidR="007F6F58" w:rsidRPr="001C2F02" w:rsidRDefault="007F6F58" w:rsidP="0005538B">
      <w:pPr>
        <w:tabs>
          <w:tab w:val="left" w:pos="2409"/>
          <w:tab w:val="left" w:pos="4962"/>
        </w:tabs>
        <w:jc w:val="both"/>
        <w:rPr>
          <w:rFonts w:ascii="Arial" w:hAnsi="Arial" w:cs="Arial"/>
          <w:sz w:val="22"/>
          <w:szCs w:val="22"/>
        </w:rPr>
      </w:pPr>
    </w:p>
    <w:p w14:paraId="651DC927" w14:textId="77777777" w:rsidR="007F6F58" w:rsidRPr="001C2F02" w:rsidRDefault="007F6F58" w:rsidP="007F6F58">
      <w:pPr>
        <w:tabs>
          <w:tab w:val="left" w:pos="2409"/>
          <w:tab w:val="left" w:pos="4962"/>
        </w:tabs>
        <w:jc w:val="both"/>
        <w:rPr>
          <w:rFonts w:ascii="Arial" w:hAnsi="Arial" w:cs="Arial"/>
          <w:sz w:val="22"/>
          <w:szCs w:val="22"/>
        </w:rPr>
      </w:pPr>
      <w:r w:rsidRPr="001C2F02">
        <w:rPr>
          <w:rFonts w:ascii="Arial" w:hAnsi="Arial" w:cs="Arial"/>
          <w:sz w:val="22"/>
          <w:szCs w:val="22"/>
        </w:rPr>
        <w:t xml:space="preserve">………………………………………… </w:t>
      </w:r>
      <w:r w:rsidRPr="001C2F02">
        <w:rPr>
          <w:rFonts w:ascii="Arial" w:hAnsi="Arial" w:cs="Arial"/>
          <w:sz w:val="22"/>
          <w:szCs w:val="22"/>
        </w:rPr>
        <w:tab/>
        <w:t>- ………………………</w:t>
      </w:r>
    </w:p>
    <w:p w14:paraId="42BAD773" w14:textId="77777777" w:rsidR="007F6F58" w:rsidRPr="001C2F02" w:rsidRDefault="007F6F58" w:rsidP="007F6F58">
      <w:pPr>
        <w:tabs>
          <w:tab w:val="left" w:pos="2409"/>
          <w:tab w:val="left" w:pos="4962"/>
        </w:tabs>
        <w:jc w:val="both"/>
        <w:rPr>
          <w:rFonts w:ascii="Arial" w:hAnsi="Arial" w:cs="Arial"/>
          <w:sz w:val="22"/>
          <w:szCs w:val="22"/>
        </w:rPr>
      </w:pPr>
    </w:p>
    <w:p w14:paraId="2D21D21A" w14:textId="77777777" w:rsidR="0005538B" w:rsidRPr="001C2F02" w:rsidRDefault="00CE376C" w:rsidP="0077683C">
      <w:pPr>
        <w:tabs>
          <w:tab w:val="left" w:pos="2409"/>
          <w:tab w:val="left" w:pos="4962"/>
        </w:tabs>
        <w:jc w:val="both"/>
        <w:rPr>
          <w:rFonts w:ascii="Arial" w:hAnsi="Arial" w:cs="Arial"/>
          <w:sz w:val="22"/>
          <w:szCs w:val="22"/>
        </w:rPr>
      </w:pPr>
      <w:r w:rsidRPr="001C2F02">
        <w:rPr>
          <w:rFonts w:ascii="Arial" w:hAnsi="Arial" w:cs="Arial"/>
          <w:sz w:val="22"/>
          <w:szCs w:val="22"/>
        </w:rPr>
        <w:t xml:space="preserve">a </w:t>
      </w:r>
    </w:p>
    <w:p w14:paraId="05860671" w14:textId="77777777" w:rsidR="0005538B" w:rsidRPr="001C2F02" w:rsidRDefault="00CE376C" w:rsidP="0005538B">
      <w:pPr>
        <w:tabs>
          <w:tab w:val="left" w:pos="2409"/>
          <w:tab w:val="left" w:pos="5386"/>
          <w:tab w:val="left" w:pos="7158"/>
        </w:tabs>
        <w:jc w:val="both"/>
        <w:rPr>
          <w:rFonts w:ascii="Arial" w:hAnsi="Arial" w:cs="Arial"/>
          <w:sz w:val="22"/>
          <w:szCs w:val="22"/>
        </w:rPr>
      </w:pPr>
      <w:r w:rsidRPr="001C2F02">
        <w:rPr>
          <w:rFonts w:ascii="Arial" w:hAnsi="Arial" w:cs="Arial"/>
          <w:sz w:val="22"/>
          <w:szCs w:val="22"/>
        </w:rPr>
        <w:t>……………………….. z siedzibą w …….……….., wpisanym do Centralnej Ewidencji i Informacji o Działalności Gospodarczej / Rejestru Przedsiębiorców Krajowego Rejestru Sądowego, prowadzonego przez Sąd Rejonowy w …….. , Wydział …. Gospodarczy Krajowego Rejestru Sądowego pod numerem: …………………., NIP: ……………….., REGON:……….</w:t>
      </w:r>
      <w:r w:rsidR="004B62B9" w:rsidRPr="001C2F02">
        <w:rPr>
          <w:rFonts w:ascii="Arial" w:hAnsi="Arial" w:cs="Arial"/>
          <w:sz w:val="22"/>
          <w:szCs w:val="22"/>
        </w:rPr>
        <w:t>.</w:t>
      </w:r>
      <w:r w:rsidRPr="001C2F02">
        <w:rPr>
          <w:rFonts w:ascii="Arial" w:hAnsi="Arial" w:cs="Arial"/>
          <w:sz w:val="22"/>
          <w:szCs w:val="22"/>
        </w:rPr>
        <w:t>, zwanym dalej „</w:t>
      </w:r>
      <w:r w:rsidRPr="00C3296C">
        <w:rPr>
          <w:rFonts w:ascii="Arial" w:hAnsi="Arial" w:cs="Arial"/>
          <w:b/>
          <w:sz w:val="22"/>
          <w:szCs w:val="22"/>
        </w:rPr>
        <w:t>Wykonawcą</w:t>
      </w:r>
      <w:r w:rsidRPr="001C2F02">
        <w:rPr>
          <w:rFonts w:ascii="Arial" w:hAnsi="Arial" w:cs="Arial"/>
          <w:sz w:val="22"/>
          <w:szCs w:val="22"/>
        </w:rPr>
        <w:t>”,</w:t>
      </w:r>
      <w:r w:rsidRPr="001C2F02">
        <w:rPr>
          <w:rFonts w:ascii="Arial" w:hAnsi="Arial" w:cs="Arial"/>
          <w:b/>
          <w:sz w:val="22"/>
          <w:szCs w:val="22"/>
        </w:rPr>
        <w:t xml:space="preserve"> </w:t>
      </w:r>
      <w:r w:rsidRPr="001C2F02">
        <w:rPr>
          <w:rFonts w:ascii="Arial" w:hAnsi="Arial" w:cs="Arial"/>
          <w:sz w:val="22"/>
          <w:szCs w:val="22"/>
        </w:rPr>
        <w:t xml:space="preserve">reprezentowanym przez: </w:t>
      </w:r>
    </w:p>
    <w:p w14:paraId="01B1CC1C" w14:textId="77777777" w:rsidR="0005538B" w:rsidRPr="001C2F02" w:rsidRDefault="00CE376C" w:rsidP="0005538B">
      <w:pPr>
        <w:jc w:val="both"/>
        <w:rPr>
          <w:rFonts w:ascii="Arial" w:hAnsi="Arial" w:cs="Arial"/>
          <w:sz w:val="22"/>
          <w:szCs w:val="22"/>
        </w:rPr>
      </w:pPr>
      <w:r w:rsidRPr="001C2F02">
        <w:rPr>
          <w:rFonts w:ascii="Arial" w:hAnsi="Arial" w:cs="Arial"/>
          <w:sz w:val="22"/>
          <w:szCs w:val="22"/>
        </w:rPr>
        <w:t xml:space="preserve">- ……………………….. </w:t>
      </w:r>
      <w:r w:rsidRPr="001C2F02">
        <w:rPr>
          <w:rFonts w:ascii="Arial" w:hAnsi="Arial" w:cs="Arial"/>
          <w:sz w:val="22"/>
          <w:szCs w:val="22"/>
        </w:rPr>
        <w:tab/>
      </w:r>
      <w:r w:rsidRPr="001C2F02">
        <w:rPr>
          <w:rFonts w:ascii="Arial" w:hAnsi="Arial" w:cs="Arial"/>
          <w:sz w:val="22"/>
          <w:szCs w:val="22"/>
        </w:rPr>
        <w:tab/>
      </w:r>
      <w:r w:rsidRPr="001C2F02">
        <w:rPr>
          <w:rFonts w:ascii="Arial" w:hAnsi="Arial" w:cs="Arial"/>
          <w:sz w:val="22"/>
          <w:szCs w:val="22"/>
        </w:rPr>
        <w:tab/>
      </w:r>
      <w:r w:rsidRPr="001C2F02">
        <w:rPr>
          <w:rFonts w:ascii="Arial" w:hAnsi="Arial" w:cs="Arial"/>
          <w:sz w:val="22"/>
          <w:szCs w:val="22"/>
        </w:rPr>
        <w:tab/>
        <w:t>- ……………………………</w:t>
      </w:r>
    </w:p>
    <w:p w14:paraId="1CF00459" w14:textId="77777777" w:rsidR="0005538B" w:rsidRPr="00C3296C" w:rsidRDefault="0005538B" w:rsidP="0005538B">
      <w:pPr>
        <w:jc w:val="both"/>
        <w:rPr>
          <w:rFonts w:ascii="Arial" w:hAnsi="Arial" w:cs="Arial"/>
          <w:sz w:val="22"/>
          <w:szCs w:val="22"/>
        </w:rPr>
      </w:pPr>
    </w:p>
    <w:p w14:paraId="3EE38A53" w14:textId="77777777" w:rsidR="00C13F4F" w:rsidRPr="001C2F02" w:rsidRDefault="00CE376C" w:rsidP="0005538B">
      <w:pPr>
        <w:jc w:val="both"/>
        <w:rPr>
          <w:rFonts w:ascii="Arial" w:hAnsi="Arial" w:cs="Arial"/>
          <w:sz w:val="22"/>
          <w:szCs w:val="22"/>
        </w:rPr>
      </w:pPr>
      <w:r w:rsidRPr="001C2F02">
        <w:rPr>
          <w:rFonts w:ascii="Arial" w:hAnsi="Arial" w:cs="Arial"/>
          <w:sz w:val="22"/>
          <w:szCs w:val="22"/>
        </w:rPr>
        <w:t>zwanymi dalej łącznie „</w:t>
      </w:r>
      <w:r w:rsidRPr="00C3296C">
        <w:rPr>
          <w:rFonts w:ascii="Arial" w:hAnsi="Arial" w:cs="Arial"/>
          <w:b/>
          <w:sz w:val="22"/>
          <w:szCs w:val="22"/>
        </w:rPr>
        <w:t>Stronami</w:t>
      </w:r>
      <w:r w:rsidRPr="001C2F02">
        <w:rPr>
          <w:rFonts w:ascii="Arial" w:hAnsi="Arial" w:cs="Arial"/>
          <w:sz w:val="22"/>
          <w:szCs w:val="22"/>
        </w:rPr>
        <w:t>”</w:t>
      </w:r>
    </w:p>
    <w:p w14:paraId="3A3E6147" w14:textId="77777777" w:rsidR="00AD1576" w:rsidRPr="00C3296C" w:rsidRDefault="00AD1576" w:rsidP="0005538B">
      <w:pPr>
        <w:jc w:val="both"/>
        <w:rPr>
          <w:rFonts w:ascii="Arial" w:hAnsi="Arial" w:cs="Arial"/>
          <w:sz w:val="22"/>
          <w:szCs w:val="22"/>
        </w:rPr>
      </w:pPr>
    </w:p>
    <w:p w14:paraId="0626B371" w14:textId="405F3BE6" w:rsidR="00F02D5B" w:rsidRPr="001C2F02" w:rsidRDefault="00CE376C" w:rsidP="008C77C1">
      <w:pPr>
        <w:jc w:val="both"/>
        <w:rPr>
          <w:rFonts w:ascii="Arial" w:hAnsi="Arial" w:cs="Arial"/>
          <w:sz w:val="22"/>
          <w:szCs w:val="22"/>
        </w:rPr>
      </w:pPr>
      <w:r w:rsidRPr="001C2F02">
        <w:rPr>
          <w:rFonts w:ascii="Arial" w:hAnsi="Arial" w:cs="Arial"/>
          <w:sz w:val="22"/>
          <w:szCs w:val="22"/>
        </w:rPr>
        <w:t>w rezultacie w</w:t>
      </w:r>
      <w:r w:rsidR="007C66F4" w:rsidRPr="001C2F02">
        <w:rPr>
          <w:rFonts w:ascii="Arial" w:hAnsi="Arial" w:cs="Arial"/>
          <w:sz w:val="22"/>
          <w:szCs w:val="22"/>
        </w:rPr>
        <w:t xml:space="preserve">yboru oferty w trybie </w:t>
      </w:r>
      <w:r w:rsidR="0066261E" w:rsidRPr="001C2F02">
        <w:rPr>
          <w:rFonts w:ascii="Arial" w:hAnsi="Arial" w:cs="Arial"/>
          <w:sz w:val="22"/>
          <w:szCs w:val="22"/>
        </w:rPr>
        <w:t>postępowania o udzielenie zamówienia w drodze zastosowania zasady konkurencyjności</w:t>
      </w:r>
      <w:r w:rsidR="00897A2B" w:rsidRPr="001C2F02">
        <w:rPr>
          <w:rFonts w:ascii="Arial" w:hAnsi="Arial" w:cs="Arial"/>
          <w:sz w:val="22"/>
          <w:szCs w:val="22"/>
        </w:rPr>
        <w:t>, przeprowadzonego zgodnie z Wytycznymi w zakresie kwalifikowalności wydatków w ramach Europejskiego Funduszu Rozwoju Regionalnego, Europejskiego Funduszu Społecznego oraz Funduszu Spójności na lata 2014-2020</w:t>
      </w:r>
      <w:r w:rsidR="00293AE3">
        <w:rPr>
          <w:rFonts w:ascii="Arial" w:hAnsi="Arial" w:cs="Arial"/>
          <w:sz w:val="22"/>
          <w:szCs w:val="22"/>
        </w:rPr>
        <w:t xml:space="preserve">, wydanymi przez </w:t>
      </w:r>
      <w:r w:rsidR="00293AE3" w:rsidRPr="00293AE3">
        <w:rPr>
          <w:rFonts w:ascii="Arial" w:hAnsi="Arial" w:cs="Arial"/>
          <w:sz w:val="22"/>
          <w:szCs w:val="22"/>
        </w:rPr>
        <w:t>Ministra Finansów, Funduszy i Polityki Regionalnej</w:t>
      </w:r>
      <w:r w:rsidR="00A511C4">
        <w:rPr>
          <w:rFonts w:ascii="Arial" w:hAnsi="Arial" w:cs="Arial"/>
          <w:sz w:val="22"/>
          <w:szCs w:val="22"/>
        </w:rPr>
        <w:t xml:space="preserve"> (dalej „</w:t>
      </w:r>
      <w:r w:rsidR="00A511C4" w:rsidRPr="00C3296C">
        <w:rPr>
          <w:rFonts w:ascii="Arial" w:hAnsi="Arial" w:cs="Arial"/>
          <w:b/>
          <w:sz w:val="22"/>
          <w:szCs w:val="22"/>
        </w:rPr>
        <w:t>Wytyczne</w:t>
      </w:r>
      <w:r w:rsidR="00A511C4">
        <w:rPr>
          <w:rFonts w:ascii="Arial" w:hAnsi="Arial" w:cs="Arial"/>
          <w:sz w:val="22"/>
          <w:szCs w:val="22"/>
        </w:rPr>
        <w:t>”)</w:t>
      </w:r>
      <w:r w:rsidR="00897A2B" w:rsidRPr="001C2F02">
        <w:rPr>
          <w:rFonts w:ascii="Arial" w:hAnsi="Arial" w:cs="Arial"/>
          <w:sz w:val="22"/>
          <w:szCs w:val="22"/>
        </w:rPr>
        <w:t>,</w:t>
      </w:r>
      <w:r w:rsidR="0066261E" w:rsidRPr="001C2F02">
        <w:rPr>
          <w:rFonts w:ascii="Arial" w:hAnsi="Arial" w:cs="Arial"/>
          <w:sz w:val="22"/>
          <w:szCs w:val="22"/>
        </w:rPr>
        <w:t xml:space="preserve"> </w:t>
      </w:r>
      <w:r w:rsidRPr="001C2F02">
        <w:rPr>
          <w:rFonts w:ascii="Arial" w:hAnsi="Arial" w:cs="Arial"/>
          <w:sz w:val="22"/>
          <w:szCs w:val="22"/>
        </w:rPr>
        <w:t xml:space="preserve">oznaczonego nr sprawy </w:t>
      </w:r>
      <w:r w:rsidR="007F6F58" w:rsidRPr="001C2F02">
        <w:rPr>
          <w:rFonts w:ascii="Arial" w:hAnsi="Arial" w:cs="Arial"/>
          <w:sz w:val="22"/>
          <w:szCs w:val="22"/>
        </w:rPr>
        <w:t xml:space="preserve">ZHR – </w:t>
      </w:r>
      <w:r w:rsidR="00D91BA9">
        <w:rPr>
          <w:rFonts w:ascii="Arial" w:hAnsi="Arial" w:cs="Arial"/>
          <w:sz w:val="22"/>
          <w:szCs w:val="22"/>
        </w:rPr>
        <w:t>3</w:t>
      </w:r>
      <w:r w:rsidR="007F6F58" w:rsidRPr="001C2F02">
        <w:rPr>
          <w:rFonts w:ascii="Arial" w:hAnsi="Arial" w:cs="Arial"/>
          <w:sz w:val="22"/>
          <w:szCs w:val="22"/>
        </w:rPr>
        <w:t>/RB/</w:t>
      </w:r>
      <w:r w:rsidR="003C5B4D" w:rsidRPr="001C2F02">
        <w:rPr>
          <w:rFonts w:ascii="Arial" w:eastAsia="Arial Unicode MS" w:hAnsi="Arial" w:cs="Arial"/>
          <w:bCs/>
          <w:sz w:val="22"/>
          <w:szCs w:val="22"/>
        </w:rPr>
        <w:t>202</w:t>
      </w:r>
      <w:r w:rsidR="007F6F58" w:rsidRPr="001C2F02">
        <w:rPr>
          <w:rFonts w:ascii="Arial" w:eastAsia="Arial Unicode MS" w:hAnsi="Arial" w:cs="Arial"/>
          <w:bCs/>
          <w:sz w:val="22"/>
          <w:szCs w:val="22"/>
        </w:rPr>
        <w:t>1</w:t>
      </w:r>
      <w:r w:rsidRPr="001C2F02">
        <w:rPr>
          <w:rFonts w:ascii="Arial" w:eastAsia="Arial Unicode MS" w:hAnsi="Arial" w:cs="Arial"/>
          <w:bCs/>
          <w:sz w:val="22"/>
          <w:szCs w:val="22"/>
        </w:rPr>
        <w:t xml:space="preserve"> </w:t>
      </w:r>
      <w:r w:rsidR="009131D0" w:rsidRPr="001C2F02">
        <w:rPr>
          <w:rFonts w:ascii="Arial" w:hAnsi="Arial" w:cs="Arial"/>
          <w:sz w:val="22"/>
          <w:szCs w:val="22"/>
        </w:rPr>
        <w:t xml:space="preserve">w ramach zadania inwestycyjnego </w:t>
      </w:r>
      <w:r w:rsidR="00EF626E" w:rsidRPr="001C2F02">
        <w:rPr>
          <w:rFonts w:ascii="Arial" w:hAnsi="Arial" w:cs="Arial"/>
          <w:color w:val="000000"/>
          <w:sz w:val="22"/>
          <w:szCs w:val="22"/>
        </w:rPr>
        <w:t>pn.</w:t>
      </w:r>
      <w:r w:rsidR="0044341E" w:rsidRPr="001C2F02">
        <w:rPr>
          <w:rFonts w:ascii="Arial" w:hAnsi="Arial" w:cs="Arial"/>
          <w:color w:val="000000"/>
          <w:sz w:val="22"/>
          <w:szCs w:val="22"/>
        </w:rPr>
        <w:t xml:space="preserve">: </w:t>
      </w:r>
      <w:r w:rsidR="007F6F58" w:rsidRPr="001C2F02">
        <w:rPr>
          <w:rFonts w:ascii="Arial" w:hAnsi="Arial" w:cs="Arial"/>
          <w:color w:val="000000"/>
          <w:sz w:val="22"/>
          <w:szCs w:val="22"/>
        </w:rPr>
        <w:t>R</w:t>
      </w:r>
      <w:r w:rsidR="007F6F58" w:rsidRPr="001C2F02">
        <w:rPr>
          <w:rFonts w:ascii="Arial" w:eastAsia="Arial" w:hAnsi="Arial" w:cs="Arial"/>
          <w:color w:val="000000"/>
          <w:sz w:val="22"/>
          <w:szCs w:val="22"/>
        </w:rPr>
        <w:t>ozbudowa budynku Związku Harcerstwa Rzeczypospolitej w celu realizacji ogólnodostępnych działań społecznych z zakresu pożytku publicznego wraz z rewitalizacją otoczenia, instalacjami wewnętrznymi i zewnętrznymi oraz rozbiórką dwóch budynków</w:t>
      </w:r>
      <w:r w:rsidR="00CF651D" w:rsidRPr="001C2F02">
        <w:rPr>
          <w:rFonts w:ascii="Arial" w:hAnsi="Arial" w:cs="Arial"/>
          <w:color w:val="000000"/>
          <w:sz w:val="22"/>
          <w:szCs w:val="22"/>
        </w:rPr>
        <w:t>,</w:t>
      </w:r>
      <w:r w:rsidR="00967288" w:rsidRPr="001C2F02">
        <w:rPr>
          <w:rFonts w:ascii="Arial" w:hAnsi="Arial" w:cs="Arial"/>
          <w:color w:val="000000"/>
          <w:sz w:val="22"/>
          <w:szCs w:val="22"/>
        </w:rPr>
        <w:t xml:space="preserve"> </w:t>
      </w:r>
      <w:r w:rsidRPr="001C2F02">
        <w:rPr>
          <w:rFonts w:ascii="Arial" w:hAnsi="Arial" w:cs="Arial"/>
          <w:sz w:val="22"/>
          <w:szCs w:val="22"/>
        </w:rPr>
        <w:t xml:space="preserve">została zawarta umowa </w:t>
      </w:r>
      <w:r w:rsidRPr="001C2F02">
        <w:rPr>
          <w:rFonts w:ascii="Arial" w:hAnsi="Arial" w:cs="Arial"/>
          <w:i/>
          <w:sz w:val="22"/>
          <w:szCs w:val="22"/>
        </w:rPr>
        <w:t>(zwana dalej „</w:t>
      </w:r>
      <w:r w:rsidRPr="00C3296C">
        <w:rPr>
          <w:rFonts w:ascii="Arial" w:hAnsi="Arial" w:cs="Arial"/>
          <w:b/>
          <w:i/>
          <w:sz w:val="22"/>
          <w:szCs w:val="22"/>
        </w:rPr>
        <w:t>umową</w:t>
      </w:r>
      <w:r w:rsidRPr="001C2F02">
        <w:rPr>
          <w:rFonts w:ascii="Arial" w:hAnsi="Arial" w:cs="Arial"/>
          <w:i/>
          <w:sz w:val="22"/>
          <w:szCs w:val="22"/>
        </w:rPr>
        <w:t>”)</w:t>
      </w:r>
      <w:r w:rsidR="00A16AC9" w:rsidRPr="00C3296C">
        <w:rPr>
          <w:rFonts w:ascii="Arial" w:hAnsi="Arial" w:cs="Arial"/>
          <w:i/>
          <w:sz w:val="22"/>
          <w:szCs w:val="22"/>
        </w:rPr>
        <w:t xml:space="preserve"> </w:t>
      </w:r>
      <w:r w:rsidRPr="001C2F02">
        <w:rPr>
          <w:rFonts w:ascii="Arial" w:hAnsi="Arial" w:cs="Arial"/>
          <w:sz w:val="22"/>
          <w:szCs w:val="22"/>
        </w:rPr>
        <w:t>o następującej treści:</w:t>
      </w:r>
    </w:p>
    <w:p w14:paraId="15BEB6F1" w14:textId="77777777" w:rsidR="007F6F58" w:rsidRPr="001C2F02" w:rsidRDefault="007F6F58" w:rsidP="008C77C1">
      <w:pPr>
        <w:jc w:val="both"/>
        <w:rPr>
          <w:rFonts w:ascii="Arial" w:hAnsi="Arial" w:cs="Arial"/>
          <w:sz w:val="22"/>
          <w:szCs w:val="22"/>
        </w:rPr>
      </w:pPr>
    </w:p>
    <w:p w14:paraId="507CFA91" w14:textId="77777777" w:rsidR="007F6F58" w:rsidRPr="001C2F02" w:rsidRDefault="007F6F58" w:rsidP="008C77C1">
      <w:pPr>
        <w:jc w:val="both"/>
        <w:rPr>
          <w:rFonts w:ascii="Arial" w:hAnsi="Arial" w:cs="Arial"/>
          <w:color w:val="000000"/>
          <w:sz w:val="22"/>
          <w:szCs w:val="22"/>
        </w:rPr>
      </w:pPr>
    </w:p>
    <w:p w14:paraId="13F91789" w14:textId="77777777" w:rsidR="0005538B" w:rsidRPr="001C2F02" w:rsidRDefault="00CE376C" w:rsidP="0005538B">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 1</w:t>
      </w:r>
    </w:p>
    <w:p w14:paraId="56089DF6" w14:textId="77777777" w:rsidR="00B25B93" w:rsidRPr="001C2F02" w:rsidRDefault="00CE376C" w:rsidP="007C66F4">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PRZEDMIOT UMOWY</w:t>
      </w:r>
    </w:p>
    <w:p w14:paraId="23A0D33D" w14:textId="772B0561" w:rsidR="0005538B" w:rsidRDefault="00CE376C" w:rsidP="00326A55">
      <w:pPr>
        <w:pStyle w:val="Akapitzlist"/>
        <w:numPr>
          <w:ilvl w:val="0"/>
          <w:numId w:val="22"/>
        </w:numPr>
        <w:spacing w:before="60"/>
        <w:ind w:left="284" w:hanging="284"/>
        <w:jc w:val="both"/>
        <w:rPr>
          <w:rFonts w:ascii="Arial" w:hAnsi="Arial" w:cs="Arial"/>
          <w:sz w:val="22"/>
          <w:szCs w:val="22"/>
        </w:rPr>
      </w:pPr>
      <w:r w:rsidRPr="001C2F02">
        <w:rPr>
          <w:rFonts w:ascii="Arial" w:hAnsi="Arial" w:cs="Arial"/>
          <w:sz w:val="22"/>
          <w:szCs w:val="22"/>
        </w:rPr>
        <w:t xml:space="preserve">Przedmiotem umowy jest wykonanie robót budowlanych </w:t>
      </w:r>
      <w:r w:rsidRPr="001C2F02">
        <w:rPr>
          <w:rFonts w:ascii="Arial" w:hAnsi="Arial" w:cs="Arial"/>
          <w:i/>
          <w:sz w:val="22"/>
          <w:szCs w:val="22"/>
        </w:rPr>
        <w:t>(</w:t>
      </w:r>
      <w:r w:rsidR="001D39D0" w:rsidRPr="001C2F02">
        <w:rPr>
          <w:rFonts w:ascii="Arial" w:hAnsi="Arial" w:cs="Arial"/>
          <w:i/>
          <w:sz w:val="22"/>
          <w:szCs w:val="22"/>
        </w:rPr>
        <w:t>zwanych dalej ”</w:t>
      </w:r>
      <w:r w:rsidR="001D39D0" w:rsidRPr="00C3296C">
        <w:rPr>
          <w:rFonts w:ascii="Arial" w:hAnsi="Arial" w:cs="Arial"/>
          <w:b/>
          <w:i/>
          <w:sz w:val="22"/>
          <w:szCs w:val="22"/>
        </w:rPr>
        <w:t>robotami</w:t>
      </w:r>
      <w:r w:rsidR="001D39D0" w:rsidRPr="001C2F02">
        <w:rPr>
          <w:rFonts w:ascii="Arial" w:hAnsi="Arial" w:cs="Arial"/>
          <w:i/>
          <w:sz w:val="22"/>
          <w:szCs w:val="22"/>
        </w:rPr>
        <w:t>”)</w:t>
      </w:r>
      <w:r w:rsidR="00156EBF" w:rsidRPr="001C2F02">
        <w:rPr>
          <w:rFonts w:ascii="Arial" w:hAnsi="Arial" w:cs="Arial"/>
          <w:sz w:val="22"/>
          <w:szCs w:val="22"/>
        </w:rPr>
        <w:t xml:space="preserve"> polegających na</w:t>
      </w:r>
      <w:r w:rsidR="00102B65" w:rsidRPr="001C2F02">
        <w:rPr>
          <w:rFonts w:ascii="Arial" w:hAnsi="Arial" w:cs="Arial"/>
          <w:sz w:val="22"/>
          <w:szCs w:val="22"/>
        </w:rPr>
        <w:t xml:space="preserve"> </w:t>
      </w:r>
      <w:r w:rsidR="007F6F58" w:rsidRPr="001C2F02">
        <w:rPr>
          <w:rFonts w:ascii="Arial" w:eastAsia="Arial" w:hAnsi="Arial" w:cs="Arial"/>
          <w:color w:val="000000"/>
          <w:sz w:val="22"/>
          <w:szCs w:val="22"/>
        </w:rPr>
        <w:t xml:space="preserve">rozbudowie budynku Związku Harcerstwa Rzeczypospolitej w celu realizacji ogólnodostępnych działań społecznych z zakresu pożytku publicznego wraz z rewitalizacją otoczenia, instalacjami wewnętrznymi i zewnętrznymi oraz rozbiórką dwóch budynków </w:t>
      </w:r>
      <w:r w:rsidR="007F6F58" w:rsidRPr="001C2F02">
        <w:rPr>
          <w:rFonts w:ascii="Arial" w:eastAsia="Arial" w:hAnsi="Arial" w:cs="Arial"/>
          <w:i/>
          <w:sz w:val="22"/>
          <w:szCs w:val="22"/>
        </w:rPr>
        <w:t xml:space="preserve">(działka o nr ew. 90/4, obręb 98) </w:t>
      </w:r>
      <w:r w:rsidR="00B55BF0" w:rsidRPr="001C2F02">
        <w:rPr>
          <w:rFonts w:ascii="Arial" w:hAnsi="Arial" w:cs="Arial"/>
          <w:sz w:val="22"/>
          <w:szCs w:val="22"/>
        </w:rPr>
        <w:t>w Bydgoszczy</w:t>
      </w:r>
      <w:r w:rsidR="00C042DD" w:rsidRPr="001C2F02">
        <w:rPr>
          <w:rFonts w:ascii="Arial" w:hAnsi="Arial" w:cs="Arial"/>
          <w:sz w:val="22"/>
          <w:szCs w:val="22"/>
        </w:rPr>
        <w:t xml:space="preserve"> </w:t>
      </w:r>
      <w:r w:rsidR="007F17FD" w:rsidRPr="001C2F02">
        <w:rPr>
          <w:rFonts w:ascii="Arial" w:hAnsi="Arial" w:cs="Arial"/>
          <w:sz w:val="22"/>
          <w:szCs w:val="22"/>
        </w:rPr>
        <w:t xml:space="preserve">przy ul. Terasy 2 </w:t>
      </w:r>
      <w:r w:rsidR="00C042DD" w:rsidRPr="001C2F02">
        <w:rPr>
          <w:rFonts w:ascii="Arial" w:hAnsi="Arial" w:cs="Arial"/>
          <w:sz w:val="22"/>
          <w:szCs w:val="22"/>
        </w:rPr>
        <w:t>(</w:t>
      </w:r>
      <w:r w:rsidR="00C042DD" w:rsidRPr="00C3296C">
        <w:rPr>
          <w:rFonts w:ascii="Arial" w:hAnsi="Arial" w:cs="Arial"/>
          <w:i/>
          <w:sz w:val="22"/>
          <w:szCs w:val="22"/>
        </w:rPr>
        <w:t>dalej „</w:t>
      </w:r>
      <w:r w:rsidR="00C042DD" w:rsidRPr="00C3296C">
        <w:rPr>
          <w:rFonts w:ascii="Arial" w:hAnsi="Arial" w:cs="Arial"/>
          <w:b/>
          <w:i/>
          <w:sz w:val="22"/>
          <w:szCs w:val="22"/>
        </w:rPr>
        <w:t>obiekt</w:t>
      </w:r>
      <w:r w:rsidR="00C042DD" w:rsidRPr="00C3296C">
        <w:rPr>
          <w:rFonts w:ascii="Arial" w:hAnsi="Arial" w:cs="Arial"/>
          <w:i/>
          <w:sz w:val="22"/>
          <w:szCs w:val="22"/>
        </w:rPr>
        <w:t>”</w:t>
      </w:r>
      <w:r w:rsidR="00C042DD" w:rsidRPr="001C2F02">
        <w:rPr>
          <w:rFonts w:ascii="Arial" w:hAnsi="Arial" w:cs="Arial"/>
          <w:sz w:val="22"/>
          <w:szCs w:val="22"/>
        </w:rPr>
        <w:t>)</w:t>
      </w:r>
      <w:r w:rsidR="00B55BF0" w:rsidRPr="001C2F02">
        <w:rPr>
          <w:rFonts w:ascii="Arial" w:hAnsi="Arial" w:cs="Arial"/>
          <w:sz w:val="22"/>
          <w:szCs w:val="22"/>
        </w:rPr>
        <w:t xml:space="preserve">, </w:t>
      </w:r>
      <w:r w:rsidR="009F3D39" w:rsidRPr="001C2F02">
        <w:rPr>
          <w:rFonts w:ascii="Arial" w:hAnsi="Arial" w:cs="Arial"/>
          <w:sz w:val="22"/>
          <w:szCs w:val="22"/>
        </w:rPr>
        <w:t>w zakresie i na warunkach określonych w</w:t>
      </w:r>
      <w:r w:rsidR="00847641" w:rsidRPr="001C2F02">
        <w:rPr>
          <w:rFonts w:ascii="Arial" w:hAnsi="Arial" w:cs="Arial"/>
          <w:sz w:val="22"/>
          <w:szCs w:val="22"/>
        </w:rPr>
        <w:t>:</w:t>
      </w:r>
      <w:r w:rsidR="009F3D39" w:rsidRPr="001C2F02">
        <w:rPr>
          <w:rFonts w:ascii="Arial" w:hAnsi="Arial" w:cs="Arial"/>
          <w:sz w:val="22"/>
          <w:szCs w:val="22"/>
        </w:rPr>
        <w:t xml:space="preserve"> </w:t>
      </w:r>
      <w:r w:rsidRPr="001C2F02">
        <w:rPr>
          <w:rFonts w:ascii="Arial" w:hAnsi="Arial" w:cs="Arial"/>
          <w:sz w:val="22"/>
          <w:szCs w:val="22"/>
        </w:rPr>
        <w:t xml:space="preserve">umowie, </w:t>
      </w:r>
      <w:r w:rsidR="00D022F8" w:rsidRPr="001C2F02">
        <w:rPr>
          <w:rFonts w:ascii="Arial" w:hAnsi="Arial" w:cs="Arial"/>
          <w:sz w:val="22"/>
          <w:szCs w:val="22"/>
        </w:rPr>
        <w:t>zapytaniu ofertowym Zamawiającego</w:t>
      </w:r>
      <w:r w:rsidR="00763A0B" w:rsidRPr="001C2F02">
        <w:rPr>
          <w:rFonts w:ascii="Arial" w:hAnsi="Arial" w:cs="Arial"/>
          <w:sz w:val="22"/>
          <w:szCs w:val="22"/>
        </w:rPr>
        <w:t xml:space="preserve"> </w:t>
      </w:r>
      <w:r w:rsidRPr="001C2F02">
        <w:rPr>
          <w:rFonts w:ascii="Arial" w:hAnsi="Arial" w:cs="Arial"/>
          <w:i/>
          <w:sz w:val="22"/>
          <w:szCs w:val="22"/>
        </w:rPr>
        <w:t>(zwan</w:t>
      </w:r>
      <w:r w:rsidR="00D022F8" w:rsidRPr="001C2F02">
        <w:rPr>
          <w:rFonts w:ascii="Arial" w:hAnsi="Arial" w:cs="Arial"/>
          <w:i/>
          <w:sz w:val="22"/>
          <w:szCs w:val="22"/>
        </w:rPr>
        <w:t>ym</w:t>
      </w:r>
      <w:r w:rsidRPr="001C2F02">
        <w:rPr>
          <w:rFonts w:ascii="Arial" w:hAnsi="Arial" w:cs="Arial"/>
          <w:i/>
          <w:sz w:val="22"/>
          <w:szCs w:val="22"/>
        </w:rPr>
        <w:t xml:space="preserve"> dalej „</w:t>
      </w:r>
      <w:r w:rsidR="00A7419D" w:rsidRPr="001C2F02">
        <w:rPr>
          <w:rFonts w:ascii="Arial" w:hAnsi="Arial" w:cs="Arial"/>
          <w:b/>
          <w:i/>
          <w:sz w:val="22"/>
          <w:szCs w:val="22"/>
        </w:rPr>
        <w:t>zapytanie ofertowe</w:t>
      </w:r>
      <w:r w:rsidRPr="001C2F02">
        <w:rPr>
          <w:rFonts w:ascii="Arial" w:hAnsi="Arial" w:cs="Arial"/>
          <w:i/>
          <w:sz w:val="22"/>
          <w:szCs w:val="22"/>
        </w:rPr>
        <w:t>”</w:t>
      </w:r>
      <w:r w:rsidR="00613ED0" w:rsidRPr="001C2F02">
        <w:rPr>
          <w:rFonts w:ascii="Arial" w:hAnsi="Arial" w:cs="Arial"/>
          <w:i/>
          <w:sz w:val="22"/>
          <w:szCs w:val="22"/>
        </w:rPr>
        <w:t>)</w:t>
      </w:r>
      <w:r w:rsidRPr="001C2F02">
        <w:rPr>
          <w:rFonts w:ascii="Arial" w:hAnsi="Arial" w:cs="Arial"/>
          <w:sz w:val="22"/>
          <w:szCs w:val="22"/>
        </w:rPr>
        <w:t xml:space="preserve"> </w:t>
      </w:r>
      <w:r w:rsidR="00613ED0" w:rsidRPr="001C2F02">
        <w:rPr>
          <w:rFonts w:ascii="Arial" w:hAnsi="Arial" w:cs="Arial"/>
          <w:sz w:val="22"/>
          <w:szCs w:val="22"/>
        </w:rPr>
        <w:t xml:space="preserve">i </w:t>
      </w:r>
      <w:r w:rsidRPr="001C2F02">
        <w:rPr>
          <w:rFonts w:ascii="Arial" w:hAnsi="Arial" w:cs="Arial"/>
          <w:sz w:val="22"/>
          <w:szCs w:val="22"/>
        </w:rPr>
        <w:t xml:space="preserve">załącznikach do </w:t>
      </w:r>
      <w:r w:rsidR="00A7419D" w:rsidRPr="001C2F02">
        <w:rPr>
          <w:rFonts w:ascii="Arial" w:hAnsi="Arial" w:cs="Arial"/>
          <w:sz w:val="22"/>
          <w:szCs w:val="22"/>
        </w:rPr>
        <w:t>zapytania ofertowego</w:t>
      </w:r>
      <w:r w:rsidRPr="001C2F02">
        <w:rPr>
          <w:rFonts w:ascii="Arial" w:hAnsi="Arial" w:cs="Arial"/>
          <w:sz w:val="22"/>
          <w:szCs w:val="22"/>
        </w:rPr>
        <w:t>, w szczególności: dokumentacji projektowej</w:t>
      </w:r>
      <w:r w:rsidR="00256924" w:rsidRPr="001C2F02">
        <w:rPr>
          <w:rFonts w:ascii="Arial" w:hAnsi="Arial" w:cs="Arial"/>
          <w:sz w:val="22"/>
          <w:szCs w:val="22"/>
        </w:rPr>
        <w:t>, decyzjach</w:t>
      </w:r>
      <w:r w:rsidR="00B83D89" w:rsidRPr="001C2F02">
        <w:rPr>
          <w:rFonts w:ascii="Arial" w:hAnsi="Arial" w:cs="Arial"/>
          <w:sz w:val="22"/>
          <w:szCs w:val="22"/>
        </w:rPr>
        <w:t xml:space="preserve"> </w:t>
      </w:r>
      <w:r w:rsidR="00A16AC9" w:rsidRPr="001C2F02">
        <w:rPr>
          <w:rFonts w:ascii="Arial" w:hAnsi="Arial" w:cs="Arial"/>
          <w:sz w:val="22"/>
          <w:szCs w:val="22"/>
        </w:rPr>
        <w:t>administracyjnych</w:t>
      </w:r>
      <w:r w:rsidRPr="001C2F02">
        <w:rPr>
          <w:rFonts w:ascii="Arial" w:hAnsi="Arial" w:cs="Arial"/>
          <w:sz w:val="22"/>
          <w:szCs w:val="22"/>
        </w:rPr>
        <w:t>, specyf</w:t>
      </w:r>
      <w:r w:rsidR="003C5B4D" w:rsidRPr="001C2F02">
        <w:rPr>
          <w:rFonts w:ascii="Arial" w:hAnsi="Arial" w:cs="Arial"/>
          <w:sz w:val="22"/>
          <w:szCs w:val="22"/>
        </w:rPr>
        <w:t>ikacjach technicznych wykonania</w:t>
      </w:r>
      <w:r w:rsidR="009A6C89" w:rsidRPr="001C2F02">
        <w:rPr>
          <w:rFonts w:ascii="Arial" w:hAnsi="Arial" w:cs="Arial"/>
          <w:sz w:val="22"/>
          <w:szCs w:val="22"/>
        </w:rPr>
        <w:t xml:space="preserve"> </w:t>
      </w:r>
      <w:r w:rsidRPr="001C2F02">
        <w:rPr>
          <w:rFonts w:ascii="Arial" w:hAnsi="Arial" w:cs="Arial"/>
          <w:sz w:val="22"/>
          <w:szCs w:val="22"/>
        </w:rPr>
        <w:t>i odbioru robót budowlanych</w:t>
      </w:r>
      <w:r w:rsidR="00B6418B" w:rsidRPr="001C2F02">
        <w:rPr>
          <w:rFonts w:ascii="Arial" w:hAnsi="Arial" w:cs="Arial"/>
          <w:sz w:val="22"/>
          <w:szCs w:val="22"/>
        </w:rPr>
        <w:t xml:space="preserve">, warunkach technicznych </w:t>
      </w:r>
      <w:r w:rsidRPr="001C2F02">
        <w:rPr>
          <w:rFonts w:ascii="Arial" w:hAnsi="Arial" w:cs="Arial"/>
          <w:sz w:val="22"/>
          <w:szCs w:val="22"/>
        </w:rPr>
        <w:t>wykonania i odbioru robót budowlano-mo</w:t>
      </w:r>
      <w:r w:rsidR="00CF651D" w:rsidRPr="001C2F02">
        <w:rPr>
          <w:rFonts w:ascii="Arial" w:hAnsi="Arial" w:cs="Arial"/>
          <w:sz w:val="22"/>
          <w:szCs w:val="22"/>
        </w:rPr>
        <w:t>ntażowych,</w:t>
      </w:r>
      <w:r w:rsidR="003C5B4D" w:rsidRPr="001C2F02">
        <w:rPr>
          <w:rFonts w:ascii="Arial" w:hAnsi="Arial" w:cs="Arial"/>
          <w:sz w:val="22"/>
          <w:szCs w:val="22"/>
        </w:rPr>
        <w:t xml:space="preserve"> ofercie Wykonawcy,</w:t>
      </w:r>
      <w:r w:rsidR="00CF651D" w:rsidRPr="001C2F02">
        <w:rPr>
          <w:rFonts w:ascii="Arial" w:hAnsi="Arial" w:cs="Arial"/>
          <w:sz w:val="22"/>
          <w:szCs w:val="22"/>
        </w:rPr>
        <w:t xml:space="preserve"> </w:t>
      </w:r>
      <w:r w:rsidR="009A6C89" w:rsidRPr="001C2F02">
        <w:rPr>
          <w:rFonts w:ascii="Arial" w:hAnsi="Arial" w:cs="Arial"/>
          <w:sz w:val="22"/>
          <w:szCs w:val="22"/>
        </w:rPr>
        <w:t xml:space="preserve">a także </w:t>
      </w:r>
      <w:r w:rsidRPr="001C2F02">
        <w:rPr>
          <w:rFonts w:ascii="Arial" w:hAnsi="Arial" w:cs="Arial"/>
          <w:sz w:val="22"/>
          <w:szCs w:val="22"/>
        </w:rPr>
        <w:t>w ramac</w:t>
      </w:r>
      <w:r w:rsidR="006B097B" w:rsidRPr="001C2F02">
        <w:rPr>
          <w:rFonts w:ascii="Arial" w:hAnsi="Arial" w:cs="Arial"/>
          <w:sz w:val="22"/>
          <w:szCs w:val="22"/>
        </w:rPr>
        <w:t>h uzgodnień nadzoru autorskiego</w:t>
      </w:r>
      <w:r w:rsidR="009A6C89" w:rsidRPr="001C2F02">
        <w:rPr>
          <w:rFonts w:ascii="Arial" w:hAnsi="Arial" w:cs="Arial"/>
          <w:sz w:val="22"/>
          <w:szCs w:val="22"/>
        </w:rPr>
        <w:t xml:space="preserve"> </w:t>
      </w:r>
      <w:r w:rsidRPr="001C2F02">
        <w:rPr>
          <w:rFonts w:ascii="Arial" w:hAnsi="Arial" w:cs="Arial"/>
          <w:sz w:val="22"/>
          <w:szCs w:val="22"/>
        </w:rPr>
        <w:t>i inwestorskiego.</w:t>
      </w:r>
    </w:p>
    <w:p w14:paraId="6BD4A213" w14:textId="0E734D51" w:rsidR="00BE42FF" w:rsidRDefault="00BE42FF" w:rsidP="00326A55">
      <w:pPr>
        <w:pStyle w:val="Akapitzlist"/>
        <w:numPr>
          <w:ilvl w:val="0"/>
          <w:numId w:val="22"/>
        </w:numPr>
        <w:overflowPunct w:val="0"/>
        <w:autoSpaceDE w:val="0"/>
        <w:autoSpaceDN w:val="0"/>
        <w:adjustRightInd w:val="0"/>
        <w:spacing w:before="60"/>
        <w:ind w:left="284" w:hanging="284"/>
        <w:jc w:val="both"/>
        <w:textAlignment w:val="baseline"/>
        <w:rPr>
          <w:rFonts w:ascii="Arial" w:hAnsi="Arial" w:cs="Arial"/>
          <w:sz w:val="22"/>
          <w:szCs w:val="22"/>
        </w:rPr>
      </w:pPr>
      <w:r w:rsidRPr="001C2F02">
        <w:rPr>
          <w:rFonts w:ascii="Arial" w:eastAsia="Arial" w:hAnsi="Arial" w:cs="Arial"/>
          <w:sz w:val="22"/>
          <w:szCs w:val="22"/>
        </w:rPr>
        <w:t xml:space="preserve">Zamawiający </w:t>
      </w:r>
      <w:r w:rsidR="00C042DD" w:rsidRPr="001C2F02">
        <w:rPr>
          <w:rFonts w:ascii="Arial" w:eastAsia="Arial" w:hAnsi="Arial" w:cs="Arial"/>
          <w:sz w:val="22"/>
          <w:szCs w:val="22"/>
        </w:rPr>
        <w:t xml:space="preserve">powierza Wykonawcy wykonanie, a Wykonawca zobowiązuje się do </w:t>
      </w:r>
      <w:r w:rsidRPr="001C2F02">
        <w:rPr>
          <w:rFonts w:ascii="Arial" w:eastAsia="Arial" w:hAnsi="Arial" w:cs="Arial"/>
          <w:sz w:val="22"/>
          <w:szCs w:val="22"/>
        </w:rPr>
        <w:t>wykonani</w:t>
      </w:r>
      <w:r w:rsidR="00C042DD" w:rsidRPr="001C2F02">
        <w:rPr>
          <w:rFonts w:ascii="Arial" w:eastAsia="Arial" w:hAnsi="Arial" w:cs="Arial"/>
          <w:sz w:val="22"/>
          <w:szCs w:val="22"/>
        </w:rPr>
        <w:t>a</w:t>
      </w:r>
      <w:r w:rsidRPr="001C2F02">
        <w:rPr>
          <w:rFonts w:ascii="Arial" w:eastAsia="Arial" w:hAnsi="Arial" w:cs="Arial"/>
          <w:sz w:val="22"/>
          <w:szCs w:val="22"/>
        </w:rPr>
        <w:t xml:space="preserve"> całego zakresu robót budowlanych niezbędnego dla otrzymania s</w:t>
      </w:r>
      <w:r w:rsidRPr="001C2F02">
        <w:rPr>
          <w:rFonts w:ascii="Arial" w:hAnsi="Arial" w:cs="Arial"/>
          <w:sz w:val="22"/>
          <w:szCs w:val="22"/>
        </w:rPr>
        <w:t>tanu surowego zamkniętego całego obiektu</w:t>
      </w:r>
      <w:r w:rsidR="00C042DD" w:rsidRPr="001C2F02">
        <w:rPr>
          <w:rFonts w:ascii="Arial" w:hAnsi="Arial" w:cs="Arial"/>
          <w:sz w:val="22"/>
          <w:szCs w:val="22"/>
        </w:rPr>
        <w:t>,</w:t>
      </w:r>
      <w:r w:rsidRPr="001C2F02">
        <w:rPr>
          <w:rFonts w:ascii="Arial" w:hAnsi="Arial" w:cs="Arial"/>
          <w:sz w:val="22"/>
          <w:szCs w:val="22"/>
        </w:rPr>
        <w:t xml:space="preserve"> w tym wykonanie </w:t>
      </w:r>
      <w:r w:rsidR="00C042DD" w:rsidRPr="001C2F02">
        <w:rPr>
          <w:rFonts w:ascii="Arial" w:hAnsi="Arial" w:cs="Arial"/>
          <w:sz w:val="22"/>
          <w:szCs w:val="22"/>
        </w:rPr>
        <w:t xml:space="preserve">następujących </w:t>
      </w:r>
      <w:r w:rsidRPr="001C2F02">
        <w:rPr>
          <w:rFonts w:ascii="Arial" w:hAnsi="Arial" w:cs="Arial"/>
          <w:sz w:val="22"/>
          <w:szCs w:val="22"/>
        </w:rPr>
        <w:t>prac budowlanych:</w:t>
      </w:r>
    </w:p>
    <w:p w14:paraId="74046389" w14:textId="7119CAE7" w:rsidR="00926D8F" w:rsidRPr="00926D8F" w:rsidRDefault="00926D8F" w:rsidP="00926D8F">
      <w:pPr>
        <w:pStyle w:val="Akapitzlist"/>
        <w:numPr>
          <w:ilvl w:val="1"/>
          <w:numId w:val="45"/>
        </w:numPr>
        <w:spacing w:after="120"/>
        <w:jc w:val="both"/>
        <w:rPr>
          <w:rFonts w:ascii="Arial" w:hAnsi="Arial" w:cs="Arial"/>
          <w:sz w:val="22"/>
          <w:szCs w:val="22"/>
        </w:rPr>
      </w:pPr>
      <w:r w:rsidRPr="00926D8F">
        <w:rPr>
          <w:rFonts w:ascii="Arial" w:hAnsi="Arial" w:cs="Arial"/>
          <w:sz w:val="22"/>
          <w:szCs w:val="22"/>
        </w:rPr>
        <w:t>roboty rozbiórkowe, roboty konstrukcyjne, murowe i betonowe - 100 % czyli całość robót zawartych w dokumentacji projektowej, z wyłączeniem robót murowych ścian działowych na poziomie I piętra, w obszarze wskazanym na Załączniku nr I do zapytania ofertowego .: „RZUT PIERWSZEGO PIĘTRA – SKALA 1:100”, w tym:</w:t>
      </w:r>
    </w:p>
    <w:p w14:paraId="676B7408" w14:textId="77777777" w:rsidR="00926D8F" w:rsidRDefault="00926D8F" w:rsidP="00926D8F">
      <w:pPr>
        <w:numPr>
          <w:ilvl w:val="1"/>
          <w:numId w:val="45"/>
        </w:numPr>
        <w:spacing w:after="120"/>
        <w:jc w:val="both"/>
        <w:rPr>
          <w:rFonts w:ascii="Arial" w:hAnsi="Arial" w:cs="Arial"/>
          <w:sz w:val="22"/>
          <w:szCs w:val="22"/>
        </w:rPr>
      </w:pPr>
      <w:r>
        <w:rPr>
          <w:rFonts w:ascii="Arial" w:hAnsi="Arial" w:cs="Arial"/>
          <w:sz w:val="22"/>
          <w:szCs w:val="22"/>
        </w:rPr>
        <w:lastRenderedPageBreak/>
        <w:t xml:space="preserve">oczyszczenie, ułożenie i pozostawienie w wyznaczonym przez Zamawiającego miejscu cegły rozbiórkowej, </w:t>
      </w:r>
    </w:p>
    <w:p w14:paraId="204F3B16" w14:textId="77777777" w:rsidR="00926D8F" w:rsidRDefault="00926D8F" w:rsidP="00926D8F">
      <w:pPr>
        <w:numPr>
          <w:ilvl w:val="1"/>
          <w:numId w:val="45"/>
        </w:numPr>
        <w:spacing w:after="120"/>
        <w:jc w:val="both"/>
        <w:rPr>
          <w:rFonts w:ascii="Arial" w:hAnsi="Arial" w:cs="Arial"/>
          <w:sz w:val="22"/>
          <w:szCs w:val="22"/>
        </w:rPr>
      </w:pPr>
      <w:r>
        <w:rPr>
          <w:rFonts w:ascii="Arial" w:hAnsi="Arial" w:cs="Arial"/>
          <w:sz w:val="22"/>
          <w:szCs w:val="22"/>
        </w:rPr>
        <w:t>zabezpieczenie (ogrodzenie, oznaczenie tablicami) placu budowy oraz zabezpieczenie budynku stolarni, który ma pozostać w stanie nienaruszonym,</w:t>
      </w:r>
    </w:p>
    <w:p w14:paraId="1A9A8F37" w14:textId="77777777" w:rsidR="00926D8F" w:rsidRDefault="00926D8F" w:rsidP="00926D8F">
      <w:pPr>
        <w:numPr>
          <w:ilvl w:val="1"/>
          <w:numId w:val="45"/>
        </w:numPr>
        <w:spacing w:after="120"/>
        <w:jc w:val="both"/>
        <w:rPr>
          <w:rFonts w:ascii="Arial" w:hAnsi="Arial" w:cs="Arial"/>
          <w:sz w:val="22"/>
          <w:szCs w:val="22"/>
        </w:rPr>
      </w:pPr>
      <w:r>
        <w:rPr>
          <w:rFonts w:ascii="Arial" w:hAnsi="Arial" w:cs="Arial"/>
          <w:sz w:val="22"/>
          <w:szCs w:val="22"/>
        </w:rPr>
        <w:t>przygotowanie podłoża na odcinku bramy przejazdowej, pod położenie bruku przewidzianego w dokumentacji projektowej (ale bez położenia samego bruku) – pozostałe elementy wynikające z dokumentu - Zagospodarowanie terenu nie wchodzą w zakres przedmiotowego zamówienia.</w:t>
      </w:r>
    </w:p>
    <w:p w14:paraId="3674EAC0" w14:textId="77777777" w:rsidR="00926D8F" w:rsidRDefault="00926D8F" w:rsidP="00926D8F">
      <w:pPr>
        <w:numPr>
          <w:ilvl w:val="1"/>
          <w:numId w:val="45"/>
        </w:numPr>
        <w:spacing w:after="120"/>
        <w:jc w:val="both"/>
        <w:rPr>
          <w:rFonts w:ascii="Arial" w:hAnsi="Arial" w:cs="Arial"/>
          <w:sz w:val="22"/>
          <w:szCs w:val="22"/>
        </w:rPr>
      </w:pPr>
      <w:r>
        <w:rPr>
          <w:rFonts w:ascii="Arial" w:hAnsi="Arial" w:cs="Arial"/>
          <w:sz w:val="22"/>
          <w:szCs w:val="22"/>
        </w:rPr>
        <w:t xml:space="preserve">dach: konstrukcja i pokrycie wraz z dociepleniem wewnętrznym - 100 % czyli całość robót zawartych w dokumentacji projektowej, norm budowlanych i materiałowych oraz wiedzy i doświadczenia zawodowego.  </w:t>
      </w:r>
    </w:p>
    <w:p w14:paraId="3E5EA350" w14:textId="77777777" w:rsidR="00926D8F" w:rsidRDefault="00926D8F" w:rsidP="00926D8F">
      <w:pPr>
        <w:numPr>
          <w:ilvl w:val="1"/>
          <w:numId w:val="45"/>
        </w:numPr>
        <w:spacing w:after="120"/>
        <w:jc w:val="both"/>
        <w:rPr>
          <w:rFonts w:ascii="Arial" w:hAnsi="Arial" w:cs="Arial"/>
          <w:sz w:val="22"/>
          <w:szCs w:val="22"/>
        </w:rPr>
      </w:pPr>
      <w:r>
        <w:rPr>
          <w:rFonts w:ascii="Arial" w:hAnsi="Arial" w:cs="Arial"/>
          <w:sz w:val="22"/>
          <w:szCs w:val="22"/>
        </w:rPr>
        <w:t>stolarka zewnętrzna okienna i drzwiowa - 100 % czyli całość robót zawartych w dokumentacji projektowej wraz z drzwiami wewnętrznymi stanowiącymi wydzielenie wewnętrznej klatki schodowej (2 pary drzwi).</w:t>
      </w:r>
    </w:p>
    <w:p w14:paraId="4FAC0C8D" w14:textId="77777777" w:rsidR="00926D8F" w:rsidRDefault="00926D8F" w:rsidP="00926D8F">
      <w:pPr>
        <w:numPr>
          <w:ilvl w:val="1"/>
          <w:numId w:val="45"/>
        </w:numPr>
        <w:spacing w:after="120"/>
        <w:jc w:val="both"/>
        <w:rPr>
          <w:rFonts w:ascii="Arial" w:hAnsi="Arial" w:cs="Arial"/>
          <w:sz w:val="22"/>
          <w:szCs w:val="22"/>
        </w:rPr>
      </w:pPr>
      <w:r>
        <w:rPr>
          <w:rFonts w:ascii="Arial" w:hAnsi="Arial" w:cs="Arial"/>
          <w:sz w:val="22"/>
          <w:szCs w:val="22"/>
        </w:rPr>
        <w:t>balkon oraz zewnętrzna klatka schodowa – 100%, czyli całość robót zewnętrznych przewidzianych w dokumentacji projektowej, norm budowlanych i materiałowych oraz wiedzy i doświadczenia zawodowego.</w:t>
      </w:r>
    </w:p>
    <w:p w14:paraId="166A6AEC" w14:textId="77777777" w:rsidR="00926D8F" w:rsidRDefault="00926D8F" w:rsidP="00926D8F">
      <w:pPr>
        <w:numPr>
          <w:ilvl w:val="1"/>
          <w:numId w:val="45"/>
        </w:numPr>
        <w:spacing w:after="120"/>
        <w:jc w:val="both"/>
        <w:rPr>
          <w:rFonts w:ascii="Arial" w:hAnsi="Arial" w:cs="Arial"/>
          <w:sz w:val="22"/>
          <w:szCs w:val="22"/>
        </w:rPr>
      </w:pPr>
      <w:r>
        <w:rPr>
          <w:rFonts w:ascii="Arial" w:hAnsi="Arial" w:cs="Arial"/>
          <w:sz w:val="22"/>
          <w:szCs w:val="22"/>
        </w:rPr>
        <w:t>przyłącza: wod – kan, elektryczne i gazowe – 100% czyli całość robót zewnętrznych przewidzianych w dokumentacji projektowej, norm budowlanych i materiałowych oraz wiedzy i doświadczenia zawodowego.</w:t>
      </w:r>
    </w:p>
    <w:p w14:paraId="0B949037" w14:textId="6183C3BE" w:rsidR="00926D8F" w:rsidRPr="00546B1A" w:rsidRDefault="00926D8F" w:rsidP="00546B1A">
      <w:pPr>
        <w:pStyle w:val="Akapitzlist"/>
        <w:numPr>
          <w:ilvl w:val="0"/>
          <w:numId w:val="22"/>
        </w:numPr>
        <w:spacing w:after="120"/>
        <w:jc w:val="both"/>
        <w:rPr>
          <w:rFonts w:ascii="Arial" w:hAnsi="Arial" w:cs="Arial"/>
          <w:sz w:val="22"/>
          <w:szCs w:val="22"/>
        </w:rPr>
      </w:pPr>
      <w:r w:rsidRPr="00546B1A">
        <w:rPr>
          <w:rFonts w:ascii="Arial" w:hAnsi="Arial" w:cs="Arial"/>
          <w:sz w:val="22"/>
          <w:szCs w:val="22"/>
        </w:rPr>
        <w:t xml:space="preserve">Ponadto wymagane jest wykonanie następujących prac wykończeniowych:  </w:t>
      </w:r>
    </w:p>
    <w:p w14:paraId="5D6D5576" w14:textId="4752F17D" w:rsidR="00926D8F" w:rsidRDefault="00926D8F" w:rsidP="00546B1A">
      <w:pPr>
        <w:spacing w:after="120"/>
        <w:ind w:left="1440" w:hanging="306"/>
        <w:jc w:val="both"/>
        <w:rPr>
          <w:rFonts w:ascii="Arial" w:hAnsi="Arial" w:cs="Arial"/>
          <w:sz w:val="22"/>
          <w:szCs w:val="22"/>
        </w:rPr>
      </w:pPr>
      <w:r>
        <w:rPr>
          <w:rFonts w:ascii="Arial" w:hAnsi="Arial" w:cs="Arial"/>
          <w:sz w:val="22"/>
          <w:szCs w:val="22"/>
        </w:rPr>
        <w:t xml:space="preserve">1) parter: całość robót wynikających z dokumentacji projektowej, przepisów, norm budowlanych i materiałowych oraz wiedzy i doświadczenia zawodowego. </w:t>
      </w:r>
    </w:p>
    <w:p w14:paraId="467474A5" w14:textId="77777777" w:rsidR="00926D8F" w:rsidRDefault="00926D8F" w:rsidP="00546B1A">
      <w:pPr>
        <w:spacing w:after="120"/>
        <w:ind w:left="1440" w:hanging="306"/>
        <w:jc w:val="both"/>
        <w:rPr>
          <w:rFonts w:ascii="Arial" w:hAnsi="Arial" w:cs="Arial"/>
          <w:sz w:val="22"/>
          <w:szCs w:val="22"/>
        </w:rPr>
      </w:pPr>
      <w:r>
        <w:rPr>
          <w:rFonts w:ascii="Arial" w:hAnsi="Arial" w:cs="Arial"/>
          <w:sz w:val="22"/>
          <w:szCs w:val="22"/>
        </w:rPr>
        <w:t xml:space="preserve">2) piętro: całość robót wynikających z dokumentacji projektowej , przepisów, norm oraz wiedzy i doświadczenia - w zakresie dotyczącym: pomieszczenia węzła gazowego (pomieszczenia oznaczone numerem: 1.13), pomieszczenia pokoju biurowego (pomieszczenia oznaczone numerem: 1.02), pomieszczenia łazienki (pomieszczenia oznaczone numerem: 1.03),pomieszczenia gospodarczego (pomieszczenia oznaczone numerem: 1.14); w pozostałych pomieszczeniach piętra wymagany jest stan surowy do warstwy szczepnej betonu, bez ścian działowych, bez tynków i okładzin, bez stolarki drzwiowej wewnętrznej, wraz z wykonaniem otworów technicznych w ścianach i stropach pod elementy instalacji. </w:t>
      </w:r>
      <w:bookmarkStart w:id="0" w:name="_GoBack"/>
      <w:bookmarkEnd w:id="0"/>
    </w:p>
    <w:p w14:paraId="6C4FDAA8" w14:textId="77777777" w:rsidR="00546B1A" w:rsidRPr="006B2ADE" w:rsidRDefault="00546B1A" w:rsidP="00546B1A">
      <w:pPr>
        <w:spacing w:after="120"/>
        <w:ind w:left="1440" w:hanging="306"/>
        <w:jc w:val="both"/>
        <w:rPr>
          <w:rFonts w:ascii="Arial" w:hAnsi="Arial" w:cs="Arial"/>
          <w:sz w:val="22"/>
          <w:szCs w:val="22"/>
        </w:rPr>
      </w:pPr>
      <w:r w:rsidRPr="006B2ADE">
        <w:rPr>
          <w:rFonts w:ascii="Arial" w:hAnsi="Arial" w:cs="Arial"/>
          <w:sz w:val="22"/>
          <w:szCs w:val="22"/>
        </w:rPr>
        <w:t>3) piętro: wszystkie elementy instalacji: elektrycznej, teletechnicznej, wodno-kanalizacyjnej, centralnego ogrzewania, wentylacyjnej muszą być wyprowadzone na piętro (za pierwszą przegrodę wewnętrzną) i odpowiednie zabezpieczone, tak by Zamawiający mógł w kolejnych etapach inwestycji zamontować pozostałe elementy instalacji I piętra.</w:t>
      </w:r>
    </w:p>
    <w:p w14:paraId="4E845C16" w14:textId="77777777" w:rsidR="00546B1A" w:rsidRPr="006B2ADE" w:rsidRDefault="00546B1A" w:rsidP="00546B1A">
      <w:pPr>
        <w:spacing w:after="120"/>
        <w:ind w:left="1440" w:hanging="306"/>
        <w:jc w:val="both"/>
        <w:rPr>
          <w:rFonts w:ascii="Arial" w:hAnsi="Arial" w:cs="Arial"/>
          <w:sz w:val="22"/>
          <w:szCs w:val="22"/>
        </w:rPr>
      </w:pPr>
      <w:r w:rsidRPr="006B2ADE">
        <w:rPr>
          <w:rFonts w:ascii="Arial" w:hAnsi="Arial" w:cs="Arial"/>
          <w:sz w:val="22"/>
          <w:szCs w:val="22"/>
        </w:rPr>
        <w:t xml:space="preserve">4) elewacje: 100% czyli całość robót wynikających z dokumentacji projektowej przepisów, norm </w:t>
      </w:r>
      <w:r>
        <w:rPr>
          <w:rFonts w:ascii="Arial" w:hAnsi="Arial" w:cs="Arial"/>
          <w:sz w:val="22"/>
          <w:szCs w:val="22"/>
        </w:rPr>
        <w:t xml:space="preserve">budowlanych i materiałowych </w:t>
      </w:r>
      <w:r w:rsidRPr="006B2ADE">
        <w:rPr>
          <w:rFonts w:ascii="Arial" w:hAnsi="Arial" w:cs="Arial"/>
          <w:sz w:val="22"/>
          <w:szCs w:val="22"/>
        </w:rPr>
        <w:t>oraz wiedzy i doświadczenia</w:t>
      </w:r>
      <w:r>
        <w:rPr>
          <w:rFonts w:ascii="Arial" w:hAnsi="Arial" w:cs="Arial"/>
          <w:sz w:val="22"/>
          <w:szCs w:val="22"/>
        </w:rPr>
        <w:t xml:space="preserve"> zawodowego</w:t>
      </w:r>
      <w:r w:rsidRPr="006B2ADE">
        <w:rPr>
          <w:rFonts w:ascii="Arial" w:hAnsi="Arial" w:cs="Arial"/>
          <w:sz w:val="22"/>
          <w:szCs w:val="22"/>
        </w:rPr>
        <w:t>.</w:t>
      </w:r>
    </w:p>
    <w:p w14:paraId="46CD97FA" w14:textId="23EB643F" w:rsidR="00546B1A" w:rsidRPr="00546B1A" w:rsidRDefault="00546B1A" w:rsidP="00546B1A">
      <w:pPr>
        <w:pStyle w:val="Akapitzlist"/>
        <w:numPr>
          <w:ilvl w:val="0"/>
          <w:numId w:val="47"/>
        </w:numPr>
        <w:spacing w:after="120"/>
        <w:ind w:left="1418" w:hanging="284"/>
        <w:jc w:val="both"/>
        <w:rPr>
          <w:rFonts w:ascii="Arial" w:hAnsi="Arial" w:cs="Arial"/>
          <w:sz w:val="22"/>
          <w:szCs w:val="22"/>
        </w:rPr>
      </w:pPr>
      <w:r w:rsidRPr="00546B1A">
        <w:rPr>
          <w:rFonts w:ascii="Arial" w:hAnsi="Arial" w:cs="Arial"/>
          <w:sz w:val="22"/>
          <w:szCs w:val="22"/>
        </w:rPr>
        <w:t xml:space="preserve">Instalacja wewnętrzna wodno-kanalizacyjna – rurarz poziomy i pionowy: parter 100 % czyli całość robót wynikających z dokumentacji projektowej przepisów, norm budowlanych i materiałowych oraz wiedzy i doświadczenia zawodowego. </w:t>
      </w:r>
    </w:p>
    <w:p w14:paraId="584C1F72" w14:textId="2B584FEA" w:rsidR="00546B1A" w:rsidRPr="00546B1A" w:rsidRDefault="00546B1A" w:rsidP="00546B1A">
      <w:pPr>
        <w:pStyle w:val="Akapitzlist"/>
        <w:numPr>
          <w:ilvl w:val="0"/>
          <w:numId w:val="47"/>
        </w:numPr>
        <w:spacing w:after="120"/>
        <w:ind w:left="1418" w:hanging="284"/>
        <w:jc w:val="both"/>
        <w:rPr>
          <w:rFonts w:ascii="Arial" w:hAnsi="Arial" w:cs="Arial"/>
          <w:sz w:val="22"/>
          <w:szCs w:val="22"/>
        </w:rPr>
      </w:pPr>
      <w:r w:rsidRPr="00546B1A">
        <w:rPr>
          <w:rFonts w:ascii="Arial" w:hAnsi="Arial" w:cs="Arial"/>
          <w:sz w:val="22"/>
          <w:szCs w:val="22"/>
        </w:rPr>
        <w:t xml:space="preserve">Instalacja centralnego ogrzewania: rurarz poziomy i pionowy, urządzenia: parter 100% czyli całość robót wynikających z dokumentacji projektowej przepisów, norm budowlanych i materiałowych oraz wiedzy i doświadczenia zawodowego.   </w:t>
      </w:r>
    </w:p>
    <w:p w14:paraId="7B5F3925" w14:textId="673284F2" w:rsidR="00546B1A" w:rsidRPr="00546B1A" w:rsidRDefault="00546B1A" w:rsidP="00546B1A">
      <w:pPr>
        <w:pStyle w:val="Akapitzlist"/>
        <w:numPr>
          <w:ilvl w:val="0"/>
          <w:numId w:val="47"/>
        </w:numPr>
        <w:spacing w:after="120"/>
        <w:ind w:left="1418" w:hanging="284"/>
        <w:jc w:val="both"/>
        <w:rPr>
          <w:rFonts w:ascii="Arial" w:hAnsi="Arial" w:cs="Arial"/>
          <w:sz w:val="22"/>
          <w:szCs w:val="22"/>
        </w:rPr>
      </w:pPr>
      <w:r w:rsidRPr="00546B1A">
        <w:rPr>
          <w:rFonts w:ascii="Arial" w:hAnsi="Arial" w:cs="Arial"/>
          <w:sz w:val="22"/>
          <w:szCs w:val="22"/>
        </w:rPr>
        <w:t xml:space="preserve">Instalacja wentylacyjna poziomy i piony, urządzenia: parter 100% czyli całość robót wynikających z dokumentacji projektowej przepisów, norm budowlanych i materiałowych oraz wiedzy i doświadczenia zawodowego.  </w:t>
      </w:r>
    </w:p>
    <w:p w14:paraId="0F202D64" w14:textId="2EBEB9A0" w:rsidR="00546B1A" w:rsidRPr="00546B1A" w:rsidRDefault="00546B1A" w:rsidP="00546B1A">
      <w:pPr>
        <w:pStyle w:val="Akapitzlist"/>
        <w:numPr>
          <w:ilvl w:val="0"/>
          <w:numId w:val="47"/>
        </w:numPr>
        <w:spacing w:after="120"/>
        <w:ind w:left="1418" w:hanging="284"/>
        <w:jc w:val="both"/>
        <w:rPr>
          <w:rFonts w:ascii="Arial" w:hAnsi="Arial" w:cs="Arial"/>
          <w:sz w:val="22"/>
          <w:szCs w:val="22"/>
        </w:rPr>
      </w:pPr>
      <w:r w:rsidRPr="00546B1A">
        <w:rPr>
          <w:rFonts w:ascii="Arial" w:hAnsi="Arial" w:cs="Arial"/>
          <w:sz w:val="22"/>
          <w:szCs w:val="22"/>
        </w:rPr>
        <w:t xml:space="preserve">Instalacja elektryczna i teletechniczna wewnętrzna: okablowanie, osprzęt elektryczny: parter 100 % czyli całość robót wynikających z dokumentacji projektowej przepisów, norm budowlanych i materiałowych oraz wiedzy i doświadczenia zawodowego. </w:t>
      </w:r>
    </w:p>
    <w:p w14:paraId="28C12089" w14:textId="2C9B0453" w:rsidR="001D39D0" w:rsidRPr="001C2F02" w:rsidRDefault="00CE376C" w:rsidP="007F339C">
      <w:pPr>
        <w:pStyle w:val="Akapitzlist"/>
        <w:numPr>
          <w:ilvl w:val="0"/>
          <w:numId w:val="40"/>
        </w:numPr>
        <w:ind w:left="284" w:hanging="284"/>
        <w:jc w:val="both"/>
        <w:rPr>
          <w:rFonts w:ascii="Arial" w:hAnsi="Arial" w:cs="Arial"/>
          <w:sz w:val="22"/>
          <w:szCs w:val="22"/>
        </w:rPr>
      </w:pPr>
      <w:r w:rsidRPr="001C2F02">
        <w:rPr>
          <w:rFonts w:ascii="Arial" w:hAnsi="Arial" w:cs="Arial"/>
          <w:sz w:val="22"/>
          <w:szCs w:val="22"/>
        </w:rPr>
        <w:t>Określony w ust.1</w:t>
      </w:r>
      <w:r w:rsidR="007F339C" w:rsidRPr="001C2F02">
        <w:rPr>
          <w:rFonts w:ascii="Arial" w:hAnsi="Arial" w:cs="Arial"/>
          <w:sz w:val="22"/>
          <w:szCs w:val="22"/>
        </w:rPr>
        <w:t>,</w:t>
      </w:r>
      <w:r w:rsidR="00BE42FF" w:rsidRPr="001C2F02">
        <w:rPr>
          <w:rFonts w:ascii="Arial" w:hAnsi="Arial" w:cs="Arial"/>
          <w:sz w:val="22"/>
          <w:szCs w:val="22"/>
        </w:rPr>
        <w:t xml:space="preserve"> 2 </w:t>
      </w:r>
      <w:r w:rsidR="007F339C" w:rsidRPr="001C2F02">
        <w:rPr>
          <w:rFonts w:ascii="Arial" w:hAnsi="Arial" w:cs="Arial"/>
          <w:sz w:val="22"/>
          <w:szCs w:val="22"/>
        </w:rPr>
        <w:t xml:space="preserve">i 3 </w:t>
      </w:r>
      <w:r w:rsidRPr="001C2F02">
        <w:rPr>
          <w:rFonts w:ascii="Arial" w:hAnsi="Arial" w:cs="Arial"/>
          <w:sz w:val="22"/>
          <w:szCs w:val="22"/>
        </w:rPr>
        <w:t>przedmiot umowy obejmuje także wykonanie:</w:t>
      </w:r>
    </w:p>
    <w:p w14:paraId="140A0309" w14:textId="77777777" w:rsidR="001D39D0" w:rsidRPr="00C3296C" w:rsidRDefault="00CE376C" w:rsidP="00326A55">
      <w:pPr>
        <w:pStyle w:val="Tekstpodstawowy"/>
        <w:numPr>
          <w:ilvl w:val="0"/>
          <w:numId w:val="16"/>
        </w:numPr>
        <w:suppressAutoHyphens/>
        <w:ind w:left="567" w:hanging="283"/>
        <w:jc w:val="both"/>
        <w:rPr>
          <w:rFonts w:ascii="Arial" w:hAnsi="Arial" w:cs="Arial"/>
          <w:b w:val="0"/>
          <w:sz w:val="22"/>
          <w:szCs w:val="22"/>
        </w:rPr>
      </w:pPr>
      <w:r w:rsidRPr="001C2F02">
        <w:rPr>
          <w:rFonts w:ascii="Arial" w:hAnsi="Arial" w:cs="Arial"/>
          <w:b w:val="0"/>
          <w:sz w:val="22"/>
          <w:szCs w:val="22"/>
        </w:rPr>
        <w:t>dokumentacji powykonawczej – 2 komplety,</w:t>
      </w:r>
    </w:p>
    <w:p w14:paraId="5F232CE3" w14:textId="77777777" w:rsidR="00C17B63" w:rsidRPr="00C3296C" w:rsidRDefault="00C17B63" w:rsidP="00326A55">
      <w:pPr>
        <w:pStyle w:val="Tekstpodstawowy"/>
        <w:numPr>
          <w:ilvl w:val="0"/>
          <w:numId w:val="16"/>
        </w:numPr>
        <w:suppressAutoHyphens/>
        <w:ind w:left="567" w:hanging="283"/>
        <w:jc w:val="both"/>
        <w:rPr>
          <w:rFonts w:ascii="Arial" w:hAnsi="Arial" w:cs="Arial"/>
          <w:b w:val="0"/>
          <w:sz w:val="22"/>
          <w:szCs w:val="22"/>
        </w:rPr>
      </w:pPr>
      <w:r w:rsidRPr="001C2F02">
        <w:rPr>
          <w:rFonts w:ascii="Arial" w:hAnsi="Arial" w:cs="Arial"/>
          <w:b w:val="0"/>
          <w:sz w:val="22"/>
          <w:szCs w:val="22"/>
        </w:rPr>
        <w:t xml:space="preserve">geodezyjnej inwentaryzacji powykonawczej, wymagającej zgłoszenia do zasobów Ośrodka Dokumentacji Geodezyjno-Kartograficznej Miejskiej Pracowni Geodezyjnej w Bydgoszczy, </w:t>
      </w:r>
    </w:p>
    <w:p w14:paraId="637DD847" w14:textId="77777777" w:rsidR="001D39D0" w:rsidRPr="00C3296C" w:rsidRDefault="0005538B" w:rsidP="00326A55">
      <w:pPr>
        <w:pStyle w:val="Tekstpodstawowy"/>
        <w:numPr>
          <w:ilvl w:val="0"/>
          <w:numId w:val="16"/>
        </w:numPr>
        <w:suppressAutoHyphens/>
        <w:ind w:left="567" w:hanging="283"/>
        <w:jc w:val="both"/>
        <w:rPr>
          <w:rFonts w:ascii="Arial" w:hAnsi="Arial" w:cs="Arial"/>
          <w:b w:val="0"/>
          <w:sz w:val="22"/>
          <w:szCs w:val="22"/>
        </w:rPr>
      </w:pPr>
      <w:r w:rsidRPr="001C2F02">
        <w:rPr>
          <w:rFonts w:ascii="Arial" w:hAnsi="Arial" w:cs="Arial"/>
          <w:b w:val="0"/>
          <w:sz w:val="22"/>
          <w:szCs w:val="22"/>
        </w:rPr>
        <w:lastRenderedPageBreak/>
        <w:t>wszelkich prawem wymaganych</w:t>
      </w:r>
      <w:r w:rsidR="0013430F" w:rsidRPr="001C2F02">
        <w:rPr>
          <w:rFonts w:ascii="Arial" w:hAnsi="Arial" w:cs="Arial"/>
          <w:b w:val="0"/>
          <w:sz w:val="22"/>
          <w:szCs w:val="22"/>
        </w:rPr>
        <w:t>,</w:t>
      </w:r>
      <w:r w:rsidRPr="001C2F02">
        <w:rPr>
          <w:rFonts w:ascii="Arial" w:hAnsi="Arial" w:cs="Arial"/>
          <w:b w:val="0"/>
          <w:sz w:val="22"/>
          <w:szCs w:val="22"/>
        </w:rPr>
        <w:t xml:space="preserve"> niezbędnych do prawidłowej eksploatacji przedmiotu umowy instrukcji</w:t>
      </w:r>
      <w:r w:rsidR="00CE376C" w:rsidRPr="001C2F02">
        <w:rPr>
          <w:rFonts w:ascii="Arial" w:hAnsi="Arial" w:cs="Arial"/>
          <w:b w:val="0"/>
          <w:sz w:val="22"/>
          <w:szCs w:val="22"/>
        </w:rPr>
        <w:t>,</w:t>
      </w:r>
    </w:p>
    <w:p w14:paraId="6DDF177F" w14:textId="77777777" w:rsidR="0005538B" w:rsidRPr="001C2F02" w:rsidRDefault="0005538B" w:rsidP="0005538B">
      <w:pPr>
        <w:tabs>
          <w:tab w:val="left" w:pos="2409"/>
          <w:tab w:val="left" w:pos="5386"/>
          <w:tab w:val="left" w:pos="7158"/>
        </w:tabs>
        <w:ind w:left="567" w:hanging="283"/>
        <w:jc w:val="both"/>
        <w:rPr>
          <w:rFonts w:ascii="Arial" w:hAnsi="Arial" w:cs="Arial"/>
          <w:sz w:val="22"/>
          <w:szCs w:val="22"/>
        </w:rPr>
      </w:pPr>
      <w:r w:rsidRPr="001C2F02">
        <w:rPr>
          <w:rFonts w:ascii="Arial" w:hAnsi="Arial" w:cs="Arial"/>
          <w:sz w:val="22"/>
          <w:szCs w:val="22"/>
        </w:rPr>
        <w:t>oraz</w:t>
      </w:r>
    </w:p>
    <w:p w14:paraId="22955F12" w14:textId="77777777" w:rsidR="001D39D0" w:rsidRPr="001C2F02" w:rsidRDefault="00CE376C" w:rsidP="00326A55">
      <w:pPr>
        <w:numPr>
          <w:ilvl w:val="0"/>
          <w:numId w:val="16"/>
        </w:numPr>
        <w:ind w:left="567" w:hanging="283"/>
        <w:jc w:val="both"/>
        <w:rPr>
          <w:rFonts w:ascii="Arial" w:hAnsi="Arial" w:cs="Arial"/>
          <w:sz w:val="22"/>
          <w:szCs w:val="22"/>
        </w:rPr>
      </w:pPr>
      <w:r w:rsidRPr="001C2F02">
        <w:rPr>
          <w:rFonts w:ascii="Arial" w:hAnsi="Arial" w:cs="Arial"/>
          <w:sz w:val="22"/>
          <w:szCs w:val="22"/>
        </w:rPr>
        <w:t xml:space="preserve">przygotowanie i przekazanie Zamawiającemu 2 kompletów dokumentów wskazujących na należyte wykonanie przedmiotu umowy </w:t>
      </w:r>
      <w:r w:rsidR="001D39D0" w:rsidRPr="00C3296C">
        <w:rPr>
          <w:rFonts w:ascii="Arial" w:hAnsi="Arial" w:cs="Arial"/>
          <w:i/>
          <w:sz w:val="22"/>
          <w:szCs w:val="22"/>
        </w:rPr>
        <w:t>(w tym: atesty, aprobaty techniczne, protokoły badań, prób i sprawdzeń, karty gwarancyjne, świadectwa jakości, inwentaryzacje, certyfikaty, deklaracje, instrukcje użytkowania i konser</w:t>
      </w:r>
      <w:r w:rsidR="004721BB" w:rsidRPr="00C3296C">
        <w:rPr>
          <w:rFonts w:ascii="Arial" w:hAnsi="Arial" w:cs="Arial"/>
          <w:i/>
          <w:sz w:val="22"/>
          <w:szCs w:val="22"/>
        </w:rPr>
        <w:t>wacji</w:t>
      </w:r>
      <w:r w:rsidR="001D39D0" w:rsidRPr="00C3296C">
        <w:rPr>
          <w:rFonts w:ascii="Arial" w:hAnsi="Arial" w:cs="Arial"/>
          <w:i/>
          <w:sz w:val="22"/>
          <w:szCs w:val="22"/>
        </w:rPr>
        <w:t>,</w:t>
      </w:r>
      <w:r w:rsidR="00527F7F" w:rsidRPr="00C3296C">
        <w:rPr>
          <w:rFonts w:ascii="Arial" w:hAnsi="Arial" w:cs="Arial"/>
          <w:i/>
          <w:sz w:val="22"/>
          <w:szCs w:val="22"/>
        </w:rPr>
        <w:t xml:space="preserve"> </w:t>
      </w:r>
      <w:r w:rsidR="001D39D0" w:rsidRPr="00C3296C">
        <w:rPr>
          <w:rFonts w:ascii="Arial" w:hAnsi="Arial" w:cs="Arial"/>
          <w:i/>
          <w:sz w:val="22"/>
          <w:szCs w:val="22"/>
        </w:rPr>
        <w:t>znaki ewakuacyjne i inne),</w:t>
      </w:r>
    </w:p>
    <w:p w14:paraId="576CF9CC" w14:textId="77777777" w:rsidR="009F321B" w:rsidRPr="001C2F02" w:rsidRDefault="002E465B">
      <w:pPr>
        <w:ind w:left="567" w:hanging="283"/>
        <w:jc w:val="both"/>
        <w:rPr>
          <w:rFonts w:ascii="Arial" w:hAnsi="Arial" w:cs="Arial"/>
          <w:sz w:val="22"/>
          <w:szCs w:val="22"/>
        </w:rPr>
      </w:pPr>
      <w:r w:rsidRPr="001C2F02">
        <w:rPr>
          <w:rFonts w:ascii="Arial" w:hAnsi="Arial" w:cs="Arial"/>
          <w:sz w:val="22"/>
          <w:szCs w:val="22"/>
        </w:rPr>
        <w:t xml:space="preserve">5) </w:t>
      </w:r>
      <w:r w:rsidR="00B77D15" w:rsidRPr="001C2F02">
        <w:rPr>
          <w:rFonts w:ascii="Arial" w:hAnsi="Arial" w:cs="Arial"/>
          <w:sz w:val="22"/>
          <w:szCs w:val="22"/>
        </w:rPr>
        <w:t>dostarczenie kompletu dokumentów niezbędnych do rozpoczęcia i odbioru inwestycji.</w:t>
      </w:r>
      <w:r w:rsidR="003D4024" w:rsidRPr="001C2F02">
        <w:rPr>
          <w:rFonts w:ascii="Arial" w:hAnsi="Arial" w:cs="Arial"/>
          <w:sz w:val="22"/>
          <w:szCs w:val="22"/>
        </w:rPr>
        <w:t xml:space="preserve"> </w:t>
      </w:r>
      <w:r w:rsidR="008E6577" w:rsidRPr="001C2F02">
        <w:rPr>
          <w:rFonts w:ascii="Arial" w:hAnsi="Arial" w:cs="Arial"/>
          <w:sz w:val="22"/>
          <w:szCs w:val="22"/>
        </w:rPr>
        <w:t xml:space="preserve">                      </w:t>
      </w:r>
    </w:p>
    <w:p w14:paraId="0AB7F329" w14:textId="77777777" w:rsidR="001D39D0" w:rsidRPr="001C2F02" w:rsidRDefault="00256924" w:rsidP="007F17FD">
      <w:pPr>
        <w:pStyle w:val="Akapitzlist"/>
        <w:numPr>
          <w:ilvl w:val="0"/>
          <w:numId w:val="40"/>
        </w:numPr>
        <w:ind w:left="426" w:hanging="426"/>
        <w:jc w:val="both"/>
        <w:rPr>
          <w:rFonts w:ascii="Arial" w:hAnsi="Arial" w:cs="Arial"/>
          <w:sz w:val="22"/>
          <w:szCs w:val="22"/>
        </w:rPr>
      </w:pPr>
      <w:r w:rsidRPr="001C2F02">
        <w:rPr>
          <w:rFonts w:ascii="Arial" w:hAnsi="Arial" w:cs="Arial"/>
          <w:sz w:val="22"/>
          <w:szCs w:val="22"/>
        </w:rPr>
        <w:t>Zamawiający oświadcza, że</w:t>
      </w:r>
      <w:r w:rsidR="00CE376C" w:rsidRPr="001C2F02">
        <w:rPr>
          <w:rFonts w:ascii="Arial" w:hAnsi="Arial" w:cs="Arial"/>
          <w:sz w:val="22"/>
          <w:szCs w:val="22"/>
        </w:rPr>
        <w:t xml:space="preserve"> posiada prawo do dysponowania nieruchomością na cele budowlane przewidujące uprawnienie do wykonania przedmiotu umowy.</w:t>
      </w:r>
    </w:p>
    <w:p w14:paraId="4DF81C86" w14:textId="7EF93F83" w:rsidR="001D39D0" w:rsidRDefault="00CE376C" w:rsidP="007F17FD">
      <w:pPr>
        <w:numPr>
          <w:ilvl w:val="0"/>
          <w:numId w:val="40"/>
        </w:numPr>
        <w:tabs>
          <w:tab w:val="left" w:pos="426"/>
        </w:tabs>
        <w:ind w:left="426" w:hanging="426"/>
        <w:jc w:val="both"/>
        <w:rPr>
          <w:rFonts w:ascii="Arial" w:hAnsi="Arial" w:cs="Arial"/>
          <w:sz w:val="22"/>
          <w:szCs w:val="22"/>
        </w:rPr>
      </w:pPr>
      <w:r w:rsidRPr="001C2F02">
        <w:rPr>
          <w:rFonts w:ascii="Arial" w:hAnsi="Arial" w:cs="Arial"/>
          <w:sz w:val="22"/>
          <w:szCs w:val="22"/>
        </w:rPr>
        <w:t xml:space="preserve">W zakresie wzajemnego współdziałania przy realizacji przedmiotu umowy </w:t>
      </w:r>
      <w:r w:rsidR="007F339C" w:rsidRPr="001C2F02">
        <w:rPr>
          <w:rFonts w:ascii="Arial" w:hAnsi="Arial" w:cs="Arial"/>
          <w:sz w:val="22"/>
          <w:szCs w:val="22"/>
        </w:rPr>
        <w:t>S</w:t>
      </w:r>
      <w:r w:rsidRPr="001C2F02">
        <w:rPr>
          <w:rFonts w:ascii="Arial" w:hAnsi="Arial" w:cs="Arial"/>
          <w:sz w:val="22"/>
          <w:szCs w:val="22"/>
        </w:rPr>
        <w:t>trony zobowiązują się działać niezwłocznie, przestrzegając obowiązujących przepisów i ustalonych zwyczajów.</w:t>
      </w:r>
    </w:p>
    <w:p w14:paraId="426B1619" w14:textId="195E5D58" w:rsidR="001D39D0" w:rsidRPr="001C2F02" w:rsidRDefault="00CE376C" w:rsidP="007F17FD">
      <w:pPr>
        <w:numPr>
          <w:ilvl w:val="0"/>
          <w:numId w:val="40"/>
        </w:numPr>
        <w:shd w:val="clear" w:color="auto" w:fill="FFFFFF" w:themeFill="background1"/>
        <w:tabs>
          <w:tab w:val="left" w:pos="426"/>
        </w:tabs>
        <w:ind w:left="426" w:hanging="426"/>
        <w:jc w:val="both"/>
        <w:rPr>
          <w:rFonts w:ascii="Arial" w:hAnsi="Arial" w:cs="Arial"/>
          <w:sz w:val="22"/>
          <w:szCs w:val="22"/>
        </w:rPr>
      </w:pPr>
      <w:r w:rsidRPr="001C2F02">
        <w:rPr>
          <w:rFonts w:ascii="Arial" w:hAnsi="Arial" w:cs="Arial"/>
          <w:sz w:val="22"/>
          <w:szCs w:val="22"/>
        </w:rPr>
        <w:t xml:space="preserve">Wykonawca zobowiązany jest do wykonania przedmiotu umowy przy zachowaniu najwyższej staranności zawodowej, zgodnie z zasadami wiedzy technicznej i sztuki budowlanej, w zgodzie z obowiązującymi przepisami prawa, w szczególności </w:t>
      </w:r>
      <w:r w:rsidR="007F339C" w:rsidRPr="001C2F02">
        <w:rPr>
          <w:rFonts w:ascii="Arial" w:hAnsi="Arial" w:cs="Arial"/>
          <w:sz w:val="22"/>
          <w:szCs w:val="22"/>
        </w:rPr>
        <w:t xml:space="preserve">przepisami </w:t>
      </w:r>
      <w:r w:rsidRPr="001C2F02">
        <w:rPr>
          <w:rFonts w:ascii="Arial" w:hAnsi="Arial" w:cs="Arial"/>
          <w:sz w:val="22"/>
          <w:szCs w:val="22"/>
        </w:rPr>
        <w:t>Prawa budowlanego, bhp, przeciwpożarowymi i w zakresie ochrony środowiska.</w:t>
      </w:r>
    </w:p>
    <w:p w14:paraId="4ECB1BDD" w14:textId="77777777" w:rsidR="00897A2B" w:rsidRPr="001C2F02" w:rsidRDefault="00CE376C" w:rsidP="00C3296C">
      <w:pPr>
        <w:numPr>
          <w:ilvl w:val="0"/>
          <w:numId w:val="40"/>
        </w:numPr>
        <w:tabs>
          <w:tab w:val="left" w:pos="426"/>
        </w:tabs>
        <w:ind w:left="426" w:hanging="426"/>
        <w:jc w:val="both"/>
        <w:rPr>
          <w:rFonts w:ascii="Arial" w:hAnsi="Arial" w:cs="Arial"/>
          <w:sz w:val="22"/>
          <w:szCs w:val="22"/>
        </w:rPr>
      </w:pPr>
      <w:r w:rsidRPr="001C2F02">
        <w:rPr>
          <w:rFonts w:ascii="Arial" w:hAnsi="Arial" w:cs="Arial"/>
          <w:sz w:val="22"/>
          <w:szCs w:val="22"/>
        </w:rPr>
        <w:t>Wykonawca oświadcza i zapewnia, że posiada niezbędną wiedzę, umiejętności, kwalifikacje, potencjał techniczny oraz wymagane uprawnienia niezbędne i wystarczające do należytego wykonania przedmiotu umowy.</w:t>
      </w:r>
    </w:p>
    <w:p w14:paraId="41DDBE39" w14:textId="7B333B6E" w:rsidR="00E06E8C" w:rsidRPr="001C2F02" w:rsidRDefault="00E06E8C" w:rsidP="00C3296C">
      <w:pPr>
        <w:numPr>
          <w:ilvl w:val="0"/>
          <w:numId w:val="40"/>
        </w:numPr>
        <w:tabs>
          <w:tab w:val="left" w:pos="426"/>
        </w:tabs>
        <w:ind w:left="426" w:hanging="426"/>
        <w:jc w:val="both"/>
        <w:rPr>
          <w:rFonts w:ascii="Arial" w:hAnsi="Arial" w:cs="Arial"/>
          <w:sz w:val="22"/>
          <w:szCs w:val="22"/>
        </w:rPr>
      </w:pPr>
      <w:r w:rsidRPr="001C2F02">
        <w:rPr>
          <w:rFonts w:ascii="Arial" w:hAnsi="Arial" w:cs="Arial"/>
          <w:sz w:val="22"/>
          <w:szCs w:val="22"/>
        </w:rPr>
        <w:t>Wykonawca oświadcza i zapewnia, że zapoznał się z</w:t>
      </w:r>
      <w:r w:rsidR="007F17FD" w:rsidRPr="001C2F02">
        <w:rPr>
          <w:rFonts w:ascii="Arial" w:hAnsi="Arial" w:cs="Arial"/>
          <w:sz w:val="22"/>
          <w:szCs w:val="22"/>
        </w:rPr>
        <w:t xml:space="preserve"> dokumentacją projektową oraz stanem obiektu</w:t>
      </w:r>
      <w:r w:rsidR="00A7419D" w:rsidRPr="001C2F02">
        <w:rPr>
          <w:rFonts w:ascii="Arial" w:hAnsi="Arial" w:cs="Arial"/>
          <w:sz w:val="22"/>
          <w:szCs w:val="22"/>
        </w:rPr>
        <w:t xml:space="preserve"> i terenem budowy</w:t>
      </w:r>
      <w:r w:rsidR="00897A2B" w:rsidRPr="001C2F02">
        <w:rPr>
          <w:rFonts w:ascii="Arial" w:hAnsi="Arial" w:cs="Arial"/>
          <w:sz w:val="22"/>
          <w:szCs w:val="22"/>
        </w:rPr>
        <w:t xml:space="preserve">, a także </w:t>
      </w:r>
      <w:r w:rsidR="00A7419D" w:rsidRPr="001C2F02">
        <w:rPr>
          <w:rFonts w:ascii="Arial" w:hAnsi="Arial" w:cs="Arial"/>
          <w:sz w:val="22"/>
          <w:szCs w:val="22"/>
        </w:rPr>
        <w:t xml:space="preserve">związanymi z przedmiotem umowy </w:t>
      </w:r>
      <w:r w:rsidR="00897A2B" w:rsidRPr="001C2F02">
        <w:rPr>
          <w:rFonts w:ascii="Arial" w:hAnsi="Arial" w:cs="Arial"/>
          <w:sz w:val="22"/>
          <w:szCs w:val="22"/>
        </w:rPr>
        <w:t>decyzjami administracyjnymi, specyfikacjami technicznymi wykonania i odbioru robót oraz warunkami technicznych wykonania i odbioru robót</w:t>
      </w:r>
      <w:r w:rsidR="001C2F02" w:rsidRPr="001C2F02">
        <w:rPr>
          <w:rFonts w:ascii="Arial" w:hAnsi="Arial" w:cs="Arial"/>
          <w:sz w:val="22"/>
          <w:szCs w:val="22"/>
        </w:rPr>
        <w:t xml:space="preserve"> </w:t>
      </w:r>
      <w:r w:rsidR="001C2F02" w:rsidRPr="001C2F02">
        <w:rPr>
          <w:rFonts w:ascii="Arial" w:eastAsia="Arial" w:hAnsi="Arial"/>
          <w:sz w:val="22"/>
          <w:szCs w:val="22"/>
        </w:rPr>
        <w:t>budowlano-montażowych</w:t>
      </w:r>
      <w:r w:rsidR="00A7419D" w:rsidRPr="001C2F02">
        <w:rPr>
          <w:rFonts w:ascii="Arial" w:hAnsi="Arial" w:cs="Arial"/>
          <w:sz w:val="22"/>
          <w:szCs w:val="22"/>
        </w:rPr>
        <w:t>, i nie wnosi do nich zastrzeżeń</w:t>
      </w:r>
      <w:r w:rsidR="00897A2B" w:rsidRPr="001C2F02">
        <w:rPr>
          <w:rFonts w:ascii="Arial" w:hAnsi="Arial" w:cs="Arial"/>
          <w:sz w:val="22"/>
          <w:szCs w:val="22"/>
        </w:rPr>
        <w:t>.</w:t>
      </w:r>
    </w:p>
    <w:p w14:paraId="068128C1" w14:textId="77777777" w:rsidR="009F486C" w:rsidRPr="001C2F02" w:rsidRDefault="009F486C" w:rsidP="0005538B">
      <w:pPr>
        <w:spacing w:line="276" w:lineRule="auto"/>
        <w:jc w:val="center"/>
        <w:rPr>
          <w:rFonts w:ascii="Arial" w:hAnsi="Arial" w:cs="Arial"/>
          <w:b/>
          <w:sz w:val="22"/>
          <w:szCs w:val="22"/>
        </w:rPr>
      </w:pPr>
    </w:p>
    <w:p w14:paraId="24052C3D" w14:textId="77777777" w:rsidR="0005538B" w:rsidRPr="001C2F02" w:rsidRDefault="00CE376C" w:rsidP="0005538B">
      <w:pPr>
        <w:spacing w:line="276" w:lineRule="auto"/>
        <w:jc w:val="center"/>
        <w:rPr>
          <w:rFonts w:ascii="Arial" w:hAnsi="Arial" w:cs="Arial"/>
          <w:b/>
          <w:sz w:val="22"/>
          <w:szCs w:val="22"/>
        </w:rPr>
      </w:pPr>
      <w:r w:rsidRPr="001C2F02">
        <w:rPr>
          <w:rFonts w:ascii="Arial" w:hAnsi="Arial" w:cs="Arial"/>
          <w:b/>
          <w:sz w:val="22"/>
          <w:szCs w:val="22"/>
        </w:rPr>
        <w:t>§ 2</w:t>
      </w:r>
    </w:p>
    <w:p w14:paraId="757ED582" w14:textId="77777777" w:rsidR="00B25B93" w:rsidRPr="001C2F02" w:rsidRDefault="00B47C1B" w:rsidP="00051CAB">
      <w:pPr>
        <w:spacing w:line="276" w:lineRule="auto"/>
        <w:jc w:val="center"/>
        <w:rPr>
          <w:rFonts w:ascii="Arial" w:hAnsi="Arial" w:cs="Arial"/>
          <w:b/>
          <w:sz w:val="22"/>
          <w:szCs w:val="22"/>
        </w:rPr>
      </w:pPr>
      <w:r w:rsidRPr="001C2F02">
        <w:rPr>
          <w:rFonts w:ascii="Arial" w:hAnsi="Arial" w:cs="Arial"/>
          <w:b/>
          <w:sz w:val="22"/>
          <w:szCs w:val="22"/>
        </w:rPr>
        <w:t>TERMIN</w:t>
      </w:r>
      <w:r w:rsidR="00CE376C" w:rsidRPr="001C2F02">
        <w:rPr>
          <w:rFonts w:ascii="Arial" w:hAnsi="Arial" w:cs="Arial"/>
          <w:b/>
          <w:sz w:val="22"/>
          <w:szCs w:val="22"/>
        </w:rPr>
        <w:t xml:space="preserve"> WYKONANIA</w:t>
      </w:r>
      <w:r w:rsidR="00B6418B" w:rsidRPr="001C2F02">
        <w:rPr>
          <w:rFonts w:ascii="Arial" w:hAnsi="Arial" w:cs="Arial"/>
          <w:b/>
          <w:sz w:val="22"/>
          <w:szCs w:val="22"/>
        </w:rPr>
        <w:t xml:space="preserve"> PRZEDMIOTU UMOWY</w:t>
      </w:r>
    </w:p>
    <w:p w14:paraId="1DD1C2A8" w14:textId="56E6878A" w:rsidR="0050243A" w:rsidRPr="001C2F02" w:rsidRDefault="007F339C" w:rsidP="00364F55">
      <w:pPr>
        <w:pStyle w:val="Tekstpodstawowy"/>
        <w:ind w:left="284" w:hanging="284"/>
        <w:jc w:val="both"/>
        <w:rPr>
          <w:rFonts w:ascii="Arial" w:hAnsi="Arial" w:cs="Arial"/>
          <w:b w:val="0"/>
          <w:sz w:val="22"/>
          <w:szCs w:val="22"/>
        </w:rPr>
      </w:pPr>
      <w:r w:rsidRPr="001C2F02">
        <w:rPr>
          <w:rFonts w:ascii="Arial" w:hAnsi="Arial" w:cs="Arial"/>
          <w:b w:val="0"/>
          <w:sz w:val="22"/>
          <w:szCs w:val="22"/>
        </w:rPr>
        <w:t>Strony ustalają t</w:t>
      </w:r>
      <w:r w:rsidR="003C6F8E" w:rsidRPr="001C2F02">
        <w:rPr>
          <w:rFonts w:ascii="Arial" w:hAnsi="Arial" w:cs="Arial"/>
          <w:b w:val="0"/>
          <w:sz w:val="22"/>
          <w:szCs w:val="22"/>
        </w:rPr>
        <w:t xml:space="preserve">ermin wykonania </w:t>
      </w:r>
      <w:r w:rsidR="00CE376C" w:rsidRPr="001C2F02">
        <w:rPr>
          <w:rFonts w:ascii="Arial" w:hAnsi="Arial" w:cs="Arial"/>
          <w:b w:val="0"/>
          <w:sz w:val="22"/>
          <w:szCs w:val="22"/>
        </w:rPr>
        <w:t>przedmiot</w:t>
      </w:r>
      <w:r w:rsidR="003C6F8E" w:rsidRPr="001C2F02">
        <w:rPr>
          <w:rFonts w:ascii="Arial" w:hAnsi="Arial" w:cs="Arial"/>
          <w:b w:val="0"/>
          <w:sz w:val="22"/>
          <w:szCs w:val="22"/>
        </w:rPr>
        <w:t>u</w:t>
      </w:r>
      <w:r w:rsidR="00CE376C" w:rsidRPr="001C2F02">
        <w:rPr>
          <w:rFonts w:ascii="Arial" w:hAnsi="Arial" w:cs="Arial"/>
          <w:b w:val="0"/>
          <w:sz w:val="22"/>
          <w:szCs w:val="22"/>
        </w:rPr>
        <w:t xml:space="preserve"> umowy</w:t>
      </w:r>
      <w:r w:rsidR="001C2F02" w:rsidRPr="001C2F02">
        <w:rPr>
          <w:rFonts w:ascii="Arial" w:hAnsi="Arial" w:cs="Arial"/>
          <w:b w:val="0"/>
          <w:sz w:val="22"/>
          <w:szCs w:val="22"/>
        </w:rPr>
        <w:t xml:space="preserve"> na dzień</w:t>
      </w:r>
      <w:r w:rsidR="003C6F8E" w:rsidRPr="001C2F02">
        <w:rPr>
          <w:rFonts w:ascii="Arial" w:hAnsi="Arial" w:cs="Arial"/>
          <w:b w:val="0"/>
          <w:sz w:val="22"/>
          <w:szCs w:val="22"/>
        </w:rPr>
        <w:t xml:space="preserve">: </w:t>
      </w:r>
      <w:r w:rsidR="000F652F">
        <w:rPr>
          <w:rFonts w:ascii="Arial" w:hAnsi="Arial" w:cs="Arial"/>
          <w:b w:val="0"/>
          <w:sz w:val="22"/>
          <w:szCs w:val="22"/>
        </w:rPr>
        <w:t>30</w:t>
      </w:r>
      <w:r w:rsidR="00364F55" w:rsidRPr="001C2F02">
        <w:rPr>
          <w:rFonts w:ascii="Arial" w:hAnsi="Arial" w:cs="Arial"/>
          <w:b w:val="0"/>
          <w:sz w:val="22"/>
          <w:szCs w:val="22"/>
        </w:rPr>
        <w:t xml:space="preserve"> </w:t>
      </w:r>
      <w:r w:rsidR="00241DFB">
        <w:rPr>
          <w:rFonts w:ascii="Arial" w:hAnsi="Arial" w:cs="Arial"/>
          <w:b w:val="0"/>
          <w:sz w:val="22"/>
          <w:szCs w:val="22"/>
        </w:rPr>
        <w:t>listopada</w:t>
      </w:r>
      <w:r w:rsidR="001E1C08" w:rsidRPr="001C2F02">
        <w:rPr>
          <w:rFonts w:ascii="Arial" w:hAnsi="Arial" w:cs="Arial"/>
          <w:b w:val="0"/>
          <w:sz w:val="22"/>
          <w:szCs w:val="22"/>
        </w:rPr>
        <w:t xml:space="preserve"> </w:t>
      </w:r>
      <w:r w:rsidR="00364F55" w:rsidRPr="001C2F02">
        <w:rPr>
          <w:rFonts w:ascii="Arial" w:hAnsi="Arial" w:cs="Arial"/>
          <w:b w:val="0"/>
          <w:sz w:val="22"/>
          <w:szCs w:val="22"/>
        </w:rPr>
        <w:t>2021r</w:t>
      </w:r>
      <w:r w:rsidR="001E1C08" w:rsidRPr="001C2F02">
        <w:rPr>
          <w:rFonts w:ascii="Arial" w:hAnsi="Arial" w:cs="Arial"/>
          <w:b w:val="0"/>
          <w:sz w:val="22"/>
          <w:szCs w:val="22"/>
        </w:rPr>
        <w:t>.</w:t>
      </w:r>
      <w:r w:rsidR="0050243A" w:rsidRPr="001C2F02">
        <w:rPr>
          <w:rFonts w:ascii="Arial" w:hAnsi="Arial" w:cs="Arial"/>
          <w:b w:val="0"/>
          <w:sz w:val="22"/>
          <w:szCs w:val="22"/>
        </w:rPr>
        <w:t xml:space="preserve">   </w:t>
      </w:r>
    </w:p>
    <w:p w14:paraId="3DCB856A" w14:textId="77777777" w:rsidR="00E94803" w:rsidRPr="001C2F02" w:rsidRDefault="00E94803" w:rsidP="00364F55">
      <w:pPr>
        <w:pStyle w:val="Tekstpodstawowy"/>
        <w:ind w:left="284" w:hanging="284"/>
        <w:jc w:val="both"/>
        <w:rPr>
          <w:rFonts w:ascii="Arial" w:hAnsi="Arial" w:cs="Arial"/>
          <w:b w:val="0"/>
          <w:sz w:val="22"/>
          <w:szCs w:val="22"/>
        </w:rPr>
      </w:pPr>
    </w:p>
    <w:p w14:paraId="43C9F811" w14:textId="77777777" w:rsidR="0005538B" w:rsidRPr="001C2F02" w:rsidRDefault="00000B96" w:rsidP="0083543C">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 3</w:t>
      </w:r>
    </w:p>
    <w:p w14:paraId="363E85BC" w14:textId="77777777" w:rsidR="004B62B9" w:rsidRPr="001C2F02" w:rsidRDefault="000724AA" w:rsidP="0083543C">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INTEGRALNE CZĘŚCI</w:t>
      </w:r>
      <w:r w:rsidR="004B62B9" w:rsidRPr="001C2F02">
        <w:rPr>
          <w:rFonts w:ascii="Arial" w:hAnsi="Arial" w:cs="Arial"/>
          <w:b/>
          <w:sz w:val="22"/>
          <w:szCs w:val="22"/>
        </w:rPr>
        <w:t xml:space="preserve"> UMOWY</w:t>
      </w:r>
    </w:p>
    <w:p w14:paraId="179D43CF" w14:textId="2977C887" w:rsidR="007C4F19" w:rsidRPr="001C2F02" w:rsidRDefault="007C4F19" w:rsidP="00676C0D">
      <w:pPr>
        <w:jc w:val="both"/>
        <w:rPr>
          <w:rFonts w:ascii="Arial" w:hAnsi="Arial" w:cs="Arial"/>
          <w:sz w:val="22"/>
          <w:szCs w:val="22"/>
        </w:rPr>
      </w:pPr>
      <w:r w:rsidRPr="001C2F02">
        <w:rPr>
          <w:rFonts w:ascii="Arial" w:hAnsi="Arial" w:cs="Arial"/>
          <w:sz w:val="22"/>
          <w:szCs w:val="22"/>
        </w:rPr>
        <w:t xml:space="preserve">Wszystkie dokumenty, przywołane w niniejszej umowie, w szczególności: </w:t>
      </w:r>
      <w:r w:rsidR="00A7419D" w:rsidRPr="001C2F02">
        <w:rPr>
          <w:rFonts w:ascii="Arial" w:hAnsi="Arial" w:cs="Arial"/>
          <w:sz w:val="22"/>
          <w:szCs w:val="22"/>
        </w:rPr>
        <w:t xml:space="preserve">zapytanie ofertowe </w:t>
      </w:r>
      <w:r w:rsidRPr="001C2F02">
        <w:rPr>
          <w:rFonts w:ascii="Arial" w:hAnsi="Arial" w:cs="Arial"/>
          <w:i/>
          <w:sz w:val="22"/>
          <w:szCs w:val="22"/>
        </w:rPr>
        <w:t>(zawierając</w:t>
      </w:r>
      <w:r w:rsidR="00A7419D" w:rsidRPr="001C2F02">
        <w:rPr>
          <w:rFonts w:ascii="Arial" w:hAnsi="Arial" w:cs="Arial"/>
          <w:i/>
          <w:sz w:val="22"/>
          <w:szCs w:val="22"/>
        </w:rPr>
        <w:t>e</w:t>
      </w:r>
      <w:r w:rsidRPr="001C2F02">
        <w:rPr>
          <w:rFonts w:ascii="Arial" w:hAnsi="Arial" w:cs="Arial"/>
          <w:i/>
          <w:sz w:val="22"/>
          <w:szCs w:val="22"/>
        </w:rPr>
        <w:t xml:space="preserve"> istotne </w:t>
      </w:r>
      <w:r w:rsidR="00B6418B" w:rsidRPr="001C2F02">
        <w:rPr>
          <w:rFonts w:ascii="Arial" w:hAnsi="Arial" w:cs="Arial"/>
          <w:i/>
          <w:sz w:val="22"/>
          <w:szCs w:val="22"/>
        </w:rPr>
        <w:t xml:space="preserve">dla Zamawiającego postanowienia </w:t>
      </w:r>
      <w:r w:rsidRPr="001C2F02">
        <w:rPr>
          <w:rFonts w:ascii="Arial" w:hAnsi="Arial" w:cs="Arial"/>
          <w:i/>
          <w:sz w:val="22"/>
          <w:szCs w:val="22"/>
        </w:rPr>
        <w:t xml:space="preserve">i zobowiązania Wykonawcy), </w:t>
      </w:r>
      <w:r w:rsidRPr="001C2F02">
        <w:rPr>
          <w:rFonts w:ascii="Arial" w:hAnsi="Arial" w:cs="Arial"/>
          <w:sz w:val="22"/>
          <w:szCs w:val="22"/>
        </w:rPr>
        <w:t>dokumentacja projektowa, oferta Wykonawcy, stają się przez samo ich przywołanie integralną częścią umowy. Wyk</w:t>
      </w:r>
      <w:r w:rsidR="008A70DC" w:rsidRPr="001C2F02">
        <w:rPr>
          <w:rFonts w:ascii="Arial" w:hAnsi="Arial" w:cs="Arial"/>
          <w:sz w:val="22"/>
          <w:szCs w:val="22"/>
        </w:rPr>
        <w:t xml:space="preserve">onawca oświadcza, że </w:t>
      </w:r>
      <w:r w:rsidRPr="001C2F02">
        <w:rPr>
          <w:rFonts w:ascii="Arial" w:hAnsi="Arial" w:cs="Arial"/>
          <w:sz w:val="22"/>
          <w:szCs w:val="22"/>
        </w:rPr>
        <w:t xml:space="preserve">zapoznał się ze wszystkimi dokumentami, o których mowa w zdaniu poprzednim </w:t>
      </w:r>
      <w:r w:rsidR="00B6418B" w:rsidRPr="001C2F02">
        <w:rPr>
          <w:rFonts w:ascii="Arial" w:hAnsi="Arial" w:cs="Arial"/>
          <w:sz w:val="22"/>
          <w:szCs w:val="22"/>
        </w:rPr>
        <w:t>oraz, że</w:t>
      </w:r>
      <w:r w:rsidRPr="001C2F02">
        <w:rPr>
          <w:rFonts w:ascii="Arial" w:hAnsi="Arial" w:cs="Arial"/>
          <w:sz w:val="22"/>
          <w:szCs w:val="22"/>
        </w:rPr>
        <w:t xml:space="preserve"> nie wnosi do nich zastrzeżeń. </w:t>
      </w:r>
    </w:p>
    <w:p w14:paraId="073F0CC2" w14:textId="77777777" w:rsidR="00B82B4D" w:rsidRPr="00C3296C" w:rsidRDefault="00B82B4D" w:rsidP="00B82B4D">
      <w:pPr>
        <w:spacing w:line="276" w:lineRule="auto"/>
        <w:rPr>
          <w:rFonts w:ascii="Arial" w:hAnsi="Arial" w:cs="Arial"/>
          <w:b/>
          <w:sz w:val="22"/>
          <w:szCs w:val="22"/>
        </w:rPr>
      </w:pPr>
    </w:p>
    <w:p w14:paraId="18D91691" w14:textId="77777777" w:rsidR="0005538B" w:rsidRPr="001C2F02" w:rsidRDefault="00CE376C" w:rsidP="0005538B">
      <w:pPr>
        <w:spacing w:line="276" w:lineRule="auto"/>
        <w:jc w:val="center"/>
        <w:rPr>
          <w:rFonts w:ascii="Arial" w:hAnsi="Arial" w:cs="Arial"/>
          <w:b/>
          <w:sz w:val="22"/>
          <w:szCs w:val="22"/>
        </w:rPr>
      </w:pPr>
      <w:r w:rsidRPr="001C2F02">
        <w:rPr>
          <w:rFonts w:ascii="Arial" w:hAnsi="Arial" w:cs="Arial"/>
          <w:b/>
          <w:sz w:val="22"/>
          <w:szCs w:val="22"/>
        </w:rPr>
        <w:t>§ 4</w:t>
      </w:r>
    </w:p>
    <w:p w14:paraId="5B4372F8" w14:textId="77777777" w:rsidR="00F70366" w:rsidRPr="001C2F02" w:rsidRDefault="00CE376C" w:rsidP="00676C0D">
      <w:pPr>
        <w:spacing w:line="276" w:lineRule="auto"/>
        <w:jc w:val="center"/>
        <w:rPr>
          <w:rFonts w:ascii="Arial" w:hAnsi="Arial" w:cs="Arial"/>
          <w:b/>
          <w:sz w:val="22"/>
          <w:szCs w:val="22"/>
        </w:rPr>
      </w:pPr>
      <w:r w:rsidRPr="001C2F02">
        <w:rPr>
          <w:rFonts w:ascii="Arial" w:hAnsi="Arial" w:cs="Arial"/>
          <w:b/>
          <w:sz w:val="22"/>
          <w:szCs w:val="22"/>
        </w:rPr>
        <w:t>ZOBOWIĄZANIA STRON</w:t>
      </w:r>
    </w:p>
    <w:p w14:paraId="459E7A12" w14:textId="49A31F8C" w:rsidR="001D39D0" w:rsidRPr="001C2F02" w:rsidRDefault="00CE376C" w:rsidP="001D39D0">
      <w:pPr>
        <w:numPr>
          <w:ilvl w:val="0"/>
          <w:numId w:val="1"/>
        </w:numPr>
        <w:tabs>
          <w:tab w:val="clear" w:pos="360"/>
        </w:tabs>
        <w:ind w:left="284" w:hanging="284"/>
        <w:jc w:val="both"/>
        <w:rPr>
          <w:rFonts w:ascii="Arial" w:hAnsi="Arial" w:cs="Arial"/>
          <w:sz w:val="22"/>
          <w:szCs w:val="22"/>
        </w:rPr>
      </w:pPr>
      <w:r w:rsidRPr="001C2F02">
        <w:rPr>
          <w:rFonts w:ascii="Arial" w:hAnsi="Arial" w:cs="Arial"/>
          <w:sz w:val="22"/>
          <w:szCs w:val="22"/>
        </w:rPr>
        <w:t xml:space="preserve">Do obowiązków Wykonawcy, oprócz </w:t>
      </w:r>
      <w:r w:rsidR="001C2F02" w:rsidRPr="001C2F02">
        <w:rPr>
          <w:rFonts w:ascii="Arial" w:hAnsi="Arial" w:cs="Arial"/>
          <w:sz w:val="22"/>
          <w:szCs w:val="22"/>
        </w:rPr>
        <w:t xml:space="preserve">obowiązków </w:t>
      </w:r>
      <w:r w:rsidRPr="001C2F02">
        <w:rPr>
          <w:rFonts w:ascii="Arial" w:hAnsi="Arial" w:cs="Arial"/>
          <w:sz w:val="22"/>
          <w:szCs w:val="22"/>
        </w:rPr>
        <w:t>określonych w innych postanowieniach umowy, należy:</w:t>
      </w:r>
    </w:p>
    <w:p w14:paraId="6BBDE68B" w14:textId="73413668" w:rsidR="001D39D0" w:rsidRPr="001C2F02" w:rsidRDefault="00CE376C" w:rsidP="001D39D0">
      <w:pPr>
        <w:numPr>
          <w:ilvl w:val="0"/>
          <w:numId w:val="2"/>
        </w:numPr>
        <w:tabs>
          <w:tab w:val="clear" w:pos="1070"/>
          <w:tab w:val="num" w:pos="709"/>
        </w:tabs>
        <w:ind w:left="426" w:hanging="142"/>
        <w:jc w:val="both"/>
        <w:rPr>
          <w:rFonts w:ascii="Arial" w:hAnsi="Arial" w:cs="Arial"/>
          <w:sz w:val="22"/>
          <w:szCs w:val="22"/>
        </w:rPr>
      </w:pPr>
      <w:r w:rsidRPr="001C2F02">
        <w:rPr>
          <w:rFonts w:ascii="Arial" w:hAnsi="Arial" w:cs="Arial"/>
          <w:sz w:val="22"/>
          <w:szCs w:val="22"/>
        </w:rPr>
        <w:t xml:space="preserve">przedstawienie Inspektorowi Nadzoru Inwestorskiego </w:t>
      </w:r>
      <w:r w:rsidR="00D54483" w:rsidRPr="00C3296C">
        <w:rPr>
          <w:rFonts w:ascii="Arial" w:hAnsi="Arial" w:cs="Arial"/>
          <w:i/>
          <w:sz w:val="22"/>
          <w:szCs w:val="22"/>
        </w:rPr>
        <w:t xml:space="preserve">(dalej w treści umowy: </w:t>
      </w:r>
      <w:r w:rsidR="001C2F02" w:rsidRPr="00C3296C">
        <w:rPr>
          <w:rFonts w:ascii="Arial" w:hAnsi="Arial" w:cs="Arial"/>
          <w:i/>
          <w:sz w:val="22"/>
          <w:szCs w:val="22"/>
        </w:rPr>
        <w:t>„</w:t>
      </w:r>
      <w:r w:rsidR="00D54483" w:rsidRPr="00C3296C">
        <w:rPr>
          <w:rFonts w:ascii="Arial" w:hAnsi="Arial" w:cs="Arial"/>
          <w:b/>
          <w:i/>
          <w:sz w:val="22"/>
          <w:szCs w:val="22"/>
        </w:rPr>
        <w:t>Inspektor Nadzoru</w:t>
      </w:r>
      <w:r w:rsidR="001C2F02" w:rsidRPr="00C3296C">
        <w:rPr>
          <w:rFonts w:ascii="Arial" w:hAnsi="Arial" w:cs="Arial"/>
          <w:i/>
          <w:sz w:val="22"/>
          <w:szCs w:val="22"/>
        </w:rPr>
        <w:t>”</w:t>
      </w:r>
      <w:r w:rsidR="00D54483" w:rsidRPr="00C3296C">
        <w:rPr>
          <w:rFonts w:ascii="Arial" w:hAnsi="Arial" w:cs="Arial"/>
          <w:i/>
          <w:sz w:val="22"/>
          <w:szCs w:val="22"/>
        </w:rPr>
        <w:t>)</w:t>
      </w:r>
      <w:r w:rsidR="00C32B26" w:rsidRPr="00C3296C">
        <w:rPr>
          <w:rFonts w:ascii="Arial" w:hAnsi="Arial" w:cs="Arial"/>
          <w:i/>
          <w:sz w:val="22"/>
          <w:szCs w:val="22"/>
        </w:rPr>
        <w:t>:</w:t>
      </w:r>
    </w:p>
    <w:p w14:paraId="6F4252D0" w14:textId="7323AA78" w:rsidR="004E3818" w:rsidRPr="001C2F02" w:rsidRDefault="00F42D5D" w:rsidP="00326A55">
      <w:pPr>
        <w:numPr>
          <w:ilvl w:val="1"/>
          <w:numId w:val="27"/>
        </w:numPr>
        <w:tabs>
          <w:tab w:val="left" w:pos="993"/>
        </w:tabs>
        <w:ind w:left="993" w:hanging="284"/>
        <w:jc w:val="both"/>
        <w:rPr>
          <w:rFonts w:ascii="Arial" w:hAnsi="Arial" w:cs="Arial"/>
          <w:sz w:val="22"/>
          <w:szCs w:val="22"/>
        </w:rPr>
      </w:pPr>
      <w:r w:rsidRPr="001C2F02">
        <w:rPr>
          <w:rFonts w:ascii="Arial" w:hAnsi="Arial" w:cs="Arial"/>
          <w:sz w:val="22"/>
          <w:szCs w:val="22"/>
        </w:rPr>
        <w:t>kosztorysów opracowanych</w:t>
      </w:r>
      <w:r w:rsidR="007B2DE7" w:rsidRPr="001C2F02">
        <w:rPr>
          <w:rFonts w:ascii="Arial" w:hAnsi="Arial" w:cs="Arial"/>
          <w:sz w:val="22"/>
          <w:szCs w:val="22"/>
        </w:rPr>
        <w:t xml:space="preserve"> metodą</w:t>
      </w:r>
      <w:r w:rsidRPr="001C2F02">
        <w:rPr>
          <w:rFonts w:ascii="Arial" w:hAnsi="Arial" w:cs="Arial"/>
          <w:sz w:val="22"/>
          <w:szCs w:val="22"/>
        </w:rPr>
        <w:t xml:space="preserve"> szczegółową </w:t>
      </w:r>
      <w:r w:rsidRPr="00C3296C">
        <w:rPr>
          <w:rFonts w:ascii="Arial" w:hAnsi="Arial" w:cs="Arial"/>
          <w:i/>
          <w:sz w:val="22"/>
          <w:szCs w:val="22"/>
        </w:rPr>
        <w:t>(z zestawieniem robocizny, materiału i sprzętu oraz tabelą elementów scalonych, a także z okazaniem parametrów R, Kp, Kz, Z na stron</w:t>
      </w:r>
      <w:r w:rsidR="00151E7B" w:rsidRPr="00C3296C">
        <w:rPr>
          <w:rFonts w:ascii="Arial" w:hAnsi="Arial" w:cs="Arial"/>
          <w:i/>
          <w:sz w:val="22"/>
          <w:szCs w:val="22"/>
        </w:rPr>
        <w:t>ie tytułowej każdego kosztorysu wraz z podaniem katalog</w:t>
      </w:r>
      <w:r w:rsidR="0051697B" w:rsidRPr="00C3296C">
        <w:rPr>
          <w:rFonts w:ascii="Arial" w:hAnsi="Arial" w:cs="Arial"/>
          <w:i/>
          <w:sz w:val="22"/>
          <w:szCs w:val="22"/>
        </w:rPr>
        <w:t>ów</w:t>
      </w:r>
      <w:r w:rsidR="00151E7B" w:rsidRPr="00C3296C">
        <w:rPr>
          <w:rFonts w:ascii="Arial" w:hAnsi="Arial" w:cs="Arial"/>
          <w:i/>
          <w:sz w:val="22"/>
          <w:szCs w:val="22"/>
        </w:rPr>
        <w:t xml:space="preserve"> nakładów rzeczowych),</w:t>
      </w:r>
      <w:r w:rsidRPr="00C3296C">
        <w:rPr>
          <w:rFonts w:ascii="Arial" w:hAnsi="Arial" w:cs="Arial"/>
          <w:i/>
          <w:sz w:val="22"/>
          <w:szCs w:val="22"/>
        </w:rPr>
        <w:t xml:space="preserve"> </w:t>
      </w:r>
      <w:r w:rsidRPr="001C2F02">
        <w:rPr>
          <w:rFonts w:ascii="Arial" w:hAnsi="Arial" w:cs="Arial"/>
          <w:sz w:val="22"/>
          <w:szCs w:val="22"/>
        </w:rPr>
        <w:t>których łączna cena całkowita musi być zgodna z ceną przedstawioną w ofercie. Koszto</w:t>
      </w:r>
      <w:r w:rsidR="005E4DC2" w:rsidRPr="001C2F02">
        <w:rPr>
          <w:rFonts w:ascii="Arial" w:hAnsi="Arial" w:cs="Arial"/>
          <w:sz w:val="22"/>
          <w:szCs w:val="22"/>
        </w:rPr>
        <w:t>rysy należy przedłożyć Zamawiają</w:t>
      </w:r>
      <w:r w:rsidRPr="001C2F02">
        <w:rPr>
          <w:rFonts w:ascii="Arial" w:hAnsi="Arial" w:cs="Arial"/>
          <w:sz w:val="22"/>
          <w:szCs w:val="22"/>
        </w:rPr>
        <w:t xml:space="preserve">cemu w formie papierowej oraz w wersji elektronicznej – format pliku .ath – w terminie </w:t>
      </w:r>
      <w:r w:rsidR="00241DFB">
        <w:rPr>
          <w:rFonts w:ascii="Arial" w:hAnsi="Arial" w:cs="Arial"/>
          <w:sz w:val="22"/>
          <w:szCs w:val="22"/>
        </w:rPr>
        <w:t>2</w:t>
      </w:r>
      <w:r w:rsidRPr="001C2F02">
        <w:rPr>
          <w:rFonts w:ascii="Arial" w:hAnsi="Arial" w:cs="Arial"/>
          <w:sz w:val="22"/>
          <w:szCs w:val="22"/>
        </w:rPr>
        <w:t xml:space="preserve"> dni od daty zawarcia umowy,</w:t>
      </w:r>
    </w:p>
    <w:p w14:paraId="5E6FDA31" w14:textId="77777777" w:rsidR="007B2DE7" w:rsidRPr="001C2F02" w:rsidRDefault="004E3818" w:rsidP="00326A55">
      <w:pPr>
        <w:numPr>
          <w:ilvl w:val="1"/>
          <w:numId w:val="27"/>
        </w:numPr>
        <w:tabs>
          <w:tab w:val="left" w:pos="993"/>
        </w:tabs>
        <w:ind w:left="993" w:hanging="284"/>
        <w:jc w:val="both"/>
        <w:rPr>
          <w:rFonts w:ascii="Arial" w:hAnsi="Arial" w:cs="Arial"/>
          <w:sz w:val="22"/>
          <w:szCs w:val="22"/>
        </w:rPr>
      </w:pPr>
      <w:r w:rsidRPr="001C2F02">
        <w:rPr>
          <w:rFonts w:ascii="Arial" w:hAnsi="Arial" w:cs="Arial"/>
          <w:sz w:val="22"/>
          <w:szCs w:val="22"/>
        </w:rPr>
        <w:t xml:space="preserve">wykaz kosztorysów </w:t>
      </w:r>
      <w:r w:rsidR="00AE3472" w:rsidRPr="001C2F02">
        <w:rPr>
          <w:rFonts w:ascii="Arial" w:hAnsi="Arial" w:cs="Arial"/>
          <w:sz w:val="22"/>
          <w:szCs w:val="22"/>
        </w:rPr>
        <w:t xml:space="preserve">– tabelaryczne zestawienie wartości netto i brutto wszystkich składanych kosztorysów, </w:t>
      </w:r>
      <w:r w:rsidR="00F42D5D" w:rsidRPr="001C2F02">
        <w:rPr>
          <w:rFonts w:ascii="Arial" w:hAnsi="Arial" w:cs="Arial"/>
          <w:sz w:val="22"/>
          <w:szCs w:val="22"/>
        </w:rPr>
        <w:t xml:space="preserve"> </w:t>
      </w:r>
    </w:p>
    <w:p w14:paraId="0412618C" w14:textId="337D9858" w:rsidR="007B2DE7" w:rsidRPr="001C2F02" w:rsidRDefault="007B2DE7" w:rsidP="00326A55">
      <w:pPr>
        <w:numPr>
          <w:ilvl w:val="1"/>
          <w:numId w:val="27"/>
        </w:numPr>
        <w:tabs>
          <w:tab w:val="left" w:pos="993"/>
        </w:tabs>
        <w:ind w:left="993" w:hanging="284"/>
        <w:jc w:val="both"/>
        <w:rPr>
          <w:rFonts w:ascii="Arial" w:hAnsi="Arial" w:cs="Arial"/>
          <w:sz w:val="22"/>
          <w:szCs w:val="22"/>
        </w:rPr>
      </w:pPr>
      <w:r w:rsidRPr="001C2F02">
        <w:rPr>
          <w:rFonts w:ascii="Arial" w:hAnsi="Arial" w:cs="Arial"/>
          <w:sz w:val="22"/>
          <w:szCs w:val="22"/>
        </w:rPr>
        <w:t xml:space="preserve">do akceptacji harmonogramu rzeczowo-finansowego robót </w:t>
      </w:r>
      <w:r w:rsidR="006F6ABC" w:rsidRPr="001C2F02">
        <w:rPr>
          <w:rFonts w:ascii="Arial" w:hAnsi="Arial" w:cs="Arial"/>
          <w:sz w:val="22"/>
          <w:szCs w:val="22"/>
        </w:rPr>
        <w:t xml:space="preserve">zawierającego kolejność i terminy wykonania poszczególnych robót </w:t>
      </w:r>
      <w:r w:rsidRPr="001C2F02">
        <w:rPr>
          <w:rFonts w:ascii="Arial" w:hAnsi="Arial" w:cs="Arial"/>
          <w:sz w:val="22"/>
          <w:szCs w:val="22"/>
        </w:rPr>
        <w:t>– w termini</w:t>
      </w:r>
      <w:r w:rsidR="006F6ABC" w:rsidRPr="001C2F02">
        <w:rPr>
          <w:rFonts w:ascii="Arial" w:hAnsi="Arial" w:cs="Arial"/>
          <w:sz w:val="22"/>
          <w:szCs w:val="22"/>
        </w:rPr>
        <w:t xml:space="preserve">e </w:t>
      </w:r>
      <w:r w:rsidR="00241DFB">
        <w:rPr>
          <w:rFonts w:ascii="Arial" w:hAnsi="Arial" w:cs="Arial"/>
          <w:sz w:val="22"/>
          <w:szCs w:val="22"/>
        </w:rPr>
        <w:t>2</w:t>
      </w:r>
      <w:r w:rsidR="006F6ABC" w:rsidRPr="001C2F02">
        <w:rPr>
          <w:rFonts w:ascii="Arial" w:hAnsi="Arial" w:cs="Arial"/>
          <w:sz w:val="22"/>
          <w:szCs w:val="22"/>
        </w:rPr>
        <w:t xml:space="preserve"> dni od daty przekazania terenu bu</w:t>
      </w:r>
      <w:r w:rsidR="004E3818" w:rsidRPr="001C2F02">
        <w:rPr>
          <w:rFonts w:ascii="Arial" w:hAnsi="Arial" w:cs="Arial"/>
          <w:sz w:val="22"/>
          <w:szCs w:val="22"/>
        </w:rPr>
        <w:t>dowy, uwzględniającego terminy,</w:t>
      </w:r>
      <w:r w:rsidR="000123B6" w:rsidRPr="001C2F02">
        <w:rPr>
          <w:rFonts w:ascii="Arial" w:hAnsi="Arial" w:cs="Arial"/>
          <w:sz w:val="22"/>
          <w:szCs w:val="22"/>
        </w:rPr>
        <w:t xml:space="preserve"> </w:t>
      </w:r>
      <w:r w:rsidR="006F6ABC" w:rsidRPr="001C2F02">
        <w:rPr>
          <w:rFonts w:ascii="Arial" w:hAnsi="Arial" w:cs="Arial"/>
          <w:sz w:val="22"/>
          <w:szCs w:val="22"/>
        </w:rPr>
        <w:t>o których mowa w § 2 ust. 1, a także każdorazowo do akceptacji aktualizację ww. harmonogramu,</w:t>
      </w:r>
      <w:r w:rsidR="006F6ABC" w:rsidRPr="001C2F02">
        <w:rPr>
          <w:rFonts w:ascii="Arial" w:hAnsi="Arial" w:cs="Arial"/>
          <w:b/>
          <w:sz w:val="22"/>
          <w:szCs w:val="22"/>
        </w:rPr>
        <w:t xml:space="preserve"> </w:t>
      </w:r>
    </w:p>
    <w:p w14:paraId="0082FEF1" w14:textId="77777777" w:rsidR="00411693" w:rsidRPr="001C2F02" w:rsidRDefault="00411693"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przygotowanie i przekazanie Zamawiającemu </w:t>
      </w:r>
      <w:r w:rsidRPr="00C3296C">
        <w:rPr>
          <w:rFonts w:ascii="Arial" w:hAnsi="Arial" w:cs="Arial"/>
          <w:i/>
          <w:sz w:val="22"/>
          <w:szCs w:val="22"/>
        </w:rPr>
        <w:t>(w terminie 7 dni od daty zawarcia umowy),</w:t>
      </w:r>
      <w:r w:rsidRPr="001C2F02">
        <w:rPr>
          <w:rFonts w:ascii="Arial" w:hAnsi="Arial" w:cs="Arial"/>
          <w:sz w:val="22"/>
          <w:szCs w:val="22"/>
        </w:rPr>
        <w:t xml:space="preserve"> kompletu niezbędnych dokumentów </w:t>
      </w:r>
      <w:r w:rsidR="00AE3472" w:rsidRPr="001C2F02">
        <w:rPr>
          <w:rFonts w:ascii="Arial" w:hAnsi="Arial" w:cs="Arial"/>
          <w:sz w:val="22"/>
          <w:szCs w:val="22"/>
        </w:rPr>
        <w:t xml:space="preserve">do zawiadomienia </w:t>
      </w:r>
      <w:r w:rsidR="00A52755" w:rsidRPr="001C2F02">
        <w:rPr>
          <w:rFonts w:ascii="Arial" w:hAnsi="Arial" w:cs="Arial"/>
          <w:sz w:val="22"/>
          <w:szCs w:val="22"/>
        </w:rPr>
        <w:t xml:space="preserve">organu Nadzoru Budowlanego o zamierzonym terminie rozpoczęcia robót budowlanych </w:t>
      </w:r>
      <w:r w:rsidR="00A52755" w:rsidRPr="001C2F02">
        <w:rPr>
          <w:rFonts w:ascii="Arial" w:hAnsi="Arial" w:cs="Arial"/>
          <w:i/>
          <w:sz w:val="22"/>
          <w:szCs w:val="22"/>
        </w:rPr>
        <w:t xml:space="preserve">(dla poszczególnych decyzji administracyjnych), </w:t>
      </w:r>
    </w:p>
    <w:p w14:paraId="3C7B0C03" w14:textId="77777777" w:rsidR="001D39D0" w:rsidRPr="001C2F02" w:rsidRDefault="009E1F13" w:rsidP="00A52755">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zorganizowanie zaplecza budowy, m</w:t>
      </w:r>
      <w:r w:rsidR="00BA60C4" w:rsidRPr="001C2F02">
        <w:rPr>
          <w:rFonts w:ascii="Arial" w:hAnsi="Arial" w:cs="Arial"/>
          <w:sz w:val="22"/>
          <w:szCs w:val="22"/>
        </w:rPr>
        <w:t>iejsca składowania materiałów oraz</w:t>
      </w:r>
      <w:r w:rsidR="00610DE7" w:rsidRPr="001C2F02">
        <w:rPr>
          <w:rFonts w:ascii="Arial" w:hAnsi="Arial" w:cs="Arial"/>
          <w:sz w:val="22"/>
          <w:szCs w:val="22"/>
        </w:rPr>
        <w:t xml:space="preserve"> </w:t>
      </w:r>
      <w:r w:rsidRPr="001C2F02">
        <w:rPr>
          <w:rFonts w:ascii="Arial" w:hAnsi="Arial" w:cs="Arial"/>
          <w:sz w:val="22"/>
          <w:szCs w:val="22"/>
        </w:rPr>
        <w:t>zaplecz</w:t>
      </w:r>
      <w:r w:rsidR="001C4370" w:rsidRPr="001C2F02">
        <w:rPr>
          <w:rFonts w:ascii="Arial" w:hAnsi="Arial" w:cs="Arial"/>
          <w:sz w:val="22"/>
          <w:szCs w:val="22"/>
        </w:rPr>
        <w:t>a socjalnego</w:t>
      </w:r>
      <w:r w:rsidR="00014CED" w:rsidRPr="001C2F02">
        <w:rPr>
          <w:rFonts w:ascii="Arial" w:hAnsi="Arial" w:cs="Arial"/>
          <w:sz w:val="22"/>
          <w:szCs w:val="22"/>
        </w:rPr>
        <w:t>,</w:t>
      </w:r>
    </w:p>
    <w:p w14:paraId="5788AC3A" w14:textId="77777777" w:rsidR="003424B9" w:rsidRPr="001C2F02" w:rsidRDefault="003424B9"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lastRenderedPageBreak/>
        <w:t xml:space="preserve">wykonanie prac przygotowawczych w miejscu prowadzenia robót oraz oznakowanie i zabezpieczenie terenu budowy, </w:t>
      </w:r>
    </w:p>
    <w:p w14:paraId="314409E8" w14:textId="77777777" w:rsidR="001D39D0" w:rsidRPr="001C2F02"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zapewnienie bezpieczeństwa w trakcie wykonywania robót wszystkich osób upoważnionych do przebywania na terenie prowadzonych robót oraz dostarczenie, zamontowanie i utrzymanie wszelkich osłon, ogrodzenia, światła, znaków ostrzegawczych, których potrzeba wynika z obowiązujących w tym względzie przepisów szczegółowych,</w:t>
      </w:r>
    </w:p>
    <w:p w14:paraId="1A3CE525" w14:textId="63B63513" w:rsidR="00BD392B" w:rsidRPr="001C2F02" w:rsidRDefault="00BD392B" w:rsidP="00BD392B">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konieczność prowadzenia robót w sposób niezakłócający normalnego funkcjonow</w:t>
      </w:r>
      <w:r w:rsidR="008C29C1" w:rsidRPr="001C2F02">
        <w:rPr>
          <w:rFonts w:ascii="Arial" w:hAnsi="Arial" w:cs="Arial"/>
          <w:sz w:val="22"/>
          <w:szCs w:val="22"/>
        </w:rPr>
        <w:t xml:space="preserve">ania </w:t>
      </w:r>
      <w:r w:rsidR="00014CED" w:rsidRPr="001C2F02">
        <w:rPr>
          <w:rFonts w:ascii="Arial" w:hAnsi="Arial" w:cs="Arial"/>
          <w:sz w:val="22"/>
          <w:szCs w:val="22"/>
        </w:rPr>
        <w:t>posesji zlokalizowanej przy ul Podgórnej 5</w:t>
      </w:r>
      <w:r w:rsidR="001717AB">
        <w:rPr>
          <w:rFonts w:ascii="Arial" w:hAnsi="Arial" w:cs="Arial"/>
          <w:sz w:val="22"/>
          <w:szCs w:val="22"/>
        </w:rPr>
        <w:t xml:space="preserve"> w Bydgoszczy</w:t>
      </w:r>
      <w:r w:rsidR="008C29C1" w:rsidRPr="001C2F02">
        <w:rPr>
          <w:rFonts w:ascii="Arial" w:hAnsi="Arial" w:cs="Arial"/>
          <w:sz w:val="22"/>
          <w:szCs w:val="22"/>
        </w:rPr>
        <w:t xml:space="preserve">, </w:t>
      </w:r>
    </w:p>
    <w:p w14:paraId="2D2F8A71" w14:textId="6EAE042D" w:rsidR="00BD392B" w:rsidRDefault="00BD392B" w:rsidP="00BD392B">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konieczność przeprowadzania dostaw materiałów na budowę w </w:t>
      </w:r>
      <w:r w:rsidR="00014CED" w:rsidRPr="001C2F02">
        <w:rPr>
          <w:rFonts w:ascii="Arial" w:hAnsi="Arial" w:cs="Arial"/>
          <w:sz w:val="22"/>
          <w:szCs w:val="22"/>
        </w:rPr>
        <w:t xml:space="preserve">sposób </w:t>
      </w:r>
      <w:r w:rsidRPr="001C2F02">
        <w:rPr>
          <w:rFonts w:ascii="Arial" w:hAnsi="Arial" w:cs="Arial"/>
          <w:sz w:val="22"/>
          <w:szCs w:val="22"/>
        </w:rPr>
        <w:t xml:space="preserve">nie kolidujący              </w:t>
      </w:r>
      <w:r w:rsidR="004D7A5C" w:rsidRPr="001C2F02">
        <w:rPr>
          <w:rFonts w:ascii="Arial" w:hAnsi="Arial" w:cs="Arial"/>
          <w:sz w:val="22"/>
          <w:szCs w:val="22"/>
        </w:rPr>
        <w:t xml:space="preserve">       z funkcjonowaniem </w:t>
      </w:r>
      <w:r w:rsidR="00014CED" w:rsidRPr="001C2F02">
        <w:rPr>
          <w:rFonts w:ascii="Arial" w:hAnsi="Arial" w:cs="Arial"/>
          <w:sz w:val="22"/>
          <w:szCs w:val="22"/>
        </w:rPr>
        <w:t>posesji przy ul. Podgórnej 5</w:t>
      </w:r>
      <w:r w:rsidR="001717AB">
        <w:rPr>
          <w:rFonts w:ascii="Arial" w:hAnsi="Arial" w:cs="Arial"/>
          <w:sz w:val="22"/>
          <w:szCs w:val="22"/>
        </w:rPr>
        <w:t xml:space="preserve"> w Bydgoszczy</w:t>
      </w:r>
      <w:r w:rsidRPr="001C2F02">
        <w:rPr>
          <w:rFonts w:ascii="Arial" w:hAnsi="Arial" w:cs="Arial"/>
          <w:sz w:val="22"/>
          <w:szCs w:val="22"/>
        </w:rPr>
        <w:t>,</w:t>
      </w:r>
    </w:p>
    <w:p w14:paraId="13DEEE44" w14:textId="77777777" w:rsidR="00BD392B" w:rsidRPr="001C2F02" w:rsidRDefault="00BD392B" w:rsidP="00BD392B">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uwzględnienie okoliczności prowadzenia robót na terenie czynnego obiektu – konieczność uzgadniania terminów realizacji, kolejności poszczególnych robót z Zamawiającym</w:t>
      </w:r>
      <w:r w:rsidR="00FF75BB" w:rsidRPr="001C2F02">
        <w:rPr>
          <w:rFonts w:ascii="Arial" w:hAnsi="Arial" w:cs="Arial"/>
          <w:sz w:val="22"/>
          <w:szCs w:val="22"/>
        </w:rPr>
        <w:t xml:space="preserve"> i</w:t>
      </w:r>
      <w:r w:rsidRPr="001C2F02">
        <w:rPr>
          <w:rFonts w:ascii="Arial" w:hAnsi="Arial" w:cs="Arial"/>
          <w:sz w:val="22"/>
          <w:szCs w:val="22"/>
        </w:rPr>
        <w:t xml:space="preserve"> zabezpieczenie terenu budowy w sposób umożliwiający prawidłowe funkcjonowanie czynnego obiektu,</w:t>
      </w:r>
    </w:p>
    <w:p w14:paraId="6A6758AE" w14:textId="77777777" w:rsidR="00381C85" w:rsidRPr="001C2F02" w:rsidRDefault="00381C85" w:rsidP="003424B9">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zastosowanie optymalnych rozwiązań ograniczających do minimum dewastację istniejących pomieszczeń</w:t>
      </w:r>
      <w:r w:rsidR="00014CED" w:rsidRPr="001C2F02">
        <w:rPr>
          <w:rFonts w:ascii="Arial" w:hAnsi="Arial" w:cs="Arial"/>
          <w:sz w:val="22"/>
          <w:szCs w:val="22"/>
        </w:rPr>
        <w:t xml:space="preserve"> w tym pomieszczeń tzw. Kuźni</w:t>
      </w:r>
      <w:r w:rsidRPr="001C2F02">
        <w:rPr>
          <w:rFonts w:ascii="Arial" w:hAnsi="Arial" w:cs="Arial"/>
          <w:sz w:val="22"/>
          <w:szCs w:val="22"/>
        </w:rPr>
        <w:t>,</w:t>
      </w:r>
    </w:p>
    <w:p w14:paraId="19C1EAF9" w14:textId="77777777" w:rsidR="00650B67" w:rsidRPr="001C2F02" w:rsidRDefault="00CE376C" w:rsidP="00650B67">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zapewnienie kompleksowej koordynacji, pełne planowanie i wykonanie rzeczowe przedmiotu umowy,</w:t>
      </w:r>
    </w:p>
    <w:p w14:paraId="3F600B2E" w14:textId="77777777" w:rsidR="001D39D0" w:rsidRPr="001C2F02"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pełnienie funkcji koordynacyjnej w stosunku do realizowanego zakresu rzeczowego przez podwykonawców i dalszych podwykonawców robót, usług i dostaw,</w:t>
      </w:r>
    </w:p>
    <w:p w14:paraId="6299AA71" w14:textId="77777777" w:rsidR="00F62C4A" w:rsidRPr="001C2F02" w:rsidRDefault="00CE376C" w:rsidP="00F62C4A">
      <w:pPr>
        <w:numPr>
          <w:ilvl w:val="0"/>
          <w:numId w:val="2"/>
        </w:numPr>
        <w:tabs>
          <w:tab w:val="left" w:pos="709"/>
        </w:tabs>
        <w:ind w:left="426" w:hanging="142"/>
        <w:jc w:val="both"/>
        <w:rPr>
          <w:rFonts w:ascii="Arial" w:hAnsi="Arial" w:cs="Arial"/>
          <w:sz w:val="22"/>
          <w:szCs w:val="22"/>
        </w:rPr>
      </w:pPr>
      <w:r w:rsidRPr="001C2F02">
        <w:rPr>
          <w:rFonts w:ascii="Arial" w:hAnsi="Arial" w:cs="Arial"/>
          <w:sz w:val="22"/>
          <w:szCs w:val="22"/>
        </w:rPr>
        <w:t>zapewnienie specjalistycznego kierownictwa robót,</w:t>
      </w:r>
    </w:p>
    <w:p w14:paraId="3C2C9CE0" w14:textId="77777777" w:rsidR="003C41F6" w:rsidRPr="001C2F02" w:rsidRDefault="00CE376C" w:rsidP="00065949">
      <w:pPr>
        <w:numPr>
          <w:ilvl w:val="0"/>
          <w:numId w:val="2"/>
        </w:numPr>
        <w:tabs>
          <w:tab w:val="left" w:pos="709"/>
        </w:tabs>
        <w:ind w:left="709" w:hanging="425"/>
        <w:jc w:val="both"/>
        <w:rPr>
          <w:rFonts w:ascii="Arial" w:hAnsi="Arial" w:cs="Arial"/>
          <w:sz w:val="22"/>
          <w:szCs w:val="22"/>
        </w:rPr>
      </w:pPr>
      <w:r w:rsidRPr="001C2F02">
        <w:rPr>
          <w:rFonts w:ascii="Arial" w:hAnsi="Arial" w:cs="Arial"/>
          <w:sz w:val="22"/>
          <w:szCs w:val="22"/>
        </w:rPr>
        <w:t>właściwe zabezpieczenie wykonywanych robót i istniejącej infrastruktury technicznej, między</w:t>
      </w:r>
      <w:r w:rsidR="00014CED" w:rsidRPr="001C2F02">
        <w:rPr>
          <w:rFonts w:ascii="Arial" w:hAnsi="Arial" w:cs="Arial"/>
          <w:sz w:val="22"/>
          <w:szCs w:val="22"/>
        </w:rPr>
        <w:t xml:space="preserve"> </w:t>
      </w:r>
      <w:r w:rsidRPr="001C2F02">
        <w:rPr>
          <w:rFonts w:ascii="Arial" w:hAnsi="Arial" w:cs="Arial"/>
          <w:sz w:val="22"/>
          <w:szCs w:val="22"/>
        </w:rPr>
        <w:t xml:space="preserve">innymi zgodnie z przepisami BHP i ppoż., </w:t>
      </w:r>
    </w:p>
    <w:p w14:paraId="168AFF77" w14:textId="77777777" w:rsidR="001D39D0" w:rsidRPr="001C2F02"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informowanie Inspektora Nadzoru o problemach i okolicznościach, które mogą wpłynąć na jakość przedmiotu umowy oraz o terminie:</w:t>
      </w:r>
    </w:p>
    <w:p w14:paraId="6D7733A5" w14:textId="77777777" w:rsidR="001D39D0" w:rsidRPr="001C2F02" w:rsidRDefault="00CE376C" w:rsidP="00065949">
      <w:pPr>
        <w:pStyle w:val="Akapitzlist"/>
        <w:numPr>
          <w:ilvl w:val="0"/>
          <w:numId w:val="43"/>
        </w:numPr>
        <w:tabs>
          <w:tab w:val="left" w:pos="851"/>
          <w:tab w:val="left" w:pos="993"/>
        </w:tabs>
        <w:ind w:hanging="3251"/>
        <w:jc w:val="both"/>
        <w:rPr>
          <w:rFonts w:ascii="Arial" w:hAnsi="Arial" w:cs="Arial"/>
          <w:sz w:val="22"/>
          <w:szCs w:val="22"/>
        </w:rPr>
      </w:pPr>
      <w:r w:rsidRPr="001C2F02">
        <w:rPr>
          <w:rFonts w:ascii="Arial" w:hAnsi="Arial" w:cs="Arial"/>
          <w:sz w:val="22"/>
          <w:szCs w:val="22"/>
        </w:rPr>
        <w:t>zakończenia robót ulegających zakryciu,</w:t>
      </w:r>
    </w:p>
    <w:p w14:paraId="110542B8" w14:textId="77777777" w:rsidR="001D39D0" w:rsidRPr="001C2F02" w:rsidRDefault="00CE376C" w:rsidP="00065949">
      <w:pPr>
        <w:pStyle w:val="Akapitzlist"/>
        <w:numPr>
          <w:ilvl w:val="0"/>
          <w:numId w:val="43"/>
        </w:numPr>
        <w:tabs>
          <w:tab w:val="left" w:pos="851"/>
          <w:tab w:val="left" w:pos="993"/>
        </w:tabs>
        <w:ind w:hanging="3251"/>
        <w:jc w:val="both"/>
        <w:rPr>
          <w:rFonts w:ascii="Arial" w:hAnsi="Arial" w:cs="Arial"/>
          <w:sz w:val="22"/>
          <w:szCs w:val="22"/>
        </w:rPr>
      </w:pPr>
      <w:r w:rsidRPr="001C2F02">
        <w:rPr>
          <w:rFonts w:ascii="Arial" w:hAnsi="Arial" w:cs="Arial"/>
          <w:sz w:val="22"/>
          <w:szCs w:val="22"/>
        </w:rPr>
        <w:t>zakończenia robót zanikających,</w:t>
      </w:r>
    </w:p>
    <w:p w14:paraId="11DD5767" w14:textId="77777777" w:rsidR="00470EC2" w:rsidRPr="001C2F02" w:rsidRDefault="00CE376C" w:rsidP="00174626">
      <w:pPr>
        <w:tabs>
          <w:tab w:val="left" w:pos="709"/>
          <w:tab w:val="num" w:pos="1866"/>
        </w:tabs>
        <w:ind w:left="709"/>
        <w:jc w:val="both"/>
        <w:rPr>
          <w:rFonts w:ascii="Arial" w:hAnsi="Arial" w:cs="Arial"/>
          <w:sz w:val="22"/>
          <w:szCs w:val="22"/>
        </w:rPr>
      </w:pPr>
      <w:r w:rsidRPr="001C2F02">
        <w:rPr>
          <w:rFonts w:ascii="Arial" w:hAnsi="Arial" w:cs="Arial"/>
          <w:sz w:val="22"/>
          <w:szCs w:val="22"/>
        </w:rPr>
        <w:t xml:space="preserve">o których Kierownik budowy zawiadomi wpisem do dziennika budowy </w:t>
      </w:r>
      <w:r w:rsidR="00AF435F" w:rsidRPr="001C2F02">
        <w:rPr>
          <w:rFonts w:ascii="Arial" w:hAnsi="Arial" w:cs="Arial"/>
          <w:sz w:val="22"/>
          <w:szCs w:val="22"/>
        </w:rPr>
        <w:t xml:space="preserve">nie później niż </w:t>
      </w:r>
      <w:r w:rsidRPr="001C2F02">
        <w:rPr>
          <w:rFonts w:ascii="Arial" w:hAnsi="Arial" w:cs="Arial"/>
          <w:sz w:val="22"/>
          <w:szCs w:val="22"/>
        </w:rPr>
        <w:t xml:space="preserve">w terminie 5 dni roboczych przed ich zakryciem/zaniknięciem, </w:t>
      </w:r>
    </w:p>
    <w:p w14:paraId="736EB3A0" w14:textId="77777777" w:rsidR="001D39D0" w:rsidRPr="001C2F02"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zgłoszenie do odbioru wszelkich robót wykonywanych przez podwykonawców lub dalszych podwykonawców poprzedzone musi być dokonaniem </w:t>
      </w:r>
      <w:r w:rsidR="00E802BE" w:rsidRPr="001C2F02">
        <w:rPr>
          <w:rFonts w:ascii="Arial" w:hAnsi="Arial" w:cs="Arial"/>
          <w:sz w:val="22"/>
          <w:szCs w:val="22"/>
        </w:rPr>
        <w:t xml:space="preserve">ich </w:t>
      </w:r>
      <w:r w:rsidRPr="001C2F02">
        <w:rPr>
          <w:rFonts w:ascii="Arial" w:hAnsi="Arial" w:cs="Arial"/>
          <w:sz w:val="22"/>
          <w:szCs w:val="22"/>
        </w:rPr>
        <w:t xml:space="preserve">odbioru przez Kierownika budowy/ kierowników robót potwierdzonym stosownym protokołem odbioru przedłożonym Inspektorowi Nadzoru, </w:t>
      </w:r>
    </w:p>
    <w:p w14:paraId="78EDFD94" w14:textId="77777777" w:rsidR="001D39D0" w:rsidRPr="001C2F02"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przeprowadzenie wszelkich wymaganych prób, badań i sprawdzeń</w:t>
      </w:r>
      <w:r w:rsidR="0013363C" w:rsidRPr="001C2F02">
        <w:rPr>
          <w:rFonts w:ascii="Arial" w:hAnsi="Arial" w:cs="Arial"/>
          <w:sz w:val="22"/>
          <w:szCs w:val="22"/>
        </w:rPr>
        <w:t xml:space="preserve">, </w:t>
      </w:r>
      <w:r w:rsidR="003C41F6" w:rsidRPr="001C2F02">
        <w:rPr>
          <w:rFonts w:ascii="Arial" w:hAnsi="Arial" w:cs="Arial"/>
          <w:sz w:val="22"/>
          <w:szCs w:val="22"/>
        </w:rPr>
        <w:t>w terminie</w:t>
      </w:r>
      <w:r w:rsidR="00CA60A9" w:rsidRPr="001C2F02">
        <w:rPr>
          <w:rFonts w:ascii="Arial" w:hAnsi="Arial" w:cs="Arial"/>
          <w:sz w:val="22"/>
          <w:szCs w:val="22"/>
        </w:rPr>
        <w:t xml:space="preserve"> pisemnie uzgodnionym </w:t>
      </w:r>
      <w:r w:rsidR="00F151CC" w:rsidRPr="001C2F02">
        <w:rPr>
          <w:rFonts w:ascii="Arial" w:hAnsi="Arial" w:cs="Arial"/>
          <w:sz w:val="22"/>
          <w:szCs w:val="22"/>
        </w:rPr>
        <w:t>z Inspektorem Nadzoru</w:t>
      </w:r>
      <w:r w:rsidR="002150EF" w:rsidRPr="001C2F02">
        <w:rPr>
          <w:rFonts w:ascii="Arial" w:hAnsi="Arial" w:cs="Arial"/>
          <w:sz w:val="22"/>
          <w:szCs w:val="22"/>
        </w:rPr>
        <w:t>, o którym K</w:t>
      </w:r>
      <w:r w:rsidR="003C41F6" w:rsidRPr="001C2F02">
        <w:rPr>
          <w:rFonts w:ascii="Arial" w:hAnsi="Arial" w:cs="Arial"/>
          <w:sz w:val="22"/>
          <w:szCs w:val="22"/>
        </w:rPr>
        <w:t>ierownik budo</w:t>
      </w:r>
      <w:r w:rsidR="00F151CC" w:rsidRPr="001C2F02">
        <w:rPr>
          <w:rFonts w:ascii="Arial" w:hAnsi="Arial" w:cs="Arial"/>
          <w:sz w:val="22"/>
          <w:szCs w:val="22"/>
        </w:rPr>
        <w:t xml:space="preserve">wy powiadomi </w:t>
      </w:r>
      <w:r w:rsidRPr="001C2F02">
        <w:rPr>
          <w:rFonts w:ascii="Arial" w:hAnsi="Arial" w:cs="Arial"/>
          <w:sz w:val="22"/>
          <w:szCs w:val="22"/>
        </w:rPr>
        <w:t>wpisem do dziennika budowy, nie później niż 7 dni przed terminem wyznaczonym do dokonania prób, badań i sprawdzeń,</w:t>
      </w:r>
    </w:p>
    <w:p w14:paraId="5D260BBA" w14:textId="77777777" w:rsidR="008C29C1" w:rsidRPr="001C2F02" w:rsidRDefault="008C29C1"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obsługa laboratoryjna inwestycji </w:t>
      </w:r>
      <w:r w:rsidRPr="00C3296C">
        <w:rPr>
          <w:rFonts w:ascii="Arial" w:hAnsi="Arial" w:cs="Arial"/>
          <w:i/>
          <w:sz w:val="22"/>
          <w:szCs w:val="22"/>
        </w:rPr>
        <w:t>(dla robót betoniarskich/żelbetowych konieczność zapewnienia badań w laboratorium niezależnym od dostawcy betonu),</w:t>
      </w:r>
      <w:r w:rsidRPr="001C2F02">
        <w:rPr>
          <w:rFonts w:ascii="Arial" w:hAnsi="Arial" w:cs="Arial"/>
          <w:sz w:val="22"/>
          <w:szCs w:val="22"/>
        </w:rPr>
        <w:t xml:space="preserve"> </w:t>
      </w:r>
    </w:p>
    <w:p w14:paraId="179CCD3E" w14:textId="77777777" w:rsidR="002C5DAA" w:rsidRPr="001C2F02" w:rsidRDefault="008C29C1"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wykonanie</w:t>
      </w:r>
      <w:r w:rsidR="007D0F30" w:rsidRPr="001C2F02">
        <w:rPr>
          <w:rFonts w:ascii="Arial" w:hAnsi="Arial" w:cs="Arial"/>
          <w:sz w:val="22"/>
          <w:szCs w:val="22"/>
        </w:rPr>
        <w:t xml:space="preserve"> robót rozbiórkowych </w:t>
      </w:r>
      <w:r w:rsidR="002C5DAA" w:rsidRPr="001C2F02">
        <w:rPr>
          <w:rFonts w:ascii="Arial" w:hAnsi="Arial" w:cs="Arial"/>
          <w:sz w:val="22"/>
          <w:szCs w:val="22"/>
        </w:rPr>
        <w:t>będących w kolizji z planowanymi robotami</w:t>
      </w:r>
      <w:r w:rsidR="007D0F30" w:rsidRPr="00C3296C">
        <w:rPr>
          <w:rFonts w:ascii="Arial" w:hAnsi="Arial" w:cs="Arial"/>
          <w:i/>
          <w:sz w:val="22"/>
          <w:szCs w:val="22"/>
        </w:rPr>
        <w:t>,</w:t>
      </w:r>
    </w:p>
    <w:p w14:paraId="757A81DC" w14:textId="77777777" w:rsidR="008C29C1" w:rsidRPr="001C2F02" w:rsidRDefault="008C29C1"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wykonanie odwodnienia wykopów oraz właściwe ich zabezpieczenie, jeżeli zajdzie taka potrzeba, </w:t>
      </w:r>
    </w:p>
    <w:p w14:paraId="77D4D9EB" w14:textId="77777777" w:rsidR="009049A7" w:rsidRPr="001C2F02" w:rsidRDefault="00CE376C" w:rsidP="0077683C">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rozliczenie, udokumentowanie wywozu i utylizacji materiałów odpadowych, budowlanych, pochodzących z rozbiórek oraz wykopów </w:t>
      </w:r>
      <w:r w:rsidR="003C41F6" w:rsidRPr="001C2F02">
        <w:rPr>
          <w:rFonts w:ascii="Arial" w:hAnsi="Arial" w:cs="Arial"/>
          <w:sz w:val="22"/>
          <w:szCs w:val="22"/>
        </w:rPr>
        <w:t>zgodnie z obowiązującymi w tej materii przepisami,</w:t>
      </w:r>
    </w:p>
    <w:p w14:paraId="3BB8F618" w14:textId="77777777" w:rsidR="001D39D0" w:rsidRPr="001C2F02"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udokumentowanie wykonania jakościowego przewidzianych do realizacji zakresów rzeczowych robót,</w:t>
      </w:r>
    </w:p>
    <w:p w14:paraId="41C5DBF2" w14:textId="77777777" w:rsidR="008C29C1" w:rsidRPr="001C2F02" w:rsidRDefault="008C29C1"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konieczność realizacji inwestycji w porze dziennej z wyłączeniem dni świątecznych zgodnie z warunkami decyzji o pozwoleniu na budowę, </w:t>
      </w:r>
    </w:p>
    <w:p w14:paraId="5E93BBF6" w14:textId="77777777" w:rsidR="001D39D0" w:rsidRPr="001C2F02" w:rsidRDefault="00076945"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pacing w:val="-2"/>
          <w:sz w:val="22"/>
          <w:szCs w:val="22"/>
        </w:rPr>
        <w:t>sprawdzanie danych zawartych w dokumentach rozliczeniowych przedmiotu umowy pod względem formalnym</w:t>
      </w:r>
      <w:r w:rsidRPr="001C2F02">
        <w:rPr>
          <w:rFonts w:ascii="Arial" w:hAnsi="Arial" w:cs="Arial"/>
          <w:sz w:val="22"/>
          <w:szCs w:val="22"/>
        </w:rPr>
        <w:t xml:space="preserve"> i merytorycznym,</w:t>
      </w:r>
    </w:p>
    <w:p w14:paraId="649EBF88" w14:textId="5EDD73A6" w:rsidR="001D39D0" w:rsidRPr="00973FBF"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uzgadnianie z Inspektorem Nadzoru zastosowania innych </w:t>
      </w:r>
      <w:r w:rsidR="00076945" w:rsidRPr="00C3296C">
        <w:rPr>
          <w:rFonts w:ascii="Arial" w:hAnsi="Arial" w:cs="Arial"/>
          <w:i/>
          <w:sz w:val="22"/>
          <w:szCs w:val="22"/>
        </w:rPr>
        <w:t>(równoważnych)</w:t>
      </w:r>
      <w:r w:rsidR="00076945" w:rsidRPr="001C2F02">
        <w:rPr>
          <w:rFonts w:ascii="Arial" w:hAnsi="Arial" w:cs="Arial"/>
          <w:sz w:val="22"/>
          <w:szCs w:val="22"/>
        </w:rPr>
        <w:t xml:space="preserve"> materiałów budowlanych/urządzeń niż prz</w:t>
      </w:r>
      <w:r w:rsidR="00D74338" w:rsidRPr="001C2F02">
        <w:rPr>
          <w:rFonts w:ascii="Arial" w:hAnsi="Arial" w:cs="Arial"/>
          <w:sz w:val="22"/>
          <w:szCs w:val="22"/>
        </w:rPr>
        <w:t xml:space="preserve">ewiduje dokumentacja projektowa </w:t>
      </w:r>
      <w:r w:rsidR="00D74338" w:rsidRPr="00C3296C">
        <w:rPr>
          <w:rFonts w:ascii="Arial" w:hAnsi="Arial" w:cs="Arial"/>
          <w:i/>
          <w:sz w:val="22"/>
          <w:szCs w:val="22"/>
        </w:rPr>
        <w:t xml:space="preserve">(wątpliwości w interpretacji dokumentacji projektowej rozstrzyga Inspektor Nadzoru), </w:t>
      </w:r>
    </w:p>
    <w:p w14:paraId="3926A537" w14:textId="5EAD03C0" w:rsidR="001D39D0" w:rsidRDefault="00076945"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składanie wniosków</w:t>
      </w:r>
      <w:r w:rsidR="00594777" w:rsidRPr="001C2F02">
        <w:rPr>
          <w:rFonts w:ascii="Arial" w:hAnsi="Arial" w:cs="Arial"/>
          <w:sz w:val="22"/>
          <w:szCs w:val="22"/>
        </w:rPr>
        <w:t xml:space="preserve"> na wzorze zaakceptowanym</w:t>
      </w:r>
      <w:r w:rsidR="0069007B" w:rsidRPr="001C2F02">
        <w:rPr>
          <w:rFonts w:ascii="Arial" w:hAnsi="Arial" w:cs="Arial"/>
          <w:sz w:val="22"/>
          <w:szCs w:val="22"/>
        </w:rPr>
        <w:t xml:space="preserve"> przez Zamawiającego</w:t>
      </w:r>
      <w:r w:rsidRPr="001C2F02">
        <w:rPr>
          <w:rFonts w:ascii="Arial" w:hAnsi="Arial" w:cs="Arial"/>
          <w:sz w:val="22"/>
          <w:szCs w:val="22"/>
        </w:rPr>
        <w:t xml:space="preserve"> </w:t>
      </w:r>
      <w:r w:rsidR="00EF4602" w:rsidRPr="00C3296C">
        <w:rPr>
          <w:rFonts w:ascii="Arial" w:hAnsi="Arial" w:cs="Arial"/>
          <w:i/>
          <w:sz w:val="22"/>
          <w:szCs w:val="22"/>
        </w:rPr>
        <w:t xml:space="preserve">(wniosek powinien zawierać certyfikat, karty techniczne, aprobaty, </w:t>
      </w:r>
      <w:r w:rsidR="0069007B" w:rsidRPr="00C3296C">
        <w:rPr>
          <w:rFonts w:ascii="Arial" w:hAnsi="Arial" w:cs="Arial"/>
          <w:i/>
          <w:sz w:val="22"/>
          <w:szCs w:val="22"/>
        </w:rPr>
        <w:t xml:space="preserve">deklaracje, </w:t>
      </w:r>
      <w:r w:rsidR="00EF4602" w:rsidRPr="00C3296C">
        <w:rPr>
          <w:rFonts w:ascii="Arial" w:hAnsi="Arial" w:cs="Arial"/>
          <w:i/>
          <w:sz w:val="22"/>
          <w:szCs w:val="22"/>
        </w:rPr>
        <w:t>atesty higieniczne i świadectwo CE)</w:t>
      </w:r>
      <w:r w:rsidR="00EF4602" w:rsidRPr="001C2F02">
        <w:rPr>
          <w:rFonts w:ascii="Arial" w:hAnsi="Arial" w:cs="Arial"/>
          <w:i/>
          <w:sz w:val="22"/>
          <w:szCs w:val="22"/>
        </w:rPr>
        <w:t xml:space="preserve"> </w:t>
      </w:r>
      <w:r w:rsidR="00594777" w:rsidRPr="001C2F02">
        <w:rPr>
          <w:rFonts w:ascii="Arial" w:hAnsi="Arial" w:cs="Arial"/>
          <w:i/>
          <w:sz w:val="22"/>
          <w:szCs w:val="22"/>
        </w:rPr>
        <w:t xml:space="preserve">                    </w:t>
      </w:r>
      <w:r w:rsidRPr="001C2F02">
        <w:rPr>
          <w:rFonts w:ascii="Arial" w:hAnsi="Arial" w:cs="Arial"/>
          <w:sz w:val="22"/>
          <w:szCs w:val="22"/>
        </w:rPr>
        <w:t xml:space="preserve">o akceptację przez Inspektora Nadzoru planowanych do wbudowania </w:t>
      </w:r>
      <w:r w:rsidR="00B821DE" w:rsidRPr="001C2F02">
        <w:rPr>
          <w:rFonts w:ascii="Arial" w:hAnsi="Arial" w:cs="Arial"/>
          <w:sz w:val="22"/>
          <w:szCs w:val="22"/>
        </w:rPr>
        <w:t xml:space="preserve">wszystkich </w:t>
      </w:r>
      <w:r w:rsidRPr="001C2F02">
        <w:rPr>
          <w:rFonts w:ascii="Arial" w:hAnsi="Arial" w:cs="Arial"/>
          <w:sz w:val="22"/>
          <w:szCs w:val="22"/>
        </w:rPr>
        <w:t xml:space="preserve">materiałów </w:t>
      </w:r>
      <w:r w:rsidR="00594777" w:rsidRPr="001C2F02">
        <w:rPr>
          <w:rFonts w:ascii="Arial" w:hAnsi="Arial" w:cs="Arial"/>
          <w:sz w:val="22"/>
          <w:szCs w:val="22"/>
        </w:rPr>
        <w:t xml:space="preserve">             </w:t>
      </w:r>
      <w:r w:rsidRPr="001C2F02">
        <w:rPr>
          <w:rFonts w:ascii="Arial" w:hAnsi="Arial" w:cs="Arial"/>
          <w:sz w:val="22"/>
          <w:szCs w:val="22"/>
        </w:rPr>
        <w:t>i urządzeń,</w:t>
      </w:r>
      <w:r w:rsidR="006100B8" w:rsidRPr="001C2F02">
        <w:rPr>
          <w:rFonts w:ascii="Arial" w:hAnsi="Arial" w:cs="Arial"/>
          <w:sz w:val="22"/>
          <w:szCs w:val="22"/>
        </w:rPr>
        <w:t xml:space="preserve"> min. </w:t>
      </w:r>
      <w:r w:rsidR="00151E7B" w:rsidRPr="001C2F02">
        <w:rPr>
          <w:rFonts w:ascii="Arial" w:hAnsi="Arial" w:cs="Arial"/>
          <w:sz w:val="22"/>
          <w:szCs w:val="22"/>
        </w:rPr>
        <w:t>15</w:t>
      </w:r>
      <w:r w:rsidR="00EF4602" w:rsidRPr="001C2F02">
        <w:rPr>
          <w:rFonts w:ascii="Arial" w:hAnsi="Arial" w:cs="Arial"/>
          <w:sz w:val="22"/>
          <w:szCs w:val="22"/>
        </w:rPr>
        <w:t xml:space="preserve"> dni roboczych przed zamiarem ich wbudowania,</w:t>
      </w:r>
    </w:p>
    <w:p w14:paraId="2E75D6CF" w14:textId="6CAC011A" w:rsidR="00546B1A" w:rsidRDefault="00546B1A" w:rsidP="00546B1A">
      <w:pPr>
        <w:jc w:val="both"/>
        <w:rPr>
          <w:rFonts w:ascii="Arial" w:hAnsi="Arial" w:cs="Arial"/>
          <w:sz w:val="22"/>
          <w:szCs w:val="22"/>
        </w:rPr>
      </w:pPr>
    </w:p>
    <w:p w14:paraId="1DB336A9" w14:textId="77777777" w:rsidR="00546B1A" w:rsidRPr="001C2F02" w:rsidRDefault="00546B1A" w:rsidP="00546B1A">
      <w:pPr>
        <w:jc w:val="both"/>
        <w:rPr>
          <w:rFonts w:ascii="Arial" w:hAnsi="Arial" w:cs="Arial"/>
          <w:sz w:val="22"/>
          <w:szCs w:val="22"/>
        </w:rPr>
      </w:pPr>
    </w:p>
    <w:p w14:paraId="1A9CFC89" w14:textId="77777777" w:rsidR="00C854F6" w:rsidRPr="001C2F02" w:rsidRDefault="00C854F6" w:rsidP="00C854F6">
      <w:pPr>
        <w:numPr>
          <w:ilvl w:val="0"/>
          <w:numId w:val="2"/>
        </w:numPr>
        <w:tabs>
          <w:tab w:val="clear" w:pos="1070"/>
          <w:tab w:val="num" w:pos="709"/>
        </w:tabs>
        <w:ind w:left="709" w:hanging="425"/>
        <w:jc w:val="both"/>
        <w:rPr>
          <w:rFonts w:ascii="Arial" w:hAnsi="Arial" w:cs="Arial"/>
          <w:color w:val="000000" w:themeColor="text1"/>
          <w:sz w:val="22"/>
          <w:szCs w:val="22"/>
        </w:rPr>
      </w:pPr>
      <w:r w:rsidRPr="001C2F02">
        <w:rPr>
          <w:rFonts w:ascii="Arial" w:hAnsi="Arial" w:cs="Arial"/>
          <w:sz w:val="22"/>
          <w:szCs w:val="22"/>
        </w:rPr>
        <w:lastRenderedPageBreak/>
        <w:t xml:space="preserve">przedkładanie Zamawiającemu dokumentacji zamiennej lub rysunków warsztatowych celem uzyskania akceptacji projektanta w terminie min. 15 dni roboczych przed rozpoczęciem robót/zamiarem wbudowania </w:t>
      </w:r>
      <w:r w:rsidRPr="00C3296C">
        <w:rPr>
          <w:rFonts w:ascii="Arial" w:hAnsi="Arial" w:cs="Arial"/>
          <w:i/>
          <w:color w:val="000000" w:themeColor="text1"/>
          <w:sz w:val="22"/>
          <w:szCs w:val="22"/>
        </w:rPr>
        <w:t xml:space="preserve">(warunkiem wbudowania lub rozpoczęcia robót jest uprzednie uzyskanie pisemnej zgody Zamawiającego – Zamawiający może wyrazić zgodę </w:t>
      </w:r>
      <w:r w:rsidRPr="00C3296C">
        <w:rPr>
          <w:rFonts w:ascii="Arial" w:hAnsi="Arial" w:cs="Arial"/>
          <w:i/>
          <w:color w:val="000000" w:themeColor="text1"/>
          <w:sz w:val="22"/>
          <w:szCs w:val="22"/>
        </w:rPr>
        <w:br/>
        <w:t>po uprzednim uzyskaniu akceptacji projektanta; Wykonawca nie jest upoważniony do uzyskiwania opinii/uzgodnień/akceptacji w tym przedmiocie bezpośrednio od projektanta, z pominięciem Zamawiającego),</w:t>
      </w:r>
    </w:p>
    <w:p w14:paraId="1390C72C" w14:textId="60F72E0D" w:rsidR="00497DEA" w:rsidRDefault="00497DEA"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uzgodnienie organizacji ruchu z ZDMiKP </w:t>
      </w:r>
      <w:r w:rsidRPr="00C3296C">
        <w:rPr>
          <w:rFonts w:ascii="Arial" w:hAnsi="Arial" w:cs="Arial"/>
          <w:i/>
          <w:sz w:val="22"/>
          <w:szCs w:val="22"/>
        </w:rPr>
        <w:t>(oraz Policją)</w:t>
      </w:r>
      <w:r w:rsidRPr="001C2F02">
        <w:rPr>
          <w:rFonts w:ascii="Arial" w:hAnsi="Arial" w:cs="Arial"/>
          <w:sz w:val="22"/>
          <w:szCs w:val="22"/>
        </w:rPr>
        <w:t xml:space="preserve"> a także wprowadzenie oznakowania czasowej oraz docelowej organizacji ruchu i ponoszenia kosztów z tym związanych, </w:t>
      </w:r>
    </w:p>
    <w:p w14:paraId="3435ADB0" w14:textId="489AA2DF" w:rsidR="00497DEA" w:rsidRPr="001C2F02" w:rsidRDefault="00BD0CEA" w:rsidP="00BD0CEA">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ścisła współpraca i koordynacja robót </w:t>
      </w:r>
      <w:r w:rsidRPr="00C3296C">
        <w:rPr>
          <w:rFonts w:ascii="Arial" w:hAnsi="Arial" w:cs="Arial"/>
          <w:i/>
          <w:sz w:val="22"/>
          <w:szCs w:val="22"/>
        </w:rPr>
        <w:t>(na każdym etapie realizacji inwestycji)</w:t>
      </w:r>
      <w:r w:rsidRPr="001C2F02">
        <w:rPr>
          <w:rFonts w:ascii="Arial" w:hAnsi="Arial" w:cs="Arial"/>
          <w:sz w:val="22"/>
          <w:szCs w:val="22"/>
        </w:rPr>
        <w:t xml:space="preserve"> z </w:t>
      </w:r>
      <w:r w:rsidR="00125E59">
        <w:rPr>
          <w:rFonts w:ascii="Arial" w:hAnsi="Arial" w:cs="Arial"/>
          <w:sz w:val="22"/>
          <w:szCs w:val="22"/>
        </w:rPr>
        <w:t>Zamawiającym</w:t>
      </w:r>
      <w:r w:rsidRPr="001C2F02">
        <w:rPr>
          <w:rFonts w:ascii="Arial" w:hAnsi="Arial" w:cs="Arial"/>
          <w:sz w:val="22"/>
          <w:szCs w:val="22"/>
        </w:rPr>
        <w:t xml:space="preserve">, Zarządem Dróg Miejskich i Komunikacji Publicznej w Bydgoszczy </w:t>
      </w:r>
      <w:r w:rsidRPr="00C3296C">
        <w:rPr>
          <w:rFonts w:ascii="Arial" w:hAnsi="Arial" w:cs="Arial"/>
          <w:i/>
          <w:sz w:val="22"/>
          <w:szCs w:val="22"/>
        </w:rPr>
        <w:t>(w tym m. in. w zakresie: zajęcia pasów drogowych, dopełnienia wszelkich formalności związanych z uzyskaniem decyzji na zajęcie pasów drogowych, projektu tymczasowej organizacji ruchu drogowego, ponoszenia opłat z tym związanych, realizacji wjazdów/wyjazdów)</w:t>
      </w:r>
      <w:r w:rsidRPr="001C2F02">
        <w:rPr>
          <w:rFonts w:ascii="Arial" w:hAnsi="Arial" w:cs="Arial"/>
          <w:sz w:val="22"/>
          <w:szCs w:val="22"/>
        </w:rPr>
        <w:t>, Spółką MWiK w Bydgoszczy</w:t>
      </w:r>
      <w:r w:rsidR="00461E58" w:rsidRPr="001C2F02">
        <w:rPr>
          <w:rFonts w:ascii="Arial" w:hAnsi="Arial" w:cs="Arial"/>
          <w:sz w:val="22"/>
          <w:szCs w:val="22"/>
        </w:rPr>
        <w:t>/ZDMiKP</w:t>
      </w:r>
      <w:r w:rsidRPr="001C2F02">
        <w:rPr>
          <w:rFonts w:ascii="Arial" w:hAnsi="Arial" w:cs="Arial"/>
          <w:sz w:val="22"/>
          <w:szCs w:val="22"/>
        </w:rPr>
        <w:t xml:space="preserve"> </w:t>
      </w:r>
      <w:r w:rsidRPr="00C3296C">
        <w:rPr>
          <w:rFonts w:ascii="Arial" w:hAnsi="Arial" w:cs="Arial"/>
          <w:i/>
          <w:sz w:val="22"/>
          <w:szCs w:val="22"/>
        </w:rPr>
        <w:t>(m. in. w zakresie przebudowy kanalizacji deszczowej),</w:t>
      </w:r>
      <w:r w:rsidRPr="001C2F02">
        <w:rPr>
          <w:rFonts w:ascii="Arial" w:hAnsi="Arial" w:cs="Arial"/>
          <w:sz w:val="22"/>
          <w:szCs w:val="22"/>
        </w:rPr>
        <w:t xml:space="preserve"> Spółką PGNiG Oddział w Bydgoszczy</w:t>
      </w:r>
      <w:r w:rsidR="00461E58" w:rsidRPr="001C2F02">
        <w:rPr>
          <w:rFonts w:ascii="Arial" w:hAnsi="Arial" w:cs="Arial"/>
          <w:sz w:val="22"/>
          <w:szCs w:val="22"/>
        </w:rPr>
        <w:t xml:space="preserve"> </w:t>
      </w:r>
      <w:r w:rsidR="00461E58" w:rsidRPr="00C3296C">
        <w:rPr>
          <w:rFonts w:ascii="Arial" w:hAnsi="Arial" w:cs="Arial"/>
          <w:i/>
          <w:sz w:val="22"/>
          <w:szCs w:val="22"/>
        </w:rPr>
        <w:t>(w zakresie instalacji gazowej)</w:t>
      </w:r>
      <w:r w:rsidRPr="001C2F02">
        <w:rPr>
          <w:rFonts w:ascii="Arial" w:hAnsi="Arial" w:cs="Arial"/>
          <w:sz w:val="22"/>
          <w:szCs w:val="22"/>
        </w:rPr>
        <w:t>, ENEA Operator</w:t>
      </w:r>
      <w:r w:rsidR="00461E58" w:rsidRPr="001C2F02">
        <w:rPr>
          <w:rFonts w:ascii="Arial" w:hAnsi="Arial" w:cs="Arial"/>
          <w:sz w:val="22"/>
          <w:szCs w:val="22"/>
        </w:rPr>
        <w:t xml:space="preserve"> </w:t>
      </w:r>
      <w:r w:rsidR="00461E58" w:rsidRPr="00C3296C">
        <w:rPr>
          <w:rFonts w:ascii="Arial" w:hAnsi="Arial" w:cs="Arial"/>
          <w:i/>
          <w:sz w:val="22"/>
          <w:szCs w:val="22"/>
        </w:rPr>
        <w:t>(w zakresie instalacji energetycznej)</w:t>
      </w:r>
      <w:r w:rsidRPr="001C2F02">
        <w:rPr>
          <w:rFonts w:ascii="Arial" w:hAnsi="Arial" w:cs="Arial"/>
          <w:sz w:val="22"/>
          <w:szCs w:val="22"/>
        </w:rPr>
        <w:t>,</w:t>
      </w:r>
      <w:r w:rsidR="002E0739" w:rsidRPr="001C2F02">
        <w:rPr>
          <w:rFonts w:ascii="Arial" w:hAnsi="Arial" w:cs="Arial"/>
          <w:sz w:val="22"/>
          <w:szCs w:val="22"/>
        </w:rPr>
        <w:t xml:space="preserve"> właścicielami sąsiednich nieruchomości, </w:t>
      </w:r>
    </w:p>
    <w:p w14:paraId="0A551674" w14:textId="77777777" w:rsidR="00E674CA" w:rsidRPr="001C2F02"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naprawa i doprowadzenie do stanu poprzedniego w przypadku uszkodzenia lub zniszczenia </w:t>
      </w:r>
      <w:r w:rsidR="00594777" w:rsidRPr="001C2F02">
        <w:rPr>
          <w:rFonts w:ascii="Arial" w:hAnsi="Arial" w:cs="Arial"/>
          <w:sz w:val="22"/>
          <w:szCs w:val="22"/>
        </w:rPr>
        <w:t xml:space="preserve"> </w:t>
      </w:r>
      <w:r w:rsidRPr="001C2F02">
        <w:rPr>
          <w:rFonts w:ascii="Arial" w:hAnsi="Arial" w:cs="Arial"/>
          <w:sz w:val="22"/>
          <w:szCs w:val="22"/>
        </w:rPr>
        <w:t>w toku realizacji umowy istniejące</w:t>
      </w:r>
      <w:r w:rsidR="008D61E2" w:rsidRPr="001C2F02">
        <w:rPr>
          <w:rFonts w:ascii="Arial" w:hAnsi="Arial" w:cs="Arial"/>
          <w:sz w:val="22"/>
          <w:szCs w:val="22"/>
        </w:rPr>
        <w:t>j infrastruktury technicznej</w:t>
      </w:r>
      <w:r w:rsidR="006F6ABC" w:rsidRPr="001C2F02">
        <w:rPr>
          <w:rFonts w:ascii="Arial" w:hAnsi="Arial" w:cs="Arial"/>
          <w:sz w:val="22"/>
          <w:szCs w:val="22"/>
        </w:rPr>
        <w:t xml:space="preserve"> w tym m. in. instalacji podziemnych</w:t>
      </w:r>
      <w:r w:rsidR="008D61E2" w:rsidRPr="001C2F02">
        <w:rPr>
          <w:rFonts w:ascii="Arial" w:hAnsi="Arial" w:cs="Arial"/>
          <w:sz w:val="22"/>
          <w:szCs w:val="22"/>
        </w:rPr>
        <w:t xml:space="preserve">, urządzeń, </w:t>
      </w:r>
      <w:r w:rsidR="005A6648" w:rsidRPr="001C2F02">
        <w:rPr>
          <w:rFonts w:ascii="Arial" w:hAnsi="Arial" w:cs="Arial"/>
          <w:sz w:val="22"/>
          <w:szCs w:val="22"/>
        </w:rPr>
        <w:t xml:space="preserve">obiektów budowlanych, naruszonych nawierzchni oraz terenów przyległych, </w:t>
      </w:r>
    </w:p>
    <w:p w14:paraId="7D4B07A0" w14:textId="77777777" w:rsidR="003A3477" w:rsidRPr="001C2F02" w:rsidRDefault="00CE376C" w:rsidP="003A3477">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utrzymanie w należytym stanie technicznym i estetycznym dróg/ciągów komunikacyjnych </w:t>
      </w:r>
      <w:r w:rsidR="00F63A23" w:rsidRPr="00C3296C">
        <w:rPr>
          <w:rFonts w:ascii="Arial" w:hAnsi="Arial" w:cs="Arial"/>
          <w:i/>
          <w:sz w:val="22"/>
          <w:szCs w:val="22"/>
        </w:rPr>
        <w:t>(wewnętrznych i zewnętrznych)</w:t>
      </w:r>
      <w:r w:rsidR="00076945" w:rsidRPr="00C3296C">
        <w:rPr>
          <w:rFonts w:ascii="Arial" w:hAnsi="Arial" w:cs="Arial"/>
          <w:i/>
          <w:sz w:val="22"/>
          <w:szCs w:val="22"/>
        </w:rPr>
        <w:t>,</w:t>
      </w:r>
      <w:r w:rsidR="00076945" w:rsidRPr="001C2F02">
        <w:rPr>
          <w:rFonts w:ascii="Arial" w:hAnsi="Arial" w:cs="Arial"/>
          <w:sz w:val="22"/>
          <w:szCs w:val="22"/>
        </w:rPr>
        <w:t xml:space="preserve"> z których korzystać będzie Wykonawca,</w:t>
      </w:r>
      <w:r w:rsidR="00B06F7C" w:rsidRPr="001C2F02">
        <w:rPr>
          <w:rFonts w:ascii="Arial" w:hAnsi="Arial" w:cs="Arial"/>
          <w:sz w:val="22"/>
          <w:szCs w:val="22"/>
        </w:rPr>
        <w:t xml:space="preserve"> w tym przeciwpożarowych, </w:t>
      </w:r>
    </w:p>
    <w:p w14:paraId="42707AC3" w14:textId="77777777" w:rsidR="00BD0CEA" w:rsidRPr="001C2F02" w:rsidRDefault="003424B9" w:rsidP="003A3477">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zapewnienie </w:t>
      </w:r>
      <w:r w:rsidR="00BD0CEA" w:rsidRPr="001C2F02">
        <w:rPr>
          <w:rFonts w:ascii="Arial" w:hAnsi="Arial" w:cs="Arial"/>
          <w:sz w:val="22"/>
          <w:szCs w:val="22"/>
        </w:rPr>
        <w:t>nadzoru geologicznego, ornitologicznego i chiropterologicznego</w:t>
      </w:r>
      <w:r w:rsidR="00065949" w:rsidRPr="001C2F02">
        <w:rPr>
          <w:rFonts w:ascii="Arial" w:hAnsi="Arial" w:cs="Arial"/>
          <w:sz w:val="22"/>
          <w:szCs w:val="22"/>
        </w:rPr>
        <w:t xml:space="preserve"> w przypadku zaistnienie takiej konieczności</w:t>
      </w:r>
      <w:r w:rsidR="00BD0CEA" w:rsidRPr="001C2F02">
        <w:rPr>
          <w:rFonts w:ascii="Arial" w:hAnsi="Arial" w:cs="Arial"/>
          <w:sz w:val="22"/>
          <w:szCs w:val="22"/>
        </w:rPr>
        <w:t xml:space="preserve">, </w:t>
      </w:r>
    </w:p>
    <w:p w14:paraId="70226B92" w14:textId="77777777" w:rsidR="003424B9" w:rsidRPr="001C2F02" w:rsidRDefault="00BD0CEA" w:rsidP="003A3477">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zapewnienie </w:t>
      </w:r>
      <w:r w:rsidR="003424B9" w:rsidRPr="001C2F02">
        <w:rPr>
          <w:rFonts w:ascii="Arial" w:hAnsi="Arial" w:cs="Arial"/>
          <w:sz w:val="22"/>
          <w:szCs w:val="22"/>
        </w:rPr>
        <w:t>obsługi geodezyjnej budowy,</w:t>
      </w:r>
      <w:r w:rsidRPr="001C2F02">
        <w:rPr>
          <w:rFonts w:ascii="Arial" w:hAnsi="Arial" w:cs="Arial"/>
          <w:sz w:val="22"/>
          <w:szCs w:val="22"/>
        </w:rPr>
        <w:t xml:space="preserve"> w tym stałego nadzoru geodezyjnego </w:t>
      </w:r>
      <w:r w:rsidR="001D11D4" w:rsidRPr="001C2F02">
        <w:rPr>
          <w:rFonts w:ascii="Arial" w:hAnsi="Arial" w:cs="Arial"/>
          <w:sz w:val="22"/>
          <w:szCs w:val="22"/>
        </w:rPr>
        <w:t xml:space="preserve">osiadań budynków sąsiadujących </w:t>
      </w:r>
      <w:r w:rsidRPr="001C2F02">
        <w:rPr>
          <w:rFonts w:ascii="Arial" w:hAnsi="Arial" w:cs="Arial"/>
          <w:sz w:val="22"/>
          <w:szCs w:val="22"/>
        </w:rPr>
        <w:t xml:space="preserve">oraz bieżąca inwentaryzacja wykonanych robót, </w:t>
      </w:r>
    </w:p>
    <w:p w14:paraId="7385ACFB" w14:textId="77777777" w:rsidR="001D11D4" w:rsidRPr="001C2F02" w:rsidRDefault="004619C4" w:rsidP="003A3477">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określenie stanu zerowego poprzez inwentaryzację stanu technicznego </w:t>
      </w:r>
      <w:r w:rsidR="00C86508" w:rsidRPr="00C3296C">
        <w:rPr>
          <w:rFonts w:ascii="Arial" w:hAnsi="Arial" w:cs="Arial"/>
          <w:i/>
          <w:sz w:val="22"/>
          <w:szCs w:val="22"/>
        </w:rPr>
        <w:t>(w formie opisu i dokumentacji zdjęciowej)</w:t>
      </w:r>
      <w:r w:rsidR="00C86508" w:rsidRPr="001C2F02">
        <w:rPr>
          <w:rFonts w:ascii="Arial" w:hAnsi="Arial" w:cs="Arial"/>
          <w:sz w:val="22"/>
          <w:szCs w:val="22"/>
        </w:rPr>
        <w:t xml:space="preserve"> przed przystąpieniem do robót budowlanych </w:t>
      </w:r>
      <w:r w:rsidRPr="001C2F02">
        <w:rPr>
          <w:rFonts w:ascii="Arial" w:hAnsi="Arial" w:cs="Arial"/>
          <w:sz w:val="22"/>
          <w:szCs w:val="22"/>
        </w:rPr>
        <w:t xml:space="preserve">sąsiadujących ulic </w:t>
      </w:r>
      <w:r w:rsidRPr="00C3296C">
        <w:rPr>
          <w:rFonts w:ascii="Arial" w:hAnsi="Arial" w:cs="Arial"/>
          <w:i/>
          <w:sz w:val="22"/>
          <w:szCs w:val="22"/>
        </w:rPr>
        <w:t>(</w:t>
      </w:r>
      <w:r w:rsidR="00295219" w:rsidRPr="00C3296C">
        <w:rPr>
          <w:rFonts w:ascii="Arial" w:hAnsi="Arial" w:cs="Arial"/>
          <w:i/>
          <w:sz w:val="22"/>
          <w:szCs w:val="22"/>
        </w:rPr>
        <w:t xml:space="preserve">m.in. ul. </w:t>
      </w:r>
      <w:r w:rsidRPr="00C3296C">
        <w:rPr>
          <w:rFonts w:ascii="Arial" w:hAnsi="Arial" w:cs="Arial"/>
          <w:i/>
          <w:sz w:val="22"/>
          <w:szCs w:val="22"/>
        </w:rPr>
        <w:t>P</w:t>
      </w:r>
      <w:r w:rsidR="00EB4320" w:rsidRPr="00C3296C">
        <w:rPr>
          <w:rFonts w:ascii="Arial" w:hAnsi="Arial" w:cs="Arial"/>
          <w:i/>
          <w:sz w:val="22"/>
          <w:szCs w:val="22"/>
        </w:rPr>
        <w:t xml:space="preserve">odgórnej 5, </w:t>
      </w:r>
      <w:r w:rsidR="00C86508" w:rsidRPr="00C3296C">
        <w:rPr>
          <w:rFonts w:ascii="Arial" w:hAnsi="Arial" w:cs="Arial"/>
          <w:i/>
          <w:sz w:val="22"/>
          <w:szCs w:val="22"/>
        </w:rPr>
        <w:t>ulic</w:t>
      </w:r>
      <w:r w:rsidR="00EB4320" w:rsidRPr="00C3296C">
        <w:rPr>
          <w:rFonts w:ascii="Arial" w:hAnsi="Arial" w:cs="Arial"/>
          <w:i/>
          <w:sz w:val="22"/>
          <w:szCs w:val="22"/>
        </w:rPr>
        <w:t>y</w:t>
      </w:r>
      <w:r w:rsidR="00C86508" w:rsidRPr="00C3296C">
        <w:rPr>
          <w:rFonts w:ascii="Arial" w:hAnsi="Arial" w:cs="Arial"/>
          <w:i/>
          <w:sz w:val="22"/>
          <w:szCs w:val="22"/>
        </w:rPr>
        <w:t xml:space="preserve"> po któr</w:t>
      </w:r>
      <w:r w:rsidR="00EB4320" w:rsidRPr="00C3296C">
        <w:rPr>
          <w:rFonts w:ascii="Arial" w:hAnsi="Arial" w:cs="Arial"/>
          <w:i/>
          <w:sz w:val="22"/>
          <w:szCs w:val="22"/>
        </w:rPr>
        <w:t xml:space="preserve">ej </w:t>
      </w:r>
      <w:r w:rsidR="00C86508" w:rsidRPr="00C3296C">
        <w:rPr>
          <w:rFonts w:ascii="Arial" w:hAnsi="Arial" w:cs="Arial"/>
          <w:i/>
          <w:sz w:val="22"/>
          <w:szCs w:val="22"/>
        </w:rPr>
        <w:t xml:space="preserve">odbywać się będzie transport sprzętu i </w:t>
      </w:r>
      <w:r w:rsidR="00E80697" w:rsidRPr="00C3296C">
        <w:rPr>
          <w:rFonts w:ascii="Arial" w:hAnsi="Arial" w:cs="Arial"/>
          <w:i/>
          <w:sz w:val="22"/>
          <w:szCs w:val="22"/>
        </w:rPr>
        <w:t>materiałów</w:t>
      </w:r>
      <w:r w:rsidRPr="00C3296C">
        <w:rPr>
          <w:rFonts w:ascii="Arial" w:hAnsi="Arial" w:cs="Arial"/>
          <w:i/>
          <w:sz w:val="22"/>
          <w:szCs w:val="22"/>
        </w:rPr>
        <w:t>)</w:t>
      </w:r>
      <w:r w:rsidRPr="00C3296C">
        <w:rPr>
          <w:rFonts w:ascii="Arial" w:hAnsi="Arial" w:cs="Arial"/>
          <w:sz w:val="22"/>
          <w:szCs w:val="22"/>
        </w:rPr>
        <w:t xml:space="preserve"> </w:t>
      </w:r>
      <w:r w:rsidRPr="001C2F02">
        <w:rPr>
          <w:rFonts w:ascii="Arial" w:hAnsi="Arial" w:cs="Arial"/>
          <w:sz w:val="22"/>
          <w:szCs w:val="22"/>
        </w:rPr>
        <w:t xml:space="preserve">i sąsiadujących </w:t>
      </w:r>
      <w:r w:rsidR="007451E3" w:rsidRPr="001C2F02">
        <w:rPr>
          <w:rFonts w:ascii="Arial" w:hAnsi="Arial" w:cs="Arial"/>
          <w:sz w:val="22"/>
          <w:szCs w:val="22"/>
        </w:rPr>
        <w:t>obiekt</w:t>
      </w:r>
      <w:r w:rsidR="00295219" w:rsidRPr="001C2F02">
        <w:rPr>
          <w:rFonts w:ascii="Arial" w:hAnsi="Arial" w:cs="Arial"/>
          <w:sz w:val="22"/>
          <w:szCs w:val="22"/>
        </w:rPr>
        <w:t xml:space="preserve">ów/ </w:t>
      </w:r>
      <w:r w:rsidRPr="001C2F02">
        <w:rPr>
          <w:rFonts w:ascii="Arial" w:hAnsi="Arial" w:cs="Arial"/>
          <w:sz w:val="22"/>
          <w:szCs w:val="22"/>
        </w:rPr>
        <w:t>budynków</w:t>
      </w:r>
      <w:r w:rsidR="001D11D4" w:rsidRPr="001C2F02">
        <w:rPr>
          <w:rFonts w:ascii="Arial" w:hAnsi="Arial" w:cs="Arial"/>
          <w:sz w:val="22"/>
          <w:szCs w:val="22"/>
        </w:rPr>
        <w:t>,</w:t>
      </w:r>
    </w:p>
    <w:p w14:paraId="6A4A1D94" w14:textId="77777777" w:rsidR="00BD0CEA" w:rsidRPr="001C2F02" w:rsidRDefault="00BD0CEA" w:rsidP="003A3477">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zapewnienie nadzoru geotechnicznego przy robotach ziemnych, odwodnieniowych itp.,</w:t>
      </w:r>
    </w:p>
    <w:p w14:paraId="385DB578" w14:textId="6F230940" w:rsidR="008D61E2" w:rsidRPr="001C2F02" w:rsidRDefault="00BD0CEA" w:rsidP="00BD0CEA">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przeprowadzenie rozruchu technicznego </w:t>
      </w:r>
      <w:r w:rsidRPr="00C3296C">
        <w:rPr>
          <w:rFonts w:ascii="Arial" w:hAnsi="Arial" w:cs="Arial"/>
          <w:i/>
          <w:sz w:val="22"/>
          <w:szCs w:val="22"/>
        </w:rPr>
        <w:t>(w terminie uzgodnionym z Zamawiającym)</w:t>
      </w:r>
      <w:r w:rsidRPr="001C2F02">
        <w:rPr>
          <w:rFonts w:ascii="Arial" w:hAnsi="Arial" w:cs="Arial"/>
          <w:sz w:val="22"/>
          <w:szCs w:val="22"/>
        </w:rPr>
        <w:t xml:space="preserve"> wraz</w:t>
      </w:r>
      <w:r w:rsidR="00472817" w:rsidRPr="001C2F02">
        <w:rPr>
          <w:rFonts w:ascii="Arial" w:hAnsi="Arial" w:cs="Arial"/>
          <w:sz w:val="22"/>
          <w:szCs w:val="22"/>
        </w:rPr>
        <w:t xml:space="preserve"> </w:t>
      </w:r>
      <w:r w:rsidRPr="001C2F02">
        <w:rPr>
          <w:rFonts w:ascii="Arial" w:hAnsi="Arial" w:cs="Arial"/>
          <w:sz w:val="22"/>
          <w:szCs w:val="22"/>
        </w:rPr>
        <w:t xml:space="preserve">z </w:t>
      </w:r>
      <w:r w:rsidR="008D61E2" w:rsidRPr="001C2F02">
        <w:rPr>
          <w:rFonts w:ascii="Arial" w:hAnsi="Arial" w:cs="Arial"/>
          <w:sz w:val="22"/>
          <w:szCs w:val="22"/>
        </w:rPr>
        <w:t>przeszkolenie</w:t>
      </w:r>
      <w:r w:rsidRPr="001C2F02">
        <w:rPr>
          <w:rFonts w:ascii="Arial" w:hAnsi="Arial" w:cs="Arial"/>
          <w:sz w:val="22"/>
          <w:szCs w:val="22"/>
        </w:rPr>
        <w:t>m</w:t>
      </w:r>
      <w:r w:rsidR="008D61E2" w:rsidRPr="001C2F02">
        <w:rPr>
          <w:rFonts w:ascii="Arial" w:hAnsi="Arial" w:cs="Arial"/>
          <w:sz w:val="22"/>
          <w:szCs w:val="22"/>
        </w:rPr>
        <w:t xml:space="preserve"> wskazanych przez</w:t>
      </w:r>
      <w:r w:rsidR="00E0355C" w:rsidRPr="001C2F02">
        <w:rPr>
          <w:rFonts w:ascii="Arial" w:hAnsi="Arial" w:cs="Arial"/>
          <w:sz w:val="22"/>
          <w:szCs w:val="22"/>
        </w:rPr>
        <w:t xml:space="preserve"> </w:t>
      </w:r>
      <w:r w:rsidR="00125E59">
        <w:rPr>
          <w:rFonts w:ascii="Arial" w:hAnsi="Arial" w:cs="Arial"/>
          <w:sz w:val="22"/>
          <w:szCs w:val="22"/>
        </w:rPr>
        <w:t xml:space="preserve">Zamawiającego </w:t>
      </w:r>
      <w:r w:rsidR="00065949" w:rsidRPr="001C2F02">
        <w:rPr>
          <w:rFonts w:ascii="Arial" w:hAnsi="Arial" w:cs="Arial"/>
          <w:sz w:val="22"/>
          <w:szCs w:val="22"/>
        </w:rPr>
        <w:t>osób</w:t>
      </w:r>
      <w:r w:rsidR="008D61E2" w:rsidRPr="001C2F02">
        <w:rPr>
          <w:rFonts w:ascii="Arial" w:hAnsi="Arial" w:cs="Arial"/>
          <w:sz w:val="22"/>
          <w:szCs w:val="22"/>
        </w:rPr>
        <w:t xml:space="preserve">, wyznaczonych do obsługi wbudowanych instalacji </w:t>
      </w:r>
      <w:r w:rsidR="00E802BE" w:rsidRPr="001C2F02">
        <w:rPr>
          <w:rFonts w:ascii="Arial" w:hAnsi="Arial" w:cs="Arial"/>
          <w:sz w:val="22"/>
          <w:szCs w:val="22"/>
        </w:rPr>
        <w:t xml:space="preserve">i </w:t>
      </w:r>
      <w:r w:rsidR="008D61E2" w:rsidRPr="001C2F02">
        <w:rPr>
          <w:rFonts w:ascii="Arial" w:hAnsi="Arial" w:cs="Arial"/>
          <w:sz w:val="22"/>
          <w:szCs w:val="22"/>
        </w:rPr>
        <w:t xml:space="preserve">urządzeń, </w:t>
      </w:r>
      <w:r w:rsidR="002E465B" w:rsidRPr="001C2F02">
        <w:rPr>
          <w:rFonts w:ascii="Arial" w:hAnsi="Arial" w:cs="Arial"/>
          <w:sz w:val="22"/>
          <w:szCs w:val="22"/>
        </w:rPr>
        <w:t xml:space="preserve">systemów, </w:t>
      </w:r>
    </w:p>
    <w:p w14:paraId="7E079C59" w14:textId="568D3930" w:rsidR="00EB4320" w:rsidRPr="001C2F02" w:rsidRDefault="000B2698" w:rsidP="00247B21">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poniesienie wszelkich kosztów związanych z rozruchem obiektu</w:t>
      </w:r>
      <w:r w:rsidR="001717AB">
        <w:rPr>
          <w:rFonts w:ascii="Arial" w:hAnsi="Arial" w:cs="Arial"/>
          <w:sz w:val="22"/>
          <w:szCs w:val="22"/>
        </w:rPr>
        <w:t>,</w:t>
      </w:r>
    </w:p>
    <w:p w14:paraId="050607C9" w14:textId="77777777" w:rsidR="000B2698" w:rsidRPr="001C2F02" w:rsidRDefault="000B2698" w:rsidP="00247B21">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wyposażenie </w:t>
      </w:r>
      <w:r w:rsidR="00BB4C70" w:rsidRPr="001C2F02">
        <w:rPr>
          <w:rFonts w:ascii="Arial" w:hAnsi="Arial" w:cs="Arial"/>
          <w:sz w:val="22"/>
          <w:szCs w:val="22"/>
        </w:rPr>
        <w:t>w sprzę</w:t>
      </w:r>
      <w:r w:rsidRPr="001C2F02">
        <w:rPr>
          <w:rFonts w:ascii="Arial" w:hAnsi="Arial" w:cs="Arial"/>
          <w:sz w:val="22"/>
          <w:szCs w:val="22"/>
        </w:rPr>
        <w:t xml:space="preserve">t ppoż, oznakowanie według </w:t>
      </w:r>
      <w:r w:rsidR="00BB4C70" w:rsidRPr="001C2F02">
        <w:rPr>
          <w:rFonts w:ascii="Arial" w:hAnsi="Arial" w:cs="Arial"/>
          <w:sz w:val="22"/>
          <w:szCs w:val="22"/>
        </w:rPr>
        <w:t xml:space="preserve">instrukcji bezpieczeństwa pożarowego, opracowanie scenariusza rozwoju zdarzeń w czasie pożaru, opracowanie instrukcji odśnieżania dachu, a także oznakowanie identyfikacji wewnętrznej, </w:t>
      </w:r>
    </w:p>
    <w:p w14:paraId="53654A76" w14:textId="77777777" w:rsidR="00BB4C70" w:rsidRPr="001C2F02" w:rsidRDefault="00BB4C70" w:rsidP="00BD0CEA">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 xml:space="preserve">sporządzanie i przekazywanie zamawiającemu raportów tygodniowych </w:t>
      </w:r>
      <w:r w:rsidR="001D11D4" w:rsidRPr="001C2F02">
        <w:rPr>
          <w:rFonts w:ascii="Arial" w:hAnsi="Arial" w:cs="Arial"/>
          <w:sz w:val="22"/>
          <w:szCs w:val="22"/>
        </w:rPr>
        <w:t>postę</w:t>
      </w:r>
      <w:r w:rsidRPr="001C2F02">
        <w:rPr>
          <w:rFonts w:ascii="Arial" w:hAnsi="Arial" w:cs="Arial"/>
          <w:sz w:val="22"/>
          <w:szCs w:val="22"/>
        </w:rPr>
        <w:t>pu prac na e-mail wskazany przez Zamawiającego – wzór raportu zostanie przekazany przez Zamawiającego po zawarciu umowy,</w:t>
      </w:r>
    </w:p>
    <w:p w14:paraId="6FE683A8" w14:textId="0723EED4" w:rsidR="001D39D0" w:rsidRPr="001C2F02" w:rsidRDefault="00CE376C" w:rsidP="001D39D0">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organizowanie narad koordynac</w:t>
      </w:r>
      <w:r w:rsidR="00670701" w:rsidRPr="001C2F02">
        <w:rPr>
          <w:rFonts w:ascii="Arial" w:hAnsi="Arial" w:cs="Arial"/>
          <w:sz w:val="22"/>
          <w:szCs w:val="22"/>
        </w:rPr>
        <w:t>yjnych</w:t>
      </w:r>
      <w:r w:rsidR="00BD0CEA" w:rsidRPr="001C2F02">
        <w:rPr>
          <w:rFonts w:ascii="Arial" w:hAnsi="Arial" w:cs="Arial"/>
          <w:sz w:val="22"/>
          <w:szCs w:val="22"/>
        </w:rPr>
        <w:t xml:space="preserve"> cyklicznie 1 x w tygodniu oraz na każde żądanie Zamawiającego</w:t>
      </w:r>
      <w:r w:rsidR="00670701" w:rsidRPr="001C2F02">
        <w:rPr>
          <w:rFonts w:ascii="Arial" w:hAnsi="Arial" w:cs="Arial"/>
          <w:sz w:val="22"/>
          <w:szCs w:val="22"/>
        </w:rPr>
        <w:t xml:space="preserve"> </w:t>
      </w:r>
      <w:r w:rsidR="00A44E23" w:rsidRPr="00C3296C">
        <w:rPr>
          <w:rFonts w:ascii="Arial" w:hAnsi="Arial" w:cs="Arial"/>
          <w:i/>
          <w:sz w:val="22"/>
          <w:szCs w:val="22"/>
        </w:rPr>
        <w:t xml:space="preserve">(w miejscu i terminie </w:t>
      </w:r>
      <w:r w:rsidR="001D11D4" w:rsidRPr="00C3296C">
        <w:rPr>
          <w:rFonts w:ascii="Arial" w:hAnsi="Arial" w:cs="Arial"/>
          <w:i/>
          <w:sz w:val="22"/>
          <w:szCs w:val="22"/>
        </w:rPr>
        <w:t>ustalonym z Inspektorami</w:t>
      </w:r>
      <w:r w:rsidRPr="00C3296C">
        <w:rPr>
          <w:rFonts w:ascii="Arial" w:hAnsi="Arial" w:cs="Arial"/>
          <w:i/>
          <w:sz w:val="22"/>
          <w:szCs w:val="22"/>
        </w:rPr>
        <w:t xml:space="preserve"> </w:t>
      </w:r>
      <w:r w:rsidR="00B47649" w:rsidRPr="00C3296C">
        <w:rPr>
          <w:rFonts w:ascii="Arial" w:hAnsi="Arial" w:cs="Arial"/>
          <w:i/>
          <w:sz w:val="22"/>
          <w:szCs w:val="22"/>
        </w:rPr>
        <w:t>N</w:t>
      </w:r>
      <w:r w:rsidRPr="00C3296C">
        <w:rPr>
          <w:rFonts w:ascii="Arial" w:hAnsi="Arial" w:cs="Arial"/>
          <w:i/>
          <w:sz w:val="22"/>
          <w:szCs w:val="22"/>
        </w:rPr>
        <w:t>adzoru</w:t>
      </w:r>
      <w:r w:rsidR="00B47649" w:rsidRPr="00C3296C">
        <w:rPr>
          <w:rFonts w:ascii="Arial" w:hAnsi="Arial" w:cs="Arial"/>
          <w:i/>
          <w:sz w:val="22"/>
          <w:szCs w:val="22"/>
        </w:rPr>
        <w:t>,</w:t>
      </w:r>
      <w:r w:rsidR="00BD0CEA" w:rsidRPr="00C3296C">
        <w:rPr>
          <w:rFonts w:ascii="Arial" w:hAnsi="Arial" w:cs="Arial"/>
          <w:i/>
          <w:sz w:val="22"/>
          <w:szCs w:val="22"/>
        </w:rPr>
        <w:t xml:space="preserve"> </w:t>
      </w:r>
      <w:r w:rsidRPr="00C3296C">
        <w:rPr>
          <w:rFonts w:ascii="Arial" w:hAnsi="Arial" w:cs="Arial"/>
          <w:i/>
          <w:sz w:val="22"/>
          <w:szCs w:val="22"/>
        </w:rPr>
        <w:t>z udziałem kierownik</w:t>
      </w:r>
      <w:r w:rsidR="00272B10" w:rsidRPr="00C3296C">
        <w:rPr>
          <w:rFonts w:ascii="Arial" w:hAnsi="Arial" w:cs="Arial"/>
          <w:i/>
          <w:sz w:val="22"/>
          <w:szCs w:val="22"/>
        </w:rPr>
        <w:t>a budowy</w:t>
      </w:r>
      <w:r w:rsidR="00BE06E0" w:rsidRPr="00C3296C">
        <w:rPr>
          <w:rFonts w:ascii="Arial" w:hAnsi="Arial" w:cs="Arial"/>
          <w:i/>
          <w:sz w:val="22"/>
          <w:szCs w:val="22"/>
        </w:rPr>
        <w:t xml:space="preserve"> i </w:t>
      </w:r>
      <w:r w:rsidR="009910A5" w:rsidRPr="00C3296C">
        <w:rPr>
          <w:rFonts w:ascii="Arial" w:hAnsi="Arial" w:cs="Arial"/>
          <w:i/>
          <w:sz w:val="22"/>
          <w:szCs w:val="22"/>
        </w:rPr>
        <w:t xml:space="preserve">kierowników </w:t>
      </w:r>
      <w:r w:rsidR="000D512F" w:rsidRPr="00C3296C">
        <w:rPr>
          <w:rFonts w:ascii="Arial" w:hAnsi="Arial" w:cs="Arial"/>
          <w:i/>
          <w:sz w:val="22"/>
          <w:szCs w:val="22"/>
        </w:rPr>
        <w:t xml:space="preserve">robót </w:t>
      </w:r>
      <w:r w:rsidR="009910A5" w:rsidRPr="00C3296C">
        <w:rPr>
          <w:rFonts w:ascii="Arial" w:hAnsi="Arial" w:cs="Arial"/>
          <w:i/>
          <w:sz w:val="22"/>
          <w:szCs w:val="22"/>
        </w:rPr>
        <w:t>poszczególnych branż</w:t>
      </w:r>
      <w:r w:rsidR="00BE06E0" w:rsidRPr="00C3296C">
        <w:rPr>
          <w:rFonts w:ascii="Arial" w:hAnsi="Arial" w:cs="Arial"/>
          <w:i/>
          <w:sz w:val="22"/>
          <w:szCs w:val="22"/>
        </w:rPr>
        <w:t xml:space="preserve">, </w:t>
      </w:r>
      <w:r w:rsidR="00594777" w:rsidRPr="00C3296C">
        <w:rPr>
          <w:rFonts w:ascii="Arial" w:hAnsi="Arial" w:cs="Arial"/>
          <w:i/>
          <w:sz w:val="22"/>
          <w:szCs w:val="22"/>
        </w:rPr>
        <w:t>projektanta</w:t>
      </w:r>
      <w:r w:rsidR="00A44E23" w:rsidRPr="00C3296C">
        <w:rPr>
          <w:rFonts w:ascii="Arial" w:hAnsi="Arial" w:cs="Arial"/>
          <w:i/>
          <w:sz w:val="22"/>
          <w:szCs w:val="22"/>
        </w:rPr>
        <w:t xml:space="preserve"> oraz innych uczestników procesu inwestycyjnego), </w:t>
      </w:r>
    </w:p>
    <w:p w14:paraId="7955A85B" w14:textId="77777777" w:rsidR="00650B67" w:rsidRPr="001C2F02" w:rsidRDefault="00CE376C" w:rsidP="00650B67">
      <w:pPr>
        <w:numPr>
          <w:ilvl w:val="0"/>
          <w:numId w:val="2"/>
        </w:numPr>
        <w:tabs>
          <w:tab w:val="clear" w:pos="1070"/>
          <w:tab w:val="num" w:pos="709"/>
        </w:tabs>
        <w:ind w:left="709" w:hanging="425"/>
        <w:jc w:val="both"/>
        <w:rPr>
          <w:rFonts w:ascii="Arial" w:hAnsi="Arial" w:cs="Arial"/>
          <w:sz w:val="22"/>
          <w:szCs w:val="22"/>
        </w:rPr>
      </w:pPr>
      <w:r w:rsidRPr="001C2F02">
        <w:rPr>
          <w:rFonts w:ascii="Arial" w:hAnsi="Arial" w:cs="Arial"/>
          <w:sz w:val="22"/>
          <w:szCs w:val="22"/>
        </w:rPr>
        <w:t>wraz z fakturą końcową przedłożenie w wersji edytowalnej wykazu środków trwałych z podziałem na elementy uzgodnione z Zamawiającym, zawierającego w</w:t>
      </w:r>
      <w:r w:rsidR="00BB4C70" w:rsidRPr="001C2F02">
        <w:rPr>
          <w:rFonts w:ascii="Arial" w:hAnsi="Arial" w:cs="Arial"/>
          <w:sz w:val="22"/>
          <w:szCs w:val="22"/>
        </w:rPr>
        <w:t>artość poszczególnych elementów,</w:t>
      </w:r>
    </w:p>
    <w:p w14:paraId="6628B3A7" w14:textId="77777777" w:rsidR="00BB4C70" w:rsidRPr="00C3296C" w:rsidRDefault="001D11D4" w:rsidP="001D11D4">
      <w:pPr>
        <w:pStyle w:val="Akapitzlist"/>
        <w:numPr>
          <w:ilvl w:val="0"/>
          <w:numId w:val="2"/>
        </w:numPr>
        <w:tabs>
          <w:tab w:val="clear" w:pos="1070"/>
          <w:tab w:val="num" w:pos="709"/>
        </w:tabs>
        <w:ind w:left="709" w:hanging="425"/>
        <w:contextualSpacing w:val="0"/>
        <w:jc w:val="both"/>
        <w:rPr>
          <w:rFonts w:ascii="Arial" w:hAnsi="Arial" w:cs="Arial"/>
          <w:sz w:val="22"/>
          <w:szCs w:val="22"/>
        </w:rPr>
      </w:pPr>
      <w:r w:rsidRPr="001C2F02">
        <w:rPr>
          <w:rFonts w:ascii="Arial" w:hAnsi="Arial" w:cs="Arial"/>
          <w:sz w:val="22"/>
          <w:szCs w:val="22"/>
        </w:rPr>
        <w:t>wykonanie dokumentacji fotograficznej</w:t>
      </w:r>
      <w:r w:rsidRPr="00C3296C">
        <w:rPr>
          <w:rFonts w:ascii="Arial" w:hAnsi="Arial" w:cs="Arial"/>
          <w:sz w:val="22"/>
          <w:szCs w:val="22"/>
        </w:rPr>
        <w:t xml:space="preserve"> </w:t>
      </w:r>
      <w:r w:rsidRPr="00C3296C">
        <w:rPr>
          <w:rFonts w:ascii="Arial" w:hAnsi="Arial" w:cs="Arial"/>
          <w:i/>
          <w:sz w:val="22"/>
          <w:szCs w:val="22"/>
        </w:rPr>
        <w:t>(format .jpg)</w:t>
      </w:r>
      <w:r w:rsidRPr="00C3296C">
        <w:rPr>
          <w:rFonts w:ascii="Arial" w:hAnsi="Arial" w:cs="Arial"/>
          <w:sz w:val="22"/>
          <w:szCs w:val="22"/>
        </w:rPr>
        <w:t xml:space="preserve"> </w:t>
      </w:r>
      <w:r w:rsidRPr="001C2F02">
        <w:rPr>
          <w:rFonts w:ascii="Arial" w:hAnsi="Arial" w:cs="Arial"/>
          <w:sz w:val="22"/>
          <w:szCs w:val="22"/>
        </w:rPr>
        <w:t>lub wideo</w:t>
      </w:r>
      <w:r w:rsidRPr="00C3296C">
        <w:rPr>
          <w:rFonts w:ascii="Arial" w:hAnsi="Arial" w:cs="Arial"/>
          <w:sz w:val="22"/>
          <w:szCs w:val="22"/>
        </w:rPr>
        <w:t xml:space="preserve"> </w:t>
      </w:r>
      <w:r w:rsidRPr="00C3296C">
        <w:rPr>
          <w:rFonts w:ascii="Arial" w:hAnsi="Arial" w:cs="Arial"/>
          <w:i/>
          <w:sz w:val="22"/>
          <w:szCs w:val="22"/>
        </w:rPr>
        <w:t>(format .avi)</w:t>
      </w:r>
      <w:r w:rsidRPr="001C2F02">
        <w:rPr>
          <w:rFonts w:ascii="Arial" w:hAnsi="Arial" w:cs="Arial"/>
          <w:sz w:val="22"/>
          <w:szCs w:val="22"/>
        </w:rPr>
        <w:t xml:space="preserve"> robót ul</w:t>
      </w:r>
      <w:r w:rsidR="002E0739" w:rsidRPr="001C2F02">
        <w:rPr>
          <w:rFonts w:ascii="Arial" w:hAnsi="Arial" w:cs="Arial"/>
          <w:sz w:val="22"/>
          <w:szCs w:val="22"/>
        </w:rPr>
        <w:t>e</w:t>
      </w:r>
      <w:r w:rsidRPr="001C2F02">
        <w:rPr>
          <w:rFonts w:ascii="Arial" w:hAnsi="Arial" w:cs="Arial"/>
          <w:sz w:val="22"/>
          <w:szCs w:val="22"/>
        </w:rPr>
        <w:t>gających zakryciu, robót zanikających.</w:t>
      </w:r>
    </w:p>
    <w:p w14:paraId="4280EC9A" w14:textId="77E030DA" w:rsidR="001D39D0" w:rsidRPr="001C2F02" w:rsidRDefault="00CE376C" w:rsidP="001D39D0">
      <w:pPr>
        <w:numPr>
          <w:ilvl w:val="0"/>
          <w:numId w:val="1"/>
        </w:numPr>
        <w:tabs>
          <w:tab w:val="clear" w:pos="360"/>
        </w:tabs>
        <w:ind w:left="284" w:hanging="284"/>
        <w:jc w:val="both"/>
        <w:rPr>
          <w:rFonts w:ascii="Arial" w:hAnsi="Arial" w:cs="Arial"/>
          <w:sz w:val="22"/>
          <w:szCs w:val="22"/>
        </w:rPr>
      </w:pPr>
      <w:r w:rsidRPr="001C2F02">
        <w:rPr>
          <w:rFonts w:ascii="Arial" w:hAnsi="Arial" w:cs="Arial"/>
          <w:sz w:val="22"/>
          <w:szCs w:val="22"/>
        </w:rPr>
        <w:t xml:space="preserve">Do obowiązków Zamawiającego, oprócz </w:t>
      </w:r>
      <w:r w:rsidR="00504061">
        <w:rPr>
          <w:rFonts w:ascii="Arial" w:hAnsi="Arial" w:cs="Arial"/>
          <w:sz w:val="22"/>
          <w:szCs w:val="22"/>
        </w:rPr>
        <w:t xml:space="preserve">obowiązków </w:t>
      </w:r>
      <w:r w:rsidRPr="001C2F02">
        <w:rPr>
          <w:rFonts w:ascii="Arial" w:hAnsi="Arial" w:cs="Arial"/>
          <w:sz w:val="22"/>
          <w:szCs w:val="22"/>
        </w:rPr>
        <w:t>określonych w innych postanowieniach umowy, należy:</w:t>
      </w:r>
    </w:p>
    <w:p w14:paraId="6701AF1A" w14:textId="77777777" w:rsidR="001D39D0" w:rsidRPr="001C2F02" w:rsidRDefault="00CE376C" w:rsidP="001D39D0">
      <w:pPr>
        <w:numPr>
          <w:ilvl w:val="0"/>
          <w:numId w:val="3"/>
        </w:numPr>
        <w:tabs>
          <w:tab w:val="clear" w:pos="360"/>
          <w:tab w:val="left" w:pos="709"/>
        </w:tabs>
        <w:ind w:left="709" w:hanging="425"/>
        <w:jc w:val="both"/>
        <w:rPr>
          <w:rFonts w:ascii="Arial" w:hAnsi="Arial" w:cs="Arial"/>
          <w:sz w:val="22"/>
          <w:szCs w:val="22"/>
        </w:rPr>
      </w:pPr>
      <w:r w:rsidRPr="001C2F02">
        <w:rPr>
          <w:rFonts w:ascii="Arial" w:hAnsi="Arial" w:cs="Arial"/>
          <w:sz w:val="22"/>
          <w:szCs w:val="22"/>
        </w:rPr>
        <w:t xml:space="preserve">zapewnienie środków finansowych na pokrycie kosztów wykonania przedmiotu umowy, </w:t>
      </w:r>
    </w:p>
    <w:p w14:paraId="46A76C82" w14:textId="64C9F00A" w:rsidR="001D39D0" w:rsidRDefault="00CE376C" w:rsidP="001D39D0">
      <w:pPr>
        <w:numPr>
          <w:ilvl w:val="0"/>
          <w:numId w:val="3"/>
        </w:numPr>
        <w:tabs>
          <w:tab w:val="clear" w:pos="360"/>
          <w:tab w:val="left" w:pos="709"/>
        </w:tabs>
        <w:ind w:left="709" w:hanging="425"/>
        <w:jc w:val="both"/>
        <w:rPr>
          <w:rFonts w:ascii="Arial" w:hAnsi="Arial" w:cs="Arial"/>
          <w:sz w:val="22"/>
          <w:szCs w:val="22"/>
        </w:rPr>
      </w:pPr>
      <w:r w:rsidRPr="001C2F02">
        <w:rPr>
          <w:rFonts w:ascii="Arial" w:hAnsi="Arial" w:cs="Arial"/>
          <w:sz w:val="22"/>
          <w:szCs w:val="22"/>
        </w:rPr>
        <w:t>terminowa zapłata należności wynikających z prawidłowo wystawionych, sprawdzonych i zatwierdzonych przez Wykonawcę i Zamawiającego faktur</w:t>
      </w:r>
      <w:r w:rsidR="006E2F48" w:rsidRPr="001C2F02">
        <w:rPr>
          <w:rFonts w:ascii="Arial" w:hAnsi="Arial" w:cs="Arial"/>
          <w:sz w:val="22"/>
          <w:szCs w:val="22"/>
        </w:rPr>
        <w:t>, doręczonych wraz z kompletem dokumentów, o których mowa w § 19</w:t>
      </w:r>
      <w:r w:rsidR="0041172F">
        <w:rPr>
          <w:rFonts w:ascii="Arial" w:hAnsi="Arial" w:cs="Arial"/>
          <w:sz w:val="22"/>
          <w:szCs w:val="22"/>
        </w:rPr>
        <w:t>,</w:t>
      </w:r>
    </w:p>
    <w:p w14:paraId="180AD103" w14:textId="6E144C1C" w:rsidR="00FD2678" w:rsidRPr="001C2F02" w:rsidRDefault="00FD2678" w:rsidP="001D39D0">
      <w:pPr>
        <w:numPr>
          <w:ilvl w:val="0"/>
          <w:numId w:val="3"/>
        </w:numPr>
        <w:tabs>
          <w:tab w:val="clear" w:pos="360"/>
          <w:tab w:val="left" w:pos="709"/>
        </w:tabs>
        <w:ind w:left="709" w:hanging="425"/>
        <w:jc w:val="both"/>
        <w:rPr>
          <w:rFonts w:ascii="Arial" w:hAnsi="Arial" w:cs="Arial"/>
          <w:sz w:val="22"/>
          <w:szCs w:val="22"/>
        </w:rPr>
      </w:pPr>
      <w:r>
        <w:rPr>
          <w:rFonts w:ascii="Arial" w:hAnsi="Arial" w:cs="Arial"/>
          <w:sz w:val="22"/>
          <w:szCs w:val="22"/>
        </w:rPr>
        <w:t xml:space="preserve">zapewnienie nadzoru autorskiego. </w:t>
      </w:r>
    </w:p>
    <w:p w14:paraId="1FFA9EEE" w14:textId="77777777" w:rsidR="00DA6648" w:rsidRPr="001C2F02" w:rsidRDefault="00DA6648" w:rsidP="0074030D">
      <w:pPr>
        <w:rPr>
          <w:rFonts w:ascii="Arial" w:hAnsi="Arial" w:cs="Arial"/>
          <w:b/>
          <w:sz w:val="22"/>
          <w:szCs w:val="22"/>
        </w:rPr>
      </w:pPr>
    </w:p>
    <w:p w14:paraId="42D80EFE" w14:textId="77777777" w:rsidR="00546B1A" w:rsidRDefault="00546B1A" w:rsidP="009E0A8E">
      <w:pPr>
        <w:jc w:val="center"/>
        <w:rPr>
          <w:rFonts w:ascii="Arial" w:hAnsi="Arial" w:cs="Arial"/>
          <w:b/>
          <w:sz w:val="22"/>
          <w:szCs w:val="22"/>
        </w:rPr>
      </w:pPr>
    </w:p>
    <w:p w14:paraId="3F65AE0C" w14:textId="77777777" w:rsidR="00546B1A" w:rsidRDefault="00546B1A" w:rsidP="009E0A8E">
      <w:pPr>
        <w:jc w:val="center"/>
        <w:rPr>
          <w:rFonts w:ascii="Arial" w:hAnsi="Arial" w:cs="Arial"/>
          <w:b/>
          <w:sz w:val="22"/>
          <w:szCs w:val="22"/>
        </w:rPr>
      </w:pPr>
    </w:p>
    <w:p w14:paraId="6CAFD2EC" w14:textId="37FB512B" w:rsidR="008F676D" w:rsidRPr="001C2F02" w:rsidRDefault="00CE376C" w:rsidP="009E0A8E">
      <w:pPr>
        <w:jc w:val="center"/>
        <w:rPr>
          <w:rFonts w:ascii="Arial" w:hAnsi="Arial" w:cs="Arial"/>
          <w:b/>
          <w:sz w:val="22"/>
          <w:szCs w:val="22"/>
        </w:rPr>
      </w:pPr>
      <w:r w:rsidRPr="001C2F02">
        <w:rPr>
          <w:rFonts w:ascii="Arial" w:hAnsi="Arial" w:cs="Arial"/>
          <w:b/>
          <w:sz w:val="22"/>
          <w:szCs w:val="22"/>
        </w:rPr>
        <w:t>§ 5</w:t>
      </w:r>
    </w:p>
    <w:p w14:paraId="303B85FF" w14:textId="77777777" w:rsidR="00983EB7" w:rsidRPr="001C2F02" w:rsidRDefault="00CE376C" w:rsidP="0099725C">
      <w:pPr>
        <w:jc w:val="center"/>
        <w:rPr>
          <w:rFonts w:ascii="Arial" w:hAnsi="Arial" w:cs="Arial"/>
          <w:b/>
          <w:sz w:val="22"/>
          <w:szCs w:val="22"/>
        </w:rPr>
      </w:pPr>
      <w:r w:rsidRPr="001C2F02">
        <w:rPr>
          <w:rFonts w:ascii="Arial" w:hAnsi="Arial" w:cs="Arial"/>
          <w:b/>
          <w:sz w:val="22"/>
          <w:szCs w:val="22"/>
        </w:rPr>
        <w:t>PRZEKAZANIE TERENU BUDOWY</w:t>
      </w:r>
    </w:p>
    <w:p w14:paraId="76904E97" w14:textId="328F1396" w:rsidR="00983EB7" w:rsidRPr="001C2F02" w:rsidRDefault="00051CDA" w:rsidP="00983EB7">
      <w:pPr>
        <w:jc w:val="both"/>
        <w:rPr>
          <w:rFonts w:ascii="Arial" w:hAnsi="Arial" w:cs="Arial"/>
          <w:sz w:val="22"/>
          <w:szCs w:val="22"/>
        </w:rPr>
      </w:pPr>
      <w:r w:rsidRPr="001C2F02">
        <w:rPr>
          <w:rFonts w:ascii="Arial" w:hAnsi="Arial" w:cs="Arial"/>
          <w:sz w:val="22"/>
          <w:szCs w:val="22"/>
        </w:rPr>
        <w:t xml:space="preserve">Przekazanie terenu budowy kierownikowi budowy przez Inspektora Nadzoru </w:t>
      </w:r>
      <w:r w:rsidR="00D67DC1">
        <w:rPr>
          <w:rFonts w:ascii="Arial" w:hAnsi="Arial" w:cs="Arial"/>
          <w:sz w:val="22"/>
          <w:szCs w:val="22"/>
        </w:rPr>
        <w:t xml:space="preserve">lub przedstawiciela Zamawiającego </w:t>
      </w:r>
      <w:r w:rsidRPr="001C2F02">
        <w:rPr>
          <w:rFonts w:ascii="Arial" w:hAnsi="Arial" w:cs="Arial"/>
          <w:sz w:val="22"/>
          <w:szCs w:val="22"/>
        </w:rPr>
        <w:t xml:space="preserve">nastąpi w terminie obustronnie ustalonym. </w:t>
      </w:r>
    </w:p>
    <w:p w14:paraId="1923F796" w14:textId="77777777" w:rsidR="009359DC" w:rsidRPr="001C2F02" w:rsidRDefault="009359DC" w:rsidP="0013363C">
      <w:pPr>
        <w:tabs>
          <w:tab w:val="left" w:pos="2409"/>
          <w:tab w:val="left" w:pos="5386"/>
          <w:tab w:val="left" w:pos="7158"/>
        </w:tabs>
        <w:rPr>
          <w:rFonts w:ascii="Arial" w:hAnsi="Arial" w:cs="Arial"/>
          <w:b/>
          <w:sz w:val="22"/>
          <w:szCs w:val="22"/>
        </w:rPr>
      </w:pPr>
    </w:p>
    <w:p w14:paraId="13DDEB5E" w14:textId="77777777" w:rsidR="005163E7" w:rsidRPr="001C2F02" w:rsidRDefault="00CE376C" w:rsidP="009E0A8E">
      <w:pPr>
        <w:tabs>
          <w:tab w:val="left" w:pos="2409"/>
          <w:tab w:val="left" w:pos="5386"/>
          <w:tab w:val="left" w:pos="7158"/>
        </w:tabs>
        <w:jc w:val="center"/>
        <w:rPr>
          <w:rFonts w:ascii="Arial" w:hAnsi="Arial" w:cs="Arial"/>
          <w:b/>
          <w:sz w:val="22"/>
          <w:szCs w:val="22"/>
        </w:rPr>
      </w:pPr>
      <w:r w:rsidRPr="001C2F02">
        <w:rPr>
          <w:rFonts w:ascii="Arial" w:hAnsi="Arial" w:cs="Arial"/>
          <w:b/>
          <w:sz w:val="22"/>
          <w:szCs w:val="22"/>
        </w:rPr>
        <w:t>§ 6</w:t>
      </w:r>
    </w:p>
    <w:p w14:paraId="439B3FA1" w14:textId="77777777" w:rsidR="00AD1576" w:rsidRPr="001C2F02" w:rsidRDefault="00CE376C" w:rsidP="0099725C">
      <w:pPr>
        <w:tabs>
          <w:tab w:val="left" w:pos="2409"/>
          <w:tab w:val="left" w:pos="5386"/>
          <w:tab w:val="left" w:pos="7158"/>
        </w:tabs>
        <w:jc w:val="center"/>
        <w:rPr>
          <w:rFonts w:ascii="Arial" w:hAnsi="Arial" w:cs="Arial"/>
          <w:b/>
          <w:sz w:val="22"/>
          <w:szCs w:val="22"/>
        </w:rPr>
      </w:pPr>
      <w:r w:rsidRPr="001C2F02">
        <w:rPr>
          <w:rFonts w:ascii="Arial" w:hAnsi="Arial" w:cs="Arial"/>
          <w:b/>
          <w:sz w:val="22"/>
          <w:szCs w:val="22"/>
        </w:rPr>
        <w:t>NADZÓR INWESTORSKI, PRZEDSTAWICIELE WYKONAWCY</w:t>
      </w:r>
    </w:p>
    <w:p w14:paraId="35E4CC18" w14:textId="77777777" w:rsidR="00083FC2" w:rsidRPr="001C2F02" w:rsidRDefault="00083FC2" w:rsidP="00083FC2">
      <w:pPr>
        <w:numPr>
          <w:ilvl w:val="0"/>
          <w:numId w:val="6"/>
        </w:numPr>
        <w:tabs>
          <w:tab w:val="clear" w:pos="360"/>
        </w:tabs>
        <w:ind w:left="284" w:hanging="284"/>
        <w:jc w:val="both"/>
        <w:rPr>
          <w:rFonts w:ascii="Arial" w:hAnsi="Arial" w:cs="Arial"/>
          <w:sz w:val="22"/>
          <w:szCs w:val="22"/>
        </w:rPr>
      </w:pPr>
      <w:r w:rsidRPr="001C2F02">
        <w:rPr>
          <w:rFonts w:ascii="Arial" w:hAnsi="Arial" w:cs="Arial"/>
          <w:sz w:val="22"/>
          <w:szCs w:val="22"/>
        </w:rPr>
        <w:t>Zamawiający powołuje uprawnion</w:t>
      </w:r>
      <w:r w:rsidR="00EB4320" w:rsidRPr="001C2F02">
        <w:rPr>
          <w:rFonts w:ascii="Arial" w:hAnsi="Arial" w:cs="Arial"/>
          <w:sz w:val="22"/>
          <w:szCs w:val="22"/>
        </w:rPr>
        <w:t xml:space="preserve">ego </w:t>
      </w:r>
      <w:r w:rsidRPr="001C2F02">
        <w:rPr>
          <w:rFonts w:ascii="Arial" w:hAnsi="Arial" w:cs="Arial"/>
          <w:sz w:val="22"/>
          <w:szCs w:val="22"/>
        </w:rPr>
        <w:t>do wykonywania samodzielnych funkcji technicznych</w:t>
      </w:r>
      <w:r w:rsidRPr="001C2F02">
        <w:rPr>
          <w:rFonts w:ascii="Arial" w:hAnsi="Arial" w:cs="Arial"/>
          <w:sz w:val="22"/>
          <w:szCs w:val="22"/>
        </w:rPr>
        <w:br/>
        <w:t>w budownictwie Inspektor</w:t>
      </w:r>
      <w:r w:rsidR="00EB4320" w:rsidRPr="001C2F02">
        <w:rPr>
          <w:rFonts w:ascii="Arial" w:hAnsi="Arial" w:cs="Arial"/>
          <w:sz w:val="22"/>
          <w:szCs w:val="22"/>
        </w:rPr>
        <w:t>a</w:t>
      </w:r>
      <w:r w:rsidRPr="001C2F02">
        <w:rPr>
          <w:rFonts w:ascii="Arial" w:hAnsi="Arial" w:cs="Arial"/>
          <w:sz w:val="22"/>
          <w:szCs w:val="22"/>
        </w:rPr>
        <w:t xml:space="preserve"> Nadzoru Inwestorskiego w osob</w:t>
      </w:r>
      <w:r w:rsidR="00EB4320" w:rsidRPr="001C2F02">
        <w:rPr>
          <w:rFonts w:ascii="Arial" w:hAnsi="Arial" w:cs="Arial"/>
          <w:sz w:val="22"/>
          <w:szCs w:val="22"/>
        </w:rPr>
        <w:t>ie</w:t>
      </w:r>
      <w:r w:rsidRPr="001C2F02">
        <w:rPr>
          <w:rFonts w:ascii="Arial" w:hAnsi="Arial" w:cs="Arial"/>
          <w:sz w:val="22"/>
          <w:szCs w:val="22"/>
        </w:rPr>
        <w:t>:</w:t>
      </w:r>
    </w:p>
    <w:p w14:paraId="25768EEF" w14:textId="77777777" w:rsidR="00083FC2" w:rsidRPr="001C2F02" w:rsidRDefault="00EB4320" w:rsidP="00083FC2">
      <w:pPr>
        <w:numPr>
          <w:ilvl w:val="1"/>
          <w:numId w:val="6"/>
        </w:numPr>
        <w:tabs>
          <w:tab w:val="clear" w:pos="1440"/>
          <w:tab w:val="num" w:pos="709"/>
        </w:tabs>
        <w:ind w:hanging="1156"/>
        <w:jc w:val="both"/>
        <w:rPr>
          <w:rFonts w:ascii="Arial" w:hAnsi="Arial" w:cs="Arial"/>
          <w:sz w:val="22"/>
          <w:szCs w:val="22"/>
        </w:rPr>
      </w:pPr>
      <w:r w:rsidRPr="001C2F02">
        <w:rPr>
          <w:rFonts w:ascii="Arial" w:hAnsi="Arial" w:cs="Arial"/>
          <w:sz w:val="22"/>
          <w:szCs w:val="22"/>
        </w:rPr>
        <w:t>……………………………….</w:t>
      </w:r>
      <w:r w:rsidR="00083FC2" w:rsidRPr="001C2F02">
        <w:rPr>
          <w:rFonts w:ascii="Arial" w:hAnsi="Arial" w:cs="Arial"/>
          <w:sz w:val="22"/>
          <w:szCs w:val="22"/>
        </w:rPr>
        <w:t xml:space="preserve"> – nr upr. bud. ……… </w:t>
      </w:r>
      <w:r w:rsidR="00083FC2" w:rsidRPr="001C2F02">
        <w:rPr>
          <w:sz w:val="22"/>
          <w:szCs w:val="22"/>
        </w:rPr>
        <w:t>–</w:t>
      </w:r>
      <w:r w:rsidR="00083FC2" w:rsidRPr="001C2F02">
        <w:rPr>
          <w:rFonts w:ascii="Arial" w:hAnsi="Arial" w:cs="Arial"/>
          <w:sz w:val="22"/>
          <w:szCs w:val="22"/>
        </w:rPr>
        <w:t xml:space="preserve"> spec. konstrukcyjno-budowlana, </w:t>
      </w:r>
    </w:p>
    <w:p w14:paraId="505634F9" w14:textId="77777777" w:rsidR="00083FC2" w:rsidRPr="001C2F02" w:rsidRDefault="00083FC2" w:rsidP="00083FC2">
      <w:pPr>
        <w:ind w:left="284"/>
        <w:jc w:val="both"/>
        <w:rPr>
          <w:rFonts w:ascii="Arial" w:hAnsi="Arial" w:cs="Arial"/>
          <w:sz w:val="22"/>
          <w:szCs w:val="22"/>
        </w:rPr>
      </w:pPr>
      <w:r w:rsidRPr="001C2F02">
        <w:rPr>
          <w:rFonts w:ascii="Arial" w:hAnsi="Arial" w:cs="Arial"/>
          <w:sz w:val="22"/>
          <w:szCs w:val="22"/>
        </w:rPr>
        <w:t xml:space="preserve">oraz </w:t>
      </w:r>
      <w:r w:rsidR="00B72B0C" w:rsidRPr="001C2F02">
        <w:rPr>
          <w:rFonts w:ascii="Arial" w:hAnsi="Arial" w:cs="Arial"/>
          <w:sz w:val="22"/>
          <w:szCs w:val="22"/>
        </w:rPr>
        <w:t xml:space="preserve">przedstawiciela </w:t>
      </w:r>
      <w:r w:rsidR="00EB4320" w:rsidRPr="001C2F02">
        <w:rPr>
          <w:rFonts w:ascii="Arial" w:hAnsi="Arial" w:cs="Arial"/>
          <w:sz w:val="22"/>
          <w:szCs w:val="22"/>
        </w:rPr>
        <w:t xml:space="preserve">Zamawiającego </w:t>
      </w:r>
      <w:r w:rsidRPr="001C2F02">
        <w:rPr>
          <w:rFonts w:ascii="Arial" w:hAnsi="Arial" w:cs="Arial"/>
          <w:sz w:val="22"/>
          <w:szCs w:val="22"/>
        </w:rPr>
        <w:t>w osobie:</w:t>
      </w:r>
    </w:p>
    <w:p w14:paraId="163B1F9B" w14:textId="77777777" w:rsidR="00083FC2" w:rsidRPr="001C2F02" w:rsidRDefault="00065949" w:rsidP="00083FC2">
      <w:pPr>
        <w:ind w:firstLine="284"/>
        <w:jc w:val="both"/>
        <w:rPr>
          <w:rFonts w:ascii="Arial" w:hAnsi="Arial" w:cs="Arial"/>
          <w:sz w:val="22"/>
          <w:szCs w:val="22"/>
        </w:rPr>
      </w:pPr>
      <w:r w:rsidRPr="001C2F02">
        <w:rPr>
          <w:rFonts w:ascii="Arial" w:hAnsi="Arial" w:cs="Arial"/>
          <w:sz w:val="22"/>
          <w:szCs w:val="22"/>
        </w:rPr>
        <w:t>2</w:t>
      </w:r>
      <w:r w:rsidR="00B72B0C" w:rsidRPr="001C2F02">
        <w:rPr>
          <w:rFonts w:ascii="Arial" w:hAnsi="Arial" w:cs="Arial"/>
          <w:sz w:val="22"/>
          <w:szCs w:val="22"/>
        </w:rPr>
        <w:t xml:space="preserve">)  </w:t>
      </w:r>
      <w:r w:rsidRPr="001C2F02">
        <w:rPr>
          <w:rFonts w:ascii="Arial" w:hAnsi="Arial" w:cs="Arial"/>
          <w:sz w:val="22"/>
          <w:szCs w:val="22"/>
        </w:rPr>
        <w:t>p. Michała Butkiewicza</w:t>
      </w:r>
      <w:r w:rsidR="00B72B0C" w:rsidRPr="001C2F02">
        <w:rPr>
          <w:rFonts w:ascii="Arial" w:hAnsi="Arial" w:cs="Arial"/>
          <w:sz w:val="22"/>
          <w:szCs w:val="22"/>
        </w:rPr>
        <w:t>.</w:t>
      </w:r>
    </w:p>
    <w:p w14:paraId="75384D67" w14:textId="77777777" w:rsidR="00083FC2" w:rsidRPr="001C2F02" w:rsidRDefault="00083FC2" w:rsidP="00083FC2">
      <w:pPr>
        <w:numPr>
          <w:ilvl w:val="0"/>
          <w:numId w:val="6"/>
        </w:numPr>
        <w:tabs>
          <w:tab w:val="clear" w:pos="360"/>
        </w:tabs>
        <w:ind w:left="284" w:hanging="284"/>
        <w:jc w:val="both"/>
        <w:rPr>
          <w:rFonts w:ascii="Arial" w:hAnsi="Arial" w:cs="Arial"/>
          <w:sz w:val="22"/>
          <w:szCs w:val="22"/>
        </w:rPr>
      </w:pPr>
      <w:r w:rsidRPr="001C2F02">
        <w:rPr>
          <w:rFonts w:ascii="Arial" w:hAnsi="Arial" w:cs="Arial"/>
          <w:sz w:val="22"/>
          <w:szCs w:val="22"/>
        </w:rPr>
        <w:t>Ww. osoby działają w granicach umocowania nadanego im umową</w:t>
      </w:r>
      <w:r w:rsidR="00EB4320" w:rsidRPr="001C2F02">
        <w:rPr>
          <w:rFonts w:ascii="Arial" w:hAnsi="Arial" w:cs="Arial"/>
          <w:sz w:val="22"/>
          <w:szCs w:val="22"/>
        </w:rPr>
        <w:t xml:space="preserve"> lub pełnomocnictwem</w:t>
      </w:r>
      <w:r w:rsidRPr="001C2F02">
        <w:rPr>
          <w:rFonts w:ascii="Arial" w:hAnsi="Arial" w:cs="Arial"/>
          <w:sz w:val="22"/>
          <w:szCs w:val="22"/>
        </w:rPr>
        <w:t>.</w:t>
      </w:r>
    </w:p>
    <w:p w14:paraId="0BFE6F4B" w14:textId="77777777" w:rsidR="00083FC2" w:rsidRPr="001C2F02" w:rsidRDefault="00083FC2" w:rsidP="00083FC2">
      <w:pPr>
        <w:numPr>
          <w:ilvl w:val="0"/>
          <w:numId w:val="6"/>
        </w:numPr>
        <w:tabs>
          <w:tab w:val="clear" w:pos="360"/>
        </w:tabs>
        <w:ind w:left="284" w:hanging="284"/>
        <w:jc w:val="both"/>
        <w:rPr>
          <w:rFonts w:ascii="Arial" w:hAnsi="Arial" w:cs="Arial"/>
          <w:sz w:val="22"/>
          <w:szCs w:val="22"/>
        </w:rPr>
      </w:pPr>
      <w:r w:rsidRPr="001C2F02">
        <w:rPr>
          <w:rFonts w:ascii="Arial" w:hAnsi="Arial" w:cs="Arial"/>
          <w:spacing w:val="-2"/>
          <w:sz w:val="22"/>
          <w:szCs w:val="22"/>
        </w:rPr>
        <w:t>Do obowiązków ww. Inspektor</w:t>
      </w:r>
      <w:r w:rsidR="00EB4320" w:rsidRPr="001C2F02">
        <w:rPr>
          <w:rFonts w:ascii="Arial" w:hAnsi="Arial" w:cs="Arial"/>
          <w:spacing w:val="-2"/>
          <w:sz w:val="22"/>
          <w:szCs w:val="22"/>
        </w:rPr>
        <w:t>a</w:t>
      </w:r>
      <w:r w:rsidRPr="001C2F02">
        <w:rPr>
          <w:rFonts w:ascii="Arial" w:hAnsi="Arial" w:cs="Arial"/>
          <w:spacing w:val="-2"/>
          <w:sz w:val="22"/>
          <w:szCs w:val="22"/>
        </w:rPr>
        <w:t xml:space="preserve"> Nadzoru należy m.in. potwierdzanie stanu zaawansowania </w:t>
      </w:r>
      <w:r w:rsidRPr="001C2F02">
        <w:rPr>
          <w:rFonts w:ascii="Arial" w:hAnsi="Arial" w:cs="Arial"/>
          <w:spacing w:val="-2"/>
          <w:sz w:val="22"/>
          <w:szCs w:val="22"/>
        </w:rPr>
        <w:br/>
        <w:t>i wartości robót w okresie rozliczeniowym, odbiór końcowy</w:t>
      </w:r>
      <w:r w:rsidRPr="001C2F02">
        <w:rPr>
          <w:rFonts w:ascii="Arial" w:hAnsi="Arial" w:cs="Arial"/>
          <w:sz w:val="22"/>
          <w:szCs w:val="22"/>
        </w:rPr>
        <w:t xml:space="preserve"> przedmiotu umowy oraz ostateczne rozliczenie przedmiotu umowy.</w:t>
      </w:r>
    </w:p>
    <w:p w14:paraId="3B0041ED" w14:textId="77777777" w:rsidR="00083FC2" w:rsidRPr="001C2F02" w:rsidRDefault="00083FC2" w:rsidP="00083FC2">
      <w:pPr>
        <w:numPr>
          <w:ilvl w:val="0"/>
          <w:numId w:val="6"/>
        </w:numPr>
        <w:tabs>
          <w:tab w:val="clear" w:pos="360"/>
        </w:tabs>
        <w:ind w:left="284" w:hanging="284"/>
        <w:jc w:val="both"/>
        <w:rPr>
          <w:rFonts w:ascii="Arial" w:hAnsi="Arial" w:cs="Arial"/>
          <w:sz w:val="22"/>
          <w:szCs w:val="22"/>
        </w:rPr>
      </w:pPr>
      <w:r w:rsidRPr="00EC2620">
        <w:rPr>
          <w:rFonts w:ascii="Arial" w:hAnsi="Arial" w:cs="Arial"/>
          <w:sz w:val="22"/>
          <w:szCs w:val="22"/>
        </w:rPr>
        <w:t xml:space="preserve">Zamawiający zastrzega sobie możliwość zlecenia prowadzenia nadzoru inwestorskiego podmiotowi zewnętrznemu, który przejmie obowiązki określone w ust. </w:t>
      </w:r>
      <w:r w:rsidR="00EB4320" w:rsidRPr="00F6443F">
        <w:rPr>
          <w:rFonts w:ascii="Arial" w:hAnsi="Arial" w:cs="Arial"/>
          <w:sz w:val="22"/>
          <w:szCs w:val="22"/>
        </w:rPr>
        <w:t>3</w:t>
      </w:r>
      <w:r w:rsidRPr="00F6443F">
        <w:rPr>
          <w:rFonts w:ascii="Arial" w:hAnsi="Arial" w:cs="Arial"/>
          <w:sz w:val="22"/>
          <w:szCs w:val="22"/>
        </w:rPr>
        <w:t>.</w:t>
      </w:r>
    </w:p>
    <w:p w14:paraId="13EDE4FC" w14:textId="77777777" w:rsidR="00083FC2" w:rsidRPr="001C2F02" w:rsidRDefault="00083FC2" w:rsidP="001717AB">
      <w:pPr>
        <w:numPr>
          <w:ilvl w:val="0"/>
          <w:numId w:val="6"/>
        </w:numPr>
        <w:tabs>
          <w:tab w:val="clear" w:pos="360"/>
        </w:tabs>
        <w:ind w:left="284" w:hanging="284"/>
        <w:jc w:val="both"/>
        <w:rPr>
          <w:rFonts w:ascii="Arial" w:hAnsi="Arial" w:cs="Arial"/>
          <w:sz w:val="22"/>
          <w:szCs w:val="22"/>
        </w:rPr>
      </w:pPr>
      <w:r w:rsidRPr="00EC2620">
        <w:rPr>
          <w:rFonts w:ascii="Arial" w:hAnsi="Arial" w:cs="Arial"/>
          <w:sz w:val="22"/>
          <w:szCs w:val="22"/>
        </w:rPr>
        <w:t>Wykonawca ustan</w:t>
      </w:r>
      <w:r w:rsidR="00027420" w:rsidRPr="00F6443F">
        <w:rPr>
          <w:rFonts w:ascii="Arial" w:hAnsi="Arial" w:cs="Arial"/>
          <w:sz w:val="22"/>
          <w:szCs w:val="22"/>
        </w:rPr>
        <w:t>awia kierownika budowy w osobie:</w:t>
      </w:r>
    </w:p>
    <w:p w14:paraId="287660C1" w14:textId="77777777" w:rsidR="00083FC2" w:rsidRPr="001C2F02" w:rsidRDefault="00083FC2" w:rsidP="00C3296C">
      <w:pPr>
        <w:ind w:left="567" w:right="374" w:hanging="283"/>
        <w:jc w:val="both"/>
        <w:rPr>
          <w:rFonts w:ascii="Arial" w:hAnsi="Arial" w:cs="Arial"/>
          <w:sz w:val="22"/>
          <w:szCs w:val="22"/>
        </w:rPr>
      </w:pPr>
      <w:r w:rsidRPr="00EC2620">
        <w:rPr>
          <w:rFonts w:ascii="Arial" w:hAnsi="Arial" w:cs="Arial"/>
          <w:sz w:val="22"/>
          <w:szCs w:val="22"/>
        </w:rPr>
        <w:t xml:space="preserve">1) </w:t>
      </w:r>
      <w:r w:rsidRPr="001C2F02">
        <w:rPr>
          <w:rFonts w:ascii="Arial" w:hAnsi="Arial" w:cs="Arial"/>
          <w:noProof/>
          <w:sz w:val="22"/>
          <w:szCs w:val="22"/>
        </w:rPr>
        <w:drawing>
          <wp:inline distT="0" distB="0" distL="0" distR="0" wp14:anchorId="16C1B9E1" wp14:editId="2104A0BE">
            <wp:extent cx="890881" cy="18273"/>
            <wp:effectExtent l="0" t="0" r="0" b="0"/>
            <wp:docPr id="25425" name="Picture 25425"/>
            <wp:cNvGraphicFramePr/>
            <a:graphic xmlns:a="http://schemas.openxmlformats.org/drawingml/2006/main">
              <a:graphicData uri="http://schemas.openxmlformats.org/drawingml/2006/picture">
                <pic:pic xmlns:pic="http://schemas.openxmlformats.org/drawingml/2006/picture">
                  <pic:nvPicPr>
                    <pic:cNvPr id="25425" name="Picture 25425"/>
                    <pic:cNvPicPr/>
                  </pic:nvPicPr>
                  <pic:blipFill>
                    <a:blip r:embed="rId9" cstate="print"/>
                    <a:stretch>
                      <a:fillRect/>
                    </a:stretch>
                  </pic:blipFill>
                  <pic:spPr>
                    <a:xfrm>
                      <a:off x="0" y="0"/>
                      <a:ext cx="890881" cy="18273"/>
                    </a:xfrm>
                    <a:prstGeom prst="rect">
                      <a:avLst/>
                    </a:prstGeom>
                  </pic:spPr>
                </pic:pic>
              </a:graphicData>
            </a:graphic>
          </wp:inline>
        </w:drawing>
      </w:r>
      <w:r w:rsidRPr="001C2F02">
        <w:rPr>
          <w:rFonts w:ascii="Arial" w:hAnsi="Arial" w:cs="Arial"/>
          <w:sz w:val="22"/>
          <w:szCs w:val="22"/>
        </w:rPr>
        <w:t>..... ..</w:t>
      </w:r>
      <w:r w:rsidR="00027420" w:rsidRPr="001C2F02">
        <w:rPr>
          <w:rFonts w:ascii="Arial" w:hAnsi="Arial" w:cs="Arial"/>
          <w:sz w:val="22"/>
          <w:szCs w:val="22"/>
        </w:rPr>
        <w:t>... ...</w:t>
      </w:r>
      <w:r w:rsidRPr="001C2F02">
        <w:rPr>
          <w:rFonts w:ascii="Arial" w:hAnsi="Arial" w:cs="Arial"/>
          <w:sz w:val="22"/>
          <w:szCs w:val="22"/>
        </w:rPr>
        <w:t xml:space="preserve"> — nr upr. bud. …………………….spec. konstrukcyjno-budowlana,</w:t>
      </w:r>
    </w:p>
    <w:p w14:paraId="606A9158" w14:textId="77777777" w:rsidR="00027420" w:rsidRPr="001C2F02" w:rsidRDefault="00027420" w:rsidP="00C3296C">
      <w:pPr>
        <w:ind w:left="284" w:right="374"/>
        <w:jc w:val="both"/>
        <w:rPr>
          <w:rFonts w:ascii="Arial" w:hAnsi="Arial" w:cs="Arial"/>
          <w:sz w:val="22"/>
          <w:szCs w:val="22"/>
        </w:rPr>
      </w:pPr>
      <w:r w:rsidRPr="001C2F02">
        <w:rPr>
          <w:rFonts w:ascii="Arial" w:hAnsi="Arial" w:cs="Arial"/>
          <w:sz w:val="22"/>
          <w:szCs w:val="22"/>
        </w:rPr>
        <w:t>2) kierowników robót w osobach:</w:t>
      </w:r>
    </w:p>
    <w:p w14:paraId="7356D6E0" w14:textId="77777777" w:rsidR="00027420" w:rsidRPr="001C2F02" w:rsidRDefault="00027420" w:rsidP="00C3296C">
      <w:pPr>
        <w:ind w:left="851" w:hanging="294"/>
        <w:jc w:val="both"/>
        <w:rPr>
          <w:rFonts w:ascii="Arial" w:hAnsi="Arial" w:cs="Arial"/>
          <w:sz w:val="22"/>
          <w:szCs w:val="22"/>
        </w:rPr>
      </w:pPr>
      <w:r w:rsidRPr="001C2F02">
        <w:rPr>
          <w:rFonts w:ascii="Arial" w:hAnsi="Arial" w:cs="Arial"/>
          <w:sz w:val="22"/>
          <w:szCs w:val="22"/>
        </w:rPr>
        <w:t>a)</w:t>
      </w:r>
      <w:r w:rsidRPr="00504061">
        <w:rPr>
          <w:rFonts w:ascii="Arial" w:hAnsi="Arial" w:cs="Arial"/>
          <w:sz w:val="22"/>
          <w:szCs w:val="22"/>
        </w:rPr>
        <w:t xml:space="preserve"> ... ............................ — nr upr. bud. </w:t>
      </w:r>
      <w:r w:rsidRPr="00504061">
        <w:rPr>
          <w:rFonts w:ascii="Arial" w:hAnsi="Arial" w:cs="Arial"/>
          <w:noProof/>
          <w:sz w:val="22"/>
          <w:szCs w:val="22"/>
        </w:rPr>
        <w:t>……………</w:t>
      </w:r>
      <w:r w:rsidRPr="00504061">
        <w:rPr>
          <w:rFonts w:ascii="Arial" w:hAnsi="Arial" w:cs="Arial"/>
          <w:sz w:val="22"/>
          <w:szCs w:val="22"/>
        </w:rPr>
        <w:t xml:space="preserve">spec. instalacyjna </w:t>
      </w:r>
      <w:r w:rsidRPr="00C3296C">
        <w:rPr>
          <w:rFonts w:ascii="Arial" w:hAnsi="Arial" w:cs="Arial"/>
          <w:i/>
          <w:sz w:val="22"/>
          <w:szCs w:val="22"/>
        </w:rPr>
        <w:t>(wod.-kan., c.o., wentyl., gaz.),</w:t>
      </w:r>
    </w:p>
    <w:p w14:paraId="657E3D85" w14:textId="77777777" w:rsidR="00027420" w:rsidRPr="00C3296C" w:rsidRDefault="00027420" w:rsidP="00C3296C">
      <w:pPr>
        <w:ind w:left="460" w:right="71" w:firstLine="107"/>
        <w:jc w:val="both"/>
        <w:rPr>
          <w:rFonts w:ascii="Arial" w:hAnsi="Arial" w:cs="Arial"/>
          <w:i/>
          <w:sz w:val="22"/>
          <w:szCs w:val="22"/>
        </w:rPr>
      </w:pPr>
      <w:r w:rsidRPr="001C2F02">
        <w:rPr>
          <w:rFonts w:ascii="Arial" w:hAnsi="Arial" w:cs="Arial"/>
          <w:sz w:val="22"/>
          <w:szCs w:val="22"/>
        </w:rPr>
        <w:t xml:space="preserve">b) </w:t>
      </w:r>
      <w:r w:rsidRPr="001C2F02">
        <w:rPr>
          <w:rFonts w:ascii="Arial" w:hAnsi="Arial" w:cs="Arial"/>
          <w:noProof/>
          <w:sz w:val="22"/>
          <w:szCs w:val="22"/>
        </w:rPr>
        <w:t>…….</w:t>
      </w:r>
      <w:r w:rsidRPr="001C2F02">
        <w:rPr>
          <w:rFonts w:ascii="Arial" w:hAnsi="Arial" w:cs="Arial"/>
          <w:sz w:val="22"/>
          <w:szCs w:val="22"/>
        </w:rPr>
        <w:t>..... ..... ........... — nr upr. bud</w:t>
      </w:r>
      <w:r w:rsidRPr="001C2F02">
        <w:rPr>
          <w:rFonts w:ascii="Arial" w:hAnsi="Arial" w:cs="Arial"/>
          <w:noProof/>
          <w:sz w:val="22"/>
          <w:szCs w:val="22"/>
        </w:rPr>
        <w:drawing>
          <wp:inline distT="0" distB="0" distL="0" distR="0" wp14:anchorId="49974EBF" wp14:editId="4CB4D84B">
            <wp:extent cx="648744" cy="22842"/>
            <wp:effectExtent l="0" t="0" r="0" b="0"/>
            <wp:docPr id="2" name="Picture 25428"/>
            <wp:cNvGraphicFramePr/>
            <a:graphic xmlns:a="http://schemas.openxmlformats.org/drawingml/2006/main">
              <a:graphicData uri="http://schemas.openxmlformats.org/drawingml/2006/picture">
                <pic:pic xmlns:pic="http://schemas.openxmlformats.org/drawingml/2006/picture">
                  <pic:nvPicPr>
                    <pic:cNvPr id="25428" name="Picture 25428"/>
                    <pic:cNvPicPr/>
                  </pic:nvPicPr>
                  <pic:blipFill>
                    <a:blip r:embed="rId10" cstate="print"/>
                    <a:stretch>
                      <a:fillRect/>
                    </a:stretch>
                  </pic:blipFill>
                  <pic:spPr>
                    <a:xfrm>
                      <a:off x="0" y="0"/>
                      <a:ext cx="648744" cy="22842"/>
                    </a:xfrm>
                    <a:prstGeom prst="rect">
                      <a:avLst/>
                    </a:prstGeom>
                  </pic:spPr>
                </pic:pic>
              </a:graphicData>
            </a:graphic>
          </wp:inline>
        </w:drawing>
      </w:r>
      <w:r w:rsidRPr="001C2F02">
        <w:rPr>
          <w:rFonts w:ascii="Arial" w:hAnsi="Arial" w:cs="Arial"/>
          <w:sz w:val="22"/>
          <w:szCs w:val="22"/>
        </w:rPr>
        <w:t xml:space="preserve"> — spec. instalacyjna </w:t>
      </w:r>
      <w:r w:rsidRPr="00C3296C">
        <w:rPr>
          <w:rFonts w:ascii="Arial" w:hAnsi="Arial" w:cs="Arial"/>
          <w:i/>
          <w:sz w:val="22"/>
          <w:szCs w:val="22"/>
        </w:rPr>
        <w:t xml:space="preserve">(elektr. elektroenerg.), </w:t>
      </w:r>
    </w:p>
    <w:p w14:paraId="370AF1C1" w14:textId="52F98923" w:rsidR="00083FC2" w:rsidRPr="001C2F02" w:rsidRDefault="00083FC2" w:rsidP="00C3296C">
      <w:pPr>
        <w:ind w:left="460" w:right="71" w:hanging="176"/>
        <w:jc w:val="both"/>
        <w:rPr>
          <w:rFonts w:ascii="Arial" w:hAnsi="Arial" w:cs="Arial"/>
          <w:sz w:val="22"/>
          <w:szCs w:val="22"/>
        </w:rPr>
      </w:pPr>
      <w:r w:rsidRPr="001C2F02">
        <w:rPr>
          <w:rFonts w:ascii="Arial" w:hAnsi="Arial" w:cs="Arial"/>
          <w:sz w:val="22"/>
          <w:szCs w:val="22"/>
        </w:rPr>
        <w:t>3) przedstawiciela Wykonawcy wyposażonego we wszystkie kompetencje</w:t>
      </w:r>
      <w:r w:rsidR="001717AB">
        <w:rPr>
          <w:rFonts w:ascii="Arial" w:hAnsi="Arial" w:cs="Arial"/>
          <w:sz w:val="22"/>
          <w:szCs w:val="22"/>
        </w:rPr>
        <w:t xml:space="preserve"> i umocowanie</w:t>
      </w:r>
      <w:r w:rsidRPr="001C2F02">
        <w:rPr>
          <w:rFonts w:ascii="Arial" w:hAnsi="Arial" w:cs="Arial"/>
          <w:sz w:val="22"/>
          <w:szCs w:val="22"/>
        </w:rPr>
        <w:t xml:space="preserve"> konieczne do działania w imieniu Wykonawcy w związku z realizacją niniejszej umowy w osobie…</w:t>
      </w:r>
      <w:r w:rsidRPr="001C2F02">
        <w:rPr>
          <w:rFonts w:ascii="Arial" w:hAnsi="Arial" w:cs="Arial"/>
          <w:noProof/>
          <w:sz w:val="22"/>
          <w:szCs w:val="22"/>
        </w:rPr>
        <w:t>……………………</w:t>
      </w:r>
    </w:p>
    <w:p w14:paraId="39E95C2B" w14:textId="4A0ED35D" w:rsidR="00083FC2" w:rsidRPr="00F6443F" w:rsidRDefault="00083FC2" w:rsidP="00326A55">
      <w:pPr>
        <w:pStyle w:val="Akapitzlist"/>
        <w:numPr>
          <w:ilvl w:val="0"/>
          <w:numId w:val="35"/>
        </w:numPr>
        <w:ind w:left="284" w:right="104" w:hanging="284"/>
        <w:jc w:val="both"/>
        <w:rPr>
          <w:rFonts w:ascii="Arial" w:hAnsi="Arial" w:cs="Arial"/>
          <w:sz w:val="22"/>
          <w:szCs w:val="22"/>
        </w:rPr>
      </w:pPr>
      <w:r w:rsidRPr="00EC2620">
        <w:rPr>
          <w:rFonts w:ascii="Arial" w:hAnsi="Arial" w:cs="Arial"/>
          <w:sz w:val="22"/>
          <w:szCs w:val="22"/>
        </w:rPr>
        <w:t xml:space="preserve">Przedstawiciele Wykonawcy, o których mowa w ust. </w:t>
      </w:r>
      <w:r w:rsidR="00EB4320" w:rsidRPr="00EC2620">
        <w:rPr>
          <w:rFonts w:ascii="Arial" w:hAnsi="Arial" w:cs="Arial"/>
          <w:sz w:val="22"/>
          <w:szCs w:val="22"/>
        </w:rPr>
        <w:t>5</w:t>
      </w:r>
      <w:r w:rsidRPr="00F6443F">
        <w:rPr>
          <w:rFonts w:ascii="Arial" w:hAnsi="Arial" w:cs="Arial"/>
          <w:sz w:val="22"/>
          <w:szCs w:val="22"/>
        </w:rPr>
        <w:t xml:space="preserve"> winni w sposób biegły posługiwać się językiem polskim w mowie i piśmie. Jeżeli taka sytuacja nie ma miejsca</w:t>
      </w:r>
      <w:r w:rsidR="001717AB">
        <w:rPr>
          <w:rFonts w:ascii="Arial" w:hAnsi="Arial" w:cs="Arial"/>
          <w:sz w:val="22"/>
          <w:szCs w:val="22"/>
        </w:rPr>
        <w:t>,</w:t>
      </w:r>
      <w:r w:rsidRPr="00F6443F">
        <w:rPr>
          <w:rFonts w:ascii="Arial" w:hAnsi="Arial" w:cs="Arial"/>
          <w:sz w:val="22"/>
          <w:szCs w:val="22"/>
        </w:rPr>
        <w:t xml:space="preserve"> Wykonawca jest zobowiązany na własny koszt zapewnić przez cały czas pracy osobę tłumacza dysponującego wiedzą ogólną i wiedzą techniczną w zakresie tłumaczenia.</w:t>
      </w:r>
    </w:p>
    <w:p w14:paraId="4881BC68" w14:textId="77777777" w:rsidR="00083FC2" w:rsidRPr="003C203A" w:rsidRDefault="00083FC2" w:rsidP="00326A55">
      <w:pPr>
        <w:numPr>
          <w:ilvl w:val="0"/>
          <w:numId w:val="35"/>
        </w:numPr>
        <w:ind w:left="284" w:right="104" w:hanging="284"/>
        <w:jc w:val="both"/>
        <w:rPr>
          <w:rFonts w:ascii="Arial" w:hAnsi="Arial" w:cs="Arial"/>
          <w:sz w:val="22"/>
          <w:szCs w:val="22"/>
        </w:rPr>
      </w:pPr>
      <w:r w:rsidRPr="003C203A">
        <w:rPr>
          <w:rFonts w:ascii="Arial" w:hAnsi="Arial" w:cs="Arial"/>
          <w:sz w:val="22"/>
          <w:szCs w:val="22"/>
        </w:rPr>
        <w:t xml:space="preserve">Ustanowiony i określony w ust. </w:t>
      </w:r>
      <w:r w:rsidR="00EB4320" w:rsidRPr="003C203A">
        <w:rPr>
          <w:rFonts w:ascii="Arial" w:hAnsi="Arial" w:cs="Arial"/>
          <w:sz w:val="22"/>
          <w:szCs w:val="22"/>
        </w:rPr>
        <w:t>5</w:t>
      </w:r>
      <w:r w:rsidRPr="003C203A">
        <w:rPr>
          <w:rFonts w:ascii="Arial" w:hAnsi="Arial" w:cs="Arial"/>
          <w:sz w:val="22"/>
          <w:szCs w:val="22"/>
        </w:rPr>
        <w:t xml:space="preserve"> pkt 1 kierownik budowy pełni funkcję koordynatora pozostałych kierowników robót.</w:t>
      </w:r>
    </w:p>
    <w:p w14:paraId="3425B301" w14:textId="77777777" w:rsidR="00083FC2" w:rsidRPr="00A22E62" w:rsidRDefault="00083FC2" w:rsidP="00326A55">
      <w:pPr>
        <w:numPr>
          <w:ilvl w:val="0"/>
          <w:numId w:val="35"/>
        </w:numPr>
        <w:ind w:left="284" w:right="104" w:hanging="284"/>
        <w:jc w:val="both"/>
        <w:rPr>
          <w:rFonts w:ascii="Arial" w:hAnsi="Arial" w:cs="Arial"/>
          <w:sz w:val="22"/>
          <w:szCs w:val="22"/>
        </w:rPr>
      </w:pPr>
      <w:r w:rsidRPr="003C203A">
        <w:rPr>
          <w:rFonts w:ascii="Arial" w:hAnsi="Arial" w:cs="Arial"/>
          <w:sz w:val="22"/>
          <w:szCs w:val="22"/>
        </w:rPr>
        <w:t xml:space="preserve">Zamawiający zastrzega sobie prawo zobowiązania Wykonawcy do usunięcia z budowy każdej osoby, którą Wykonawca posługuje się przy realizacji umowy, w tym kierownika budowy, jeżeli                w ocenie Zamawiającego nie gwarantuje ona </w:t>
      </w:r>
      <w:r w:rsidRPr="00A22E62">
        <w:rPr>
          <w:rFonts w:ascii="Arial" w:hAnsi="Arial" w:cs="Arial"/>
          <w:sz w:val="22"/>
          <w:szCs w:val="22"/>
        </w:rPr>
        <w:t>prawidłowej realizacji przedmiotu umowy,                             w szczególności:</w:t>
      </w:r>
    </w:p>
    <w:p w14:paraId="2551034F" w14:textId="77777777" w:rsidR="00083FC2" w:rsidRPr="00A22E62" w:rsidRDefault="00083FC2" w:rsidP="00326A55">
      <w:pPr>
        <w:numPr>
          <w:ilvl w:val="1"/>
          <w:numId w:val="35"/>
        </w:numPr>
        <w:ind w:left="686" w:right="74" w:hanging="266"/>
        <w:jc w:val="both"/>
        <w:rPr>
          <w:rFonts w:ascii="Arial" w:hAnsi="Arial" w:cs="Arial"/>
          <w:sz w:val="22"/>
          <w:szCs w:val="22"/>
        </w:rPr>
      </w:pPr>
      <w:r w:rsidRPr="00A22E62">
        <w:rPr>
          <w:rFonts w:ascii="Arial" w:hAnsi="Arial" w:cs="Arial"/>
          <w:sz w:val="22"/>
          <w:szCs w:val="22"/>
        </w:rPr>
        <w:t>wykonuje swoje obowiązki w sposób niepoprawny, niekompetentny lub niedbały</w:t>
      </w:r>
    </w:p>
    <w:p w14:paraId="2FF8AE4A" w14:textId="77777777" w:rsidR="00083FC2" w:rsidRPr="00FA50C9" w:rsidRDefault="00083FC2" w:rsidP="00326A55">
      <w:pPr>
        <w:numPr>
          <w:ilvl w:val="1"/>
          <w:numId w:val="35"/>
        </w:numPr>
        <w:ind w:left="686" w:right="74" w:hanging="266"/>
        <w:jc w:val="both"/>
        <w:rPr>
          <w:rFonts w:ascii="Arial" w:hAnsi="Arial" w:cs="Arial"/>
          <w:sz w:val="22"/>
          <w:szCs w:val="22"/>
        </w:rPr>
      </w:pPr>
      <w:r w:rsidRPr="00FA50C9">
        <w:rPr>
          <w:rFonts w:ascii="Arial" w:hAnsi="Arial" w:cs="Arial"/>
          <w:sz w:val="22"/>
          <w:szCs w:val="22"/>
        </w:rPr>
        <w:t>nie stosuje się do postanowień niniejszej umowy,</w:t>
      </w:r>
    </w:p>
    <w:p w14:paraId="72431662" w14:textId="77777777" w:rsidR="00083FC2" w:rsidRPr="001C2F02" w:rsidRDefault="00083FC2" w:rsidP="00326A55">
      <w:pPr>
        <w:numPr>
          <w:ilvl w:val="1"/>
          <w:numId w:val="35"/>
        </w:numPr>
        <w:ind w:left="686" w:right="74" w:hanging="266"/>
        <w:jc w:val="both"/>
        <w:rPr>
          <w:rFonts w:ascii="Arial" w:hAnsi="Arial" w:cs="Arial"/>
          <w:sz w:val="22"/>
          <w:szCs w:val="22"/>
        </w:rPr>
      </w:pPr>
      <w:r w:rsidRPr="00FA50C9">
        <w:rPr>
          <w:rFonts w:ascii="Arial" w:hAnsi="Arial" w:cs="Arial"/>
          <w:sz w:val="22"/>
          <w:szCs w:val="22"/>
        </w:rPr>
        <w:t>uporczywie postępuje szkodliwie dla bezpieczeń</w:t>
      </w:r>
      <w:r w:rsidRPr="00A511C4">
        <w:rPr>
          <w:rFonts w:ascii="Arial" w:hAnsi="Arial" w:cs="Arial"/>
          <w:sz w:val="22"/>
          <w:szCs w:val="22"/>
        </w:rPr>
        <w:t>stwa, zdrowia lub ochrony środowiska</w:t>
      </w:r>
      <w:r w:rsidRPr="001C2F02">
        <w:rPr>
          <w:rFonts w:ascii="Arial" w:hAnsi="Arial" w:cs="Arial"/>
          <w:noProof/>
          <w:sz w:val="22"/>
          <w:szCs w:val="22"/>
        </w:rPr>
        <w:drawing>
          <wp:inline distT="0" distB="0" distL="0" distR="0" wp14:anchorId="50DA8618" wp14:editId="6A57202E">
            <wp:extent cx="13706" cy="18273"/>
            <wp:effectExtent l="0" t="0" r="0" b="0"/>
            <wp:docPr id="25139" name="Picture 25139"/>
            <wp:cNvGraphicFramePr/>
            <a:graphic xmlns:a="http://schemas.openxmlformats.org/drawingml/2006/main">
              <a:graphicData uri="http://schemas.openxmlformats.org/drawingml/2006/picture">
                <pic:pic xmlns:pic="http://schemas.openxmlformats.org/drawingml/2006/picture">
                  <pic:nvPicPr>
                    <pic:cNvPr id="25139" name="Picture 25139"/>
                    <pic:cNvPicPr/>
                  </pic:nvPicPr>
                  <pic:blipFill>
                    <a:blip r:embed="rId11" cstate="print"/>
                    <a:stretch>
                      <a:fillRect/>
                    </a:stretch>
                  </pic:blipFill>
                  <pic:spPr>
                    <a:xfrm>
                      <a:off x="0" y="0"/>
                      <a:ext cx="13706" cy="18273"/>
                    </a:xfrm>
                    <a:prstGeom prst="rect">
                      <a:avLst/>
                    </a:prstGeom>
                  </pic:spPr>
                </pic:pic>
              </a:graphicData>
            </a:graphic>
          </wp:inline>
        </w:drawing>
      </w:r>
    </w:p>
    <w:p w14:paraId="12BEB513" w14:textId="591FFB76" w:rsidR="00083FC2" w:rsidRPr="00F6443F" w:rsidRDefault="00083FC2" w:rsidP="00326A55">
      <w:pPr>
        <w:numPr>
          <w:ilvl w:val="0"/>
          <w:numId w:val="35"/>
        </w:numPr>
        <w:ind w:left="284" w:right="104" w:hanging="426"/>
        <w:jc w:val="both"/>
        <w:rPr>
          <w:rFonts w:ascii="Arial" w:hAnsi="Arial" w:cs="Arial"/>
          <w:sz w:val="22"/>
          <w:szCs w:val="22"/>
        </w:rPr>
      </w:pPr>
      <w:r w:rsidRPr="001C2F02">
        <w:rPr>
          <w:rFonts w:ascii="Arial" w:hAnsi="Arial" w:cs="Arial"/>
          <w:sz w:val="22"/>
          <w:szCs w:val="22"/>
        </w:rPr>
        <w:t xml:space="preserve">Wykonawca w terminie 14 dni od zgłoszenia przez Zamawiającego żądania, o którym mowa                         w ust. </w:t>
      </w:r>
      <w:r w:rsidR="005071D7">
        <w:rPr>
          <w:rFonts w:ascii="Arial" w:hAnsi="Arial" w:cs="Arial"/>
          <w:sz w:val="22"/>
          <w:szCs w:val="22"/>
        </w:rPr>
        <w:t>8 powyżej</w:t>
      </w:r>
      <w:r w:rsidRPr="001C2F02">
        <w:rPr>
          <w:rFonts w:ascii="Arial" w:hAnsi="Arial" w:cs="Arial"/>
          <w:sz w:val="22"/>
          <w:szCs w:val="22"/>
        </w:rPr>
        <w:t>, wyznaczy nową osobę/nowego kierownika budowy, która/y pos</w:t>
      </w:r>
      <w:r w:rsidRPr="00EC2620">
        <w:rPr>
          <w:rFonts w:ascii="Arial" w:hAnsi="Arial" w:cs="Arial"/>
          <w:sz w:val="22"/>
          <w:szCs w:val="22"/>
        </w:rPr>
        <w:t>iada wymagane uprawnienia i doświadczenie określone w ogłoszeniu o zamówieniu</w:t>
      </w:r>
      <w:r w:rsidR="005071D7">
        <w:rPr>
          <w:rFonts w:ascii="Arial" w:hAnsi="Arial" w:cs="Arial"/>
          <w:sz w:val="22"/>
          <w:szCs w:val="22"/>
        </w:rPr>
        <w:t xml:space="preserve"> (zapytaniu ofertowym)</w:t>
      </w:r>
      <w:r w:rsidRPr="00EC2620">
        <w:rPr>
          <w:rFonts w:ascii="Arial" w:hAnsi="Arial" w:cs="Arial"/>
          <w:sz w:val="22"/>
          <w:szCs w:val="22"/>
        </w:rPr>
        <w:t>, lub odpowiednio inną osobę na miejsce osoby, którą po</w:t>
      </w:r>
      <w:r w:rsidRPr="00F6443F">
        <w:rPr>
          <w:rFonts w:ascii="Arial" w:hAnsi="Arial" w:cs="Arial"/>
          <w:sz w:val="22"/>
          <w:szCs w:val="22"/>
        </w:rPr>
        <w:t xml:space="preserve">sługuje się przy realizacji umowy. </w:t>
      </w:r>
    </w:p>
    <w:p w14:paraId="39355CF7" w14:textId="77777777" w:rsidR="00B1527E" w:rsidRPr="001C2F02" w:rsidRDefault="00B1527E" w:rsidP="001929C1">
      <w:pPr>
        <w:tabs>
          <w:tab w:val="left" w:pos="2409"/>
          <w:tab w:val="left" w:pos="5386"/>
          <w:tab w:val="left" w:pos="7158"/>
        </w:tabs>
        <w:spacing w:line="276" w:lineRule="auto"/>
        <w:rPr>
          <w:rFonts w:ascii="Arial" w:hAnsi="Arial" w:cs="Arial"/>
          <w:b/>
          <w:sz w:val="22"/>
          <w:szCs w:val="22"/>
        </w:rPr>
      </w:pPr>
    </w:p>
    <w:p w14:paraId="4F3C3902" w14:textId="77777777" w:rsidR="00192D9C" w:rsidRPr="001C2F02"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 7</w:t>
      </w:r>
    </w:p>
    <w:p w14:paraId="5463F44A" w14:textId="77777777" w:rsidR="00EB2AE7" w:rsidRPr="001C2F02" w:rsidRDefault="00CE376C" w:rsidP="0099725C">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PRZYGOTOWANIE</w:t>
      </w:r>
      <w:r w:rsidR="001A33E9" w:rsidRPr="001C2F02">
        <w:rPr>
          <w:rFonts w:ascii="Arial" w:hAnsi="Arial" w:cs="Arial"/>
          <w:b/>
          <w:sz w:val="22"/>
          <w:szCs w:val="22"/>
        </w:rPr>
        <w:t xml:space="preserve"> i UTRZYMANIE</w:t>
      </w:r>
      <w:r w:rsidRPr="001C2F02">
        <w:rPr>
          <w:rFonts w:ascii="Arial" w:hAnsi="Arial" w:cs="Arial"/>
          <w:b/>
          <w:sz w:val="22"/>
          <w:szCs w:val="22"/>
        </w:rPr>
        <w:t xml:space="preserve"> TERENU BUDOWY</w:t>
      </w:r>
    </w:p>
    <w:p w14:paraId="199FB0AC" w14:textId="77777777" w:rsidR="00660E5C" w:rsidRPr="001C2F02" w:rsidRDefault="00660E5C" w:rsidP="00660E5C">
      <w:pPr>
        <w:jc w:val="both"/>
        <w:rPr>
          <w:rFonts w:ascii="Arial" w:hAnsi="Arial" w:cs="Arial"/>
          <w:sz w:val="22"/>
          <w:szCs w:val="22"/>
        </w:rPr>
      </w:pPr>
      <w:r w:rsidRPr="001C2F02">
        <w:rPr>
          <w:rFonts w:ascii="Arial" w:hAnsi="Arial" w:cs="Arial"/>
          <w:sz w:val="22"/>
          <w:szCs w:val="22"/>
        </w:rPr>
        <w:t>Wykonawca za wynagrodzeniem uwzględnionym w ofercie:</w:t>
      </w:r>
    </w:p>
    <w:p w14:paraId="1E497EA5" w14:textId="77777777" w:rsidR="00660E5C" w:rsidRPr="001C2F02" w:rsidRDefault="00660E5C" w:rsidP="00326A55">
      <w:pPr>
        <w:numPr>
          <w:ilvl w:val="1"/>
          <w:numId w:val="25"/>
        </w:numPr>
        <w:tabs>
          <w:tab w:val="clear" w:pos="1440"/>
        </w:tabs>
        <w:ind w:left="284" w:firstLine="0"/>
        <w:jc w:val="both"/>
        <w:rPr>
          <w:rFonts w:ascii="Arial" w:hAnsi="Arial" w:cs="Arial"/>
          <w:sz w:val="22"/>
          <w:szCs w:val="22"/>
        </w:rPr>
      </w:pPr>
      <w:r w:rsidRPr="001C2F02">
        <w:rPr>
          <w:rFonts w:ascii="Arial" w:hAnsi="Arial" w:cs="Arial"/>
          <w:sz w:val="22"/>
          <w:szCs w:val="22"/>
        </w:rPr>
        <w:t>doprowadzi wodę, energię elektryczną na teren budowy, stosownie do potrzeb,</w:t>
      </w:r>
    </w:p>
    <w:p w14:paraId="048C3059" w14:textId="77777777" w:rsidR="00660E5C" w:rsidRPr="001C2F02" w:rsidRDefault="00660E5C" w:rsidP="00326A55">
      <w:pPr>
        <w:numPr>
          <w:ilvl w:val="1"/>
          <w:numId w:val="25"/>
        </w:numPr>
        <w:tabs>
          <w:tab w:val="clear" w:pos="1440"/>
        </w:tabs>
        <w:ind w:left="709" w:hanging="425"/>
        <w:jc w:val="both"/>
        <w:rPr>
          <w:rFonts w:ascii="Arial" w:hAnsi="Arial" w:cs="Arial"/>
          <w:sz w:val="22"/>
          <w:szCs w:val="22"/>
        </w:rPr>
      </w:pPr>
      <w:r w:rsidRPr="001C2F02">
        <w:rPr>
          <w:rFonts w:ascii="Arial" w:hAnsi="Arial" w:cs="Arial"/>
          <w:sz w:val="22"/>
          <w:szCs w:val="22"/>
        </w:rPr>
        <w:t xml:space="preserve">zamontuje na własny koszt liczniki zużycia wody i energii elektrycznej oraz będzie ponosił koszty zużycia wody i energii do czasu przekazania obiektu </w:t>
      </w:r>
      <w:r w:rsidR="00366D4C" w:rsidRPr="001C2F02">
        <w:rPr>
          <w:rFonts w:ascii="Arial" w:hAnsi="Arial" w:cs="Arial"/>
          <w:sz w:val="22"/>
          <w:szCs w:val="22"/>
        </w:rPr>
        <w:t>Zamawiającemu</w:t>
      </w:r>
      <w:r w:rsidRPr="001C2F02">
        <w:rPr>
          <w:rFonts w:ascii="Arial" w:hAnsi="Arial" w:cs="Arial"/>
          <w:sz w:val="22"/>
          <w:szCs w:val="22"/>
        </w:rPr>
        <w:t>,</w:t>
      </w:r>
    </w:p>
    <w:p w14:paraId="112786D9" w14:textId="77777777" w:rsidR="00660E5C" w:rsidRPr="001C2F02" w:rsidRDefault="00660E5C" w:rsidP="00326A55">
      <w:pPr>
        <w:numPr>
          <w:ilvl w:val="1"/>
          <w:numId w:val="25"/>
        </w:numPr>
        <w:tabs>
          <w:tab w:val="clear" w:pos="1440"/>
        </w:tabs>
        <w:ind w:left="709" w:hanging="425"/>
        <w:jc w:val="both"/>
        <w:rPr>
          <w:rFonts w:ascii="Arial" w:hAnsi="Arial" w:cs="Arial"/>
          <w:sz w:val="22"/>
          <w:szCs w:val="22"/>
        </w:rPr>
      </w:pPr>
      <w:r w:rsidRPr="001C2F02">
        <w:rPr>
          <w:rFonts w:ascii="Arial" w:hAnsi="Arial" w:cs="Arial"/>
          <w:sz w:val="22"/>
          <w:szCs w:val="22"/>
        </w:rPr>
        <w:t>wykona, a po zakończeniu robót zdemontuje zaplecze budowy, jak również będzie ponosił koszty utrzymania oraz konserwacji wszelkich urządzeń i obiektów tymczasowych, dróg dojazdowych i montażowych, na zorganizowanym przez siebie terenie budowy,</w:t>
      </w:r>
    </w:p>
    <w:p w14:paraId="346CF55F" w14:textId="77777777" w:rsidR="00660E5C" w:rsidRPr="001C2F02" w:rsidRDefault="00660E5C" w:rsidP="00326A55">
      <w:pPr>
        <w:numPr>
          <w:ilvl w:val="1"/>
          <w:numId w:val="25"/>
        </w:numPr>
        <w:tabs>
          <w:tab w:val="clear" w:pos="1440"/>
        </w:tabs>
        <w:ind w:left="709" w:hanging="425"/>
        <w:jc w:val="both"/>
        <w:rPr>
          <w:rFonts w:ascii="Arial" w:hAnsi="Arial" w:cs="Arial"/>
          <w:sz w:val="22"/>
          <w:szCs w:val="22"/>
        </w:rPr>
      </w:pPr>
      <w:r w:rsidRPr="001C2F02">
        <w:rPr>
          <w:rFonts w:ascii="Arial" w:hAnsi="Arial" w:cs="Arial"/>
          <w:sz w:val="22"/>
          <w:szCs w:val="22"/>
        </w:rPr>
        <w:t>będzie utrzymywał teren budowy w należytym porządku oraz będzie składował w miejscach wskazanych przez Zamawiającego śmieci i inne odpady powstałe podczas wykonywania robót do czasu całkowitego ich usunięcia.</w:t>
      </w:r>
    </w:p>
    <w:p w14:paraId="530DFC60" w14:textId="77777777" w:rsidR="00650B67" w:rsidRPr="001C2F02" w:rsidRDefault="00650B67" w:rsidP="00F62C4A">
      <w:pPr>
        <w:tabs>
          <w:tab w:val="left" w:pos="2409"/>
          <w:tab w:val="left" w:pos="5386"/>
          <w:tab w:val="left" w:pos="7158"/>
        </w:tabs>
        <w:rPr>
          <w:rFonts w:ascii="Arial" w:hAnsi="Arial" w:cs="Arial"/>
          <w:b/>
          <w:sz w:val="22"/>
          <w:szCs w:val="22"/>
        </w:rPr>
      </w:pPr>
    </w:p>
    <w:p w14:paraId="755378F5" w14:textId="77777777" w:rsidR="007107EA" w:rsidRDefault="007107EA" w:rsidP="009E0A8E">
      <w:pPr>
        <w:tabs>
          <w:tab w:val="left" w:pos="2409"/>
          <w:tab w:val="left" w:pos="5386"/>
          <w:tab w:val="left" w:pos="7158"/>
        </w:tabs>
        <w:ind w:left="170" w:hanging="170"/>
        <w:jc w:val="center"/>
        <w:rPr>
          <w:rFonts w:ascii="Arial" w:hAnsi="Arial" w:cs="Arial"/>
          <w:b/>
          <w:sz w:val="22"/>
          <w:szCs w:val="22"/>
        </w:rPr>
      </w:pPr>
    </w:p>
    <w:p w14:paraId="5A97D7EC" w14:textId="5C279387" w:rsidR="00192D9C" w:rsidRPr="001C2F02" w:rsidRDefault="00CE376C" w:rsidP="009E0A8E">
      <w:pPr>
        <w:tabs>
          <w:tab w:val="left" w:pos="2409"/>
          <w:tab w:val="left" w:pos="5386"/>
          <w:tab w:val="left" w:pos="7158"/>
        </w:tabs>
        <w:ind w:left="170" w:hanging="170"/>
        <w:jc w:val="center"/>
        <w:rPr>
          <w:rFonts w:ascii="Arial" w:hAnsi="Arial" w:cs="Arial"/>
          <w:b/>
          <w:sz w:val="22"/>
          <w:szCs w:val="22"/>
        </w:rPr>
      </w:pPr>
      <w:r w:rsidRPr="001C2F02">
        <w:rPr>
          <w:rFonts w:ascii="Arial" w:hAnsi="Arial" w:cs="Arial"/>
          <w:b/>
          <w:sz w:val="22"/>
          <w:szCs w:val="22"/>
        </w:rPr>
        <w:t>§ 8</w:t>
      </w:r>
    </w:p>
    <w:p w14:paraId="0E436BE7" w14:textId="77777777" w:rsidR="00EB2AE7" w:rsidRPr="001C2F02" w:rsidRDefault="00CE376C" w:rsidP="00E272D8">
      <w:pPr>
        <w:tabs>
          <w:tab w:val="left" w:pos="2409"/>
          <w:tab w:val="left" w:pos="5386"/>
          <w:tab w:val="left" w:pos="7158"/>
        </w:tabs>
        <w:ind w:left="170" w:hanging="170"/>
        <w:jc w:val="center"/>
        <w:rPr>
          <w:rFonts w:ascii="Arial" w:hAnsi="Arial" w:cs="Arial"/>
          <w:b/>
          <w:sz w:val="22"/>
          <w:szCs w:val="22"/>
        </w:rPr>
      </w:pPr>
      <w:r w:rsidRPr="001C2F02">
        <w:rPr>
          <w:rFonts w:ascii="Arial" w:hAnsi="Arial" w:cs="Arial"/>
          <w:b/>
          <w:sz w:val="22"/>
          <w:szCs w:val="22"/>
        </w:rPr>
        <w:t>ZABEZPIECZENIE TERENU BUDOWY</w:t>
      </w:r>
    </w:p>
    <w:p w14:paraId="4B8F375D" w14:textId="77777777" w:rsidR="00AF435F" w:rsidRPr="001C2F02" w:rsidRDefault="00CE376C">
      <w:pPr>
        <w:numPr>
          <w:ilvl w:val="0"/>
          <w:numId w:val="4"/>
        </w:numPr>
        <w:tabs>
          <w:tab w:val="clear" w:pos="360"/>
        </w:tabs>
        <w:ind w:left="284" w:hanging="284"/>
        <w:jc w:val="both"/>
        <w:rPr>
          <w:rFonts w:ascii="Arial" w:hAnsi="Arial" w:cs="Arial"/>
          <w:sz w:val="22"/>
          <w:szCs w:val="22"/>
        </w:rPr>
      </w:pPr>
      <w:r w:rsidRPr="001C2F02">
        <w:rPr>
          <w:rFonts w:ascii="Arial" w:hAnsi="Arial" w:cs="Arial"/>
          <w:sz w:val="22"/>
          <w:szCs w:val="22"/>
        </w:rPr>
        <w:t xml:space="preserve">Wykonawca zobowiązuje się wykonać i utrzymywać na swój koszt ogrodzenie i zabezpieczenie terenu budowy, strzec mienia znajdującego się na nim, a także zapewnić ochronę przeciwpożarową i warunki bezpieczeństwa </w:t>
      </w:r>
      <w:r w:rsidR="008A6DE3" w:rsidRPr="001C2F02">
        <w:rPr>
          <w:rFonts w:ascii="Arial" w:hAnsi="Arial" w:cs="Arial"/>
          <w:sz w:val="22"/>
          <w:szCs w:val="22"/>
        </w:rPr>
        <w:t>(BHP)</w:t>
      </w:r>
      <w:r w:rsidR="00192D9C" w:rsidRPr="001C2F02">
        <w:rPr>
          <w:rFonts w:ascii="Arial" w:hAnsi="Arial" w:cs="Arial"/>
          <w:sz w:val="22"/>
          <w:szCs w:val="22"/>
        </w:rPr>
        <w:t>.</w:t>
      </w:r>
    </w:p>
    <w:p w14:paraId="504BB856" w14:textId="77777777" w:rsidR="00AF435F" w:rsidRPr="001C2F02" w:rsidRDefault="00192D9C">
      <w:pPr>
        <w:numPr>
          <w:ilvl w:val="0"/>
          <w:numId w:val="4"/>
        </w:numPr>
        <w:tabs>
          <w:tab w:val="clear" w:pos="360"/>
        </w:tabs>
        <w:ind w:left="284" w:hanging="284"/>
        <w:jc w:val="both"/>
        <w:rPr>
          <w:rFonts w:ascii="Arial" w:hAnsi="Arial" w:cs="Arial"/>
          <w:sz w:val="22"/>
          <w:szCs w:val="22"/>
        </w:rPr>
      </w:pPr>
      <w:r w:rsidRPr="001C2F02">
        <w:rPr>
          <w:rFonts w:ascii="Arial" w:hAnsi="Arial" w:cs="Arial"/>
          <w:sz w:val="22"/>
          <w:szCs w:val="22"/>
        </w:rPr>
        <w:t xml:space="preserve">W czasie realizacji robót Wykonawca będzie utrzymywał teren budowy w stanie wolnym </w:t>
      </w:r>
      <w:r w:rsidRPr="001C2F02">
        <w:rPr>
          <w:rFonts w:ascii="Arial" w:hAnsi="Arial" w:cs="Arial"/>
          <w:sz w:val="22"/>
          <w:szCs w:val="22"/>
        </w:rPr>
        <w:br/>
        <w:t>od przeszkód komunikacyjnych oraz będzie usuwał i składował wszelkie urządzenia pomocnicze i zbędne materiały, odpady i śmieci oraz niepotrzebne urząd</w:t>
      </w:r>
      <w:r w:rsidR="00CE376C" w:rsidRPr="001C2F02">
        <w:rPr>
          <w:rFonts w:ascii="Arial" w:hAnsi="Arial" w:cs="Arial"/>
          <w:sz w:val="22"/>
          <w:szCs w:val="22"/>
        </w:rPr>
        <w:t>zenia prowizoryczne.</w:t>
      </w:r>
    </w:p>
    <w:p w14:paraId="03EB9503" w14:textId="77777777" w:rsidR="00AF435F" w:rsidRPr="001C2F02" w:rsidRDefault="00CE376C">
      <w:pPr>
        <w:numPr>
          <w:ilvl w:val="0"/>
          <w:numId w:val="4"/>
        </w:numPr>
        <w:tabs>
          <w:tab w:val="clear" w:pos="360"/>
        </w:tabs>
        <w:ind w:left="284" w:hanging="284"/>
        <w:jc w:val="both"/>
        <w:rPr>
          <w:rFonts w:ascii="Arial" w:hAnsi="Arial" w:cs="Arial"/>
          <w:sz w:val="22"/>
          <w:szCs w:val="22"/>
        </w:rPr>
      </w:pPr>
      <w:r w:rsidRPr="001C2F02">
        <w:rPr>
          <w:rFonts w:ascii="Arial" w:hAnsi="Arial" w:cs="Arial"/>
          <w:sz w:val="22"/>
          <w:szCs w:val="22"/>
        </w:rPr>
        <w:t xml:space="preserve">Wykonawca zobowiązuje się do umożliwienia wstępu na teren budowy </w:t>
      </w:r>
      <w:r w:rsidR="00316228" w:rsidRPr="001C2F02">
        <w:rPr>
          <w:rFonts w:ascii="Arial" w:hAnsi="Arial" w:cs="Arial"/>
          <w:sz w:val="22"/>
          <w:szCs w:val="22"/>
        </w:rPr>
        <w:t xml:space="preserve">pracownikom organów </w:t>
      </w:r>
      <w:r w:rsidR="008A4107" w:rsidRPr="001C2F02">
        <w:rPr>
          <w:rFonts w:ascii="Arial" w:hAnsi="Arial" w:cs="Arial"/>
          <w:sz w:val="22"/>
          <w:szCs w:val="22"/>
        </w:rPr>
        <w:t xml:space="preserve">nadzoru budowlanego </w:t>
      </w:r>
      <w:r w:rsidRPr="001C2F02">
        <w:rPr>
          <w:rFonts w:ascii="Arial" w:hAnsi="Arial" w:cs="Arial"/>
          <w:sz w:val="22"/>
          <w:szCs w:val="22"/>
        </w:rPr>
        <w:t xml:space="preserve">oraz do udostępnienia im danych i </w:t>
      </w:r>
      <w:r w:rsidR="008A4107" w:rsidRPr="001C2F02">
        <w:rPr>
          <w:rFonts w:ascii="Arial" w:hAnsi="Arial" w:cs="Arial"/>
          <w:sz w:val="22"/>
          <w:szCs w:val="22"/>
        </w:rPr>
        <w:t>informacji wymaganych prawem.</w:t>
      </w:r>
    </w:p>
    <w:p w14:paraId="7FC0386D" w14:textId="77777777" w:rsidR="00AF435F" w:rsidRPr="00C3296C" w:rsidRDefault="00CE376C">
      <w:pPr>
        <w:numPr>
          <w:ilvl w:val="0"/>
          <w:numId w:val="4"/>
        </w:numPr>
        <w:tabs>
          <w:tab w:val="clear" w:pos="360"/>
        </w:tabs>
        <w:ind w:left="284" w:hanging="284"/>
        <w:jc w:val="both"/>
        <w:rPr>
          <w:rFonts w:ascii="Arial" w:hAnsi="Arial" w:cs="Arial"/>
          <w:i/>
          <w:sz w:val="22"/>
          <w:szCs w:val="22"/>
        </w:rPr>
      </w:pPr>
      <w:r w:rsidRPr="001C2F02">
        <w:rPr>
          <w:rFonts w:ascii="Arial" w:hAnsi="Arial" w:cs="Arial"/>
          <w:sz w:val="22"/>
          <w:szCs w:val="22"/>
        </w:rPr>
        <w:t>Po zakończeniu robót Wykonawca zobowiązany jest uporządkować teren budowy i przekaza</w:t>
      </w:r>
      <w:r w:rsidR="001A33E9" w:rsidRPr="001C2F02">
        <w:rPr>
          <w:rFonts w:ascii="Arial" w:hAnsi="Arial" w:cs="Arial"/>
          <w:sz w:val="22"/>
          <w:szCs w:val="22"/>
        </w:rPr>
        <w:t>ć go Zamawiającemu</w:t>
      </w:r>
      <w:r w:rsidR="00366D4C" w:rsidRPr="001C2F02">
        <w:rPr>
          <w:rFonts w:ascii="Arial" w:hAnsi="Arial" w:cs="Arial"/>
          <w:sz w:val="22"/>
          <w:szCs w:val="22"/>
        </w:rPr>
        <w:t xml:space="preserve"> </w:t>
      </w:r>
      <w:r w:rsidRPr="001C2F02">
        <w:rPr>
          <w:rFonts w:ascii="Arial" w:hAnsi="Arial" w:cs="Arial"/>
          <w:sz w:val="22"/>
          <w:szCs w:val="22"/>
        </w:rPr>
        <w:t>nie później niż w terminie zakończenia czynności odbiorowych</w:t>
      </w:r>
      <w:r w:rsidR="001A33E9" w:rsidRPr="001C2F02">
        <w:rPr>
          <w:rFonts w:ascii="Arial" w:hAnsi="Arial" w:cs="Arial"/>
          <w:sz w:val="22"/>
          <w:szCs w:val="22"/>
        </w:rPr>
        <w:t xml:space="preserve"> </w:t>
      </w:r>
      <w:r w:rsidR="00E80B40" w:rsidRPr="00C3296C">
        <w:rPr>
          <w:rFonts w:ascii="Arial" w:hAnsi="Arial" w:cs="Arial"/>
          <w:i/>
          <w:sz w:val="22"/>
          <w:szCs w:val="22"/>
        </w:rPr>
        <w:t>(w dacie podpisania protok</w:t>
      </w:r>
      <w:r w:rsidR="00983EB7" w:rsidRPr="00C3296C">
        <w:rPr>
          <w:rFonts w:ascii="Arial" w:hAnsi="Arial" w:cs="Arial"/>
          <w:i/>
          <w:sz w:val="22"/>
          <w:szCs w:val="22"/>
        </w:rPr>
        <w:t>o</w:t>
      </w:r>
      <w:r w:rsidR="00E80B40" w:rsidRPr="00C3296C">
        <w:rPr>
          <w:rFonts w:ascii="Arial" w:hAnsi="Arial" w:cs="Arial"/>
          <w:i/>
          <w:sz w:val="22"/>
          <w:szCs w:val="22"/>
        </w:rPr>
        <w:t>łu końcowego odbioru przedmiotu umowy).</w:t>
      </w:r>
    </w:p>
    <w:p w14:paraId="00AEB261" w14:textId="77777777" w:rsidR="002C4D7B" w:rsidRDefault="002C4D7B" w:rsidP="009E0A8E">
      <w:pPr>
        <w:tabs>
          <w:tab w:val="left" w:pos="2409"/>
          <w:tab w:val="left" w:pos="5386"/>
          <w:tab w:val="left" w:pos="7158"/>
        </w:tabs>
        <w:ind w:left="170" w:hanging="170"/>
        <w:jc w:val="center"/>
        <w:rPr>
          <w:rFonts w:ascii="Arial" w:hAnsi="Arial" w:cs="Arial"/>
          <w:b/>
          <w:sz w:val="22"/>
          <w:szCs w:val="22"/>
        </w:rPr>
      </w:pPr>
    </w:p>
    <w:p w14:paraId="0C41B17A" w14:textId="65B2352B" w:rsidR="00FD165D" w:rsidRPr="001C2F02" w:rsidRDefault="00CE376C" w:rsidP="009E0A8E">
      <w:pPr>
        <w:tabs>
          <w:tab w:val="left" w:pos="2409"/>
          <w:tab w:val="left" w:pos="5386"/>
          <w:tab w:val="left" w:pos="7158"/>
        </w:tabs>
        <w:ind w:left="170" w:hanging="170"/>
        <w:jc w:val="center"/>
        <w:rPr>
          <w:rFonts w:ascii="Arial" w:hAnsi="Arial" w:cs="Arial"/>
          <w:b/>
          <w:sz w:val="22"/>
          <w:szCs w:val="22"/>
        </w:rPr>
      </w:pPr>
      <w:r w:rsidRPr="001C2F02">
        <w:rPr>
          <w:rFonts w:ascii="Arial" w:hAnsi="Arial" w:cs="Arial"/>
          <w:b/>
          <w:sz w:val="22"/>
          <w:szCs w:val="22"/>
        </w:rPr>
        <w:t>§ 9</w:t>
      </w:r>
    </w:p>
    <w:p w14:paraId="4F423CCF" w14:textId="77777777" w:rsidR="00EB2AE7" w:rsidRPr="001C2F02" w:rsidRDefault="00CE376C" w:rsidP="00E272D8">
      <w:pPr>
        <w:tabs>
          <w:tab w:val="left" w:pos="2409"/>
          <w:tab w:val="left" w:pos="5386"/>
          <w:tab w:val="left" w:pos="7158"/>
        </w:tabs>
        <w:ind w:left="170" w:hanging="170"/>
        <w:jc w:val="center"/>
        <w:rPr>
          <w:rFonts w:ascii="Arial" w:hAnsi="Arial" w:cs="Arial"/>
          <w:b/>
          <w:sz w:val="22"/>
          <w:szCs w:val="22"/>
        </w:rPr>
      </w:pPr>
      <w:r w:rsidRPr="001C2F02">
        <w:rPr>
          <w:rFonts w:ascii="Arial" w:hAnsi="Arial" w:cs="Arial"/>
          <w:b/>
          <w:sz w:val="22"/>
          <w:szCs w:val="22"/>
        </w:rPr>
        <w:t>UBEZPIECZENIE</w:t>
      </w:r>
    </w:p>
    <w:p w14:paraId="3B23A079" w14:textId="77777777" w:rsidR="00AF435F" w:rsidRPr="001C2F02" w:rsidRDefault="00CE376C" w:rsidP="00326A55">
      <w:pPr>
        <w:numPr>
          <w:ilvl w:val="0"/>
          <w:numId w:val="8"/>
        </w:numPr>
        <w:tabs>
          <w:tab w:val="clear" w:pos="720"/>
        </w:tabs>
        <w:ind w:left="284" w:hanging="284"/>
        <w:jc w:val="both"/>
        <w:rPr>
          <w:rFonts w:ascii="Arial" w:hAnsi="Arial" w:cs="Arial"/>
          <w:sz w:val="22"/>
          <w:szCs w:val="22"/>
        </w:rPr>
      </w:pPr>
      <w:r w:rsidRPr="001C2F02">
        <w:rPr>
          <w:rFonts w:ascii="Arial" w:hAnsi="Arial" w:cs="Arial"/>
          <w:sz w:val="22"/>
          <w:szCs w:val="22"/>
        </w:rPr>
        <w:t xml:space="preserve">Wykonawca zobowiązuje się </w:t>
      </w:r>
      <w:r w:rsidR="00DD051D" w:rsidRPr="001C2F02">
        <w:rPr>
          <w:rFonts w:ascii="Arial" w:hAnsi="Arial" w:cs="Arial"/>
          <w:sz w:val="22"/>
          <w:szCs w:val="22"/>
        </w:rPr>
        <w:t xml:space="preserve">na własny koszt </w:t>
      </w:r>
      <w:r w:rsidRPr="001C2F02">
        <w:rPr>
          <w:rFonts w:ascii="Arial" w:hAnsi="Arial" w:cs="Arial"/>
          <w:sz w:val="22"/>
          <w:szCs w:val="22"/>
        </w:rPr>
        <w:t>do ubezpieczenia budowy i robót, z tytułu szkód, które mogą zaistnieć w związku z określonymi zdarzeniami losowymi, oraz od odpowiedzialności cywilnej – począwszy od dnia protokolarnego</w:t>
      </w:r>
      <w:r w:rsidR="008A4107" w:rsidRPr="001C2F02">
        <w:rPr>
          <w:rFonts w:ascii="Arial" w:hAnsi="Arial" w:cs="Arial"/>
          <w:sz w:val="22"/>
          <w:szCs w:val="22"/>
        </w:rPr>
        <w:t xml:space="preserve"> przejęcia terenu budowy przez k</w:t>
      </w:r>
      <w:r w:rsidRPr="001C2F02">
        <w:rPr>
          <w:rFonts w:ascii="Arial" w:hAnsi="Arial" w:cs="Arial"/>
          <w:sz w:val="22"/>
          <w:szCs w:val="22"/>
        </w:rPr>
        <w:t>ierownika budo</w:t>
      </w:r>
      <w:r w:rsidR="00D411C9" w:rsidRPr="001C2F02">
        <w:rPr>
          <w:rFonts w:ascii="Arial" w:hAnsi="Arial" w:cs="Arial"/>
          <w:sz w:val="22"/>
          <w:szCs w:val="22"/>
        </w:rPr>
        <w:t>wy.</w:t>
      </w:r>
    </w:p>
    <w:p w14:paraId="60D0228A" w14:textId="77777777" w:rsidR="00AF435F" w:rsidRPr="001C2F02" w:rsidRDefault="00CE376C" w:rsidP="00326A55">
      <w:pPr>
        <w:numPr>
          <w:ilvl w:val="0"/>
          <w:numId w:val="8"/>
        </w:numPr>
        <w:tabs>
          <w:tab w:val="clear" w:pos="720"/>
        </w:tabs>
        <w:ind w:left="284" w:hanging="284"/>
        <w:jc w:val="both"/>
        <w:rPr>
          <w:rFonts w:ascii="Arial" w:hAnsi="Arial" w:cs="Arial"/>
          <w:sz w:val="22"/>
          <w:szCs w:val="22"/>
        </w:rPr>
      </w:pPr>
      <w:r w:rsidRPr="001C2F02">
        <w:rPr>
          <w:rFonts w:ascii="Arial" w:hAnsi="Arial" w:cs="Arial"/>
          <w:sz w:val="22"/>
          <w:szCs w:val="22"/>
        </w:rPr>
        <w:t>Ubezpieczeniu podlegają w szczególności:</w:t>
      </w:r>
    </w:p>
    <w:p w14:paraId="2BC9E725" w14:textId="77777777" w:rsidR="00AF435F" w:rsidRPr="001C2F02" w:rsidRDefault="00CE376C" w:rsidP="00326A55">
      <w:pPr>
        <w:numPr>
          <w:ilvl w:val="0"/>
          <w:numId w:val="13"/>
        </w:numPr>
        <w:ind w:left="709" w:hanging="425"/>
        <w:jc w:val="both"/>
        <w:rPr>
          <w:rFonts w:ascii="Arial" w:hAnsi="Arial" w:cs="Arial"/>
          <w:sz w:val="22"/>
          <w:szCs w:val="22"/>
        </w:rPr>
      </w:pPr>
      <w:r w:rsidRPr="001C2F02">
        <w:rPr>
          <w:rFonts w:ascii="Arial" w:hAnsi="Arial" w:cs="Arial"/>
          <w:sz w:val="22"/>
          <w:szCs w:val="22"/>
        </w:rPr>
        <w:t>roboty, obiekty budowl</w:t>
      </w:r>
      <w:r w:rsidR="00D95B95" w:rsidRPr="001C2F02">
        <w:rPr>
          <w:rFonts w:ascii="Arial" w:hAnsi="Arial" w:cs="Arial"/>
          <w:sz w:val="22"/>
          <w:szCs w:val="22"/>
        </w:rPr>
        <w:t>ane</w:t>
      </w:r>
      <w:r w:rsidRPr="001C2F02">
        <w:rPr>
          <w:rFonts w:ascii="Arial" w:hAnsi="Arial" w:cs="Arial"/>
          <w:sz w:val="22"/>
          <w:szCs w:val="22"/>
        </w:rPr>
        <w:t>, urządzenia, oraz wszelkie mienie ruchome związane bezpośrednio z wykonywaniem robót – od ognia, huraganu i innych zdarzeń losowych, do wartości adekwatnej do wartości przedmiotu umowy, ustalonej przez Wykonawcę,</w:t>
      </w:r>
    </w:p>
    <w:p w14:paraId="7BB53634" w14:textId="77777777" w:rsidR="00AF435F" w:rsidRPr="001C2F02" w:rsidRDefault="00CE376C" w:rsidP="00326A55">
      <w:pPr>
        <w:numPr>
          <w:ilvl w:val="0"/>
          <w:numId w:val="13"/>
        </w:numPr>
        <w:ind w:left="709" w:hanging="425"/>
        <w:jc w:val="both"/>
        <w:rPr>
          <w:rFonts w:ascii="Arial" w:hAnsi="Arial" w:cs="Arial"/>
          <w:sz w:val="22"/>
          <w:szCs w:val="22"/>
        </w:rPr>
      </w:pPr>
      <w:r w:rsidRPr="001C2F02">
        <w:rPr>
          <w:rFonts w:ascii="Arial" w:hAnsi="Arial" w:cs="Arial"/>
          <w:sz w:val="22"/>
          <w:szCs w:val="22"/>
        </w:rPr>
        <w:t xml:space="preserve">urządzenia budowy, sprzęt transportowy i inny sprzęt zgromadzony na terenie budowy przez Wykonawcę, niezbędny do wykonania robót – do wartości niezbędnej do ich ewentualnego zastąpienia, </w:t>
      </w:r>
    </w:p>
    <w:p w14:paraId="71ED58D5" w14:textId="7327A026" w:rsidR="00AF435F" w:rsidRPr="001C2F02" w:rsidRDefault="00DD051D" w:rsidP="00326A55">
      <w:pPr>
        <w:numPr>
          <w:ilvl w:val="0"/>
          <w:numId w:val="13"/>
        </w:numPr>
        <w:ind w:left="709" w:hanging="425"/>
        <w:jc w:val="both"/>
        <w:rPr>
          <w:rFonts w:ascii="Arial" w:hAnsi="Arial" w:cs="Arial"/>
          <w:sz w:val="22"/>
          <w:szCs w:val="22"/>
        </w:rPr>
      </w:pPr>
      <w:r w:rsidRPr="001C2F02">
        <w:rPr>
          <w:rFonts w:ascii="Arial" w:hAnsi="Arial" w:cs="Arial"/>
          <w:sz w:val="22"/>
          <w:szCs w:val="22"/>
        </w:rPr>
        <w:t xml:space="preserve">odpowiedzialność cywilna obejmująca swym zakresem szkody osobowe oraz szkody rzeczowe powstałe w związku z wykonywaniem robót budowlanych i innych prac objętych przedmiotem </w:t>
      </w:r>
      <w:r w:rsidR="005071D7">
        <w:rPr>
          <w:rFonts w:ascii="Arial" w:hAnsi="Arial" w:cs="Arial"/>
          <w:sz w:val="22"/>
          <w:szCs w:val="22"/>
        </w:rPr>
        <w:t>u</w:t>
      </w:r>
      <w:r w:rsidRPr="001C2F02">
        <w:rPr>
          <w:rFonts w:ascii="Arial" w:hAnsi="Arial" w:cs="Arial"/>
          <w:sz w:val="22"/>
          <w:szCs w:val="22"/>
        </w:rPr>
        <w:t>mowy</w:t>
      </w:r>
      <w:r w:rsidR="00CE376C" w:rsidRPr="001C2F02">
        <w:rPr>
          <w:rFonts w:ascii="Arial" w:hAnsi="Arial" w:cs="Arial"/>
          <w:sz w:val="22"/>
          <w:szCs w:val="22"/>
        </w:rPr>
        <w:t>.</w:t>
      </w:r>
    </w:p>
    <w:p w14:paraId="3975CB9B" w14:textId="77777777" w:rsidR="004C5F53" w:rsidRPr="001C2F02" w:rsidRDefault="004C5F53" w:rsidP="00F42D5D">
      <w:pPr>
        <w:tabs>
          <w:tab w:val="left" w:pos="2409"/>
          <w:tab w:val="left" w:pos="5386"/>
          <w:tab w:val="left" w:pos="7158"/>
        </w:tabs>
        <w:rPr>
          <w:rFonts w:ascii="Arial" w:hAnsi="Arial" w:cs="Arial"/>
          <w:b/>
          <w:sz w:val="22"/>
          <w:szCs w:val="22"/>
        </w:rPr>
      </w:pPr>
    </w:p>
    <w:p w14:paraId="7710C642" w14:textId="77777777" w:rsidR="005163E7" w:rsidRPr="001C2F02" w:rsidRDefault="00CE376C" w:rsidP="00C05CBE">
      <w:pPr>
        <w:tabs>
          <w:tab w:val="left" w:pos="2409"/>
          <w:tab w:val="left" w:pos="5386"/>
          <w:tab w:val="left" w:pos="7158"/>
        </w:tabs>
        <w:ind w:left="284" w:hanging="142"/>
        <w:jc w:val="center"/>
        <w:rPr>
          <w:rFonts w:ascii="Arial" w:hAnsi="Arial" w:cs="Arial"/>
          <w:b/>
          <w:sz w:val="22"/>
          <w:szCs w:val="22"/>
        </w:rPr>
      </w:pPr>
      <w:r w:rsidRPr="001C2F02">
        <w:rPr>
          <w:rFonts w:ascii="Arial" w:hAnsi="Arial" w:cs="Arial"/>
          <w:b/>
          <w:sz w:val="22"/>
          <w:szCs w:val="22"/>
        </w:rPr>
        <w:t>§ 10</w:t>
      </w:r>
    </w:p>
    <w:p w14:paraId="5992C0B8" w14:textId="77777777" w:rsidR="00EB2AE7" w:rsidRPr="001C2F02" w:rsidRDefault="00CE376C" w:rsidP="00E272D8">
      <w:pPr>
        <w:tabs>
          <w:tab w:val="left" w:pos="2409"/>
          <w:tab w:val="left" w:pos="5386"/>
          <w:tab w:val="left" w:pos="7158"/>
        </w:tabs>
        <w:ind w:left="284" w:hanging="142"/>
        <w:jc w:val="center"/>
        <w:rPr>
          <w:rFonts w:ascii="Arial" w:hAnsi="Arial" w:cs="Arial"/>
          <w:b/>
          <w:sz w:val="22"/>
          <w:szCs w:val="22"/>
        </w:rPr>
      </w:pPr>
      <w:r w:rsidRPr="001C2F02">
        <w:rPr>
          <w:rFonts w:ascii="Arial" w:hAnsi="Arial" w:cs="Arial"/>
          <w:b/>
          <w:sz w:val="22"/>
          <w:szCs w:val="22"/>
        </w:rPr>
        <w:t xml:space="preserve">MATERIAŁY I URZĄDZENIA </w:t>
      </w:r>
    </w:p>
    <w:p w14:paraId="6DF83EAA" w14:textId="77777777" w:rsidR="00AF435F" w:rsidRPr="001C2F02" w:rsidRDefault="00CE376C">
      <w:pPr>
        <w:numPr>
          <w:ilvl w:val="0"/>
          <w:numId w:val="5"/>
        </w:numPr>
        <w:tabs>
          <w:tab w:val="clear" w:pos="360"/>
        </w:tabs>
        <w:ind w:left="284" w:hanging="284"/>
        <w:jc w:val="both"/>
        <w:rPr>
          <w:rFonts w:ascii="Arial" w:hAnsi="Arial" w:cs="Arial"/>
          <w:sz w:val="22"/>
          <w:szCs w:val="22"/>
        </w:rPr>
      </w:pPr>
      <w:r w:rsidRPr="001C2F02">
        <w:rPr>
          <w:rFonts w:ascii="Arial" w:hAnsi="Arial" w:cs="Arial"/>
          <w:sz w:val="22"/>
          <w:szCs w:val="22"/>
        </w:rPr>
        <w:t>Wykonawca zobowiązuje się wykonać przedmiot umowy z materiałów i urządzeń własnych.</w:t>
      </w:r>
    </w:p>
    <w:p w14:paraId="6788E835" w14:textId="3AFECC76" w:rsidR="00AF435F" w:rsidRPr="001C2F02" w:rsidRDefault="00CE376C">
      <w:pPr>
        <w:numPr>
          <w:ilvl w:val="0"/>
          <w:numId w:val="5"/>
        </w:numPr>
        <w:tabs>
          <w:tab w:val="clear" w:pos="360"/>
        </w:tabs>
        <w:ind w:left="284" w:hanging="284"/>
        <w:jc w:val="both"/>
        <w:rPr>
          <w:rFonts w:ascii="Arial" w:hAnsi="Arial" w:cs="Arial"/>
          <w:sz w:val="22"/>
          <w:szCs w:val="22"/>
        </w:rPr>
      </w:pPr>
      <w:r w:rsidRPr="001C2F02">
        <w:rPr>
          <w:rFonts w:ascii="Arial" w:hAnsi="Arial" w:cs="Arial"/>
          <w:sz w:val="22"/>
          <w:szCs w:val="22"/>
        </w:rPr>
        <w:t xml:space="preserve">Materiały i urządzenia, o których mowa w ust. 1 powinny odpowiadać wymogom wyrobów dopuszczonych do obrotu i stosowania ich w budownictwie, </w:t>
      </w:r>
      <w:r w:rsidR="005071D7">
        <w:rPr>
          <w:rFonts w:ascii="Arial" w:hAnsi="Arial" w:cs="Arial"/>
          <w:sz w:val="22"/>
          <w:szCs w:val="22"/>
        </w:rPr>
        <w:t>oraz wymogom zapytania ofertowego</w:t>
      </w:r>
      <w:r w:rsidR="005071D7" w:rsidRPr="001C2F02">
        <w:rPr>
          <w:rFonts w:ascii="Arial" w:hAnsi="Arial" w:cs="Arial"/>
          <w:sz w:val="22"/>
          <w:szCs w:val="22"/>
        </w:rPr>
        <w:t xml:space="preserve"> </w:t>
      </w:r>
      <w:r w:rsidRPr="001C2F02">
        <w:rPr>
          <w:rFonts w:ascii="Arial" w:hAnsi="Arial" w:cs="Arial"/>
          <w:sz w:val="22"/>
          <w:szCs w:val="22"/>
        </w:rPr>
        <w:t xml:space="preserve">i dokumentacji projektowej, co do jakości i parametrów określonych w dokumentach wymienionych powyżej. </w:t>
      </w:r>
    </w:p>
    <w:p w14:paraId="0A411B30" w14:textId="77777777" w:rsidR="00AF435F" w:rsidRPr="001C2F02" w:rsidRDefault="00CE376C">
      <w:pPr>
        <w:numPr>
          <w:ilvl w:val="0"/>
          <w:numId w:val="5"/>
        </w:numPr>
        <w:tabs>
          <w:tab w:val="clear" w:pos="360"/>
        </w:tabs>
        <w:ind w:left="284" w:hanging="284"/>
        <w:jc w:val="both"/>
        <w:rPr>
          <w:rFonts w:ascii="Arial" w:hAnsi="Arial" w:cs="Arial"/>
          <w:sz w:val="22"/>
          <w:szCs w:val="22"/>
        </w:rPr>
      </w:pPr>
      <w:r w:rsidRPr="001C2F02">
        <w:rPr>
          <w:rFonts w:ascii="Arial" w:hAnsi="Arial" w:cs="Arial"/>
          <w:sz w:val="22"/>
          <w:szCs w:val="22"/>
        </w:rPr>
        <w:t xml:space="preserve">Wykonawca obowiązany jest okazać Zamawiającemu </w:t>
      </w:r>
      <w:r w:rsidR="008C6F2E" w:rsidRPr="00C3296C">
        <w:rPr>
          <w:rFonts w:ascii="Arial" w:hAnsi="Arial" w:cs="Arial"/>
          <w:i/>
          <w:sz w:val="22"/>
          <w:szCs w:val="22"/>
        </w:rPr>
        <w:t>(</w:t>
      </w:r>
      <w:r w:rsidR="00BA38BA" w:rsidRPr="00C3296C">
        <w:rPr>
          <w:rFonts w:ascii="Arial" w:hAnsi="Arial" w:cs="Arial"/>
          <w:i/>
          <w:sz w:val="22"/>
          <w:szCs w:val="22"/>
        </w:rPr>
        <w:t xml:space="preserve">najpóźniej </w:t>
      </w:r>
      <w:r w:rsidR="007855D7" w:rsidRPr="00C3296C">
        <w:rPr>
          <w:rFonts w:ascii="Arial" w:hAnsi="Arial" w:cs="Arial"/>
          <w:i/>
          <w:sz w:val="22"/>
          <w:szCs w:val="22"/>
        </w:rPr>
        <w:t xml:space="preserve">15 dni </w:t>
      </w:r>
      <w:r w:rsidR="008C6F2E" w:rsidRPr="00C3296C">
        <w:rPr>
          <w:rFonts w:ascii="Arial" w:hAnsi="Arial" w:cs="Arial"/>
          <w:i/>
          <w:sz w:val="22"/>
          <w:szCs w:val="22"/>
        </w:rPr>
        <w:t>przed wbudowaniem)</w:t>
      </w:r>
      <w:r w:rsidR="008C6F2E" w:rsidRPr="001C2F02">
        <w:rPr>
          <w:rFonts w:ascii="Arial" w:hAnsi="Arial" w:cs="Arial"/>
          <w:sz w:val="22"/>
          <w:szCs w:val="22"/>
        </w:rPr>
        <w:t xml:space="preserve"> </w:t>
      </w:r>
      <w:r w:rsidR="00E272D8" w:rsidRPr="001C2F02">
        <w:rPr>
          <w:rFonts w:ascii="Arial" w:hAnsi="Arial" w:cs="Arial"/>
          <w:sz w:val="22"/>
          <w:szCs w:val="22"/>
        </w:rPr>
        <w:t xml:space="preserve">                   </w:t>
      </w:r>
      <w:r w:rsidR="008C6F2E" w:rsidRPr="001C2F02">
        <w:rPr>
          <w:rFonts w:ascii="Arial" w:hAnsi="Arial" w:cs="Arial"/>
          <w:sz w:val="22"/>
          <w:szCs w:val="22"/>
        </w:rPr>
        <w:t>w stosunku d</w:t>
      </w:r>
      <w:r w:rsidR="00BA38BA" w:rsidRPr="001C2F02">
        <w:rPr>
          <w:rFonts w:ascii="Arial" w:hAnsi="Arial" w:cs="Arial"/>
          <w:sz w:val="22"/>
          <w:szCs w:val="22"/>
        </w:rPr>
        <w:t>o</w:t>
      </w:r>
      <w:r w:rsidR="008C6F2E" w:rsidRPr="001C2F02">
        <w:rPr>
          <w:rFonts w:ascii="Arial" w:hAnsi="Arial" w:cs="Arial"/>
          <w:sz w:val="22"/>
          <w:szCs w:val="22"/>
        </w:rPr>
        <w:t xml:space="preserve"> wszystkich materiałów </w:t>
      </w:r>
      <w:r w:rsidR="007855D7" w:rsidRPr="00504061">
        <w:rPr>
          <w:rFonts w:ascii="Arial" w:hAnsi="Arial" w:cs="Arial"/>
          <w:sz w:val="22"/>
          <w:szCs w:val="22"/>
        </w:rPr>
        <w:t>oraz urządzeń</w:t>
      </w:r>
      <w:r w:rsidR="00D239AC" w:rsidRPr="00504061">
        <w:rPr>
          <w:rFonts w:ascii="Arial" w:hAnsi="Arial" w:cs="Arial"/>
          <w:sz w:val="22"/>
          <w:szCs w:val="22"/>
        </w:rPr>
        <w:t>,</w:t>
      </w:r>
      <w:r w:rsidR="008C6F2E" w:rsidRPr="001C2F02">
        <w:rPr>
          <w:rFonts w:ascii="Arial" w:hAnsi="Arial" w:cs="Arial"/>
          <w:sz w:val="22"/>
          <w:szCs w:val="22"/>
        </w:rPr>
        <w:t xml:space="preserve"> stosown</w:t>
      </w:r>
      <w:r w:rsidR="00BA38BA" w:rsidRPr="001C2F02">
        <w:rPr>
          <w:rFonts w:ascii="Arial" w:hAnsi="Arial" w:cs="Arial"/>
          <w:sz w:val="22"/>
          <w:szCs w:val="22"/>
        </w:rPr>
        <w:t>e</w:t>
      </w:r>
      <w:r w:rsidR="008C6F2E" w:rsidRPr="001C2F02">
        <w:rPr>
          <w:rFonts w:ascii="Arial" w:hAnsi="Arial" w:cs="Arial"/>
          <w:sz w:val="22"/>
          <w:szCs w:val="22"/>
        </w:rPr>
        <w:t xml:space="preserve"> i prawem wymagan</w:t>
      </w:r>
      <w:r w:rsidR="00BA38BA" w:rsidRPr="001C2F02">
        <w:rPr>
          <w:rFonts w:ascii="Arial" w:hAnsi="Arial" w:cs="Arial"/>
          <w:sz w:val="22"/>
          <w:szCs w:val="22"/>
        </w:rPr>
        <w:t>e</w:t>
      </w:r>
      <w:r w:rsidR="008C6F2E" w:rsidRPr="001C2F02">
        <w:rPr>
          <w:rFonts w:ascii="Arial" w:hAnsi="Arial" w:cs="Arial"/>
          <w:sz w:val="22"/>
          <w:szCs w:val="22"/>
        </w:rPr>
        <w:t xml:space="preserve"> aktualn</w:t>
      </w:r>
      <w:r w:rsidR="00BA38BA" w:rsidRPr="001C2F02">
        <w:rPr>
          <w:rFonts w:ascii="Arial" w:hAnsi="Arial" w:cs="Arial"/>
          <w:sz w:val="22"/>
          <w:szCs w:val="22"/>
        </w:rPr>
        <w:t>e</w:t>
      </w:r>
      <w:r w:rsidRPr="001C2F02">
        <w:rPr>
          <w:rFonts w:ascii="Arial" w:hAnsi="Arial" w:cs="Arial"/>
          <w:sz w:val="22"/>
          <w:szCs w:val="22"/>
        </w:rPr>
        <w:t xml:space="preserve"> dokumenty</w:t>
      </w:r>
      <w:r w:rsidR="00931DF4" w:rsidRPr="001C2F02">
        <w:rPr>
          <w:rFonts w:ascii="Arial" w:hAnsi="Arial" w:cs="Arial"/>
          <w:sz w:val="22"/>
          <w:szCs w:val="22"/>
        </w:rPr>
        <w:t>, w szczególności</w:t>
      </w:r>
      <w:r w:rsidRPr="001C2F02">
        <w:rPr>
          <w:rFonts w:ascii="Arial" w:hAnsi="Arial" w:cs="Arial"/>
          <w:sz w:val="22"/>
          <w:szCs w:val="22"/>
        </w:rPr>
        <w:t xml:space="preserve"> potwierdzające spełnianie wymogów, o których mowa w ust. 2</w:t>
      </w:r>
      <w:r w:rsidRPr="001C2F02">
        <w:rPr>
          <w:rFonts w:ascii="Arial" w:hAnsi="Arial" w:cs="Arial"/>
          <w:i/>
          <w:sz w:val="22"/>
          <w:szCs w:val="22"/>
        </w:rPr>
        <w:t xml:space="preserve"> </w:t>
      </w:r>
      <w:r w:rsidR="008C6F2E" w:rsidRPr="00C3296C">
        <w:rPr>
          <w:rFonts w:ascii="Arial" w:hAnsi="Arial" w:cs="Arial"/>
          <w:i/>
          <w:iCs/>
          <w:sz w:val="22"/>
          <w:szCs w:val="22"/>
        </w:rPr>
        <w:t>(</w:t>
      </w:r>
      <w:r w:rsidR="00931DF4" w:rsidRPr="00C3296C">
        <w:rPr>
          <w:rFonts w:ascii="Arial" w:hAnsi="Arial" w:cs="Arial"/>
          <w:i/>
          <w:iCs/>
          <w:sz w:val="22"/>
          <w:szCs w:val="22"/>
        </w:rPr>
        <w:t>m.in.</w:t>
      </w:r>
      <w:r w:rsidR="00D239AC" w:rsidRPr="00C3296C">
        <w:rPr>
          <w:rFonts w:ascii="Arial" w:hAnsi="Arial" w:cs="Arial"/>
          <w:i/>
          <w:iCs/>
          <w:sz w:val="22"/>
          <w:szCs w:val="22"/>
        </w:rPr>
        <w:t xml:space="preserve">: </w:t>
      </w:r>
      <w:r w:rsidR="008C6F2E" w:rsidRPr="00C3296C">
        <w:rPr>
          <w:rFonts w:ascii="Arial" w:hAnsi="Arial" w:cs="Arial"/>
          <w:i/>
          <w:iCs/>
          <w:sz w:val="22"/>
          <w:szCs w:val="22"/>
        </w:rPr>
        <w:t>aprobatę techniczną, europejską aprobatę techniczną, krajową deklarację zgodności, znak budowlany</w:t>
      </w:r>
      <w:r w:rsidR="007855D7" w:rsidRPr="00C3296C">
        <w:rPr>
          <w:rFonts w:ascii="Arial" w:hAnsi="Arial" w:cs="Arial"/>
          <w:i/>
          <w:iCs/>
          <w:sz w:val="22"/>
          <w:szCs w:val="22"/>
        </w:rPr>
        <w:t>, kartę techniczną</w:t>
      </w:r>
      <w:r w:rsidR="008C6F2E" w:rsidRPr="00C3296C">
        <w:rPr>
          <w:rFonts w:ascii="Arial" w:hAnsi="Arial" w:cs="Arial"/>
          <w:i/>
          <w:iCs/>
          <w:sz w:val="22"/>
          <w:szCs w:val="22"/>
        </w:rPr>
        <w:t>).</w:t>
      </w:r>
    </w:p>
    <w:p w14:paraId="7EBCC36B" w14:textId="77777777" w:rsidR="00AF435F" w:rsidRPr="001C2F02" w:rsidRDefault="005163E7">
      <w:pPr>
        <w:numPr>
          <w:ilvl w:val="0"/>
          <w:numId w:val="5"/>
        </w:numPr>
        <w:tabs>
          <w:tab w:val="clear" w:pos="360"/>
        </w:tabs>
        <w:ind w:left="284" w:hanging="284"/>
        <w:jc w:val="both"/>
        <w:rPr>
          <w:rFonts w:ascii="Arial" w:hAnsi="Arial" w:cs="Arial"/>
          <w:sz w:val="22"/>
          <w:szCs w:val="22"/>
        </w:rPr>
      </w:pPr>
      <w:r w:rsidRPr="001C2F02">
        <w:rPr>
          <w:rFonts w:ascii="Arial" w:hAnsi="Arial" w:cs="Arial"/>
          <w:sz w:val="22"/>
          <w:szCs w:val="22"/>
        </w:rPr>
        <w:t xml:space="preserve">Wykonawca zapewni potrzebne oprzyrządowanie, potencjał ludzki oraz materiały wymagane </w:t>
      </w:r>
      <w:r w:rsidRPr="001C2F02">
        <w:rPr>
          <w:rFonts w:ascii="Arial" w:hAnsi="Arial" w:cs="Arial"/>
          <w:sz w:val="22"/>
          <w:szCs w:val="22"/>
        </w:rPr>
        <w:br/>
        <w:t>do zbadania na</w:t>
      </w:r>
      <w:r w:rsidR="009016AB" w:rsidRPr="001C2F02">
        <w:rPr>
          <w:rFonts w:ascii="Arial" w:hAnsi="Arial" w:cs="Arial"/>
          <w:sz w:val="22"/>
          <w:szCs w:val="22"/>
        </w:rPr>
        <w:t xml:space="preserve"> żądanie Zamawiającego </w:t>
      </w:r>
      <w:r w:rsidRPr="001C2F02">
        <w:rPr>
          <w:rFonts w:ascii="Arial" w:hAnsi="Arial" w:cs="Arial"/>
          <w:sz w:val="22"/>
          <w:szCs w:val="22"/>
        </w:rPr>
        <w:t>jakości robót wykonanych z materiałów Wykonawcy na terenie budowy, a także do sprawdzenia ciężaru i ilości zużytych materiałów.</w:t>
      </w:r>
    </w:p>
    <w:p w14:paraId="2AA1EEE9" w14:textId="77777777" w:rsidR="00AF435F" w:rsidRPr="001C2F02" w:rsidRDefault="005163E7">
      <w:pPr>
        <w:numPr>
          <w:ilvl w:val="0"/>
          <w:numId w:val="5"/>
        </w:numPr>
        <w:tabs>
          <w:tab w:val="clear" w:pos="360"/>
        </w:tabs>
        <w:ind w:left="284" w:hanging="284"/>
        <w:jc w:val="both"/>
        <w:rPr>
          <w:rFonts w:ascii="Arial" w:hAnsi="Arial" w:cs="Arial"/>
          <w:sz w:val="22"/>
          <w:szCs w:val="22"/>
        </w:rPr>
      </w:pPr>
      <w:r w:rsidRPr="001C2F02">
        <w:rPr>
          <w:rFonts w:ascii="Arial" w:hAnsi="Arial" w:cs="Arial"/>
          <w:sz w:val="22"/>
          <w:szCs w:val="22"/>
        </w:rPr>
        <w:t>Badania, o których mowa w ust.4 będą realizowane przez Wykonawcę na własny koszt.</w:t>
      </w:r>
    </w:p>
    <w:p w14:paraId="2157310B" w14:textId="77777777" w:rsidR="00AF435F" w:rsidRPr="001C2F02" w:rsidRDefault="005163E7">
      <w:pPr>
        <w:numPr>
          <w:ilvl w:val="0"/>
          <w:numId w:val="5"/>
        </w:numPr>
        <w:tabs>
          <w:tab w:val="clear" w:pos="360"/>
        </w:tabs>
        <w:ind w:left="284" w:hanging="284"/>
        <w:jc w:val="both"/>
        <w:rPr>
          <w:rFonts w:ascii="Arial" w:hAnsi="Arial" w:cs="Arial"/>
          <w:sz w:val="22"/>
          <w:szCs w:val="22"/>
        </w:rPr>
      </w:pPr>
      <w:r w:rsidRPr="001C2F02">
        <w:rPr>
          <w:rFonts w:ascii="Arial" w:hAnsi="Arial" w:cs="Arial"/>
          <w:sz w:val="22"/>
          <w:szCs w:val="22"/>
        </w:rPr>
        <w:t>Jeżeli Zamawiający zażąda badań dodatkowych, które</w:t>
      </w:r>
      <w:r w:rsidR="00817FC4" w:rsidRPr="001C2F02">
        <w:rPr>
          <w:rFonts w:ascii="Arial" w:hAnsi="Arial" w:cs="Arial"/>
          <w:sz w:val="22"/>
          <w:szCs w:val="22"/>
        </w:rPr>
        <w:t xml:space="preserve"> </w:t>
      </w:r>
      <w:r w:rsidR="0044375E" w:rsidRPr="001C2F02">
        <w:rPr>
          <w:rFonts w:ascii="Arial" w:hAnsi="Arial" w:cs="Arial"/>
          <w:sz w:val="22"/>
          <w:szCs w:val="22"/>
        </w:rPr>
        <w:t>nie</w:t>
      </w:r>
      <w:r w:rsidR="00817FC4" w:rsidRPr="001C2F02">
        <w:rPr>
          <w:rFonts w:ascii="Arial" w:hAnsi="Arial" w:cs="Arial"/>
          <w:sz w:val="22"/>
          <w:szCs w:val="22"/>
        </w:rPr>
        <w:t xml:space="preserve"> </w:t>
      </w:r>
      <w:r w:rsidR="0044375E" w:rsidRPr="001C2F02">
        <w:rPr>
          <w:rFonts w:ascii="Arial" w:hAnsi="Arial" w:cs="Arial"/>
          <w:sz w:val="22"/>
          <w:szCs w:val="22"/>
        </w:rPr>
        <w:t>były przewidziane</w:t>
      </w:r>
      <w:r w:rsidRPr="001C2F02">
        <w:rPr>
          <w:rFonts w:ascii="Arial" w:hAnsi="Arial" w:cs="Arial"/>
          <w:sz w:val="22"/>
          <w:szCs w:val="22"/>
        </w:rPr>
        <w:t xml:space="preserve"> umową,</w:t>
      </w:r>
      <w:r w:rsidR="00817FC4" w:rsidRPr="001C2F02">
        <w:rPr>
          <w:rFonts w:ascii="Arial" w:hAnsi="Arial" w:cs="Arial"/>
          <w:sz w:val="22"/>
          <w:szCs w:val="22"/>
        </w:rPr>
        <w:t xml:space="preserve"> </w:t>
      </w:r>
      <w:r w:rsidRPr="001C2F02">
        <w:rPr>
          <w:rFonts w:ascii="Arial" w:hAnsi="Arial" w:cs="Arial"/>
          <w:sz w:val="22"/>
          <w:szCs w:val="22"/>
        </w:rPr>
        <w:t>to Wykonawca obowiązany jest przeprowadzić te badania.</w:t>
      </w:r>
    </w:p>
    <w:p w14:paraId="29014904" w14:textId="77777777" w:rsidR="00AF435F" w:rsidRPr="001C2F02" w:rsidRDefault="00CE376C">
      <w:pPr>
        <w:numPr>
          <w:ilvl w:val="0"/>
          <w:numId w:val="5"/>
        </w:numPr>
        <w:tabs>
          <w:tab w:val="clear" w:pos="360"/>
        </w:tabs>
        <w:ind w:left="284" w:hanging="284"/>
        <w:jc w:val="both"/>
        <w:rPr>
          <w:rFonts w:ascii="Arial" w:hAnsi="Arial" w:cs="Arial"/>
          <w:sz w:val="22"/>
          <w:szCs w:val="22"/>
        </w:rPr>
      </w:pPr>
      <w:r w:rsidRPr="001C2F02">
        <w:rPr>
          <w:rFonts w:ascii="Arial" w:hAnsi="Arial" w:cs="Arial"/>
          <w:sz w:val="22"/>
          <w:szCs w:val="22"/>
        </w:rPr>
        <w:t>Jeżeli w rezultacie przeprowadzenia tych badań okaże się, że zastosowane materiały, urządzenia bądź wykonanie robót jest niezgodne z umową, to koszty badań dodatkowych obciążają Wykonawcę, zaś gdy wyniki badań wykażą, że materiały, urządzenia bądź wykonanie robót są zgodne z umową, to koszty tych badań obciążają Zamawiającego.</w:t>
      </w:r>
    </w:p>
    <w:p w14:paraId="315AE603" w14:textId="77777777" w:rsidR="00366D4C" w:rsidRPr="001C2F02" w:rsidRDefault="00366D4C">
      <w:pPr>
        <w:numPr>
          <w:ilvl w:val="0"/>
          <w:numId w:val="5"/>
        </w:numPr>
        <w:tabs>
          <w:tab w:val="clear" w:pos="360"/>
        </w:tabs>
        <w:ind w:left="284" w:hanging="284"/>
        <w:jc w:val="both"/>
        <w:rPr>
          <w:rFonts w:ascii="Arial" w:hAnsi="Arial" w:cs="Arial"/>
          <w:sz w:val="22"/>
          <w:szCs w:val="22"/>
        </w:rPr>
      </w:pPr>
      <w:r w:rsidRPr="001C2F02">
        <w:rPr>
          <w:rFonts w:ascii="Arial" w:hAnsi="Arial" w:cs="Arial"/>
          <w:sz w:val="22"/>
          <w:szCs w:val="22"/>
        </w:rPr>
        <w:t xml:space="preserve">Zamawiający zastrzega sobie możliwość dostarczenia Wykonawcy, niektórych materiałów i urządzeń własnych.  </w:t>
      </w:r>
    </w:p>
    <w:p w14:paraId="5B68F170" w14:textId="24D0FA24" w:rsidR="001814DD" w:rsidRPr="001C2F02" w:rsidRDefault="00CE376C" w:rsidP="00C05CBE">
      <w:pPr>
        <w:tabs>
          <w:tab w:val="left" w:pos="2409"/>
          <w:tab w:val="left" w:pos="5386"/>
          <w:tab w:val="left" w:pos="7158"/>
        </w:tabs>
        <w:jc w:val="center"/>
        <w:rPr>
          <w:rFonts w:ascii="Arial" w:hAnsi="Arial" w:cs="Arial"/>
          <w:b/>
          <w:sz w:val="22"/>
          <w:szCs w:val="22"/>
        </w:rPr>
      </w:pPr>
      <w:r w:rsidRPr="001C2F02">
        <w:rPr>
          <w:rFonts w:ascii="Arial" w:hAnsi="Arial" w:cs="Arial"/>
          <w:b/>
          <w:sz w:val="22"/>
          <w:szCs w:val="22"/>
        </w:rPr>
        <w:t>§ 11</w:t>
      </w:r>
    </w:p>
    <w:p w14:paraId="64033B97" w14:textId="77777777" w:rsidR="00EB2AE7" w:rsidRPr="001C2F02" w:rsidRDefault="00CE376C" w:rsidP="00E272D8">
      <w:pPr>
        <w:tabs>
          <w:tab w:val="left" w:pos="2409"/>
          <w:tab w:val="left" w:pos="5386"/>
          <w:tab w:val="left" w:pos="7158"/>
        </w:tabs>
        <w:jc w:val="center"/>
        <w:rPr>
          <w:rFonts w:ascii="Arial" w:hAnsi="Arial" w:cs="Arial"/>
          <w:b/>
          <w:sz w:val="22"/>
          <w:szCs w:val="22"/>
        </w:rPr>
      </w:pPr>
      <w:r w:rsidRPr="001C2F02">
        <w:rPr>
          <w:rFonts w:ascii="Arial" w:hAnsi="Arial" w:cs="Arial"/>
          <w:b/>
          <w:sz w:val="22"/>
          <w:szCs w:val="22"/>
        </w:rPr>
        <w:t>PODWYKONAWSTWO</w:t>
      </w:r>
    </w:p>
    <w:p w14:paraId="6B11EAE4" w14:textId="77777777" w:rsidR="00B8336B" w:rsidRPr="00973FBF" w:rsidRDefault="00782A0A" w:rsidP="00C05CBE">
      <w:pPr>
        <w:jc w:val="center"/>
        <w:rPr>
          <w:rFonts w:ascii="Arial" w:hAnsi="Arial" w:cs="Arial"/>
          <w:i/>
          <w:sz w:val="18"/>
          <w:szCs w:val="18"/>
        </w:rPr>
      </w:pPr>
      <w:r w:rsidRPr="00C3296C">
        <w:rPr>
          <w:rFonts w:ascii="Arial" w:hAnsi="Arial" w:cs="Arial"/>
          <w:i/>
          <w:sz w:val="22"/>
          <w:szCs w:val="22"/>
        </w:rPr>
        <w:t xml:space="preserve"> </w:t>
      </w:r>
      <w:r w:rsidR="000B7854" w:rsidRPr="00C3296C">
        <w:rPr>
          <w:rFonts w:ascii="Arial" w:hAnsi="Arial" w:cs="Arial"/>
          <w:i/>
          <w:sz w:val="22"/>
          <w:szCs w:val="22"/>
        </w:rPr>
        <w:t>(</w:t>
      </w:r>
      <w:r w:rsidR="000B7854" w:rsidRPr="00973FBF">
        <w:rPr>
          <w:rFonts w:ascii="Arial" w:hAnsi="Arial" w:cs="Arial"/>
          <w:i/>
          <w:sz w:val="18"/>
          <w:szCs w:val="18"/>
        </w:rPr>
        <w:t>treść § 1</w:t>
      </w:r>
      <w:r w:rsidRPr="00973FBF">
        <w:rPr>
          <w:rFonts w:ascii="Arial" w:hAnsi="Arial" w:cs="Arial"/>
          <w:i/>
          <w:sz w:val="18"/>
          <w:szCs w:val="18"/>
        </w:rPr>
        <w:t>1</w:t>
      </w:r>
      <w:r w:rsidR="00892F20" w:rsidRPr="00973FBF">
        <w:rPr>
          <w:rFonts w:ascii="Arial" w:hAnsi="Arial" w:cs="Arial"/>
          <w:i/>
          <w:sz w:val="18"/>
          <w:szCs w:val="18"/>
        </w:rPr>
        <w:t xml:space="preserve"> zostanie zmodyfikowana odpowiednio do statusu wykonawcy np. gdy wspólnie lub pojedynczo ubiegali się o udzielenie zamówienia</w:t>
      </w:r>
      <w:r w:rsidR="00584A7F" w:rsidRPr="00973FBF">
        <w:rPr>
          <w:rFonts w:ascii="Arial" w:hAnsi="Arial" w:cs="Arial"/>
          <w:i/>
          <w:sz w:val="18"/>
          <w:szCs w:val="18"/>
        </w:rPr>
        <w:t xml:space="preserve"> lub korzystali ze zdolności technicznych innych podmiotów</w:t>
      </w:r>
      <w:r w:rsidR="000B7854" w:rsidRPr="00973FBF">
        <w:rPr>
          <w:rFonts w:ascii="Arial" w:hAnsi="Arial" w:cs="Arial"/>
          <w:i/>
          <w:sz w:val="18"/>
          <w:szCs w:val="18"/>
        </w:rPr>
        <w:t>)</w:t>
      </w:r>
      <w:r w:rsidR="00B8336B" w:rsidRPr="00973FBF">
        <w:rPr>
          <w:rFonts w:ascii="Arial" w:hAnsi="Arial" w:cs="Arial"/>
          <w:i/>
          <w:sz w:val="18"/>
          <w:szCs w:val="18"/>
        </w:rPr>
        <w:t xml:space="preserve"> </w:t>
      </w:r>
    </w:p>
    <w:p w14:paraId="296D2145" w14:textId="77777777" w:rsidR="00AF435F" w:rsidRPr="001C2F02" w:rsidRDefault="00892F20" w:rsidP="00326A55">
      <w:pPr>
        <w:numPr>
          <w:ilvl w:val="3"/>
          <w:numId w:val="19"/>
        </w:numPr>
        <w:tabs>
          <w:tab w:val="left" w:pos="284"/>
          <w:tab w:val="left" w:pos="5386"/>
          <w:tab w:val="left" w:pos="7158"/>
        </w:tabs>
        <w:ind w:left="284" w:hanging="284"/>
        <w:jc w:val="both"/>
        <w:rPr>
          <w:rFonts w:ascii="Arial" w:hAnsi="Arial" w:cs="Arial"/>
          <w:sz w:val="22"/>
          <w:szCs w:val="22"/>
        </w:rPr>
      </w:pPr>
      <w:r w:rsidRPr="001C2F02">
        <w:rPr>
          <w:rFonts w:ascii="Arial" w:hAnsi="Arial" w:cs="Arial"/>
          <w:sz w:val="22"/>
          <w:szCs w:val="22"/>
        </w:rPr>
        <w:lastRenderedPageBreak/>
        <w:t xml:space="preserve">Wykonawca </w:t>
      </w:r>
      <w:r w:rsidR="00AE1233" w:rsidRPr="001C2F02">
        <w:rPr>
          <w:rFonts w:ascii="Arial" w:hAnsi="Arial" w:cs="Arial"/>
          <w:sz w:val="22"/>
          <w:szCs w:val="22"/>
        </w:rPr>
        <w:t>*</w:t>
      </w:r>
      <w:r w:rsidRPr="001C2F02">
        <w:rPr>
          <w:rFonts w:ascii="Arial" w:hAnsi="Arial" w:cs="Arial"/>
          <w:sz w:val="22"/>
          <w:szCs w:val="22"/>
        </w:rPr>
        <w:t>wskazał</w:t>
      </w:r>
      <w:r w:rsidR="00AE1233" w:rsidRPr="001C2F02">
        <w:rPr>
          <w:rFonts w:ascii="Arial" w:hAnsi="Arial" w:cs="Arial"/>
          <w:sz w:val="22"/>
          <w:szCs w:val="22"/>
        </w:rPr>
        <w:t>/*nie wskazał</w:t>
      </w:r>
      <w:r w:rsidRPr="001C2F02">
        <w:rPr>
          <w:rFonts w:ascii="Arial" w:hAnsi="Arial" w:cs="Arial"/>
          <w:sz w:val="22"/>
          <w:szCs w:val="22"/>
        </w:rPr>
        <w:t xml:space="preserve"> w treści </w:t>
      </w:r>
      <w:r w:rsidR="00AE1233" w:rsidRPr="00504061">
        <w:rPr>
          <w:rFonts w:ascii="Arial" w:hAnsi="Arial" w:cs="Arial"/>
          <w:sz w:val="22"/>
          <w:szCs w:val="22"/>
        </w:rPr>
        <w:t xml:space="preserve">oferty </w:t>
      </w:r>
      <w:r w:rsidRPr="001C2F02">
        <w:rPr>
          <w:rFonts w:ascii="Arial" w:hAnsi="Arial" w:cs="Arial"/>
          <w:sz w:val="22"/>
          <w:szCs w:val="22"/>
        </w:rPr>
        <w:t>części zamówienia</w:t>
      </w:r>
      <w:r w:rsidR="00236D61" w:rsidRPr="001C2F02">
        <w:rPr>
          <w:rFonts w:ascii="Arial" w:hAnsi="Arial" w:cs="Arial"/>
          <w:sz w:val="22"/>
          <w:szCs w:val="22"/>
        </w:rPr>
        <w:t xml:space="preserve">, których wykonanie zamierza powierzyć podwykonawcom. </w:t>
      </w:r>
    </w:p>
    <w:p w14:paraId="5AA21208" w14:textId="77777777" w:rsidR="00AF435F" w:rsidRPr="001C2F02" w:rsidRDefault="00E602A4" w:rsidP="00326A55">
      <w:pPr>
        <w:numPr>
          <w:ilvl w:val="3"/>
          <w:numId w:val="19"/>
        </w:numPr>
        <w:tabs>
          <w:tab w:val="left" w:pos="284"/>
          <w:tab w:val="left" w:pos="5386"/>
          <w:tab w:val="left" w:pos="7158"/>
        </w:tabs>
        <w:ind w:left="284" w:hanging="284"/>
        <w:jc w:val="both"/>
        <w:rPr>
          <w:rFonts w:ascii="Arial" w:hAnsi="Arial" w:cs="Arial"/>
          <w:sz w:val="22"/>
          <w:szCs w:val="22"/>
        </w:rPr>
      </w:pPr>
      <w:r w:rsidRPr="001C2F02">
        <w:rPr>
          <w:rFonts w:ascii="Arial" w:hAnsi="Arial" w:cs="Arial"/>
          <w:sz w:val="22"/>
          <w:szCs w:val="22"/>
        </w:rPr>
        <w:t xml:space="preserve">W związku z ust. 1 </w:t>
      </w:r>
      <w:r w:rsidR="00584A7F" w:rsidRPr="001C2F02">
        <w:rPr>
          <w:rFonts w:ascii="Arial" w:hAnsi="Arial" w:cs="Arial"/>
          <w:sz w:val="22"/>
          <w:szCs w:val="22"/>
        </w:rPr>
        <w:t>Podwykonawca działający</w:t>
      </w:r>
      <w:r w:rsidRPr="001C2F02">
        <w:rPr>
          <w:rFonts w:ascii="Arial" w:hAnsi="Arial" w:cs="Arial"/>
          <w:sz w:val="22"/>
          <w:szCs w:val="22"/>
        </w:rPr>
        <w:t xml:space="preserve"> pod nazwą</w:t>
      </w:r>
      <w:r w:rsidR="00584A7F" w:rsidRPr="001C2F02">
        <w:rPr>
          <w:rFonts w:ascii="Arial" w:hAnsi="Arial" w:cs="Arial"/>
          <w:sz w:val="22"/>
          <w:szCs w:val="22"/>
        </w:rPr>
        <w:t>:</w:t>
      </w:r>
    </w:p>
    <w:p w14:paraId="169A9F11" w14:textId="77777777" w:rsidR="00892F20" w:rsidRPr="001C2F02" w:rsidRDefault="00CE376C" w:rsidP="00584A7F">
      <w:pPr>
        <w:tabs>
          <w:tab w:val="left" w:pos="284"/>
        </w:tabs>
        <w:ind w:left="284"/>
        <w:jc w:val="both"/>
        <w:rPr>
          <w:rFonts w:ascii="Arial" w:hAnsi="Arial" w:cs="Arial"/>
          <w:sz w:val="22"/>
          <w:szCs w:val="22"/>
        </w:rPr>
      </w:pPr>
      <w:r w:rsidRPr="001C2F02">
        <w:rPr>
          <w:rFonts w:ascii="Arial" w:hAnsi="Arial" w:cs="Arial"/>
          <w:sz w:val="22"/>
          <w:szCs w:val="22"/>
        </w:rPr>
        <w:t>1) ……………………… wykona *roboty/*usługi/*dostawy związane z  …………………………………</w:t>
      </w:r>
    </w:p>
    <w:p w14:paraId="44D500B4" w14:textId="77777777" w:rsidR="00584A7F" w:rsidRPr="001C2F02" w:rsidRDefault="00CE376C" w:rsidP="00584A7F">
      <w:pPr>
        <w:tabs>
          <w:tab w:val="left" w:pos="284"/>
        </w:tabs>
        <w:ind w:left="284"/>
        <w:jc w:val="both"/>
        <w:rPr>
          <w:rFonts w:ascii="Arial" w:hAnsi="Arial" w:cs="Arial"/>
          <w:sz w:val="22"/>
          <w:szCs w:val="22"/>
        </w:rPr>
      </w:pPr>
      <w:r w:rsidRPr="001C2F02">
        <w:rPr>
          <w:rFonts w:ascii="Arial" w:hAnsi="Arial" w:cs="Arial"/>
          <w:sz w:val="22"/>
          <w:szCs w:val="22"/>
        </w:rPr>
        <w:t>2) ……………………… wykona *roboty/*usługi/*dostawy związane z  …………………………………</w:t>
      </w:r>
    </w:p>
    <w:p w14:paraId="3A88D5B4" w14:textId="77777777" w:rsidR="004F4217" w:rsidRPr="001C2F02" w:rsidRDefault="00CE376C" w:rsidP="00584A7F">
      <w:pPr>
        <w:tabs>
          <w:tab w:val="left" w:pos="284"/>
        </w:tabs>
        <w:ind w:left="284"/>
        <w:jc w:val="both"/>
        <w:rPr>
          <w:rFonts w:ascii="Arial" w:hAnsi="Arial" w:cs="Arial"/>
          <w:sz w:val="22"/>
          <w:szCs w:val="22"/>
        </w:rPr>
      </w:pPr>
      <w:r w:rsidRPr="001C2F02">
        <w:rPr>
          <w:rFonts w:ascii="Arial" w:hAnsi="Arial" w:cs="Arial"/>
          <w:sz w:val="22"/>
          <w:szCs w:val="22"/>
        </w:rPr>
        <w:t>3) ……………………… wykona *roboty/*usługi/*dostawy związane z  …………………………………</w:t>
      </w:r>
    </w:p>
    <w:p w14:paraId="2E7B2BD7" w14:textId="20AEFEB4" w:rsidR="00AF435F" w:rsidRPr="001C2F02" w:rsidRDefault="00CE376C" w:rsidP="00326A55">
      <w:pPr>
        <w:numPr>
          <w:ilvl w:val="3"/>
          <w:numId w:val="19"/>
        </w:numPr>
        <w:tabs>
          <w:tab w:val="left" w:pos="284"/>
          <w:tab w:val="left" w:pos="5386"/>
          <w:tab w:val="left" w:pos="7158"/>
        </w:tabs>
        <w:ind w:left="284" w:hanging="284"/>
        <w:jc w:val="both"/>
        <w:rPr>
          <w:rFonts w:ascii="Arial" w:hAnsi="Arial" w:cs="Arial"/>
          <w:sz w:val="22"/>
          <w:szCs w:val="22"/>
        </w:rPr>
      </w:pPr>
      <w:r w:rsidRPr="001C2F02">
        <w:rPr>
          <w:rFonts w:ascii="Arial" w:hAnsi="Arial" w:cs="Arial"/>
          <w:sz w:val="22"/>
          <w:szCs w:val="22"/>
        </w:rPr>
        <w:t xml:space="preserve">*W przypadku zmiany albo rezygnacji z podwykonawcy dotyczących podmiotu, na którego zasoby powoływał się Wykonawca w celu wykazania spełniania warunków </w:t>
      </w:r>
      <w:r w:rsidR="005071D7">
        <w:rPr>
          <w:rFonts w:ascii="Arial" w:hAnsi="Arial" w:cs="Arial"/>
          <w:sz w:val="22"/>
          <w:szCs w:val="22"/>
        </w:rPr>
        <w:t>postępowania o udzielenie zamówienia</w:t>
      </w:r>
      <w:r w:rsidRPr="001C2F02">
        <w:rPr>
          <w:rFonts w:ascii="Arial" w:hAnsi="Arial" w:cs="Arial"/>
          <w:sz w:val="22"/>
          <w:szCs w:val="22"/>
        </w:rPr>
        <w:t>, w rezultacie którego została zawarta umowa, Wykonawca zobowiązany jest wykazać Zamawiającemu, że proponowany inny podwykonawca lub Wykonawca samodzielnie spełnia je w stopniu nie mniejszym niż podwykonawca, na którego zasoby Wykonawca powoływał się w trakcie postępowania o udzielenie zamówienia stanowiącego przedmiot umowy.</w:t>
      </w:r>
    </w:p>
    <w:p w14:paraId="464D9B97" w14:textId="77777777" w:rsidR="00AF435F" w:rsidRPr="001C2F02" w:rsidRDefault="00CE376C" w:rsidP="00326A55">
      <w:pPr>
        <w:numPr>
          <w:ilvl w:val="3"/>
          <w:numId w:val="19"/>
        </w:numPr>
        <w:tabs>
          <w:tab w:val="left" w:pos="284"/>
          <w:tab w:val="left" w:pos="5386"/>
          <w:tab w:val="left" w:pos="7158"/>
        </w:tabs>
        <w:ind w:left="284" w:hanging="284"/>
        <w:jc w:val="both"/>
        <w:rPr>
          <w:rFonts w:ascii="Arial" w:hAnsi="Arial" w:cs="Arial"/>
          <w:sz w:val="22"/>
          <w:szCs w:val="22"/>
        </w:rPr>
      </w:pPr>
      <w:r w:rsidRPr="001C2F02">
        <w:rPr>
          <w:rFonts w:ascii="Arial" w:hAnsi="Arial" w:cs="Arial"/>
          <w:sz w:val="22"/>
          <w:szCs w:val="22"/>
        </w:rPr>
        <w:t>Wykonawca, podwykonawca lub dalszy podwykonawca przedmiotu umowy w zakresie robót budowlanych, zamierzający zawrzeć umowę o podwykonawstwo w zakresie robót budowlanych, jest zobowiązany w trakcie realizacji umowy do przedłożenia Zamawiającemu projektu tej umowy, z zastrzeżeniem, że podwykonawca lub dalszy podwykonawca jest zobowiązany dołączyć zgodę Wykonawcy na zawarcie umowy o podwykonawstwo o treści zgodnej z projektem umowy.</w:t>
      </w:r>
    </w:p>
    <w:p w14:paraId="2A56CA72" w14:textId="77777777" w:rsidR="00AF435F" w:rsidRPr="001C2F02" w:rsidRDefault="00CE376C" w:rsidP="00326A55">
      <w:pPr>
        <w:numPr>
          <w:ilvl w:val="3"/>
          <w:numId w:val="19"/>
        </w:numPr>
        <w:tabs>
          <w:tab w:val="left" w:pos="284"/>
          <w:tab w:val="left" w:pos="5386"/>
          <w:tab w:val="left" w:pos="7158"/>
        </w:tabs>
        <w:ind w:left="284" w:hanging="284"/>
        <w:jc w:val="both"/>
        <w:rPr>
          <w:rFonts w:ascii="Arial" w:hAnsi="Arial" w:cs="Arial"/>
          <w:sz w:val="22"/>
          <w:szCs w:val="22"/>
        </w:rPr>
      </w:pPr>
      <w:r w:rsidRPr="001C2F02">
        <w:rPr>
          <w:rFonts w:ascii="Arial" w:hAnsi="Arial" w:cs="Arial"/>
          <w:sz w:val="22"/>
          <w:szCs w:val="22"/>
        </w:rPr>
        <w:t xml:space="preserve">Projekt umowy o podwykonawstwo, której przedmiotem są roboty budowlane, powinien zawierać zestawienie ilości robót i ich wycenę nawiązującą do cen jednostkowych przedstawionych w kosztorysie Wykonawcy, wraz z częścią dokumentacji dotyczącej wykonania robót, które mają być realizowane na podstawie umowy o podwykonawstwo lub ze wskazaniem tej części dokumentacji. </w:t>
      </w:r>
    </w:p>
    <w:p w14:paraId="5EA1420B" w14:textId="77777777" w:rsidR="00AF435F" w:rsidRPr="001C2F02" w:rsidRDefault="00CE376C" w:rsidP="00326A55">
      <w:pPr>
        <w:numPr>
          <w:ilvl w:val="3"/>
          <w:numId w:val="19"/>
        </w:numPr>
        <w:tabs>
          <w:tab w:val="left" w:pos="284"/>
          <w:tab w:val="left" w:pos="5386"/>
          <w:tab w:val="left" w:pos="7158"/>
        </w:tabs>
        <w:ind w:left="284" w:hanging="284"/>
        <w:jc w:val="both"/>
        <w:rPr>
          <w:rFonts w:ascii="Arial" w:hAnsi="Arial" w:cs="Arial"/>
          <w:sz w:val="22"/>
          <w:szCs w:val="22"/>
        </w:rPr>
      </w:pPr>
      <w:r w:rsidRPr="001C2F02">
        <w:rPr>
          <w:rFonts w:ascii="Arial" w:hAnsi="Arial" w:cs="Arial"/>
          <w:sz w:val="22"/>
          <w:szCs w:val="22"/>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6B6F7689" w14:textId="77777777" w:rsidR="00AF435F" w:rsidRPr="001C2F02" w:rsidRDefault="00CE376C" w:rsidP="00326A55">
      <w:pPr>
        <w:numPr>
          <w:ilvl w:val="3"/>
          <w:numId w:val="19"/>
        </w:numPr>
        <w:tabs>
          <w:tab w:val="left" w:pos="284"/>
          <w:tab w:val="left" w:pos="5386"/>
          <w:tab w:val="left" w:pos="7158"/>
        </w:tabs>
        <w:ind w:left="284" w:hanging="284"/>
        <w:jc w:val="both"/>
        <w:rPr>
          <w:rFonts w:ascii="Arial" w:hAnsi="Arial" w:cs="Arial"/>
          <w:sz w:val="22"/>
          <w:szCs w:val="22"/>
        </w:rPr>
      </w:pPr>
      <w:r w:rsidRPr="001C2F02">
        <w:rPr>
          <w:rFonts w:ascii="Arial" w:hAnsi="Arial" w:cs="Arial"/>
          <w:sz w:val="22"/>
          <w:szCs w:val="22"/>
        </w:rPr>
        <w:t xml:space="preserve">Wykonawca jest odpowiedzialny za działania lub zaniechania podwykonawców, dalszych podwykonawców, ich przedstawicieli lub pracowników, jak za własne działania lub zaniechania. </w:t>
      </w:r>
    </w:p>
    <w:p w14:paraId="2E235E1B" w14:textId="77777777" w:rsidR="00AF435F" w:rsidRPr="001C2F02" w:rsidRDefault="00CE376C" w:rsidP="00326A55">
      <w:pPr>
        <w:numPr>
          <w:ilvl w:val="3"/>
          <w:numId w:val="19"/>
        </w:numPr>
        <w:tabs>
          <w:tab w:val="left" w:pos="284"/>
          <w:tab w:val="left" w:pos="5386"/>
          <w:tab w:val="left" w:pos="7158"/>
        </w:tabs>
        <w:ind w:left="284" w:hanging="284"/>
        <w:jc w:val="both"/>
        <w:rPr>
          <w:rFonts w:ascii="Arial" w:hAnsi="Arial" w:cs="Arial"/>
          <w:sz w:val="22"/>
          <w:szCs w:val="22"/>
        </w:rPr>
      </w:pPr>
      <w:r w:rsidRPr="001C2F02">
        <w:rPr>
          <w:rFonts w:ascii="Arial" w:hAnsi="Arial" w:cs="Arial"/>
          <w:sz w:val="22"/>
          <w:szCs w:val="22"/>
        </w:rPr>
        <w:t xml:space="preserve">Termin zapłaty wynagrodzenia podwykonawcy lub dalszemu podwykonawcy przewidziany w umowie o podwykonawstwo nie może być dłuższy niż 30 dni od dnia doręczenia odpowiednio Wykonawcy, podwykonawcy lub dalszemu podwykonawcy faktury lub rachunku, potwierdzających wykonanie zleconej podwykonawcy lub dalszemu podwykonawcy, roboty, usługi lub dostawy. </w:t>
      </w:r>
    </w:p>
    <w:p w14:paraId="1DDE00DC" w14:textId="77777777" w:rsidR="004B636D" w:rsidRPr="001C2F02" w:rsidRDefault="004B636D" w:rsidP="00326A55">
      <w:pPr>
        <w:numPr>
          <w:ilvl w:val="3"/>
          <w:numId w:val="19"/>
        </w:numPr>
        <w:tabs>
          <w:tab w:val="left" w:pos="284"/>
          <w:tab w:val="left" w:pos="5386"/>
          <w:tab w:val="left" w:pos="7158"/>
        </w:tabs>
        <w:ind w:left="426" w:hanging="426"/>
        <w:jc w:val="both"/>
        <w:rPr>
          <w:rFonts w:ascii="Arial" w:hAnsi="Arial" w:cs="Arial"/>
          <w:sz w:val="22"/>
          <w:szCs w:val="22"/>
        </w:rPr>
      </w:pPr>
      <w:r w:rsidRPr="001C2F02">
        <w:rPr>
          <w:rFonts w:ascii="Arial" w:hAnsi="Arial" w:cs="Arial"/>
          <w:sz w:val="22"/>
          <w:szCs w:val="22"/>
        </w:rPr>
        <w:t>Umowa o podwykonawstwo nie może zawierać postanowień sprzecznych z niniejszą umową oraz:</w:t>
      </w:r>
    </w:p>
    <w:p w14:paraId="68D3C399" w14:textId="77777777" w:rsidR="004B636D" w:rsidRPr="001C2F02" w:rsidRDefault="004B636D" w:rsidP="00326A55">
      <w:pPr>
        <w:pStyle w:val="Tytu"/>
        <w:numPr>
          <w:ilvl w:val="2"/>
          <w:numId w:val="8"/>
        </w:numPr>
        <w:tabs>
          <w:tab w:val="clear" w:pos="2409"/>
          <w:tab w:val="clear" w:pos="5386"/>
          <w:tab w:val="clear" w:pos="7158"/>
        </w:tabs>
        <w:spacing w:line="240" w:lineRule="auto"/>
        <w:ind w:left="709" w:hanging="283"/>
        <w:jc w:val="both"/>
        <w:rPr>
          <w:rFonts w:ascii="Arial" w:hAnsi="Arial" w:cs="Arial"/>
          <w:b w:val="0"/>
          <w:sz w:val="22"/>
          <w:szCs w:val="22"/>
        </w:rPr>
      </w:pPr>
      <w:r w:rsidRPr="001C2F02">
        <w:rPr>
          <w:rFonts w:ascii="Arial" w:hAnsi="Arial" w:cs="Arial"/>
          <w:b w:val="0"/>
          <w:sz w:val="22"/>
          <w:szCs w:val="22"/>
        </w:rPr>
        <w:t xml:space="preserve">uzależniających uzyskanie przez podwykonawcę lub dalszego podwykonawcę zapłaty odpowiednio od Wykonawcy lub podwykonawcy za wykonanie przedmiotu umowy odpowiednio o podwykonawstwo lub dalsze podwykonawstwo, od zapłaty przez Zamawiającego wynagrodzenia Wykonawcy lub odpowiednio od zapłaty przez Wykonawcę wynagrodzenia podwykonawcy, </w:t>
      </w:r>
    </w:p>
    <w:p w14:paraId="1F03AFF5" w14:textId="77777777" w:rsidR="004B636D" w:rsidRPr="001C2F02" w:rsidRDefault="004B636D" w:rsidP="00326A55">
      <w:pPr>
        <w:pStyle w:val="Tytu"/>
        <w:numPr>
          <w:ilvl w:val="2"/>
          <w:numId w:val="8"/>
        </w:numPr>
        <w:tabs>
          <w:tab w:val="clear" w:pos="2409"/>
          <w:tab w:val="clear" w:pos="5386"/>
          <w:tab w:val="clear" w:pos="7158"/>
        </w:tabs>
        <w:spacing w:line="240" w:lineRule="auto"/>
        <w:ind w:left="709" w:hanging="283"/>
        <w:jc w:val="both"/>
        <w:rPr>
          <w:rFonts w:ascii="Arial" w:hAnsi="Arial" w:cs="Arial"/>
          <w:b w:val="0"/>
          <w:sz w:val="22"/>
          <w:szCs w:val="22"/>
        </w:rPr>
      </w:pPr>
      <w:r w:rsidRPr="001C2F02">
        <w:rPr>
          <w:rFonts w:ascii="Arial" w:hAnsi="Arial" w:cs="Arial"/>
          <w:b w:val="0"/>
          <w:sz w:val="22"/>
          <w:szCs w:val="22"/>
        </w:rPr>
        <w:t>uzależniających zwrot kwot zabezpieczenia przez Wykonawcę podwykonawcy, od zwrotu zabezpieczenia należytego wykonania umowy Wykonawcy przez Zamawiającego,</w:t>
      </w:r>
    </w:p>
    <w:p w14:paraId="6B8208A4" w14:textId="77777777" w:rsidR="003F687D" w:rsidRPr="001C2F02" w:rsidRDefault="004B636D" w:rsidP="00326A55">
      <w:pPr>
        <w:pStyle w:val="Tytu"/>
        <w:numPr>
          <w:ilvl w:val="2"/>
          <w:numId w:val="8"/>
        </w:numPr>
        <w:tabs>
          <w:tab w:val="clear" w:pos="2409"/>
          <w:tab w:val="clear" w:pos="5386"/>
          <w:tab w:val="clear" w:pos="7158"/>
        </w:tabs>
        <w:spacing w:line="240" w:lineRule="auto"/>
        <w:ind w:left="709" w:hanging="283"/>
        <w:jc w:val="both"/>
        <w:rPr>
          <w:rFonts w:ascii="Arial" w:hAnsi="Arial" w:cs="Arial"/>
          <w:b w:val="0"/>
          <w:sz w:val="22"/>
          <w:szCs w:val="22"/>
        </w:rPr>
      </w:pPr>
      <w:r w:rsidRPr="001C2F02">
        <w:rPr>
          <w:rFonts w:ascii="Arial" w:hAnsi="Arial" w:cs="Arial"/>
          <w:b w:val="0"/>
          <w:sz w:val="22"/>
          <w:szCs w:val="22"/>
        </w:rPr>
        <w:t xml:space="preserve">dopuszczających możliwość tworzenia przez zatrzymanie, wstrzymanie lub potrącenie z należności </w:t>
      </w:r>
      <w:r w:rsidRPr="00C3296C">
        <w:rPr>
          <w:rFonts w:ascii="Arial" w:hAnsi="Arial" w:cs="Arial"/>
          <w:b w:val="0"/>
          <w:sz w:val="22"/>
          <w:szCs w:val="22"/>
        </w:rPr>
        <w:t>(wynagrodzeń)</w:t>
      </w:r>
      <w:r w:rsidRPr="001C2F02">
        <w:rPr>
          <w:rFonts w:ascii="Arial" w:hAnsi="Arial" w:cs="Arial"/>
          <w:b w:val="0"/>
          <w:sz w:val="22"/>
          <w:szCs w:val="22"/>
        </w:rPr>
        <w:t xml:space="preserve"> podwykonawców zabezpieczenia należytego wykonania umowy                             o podwykonawstwo; postanowienia umowy o podwykonawstwo winny wyraźnie i</w:t>
      </w:r>
      <w:r w:rsidR="003F687D" w:rsidRPr="001C2F02">
        <w:rPr>
          <w:rFonts w:ascii="Arial" w:hAnsi="Arial" w:cs="Arial"/>
          <w:b w:val="0"/>
          <w:sz w:val="22"/>
          <w:szCs w:val="22"/>
        </w:rPr>
        <w:t xml:space="preserve"> wprost wyłączać taką możliwość,</w:t>
      </w:r>
    </w:p>
    <w:p w14:paraId="76927615" w14:textId="77777777" w:rsidR="004B636D" w:rsidRPr="001C2F02" w:rsidRDefault="003F687D" w:rsidP="00326A55">
      <w:pPr>
        <w:pStyle w:val="Tytu"/>
        <w:numPr>
          <w:ilvl w:val="2"/>
          <w:numId w:val="8"/>
        </w:numPr>
        <w:tabs>
          <w:tab w:val="clear" w:pos="2409"/>
          <w:tab w:val="clear" w:pos="5386"/>
          <w:tab w:val="clear" w:pos="7158"/>
        </w:tabs>
        <w:spacing w:line="240" w:lineRule="auto"/>
        <w:ind w:left="709" w:hanging="283"/>
        <w:jc w:val="both"/>
        <w:rPr>
          <w:rFonts w:ascii="Arial" w:hAnsi="Arial" w:cs="Arial"/>
          <w:b w:val="0"/>
          <w:sz w:val="22"/>
          <w:szCs w:val="22"/>
        </w:rPr>
      </w:pPr>
      <w:r w:rsidRPr="001C2F02">
        <w:rPr>
          <w:rFonts w:ascii="Arial" w:hAnsi="Arial" w:cs="Arial"/>
          <w:b w:val="0"/>
          <w:sz w:val="22"/>
          <w:szCs w:val="22"/>
        </w:rPr>
        <w:t xml:space="preserve">dotyczących zastrzeżenia własności rzeczy sprzedanej w rozumieniu art. 589 i następnych ustawy z dnia 23.04.1964r. Kodeks cywilny </w:t>
      </w:r>
      <w:r w:rsidRPr="00C3296C">
        <w:rPr>
          <w:rFonts w:ascii="Arial" w:hAnsi="Arial" w:cs="Arial"/>
          <w:b w:val="0"/>
          <w:i/>
          <w:sz w:val="22"/>
          <w:szCs w:val="22"/>
        </w:rPr>
        <w:t>(t.j. Dz.U. z 2019r. poz. 1145 ze zm.).</w:t>
      </w:r>
      <w:r w:rsidR="004B636D" w:rsidRPr="001C2F02">
        <w:rPr>
          <w:rFonts w:ascii="Arial" w:hAnsi="Arial" w:cs="Arial"/>
          <w:b w:val="0"/>
          <w:sz w:val="22"/>
          <w:szCs w:val="22"/>
        </w:rPr>
        <w:t xml:space="preserve"> </w:t>
      </w:r>
    </w:p>
    <w:p w14:paraId="6BC9033B" w14:textId="3B5B25AE" w:rsidR="00AF435F" w:rsidRPr="001C2F02" w:rsidRDefault="00CE376C" w:rsidP="00326A55">
      <w:pPr>
        <w:pStyle w:val="Tytu"/>
        <w:numPr>
          <w:ilvl w:val="3"/>
          <w:numId w:val="19"/>
        </w:numPr>
        <w:tabs>
          <w:tab w:val="clear" w:pos="2409"/>
          <w:tab w:val="clear" w:pos="5386"/>
          <w:tab w:val="clear" w:pos="7158"/>
          <w:tab w:val="left" w:pos="426"/>
        </w:tabs>
        <w:spacing w:line="240" w:lineRule="auto"/>
        <w:ind w:left="426" w:hanging="426"/>
        <w:jc w:val="both"/>
        <w:rPr>
          <w:rFonts w:ascii="Arial" w:hAnsi="Arial" w:cs="Arial"/>
          <w:b w:val="0"/>
          <w:sz w:val="22"/>
          <w:szCs w:val="22"/>
        </w:rPr>
      </w:pPr>
      <w:r w:rsidRPr="001C2F02">
        <w:rPr>
          <w:rFonts w:ascii="Arial" w:hAnsi="Arial" w:cs="Arial"/>
          <w:b w:val="0"/>
          <w:sz w:val="22"/>
          <w:szCs w:val="22"/>
        </w:rPr>
        <w:t>Wykonawca zobowiązany jest zapewnić zawarcie w każdej umowie o podwykonawstwo stosownych zapisów zobowiązujących podwykonawców do zatrudnienia na umowę o pracę wszystkich osób, które wykonują pracę w sposób określ</w:t>
      </w:r>
      <w:r w:rsidRPr="00504061">
        <w:rPr>
          <w:rFonts w:ascii="Arial" w:hAnsi="Arial" w:cs="Arial"/>
          <w:b w:val="0"/>
          <w:sz w:val="22"/>
          <w:szCs w:val="22"/>
        </w:rPr>
        <w:t xml:space="preserve">ony w art. 22 § 1 Kodeksu pracy, zgodnie z pkt </w:t>
      </w:r>
      <w:r w:rsidR="00A47FE0">
        <w:rPr>
          <w:rFonts w:ascii="Arial" w:hAnsi="Arial" w:cs="Arial"/>
          <w:b w:val="0"/>
          <w:sz w:val="22"/>
          <w:szCs w:val="22"/>
        </w:rPr>
        <w:t>[……] zapytania ofertowego</w:t>
      </w:r>
      <w:r w:rsidRPr="001C2F02">
        <w:rPr>
          <w:rFonts w:ascii="Arial" w:hAnsi="Arial" w:cs="Arial"/>
          <w:b w:val="0"/>
          <w:sz w:val="22"/>
          <w:szCs w:val="22"/>
        </w:rPr>
        <w:t>.</w:t>
      </w:r>
    </w:p>
    <w:p w14:paraId="198DD52A" w14:textId="77777777" w:rsidR="00AF435F" w:rsidRPr="001C2F02" w:rsidRDefault="00CE376C" w:rsidP="00326A55">
      <w:pPr>
        <w:pStyle w:val="Tytu"/>
        <w:numPr>
          <w:ilvl w:val="3"/>
          <w:numId w:val="19"/>
        </w:numPr>
        <w:tabs>
          <w:tab w:val="clear" w:pos="2409"/>
          <w:tab w:val="clear" w:pos="5386"/>
          <w:tab w:val="clear" w:pos="7158"/>
          <w:tab w:val="left" w:pos="426"/>
        </w:tabs>
        <w:spacing w:line="240" w:lineRule="auto"/>
        <w:ind w:left="426" w:hanging="426"/>
        <w:jc w:val="both"/>
        <w:rPr>
          <w:rFonts w:ascii="Arial" w:hAnsi="Arial" w:cs="Arial"/>
          <w:b w:val="0"/>
          <w:sz w:val="22"/>
          <w:szCs w:val="22"/>
        </w:rPr>
      </w:pPr>
      <w:r w:rsidRPr="001C2F02">
        <w:rPr>
          <w:rFonts w:ascii="Arial" w:hAnsi="Arial" w:cs="Arial"/>
          <w:b w:val="0"/>
          <w:sz w:val="22"/>
          <w:szCs w:val="22"/>
        </w:rPr>
        <w:t>Zamawiający w terminie 14 dni od doręczenia projektu umowy o podwykonawstwo, której przedmiotem są roboty budowlane, zgłasza pisemne zastrzeżenia do projektu, jeżeli:</w:t>
      </w:r>
    </w:p>
    <w:p w14:paraId="713760EE" w14:textId="32C158A8" w:rsidR="00AF435F" w:rsidRPr="001C2F02" w:rsidRDefault="00CE376C" w:rsidP="00326A55">
      <w:pPr>
        <w:pStyle w:val="Tytu"/>
        <w:numPr>
          <w:ilvl w:val="0"/>
          <w:numId w:val="21"/>
        </w:numPr>
        <w:tabs>
          <w:tab w:val="clear" w:pos="2409"/>
          <w:tab w:val="clear" w:pos="5386"/>
          <w:tab w:val="clear" w:pos="7158"/>
        </w:tabs>
        <w:spacing w:line="240" w:lineRule="auto"/>
        <w:ind w:left="567" w:hanging="141"/>
        <w:jc w:val="both"/>
        <w:rPr>
          <w:rFonts w:ascii="Arial" w:hAnsi="Arial" w:cs="Arial"/>
          <w:b w:val="0"/>
          <w:sz w:val="22"/>
          <w:szCs w:val="22"/>
        </w:rPr>
      </w:pPr>
      <w:r w:rsidRPr="001C2F02">
        <w:rPr>
          <w:rFonts w:ascii="Arial" w:hAnsi="Arial" w:cs="Arial"/>
          <w:b w:val="0"/>
          <w:sz w:val="22"/>
          <w:szCs w:val="22"/>
        </w:rPr>
        <w:t xml:space="preserve">nie spełnia on wymagań określonych w </w:t>
      </w:r>
      <w:r w:rsidR="00A47FE0">
        <w:rPr>
          <w:rFonts w:ascii="Arial" w:hAnsi="Arial" w:cs="Arial"/>
          <w:b w:val="0"/>
          <w:sz w:val="22"/>
          <w:szCs w:val="22"/>
        </w:rPr>
        <w:t>zapytaniu ofertowym lub umowie</w:t>
      </w:r>
      <w:r w:rsidRPr="001C2F02">
        <w:rPr>
          <w:rFonts w:ascii="Arial" w:hAnsi="Arial" w:cs="Arial"/>
          <w:b w:val="0"/>
          <w:sz w:val="22"/>
          <w:szCs w:val="22"/>
        </w:rPr>
        <w:t>,</w:t>
      </w:r>
    </w:p>
    <w:p w14:paraId="748E7EE6" w14:textId="77777777" w:rsidR="00AF435F" w:rsidRPr="001C2F02" w:rsidRDefault="00CE376C" w:rsidP="00326A55">
      <w:pPr>
        <w:pStyle w:val="Tytu"/>
        <w:numPr>
          <w:ilvl w:val="0"/>
          <w:numId w:val="21"/>
        </w:numPr>
        <w:tabs>
          <w:tab w:val="clear" w:pos="2409"/>
          <w:tab w:val="clear" w:pos="5386"/>
          <w:tab w:val="clear" w:pos="7158"/>
        </w:tabs>
        <w:spacing w:line="240" w:lineRule="auto"/>
        <w:ind w:left="567" w:hanging="141"/>
        <w:jc w:val="both"/>
        <w:rPr>
          <w:rFonts w:ascii="Arial" w:hAnsi="Arial" w:cs="Arial"/>
          <w:b w:val="0"/>
          <w:sz w:val="22"/>
          <w:szCs w:val="22"/>
        </w:rPr>
      </w:pPr>
      <w:r w:rsidRPr="001C2F02">
        <w:rPr>
          <w:rFonts w:ascii="Arial" w:hAnsi="Arial" w:cs="Arial"/>
          <w:b w:val="0"/>
          <w:sz w:val="22"/>
          <w:szCs w:val="22"/>
        </w:rPr>
        <w:t>przewiduje termin zapłaty wynagrodzenia dłuższy niż 30 dni od dnia doręczenia Wykonawcy, podwykonawcy lub dalszemu podwykonawcy faktury.</w:t>
      </w:r>
    </w:p>
    <w:p w14:paraId="19A721E3"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hanging="426"/>
        <w:jc w:val="both"/>
        <w:rPr>
          <w:rFonts w:ascii="Arial" w:hAnsi="Arial" w:cs="Arial"/>
          <w:b w:val="0"/>
          <w:sz w:val="22"/>
          <w:szCs w:val="22"/>
        </w:rPr>
      </w:pPr>
      <w:r w:rsidRPr="001C2F02">
        <w:rPr>
          <w:rFonts w:ascii="Arial" w:hAnsi="Arial" w:cs="Arial"/>
          <w:b w:val="0"/>
          <w:sz w:val="22"/>
          <w:szCs w:val="22"/>
        </w:rPr>
        <w:t>Niezgłoszenie pisemnych zastrzeżeń do projektu umowy o podwykonawstwo w zakresie robót budowlanych w terminie 14 dni od dnia przedłożenia tego projektu – oznacza akceptację projektu tej umowy przez Zamawiającego.</w:t>
      </w:r>
    </w:p>
    <w:p w14:paraId="3BCBBD55"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hanging="426"/>
        <w:jc w:val="both"/>
        <w:rPr>
          <w:rFonts w:ascii="Arial" w:hAnsi="Arial" w:cs="Arial"/>
          <w:b w:val="0"/>
          <w:sz w:val="22"/>
          <w:szCs w:val="22"/>
        </w:rPr>
      </w:pPr>
      <w:r w:rsidRPr="001C2F02">
        <w:rPr>
          <w:rFonts w:ascii="Arial" w:hAnsi="Arial" w:cs="Arial"/>
          <w:b w:val="0"/>
          <w:sz w:val="22"/>
          <w:szCs w:val="22"/>
        </w:rPr>
        <w:t>Wykonawca, podwykonawca lub dalszy podwykonawca umowy przedkłada Zamawiającemu poświadczoną za zgodność z oryginałem kopię zawartej już umowy o podwykonawstwo w zakresie robót budowlanych, w terminie 7 dni od dnia jej zawarcia.</w:t>
      </w:r>
    </w:p>
    <w:p w14:paraId="122B44BE"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hanging="426"/>
        <w:jc w:val="both"/>
        <w:rPr>
          <w:rFonts w:ascii="Arial" w:hAnsi="Arial" w:cs="Arial"/>
          <w:b w:val="0"/>
          <w:sz w:val="22"/>
          <w:szCs w:val="22"/>
        </w:rPr>
      </w:pPr>
      <w:r w:rsidRPr="001C2F02">
        <w:rPr>
          <w:rFonts w:ascii="Arial" w:hAnsi="Arial" w:cs="Arial"/>
          <w:b w:val="0"/>
          <w:sz w:val="22"/>
          <w:szCs w:val="22"/>
        </w:rPr>
        <w:lastRenderedPageBreak/>
        <w:t xml:space="preserve">Zamawiający w terminie 14 dni zgłasza pisemny sprzeciw do umowy o podwykonawstwo w zakresie robót budowlanych w przypadkach, o których mowa w ust. 11.  </w:t>
      </w:r>
    </w:p>
    <w:p w14:paraId="20F8DEDA"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hanging="426"/>
        <w:jc w:val="both"/>
        <w:rPr>
          <w:rFonts w:ascii="Arial" w:hAnsi="Arial" w:cs="Arial"/>
          <w:b w:val="0"/>
          <w:sz w:val="22"/>
          <w:szCs w:val="22"/>
        </w:rPr>
      </w:pPr>
      <w:r w:rsidRPr="001C2F02">
        <w:rPr>
          <w:rFonts w:ascii="Arial" w:hAnsi="Arial" w:cs="Arial"/>
          <w:b w:val="0"/>
          <w:sz w:val="22"/>
          <w:szCs w:val="22"/>
        </w:rPr>
        <w:t xml:space="preserve">Niezgłoszenie pisemnego sprzeciwu do przedłożonej umowy o podwykonawstwo w zakresie robót budowlanych, w terminie 14 dni od dnia jej przedłożenia – oznacza akceptację tej umowy przez Zamawiającego. </w:t>
      </w:r>
    </w:p>
    <w:p w14:paraId="4FC3DFE7" w14:textId="0F69A50A" w:rsidR="002A2B7F" w:rsidRPr="002A2B7F" w:rsidRDefault="002A2B7F" w:rsidP="002A2B7F">
      <w:pPr>
        <w:pStyle w:val="Akapitzlist"/>
        <w:numPr>
          <w:ilvl w:val="3"/>
          <w:numId w:val="19"/>
        </w:numPr>
        <w:ind w:left="426" w:hanging="426"/>
        <w:jc w:val="both"/>
        <w:rPr>
          <w:rFonts w:ascii="Arial" w:eastAsia="Calibri" w:hAnsi="Arial" w:cs="Arial"/>
          <w:sz w:val="22"/>
          <w:szCs w:val="22"/>
          <w:lang w:eastAsia="en-US"/>
        </w:rPr>
      </w:pPr>
      <w:r w:rsidRPr="002A2B7F">
        <w:rPr>
          <w:rFonts w:ascii="Arial" w:eastAsia="Calibri" w:hAnsi="Arial" w:cs="Arial"/>
          <w:sz w:val="22"/>
          <w:szCs w:val="22"/>
          <w:lang w:eastAsia="en-US"/>
        </w:rPr>
        <w:t>Wykonawca, podwykonawca lub dalszy podwykonawca umowy przedkłada Zamawiającemu poświadczoną za zgodność z oryginałem kopię zawartej umowy o podwykonawstwo, której przedmiotem są usługi lub dostawy, w terminie 7 dni od dnia jej zawarcia, z wyłączeniem umów o podwykonawstwo o wartości mniejszej niż 100.000 zł brutto. Obowiązek przedkładania umów dotyczy również umów, których łączna wartość przekracza 100 000 zł brutto (dla jednego podwykonawcy lub dalszego podwykonawcy).</w:t>
      </w:r>
    </w:p>
    <w:p w14:paraId="7C6E37C7"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hanging="426"/>
        <w:jc w:val="both"/>
        <w:rPr>
          <w:rFonts w:ascii="Arial" w:hAnsi="Arial" w:cs="Arial"/>
          <w:b w:val="0"/>
          <w:sz w:val="22"/>
          <w:szCs w:val="22"/>
        </w:rPr>
      </w:pPr>
      <w:r w:rsidRPr="001C2F02">
        <w:rPr>
          <w:rFonts w:ascii="Arial" w:hAnsi="Arial" w:cs="Arial"/>
          <w:b w:val="0"/>
          <w:sz w:val="22"/>
          <w:szCs w:val="22"/>
        </w:rPr>
        <w:t xml:space="preserve">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14:paraId="2B5EB9A4"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jc w:val="both"/>
        <w:rPr>
          <w:rFonts w:ascii="Arial" w:hAnsi="Arial" w:cs="Arial"/>
          <w:b w:val="0"/>
          <w:sz w:val="22"/>
          <w:szCs w:val="22"/>
        </w:rPr>
      </w:pPr>
      <w:r w:rsidRPr="001C2F02">
        <w:rPr>
          <w:rFonts w:ascii="Arial" w:hAnsi="Arial" w:cs="Arial"/>
          <w:b w:val="0"/>
          <w:sz w:val="22"/>
          <w:szCs w:val="22"/>
        </w:rPr>
        <w:t>W przypadkach, o których mowa w ust. 16, jeżeli termin zapłaty wynagrodzenia jest dłuższy niż 30 dni, Zamawiający informuje o tym Wykonawcę i wzywa go do doprowadzenia do zmiany tej umowy pod rygorem wystąpienia o zapłatę kary umownej.</w:t>
      </w:r>
    </w:p>
    <w:p w14:paraId="6C04953A"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jc w:val="both"/>
        <w:rPr>
          <w:rFonts w:ascii="Arial" w:hAnsi="Arial" w:cs="Arial"/>
          <w:b w:val="0"/>
          <w:sz w:val="22"/>
          <w:szCs w:val="22"/>
        </w:rPr>
      </w:pPr>
      <w:r w:rsidRPr="001C2F02">
        <w:rPr>
          <w:rFonts w:ascii="Arial" w:hAnsi="Arial" w:cs="Arial"/>
          <w:b w:val="0"/>
          <w:sz w:val="22"/>
          <w:szCs w:val="22"/>
        </w:rPr>
        <w:t>Powyższe postanowienia umowy stosuje się odpowiednio do zmian umowy o podwykonawstwo w zakresie robót, usług, dostaw.</w:t>
      </w:r>
    </w:p>
    <w:p w14:paraId="06DDCB4F"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jc w:val="both"/>
        <w:rPr>
          <w:rFonts w:ascii="Arial" w:hAnsi="Arial" w:cs="Arial"/>
          <w:b w:val="0"/>
          <w:sz w:val="22"/>
          <w:szCs w:val="22"/>
        </w:rPr>
      </w:pPr>
      <w:r w:rsidRPr="001C2F02">
        <w:rPr>
          <w:rFonts w:ascii="Arial" w:hAnsi="Arial" w:cs="Arial"/>
          <w:b w:val="0"/>
          <w:sz w:val="22"/>
          <w:szCs w:val="22"/>
        </w:rPr>
        <w:t>Wykonawca ponosi wobec Zamawiającego pełną odpowiedzialność za niewykonanie lub nienależyte wykonanie przedmiotu umowy, w tym za roboty, usługi, dostawy, które wykonuje przy pomocy podwykonawcy lub dalszych podwykonawców.</w:t>
      </w:r>
    </w:p>
    <w:p w14:paraId="05CD4548" w14:textId="439BE381" w:rsidR="00AF435F" w:rsidRPr="001C2F02" w:rsidRDefault="00CE376C" w:rsidP="00326A55">
      <w:pPr>
        <w:pStyle w:val="Tytu"/>
        <w:numPr>
          <w:ilvl w:val="3"/>
          <w:numId w:val="19"/>
        </w:numPr>
        <w:tabs>
          <w:tab w:val="clear" w:pos="2409"/>
          <w:tab w:val="clear" w:pos="5386"/>
          <w:tab w:val="clear" w:pos="7158"/>
        </w:tabs>
        <w:spacing w:line="240" w:lineRule="auto"/>
        <w:ind w:left="426"/>
        <w:jc w:val="both"/>
        <w:rPr>
          <w:rFonts w:ascii="Arial" w:hAnsi="Arial" w:cs="Arial"/>
          <w:b w:val="0"/>
          <w:sz w:val="22"/>
          <w:szCs w:val="22"/>
        </w:rPr>
      </w:pPr>
      <w:r w:rsidRPr="001C2F02">
        <w:rPr>
          <w:rFonts w:ascii="Arial" w:hAnsi="Arial" w:cs="Arial"/>
          <w:b w:val="0"/>
          <w:sz w:val="22"/>
          <w:szCs w:val="22"/>
        </w:rPr>
        <w:t>Na każdym etapie realizacji przedmiotu umowy wysokość zobowiązań Zamawiającego względem Wykonawcy musi być wyższa od sumy wartości zobowiązań Wykonawcy względem podwykonawcy i dalszych podwykonawców wynikających z umów zawartych i zaakceptowanych przez Z</w:t>
      </w:r>
      <w:r w:rsidR="00A47FE0">
        <w:rPr>
          <w:rFonts w:ascii="Arial" w:hAnsi="Arial" w:cs="Arial"/>
          <w:b w:val="0"/>
          <w:sz w:val="22"/>
          <w:szCs w:val="22"/>
        </w:rPr>
        <w:t>a</w:t>
      </w:r>
      <w:r w:rsidRPr="001C2F02">
        <w:rPr>
          <w:rFonts w:ascii="Arial" w:hAnsi="Arial" w:cs="Arial"/>
          <w:b w:val="0"/>
          <w:sz w:val="22"/>
          <w:szCs w:val="22"/>
        </w:rPr>
        <w:t xml:space="preserve">mawiającego. </w:t>
      </w:r>
    </w:p>
    <w:p w14:paraId="2EE79BBF" w14:textId="77777777" w:rsidR="00AF435F" w:rsidRPr="001C2F02" w:rsidRDefault="00CE376C" w:rsidP="00326A55">
      <w:pPr>
        <w:pStyle w:val="Tytu"/>
        <w:numPr>
          <w:ilvl w:val="3"/>
          <w:numId w:val="19"/>
        </w:numPr>
        <w:tabs>
          <w:tab w:val="clear" w:pos="2409"/>
          <w:tab w:val="clear" w:pos="5386"/>
          <w:tab w:val="clear" w:pos="7158"/>
        </w:tabs>
        <w:spacing w:line="240" w:lineRule="auto"/>
        <w:ind w:left="426"/>
        <w:jc w:val="both"/>
        <w:rPr>
          <w:rFonts w:ascii="Arial" w:hAnsi="Arial" w:cs="Arial"/>
          <w:b w:val="0"/>
          <w:sz w:val="22"/>
          <w:szCs w:val="22"/>
        </w:rPr>
      </w:pPr>
      <w:r w:rsidRPr="001C2F02">
        <w:rPr>
          <w:rFonts w:ascii="Arial" w:hAnsi="Arial" w:cs="Arial"/>
          <w:b w:val="0"/>
          <w:sz w:val="22"/>
          <w:szCs w:val="22"/>
        </w:rPr>
        <w:t>Wynagrodzenie podwykonawcy i dalszych podwykonawców uwzględnia poniesione przez Wykonawcę koszty tytułem:</w:t>
      </w:r>
    </w:p>
    <w:p w14:paraId="064EB7E5" w14:textId="77777777" w:rsidR="00AF435F" w:rsidRPr="001C2F02" w:rsidRDefault="00CE376C" w:rsidP="00326A55">
      <w:pPr>
        <w:pStyle w:val="Akapitzlist1"/>
        <w:numPr>
          <w:ilvl w:val="0"/>
          <w:numId w:val="26"/>
        </w:numPr>
        <w:ind w:left="709" w:hanging="283"/>
        <w:jc w:val="both"/>
        <w:rPr>
          <w:rFonts w:ascii="Arial" w:hAnsi="Arial" w:cs="Arial"/>
          <w:sz w:val="22"/>
          <w:szCs w:val="22"/>
        </w:rPr>
      </w:pPr>
      <w:r w:rsidRPr="001C2F02">
        <w:rPr>
          <w:rFonts w:ascii="Arial" w:hAnsi="Arial" w:cs="Arial"/>
          <w:sz w:val="22"/>
          <w:szCs w:val="22"/>
        </w:rPr>
        <w:t>realizacji umowy w systemie generalnej realizacji inwestycji, za którą Wykonawca ponosi pełną odpowiedzialność wobec Zamawiającego,</w:t>
      </w:r>
    </w:p>
    <w:p w14:paraId="14F186F0" w14:textId="77777777" w:rsidR="005D0504" w:rsidRPr="001C2F02" w:rsidRDefault="00CE376C" w:rsidP="00326A55">
      <w:pPr>
        <w:pStyle w:val="Akapitzlist1"/>
        <w:numPr>
          <w:ilvl w:val="0"/>
          <w:numId w:val="26"/>
        </w:numPr>
        <w:ind w:left="709" w:hanging="283"/>
        <w:jc w:val="both"/>
        <w:rPr>
          <w:rFonts w:ascii="Arial" w:hAnsi="Arial" w:cs="Arial"/>
          <w:i/>
          <w:sz w:val="22"/>
          <w:szCs w:val="22"/>
        </w:rPr>
      </w:pPr>
      <w:r w:rsidRPr="001C2F02">
        <w:rPr>
          <w:rFonts w:ascii="Arial" w:hAnsi="Arial" w:cs="Arial"/>
          <w:sz w:val="22"/>
          <w:szCs w:val="22"/>
        </w:rPr>
        <w:t xml:space="preserve">innych uzgodnionych z podwykonawcami i dalszymi podwykonawcami kosztów budowy/robót </w:t>
      </w:r>
      <w:r w:rsidR="007F480F" w:rsidRPr="00C3296C">
        <w:rPr>
          <w:rFonts w:ascii="Arial" w:hAnsi="Arial" w:cs="Arial"/>
          <w:i/>
          <w:sz w:val="22"/>
          <w:szCs w:val="22"/>
        </w:rPr>
        <w:t xml:space="preserve">(zaplecze, </w:t>
      </w:r>
      <w:r w:rsidR="009C53EA" w:rsidRPr="00C3296C">
        <w:rPr>
          <w:rFonts w:ascii="Arial" w:hAnsi="Arial" w:cs="Arial"/>
          <w:i/>
          <w:sz w:val="22"/>
          <w:szCs w:val="22"/>
        </w:rPr>
        <w:t xml:space="preserve">ochrona, </w:t>
      </w:r>
      <w:r w:rsidR="007F480F" w:rsidRPr="00C3296C">
        <w:rPr>
          <w:rFonts w:ascii="Arial" w:hAnsi="Arial" w:cs="Arial"/>
          <w:i/>
          <w:sz w:val="22"/>
          <w:szCs w:val="22"/>
        </w:rPr>
        <w:t>energia, woda itp.).</w:t>
      </w:r>
    </w:p>
    <w:p w14:paraId="10D26840" w14:textId="77777777" w:rsidR="00AF435F" w:rsidRPr="001C2F02" w:rsidRDefault="00D40BAB" w:rsidP="00326A55">
      <w:pPr>
        <w:pStyle w:val="Akapitzlist1"/>
        <w:numPr>
          <w:ilvl w:val="3"/>
          <w:numId w:val="19"/>
        </w:numPr>
        <w:ind w:left="426"/>
        <w:jc w:val="both"/>
        <w:rPr>
          <w:rFonts w:ascii="Arial" w:hAnsi="Arial" w:cs="Arial"/>
          <w:sz w:val="22"/>
          <w:szCs w:val="22"/>
        </w:rPr>
      </w:pPr>
      <w:r w:rsidRPr="001C2F02">
        <w:rPr>
          <w:rFonts w:ascii="Arial" w:hAnsi="Arial" w:cs="Arial"/>
          <w:sz w:val="22"/>
          <w:szCs w:val="22"/>
        </w:rPr>
        <w:t>Wykonawca, podwykonawca lub dalszy podwykonawca nie może polecić podwykonawcy realizacji przedmiotu umowy o podwy</w:t>
      </w:r>
      <w:r w:rsidR="00CE376C" w:rsidRPr="001C2F02">
        <w:rPr>
          <w:rFonts w:ascii="Arial" w:hAnsi="Arial" w:cs="Arial"/>
          <w:sz w:val="22"/>
          <w:szCs w:val="22"/>
        </w:rPr>
        <w:t>konawstwo, której przedmiotem są roboty budowlane, w przypadku braku jej akceptacji przez Zamawiającego.</w:t>
      </w:r>
    </w:p>
    <w:p w14:paraId="72F62887" w14:textId="5D79601F" w:rsidR="00AF435F" w:rsidRDefault="00CE376C" w:rsidP="00326A55">
      <w:pPr>
        <w:pStyle w:val="Akapitzlist1"/>
        <w:numPr>
          <w:ilvl w:val="3"/>
          <w:numId w:val="19"/>
        </w:numPr>
        <w:ind w:left="426"/>
        <w:jc w:val="both"/>
        <w:rPr>
          <w:rFonts w:ascii="Arial" w:hAnsi="Arial" w:cs="Arial"/>
          <w:sz w:val="22"/>
          <w:szCs w:val="22"/>
        </w:rPr>
      </w:pPr>
      <w:r w:rsidRPr="001C2F02">
        <w:rPr>
          <w:rFonts w:ascii="Arial" w:hAnsi="Arial" w:cs="Arial"/>
          <w:sz w:val="22"/>
          <w:szCs w:val="22"/>
        </w:rPr>
        <w:t>Zamawiający może zażądać od Wykonawcy niezwłocznego usunięcia z terenu budowy podwykonawcy lub dalszego podwykonawcy, z którym nie została zawarta umowa</w:t>
      </w:r>
      <w:r w:rsidR="00E272D8" w:rsidRPr="001C2F02">
        <w:rPr>
          <w:rFonts w:ascii="Arial" w:hAnsi="Arial" w:cs="Arial"/>
          <w:sz w:val="22"/>
          <w:szCs w:val="22"/>
        </w:rPr>
        <w:t xml:space="preserve"> </w:t>
      </w:r>
      <w:r w:rsidRPr="001C2F02">
        <w:rPr>
          <w:rFonts w:ascii="Arial" w:hAnsi="Arial" w:cs="Arial"/>
          <w:sz w:val="22"/>
          <w:szCs w:val="22"/>
        </w:rPr>
        <w:t>o podwykonawstwo zaakceptowana przez Zamawiającego, lub może usunąć takiego podwykonawcę lub dalszego podwykonawcę na koszt Wykonawcy.</w:t>
      </w:r>
    </w:p>
    <w:p w14:paraId="687DB59B" w14:textId="77777777" w:rsidR="00AF435F" w:rsidRPr="001C2F02" w:rsidRDefault="00CE376C" w:rsidP="00326A55">
      <w:pPr>
        <w:pStyle w:val="Akapitzlist1"/>
        <w:numPr>
          <w:ilvl w:val="3"/>
          <w:numId w:val="19"/>
        </w:numPr>
        <w:ind w:left="426"/>
        <w:jc w:val="both"/>
        <w:rPr>
          <w:rFonts w:ascii="Arial" w:hAnsi="Arial" w:cs="Arial"/>
          <w:sz w:val="22"/>
          <w:szCs w:val="22"/>
        </w:rPr>
      </w:pPr>
      <w:r w:rsidRPr="001C2F02">
        <w:rPr>
          <w:rFonts w:ascii="Arial" w:hAnsi="Arial" w:cs="Arial"/>
          <w:sz w:val="22"/>
          <w:szCs w:val="22"/>
        </w:rPr>
        <w:t xml:space="preserve">W przypadku zawarcia umowy o podwykonawstwo Wykonawca, podwykonawca lub dalszy podwykonawca jest zobowiązany do zapłaty wynagrodzenia należnego podwykonawcy lub dalszemu podwykonawcy z zachowaniem terminów określonych </w:t>
      </w:r>
      <w:r w:rsidR="007D0F50" w:rsidRPr="001C2F02">
        <w:rPr>
          <w:rFonts w:ascii="Arial" w:hAnsi="Arial" w:cs="Arial"/>
          <w:color w:val="000000" w:themeColor="text1"/>
          <w:sz w:val="22"/>
          <w:szCs w:val="22"/>
        </w:rPr>
        <w:t>zawartą między nimi umową</w:t>
      </w:r>
      <w:r w:rsidR="007D0F50" w:rsidRPr="001C2F02">
        <w:rPr>
          <w:rFonts w:ascii="Arial" w:hAnsi="Arial" w:cs="Arial"/>
          <w:sz w:val="22"/>
          <w:szCs w:val="22"/>
        </w:rPr>
        <w:t>,</w:t>
      </w:r>
      <w:r w:rsidR="00E272D8" w:rsidRPr="001C2F02">
        <w:rPr>
          <w:rFonts w:ascii="Arial" w:hAnsi="Arial" w:cs="Arial"/>
          <w:sz w:val="22"/>
          <w:szCs w:val="22"/>
        </w:rPr>
        <w:t xml:space="preserve"> </w:t>
      </w:r>
      <w:r w:rsidR="007D0F50" w:rsidRPr="001C2F02">
        <w:rPr>
          <w:rFonts w:ascii="Arial" w:hAnsi="Arial" w:cs="Arial"/>
          <w:sz w:val="22"/>
          <w:szCs w:val="22"/>
        </w:rPr>
        <w:t>z uwzględnieniem zapisów niniejszego paragrafu w zakresie terminów płatności</w:t>
      </w:r>
      <w:r w:rsidRPr="001C2F02">
        <w:rPr>
          <w:rFonts w:ascii="Arial" w:hAnsi="Arial" w:cs="Arial"/>
          <w:sz w:val="22"/>
          <w:szCs w:val="22"/>
        </w:rPr>
        <w:t>.</w:t>
      </w:r>
    </w:p>
    <w:p w14:paraId="39ACF12C" w14:textId="77777777" w:rsidR="00AF435F" w:rsidRPr="001C2F02" w:rsidRDefault="00CE376C" w:rsidP="00326A55">
      <w:pPr>
        <w:pStyle w:val="Akapitzlist1"/>
        <w:numPr>
          <w:ilvl w:val="3"/>
          <w:numId w:val="19"/>
        </w:numPr>
        <w:ind w:left="426"/>
        <w:jc w:val="both"/>
        <w:rPr>
          <w:rFonts w:ascii="Arial" w:hAnsi="Arial" w:cs="Arial"/>
          <w:sz w:val="22"/>
          <w:szCs w:val="22"/>
        </w:rPr>
      </w:pPr>
      <w:r w:rsidRPr="001C2F02">
        <w:rPr>
          <w:rFonts w:ascii="Arial" w:hAnsi="Arial" w:cs="Arial"/>
          <w:sz w:val="22"/>
          <w:szCs w:val="22"/>
        </w:rPr>
        <w:t xml:space="preserve">Przyjęcie przez Wykonawcę od podwykonawców lub dalszych podwykonawców wykonanych przez nich robót, które będą w terminie późniejszym przedmiotem odbioru między Zamawiającym </w:t>
      </w:r>
      <w:r w:rsidR="005455D2" w:rsidRPr="00C3296C">
        <w:rPr>
          <w:rFonts w:ascii="Arial" w:hAnsi="Arial" w:cs="Arial"/>
          <w:sz w:val="22"/>
          <w:szCs w:val="22"/>
        </w:rPr>
        <w:t>(Inwestorem)</w:t>
      </w:r>
      <w:r w:rsidR="005455D2" w:rsidRPr="001C2F02">
        <w:rPr>
          <w:rFonts w:ascii="Arial" w:hAnsi="Arial" w:cs="Arial"/>
          <w:sz w:val="22"/>
          <w:szCs w:val="22"/>
        </w:rPr>
        <w:t xml:space="preserve"> i Wykonawcą, nie stanowi odbioru w rozumieniu § 16. Odbiór robót wykonanych przez podwykonawców lub dalszych podwykonawców następuje z chwilą odbioru przedmiotu umowy przez Zamawiającego </w:t>
      </w:r>
      <w:r w:rsidR="005455D2" w:rsidRPr="00C3296C">
        <w:rPr>
          <w:rFonts w:ascii="Arial" w:hAnsi="Arial" w:cs="Arial"/>
          <w:i/>
          <w:sz w:val="22"/>
          <w:szCs w:val="22"/>
        </w:rPr>
        <w:t>(Inwestora)</w:t>
      </w:r>
      <w:r w:rsidR="005455D2" w:rsidRPr="001C2F02">
        <w:rPr>
          <w:rFonts w:ascii="Arial" w:hAnsi="Arial" w:cs="Arial"/>
          <w:sz w:val="22"/>
          <w:szCs w:val="22"/>
        </w:rPr>
        <w:t xml:space="preserve"> od Wykonawcy.</w:t>
      </w:r>
      <w:r w:rsidR="007D0F50" w:rsidRPr="001C2F02">
        <w:rPr>
          <w:rFonts w:ascii="Arial" w:hAnsi="Arial" w:cs="Arial"/>
          <w:color w:val="0070C0"/>
          <w:sz w:val="22"/>
          <w:szCs w:val="22"/>
        </w:rPr>
        <w:t xml:space="preserve"> </w:t>
      </w:r>
      <w:r w:rsidR="007D0F50" w:rsidRPr="001C2F02">
        <w:rPr>
          <w:rFonts w:ascii="Arial" w:hAnsi="Arial" w:cs="Arial"/>
          <w:sz w:val="22"/>
          <w:szCs w:val="22"/>
        </w:rPr>
        <w:t xml:space="preserve">Zamawiający nie jest zobowiązany </w:t>
      </w:r>
      <w:r w:rsidR="007D0F50" w:rsidRPr="001C2F02">
        <w:rPr>
          <w:rFonts w:ascii="Arial" w:hAnsi="Arial" w:cs="Arial"/>
          <w:sz w:val="22"/>
          <w:szCs w:val="22"/>
        </w:rPr>
        <w:br/>
        <w:t xml:space="preserve">do podpisywania protokołu odbioru przedmiotu umowy podwykonawczej oraz protokołów stanu </w:t>
      </w:r>
      <w:r w:rsidR="004B636D" w:rsidRPr="001C2F02">
        <w:rPr>
          <w:rFonts w:ascii="Arial" w:hAnsi="Arial" w:cs="Arial"/>
          <w:sz w:val="22"/>
          <w:szCs w:val="22"/>
        </w:rPr>
        <w:t>i wartości prac podwyk</w:t>
      </w:r>
      <w:r w:rsidR="003F687D" w:rsidRPr="001C2F02">
        <w:rPr>
          <w:rFonts w:ascii="Arial" w:hAnsi="Arial" w:cs="Arial"/>
          <w:sz w:val="22"/>
          <w:szCs w:val="22"/>
        </w:rPr>
        <w:t>onawczych, sporządzonych przez s</w:t>
      </w:r>
      <w:r w:rsidR="004B636D" w:rsidRPr="001C2F02">
        <w:rPr>
          <w:rFonts w:ascii="Arial" w:hAnsi="Arial" w:cs="Arial"/>
          <w:sz w:val="22"/>
          <w:szCs w:val="22"/>
        </w:rPr>
        <w:t>trony umów podwykonawczych.</w:t>
      </w:r>
    </w:p>
    <w:p w14:paraId="3AACF41C" w14:textId="5318EA84" w:rsidR="009359DC" w:rsidRDefault="005455D2" w:rsidP="00326A55">
      <w:pPr>
        <w:pStyle w:val="Akapitzlist1"/>
        <w:numPr>
          <w:ilvl w:val="3"/>
          <w:numId w:val="19"/>
        </w:numPr>
        <w:tabs>
          <w:tab w:val="left" w:pos="426"/>
        </w:tabs>
        <w:ind w:left="426"/>
        <w:jc w:val="both"/>
        <w:rPr>
          <w:rFonts w:ascii="Arial" w:hAnsi="Arial" w:cs="Arial"/>
          <w:sz w:val="22"/>
          <w:szCs w:val="22"/>
        </w:rPr>
      </w:pPr>
      <w:r w:rsidRPr="001C2F02">
        <w:rPr>
          <w:rFonts w:ascii="Arial" w:hAnsi="Arial" w:cs="Arial"/>
          <w:sz w:val="22"/>
          <w:szCs w:val="22"/>
        </w:rPr>
        <w:t xml:space="preserve">Protokół dotyczący zakresu robót oddanych przez podwykonawców lub dalszych podwykonawców i przyjętych przez Wykonawcę stanowi dla podwykonawców lub dalszych podwykonawców podstawę do wystawienia faktury za te roboty i żądania zapłaty wynagrodzenia. </w:t>
      </w:r>
      <w:r w:rsidR="007D0F50" w:rsidRPr="001C2F02">
        <w:rPr>
          <w:rFonts w:ascii="Arial" w:hAnsi="Arial" w:cs="Arial"/>
          <w:sz w:val="22"/>
          <w:szCs w:val="22"/>
        </w:rPr>
        <w:t>Wykonawca lub podwykonawca nie może uzależniać odbioru przedmiotu umowy</w:t>
      </w:r>
      <w:r w:rsidR="00E272D8" w:rsidRPr="001C2F02">
        <w:rPr>
          <w:rFonts w:ascii="Arial" w:hAnsi="Arial" w:cs="Arial"/>
          <w:sz w:val="22"/>
          <w:szCs w:val="22"/>
        </w:rPr>
        <w:t xml:space="preserve"> </w:t>
      </w:r>
      <w:r w:rsidR="007D0F50" w:rsidRPr="001C2F02">
        <w:rPr>
          <w:rFonts w:ascii="Arial" w:hAnsi="Arial" w:cs="Arial"/>
          <w:sz w:val="22"/>
          <w:szCs w:val="22"/>
        </w:rPr>
        <w:t>o podwykonawstwo lub dalsze podwykonawstwo</w:t>
      </w:r>
      <w:r w:rsidR="00263546" w:rsidRPr="001C2F02">
        <w:rPr>
          <w:rFonts w:ascii="Arial" w:hAnsi="Arial" w:cs="Arial"/>
          <w:sz w:val="22"/>
          <w:szCs w:val="22"/>
        </w:rPr>
        <w:t xml:space="preserve">, jak również </w:t>
      </w:r>
      <w:r w:rsidR="007D0F50" w:rsidRPr="001C2F02">
        <w:rPr>
          <w:rFonts w:ascii="Arial" w:hAnsi="Arial" w:cs="Arial"/>
          <w:sz w:val="22"/>
          <w:szCs w:val="22"/>
        </w:rPr>
        <w:t xml:space="preserve">możliwości wystawienia </w:t>
      </w:r>
      <w:r w:rsidR="00263546" w:rsidRPr="001C2F02">
        <w:rPr>
          <w:rFonts w:ascii="Arial" w:hAnsi="Arial" w:cs="Arial"/>
          <w:sz w:val="22"/>
          <w:szCs w:val="22"/>
        </w:rPr>
        <w:t xml:space="preserve">faktury </w:t>
      </w:r>
      <w:r w:rsidR="007D0F50" w:rsidRPr="001C2F02">
        <w:rPr>
          <w:rFonts w:ascii="Arial" w:hAnsi="Arial" w:cs="Arial"/>
          <w:sz w:val="22"/>
          <w:szCs w:val="22"/>
        </w:rPr>
        <w:t xml:space="preserve">przez </w:t>
      </w:r>
      <w:r w:rsidR="00263546" w:rsidRPr="001C2F02">
        <w:rPr>
          <w:rFonts w:ascii="Arial" w:hAnsi="Arial" w:cs="Arial"/>
          <w:sz w:val="22"/>
          <w:szCs w:val="22"/>
        </w:rPr>
        <w:t>podwykonawców lub dalszych podwykonawców,</w:t>
      </w:r>
      <w:r w:rsidR="007D0F50" w:rsidRPr="001C2F02">
        <w:rPr>
          <w:rFonts w:ascii="Arial" w:hAnsi="Arial" w:cs="Arial"/>
          <w:sz w:val="22"/>
          <w:szCs w:val="22"/>
        </w:rPr>
        <w:t xml:space="preserve"> od dokonania odbioru przedmiotu niniejszej umowy przez Zamawiającego</w:t>
      </w:r>
      <w:r w:rsidR="003C203A">
        <w:rPr>
          <w:rFonts w:ascii="Arial" w:hAnsi="Arial" w:cs="Arial"/>
          <w:sz w:val="22"/>
          <w:szCs w:val="22"/>
        </w:rPr>
        <w:t>.</w:t>
      </w:r>
    </w:p>
    <w:p w14:paraId="7DE9A73C" w14:textId="6A86B197" w:rsidR="00546B1A" w:rsidRDefault="00546B1A" w:rsidP="00546B1A">
      <w:pPr>
        <w:pStyle w:val="Akapitzlist1"/>
        <w:tabs>
          <w:tab w:val="left" w:pos="426"/>
        </w:tabs>
        <w:jc w:val="both"/>
        <w:rPr>
          <w:rFonts w:ascii="Arial" w:hAnsi="Arial" w:cs="Arial"/>
          <w:sz w:val="22"/>
          <w:szCs w:val="22"/>
        </w:rPr>
      </w:pPr>
    </w:p>
    <w:p w14:paraId="4C57D6AE" w14:textId="77777777" w:rsidR="00546B1A" w:rsidRDefault="00546B1A" w:rsidP="00546B1A">
      <w:pPr>
        <w:pStyle w:val="Akapitzlist1"/>
        <w:tabs>
          <w:tab w:val="left" w:pos="426"/>
        </w:tabs>
        <w:jc w:val="both"/>
        <w:rPr>
          <w:rFonts w:ascii="Arial" w:hAnsi="Arial" w:cs="Arial"/>
          <w:sz w:val="22"/>
          <w:szCs w:val="22"/>
        </w:rPr>
      </w:pPr>
    </w:p>
    <w:p w14:paraId="61BDFA85" w14:textId="2B40BCFD" w:rsidR="00A22E62" w:rsidRDefault="003C203A" w:rsidP="00C3296C">
      <w:pPr>
        <w:pStyle w:val="Akapitzlist1"/>
        <w:numPr>
          <w:ilvl w:val="3"/>
          <w:numId w:val="19"/>
        </w:numPr>
        <w:tabs>
          <w:tab w:val="left" w:pos="426"/>
        </w:tabs>
        <w:ind w:left="426"/>
        <w:jc w:val="both"/>
        <w:rPr>
          <w:rFonts w:ascii="Arial" w:hAnsi="Arial" w:cs="Arial"/>
          <w:sz w:val="22"/>
          <w:szCs w:val="22"/>
        </w:rPr>
      </w:pPr>
      <w:r w:rsidRPr="003C203A">
        <w:rPr>
          <w:rFonts w:ascii="Arial" w:hAnsi="Arial" w:cs="Arial"/>
          <w:sz w:val="22"/>
          <w:szCs w:val="22"/>
        </w:rPr>
        <w:t xml:space="preserve">W przypadku zapłaty na rzecz </w:t>
      </w:r>
      <w:r>
        <w:rPr>
          <w:rFonts w:ascii="Arial" w:hAnsi="Arial" w:cs="Arial"/>
          <w:sz w:val="22"/>
          <w:szCs w:val="22"/>
        </w:rPr>
        <w:t xml:space="preserve">podwykonawcy lub </w:t>
      </w:r>
      <w:r w:rsidRPr="003C203A">
        <w:rPr>
          <w:rFonts w:ascii="Arial" w:hAnsi="Arial" w:cs="Arial"/>
          <w:sz w:val="22"/>
          <w:szCs w:val="22"/>
        </w:rPr>
        <w:t>dalszego podwykonawcy przez Zamawiającego całości lub części wynagrodzenia bezpośrednio na podstawie art. 647</w:t>
      </w:r>
      <w:r w:rsidRPr="003C203A">
        <w:rPr>
          <w:rFonts w:ascii="Arial" w:hAnsi="Arial" w:cs="Arial"/>
          <w:sz w:val="22"/>
          <w:szCs w:val="22"/>
          <w:vertAlign w:val="superscript"/>
        </w:rPr>
        <w:t>1</w:t>
      </w:r>
      <w:r w:rsidR="00A22E62">
        <w:rPr>
          <w:rFonts w:ascii="Arial" w:hAnsi="Arial" w:cs="Arial"/>
          <w:sz w:val="22"/>
          <w:szCs w:val="22"/>
        </w:rPr>
        <w:t xml:space="preserve"> Kodeksu c</w:t>
      </w:r>
      <w:r w:rsidRPr="003C203A">
        <w:rPr>
          <w:rFonts w:ascii="Arial" w:hAnsi="Arial" w:cs="Arial"/>
          <w:sz w:val="22"/>
          <w:szCs w:val="22"/>
        </w:rPr>
        <w:t xml:space="preserve">ywilnego lub z innej podstawy prawnej, </w:t>
      </w:r>
      <w:r>
        <w:rPr>
          <w:rFonts w:ascii="Arial" w:hAnsi="Arial" w:cs="Arial"/>
          <w:sz w:val="22"/>
          <w:szCs w:val="22"/>
        </w:rPr>
        <w:t>Zamawiający</w:t>
      </w:r>
      <w:r w:rsidRPr="003C203A">
        <w:rPr>
          <w:rFonts w:ascii="Arial" w:hAnsi="Arial" w:cs="Arial"/>
          <w:sz w:val="22"/>
          <w:szCs w:val="22"/>
        </w:rPr>
        <w:t xml:space="preserve"> będzie uprawniony do żądania zwrotu (zapłaty) od </w:t>
      </w:r>
      <w:r>
        <w:rPr>
          <w:rFonts w:ascii="Arial" w:hAnsi="Arial" w:cs="Arial"/>
          <w:sz w:val="22"/>
          <w:szCs w:val="22"/>
        </w:rPr>
        <w:t>Wykonawcy</w:t>
      </w:r>
      <w:r w:rsidRPr="003C203A">
        <w:rPr>
          <w:rFonts w:ascii="Arial" w:hAnsi="Arial" w:cs="Arial"/>
          <w:sz w:val="22"/>
          <w:szCs w:val="22"/>
        </w:rPr>
        <w:t xml:space="preserve"> całej kwoty zapłaconej przez </w:t>
      </w:r>
      <w:r>
        <w:rPr>
          <w:rFonts w:ascii="Arial" w:hAnsi="Arial" w:cs="Arial"/>
          <w:sz w:val="22"/>
          <w:szCs w:val="22"/>
        </w:rPr>
        <w:t>Zamawiającego</w:t>
      </w:r>
      <w:r w:rsidRPr="003C203A">
        <w:rPr>
          <w:rFonts w:ascii="Arial" w:hAnsi="Arial" w:cs="Arial"/>
          <w:sz w:val="22"/>
          <w:szCs w:val="22"/>
        </w:rPr>
        <w:t xml:space="preserve"> na rzecz </w:t>
      </w:r>
      <w:r>
        <w:rPr>
          <w:rFonts w:ascii="Arial" w:hAnsi="Arial" w:cs="Arial"/>
          <w:sz w:val="22"/>
          <w:szCs w:val="22"/>
        </w:rPr>
        <w:t xml:space="preserve">podwykonawcy lub </w:t>
      </w:r>
      <w:r w:rsidRPr="003C203A">
        <w:rPr>
          <w:rFonts w:ascii="Arial" w:hAnsi="Arial" w:cs="Arial"/>
          <w:sz w:val="22"/>
          <w:szCs w:val="22"/>
        </w:rPr>
        <w:t xml:space="preserve">dalszego podwykonawcy oraz do dokonania potrącenia z wierzytelności </w:t>
      </w:r>
      <w:r>
        <w:rPr>
          <w:rFonts w:ascii="Arial" w:hAnsi="Arial" w:cs="Arial"/>
          <w:sz w:val="22"/>
          <w:szCs w:val="22"/>
        </w:rPr>
        <w:t>Wykonawcy</w:t>
      </w:r>
      <w:r w:rsidRPr="003C203A">
        <w:rPr>
          <w:rFonts w:ascii="Arial" w:hAnsi="Arial" w:cs="Arial"/>
          <w:sz w:val="22"/>
          <w:szCs w:val="22"/>
        </w:rPr>
        <w:t xml:space="preserve"> wobec </w:t>
      </w:r>
      <w:r>
        <w:rPr>
          <w:rFonts w:ascii="Arial" w:hAnsi="Arial" w:cs="Arial"/>
          <w:sz w:val="22"/>
          <w:szCs w:val="22"/>
        </w:rPr>
        <w:t>Zamawiającego</w:t>
      </w:r>
      <w:r w:rsidRPr="003C203A">
        <w:rPr>
          <w:rFonts w:ascii="Arial" w:hAnsi="Arial" w:cs="Arial"/>
          <w:sz w:val="22"/>
          <w:szCs w:val="22"/>
        </w:rPr>
        <w:t xml:space="preserve">, wierzytelności przysługującej </w:t>
      </w:r>
      <w:r>
        <w:rPr>
          <w:rFonts w:ascii="Arial" w:hAnsi="Arial" w:cs="Arial"/>
          <w:sz w:val="22"/>
          <w:szCs w:val="22"/>
        </w:rPr>
        <w:t>Zamawiającemu</w:t>
      </w:r>
      <w:r w:rsidRPr="003C203A">
        <w:rPr>
          <w:rFonts w:ascii="Arial" w:hAnsi="Arial" w:cs="Arial"/>
          <w:sz w:val="22"/>
          <w:szCs w:val="22"/>
        </w:rPr>
        <w:t xml:space="preserve"> względem </w:t>
      </w:r>
      <w:r>
        <w:rPr>
          <w:rFonts w:ascii="Arial" w:hAnsi="Arial" w:cs="Arial"/>
          <w:sz w:val="22"/>
          <w:szCs w:val="22"/>
        </w:rPr>
        <w:t>Wykonawcy</w:t>
      </w:r>
      <w:r w:rsidRPr="003C203A">
        <w:rPr>
          <w:rFonts w:ascii="Arial" w:hAnsi="Arial" w:cs="Arial"/>
          <w:sz w:val="22"/>
          <w:szCs w:val="22"/>
        </w:rPr>
        <w:t xml:space="preserve"> o zwrot (zapłatę) kwoty zapłaconej danemu </w:t>
      </w:r>
      <w:r>
        <w:rPr>
          <w:rFonts w:ascii="Arial" w:hAnsi="Arial" w:cs="Arial"/>
          <w:sz w:val="22"/>
          <w:szCs w:val="22"/>
        </w:rPr>
        <w:t xml:space="preserve">podwykonawcy lub </w:t>
      </w:r>
      <w:r w:rsidRPr="003C203A">
        <w:rPr>
          <w:rFonts w:ascii="Arial" w:hAnsi="Arial" w:cs="Arial"/>
          <w:sz w:val="22"/>
          <w:szCs w:val="22"/>
        </w:rPr>
        <w:t xml:space="preserve">dalszemu podwykonawcy. W razie zatrzymania płatności należnej </w:t>
      </w:r>
      <w:r w:rsidR="00A22E62">
        <w:rPr>
          <w:rFonts w:ascii="Arial" w:hAnsi="Arial" w:cs="Arial"/>
          <w:sz w:val="22"/>
          <w:szCs w:val="22"/>
        </w:rPr>
        <w:t>Wykonawcy</w:t>
      </w:r>
      <w:r w:rsidRPr="003C203A">
        <w:rPr>
          <w:rFonts w:ascii="Arial" w:hAnsi="Arial" w:cs="Arial"/>
          <w:sz w:val="22"/>
          <w:szCs w:val="22"/>
        </w:rPr>
        <w:t xml:space="preserve"> celem zapłaty wynagrodzenia </w:t>
      </w:r>
      <w:r w:rsidR="00A22E62">
        <w:rPr>
          <w:rFonts w:ascii="Arial" w:hAnsi="Arial" w:cs="Arial"/>
          <w:sz w:val="22"/>
          <w:szCs w:val="22"/>
        </w:rPr>
        <w:t xml:space="preserve">podwykonawcy lub </w:t>
      </w:r>
      <w:r w:rsidRPr="003C203A">
        <w:rPr>
          <w:rFonts w:ascii="Arial" w:hAnsi="Arial" w:cs="Arial"/>
          <w:sz w:val="22"/>
          <w:szCs w:val="22"/>
        </w:rPr>
        <w:t xml:space="preserve">dalszemu podwykonawcy, </w:t>
      </w:r>
      <w:r w:rsidR="00A22E62">
        <w:rPr>
          <w:rFonts w:ascii="Arial" w:hAnsi="Arial" w:cs="Arial"/>
          <w:sz w:val="22"/>
          <w:szCs w:val="22"/>
        </w:rPr>
        <w:t>Wykonawcy</w:t>
      </w:r>
      <w:r w:rsidRPr="003C203A">
        <w:rPr>
          <w:rFonts w:ascii="Arial" w:hAnsi="Arial" w:cs="Arial"/>
          <w:sz w:val="22"/>
          <w:szCs w:val="22"/>
        </w:rPr>
        <w:t xml:space="preserve"> nie przysługuje roszczenie </w:t>
      </w:r>
      <w:r w:rsidRPr="003C203A">
        <w:rPr>
          <w:rFonts w:ascii="Arial" w:hAnsi="Arial" w:cs="Arial"/>
          <w:sz w:val="22"/>
          <w:szCs w:val="22"/>
        </w:rPr>
        <w:br/>
        <w:t>o zapłatę odsetek za okres zatrzymania.</w:t>
      </w:r>
    </w:p>
    <w:p w14:paraId="2C7CB36D" w14:textId="1EFF464C" w:rsidR="00A22E62" w:rsidRPr="00A22E62" w:rsidRDefault="00A22E62" w:rsidP="00C3296C">
      <w:pPr>
        <w:pStyle w:val="Akapitzlist1"/>
        <w:numPr>
          <w:ilvl w:val="3"/>
          <w:numId w:val="19"/>
        </w:numPr>
        <w:tabs>
          <w:tab w:val="left" w:pos="426"/>
        </w:tabs>
        <w:ind w:left="426"/>
        <w:jc w:val="both"/>
        <w:rPr>
          <w:rFonts w:ascii="Arial" w:hAnsi="Arial" w:cs="Arial"/>
          <w:sz w:val="22"/>
          <w:szCs w:val="22"/>
        </w:rPr>
      </w:pPr>
      <w:r w:rsidRPr="00A22E62">
        <w:rPr>
          <w:rFonts w:ascii="Arial" w:hAnsi="Arial" w:cs="Arial"/>
          <w:sz w:val="22"/>
          <w:szCs w:val="22"/>
        </w:rPr>
        <w:t xml:space="preserve">W przypadku powierzenia podwykonawcom prac przez </w:t>
      </w:r>
      <w:r>
        <w:rPr>
          <w:rFonts w:ascii="Arial" w:hAnsi="Arial" w:cs="Arial"/>
          <w:sz w:val="22"/>
          <w:szCs w:val="22"/>
        </w:rPr>
        <w:t>Wykonawcę</w:t>
      </w:r>
      <w:r w:rsidRPr="00A22E62">
        <w:rPr>
          <w:rFonts w:ascii="Arial" w:hAnsi="Arial" w:cs="Arial"/>
          <w:sz w:val="22"/>
          <w:szCs w:val="22"/>
        </w:rPr>
        <w:t xml:space="preserve"> </w:t>
      </w:r>
      <w:r>
        <w:rPr>
          <w:rFonts w:ascii="Arial" w:hAnsi="Arial" w:cs="Arial"/>
          <w:sz w:val="22"/>
          <w:szCs w:val="22"/>
        </w:rPr>
        <w:t>z naruszeniem postanowień niniejszego § 11 umowy</w:t>
      </w:r>
      <w:r w:rsidRPr="00A22E62">
        <w:rPr>
          <w:rFonts w:ascii="Arial" w:hAnsi="Arial" w:cs="Arial"/>
          <w:sz w:val="22"/>
          <w:szCs w:val="22"/>
        </w:rPr>
        <w:t xml:space="preserve">, </w:t>
      </w:r>
      <w:r>
        <w:rPr>
          <w:rFonts w:ascii="Arial" w:hAnsi="Arial" w:cs="Arial"/>
          <w:sz w:val="22"/>
          <w:szCs w:val="22"/>
        </w:rPr>
        <w:t>Wykonawca zobowiązuje się do zapłaty na rzecz Zamawiającego kary umownej</w:t>
      </w:r>
      <w:r w:rsidRPr="00A22E62">
        <w:rPr>
          <w:rFonts w:ascii="Arial" w:hAnsi="Arial" w:cs="Arial"/>
          <w:sz w:val="22"/>
          <w:szCs w:val="22"/>
        </w:rPr>
        <w:t xml:space="preserve"> w wysokości 100.000,00 PLN (słownie: sto tysięcy złotych) za każdy przypadek naruszenia</w:t>
      </w:r>
      <w:r>
        <w:rPr>
          <w:rFonts w:ascii="Arial" w:hAnsi="Arial" w:cs="Arial"/>
          <w:sz w:val="22"/>
          <w:szCs w:val="22"/>
        </w:rPr>
        <w:t xml:space="preserve">. </w:t>
      </w:r>
      <w:r w:rsidRPr="00A22E62">
        <w:rPr>
          <w:rFonts w:ascii="Arial" w:hAnsi="Arial" w:cs="Arial"/>
          <w:sz w:val="22"/>
          <w:szCs w:val="22"/>
        </w:rPr>
        <w:t>Zastrzeżenie kary umownej nie wyłącza prawa do dochodzenia odszkodowania na zasadach ogólnych</w:t>
      </w:r>
      <w:r>
        <w:rPr>
          <w:rFonts w:ascii="Arial" w:hAnsi="Arial" w:cs="Arial"/>
          <w:sz w:val="22"/>
          <w:szCs w:val="22"/>
        </w:rPr>
        <w:t xml:space="preserve"> za szkody przewyższające wysokość zastrzeżonej kary umownej</w:t>
      </w:r>
      <w:r w:rsidRPr="00A22E62">
        <w:rPr>
          <w:rFonts w:ascii="Arial" w:hAnsi="Arial" w:cs="Arial"/>
          <w:sz w:val="22"/>
          <w:szCs w:val="22"/>
        </w:rPr>
        <w:t>.</w:t>
      </w:r>
    </w:p>
    <w:p w14:paraId="72F982D2" w14:textId="77777777" w:rsidR="00A22E62" w:rsidRPr="001C2F02" w:rsidRDefault="00A22E62" w:rsidP="00C3296C">
      <w:pPr>
        <w:pStyle w:val="Akapitzlist1"/>
        <w:tabs>
          <w:tab w:val="left" w:pos="426"/>
        </w:tabs>
        <w:ind w:left="0"/>
        <w:jc w:val="both"/>
        <w:rPr>
          <w:rFonts w:ascii="Arial" w:hAnsi="Arial" w:cs="Arial"/>
          <w:sz w:val="22"/>
          <w:szCs w:val="22"/>
        </w:rPr>
      </w:pPr>
    </w:p>
    <w:p w14:paraId="181DA8D2" w14:textId="77777777" w:rsidR="003110CD" w:rsidRPr="001C2F02" w:rsidRDefault="003110CD" w:rsidP="00C03BF5">
      <w:pPr>
        <w:spacing w:line="276" w:lineRule="auto"/>
        <w:jc w:val="center"/>
        <w:rPr>
          <w:rFonts w:ascii="Arial" w:hAnsi="Arial" w:cs="Arial"/>
          <w:b/>
          <w:sz w:val="22"/>
          <w:szCs w:val="22"/>
        </w:rPr>
      </w:pPr>
    </w:p>
    <w:p w14:paraId="44E2412D" w14:textId="77777777" w:rsidR="005163E7" w:rsidRPr="001C2F02" w:rsidRDefault="00CE376C" w:rsidP="00C03BF5">
      <w:pPr>
        <w:spacing w:line="276" w:lineRule="auto"/>
        <w:jc w:val="center"/>
        <w:rPr>
          <w:rFonts w:ascii="Arial" w:hAnsi="Arial" w:cs="Arial"/>
          <w:b/>
          <w:sz w:val="22"/>
          <w:szCs w:val="22"/>
        </w:rPr>
      </w:pPr>
      <w:r w:rsidRPr="001C2F02">
        <w:rPr>
          <w:rFonts w:ascii="Arial" w:hAnsi="Arial" w:cs="Arial"/>
          <w:b/>
          <w:sz w:val="22"/>
          <w:szCs w:val="22"/>
        </w:rPr>
        <w:t>§ 12</w:t>
      </w:r>
    </w:p>
    <w:p w14:paraId="36EB40BA" w14:textId="77777777" w:rsidR="00EB2AE7" w:rsidRPr="001C2F02" w:rsidRDefault="00CE376C" w:rsidP="00E272D8">
      <w:pPr>
        <w:spacing w:line="276" w:lineRule="auto"/>
        <w:jc w:val="center"/>
        <w:rPr>
          <w:rFonts w:ascii="Arial" w:hAnsi="Arial" w:cs="Arial"/>
          <w:b/>
          <w:sz w:val="22"/>
          <w:szCs w:val="22"/>
        </w:rPr>
      </w:pPr>
      <w:r w:rsidRPr="001C2F02">
        <w:rPr>
          <w:rFonts w:ascii="Arial" w:hAnsi="Arial" w:cs="Arial"/>
          <w:b/>
          <w:sz w:val="22"/>
          <w:szCs w:val="22"/>
        </w:rPr>
        <w:t>WYNAGRODZENIE</w:t>
      </w:r>
    </w:p>
    <w:p w14:paraId="7A1EF031" w14:textId="77777777" w:rsidR="00AF435F" w:rsidRPr="001C2F02" w:rsidRDefault="00CE376C" w:rsidP="00326A55">
      <w:pPr>
        <w:pStyle w:val="Akapitzlist"/>
        <w:numPr>
          <w:ilvl w:val="1"/>
          <w:numId w:val="17"/>
        </w:numPr>
        <w:tabs>
          <w:tab w:val="clear" w:pos="1440"/>
        </w:tabs>
        <w:ind w:left="426" w:hanging="426"/>
        <w:jc w:val="both"/>
        <w:rPr>
          <w:rFonts w:ascii="Arial" w:hAnsi="Arial" w:cs="Arial"/>
          <w:sz w:val="22"/>
          <w:szCs w:val="22"/>
        </w:rPr>
      </w:pPr>
      <w:r w:rsidRPr="001C2F02">
        <w:rPr>
          <w:rFonts w:ascii="Arial" w:hAnsi="Arial" w:cs="Arial"/>
          <w:sz w:val="22"/>
          <w:szCs w:val="22"/>
        </w:rPr>
        <w:t xml:space="preserve">Strony ustalają, że obowiązującą </w:t>
      </w:r>
      <w:r w:rsidR="00263546" w:rsidRPr="001C2F02">
        <w:rPr>
          <w:rFonts w:ascii="Arial" w:hAnsi="Arial" w:cs="Arial"/>
          <w:sz w:val="22"/>
          <w:szCs w:val="22"/>
        </w:rPr>
        <w:t xml:space="preserve">je </w:t>
      </w:r>
      <w:r w:rsidRPr="001C2F02">
        <w:rPr>
          <w:rFonts w:ascii="Arial" w:hAnsi="Arial" w:cs="Arial"/>
          <w:sz w:val="22"/>
          <w:szCs w:val="22"/>
        </w:rPr>
        <w:t xml:space="preserve">formą wynagrodzenia będzie wynagrodzenie ryczałtowe, zdefiniowane w art. 632 Kodeksu cywilnego. </w:t>
      </w:r>
    </w:p>
    <w:p w14:paraId="0FF172BA" w14:textId="77777777" w:rsidR="001468E6" w:rsidRPr="001C2F02" w:rsidRDefault="00CE376C" w:rsidP="00326A55">
      <w:pPr>
        <w:pStyle w:val="Akapitzlist"/>
        <w:numPr>
          <w:ilvl w:val="1"/>
          <w:numId w:val="17"/>
        </w:numPr>
        <w:tabs>
          <w:tab w:val="clear" w:pos="1440"/>
        </w:tabs>
        <w:ind w:left="426" w:hanging="426"/>
        <w:jc w:val="both"/>
        <w:rPr>
          <w:rFonts w:ascii="Arial" w:hAnsi="Arial" w:cs="Arial"/>
          <w:sz w:val="22"/>
          <w:szCs w:val="22"/>
        </w:rPr>
      </w:pPr>
      <w:r w:rsidRPr="001C2F02">
        <w:rPr>
          <w:rFonts w:ascii="Arial" w:hAnsi="Arial" w:cs="Arial"/>
          <w:sz w:val="22"/>
          <w:szCs w:val="22"/>
        </w:rPr>
        <w:t xml:space="preserve">Wynagrodzenie Wykonawcy zostało ustalone w oparciu o ofertę Wykonawcy i wyraża się kwotą brutto w wysokości: </w:t>
      </w:r>
      <w:r w:rsidRPr="001C2F02">
        <w:rPr>
          <w:rFonts w:ascii="Arial" w:hAnsi="Arial" w:cs="Arial"/>
          <w:b/>
          <w:sz w:val="22"/>
          <w:szCs w:val="22"/>
        </w:rPr>
        <w:t xml:space="preserve">………….. zł </w:t>
      </w:r>
      <w:r w:rsidR="00206154" w:rsidRPr="00C3296C">
        <w:rPr>
          <w:rFonts w:ascii="Arial" w:hAnsi="Arial" w:cs="Arial"/>
          <w:i/>
          <w:sz w:val="22"/>
          <w:szCs w:val="22"/>
        </w:rPr>
        <w:t>(słownie: ……..…………….……………………….… złotych …/100)</w:t>
      </w:r>
      <w:r w:rsidR="007D0F30" w:rsidRPr="001C2F02">
        <w:rPr>
          <w:rFonts w:ascii="Arial" w:hAnsi="Arial" w:cs="Arial"/>
          <w:i/>
          <w:sz w:val="22"/>
          <w:szCs w:val="22"/>
        </w:rPr>
        <w:t>.</w:t>
      </w:r>
      <w:r w:rsidR="001468E6" w:rsidRPr="001C2F02">
        <w:rPr>
          <w:rFonts w:ascii="Arial" w:hAnsi="Arial" w:cs="Arial"/>
          <w:i/>
          <w:sz w:val="22"/>
          <w:szCs w:val="22"/>
        </w:rPr>
        <w:t xml:space="preserve">                 </w:t>
      </w:r>
    </w:p>
    <w:p w14:paraId="3CCB04D7" w14:textId="77777777" w:rsidR="00AF435F" w:rsidRPr="001C2F02" w:rsidRDefault="00206154" w:rsidP="00326A55">
      <w:pPr>
        <w:pStyle w:val="Akapitzlist"/>
        <w:numPr>
          <w:ilvl w:val="1"/>
          <w:numId w:val="17"/>
        </w:numPr>
        <w:tabs>
          <w:tab w:val="clear" w:pos="1440"/>
        </w:tabs>
        <w:ind w:left="426" w:hanging="426"/>
        <w:jc w:val="both"/>
        <w:rPr>
          <w:rFonts w:ascii="Arial" w:hAnsi="Arial" w:cs="Arial"/>
          <w:sz w:val="22"/>
          <w:szCs w:val="22"/>
        </w:rPr>
      </w:pPr>
      <w:r w:rsidRPr="001C2F02">
        <w:rPr>
          <w:rFonts w:ascii="Arial" w:hAnsi="Arial" w:cs="Arial"/>
          <w:sz w:val="22"/>
          <w:szCs w:val="22"/>
        </w:rPr>
        <w:t xml:space="preserve">Wynagrodzenie ryczałtowe, ustalone w ust. 2, </w:t>
      </w:r>
      <w:r w:rsidR="005D1D18" w:rsidRPr="001C2F02">
        <w:rPr>
          <w:rFonts w:ascii="Arial" w:hAnsi="Arial" w:cs="Arial"/>
          <w:sz w:val="22"/>
          <w:szCs w:val="22"/>
        </w:rPr>
        <w:t>stanowi całkowite wynagrodzenie Wykonawcy</w:t>
      </w:r>
      <w:r w:rsidR="004F3D45" w:rsidRPr="00504061">
        <w:rPr>
          <w:rFonts w:ascii="Arial" w:hAnsi="Arial" w:cs="Arial"/>
          <w:sz w:val="22"/>
          <w:szCs w:val="22"/>
        </w:rPr>
        <w:t xml:space="preserve"> </w:t>
      </w:r>
      <w:r w:rsidR="005D1D18" w:rsidRPr="001C2F02">
        <w:rPr>
          <w:rFonts w:ascii="Arial" w:hAnsi="Arial" w:cs="Arial"/>
          <w:sz w:val="22"/>
          <w:szCs w:val="22"/>
        </w:rPr>
        <w:t xml:space="preserve">za cały przedmiot umowy, </w:t>
      </w:r>
      <w:r w:rsidR="00CE376C" w:rsidRPr="001C2F02">
        <w:rPr>
          <w:rFonts w:ascii="Arial" w:hAnsi="Arial" w:cs="Arial"/>
          <w:sz w:val="22"/>
          <w:szCs w:val="22"/>
        </w:rPr>
        <w:t>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ustalonego w ust. 2.</w:t>
      </w:r>
    </w:p>
    <w:p w14:paraId="53857995" w14:textId="77777777" w:rsidR="00AF435F" w:rsidRPr="001C2F02" w:rsidRDefault="00CE376C" w:rsidP="00326A55">
      <w:pPr>
        <w:pStyle w:val="Akapitzlist"/>
        <w:numPr>
          <w:ilvl w:val="1"/>
          <w:numId w:val="17"/>
        </w:numPr>
        <w:tabs>
          <w:tab w:val="clear" w:pos="1440"/>
        </w:tabs>
        <w:ind w:left="426" w:hanging="426"/>
        <w:jc w:val="both"/>
        <w:rPr>
          <w:rFonts w:ascii="Arial" w:hAnsi="Arial" w:cs="Arial"/>
          <w:sz w:val="22"/>
          <w:szCs w:val="22"/>
        </w:rPr>
      </w:pPr>
      <w:r w:rsidRPr="001C2F02">
        <w:rPr>
          <w:rFonts w:ascii="Arial" w:hAnsi="Arial" w:cs="Arial"/>
          <w:sz w:val="22"/>
          <w:szCs w:val="22"/>
        </w:rPr>
        <w:t>Zamawiający dopuszcza możliwość:</w:t>
      </w:r>
    </w:p>
    <w:p w14:paraId="42961BED" w14:textId="77777777" w:rsidR="00AF435F" w:rsidRPr="001C2F02" w:rsidRDefault="00CE376C" w:rsidP="00247B21">
      <w:pPr>
        <w:pStyle w:val="Akapitzlist"/>
        <w:numPr>
          <w:ilvl w:val="1"/>
          <w:numId w:val="43"/>
        </w:numPr>
        <w:ind w:left="709" w:hanging="283"/>
        <w:jc w:val="both"/>
        <w:rPr>
          <w:rFonts w:ascii="Arial" w:hAnsi="Arial" w:cs="Arial"/>
          <w:sz w:val="22"/>
          <w:szCs w:val="22"/>
        </w:rPr>
      </w:pPr>
      <w:r w:rsidRPr="001C2F02">
        <w:rPr>
          <w:rFonts w:ascii="Arial" w:hAnsi="Arial" w:cs="Arial"/>
          <w:sz w:val="22"/>
          <w:szCs w:val="22"/>
        </w:rPr>
        <w:t xml:space="preserve">wykonania robót zamiennych </w:t>
      </w:r>
      <w:r w:rsidR="00206154" w:rsidRPr="00C3296C">
        <w:rPr>
          <w:rFonts w:ascii="Arial" w:hAnsi="Arial" w:cs="Arial"/>
          <w:i/>
          <w:sz w:val="22"/>
          <w:szCs w:val="22"/>
        </w:rPr>
        <w:t>(w tym związanych z zamianą materiału budowlanego)</w:t>
      </w:r>
      <w:r w:rsidR="00206154" w:rsidRPr="00C3296C">
        <w:rPr>
          <w:rFonts w:ascii="Arial" w:hAnsi="Arial" w:cs="Arial"/>
          <w:sz w:val="22"/>
          <w:szCs w:val="22"/>
        </w:rPr>
        <w:t xml:space="preserve"> </w:t>
      </w:r>
      <w:r w:rsidR="00206154" w:rsidRPr="001C2F02">
        <w:rPr>
          <w:rFonts w:ascii="Arial" w:hAnsi="Arial" w:cs="Arial"/>
          <w:sz w:val="22"/>
          <w:szCs w:val="22"/>
        </w:rPr>
        <w:t>w</w:t>
      </w:r>
      <w:r w:rsidR="00206154" w:rsidRPr="00C3296C">
        <w:rPr>
          <w:rFonts w:ascii="Arial" w:hAnsi="Arial" w:cs="Arial"/>
          <w:sz w:val="22"/>
          <w:szCs w:val="22"/>
        </w:rPr>
        <w:t xml:space="preserve"> </w:t>
      </w:r>
      <w:r w:rsidR="00206154" w:rsidRPr="001C2F02">
        <w:rPr>
          <w:rFonts w:ascii="Arial" w:hAnsi="Arial" w:cs="Arial"/>
          <w:sz w:val="22"/>
          <w:szCs w:val="22"/>
        </w:rPr>
        <w:t>stosunku</w:t>
      </w:r>
      <w:r w:rsidR="004F3D45" w:rsidRPr="001C2F02">
        <w:rPr>
          <w:rFonts w:ascii="Arial" w:hAnsi="Arial" w:cs="Arial"/>
          <w:sz w:val="22"/>
          <w:szCs w:val="22"/>
        </w:rPr>
        <w:t xml:space="preserve"> </w:t>
      </w:r>
      <w:r w:rsidR="00206154" w:rsidRPr="001C2F02">
        <w:rPr>
          <w:rFonts w:ascii="Arial" w:hAnsi="Arial" w:cs="Arial"/>
          <w:sz w:val="22"/>
          <w:szCs w:val="22"/>
        </w:rPr>
        <w:t>do przewidzianych dokumentacją projektową,</w:t>
      </w:r>
    </w:p>
    <w:p w14:paraId="13BA21ED" w14:textId="77777777" w:rsidR="00AF435F" w:rsidRPr="001C2F02" w:rsidRDefault="00CE376C" w:rsidP="00065949">
      <w:pPr>
        <w:pStyle w:val="Akapitzlist"/>
        <w:numPr>
          <w:ilvl w:val="1"/>
          <w:numId w:val="43"/>
        </w:numPr>
        <w:ind w:left="426" w:firstLine="0"/>
        <w:jc w:val="both"/>
        <w:rPr>
          <w:rFonts w:ascii="Arial" w:hAnsi="Arial" w:cs="Arial"/>
          <w:sz w:val="22"/>
          <w:szCs w:val="22"/>
        </w:rPr>
      </w:pPr>
      <w:r w:rsidRPr="00504061">
        <w:rPr>
          <w:rFonts w:ascii="Arial" w:hAnsi="Arial" w:cs="Arial"/>
          <w:sz w:val="22"/>
          <w:szCs w:val="22"/>
        </w:rPr>
        <w:t>ograniczenia zakresu rzeczowego przedmio</w:t>
      </w:r>
      <w:r w:rsidRPr="001C2F02">
        <w:rPr>
          <w:rFonts w:ascii="Arial" w:hAnsi="Arial" w:cs="Arial"/>
          <w:sz w:val="22"/>
          <w:szCs w:val="22"/>
        </w:rPr>
        <w:t xml:space="preserve">tu umowy </w:t>
      </w:r>
      <w:r w:rsidR="00206154" w:rsidRPr="00C3296C">
        <w:rPr>
          <w:rFonts w:ascii="Arial" w:hAnsi="Arial" w:cs="Arial"/>
          <w:i/>
          <w:sz w:val="22"/>
          <w:szCs w:val="22"/>
        </w:rPr>
        <w:t>(roboty zaniechane)</w:t>
      </w:r>
      <w:r w:rsidR="00263546" w:rsidRPr="00C3296C">
        <w:rPr>
          <w:rFonts w:ascii="Arial" w:hAnsi="Arial" w:cs="Arial"/>
          <w:i/>
          <w:sz w:val="22"/>
          <w:szCs w:val="22"/>
        </w:rPr>
        <w:t>,</w:t>
      </w:r>
    </w:p>
    <w:p w14:paraId="1C5AE5D7" w14:textId="7615C487" w:rsidR="00D67DC1" w:rsidRDefault="008145DB" w:rsidP="00D67DC1">
      <w:pPr>
        <w:pStyle w:val="Akapitzlist"/>
        <w:numPr>
          <w:ilvl w:val="1"/>
          <w:numId w:val="43"/>
        </w:numPr>
        <w:ind w:left="709" w:hanging="283"/>
        <w:jc w:val="both"/>
        <w:rPr>
          <w:rFonts w:ascii="Arial" w:hAnsi="Arial" w:cs="Arial"/>
          <w:sz w:val="22"/>
          <w:szCs w:val="22"/>
        </w:rPr>
      </w:pPr>
      <w:r w:rsidRPr="00D67DC1">
        <w:rPr>
          <w:rFonts w:ascii="Arial" w:hAnsi="Arial" w:cs="Arial"/>
          <w:sz w:val="22"/>
          <w:szCs w:val="22"/>
        </w:rPr>
        <w:t>wykonania dodatkowych robót budowlanych</w:t>
      </w:r>
      <w:r w:rsidR="00D67DC1">
        <w:rPr>
          <w:rFonts w:ascii="Arial" w:hAnsi="Arial" w:cs="Arial"/>
          <w:sz w:val="22"/>
          <w:szCs w:val="22"/>
        </w:rPr>
        <w:t>.</w:t>
      </w:r>
      <w:r w:rsidRPr="00D67DC1">
        <w:rPr>
          <w:rFonts w:ascii="Arial" w:hAnsi="Arial" w:cs="Arial"/>
          <w:sz w:val="22"/>
          <w:szCs w:val="22"/>
        </w:rPr>
        <w:t xml:space="preserve"> </w:t>
      </w:r>
    </w:p>
    <w:p w14:paraId="2AD03763" w14:textId="20EF6DFA" w:rsidR="00AF435F" w:rsidRPr="00D67DC1" w:rsidRDefault="00CE376C" w:rsidP="00D67DC1">
      <w:pPr>
        <w:pStyle w:val="Akapitzlist"/>
        <w:numPr>
          <w:ilvl w:val="1"/>
          <w:numId w:val="43"/>
        </w:numPr>
        <w:ind w:left="426" w:hanging="426"/>
        <w:jc w:val="both"/>
        <w:rPr>
          <w:rFonts w:ascii="Arial" w:hAnsi="Arial" w:cs="Arial"/>
          <w:sz w:val="22"/>
          <w:szCs w:val="22"/>
        </w:rPr>
      </w:pPr>
      <w:r w:rsidRPr="00D67DC1">
        <w:rPr>
          <w:rFonts w:ascii="Arial" w:hAnsi="Arial" w:cs="Arial"/>
          <w:sz w:val="22"/>
          <w:szCs w:val="22"/>
        </w:rPr>
        <w:t xml:space="preserve">Sytuacje, o których mowa w ust. 4 wymagają sporządzenia protokołu </w:t>
      </w:r>
      <w:r w:rsidR="00263546" w:rsidRPr="00D67DC1">
        <w:rPr>
          <w:rFonts w:ascii="Arial" w:hAnsi="Arial" w:cs="Arial"/>
          <w:sz w:val="22"/>
          <w:szCs w:val="22"/>
        </w:rPr>
        <w:t xml:space="preserve">konieczności, </w:t>
      </w:r>
      <w:r w:rsidRPr="00D67DC1">
        <w:rPr>
          <w:rFonts w:ascii="Arial" w:hAnsi="Arial" w:cs="Arial"/>
          <w:sz w:val="22"/>
          <w:szCs w:val="22"/>
        </w:rPr>
        <w:t xml:space="preserve">uzasadniającego wykonanie robót lub </w:t>
      </w:r>
      <w:r w:rsidR="00263546" w:rsidRPr="00D67DC1">
        <w:rPr>
          <w:rFonts w:ascii="Arial" w:hAnsi="Arial" w:cs="Arial"/>
          <w:sz w:val="22"/>
          <w:szCs w:val="22"/>
        </w:rPr>
        <w:t xml:space="preserve">zaniechanie </w:t>
      </w:r>
      <w:r w:rsidRPr="00D67DC1">
        <w:rPr>
          <w:rFonts w:ascii="Arial" w:hAnsi="Arial" w:cs="Arial"/>
          <w:sz w:val="22"/>
          <w:szCs w:val="22"/>
        </w:rPr>
        <w:t>robót. Przedmiotowy protokół podpisywany jest przez Inspektora Nadzoru i Kierownika budowy/robót,</w:t>
      </w:r>
      <w:r w:rsidR="00206154" w:rsidRPr="00D67DC1">
        <w:rPr>
          <w:rFonts w:ascii="Arial" w:hAnsi="Arial" w:cs="Arial"/>
          <w:sz w:val="22"/>
          <w:szCs w:val="22"/>
        </w:rPr>
        <w:t xml:space="preserve"> a w przypadku zmian istotnych również przez projektanta.</w:t>
      </w:r>
      <w:r w:rsidR="00263546" w:rsidRPr="00D67DC1">
        <w:rPr>
          <w:rFonts w:ascii="Arial" w:hAnsi="Arial" w:cs="Arial"/>
          <w:sz w:val="22"/>
          <w:szCs w:val="22"/>
        </w:rPr>
        <w:t xml:space="preserve"> Protokół wymaga akceptacji </w:t>
      </w:r>
      <w:r w:rsidR="00A22E62" w:rsidRPr="00D67DC1">
        <w:rPr>
          <w:rFonts w:ascii="Arial" w:hAnsi="Arial" w:cs="Arial"/>
          <w:sz w:val="22"/>
          <w:szCs w:val="22"/>
        </w:rPr>
        <w:t>przedstawiciela Zamawiającego wskazanego w §6 ust. 1 pkt 2 umowy</w:t>
      </w:r>
      <w:r w:rsidR="00263546" w:rsidRPr="00D67DC1">
        <w:rPr>
          <w:rFonts w:ascii="Arial" w:hAnsi="Arial" w:cs="Arial"/>
          <w:sz w:val="22"/>
          <w:szCs w:val="22"/>
        </w:rPr>
        <w:t>.</w:t>
      </w:r>
    </w:p>
    <w:p w14:paraId="10E98E7C" w14:textId="68C36CD8" w:rsidR="00AF435F" w:rsidRDefault="00F17161" w:rsidP="00D67DC1">
      <w:pPr>
        <w:pStyle w:val="Akapitzlist"/>
        <w:numPr>
          <w:ilvl w:val="1"/>
          <w:numId w:val="43"/>
        </w:numPr>
        <w:ind w:left="426" w:hanging="426"/>
        <w:jc w:val="both"/>
        <w:rPr>
          <w:rFonts w:ascii="Arial" w:hAnsi="Arial" w:cs="Arial"/>
          <w:sz w:val="22"/>
          <w:szCs w:val="22"/>
        </w:rPr>
      </w:pPr>
      <w:r w:rsidRPr="001C2F02">
        <w:rPr>
          <w:rFonts w:ascii="Arial" w:hAnsi="Arial" w:cs="Arial"/>
          <w:sz w:val="22"/>
          <w:szCs w:val="22"/>
        </w:rPr>
        <w:t>W sytuacjach, o których mowa w ust. 4</w:t>
      </w:r>
      <w:r w:rsidR="000F49B5" w:rsidRPr="001C2F02">
        <w:rPr>
          <w:rFonts w:ascii="Arial" w:hAnsi="Arial" w:cs="Arial"/>
          <w:sz w:val="22"/>
          <w:szCs w:val="22"/>
        </w:rPr>
        <w:t xml:space="preserve"> pkt 1 i 2 </w:t>
      </w:r>
      <w:r w:rsidRPr="001C2F02">
        <w:rPr>
          <w:rFonts w:ascii="Arial" w:hAnsi="Arial" w:cs="Arial"/>
          <w:sz w:val="22"/>
          <w:szCs w:val="22"/>
        </w:rPr>
        <w:t>zakres robót wynikający z określonej sytuacji zostanie wyłączony spod wynagrodzenia ryczałtowego na posta</w:t>
      </w:r>
      <w:r w:rsidR="00CE376C" w:rsidRPr="001C2F02">
        <w:rPr>
          <w:rFonts w:ascii="Arial" w:hAnsi="Arial" w:cs="Arial"/>
          <w:sz w:val="22"/>
          <w:szCs w:val="22"/>
        </w:rPr>
        <w:t xml:space="preserve">wie </w:t>
      </w:r>
      <w:r w:rsidR="00E25C35" w:rsidRPr="001C2F02">
        <w:rPr>
          <w:rFonts w:ascii="Arial" w:hAnsi="Arial" w:cs="Arial"/>
          <w:sz w:val="22"/>
          <w:szCs w:val="22"/>
        </w:rPr>
        <w:t xml:space="preserve">niezmiennych cen jednostkowych robót wynikających z kosztorysów, o których mowa w § 4 ust. 1 pkt 1 a niniejszej umowy oraz faktycznych ilości robót wyłączonych. </w:t>
      </w:r>
    </w:p>
    <w:p w14:paraId="6B0BE364" w14:textId="77777777" w:rsidR="00AF435F" w:rsidRPr="001C2F02" w:rsidRDefault="005444C1" w:rsidP="00D67DC1">
      <w:pPr>
        <w:pStyle w:val="Akapitzlist"/>
        <w:numPr>
          <w:ilvl w:val="1"/>
          <w:numId w:val="43"/>
        </w:numPr>
        <w:ind w:left="426" w:hanging="426"/>
        <w:jc w:val="both"/>
        <w:rPr>
          <w:rFonts w:ascii="Arial" w:hAnsi="Arial" w:cs="Arial"/>
          <w:sz w:val="22"/>
          <w:szCs w:val="22"/>
        </w:rPr>
      </w:pPr>
      <w:r w:rsidRPr="001C2F02">
        <w:rPr>
          <w:rFonts w:ascii="Arial" w:hAnsi="Arial" w:cs="Arial"/>
          <w:sz w:val="22"/>
          <w:szCs w:val="22"/>
        </w:rPr>
        <w:t xml:space="preserve">  </w:t>
      </w:r>
      <w:r w:rsidR="00E25C35" w:rsidRPr="001C2F02">
        <w:rPr>
          <w:rFonts w:ascii="Arial" w:hAnsi="Arial" w:cs="Arial"/>
          <w:sz w:val="22"/>
          <w:szCs w:val="22"/>
        </w:rPr>
        <w:t xml:space="preserve">W sytuacjach, o których mowa w ust. 4 pkt 1 i 3 wykonanie robót zamiennych i dodatkowych nastąpi na podstawie zatwierdzonych przez Zamawiającego kosztorysów opracowanych metodą szczegółową z zachowaniem takich samych składników cenotwórczych </w:t>
      </w:r>
      <w:r w:rsidR="00E25C35" w:rsidRPr="00C3296C">
        <w:rPr>
          <w:rFonts w:ascii="Arial" w:hAnsi="Arial" w:cs="Arial"/>
          <w:i/>
          <w:sz w:val="22"/>
          <w:szCs w:val="22"/>
        </w:rPr>
        <w:t>(R, Kp, Kz, Z),</w:t>
      </w:r>
      <w:r w:rsidR="00E25C35" w:rsidRPr="001C2F02">
        <w:rPr>
          <w:rFonts w:ascii="Arial" w:hAnsi="Arial" w:cs="Arial"/>
          <w:sz w:val="22"/>
          <w:szCs w:val="22"/>
        </w:rPr>
        <w:t xml:space="preserve"> jak określone przez Wykonawcę w kosztorysach, o kt</w:t>
      </w:r>
      <w:r w:rsidR="00E25C35" w:rsidRPr="00504061">
        <w:rPr>
          <w:rFonts w:ascii="Arial" w:hAnsi="Arial" w:cs="Arial"/>
          <w:sz w:val="22"/>
          <w:szCs w:val="22"/>
        </w:rPr>
        <w:t>órych mowa w § 4 ust. 1 pkt 1 a</w:t>
      </w:r>
      <w:r w:rsidR="00E25C35" w:rsidRPr="001C2F02">
        <w:rPr>
          <w:rFonts w:ascii="Arial" w:hAnsi="Arial" w:cs="Arial"/>
          <w:sz w:val="22"/>
          <w:szCs w:val="22"/>
        </w:rPr>
        <w:t xml:space="preserve"> niniejszej umowy. Ceny</w:t>
      </w:r>
      <w:r w:rsidR="00BE06E0" w:rsidRPr="001C2F02">
        <w:rPr>
          <w:rFonts w:ascii="Arial" w:hAnsi="Arial" w:cs="Arial"/>
          <w:sz w:val="22"/>
          <w:szCs w:val="22"/>
        </w:rPr>
        <w:t xml:space="preserve"> </w:t>
      </w:r>
      <w:r w:rsidR="00E25C35" w:rsidRPr="001C2F02">
        <w:rPr>
          <w:rFonts w:ascii="Arial" w:hAnsi="Arial" w:cs="Arial"/>
          <w:sz w:val="22"/>
          <w:szCs w:val="22"/>
        </w:rPr>
        <w:t xml:space="preserve">materiałów i sprzętu zostaną ustalone według średnich cen publikowanych w wydawnictwie „Sekocenbud” </w:t>
      </w:r>
      <w:r w:rsidR="00E25C35" w:rsidRPr="00C3296C">
        <w:rPr>
          <w:rFonts w:ascii="Arial" w:hAnsi="Arial" w:cs="Arial"/>
          <w:i/>
          <w:sz w:val="22"/>
          <w:szCs w:val="22"/>
        </w:rPr>
        <w:t>(OWEOB PROMOCJA spółka z o.o.)</w:t>
      </w:r>
      <w:r w:rsidR="00E25C35" w:rsidRPr="001C2F02">
        <w:rPr>
          <w:rFonts w:ascii="Arial" w:hAnsi="Arial" w:cs="Arial"/>
          <w:sz w:val="22"/>
          <w:szCs w:val="22"/>
        </w:rPr>
        <w:t xml:space="preserve"> adekwatnych do okresu i miejsca wykonania robót. Kosztorys należy przedłożyć Zamawiającemu w formie papierowej oraz w wersji elektronicznej – format pliku .ath.</w:t>
      </w:r>
    </w:p>
    <w:p w14:paraId="421F63F2" w14:textId="529CDC4C" w:rsidR="00AF435F" w:rsidRDefault="00CE376C" w:rsidP="00D67DC1">
      <w:pPr>
        <w:pStyle w:val="Akapitzlist"/>
        <w:numPr>
          <w:ilvl w:val="1"/>
          <w:numId w:val="43"/>
        </w:numPr>
        <w:tabs>
          <w:tab w:val="left" w:pos="2409"/>
          <w:tab w:val="left" w:pos="5386"/>
          <w:tab w:val="left" w:pos="7158"/>
        </w:tabs>
        <w:spacing w:line="276" w:lineRule="auto"/>
        <w:ind w:left="426" w:hanging="426"/>
        <w:jc w:val="both"/>
        <w:rPr>
          <w:rFonts w:ascii="Arial" w:hAnsi="Arial" w:cs="Arial"/>
          <w:sz w:val="22"/>
          <w:szCs w:val="22"/>
        </w:rPr>
      </w:pPr>
      <w:r w:rsidRPr="001C2F02">
        <w:rPr>
          <w:rFonts w:ascii="Arial" w:hAnsi="Arial" w:cs="Arial"/>
          <w:sz w:val="22"/>
          <w:szCs w:val="22"/>
        </w:rPr>
        <w:t xml:space="preserve">Jeżeli w wyniku wystąpienia sytuacji, o których mowa w ust. 4 pkt 1 i 2 </w:t>
      </w:r>
      <w:r w:rsidR="00366D4C" w:rsidRPr="001C2F02">
        <w:rPr>
          <w:rFonts w:ascii="Arial" w:hAnsi="Arial" w:cs="Arial"/>
          <w:sz w:val="22"/>
          <w:szCs w:val="22"/>
        </w:rPr>
        <w:t>oraz jeżeli zaistnieje  sytuacja opisana w  § 10 ust. 8</w:t>
      </w:r>
      <w:r w:rsidR="00366D4C" w:rsidRPr="001C2F02">
        <w:rPr>
          <w:rFonts w:ascii="Arial" w:hAnsi="Arial" w:cs="Arial"/>
          <w:b/>
          <w:sz w:val="22"/>
          <w:szCs w:val="22"/>
        </w:rPr>
        <w:t xml:space="preserve"> </w:t>
      </w:r>
      <w:r w:rsidRPr="001C2F02">
        <w:rPr>
          <w:rFonts w:ascii="Arial" w:hAnsi="Arial" w:cs="Arial"/>
          <w:sz w:val="22"/>
          <w:szCs w:val="22"/>
        </w:rPr>
        <w:t xml:space="preserve">następuje zmniejszenie/zwiększenie </w:t>
      </w:r>
      <w:r w:rsidR="00263546" w:rsidRPr="001C2F02">
        <w:rPr>
          <w:rFonts w:ascii="Arial" w:hAnsi="Arial" w:cs="Arial"/>
          <w:sz w:val="22"/>
          <w:szCs w:val="22"/>
        </w:rPr>
        <w:t xml:space="preserve">wynagrodzenia </w:t>
      </w:r>
      <w:r w:rsidRPr="001C2F02">
        <w:rPr>
          <w:rFonts w:ascii="Arial" w:hAnsi="Arial" w:cs="Arial"/>
          <w:sz w:val="22"/>
          <w:szCs w:val="22"/>
        </w:rPr>
        <w:t>Wykonawcy</w:t>
      </w:r>
      <w:r w:rsidR="00366D4C" w:rsidRPr="001C2F02">
        <w:rPr>
          <w:rFonts w:ascii="Arial" w:hAnsi="Arial" w:cs="Arial"/>
          <w:sz w:val="22"/>
          <w:szCs w:val="22"/>
        </w:rPr>
        <w:t xml:space="preserve"> </w:t>
      </w:r>
      <w:r w:rsidR="00C85FC2" w:rsidRPr="001C2F02">
        <w:rPr>
          <w:rFonts w:ascii="Arial" w:hAnsi="Arial" w:cs="Arial"/>
          <w:sz w:val="22"/>
          <w:szCs w:val="22"/>
        </w:rPr>
        <w:t>– strony sporządzają stosowny aneks do umowy</w:t>
      </w:r>
      <w:r w:rsidR="00263546" w:rsidRPr="001C2F02">
        <w:rPr>
          <w:rFonts w:ascii="Arial" w:hAnsi="Arial" w:cs="Arial"/>
          <w:sz w:val="22"/>
          <w:szCs w:val="22"/>
        </w:rPr>
        <w:t>, którego załącznik stanowi protokół konieczności</w:t>
      </w:r>
      <w:r w:rsidR="00C85FC2" w:rsidRPr="001C2F02">
        <w:rPr>
          <w:rFonts w:ascii="Arial" w:hAnsi="Arial" w:cs="Arial"/>
          <w:sz w:val="22"/>
          <w:szCs w:val="22"/>
        </w:rPr>
        <w:t>.</w:t>
      </w:r>
    </w:p>
    <w:p w14:paraId="66BC22DA" w14:textId="5DDA9E06" w:rsidR="00546B1A" w:rsidRDefault="00546B1A" w:rsidP="00546B1A">
      <w:pPr>
        <w:tabs>
          <w:tab w:val="left" w:pos="2409"/>
          <w:tab w:val="left" w:pos="5386"/>
          <w:tab w:val="left" w:pos="7158"/>
        </w:tabs>
        <w:spacing w:line="276" w:lineRule="auto"/>
        <w:jc w:val="both"/>
        <w:rPr>
          <w:rFonts w:ascii="Arial" w:hAnsi="Arial" w:cs="Arial"/>
          <w:sz w:val="22"/>
          <w:szCs w:val="22"/>
        </w:rPr>
      </w:pPr>
    </w:p>
    <w:p w14:paraId="26ED3B60" w14:textId="5C7BA281" w:rsidR="00546B1A" w:rsidRDefault="00546B1A" w:rsidP="00546B1A">
      <w:pPr>
        <w:tabs>
          <w:tab w:val="left" w:pos="2409"/>
          <w:tab w:val="left" w:pos="5386"/>
          <w:tab w:val="left" w:pos="7158"/>
        </w:tabs>
        <w:spacing w:line="276" w:lineRule="auto"/>
        <w:jc w:val="both"/>
        <w:rPr>
          <w:rFonts w:ascii="Arial" w:hAnsi="Arial" w:cs="Arial"/>
          <w:sz w:val="22"/>
          <w:szCs w:val="22"/>
        </w:rPr>
      </w:pPr>
    </w:p>
    <w:p w14:paraId="0E16239B" w14:textId="5C037A4B" w:rsidR="00546B1A" w:rsidRDefault="00546B1A" w:rsidP="00546B1A">
      <w:pPr>
        <w:tabs>
          <w:tab w:val="left" w:pos="2409"/>
          <w:tab w:val="left" w:pos="5386"/>
          <w:tab w:val="left" w:pos="7158"/>
        </w:tabs>
        <w:spacing w:line="276" w:lineRule="auto"/>
        <w:jc w:val="both"/>
        <w:rPr>
          <w:rFonts w:ascii="Arial" w:hAnsi="Arial" w:cs="Arial"/>
          <w:sz w:val="22"/>
          <w:szCs w:val="22"/>
        </w:rPr>
      </w:pPr>
    </w:p>
    <w:p w14:paraId="0C77657E" w14:textId="0D1C3BA5" w:rsidR="00546B1A" w:rsidRDefault="00546B1A" w:rsidP="00546B1A">
      <w:pPr>
        <w:tabs>
          <w:tab w:val="left" w:pos="2409"/>
          <w:tab w:val="left" w:pos="5386"/>
          <w:tab w:val="left" w:pos="7158"/>
        </w:tabs>
        <w:spacing w:line="276" w:lineRule="auto"/>
        <w:jc w:val="both"/>
        <w:rPr>
          <w:rFonts w:ascii="Arial" w:hAnsi="Arial" w:cs="Arial"/>
          <w:sz w:val="22"/>
          <w:szCs w:val="22"/>
        </w:rPr>
      </w:pPr>
    </w:p>
    <w:p w14:paraId="0F28DD3F" w14:textId="77777777" w:rsidR="00546B1A" w:rsidRPr="00546B1A" w:rsidRDefault="00546B1A" w:rsidP="00546B1A">
      <w:pPr>
        <w:tabs>
          <w:tab w:val="left" w:pos="2409"/>
          <w:tab w:val="left" w:pos="5386"/>
          <w:tab w:val="left" w:pos="7158"/>
        </w:tabs>
        <w:spacing w:line="276" w:lineRule="auto"/>
        <w:jc w:val="both"/>
        <w:rPr>
          <w:rFonts w:ascii="Arial" w:hAnsi="Arial" w:cs="Arial"/>
          <w:sz w:val="22"/>
          <w:szCs w:val="22"/>
        </w:rPr>
      </w:pPr>
    </w:p>
    <w:p w14:paraId="494A150D" w14:textId="0224A363" w:rsidR="00AF435F" w:rsidRPr="00C3296C" w:rsidRDefault="00CE376C" w:rsidP="00D67DC1">
      <w:pPr>
        <w:pStyle w:val="Akapitzlist"/>
        <w:numPr>
          <w:ilvl w:val="1"/>
          <w:numId w:val="43"/>
        </w:numPr>
        <w:tabs>
          <w:tab w:val="left" w:pos="426"/>
        </w:tabs>
        <w:ind w:left="426" w:hanging="426"/>
        <w:jc w:val="both"/>
        <w:rPr>
          <w:rFonts w:ascii="Arial" w:hAnsi="Arial" w:cs="Arial"/>
          <w:sz w:val="22"/>
          <w:szCs w:val="22"/>
        </w:rPr>
      </w:pPr>
      <w:r w:rsidRPr="001C2F02">
        <w:rPr>
          <w:rFonts w:ascii="Arial" w:hAnsi="Arial" w:cs="Arial"/>
          <w:sz w:val="22"/>
          <w:szCs w:val="22"/>
        </w:rPr>
        <w:t>Wykonanie robót, o których mowa w ust. 4 pkt 3 wymaga sporządzenia aneksu do umowy</w:t>
      </w:r>
      <w:r w:rsidR="00C22676" w:rsidRPr="001C2F02">
        <w:rPr>
          <w:rFonts w:ascii="Arial" w:hAnsi="Arial" w:cs="Arial"/>
          <w:sz w:val="22"/>
          <w:szCs w:val="22"/>
        </w:rPr>
        <w:t>, którego załącznik stanowi protokół konieczności</w:t>
      </w:r>
      <w:r w:rsidRPr="001C2F02">
        <w:rPr>
          <w:rFonts w:ascii="Arial" w:hAnsi="Arial" w:cs="Arial"/>
          <w:sz w:val="22"/>
          <w:szCs w:val="22"/>
        </w:rPr>
        <w:t xml:space="preserve">. </w:t>
      </w:r>
      <w:r w:rsidR="00FA50C9">
        <w:rPr>
          <w:rFonts w:ascii="Arial" w:hAnsi="Arial" w:cs="Arial"/>
          <w:sz w:val="22"/>
          <w:szCs w:val="22"/>
        </w:rPr>
        <w:t>W takim przypadku możliwe są wyłącznie z</w:t>
      </w:r>
      <w:r w:rsidR="00FA50C9" w:rsidRPr="00FA50C9">
        <w:rPr>
          <w:rFonts w:ascii="Arial" w:hAnsi="Arial" w:cs="Arial"/>
          <w:sz w:val="22"/>
          <w:szCs w:val="22"/>
        </w:rPr>
        <w:t xml:space="preserve">miany </w:t>
      </w:r>
      <w:r w:rsidR="00FA50C9">
        <w:rPr>
          <w:rFonts w:ascii="Arial" w:hAnsi="Arial" w:cs="Arial"/>
          <w:sz w:val="22"/>
          <w:szCs w:val="22"/>
        </w:rPr>
        <w:t>umowy</w:t>
      </w:r>
      <w:r w:rsidR="00A511C4">
        <w:rPr>
          <w:rFonts w:ascii="Arial" w:hAnsi="Arial" w:cs="Arial"/>
          <w:sz w:val="22"/>
          <w:szCs w:val="22"/>
        </w:rPr>
        <w:t xml:space="preserve"> zgodnie z Wytycznymi</w:t>
      </w:r>
      <w:r w:rsidR="00FA50C9">
        <w:rPr>
          <w:rFonts w:ascii="Arial" w:hAnsi="Arial" w:cs="Arial"/>
          <w:sz w:val="22"/>
          <w:szCs w:val="22"/>
        </w:rPr>
        <w:t xml:space="preserve">, które </w:t>
      </w:r>
      <w:r w:rsidR="00FA50C9" w:rsidRPr="00FA50C9">
        <w:rPr>
          <w:rFonts w:ascii="Arial" w:hAnsi="Arial" w:cs="Arial"/>
          <w:sz w:val="22"/>
          <w:szCs w:val="22"/>
        </w:rPr>
        <w:t>dotyczą realizacji dodatkowych dostaw, usług lub robót budowlanych</w:t>
      </w:r>
      <w:r w:rsidR="00FA50C9">
        <w:rPr>
          <w:rFonts w:ascii="Arial" w:hAnsi="Arial" w:cs="Arial"/>
          <w:sz w:val="22"/>
          <w:szCs w:val="22"/>
        </w:rPr>
        <w:t xml:space="preserve"> </w:t>
      </w:r>
      <w:r w:rsidR="00FA50C9" w:rsidRPr="00C3296C">
        <w:rPr>
          <w:rFonts w:ascii="Arial" w:hAnsi="Arial" w:cs="Arial"/>
          <w:sz w:val="22"/>
          <w:szCs w:val="22"/>
        </w:rPr>
        <w:t>od</w:t>
      </w:r>
      <w:r w:rsidR="00FA50C9" w:rsidRPr="00FA50C9">
        <w:rPr>
          <w:rFonts w:ascii="Arial" w:hAnsi="Arial" w:cs="Arial"/>
          <w:sz w:val="22"/>
          <w:szCs w:val="22"/>
        </w:rPr>
        <w:t xml:space="preserve"> dotychczasowego </w:t>
      </w:r>
      <w:r w:rsidR="00FA50C9">
        <w:rPr>
          <w:rFonts w:ascii="Arial" w:hAnsi="Arial" w:cs="Arial"/>
          <w:sz w:val="22"/>
          <w:szCs w:val="22"/>
        </w:rPr>
        <w:t>W</w:t>
      </w:r>
      <w:r w:rsidR="00FA50C9" w:rsidRPr="00C3296C">
        <w:rPr>
          <w:rFonts w:ascii="Arial" w:hAnsi="Arial" w:cs="Arial"/>
          <w:sz w:val="22"/>
          <w:szCs w:val="22"/>
        </w:rPr>
        <w:t>ykonawcy, nieobjętych zamówieniem podstawowym,</w:t>
      </w:r>
      <w:r w:rsidR="00FA50C9">
        <w:rPr>
          <w:rFonts w:ascii="Arial" w:hAnsi="Arial" w:cs="Arial"/>
          <w:sz w:val="22"/>
          <w:szCs w:val="22"/>
        </w:rPr>
        <w:t xml:space="preserve"> o ile </w:t>
      </w:r>
      <w:r w:rsidR="00FA50C9" w:rsidRPr="00C3296C">
        <w:rPr>
          <w:rFonts w:ascii="Arial" w:hAnsi="Arial" w:cs="Arial"/>
          <w:sz w:val="22"/>
          <w:szCs w:val="22"/>
        </w:rPr>
        <w:t xml:space="preserve">stały się </w:t>
      </w:r>
      <w:r w:rsidR="00FA50C9">
        <w:rPr>
          <w:rFonts w:ascii="Arial" w:hAnsi="Arial" w:cs="Arial"/>
          <w:sz w:val="22"/>
          <w:szCs w:val="22"/>
        </w:rPr>
        <w:t xml:space="preserve">one </w:t>
      </w:r>
      <w:r w:rsidR="00FA50C9" w:rsidRPr="00C3296C">
        <w:rPr>
          <w:rFonts w:ascii="Arial" w:hAnsi="Arial" w:cs="Arial"/>
          <w:sz w:val="22"/>
          <w:szCs w:val="22"/>
        </w:rPr>
        <w:t>niezbędne i zostały spełnione łącznie następujące warunki:</w:t>
      </w:r>
      <w:r w:rsidR="00FA50C9">
        <w:rPr>
          <w:rFonts w:ascii="Arial" w:hAnsi="Arial" w:cs="Arial"/>
          <w:sz w:val="22"/>
          <w:szCs w:val="22"/>
        </w:rPr>
        <w:t xml:space="preserve"> (</w:t>
      </w:r>
      <w:r w:rsidR="00FA50C9" w:rsidRPr="00FA50C9">
        <w:rPr>
          <w:rFonts w:ascii="Arial" w:hAnsi="Arial" w:cs="Arial"/>
          <w:sz w:val="22"/>
          <w:szCs w:val="22"/>
        </w:rPr>
        <w:t>i</w:t>
      </w:r>
      <w:r w:rsidR="00FA50C9">
        <w:rPr>
          <w:rFonts w:ascii="Arial" w:hAnsi="Arial" w:cs="Arial"/>
          <w:sz w:val="22"/>
          <w:szCs w:val="22"/>
        </w:rPr>
        <w:t>)</w:t>
      </w:r>
      <w:r w:rsidR="00FA50C9" w:rsidRPr="00C3296C">
        <w:rPr>
          <w:rFonts w:ascii="Arial" w:hAnsi="Arial" w:cs="Arial"/>
          <w:sz w:val="22"/>
          <w:szCs w:val="22"/>
        </w:rPr>
        <w:t xml:space="preserve"> zmiana wykonawcy nie może zostać dokonana z powodów ekonomicznych</w:t>
      </w:r>
      <w:r w:rsidR="00FA50C9">
        <w:rPr>
          <w:rFonts w:ascii="Arial" w:hAnsi="Arial" w:cs="Arial"/>
          <w:sz w:val="22"/>
          <w:szCs w:val="22"/>
        </w:rPr>
        <w:t xml:space="preserve"> </w:t>
      </w:r>
      <w:r w:rsidR="00FA50C9" w:rsidRPr="00C3296C">
        <w:rPr>
          <w:rFonts w:ascii="Arial" w:hAnsi="Arial" w:cs="Arial"/>
          <w:sz w:val="22"/>
          <w:szCs w:val="22"/>
        </w:rPr>
        <w:t>lub technicznych, w szczególności dotyczących zamienności lub</w:t>
      </w:r>
      <w:r w:rsidR="00FA50C9">
        <w:rPr>
          <w:rFonts w:ascii="Arial" w:hAnsi="Arial" w:cs="Arial"/>
          <w:sz w:val="22"/>
          <w:szCs w:val="22"/>
        </w:rPr>
        <w:t xml:space="preserve"> </w:t>
      </w:r>
      <w:r w:rsidR="00FA50C9" w:rsidRPr="00FA50C9">
        <w:rPr>
          <w:rFonts w:ascii="Arial" w:hAnsi="Arial" w:cs="Arial"/>
          <w:sz w:val="22"/>
          <w:szCs w:val="22"/>
        </w:rPr>
        <w:t>interoperacyjności sprzętu, usług lub instalacji, zamówionych w ramach</w:t>
      </w:r>
      <w:r w:rsidR="00FA50C9">
        <w:rPr>
          <w:rFonts w:ascii="Arial" w:hAnsi="Arial" w:cs="Arial"/>
          <w:sz w:val="22"/>
          <w:szCs w:val="22"/>
        </w:rPr>
        <w:t xml:space="preserve"> </w:t>
      </w:r>
      <w:r w:rsidR="00FA50C9" w:rsidRPr="00C3296C">
        <w:rPr>
          <w:rFonts w:ascii="Arial" w:hAnsi="Arial" w:cs="Arial"/>
          <w:sz w:val="22"/>
          <w:szCs w:val="22"/>
        </w:rPr>
        <w:t>zamówienia podstawowego</w:t>
      </w:r>
      <w:r w:rsidR="00FA50C9" w:rsidRPr="00FA50C9">
        <w:rPr>
          <w:rFonts w:ascii="Arial" w:hAnsi="Arial" w:cs="Arial"/>
          <w:sz w:val="22"/>
          <w:szCs w:val="22"/>
        </w:rPr>
        <w:t>;</w:t>
      </w:r>
      <w:r w:rsidR="00FA50C9">
        <w:rPr>
          <w:rFonts w:ascii="Arial" w:hAnsi="Arial" w:cs="Arial"/>
          <w:sz w:val="22"/>
          <w:szCs w:val="22"/>
        </w:rPr>
        <w:t xml:space="preserve"> (</w:t>
      </w:r>
      <w:r w:rsidR="00FA50C9" w:rsidRPr="00FA50C9">
        <w:rPr>
          <w:rFonts w:ascii="Arial" w:hAnsi="Arial" w:cs="Arial"/>
          <w:sz w:val="22"/>
          <w:szCs w:val="22"/>
        </w:rPr>
        <w:t>ii</w:t>
      </w:r>
      <w:r w:rsidR="00FA50C9">
        <w:rPr>
          <w:rFonts w:ascii="Arial" w:hAnsi="Arial" w:cs="Arial"/>
          <w:sz w:val="22"/>
          <w:szCs w:val="22"/>
        </w:rPr>
        <w:t>)</w:t>
      </w:r>
      <w:r w:rsidR="00FA50C9" w:rsidRPr="00FA50C9">
        <w:rPr>
          <w:rFonts w:ascii="Arial" w:hAnsi="Arial" w:cs="Arial"/>
          <w:sz w:val="22"/>
          <w:szCs w:val="22"/>
        </w:rPr>
        <w:t xml:space="preserve"> zmiana </w:t>
      </w:r>
      <w:r w:rsidR="00FA50C9">
        <w:rPr>
          <w:rFonts w:ascii="Arial" w:hAnsi="Arial" w:cs="Arial"/>
          <w:sz w:val="22"/>
          <w:szCs w:val="22"/>
        </w:rPr>
        <w:t>W</w:t>
      </w:r>
      <w:r w:rsidR="00FA50C9" w:rsidRPr="00C3296C">
        <w:rPr>
          <w:rFonts w:ascii="Arial" w:hAnsi="Arial" w:cs="Arial"/>
          <w:sz w:val="22"/>
          <w:szCs w:val="22"/>
        </w:rPr>
        <w:t>ykonawcy spowodowałaby istotną niedogodność lub znaczne</w:t>
      </w:r>
      <w:r w:rsidR="00FA50C9">
        <w:rPr>
          <w:rFonts w:ascii="Arial" w:hAnsi="Arial" w:cs="Arial"/>
          <w:sz w:val="22"/>
          <w:szCs w:val="22"/>
        </w:rPr>
        <w:t xml:space="preserve"> </w:t>
      </w:r>
      <w:r w:rsidR="00FA50C9" w:rsidRPr="00FA50C9">
        <w:rPr>
          <w:rFonts w:ascii="Arial" w:hAnsi="Arial" w:cs="Arial"/>
          <w:sz w:val="22"/>
          <w:szCs w:val="22"/>
        </w:rPr>
        <w:t xml:space="preserve">zwiększenie kosztów dla </w:t>
      </w:r>
      <w:r w:rsidR="00FA50C9">
        <w:rPr>
          <w:rFonts w:ascii="Arial" w:hAnsi="Arial" w:cs="Arial"/>
          <w:sz w:val="22"/>
          <w:szCs w:val="22"/>
        </w:rPr>
        <w:t>Z</w:t>
      </w:r>
      <w:r w:rsidR="00FA50C9" w:rsidRPr="00C3296C">
        <w:rPr>
          <w:rFonts w:ascii="Arial" w:hAnsi="Arial" w:cs="Arial"/>
          <w:sz w:val="22"/>
          <w:szCs w:val="22"/>
        </w:rPr>
        <w:t>amawiającego,</w:t>
      </w:r>
      <w:r w:rsidR="00FA50C9">
        <w:rPr>
          <w:rFonts w:ascii="Arial" w:hAnsi="Arial" w:cs="Arial"/>
          <w:sz w:val="22"/>
          <w:szCs w:val="22"/>
        </w:rPr>
        <w:t xml:space="preserve"> oraz (</w:t>
      </w:r>
      <w:r w:rsidR="00FA50C9" w:rsidRPr="00FA50C9">
        <w:rPr>
          <w:rFonts w:ascii="Arial" w:hAnsi="Arial" w:cs="Arial"/>
          <w:sz w:val="22"/>
          <w:szCs w:val="22"/>
        </w:rPr>
        <w:t>iii</w:t>
      </w:r>
      <w:r w:rsidR="00FA50C9">
        <w:rPr>
          <w:rFonts w:ascii="Arial" w:hAnsi="Arial" w:cs="Arial"/>
          <w:sz w:val="22"/>
          <w:szCs w:val="22"/>
        </w:rPr>
        <w:t>)</w:t>
      </w:r>
      <w:r w:rsidR="00FA50C9" w:rsidRPr="00C3296C">
        <w:rPr>
          <w:rFonts w:ascii="Arial" w:hAnsi="Arial" w:cs="Arial"/>
          <w:sz w:val="22"/>
          <w:szCs w:val="22"/>
        </w:rPr>
        <w:t xml:space="preserve"> wartość każdej kolejnej zmiany nie przekracza 50% wartości zamówienia</w:t>
      </w:r>
      <w:r w:rsidR="00FA50C9">
        <w:rPr>
          <w:rFonts w:ascii="Arial" w:hAnsi="Arial" w:cs="Arial"/>
          <w:sz w:val="22"/>
          <w:szCs w:val="22"/>
        </w:rPr>
        <w:t xml:space="preserve"> </w:t>
      </w:r>
      <w:r w:rsidR="00FA50C9" w:rsidRPr="00C3296C">
        <w:rPr>
          <w:rFonts w:ascii="Arial" w:hAnsi="Arial" w:cs="Arial"/>
          <w:sz w:val="22"/>
          <w:szCs w:val="22"/>
        </w:rPr>
        <w:t>określonej pierwotnie w umowie</w:t>
      </w:r>
      <w:r w:rsidR="00FA50C9">
        <w:rPr>
          <w:rFonts w:ascii="Arial" w:hAnsi="Arial" w:cs="Arial"/>
          <w:sz w:val="22"/>
          <w:szCs w:val="22"/>
        </w:rPr>
        <w:t>.</w:t>
      </w:r>
    </w:p>
    <w:p w14:paraId="3A168145" w14:textId="620975A9" w:rsidR="000E0D32" w:rsidRPr="001C2F02" w:rsidRDefault="00247B21" w:rsidP="00D67DC1">
      <w:pPr>
        <w:pStyle w:val="Akapitzlist"/>
        <w:numPr>
          <w:ilvl w:val="1"/>
          <w:numId w:val="43"/>
        </w:numPr>
        <w:tabs>
          <w:tab w:val="left" w:pos="2409"/>
          <w:tab w:val="left" w:pos="5386"/>
          <w:tab w:val="left" w:pos="7158"/>
        </w:tabs>
        <w:spacing w:line="276" w:lineRule="auto"/>
        <w:ind w:left="426" w:hanging="426"/>
        <w:jc w:val="both"/>
        <w:rPr>
          <w:rFonts w:ascii="Arial" w:hAnsi="Arial" w:cs="Arial"/>
          <w:sz w:val="22"/>
          <w:szCs w:val="22"/>
        </w:rPr>
      </w:pPr>
      <w:r w:rsidRPr="001C2F02">
        <w:rPr>
          <w:rFonts w:ascii="Arial" w:hAnsi="Arial" w:cs="Arial"/>
          <w:sz w:val="22"/>
          <w:szCs w:val="22"/>
        </w:rPr>
        <w:t>Zamawiający zastrzega sobie prawo do przekazania Wykonawcy, niektórych materiałów b</w:t>
      </w:r>
      <w:r w:rsidR="00E71A53" w:rsidRPr="001C2F02">
        <w:rPr>
          <w:rFonts w:ascii="Arial" w:hAnsi="Arial" w:cs="Arial"/>
          <w:sz w:val="22"/>
          <w:szCs w:val="22"/>
        </w:rPr>
        <w:t>ą</w:t>
      </w:r>
      <w:r w:rsidRPr="001C2F02">
        <w:rPr>
          <w:rFonts w:ascii="Arial" w:hAnsi="Arial" w:cs="Arial"/>
          <w:sz w:val="22"/>
          <w:szCs w:val="22"/>
        </w:rPr>
        <w:t>d</w:t>
      </w:r>
      <w:r w:rsidR="00E71A53" w:rsidRPr="001C2F02">
        <w:rPr>
          <w:rFonts w:ascii="Arial" w:hAnsi="Arial" w:cs="Arial"/>
          <w:sz w:val="22"/>
          <w:szCs w:val="22"/>
        </w:rPr>
        <w:t>ź</w:t>
      </w:r>
      <w:r w:rsidRPr="001C2F02">
        <w:rPr>
          <w:rFonts w:ascii="Arial" w:hAnsi="Arial" w:cs="Arial"/>
          <w:sz w:val="22"/>
          <w:szCs w:val="22"/>
        </w:rPr>
        <w:t xml:space="preserve"> urządzeń w celu ich wykorzystania w trakcie </w:t>
      </w:r>
      <w:r w:rsidR="00E71A53" w:rsidRPr="001C2F02">
        <w:rPr>
          <w:rFonts w:ascii="Arial" w:hAnsi="Arial" w:cs="Arial"/>
          <w:sz w:val="22"/>
          <w:szCs w:val="22"/>
        </w:rPr>
        <w:t xml:space="preserve">wykonywania </w:t>
      </w:r>
      <w:r w:rsidRPr="001C2F02">
        <w:rPr>
          <w:rFonts w:ascii="Arial" w:hAnsi="Arial" w:cs="Arial"/>
          <w:sz w:val="22"/>
          <w:szCs w:val="22"/>
        </w:rPr>
        <w:t>robót budowlanych. Jeżeli w wyniku wystąpienia sytuacji, o któr</w:t>
      </w:r>
      <w:r w:rsidR="00E71A53" w:rsidRPr="001C2F02">
        <w:rPr>
          <w:rFonts w:ascii="Arial" w:hAnsi="Arial" w:cs="Arial"/>
          <w:sz w:val="22"/>
          <w:szCs w:val="22"/>
        </w:rPr>
        <w:t>ej</w:t>
      </w:r>
      <w:r w:rsidRPr="001C2F02">
        <w:rPr>
          <w:rFonts w:ascii="Arial" w:hAnsi="Arial" w:cs="Arial"/>
          <w:sz w:val="22"/>
          <w:szCs w:val="22"/>
        </w:rPr>
        <w:t xml:space="preserve"> mowa następuje zmniejszenie</w:t>
      </w:r>
      <w:r w:rsidR="00E71A53" w:rsidRPr="001C2F02">
        <w:rPr>
          <w:rFonts w:ascii="Arial" w:hAnsi="Arial" w:cs="Arial"/>
          <w:sz w:val="22"/>
          <w:szCs w:val="22"/>
        </w:rPr>
        <w:t xml:space="preserve"> </w:t>
      </w:r>
      <w:r w:rsidRPr="001C2F02">
        <w:rPr>
          <w:rFonts w:ascii="Arial" w:hAnsi="Arial" w:cs="Arial"/>
          <w:sz w:val="22"/>
          <w:szCs w:val="22"/>
        </w:rPr>
        <w:t>wynagrodzenia Wykonawcy – strony sporządzają stosowny aneks do umowy, którego załącznik stanowi protokół konieczności</w:t>
      </w:r>
      <w:r w:rsidR="00E71A53" w:rsidRPr="001C2F02">
        <w:rPr>
          <w:rFonts w:ascii="Arial" w:hAnsi="Arial" w:cs="Arial"/>
          <w:sz w:val="22"/>
          <w:szCs w:val="22"/>
        </w:rPr>
        <w:t>.</w:t>
      </w:r>
      <w:r w:rsidRPr="001C2F02">
        <w:rPr>
          <w:rFonts w:ascii="Arial" w:hAnsi="Arial" w:cs="Arial"/>
          <w:sz w:val="22"/>
          <w:szCs w:val="22"/>
        </w:rPr>
        <w:t xml:space="preserve"> </w:t>
      </w:r>
    </w:p>
    <w:p w14:paraId="2C6E5AAE" w14:textId="77777777" w:rsidR="00241DFB" w:rsidRDefault="00241DFB" w:rsidP="00D56B61">
      <w:pPr>
        <w:tabs>
          <w:tab w:val="left" w:pos="2409"/>
          <w:tab w:val="left" w:pos="5386"/>
          <w:tab w:val="left" w:pos="7158"/>
        </w:tabs>
        <w:spacing w:line="276" w:lineRule="auto"/>
        <w:ind w:left="170" w:hanging="170"/>
        <w:jc w:val="center"/>
        <w:rPr>
          <w:rFonts w:ascii="Arial" w:hAnsi="Arial" w:cs="Arial"/>
          <w:b/>
          <w:sz w:val="22"/>
          <w:szCs w:val="22"/>
        </w:rPr>
      </w:pPr>
    </w:p>
    <w:p w14:paraId="0C69FCFA" w14:textId="36BDDA59" w:rsidR="00D56B61" w:rsidRPr="001C2F02" w:rsidRDefault="00CE376C" w:rsidP="00D56B61">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 13</w:t>
      </w:r>
    </w:p>
    <w:p w14:paraId="591AAC2E" w14:textId="77777777" w:rsidR="00CA64E7" w:rsidRPr="001C2F02" w:rsidRDefault="00CA64E7" w:rsidP="00E272D8">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ZAMÓWIENIA PODOBNE</w:t>
      </w:r>
    </w:p>
    <w:p w14:paraId="6F4C44BD" w14:textId="1F0D3934" w:rsidR="00AF435F" w:rsidRPr="00A511C4" w:rsidRDefault="00CE376C" w:rsidP="00D67DC1">
      <w:pPr>
        <w:pStyle w:val="Akapitzlist1"/>
        <w:numPr>
          <w:ilvl w:val="2"/>
          <w:numId w:val="43"/>
        </w:numPr>
        <w:ind w:left="426" w:hanging="426"/>
        <w:jc w:val="both"/>
        <w:rPr>
          <w:rFonts w:ascii="Arial" w:hAnsi="Arial" w:cs="Arial"/>
          <w:sz w:val="22"/>
          <w:szCs w:val="22"/>
        </w:rPr>
      </w:pPr>
      <w:r w:rsidRPr="001C2F02">
        <w:rPr>
          <w:rFonts w:ascii="Arial" w:hAnsi="Arial" w:cs="Arial"/>
          <w:sz w:val="22"/>
          <w:szCs w:val="22"/>
        </w:rPr>
        <w:t>Wynagrodzenie ustalone w § 12 ust. 2 nie obejmuje wynagrodzenia za wykonanie zamówień podobnych,</w:t>
      </w:r>
      <w:r w:rsidR="00CB4B13" w:rsidRPr="001C2F02">
        <w:rPr>
          <w:rFonts w:ascii="Arial" w:hAnsi="Arial" w:cs="Arial"/>
          <w:sz w:val="22"/>
          <w:szCs w:val="22"/>
        </w:rPr>
        <w:t xml:space="preserve"> o których</w:t>
      </w:r>
      <w:r w:rsidR="003B1FDB" w:rsidRPr="001C2F02">
        <w:rPr>
          <w:rFonts w:ascii="Arial" w:hAnsi="Arial" w:cs="Arial"/>
          <w:sz w:val="22"/>
          <w:szCs w:val="22"/>
        </w:rPr>
        <w:t xml:space="preserve"> </w:t>
      </w:r>
      <w:r w:rsidR="00CB4B13" w:rsidRPr="001C2F02">
        <w:rPr>
          <w:rFonts w:ascii="Arial" w:hAnsi="Arial" w:cs="Arial"/>
          <w:sz w:val="22"/>
          <w:szCs w:val="22"/>
        </w:rPr>
        <w:t xml:space="preserve">mowa </w:t>
      </w:r>
      <w:r w:rsidR="00247B21" w:rsidRPr="001C2F02">
        <w:rPr>
          <w:rFonts w:ascii="Arial" w:hAnsi="Arial" w:cs="Arial"/>
          <w:sz w:val="22"/>
          <w:szCs w:val="22"/>
        </w:rPr>
        <w:t xml:space="preserve">w </w:t>
      </w:r>
      <w:r w:rsidR="00A511C4">
        <w:rPr>
          <w:rFonts w:ascii="Arial" w:hAnsi="Arial" w:cs="Arial"/>
          <w:sz w:val="22"/>
          <w:szCs w:val="22"/>
        </w:rPr>
        <w:t>Wytycznych, w przypadku których z</w:t>
      </w:r>
      <w:r w:rsidR="00A511C4" w:rsidRPr="00A511C4">
        <w:rPr>
          <w:rFonts w:ascii="Arial" w:hAnsi="Arial" w:cs="Arial"/>
          <w:sz w:val="22"/>
          <w:szCs w:val="22"/>
        </w:rPr>
        <w:t>amawiający udziela wykonawcy wybranemu zgodnie z zasadą</w:t>
      </w:r>
      <w:r w:rsidR="00A511C4">
        <w:rPr>
          <w:rFonts w:ascii="Arial" w:hAnsi="Arial" w:cs="Arial"/>
          <w:sz w:val="22"/>
          <w:szCs w:val="22"/>
        </w:rPr>
        <w:t xml:space="preserve"> </w:t>
      </w:r>
      <w:r w:rsidR="00A511C4" w:rsidRPr="00A511C4">
        <w:rPr>
          <w:rFonts w:ascii="Arial" w:hAnsi="Arial" w:cs="Arial"/>
          <w:sz w:val="22"/>
          <w:szCs w:val="22"/>
        </w:rPr>
        <w:t>konkurencyjności, w okresie 3 lat od dnia udzielenia zamówienia podstawowego,</w:t>
      </w:r>
      <w:r w:rsidR="00A511C4">
        <w:rPr>
          <w:rFonts w:ascii="Arial" w:hAnsi="Arial" w:cs="Arial"/>
          <w:sz w:val="22"/>
          <w:szCs w:val="22"/>
        </w:rPr>
        <w:t xml:space="preserve"> </w:t>
      </w:r>
      <w:r w:rsidR="00A511C4" w:rsidRPr="00A511C4">
        <w:rPr>
          <w:rFonts w:ascii="Arial" w:hAnsi="Arial" w:cs="Arial"/>
          <w:sz w:val="22"/>
          <w:szCs w:val="22"/>
        </w:rPr>
        <w:t>przewidzianych w zapytaniu ofertowym zamówień na usługi lub roboty</w:t>
      </w:r>
      <w:r w:rsidR="00A511C4">
        <w:rPr>
          <w:rFonts w:ascii="Arial" w:hAnsi="Arial" w:cs="Arial"/>
          <w:sz w:val="22"/>
          <w:szCs w:val="22"/>
        </w:rPr>
        <w:t xml:space="preserve"> </w:t>
      </w:r>
      <w:r w:rsidR="00A511C4" w:rsidRPr="00A511C4">
        <w:rPr>
          <w:rFonts w:ascii="Arial" w:hAnsi="Arial" w:cs="Arial"/>
          <w:sz w:val="22"/>
          <w:szCs w:val="22"/>
        </w:rPr>
        <w:t>budowlane, polegających na powtórzeniu podobnych usług lub robót</w:t>
      </w:r>
      <w:r w:rsidR="00A511C4">
        <w:rPr>
          <w:rFonts w:ascii="Arial" w:hAnsi="Arial" w:cs="Arial"/>
          <w:sz w:val="22"/>
          <w:szCs w:val="22"/>
        </w:rPr>
        <w:t xml:space="preserve"> </w:t>
      </w:r>
      <w:r w:rsidR="00A511C4" w:rsidRPr="00A511C4">
        <w:rPr>
          <w:rFonts w:ascii="Arial" w:hAnsi="Arial" w:cs="Arial"/>
          <w:sz w:val="22"/>
          <w:szCs w:val="22"/>
        </w:rPr>
        <w:t>budowlanych</w:t>
      </w:r>
      <w:r w:rsidR="0014063E" w:rsidRPr="00A511C4">
        <w:rPr>
          <w:rFonts w:ascii="Arial" w:hAnsi="Arial" w:cs="Arial"/>
          <w:sz w:val="22"/>
          <w:szCs w:val="22"/>
        </w:rPr>
        <w:t>.</w:t>
      </w:r>
    </w:p>
    <w:p w14:paraId="5BF5F34E" w14:textId="77777777" w:rsidR="00AF435F" w:rsidRPr="001C2F02" w:rsidRDefault="007415CB" w:rsidP="00D67DC1">
      <w:pPr>
        <w:pStyle w:val="Akapitzlist1"/>
        <w:numPr>
          <w:ilvl w:val="0"/>
          <w:numId w:val="43"/>
        </w:numPr>
        <w:ind w:left="426" w:hanging="426"/>
        <w:jc w:val="both"/>
        <w:rPr>
          <w:rFonts w:ascii="Arial" w:hAnsi="Arial" w:cs="Arial"/>
          <w:sz w:val="22"/>
          <w:szCs w:val="22"/>
        </w:rPr>
      </w:pPr>
      <w:r w:rsidRPr="001C2F02">
        <w:rPr>
          <w:rFonts w:ascii="Arial" w:hAnsi="Arial" w:cs="Arial"/>
          <w:sz w:val="22"/>
          <w:szCs w:val="22"/>
        </w:rPr>
        <w:t xml:space="preserve">Wartość ewentualnych zamówień podobnych zostanie ustalona </w:t>
      </w:r>
      <w:r w:rsidR="00E037BC" w:rsidRPr="001C2F02">
        <w:rPr>
          <w:rFonts w:ascii="Arial" w:hAnsi="Arial" w:cs="Arial"/>
          <w:sz w:val="22"/>
          <w:szCs w:val="22"/>
        </w:rPr>
        <w:t>na</w:t>
      </w:r>
      <w:r w:rsidR="00813B99" w:rsidRPr="001C2F02">
        <w:rPr>
          <w:rFonts w:ascii="Arial" w:hAnsi="Arial" w:cs="Arial"/>
          <w:sz w:val="22"/>
          <w:szCs w:val="22"/>
        </w:rPr>
        <w:t xml:space="preserve"> pods</w:t>
      </w:r>
      <w:r w:rsidR="00E25C35" w:rsidRPr="001C2F02">
        <w:rPr>
          <w:rFonts w:ascii="Arial" w:hAnsi="Arial" w:cs="Arial"/>
          <w:sz w:val="22"/>
          <w:szCs w:val="22"/>
        </w:rPr>
        <w:t>tawie kosztorysów</w:t>
      </w:r>
      <w:r w:rsidR="00BE06E0" w:rsidRPr="001C2F02">
        <w:rPr>
          <w:rFonts w:ascii="Arial" w:hAnsi="Arial" w:cs="Arial"/>
          <w:sz w:val="22"/>
          <w:szCs w:val="22"/>
        </w:rPr>
        <w:t xml:space="preserve"> </w:t>
      </w:r>
      <w:r w:rsidR="00E25C35" w:rsidRPr="001C2F02">
        <w:rPr>
          <w:rFonts w:ascii="Arial" w:hAnsi="Arial" w:cs="Arial"/>
          <w:sz w:val="22"/>
          <w:szCs w:val="22"/>
        </w:rPr>
        <w:t xml:space="preserve">o </w:t>
      </w:r>
      <w:r w:rsidR="00750657" w:rsidRPr="001C2F02">
        <w:rPr>
          <w:rFonts w:ascii="Arial" w:hAnsi="Arial" w:cs="Arial"/>
          <w:sz w:val="22"/>
          <w:szCs w:val="22"/>
        </w:rPr>
        <w:t>których mowa w § 4 ust. 1 pkt 1</w:t>
      </w:r>
      <w:r w:rsidR="00E25C35" w:rsidRPr="001C2F02">
        <w:rPr>
          <w:rFonts w:ascii="Arial" w:hAnsi="Arial" w:cs="Arial"/>
          <w:sz w:val="22"/>
          <w:szCs w:val="22"/>
        </w:rPr>
        <w:t>a umowy</w:t>
      </w:r>
      <w:r w:rsidR="00E037BC" w:rsidRPr="001C2F02">
        <w:rPr>
          <w:rFonts w:ascii="Arial" w:hAnsi="Arial" w:cs="Arial"/>
          <w:sz w:val="22"/>
          <w:szCs w:val="22"/>
        </w:rPr>
        <w:t>, a jeżeli nie jest to możliwe</w:t>
      </w:r>
      <w:r w:rsidR="00326DD8" w:rsidRPr="001C2F02">
        <w:rPr>
          <w:rFonts w:ascii="Arial" w:hAnsi="Arial" w:cs="Arial"/>
          <w:sz w:val="22"/>
          <w:szCs w:val="22"/>
        </w:rPr>
        <w:t>,</w:t>
      </w:r>
      <w:r w:rsidR="00E037BC" w:rsidRPr="001C2F02">
        <w:rPr>
          <w:rFonts w:ascii="Arial" w:hAnsi="Arial" w:cs="Arial"/>
          <w:sz w:val="22"/>
          <w:szCs w:val="22"/>
        </w:rPr>
        <w:t xml:space="preserve"> </w:t>
      </w:r>
      <w:r w:rsidRPr="001C2F02">
        <w:rPr>
          <w:rFonts w:ascii="Arial" w:hAnsi="Arial" w:cs="Arial"/>
          <w:sz w:val="22"/>
          <w:szCs w:val="22"/>
        </w:rPr>
        <w:t>według zasad ustalonych w § 12</w:t>
      </w:r>
      <w:r w:rsidR="008E5E05" w:rsidRPr="001C2F02">
        <w:rPr>
          <w:rFonts w:ascii="Arial" w:hAnsi="Arial" w:cs="Arial"/>
          <w:sz w:val="22"/>
          <w:szCs w:val="22"/>
        </w:rPr>
        <w:t xml:space="preserve"> </w:t>
      </w:r>
      <w:r w:rsidR="000A4AD9" w:rsidRPr="001C2F02">
        <w:rPr>
          <w:rFonts w:ascii="Arial" w:hAnsi="Arial" w:cs="Arial"/>
          <w:sz w:val="22"/>
          <w:szCs w:val="22"/>
        </w:rPr>
        <w:t xml:space="preserve">ust. 7 </w:t>
      </w:r>
      <w:r w:rsidR="008E5E05" w:rsidRPr="001C2F02">
        <w:rPr>
          <w:rFonts w:ascii="Arial" w:hAnsi="Arial" w:cs="Arial"/>
          <w:sz w:val="22"/>
          <w:szCs w:val="22"/>
        </w:rPr>
        <w:t>umowy</w:t>
      </w:r>
      <w:r w:rsidRPr="001C2F02">
        <w:rPr>
          <w:rFonts w:ascii="Arial" w:hAnsi="Arial" w:cs="Arial"/>
          <w:sz w:val="22"/>
          <w:szCs w:val="22"/>
        </w:rPr>
        <w:t>.</w:t>
      </w:r>
    </w:p>
    <w:p w14:paraId="0583DFDD" w14:textId="279AB01E" w:rsidR="00AF435F" w:rsidRPr="001C2F02" w:rsidRDefault="00EF04B2" w:rsidP="00D67DC1">
      <w:pPr>
        <w:pStyle w:val="Akapitzlist1"/>
        <w:numPr>
          <w:ilvl w:val="0"/>
          <w:numId w:val="43"/>
        </w:numPr>
        <w:ind w:left="426" w:hanging="426"/>
        <w:jc w:val="both"/>
        <w:rPr>
          <w:rFonts w:ascii="Arial" w:hAnsi="Arial" w:cs="Arial"/>
          <w:sz w:val="22"/>
          <w:szCs w:val="22"/>
        </w:rPr>
      </w:pPr>
      <w:r w:rsidRPr="001C2F02">
        <w:rPr>
          <w:rFonts w:ascii="Arial" w:hAnsi="Arial" w:cs="Arial"/>
          <w:sz w:val="22"/>
          <w:szCs w:val="22"/>
        </w:rPr>
        <w:t>Na okoliczność udzie</w:t>
      </w:r>
      <w:r w:rsidR="00CB4B13" w:rsidRPr="001C2F02">
        <w:rPr>
          <w:rFonts w:ascii="Arial" w:hAnsi="Arial" w:cs="Arial"/>
          <w:sz w:val="22"/>
          <w:szCs w:val="22"/>
        </w:rPr>
        <w:t>lenia zamówienia podobnego</w:t>
      </w:r>
      <w:r w:rsidRPr="001C2F02">
        <w:rPr>
          <w:rFonts w:ascii="Arial" w:hAnsi="Arial" w:cs="Arial"/>
          <w:sz w:val="22"/>
          <w:szCs w:val="22"/>
        </w:rPr>
        <w:t xml:space="preserve"> zostanie zawarta odrębna umowa</w:t>
      </w:r>
      <w:r w:rsidR="003B1FDB" w:rsidRPr="001C2F02">
        <w:rPr>
          <w:rFonts w:ascii="Arial" w:hAnsi="Arial" w:cs="Arial"/>
          <w:sz w:val="22"/>
          <w:szCs w:val="22"/>
        </w:rPr>
        <w:t xml:space="preserve">, o ile nie upłynął okres 3 lat od </w:t>
      </w:r>
      <w:r w:rsidR="0007706E" w:rsidRPr="001C2F02">
        <w:rPr>
          <w:rFonts w:ascii="Arial" w:hAnsi="Arial" w:cs="Arial"/>
          <w:sz w:val="22"/>
          <w:szCs w:val="22"/>
        </w:rPr>
        <w:t>dnia zawarcia niniejszej umowy.</w:t>
      </w:r>
    </w:p>
    <w:p w14:paraId="2F2FE3AC" w14:textId="77777777" w:rsidR="00A77192" w:rsidRPr="001C2F02" w:rsidRDefault="00A77192" w:rsidP="005A1ED8">
      <w:pPr>
        <w:tabs>
          <w:tab w:val="left" w:pos="2409"/>
          <w:tab w:val="left" w:pos="5386"/>
          <w:tab w:val="left" w:pos="7158"/>
        </w:tabs>
        <w:spacing w:line="276" w:lineRule="auto"/>
        <w:rPr>
          <w:rFonts w:ascii="Arial" w:hAnsi="Arial" w:cs="Arial"/>
          <w:b/>
          <w:sz w:val="22"/>
          <w:szCs w:val="22"/>
        </w:rPr>
      </w:pPr>
    </w:p>
    <w:p w14:paraId="5B3E14C6" w14:textId="77777777" w:rsidR="005163E7" w:rsidRPr="001C2F02"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 14</w:t>
      </w:r>
    </w:p>
    <w:p w14:paraId="77AFE138" w14:textId="77777777" w:rsidR="00CA64E7" w:rsidRPr="001C2F02" w:rsidRDefault="00CA64E7" w:rsidP="00E272D8">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ZABEZPIECZENIE</w:t>
      </w:r>
    </w:p>
    <w:p w14:paraId="316013C3" w14:textId="3A59D673" w:rsidR="00B8336B" w:rsidRPr="00973FBF" w:rsidRDefault="005E723E" w:rsidP="00A9164C">
      <w:pPr>
        <w:tabs>
          <w:tab w:val="left" w:pos="2409"/>
          <w:tab w:val="left" w:pos="5386"/>
          <w:tab w:val="left" w:pos="7158"/>
        </w:tabs>
        <w:jc w:val="center"/>
        <w:rPr>
          <w:rFonts w:ascii="Arial" w:hAnsi="Arial" w:cs="Arial"/>
          <w:i/>
          <w:sz w:val="18"/>
          <w:szCs w:val="18"/>
        </w:rPr>
      </w:pPr>
      <w:r w:rsidRPr="00C3296C">
        <w:rPr>
          <w:rFonts w:ascii="Arial" w:hAnsi="Arial" w:cs="Arial"/>
          <w:i/>
          <w:sz w:val="22"/>
          <w:szCs w:val="22"/>
        </w:rPr>
        <w:t xml:space="preserve">    </w:t>
      </w:r>
      <w:r w:rsidR="00F93658" w:rsidRPr="00C3296C">
        <w:rPr>
          <w:rFonts w:ascii="Arial" w:hAnsi="Arial" w:cs="Arial"/>
          <w:i/>
          <w:sz w:val="22"/>
          <w:szCs w:val="22"/>
        </w:rPr>
        <w:t>(</w:t>
      </w:r>
      <w:r w:rsidR="00F93658" w:rsidRPr="00973FBF">
        <w:rPr>
          <w:rFonts w:ascii="Arial" w:hAnsi="Arial" w:cs="Arial"/>
          <w:i/>
          <w:sz w:val="18"/>
          <w:szCs w:val="18"/>
        </w:rPr>
        <w:t xml:space="preserve">postanowienia § 14 </w:t>
      </w:r>
      <w:r w:rsidR="00AB4FDD">
        <w:rPr>
          <w:rFonts w:ascii="Arial" w:hAnsi="Arial" w:cs="Arial"/>
          <w:i/>
          <w:sz w:val="18"/>
          <w:szCs w:val="18"/>
        </w:rPr>
        <w:t>zostaną uzupełnione po wyborze przez Wykonawcę formy zabezpieczenia umowy</w:t>
      </w:r>
      <w:r w:rsidR="008B182B" w:rsidRPr="00973FBF">
        <w:rPr>
          <w:rFonts w:ascii="Arial" w:hAnsi="Arial" w:cs="Arial"/>
          <w:i/>
          <w:sz w:val="18"/>
          <w:szCs w:val="18"/>
        </w:rPr>
        <w:t>)</w:t>
      </w:r>
    </w:p>
    <w:p w14:paraId="4DE2E167" w14:textId="363EC635" w:rsidR="006E49A1" w:rsidRPr="001C2F02" w:rsidRDefault="006E49A1" w:rsidP="00326A55">
      <w:pPr>
        <w:numPr>
          <w:ilvl w:val="2"/>
          <w:numId w:val="12"/>
        </w:numPr>
        <w:tabs>
          <w:tab w:val="clear" w:pos="2160"/>
        </w:tabs>
        <w:ind w:left="426" w:hanging="426"/>
        <w:jc w:val="both"/>
        <w:rPr>
          <w:rFonts w:ascii="Arial" w:hAnsi="Arial" w:cs="Arial"/>
          <w:sz w:val="22"/>
          <w:szCs w:val="22"/>
        </w:rPr>
      </w:pPr>
      <w:r w:rsidRPr="001C2F02">
        <w:rPr>
          <w:rFonts w:ascii="Arial" w:hAnsi="Arial" w:cs="Arial"/>
          <w:sz w:val="22"/>
          <w:szCs w:val="22"/>
        </w:rPr>
        <w:t>W celu zabezpieczenia roszczenia Zamawiającego o należyte wykonanie umowy Wykonawca wnosi zabezpieczenie należytego wykonania umowy w formie ........................................ w wysokości 5% ceny całkowitej podanej w ofercie Wykonawcy, tj.:.......................zł, słownie: ...........................................</w:t>
      </w:r>
    </w:p>
    <w:p w14:paraId="13EE03CA" w14:textId="77777777" w:rsidR="001D39D0" w:rsidRPr="001C2F02" w:rsidRDefault="00CE376C" w:rsidP="00326A55">
      <w:pPr>
        <w:numPr>
          <w:ilvl w:val="2"/>
          <w:numId w:val="12"/>
        </w:numPr>
        <w:tabs>
          <w:tab w:val="clear" w:pos="2160"/>
        </w:tabs>
        <w:ind w:left="426" w:hanging="426"/>
        <w:jc w:val="both"/>
        <w:rPr>
          <w:rFonts w:ascii="Arial" w:hAnsi="Arial" w:cs="Arial"/>
          <w:sz w:val="22"/>
          <w:szCs w:val="22"/>
        </w:rPr>
      </w:pPr>
      <w:r w:rsidRPr="001C2F02">
        <w:rPr>
          <w:rFonts w:ascii="Arial" w:hAnsi="Arial" w:cs="Arial"/>
          <w:sz w:val="22"/>
          <w:szCs w:val="22"/>
        </w:rPr>
        <w:t>Strony ustalają, że 30%</w:t>
      </w:r>
      <w:r w:rsidR="00CD785F" w:rsidRPr="001C2F02">
        <w:rPr>
          <w:rFonts w:ascii="Arial" w:hAnsi="Arial" w:cs="Arial"/>
          <w:sz w:val="22"/>
          <w:szCs w:val="22"/>
        </w:rPr>
        <w:t xml:space="preserve"> kwoty, o której mowa w ust. 1 stanowi</w:t>
      </w:r>
      <w:r w:rsidR="00E25C35" w:rsidRPr="001C2F02">
        <w:rPr>
          <w:rFonts w:ascii="Arial" w:hAnsi="Arial" w:cs="Arial"/>
          <w:sz w:val="22"/>
          <w:szCs w:val="22"/>
        </w:rPr>
        <w:t>ć będzie</w:t>
      </w:r>
      <w:r w:rsidR="00CD785F" w:rsidRPr="001C2F02">
        <w:rPr>
          <w:rFonts w:ascii="Arial" w:hAnsi="Arial" w:cs="Arial"/>
          <w:sz w:val="22"/>
          <w:szCs w:val="22"/>
        </w:rPr>
        <w:t xml:space="preserve"> zabezpieczenie roszczeń z tytułu rękojmi za wady.</w:t>
      </w:r>
    </w:p>
    <w:p w14:paraId="2D1407EB" w14:textId="77777777" w:rsidR="001D39D0" w:rsidRPr="001C2F02" w:rsidRDefault="00CD785F" w:rsidP="00326A55">
      <w:pPr>
        <w:numPr>
          <w:ilvl w:val="2"/>
          <w:numId w:val="12"/>
        </w:numPr>
        <w:tabs>
          <w:tab w:val="clear" w:pos="2160"/>
        </w:tabs>
        <w:ind w:left="426" w:hanging="426"/>
        <w:jc w:val="both"/>
        <w:rPr>
          <w:rFonts w:ascii="Arial" w:hAnsi="Arial" w:cs="Arial"/>
          <w:sz w:val="22"/>
          <w:szCs w:val="22"/>
        </w:rPr>
      </w:pPr>
      <w:r w:rsidRPr="001C2F02">
        <w:rPr>
          <w:rFonts w:ascii="Arial" w:hAnsi="Arial" w:cs="Arial"/>
          <w:sz w:val="22"/>
          <w:szCs w:val="22"/>
        </w:rPr>
        <w:t xml:space="preserve">Zamawiający dopuszcza zmianę formy zabezpieczenia należytego wykonania umowy, </w:t>
      </w:r>
      <w:r w:rsidRPr="001C2F02">
        <w:rPr>
          <w:rFonts w:ascii="Arial" w:hAnsi="Arial" w:cs="Arial"/>
          <w:sz w:val="22"/>
          <w:szCs w:val="22"/>
        </w:rPr>
        <w:br/>
        <w:t>pod warunkiem, że Wykonawca zachowa ciągłość zabezpieczenia i jego odpowiednią wysokość.</w:t>
      </w:r>
    </w:p>
    <w:p w14:paraId="74808A4D" w14:textId="77777777" w:rsidR="001D39D0" w:rsidRPr="001C2F02" w:rsidRDefault="00CE376C" w:rsidP="00326A55">
      <w:pPr>
        <w:numPr>
          <w:ilvl w:val="2"/>
          <w:numId w:val="12"/>
        </w:numPr>
        <w:tabs>
          <w:tab w:val="clear" w:pos="2160"/>
        </w:tabs>
        <w:ind w:left="426" w:hanging="426"/>
        <w:jc w:val="both"/>
        <w:rPr>
          <w:rFonts w:ascii="Arial" w:hAnsi="Arial" w:cs="Arial"/>
          <w:sz w:val="22"/>
          <w:szCs w:val="22"/>
        </w:rPr>
      </w:pPr>
      <w:r w:rsidRPr="001C2F02">
        <w:rPr>
          <w:rFonts w:ascii="Arial" w:hAnsi="Arial" w:cs="Arial"/>
          <w:sz w:val="22"/>
          <w:szCs w:val="22"/>
        </w:rPr>
        <w:t>Zabezpieczenie, o którym mowa w ust. 1:</w:t>
      </w:r>
    </w:p>
    <w:p w14:paraId="02469434" w14:textId="77777777" w:rsidR="00CD785F" w:rsidRPr="001C2F02" w:rsidRDefault="00CE376C" w:rsidP="005E723E">
      <w:pPr>
        <w:ind w:left="284" w:firstLine="142"/>
        <w:jc w:val="both"/>
        <w:rPr>
          <w:rFonts w:ascii="Arial" w:hAnsi="Arial" w:cs="Arial"/>
          <w:sz w:val="22"/>
          <w:szCs w:val="22"/>
        </w:rPr>
      </w:pPr>
      <w:r w:rsidRPr="001C2F02">
        <w:rPr>
          <w:rFonts w:ascii="Arial" w:hAnsi="Arial" w:cs="Arial"/>
          <w:sz w:val="22"/>
          <w:szCs w:val="22"/>
        </w:rPr>
        <w:t>1) służy pokryciu roszczeń z tytułu niewykonania lub nienależytego wykonania umowy,</w:t>
      </w:r>
    </w:p>
    <w:p w14:paraId="68B0357A" w14:textId="77777777" w:rsidR="00CD785F" w:rsidRPr="001C2F02" w:rsidRDefault="00CE376C" w:rsidP="005E723E">
      <w:pPr>
        <w:ind w:left="709" w:hanging="283"/>
        <w:jc w:val="both"/>
        <w:rPr>
          <w:rFonts w:ascii="Arial" w:hAnsi="Arial" w:cs="Arial"/>
          <w:sz w:val="22"/>
          <w:szCs w:val="22"/>
        </w:rPr>
      </w:pPr>
      <w:r w:rsidRPr="001C2F02">
        <w:rPr>
          <w:rFonts w:ascii="Arial" w:hAnsi="Arial" w:cs="Arial"/>
          <w:sz w:val="22"/>
          <w:szCs w:val="22"/>
        </w:rPr>
        <w:t xml:space="preserve">2) </w:t>
      </w:r>
      <w:r w:rsidR="006E49A1" w:rsidRPr="001C2F02">
        <w:rPr>
          <w:rFonts w:ascii="Arial" w:hAnsi="Arial" w:cs="Arial"/>
          <w:sz w:val="22"/>
          <w:szCs w:val="22"/>
        </w:rPr>
        <w:t>wniesione w formie pieniądza zostanie zwrócone wraz z odsetkami wynikającymi z umowy rachunku bankowego, na którym było ono przechowywane, pomniejszone o koszty prowadzenia rachunku oraz prowizji bankowej za przelew pieniędzy na rachunek Wykonawcy, wniesione w formie gwarancji lub poręczenia zostanie zwrócone poprzez odesłanie wykonawcy dokumentu gwarancji bądź poręczenia, w przypadku formy elektronicznej poprzez złożenie oświadczenia o braku podstaw do jego zatrzymania - w terminie:</w:t>
      </w:r>
    </w:p>
    <w:p w14:paraId="4B007811" w14:textId="77777777" w:rsidR="001D39D0" w:rsidRPr="001C2F02" w:rsidRDefault="00CE376C" w:rsidP="00D67DC1">
      <w:pPr>
        <w:numPr>
          <w:ilvl w:val="4"/>
          <w:numId w:val="43"/>
        </w:numPr>
        <w:ind w:left="993" w:hanging="284"/>
        <w:jc w:val="both"/>
        <w:rPr>
          <w:rFonts w:ascii="Arial" w:hAnsi="Arial" w:cs="Arial"/>
          <w:sz w:val="22"/>
          <w:szCs w:val="22"/>
        </w:rPr>
      </w:pPr>
      <w:r w:rsidRPr="001C2F02">
        <w:rPr>
          <w:rFonts w:ascii="Arial" w:hAnsi="Arial" w:cs="Arial"/>
          <w:sz w:val="22"/>
          <w:szCs w:val="22"/>
        </w:rPr>
        <w:t>30 dni od dnia wykonania przedmiotu umowy i uznania przez Zamawiającego za należycie wykonany</w:t>
      </w:r>
      <w:r w:rsidR="004438FC" w:rsidRPr="001C2F02">
        <w:rPr>
          <w:rFonts w:ascii="Arial" w:hAnsi="Arial" w:cs="Arial"/>
          <w:sz w:val="22"/>
          <w:szCs w:val="22"/>
        </w:rPr>
        <w:t>:</w:t>
      </w:r>
      <w:r w:rsidR="00CD785F" w:rsidRPr="001C2F02">
        <w:rPr>
          <w:rFonts w:ascii="Arial" w:hAnsi="Arial" w:cs="Arial"/>
          <w:sz w:val="22"/>
          <w:szCs w:val="22"/>
        </w:rPr>
        <w:t xml:space="preserve"> 70 % kwoty ustalonej w ust. 1,</w:t>
      </w:r>
    </w:p>
    <w:p w14:paraId="6C0B007C" w14:textId="77777777" w:rsidR="001D39D0" w:rsidRPr="001C2F02" w:rsidRDefault="004438FC" w:rsidP="00D67DC1">
      <w:pPr>
        <w:numPr>
          <w:ilvl w:val="4"/>
          <w:numId w:val="43"/>
        </w:numPr>
        <w:tabs>
          <w:tab w:val="left" w:pos="993"/>
        </w:tabs>
        <w:ind w:left="851" w:hanging="142"/>
        <w:jc w:val="both"/>
        <w:rPr>
          <w:rFonts w:ascii="Arial" w:hAnsi="Arial" w:cs="Arial"/>
          <w:sz w:val="22"/>
          <w:szCs w:val="22"/>
        </w:rPr>
      </w:pPr>
      <w:r w:rsidRPr="001C2F02">
        <w:rPr>
          <w:rFonts w:ascii="Arial" w:hAnsi="Arial" w:cs="Arial"/>
          <w:sz w:val="22"/>
          <w:szCs w:val="22"/>
        </w:rPr>
        <w:t xml:space="preserve">nie później niż </w:t>
      </w:r>
      <w:r w:rsidR="00CD785F" w:rsidRPr="001C2F02">
        <w:rPr>
          <w:rFonts w:ascii="Arial" w:hAnsi="Arial" w:cs="Arial"/>
          <w:sz w:val="22"/>
          <w:szCs w:val="22"/>
        </w:rPr>
        <w:t>w 15 dniu po upływie okresu rękojmi za wady</w:t>
      </w:r>
      <w:r w:rsidRPr="001C2F02">
        <w:rPr>
          <w:rFonts w:ascii="Arial" w:hAnsi="Arial" w:cs="Arial"/>
          <w:sz w:val="22"/>
          <w:szCs w:val="22"/>
        </w:rPr>
        <w:t xml:space="preserve">: </w:t>
      </w:r>
      <w:r w:rsidR="00CD785F" w:rsidRPr="001C2F02">
        <w:rPr>
          <w:rFonts w:ascii="Arial" w:hAnsi="Arial" w:cs="Arial"/>
          <w:sz w:val="22"/>
          <w:szCs w:val="22"/>
        </w:rPr>
        <w:t>30 % kwoty ustalonej w ust. 1.</w:t>
      </w:r>
    </w:p>
    <w:p w14:paraId="7D1E8CDB" w14:textId="5CFB033F" w:rsidR="00734EAB" w:rsidRDefault="00734EAB" w:rsidP="00326A55">
      <w:pPr>
        <w:pStyle w:val="Akapitzlist"/>
        <w:numPr>
          <w:ilvl w:val="0"/>
          <w:numId w:val="32"/>
        </w:numPr>
        <w:tabs>
          <w:tab w:val="clear" w:pos="360"/>
          <w:tab w:val="num" w:pos="426"/>
        </w:tabs>
        <w:ind w:left="426" w:hanging="426"/>
        <w:jc w:val="both"/>
        <w:rPr>
          <w:rFonts w:ascii="Arial" w:hAnsi="Arial" w:cs="Arial"/>
          <w:sz w:val="22"/>
          <w:szCs w:val="22"/>
        </w:rPr>
      </w:pPr>
      <w:r w:rsidRPr="001C2F02">
        <w:rPr>
          <w:rFonts w:ascii="Arial" w:hAnsi="Arial" w:cs="Arial"/>
          <w:sz w:val="22"/>
          <w:szCs w:val="22"/>
        </w:rPr>
        <w:t xml:space="preserve">Jeżeli z jakichkolwiek przyczyn </w:t>
      </w:r>
      <w:r w:rsidR="00E25C35" w:rsidRPr="001C2F02">
        <w:rPr>
          <w:rFonts w:ascii="Arial" w:hAnsi="Arial" w:cs="Arial"/>
          <w:sz w:val="22"/>
          <w:szCs w:val="22"/>
        </w:rPr>
        <w:t>Wykonawca nie zapewni ciągłości lub odpowiedniej wysokości zabezpieczenia</w:t>
      </w:r>
      <w:r w:rsidRPr="001C2F02">
        <w:rPr>
          <w:rFonts w:ascii="Arial" w:hAnsi="Arial" w:cs="Arial"/>
          <w:sz w:val="22"/>
          <w:szCs w:val="22"/>
        </w:rPr>
        <w:t xml:space="preserve"> należytego wyko</w:t>
      </w:r>
      <w:r w:rsidR="00E25C35" w:rsidRPr="001C2F02">
        <w:rPr>
          <w:rFonts w:ascii="Arial" w:hAnsi="Arial" w:cs="Arial"/>
          <w:sz w:val="22"/>
          <w:szCs w:val="22"/>
        </w:rPr>
        <w:t>nania umowy</w:t>
      </w:r>
      <w:r w:rsidRPr="001C2F02">
        <w:rPr>
          <w:rFonts w:ascii="Arial" w:hAnsi="Arial" w:cs="Arial"/>
          <w:sz w:val="22"/>
          <w:szCs w:val="22"/>
        </w:rPr>
        <w:t>, Zamawiający może dokonać potrącenia odpowiedniej kwoty z przysługującego Wykonawcy wynagrodzenia umownego tytułem zabezpieczenia.</w:t>
      </w:r>
    </w:p>
    <w:p w14:paraId="24B8791B" w14:textId="4B7E7558" w:rsidR="00546B1A" w:rsidRDefault="00546B1A" w:rsidP="00546B1A">
      <w:pPr>
        <w:tabs>
          <w:tab w:val="num" w:pos="426"/>
        </w:tabs>
        <w:jc w:val="both"/>
        <w:rPr>
          <w:rFonts w:ascii="Arial" w:hAnsi="Arial" w:cs="Arial"/>
          <w:sz w:val="22"/>
          <w:szCs w:val="22"/>
        </w:rPr>
      </w:pPr>
    </w:p>
    <w:p w14:paraId="4D689FB6" w14:textId="701209BC" w:rsidR="00546B1A" w:rsidRDefault="00546B1A" w:rsidP="00546B1A">
      <w:pPr>
        <w:tabs>
          <w:tab w:val="num" w:pos="426"/>
        </w:tabs>
        <w:jc w:val="both"/>
        <w:rPr>
          <w:rFonts w:ascii="Arial" w:hAnsi="Arial" w:cs="Arial"/>
          <w:sz w:val="22"/>
          <w:szCs w:val="22"/>
        </w:rPr>
      </w:pPr>
    </w:p>
    <w:p w14:paraId="7F0C5E04" w14:textId="77777777" w:rsidR="00546B1A" w:rsidRPr="00546B1A" w:rsidRDefault="00546B1A" w:rsidP="00546B1A">
      <w:pPr>
        <w:tabs>
          <w:tab w:val="num" w:pos="426"/>
        </w:tabs>
        <w:jc w:val="both"/>
        <w:rPr>
          <w:rFonts w:ascii="Arial" w:hAnsi="Arial" w:cs="Arial"/>
          <w:sz w:val="22"/>
          <w:szCs w:val="22"/>
        </w:rPr>
      </w:pPr>
    </w:p>
    <w:p w14:paraId="180E987C" w14:textId="77777777" w:rsidR="00734EAB" w:rsidRPr="001C2F02" w:rsidRDefault="00734EAB" w:rsidP="00326A55">
      <w:pPr>
        <w:pStyle w:val="Akapitzlist"/>
        <w:numPr>
          <w:ilvl w:val="0"/>
          <w:numId w:val="32"/>
        </w:numPr>
        <w:tabs>
          <w:tab w:val="clear" w:pos="360"/>
          <w:tab w:val="num" w:pos="426"/>
        </w:tabs>
        <w:ind w:left="426" w:hanging="426"/>
        <w:jc w:val="both"/>
        <w:rPr>
          <w:rFonts w:ascii="Arial" w:hAnsi="Arial" w:cs="Arial"/>
          <w:sz w:val="22"/>
          <w:szCs w:val="22"/>
        </w:rPr>
      </w:pPr>
      <w:r w:rsidRPr="001C2F02">
        <w:rPr>
          <w:rFonts w:ascii="Arial" w:hAnsi="Arial" w:cs="Arial"/>
          <w:sz w:val="22"/>
          <w:szCs w:val="22"/>
        </w:rPr>
        <w:lastRenderedPageBreak/>
        <w:t>Jeżeli okres</w:t>
      </w:r>
      <w:r w:rsidR="00D90C39" w:rsidRPr="001C2F02">
        <w:rPr>
          <w:rFonts w:ascii="Arial" w:hAnsi="Arial" w:cs="Arial"/>
          <w:sz w:val="22"/>
          <w:szCs w:val="22"/>
        </w:rPr>
        <w:t>,</w:t>
      </w:r>
      <w:r w:rsidRPr="001C2F02">
        <w:rPr>
          <w:rFonts w:ascii="Arial" w:hAnsi="Arial" w:cs="Arial"/>
          <w:sz w:val="22"/>
          <w:szCs w:val="22"/>
        </w:rPr>
        <w:t xml:space="preserve"> na jaki ma zostać wniesione zabezpieczenie</w:t>
      </w:r>
      <w:r w:rsidR="00D90C39" w:rsidRPr="001C2F02">
        <w:rPr>
          <w:rFonts w:ascii="Arial" w:hAnsi="Arial" w:cs="Arial"/>
          <w:sz w:val="22"/>
          <w:szCs w:val="22"/>
        </w:rPr>
        <w:t>,</w:t>
      </w:r>
      <w:r w:rsidRPr="001C2F02">
        <w:rPr>
          <w:rFonts w:ascii="Arial" w:hAnsi="Arial" w:cs="Arial"/>
          <w:sz w:val="22"/>
          <w:szCs w:val="22"/>
        </w:rPr>
        <w:t xml:space="preserve"> przekracza 5 lat, zabezpieczenie w pieniądzu Wykonawca wnosi na cały ten okres. Jeżeli zabezpieczenie jest </w:t>
      </w:r>
      <w:r w:rsidR="00F27AD4" w:rsidRPr="001C2F02">
        <w:rPr>
          <w:rFonts w:ascii="Arial" w:hAnsi="Arial" w:cs="Arial"/>
          <w:sz w:val="22"/>
          <w:szCs w:val="22"/>
        </w:rPr>
        <w:t>wnoszone w innej formie, Wykonawc</w:t>
      </w:r>
      <w:r w:rsidRPr="001C2F02">
        <w:rPr>
          <w:rFonts w:ascii="Arial" w:hAnsi="Arial" w:cs="Arial"/>
          <w:sz w:val="22"/>
          <w:szCs w:val="22"/>
        </w:rPr>
        <w:t xml:space="preserve">a może je wnieść na okres nie krótszy niż 5 lat, jednakże w takim przypadku Wykonawca zobowiązany jest do przedłużenia zabezpieczenia lub wniesienia nowego zabezpieczenia na kolejne okresy tak, aby zachować ciągłość zabezpieczenia i jego wysokość.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Wykonawca zobowiązany jest zapewnić w dokumencie zabezpieczenia możliwość realizacji uprawnień Zamawiającego, o których mowa w niniejszym ustępie. </w:t>
      </w:r>
    </w:p>
    <w:p w14:paraId="02FC8852" w14:textId="77777777" w:rsidR="005D0504" w:rsidRPr="001C2F02" w:rsidRDefault="005D0504" w:rsidP="00E0355C">
      <w:pPr>
        <w:tabs>
          <w:tab w:val="left" w:pos="2409"/>
          <w:tab w:val="left" w:pos="5386"/>
          <w:tab w:val="left" w:pos="7158"/>
        </w:tabs>
        <w:spacing w:line="276" w:lineRule="auto"/>
        <w:rPr>
          <w:rFonts w:ascii="Arial" w:hAnsi="Arial" w:cs="Arial"/>
          <w:b/>
          <w:sz w:val="22"/>
          <w:szCs w:val="22"/>
        </w:rPr>
      </w:pPr>
    </w:p>
    <w:p w14:paraId="2D0658E7" w14:textId="77777777" w:rsidR="005163E7" w:rsidRPr="001C2F02" w:rsidRDefault="005163E7" w:rsidP="00C03BF5">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 1</w:t>
      </w:r>
      <w:r w:rsidR="00202127" w:rsidRPr="001C2F02">
        <w:rPr>
          <w:rFonts w:ascii="Arial" w:hAnsi="Arial" w:cs="Arial"/>
          <w:b/>
          <w:sz w:val="22"/>
          <w:szCs w:val="22"/>
        </w:rPr>
        <w:t>5</w:t>
      </w:r>
    </w:p>
    <w:p w14:paraId="678D68B7" w14:textId="77777777" w:rsidR="004438FC" w:rsidRPr="001C2F02" w:rsidRDefault="004438FC" w:rsidP="005E2A7A">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KARY UMOWNE</w:t>
      </w:r>
    </w:p>
    <w:p w14:paraId="36F71A4F" w14:textId="77777777" w:rsidR="00AF435F" w:rsidRPr="001C2F02" w:rsidRDefault="00CE376C" w:rsidP="00326A55">
      <w:pPr>
        <w:numPr>
          <w:ilvl w:val="0"/>
          <w:numId w:val="29"/>
        </w:numPr>
        <w:ind w:left="426" w:hanging="426"/>
        <w:jc w:val="both"/>
        <w:rPr>
          <w:rFonts w:ascii="Arial" w:hAnsi="Arial" w:cs="Arial"/>
          <w:sz w:val="22"/>
          <w:szCs w:val="22"/>
        </w:rPr>
      </w:pPr>
      <w:r w:rsidRPr="001C2F02">
        <w:rPr>
          <w:rFonts w:ascii="Arial" w:hAnsi="Arial" w:cs="Arial"/>
          <w:sz w:val="22"/>
          <w:szCs w:val="22"/>
        </w:rPr>
        <w:t>Strony postanawiają, że obowiązującą je formę odszkodowania stanowią kary umowne.</w:t>
      </w:r>
    </w:p>
    <w:p w14:paraId="40B91CC5" w14:textId="77777777" w:rsidR="00AF435F" w:rsidRPr="001C2F02" w:rsidRDefault="00CE376C" w:rsidP="00326A55">
      <w:pPr>
        <w:numPr>
          <w:ilvl w:val="0"/>
          <w:numId w:val="29"/>
        </w:numPr>
        <w:ind w:left="426" w:hanging="426"/>
        <w:jc w:val="both"/>
        <w:rPr>
          <w:rFonts w:ascii="Arial" w:hAnsi="Arial" w:cs="Arial"/>
          <w:sz w:val="22"/>
          <w:szCs w:val="22"/>
        </w:rPr>
      </w:pPr>
      <w:r w:rsidRPr="001C2F02">
        <w:rPr>
          <w:rFonts w:ascii="Arial" w:hAnsi="Arial" w:cs="Arial"/>
          <w:sz w:val="22"/>
          <w:szCs w:val="22"/>
        </w:rPr>
        <w:t>Kary te będą naliczane w następujących wypadkach i wysokościach:</w:t>
      </w:r>
    </w:p>
    <w:p w14:paraId="189183C4" w14:textId="77777777" w:rsidR="00AF435F" w:rsidRPr="001C2F02" w:rsidRDefault="005706DC" w:rsidP="00326A55">
      <w:pPr>
        <w:numPr>
          <w:ilvl w:val="3"/>
          <w:numId w:val="29"/>
        </w:numPr>
        <w:ind w:left="709" w:hanging="283"/>
        <w:jc w:val="both"/>
        <w:rPr>
          <w:rFonts w:ascii="Arial" w:hAnsi="Arial" w:cs="Arial"/>
          <w:sz w:val="22"/>
          <w:szCs w:val="22"/>
        </w:rPr>
      </w:pPr>
      <w:r w:rsidRPr="001C2F02">
        <w:rPr>
          <w:rFonts w:ascii="Arial" w:hAnsi="Arial" w:cs="Arial"/>
          <w:sz w:val="22"/>
          <w:szCs w:val="22"/>
        </w:rPr>
        <w:t>Wykonawca zapłaci Zamawiającemu kary umowne:</w:t>
      </w:r>
    </w:p>
    <w:p w14:paraId="2178B3A6" w14:textId="746324C5" w:rsidR="00AF435F" w:rsidRPr="001C2F02" w:rsidRDefault="00BB56DC"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zwłokę</w:t>
      </w:r>
      <w:r w:rsidR="009A1331" w:rsidRPr="001C2F02">
        <w:rPr>
          <w:rFonts w:ascii="Arial" w:hAnsi="Arial" w:cs="Arial"/>
          <w:sz w:val="22"/>
          <w:szCs w:val="22"/>
        </w:rPr>
        <w:t xml:space="preserve"> w złożeniu oświadczenia lub któregokolwiek z dokument</w:t>
      </w:r>
      <w:r w:rsidR="008B74E9" w:rsidRPr="001C2F02">
        <w:rPr>
          <w:rFonts w:ascii="Arial" w:hAnsi="Arial" w:cs="Arial"/>
          <w:sz w:val="22"/>
          <w:szCs w:val="22"/>
        </w:rPr>
        <w:t>ów, o których mowa</w:t>
      </w:r>
      <w:r w:rsidRPr="001C2F02">
        <w:rPr>
          <w:rFonts w:ascii="Arial" w:hAnsi="Arial" w:cs="Arial"/>
          <w:sz w:val="22"/>
          <w:szCs w:val="22"/>
        </w:rPr>
        <w:t xml:space="preserve"> </w:t>
      </w:r>
      <w:r w:rsidR="009A1331" w:rsidRPr="001C2F02">
        <w:rPr>
          <w:rFonts w:ascii="Arial" w:hAnsi="Arial" w:cs="Arial"/>
          <w:sz w:val="22"/>
          <w:szCs w:val="22"/>
        </w:rPr>
        <w:t>w § 4 ust. 1 p</w:t>
      </w:r>
      <w:r w:rsidR="008B74E9" w:rsidRPr="001C2F02">
        <w:rPr>
          <w:rFonts w:ascii="Arial" w:hAnsi="Arial" w:cs="Arial"/>
          <w:sz w:val="22"/>
          <w:szCs w:val="22"/>
        </w:rPr>
        <w:t xml:space="preserve">kt 1 </w:t>
      </w:r>
      <w:r w:rsidRPr="001C2F02">
        <w:rPr>
          <w:rFonts w:ascii="Arial" w:hAnsi="Arial" w:cs="Arial"/>
          <w:sz w:val="22"/>
          <w:szCs w:val="22"/>
        </w:rPr>
        <w:t>umowy w wysokości 2</w:t>
      </w:r>
      <w:r w:rsidR="008B74E9" w:rsidRPr="001C2F02">
        <w:rPr>
          <w:rFonts w:ascii="Arial" w:hAnsi="Arial" w:cs="Arial"/>
          <w:sz w:val="22"/>
          <w:szCs w:val="22"/>
        </w:rPr>
        <w:t>00 złotych</w:t>
      </w:r>
      <w:r w:rsidRPr="001C2F02">
        <w:rPr>
          <w:rFonts w:ascii="Arial" w:hAnsi="Arial" w:cs="Arial"/>
          <w:sz w:val="22"/>
          <w:szCs w:val="22"/>
        </w:rPr>
        <w:t xml:space="preserve"> za każdy dzień zwłoki</w:t>
      </w:r>
      <w:r w:rsidR="009A1331" w:rsidRPr="001C2F02">
        <w:rPr>
          <w:rFonts w:ascii="Arial" w:hAnsi="Arial" w:cs="Arial"/>
          <w:sz w:val="22"/>
          <w:szCs w:val="22"/>
        </w:rPr>
        <w:t>,</w:t>
      </w:r>
      <w:r w:rsidR="0098289D" w:rsidRPr="001C2F02">
        <w:rPr>
          <w:rFonts w:ascii="Arial" w:hAnsi="Arial" w:cs="Arial"/>
          <w:sz w:val="22"/>
          <w:szCs w:val="22"/>
        </w:rPr>
        <w:t xml:space="preserve"> nie więcej niż 2000 złotych za każde oświadczenie lub dokument, przy czym niezłożenie ww. oświadczeń lub dokumentów do końcowego odbioru przedmiotu umowy skutkować będzie nałożeniem ponadto dodatkowej kary w wysokości 1000 złotych za każdy przypadek, </w:t>
      </w:r>
    </w:p>
    <w:p w14:paraId="2E9098AF" w14:textId="1A868A69" w:rsidR="00AF435F" w:rsidRPr="001C2F02" w:rsidRDefault="00CD4043"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zwłokę</w:t>
      </w:r>
      <w:r w:rsidR="00E037BC" w:rsidRPr="001C2F02">
        <w:rPr>
          <w:rFonts w:ascii="Arial" w:hAnsi="Arial" w:cs="Arial"/>
          <w:sz w:val="22"/>
          <w:szCs w:val="22"/>
        </w:rPr>
        <w:t xml:space="preserve"> w złożeniu wniosk</w:t>
      </w:r>
      <w:r w:rsidR="00DC6434" w:rsidRPr="001C2F02">
        <w:rPr>
          <w:rFonts w:ascii="Arial" w:hAnsi="Arial" w:cs="Arial"/>
          <w:sz w:val="22"/>
          <w:szCs w:val="22"/>
        </w:rPr>
        <w:t>u</w:t>
      </w:r>
      <w:r w:rsidR="008C3963" w:rsidRPr="001C2F02">
        <w:rPr>
          <w:rFonts w:ascii="Arial" w:hAnsi="Arial" w:cs="Arial"/>
          <w:sz w:val="22"/>
          <w:szCs w:val="22"/>
        </w:rPr>
        <w:t xml:space="preserve"> lub dokumentacji</w:t>
      </w:r>
      <w:r w:rsidR="00F42B55" w:rsidRPr="001C2F02">
        <w:rPr>
          <w:rFonts w:ascii="Arial" w:hAnsi="Arial" w:cs="Arial"/>
          <w:sz w:val="22"/>
          <w:szCs w:val="22"/>
        </w:rPr>
        <w:t xml:space="preserve">, o </w:t>
      </w:r>
      <w:r w:rsidR="008C3963" w:rsidRPr="001C2F02">
        <w:rPr>
          <w:rFonts w:ascii="Arial" w:hAnsi="Arial" w:cs="Arial"/>
          <w:sz w:val="22"/>
          <w:szCs w:val="22"/>
        </w:rPr>
        <w:t>których</w:t>
      </w:r>
      <w:r w:rsidR="00E037BC" w:rsidRPr="001C2F02">
        <w:rPr>
          <w:rFonts w:ascii="Arial" w:hAnsi="Arial" w:cs="Arial"/>
          <w:sz w:val="22"/>
          <w:szCs w:val="22"/>
        </w:rPr>
        <w:t xml:space="preserve"> mowa w §</w:t>
      </w:r>
      <w:r w:rsidR="00EC3F7F" w:rsidRPr="001C2F02">
        <w:rPr>
          <w:rFonts w:ascii="Arial" w:hAnsi="Arial" w:cs="Arial"/>
          <w:sz w:val="22"/>
          <w:szCs w:val="22"/>
        </w:rPr>
        <w:t xml:space="preserve"> 4 ust. 1 </w:t>
      </w:r>
      <w:r w:rsidR="008C3963" w:rsidRPr="001C2F02">
        <w:rPr>
          <w:rFonts w:ascii="Arial" w:hAnsi="Arial" w:cs="Arial"/>
          <w:sz w:val="22"/>
          <w:szCs w:val="22"/>
        </w:rPr>
        <w:t xml:space="preserve">pkt. </w:t>
      </w:r>
      <w:r w:rsidR="00E121BE">
        <w:rPr>
          <w:rFonts w:ascii="Arial" w:hAnsi="Arial" w:cs="Arial"/>
          <w:sz w:val="22"/>
          <w:szCs w:val="22"/>
        </w:rPr>
        <w:t xml:space="preserve">25 i </w:t>
      </w:r>
      <w:r w:rsidR="004D7A5C" w:rsidRPr="001C2F02">
        <w:rPr>
          <w:rFonts w:ascii="Arial" w:hAnsi="Arial" w:cs="Arial"/>
          <w:sz w:val="22"/>
          <w:szCs w:val="22"/>
        </w:rPr>
        <w:t xml:space="preserve">26 </w:t>
      </w:r>
      <w:r w:rsidR="00907BB4" w:rsidRPr="001C2F02">
        <w:rPr>
          <w:rFonts w:ascii="Arial" w:hAnsi="Arial" w:cs="Arial"/>
          <w:sz w:val="22"/>
          <w:szCs w:val="22"/>
        </w:rPr>
        <w:t xml:space="preserve"> </w:t>
      </w:r>
      <w:r w:rsidR="008C3963" w:rsidRPr="001C2F02">
        <w:rPr>
          <w:rFonts w:ascii="Arial" w:hAnsi="Arial" w:cs="Arial"/>
          <w:sz w:val="22"/>
          <w:szCs w:val="22"/>
        </w:rPr>
        <w:t xml:space="preserve">umowy </w:t>
      </w:r>
      <w:r w:rsidR="00EC3F7F" w:rsidRPr="001C2F02">
        <w:rPr>
          <w:rFonts w:ascii="Arial" w:hAnsi="Arial" w:cs="Arial"/>
          <w:sz w:val="22"/>
          <w:szCs w:val="22"/>
        </w:rPr>
        <w:t xml:space="preserve">w wysokości </w:t>
      </w:r>
      <w:r w:rsidRPr="001C2F02">
        <w:rPr>
          <w:rFonts w:ascii="Arial" w:hAnsi="Arial" w:cs="Arial"/>
          <w:sz w:val="22"/>
          <w:szCs w:val="22"/>
        </w:rPr>
        <w:t>5</w:t>
      </w:r>
      <w:r w:rsidR="00DC6434" w:rsidRPr="001C2F02">
        <w:rPr>
          <w:rFonts w:ascii="Arial" w:hAnsi="Arial" w:cs="Arial"/>
          <w:sz w:val="22"/>
          <w:szCs w:val="22"/>
        </w:rPr>
        <w:t>00 zł</w:t>
      </w:r>
      <w:r w:rsidRPr="001C2F02">
        <w:rPr>
          <w:rFonts w:ascii="Arial" w:hAnsi="Arial" w:cs="Arial"/>
          <w:sz w:val="22"/>
          <w:szCs w:val="22"/>
        </w:rPr>
        <w:t xml:space="preserve"> za każdy dzień zwłoki</w:t>
      </w:r>
      <w:r w:rsidR="00EC3F7F" w:rsidRPr="001C2F02">
        <w:rPr>
          <w:rFonts w:ascii="Arial" w:hAnsi="Arial" w:cs="Arial"/>
          <w:sz w:val="22"/>
          <w:szCs w:val="22"/>
        </w:rPr>
        <w:t xml:space="preserve">, </w:t>
      </w:r>
    </w:p>
    <w:p w14:paraId="7C3E3FF2" w14:textId="4DA7ADB4" w:rsidR="00AF435F" w:rsidRPr="001C2F02" w:rsidRDefault="00CD4043"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zwłokę</w:t>
      </w:r>
      <w:r w:rsidR="00CE376C" w:rsidRPr="001C2F02">
        <w:rPr>
          <w:rFonts w:ascii="Arial" w:hAnsi="Arial" w:cs="Arial"/>
          <w:sz w:val="22"/>
          <w:szCs w:val="22"/>
        </w:rPr>
        <w:t xml:space="preserve"> w wyznaczeniu no</w:t>
      </w:r>
      <w:r w:rsidR="008532F3" w:rsidRPr="001C2F02">
        <w:rPr>
          <w:rFonts w:ascii="Arial" w:hAnsi="Arial" w:cs="Arial"/>
          <w:sz w:val="22"/>
          <w:szCs w:val="22"/>
        </w:rPr>
        <w:t>wego kierownika budowy</w:t>
      </w:r>
      <w:r w:rsidR="00FA65DC" w:rsidRPr="001C2F02">
        <w:rPr>
          <w:rFonts w:ascii="Arial" w:hAnsi="Arial" w:cs="Arial"/>
          <w:sz w:val="22"/>
          <w:szCs w:val="22"/>
        </w:rPr>
        <w:t xml:space="preserve"> lub robót</w:t>
      </w:r>
      <w:r w:rsidR="00CE376C" w:rsidRPr="001C2F02">
        <w:rPr>
          <w:rFonts w:ascii="Arial" w:hAnsi="Arial" w:cs="Arial"/>
          <w:sz w:val="22"/>
          <w:szCs w:val="22"/>
        </w:rPr>
        <w:t xml:space="preserve">, w sytuacji o której mowa w § 6 ust. </w:t>
      </w:r>
      <w:r w:rsidR="00E121BE">
        <w:rPr>
          <w:rFonts w:ascii="Arial" w:hAnsi="Arial" w:cs="Arial"/>
          <w:sz w:val="22"/>
          <w:szCs w:val="22"/>
        </w:rPr>
        <w:t xml:space="preserve">8 i </w:t>
      </w:r>
      <w:r w:rsidR="004D7A5C" w:rsidRPr="001C2F02">
        <w:rPr>
          <w:rFonts w:ascii="Arial" w:hAnsi="Arial" w:cs="Arial"/>
          <w:sz w:val="22"/>
          <w:szCs w:val="22"/>
        </w:rPr>
        <w:t xml:space="preserve">9 </w:t>
      </w:r>
      <w:r w:rsidR="00C4615E" w:rsidRPr="001C2F02">
        <w:rPr>
          <w:rFonts w:ascii="Arial" w:hAnsi="Arial" w:cs="Arial"/>
          <w:sz w:val="22"/>
          <w:szCs w:val="22"/>
        </w:rPr>
        <w:t xml:space="preserve">umowy w wysokości </w:t>
      </w:r>
      <w:r w:rsidRPr="001C2F02">
        <w:rPr>
          <w:rFonts w:ascii="Arial" w:hAnsi="Arial" w:cs="Arial"/>
          <w:sz w:val="22"/>
          <w:szCs w:val="22"/>
        </w:rPr>
        <w:t>1</w:t>
      </w:r>
      <w:r w:rsidR="00C4615E" w:rsidRPr="001C2F02">
        <w:rPr>
          <w:rFonts w:ascii="Arial" w:hAnsi="Arial" w:cs="Arial"/>
          <w:sz w:val="22"/>
          <w:szCs w:val="22"/>
        </w:rPr>
        <w:t>000 zł za każdy dzień</w:t>
      </w:r>
      <w:r w:rsidRPr="001C2F02">
        <w:rPr>
          <w:rFonts w:ascii="Arial" w:hAnsi="Arial" w:cs="Arial"/>
          <w:sz w:val="22"/>
          <w:szCs w:val="22"/>
        </w:rPr>
        <w:t xml:space="preserve"> zwłoki</w:t>
      </w:r>
      <w:r w:rsidR="00C4615E" w:rsidRPr="001C2F02">
        <w:rPr>
          <w:rFonts w:ascii="Arial" w:hAnsi="Arial" w:cs="Arial"/>
          <w:sz w:val="22"/>
          <w:szCs w:val="22"/>
        </w:rPr>
        <w:t xml:space="preserve">, </w:t>
      </w:r>
      <w:r w:rsidR="00EC3F7F" w:rsidRPr="001C2F02">
        <w:rPr>
          <w:rFonts w:ascii="Arial" w:hAnsi="Arial" w:cs="Arial"/>
          <w:sz w:val="22"/>
          <w:szCs w:val="22"/>
        </w:rPr>
        <w:t xml:space="preserve"> </w:t>
      </w:r>
      <w:r w:rsidR="00E037BC" w:rsidRPr="001C2F02">
        <w:rPr>
          <w:rFonts w:ascii="Arial" w:hAnsi="Arial" w:cs="Arial"/>
          <w:sz w:val="22"/>
          <w:szCs w:val="22"/>
        </w:rPr>
        <w:t xml:space="preserve"> </w:t>
      </w:r>
    </w:p>
    <w:p w14:paraId="7B2826F7" w14:textId="3B02454B" w:rsidR="00466CD5" w:rsidRPr="001C2F02" w:rsidRDefault="00CE376C"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brak uc</w:t>
      </w:r>
      <w:r w:rsidR="008532F3" w:rsidRPr="001C2F02">
        <w:rPr>
          <w:rFonts w:ascii="Arial" w:hAnsi="Arial" w:cs="Arial"/>
          <w:sz w:val="22"/>
          <w:szCs w:val="22"/>
        </w:rPr>
        <w:t>zestniczenia kierownika budowy</w:t>
      </w:r>
      <w:r w:rsidRPr="001C2F02">
        <w:rPr>
          <w:rFonts w:ascii="Arial" w:hAnsi="Arial" w:cs="Arial"/>
          <w:sz w:val="22"/>
          <w:szCs w:val="22"/>
        </w:rPr>
        <w:t xml:space="preserve"> w narada</w:t>
      </w:r>
      <w:r w:rsidR="004D7A5C" w:rsidRPr="001C2F02">
        <w:rPr>
          <w:rFonts w:ascii="Arial" w:hAnsi="Arial" w:cs="Arial"/>
          <w:sz w:val="22"/>
          <w:szCs w:val="22"/>
        </w:rPr>
        <w:t>ch, o których mowa w § 4 ust.</w:t>
      </w:r>
      <w:r w:rsidR="00E121BE">
        <w:rPr>
          <w:rFonts w:ascii="Arial" w:hAnsi="Arial" w:cs="Arial"/>
          <w:sz w:val="22"/>
          <w:szCs w:val="22"/>
        </w:rPr>
        <w:t xml:space="preserve"> 1 pkt</w:t>
      </w:r>
      <w:r w:rsidR="004D7A5C" w:rsidRPr="001C2F02">
        <w:rPr>
          <w:rFonts w:ascii="Arial" w:hAnsi="Arial" w:cs="Arial"/>
          <w:sz w:val="22"/>
          <w:szCs w:val="22"/>
        </w:rPr>
        <w:t xml:space="preserve"> </w:t>
      </w:r>
      <w:r w:rsidR="00E121BE">
        <w:rPr>
          <w:rFonts w:ascii="Arial" w:hAnsi="Arial" w:cs="Arial"/>
          <w:sz w:val="22"/>
          <w:szCs w:val="22"/>
        </w:rPr>
        <w:t>39</w:t>
      </w:r>
      <w:r w:rsidRPr="001C2F02">
        <w:rPr>
          <w:rFonts w:ascii="Arial" w:hAnsi="Arial" w:cs="Arial"/>
          <w:sz w:val="22"/>
          <w:szCs w:val="22"/>
        </w:rPr>
        <w:t xml:space="preserve"> </w:t>
      </w:r>
      <w:r w:rsidR="00882C2D" w:rsidRPr="001C2F02">
        <w:rPr>
          <w:rFonts w:ascii="Arial" w:hAnsi="Arial" w:cs="Arial"/>
          <w:sz w:val="22"/>
          <w:szCs w:val="22"/>
        </w:rPr>
        <w:t>umowy</w:t>
      </w:r>
      <w:r w:rsidRPr="001C2F02">
        <w:rPr>
          <w:rFonts w:ascii="Arial" w:hAnsi="Arial" w:cs="Arial"/>
          <w:sz w:val="22"/>
          <w:szCs w:val="22"/>
        </w:rPr>
        <w:t xml:space="preserve"> w wysoko</w:t>
      </w:r>
      <w:r w:rsidR="00CD4043" w:rsidRPr="001C2F02">
        <w:rPr>
          <w:rFonts w:ascii="Arial" w:hAnsi="Arial" w:cs="Arial"/>
          <w:sz w:val="22"/>
          <w:szCs w:val="22"/>
        </w:rPr>
        <w:t>ści 2000 zł każdorazowo,</w:t>
      </w:r>
    </w:p>
    <w:p w14:paraId="16147598" w14:textId="77777777" w:rsidR="00AF435F" w:rsidRPr="001C2F02" w:rsidRDefault="00CD4043"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zwłokę</w:t>
      </w:r>
      <w:r w:rsidR="005706DC" w:rsidRPr="001C2F02">
        <w:rPr>
          <w:rFonts w:ascii="Arial" w:hAnsi="Arial" w:cs="Arial"/>
          <w:sz w:val="22"/>
          <w:szCs w:val="22"/>
        </w:rPr>
        <w:t xml:space="preserve"> </w:t>
      </w:r>
      <w:r w:rsidRPr="001C2F02">
        <w:rPr>
          <w:rFonts w:ascii="Arial" w:hAnsi="Arial" w:cs="Arial"/>
          <w:sz w:val="22"/>
          <w:szCs w:val="22"/>
        </w:rPr>
        <w:t>w wykonaniu</w:t>
      </w:r>
      <w:r w:rsidR="005706DC" w:rsidRPr="001C2F02">
        <w:rPr>
          <w:rFonts w:ascii="Arial" w:hAnsi="Arial" w:cs="Arial"/>
          <w:sz w:val="22"/>
          <w:szCs w:val="22"/>
        </w:rPr>
        <w:t xml:space="preserve"> przedmiotu </w:t>
      </w:r>
      <w:r w:rsidR="006D26C0" w:rsidRPr="001C2F02">
        <w:rPr>
          <w:rFonts w:ascii="Arial" w:hAnsi="Arial" w:cs="Arial"/>
          <w:sz w:val="22"/>
          <w:szCs w:val="22"/>
        </w:rPr>
        <w:t>umowy</w:t>
      </w:r>
      <w:r w:rsidR="00326DD8" w:rsidRPr="001C2F02">
        <w:rPr>
          <w:rFonts w:ascii="Arial" w:hAnsi="Arial" w:cs="Arial"/>
          <w:sz w:val="22"/>
          <w:szCs w:val="22"/>
        </w:rPr>
        <w:t xml:space="preserve"> </w:t>
      </w:r>
      <w:r w:rsidR="00AA794A" w:rsidRPr="001C2F02">
        <w:rPr>
          <w:rFonts w:ascii="Arial" w:hAnsi="Arial" w:cs="Arial"/>
          <w:sz w:val="22"/>
          <w:szCs w:val="22"/>
        </w:rPr>
        <w:t>w wysokości 0,</w:t>
      </w:r>
      <w:r w:rsidR="00466CD5" w:rsidRPr="001C2F02">
        <w:rPr>
          <w:rFonts w:ascii="Arial" w:hAnsi="Arial" w:cs="Arial"/>
          <w:sz w:val="22"/>
          <w:szCs w:val="22"/>
        </w:rPr>
        <w:t>3</w:t>
      </w:r>
      <w:r w:rsidR="005706DC" w:rsidRPr="001C2F02">
        <w:rPr>
          <w:rFonts w:ascii="Arial" w:hAnsi="Arial" w:cs="Arial"/>
          <w:sz w:val="22"/>
          <w:szCs w:val="22"/>
        </w:rPr>
        <w:t>% wynagrodzenia umownego</w:t>
      </w:r>
      <w:r w:rsidR="007B42F2" w:rsidRPr="001C2F02">
        <w:rPr>
          <w:rFonts w:ascii="Arial" w:hAnsi="Arial" w:cs="Arial"/>
          <w:sz w:val="22"/>
          <w:szCs w:val="22"/>
        </w:rPr>
        <w:t xml:space="preserve"> ogółem</w:t>
      </w:r>
      <w:r w:rsidR="005706DC" w:rsidRPr="001C2F02">
        <w:rPr>
          <w:rFonts w:ascii="Arial" w:hAnsi="Arial" w:cs="Arial"/>
          <w:sz w:val="22"/>
          <w:szCs w:val="22"/>
        </w:rPr>
        <w:t xml:space="preserve"> </w:t>
      </w:r>
      <w:r w:rsidR="005706DC" w:rsidRPr="00C3296C">
        <w:rPr>
          <w:rFonts w:ascii="Arial" w:hAnsi="Arial" w:cs="Arial"/>
          <w:i/>
          <w:sz w:val="22"/>
          <w:szCs w:val="22"/>
        </w:rPr>
        <w:t>(§ 1</w:t>
      </w:r>
      <w:r w:rsidR="00202127" w:rsidRPr="00C3296C">
        <w:rPr>
          <w:rFonts w:ascii="Arial" w:hAnsi="Arial" w:cs="Arial"/>
          <w:i/>
          <w:sz w:val="22"/>
          <w:szCs w:val="22"/>
        </w:rPr>
        <w:t>2</w:t>
      </w:r>
      <w:r w:rsidR="005706DC" w:rsidRPr="00C3296C">
        <w:rPr>
          <w:rFonts w:ascii="Arial" w:hAnsi="Arial" w:cs="Arial"/>
          <w:i/>
          <w:sz w:val="22"/>
          <w:szCs w:val="22"/>
        </w:rPr>
        <w:t xml:space="preserve"> ust.</w:t>
      </w:r>
      <w:r w:rsidR="00DD16F2" w:rsidRPr="00C3296C">
        <w:rPr>
          <w:rFonts w:ascii="Arial" w:hAnsi="Arial" w:cs="Arial"/>
          <w:i/>
          <w:sz w:val="22"/>
          <w:szCs w:val="22"/>
        </w:rPr>
        <w:t xml:space="preserve"> </w:t>
      </w:r>
      <w:r w:rsidR="005706DC" w:rsidRPr="00C3296C">
        <w:rPr>
          <w:rFonts w:ascii="Arial" w:hAnsi="Arial" w:cs="Arial"/>
          <w:i/>
          <w:sz w:val="22"/>
          <w:szCs w:val="22"/>
        </w:rPr>
        <w:t>2</w:t>
      </w:r>
      <w:r w:rsidR="008862BD" w:rsidRPr="00C3296C">
        <w:rPr>
          <w:rFonts w:ascii="Arial" w:hAnsi="Arial" w:cs="Arial"/>
          <w:i/>
          <w:sz w:val="22"/>
          <w:szCs w:val="22"/>
        </w:rPr>
        <w:t xml:space="preserve"> umowy</w:t>
      </w:r>
      <w:r w:rsidR="005706DC" w:rsidRPr="00C3296C">
        <w:rPr>
          <w:rFonts w:ascii="Arial" w:hAnsi="Arial" w:cs="Arial"/>
          <w:i/>
          <w:sz w:val="22"/>
          <w:szCs w:val="22"/>
        </w:rPr>
        <w:t>)</w:t>
      </w:r>
      <w:r w:rsidR="005706DC" w:rsidRPr="001C2F02">
        <w:rPr>
          <w:rFonts w:ascii="Arial" w:hAnsi="Arial" w:cs="Arial"/>
          <w:i/>
          <w:sz w:val="22"/>
          <w:szCs w:val="22"/>
        </w:rPr>
        <w:t xml:space="preserve"> </w:t>
      </w:r>
      <w:r w:rsidRPr="001C2F02">
        <w:rPr>
          <w:rFonts w:ascii="Arial" w:hAnsi="Arial" w:cs="Arial"/>
          <w:sz w:val="22"/>
          <w:szCs w:val="22"/>
        </w:rPr>
        <w:t>za każdy dzień zwłoki</w:t>
      </w:r>
      <w:r w:rsidR="00C53C4A" w:rsidRPr="001C2F02">
        <w:rPr>
          <w:rFonts w:ascii="Arial" w:hAnsi="Arial" w:cs="Arial"/>
          <w:sz w:val="22"/>
          <w:szCs w:val="22"/>
        </w:rPr>
        <w:t xml:space="preserve">, </w:t>
      </w:r>
    </w:p>
    <w:p w14:paraId="29F0188B" w14:textId="77777777" w:rsidR="00AB6AC1" w:rsidRPr="001C2F02" w:rsidRDefault="00AB6AC1"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zwłokę w usunięciu wad stwierdzonych przy odbiorze – w wysokości 0,</w:t>
      </w:r>
      <w:r w:rsidR="00466CD5" w:rsidRPr="001C2F02">
        <w:rPr>
          <w:rFonts w:ascii="Arial" w:hAnsi="Arial" w:cs="Arial"/>
          <w:sz w:val="22"/>
          <w:szCs w:val="22"/>
        </w:rPr>
        <w:t>3</w:t>
      </w:r>
      <w:r w:rsidRPr="001C2F02">
        <w:rPr>
          <w:rFonts w:ascii="Arial" w:hAnsi="Arial" w:cs="Arial"/>
          <w:sz w:val="22"/>
          <w:szCs w:val="22"/>
        </w:rPr>
        <w:t xml:space="preserve">% wynagrodzenia umownego ogółem </w:t>
      </w:r>
      <w:r w:rsidRPr="00C3296C">
        <w:rPr>
          <w:rFonts w:ascii="Arial" w:hAnsi="Arial" w:cs="Arial"/>
          <w:i/>
          <w:sz w:val="22"/>
          <w:szCs w:val="22"/>
        </w:rPr>
        <w:t>(§ 12 ust. 2 umowy)</w:t>
      </w:r>
      <w:r w:rsidRPr="00C3296C">
        <w:rPr>
          <w:rFonts w:ascii="Arial" w:hAnsi="Arial" w:cs="Arial"/>
          <w:sz w:val="22"/>
          <w:szCs w:val="22"/>
        </w:rPr>
        <w:t xml:space="preserve"> </w:t>
      </w:r>
      <w:r w:rsidRPr="001C2F02">
        <w:rPr>
          <w:rFonts w:ascii="Arial" w:hAnsi="Arial" w:cs="Arial"/>
          <w:sz w:val="22"/>
          <w:szCs w:val="22"/>
        </w:rPr>
        <w:t xml:space="preserve">za każdy dzień zwłoki, </w:t>
      </w:r>
    </w:p>
    <w:p w14:paraId="7AEA5B8B" w14:textId="77777777" w:rsidR="00AB6AC1" w:rsidRPr="001C2F02" w:rsidRDefault="00AB6AC1"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zwłokę w usunięciu wad stwierdzonych w okresie rękojmi za wady – w wysokości 0,</w:t>
      </w:r>
      <w:r w:rsidR="00466CD5" w:rsidRPr="00504061">
        <w:rPr>
          <w:rFonts w:ascii="Arial" w:hAnsi="Arial" w:cs="Arial"/>
          <w:sz w:val="22"/>
          <w:szCs w:val="22"/>
        </w:rPr>
        <w:t>3</w:t>
      </w:r>
      <w:r w:rsidRPr="001C2F02">
        <w:rPr>
          <w:rFonts w:ascii="Arial" w:hAnsi="Arial" w:cs="Arial"/>
          <w:sz w:val="22"/>
          <w:szCs w:val="22"/>
        </w:rPr>
        <w:t xml:space="preserve">% wynagrodzenia umownego ogółem </w:t>
      </w:r>
      <w:r w:rsidRPr="00C3296C">
        <w:rPr>
          <w:rFonts w:ascii="Arial" w:hAnsi="Arial" w:cs="Arial"/>
          <w:i/>
          <w:sz w:val="22"/>
          <w:szCs w:val="22"/>
        </w:rPr>
        <w:t>(§ 12 ust. 2 umowy)</w:t>
      </w:r>
      <w:r w:rsidRPr="00C3296C">
        <w:rPr>
          <w:rFonts w:ascii="Arial" w:hAnsi="Arial" w:cs="Arial"/>
          <w:sz w:val="22"/>
          <w:szCs w:val="22"/>
        </w:rPr>
        <w:t xml:space="preserve"> </w:t>
      </w:r>
      <w:r w:rsidRPr="001C2F02">
        <w:rPr>
          <w:rFonts w:ascii="Arial" w:hAnsi="Arial" w:cs="Arial"/>
          <w:sz w:val="22"/>
          <w:szCs w:val="22"/>
        </w:rPr>
        <w:t xml:space="preserve">za każdy dzień zwłoki, </w:t>
      </w:r>
    </w:p>
    <w:p w14:paraId="0BC6D58A" w14:textId="77777777" w:rsidR="00AF435F" w:rsidRPr="001C2F02" w:rsidRDefault="005706DC"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spowodowanie przez Wykonawcę przerwy w realizacji robót</w:t>
      </w:r>
      <w:r w:rsidR="00F33750" w:rsidRPr="001C2F02">
        <w:rPr>
          <w:rFonts w:ascii="Arial" w:hAnsi="Arial" w:cs="Arial"/>
          <w:sz w:val="22"/>
          <w:szCs w:val="22"/>
        </w:rPr>
        <w:t xml:space="preserve"> </w:t>
      </w:r>
      <w:r w:rsidRPr="00504061">
        <w:rPr>
          <w:rFonts w:ascii="Arial" w:hAnsi="Arial" w:cs="Arial"/>
          <w:sz w:val="22"/>
          <w:szCs w:val="22"/>
        </w:rPr>
        <w:t xml:space="preserve">bez uzasadnionego powodu </w:t>
      </w:r>
      <w:r w:rsidR="00A1150A" w:rsidRPr="001C2F02">
        <w:rPr>
          <w:rFonts w:ascii="Arial" w:hAnsi="Arial" w:cs="Arial"/>
          <w:sz w:val="22"/>
          <w:szCs w:val="22"/>
        </w:rPr>
        <w:t>–</w:t>
      </w:r>
      <w:r w:rsidR="00AA794A" w:rsidRPr="001C2F02">
        <w:rPr>
          <w:rFonts w:ascii="Arial" w:hAnsi="Arial" w:cs="Arial"/>
          <w:sz w:val="22"/>
          <w:szCs w:val="22"/>
        </w:rPr>
        <w:t xml:space="preserve"> w wysokości 0,</w:t>
      </w:r>
      <w:r w:rsidR="00466CD5" w:rsidRPr="001C2F02">
        <w:rPr>
          <w:rFonts w:ascii="Arial" w:hAnsi="Arial" w:cs="Arial"/>
          <w:sz w:val="22"/>
          <w:szCs w:val="22"/>
        </w:rPr>
        <w:t>2</w:t>
      </w:r>
      <w:r w:rsidR="00CE376C" w:rsidRPr="001C2F02">
        <w:rPr>
          <w:rFonts w:ascii="Arial" w:hAnsi="Arial" w:cs="Arial"/>
          <w:sz w:val="22"/>
          <w:szCs w:val="22"/>
        </w:rPr>
        <w:t>% wynagrodzenia umownego</w:t>
      </w:r>
      <w:r w:rsidR="007B42F2" w:rsidRPr="001C2F02">
        <w:rPr>
          <w:rFonts w:ascii="Arial" w:hAnsi="Arial" w:cs="Arial"/>
          <w:sz w:val="22"/>
          <w:szCs w:val="22"/>
        </w:rPr>
        <w:t xml:space="preserve"> ogółem</w:t>
      </w:r>
      <w:r w:rsidR="00CE376C" w:rsidRPr="001C2F02">
        <w:rPr>
          <w:rFonts w:ascii="Arial" w:hAnsi="Arial" w:cs="Arial"/>
          <w:sz w:val="22"/>
          <w:szCs w:val="22"/>
        </w:rPr>
        <w:t xml:space="preserve"> </w:t>
      </w:r>
      <w:r w:rsidRPr="00C3296C">
        <w:rPr>
          <w:rFonts w:ascii="Arial" w:hAnsi="Arial" w:cs="Arial"/>
          <w:i/>
          <w:sz w:val="22"/>
          <w:szCs w:val="22"/>
        </w:rPr>
        <w:t>(§ 1</w:t>
      </w:r>
      <w:r w:rsidR="00202127" w:rsidRPr="00C3296C">
        <w:rPr>
          <w:rFonts w:ascii="Arial" w:hAnsi="Arial" w:cs="Arial"/>
          <w:i/>
          <w:sz w:val="22"/>
          <w:szCs w:val="22"/>
        </w:rPr>
        <w:t>2</w:t>
      </w:r>
      <w:r w:rsidRPr="00C3296C">
        <w:rPr>
          <w:rFonts w:ascii="Arial" w:hAnsi="Arial" w:cs="Arial"/>
          <w:i/>
          <w:sz w:val="22"/>
          <w:szCs w:val="22"/>
        </w:rPr>
        <w:t xml:space="preserve"> ust.</w:t>
      </w:r>
      <w:r w:rsidR="00DD16F2" w:rsidRPr="00C3296C">
        <w:rPr>
          <w:rFonts w:ascii="Arial" w:hAnsi="Arial" w:cs="Arial"/>
          <w:i/>
          <w:sz w:val="22"/>
          <w:szCs w:val="22"/>
        </w:rPr>
        <w:t xml:space="preserve"> </w:t>
      </w:r>
      <w:r w:rsidRPr="00C3296C">
        <w:rPr>
          <w:rFonts w:ascii="Arial" w:hAnsi="Arial" w:cs="Arial"/>
          <w:i/>
          <w:sz w:val="22"/>
          <w:szCs w:val="22"/>
        </w:rPr>
        <w:t>2</w:t>
      </w:r>
      <w:r w:rsidR="008862BD" w:rsidRPr="00C3296C">
        <w:rPr>
          <w:rFonts w:ascii="Arial" w:hAnsi="Arial" w:cs="Arial"/>
          <w:i/>
          <w:sz w:val="22"/>
          <w:szCs w:val="22"/>
        </w:rPr>
        <w:t xml:space="preserve"> umowy</w:t>
      </w:r>
      <w:r w:rsidRPr="00C3296C">
        <w:rPr>
          <w:rFonts w:ascii="Arial" w:hAnsi="Arial" w:cs="Arial"/>
          <w:i/>
          <w:sz w:val="22"/>
          <w:szCs w:val="22"/>
        </w:rPr>
        <w:t>)</w:t>
      </w:r>
      <w:r w:rsidR="003B037C" w:rsidRPr="001C2F02">
        <w:rPr>
          <w:rFonts w:ascii="Arial" w:hAnsi="Arial" w:cs="Arial"/>
          <w:i/>
          <w:sz w:val="22"/>
          <w:szCs w:val="22"/>
        </w:rPr>
        <w:t>,</w:t>
      </w:r>
      <w:r w:rsidRPr="001C2F02">
        <w:rPr>
          <w:rFonts w:ascii="Arial" w:hAnsi="Arial" w:cs="Arial"/>
          <w:i/>
          <w:sz w:val="22"/>
          <w:szCs w:val="22"/>
        </w:rPr>
        <w:t xml:space="preserve"> </w:t>
      </w:r>
      <w:r w:rsidRPr="001C2F02">
        <w:rPr>
          <w:rFonts w:ascii="Arial" w:hAnsi="Arial" w:cs="Arial"/>
          <w:sz w:val="22"/>
          <w:szCs w:val="22"/>
        </w:rPr>
        <w:t>za każdy dzień przerwy</w:t>
      </w:r>
      <w:r w:rsidR="00202127" w:rsidRPr="001C2F02">
        <w:rPr>
          <w:rFonts w:ascii="Arial" w:hAnsi="Arial" w:cs="Arial"/>
          <w:sz w:val="22"/>
          <w:szCs w:val="22"/>
        </w:rPr>
        <w:t xml:space="preserve"> </w:t>
      </w:r>
      <w:r w:rsidRPr="001C2F02">
        <w:rPr>
          <w:rFonts w:ascii="Arial" w:hAnsi="Arial" w:cs="Arial"/>
          <w:sz w:val="22"/>
          <w:szCs w:val="22"/>
        </w:rPr>
        <w:t>w realizacji robót,</w:t>
      </w:r>
    </w:p>
    <w:p w14:paraId="65FAD44A" w14:textId="77777777" w:rsidR="00AF435F" w:rsidRPr="001C2F02" w:rsidRDefault="005706DC"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odstąpienie od umowy przez Wykonawcę</w:t>
      </w:r>
      <w:r w:rsidR="00DC0BB9" w:rsidRPr="001C2F02">
        <w:rPr>
          <w:rFonts w:ascii="Arial" w:hAnsi="Arial" w:cs="Arial"/>
          <w:sz w:val="22"/>
          <w:szCs w:val="22"/>
        </w:rPr>
        <w:t xml:space="preserve"> z przyczyn nie leżących po stronie Zamawiającego</w:t>
      </w:r>
      <w:r w:rsidRPr="001C2F02">
        <w:rPr>
          <w:rFonts w:ascii="Arial" w:hAnsi="Arial" w:cs="Arial"/>
          <w:sz w:val="22"/>
          <w:szCs w:val="22"/>
        </w:rPr>
        <w:t xml:space="preserve"> </w:t>
      </w:r>
      <w:r w:rsidR="00E5123F" w:rsidRPr="001C2F02">
        <w:rPr>
          <w:rFonts w:ascii="Arial" w:hAnsi="Arial" w:cs="Arial"/>
          <w:sz w:val="22"/>
          <w:szCs w:val="22"/>
        </w:rPr>
        <w:t>–</w:t>
      </w:r>
      <w:r w:rsidR="00AA794A" w:rsidRPr="001C2F02">
        <w:rPr>
          <w:rFonts w:ascii="Arial" w:hAnsi="Arial" w:cs="Arial"/>
          <w:sz w:val="22"/>
          <w:szCs w:val="22"/>
        </w:rPr>
        <w:t xml:space="preserve"> w wysokości </w:t>
      </w:r>
      <w:r w:rsidR="00466CD5" w:rsidRPr="001C2F02">
        <w:rPr>
          <w:rFonts w:ascii="Arial" w:hAnsi="Arial" w:cs="Arial"/>
          <w:sz w:val="22"/>
          <w:szCs w:val="22"/>
        </w:rPr>
        <w:t>15</w:t>
      </w:r>
      <w:r w:rsidR="00AA794A" w:rsidRPr="001C2F02">
        <w:rPr>
          <w:rFonts w:ascii="Arial" w:hAnsi="Arial" w:cs="Arial"/>
          <w:sz w:val="22"/>
          <w:szCs w:val="22"/>
        </w:rPr>
        <w:t xml:space="preserve"> </w:t>
      </w:r>
      <w:r w:rsidRPr="001C2F02">
        <w:rPr>
          <w:rFonts w:ascii="Arial" w:hAnsi="Arial" w:cs="Arial"/>
          <w:sz w:val="22"/>
          <w:szCs w:val="22"/>
        </w:rPr>
        <w:t>% wynagrodzenia umownego</w:t>
      </w:r>
      <w:r w:rsidR="007B42F2" w:rsidRPr="001C2F02">
        <w:rPr>
          <w:rFonts w:ascii="Arial" w:hAnsi="Arial" w:cs="Arial"/>
          <w:sz w:val="22"/>
          <w:szCs w:val="22"/>
        </w:rPr>
        <w:t xml:space="preserve"> ogółem</w:t>
      </w:r>
      <w:r w:rsidRPr="001C2F02">
        <w:rPr>
          <w:rFonts w:ascii="Arial" w:hAnsi="Arial" w:cs="Arial"/>
          <w:sz w:val="22"/>
          <w:szCs w:val="22"/>
        </w:rPr>
        <w:t xml:space="preserve"> </w:t>
      </w:r>
      <w:r w:rsidRPr="00C3296C">
        <w:rPr>
          <w:rFonts w:ascii="Arial" w:hAnsi="Arial" w:cs="Arial"/>
          <w:i/>
          <w:sz w:val="22"/>
          <w:szCs w:val="22"/>
        </w:rPr>
        <w:t>(§ 1</w:t>
      </w:r>
      <w:r w:rsidR="00202127" w:rsidRPr="00C3296C">
        <w:rPr>
          <w:rFonts w:ascii="Arial" w:hAnsi="Arial" w:cs="Arial"/>
          <w:i/>
          <w:sz w:val="22"/>
          <w:szCs w:val="22"/>
        </w:rPr>
        <w:t>2</w:t>
      </w:r>
      <w:r w:rsidRPr="00C3296C">
        <w:rPr>
          <w:rFonts w:ascii="Arial" w:hAnsi="Arial" w:cs="Arial"/>
          <w:i/>
          <w:sz w:val="22"/>
          <w:szCs w:val="22"/>
        </w:rPr>
        <w:t xml:space="preserve"> ust.</w:t>
      </w:r>
      <w:r w:rsidR="00DD16F2" w:rsidRPr="00C3296C">
        <w:rPr>
          <w:rFonts w:ascii="Arial" w:hAnsi="Arial" w:cs="Arial"/>
          <w:i/>
          <w:sz w:val="22"/>
          <w:szCs w:val="22"/>
        </w:rPr>
        <w:t xml:space="preserve"> </w:t>
      </w:r>
      <w:r w:rsidRPr="00C3296C">
        <w:rPr>
          <w:rFonts w:ascii="Arial" w:hAnsi="Arial" w:cs="Arial"/>
          <w:i/>
          <w:sz w:val="22"/>
          <w:szCs w:val="22"/>
        </w:rPr>
        <w:t>2</w:t>
      </w:r>
      <w:r w:rsidR="00DC0BB9" w:rsidRPr="00C3296C">
        <w:rPr>
          <w:rFonts w:ascii="Arial" w:hAnsi="Arial" w:cs="Arial"/>
          <w:i/>
          <w:sz w:val="22"/>
          <w:szCs w:val="22"/>
        </w:rPr>
        <w:t xml:space="preserve"> umowy</w:t>
      </w:r>
      <w:r w:rsidRPr="00C3296C">
        <w:rPr>
          <w:rFonts w:ascii="Arial" w:hAnsi="Arial" w:cs="Arial"/>
          <w:i/>
          <w:sz w:val="22"/>
          <w:szCs w:val="22"/>
        </w:rPr>
        <w:t>)</w:t>
      </w:r>
      <w:r w:rsidR="00201635" w:rsidRPr="00C3296C">
        <w:rPr>
          <w:rFonts w:ascii="Arial" w:hAnsi="Arial" w:cs="Arial"/>
          <w:i/>
          <w:sz w:val="22"/>
          <w:szCs w:val="22"/>
        </w:rPr>
        <w:t>,</w:t>
      </w:r>
    </w:p>
    <w:p w14:paraId="62AF0DD2" w14:textId="77777777" w:rsidR="00AF435F" w:rsidRPr="001C2F02" w:rsidRDefault="00B45929"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odstąpienie od umowy przez Zamawiającego z przyczyn leżących po str</w:t>
      </w:r>
      <w:r w:rsidR="00AA794A" w:rsidRPr="00504061">
        <w:rPr>
          <w:rFonts w:ascii="Arial" w:hAnsi="Arial" w:cs="Arial"/>
          <w:sz w:val="22"/>
          <w:szCs w:val="22"/>
        </w:rPr>
        <w:t xml:space="preserve">onie Wykonawcy – w wysokości </w:t>
      </w:r>
      <w:r w:rsidR="00466CD5" w:rsidRPr="001C2F02">
        <w:rPr>
          <w:rFonts w:ascii="Arial" w:hAnsi="Arial" w:cs="Arial"/>
          <w:sz w:val="22"/>
          <w:szCs w:val="22"/>
        </w:rPr>
        <w:t>15</w:t>
      </w:r>
      <w:r w:rsidRPr="001C2F02">
        <w:rPr>
          <w:rFonts w:ascii="Arial" w:hAnsi="Arial" w:cs="Arial"/>
          <w:sz w:val="22"/>
          <w:szCs w:val="22"/>
        </w:rPr>
        <w:t xml:space="preserve"> % wynagrodzenia umownego</w:t>
      </w:r>
      <w:r w:rsidR="007B42F2" w:rsidRPr="001C2F02">
        <w:rPr>
          <w:rFonts w:ascii="Arial" w:hAnsi="Arial" w:cs="Arial"/>
          <w:sz w:val="22"/>
          <w:szCs w:val="22"/>
        </w:rPr>
        <w:t xml:space="preserve"> ogółem</w:t>
      </w:r>
      <w:r w:rsidRPr="001C2F02">
        <w:rPr>
          <w:rFonts w:ascii="Arial" w:hAnsi="Arial" w:cs="Arial"/>
          <w:sz w:val="22"/>
          <w:szCs w:val="22"/>
        </w:rPr>
        <w:t xml:space="preserve"> </w:t>
      </w:r>
      <w:r w:rsidRPr="00C3296C">
        <w:rPr>
          <w:rFonts w:ascii="Arial" w:hAnsi="Arial" w:cs="Arial"/>
          <w:i/>
          <w:sz w:val="22"/>
          <w:szCs w:val="22"/>
        </w:rPr>
        <w:t>(§ 12 ust. 2</w:t>
      </w:r>
      <w:r w:rsidR="00DC0BB9" w:rsidRPr="00C3296C">
        <w:rPr>
          <w:rFonts w:ascii="Arial" w:hAnsi="Arial" w:cs="Arial"/>
          <w:i/>
          <w:sz w:val="22"/>
          <w:szCs w:val="22"/>
        </w:rPr>
        <w:t xml:space="preserve"> umowy</w:t>
      </w:r>
      <w:r w:rsidRPr="00C3296C">
        <w:rPr>
          <w:rFonts w:ascii="Arial" w:hAnsi="Arial" w:cs="Arial"/>
          <w:i/>
          <w:sz w:val="22"/>
          <w:szCs w:val="22"/>
        </w:rPr>
        <w:t>),</w:t>
      </w:r>
    </w:p>
    <w:p w14:paraId="70B2238D" w14:textId="77777777" w:rsidR="00AF435F" w:rsidRPr="001C2F02" w:rsidRDefault="00201635"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brak zapłaty lub nieterminową zapłatę wynagrodzenia należnego podwykonawcom lub dalszym podwykonawc</w:t>
      </w:r>
      <w:r w:rsidR="00510EFF" w:rsidRPr="001C2F02">
        <w:rPr>
          <w:rFonts w:ascii="Arial" w:hAnsi="Arial" w:cs="Arial"/>
          <w:sz w:val="22"/>
          <w:szCs w:val="22"/>
        </w:rPr>
        <w:t xml:space="preserve">om </w:t>
      </w:r>
      <w:r w:rsidR="00202127" w:rsidRPr="001C2F02">
        <w:rPr>
          <w:rFonts w:ascii="Arial" w:hAnsi="Arial" w:cs="Arial"/>
          <w:sz w:val="22"/>
          <w:szCs w:val="22"/>
        </w:rPr>
        <w:t>–</w:t>
      </w:r>
      <w:r w:rsidR="002807DB" w:rsidRPr="001C2F02">
        <w:rPr>
          <w:rFonts w:ascii="Arial" w:hAnsi="Arial" w:cs="Arial"/>
          <w:sz w:val="22"/>
          <w:szCs w:val="22"/>
        </w:rPr>
        <w:t xml:space="preserve"> w wysokości </w:t>
      </w:r>
      <w:r w:rsidR="00510EFF" w:rsidRPr="001C2F02">
        <w:rPr>
          <w:rFonts w:ascii="Arial" w:hAnsi="Arial" w:cs="Arial"/>
          <w:sz w:val="22"/>
          <w:szCs w:val="22"/>
        </w:rPr>
        <w:t>5</w:t>
      </w:r>
      <w:r w:rsidR="002807DB" w:rsidRPr="001C2F02">
        <w:rPr>
          <w:rFonts w:ascii="Arial" w:hAnsi="Arial" w:cs="Arial"/>
          <w:sz w:val="22"/>
          <w:szCs w:val="22"/>
        </w:rPr>
        <w:t>000 zł</w:t>
      </w:r>
      <w:r w:rsidRPr="001C2F02">
        <w:rPr>
          <w:rFonts w:ascii="Arial" w:hAnsi="Arial" w:cs="Arial"/>
          <w:sz w:val="22"/>
          <w:szCs w:val="22"/>
        </w:rPr>
        <w:t xml:space="preserve"> </w:t>
      </w:r>
      <w:r w:rsidR="002807DB" w:rsidRPr="001C2F02">
        <w:rPr>
          <w:rFonts w:ascii="Arial" w:hAnsi="Arial" w:cs="Arial"/>
          <w:sz w:val="22"/>
          <w:szCs w:val="22"/>
        </w:rPr>
        <w:t xml:space="preserve">za każdy stwierdzony przypadek, </w:t>
      </w:r>
    </w:p>
    <w:p w14:paraId="7D0AD87F" w14:textId="77777777" w:rsidR="00AF435F" w:rsidRPr="001C2F02" w:rsidRDefault="00201635" w:rsidP="00326A55">
      <w:pPr>
        <w:numPr>
          <w:ilvl w:val="1"/>
          <w:numId w:val="30"/>
        </w:numPr>
        <w:ind w:left="993" w:hanging="284"/>
        <w:jc w:val="both"/>
        <w:rPr>
          <w:rFonts w:ascii="Arial" w:hAnsi="Arial" w:cs="Arial"/>
          <w:sz w:val="22"/>
          <w:szCs w:val="22"/>
        </w:rPr>
      </w:pPr>
      <w:r w:rsidRPr="001C2F02">
        <w:rPr>
          <w:rFonts w:ascii="Arial" w:hAnsi="Arial" w:cs="Arial"/>
          <w:sz w:val="22"/>
          <w:szCs w:val="22"/>
        </w:rPr>
        <w:t>za n</w:t>
      </w:r>
      <w:r w:rsidR="00510EFF" w:rsidRPr="001C2F02">
        <w:rPr>
          <w:rFonts w:ascii="Arial" w:hAnsi="Arial" w:cs="Arial"/>
          <w:sz w:val="22"/>
          <w:szCs w:val="22"/>
        </w:rPr>
        <w:t>ieprzedłożenie do akceptacji</w:t>
      </w:r>
      <w:r w:rsidRPr="001C2F02">
        <w:rPr>
          <w:rFonts w:ascii="Arial" w:hAnsi="Arial" w:cs="Arial"/>
          <w:sz w:val="22"/>
          <w:szCs w:val="22"/>
        </w:rPr>
        <w:t xml:space="preserve"> projektu umowy o podwykonawstwo lub p</w:t>
      </w:r>
      <w:r w:rsidR="00510EFF" w:rsidRPr="001C2F02">
        <w:rPr>
          <w:rFonts w:ascii="Arial" w:hAnsi="Arial" w:cs="Arial"/>
          <w:sz w:val="22"/>
          <w:szCs w:val="22"/>
        </w:rPr>
        <w:t xml:space="preserve">rojektu jej zmiany </w:t>
      </w:r>
      <w:r w:rsidR="000D4024" w:rsidRPr="001C2F02">
        <w:rPr>
          <w:rFonts w:ascii="Arial" w:hAnsi="Arial" w:cs="Arial"/>
          <w:sz w:val="22"/>
          <w:szCs w:val="22"/>
        </w:rPr>
        <w:t>–</w:t>
      </w:r>
      <w:r w:rsidR="00510EFF" w:rsidRPr="001C2F02">
        <w:rPr>
          <w:rFonts w:ascii="Arial" w:hAnsi="Arial" w:cs="Arial"/>
          <w:sz w:val="22"/>
          <w:szCs w:val="22"/>
        </w:rPr>
        <w:t xml:space="preserve"> w w</w:t>
      </w:r>
      <w:r w:rsidR="0098289D" w:rsidRPr="001C2F02">
        <w:rPr>
          <w:rFonts w:ascii="Arial" w:hAnsi="Arial" w:cs="Arial"/>
          <w:sz w:val="22"/>
          <w:szCs w:val="22"/>
        </w:rPr>
        <w:t>ysokości 3000 zł za każdy przypadek,</w:t>
      </w:r>
      <w:r w:rsidR="002807DB" w:rsidRPr="001C2F02">
        <w:rPr>
          <w:rFonts w:ascii="Arial" w:hAnsi="Arial" w:cs="Arial"/>
          <w:sz w:val="22"/>
          <w:szCs w:val="22"/>
        </w:rPr>
        <w:t xml:space="preserve"> </w:t>
      </w:r>
    </w:p>
    <w:p w14:paraId="24207F24" w14:textId="77777777" w:rsidR="00AF435F" w:rsidRPr="001C2F02" w:rsidRDefault="00201635" w:rsidP="00326A55">
      <w:pPr>
        <w:numPr>
          <w:ilvl w:val="1"/>
          <w:numId w:val="30"/>
        </w:numPr>
        <w:ind w:left="993" w:hanging="284"/>
        <w:jc w:val="both"/>
        <w:rPr>
          <w:rFonts w:ascii="Arial" w:hAnsi="Arial" w:cs="Arial"/>
          <w:sz w:val="22"/>
          <w:szCs w:val="22"/>
        </w:rPr>
      </w:pPr>
      <w:r w:rsidRPr="001C2F02">
        <w:rPr>
          <w:rFonts w:ascii="Arial" w:hAnsi="Arial" w:cs="Arial"/>
          <w:sz w:val="22"/>
          <w:szCs w:val="22"/>
        </w:rPr>
        <w:t xml:space="preserve">za nieprzedłożenie poświadczonej za zgodność z oryginałem kopii </w:t>
      </w:r>
      <w:r w:rsidR="00510EFF" w:rsidRPr="001C2F02">
        <w:rPr>
          <w:rFonts w:ascii="Arial" w:hAnsi="Arial" w:cs="Arial"/>
          <w:sz w:val="22"/>
          <w:szCs w:val="22"/>
        </w:rPr>
        <w:t xml:space="preserve">zawartej </w:t>
      </w:r>
      <w:r w:rsidRPr="001C2F02">
        <w:rPr>
          <w:rFonts w:ascii="Arial" w:hAnsi="Arial" w:cs="Arial"/>
          <w:sz w:val="22"/>
          <w:szCs w:val="22"/>
        </w:rPr>
        <w:t xml:space="preserve">umowy </w:t>
      </w:r>
      <w:r w:rsidR="000D4024" w:rsidRPr="001C2F02">
        <w:rPr>
          <w:rFonts w:ascii="Arial" w:hAnsi="Arial" w:cs="Arial"/>
          <w:sz w:val="22"/>
          <w:szCs w:val="22"/>
        </w:rPr>
        <w:br/>
      </w:r>
      <w:r w:rsidRPr="001C2F02">
        <w:rPr>
          <w:rFonts w:ascii="Arial" w:hAnsi="Arial" w:cs="Arial"/>
          <w:sz w:val="22"/>
          <w:szCs w:val="22"/>
        </w:rPr>
        <w:t xml:space="preserve">o podwykonawstwo </w:t>
      </w:r>
      <w:r w:rsidR="00510EFF" w:rsidRPr="001C2F02">
        <w:rPr>
          <w:rFonts w:ascii="Arial" w:hAnsi="Arial" w:cs="Arial"/>
          <w:sz w:val="22"/>
          <w:szCs w:val="22"/>
        </w:rPr>
        <w:t xml:space="preserve">lub jej zmiany </w:t>
      </w:r>
      <w:r w:rsidR="00202127" w:rsidRPr="001C2F02">
        <w:rPr>
          <w:rFonts w:ascii="Arial" w:hAnsi="Arial" w:cs="Arial"/>
          <w:sz w:val="22"/>
          <w:szCs w:val="22"/>
        </w:rPr>
        <w:t>–</w:t>
      </w:r>
      <w:r w:rsidR="0098289D" w:rsidRPr="001C2F02">
        <w:rPr>
          <w:rFonts w:ascii="Arial" w:hAnsi="Arial" w:cs="Arial"/>
          <w:sz w:val="22"/>
          <w:szCs w:val="22"/>
        </w:rPr>
        <w:t xml:space="preserve"> w wysokości 3000 zł za każdy przypadek, </w:t>
      </w:r>
    </w:p>
    <w:p w14:paraId="0DBA5D6D" w14:textId="77777777" w:rsidR="00AF435F" w:rsidRPr="001C2F02" w:rsidRDefault="00201635" w:rsidP="00326A55">
      <w:pPr>
        <w:numPr>
          <w:ilvl w:val="1"/>
          <w:numId w:val="30"/>
        </w:numPr>
        <w:ind w:left="993" w:hanging="284"/>
        <w:jc w:val="both"/>
        <w:rPr>
          <w:rFonts w:ascii="Arial" w:hAnsi="Arial" w:cs="Arial"/>
          <w:sz w:val="22"/>
          <w:szCs w:val="22"/>
        </w:rPr>
      </w:pPr>
      <w:r w:rsidRPr="001C2F02">
        <w:rPr>
          <w:rFonts w:ascii="Arial" w:hAnsi="Arial" w:cs="Arial"/>
          <w:sz w:val="22"/>
          <w:szCs w:val="22"/>
        </w:rPr>
        <w:t xml:space="preserve">za brak zmiany umowy o podwykonawstwo w zakresie terminu zapłaty </w:t>
      </w:r>
      <w:r w:rsidR="00202127" w:rsidRPr="001C2F02">
        <w:rPr>
          <w:rFonts w:ascii="Arial" w:hAnsi="Arial" w:cs="Arial"/>
          <w:sz w:val="22"/>
          <w:szCs w:val="22"/>
        </w:rPr>
        <w:t>–</w:t>
      </w:r>
      <w:r w:rsidR="00510EFF" w:rsidRPr="001C2F02">
        <w:rPr>
          <w:rFonts w:ascii="Arial" w:hAnsi="Arial" w:cs="Arial"/>
          <w:sz w:val="22"/>
          <w:szCs w:val="22"/>
        </w:rPr>
        <w:t xml:space="preserve"> w wysokości</w:t>
      </w:r>
      <w:r w:rsidR="005E2A7A" w:rsidRPr="001C2F02">
        <w:rPr>
          <w:rFonts w:ascii="Arial" w:hAnsi="Arial" w:cs="Arial"/>
          <w:sz w:val="22"/>
          <w:szCs w:val="22"/>
        </w:rPr>
        <w:t xml:space="preserve"> </w:t>
      </w:r>
      <w:r w:rsidR="0098289D" w:rsidRPr="001C2F02">
        <w:rPr>
          <w:rFonts w:ascii="Arial" w:hAnsi="Arial" w:cs="Arial"/>
          <w:sz w:val="22"/>
          <w:szCs w:val="22"/>
        </w:rPr>
        <w:t xml:space="preserve">3000 zł za każdy przypadek, </w:t>
      </w:r>
    </w:p>
    <w:p w14:paraId="419ECDCD" w14:textId="07177A8C" w:rsidR="005706DC" w:rsidRPr="001C2F02" w:rsidRDefault="00430334" w:rsidP="005A1ED8">
      <w:pPr>
        <w:pStyle w:val="WW-Tekstpodstawowywcity3"/>
        <w:ind w:left="709" w:hanging="283"/>
        <w:rPr>
          <w:rFonts w:ascii="Arial" w:hAnsi="Arial" w:cs="Arial"/>
          <w:szCs w:val="22"/>
        </w:rPr>
      </w:pPr>
      <w:r w:rsidRPr="001C2F02">
        <w:rPr>
          <w:rFonts w:ascii="Arial" w:hAnsi="Arial" w:cs="Arial"/>
          <w:szCs w:val="22"/>
        </w:rPr>
        <w:t>2)</w:t>
      </w:r>
      <w:r w:rsidR="009606DB" w:rsidRPr="001C2F02">
        <w:rPr>
          <w:rFonts w:ascii="Arial" w:hAnsi="Arial" w:cs="Arial"/>
          <w:szCs w:val="22"/>
        </w:rPr>
        <w:t xml:space="preserve"> </w:t>
      </w:r>
      <w:r w:rsidR="00F64A1C" w:rsidRPr="001C2F02">
        <w:rPr>
          <w:rFonts w:ascii="Arial" w:hAnsi="Arial" w:cs="Arial"/>
          <w:szCs w:val="22"/>
        </w:rPr>
        <w:t>k</w:t>
      </w:r>
      <w:r w:rsidR="005706DC" w:rsidRPr="001C2F02">
        <w:rPr>
          <w:rFonts w:ascii="Arial" w:hAnsi="Arial" w:cs="Arial"/>
          <w:szCs w:val="22"/>
        </w:rPr>
        <w:t xml:space="preserve">ary, o których mowa w </w:t>
      </w:r>
      <w:r w:rsidR="009606DB" w:rsidRPr="001C2F02">
        <w:rPr>
          <w:rFonts w:ascii="Arial" w:hAnsi="Arial" w:cs="Arial"/>
          <w:szCs w:val="22"/>
        </w:rPr>
        <w:t xml:space="preserve">ust. 2 </w:t>
      </w:r>
      <w:r w:rsidR="005706DC" w:rsidRPr="001C2F02">
        <w:rPr>
          <w:rFonts w:ascii="Arial" w:hAnsi="Arial" w:cs="Arial"/>
          <w:szCs w:val="22"/>
        </w:rPr>
        <w:t>pkt</w:t>
      </w:r>
      <w:r w:rsidR="00F33750" w:rsidRPr="001C2F02">
        <w:rPr>
          <w:rFonts w:ascii="Arial" w:hAnsi="Arial" w:cs="Arial"/>
          <w:szCs w:val="22"/>
        </w:rPr>
        <w:t xml:space="preserve"> </w:t>
      </w:r>
      <w:r w:rsidR="005706DC" w:rsidRPr="001C2F02">
        <w:rPr>
          <w:rFonts w:ascii="Arial" w:hAnsi="Arial" w:cs="Arial"/>
          <w:szCs w:val="22"/>
        </w:rPr>
        <w:t>1</w:t>
      </w:r>
      <w:r w:rsidR="009606DB" w:rsidRPr="001C2F02">
        <w:rPr>
          <w:rFonts w:ascii="Arial" w:hAnsi="Arial" w:cs="Arial"/>
          <w:szCs w:val="22"/>
        </w:rPr>
        <w:t xml:space="preserve"> niniejszego paragrafu</w:t>
      </w:r>
      <w:r w:rsidR="00F33750" w:rsidRPr="001C2F02">
        <w:rPr>
          <w:rFonts w:ascii="Arial" w:hAnsi="Arial" w:cs="Arial"/>
          <w:szCs w:val="22"/>
        </w:rPr>
        <w:t>,</w:t>
      </w:r>
      <w:r w:rsidR="009606DB" w:rsidRPr="001C2F02">
        <w:rPr>
          <w:rFonts w:ascii="Arial" w:hAnsi="Arial" w:cs="Arial"/>
          <w:szCs w:val="22"/>
        </w:rPr>
        <w:t xml:space="preserve"> </w:t>
      </w:r>
      <w:r w:rsidR="00E121BE">
        <w:rPr>
          <w:rFonts w:ascii="Arial" w:hAnsi="Arial" w:cs="Arial"/>
          <w:szCs w:val="22"/>
        </w:rPr>
        <w:t>mogą być</w:t>
      </w:r>
      <w:r w:rsidR="00E121BE" w:rsidRPr="001C2F02">
        <w:rPr>
          <w:rFonts w:ascii="Arial" w:hAnsi="Arial" w:cs="Arial"/>
          <w:szCs w:val="22"/>
        </w:rPr>
        <w:t xml:space="preserve"> </w:t>
      </w:r>
      <w:r w:rsidR="005706DC" w:rsidRPr="001C2F02">
        <w:rPr>
          <w:rFonts w:ascii="Arial" w:hAnsi="Arial" w:cs="Arial"/>
          <w:szCs w:val="22"/>
        </w:rPr>
        <w:t xml:space="preserve">potrącane z wynagrodzenia umownego </w:t>
      </w:r>
      <w:r w:rsidR="005706DC" w:rsidRPr="00C3296C">
        <w:rPr>
          <w:rFonts w:ascii="Arial" w:hAnsi="Arial" w:cs="Arial"/>
          <w:i/>
          <w:szCs w:val="22"/>
        </w:rPr>
        <w:t>(§ 1</w:t>
      </w:r>
      <w:r w:rsidR="00202127" w:rsidRPr="00C3296C">
        <w:rPr>
          <w:rFonts w:ascii="Arial" w:hAnsi="Arial" w:cs="Arial"/>
          <w:i/>
          <w:szCs w:val="22"/>
        </w:rPr>
        <w:t>2</w:t>
      </w:r>
      <w:r w:rsidR="00A1150A" w:rsidRPr="00C3296C">
        <w:rPr>
          <w:rFonts w:ascii="Arial" w:hAnsi="Arial" w:cs="Arial"/>
          <w:i/>
          <w:szCs w:val="22"/>
        </w:rPr>
        <w:t xml:space="preserve"> ust.</w:t>
      </w:r>
      <w:r w:rsidR="00D300B3" w:rsidRPr="00C3296C">
        <w:rPr>
          <w:rFonts w:ascii="Arial" w:hAnsi="Arial" w:cs="Arial"/>
          <w:i/>
          <w:szCs w:val="22"/>
        </w:rPr>
        <w:t xml:space="preserve"> </w:t>
      </w:r>
      <w:r w:rsidR="005706DC" w:rsidRPr="00C3296C">
        <w:rPr>
          <w:rFonts w:ascii="Arial" w:hAnsi="Arial" w:cs="Arial"/>
          <w:i/>
          <w:szCs w:val="22"/>
        </w:rPr>
        <w:t>2)</w:t>
      </w:r>
      <w:r w:rsidR="00D300B3" w:rsidRPr="001C2F02">
        <w:rPr>
          <w:rFonts w:ascii="Arial" w:hAnsi="Arial" w:cs="Arial"/>
          <w:szCs w:val="22"/>
        </w:rPr>
        <w:t xml:space="preserve"> </w:t>
      </w:r>
      <w:r w:rsidR="00BB16D3" w:rsidRPr="001C2F02">
        <w:rPr>
          <w:rFonts w:ascii="Arial" w:hAnsi="Arial" w:cs="Arial"/>
          <w:szCs w:val="22"/>
        </w:rPr>
        <w:t>i/lub</w:t>
      </w:r>
      <w:r w:rsidR="00D300B3" w:rsidRPr="001C2F02">
        <w:rPr>
          <w:rFonts w:ascii="Arial" w:hAnsi="Arial" w:cs="Arial"/>
          <w:szCs w:val="22"/>
        </w:rPr>
        <w:t xml:space="preserve"> </w:t>
      </w:r>
      <w:r w:rsidR="005706DC" w:rsidRPr="001C2F02">
        <w:rPr>
          <w:rFonts w:ascii="Arial" w:hAnsi="Arial" w:cs="Arial"/>
          <w:szCs w:val="22"/>
        </w:rPr>
        <w:t>wniesionego zabezpieczenia należytego wykonania umowy,</w:t>
      </w:r>
      <w:r w:rsidR="00472817" w:rsidRPr="001C2F02">
        <w:rPr>
          <w:rFonts w:ascii="Arial" w:hAnsi="Arial" w:cs="Arial"/>
          <w:szCs w:val="22"/>
        </w:rPr>
        <w:t xml:space="preserve"> </w:t>
      </w:r>
      <w:r w:rsidR="005706DC" w:rsidRPr="001C2F02">
        <w:rPr>
          <w:rFonts w:ascii="Arial" w:hAnsi="Arial" w:cs="Arial"/>
          <w:szCs w:val="22"/>
        </w:rPr>
        <w:t>o którym mowa w § 1</w:t>
      </w:r>
      <w:r w:rsidR="00D757F6" w:rsidRPr="001C2F02">
        <w:rPr>
          <w:rFonts w:ascii="Arial" w:hAnsi="Arial" w:cs="Arial"/>
          <w:szCs w:val="22"/>
        </w:rPr>
        <w:t>4</w:t>
      </w:r>
      <w:r w:rsidR="009606DB" w:rsidRPr="001C2F02">
        <w:rPr>
          <w:rFonts w:ascii="Arial" w:hAnsi="Arial" w:cs="Arial"/>
          <w:szCs w:val="22"/>
        </w:rPr>
        <w:t xml:space="preserve"> umowy</w:t>
      </w:r>
      <w:r w:rsidR="005706DC" w:rsidRPr="001C2F02">
        <w:rPr>
          <w:rFonts w:ascii="Arial" w:hAnsi="Arial" w:cs="Arial"/>
          <w:szCs w:val="22"/>
        </w:rPr>
        <w:t>.</w:t>
      </w:r>
    </w:p>
    <w:p w14:paraId="044A1BF3" w14:textId="77777777" w:rsidR="004A4FB7" w:rsidRPr="003C203A" w:rsidRDefault="00430334" w:rsidP="00430334">
      <w:pPr>
        <w:pStyle w:val="WW-Tekstpodstawowywcity3"/>
        <w:ind w:left="709" w:hanging="283"/>
        <w:rPr>
          <w:rFonts w:ascii="Arial" w:hAnsi="Arial" w:cs="Arial"/>
          <w:szCs w:val="22"/>
        </w:rPr>
      </w:pPr>
      <w:r w:rsidRPr="001C2F02">
        <w:rPr>
          <w:rFonts w:ascii="Arial" w:hAnsi="Arial" w:cs="Arial"/>
          <w:szCs w:val="22"/>
        </w:rPr>
        <w:t xml:space="preserve">3) </w:t>
      </w:r>
      <w:r w:rsidR="005706DC" w:rsidRPr="00EC2620">
        <w:rPr>
          <w:rFonts w:ascii="Arial" w:hAnsi="Arial" w:cs="Arial"/>
          <w:szCs w:val="22"/>
        </w:rPr>
        <w:t>Zamawiający zapłaci Wykonaw</w:t>
      </w:r>
      <w:r w:rsidR="006D26C0" w:rsidRPr="00EC2620">
        <w:rPr>
          <w:rFonts w:ascii="Arial" w:hAnsi="Arial" w:cs="Arial"/>
          <w:szCs w:val="22"/>
        </w:rPr>
        <w:t>cy karę umowną za</w:t>
      </w:r>
      <w:r w:rsidR="001B005A" w:rsidRPr="00F6443F">
        <w:rPr>
          <w:rFonts w:ascii="Arial" w:hAnsi="Arial" w:cs="Arial"/>
          <w:szCs w:val="22"/>
        </w:rPr>
        <w:t xml:space="preserve"> </w:t>
      </w:r>
      <w:r w:rsidR="005706DC" w:rsidRPr="00F6443F">
        <w:rPr>
          <w:rFonts w:ascii="Arial" w:hAnsi="Arial" w:cs="Arial"/>
          <w:szCs w:val="22"/>
        </w:rPr>
        <w:t xml:space="preserve">zwłokę w przeprowadzeniu odbioru </w:t>
      </w:r>
      <w:r w:rsidR="00E22074" w:rsidRPr="005071D7">
        <w:rPr>
          <w:rFonts w:ascii="Arial" w:hAnsi="Arial" w:cs="Arial"/>
          <w:szCs w:val="22"/>
        </w:rPr>
        <w:t>– w wysokości 100</w:t>
      </w:r>
      <w:r w:rsidR="00CB1BF9" w:rsidRPr="005071D7">
        <w:rPr>
          <w:rFonts w:ascii="Arial" w:hAnsi="Arial" w:cs="Arial"/>
          <w:szCs w:val="22"/>
        </w:rPr>
        <w:t>0</w:t>
      </w:r>
      <w:r w:rsidR="00E22074" w:rsidRPr="003C203A">
        <w:rPr>
          <w:rFonts w:ascii="Arial" w:hAnsi="Arial" w:cs="Arial"/>
          <w:szCs w:val="22"/>
        </w:rPr>
        <w:t>,00 zł za każdy dzień zwłoki.</w:t>
      </w:r>
    </w:p>
    <w:p w14:paraId="2A1EF107" w14:textId="77777777" w:rsidR="00AF435F" w:rsidRPr="001C2F02" w:rsidRDefault="002807DB" w:rsidP="00326A55">
      <w:pPr>
        <w:numPr>
          <w:ilvl w:val="0"/>
          <w:numId w:val="29"/>
        </w:numPr>
        <w:ind w:left="426" w:hanging="426"/>
        <w:jc w:val="both"/>
        <w:rPr>
          <w:rFonts w:ascii="Arial" w:hAnsi="Arial" w:cs="Arial"/>
          <w:sz w:val="22"/>
          <w:szCs w:val="22"/>
        </w:rPr>
      </w:pPr>
      <w:r w:rsidRPr="001C2F02">
        <w:rPr>
          <w:rFonts w:ascii="Arial" w:hAnsi="Arial" w:cs="Arial"/>
          <w:sz w:val="22"/>
          <w:szCs w:val="22"/>
        </w:rPr>
        <w:t xml:space="preserve">Łączna wysokość kar </w:t>
      </w:r>
      <w:r w:rsidR="00CB1BF9" w:rsidRPr="001C2F02">
        <w:rPr>
          <w:rFonts w:ascii="Arial" w:hAnsi="Arial" w:cs="Arial"/>
          <w:sz w:val="22"/>
          <w:szCs w:val="22"/>
        </w:rPr>
        <w:t>umownych należnych każdej ze stron umowy</w:t>
      </w:r>
      <w:r w:rsidR="00AA794A" w:rsidRPr="001C2F02">
        <w:rPr>
          <w:rFonts w:ascii="Arial" w:hAnsi="Arial" w:cs="Arial"/>
          <w:sz w:val="22"/>
          <w:szCs w:val="22"/>
        </w:rPr>
        <w:t xml:space="preserve"> nie może przekroczyć </w:t>
      </w:r>
      <w:r w:rsidR="00466CD5" w:rsidRPr="001C2F02">
        <w:rPr>
          <w:rFonts w:ascii="Arial" w:hAnsi="Arial" w:cs="Arial"/>
          <w:sz w:val="22"/>
          <w:szCs w:val="22"/>
        </w:rPr>
        <w:t>15</w:t>
      </w:r>
      <w:r w:rsidRPr="001C2F02">
        <w:rPr>
          <w:rFonts w:ascii="Arial" w:hAnsi="Arial" w:cs="Arial"/>
          <w:sz w:val="22"/>
          <w:szCs w:val="22"/>
        </w:rPr>
        <w:t xml:space="preserve"> % wynagrodzenia Wykonawcy określone</w:t>
      </w:r>
      <w:r w:rsidR="0006715B" w:rsidRPr="001C2F02">
        <w:rPr>
          <w:rFonts w:ascii="Arial" w:hAnsi="Arial" w:cs="Arial"/>
          <w:sz w:val="22"/>
          <w:szCs w:val="22"/>
        </w:rPr>
        <w:t xml:space="preserve">go w umowie, za wyjątkiem kary wymienionej w </w:t>
      </w:r>
      <w:r w:rsidR="000844DC" w:rsidRPr="001C2F02">
        <w:rPr>
          <w:rFonts w:ascii="Arial" w:hAnsi="Arial" w:cs="Arial"/>
          <w:sz w:val="22"/>
          <w:szCs w:val="22"/>
        </w:rPr>
        <w:t>ust.</w:t>
      </w:r>
      <w:r w:rsidR="00472817" w:rsidRPr="001C2F02">
        <w:rPr>
          <w:rFonts w:ascii="Arial" w:hAnsi="Arial" w:cs="Arial"/>
          <w:sz w:val="22"/>
          <w:szCs w:val="22"/>
        </w:rPr>
        <w:t xml:space="preserve"> </w:t>
      </w:r>
      <w:r w:rsidR="000844DC" w:rsidRPr="001C2F02">
        <w:rPr>
          <w:rFonts w:ascii="Arial" w:hAnsi="Arial" w:cs="Arial"/>
          <w:sz w:val="22"/>
          <w:szCs w:val="22"/>
        </w:rPr>
        <w:t>2 pkt 1 lit. h</w:t>
      </w:r>
      <w:r w:rsidR="0006715B" w:rsidRPr="001C2F02">
        <w:rPr>
          <w:rFonts w:ascii="Arial" w:hAnsi="Arial" w:cs="Arial"/>
          <w:sz w:val="22"/>
          <w:szCs w:val="22"/>
        </w:rPr>
        <w:t xml:space="preserve">, której wysokość nie może przekroczyć 10% wynagrodzenia umownego ogółem </w:t>
      </w:r>
      <w:r w:rsidR="0006715B" w:rsidRPr="00C3296C">
        <w:rPr>
          <w:rFonts w:ascii="Arial" w:hAnsi="Arial" w:cs="Arial"/>
          <w:i/>
          <w:sz w:val="22"/>
          <w:szCs w:val="22"/>
        </w:rPr>
        <w:t>(§ 12 ust. 2</w:t>
      </w:r>
      <w:r w:rsidR="0006715B" w:rsidRPr="00C3296C">
        <w:rPr>
          <w:rFonts w:ascii="Arial" w:hAnsi="Arial" w:cs="Arial"/>
          <w:sz w:val="22"/>
          <w:szCs w:val="22"/>
        </w:rPr>
        <w:t>)</w:t>
      </w:r>
      <w:r w:rsidR="0006715B" w:rsidRPr="001C2F02">
        <w:rPr>
          <w:rFonts w:ascii="Arial" w:hAnsi="Arial" w:cs="Arial"/>
          <w:sz w:val="22"/>
          <w:szCs w:val="22"/>
        </w:rPr>
        <w:t xml:space="preserve"> niezależnie od wysokości wcześniej naliczonych kar umownych.</w:t>
      </w:r>
    </w:p>
    <w:p w14:paraId="0011526B" w14:textId="2AC4F912" w:rsidR="00AF435F" w:rsidRPr="001C2F02" w:rsidRDefault="00CE376C" w:rsidP="00326A55">
      <w:pPr>
        <w:numPr>
          <w:ilvl w:val="0"/>
          <w:numId w:val="29"/>
        </w:numPr>
        <w:ind w:left="426" w:hanging="426"/>
        <w:jc w:val="both"/>
        <w:rPr>
          <w:rFonts w:ascii="Arial" w:hAnsi="Arial" w:cs="Arial"/>
          <w:sz w:val="22"/>
          <w:szCs w:val="22"/>
        </w:rPr>
      </w:pPr>
      <w:r w:rsidRPr="001C2F02">
        <w:rPr>
          <w:rFonts w:ascii="Arial" w:hAnsi="Arial" w:cs="Arial"/>
          <w:sz w:val="22"/>
          <w:szCs w:val="22"/>
        </w:rPr>
        <w:t>Strony zastrzegają sobie prawo do odszkodowania uzupełniającego, przenoszącego wysokość kar umownych</w:t>
      </w:r>
      <w:r w:rsidR="002807DB" w:rsidRPr="001C2F02">
        <w:rPr>
          <w:rFonts w:ascii="Arial" w:hAnsi="Arial" w:cs="Arial"/>
          <w:sz w:val="22"/>
          <w:szCs w:val="22"/>
        </w:rPr>
        <w:t>,</w:t>
      </w:r>
      <w:r w:rsidRPr="001C2F02">
        <w:rPr>
          <w:rFonts w:ascii="Arial" w:hAnsi="Arial" w:cs="Arial"/>
          <w:sz w:val="22"/>
          <w:szCs w:val="22"/>
        </w:rPr>
        <w:t xml:space="preserve"> do wysokości poniesionej szkody.</w:t>
      </w:r>
    </w:p>
    <w:p w14:paraId="3393812E" w14:textId="77777777" w:rsidR="006B7AF5" w:rsidRPr="00C3296C" w:rsidRDefault="006B7AF5" w:rsidP="00C03BF5">
      <w:pPr>
        <w:tabs>
          <w:tab w:val="left" w:pos="2409"/>
          <w:tab w:val="left" w:pos="5386"/>
          <w:tab w:val="left" w:pos="7158"/>
        </w:tabs>
        <w:spacing w:line="276" w:lineRule="auto"/>
        <w:ind w:left="170" w:hanging="170"/>
        <w:jc w:val="center"/>
        <w:rPr>
          <w:rFonts w:ascii="Arial" w:hAnsi="Arial" w:cs="Arial"/>
          <w:b/>
          <w:sz w:val="22"/>
          <w:szCs w:val="22"/>
        </w:rPr>
      </w:pPr>
    </w:p>
    <w:p w14:paraId="3CCF7EEE" w14:textId="77777777" w:rsidR="005163E7" w:rsidRPr="001C2F02"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 16</w:t>
      </w:r>
    </w:p>
    <w:p w14:paraId="7F4540EE" w14:textId="77777777" w:rsidR="009606DB" w:rsidRPr="001C2F02" w:rsidRDefault="009606DB" w:rsidP="005E2A7A">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ODBIÓR PRZEDMIOTU UMOWY</w:t>
      </w:r>
    </w:p>
    <w:p w14:paraId="1ED8EDD0" w14:textId="77777777" w:rsidR="00AF435F" w:rsidRPr="001C2F02" w:rsidRDefault="00CE376C" w:rsidP="00326A55">
      <w:pPr>
        <w:numPr>
          <w:ilvl w:val="0"/>
          <w:numId w:val="9"/>
        </w:numPr>
        <w:tabs>
          <w:tab w:val="clear" w:pos="720"/>
          <w:tab w:val="num" w:pos="426"/>
        </w:tabs>
        <w:ind w:left="426" w:hanging="426"/>
        <w:jc w:val="both"/>
        <w:rPr>
          <w:rFonts w:ascii="Arial" w:hAnsi="Arial" w:cs="Arial"/>
          <w:sz w:val="22"/>
          <w:szCs w:val="22"/>
        </w:rPr>
      </w:pPr>
      <w:r w:rsidRPr="001C2F02">
        <w:rPr>
          <w:rFonts w:ascii="Arial" w:hAnsi="Arial" w:cs="Arial"/>
          <w:sz w:val="22"/>
          <w:szCs w:val="22"/>
        </w:rPr>
        <w:t>Strony postanawiają, że przedmiotem odbioru końcowego będzie przedmiot umowy.</w:t>
      </w:r>
    </w:p>
    <w:p w14:paraId="03280814" w14:textId="06C3D37E" w:rsidR="00673222" w:rsidRPr="001C2F02" w:rsidRDefault="00673222" w:rsidP="00326A55">
      <w:pPr>
        <w:numPr>
          <w:ilvl w:val="0"/>
          <w:numId w:val="9"/>
        </w:numPr>
        <w:tabs>
          <w:tab w:val="clear" w:pos="720"/>
          <w:tab w:val="num" w:pos="426"/>
        </w:tabs>
        <w:ind w:left="426" w:hanging="426"/>
        <w:jc w:val="both"/>
        <w:rPr>
          <w:rFonts w:ascii="Arial" w:hAnsi="Arial" w:cs="Arial"/>
          <w:sz w:val="22"/>
          <w:szCs w:val="22"/>
        </w:rPr>
      </w:pPr>
      <w:r w:rsidRPr="001C2F02">
        <w:rPr>
          <w:rFonts w:ascii="Arial" w:hAnsi="Arial" w:cs="Arial"/>
          <w:sz w:val="22"/>
          <w:szCs w:val="22"/>
        </w:rPr>
        <w:t xml:space="preserve">Kierownik budowy po zakończeniu robót zgłosi przedmiot umowy do końcowego odbioru odpowiednim wpisem do dziennika budowy </w:t>
      </w:r>
      <w:r w:rsidRPr="00C3296C">
        <w:rPr>
          <w:rFonts w:ascii="Arial" w:hAnsi="Arial" w:cs="Arial"/>
          <w:i/>
          <w:sz w:val="22"/>
          <w:szCs w:val="22"/>
        </w:rPr>
        <w:t xml:space="preserve">(dalej w treści umowy: </w:t>
      </w:r>
      <w:r w:rsidR="00E121BE">
        <w:rPr>
          <w:rFonts w:ascii="Arial" w:hAnsi="Arial" w:cs="Arial"/>
          <w:i/>
          <w:sz w:val="22"/>
          <w:szCs w:val="22"/>
        </w:rPr>
        <w:t>„</w:t>
      </w:r>
      <w:r w:rsidRPr="00C3296C">
        <w:rPr>
          <w:rFonts w:ascii="Arial" w:hAnsi="Arial" w:cs="Arial"/>
          <w:b/>
          <w:i/>
          <w:sz w:val="22"/>
          <w:szCs w:val="22"/>
        </w:rPr>
        <w:t>odbiór</w:t>
      </w:r>
      <w:r w:rsidR="00E121BE">
        <w:rPr>
          <w:rFonts w:ascii="Arial" w:hAnsi="Arial" w:cs="Arial"/>
          <w:i/>
          <w:sz w:val="22"/>
          <w:szCs w:val="22"/>
        </w:rPr>
        <w:t>”</w:t>
      </w:r>
      <w:r w:rsidRPr="00C3296C">
        <w:rPr>
          <w:rFonts w:ascii="Arial" w:hAnsi="Arial" w:cs="Arial"/>
          <w:i/>
          <w:sz w:val="22"/>
          <w:szCs w:val="22"/>
        </w:rPr>
        <w:t>).</w:t>
      </w:r>
    </w:p>
    <w:p w14:paraId="31CA8DA1" w14:textId="77777777" w:rsidR="00466CD5" w:rsidRPr="001C2F02" w:rsidRDefault="009910BE" w:rsidP="00326A55">
      <w:pPr>
        <w:numPr>
          <w:ilvl w:val="0"/>
          <w:numId w:val="9"/>
        </w:numPr>
        <w:tabs>
          <w:tab w:val="clear" w:pos="720"/>
          <w:tab w:val="num" w:pos="426"/>
        </w:tabs>
        <w:ind w:left="426" w:hanging="426"/>
        <w:jc w:val="both"/>
        <w:rPr>
          <w:rFonts w:ascii="Arial" w:hAnsi="Arial" w:cs="Arial"/>
          <w:sz w:val="22"/>
          <w:szCs w:val="22"/>
        </w:rPr>
      </w:pPr>
      <w:r w:rsidRPr="001C2F02">
        <w:rPr>
          <w:rFonts w:ascii="Arial" w:hAnsi="Arial" w:cs="Arial"/>
          <w:sz w:val="22"/>
          <w:szCs w:val="22"/>
        </w:rPr>
        <w:t xml:space="preserve">Inspektor Nadzoru </w:t>
      </w:r>
      <w:r w:rsidR="00E051F6" w:rsidRPr="001C2F02">
        <w:rPr>
          <w:rFonts w:ascii="Arial" w:hAnsi="Arial" w:cs="Arial"/>
          <w:sz w:val="22"/>
          <w:szCs w:val="22"/>
        </w:rPr>
        <w:t>wyznaczy termin i rozpocz</w:t>
      </w:r>
      <w:r w:rsidR="00E051F6" w:rsidRPr="00504061">
        <w:rPr>
          <w:rFonts w:ascii="Arial" w:hAnsi="Arial" w:cs="Arial"/>
          <w:sz w:val="22"/>
          <w:szCs w:val="22"/>
        </w:rPr>
        <w:t>nie odbiór w ciągu 14 dni od daty z</w:t>
      </w:r>
      <w:r w:rsidR="00202127" w:rsidRPr="001C2F02">
        <w:rPr>
          <w:rFonts w:ascii="Arial" w:hAnsi="Arial" w:cs="Arial"/>
          <w:sz w:val="22"/>
          <w:szCs w:val="22"/>
        </w:rPr>
        <w:t>głoszenia</w:t>
      </w:r>
      <w:r w:rsidR="00E051F6" w:rsidRPr="001C2F02">
        <w:rPr>
          <w:rFonts w:ascii="Arial" w:hAnsi="Arial" w:cs="Arial"/>
          <w:sz w:val="22"/>
          <w:szCs w:val="22"/>
        </w:rPr>
        <w:t xml:space="preserve">, zawiadamiając o tym </w:t>
      </w:r>
      <w:r w:rsidR="007B1B9C" w:rsidRPr="001C2F02">
        <w:rPr>
          <w:rFonts w:ascii="Arial" w:hAnsi="Arial" w:cs="Arial"/>
          <w:sz w:val="22"/>
          <w:szCs w:val="22"/>
        </w:rPr>
        <w:t>Kierownika budowy</w:t>
      </w:r>
      <w:r w:rsidR="00E051F6" w:rsidRPr="001C2F02">
        <w:rPr>
          <w:rFonts w:ascii="Arial" w:hAnsi="Arial" w:cs="Arial"/>
          <w:sz w:val="22"/>
          <w:szCs w:val="22"/>
        </w:rPr>
        <w:t>.</w:t>
      </w:r>
    </w:p>
    <w:p w14:paraId="42A83354" w14:textId="2195446B" w:rsidR="00466CD5" w:rsidRPr="001C2F02" w:rsidRDefault="00466CD5" w:rsidP="00326A55">
      <w:pPr>
        <w:numPr>
          <w:ilvl w:val="0"/>
          <w:numId w:val="9"/>
        </w:numPr>
        <w:tabs>
          <w:tab w:val="clear" w:pos="720"/>
          <w:tab w:val="num" w:pos="426"/>
        </w:tabs>
        <w:ind w:left="426" w:hanging="426"/>
        <w:jc w:val="both"/>
        <w:rPr>
          <w:rFonts w:ascii="Arial" w:hAnsi="Arial" w:cs="Arial"/>
          <w:sz w:val="22"/>
          <w:szCs w:val="22"/>
        </w:rPr>
      </w:pPr>
      <w:r w:rsidRPr="001C2F02">
        <w:rPr>
          <w:rFonts w:ascii="Arial" w:hAnsi="Arial" w:cs="Arial"/>
          <w:bCs/>
          <w:sz w:val="22"/>
          <w:szCs w:val="22"/>
        </w:rPr>
        <w:t>Jeżeli w toku czynności odbioru zostaną stwierdzone wady</w:t>
      </w:r>
      <w:r w:rsidR="00E121BE">
        <w:rPr>
          <w:rFonts w:ascii="Arial" w:hAnsi="Arial" w:cs="Arial"/>
          <w:bCs/>
          <w:sz w:val="22"/>
          <w:szCs w:val="22"/>
        </w:rPr>
        <w:t>,</w:t>
      </w:r>
      <w:r w:rsidRPr="001C2F02">
        <w:rPr>
          <w:rFonts w:ascii="Arial" w:hAnsi="Arial" w:cs="Arial"/>
          <w:bCs/>
          <w:sz w:val="22"/>
          <w:szCs w:val="22"/>
        </w:rPr>
        <w:t xml:space="preserve"> to Zamawiającemu przysługują następujące uprawnienia:</w:t>
      </w:r>
    </w:p>
    <w:p w14:paraId="49C60631" w14:textId="77777777" w:rsidR="00466CD5" w:rsidRPr="001C2F02" w:rsidRDefault="00466CD5" w:rsidP="00326A55">
      <w:pPr>
        <w:numPr>
          <w:ilvl w:val="1"/>
          <w:numId w:val="36"/>
        </w:numPr>
        <w:tabs>
          <w:tab w:val="clear" w:pos="1440"/>
        </w:tabs>
        <w:ind w:left="709" w:hanging="283"/>
        <w:jc w:val="both"/>
        <w:rPr>
          <w:rFonts w:ascii="Arial" w:hAnsi="Arial" w:cs="Arial"/>
          <w:bCs/>
          <w:sz w:val="22"/>
          <w:szCs w:val="22"/>
        </w:rPr>
      </w:pPr>
      <w:r w:rsidRPr="001C2F02">
        <w:rPr>
          <w:rFonts w:ascii="Arial" w:hAnsi="Arial" w:cs="Arial"/>
          <w:bCs/>
          <w:sz w:val="22"/>
          <w:szCs w:val="22"/>
        </w:rPr>
        <w:t>jeżeli wady nadają się do usunięcia i mają charakter wad istotnych bądź zagrażają zdrowiu lub życiu ludzi, Zamawiający może odmówić odbioru do czasu usunięcia wad przedmiotu umowy,</w:t>
      </w:r>
    </w:p>
    <w:p w14:paraId="4CE85620" w14:textId="77777777" w:rsidR="00466CD5" w:rsidRPr="001C2F02" w:rsidRDefault="00466CD5" w:rsidP="00326A55">
      <w:pPr>
        <w:numPr>
          <w:ilvl w:val="1"/>
          <w:numId w:val="36"/>
        </w:numPr>
        <w:tabs>
          <w:tab w:val="clear" w:pos="1440"/>
        </w:tabs>
        <w:ind w:left="709" w:hanging="283"/>
        <w:jc w:val="both"/>
        <w:rPr>
          <w:rFonts w:ascii="Arial" w:hAnsi="Arial" w:cs="Arial"/>
          <w:bCs/>
          <w:sz w:val="22"/>
          <w:szCs w:val="22"/>
        </w:rPr>
      </w:pPr>
      <w:r w:rsidRPr="001C2F02">
        <w:rPr>
          <w:rFonts w:ascii="Arial" w:hAnsi="Arial" w:cs="Arial"/>
          <w:bCs/>
          <w:sz w:val="22"/>
          <w:szCs w:val="22"/>
        </w:rPr>
        <w:t>jeżeli wady nie nadają się do usunięcia to:</w:t>
      </w:r>
    </w:p>
    <w:p w14:paraId="083CD8AE" w14:textId="32D47E10" w:rsidR="00234EF3" w:rsidRPr="00241DFB" w:rsidRDefault="00466CD5" w:rsidP="00326A55">
      <w:pPr>
        <w:numPr>
          <w:ilvl w:val="3"/>
          <w:numId w:val="37"/>
        </w:numPr>
        <w:tabs>
          <w:tab w:val="clear" w:pos="3164"/>
        </w:tabs>
        <w:ind w:left="851" w:hanging="284"/>
        <w:jc w:val="both"/>
        <w:rPr>
          <w:rFonts w:ascii="Arial" w:hAnsi="Arial" w:cs="Arial"/>
          <w:bCs/>
          <w:sz w:val="22"/>
          <w:szCs w:val="22"/>
        </w:rPr>
      </w:pPr>
      <w:r w:rsidRPr="001C2F02">
        <w:rPr>
          <w:rFonts w:ascii="Arial" w:hAnsi="Arial" w:cs="Arial"/>
          <w:bCs/>
          <w:sz w:val="22"/>
          <w:szCs w:val="22"/>
        </w:rPr>
        <w:t xml:space="preserve">jeżeli nie uniemożliwiają one użytkowania przedmiotu odbioru </w:t>
      </w:r>
      <w:r w:rsidRPr="001C2F02">
        <w:rPr>
          <w:rFonts w:ascii="Arial" w:hAnsi="Arial" w:cs="Arial"/>
          <w:bCs/>
          <w:iCs/>
          <w:sz w:val="22"/>
          <w:szCs w:val="22"/>
        </w:rPr>
        <w:t>(umowy)</w:t>
      </w:r>
      <w:r w:rsidRPr="001C2F02">
        <w:rPr>
          <w:rFonts w:ascii="Arial" w:hAnsi="Arial" w:cs="Arial"/>
          <w:bCs/>
          <w:sz w:val="22"/>
          <w:szCs w:val="22"/>
        </w:rPr>
        <w:t xml:space="preserve"> zgodnie z jego przeznaczeniem, Zamawiający może obniżyć odpowiednio wynagrodzenie za ten przedmiot odpowiednio do utraconej wartości: użytkowej, estetycznej i technicznej </w:t>
      </w:r>
      <w:r w:rsidRPr="001C2F02">
        <w:rPr>
          <w:rFonts w:ascii="Arial" w:hAnsi="Arial" w:cs="Arial"/>
          <w:bCs/>
          <w:iCs/>
          <w:sz w:val="22"/>
          <w:szCs w:val="22"/>
        </w:rPr>
        <w:t> (§ 12 ust. 2 umowy),</w:t>
      </w:r>
    </w:p>
    <w:p w14:paraId="21513087" w14:textId="1A560687" w:rsidR="00234EF3" w:rsidRPr="001C2F02" w:rsidRDefault="00466CD5" w:rsidP="00326A55">
      <w:pPr>
        <w:numPr>
          <w:ilvl w:val="3"/>
          <w:numId w:val="37"/>
        </w:numPr>
        <w:tabs>
          <w:tab w:val="clear" w:pos="3164"/>
        </w:tabs>
        <w:ind w:left="851" w:hanging="284"/>
        <w:jc w:val="both"/>
        <w:rPr>
          <w:rFonts w:ascii="Arial" w:hAnsi="Arial" w:cs="Arial"/>
          <w:bCs/>
          <w:sz w:val="22"/>
          <w:szCs w:val="22"/>
        </w:rPr>
      </w:pPr>
      <w:r w:rsidRPr="001C2F02">
        <w:rPr>
          <w:rFonts w:ascii="Arial" w:hAnsi="Arial" w:cs="Arial"/>
          <w:bCs/>
          <w:sz w:val="22"/>
          <w:szCs w:val="22"/>
        </w:rPr>
        <w:t xml:space="preserve">jeżeli wady uniemożliwiają użytkowanie przedmiotu odbioru </w:t>
      </w:r>
      <w:r w:rsidRPr="001C2F02">
        <w:rPr>
          <w:rFonts w:ascii="Arial" w:hAnsi="Arial" w:cs="Arial"/>
          <w:bCs/>
          <w:iCs/>
          <w:sz w:val="22"/>
          <w:szCs w:val="22"/>
        </w:rPr>
        <w:t>(umowy)</w:t>
      </w:r>
      <w:r w:rsidRPr="001C2F02">
        <w:rPr>
          <w:rFonts w:ascii="Arial" w:hAnsi="Arial" w:cs="Arial"/>
          <w:bCs/>
          <w:sz w:val="22"/>
          <w:szCs w:val="22"/>
        </w:rPr>
        <w:t xml:space="preserve"> zgodnie z jego przeznaczeniem, Zamawiający może odstąpić od umowy lub żądać wykonania przedmiotu  umowy </w:t>
      </w:r>
      <w:r w:rsidRPr="001C2F02">
        <w:rPr>
          <w:rFonts w:ascii="Arial" w:hAnsi="Arial" w:cs="Arial"/>
          <w:bCs/>
          <w:iCs/>
          <w:sz w:val="22"/>
          <w:szCs w:val="22"/>
        </w:rPr>
        <w:t>(lub jego części)</w:t>
      </w:r>
      <w:r w:rsidRPr="001C2F02">
        <w:rPr>
          <w:rFonts w:ascii="Arial" w:hAnsi="Arial" w:cs="Arial"/>
          <w:bCs/>
          <w:sz w:val="22"/>
          <w:szCs w:val="22"/>
        </w:rPr>
        <w:t xml:space="preserve"> po raz drugi. Odstąpienie od umowy może nastąpić w terminie 60 dni od daty stwierdzenia wady</w:t>
      </w:r>
      <w:r w:rsidR="00E121BE">
        <w:rPr>
          <w:rFonts w:ascii="Arial" w:hAnsi="Arial" w:cs="Arial"/>
          <w:bCs/>
          <w:sz w:val="22"/>
          <w:szCs w:val="22"/>
        </w:rPr>
        <w:t>, nie później niż w terminie 60 miesięcy od dnia zawarcia umowy</w:t>
      </w:r>
      <w:r w:rsidRPr="001C2F02">
        <w:rPr>
          <w:rFonts w:ascii="Arial" w:hAnsi="Arial" w:cs="Arial"/>
          <w:bCs/>
          <w:sz w:val="22"/>
          <w:szCs w:val="22"/>
        </w:rPr>
        <w:t>.</w:t>
      </w:r>
    </w:p>
    <w:p w14:paraId="42BF700D" w14:textId="77777777" w:rsidR="00AF435F" w:rsidRPr="001C2F02" w:rsidRDefault="00E051F6" w:rsidP="00326A55">
      <w:pPr>
        <w:pStyle w:val="Akapitzlist"/>
        <w:numPr>
          <w:ilvl w:val="0"/>
          <w:numId w:val="36"/>
        </w:numPr>
        <w:tabs>
          <w:tab w:val="clear" w:pos="720"/>
        </w:tabs>
        <w:ind w:left="426" w:hanging="426"/>
        <w:jc w:val="both"/>
        <w:rPr>
          <w:rFonts w:ascii="Arial" w:hAnsi="Arial" w:cs="Arial"/>
          <w:sz w:val="22"/>
          <w:szCs w:val="22"/>
        </w:rPr>
      </w:pPr>
      <w:r w:rsidRPr="001C2F02">
        <w:rPr>
          <w:rFonts w:ascii="Arial" w:hAnsi="Arial" w:cs="Arial"/>
          <w:sz w:val="22"/>
          <w:szCs w:val="22"/>
        </w:rPr>
        <w:t xml:space="preserve">Strony postanawiają, że z czynności odbioru będzie spisany protokół </w:t>
      </w:r>
      <w:r w:rsidR="006F0A3D" w:rsidRPr="001C2F02">
        <w:rPr>
          <w:rFonts w:ascii="Arial" w:hAnsi="Arial" w:cs="Arial"/>
          <w:sz w:val="22"/>
          <w:szCs w:val="22"/>
        </w:rPr>
        <w:t xml:space="preserve">końcowego </w:t>
      </w:r>
      <w:r w:rsidRPr="001C2F02">
        <w:rPr>
          <w:rFonts w:ascii="Arial" w:hAnsi="Arial" w:cs="Arial"/>
          <w:sz w:val="22"/>
          <w:szCs w:val="22"/>
        </w:rPr>
        <w:t>odbioru</w:t>
      </w:r>
      <w:r w:rsidR="00C5115C" w:rsidRPr="001C2F02">
        <w:rPr>
          <w:rFonts w:ascii="Arial" w:hAnsi="Arial" w:cs="Arial"/>
          <w:sz w:val="22"/>
          <w:szCs w:val="22"/>
        </w:rPr>
        <w:t xml:space="preserve"> przedmiotu umowy</w:t>
      </w:r>
      <w:r w:rsidR="006F0A3D" w:rsidRPr="001C2F02">
        <w:rPr>
          <w:rFonts w:ascii="Arial" w:hAnsi="Arial" w:cs="Arial"/>
          <w:sz w:val="22"/>
          <w:szCs w:val="22"/>
        </w:rPr>
        <w:t xml:space="preserve"> (dalej w treści umowy: protokół)</w:t>
      </w:r>
      <w:r w:rsidRPr="001C2F02">
        <w:rPr>
          <w:rFonts w:ascii="Arial" w:hAnsi="Arial" w:cs="Arial"/>
          <w:sz w:val="22"/>
          <w:szCs w:val="22"/>
        </w:rPr>
        <w:t xml:space="preserve"> zawierający wszelkie ustalenia dokonane w toku odbioru, a w szczególności:</w:t>
      </w:r>
    </w:p>
    <w:p w14:paraId="453A87BA" w14:textId="77777777" w:rsidR="00AF435F" w:rsidRPr="001C2F02" w:rsidRDefault="00E051F6" w:rsidP="00326A55">
      <w:pPr>
        <w:numPr>
          <w:ilvl w:val="1"/>
          <w:numId w:val="10"/>
        </w:numPr>
        <w:ind w:left="426" w:firstLine="0"/>
        <w:jc w:val="both"/>
        <w:rPr>
          <w:rFonts w:ascii="Arial" w:hAnsi="Arial" w:cs="Arial"/>
          <w:sz w:val="22"/>
          <w:szCs w:val="22"/>
        </w:rPr>
      </w:pPr>
      <w:r w:rsidRPr="001C2F02">
        <w:rPr>
          <w:rFonts w:ascii="Arial" w:hAnsi="Arial" w:cs="Arial"/>
          <w:sz w:val="22"/>
          <w:szCs w:val="22"/>
        </w:rPr>
        <w:t>oznaczenie miejsca sporządzenia protok</w:t>
      </w:r>
      <w:r w:rsidR="00472817" w:rsidRPr="001C2F02">
        <w:rPr>
          <w:rFonts w:ascii="Arial" w:hAnsi="Arial" w:cs="Arial"/>
          <w:sz w:val="22"/>
          <w:szCs w:val="22"/>
        </w:rPr>
        <w:t>o</w:t>
      </w:r>
      <w:r w:rsidRPr="001C2F02">
        <w:rPr>
          <w:rFonts w:ascii="Arial" w:hAnsi="Arial" w:cs="Arial"/>
          <w:sz w:val="22"/>
          <w:szCs w:val="22"/>
        </w:rPr>
        <w:t>łu,</w:t>
      </w:r>
    </w:p>
    <w:p w14:paraId="7175BEB6" w14:textId="77777777" w:rsidR="00AF435F" w:rsidRPr="001C2F02" w:rsidRDefault="00CE376C" w:rsidP="00326A55">
      <w:pPr>
        <w:numPr>
          <w:ilvl w:val="1"/>
          <w:numId w:val="10"/>
        </w:numPr>
        <w:ind w:left="426" w:firstLine="0"/>
        <w:jc w:val="both"/>
        <w:rPr>
          <w:rFonts w:ascii="Arial" w:hAnsi="Arial" w:cs="Arial"/>
          <w:sz w:val="22"/>
          <w:szCs w:val="22"/>
        </w:rPr>
      </w:pPr>
      <w:r w:rsidRPr="001C2F02">
        <w:rPr>
          <w:rFonts w:ascii="Arial" w:hAnsi="Arial" w:cs="Arial"/>
          <w:sz w:val="22"/>
          <w:szCs w:val="22"/>
        </w:rPr>
        <w:t>datę rozpoczęcia i zakończenia czynności odbioru,</w:t>
      </w:r>
    </w:p>
    <w:p w14:paraId="4D224BA5" w14:textId="77777777" w:rsidR="00AF435F" w:rsidRPr="001C2F02" w:rsidRDefault="00CE376C" w:rsidP="00326A55">
      <w:pPr>
        <w:numPr>
          <w:ilvl w:val="1"/>
          <w:numId w:val="10"/>
        </w:numPr>
        <w:ind w:left="709" w:hanging="283"/>
        <w:jc w:val="both"/>
        <w:rPr>
          <w:rFonts w:ascii="Arial" w:hAnsi="Arial" w:cs="Arial"/>
          <w:sz w:val="22"/>
          <w:szCs w:val="22"/>
        </w:rPr>
      </w:pPr>
      <w:r w:rsidRPr="001C2F02">
        <w:rPr>
          <w:rFonts w:ascii="Arial" w:hAnsi="Arial" w:cs="Arial"/>
          <w:sz w:val="22"/>
          <w:szCs w:val="22"/>
        </w:rPr>
        <w:t>oznaczenie osób uczestniczących w odbiorze i charakteru w jakim uczestniczą w tej czynności,</w:t>
      </w:r>
    </w:p>
    <w:p w14:paraId="37BCD8C7" w14:textId="77777777" w:rsidR="00AF435F" w:rsidRPr="001C2F02" w:rsidRDefault="00CE376C" w:rsidP="00326A55">
      <w:pPr>
        <w:numPr>
          <w:ilvl w:val="1"/>
          <w:numId w:val="10"/>
        </w:numPr>
        <w:ind w:left="709" w:hanging="283"/>
        <w:jc w:val="both"/>
        <w:rPr>
          <w:rFonts w:ascii="Arial" w:hAnsi="Arial" w:cs="Arial"/>
          <w:sz w:val="22"/>
          <w:szCs w:val="22"/>
        </w:rPr>
      </w:pPr>
      <w:r w:rsidRPr="001C2F02">
        <w:rPr>
          <w:rFonts w:ascii="Arial" w:hAnsi="Arial" w:cs="Arial"/>
          <w:sz w:val="22"/>
          <w:szCs w:val="22"/>
        </w:rPr>
        <w:t>wymienienie dokumentów przygotowanych przez Wykonawcę i dokumentów przekazanych Inspektorowi Nadzoru przy odbiorze,</w:t>
      </w:r>
    </w:p>
    <w:p w14:paraId="62D509FB" w14:textId="77777777" w:rsidR="00AF435F" w:rsidRPr="001C2F02" w:rsidRDefault="00CE376C" w:rsidP="00326A55">
      <w:pPr>
        <w:numPr>
          <w:ilvl w:val="1"/>
          <w:numId w:val="10"/>
        </w:numPr>
        <w:ind w:left="709" w:hanging="283"/>
        <w:jc w:val="both"/>
        <w:rPr>
          <w:rFonts w:ascii="Arial" w:hAnsi="Arial" w:cs="Arial"/>
          <w:sz w:val="22"/>
          <w:szCs w:val="22"/>
        </w:rPr>
      </w:pPr>
      <w:r w:rsidRPr="001C2F02">
        <w:rPr>
          <w:rFonts w:ascii="Arial" w:hAnsi="Arial" w:cs="Arial"/>
          <w:sz w:val="22"/>
          <w:szCs w:val="22"/>
        </w:rPr>
        <w:t xml:space="preserve">wynik dokonanego sprawdzenia jakości całości robót podlegających odbiorowi, w wyniku których następuje oddanie przewidzianych w umowie obiektów budowlanych </w:t>
      </w:r>
      <w:r w:rsidR="009701E4" w:rsidRPr="00C3296C">
        <w:rPr>
          <w:rFonts w:ascii="Arial" w:hAnsi="Arial" w:cs="Arial"/>
          <w:i/>
          <w:sz w:val="22"/>
          <w:szCs w:val="22"/>
        </w:rPr>
        <w:t xml:space="preserve">(nowych lub podlegających </w:t>
      </w:r>
      <w:r w:rsidR="000648A8" w:rsidRPr="00C3296C">
        <w:rPr>
          <w:rFonts w:ascii="Arial" w:hAnsi="Arial" w:cs="Arial"/>
          <w:i/>
          <w:sz w:val="22"/>
          <w:szCs w:val="22"/>
        </w:rPr>
        <w:t xml:space="preserve">odbudowie, rozbudowie, nadbudowie, </w:t>
      </w:r>
      <w:r w:rsidR="009701E4" w:rsidRPr="00C3296C">
        <w:rPr>
          <w:rFonts w:ascii="Arial" w:hAnsi="Arial" w:cs="Arial"/>
          <w:i/>
          <w:sz w:val="22"/>
          <w:szCs w:val="22"/>
        </w:rPr>
        <w:t>przebudowie</w:t>
      </w:r>
      <w:r w:rsidR="000648A8" w:rsidRPr="00C3296C">
        <w:rPr>
          <w:rFonts w:ascii="Arial" w:hAnsi="Arial" w:cs="Arial"/>
          <w:i/>
          <w:sz w:val="22"/>
          <w:szCs w:val="22"/>
        </w:rPr>
        <w:t>, remoncie</w:t>
      </w:r>
      <w:r w:rsidR="009701E4" w:rsidRPr="00C3296C">
        <w:rPr>
          <w:rFonts w:ascii="Arial" w:hAnsi="Arial" w:cs="Arial"/>
          <w:i/>
          <w:sz w:val="22"/>
          <w:szCs w:val="22"/>
        </w:rPr>
        <w:t>)</w:t>
      </w:r>
      <w:r w:rsidR="00E051F6" w:rsidRPr="00C3296C">
        <w:rPr>
          <w:rFonts w:ascii="Arial" w:hAnsi="Arial" w:cs="Arial"/>
          <w:i/>
          <w:sz w:val="22"/>
          <w:szCs w:val="22"/>
        </w:rPr>
        <w:t>,</w:t>
      </w:r>
      <w:r w:rsidR="00E051F6" w:rsidRPr="001C2F02">
        <w:rPr>
          <w:rFonts w:ascii="Arial" w:hAnsi="Arial" w:cs="Arial"/>
          <w:i/>
          <w:sz w:val="22"/>
          <w:szCs w:val="22"/>
        </w:rPr>
        <w:t xml:space="preserve"> </w:t>
      </w:r>
      <w:r w:rsidR="00E051F6" w:rsidRPr="001C2F02">
        <w:rPr>
          <w:rFonts w:ascii="Arial" w:hAnsi="Arial" w:cs="Arial"/>
          <w:sz w:val="22"/>
          <w:szCs w:val="22"/>
        </w:rPr>
        <w:t>a w szczególności zgodności ich wykonania z  umową, do</w:t>
      </w:r>
      <w:r w:rsidR="00CE61DF" w:rsidRPr="001C2F02">
        <w:rPr>
          <w:rFonts w:ascii="Arial" w:hAnsi="Arial" w:cs="Arial"/>
          <w:sz w:val="22"/>
          <w:szCs w:val="22"/>
        </w:rPr>
        <w:t>kumentacją projektową</w:t>
      </w:r>
      <w:r w:rsidR="002C049B" w:rsidRPr="00504061">
        <w:rPr>
          <w:rFonts w:ascii="Arial" w:hAnsi="Arial" w:cs="Arial"/>
          <w:sz w:val="22"/>
          <w:szCs w:val="22"/>
        </w:rPr>
        <w:t xml:space="preserve"> ora</w:t>
      </w:r>
      <w:r w:rsidR="00B0073C" w:rsidRPr="001C2F02">
        <w:rPr>
          <w:rFonts w:ascii="Arial" w:hAnsi="Arial" w:cs="Arial"/>
          <w:sz w:val="22"/>
          <w:szCs w:val="22"/>
        </w:rPr>
        <w:t>z</w:t>
      </w:r>
      <w:r w:rsidR="002C049B" w:rsidRPr="001C2F02">
        <w:rPr>
          <w:rFonts w:ascii="Arial" w:hAnsi="Arial" w:cs="Arial"/>
          <w:sz w:val="22"/>
          <w:szCs w:val="22"/>
        </w:rPr>
        <w:t xml:space="preserve"> </w:t>
      </w:r>
      <w:r w:rsidR="00CE61DF" w:rsidRPr="001C2F02">
        <w:rPr>
          <w:rFonts w:ascii="Arial" w:hAnsi="Arial" w:cs="Arial"/>
          <w:sz w:val="22"/>
          <w:szCs w:val="22"/>
        </w:rPr>
        <w:t>zasadami</w:t>
      </w:r>
      <w:r w:rsidR="00E051F6" w:rsidRPr="001C2F02">
        <w:rPr>
          <w:rFonts w:ascii="Arial" w:hAnsi="Arial" w:cs="Arial"/>
          <w:sz w:val="22"/>
          <w:szCs w:val="22"/>
        </w:rPr>
        <w:t xml:space="preserve"> wiedzy technicznej i pr</w:t>
      </w:r>
      <w:r w:rsidR="00081E5E" w:rsidRPr="001C2F02">
        <w:rPr>
          <w:rFonts w:ascii="Arial" w:hAnsi="Arial" w:cs="Arial"/>
          <w:sz w:val="22"/>
          <w:szCs w:val="22"/>
        </w:rPr>
        <w:t>zepisami techniczno-budo</w:t>
      </w:r>
      <w:r w:rsidR="003A18E4" w:rsidRPr="001C2F02">
        <w:rPr>
          <w:rFonts w:ascii="Arial" w:hAnsi="Arial" w:cs="Arial"/>
          <w:sz w:val="22"/>
          <w:szCs w:val="22"/>
        </w:rPr>
        <w:t>wlanymi,</w:t>
      </w:r>
    </w:p>
    <w:p w14:paraId="21ECCB29" w14:textId="77777777" w:rsidR="00AF435F" w:rsidRPr="001C2F02" w:rsidRDefault="00CE376C" w:rsidP="00326A55">
      <w:pPr>
        <w:numPr>
          <w:ilvl w:val="1"/>
          <w:numId w:val="10"/>
        </w:numPr>
        <w:ind w:left="709" w:hanging="283"/>
        <w:jc w:val="both"/>
        <w:rPr>
          <w:rFonts w:ascii="Arial" w:hAnsi="Arial" w:cs="Arial"/>
          <w:sz w:val="22"/>
          <w:szCs w:val="22"/>
        </w:rPr>
      </w:pPr>
      <w:r w:rsidRPr="001C2F02">
        <w:rPr>
          <w:rFonts w:ascii="Arial" w:hAnsi="Arial" w:cs="Arial"/>
          <w:sz w:val="22"/>
          <w:szCs w:val="22"/>
        </w:rPr>
        <w:t>stwierdzenie niewystępowania lub wymienienie ujawnionych w trakcie odbioru wad,</w:t>
      </w:r>
    </w:p>
    <w:p w14:paraId="143AA9BB" w14:textId="77777777" w:rsidR="00AF435F" w:rsidRPr="00504061" w:rsidRDefault="00CE376C" w:rsidP="00326A55">
      <w:pPr>
        <w:numPr>
          <w:ilvl w:val="1"/>
          <w:numId w:val="10"/>
        </w:numPr>
        <w:ind w:left="709" w:hanging="283"/>
        <w:jc w:val="both"/>
        <w:rPr>
          <w:rFonts w:ascii="Arial" w:hAnsi="Arial" w:cs="Arial"/>
          <w:sz w:val="22"/>
          <w:szCs w:val="22"/>
        </w:rPr>
      </w:pPr>
      <w:r w:rsidRPr="001C2F02">
        <w:rPr>
          <w:rFonts w:ascii="Arial" w:hAnsi="Arial" w:cs="Arial"/>
          <w:sz w:val="22"/>
          <w:szCs w:val="22"/>
        </w:rPr>
        <w:t>decyzje, co do przyjęcia lub odmowy przyjęcia oddawanego przez Wykonawcę przedmiotu umowy, co do terminu usunięcia ujawnionych wad, co do obniżenia wynagrodzenia</w:t>
      </w:r>
      <w:r w:rsidRPr="001C2F02">
        <w:rPr>
          <w:rFonts w:ascii="Arial" w:hAnsi="Arial" w:cs="Arial"/>
          <w:i/>
          <w:sz w:val="22"/>
          <w:szCs w:val="22"/>
        </w:rPr>
        <w:t xml:space="preserve"> </w:t>
      </w:r>
      <w:r w:rsidR="00E051F6" w:rsidRPr="00C3296C">
        <w:rPr>
          <w:rFonts w:ascii="Arial" w:hAnsi="Arial" w:cs="Arial"/>
          <w:i/>
          <w:sz w:val="22"/>
          <w:szCs w:val="22"/>
        </w:rPr>
        <w:t>(§ 1</w:t>
      </w:r>
      <w:r w:rsidR="00202127" w:rsidRPr="00C3296C">
        <w:rPr>
          <w:rFonts w:ascii="Arial" w:hAnsi="Arial" w:cs="Arial"/>
          <w:i/>
          <w:sz w:val="22"/>
          <w:szCs w:val="22"/>
        </w:rPr>
        <w:t>2</w:t>
      </w:r>
      <w:r w:rsidR="00A1150A" w:rsidRPr="00C3296C">
        <w:rPr>
          <w:rFonts w:ascii="Arial" w:hAnsi="Arial" w:cs="Arial"/>
          <w:i/>
          <w:sz w:val="22"/>
          <w:szCs w:val="22"/>
        </w:rPr>
        <w:t xml:space="preserve"> ust.</w:t>
      </w:r>
      <w:r w:rsidR="00136032" w:rsidRPr="00C3296C">
        <w:rPr>
          <w:rFonts w:ascii="Arial" w:hAnsi="Arial" w:cs="Arial"/>
          <w:i/>
          <w:sz w:val="22"/>
          <w:szCs w:val="22"/>
        </w:rPr>
        <w:t xml:space="preserve"> </w:t>
      </w:r>
      <w:r w:rsidR="00E051F6" w:rsidRPr="00C3296C">
        <w:rPr>
          <w:rFonts w:ascii="Arial" w:hAnsi="Arial" w:cs="Arial"/>
          <w:i/>
          <w:sz w:val="22"/>
          <w:szCs w:val="22"/>
        </w:rPr>
        <w:t>2</w:t>
      </w:r>
      <w:r w:rsidR="00F049DC" w:rsidRPr="00C3296C">
        <w:rPr>
          <w:rFonts w:ascii="Arial" w:hAnsi="Arial" w:cs="Arial"/>
          <w:i/>
          <w:sz w:val="22"/>
          <w:szCs w:val="22"/>
        </w:rPr>
        <w:t xml:space="preserve"> umowy</w:t>
      </w:r>
      <w:r w:rsidR="00E051F6" w:rsidRPr="00C3296C">
        <w:rPr>
          <w:rFonts w:ascii="Arial" w:hAnsi="Arial" w:cs="Arial"/>
          <w:i/>
          <w:sz w:val="22"/>
          <w:szCs w:val="22"/>
        </w:rPr>
        <w:t>)</w:t>
      </w:r>
      <w:r w:rsidR="006F0A3D" w:rsidRPr="001C2F02">
        <w:rPr>
          <w:rFonts w:ascii="Arial" w:hAnsi="Arial" w:cs="Arial"/>
          <w:i/>
          <w:sz w:val="22"/>
          <w:szCs w:val="22"/>
        </w:rPr>
        <w:t xml:space="preserve"> </w:t>
      </w:r>
      <w:r w:rsidR="006F0A3D" w:rsidRPr="001C2F02">
        <w:rPr>
          <w:rFonts w:ascii="Arial" w:hAnsi="Arial" w:cs="Arial"/>
          <w:sz w:val="22"/>
          <w:szCs w:val="22"/>
        </w:rPr>
        <w:t>Wykonawcy za wady przedmiotu odbioru</w:t>
      </w:r>
      <w:r w:rsidR="00E051F6" w:rsidRPr="001C2F02">
        <w:rPr>
          <w:rFonts w:ascii="Arial" w:hAnsi="Arial" w:cs="Arial"/>
          <w:sz w:val="22"/>
          <w:szCs w:val="22"/>
        </w:rPr>
        <w:t xml:space="preserve">, które </w:t>
      </w:r>
      <w:r w:rsidR="007B1B9C" w:rsidRPr="001C2F02">
        <w:rPr>
          <w:rFonts w:ascii="Arial" w:hAnsi="Arial" w:cs="Arial"/>
          <w:sz w:val="22"/>
          <w:szCs w:val="22"/>
        </w:rPr>
        <w:t>Inspektor Nadzoru</w:t>
      </w:r>
      <w:r w:rsidR="00E051F6" w:rsidRPr="001C2F02">
        <w:rPr>
          <w:rFonts w:ascii="Arial" w:hAnsi="Arial" w:cs="Arial"/>
          <w:sz w:val="22"/>
          <w:szCs w:val="22"/>
        </w:rPr>
        <w:t xml:space="preserve"> uznał jako nie nadające się do usunięcia lub co do powtórnego wykona</w:t>
      </w:r>
      <w:r w:rsidR="006F0A3D" w:rsidRPr="001C2F02">
        <w:rPr>
          <w:rFonts w:ascii="Arial" w:hAnsi="Arial" w:cs="Arial"/>
          <w:sz w:val="22"/>
          <w:szCs w:val="22"/>
        </w:rPr>
        <w:t>nia</w:t>
      </w:r>
      <w:r w:rsidR="00E051F6" w:rsidRPr="001C2F02">
        <w:rPr>
          <w:rFonts w:ascii="Arial" w:hAnsi="Arial" w:cs="Arial"/>
          <w:sz w:val="22"/>
          <w:szCs w:val="22"/>
        </w:rPr>
        <w:t>,</w:t>
      </w:r>
    </w:p>
    <w:p w14:paraId="298E2980" w14:textId="77777777" w:rsidR="00AF435F" w:rsidRPr="001C2F02" w:rsidRDefault="00CE376C" w:rsidP="00326A55">
      <w:pPr>
        <w:numPr>
          <w:ilvl w:val="1"/>
          <w:numId w:val="10"/>
        </w:numPr>
        <w:ind w:left="426" w:firstLine="0"/>
        <w:jc w:val="both"/>
        <w:rPr>
          <w:rFonts w:ascii="Arial" w:hAnsi="Arial" w:cs="Arial"/>
          <w:sz w:val="22"/>
          <w:szCs w:val="22"/>
        </w:rPr>
      </w:pPr>
      <w:r w:rsidRPr="001C2F02">
        <w:rPr>
          <w:rFonts w:ascii="Arial" w:hAnsi="Arial" w:cs="Arial"/>
          <w:sz w:val="22"/>
          <w:szCs w:val="22"/>
        </w:rPr>
        <w:t>oświadczenia i wyjaśnienia Wykonawcy i osób uczestniczących w odbiorze,</w:t>
      </w:r>
    </w:p>
    <w:p w14:paraId="4DDAE0AD" w14:textId="77777777" w:rsidR="00AF435F" w:rsidRPr="001C2F02" w:rsidRDefault="00CE376C" w:rsidP="00326A55">
      <w:pPr>
        <w:numPr>
          <w:ilvl w:val="1"/>
          <w:numId w:val="10"/>
        </w:numPr>
        <w:ind w:left="426" w:firstLine="0"/>
        <w:jc w:val="both"/>
        <w:rPr>
          <w:rFonts w:ascii="Arial" w:hAnsi="Arial" w:cs="Arial"/>
          <w:sz w:val="22"/>
          <w:szCs w:val="22"/>
        </w:rPr>
      </w:pPr>
      <w:r w:rsidRPr="001C2F02">
        <w:rPr>
          <w:rFonts w:ascii="Arial" w:hAnsi="Arial" w:cs="Arial"/>
          <w:sz w:val="22"/>
          <w:szCs w:val="22"/>
        </w:rPr>
        <w:t>podpisy przedstawicieli Zamawiającego, Wykonawcy i osób uczestniczących w odbiorze.</w:t>
      </w:r>
    </w:p>
    <w:p w14:paraId="60EA2A22" w14:textId="77777777" w:rsidR="002807DB" w:rsidRPr="001C2F02" w:rsidRDefault="00E051F6" w:rsidP="00326A55">
      <w:pPr>
        <w:numPr>
          <w:ilvl w:val="0"/>
          <w:numId w:val="9"/>
        </w:numPr>
        <w:tabs>
          <w:tab w:val="clear" w:pos="720"/>
        </w:tabs>
        <w:ind w:left="426" w:hanging="426"/>
        <w:jc w:val="both"/>
        <w:rPr>
          <w:rFonts w:ascii="Arial" w:hAnsi="Arial" w:cs="Arial"/>
          <w:sz w:val="22"/>
          <w:szCs w:val="22"/>
        </w:rPr>
      </w:pPr>
      <w:r w:rsidRPr="001C2F02">
        <w:rPr>
          <w:rFonts w:ascii="Arial" w:hAnsi="Arial" w:cs="Arial"/>
          <w:sz w:val="22"/>
          <w:szCs w:val="22"/>
        </w:rPr>
        <w:t xml:space="preserve">Wykonawca zobowiązany jest do zawiadomienia </w:t>
      </w:r>
      <w:r w:rsidR="007B1B9C" w:rsidRPr="001C2F02">
        <w:rPr>
          <w:rFonts w:ascii="Arial" w:hAnsi="Arial" w:cs="Arial"/>
          <w:sz w:val="22"/>
          <w:szCs w:val="22"/>
        </w:rPr>
        <w:t>Inspektora Nadzor</w:t>
      </w:r>
      <w:r w:rsidR="00CE376C" w:rsidRPr="001C2F02">
        <w:rPr>
          <w:rFonts w:ascii="Arial" w:hAnsi="Arial" w:cs="Arial"/>
          <w:sz w:val="22"/>
          <w:szCs w:val="22"/>
        </w:rPr>
        <w:t>u o usunięciu ujawnionych przy odbiorze robót wad oraz do żądania wyznaczenia terminu na odbiór zakwestionowanych uprzednio robót jako wadliwych.</w:t>
      </w:r>
    </w:p>
    <w:p w14:paraId="125F39AA" w14:textId="77777777" w:rsidR="00AF435F" w:rsidRPr="001C2F02" w:rsidRDefault="00CE376C" w:rsidP="00326A55">
      <w:pPr>
        <w:numPr>
          <w:ilvl w:val="0"/>
          <w:numId w:val="9"/>
        </w:numPr>
        <w:tabs>
          <w:tab w:val="clear" w:pos="720"/>
        </w:tabs>
        <w:ind w:left="426" w:hanging="426"/>
        <w:jc w:val="both"/>
        <w:rPr>
          <w:rFonts w:ascii="Arial" w:hAnsi="Arial" w:cs="Arial"/>
          <w:sz w:val="22"/>
          <w:szCs w:val="22"/>
        </w:rPr>
      </w:pPr>
      <w:r w:rsidRPr="001C2F02">
        <w:rPr>
          <w:rFonts w:ascii="Arial" w:hAnsi="Arial" w:cs="Arial"/>
          <w:sz w:val="22"/>
          <w:szCs w:val="22"/>
        </w:rPr>
        <w:t xml:space="preserve"> Stwierdzenie usunięcia ujawnionych przy odbiorze wad robót stanowi podstawę podpisania protok</w:t>
      </w:r>
      <w:r w:rsidR="00F049DC" w:rsidRPr="001C2F02">
        <w:rPr>
          <w:rFonts w:ascii="Arial" w:hAnsi="Arial" w:cs="Arial"/>
          <w:sz w:val="22"/>
          <w:szCs w:val="22"/>
        </w:rPr>
        <w:t>o</w:t>
      </w:r>
      <w:r w:rsidRPr="001C2F02">
        <w:rPr>
          <w:rFonts w:ascii="Arial" w:hAnsi="Arial" w:cs="Arial"/>
          <w:sz w:val="22"/>
          <w:szCs w:val="22"/>
        </w:rPr>
        <w:t>łu.</w:t>
      </w:r>
    </w:p>
    <w:p w14:paraId="6A33E408" w14:textId="77777777" w:rsidR="006D1769" w:rsidRPr="001C2F02" w:rsidRDefault="00CE376C" w:rsidP="006D1769">
      <w:pPr>
        <w:numPr>
          <w:ilvl w:val="0"/>
          <w:numId w:val="5"/>
        </w:numPr>
        <w:tabs>
          <w:tab w:val="clear" w:pos="360"/>
        </w:tabs>
        <w:ind w:left="426" w:hanging="426"/>
        <w:jc w:val="both"/>
        <w:rPr>
          <w:rFonts w:ascii="Arial" w:hAnsi="Arial" w:cs="Arial"/>
          <w:sz w:val="22"/>
          <w:szCs w:val="22"/>
        </w:rPr>
      </w:pPr>
      <w:r w:rsidRPr="001C2F02">
        <w:rPr>
          <w:rFonts w:ascii="Arial" w:hAnsi="Arial" w:cs="Arial"/>
          <w:sz w:val="22"/>
          <w:szCs w:val="22"/>
        </w:rPr>
        <w:t>Protokół podpisany przez strony, doręcza się Wykonawcy w dniu zakończenia czynności odbioru – dzień ten stanowi datę odbioru przedmiotu umowy.</w:t>
      </w:r>
    </w:p>
    <w:p w14:paraId="63BFE65D" w14:textId="77777777" w:rsidR="00AF435F" w:rsidRPr="001C2F02" w:rsidRDefault="00CE376C">
      <w:pPr>
        <w:numPr>
          <w:ilvl w:val="0"/>
          <w:numId w:val="5"/>
        </w:numPr>
        <w:tabs>
          <w:tab w:val="clear" w:pos="360"/>
        </w:tabs>
        <w:ind w:left="426" w:hanging="426"/>
        <w:jc w:val="both"/>
        <w:rPr>
          <w:rFonts w:ascii="Arial" w:hAnsi="Arial" w:cs="Arial"/>
          <w:sz w:val="22"/>
          <w:szCs w:val="22"/>
        </w:rPr>
      </w:pPr>
      <w:r w:rsidRPr="001C2F02">
        <w:rPr>
          <w:rFonts w:ascii="Arial" w:hAnsi="Arial" w:cs="Arial"/>
          <w:sz w:val="22"/>
          <w:szCs w:val="22"/>
        </w:rPr>
        <w:t>Do obowiązków Wykonawcy należy skompletowanie i przedstawienie Inspektorowi Nadzoru najpóźniej na 7 dni przed wyznaczonym terminem rozpoczęcia czynności odbiorowych wszelkich dokumentów pozwalających na ocenę prawidłowego wykonania przedmiotu odbioru, w tym w szczególności:</w:t>
      </w:r>
    </w:p>
    <w:p w14:paraId="53F5675C" w14:textId="77777777" w:rsidR="00AF435F" w:rsidRPr="001C2F02" w:rsidRDefault="00CE376C" w:rsidP="00326A55">
      <w:pPr>
        <w:numPr>
          <w:ilvl w:val="2"/>
          <w:numId w:val="11"/>
        </w:numPr>
        <w:ind w:left="426" w:firstLine="0"/>
        <w:jc w:val="both"/>
        <w:rPr>
          <w:rFonts w:ascii="Arial" w:hAnsi="Arial" w:cs="Arial"/>
          <w:sz w:val="22"/>
          <w:szCs w:val="22"/>
        </w:rPr>
      </w:pPr>
      <w:r w:rsidRPr="001C2F02">
        <w:rPr>
          <w:rFonts w:ascii="Arial" w:hAnsi="Arial" w:cs="Arial"/>
          <w:sz w:val="22"/>
          <w:szCs w:val="22"/>
        </w:rPr>
        <w:t>dziennik budowy,</w:t>
      </w:r>
    </w:p>
    <w:p w14:paraId="088B0BA4" w14:textId="77777777" w:rsidR="00AF435F" w:rsidRPr="001C2F02" w:rsidRDefault="00CE376C" w:rsidP="00326A55">
      <w:pPr>
        <w:numPr>
          <w:ilvl w:val="2"/>
          <w:numId w:val="11"/>
        </w:numPr>
        <w:ind w:left="426" w:firstLine="0"/>
        <w:jc w:val="both"/>
        <w:rPr>
          <w:rFonts w:ascii="Arial" w:hAnsi="Arial" w:cs="Arial"/>
          <w:sz w:val="22"/>
          <w:szCs w:val="22"/>
        </w:rPr>
      </w:pPr>
      <w:r w:rsidRPr="001C2F02">
        <w:rPr>
          <w:rFonts w:ascii="Arial" w:hAnsi="Arial" w:cs="Arial"/>
          <w:sz w:val="22"/>
          <w:szCs w:val="22"/>
        </w:rPr>
        <w:t>zaświadczenia właściwych organów i jednostek,</w:t>
      </w:r>
    </w:p>
    <w:p w14:paraId="594A5689" w14:textId="77777777" w:rsidR="00AF435F" w:rsidRPr="001C2F02" w:rsidRDefault="00CE376C" w:rsidP="00326A55">
      <w:pPr>
        <w:numPr>
          <w:ilvl w:val="2"/>
          <w:numId w:val="11"/>
        </w:numPr>
        <w:ind w:left="426" w:firstLine="0"/>
        <w:jc w:val="both"/>
        <w:rPr>
          <w:rFonts w:ascii="Arial" w:hAnsi="Arial" w:cs="Arial"/>
          <w:sz w:val="22"/>
          <w:szCs w:val="22"/>
        </w:rPr>
      </w:pPr>
      <w:r w:rsidRPr="001C2F02">
        <w:rPr>
          <w:rFonts w:ascii="Arial" w:hAnsi="Arial" w:cs="Arial"/>
          <w:sz w:val="22"/>
          <w:szCs w:val="22"/>
        </w:rPr>
        <w:t>protokoły techniczne odbiorów międzyoperacyjnych,</w:t>
      </w:r>
    </w:p>
    <w:p w14:paraId="13E6BC4F" w14:textId="77777777" w:rsidR="00AF435F" w:rsidRPr="001C2F02" w:rsidRDefault="00CE376C" w:rsidP="00326A55">
      <w:pPr>
        <w:numPr>
          <w:ilvl w:val="2"/>
          <w:numId w:val="11"/>
        </w:numPr>
        <w:ind w:left="426" w:firstLine="0"/>
        <w:jc w:val="both"/>
        <w:rPr>
          <w:rFonts w:ascii="Arial" w:hAnsi="Arial" w:cs="Arial"/>
          <w:sz w:val="22"/>
          <w:szCs w:val="22"/>
        </w:rPr>
      </w:pPr>
      <w:r w:rsidRPr="001C2F02">
        <w:rPr>
          <w:rFonts w:ascii="Arial" w:hAnsi="Arial" w:cs="Arial"/>
          <w:sz w:val="22"/>
          <w:szCs w:val="22"/>
        </w:rPr>
        <w:t>niezbędne świadectwa kontroli jakości,</w:t>
      </w:r>
    </w:p>
    <w:p w14:paraId="15D2E3D1" w14:textId="2341099D" w:rsidR="00AF435F" w:rsidRPr="001C2F02" w:rsidRDefault="00CE376C" w:rsidP="00326A55">
      <w:pPr>
        <w:numPr>
          <w:ilvl w:val="2"/>
          <w:numId w:val="11"/>
        </w:numPr>
        <w:ind w:left="426" w:firstLine="0"/>
        <w:jc w:val="both"/>
        <w:rPr>
          <w:rFonts w:ascii="Arial" w:hAnsi="Arial" w:cs="Arial"/>
          <w:sz w:val="22"/>
          <w:szCs w:val="22"/>
        </w:rPr>
      </w:pPr>
      <w:r w:rsidRPr="001C2F02">
        <w:rPr>
          <w:rFonts w:ascii="Arial" w:hAnsi="Arial" w:cs="Arial"/>
          <w:sz w:val="22"/>
          <w:szCs w:val="22"/>
        </w:rPr>
        <w:t>komplet dokumentów, o których mowa w</w:t>
      </w:r>
      <w:r w:rsidR="00E0355C" w:rsidRPr="001C2F02">
        <w:rPr>
          <w:rFonts w:ascii="Arial" w:hAnsi="Arial" w:cs="Arial"/>
          <w:sz w:val="22"/>
          <w:szCs w:val="22"/>
        </w:rPr>
        <w:t xml:space="preserve"> § 1 ust. </w:t>
      </w:r>
      <w:r w:rsidR="000E7834">
        <w:rPr>
          <w:rFonts w:ascii="Arial" w:hAnsi="Arial" w:cs="Arial"/>
          <w:sz w:val="22"/>
          <w:szCs w:val="22"/>
        </w:rPr>
        <w:t>4</w:t>
      </w:r>
      <w:r w:rsidR="00E0355C" w:rsidRPr="001C2F02">
        <w:rPr>
          <w:rFonts w:ascii="Arial" w:hAnsi="Arial" w:cs="Arial"/>
          <w:sz w:val="22"/>
          <w:szCs w:val="22"/>
        </w:rPr>
        <w:t xml:space="preserve"> </w:t>
      </w:r>
      <w:r w:rsidRPr="001C2F02">
        <w:rPr>
          <w:rFonts w:ascii="Arial" w:hAnsi="Arial" w:cs="Arial"/>
          <w:sz w:val="22"/>
          <w:szCs w:val="22"/>
        </w:rPr>
        <w:t xml:space="preserve">umowy. </w:t>
      </w:r>
    </w:p>
    <w:p w14:paraId="567A767B" w14:textId="77777777" w:rsidR="00AF435F" w:rsidRPr="001C2F02" w:rsidRDefault="00CE376C">
      <w:pPr>
        <w:numPr>
          <w:ilvl w:val="0"/>
          <w:numId w:val="5"/>
        </w:numPr>
        <w:tabs>
          <w:tab w:val="clear" w:pos="360"/>
        </w:tabs>
        <w:ind w:left="426" w:hanging="426"/>
        <w:jc w:val="both"/>
        <w:rPr>
          <w:rFonts w:ascii="Arial" w:hAnsi="Arial" w:cs="Arial"/>
          <w:sz w:val="22"/>
          <w:szCs w:val="22"/>
        </w:rPr>
      </w:pPr>
      <w:r w:rsidRPr="001C2F02">
        <w:rPr>
          <w:rFonts w:ascii="Arial" w:hAnsi="Arial" w:cs="Arial"/>
          <w:sz w:val="22"/>
          <w:szCs w:val="22"/>
        </w:rPr>
        <w:t>Podpisanie protok</w:t>
      </w:r>
      <w:r w:rsidR="00F049DC" w:rsidRPr="001C2F02">
        <w:rPr>
          <w:rFonts w:ascii="Arial" w:hAnsi="Arial" w:cs="Arial"/>
          <w:sz w:val="22"/>
          <w:szCs w:val="22"/>
        </w:rPr>
        <w:t>o</w:t>
      </w:r>
      <w:r w:rsidRPr="001C2F02">
        <w:rPr>
          <w:rFonts w:ascii="Arial" w:hAnsi="Arial" w:cs="Arial"/>
          <w:sz w:val="22"/>
          <w:szCs w:val="22"/>
        </w:rPr>
        <w:t xml:space="preserve">łu nie jest równoznaczne z ostatecznym stwierdzeniem przez Zamawiającego braku wad – te bowiem, mogą ujawnić się w każdym czasie, w tym w czasie użytkowania </w:t>
      </w:r>
      <w:r w:rsidR="006D26C0" w:rsidRPr="00C3296C">
        <w:rPr>
          <w:rFonts w:ascii="Arial" w:hAnsi="Arial" w:cs="Arial"/>
          <w:i/>
          <w:sz w:val="22"/>
          <w:szCs w:val="22"/>
        </w:rPr>
        <w:t>(</w:t>
      </w:r>
      <w:r w:rsidR="00E051F6" w:rsidRPr="00C3296C">
        <w:rPr>
          <w:rFonts w:ascii="Arial" w:hAnsi="Arial" w:cs="Arial"/>
          <w:i/>
          <w:sz w:val="22"/>
          <w:szCs w:val="22"/>
        </w:rPr>
        <w:t>eksploatacji</w:t>
      </w:r>
      <w:r w:rsidR="006D26C0" w:rsidRPr="00C3296C">
        <w:rPr>
          <w:rFonts w:ascii="Arial" w:hAnsi="Arial" w:cs="Arial"/>
          <w:i/>
          <w:sz w:val="22"/>
          <w:szCs w:val="22"/>
        </w:rPr>
        <w:t>)</w:t>
      </w:r>
      <w:r w:rsidR="00AB346D" w:rsidRPr="001C2F02">
        <w:rPr>
          <w:rFonts w:ascii="Arial" w:hAnsi="Arial" w:cs="Arial"/>
          <w:sz w:val="22"/>
          <w:szCs w:val="22"/>
        </w:rPr>
        <w:t xml:space="preserve"> przedmiotu </w:t>
      </w:r>
      <w:r w:rsidR="00E051F6" w:rsidRPr="001C2F02">
        <w:rPr>
          <w:rFonts w:ascii="Arial" w:hAnsi="Arial" w:cs="Arial"/>
          <w:sz w:val="22"/>
          <w:szCs w:val="22"/>
        </w:rPr>
        <w:t>umowy.</w:t>
      </w:r>
    </w:p>
    <w:p w14:paraId="3320374F" w14:textId="77777777" w:rsidR="00AF435F" w:rsidRPr="001C2F02" w:rsidRDefault="00E051F6">
      <w:pPr>
        <w:numPr>
          <w:ilvl w:val="0"/>
          <w:numId w:val="5"/>
        </w:numPr>
        <w:tabs>
          <w:tab w:val="clear" w:pos="360"/>
        </w:tabs>
        <w:ind w:left="426" w:hanging="426"/>
        <w:jc w:val="both"/>
        <w:rPr>
          <w:rFonts w:ascii="Arial" w:hAnsi="Arial" w:cs="Arial"/>
          <w:sz w:val="22"/>
          <w:szCs w:val="22"/>
        </w:rPr>
      </w:pPr>
      <w:r w:rsidRPr="001C2F02">
        <w:rPr>
          <w:rFonts w:ascii="Arial" w:hAnsi="Arial" w:cs="Arial"/>
          <w:sz w:val="22"/>
          <w:szCs w:val="22"/>
        </w:rPr>
        <w:lastRenderedPageBreak/>
        <w:t>Po pod</w:t>
      </w:r>
      <w:r w:rsidR="005478D5" w:rsidRPr="001C2F02">
        <w:rPr>
          <w:rFonts w:ascii="Arial" w:hAnsi="Arial" w:cs="Arial"/>
          <w:sz w:val="22"/>
          <w:szCs w:val="22"/>
        </w:rPr>
        <w:t>pisaniu protok</w:t>
      </w:r>
      <w:r w:rsidR="00F049DC" w:rsidRPr="001C2F02">
        <w:rPr>
          <w:rFonts w:ascii="Arial" w:hAnsi="Arial" w:cs="Arial"/>
          <w:sz w:val="22"/>
          <w:szCs w:val="22"/>
        </w:rPr>
        <w:t>o</w:t>
      </w:r>
      <w:r w:rsidR="005478D5" w:rsidRPr="00504061">
        <w:rPr>
          <w:rFonts w:ascii="Arial" w:hAnsi="Arial" w:cs="Arial"/>
          <w:sz w:val="22"/>
          <w:szCs w:val="22"/>
        </w:rPr>
        <w:t>ł</w:t>
      </w:r>
      <w:r w:rsidR="0044790A" w:rsidRPr="001C2F02">
        <w:rPr>
          <w:rFonts w:ascii="Arial" w:hAnsi="Arial" w:cs="Arial"/>
          <w:sz w:val="22"/>
          <w:szCs w:val="22"/>
        </w:rPr>
        <w:t>u</w:t>
      </w:r>
      <w:r w:rsidR="00025BB6" w:rsidRPr="00C3296C">
        <w:rPr>
          <w:rFonts w:ascii="Arial" w:hAnsi="Arial" w:cs="Arial"/>
          <w:sz w:val="22"/>
          <w:szCs w:val="22"/>
        </w:rPr>
        <w:t>,</w:t>
      </w:r>
      <w:r w:rsidR="0075592F" w:rsidRPr="001C2F02">
        <w:rPr>
          <w:rFonts w:ascii="Arial" w:hAnsi="Arial" w:cs="Arial"/>
          <w:sz w:val="22"/>
          <w:szCs w:val="22"/>
        </w:rPr>
        <w:t xml:space="preserve"> </w:t>
      </w:r>
      <w:r w:rsidRPr="001C2F02">
        <w:rPr>
          <w:rFonts w:ascii="Arial" w:hAnsi="Arial" w:cs="Arial"/>
          <w:sz w:val="22"/>
          <w:szCs w:val="22"/>
        </w:rPr>
        <w:t>protokolarnym stwierdzeniu usunięcia</w:t>
      </w:r>
      <w:r w:rsidR="005478D5" w:rsidRPr="001C2F02">
        <w:rPr>
          <w:rFonts w:ascii="Arial" w:hAnsi="Arial" w:cs="Arial"/>
          <w:sz w:val="22"/>
          <w:szCs w:val="22"/>
        </w:rPr>
        <w:t xml:space="preserve"> </w:t>
      </w:r>
      <w:r w:rsidRPr="001C2F02">
        <w:rPr>
          <w:rFonts w:ascii="Arial" w:hAnsi="Arial" w:cs="Arial"/>
          <w:sz w:val="22"/>
          <w:szCs w:val="22"/>
        </w:rPr>
        <w:t>wad</w:t>
      </w:r>
      <w:r w:rsidR="00025BB6" w:rsidRPr="001C2F02">
        <w:rPr>
          <w:rFonts w:ascii="Arial" w:hAnsi="Arial" w:cs="Arial"/>
          <w:sz w:val="22"/>
          <w:szCs w:val="22"/>
        </w:rPr>
        <w:t xml:space="preserve"> przedmiotu umowy </w:t>
      </w:r>
      <w:r w:rsidRPr="001C2F02">
        <w:rPr>
          <w:rFonts w:ascii="Arial" w:hAnsi="Arial" w:cs="Arial"/>
          <w:sz w:val="22"/>
          <w:szCs w:val="22"/>
        </w:rPr>
        <w:t xml:space="preserve">rozpoczynają swój bieg terminy na zwrot </w:t>
      </w:r>
      <w:r w:rsidRPr="00C3296C">
        <w:rPr>
          <w:rFonts w:ascii="Arial" w:hAnsi="Arial" w:cs="Arial"/>
          <w:i/>
          <w:sz w:val="22"/>
          <w:szCs w:val="22"/>
        </w:rPr>
        <w:t>(zwolnienie)*</w:t>
      </w:r>
      <w:r w:rsidRPr="00C3296C">
        <w:rPr>
          <w:rFonts w:ascii="Arial" w:hAnsi="Arial" w:cs="Arial"/>
          <w:sz w:val="22"/>
          <w:szCs w:val="22"/>
        </w:rPr>
        <w:t xml:space="preserve"> </w:t>
      </w:r>
      <w:r w:rsidRPr="001C2F02">
        <w:rPr>
          <w:rFonts w:ascii="Arial" w:hAnsi="Arial" w:cs="Arial"/>
          <w:sz w:val="22"/>
          <w:szCs w:val="22"/>
        </w:rPr>
        <w:t>zabezpieczenia należytego</w:t>
      </w:r>
      <w:r w:rsidR="006D26C0" w:rsidRPr="001C2F02">
        <w:rPr>
          <w:rFonts w:ascii="Arial" w:hAnsi="Arial" w:cs="Arial"/>
          <w:sz w:val="22"/>
          <w:szCs w:val="22"/>
        </w:rPr>
        <w:t xml:space="preserve"> wykonania umowy, ustalone </w:t>
      </w:r>
      <w:r w:rsidRPr="001C2F02">
        <w:rPr>
          <w:rFonts w:ascii="Arial" w:hAnsi="Arial" w:cs="Arial"/>
          <w:sz w:val="22"/>
          <w:szCs w:val="22"/>
        </w:rPr>
        <w:t>w § 1</w:t>
      </w:r>
      <w:r w:rsidR="008C6B29" w:rsidRPr="001C2F02">
        <w:rPr>
          <w:rFonts w:ascii="Arial" w:hAnsi="Arial" w:cs="Arial"/>
          <w:sz w:val="22"/>
          <w:szCs w:val="22"/>
        </w:rPr>
        <w:t>4</w:t>
      </w:r>
      <w:r w:rsidRPr="00504061">
        <w:rPr>
          <w:rFonts w:ascii="Arial" w:hAnsi="Arial" w:cs="Arial"/>
          <w:sz w:val="22"/>
          <w:szCs w:val="22"/>
        </w:rPr>
        <w:t xml:space="preserve"> </w:t>
      </w:r>
      <w:r w:rsidR="00D44FBE" w:rsidRPr="001C2F02">
        <w:rPr>
          <w:rFonts w:ascii="Arial" w:hAnsi="Arial" w:cs="Arial"/>
          <w:sz w:val="22"/>
          <w:szCs w:val="22"/>
        </w:rPr>
        <w:t xml:space="preserve">ust. 4 pkt 2a </w:t>
      </w:r>
      <w:r w:rsidRPr="001C2F02">
        <w:rPr>
          <w:rFonts w:ascii="Arial" w:hAnsi="Arial" w:cs="Arial"/>
          <w:sz w:val="22"/>
          <w:szCs w:val="22"/>
        </w:rPr>
        <w:t>umowy.</w:t>
      </w:r>
    </w:p>
    <w:p w14:paraId="75F69761" w14:textId="77777777" w:rsidR="00C53C4A" w:rsidRPr="001C2F02" w:rsidRDefault="00C53C4A" w:rsidP="00351BF3">
      <w:pPr>
        <w:tabs>
          <w:tab w:val="left" w:pos="2409"/>
          <w:tab w:val="left" w:pos="5386"/>
          <w:tab w:val="left" w:pos="7158"/>
        </w:tabs>
        <w:spacing w:line="276" w:lineRule="auto"/>
        <w:rPr>
          <w:rFonts w:ascii="Arial" w:hAnsi="Arial" w:cs="Arial"/>
          <w:b/>
          <w:sz w:val="22"/>
          <w:szCs w:val="22"/>
        </w:rPr>
      </w:pPr>
    </w:p>
    <w:p w14:paraId="101A6199" w14:textId="77777777" w:rsidR="005163E7" w:rsidRPr="001C2F02"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 17*</w:t>
      </w:r>
    </w:p>
    <w:p w14:paraId="5F1ED9B6" w14:textId="77777777" w:rsidR="00365904" w:rsidRPr="001C2F02" w:rsidRDefault="00622F65" w:rsidP="00F33750">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RĘKOJMIA</w:t>
      </w:r>
    </w:p>
    <w:p w14:paraId="3D92FE9F" w14:textId="77777777" w:rsidR="00365904" w:rsidRPr="00C3296C" w:rsidRDefault="00352797" w:rsidP="005E2A7A">
      <w:pPr>
        <w:widowControl w:val="0"/>
        <w:ind w:left="-142"/>
        <w:jc w:val="center"/>
        <w:rPr>
          <w:rFonts w:ascii="Arial" w:hAnsi="Arial" w:cs="Arial"/>
          <w:i/>
          <w:snapToGrid w:val="0"/>
          <w:sz w:val="22"/>
          <w:szCs w:val="22"/>
        </w:rPr>
      </w:pPr>
      <w:r w:rsidRPr="00C3296C">
        <w:rPr>
          <w:rFonts w:ascii="Arial" w:hAnsi="Arial" w:cs="Arial"/>
          <w:i/>
          <w:snapToGrid w:val="0"/>
          <w:sz w:val="22"/>
          <w:szCs w:val="22"/>
        </w:rPr>
        <w:t>(</w:t>
      </w:r>
      <w:r w:rsidR="00541D86" w:rsidRPr="00C3296C">
        <w:rPr>
          <w:rFonts w:ascii="Arial" w:hAnsi="Arial" w:cs="Arial"/>
          <w:i/>
          <w:snapToGrid w:val="0"/>
          <w:sz w:val="22"/>
          <w:szCs w:val="22"/>
        </w:rPr>
        <w:t xml:space="preserve">termin </w:t>
      </w:r>
      <w:r w:rsidR="009701E4" w:rsidRPr="00C3296C">
        <w:rPr>
          <w:rFonts w:ascii="Arial" w:hAnsi="Arial" w:cs="Arial"/>
          <w:i/>
          <w:snapToGrid w:val="0"/>
          <w:sz w:val="22"/>
          <w:szCs w:val="22"/>
        </w:rPr>
        <w:t xml:space="preserve">rękojmi za wady zostanie </w:t>
      </w:r>
      <w:r w:rsidR="005215CC" w:rsidRPr="00C3296C">
        <w:rPr>
          <w:rFonts w:ascii="Arial" w:hAnsi="Arial" w:cs="Arial"/>
          <w:i/>
          <w:snapToGrid w:val="0"/>
          <w:sz w:val="22"/>
          <w:szCs w:val="22"/>
        </w:rPr>
        <w:t>wpisany</w:t>
      </w:r>
      <w:r w:rsidR="00541D86" w:rsidRPr="00C3296C">
        <w:rPr>
          <w:rFonts w:ascii="Arial" w:hAnsi="Arial" w:cs="Arial"/>
          <w:i/>
          <w:snapToGrid w:val="0"/>
          <w:sz w:val="22"/>
          <w:szCs w:val="22"/>
        </w:rPr>
        <w:t xml:space="preserve"> po rozstrzygnięciu postępowania przetargowego</w:t>
      </w:r>
      <w:r w:rsidR="005215CC" w:rsidRPr="00C3296C">
        <w:rPr>
          <w:rFonts w:ascii="Arial" w:hAnsi="Arial" w:cs="Arial"/>
          <w:i/>
          <w:snapToGrid w:val="0"/>
          <w:sz w:val="22"/>
          <w:szCs w:val="22"/>
        </w:rPr>
        <w:t xml:space="preserve">, na podstawie oferty Wykonawcy </w:t>
      </w:r>
      <w:r w:rsidRPr="00C3296C">
        <w:rPr>
          <w:rFonts w:ascii="Arial" w:hAnsi="Arial" w:cs="Arial"/>
          <w:i/>
          <w:snapToGrid w:val="0"/>
          <w:sz w:val="22"/>
          <w:szCs w:val="22"/>
        </w:rPr>
        <w:t>)</w:t>
      </w:r>
    </w:p>
    <w:p w14:paraId="4B3EFBFE" w14:textId="77777777" w:rsidR="00AF435F" w:rsidRPr="001C2F02" w:rsidRDefault="00D57E64" w:rsidP="00326A55">
      <w:pPr>
        <w:widowControl w:val="0"/>
        <w:numPr>
          <w:ilvl w:val="3"/>
          <w:numId w:val="24"/>
        </w:numPr>
        <w:tabs>
          <w:tab w:val="clear" w:pos="2880"/>
        </w:tabs>
        <w:ind w:left="426" w:hanging="426"/>
        <w:jc w:val="both"/>
        <w:rPr>
          <w:rFonts w:ascii="Arial" w:hAnsi="Arial" w:cs="Arial"/>
          <w:snapToGrid w:val="0"/>
          <w:sz w:val="22"/>
          <w:szCs w:val="22"/>
        </w:rPr>
      </w:pPr>
      <w:r w:rsidRPr="001C2F02">
        <w:rPr>
          <w:rFonts w:ascii="Arial" w:hAnsi="Arial" w:cs="Arial"/>
          <w:snapToGrid w:val="0"/>
          <w:sz w:val="22"/>
          <w:szCs w:val="22"/>
        </w:rPr>
        <w:t>Wykonawca ponosi wobec Zamawiającego odpowiedzialność z tytułu rękojmi za wady</w:t>
      </w:r>
      <w:r w:rsidR="005A512D" w:rsidRPr="001C2F02">
        <w:rPr>
          <w:rFonts w:ascii="Arial" w:hAnsi="Arial" w:cs="Arial"/>
          <w:snapToGrid w:val="0"/>
          <w:sz w:val="22"/>
          <w:szCs w:val="22"/>
        </w:rPr>
        <w:t xml:space="preserve"> przedmiotu umowy przez okres </w:t>
      </w:r>
      <w:r w:rsidR="00596565" w:rsidRPr="001C2F02">
        <w:rPr>
          <w:rFonts w:ascii="Arial" w:hAnsi="Arial" w:cs="Arial"/>
          <w:snapToGrid w:val="0"/>
          <w:sz w:val="22"/>
          <w:szCs w:val="22"/>
        </w:rPr>
        <w:t>…</w:t>
      </w:r>
      <w:r w:rsidRPr="001C2F02">
        <w:rPr>
          <w:rFonts w:ascii="Arial" w:hAnsi="Arial" w:cs="Arial"/>
          <w:snapToGrid w:val="0"/>
          <w:sz w:val="22"/>
          <w:szCs w:val="22"/>
        </w:rPr>
        <w:t xml:space="preserve"> lat </w:t>
      </w:r>
      <w:r w:rsidR="005A512D" w:rsidRPr="00504061">
        <w:rPr>
          <w:rFonts w:ascii="Arial" w:hAnsi="Arial" w:cs="Arial"/>
          <w:snapToGrid w:val="0"/>
          <w:sz w:val="22"/>
          <w:szCs w:val="22"/>
        </w:rPr>
        <w:t xml:space="preserve">licząc </w:t>
      </w:r>
      <w:r w:rsidRPr="001C2F02">
        <w:rPr>
          <w:rFonts w:ascii="Arial" w:hAnsi="Arial" w:cs="Arial"/>
          <w:snapToGrid w:val="0"/>
          <w:sz w:val="22"/>
          <w:szCs w:val="22"/>
        </w:rPr>
        <w:t>od daty odbioru końcowego robót, na zasadach określonych w Kodeksie cywilnym</w:t>
      </w:r>
      <w:r w:rsidR="00F33750" w:rsidRPr="001C2F02">
        <w:rPr>
          <w:rFonts w:ascii="Arial" w:hAnsi="Arial" w:cs="Arial"/>
          <w:snapToGrid w:val="0"/>
          <w:sz w:val="22"/>
          <w:szCs w:val="22"/>
        </w:rPr>
        <w:t xml:space="preserve"> oraz w niniejszej umowie</w:t>
      </w:r>
      <w:r w:rsidRPr="001C2F02">
        <w:rPr>
          <w:rFonts w:ascii="Arial" w:hAnsi="Arial" w:cs="Arial"/>
          <w:snapToGrid w:val="0"/>
          <w:sz w:val="22"/>
          <w:szCs w:val="22"/>
        </w:rPr>
        <w:t>.</w:t>
      </w:r>
    </w:p>
    <w:p w14:paraId="4A561E22" w14:textId="4DF15C90" w:rsidR="00AF435F" w:rsidRPr="001C2F02" w:rsidRDefault="008C3963" w:rsidP="00326A55">
      <w:pPr>
        <w:widowControl w:val="0"/>
        <w:numPr>
          <w:ilvl w:val="3"/>
          <w:numId w:val="24"/>
        </w:numPr>
        <w:tabs>
          <w:tab w:val="clear" w:pos="2880"/>
        </w:tabs>
        <w:ind w:left="426" w:hanging="426"/>
        <w:jc w:val="both"/>
        <w:rPr>
          <w:rFonts w:ascii="Arial" w:hAnsi="Arial" w:cs="Arial"/>
          <w:snapToGrid w:val="0"/>
          <w:sz w:val="22"/>
          <w:szCs w:val="22"/>
          <w:u w:val="single"/>
        </w:rPr>
      </w:pPr>
      <w:r w:rsidRPr="001C2F02">
        <w:rPr>
          <w:rFonts w:ascii="Arial" w:hAnsi="Arial" w:cs="Arial"/>
          <w:snapToGrid w:val="0"/>
          <w:sz w:val="22"/>
          <w:szCs w:val="22"/>
        </w:rPr>
        <w:t>Ponadto w</w:t>
      </w:r>
      <w:r w:rsidR="00B418BC" w:rsidRPr="001C2F02">
        <w:rPr>
          <w:rFonts w:ascii="Arial" w:hAnsi="Arial" w:cs="Arial"/>
          <w:snapToGrid w:val="0"/>
          <w:sz w:val="22"/>
          <w:szCs w:val="22"/>
        </w:rPr>
        <w:t xml:space="preserve"> </w:t>
      </w:r>
      <w:r w:rsidR="00D57E64" w:rsidRPr="001C2F02">
        <w:rPr>
          <w:rFonts w:ascii="Arial" w:hAnsi="Arial" w:cs="Arial"/>
          <w:snapToGrid w:val="0"/>
          <w:sz w:val="22"/>
          <w:szCs w:val="22"/>
        </w:rPr>
        <w:t xml:space="preserve">okresie </w:t>
      </w:r>
      <w:r w:rsidR="00541D86" w:rsidRPr="001C2F02">
        <w:rPr>
          <w:rFonts w:ascii="Arial" w:hAnsi="Arial" w:cs="Arial"/>
          <w:snapToGrid w:val="0"/>
          <w:sz w:val="22"/>
          <w:szCs w:val="22"/>
        </w:rPr>
        <w:t>rękojmi</w:t>
      </w:r>
      <w:r w:rsidR="00D57E64" w:rsidRPr="001C2F02">
        <w:rPr>
          <w:rFonts w:ascii="Arial" w:hAnsi="Arial" w:cs="Arial"/>
          <w:snapToGrid w:val="0"/>
          <w:sz w:val="22"/>
          <w:szCs w:val="22"/>
        </w:rPr>
        <w:t xml:space="preserve"> Wykonawca przejmuje na siebie wszelkie </w:t>
      </w:r>
      <w:r w:rsidR="00BC7AE2" w:rsidRPr="001C2F02">
        <w:rPr>
          <w:rFonts w:ascii="Arial" w:hAnsi="Arial" w:cs="Arial"/>
          <w:snapToGrid w:val="0"/>
          <w:sz w:val="22"/>
          <w:szCs w:val="22"/>
        </w:rPr>
        <w:t xml:space="preserve">koszty i </w:t>
      </w:r>
      <w:r w:rsidR="00CE376C" w:rsidRPr="001C2F02">
        <w:rPr>
          <w:rFonts w:ascii="Arial" w:hAnsi="Arial" w:cs="Arial"/>
          <w:snapToGrid w:val="0"/>
          <w:sz w:val="22"/>
          <w:szCs w:val="22"/>
        </w:rPr>
        <w:t>obowiązki wynikające z serwisowania i konserwacji wbudowanych urządzeń, i</w:t>
      </w:r>
      <w:r w:rsidR="00876AA5" w:rsidRPr="001C2F02">
        <w:rPr>
          <w:rFonts w:ascii="Arial" w:hAnsi="Arial" w:cs="Arial"/>
          <w:snapToGrid w:val="0"/>
          <w:sz w:val="22"/>
          <w:szCs w:val="22"/>
        </w:rPr>
        <w:t>nstalacji i wyposażenia mające</w:t>
      </w:r>
      <w:r w:rsidR="00CE376C" w:rsidRPr="001C2F02">
        <w:rPr>
          <w:rFonts w:ascii="Arial" w:hAnsi="Arial" w:cs="Arial"/>
          <w:snapToGrid w:val="0"/>
          <w:sz w:val="22"/>
          <w:szCs w:val="22"/>
        </w:rPr>
        <w:t xml:space="preserve"> wpływ na trwałość przedmiotu umowy</w:t>
      </w:r>
      <w:r w:rsidR="008662D4" w:rsidRPr="001C2F02">
        <w:rPr>
          <w:rFonts w:ascii="Arial" w:hAnsi="Arial" w:cs="Arial"/>
          <w:snapToGrid w:val="0"/>
          <w:sz w:val="22"/>
          <w:szCs w:val="22"/>
        </w:rPr>
        <w:t xml:space="preserve">, z tym, że materiały eksploatacyjne określone przez producenta urządzenia, instalacji, wyposażenia dostarczy </w:t>
      </w:r>
      <w:r w:rsidR="00125E59">
        <w:rPr>
          <w:rFonts w:ascii="Arial" w:hAnsi="Arial" w:cs="Arial"/>
          <w:snapToGrid w:val="0"/>
          <w:sz w:val="22"/>
          <w:szCs w:val="22"/>
        </w:rPr>
        <w:t>Zamawiający</w:t>
      </w:r>
      <w:r w:rsidR="00CE376C" w:rsidRPr="001C2F02">
        <w:rPr>
          <w:rFonts w:ascii="Arial" w:hAnsi="Arial" w:cs="Arial"/>
          <w:snapToGrid w:val="0"/>
          <w:sz w:val="22"/>
          <w:szCs w:val="22"/>
        </w:rPr>
        <w:t xml:space="preserve">. </w:t>
      </w:r>
    </w:p>
    <w:p w14:paraId="64CED68A" w14:textId="0D01304C" w:rsidR="00AF435F" w:rsidRPr="001C2F02" w:rsidRDefault="002807DB" w:rsidP="00326A55">
      <w:pPr>
        <w:widowControl w:val="0"/>
        <w:numPr>
          <w:ilvl w:val="3"/>
          <w:numId w:val="24"/>
        </w:numPr>
        <w:tabs>
          <w:tab w:val="clear" w:pos="2880"/>
        </w:tabs>
        <w:ind w:left="426" w:hanging="426"/>
        <w:jc w:val="both"/>
        <w:rPr>
          <w:rFonts w:ascii="Arial" w:hAnsi="Arial" w:cs="Arial"/>
          <w:snapToGrid w:val="0"/>
          <w:sz w:val="22"/>
          <w:szCs w:val="22"/>
          <w:u w:val="single"/>
        </w:rPr>
      </w:pPr>
      <w:r w:rsidRPr="001C2F02">
        <w:rPr>
          <w:rFonts w:ascii="Arial" w:hAnsi="Arial" w:cs="Arial"/>
          <w:sz w:val="22"/>
          <w:szCs w:val="22"/>
        </w:rPr>
        <w:t>Zamawiający</w:t>
      </w:r>
      <w:r w:rsidR="002E1591" w:rsidRPr="001C2F02">
        <w:rPr>
          <w:rFonts w:ascii="Arial" w:hAnsi="Arial" w:cs="Arial"/>
          <w:sz w:val="22"/>
          <w:szCs w:val="22"/>
        </w:rPr>
        <w:t>,</w:t>
      </w:r>
      <w:r w:rsidRPr="001C2F02">
        <w:rPr>
          <w:rFonts w:ascii="Arial" w:hAnsi="Arial" w:cs="Arial"/>
          <w:sz w:val="22"/>
          <w:szCs w:val="22"/>
        </w:rPr>
        <w:t xml:space="preserve"> </w:t>
      </w:r>
      <w:r w:rsidR="00CE376C" w:rsidRPr="001C2F02">
        <w:rPr>
          <w:rFonts w:ascii="Arial" w:hAnsi="Arial" w:cs="Arial"/>
          <w:sz w:val="22"/>
          <w:szCs w:val="22"/>
        </w:rPr>
        <w:t xml:space="preserve">w razie stwierdzenia wad wydanego przedmiotu umowy </w:t>
      </w:r>
      <w:r w:rsidR="001E7F6C" w:rsidRPr="00C3296C">
        <w:rPr>
          <w:rFonts w:ascii="Arial" w:hAnsi="Arial" w:cs="Arial"/>
          <w:sz w:val="22"/>
          <w:szCs w:val="22"/>
        </w:rPr>
        <w:t xml:space="preserve">(podczas jego </w:t>
      </w:r>
      <w:r w:rsidR="006D26C0" w:rsidRPr="00C3296C">
        <w:rPr>
          <w:rFonts w:ascii="Arial" w:hAnsi="Arial" w:cs="Arial"/>
          <w:sz w:val="22"/>
          <w:szCs w:val="22"/>
        </w:rPr>
        <w:t>użytkowania/</w:t>
      </w:r>
      <w:r w:rsidR="001E7F6C" w:rsidRPr="00C3296C">
        <w:rPr>
          <w:rFonts w:ascii="Arial" w:hAnsi="Arial" w:cs="Arial"/>
          <w:sz w:val="22"/>
          <w:szCs w:val="22"/>
        </w:rPr>
        <w:t>eksploatacji)</w:t>
      </w:r>
      <w:r w:rsidR="001E7F6C" w:rsidRPr="001C2F02">
        <w:rPr>
          <w:rFonts w:ascii="Arial" w:hAnsi="Arial" w:cs="Arial"/>
          <w:sz w:val="22"/>
          <w:szCs w:val="22"/>
        </w:rPr>
        <w:t xml:space="preserve"> w okresie rękojmi, obowiązany jest do </w:t>
      </w:r>
      <w:r w:rsidR="00541D86" w:rsidRPr="001C2F02">
        <w:rPr>
          <w:rFonts w:ascii="Arial" w:hAnsi="Arial" w:cs="Arial"/>
          <w:sz w:val="22"/>
          <w:szCs w:val="22"/>
        </w:rPr>
        <w:t>zawiadomienia Wykonawcy o wykrytej czy ujawnionej wadzie, niezwłocznie po jej stwierdzeniu.</w:t>
      </w:r>
      <w:r w:rsidR="001E7F6C" w:rsidRPr="001C2F02">
        <w:rPr>
          <w:rFonts w:ascii="Arial" w:hAnsi="Arial" w:cs="Arial"/>
          <w:sz w:val="22"/>
          <w:szCs w:val="22"/>
        </w:rPr>
        <w:t xml:space="preserve"> </w:t>
      </w:r>
    </w:p>
    <w:p w14:paraId="6E096451" w14:textId="77777777" w:rsidR="00F33750" w:rsidRPr="001C2F02" w:rsidRDefault="00F33750" w:rsidP="00326A55">
      <w:pPr>
        <w:widowControl w:val="0"/>
        <w:numPr>
          <w:ilvl w:val="3"/>
          <w:numId w:val="24"/>
        </w:numPr>
        <w:tabs>
          <w:tab w:val="clear" w:pos="2880"/>
        </w:tabs>
        <w:ind w:left="397" w:hanging="397"/>
        <w:jc w:val="both"/>
        <w:rPr>
          <w:rFonts w:ascii="Arial" w:hAnsi="Arial" w:cs="Arial"/>
          <w:snapToGrid w:val="0"/>
          <w:sz w:val="22"/>
          <w:szCs w:val="22"/>
          <w:u w:val="single"/>
        </w:rPr>
      </w:pPr>
      <w:r w:rsidRPr="001C2F02">
        <w:rPr>
          <w:rFonts w:ascii="Arial" w:hAnsi="Arial" w:cs="Arial"/>
          <w:sz w:val="22"/>
          <w:szCs w:val="22"/>
        </w:rPr>
        <w:t xml:space="preserve">Wykonawca zobowiązany jest do nieodpłatnej wymiany rzeczy lub usunięcia wady </w:t>
      </w:r>
      <w:r w:rsidRPr="001C2F02">
        <w:rPr>
          <w:rFonts w:ascii="Arial" w:hAnsi="Arial" w:cs="Arial"/>
          <w:sz w:val="22"/>
          <w:szCs w:val="22"/>
        </w:rPr>
        <w:br/>
      </w:r>
      <w:r w:rsidRPr="001C2F02">
        <w:rPr>
          <w:rFonts w:ascii="Arial" w:hAnsi="Arial" w:cs="Arial"/>
          <w:i/>
          <w:sz w:val="22"/>
          <w:szCs w:val="22"/>
        </w:rPr>
        <w:t>(w tym poprzez naprawę):</w:t>
      </w:r>
    </w:p>
    <w:p w14:paraId="795A5EC0" w14:textId="77777777" w:rsidR="00F33750" w:rsidRPr="001C2F02" w:rsidRDefault="00F33750" w:rsidP="00326A55">
      <w:pPr>
        <w:numPr>
          <w:ilvl w:val="1"/>
          <w:numId w:val="9"/>
        </w:numPr>
        <w:tabs>
          <w:tab w:val="clear" w:pos="1440"/>
        </w:tabs>
        <w:ind w:left="851" w:hanging="454"/>
        <w:jc w:val="both"/>
        <w:rPr>
          <w:rFonts w:ascii="Arial" w:hAnsi="Arial" w:cs="Arial"/>
          <w:sz w:val="22"/>
          <w:szCs w:val="22"/>
        </w:rPr>
      </w:pPr>
      <w:r w:rsidRPr="001C2F02">
        <w:rPr>
          <w:rFonts w:ascii="Arial" w:hAnsi="Arial" w:cs="Arial"/>
          <w:sz w:val="22"/>
          <w:szCs w:val="22"/>
        </w:rPr>
        <w:t xml:space="preserve">niezwłocznie, jeżeli skutki ujawnionej wady zagrażają bezpieczeństwu życia, zdrowia, mienia,     </w:t>
      </w:r>
    </w:p>
    <w:p w14:paraId="1AF1D82D" w14:textId="77777777" w:rsidR="00F33750" w:rsidRPr="001C2F02" w:rsidRDefault="00F33750" w:rsidP="00326A55">
      <w:pPr>
        <w:numPr>
          <w:ilvl w:val="1"/>
          <w:numId w:val="9"/>
        </w:numPr>
        <w:tabs>
          <w:tab w:val="clear" w:pos="1440"/>
        </w:tabs>
        <w:ind w:left="851" w:hanging="454"/>
        <w:jc w:val="both"/>
        <w:rPr>
          <w:rFonts w:ascii="Arial" w:hAnsi="Arial" w:cs="Arial"/>
          <w:sz w:val="22"/>
          <w:szCs w:val="22"/>
        </w:rPr>
      </w:pPr>
      <w:r w:rsidRPr="001C2F02">
        <w:rPr>
          <w:rFonts w:ascii="Arial" w:hAnsi="Arial" w:cs="Arial"/>
          <w:sz w:val="22"/>
          <w:szCs w:val="22"/>
        </w:rPr>
        <w:t>w innych przypadkach w terminie 14 dni od daty pisemnego o niej zawiadomienia lub w innym, uzgodnionym z Zamawiającym na wniosek Wykonawcy</w:t>
      </w:r>
      <w:r w:rsidR="00554EF8" w:rsidRPr="001C2F02">
        <w:rPr>
          <w:rFonts w:ascii="Arial" w:hAnsi="Arial" w:cs="Arial"/>
          <w:sz w:val="22"/>
          <w:szCs w:val="22"/>
        </w:rPr>
        <w:t xml:space="preserve"> terminie</w:t>
      </w:r>
      <w:r w:rsidRPr="001C2F02">
        <w:rPr>
          <w:rFonts w:ascii="Arial" w:hAnsi="Arial" w:cs="Arial"/>
          <w:sz w:val="22"/>
          <w:szCs w:val="22"/>
        </w:rPr>
        <w:t>, jeżeli usunięcie wad nie jest możliwe w terminie 14 dni, ze względu na możliwości techniczno-organizacyjne Wykonawcy.</w:t>
      </w:r>
    </w:p>
    <w:p w14:paraId="4AFEE387" w14:textId="77777777" w:rsidR="00AF435F" w:rsidRPr="001C2F02" w:rsidRDefault="00CE376C" w:rsidP="00326A55">
      <w:pPr>
        <w:numPr>
          <w:ilvl w:val="3"/>
          <w:numId w:val="24"/>
        </w:numPr>
        <w:tabs>
          <w:tab w:val="clear" w:pos="2880"/>
        </w:tabs>
        <w:ind w:left="426" w:hanging="426"/>
        <w:jc w:val="both"/>
        <w:rPr>
          <w:rFonts w:ascii="Arial" w:hAnsi="Arial" w:cs="Arial"/>
          <w:sz w:val="22"/>
          <w:szCs w:val="22"/>
        </w:rPr>
      </w:pPr>
      <w:r w:rsidRPr="001C2F02">
        <w:rPr>
          <w:rFonts w:ascii="Arial" w:hAnsi="Arial" w:cs="Arial"/>
          <w:sz w:val="22"/>
          <w:szCs w:val="22"/>
        </w:rPr>
        <w:t xml:space="preserve">Po bezskutecznym upływie terminów ustalonych w ust. 4 uważa się, że żądanie Zamawiającego Wykonawca uznał za uzasadnione. </w:t>
      </w:r>
    </w:p>
    <w:p w14:paraId="2F6BA030" w14:textId="77777777" w:rsidR="00AF435F" w:rsidRPr="001C2F02" w:rsidRDefault="00CE376C" w:rsidP="00326A55">
      <w:pPr>
        <w:numPr>
          <w:ilvl w:val="3"/>
          <w:numId w:val="24"/>
        </w:numPr>
        <w:tabs>
          <w:tab w:val="clear" w:pos="2880"/>
        </w:tabs>
        <w:ind w:left="426" w:hanging="426"/>
        <w:jc w:val="both"/>
        <w:rPr>
          <w:rFonts w:ascii="Arial" w:hAnsi="Arial" w:cs="Arial"/>
          <w:sz w:val="22"/>
          <w:szCs w:val="22"/>
        </w:rPr>
      </w:pPr>
      <w:r w:rsidRPr="001C2F02">
        <w:rPr>
          <w:rFonts w:ascii="Arial" w:hAnsi="Arial" w:cs="Arial"/>
          <w:sz w:val="22"/>
          <w:szCs w:val="22"/>
        </w:rPr>
        <w:t xml:space="preserve">Złożenie zastrzeżeń co do jakości przedmiotu umowy, podczas czynności odbioru końcowego przedmiotu umowy traktowane jest jako zawiadomienie o wadzie. </w:t>
      </w:r>
    </w:p>
    <w:p w14:paraId="4EED2BBA" w14:textId="111A941F" w:rsidR="00234EF3" w:rsidRPr="001C2F02" w:rsidRDefault="00234EF3" w:rsidP="00326A55">
      <w:pPr>
        <w:widowControl w:val="0"/>
        <w:numPr>
          <w:ilvl w:val="3"/>
          <w:numId w:val="24"/>
        </w:numPr>
        <w:tabs>
          <w:tab w:val="clear" w:pos="2880"/>
        </w:tabs>
        <w:ind w:left="426" w:hanging="426"/>
        <w:jc w:val="both"/>
        <w:rPr>
          <w:rFonts w:ascii="Arial" w:hAnsi="Arial" w:cs="Arial"/>
          <w:snapToGrid w:val="0"/>
          <w:sz w:val="22"/>
          <w:szCs w:val="22"/>
        </w:rPr>
      </w:pPr>
      <w:r w:rsidRPr="001C2F02">
        <w:rPr>
          <w:rFonts w:ascii="Arial" w:hAnsi="Arial" w:cs="Arial"/>
          <w:snapToGrid w:val="0"/>
          <w:sz w:val="22"/>
          <w:szCs w:val="22"/>
        </w:rPr>
        <w:t>W przypadku, gdy Wykonawca nie przystępuje do usuwania wad lub usunie wady w sposób</w:t>
      </w:r>
      <w:r w:rsidR="00472817" w:rsidRPr="001C2F02">
        <w:rPr>
          <w:rFonts w:ascii="Arial" w:hAnsi="Arial" w:cs="Arial"/>
          <w:snapToGrid w:val="0"/>
          <w:sz w:val="22"/>
          <w:szCs w:val="22"/>
        </w:rPr>
        <w:t xml:space="preserve"> </w:t>
      </w:r>
      <w:r w:rsidRPr="001C2F02">
        <w:rPr>
          <w:rFonts w:ascii="Arial" w:hAnsi="Arial" w:cs="Arial"/>
          <w:snapToGrid w:val="0"/>
          <w:sz w:val="22"/>
          <w:szCs w:val="22"/>
        </w:rPr>
        <w:t xml:space="preserve">nienależyty, Zamawiający poza uprawnieniami przysługującymi mu na podstawie przepisów Kodeksu cywilnego, jest upoważniony do dokonania czynności usuwania wad na koszt i niebezpieczeństwo Wykonawcy tj. poprzez powierzenie usunięcia wad podmiotowi trzeciemu (wykonanie zastępcze), o czym poinformuje pisemnie </w:t>
      </w:r>
      <w:r w:rsidR="007F48DF">
        <w:rPr>
          <w:rFonts w:ascii="Arial" w:hAnsi="Arial" w:cs="Arial"/>
          <w:snapToGrid w:val="0"/>
          <w:sz w:val="22"/>
          <w:szCs w:val="22"/>
        </w:rPr>
        <w:t>W</w:t>
      </w:r>
      <w:r w:rsidRPr="001C2F02">
        <w:rPr>
          <w:rFonts w:ascii="Arial" w:hAnsi="Arial" w:cs="Arial"/>
          <w:snapToGrid w:val="0"/>
          <w:sz w:val="22"/>
          <w:szCs w:val="22"/>
        </w:rPr>
        <w:t>ykonawcę.</w:t>
      </w:r>
    </w:p>
    <w:p w14:paraId="7BB353AF" w14:textId="77777777" w:rsidR="00AF435F" w:rsidRPr="001C2F02" w:rsidRDefault="00473FFA" w:rsidP="00326A55">
      <w:pPr>
        <w:widowControl w:val="0"/>
        <w:numPr>
          <w:ilvl w:val="3"/>
          <w:numId w:val="24"/>
        </w:numPr>
        <w:tabs>
          <w:tab w:val="clear" w:pos="2880"/>
        </w:tabs>
        <w:ind w:left="426" w:hanging="426"/>
        <w:jc w:val="both"/>
        <w:rPr>
          <w:rFonts w:ascii="Arial" w:hAnsi="Arial" w:cs="Arial"/>
          <w:snapToGrid w:val="0"/>
          <w:sz w:val="22"/>
          <w:szCs w:val="22"/>
        </w:rPr>
      </w:pPr>
      <w:r w:rsidRPr="001C2F02">
        <w:rPr>
          <w:rFonts w:ascii="Arial" w:hAnsi="Arial" w:cs="Arial"/>
          <w:snapToGrid w:val="0"/>
          <w:sz w:val="22"/>
          <w:szCs w:val="22"/>
        </w:rPr>
        <w:t>Udzielon</w:t>
      </w:r>
      <w:r w:rsidR="003B4AB5" w:rsidRPr="001C2F02">
        <w:rPr>
          <w:rFonts w:ascii="Arial" w:hAnsi="Arial" w:cs="Arial"/>
          <w:snapToGrid w:val="0"/>
          <w:sz w:val="22"/>
          <w:szCs w:val="22"/>
        </w:rPr>
        <w:t>a rękojmia nie narusza</w:t>
      </w:r>
      <w:r w:rsidR="009A2A3A" w:rsidRPr="001C2F02">
        <w:rPr>
          <w:rFonts w:ascii="Arial" w:hAnsi="Arial" w:cs="Arial"/>
          <w:snapToGrid w:val="0"/>
          <w:sz w:val="22"/>
          <w:szCs w:val="22"/>
        </w:rPr>
        <w:t xml:space="preserve"> prawa Zamawiającego do dochodzenia roszczeń o naprawienie szkody w pełnej wysokości na zasadach określonych w </w:t>
      </w:r>
      <w:r w:rsidR="00D00000" w:rsidRPr="001C2F02">
        <w:rPr>
          <w:rFonts w:ascii="Arial" w:hAnsi="Arial" w:cs="Arial"/>
          <w:snapToGrid w:val="0"/>
          <w:sz w:val="22"/>
          <w:szCs w:val="22"/>
        </w:rPr>
        <w:t xml:space="preserve">przepisach Kodeksu cywilnego. </w:t>
      </w:r>
    </w:p>
    <w:p w14:paraId="299E6DF7" w14:textId="77777777" w:rsidR="00AF435F" w:rsidRPr="001C2F02" w:rsidRDefault="00CE376C" w:rsidP="00326A55">
      <w:pPr>
        <w:widowControl w:val="0"/>
        <w:numPr>
          <w:ilvl w:val="3"/>
          <w:numId w:val="24"/>
        </w:numPr>
        <w:tabs>
          <w:tab w:val="clear" w:pos="2880"/>
        </w:tabs>
        <w:ind w:left="426" w:hanging="426"/>
        <w:jc w:val="both"/>
        <w:rPr>
          <w:rFonts w:ascii="Arial" w:hAnsi="Arial" w:cs="Arial"/>
          <w:snapToGrid w:val="0"/>
          <w:sz w:val="22"/>
          <w:szCs w:val="22"/>
        </w:rPr>
      </w:pPr>
      <w:r w:rsidRPr="001C2F02">
        <w:rPr>
          <w:rFonts w:ascii="Arial" w:hAnsi="Arial" w:cs="Arial"/>
          <w:sz w:val="22"/>
          <w:szCs w:val="22"/>
        </w:rPr>
        <w:t xml:space="preserve">Strony dokonają ostatniego przeglądu przedmiotu umowy na 8 tygodni przed upływem </w:t>
      </w:r>
      <w:r w:rsidR="00622F65" w:rsidRPr="001C2F02">
        <w:rPr>
          <w:rFonts w:ascii="Arial" w:hAnsi="Arial" w:cs="Arial"/>
          <w:sz w:val="22"/>
          <w:szCs w:val="22"/>
        </w:rPr>
        <w:t xml:space="preserve">okresu </w:t>
      </w:r>
      <w:r w:rsidRPr="001C2F02">
        <w:rPr>
          <w:rFonts w:ascii="Arial" w:hAnsi="Arial" w:cs="Arial"/>
          <w:sz w:val="22"/>
          <w:szCs w:val="22"/>
        </w:rPr>
        <w:t xml:space="preserve">rękojmi, a stwierdzone wówczas wady Wykonawca usunie najpóźniej na 2 tygodnie przed upływem </w:t>
      </w:r>
      <w:r w:rsidR="00622F65" w:rsidRPr="001C2F02">
        <w:rPr>
          <w:rFonts w:ascii="Arial" w:hAnsi="Arial" w:cs="Arial"/>
          <w:sz w:val="22"/>
          <w:szCs w:val="22"/>
        </w:rPr>
        <w:t>okresu</w:t>
      </w:r>
      <w:r w:rsidR="00F5720E" w:rsidRPr="001C2F02">
        <w:rPr>
          <w:rFonts w:ascii="Arial" w:hAnsi="Arial" w:cs="Arial"/>
          <w:sz w:val="22"/>
          <w:szCs w:val="22"/>
        </w:rPr>
        <w:t xml:space="preserve"> udzielonej rękojmi</w:t>
      </w:r>
      <w:r w:rsidRPr="001C2F02">
        <w:rPr>
          <w:rFonts w:ascii="Arial" w:hAnsi="Arial" w:cs="Arial"/>
          <w:sz w:val="22"/>
          <w:szCs w:val="22"/>
        </w:rPr>
        <w:t xml:space="preserve"> lub w terminie wskazanym przez Zamawiającego na usunięcie wad.  </w:t>
      </w:r>
    </w:p>
    <w:p w14:paraId="3DED6D47" w14:textId="77777777" w:rsidR="00AF435F" w:rsidRPr="001C2F02" w:rsidRDefault="00CE376C" w:rsidP="00326A55">
      <w:pPr>
        <w:widowControl w:val="0"/>
        <w:numPr>
          <w:ilvl w:val="3"/>
          <w:numId w:val="24"/>
        </w:numPr>
        <w:tabs>
          <w:tab w:val="clear" w:pos="2880"/>
        </w:tabs>
        <w:ind w:left="426" w:hanging="426"/>
        <w:jc w:val="both"/>
        <w:rPr>
          <w:rFonts w:ascii="Arial" w:hAnsi="Arial" w:cs="Arial"/>
          <w:snapToGrid w:val="0"/>
          <w:sz w:val="22"/>
          <w:szCs w:val="22"/>
          <w:u w:val="single"/>
        </w:rPr>
      </w:pPr>
      <w:r w:rsidRPr="001C2F02">
        <w:rPr>
          <w:rFonts w:ascii="Arial" w:hAnsi="Arial" w:cs="Arial"/>
          <w:sz w:val="22"/>
          <w:szCs w:val="22"/>
        </w:rPr>
        <w:t xml:space="preserve">Na dzień przeglądu przedmiotu umowy, a w przypadku wad stwierdzonych w tym dniu, na dzień ich usunięcia, zostanie przez </w:t>
      </w:r>
      <w:r w:rsidR="00622F65" w:rsidRPr="001C2F02">
        <w:rPr>
          <w:rFonts w:ascii="Arial" w:hAnsi="Arial" w:cs="Arial"/>
          <w:sz w:val="22"/>
          <w:szCs w:val="22"/>
        </w:rPr>
        <w:t>S</w:t>
      </w:r>
      <w:r w:rsidRPr="001C2F02">
        <w:rPr>
          <w:rFonts w:ascii="Arial" w:hAnsi="Arial" w:cs="Arial"/>
          <w:sz w:val="22"/>
          <w:szCs w:val="22"/>
        </w:rPr>
        <w:t xml:space="preserve">trony </w:t>
      </w:r>
      <w:r w:rsidRPr="001C2F02">
        <w:rPr>
          <w:rFonts w:ascii="Arial" w:hAnsi="Arial" w:cs="Arial"/>
          <w:spacing w:val="-2"/>
          <w:sz w:val="22"/>
          <w:szCs w:val="22"/>
        </w:rPr>
        <w:t xml:space="preserve">sporządzony stosowny protokół wykonania obowiązków wynikających z rękojmi. </w:t>
      </w:r>
    </w:p>
    <w:p w14:paraId="588620BF" w14:textId="77777777" w:rsidR="00AF435F" w:rsidRPr="001C2F02" w:rsidRDefault="00D073F7" w:rsidP="00326A55">
      <w:pPr>
        <w:widowControl w:val="0"/>
        <w:numPr>
          <w:ilvl w:val="3"/>
          <w:numId w:val="24"/>
        </w:numPr>
        <w:tabs>
          <w:tab w:val="clear" w:pos="2880"/>
        </w:tabs>
        <w:ind w:left="426" w:hanging="426"/>
        <w:jc w:val="both"/>
        <w:rPr>
          <w:rFonts w:ascii="Arial" w:hAnsi="Arial" w:cs="Arial"/>
          <w:snapToGrid w:val="0"/>
          <w:sz w:val="22"/>
          <w:szCs w:val="22"/>
          <w:u w:val="single"/>
        </w:rPr>
      </w:pPr>
      <w:r w:rsidRPr="001C2F02">
        <w:rPr>
          <w:rFonts w:ascii="Arial" w:hAnsi="Arial" w:cs="Arial"/>
          <w:spacing w:val="-2"/>
          <w:sz w:val="22"/>
          <w:szCs w:val="22"/>
        </w:rPr>
        <w:t xml:space="preserve">Wykonawca udziela Zamawiającemu gwarancji jakości na przedmiot umowy, na okres odpowiadający okresowi udzielonej rękojmi za wady przedmiotu umowy.  </w:t>
      </w:r>
      <w:r w:rsidRPr="001C2F02">
        <w:rPr>
          <w:rFonts w:ascii="Arial" w:hAnsi="Arial" w:cs="Arial"/>
          <w:sz w:val="22"/>
          <w:szCs w:val="22"/>
        </w:rPr>
        <w:t>Do realizacji uprawnień  z gwarancji jakości odpowiednie zastosowanie mają postanowienia niniejszego paragrafu.</w:t>
      </w:r>
      <w:r w:rsidR="00CE376C" w:rsidRPr="001C2F02">
        <w:rPr>
          <w:rFonts w:ascii="Arial" w:hAnsi="Arial" w:cs="Arial"/>
          <w:spacing w:val="-2"/>
          <w:sz w:val="22"/>
          <w:szCs w:val="22"/>
        </w:rPr>
        <w:t xml:space="preserve"> </w:t>
      </w:r>
    </w:p>
    <w:p w14:paraId="2CA32511" w14:textId="77777777" w:rsidR="006D1769" w:rsidRPr="001C2F02" w:rsidRDefault="006D1769" w:rsidP="00E56F7B">
      <w:pPr>
        <w:tabs>
          <w:tab w:val="left" w:pos="2409"/>
          <w:tab w:val="left" w:pos="5386"/>
          <w:tab w:val="left" w:pos="7158"/>
        </w:tabs>
        <w:spacing w:line="276" w:lineRule="auto"/>
        <w:rPr>
          <w:rFonts w:ascii="Arial" w:hAnsi="Arial" w:cs="Arial"/>
          <w:b/>
          <w:sz w:val="22"/>
          <w:szCs w:val="22"/>
        </w:rPr>
      </w:pPr>
    </w:p>
    <w:p w14:paraId="007DCE0C" w14:textId="77777777" w:rsidR="00125E59" w:rsidRDefault="00125E59" w:rsidP="00C03BF5">
      <w:pPr>
        <w:tabs>
          <w:tab w:val="left" w:pos="2409"/>
          <w:tab w:val="left" w:pos="5386"/>
          <w:tab w:val="left" w:pos="7158"/>
        </w:tabs>
        <w:spacing w:line="276" w:lineRule="auto"/>
        <w:ind w:left="170" w:hanging="170"/>
        <w:jc w:val="center"/>
        <w:rPr>
          <w:rFonts w:ascii="Arial" w:hAnsi="Arial" w:cs="Arial"/>
          <w:b/>
          <w:sz w:val="22"/>
          <w:szCs w:val="22"/>
        </w:rPr>
      </w:pPr>
    </w:p>
    <w:p w14:paraId="09D1C350" w14:textId="461CBF76" w:rsidR="005163E7" w:rsidRPr="001C2F02"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 18</w:t>
      </w:r>
    </w:p>
    <w:p w14:paraId="4F3E8823" w14:textId="77777777" w:rsidR="0012267C" w:rsidRPr="001C2F02" w:rsidRDefault="0012267C" w:rsidP="005E2A7A">
      <w:pPr>
        <w:tabs>
          <w:tab w:val="left" w:pos="2409"/>
          <w:tab w:val="left" w:pos="5386"/>
          <w:tab w:val="left" w:pos="7158"/>
        </w:tabs>
        <w:spacing w:line="276" w:lineRule="auto"/>
        <w:ind w:left="170" w:hanging="170"/>
        <w:jc w:val="center"/>
        <w:rPr>
          <w:rFonts w:ascii="Arial" w:hAnsi="Arial" w:cs="Arial"/>
          <w:b/>
          <w:sz w:val="22"/>
          <w:szCs w:val="22"/>
        </w:rPr>
      </w:pPr>
      <w:r w:rsidRPr="001C2F02">
        <w:rPr>
          <w:rFonts w:ascii="Arial" w:hAnsi="Arial" w:cs="Arial"/>
          <w:b/>
          <w:sz w:val="22"/>
          <w:szCs w:val="22"/>
        </w:rPr>
        <w:t>ROZLICZENIE</w:t>
      </w:r>
    </w:p>
    <w:p w14:paraId="2CF989C6" w14:textId="7B2B8032" w:rsidR="00234EF3" w:rsidRPr="001C2F02" w:rsidRDefault="00234EF3" w:rsidP="00326A55">
      <w:pPr>
        <w:pStyle w:val="Akapitzlist"/>
        <w:numPr>
          <w:ilvl w:val="3"/>
          <w:numId w:val="9"/>
        </w:numPr>
        <w:tabs>
          <w:tab w:val="clear" w:pos="2880"/>
        </w:tabs>
        <w:ind w:left="426" w:hanging="426"/>
        <w:jc w:val="both"/>
        <w:rPr>
          <w:rFonts w:ascii="Arial" w:hAnsi="Arial" w:cs="Arial"/>
          <w:sz w:val="22"/>
          <w:szCs w:val="22"/>
        </w:rPr>
      </w:pPr>
      <w:r w:rsidRPr="001C2F02">
        <w:rPr>
          <w:rFonts w:ascii="Arial" w:hAnsi="Arial" w:cs="Arial"/>
          <w:sz w:val="22"/>
          <w:szCs w:val="22"/>
        </w:rPr>
        <w:t xml:space="preserve">Strony postanawiają, że rozliczenie za przedmiot umowy będzie się odbywać fakturami częściowymi (przejściowymi) tj. </w:t>
      </w:r>
      <w:r w:rsidR="00FF74A9">
        <w:rPr>
          <w:rFonts w:ascii="Arial" w:hAnsi="Arial" w:cs="Arial"/>
          <w:sz w:val="22"/>
          <w:szCs w:val="22"/>
        </w:rPr>
        <w:t xml:space="preserve">po zamknięciu </w:t>
      </w:r>
      <w:r w:rsidR="0041172F">
        <w:rPr>
          <w:rFonts w:ascii="Arial" w:hAnsi="Arial" w:cs="Arial"/>
          <w:sz w:val="22"/>
          <w:szCs w:val="22"/>
        </w:rPr>
        <w:t xml:space="preserve">każdego </w:t>
      </w:r>
      <w:r w:rsidR="00FF74A9">
        <w:rPr>
          <w:rFonts w:ascii="Arial" w:hAnsi="Arial" w:cs="Arial"/>
          <w:sz w:val="22"/>
          <w:szCs w:val="22"/>
        </w:rPr>
        <w:t>etapu robót, nie częściej jednak niż raz w miesiącu o</w:t>
      </w:r>
      <w:r w:rsidRPr="001C2F02">
        <w:rPr>
          <w:rFonts w:ascii="Arial" w:hAnsi="Arial" w:cs="Arial"/>
          <w:sz w:val="22"/>
          <w:szCs w:val="22"/>
        </w:rPr>
        <w:t>raz fakturą końcową.</w:t>
      </w:r>
    </w:p>
    <w:p w14:paraId="7C272959" w14:textId="77777777" w:rsidR="00AF435F" w:rsidRPr="001C2F02" w:rsidRDefault="00FE357A" w:rsidP="00326A55">
      <w:pPr>
        <w:pStyle w:val="Akapitzlist"/>
        <w:numPr>
          <w:ilvl w:val="3"/>
          <w:numId w:val="9"/>
        </w:numPr>
        <w:tabs>
          <w:tab w:val="clear" w:pos="2880"/>
        </w:tabs>
        <w:ind w:left="426" w:hanging="426"/>
        <w:jc w:val="both"/>
        <w:rPr>
          <w:rFonts w:ascii="Arial" w:hAnsi="Arial" w:cs="Arial"/>
          <w:sz w:val="22"/>
          <w:szCs w:val="22"/>
        </w:rPr>
      </w:pPr>
      <w:r w:rsidRPr="001C2F02">
        <w:rPr>
          <w:rFonts w:ascii="Arial" w:hAnsi="Arial" w:cs="Arial"/>
          <w:sz w:val="22"/>
          <w:szCs w:val="22"/>
        </w:rPr>
        <w:t>Podstawę do wystawienia przez Wykonawcę faktur stanowić będą podpisane przez Inspektora Nadzoru protokoły:</w:t>
      </w:r>
    </w:p>
    <w:p w14:paraId="056A32EC" w14:textId="77777777" w:rsidR="00AF435F" w:rsidRPr="001C2F02" w:rsidRDefault="00CE376C" w:rsidP="00326A55">
      <w:pPr>
        <w:numPr>
          <w:ilvl w:val="0"/>
          <w:numId w:val="18"/>
        </w:numPr>
        <w:ind w:left="709" w:hanging="283"/>
        <w:jc w:val="both"/>
        <w:rPr>
          <w:rFonts w:ascii="Arial" w:hAnsi="Arial" w:cs="Arial"/>
          <w:sz w:val="22"/>
          <w:szCs w:val="22"/>
        </w:rPr>
      </w:pPr>
      <w:r w:rsidRPr="001C2F02">
        <w:rPr>
          <w:rFonts w:ascii="Arial" w:hAnsi="Arial" w:cs="Arial"/>
          <w:sz w:val="22"/>
          <w:szCs w:val="22"/>
        </w:rPr>
        <w:t xml:space="preserve">w zakresie faktur częściowych </w:t>
      </w:r>
      <w:r w:rsidR="00FE357A" w:rsidRPr="00C3296C">
        <w:rPr>
          <w:rFonts w:ascii="Arial" w:hAnsi="Arial" w:cs="Arial"/>
          <w:i/>
          <w:sz w:val="22"/>
          <w:szCs w:val="22"/>
        </w:rPr>
        <w:t>(przejściowych)</w:t>
      </w:r>
      <w:r w:rsidR="00FE357A" w:rsidRPr="00C3296C">
        <w:rPr>
          <w:rFonts w:ascii="Arial" w:hAnsi="Arial" w:cs="Arial"/>
          <w:sz w:val="22"/>
          <w:szCs w:val="22"/>
        </w:rPr>
        <w:t xml:space="preserve"> </w:t>
      </w:r>
      <w:r w:rsidR="00FE357A" w:rsidRPr="001C2F02">
        <w:rPr>
          <w:rFonts w:ascii="Arial" w:hAnsi="Arial" w:cs="Arial"/>
          <w:sz w:val="22"/>
          <w:szCs w:val="22"/>
        </w:rPr>
        <w:t xml:space="preserve">– protokół stanu i wartości robót, wykonanych w okresie rozliczeniowym, </w:t>
      </w:r>
    </w:p>
    <w:p w14:paraId="56303750" w14:textId="77777777" w:rsidR="00AF435F" w:rsidRPr="001C2F02" w:rsidRDefault="00FE357A" w:rsidP="00326A55">
      <w:pPr>
        <w:numPr>
          <w:ilvl w:val="0"/>
          <w:numId w:val="18"/>
        </w:numPr>
        <w:ind w:left="426" w:firstLine="0"/>
        <w:jc w:val="both"/>
        <w:rPr>
          <w:rFonts w:ascii="Arial" w:hAnsi="Arial" w:cs="Arial"/>
          <w:sz w:val="22"/>
          <w:szCs w:val="22"/>
        </w:rPr>
      </w:pPr>
      <w:r w:rsidRPr="001C2F02">
        <w:rPr>
          <w:rFonts w:ascii="Arial" w:hAnsi="Arial" w:cs="Arial"/>
          <w:sz w:val="22"/>
          <w:szCs w:val="22"/>
        </w:rPr>
        <w:t>w zakresie faktury końcowej – protokół końcowego odbioru pr</w:t>
      </w:r>
      <w:r w:rsidR="00A818FA" w:rsidRPr="001C2F02">
        <w:rPr>
          <w:rFonts w:ascii="Arial" w:hAnsi="Arial" w:cs="Arial"/>
          <w:sz w:val="22"/>
          <w:szCs w:val="22"/>
        </w:rPr>
        <w:t>zedmiotu umowy.</w:t>
      </w:r>
    </w:p>
    <w:p w14:paraId="12C6DF04" w14:textId="77777777" w:rsidR="00AF435F" w:rsidRPr="00C3296C" w:rsidRDefault="00CE376C" w:rsidP="00326A55">
      <w:pPr>
        <w:numPr>
          <w:ilvl w:val="3"/>
          <w:numId w:val="9"/>
        </w:numPr>
        <w:tabs>
          <w:tab w:val="clear" w:pos="2880"/>
          <w:tab w:val="num" w:pos="426"/>
        </w:tabs>
        <w:ind w:left="426" w:hanging="426"/>
        <w:jc w:val="both"/>
        <w:rPr>
          <w:rFonts w:ascii="Arial" w:hAnsi="Arial" w:cs="Arial"/>
          <w:sz w:val="22"/>
          <w:szCs w:val="22"/>
        </w:rPr>
      </w:pPr>
      <w:r w:rsidRPr="001C2F02">
        <w:rPr>
          <w:rFonts w:ascii="Arial" w:hAnsi="Arial" w:cs="Arial"/>
          <w:sz w:val="22"/>
          <w:szCs w:val="22"/>
        </w:rPr>
        <w:t>Łączna wartość faktur częściowych nie może przekroczyć 90 % w</w:t>
      </w:r>
      <w:r w:rsidR="002807DB" w:rsidRPr="001C2F02">
        <w:rPr>
          <w:rFonts w:ascii="Arial" w:hAnsi="Arial" w:cs="Arial"/>
          <w:sz w:val="22"/>
          <w:szCs w:val="22"/>
        </w:rPr>
        <w:t xml:space="preserve">ynagrodzenia umownego. </w:t>
      </w:r>
    </w:p>
    <w:p w14:paraId="726665F4" w14:textId="77777777" w:rsidR="000844DC" w:rsidRPr="001C2F02" w:rsidRDefault="000844DC" w:rsidP="00027850">
      <w:pPr>
        <w:tabs>
          <w:tab w:val="left" w:pos="2409"/>
          <w:tab w:val="left" w:pos="5386"/>
          <w:tab w:val="left" w:pos="7158"/>
        </w:tabs>
        <w:spacing w:line="276" w:lineRule="auto"/>
        <w:rPr>
          <w:rFonts w:ascii="Arial" w:hAnsi="Arial" w:cs="Arial"/>
          <w:b/>
          <w:sz w:val="22"/>
          <w:szCs w:val="22"/>
        </w:rPr>
      </w:pPr>
    </w:p>
    <w:p w14:paraId="249F95CC" w14:textId="77777777" w:rsidR="00D67DC1" w:rsidRDefault="00D67DC1" w:rsidP="000265DE">
      <w:pPr>
        <w:tabs>
          <w:tab w:val="left" w:pos="2409"/>
          <w:tab w:val="left" w:pos="5386"/>
          <w:tab w:val="left" w:pos="7158"/>
        </w:tabs>
        <w:spacing w:line="276" w:lineRule="auto"/>
        <w:jc w:val="center"/>
        <w:rPr>
          <w:rFonts w:ascii="Arial" w:hAnsi="Arial" w:cs="Arial"/>
          <w:b/>
          <w:sz w:val="22"/>
          <w:szCs w:val="22"/>
        </w:rPr>
      </w:pPr>
    </w:p>
    <w:p w14:paraId="1C5B0B68" w14:textId="77777777" w:rsidR="00546B1A" w:rsidRDefault="00546B1A" w:rsidP="000265DE">
      <w:pPr>
        <w:tabs>
          <w:tab w:val="left" w:pos="2409"/>
          <w:tab w:val="left" w:pos="5386"/>
          <w:tab w:val="left" w:pos="7158"/>
        </w:tabs>
        <w:spacing w:line="276" w:lineRule="auto"/>
        <w:jc w:val="center"/>
        <w:rPr>
          <w:rFonts w:ascii="Arial" w:hAnsi="Arial" w:cs="Arial"/>
          <w:b/>
          <w:sz w:val="22"/>
          <w:szCs w:val="22"/>
        </w:rPr>
      </w:pPr>
    </w:p>
    <w:p w14:paraId="5D62491C" w14:textId="070D17E9" w:rsidR="005163E7" w:rsidRPr="00504061" w:rsidRDefault="005163E7" w:rsidP="000265DE">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 xml:space="preserve">§ </w:t>
      </w:r>
      <w:r w:rsidR="00387D68" w:rsidRPr="001C2F02">
        <w:rPr>
          <w:rFonts w:ascii="Arial" w:hAnsi="Arial" w:cs="Arial"/>
          <w:b/>
          <w:sz w:val="22"/>
          <w:szCs w:val="22"/>
        </w:rPr>
        <w:t>19</w:t>
      </w:r>
    </w:p>
    <w:p w14:paraId="1E9BA099" w14:textId="77777777" w:rsidR="0012267C" w:rsidRPr="001C2F02" w:rsidRDefault="00FB2263" w:rsidP="005E2A7A">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ZASADY</w:t>
      </w:r>
      <w:r w:rsidR="00622F65" w:rsidRPr="001C2F02">
        <w:rPr>
          <w:rFonts w:ascii="Arial" w:hAnsi="Arial" w:cs="Arial"/>
          <w:b/>
          <w:sz w:val="22"/>
          <w:szCs w:val="22"/>
        </w:rPr>
        <w:t xml:space="preserve"> PŁATNOŚCI</w:t>
      </w:r>
    </w:p>
    <w:p w14:paraId="536CD6DC" w14:textId="10A40D54" w:rsidR="00AF435F" w:rsidRPr="001C2F02" w:rsidRDefault="00CE376C" w:rsidP="00326A55">
      <w:pPr>
        <w:numPr>
          <w:ilvl w:val="4"/>
          <w:numId w:val="12"/>
        </w:numPr>
        <w:tabs>
          <w:tab w:val="clear" w:pos="3600"/>
        </w:tabs>
        <w:ind w:left="426" w:hanging="426"/>
        <w:jc w:val="both"/>
        <w:rPr>
          <w:rFonts w:ascii="Arial" w:hAnsi="Arial" w:cs="Arial"/>
          <w:sz w:val="22"/>
          <w:szCs w:val="22"/>
        </w:rPr>
      </w:pPr>
      <w:r w:rsidRPr="001C2F02">
        <w:rPr>
          <w:rFonts w:ascii="Arial" w:hAnsi="Arial" w:cs="Arial"/>
          <w:sz w:val="22"/>
          <w:szCs w:val="22"/>
        </w:rPr>
        <w:t xml:space="preserve">Strony postanawiają, że termin zapłaty </w:t>
      </w:r>
      <w:r w:rsidR="00AD53D1" w:rsidRPr="001C2F02">
        <w:rPr>
          <w:rFonts w:ascii="Arial" w:hAnsi="Arial" w:cs="Arial"/>
          <w:sz w:val="22"/>
          <w:szCs w:val="22"/>
        </w:rPr>
        <w:t>wynagrodzenia</w:t>
      </w:r>
      <w:r w:rsidR="005E2A7A" w:rsidRPr="001C2F02">
        <w:rPr>
          <w:rFonts w:ascii="Arial" w:hAnsi="Arial" w:cs="Arial"/>
          <w:sz w:val="22"/>
          <w:szCs w:val="22"/>
        </w:rPr>
        <w:t xml:space="preserve"> Wykonawcy będzie wynosić </w:t>
      </w:r>
      <w:r w:rsidR="002A2B7F">
        <w:rPr>
          <w:rFonts w:ascii="Arial" w:hAnsi="Arial" w:cs="Arial"/>
          <w:sz w:val="22"/>
          <w:szCs w:val="22"/>
        </w:rPr>
        <w:t>30</w:t>
      </w:r>
      <w:r w:rsidRPr="001C2F02">
        <w:rPr>
          <w:rFonts w:ascii="Arial" w:hAnsi="Arial" w:cs="Arial"/>
          <w:sz w:val="22"/>
          <w:szCs w:val="22"/>
        </w:rPr>
        <w:t xml:space="preserve"> dni licząc od daty doręczenia Zamawiającemu prawidłowo wystawionej faktury wraz z dokumentami rozliczeniowymi </w:t>
      </w:r>
      <w:r w:rsidR="00CE76E4" w:rsidRPr="00C3296C">
        <w:rPr>
          <w:rFonts w:ascii="Arial" w:hAnsi="Arial" w:cs="Arial"/>
          <w:i/>
          <w:sz w:val="22"/>
          <w:szCs w:val="22"/>
        </w:rPr>
        <w:t>(w tym: komplet</w:t>
      </w:r>
      <w:r w:rsidR="00943D04" w:rsidRPr="00C3296C">
        <w:rPr>
          <w:rFonts w:ascii="Arial" w:hAnsi="Arial" w:cs="Arial"/>
          <w:i/>
          <w:sz w:val="22"/>
          <w:szCs w:val="22"/>
        </w:rPr>
        <w:t>em</w:t>
      </w:r>
      <w:r w:rsidR="00CE76E4" w:rsidRPr="00C3296C">
        <w:rPr>
          <w:rFonts w:ascii="Arial" w:hAnsi="Arial" w:cs="Arial"/>
          <w:i/>
          <w:sz w:val="22"/>
          <w:szCs w:val="22"/>
        </w:rPr>
        <w:t xml:space="preserve"> oświadczeń</w:t>
      </w:r>
      <w:r w:rsidR="00554EF8" w:rsidRPr="00C3296C">
        <w:rPr>
          <w:rFonts w:ascii="Arial" w:hAnsi="Arial" w:cs="Arial"/>
          <w:i/>
          <w:sz w:val="22"/>
          <w:szCs w:val="22"/>
        </w:rPr>
        <w:t>,</w:t>
      </w:r>
      <w:r w:rsidR="00CE76E4" w:rsidRPr="00C3296C">
        <w:rPr>
          <w:rFonts w:ascii="Arial" w:hAnsi="Arial" w:cs="Arial"/>
          <w:i/>
          <w:sz w:val="22"/>
          <w:szCs w:val="22"/>
        </w:rPr>
        <w:t xml:space="preserve"> </w:t>
      </w:r>
      <w:r w:rsidR="00943D04" w:rsidRPr="00C3296C">
        <w:rPr>
          <w:rFonts w:ascii="Arial" w:hAnsi="Arial" w:cs="Arial"/>
          <w:i/>
          <w:sz w:val="22"/>
          <w:szCs w:val="22"/>
        </w:rPr>
        <w:t>o których mowa w ust</w:t>
      </w:r>
      <w:r w:rsidR="00472817" w:rsidRPr="00C3296C">
        <w:rPr>
          <w:rFonts w:ascii="Arial" w:hAnsi="Arial" w:cs="Arial"/>
          <w:i/>
          <w:sz w:val="22"/>
          <w:szCs w:val="22"/>
        </w:rPr>
        <w:t>.3)</w:t>
      </w:r>
      <w:r w:rsidR="00472817" w:rsidRPr="001C2F02">
        <w:rPr>
          <w:rFonts w:ascii="Arial" w:hAnsi="Arial" w:cs="Arial"/>
          <w:sz w:val="22"/>
          <w:szCs w:val="22"/>
        </w:rPr>
        <w:t>.</w:t>
      </w:r>
      <w:r w:rsidR="0041172F">
        <w:rPr>
          <w:rFonts w:ascii="Arial" w:hAnsi="Arial" w:cs="Arial"/>
          <w:sz w:val="22"/>
          <w:szCs w:val="22"/>
        </w:rPr>
        <w:t>z</w:t>
      </w:r>
      <w:r w:rsidR="00472817" w:rsidRPr="001C2F02">
        <w:rPr>
          <w:rFonts w:ascii="Arial" w:hAnsi="Arial" w:cs="Arial"/>
          <w:sz w:val="22"/>
          <w:szCs w:val="22"/>
        </w:rPr>
        <w:t>a</w:t>
      </w:r>
      <w:r w:rsidR="00D60427" w:rsidRPr="001C2F02">
        <w:rPr>
          <w:rFonts w:ascii="Arial" w:hAnsi="Arial" w:cs="Arial"/>
          <w:sz w:val="22"/>
          <w:szCs w:val="22"/>
        </w:rPr>
        <w:t xml:space="preserve"> dzień zapłaty uznawany będzie dzień obciążenia rachunku Zamawiającego przez bank Zamawiającego.</w:t>
      </w:r>
    </w:p>
    <w:p w14:paraId="117BA87E" w14:textId="77777777" w:rsidR="005F6276" w:rsidRPr="001C2F02" w:rsidRDefault="005F6276" w:rsidP="00326A55">
      <w:pPr>
        <w:numPr>
          <w:ilvl w:val="4"/>
          <w:numId w:val="12"/>
        </w:numPr>
        <w:tabs>
          <w:tab w:val="clear" w:pos="3600"/>
        </w:tabs>
        <w:ind w:left="426" w:hanging="426"/>
        <w:jc w:val="both"/>
        <w:rPr>
          <w:rFonts w:ascii="Arial" w:hAnsi="Arial" w:cs="Arial"/>
          <w:sz w:val="22"/>
          <w:szCs w:val="22"/>
        </w:rPr>
      </w:pPr>
      <w:r w:rsidRPr="001C2F02">
        <w:rPr>
          <w:rFonts w:ascii="Arial" w:hAnsi="Arial" w:cs="Arial"/>
          <w:sz w:val="22"/>
          <w:szCs w:val="22"/>
        </w:rPr>
        <w:t xml:space="preserve">Wykonawca zobowiązany jest składać faktury w siedzibie </w:t>
      </w:r>
      <w:r w:rsidR="00312D02" w:rsidRPr="001C2F02">
        <w:rPr>
          <w:rFonts w:ascii="Arial" w:hAnsi="Arial" w:cs="Arial"/>
          <w:sz w:val="22"/>
          <w:szCs w:val="22"/>
        </w:rPr>
        <w:t>Związku Harcerstwa Rzeczypospolitej Okręg Kujawsko-Pomorski w</w:t>
      </w:r>
      <w:r w:rsidRPr="001C2F02">
        <w:rPr>
          <w:rFonts w:ascii="Arial" w:hAnsi="Arial" w:cs="Arial"/>
          <w:sz w:val="22"/>
          <w:szCs w:val="22"/>
        </w:rPr>
        <w:t xml:space="preserve"> Bydgoszczy </w:t>
      </w:r>
      <w:r w:rsidRPr="001C2F02">
        <w:rPr>
          <w:rFonts w:ascii="Arial" w:hAnsi="Arial" w:cs="Arial"/>
          <w:i/>
          <w:sz w:val="22"/>
          <w:szCs w:val="22"/>
        </w:rPr>
        <w:t xml:space="preserve">(dalej w treści umowy: </w:t>
      </w:r>
      <w:r w:rsidR="00312D02" w:rsidRPr="001C2F02">
        <w:rPr>
          <w:rFonts w:ascii="Arial" w:hAnsi="Arial" w:cs="Arial"/>
          <w:i/>
          <w:sz w:val="22"/>
          <w:szCs w:val="22"/>
        </w:rPr>
        <w:t>ZHR OKP</w:t>
      </w:r>
      <w:r w:rsidRPr="001C2F02">
        <w:rPr>
          <w:rFonts w:ascii="Arial" w:hAnsi="Arial" w:cs="Arial"/>
          <w:i/>
          <w:sz w:val="22"/>
          <w:szCs w:val="22"/>
        </w:rPr>
        <w:t xml:space="preserve">) </w:t>
      </w:r>
      <w:r w:rsidRPr="001C2F02">
        <w:rPr>
          <w:rFonts w:ascii="Arial" w:hAnsi="Arial" w:cs="Arial"/>
          <w:sz w:val="22"/>
          <w:szCs w:val="22"/>
        </w:rPr>
        <w:t xml:space="preserve">lub </w:t>
      </w:r>
      <w:r w:rsidR="006B7AF5" w:rsidRPr="001C2F02">
        <w:rPr>
          <w:rFonts w:ascii="Arial" w:hAnsi="Arial" w:cs="Arial"/>
          <w:sz w:val="22"/>
          <w:szCs w:val="22"/>
        </w:rPr>
        <w:t xml:space="preserve">w </w:t>
      </w:r>
      <w:r w:rsidRPr="001C2F02">
        <w:rPr>
          <w:rFonts w:ascii="Arial" w:hAnsi="Arial" w:cs="Arial"/>
          <w:sz w:val="22"/>
          <w:szCs w:val="22"/>
        </w:rPr>
        <w:t xml:space="preserve">formie elektronicznej przez platformę elektronicznego fakturowania w terminie do 10 dnia każdego miesiąca następującego po danym okresie rozliczeniowym – w zakresie robót wykonanych w okresie rozliczeniowym. </w:t>
      </w:r>
    </w:p>
    <w:p w14:paraId="4FFB92D5" w14:textId="77777777" w:rsidR="00215C8A" w:rsidRPr="001C2F02" w:rsidRDefault="006770E5" w:rsidP="00326A55">
      <w:pPr>
        <w:numPr>
          <w:ilvl w:val="4"/>
          <w:numId w:val="12"/>
        </w:numPr>
        <w:tabs>
          <w:tab w:val="clear" w:pos="3600"/>
        </w:tabs>
        <w:ind w:left="426" w:hanging="426"/>
        <w:jc w:val="both"/>
        <w:rPr>
          <w:rFonts w:ascii="Arial" w:hAnsi="Arial" w:cs="Arial"/>
          <w:sz w:val="22"/>
          <w:szCs w:val="22"/>
        </w:rPr>
      </w:pPr>
      <w:r w:rsidRPr="001C2F02">
        <w:rPr>
          <w:rFonts w:ascii="Arial" w:hAnsi="Arial" w:cs="Arial"/>
          <w:sz w:val="22"/>
          <w:szCs w:val="22"/>
        </w:rPr>
        <w:t xml:space="preserve">Do przedłożonej Zamawiającemu faktury Wykonawca jest zobowiązany załączyć każdorazowo oświadczenia </w:t>
      </w:r>
      <w:r w:rsidRPr="00C3296C">
        <w:rPr>
          <w:rFonts w:ascii="Arial" w:hAnsi="Arial" w:cs="Arial"/>
          <w:i/>
          <w:sz w:val="22"/>
          <w:szCs w:val="22"/>
        </w:rPr>
        <w:t>(według wzoru przekazanego przez Zamawiającego),</w:t>
      </w:r>
      <w:r w:rsidRPr="001C2F02">
        <w:rPr>
          <w:rFonts w:ascii="Arial" w:hAnsi="Arial" w:cs="Arial"/>
          <w:sz w:val="22"/>
          <w:szCs w:val="22"/>
        </w:rPr>
        <w:t xml:space="preserve"> od wszystkich zgłoszonych podwykonawców/dalszych podwykonawców </w:t>
      </w:r>
      <w:r w:rsidRPr="00C3296C">
        <w:rPr>
          <w:rFonts w:ascii="Arial" w:hAnsi="Arial" w:cs="Arial"/>
          <w:i/>
          <w:sz w:val="22"/>
          <w:szCs w:val="22"/>
        </w:rPr>
        <w:t>(z wyłączeniem podwykonawców i dalszych podwykonawców, z którymi zostało dokonane ostateczne rozliczenie)</w:t>
      </w:r>
      <w:r w:rsidRPr="00C3296C">
        <w:rPr>
          <w:rFonts w:ascii="Arial" w:hAnsi="Arial" w:cs="Arial"/>
          <w:sz w:val="22"/>
          <w:szCs w:val="22"/>
        </w:rPr>
        <w:t xml:space="preserve"> </w:t>
      </w:r>
      <w:r w:rsidRPr="001C2F02">
        <w:rPr>
          <w:rFonts w:ascii="Arial" w:hAnsi="Arial" w:cs="Arial"/>
          <w:sz w:val="22"/>
          <w:szCs w:val="22"/>
        </w:rPr>
        <w:t xml:space="preserve">o uregulowaniu/braku uregulowania </w:t>
      </w:r>
      <w:r w:rsidR="00F56E6B" w:rsidRPr="001C2F02">
        <w:rPr>
          <w:rFonts w:ascii="Arial" w:hAnsi="Arial" w:cs="Arial"/>
          <w:sz w:val="22"/>
          <w:szCs w:val="22"/>
        </w:rPr>
        <w:t>wymagalnych należności</w:t>
      </w:r>
      <w:r w:rsidRPr="001C2F02">
        <w:rPr>
          <w:rFonts w:ascii="Arial" w:hAnsi="Arial" w:cs="Arial"/>
          <w:sz w:val="22"/>
          <w:szCs w:val="22"/>
        </w:rPr>
        <w:t xml:space="preserve">. Oświadczenia jw. winny być podpisane przez osoby upoważnione do reprezentowania składających je podwykonawców lub dalszych </w:t>
      </w:r>
      <w:r w:rsidR="00F56E6B" w:rsidRPr="001C2F02">
        <w:rPr>
          <w:rFonts w:ascii="Arial" w:hAnsi="Arial" w:cs="Arial"/>
          <w:sz w:val="22"/>
          <w:szCs w:val="22"/>
        </w:rPr>
        <w:t>podwykonawców.</w:t>
      </w:r>
    </w:p>
    <w:p w14:paraId="013CE3E7" w14:textId="77777777" w:rsidR="004D325A" w:rsidRPr="001C2F02" w:rsidRDefault="00CE376C" w:rsidP="00326A55">
      <w:pPr>
        <w:numPr>
          <w:ilvl w:val="4"/>
          <w:numId w:val="12"/>
        </w:numPr>
        <w:tabs>
          <w:tab w:val="clear" w:pos="3600"/>
        </w:tabs>
        <w:ind w:left="426" w:hanging="426"/>
        <w:jc w:val="both"/>
        <w:rPr>
          <w:rFonts w:ascii="Arial" w:hAnsi="Arial" w:cs="Arial"/>
          <w:sz w:val="22"/>
          <w:szCs w:val="22"/>
        </w:rPr>
      </w:pPr>
      <w:r w:rsidRPr="001C2F02">
        <w:rPr>
          <w:rFonts w:ascii="Arial" w:hAnsi="Arial" w:cs="Arial"/>
          <w:sz w:val="22"/>
          <w:szCs w:val="22"/>
        </w:rPr>
        <w:t>W przypadku uchylania się od obowiązku zapłaty – odpowiednio – przez Wykonawcę, podwykonawcę lub dalszego podwykonawcę – Zamawiający dokona</w:t>
      </w:r>
      <w:r w:rsidR="00876AA5" w:rsidRPr="001C2F02">
        <w:rPr>
          <w:rFonts w:ascii="Arial" w:hAnsi="Arial" w:cs="Arial"/>
          <w:sz w:val="22"/>
          <w:szCs w:val="22"/>
        </w:rPr>
        <w:t xml:space="preserve"> bezpośredniej zapłaty wymagalnego</w:t>
      </w:r>
      <w:r w:rsidRPr="001C2F02">
        <w:rPr>
          <w:rFonts w:ascii="Arial" w:hAnsi="Arial" w:cs="Arial"/>
          <w:sz w:val="22"/>
          <w:szCs w:val="22"/>
        </w:rPr>
        <w:t xml:space="preserve"> wynagrodzenia przysługującego podwykonawcy lub dalszemu podwykonawcy, który zawarł </w:t>
      </w:r>
      <w:r w:rsidR="00FB2263" w:rsidRPr="001C2F02">
        <w:rPr>
          <w:rFonts w:ascii="Arial" w:hAnsi="Arial" w:cs="Arial"/>
          <w:sz w:val="22"/>
          <w:szCs w:val="22"/>
        </w:rPr>
        <w:t>zaakceptowaną</w:t>
      </w:r>
      <w:r w:rsidRPr="001C2F02">
        <w:rPr>
          <w:rFonts w:ascii="Arial" w:hAnsi="Arial" w:cs="Arial"/>
          <w:sz w:val="22"/>
          <w:szCs w:val="22"/>
        </w:rPr>
        <w:t xml:space="preserve"> przez Zamawiającego umowę o podwykonawstwo w zakresie robót lub który zawarł przedłożoną Zamawiającemu umowę o podwykonawstwo, której przedmiotem są usługi lub dostawy</w:t>
      </w:r>
      <w:r w:rsidR="009910A5" w:rsidRPr="001C2F02">
        <w:rPr>
          <w:rFonts w:ascii="Arial" w:hAnsi="Arial" w:cs="Arial"/>
          <w:sz w:val="22"/>
          <w:szCs w:val="22"/>
        </w:rPr>
        <w:t>, z zastrzeżeniem ust. 5 – 9</w:t>
      </w:r>
      <w:r w:rsidR="00215C8A" w:rsidRPr="001C2F02">
        <w:rPr>
          <w:rFonts w:ascii="Arial" w:hAnsi="Arial" w:cs="Arial"/>
          <w:sz w:val="22"/>
          <w:szCs w:val="22"/>
        </w:rPr>
        <w:t xml:space="preserve"> poniżej</w:t>
      </w:r>
      <w:r w:rsidRPr="001C2F02">
        <w:rPr>
          <w:rFonts w:ascii="Arial" w:hAnsi="Arial" w:cs="Arial"/>
          <w:sz w:val="22"/>
          <w:szCs w:val="22"/>
        </w:rPr>
        <w:t xml:space="preserve">. </w:t>
      </w:r>
    </w:p>
    <w:p w14:paraId="17FFC553" w14:textId="77777777" w:rsidR="00AF435F" w:rsidRPr="001C2F02" w:rsidRDefault="00CE376C" w:rsidP="00326A55">
      <w:pPr>
        <w:numPr>
          <w:ilvl w:val="0"/>
          <w:numId w:val="31"/>
        </w:numPr>
        <w:ind w:left="426" w:hanging="426"/>
        <w:jc w:val="both"/>
        <w:rPr>
          <w:rFonts w:ascii="Arial" w:hAnsi="Arial" w:cs="Arial"/>
          <w:sz w:val="22"/>
          <w:szCs w:val="22"/>
        </w:rPr>
      </w:pPr>
      <w:r w:rsidRPr="001C2F02">
        <w:rPr>
          <w:rFonts w:ascii="Arial" w:hAnsi="Arial" w:cs="Arial"/>
          <w:sz w:val="22"/>
          <w:szCs w:val="22"/>
        </w:rPr>
        <w:t>Wynagrodzenie, o którym mowa w ust. 4 dotyczy wyłącznie należności powstałych po zaakceptowaniu</w:t>
      </w:r>
      <w:r w:rsidR="007C2F0B" w:rsidRPr="001C2F02">
        <w:rPr>
          <w:rFonts w:ascii="Arial" w:hAnsi="Arial" w:cs="Arial"/>
          <w:sz w:val="22"/>
          <w:szCs w:val="22"/>
        </w:rPr>
        <w:t xml:space="preserve"> przez Zamawiającego umowy o podwykonawstwo, której przedmiotem są roboty budowlane lub po przedłożeniu Zamawiającemu poświadczonej za zgodność z oryginałem kopii umowy o podwykonawstwo, której przedmiotem są usługi lub dostawy.</w:t>
      </w:r>
    </w:p>
    <w:p w14:paraId="4A41C1AB" w14:textId="77777777" w:rsidR="00AF435F" w:rsidRPr="001C2F02" w:rsidRDefault="007C2F0B" w:rsidP="00326A55">
      <w:pPr>
        <w:numPr>
          <w:ilvl w:val="0"/>
          <w:numId w:val="31"/>
        </w:numPr>
        <w:ind w:left="426" w:hanging="426"/>
        <w:jc w:val="both"/>
        <w:rPr>
          <w:rFonts w:ascii="Arial" w:hAnsi="Arial" w:cs="Arial"/>
          <w:sz w:val="22"/>
          <w:szCs w:val="22"/>
        </w:rPr>
      </w:pPr>
      <w:r w:rsidRPr="001C2F02">
        <w:rPr>
          <w:rFonts w:ascii="Arial" w:hAnsi="Arial" w:cs="Arial"/>
          <w:sz w:val="22"/>
          <w:szCs w:val="22"/>
        </w:rPr>
        <w:t xml:space="preserve">Bezpośrednia zapłata obejmuje wyłącznie należne wynagrodzenie, bez odsetek, należnych podwykonawcy lub dalszemu podwykonawcy. </w:t>
      </w:r>
    </w:p>
    <w:p w14:paraId="57AF8B28" w14:textId="77777777" w:rsidR="00AF435F" w:rsidRPr="001C2F02" w:rsidRDefault="00CE376C" w:rsidP="00326A55">
      <w:pPr>
        <w:numPr>
          <w:ilvl w:val="0"/>
          <w:numId w:val="31"/>
        </w:numPr>
        <w:ind w:left="426" w:hanging="426"/>
        <w:jc w:val="both"/>
        <w:rPr>
          <w:rFonts w:ascii="Arial" w:hAnsi="Arial" w:cs="Arial"/>
          <w:sz w:val="22"/>
          <w:szCs w:val="22"/>
        </w:rPr>
      </w:pPr>
      <w:r w:rsidRPr="001C2F02">
        <w:rPr>
          <w:rFonts w:ascii="Arial" w:hAnsi="Arial" w:cs="Arial"/>
          <w:sz w:val="22"/>
          <w:szCs w:val="22"/>
        </w:rPr>
        <w:t xml:space="preserve">Przed dokonaniem bezpośredniej zapłaty – Wykonawcy przysługuje prawo zgłoszenia pisemnych uwag dotyczących zasadności bezpośredniej zapłaty wynagrodzenia podwykonawcy lub dalszemu podwykonawcy, o których mowa w ust. 4, w terminie 7 dni od dnia doręczenia przez Zamawiającego informacji w tej sprawie.  </w:t>
      </w:r>
    </w:p>
    <w:p w14:paraId="047A7160" w14:textId="77777777" w:rsidR="00AF435F" w:rsidRPr="00504061" w:rsidRDefault="00CE376C" w:rsidP="00326A55">
      <w:pPr>
        <w:numPr>
          <w:ilvl w:val="0"/>
          <w:numId w:val="31"/>
        </w:numPr>
        <w:ind w:left="426" w:hanging="426"/>
        <w:jc w:val="both"/>
        <w:rPr>
          <w:rFonts w:ascii="Arial" w:hAnsi="Arial" w:cs="Arial"/>
          <w:sz w:val="22"/>
          <w:szCs w:val="22"/>
        </w:rPr>
      </w:pPr>
      <w:r w:rsidRPr="001C2F02">
        <w:rPr>
          <w:rFonts w:ascii="Arial" w:hAnsi="Arial" w:cs="Arial"/>
          <w:sz w:val="22"/>
          <w:szCs w:val="22"/>
        </w:rPr>
        <w:t xml:space="preserve">W przypadku zgłoszenia </w:t>
      </w:r>
      <w:r w:rsidR="007C2F0B" w:rsidRPr="001C2F02">
        <w:rPr>
          <w:rFonts w:ascii="Arial" w:hAnsi="Arial" w:cs="Arial"/>
          <w:sz w:val="22"/>
          <w:szCs w:val="22"/>
        </w:rPr>
        <w:t xml:space="preserve">przez Wykonawcę </w:t>
      </w:r>
      <w:r w:rsidR="00876AA5" w:rsidRPr="00C3296C">
        <w:rPr>
          <w:rFonts w:ascii="Arial" w:hAnsi="Arial" w:cs="Arial"/>
          <w:i/>
          <w:sz w:val="22"/>
          <w:szCs w:val="22"/>
        </w:rPr>
        <w:t>(w terminie określonym w ust. 7)</w:t>
      </w:r>
      <w:r w:rsidR="00876AA5" w:rsidRPr="001C2F02">
        <w:rPr>
          <w:rFonts w:ascii="Arial" w:hAnsi="Arial" w:cs="Arial"/>
          <w:sz w:val="22"/>
          <w:szCs w:val="22"/>
        </w:rPr>
        <w:t xml:space="preserve"> </w:t>
      </w:r>
      <w:r w:rsidR="007C2F0B" w:rsidRPr="001C2F02">
        <w:rPr>
          <w:rFonts w:ascii="Arial" w:hAnsi="Arial" w:cs="Arial"/>
          <w:sz w:val="22"/>
          <w:szCs w:val="22"/>
        </w:rPr>
        <w:t>uwag do informacji Zamawiającego o bezpośredniej zapłacie - Zamawiającemu przysługuje prawo:</w:t>
      </w:r>
    </w:p>
    <w:p w14:paraId="685C1C4E" w14:textId="77777777" w:rsidR="00AF435F" w:rsidRPr="001C2F02" w:rsidRDefault="007C2F0B" w:rsidP="00326A55">
      <w:pPr>
        <w:pStyle w:val="Tytu"/>
        <w:numPr>
          <w:ilvl w:val="0"/>
          <w:numId w:val="20"/>
        </w:numPr>
        <w:tabs>
          <w:tab w:val="clear" w:pos="2409"/>
          <w:tab w:val="clear" w:pos="5386"/>
          <w:tab w:val="clear" w:pos="7158"/>
        </w:tabs>
        <w:spacing w:line="240" w:lineRule="auto"/>
        <w:ind w:left="709" w:hanging="283"/>
        <w:jc w:val="both"/>
        <w:rPr>
          <w:rFonts w:ascii="Arial" w:hAnsi="Arial" w:cs="Arial"/>
          <w:b w:val="0"/>
          <w:sz w:val="22"/>
          <w:szCs w:val="22"/>
        </w:rPr>
      </w:pPr>
      <w:r w:rsidRPr="001C2F02">
        <w:rPr>
          <w:rFonts w:ascii="Arial" w:hAnsi="Arial" w:cs="Arial"/>
          <w:b w:val="0"/>
          <w:sz w:val="22"/>
          <w:szCs w:val="22"/>
        </w:rPr>
        <w:t>niedokonania bezpośredniej zapłaty wynagrodzenia podwykonawcy lub dalszemu podwykonawcy, jeżeli Wykonawca wykaże niezasadność takiej zapłaty, albo</w:t>
      </w:r>
    </w:p>
    <w:p w14:paraId="30B6D186" w14:textId="77777777" w:rsidR="00AF435F" w:rsidRPr="001C2F02" w:rsidRDefault="007C2F0B" w:rsidP="00326A55">
      <w:pPr>
        <w:pStyle w:val="Tytu"/>
        <w:numPr>
          <w:ilvl w:val="0"/>
          <w:numId w:val="20"/>
        </w:numPr>
        <w:tabs>
          <w:tab w:val="clear" w:pos="2409"/>
          <w:tab w:val="clear" w:pos="5386"/>
          <w:tab w:val="clear" w:pos="7158"/>
        </w:tabs>
        <w:spacing w:line="240" w:lineRule="auto"/>
        <w:ind w:left="709" w:hanging="283"/>
        <w:jc w:val="both"/>
        <w:rPr>
          <w:rFonts w:ascii="Arial" w:hAnsi="Arial" w:cs="Arial"/>
          <w:b w:val="0"/>
          <w:sz w:val="22"/>
          <w:szCs w:val="22"/>
        </w:rPr>
      </w:pPr>
      <w:r w:rsidRPr="001C2F02">
        <w:rPr>
          <w:rFonts w:ascii="Arial" w:hAnsi="Arial" w:cs="Arial"/>
          <w:b w:val="0"/>
          <w:sz w:val="22"/>
          <w:szCs w:val="22"/>
        </w:rPr>
        <w:t>złożenia do depozytu sądowego kwoty potrzebnej na pokrycie wynagrodzenia podwykonawcy lub dalszego podwykonawcy w przypadku istnienia zasadniczej wątpliwości Zamawiającego c</w:t>
      </w:r>
      <w:r w:rsidR="00CE376C" w:rsidRPr="001C2F02">
        <w:rPr>
          <w:rFonts w:ascii="Arial" w:hAnsi="Arial" w:cs="Arial"/>
          <w:b w:val="0"/>
          <w:sz w:val="22"/>
          <w:szCs w:val="22"/>
        </w:rPr>
        <w:t>o do wysokości należnej zapłaty lub podmiotu, któremu płatność się należy, albo</w:t>
      </w:r>
    </w:p>
    <w:p w14:paraId="7090DED0" w14:textId="77777777" w:rsidR="00AF435F" w:rsidRPr="001C2F02" w:rsidRDefault="00CE376C" w:rsidP="00326A55">
      <w:pPr>
        <w:pStyle w:val="Tytu"/>
        <w:numPr>
          <w:ilvl w:val="0"/>
          <w:numId w:val="20"/>
        </w:numPr>
        <w:tabs>
          <w:tab w:val="clear" w:pos="2409"/>
          <w:tab w:val="clear" w:pos="5386"/>
          <w:tab w:val="clear" w:pos="7158"/>
        </w:tabs>
        <w:spacing w:line="240" w:lineRule="auto"/>
        <w:ind w:left="709" w:hanging="283"/>
        <w:jc w:val="both"/>
        <w:rPr>
          <w:rFonts w:ascii="Arial" w:hAnsi="Arial" w:cs="Arial"/>
          <w:b w:val="0"/>
          <w:sz w:val="22"/>
          <w:szCs w:val="22"/>
        </w:rPr>
      </w:pPr>
      <w:r w:rsidRPr="001C2F02">
        <w:rPr>
          <w:rFonts w:ascii="Arial" w:hAnsi="Arial" w:cs="Arial"/>
          <w:b w:val="0"/>
          <w:sz w:val="22"/>
          <w:szCs w:val="22"/>
        </w:rPr>
        <w:t>dokonania bezpośredniej zapłaty wynagrodzenia podwykonawcy lub dalszemu podwykonawcy, jeżeli podwykonawca lub dalszy podwykonawca w</w:t>
      </w:r>
      <w:r w:rsidR="005F38EF" w:rsidRPr="001C2F02">
        <w:rPr>
          <w:rFonts w:ascii="Arial" w:hAnsi="Arial" w:cs="Arial"/>
          <w:b w:val="0"/>
          <w:sz w:val="22"/>
          <w:szCs w:val="22"/>
        </w:rPr>
        <w:t>ykaże zasadność takiej zapłaty</w:t>
      </w:r>
      <w:r w:rsidR="0024785C" w:rsidRPr="001C2F02">
        <w:rPr>
          <w:rFonts w:ascii="Arial" w:hAnsi="Arial" w:cs="Arial"/>
          <w:b w:val="0"/>
          <w:sz w:val="22"/>
          <w:szCs w:val="22"/>
        </w:rPr>
        <w:t xml:space="preserve"> –</w:t>
      </w:r>
      <w:r w:rsidR="005F38EF" w:rsidRPr="001C2F02">
        <w:rPr>
          <w:rFonts w:ascii="Arial" w:hAnsi="Arial" w:cs="Arial"/>
          <w:b w:val="0"/>
          <w:sz w:val="22"/>
          <w:szCs w:val="22"/>
        </w:rPr>
        <w:t xml:space="preserve"> w terminie 30 dni od dnia doręczenia podwykonawcy lub dalszemu podwykonawcy pisemnego potwierdzenia przez Zamawiającego uznania płatności bezpośredniej za uzasadnioną.</w:t>
      </w:r>
    </w:p>
    <w:p w14:paraId="00C0C94D" w14:textId="77777777" w:rsidR="00AF435F" w:rsidRPr="001C2F02" w:rsidRDefault="00CE376C" w:rsidP="00326A55">
      <w:pPr>
        <w:pStyle w:val="Tytu"/>
        <w:numPr>
          <w:ilvl w:val="0"/>
          <w:numId w:val="31"/>
        </w:numPr>
        <w:tabs>
          <w:tab w:val="clear" w:pos="2409"/>
          <w:tab w:val="clear" w:pos="5386"/>
          <w:tab w:val="clear" w:pos="7158"/>
        </w:tabs>
        <w:spacing w:line="240" w:lineRule="auto"/>
        <w:ind w:left="426" w:hanging="426"/>
        <w:jc w:val="both"/>
        <w:rPr>
          <w:rFonts w:ascii="Arial" w:hAnsi="Arial" w:cs="Arial"/>
          <w:b w:val="0"/>
          <w:sz w:val="22"/>
          <w:szCs w:val="22"/>
        </w:rPr>
      </w:pPr>
      <w:r w:rsidRPr="001C2F02">
        <w:rPr>
          <w:rFonts w:ascii="Arial" w:hAnsi="Arial" w:cs="Arial"/>
          <w:b w:val="0"/>
          <w:sz w:val="22"/>
          <w:szCs w:val="22"/>
        </w:rPr>
        <w:t xml:space="preserve">W </w:t>
      </w:r>
      <w:r w:rsidR="00391A46" w:rsidRPr="001C2F02">
        <w:rPr>
          <w:rFonts w:ascii="Arial" w:hAnsi="Arial" w:cs="Arial"/>
          <w:b w:val="0"/>
          <w:sz w:val="22"/>
          <w:szCs w:val="22"/>
        </w:rPr>
        <w:t>przypadku dokonania bezpośredniej zapłaty podwykonawcy lub dalszemu podwykonawcy,</w:t>
      </w:r>
      <w:r w:rsidR="005F38EF" w:rsidRPr="001C2F02">
        <w:rPr>
          <w:rFonts w:ascii="Arial" w:hAnsi="Arial" w:cs="Arial"/>
          <w:b w:val="0"/>
          <w:sz w:val="22"/>
          <w:szCs w:val="22"/>
        </w:rPr>
        <w:t xml:space="preserve"> </w:t>
      </w:r>
      <w:r w:rsidR="00391A46" w:rsidRPr="001C2F02">
        <w:rPr>
          <w:rFonts w:ascii="Arial" w:hAnsi="Arial" w:cs="Arial"/>
          <w:b w:val="0"/>
          <w:sz w:val="22"/>
          <w:szCs w:val="22"/>
        </w:rPr>
        <w:t>o których mowa w ust. 4,</w:t>
      </w:r>
      <w:r w:rsidRPr="001C2F02">
        <w:rPr>
          <w:rFonts w:ascii="Arial" w:hAnsi="Arial" w:cs="Arial"/>
          <w:b w:val="0"/>
          <w:sz w:val="22"/>
          <w:szCs w:val="22"/>
        </w:rPr>
        <w:t xml:space="preserve"> Zamawiający potrąci kwotę wypłaconego </w:t>
      </w:r>
      <w:r w:rsidR="008D6599" w:rsidRPr="001C2F02">
        <w:rPr>
          <w:rFonts w:ascii="Arial" w:hAnsi="Arial" w:cs="Arial"/>
          <w:b w:val="0"/>
          <w:sz w:val="22"/>
          <w:szCs w:val="22"/>
        </w:rPr>
        <w:t xml:space="preserve">bezpośrednio </w:t>
      </w:r>
      <w:r w:rsidRPr="001C2F02">
        <w:rPr>
          <w:rFonts w:ascii="Arial" w:hAnsi="Arial" w:cs="Arial"/>
          <w:b w:val="0"/>
          <w:sz w:val="22"/>
          <w:szCs w:val="22"/>
        </w:rPr>
        <w:t xml:space="preserve">wynagrodzenia z wynagrodzenia należnego Wykonawcy. </w:t>
      </w:r>
    </w:p>
    <w:p w14:paraId="3AC001BC" w14:textId="1EBA02C0" w:rsidR="00247B21" w:rsidRPr="001C2F02" w:rsidRDefault="00CE376C" w:rsidP="00C3296C">
      <w:pPr>
        <w:numPr>
          <w:ilvl w:val="0"/>
          <w:numId w:val="31"/>
        </w:numPr>
        <w:ind w:left="426" w:hanging="426"/>
        <w:jc w:val="both"/>
        <w:rPr>
          <w:rFonts w:ascii="Arial" w:hAnsi="Arial" w:cs="Arial"/>
          <w:sz w:val="22"/>
          <w:szCs w:val="22"/>
        </w:rPr>
      </w:pPr>
      <w:r w:rsidRPr="001C2F02">
        <w:rPr>
          <w:rFonts w:ascii="Arial" w:hAnsi="Arial" w:cs="Arial"/>
          <w:sz w:val="22"/>
          <w:szCs w:val="22"/>
        </w:rPr>
        <w:t xml:space="preserve">Do faktury końcowej za wykonanie przedmiotu umowy Wykonawca dołączy oświadczenia podwykonawców i dalszych podwykonawców o pełnym zafakturowaniu zakresu robót wykonanych zgodnie z umowami o podwykonawstwo oraz o pełnym rozliczeniu tych robót do wysokości objętej płatnością końcową. </w:t>
      </w:r>
    </w:p>
    <w:p w14:paraId="730F538C" w14:textId="77777777" w:rsidR="006B40C4" w:rsidRPr="001C2F02" w:rsidRDefault="006B40C4" w:rsidP="00326A55">
      <w:pPr>
        <w:numPr>
          <w:ilvl w:val="0"/>
          <w:numId w:val="31"/>
        </w:numPr>
        <w:ind w:left="426" w:hanging="426"/>
        <w:jc w:val="both"/>
        <w:rPr>
          <w:rFonts w:ascii="Arial" w:hAnsi="Arial" w:cs="Arial"/>
          <w:sz w:val="22"/>
          <w:szCs w:val="22"/>
        </w:rPr>
      </w:pPr>
      <w:r w:rsidRPr="001C2F02">
        <w:rPr>
          <w:rFonts w:ascii="Arial" w:hAnsi="Arial" w:cs="Arial"/>
          <w:sz w:val="22"/>
          <w:szCs w:val="22"/>
        </w:rPr>
        <w:t xml:space="preserve">W przypadku złożenia faktury w formie elektronicznej wszystkie wymagane dokumenty stanowiące załącznik/i do faktury winny być dostarczone do siedziby Zamawiającego, tj. </w:t>
      </w:r>
      <w:r w:rsidR="00312D02" w:rsidRPr="001C2F02">
        <w:rPr>
          <w:rFonts w:ascii="Arial" w:hAnsi="Arial" w:cs="Arial"/>
          <w:sz w:val="22"/>
          <w:szCs w:val="22"/>
        </w:rPr>
        <w:t>ZHR OKP</w:t>
      </w:r>
      <w:r w:rsidRPr="001C2F02">
        <w:rPr>
          <w:rFonts w:ascii="Arial" w:hAnsi="Arial" w:cs="Arial"/>
          <w:sz w:val="22"/>
          <w:szCs w:val="22"/>
        </w:rPr>
        <w:t>.</w:t>
      </w:r>
    </w:p>
    <w:p w14:paraId="2E05224A" w14:textId="2D18E107" w:rsidR="00312D02" w:rsidRPr="001C2F02" w:rsidRDefault="00312D02" w:rsidP="00326A55">
      <w:pPr>
        <w:numPr>
          <w:ilvl w:val="0"/>
          <w:numId w:val="31"/>
        </w:numPr>
        <w:ind w:left="426" w:hanging="426"/>
        <w:jc w:val="both"/>
        <w:rPr>
          <w:rFonts w:ascii="Arial" w:hAnsi="Arial" w:cs="Arial"/>
          <w:sz w:val="22"/>
          <w:szCs w:val="22"/>
        </w:rPr>
      </w:pPr>
      <w:r w:rsidRPr="001C2F02">
        <w:rPr>
          <w:rFonts w:ascii="Arial" w:hAnsi="Arial" w:cs="Arial"/>
          <w:sz w:val="22"/>
          <w:szCs w:val="22"/>
        </w:rPr>
        <w:t>W przypadku zapłaty za wykonaną cześć robót budowlanych, które finansowane będą z Funduszu Europejskiego, Zamawiający zastrzega sobie prawo zmiany terminu zapłaty faktury z 30 do</w:t>
      </w:r>
      <w:r w:rsidR="00D67DC1">
        <w:rPr>
          <w:rFonts w:ascii="Arial" w:hAnsi="Arial" w:cs="Arial"/>
          <w:sz w:val="22"/>
          <w:szCs w:val="22"/>
        </w:rPr>
        <w:t xml:space="preserve"> </w:t>
      </w:r>
      <w:r w:rsidRPr="001C2F02">
        <w:rPr>
          <w:rFonts w:ascii="Arial" w:hAnsi="Arial" w:cs="Arial"/>
          <w:sz w:val="22"/>
          <w:szCs w:val="22"/>
        </w:rPr>
        <w:t>120   dni, tj. do dnia otrzymania zrefundowanej kwoty z Urzędu Marszałkowskiego W</w:t>
      </w:r>
      <w:r w:rsidR="00D67DC1">
        <w:rPr>
          <w:rFonts w:ascii="Arial" w:hAnsi="Arial" w:cs="Arial"/>
          <w:sz w:val="22"/>
          <w:szCs w:val="22"/>
        </w:rPr>
        <w:t>ojewództwa Kujawsko-Pomorskiego, przy czym Zamawiający dołoży wszelkich starań, aby termin ten nie był nadmiernie wydłużony.</w:t>
      </w:r>
      <w:r w:rsidRPr="001C2F02">
        <w:rPr>
          <w:rFonts w:ascii="Arial" w:hAnsi="Arial" w:cs="Arial"/>
          <w:sz w:val="22"/>
          <w:szCs w:val="22"/>
        </w:rPr>
        <w:t xml:space="preserve"> </w:t>
      </w:r>
    </w:p>
    <w:p w14:paraId="16013140" w14:textId="77777777" w:rsidR="008C7C57" w:rsidRPr="001C2F02" w:rsidRDefault="008C7C57" w:rsidP="00660E5C">
      <w:pPr>
        <w:tabs>
          <w:tab w:val="left" w:pos="2409"/>
          <w:tab w:val="left" w:pos="5386"/>
          <w:tab w:val="left" w:pos="7158"/>
        </w:tabs>
        <w:spacing w:line="276" w:lineRule="auto"/>
        <w:rPr>
          <w:rFonts w:ascii="Arial" w:hAnsi="Arial" w:cs="Arial"/>
          <w:b/>
          <w:sz w:val="22"/>
          <w:szCs w:val="22"/>
        </w:rPr>
      </w:pPr>
    </w:p>
    <w:p w14:paraId="46CB18D9" w14:textId="77777777" w:rsidR="00472817" w:rsidRPr="001C2F02" w:rsidRDefault="00472817" w:rsidP="00660E5C">
      <w:pPr>
        <w:tabs>
          <w:tab w:val="left" w:pos="2409"/>
          <w:tab w:val="left" w:pos="5386"/>
          <w:tab w:val="left" w:pos="7158"/>
        </w:tabs>
        <w:spacing w:line="276" w:lineRule="auto"/>
        <w:rPr>
          <w:rFonts w:ascii="Arial" w:hAnsi="Arial" w:cs="Arial"/>
          <w:b/>
          <w:sz w:val="22"/>
          <w:szCs w:val="22"/>
        </w:rPr>
      </w:pPr>
    </w:p>
    <w:p w14:paraId="78852A4D" w14:textId="77777777" w:rsidR="005163E7" w:rsidRPr="001C2F02" w:rsidRDefault="00CE376C" w:rsidP="000265DE">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 20</w:t>
      </w:r>
    </w:p>
    <w:p w14:paraId="27B4B446" w14:textId="77777777" w:rsidR="00D24B63" w:rsidRPr="001C2F02" w:rsidRDefault="00D24B63" w:rsidP="005E2A7A">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PRZENIESIENIE PRAW I OBOWIĄZKÓW</w:t>
      </w:r>
      <w:r w:rsidR="00CC0B4E" w:rsidRPr="001C2F02">
        <w:rPr>
          <w:rFonts w:ascii="Arial" w:hAnsi="Arial" w:cs="Arial"/>
          <w:b/>
          <w:sz w:val="22"/>
          <w:szCs w:val="22"/>
        </w:rPr>
        <w:t xml:space="preserve"> WYNIKAJĄCYCH Z UMOWY</w:t>
      </w:r>
    </w:p>
    <w:p w14:paraId="5A74B546" w14:textId="77777777" w:rsidR="00AF435F" w:rsidRPr="001C2F02" w:rsidRDefault="00CE376C" w:rsidP="00326A55">
      <w:pPr>
        <w:numPr>
          <w:ilvl w:val="0"/>
          <w:numId w:val="23"/>
        </w:numPr>
        <w:tabs>
          <w:tab w:val="clear" w:pos="720"/>
          <w:tab w:val="num" w:pos="426"/>
          <w:tab w:val="left" w:pos="2409"/>
          <w:tab w:val="left" w:pos="5386"/>
          <w:tab w:val="left" w:pos="7158"/>
        </w:tabs>
        <w:ind w:left="426" w:hanging="426"/>
        <w:jc w:val="both"/>
        <w:rPr>
          <w:rFonts w:ascii="Arial" w:hAnsi="Arial" w:cs="Arial"/>
          <w:sz w:val="22"/>
          <w:szCs w:val="22"/>
        </w:rPr>
      </w:pPr>
      <w:r w:rsidRPr="001C2F02">
        <w:rPr>
          <w:rFonts w:ascii="Arial" w:hAnsi="Arial" w:cs="Arial"/>
          <w:sz w:val="22"/>
          <w:szCs w:val="22"/>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4A5B2216" w14:textId="77777777" w:rsidR="00AF435F" w:rsidRPr="001C2F02" w:rsidRDefault="00CE376C" w:rsidP="00326A55">
      <w:pPr>
        <w:numPr>
          <w:ilvl w:val="0"/>
          <w:numId w:val="23"/>
        </w:numPr>
        <w:tabs>
          <w:tab w:val="clear" w:pos="720"/>
          <w:tab w:val="num" w:pos="426"/>
          <w:tab w:val="left" w:pos="2409"/>
          <w:tab w:val="left" w:pos="5386"/>
          <w:tab w:val="left" w:pos="7158"/>
        </w:tabs>
        <w:ind w:left="426" w:hanging="426"/>
        <w:jc w:val="both"/>
        <w:rPr>
          <w:rFonts w:ascii="Arial" w:hAnsi="Arial" w:cs="Arial"/>
          <w:sz w:val="22"/>
          <w:szCs w:val="22"/>
        </w:rPr>
      </w:pPr>
      <w:r w:rsidRPr="001C2F02">
        <w:rPr>
          <w:rFonts w:ascii="Arial" w:hAnsi="Arial" w:cs="Arial"/>
          <w:sz w:val="22"/>
          <w:szCs w:val="22"/>
        </w:rPr>
        <w:t>W przypadku Wykonawcy będącego w Konsorcjum, z wnioskiem do Zamawiającego o wyrażenie zgody na dokonanie czynności, o której mowa w ust. 1 występuje podmiot reprezentujący wszystkich członków Konsorcjum, zgodnie z posiadanym pełnomocnictwem.</w:t>
      </w:r>
    </w:p>
    <w:p w14:paraId="25376FCC" w14:textId="77777777" w:rsidR="00AF435F" w:rsidRPr="001C2F02" w:rsidRDefault="00CE376C" w:rsidP="00326A55">
      <w:pPr>
        <w:numPr>
          <w:ilvl w:val="0"/>
          <w:numId w:val="23"/>
        </w:numPr>
        <w:tabs>
          <w:tab w:val="clear" w:pos="720"/>
          <w:tab w:val="num" w:pos="426"/>
          <w:tab w:val="left" w:pos="2409"/>
          <w:tab w:val="left" w:pos="5386"/>
          <w:tab w:val="left" w:pos="7158"/>
        </w:tabs>
        <w:ind w:left="426" w:hanging="426"/>
        <w:jc w:val="both"/>
        <w:rPr>
          <w:rFonts w:ascii="Arial" w:hAnsi="Arial" w:cs="Arial"/>
          <w:sz w:val="22"/>
          <w:szCs w:val="22"/>
        </w:rPr>
      </w:pPr>
      <w:r w:rsidRPr="001C2F02">
        <w:rPr>
          <w:rFonts w:ascii="Arial" w:hAnsi="Arial" w:cs="Arial"/>
          <w:sz w:val="22"/>
          <w:szCs w:val="22"/>
        </w:rPr>
        <w:t>Zamawiający nie wyrazi zgody na dokonanie czynności określonej w ust. 1</w:t>
      </w:r>
      <w:r w:rsidR="00D24B63" w:rsidRPr="001C2F02">
        <w:rPr>
          <w:rFonts w:ascii="Arial" w:hAnsi="Arial" w:cs="Arial"/>
          <w:sz w:val="22"/>
          <w:szCs w:val="22"/>
        </w:rPr>
        <w:t>,</w:t>
      </w:r>
      <w:r w:rsidRPr="001C2F02">
        <w:rPr>
          <w:rFonts w:ascii="Arial" w:hAnsi="Arial" w:cs="Arial"/>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 </w:t>
      </w:r>
    </w:p>
    <w:p w14:paraId="5AC8BBBA" w14:textId="77777777" w:rsidR="00AF435F" w:rsidRPr="001C2F02" w:rsidRDefault="00CE376C" w:rsidP="00326A55">
      <w:pPr>
        <w:numPr>
          <w:ilvl w:val="0"/>
          <w:numId w:val="23"/>
        </w:numPr>
        <w:tabs>
          <w:tab w:val="clear" w:pos="720"/>
          <w:tab w:val="num" w:pos="426"/>
          <w:tab w:val="left" w:pos="2409"/>
          <w:tab w:val="left" w:pos="5386"/>
          <w:tab w:val="left" w:pos="7158"/>
        </w:tabs>
        <w:ind w:left="426" w:hanging="426"/>
        <w:jc w:val="both"/>
        <w:rPr>
          <w:rFonts w:ascii="Arial" w:hAnsi="Arial" w:cs="Arial"/>
          <w:sz w:val="22"/>
          <w:szCs w:val="22"/>
        </w:rPr>
      </w:pPr>
      <w:r w:rsidRPr="001C2F02">
        <w:rPr>
          <w:rFonts w:ascii="Arial" w:hAnsi="Arial" w:cs="Arial"/>
          <w:sz w:val="22"/>
          <w:szCs w:val="22"/>
        </w:rPr>
        <w:t xml:space="preserve">Cesja, przelew lub czynność wywołująca podobne skutki, dokonane bez pisemnej zgody Zamawiającego, są względem Zamawiającego bezskuteczne. </w:t>
      </w:r>
    </w:p>
    <w:p w14:paraId="61D6A782" w14:textId="77777777" w:rsidR="004C5F53" w:rsidRPr="001C2F02" w:rsidRDefault="00CE376C" w:rsidP="004E1C86">
      <w:pPr>
        <w:tabs>
          <w:tab w:val="left" w:pos="2409"/>
          <w:tab w:val="left" w:pos="2832"/>
          <w:tab w:val="left" w:pos="3540"/>
          <w:tab w:val="left" w:pos="4248"/>
          <w:tab w:val="left" w:pos="4956"/>
        </w:tabs>
        <w:spacing w:line="276" w:lineRule="auto"/>
        <w:rPr>
          <w:rFonts w:ascii="Arial" w:hAnsi="Arial" w:cs="Arial"/>
          <w:b/>
          <w:sz w:val="22"/>
          <w:szCs w:val="22"/>
        </w:rPr>
      </w:pPr>
      <w:r w:rsidRPr="001C2F02">
        <w:rPr>
          <w:rFonts w:ascii="Arial" w:hAnsi="Arial" w:cs="Arial"/>
          <w:b/>
          <w:sz w:val="22"/>
          <w:szCs w:val="22"/>
        </w:rPr>
        <w:tab/>
      </w:r>
      <w:r w:rsidRPr="001C2F02">
        <w:rPr>
          <w:rFonts w:ascii="Arial" w:hAnsi="Arial" w:cs="Arial"/>
          <w:b/>
          <w:sz w:val="22"/>
          <w:szCs w:val="22"/>
        </w:rPr>
        <w:tab/>
      </w:r>
      <w:r w:rsidRPr="001C2F02">
        <w:rPr>
          <w:rFonts w:ascii="Arial" w:hAnsi="Arial" w:cs="Arial"/>
          <w:b/>
          <w:sz w:val="22"/>
          <w:szCs w:val="22"/>
        </w:rPr>
        <w:tab/>
      </w:r>
      <w:r w:rsidRPr="001C2F02">
        <w:rPr>
          <w:rFonts w:ascii="Arial" w:hAnsi="Arial" w:cs="Arial"/>
          <w:b/>
          <w:sz w:val="22"/>
          <w:szCs w:val="22"/>
        </w:rPr>
        <w:tab/>
      </w:r>
      <w:r w:rsidRPr="001C2F02">
        <w:rPr>
          <w:rFonts w:ascii="Arial" w:hAnsi="Arial" w:cs="Arial"/>
          <w:b/>
          <w:sz w:val="22"/>
          <w:szCs w:val="22"/>
        </w:rPr>
        <w:tab/>
      </w:r>
      <w:r w:rsidRPr="001C2F02">
        <w:rPr>
          <w:rFonts w:ascii="Arial" w:hAnsi="Arial" w:cs="Arial"/>
          <w:b/>
          <w:sz w:val="22"/>
          <w:szCs w:val="22"/>
        </w:rPr>
        <w:tab/>
      </w:r>
    </w:p>
    <w:p w14:paraId="02E5175F" w14:textId="77777777" w:rsidR="00312D02" w:rsidRPr="001C2F02" w:rsidRDefault="00312D02" w:rsidP="007742A0">
      <w:pPr>
        <w:tabs>
          <w:tab w:val="left" w:pos="2409"/>
          <w:tab w:val="left" w:pos="5386"/>
          <w:tab w:val="left" w:pos="7158"/>
        </w:tabs>
        <w:spacing w:line="276" w:lineRule="auto"/>
        <w:jc w:val="center"/>
        <w:rPr>
          <w:rFonts w:ascii="Arial" w:hAnsi="Arial" w:cs="Arial"/>
          <w:b/>
          <w:sz w:val="22"/>
          <w:szCs w:val="22"/>
        </w:rPr>
      </w:pPr>
    </w:p>
    <w:p w14:paraId="262BC72B" w14:textId="089ADB88" w:rsidR="00505222" w:rsidRPr="001C2F02" w:rsidRDefault="00CE376C" w:rsidP="00505222">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 2</w:t>
      </w:r>
      <w:r w:rsidR="00973FBF">
        <w:rPr>
          <w:rFonts w:ascii="Arial" w:hAnsi="Arial" w:cs="Arial"/>
          <w:b/>
          <w:sz w:val="22"/>
          <w:szCs w:val="22"/>
        </w:rPr>
        <w:t>1</w:t>
      </w:r>
    </w:p>
    <w:p w14:paraId="78848E84" w14:textId="77777777" w:rsidR="00D24B63" w:rsidRPr="001C2F02" w:rsidRDefault="00D24B63" w:rsidP="00D3081B">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ZMIANA POSTANOWIEŃ UMOWY</w:t>
      </w:r>
    </w:p>
    <w:p w14:paraId="105C4C40" w14:textId="77777777" w:rsidR="00AF435F" w:rsidRPr="001C2F02" w:rsidRDefault="00CE376C" w:rsidP="00326A55">
      <w:pPr>
        <w:numPr>
          <w:ilvl w:val="0"/>
          <w:numId w:val="7"/>
        </w:numPr>
        <w:ind w:left="426" w:hanging="426"/>
        <w:jc w:val="both"/>
        <w:rPr>
          <w:rFonts w:ascii="Arial" w:hAnsi="Arial" w:cs="Arial"/>
          <w:sz w:val="22"/>
          <w:szCs w:val="22"/>
        </w:rPr>
      </w:pPr>
      <w:r w:rsidRPr="001C2F02">
        <w:rPr>
          <w:rFonts w:ascii="Arial" w:hAnsi="Arial" w:cs="Arial"/>
          <w:sz w:val="22"/>
          <w:szCs w:val="22"/>
        </w:rPr>
        <w:t>Niedopuszczalna jest pod rygorem nieważności zmiana istot</w:t>
      </w:r>
      <w:r w:rsidR="00734EAB" w:rsidRPr="001C2F02">
        <w:rPr>
          <w:rFonts w:ascii="Arial" w:hAnsi="Arial" w:cs="Arial"/>
          <w:sz w:val="22"/>
          <w:szCs w:val="22"/>
        </w:rPr>
        <w:t>nych postanowień zawartej umowy, z zastrzeżeniem ust. 2.</w:t>
      </w:r>
    </w:p>
    <w:p w14:paraId="3FE5F51D" w14:textId="77777777" w:rsidR="00AF435F" w:rsidRPr="001C2F02" w:rsidRDefault="00CE376C" w:rsidP="00326A55">
      <w:pPr>
        <w:numPr>
          <w:ilvl w:val="0"/>
          <w:numId w:val="7"/>
        </w:numPr>
        <w:ind w:left="426" w:hanging="426"/>
        <w:jc w:val="both"/>
        <w:rPr>
          <w:rFonts w:ascii="Arial" w:hAnsi="Arial" w:cs="Arial"/>
          <w:sz w:val="22"/>
          <w:szCs w:val="22"/>
        </w:rPr>
      </w:pPr>
      <w:r w:rsidRPr="001C2F02">
        <w:rPr>
          <w:rFonts w:ascii="Arial" w:hAnsi="Arial" w:cs="Arial"/>
          <w:sz w:val="22"/>
          <w:szCs w:val="22"/>
        </w:rPr>
        <w:t>Zmiana postanowień umowy może nastąpić:</w:t>
      </w:r>
    </w:p>
    <w:p w14:paraId="73F92669" w14:textId="0438FF2A" w:rsidR="00AF435F" w:rsidRPr="001C2F02" w:rsidRDefault="00CE376C" w:rsidP="00326A55">
      <w:pPr>
        <w:numPr>
          <w:ilvl w:val="1"/>
          <w:numId w:val="23"/>
        </w:numPr>
        <w:ind w:left="709" w:hanging="284"/>
        <w:jc w:val="both"/>
        <w:rPr>
          <w:rFonts w:ascii="Arial" w:hAnsi="Arial" w:cs="Arial"/>
          <w:sz w:val="22"/>
          <w:szCs w:val="22"/>
        </w:rPr>
      </w:pPr>
      <w:r w:rsidRPr="001C2F02">
        <w:rPr>
          <w:rFonts w:ascii="Arial" w:hAnsi="Arial" w:cs="Arial"/>
          <w:sz w:val="22"/>
          <w:szCs w:val="22"/>
        </w:rPr>
        <w:t>w zakresie zmian przewidzianych</w:t>
      </w:r>
      <w:r w:rsidR="00F463C6">
        <w:rPr>
          <w:rFonts w:ascii="Arial" w:hAnsi="Arial" w:cs="Arial"/>
          <w:sz w:val="22"/>
          <w:szCs w:val="22"/>
        </w:rPr>
        <w:t xml:space="preserve"> w niniejszej umowie lub</w:t>
      </w:r>
      <w:r w:rsidRPr="001C2F02">
        <w:rPr>
          <w:rFonts w:ascii="Arial" w:hAnsi="Arial" w:cs="Arial"/>
          <w:sz w:val="22"/>
          <w:szCs w:val="22"/>
        </w:rPr>
        <w:t xml:space="preserve"> w ogłoszeniu </w:t>
      </w:r>
      <w:r w:rsidR="00A74C13">
        <w:rPr>
          <w:rFonts w:ascii="Arial" w:hAnsi="Arial" w:cs="Arial"/>
          <w:sz w:val="22"/>
          <w:szCs w:val="22"/>
        </w:rPr>
        <w:t>zamieszczonym w bazie konkurencyjnosci</w:t>
      </w:r>
      <w:r w:rsidRPr="001C2F02">
        <w:rPr>
          <w:rFonts w:ascii="Arial" w:hAnsi="Arial" w:cs="Arial"/>
          <w:sz w:val="22"/>
          <w:szCs w:val="22"/>
        </w:rPr>
        <w:t xml:space="preserve"> lub </w:t>
      </w:r>
      <w:r w:rsidR="00F463C6">
        <w:rPr>
          <w:rFonts w:ascii="Arial" w:hAnsi="Arial" w:cs="Arial"/>
          <w:sz w:val="22"/>
          <w:szCs w:val="22"/>
        </w:rPr>
        <w:t>zapytaniu ofertowym</w:t>
      </w:r>
      <w:r w:rsidR="008C3963" w:rsidRPr="001C2F02">
        <w:rPr>
          <w:rFonts w:ascii="Arial" w:hAnsi="Arial" w:cs="Arial"/>
          <w:i/>
          <w:sz w:val="22"/>
          <w:szCs w:val="22"/>
        </w:rPr>
        <w:t>,</w:t>
      </w:r>
    </w:p>
    <w:p w14:paraId="384371EC" w14:textId="6289A3C5" w:rsidR="00AF435F" w:rsidRPr="001C2F02" w:rsidRDefault="007B5297" w:rsidP="00326A55">
      <w:pPr>
        <w:numPr>
          <w:ilvl w:val="1"/>
          <w:numId w:val="23"/>
        </w:numPr>
        <w:ind w:left="709" w:hanging="283"/>
        <w:jc w:val="both"/>
        <w:rPr>
          <w:rFonts w:ascii="Arial" w:hAnsi="Arial" w:cs="Arial"/>
          <w:sz w:val="22"/>
          <w:szCs w:val="22"/>
        </w:rPr>
      </w:pPr>
      <w:r w:rsidRPr="001C2F02">
        <w:rPr>
          <w:rFonts w:ascii="Arial" w:hAnsi="Arial" w:cs="Arial"/>
          <w:sz w:val="22"/>
          <w:szCs w:val="22"/>
        </w:rPr>
        <w:t>gdy wystąpią okoliczności, o których mow</w:t>
      </w:r>
      <w:r w:rsidR="00FA65DC" w:rsidRPr="001C2F02">
        <w:rPr>
          <w:rFonts w:ascii="Arial" w:hAnsi="Arial" w:cs="Arial"/>
          <w:sz w:val="22"/>
          <w:szCs w:val="22"/>
        </w:rPr>
        <w:t xml:space="preserve">a w </w:t>
      </w:r>
      <w:r w:rsidR="00F463C6">
        <w:rPr>
          <w:rFonts w:ascii="Arial" w:hAnsi="Arial" w:cs="Arial"/>
          <w:sz w:val="22"/>
          <w:szCs w:val="22"/>
        </w:rPr>
        <w:t>Wytycznych</w:t>
      </w:r>
      <w:r w:rsidRPr="001C2F02">
        <w:rPr>
          <w:rFonts w:ascii="Arial" w:hAnsi="Arial" w:cs="Arial"/>
          <w:sz w:val="22"/>
          <w:szCs w:val="22"/>
        </w:rPr>
        <w:t>.</w:t>
      </w:r>
    </w:p>
    <w:p w14:paraId="0E76343E" w14:textId="77777777" w:rsidR="00AF435F" w:rsidRPr="001C2F02" w:rsidRDefault="00734EAB" w:rsidP="00326A55">
      <w:pPr>
        <w:numPr>
          <w:ilvl w:val="0"/>
          <w:numId w:val="7"/>
        </w:numPr>
        <w:ind w:left="426" w:hanging="426"/>
        <w:jc w:val="both"/>
        <w:rPr>
          <w:rFonts w:ascii="Arial" w:hAnsi="Arial" w:cs="Arial"/>
          <w:sz w:val="22"/>
          <w:szCs w:val="22"/>
        </w:rPr>
      </w:pPr>
      <w:r w:rsidRPr="001C2F02">
        <w:rPr>
          <w:rFonts w:ascii="Arial" w:hAnsi="Arial" w:cs="Arial"/>
          <w:sz w:val="22"/>
          <w:szCs w:val="22"/>
        </w:rPr>
        <w:t xml:space="preserve">Zmiany umowy </w:t>
      </w:r>
      <w:r w:rsidR="00CE376C" w:rsidRPr="001C2F02">
        <w:rPr>
          <w:rFonts w:ascii="Arial" w:hAnsi="Arial" w:cs="Arial"/>
          <w:sz w:val="22"/>
          <w:szCs w:val="22"/>
        </w:rPr>
        <w:t>mogą nastąpić za zgodą obu stron wyrażoną na piśmie, pod rygorem ich nieważności.</w:t>
      </w:r>
    </w:p>
    <w:p w14:paraId="2207BF21" w14:textId="77777777" w:rsidR="00247B21" w:rsidRPr="001C2F02" w:rsidRDefault="00247B21" w:rsidP="00C3296C">
      <w:pPr>
        <w:tabs>
          <w:tab w:val="left" w:pos="2409"/>
        </w:tabs>
        <w:spacing w:line="276" w:lineRule="auto"/>
        <w:rPr>
          <w:rFonts w:ascii="Arial" w:hAnsi="Arial" w:cs="Arial"/>
          <w:b/>
          <w:sz w:val="22"/>
          <w:szCs w:val="22"/>
        </w:rPr>
      </w:pPr>
    </w:p>
    <w:p w14:paraId="1E3C1E45" w14:textId="7C8FEA1F" w:rsidR="009D6CB6" w:rsidRPr="001C2F02" w:rsidRDefault="00CE376C" w:rsidP="009D6CB6">
      <w:pPr>
        <w:tabs>
          <w:tab w:val="left" w:pos="2409"/>
        </w:tabs>
        <w:spacing w:line="276" w:lineRule="auto"/>
        <w:ind w:left="170" w:hanging="170"/>
        <w:jc w:val="center"/>
        <w:rPr>
          <w:rFonts w:ascii="Arial" w:hAnsi="Arial" w:cs="Arial"/>
          <w:b/>
          <w:sz w:val="22"/>
          <w:szCs w:val="22"/>
        </w:rPr>
      </w:pPr>
      <w:r w:rsidRPr="001C2F02">
        <w:rPr>
          <w:rFonts w:ascii="Arial" w:hAnsi="Arial" w:cs="Arial"/>
          <w:b/>
          <w:sz w:val="22"/>
          <w:szCs w:val="22"/>
        </w:rPr>
        <w:t>§ 2</w:t>
      </w:r>
      <w:r w:rsidR="00973FBF">
        <w:rPr>
          <w:rFonts w:ascii="Arial" w:hAnsi="Arial" w:cs="Arial"/>
          <w:b/>
          <w:sz w:val="22"/>
          <w:szCs w:val="22"/>
        </w:rPr>
        <w:t>2</w:t>
      </w:r>
    </w:p>
    <w:p w14:paraId="11F7DD68" w14:textId="77777777" w:rsidR="00D24B63" w:rsidRPr="001C2F02" w:rsidRDefault="00D24B63" w:rsidP="00D3081B">
      <w:pPr>
        <w:tabs>
          <w:tab w:val="left" w:pos="2409"/>
        </w:tabs>
        <w:spacing w:line="276" w:lineRule="auto"/>
        <w:ind w:left="170" w:hanging="170"/>
        <w:jc w:val="center"/>
        <w:rPr>
          <w:rFonts w:ascii="Arial" w:hAnsi="Arial" w:cs="Arial"/>
          <w:b/>
          <w:sz w:val="22"/>
          <w:szCs w:val="22"/>
        </w:rPr>
      </w:pPr>
      <w:r w:rsidRPr="001C2F02">
        <w:rPr>
          <w:rFonts w:ascii="Arial" w:hAnsi="Arial" w:cs="Arial"/>
          <w:b/>
          <w:sz w:val="22"/>
          <w:szCs w:val="22"/>
        </w:rPr>
        <w:t>ODSTĄPIENIE OD UMOWY</w:t>
      </w:r>
    </w:p>
    <w:p w14:paraId="6CF59CAB" w14:textId="77777777" w:rsidR="00005052" w:rsidRPr="001C2F02" w:rsidRDefault="00CE376C" w:rsidP="00145BE6">
      <w:pPr>
        <w:tabs>
          <w:tab w:val="left" w:pos="5386"/>
          <w:tab w:val="left" w:pos="7158"/>
        </w:tabs>
        <w:jc w:val="both"/>
        <w:rPr>
          <w:rFonts w:ascii="Arial" w:hAnsi="Arial" w:cs="Arial"/>
          <w:sz w:val="22"/>
          <w:szCs w:val="22"/>
        </w:rPr>
      </w:pPr>
      <w:r w:rsidRPr="001C2F02">
        <w:rPr>
          <w:rFonts w:ascii="Arial" w:hAnsi="Arial" w:cs="Arial"/>
          <w:sz w:val="22"/>
          <w:szCs w:val="22"/>
        </w:rPr>
        <w:t xml:space="preserve">Oprócz wypadków </w:t>
      </w:r>
      <w:r w:rsidR="001F4994" w:rsidRPr="001C2F02">
        <w:rPr>
          <w:rFonts w:ascii="Arial" w:hAnsi="Arial" w:cs="Arial"/>
          <w:sz w:val="22"/>
          <w:szCs w:val="22"/>
        </w:rPr>
        <w:t>wymienionych w Kodeksie cywilnym</w:t>
      </w:r>
      <w:r w:rsidR="00D07C77" w:rsidRPr="001C2F02">
        <w:rPr>
          <w:rFonts w:ascii="Arial" w:hAnsi="Arial" w:cs="Arial"/>
          <w:sz w:val="22"/>
          <w:szCs w:val="22"/>
        </w:rPr>
        <w:t>,</w:t>
      </w:r>
      <w:r w:rsidRPr="001C2F02">
        <w:rPr>
          <w:rFonts w:ascii="Arial" w:hAnsi="Arial" w:cs="Arial"/>
          <w:sz w:val="22"/>
          <w:szCs w:val="22"/>
        </w:rPr>
        <w:t xml:space="preserve"> </w:t>
      </w:r>
      <w:r w:rsidR="008855FB" w:rsidRPr="001C2F02">
        <w:rPr>
          <w:rFonts w:ascii="Arial" w:hAnsi="Arial" w:cs="Arial"/>
          <w:sz w:val="22"/>
          <w:szCs w:val="22"/>
        </w:rPr>
        <w:t>S</w:t>
      </w:r>
      <w:r w:rsidRPr="001C2F02">
        <w:rPr>
          <w:rFonts w:ascii="Arial" w:hAnsi="Arial" w:cs="Arial"/>
          <w:sz w:val="22"/>
          <w:szCs w:val="22"/>
        </w:rPr>
        <w:t>tronom przysługuje prawo odstąpienia od umowy w następujących przypadkach:</w:t>
      </w:r>
    </w:p>
    <w:p w14:paraId="25884DAD" w14:textId="12E3F8D4" w:rsidR="00AF435F" w:rsidRPr="001C2F02" w:rsidRDefault="00CE376C" w:rsidP="00065949">
      <w:pPr>
        <w:numPr>
          <w:ilvl w:val="3"/>
          <w:numId w:val="43"/>
        </w:numPr>
        <w:ind w:left="426" w:hanging="426"/>
        <w:jc w:val="both"/>
        <w:rPr>
          <w:rFonts w:ascii="Arial" w:hAnsi="Arial" w:cs="Arial"/>
          <w:sz w:val="22"/>
          <w:szCs w:val="22"/>
        </w:rPr>
      </w:pPr>
      <w:r w:rsidRPr="001C2F02">
        <w:rPr>
          <w:rFonts w:ascii="Arial" w:hAnsi="Arial" w:cs="Arial"/>
          <w:sz w:val="22"/>
          <w:szCs w:val="22"/>
        </w:rPr>
        <w:t>Zamawiającemu przysługuje prawo do odstąpienia od umowy</w:t>
      </w:r>
      <w:r w:rsidR="00F463C6">
        <w:rPr>
          <w:rFonts w:ascii="Arial" w:hAnsi="Arial" w:cs="Arial"/>
          <w:sz w:val="22"/>
          <w:szCs w:val="22"/>
        </w:rPr>
        <w:t xml:space="preserve">, </w:t>
      </w:r>
      <w:r w:rsidR="00F463C6">
        <w:rPr>
          <w:rFonts w:ascii="Arial" w:hAnsi="Arial" w:cs="Arial"/>
          <w:bCs/>
          <w:sz w:val="22"/>
          <w:szCs w:val="22"/>
        </w:rPr>
        <w:t>nie później niż w terminie 60 miesięcy od dnia zawarcia umowy</w:t>
      </w:r>
      <w:r w:rsidRPr="001C2F02">
        <w:rPr>
          <w:rFonts w:ascii="Arial" w:hAnsi="Arial" w:cs="Arial"/>
          <w:sz w:val="22"/>
          <w:szCs w:val="22"/>
        </w:rPr>
        <w:t>:</w:t>
      </w:r>
    </w:p>
    <w:p w14:paraId="79189B91" w14:textId="77777777" w:rsidR="00AF435F" w:rsidRPr="001C2F02" w:rsidRDefault="00CE376C" w:rsidP="00326A55">
      <w:pPr>
        <w:numPr>
          <w:ilvl w:val="0"/>
          <w:numId w:val="14"/>
        </w:numPr>
        <w:ind w:left="709" w:hanging="283"/>
        <w:jc w:val="both"/>
        <w:rPr>
          <w:rFonts w:ascii="Arial" w:hAnsi="Arial" w:cs="Arial"/>
          <w:sz w:val="22"/>
          <w:szCs w:val="22"/>
        </w:rPr>
      </w:pPr>
      <w:r w:rsidRPr="001C2F02">
        <w:rPr>
          <w:rFonts w:ascii="Arial" w:hAnsi="Arial" w:cs="Arial"/>
          <w:sz w:val="22"/>
          <w:szCs w:val="22"/>
        </w:rPr>
        <w:t xml:space="preserve">w razie zaistnienia istotnej zmiany okoliczności powodującej, że wykonanie umowy nie leży </w:t>
      </w:r>
      <w:r w:rsidRPr="001C2F02">
        <w:rPr>
          <w:rFonts w:ascii="Arial" w:hAnsi="Arial" w:cs="Arial"/>
          <w:sz w:val="22"/>
          <w:szCs w:val="22"/>
        </w:rPr>
        <w:br/>
        <w:t>w interesie publicznym, czego nie można było przewidzieć w chwili zawarcia umowy lub dalsze wykonywanie umowy może zagrozić istotnemu interesowi bezpieczeństwa państwa lub bezpieczeństwu publicznemu</w:t>
      </w:r>
      <w:r w:rsidR="008855FB" w:rsidRPr="001C2F02">
        <w:rPr>
          <w:rFonts w:ascii="Arial" w:hAnsi="Arial" w:cs="Arial"/>
          <w:sz w:val="22"/>
          <w:szCs w:val="22"/>
        </w:rPr>
        <w:t xml:space="preserve"> -</w:t>
      </w:r>
      <w:r w:rsidRPr="001C2F02">
        <w:rPr>
          <w:rFonts w:ascii="Arial" w:hAnsi="Arial" w:cs="Arial"/>
          <w:sz w:val="22"/>
          <w:szCs w:val="22"/>
        </w:rPr>
        <w:t xml:space="preserve"> odstąpienie od umowy może nastąpić w terminie 30 dni od powzięcia wiadomości o tych okolicznościach, Wykonawca zaś może żądać wyłącznie wynagrodzenia należnego z tytułu wykonania części umowy,</w:t>
      </w:r>
    </w:p>
    <w:p w14:paraId="401512F2" w14:textId="575A9D04" w:rsidR="00AF435F" w:rsidRDefault="00CE376C" w:rsidP="00326A55">
      <w:pPr>
        <w:numPr>
          <w:ilvl w:val="0"/>
          <w:numId w:val="14"/>
        </w:numPr>
        <w:ind w:left="709" w:hanging="283"/>
        <w:jc w:val="both"/>
        <w:rPr>
          <w:rFonts w:ascii="Arial" w:hAnsi="Arial" w:cs="Arial"/>
          <w:sz w:val="22"/>
          <w:szCs w:val="22"/>
        </w:rPr>
      </w:pPr>
      <w:r w:rsidRPr="001C2F02">
        <w:rPr>
          <w:rFonts w:ascii="Arial" w:hAnsi="Arial" w:cs="Arial"/>
          <w:sz w:val="22"/>
          <w:szCs w:val="22"/>
        </w:rPr>
        <w:t>Wykonawca nie rozpoczął robót bez uzasadnionej przyczyny pomimo wezwania Za</w:t>
      </w:r>
      <w:r w:rsidR="00351BF3" w:rsidRPr="001C2F02">
        <w:rPr>
          <w:rFonts w:ascii="Arial" w:hAnsi="Arial" w:cs="Arial"/>
          <w:sz w:val="22"/>
          <w:szCs w:val="22"/>
        </w:rPr>
        <w:t>mawiającego złożonego na piśmie i udzielenia</w:t>
      </w:r>
      <w:r w:rsidR="006B7AF5" w:rsidRPr="001C2F02">
        <w:rPr>
          <w:rFonts w:ascii="Arial" w:hAnsi="Arial" w:cs="Arial"/>
          <w:sz w:val="22"/>
          <w:szCs w:val="22"/>
        </w:rPr>
        <w:t xml:space="preserve"> dodatkowego 7-dniowego terminu – odstąpienie od umowy </w:t>
      </w:r>
      <w:r w:rsidR="009910A5" w:rsidRPr="001C2F02">
        <w:rPr>
          <w:rFonts w:ascii="Arial" w:hAnsi="Arial" w:cs="Arial"/>
          <w:sz w:val="22"/>
          <w:szCs w:val="22"/>
        </w:rPr>
        <w:t xml:space="preserve">może nastąpić w terminie </w:t>
      </w:r>
      <w:r w:rsidR="00466CD5" w:rsidRPr="001C2F02">
        <w:rPr>
          <w:rFonts w:ascii="Arial" w:hAnsi="Arial" w:cs="Arial"/>
          <w:sz w:val="22"/>
          <w:szCs w:val="22"/>
        </w:rPr>
        <w:t>60 dni</w:t>
      </w:r>
      <w:r w:rsidR="0062472E" w:rsidRPr="001C2F02">
        <w:rPr>
          <w:rFonts w:ascii="Arial" w:hAnsi="Arial" w:cs="Arial"/>
          <w:sz w:val="22"/>
          <w:szCs w:val="22"/>
        </w:rPr>
        <w:t xml:space="preserve"> od bezskutecznego upływu udzielonego terminu, </w:t>
      </w:r>
    </w:p>
    <w:p w14:paraId="03849EC4" w14:textId="77777777" w:rsidR="00AF435F" w:rsidRPr="001C2F02" w:rsidRDefault="00CE376C" w:rsidP="00326A55">
      <w:pPr>
        <w:numPr>
          <w:ilvl w:val="0"/>
          <w:numId w:val="14"/>
        </w:numPr>
        <w:ind w:left="709" w:hanging="283"/>
        <w:jc w:val="both"/>
        <w:rPr>
          <w:rFonts w:ascii="Arial" w:hAnsi="Arial" w:cs="Arial"/>
          <w:sz w:val="22"/>
          <w:szCs w:val="22"/>
        </w:rPr>
      </w:pPr>
      <w:r w:rsidRPr="001C2F02">
        <w:rPr>
          <w:rFonts w:ascii="Arial" w:hAnsi="Arial" w:cs="Arial"/>
          <w:sz w:val="22"/>
          <w:szCs w:val="22"/>
        </w:rPr>
        <w:t>Wykonawca przerwał realizację robót bez uzasadnionej przyczyny i przerwa ta trwa</w:t>
      </w:r>
      <w:r w:rsidR="00351BF3" w:rsidRPr="001C2F02">
        <w:rPr>
          <w:rFonts w:ascii="Arial" w:hAnsi="Arial" w:cs="Arial"/>
          <w:sz w:val="22"/>
          <w:szCs w:val="22"/>
        </w:rPr>
        <w:t xml:space="preserve"> dłużej               niż 7 dni pomimo wezwania Zamawiającego złożonego na piśmie i udzielenia dodatkowego                </w:t>
      </w:r>
      <w:r w:rsidR="0062472E" w:rsidRPr="001C2F02">
        <w:rPr>
          <w:rFonts w:ascii="Arial" w:hAnsi="Arial" w:cs="Arial"/>
          <w:sz w:val="22"/>
          <w:szCs w:val="22"/>
        </w:rPr>
        <w:t xml:space="preserve">7-dniowego terminu – odstąpienie od </w:t>
      </w:r>
      <w:r w:rsidR="009910A5" w:rsidRPr="001C2F02">
        <w:rPr>
          <w:rFonts w:ascii="Arial" w:hAnsi="Arial" w:cs="Arial"/>
          <w:sz w:val="22"/>
          <w:szCs w:val="22"/>
        </w:rPr>
        <w:t xml:space="preserve">umowy może nastąpić w terminie </w:t>
      </w:r>
      <w:r w:rsidR="00466CD5" w:rsidRPr="001C2F02">
        <w:rPr>
          <w:rFonts w:ascii="Arial" w:hAnsi="Arial" w:cs="Arial"/>
          <w:sz w:val="22"/>
          <w:szCs w:val="22"/>
        </w:rPr>
        <w:t>60 dni</w:t>
      </w:r>
      <w:r w:rsidR="0062472E" w:rsidRPr="001C2F02">
        <w:rPr>
          <w:rFonts w:ascii="Arial" w:hAnsi="Arial" w:cs="Arial"/>
          <w:sz w:val="22"/>
          <w:szCs w:val="22"/>
        </w:rPr>
        <w:t xml:space="preserve"> od bezskutecznego upływu udzielonego terminu, </w:t>
      </w:r>
    </w:p>
    <w:p w14:paraId="11CB784F" w14:textId="77777777" w:rsidR="0062472E" w:rsidRPr="001C2F02" w:rsidRDefault="00CE376C" w:rsidP="00326A55">
      <w:pPr>
        <w:numPr>
          <w:ilvl w:val="0"/>
          <w:numId w:val="14"/>
        </w:numPr>
        <w:ind w:left="709" w:hanging="283"/>
        <w:jc w:val="both"/>
        <w:rPr>
          <w:rFonts w:ascii="Arial" w:hAnsi="Arial" w:cs="Arial"/>
          <w:sz w:val="22"/>
          <w:szCs w:val="22"/>
        </w:rPr>
      </w:pPr>
      <w:r w:rsidRPr="001C2F02">
        <w:rPr>
          <w:rFonts w:ascii="Arial" w:hAnsi="Arial" w:cs="Arial"/>
          <w:sz w:val="22"/>
          <w:szCs w:val="22"/>
        </w:rPr>
        <w:t xml:space="preserve">gdy wielokrotnie zmuszony jest do dokonywania bezpośredniej zapłaty podwykonawcy lub dalszemu podwykonawcy, o których mowa w § 19 </w:t>
      </w:r>
      <w:r w:rsidR="00D07C77" w:rsidRPr="001C2F02">
        <w:rPr>
          <w:rFonts w:ascii="Arial" w:hAnsi="Arial" w:cs="Arial"/>
          <w:sz w:val="22"/>
          <w:szCs w:val="22"/>
        </w:rPr>
        <w:t xml:space="preserve">ust. 4 </w:t>
      </w:r>
      <w:r w:rsidRPr="001C2F02">
        <w:rPr>
          <w:rFonts w:ascii="Arial" w:hAnsi="Arial" w:cs="Arial"/>
          <w:sz w:val="22"/>
          <w:szCs w:val="22"/>
        </w:rPr>
        <w:t>lub gdy suma bezpośrednich zapłat jest większa niż 5 % wartości przedmiotu umowy.</w:t>
      </w:r>
    </w:p>
    <w:p w14:paraId="45D31D88" w14:textId="77777777" w:rsidR="00AF435F" w:rsidRPr="001C2F02" w:rsidRDefault="00CE376C" w:rsidP="00065949">
      <w:pPr>
        <w:numPr>
          <w:ilvl w:val="3"/>
          <w:numId w:val="43"/>
        </w:numPr>
        <w:ind w:left="284" w:hanging="284"/>
        <w:jc w:val="both"/>
        <w:rPr>
          <w:rFonts w:ascii="Arial" w:hAnsi="Arial" w:cs="Arial"/>
          <w:sz w:val="22"/>
          <w:szCs w:val="22"/>
        </w:rPr>
      </w:pPr>
      <w:r w:rsidRPr="001C2F02">
        <w:rPr>
          <w:rFonts w:ascii="Arial" w:hAnsi="Arial" w:cs="Arial"/>
          <w:sz w:val="22"/>
          <w:szCs w:val="22"/>
        </w:rPr>
        <w:t>Wykonawcy przysługuje prawo odst</w:t>
      </w:r>
      <w:r w:rsidR="00F20724" w:rsidRPr="001C2F02">
        <w:rPr>
          <w:rFonts w:ascii="Arial" w:hAnsi="Arial" w:cs="Arial"/>
          <w:sz w:val="22"/>
          <w:szCs w:val="22"/>
        </w:rPr>
        <w:t>ąpienia od umowy</w:t>
      </w:r>
      <w:r w:rsidRPr="001C2F02">
        <w:rPr>
          <w:rFonts w:ascii="Arial" w:hAnsi="Arial" w:cs="Arial"/>
          <w:sz w:val="22"/>
          <w:szCs w:val="22"/>
        </w:rPr>
        <w:t>, jeżeli:</w:t>
      </w:r>
    </w:p>
    <w:p w14:paraId="4F20B209" w14:textId="6E63FB0E" w:rsidR="0062472E" w:rsidRDefault="00CE376C" w:rsidP="00326A55">
      <w:pPr>
        <w:numPr>
          <w:ilvl w:val="0"/>
          <w:numId w:val="34"/>
        </w:numPr>
        <w:jc w:val="both"/>
        <w:rPr>
          <w:rFonts w:ascii="Arial" w:hAnsi="Arial" w:cs="Arial"/>
          <w:sz w:val="22"/>
          <w:szCs w:val="22"/>
        </w:rPr>
      </w:pPr>
      <w:r w:rsidRPr="001C2F02">
        <w:rPr>
          <w:rFonts w:ascii="Arial" w:hAnsi="Arial" w:cs="Arial"/>
          <w:sz w:val="22"/>
          <w:szCs w:val="22"/>
        </w:rPr>
        <w:t>Inspektor Nadzoru odmawia bez uzasadnionej przyczyny podpisania protok</w:t>
      </w:r>
      <w:r w:rsidR="0062472E" w:rsidRPr="001C2F02">
        <w:rPr>
          <w:rFonts w:ascii="Arial" w:hAnsi="Arial" w:cs="Arial"/>
          <w:sz w:val="22"/>
          <w:szCs w:val="22"/>
        </w:rPr>
        <w:t xml:space="preserve">ołu stanu                           i wartości robót, </w:t>
      </w:r>
      <w:r w:rsidR="000D1806" w:rsidRPr="001C2F02">
        <w:rPr>
          <w:rFonts w:ascii="Arial" w:hAnsi="Arial" w:cs="Arial"/>
          <w:sz w:val="22"/>
          <w:szCs w:val="22"/>
        </w:rPr>
        <w:t>mimo</w:t>
      </w:r>
      <w:r w:rsidR="0062472E" w:rsidRPr="001C2F02">
        <w:rPr>
          <w:rFonts w:ascii="Arial" w:hAnsi="Arial" w:cs="Arial"/>
          <w:sz w:val="22"/>
          <w:szCs w:val="22"/>
        </w:rPr>
        <w:t xml:space="preserve"> zawiadomieni</w:t>
      </w:r>
      <w:r w:rsidR="000D1806" w:rsidRPr="001C2F02">
        <w:rPr>
          <w:rFonts w:ascii="Arial" w:hAnsi="Arial" w:cs="Arial"/>
          <w:sz w:val="22"/>
          <w:szCs w:val="22"/>
        </w:rPr>
        <w:t>a</w:t>
      </w:r>
      <w:r w:rsidRPr="001C2F02">
        <w:rPr>
          <w:rFonts w:ascii="Arial" w:hAnsi="Arial" w:cs="Arial"/>
          <w:sz w:val="22"/>
          <w:szCs w:val="22"/>
        </w:rPr>
        <w:t xml:space="preserve"> o tym fakcie </w:t>
      </w:r>
      <w:r w:rsidR="0062472E" w:rsidRPr="001C2F02">
        <w:rPr>
          <w:rFonts w:ascii="Arial" w:hAnsi="Arial" w:cs="Arial"/>
          <w:sz w:val="22"/>
          <w:szCs w:val="22"/>
        </w:rPr>
        <w:t>Zamawiającego i udzieleni</w:t>
      </w:r>
      <w:r w:rsidR="000D1806" w:rsidRPr="001C2F02">
        <w:rPr>
          <w:rFonts w:ascii="Arial" w:hAnsi="Arial" w:cs="Arial"/>
          <w:sz w:val="22"/>
          <w:szCs w:val="22"/>
        </w:rPr>
        <w:t>a</w:t>
      </w:r>
      <w:r w:rsidR="00351BF3" w:rsidRPr="001C2F02">
        <w:rPr>
          <w:rFonts w:ascii="Arial" w:hAnsi="Arial" w:cs="Arial"/>
          <w:sz w:val="22"/>
          <w:szCs w:val="22"/>
        </w:rPr>
        <w:t xml:space="preserve"> d</w:t>
      </w:r>
      <w:r w:rsidR="0062472E" w:rsidRPr="001C2F02">
        <w:rPr>
          <w:rFonts w:ascii="Arial" w:hAnsi="Arial" w:cs="Arial"/>
          <w:sz w:val="22"/>
          <w:szCs w:val="22"/>
        </w:rPr>
        <w:t xml:space="preserve">odatkowego </w:t>
      </w:r>
      <w:r w:rsidR="00351BF3" w:rsidRPr="001C2F02">
        <w:rPr>
          <w:rFonts w:ascii="Arial" w:hAnsi="Arial" w:cs="Arial"/>
          <w:sz w:val="22"/>
          <w:szCs w:val="22"/>
        </w:rPr>
        <w:t>14-dniowego termin</w:t>
      </w:r>
      <w:r w:rsidR="0062472E" w:rsidRPr="001C2F02">
        <w:rPr>
          <w:rFonts w:ascii="Arial" w:hAnsi="Arial" w:cs="Arial"/>
          <w:sz w:val="22"/>
          <w:szCs w:val="22"/>
        </w:rPr>
        <w:t xml:space="preserve">u – odstąpienie od umowy może nastąpić w terminie 30 dni od bezskutecznego upływu udzielonego terminu, </w:t>
      </w:r>
    </w:p>
    <w:p w14:paraId="0CA33350" w14:textId="77777777" w:rsidR="00D67DC1" w:rsidRPr="001C2F02" w:rsidRDefault="00D67DC1" w:rsidP="00D67DC1">
      <w:pPr>
        <w:jc w:val="both"/>
        <w:rPr>
          <w:rFonts w:ascii="Arial" w:hAnsi="Arial" w:cs="Arial"/>
          <w:sz w:val="22"/>
          <w:szCs w:val="22"/>
        </w:rPr>
      </w:pPr>
    </w:p>
    <w:p w14:paraId="345AF5FC" w14:textId="77777777" w:rsidR="00AF435F" w:rsidRPr="001C2F02" w:rsidRDefault="00CE376C" w:rsidP="00326A55">
      <w:pPr>
        <w:numPr>
          <w:ilvl w:val="0"/>
          <w:numId w:val="34"/>
        </w:numPr>
        <w:jc w:val="both"/>
        <w:rPr>
          <w:rFonts w:ascii="Arial" w:hAnsi="Arial" w:cs="Arial"/>
          <w:sz w:val="22"/>
          <w:szCs w:val="22"/>
        </w:rPr>
      </w:pPr>
      <w:r w:rsidRPr="001C2F02">
        <w:rPr>
          <w:rFonts w:ascii="Arial" w:hAnsi="Arial" w:cs="Arial"/>
          <w:sz w:val="22"/>
          <w:szCs w:val="22"/>
        </w:rPr>
        <w:lastRenderedPageBreak/>
        <w:t xml:space="preserve">Zamawiający </w:t>
      </w:r>
      <w:r w:rsidR="00D07C77" w:rsidRPr="001C2F02">
        <w:rPr>
          <w:rFonts w:ascii="Arial" w:hAnsi="Arial" w:cs="Arial"/>
          <w:sz w:val="22"/>
          <w:szCs w:val="22"/>
        </w:rPr>
        <w:t xml:space="preserve">bez uzasadnionych przyczyn nie wywiązuje się z obowiązku zapłaty prawidłowo wystawionych i doręczonych wraz z kompletem dokumentów rozliczeniowych </w:t>
      </w:r>
      <w:r w:rsidR="00D07C77" w:rsidRPr="00C3296C">
        <w:rPr>
          <w:rFonts w:ascii="Arial" w:hAnsi="Arial" w:cs="Arial"/>
          <w:i/>
          <w:sz w:val="22"/>
          <w:szCs w:val="22"/>
        </w:rPr>
        <w:t>(w tym oświadczeń podwykonawców i dalszych podwykonawców)</w:t>
      </w:r>
      <w:r w:rsidR="00D07C77" w:rsidRPr="001C2F02">
        <w:rPr>
          <w:rFonts w:ascii="Arial" w:hAnsi="Arial" w:cs="Arial"/>
          <w:sz w:val="22"/>
          <w:szCs w:val="22"/>
        </w:rPr>
        <w:t xml:space="preserve"> faktur przejściowych </w:t>
      </w:r>
      <w:r w:rsidR="00351BF3" w:rsidRPr="001C2F02">
        <w:rPr>
          <w:rFonts w:ascii="Arial" w:hAnsi="Arial" w:cs="Arial"/>
          <w:sz w:val="22"/>
          <w:szCs w:val="22"/>
        </w:rPr>
        <w:t>obejmujących należne wynagrodzenie</w:t>
      </w:r>
      <w:r w:rsidR="006539FE" w:rsidRPr="001C2F02">
        <w:rPr>
          <w:rFonts w:ascii="Arial" w:hAnsi="Arial" w:cs="Arial"/>
          <w:sz w:val="22"/>
          <w:szCs w:val="22"/>
        </w:rPr>
        <w:t>,</w:t>
      </w:r>
      <w:r w:rsidR="00351BF3" w:rsidRPr="00504061">
        <w:rPr>
          <w:rFonts w:ascii="Arial" w:hAnsi="Arial" w:cs="Arial"/>
          <w:sz w:val="22"/>
          <w:szCs w:val="22"/>
        </w:rPr>
        <w:t xml:space="preserve"> </w:t>
      </w:r>
      <w:r w:rsidR="00D07C77" w:rsidRPr="001C2F02">
        <w:rPr>
          <w:rFonts w:ascii="Arial" w:hAnsi="Arial" w:cs="Arial"/>
          <w:sz w:val="22"/>
          <w:szCs w:val="22"/>
        </w:rPr>
        <w:t>mimo pisemnego wezwania i udzielenia dodatkowego terminu 1 miesiąca licząc od jego doręczenia</w:t>
      </w:r>
      <w:r w:rsidR="006539FE" w:rsidRPr="001C2F02">
        <w:rPr>
          <w:rFonts w:ascii="Arial" w:hAnsi="Arial" w:cs="Arial"/>
          <w:sz w:val="22"/>
          <w:szCs w:val="22"/>
        </w:rPr>
        <w:t xml:space="preserve"> – odstąpienie od umowy może nastąpić w terminie 30 dni od bezskutecznego upływu udzielonego terminu, </w:t>
      </w:r>
    </w:p>
    <w:p w14:paraId="209BA1E9" w14:textId="77777777" w:rsidR="00AF435F" w:rsidRPr="001C2F02" w:rsidRDefault="00CE376C" w:rsidP="00326A55">
      <w:pPr>
        <w:numPr>
          <w:ilvl w:val="0"/>
          <w:numId w:val="34"/>
        </w:numPr>
        <w:jc w:val="both"/>
        <w:rPr>
          <w:rFonts w:ascii="Arial" w:hAnsi="Arial" w:cs="Arial"/>
          <w:sz w:val="22"/>
          <w:szCs w:val="22"/>
        </w:rPr>
      </w:pPr>
      <w:r w:rsidRPr="001C2F02">
        <w:rPr>
          <w:rFonts w:ascii="Arial" w:hAnsi="Arial" w:cs="Arial"/>
          <w:sz w:val="22"/>
          <w:szCs w:val="22"/>
        </w:rPr>
        <w:t xml:space="preserve">Zamawiający zawiadomi Wykonawcę, że wobec zaistnienia uprzednio nieprzewidzianych okoliczności nie będzie mógł spełnić swoich zobowiązań umownych wobec Wykonawcy – odstąpienie od umowy w tym przypadku może nastąpić w trybie i na zasadach określonych </w:t>
      </w:r>
      <w:r w:rsidR="006539FE" w:rsidRPr="001C2F02">
        <w:rPr>
          <w:rFonts w:ascii="Arial" w:hAnsi="Arial" w:cs="Arial"/>
          <w:sz w:val="22"/>
          <w:szCs w:val="22"/>
        </w:rPr>
        <w:t xml:space="preserve">          w</w:t>
      </w:r>
      <w:r w:rsidRPr="001C2F02">
        <w:rPr>
          <w:rFonts w:ascii="Arial" w:hAnsi="Arial" w:cs="Arial"/>
          <w:sz w:val="22"/>
          <w:szCs w:val="22"/>
        </w:rPr>
        <w:t xml:space="preserve"> ust.1</w:t>
      </w:r>
      <w:r w:rsidR="00931DF4" w:rsidRPr="001C2F02">
        <w:rPr>
          <w:rFonts w:ascii="Arial" w:hAnsi="Arial" w:cs="Arial"/>
          <w:sz w:val="22"/>
          <w:szCs w:val="22"/>
        </w:rPr>
        <w:t xml:space="preserve"> pkt 1</w:t>
      </w:r>
      <w:r w:rsidR="006539FE" w:rsidRPr="001C2F02">
        <w:rPr>
          <w:rFonts w:ascii="Arial" w:hAnsi="Arial" w:cs="Arial"/>
          <w:sz w:val="22"/>
          <w:szCs w:val="22"/>
        </w:rPr>
        <w:t xml:space="preserve"> niniejszego paragrafu. </w:t>
      </w:r>
    </w:p>
    <w:p w14:paraId="0D9F2790" w14:textId="77777777" w:rsidR="00AF435F" w:rsidRPr="001C2F02" w:rsidRDefault="00CE376C" w:rsidP="00065949">
      <w:pPr>
        <w:numPr>
          <w:ilvl w:val="3"/>
          <w:numId w:val="43"/>
        </w:numPr>
        <w:ind w:left="284" w:hanging="284"/>
        <w:jc w:val="both"/>
        <w:rPr>
          <w:rFonts w:ascii="Arial" w:hAnsi="Arial" w:cs="Arial"/>
          <w:sz w:val="22"/>
          <w:szCs w:val="22"/>
        </w:rPr>
      </w:pPr>
      <w:r w:rsidRPr="001C2F02">
        <w:rPr>
          <w:rFonts w:ascii="Arial" w:hAnsi="Arial" w:cs="Arial"/>
          <w:sz w:val="22"/>
          <w:szCs w:val="22"/>
        </w:rPr>
        <w:t>Odstąpienie od umowy powinno nastąpić w formie pisemnej pod rygorem nieważności takiego oświadczenia i powinno zawierać uzasadnienie.</w:t>
      </w:r>
    </w:p>
    <w:p w14:paraId="2DBD7078" w14:textId="77777777" w:rsidR="00AF435F" w:rsidRPr="001C2F02" w:rsidRDefault="00CE376C" w:rsidP="00065949">
      <w:pPr>
        <w:numPr>
          <w:ilvl w:val="3"/>
          <w:numId w:val="43"/>
        </w:numPr>
        <w:ind w:left="284" w:hanging="284"/>
        <w:jc w:val="both"/>
        <w:rPr>
          <w:rFonts w:ascii="Arial" w:hAnsi="Arial" w:cs="Arial"/>
          <w:sz w:val="22"/>
          <w:szCs w:val="22"/>
        </w:rPr>
      </w:pPr>
      <w:r w:rsidRPr="001C2F02">
        <w:rPr>
          <w:rFonts w:ascii="Arial" w:hAnsi="Arial" w:cs="Arial"/>
          <w:sz w:val="22"/>
          <w:szCs w:val="22"/>
        </w:rPr>
        <w:t>W wypadku odstąpienia od umowy – Wykonawcę oraz Zamawiającego obciążają następujące obowiązki szczegółowe:</w:t>
      </w:r>
    </w:p>
    <w:p w14:paraId="57906510" w14:textId="77777777" w:rsidR="00AF435F" w:rsidRPr="001C2F02" w:rsidRDefault="00CE376C" w:rsidP="00326A55">
      <w:pPr>
        <w:numPr>
          <w:ilvl w:val="0"/>
          <w:numId w:val="15"/>
        </w:numPr>
        <w:ind w:left="709" w:hanging="283"/>
        <w:jc w:val="both"/>
        <w:rPr>
          <w:rFonts w:ascii="Arial" w:hAnsi="Arial" w:cs="Arial"/>
          <w:sz w:val="22"/>
          <w:szCs w:val="22"/>
        </w:rPr>
      </w:pPr>
      <w:r w:rsidRPr="001C2F02">
        <w:rPr>
          <w:rFonts w:ascii="Arial" w:hAnsi="Arial" w:cs="Arial"/>
          <w:sz w:val="22"/>
          <w:szCs w:val="22"/>
        </w:rPr>
        <w:t>w terminie 7 dni od daty odstąpienia od umowy Wykonawca przy udziale Inspektora Nadzoru sporządzi szczegółowy protokół inwentaryzacji robót w toku według stanu na dzień odstąpienia,</w:t>
      </w:r>
    </w:p>
    <w:p w14:paraId="5981FCDD" w14:textId="77777777" w:rsidR="00AF435F" w:rsidRPr="001C2F02" w:rsidRDefault="00CE376C" w:rsidP="00326A55">
      <w:pPr>
        <w:numPr>
          <w:ilvl w:val="0"/>
          <w:numId w:val="15"/>
        </w:numPr>
        <w:ind w:left="709" w:hanging="283"/>
        <w:jc w:val="both"/>
        <w:rPr>
          <w:rFonts w:ascii="Arial" w:hAnsi="Arial" w:cs="Arial"/>
          <w:sz w:val="22"/>
          <w:szCs w:val="22"/>
        </w:rPr>
      </w:pPr>
      <w:r w:rsidRPr="001C2F02">
        <w:rPr>
          <w:rFonts w:ascii="Arial" w:hAnsi="Arial" w:cs="Arial"/>
          <w:sz w:val="22"/>
          <w:szCs w:val="22"/>
        </w:rPr>
        <w:t>Wykonawca zabezpieczy przerwane roboty w zakresie obustronnie uzgodnionym na koszt strony, która odstąpiła od umowy,</w:t>
      </w:r>
    </w:p>
    <w:p w14:paraId="6ACE9342" w14:textId="77777777" w:rsidR="00AF435F" w:rsidRPr="001C2F02" w:rsidRDefault="00CE376C" w:rsidP="00326A55">
      <w:pPr>
        <w:numPr>
          <w:ilvl w:val="0"/>
          <w:numId w:val="15"/>
        </w:numPr>
        <w:ind w:left="709" w:hanging="283"/>
        <w:jc w:val="both"/>
        <w:rPr>
          <w:rFonts w:ascii="Arial" w:hAnsi="Arial" w:cs="Arial"/>
          <w:sz w:val="22"/>
          <w:szCs w:val="22"/>
        </w:rPr>
      </w:pPr>
      <w:r w:rsidRPr="001C2F02">
        <w:rPr>
          <w:rFonts w:ascii="Arial" w:hAnsi="Arial" w:cs="Arial"/>
          <w:sz w:val="22"/>
          <w:szCs w:val="22"/>
        </w:rPr>
        <w:t>Wykonawca zgłosi do dokonania przez Inspektora Nadzoru odbioru robót przerwanych oraz robót zabezpieczających, jeżeli odstąpienie od umowy nastąpiło z przyczyn, za które Wykonawca nie odpowiada,</w:t>
      </w:r>
    </w:p>
    <w:p w14:paraId="11F4372D" w14:textId="77777777" w:rsidR="00AF435F" w:rsidRPr="001C2F02" w:rsidRDefault="00CE376C" w:rsidP="00326A55">
      <w:pPr>
        <w:numPr>
          <w:ilvl w:val="0"/>
          <w:numId w:val="15"/>
        </w:numPr>
        <w:ind w:left="709" w:hanging="283"/>
        <w:jc w:val="both"/>
        <w:rPr>
          <w:rFonts w:ascii="Arial" w:hAnsi="Arial" w:cs="Arial"/>
          <w:sz w:val="22"/>
          <w:szCs w:val="22"/>
        </w:rPr>
      </w:pPr>
      <w:r w:rsidRPr="001C2F02">
        <w:rPr>
          <w:rFonts w:ascii="Arial" w:hAnsi="Arial" w:cs="Arial"/>
          <w:sz w:val="22"/>
          <w:szCs w:val="22"/>
        </w:rPr>
        <w:t>Wykonawca niezwłocznie, a najpóźniej w terminie 14 dni, usunie z terenu budowy urządzenia zaplecza przez niego dostarczone lub wzniesione,</w:t>
      </w:r>
    </w:p>
    <w:p w14:paraId="60F577E9" w14:textId="77777777" w:rsidR="00AF435F" w:rsidRPr="001C2F02" w:rsidRDefault="00CE376C" w:rsidP="00326A55">
      <w:pPr>
        <w:numPr>
          <w:ilvl w:val="0"/>
          <w:numId w:val="15"/>
        </w:numPr>
        <w:ind w:left="709" w:hanging="283"/>
        <w:jc w:val="both"/>
        <w:rPr>
          <w:rFonts w:ascii="Arial" w:hAnsi="Arial" w:cs="Arial"/>
          <w:sz w:val="22"/>
          <w:szCs w:val="22"/>
        </w:rPr>
      </w:pPr>
      <w:r w:rsidRPr="001C2F02">
        <w:rPr>
          <w:rFonts w:ascii="Arial" w:hAnsi="Arial" w:cs="Arial"/>
          <w:sz w:val="22"/>
          <w:szCs w:val="22"/>
        </w:rPr>
        <w:t>Zamawiający w razie odstąpienia od umowy z przyc</w:t>
      </w:r>
      <w:r w:rsidR="006539FE" w:rsidRPr="001C2F02">
        <w:rPr>
          <w:rFonts w:ascii="Arial" w:hAnsi="Arial" w:cs="Arial"/>
          <w:sz w:val="22"/>
          <w:szCs w:val="22"/>
        </w:rPr>
        <w:t>zyn nie leżących po stronie Wykonawcy</w:t>
      </w:r>
      <w:r w:rsidRPr="001C2F02">
        <w:rPr>
          <w:rFonts w:ascii="Arial" w:hAnsi="Arial" w:cs="Arial"/>
          <w:sz w:val="22"/>
          <w:szCs w:val="22"/>
        </w:rPr>
        <w:t>, obowiązany jest do:</w:t>
      </w:r>
    </w:p>
    <w:p w14:paraId="4406192F" w14:textId="77777777" w:rsidR="00AF435F" w:rsidRPr="001C2F02" w:rsidRDefault="00CE376C" w:rsidP="00326A55">
      <w:pPr>
        <w:numPr>
          <w:ilvl w:val="3"/>
          <w:numId w:val="31"/>
        </w:numPr>
        <w:ind w:left="993" w:hanging="284"/>
        <w:jc w:val="both"/>
        <w:rPr>
          <w:rFonts w:ascii="Arial" w:hAnsi="Arial" w:cs="Arial"/>
          <w:sz w:val="22"/>
          <w:szCs w:val="22"/>
        </w:rPr>
      </w:pPr>
      <w:r w:rsidRPr="001C2F02">
        <w:rPr>
          <w:rFonts w:ascii="Arial" w:hAnsi="Arial" w:cs="Arial"/>
          <w:sz w:val="22"/>
          <w:szCs w:val="22"/>
        </w:rPr>
        <w:t xml:space="preserve">dokonania odbioru robót przerwanych oraz do zapłaty wynagrodzenia za roboty, które zostały wykonane do dnia odstąpienia </w:t>
      </w:r>
      <w:r w:rsidR="0063461E" w:rsidRPr="00C3296C">
        <w:rPr>
          <w:rFonts w:ascii="Arial" w:hAnsi="Arial" w:cs="Arial"/>
          <w:i/>
          <w:sz w:val="22"/>
          <w:szCs w:val="22"/>
        </w:rPr>
        <w:t>(w tym zabezpieczające, o których mowa w pkt 3 ust. 4),</w:t>
      </w:r>
    </w:p>
    <w:p w14:paraId="3900FD5C" w14:textId="77777777" w:rsidR="00AF435F" w:rsidRPr="001C2F02" w:rsidRDefault="000B525A" w:rsidP="00326A55">
      <w:pPr>
        <w:numPr>
          <w:ilvl w:val="3"/>
          <w:numId w:val="31"/>
        </w:numPr>
        <w:tabs>
          <w:tab w:val="left" w:pos="993"/>
        </w:tabs>
        <w:ind w:left="851" w:hanging="142"/>
        <w:jc w:val="both"/>
        <w:rPr>
          <w:rFonts w:ascii="Arial" w:hAnsi="Arial" w:cs="Arial"/>
          <w:sz w:val="22"/>
          <w:szCs w:val="22"/>
        </w:rPr>
      </w:pPr>
      <w:r w:rsidRPr="001C2F02">
        <w:rPr>
          <w:rFonts w:ascii="Arial" w:hAnsi="Arial" w:cs="Arial"/>
          <w:sz w:val="22"/>
          <w:szCs w:val="22"/>
        </w:rPr>
        <w:t>przejęcia od Wykonaw</w:t>
      </w:r>
      <w:r w:rsidR="001B4CEE" w:rsidRPr="00504061">
        <w:rPr>
          <w:rFonts w:ascii="Arial" w:hAnsi="Arial" w:cs="Arial"/>
          <w:sz w:val="22"/>
          <w:szCs w:val="22"/>
        </w:rPr>
        <w:t>cy pod swój dozór terenu budowy,</w:t>
      </w:r>
    </w:p>
    <w:p w14:paraId="760491BA" w14:textId="77777777" w:rsidR="00C13F4F" w:rsidRPr="001C2F02" w:rsidRDefault="007222EC" w:rsidP="00B40D76">
      <w:pPr>
        <w:ind w:left="709" w:hanging="283"/>
        <w:jc w:val="both"/>
        <w:rPr>
          <w:rFonts w:ascii="Arial" w:hAnsi="Arial" w:cs="Arial"/>
          <w:sz w:val="22"/>
          <w:szCs w:val="22"/>
        </w:rPr>
      </w:pPr>
      <w:r w:rsidRPr="001C2F02">
        <w:rPr>
          <w:rFonts w:ascii="Arial" w:hAnsi="Arial" w:cs="Arial"/>
          <w:sz w:val="22"/>
          <w:szCs w:val="22"/>
        </w:rPr>
        <w:t xml:space="preserve">6) jeżeli odstąpienie od umowy nastąpiło z przyczyn leżących po stronie Wykonawcy – koszty wykonania robót zabezpieczających ponosi Wykonawca. </w:t>
      </w:r>
    </w:p>
    <w:p w14:paraId="28578E93" w14:textId="77777777" w:rsidR="00A77192" w:rsidRPr="00C3296C" w:rsidRDefault="00A77192" w:rsidP="00FA1776">
      <w:pPr>
        <w:tabs>
          <w:tab w:val="left" w:pos="2409"/>
          <w:tab w:val="left" w:pos="5386"/>
          <w:tab w:val="left" w:pos="7158"/>
        </w:tabs>
        <w:spacing w:line="276" w:lineRule="auto"/>
        <w:rPr>
          <w:rFonts w:ascii="Arial" w:hAnsi="Arial" w:cs="Arial"/>
          <w:b/>
          <w:sz w:val="22"/>
          <w:szCs w:val="22"/>
        </w:rPr>
      </w:pPr>
    </w:p>
    <w:p w14:paraId="127D9A3A" w14:textId="71B2D3C1" w:rsidR="0063357F" w:rsidRPr="001C2F02" w:rsidRDefault="00CE376C" w:rsidP="0063357F">
      <w:pPr>
        <w:tabs>
          <w:tab w:val="left" w:pos="2409"/>
          <w:tab w:val="left" w:pos="5386"/>
          <w:tab w:val="left" w:pos="7158"/>
        </w:tabs>
        <w:spacing w:line="276" w:lineRule="auto"/>
        <w:jc w:val="center"/>
        <w:rPr>
          <w:rFonts w:ascii="Arial" w:hAnsi="Arial" w:cs="Arial"/>
          <w:b/>
          <w:sz w:val="22"/>
          <w:szCs w:val="22"/>
        </w:rPr>
      </w:pPr>
      <w:r w:rsidRPr="001C2F02">
        <w:rPr>
          <w:rFonts w:ascii="Arial" w:hAnsi="Arial" w:cs="Arial"/>
          <w:b/>
          <w:sz w:val="22"/>
          <w:szCs w:val="22"/>
        </w:rPr>
        <w:t>§ 2</w:t>
      </w:r>
      <w:r w:rsidR="00973FBF">
        <w:rPr>
          <w:rFonts w:ascii="Arial" w:hAnsi="Arial" w:cs="Arial"/>
          <w:b/>
          <w:sz w:val="22"/>
          <w:szCs w:val="22"/>
        </w:rPr>
        <w:t>3</w:t>
      </w:r>
    </w:p>
    <w:p w14:paraId="77926767" w14:textId="77777777" w:rsidR="008855FB" w:rsidRPr="001C2F02" w:rsidRDefault="008855FB" w:rsidP="00D3081B">
      <w:pPr>
        <w:jc w:val="center"/>
        <w:rPr>
          <w:rFonts w:ascii="Arial" w:hAnsi="Arial" w:cs="Arial"/>
          <w:b/>
          <w:sz w:val="22"/>
          <w:szCs w:val="22"/>
        </w:rPr>
      </w:pPr>
      <w:r w:rsidRPr="001C2F02">
        <w:rPr>
          <w:rFonts w:ascii="Arial" w:hAnsi="Arial" w:cs="Arial"/>
          <w:b/>
          <w:sz w:val="22"/>
          <w:szCs w:val="22"/>
        </w:rPr>
        <w:t>POSTANOWIENIA KOŃCOWE</w:t>
      </w:r>
    </w:p>
    <w:p w14:paraId="4695CD6F" w14:textId="11543AC0" w:rsidR="00AB1E3D" w:rsidRPr="001C2F02" w:rsidRDefault="00CE376C" w:rsidP="00326A55">
      <w:pPr>
        <w:pStyle w:val="Akapitzlist"/>
        <w:numPr>
          <w:ilvl w:val="0"/>
          <w:numId w:val="33"/>
        </w:numPr>
        <w:tabs>
          <w:tab w:val="left" w:pos="2409"/>
          <w:tab w:val="left" w:pos="5386"/>
          <w:tab w:val="left" w:pos="7158"/>
        </w:tabs>
        <w:ind w:left="426"/>
        <w:jc w:val="both"/>
        <w:rPr>
          <w:rFonts w:ascii="Arial" w:hAnsi="Arial" w:cs="Arial"/>
          <w:sz w:val="22"/>
          <w:szCs w:val="22"/>
        </w:rPr>
      </w:pPr>
      <w:r w:rsidRPr="001C2F02">
        <w:rPr>
          <w:rFonts w:ascii="Arial" w:hAnsi="Arial" w:cs="Arial"/>
          <w:sz w:val="22"/>
          <w:szCs w:val="22"/>
        </w:rPr>
        <w:t xml:space="preserve">W sprawach nieuregulowanych w umowie będą miały zastosowanie zapisy </w:t>
      </w:r>
      <w:r w:rsidR="00A7419D" w:rsidRPr="001C2F02">
        <w:rPr>
          <w:rFonts w:ascii="Arial" w:hAnsi="Arial" w:cs="Arial"/>
          <w:sz w:val="22"/>
          <w:szCs w:val="22"/>
        </w:rPr>
        <w:t xml:space="preserve">zapytania ofertowego </w:t>
      </w:r>
      <w:r w:rsidRPr="001C2F02">
        <w:rPr>
          <w:rFonts w:ascii="Arial" w:hAnsi="Arial" w:cs="Arial"/>
          <w:sz w:val="22"/>
          <w:szCs w:val="22"/>
        </w:rPr>
        <w:t xml:space="preserve">i załączników do </w:t>
      </w:r>
      <w:r w:rsidR="00A7419D" w:rsidRPr="001C2F02">
        <w:rPr>
          <w:rFonts w:ascii="Arial" w:hAnsi="Arial" w:cs="Arial"/>
          <w:sz w:val="22"/>
          <w:szCs w:val="22"/>
        </w:rPr>
        <w:t xml:space="preserve">zapytania ofertowego </w:t>
      </w:r>
      <w:r w:rsidRPr="001C2F02">
        <w:rPr>
          <w:rFonts w:ascii="Arial" w:hAnsi="Arial" w:cs="Arial"/>
          <w:sz w:val="22"/>
          <w:szCs w:val="22"/>
        </w:rPr>
        <w:t>oraz właściwe przepisy</w:t>
      </w:r>
      <w:r w:rsidR="008855FB" w:rsidRPr="001C2F02">
        <w:rPr>
          <w:rFonts w:ascii="Arial" w:hAnsi="Arial" w:cs="Arial"/>
          <w:sz w:val="22"/>
          <w:szCs w:val="22"/>
        </w:rPr>
        <w:t xml:space="preserve"> obowiązującego prawa</w:t>
      </w:r>
      <w:r w:rsidRPr="001C2F02">
        <w:rPr>
          <w:rFonts w:ascii="Arial" w:hAnsi="Arial" w:cs="Arial"/>
          <w:sz w:val="22"/>
          <w:szCs w:val="22"/>
        </w:rPr>
        <w:t xml:space="preserve">, w </w:t>
      </w:r>
      <w:r w:rsidR="008855FB" w:rsidRPr="001C2F02">
        <w:rPr>
          <w:rFonts w:ascii="Arial" w:hAnsi="Arial" w:cs="Arial"/>
          <w:sz w:val="22"/>
          <w:szCs w:val="22"/>
        </w:rPr>
        <w:t>szczególności</w:t>
      </w:r>
      <w:r w:rsidRPr="001C2F02">
        <w:rPr>
          <w:rFonts w:ascii="Arial" w:hAnsi="Arial" w:cs="Arial"/>
          <w:sz w:val="22"/>
          <w:szCs w:val="22"/>
        </w:rPr>
        <w:t>: Kodeksu cywilnego</w:t>
      </w:r>
      <w:r w:rsidR="00AB1E3D" w:rsidRPr="001C2F02">
        <w:rPr>
          <w:rFonts w:ascii="Arial" w:hAnsi="Arial" w:cs="Arial"/>
          <w:sz w:val="22"/>
          <w:szCs w:val="22"/>
        </w:rPr>
        <w:t>, Kodeks</w:t>
      </w:r>
      <w:r w:rsidR="008855FB" w:rsidRPr="001C2F02">
        <w:rPr>
          <w:rFonts w:ascii="Arial" w:hAnsi="Arial" w:cs="Arial"/>
          <w:sz w:val="22"/>
          <w:szCs w:val="22"/>
        </w:rPr>
        <w:t>u</w:t>
      </w:r>
      <w:r w:rsidR="00AB1E3D" w:rsidRPr="001C2F02">
        <w:rPr>
          <w:rFonts w:ascii="Arial" w:hAnsi="Arial" w:cs="Arial"/>
          <w:sz w:val="22"/>
          <w:szCs w:val="22"/>
        </w:rPr>
        <w:t xml:space="preserve"> </w:t>
      </w:r>
      <w:r w:rsidR="008855FB" w:rsidRPr="001C2F02">
        <w:rPr>
          <w:rFonts w:ascii="Arial" w:hAnsi="Arial" w:cs="Arial"/>
          <w:sz w:val="22"/>
          <w:szCs w:val="22"/>
        </w:rPr>
        <w:t>p</w:t>
      </w:r>
      <w:r w:rsidR="00AB1E3D" w:rsidRPr="001C2F02">
        <w:rPr>
          <w:rFonts w:ascii="Arial" w:hAnsi="Arial" w:cs="Arial"/>
          <w:sz w:val="22"/>
          <w:szCs w:val="22"/>
        </w:rPr>
        <w:t xml:space="preserve">racy, </w:t>
      </w:r>
      <w:r w:rsidR="00EC4FC6" w:rsidRPr="001C2F02">
        <w:rPr>
          <w:rFonts w:ascii="Arial" w:hAnsi="Arial" w:cs="Arial"/>
          <w:sz w:val="22"/>
          <w:szCs w:val="22"/>
        </w:rPr>
        <w:t xml:space="preserve">ustawy Prawo </w:t>
      </w:r>
      <w:r w:rsidR="00AB1E3D" w:rsidRPr="001C2F02">
        <w:rPr>
          <w:rFonts w:ascii="Arial" w:hAnsi="Arial" w:cs="Arial"/>
          <w:sz w:val="22"/>
          <w:szCs w:val="22"/>
        </w:rPr>
        <w:t xml:space="preserve">budowlane, </w:t>
      </w:r>
      <w:r w:rsidR="008855FB" w:rsidRPr="001C2F02">
        <w:rPr>
          <w:rFonts w:ascii="Arial" w:hAnsi="Arial" w:cs="Arial"/>
          <w:sz w:val="22"/>
          <w:szCs w:val="22"/>
        </w:rPr>
        <w:t xml:space="preserve">ustawy </w:t>
      </w:r>
      <w:r w:rsidR="00AB1E3D" w:rsidRPr="001C2F02">
        <w:rPr>
          <w:rFonts w:ascii="Arial" w:hAnsi="Arial" w:cs="Arial"/>
          <w:sz w:val="22"/>
          <w:szCs w:val="22"/>
        </w:rPr>
        <w:t>o odpadach.</w:t>
      </w:r>
    </w:p>
    <w:p w14:paraId="7BF6EE44" w14:textId="77777777" w:rsidR="00AF435F" w:rsidRPr="001C2F02" w:rsidRDefault="00CE376C" w:rsidP="00326A55">
      <w:pPr>
        <w:pStyle w:val="Akapitzlist"/>
        <w:numPr>
          <w:ilvl w:val="0"/>
          <w:numId w:val="33"/>
        </w:numPr>
        <w:ind w:left="426"/>
        <w:jc w:val="both"/>
        <w:rPr>
          <w:rFonts w:ascii="Arial" w:hAnsi="Arial" w:cs="Arial"/>
          <w:snapToGrid w:val="0"/>
          <w:sz w:val="22"/>
          <w:szCs w:val="22"/>
        </w:rPr>
      </w:pPr>
      <w:r w:rsidRPr="001C2F02">
        <w:rPr>
          <w:rFonts w:ascii="Arial" w:hAnsi="Arial" w:cs="Arial"/>
          <w:snapToGrid w:val="0"/>
          <w:sz w:val="22"/>
          <w:szCs w:val="22"/>
        </w:rPr>
        <w:t>W przypadku powstania sporu na tle wykonania umowy strony dążyć będą do ugodowego jego rozstrzygnięcia, tj. w drodze negocjacji i porozumienia.</w:t>
      </w:r>
    </w:p>
    <w:p w14:paraId="4B1FA9D4" w14:textId="77777777" w:rsidR="00027850" w:rsidRPr="00C3296C" w:rsidRDefault="00CE376C" w:rsidP="00326A55">
      <w:pPr>
        <w:pStyle w:val="Akapitzlist"/>
        <w:numPr>
          <w:ilvl w:val="0"/>
          <w:numId w:val="33"/>
        </w:numPr>
        <w:ind w:left="426"/>
        <w:jc w:val="both"/>
        <w:rPr>
          <w:sz w:val="22"/>
          <w:szCs w:val="22"/>
        </w:rPr>
      </w:pPr>
      <w:r w:rsidRPr="001C2F02">
        <w:rPr>
          <w:rFonts w:ascii="Arial" w:hAnsi="Arial" w:cs="Arial"/>
          <w:snapToGrid w:val="0"/>
          <w:sz w:val="22"/>
          <w:szCs w:val="22"/>
        </w:rPr>
        <w:t>W przypadku niemożności ugodowego rozstrzygnięcia sporu – sądem właściwym do jego rozstrzygania jest sąd właściwy dla siedziby Zamawiającego.</w:t>
      </w:r>
    </w:p>
    <w:p w14:paraId="18C2FF10" w14:textId="77777777" w:rsidR="00B40D76" w:rsidRPr="001C2F02" w:rsidRDefault="00000B96" w:rsidP="00326A55">
      <w:pPr>
        <w:pStyle w:val="Tekstpodstawowy3"/>
        <w:numPr>
          <w:ilvl w:val="0"/>
          <w:numId w:val="33"/>
        </w:numPr>
        <w:tabs>
          <w:tab w:val="left" w:pos="426"/>
        </w:tabs>
        <w:ind w:left="426"/>
        <w:rPr>
          <w:rFonts w:ascii="Arial" w:hAnsi="Arial" w:cs="Arial"/>
          <w:szCs w:val="22"/>
        </w:rPr>
      </w:pPr>
      <w:r w:rsidRPr="001C2F02">
        <w:rPr>
          <w:rFonts w:ascii="Arial" w:hAnsi="Arial" w:cs="Arial"/>
          <w:szCs w:val="22"/>
        </w:rPr>
        <w:t xml:space="preserve">Umowa została sporządzona w </w:t>
      </w:r>
      <w:r w:rsidR="006E5CF0" w:rsidRPr="001C2F02">
        <w:rPr>
          <w:rFonts w:ascii="Arial" w:hAnsi="Arial" w:cs="Arial"/>
          <w:szCs w:val="22"/>
        </w:rPr>
        <w:t xml:space="preserve">dwóch jednobrzmiących </w:t>
      </w:r>
      <w:r w:rsidRPr="001C2F02">
        <w:rPr>
          <w:rFonts w:ascii="Arial" w:hAnsi="Arial" w:cs="Arial"/>
          <w:szCs w:val="22"/>
        </w:rPr>
        <w:t>egzemplarzach</w:t>
      </w:r>
      <w:r w:rsidR="006E5CF0" w:rsidRPr="00504061">
        <w:rPr>
          <w:rFonts w:ascii="Arial" w:hAnsi="Arial" w:cs="Arial"/>
          <w:szCs w:val="22"/>
        </w:rPr>
        <w:t>,</w:t>
      </w:r>
      <w:r w:rsidRPr="001C2F02">
        <w:rPr>
          <w:rFonts w:ascii="Arial" w:hAnsi="Arial" w:cs="Arial"/>
          <w:szCs w:val="22"/>
        </w:rPr>
        <w:t xml:space="preserve"> po jednym egzemplarzu dla każdej ze stron.</w:t>
      </w:r>
    </w:p>
    <w:p w14:paraId="0BBFC283" w14:textId="77777777" w:rsidR="00027850" w:rsidRPr="00C3296C" w:rsidRDefault="00027850" w:rsidP="00027850">
      <w:pPr>
        <w:pStyle w:val="Tekstpodstawowy3"/>
        <w:tabs>
          <w:tab w:val="left" w:pos="426"/>
        </w:tabs>
        <w:ind w:left="426"/>
        <w:rPr>
          <w:rFonts w:ascii="Arial" w:hAnsi="Arial" w:cs="Arial"/>
          <w:szCs w:val="22"/>
        </w:rPr>
      </w:pPr>
    </w:p>
    <w:p w14:paraId="5695C9D2" w14:textId="77777777" w:rsidR="00027850" w:rsidRPr="00C3296C" w:rsidRDefault="00027850">
      <w:pPr>
        <w:pStyle w:val="Tekstpodstawowy3"/>
        <w:tabs>
          <w:tab w:val="left" w:pos="426"/>
        </w:tabs>
        <w:rPr>
          <w:rFonts w:ascii="Arial" w:hAnsi="Arial" w:cs="Arial"/>
          <w:b/>
          <w:szCs w:val="22"/>
        </w:rPr>
      </w:pPr>
    </w:p>
    <w:p w14:paraId="4B6C59E6" w14:textId="77777777" w:rsidR="007B7A8F" w:rsidRPr="001C2F02" w:rsidRDefault="00027850" w:rsidP="00027850">
      <w:pPr>
        <w:pStyle w:val="Tekstpodstawowy3"/>
        <w:tabs>
          <w:tab w:val="left" w:pos="426"/>
        </w:tabs>
        <w:jc w:val="center"/>
        <w:rPr>
          <w:rFonts w:ascii="Arial" w:hAnsi="Arial" w:cs="Arial"/>
          <w:b/>
          <w:szCs w:val="22"/>
        </w:rPr>
      </w:pPr>
      <w:r w:rsidRPr="00C3296C">
        <w:rPr>
          <w:rFonts w:ascii="Arial" w:hAnsi="Arial" w:cs="Arial"/>
          <w:b/>
          <w:szCs w:val="22"/>
        </w:rPr>
        <w:t>ZAMAWIAJĄCY</w:t>
      </w:r>
      <w:r w:rsidRPr="00C3296C">
        <w:rPr>
          <w:rFonts w:ascii="Arial" w:hAnsi="Arial" w:cs="Arial"/>
          <w:b/>
          <w:szCs w:val="22"/>
        </w:rPr>
        <w:tab/>
      </w:r>
      <w:r w:rsidRPr="00C3296C">
        <w:rPr>
          <w:rFonts w:ascii="Arial" w:hAnsi="Arial" w:cs="Arial"/>
          <w:b/>
          <w:szCs w:val="22"/>
        </w:rPr>
        <w:tab/>
      </w:r>
      <w:r w:rsidRPr="00C3296C">
        <w:rPr>
          <w:rFonts w:ascii="Arial" w:hAnsi="Arial" w:cs="Arial"/>
          <w:b/>
          <w:szCs w:val="22"/>
        </w:rPr>
        <w:tab/>
      </w:r>
      <w:r w:rsidRPr="00C3296C">
        <w:rPr>
          <w:rFonts w:ascii="Arial" w:hAnsi="Arial" w:cs="Arial"/>
          <w:b/>
          <w:szCs w:val="22"/>
        </w:rPr>
        <w:tab/>
      </w:r>
      <w:r w:rsidRPr="00C3296C">
        <w:rPr>
          <w:rFonts w:ascii="Arial" w:hAnsi="Arial" w:cs="Arial"/>
          <w:b/>
          <w:szCs w:val="22"/>
        </w:rPr>
        <w:tab/>
      </w:r>
      <w:r w:rsidRPr="00C3296C">
        <w:rPr>
          <w:rFonts w:ascii="Arial" w:hAnsi="Arial" w:cs="Arial"/>
          <w:b/>
          <w:szCs w:val="22"/>
        </w:rPr>
        <w:tab/>
      </w:r>
      <w:r w:rsidRPr="00C3296C">
        <w:rPr>
          <w:rFonts w:ascii="Arial" w:hAnsi="Arial" w:cs="Arial"/>
          <w:b/>
          <w:szCs w:val="22"/>
        </w:rPr>
        <w:tab/>
      </w:r>
      <w:r w:rsidR="00CE376C" w:rsidRPr="00C3296C">
        <w:rPr>
          <w:rFonts w:ascii="Arial" w:hAnsi="Arial" w:cs="Arial"/>
          <w:b/>
          <w:szCs w:val="22"/>
        </w:rPr>
        <w:t>WYKONAWCA</w:t>
      </w:r>
    </w:p>
    <w:sectPr w:rsidR="007B7A8F" w:rsidRPr="001C2F02" w:rsidSect="00D70872">
      <w:footerReference w:type="even" r:id="rId12"/>
      <w:footerReference w:type="default" r:id="rId13"/>
      <w:pgSz w:w="11907" w:h="16840" w:code="9"/>
      <w:pgMar w:top="737" w:right="851" w:bottom="737" w:left="1134" w:header="39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8D309" w14:textId="77777777" w:rsidR="00E44C17" w:rsidRDefault="00E44C17">
      <w:r>
        <w:separator/>
      </w:r>
    </w:p>
  </w:endnote>
  <w:endnote w:type="continuationSeparator" w:id="0">
    <w:p w14:paraId="69A8785B" w14:textId="77777777" w:rsidR="00E44C17" w:rsidRDefault="00E4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Ottawa">
    <w:panose1 w:val="00000000000000000000"/>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67A4" w14:textId="77777777" w:rsidR="00EC2620" w:rsidRDefault="00EC2620" w:rsidP="00B53C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FA3F4D1" w14:textId="77777777" w:rsidR="00EC2620" w:rsidRDefault="00EC262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FC2F" w14:textId="0F156ABB" w:rsidR="00EC2620" w:rsidRPr="000379EA" w:rsidRDefault="00EC2620" w:rsidP="001D5B64">
    <w:pPr>
      <w:pStyle w:val="Stopka"/>
      <w:framePr w:wrap="around" w:vAnchor="text" w:hAnchor="margin" w:xAlign="right" w:y="1"/>
      <w:rPr>
        <w:rStyle w:val="Numerstrony"/>
        <w:rFonts w:ascii="Arial" w:hAnsi="Arial" w:cs="Arial"/>
      </w:rPr>
    </w:pPr>
    <w:r w:rsidRPr="000379EA">
      <w:rPr>
        <w:rStyle w:val="Numerstrony"/>
        <w:rFonts w:ascii="Arial" w:hAnsi="Arial" w:cs="Arial"/>
      </w:rPr>
      <w:fldChar w:fldCharType="begin"/>
    </w:r>
    <w:r w:rsidRPr="000379EA">
      <w:rPr>
        <w:rStyle w:val="Numerstrony"/>
        <w:rFonts w:ascii="Arial" w:hAnsi="Arial" w:cs="Arial"/>
      </w:rPr>
      <w:instrText xml:space="preserve">PAGE  </w:instrText>
    </w:r>
    <w:r w:rsidRPr="000379EA">
      <w:rPr>
        <w:rStyle w:val="Numerstrony"/>
        <w:rFonts w:ascii="Arial" w:hAnsi="Arial" w:cs="Arial"/>
      </w:rPr>
      <w:fldChar w:fldCharType="separate"/>
    </w:r>
    <w:r w:rsidR="00AB4FDD">
      <w:rPr>
        <w:rStyle w:val="Numerstrony"/>
        <w:rFonts w:ascii="Arial" w:hAnsi="Arial" w:cs="Arial"/>
        <w:noProof/>
      </w:rPr>
      <w:t>17</w:t>
    </w:r>
    <w:r w:rsidRPr="000379EA">
      <w:rPr>
        <w:rStyle w:val="Numerstrony"/>
        <w:rFonts w:ascii="Arial" w:hAnsi="Arial" w:cs="Arial"/>
      </w:rPr>
      <w:fldChar w:fldCharType="end"/>
    </w:r>
  </w:p>
  <w:p w14:paraId="182C9E79" w14:textId="77777777" w:rsidR="00EC2620" w:rsidRDefault="00EC2620" w:rsidP="00FC1D4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C551" w14:textId="77777777" w:rsidR="00E44C17" w:rsidRDefault="00E44C17">
      <w:r>
        <w:separator/>
      </w:r>
    </w:p>
  </w:footnote>
  <w:footnote w:type="continuationSeparator" w:id="0">
    <w:p w14:paraId="48BEA3D0" w14:textId="77777777" w:rsidR="00E44C17" w:rsidRDefault="00E44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0AD8"/>
    <w:multiLevelType w:val="hybridMultilevel"/>
    <w:tmpl w:val="8DB0FBD4"/>
    <w:lvl w:ilvl="0" w:tplc="FDBCAF9E">
      <w:start w:val="1"/>
      <w:numFmt w:val="decimal"/>
      <w:lvlText w:val="%1)"/>
      <w:lvlJc w:val="left"/>
      <w:pPr>
        <w:ind w:left="720" w:hanging="360"/>
      </w:pPr>
      <w:rPr>
        <w:rFonts w:ascii="Arial" w:eastAsiaTheme="minorEastAsia"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1C0C70"/>
    <w:multiLevelType w:val="hybridMultilevel"/>
    <w:tmpl w:val="63506840"/>
    <w:lvl w:ilvl="0" w:tplc="0415000F">
      <w:start w:val="1"/>
      <w:numFmt w:val="decimal"/>
      <w:lvlText w:val="%1."/>
      <w:lvlJc w:val="left"/>
      <w:pPr>
        <w:ind w:left="720" w:hanging="360"/>
      </w:pPr>
    </w:lvl>
    <w:lvl w:ilvl="1" w:tplc="E7BA7F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C58C3"/>
    <w:multiLevelType w:val="multilevel"/>
    <w:tmpl w:val="83B424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F357AF"/>
    <w:multiLevelType w:val="hybridMultilevel"/>
    <w:tmpl w:val="60A04360"/>
    <w:lvl w:ilvl="0" w:tplc="3424B542">
      <w:start w:val="1"/>
      <w:numFmt w:val="decimal"/>
      <w:lvlText w:val="%1."/>
      <w:lvlJc w:val="left"/>
      <w:pPr>
        <w:tabs>
          <w:tab w:val="num" w:pos="720"/>
        </w:tabs>
        <w:ind w:left="720" w:hanging="360"/>
      </w:pPr>
      <w:rPr>
        <w:rFonts w:hint="default"/>
      </w:rPr>
    </w:lvl>
    <w:lvl w:ilvl="1" w:tplc="9D80D7C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4A4BB1"/>
    <w:multiLevelType w:val="hybridMultilevel"/>
    <w:tmpl w:val="27BE3088"/>
    <w:lvl w:ilvl="0" w:tplc="2832755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E028B4"/>
    <w:multiLevelType w:val="hybridMultilevel"/>
    <w:tmpl w:val="380CB6DA"/>
    <w:lvl w:ilvl="0" w:tplc="3424B54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213EFB"/>
    <w:multiLevelType w:val="hybridMultilevel"/>
    <w:tmpl w:val="AF76B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8556DE"/>
    <w:multiLevelType w:val="hybridMultilevel"/>
    <w:tmpl w:val="6A92BF1E"/>
    <w:lvl w:ilvl="0" w:tplc="476EC320">
      <w:start w:val="5"/>
      <w:numFmt w:val="decimal"/>
      <w:lvlText w:val="%1."/>
      <w:lvlJc w:val="left"/>
      <w:pPr>
        <w:ind w:left="720" w:hanging="360"/>
      </w:pPr>
      <w:rPr>
        <w:rFonts w:hint="default"/>
        <w:b w:val="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F7A5C"/>
    <w:multiLevelType w:val="singleLevel"/>
    <w:tmpl w:val="B1801DE2"/>
    <w:lvl w:ilvl="0">
      <w:start w:val="1"/>
      <w:numFmt w:val="decimal"/>
      <w:lvlText w:val="%1."/>
      <w:lvlJc w:val="left"/>
      <w:pPr>
        <w:tabs>
          <w:tab w:val="num" w:pos="360"/>
        </w:tabs>
        <w:ind w:left="360" w:hanging="360"/>
      </w:pPr>
      <w:rPr>
        <w:i w:val="0"/>
      </w:rPr>
    </w:lvl>
  </w:abstractNum>
  <w:abstractNum w:abstractNumId="9" w15:restartNumberingAfterBreak="0">
    <w:nsid w:val="187156C6"/>
    <w:multiLevelType w:val="hybridMultilevel"/>
    <w:tmpl w:val="885469C2"/>
    <w:lvl w:ilvl="0" w:tplc="04150011">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234393"/>
    <w:multiLevelType w:val="singleLevel"/>
    <w:tmpl w:val="0415000F"/>
    <w:lvl w:ilvl="0">
      <w:start w:val="1"/>
      <w:numFmt w:val="decimal"/>
      <w:lvlText w:val="%1."/>
      <w:lvlJc w:val="left"/>
      <w:pPr>
        <w:ind w:left="720" w:hanging="360"/>
      </w:pPr>
      <w:rPr>
        <w:rFonts w:hint="default"/>
      </w:rPr>
    </w:lvl>
  </w:abstractNum>
  <w:abstractNum w:abstractNumId="11" w15:restartNumberingAfterBreak="0">
    <w:nsid w:val="1FAD5D0B"/>
    <w:multiLevelType w:val="hybridMultilevel"/>
    <w:tmpl w:val="0B122CD4"/>
    <w:lvl w:ilvl="0" w:tplc="CBC49AA6">
      <w:start w:val="1"/>
      <w:numFmt w:val="decimal"/>
      <w:lvlText w:val="%1."/>
      <w:lvlJc w:val="left"/>
      <w:pPr>
        <w:tabs>
          <w:tab w:val="num" w:pos="720"/>
        </w:tabs>
        <w:ind w:left="720" w:hanging="360"/>
      </w:pPr>
    </w:lvl>
    <w:lvl w:ilvl="1" w:tplc="3174A936">
      <w:start w:val="1"/>
      <w:numFmt w:val="decimal"/>
      <w:lvlText w:val="%2)"/>
      <w:lvlJc w:val="left"/>
      <w:pPr>
        <w:tabs>
          <w:tab w:val="num" w:pos="1440"/>
        </w:tabs>
        <w:ind w:left="1440" w:hanging="360"/>
      </w:pPr>
      <w:rPr>
        <w:rFonts w:ascii="Arial" w:eastAsia="Times New Roman" w:hAnsi="Arial" w:cs="Arial"/>
      </w:rPr>
    </w:lvl>
    <w:lvl w:ilvl="2" w:tplc="8B6AC752">
      <w:numFmt w:val="bullet"/>
      <w:lvlText w:val="-"/>
      <w:lvlJc w:val="left"/>
      <w:pPr>
        <w:tabs>
          <w:tab w:val="num" w:pos="2610"/>
        </w:tabs>
        <w:ind w:left="2610" w:hanging="630"/>
      </w:pPr>
      <w:rPr>
        <w:rFonts w:ascii="Times New Roman" w:eastAsia="Times New Roman" w:hAnsi="Times New Roman" w:cs="Times New Roman" w:hint="default"/>
      </w:rPr>
    </w:lvl>
    <w:lvl w:ilvl="3" w:tplc="F296F114">
      <w:start w:val="1"/>
      <w:numFmt w:val="decimal"/>
      <w:lvlText w:val="%4"/>
      <w:lvlJc w:val="left"/>
      <w:pPr>
        <w:ind w:left="2880" w:hanging="360"/>
      </w:pPr>
      <w:rPr>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0017413"/>
    <w:multiLevelType w:val="singleLevel"/>
    <w:tmpl w:val="294496F8"/>
    <w:lvl w:ilvl="0">
      <w:start w:val="1"/>
      <w:numFmt w:val="decimal"/>
      <w:lvlText w:val="%1)"/>
      <w:lvlJc w:val="left"/>
      <w:pPr>
        <w:tabs>
          <w:tab w:val="num" w:pos="360"/>
        </w:tabs>
        <w:ind w:left="360" w:hanging="360"/>
      </w:pPr>
      <w:rPr>
        <w:rFonts w:hint="default"/>
      </w:rPr>
    </w:lvl>
  </w:abstractNum>
  <w:abstractNum w:abstractNumId="13" w15:restartNumberingAfterBreak="0">
    <w:nsid w:val="201E5162"/>
    <w:multiLevelType w:val="hybridMultilevel"/>
    <w:tmpl w:val="D4F8AE18"/>
    <w:lvl w:ilvl="0" w:tplc="3424B542">
      <w:start w:val="1"/>
      <w:numFmt w:val="decimal"/>
      <w:lvlText w:val="%1."/>
      <w:lvlJc w:val="left"/>
      <w:pPr>
        <w:tabs>
          <w:tab w:val="num" w:pos="720"/>
        </w:tabs>
        <w:ind w:left="720" w:hanging="360"/>
      </w:pPr>
      <w:rPr>
        <w:rFonts w:hint="default"/>
      </w:rPr>
    </w:lvl>
    <w:lvl w:ilvl="1" w:tplc="556A1ED4">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43541F1"/>
    <w:multiLevelType w:val="hybridMultilevel"/>
    <w:tmpl w:val="F6A22A8E"/>
    <w:lvl w:ilvl="0" w:tplc="3DAC5E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67C2217"/>
    <w:multiLevelType w:val="hybridMultilevel"/>
    <w:tmpl w:val="1FB279F4"/>
    <w:lvl w:ilvl="0" w:tplc="04150011">
      <w:start w:val="1"/>
      <w:numFmt w:val="decimal"/>
      <w:lvlText w:val="%1)"/>
      <w:lvlJc w:val="left"/>
      <w:pPr>
        <w:ind w:left="644" w:hanging="360"/>
      </w:pPr>
    </w:lvl>
    <w:lvl w:ilvl="1" w:tplc="04150011">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9A42026"/>
    <w:multiLevelType w:val="hybridMultilevel"/>
    <w:tmpl w:val="265C25A0"/>
    <w:lvl w:ilvl="0" w:tplc="A8CE7ECE">
      <w:start w:val="1"/>
      <w:numFmt w:val="decimal"/>
      <w:lvlText w:val="%1."/>
      <w:lvlJc w:val="left"/>
      <w:pPr>
        <w:ind w:left="786" w:hanging="360"/>
      </w:pPr>
      <w:rPr>
        <w:b w:val="0"/>
      </w:rPr>
    </w:lvl>
    <w:lvl w:ilvl="1" w:tplc="45D0AF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D742AFA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1A3EDB"/>
    <w:multiLevelType w:val="hybridMultilevel"/>
    <w:tmpl w:val="623CFD0C"/>
    <w:lvl w:ilvl="0" w:tplc="53880C60">
      <w:start w:val="1"/>
      <w:numFmt w:val="decimal"/>
      <w:lvlText w:val="%1)"/>
      <w:lvlJc w:val="left"/>
      <w:pPr>
        <w:ind w:left="720" w:hanging="360"/>
      </w:pPr>
      <w:rPr>
        <w:rFonts w:hint="default"/>
        <w:i w:val="0"/>
        <w:color w:val="auto"/>
        <w:sz w:val="22"/>
        <w:szCs w:val="22"/>
      </w:rPr>
    </w:lvl>
    <w:lvl w:ilvl="1" w:tplc="A5B2252E">
      <w:start w:val="1"/>
      <w:numFmt w:val="decimal"/>
      <w:lvlText w:val="%2."/>
      <w:lvlJc w:val="left"/>
      <w:pPr>
        <w:ind w:left="1440" w:hanging="360"/>
      </w:pPr>
      <w:rPr>
        <w:rFonts w:hint="default"/>
        <w:i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8E3D2E"/>
    <w:multiLevelType w:val="hybridMultilevel"/>
    <w:tmpl w:val="DD7EC268"/>
    <w:lvl w:ilvl="0" w:tplc="DAFA5E12">
      <w:start w:val="6"/>
      <w:numFmt w:val="decimal"/>
      <w:lvlText w:val="%1."/>
      <w:lvlJc w:val="left"/>
      <w:pPr>
        <w:ind w:left="56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7D8B3DA">
      <w:start w:val="1"/>
      <w:numFmt w:val="decimal"/>
      <w:lvlText w:val="%2)"/>
      <w:lvlJc w:val="left"/>
      <w:pPr>
        <w:ind w:left="6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F548278">
      <w:start w:val="1"/>
      <w:numFmt w:val="lowerRoman"/>
      <w:lvlText w:val="%3"/>
      <w:lvlJc w:val="left"/>
      <w:pPr>
        <w:ind w:left="1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7C30CE">
      <w:start w:val="1"/>
      <w:numFmt w:val="decimal"/>
      <w:lvlText w:val="%4"/>
      <w:lvlJc w:val="left"/>
      <w:pPr>
        <w:ind w:left="22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AE8874">
      <w:start w:val="1"/>
      <w:numFmt w:val="lowerLetter"/>
      <w:lvlText w:val="%5"/>
      <w:lvlJc w:val="left"/>
      <w:pPr>
        <w:ind w:left="29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7607876">
      <w:start w:val="1"/>
      <w:numFmt w:val="lowerRoman"/>
      <w:lvlText w:val="%6"/>
      <w:lvlJc w:val="left"/>
      <w:pPr>
        <w:ind w:left="3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6D440A0">
      <w:start w:val="1"/>
      <w:numFmt w:val="decimal"/>
      <w:lvlText w:val="%7"/>
      <w:lvlJc w:val="left"/>
      <w:pPr>
        <w:ind w:left="4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1C95C4">
      <w:start w:val="1"/>
      <w:numFmt w:val="lowerLetter"/>
      <w:lvlText w:val="%8"/>
      <w:lvlJc w:val="left"/>
      <w:pPr>
        <w:ind w:left="5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DB04C22">
      <w:start w:val="1"/>
      <w:numFmt w:val="lowerRoman"/>
      <w:lvlText w:val="%9"/>
      <w:lvlJc w:val="left"/>
      <w:pPr>
        <w:ind w:left="5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3324079"/>
    <w:multiLevelType w:val="multilevel"/>
    <w:tmpl w:val="5210C188"/>
    <w:lvl w:ilvl="0">
      <w:start w:val="1"/>
      <w:numFmt w:val="decimal"/>
      <w:lvlText w:val="%1."/>
      <w:lvlJc w:val="left"/>
      <w:rPr>
        <w:rFonts w:ascii="Arial" w:eastAsia="Arial" w:hAnsi="Arial" w:cs="Arial"/>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8F2DB4"/>
    <w:multiLevelType w:val="hybridMultilevel"/>
    <w:tmpl w:val="BBB81AEE"/>
    <w:lvl w:ilvl="0" w:tplc="1D92DDD8">
      <w:start w:val="1"/>
      <w:numFmt w:val="decimal"/>
      <w:lvlText w:val="%1."/>
      <w:lvlJc w:val="left"/>
      <w:pPr>
        <w:ind w:left="720" w:hanging="360"/>
      </w:pPr>
      <w:rPr>
        <w:b w:val="0"/>
      </w:rPr>
    </w:lvl>
    <w:lvl w:ilvl="1" w:tplc="89FE6F6C">
      <w:start w:val="1"/>
      <w:numFmt w:val="decimal"/>
      <w:lvlText w:val="%2."/>
      <w:lvlJc w:val="left"/>
      <w:pPr>
        <w:tabs>
          <w:tab w:val="num" w:pos="502"/>
        </w:tabs>
        <w:ind w:left="502" w:hanging="360"/>
      </w:pPr>
      <w:rPr>
        <w:b w:val="0"/>
      </w:rPr>
    </w:lvl>
    <w:lvl w:ilvl="2" w:tplc="88B4F524">
      <w:start w:val="1"/>
      <w:numFmt w:val="decimal"/>
      <w:lvlText w:val="%3."/>
      <w:lvlJc w:val="left"/>
      <w:pPr>
        <w:tabs>
          <w:tab w:val="num" w:pos="2160"/>
        </w:tabs>
        <w:ind w:left="2160" w:hanging="360"/>
      </w:pPr>
    </w:lvl>
    <w:lvl w:ilvl="3" w:tplc="2C680958">
      <w:start w:val="1"/>
      <w:numFmt w:val="lowerLetter"/>
      <w:lvlText w:val="%4)"/>
      <w:lvlJc w:val="left"/>
      <w:pPr>
        <w:tabs>
          <w:tab w:val="num" w:pos="2880"/>
        </w:tabs>
        <w:ind w:left="2880" w:hanging="360"/>
      </w:pPr>
      <w:rPr>
        <w:rFonts w:ascii="Arial" w:eastAsia="Times New Roman" w:hAnsi="Arial" w:cs="Arial"/>
      </w:rPr>
    </w:lvl>
    <w:lvl w:ilvl="4" w:tplc="B3288554">
      <w:start w:val="1"/>
      <w:numFmt w:val="decimal"/>
      <w:lvlText w:val="%5."/>
      <w:lvlJc w:val="left"/>
      <w:pPr>
        <w:tabs>
          <w:tab w:val="num" w:pos="3600"/>
        </w:tabs>
        <w:ind w:left="3600" w:hanging="360"/>
      </w:pPr>
    </w:lvl>
    <w:lvl w:ilvl="5" w:tplc="8A1CBB58">
      <w:start w:val="1"/>
      <w:numFmt w:val="decimal"/>
      <w:lvlText w:val="%6."/>
      <w:lvlJc w:val="left"/>
      <w:pPr>
        <w:tabs>
          <w:tab w:val="num" w:pos="4320"/>
        </w:tabs>
        <w:ind w:left="4320" w:hanging="360"/>
      </w:pPr>
    </w:lvl>
    <w:lvl w:ilvl="6" w:tplc="D0BA172C">
      <w:start w:val="1"/>
      <w:numFmt w:val="decimal"/>
      <w:lvlText w:val="%7."/>
      <w:lvlJc w:val="left"/>
      <w:pPr>
        <w:tabs>
          <w:tab w:val="num" w:pos="5040"/>
        </w:tabs>
        <w:ind w:left="5040" w:hanging="360"/>
      </w:pPr>
    </w:lvl>
    <w:lvl w:ilvl="7" w:tplc="6310B36A">
      <w:start w:val="1"/>
      <w:numFmt w:val="decimal"/>
      <w:lvlText w:val="%8."/>
      <w:lvlJc w:val="left"/>
      <w:pPr>
        <w:tabs>
          <w:tab w:val="num" w:pos="5760"/>
        </w:tabs>
        <w:ind w:left="5760" w:hanging="360"/>
      </w:pPr>
    </w:lvl>
    <w:lvl w:ilvl="8" w:tplc="5AB68F78">
      <w:start w:val="1"/>
      <w:numFmt w:val="decimal"/>
      <w:lvlText w:val="%9."/>
      <w:lvlJc w:val="left"/>
      <w:pPr>
        <w:tabs>
          <w:tab w:val="num" w:pos="6480"/>
        </w:tabs>
        <w:ind w:left="6480" w:hanging="360"/>
      </w:pPr>
    </w:lvl>
  </w:abstractNum>
  <w:abstractNum w:abstractNumId="21" w15:restartNumberingAfterBreak="0">
    <w:nsid w:val="367577E0"/>
    <w:multiLevelType w:val="hybridMultilevel"/>
    <w:tmpl w:val="E9EA700E"/>
    <w:lvl w:ilvl="0" w:tplc="04150017">
      <w:start w:val="1"/>
      <w:numFmt w:val="lowerLetter"/>
      <w:lvlText w:val="%1)"/>
      <w:lvlJc w:val="left"/>
      <w:pPr>
        <w:ind w:left="720" w:hanging="360"/>
      </w:pPr>
    </w:lvl>
    <w:lvl w:ilvl="1" w:tplc="98021684">
      <w:start w:val="1"/>
      <w:numFmt w:val="lowerLetter"/>
      <w:lvlText w:val="%2)"/>
      <w:lvlJc w:val="left"/>
      <w:pPr>
        <w:ind w:left="1440" w:hanging="360"/>
      </w:pPr>
      <w:rPr>
        <w:rFonts w:ascii="Arial" w:eastAsia="Times New Roman" w:hAnsi="Arial" w:cs="Arial"/>
      </w:rPr>
    </w:lvl>
    <w:lvl w:ilvl="2" w:tplc="33E08594">
      <w:start w:val="2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095FF7"/>
    <w:multiLevelType w:val="hybridMultilevel"/>
    <w:tmpl w:val="0F14E332"/>
    <w:lvl w:ilvl="0" w:tplc="DFC04336">
      <w:start w:val="1"/>
      <w:numFmt w:val="decimal"/>
      <w:lvlText w:val="%1."/>
      <w:lvlJc w:val="left"/>
      <w:pPr>
        <w:ind w:left="502" w:hanging="360"/>
      </w:pPr>
      <w:rPr>
        <w:rFonts w:hint="default"/>
      </w:rPr>
    </w:lvl>
    <w:lvl w:ilvl="1" w:tplc="88384E4A">
      <w:start w:val="1"/>
      <w:numFmt w:val="decimal"/>
      <w:lvlText w:val="%2)"/>
      <w:lvlJc w:val="left"/>
      <w:pPr>
        <w:ind w:left="1222" w:hanging="360"/>
      </w:pPr>
      <w:rPr>
        <w:rFonts w:hint="default"/>
      </w:rPr>
    </w:lvl>
    <w:lvl w:ilvl="2" w:tplc="A2F29D24">
      <w:start w:val="1"/>
      <w:numFmt w:val="decimal"/>
      <w:lvlText w:val="%3."/>
      <w:lvlJc w:val="right"/>
      <w:pPr>
        <w:ind w:left="1942" w:hanging="180"/>
      </w:pPr>
      <w:rPr>
        <w:rFonts w:ascii="Arial" w:hAnsi="Arial" w:cs="Arial" w:hint="default"/>
        <w:sz w:val="22"/>
      </w:r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59246CA"/>
    <w:multiLevelType w:val="hybridMultilevel"/>
    <w:tmpl w:val="13A055DA"/>
    <w:lvl w:ilvl="0" w:tplc="A40E2536">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DA7F99"/>
    <w:multiLevelType w:val="hybridMultilevel"/>
    <w:tmpl w:val="F3083522"/>
    <w:lvl w:ilvl="0" w:tplc="04150011">
      <w:start w:val="1"/>
      <w:numFmt w:val="decimal"/>
      <w:lvlText w:val="%1)"/>
      <w:lvlJc w:val="left"/>
      <w:pPr>
        <w:ind w:left="1429" w:hanging="360"/>
      </w:pPr>
    </w:lvl>
    <w:lvl w:ilvl="1" w:tplc="A29E119E">
      <w:start w:val="1"/>
      <w:numFmt w:val="decimal"/>
      <w:lvlText w:val="%2)"/>
      <w:lvlJc w:val="left"/>
      <w:pPr>
        <w:ind w:left="2149" w:hanging="360"/>
      </w:pPr>
      <w:rPr>
        <w:i w:val="0"/>
        <w:sz w:val="22"/>
        <w:szCs w:val="22"/>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8621D57"/>
    <w:multiLevelType w:val="hybridMultilevel"/>
    <w:tmpl w:val="C3A08168"/>
    <w:lvl w:ilvl="0" w:tplc="AE768432">
      <w:start w:val="1"/>
      <w:numFmt w:val="decimal"/>
      <w:lvlText w:val="%1)"/>
      <w:lvlJc w:val="left"/>
      <w:pPr>
        <w:ind w:left="720" w:hanging="360"/>
      </w:pPr>
      <w:rPr>
        <w:rFonts w:hint="default"/>
      </w:rPr>
    </w:lvl>
    <w:lvl w:ilvl="1" w:tplc="1A42CD0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747B42"/>
    <w:multiLevelType w:val="multilevel"/>
    <w:tmpl w:val="A060FD5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D7A7D29"/>
    <w:multiLevelType w:val="hybridMultilevel"/>
    <w:tmpl w:val="7DDE2BA4"/>
    <w:lvl w:ilvl="0" w:tplc="970E984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505C37"/>
    <w:multiLevelType w:val="hybridMultilevel"/>
    <w:tmpl w:val="627235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FD270F"/>
    <w:multiLevelType w:val="multilevel"/>
    <w:tmpl w:val="1E2606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i w:val="0"/>
        <w:sz w:val="22"/>
        <w:szCs w:val="22"/>
      </w:rPr>
    </w:lvl>
    <w:lvl w:ilvl="4">
      <w:start w:val="20"/>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35523FA"/>
    <w:multiLevelType w:val="hybridMultilevel"/>
    <w:tmpl w:val="2A3220F8"/>
    <w:lvl w:ilvl="0" w:tplc="08E6AF50">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BA469E"/>
    <w:multiLevelType w:val="hybridMultilevel"/>
    <w:tmpl w:val="2C90EAA6"/>
    <w:lvl w:ilvl="0" w:tplc="5F5A84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BB1E6F"/>
    <w:multiLevelType w:val="hybridMultilevel"/>
    <w:tmpl w:val="8AB83240"/>
    <w:lvl w:ilvl="0" w:tplc="6098FE2C">
      <w:start w:val="1"/>
      <w:numFmt w:val="decimal"/>
      <w:lvlText w:val="%1)"/>
      <w:lvlJc w:val="left"/>
      <w:pPr>
        <w:ind w:left="530" w:hanging="360"/>
      </w:pPr>
      <w:rPr>
        <w:rFonts w:hint="default"/>
      </w:rPr>
    </w:lvl>
    <w:lvl w:ilvl="1" w:tplc="4B46311C">
      <w:start w:val="1"/>
      <w:numFmt w:val="decimal"/>
      <w:lvlText w:val="%2)"/>
      <w:lvlJc w:val="left"/>
      <w:pPr>
        <w:ind w:left="1250" w:hanging="360"/>
      </w:pPr>
      <w:rPr>
        <w:rFonts w:hint="default"/>
      </w:r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3" w15:restartNumberingAfterBreak="0">
    <w:nsid w:val="57192E9D"/>
    <w:multiLevelType w:val="hybridMultilevel"/>
    <w:tmpl w:val="79B0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C392E"/>
    <w:multiLevelType w:val="hybridMultilevel"/>
    <w:tmpl w:val="3E1C3C9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8E6AF50">
      <w:start w:val="1"/>
      <w:numFmt w:val="decimal"/>
      <w:lvlText w:val="%3)"/>
      <w:lvlJc w:val="left"/>
      <w:pPr>
        <w:ind w:left="2340" w:hanging="360"/>
      </w:pPr>
      <w:rPr>
        <w:rFonts w:hint="default"/>
      </w:rPr>
    </w:lvl>
    <w:lvl w:ilvl="3" w:tplc="3424B542">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893F33"/>
    <w:multiLevelType w:val="hybridMultilevel"/>
    <w:tmpl w:val="99F6EC6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9491F46"/>
    <w:multiLevelType w:val="hybridMultilevel"/>
    <w:tmpl w:val="7854CCC0"/>
    <w:lvl w:ilvl="0" w:tplc="9DAAE8AA">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7" w15:restartNumberingAfterBreak="0">
    <w:nsid w:val="5FE93AE3"/>
    <w:multiLevelType w:val="hybridMultilevel"/>
    <w:tmpl w:val="5BEE13D2"/>
    <w:lvl w:ilvl="0" w:tplc="79E611EC">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3AE4378"/>
    <w:multiLevelType w:val="hybridMultilevel"/>
    <w:tmpl w:val="B98EF746"/>
    <w:lvl w:ilvl="0" w:tplc="C3701B4C">
      <w:start w:val="1"/>
      <w:numFmt w:val="lowerLetter"/>
      <w:lvlText w:val="%1)"/>
      <w:lvlJc w:val="left"/>
      <w:pPr>
        <w:ind w:left="3960" w:hanging="360"/>
      </w:pPr>
      <w:rPr>
        <w:rFonts w:hint="default"/>
      </w:rPr>
    </w:lvl>
    <w:lvl w:ilvl="1" w:tplc="F93880FC">
      <w:start w:val="1"/>
      <w:numFmt w:val="decimal"/>
      <w:lvlText w:val="%2)"/>
      <w:lvlJc w:val="left"/>
      <w:pPr>
        <w:ind w:left="4680" w:hanging="360"/>
      </w:pPr>
      <w:rPr>
        <w:rFonts w:ascii="Arial" w:eastAsia="Times New Roman" w:hAnsi="Arial" w:cs="Arial"/>
      </w:r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9" w15:restartNumberingAfterBreak="0">
    <w:nsid w:val="6443178F"/>
    <w:multiLevelType w:val="hybridMultilevel"/>
    <w:tmpl w:val="2DD809AC"/>
    <w:lvl w:ilvl="0" w:tplc="FFFFFFFF">
      <w:start w:val="1"/>
      <w:numFmt w:val="decimal"/>
      <w:lvlText w:val="%1)"/>
      <w:lvlJc w:val="left"/>
      <w:pPr>
        <w:tabs>
          <w:tab w:val="num" w:pos="1004"/>
        </w:tabs>
        <w:ind w:left="1004" w:hanging="360"/>
      </w:pPr>
    </w:lvl>
    <w:lvl w:ilvl="1" w:tplc="FFFFFFFF">
      <w:start w:val="1"/>
      <w:numFmt w:val="lowerLetter"/>
      <w:lvlText w:val="%2)"/>
      <w:lvlJc w:val="left"/>
      <w:pPr>
        <w:tabs>
          <w:tab w:val="num" w:pos="1724"/>
        </w:tabs>
        <w:ind w:left="1724" w:hanging="360"/>
      </w:pPr>
      <w:rPr>
        <w:rFonts w:hint="default"/>
      </w:rPr>
    </w:lvl>
    <w:lvl w:ilvl="2" w:tplc="FFFFFFFF">
      <w:start w:val="1"/>
      <w:numFmt w:val="bullet"/>
      <w:lvlText w:val=""/>
      <w:lvlJc w:val="left"/>
      <w:pPr>
        <w:tabs>
          <w:tab w:val="num" w:pos="2624"/>
        </w:tabs>
        <w:ind w:left="2624" w:hanging="360"/>
      </w:pPr>
      <w:rPr>
        <w:rFonts w:ascii="Symbol" w:hAnsi="Symbol" w:hint="default"/>
        <w:color w:val="auto"/>
      </w:rPr>
    </w:lvl>
    <w:lvl w:ilvl="3" w:tplc="FFFFFFFF">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40" w15:restartNumberingAfterBreak="0">
    <w:nsid w:val="6737087E"/>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7054137B"/>
    <w:multiLevelType w:val="singleLevel"/>
    <w:tmpl w:val="C5A61218"/>
    <w:lvl w:ilvl="0">
      <w:start w:val="1"/>
      <w:numFmt w:val="decimal"/>
      <w:lvlText w:val="%1)"/>
      <w:lvlJc w:val="left"/>
      <w:pPr>
        <w:tabs>
          <w:tab w:val="num" w:pos="1070"/>
        </w:tabs>
        <w:ind w:left="1070" w:hanging="360"/>
      </w:pPr>
      <w:rPr>
        <w:rFonts w:hint="default"/>
        <w:i w:val="0"/>
        <w:sz w:val="22"/>
        <w:szCs w:val="22"/>
      </w:rPr>
    </w:lvl>
  </w:abstractNum>
  <w:abstractNum w:abstractNumId="42" w15:restartNumberingAfterBreak="0">
    <w:nsid w:val="73264645"/>
    <w:multiLevelType w:val="multilevel"/>
    <w:tmpl w:val="772086C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81E62B6"/>
    <w:multiLevelType w:val="hybridMultilevel"/>
    <w:tmpl w:val="605C2C7C"/>
    <w:lvl w:ilvl="0" w:tplc="FFFFFFFF">
      <w:start w:val="1"/>
      <w:numFmt w:val="lowerLetter"/>
      <w:lvlText w:val="%1)"/>
      <w:lvlJc w:val="left"/>
      <w:pPr>
        <w:ind w:left="1146" w:hanging="360"/>
      </w:pPr>
      <w:rPr>
        <w:rFonts w:hint="default"/>
      </w:rPr>
    </w:lvl>
    <w:lvl w:ilvl="1" w:tplc="FFFFFFFF">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C935B54"/>
    <w:multiLevelType w:val="multilevel"/>
    <w:tmpl w:val="8FB8EA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0"/>
  </w:num>
  <w:num w:numId="2">
    <w:abstractNumId w:val="41"/>
  </w:num>
  <w:num w:numId="3">
    <w:abstractNumId w:val="12"/>
  </w:num>
  <w:num w:numId="4">
    <w:abstractNumId w:val="42"/>
  </w:num>
  <w:num w:numId="5">
    <w:abstractNumId w:val="8"/>
  </w:num>
  <w:num w:numId="6">
    <w:abstractNumId w:val="2"/>
  </w:num>
  <w:num w:numId="7">
    <w:abstractNumId w:val="10"/>
  </w:num>
  <w:num w:numId="8">
    <w:abstractNumId w:val="34"/>
  </w:num>
  <w:num w:numId="9">
    <w:abstractNumId w:val="29"/>
  </w:num>
  <w:num w:numId="10">
    <w:abstractNumId w:val="15"/>
  </w:num>
  <w:num w:numId="11">
    <w:abstractNumId w:val="35"/>
  </w:num>
  <w:num w:numId="12">
    <w:abstractNumId w:val="20"/>
  </w:num>
  <w:num w:numId="13">
    <w:abstractNumId w:val="25"/>
  </w:num>
  <w:num w:numId="14">
    <w:abstractNumId w:val="36"/>
  </w:num>
  <w:num w:numId="15">
    <w:abstractNumId w:val="32"/>
  </w:num>
  <w:num w:numId="16">
    <w:abstractNumId w:val="17"/>
  </w:num>
  <w:num w:numId="17">
    <w:abstractNumId w:val="44"/>
  </w:num>
  <w:num w:numId="18">
    <w:abstractNumId w:val="28"/>
  </w:num>
  <w:num w:numId="19">
    <w:abstractNumId w:val="33"/>
  </w:num>
  <w:num w:numId="20">
    <w:abstractNumId w:val="37"/>
  </w:num>
  <w:num w:numId="21">
    <w:abstractNumId w:val="31"/>
  </w:num>
  <w:num w:numId="22">
    <w:abstractNumId w:val="22"/>
  </w:num>
  <w:num w:numId="23">
    <w:abstractNumId w:val="13"/>
  </w:num>
  <w:num w:numId="24">
    <w:abstractNumId w:val="5"/>
  </w:num>
  <w:num w:numId="25">
    <w:abstractNumId w:val="3"/>
  </w:num>
  <w:num w:numId="26">
    <w:abstractNumId w:val="30"/>
  </w:num>
  <w:num w:numId="27">
    <w:abstractNumId w:val="43"/>
  </w:num>
  <w:num w:numId="28">
    <w:abstractNumId w:val="24"/>
  </w:num>
  <w:num w:numId="29">
    <w:abstractNumId w:val="1"/>
  </w:num>
  <w:num w:numId="30">
    <w:abstractNumId w:val="21"/>
  </w:num>
  <w:num w:numId="31">
    <w:abstractNumId w:val="7"/>
  </w:num>
  <w:num w:numId="32">
    <w:abstractNumId w:val="26"/>
  </w:num>
  <w:num w:numId="33">
    <w:abstractNumId w:val="4"/>
  </w:num>
  <w:num w:numId="34">
    <w:abstractNumId w:val="6"/>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20"/>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0"/>
  </w:num>
  <w:num w:numId="40">
    <w:abstractNumId w:val="23"/>
  </w:num>
  <w:num w:numId="41">
    <w:abstractNumId w:val="19"/>
  </w:num>
  <w:num w:numId="42">
    <w:abstractNumId w:val="14"/>
  </w:num>
  <w:num w:numId="43">
    <w:abstractNumId w:val="38"/>
  </w:num>
  <w:num w:numId="44">
    <w:abstractNumId w:val="27"/>
  </w:num>
  <w:num w:numId="4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AF"/>
    <w:rsid w:val="000002DF"/>
    <w:rsid w:val="0000084F"/>
    <w:rsid w:val="00000B96"/>
    <w:rsid w:val="00000BA3"/>
    <w:rsid w:val="00000D7D"/>
    <w:rsid w:val="000013A6"/>
    <w:rsid w:val="000015C4"/>
    <w:rsid w:val="0000160B"/>
    <w:rsid w:val="000019A9"/>
    <w:rsid w:val="000023F6"/>
    <w:rsid w:val="00002BC1"/>
    <w:rsid w:val="00003C6F"/>
    <w:rsid w:val="000040C3"/>
    <w:rsid w:val="0000449B"/>
    <w:rsid w:val="0000453B"/>
    <w:rsid w:val="000046EA"/>
    <w:rsid w:val="0000496C"/>
    <w:rsid w:val="00005052"/>
    <w:rsid w:val="00005128"/>
    <w:rsid w:val="00006177"/>
    <w:rsid w:val="00006855"/>
    <w:rsid w:val="00007932"/>
    <w:rsid w:val="00007F5A"/>
    <w:rsid w:val="00010EA2"/>
    <w:rsid w:val="000111DF"/>
    <w:rsid w:val="0001214C"/>
    <w:rsid w:val="000123B6"/>
    <w:rsid w:val="00012596"/>
    <w:rsid w:val="00012655"/>
    <w:rsid w:val="00012C77"/>
    <w:rsid w:val="00013854"/>
    <w:rsid w:val="000144D2"/>
    <w:rsid w:val="00014CED"/>
    <w:rsid w:val="00015D8C"/>
    <w:rsid w:val="000177F4"/>
    <w:rsid w:val="00017D85"/>
    <w:rsid w:val="000200C7"/>
    <w:rsid w:val="0002093D"/>
    <w:rsid w:val="00020AC7"/>
    <w:rsid w:val="00021D7E"/>
    <w:rsid w:val="000228F0"/>
    <w:rsid w:val="00022E22"/>
    <w:rsid w:val="00022E6C"/>
    <w:rsid w:val="000238DD"/>
    <w:rsid w:val="00024197"/>
    <w:rsid w:val="00024D59"/>
    <w:rsid w:val="00025BB6"/>
    <w:rsid w:val="00025FD2"/>
    <w:rsid w:val="000261AB"/>
    <w:rsid w:val="000265DE"/>
    <w:rsid w:val="00027420"/>
    <w:rsid w:val="00027850"/>
    <w:rsid w:val="0002799D"/>
    <w:rsid w:val="00027B82"/>
    <w:rsid w:val="00030081"/>
    <w:rsid w:val="00030779"/>
    <w:rsid w:val="00030948"/>
    <w:rsid w:val="00030FD6"/>
    <w:rsid w:val="00031309"/>
    <w:rsid w:val="000315C8"/>
    <w:rsid w:val="0003230C"/>
    <w:rsid w:val="00032759"/>
    <w:rsid w:val="00033BD1"/>
    <w:rsid w:val="000347F0"/>
    <w:rsid w:val="00034B7B"/>
    <w:rsid w:val="000351CA"/>
    <w:rsid w:val="00036241"/>
    <w:rsid w:val="000372F0"/>
    <w:rsid w:val="0003792D"/>
    <w:rsid w:val="000379EA"/>
    <w:rsid w:val="00040441"/>
    <w:rsid w:val="00040DF1"/>
    <w:rsid w:val="00041F0B"/>
    <w:rsid w:val="0004253C"/>
    <w:rsid w:val="00044CB2"/>
    <w:rsid w:val="00045442"/>
    <w:rsid w:val="00045A9F"/>
    <w:rsid w:val="00045CA4"/>
    <w:rsid w:val="00046F75"/>
    <w:rsid w:val="0005140B"/>
    <w:rsid w:val="00051CAB"/>
    <w:rsid w:val="00051CDA"/>
    <w:rsid w:val="000523BC"/>
    <w:rsid w:val="00053124"/>
    <w:rsid w:val="000535A3"/>
    <w:rsid w:val="00053812"/>
    <w:rsid w:val="0005442D"/>
    <w:rsid w:val="000546A6"/>
    <w:rsid w:val="00054F51"/>
    <w:rsid w:val="00054FBE"/>
    <w:rsid w:val="0005538B"/>
    <w:rsid w:val="000560BA"/>
    <w:rsid w:val="00056737"/>
    <w:rsid w:val="0005751B"/>
    <w:rsid w:val="00060E3A"/>
    <w:rsid w:val="000612D2"/>
    <w:rsid w:val="000613A9"/>
    <w:rsid w:val="000639CD"/>
    <w:rsid w:val="00063CFE"/>
    <w:rsid w:val="000648A8"/>
    <w:rsid w:val="00065949"/>
    <w:rsid w:val="00065AF7"/>
    <w:rsid w:val="0006715B"/>
    <w:rsid w:val="00067806"/>
    <w:rsid w:val="00067F9B"/>
    <w:rsid w:val="00070F4A"/>
    <w:rsid w:val="0007211C"/>
    <w:rsid w:val="000721B2"/>
    <w:rsid w:val="000724AA"/>
    <w:rsid w:val="00072E94"/>
    <w:rsid w:val="00072F43"/>
    <w:rsid w:val="000737F5"/>
    <w:rsid w:val="0007398F"/>
    <w:rsid w:val="000759D0"/>
    <w:rsid w:val="00076945"/>
    <w:rsid w:val="0007706E"/>
    <w:rsid w:val="00077D64"/>
    <w:rsid w:val="00077DA9"/>
    <w:rsid w:val="00080D60"/>
    <w:rsid w:val="0008175D"/>
    <w:rsid w:val="00081E5E"/>
    <w:rsid w:val="00082F88"/>
    <w:rsid w:val="000831A1"/>
    <w:rsid w:val="00083621"/>
    <w:rsid w:val="00083FC2"/>
    <w:rsid w:val="0008409B"/>
    <w:rsid w:val="00084458"/>
    <w:rsid w:val="000844DC"/>
    <w:rsid w:val="00084C99"/>
    <w:rsid w:val="0008534C"/>
    <w:rsid w:val="00086441"/>
    <w:rsid w:val="00087DB3"/>
    <w:rsid w:val="00087FBF"/>
    <w:rsid w:val="0009068E"/>
    <w:rsid w:val="00091B23"/>
    <w:rsid w:val="00091C1E"/>
    <w:rsid w:val="00091CF6"/>
    <w:rsid w:val="00093140"/>
    <w:rsid w:val="000940E5"/>
    <w:rsid w:val="000942C3"/>
    <w:rsid w:val="00094890"/>
    <w:rsid w:val="00095448"/>
    <w:rsid w:val="00095B28"/>
    <w:rsid w:val="000A1CDB"/>
    <w:rsid w:val="000A2BB5"/>
    <w:rsid w:val="000A2BC2"/>
    <w:rsid w:val="000A385D"/>
    <w:rsid w:val="000A40F6"/>
    <w:rsid w:val="000A4AD9"/>
    <w:rsid w:val="000A4B32"/>
    <w:rsid w:val="000A6096"/>
    <w:rsid w:val="000A6447"/>
    <w:rsid w:val="000A6989"/>
    <w:rsid w:val="000A6D31"/>
    <w:rsid w:val="000A7227"/>
    <w:rsid w:val="000A7913"/>
    <w:rsid w:val="000B196D"/>
    <w:rsid w:val="000B2698"/>
    <w:rsid w:val="000B3855"/>
    <w:rsid w:val="000B3AA3"/>
    <w:rsid w:val="000B4246"/>
    <w:rsid w:val="000B4C25"/>
    <w:rsid w:val="000B4D3E"/>
    <w:rsid w:val="000B525A"/>
    <w:rsid w:val="000B544E"/>
    <w:rsid w:val="000B576F"/>
    <w:rsid w:val="000B5947"/>
    <w:rsid w:val="000B5F2D"/>
    <w:rsid w:val="000B60B2"/>
    <w:rsid w:val="000B6BC3"/>
    <w:rsid w:val="000B7854"/>
    <w:rsid w:val="000B7F62"/>
    <w:rsid w:val="000C097F"/>
    <w:rsid w:val="000C0E69"/>
    <w:rsid w:val="000C180C"/>
    <w:rsid w:val="000C18A4"/>
    <w:rsid w:val="000C19C1"/>
    <w:rsid w:val="000C22E0"/>
    <w:rsid w:val="000C2B2E"/>
    <w:rsid w:val="000C2B45"/>
    <w:rsid w:val="000C3ACE"/>
    <w:rsid w:val="000C4966"/>
    <w:rsid w:val="000C625E"/>
    <w:rsid w:val="000C675A"/>
    <w:rsid w:val="000C6E23"/>
    <w:rsid w:val="000C73EE"/>
    <w:rsid w:val="000D026C"/>
    <w:rsid w:val="000D06B7"/>
    <w:rsid w:val="000D0D42"/>
    <w:rsid w:val="000D11A5"/>
    <w:rsid w:val="000D1806"/>
    <w:rsid w:val="000D1B00"/>
    <w:rsid w:val="000D1FB2"/>
    <w:rsid w:val="000D1FBF"/>
    <w:rsid w:val="000D22F0"/>
    <w:rsid w:val="000D2437"/>
    <w:rsid w:val="000D4024"/>
    <w:rsid w:val="000D44ED"/>
    <w:rsid w:val="000D5113"/>
    <w:rsid w:val="000D512F"/>
    <w:rsid w:val="000D7B69"/>
    <w:rsid w:val="000E01D4"/>
    <w:rsid w:val="000E0B64"/>
    <w:rsid w:val="000E0D32"/>
    <w:rsid w:val="000E1C66"/>
    <w:rsid w:val="000E2B9C"/>
    <w:rsid w:val="000E2C49"/>
    <w:rsid w:val="000E3B2F"/>
    <w:rsid w:val="000E4FEF"/>
    <w:rsid w:val="000E579A"/>
    <w:rsid w:val="000E6A71"/>
    <w:rsid w:val="000E6B22"/>
    <w:rsid w:val="000E7167"/>
    <w:rsid w:val="000E7469"/>
    <w:rsid w:val="000E7834"/>
    <w:rsid w:val="000F084C"/>
    <w:rsid w:val="000F1E7A"/>
    <w:rsid w:val="000F30F1"/>
    <w:rsid w:val="000F3117"/>
    <w:rsid w:val="000F373A"/>
    <w:rsid w:val="000F3ED0"/>
    <w:rsid w:val="000F4856"/>
    <w:rsid w:val="000F49B5"/>
    <w:rsid w:val="000F612A"/>
    <w:rsid w:val="000F63BD"/>
    <w:rsid w:val="000F652F"/>
    <w:rsid w:val="000F6611"/>
    <w:rsid w:val="00101365"/>
    <w:rsid w:val="001015F6"/>
    <w:rsid w:val="00102B65"/>
    <w:rsid w:val="001042B7"/>
    <w:rsid w:val="0010440A"/>
    <w:rsid w:val="0010472D"/>
    <w:rsid w:val="00105DF4"/>
    <w:rsid w:val="001063DC"/>
    <w:rsid w:val="00106647"/>
    <w:rsid w:val="00106CF5"/>
    <w:rsid w:val="00111871"/>
    <w:rsid w:val="00111ED9"/>
    <w:rsid w:val="001129E0"/>
    <w:rsid w:val="00112D3B"/>
    <w:rsid w:val="00114400"/>
    <w:rsid w:val="00115475"/>
    <w:rsid w:val="00115BBE"/>
    <w:rsid w:val="00115D61"/>
    <w:rsid w:val="00115F43"/>
    <w:rsid w:val="001168C8"/>
    <w:rsid w:val="00116D6D"/>
    <w:rsid w:val="00116F93"/>
    <w:rsid w:val="00117363"/>
    <w:rsid w:val="00117D45"/>
    <w:rsid w:val="001210A6"/>
    <w:rsid w:val="001213CF"/>
    <w:rsid w:val="00121549"/>
    <w:rsid w:val="00121DD9"/>
    <w:rsid w:val="0012246E"/>
    <w:rsid w:val="0012267C"/>
    <w:rsid w:val="00122AFC"/>
    <w:rsid w:val="00122E9A"/>
    <w:rsid w:val="00123FCE"/>
    <w:rsid w:val="00124112"/>
    <w:rsid w:val="0012487C"/>
    <w:rsid w:val="00124A29"/>
    <w:rsid w:val="00124BBB"/>
    <w:rsid w:val="001251CE"/>
    <w:rsid w:val="00125C8F"/>
    <w:rsid w:val="00125E59"/>
    <w:rsid w:val="00126832"/>
    <w:rsid w:val="00130B07"/>
    <w:rsid w:val="00130F8C"/>
    <w:rsid w:val="00131ACE"/>
    <w:rsid w:val="001323A8"/>
    <w:rsid w:val="00132A49"/>
    <w:rsid w:val="0013363C"/>
    <w:rsid w:val="001340CA"/>
    <w:rsid w:val="0013430F"/>
    <w:rsid w:val="00134931"/>
    <w:rsid w:val="00134A8F"/>
    <w:rsid w:val="00135353"/>
    <w:rsid w:val="00135437"/>
    <w:rsid w:val="001358A6"/>
    <w:rsid w:val="00136032"/>
    <w:rsid w:val="00136804"/>
    <w:rsid w:val="00137E95"/>
    <w:rsid w:val="0014063E"/>
    <w:rsid w:val="00140693"/>
    <w:rsid w:val="00141827"/>
    <w:rsid w:val="0014236F"/>
    <w:rsid w:val="001435EC"/>
    <w:rsid w:val="0014468C"/>
    <w:rsid w:val="00144F53"/>
    <w:rsid w:val="00145852"/>
    <w:rsid w:val="00145A4E"/>
    <w:rsid w:val="00145BE6"/>
    <w:rsid w:val="00145E3D"/>
    <w:rsid w:val="001468E6"/>
    <w:rsid w:val="0014725B"/>
    <w:rsid w:val="001478B3"/>
    <w:rsid w:val="00150F6A"/>
    <w:rsid w:val="001518C7"/>
    <w:rsid w:val="00151E4E"/>
    <w:rsid w:val="00151E7B"/>
    <w:rsid w:val="001523BB"/>
    <w:rsid w:val="00152846"/>
    <w:rsid w:val="00152C31"/>
    <w:rsid w:val="00152CCD"/>
    <w:rsid w:val="0015360B"/>
    <w:rsid w:val="00153D19"/>
    <w:rsid w:val="00153D28"/>
    <w:rsid w:val="001541A3"/>
    <w:rsid w:val="00154B79"/>
    <w:rsid w:val="001558CC"/>
    <w:rsid w:val="00155A5A"/>
    <w:rsid w:val="00156082"/>
    <w:rsid w:val="00156DD7"/>
    <w:rsid w:val="00156EBF"/>
    <w:rsid w:val="0015730F"/>
    <w:rsid w:val="00157A93"/>
    <w:rsid w:val="00157BA0"/>
    <w:rsid w:val="00160893"/>
    <w:rsid w:val="00161407"/>
    <w:rsid w:val="00161DD5"/>
    <w:rsid w:val="00162EA8"/>
    <w:rsid w:val="00163216"/>
    <w:rsid w:val="00163A81"/>
    <w:rsid w:val="001649BA"/>
    <w:rsid w:val="00164C53"/>
    <w:rsid w:val="00165999"/>
    <w:rsid w:val="0016618D"/>
    <w:rsid w:val="00170287"/>
    <w:rsid w:val="00170EC8"/>
    <w:rsid w:val="00170F90"/>
    <w:rsid w:val="00171158"/>
    <w:rsid w:val="00171242"/>
    <w:rsid w:val="0017137A"/>
    <w:rsid w:val="001717AB"/>
    <w:rsid w:val="001719C5"/>
    <w:rsid w:val="00171C5C"/>
    <w:rsid w:val="00171E2D"/>
    <w:rsid w:val="00171ED0"/>
    <w:rsid w:val="001721E9"/>
    <w:rsid w:val="00172261"/>
    <w:rsid w:val="0017340B"/>
    <w:rsid w:val="00173FD1"/>
    <w:rsid w:val="00174626"/>
    <w:rsid w:val="00174C05"/>
    <w:rsid w:val="0017535D"/>
    <w:rsid w:val="00176029"/>
    <w:rsid w:val="0017690F"/>
    <w:rsid w:val="00176C87"/>
    <w:rsid w:val="00176D26"/>
    <w:rsid w:val="001775DF"/>
    <w:rsid w:val="00177833"/>
    <w:rsid w:val="00177B33"/>
    <w:rsid w:val="00181240"/>
    <w:rsid w:val="00181414"/>
    <w:rsid w:val="001814DD"/>
    <w:rsid w:val="00181A42"/>
    <w:rsid w:val="0018241A"/>
    <w:rsid w:val="001833D5"/>
    <w:rsid w:val="00183B10"/>
    <w:rsid w:val="00185A6A"/>
    <w:rsid w:val="00185ABD"/>
    <w:rsid w:val="0018696A"/>
    <w:rsid w:val="00186D44"/>
    <w:rsid w:val="00191CE5"/>
    <w:rsid w:val="001929C1"/>
    <w:rsid w:val="00192D9C"/>
    <w:rsid w:val="00192E41"/>
    <w:rsid w:val="00192F2C"/>
    <w:rsid w:val="0019325A"/>
    <w:rsid w:val="00193589"/>
    <w:rsid w:val="00193AE7"/>
    <w:rsid w:val="00194A65"/>
    <w:rsid w:val="00195125"/>
    <w:rsid w:val="00196198"/>
    <w:rsid w:val="001962C4"/>
    <w:rsid w:val="00196BD3"/>
    <w:rsid w:val="001A0497"/>
    <w:rsid w:val="001A0E89"/>
    <w:rsid w:val="001A1B11"/>
    <w:rsid w:val="001A2463"/>
    <w:rsid w:val="001A24C5"/>
    <w:rsid w:val="001A302E"/>
    <w:rsid w:val="001A31E4"/>
    <w:rsid w:val="001A33E9"/>
    <w:rsid w:val="001A3455"/>
    <w:rsid w:val="001A3556"/>
    <w:rsid w:val="001A4185"/>
    <w:rsid w:val="001A47F1"/>
    <w:rsid w:val="001A47F4"/>
    <w:rsid w:val="001A4F50"/>
    <w:rsid w:val="001A5EA8"/>
    <w:rsid w:val="001A6457"/>
    <w:rsid w:val="001A6D9E"/>
    <w:rsid w:val="001A7702"/>
    <w:rsid w:val="001B005A"/>
    <w:rsid w:val="001B4CEE"/>
    <w:rsid w:val="001B5767"/>
    <w:rsid w:val="001B69C3"/>
    <w:rsid w:val="001B6B8A"/>
    <w:rsid w:val="001B71B1"/>
    <w:rsid w:val="001B7A45"/>
    <w:rsid w:val="001C043E"/>
    <w:rsid w:val="001C052B"/>
    <w:rsid w:val="001C057D"/>
    <w:rsid w:val="001C06D8"/>
    <w:rsid w:val="001C1A68"/>
    <w:rsid w:val="001C22EB"/>
    <w:rsid w:val="001C2A4B"/>
    <w:rsid w:val="001C2A59"/>
    <w:rsid w:val="001C2F02"/>
    <w:rsid w:val="001C4370"/>
    <w:rsid w:val="001C4ABB"/>
    <w:rsid w:val="001C4F05"/>
    <w:rsid w:val="001C6DB4"/>
    <w:rsid w:val="001C7BCE"/>
    <w:rsid w:val="001D05C3"/>
    <w:rsid w:val="001D0C84"/>
    <w:rsid w:val="001D0D86"/>
    <w:rsid w:val="001D100C"/>
    <w:rsid w:val="001D106F"/>
    <w:rsid w:val="001D11D4"/>
    <w:rsid w:val="001D1267"/>
    <w:rsid w:val="001D2977"/>
    <w:rsid w:val="001D2C91"/>
    <w:rsid w:val="001D3524"/>
    <w:rsid w:val="001D39D0"/>
    <w:rsid w:val="001D3AA1"/>
    <w:rsid w:val="001D4168"/>
    <w:rsid w:val="001D562D"/>
    <w:rsid w:val="001D5B64"/>
    <w:rsid w:val="001D6C06"/>
    <w:rsid w:val="001D7E76"/>
    <w:rsid w:val="001E0308"/>
    <w:rsid w:val="001E04DB"/>
    <w:rsid w:val="001E0ADE"/>
    <w:rsid w:val="001E1C08"/>
    <w:rsid w:val="001E2003"/>
    <w:rsid w:val="001E210B"/>
    <w:rsid w:val="001E2966"/>
    <w:rsid w:val="001E2FEE"/>
    <w:rsid w:val="001E41B1"/>
    <w:rsid w:val="001E421A"/>
    <w:rsid w:val="001E43FC"/>
    <w:rsid w:val="001E4654"/>
    <w:rsid w:val="001E4B80"/>
    <w:rsid w:val="001E4BDB"/>
    <w:rsid w:val="001E6275"/>
    <w:rsid w:val="001E636D"/>
    <w:rsid w:val="001E687B"/>
    <w:rsid w:val="001E6EB3"/>
    <w:rsid w:val="001E7B13"/>
    <w:rsid w:val="001E7F6C"/>
    <w:rsid w:val="001F151F"/>
    <w:rsid w:val="001F200F"/>
    <w:rsid w:val="001F222D"/>
    <w:rsid w:val="001F2274"/>
    <w:rsid w:val="001F2C61"/>
    <w:rsid w:val="001F2F21"/>
    <w:rsid w:val="001F32F7"/>
    <w:rsid w:val="001F344C"/>
    <w:rsid w:val="001F4501"/>
    <w:rsid w:val="001F4994"/>
    <w:rsid w:val="001F510A"/>
    <w:rsid w:val="001F5859"/>
    <w:rsid w:val="001F59F2"/>
    <w:rsid w:val="001F5A8E"/>
    <w:rsid w:val="001F60F7"/>
    <w:rsid w:val="001F66AE"/>
    <w:rsid w:val="001F78D7"/>
    <w:rsid w:val="00200F3A"/>
    <w:rsid w:val="002012FB"/>
    <w:rsid w:val="00201635"/>
    <w:rsid w:val="00202048"/>
    <w:rsid w:val="00202127"/>
    <w:rsid w:val="002022E6"/>
    <w:rsid w:val="002024DB"/>
    <w:rsid w:val="0020261B"/>
    <w:rsid w:val="002027EB"/>
    <w:rsid w:val="00202C55"/>
    <w:rsid w:val="00203077"/>
    <w:rsid w:val="00203146"/>
    <w:rsid w:val="00204905"/>
    <w:rsid w:val="00204993"/>
    <w:rsid w:val="00204D2B"/>
    <w:rsid w:val="00206154"/>
    <w:rsid w:val="00206180"/>
    <w:rsid w:val="0020647D"/>
    <w:rsid w:val="00206C8A"/>
    <w:rsid w:val="00207B45"/>
    <w:rsid w:val="0021309A"/>
    <w:rsid w:val="002150EF"/>
    <w:rsid w:val="00215C8A"/>
    <w:rsid w:val="00215F10"/>
    <w:rsid w:val="00216749"/>
    <w:rsid w:val="002168AD"/>
    <w:rsid w:val="00220C3D"/>
    <w:rsid w:val="00222A34"/>
    <w:rsid w:val="00222CB8"/>
    <w:rsid w:val="00223919"/>
    <w:rsid w:val="00223BBB"/>
    <w:rsid w:val="00223D62"/>
    <w:rsid w:val="00224754"/>
    <w:rsid w:val="00224AC4"/>
    <w:rsid w:val="002268D8"/>
    <w:rsid w:val="00227114"/>
    <w:rsid w:val="0022726B"/>
    <w:rsid w:val="00227677"/>
    <w:rsid w:val="002300FC"/>
    <w:rsid w:val="002301E2"/>
    <w:rsid w:val="002303DF"/>
    <w:rsid w:val="00230632"/>
    <w:rsid w:val="002313AF"/>
    <w:rsid w:val="00231BF6"/>
    <w:rsid w:val="00232BFF"/>
    <w:rsid w:val="0023371F"/>
    <w:rsid w:val="002337D7"/>
    <w:rsid w:val="00234812"/>
    <w:rsid w:val="00234EF3"/>
    <w:rsid w:val="00235B90"/>
    <w:rsid w:val="00236D61"/>
    <w:rsid w:val="00236F89"/>
    <w:rsid w:val="002374F8"/>
    <w:rsid w:val="00237540"/>
    <w:rsid w:val="00240BB0"/>
    <w:rsid w:val="00240BE9"/>
    <w:rsid w:val="00240C16"/>
    <w:rsid w:val="00240FA2"/>
    <w:rsid w:val="00241032"/>
    <w:rsid w:val="00241BEE"/>
    <w:rsid w:val="00241DFB"/>
    <w:rsid w:val="00242608"/>
    <w:rsid w:val="00242F1C"/>
    <w:rsid w:val="00243F28"/>
    <w:rsid w:val="00245240"/>
    <w:rsid w:val="002459D0"/>
    <w:rsid w:val="0024748D"/>
    <w:rsid w:val="0024785C"/>
    <w:rsid w:val="00247B21"/>
    <w:rsid w:val="00247DE1"/>
    <w:rsid w:val="00247EBF"/>
    <w:rsid w:val="00250A75"/>
    <w:rsid w:val="00250BFB"/>
    <w:rsid w:val="0025134B"/>
    <w:rsid w:val="00251AF1"/>
    <w:rsid w:val="002535E6"/>
    <w:rsid w:val="002536B7"/>
    <w:rsid w:val="00253F7B"/>
    <w:rsid w:val="002557D8"/>
    <w:rsid w:val="00255C2F"/>
    <w:rsid w:val="002563F6"/>
    <w:rsid w:val="00256924"/>
    <w:rsid w:val="00256EDF"/>
    <w:rsid w:val="00257637"/>
    <w:rsid w:val="00260ABE"/>
    <w:rsid w:val="00260BD6"/>
    <w:rsid w:val="00261307"/>
    <w:rsid w:val="0026144B"/>
    <w:rsid w:val="00263126"/>
    <w:rsid w:val="00263546"/>
    <w:rsid w:val="00266D7E"/>
    <w:rsid w:val="00266E94"/>
    <w:rsid w:val="00267161"/>
    <w:rsid w:val="00267818"/>
    <w:rsid w:val="00267929"/>
    <w:rsid w:val="002713B5"/>
    <w:rsid w:val="002725BD"/>
    <w:rsid w:val="00272B10"/>
    <w:rsid w:val="00273DFC"/>
    <w:rsid w:val="002742B8"/>
    <w:rsid w:val="0027451E"/>
    <w:rsid w:val="00274868"/>
    <w:rsid w:val="00275240"/>
    <w:rsid w:val="002769DA"/>
    <w:rsid w:val="00277994"/>
    <w:rsid w:val="002807DB"/>
    <w:rsid w:val="002811B3"/>
    <w:rsid w:val="00281BB0"/>
    <w:rsid w:val="002829E8"/>
    <w:rsid w:val="0028347E"/>
    <w:rsid w:val="00283912"/>
    <w:rsid w:val="002840F3"/>
    <w:rsid w:val="00284698"/>
    <w:rsid w:val="002846EE"/>
    <w:rsid w:val="00284ABC"/>
    <w:rsid w:val="00284B17"/>
    <w:rsid w:val="00284E9E"/>
    <w:rsid w:val="002868E6"/>
    <w:rsid w:val="002869AA"/>
    <w:rsid w:val="00287724"/>
    <w:rsid w:val="00290228"/>
    <w:rsid w:val="002915CB"/>
    <w:rsid w:val="00292AA0"/>
    <w:rsid w:val="00293A39"/>
    <w:rsid w:val="00293AE3"/>
    <w:rsid w:val="00294378"/>
    <w:rsid w:val="00295219"/>
    <w:rsid w:val="00295522"/>
    <w:rsid w:val="00295AC1"/>
    <w:rsid w:val="0029613B"/>
    <w:rsid w:val="002969E6"/>
    <w:rsid w:val="00296BC3"/>
    <w:rsid w:val="00297102"/>
    <w:rsid w:val="00297891"/>
    <w:rsid w:val="00297BE3"/>
    <w:rsid w:val="002A0531"/>
    <w:rsid w:val="002A0A7B"/>
    <w:rsid w:val="002A1125"/>
    <w:rsid w:val="002A2863"/>
    <w:rsid w:val="002A2B7F"/>
    <w:rsid w:val="002A39D3"/>
    <w:rsid w:val="002A3BA6"/>
    <w:rsid w:val="002A406D"/>
    <w:rsid w:val="002A45C6"/>
    <w:rsid w:val="002A4E15"/>
    <w:rsid w:val="002A51AB"/>
    <w:rsid w:val="002A58D2"/>
    <w:rsid w:val="002A6738"/>
    <w:rsid w:val="002A7C01"/>
    <w:rsid w:val="002B08E9"/>
    <w:rsid w:val="002B1F1D"/>
    <w:rsid w:val="002B3D06"/>
    <w:rsid w:val="002B4DFE"/>
    <w:rsid w:val="002B51AD"/>
    <w:rsid w:val="002B542D"/>
    <w:rsid w:val="002B6005"/>
    <w:rsid w:val="002B696A"/>
    <w:rsid w:val="002C049B"/>
    <w:rsid w:val="002C1BF0"/>
    <w:rsid w:val="002C258C"/>
    <w:rsid w:val="002C3B80"/>
    <w:rsid w:val="002C3F13"/>
    <w:rsid w:val="002C49A8"/>
    <w:rsid w:val="002C4D7B"/>
    <w:rsid w:val="002C5A4D"/>
    <w:rsid w:val="002C5DAA"/>
    <w:rsid w:val="002C61C5"/>
    <w:rsid w:val="002C79D1"/>
    <w:rsid w:val="002C7BB5"/>
    <w:rsid w:val="002C7EF2"/>
    <w:rsid w:val="002D0E63"/>
    <w:rsid w:val="002D0F58"/>
    <w:rsid w:val="002D1C12"/>
    <w:rsid w:val="002D1DAE"/>
    <w:rsid w:val="002D2A1B"/>
    <w:rsid w:val="002D2D9D"/>
    <w:rsid w:val="002D36B3"/>
    <w:rsid w:val="002D3871"/>
    <w:rsid w:val="002D5087"/>
    <w:rsid w:val="002D5C4B"/>
    <w:rsid w:val="002D605A"/>
    <w:rsid w:val="002D62E5"/>
    <w:rsid w:val="002D68A5"/>
    <w:rsid w:val="002D6BBA"/>
    <w:rsid w:val="002D6C1F"/>
    <w:rsid w:val="002D6CC2"/>
    <w:rsid w:val="002E02CF"/>
    <w:rsid w:val="002E0347"/>
    <w:rsid w:val="002E0739"/>
    <w:rsid w:val="002E0987"/>
    <w:rsid w:val="002E1591"/>
    <w:rsid w:val="002E1E24"/>
    <w:rsid w:val="002E353A"/>
    <w:rsid w:val="002E465B"/>
    <w:rsid w:val="002E4E74"/>
    <w:rsid w:val="002E4FA7"/>
    <w:rsid w:val="002E50C0"/>
    <w:rsid w:val="002E5397"/>
    <w:rsid w:val="002E5456"/>
    <w:rsid w:val="002E5538"/>
    <w:rsid w:val="002E61FD"/>
    <w:rsid w:val="002E77F7"/>
    <w:rsid w:val="002E7B0C"/>
    <w:rsid w:val="002F039C"/>
    <w:rsid w:val="002F0788"/>
    <w:rsid w:val="002F0BD5"/>
    <w:rsid w:val="002F1080"/>
    <w:rsid w:val="002F11DD"/>
    <w:rsid w:val="002F1534"/>
    <w:rsid w:val="002F1987"/>
    <w:rsid w:val="002F1E4B"/>
    <w:rsid w:val="002F1FBE"/>
    <w:rsid w:val="002F3050"/>
    <w:rsid w:val="002F3BCF"/>
    <w:rsid w:val="002F407C"/>
    <w:rsid w:val="002F42EB"/>
    <w:rsid w:val="002F4C54"/>
    <w:rsid w:val="002F60AF"/>
    <w:rsid w:val="002F6496"/>
    <w:rsid w:val="002F65AB"/>
    <w:rsid w:val="002F6B2E"/>
    <w:rsid w:val="002F705B"/>
    <w:rsid w:val="003010AB"/>
    <w:rsid w:val="0030156B"/>
    <w:rsid w:val="003017F1"/>
    <w:rsid w:val="003019EA"/>
    <w:rsid w:val="0030291A"/>
    <w:rsid w:val="00302B06"/>
    <w:rsid w:val="00303F09"/>
    <w:rsid w:val="00304365"/>
    <w:rsid w:val="00304C1A"/>
    <w:rsid w:val="0030505B"/>
    <w:rsid w:val="003050D1"/>
    <w:rsid w:val="003058EB"/>
    <w:rsid w:val="00307B64"/>
    <w:rsid w:val="00307D53"/>
    <w:rsid w:val="00307E48"/>
    <w:rsid w:val="00307F73"/>
    <w:rsid w:val="00310B42"/>
    <w:rsid w:val="00310D51"/>
    <w:rsid w:val="003110CD"/>
    <w:rsid w:val="003119DB"/>
    <w:rsid w:val="00311A5A"/>
    <w:rsid w:val="00312AE8"/>
    <w:rsid w:val="00312D02"/>
    <w:rsid w:val="003142F4"/>
    <w:rsid w:val="00315951"/>
    <w:rsid w:val="00315CCB"/>
    <w:rsid w:val="0031604F"/>
    <w:rsid w:val="00316228"/>
    <w:rsid w:val="00320B32"/>
    <w:rsid w:val="003224AF"/>
    <w:rsid w:val="003227C2"/>
    <w:rsid w:val="00322D83"/>
    <w:rsid w:val="003236BD"/>
    <w:rsid w:val="00325803"/>
    <w:rsid w:val="003259ED"/>
    <w:rsid w:val="00325AB0"/>
    <w:rsid w:val="00325F64"/>
    <w:rsid w:val="003260B9"/>
    <w:rsid w:val="00326A55"/>
    <w:rsid w:val="00326DD8"/>
    <w:rsid w:val="0032783D"/>
    <w:rsid w:val="0033035F"/>
    <w:rsid w:val="003303BC"/>
    <w:rsid w:val="00331ED6"/>
    <w:rsid w:val="00331EE6"/>
    <w:rsid w:val="00332457"/>
    <w:rsid w:val="00333B3D"/>
    <w:rsid w:val="003341D4"/>
    <w:rsid w:val="00334467"/>
    <w:rsid w:val="0033448A"/>
    <w:rsid w:val="00336070"/>
    <w:rsid w:val="00336F4C"/>
    <w:rsid w:val="003379BE"/>
    <w:rsid w:val="00337C95"/>
    <w:rsid w:val="00341B85"/>
    <w:rsid w:val="00342025"/>
    <w:rsid w:val="003424B9"/>
    <w:rsid w:val="00342C20"/>
    <w:rsid w:val="00343A58"/>
    <w:rsid w:val="0034439A"/>
    <w:rsid w:val="00344D58"/>
    <w:rsid w:val="00344E84"/>
    <w:rsid w:val="00345145"/>
    <w:rsid w:val="0035044B"/>
    <w:rsid w:val="00350F41"/>
    <w:rsid w:val="00351BF3"/>
    <w:rsid w:val="00352453"/>
    <w:rsid w:val="00352797"/>
    <w:rsid w:val="003530B1"/>
    <w:rsid w:val="00353580"/>
    <w:rsid w:val="00353BCE"/>
    <w:rsid w:val="003540FB"/>
    <w:rsid w:val="003548BB"/>
    <w:rsid w:val="00354B05"/>
    <w:rsid w:val="00355926"/>
    <w:rsid w:val="00355EA9"/>
    <w:rsid w:val="003564EE"/>
    <w:rsid w:val="00357D42"/>
    <w:rsid w:val="003603D1"/>
    <w:rsid w:val="003607F3"/>
    <w:rsid w:val="00360BE9"/>
    <w:rsid w:val="00361081"/>
    <w:rsid w:val="00361F43"/>
    <w:rsid w:val="003622D1"/>
    <w:rsid w:val="00362D5B"/>
    <w:rsid w:val="00363E86"/>
    <w:rsid w:val="00364F55"/>
    <w:rsid w:val="003656DC"/>
    <w:rsid w:val="00365904"/>
    <w:rsid w:val="00366025"/>
    <w:rsid w:val="0036654B"/>
    <w:rsid w:val="00366D4C"/>
    <w:rsid w:val="00366F3D"/>
    <w:rsid w:val="003671E0"/>
    <w:rsid w:val="0037050B"/>
    <w:rsid w:val="00370DFC"/>
    <w:rsid w:val="00371B06"/>
    <w:rsid w:val="00372AEE"/>
    <w:rsid w:val="00374376"/>
    <w:rsid w:val="00374B89"/>
    <w:rsid w:val="00374BE5"/>
    <w:rsid w:val="003751F4"/>
    <w:rsid w:val="003760B6"/>
    <w:rsid w:val="00376F80"/>
    <w:rsid w:val="003771D4"/>
    <w:rsid w:val="003772E0"/>
    <w:rsid w:val="0037775E"/>
    <w:rsid w:val="00377C24"/>
    <w:rsid w:val="00380201"/>
    <w:rsid w:val="003814D7"/>
    <w:rsid w:val="00381849"/>
    <w:rsid w:val="00381C85"/>
    <w:rsid w:val="0038224C"/>
    <w:rsid w:val="003836B8"/>
    <w:rsid w:val="0038389F"/>
    <w:rsid w:val="0038567D"/>
    <w:rsid w:val="00385CC3"/>
    <w:rsid w:val="00386D2F"/>
    <w:rsid w:val="00387220"/>
    <w:rsid w:val="00387454"/>
    <w:rsid w:val="00387D68"/>
    <w:rsid w:val="00390589"/>
    <w:rsid w:val="003910EF"/>
    <w:rsid w:val="00391A46"/>
    <w:rsid w:val="003923EB"/>
    <w:rsid w:val="0039293F"/>
    <w:rsid w:val="00392C30"/>
    <w:rsid w:val="00392DEE"/>
    <w:rsid w:val="0039422D"/>
    <w:rsid w:val="00394AD8"/>
    <w:rsid w:val="003950F2"/>
    <w:rsid w:val="003955A8"/>
    <w:rsid w:val="003963F2"/>
    <w:rsid w:val="0039646E"/>
    <w:rsid w:val="003978C9"/>
    <w:rsid w:val="003A10FD"/>
    <w:rsid w:val="003A1338"/>
    <w:rsid w:val="003A1536"/>
    <w:rsid w:val="003A18E4"/>
    <w:rsid w:val="003A195F"/>
    <w:rsid w:val="003A2378"/>
    <w:rsid w:val="003A274C"/>
    <w:rsid w:val="003A3477"/>
    <w:rsid w:val="003A446D"/>
    <w:rsid w:val="003A4B16"/>
    <w:rsid w:val="003A5836"/>
    <w:rsid w:val="003A5F93"/>
    <w:rsid w:val="003A6549"/>
    <w:rsid w:val="003A7129"/>
    <w:rsid w:val="003B037C"/>
    <w:rsid w:val="003B0A41"/>
    <w:rsid w:val="003B1FDB"/>
    <w:rsid w:val="003B26E7"/>
    <w:rsid w:val="003B3603"/>
    <w:rsid w:val="003B37B1"/>
    <w:rsid w:val="003B38EB"/>
    <w:rsid w:val="003B3DF6"/>
    <w:rsid w:val="003B41D7"/>
    <w:rsid w:val="003B4AB5"/>
    <w:rsid w:val="003B4BF2"/>
    <w:rsid w:val="003B5267"/>
    <w:rsid w:val="003B6622"/>
    <w:rsid w:val="003B67F3"/>
    <w:rsid w:val="003B7D1B"/>
    <w:rsid w:val="003C055A"/>
    <w:rsid w:val="003C203A"/>
    <w:rsid w:val="003C26B6"/>
    <w:rsid w:val="003C3A69"/>
    <w:rsid w:val="003C3CA8"/>
    <w:rsid w:val="003C3FF0"/>
    <w:rsid w:val="003C41F6"/>
    <w:rsid w:val="003C5B4D"/>
    <w:rsid w:val="003C66CB"/>
    <w:rsid w:val="003C6F8E"/>
    <w:rsid w:val="003C7D5B"/>
    <w:rsid w:val="003D0022"/>
    <w:rsid w:val="003D0382"/>
    <w:rsid w:val="003D0DCD"/>
    <w:rsid w:val="003D2883"/>
    <w:rsid w:val="003D306A"/>
    <w:rsid w:val="003D3A70"/>
    <w:rsid w:val="003D4024"/>
    <w:rsid w:val="003D53B8"/>
    <w:rsid w:val="003D5FA5"/>
    <w:rsid w:val="003D7E94"/>
    <w:rsid w:val="003E312B"/>
    <w:rsid w:val="003E46DA"/>
    <w:rsid w:val="003E5805"/>
    <w:rsid w:val="003E5D7B"/>
    <w:rsid w:val="003E5D99"/>
    <w:rsid w:val="003E70C4"/>
    <w:rsid w:val="003E73F3"/>
    <w:rsid w:val="003E788E"/>
    <w:rsid w:val="003F04C9"/>
    <w:rsid w:val="003F0948"/>
    <w:rsid w:val="003F09EF"/>
    <w:rsid w:val="003F2633"/>
    <w:rsid w:val="003F4314"/>
    <w:rsid w:val="003F5227"/>
    <w:rsid w:val="003F5FB8"/>
    <w:rsid w:val="003F67F0"/>
    <w:rsid w:val="003F687D"/>
    <w:rsid w:val="003F6BB9"/>
    <w:rsid w:val="003F787A"/>
    <w:rsid w:val="003F7C06"/>
    <w:rsid w:val="00400615"/>
    <w:rsid w:val="004018EB"/>
    <w:rsid w:val="00401AD6"/>
    <w:rsid w:val="00402783"/>
    <w:rsid w:val="00403485"/>
    <w:rsid w:val="00403502"/>
    <w:rsid w:val="00404037"/>
    <w:rsid w:val="00405221"/>
    <w:rsid w:val="004059F8"/>
    <w:rsid w:val="004061B4"/>
    <w:rsid w:val="004061C4"/>
    <w:rsid w:val="00406422"/>
    <w:rsid w:val="00406EF4"/>
    <w:rsid w:val="00407498"/>
    <w:rsid w:val="00407613"/>
    <w:rsid w:val="0040773D"/>
    <w:rsid w:val="00410781"/>
    <w:rsid w:val="00411455"/>
    <w:rsid w:val="00411693"/>
    <w:rsid w:val="0041172F"/>
    <w:rsid w:val="004119DE"/>
    <w:rsid w:val="00412E75"/>
    <w:rsid w:val="00413651"/>
    <w:rsid w:val="004136A2"/>
    <w:rsid w:val="00413C6B"/>
    <w:rsid w:val="00414009"/>
    <w:rsid w:val="0041411D"/>
    <w:rsid w:val="00414191"/>
    <w:rsid w:val="0041448E"/>
    <w:rsid w:val="00415362"/>
    <w:rsid w:val="00415D8A"/>
    <w:rsid w:val="00415EE2"/>
    <w:rsid w:val="00416E46"/>
    <w:rsid w:val="00417D8F"/>
    <w:rsid w:val="00417E92"/>
    <w:rsid w:val="00417EC8"/>
    <w:rsid w:val="0042115B"/>
    <w:rsid w:val="00421B01"/>
    <w:rsid w:val="00421D01"/>
    <w:rsid w:val="0042273C"/>
    <w:rsid w:val="004228F5"/>
    <w:rsid w:val="00424EE7"/>
    <w:rsid w:val="00425656"/>
    <w:rsid w:val="00425C4F"/>
    <w:rsid w:val="00426C97"/>
    <w:rsid w:val="0042745A"/>
    <w:rsid w:val="00427F92"/>
    <w:rsid w:val="00430334"/>
    <w:rsid w:val="00430C53"/>
    <w:rsid w:val="00430D0B"/>
    <w:rsid w:val="00431216"/>
    <w:rsid w:val="004315E5"/>
    <w:rsid w:val="00431861"/>
    <w:rsid w:val="00431F25"/>
    <w:rsid w:val="00432E27"/>
    <w:rsid w:val="00433ADB"/>
    <w:rsid w:val="00434027"/>
    <w:rsid w:val="004350CD"/>
    <w:rsid w:val="00436276"/>
    <w:rsid w:val="00436E5E"/>
    <w:rsid w:val="004418FE"/>
    <w:rsid w:val="00441E4F"/>
    <w:rsid w:val="004420B7"/>
    <w:rsid w:val="0044272E"/>
    <w:rsid w:val="00442851"/>
    <w:rsid w:val="0044341E"/>
    <w:rsid w:val="0044375E"/>
    <w:rsid w:val="004438FC"/>
    <w:rsid w:val="00443914"/>
    <w:rsid w:val="00444781"/>
    <w:rsid w:val="004449C5"/>
    <w:rsid w:val="00444A25"/>
    <w:rsid w:val="00444E15"/>
    <w:rsid w:val="004455C4"/>
    <w:rsid w:val="00445EAF"/>
    <w:rsid w:val="00447161"/>
    <w:rsid w:val="0044790A"/>
    <w:rsid w:val="00447E97"/>
    <w:rsid w:val="00447F1F"/>
    <w:rsid w:val="00450349"/>
    <w:rsid w:val="004505C3"/>
    <w:rsid w:val="00451404"/>
    <w:rsid w:val="004521A7"/>
    <w:rsid w:val="00452460"/>
    <w:rsid w:val="00452B00"/>
    <w:rsid w:val="0045419B"/>
    <w:rsid w:val="004555A1"/>
    <w:rsid w:val="004559BE"/>
    <w:rsid w:val="00456226"/>
    <w:rsid w:val="00456B4A"/>
    <w:rsid w:val="0045730D"/>
    <w:rsid w:val="004575B8"/>
    <w:rsid w:val="004612C0"/>
    <w:rsid w:val="004619C4"/>
    <w:rsid w:val="00461E58"/>
    <w:rsid w:val="004634ED"/>
    <w:rsid w:val="00464250"/>
    <w:rsid w:val="00464979"/>
    <w:rsid w:val="004655FC"/>
    <w:rsid w:val="0046585E"/>
    <w:rsid w:val="0046646A"/>
    <w:rsid w:val="00466C48"/>
    <w:rsid w:val="00466CD5"/>
    <w:rsid w:val="004671F3"/>
    <w:rsid w:val="004672B2"/>
    <w:rsid w:val="00467830"/>
    <w:rsid w:val="00467C45"/>
    <w:rsid w:val="00470EC2"/>
    <w:rsid w:val="00471F9C"/>
    <w:rsid w:val="004721BB"/>
    <w:rsid w:val="00472817"/>
    <w:rsid w:val="004728EB"/>
    <w:rsid w:val="00473FFA"/>
    <w:rsid w:val="00475412"/>
    <w:rsid w:val="00476773"/>
    <w:rsid w:val="004779F3"/>
    <w:rsid w:val="004806FF"/>
    <w:rsid w:val="00481569"/>
    <w:rsid w:val="00481C52"/>
    <w:rsid w:val="00481E43"/>
    <w:rsid w:val="004838B0"/>
    <w:rsid w:val="004838EA"/>
    <w:rsid w:val="0048430E"/>
    <w:rsid w:val="00485C5C"/>
    <w:rsid w:val="00485D49"/>
    <w:rsid w:val="00485FA4"/>
    <w:rsid w:val="00486274"/>
    <w:rsid w:val="00486707"/>
    <w:rsid w:val="00486DCF"/>
    <w:rsid w:val="00490274"/>
    <w:rsid w:val="004927F5"/>
    <w:rsid w:val="00492B5F"/>
    <w:rsid w:val="004952C6"/>
    <w:rsid w:val="00495AE1"/>
    <w:rsid w:val="004975E9"/>
    <w:rsid w:val="00497DEA"/>
    <w:rsid w:val="004A209D"/>
    <w:rsid w:val="004A369C"/>
    <w:rsid w:val="004A46A0"/>
    <w:rsid w:val="004A4FB7"/>
    <w:rsid w:val="004A592E"/>
    <w:rsid w:val="004A5F25"/>
    <w:rsid w:val="004A6C9E"/>
    <w:rsid w:val="004A6DDC"/>
    <w:rsid w:val="004A7B2E"/>
    <w:rsid w:val="004A7CCA"/>
    <w:rsid w:val="004B0EC8"/>
    <w:rsid w:val="004B3DD3"/>
    <w:rsid w:val="004B4AE9"/>
    <w:rsid w:val="004B5439"/>
    <w:rsid w:val="004B62B9"/>
    <w:rsid w:val="004B636D"/>
    <w:rsid w:val="004B6481"/>
    <w:rsid w:val="004B794B"/>
    <w:rsid w:val="004B7E0D"/>
    <w:rsid w:val="004C030A"/>
    <w:rsid w:val="004C1CD1"/>
    <w:rsid w:val="004C25D0"/>
    <w:rsid w:val="004C276E"/>
    <w:rsid w:val="004C3486"/>
    <w:rsid w:val="004C47BF"/>
    <w:rsid w:val="004C48D2"/>
    <w:rsid w:val="004C4C17"/>
    <w:rsid w:val="004C4E37"/>
    <w:rsid w:val="004C5F53"/>
    <w:rsid w:val="004C6984"/>
    <w:rsid w:val="004C71C2"/>
    <w:rsid w:val="004C7F76"/>
    <w:rsid w:val="004D109B"/>
    <w:rsid w:val="004D13BD"/>
    <w:rsid w:val="004D1442"/>
    <w:rsid w:val="004D2679"/>
    <w:rsid w:val="004D2A1E"/>
    <w:rsid w:val="004D31F0"/>
    <w:rsid w:val="004D325A"/>
    <w:rsid w:val="004D33A9"/>
    <w:rsid w:val="004D3532"/>
    <w:rsid w:val="004D5091"/>
    <w:rsid w:val="004D7A5C"/>
    <w:rsid w:val="004D7FB9"/>
    <w:rsid w:val="004E073B"/>
    <w:rsid w:val="004E0844"/>
    <w:rsid w:val="004E0968"/>
    <w:rsid w:val="004E1881"/>
    <w:rsid w:val="004E1B26"/>
    <w:rsid w:val="004E1C86"/>
    <w:rsid w:val="004E2090"/>
    <w:rsid w:val="004E297F"/>
    <w:rsid w:val="004E29FB"/>
    <w:rsid w:val="004E3818"/>
    <w:rsid w:val="004E3A7F"/>
    <w:rsid w:val="004E53B2"/>
    <w:rsid w:val="004E57D9"/>
    <w:rsid w:val="004E5CDD"/>
    <w:rsid w:val="004E5F16"/>
    <w:rsid w:val="004E5FA7"/>
    <w:rsid w:val="004E68A9"/>
    <w:rsid w:val="004E73FB"/>
    <w:rsid w:val="004F10EB"/>
    <w:rsid w:val="004F1455"/>
    <w:rsid w:val="004F159E"/>
    <w:rsid w:val="004F1759"/>
    <w:rsid w:val="004F176D"/>
    <w:rsid w:val="004F191B"/>
    <w:rsid w:val="004F23D0"/>
    <w:rsid w:val="004F257C"/>
    <w:rsid w:val="004F2639"/>
    <w:rsid w:val="004F26B1"/>
    <w:rsid w:val="004F2DF5"/>
    <w:rsid w:val="004F3A2C"/>
    <w:rsid w:val="004F3B88"/>
    <w:rsid w:val="004F3D45"/>
    <w:rsid w:val="004F3DA0"/>
    <w:rsid w:val="004F4217"/>
    <w:rsid w:val="004F4F8D"/>
    <w:rsid w:val="004F5D4C"/>
    <w:rsid w:val="004F7AEC"/>
    <w:rsid w:val="004F7D9B"/>
    <w:rsid w:val="0050106C"/>
    <w:rsid w:val="00501B5D"/>
    <w:rsid w:val="0050243A"/>
    <w:rsid w:val="005024C9"/>
    <w:rsid w:val="00503263"/>
    <w:rsid w:val="005035FE"/>
    <w:rsid w:val="00503B5A"/>
    <w:rsid w:val="00504061"/>
    <w:rsid w:val="0050419C"/>
    <w:rsid w:val="00504340"/>
    <w:rsid w:val="005046D3"/>
    <w:rsid w:val="0050499D"/>
    <w:rsid w:val="00505222"/>
    <w:rsid w:val="00505605"/>
    <w:rsid w:val="0050569D"/>
    <w:rsid w:val="00505EEA"/>
    <w:rsid w:val="00506C31"/>
    <w:rsid w:val="005071D7"/>
    <w:rsid w:val="00507353"/>
    <w:rsid w:val="00507E75"/>
    <w:rsid w:val="00510EFF"/>
    <w:rsid w:val="005116C6"/>
    <w:rsid w:val="005126F4"/>
    <w:rsid w:val="00514803"/>
    <w:rsid w:val="00514E23"/>
    <w:rsid w:val="00515E18"/>
    <w:rsid w:val="005163E7"/>
    <w:rsid w:val="0051697B"/>
    <w:rsid w:val="00520029"/>
    <w:rsid w:val="0052046E"/>
    <w:rsid w:val="00520E73"/>
    <w:rsid w:val="005215CC"/>
    <w:rsid w:val="00521A58"/>
    <w:rsid w:val="00521A7C"/>
    <w:rsid w:val="00522634"/>
    <w:rsid w:val="00523B73"/>
    <w:rsid w:val="00523EF5"/>
    <w:rsid w:val="005246B5"/>
    <w:rsid w:val="00524D4F"/>
    <w:rsid w:val="00526AA2"/>
    <w:rsid w:val="00526C9D"/>
    <w:rsid w:val="00526FC9"/>
    <w:rsid w:val="00527F7F"/>
    <w:rsid w:val="00530C1C"/>
    <w:rsid w:val="00530C67"/>
    <w:rsid w:val="00531628"/>
    <w:rsid w:val="0053286E"/>
    <w:rsid w:val="005331BD"/>
    <w:rsid w:val="0053547C"/>
    <w:rsid w:val="00535E64"/>
    <w:rsid w:val="00537321"/>
    <w:rsid w:val="00537FC4"/>
    <w:rsid w:val="00540308"/>
    <w:rsid w:val="00541797"/>
    <w:rsid w:val="00541A94"/>
    <w:rsid w:val="00541D86"/>
    <w:rsid w:val="00541E49"/>
    <w:rsid w:val="005421DC"/>
    <w:rsid w:val="00543594"/>
    <w:rsid w:val="005435CE"/>
    <w:rsid w:val="005444C1"/>
    <w:rsid w:val="00544F29"/>
    <w:rsid w:val="00545335"/>
    <w:rsid w:val="005455D2"/>
    <w:rsid w:val="0054629C"/>
    <w:rsid w:val="00546B1A"/>
    <w:rsid w:val="005474FA"/>
    <w:rsid w:val="00547791"/>
    <w:rsid w:val="005478D5"/>
    <w:rsid w:val="00547AF1"/>
    <w:rsid w:val="00550098"/>
    <w:rsid w:val="00551D05"/>
    <w:rsid w:val="00552AE2"/>
    <w:rsid w:val="00552C96"/>
    <w:rsid w:val="005530C1"/>
    <w:rsid w:val="005530FC"/>
    <w:rsid w:val="00553235"/>
    <w:rsid w:val="00553337"/>
    <w:rsid w:val="0055336F"/>
    <w:rsid w:val="0055499B"/>
    <w:rsid w:val="00554EF8"/>
    <w:rsid w:val="005555FE"/>
    <w:rsid w:val="005563C8"/>
    <w:rsid w:val="005570E7"/>
    <w:rsid w:val="0055718A"/>
    <w:rsid w:val="00560E8E"/>
    <w:rsid w:val="00561CB5"/>
    <w:rsid w:val="00562488"/>
    <w:rsid w:val="0056279C"/>
    <w:rsid w:val="00562D0F"/>
    <w:rsid w:val="00562DF0"/>
    <w:rsid w:val="0056328F"/>
    <w:rsid w:val="00563A42"/>
    <w:rsid w:val="00564EB8"/>
    <w:rsid w:val="00565821"/>
    <w:rsid w:val="0056694C"/>
    <w:rsid w:val="00566EB7"/>
    <w:rsid w:val="00567065"/>
    <w:rsid w:val="0057005F"/>
    <w:rsid w:val="00570299"/>
    <w:rsid w:val="005706DC"/>
    <w:rsid w:val="00570D38"/>
    <w:rsid w:val="00571027"/>
    <w:rsid w:val="005713AF"/>
    <w:rsid w:val="00571B4B"/>
    <w:rsid w:val="0057200D"/>
    <w:rsid w:val="0057344B"/>
    <w:rsid w:val="0057537A"/>
    <w:rsid w:val="00575C46"/>
    <w:rsid w:val="00575DCD"/>
    <w:rsid w:val="005769F1"/>
    <w:rsid w:val="005773FC"/>
    <w:rsid w:val="0058034F"/>
    <w:rsid w:val="0058042D"/>
    <w:rsid w:val="00580DB3"/>
    <w:rsid w:val="0058194E"/>
    <w:rsid w:val="005844CF"/>
    <w:rsid w:val="005845B8"/>
    <w:rsid w:val="005846B9"/>
    <w:rsid w:val="005848C3"/>
    <w:rsid w:val="00584A7F"/>
    <w:rsid w:val="005851E2"/>
    <w:rsid w:val="005852B7"/>
    <w:rsid w:val="00586FB8"/>
    <w:rsid w:val="005875ED"/>
    <w:rsid w:val="00587644"/>
    <w:rsid w:val="0058768E"/>
    <w:rsid w:val="00590409"/>
    <w:rsid w:val="005912D0"/>
    <w:rsid w:val="0059136B"/>
    <w:rsid w:val="005924DC"/>
    <w:rsid w:val="00593560"/>
    <w:rsid w:val="00594777"/>
    <w:rsid w:val="00594C37"/>
    <w:rsid w:val="00596434"/>
    <w:rsid w:val="00596565"/>
    <w:rsid w:val="00596807"/>
    <w:rsid w:val="005A1ED8"/>
    <w:rsid w:val="005A2143"/>
    <w:rsid w:val="005A26A4"/>
    <w:rsid w:val="005A34B0"/>
    <w:rsid w:val="005A3516"/>
    <w:rsid w:val="005A4B42"/>
    <w:rsid w:val="005A512D"/>
    <w:rsid w:val="005A515A"/>
    <w:rsid w:val="005A595C"/>
    <w:rsid w:val="005A6648"/>
    <w:rsid w:val="005A66E5"/>
    <w:rsid w:val="005A6BC6"/>
    <w:rsid w:val="005B0318"/>
    <w:rsid w:val="005B050C"/>
    <w:rsid w:val="005B08A1"/>
    <w:rsid w:val="005B1624"/>
    <w:rsid w:val="005B17E1"/>
    <w:rsid w:val="005B28BF"/>
    <w:rsid w:val="005B2A1A"/>
    <w:rsid w:val="005B3ACF"/>
    <w:rsid w:val="005B5486"/>
    <w:rsid w:val="005B5765"/>
    <w:rsid w:val="005B5B2C"/>
    <w:rsid w:val="005B669E"/>
    <w:rsid w:val="005B687D"/>
    <w:rsid w:val="005B692C"/>
    <w:rsid w:val="005B7BAA"/>
    <w:rsid w:val="005B7D2E"/>
    <w:rsid w:val="005B7D43"/>
    <w:rsid w:val="005B7F41"/>
    <w:rsid w:val="005C0133"/>
    <w:rsid w:val="005C0C91"/>
    <w:rsid w:val="005C0CF3"/>
    <w:rsid w:val="005C1B81"/>
    <w:rsid w:val="005C36AD"/>
    <w:rsid w:val="005C39A6"/>
    <w:rsid w:val="005C48D0"/>
    <w:rsid w:val="005C4CC2"/>
    <w:rsid w:val="005C6F71"/>
    <w:rsid w:val="005D0504"/>
    <w:rsid w:val="005D07E9"/>
    <w:rsid w:val="005D09B0"/>
    <w:rsid w:val="005D0C55"/>
    <w:rsid w:val="005D1D18"/>
    <w:rsid w:val="005D1F9D"/>
    <w:rsid w:val="005D21A6"/>
    <w:rsid w:val="005D276F"/>
    <w:rsid w:val="005D39A2"/>
    <w:rsid w:val="005D3B00"/>
    <w:rsid w:val="005D40C4"/>
    <w:rsid w:val="005D4A49"/>
    <w:rsid w:val="005D4C18"/>
    <w:rsid w:val="005D4F97"/>
    <w:rsid w:val="005D554F"/>
    <w:rsid w:val="005D575E"/>
    <w:rsid w:val="005D5AB9"/>
    <w:rsid w:val="005D727B"/>
    <w:rsid w:val="005D72C9"/>
    <w:rsid w:val="005D7995"/>
    <w:rsid w:val="005D7FAD"/>
    <w:rsid w:val="005E0B38"/>
    <w:rsid w:val="005E142E"/>
    <w:rsid w:val="005E1653"/>
    <w:rsid w:val="005E1F77"/>
    <w:rsid w:val="005E2A7A"/>
    <w:rsid w:val="005E2DB1"/>
    <w:rsid w:val="005E3548"/>
    <w:rsid w:val="005E3E46"/>
    <w:rsid w:val="005E440C"/>
    <w:rsid w:val="005E4468"/>
    <w:rsid w:val="005E4DBD"/>
    <w:rsid w:val="005E4DC2"/>
    <w:rsid w:val="005E6DA9"/>
    <w:rsid w:val="005E723E"/>
    <w:rsid w:val="005E7F79"/>
    <w:rsid w:val="005F05C1"/>
    <w:rsid w:val="005F126D"/>
    <w:rsid w:val="005F151C"/>
    <w:rsid w:val="005F1819"/>
    <w:rsid w:val="005F2010"/>
    <w:rsid w:val="005F38EF"/>
    <w:rsid w:val="005F3B30"/>
    <w:rsid w:val="005F3F68"/>
    <w:rsid w:val="005F42B8"/>
    <w:rsid w:val="005F4E80"/>
    <w:rsid w:val="005F51A8"/>
    <w:rsid w:val="005F58C2"/>
    <w:rsid w:val="005F6276"/>
    <w:rsid w:val="005F62E5"/>
    <w:rsid w:val="005F642C"/>
    <w:rsid w:val="005F64D7"/>
    <w:rsid w:val="005F683C"/>
    <w:rsid w:val="0060018F"/>
    <w:rsid w:val="00600252"/>
    <w:rsid w:val="00600735"/>
    <w:rsid w:val="0060247F"/>
    <w:rsid w:val="00604475"/>
    <w:rsid w:val="00604A31"/>
    <w:rsid w:val="006053CC"/>
    <w:rsid w:val="006053D9"/>
    <w:rsid w:val="00606D24"/>
    <w:rsid w:val="006074E8"/>
    <w:rsid w:val="00607631"/>
    <w:rsid w:val="0060783A"/>
    <w:rsid w:val="00607DA6"/>
    <w:rsid w:val="00607EB7"/>
    <w:rsid w:val="006100B8"/>
    <w:rsid w:val="0061010D"/>
    <w:rsid w:val="00610C10"/>
    <w:rsid w:val="00610DE7"/>
    <w:rsid w:val="00611B65"/>
    <w:rsid w:val="00613ED0"/>
    <w:rsid w:val="00613F27"/>
    <w:rsid w:val="00614011"/>
    <w:rsid w:val="006141D0"/>
    <w:rsid w:val="006143F4"/>
    <w:rsid w:val="00614A1D"/>
    <w:rsid w:val="00614D4B"/>
    <w:rsid w:val="00615111"/>
    <w:rsid w:val="00615843"/>
    <w:rsid w:val="006164D6"/>
    <w:rsid w:val="00616C39"/>
    <w:rsid w:val="00616C7B"/>
    <w:rsid w:val="006176F7"/>
    <w:rsid w:val="00620E1B"/>
    <w:rsid w:val="0062150B"/>
    <w:rsid w:val="00621544"/>
    <w:rsid w:val="006217C9"/>
    <w:rsid w:val="00621951"/>
    <w:rsid w:val="00622BCA"/>
    <w:rsid w:val="00622F65"/>
    <w:rsid w:val="0062472E"/>
    <w:rsid w:val="00624DAD"/>
    <w:rsid w:val="006257AA"/>
    <w:rsid w:val="006262ED"/>
    <w:rsid w:val="006267B2"/>
    <w:rsid w:val="00630538"/>
    <w:rsid w:val="0063158C"/>
    <w:rsid w:val="0063310D"/>
    <w:rsid w:val="0063357F"/>
    <w:rsid w:val="0063461E"/>
    <w:rsid w:val="0063554D"/>
    <w:rsid w:val="006363F4"/>
    <w:rsid w:val="0063711E"/>
    <w:rsid w:val="00637EFE"/>
    <w:rsid w:val="0064045C"/>
    <w:rsid w:val="006424C2"/>
    <w:rsid w:val="00643777"/>
    <w:rsid w:val="00643FBF"/>
    <w:rsid w:val="00644113"/>
    <w:rsid w:val="00645D48"/>
    <w:rsid w:val="00647484"/>
    <w:rsid w:val="0065093C"/>
    <w:rsid w:val="00650B67"/>
    <w:rsid w:val="00650F1A"/>
    <w:rsid w:val="00652F4D"/>
    <w:rsid w:val="00652F79"/>
    <w:rsid w:val="006539FE"/>
    <w:rsid w:val="00653EBE"/>
    <w:rsid w:val="006540CA"/>
    <w:rsid w:val="0065457C"/>
    <w:rsid w:val="006547A9"/>
    <w:rsid w:val="006551B7"/>
    <w:rsid w:val="00655C67"/>
    <w:rsid w:val="00655E35"/>
    <w:rsid w:val="0065712F"/>
    <w:rsid w:val="006571AC"/>
    <w:rsid w:val="00657CDD"/>
    <w:rsid w:val="006604CD"/>
    <w:rsid w:val="006609DC"/>
    <w:rsid w:val="006609FF"/>
    <w:rsid w:val="00660E5C"/>
    <w:rsid w:val="00661112"/>
    <w:rsid w:val="00661289"/>
    <w:rsid w:val="00661652"/>
    <w:rsid w:val="00661A7B"/>
    <w:rsid w:val="00661DB8"/>
    <w:rsid w:val="00661E11"/>
    <w:rsid w:val="00662024"/>
    <w:rsid w:val="006625D1"/>
    <w:rsid w:val="0066261E"/>
    <w:rsid w:val="00662976"/>
    <w:rsid w:val="0066342A"/>
    <w:rsid w:val="006648A2"/>
    <w:rsid w:val="006648BA"/>
    <w:rsid w:val="006653AF"/>
    <w:rsid w:val="00665BE5"/>
    <w:rsid w:val="006665DF"/>
    <w:rsid w:val="00666FAD"/>
    <w:rsid w:val="0066730C"/>
    <w:rsid w:val="00667AC6"/>
    <w:rsid w:val="00667ADB"/>
    <w:rsid w:val="00670701"/>
    <w:rsid w:val="00670925"/>
    <w:rsid w:val="0067240C"/>
    <w:rsid w:val="00673222"/>
    <w:rsid w:val="0067422E"/>
    <w:rsid w:val="006744E6"/>
    <w:rsid w:val="00674E57"/>
    <w:rsid w:val="00674F28"/>
    <w:rsid w:val="00675581"/>
    <w:rsid w:val="00676C0D"/>
    <w:rsid w:val="006770D0"/>
    <w:rsid w:val="006770E5"/>
    <w:rsid w:val="00677C63"/>
    <w:rsid w:val="00677CA1"/>
    <w:rsid w:val="00677F56"/>
    <w:rsid w:val="0068037E"/>
    <w:rsid w:val="006807FA"/>
    <w:rsid w:val="00680976"/>
    <w:rsid w:val="00681049"/>
    <w:rsid w:val="006810FF"/>
    <w:rsid w:val="006815E7"/>
    <w:rsid w:val="00681EFF"/>
    <w:rsid w:val="00681F87"/>
    <w:rsid w:val="00682370"/>
    <w:rsid w:val="00682F10"/>
    <w:rsid w:val="00683468"/>
    <w:rsid w:val="00684576"/>
    <w:rsid w:val="00684BC6"/>
    <w:rsid w:val="00685635"/>
    <w:rsid w:val="006879F9"/>
    <w:rsid w:val="0069007B"/>
    <w:rsid w:val="006906E3"/>
    <w:rsid w:val="00690BAC"/>
    <w:rsid w:val="00690D3C"/>
    <w:rsid w:val="00691B63"/>
    <w:rsid w:val="00691FCA"/>
    <w:rsid w:val="00692791"/>
    <w:rsid w:val="00692C0B"/>
    <w:rsid w:val="00692DA9"/>
    <w:rsid w:val="00692E28"/>
    <w:rsid w:val="00693045"/>
    <w:rsid w:val="00693280"/>
    <w:rsid w:val="006932F3"/>
    <w:rsid w:val="006936D8"/>
    <w:rsid w:val="00693B34"/>
    <w:rsid w:val="006941A5"/>
    <w:rsid w:val="006942A0"/>
    <w:rsid w:val="00694E49"/>
    <w:rsid w:val="006953A4"/>
    <w:rsid w:val="00696462"/>
    <w:rsid w:val="00696C87"/>
    <w:rsid w:val="006A0080"/>
    <w:rsid w:val="006A079A"/>
    <w:rsid w:val="006A1581"/>
    <w:rsid w:val="006A1EBA"/>
    <w:rsid w:val="006A2119"/>
    <w:rsid w:val="006A279D"/>
    <w:rsid w:val="006A3EC8"/>
    <w:rsid w:val="006A3FF3"/>
    <w:rsid w:val="006A433E"/>
    <w:rsid w:val="006A45A6"/>
    <w:rsid w:val="006A46E8"/>
    <w:rsid w:val="006A4D4C"/>
    <w:rsid w:val="006A4EDB"/>
    <w:rsid w:val="006A6A79"/>
    <w:rsid w:val="006A7E02"/>
    <w:rsid w:val="006B097B"/>
    <w:rsid w:val="006B1139"/>
    <w:rsid w:val="006B1B30"/>
    <w:rsid w:val="006B1E78"/>
    <w:rsid w:val="006B2F92"/>
    <w:rsid w:val="006B31F8"/>
    <w:rsid w:val="006B39B8"/>
    <w:rsid w:val="006B3FA3"/>
    <w:rsid w:val="006B40C4"/>
    <w:rsid w:val="006B4A7E"/>
    <w:rsid w:val="006B50C7"/>
    <w:rsid w:val="006B547F"/>
    <w:rsid w:val="006B5951"/>
    <w:rsid w:val="006B678F"/>
    <w:rsid w:val="006B7A85"/>
    <w:rsid w:val="006B7AF5"/>
    <w:rsid w:val="006B7D20"/>
    <w:rsid w:val="006B7E74"/>
    <w:rsid w:val="006C0173"/>
    <w:rsid w:val="006C07FA"/>
    <w:rsid w:val="006C1380"/>
    <w:rsid w:val="006C1CB3"/>
    <w:rsid w:val="006C22AC"/>
    <w:rsid w:val="006C3040"/>
    <w:rsid w:val="006C4B18"/>
    <w:rsid w:val="006C531F"/>
    <w:rsid w:val="006C5517"/>
    <w:rsid w:val="006C5560"/>
    <w:rsid w:val="006C564C"/>
    <w:rsid w:val="006C5771"/>
    <w:rsid w:val="006C5A0C"/>
    <w:rsid w:val="006C66E4"/>
    <w:rsid w:val="006C6E2D"/>
    <w:rsid w:val="006C723F"/>
    <w:rsid w:val="006C73DD"/>
    <w:rsid w:val="006C7AB7"/>
    <w:rsid w:val="006C7D2B"/>
    <w:rsid w:val="006D098E"/>
    <w:rsid w:val="006D106D"/>
    <w:rsid w:val="006D1250"/>
    <w:rsid w:val="006D1769"/>
    <w:rsid w:val="006D1818"/>
    <w:rsid w:val="006D26C0"/>
    <w:rsid w:val="006D300F"/>
    <w:rsid w:val="006D4995"/>
    <w:rsid w:val="006D5610"/>
    <w:rsid w:val="006D5649"/>
    <w:rsid w:val="006D66E0"/>
    <w:rsid w:val="006D741B"/>
    <w:rsid w:val="006D7800"/>
    <w:rsid w:val="006D7C16"/>
    <w:rsid w:val="006E0085"/>
    <w:rsid w:val="006E01AF"/>
    <w:rsid w:val="006E08BA"/>
    <w:rsid w:val="006E09D7"/>
    <w:rsid w:val="006E0C0F"/>
    <w:rsid w:val="006E0C90"/>
    <w:rsid w:val="006E159B"/>
    <w:rsid w:val="006E1739"/>
    <w:rsid w:val="006E1CBC"/>
    <w:rsid w:val="006E23D5"/>
    <w:rsid w:val="006E2F48"/>
    <w:rsid w:val="006E3E9B"/>
    <w:rsid w:val="006E43E0"/>
    <w:rsid w:val="006E49A1"/>
    <w:rsid w:val="006E5CF0"/>
    <w:rsid w:val="006E6335"/>
    <w:rsid w:val="006F04AC"/>
    <w:rsid w:val="006F07DC"/>
    <w:rsid w:val="006F0A3D"/>
    <w:rsid w:val="006F13C5"/>
    <w:rsid w:val="006F13D2"/>
    <w:rsid w:val="006F28DF"/>
    <w:rsid w:val="006F2BC1"/>
    <w:rsid w:val="006F2E32"/>
    <w:rsid w:val="006F3306"/>
    <w:rsid w:val="006F3540"/>
    <w:rsid w:val="006F3EEE"/>
    <w:rsid w:val="006F41E6"/>
    <w:rsid w:val="006F4DCC"/>
    <w:rsid w:val="006F5908"/>
    <w:rsid w:val="006F5B32"/>
    <w:rsid w:val="006F5E73"/>
    <w:rsid w:val="006F609C"/>
    <w:rsid w:val="006F6ABC"/>
    <w:rsid w:val="006F6DFC"/>
    <w:rsid w:val="007003B7"/>
    <w:rsid w:val="0070047D"/>
    <w:rsid w:val="0070061D"/>
    <w:rsid w:val="00700681"/>
    <w:rsid w:val="00701526"/>
    <w:rsid w:val="007016EE"/>
    <w:rsid w:val="00701E80"/>
    <w:rsid w:val="00704573"/>
    <w:rsid w:val="007056C3"/>
    <w:rsid w:val="007058A2"/>
    <w:rsid w:val="00705E0E"/>
    <w:rsid w:val="00705FF6"/>
    <w:rsid w:val="00707752"/>
    <w:rsid w:val="00707C59"/>
    <w:rsid w:val="007107EA"/>
    <w:rsid w:val="00710ACD"/>
    <w:rsid w:val="00711F77"/>
    <w:rsid w:val="007122B5"/>
    <w:rsid w:val="00713ED4"/>
    <w:rsid w:val="007141AA"/>
    <w:rsid w:val="0071422A"/>
    <w:rsid w:val="007157B0"/>
    <w:rsid w:val="00715F8B"/>
    <w:rsid w:val="00716AD8"/>
    <w:rsid w:val="00716B47"/>
    <w:rsid w:val="007206A2"/>
    <w:rsid w:val="007207E7"/>
    <w:rsid w:val="00721579"/>
    <w:rsid w:val="00721D5D"/>
    <w:rsid w:val="00721DF6"/>
    <w:rsid w:val="007222EC"/>
    <w:rsid w:val="00724814"/>
    <w:rsid w:val="00724F85"/>
    <w:rsid w:val="00726517"/>
    <w:rsid w:val="0072668E"/>
    <w:rsid w:val="00726842"/>
    <w:rsid w:val="007279EC"/>
    <w:rsid w:val="00730205"/>
    <w:rsid w:val="00730499"/>
    <w:rsid w:val="00730A72"/>
    <w:rsid w:val="00730F68"/>
    <w:rsid w:val="00731FFD"/>
    <w:rsid w:val="007345E2"/>
    <w:rsid w:val="00734ADD"/>
    <w:rsid w:val="00734EAB"/>
    <w:rsid w:val="0073575B"/>
    <w:rsid w:val="00735FE2"/>
    <w:rsid w:val="00736134"/>
    <w:rsid w:val="007372CD"/>
    <w:rsid w:val="00737E5F"/>
    <w:rsid w:val="0074030D"/>
    <w:rsid w:val="0074134B"/>
    <w:rsid w:val="007415CB"/>
    <w:rsid w:val="007441B0"/>
    <w:rsid w:val="007451E3"/>
    <w:rsid w:val="00747949"/>
    <w:rsid w:val="00747DDE"/>
    <w:rsid w:val="0075023A"/>
    <w:rsid w:val="00750657"/>
    <w:rsid w:val="00751606"/>
    <w:rsid w:val="00752736"/>
    <w:rsid w:val="0075312F"/>
    <w:rsid w:val="00754323"/>
    <w:rsid w:val="00755772"/>
    <w:rsid w:val="0075592F"/>
    <w:rsid w:val="00756FF1"/>
    <w:rsid w:val="007600E9"/>
    <w:rsid w:val="00760104"/>
    <w:rsid w:val="0076187B"/>
    <w:rsid w:val="00761C1E"/>
    <w:rsid w:val="00762140"/>
    <w:rsid w:val="007621B9"/>
    <w:rsid w:val="0076282E"/>
    <w:rsid w:val="00762C2B"/>
    <w:rsid w:val="00763A0B"/>
    <w:rsid w:val="00764477"/>
    <w:rsid w:val="007646C3"/>
    <w:rsid w:val="00765202"/>
    <w:rsid w:val="00765B18"/>
    <w:rsid w:val="007665BB"/>
    <w:rsid w:val="007705ED"/>
    <w:rsid w:val="00772236"/>
    <w:rsid w:val="00772353"/>
    <w:rsid w:val="007726EE"/>
    <w:rsid w:val="00772DE2"/>
    <w:rsid w:val="007730EE"/>
    <w:rsid w:val="007737EF"/>
    <w:rsid w:val="007742A0"/>
    <w:rsid w:val="00774526"/>
    <w:rsid w:val="007751D2"/>
    <w:rsid w:val="0077683C"/>
    <w:rsid w:val="00777917"/>
    <w:rsid w:val="00777F78"/>
    <w:rsid w:val="007803C6"/>
    <w:rsid w:val="0078069C"/>
    <w:rsid w:val="00780D79"/>
    <w:rsid w:val="0078144F"/>
    <w:rsid w:val="0078147C"/>
    <w:rsid w:val="00782A0A"/>
    <w:rsid w:val="00782D26"/>
    <w:rsid w:val="0078414C"/>
    <w:rsid w:val="007845F7"/>
    <w:rsid w:val="007848A0"/>
    <w:rsid w:val="00784BCF"/>
    <w:rsid w:val="00784FC1"/>
    <w:rsid w:val="007855D7"/>
    <w:rsid w:val="00785D91"/>
    <w:rsid w:val="00786321"/>
    <w:rsid w:val="00786A76"/>
    <w:rsid w:val="00791FA4"/>
    <w:rsid w:val="00792617"/>
    <w:rsid w:val="0079300C"/>
    <w:rsid w:val="007941F6"/>
    <w:rsid w:val="007946F8"/>
    <w:rsid w:val="00794A23"/>
    <w:rsid w:val="00794C6F"/>
    <w:rsid w:val="00795AF0"/>
    <w:rsid w:val="00796788"/>
    <w:rsid w:val="00796952"/>
    <w:rsid w:val="00797D5D"/>
    <w:rsid w:val="007A04C3"/>
    <w:rsid w:val="007A0A34"/>
    <w:rsid w:val="007A0D6A"/>
    <w:rsid w:val="007A14D8"/>
    <w:rsid w:val="007A229C"/>
    <w:rsid w:val="007A3692"/>
    <w:rsid w:val="007A371B"/>
    <w:rsid w:val="007A3FA9"/>
    <w:rsid w:val="007A4429"/>
    <w:rsid w:val="007A6620"/>
    <w:rsid w:val="007A68E2"/>
    <w:rsid w:val="007A7ED3"/>
    <w:rsid w:val="007B0190"/>
    <w:rsid w:val="007B0E38"/>
    <w:rsid w:val="007B0E44"/>
    <w:rsid w:val="007B0FE5"/>
    <w:rsid w:val="007B1B9C"/>
    <w:rsid w:val="007B2DE7"/>
    <w:rsid w:val="007B2EEB"/>
    <w:rsid w:val="007B2F24"/>
    <w:rsid w:val="007B2F53"/>
    <w:rsid w:val="007B30CF"/>
    <w:rsid w:val="007B3278"/>
    <w:rsid w:val="007B38B5"/>
    <w:rsid w:val="007B3B43"/>
    <w:rsid w:val="007B3EE0"/>
    <w:rsid w:val="007B42F2"/>
    <w:rsid w:val="007B505D"/>
    <w:rsid w:val="007B5297"/>
    <w:rsid w:val="007B5D7E"/>
    <w:rsid w:val="007B5F75"/>
    <w:rsid w:val="007B74E4"/>
    <w:rsid w:val="007B7A8F"/>
    <w:rsid w:val="007B7EE8"/>
    <w:rsid w:val="007B7F29"/>
    <w:rsid w:val="007C1773"/>
    <w:rsid w:val="007C2E9C"/>
    <w:rsid w:val="007C2EDB"/>
    <w:rsid w:val="007C2F0B"/>
    <w:rsid w:val="007C37FF"/>
    <w:rsid w:val="007C4F19"/>
    <w:rsid w:val="007C5129"/>
    <w:rsid w:val="007C5254"/>
    <w:rsid w:val="007C52BD"/>
    <w:rsid w:val="007C5F13"/>
    <w:rsid w:val="007C6529"/>
    <w:rsid w:val="007C66F4"/>
    <w:rsid w:val="007C68A9"/>
    <w:rsid w:val="007C705E"/>
    <w:rsid w:val="007C71B6"/>
    <w:rsid w:val="007C7C3A"/>
    <w:rsid w:val="007C7E96"/>
    <w:rsid w:val="007D0711"/>
    <w:rsid w:val="007D0F30"/>
    <w:rsid w:val="007D0F50"/>
    <w:rsid w:val="007D1514"/>
    <w:rsid w:val="007D1F98"/>
    <w:rsid w:val="007D38F4"/>
    <w:rsid w:val="007D3B5F"/>
    <w:rsid w:val="007D41AB"/>
    <w:rsid w:val="007D4632"/>
    <w:rsid w:val="007D595C"/>
    <w:rsid w:val="007D5A53"/>
    <w:rsid w:val="007D5C27"/>
    <w:rsid w:val="007D6E9F"/>
    <w:rsid w:val="007E0021"/>
    <w:rsid w:val="007E0137"/>
    <w:rsid w:val="007E02E6"/>
    <w:rsid w:val="007E08A2"/>
    <w:rsid w:val="007E0DAC"/>
    <w:rsid w:val="007E229F"/>
    <w:rsid w:val="007E258D"/>
    <w:rsid w:val="007E2E5E"/>
    <w:rsid w:val="007E3E43"/>
    <w:rsid w:val="007E5436"/>
    <w:rsid w:val="007E5582"/>
    <w:rsid w:val="007E71A0"/>
    <w:rsid w:val="007E7553"/>
    <w:rsid w:val="007E765F"/>
    <w:rsid w:val="007F0BFA"/>
    <w:rsid w:val="007F17FD"/>
    <w:rsid w:val="007F1C73"/>
    <w:rsid w:val="007F26F3"/>
    <w:rsid w:val="007F2F0E"/>
    <w:rsid w:val="007F2FB9"/>
    <w:rsid w:val="007F339C"/>
    <w:rsid w:val="007F42A6"/>
    <w:rsid w:val="007F4305"/>
    <w:rsid w:val="007F480F"/>
    <w:rsid w:val="007F48DF"/>
    <w:rsid w:val="007F6F58"/>
    <w:rsid w:val="007F7758"/>
    <w:rsid w:val="0080038E"/>
    <w:rsid w:val="008006E7"/>
    <w:rsid w:val="00802FBB"/>
    <w:rsid w:val="00803851"/>
    <w:rsid w:val="00803FB6"/>
    <w:rsid w:val="008040EA"/>
    <w:rsid w:val="008042CE"/>
    <w:rsid w:val="00805708"/>
    <w:rsid w:val="00805CBC"/>
    <w:rsid w:val="00806969"/>
    <w:rsid w:val="00806A44"/>
    <w:rsid w:val="00807478"/>
    <w:rsid w:val="00810274"/>
    <w:rsid w:val="00810920"/>
    <w:rsid w:val="00810E0F"/>
    <w:rsid w:val="008117DD"/>
    <w:rsid w:val="00811D84"/>
    <w:rsid w:val="00813B99"/>
    <w:rsid w:val="00814119"/>
    <w:rsid w:val="008145DB"/>
    <w:rsid w:val="00814C99"/>
    <w:rsid w:val="0081573F"/>
    <w:rsid w:val="00815CF4"/>
    <w:rsid w:val="00815F87"/>
    <w:rsid w:val="00816F96"/>
    <w:rsid w:val="00817FC4"/>
    <w:rsid w:val="008201B9"/>
    <w:rsid w:val="0082047A"/>
    <w:rsid w:val="008206F0"/>
    <w:rsid w:val="00820DFC"/>
    <w:rsid w:val="008227BD"/>
    <w:rsid w:val="0082342D"/>
    <w:rsid w:val="008239EC"/>
    <w:rsid w:val="00824390"/>
    <w:rsid w:val="00824963"/>
    <w:rsid w:val="00826013"/>
    <w:rsid w:val="00826A8E"/>
    <w:rsid w:val="00827104"/>
    <w:rsid w:val="00827201"/>
    <w:rsid w:val="0082753E"/>
    <w:rsid w:val="008304F4"/>
    <w:rsid w:val="00832904"/>
    <w:rsid w:val="00832A88"/>
    <w:rsid w:val="00832C86"/>
    <w:rsid w:val="008340B7"/>
    <w:rsid w:val="00834218"/>
    <w:rsid w:val="008342BC"/>
    <w:rsid w:val="00834733"/>
    <w:rsid w:val="0083543C"/>
    <w:rsid w:val="0083688D"/>
    <w:rsid w:val="008375F0"/>
    <w:rsid w:val="00840020"/>
    <w:rsid w:val="008409DD"/>
    <w:rsid w:val="00840A82"/>
    <w:rsid w:val="00840E7B"/>
    <w:rsid w:val="0084179A"/>
    <w:rsid w:val="00843348"/>
    <w:rsid w:val="00844574"/>
    <w:rsid w:val="008453F3"/>
    <w:rsid w:val="0084567B"/>
    <w:rsid w:val="00845F73"/>
    <w:rsid w:val="0084654A"/>
    <w:rsid w:val="008466B9"/>
    <w:rsid w:val="00846DF0"/>
    <w:rsid w:val="008474B2"/>
    <w:rsid w:val="00847641"/>
    <w:rsid w:val="00850E5C"/>
    <w:rsid w:val="00850F8B"/>
    <w:rsid w:val="0085113F"/>
    <w:rsid w:val="0085125F"/>
    <w:rsid w:val="008522FB"/>
    <w:rsid w:val="00852CFF"/>
    <w:rsid w:val="008532F3"/>
    <w:rsid w:val="00854149"/>
    <w:rsid w:val="00854167"/>
    <w:rsid w:val="0085422D"/>
    <w:rsid w:val="008543C6"/>
    <w:rsid w:val="00856185"/>
    <w:rsid w:val="008573FB"/>
    <w:rsid w:val="00860454"/>
    <w:rsid w:val="0086175E"/>
    <w:rsid w:val="00862309"/>
    <w:rsid w:val="00862BB4"/>
    <w:rsid w:val="00864202"/>
    <w:rsid w:val="008662D4"/>
    <w:rsid w:val="00866542"/>
    <w:rsid w:val="00866F21"/>
    <w:rsid w:val="0086704C"/>
    <w:rsid w:val="008670E3"/>
    <w:rsid w:val="00867625"/>
    <w:rsid w:val="008677F4"/>
    <w:rsid w:val="00867FA4"/>
    <w:rsid w:val="00870211"/>
    <w:rsid w:val="00870E6A"/>
    <w:rsid w:val="00871C7A"/>
    <w:rsid w:val="00871C8D"/>
    <w:rsid w:val="00872C4A"/>
    <w:rsid w:val="00873BCC"/>
    <w:rsid w:val="008741D5"/>
    <w:rsid w:val="008744BA"/>
    <w:rsid w:val="00874DD4"/>
    <w:rsid w:val="00874F65"/>
    <w:rsid w:val="008765D5"/>
    <w:rsid w:val="008768FD"/>
    <w:rsid w:val="00876AA5"/>
    <w:rsid w:val="00877F5E"/>
    <w:rsid w:val="008800F7"/>
    <w:rsid w:val="008809B5"/>
    <w:rsid w:val="00881096"/>
    <w:rsid w:val="008812D1"/>
    <w:rsid w:val="00881680"/>
    <w:rsid w:val="00881B3A"/>
    <w:rsid w:val="0088266F"/>
    <w:rsid w:val="00882C2D"/>
    <w:rsid w:val="00882C43"/>
    <w:rsid w:val="00883CFD"/>
    <w:rsid w:val="008849C4"/>
    <w:rsid w:val="00884E81"/>
    <w:rsid w:val="00885180"/>
    <w:rsid w:val="0088535C"/>
    <w:rsid w:val="008855FB"/>
    <w:rsid w:val="00885E7C"/>
    <w:rsid w:val="008862BD"/>
    <w:rsid w:val="008874A2"/>
    <w:rsid w:val="008906E1"/>
    <w:rsid w:val="00891CFA"/>
    <w:rsid w:val="00892F20"/>
    <w:rsid w:val="00894B01"/>
    <w:rsid w:val="00895988"/>
    <w:rsid w:val="008961C7"/>
    <w:rsid w:val="008964E6"/>
    <w:rsid w:val="008970E8"/>
    <w:rsid w:val="00897136"/>
    <w:rsid w:val="00897A2B"/>
    <w:rsid w:val="00897F7E"/>
    <w:rsid w:val="008A129D"/>
    <w:rsid w:val="008A14E7"/>
    <w:rsid w:val="008A21FC"/>
    <w:rsid w:val="008A281B"/>
    <w:rsid w:val="008A2FBA"/>
    <w:rsid w:val="008A37E4"/>
    <w:rsid w:val="008A4107"/>
    <w:rsid w:val="008A441A"/>
    <w:rsid w:val="008A4802"/>
    <w:rsid w:val="008A55AB"/>
    <w:rsid w:val="008A58BA"/>
    <w:rsid w:val="008A5A50"/>
    <w:rsid w:val="008A5E34"/>
    <w:rsid w:val="008A5EE3"/>
    <w:rsid w:val="008A6646"/>
    <w:rsid w:val="008A6DE3"/>
    <w:rsid w:val="008A70DC"/>
    <w:rsid w:val="008A7495"/>
    <w:rsid w:val="008B0E1D"/>
    <w:rsid w:val="008B1575"/>
    <w:rsid w:val="008B182B"/>
    <w:rsid w:val="008B1CB2"/>
    <w:rsid w:val="008B1DC6"/>
    <w:rsid w:val="008B2962"/>
    <w:rsid w:val="008B4403"/>
    <w:rsid w:val="008B4BEE"/>
    <w:rsid w:val="008B5159"/>
    <w:rsid w:val="008B7221"/>
    <w:rsid w:val="008B74E9"/>
    <w:rsid w:val="008B7FE5"/>
    <w:rsid w:val="008C095F"/>
    <w:rsid w:val="008C1345"/>
    <w:rsid w:val="008C29C1"/>
    <w:rsid w:val="008C2D0B"/>
    <w:rsid w:val="008C312A"/>
    <w:rsid w:val="008C3963"/>
    <w:rsid w:val="008C3E1F"/>
    <w:rsid w:val="008C409C"/>
    <w:rsid w:val="008C4D7A"/>
    <w:rsid w:val="008C5C5C"/>
    <w:rsid w:val="008C6B29"/>
    <w:rsid w:val="008C6F2E"/>
    <w:rsid w:val="008C7100"/>
    <w:rsid w:val="008C712C"/>
    <w:rsid w:val="008C77C1"/>
    <w:rsid w:val="008C7C57"/>
    <w:rsid w:val="008D017B"/>
    <w:rsid w:val="008D020B"/>
    <w:rsid w:val="008D0CA7"/>
    <w:rsid w:val="008D1A0A"/>
    <w:rsid w:val="008D2381"/>
    <w:rsid w:val="008D2BEB"/>
    <w:rsid w:val="008D2ECF"/>
    <w:rsid w:val="008D4DF9"/>
    <w:rsid w:val="008D5D2F"/>
    <w:rsid w:val="008D61E2"/>
    <w:rsid w:val="008D6599"/>
    <w:rsid w:val="008D7D3F"/>
    <w:rsid w:val="008E02C6"/>
    <w:rsid w:val="008E0A34"/>
    <w:rsid w:val="008E0CD0"/>
    <w:rsid w:val="008E10BD"/>
    <w:rsid w:val="008E14FA"/>
    <w:rsid w:val="008E1C0B"/>
    <w:rsid w:val="008E2830"/>
    <w:rsid w:val="008E3357"/>
    <w:rsid w:val="008E3D63"/>
    <w:rsid w:val="008E44E3"/>
    <w:rsid w:val="008E4605"/>
    <w:rsid w:val="008E4AB8"/>
    <w:rsid w:val="008E59FA"/>
    <w:rsid w:val="008E5DB7"/>
    <w:rsid w:val="008E5E05"/>
    <w:rsid w:val="008E6577"/>
    <w:rsid w:val="008E744F"/>
    <w:rsid w:val="008E7F2D"/>
    <w:rsid w:val="008F00BE"/>
    <w:rsid w:val="008F083E"/>
    <w:rsid w:val="008F127D"/>
    <w:rsid w:val="008F18E3"/>
    <w:rsid w:val="008F19D3"/>
    <w:rsid w:val="008F28A5"/>
    <w:rsid w:val="008F28B5"/>
    <w:rsid w:val="008F3065"/>
    <w:rsid w:val="008F36CB"/>
    <w:rsid w:val="008F437A"/>
    <w:rsid w:val="008F43F7"/>
    <w:rsid w:val="008F4D1F"/>
    <w:rsid w:val="008F59D3"/>
    <w:rsid w:val="008F5C46"/>
    <w:rsid w:val="008F5DEB"/>
    <w:rsid w:val="008F6665"/>
    <w:rsid w:val="008F676D"/>
    <w:rsid w:val="008F6E9B"/>
    <w:rsid w:val="008F77FF"/>
    <w:rsid w:val="008F7917"/>
    <w:rsid w:val="008F7A9C"/>
    <w:rsid w:val="009003A9"/>
    <w:rsid w:val="00900479"/>
    <w:rsid w:val="00900947"/>
    <w:rsid w:val="009016AB"/>
    <w:rsid w:val="00901848"/>
    <w:rsid w:val="009018F9"/>
    <w:rsid w:val="00901B99"/>
    <w:rsid w:val="00903435"/>
    <w:rsid w:val="009034EA"/>
    <w:rsid w:val="00904520"/>
    <w:rsid w:val="009049A7"/>
    <w:rsid w:val="00905D1D"/>
    <w:rsid w:val="009061CC"/>
    <w:rsid w:val="00906293"/>
    <w:rsid w:val="0090663F"/>
    <w:rsid w:val="00907BB4"/>
    <w:rsid w:val="00907FC2"/>
    <w:rsid w:val="00907FEC"/>
    <w:rsid w:val="0091003C"/>
    <w:rsid w:val="009108B8"/>
    <w:rsid w:val="00911060"/>
    <w:rsid w:val="0091107A"/>
    <w:rsid w:val="00912CBC"/>
    <w:rsid w:val="009130E0"/>
    <w:rsid w:val="009131D0"/>
    <w:rsid w:val="009142C8"/>
    <w:rsid w:val="00914645"/>
    <w:rsid w:val="00914BE7"/>
    <w:rsid w:val="00915B2B"/>
    <w:rsid w:val="009177A4"/>
    <w:rsid w:val="0092070E"/>
    <w:rsid w:val="009209C7"/>
    <w:rsid w:val="00921401"/>
    <w:rsid w:val="00921494"/>
    <w:rsid w:val="009215C1"/>
    <w:rsid w:val="009227D9"/>
    <w:rsid w:val="00922ABD"/>
    <w:rsid w:val="009230BA"/>
    <w:rsid w:val="00923474"/>
    <w:rsid w:val="0092370F"/>
    <w:rsid w:val="00924CEC"/>
    <w:rsid w:val="00926D8F"/>
    <w:rsid w:val="009275DC"/>
    <w:rsid w:val="009304B5"/>
    <w:rsid w:val="00931B03"/>
    <w:rsid w:val="00931BA2"/>
    <w:rsid w:val="00931C44"/>
    <w:rsid w:val="00931DF4"/>
    <w:rsid w:val="00933419"/>
    <w:rsid w:val="00933C77"/>
    <w:rsid w:val="00935897"/>
    <w:rsid w:val="009359DC"/>
    <w:rsid w:val="0093677A"/>
    <w:rsid w:val="00937A8F"/>
    <w:rsid w:val="00940759"/>
    <w:rsid w:val="009408C3"/>
    <w:rsid w:val="00943868"/>
    <w:rsid w:val="00943D04"/>
    <w:rsid w:val="009445FA"/>
    <w:rsid w:val="00944EE7"/>
    <w:rsid w:val="00945922"/>
    <w:rsid w:val="009459F7"/>
    <w:rsid w:val="00945E9E"/>
    <w:rsid w:val="00945F06"/>
    <w:rsid w:val="009463FA"/>
    <w:rsid w:val="00947017"/>
    <w:rsid w:val="00947BC7"/>
    <w:rsid w:val="00950618"/>
    <w:rsid w:val="00950D82"/>
    <w:rsid w:val="009524BF"/>
    <w:rsid w:val="00953992"/>
    <w:rsid w:val="00953BBB"/>
    <w:rsid w:val="009542A5"/>
    <w:rsid w:val="009543A4"/>
    <w:rsid w:val="0095446B"/>
    <w:rsid w:val="00955AA3"/>
    <w:rsid w:val="00956F7A"/>
    <w:rsid w:val="00957FDE"/>
    <w:rsid w:val="009606DB"/>
    <w:rsid w:val="009607B2"/>
    <w:rsid w:val="009615BC"/>
    <w:rsid w:val="00961AB4"/>
    <w:rsid w:val="00961ECF"/>
    <w:rsid w:val="00961FC7"/>
    <w:rsid w:val="00962ED4"/>
    <w:rsid w:val="0096355A"/>
    <w:rsid w:val="009636FD"/>
    <w:rsid w:val="00963D34"/>
    <w:rsid w:val="00963E9E"/>
    <w:rsid w:val="00964D43"/>
    <w:rsid w:val="00966DE6"/>
    <w:rsid w:val="00967288"/>
    <w:rsid w:val="0096730A"/>
    <w:rsid w:val="00967E3D"/>
    <w:rsid w:val="0097013F"/>
    <w:rsid w:val="009701E4"/>
    <w:rsid w:val="00970B48"/>
    <w:rsid w:val="00971A48"/>
    <w:rsid w:val="009728FB"/>
    <w:rsid w:val="00973AF3"/>
    <w:rsid w:val="00973FBF"/>
    <w:rsid w:val="009742DE"/>
    <w:rsid w:val="00975FA0"/>
    <w:rsid w:val="00976344"/>
    <w:rsid w:val="00976BE8"/>
    <w:rsid w:val="00977778"/>
    <w:rsid w:val="00977B5A"/>
    <w:rsid w:val="00977B71"/>
    <w:rsid w:val="009804E5"/>
    <w:rsid w:val="009807E5"/>
    <w:rsid w:val="009810F7"/>
    <w:rsid w:val="0098159A"/>
    <w:rsid w:val="0098189A"/>
    <w:rsid w:val="00982320"/>
    <w:rsid w:val="0098289D"/>
    <w:rsid w:val="009829AC"/>
    <w:rsid w:val="00983E80"/>
    <w:rsid w:val="00983EB7"/>
    <w:rsid w:val="00983EC5"/>
    <w:rsid w:val="00984560"/>
    <w:rsid w:val="009845F1"/>
    <w:rsid w:val="0098530A"/>
    <w:rsid w:val="00985F8F"/>
    <w:rsid w:val="00987162"/>
    <w:rsid w:val="00987FAC"/>
    <w:rsid w:val="009905E9"/>
    <w:rsid w:val="009910A5"/>
    <w:rsid w:val="009910BE"/>
    <w:rsid w:val="00991141"/>
    <w:rsid w:val="009923FC"/>
    <w:rsid w:val="0099247A"/>
    <w:rsid w:val="00993074"/>
    <w:rsid w:val="00993969"/>
    <w:rsid w:val="00994A79"/>
    <w:rsid w:val="00995836"/>
    <w:rsid w:val="00996112"/>
    <w:rsid w:val="00996E33"/>
    <w:rsid w:val="0099725C"/>
    <w:rsid w:val="009974AF"/>
    <w:rsid w:val="009A1331"/>
    <w:rsid w:val="009A15CE"/>
    <w:rsid w:val="009A2211"/>
    <w:rsid w:val="009A2A3A"/>
    <w:rsid w:val="009A3C0E"/>
    <w:rsid w:val="009A5A01"/>
    <w:rsid w:val="009A622C"/>
    <w:rsid w:val="009A6C89"/>
    <w:rsid w:val="009A73EE"/>
    <w:rsid w:val="009A76F1"/>
    <w:rsid w:val="009A7DCD"/>
    <w:rsid w:val="009A7EDF"/>
    <w:rsid w:val="009B0C00"/>
    <w:rsid w:val="009B0EFF"/>
    <w:rsid w:val="009B234B"/>
    <w:rsid w:val="009B3506"/>
    <w:rsid w:val="009B3CF3"/>
    <w:rsid w:val="009B3D8C"/>
    <w:rsid w:val="009B3E09"/>
    <w:rsid w:val="009B68A6"/>
    <w:rsid w:val="009B7CEB"/>
    <w:rsid w:val="009C0596"/>
    <w:rsid w:val="009C0801"/>
    <w:rsid w:val="009C1536"/>
    <w:rsid w:val="009C26E9"/>
    <w:rsid w:val="009C30F2"/>
    <w:rsid w:val="009C3FBB"/>
    <w:rsid w:val="009C4316"/>
    <w:rsid w:val="009C53EA"/>
    <w:rsid w:val="009C5BC7"/>
    <w:rsid w:val="009C64EF"/>
    <w:rsid w:val="009C6857"/>
    <w:rsid w:val="009C6909"/>
    <w:rsid w:val="009C6973"/>
    <w:rsid w:val="009C6A16"/>
    <w:rsid w:val="009C6B75"/>
    <w:rsid w:val="009C77FD"/>
    <w:rsid w:val="009C790E"/>
    <w:rsid w:val="009C7C8E"/>
    <w:rsid w:val="009D05E7"/>
    <w:rsid w:val="009D0D4F"/>
    <w:rsid w:val="009D2A7B"/>
    <w:rsid w:val="009D2CCD"/>
    <w:rsid w:val="009D2F9D"/>
    <w:rsid w:val="009D44AE"/>
    <w:rsid w:val="009D6CB6"/>
    <w:rsid w:val="009D70C2"/>
    <w:rsid w:val="009E0075"/>
    <w:rsid w:val="009E0A8E"/>
    <w:rsid w:val="009E0EF7"/>
    <w:rsid w:val="009E1CAF"/>
    <w:rsid w:val="009E1F13"/>
    <w:rsid w:val="009E1FC0"/>
    <w:rsid w:val="009E29F2"/>
    <w:rsid w:val="009E36EC"/>
    <w:rsid w:val="009E38A0"/>
    <w:rsid w:val="009E3AAC"/>
    <w:rsid w:val="009E3B89"/>
    <w:rsid w:val="009E4539"/>
    <w:rsid w:val="009E5102"/>
    <w:rsid w:val="009E5739"/>
    <w:rsid w:val="009E5B47"/>
    <w:rsid w:val="009E66C8"/>
    <w:rsid w:val="009E757F"/>
    <w:rsid w:val="009F1177"/>
    <w:rsid w:val="009F11AE"/>
    <w:rsid w:val="009F1585"/>
    <w:rsid w:val="009F249B"/>
    <w:rsid w:val="009F267E"/>
    <w:rsid w:val="009F321B"/>
    <w:rsid w:val="009F32A7"/>
    <w:rsid w:val="009F3D39"/>
    <w:rsid w:val="009F4323"/>
    <w:rsid w:val="009F486C"/>
    <w:rsid w:val="009F4DD7"/>
    <w:rsid w:val="009F54C3"/>
    <w:rsid w:val="009F6BA4"/>
    <w:rsid w:val="009F6F56"/>
    <w:rsid w:val="00A012B0"/>
    <w:rsid w:val="00A014F0"/>
    <w:rsid w:val="00A022FB"/>
    <w:rsid w:val="00A02D22"/>
    <w:rsid w:val="00A031BB"/>
    <w:rsid w:val="00A0379F"/>
    <w:rsid w:val="00A03EFC"/>
    <w:rsid w:val="00A051BD"/>
    <w:rsid w:val="00A05455"/>
    <w:rsid w:val="00A06458"/>
    <w:rsid w:val="00A108F7"/>
    <w:rsid w:val="00A1150A"/>
    <w:rsid w:val="00A12D9A"/>
    <w:rsid w:val="00A137D3"/>
    <w:rsid w:val="00A13973"/>
    <w:rsid w:val="00A13982"/>
    <w:rsid w:val="00A14ACD"/>
    <w:rsid w:val="00A1583F"/>
    <w:rsid w:val="00A158DA"/>
    <w:rsid w:val="00A16AC9"/>
    <w:rsid w:val="00A16B94"/>
    <w:rsid w:val="00A179DF"/>
    <w:rsid w:val="00A17A37"/>
    <w:rsid w:val="00A20406"/>
    <w:rsid w:val="00A204DA"/>
    <w:rsid w:val="00A20AFE"/>
    <w:rsid w:val="00A2100E"/>
    <w:rsid w:val="00A210E0"/>
    <w:rsid w:val="00A214B4"/>
    <w:rsid w:val="00A22675"/>
    <w:rsid w:val="00A229B7"/>
    <w:rsid w:val="00A22DD7"/>
    <w:rsid w:val="00A22E62"/>
    <w:rsid w:val="00A2301A"/>
    <w:rsid w:val="00A2368F"/>
    <w:rsid w:val="00A243C5"/>
    <w:rsid w:val="00A24B96"/>
    <w:rsid w:val="00A24D71"/>
    <w:rsid w:val="00A252B1"/>
    <w:rsid w:val="00A25C89"/>
    <w:rsid w:val="00A27ECF"/>
    <w:rsid w:val="00A3001A"/>
    <w:rsid w:val="00A305AC"/>
    <w:rsid w:val="00A30D71"/>
    <w:rsid w:val="00A315D7"/>
    <w:rsid w:val="00A31605"/>
    <w:rsid w:val="00A31759"/>
    <w:rsid w:val="00A328D2"/>
    <w:rsid w:val="00A32CB3"/>
    <w:rsid w:val="00A3348E"/>
    <w:rsid w:val="00A33665"/>
    <w:rsid w:val="00A3430F"/>
    <w:rsid w:val="00A34502"/>
    <w:rsid w:val="00A35FA9"/>
    <w:rsid w:val="00A36081"/>
    <w:rsid w:val="00A36119"/>
    <w:rsid w:val="00A365F1"/>
    <w:rsid w:val="00A369AF"/>
    <w:rsid w:val="00A36F8B"/>
    <w:rsid w:val="00A40127"/>
    <w:rsid w:val="00A40665"/>
    <w:rsid w:val="00A40726"/>
    <w:rsid w:val="00A40889"/>
    <w:rsid w:val="00A40E5B"/>
    <w:rsid w:val="00A40EFA"/>
    <w:rsid w:val="00A40FAF"/>
    <w:rsid w:val="00A413D7"/>
    <w:rsid w:val="00A41BE8"/>
    <w:rsid w:val="00A42D4D"/>
    <w:rsid w:val="00A4303F"/>
    <w:rsid w:val="00A43F3D"/>
    <w:rsid w:val="00A44E23"/>
    <w:rsid w:val="00A4548E"/>
    <w:rsid w:val="00A4639D"/>
    <w:rsid w:val="00A46603"/>
    <w:rsid w:val="00A469DD"/>
    <w:rsid w:val="00A47A6F"/>
    <w:rsid w:val="00A47FE0"/>
    <w:rsid w:val="00A5016F"/>
    <w:rsid w:val="00A5079D"/>
    <w:rsid w:val="00A511C4"/>
    <w:rsid w:val="00A51F4D"/>
    <w:rsid w:val="00A52376"/>
    <w:rsid w:val="00A523A0"/>
    <w:rsid w:val="00A52737"/>
    <w:rsid w:val="00A52755"/>
    <w:rsid w:val="00A53296"/>
    <w:rsid w:val="00A55602"/>
    <w:rsid w:val="00A5599C"/>
    <w:rsid w:val="00A55F39"/>
    <w:rsid w:val="00A56875"/>
    <w:rsid w:val="00A57389"/>
    <w:rsid w:val="00A603CB"/>
    <w:rsid w:val="00A6130C"/>
    <w:rsid w:val="00A614EF"/>
    <w:rsid w:val="00A617D3"/>
    <w:rsid w:val="00A61C77"/>
    <w:rsid w:val="00A61D5D"/>
    <w:rsid w:val="00A61ED4"/>
    <w:rsid w:val="00A63CBD"/>
    <w:rsid w:val="00A64486"/>
    <w:rsid w:val="00A64762"/>
    <w:rsid w:val="00A64DB0"/>
    <w:rsid w:val="00A65420"/>
    <w:rsid w:val="00A66489"/>
    <w:rsid w:val="00A66A0F"/>
    <w:rsid w:val="00A66FD5"/>
    <w:rsid w:val="00A6705D"/>
    <w:rsid w:val="00A6709B"/>
    <w:rsid w:val="00A679CE"/>
    <w:rsid w:val="00A7081D"/>
    <w:rsid w:val="00A7168D"/>
    <w:rsid w:val="00A71A06"/>
    <w:rsid w:val="00A7259B"/>
    <w:rsid w:val="00A73F66"/>
    <w:rsid w:val="00A7419D"/>
    <w:rsid w:val="00A74C13"/>
    <w:rsid w:val="00A7550A"/>
    <w:rsid w:val="00A75999"/>
    <w:rsid w:val="00A76275"/>
    <w:rsid w:val="00A76310"/>
    <w:rsid w:val="00A76879"/>
    <w:rsid w:val="00A77192"/>
    <w:rsid w:val="00A7727E"/>
    <w:rsid w:val="00A818CA"/>
    <w:rsid w:val="00A818FA"/>
    <w:rsid w:val="00A830D0"/>
    <w:rsid w:val="00A834FD"/>
    <w:rsid w:val="00A8382B"/>
    <w:rsid w:val="00A838CA"/>
    <w:rsid w:val="00A83A02"/>
    <w:rsid w:val="00A8454D"/>
    <w:rsid w:val="00A86384"/>
    <w:rsid w:val="00A86DAD"/>
    <w:rsid w:val="00A872A5"/>
    <w:rsid w:val="00A87C6F"/>
    <w:rsid w:val="00A912C0"/>
    <w:rsid w:val="00A9164C"/>
    <w:rsid w:val="00A91863"/>
    <w:rsid w:val="00A91FAB"/>
    <w:rsid w:val="00A921BB"/>
    <w:rsid w:val="00A92D96"/>
    <w:rsid w:val="00A92DDD"/>
    <w:rsid w:val="00A94A2B"/>
    <w:rsid w:val="00A95D7E"/>
    <w:rsid w:val="00A965A5"/>
    <w:rsid w:val="00A966D7"/>
    <w:rsid w:val="00A96D09"/>
    <w:rsid w:val="00AA01EF"/>
    <w:rsid w:val="00AA0722"/>
    <w:rsid w:val="00AA161B"/>
    <w:rsid w:val="00AA2009"/>
    <w:rsid w:val="00AA20F5"/>
    <w:rsid w:val="00AA2B42"/>
    <w:rsid w:val="00AA3845"/>
    <w:rsid w:val="00AA3E9E"/>
    <w:rsid w:val="00AA4A73"/>
    <w:rsid w:val="00AA6060"/>
    <w:rsid w:val="00AA6D25"/>
    <w:rsid w:val="00AA794A"/>
    <w:rsid w:val="00AB08D8"/>
    <w:rsid w:val="00AB0BD6"/>
    <w:rsid w:val="00AB1243"/>
    <w:rsid w:val="00AB177C"/>
    <w:rsid w:val="00AB1989"/>
    <w:rsid w:val="00AB1A66"/>
    <w:rsid w:val="00AB1AED"/>
    <w:rsid w:val="00AB1E3D"/>
    <w:rsid w:val="00AB2628"/>
    <w:rsid w:val="00AB2BE0"/>
    <w:rsid w:val="00AB346D"/>
    <w:rsid w:val="00AB374A"/>
    <w:rsid w:val="00AB41A2"/>
    <w:rsid w:val="00AB4FDD"/>
    <w:rsid w:val="00AB540F"/>
    <w:rsid w:val="00AB5F64"/>
    <w:rsid w:val="00AB6409"/>
    <w:rsid w:val="00AB6AC1"/>
    <w:rsid w:val="00AB6FAC"/>
    <w:rsid w:val="00AB7624"/>
    <w:rsid w:val="00AB76C0"/>
    <w:rsid w:val="00AC0ACD"/>
    <w:rsid w:val="00AC0E5B"/>
    <w:rsid w:val="00AC2AE9"/>
    <w:rsid w:val="00AC2CE9"/>
    <w:rsid w:val="00AC3064"/>
    <w:rsid w:val="00AC3C61"/>
    <w:rsid w:val="00AC3EAC"/>
    <w:rsid w:val="00AC4347"/>
    <w:rsid w:val="00AC4A07"/>
    <w:rsid w:val="00AC4A63"/>
    <w:rsid w:val="00AC4C46"/>
    <w:rsid w:val="00AC5947"/>
    <w:rsid w:val="00AC6005"/>
    <w:rsid w:val="00AC6034"/>
    <w:rsid w:val="00AC6200"/>
    <w:rsid w:val="00AC77E3"/>
    <w:rsid w:val="00AD00D6"/>
    <w:rsid w:val="00AD14B1"/>
    <w:rsid w:val="00AD1576"/>
    <w:rsid w:val="00AD1FA6"/>
    <w:rsid w:val="00AD2709"/>
    <w:rsid w:val="00AD2790"/>
    <w:rsid w:val="00AD4D3B"/>
    <w:rsid w:val="00AD53D1"/>
    <w:rsid w:val="00AD6038"/>
    <w:rsid w:val="00AD6173"/>
    <w:rsid w:val="00AD6EB4"/>
    <w:rsid w:val="00AD756F"/>
    <w:rsid w:val="00AE0669"/>
    <w:rsid w:val="00AE07A5"/>
    <w:rsid w:val="00AE0BCD"/>
    <w:rsid w:val="00AE1233"/>
    <w:rsid w:val="00AE14E1"/>
    <w:rsid w:val="00AE31E1"/>
    <w:rsid w:val="00AE3472"/>
    <w:rsid w:val="00AE36F0"/>
    <w:rsid w:val="00AE38A6"/>
    <w:rsid w:val="00AE4A5D"/>
    <w:rsid w:val="00AE50BC"/>
    <w:rsid w:val="00AE52A3"/>
    <w:rsid w:val="00AE6630"/>
    <w:rsid w:val="00AE6CD4"/>
    <w:rsid w:val="00AE771F"/>
    <w:rsid w:val="00AE7721"/>
    <w:rsid w:val="00AE77D4"/>
    <w:rsid w:val="00AF04E6"/>
    <w:rsid w:val="00AF06AD"/>
    <w:rsid w:val="00AF09E9"/>
    <w:rsid w:val="00AF32F8"/>
    <w:rsid w:val="00AF354D"/>
    <w:rsid w:val="00AF3720"/>
    <w:rsid w:val="00AF3F7C"/>
    <w:rsid w:val="00AF435F"/>
    <w:rsid w:val="00AF4FC4"/>
    <w:rsid w:val="00AF5726"/>
    <w:rsid w:val="00AF57EA"/>
    <w:rsid w:val="00AF6D00"/>
    <w:rsid w:val="00AF7225"/>
    <w:rsid w:val="00AF7596"/>
    <w:rsid w:val="00B0073C"/>
    <w:rsid w:val="00B00835"/>
    <w:rsid w:val="00B00C55"/>
    <w:rsid w:val="00B021DA"/>
    <w:rsid w:val="00B0433A"/>
    <w:rsid w:val="00B0573F"/>
    <w:rsid w:val="00B05A45"/>
    <w:rsid w:val="00B05B22"/>
    <w:rsid w:val="00B06F7C"/>
    <w:rsid w:val="00B07083"/>
    <w:rsid w:val="00B07225"/>
    <w:rsid w:val="00B07229"/>
    <w:rsid w:val="00B078B0"/>
    <w:rsid w:val="00B07E7E"/>
    <w:rsid w:val="00B100E6"/>
    <w:rsid w:val="00B10404"/>
    <w:rsid w:val="00B10BF4"/>
    <w:rsid w:val="00B11A45"/>
    <w:rsid w:val="00B11A6F"/>
    <w:rsid w:val="00B13845"/>
    <w:rsid w:val="00B14D38"/>
    <w:rsid w:val="00B1527E"/>
    <w:rsid w:val="00B15F4E"/>
    <w:rsid w:val="00B16977"/>
    <w:rsid w:val="00B16CC2"/>
    <w:rsid w:val="00B170E4"/>
    <w:rsid w:val="00B17D52"/>
    <w:rsid w:val="00B17E37"/>
    <w:rsid w:val="00B20319"/>
    <w:rsid w:val="00B20FA0"/>
    <w:rsid w:val="00B21219"/>
    <w:rsid w:val="00B21E86"/>
    <w:rsid w:val="00B2402B"/>
    <w:rsid w:val="00B24050"/>
    <w:rsid w:val="00B246A5"/>
    <w:rsid w:val="00B247A9"/>
    <w:rsid w:val="00B24C76"/>
    <w:rsid w:val="00B24DC4"/>
    <w:rsid w:val="00B25457"/>
    <w:rsid w:val="00B25B93"/>
    <w:rsid w:val="00B26148"/>
    <w:rsid w:val="00B2643D"/>
    <w:rsid w:val="00B26632"/>
    <w:rsid w:val="00B2707C"/>
    <w:rsid w:val="00B271B0"/>
    <w:rsid w:val="00B2734C"/>
    <w:rsid w:val="00B304D3"/>
    <w:rsid w:val="00B31C23"/>
    <w:rsid w:val="00B32C93"/>
    <w:rsid w:val="00B33717"/>
    <w:rsid w:val="00B34587"/>
    <w:rsid w:val="00B358FE"/>
    <w:rsid w:val="00B35A43"/>
    <w:rsid w:val="00B37B1A"/>
    <w:rsid w:val="00B37BF6"/>
    <w:rsid w:val="00B37DCE"/>
    <w:rsid w:val="00B40D76"/>
    <w:rsid w:val="00B418BC"/>
    <w:rsid w:val="00B4291E"/>
    <w:rsid w:val="00B42F6B"/>
    <w:rsid w:val="00B43703"/>
    <w:rsid w:val="00B4448B"/>
    <w:rsid w:val="00B446B9"/>
    <w:rsid w:val="00B4552B"/>
    <w:rsid w:val="00B4572D"/>
    <w:rsid w:val="00B45929"/>
    <w:rsid w:val="00B459B3"/>
    <w:rsid w:val="00B47649"/>
    <w:rsid w:val="00B47C1B"/>
    <w:rsid w:val="00B50674"/>
    <w:rsid w:val="00B5083D"/>
    <w:rsid w:val="00B511AD"/>
    <w:rsid w:val="00B518D4"/>
    <w:rsid w:val="00B51BB7"/>
    <w:rsid w:val="00B52579"/>
    <w:rsid w:val="00B52694"/>
    <w:rsid w:val="00B532F4"/>
    <w:rsid w:val="00B53A30"/>
    <w:rsid w:val="00B53B72"/>
    <w:rsid w:val="00B53CDE"/>
    <w:rsid w:val="00B53DC3"/>
    <w:rsid w:val="00B550C4"/>
    <w:rsid w:val="00B55AA0"/>
    <w:rsid w:val="00B55BF0"/>
    <w:rsid w:val="00B55D42"/>
    <w:rsid w:val="00B571F3"/>
    <w:rsid w:val="00B574AC"/>
    <w:rsid w:val="00B57CEA"/>
    <w:rsid w:val="00B57E0C"/>
    <w:rsid w:val="00B609E8"/>
    <w:rsid w:val="00B624CF"/>
    <w:rsid w:val="00B63772"/>
    <w:rsid w:val="00B6418B"/>
    <w:rsid w:val="00B641A9"/>
    <w:rsid w:val="00B647B1"/>
    <w:rsid w:val="00B653AB"/>
    <w:rsid w:val="00B65CAA"/>
    <w:rsid w:val="00B66490"/>
    <w:rsid w:val="00B6701E"/>
    <w:rsid w:val="00B67F21"/>
    <w:rsid w:val="00B70189"/>
    <w:rsid w:val="00B70902"/>
    <w:rsid w:val="00B712BD"/>
    <w:rsid w:val="00B71888"/>
    <w:rsid w:val="00B71AC5"/>
    <w:rsid w:val="00B71BEE"/>
    <w:rsid w:val="00B71D85"/>
    <w:rsid w:val="00B72B0C"/>
    <w:rsid w:val="00B734DA"/>
    <w:rsid w:val="00B735C3"/>
    <w:rsid w:val="00B73B96"/>
    <w:rsid w:val="00B742D7"/>
    <w:rsid w:val="00B74918"/>
    <w:rsid w:val="00B75643"/>
    <w:rsid w:val="00B7572C"/>
    <w:rsid w:val="00B7573C"/>
    <w:rsid w:val="00B758F4"/>
    <w:rsid w:val="00B77427"/>
    <w:rsid w:val="00B77D15"/>
    <w:rsid w:val="00B818C6"/>
    <w:rsid w:val="00B821DE"/>
    <w:rsid w:val="00B82B4D"/>
    <w:rsid w:val="00B82E13"/>
    <w:rsid w:val="00B82E81"/>
    <w:rsid w:val="00B8336B"/>
    <w:rsid w:val="00B83D89"/>
    <w:rsid w:val="00B85AFE"/>
    <w:rsid w:val="00B85F0C"/>
    <w:rsid w:val="00B86177"/>
    <w:rsid w:val="00B90499"/>
    <w:rsid w:val="00B90B81"/>
    <w:rsid w:val="00B90E4C"/>
    <w:rsid w:val="00B911ED"/>
    <w:rsid w:val="00B914CC"/>
    <w:rsid w:val="00B918EE"/>
    <w:rsid w:val="00B92FEE"/>
    <w:rsid w:val="00B94730"/>
    <w:rsid w:val="00B94FB9"/>
    <w:rsid w:val="00B96714"/>
    <w:rsid w:val="00B96E28"/>
    <w:rsid w:val="00B971E2"/>
    <w:rsid w:val="00B97AF6"/>
    <w:rsid w:val="00BA03C1"/>
    <w:rsid w:val="00BA0EAD"/>
    <w:rsid w:val="00BA0FFA"/>
    <w:rsid w:val="00BA2490"/>
    <w:rsid w:val="00BA3450"/>
    <w:rsid w:val="00BA367F"/>
    <w:rsid w:val="00BA38BA"/>
    <w:rsid w:val="00BA3988"/>
    <w:rsid w:val="00BA3D45"/>
    <w:rsid w:val="00BA45BA"/>
    <w:rsid w:val="00BA4A7B"/>
    <w:rsid w:val="00BA4FBC"/>
    <w:rsid w:val="00BA60C4"/>
    <w:rsid w:val="00BA67B3"/>
    <w:rsid w:val="00BA7984"/>
    <w:rsid w:val="00BA7A07"/>
    <w:rsid w:val="00BA7D27"/>
    <w:rsid w:val="00BB0A91"/>
    <w:rsid w:val="00BB0B6A"/>
    <w:rsid w:val="00BB0E4E"/>
    <w:rsid w:val="00BB0FBB"/>
    <w:rsid w:val="00BB11FB"/>
    <w:rsid w:val="00BB16D3"/>
    <w:rsid w:val="00BB196C"/>
    <w:rsid w:val="00BB2495"/>
    <w:rsid w:val="00BB2ABB"/>
    <w:rsid w:val="00BB306A"/>
    <w:rsid w:val="00BB39F3"/>
    <w:rsid w:val="00BB3D94"/>
    <w:rsid w:val="00BB446C"/>
    <w:rsid w:val="00BB4508"/>
    <w:rsid w:val="00BB4C70"/>
    <w:rsid w:val="00BB4FFC"/>
    <w:rsid w:val="00BB5681"/>
    <w:rsid w:val="00BB56DC"/>
    <w:rsid w:val="00BB5B40"/>
    <w:rsid w:val="00BB5EA3"/>
    <w:rsid w:val="00BB7ADA"/>
    <w:rsid w:val="00BB7C08"/>
    <w:rsid w:val="00BB7EB1"/>
    <w:rsid w:val="00BC02C8"/>
    <w:rsid w:val="00BC04B7"/>
    <w:rsid w:val="00BC09E7"/>
    <w:rsid w:val="00BC1F79"/>
    <w:rsid w:val="00BC2054"/>
    <w:rsid w:val="00BC30DA"/>
    <w:rsid w:val="00BC328A"/>
    <w:rsid w:val="00BC3F4D"/>
    <w:rsid w:val="00BC4948"/>
    <w:rsid w:val="00BC5605"/>
    <w:rsid w:val="00BC5E5A"/>
    <w:rsid w:val="00BC5EBB"/>
    <w:rsid w:val="00BC65FF"/>
    <w:rsid w:val="00BC6C00"/>
    <w:rsid w:val="00BC7797"/>
    <w:rsid w:val="00BC7AE2"/>
    <w:rsid w:val="00BD00B0"/>
    <w:rsid w:val="00BD0292"/>
    <w:rsid w:val="00BD0CEA"/>
    <w:rsid w:val="00BD1128"/>
    <w:rsid w:val="00BD1503"/>
    <w:rsid w:val="00BD3340"/>
    <w:rsid w:val="00BD392B"/>
    <w:rsid w:val="00BD4EDD"/>
    <w:rsid w:val="00BD59D0"/>
    <w:rsid w:val="00BD6994"/>
    <w:rsid w:val="00BD73DD"/>
    <w:rsid w:val="00BD75FC"/>
    <w:rsid w:val="00BD7667"/>
    <w:rsid w:val="00BE06E0"/>
    <w:rsid w:val="00BE1E73"/>
    <w:rsid w:val="00BE2412"/>
    <w:rsid w:val="00BE2636"/>
    <w:rsid w:val="00BE2D02"/>
    <w:rsid w:val="00BE415C"/>
    <w:rsid w:val="00BE42FF"/>
    <w:rsid w:val="00BE43DA"/>
    <w:rsid w:val="00BE4F93"/>
    <w:rsid w:val="00BE5969"/>
    <w:rsid w:val="00BE7E36"/>
    <w:rsid w:val="00BF0053"/>
    <w:rsid w:val="00BF10D2"/>
    <w:rsid w:val="00BF14D9"/>
    <w:rsid w:val="00BF22EA"/>
    <w:rsid w:val="00BF2C73"/>
    <w:rsid w:val="00BF36C2"/>
    <w:rsid w:val="00BF43AA"/>
    <w:rsid w:val="00BF58A0"/>
    <w:rsid w:val="00C00E95"/>
    <w:rsid w:val="00C0103D"/>
    <w:rsid w:val="00C01FA1"/>
    <w:rsid w:val="00C03867"/>
    <w:rsid w:val="00C03BF5"/>
    <w:rsid w:val="00C042DD"/>
    <w:rsid w:val="00C05381"/>
    <w:rsid w:val="00C05CBE"/>
    <w:rsid w:val="00C05E7E"/>
    <w:rsid w:val="00C06369"/>
    <w:rsid w:val="00C067CF"/>
    <w:rsid w:val="00C077A4"/>
    <w:rsid w:val="00C07D08"/>
    <w:rsid w:val="00C10F66"/>
    <w:rsid w:val="00C11F06"/>
    <w:rsid w:val="00C12241"/>
    <w:rsid w:val="00C126DD"/>
    <w:rsid w:val="00C12DF7"/>
    <w:rsid w:val="00C13714"/>
    <w:rsid w:val="00C13C50"/>
    <w:rsid w:val="00C13DFC"/>
    <w:rsid w:val="00C13F4F"/>
    <w:rsid w:val="00C150D9"/>
    <w:rsid w:val="00C153A9"/>
    <w:rsid w:val="00C15839"/>
    <w:rsid w:val="00C15FE5"/>
    <w:rsid w:val="00C16720"/>
    <w:rsid w:val="00C16E75"/>
    <w:rsid w:val="00C1718A"/>
    <w:rsid w:val="00C172F2"/>
    <w:rsid w:val="00C17B63"/>
    <w:rsid w:val="00C223F2"/>
    <w:rsid w:val="00C22676"/>
    <w:rsid w:val="00C2316E"/>
    <w:rsid w:val="00C23F40"/>
    <w:rsid w:val="00C2422D"/>
    <w:rsid w:val="00C2422F"/>
    <w:rsid w:val="00C24BF1"/>
    <w:rsid w:val="00C25855"/>
    <w:rsid w:val="00C25A3A"/>
    <w:rsid w:val="00C25BFE"/>
    <w:rsid w:val="00C25D13"/>
    <w:rsid w:val="00C265F3"/>
    <w:rsid w:val="00C26B60"/>
    <w:rsid w:val="00C26CDB"/>
    <w:rsid w:val="00C27061"/>
    <w:rsid w:val="00C273CB"/>
    <w:rsid w:val="00C27486"/>
    <w:rsid w:val="00C27A7B"/>
    <w:rsid w:val="00C324E0"/>
    <w:rsid w:val="00C3296C"/>
    <w:rsid w:val="00C32B26"/>
    <w:rsid w:val="00C32D6E"/>
    <w:rsid w:val="00C32FE9"/>
    <w:rsid w:val="00C3397F"/>
    <w:rsid w:val="00C343C4"/>
    <w:rsid w:val="00C34966"/>
    <w:rsid w:val="00C361BD"/>
    <w:rsid w:val="00C371F4"/>
    <w:rsid w:val="00C37773"/>
    <w:rsid w:val="00C37E0B"/>
    <w:rsid w:val="00C37F9E"/>
    <w:rsid w:val="00C41C5D"/>
    <w:rsid w:val="00C427BC"/>
    <w:rsid w:val="00C42880"/>
    <w:rsid w:val="00C43B05"/>
    <w:rsid w:val="00C44542"/>
    <w:rsid w:val="00C44DE8"/>
    <w:rsid w:val="00C44E00"/>
    <w:rsid w:val="00C454F9"/>
    <w:rsid w:val="00C45B0B"/>
    <w:rsid w:val="00C45C65"/>
    <w:rsid w:val="00C45F9D"/>
    <w:rsid w:val="00C46010"/>
    <w:rsid w:val="00C4615E"/>
    <w:rsid w:val="00C46346"/>
    <w:rsid w:val="00C46651"/>
    <w:rsid w:val="00C466E1"/>
    <w:rsid w:val="00C470E8"/>
    <w:rsid w:val="00C47BA4"/>
    <w:rsid w:val="00C47F38"/>
    <w:rsid w:val="00C51095"/>
    <w:rsid w:val="00C5115C"/>
    <w:rsid w:val="00C51929"/>
    <w:rsid w:val="00C52DB7"/>
    <w:rsid w:val="00C52E2F"/>
    <w:rsid w:val="00C53086"/>
    <w:rsid w:val="00C53C4A"/>
    <w:rsid w:val="00C53F4C"/>
    <w:rsid w:val="00C54870"/>
    <w:rsid w:val="00C56879"/>
    <w:rsid w:val="00C56D71"/>
    <w:rsid w:val="00C57303"/>
    <w:rsid w:val="00C60889"/>
    <w:rsid w:val="00C613FC"/>
    <w:rsid w:val="00C61890"/>
    <w:rsid w:val="00C61BA8"/>
    <w:rsid w:val="00C62046"/>
    <w:rsid w:val="00C627D2"/>
    <w:rsid w:val="00C63C1A"/>
    <w:rsid w:val="00C645E8"/>
    <w:rsid w:val="00C64864"/>
    <w:rsid w:val="00C648F0"/>
    <w:rsid w:val="00C65A8B"/>
    <w:rsid w:val="00C66CEF"/>
    <w:rsid w:val="00C676B2"/>
    <w:rsid w:val="00C67DE2"/>
    <w:rsid w:val="00C70996"/>
    <w:rsid w:val="00C70DDE"/>
    <w:rsid w:val="00C70FF5"/>
    <w:rsid w:val="00C7165F"/>
    <w:rsid w:val="00C71C86"/>
    <w:rsid w:val="00C72191"/>
    <w:rsid w:val="00C737F5"/>
    <w:rsid w:val="00C73B6D"/>
    <w:rsid w:val="00C74A4E"/>
    <w:rsid w:val="00C7557C"/>
    <w:rsid w:val="00C75C91"/>
    <w:rsid w:val="00C7769B"/>
    <w:rsid w:val="00C77B5E"/>
    <w:rsid w:val="00C81012"/>
    <w:rsid w:val="00C8111B"/>
    <w:rsid w:val="00C8285F"/>
    <w:rsid w:val="00C8459D"/>
    <w:rsid w:val="00C854F6"/>
    <w:rsid w:val="00C85FC2"/>
    <w:rsid w:val="00C86508"/>
    <w:rsid w:val="00C8688C"/>
    <w:rsid w:val="00C86A23"/>
    <w:rsid w:val="00C86C1A"/>
    <w:rsid w:val="00C86FBD"/>
    <w:rsid w:val="00C87144"/>
    <w:rsid w:val="00C90AC4"/>
    <w:rsid w:val="00C90BDA"/>
    <w:rsid w:val="00C92705"/>
    <w:rsid w:val="00C931D8"/>
    <w:rsid w:val="00C94CE1"/>
    <w:rsid w:val="00C956FB"/>
    <w:rsid w:val="00C959B5"/>
    <w:rsid w:val="00C95BA2"/>
    <w:rsid w:val="00C97165"/>
    <w:rsid w:val="00C97B95"/>
    <w:rsid w:val="00CA015D"/>
    <w:rsid w:val="00CA09CD"/>
    <w:rsid w:val="00CA12E6"/>
    <w:rsid w:val="00CA15B2"/>
    <w:rsid w:val="00CA1A06"/>
    <w:rsid w:val="00CA1EEE"/>
    <w:rsid w:val="00CA241D"/>
    <w:rsid w:val="00CA375F"/>
    <w:rsid w:val="00CA3F8D"/>
    <w:rsid w:val="00CA53CD"/>
    <w:rsid w:val="00CA54A4"/>
    <w:rsid w:val="00CA5AFF"/>
    <w:rsid w:val="00CA60A9"/>
    <w:rsid w:val="00CA62E1"/>
    <w:rsid w:val="00CA6371"/>
    <w:rsid w:val="00CA64E7"/>
    <w:rsid w:val="00CB0D16"/>
    <w:rsid w:val="00CB1773"/>
    <w:rsid w:val="00CB1B1E"/>
    <w:rsid w:val="00CB1BF9"/>
    <w:rsid w:val="00CB3AF2"/>
    <w:rsid w:val="00CB40FE"/>
    <w:rsid w:val="00CB4379"/>
    <w:rsid w:val="00CB4B13"/>
    <w:rsid w:val="00CB4DD6"/>
    <w:rsid w:val="00CB5704"/>
    <w:rsid w:val="00CB5930"/>
    <w:rsid w:val="00CB636F"/>
    <w:rsid w:val="00CC00B3"/>
    <w:rsid w:val="00CC06CA"/>
    <w:rsid w:val="00CC072A"/>
    <w:rsid w:val="00CC0950"/>
    <w:rsid w:val="00CC0B4E"/>
    <w:rsid w:val="00CC1A19"/>
    <w:rsid w:val="00CC2DFF"/>
    <w:rsid w:val="00CC2FEC"/>
    <w:rsid w:val="00CC39E4"/>
    <w:rsid w:val="00CC3EAF"/>
    <w:rsid w:val="00CC4709"/>
    <w:rsid w:val="00CC49F2"/>
    <w:rsid w:val="00CC4BAE"/>
    <w:rsid w:val="00CC4FDF"/>
    <w:rsid w:val="00CC5ACC"/>
    <w:rsid w:val="00CC6997"/>
    <w:rsid w:val="00CC6B77"/>
    <w:rsid w:val="00CC78F7"/>
    <w:rsid w:val="00CD0500"/>
    <w:rsid w:val="00CD12BA"/>
    <w:rsid w:val="00CD13C9"/>
    <w:rsid w:val="00CD18CE"/>
    <w:rsid w:val="00CD1BD0"/>
    <w:rsid w:val="00CD22DD"/>
    <w:rsid w:val="00CD231B"/>
    <w:rsid w:val="00CD2A2C"/>
    <w:rsid w:val="00CD2B70"/>
    <w:rsid w:val="00CD336C"/>
    <w:rsid w:val="00CD344F"/>
    <w:rsid w:val="00CD349A"/>
    <w:rsid w:val="00CD4043"/>
    <w:rsid w:val="00CD474B"/>
    <w:rsid w:val="00CD5085"/>
    <w:rsid w:val="00CD586C"/>
    <w:rsid w:val="00CD5B92"/>
    <w:rsid w:val="00CD5FF1"/>
    <w:rsid w:val="00CD68C7"/>
    <w:rsid w:val="00CD70EB"/>
    <w:rsid w:val="00CD785F"/>
    <w:rsid w:val="00CD7882"/>
    <w:rsid w:val="00CE09C2"/>
    <w:rsid w:val="00CE12C7"/>
    <w:rsid w:val="00CE133F"/>
    <w:rsid w:val="00CE246D"/>
    <w:rsid w:val="00CE376C"/>
    <w:rsid w:val="00CE3821"/>
    <w:rsid w:val="00CE4089"/>
    <w:rsid w:val="00CE4CBA"/>
    <w:rsid w:val="00CE57E5"/>
    <w:rsid w:val="00CE5AFA"/>
    <w:rsid w:val="00CE5C5B"/>
    <w:rsid w:val="00CE5EA6"/>
    <w:rsid w:val="00CE5FE8"/>
    <w:rsid w:val="00CE61DF"/>
    <w:rsid w:val="00CE731E"/>
    <w:rsid w:val="00CE76E4"/>
    <w:rsid w:val="00CE7715"/>
    <w:rsid w:val="00CF04D8"/>
    <w:rsid w:val="00CF0524"/>
    <w:rsid w:val="00CF05A8"/>
    <w:rsid w:val="00CF08C3"/>
    <w:rsid w:val="00CF16BA"/>
    <w:rsid w:val="00CF1BC9"/>
    <w:rsid w:val="00CF350F"/>
    <w:rsid w:val="00CF4711"/>
    <w:rsid w:val="00CF55A2"/>
    <w:rsid w:val="00CF570B"/>
    <w:rsid w:val="00CF651D"/>
    <w:rsid w:val="00CF6DB6"/>
    <w:rsid w:val="00CF6DCE"/>
    <w:rsid w:val="00D00000"/>
    <w:rsid w:val="00D006B1"/>
    <w:rsid w:val="00D009C7"/>
    <w:rsid w:val="00D017C2"/>
    <w:rsid w:val="00D022F8"/>
    <w:rsid w:val="00D027F1"/>
    <w:rsid w:val="00D03067"/>
    <w:rsid w:val="00D03600"/>
    <w:rsid w:val="00D046CE"/>
    <w:rsid w:val="00D049C4"/>
    <w:rsid w:val="00D04E25"/>
    <w:rsid w:val="00D04E4C"/>
    <w:rsid w:val="00D0554D"/>
    <w:rsid w:val="00D055CA"/>
    <w:rsid w:val="00D073F7"/>
    <w:rsid w:val="00D07C77"/>
    <w:rsid w:val="00D11920"/>
    <w:rsid w:val="00D11B0E"/>
    <w:rsid w:val="00D11F1E"/>
    <w:rsid w:val="00D123AF"/>
    <w:rsid w:val="00D12888"/>
    <w:rsid w:val="00D13556"/>
    <w:rsid w:val="00D13FF3"/>
    <w:rsid w:val="00D14863"/>
    <w:rsid w:val="00D14BC7"/>
    <w:rsid w:val="00D14D6F"/>
    <w:rsid w:val="00D16A1E"/>
    <w:rsid w:val="00D16ED6"/>
    <w:rsid w:val="00D176D4"/>
    <w:rsid w:val="00D20430"/>
    <w:rsid w:val="00D21492"/>
    <w:rsid w:val="00D22535"/>
    <w:rsid w:val="00D2266A"/>
    <w:rsid w:val="00D22BD2"/>
    <w:rsid w:val="00D239AC"/>
    <w:rsid w:val="00D24685"/>
    <w:rsid w:val="00D24804"/>
    <w:rsid w:val="00D24B63"/>
    <w:rsid w:val="00D2546D"/>
    <w:rsid w:val="00D25778"/>
    <w:rsid w:val="00D26343"/>
    <w:rsid w:val="00D26DB8"/>
    <w:rsid w:val="00D300B3"/>
    <w:rsid w:val="00D3023B"/>
    <w:rsid w:val="00D3081B"/>
    <w:rsid w:val="00D314B3"/>
    <w:rsid w:val="00D33170"/>
    <w:rsid w:val="00D339AB"/>
    <w:rsid w:val="00D3475C"/>
    <w:rsid w:val="00D349E0"/>
    <w:rsid w:val="00D35F6E"/>
    <w:rsid w:val="00D3651A"/>
    <w:rsid w:val="00D36795"/>
    <w:rsid w:val="00D36FC9"/>
    <w:rsid w:val="00D377F1"/>
    <w:rsid w:val="00D37CEC"/>
    <w:rsid w:val="00D4074A"/>
    <w:rsid w:val="00D40BAB"/>
    <w:rsid w:val="00D411C0"/>
    <w:rsid w:val="00D411C9"/>
    <w:rsid w:val="00D41311"/>
    <w:rsid w:val="00D4165C"/>
    <w:rsid w:val="00D41C8E"/>
    <w:rsid w:val="00D41D96"/>
    <w:rsid w:val="00D42769"/>
    <w:rsid w:val="00D42C9C"/>
    <w:rsid w:val="00D44445"/>
    <w:rsid w:val="00D44752"/>
    <w:rsid w:val="00D44FBE"/>
    <w:rsid w:val="00D45301"/>
    <w:rsid w:val="00D453DF"/>
    <w:rsid w:val="00D45ABD"/>
    <w:rsid w:val="00D4658B"/>
    <w:rsid w:val="00D4737D"/>
    <w:rsid w:val="00D50911"/>
    <w:rsid w:val="00D51CD6"/>
    <w:rsid w:val="00D5219C"/>
    <w:rsid w:val="00D526AE"/>
    <w:rsid w:val="00D530F8"/>
    <w:rsid w:val="00D53A0A"/>
    <w:rsid w:val="00D53BD9"/>
    <w:rsid w:val="00D54483"/>
    <w:rsid w:val="00D54730"/>
    <w:rsid w:val="00D54AC6"/>
    <w:rsid w:val="00D5552B"/>
    <w:rsid w:val="00D55E80"/>
    <w:rsid w:val="00D562C5"/>
    <w:rsid w:val="00D56B61"/>
    <w:rsid w:val="00D56CD3"/>
    <w:rsid w:val="00D571CA"/>
    <w:rsid w:val="00D572A1"/>
    <w:rsid w:val="00D57D29"/>
    <w:rsid w:val="00D57E64"/>
    <w:rsid w:val="00D60427"/>
    <w:rsid w:val="00D61214"/>
    <w:rsid w:val="00D61423"/>
    <w:rsid w:val="00D63D35"/>
    <w:rsid w:val="00D65B12"/>
    <w:rsid w:val="00D65FB9"/>
    <w:rsid w:val="00D672C1"/>
    <w:rsid w:val="00D67DC1"/>
    <w:rsid w:val="00D7060E"/>
    <w:rsid w:val="00D70872"/>
    <w:rsid w:val="00D70E99"/>
    <w:rsid w:val="00D7146C"/>
    <w:rsid w:val="00D71C78"/>
    <w:rsid w:val="00D720E7"/>
    <w:rsid w:val="00D724CC"/>
    <w:rsid w:val="00D7390C"/>
    <w:rsid w:val="00D74186"/>
    <w:rsid w:val="00D74338"/>
    <w:rsid w:val="00D749D8"/>
    <w:rsid w:val="00D74EDA"/>
    <w:rsid w:val="00D75287"/>
    <w:rsid w:val="00D757F6"/>
    <w:rsid w:val="00D764D5"/>
    <w:rsid w:val="00D806D7"/>
    <w:rsid w:val="00D80730"/>
    <w:rsid w:val="00D83B00"/>
    <w:rsid w:val="00D83BAF"/>
    <w:rsid w:val="00D83FF2"/>
    <w:rsid w:val="00D855B8"/>
    <w:rsid w:val="00D85662"/>
    <w:rsid w:val="00D85E70"/>
    <w:rsid w:val="00D866DF"/>
    <w:rsid w:val="00D870A8"/>
    <w:rsid w:val="00D9096C"/>
    <w:rsid w:val="00D90C39"/>
    <w:rsid w:val="00D90D47"/>
    <w:rsid w:val="00D90FF1"/>
    <w:rsid w:val="00D91BA9"/>
    <w:rsid w:val="00D92551"/>
    <w:rsid w:val="00D934E9"/>
    <w:rsid w:val="00D937DE"/>
    <w:rsid w:val="00D943E7"/>
    <w:rsid w:val="00D944E8"/>
    <w:rsid w:val="00D94F40"/>
    <w:rsid w:val="00D95B95"/>
    <w:rsid w:val="00D95EB8"/>
    <w:rsid w:val="00D963CD"/>
    <w:rsid w:val="00D974A3"/>
    <w:rsid w:val="00D976DC"/>
    <w:rsid w:val="00DA0FF5"/>
    <w:rsid w:val="00DA10DC"/>
    <w:rsid w:val="00DA1A5C"/>
    <w:rsid w:val="00DA1BFF"/>
    <w:rsid w:val="00DA1E1C"/>
    <w:rsid w:val="00DA2009"/>
    <w:rsid w:val="00DA27CA"/>
    <w:rsid w:val="00DA296D"/>
    <w:rsid w:val="00DA2AB2"/>
    <w:rsid w:val="00DA2F59"/>
    <w:rsid w:val="00DA3513"/>
    <w:rsid w:val="00DA3C94"/>
    <w:rsid w:val="00DA4974"/>
    <w:rsid w:val="00DA6648"/>
    <w:rsid w:val="00DA68F9"/>
    <w:rsid w:val="00DB0DCA"/>
    <w:rsid w:val="00DB38C7"/>
    <w:rsid w:val="00DB4640"/>
    <w:rsid w:val="00DB4846"/>
    <w:rsid w:val="00DB5029"/>
    <w:rsid w:val="00DB52F8"/>
    <w:rsid w:val="00DB5A31"/>
    <w:rsid w:val="00DB60CD"/>
    <w:rsid w:val="00DB6461"/>
    <w:rsid w:val="00DB6B72"/>
    <w:rsid w:val="00DB76BF"/>
    <w:rsid w:val="00DC05B5"/>
    <w:rsid w:val="00DC085D"/>
    <w:rsid w:val="00DC0BB9"/>
    <w:rsid w:val="00DC2E6C"/>
    <w:rsid w:val="00DC3382"/>
    <w:rsid w:val="00DC3395"/>
    <w:rsid w:val="00DC3703"/>
    <w:rsid w:val="00DC376F"/>
    <w:rsid w:val="00DC3E96"/>
    <w:rsid w:val="00DC42AD"/>
    <w:rsid w:val="00DC468C"/>
    <w:rsid w:val="00DC472E"/>
    <w:rsid w:val="00DC4DE6"/>
    <w:rsid w:val="00DC6434"/>
    <w:rsid w:val="00DC743D"/>
    <w:rsid w:val="00DD051D"/>
    <w:rsid w:val="00DD0A7F"/>
    <w:rsid w:val="00DD15BD"/>
    <w:rsid w:val="00DD16F2"/>
    <w:rsid w:val="00DD1930"/>
    <w:rsid w:val="00DD1D0D"/>
    <w:rsid w:val="00DD28AF"/>
    <w:rsid w:val="00DD2A42"/>
    <w:rsid w:val="00DD3FBF"/>
    <w:rsid w:val="00DD5110"/>
    <w:rsid w:val="00DD6877"/>
    <w:rsid w:val="00DD6C1B"/>
    <w:rsid w:val="00DD6F9F"/>
    <w:rsid w:val="00DD77EF"/>
    <w:rsid w:val="00DD79D4"/>
    <w:rsid w:val="00DE046D"/>
    <w:rsid w:val="00DE0877"/>
    <w:rsid w:val="00DE0BD9"/>
    <w:rsid w:val="00DE2303"/>
    <w:rsid w:val="00DE23F4"/>
    <w:rsid w:val="00DE3E38"/>
    <w:rsid w:val="00DE3FC3"/>
    <w:rsid w:val="00DE7978"/>
    <w:rsid w:val="00DF010D"/>
    <w:rsid w:val="00DF0C62"/>
    <w:rsid w:val="00DF1140"/>
    <w:rsid w:val="00DF1C64"/>
    <w:rsid w:val="00DF38FE"/>
    <w:rsid w:val="00DF43EA"/>
    <w:rsid w:val="00DF492A"/>
    <w:rsid w:val="00DF500E"/>
    <w:rsid w:val="00DF51DC"/>
    <w:rsid w:val="00DF5446"/>
    <w:rsid w:val="00DF64CF"/>
    <w:rsid w:val="00DF67B5"/>
    <w:rsid w:val="00DF6E69"/>
    <w:rsid w:val="00DF6F74"/>
    <w:rsid w:val="00DF73C0"/>
    <w:rsid w:val="00E0072A"/>
    <w:rsid w:val="00E00988"/>
    <w:rsid w:val="00E00C84"/>
    <w:rsid w:val="00E00D0A"/>
    <w:rsid w:val="00E01241"/>
    <w:rsid w:val="00E012C1"/>
    <w:rsid w:val="00E01300"/>
    <w:rsid w:val="00E02E32"/>
    <w:rsid w:val="00E0355C"/>
    <w:rsid w:val="00E037BC"/>
    <w:rsid w:val="00E03B08"/>
    <w:rsid w:val="00E03B4C"/>
    <w:rsid w:val="00E03D5D"/>
    <w:rsid w:val="00E051F6"/>
    <w:rsid w:val="00E05C47"/>
    <w:rsid w:val="00E05C7B"/>
    <w:rsid w:val="00E05FAC"/>
    <w:rsid w:val="00E06E8C"/>
    <w:rsid w:val="00E07241"/>
    <w:rsid w:val="00E07531"/>
    <w:rsid w:val="00E11358"/>
    <w:rsid w:val="00E1171C"/>
    <w:rsid w:val="00E118B6"/>
    <w:rsid w:val="00E11DCD"/>
    <w:rsid w:val="00E121BE"/>
    <w:rsid w:val="00E122C7"/>
    <w:rsid w:val="00E1294B"/>
    <w:rsid w:val="00E12C60"/>
    <w:rsid w:val="00E1307D"/>
    <w:rsid w:val="00E13F4C"/>
    <w:rsid w:val="00E14017"/>
    <w:rsid w:val="00E14BD5"/>
    <w:rsid w:val="00E14DD6"/>
    <w:rsid w:val="00E15686"/>
    <w:rsid w:val="00E174F2"/>
    <w:rsid w:val="00E17CA3"/>
    <w:rsid w:val="00E17D49"/>
    <w:rsid w:val="00E20887"/>
    <w:rsid w:val="00E20FA6"/>
    <w:rsid w:val="00E20FD0"/>
    <w:rsid w:val="00E21271"/>
    <w:rsid w:val="00E21779"/>
    <w:rsid w:val="00E219C2"/>
    <w:rsid w:val="00E21E20"/>
    <w:rsid w:val="00E22074"/>
    <w:rsid w:val="00E22B30"/>
    <w:rsid w:val="00E24603"/>
    <w:rsid w:val="00E251B5"/>
    <w:rsid w:val="00E251F0"/>
    <w:rsid w:val="00E257CA"/>
    <w:rsid w:val="00E25C35"/>
    <w:rsid w:val="00E2612B"/>
    <w:rsid w:val="00E26454"/>
    <w:rsid w:val="00E26FA6"/>
    <w:rsid w:val="00E27282"/>
    <w:rsid w:val="00E272D6"/>
    <w:rsid w:val="00E272D8"/>
    <w:rsid w:val="00E2769E"/>
    <w:rsid w:val="00E30F64"/>
    <w:rsid w:val="00E31674"/>
    <w:rsid w:val="00E317B0"/>
    <w:rsid w:val="00E31FBB"/>
    <w:rsid w:val="00E32EF6"/>
    <w:rsid w:val="00E33319"/>
    <w:rsid w:val="00E34982"/>
    <w:rsid w:val="00E3550A"/>
    <w:rsid w:val="00E35607"/>
    <w:rsid w:val="00E3609A"/>
    <w:rsid w:val="00E364B2"/>
    <w:rsid w:val="00E3676F"/>
    <w:rsid w:val="00E36C50"/>
    <w:rsid w:val="00E36F17"/>
    <w:rsid w:val="00E37BE6"/>
    <w:rsid w:val="00E37D6C"/>
    <w:rsid w:val="00E4066F"/>
    <w:rsid w:val="00E41971"/>
    <w:rsid w:val="00E41CEE"/>
    <w:rsid w:val="00E43CBA"/>
    <w:rsid w:val="00E43DD5"/>
    <w:rsid w:val="00E44C17"/>
    <w:rsid w:val="00E44D16"/>
    <w:rsid w:val="00E44F46"/>
    <w:rsid w:val="00E4513A"/>
    <w:rsid w:val="00E45CC4"/>
    <w:rsid w:val="00E4606A"/>
    <w:rsid w:val="00E4697D"/>
    <w:rsid w:val="00E470D9"/>
    <w:rsid w:val="00E47FB1"/>
    <w:rsid w:val="00E50FC8"/>
    <w:rsid w:val="00E5123F"/>
    <w:rsid w:val="00E51927"/>
    <w:rsid w:val="00E51B47"/>
    <w:rsid w:val="00E51D1F"/>
    <w:rsid w:val="00E52D45"/>
    <w:rsid w:val="00E53288"/>
    <w:rsid w:val="00E537D8"/>
    <w:rsid w:val="00E53A19"/>
    <w:rsid w:val="00E55368"/>
    <w:rsid w:val="00E55CBC"/>
    <w:rsid w:val="00E55EC6"/>
    <w:rsid w:val="00E56576"/>
    <w:rsid w:val="00E5660B"/>
    <w:rsid w:val="00E56714"/>
    <w:rsid w:val="00E567C4"/>
    <w:rsid w:val="00E56F1A"/>
    <w:rsid w:val="00E56F7B"/>
    <w:rsid w:val="00E60129"/>
    <w:rsid w:val="00E602A4"/>
    <w:rsid w:val="00E6053C"/>
    <w:rsid w:val="00E61088"/>
    <w:rsid w:val="00E6110C"/>
    <w:rsid w:val="00E61F34"/>
    <w:rsid w:val="00E62879"/>
    <w:rsid w:val="00E62FBA"/>
    <w:rsid w:val="00E632C8"/>
    <w:rsid w:val="00E64AE1"/>
    <w:rsid w:val="00E653B6"/>
    <w:rsid w:val="00E656B9"/>
    <w:rsid w:val="00E65ED3"/>
    <w:rsid w:val="00E666F7"/>
    <w:rsid w:val="00E66D4E"/>
    <w:rsid w:val="00E66F41"/>
    <w:rsid w:val="00E670AD"/>
    <w:rsid w:val="00E674CA"/>
    <w:rsid w:val="00E67943"/>
    <w:rsid w:val="00E71293"/>
    <w:rsid w:val="00E71891"/>
    <w:rsid w:val="00E71A53"/>
    <w:rsid w:val="00E7267A"/>
    <w:rsid w:val="00E7289F"/>
    <w:rsid w:val="00E734E7"/>
    <w:rsid w:val="00E74254"/>
    <w:rsid w:val="00E760A4"/>
    <w:rsid w:val="00E76562"/>
    <w:rsid w:val="00E76767"/>
    <w:rsid w:val="00E76786"/>
    <w:rsid w:val="00E76D22"/>
    <w:rsid w:val="00E76D94"/>
    <w:rsid w:val="00E802BE"/>
    <w:rsid w:val="00E80697"/>
    <w:rsid w:val="00E8076C"/>
    <w:rsid w:val="00E8091F"/>
    <w:rsid w:val="00E80B40"/>
    <w:rsid w:val="00E816F3"/>
    <w:rsid w:val="00E82F5F"/>
    <w:rsid w:val="00E83C6B"/>
    <w:rsid w:val="00E8444B"/>
    <w:rsid w:val="00E84C72"/>
    <w:rsid w:val="00E85786"/>
    <w:rsid w:val="00E858C2"/>
    <w:rsid w:val="00E85DF1"/>
    <w:rsid w:val="00E86527"/>
    <w:rsid w:val="00E90931"/>
    <w:rsid w:val="00E90E26"/>
    <w:rsid w:val="00E91298"/>
    <w:rsid w:val="00E91BCF"/>
    <w:rsid w:val="00E91F30"/>
    <w:rsid w:val="00E92270"/>
    <w:rsid w:val="00E93638"/>
    <w:rsid w:val="00E94803"/>
    <w:rsid w:val="00E94AEA"/>
    <w:rsid w:val="00E968A3"/>
    <w:rsid w:val="00E96D7B"/>
    <w:rsid w:val="00EA1036"/>
    <w:rsid w:val="00EA1B2C"/>
    <w:rsid w:val="00EA1E03"/>
    <w:rsid w:val="00EA1F09"/>
    <w:rsid w:val="00EA24E2"/>
    <w:rsid w:val="00EA2B7E"/>
    <w:rsid w:val="00EA3D28"/>
    <w:rsid w:val="00EA405F"/>
    <w:rsid w:val="00EA5DB4"/>
    <w:rsid w:val="00EA6085"/>
    <w:rsid w:val="00EA6112"/>
    <w:rsid w:val="00EA65EA"/>
    <w:rsid w:val="00EA77C6"/>
    <w:rsid w:val="00EA7860"/>
    <w:rsid w:val="00EA7B82"/>
    <w:rsid w:val="00EA7D44"/>
    <w:rsid w:val="00EB0458"/>
    <w:rsid w:val="00EB1489"/>
    <w:rsid w:val="00EB2AE7"/>
    <w:rsid w:val="00EB39AC"/>
    <w:rsid w:val="00EB429E"/>
    <w:rsid w:val="00EB4320"/>
    <w:rsid w:val="00EB4669"/>
    <w:rsid w:val="00EB4EA1"/>
    <w:rsid w:val="00EB625D"/>
    <w:rsid w:val="00EB64A1"/>
    <w:rsid w:val="00EB6B5F"/>
    <w:rsid w:val="00EB6C33"/>
    <w:rsid w:val="00EB6D48"/>
    <w:rsid w:val="00EB727A"/>
    <w:rsid w:val="00EB7628"/>
    <w:rsid w:val="00EB7F85"/>
    <w:rsid w:val="00EC00BC"/>
    <w:rsid w:val="00EC04DD"/>
    <w:rsid w:val="00EC0C17"/>
    <w:rsid w:val="00EC100A"/>
    <w:rsid w:val="00EC1366"/>
    <w:rsid w:val="00EC16C5"/>
    <w:rsid w:val="00EC1D76"/>
    <w:rsid w:val="00EC1F92"/>
    <w:rsid w:val="00EC2620"/>
    <w:rsid w:val="00EC2FE6"/>
    <w:rsid w:val="00EC3F7F"/>
    <w:rsid w:val="00EC4FC6"/>
    <w:rsid w:val="00EC511F"/>
    <w:rsid w:val="00EC5313"/>
    <w:rsid w:val="00EC5606"/>
    <w:rsid w:val="00EC5C08"/>
    <w:rsid w:val="00EC64B7"/>
    <w:rsid w:val="00EC64FF"/>
    <w:rsid w:val="00EC6509"/>
    <w:rsid w:val="00EC709B"/>
    <w:rsid w:val="00EC710D"/>
    <w:rsid w:val="00EC7B3C"/>
    <w:rsid w:val="00EC7FAA"/>
    <w:rsid w:val="00ED01BC"/>
    <w:rsid w:val="00ED159D"/>
    <w:rsid w:val="00ED215C"/>
    <w:rsid w:val="00ED26C8"/>
    <w:rsid w:val="00ED308E"/>
    <w:rsid w:val="00ED3E08"/>
    <w:rsid w:val="00ED42BB"/>
    <w:rsid w:val="00ED4372"/>
    <w:rsid w:val="00ED5F01"/>
    <w:rsid w:val="00ED69BF"/>
    <w:rsid w:val="00ED6BED"/>
    <w:rsid w:val="00ED7AD0"/>
    <w:rsid w:val="00ED7DEA"/>
    <w:rsid w:val="00EE0845"/>
    <w:rsid w:val="00EE2007"/>
    <w:rsid w:val="00EE26EA"/>
    <w:rsid w:val="00EE33AB"/>
    <w:rsid w:val="00EE3BEB"/>
    <w:rsid w:val="00EE4380"/>
    <w:rsid w:val="00EE4D4F"/>
    <w:rsid w:val="00EE5538"/>
    <w:rsid w:val="00EE6354"/>
    <w:rsid w:val="00EE673E"/>
    <w:rsid w:val="00EE74FE"/>
    <w:rsid w:val="00EE7D68"/>
    <w:rsid w:val="00EF04B2"/>
    <w:rsid w:val="00EF2774"/>
    <w:rsid w:val="00EF2AB8"/>
    <w:rsid w:val="00EF2DEF"/>
    <w:rsid w:val="00EF3BB4"/>
    <w:rsid w:val="00EF4074"/>
    <w:rsid w:val="00EF437A"/>
    <w:rsid w:val="00EF4602"/>
    <w:rsid w:val="00EF48C9"/>
    <w:rsid w:val="00EF4909"/>
    <w:rsid w:val="00EF5153"/>
    <w:rsid w:val="00EF5DC4"/>
    <w:rsid w:val="00EF626E"/>
    <w:rsid w:val="00EF6D90"/>
    <w:rsid w:val="00EF7529"/>
    <w:rsid w:val="00EF7CBA"/>
    <w:rsid w:val="00EF7CDE"/>
    <w:rsid w:val="00F00B85"/>
    <w:rsid w:val="00F00BE4"/>
    <w:rsid w:val="00F00C79"/>
    <w:rsid w:val="00F013EB"/>
    <w:rsid w:val="00F017F4"/>
    <w:rsid w:val="00F018B0"/>
    <w:rsid w:val="00F01F21"/>
    <w:rsid w:val="00F021BE"/>
    <w:rsid w:val="00F02282"/>
    <w:rsid w:val="00F02A5B"/>
    <w:rsid w:val="00F02D5B"/>
    <w:rsid w:val="00F034E8"/>
    <w:rsid w:val="00F03B13"/>
    <w:rsid w:val="00F03EDD"/>
    <w:rsid w:val="00F049DC"/>
    <w:rsid w:val="00F05507"/>
    <w:rsid w:val="00F06A2A"/>
    <w:rsid w:val="00F06B44"/>
    <w:rsid w:val="00F07239"/>
    <w:rsid w:val="00F10F1E"/>
    <w:rsid w:val="00F118A7"/>
    <w:rsid w:val="00F135FA"/>
    <w:rsid w:val="00F14119"/>
    <w:rsid w:val="00F151A7"/>
    <w:rsid w:val="00F151CC"/>
    <w:rsid w:val="00F15282"/>
    <w:rsid w:val="00F1549A"/>
    <w:rsid w:val="00F1555C"/>
    <w:rsid w:val="00F1662C"/>
    <w:rsid w:val="00F1664E"/>
    <w:rsid w:val="00F166F7"/>
    <w:rsid w:val="00F17161"/>
    <w:rsid w:val="00F17C6F"/>
    <w:rsid w:val="00F17E62"/>
    <w:rsid w:val="00F20724"/>
    <w:rsid w:val="00F209CE"/>
    <w:rsid w:val="00F20FF9"/>
    <w:rsid w:val="00F21228"/>
    <w:rsid w:val="00F22AA1"/>
    <w:rsid w:val="00F22AF9"/>
    <w:rsid w:val="00F22E03"/>
    <w:rsid w:val="00F22E68"/>
    <w:rsid w:val="00F2378A"/>
    <w:rsid w:val="00F23C81"/>
    <w:rsid w:val="00F2420D"/>
    <w:rsid w:val="00F242EE"/>
    <w:rsid w:val="00F2658E"/>
    <w:rsid w:val="00F26911"/>
    <w:rsid w:val="00F271EF"/>
    <w:rsid w:val="00F27AD4"/>
    <w:rsid w:val="00F32958"/>
    <w:rsid w:val="00F32C5E"/>
    <w:rsid w:val="00F334A9"/>
    <w:rsid w:val="00F33750"/>
    <w:rsid w:val="00F337C0"/>
    <w:rsid w:val="00F33A57"/>
    <w:rsid w:val="00F34A55"/>
    <w:rsid w:val="00F34D46"/>
    <w:rsid w:val="00F34EEF"/>
    <w:rsid w:val="00F34FC2"/>
    <w:rsid w:val="00F35D76"/>
    <w:rsid w:val="00F36729"/>
    <w:rsid w:val="00F377AD"/>
    <w:rsid w:val="00F37D63"/>
    <w:rsid w:val="00F4016A"/>
    <w:rsid w:val="00F4103F"/>
    <w:rsid w:val="00F41334"/>
    <w:rsid w:val="00F416AF"/>
    <w:rsid w:val="00F4217D"/>
    <w:rsid w:val="00F42B55"/>
    <w:rsid w:val="00F42D5D"/>
    <w:rsid w:val="00F43D67"/>
    <w:rsid w:val="00F448B2"/>
    <w:rsid w:val="00F45818"/>
    <w:rsid w:val="00F45BCA"/>
    <w:rsid w:val="00F45DB2"/>
    <w:rsid w:val="00F46392"/>
    <w:rsid w:val="00F463C6"/>
    <w:rsid w:val="00F4704B"/>
    <w:rsid w:val="00F472B8"/>
    <w:rsid w:val="00F4734D"/>
    <w:rsid w:val="00F4760C"/>
    <w:rsid w:val="00F52028"/>
    <w:rsid w:val="00F53B01"/>
    <w:rsid w:val="00F53C55"/>
    <w:rsid w:val="00F54820"/>
    <w:rsid w:val="00F5539F"/>
    <w:rsid w:val="00F56C4B"/>
    <w:rsid w:val="00F56E6B"/>
    <w:rsid w:val="00F5720E"/>
    <w:rsid w:val="00F5754A"/>
    <w:rsid w:val="00F5784E"/>
    <w:rsid w:val="00F57A4F"/>
    <w:rsid w:val="00F6088A"/>
    <w:rsid w:val="00F60919"/>
    <w:rsid w:val="00F60C0E"/>
    <w:rsid w:val="00F62360"/>
    <w:rsid w:val="00F62707"/>
    <w:rsid w:val="00F62C4A"/>
    <w:rsid w:val="00F63136"/>
    <w:rsid w:val="00F63A23"/>
    <w:rsid w:val="00F6443F"/>
    <w:rsid w:val="00F64A1C"/>
    <w:rsid w:val="00F64C1F"/>
    <w:rsid w:val="00F65083"/>
    <w:rsid w:val="00F65F9F"/>
    <w:rsid w:val="00F664B5"/>
    <w:rsid w:val="00F66E53"/>
    <w:rsid w:val="00F679E4"/>
    <w:rsid w:val="00F67FB3"/>
    <w:rsid w:val="00F70366"/>
    <w:rsid w:val="00F71F15"/>
    <w:rsid w:val="00F7239B"/>
    <w:rsid w:val="00F72C51"/>
    <w:rsid w:val="00F738C2"/>
    <w:rsid w:val="00F754F9"/>
    <w:rsid w:val="00F761A0"/>
    <w:rsid w:val="00F76F13"/>
    <w:rsid w:val="00F77837"/>
    <w:rsid w:val="00F77E11"/>
    <w:rsid w:val="00F8135B"/>
    <w:rsid w:val="00F81697"/>
    <w:rsid w:val="00F82633"/>
    <w:rsid w:val="00F82894"/>
    <w:rsid w:val="00F83170"/>
    <w:rsid w:val="00F839DD"/>
    <w:rsid w:val="00F845FF"/>
    <w:rsid w:val="00F848C0"/>
    <w:rsid w:val="00F84EB9"/>
    <w:rsid w:val="00F8626F"/>
    <w:rsid w:val="00F8638D"/>
    <w:rsid w:val="00F87327"/>
    <w:rsid w:val="00F87580"/>
    <w:rsid w:val="00F90012"/>
    <w:rsid w:val="00F90EB7"/>
    <w:rsid w:val="00F90FD6"/>
    <w:rsid w:val="00F91563"/>
    <w:rsid w:val="00F9162D"/>
    <w:rsid w:val="00F91C59"/>
    <w:rsid w:val="00F921C6"/>
    <w:rsid w:val="00F930BE"/>
    <w:rsid w:val="00F93266"/>
    <w:rsid w:val="00F93658"/>
    <w:rsid w:val="00F9397C"/>
    <w:rsid w:val="00F93A62"/>
    <w:rsid w:val="00F948DD"/>
    <w:rsid w:val="00F94C34"/>
    <w:rsid w:val="00F9568F"/>
    <w:rsid w:val="00F95E8B"/>
    <w:rsid w:val="00F9637F"/>
    <w:rsid w:val="00F971A2"/>
    <w:rsid w:val="00F971A3"/>
    <w:rsid w:val="00FA0101"/>
    <w:rsid w:val="00FA05E4"/>
    <w:rsid w:val="00FA089B"/>
    <w:rsid w:val="00FA1776"/>
    <w:rsid w:val="00FA2F54"/>
    <w:rsid w:val="00FA3600"/>
    <w:rsid w:val="00FA428A"/>
    <w:rsid w:val="00FA4440"/>
    <w:rsid w:val="00FA50C9"/>
    <w:rsid w:val="00FA5183"/>
    <w:rsid w:val="00FA5A13"/>
    <w:rsid w:val="00FA5DEB"/>
    <w:rsid w:val="00FA5DF5"/>
    <w:rsid w:val="00FA6204"/>
    <w:rsid w:val="00FA6270"/>
    <w:rsid w:val="00FA65DC"/>
    <w:rsid w:val="00FA6FD8"/>
    <w:rsid w:val="00FA76BA"/>
    <w:rsid w:val="00FA78F4"/>
    <w:rsid w:val="00FA7C08"/>
    <w:rsid w:val="00FA7F8F"/>
    <w:rsid w:val="00FB07A4"/>
    <w:rsid w:val="00FB165B"/>
    <w:rsid w:val="00FB19C2"/>
    <w:rsid w:val="00FB2263"/>
    <w:rsid w:val="00FB25FE"/>
    <w:rsid w:val="00FB357E"/>
    <w:rsid w:val="00FB389E"/>
    <w:rsid w:val="00FB425F"/>
    <w:rsid w:val="00FB5C31"/>
    <w:rsid w:val="00FB66AC"/>
    <w:rsid w:val="00FB680C"/>
    <w:rsid w:val="00FB752C"/>
    <w:rsid w:val="00FB79C7"/>
    <w:rsid w:val="00FB7A4A"/>
    <w:rsid w:val="00FC13C6"/>
    <w:rsid w:val="00FC1D49"/>
    <w:rsid w:val="00FC3F7F"/>
    <w:rsid w:val="00FC4A0D"/>
    <w:rsid w:val="00FC4B56"/>
    <w:rsid w:val="00FC6338"/>
    <w:rsid w:val="00FC74A0"/>
    <w:rsid w:val="00FC7916"/>
    <w:rsid w:val="00FD088E"/>
    <w:rsid w:val="00FD0AA2"/>
    <w:rsid w:val="00FD1412"/>
    <w:rsid w:val="00FD1518"/>
    <w:rsid w:val="00FD165D"/>
    <w:rsid w:val="00FD2678"/>
    <w:rsid w:val="00FD27EB"/>
    <w:rsid w:val="00FD315D"/>
    <w:rsid w:val="00FD456C"/>
    <w:rsid w:val="00FD4D04"/>
    <w:rsid w:val="00FD5E54"/>
    <w:rsid w:val="00FD5ED6"/>
    <w:rsid w:val="00FD7241"/>
    <w:rsid w:val="00FD7E31"/>
    <w:rsid w:val="00FE002B"/>
    <w:rsid w:val="00FE1B7D"/>
    <w:rsid w:val="00FE1C5F"/>
    <w:rsid w:val="00FE1D26"/>
    <w:rsid w:val="00FE203A"/>
    <w:rsid w:val="00FE25D2"/>
    <w:rsid w:val="00FE2F81"/>
    <w:rsid w:val="00FE357A"/>
    <w:rsid w:val="00FE3C97"/>
    <w:rsid w:val="00FE46B4"/>
    <w:rsid w:val="00FE46EB"/>
    <w:rsid w:val="00FE560D"/>
    <w:rsid w:val="00FE5868"/>
    <w:rsid w:val="00FE5C58"/>
    <w:rsid w:val="00FE70A8"/>
    <w:rsid w:val="00FF1A72"/>
    <w:rsid w:val="00FF2235"/>
    <w:rsid w:val="00FF27FA"/>
    <w:rsid w:val="00FF466E"/>
    <w:rsid w:val="00FF4A3B"/>
    <w:rsid w:val="00FF61C0"/>
    <w:rsid w:val="00FF742E"/>
    <w:rsid w:val="00FF74A9"/>
    <w:rsid w:val="00FF75BB"/>
    <w:rsid w:val="00FF7885"/>
    <w:rsid w:val="00FF7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68B4C"/>
  <w15:docId w15:val="{3DEDB848-9D09-459E-9CDF-2924588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1027"/>
  </w:style>
  <w:style w:type="paragraph" w:styleId="Nagwek1">
    <w:name w:val="heading 1"/>
    <w:basedOn w:val="Normalny"/>
    <w:next w:val="Normalny"/>
    <w:qFormat/>
    <w:rsid w:val="00571027"/>
    <w:pPr>
      <w:keepNext/>
      <w:tabs>
        <w:tab w:val="left" w:pos="2409"/>
        <w:tab w:val="left" w:pos="5386"/>
        <w:tab w:val="left" w:pos="7158"/>
      </w:tabs>
      <w:spacing w:line="240" w:lineRule="atLeast"/>
      <w:ind w:left="510" w:hanging="170"/>
      <w:jc w:val="both"/>
      <w:outlineLvl w:val="0"/>
    </w:pPr>
    <w:rPr>
      <w:b/>
      <w:sz w:val="28"/>
    </w:rPr>
  </w:style>
  <w:style w:type="paragraph" w:styleId="Nagwek2">
    <w:name w:val="heading 2"/>
    <w:basedOn w:val="Normalny"/>
    <w:next w:val="Normalny"/>
    <w:qFormat/>
    <w:rsid w:val="00571027"/>
    <w:pPr>
      <w:keepNext/>
      <w:tabs>
        <w:tab w:val="left" w:pos="567"/>
        <w:tab w:val="left" w:pos="6096"/>
      </w:tabs>
      <w:autoSpaceDE w:val="0"/>
      <w:autoSpaceDN w:val="0"/>
      <w:spacing w:line="360" w:lineRule="exact"/>
      <w:outlineLvl w:val="1"/>
    </w:pPr>
    <w:rPr>
      <w:rFonts w:ascii="Garamond" w:hAnsi="Garamond"/>
      <w:b/>
      <w:sz w:val="32"/>
    </w:rPr>
  </w:style>
  <w:style w:type="paragraph" w:styleId="Nagwek3">
    <w:name w:val="heading 3"/>
    <w:basedOn w:val="Normalny"/>
    <w:next w:val="Normalny"/>
    <w:qFormat/>
    <w:rsid w:val="00571027"/>
    <w:pPr>
      <w:keepNext/>
      <w:spacing w:before="240" w:after="60"/>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71027"/>
    <w:pPr>
      <w:ind w:left="426" w:hanging="426"/>
    </w:pPr>
    <w:rPr>
      <w:b/>
      <w:sz w:val="22"/>
    </w:rPr>
  </w:style>
  <w:style w:type="paragraph" w:styleId="Tekstpodstawowy">
    <w:name w:val="Body Text"/>
    <w:basedOn w:val="Normalny"/>
    <w:link w:val="TekstpodstawowyZnak"/>
    <w:rsid w:val="00571027"/>
    <w:pPr>
      <w:jc w:val="center"/>
    </w:pPr>
    <w:rPr>
      <w:b/>
      <w:snapToGrid w:val="0"/>
      <w:sz w:val="24"/>
    </w:rPr>
  </w:style>
  <w:style w:type="paragraph" w:styleId="Tekstpodstawowy2">
    <w:name w:val="Body Text 2"/>
    <w:basedOn w:val="Normalny"/>
    <w:rsid w:val="00571027"/>
    <w:pPr>
      <w:jc w:val="both"/>
    </w:pPr>
    <w:rPr>
      <w:sz w:val="24"/>
    </w:rPr>
  </w:style>
  <w:style w:type="paragraph" w:styleId="Lista2">
    <w:name w:val="List 2"/>
    <w:basedOn w:val="Normalny"/>
    <w:rsid w:val="00571027"/>
    <w:pPr>
      <w:ind w:left="566" w:hanging="283"/>
    </w:pPr>
  </w:style>
  <w:style w:type="paragraph" w:styleId="Tytu">
    <w:name w:val="Title"/>
    <w:basedOn w:val="Normalny"/>
    <w:link w:val="TytuZnak"/>
    <w:qFormat/>
    <w:rsid w:val="00571027"/>
    <w:pPr>
      <w:tabs>
        <w:tab w:val="left" w:pos="2409"/>
        <w:tab w:val="left" w:pos="5386"/>
        <w:tab w:val="left" w:pos="7158"/>
      </w:tabs>
      <w:spacing w:line="240" w:lineRule="atLeast"/>
      <w:jc w:val="center"/>
    </w:pPr>
    <w:rPr>
      <w:b/>
      <w:sz w:val="24"/>
    </w:rPr>
  </w:style>
  <w:style w:type="paragraph" w:styleId="Tekstpodstawowywcity3">
    <w:name w:val="Body Text Indent 3"/>
    <w:basedOn w:val="Normalny"/>
    <w:rsid w:val="00571027"/>
    <w:pPr>
      <w:ind w:left="284" w:hanging="142"/>
      <w:jc w:val="both"/>
    </w:pPr>
    <w:rPr>
      <w:sz w:val="22"/>
    </w:rPr>
  </w:style>
  <w:style w:type="paragraph" w:styleId="Tekstpodstawowywcity2">
    <w:name w:val="Body Text Indent 2"/>
    <w:basedOn w:val="Normalny"/>
    <w:rsid w:val="00571027"/>
    <w:pPr>
      <w:tabs>
        <w:tab w:val="left" w:pos="2409"/>
        <w:tab w:val="left" w:pos="5386"/>
        <w:tab w:val="left" w:pos="7158"/>
      </w:tabs>
      <w:spacing w:line="240" w:lineRule="atLeast"/>
      <w:ind w:left="142" w:hanging="142"/>
      <w:jc w:val="both"/>
    </w:pPr>
    <w:rPr>
      <w:sz w:val="18"/>
    </w:rPr>
  </w:style>
  <w:style w:type="character" w:styleId="Numerstrony">
    <w:name w:val="page number"/>
    <w:basedOn w:val="Domylnaczcionkaakapitu"/>
    <w:rsid w:val="00571027"/>
  </w:style>
  <w:style w:type="paragraph" w:styleId="Tekstpodstawowy3">
    <w:name w:val="Body Text 3"/>
    <w:basedOn w:val="Normalny"/>
    <w:rsid w:val="00571027"/>
    <w:pPr>
      <w:jc w:val="both"/>
    </w:pPr>
    <w:rPr>
      <w:sz w:val="22"/>
    </w:rPr>
  </w:style>
  <w:style w:type="paragraph" w:styleId="Stopka">
    <w:name w:val="footer"/>
    <w:basedOn w:val="Normalny"/>
    <w:rsid w:val="00571027"/>
    <w:pPr>
      <w:tabs>
        <w:tab w:val="center" w:pos="4536"/>
        <w:tab w:val="right" w:pos="9072"/>
      </w:tabs>
    </w:pPr>
  </w:style>
  <w:style w:type="paragraph" w:styleId="Nagwek">
    <w:name w:val="header"/>
    <w:basedOn w:val="Normalny"/>
    <w:rsid w:val="00571027"/>
    <w:pPr>
      <w:tabs>
        <w:tab w:val="center" w:pos="4536"/>
        <w:tab w:val="right" w:pos="9072"/>
      </w:tabs>
    </w:pPr>
  </w:style>
  <w:style w:type="paragraph" w:styleId="Tekstblokowy">
    <w:name w:val="Block Text"/>
    <w:basedOn w:val="Normalny"/>
    <w:rsid w:val="00571027"/>
    <w:pPr>
      <w:tabs>
        <w:tab w:val="left" w:pos="2409"/>
        <w:tab w:val="left" w:pos="5386"/>
        <w:tab w:val="left" w:pos="7158"/>
      </w:tabs>
      <w:spacing w:line="240" w:lineRule="atLeast"/>
      <w:ind w:left="170" w:right="-143" w:hanging="170"/>
      <w:jc w:val="both"/>
    </w:pPr>
  </w:style>
  <w:style w:type="paragraph" w:customStyle="1" w:styleId="WW-Tekstpodstawowy3">
    <w:name w:val="WW-Tekst podstawowy 3"/>
    <w:basedOn w:val="Normalny"/>
    <w:rsid w:val="00571027"/>
    <w:pPr>
      <w:suppressAutoHyphens/>
    </w:pPr>
    <w:rPr>
      <w:b/>
      <w:sz w:val="24"/>
    </w:rPr>
  </w:style>
  <w:style w:type="paragraph" w:styleId="Tekstdymka">
    <w:name w:val="Balloon Text"/>
    <w:basedOn w:val="Normalny"/>
    <w:semiHidden/>
    <w:rsid w:val="00571027"/>
    <w:rPr>
      <w:rFonts w:ascii="Tahoma" w:hAnsi="Tahoma" w:cs="Courier New"/>
      <w:sz w:val="16"/>
      <w:szCs w:val="16"/>
    </w:rPr>
  </w:style>
  <w:style w:type="paragraph" w:customStyle="1" w:styleId="WW-Tekstpodstawowywcity3">
    <w:name w:val="WW-Tekst podstawowy wcięty 3"/>
    <w:basedOn w:val="Normalny"/>
    <w:rsid w:val="00571027"/>
    <w:pPr>
      <w:suppressAutoHyphens/>
      <w:ind w:left="284" w:hanging="142"/>
      <w:jc w:val="both"/>
    </w:pPr>
    <w:rPr>
      <w:sz w:val="22"/>
    </w:rPr>
  </w:style>
  <w:style w:type="character" w:styleId="Uwydatnienie">
    <w:name w:val="Emphasis"/>
    <w:basedOn w:val="Domylnaczcionkaakapitu"/>
    <w:qFormat/>
    <w:rsid w:val="00571027"/>
    <w:rPr>
      <w:i/>
      <w:iCs/>
    </w:rPr>
  </w:style>
  <w:style w:type="paragraph" w:customStyle="1" w:styleId="Tretekstu">
    <w:name w:val="Treść tekstu"/>
    <w:basedOn w:val="Normalny"/>
    <w:rsid w:val="00571027"/>
    <w:pPr>
      <w:widowControl w:val="0"/>
      <w:jc w:val="center"/>
    </w:pPr>
    <w:rPr>
      <w:b/>
      <w:sz w:val="22"/>
      <w:lang w:val="de-DE"/>
    </w:rPr>
  </w:style>
  <w:style w:type="paragraph" w:customStyle="1" w:styleId="tekst">
    <w:name w:val="tekst"/>
    <w:basedOn w:val="Normalny"/>
    <w:rsid w:val="00DA68F9"/>
    <w:pPr>
      <w:suppressLineNumbers/>
      <w:suppressAutoHyphens/>
      <w:spacing w:before="60" w:after="60"/>
      <w:jc w:val="both"/>
    </w:pPr>
    <w:rPr>
      <w:sz w:val="24"/>
    </w:rPr>
  </w:style>
  <w:style w:type="character" w:customStyle="1" w:styleId="WW8Num13z0">
    <w:name w:val="WW8Num13z0"/>
    <w:rsid w:val="007D5C27"/>
    <w:rPr>
      <w:sz w:val="22"/>
    </w:rPr>
  </w:style>
  <w:style w:type="paragraph" w:styleId="Akapitzlist">
    <w:name w:val="List Paragraph"/>
    <w:basedOn w:val="Normalny"/>
    <w:uiPriority w:val="34"/>
    <w:qFormat/>
    <w:rsid w:val="004634ED"/>
    <w:pPr>
      <w:ind w:left="720"/>
      <w:contextualSpacing/>
    </w:pPr>
    <w:rPr>
      <w:sz w:val="24"/>
      <w:szCs w:val="24"/>
    </w:rPr>
  </w:style>
  <w:style w:type="paragraph" w:customStyle="1" w:styleId="Wysunicietekstu">
    <w:name w:val="Wysunięcie tekstu"/>
    <w:basedOn w:val="Normalny"/>
    <w:rsid w:val="00E65ED3"/>
    <w:pPr>
      <w:widowControl w:val="0"/>
      <w:tabs>
        <w:tab w:val="left" w:pos="567"/>
      </w:tabs>
      <w:ind w:left="567" w:hanging="283"/>
    </w:pPr>
    <w:rPr>
      <w:rFonts w:ascii="Ottawa" w:hAnsi="Ottawa"/>
      <w:sz w:val="24"/>
    </w:rPr>
  </w:style>
  <w:style w:type="paragraph" w:customStyle="1" w:styleId="Akapitzlist1">
    <w:name w:val="Akapit z listą1"/>
    <w:basedOn w:val="Normalny"/>
    <w:rsid w:val="004E68A9"/>
    <w:pPr>
      <w:ind w:left="720"/>
      <w:contextualSpacing/>
    </w:pPr>
    <w:rPr>
      <w:rFonts w:eastAsia="Calibri"/>
      <w:sz w:val="24"/>
      <w:szCs w:val="24"/>
    </w:rPr>
  </w:style>
  <w:style w:type="character" w:customStyle="1" w:styleId="TytuZnak">
    <w:name w:val="Tytuł Znak"/>
    <w:basedOn w:val="Domylnaczcionkaakapitu"/>
    <w:link w:val="Tytu"/>
    <w:rsid w:val="00A5599C"/>
    <w:rPr>
      <w:b/>
      <w:sz w:val="24"/>
      <w:lang w:val="pl-PL" w:eastAsia="pl-PL" w:bidi="ar-SA"/>
    </w:rPr>
  </w:style>
  <w:style w:type="character" w:customStyle="1" w:styleId="TekstpodstawowyZnak">
    <w:name w:val="Tekst podstawowy Znak"/>
    <w:basedOn w:val="Domylnaczcionkaakapitu"/>
    <w:link w:val="Tekstpodstawowy"/>
    <w:rsid w:val="00A9164C"/>
    <w:rPr>
      <w:b/>
      <w:snapToGrid w:val="0"/>
      <w:sz w:val="24"/>
    </w:rPr>
  </w:style>
  <w:style w:type="paragraph" w:styleId="Tekstprzypisukocowego">
    <w:name w:val="endnote text"/>
    <w:basedOn w:val="Normalny"/>
    <w:link w:val="TekstprzypisukocowegoZnak"/>
    <w:uiPriority w:val="99"/>
    <w:semiHidden/>
    <w:unhideWhenUsed/>
    <w:rsid w:val="008A281B"/>
  </w:style>
  <w:style w:type="character" w:customStyle="1" w:styleId="TekstprzypisukocowegoZnak">
    <w:name w:val="Tekst przypisu końcowego Znak"/>
    <w:basedOn w:val="Domylnaczcionkaakapitu"/>
    <w:link w:val="Tekstprzypisukocowego"/>
    <w:uiPriority w:val="99"/>
    <w:semiHidden/>
    <w:rsid w:val="008A281B"/>
  </w:style>
  <w:style w:type="character" w:styleId="Odwoanieprzypisukocowego">
    <w:name w:val="endnote reference"/>
    <w:basedOn w:val="Domylnaczcionkaakapitu"/>
    <w:uiPriority w:val="99"/>
    <w:semiHidden/>
    <w:unhideWhenUsed/>
    <w:rsid w:val="008A281B"/>
    <w:rPr>
      <w:vertAlign w:val="superscript"/>
    </w:rPr>
  </w:style>
  <w:style w:type="character" w:styleId="Odwoaniedokomentarza">
    <w:name w:val="annotation reference"/>
    <w:basedOn w:val="Domylnaczcionkaakapitu"/>
    <w:uiPriority w:val="99"/>
    <w:semiHidden/>
    <w:unhideWhenUsed/>
    <w:rsid w:val="00795AF0"/>
    <w:rPr>
      <w:sz w:val="16"/>
      <w:szCs w:val="16"/>
    </w:rPr>
  </w:style>
  <w:style w:type="paragraph" w:styleId="Tekstkomentarza">
    <w:name w:val="annotation text"/>
    <w:basedOn w:val="Normalny"/>
    <w:link w:val="TekstkomentarzaZnak"/>
    <w:uiPriority w:val="99"/>
    <w:semiHidden/>
    <w:unhideWhenUsed/>
    <w:rsid w:val="00795AF0"/>
  </w:style>
  <w:style w:type="character" w:customStyle="1" w:styleId="TekstkomentarzaZnak">
    <w:name w:val="Tekst komentarza Znak"/>
    <w:basedOn w:val="Domylnaczcionkaakapitu"/>
    <w:link w:val="Tekstkomentarza"/>
    <w:uiPriority w:val="99"/>
    <w:semiHidden/>
    <w:rsid w:val="00795AF0"/>
  </w:style>
  <w:style w:type="paragraph" w:styleId="Tematkomentarza">
    <w:name w:val="annotation subject"/>
    <w:basedOn w:val="Tekstkomentarza"/>
    <w:next w:val="Tekstkomentarza"/>
    <w:link w:val="TematkomentarzaZnak"/>
    <w:uiPriority w:val="99"/>
    <w:semiHidden/>
    <w:unhideWhenUsed/>
    <w:rsid w:val="00795AF0"/>
    <w:rPr>
      <w:b/>
      <w:bCs/>
    </w:rPr>
  </w:style>
  <w:style w:type="character" w:customStyle="1" w:styleId="TematkomentarzaZnak">
    <w:name w:val="Temat komentarza Znak"/>
    <w:basedOn w:val="TekstkomentarzaZnak"/>
    <w:link w:val="Tematkomentarza"/>
    <w:uiPriority w:val="99"/>
    <w:semiHidden/>
    <w:rsid w:val="00795AF0"/>
    <w:rPr>
      <w:b/>
      <w:bCs/>
    </w:rPr>
  </w:style>
  <w:style w:type="paragraph" w:styleId="Poprawka">
    <w:name w:val="Revision"/>
    <w:hidden/>
    <w:uiPriority w:val="99"/>
    <w:semiHidden/>
    <w:rsid w:val="00095B28"/>
  </w:style>
  <w:style w:type="character" w:customStyle="1" w:styleId="alb">
    <w:name w:val="a_lb"/>
    <w:basedOn w:val="Domylnaczcionkaakapitu"/>
    <w:rsid w:val="00053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8106">
      <w:bodyDiv w:val="1"/>
      <w:marLeft w:val="0"/>
      <w:marRight w:val="0"/>
      <w:marTop w:val="0"/>
      <w:marBottom w:val="0"/>
      <w:divBdr>
        <w:top w:val="none" w:sz="0" w:space="0" w:color="auto"/>
        <w:left w:val="none" w:sz="0" w:space="0" w:color="auto"/>
        <w:bottom w:val="none" w:sz="0" w:space="0" w:color="auto"/>
        <w:right w:val="none" w:sz="0" w:space="0" w:color="auto"/>
      </w:divBdr>
    </w:div>
    <w:div w:id="715587710">
      <w:bodyDiv w:val="1"/>
      <w:marLeft w:val="0"/>
      <w:marRight w:val="0"/>
      <w:marTop w:val="0"/>
      <w:marBottom w:val="0"/>
      <w:divBdr>
        <w:top w:val="none" w:sz="0" w:space="0" w:color="auto"/>
        <w:left w:val="none" w:sz="0" w:space="0" w:color="auto"/>
        <w:bottom w:val="none" w:sz="0" w:space="0" w:color="auto"/>
        <w:right w:val="none" w:sz="0" w:space="0" w:color="auto"/>
      </w:divBdr>
      <w:divsChild>
        <w:div w:id="1802068439">
          <w:marLeft w:val="0"/>
          <w:marRight w:val="0"/>
          <w:marTop w:val="0"/>
          <w:marBottom w:val="0"/>
          <w:divBdr>
            <w:top w:val="none" w:sz="0" w:space="0" w:color="auto"/>
            <w:left w:val="none" w:sz="0" w:space="0" w:color="auto"/>
            <w:bottom w:val="none" w:sz="0" w:space="0" w:color="auto"/>
            <w:right w:val="none" w:sz="0" w:space="0" w:color="auto"/>
          </w:divBdr>
          <w:divsChild>
            <w:div w:id="571353290">
              <w:marLeft w:val="0"/>
              <w:marRight w:val="0"/>
              <w:marTop w:val="0"/>
              <w:marBottom w:val="0"/>
              <w:divBdr>
                <w:top w:val="none" w:sz="0" w:space="0" w:color="auto"/>
                <w:left w:val="none" w:sz="0" w:space="0" w:color="auto"/>
                <w:bottom w:val="none" w:sz="0" w:space="0" w:color="auto"/>
                <w:right w:val="none" w:sz="0" w:space="0" w:color="auto"/>
              </w:divBdr>
              <w:divsChild>
                <w:div w:id="990795199">
                  <w:marLeft w:val="0"/>
                  <w:marRight w:val="0"/>
                  <w:marTop w:val="0"/>
                  <w:marBottom w:val="0"/>
                  <w:divBdr>
                    <w:top w:val="none" w:sz="0" w:space="0" w:color="auto"/>
                    <w:left w:val="none" w:sz="0" w:space="0" w:color="auto"/>
                    <w:bottom w:val="none" w:sz="0" w:space="0" w:color="auto"/>
                    <w:right w:val="none" w:sz="0" w:space="0" w:color="auto"/>
                  </w:divBdr>
                  <w:divsChild>
                    <w:div w:id="18629575">
                      <w:marLeft w:val="0"/>
                      <w:marRight w:val="0"/>
                      <w:marTop w:val="0"/>
                      <w:marBottom w:val="0"/>
                      <w:divBdr>
                        <w:top w:val="none" w:sz="0" w:space="0" w:color="auto"/>
                        <w:left w:val="none" w:sz="0" w:space="0" w:color="auto"/>
                        <w:bottom w:val="none" w:sz="0" w:space="0" w:color="auto"/>
                        <w:right w:val="none" w:sz="0" w:space="0" w:color="auto"/>
                      </w:divBdr>
                      <w:divsChild>
                        <w:div w:id="210507851">
                          <w:marLeft w:val="0"/>
                          <w:marRight w:val="0"/>
                          <w:marTop w:val="0"/>
                          <w:marBottom w:val="0"/>
                          <w:divBdr>
                            <w:top w:val="none" w:sz="0" w:space="0" w:color="auto"/>
                            <w:left w:val="none" w:sz="0" w:space="0" w:color="auto"/>
                            <w:bottom w:val="none" w:sz="0" w:space="0" w:color="auto"/>
                            <w:right w:val="none" w:sz="0" w:space="0" w:color="auto"/>
                          </w:divBdr>
                          <w:divsChild>
                            <w:div w:id="1748189983">
                              <w:marLeft w:val="0"/>
                              <w:marRight w:val="0"/>
                              <w:marTop w:val="0"/>
                              <w:marBottom w:val="0"/>
                              <w:divBdr>
                                <w:top w:val="none" w:sz="0" w:space="0" w:color="auto"/>
                                <w:left w:val="none" w:sz="0" w:space="0" w:color="auto"/>
                                <w:bottom w:val="none" w:sz="0" w:space="0" w:color="auto"/>
                                <w:right w:val="none" w:sz="0" w:space="0" w:color="auto"/>
                              </w:divBdr>
                              <w:divsChild>
                                <w:div w:id="148443163">
                                  <w:marLeft w:val="0"/>
                                  <w:marRight w:val="0"/>
                                  <w:marTop w:val="0"/>
                                  <w:marBottom w:val="0"/>
                                  <w:divBdr>
                                    <w:top w:val="none" w:sz="0" w:space="0" w:color="auto"/>
                                    <w:left w:val="none" w:sz="0" w:space="0" w:color="auto"/>
                                    <w:bottom w:val="none" w:sz="0" w:space="0" w:color="auto"/>
                                    <w:right w:val="none" w:sz="0" w:space="0" w:color="auto"/>
                                  </w:divBdr>
                                  <w:divsChild>
                                    <w:div w:id="1726022583">
                                      <w:marLeft w:val="0"/>
                                      <w:marRight w:val="0"/>
                                      <w:marTop w:val="0"/>
                                      <w:marBottom w:val="0"/>
                                      <w:divBdr>
                                        <w:top w:val="none" w:sz="0" w:space="0" w:color="auto"/>
                                        <w:left w:val="none" w:sz="0" w:space="0" w:color="auto"/>
                                        <w:bottom w:val="none" w:sz="0" w:space="0" w:color="auto"/>
                                        <w:right w:val="none" w:sz="0" w:space="0" w:color="auto"/>
                                      </w:divBdr>
                                      <w:divsChild>
                                        <w:div w:id="544684913">
                                          <w:marLeft w:val="0"/>
                                          <w:marRight w:val="0"/>
                                          <w:marTop w:val="0"/>
                                          <w:marBottom w:val="0"/>
                                          <w:divBdr>
                                            <w:top w:val="none" w:sz="0" w:space="0" w:color="auto"/>
                                            <w:left w:val="none" w:sz="0" w:space="0" w:color="auto"/>
                                            <w:bottom w:val="none" w:sz="0" w:space="0" w:color="auto"/>
                                            <w:right w:val="none" w:sz="0" w:space="0" w:color="auto"/>
                                          </w:divBdr>
                                          <w:divsChild>
                                            <w:div w:id="701320358">
                                              <w:marLeft w:val="0"/>
                                              <w:marRight w:val="0"/>
                                              <w:marTop w:val="0"/>
                                              <w:marBottom w:val="0"/>
                                              <w:divBdr>
                                                <w:top w:val="none" w:sz="0" w:space="0" w:color="auto"/>
                                                <w:left w:val="none" w:sz="0" w:space="0" w:color="auto"/>
                                                <w:bottom w:val="none" w:sz="0" w:space="0" w:color="auto"/>
                                                <w:right w:val="none" w:sz="0" w:space="0" w:color="auto"/>
                                              </w:divBdr>
                                              <w:divsChild>
                                                <w:div w:id="976034275">
                                                  <w:marLeft w:val="0"/>
                                                  <w:marRight w:val="0"/>
                                                  <w:marTop w:val="0"/>
                                                  <w:marBottom w:val="0"/>
                                                  <w:divBdr>
                                                    <w:top w:val="none" w:sz="0" w:space="0" w:color="auto"/>
                                                    <w:left w:val="none" w:sz="0" w:space="0" w:color="auto"/>
                                                    <w:bottom w:val="none" w:sz="0" w:space="0" w:color="auto"/>
                                                    <w:right w:val="none" w:sz="0" w:space="0" w:color="auto"/>
                                                  </w:divBdr>
                                                  <w:divsChild>
                                                    <w:div w:id="479810254">
                                                      <w:marLeft w:val="0"/>
                                                      <w:marRight w:val="0"/>
                                                      <w:marTop w:val="0"/>
                                                      <w:marBottom w:val="0"/>
                                                      <w:divBdr>
                                                        <w:top w:val="none" w:sz="0" w:space="0" w:color="auto"/>
                                                        <w:left w:val="none" w:sz="0" w:space="0" w:color="auto"/>
                                                        <w:bottom w:val="none" w:sz="0" w:space="0" w:color="auto"/>
                                                        <w:right w:val="none" w:sz="0" w:space="0" w:color="auto"/>
                                                      </w:divBdr>
                                                      <w:divsChild>
                                                        <w:div w:id="839806904">
                                                          <w:marLeft w:val="0"/>
                                                          <w:marRight w:val="0"/>
                                                          <w:marTop w:val="0"/>
                                                          <w:marBottom w:val="0"/>
                                                          <w:divBdr>
                                                            <w:top w:val="none" w:sz="0" w:space="0" w:color="auto"/>
                                                            <w:left w:val="none" w:sz="0" w:space="0" w:color="auto"/>
                                                            <w:bottom w:val="none" w:sz="0" w:space="0" w:color="auto"/>
                                                            <w:right w:val="none" w:sz="0" w:space="0" w:color="auto"/>
                                                          </w:divBdr>
                                                          <w:divsChild>
                                                            <w:div w:id="1928878534">
                                                              <w:marLeft w:val="0"/>
                                                              <w:marRight w:val="0"/>
                                                              <w:marTop w:val="0"/>
                                                              <w:marBottom w:val="0"/>
                                                              <w:divBdr>
                                                                <w:top w:val="none" w:sz="0" w:space="0" w:color="auto"/>
                                                                <w:left w:val="none" w:sz="0" w:space="0" w:color="auto"/>
                                                                <w:bottom w:val="none" w:sz="0" w:space="0" w:color="auto"/>
                                                                <w:right w:val="none" w:sz="0" w:space="0" w:color="auto"/>
                                                              </w:divBdr>
                                                              <w:divsChild>
                                                                <w:div w:id="686251053">
                                                                  <w:marLeft w:val="0"/>
                                                                  <w:marRight w:val="0"/>
                                                                  <w:marTop w:val="0"/>
                                                                  <w:marBottom w:val="0"/>
                                                                  <w:divBdr>
                                                                    <w:top w:val="none" w:sz="0" w:space="0" w:color="auto"/>
                                                                    <w:left w:val="none" w:sz="0" w:space="0" w:color="auto"/>
                                                                    <w:bottom w:val="none" w:sz="0" w:space="0" w:color="auto"/>
                                                                    <w:right w:val="none" w:sz="0" w:space="0" w:color="auto"/>
                                                                  </w:divBdr>
                                                                </w:div>
                                                                <w:div w:id="1127040191">
                                                                  <w:marLeft w:val="0"/>
                                                                  <w:marRight w:val="0"/>
                                                                  <w:marTop w:val="0"/>
                                                                  <w:marBottom w:val="0"/>
                                                                  <w:divBdr>
                                                                    <w:top w:val="none" w:sz="0" w:space="0" w:color="auto"/>
                                                                    <w:left w:val="none" w:sz="0" w:space="0" w:color="auto"/>
                                                                    <w:bottom w:val="none" w:sz="0" w:space="0" w:color="auto"/>
                                                                    <w:right w:val="none" w:sz="0" w:space="0" w:color="auto"/>
                                                                  </w:divBdr>
                                                                </w:div>
                                                                <w:div w:id="20385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558568">
      <w:bodyDiv w:val="1"/>
      <w:marLeft w:val="0"/>
      <w:marRight w:val="0"/>
      <w:marTop w:val="0"/>
      <w:marBottom w:val="0"/>
      <w:divBdr>
        <w:top w:val="none" w:sz="0" w:space="0" w:color="auto"/>
        <w:left w:val="none" w:sz="0" w:space="0" w:color="auto"/>
        <w:bottom w:val="none" w:sz="0" w:space="0" w:color="auto"/>
        <w:right w:val="none" w:sz="0" w:space="0" w:color="auto"/>
      </w:divBdr>
    </w:div>
    <w:div w:id="1179350922">
      <w:bodyDiv w:val="1"/>
      <w:marLeft w:val="0"/>
      <w:marRight w:val="0"/>
      <w:marTop w:val="0"/>
      <w:marBottom w:val="0"/>
      <w:divBdr>
        <w:top w:val="none" w:sz="0" w:space="0" w:color="auto"/>
        <w:left w:val="none" w:sz="0" w:space="0" w:color="auto"/>
        <w:bottom w:val="none" w:sz="0" w:space="0" w:color="auto"/>
        <w:right w:val="none" w:sz="0" w:space="0" w:color="auto"/>
      </w:divBdr>
    </w:div>
    <w:div w:id="1501581438">
      <w:bodyDiv w:val="1"/>
      <w:marLeft w:val="0"/>
      <w:marRight w:val="0"/>
      <w:marTop w:val="0"/>
      <w:marBottom w:val="0"/>
      <w:divBdr>
        <w:top w:val="none" w:sz="0" w:space="0" w:color="auto"/>
        <w:left w:val="none" w:sz="0" w:space="0" w:color="auto"/>
        <w:bottom w:val="none" w:sz="0" w:space="0" w:color="auto"/>
        <w:right w:val="none" w:sz="0" w:space="0" w:color="auto"/>
      </w:divBdr>
    </w:div>
    <w:div w:id="172755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483B200793CE44D869E59EFD5E3D45F" ma:contentTypeVersion="10" ma:contentTypeDescription="Utwórz nowy dokument." ma:contentTypeScope="" ma:versionID="e7ecaa3c8270f410e0125df5bd89a0ec">
  <xsd:schema xmlns:xsd="http://www.w3.org/2001/XMLSchema" xmlns:xs="http://www.w3.org/2001/XMLSchema" xmlns:p="http://schemas.microsoft.com/office/2006/metadata/properties" xmlns:ns2="f035ff41-a23d-48ee-903e-acd5b1e9f66e" targetNamespace="http://schemas.microsoft.com/office/2006/metadata/properties" ma:root="true" ma:fieldsID="2318f4c20f62fe2c1bb5ed9a7303d5d3" ns2:_="">
    <xsd:import namespace="f035ff41-a23d-48ee-903e-acd5b1e9f6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5ff41-a23d-48ee-903e-acd5b1e9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18CC0-3605-4275-84B4-0B9108ADAB6B}">
  <ds:schemaRefs>
    <ds:schemaRef ds:uri="http://schemas.openxmlformats.org/officeDocument/2006/bibliography"/>
  </ds:schemaRefs>
</ds:datastoreItem>
</file>

<file path=customXml/itemProps2.xml><?xml version="1.0" encoding="utf-8"?>
<ds:datastoreItem xmlns:ds="http://schemas.openxmlformats.org/officeDocument/2006/customXml" ds:itemID="{C10EB405-460C-4F41-9B50-4616A177B2E8}"/>
</file>

<file path=customXml/itemProps3.xml><?xml version="1.0" encoding="utf-8"?>
<ds:datastoreItem xmlns:ds="http://schemas.openxmlformats.org/officeDocument/2006/customXml" ds:itemID="{D17DD7AF-0AAF-4853-A727-AEDB4A9C6995}"/>
</file>

<file path=customXml/itemProps4.xml><?xml version="1.0" encoding="utf-8"?>
<ds:datastoreItem xmlns:ds="http://schemas.openxmlformats.org/officeDocument/2006/customXml" ds:itemID="{926FF5E5-884C-4124-8ECC-06D9EA334E3E}"/>
</file>

<file path=docProps/app.xml><?xml version="1.0" encoding="utf-8"?>
<Properties xmlns="http://schemas.openxmlformats.org/officeDocument/2006/extended-properties" xmlns:vt="http://schemas.openxmlformats.org/officeDocument/2006/docPropsVTypes">
  <Template>Normal</Template>
  <TotalTime>71</TotalTime>
  <Pages>1</Pages>
  <Words>9366</Words>
  <Characters>56197</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ANEKS NR 2/97</vt:lpstr>
    </vt:vector>
  </TitlesOfParts>
  <Company>UMB</Company>
  <LinksUpToDate>false</LinksUpToDate>
  <CharactersWithSpaces>65433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 NR 2/97</dc:title>
  <dc:creator>Tadeusz Grzybowski</dc:creator>
  <cp:lastModifiedBy>Witold Szady</cp:lastModifiedBy>
  <cp:revision>37</cp:revision>
  <cp:lastPrinted>2020-05-18T07:19:00Z</cp:lastPrinted>
  <dcterms:created xsi:type="dcterms:W3CDTF">2021-04-08T06:32:00Z</dcterms:created>
  <dcterms:modified xsi:type="dcterms:W3CDTF">2021-05-28T15:03:00Z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0x0101005483B200793CE44D869E59EFD5E3D45F</vt:lpwstr>
  </property>
</Properties>
</file>