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7345" w14:textId="77777777" w:rsidR="00CE40C3" w:rsidRPr="005C06DA" w:rsidRDefault="00315110" w:rsidP="00E92E61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ab/>
      </w:r>
      <w:r w:rsidR="00FE484E" w:rsidRPr="00255765">
        <w:rPr>
          <w:rFonts w:asciiTheme="minorHAnsi" w:hAnsiTheme="minorHAnsi" w:cstheme="minorHAnsi"/>
          <w:color w:val="000000"/>
          <w:sz w:val="22"/>
          <w:szCs w:val="22"/>
        </w:rPr>
        <w:t>Wieżyca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 xml:space="preserve">, dnia </w:t>
      </w:r>
      <w:r w:rsidR="00715827" w:rsidRPr="005C06DA">
        <w:rPr>
          <w:rFonts w:asciiTheme="minorHAnsi" w:hAnsiTheme="minorHAnsi" w:cstheme="minorHAnsi"/>
          <w:sz w:val="22"/>
          <w:szCs w:val="22"/>
        </w:rPr>
        <w:t>1</w:t>
      </w:r>
      <w:r w:rsidR="00FE08B0">
        <w:rPr>
          <w:rFonts w:asciiTheme="minorHAnsi" w:hAnsiTheme="minorHAnsi" w:cstheme="minorHAnsi"/>
          <w:sz w:val="22"/>
          <w:szCs w:val="22"/>
        </w:rPr>
        <w:t>1</w:t>
      </w:r>
      <w:r w:rsidR="00FE484E" w:rsidRPr="005C06DA">
        <w:rPr>
          <w:rFonts w:asciiTheme="minorHAnsi" w:hAnsiTheme="minorHAnsi" w:cstheme="minorHAnsi"/>
          <w:sz w:val="22"/>
          <w:szCs w:val="22"/>
        </w:rPr>
        <w:t>.</w:t>
      </w:r>
      <w:r w:rsidR="00715827" w:rsidRPr="005C06DA">
        <w:rPr>
          <w:rFonts w:asciiTheme="minorHAnsi" w:hAnsiTheme="minorHAnsi" w:cstheme="minorHAnsi"/>
          <w:sz w:val="22"/>
          <w:szCs w:val="22"/>
        </w:rPr>
        <w:t>05</w:t>
      </w:r>
      <w:r w:rsidR="00CE40C3" w:rsidRPr="005C06DA">
        <w:rPr>
          <w:rFonts w:asciiTheme="minorHAnsi" w:hAnsiTheme="minorHAnsi" w:cstheme="minorHAnsi"/>
          <w:sz w:val="22"/>
          <w:szCs w:val="22"/>
        </w:rPr>
        <w:t>.20</w:t>
      </w:r>
      <w:r w:rsidR="00FE08B0">
        <w:rPr>
          <w:rFonts w:asciiTheme="minorHAnsi" w:hAnsiTheme="minorHAnsi" w:cstheme="minorHAnsi"/>
          <w:sz w:val="22"/>
          <w:szCs w:val="22"/>
        </w:rPr>
        <w:t>21</w:t>
      </w:r>
      <w:r w:rsidR="00CE40C3" w:rsidRPr="005C06DA">
        <w:rPr>
          <w:rFonts w:asciiTheme="minorHAnsi" w:hAnsiTheme="minorHAnsi" w:cstheme="minorHAnsi"/>
          <w:sz w:val="22"/>
          <w:szCs w:val="22"/>
        </w:rPr>
        <w:t>r. </w:t>
      </w:r>
    </w:p>
    <w:p w14:paraId="0D250D30" w14:textId="77777777" w:rsidR="00CE40C3" w:rsidRPr="00255765" w:rsidRDefault="00CE40C3" w:rsidP="00CE40C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77AC4C" w14:textId="77777777" w:rsidR="00CE40C3" w:rsidRPr="00255765" w:rsidRDefault="00CE40C3" w:rsidP="00CE40C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9D2D9" w14:textId="77777777" w:rsidR="00CE40C3" w:rsidRPr="00255765" w:rsidRDefault="00CE40C3" w:rsidP="00CE40C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ZAPYTANIE OFERTOWE NR 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</w:t>
      </w:r>
    </w:p>
    <w:p w14:paraId="44BAB69C" w14:textId="77777777" w:rsidR="00CE40C3" w:rsidRPr="00255765" w:rsidRDefault="00CE40C3" w:rsidP="00CE40C3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482009724"/>
      <w:bookmarkStart w:id="1" w:name="_Hlk482006406"/>
    </w:p>
    <w:p w14:paraId="49FC481A" w14:textId="77777777" w:rsidR="00CE40C3" w:rsidRPr="00255765" w:rsidRDefault="002E4CF1" w:rsidP="00CE40C3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14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n</w:t>
      </w:r>
      <w:r w:rsidR="00F246F0"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</w:t>
      </w:r>
      <w:r w:rsidR="00AC4B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wybór dostawcy</w:t>
      </w:r>
      <w:r w:rsidR="009E12C4"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80 sztuk zegarków z krokomierzem  </w:t>
      </w:r>
      <w:r w:rsidR="00FE08B0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>(dane techniczne poniżej)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oraz 80 sztuk </w:t>
      </w:r>
      <w:r w:rsidR="009E12C4"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piłek dmuchanych gimnastycznych </w:t>
      </w:r>
      <w:r w:rsidR="00FE08B0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>(dane techniczne poniżej)</w:t>
      </w:r>
      <w:r w:rsidR="00FE08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dla seniorów – członków Klubów Nestora </w:t>
      </w:r>
      <w:r w:rsidR="007158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08B0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F246F0" w:rsidRPr="00255765">
        <w:rPr>
          <w:rFonts w:asciiTheme="minorHAnsi" w:hAnsiTheme="minorHAnsi" w:cstheme="minorHAnsi"/>
          <w:bCs/>
          <w:sz w:val="22"/>
          <w:szCs w:val="22"/>
        </w:rPr>
        <w:t>w ramach projektu</w:t>
      </w:r>
      <w:r w:rsidR="00CE40C3" w:rsidRPr="002557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Start w:id="2" w:name="_Hlk482005073"/>
      <w:r w:rsidR="00CE40C3"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F246F0"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>NESTOR – stan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dard wsparcia osób starszych w powiecie k</w:t>
      </w:r>
      <w:r w:rsidR="00F246F0"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>artuskim</w:t>
      </w:r>
      <w:r w:rsidR="00CE40C3"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 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>współfinansowanego z Europejskiego Funduszu Społecznego w ramach Regionalnego Programu Operacyjnego Województwa Pomorskiego na lata 2014-2020</w:t>
      </w:r>
      <w:bookmarkEnd w:id="2"/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 xml:space="preserve"> Osi Priorytetowej: 6 Integracja, Działania: 6.</w:t>
      </w:r>
      <w:r w:rsidR="00F246F0" w:rsidRPr="0025576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46F0" w:rsidRPr="00255765">
        <w:rPr>
          <w:rFonts w:asciiTheme="minorHAnsi" w:hAnsiTheme="minorHAnsi" w:cstheme="minorHAnsi"/>
          <w:color w:val="000000"/>
          <w:sz w:val="22"/>
          <w:szCs w:val="22"/>
        </w:rPr>
        <w:t>Usługi społeczne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>, Poddziałania: 6.</w:t>
      </w:r>
      <w:r w:rsidR="00F246F0" w:rsidRPr="00255765">
        <w:rPr>
          <w:rFonts w:asciiTheme="minorHAnsi" w:hAnsiTheme="minorHAnsi" w:cstheme="minorHAnsi"/>
          <w:color w:val="000000"/>
          <w:sz w:val="22"/>
          <w:szCs w:val="22"/>
        </w:rPr>
        <w:t>2.2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F246F0" w:rsidRPr="00255765">
        <w:rPr>
          <w:rFonts w:asciiTheme="minorHAnsi" w:hAnsiTheme="minorHAnsi" w:cstheme="minorHAnsi"/>
          <w:color w:val="000000"/>
          <w:sz w:val="22"/>
          <w:szCs w:val="22"/>
        </w:rPr>
        <w:t>Rozwój usług społecznych</w:t>
      </w:r>
      <w:r w:rsidR="00CE40C3" w:rsidRPr="00255765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End w:id="1"/>
    </w:p>
    <w:p w14:paraId="6E66E795" w14:textId="77777777" w:rsidR="00CE40C3" w:rsidRPr="00255765" w:rsidRDefault="00CE40C3" w:rsidP="00CE40C3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CF2CAC" w14:textId="77777777" w:rsidR="00CE40C3" w:rsidRPr="00255765" w:rsidRDefault="00CE40C3" w:rsidP="00CE40C3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  <w:b/>
        </w:rPr>
        <w:t>Zamawiający:</w:t>
      </w:r>
    </w:p>
    <w:p w14:paraId="32F1B1E7" w14:textId="77777777" w:rsidR="00CE40C3" w:rsidRPr="00255765" w:rsidRDefault="00376B11" w:rsidP="00CE40C3">
      <w:pPr>
        <w:pStyle w:val="Akapitzlist"/>
        <w:ind w:left="709"/>
        <w:rPr>
          <w:rFonts w:asciiTheme="minorHAnsi" w:hAnsiTheme="minorHAnsi" w:cstheme="minorHAnsi"/>
        </w:rPr>
      </w:pPr>
      <w:r w:rsidRPr="00255765">
        <w:rPr>
          <w:rFonts w:asciiTheme="minorHAnsi" w:hAnsiTheme="minorHAnsi" w:cstheme="minorHAnsi"/>
        </w:rPr>
        <w:t>Kaszubski Uniwersytet Ludowy w Wieżycy</w:t>
      </w:r>
    </w:p>
    <w:p w14:paraId="7D42C8A6" w14:textId="77777777" w:rsidR="00CE40C3" w:rsidRPr="00255765" w:rsidRDefault="00525F68" w:rsidP="00CE40C3">
      <w:pPr>
        <w:pStyle w:val="Akapitzlist"/>
        <w:ind w:left="709"/>
        <w:rPr>
          <w:rFonts w:asciiTheme="minorHAnsi" w:hAnsiTheme="minorHAnsi" w:cstheme="minorHAnsi"/>
        </w:rPr>
      </w:pPr>
      <w:r w:rsidRPr="00255765">
        <w:rPr>
          <w:rFonts w:asciiTheme="minorHAnsi" w:hAnsiTheme="minorHAnsi" w:cstheme="minorHAnsi"/>
        </w:rPr>
        <w:t xml:space="preserve">Wieżyca 1, 83-315  Szymbark </w:t>
      </w:r>
    </w:p>
    <w:p w14:paraId="0618916D" w14:textId="77777777" w:rsidR="00CE40C3" w:rsidRPr="00255765" w:rsidRDefault="00CE40C3" w:rsidP="00CE40C3">
      <w:pPr>
        <w:pStyle w:val="Akapitzlist"/>
        <w:ind w:left="709"/>
        <w:rPr>
          <w:rFonts w:asciiTheme="minorHAnsi" w:hAnsiTheme="minorHAnsi" w:cstheme="minorHAnsi"/>
        </w:rPr>
      </w:pPr>
      <w:r w:rsidRPr="00255765">
        <w:rPr>
          <w:rFonts w:asciiTheme="minorHAnsi" w:hAnsiTheme="minorHAnsi" w:cstheme="minorHAnsi"/>
        </w:rPr>
        <w:t>NIP:</w:t>
      </w:r>
      <w:r w:rsidR="00525F68" w:rsidRPr="00255765">
        <w:rPr>
          <w:rFonts w:asciiTheme="minorHAnsi" w:hAnsiTheme="minorHAnsi" w:cstheme="minorHAnsi"/>
        </w:rPr>
        <w:t xml:space="preserve"> 589 18 26 387 </w:t>
      </w:r>
    </w:p>
    <w:p w14:paraId="778FC5A8" w14:textId="77777777" w:rsidR="00CE40C3" w:rsidRPr="00255765" w:rsidRDefault="00CE40C3" w:rsidP="00CE40C3">
      <w:pPr>
        <w:pStyle w:val="Akapitzlist"/>
        <w:ind w:left="709"/>
        <w:rPr>
          <w:rFonts w:asciiTheme="minorHAnsi" w:hAnsiTheme="minorHAnsi" w:cstheme="minorHAnsi"/>
        </w:rPr>
      </w:pPr>
    </w:p>
    <w:p w14:paraId="619EADAC" w14:textId="77777777" w:rsidR="00CE40C3" w:rsidRPr="00255765" w:rsidRDefault="00CE40C3" w:rsidP="00CE40C3">
      <w:pPr>
        <w:pStyle w:val="Akapitzlist"/>
        <w:numPr>
          <w:ilvl w:val="0"/>
          <w:numId w:val="18"/>
        </w:numPr>
        <w:ind w:left="709"/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  <w:b/>
        </w:rPr>
        <w:t>Tryb udzielenia zamówienia publicznego:</w:t>
      </w:r>
    </w:p>
    <w:p w14:paraId="1F799234" w14:textId="77777777" w:rsidR="002A52EC" w:rsidRDefault="002A52EC" w:rsidP="00196E32">
      <w:pPr>
        <w:pStyle w:val="Akapitzlist"/>
        <w:ind w:left="709"/>
        <w:rPr>
          <w:rFonts w:asciiTheme="minorHAnsi" w:hAnsiTheme="minorHAnsi" w:cstheme="minorHAnsi"/>
        </w:rPr>
      </w:pPr>
      <w:r w:rsidRPr="002A52EC">
        <w:rPr>
          <w:rFonts w:asciiTheme="minorHAnsi" w:hAnsiTheme="minorHAnsi" w:cstheme="minorHAnsi"/>
        </w:rPr>
        <w:t>Zamówienie realizowane jest zgodnie z zasadą konkurencyjności określoną w Wytycznych dotyczących udzielania zamówień w ramach Regionalnego Programu Operacyjnego Województwa Pomorskiego na lata 2014-2020, stanowiącego załącznik nr 9 do Zasad wdrażania RPO WP na lata 2014-2020.</w:t>
      </w:r>
    </w:p>
    <w:p w14:paraId="15EA8BE4" w14:textId="77777777" w:rsidR="00FE08B0" w:rsidRDefault="00196E32" w:rsidP="00196E32">
      <w:pPr>
        <w:pStyle w:val="Akapitzlist"/>
        <w:ind w:left="709"/>
        <w:rPr>
          <w:rFonts w:asciiTheme="minorHAnsi" w:hAnsiTheme="minorHAnsi" w:cstheme="minorHAnsi"/>
        </w:rPr>
      </w:pPr>
      <w:r w:rsidRPr="005D7AFF">
        <w:rPr>
          <w:rFonts w:asciiTheme="minorHAnsi" w:hAnsiTheme="minorHAnsi" w:cstheme="minorHAnsi"/>
        </w:rPr>
        <w:t>Niniejsze zapytanie jest upublicznione na stronie internetowej</w:t>
      </w:r>
      <w:r w:rsidR="00B979F6">
        <w:rPr>
          <w:rFonts w:asciiTheme="minorHAnsi" w:hAnsiTheme="minorHAnsi" w:cstheme="minorHAnsi"/>
        </w:rPr>
        <w:t xml:space="preserve">: </w:t>
      </w:r>
    </w:p>
    <w:p w14:paraId="620569BD" w14:textId="77777777" w:rsidR="00196E32" w:rsidRPr="00FE08B0" w:rsidRDefault="006F2682" w:rsidP="00196E32">
      <w:pPr>
        <w:pStyle w:val="Akapitzlist"/>
        <w:ind w:left="709"/>
        <w:rPr>
          <w:rFonts w:asciiTheme="minorHAnsi" w:hAnsiTheme="minorHAnsi" w:cstheme="minorHAnsi"/>
          <w:color w:val="FF0000"/>
        </w:rPr>
      </w:pPr>
      <w:hyperlink r:id="rId7" w:history="1">
        <w:r w:rsidR="00FE08B0" w:rsidRPr="00FE08B0">
          <w:rPr>
            <w:rStyle w:val="Hipercze"/>
            <w:rFonts w:asciiTheme="minorHAnsi" w:eastAsia="Arial" w:hAnsiTheme="minorHAnsi" w:cstheme="minorHAnsi"/>
            <w:color w:val="FF0000"/>
          </w:rPr>
          <w:t>………………………………………</w:t>
        </w:r>
      </w:hyperlink>
    </w:p>
    <w:p w14:paraId="04B6758B" w14:textId="77777777" w:rsidR="00033C0B" w:rsidRPr="00FE08B0" w:rsidRDefault="00033C0B" w:rsidP="00196E32">
      <w:pPr>
        <w:pStyle w:val="Akapitzlist"/>
        <w:ind w:left="709"/>
        <w:rPr>
          <w:rFonts w:asciiTheme="minorHAnsi" w:hAnsiTheme="minorHAnsi" w:cstheme="minorHAnsi"/>
          <w:color w:val="FF0000"/>
        </w:rPr>
      </w:pPr>
    </w:p>
    <w:p w14:paraId="66C80EF7" w14:textId="77777777" w:rsidR="00CE40C3" w:rsidRPr="00255765" w:rsidRDefault="00CE40C3" w:rsidP="00CE40C3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255765">
        <w:rPr>
          <w:rFonts w:asciiTheme="minorHAnsi" w:hAnsiTheme="minorHAnsi" w:cstheme="minorHAnsi"/>
          <w:b/>
        </w:rPr>
        <w:t>Przedmiot zamówienia:</w:t>
      </w:r>
    </w:p>
    <w:p w14:paraId="23F2FFC9" w14:textId="77777777" w:rsidR="00CE40C3" w:rsidRPr="00FE08B0" w:rsidRDefault="00A63FFD" w:rsidP="00FE08B0">
      <w:pPr>
        <w:tabs>
          <w:tab w:val="left" w:pos="0"/>
        </w:tabs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>Przedmiotem zamówienia jes</w:t>
      </w:r>
      <w:r w:rsidR="00AC4B68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>t  wybór dostawcy</w:t>
      </w:r>
      <w:r w:rsidR="00255765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E08B0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80 sztuk zegarków z krokomierzem  (dane techniczne poniżej) oraz 80 sztuk  piłek dmuchanych gimnastycznych (dane techniczne poniżej) dla seniorów – członków Klubów Nestora </w:t>
      </w:r>
      <w:r w:rsidR="00FE08B0" w:rsidRPr="00FE08B0">
        <w:rPr>
          <w:rFonts w:asciiTheme="minorHAnsi" w:hAnsiTheme="minorHAnsi" w:cstheme="minorHAnsi"/>
          <w:sz w:val="22"/>
          <w:szCs w:val="22"/>
        </w:rPr>
        <w:t xml:space="preserve"> </w:t>
      </w:r>
      <w:r w:rsidR="00FE08B0">
        <w:rPr>
          <w:rFonts w:asciiTheme="minorHAnsi" w:hAnsiTheme="minorHAnsi" w:cstheme="minorHAnsi"/>
          <w:sz w:val="22"/>
          <w:szCs w:val="22"/>
        </w:rPr>
        <w:t>w</w:t>
      </w:r>
      <w:r w:rsidR="00CE40C3" w:rsidRPr="00FE08B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68F9EAA" wp14:editId="6EC6A464">
            <wp:simplePos x="0" y="0"/>
            <wp:positionH relativeFrom="column">
              <wp:posOffset>5788025</wp:posOffset>
            </wp:positionH>
            <wp:positionV relativeFrom="paragraph">
              <wp:posOffset>9337040</wp:posOffset>
            </wp:positionV>
            <wp:extent cx="680085" cy="362585"/>
            <wp:effectExtent l="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8B0" w:rsidRPr="00FE08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ramach projektu „NESTOR – standard wsparcia osób starszych w powiecie kartuskim</w:t>
      </w:r>
      <w:r w:rsidR="00FE08B0" w:rsidRPr="00FE08B0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3C4B84A2" w14:textId="77777777" w:rsidR="00CE40C3" w:rsidRPr="00FE08B0" w:rsidRDefault="00CE40C3" w:rsidP="00CE40C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E08B0">
        <w:rPr>
          <w:rFonts w:asciiTheme="minorHAnsi" w:hAnsiTheme="minorHAnsi" w:cstheme="minorHAnsi"/>
        </w:rPr>
        <w:t>Szczegółowy zakres przedmiotu zamówienia:</w:t>
      </w:r>
    </w:p>
    <w:p w14:paraId="382C00AF" w14:textId="77777777" w:rsidR="00FE08B0" w:rsidRDefault="00FE08B0" w:rsidP="00CE40C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B231E82" w14:textId="77777777" w:rsidR="00FE08B0" w:rsidRPr="00FE08B0" w:rsidRDefault="00FE08B0" w:rsidP="00FE08B0">
      <w:pPr>
        <w:pStyle w:val="Default"/>
        <w:numPr>
          <w:ilvl w:val="0"/>
          <w:numId w:val="49"/>
        </w:numPr>
        <w:suppressAutoHyphens/>
        <w:autoSpaceDE/>
        <w:autoSpaceDN/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b/>
          <w:bCs/>
          <w:color w:val="auto"/>
          <w:sz w:val="22"/>
          <w:szCs w:val="22"/>
        </w:rPr>
        <w:t>Zegarek z krokomierzem – 80 szt.</w:t>
      </w:r>
    </w:p>
    <w:p w14:paraId="5D56080A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Parametry nie gorsze niż: </w:t>
      </w:r>
    </w:p>
    <w:p w14:paraId="487F44EB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Silikonowy zegarek z krokomierzem zapinany klamrą z przyciskami do zmiany ustawień i cyfrowym wyświetlaczem LED, </w:t>
      </w:r>
    </w:p>
    <w:p w14:paraId="5583CAAE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funkcje: pokazywanie godziny, alarm, liczbę kroków oraz spalonych kalorii. </w:t>
      </w:r>
    </w:p>
    <w:p w14:paraId="3C0350D9" w14:textId="77777777" w:rsidR="00FE08B0" w:rsidRPr="00FE08B0" w:rsidRDefault="00FE08B0" w:rsidP="00FE08B0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FE08B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monitorowanie tętna, snu i poziomu stresu</w:t>
      </w:r>
    </w:p>
    <w:p w14:paraId="6641744A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>- komunikacja: bluetooth</w:t>
      </w:r>
    </w:p>
    <w:p w14:paraId="78172474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>- wodoszczelność: tak  (Stopień ochrony IP:IP68)</w:t>
      </w:r>
    </w:p>
    <w:p w14:paraId="2ADE73B9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>- funkcje użytkowe: monitor  snu, monitorowanie aktywności fizycznej (m.in. szybki marsz, jazda na rowerze, jazda na rowerze stacjonarnym), sterowanie odtwarzaczem muzyki, wyświetlanie powiadomień, zdalna obsługa aparatu w smartfonie</w:t>
      </w:r>
    </w:p>
    <w:p w14:paraId="330A442B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- pulsometr: tak </w:t>
      </w:r>
    </w:p>
    <w:p w14:paraId="2BE5F5CC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krokomierze: tak </w:t>
      </w:r>
    </w:p>
    <w:p w14:paraId="30135439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powiadomienie o połączeniach, SMS, email: tak </w:t>
      </w:r>
    </w:p>
    <w:p w14:paraId="7092E2A0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liczba spalonych kalorii: tak </w:t>
      </w:r>
    </w:p>
    <w:p w14:paraId="4E0CFEBF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wyświetlacz: ekran dotykowy, rozdzielczość min 126 x 294, rozmiar wyświetlacza (cal): 1.1  </w:t>
      </w:r>
    </w:p>
    <w:p w14:paraId="6395D182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czas baterii: do 14 dni </w:t>
      </w:r>
    </w:p>
    <w:p w14:paraId="05934631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wyposażenie: kabel do ładowania, </w:t>
      </w:r>
    </w:p>
    <w:p w14:paraId="7DF870BB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gwarancja: min, 20 miesięcy </w:t>
      </w:r>
    </w:p>
    <w:p w14:paraId="3F09B935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>- załączona dokumentacja: instrukcja obsługi w języka polskim, karta gwarancyjna</w:t>
      </w:r>
    </w:p>
    <w:p w14:paraId="73130915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>- system operacyjny: Android</w:t>
      </w:r>
    </w:p>
    <w:p w14:paraId="3C505ADF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>- Pamięć wewnętrzna: 16 MB</w:t>
      </w:r>
    </w:p>
    <w:p w14:paraId="71BAFABF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Pamięć RAM: 512 KB </w:t>
      </w:r>
    </w:p>
    <w:p w14:paraId="2D325425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przekątna ekranu: 1,1 cala </w:t>
      </w:r>
    </w:p>
    <w:p w14:paraId="7ED2D280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wymiary: wysokość 47,2 mm, szerokość 18 mm, grubość 12,5 mm </w:t>
      </w:r>
    </w:p>
    <w:p w14:paraId="78E26824" w14:textId="77777777" w:rsidR="00FE08B0" w:rsidRPr="00FE08B0" w:rsidRDefault="00FE08B0" w:rsidP="00FE08B0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kolory: czarny </w:t>
      </w:r>
    </w:p>
    <w:tbl>
      <w:tblPr>
        <w:tblW w:w="40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92"/>
      </w:tblGrid>
      <w:tr w:rsidR="00FE08B0" w:rsidRPr="00FE08B0" w14:paraId="10F0ADF6" w14:textId="77777777" w:rsidTr="00023B34">
        <w:tc>
          <w:tcPr>
            <w:tcW w:w="1833" w:type="dxa"/>
            <w:shd w:val="clear" w:color="auto" w:fill="FFFFFF"/>
            <w:vAlign w:val="center"/>
          </w:tcPr>
          <w:p w14:paraId="20C21FCC" w14:textId="77777777" w:rsidR="00FE08B0" w:rsidRPr="00FE08B0" w:rsidRDefault="00FE08B0" w:rsidP="00FE08B0">
            <w:pPr>
              <w:pStyle w:val="Nagwektabeli"/>
              <w:spacing w:after="0" w:line="240" w:lineRule="auto"/>
              <w:jc w:val="right"/>
              <w:rPr>
                <w:rFonts w:cstheme="minorHAnsi"/>
                <w:b w:val="0"/>
              </w:rPr>
            </w:pPr>
          </w:p>
        </w:tc>
        <w:tc>
          <w:tcPr>
            <w:tcW w:w="2192" w:type="dxa"/>
            <w:shd w:val="clear" w:color="auto" w:fill="FFFFFF"/>
            <w:vAlign w:val="center"/>
          </w:tcPr>
          <w:p w14:paraId="524A8C2E" w14:textId="77777777" w:rsidR="00FE08B0" w:rsidRPr="00FE08B0" w:rsidRDefault="00FE08B0" w:rsidP="00FE08B0">
            <w:pPr>
              <w:pStyle w:val="Zawartotabeli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rPr>
                <w:rFonts w:cstheme="minorHAnsi"/>
              </w:rPr>
            </w:pPr>
          </w:p>
        </w:tc>
      </w:tr>
    </w:tbl>
    <w:p w14:paraId="7C4E6365" w14:textId="77777777" w:rsidR="00FE08B0" w:rsidRPr="00FE08B0" w:rsidRDefault="00FE08B0" w:rsidP="00FE08B0">
      <w:pPr>
        <w:pStyle w:val="Default"/>
        <w:numPr>
          <w:ilvl w:val="0"/>
          <w:numId w:val="49"/>
        </w:numPr>
        <w:suppressAutoHyphens/>
        <w:autoSpaceDE/>
        <w:autoSpaceDN/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Piłka gimnastyczna dmuchana do ćwiczeń </w:t>
      </w:r>
      <w:r w:rsidRPr="00FE08B0">
        <w:rPr>
          <w:rFonts w:asciiTheme="minorHAnsi" w:hAnsiTheme="minorHAnsi" w:cstheme="minorHAnsi"/>
          <w:b/>
          <w:bCs/>
          <w:color w:val="auto"/>
          <w:sz w:val="22"/>
          <w:szCs w:val="22"/>
        </w:rPr>
        <w:t>– 80 szt.</w:t>
      </w:r>
    </w:p>
    <w:p w14:paraId="66482043" w14:textId="77777777" w:rsidR="00FE08B0" w:rsidRPr="00FE08B0" w:rsidRDefault="00FE08B0" w:rsidP="00FE08B0">
      <w:pPr>
        <w:pStyle w:val="Default"/>
        <w:shd w:val="clear" w:color="auto" w:fill="FFFFFF"/>
        <w:ind w:left="72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14:paraId="780A8CDE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Parametry: </w:t>
      </w:r>
    </w:p>
    <w:p w14:paraId="47CB1B61" w14:textId="77777777" w:rsidR="00FE08B0" w:rsidRPr="00FE08B0" w:rsidRDefault="00FE08B0" w:rsidP="00FE08B0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FE08B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- </w:t>
      </w:r>
      <w:r w:rsidRPr="005F73E4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Długość piłki przed napompowaniem: 65 cm</w:t>
      </w:r>
    </w:p>
    <w:p w14:paraId="55E64675" w14:textId="77777777" w:rsidR="00FE08B0" w:rsidRPr="005F73E4" w:rsidRDefault="00FE08B0" w:rsidP="00FE08B0">
      <w:pPr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</w:t>
      </w:r>
      <w:r w:rsidRPr="005F73E4">
        <w:rPr>
          <w:rFonts w:asciiTheme="minorHAnsi" w:hAnsiTheme="minorHAnsi" w:cstheme="minorHAnsi"/>
          <w:sz w:val="22"/>
          <w:szCs w:val="22"/>
        </w:rPr>
        <w:t>Średnica piłki po napompowaniu : 50 cm</w:t>
      </w:r>
    </w:p>
    <w:p w14:paraId="7E29D7C2" w14:textId="77777777" w:rsidR="00FE08B0" w:rsidRPr="00FE08B0" w:rsidRDefault="00FE08B0" w:rsidP="00FE08B0">
      <w:pPr>
        <w:rPr>
          <w:rFonts w:asciiTheme="minorHAnsi" w:hAnsiTheme="minorHAnsi" w:cstheme="minorHAnsi"/>
          <w:sz w:val="22"/>
          <w:szCs w:val="22"/>
        </w:rPr>
      </w:pPr>
      <w:r w:rsidRPr="00FE08B0">
        <w:rPr>
          <w:rFonts w:asciiTheme="minorHAnsi" w:hAnsiTheme="minorHAnsi" w:cstheme="minorHAnsi"/>
          <w:sz w:val="22"/>
          <w:szCs w:val="22"/>
        </w:rPr>
        <w:t xml:space="preserve">- na wyposażeniu: pompka </w:t>
      </w:r>
      <w:r w:rsidRPr="005F73E4">
        <w:rPr>
          <w:rFonts w:asciiTheme="minorHAnsi" w:hAnsiTheme="minorHAnsi" w:cstheme="minorHAnsi"/>
          <w:sz w:val="22"/>
          <w:szCs w:val="22"/>
        </w:rPr>
        <w:t>z systemem pull&amp;push</w:t>
      </w:r>
    </w:p>
    <w:p w14:paraId="264724D7" w14:textId="77777777" w:rsidR="00FE08B0" w:rsidRPr="00FE08B0" w:rsidRDefault="00FE08B0" w:rsidP="00FE08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08B0">
        <w:rPr>
          <w:rFonts w:asciiTheme="minorHAnsi" w:hAnsiTheme="minorHAnsi" w:cstheme="minorHAnsi"/>
          <w:color w:val="auto"/>
          <w:sz w:val="22"/>
          <w:szCs w:val="22"/>
        </w:rPr>
        <w:t xml:space="preserve">- bezpieczeństwo: </w:t>
      </w:r>
      <w:r w:rsidRPr="00FE08B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>system anti-burst</w:t>
      </w:r>
    </w:p>
    <w:p w14:paraId="125D0D39" w14:textId="77777777" w:rsidR="00FE08B0" w:rsidRDefault="00FE08B0" w:rsidP="00CE40C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16D0F144" w14:textId="77777777" w:rsidR="00CE40C3" w:rsidRDefault="00015F0C" w:rsidP="00015F0C">
      <w:pPr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Materiały</w:t>
      </w:r>
      <w:r w:rsidR="00E574F2" w:rsidRPr="00255765">
        <w:rPr>
          <w:rFonts w:asciiTheme="minorHAnsi" w:hAnsiTheme="minorHAnsi" w:cstheme="minorHAnsi"/>
          <w:b/>
          <w:sz w:val="22"/>
          <w:szCs w:val="22"/>
        </w:rPr>
        <w:t xml:space="preserve"> muszą być nowe, nieużywane i wolne od wad i usterek.</w:t>
      </w:r>
    </w:p>
    <w:p w14:paraId="68C481F6" w14:textId="77777777" w:rsidR="00914E90" w:rsidRDefault="00914E90" w:rsidP="00015F0C">
      <w:pPr>
        <w:rPr>
          <w:rFonts w:asciiTheme="minorHAnsi" w:hAnsiTheme="minorHAnsi" w:cstheme="minorHAnsi"/>
          <w:b/>
          <w:sz w:val="22"/>
          <w:szCs w:val="22"/>
        </w:rPr>
      </w:pPr>
    </w:p>
    <w:p w14:paraId="55BAA66A" w14:textId="77777777" w:rsidR="00F25692" w:rsidRPr="00255765" w:rsidRDefault="002E4CF1" w:rsidP="00015F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8F077F" w14:textId="77777777" w:rsidR="00E7299F" w:rsidRDefault="00E7299F" w:rsidP="00E7299F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  <w:b/>
        </w:rPr>
        <w:t>Kod CPV zamówienia:</w:t>
      </w:r>
    </w:p>
    <w:p w14:paraId="2E1F8EEB" w14:textId="77777777" w:rsidR="00AB72B2" w:rsidRDefault="00AB72B2" w:rsidP="00AB72B2">
      <w:pPr>
        <w:pStyle w:val="Akapitzlist"/>
        <w:rPr>
          <w:rFonts w:asciiTheme="minorHAnsi" w:hAnsiTheme="minorHAnsi" w:cstheme="minorHAnsi"/>
        </w:rPr>
      </w:pPr>
      <w:r w:rsidRPr="00AB72B2">
        <w:rPr>
          <w:rFonts w:asciiTheme="minorHAnsi" w:hAnsiTheme="minorHAnsi" w:cstheme="minorHAnsi"/>
        </w:rPr>
        <w:t>37000000-8</w:t>
      </w:r>
      <w:r>
        <w:rPr>
          <w:rFonts w:asciiTheme="minorHAnsi" w:hAnsiTheme="minorHAnsi" w:cstheme="minorHAnsi"/>
        </w:rPr>
        <w:t xml:space="preserve"> Instrumenty muzyczne, artykuły sportowe, gry, zabawki, wyroby rzemieślnicze, materiały akcesoria artystyczne</w:t>
      </w:r>
    </w:p>
    <w:p w14:paraId="0BBAA9E9" w14:textId="77777777" w:rsidR="00CE40C3" w:rsidRPr="00330114" w:rsidRDefault="00E7299F" w:rsidP="00E7299F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482017308"/>
      <w:r w:rsidRPr="00330114">
        <w:rPr>
          <w:rFonts w:asciiTheme="minorHAnsi" w:hAnsiTheme="minorHAnsi" w:cstheme="minorHAnsi"/>
          <w:b/>
          <w:sz w:val="22"/>
          <w:szCs w:val="22"/>
        </w:rPr>
        <w:t>5.</w:t>
      </w:r>
      <w:r w:rsidR="00CE40C3" w:rsidRPr="00330114">
        <w:rPr>
          <w:rFonts w:asciiTheme="minorHAnsi" w:hAnsiTheme="minorHAnsi" w:cstheme="minorHAnsi"/>
          <w:b/>
          <w:sz w:val="22"/>
          <w:szCs w:val="22"/>
        </w:rPr>
        <w:t>Termin realizacji</w:t>
      </w:r>
      <w:r w:rsidR="00CE40C3" w:rsidRPr="00330114">
        <w:rPr>
          <w:rFonts w:asciiTheme="minorHAnsi" w:hAnsiTheme="minorHAnsi" w:cstheme="minorHAnsi"/>
          <w:sz w:val="22"/>
          <w:szCs w:val="22"/>
        </w:rPr>
        <w:t xml:space="preserve"> </w:t>
      </w:r>
      <w:r w:rsidR="00CE40C3" w:rsidRPr="00330114">
        <w:rPr>
          <w:rFonts w:asciiTheme="minorHAnsi" w:hAnsiTheme="minorHAnsi" w:cstheme="minorHAnsi"/>
          <w:b/>
          <w:sz w:val="22"/>
          <w:szCs w:val="22"/>
        </w:rPr>
        <w:t>zamówienia:</w:t>
      </w:r>
      <w:r w:rsidR="00CE40C3" w:rsidRPr="0033011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13150FA3" w14:textId="77777777" w:rsidR="00715827" w:rsidRDefault="00715827" w:rsidP="00CE40C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A059856" w14:textId="6D2A3CF3" w:rsidR="00CE40C3" w:rsidRPr="00330114" w:rsidRDefault="00715827" w:rsidP="00CE40C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dnia:  </w:t>
      </w:r>
      <w:r w:rsidR="006B51C3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>.0</w:t>
      </w:r>
      <w:r w:rsidR="006B51C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33B1F6F5" w14:textId="77777777" w:rsidR="00330114" w:rsidRPr="000B5F19" w:rsidRDefault="00330114" w:rsidP="00CE40C3">
      <w:pPr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5BD511" w14:textId="77777777" w:rsidR="00CE40C3" w:rsidRPr="00255765" w:rsidRDefault="00E7299F" w:rsidP="00E7299F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>Warunki udziału w postępowaniu:</w:t>
      </w:r>
    </w:p>
    <w:p w14:paraId="5709D2A1" w14:textId="77777777" w:rsidR="00256FC4" w:rsidRPr="00255765" w:rsidRDefault="00256FC4" w:rsidP="00321443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EE24215" w14:textId="77777777" w:rsidR="00256FC4" w:rsidRPr="00255765" w:rsidRDefault="00256FC4" w:rsidP="00256FC4">
      <w:pPr>
        <w:pStyle w:val="Standard"/>
        <w:numPr>
          <w:ilvl w:val="1"/>
          <w:numId w:val="32"/>
        </w:numPr>
        <w:tabs>
          <w:tab w:val="left" w:pos="0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390DE011" w14:textId="77777777" w:rsidR="00256FC4" w:rsidRPr="00255765" w:rsidRDefault="00256FC4" w:rsidP="00256FC4">
      <w:pPr>
        <w:pStyle w:val="Standard"/>
        <w:numPr>
          <w:ilvl w:val="1"/>
          <w:numId w:val="32"/>
        </w:numPr>
        <w:tabs>
          <w:tab w:val="left" w:pos="0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posiadaniu co najmniej 10% udziałów lub akcji;</w:t>
      </w:r>
    </w:p>
    <w:p w14:paraId="6459CE1B" w14:textId="77777777" w:rsidR="00256FC4" w:rsidRPr="00255765" w:rsidRDefault="00256FC4" w:rsidP="00256FC4">
      <w:pPr>
        <w:pStyle w:val="Standard"/>
        <w:numPr>
          <w:ilvl w:val="1"/>
          <w:numId w:val="32"/>
        </w:numPr>
        <w:tabs>
          <w:tab w:val="left" w:pos="0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</w:t>
      </w:r>
      <w:r w:rsidRPr="00255765">
        <w:rPr>
          <w:rFonts w:asciiTheme="minorHAnsi" w:hAnsiTheme="minorHAnsi" w:cstheme="minorHAnsi"/>
          <w:sz w:val="22"/>
          <w:szCs w:val="22"/>
        </w:rPr>
        <w:lastRenderedPageBreak/>
        <w:t>pełnomocnika;</w:t>
      </w:r>
    </w:p>
    <w:p w14:paraId="6444CB28" w14:textId="77777777" w:rsidR="00256FC4" w:rsidRPr="00255765" w:rsidRDefault="00256FC4" w:rsidP="00256FC4">
      <w:pPr>
        <w:pStyle w:val="Standard"/>
        <w:numPr>
          <w:ilvl w:val="1"/>
          <w:numId w:val="32"/>
        </w:numPr>
        <w:tabs>
          <w:tab w:val="left" w:pos="0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3E32A635" w14:textId="77777777" w:rsidR="00256FC4" w:rsidRPr="00255765" w:rsidRDefault="00256FC4" w:rsidP="00256FC4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W sytuacji wystąpienia powiązania Wykonawca będzie podlegał odrzuceniu z postępowania. </w:t>
      </w:r>
    </w:p>
    <w:p w14:paraId="381F0F94" w14:textId="77777777" w:rsidR="00D47AD5" w:rsidRPr="00255765" w:rsidRDefault="00D47AD5" w:rsidP="00D47AD5">
      <w:pPr>
        <w:pStyle w:val="Standard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AA56FD1" w14:textId="77777777" w:rsidR="00D47AD5" w:rsidRPr="00255765" w:rsidRDefault="00D47AD5" w:rsidP="00BA43C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Zamawiający w celu potwierdzenia warunków określonych w punkcie </w:t>
      </w:r>
      <w:r w:rsidR="00096278" w:rsidRPr="00255765">
        <w:rPr>
          <w:rFonts w:asciiTheme="minorHAnsi" w:hAnsiTheme="minorHAnsi" w:cstheme="minorHAnsi"/>
          <w:sz w:val="22"/>
          <w:szCs w:val="22"/>
        </w:rPr>
        <w:t>5</w:t>
      </w:r>
      <w:r w:rsidRPr="00255765">
        <w:rPr>
          <w:rFonts w:asciiTheme="minorHAnsi" w:hAnsiTheme="minorHAnsi" w:cstheme="minorHAnsi"/>
          <w:sz w:val="22"/>
          <w:szCs w:val="22"/>
        </w:rPr>
        <w:t xml:space="preserve"> wymaga przedł</w:t>
      </w:r>
      <w:r w:rsidR="00321443" w:rsidRPr="00255765">
        <w:rPr>
          <w:rFonts w:asciiTheme="minorHAnsi" w:hAnsiTheme="minorHAnsi" w:cstheme="minorHAnsi"/>
          <w:sz w:val="22"/>
          <w:szCs w:val="22"/>
        </w:rPr>
        <w:t>ożenia oświadczenia (załącznik 2).</w:t>
      </w:r>
    </w:p>
    <w:p w14:paraId="57BF709A" w14:textId="77777777" w:rsidR="00CE40C3" w:rsidRPr="00693BB2" w:rsidRDefault="00CE40C3" w:rsidP="00693B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64FAF51" w14:textId="77777777" w:rsidR="00096278" w:rsidRPr="00255765" w:rsidRDefault="00CE40C3" w:rsidP="00901AAA">
      <w:pPr>
        <w:pStyle w:val="Akapitzlist"/>
        <w:suppressAutoHyphens/>
        <w:autoSpaceDN w:val="0"/>
        <w:ind w:left="0"/>
        <w:jc w:val="both"/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  <w:b/>
        </w:rPr>
        <w:t>Ocena spełnienia wyżej wymienionych warunków na podstawie złożonych przez oferenta oświadczeń i dokumentów. Sposób oceny dokumentów będzie zgodny z formułą „spełnia – nie spełnia”.</w:t>
      </w:r>
    </w:p>
    <w:p w14:paraId="1A059B6F" w14:textId="77777777" w:rsidR="00CE40C3" w:rsidRPr="00255765" w:rsidRDefault="00CE40C3" w:rsidP="00CE40C3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64289F1B" w14:textId="77777777" w:rsidR="00992F28" w:rsidRPr="00255765" w:rsidRDefault="00E7299F" w:rsidP="00992F28">
      <w:pPr>
        <w:spacing w:after="1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7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>.</w:t>
      </w:r>
      <w:r w:rsidR="00992F28" w:rsidRPr="00255765">
        <w:rPr>
          <w:rFonts w:asciiTheme="minorHAnsi" w:hAnsiTheme="minorHAnsi" w:cstheme="minorHAnsi"/>
          <w:b/>
          <w:sz w:val="22"/>
          <w:szCs w:val="22"/>
        </w:rPr>
        <w:t xml:space="preserve"> Kryteria oceny oferty:</w:t>
      </w:r>
    </w:p>
    <w:p w14:paraId="056CA7FA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Zamawiający wyznaczył następujące kryteria i ich znaczenie: </w:t>
      </w:r>
    </w:p>
    <w:p w14:paraId="3474DB24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Kryterium - cena brutto oferty „C” –  waga 100%  (100% = 100 pkt.)</w:t>
      </w:r>
    </w:p>
    <w:p w14:paraId="0207CC33" w14:textId="77777777" w:rsidR="00992F28" w:rsidRPr="00255765" w:rsidRDefault="00992F28" w:rsidP="0077180D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Kryterium: cena ofertowa brutto (określona do dwóch miejsc po przecinku) zostanie ocenione przy zastosowaniu następującego wzoru: </w:t>
      </w:r>
    </w:p>
    <w:p w14:paraId="00316506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  <w:t>najniższa cena</w:t>
      </w:r>
    </w:p>
    <w:p w14:paraId="01FD35E8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</w:t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  <w:t xml:space="preserve">C = ---------------------------- x 100% </w:t>
      </w:r>
    </w:p>
    <w:p w14:paraId="6A09BB86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</w:r>
      <w:r w:rsidRPr="00255765">
        <w:rPr>
          <w:rFonts w:asciiTheme="minorHAnsi" w:hAnsiTheme="minorHAnsi" w:cstheme="minorHAnsi"/>
          <w:sz w:val="22"/>
          <w:szCs w:val="22"/>
        </w:rPr>
        <w:tab/>
        <w:t>oferowana cena</w:t>
      </w:r>
    </w:p>
    <w:p w14:paraId="126BE0C1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F99FF70" w14:textId="77777777" w:rsidR="00992F28" w:rsidRPr="00255765" w:rsidRDefault="00992F28" w:rsidP="00992F28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Wszystkie obliczenia dokonywane będą z dokładnością do dwóch miejsc po przecinku.</w:t>
      </w:r>
    </w:p>
    <w:p w14:paraId="61E955C9" w14:textId="77777777" w:rsidR="00CE40C3" w:rsidRPr="00693BB2" w:rsidRDefault="00992F28" w:rsidP="00693BB2">
      <w:pPr>
        <w:spacing w:after="16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Za ofertę najkorzystniejszą zostanie uznana oferta, która uzyskała najwyższą liczbę punktów.</w:t>
      </w:r>
    </w:p>
    <w:p w14:paraId="4F8CE1A7" w14:textId="77777777" w:rsidR="00CE40C3" w:rsidRPr="00255765" w:rsidRDefault="00CE40C3" w:rsidP="00CE40C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B99124" w14:textId="77777777" w:rsidR="00CE40C3" w:rsidRDefault="00E7299F" w:rsidP="00DB3B2D">
      <w:pPr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8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 xml:space="preserve">Miejsce i termin składania ofert: </w:t>
      </w:r>
      <w:r w:rsidR="00CE40C3" w:rsidRPr="002557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020B3C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Ofertę w formie pisemnej należy zło</w:t>
      </w:r>
      <w:r w:rsidR="002013CF">
        <w:rPr>
          <w:rFonts w:asciiTheme="minorHAnsi" w:hAnsiTheme="minorHAnsi" w:cstheme="minorHAnsi"/>
          <w:sz w:val="22"/>
          <w:szCs w:val="22"/>
        </w:rPr>
        <w:t>żyć osobiście, za pomocą poczty</w:t>
      </w:r>
      <w:r w:rsidRPr="004F34E3">
        <w:rPr>
          <w:rFonts w:asciiTheme="minorHAnsi" w:hAnsiTheme="minorHAnsi" w:cstheme="minorHAnsi"/>
          <w:sz w:val="22"/>
          <w:szCs w:val="22"/>
        </w:rPr>
        <w:t xml:space="preserve"> </w:t>
      </w:r>
      <w:r w:rsidR="00901AAA">
        <w:rPr>
          <w:rFonts w:asciiTheme="minorHAnsi" w:hAnsiTheme="minorHAnsi" w:cstheme="minorHAnsi"/>
          <w:sz w:val="22"/>
          <w:szCs w:val="22"/>
        </w:rPr>
        <w:t xml:space="preserve">tradycyjnej </w:t>
      </w:r>
      <w:r w:rsidRPr="004F34E3">
        <w:rPr>
          <w:rFonts w:asciiTheme="minorHAnsi" w:hAnsiTheme="minorHAnsi" w:cstheme="minorHAnsi"/>
          <w:sz w:val="22"/>
          <w:szCs w:val="22"/>
        </w:rPr>
        <w:t>lub kurierem  na adres: Kaszubski Uniwersytet Ludowy, Wieży</w:t>
      </w:r>
      <w:r w:rsidR="005B19D3">
        <w:rPr>
          <w:rFonts w:asciiTheme="minorHAnsi" w:hAnsiTheme="minorHAnsi" w:cstheme="minorHAnsi"/>
          <w:sz w:val="22"/>
          <w:szCs w:val="22"/>
        </w:rPr>
        <w:t>ca 1, 83-315 Szymbark do dnia</w:t>
      </w:r>
      <w:r w:rsidR="005C06DA">
        <w:rPr>
          <w:rFonts w:asciiTheme="minorHAnsi" w:hAnsiTheme="minorHAnsi" w:cstheme="minorHAnsi"/>
          <w:sz w:val="22"/>
          <w:szCs w:val="22"/>
        </w:rPr>
        <w:t xml:space="preserve"> </w:t>
      </w:r>
      <w:r w:rsidR="005C06DA" w:rsidRPr="005C06DA">
        <w:rPr>
          <w:rFonts w:asciiTheme="minorHAnsi" w:hAnsiTheme="minorHAnsi" w:cstheme="minorHAnsi"/>
          <w:sz w:val="22"/>
          <w:szCs w:val="22"/>
        </w:rPr>
        <w:t>2</w:t>
      </w:r>
      <w:r w:rsidR="00901AAA">
        <w:rPr>
          <w:rFonts w:asciiTheme="minorHAnsi" w:hAnsiTheme="minorHAnsi" w:cstheme="minorHAnsi"/>
          <w:sz w:val="22"/>
          <w:szCs w:val="22"/>
        </w:rPr>
        <w:t>1</w:t>
      </w:r>
      <w:r w:rsidR="005C06DA" w:rsidRPr="005C06DA">
        <w:rPr>
          <w:rFonts w:asciiTheme="minorHAnsi" w:hAnsiTheme="minorHAnsi" w:cstheme="minorHAnsi"/>
          <w:sz w:val="22"/>
          <w:szCs w:val="22"/>
        </w:rPr>
        <w:t>.05</w:t>
      </w:r>
      <w:r w:rsidR="00715827" w:rsidRPr="005C06DA">
        <w:rPr>
          <w:rFonts w:asciiTheme="minorHAnsi" w:hAnsiTheme="minorHAnsi" w:cstheme="minorHAnsi"/>
          <w:sz w:val="22"/>
          <w:szCs w:val="22"/>
        </w:rPr>
        <w:t>.20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 w:rsidR="00715827" w:rsidRPr="005C06DA">
        <w:rPr>
          <w:rFonts w:asciiTheme="minorHAnsi" w:hAnsiTheme="minorHAnsi" w:cstheme="minorHAnsi"/>
          <w:sz w:val="22"/>
          <w:szCs w:val="22"/>
        </w:rPr>
        <w:t>r</w:t>
      </w:r>
      <w:r w:rsidR="00715827">
        <w:rPr>
          <w:rFonts w:asciiTheme="minorHAnsi" w:hAnsiTheme="minorHAnsi" w:cstheme="minorHAnsi"/>
          <w:sz w:val="22"/>
          <w:szCs w:val="22"/>
        </w:rPr>
        <w:t xml:space="preserve">. </w:t>
      </w:r>
      <w:r w:rsidRPr="007158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godz. 11:0</w:t>
      </w:r>
      <w:r w:rsidRPr="004F34E3">
        <w:rPr>
          <w:rFonts w:asciiTheme="minorHAnsi" w:hAnsiTheme="minorHAnsi" w:cstheme="minorHAnsi"/>
          <w:sz w:val="22"/>
          <w:szCs w:val="22"/>
        </w:rPr>
        <w:t>0.</w:t>
      </w:r>
    </w:p>
    <w:p w14:paraId="2575F1FD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lastRenderedPageBreak/>
        <w:t>Ofertę należy złożyć w nieprzezroczystej kopercie (opakowaniu) gwarantującej zachowanie poufności jej treści (uniemożliwiające zapoznanie się z jej treścią) oraz zabezpieczającej nienaruszalność, do wyznaczonego terminu otwarcia. Koperta (opakowanie) winna być opatrzona nazwą i adresem Wykonawcy (pieczęć lub adnotacja odręczna). Koperta (opakowanie) powinna zawierać także następujący opis:</w:t>
      </w:r>
    </w:p>
    <w:p w14:paraId="38D12DAF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 xml:space="preserve">„Oferta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="00AC4B68">
        <w:rPr>
          <w:rFonts w:asciiTheme="minorHAnsi" w:hAnsiTheme="minorHAnsi" w:cstheme="minorHAnsi"/>
          <w:bCs/>
          <w:color w:val="000000"/>
          <w:sz w:val="22"/>
          <w:szCs w:val="22"/>
        </w:rPr>
        <w:t>a wybór dostawcy</w:t>
      </w:r>
      <w:r w:rsidRPr="004F34E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01AA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80 sztuk zegarków z krokomierzem i </w:t>
      </w:r>
      <w:r w:rsidR="00901AAA" w:rsidRPr="00901AAA">
        <w:rPr>
          <w:rFonts w:asciiTheme="minorHAnsi" w:hAnsiTheme="minorHAnsi" w:cstheme="minorHAnsi"/>
          <w:bCs/>
          <w:color w:val="000000"/>
          <w:sz w:val="22"/>
          <w:szCs w:val="22"/>
        </w:rPr>
        <w:t>80 sztuk  piłek dmuchanych gimnastycznych</w:t>
      </w:r>
      <w:r w:rsidR="00901AAA" w:rsidRPr="004F34E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4F34E3">
        <w:rPr>
          <w:rFonts w:asciiTheme="minorHAnsi" w:hAnsiTheme="minorHAnsi" w:cstheme="minorHAnsi"/>
          <w:sz w:val="22"/>
          <w:szCs w:val="22"/>
        </w:rPr>
        <w:t>w ramach projektu „NESTOR – stan</w:t>
      </w:r>
      <w:r w:rsidR="002E4CF1">
        <w:rPr>
          <w:rFonts w:asciiTheme="minorHAnsi" w:hAnsiTheme="minorHAnsi" w:cstheme="minorHAnsi"/>
          <w:sz w:val="22"/>
          <w:szCs w:val="22"/>
        </w:rPr>
        <w:t>dard wsparcia osób starszych w powiecie k</w:t>
      </w:r>
      <w:r w:rsidRPr="004F34E3">
        <w:rPr>
          <w:rFonts w:asciiTheme="minorHAnsi" w:hAnsiTheme="minorHAnsi" w:cstheme="minorHAnsi"/>
          <w:sz w:val="22"/>
          <w:szCs w:val="22"/>
        </w:rPr>
        <w:t>ar</w:t>
      </w:r>
      <w:r w:rsidR="005B19D3">
        <w:rPr>
          <w:rFonts w:asciiTheme="minorHAnsi" w:hAnsiTheme="minorHAnsi" w:cstheme="minorHAnsi"/>
          <w:sz w:val="22"/>
          <w:szCs w:val="22"/>
        </w:rPr>
        <w:t>tuskim” „. Nie otwierać przed</w:t>
      </w:r>
      <w:r w:rsidR="005C06DA">
        <w:rPr>
          <w:rFonts w:asciiTheme="minorHAnsi" w:hAnsiTheme="minorHAnsi" w:cstheme="minorHAnsi"/>
          <w:sz w:val="22"/>
          <w:szCs w:val="22"/>
        </w:rPr>
        <w:t xml:space="preserve">  </w:t>
      </w:r>
      <w:r w:rsidR="005C06DA" w:rsidRPr="005C06DA">
        <w:rPr>
          <w:rFonts w:asciiTheme="minorHAnsi" w:hAnsiTheme="minorHAnsi" w:cstheme="minorHAnsi"/>
          <w:sz w:val="22"/>
          <w:szCs w:val="22"/>
        </w:rPr>
        <w:t>22.</w:t>
      </w:r>
      <w:r w:rsidR="00715827" w:rsidRPr="005C06DA">
        <w:rPr>
          <w:rFonts w:asciiTheme="minorHAnsi" w:hAnsiTheme="minorHAnsi" w:cstheme="minorHAnsi"/>
          <w:sz w:val="22"/>
          <w:szCs w:val="22"/>
        </w:rPr>
        <w:t>05</w:t>
      </w:r>
      <w:r w:rsidRPr="005C06DA">
        <w:rPr>
          <w:rFonts w:asciiTheme="minorHAnsi" w:hAnsiTheme="minorHAnsi" w:cstheme="minorHAnsi"/>
          <w:sz w:val="22"/>
          <w:szCs w:val="22"/>
        </w:rPr>
        <w:t>.201</w:t>
      </w:r>
      <w:r w:rsidR="00715827" w:rsidRPr="005C06DA">
        <w:rPr>
          <w:rFonts w:asciiTheme="minorHAnsi" w:hAnsiTheme="minorHAnsi" w:cstheme="minorHAnsi"/>
          <w:sz w:val="22"/>
          <w:szCs w:val="22"/>
        </w:rPr>
        <w:t>9</w:t>
      </w:r>
      <w:r w:rsidRPr="005C06D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r., godz. 11:0</w:t>
      </w:r>
      <w:r w:rsidRPr="004F34E3">
        <w:rPr>
          <w:rFonts w:asciiTheme="minorHAnsi" w:hAnsiTheme="minorHAnsi" w:cstheme="minorHAnsi"/>
          <w:sz w:val="22"/>
          <w:szCs w:val="22"/>
        </w:rPr>
        <w:t>0”</w:t>
      </w:r>
    </w:p>
    <w:p w14:paraId="4BD263F2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511ECB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Godziny pracy Kaszubskiego Uniwersytetu Ludowego w Wieżycy:</w:t>
      </w:r>
    </w:p>
    <w:p w14:paraId="00173076" w14:textId="77777777" w:rsidR="004F34E3" w:rsidRPr="004F34E3" w:rsidRDefault="004F34E3" w:rsidP="00901A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 xml:space="preserve">Poniedziałek: 8:00 – </w:t>
      </w:r>
      <w:r w:rsidR="00901AAA">
        <w:rPr>
          <w:rFonts w:asciiTheme="minorHAnsi" w:hAnsiTheme="minorHAnsi" w:cstheme="minorHAnsi"/>
          <w:sz w:val="22"/>
          <w:szCs w:val="22"/>
        </w:rPr>
        <w:t>15.00</w:t>
      </w:r>
    </w:p>
    <w:p w14:paraId="14AAC2C3" w14:textId="77777777" w:rsidR="00901AAA" w:rsidRDefault="004F34E3" w:rsidP="00901A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 xml:space="preserve">Wtorek: </w:t>
      </w:r>
      <w:r w:rsidR="00901AAA" w:rsidRPr="00901AAA">
        <w:rPr>
          <w:rFonts w:asciiTheme="minorHAnsi" w:hAnsiTheme="minorHAnsi" w:cstheme="minorHAnsi"/>
          <w:sz w:val="22"/>
          <w:szCs w:val="22"/>
        </w:rPr>
        <w:t>8:00 – 15.00</w:t>
      </w:r>
    </w:p>
    <w:p w14:paraId="75FE668A" w14:textId="77777777" w:rsidR="004F34E3" w:rsidRPr="004F34E3" w:rsidRDefault="004F34E3" w:rsidP="00901A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 xml:space="preserve">Środa </w:t>
      </w:r>
      <w:r w:rsidR="00901AAA" w:rsidRPr="00901AAA">
        <w:rPr>
          <w:rFonts w:asciiTheme="minorHAnsi" w:hAnsiTheme="minorHAnsi" w:cstheme="minorHAnsi"/>
          <w:sz w:val="22"/>
          <w:szCs w:val="22"/>
        </w:rPr>
        <w:t>8:00 – 15.00</w:t>
      </w:r>
    </w:p>
    <w:p w14:paraId="3BB0B05E" w14:textId="77777777" w:rsidR="004F34E3" w:rsidRPr="004F34E3" w:rsidRDefault="004F34E3" w:rsidP="00901A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 xml:space="preserve">Czwartek </w:t>
      </w:r>
      <w:r w:rsidR="00901AAA" w:rsidRPr="00901AAA">
        <w:rPr>
          <w:rFonts w:asciiTheme="minorHAnsi" w:hAnsiTheme="minorHAnsi" w:cstheme="minorHAnsi"/>
          <w:sz w:val="22"/>
          <w:szCs w:val="22"/>
        </w:rPr>
        <w:t>8:00 – 15.00</w:t>
      </w:r>
    </w:p>
    <w:p w14:paraId="046ACDB5" w14:textId="77777777" w:rsidR="004F34E3" w:rsidRPr="004F34E3" w:rsidRDefault="004F34E3" w:rsidP="00901A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Piątek 8</w:t>
      </w:r>
      <w:r w:rsidR="00901AAA" w:rsidRPr="00901AAA">
        <w:rPr>
          <w:rFonts w:asciiTheme="minorHAnsi" w:hAnsiTheme="minorHAnsi" w:cstheme="minorHAnsi"/>
          <w:sz w:val="22"/>
          <w:szCs w:val="22"/>
        </w:rPr>
        <w:t>8:00 – 15.00</w:t>
      </w:r>
      <w:r w:rsidRPr="004F34E3">
        <w:rPr>
          <w:rFonts w:asciiTheme="minorHAnsi" w:hAnsiTheme="minorHAnsi" w:cstheme="minorHAnsi"/>
          <w:sz w:val="22"/>
          <w:szCs w:val="22"/>
        </w:rPr>
        <w:tab/>
      </w:r>
    </w:p>
    <w:p w14:paraId="10625E24" w14:textId="77777777" w:rsidR="00901AAA" w:rsidRDefault="00901AAA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8C24633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Ocena oferty zostanie dokonana w ciągu 7 dni od dnia po terminie składania ofert a wyniki i wybór najkorzystniejszej oferty zostanie ogłoszony w siedzibie Kaszubskiego Uniwersytetu Ludowego w Wieżycy, Wieżyca 1, 83-315 Szymbark oraz na stronie https://bazakonkurencyjnosci.funduszeeuropejskie.gov.pl</w:t>
      </w:r>
    </w:p>
    <w:p w14:paraId="400BD211" w14:textId="77777777" w:rsidR="004F34E3" w:rsidRPr="004F34E3" w:rsidRDefault="004F34E3" w:rsidP="004F34E3">
      <w:p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Wyboru oferty dokona komisja powołana przez Prezesa Kaszubskiego Uniwersytetu Ludowego. Oferty złożone po terminie nie będą rozpatrywane.</w:t>
      </w:r>
    </w:p>
    <w:p w14:paraId="2086B137" w14:textId="77777777" w:rsidR="00CE40C3" w:rsidRPr="003365CF" w:rsidRDefault="004F34E3" w:rsidP="003365CF">
      <w:pPr>
        <w:spacing w:after="20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4E3">
        <w:rPr>
          <w:rFonts w:asciiTheme="minorHAnsi" w:hAnsiTheme="minorHAnsi" w:cstheme="minorHAnsi"/>
          <w:sz w:val="22"/>
          <w:szCs w:val="22"/>
        </w:rPr>
        <w:t>Oferent może przed upływem terminu składania ofert wycofać lub zmienić swoją ofertę. W toku badania i oceny o</w:t>
      </w:r>
      <w:r w:rsidR="00CB45A7">
        <w:rPr>
          <w:rFonts w:asciiTheme="minorHAnsi" w:hAnsiTheme="minorHAnsi" w:cstheme="minorHAnsi"/>
          <w:sz w:val="22"/>
          <w:szCs w:val="22"/>
        </w:rPr>
        <w:t>fert Zamawiający może żądać od O</w:t>
      </w:r>
      <w:r w:rsidRPr="004F34E3">
        <w:rPr>
          <w:rFonts w:asciiTheme="minorHAnsi" w:hAnsiTheme="minorHAnsi" w:cstheme="minorHAnsi"/>
          <w:sz w:val="22"/>
          <w:szCs w:val="22"/>
        </w:rPr>
        <w:t>ferentów wyjaśnień dotyczących złożonych ofert. Zapytanie ofertowe umieszczono na stronie internetowej: https://bazakonkurencyjnosci.funduszeeuropejskie.gov.pl Oferty złożone przez podmioty powiązane kapitałowo lub osobowo z Zamawiającym nie będą rozpatrywane</w:t>
      </w:r>
      <w:r w:rsidRPr="004F34E3">
        <w:rPr>
          <w:rFonts w:asciiTheme="minorHAnsi" w:hAnsiTheme="minorHAnsi" w:cstheme="minorHAnsi"/>
          <w:b/>
          <w:sz w:val="22"/>
          <w:szCs w:val="22"/>
        </w:rPr>
        <w:t>.</w:t>
      </w:r>
    </w:p>
    <w:p w14:paraId="6A49590E" w14:textId="77777777" w:rsidR="00E26A8F" w:rsidRPr="00255765" w:rsidRDefault="00E26A8F" w:rsidP="00CE40C3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EA5245" w14:textId="77777777" w:rsidR="00CE40C3" w:rsidRPr="00255765" w:rsidRDefault="00E7299F" w:rsidP="00DB3B2D">
      <w:pPr>
        <w:spacing w:after="20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9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 xml:space="preserve">Informacja dotyczące wyboru najkorzystniejszej oferty: </w:t>
      </w:r>
    </w:p>
    <w:p w14:paraId="2A62CEED" w14:textId="77777777" w:rsidR="00CE40C3" w:rsidRPr="00255765" w:rsidRDefault="00CE40C3" w:rsidP="00CE40C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Zamawiający zawiadomi oferentów o wyborze najkorzystniejszej oferty telefonicznie lub mailowo. </w:t>
      </w:r>
      <w:r w:rsidR="00B16F75" w:rsidRPr="00255765">
        <w:rPr>
          <w:rFonts w:asciiTheme="minorHAnsi" w:hAnsiTheme="minorHAnsi" w:cstheme="minorHAnsi"/>
          <w:sz w:val="22"/>
          <w:szCs w:val="22"/>
        </w:rPr>
        <w:t xml:space="preserve">Wyniki zapytania ofertowego zostaną ogłoszone </w:t>
      </w:r>
      <w:r w:rsidR="00491C70" w:rsidRPr="00255765">
        <w:rPr>
          <w:rFonts w:asciiTheme="minorHAnsi" w:hAnsiTheme="minorHAnsi" w:cstheme="minorHAnsi"/>
          <w:sz w:val="22"/>
          <w:szCs w:val="22"/>
        </w:rPr>
        <w:t>na str</w:t>
      </w:r>
      <w:r w:rsidR="00010C35">
        <w:rPr>
          <w:rFonts w:asciiTheme="minorHAnsi" w:hAnsiTheme="minorHAnsi" w:cstheme="minorHAnsi"/>
          <w:sz w:val="22"/>
          <w:szCs w:val="22"/>
        </w:rPr>
        <w:t xml:space="preserve">onie internetowej </w:t>
      </w:r>
      <w:hyperlink r:id="rId9" w:history="1">
        <w:r w:rsidR="00010C35" w:rsidRPr="007031F0">
          <w:rPr>
            <w:rStyle w:val="Hipercze"/>
            <w:rFonts w:asciiTheme="minorHAnsi" w:eastAsia="Arial" w:hAnsiTheme="minorHAnsi" w:cstheme="minorHAnsi"/>
          </w:rPr>
          <w:t>https://bazakonkurencyjnosci.funduszeeuropejskie.gov.pl</w:t>
        </w:r>
      </w:hyperlink>
    </w:p>
    <w:p w14:paraId="2BA913DE" w14:textId="77777777" w:rsidR="004B6724" w:rsidRPr="00255765" w:rsidRDefault="004B6724" w:rsidP="00CE40C3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6C0737" w14:textId="77777777" w:rsidR="00CE40C3" w:rsidRPr="00255765" w:rsidRDefault="00E7299F" w:rsidP="00DB3B2D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10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>Oferta powinna zawierać:</w:t>
      </w:r>
    </w:p>
    <w:p w14:paraId="1B5D7B1C" w14:textId="77777777" w:rsidR="00491C70" w:rsidRPr="00255765" w:rsidRDefault="00CE40C3" w:rsidP="00491C7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</w:rPr>
        <w:t>Wypełniony formularz ofertowy – załącznik nr 1,</w:t>
      </w:r>
    </w:p>
    <w:p w14:paraId="6C48A880" w14:textId="77777777" w:rsidR="00CE40C3" w:rsidRPr="00255765" w:rsidRDefault="00CE40C3" w:rsidP="00491C7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</w:rPr>
        <w:t xml:space="preserve">Oświadczenie o  braku powiązań kapitałowych i/lub osobowych – załącznik </w:t>
      </w:r>
      <w:r w:rsidR="00652389" w:rsidRPr="00255765">
        <w:rPr>
          <w:rFonts w:asciiTheme="minorHAnsi" w:hAnsiTheme="minorHAnsi" w:cstheme="minorHAnsi"/>
        </w:rPr>
        <w:t>n</w:t>
      </w:r>
      <w:r w:rsidRPr="00255765">
        <w:rPr>
          <w:rFonts w:asciiTheme="minorHAnsi" w:hAnsiTheme="minorHAnsi" w:cstheme="minorHAnsi"/>
        </w:rPr>
        <w:t>r 2.</w:t>
      </w:r>
    </w:p>
    <w:p w14:paraId="3A7533B5" w14:textId="77777777" w:rsidR="00CE40C3" w:rsidRPr="00255765" w:rsidRDefault="00491C70" w:rsidP="00491C70">
      <w:pPr>
        <w:ind w:left="1485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.</w:t>
      </w:r>
    </w:p>
    <w:p w14:paraId="3D4D6E50" w14:textId="77777777" w:rsidR="00CE40C3" w:rsidRPr="00255765" w:rsidRDefault="00E7299F" w:rsidP="00E7299F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 xml:space="preserve">11. 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>I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>nformacje dodatkowe:</w:t>
      </w:r>
    </w:p>
    <w:p w14:paraId="5E8DB872" w14:textId="77777777" w:rsidR="00CE40C3" w:rsidRPr="00255765" w:rsidRDefault="00CE40C3" w:rsidP="00CE40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9CEE4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Zamawiający nie ponosi odpowiedzialności za zdarzenia wynikające </w:t>
      </w:r>
      <w:r w:rsidRPr="00255765">
        <w:rPr>
          <w:rFonts w:asciiTheme="minorHAnsi" w:hAnsiTheme="minorHAnsi" w:cstheme="minorHAnsi"/>
          <w:sz w:val="22"/>
          <w:szCs w:val="22"/>
        </w:rPr>
        <w:br/>
        <w:t>z niewłaściwego wysłania lub dostarczenia oferty lub braku którejkolwiek z wymaganych informacji oraz za przesłanie/złożenie oferty w innym miejscu niż w</w:t>
      </w:r>
      <w:r w:rsidR="004F34E3">
        <w:rPr>
          <w:rFonts w:asciiTheme="minorHAnsi" w:hAnsiTheme="minorHAnsi" w:cstheme="minorHAnsi"/>
          <w:sz w:val="22"/>
          <w:szCs w:val="22"/>
        </w:rPr>
        <w:t>skazane w niniejszym zapytaniu</w:t>
      </w:r>
      <w:r w:rsidRPr="00255765">
        <w:rPr>
          <w:rFonts w:asciiTheme="minorHAnsi" w:hAnsiTheme="minorHAnsi" w:cstheme="minorHAnsi"/>
          <w:sz w:val="22"/>
          <w:szCs w:val="22"/>
        </w:rPr>
        <w:t>,</w:t>
      </w:r>
    </w:p>
    <w:p w14:paraId="0DB30D19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otwarcie złożonych ofert nie ma charakteru publicznego,</w:t>
      </w:r>
    </w:p>
    <w:p w14:paraId="290A2CC2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o terminie złożenia oferty, w tym również przesłanej pocztą, decyduje data i godzina wpłynięcia do Zamawiającego,</w:t>
      </w:r>
    </w:p>
    <w:p w14:paraId="0663DC8E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oferty złożone po terminie okr</w:t>
      </w:r>
      <w:r w:rsidR="005E705A">
        <w:rPr>
          <w:rFonts w:asciiTheme="minorHAnsi" w:hAnsiTheme="minorHAnsi" w:cstheme="minorHAnsi"/>
          <w:sz w:val="22"/>
          <w:szCs w:val="22"/>
        </w:rPr>
        <w:t>eślonym w niniejszym zapytaniu</w:t>
      </w:r>
      <w:r w:rsidRPr="00255765">
        <w:rPr>
          <w:rFonts w:asciiTheme="minorHAnsi" w:hAnsiTheme="minorHAnsi" w:cstheme="minorHAnsi"/>
          <w:sz w:val="22"/>
          <w:szCs w:val="22"/>
        </w:rPr>
        <w:t xml:space="preserve"> pozostaną bez rozpatrzenia przez Zamawiającego,</w:t>
      </w:r>
    </w:p>
    <w:p w14:paraId="4010F167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pod uwagę będą brane wyłącznie oferty zgodne z opisem przedmiotu zamówienia,</w:t>
      </w:r>
    </w:p>
    <w:p w14:paraId="6509D0A3" w14:textId="77777777" w:rsidR="00CE40C3" w:rsidRPr="00255765" w:rsidRDefault="00CE40C3" w:rsidP="00CE40C3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Zamawiający nie przewiduje istotnych zmian postanowień umowy,</w:t>
      </w:r>
    </w:p>
    <w:p w14:paraId="4495DD59" w14:textId="77777777" w:rsidR="00CA349A" w:rsidRPr="00255765" w:rsidRDefault="00CE40C3" w:rsidP="00992F28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Zamawiający zastrzega sobie możliwość unieważnienia ogłoszeni</w:t>
      </w:r>
      <w:r w:rsidR="00CA349A" w:rsidRPr="00255765">
        <w:rPr>
          <w:rFonts w:asciiTheme="minorHAnsi" w:hAnsiTheme="minorHAnsi" w:cstheme="minorHAnsi"/>
          <w:sz w:val="22"/>
          <w:szCs w:val="22"/>
        </w:rPr>
        <w:t xml:space="preserve">a na każdym etapie postępowania, </w:t>
      </w:r>
    </w:p>
    <w:p w14:paraId="44597AE5" w14:textId="77777777" w:rsidR="00992F28" w:rsidRPr="00255765" w:rsidRDefault="00992F28" w:rsidP="00992F28">
      <w:pPr>
        <w:numPr>
          <w:ilvl w:val="0"/>
          <w:numId w:val="15"/>
        </w:numPr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Zamawiający nie dopuszcza składania ofert wariantowych.</w:t>
      </w:r>
    </w:p>
    <w:p w14:paraId="37CC7BAF" w14:textId="77777777" w:rsidR="00CA349A" w:rsidRPr="00EA7D10" w:rsidRDefault="00CA349A" w:rsidP="00D94E2D">
      <w:pPr>
        <w:pStyle w:val="Akapitzlist"/>
        <w:numPr>
          <w:ilvl w:val="0"/>
          <w:numId w:val="38"/>
        </w:numPr>
        <w:spacing w:after="160" w:line="259" w:lineRule="auto"/>
        <w:ind w:left="1418" w:hanging="425"/>
        <w:rPr>
          <w:rFonts w:asciiTheme="minorHAnsi" w:hAnsiTheme="minorHAnsi" w:cstheme="minorHAnsi"/>
        </w:rPr>
      </w:pPr>
      <w:r w:rsidRPr="00255765">
        <w:rPr>
          <w:rFonts w:asciiTheme="minorHAnsi" w:hAnsiTheme="minorHAnsi" w:cstheme="minorHAnsi"/>
          <w:color w:val="0D0D0D" w:themeColor="text1" w:themeTint="F2"/>
        </w:rPr>
        <w:t xml:space="preserve">Wykonawca musi wykonywać zamówienie </w:t>
      </w:r>
      <w:r w:rsidRPr="00EA7D10">
        <w:rPr>
          <w:rFonts w:asciiTheme="minorHAnsi" w:hAnsiTheme="minorHAnsi" w:cstheme="minorHAnsi"/>
        </w:rPr>
        <w:t xml:space="preserve">osobiście, nie ma możliwości podzlecania zadań. </w:t>
      </w:r>
    </w:p>
    <w:p w14:paraId="3AB1AFE8" w14:textId="77777777" w:rsidR="00CA349A" w:rsidRDefault="00CA349A" w:rsidP="00D94E2D">
      <w:pPr>
        <w:pStyle w:val="Akapitzlist"/>
        <w:numPr>
          <w:ilvl w:val="0"/>
          <w:numId w:val="38"/>
        </w:numPr>
        <w:spacing w:after="160" w:line="259" w:lineRule="auto"/>
        <w:ind w:left="1418" w:hanging="425"/>
        <w:rPr>
          <w:rFonts w:asciiTheme="minorHAnsi" w:hAnsiTheme="minorHAnsi" w:cstheme="minorHAnsi"/>
          <w:color w:val="0D0D0D" w:themeColor="text1" w:themeTint="F2"/>
        </w:rPr>
      </w:pPr>
      <w:r w:rsidRPr="00255765">
        <w:rPr>
          <w:rFonts w:asciiTheme="minorHAnsi" w:hAnsiTheme="minorHAnsi" w:cstheme="minorHAnsi"/>
          <w:color w:val="0D0D0D" w:themeColor="text1" w:themeTint="F2"/>
        </w:rPr>
        <w:t>Zamawiający dopuszcza możliwość zmniejszenia lub zwiększenia zamówienia bez podania przyczyny.</w:t>
      </w:r>
    </w:p>
    <w:p w14:paraId="4DB62E1F" w14:textId="77777777" w:rsidR="004F34E3" w:rsidRPr="004F34E3" w:rsidRDefault="004F34E3" w:rsidP="00D94E2D">
      <w:pPr>
        <w:pStyle w:val="Akapitzlist"/>
        <w:numPr>
          <w:ilvl w:val="0"/>
          <w:numId w:val="38"/>
        </w:numPr>
        <w:spacing w:after="160" w:line="259" w:lineRule="auto"/>
        <w:ind w:left="1418" w:hanging="425"/>
        <w:rPr>
          <w:rFonts w:asciiTheme="minorHAnsi" w:hAnsiTheme="minorHAnsi" w:cstheme="minorHAnsi"/>
          <w:color w:val="0D0D0D" w:themeColor="text1" w:themeTint="F2"/>
        </w:rPr>
      </w:pPr>
      <w:r w:rsidRPr="00255765">
        <w:rPr>
          <w:rFonts w:asciiTheme="minorHAnsi" w:hAnsiTheme="minorHAnsi" w:cstheme="minorHAnsi"/>
        </w:rPr>
        <w:t>Oferty niekompletne lub niezgodne z warunkami udziału w postępowaniu, będą odrzucone.</w:t>
      </w:r>
    </w:p>
    <w:p w14:paraId="6114491B" w14:textId="77777777" w:rsidR="004F34E3" w:rsidRPr="00255765" w:rsidRDefault="004F34E3" w:rsidP="00D94E2D">
      <w:pPr>
        <w:pStyle w:val="Akapitzlist"/>
        <w:numPr>
          <w:ilvl w:val="0"/>
          <w:numId w:val="38"/>
        </w:numPr>
        <w:spacing w:after="160" w:line="259" w:lineRule="auto"/>
        <w:ind w:left="1418" w:hanging="425"/>
        <w:rPr>
          <w:rFonts w:asciiTheme="minorHAnsi" w:hAnsiTheme="minorHAnsi" w:cstheme="minorHAnsi"/>
          <w:color w:val="0D0D0D" w:themeColor="text1" w:themeTint="F2"/>
        </w:rPr>
      </w:pPr>
      <w:r w:rsidRPr="00255765">
        <w:rPr>
          <w:rFonts w:asciiTheme="minorHAnsi" w:hAnsiTheme="minorHAnsi" w:cstheme="minorHAnsi"/>
        </w:rPr>
        <w:t>Koszty przygo</w:t>
      </w:r>
      <w:r w:rsidR="008F4EAD">
        <w:rPr>
          <w:rFonts w:asciiTheme="minorHAnsi" w:hAnsiTheme="minorHAnsi" w:cstheme="minorHAnsi"/>
        </w:rPr>
        <w:t>towania oraz dostarczenia zestawów materiałów</w:t>
      </w:r>
      <w:r w:rsidRPr="00255765">
        <w:rPr>
          <w:rFonts w:asciiTheme="minorHAnsi" w:hAnsiTheme="minorHAnsi" w:cstheme="minorHAnsi"/>
        </w:rPr>
        <w:t xml:space="preserve"> ponosi Wykonawca.</w:t>
      </w:r>
    </w:p>
    <w:p w14:paraId="62457596" w14:textId="77777777" w:rsidR="00CE40C3" w:rsidRPr="00255765" w:rsidRDefault="00CE40C3" w:rsidP="00693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BCE119" w14:textId="77777777" w:rsidR="00CE40C3" w:rsidRPr="00255765" w:rsidRDefault="00E7299F" w:rsidP="00E7299F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>Wykluczenia z możliwości realizacji zamówienia:</w:t>
      </w:r>
    </w:p>
    <w:p w14:paraId="72143B3E" w14:textId="77777777" w:rsidR="00CE40C3" w:rsidRPr="00255765" w:rsidRDefault="00CE40C3" w:rsidP="00CE40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D31BE73" w14:textId="77777777" w:rsidR="00CE40C3" w:rsidRPr="00255765" w:rsidRDefault="00CE40C3" w:rsidP="00CE40C3">
      <w:pPr>
        <w:autoSpaceDE w:val="0"/>
        <w:spacing w:line="20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 możliwości realizacji zamówienia wykluczone są podmioty powiązane osobowo lub kapitałowo z Zamawiającym lub z osobami upoważnionymi do zaciągania zobowiązań w imieniu Zamawiającego lub z osobami wykonującymi w imieniu Zamawiającego czynności związane z przygotowaniem i przeprowadzeniem procedury wyboru Wykonawcy, w szczególności poprzez:</w:t>
      </w:r>
    </w:p>
    <w:p w14:paraId="4863FE3F" w14:textId="77777777" w:rsidR="00CE40C3" w:rsidRPr="00255765" w:rsidRDefault="00CE40C3" w:rsidP="00CE40C3">
      <w:pPr>
        <w:numPr>
          <w:ilvl w:val="0"/>
          <w:numId w:val="16"/>
        </w:numPr>
        <w:suppressAutoHyphens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uczestnictwo w spółce jako wspólnik spółki cywilnej lub spółki osobowej,</w:t>
      </w:r>
    </w:p>
    <w:p w14:paraId="3F1D80C4" w14:textId="77777777" w:rsidR="00CE40C3" w:rsidRPr="00255765" w:rsidRDefault="002E225E" w:rsidP="00CE40C3">
      <w:pPr>
        <w:suppressAutoHyphens/>
        <w:autoSpaceDE w:val="0"/>
        <w:spacing w:line="200" w:lineRule="atLeast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–</w:t>
      </w:r>
      <w:r w:rsidR="00CE40C3" w:rsidRPr="00255765">
        <w:rPr>
          <w:rFonts w:asciiTheme="minorHAnsi" w:hAnsiTheme="minorHAnsi" w:cstheme="minorHAnsi"/>
          <w:sz w:val="22"/>
          <w:szCs w:val="22"/>
        </w:rPr>
        <w:t xml:space="preserve">   posiadanie co najmniej 10% udziałów lub akcji,</w:t>
      </w:r>
    </w:p>
    <w:p w14:paraId="69E1BCC9" w14:textId="77777777" w:rsidR="00CE40C3" w:rsidRPr="00255765" w:rsidRDefault="00CE40C3" w:rsidP="00CE40C3">
      <w:pPr>
        <w:numPr>
          <w:ilvl w:val="0"/>
          <w:numId w:val="16"/>
        </w:numPr>
        <w:suppressAutoHyphens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pełnienie funkcji członka organu nadzorczego lub zarządzającego, prokurenta, pełnomocnika,</w:t>
      </w:r>
    </w:p>
    <w:p w14:paraId="14146634" w14:textId="77777777" w:rsidR="00CE40C3" w:rsidRPr="00255765" w:rsidRDefault="00CE40C3" w:rsidP="00CE40C3">
      <w:pPr>
        <w:numPr>
          <w:ilvl w:val="0"/>
          <w:numId w:val="16"/>
        </w:numPr>
        <w:suppressAutoHyphens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pozostawanie w związku małżeńskim, w stosunku pokrewieństwa </w:t>
      </w:r>
      <w:r w:rsidRPr="00255765">
        <w:rPr>
          <w:rFonts w:asciiTheme="minorHAnsi" w:hAnsiTheme="minorHAnsi" w:cstheme="minorHAnsi"/>
          <w:sz w:val="22"/>
          <w:szCs w:val="22"/>
        </w:rPr>
        <w:br/>
        <w:t xml:space="preserve">lub powinowactwa w linii prostej, bocznej do drugiego stopnia lub w stosunku przysposobienia, opieki lub kurateli. </w:t>
      </w:r>
    </w:p>
    <w:p w14:paraId="6DA1A40B" w14:textId="77777777" w:rsidR="00CE40C3" w:rsidRPr="00255765" w:rsidRDefault="00CE40C3" w:rsidP="00CE40C3">
      <w:pPr>
        <w:suppressAutoHyphens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D1F1AF3" w14:textId="77777777" w:rsidR="00CE40C3" w:rsidRPr="00255765" w:rsidRDefault="00E7299F" w:rsidP="00DB3B2D">
      <w:pPr>
        <w:suppressAutoHyphens/>
        <w:autoSpaceDE w:val="0"/>
        <w:spacing w:line="200" w:lineRule="atLeas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13</w:t>
      </w:r>
      <w:r w:rsidR="00DB3B2D" w:rsidRPr="0025576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0C3" w:rsidRPr="00255765">
        <w:rPr>
          <w:rFonts w:asciiTheme="minorHAnsi" w:hAnsiTheme="minorHAnsi" w:cstheme="minorHAnsi"/>
          <w:b/>
          <w:sz w:val="22"/>
          <w:szCs w:val="22"/>
        </w:rPr>
        <w:t>Osoba uprawniona do kontaktów:</w:t>
      </w:r>
    </w:p>
    <w:p w14:paraId="5D59DE47" w14:textId="77777777" w:rsidR="00CE40C3" w:rsidRPr="00255765" w:rsidRDefault="00CE40C3" w:rsidP="00CE40C3">
      <w:pPr>
        <w:suppressAutoHyphens/>
        <w:autoSpaceDE w:val="0"/>
        <w:spacing w:line="20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Osoba uprawniona do kontaktów ze strony Zamawiającego w kwestiach formalnych i merytorycznych:</w:t>
      </w:r>
    </w:p>
    <w:p w14:paraId="5BB12953" w14:textId="77777777" w:rsidR="00CE40C3" w:rsidRPr="00255765" w:rsidRDefault="00CE40C3" w:rsidP="00CE40C3">
      <w:pPr>
        <w:suppressAutoHyphens/>
        <w:autoSpaceDE w:val="0"/>
        <w:spacing w:line="20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Pani</w:t>
      </w:r>
      <w:r w:rsidR="002E25C5" w:rsidRPr="00255765">
        <w:rPr>
          <w:rFonts w:asciiTheme="minorHAnsi" w:hAnsiTheme="minorHAnsi" w:cstheme="minorHAnsi"/>
          <w:b/>
          <w:sz w:val="22"/>
          <w:szCs w:val="22"/>
        </w:rPr>
        <w:t xml:space="preserve"> Sulisława Borowska</w:t>
      </w:r>
      <w:r w:rsidRPr="00255765">
        <w:rPr>
          <w:rFonts w:asciiTheme="minorHAnsi" w:hAnsiTheme="minorHAnsi" w:cstheme="minorHAnsi"/>
          <w:sz w:val="22"/>
          <w:szCs w:val="22"/>
        </w:rPr>
        <w:t xml:space="preserve"> – tel</w:t>
      </w:r>
      <w:r w:rsidR="00B16F75" w:rsidRPr="00255765">
        <w:rPr>
          <w:rFonts w:asciiTheme="minorHAnsi" w:hAnsiTheme="minorHAnsi" w:cstheme="minorHAnsi"/>
          <w:sz w:val="22"/>
          <w:szCs w:val="22"/>
        </w:rPr>
        <w:t>. 603 991</w:t>
      </w:r>
      <w:r w:rsidR="0069766C" w:rsidRPr="00255765">
        <w:rPr>
          <w:rFonts w:asciiTheme="minorHAnsi" w:hAnsiTheme="minorHAnsi" w:cstheme="minorHAnsi"/>
          <w:sz w:val="22"/>
          <w:szCs w:val="22"/>
        </w:rPr>
        <w:t> </w:t>
      </w:r>
      <w:r w:rsidR="00B16F75" w:rsidRPr="00255765">
        <w:rPr>
          <w:rFonts w:asciiTheme="minorHAnsi" w:hAnsiTheme="minorHAnsi" w:cstheme="minorHAnsi"/>
          <w:sz w:val="22"/>
          <w:szCs w:val="22"/>
        </w:rPr>
        <w:t>705</w:t>
      </w:r>
      <w:r w:rsidR="0069766C" w:rsidRPr="00255765">
        <w:rPr>
          <w:rFonts w:asciiTheme="minorHAnsi" w:hAnsiTheme="minorHAnsi" w:cstheme="minorHAnsi"/>
          <w:sz w:val="22"/>
          <w:szCs w:val="22"/>
        </w:rPr>
        <w:t>, e-mail: sulinab@kul.org.pl</w:t>
      </w:r>
      <w:r w:rsidR="00B16F75" w:rsidRPr="00255765">
        <w:rPr>
          <w:rFonts w:asciiTheme="minorHAnsi" w:hAnsiTheme="minorHAnsi" w:cstheme="minorHAnsi"/>
          <w:sz w:val="22"/>
          <w:szCs w:val="22"/>
        </w:rPr>
        <w:t xml:space="preserve"> </w:t>
      </w:r>
      <w:r w:rsidRPr="002557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8B45B2" w14:textId="77777777" w:rsidR="00CE40C3" w:rsidRPr="00255765" w:rsidRDefault="00CE40C3" w:rsidP="00CE40C3">
      <w:pPr>
        <w:suppressAutoHyphens/>
        <w:autoSpaceDE w:val="0"/>
        <w:spacing w:line="20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7FD90C3" w14:textId="77777777" w:rsidR="00525F68" w:rsidRPr="00255765" w:rsidRDefault="00525F68" w:rsidP="00CE40C3">
      <w:pPr>
        <w:rPr>
          <w:rFonts w:asciiTheme="minorHAnsi" w:hAnsiTheme="minorHAnsi" w:cstheme="minorHAnsi"/>
          <w:sz w:val="22"/>
          <w:szCs w:val="22"/>
          <w:u w:val="single"/>
        </w:rPr>
      </w:pPr>
      <w:r w:rsidRPr="00255765">
        <w:rPr>
          <w:rFonts w:asciiTheme="minorHAnsi" w:hAnsiTheme="minorHAnsi" w:cstheme="minorHAnsi"/>
          <w:sz w:val="22"/>
          <w:szCs w:val="22"/>
          <w:u w:val="single"/>
        </w:rPr>
        <w:t xml:space="preserve">Załączniki: </w:t>
      </w:r>
    </w:p>
    <w:p w14:paraId="75A74D2C" w14:textId="77777777" w:rsidR="00525F68" w:rsidRPr="00255765" w:rsidRDefault="00DB3B2D" w:rsidP="004B67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644"/>
        <w:rPr>
          <w:rFonts w:asciiTheme="minorHAnsi" w:hAnsiTheme="minorHAnsi" w:cstheme="minorHAnsi"/>
          <w:b/>
        </w:rPr>
      </w:pPr>
      <w:r w:rsidRPr="00255765">
        <w:rPr>
          <w:rFonts w:asciiTheme="minorHAnsi" w:hAnsiTheme="minorHAnsi" w:cstheme="minorHAnsi"/>
        </w:rPr>
        <w:lastRenderedPageBreak/>
        <w:t>F</w:t>
      </w:r>
      <w:r w:rsidR="00525F68" w:rsidRPr="00255765">
        <w:rPr>
          <w:rFonts w:asciiTheme="minorHAnsi" w:hAnsiTheme="minorHAnsi" w:cstheme="minorHAnsi"/>
        </w:rPr>
        <w:t>ormularz ofertowy – załącznik nr 1</w:t>
      </w:r>
      <w:r w:rsidRPr="00255765">
        <w:rPr>
          <w:rFonts w:asciiTheme="minorHAnsi" w:hAnsiTheme="minorHAnsi" w:cstheme="minorHAnsi"/>
        </w:rPr>
        <w:t>.</w:t>
      </w:r>
    </w:p>
    <w:p w14:paraId="2E488400" w14:textId="77777777" w:rsidR="00525F68" w:rsidRPr="00255765" w:rsidRDefault="00525F68" w:rsidP="004B6724">
      <w:pPr>
        <w:numPr>
          <w:ilvl w:val="0"/>
          <w:numId w:val="34"/>
        </w:numPr>
        <w:ind w:left="709" w:hanging="644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Oświadczenie o  braku powiązań kapitałowych i/lub osobowych – załącznik </w:t>
      </w:r>
      <w:r w:rsidRPr="00255765">
        <w:rPr>
          <w:rFonts w:asciiTheme="minorHAnsi" w:hAnsiTheme="minorHAnsi" w:cstheme="minorHAnsi"/>
          <w:sz w:val="22"/>
          <w:szCs w:val="22"/>
        </w:rPr>
        <w:br/>
        <w:t>nr 2.</w:t>
      </w:r>
    </w:p>
    <w:p w14:paraId="2EFCC6F2" w14:textId="77777777" w:rsidR="00E80C5D" w:rsidRPr="00255765" w:rsidRDefault="00E80C5D" w:rsidP="00E80C5D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32690EAD" w14:textId="77777777" w:rsidR="00643E2B" w:rsidRDefault="00643E2B" w:rsidP="003365CF">
      <w:pPr>
        <w:rPr>
          <w:rFonts w:asciiTheme="minorHAnsi" w:hAnsiTheme="minorHAnsi" w:cstheme="minorHAnsi"/>
          <w:sz w:val="22"/>
          <w:szCs w:val="22"/>
        </w:rPr>
      </w:pPr>
    </w:p>
    <w:p w14:paraId="0364D7BF" w14:textId="77777777" w:rsidR="00F25692" w:rsidRDefault="00F25692" w:rsidP="003365CF">
      <w:pPr>
        <w:rPr>
          <w:rFonts w:asciiTheme="minorHAnsi" w:hAnsiTheme="minorHAnsi" w:cstheme="minorHAnsi"/>
          <w:sz w:val="22"/>
          <w:szCs w:val="22"/>
        </w:rPr>
      </w:pPr>
    </w:p>
    <w:p w14:paraId="4EB56625" w14:textId="77777777" w:rsidR="00F25692" w:rsidRDefault="00F25692" w:rsidP="003365CF">
      <w:pPr>
        <w:rPr>
          <w:rFonts w:asciiTheme="minorHAnsi" w:hAnsiTheme="minorHAnsi" w:cstheme="minorHAnsi"/>
          <w:sz w:val="22"/>
          <w:szCs w:val="22"/>
        </w:rPr>
      </w:pPr>
    </w:p>
    <w:p w14:paraId="201C7648" w14:textId="77777777" w:rsidR="00F25692" w:rsidRDefault="00F25692" w:rsidP="003365CF">
      <w:pPr>
        <w:rPr>
          <w:rFonts w:asciiTheme="minorHAnsi" w:hAnsiTheme="minorHAnsi" w:cstheme="minorHAnsi"/>
          <w:sz w:val="22"/>
          <w:szCs w:val="22"/>
        </w:rPr>
      </w:pPr>
    </w:p>
    <w:p w14:paraId="7EF25DA7" w14:textId="77777777" w:rsidR="00F25692" w:rsidRDefault="00F25692" w:rsidP="003365CF">
      <w:pPr>
        <w:rPr>
          <w:rFonts w:asciiTheme="minorHAnsi" w:hAnsiTheme="minorHAnsi" w:cstheme="minorHAnsi"/>
          <w:sz w:val="22"/>
          <w:szCs w:val="22"/>
        </w:rPr>
      </w:pPr>
    </w:p>
    <w:p w14:paraId="32FFC408" w14:textId="77777777" w:rsidR="00F25692" w:rsidRDefault="00F25692" w:rsidP="003365CF">
      <w:pPr>
        <w:rPr>
          <w:rFonts w:asciiTheme="minorHAnsi" w:hAnsiTheme="minorHAnsi" w:cstheme="minorHAnsi"/>
          <w:sz w:val="22"/>
          <w:szCs w:val="22"/>
        </w:rPr>
      </w:pPr>
    </w:p>
    <w:p w14:paraId="19104432" w14:textId="77777777" w:rsidR="005C06DA" w:rsidRDefault="005C06DA" w:rsidP="00010C35">
      <w:pPr>
        <w:rPr>
          <w:rFonts w:asciiTheme="minorHAnsi" w:hAnsiTheme="minorHAnsi" w:cstheme="minorHAnsi"/>
          <w:sz w:val="22"/>
          <w:szCs w:val="22"/>
        </w:rPr>
      </w:pPr>
    </w:p>
    <w:p w14:paraId="2014EB1D" w14:textId="77777777" w:rsidR="005C06DA" w:rsidRDefault="005C06D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8C6CCF" w14:textId="77777777" w:rsidR="005C06DA" w:rsidRDefault="005C06D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F3720A8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0ECB69B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4262F9B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7FCF1E0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DD7EA6D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F493F72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813EF2C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CB6770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94C2894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9BD7708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48C2967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01D106F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0C5F1E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3A9F836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AA40231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0F4CBB9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A383B57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A496F38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E3C7F6D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F14866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7335B1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EDF8977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0A95C9E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C52F0B2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4E8813A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6B2807C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8F7FCE6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CADD3F3" w14:textId="77777777" w:rsidR="00C22586" w:rsidRDefault="00C22586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A90DA8" w14:textId="77777777" w:rsidR="00C22586" w:rsidRDefault="00C22586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77DD3F3" w14:textId="77777777" w:rsidR="00C22586" w:rsidRDefault="00C22586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138FD06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24FB0A9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639294D" w14:textId="77777777" w:rsidR="00901AAA" w:rsidRDefault="00901AAA" w:rsidP="00BE45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F223A5" w14:textId="77777777" w:rsidR="00652389" w:rsidRPr="00255765" w:rsidRDefault="00652389" w:rsidP="00BE4580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lastRenderedPageBreak/>
        <w:t xml:space="preserve">Załącznik nr 1 </w:t>
      </w:r>
    </w:p>
    <w:p w14:paraId="594E6561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do zapytania ofertowego nr </w:t>
      </w:r>
      <w:r w:rsidR="00901AAA">
        <w:rPr>
          <w:rFonts w:asciiTheme="minorHAnsi" w:hAnsiTheme="minorHAnsi" w:cstheme="minorHAnsi"/>
          <w:sz w:val="22"/>
          <w:szCs w:val="22"/>
        </w:rPr>
        <w:t>4</w:t>
      </w:r>
      <w:r w:rsidR="00E80C5D" w:rsidRPr="00255765">
        <w:rPr>
          <w:rFonts w:asciiTheme="minorHAnsi" w:hAnsiTheme="minorHAnsi" w:cstheme="minorHAnsi"/>
          <w:sz w:val="22"/>
          <w:szCs w:val="22"/>
        </w:rPr>
        <w:t>/20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</w:p>
    <w:p w14:paraId="2F941E92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 dnia </w:t>
      </w:r>
      <w:r w:rsidR="00715827">
        <w:rPr>
          <w:rFonts w:asciiTheme="minorHAnsi" w:hAnsiTheme="minorHAnsi" w:cstheme="minorHAnsi"/>
          <w:sz w:val="22"/>
          <w:szCs w:val="22"/>
        </w:rPr>
        <w:t>1</w:t>
      </w:r>
      <w:r w:rsidR="00901AAA">
        <w:rPr>
          <w:rFonts w:asciiTheme="minorHAnsi" w:hAnsiTheme="minorHAnsi" w:cstheme="minorHAnsi"/>
          <w:sz w:val="22"/>
          <w:szCs w:val="22"/>
        </w:rPr>
        <w:t>1</w:t>
      </w:r>
      <w:r w:rsidR="00BE4580">
        <w:rPr>
          <w:rFonts w:asciiTheme="minorHAnsi" w:hAnsiTheme="minorHAnsi" w:cstheme="minorHAnsi"/>
          <w:sz w:val="22"/>
          <w:szCs w:val="22"/>
        </w:rPr>
        <w:t>.</w:t>
      </w:r>
      <w:r w:rsidR="00715827">
        <w:rPr>
          <w:rFonts w:asciiTheme="minorHAnsi" w:hAnsiTheme="minorHAnsi" w:cstheme="minorHAnsi"/>
          <w:sz w:val="22"/>
          <w:szCs w:val="22"/>
        </w:rPr>
        <w:t>05</w:t>
      </w:r>
      <w:r w:rsidR="00E80C5D" w:rsidRPr="00255765">
        <w:rPr>
          <w:rFonts w:asciiTheme="minorHAnsi" w:hAnsiTheme="minorHAnsi" w:cstheme="minorHAnsi"/>
          <w:sz w:val="22"/>
          <w:szCs w:val="22"/>
        </w:rPr>
        <w:t>.</w:t>
      </w:r>
      <w:r w:rsidRPr="00255765">
        <w:rPr>
          <w:rFonts w:asciiTheme="minorHAnsi" w:hAnsiTheme="minorHAnsi" w:cstheme="minorHAnsi"/>
          <w:sz w:val="22"/>
          <w:szCs w:val="22"/>
        </w:rPr>
        <w:t>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 w:rsidRPr="00255765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606582D5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3158FD45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DF91C61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           Nazwa i adres Oferenta</w:t>
      </w:r>
    </w:p>
    <w:p w14:paraId="18C286B0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79B5D26B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ab/>
        <w:t>Zamawiający:</w:t>
      </w:r>
    </w:p>
    <w:p w14:paraId="4F5653D2" w14:textId="77777777" w:rsidR="00652389" w:rsidRPr="00255765" w:rsidRDefault="00652389" w:rsidP="00652389">
      <w:pPr>
        <w:tabs>
          <w:tab w:val="left" w:pos="1915"/>
        </w:tabs>
        <w:ind w:firstLine="709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Kaszubski Uniwersytet Ludowy</w:t>
      </w:r>
    </w:p>
    <w:p w14:paraId="3DDA905B" w14:textId="77777777" w:rsidR="00652389" w:rsidRPr="00255765" w:rsidRDefault="00652389" w:rsidP="00652389">
      <w:pPr>
        <w:tabs>
          <w:tab w:val="left" w:pos="1915"/>
        </w:tabs>
        <w:ind w:firstLine="709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Wieżyca 1</w:t>
      </w:r>
    </w:p>
    <w:p w14:paraId="04E0D093" w14:textId="77777777" w:rsidR="00652389" w:rsidRPr="00255765" w:rsidRDefault="00652389" w:rsidP="00652389">
      <w:pPr>
        <w:tabs>
          <w:tab w:val="left" w:pos="1915"/>
        </w:tabs>
        <w:ind w:firstLine="709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83-315 Szymbark</w:t>
      </w:r>
    </w:p>
    <w:p w14:paraId="3FAE3EE4" w14:textId="77777777" w:rsidR="00652389" w:rsidRPr="00255765" w:rsidRDefault="00652389" w:rsidP="00652389">
      <w:pPr>
        <w:tabs>
          <w:tab w:val="left" w:pos="1915"/>
        </w:tabs>
        <w:ind w:firstLine="709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NIP: 589-18-26-387</w:t>
      </w:r>
    </w:p>
    <w:p w14:paraId="1AAF801B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59D24607" w14:textId="77777777" w:rsidR="00652389" w:rsidRPr="00255765" w:rsidRDefault="00652389" w:rsidP="00652389">
      <w:pPr>
        <w:tabs>
          <w:tab w:val="left" w:pos="1247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2D5598D" w14:textId="77777777" w:rsidR="00652389" w:rsidRPr="00255765" w:rsidRDefault="00652389" w:rsidP="0065238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Odpowiadając na Zapytanie ofertowe </w:t>
      </w:r>
      <w:bookmarkStart w:id="4" w:name="_Hlk482083668"/>
      <w:r w:rsidRPr="00255765">
        <w:rPr>
          <w:rFonts w:asciiTheme="minorHAnsi" w:hAnsiTheme="minorHAnsi" w:cstheme="minorHAnsi"/>
          <w:sz w:val="22"/>
          <w:szCs w:val="22"/>
        </w:rPr>
        <w:t xml:space="preserve">nr </w:t>
      </w:r>
      <w:r w:rsidR="00901AAA">
        <w:rPr>
          <w:rFonts w:asciiTheme="minorHAnsi" w:hAnsiTheme="minorHAnsi" w:cstheme="minorHAnsi"/>
          <w:sz w:val="22"/>
          <w:szCs w:val="22"/>
        </w:rPr>
        <w:t>4</w:t>
      </w:r>
      <w:r w:rsidR="00BB3638" w:rsidRPr="00255765">
        <w:rPr>
          <w:rFonts w:asciiTheme="minorHAnsi" w:hAnsiTheme="minorHAnsi" w:cstheme="minorHAnsi"/>
          <w:sz w:val="22"/>
          <w:szCs w:val="22"/>
        </w:rPr>
        <w:t>/20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 w:rsidRPr="00255765">
        <w:rPr>
          <w:rFonts w:asciiTheme="minorHAnsi" w:hAnsiTheme="minorHAnsi" w:cstheme="minorHAnsi"/>
          <w:sz w:val="22"/>
          <w:szCs w:val="22"/>
        </w:rPr>
        <w:t xml:space="preserve"> z dnia </w:t>
      </w:r>
      <w:r w:rsidR="00715827">
        <w:rPr>
          <w:rFonts w:asciiTheme="minorHAnsi" w:hAnsiTheme="minorHAnsi" w:cstheme="minorHAnsi"/>
          <w:sz w:val="22"/>
          <w:szCs w:val="22"/>
        </w:rPr>
        <w:t>1</w:t>
      </w:r>
      <w:r w:rsidR="00901AAA">
        <w:rPr>
          <w:rFonts w:asciiTheme="minorHAnsi" w:hAnsiTheme="minorHAnsi" w:cstheme="minorHAnsi"/>
          <w:sz w:val="22"/>
          <w:szCs w:val="22"/>
        </w:rPr>
        <w:t>1</w:t>
      </w:r>
      <w:r w:rsidR="00BE4580">
        <w:rPr>
          <w:rFonts w:asciiTheme="minorHAnsi" w:hAnsiTheme="minorHAnsi" w:cstheme="minorHAnsi"/>
          <w:sz w:val="22"/>
          <w:szCs w:val="22"/>
        </w:rPr>
        <w:t>.</w:t>
      </w:r>
      <w:r w:rsidR="00715827">
        <w:rPr>
          <w:rFonts w:asciiTheme="minorHAnsi" w:hAnsiTheme="minorHAnsi" w:cstheme="minorHAnsi"/>
          <w:sz w:val="22"/>
          <w:szCs w:val="22"/>
        </w:rPr>
        <w:t>05</w:t>
      </w:r>
      <w:r w:rsidR="00BB3638" w:rsidRPr="00255765">
        <w:rPr>
          <w:rFonts w:asciiTheme="minorHAnsi" w:hAnsiTheme="minorHAnsi" w:cstheme="minorHAnsi"/>
          <w:sz w:val="22"/>
          <w:szCs w:val="22"/>
        </w:rPr>
        <w:t>.20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 w:rsidRPr="00255765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BB3638" w:rsidRPr="00255765">
        <w:rPr>
          <w:rFonts w:asciiTheme="minorHAnsi" w:hAnsiTheme="minorHAnsi" w:cstheme="minorHAnsi"/>
          <w:sz w:val="22"/>
          <w:szCs w:val="22"/>
        </w:rPr>
        <w:t>r</w:t>
      </w:r>
      <w:r w:rsidRPr="00255765">
        <w:rPr>
          <w:rFonts w:asciiTheme="minorHAnsi" w:hAnsiTheme="minorHAnsi" w:cstheme="minorHAnsi"/>
          <w:sz w:val="22"/>
          <w:szCs w:val="22"/>
        </w:rPr>
        <w:t xml:space="preserve">. </w:t>
      </w:r>
      <w:r w:rsidR="00901AAA" w:rsidRPr="00901AAA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wybór dostawcy 80 sztuk zegarków z krokomierzem oraz 80 sztuk  piłek dmuchanych gimnastycznych dla seniorów – członków Klubów Nestora</w:t>
      </w:r>
      <w:r w:rsidR="00901AA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</w:t>
      </w:r>
      <w:r w:rsidRPr="00255765">
        <w:rPr>
          <w:rFonts w:asciiTheme="minorHAnsi" w:hAnsiTheme="minorHAnsi" w:cstheme="minorHAnsi"/>
          <w:bCs/>
          <w:sz w:val="22"/>
          <w:szCs w:val="22"/>
        </w:rPr>
        <w:t>ramach projektu</w:t>
      </w:r>
      <w:r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„NESTOR – stan</w:t>
      </w:r>
      <w:r w:rsidR="002E4CF1">
        <w:rPr>
          <w:rFonts w:asciiTheme="minorHAnsi" w:hAnsiTheme="minorHAnsi" w:cstheme="minorHAnsi"/>
          <w:bCs/>
          <w:color w:val="000000"/>
          <w:sz w:val="22"/>
          <w:szCs w:val="22"/>
        </w:rPr>
        <w:t>dard wsparcia osób starszych w powiecie k</w:t>
      </w:r>
      <w:r w:rsidRPr="0025576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artuskim” </w:t>
      </w:r>
      <w:r w:rsidRPr="00255765">
        <w:rPr>
          <w:rFonts w:asciiTheme="minorHAnsi" w:hAnsiTheme="minorHAnsi" w:cstheme="minorHAnsi"/>
          <w:color w:val="000000"/>
          <w:sz w:val="22"/>
          <w:szCs w:val="22"/>
        </w:rPr>
        <w:t>współfinansowanego z Europejskiego Funduszu Społecznego w ramach Regionalnego Programu Operacyjnego Województwa Pomorskiego na lata 2014-2020 Osi Priorytetowej: 6 Integracja, Działania: 6.2 Usługi społeczne, Poddziałania: 6.2.2 Rozwój usług społecznych, poniżej składam ofertę:</w:t>
      </w:r>
    </w:p>
    <w:p w14:paraId="7DD95C59" w14:textId="77777777" w:rsidR="00652389" w:rsidRPr="00255765" w:rsidRDefault="00652389" w:rsidP="00652389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B8B25A" w14:textId="77777777" w:rsidR="00CA349A" w:rsidRPr="00255765" w:rsidRDefault="00652389" w:rsidP="00652389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765">
        <w:rPr>
          <w:rFonts w:asciiTheme="minorHAnsi" w:hAnsiTheme="minorHAnsi" w:cstheme="minorHAnsi"/>
          <w:color w:val="000000"/>
          <w:sz w:val="22"/>
          <w:szCs w:val="22"/>
        </w:rPr>
        <w:tab/>
      </w:r>
    </w:p>
    <w:tbl>
      <w:tblPr>
        <w:tblW w:w="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1413"/>
        <w:gridCol w:w="1932"/>
      </w:tblGrid>
      <w:tr w:rsidR="003D30A3" w:rsidRPr="00255765" w14:paraId="167B4269" w14:textId="77777777" w:rsidTr="003D30A3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9EEF73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4F6ED" w14:textId="77777777" w:rsidR="003D30A3" w:rsidRPr="00255765" w:rsidRDefault="003D30A3" w:rsidP="00AA39D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Cena jednostkowa brutto</w:t>
            </w:r>
            <w:r w:rsidR="00901AA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za sztukę</w:t>
            </w:r>
          </w:p>
          <w:p w14:paraId="0891CE5F" w14:textId="77777777" w:rsidR="003D30A3" w:rsidRPr="00255765" w:rsidRDefault="003D30A3" w:rsidP="00AA3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CA6D80B" w14:textId="77777777" w:rsidR="003D30A3" w:rsidRPr="00255765" w:rsidRDefault="003D30A3" w:rsidP="00AA39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B0D6B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całkowita brutto  </w:t>
            </w:r>
          </w:p>
          <w:p w14:paraId="2DFE792B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</w:t>
            </w:r>
            <w:r w:rsidR="00901A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</w:t>
            </w:r>
          </w:p>
        </w:tc>
      </w:tr>
      <w:tr w:rsidR="003D30A3" w:rsidRPr="00255765" w14:paraId="17F948A1" w14:textId="77777777" w:rsidTr="003D30A3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2E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08AF" w14:textId="77777777" w:rsidR="003D30A3" w:rsidRPr="00255765" w:rsidRDefault="003D30A3" w:rsidP="00AA39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32E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3D30A3" w:rsidRPr="00255765" w14:paraId="2EAAA744" w14:textId="77777777" w:rsidTr="003D30A3">
        <w:trPr>
          <w:trHeight w:val="454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5D0" w14:textId="77777777" w:rsidR="003D30A3" w:rsidRDefault="00901AAA" w:rsidP="007158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1A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sztuk </w:t>
            </w:r>
            <w:r w:rsidRPr="00901A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zegarków z krokomierzem</w:t>
            </w:r>
          </w:p>
          <w:p w14:paraId="07A5B7CA" w14:textId="77777777" w:rsidR="00901AAA" w:rsidRDefault="00901AAA" w:rsidP="00715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87115" w14:textId="77777777" w:rsidR="00901AAA" w:rsidRPr="00901AAA" w:rsidRDefault="00901AAA" w:rsidP="00715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3561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2BA" w14:textId="77777777" w:rsidR="003D30A3" w:rsidRPr="00255765" w:rsidRDefault="003D30A3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AAA" w:rsidRPr="00255765" w14:paraId="0A25ACA5" w14:textId="77777777" w:rsidTr="003D30A3">
        <w:trPr>
          <w:trHeight w:val="454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B28B" w14:textId="77777777" w:rsidR="00901AAA" w:rsidRPr="00901AAA" w:rsidRDefault="00901AAA" w:rsidP="003D3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D16C58" w14:textId="77777777" w:rsidR="00901AAA" w:rsidRPr="00901AAA" w:rsidRDefault="00901AAA" w:rsidP="003D3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A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 sztuk  piłek dmuchanych gimnastycznych</w:t>
            </w:r>
          </w:p>
          <w:p w14:paraId="58362A62" w14:textId="77777777" w:rsidR="00901AAA" w:rsidRPr="00901AAA" w:rsidRDefault="00901AAA" w:rsidP="003D3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04D735" w14:textId="77777777" w:rsidR="00901AAA" w:rsidRPr="00901AAA" w:rsidRDefault="00901AAA" w:rsidP="003D3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B6C" w14:textId="77777777" w:rsidR="00901AAA" w:rsidRPr="00255765" w:rsidRDefault="00901AAA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A66D" w14:textId="77777777" w:rsidR="00901AAA" w:rsidRPr="00255765" w:rsidRDefault="00901AAA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5CF1F5" w14:textId="77777777" w:rsidR="00652389" w:rsidRPr="00255765" w:rsidRDefault="00652389" w:rsidP="00652389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76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2BB30CD" w14:textId="77777777" w:rsidR="00652389" w:rsidRPr="00255765" w:rsidRDefault="00EB409C" w:rsidP="0065238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024BF86D" w14:textId="77777777" w:rsidR="00652389" w:rsidRPr="00255765" w:rsidRDefault="00652389" w:rsidP="00652389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78619CE" w14:textId="77777777" w:rsidR="00652389" w:rsidRPr="00255765" w:rsidRDefault="00652389" w:rsidP="00652389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  <w:lang w:eastAsia="x-none"/>
        </w:rPr>
        <w:t>Podpisując niniejszą ofertę oświadczam jednocześnie, że:</w:t>
      </w:r>
    </w:p>
    <w:p w14:paraId="2E98D41F" w14:textId="77777777" w:rsidR="00652389" w:rsidRPr="00255765" w:rsidRDefault="00652389" w:rsidP="006523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Spełniam wszystkie wymienione warunki udziału w postępowaniu.</w:t>
      </w:r>
    </w:p>
    <w:p w14:paraId="380E8367" w14:textId="77777777" w:rsidR="00652389" w:rsidRPr="00255765" w:rsidRDefault="00C74962" w:rsidP="006523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Zamówienie będzie zrealizowane</w:t>
      </w:r>
      <w:r w:rsidR="00652389" w:rsidRPr="00255765">
        <w:rPr>
          <w:rFonts w:asciiTheme="minorHAnsi" w:hAnsiTheme="minorHAnsi" w:cstheme="minorHAnsi"/>
          <w:sz w:val="22"/>
          <w:szCs w:val="22"/>
        </w:rPr>
        <w:t xml:space="preserve"> zgodnie z zakresem określonym w zapytaniu ofertowym.</w:t>
      </w:r>
    </w:p>
    <w:p w14:paraId="1FD3CD9A" w14:textId="77777777" w:rsidR="00652389" w:rsidRPr="00255765" w:rsidRDefault="00652389" w:rsidP="006523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lastRenderedPageBreak/>
        <w:t>W przypadku uznania mojej oferty za najkorzystnie</w:t>
      </w:r>
      <w:r w:rsidR="00C74962" w:rsidRPr="00255765">
        <w:rPr>
          <w:rFonts w:asciiTheme="minorHAnsi" w:hAnsiTheme="minorHAnsi" w:cstheme="minorHAnsi"/>
          <w:sz w:val="22"/>
          <w:szCs w:val="22"/>
        </w:rPr>
        <w:t>jszą zobowiązuje się do zrealizowania zamówienia w terminie wskazanym w zapytaniu ofertowym.</w:t>
      </w:r>
    </w:p>
    <w:p w14:paraId="1B8355DA" w14:textId="77777777" w:rsidR="00652389" w:rsidRPr="00255765" w:rsidRDefault="00C74962" w:rsidP="00C74962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Znajduję/znajdujemy się w sytuacji ekonomicznej umożliwiającej wykonanie zamówienia.</w:t>
      </w:r>
    </w:p>
    <w:p w14:paraId="18815BEC" w14:textId="77777777" w:rsidR="00C74962" w:rsidRPr="00255765" w:rsidRDefault="00C74962" w:rsidP="00C74962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Zapoznałam/em się z opisem przedmiotu zamówienia i wymogami Zamawiającego i nie wnoszę do nich żadnych zastrzeżeń.</w:t>
      </w:r>
    </w:p>
    <w:p w14:paraId="35B02A67" w14:textId="77777777" w:rsidR="00652389" w:rsidRPr="00255765" w:rsidRDefault="00652389" w:rsidP="006523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Cena oferty uwzględnia wszelkie koszty wykonania zamówi</w:t>
      </w:r>
      <w:r w:rsidR="00E574F2" w:rsidRPr="00255765">
        <w:rPr>
          <w:rFonts w:asciiTheme="minorHAnsi" w:hAnsiTheme="minorHAnsi" w:cstheme="minorHAnsi"/>
          <w:sz w:val="22"/>
          <w:szCs w:val="22"/>
        </w:rPr>
        <w:t>enia, w tym  koszty podatkowe oraz koszt dostawy zamówienia.</w:t>
      </w:r>
    </w:p>
    <w:p w14:paraId="425777B3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7F667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4A83B" w14:textId="77777777" w:rsidR="00CA349A" w:rsidRPr="00255765" w:rsidRDefault="00CA349A" w:rsidP="00652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6BEF9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Dane do kontaktu:</w:t>
      </w:r>
    </w:p>
    <w:p w14:paraId="7A18FA45" w14:textId="77777777" w:rsidR="006D6352" w:rsidRPr="00255765" w:rsidRDefault="006D6352" w:rsidP="00652389">
      <w:pPr>
        <w:rPr>
          <w:rFonts w:asciiTheme="minorHAnsi" w:hAnsiTheme="minorHAnsi" w:cstheme="minorHAnsi"/>
          <w:sz w:val="22"/>
          <w:szCs w:val="22"/>
        </w:rPr>
      </w:pPr>
    </w:p>
    <w:p w14:paraId="2B462287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3CA75974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7B1F8AC2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41B2998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B51C3E" w:rsidRPr="0025576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255765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21175C1A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Data i miejscowość                                                                Podpis oferenta</w:t>
      </w:r>
    </w:p>
    <w:p w14:paraId="1835078C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56F3EE1" w14:textId="77777777" w:rsidR="00652389" w:rsidRPr="00255765" w:rsidRDefault="00652389" w:rsidP="00652389">
      <w:pPr>
        <w:tabs>
          <w:tab w:val="left" w:pos="284"/>
        </w:tabs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</w:rPr>
      </w:pPr>
    </w:p>
    <w:p w14:paraId="57CC2058" w14:textId="77777777" w:rsidR="00652389" w:rsidRPr="00255765" w:rsidRDefault="00652389" w:rsidP="00652389">
      <w:pPr>
        <w:tabs>
          <w:tab w:val="left" w:pos="284"/>
        </w:tabs>
        <w:rPr>
          <w:rFonts w:asciiTheme="minorHAnsi" w:eastAsia="Calibri" w:hAnsiTheme="minorHAnsi" w:cstheme="minorHAnsi"/>
          <w:b/>
          <w:color w:val="0D0D0D" w:themeColor="text1" w:themeTint="F2"/>
          <w:sz w:val="22"/>
          <w:szCs w:val="22"/>
        </w:rPr>
      </w:pPr>
    </w:p>
    <w:p w14:paraId="4D01AB4E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15B949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071F936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7288B4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7F30D13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4967C6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51ED08C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A337EDA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964291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84988E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0DD5E4C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77753DC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7D91F59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947FEA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EFBDAAC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00C7D6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FF1DEE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2C0E5A" w14:textId="77777777" w:rsidR="00B51C3E" w:rsidRPr="00255765" w:rsidRDefault="00B51C3E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2F52D5" w14:textId="77777777" w:rsidR="00652389" w:rsidRDefault="00652389" w:rsidP="0077180D">
      <w:pPr>
        <w:rPr>
          <w:rFonts w:asciiTheme="minorHAnsi" w:hAnsiTheme="minorHAnsi" w:cstheme="minorHAnsi"/>
          <w:sz w:val="22"/>
          <w:szCs w:val="22"/>
        </w:rPr>
      </w:pPr>
    </w:p>
    <w:p w14:paraId="7089A1CC" w14:textId="77777777" w:rsidR="00055E4E" w:rsidRPr="00255765" w:rsidRDefault="00055E4E" w:rsidP="0077180D">
      <w:pPr>
        <w:rPr>
          <w:rFonts w:asciiTheme="minorHAnsi" w:hAnsiTheme="minorHAnsi" w:cstheme="minorHAnsi"/>
          <w:sz w:val="22"/>
          <w:szCs w:val="22"/>
        </w:rPr>
      </w:pPr>
    </w:p>
    <w:p w14:paraId="6B1108F1" w14:textId="77777777" w:rsidR="00B32996" w:rsidRPr="00255765" w:rsidRDefault="00B32996" w:rsidP="00280DB2">
      <w:pPr>
        <w:rPr>
          <w:rFonts w:asciiTheme="minorHAnsi" w:hAnsiTheme="minorHAnsi" w:cstheme="minorHAnsi"/>
          <w:sz w:val="22"/>
          <w:szCs w:val="22"/>
        </w:rPr>
      </w:pPr>
    </w:p>
    <w:p w14:paraId="0790ECE1" w14:textId="77777777" w:rsidR="00F416A2" w:rsidRPr="00255765" w:rsidRDefault="00F416A2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DC39CB" w14:textId="77777777" w:rsidR="00B10C46" w:rsidRDefault="00B10C46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4A21A94" w14:textId="77777777" w:rsidR="00715827" w:rsidRDefault="00715827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9E286F1" w14:textId="77777777" w:rsidR="00715827" w:rsidRDefault="00715827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25FA9F6" w14:textId="77777777" w:rsidR="00715827" w:rsidRDefault="00715827" w:rsidP="0065238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B08171C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Załącznik nr 2 </w:t>
      </w:r>
    </w:p>
    <w:p w14:paraId="306B77B9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do zapytania ofertowego nr </w:t>
      </w:r>
      <w:r w:rsidR="00901AAA">
        <w:rPr>
          <w:rFonts w:asciiTheme="minorHAnsi" w:hAnsiTheme="minorHAnsi" w:cstheme="minorHAnsi"/>
          <w:sz w:val="22"/>
          <w:szCs w:val="22"/>
        </w:rPr>
        <w:t>4</w:t>
      </w:r>
      <w:r w:rsidR="006240FE" w:rsidRPr="00255765">
        <w:rPr>
          <w:rFonts w:asciiTheme="minorHAnsi" w:hAnsiTheme="minorHAnsi" w:cstheme="minorHAnsi"/>
          <w:sz w:val="22"/>
          <w:szCs w:val="22"/>
        </w:rPr>
        <w:t>/20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</w:p>
    <w:p w14:paraId="25DCB313" w14:textId="77777777" w:rsidR="00652389" w:rsidRPr="00255765" w:rsidRDefault="00652389" w:rsidP="00652389">
      <w:pPr>
        <w:jc w:val="right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z dnia </w:t>
      </w:r>
      <w:r w:rsidR="00715827">
        <w:rPr>
          <w:rFonts w:asciiTheme="minorHAnsi" w:hAnsiTheme="minorHAnsi" w:cstheme="minorHAnsi"/>
          <w:sz w:val="22"/>
          <w:szCs w:val="22"/>
        </w:rPr>
        <w:t>1</w:t>
      </w:r>
      <w:r w:rsidR="00901AAA">
        <w:rPr>
          <w:rFonts w:asciiTheme="minorHAnsi" w:hAnsiTheme="minorHAnsi" w:cstheme="minorHAnsi"/>
          <w:sz w:val="22"/>
          <w:szCs w:val="22"/>
        </w:rPr>
        <w:t>1</w:t>
      </w:r>
      <w:r w:rsidR="00BE4580">
        <w:rPr>
          <w:rFonts w:asciiTheme="minorHAnsi" w:hAnsiTheme="minorHAnsi" w:cstheme="minorHAnsi"/>
          <w:sz w:val="22"/>
          <w:szCs w:val="22"/>
        </w:rPr>
        <w:t>.</w:t>
      </w:r>
      <w:r w:rsidR="00715827">
        <w:rPr>
          <w:rFonts w:asciiTheme="minorHAnsi" w:hAnsiTheme="minorHAnsi" w:cstheme="minorHAnsi"/>
          <w:sz w:val="22"/>
          <w:szCs w:val="22"/>
        </w:rPr>
        <w:t>05</w:t>
      </w:r>
      <w:r w:rsidR="006240FE" w:rsidRPr="00255765">
        <w:rPr>
          <w:rFonts w:asciiTheme="minorHAnsi" w:hAnsiTheme="minorHAnsi" w:cstheme="minorHAnsi"/>
          <w:sz w:val="22"/>
          <w:szCs w:val="22"/>
        </w:rPr>
        <w:t>.</w:t>
      </w:r>
      <w:r w:rsidRPr="00255765">
        <w:rPr>
          <w:rFonts w:asciiTheme="minorHAnsi" w:hAnsiTheme="minorHAnsi" w:cstheme="minorHAnsi"/>
          <w:sz w:val="22"/>
          <w:szCs w:val="22"/>
        </w:rPr>
        <w:t>20</w:t>
      </w:r>
      <w:r w:rsidR="00901AAA">
        <w:rPr>
          <w:rFonts w:asciiTheme="minorHAnsi" w:hAnsiTheme="minorHAnsi" w:cstheme="minorHAnsi"/>
          <w:sz w:val="22"/>
          <w:szCs w:val="22"/>
        </w:rPr>
        <w:t>21</w:t>
      </w:r>
      <w:r w:rsidRPr="00255765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1ECEA297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784047A7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509D8D6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           Nazwa i adres Oferenta</w:t>
      </w:r>
    </w:p>
    <w:p w14:paraId="75D07DA7" w14:textId="77777777" w:rsidR="00652389" w:rsidRPr="00255765" w:rsidRDefault="00652389" w:rsidP="00652389">
      <w:pPr>
        <w:rPr>
          <w:rFonts w:asciiTheme="minorHAnsi" w:hAnsiTheme="minorHAnsi" w:cstheme="minorHAnsi"/>
          <w:sz w:val="22"/>
          <w:szCs w:val="22"/>
        </w:rPr>
      </w:pPr>
    </w:p>
    <w:p w14:paraId="5A716FCB" w14:textId="77777777" w:rsidR="00652389" w:rsidRPr="00255765" w:rsidRDefault="00652389" w:rsidP="006523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765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4CDAAFF6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D5BD0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Ja, niżej podpisany/na oświadczam, że pomiędzy </w:t>
      </w:r>
    </w:p>
    <w:p w14:paraId="3BD82689" w14:textId="77777777" w:rsidR="004519F5" w:rsidRPr="00255765" w:rsidRDefault="004519F5" w:rsidP="00652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B25DE" w14:textId="77777777" w:rsidR="00652389" w:rsidRPr="00255765" w:rsidRDefault="00652389" w:rsidP="00652389">
      <w:pPr>
        <w:jc w:val="center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………………………………………………………...…………………………………..</w:t>
      </w:r>
    </w:p>
    <w:p w14:paraId="53F89628" w14:textId="77777777" w:rsidR="00652389" w:rsidRPr="00255765" w:rsidRDefault="00652389" w:rsidP="00652389">
      <w:pPr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(nazwa Oferenta)</w:t>
      </w:r>
    </w:p>
    <w:p w14:paraId="02A55493" w14:textId="77777777" w:rsidR="00652389" w:rsidRPr="00255765" w:rsidRDefault="00652389" w:rsidP="00652389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 xml:space="preserve">a Kaszubskim Uniwersytetem Ludowym w Wieżycy, osobami upoważnionymi do zaciągania zobowiązań w imieniu Kaszubskiego Uniwersytetu Ludowego i osobami wykonującymi w imieniu Kaszubskiego Uniwersytetu Ludowego czynności związane z przygotowaniem i przeprowadzeniem niniejszej procedury wyboru wykonawcy nie zachodzą okoliczności dotyczące powiązań osobowych lub kapitałowych, w szczególności poprzez: </w:t>
      </w:r>
    </w:p>
    <w:p w14:paraId="1BAA4F4A" w14:textId="77777777" w:rsidR="00652389" w:rsidRPr="00255765" w:rsidRDefault="00652389" w:rsidP="0065238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uczestnictwo w spółce jako wspólnik spółki cywilnej lub spółki osobowej,</w:t>
      </w:r>
    </w:p>
    <w:p w14:paraId="6FB09316" w14:textId="77777777" w:rsidR="00652389" w:rsidRPr="00255765" w:rsidRDefault="00652389" w:rsidP="0065238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posiadanie co najmniej 10% udziałów lub akcji,</w:t>
      </w:r>
    </w:p>
    <w:p w14:paraId="6407B597" w14:textId="77777777" w:rsidR="00652389" w:rsidRPr="00255765" w:rsidRDefault="00652389" w:rsidP="0065238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pełnienie funkcji członka organu nadzorczego lub zarządzającego, prokurenta, pełnomocnika,</w:t>
      </w:r>
    </w:p>
    <w:p w14:paraId="16CE52C6" w14:textId="77777777" w:rsidR="00652389" w:rsidRPr="00255765" w:rsidRDefault="00652389" w:rsidP="00652389">
      <w:pPr>
        <w:numPr>
          <w:ilvl w:val="0"/>
          <w:numId w:val="29"/>
        </w:numPr>
        <w:spacing w:line="360" w:lineRule="auto"/>
        <w:ind w:left="709" w:hanging="184"/>
        <w:jc w:val="both"/>
        <w:rPr>
          <w:rFonts w:asciiTheme="minorHAnsi" w:hAnsiTheme="minorHAnsi" w:cstheme="minorHAnsi"/>
          <w:sz w:val="22"/>
          <w:szCs w:val="22"/>
        </w:rPr>
      </w:pPr>
      <w:r w:rsidRPr="00255765">
        <w:rPr>
          <w:rFonts w:asciiTheme="minorHAnsi" w:hAnsiTheme="minorHAnsi" w:cstheme="minorHAnsi"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666"/>
      </w:tblGrid>
      <w:tr w:rsidR="00652389" w:rsidRPr="00255765" w14:paraId="3F8EE55C" w14:textId="77777777" w:rsidTr="00AA39D8">
        <w:tc>
          <w:tcPr>
            <w:tcW w:w="4504" w:type="dxa"/>
            <w:shd w:val="clear" w:color="auto" w:fill="auto"/>
          </w:tcPr>
          <w:p w14:paraId="044A4582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93BF5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DF487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</w:t>
            </w:r>
          </w:p>
          <w:p w14:paraId="317AC6AC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sz w:val="22"/>
                <w:szCs w:val="22"/>
              </w:rPr>
              <w:t>(miejscowość i data)</w:t>
            </w:r>
          </w:p>
        </w:tc>
        <w:tc>
          <w:tcPr>
            <w:tcW w:w="4784" w:type="dxa"/>
            <w:shd w:val="clear" w:color="auto" w:fill="auto"/>
          </w:tcPr>
          <w:p w14:paraId="4E246FFA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8AC33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30D54" w14:textId="77777777" w:rsidR="00652389" w:rsidRPr="00255765" w:rsidRDefault="00652389" w:rsidP="00AA3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</w:t>
            </w:r>
          </w:p>
          <w:p w14:paraId="66C2F919" w14:textId="77777777" w:rsidR="00652389" w:rsidRPr="00255765" w:rsidRDefault="00652389" w:rsidP="00AA39D8">
            <w:pPr>
              <w:ind w:left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765">
              <w:rPr>
                <w:rFonts w:asciiTheme="minorHAnsi" w:hAnsiTheme="minorHAnsi" w:cstheme="minorHAnsi"/>
                <w:sz w:val="22"/>
                <w:szCs w:val="22"/>
              </w:rPr>
              <w:t>(czytelny podpis Oferenta)</w:t>
            </w:r>
          </w:p>
          <w:p w14:paraId="60DB2D04" w14:textId="77777777" w:rsidR="00652389" w:rsidRPr="00255765" w:rsidRDefault="00652389" w:rsidP="00AA39D8">
            <w:pPr>
              <w:ind w:left="5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5AD2BC" w14:textId="77777777" w:rsidR="00652389" w:rsidRPr="00255765" w:rsidRDefault="00652389" w:rsidP="00AA39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5FCB" w14:textId="77777777" w:rsidR="00652389" w:rsidRPr="00255765" w:rsidRDefault="00652389" w:rsidP="00AA39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01C280" w14:textId="77777777" w:rsidR="00CE40C3" w:rsidRPr="00255765" w:rsidRDefault="00CE40C3" w:rsidP="004519F5">
      <w:pPr>
        <w:rPr>
          <w:rFonts w:asciiTheme="minorHAnsi" w:hAnsiTheme="minorHAnsi" w:cstheme="minorHAnsi"/>
          <w:sz w:val="22"/>
          <w:szCs w:val="22"/>
        </w:rPr>
      </w:pPr>
    </w:p>
    <w:sectPr w:rsidR="00CE40C3" w:rsidRPr="00255765" w:rsidSect="00CA74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CCF0" w14:textId="77777777" w:rsidR="006F2682" w:rsidRDefault="006F2682">
      <w:r>
        <w:separator/>
      </w:r>
    </w:p>
  </w:endnote>
  <w:endnote w:type="continuationSeparator" w:id="0">
    <w:p w14:paraId="1B1ACDC7" w14:textId="77777777" w:rsidR="006F2682" w:rsidRDefault="006F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50BF" w14:textId="77777777" w:rsidR="00FC066D" w:rsidRPr="00FC066D" w:rsidRDefault="00FC066D" w:rsidP="00FC066D">
    <w:pPr>
      <w:pBdr>
        <w:bottom w:val="single" w:sz="4" w:space="1" w:color="auto"/>
      </w:pBd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FC066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8992" behindDoc="1" locked="0" layoutInCell="1" allowOverlap="1" wp14:anchorId="19D1C6DB" wp14:editId="1FC67057">
          <wp:simplePos x="0" y="0"/>
          <wp:positionH relativeFrom="column">
            <wp:posOffset>4253230</wp:posOffset>
          </wp:positionH>
          <wp:positionV relativeFrom="paragraph">
            <wp:posOffset>9486900</wp:posOffset>
          </wp:positionV>
          <wp:extent cx="298450" cy="353695"/>
          <wp:effectExtent l="0" t="0" r="635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15EE5" w14:textId="77777777" w:rsidR="00FC066D" w:rsidRPr="00FC066D" w:rsidRDefault="00D46552" w:rsidP="00FC066D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1AD0769A" wp14:editId="4A629FE0">
          <wp:simplePos x="0" y="0"/>
          <wp:positionH relativeFrom="column">
            <wp:posOffset>2233295</wp:posOffset>
          </wp:positionH>
          <wp:positionV relativeFrom="paragraph">
            <wp:posOffset>33909</wp:posOffset>
          </wp:positionV>
          <wp:extent cx="354965" cy="390525"/>
          <wp:effectExtent l="0" t="0" r="6985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_Gmina_Stężyca_CO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 wp14:anchorId="449C3B7A" wp14:editId="38A28EC3">
          <wp:simplePos x="0" y="0"/>
          <wp:positionH relativeFrom="column">
            <wp:posOffset>1185545</wp:posOffset>
          </wp:positionH>
          <wp:positionV relativeFrom="paragraph">
            <wp:posOffset>16510</wp:posOffset>
          </wp:positionV>
          <wp:extent cx="409575" cy="409575"/>
          <wp:effectExtent l="0" t="0" r="9525" b="952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MA_y_400x40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4F4BA7B4" wp14:editId="246D8E91">
          <wp:simplePos x="0" y="0"/>
          <wp:positionH relativeFrom="column">
            <wp:posOffset>3119120</wp:posOffset>
          </wp:positionH>
          <wp:positionV relativeFrom="paragraph">
            <wp:posOffset>16510</wp:posOffset>
          </wp:positionV>
          <wp:extent cx="586740" cy="485775"/>
          <wp:effectExtent l="0" t="0" r="381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1391014423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9A4">
      <w:rPr>
        <w:noProof/>
      </w:rPr>
      <w:drawing>
        <wp:anchor distT="0" distB="0" distL="114300" distR="114300" simplePos="0" relativeHeight="251671040" behindDoc="0" locked="0" layoutInCell="1" allowOverlap="1" wp14:anchorId="1A0312EA" wp14:editId="02F9645E">
          <wp:simplePos x="0" y="0"/>
          <wp:positionH relativeFrom="column">
            <wp:posOffset>4043045</wp:posOffset>
          </wp:positionH>
          <wp:positionV relativeFrom="paragraph">
            <wp:posOffset>34925</wp:posOffset>
          </wp:positionV>
          <wp:extent cx="391160" cy="390525"/>
          <wp:effectExtent l="0" t="0" r="8890" b="952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2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16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66D" w:rsidRPr="00FC066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348C16F5" wp14:editId="7D59804E">
          <wp:simplePos x="0" y="0"/>
          <wp:positionH relativeFrom="column">
            <wp:posOffset>273050</wp:posOffset>
          </wp:positionH>
          <wp:positionV relativeFrom="paragraph">
            <wp:posOffset>38100</wp:posOffset>
          </wp:positionV>
          <wp:extent cx="303530" cy="353060"/>
          <wp:effectExtent l="0" t="0" r="1270" b="8890"/>
          <wp:wrapNone/>
          <wp:docPr id="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66D" w:rsidRPr="00FC066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6D9C363B" wp14:editId="1CD9660E">
          <wp:simplePos x="0" y="0"/>
          <wp:positionH relativeFrom="column">
            <wp:posOffset>4888374</wp:posOffset>
          </wp:positionH>
          <wp:positionV relativeFrom="paragraph">
            <wp:posOffset>64506</wp:posOffset>
          </wp:positionV>
          <wp:extent cx="679871" cy="362309"/>
          <wp:effectExtent l="0" t="0" r="635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_logo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871" cy="362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230CF" w14:textId="77777777" w:rsidR="00FC066D" w:rsidRPr="00FC066D" w:rsidRDefault="00FC066D" w:rsidP="00FC066D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</w:p>
  <w:p w14:paraId="24F76931" w14:textId="77777777" w:rsidR="00FC066D" w:rsidRPr="00FC066D" w:rsidRDefault="00FC066D" w:rsidP="00FC066D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</w:p>
  <w:p w14:paraId="428B372C" w14:textId="77777777" w:rsidR="00FC066D" w:rsidRPr="00FC066D" w:rsidRDefault="00FC066D" w:rsidP="00FC066D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FC066D">
      <w:rPr>
        <w:rFonts w:ascii="Calibri" w:eastAsia="Calibri" w:hAnsi="Calibri"/>
        <w:sz w:val="22"/>
        <w:szCs w:val="22"/>
        <w:lang w:eastAsia="en-US"/>
      </w:rPr>
      <w:t>Projekt współfinansowany z Europejskiego Funduszu Społecznego w ramach Regionalnego Programu Operacyjnego Województwa Pomorskiego na lata 2014-2020</w:t>
    </w:r>
  </w:p>
  <w:p w14:paraId="71D05990" w14:textId="77777777" w:rsidR="007B2500" w:rsidRPr="00FC066D" w:rsidRDefault="007B2500" w:rsidP="00FC0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4004" w14:textId="77777777" w:rsidR="007B2500" w:rsidRPr="00295E21" w:rsidRDefault="00295E21" w:rsidP="00295E21">
    <w:pPr>
      <w:pStyle w:val="Stopka"/>
      <w:pBdr>
        <w:top w:val="single" w:sz="4" w:space="1" w:color="auto"/>
      </w:pBdr>
      <w:jc w:val="center"/>
      <w:rPr>
        <w:rFonts w:asciiTheme="minorHAnsi" w:hAnsiTheme="minorHAnsi"/>
      </w:rPr>
    </w:pPr>
    <w:r w:rsidRPr="00295E21">
      <w:rPr>
        <w:rFonts w:asciiTheme="minorHAnsi" w:hAnsiTheme="minorHAnsi"/>
      </w:rPr>
      <w:t>Projekt współfinansowany z Europejskiego Funduszu Społecznego 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01B5" w14:textId="77777777" w:rsidR="006F2682" w:rsidRDefault="006F2682">
      <w:r>
        <w:separator/>
      </w:r>
    </w:p>
  </w:footnote>
  <w:footnote w:type="continuationSeparator" w:id="0">
    <w:p w14:paraId="6DC613EE" w14:textId="77777777" w:rsidR="006F2682" w:rsidRDefault="006F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6EC4" w14:textId="77777777" w:rsidR="00A40B71" w:rsidRDefault="00A40B71">
    <w:pPr>
      <w:pStyle w:val="Nagwek"/>
    </w:pPr>
    <w:r w:rsidRPr="009F2DF8">
      <w:rPr>
        <w:noProof/>
      </w:rPr>
      <w:drawing>
        <wp:anchor distT="0" distB="0" distL="114300" distR="114300" simplePos="0" relativeHeight="251660800" behindDoc="1" locked="0" layoutInCell="1" allowOverlap="1" wp14:anchorId="23CDA120" wp14:editId="22AB1F05">
          <wp:simplePos x="0" y="0"/>
          <wp:positionH relativeFrom="column">
            <wp:posOffset>-859790</wp:posOffset>
          </wp:positionH>
          <wp:positionV relativeFrom="paragraph">
            <wp:posOffset>23495</wp:posOffset>
          </wp:positionV>
          <wp:extent cx="7464425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326A6" w14:textId="77777777" w:rsidR="00A40B71" w:rsidRDefault="00A40B71">
    <w:pPr>
      <w:pStyle w:val="Nagwek"/>
    </w:pPr>
  </w:p>
  <w:p w14:paraId="53AE9927" w14:textId="77777777" w:rsidR="00A40B71" w:rsidRDefault="00A40B71">
    <w:pPr>
      <w:pStyle w:val="Nagwek"/>
    </w:pPr>
  </w:p>
  <w:p w14:paraId="6C3647C1" w14:textId="77777777" w:rsidR="00A40B71" w:rsidRDefault="00A40B71">
    <w:pPr>
      <w:pStyle w:val="Nagwek"/>
    </w:pPr>
  </w:p>
  <w:p w14:paraId="796BA81A" w14:textId="77777777" w:rsidR="00CA74B6" w:rsidRPr="00A40B71" w:rsidRDefault="002E4572" w:rsidP="00A40B71">
    <w:pPr>
      <w:pStyle w:val="Nagwek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„</w:t>
    </w:r>
    <w:r w:rsidR="00A40B71" w:rsidRPr="00A40B71">
      <w:rPr>
        <w:rFonts w:asciiTheme="minorHAnsi" w:hAnsiTheme="minorHAnsi"/>
        <w:sz w:val="22"/>
      </w:rPr>
      <w:t>NESTOR – standard wsparcia osób starszych w Powiecie Kartuskim</w:t>
    </w:r>
    <w:r>
      <w:rPr>
        <w:rFonts w:asciiTheme="minorHAnsi" w:hAnsiTheme="minorHAnsi"/>
        <w:sz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7B8" w14:textId="77777777" w:rsidR="007B2500" w:rsidRDefault="009F2DF8" w:rsidP="00EB5B93">
    <w:pPr>
      <w:pStyle w:val="Nagwek"/>
      <w:ind w:left="-709"/>
    </w:pPr>
    <w:r w:rsidRPr="009F2DF8">
      <w:rPr>
        <w:noProof/>
      </w:rPr>
      <w:drawing>
        <wp:anchor distT="0" distB="0" distL="114300" distR="114300" simplePos="0" relativeHeight="251658752" behindDoc="0" locked="0" layoutInCell="1" allowOverlap="1" wp14:anchorId="5B2CDADC" wp14:editId="62D51777">
          <wp:simplePos x="0" y="0"/>
          <wp:positionH relativeFrom="column">
            <wp:posOffset>-452755</wp:posOffset>
          </wp:positionH>
          <wp:positionV relativeFrom="paragraph">
            <wp:posOffset>149225</wp:posOffset>
          </wp:positionV>
          <wp:extent cx="6915150" cy="57352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9002" cy="573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AF24F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</w:abstractNum>
  <w:abstractNum w:abstractNumId="2" w15:restartNumberingAfterBreak="0">
    <w:nsid w:val="0A35464A"/>
    <w:multiLevelType w:val="hybridMultilevel"/>
    <w:tmpl w:val="B65EC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 w:tplc="692638FA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D428AB"/>
    <w:multiLevelType w:val="hybridMultilevel"/>
    <w:tmpl w:val="51103C3E"/>
    <w:lvl w:ilvl="0" w:tplc="5604718A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13C5C"/>
    <w:multiLevelType w:val="hybridMultilevel"/>
    <w:tmpl w:val="9684C50C"/>
    <w:lvl w:ilvl="0" w:tplc="6C6620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6C6E"/>
    <w:multiLevelType w:val="hybridMultilevel"/>
    <w:tmpl w:val="FC028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6572"/>
    <w:multiLevelType w:val="hybridMultilevel"/>
    <w:tmpl w:val="117E6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6B3A81"/>
    <w:multiLevelType w:val="hybridMultilevel"/>
    <w:tmpl w:val="A04E5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C1CED"/>
    <w:multiLevelType w:val="hybridMultilevel"/>
    <w:tmpl w:val="74DEC6B6"/>
    <w:lvl w:ilvl="0" w:tplc="E190012A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ED47CC"/>
    <w:multiLevelType w:val="hybridMultilevel"/>
    <w:tmpl w:val="9D7288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9090D"/>
    <w:multiLevelType w:val="hybridMultilevel"/>
    <w:tmpl w:val="3ED26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254F"/>
    <w:multiLevelType w:val="hybridMultilevel"/>
    <w:tmpl w:val="453EDAF6"/>
    <w:lvl w:ilvl="0" w:tplc="BF62A4EE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E35D36"/>
    <w:multiLevelType w:val="hybridMultilevel"/>
    <w:tmpl w:val="9BD48DCC"/>
    <w:lvl w:ilvl="0" w:tplc="0BE6E5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21C"/>
    <w:multiLevelType w:val="multilevel"/>
    <w:tmpl w:val="2C0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348B3"/>
    <w:multiLevelType w:val="hybridMultilevel"/>
    <w:tmpl w:val="B82E2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9166186">
      <w:start w:val="14"/>
      <w:numFmt w:val="decimal"/>
      <w:lvlText w:val="%3."/>
      <w:lvlJc w:val="left"/>
      <w:pPr>
        <w:ind w:left="2340" w:hanging="360"/>
      </w:pPr>
      <w:rPr>
        <w:b w:val="0"/>
        <w:color w:val="FF000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35071E63"/>
    <w:multiLevelType w:val="hybridMultilevel"/>
    <w:tmpl w:val="0B86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750FC"/>
    <w:multiLevelType w:val="hybridMultilevel"/>
    <w:tmpl w:val="453EDAF6"/>
    <w:lvl w:ilvl="0" w:tplc="BF62A4EE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4772C8"/>
    <w:multiLevelType w:val="hybridMultilevel"/>
    <w:tmpl w:val="D9A64B84"/>
    <w:lvl w:ilvl="0" w:tplc="8DF0D75A">
      <w:start w:val="1"/>
      <w:numFmt w:val="lowerRoman"/>
      <w:lvlText w:val="%1)"/>
      <w:lvlJc w:val="left"/>
      <w:pPr>
        <w:ind w:left="108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B3221A"/>
    <w:multiLevelType w:val="hybridMultilevel"/>
    <w:tmpl w:val="E30E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24E0"/>
    <w:multiLevelType w:val="multilevel"/>
    <w:tmpl w:val="AB58E8B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3" w15:restartNumberingAfterBreak="0">
    <w:nsid w:val="422A7E8E"/>
    <w:multiLevelType w:val="hybridMultilevel"/>
    <w:tmpl w:val="E5BAC41E"/>
    <w:lvl w:ilvl="0" w:tplc="66E8531A">
      <w:start w:val="10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AC3370"/>
    <w:multiLevelType w:val="hybridMultilevel"/>
    <w:tmpl w:val="C2607B3C"/>
    <w:lvl w:ilvl="0" w:tplc="6A5A768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9F3B00"/>
    <w:multiLevelType w:val="hybridMultilevel"/>
    <w:tmpl w:val="359C271C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4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F3B4C5B"/>
    <w:multiLevelType w:val="hybridMultilevel"/>
    <w:tmpl w:val="84B21092"/>
    <w:lvl w:ilvl="0" w:tplc="04150011">
      <w:start w:val="1"/>
      <w:numFmt w:val="decimal"/>
      <w:lvlText w:val="%1)"/>
      <w:lvlJc w:val="left"/>
      <w:pPr>
        <w:ind w:left="13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8" w15:restartNumberingAfterBreak="0">
    <w:nsid w:val="504C2DFC"/>
    <w:multiLevelType w:val="hybridMultilevel"/>
    <w:tmpl w:val="AB1241E6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84381"/>
    <w:multiLevelType w:val="hybridMultilevel"/>
    <w:tmpl w:val="7F5C9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02BEC"/>
    <w:multiLevelType w:val="hybridMultilevel"/>
    <w:tmpl w:val="80BC0F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07D6326"/>
    <w:multiLevelType w:val="hybridMultilevel"/>
    <w:tmpl w:val="D6006482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D1F12"/>
    <w:multiLevelType w:val="hybridMultilevel"/>
    <w:tmpl w:val="5C48B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26914"/>
    <w:multiLevelType w:val="hybridMultilevel"/>
    <w:tmpl w:val="D7C8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A4F"/>
    <w:multiLevelType w:val="hybridMultilevel"/>
    <w:tmpl w:val="7C8ED2A4"/>
    <w:lvl w:ilvl="0" w:tplc="05A87636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186CAA"/>
    <w:multiLevelType w:val="hybridMultilevel"/>
    <w:tmpl w:val="D11E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86D7E"/>
    <w:multiLevelType w:val="hybridMultilevel"/>
    <w:tmpl w:val="D6168414"/>
    <w:lvl w:ilvl="0" w:tplc="8AB845FA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13C2"/>
    <w:multiLevelType w:val="hybridMultilevel"/>
    <w:tmpl w:val="601A3476"/>
    <w:lvl w:ilvl="0" w:tplc="4E2A04FE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67F2"/>
    <w:multiLevelType w:val="hybridMultilevel"/>
    <w:tmpl w:val="03925038"/>
    <w:lvl w:ilvl="0" w:tplc="837EEC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D924148"/>
    <w:multiLevelType w:val="hybridMultilevel"/>
    <w:tmpl w:val="74DEC6B6"/>
    <w:lvl w:ilvl="0" w:tplc="E190012A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03161A1"/>
    <w:multiLevelType w:val="hybridMultilevel"/>
    <w:tmpl w:val="3C226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0C37FA"/>
    <w:multiLevelType w:val="hybridMultilevel"/>
    <w:tmpl w:val="9684C50C"/>
    <w:lvl w:ilvl="0" w:tplc="6C6620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260A2"/>
    <w:multiLevelType w:val="hybridMultilevel"/>
    <w:tmpl w:val="228E07B4"/>
    <w:lvl w:ilvl="0" w:tplc="5F546F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F6A5D"/>
    <w:multiLevelType w:val="hybridMultilevel"/>
    <w:tmpl w:val="FC028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57258"/>
    <w:multiLevelType w:val="hybridMultilevel"/>
    <w:tmpl w:val="B53666B6"/>
    <w:lvl w:ilvl="0" w:tplc="E076CE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F4839"/>
    <w:multiLevelType w:val="hybridMultilevel"/>
    <w:tmpl w:val="A1DE4F82"/>
    <w:lvl w:ilvl="0" w:tplc="B39268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11319"/>
    <w:multiLevelType w:val="multilevel"/>
    <w:tmpl w:val="67B631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7" w15:restartNumberingAfterBreak="0">
    <w:nsid w:val="79353522"/>
    <w:multiLevelType w:val="hybridMultilevel"/>
    <w:tmpl w:val="2D1600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C50F29"/>
    <w:multiLevelType w:val="hybridMultilevel"/>
    <w:tmpl w:val="ADA65E1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8902EF"/>
    <w:multiLevelType w:val="hybridMultilevel"/>
    <w:tmpl w:val="63228B2C"/>
    <w:lvl w:ilvl="0" w:tplc="678A6E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4"/>
  </w:num>
  <w:num w:numId="7">
    <w:abstractNumId w:val="48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0"/>
  </w:num>
  <w:num w:numId="14">
    <w:abstractNumId w:val="9"/>
  </w:num>
  <w:num w:numId="15">
    <w:abstractNumId w:val="0"/>
  </w:num>
  <w:num w:numId="16">
    <w:abstractNumId w:val="1"/>
  </w:num>
  <w:num w:numId="17">
    <w:abstractNumId w:val="44"/>
  </w:num>
  <w:num w:numId="18">
    <w:abstractNumId w:val="13"/>
  </w:num>
  <w:num w:numId="19">
    <w:abstractNumId w:val="46"/>
  </w:num>
  <w:num w:numId="20">
    <w:abstractNumId w:val="49"/>
  </w:num>
  <w:num w:numId="21">
    <w:abstractNumId w:val="40"/>
  </w:num>
  <w:num w:numId="22">
    <w:abstractNumId w:val="45"/>
  </w:num>
  <w:num w:numId="23">
    <w:abstractNumId w:val="37"/>
  </w:num>
  <w:num w:numId="24">
    <w:abstractNumId w:val="7"/>
  </w:num>
  <w:num w:numId="25">
    <w:abstractNumId w:val="2"/>
  </w:num>
  <w:num w:numId="26">
    <w:abstractNumId w:val="32"/>
  </w:num>
  <w:num w:numId="27">
    <w:abstractNumId w:val="36"/>
  </w:num>
  <w:num w:numId="28">
    <w:abstractNumId w:val="35"/>
  </w:num>
  <w:num w:numId="29">
    <w:abstractNumId w:val="17"/>
  </w:num>
  <w:num w:numId="30">
    <w:abstractNumId w:val="3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1"/>
  </w:num>
  <w:num w:numId="36">
    <w:abstractNumId w:val="28"/>
  </w:num>
  <w:num w:numId="37">
    <w:abstractNumId w:val="20"/>
  </w:num>
  <w:num w:numId="38">
    <w:abstractNumId w:val="4"/>
  </w:num>
  <w:num w:numId="39">
    <w:abstractNumId w:val="18"/>
  </w:num>
  <w:num w:numId="40">
    <w:abstractNumId w:val="8"/>
  </w:num>
  <w:num w:numId="41">
    <w:abstractNumId w:val="19"/>
  </w:num>
  <w:num w:numId="42">
    <w:abstractNumId w:val="23"/>
  </w:num>
  <w:num w:numId="43">
    <w:abstractNumId w:val="42"/>
  </w:num>
  <w:num w:numId="44">
    <w:abstractNumId w:val="33"/>
  </w:num>
  <w:num w:numId="45">
    <w:abstractNumId w:val="6"/>
  </w:num>
  <w:num w:numId="46">
    <w:abstractNumId w:val="43"/>
  </w:num>
  <w:num w:numId="47">
    <w:abstractNumId w:val="12"/>
  </w:num>
  <w:num w:numId="48">
    <w:abstractNumId w:val="22"/>
  </w:num>
  <w:num w:numId="49">
    <w:abstractNumId w:val="4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F8"/>
    <w:rsid w:val="0000355E"/>
    <w:rsid w:val="00010C35"/>
    <w:rsid w:val="00015F0C"/>
    <w:rsid w:val="00033C0B"/>
    <w:rsid w:val="00046400"/>
    <w:rsid w:val="00055E4E"/>
    <w:rsid w:val="00061F20"/>
    <w:rsid w:val="00065376"/>
    <w:rsid w:val="0008066A"/>
    <w:rsid w:val="00080D83"/>
    <w:rsid w:val="0008125F"/>
    <w:rsid w:val="000917FF"/>
    <w:rsid w:val="00096278"/>
    <w:rsid w:val="000A70DC"/>
    <w:rsid w:val="000B5F19"/>
    <w:rsid w:val="000D283E"/>
    <w:rsid w:val="001010BF"/>
    <w:rsid w:val="00124D4A"/>
    <w:rsid w:val="001304E7"/>
    <w:rsid w:val="00130B23"/>
    <w:rsid w:val="00151B91"/>
    <w:rsid w:val="00154B00"/>
    <w:rsid w:val="0015672A"/>
    <w:rsid w:val="00164472"/>
    <w:rsid w:val="00175A39"/>
    <w:rsid w:val="00175DBD"/>
    <w:rsid w:val="00186B07"/>
    <w:rsid w:val="00196E32"/>
    <w:rsid w:val="001B210F"/>
    <w:rsid w:val="001B4A9C"/>
    <w:rsid w:val="001B6E03"/>
    <w:rsid w:val="002013CF"/>
    <w:rsid w:val="002130C3"/>
    <w:rsid w:val="00241C1F"/>
    <w:rsid w:val="002425AE"/>
    <w:rsid w:val="00252C60"/>
    <w:rsid w:val="00255765"/>
    <w:rsid w:val="00256FC4"/>
    <w:rsid w:val="00280A44"/>
    <w:rsid w:val="00280DB2"/>
    <w:rsid w:val="0028489B"/>
    <w:rsid w:val="00295E21"/>
    <w:rsid w:val="002A01B1"/>
    <w:rsid w:val="002A52EC"/>
    <w:rsid w:val="002C2E32"/>
    <w:rsid w:val="002C6347"/>
    <w:rsid w:val="002C7244"/>
    <w:rsid w:val="002D15E5"/>
    <w:rsid w:val="002D261B"/>
    <w:rsid w:val="002E225E"/>
    <w:rsid w:val="002E25C5"/>
    <w:rsid w:val="002E4572"/>
    <w:rsid w:val="002E4CF1"/>
    <w:rsid w:val="002F5E47"/>
    <w:rsid w:val="00300D84"/>
    <w:rsid w:val="0030608B"/>
    <w:rsid w:val="003067D0"/>
    <w:rsid w:val="00315110"/>
    <w:rsid w:val="00315901"/>
    <w:rsid w:val="00320AAC"/>
    <w:rsid w:val="00321443"/>
    <w:rsid w:val="0032268B"/>
    <w:rsid w:val="00325198"/>
    <w:rsid w:val="00330114"/>
    <w:rsid w:val="003365CF"/>
    <w:rsid w:val="00341328"/>
    <w:rsid w:val="00344A7A"/>
    <w:rsid w:val="00353D17"/>
    <w:rsid w:val="0035482A"/>
    <w:rsid w:val="003619F2"/>
    <w:rsid w:val="00365820"/>
    <w:rsid w:val="00376B11"/>
    <w:rsid w:val="00391E27"/>
    <w:rsid w:val="003A7B1E"/>
    <w:rsid w:val="003C554F"/>
    <w:rsid w:val="003D30A3"/>
    <w:rsid w:val="003F0D76"/>
    <w:rsid w:val="0040149C"/>
    <w:rsid w:val="00405237"/>
    <w:rsid w:val="00414478"/>
    <w:rsid w:val="004312A4"/>
    <w:rsid w:val="004338C6"/>
    <w:rsid w:val="004519F5"/>
    <w:rsid w:val="00462987"/>
    <w:rsid w:val="00465775"/>
    <w:rsid w:val="00491C70"/>
    <w:rsid w:val="00492BD3"/>
    <w:rsid w:val="004B223B"/>
    <w:rsid w:val="004B6724"/>
    <w:rsid w:val="004B70BD"/>
    <w:rsid w:val="004F2874"/>
    <w:rsid w:val="004F34E3"/>
    <w:rsid w:val="0050796A"/>
    <w:rsid w:val="005132CE"/>
    <w:rsid w:val="0052111D"/>
    <w:rsid w:val="00525F68"/>
    <w:rsid w:val="005760A9"/>
    <w:rsid w:val="005865F2"/>
    <w:rsid w:val="00594464"/>
    <w:rsid w:val="005B19D3"/>
    <w:rsid w:val="005B55A8"/>
    <w:rsid w:val="005B77D9"/>
    <w:rsid w:val="005C06DA"/>
    <w:rsid w:val="005D7AFF"/>
    <w:rsid w:val="005E705A"/>
    <w:rsid w:val="00622781"/>
    <w:rsid w:val="006240FE"/>
    <w:rsid w:val="00624902"/>
    <w:rsid w:val="00640BFF"/>
    <w:rsid w:val="00643E2B"/>
    <w:rsid w:val="00646E5D"/>
    <w:rsid w:val="00652389"/>
    <w:rsid w:val="006664AF"/>
    <w:rsid w:val="00671801"/>
    <w:rsid w:val="00684BE6"/>
    <w:rsid w:val="00693BB2"/>
    <w:rsid w:val="0069621B"/>
    <w:rsid w:val="0069766C"/>
    <w:rsid w:val="006B4267"/>
    <w:rsid w:val="006B51C3"/>
    <w:rsid w:val="006D6352"/>
    <w:rsid w:val="006E39FC"/>
    <w:rsid w:val="006F209E"/>
    <w:rsid w:val="006F2682"/>
    <w:rsid w:val="00713745"/>
    <w:rsid w:val="00715827"/>
    <w:rsid w:val="00727D16"/>
    <w:rsid w:val="00727F94"/>
    <w:rsid w:val="007337EB"/>
    <w:rsid w:val="00742F20"/>
    <w:rsid w:val="00745D18"/>
    <w:rsid w:val="0075160A"/>
    <w:rsid w:val="0077180D"/>
    <w:rsid w:val="00776530"/>
    <w:rsid w:val="00791E8E"/>
    <w:rsid w:val="007A0109"/>
    <w:rsid w:val="007A24C2"/>
    <w:rsid w:val="007A3680"/>
    <w:rsid w:val="007B2500"/>
    <w:rsid w:val="007D61D6"/>
    <w:rsid w:val="007E1B19"/>
    <w:rsid w:val="007F3623"/>
    <w:rsid w:val="00827311"/>
    <w:rsid w:val="00834BB4"/>
    <w:rsid w:val="00835187"/>
    <w:rsid w:val="00837519"/>
    <w:rsid w:val="00864364"/>
    <w:rsid w:val="00873501"/>
    <w:rsid w:val="00876326"/>
    <w:rsid w:val="00882ABA"/>
    <w:rsid w:val="008945D9"/>
    <w:rsid w:val="00897B4F"/>
    <w:rsid w:val="008A6B06"/>
    <w:rsid w:val="008C5429"/>
    <w:rsid w:val="008D171F"/>
    <w:rsid w:val="008E2703"/>
    <w:rsid w:val="008F001E"/>
    <w:rsid w:val="008F4EAD"/>
    <w:rsid w:val="00901AAA"/>
    <w:rsid w:val="00914E90"/>
    <w:rsid w:val="00927108"/>
    <w:rsid w:val="00930F2B"/>
    <w:rsid w:val="009343BC"/>
    <w:rsid w:val="00946857"/>
    <w:rsid w:val="0095079F"/>
    <w:rsid w:val="00982B92"/>
    <w:rsid w:val="00985AA5"/>
    <w:rsid w:val="00992F28"/>
    <w:rsid w:val="009A3AD8"/>
    <w:rsid w:val="009B4E2E"/>
    <w:rsid w:val="009C1E84"/>
    <w:rsid w:val="009D3803"/>
    <w:rsid w:val="009D71C1"/>
    <w:rsid w:val="009E12C4"/>
    <w:rsid w:val="009E6288"/>
    <w:rsid w:val="009F2CF0"/>
    <w:rsid w:val="009F2DF8"/>
    <w:rsid w:val="00A04690"/>
    <w:rsid w:val="00A40B71"/>
    <w:rsid w:val="00A40DD3"/>
    <w:rsid w:val="00A63FFD"/>
    <w:rsid w:val="00A75E05"/>
    <w:rsid w:val="00A8311B"/>
    <w:rsid w:val="00A86569"/>
    <w:rsid w:val="00AB72B2"/>
    <w:rsid w:val="00AC4B68"/>
    <w:rsid w:val="00AD1EFE"/>
    <w:rsid w:val="00AF12FE"/>
    <w:rsid w:val="00B01F08"/>
    <w:rsid w:val="00B10C46"/>
    <w:rsid w:val="00B16E8F"/>
    <w:rsid w:val="00B16F75"/>
    <w:rsid w:val="00B30401"/>
    <w:rsid w:val="00B32996"/>
    <w:rsid w:val="00B51C3E"/>
    <w:rsid w:val="00B55B5F"/>
    <w:rsid w:val="00B6637D"/>
    <w:rsid w:val="00B704FF"/>
    <w:rsid w:val="00B712D3"/>
    <w:rsid w:val="00B807BF"/>
    <w:rsid w:val="00B939A4"/>
    <w:rsid w:val="00B979F6"/>
    <w:rsid w:val="00BA43C3"/>
    <w:rsid w:val="00BB3638"/>
    <w:rsid w:val="00BB76D0"/>
    <w:rsid w:val="00BC06C3"/>
    <w:rsid w:val="00BC363C"/>
    <w:rsid w:val="00BC5D86"/>
    <w:rsid w:val="00BD049B"/>
    <w:rsid w:val="00BE4580"/>
    <w:rsid w:val="00BE72B9"/>
    <w:rsid w:val="00C03441"/>
    <w:rsid w:val="00C165B9"/>
    <w:rsid w:val="00C22586"/>
    <w:rsid w:val="00C22C99"/>
    <w:rsid w:val="00C25AB6"/>
    <w:rsid w:val="00C35C25"/>
    <w:rsid w:val="00C55121"/>
    <w:rsid w:val="00C62C24"/>
    <w:rsid w:val="00C635B6"/>
    <w:rsid w:val="00C74962"/>
    <w:rsid w:val="00C935CE"/>
    <w:rsid w:val="00C97961"/>
    <w:rsid w:val="00CA349A"/>
    <w:rsid w:val="00CA74B6"/>
    <w:rsid w:val="00CB45A7"/>
    <w:rsid w:val="00CD1E21"/>
    <w:rsid w:val="00CE005B"/>
    <w:rsid w:val="00CE40C3"/>
    <w:rsid w:val="00CF032D"/>
    <w:rsid w:val="00D0361A"/>
    <w:rsid w:val="00D07FD3"/>
    <w:rsid w:val="00D306C6"/>
    <w:rsid w:val="00D30ADD"/>
    <w:rsid w:val="00D312F1"/>
    <w:rsid w:val="00D41570"/>
    <w:rsid w:val="00D43A0D"/>
    <w:rsid w:val="00D46552"/>
    <w:rsid w:val="00D46867"/>
    <w:rsid w:val="00D47AD5"/>
    <w:rsid w:val="00D526F3"/>
    <w:rsid w:val="00D85249"/>
    <w:rsid w:val="00D94E2D"/>
    <w:rsid w:val="00DA2034"/>
    <w:rsid w:val="00DA28DC"/>
    <w:rsid w:val="00DB3B2D"/>
    <w:rsid w:val="00DC733E"/>
    <w:rsid w:val="00DF2C20"/>
    <w:rsid w:val="00DF393A"/>
    <w:rsid w:val="00DF57BE"/>
    <w:rsid w:val="00E06500"/>
    <w:rsid w:val="00E23696"/>
    <w:rsid w:val="00E26A8F"/>
    <w:rsid w:val="00E32AA4"/>
    <w:rsid w:val="00E34E61"/>
    <w:rsid w:val="00E57060"/>
    <w:rsid w:val="00E574F2"/>
    <w:rsid w:val="00E7299F"/>
    <w:rsid w:val="00E80C5D"/>
    <w:rsid w:val="00E86B38"/>
    <w:rsid w:val="00E87616"/>
    <w:rsid w:val="00E92E61"/>
    <w:rsid w:val="00EA5C16"/>
    <w:rsid w:val="00EA72E0"/>
    <w:rsid w:val="00EA781B"/>
    <w:rsid w:val="00EA7D10"/>
    <w:rsid w:val="00EB409C"/>
    <w:rsid w:val="00EB49D0"/>
    <w:rsid w:val="00EB5B93"/>
    <w:rsid w:val="00EE4E51"/>
    <w:rsid w:val="00EF000D"/>
    <w:rsid w:val="00EF1505"/>
    <w:rsid w:val="00F246F0"/>
    <w:rsid w:val="00F25692"/>
    <w:rsid w:val="00F416A2"/>
    <w:rsid w:val="00F47361"/>
    <w:rsid w:val="00F50B8F"/>
    <w:rsid w:val="00F545A3"/>
    <w:rsid w:val="00FB0F02"/>
    <w:rsid w:val="00FB1FBB"/>
    <w:rsid w:val="00FB5706"/>
    <w:rsid w:val="00FC066D"/>
    <w:rsid w:val="00FE08B0"/>
    <w:rsid w:val="00FE484E"/>
    <w:rsid w:val="00FE7507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F413A"/>
  <w15:docId w15:val="{12E3FDD0-F5FC-4113-886D-F2A44E6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AD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0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0A7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A70DC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067D0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067D0"/>
    <w:rPr>
      <w:rFonts w:ascii="Calibri" w:hAnsi="Calibri"/>
    </w:rPr>
  </w:style>
  <w:style w:type="character" w:styleId="Odwoanieprzypisudolnego">
    <w:name w:val="footnote reference"/>
    <w:unhideWhenUsed/>
    <w:rsid w:val="003067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32AA4"/>
    <w:pPr>
      <w:spacing w:before="100" w:beforeAutospacing="1" w:after="119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15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315110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CE40C3"/>
    <w:rPr>
      <w:color w:val="000080"/>
      <w:u w:val="single"/>
    </w:rPr>
  </w:style>
  <w:style w:type="paragraph" w:customStyle="1" w:styleId="Default">
    <w:name w:val="Default"/>
    <w:qFormat/>
    <w:rsid w:val="00256F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256FC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47A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BC5D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C5D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C5D8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C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C5D86"/>
    <w:rPr>
      <w:rFonts w:ascii="Arial" w:hAnsi="Arial"/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3214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21443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321443"/>
    <w:rPr>
      <w:vertAlign w:val="superscript"/>
    </w:rPr>
  </w:style>
  <w:style w:type="table" w:styleId="Tabela-Siatka">
    <w:name w:val="Table Grid"/>
    <w:basedOn w:val="Standardowy"/>
    <w:uiPriority w:val="59"/>
    <w:rsid w:val="00BE72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FE08B0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basedOn w:val="Zawartotabeli"/>
    <w:qFormat/>
    <w:rsid w:val="00FE08B0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FE08B0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FE08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FE08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156</TotalTime>
  <Pages>9</Pages>
  <Words>1871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 - Cygert Piotr</dc:creator>
  <cp:lastModifiedBy>kuleszaa</cp:lastModifiedBy>
  <cp:revision>3</cp:revision>
  <cp:lastPrinted>2019-05-14T08:24:00Z</cp:lastPrinted>
  <dcterms:created xsi:type="dcterms:W3CDTF">2021-05-11T06:13:00Z</dcterms:created>
  <dcterms:modified xsi:type="dcterms:W3CDTF">2021-05-12T08:14:00Z</dcterms:modified>
</cp:coreProperties>
</file>