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34A50" w14:textId="57B88CD1" w:rsidR="00552758" w:rsidRPr="006331F9" w:rsidRDefault="00C1131D" w:rsidP="00621EB2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color w:val="auto"/>
        </w:rPr>
      </w:pPr>
      <w:r w:rsidRPr="006331F9">
        <w:rPr>
          <w:rFonts w:asciiTheme="minorHAnsi" w:hAnsiTheme="minorHAnsi" w:cstheme="minorHAnsi"/>
          <w:color w:val="auto"/>
        </w:rPr>
        <w:tab/>
      </w:r>
      <w:r w:rsidRPr="006331F9">
        <w:rPr>
          <w:rFonts w:asciiTheme="minorHAnsi" w:hAnsiTheme="minorHAnsi" w:cstheme="minorHAnsi"/>
          <w:color w:val="auto"/>
        </w:rPr>
        <w:tab/>
      </w:r>
      <w:r w:rsidRPr="006331F9">
        <w:rPr>
          <w:rFonts w:asciiTheme="minorHAnsi" w:hAnsiTheme="minorHAnsi" w:cstheme="minorHAnsi"/>
          <w:color w:val="auto"/>
        </w:rPr>
        <w:tab/>
      </w:r>
      <w:r w:rsidRPr="006331F9">
        <w:rPr>
          <w:rFonts w:asciiTheme="minorHAnsi" w:hAnsiTheme="minorHAnsi" w:cstheme="minorHAnsi"/>
          <w:color w:val="auto"/>
        </w:rPr>
        <w:tab/>
      </w:r>
      <w:r w:rsidRPr="006331F9">
        <w:rPr>
          <w:rFonts w:asciiTheme="minorHAnsi" w:hAnsiTheme="minorHAnsi" w:cstheme="minorHAnsi"/>
          <w:color w:val="auto"/>
        </w:rPr>
        <w:tab/>
      </w:r>
      <w:r w:rsidRPr="006331F9">
        <w:rPr>
          <w:rFonts w:asciiTheme="minorHAnsi" w:hAnsiTheme="minorHAnsi" w:cstheme="minorHAnsi"/>
          <w:color w:val="auto"/>
        </w:rPr>
        <w:tab/>
      </w:r>
      <w:r w:rsidRPr="006331F9">
        <w:rPr>
          <w:rFonts w:asciiTheme="minorHAnsi" w:hAnsiTheme="minorHAnsi" w:cstheme="minorHAnsi"/>
          <w:color w:val="auto"/>
        </w:rPr>
        <w:tab/>
      </w:r>
      <w:r w:rsidRPr="006331F9">
        <w:rPr>
          <w:rFonts w:asciiTheme="minorHAnsi" w:hAnsiTheme="minorHAnsi" w:cstheme="minorHAnsi"/>
          <w:color w:val="auto"/>
        </w:rPr>
        <w:tab/>
      </w:r>
      <w:r w:rsidRPr="006331F9">
        <w:rPr>
          <w:rFonts w:asciiTheme="minorHAnsi" w:hAnsiTheme="minorHAnsi" w:cstheme="minorHAnsi"/>
          <w:color w:val="auto"/>
        </w:rPr>
        <w:tab/>
      </w:r>
      <w:r w:rsidR="00A25615" w:rsidRPr="006331F9">
        <w:rPr>
          <w:rFonts w:asciiTheme="minorHAnsi" w:hAnsiTheme="minorHAnsi" w:cstheme="minorHAnsi"/>
          <w:color w:val="auto"/>
        </w:rPr>
        <w:t xml:space="preserve">             </w:t>
      </w:r>
      <w:r w:rsidRPr="006331F9">
        <w:rPr>
          <w:rFonts w:asciiTheme="minorHAnsi" w:hAnsiTheme="minorHAnsi" w:cstheme="minorHAnsi"/>
          <w:b/>
          <w:bCs/>
          <w:color w:val="auto"/>
        </w:rPr>
        <w:t>Załącznik</w:t>
      </w:r>
      <w:r w:rsidR="00A25615" w:rsidRPr="006331F9">
        <w:rPr>
          <w:rFonts w:asciiTheme="minorHAnsi" w:hAnsiTheme="minorHAnsi" w:cstheme="minorHAnsi"/>
          <w:b/>
          <w:bCs/>
          <w:color w:val="auto"/>
        </w:rPr>
        <w:t xml:space="preserve"> nr </w:t>
      </w:r>
      <w:r w:rsidR="003251F4" w:rsidRPr="006331F9">
        <w:rPr>
          <w:rFonts w:asciiTheme="minorHAnsi" w:hAnsiTheme="minorHAnsi" w:cstheme="minorHAnsi"/>
          <w:b/>
          <w:bCs/>
          <w:color w:val="auto"/>
        </w:rPr>
        <w:t>1</w:t>
      </w:r>
      <w:r w:rsidR="00621EB2">
        <w:rPr>
          <w:rFonts w:asciiTheme="minorHAnsi" w:hAnsiTheme="minorHAnsi" w:cstheme="minorHAnsi"/>
          <w:b/>
          <w:bCs/>
          <w:color w:val="auto"/>
        </w:rPr>
        <w:t xml:space="preserve"> do Umowy</w:t>
      </w:r>
    </w:p>
    <w:p w14:paraId="3446D500" w14:textId="77777777" w:rsidR="00552758" w:rsidRPr="006331F9" w:rsidRDefault="00552758" w:rsidP="00621EB2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1C663718" w14:textId="77777777" w:rsidR="00552758" w:rsidRPr="006331F9" w:rsidRDefault="00552758" w:rsidP="00621EB2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185C623F" w14:textId="77777777" w:rsidR="00552758" w:rsidRPr="006331F9" w:rsidRDefault="00552758" w:rsidP="00621EB2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2B31CC27" w14:textId="1D0EB167" w:rsidR="00552758" w:rsidRPr="00D53AA1" w:rsidRDefault="00D77726">
      <w:pPr>
        <w:pStyle w:val="Nagwek1"/>
        <w:rPr>
          <w:rFonts w:ascii="Calibri" w:hAnsi="Calibri" w:cs="Calibri"/>
          <w:sz w:val="24"/>
          <w:szCs w:val="24"/>
        </w:rPr>
      </w:pPr>
      <w:r w:rsidRPr="00D53AA1">
        <w:rPr>
          <w:rFonts w:ascii="Calibri" w:hAnsi="Calibri" w:cs="Calibri"/>
          <w:sz w:val="24"/>
          <w:szCs w:val="24"/>
        </w:rPr>
        <w:t>O</w:t>
      </w:r>
      <w:r w:rsidR="006331F9" w:rsidRPr="00D53AA1">
        <w:rPr>
          <w:rFonts w:ascii="Calibri" w:hAnsi="Calibri" w:cs="Calibri"/>
          <w:sz w:val="24"/>
          <w:szCs w:val="24"/>
        </w:rPr>
        <w:t>PIS PRZEDMIOTU ZAMÓWIENIA</w:t>
      </w:r>
    </w:p>
    <w:p w14:paraId="496431E1" w14:textId="77777777" w:rsidR="00571C67" w:rsidRPr="006331F9" w:rsidRDefault="00571C67" w:rsidP="00621EB2">
      <w:pPr>
        <w:pStyle w:val="Default"/>
        <w:spacing w:line="276" w:lineRule="auto"/>
        <w:rPr>
          <w:rFonts w:asciiTheme="minorHAnsi" w:hAnsiTheme="minorHAnsi" w:cstheme="minorHAnsi"/>
          <w:b/>
          <w:smallCaps/>
          <w:color w:val="auto"/>
        </w:rPr>
      </w:pPr>
    </w:p>
    <w:p w14:paraId="146CC8C7" w14:textId="35310C5D" w:rsidR="00552758" w:rsidRPr="006331F9" w:rsidRDefault="00D77726">
      <w:pPr>
        <w:pStyle w:val="Nagwek2"/>
        <w:rPr>
          <w:color w:val="auto"/>
          <w:sz w:val="24"/>
          <w:szCs w:val="24"/>
        </w:rPr>
      </w:pPr>
      <w:bookmarkStart w:id="0" w:name="_Hlk69397544"/>
      <w:r w:rsidRPr="006331F9">
        <w:rPr>
          <w:color w:val="auto"/>
          <w:sz w:val="24"/>
          <w:szCs w:val="24"/>
        </w:rPr>
        <w:t xml:space="preserve">Przedmiotem zamówienia jest usługa polegająca na </w:t>
      </w:r>
      <w:r w:rsidR="00322648" w:rsidRPr="006331F9">
        <w:rPr>
          <w:color w:val="auto"/>
          <w:sz w:val="24"/>
          <w:szCs w:val="24"/>
        </w:rPr>
        <w:t>realizacji</w:t>
      </w:r>
      <w:r w:rsidRPr="006331F9">
        <w:rPr>
          <w:color w:val="auto"/>
          <w:sz w:val="24"/>
          <w:szCs w:val="24"/>
        </w:rPr>
        <w:t xml:space="preserve"> filmu </w:t>
      </w:r>
      <w:r w:rsidR="00E872A7" w:rsidRPr="006331F9">
        <w:rPr>
          <w:color w:val="auto"/>
          <w:sz w:val="24"/>
          <w:szCs w:val="24"/>
        </w:rPr>
        <w:t xml:space="preserve">i spotu </w:t>
      </w:r>
      <w:r w:rsidRPr="006331F9">
        <w:rPr>
          <w:color w:val="auto"/>
          <w:sz w:val="24"/>
          <w:szCs w:val="24"/>
        </w:rPr>
        <w:t>promocyjnego</w:t>
      </w:r>
      <w:r w:rsidR="00773A8C" w:rsidRPr="006331F9">
        <w:rPr>
          <w:color w:val="auto"/>
          <w:sz w:val="24"/>
          <w:szCs w:val="24"/>
        </w:rPr>
        <w:t xml:space="preserve"> </w:t>
      </w:r>
      <w:r w:rsidR="00322648" w:rsidRPr="006331F9">
        <w:rPr>
          <w:color w:val="auto"/>
          <w:sz w:val="24"/>
          <w:szCs w:val="24"/>
        </w:rPr>
        <w:t>w ramach</w:t>
      </w:r>
      <w:r w:rsidRPr="006331F9">
        <w:rPr>
          <w:color w:val="auto"/>
          <w:sz w:val="24"/>
          <w:szCs w:val="24"/>
        </w:rPr>
        <w:t xml:space="preserve"> projektu</w:t>
      </w:r>
      <w:r w:rsidR="00571C67" w:rsidRPr="006331F9">
        <w:rPr>
          <w:color w:val="auto"/>
          <w:sz w:val="24"/>
          <w:szCs w:val="24"/>
        </w:rPr>
        <w:t xml:space="preserve"> </w:t>
      </w:r>
      <w:r w:rsidR="00552758" w:rsidRPr="006331F9">
        <w:rPr>
          <w:color w:val="auto"/>
          <w:sz w:val="24"/>
          <w:szCs w:val="24"/>
        </w:rPr>
        <w:t>„</w:t>
      </w:r>
      <w:r w:rsidR="00552758" w:rsidRPr="006331F9">
        <w:rPr>
          <w:rFonts w:eastAsiaTheme="minorHAnsi"/>
          <w:color w:val="auto"/>
          <w:sz w:val="24"/>
          <w:szCs w:val="24"/>
        </w:rPr>
        <w:t>Wypracowanie i pilotażowe wdrożenie modelu kompleksowej rehabilitacji umożliwiającej podjęcie lub powrót do pracy</w:t>
      </w:r>
      <w:r w:rsidR="00552758" w:rsidRPr="006331F9">
        <w:rPr>
          <w:color w:val="auto"/>
          <w:sz w:val="24"/>
          <w:szCs w:val="24"/>
        </w:rPr>
        <w:t>”.</w:t>
      </w:r>
    </w:p>
    <w:bookmarkEnd w:id="0"/>
    <w:p w14:paraId="2C5F40BA" w14:textId="77777777" w:rsidR="00552758" w:rsidRPr="006331F9" w:rsidRDefault="00552758" w:rsidP="00621EB2">
      <w:pPr>
        <w:pStyle w:val="Default"/>
        <w:spacing w:line="276" w:lineRule="auto"/>
        <w:rPr>
          <w:rFonts w:asciiTheme="minorHAnsi" w:hAnsiTheme="minorHAnsi" w:cstheme="minorHAnsi"/>
          <w:b/>
          <w:color w:val="auto"/>
        </w:rPr>
      </w:pPr>
    </w:p>
    <w:p w14:paraId="5D42EF84" w14:textId="77777777" w:rsidR="00552758" w:rsidRPr="006331F9" w:rsidRDefault="00552758" w:rsidP="00621EB2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6BEB93E3" w14:textId="77777777" w:rsidR="00552758" w:rsidRPr="006331F9" w:rsidRDefault="00552758">
      <w:pPr>
        <w:rPr>
          <w:rFonts w:asciiTheme="minorHAnsi" w:hAnsiTheme="minorHAnsi" w:cstheme="minorHAnsi"/>
          <w:sz w:val="24"/>
          <w:szCs w:val="24"/>
        </w:rPr>
      </w:pPr>
      <w:r w:rsidRPr="006331F9">
        <w:rPr>
          <w:rFonts w:asciiTheme="minorHAnsi" w:hAnsiTheme="minorHAnsi" w:cstheme="minorHAnsi"/>
          <w:sz w:val="24"/>
          <w:szCs w:val="24"/>
        </w:rPr>
        <w:br w:type="page"/>
      </w:r>
    </w:p>
    <w:p w14:paraId="47954BBF" w14:textId="77777777" w:rsidR="00552758" w:rsidRPr="006331F9" w:rsidRDefault="00552758" w:rsidP="00621EB2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7A9945EE" w14:textId="651CA3E9" w:rsidR="00D53AA1" w:rsidRDefault="00552758" w:rsidP="00D53AA1">
      <w:pPr>
        <w:pStyle w:val="Nagwek1"/>
        <w:numPr>
          <w:ilvl w:val="0"/>
          <w:numId w:val="11"/>
        </w:numPr>
        <w:spacing w:before="60" w:after="60"/>
        <w:rPr>
          <w:rFonts w:asciiTheme="minorHAnsi" w:hAnsiTheme="minorHAnsi" w:cstheme="minorHAnsi"/>
          <w:sz w:val="24"/>
          <w:szCs w:val="24"/>
        </w:rPr>
      </w:pPr>
      <w:bookmarkStart w:id="1" w:name="_Toc523385654"/>
      <w:bookmarkStart w:id="2" w:name="_Toc534301330"/>
      <w:bookmarkStart w:id="3" w:name="_Toc352250"/>
      <w:bookmarkStart w:id="4" w:name="_Toc2617844"/>
      <w:r w:rsidRPr="006331F9">
        <w:rPr>
          <w:rFonts w:asciiTheme="minorHAnsi" w:hAnsiTheme="minorHAnsi" w:cstheme="minorHAnsi"/>
          <w:sz w:val="24"/>
          <w:szCs w:val="24"/>
        </w:rPr>
        <w:t>KONTEKST PRZEDMIOTU ZAMÓWIENIA</w:t>
      </w:r>
      <w:bookmarkEnd w:id="1"/>
      <w:bookmarkEnd w:id="2"/>
      <w:bookmarkEnd w:id="3"/>
    </w:p>
    <w:p w14:paraId="22068922" w14:textId="512E6925" w:rsidR="00EE6A3A" w:rsidRPr="00D53AA1" w:rsidRDefault="00EE6A3A" w:rsidP="00D53AA1">
      <w:pPr>
        <w:pStyle w:val="Nagwek1"/>
        <w:numPr>
          <w:ilvl w:val="0"/>
          <w:numId w:val="12"/>
        </w:numPr>
        <w:spacing w:before="60" w:after="60"/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</w:pPr>
      <w:r w:rsidRPr="00D53AA1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„Wypracowanie i pilotażowe wdrożenie modelu kompleksowej rehabilitacji umożliwiającej podjęcie lub powrót do pracy” to projekt wdrażany przez Państwowy Fundusz Rehabilitacji Osób Niepełnosprawnych w partnerstwie z Zakładem Ubezpieczeń Społecznych oraz Cen</w:t>
      </w:r>
      <w:r w:rsidRPr="00D53AA1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softHyphen/>
        <w:t>tralnym Instytutem Ochrony Pracy – Państwo</w:t>
      </w:r>
      <w:r w:rsidRPr="00D53AA1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softHyphen/>
        <w:t xml:space="preserve">wym Instytutem Badawczym. Projekt jest projektem pozakonkursowym i ma charakter koncepcyjny, pilotażowy. Realizowany </w:t>
      </w:r>
      <w:r w:rsidR="006331F9" w:rsidRPr="00D53AA1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jest w</w:t>
      </w:r>
      <w:r w:rsidRPr="00D53AA1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ramach Programu Operacyjnego Wiedza Edukacja Rozwój 2014-2020, współfinansowanego z Europejskiego Funduszu Społecznego.</w:t>
      </w:r>
    </w:p>
    <w:p w14:paraId="1F15F283" w14:textId="77777777" w:rsidR="00D53AA1" w:rsidRPr="00D53AA1" w:rsidRDefault="00D53AA1" w:rsidP="00D53AA1">
      <w:pPr>
        <w:pStyle w:val="Default"/>
        <w:rPr>
          <w:color w:val="000000" w:themeColor="text1"/>
          <w:sz w:val="22"/>
          <w:szCs w:val="22"/>
        </w:rPr>
      </w:pPr>
    </w:p>
    <w:p w14:paraId="6FC7A3B5" w14:textId="4896238C" w:rsidR="00EE6A3A" w:rsidRDefault="00EE6A3A" w:rsidP="00D53AA1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 w:cs="Calibri"/>
          <w:color w:val="000000" w:themeColor="text1"/>
          <w:sz w:val="24"/>
          <w:szCs w:val="24"/>
          <w:u w:val="single"/>
          <w:lang w:eastAsia="pl-PL"/>
        </w:rPr>
      </w:pPr>
      <w:r w:rsidRPr="00D53AA1">
        <w:rPr>
          <w:rFonts w:asciiTheme="minorHAnsi" w:hAnsiTheme="minorHAnsi" w:cstheme="minorHAnsi"/>
          <w:sz w:val="24"/>
          <w:szCs w:val="24"/>
          <w:lang w:eastAsia="pl-PL"/>
        </w:rPr>
        <w:t xml:space="preserve">Model rehabilitacji kompleksowej stanowi nowe rozwiązanie w polskim systemie zabezpieczenia społecznego. </w:t>
      </w:r>
      <w:r w:rsidR="006331F9" w:rsidRPr="00D53AA1">
        <w:rPr>
          <w:rFonts w:eastAsia="Times New Roman" w:cs="Calibri"/>
          <w:color w:val="000000" w:themeColor="text1"/>
          <w:sz w:val="24"/>
          <w:szCs w:val="24"/>
          <w:lang w:eastAsia="pl-PL"/>
        </w:rPr>
        <w:t>Program zapewnia</w:t>
      </w:r>
      <w:r w:rsidRPr="00D53AA1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 możliwość przekwalifikowania </w:t>
      </w:r>
      <w:r w:rsidR="006331F9" w:rsidRPr="00D53AA1">
        <w:rPr>
          <w:rFonts w:eastAsia="Times New Roman" w:cs="Calibri"/>
          <w:color w:val="000000" w:themeColor="text1"/>
          <w:sz w:val="24"/>
          <w:szCs w:val="24"/>
          <w:lang w:eastAsia="pl-PL"/>
        </w:rPr>
        <w:t>zawodowego dla</w:t>
      </w:r>
      <w:r w:rsidRPr="00D53AA1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 osób niepełnosprawnych, które wskutek doznanego urazu lub choroby w różnych okresach życia straciły zdolność do pracy w dotychczasowym zawodzie, a </w:t>
      </w:r>
      <w:r w:rsidR="006331F9" w:rsidRPr="00D53AA1">
        <w:rPr>
          <w:rFonts w:eastAsia="Times New Roman" w:cs="Calibri"/>
          <w:color w:val="000000" w:themeColor="text1"/>
          <w:sz w:val="24"/>
          <w:szCs w:val="24"/>
          <w:lang w:eastAsia="pl-PL"/>
        </w:rPr>
        <w:t>także możliwość</w:t>
      </w:r>
      <w:r w:rsidRPr="00D53AA1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 uzyskania nowych kwalifikacji zawodowych</w:t>
      </w:r>
      <w:r w:rsidR="00CC77B3" w:rsidRPr="00D53AA1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 </w:t>
      </w:r>
      <w:r w:rsidRPr="00D53AA1">
        <w:rPr>
          <w:rFonts w:eastAsia="Times New Roman" w:cs="Calibri"/>
          <w:color w:val="000000" w:themeColor="text1"/>
          <w:sz w:val="24"/>
          <w:szCs w:val="24"/>
          <w:lang w:eastAsia="pl-PL"/>
        </w:rPr>
        <w:t>dla osób z niesprawnością wrodzoną lub nabytą w okresie rozwojowym, które nigdy nie funkcjonowały na rynku pracy.</w:t>
      </w:r>
      <w:r w:rsidRPr="00D53AA1">
        <w:rPr>
          <w:rFonts w:eastAsia="Times New Roman" w:cs="Calibri"/>
          <w:color w:val="000000" w:themeColor="text1"/>
          <w:sz w:val="24"/>
          <w:szCs w:val="24"/>
          <w:u w:val="single"/>
          <w:lang w:eastAsia="pl-PL"/>
        </w:rPr>
        <w:t xml:space="preserve"> </w:t>
      </w:r>
    </w:p>
    <w:p w14:paraId="5FC7BAC7" w14:textId="77777777" w:rsidR="00D53AA1" w:rsidRPr="00D53AA1" w:rsidRDefault="00D53AA1" w:rsidP="00D53AA1">
      <w:pPr>
        <w:pStyle w:val="Akapitzlist"/>
        <w:spacing w:after="0" w:line="240" w:lineRule="auto"/>
        <w:rPr>
          <w:rFonts w:eastAsia="Times New Roman" w:cs="Calibri"/>
          <w:color w:val="000000" w:themeColor="text1"/>
          <w:sz w:val="24"/>
          <w:szCs w:val="24"/>
          <w:u w:val="single"/>
          <w:lang w:eastAsia="pl-PL"/>
        </w:rPr>
      </w:pPr>
    </w:p>
    <w:p w14:paraId="3E9BAEDC" w14:textId="77777777" w:rsidR="00D53AA1" w:rsidRDefault="00D15B83" w:rsidP="00D53AA1">
      <w:pPr>
        <w:pStyle w:val="Akapitzlist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Theme="minorHAnsi" w:hAnsiTheme="minorHAnsi" w:cstheme="minorHAnsi"/>
          <w:sz w:val="24"/>
          <w:szCs w:val="24"/>
          <w:lang w:eastAsia="pl-PL"/>
        </w:rPr>
      </w:pPr>
      <w:bookmarkStart w:id="5" w:name="_Hlk532375227"/>
      <w:r w:rsidRPr="00D53AA1">
        <w:rPr>
          <w:rFonts w:asciiTheme="minorHAnsi" w:eastAsiaTheme="minorEastAsia" w:hAnsiTheme="minorHAnsi" w:cstheme="minorHAnsi"/>
          <w:kern w:val="24"/>
          <w:sz w:val="24"/>
          <w:szCs w:val="24"/>
          <w:lang w:eastAsia="pl-PL"/>
        </w:rPr>
        <w:t xml:space="preserve">Model rehabilitacji kompleksowej jest pilotażowo wdrażany w 4 </w:t>
      </w:r>
      <w:r w:rsidRPr="00D53AA1">
        <w:rPr>
          <w:rFonts w:asciiTheme="minorHAnsi" w:hAnsiTheme="minorHAnsi" w:cstheme="minorHAnsi"/>
          <w:sz w:val="24"/>
          <w:szCs w:val="24"/>
          <w:lang w:eastAsia="pl-PL"/>
        </w:rPr>
        <w:t>Ośrodkach Rehabilitacji Kompleksowej (ORK), począwszy od września 2019.</w:t>
      </w:r>
      <w:r w:rsidRPr="00D53AA1">
        <w:rPr>
          <w:rFonts w:asciiTheme="minorHAnsi" w:hAnsiTheme="minorHAnsi" w:cstheme="minorHAnsi"/>
          <w:sz w:val="24"/>
          <w:szCs w:val="24"/>
          <w:shd w:val="clear" w:color="auto" w:fill="FFFFFF"/>
          <w:lang w:eastAsia="pl-PL"/>
        </w:rPr>
        <w:t xml:space="preserve"> </w:t>
      </w:r>
      <w:r w:rsidRPr="00D53AA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W </w:t>
      </w:r>
      <w:r w:rsidRPr="00D53AA1">
        <w:rPr>
          <w:rFonts w:asciiTheme="minorHAnsi" w:hAnsiTheme="minorHAnsi" w:cstheme="minorHAnsi"/>
          <w:sz w:val="24"/>
          <w:szCs w:val="24"/>
          <w:lang w:eastAsia="pl-PL"/>
        </w:rPr>
        <w:t>pilotażu w skali całego kraju weźmie udział 600 osób, po 50 uczestników rocznie w każdym z 4 Ośrodków Rehabilitacji Kompleksowej (ORK).</w:t>
      </w:r>
      <w:r w:rsidR="00D53AA1" w:rsidRPr="00D53AA1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D53AA1">
        <w:rPr>
          <w:rFonts w:asciiTheme="minorHAnsi" w:eastAsiaTheme="minorHAnsi" w:hAnsiTheme="minorHAnsi" w:cstheme="minorHAnsi"/>
          <w:sz w:val="24"/>
          <w:szCs w:val="24"/>
          <w:lang w:eastAsia="pl-PL"/>
        </w:rPr>
        <w:t>Kompleksowa rehabilitacja w ORK obejmie 3 moduły: zawodowy (doradztwo zawodowe, szkolenia potwierdzone certyfikatami, pośrednictwo pracy), medyczny oraz psychospołeczny (wsparcie społeczno-psychologiczne grupowe i indywidualne).   </w:t>
      </w:r>
    </w:p>
    <w:p w14:paraId="758FF58D" w14:textId="77777777" w:rsidR="00D53AA1" w:rsidRPr="00D53AA1" w:rsidRDefault="00D53AA1" w:rsidP="00D53AA1">
      <w:pPr>
        <w:pStyle w:val="Akapitzlist"/>
        <w:spacing w:after="0" w:line="240" w:lineRule="auto"/>
        <w:rPr>
          <w:rFonts w:asciiTheme="minorHAnsi" w:eastAsiaTheme="minorHAnsi" w:hAnsiTheme="minorHAnsi" w:cstheme="minorHAnsi"/>
          <w:sz w:val="24"/>
          <w:szCs w:val="24"/>
          <w:lang w:eastAsia="pl-PL"/>
        </w:rPr>
      </w:pPr>
    </w:p>
    <w:p w14:paraId="7E222ED1" w14:textId="2F9C71EE" w:rsidR="00552758" w:rsidRPr="006331F9" w:rsidRDefault="002A1CD0" w:rsidP="00D53AA1">
      <w:pPr>
        <w:pStyle w:val="Akapitzlist"/>
        <w:numPr>
          <w:ilvl w:val="0"/>
          <w:numId w:val="12"/>
        </w:numPr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6331F9">
        <w:rPr>
          <w:rFonts w:asciiTheme="minorHAnsi" w:hAnsiTheme="minorHAnsi" w:cstheme="minorHAnsi"/>
          <w:sz w:val="24"/>
          <w:szCs w:val="24"/>
        </w:rPr>
        <w:t>Zakres planowanego przedsięwzięcia:</w:t>
      </w:r>
      <w:r w:rsidR="00EB6917" w:rsidRPr="006331F9">
        <w:rPr>
          <w:rFonts w:asciiTheme="minorHAnsi" w:hAnsiTheme="minorHAnsi" w:cstheme="minorHAnsi"/>
          <w:sz w:val="24"/>
          <w:szCs w:val="24"/>
        </w:rPr>
        <w:t xml:space="preserve"> </w:t>
      </w:r>
      <w:bookmarkEnd w:id="5"/>
    </w:p>
    <w:p w14:paraId="152EF742" w14:textId="74AD7FD0" w:rsidR="002A1CD0" w:rsidRPr="00D53AA1" w:rsidRDefault="002A1CD0" w:rsidP="00D53AA1">
      <w:pPr>
        <w:spacing w:before="60" w:after="60"/>
        <w:ind w:left="567"/>
        <w:rPr>
          <w:rFonts w:asciiTheme="minorHAnsi" w:eastAsiaTheme="minorHAnsi" w:hAnsiTheme="minorHAnsi" w:cstheme="minorHAnsi"/>
          <w:spacing w:val="-4"/>
          <w:sz w:val="24"/>
          <w:szCs w:val="24"/>
        </w:rPr>
      </w:pPr>
      <w:r w:rsidRPr="00D53AA1">
        <w:rPr>
          <w:rFonts w:asciiTheme="minorHAnsi" w:hAnsiTheme="minorHAnsi" w:cstheme="minorHAnsi"/>
          <w:sz w:val="24"/>
          <w:szCs w:val="24"/>
        </w:rPr>
        <w:t>Kod CPV – 92111250-9 – produkcja filmów informacyjnych</w:t>
      </w:r>
    </w:p>
    <w:p w14:paraId="006B1685" w14:textId="0E0E310A" w:rsidR="00552758" w:rsidRPr="006331F9" w:rsidRDefault="00552758" w:rsidP="00D53AA1">
      <w:pPr>
        <w:pStyle w:val="Nagwek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331F9">
        <w:rPr>
          <w:rFonts w:asciiTheme="minorHAnsi" w:hAnsiTheme="minorHAnsi" w:cstheme="minorHAnsi"/>
          <w:sz w:val="24"/>
          <w:szCs w:val="24"/>
        </w:rPr>
        <w:t>2.</w:t>
      </w:r>
      <w:r w:rsidRPr="006331F9">
        <w:rPr>
          <w:rFonts w:asciiTheme="minorHAnsi" w:hAnsiTheme="minorHAnsi" w:cstheme="minorHAnsi"/>
          <w:sz w:val="24"/>
          <w:szCs w:val="24"/>
        </w:rPr>
        <w:tab/>
        <w:t>PRZEDMIOT ZAMÓWIENIA</w:t>
      </w:r>
      <w:bookmarkEnd w:id="4"/>
    </w:p>
    <w:p w14:paraId="34BC7A38" w14:textId="77777777" w:rsidR="005C5FA1" w:rsidRPr="006331F9" w:rsidRDefault="00552758" w:rsidP="00D53AA1">
      <w:pPr>
        <w:pStyle w:val="Default"/>
        <w:spacing w:before="60" w:after="60" w:line="276" w:lineRule="auto"/>
        <w:ind w:left="426"/>
        <w:rPr>
          <w:rFonts w:asciiTheme="minorHAnsi" w:hAnsiTheme="minorHAnsi" w:cstheme="minorHAnsi"/>
          <w:bCs/>
        </w:rPr>
      </w:pPr>
      <w:r w:rsidRPr="006331F9">
        <w:rPr>
          <w:rFonts w:asciiTheme="minorHAnsi" w:hAnsiTheme="minorHAnsi" w:cstheme="minorHAnsi"/>
          <w:bCs/>
        </w:rPr>
        <w:t>Przedmiotem zamówienia jest</w:t>
      </w:r>
      <w:r w:rsidR="005C5FA1" w:rsidRPr="006331F9">
        <w:rPr>
          <w:rFonts w:asciiTheme="minorHAnsi" w:hAnsiTheme="minorHAnsi" w:cstheme="minorHAnsi"/>
          <w:bCs/>
        </w:rPr>
        <w:t>:</w:t>
      </w:r>
      <w:r w:rsidR="00724D19" w:rsidRPr="006331F9">
        <w:rPr>
          <w:rFonts w:asciiTheme="minorHAnsi" w:hAnsiTheme="minorHAnsi" w:cstheme="minorHAnsi"/>
          <w:bCs/>
        </w:rPr>
        <w:t xml:space="preserve"> </w:t>
      </w:r>
    </w:p>
    <w:p w14:paraId="4A26060B" w14:textId="6D013637" w:rsidR="005C5FA1" w:rsidRPr="006331F9" w:rsidRDefault="005C5FA1" w:rsidP="00D53AA1">
      <w:pPr>
        <w:pStyle w:val="Default"/>
        <w:numPr>
          <w:ilvl w:val="0"/>
          <w:numId w:val="7"/>
        </w:numPr>
        <w:spacing w:before="60" w:after="60" w:line="276" w:lineRule="auto"/>
        <w:ind w:left="426" w:hanging="284"/>
        <w:rPr>
          <w:rFonts w:asciiTheme="minorHAnsi" w:hAnsiTheme="minorHAnsi" w:cstheme="minorHAnsi"/>
          <w:bCs/>
        </w:rPr>
      </w:pPr>
      <w:r w:rsidRPr="006331F9">
        <w:rPr>
          <w:rFonts w:asciiTheme="minorHAnsi" w:hAnsiTheme="minorHAnsi" w:cstheme="minorHAnsi"/>
          <w:bCs/>
          <w:u w:val="single"/>
        </w:rPr>
        <w:t>Usługa realizacji filmu promocyjnego:</w:t>
      </w:r>
      <w:r w:rsidRPr="006331F9">
        <w:rPr>
          <w:rFonts w:asciiTheme="minorHAnsi" w:hAnsiTheme="minorHAnsi" w:cstheme="minorHAnsi"/>
          <w:bCs/>
        </w:rPr>
        <w:t xml:space="preserve"> </w:t>
      </w:r>
      <w:r w:rsidR="00724D19" w:rsidRPr="006331F9">
        <w:rPr>
          <w:rFonts w:asciiTheme="minorHAnsi" w:hAnsiTheme="minorHAnsi" w:cstheme="minorHAnsi"/>
          <w:bCs/>
        </w:rPr>
        <w:t xml:space="preserve">Dostawa, w tym opracowanie koncepcji, scenariusza oraz </w:t>
      </w:r>
      <w:r w:rsidR="006331F9" w:rsidRPr="006331F9">
        <w:rPr>
          <w:rFonts w:asciiTheme="minorHAnsi" w:hAnsiTheme="minorHAnsi" w:cstheme="minorHAnsi"/>
          <w:bCs/>
        </w:rPr>
        <w:t>produkcja filmu</w:t>
      </w:r>
      <w:r w:rsidR="00280028" w:rsidRPr="006331F9">
        <w:rPr>
          <w:rFonts w:asciiTheme="minorHAnsi" w:hAnsiTheme="minorHAnsi" w:cstheme="minorHAnsi"/>
          <w:bCs/>
        </w:rPr>
        <w:t xml:space="preserve"> promocyjnego (czas trwania 2</w:t>
      </w:r>
      <w:r w:rsidR="002A1CD0" w:rsidRPr="006331F9">
        <w:rPr>
          <w:rFonts w:asciiTheme="minorHAnsi" w:hAnsiTheme="minorHAnsi" w:cstheme="minorHAnsi"/>
          <w:bCs/>
        </w:rPr>
        <w:t>:30</w:t>
      </w:r>
      <w:r w:rsidR="0073349D" w:rsidRPr="006331F9">
        <w:rPr>
          <w:rFonts w:asciiTheme="minorHAnsi" w:hAnsiTheme="minorHAnsi" w:cstheme="minorHAnsi"/>
          <w:bCs/>
        </w:rPr>
        <w:t xml:space="preserve"> </w:t>
      </w:r>
      <w:r w:rsidR="002A1CD0" w:rsidRPr="006331F9">
        <w:rPr>
          <w:rFonts w:asciiTheme="minorHAnsi" w:hAnsiTheme="minorHAnsi" w:cstheme="minorHAnsi"/>
          <w:bCs/>
        </w:rPr>
        <w:t>-</w:t>
      </w:r>
      <w:r w:rsidR="0073349D" w:rsidRPr="006331F9">
        <w:rPr>
          <w:rFonts w:asciiTheme="minorHAnsi" w:hAnsiTheme="minorHAnsi" w:cstheme="minorHAnsi"/>
          <w:bCs/>
        </w:rPr>
        <w:t xml:space="preserve"> </w:t>
      </w:r>
      <w:r w:rsidR="002A1CD0" w:rsidRPr="006331F9">
        <w:rPr>
          <w:rFonts w:asciiTheme="minorHAnsi" w:hAnsiTheme="minorHAnsi" w:cstheme="minorHAnsi"/>
          <w:bCs/>
        </w:rPr>
        <w:t xml:space="preserve">3 </w:t>
      </w:r>
      <w:r w:rsidR="006331F9" w:rsidRPr="006331F9">
        <w:rPr>
          <w:rFonts w:asciiTheme="minorHAnsi" w:hAnsiTheme="minorHAnsi" w:cstheme="minorHAnsi"/>
          <w:bCs/>
        </w:rPr>
        <w:t>minut) upowszechniającego</w:t>
      </w:r>
      <w:r w:rsidR="00280028" w:rsidRPr="006331F9">
        <w:rPr>
          <w:rFonts w:asciiTheme="minorHAnsi" w:hAnsiTheme="minorHAnsi" w:cstheme="minorHAnsi"/>
          <w:bCs/>
        </w:rPr>
        <w:t xml:space="preserve"> założenia</w:t>
      </w:r>
      <w:r w:rsidR="00C1131D" w:rsidRPr="006331F9">
        <w:rPr>
          <w:rFonts w:asciiTheme="minorHAnsi" w:hAnsiTheme="minorHAnsi" w:cstheme="minorHAnsi"/>
          <w:bCs/>
        </w:rPr>
        <w:t>, cele</w:t>
      </w:r>
      <w:r w:rsidR="00280028" w:rsidRPr="006331F9">
        <w:rPr>
          <w:rFonts w:asciiTheme="minorHAnsi" w:hAnsiTheme="minorHAnsi" w:cstheme="minorHAnsi"/>
          <w:bCs/>
        </w:rPr>
        <w:t xml:space="preserve"> </w:t>
      </w:r>
      <w:r w:rsidR="00C1131D" w:rsidRPr="006331F9">
        <w:rPr>
          <w:rFonts w:asciiTheme="minorHAnsi" w:hAnsiTheme="minorHAnsi" w:cstheme="minorHAnsi"/>
          <w:bCs/>
        </w:rPr>
        <w:t xml:space="preserve">oraz </w:t>
      </w:r>
      <w:r w:rsidR="006331F9" w:rsidRPr="006331F9">
        <w:rPr>
          <w:rFonts w:asciiTheme="minorHAnsi" w:hAnsiTheme="minorHAnsi" w:cstheme="minorHAnsi"/>
          <w:bCs/>
        </w:rPr>
        <w:t>ideę rehabilitacji</w:t>
      </w:r>
      <w:r w:rsidR="002A1CD0" w:rsidRPr="006331F9">
        <w:rPr>
          <w:rFonts w:asciiTheme="minorHAnsi" w:hAnsiTheme="minorHAnsi" w:cstheme="minorHAnsi"/>
          <w:bCs/>
        </w:rPr>
        <w:t xml:space="preserve"> kompleksowej, jako nowego rozwiązania testowanego w ramach projektu</w:t>
      </w:r>
      <w:r w:rsidR="00C1131D" w:rsidRPr="006331F9">
        <w:rPr>
          <w:rFonts w:asciiTheme="minorHAnsi" w:hAnsiTheme="minorHAnsi" w:cstheme="minorHAnsi"/>
          <w:bCs/>
        </w:rPr>
        <w:t xml:space="preserve"> </w:t>
      </w:r>
      <w:r w:rsidR="00552758" w:rsidRPr="006331F9">
        <w:rPr>
          <w:rFonts w:asciiTheme="minorHAnsi" w:hAnsiTheme="minorHAnsi" w:cstheme="minorHAnsi"/>
          <w:bCs/>
        </w:rPr>
        <w:t>„Wypracowanie i pilotażowe wdrożenie modelu kompleksowej rehabilitacji umożliwiającej podjęcie lub powrót do pracy”</w:t>
      </w:r>
      <w:r w:rsidR="00552758" w:rsidRPr="006331F9">
        <w:rPr>
          <w:rFonts w:asciiTheme="minorHAnsi" w:hAnsiTheme="minorHAnsi" w:cstheme="minorHAnsi"/>
        </w:rPr>
        <w:t xml:space="preserve">. </w:t>
      </w:r>
    </w:p>
    <w:p w14:paraId="08FB626E" w14:textId="47FC2B88" w:rsidR="00773A8C" w:rsidRPr="006331F9" w:rsidRDefault="005C5FA1" w:rsidP="00D53AA1">
      <w:pPr>
        <w:pStyle w:val="Default"/>
        <w:numPr>
          <w:ilvl w:val="0"/>
          <w:numId w:val="7"/>
        </w:numPr>
        <w:spacing w:before="60" w:after="60" w:line="276" w:lineRule="auto"/>
        <w:ind w:left="426" w:hanging="284"/>
        <w:rPr>
          <w:rFonts w:asciiTheme="minorHAnsi" w:hAnsiTheme="minorHAnsi" w:cstheme="minorHAnsi"/>
          <w:bCs/>
        </w:rPr>
      </w:pPr>
      <w:bookmarkStart w:id="6" w:name="_Hlk49334681"/>
      <w:r w:rsidRPr="006331F9">
        <w:rPr>
          <w:rFonts w:asciiTheme="minorHAnsi" w:hAnsiTheme="minorHAnsi" w:cstheme="minorHAnsi"/>
          <w:u w:val="single"/>
        </w:rPr>
        <w:lastRenderedPageBreak/>
        <w:t xml:space="preserve">Usługa realizacji </w:t>
      </w:r>
      <w:r w:rsidR="00296424" w:rsidRPr="006331F9">
        <w:rPr>
          <w:rFonts w:asciiTheme="minorHAnsi" w:hAnsiTheme="minorHAnsi" w:cstheme="minorHAnsi"/>
          <w:u w:val="single"/>
        </w:rPr>
        <w:t>spotu</w:t>
      </w:r>
      <w:r w:rsidRPr="006331F9">
        <w:rPr>
          <w:rFonts w:asciiTheme="minorHAnsi" w:hAnsiTheme="minorHAnsi" w:cstheme="minorHAnsi"/>
          <w:u w:val="single"/>
        </w:rPr>
        <w:t xml:space="preserve"> promocyjnego </w:t>
      </w:r>
      <w:bookmarkEnd w:id="6"/>
      <w:r w:rsidR="00296424" w:rsidRPr="006331F9">
        <w:rPr>
          <w:rFonts w:asciiTheme="minorHAnsi" w:hAnsiTheme="minorHAnsi" w:cstheme="minorHAnsi"/>
          <w:u w:val="single"/>
        </w:rPr>
        <w:t>na podstawie ww filmu promocyjnego (czas trwania 30 sekund)</w:t>
      </w:r>
      <w:r w:rsidRPr="006331F9">
        <w:rPr>
          <w:rFonts w:asciiTheme="minorHAnsi" w:hAnsiTheme="minorHAnsi" w:cstheme="minorHAnsi"/>
        </w:rPr>
        <w:t xml:space="preserve"> </w:t>
      </w:r>
    </w:p>
    <w:p w14:paraId="77215950" w14:textId="0BC5493C" w:rsidR="00280028" w:rsidRPr="006331F9" w:rsidRDefault="00280028" w:rsidP="00621EB2">
      <w:pPr>
        <w:pStyle w:val="Default"/>
        <w:spacing w:before="60" w:after="60" w:line="276" w:lineRule="auto"/>
        <w:rPr>
          <w:rFonts w:asciiTheme="minorHAnsi" w:hAnsiTheme="minorHAnsi" w:cstheme="minorHAnsi"/>
          <w:bCs/>
        </w:rPr>
      </w:pPr>
    </w:p>
    <w:p w14:paraId="0693E6E6" w14:textId="3E77928D" w:rsidR="00723E99" w:rsidRPr="006331F9" w:rsidRDefault="00723E99" w:rsidP="00621EB2">
      <w:pPr>
        <w:pStyle w:val="Default"/>
        <w:spacing w:before="60" w:after="60" w:line="276" w:lineRule="auto"/>
        <w:rPr>
          <w:rFonts w:asciiTheme="minorHAnsi" w:hAnsiTheme="minorHAnsi" w:cstheme="minorHAnsi"/>
          <w:bCs/>
        </w:rPr>
      </w:pPr>
      <w:r w:rsidRPr="006331F9">
        <w:rPr>
          <w:rFonts w:asciiTheme="minorHAnsi" w:hAnsiTheme="minorHAnsi" w:cstheme="minorHAnsi"/>
          <w:bCs/>
        </w:rPr>
        <w:t>Przedmiot zamówienia obejmuje:</w:t>
      </w:r>
    </w:p>
    <w:p w14:paraId="0C3E0AFC" w14:textId="45081DBB" w:rsidR="00CE3E74" w:rsidRPr="006331F9" w:rsidRDefault="00296424" w:rsidP="00D53AA1">
      <w:pPr>
        <w:pStyle w:val="Default"/>
        <w:numPr>
          <w:ilvl w:val="0"/>
          <w:numId w:val="6"/>
        </w:numPr>
        <w:spacing w:before="60" w:after="60" w:line="276" w:lineRule="auto"/>
        <w:ind w:left="426" w:hanging="284"/>
        <w:rPr>
          <w:rFonts w:asciiTheme="minorHAnsi" w:hAnsiTheme="minorHAnsi" w:cstheme="minorHAnsi"/>
          <w:b/>
          <w:u w:val="single"/>
        </w:rPr>
      </w:pPr>
      <w:r w:rsidRPr="006331F9">
        <w:rPr>
          <w:rFonts w:asciiTheme="minorHAnsi" w:hAnsiTheme="minorHAnsi" w:cstheme="minorHAnsi"/>
          <w:b/>
          <w:u w:val="single"/>
        </w:rPr>
        <w:t>R</w:t>
      </w:r>
      <w:r w:rsidR="00CE3E74" w:rsidRPr="006331F9">
        <w:rPr>
          <w:rFonts w:asciiTheme="minorHAnsi" w:hAnsiTheme="minorHAnsi" w:cstheme="minorHAnsi"/>
          <w:b/>
          <w:u w:val="single"/>
        </w:rPr>
        <w:t>ealizacj</w:t>
      </w:r>
      <w:r w:rsidR="0073349D" w:rsidRPr="006331F9">
        <w:rPr>
          <w:rFonts w:asciiTheme="minorHAnsi" w:hAnsiTheme="minorHAnsi" w:cstheme="minorHAnsi"/>
          <w:b/>
          <w:u w:val="single"/>
        </w:rPr>
        <w:t>ę</w:t>
      </w:r>
      <w:r w:rsidR="00CE3E74" w:rsidRPr="006331F9">
        <w:rPr>
          <w:rFonts w:asciiTheme="minorHAnsi" w:hAnsiTheme="minorHAnsi" w:cstheme="minorHAnsi"/>
          <w:b/>
          <w:u w:val="single"/>
        </w:rPr>
        <w:t xml:space="preserve"> filmu promocyjnego:</w:t>
      </w:r>
    </w:p>
    <w:p w14:paraId="2A9739DF" w14:textId="6289C195" w:rsidR="00723E99" w:rsidRPr="006331F9" w:rsidRDefault="00723E99" w:rsidP="00D53AA1">
      <w:pPr>
        <w:pStyle w:val="Default"/>
        <w:numPr>
          <w:ilvl w:val="0"/>
          <w:numId w:val="2"/>
        </w:numPr>
        <w:spacing w:before="60" w:after="60" w:line="276" w:lineRule="auto"/>
        <w:ind w:left="426" w:hanging="284"/>
        <w:rPr>
          <w:rFonts w:asciiTheme="minorHAnsi" w:hAnsiTheme="minorHAnsi" w:cstheme="minorHAnsi"/>
          <w:bCs/>
        </w:rPr>
      </w:pPr>
      <w:r w:rsidRPr="006331F9">
        <w:rPr>
          <w:rFonts w:asciiTheme="minorHAnsi" w:hAnsiTheme="minorHAnsi" w:cstheme="minorHAnsi"/>
          <w:bCs/>
        </w:rPr>
        <w:t>Wykorzystanie ujęć filmowych (w tym lotniczych</w:t>
      </w:r>
      <w:r w:rsidR="00322648" w:rsidRPr="006331F9">
        <w:rPr>
          <w:rFonts w:asciiTheme="minorHAnsi" w:hAnsiTheme="minorHAnsi" w:cstheme="minorHAnsi"/>
          <w:bCs/>
        </w:rPr>
        <w:t xml:space="preserve">, z wykorzystaniem </w:t>
      </w:r>
      <w:r w:rsidR="006331F9" w:rsidRPr="006331F9">
        <w:rPr>
          <w:rFonts w:asciiTheme="minorHAnsi" w:hAnsiTheme="minorHAnsi" w:cstheme="minorHAnsi"/>
          <w:bCs/>
        </w:rPr>
        <w:t>dronu</w:t>
      </w:r>
      <w:r w:rsidRPr="006331F9">
        <w:rPr>
          <w:rFonts w:asciiTheme="minorHAnsi" w:hAnsiTheme="minorHAnsi" w:cstheme="minorHAnsi"/>
          <w:bCs/>
        </w:rPr>
        <w:t xml:space="preserve">) niżej wymienionych </w:t>
      </w:r>
      <w:r w:rsidR="00934F6B" w:rsidRPr="006331F9">
        <w:rPr>
          <w:rFonts w:asciiTheme="minorHAnsi" w:hAnsiTheme="minorHAnsi" w:cstheme="minorHAnsi"/>
          <w:bCs/>
        </w:rPr>
        <w:t>Ośrodków Rehabilitacji Kompleksowej ORK</w:t>
      </w:r>
      <w:r w:rsidRPr="006331F9">
        <w:rPr>
          <w:rFonts w:asciiTheme="minorHAnsi" w:hAnsiTheme="minorHAnsi" w:cstheme="minorHAnsi"/>
          <w:bCs/>
        </w:rPr>
        <w:t>:</w:t>
      </w:r>
    </w:p>
    <w:p w14:paraId="105EAB0B" w14:textId="330CD6AD" w:rsidR="00723E99" w:rsidRPr="006331F9" w:rsidRDefault="00723E99" w:rsidP="00D53AA1">
      <w:pPr>
        <w:pStyle w:val="Default"/>
        <w:numPr>
          <w:ilvl w:val="0"/>
          <w:numId w:val="3"/>
        </w:numPr>
        <w:spacing w:before="60" w:after="60" w:line="276" w:lineRule="auto"/>
        <w:rPr>
          <w:rFonts w:asciiTheme="minorHAnsi" w:hAnsiTheme="minorHAnsi" w:cstheme="minorHAnsi"/>
          <w:bCs/>
        </w:rPr>
      </w:pPr>
      <w:r w:rsidRPr="006331F9">
        <w:rPr>
          <w:rFonts w:asciiTheme="minorHAnsi" w:hAnsiTheme="minorHAnsi" w:cstheme="minorHAnsi"/>
          <w:bCs/>
        </w:rPr>
        <w:t xml:space="preserve">ORK </w:t>
      </w:r>
      <w:r w:rsidR="00934F6B" w:rsidRPr="006331F9">
        <w:rPr>
          <w:rFonts w:asciiTheme="minorHAnsi" w:hAnsiTheme="minorHAnsi" w:cstheme="minorHAnsi"/>
          <w:bCs/>
        </w:rPr>
        <w:t>Nał</w:t>
      </w:r>
      <w:r w:rsidR="003469FC" w:rsidRPr="006331F9">
        <w:rPr>
          <w:rFonts w:asciiTheme="minorHAnsi" w:hAnsiTheme="minorHAnsi" w:cstheme="minorHAnsi"/>
          <w:bCs/>
        </w:rPr>
        <w:t>ę</w:t>
      </w:r>
      <w:r w:rsidR="00934F6B" w:rsidRPr="006331F9">
        <w:rPr>
          <w:rFonts w:asciiTheme="minorHAnsi" w:hAnsiTheme="minorHAnsi" w:cstheme="minorHAnsi"/>
          <w:bCs/>
        </w:rPr>
        <w:t>czów</w:t>
      </w:r>
      <w:r w:rsidR="003469FC" w:rsidRPr="006331F9">
        <w:rPr>
          <w:rFonts w:asciiTheme="minorHAnsi" w:hAnsiTheme="minorHAnsi" w:cstheme="minorHAnsi"/>
          <w:bCs/>
        </w:rPr>
        <w:t xml:space="preserve"> - Sa</w:t>
      </w:r>
      <w:r w:rsidR="000D23CE" w:rsidRPr="006331F9">
        <w:rPr>
          <w:rFonts w:asciiTheme="minorHAnsi" w:hAnsiTheme="minorHAnsi" w:cstheme="minorHAnsi"/>
        </w:rPr>
        <w:t>natorium Uzdrowiskowe Związku Nauczycielstwa Polskiego im Władysława Pietrykiewicza w Nałęczowie, ul. Głowackiego 7, 24-140 Nałęczów</w:t>
      </w:r>
    </w:p>
    <w:p w14:paraId="60188C0B" w14:textId="12CD088A" w:rsidR="00723E99" w:rsidRPr="006331F9" w:rsidRDefault="00723E99" w:rsidP="00D53AA1">
      <w:pPr>
        <w:pStyle w:val="Default"/>
        <w:numPr>
          <w:ilvl w:val="0"/>
          <w:numId w:val="3"/>
        </w:numPr>
        <w:spacing w:before="60" w:after="60" w:line="276" w:lineRule="auto"/>
        <w:rPr>
          <w:rFonts w:asciiTheme="minorHAnsi" w:hAnsiTheme="minorHAnsi" w:cstheme="minorHAnsi"/>
          <w:bCs/>
        </w:rPr>
      </w:pPr>
      <w:r w:rsidRPr="006331F9">
        <w:rPr>
          <w:rFonts w:asciiTheme="minorHAnsi" w:hAnsiTheme="minorHAnsi" w:cstheme="minorHAnsi"/>
          <w:bCs/>
        </w:rPr>
        <w:t xml:space="preserve">ORK </w:t>
      </w:r>
      <w:r w:rsidR="003469FC" w:rsidRPr="006331F9">
        <w:rPr>
          <w:rFonts w:asciiTheme="minorHAnsi" w:hAnsiTheme="minorHAnsi" w:cstheme="minorHAnsi"/>
          <w:bCs/>
        </w:rPr>
        <w:t xml:space="preserve">Grębiszew </w:t>
      </w:r>
      <w:r w:rsidR="006331F9" w:rsidRPr="006331F9">
        <w:rPr>
          <w:rFonts w:asciiTheme="minorHAnsi" w:hAnsiTheme="minorHAnsi" w:cstheme="minorHAnsi"/>
          <w:bCs/>
        </w:rPr>
        <w:t>- Centrum</w:t>
      </w:r>
      <w:r w:rsidR="000D23CE" w:rsidRPr="006331F9">
        <w:rPr>
          <w:rFonts w:asciiTheme="minorHAnsi" w:hAnsiTheme="minorHAnsi" w:cstheme="minorHAnsi"/>
        </w:rPr>
        <w:t xml:space="preserve"> Rehabilitacyjno</w:t>
      </w:r>
      <w:r w:rsidR="00C1131D" w:rsidRPr="006331F9">
        <w:rPr>
          <w:rFonts w:asciiTheme="minorHAnsi" w:hAnsiTheme="minorHAnsi" w:cstheme="minorHAnsi"/>
        </w:rPr>
        <w:t>-</w:t>
      </w:r>
      <w:r w:rsidR="000D23CE" w:rsidRPr="006331F9">
        <w:rPr>
          <w:rFonts w:asciiTheme="minorHAnsi" w:hAnsiTheme="minorHAnsi" w:cstheme="minorHAnsi"/>
        </w:rPr>
        <w:t>Medyczne Wellness, ul. Rozwojowa 79, 05-300 Grębiszew</w:t>
      </w:r>
    </w:p>
    <w:p w14:paraId="71EDCCC8" w14:textId="779AE633" w:rsidR="00723E99" w:rsidRPr="006331F9" w:rsidRDefault="00723E99" w:rsidP="00D53AA1">
      <w:pPr>
        <w:pStyle w:val="Default"/>
        <w:numPr>
          <w:ilvl w:val="0"/>
          <w:numId w:val="3"/>
        </w:numPr>
        <w:spacing w:before="60" w:after="60" w:line="276" w:lineRule="auto"/>
        <w:rPr>
          <w:rFonts w:asciiTheme="minorHAnsi" w:hAnsiTheme="minorHAnsi" w:cstheme="minorHAnsi"/>
          <w:bCs/>
        </w:rPr>
      </w:pPr>
      <w:r w:rsidRPr="006331F9">
        <w:rPr>
          <w:rFonts w:asciiTheme="minorHAnsi" w:hAnsiTheme="minorHAnsi" w:cstheme="minorHAnsi"/>
          <w:bCs/>
        </w:rPr>
        <w:t>ORK W</w:t>
      </w:r>
      <w:r w:rsidR="003469FC" w:rsidRPr="006331F9">
        <w:rPr>
          <w:rFonts w:asciiTheme="minorHAnsi" w:hAnsiTheme="minorHAnsi" w:cstheme="minorHAnsi"/>
          <w:bCs/>
        </w:rPr>
        <w:t xml:space="preserve">ągrowiec - </w:t>
      </w:r>
      <w:r w:rsidR="000D23CE" w:rsidRPr="006331F9">
        <w:rPr>
          <w:rFonts w:asciiTheme="minorHAnsi" w:hAnsiTheme="minorHAnsi" w:cstheme="minorHAnsi"/>
        </w:rPr>
        <w:t>Ośrodek Rehabilitacyjno-Wypoczynkowy WIELSPIN ul. Jeziorna 16, 62-100 Wągrowiec</w:t>
      </w:r>
    </w:p>
    <w:p w14:paraId="13CA568C" w14:textId="78D44200" w:rsidR="00723E99" w:rsidRPr="006331F9" w:rsidRDefault="00723E99" w:rsidP="00D53AA1">
      <w:pPr>
        <w:pStyle w:val="Default"/>
        <w:numPr>
          <w:ilvl w:val="0"/>
          <w:numId w:val="3"/>
        </w:numPr>
        <w:spacing w:before="60" w:after="60" w:line="276" w:lineRule="auto"/>
        <w:rPr>
          <w:rFonts w:asciiTheme="minorHAnsi" w:hAnsiTheme="minorHAnsi" w:cstheme="minorHAnsi"/>
          <w:bCs/>
        </w:rPr>
      </w:pPr>
      <w:r w:rsidRPr="006331F9">
        <w:rPr>
          <w:rFonts w:asciiTheme="minorHAnsi" w:hAnsiTheme="minorHAnsi" w:cstheme="minorHAnsi"/>
          <w:bCs/>
        </w:rPr>
        <w:t>ORK U</w:t>
      </w:r>
      <w:r w:rsidR="003469FC" w:rsidRPr="006331F9">
        <w:rPr>
          <w:rFonts w:asciiTheme="minorHAnsi" w:hAnsiTheme="minorHAnsi" w:cstheme="minorHAnsi"/>
          <w:bCs/>
        </w:rPr>
        <w:t xml:space="preserve">stroń </w:t>
      </w:r>
      <w:r w:rsidR="006331F9" w:rsidRPr="006331F9">
        <w:rPr>
          <w:rFonts w:asciiTheme="minorHAnsi" w:hAnsiTheme="minorHAnsi" w:cstheme="minorHAnsi"/>
          <w:bCs/>
        </w:rPr>
        <w:t>- Sanatorium</w:t>
      </w:r>
      <w:r w:rsidR="000D23CE" w:rsidRPr="006331F9">
        <w:rPr>
          <w:rFonts w:asciiTheme="minorHAnsi" w:hAnsiTheme="minorHAnsi" w:cstheme="minorHAnsi"/>
        </w:rPr>
        <w:t xml:space="preserve"> Uzdrowiskowe Róża, ul. Szpitalna 1, 43-450 Ustroń</w:t>
      </w:r>
    </w:p>
    <w:p w14:paraId="70F69479" w14:textId="01F4F290" w:rsidR="00773A8C" w:rsidRPr="006331F9" w:rsidRDefault="00844099" w:rsidP="00621EB2">
      <w:pPr>
        <w:pStyle w:val="Default"/>
        <w:spacing w:before="60" w:after="60" w:line="276" w:lineRule="auto"/>
        <w:ind w:left="426"/>
        <w:rPr>
          <w:rFonts w:asciiTheme="minorHAnsi" w:hAnsiTheme="minorHAnsi" w:cstheme="minorHAnsi"/>
        </w:rPr>
      </w:pPr>
      <w:r w:rsidRPr="006331F9">
        <w:rPr>
          <w:rFonts w:asciiTheme="minorHAnsi" w:hAnsiTheme="minorHAnsi" w:cstheme="minorHAnsi"/>
        </w:rPr>
        <w:t>Realizacja ujęć z wykorzystaniem dron</w:t>
      </w:r>
      <w:r w:rsidR="006331F9">
        <w:rPr>
          <w:rFonts w:asciiTheme="minorHAnsi" w:hAnsiTheme="minorHAnsi" w:cstheme="minorHAnsi"/>
        </w:rPr>
        <w:t>u</w:t>
      </w:r>
      <w:r w:rsidRPr="006331F9">
        <w:rPr>
          <w:rFonts w:asciiTheme="minorHAnsi" w:hAnsiTheme="minorHAnsi" w:cstheme="minorHAnsi"/>
        </w:rPr>
        <w:t xml:space="preserve"> oraz uzyskanie </w:t>
      </w:r>
      <w:r w:rsidR="0073349D" w:rsidRPr="006331F9">
        <w:rPr>
          <w:rFonts w:asciiTheme="minorHAnsi" w:hAnsiTheme="minorHAnsi" w:cstheme="minorHAnsi"/>
        </w:rPr>
        <w:t xml:space="preserve">niezbędnych </w:t>
      </w:r>
      <w:r w:rsidR="00D4077A" w:rsidRPr="006331F9">
        <w:rPr>
          <w:rFonts w:asciiTheme="minorHAnsi" w:hAnsiTheme="minorHAnsi" w:cstheme="minorHAnsi"/>
        </w:rPr>
        <w:t xml:space="preserve">do realizacji </w:t>
      </w:r>
      <w:r w:rsidR="0073349D" w:rsidRPr="006331F9">
        <w:rPr>
          <w:rFonts w:asciiTheme="minorHAnsi" w:hAnsiTheme="minorHAnsi" w:cstheme="minorHAnsi"/>
        </w:rPr>
        <w:t>zez</w:t>
      </w:r>
      <w:r w:rsidRPr="006331F9">
        <w:rPr>
          <w:rFonts w:asciiTheme="minorHAnsi" w:hAnsiTheme="minorHAnsi" w:cstheme="minorHAnsi"/>
        </w:rPr>
        <w:t>woleń po stronie Wykonawcy</w:t>
      </w:r>
      <w:r w:rsidR="00A65995" w:rsidRPr="006331F9">
        <w:rPr>
          <w:rFonts w:asciiTheme="minorHAnsi" w:hAnsiTheme="minorHAnsi" w:cstheme="minorHAnsi"/>
        </w:rPr>
        <w:t>.</w:t>
      </w:r>
    </w:p>
    <w:p w14:paraId="34162BA5" w14:textId="7B1B2A73" w:rsidR="00723E99" w:rsidRPr="006331F9" w:rsidRDefault="000D23CE" w:rsidP="00D53AA1">
      <w:pPr>
        <w:pStyle w:val="Default"/>
        <w:numPr>
          <w:ilvl w:val="0"/>
          <w:numId w:val="2"/>
        </w:numPr>
        <w:spacing w:before="60" w:after="60" w:line="276" w:lineRule="auto"/>
        <w:ind w:left="426" w:hanging="284"/>
        <w:rPr>
          <w:rFonts w:asciiTheme="minorHAnsi" w:hAnsiTheme="minorHAnsi" w:cstheme="minorHAnsi"/>
          <w:bCs/>
        </w:rPr>
      </w:pPr>
      <w:r w:rsidRPr="006331F9">
        <w:rPr>
          <w:rFonts w:asciiTheme="minorHAnsi" w:hAnsiTheme="minorHAnsi" w:cstheme="minorHAnsi"/>
          <w:bCs/>
        </w:rPr>
        <w:t>Opis koncepcji wizualnej, tj</w:t>
      </w:r>
      <w:r w:rsidR="001175DF" w:rsidRPr="006331F9">
        <w:rPr>
          <w:rFonts w:asciiTheme="minorHAnsi" w:hAnsiTheme="minorHAnsi" w:cstheme="minorHAnsi"/>
          <w:bCs/>
        </w:rPr>
        <w:t xml:space="preserve">. </w:t>
      </w:r>
      <w:r w:rsidR="00EC2A16" w:rsidRPr="006331F9">
        <w:rPr>
          <w:rFonts w:asciiTheme="minorHAnsi" w:hAnsiTheme="minorHAnsi" w:cstheme="minorHAnsi"/>
          <w:bCs/>
        </w:rPr>
        <w:t xml:space="preserve"> propozycja </w:t>
      </w:r>
      <w:r w:rsidR="001175DF" w:rsidRPr="006331F9">
        <w:rPr>
          <w:rFonts w:asciiTheme="minorHAnsi" w:hAnsiTheme="minorHAnsi" w:cstheme="minorHAnsi"/>
          <w:bCs/>
        </w:rPr>
        <w:t>animacj</w:t>
      </w:r>
      <w:r w:rsidR="00EC2A16" w:rsidRPr="006331F9">
        <w:rPr>
          <w:rFonts w:asciiTheme="minorHAnsi" w:hAnsiTheme="minorHAnsi" w:cstheme="minorHAnsi"/>
          <w:bCs/>
        </w:rPr>
        <w:t>i</w:t>
      </w:r>
      <w:r w:rsidR="00723E99" w:rsidRPr="006331F9">
        <w:rPr>
          <w:rFonts w:asciiTheme="minorHAnsi" w:hAnsiTheme="minorHAnsi" w:cstheme="minorHAnsi"/>
          <w:bCs/>
        </w:rPr>
        <w:t xml:space="preserve"> komputerow</w:t>
      </w:r>
      <w:r w:rsidR="00EC2A16" w:rsidRPr="006331F9">
        <w:rPr>
          <w:rFonts w:asciiTheme="minorHAnsi" w:hAnsiTheme="minorHAnsi" w:cstheme="minorHAnsi"/>
          <w:bCs/>
        </w:rPr>
        <w:t>ych</w:t>
      </w:r>
      <w:r w:rsidR="00723E99" w:rsidRPr="006331F9">
        <w:rPr>
          <w:rFonts w:asciiTheme="minorHAnsi" w:hAnsiTheme="minorHAnsi" w:cstheme="minorHAnsi"/>
          <w:bCs/>
        </w:rPr>
        <w:t xml:space="preserve"> z wykorzystaniem specjalnie do tego celu stworzonych elementów grafiki np. </w:t>
      </w:r>
      <w:r w:rsidR="00C77948" w:rsidRPr="006331F9">
        <w:rPr>
          <w:rFonts w:asciiTheme="minorHAnsi" w:hAnsiTheme="minorHAnsi" w:cstheme="minorHAnsi"/>
          <w:bCs/>
        </w:rPr>
        <w:t>w</w:t>
      </w:r>
      <w:r w:rsidR="00723E99" w:rsidRPr="006331F9">
        <w:rPr>
          <w:rFonts w:asciiTheme="minorHAnsi" w:hAnsiTheme="minorHAnsi" w:cstheme="minorHAnsi"/>
          <w:bCs/>
        </w:rPr>
        <w:t>ykres</w:t>
      </w:r>
      <w:r w:rsidR="00EC2A16" w:rsidRPr="006331F9">
        <w:rPr>
          <w:rFonts w:asciiTheme="minorHAnsi" w:hAnsiTheme="minorHAnsi" w:cstheme="minorHAnsi"/>
          <w:bCs/>
        </w:rPr>
        <w:t>ów</w:t>
      </w:r>
      <w:r w:rsidR="00723E99" w:rsidRPr="006331F9">
        <w:rPr>
          <w:rFonts w:asciiTheme="minorHAnsi" w:hAnsiTheme="minorHAnsi" w:cstheme="minorHAnsi"/>
          <w:bCs/>
        </w:rPr>
        <w:t>, infografik</w:t>
      </w:r>
      <w:r w:rsidR="001175DF" w:rsidRPr="006331F9">
        <w:rPr>
          <w:rFonts w:asciiTheme="minorHAnsi" w:hAnsiTheme="minorHAnsi" w:cstheme="minorHAnsi"/>
          <w:bCs/>
        </w:rPr>
        <w:t>, schemat</w:t>
      </w:r>
      <w:r w:rsidR="00EC2A16" w:rsidRPr="006331F9">
        <w:rPr>
          <w:rFonts w:asciiTheme="minorHAnsi" w:hAnsiTheme="minorHAnsi" w:cstheme="minorHAnsi"/>
          <w:bCs/>
        </w:rPr>
        <w:t>u</w:t>
      </w:r>
      <w:r w:rsidR="001175DF" w:rsidRPr="006331F9">
        <w:rPr>
          <w:rFonts w:asciiTheme="minorHAnsi" w:hAnsiTheme="minorHAnsi" w:cstheme="minorHAnsi"/>
          <w:bCs/>
        </w:rPr>
        <w:t xml:space="preserve"> kolorystyczn</w:t>
      </w:r>
      <w:r w:rsidR="00EC2A16" w:rsidRPr="006331F9">
        <w:rPr>
          <w:rFonts w:asciiTheme="minorHAnsi" w:hAnsiTheme="minorHAnsi" w:cstheme="minorHAnsi"/>
          <w:bCs/>
        </w:rPr>
        <w:t>ego</w:t>
      </w:r>
      <w:r w:rsidR="002A1CD0" w:rsidRPr="006331F9">
        <w:rPr>
          <w:rFonts w:asciiTheme="minorHAnsi" w:hAnsiTheme="minorHAnsi" w:cstheme="minorHAnsi"/>
          <w:bCs/>
        </w:rPr>
        <w:t>,</w:t>
      </w:r>
      <w:r w:rsidR="002A1CD0" w:rsidRPr="006331F9">
        <w:rPr>
          <w:rFonts w:asciiTheme="minorHAnsi" w:hAnsiTheme="minorHAnsi" w:cstheme="minorHAnsi"/>
          <w:bCs/>
          <w:color w:val="auto"/>
        </w:rPr>
        <w:t xml:space="preserve"> map, bel</w:t>
      </w:r>
      <w:r w:rsidR="00EC2A16" w:rsidRPr="006331F9">
        <w:rPr>
          <w:rFonts w:asciiTheme="minorHAnsi" w:hAnsiTheme="minorHAnsi" w:cstheme="minorHAnsi"/>
          <w:bCs/>
          <w:color w:val="auto"/>
        </w:rPr>
        <w:t>e</w:t>
      </w:r>
      <w:r w:rsidR="002A1CD0" w:rsidRPr="006331F9">
        <w:rPr>
          <w:rFonts w:asciiTheme="minorHAnsi" w:hAnsiTheme="minorHAnsi" w:cstheme="minorHAnsi"/>
          <w:bCs/>
          <w:color w:val="auto"/>
        </w:rPr>
        <w:t>k z podpisami, plansz graficzn</w:t>
      </w:r>
      <w:r w:rsidR="00EC2A16" w:rsidRPr="006331F9">
        <w:rPr>
          <w:rFonts w:asciiTheme="minorHAnsi" w:hAnsiTheme="minorHAnsi" w:cstheme="minorHAnsi"/>
          <w:bCs/>
          <w:color w:val="auto"/>
        </w:rPr>
        <w:t>ych</w:t>
      </w:r>
      <w:r w:rsidR="002A1CD0" w:rsidRPr="006331F9">
        <w:rPr>
          <w:rFonts w:asciiTheme="minorHAnsi" w:hAnsiTheme="minorHAnsi" w:cstheme="minorHAnsi"/>
          <w:bCs/>
          <w:color w:val="auto"/>
        </w:rPr>
        <w:t xml:space="preserve"> z logotypami</w:t>
      </w:r>
      <w:r w:rsidR="007221B2" w:rsidRPr="006331F9">
        <w:rPr>
          <w:rFonts w:asciiTheme="minorHAnsi" w:hAnsiTheme="minorHAnsi" w:cstheme="minorHAnsi"/>
          <w:bCs/>
          <w:color w:val="auto"/>
        </w:rPr>
        <w:t>.</w:t>
      </w:r>
    </w:p>
    <w:p w14:paraId="5C9938E6" w14:textId="5C387F1A" w:rsidR="00723E99" w:rsidRPr="006331F9" w:rsidRDefault="00C1131D" w:rsidP="00D53AA1">
      <w:pPr>
        <w:pStyle w:val="Default"/>
        <w:numPr>
          <w:ilvl w:val="0"/>
          <w:numId w:val="2"/>
        </w:numPr>
        <w:spacing w:before="60" w:after="60" w:line="276" w:lineRule="auto"/>
        <w:ind w:left="426" w:hanging="284"/>
        <w:rPr>
          <w:rFonts w:asciiTheme="minorHAnsi" w:hAnsiTheme="minorHAnsi" w:cstheme="minorHAnsi"/>
          <w:bCs/>
          <w:color w:val="auto"/>
        </w:rPr>
      </w:pPr>
      <w:r w:rsidRPr="006331F9">
        <w:rPr>
          <w:rFonts w:asciiTheme="minorHAnsi" w:hAnsiTheme="minorHAnsi" w:cstheme="minorHAnsi"/>
          <w:bCs/>
        </w:rPr>
        <w:t>Wykorzystanie wskazanych l</w:t>
      </w:r>
      <w:r w:rsidR="00723E99" w:rsidRPr="006331F9">
        <w:rPr>
          <w:rFonts w:asciiTheme="minorHAnsi" w:hAnsiTheme="minorHAnsi" w:cstheme="minorHAnsi"/>
          <w:bCs/>
        </w:rPr>
        <w:t>ogotyp</w:t>
      </w:r>
      <w:r w:rsidRPr="006331F9">
        <w:rPr>
          <w:rFonts w:asciiTheme="minorHAnsi" w:hAnsiTheme="minorHAnsi" w:cstheme="minorHAnsi"/>
          <w:bCs/>
        </w:rPr>
        <w:t>ów</w:t>
      </w:r>
      <w:r w:rsidR="000914E8" w:rsidRPr="006331F9">
        <w:rPr>
          <w:rFonts w:asciiTheme="minorHAnsi" w:hAnsiTheme="minorHAnsi" w:cstheme="minorHAnsi"/>
          <w:bCs/>
        </w:rPr>
        <w:t xml:space="preserve">, </w:t>
      </w:r>
      <w:r w:rsidR="002A1CD0" w:rsidRPr="006331F9">
        <w:rPr>
          <w:rFonts w:asciiTheme="minorHAnsi" w:hAnsiTheme="minorHAnsi" w:cstheme="minorHAnsi"/>
          <w:bCs/>
          <w:color w:val="auto"/>
        </w:rPr>
        <w:t xml:space="preserve">animacji </w:t>
      </w:r>
      <w:r w:rsidR="000914E8" w:rsidRPr="006331F9">
        <w:rPr>
          <w:rFonts w:asciiTheme="minorHAnsi" w:hAnsiTheme="minorHAnsi" w:cstheme="minorHAnsi"/>
          <w:bCs/>
          <w:color w:val="auto"/>
        </w:rPr>
        <w:t>intro i outro</w:t>
      </w:r>
      <w:r w:rsidR="00723E99" w:rsidRPr="006331F9">
        <w:rPr>
          <w:rFonts w:asciiTheme="minorHAnsi" w:hAnsiTheme="minorHAnsi" w:cstheme="minorHAnsi"/>
          <w:bCs/>
          <w:color w:val="auto"/>
        </w:rPr>
        <w:t xml:space="preserve"> </w:t>
      </w:r>
      <w:r w:rsidR="00723E99" w:rsidRPr="006331F9">
        <w:rPr>
          <w:rFonts w:asciiTheme="minorHAnsi" w:hAnsiTheme="minorHAnsi" w:cstheme="minorHAnsi"/>
          <w:bCs/>
        </w:rPr>
        <w:t>(PFRON</w:t>
      </w:r>
      <w:r w:rsidR="00844099" w:rsidRPr="006331F9">
        <w:rPr>
          <w:rFonts w:asciiTheme="minorHAnsi" w:hAnsiTheme="minorHAnsi" w:cstheme="minorHAnsi"/>
          <w:bCs/>
        </w:rPr>
        <w:t>,</w:t>
      </w:r>
      <w:r w:rsidR="00723E99" w:rsidRPr="006331F9">
        <w:rPr>
          <w:rFonts w:asciiTheme="minorHAnsi" w:hAnsiTheme="minorHAnsi" w:cstheme="minorHAnsi"/>
          <w:bCs/>
        </w:rPr>
        <w:t xml:space="preserve"> Fundusze Europejskie – </w:t>
      </w:r>
      <w:r w:rsidR="00723E99" w:rsidRPr="006331F9">
        <w:rPr>
          <w:rFonts w:asciiTheme="minorHAnsi" w:hAnsiTheme="minorHAnsi" w:cstheme="minorHAnsi"/>
          <w:bCs/>
          <w:color w:val="auto"/>
        </w:rPr>
        <w:t>Wiedza Edukacja Rozwój</w:t>
      </w:r>
      <w:r w:rsidR="00844099" w:rsidRPr="006331F9">
        <w:rPr>
          <w:rFonts w:asciiTheme="minorHAnsi" w:hAnsiTheme="minorHAnsi" w:cstheme="minorHAnsi"/>
          <w:bCs/>
          <w:color w:val="auto"/>
        </w:rPr>
        <w:t>,</w:t>
      </w:r>
      <w:r w:rsidR="00723E99" w:rsidRPr="006331F9">
        <w:rPr>
          <w:rFonts w:asciiTheme="minorHAnsi" w:hAnsiTheme="minorHAnsi" w:cstheme="minorHAnsi"/>
          <w:bCs/>
          <w:color w:val="auto"/>
        </w:rPr>
        <w:t xml:space="preserve"> </w:t>
      </w:r>
      <w:r w:rsidR="00B25E71" w:rsidRPr="006331F9">
        <w:rPr>
          <w:rFonts w:asciiTheme="minorHAnsi" w:hAnsiTheme="minorHAnsi" w:cstheme="minorHAnsi"/>
          <w:bCs/>
          <w:color w:val="auto"/>
        </w:rPr>
        <w:t>flagi RP</w:t>
      </w:r>
      <w:r w:rsidR="00723E99" w:rsidRPr="006331F9">
        <w:rPr>
          <w:rFonts w:asciiTheme="minorHAnsi" w:hAnsiTheme="minorHAnsi" w:cstheme="minorHAnsi"/>
          <w:bCs/>
          <w:color w:val="auto"/>
        </w:rPr>
        <w:t>, UE Europejski Fundusz Sp</w:t>
      </w:r>
      <w:r w:rsidR="00B25E71" w:rsidRPr="006331F9">
        <w:rPr>
          <w:rFonts w:asciiTheme="minorHAnsi" w:hAnsiTheme="minorHAnsi" w:cstheme="minorHAnsi"/>
          <w:bCs/>
          <w:color w:val="auto"/>
        </w:rPr>
        <w:t>o</w:t>
      </w:r>
      <w:r w:rsidR="00723E99" w:rsidRPr="006331F9">
        <w:rPr>
          <w:rFonts w:asciiTheme="minorHAnsi" w:hAnsiTheme="minorHAnsi" w:cstheme="minorHAnsi"/>
          <w:bCs/>
          <w:color w:val="auto"/>
        </w:rPr>
        <w:t>łeczny)</w:t>
      </w:r>
      <w:r w:rsidR="002A1CD0" w:rsidRPr="006331F9">
        <w:rPr>
          <w:rFonts w:asciiTheme="minorHAnsi" w:hAnsiTheme="minorHAnsi" w:cstheme="minorHAnsi"/>
          <w:bCs/>
          <w:color w:val="auto"/>
        </w:rPr>
        <w:t xml:space="preserve">. </w:t>
      </w:r>
      <w:r w:rsidR="007221B2" w:rsidRPr="006331F9">
        <w:rPr>
          <w:rFonts w:asciiTheme="minorHAnsi" w:hAnsiTheme="minorHAnsi" w:cstheme="minorHAnsi"/>
          <w:bCs/>
          <w:color w:val="auto"/>
        </w:rPr>
        <w:t>Logotypy (w formie elektronicznej) dostarcza Zamawiający.</w:t>
      </w:r>
    </w:p>
    <w:p w14:paraId="1F50C06C" w14:textId="59927E8E" w:rsidR="00723E99" w:rsidRPr="006331F9" w:rsidRDefault="007221B2" w:rsidP="00D53AA1">
      <w:pPr>
        <w:pStyle w:val="Default"/>
        <w:numPr>
          <w:ilvl w:val="0"/>
          <w:numId w:val="2"/>
        </w:numPr>
        <w:spacing w:before="60" w:after="60" w:line="276" w:lineRule="auto"/>
        <w:ind w:left="426" w:hanging="284"/>
        <w:rPr>
          <w:rFonts w:asciiTheme="minorHAnsi" w:hAnsiTheme="minorHAnsi" w:cstheme="minorHAnsi"/>
          <w:bCs/>
          <w:color w:val="auto"/>
        </w:rPr>
      </w:pPr>
      <w:r w:rsidRPr="006331F9">
        <w:rPr>
          <w:rFonts w:asciiTheme="minorHAnsi" w:hAnsiTheme="minorHAnsi" w:cstheme="minorHAnsi"/>
          <w:bCs/>
          <w:color w:val="auto"/>
        </w:rPr>
        <w:t>Zastosowanie polskiej wersji językowej</w:t>
      </w:r>
      <w:r w:rsidR="00723E99" w:rsidRPr="006331F9">
        <w:rPr>
          <w:rFonts w:asciiTheme="minorHAnsi" w:hAnsiTheme="minorHAnsi" w:cstheme="minorHAnsi"/>
          <w:bCs/>
          <w:color w:val="auto"/>
        </w:rPr>
        <w:t xml:space="preserve">: </w:t>
      </w:r>
      <w:r w:rsidRPr="006331F9">
        <w:rPr>
          <w:rFonts w:asciiTheme="minorHAnsi" w:hAnsiTheme="minorHAnsi" w:cstheme="minorHAnsi"/>
          <w:color w:val="auto"/>
        </w:rPr>
        <w:t xml:space="preserve">lektor polski, napisy polskie </w:t>
      </w:r>
      <w:r w:rsidRPr="006331F9">
        <w:rPr>
          <w:rFonts w:asciiTheme="minorHAnsi" w:hAnsiTheme="minorHAnsi" w:cstheme="minorHAnsi"/>
          <w:bCs/>
          <w:color w:val="auto"/>
        </w:rPr>
        <w:t xml:space="preserve">(film dostosowany dla osób z niepełnosprawnościami, audiodeskrypcja, język migowy). </w:t>
      </w:r>
    </w:p>
    <w:p w14:paraId="1E563036" w14:textId="72536B40" w:rsidR="00B25E71" w:rsidRPr="006331F9" w:rsidRDefault="00723E99" w:rsidP="00D53AA1">
      <w:pPr>
        <w:pStyle w:val="Default"/>
        <w:numPr>
          <w:ilvl w:val="0"/>
          <w:numId w:val="2"/>
        </w:numPr>
        <w:spacing w:before="60" w:after="60" w:line="276" w:lineRule="auto"/>
        <w:ind w:left="426" w:hanging="284"/>
        <w:rPr>
          <w:rFonts w:asciiTheme="minorHAnsi" w:hAnsiTheme="minorHAnsi" w:cstheme="minorHAnsi"/>
          <w:bCs/>
          <w:color w:val="auto"/>
        </w:rPr>
      </w:pPr>
      <w:r w:rsidRPr="006331F9">
        <w:rPr>
          <w:rFonts w:asciiTheme="minorHAnsi" w:hAnsiTheme="minorHAnsi" w:cstheme="minorHAnsi"/>
          <w:bCs/>
          <w:color w:val="auto"/>
        </w:rPr>
        <w:t xml:space="preserve">Wykonanie </w:t>
      </w:r>
      <w:r w:rsidR="00844099" w:rsidRPr="006331F9">
        <w:rPr>
          <w:rFonts w:asciiTheme="minorHAnsi" w:hAnsiTheme="minorHAnsi" w:cstheme="minorHAnsi"/>
          <w:bCs/>
          <w:color w:val="auto"/>
        </w:rPr>
        <w:t xml:space="preserve">realizacji </w:t>
      </w:r>
      <w:r w:rsidRPr="006331F9">
        <w:rPr>
          <w:rFonts w:asciiTheme="minorHAnsi" w:hAnsiTheme="minorHAnsi" w:cstheme="minorHAnsi"/>
          <w:bCs/>
          <w:color w:val="auto"/>
        </w:rPr>
        <w:t>w jakości i standardzie HD</w:t>
      </w:r>
      <w:r w:rsidR="00E872A7" w:rsidRPr="006331F9">
        <w:rPr>
          <w:rFonts w:asciiTheme="minorHAnsi" w:hAnsiTheme="minorHAnsi" w:cstheme="minorHAnsi"/>
          <w:bCs/>
          <w:color w:val="auto"/>
        </w:rPr>
        <w:t xml:space="preserve"> (internet- media społecznościowe)</w:t>
      </w:r>
      <w:r w:rsidR="00844099" w:rsidRPr="006331F9">
        <w:rPr>
          <w:rFonts w:asciiTheme="minorHAnsi" w:hAnsiTheme="minorHAnsi" w:cstheme="minorHAnsi"/>
          <w:bCs/>
          <w:color w:val="auto"/>
        </w:rPr>
        <w:t>:</w:t>
      </w:r>
      <w:r w:rsidRPr="006331F9">
        <w:rPr>
          <w:rFonts w:asciiTheme="minorHAnsi" w:hAnsiTheme="minorHAnsi" w:cstheme="minorHAnsi"/>
          <w:bCs/>
          <w:color w:val="auto"/>
        </w:rPr>
        <w:t xml:space="preserve"> </w:t>
      </w:r>
    </w:p>
    <w:p w14:paraId="2908514B" w14:textId="14EAA78F" w:rsidR="00723E99" w:rsidRPr="006331F9" w:rsidRDefault="00B25E71" w:rsidP="00D53AA1">
      <w:pPr>
        <w:pStyle w:val="Default"/>
        <w:numPr>
          <w:ilvl w:val="0"/>
          <w:numId w:val="4"/>
        </w:numPr>
        <w:spacing w:before="60" w:after="60" w:line="276" w:lineRule="auto"/>
        <w:rPr>
          <w:rFonts w:asciiTheme="minorHAnsi" w:hAnsiTheme="minorHAnsi" w:cstheme="minorHAnsi"/>
          <w:bCs/>
          <w:color w:val="auto"/>
        </w:rPr>
      </w:pPr>
      <w:r w:rsidRPr="006331F9">
        <w:rPr>
          <w:rFonts w:asciiTheme="minorHAnsi" w:hAnsiTheme="minorHAnsi" w:cstheme="minorHAnsi"/>
          <w:bCs/>
          <w:color w:val="auto"/>
        </w:rPr>
        <w:t>1920x1080 do publikacji w Internecie</w:t>
      </w:r>
      <w:r w:rsidR="000914E8" w:rsidRPr="006331F9">
        <w:rPr>
          <w:rFonts w:asciiTheme="minorHAnsi" w:hAnsiTheme="minorHAnsi" w:cstheme="minorHAnsi"/>
          <w:bCs/>
          <w:color w:val="auto"/>
        </w:rPr>
        <w:t xml:space="preserve"> / YouTube, </w:t>
      </w:r>
      <w:r w:rsidR="006331F9" w:rsidRPr="006331F9">
        <w:rPr>
          <w:rFonts w:asciiTheme="minorHAnsi" w:hAnsiTheme="minorHAnsi" w:cstheme="minorHAnsi"/>
          <w:bCs/>
          <w:color w:val="auto"/>
        </w:rPr>
        <w:t>Facebook –</w:t>
      </w:r>
      <w:r w:rsidRPr="006331F9">
        <w:rPr>
          <w:rFonts w:asciiTheme="minorHAnsi" w:hAnsiTheme="minorHAnsi" w:cstheme="minorHAnsi"/>
          <w:bCs/>
          <w:color w:val="auto"/>
        </w:rPr>
        <w:t xml:space="preserve"> w formie pliku mp4;</w:t>
      </w:r>
    </w:p>
    <w:p w14:paraId="234D0FBF" w14:textId="0E89B1C4" w:rsidR="00B25E71" w:rsidRPr="006331F9" w:rsidRDefault="00B25E71" w:rsidP="00D53AA1">
      <w:pPr>
        <w:pStyle w:val="Default"/>
        <w:numPr>
          <w:ilvl w:val="0"/>
          <w:numId w:val="4"/>
        </w:numPr>
        <w:spacing w:before="60" w:after="60" w:line="276" w:lineRule="auto"/>
        <w:rPr>
          <w:rFonts w:asciiTheme="minorHAnsi" w:hAnsiTheme="minorHAnsi" w:cstheme="minorHAnsi"/>
          <w:bCs/>
          <w:color w:val="auto"/>
        </w:rPr>
      </w:pPr>
      <w:r w:rsidRPr="006331F9">
        <w:rPr>
          <w:rFonts w:asciiTheme="minorHAnsi" w:hAnsiTheme="minorHAnsi" w:cstheme="minorHAnsi"/>
          <w:bCs/>
          <w:color w:val="auto"/>
        </w:rPr>
        <w:t>Wersję do wysyłania pocztą elektroniczną HD 1280x720mp4 – max rozmiar pliku 15mb.</w:t>
      </w:r>
    </w:p>
    <w:p w14:paraId="1B886BE2" w14:textId="02EFCF3A" w:rsidR="00B25E71" w:rsidRPr="006331F9" w:rsidRDefault="00B25E71" w:rsidP="00D53AA1">
      <w:pPr>
        <w:pStyle w:val="Default"/>
        <w:numPr>
          <w:ilvl w:val="0"/>
          <w:numId w:val="2"/>
        </w:numPr>
        <w:spacing w:before="60" w:after="60" w:line="276" w:lineRule="auto"/>
        <w:ind w:left="426" w:hanging="284"/>
        <w:rPr>
          <w:rFonts w:asciiTheme="minorHAnsi" w:hAnsiTheme="minorHAnsi" w:cstheme="minorHAnsi"/>
          <w:bCs/>
          <w:color w:val="auto"/>
        </w:rPr>
      </w:pPr>
      <w:r w:rsidRPr="006331F9">
        <w:rPr>
          <w:rFonts w:asciiTheme="minorHAnsi" w:hAnsiTheme="minorHAnsi" w:cstheme="minorHAnsi"/>
          <w:bCs/>
          <w:color w:val="auto"/>
        </w:rPr>
        <w:t>Udźwiękowienie, podkład</w:t>
      </w:r>
      <w:r w:rsidR="00CE3E74" w:rsidRPr="006331F9">
        <w:rPr>
          <w:rFonts w:asciiTheme="minorHAnsi" w:hAnsiTheme="minorHAnsi" w:cstheme="minorHAnsi"/>
          <w:bCs/>
          <w:color w:val="auto"/>
        </w:rPr>
        <w:t xml:space="preserve"> muzyczny</w:t>
      </w:r>
      <w:r w:rsidR="00894A56" w:rsidRPr="006331F9">
        <w:rPr>
          <w:rFonts w:asciiTheme="minorHAnsi" w:hAnsiTheme="minorHAnsi" w:cstheme="minorHAnsi"/>
          <w:bCs/>
          <w:color w:val="auto"/>
        </w:rPr>
        <w:t>.</w:t>
      </w:r>
      <w:r w:rsidR="00080992" w:rsidRPr="006331F9">
        <w:rPr>
          <w:rFonts w:asciiTheme="minorHAnsi" w:hAnsiTheme="minorHAnsi" w:cstheme="minorHAnsi"/>
          <w:bCs/>
          <w:color w:val="auto"/>
        </w:rPr>
        <w:t xml:space="preserve"> </w:t>
      </w:r>
    </w:p>
    <w:p w14:paraId="2BF374BC" w14:textId="6D8AF667" w:rsidR="00CE3E74" w:rsidRPr="006331F9" w:rsidRDefault="00CE3E74" w:rsidP="00D53AA1">
      <w:pPr>
        <w:pStyle w:val="Default"/>
        <w:numPr>
          <w:ilvl w:val="0"/>
          <w:numId w:val="2"/>
        </w:numPr>
        <w:spacing w:before="60" w:after="60" w:line="276" w:lineRule="auto"/>
        <w:ind w:left="426" w:hanging="284"/>
        <w:rPr>
          <w:rFonts w:asciiTheme="minorHAnsi" w:hAnsiTheme="minorHAnsi" w:cstheme="minorHAnsi"/>
          <w:bCs/>
        </w:rPr>
      </w:pPr>
      <w:r w:rsidRPr="006331F9">
        <w:rPr>
          <w:rFonts w:asciiTheme="minorHAnsi" w:hAnsiTheme="minorHAnsi" w:cstheme="minorHAnsi"/>
          <w:bCs/>
          <w:color w:val="auto"/>
        </w:rPr>
        <w:t>Wywiady</w:t>
      </w:r>
      <w:r w:rsidRPr="006331F9">
        <w:rPr>
          <w:rFonts w:asciiTheme="minorHAnsi" w:hAnsiTheme="minorHAnsi" w:cstheme="minorHAnsi"/>
          <w:bCs/>
        </w:rPr>
        <w:t>/rozmowy ze wskazanymi przez Zamawiającego uczestnikami projektu.</w:t>
      </w:r>
      <w:r w:rsidR="009F28EC" w:rsidRPr="006331F9">
        <w:rPr>
          <w:rFonts w:asciiTheme="minorHAnsi" w:hAnsiTheme="minorHAnsi" w:cstheme="minorHAnsi"/>
          <w:bCs/>
        </w:rPr>
        <w:t xml:space="preserve"> </w:t>
      </w:r>
    </w:p>
    <w:p w14:paraId="7D394ADD" w14:textId="612AE1A4" w:rsidR="00B25E71" w:rsidRPr="006331F9" w:rsidRDefault="00280028" w:rsidP="00D53AA1">
      <w:pPr>
        <w:pStyle w:val="Default"/>
        <w:numPr>
          <w:ilvl w:val="0"/>
          <w:numId w:val="2"/>
        </w:numPr>
        <w:spacing w:before="60" w:after="60" w:line="276" w:lineRule="auto"/>
        <w:ind w:left="426" w:hanging="284"/>
        <w:rPr>
          <w:rFonts w:asciiTheme="minorHAnsi" w:hAnsiTheme="minorHAnsi" w:cstheme="minorHAnsi"/>
          <w:bCs/>
          <w:color w:val="auto"/>
        </w:rPr>
      </w:pPr>
      <w:r w:rsidRPr="006331F9">
        <w:rPr>
          <w:rFonts w:asciiTheme="minorHAnsi" w:hAnsiTheme="minorHAnsi" w:cstheme="minorHAnsi"/>
        </w:rPr>
        <w:t>Ewentualny udział aktora/aktorów zależy od zaproponowanej przez Wykonawcę koncepcji</w:t>
      </w:r>
      <w:r w:rsidR="00894A56" w:rsidRPr="006331F9">
        <w:rPr>
          <w:rFonts w:asciiTheme="minorHAnsi" w:hAnsiTheme="minorHAnsi" w:cstheme="minorHAnsi"/>
        </w:rPr>
        <w:t>.</w:t>
      </w:r>
    </w:p>
    <w:p w14:paraId="451F4A30" w14:textId="3884548B" w:rsidR="000914E8" w:rsidRPr="006331F9" w:rsidRDefault="00CE3E74" w:rsidP="00D53AA1">
      <w:pPr>
        <w:pStyle w:val="Default"/>
        <w:numPr>
          <w:ilvl w:val="0"/>
          <w:numId w:val="2"/>
        </w:numPr>
        <w:spacing w:before="60" w:after="60" w:line="276" w:lineRule="auto"/>
        <w:ind w:left="426" w:hanging="284"/>
        <w:rPr>
          <w:rFonts w:asciiTheme="minorHAnsi" w:hAnsiTheme="minorHAnsi" w:cstheme="minorHAnsi"/>
          <w:bCs/>
          <w:color w:val="auto"/>
        </w:rPr>
      </w:pPr>
      <w:r w:rsidRPr="006331F9">
        <w:rPr>
          <w:rFonts w:asciiTheme="minorHAnsi" w:hAnsiTheme="minorHAnsi" w:cstheme="minorHAnsi"/>
          <w:color w:val="auto"/>
        </w:rPr>
        <w:t>Udział</w:t>
      </w:r>
      <w:r w:rsidR="000914E8" w:rsidRPr="006331F9">
        <w:rPr>
          <w:rFonts w:asciiTheme="minorHAnsi" w:hAnsiTheme="minorHAnsi" w:cstheme="minorHAnsi"/>
          <w:color w:val="auto"/>
        </w:rPr>
        <w:t xml:space="preserve"> lektora męski/ żeński, w zależności od zaproponowanej przez Wykonawcę koncepcji</w:t>
      </w:r>
      <w:r w:rsidR="00080992" w:rsidRPr="006331F9">
        <w:rPr>
          <w:rFonts w:asciiTheme="minorHAnsi" w:hAnsiTheme="minorHAnsi" w:cstheme="minorHAnsi"/>
          <w:color w:val="auto"/>
        </w:rPr>
        <w:t>.</w:t>
      </w:r>
    </w:p>
    <w:p w14:paraId="02071DD6" w14:textId="2F8A0947" w:rsidR="00B25E71" w:rsidRPr="006331F9" w:rsidRDefault="00CE3E74" w:rsidP="00D53AA1">
      <w:pPr>
        <w:pStyle w:val="Default"/>
        <w:numPr>
          <w:ilvl w:val="0"/>
          <w:numId w:val="2"/>
        </w:numPr>
        <w:spacing w:before="60" w:after="60" w:line="276" w:lineRule="auto"/>
        <w:ind w:left="426" w:hanging="284"/>
        <w:rPr>
          <w:rFonts w:asciiTheme="minorHAnsi" w:hAnsiTheme="minorHAnsi" w:cstheme="minorHAnsi"/>
          <w:bCs/>
        </w:rPr>
      </w:pPr>
      <w:r w:rsidRPr="006331F9">
        <w:rPr>
          <w:rFonts w:asciiTheme="minorHAnsi" w:hAnsiTheme="minorHAnsi" w:cstheme="minorHAnsi"/>
        </w:rPr>
        <w:lastRenderedPageBreak/>
        <w:t>P</w:t>
      </w:r>
      <w:r w:rsidR="00D253B3" w:rsidRPr="006331F9">
        <w:rPr>
          <w:rFonts w:asciiTheme="minorHAnsi" w:hAnsiTheme="minorHAnsi" w:cstheme="minorHAnsi"/>
        </w:rPr>
        <w:t xml:space="preserve">rzekazanie </w:t>
      </w:r>
      <w:r w:rsidR="00D253B3" w:rsidRPr="006331F9">
        <w:rPr>
          <w:rFonts w:asciiTheme="minorHAnsi" w:hAnsiTheme="minorHAnsi" w:cstheme="minorHAnsi"/>
          <w:bCs/>
        </w:rPr>
        <w:t>zdję</w:t>
      </w:r>
      <w:r w:rsidR="00C1131D" w:rsidRPr="006331F9">
        <w:rPr>
          <w:rFonts w:asciiTheme="minorHAnsi" w:hAnsiTheme="minorHAnsi" w:cstheme="minorHAnsi"/>
          <w:bCs/>
        </w:rPr>
        <w:t>ć</w:t>
      </w:r>
      <w:r w:rsidR="00D253B3" w:rsidRPr="006331F9">
        <w:rPr>
          <w:rFonts w:asciiTheme="minorHAnsi" w:hAnsiTheme="minorHAnsi" w:cstheme="minorHAnsi"/>
          <w:bCs/>
        </w:rPr>
        <w:t xml:space="preserve"> ze zmontowanego filmu </w:t>
      </w:r>
      <w:r w:rsidR="00C1131D" w:rsidRPr="006331F9">
        <w:rPr>
          <w:rFonts w:asciiTheme="minorHAnsi" w:hAnsiTheme="minorHAnsi" w:cstheme="minorHAnsi"/>
          <w:bCs/>
        </w:rPr>
        <w:t>w iloś</w:t>
      </w:r>
      <w:r w:rsidRPr="006331F9">
        <w:rPr>
          <w:rFonts w:asciiTheme="minorHAnsi" w:hAnsiTheme="minorHAnsi" w:cstheme="minorHAnsi"/>
          <w:bCs/>
        </w:rPr>
        <w:t>c</w:t>
      </w:r>
      <w:r w:rsidR="000914E8" w:rsidRPr="006331F9">
        <w:rPr>
          <w:rFonts w:asciiTheme="minorHAnsi" w:hAnsiTheme="minorHAnsi" w:cstheme="minorHAnsi"/>
          <w:bCs/>
        </w:rPr>
        <w:t>i</w:t>
      </w:r>
      <w:r w:rsidR="00C1131D" w:rsidRPr="006331F9">
        <w:rPr>
          <w:rFonts w:asciiTheme="minorHAnsi" w:hAnsiTheme="minorHAnsi" w:cstheme="minorHAnsi"/>
          <w:bCs/>
        </w:rPr>
        <w:t xml:space="preserve"> </w:t>
      </w:r>
      <w:r w:rsidR="00D253B3" w:rsidRPr="006331F9">
        <w:rPr>
          <w:rFonts w:asciiTheme="minorHAnsi" w:hAnsiTheme="minorHAnsi" w:cstheme="minorHAnsi"/>
          <w:bCs/>
        </w:rPr>
        <w:t xml:space="preserve">do </w:t>
      </w:r>
      <w:r w:rsidR="00C1131D" w:rsidRPr="006331F9">
        <w:rPr>
          <w:rFonts w:asciiTheme="minorHAnsi" w:hAnsiTheme="minorHAnsi" w:cstheme="minorHAnsi"/>
          <w:bCs/>
        </w:rPr>
        <w:t xml:space="preserve">100 </w:t>
      </w:r>
      <w:r w:rsidR="00D253B3" w:rsidRPr="006331F9">
        <w:rPr>
          <w:rFonts w:asciiTheme="minorHAnsi" w:hAnsiTheme="minorHAnsi" w:cstheme="minorHAnsi"/>
          <w:bCs/>
        </w:rPr>
        <w:t>sztuk – w formie plików JPG na nośniku pamięci zewnętrznej.</w:t>
      </w:r>
    </w:p>
    <w:p w14:paraId="5D92C122" w14:textId="77777777" w:rsidR="00CE3E74" w:rsidRPr="006331F9" w:rsidRDefault="00CE3E74" w:rsidP="00621EB2">
      <w:pPr>
        <w:pStyle w:val="Default"/>
        <w:spacing w:before="60" w:after="60" w:line="276" w:lineRule="auto"/>
        <w:rPr>
          <w:rFonts w:asciiTheme="minorHAnsi" w:hAnsiTheme="minorHAnsi" w:cstheme="minorHAnsi"/>
          <w:bCs/>
        </w:rPr>
      </w:pPr>
    </w:p>
    <w:p w14:paraId="4894CEDF" w14:textId="6D9A5079" w:rsidR="00296424" w:rsidRPr="006331F9" w:rsidRDefault="00FB7E8E" w:rsidP="00D53AA1">
      <w:pPr>
        <w:pStyle w:val="Default"/>
        <w:numPr>
          <w:ilvl w:val="0"/>
          <w:numId w:val="6"/>
        </w:numPr>
        <w:spacing w:before="60" w:after="60" w:line="276" w:lineRule="auto"/>
        <w:ind w:left="426" w:hanging="284"/>
        <w:rPr>
          <w:rFonts w:asciiTheme="minorHAnsi" w:hAnsiTheme="minorHAnsi" w:cstheme="minorHAnsi"/>
          <w:b/>
          <w:bCs/>
        </w:rPr>
      </w:pPr>
      <w:r w:rsidRPr="006331F9">
        <w:rPr>
          <w:rFonts w:asciiTheme="minorHAnsi" w:hAnsiTheme="minorHAnsi" w:cstheme="minorHAnsi"/>
          <w:b/>
          <w:bCs/>
          <w:u w:val="single"/>
        </w:rPr>
        <w:t>R</w:t>
      </w:r>
      <w:r w:rsidR="00296424" w:rsidRPr="006331F9">
        <w:rPr>
          <w:rFonts w:asciiTheme="minorHAnsi" w:hAnsiTheme="minorHAnsi" w:cstheme="minorHAnsi"/>
          <w:b/>
          <w:bCs/>
          <w:u w:val="single"/>
        </w:rPr>
        <w:t>ealizacj</w:t>
      </w:r>
      <w:r w:rsidRPr="006331F9">
        <w:rPr>
          <w:rFonts w:asciiTheme="minorHAnsi" w:hAnsiTheme="minorHAnsi" w:cstheme="minorHAnsi"/>
          <w:b/>
          <w:bCs/>
          <w:u w:val="single"/>
        </w:rPr>
        <w:t>ę</w:t>
      </w:r>
      <w:r w:rsidR="00296424" w:rsidRPr="006331F9">
        <w:rPr>
          <w:rFonts w:asciiTheme="minorHAnsi" w:hAnsiTheme="minorHAnsi" w:cstheme="minorHAnsi"/>
          <w:b/>
          <w:bCs/>
          <w:u w:val="single"/>
        </w:rPr>
        <w:t xml:space="preserve"> spotu promocyjnego na podstawie ww filmu promocyjnego (czas trwania 30 sekund)</w:t>
      </w:r>
      <w:r w:rsidR="00E872A7" w:rsidRPr="006331F9">
        <w:rPr>
          <w:rFonts w:asciiTheme="minorHAnsi" w:hAnsiTheme="minorHAnsi" w:cstheme="minorHAnsi"/>
          <w:b/>
          <w:bCs/>
        </w:rPr>
        <w:t>:</w:t>
      </w:r>
    </w:p>
    <w:p w14:paraId="37F67777" w14:textId="77777777" w:rsidR="00296424" w:rsidRPr="006331F9" w:rsidRDefault="00296424" w:rsidP="00621EB2">
      <w:pPr>
        <w:pStyle w:val="Default"/>
        <w:spacing w:before="60" w:after="60" w:line="276" w:lineRule="auto"/>
        <w:ind w:left="426"/>
        <w:rPr>
          <w:rFonts w:asciiTheme="minorHAnsi" w:hAnsiTheme="minorHAnsi" w:cstheme="minorHAnsi"/>
          <w:bCs/>
          <w:u w:val="single"/>
        </w:rPr>
      </w:pPr>
    </w:p>
    <w:p w14:paraId="598128F9" w14:textId="573E44BD" w:rsidR="00E7292F" w:rsidRPr="006331F9" w:rsidRDefault="00296424" w:rsidP="00D53AA1">
      <w:pPr>
        <w:pStyle w:val="Default"/>
        <w:numPr>
          <w:ilvl w:val="0"/>
          <w:numId w:val="8"/>
        </w:numPr>
        <w:spacing w:before="60" w:after="60" w:line="276" w:lineRule="auto"/>
        <w:ind w:left="426" w:hanging="284"/>
        <w:rPr>
          <w:rFonts w:asciiTheme="minorHAnsi" w:hAnsiTheme="minorHAnsi" w:cstheme="minorHAnsi"/>
          <w:bCs/>
          <w:color w:val="auto"/>
        </w:rPr>
      </w:pPr>
      <w:r w:rsidRPr="006331F9">
        <w:rPr>
          <w:rFonts w:asciiTheme="minorHAnsi" w:hAnsiTheme="minorHAnsi" w:cstheme="minorHAnsi"/>
          <w:bCs/>
        </w:rPr>
        <w:t>Realizacja na podstawie filmu promocyjnego (punkt I) z wykonaniem w jakości i standardzie 4K</w:t>
      </w:r>
      <w:r w:rsidR="00E872A7" w:rsidRPr="006331F9">
        <w:rPr>
          <w:rFonts w:asciiTheme="minorHAnsi" w:hAnsiTheme="minorHAnsi" w:cstheme="minorHAnsi"/>
          <w:bCs/>
        </w:rPr>
        <w:t xml:space="preserve"> (telewizja)</w:t>
      </w:r>
      <w:r w:rsidR="00F71FFD" w:rsidRPr="006331F9">
        <w:rPr>
          <w:rFonts w:asciiTheme="minorHAnsi" w:hAnsiTheme="minorHAnsi" w:cstheme="minorHAnsi"/>
          <w:bCs/>
        </w:rPr>
        <w:t>, ze szczególnym uwzględnieniem</w:t>
      </w:r>
      <w:r w:rsidR="00FB7E8E" w:rsidRPr="006331F9">
        <w:rPr>
          <w:rFonts w:asciiTheme="minorHAnsi" w:hAnsiTheme="minorHAnsi" w:cstheme="minorHAnsi"/>
          <w:bCs/>
        </w:rPr>
        <w:t xml:space="preserve"> oddania idei rehabilitacji kompleksowej</w:t>
      </w:r>
      <w:r w:rsidR="00E872A7" w:rsidRPr="006331F9">
        <w:rPr>
          <w:rFonts w:asciiTheme="minorHAnsi" w:hAnsiTheme="minorHAnsi" w:cstheme="minorHAnsi"/>
          <w:bCs/>
        </w:rPr>
        <w:t>.</w:t>
      </w:r>
    </w:p>
    <w:p w14:paraId="574B362A" w14:textId="1A0958EC" w:rsidR="00296424" w:rsidRPr="006331F9" w:rsidRDefault="00E872A7" w:rsidP="00D53AA1">
      <w:pPr>
        <w:pStyle w:val="Default"/>
        <w:numPr>
          <w:ilvl w:val="0"/>
          <w:numId w:val="8"/>
        </w:numPr>
        <w:spacing w:before="60" w:after="60" w:line="276" w:lineRule="auto"/>
        <w:ind w:left="426" w:hanging="284"/>
        <w:rPr>
          <w:rFonts w:asciiTheme="minorHAnsi" w:hAnsiTheme="minorHAnsi" w:cstheme="minorHAnsi"/>
          <w:bCs/>
          <w:color w:val="auto"/>
        </w:rPr>
      </w:pPr>
      <w:r w:rsidRPr="006331F9">
        <w:rPr>
          <w:rFonts w:asciiTheme="minorHAnsi" w:hAnsiTheme="minorHAnsi" w:cstheme="minorHAnsi"/>
          <w:bCs/>
        </w:rPr>
        <w:t xml:space="preserve">Wykorzystanie </w:t>
      </w:r>
      <w:r w:rsidR="00F71FFD" w:rsidRPr="006331F9">
        <w:rPr>
          <w:rFonts w:asciiTheme="minorHAnsi" w:hAnsiTheme="minorHAnsi" w:cstheme="minorHAnsi"/>
          <w:bCs/>
        </w:rPr>
        <w:t>logotypów</w:t>
      </w:r>
      <w:r w:rsidR="00296424" w:rsidRPr="006331F9">
        <w:rPr>
          <w:rFonts w:asciiTheme="minorHAnsi" w:hAnsiTheme="minorHAnsi" w:cstheme="minorHAnsi"/>
          <w:bCs/>
          <w:color w:val="auto"/>
        </w:rPr>
        <w:t xml:space="preserve"> </w:t>
      </w:r>
      <w:r w:rsidR="00296424" w:rsidRPr="006331F9">
        <w:rPr>
          <w:rFonts w:asciiTheme="minorHAnsi" w:hAnsiTheme="minorHAnsi" w:cstheme="minorHAnsi"/>
          <w:bCs/>
        </w:rPr>
        <w:t xml:space="preserve">(PFRON, Fundusze Europejskie – </w:t>
      </w:r>
      <w:r w:rsidR="00296424" w:rsidRPr="006331F9">
        <w:rPr>
          <w:rFonts w:asciiTheme="minorHAnsi" w:hAnsiTheme="minorHAnsi" w:cstheme="minorHAnsi"/>
          <w:bCs/>
          <w:color w:val="auto"/>
        </w:rPr>
        <w:t xml:space="preserve">Wiedza Edukacja Rozwój, flagi RP, UE Europejski Fundusz Społeczny). </w:t>
      </w:r>
    </w:p>
    <w:p w14:paraId="6B1EB241" w14:textId="0A782E03" w:rsidR="00CE3E74" w:rsidRPr="006331F9" w:rsidRDefault="00296424" w:rsidP="00D53AA1">
      <w:pPr>
        <w:pStyle w:val="Default"/>
        <w:numPr>
          <w:ilvl w:val="0"/>
          <w:numId w:val="8"/>
        </w:numPr>
        <w:spacing w:before="60" w:after="60" w:line="276" w:lineRule="auto"/>
        <w:ind w:left="426" w:hanging="284"/>
        <w:rPr>
          <w:rFonts w:asciiTheme="minorHAnsi" w:hAnsiTheme="minorHAnsi" w:cstheme="minorHAnsi"/>
          <w:bCs/>
          <w:color w:val="auto"/>
        </w:rPr>
      </w:pPr>
      <w:r w:rsidRPr="006331F9">
        <w:rPr>
          <w:rFonts w:asciiTheme="minorHAnsi" w:hAnsiTheme="minorHAnsi" w:cstheme="minorHAnsi"/>
          <w:bCs/>
          <w:color w:val="auto"/>
        </w:rPr>
        <w:t xml:space="preserve">Zastosowanie polskiej wersji językowej: </w:t>
      </w:r>
      <w:r w:rsidRPr="006331F9">
        <w:rPr>
          <w:rFonts w:asciiTheme="minorHAnsi" w:hAnsiTheme="minorHAnsi" w:cstheme="minorHAnsi"/>
          <w:color w:val="auto"/>
        </w:rPr>
        <w:t xml:space="preserve">lektor polski, napisy polskie </w:t>
      </w:r>
      <w:r w:rsidRPr="006331F9">
        <w:rPr>
          <w:rFonts w:asciiTheme="minorHAnsi" w:hAnsiTheme="minorHAnsi" w:cstheme="minorHAnsi"/>
          <w:bCs/>
          <w:color w:val="auto"/>
        </w:rPr>
        <w:t xml:space="preserve">(film dostosowany dla osób z niepełnosprawnościami, audiodeskrypcja, język migowy). </w:t>
      </w:r>
    </w:p>
    <w:p w14:paraId="42CB1A7D" w14:textId="540E244C" w:rsidR="00D77726" w:rsidRPr="006331F9" w:rsidRDefault="00D77726" w:rsidP="00D53AA1">
      <w:pPr>
        <w:pStyle w:val="Nagwek1"/>
        <w:numPr>
          <w:ilvl w:val="0"/>
          <w:numId w:val="7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6331F9">
        <w:rPr>
          <w:rFonts w:asciiTheme="minorHAnsi" w:hAnsiTheme="minorHAnsi" w:cstheme="minorHAnsi"/>
          <w:sz w:val="24"/>
          <w:szCs w:val="24"/>
        </w:rPr>
        <w:t xml:space="preserve">KLUCZOWE KOMUNIKATY </w:t>
      </w:r>
    </w:p>
    <w:p w14:paraId="784F030D" w14:textId="1627D5F6" w:rsidR="000D23CE" w:rsidRPr="006331F9" w:rsidRDefault="00B25E71" w:rsidP="00D53AA1">
      <w:pPr>
        <w:pStyle w:val="Default"/>
        <w:numPr>
          <w:ilvl w:val="0"/>
          <w:numId w:val="9"/>
        </w:numPr>
        <w:spacing w:before="60" w:after="60" w:line="276" w:lineRule="auto"/>
        <w:ind w:left="426" w:hanging="284"/>
        <w:rPr>
          <w:rFonts w:asciiTheme="minorHAnsi" w:eastAsia="Times New Roman" w:hAnsiTheme="minorHAnsi" w:cstheme="minorHAnsi"/>
        </w:rPr>
      </w:pPr>
      <w:r w:rsidRPr="006331F9">
        <w:rPr>
          <w:rFonts w:asciiTheme="minorHAnsi" w:eastAsia="Times New Roman" w:hAnsiTheme="minorHAnsi" w:cstheme="minorHAnsi"/>
        </w:rPr>
        <w:t xml:space="preserve">Film promocyjny </w:t>
      </w:r>
      <w:r w:rsidR="00FA7ECB" w:rsidRPr="006331F9">
        <w:rPr>
          <w:rFonts w:asciiTheme="minorHAnsi" w:eastAsia="Times New Roman" w:hAnsiTheme="minorHAnsi" w:cstheme="minorHAnsi"/>
        </w:rPr>
        <w:t>powinien prezentować przede wszystkim główną ideę i sens rehabilitacji kompleksowej, jako nowego rozwiązania w polskim systemie zabezpieczenia społecznego.</w:t>
      </w:r>
      <w:r w:rsidR="002970EA" w:rsidRPr="006331F9">
        <w:rPr>
          <w:rFonts w:asciiTheme="minorHAnsi" w:eastAsia="Times New Roman" w:hAnsiTheme="minorHAnsi" w:cstheme="minorHAnsi"/>
        </w:rPr>
        <w:t xml:space="preserve"> </w:t>
      </w:r>
    </w:p>
    <w:p w14:paraId="6BB5595F" w14:textId="78456922" w:rsidR="003633FA" w:rsidRPr="006331F9" w:rsidRDefault="00FA7ECB" w:rsidP="00D53AA1">
      <w:pPr>
        <w:pStyle w:val="Akapitzlist"/>
        <w:numPr>
          <w:ilvl w:val="0"/>
          <w:numId w:val="9"/>
        </w:numPr>
        <w:spacing w:before="120" w:after="120"/>
        <w:ind w:left="426" w:hanging="284"/>
        <w:textAlignment w:val="baseline"/>
        <w:rPr>
          <w:rFonts w:cstheme="minorHAnsi"/>
          <w:color w:val="000000" w:themeColor="text1"/>
          <w:sz w:val="24"/>
          <w:szCs w:val="24"/>
          <w:u w:val="single"/>
          <w:lang w:eastAsia="pl-PL"/>
        </w:rPr>
      </w:pPr>
      <w:r w:rsidRPr="006331F9">
        <w:rPr>
          <w:rFonts w:cstheme="minorHAnsi"/>
          <w:color w:val="000000" w:themeColor="text1"/>
          <w:sz w:val="24"/>
          <w:szCs w:val="24"/>
          <w:lang w:eastAsia="pl-PL"/>
        </w:rPr>
        <w:t xml:space="preserve">Głównym celem działania ośrodków rehabilitacji kompleksowej jest pilotaż nowego podejścia </w:t>
      </w:r>
      <w:r w:rsidRPr="006331F9">
        <w:rPr>
          <w:rFonts w:cstheme="minorHAnsi"/>
          <w:color w:val="000000" w:themeColor="text1"/>
          <w:sz w:val="24"/>
          <w:szCs w:val="24"/>
          <w:lang w:eastAsia="pl-PL"/>
        </w:rPr>
        <w:br/>
        <w:t xml:space="preserve">do pracy z osobami z niepełnosprawnościami, co w rezultacie ma prowadzić do ich powrotu lub wejścia na rynek pracy. Działania prowadzone w ORK są podporządkowane realizacji celu głównego, którym jest </w:t>
      </w:r>
      <w:r w:rsidRPr="006331F9">
        <w:rPr>
          <w:rFonts w:cstheme="minorHAnsi"/>
          <w:color w:val="000000" w:themeColor="text1"/>
          <w:sz w:val="24"/>
          <w:szCs w:val="24"/>
          <w:u w:val="single"/>
          <w:lang w:eastAsia="pl-PL"/>
        </w:rPr>
        <w:t xml:space="preserve">podjęcie zatrudnienia przez Uczestników. </w:t>
      </w:r>
    </w:p>
    <w:p w14:paraId="5527A39D" w14:textId="77777777" w:rsidR="003633FA" w:rsidRPr="006331F9" w:rsidRDefault="003633FA" w:rsidP="00621EB2">
      <w:pPr>
        <w:pStyle w:val="Akapitzlist"/>
        <w:spacing w:before="120" w:after="120"/>
        <w:textAlignment w:val="baseline"/>
        <w:rPr>
          <w:rFonts w:eastAsia="+mn-ea" w:cstheme="minorHAnsi"/>
          <w:color w:val="000000" w:themeColor="text1"/>
          <w:kern w:val="24"/>
          <w:sz w:val="24"/>
          <w:szCs w:val="24"/>
          <w:lang w:eastAsia="pl-PL"/>
        </w:rPr>
      </w:pPr>
    </w:p>
    <w:p w14:paraId="3C337B1A" w14:textId="27764349" w:rsidR="00FA7ECB" w:rsidRPr="006331F9" w:rsidRDefault="00FA7ECB" w:rsidP="00D53AA1">
      <w:pPr>
        <w:pStyle w:val="Akapitzlist"/>
        <w:numPr>
          <w:ilvl w:val="0"/>
          <w:numId w:val="9"/>
        </w:numPr>
        <w:spacing w:before="120" w:after="120"/>
        <w:ind w:left="426" w:hanging="284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6331F9">
        <w:rPr>
          <w:rFonts w:eastAsia="+mn-ea" w:cstheme="minorHAnsi"/>
          <w:color w:val="000000" w:themeColor="text1"/>
          <w:kern w:val="24"/>
          <w:sz w:val="24"/>
          <w:szCs w:val="24"/>
          <w:lang w:eastAsia="pl-PL"/>
        </w:rPr>
        <w:t xml:space="preserve">Rehabilitacja kompleksowa ma na celu zmianę postaw i zachowania uczestników: </w:t>
      </w:r>
    </w:p>
    <w:p w14:paraId="1E066D9D" w14:textId="77777777" w:rsidR="00FA7ECB" w:rsidRPr="006331F9" w:rsidRDefault="00FA7ECB" w:rsidP="00D53AA1">
      <w:pPr>
        <w:numPr>
          <w:ilvl w:val="2"/>
          <w:numId w:val="5"/>
        </w:numPr>
        <w:tabs>
          <w:tab w:val="clear" w:pos="2160"/>
        </w:tabs>
        <w:spacing w:before="120" w:after="120"/>
        <w:ind w:left="993" w:hanging="284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6331F9">
        <w:rPr>
          <w:rFonts w:eastAsia="+mn-ea" w:cstheme="minorHAnsi"/>
          <w:color w:val="000000" w:themeColor="text1"/>
          <w:kern w:val="24"/>
          <w:sz w:val="24"/>
          <w:szCs w:val="24"/>
          <w:lang w:eastAsia="pl-PL"/>
        </w:rPr>
        <w:t>w stosunku do pracy zawodowej – aktywizacja zawodowa;</w:t>
      </w:r>
    </w:p>
    <w:p w14:paraId="77A7D95A" w14:textId="77777777" w:rsidR="00FA7ECB" w:rsidRPr="006331F9" w:rsidRDefault="00FA7ECB" w:rsidP="00D53AA1">
      <w:pPr>
        <w:numPr>
          <w:ilvl w:val="2"/>
          <w:numId w:val="5"/>
        </w:numPr>
        <w:tabs>
          <w:tab w:val="clear" w:pos="2160"/>
        </w:tabs>
        <w:spacing w:before="120" w:after="120"/>
        <w:ind w:left="993" w:hanging="284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6331F9">
        <w:rPr>
          <w:rFonts w:eastAsia="+mn-ea" w:cstheme="minorHAnsi"/>
          <w:color w:val="000000" w:themeColor="text1"/>
          <w:kern w:val="24"/>
          <w:sz w:val="24"/>
          <w:szCs w:val="24"/>
          <w:lang w:eastAsia="pl-PL"/>
        </w:rPr>
        <w:t>w stosunku do siebie samego – poprawa samooceny;</w:t>
      </w:r>
    </w:p>
    <w:p w14:paraId="7D4A502C" w14:textId="77777777" w:rsidR="00FA7ECB" w:rsidRPr="006331F9" w:rsidRDefault="00FA7ECB" w:rsidP="00D53AA1">
      <w:pPr>
        <w:numPr>
          <w:ilvl w:val="2"/>
          <w:numId w:val="5"/>
        </w:numPr>
        <w:tabs>
          <w:tab w:val="clear" w:pos="2160"/>
        </w:tabs>
        <w:spacing w:before="120" w:after="120"/>
        <w:ind w:left="993" w:hanging="284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6331F9">
        <w:rPr>
          <w:rFonts w:eastAsia="+mn-ea" w:cstheme="minorHAnsi"/>
          <w:color w:val="000000" w:themeColor="text1"/>
          <w:kern w:val="24"/>
          <w:sz w:val="24"/>
          <w:szCs w:val="24"/>
          <w:lang w:eastAsia="pl-PL"/>
        </w:rPr>
        <w:t>w stosunku do grupy – kształtowanie kompetencji społecznych (praca w grupie i komunikacja);</w:t>
      </w:r>
    </w:p>
    <w:p w14:paraId="2C125511" w14:textId="62E98864" w:rsidR="00280028" w:rsidRDefault="004910A3" w:rsidP="00D53AA1">
      <w:pPr>
        <w:pStyle w:val="Akapitzlist"/>
        <w:numPr>
          <w:ilvl w:val="0"/>
          <w:numId w:val="9"/>
        </w:numPr>
        <w:spacing w:after="0" w:line="240" w:lineRule="auto"/>
        <w:ind w:left="426" w:hanging="284"/>
        <w:rPr>
          <w:rFonts w:asciiTheme="minorHAnsi" w:hAnsiTheme="minorHAnsi" w:cstheme="minorHAnsi"/>
          <w:sz w:val="24"/>
          <w:szCs w:val="24"/>
        </w:rPr>
      </w:pPr>
      <w:r w:rsidRPr="00621EB2">
        <w:rPr>
          <w:rFonts w:asciiTheme="minorHAnsi" w:hAnsiTheme="minorHAnsi" w:cstheme="minorHAnsi"/>
          <w:sz w:val="24"/>
          <w:szCs w:val="24"/>
        </w:rPr>
        <w:t xml:space="preserve">Film </w:t>
      </w:r>
      <w:r w:rsidR="003F42A5" w:rsidRPr="006331F9">
        <w:rPr>
          <w:rFonts w:asciiTheme="minorHAnsi" w:hAnsiTheme="minorHAnsi" w:cstheme="minorHAnsi"/>
          <w:sz w:val="24"/>
          <w:szCs w:val="24"/>
        </w:rPr>
        <w:t xml:space="preserve">jest </w:t>
      </w:r>
      <w:r w:rsidRPr="00621EB2">
        <w:rPr>
          <w:rFonts w:asciiTheme="minorHAnsi" w:hAnsiTheme="minorHAnsi" w:cstheme="minorHAnsi"/>
          <w:sz w:val="24"/>
          <w:szCs w:val="24"/>
        </w:rPr>
        <w:t xml:space="preserve">adresowany do szerokiej </w:t>
      </w:r>
      <w:r w:rsidR="00EC2A16" w:rsidRPr="00621EB2">
        <w:rPr>
          <w:rFonts w:asciiTheme="minorHAnsi" w:hAnsiTheme="minorHAnsi" w:cstheme="minorHAnsi"/>
          <w:sz w:val="24"/>
          <w:szCs w:val="24"/>
        </w:rPr>
        <w:t xml:space="preserve">grupy odbiorców </w:t>
      </w:r>
      <w:r w:rsidRPr="00621EB2">
        <w:rPr>
          <w:rFonts w:asciiTheme="minorHAnsi" w:hAnsiTheme="minorHAnsi" w:cstheme="minorHAnsi"/>
          <w:sz w:val="24"/>
          <w:szCs w:val="24"/>
        </w:rPr>
        <w:t xml:space="preserve">z różnego rodzaju niepełnosprawnościami, </w:t>
      </w:r>
      <w:r w:rsidR="00BE4313" w:rsidRPr="00621EB2">
        <w:rPr>
          <w:rFonts w:asciiTheme="minorHAnsi" w:hAnsiTheme="minorHAnsi" w:cstheme="minorHAnsi"/>
          <w:sz w:val="24"/>
          <w:szCs w:val="24"/>
        </w:rPr>
        <w:t xml:space="preserve">dla </w:t>
      </w:r>
      <w:r w:rsidRPr="00621EB2">
        <w:rPr>
          <w:rFonts w:asciiTheme="minorHAnsi" w:hAnsiTheme="minorHAnsi" w:cstheme="minorHAnsi"/>
          <w:sz w:val="24"/>
          <w:szCs w:val="24"/>
        </w:rPr>
        <w:t>któr</w:t>
      </w:r>
      <w:r w:rsidR="00BE4313" w:rsidRPr="00621EB2">
        <w:rPr>
          <w:rFonts w:asciiTheme="minorHAnsi" w:hAnsiTheme="minorHAnsi" w:cstheme="minorHAnsi"/>
          <w:sz w:val="24"/>
          <w:szCs w:val="24"/>
        </w:rPr>
        <w:t>ych</w:t>
      </w:r>
      <w:r w:rsidRPr="00621EB2">
        <w:rPr>
          <w:rFonts w:asciiTheme="minorHAnsi" w:hAnsiTheme="minorHAnsi" w:cstheme="minorHAnsi"/>
          <w:sz w:val="24"/>
          <w:szCs w:val="24"/>
        </w:rPr>
        <w:t xml:space="preserve"> program </w:t>
      </w:r>
      <w:r w:rsidR="003633FA" w:rsidRPr="00621EB2">
        <w:rPr>
          <w:rFonts w:asciiTheme="minorHAnsi" w:hAnsiTheme="minorHAnsi" w:cstheme="minorHAnsi"/>
          <w:sz w:val="24"/>
          <w:szCs w:val="24"/>
        </w:rPr>
        <w:t>rehabilitacji k</w:t>
      </w:r>
      <w:r w:rsidRPr="00621EB2">
        <w:rPr>
          <w:rFonts w:asciiTheme="minorHAnsi" w:hAnsiTheme="minorHAnsi" w:cstheme="minorHAnsi"/>
          <w:sz w:val="24"/>
          <w:szCs w:val="24"/>
        </w:rPr>
        <w:t>ompleksowej</w:t>
      </w:r>
      <w:r w:rsidR="00BE4313" w:rsidRPr="00621EB2">
        <w:rPr>
          <w:rFonts w:asciiTheme="minorHAnsi" w:hAnsiTheme="minorHAnsi" w:cstheme="minorHAnsi"/>
          <w:sz w:val="24"/>
          <w:szCs w:val="24"/>
        </w:rPr>
        <w:t xml:space="preserve"> jest nowym rozwiązaniem</w:t>
      </w:r>
      <w:r w:rsidRPr="00621EB2">
        <w:rPr>
          <w:rFonts w:asciiTheme="minorHAnsi" w:hAnsiTheme="minorHAnsi" w:cstheme="minorHAnsi"/>
          <w:sz w:val="24"/>
          <w:szCs w:val="24"/>
        </w:rPr>
        <w:t xml:space="preserve"> </w:t>
      </w:r>
      <w:r w:rsidR="00BE4313" w:rsidRPr="00621EB2">
        <w:rPr>
          <w:rFonts w:asciiTheme="minorHAnsi" w:hAnsiTheme="minorHAnsi" w:cstheme="minorHAnsi"/>
          <w:sz w:val="24"/>
          <w:szCs w:val="24"/>
        </w:rPr>
        <w:t xml:space="preserve">i w związku z tym </w:t>
      </w:r>
      <w:r w:rsidR="003633FA" w:rsidRPr="00621EB2">
        <w:rPr>
          <w:rFonts w:asciiTheme="minorHAnsi" w:hAnsiTheme="minorHAnsi" w:cstheme="minorHAnsi"/>
          <w:sz w:val="24"/>
          <w:szCs w:val="24"/>
        </w:rPr>
        <w:t xml:space="preserve">nie mają wiedzy na temat tego nowego podejścia – jaka jest jego specyfika, do kogo jest skierowany oraz czym wyróżnia się </w:t>
      </w:r>
      <w:r w:rsidR="00BE4313" w:rsidRPr="00621EB2">
        <w:rPr>
          <w:rFonts w:asciiTheme="minorHAnsi" w:hAnsiTheme="minorHAnsi" w:cstheme="minorHAnsi"/>
          <w:sz w:val="24"/>
          <w:szCs w:val="24"/>
        </w:rPr>
        <w:t>na tle</w:t>
      </w:r>
      <w:r w:rsidR="003633FA" w:rsidRPr="00621EB2">
        <w:rPr>
          <w:rFonts w:asciiTheme="minorHAnsi" w:hAnsiTheme="minorHAnsi" w:cstheme="minorHAnsi"/>
          <w:sz w:val="24"/>
          <w:szCs w:val="24"/>
        </w:rPr>
        <w:t xml:space="preserve"> pozostałych projektów aktywizacji zawodowej, ukierunkowanych na pomoc osobom niepełnosprawnym.  </w:t>
      </w:r>
      <w:r w:rsidR="003633FA" w:rsidRPr="0062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Rehabilitacja kompleksowa realizowana równolegle w trzech uzupełniających się </w:t>
      </w:r>
      <w:r w:rsidR="006331F9" w:rsidRPr="006331F9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modułach ma</w:t>
      </w:r>
      <w:r w:rsidR="003633FA" w:rsidRPr="0062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na celu przywrócenie osoby z niepełnosprawnościami do maksymalnie samodzielnego życia w społeczeństwie, w </w:t>
      </w:r>
      <w:r w:rsidR="003633FA" w:rsidRPr="0062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lastRenderedPageBreak/>
        <w:t xml:space="preserve">tym aktywności zawodowej, twórczej i społecznej. </w:t>
      </w:r>
      <w:r w:rsidR="003633FA" w:rsidRPr="00621EB2">
        <w:rPr>
          <w:rFonts w:asciiTheme="minorHAnsi" w:hAnsiTheme="minorHAnsi" w:cstheme="minorHAnsi"/>
          <w:sz w:val="24"/>
          <w:szCs w:val="24"/>
        </w:rPr>
        <w:t>Stąd wynika potrzeba realizacji filmu, który w maksymalnie prosty i atrakcyjny sposób zaprezentuje potencjalnemu beneficjentowi najważniejsze informacje na temat</w:t>
      </w:r>
      <w:r w:rsidR="00CC77B3" w:rsidRPr="006331F9">
        <w:rPr>
          <w:rFonts w:asciiTheme="minorHAnsi" w:hAnsiTheme="minorHAnsi" w:cstheme="minorHAnsi"/>
          <w:sz w:val="24"/>
          <w:szCs w:val="24"/>
        </w:rPr>
        <w:t xml:space="preserve"> </w:t>
      </w:r>
      <w:r w:rsidR="00BE4313" w:rsidRPr="00621EB2">
        <w:rPr>
          <w:rFonts w:asciiTheme="minorHAnsi" w:hAnsiTheme="minorHAnsi" w:cstheme="minorHAnsi"/>
          <w:sz w:val="24"/>
          <w:szCs w:val="24"/>
        </w:rPr>
        <w:t>tego nowego podejścia</w:t>
      </w:r>
      <w:r w:rsidR="003633FA" w:rsidRPr="00621EB2">
        <w:rPr>
          <w:rFonts w:asciiTheme="minorHAnsi" w:hAnsiTheme="minorHAnsi" w:cstheme="minorHAnsi"/>
          <w:sz w:val="24"/>
          <w:szCs w:val="24"/>
        </w:rPr>
        <w:t>, i je</w:t>
      </w:r>
      <w:r w:rsidR="00BE4313" w:rsidRPr="00621EB2">
        <w:rPr>
          <w:rFonts w:asciiTheme="minorHAnsi" w:hAnsiTheme="minorHAnsi" w:cstheme="minorHAnsi"/>
          <w:sz w:val="24"/>
          <w:szCs w:val="24"/>
        </w:rPr>
        <w:t>go</w:t>
      </w:r>
      <w:r w:rsidR="003633FA" w:rsidRPr="00621EB2">
        <w:rPr>
          <w:rFonts w:asciiTheme="minorHAnsi" w:hAnsiTheme="minorHAnsi" w:cstheme="minorHAnsi"/>
          <w:sz w:val="24"/>
          <w:szCs w:val="24"/>
        </w:rPr>
        <w:t xml:space="preserve"> specyfiki.</w:t>
      </w:r>
    </w:p>
    <w:p w14:paraId="342247FC" w14:textId="77777777" w:rsidR="00D53AA1" w:rsidRPr="00D53AA1" w:rsidRDefault="00D53AA1" w:rsidP="00D53AA1">
      <w:pPr>
        <w:spacing w:after="0" w:line="240" w:lineRule="auto"/>
        <w:ind w:left="142"/>
        <w:rPr>
          <w:rFonts w:asciiTheme="minorHAnsi" w:hAnsiTheme="minorHAnsi" w:cstheme="minorHAnsi"/>
          <w:sz w:val="24"/>
          <w:szCs w:val="24"/>
        </w:rPr>
      </w:pPr>
    </w:p>
    <w:p w14:paraId="4EFF8DB5" w14:textId="6451B2AE" w:rsidR="0041493C" w:rsidRPr="006331F9" w:rsidRDefault="00FB7E8E" w:rsidP="00D53AA1">
      <w:pPr>
        <w:pStyle w:val="Default"/>
        <w:numPr>
          <w:ilvl w:val="0"/>
          <w:numId w:val="9"/>
        </w:numPr>
        <w:ind w:left="426" w:hanging="284"/>
        <w:outlineLvl w:val="1"/>
        <w:rPr>
          <w:rFonts w:asciiTheme="minorHAnsi" w:hAnsiTheme="minorHAnsi" w:cstheme="minorHAnsi"/>
          <w:bCs/>
        </w:rPr>
      </w:pPr>
      <w:r w:rsidRPr="006331F9">
        <w:rPr>
          <w:rFonts w:asciiTheme="minorHAnsi" w:hAnsiTheme="minorHAnsi" w:cstheme="minorHAnsi"/>
          <w:bCs/>
        </w:rPr>
        <w:t xml:space="preserve">Klimat filmu </w:t>
      </w:r>
      <w:r w:rsidR="00BE4313" w:rsidRPr="006331F9">
        <w:rPr>
          <w:rFonts w:asciiTheme="minorHAnsi" w:hAnsiTheme="minorHAnsi" w:cstheme="minorHAnsi"/>
          <w:bCs/>
        </w:rPr>
        <w:t xml:space="preserve">ma być </w:t>
      </w:r>
      <w:r w:rsidRPr="006331F9">
        <w:rPr>
          <w:rFonts w:asciiTheme="minorHAnsi" w:hAnsiTheme="minorHAnsi" w:cstheme="minorHAnsi"/>
          <w:bCs/>
        </w:rPr>
        <w:t>lekki, pozytywny, przekaz optymistyczny, aktywizujący, a zarazem profesjonalny, podkreślony przez ruch wewnątrzkadrowy, dynamikę ujęć, nasycone żywe kolory, w warstwie dźwiękowej, przez ciekawą narrację i odpowiednią muzykę.</w:t>
      </w:r>
      <w:r w:rsidR="0041493C" w:rsidRPr="006331F9">
        <w:rPr>
          <w:rFonts w:asciiTheme="minorHAnsi" w:hAnsiTheme="minorHAnsi" w:cstheme="minorHAnsi"/>
          <w:bCs/>
        </w:rPr>
        <w:br/>
      </w:r>
    </w:p>
    <w:p w14:paraId="7C91604A" w14:textId="2D40A5AA" w:rsidR="0041493C" w:rsidRPr="006331F9" w:rsidRDefault="00FB7E8E" w:rsidP="00D53AA1">
      <w:pPr>
        <w:pStyle w:val="Default"/>
        <w:numPr>
          <w:ilvl w:val="0"/>
          <w:numId w:val="9"/>
        </w:numPr>
        <w:ind w:left="426" w:hanging="284"/>
        <w:outlineLvl w:val="1"/>
        <w:rPr>
          <w:rFonts w:asciiTheme="minorHAnsi" w:hAnsiTheme="minorHAnsi" w:cstheme="minorHAnsi"/>
          <w:bCs/>
        </w:rPr>
      </w:pPr>
      <w:r w:rsidRPr="006331F9">
        <w:rPr>
          <w:rFonts w:asciiTheme="minorHAnsi" w:hAnsiTheme="minorHAnsi" w:cstheme="minorHAnsi"/>
          <w:bCs/>
        </w:rPr>
        <w:t>Zamawiający dopuszcza nowatorskie koncepcje scenariusza zaproponowane przez Wykonawcę.</w:t>
      </w:r>
      <w:r w:rsidR="0041493C" w:rsidRPr="006331F9">
        <w:rPr>
          <w:rFonts w:asciiTheme="minorHAnsi" w:hAnsiTheme="minorHAnsi" w:cstheme="minorHAnsi"/>
          <w:bCs/>
        </w:rPr>
        <w:br/>
      </w:r>
    </w:p>
    <w:p w14:paraId="6EE41007" w14:textId="02AB18A1" w:rsidR="00B304E0" w:rsidRPr="00BB0254" w:rsidRDefault="00B304E0" w:rsidP="00D53AA1">
      <w:pPr>
        <w:pStyle w:val="Default"/>
        <w:numPr>
          <w:ilvl w:val="0"/>
          <w:numId w:val="9"/>
        </w:numPr>
        <w:ind w:left="426" w:hanging="284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Akceptacji Zamawiającego podlega:</w:t>
      </w:r>
    </w:p>
    <w:p w14:paraId="0E9F482D" w14:textId="4CBFE2F0" w:rsidR="004910A3" w:rsidRDefault="00B304E0" w:rsidP="00B304E0">
      <w:pPr>
        <w:pStyle w:val="Default"/>
        <w:spacing w:before="80" w:after="80" w:line="276" w:lineRule="auto"/>
        <w:ind w:left="426"/>
        <w:outlineLvl w:val="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 koncepcja szczegółowej realizacji produkcji filmu i spotu promocyjnego</w:t>
      </w:r>
      <w:r w:rsidR="00007306">
        <w:rPr>
          <w:rFonts w:asciiTheme="minorHAnsi" w:hAnsiTheme="minorHAnsi" w:cstheme="minorHAnsi"/>
          <w:bCs/>
        </w:rPr>
        <w:t>;</w:t>
      </w:r>
    </w:p>
    <w:p w14:paraId="4020E762" w14:textId="1D38137B" w:rsidR="00B304E0" w:rsidRDefault="00B304E0" w:rsidP="00B304E0">
      <w:pPr>
        <w:pStyle w:val="Default"/>
        <w:spacing w:before="80" w:after="80" w:line="276" w:lineRule="auto"/>
        <w:ind w:left="426"/>
        <w:outlineLvl w:val="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 scenariusz</w:t>
      </w:r>
      <w:r w:rsidR="00007306">
        <w:rPr>
          <w:rFonts w:asciiTheme="minorHAnsi" w:hAnsiTheme="minorHAnsi" w:cstheme="minorHAnsi"/>
          <w:bCs/>
        </w:rPr>
        <w:t>;</w:t>
      </w:r>
    </w:p>
    <w:p w14:paraId="0D93BA0B" w14:textId="0B500E7C" w:rsidR="00B304E0" w:rsidRDefault="00B304E0" w:rsidP="00B304E0">
      <w:pPr>
        <w:pStyle w:val="Default"/>
        <w:spacing w:before="80" w:after="80" w:line="276" w:lineRule="auto"/>
        <w:ind w:left="426"/>
        <w:outlineLvl w:val="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 wybór podkładu muzycznego</w:t>
      </w:r>
      <w:r w:rsidR="00007306">
        <w:rPr>
          <w:rFonts w:asciiTheme="minorHAnsi" w:hAnsiTheme="minorHAnsi" w:cstheme="minorHAnsi"/>
          <w:bCs/>
        </w:rPr>
        <w:t>;</w:t>
      </w:r>
    </w:p>
    <w:p w14:paraId="6FCA1596" w14:textId="19485263" w:rsidR="00B304E0" w:rsidRDefault="00B304E0" w:rsidP="00B304E0">
      <w:pPr>
        <w:pStyle w:val="Default"/>
        <w:spacing w:before="80" w:after="80" w:line="276" w:lineRule="auto"/>
        <w:ind w:left="426"/>
        <w:outlineLvl w:val="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 wybór głosu lektora</w:t>
      </w:r>
      <w:r w:rsidR="00007306">
        <w:rPr>
          <w:rFonts w:asciiTheme="minorHAnsi" w:hAnsiTheme="minorHAnsi" w:cstheme="minorHAnsi"/>
          <w:bCs/>
        </w:rPr>
        <w:t>;</w:t>
      </w:r>
    </w:p>
    <w:p w14:paraId="3CAEF360" w14:textId="78DAAFCB" w:rsidR="00B304E0" w:rsidRDefault="00B304E0" w:rsidP="00B304E0">
      <w:pPr>
        <w:pStyle w:val="Default"/>
        <w:spacing w:before="80" w:after="80" w:line="276" w:lineRule="auto"/>
        <w:ind w:left="426"/>
        <w:outlineLvl w:val="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 wybór firmy zajmującej się audiodeskrypcją (wymagane min. 5 lat doświadczenia)</w:t>
      </w:r>
      <w:r w:rsidR="00007306">
        <w:rPr>
          <w:rFonts w:asciiTheme="minorHAnsi" w:hAnsiTheme="minorHAnsi" w:cstheme="minorHAnsi"/>
          <w:bCs/>
        </w:rPr>
        <w:t>;</w:t>
      </w:r>
    </w:p>
    <w:p w14:paraId="1822C969" w14:textId="54691A78" w:rsidR="00B304E0" w:rsidRPr="006331F9" w:rsidRDefault="00B304E0" w:rsidP="00BB0254">
      <w:pPr>
        <w:pStyle w:val="Default"/>
        <w:spacing w:before="80" w:after="80" w:line="276" w:lineRule="auto"/>
        <w:ind w:left="426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- wybór aktora/aktorów biorących udział w nagraniu</w:t>
      </w:r>
      <w:r w:rsidR="00007306">
        <w:rPr>
          <w:rFonts w:asciiTheme="minorHAnsi" w:hAnsiTheme="minorHAnsi" w:cstheme="minorHAnsi"/>
          <w:bCs/>
        </w:rPr>
        <w:t>.</w:t>
      </w:r>
    </w:p>
    <w:p w14:paraId="215F0CA0" w14:textId="3B79E844" w:rsidR="004910A3" w:rsidRPr="00D53AA1" w:rsidRDefault="0041493C" w:rsidP="00D53AA1">
      <w:pPr>
        <w:pStyle w:val="Nagwek1"/>
        <w:numPr>
          <w:ilvl w:val="0"/>
          <w:numId w:val="7"/>
        </w:numPr>
        <w:ind w:left="426" w:hanging="426"/>
        <w:rPr>
          <w:rFonts w:ascii="Calibri" w:hAnsi="Calibri" w:cs="Calibri"/>
          <w:sz w:val="24"/>
          <w:szCs w:val="24"/>
        </w:rPr>
      </w:pPr>
      <w:bookmarkStart w:id="7" w:name="_Hlk69386545"/>
      <w:r w:rsidRPr="00D53AA1">
        <w:rPr>
          <w:rFonts w:ascii="Calibri" w:hAnsi="Calibri" w:cs="Calibri"/>
          <w:sz w:val="24"/>
          <w:szCs w:val="24"/>
        </w:rPr>
        <w:t>ZAGROŻENIE EPIDEMIOLOGICZNE COVID – 19</w:t>
      </w:r>
    </w:p>
    <w:p w14:paraId="4148655E" w14:textId="4E7330EC" w:rsidR="006F4B03" w:rsidRPr="00D53AA1" w:rsidRDefault="008E65F6" w:rsidP="00D53AA1">
      <w:pPr>
        <w:pStyle w:val="Akapitzlist"/>
        <w:numPr>
          <w:ilvl w:val="0"/>
          <w:numId w:val="10"/>
        </w:numPr>
        <w:spacing w:after="0" w:line="240" w:lineRule="auto"/>
        <w:ind w:left="426" w:hanging="426"/>
        <w:rPr>
          <w:rFonts w:eastAsia="Times New Roman" w:cs="Calibri"/>
          <w:color w:val="000000"/>
          <w:sz w:val="24"/>
          <w:szCs w:val="24"/>
        </w:rPr>
      </w:pPr>
      <w:r w:rsidRPr="00E43492">
        <w:rPr>
          <w:rFonts w:eastAsia="Times New Roman" w:cs="Calibri"/>
          <w:color w:val="000000"/>
          <w:sz w:val="24"/>
          <w:szCs w:val="24"/>
        </w:rPr>
        <w:t>W związku z obowiązującym na</w:t>
      </w:r>
      <w:r w:rsidRPr="00E43492">
        <w:rPr>
          <w:rFonts w:cs="Calibri"/>
          <w:sz w:val="24"/>
          <w:szCs w:val="24"/>
        </w:rPr>
        <w:t xml:space="preserve"> obszarze Rzeczypospolitej Polskiej stanem epidemii</w:t>
      </w:r>
      <w:r w:rsidR="006F4B03">
        <w:rPr>
          <w:rFonts w:cs="Calibri"/>
          <w:sz w:val="24"/>
          <w:szCs w:val="24"/>
        </w:rPr>
        <w:t xml:space="preserve"> Wykonawca zobowiązuje się do przeprowadzenia testów na obecność wirusa SARS-CoV-2 przed rozpoczęciem każdego dnia realizacji przedmiotu umowy u osób obecnych na planie filmowym.</w:t>
      </w:r>
    </w:p>
    <w:p w14:paraId="3428A6AD" w14:textId="77777777" w:rsidR="00D53AA1" w:rsidRPr="00D53AA1" w:rsidRDefault="00D53AA1" w:rsidP="00D53AA1">
      <w:pPr>
        <w:spacing w:after="0" w:line="240" w:lineRule="auto"/>
        <w:rPr>
          <w:rFonts w:eastAsia="Times New Roman" w:cs="Calibri"/>
          <w:color w:val="000000"/>
          <w:sz w:val="24"/>
          <w:szCs w:val="24"/>
        </w:rPr>
      </w:pPr>
    </w:p>
    <w:p w14:paraId="185BB6FF" w14:textId="26C38460" w:rsidR="00353BA3" w:rsidRPr="006331F9" w:rsidRDefault="008E65F6" w:rsidP="00D53AA1">
      <w:pPr>
        <w:pStyle w:val="Akapitzlist"/>
        <w:numPr>
          <w:ilvl w:val="0"/>
          <w:numId w:val="10"/>
        </w:numPr>
        <w:spacing w:line="240" w:lineRule="auto"/>
        <w:ind w:left="426" w:hanging="426"/>
        <w:rPr>
          <w:rFonts w:asciiTheme="minorHAnsi" w:hAnsiTheme="minorHAnsi" w:cstheme="minorHAnsi"/>
        </w:rPr>
      </w:pPr>
      <w:r w:rsidRPr="00BB0254">
        <w:rPr>
          <w:rFonts w:eastAsia="Times New Roman" w:cs="Calibri"/>
          <w:color w:val="000000"/>
          <w:sz w:val="24"/>
          <w:szCs w:val="24"/>
        </w:rPr>
        <w:t xml:space="preserve">Zamawiający wymaga, aby Wykonawca posiadał aktualne </w:t>
      </w:r>
      <w:r w:rsidR="00E43492" w:rsidRPr="00BB0254">
        <w:rPr>
          <w:rFonts w:eastAsia="Times New Roman" w:cs="Calibri"/>
          <w:color w:val="000000"/>
          <w:sz w:val="24"/>
          <w:szCs w:val="24"/>
        </w:rPr>
        <w:t xml:space="preserve">(data pobytu na planie zdjęciowym) </w:t>
      </w:r>
      <w:r w:rsidRPr="00BB0254">
        <w:rPr>
          <w:rFonts w:eastAsia="Times New Roman" w:cs="Calibri"/>
          <w:color w:val="000000"/>
          <w:sz w:val="24"/>
          <w:szCs w:val="24"/>
        </w:rPr>
        <w:t>wyniki testów ekipy biorącej udział w nagraniu oraz udostępnił wyniki testów osobie wskazanej przez Zamawiającego.</w:t>
      </w:r>
      <w:r w:rsidR="006F4B03" w:rsidRPr="00BB0254">
        <w:rPr>
          <w:rFonts w:eastAsia="Times New Roman" w:cs="Calibri"/>
          <w:color w:val="000000"/>
          <w:sz w:val="24"/>
          <w:szCs w:val="24"/>
        </w:rPr>
        <w:t xml:space="preserve"> </w:t>
      </w:r>
      <w:bookmarkEnd w:id="7"/>
    </w:p>
    <w:sectPr w:rsidR="00353BA3" w:rsidRPr="006331F9" w:rsidSect="005527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6" w:h="16838"/>
      <w:pgMar w:top="2410" w:right="1133" w:bottom="241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92298" w14:textId="77777777" w:rsidR="00BC1D73" w:rsidRDefault="00BC1D73">
      <w:pPr>
        <w:spacing w:after="0" w:line="240" w:lineRule="auto"/>
      </w:pPr>
      <w:r>
        <w:separator/>
      </w:r>
    </w:p>
  </w:endnote>
  <w:endnote w:type="continuationSeparator" w:id="0">
    <w:p w14:paraId="71F774E2" w14:textId="77777777" w:rsidR="00BC1D73" w:rsidRDefault="00BC1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26040" w14:textId="77777777" w:rsidR="00EB6917" w:rsidRDefault="00EB69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4182089"/>
      <w:docPartObj>
        <w:docPartGallery w:val="Page Numbers (Bottom of Page)"/>
        <w:docPartUnique/>
      </w:docPartObj>
    </w:sdtPr>
    <w:sdtEndPr/>
    <w:sdtContent>
      <w:p w14:paraId="67AB55B1" w14:textId="2150D7F2" w:rsidR="00EB6917" w:rsidRDefault="00EB691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A944D2" w14:textId="77777777" w:rsidR="00EB6917" w:rsidRDefault="00EB69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26E95" w14:textId="77777777" w:rsidR="00EB6917" w:rsidRDefault="00EB69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5904F" w14:textId="77777777" w:rsidR="00BC1D73" w:rsidRDefault="00BC1D73">
      <w:pPr>
        <w:spacing w:after="0" w:line="240" w:lineRule="auto"/>
      </w:pPr>
      <w:r>
        <w:separator/>
      </w:r>
    </w:p>
  </w:footnote>
  <w:footnote w:type="continuationSeparator" w:id="0">
    <w:p w14:paraId="5B2A08A7" w14:textId="77777777" w:rsidR="00BC1D73" w:rsidRDefault="00BC1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A378C" w14:textId="77777777" w:rsidR="00EB6917" w:rsidRDefault="00D53AA1">
    <w:pPr>
      <w:pStyle w:val="Nagwek"/>
    </w:pPr>
    <w:r>
      <w:rPr>
        <w:noProof/>
        <w:lang w:eastAsia="pl-PL"/>
      </w:rPr>
      <w:pict w14:anchorId="472221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B16ED" w14:textId="18831882" w:rsidR="00EB6917" w:rsidRDefault="00D53AA1">
    <w:pPr>
      <w:pStyle w:val="Nagwek"/>
    </w:pPr>
    <w:r>
      <w:rPr>
        <w:noProof/>
        <w:lang w:eastAsia="pl-PL"/>
      </w:rPr>
      <w:pict w14:anchorId="0374A3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2" o:spid="_x0000_s2051" type="#_x0000_t75" style="position:absolute;margin-left:-56.75pt;margin-top:-129.4pt;width:595.2pt;height:841.9pt;z-index:-251655168;mso-position-horizontal-relative:margin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58FE2" w14:textId="77777777" w:rsidR="00EB6917" w:rsidRDefault="00D53AA1">
    <w:pPr>
      <w:pStyle w:val="Nagwek"/>
    </w:pPr>
    <w:r>
      <w:rPr>
        <w:noProof/>
        <w:lang w:eastAsia="pl-PL"/>
      </w:rPr>
      <w:pict w14:anchorId="2CB24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712A2"/>
    <w:multiLevelType w:val="hybridMultilevel"/>
    <w:tmpl w:val="A79A4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575FF"/>
    <w:multiLevelType w:val="hybridMultilevel"/>
    <w:tmpl w:val="155CD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8389A"/>
    <w:multiLevelType w:val="hybridMultilevel"/>
    <w:tmpl w:val="2BEA054A"/>
    <w:lvl w:ilvl="0" w:tplc="61E40710">
      <w:start w:val="1"/>
      <w:numFmt w:val="decimal"/>
      <w:lvlText w:val="%1."/>
      <w:lvlJc w:val="left"/>
      <w:pPr>
        <w:ind w:left="570" w:hanging="5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16EC194E"/>
    <w:multiLevelType w:val="multilevel"/>
    <w:tmpl w:val="EBCE058C"/>
    <w:styleLink w:val="Styl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C1EBB"/>
    <w:multiLevelType w:val="hybridMultilevel"/>
    <w:tmpl w:val="664CDCF2"/>
    <w:lvl w:ilvl="0" w:tplc="5A5AB8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30217"/>
    <w:multiLevelType w:val="hybridMultilevel"/>
    <w:tmpl w:val="598A7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224D2"/>
    <w:multiLevelType w:val="hybridMultilevel"/>
    <w:tmpl w:val="C5085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92DBC"/>
    <w:multiLevelType w:val="hybridMultilevel"/>
    <w:tmpl w:val="6882A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95A3C"/>
    <w:multiLevelType w:val="hybridMultilevel"/>
    <w:tmpl w:val="F016460C"/>
    <w:lvl w:ilvl="0" w:tplc="BE9CE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7845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3C3FC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981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F4E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401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D07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4C7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A7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B834DF7"/>
    <w:multiLevelType w:val="hybridMultilevel"/>
    <w:tmpl w:val="82BE48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4C7BBE"/>
    <w:multiLevelType w:val="hybridMultilevel"/>
    <w:tmpl w:val="F2C2A6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6880EAF"/>
    <w:multiLevelType w:val="hybridMultilevel"/>
    <w:tmpl w:val="413AB030"/>
    <w:lvl w:ilvl="0" w:tplc="DB7004FE">
      <w:start w:val="1"/>
      <w:numFmt w:val="decimal"/>
      <w:lvlText w:val="%1."/>
      <w:lvlJc w:val="left"/>
      <w:pPr>
        <w:ind w:left="570" w:hanging="5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0"/>
  </w:num>
  <w:num w:numId="10">
    <w:abstractNumId w:val="5"/>
  </w:num>
  <w:num w:numId="11">
    <w:abstractNumId w:val="2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C9"/>
    <w:rsid w:val="00007306"/>
    <w:rsid w:val="00033FC3"/>
    <w:rsid w:val="0004503C"/>
    <w:rsid w:val="00052D11"/>
    <w:rsid w:val="00080992"/>
    <w:rsid w:val="000914E8"/>
    <w:rsid w:val="000D23CE"/>
    <w:rsid w:val="001175DF"/>
    <w:rsid w:val="00182EB5"/>
    <w:rsid w:val="0018389E"/>
    <w:rsid w:val="001F340B"/>
    <w:rsid w:val="001F455D"/>
    <w:rsid w:val="00251FB9"/>
    <w:rsid w:val="00280028"/>
    <w:rsid w:val="00282578"/>
    <w:rsid w:val="00296424"/>
    <w:rsid w:val="002970EA"/>
    <w:rsid w:val="002A1CD0"/>
    <w:rsid w:val="002B5A26"/>
    <w:rsid w:val="002B5D47"/>
    <w:rsid w:val="002C20ED"/>
    <w:rsid w:val="002D4F5B"/>
    <w:rsid w:val="002E07F9"/>
    <w:rsid w:val="00310888"/>
    <w:rsid w:val="00311B25"/>
    <w:rsid w:val="00322648"/>
    <w:rsid w:val="003251F4"/>
    <w:rsid w:val="00331681"/>
    <w:rsid w:val="00331B54"/>
    <w:rsid w:val="00344BDB"/>
    <w:rsid w:val="003469FC"/>
    <w:rsid w:val="00353BA3"/>
    <w:rsid w:val="003633FA"/>
    <w:rsid w:val="0037504B"/>
    <w:rsid w:val="003D41C5"/>
    <w:rsid w:val="003D4613"/>
    <w:rsid w:val="003F000A"/>
    <w:rsid w:val="003F42A5"/>
    <w:rsid w:val="0041493C"/>
    <w:rsid w:val="00422A8A"/>
    <w:rsid w:val="00476618"/>
    <w:rsid w:val="0049100D"/>
    <w:rsid w:val="004910A3"/>
    <w:rsid w:val="00492957"/>
    <w:rsid w:val="00522DE0"/>
    <w:rsid w:val="005250E3"/>
    <w:rsid w:val="005420B4"/>
    <w:rsid w:val="00552758"/>
    <w:rsid w:val="00571C67"/>
    <w:rsid w:val="005B24C4"/>
    <w:rsid w:val="005B7397"/>
    <w:rsid w:val="005C5FA1"/>
    <w:rsid w:val="005E2C98"/>
    <w:rsid w:val="00621EB2"/>
    <w:rsid w:val="00623563"/>
    <w:rsid w:val="006331F9"/>
    <w:rsid w:val="0068515B"/>
    <w:rsid w:val="006E3D14"/>
    <w:rsid w:val="006F4B03"/>
    <w:rsid w:val="006F59B3"/>
    <w:rsid w:val="007221B2"/>
    <w:rsid w:val="00723E99"/>
    <w:rsid w:val="00724D19"/>
    <w:rsid w:val="0073349D"/>
    <w:rsid w:val="007704C0"/>
    <w:rsid w:val="00771B3B"/>
    <w:rsid w:val="00773A8C"/>
    <w:rsid w:val="007D40C2"/>
    <w:rsid w:val="007E1F4C"/>
    <w:rsid w:val="007F5423"/>
    <w:rsid w:val="00844099"/>
    <w:rsid w:val="00887BEA"/>
    <w:rsid w:val="0089133B"/>
    <w:rsid w:val="00894A56"/>
    <w:rsid w:val="00895ABB"/>
    <w:rsid w:val="008E65F6"/>
    <w:rsid w:val="008F6112"/>
    <w:rsid w:val="00926611"/>
    <w:rsid w:val="00934F6B"/>
    <w:rsid w:val="00937D4C"/>
    <w:rsid w:val="009A735E"/>
    <w:rsid w:val="009F28EC"/>
    <w:rsid w:val="00A06AAA"/>
    <w:rsid w:val="00A11EA5"/>
    <w:rsid w:val="00A25615"/>
    <w:rsid w:val="00A275B1"/>
    <w:rsid w:val="00A377DC"/>
    <w:rsid w:val="00A65995"/>
    <w:rsid w:val="00A8088E"/>
    <w:rsid w:val="00AB0B67"/>
    <w:rsid w:val="00AD66DB"/>
    <w:rsid w:val="00B2013E"/>
    <w:rsid w:val="00B25E71"/>
    <w:rsid w:val="00B304E0"/>
    <w:rsid w:val="00B503B2"/>
    <w:rsid w:val="00B60A2C"/>
    <w:rsid w:val="00BB0254"/>
    <w:rsid w:val="00BB3352"/>
    <w:rsid w:val="00BC1D73"/>
    <w:rsid w:val="00BE4313"/>
    <w:rsid w:val="00C1131D"/>
    <w:rsid w:val="00C12752"/>
    <w:rsid w:val="00C4121B"/>
    <w:rsid w:val="00C44A26"/>
    <w:rsid w:val="00C57268"/>
    <w:rsid w:val="00C77948"/>
    <w:rsid w:val="00C82D8E"/>
    <w:rsid w:val="00C86207"/>
    <w:rsid w:val="00CC45B3"/>
    <w:rsid w:val="00CC76CD"/>
    <w:rsid w:val="00CC77B3"/>
    <w:rsid w:val="00CE3E74"/>
    <w:rsid w:val="00CF4226"/>
    <w:rsid w:val="00D15B83"/>
    <w:rsid w:val="00D253B3"/>
    <w:rsid w:val="00D27BC9"/>
    <w:rsid w:val="00D4077A"/>
    <w:rsid w:val="00D45361"/>
    <w:rsid w:val="00D53AA1"/>
    <w:rsid w:val="00D77726"/>
    <w:rsid w:val="00D9605B"/>
    <w:rsid w:val="00DA23F7"/>
    <w:rsid w:val="00DA4237"/>
    <w:rsid w:val="00DE7CDC"/>
    <w:rsid w:val="00DF2182"/>
    <w:rsid w:val="00DF446B"/>
    <w:rsid w:val="00E17ED8"/>
    <w:rsid w:val="00E43492"/>
    <w:rsid w:val="00E44ECE"/>
    <w:rsid w:val="00E70B20"/>
    <w:rsid w:val="00E7292F"/>
    <w:rsid w:val="00E872A7"/>
    <w:rsid w:val="00E971FE"/>
    <w:rsid w:val="00EB2072"/>
    <w:rsid w:val="00EB3098"/>
    <w:rsid w:val="00EB6917"/>
    <w:rsid w:val="00EC2A16"/>
    <w:rsid w:val="00EE293C"/>
    <w:rsid w:val="00EE6A3A"/>
    <w:rsid w:val="00F375FA"/>
    <w:rsid w:val="00F71FFD"/>
    <w:rsid w:val="00F9326F"/>
    <w:rsid w:val="00FA7ECB"/>
    <w:rsid w:val="00FB7E8E"/>
    <w:rsid w:val="00FC675F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B62E08E"/>
  <w15:chartTrackingRefBased/>
  <w15:docId w15:val="{4D87FAFA-37BD-4127-8026-F6AA199E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BC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27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2758"/>
    <w:pPr>
      <w:keepNext/>
      <w:keepLines/>
      <w:spacing w:before="200" w:after="0"/>
      <w:outlineLvl w:val="1"/>
    </w:pPr>
    <w:rPr>
      <w:rFonts w:asciiTheme="minorHAnsi" w:eastAsiaTheme="majorEastAsia" w:hAnsiTheme="minorHAnsi" w:cstheme="majorBidi"/>
      <w:b/>
      <w:bCs/>
      <w:color w:val="44546A" w:themeColor="text2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7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7B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27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BC9"/>
    <w:rPr>
      <w:rFonts w:ascii="Calibri" w:eastAsia="Calibri" w:hAnsi="Calibri" w:cs="Times New Roman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qFormat/>
    <w:rsid w:val="00D27BC9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D27BC9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D27BC9"/>
    <w:rPr>
      <w:i/>
      <w:iCs/>
    </w:rPr>
  </w:style>
  <w:style w:type="character" w:styleId="Hipercze">
    <w:name w:val="Hyperlink"/>
    <w:basedOn w:val="Domylnaczcionkaakapitu"/>
    <w:uiPriority w:val="99"/>
    <w:unhideWhenUsed/>
    <w:rsid w:val="00D27BC9"/>
    <w:rPr>
      <w:color w:val="0000FF"/>
      <w:u w:val="single"/>
    </w:rPr>
  </w:style>
  <w:style w:type="character" w:customStyle="1" w:styleId="st">
    <w:name w:val="st"/>
    <w:basedOn w:val="Domylnaczcionkaakapitu"/>
    <w:rsid w:val="00AB0B67"/>
  </w:style>
  <w:style w:type="paragraph" w:styleId="Tekstkomentarza">
    <w:name w:val="annotation text"/>
    <w:basedOn w:val="Normalny"/>
    <w:link w:val="TekstkomentarzaZnak"/>
    <w:uiPriority w:val="99"/>
    <w:unhideWhenUsed/>
    <w:rsid w:val="006E3D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3D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3D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D14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375FA"/>
    <w:rPr>
      <w:b/>
      <w:bCs/>
    </w:rPr>
  </w:style>
  <w:style w:type="paragraph" w:customStyle="1" w:styleId="Default">
    <w:name w:val="Default"/>
    <w:rsid w:val="0004503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450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04503C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04503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Tekstpodstawowy22">
    <w:name w:val="Tekst podstawowy 22"/>
    <w:basedOn w:val="Normalny"/>
    <w:rsid w:val="0004503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503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4503C"/>
    <w:rPr>
      <w:rFonts w:eastAsiaTheme="minorEastAsia"/>
      <w:color w:val="5A5A5A" w:themeColor="text1" w:themeTint="A5"/>
      <w:spacing w:val="15"/>
    </w:rPr>
  </w:style>
  <w:style w:type="character" w:styleId="UyteHipercze">
    <w:name w:val="FollowedHyperlink"/>
    <w:basedOn w:val="Domylnaczcionkaakapitu"/>
    <w:uiPriority w:val="99"/>
    <w:semiHidden/>
    <w:unhideWhenUsed/>
    <w:rsid w:val="0004503C"/>
    <w:rPr>
      <w:color w:val="954F72" w:themeColor="followedHyperlink"/>
      <w:u w:val="single"/>
    </w:rPr>
  </w:style>
  <w:style w:type="paragraph" w:styleId="Tekstprzypisudolnego">
    <w:name w:val="footnote text"/>
    <w:aliases w:val=" Znak, Znak Znak Znak,Znak,Znak Znak Znak"/>
    <w:basedOn w:val="Normalny"/>
    <w:link w:val="TekstprzypisudolnegoZnak"/>
    <w:uiPriority w:val="99"/>
    <w:unhideWhenUsed/>
    <w:rsid w:val="000450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 Znak Znak, Znak Znak Znak Znak,Znak Znak,Znak Znak Znak Znak"/>
    <w:basedOn w:val="Domylnaczcionkaakapitu"/>
    <w:link w:val="Tekstprzypisudolnego"/>
    <w:uiPriority w:val="99"/>
    <w:rsid w:val="0004503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4503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5275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552758"/>
    <w:rPr>
      <w:rFonts w:eastAsiaTheme="majorEastAsia" w:cstheme="majorBidi"/>
      <w:b/>
      <w:bCs/>
      <w:color w:val="44546A" w:themeColor="text2"/>
      <w:szCs w:val="26"/>
      <w:lang w:eastAsia="zh-CN"/>
    </w:rPr>
  </w:style>
  <w:style w:type="numbering" w:customStyle="1" w:styleId="Styl1">
    <w:name w:val="Styl1"/>
    <w:uiPriority w:val="99"/>
    <w:rsid w:val="00552758"/>
    <w:pPr>
      <w:numPr>
        <w:numId w:val="1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2758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2758"/>
    <w:rPr>
      <w:rFonts w:ascii="Calibri" w:eastAsiaTheme="minorEastAsia" w:hAnsi="Calibri" w:cs="Times New Roman"/>
      <w:b/>
      <w:bCs/>
      <w:sz w:val="20"/>
      <w:szCs w:val="20"/>
      <w:lang w:eastAsia="zh-CN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52758"/>
    <w:pPr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552758"/>
    <w:pPr>
      <w:tabs>
        <w:tab w:val="left" w:pos="426"/>
        <w:tab w:val="right" w:leader="dot" w:pos="9832"/>
      </w:tabs>
      <w:spacing w:after="100"/>
    </w:pPr>
    <w:rPr>
      <w:rFonts w:asciiTheme="minorHAnsi" w:eastAsiaTheme="minorEastAsia" w:hAnsiTheme="minorHAnsi" w:cstheme="minorBidi"/>
      <w:lang w:eastAsia="zh-CN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552758"/>
    <w:pPr>
      <w:spacing w:after="100"/>
      <w:ind w:left="220"/>
    </w:pPr>
    <w:rPr>
      <w:rFonts w:asciiTheme="minorHAnsi" w:eastAsiaTheme="minorEastAsia" w:hAnsiTheme="minorHAnsi" w:cstheme="minorBidi"/>
      <w:lang w:eastAsia="zh-CN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2758"/>
    <w:pPr>
      <w:spacing w:after="100"/>
      <w:ind w:left="440"/>
    </w:pPr>
    <w:rPr>
      <w:rFonts w:asciiTheme="minorHAnsi" w:eastAsiaTheme="minorEastAsia" w:hAnsiTheme="minorHAnsi" w:cstheme="minorBidi"/>
      <w:lang w:eastAsia="zh-CN"/>
    </w:rPr>
  </w:style>
  <w:style w:type="paragraph" w:styleId="NormalnyWeb">
    <w:name w:val="Normal (Web)"/>
    <w:basedOn w:val="Normalny"/>
    <w:uiPriority w:val="99"/>
    <w:unhideWhenUsed/>
    <w:rsid w:val="005527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2758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2758"/>
    <w:rPr>
      <w:rFonts w:eastAsiaTheme="minorEastAsia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2758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55275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52758"/>
    <w:pPr>
      <w:spacing w:after="0" w:line="240" w:lineRule="auto"/>
    </w:pPr>
    <w:rPr>
      <w:rFonts w:eastAsiaTheme="minorEastAsia"/>
      <w:lang w:eastAsia="zh-CN"/>
    </w:rPr>
  </w:style>
  <w:style w:type="paragraph" w:styleId="Bezodstpw">
    <w:name w:val="No Spacing"/>
    <w:uiPriority w:val="1"/>
    <w:qFormat/>
    <w:rsid w:val="00D777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zeinternetowe">
    <w:name w:val="Łącze internetowe"/>
    <w:basedOn w:val="Domylnaczcionkaakapitu"/>
    <w:uiPriority w:val="99"/>
    <w:rsid w:val="006F59B3"/>
    <w:rPr>
      <w:color w:val="0000FF"/>
      <w:u w:val="single"/>
    </w:rPr>
  </w:style>
  <w:style w:type="character" w:customStyle="1" w:styleId="introduction-desc">
    <w:name w:val="introduction-desc"/>
    <w:qFormat/>
    <w:rsid w:val="006F5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3201C-1E2F-49E5-A523-275777C7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1119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Kaszuba Agnieszka</dc:creator>
  <cp:keywords/>
  <dc:description/>
  <cp:lastModifiedBy>Joanna</cp:lastModifiedBy>
  <cp:revision>2</cp:revision>
  <cp:lastPrinted>2020-07-23T08:00:00Z</cp:lastPrinted>
  <dcterms:created xsi:type="dcterms:W3CDTF">2021-04-22T14:58:00Z</dcterms:created>
  <dcterms:modified xsi:type="dcterms:W3CDTF">2021-04-22T14:58:00Z</dcterms:modified>
</cp:coreProperties>
</file>