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2D3DAA" w14:textId="0EF0487F" w:rsidR="00B913DC" w:rsidRDefault="00CB1517" w:rsidP="002644ED">
      <w:pPr>
        <w:spacing w:after="0" w:line="360" w:lineRule="auto"/>
        <w:jc w:val="center"/>
        <w:rPr>
          <w:b/>
          <w:bCs/>
        </w:rPr>
      </w:pPr>
      <w:r w:rsidRPr="005173EB">
        <w:rPr>
          <w:b/>
          <w:bCs/>
        </w:rPr>
        <w:t>ZAPYTANIE OFERTOWE</w:t>
      </w:r>
      <w:r w:rsidR="00220A52">
        <w:rPr>
          <w:b/>
          <w:bCs/>
        </w:rPr>
        <w:t xml:space="preserve"> nr </w:t>
      </w:r>
      <w:r w:rsidR="006710A1">
        <w:rPr>
          <w:b/>
          <w:bCs/>
        </w:rPr>
        <w:t>Z-01-</w:t>
      </w:r>
      <w:r w:rsidR="008B636B">
        <w:rPr>
          <w:b/>
          <w:bCs/>
        </w:rPr>
        <w:t>13</w:t>
      </w:r>
      <w:r w:rsidR="00295195" w:rsidRPr="00295195">
        <w:rPr>
          <w:b/>
          <w:bCs/>
        </w:rPr>
        <w:t>/</w:t>
      </w:r>
      <w:r w:rsidR="005A6663">
        <w:rPr>
          <w:b/>
          <w:bCs/>
        </w:rPr>
        <w:t>0</w:t>
      </w:r>
      <w:r w:rsidR="00724533">
        <w:rPr>
          <w:b/>
          <w:bCs/>
        </w:rPr>
        <w:t>4</w:t>
      </w:r>
      <w:r w:rsidR="00295195" w:rsidRPr="00295195">
        <w:rPr>
          <w:b/>
          <w:bCs/>
        </w:rPr>
        <w:t>/202</w:t>
      </w:r>
      <w:r w:rsidR="005A6663">
        <w:rPr>
          <w:b/>
          <w:bCs/>
        </w:rPr>
        <w:t>1</w:t>
      </w:r>
      <w:r w:rsidR="00220A52">
        <w:rPr>
          <w:b/>
          <w:bCs/>
        </w:rPr>
        <w:t xml:space="preserve"> z dnia </w:t>
      </w:r>
      <w:r w:rsidR="008B636B">
        <w:rPr>
          <w:b/>
          <w:bCs/>
        </w:rPr>
        <w:t>1</w:t>
      </w:r>
      <w:r w:rsidR="00717A62">
        <w:rPr>
          <w:b/>
          <w:bCs/>
        </w:rPr>
        <w:t>3</w:t>
      </w:r>
      <w:r w:rsidR="00295195">
        <w:rPr>
          <w:b/>
          <w:bCs/>
        </w:rPr>
        <w:t>.0</w:t>
      </w:r>
      <w:r w:rsidR="00724533">
        <w:rPr>
          <w:b/>
          <w:bCs/>
        </w:rPr>
        <w:t>4</w:t>
      </w:r>
      <w:r w:rsidR="00295195">
        <w:rPr>
          <w:b/>
          <w:bCs/>
        </w:rPr>
        <w:t>.202</w:t>
      </w:r>
      <w:r w:rsidR="005A6663">
        <w:rPr>
          <w:b/>
          <w:bCs/>
        </w:rPr>
        <w:t>1</w:t>
      </w:r>
    </w:p>
    <w:p w14:paraId="3D28F1A6" w14:textId="279FC1C3" w:rsidR="00B913DC" w:rsidRPr="005173EB" w:rsidRDefault="00CB1517" w:rsidP="005A6663">
      <w:pPr>
        <w:spacing w:after="0" w:line="360" w:lineRule="auto"/>
        <w:jc w:val="center"/>
        <w:rPr>
          <w:b/>
          <w:bCs/>
        </w:rPr>
      </w:pPr>
      <w:r w:rsidRPr="005173EB">
        <w:rPr>
          <w:b/>
          <w:bCs/>
        </w:rPr>
        <w:t>na roboty budowlane</w:t>
      </w:r>
      <w:r w:rsidR="00A875AE">
        <w:rPr>
          <w:b/>
          <w:bCs/>
        </w:rPr>
        <w:t xml:space="preserve"> </w:t>
      </w:r>
      <w:r w:rsidR="005A6663">
        <w:rPr>
          <w:b/>
          <w:bCs/>
        </w:rPr>
        <w:t>z zakresu kompleksowego przygotowania terenu inwestycyjnego</w:t>
      </w:r>
    </w:p>
    <w:p w14:paraId="670C7841" w14:textId="646E43C2" w:rsidR="00CB1517" w:rsidRDefault="00CB1517" w:rsidP="002644ED">
      <w:pPr>
        <w:spacing w:after="0" w:line="360" w:lineRule="auto"/>
      </w:pPr>
    </w:p>
    <w:p w14:paraId="752A43C3" w14:textId="01F099BD" w:rsidR="00CB1517" w:rsidRPr="005173EB" w:rsidRDefault="005A6663" w:rsidP="00261E72">
      <w:pPr>
        <w:spacing w:after="0" w:line="360" w:lineRule="auto"/>
        <w:jc w:val="both"/>
        <w:rPr>
          <w:b/>
          <w:bCs/>
        </w:rPr>
      </w:pPr>
      <w:r>
        <w:rPr>
          <w:b/>
          <w:bCs/>
        </w:rPr>
        <w:t>R</w:t>
      </w:r>
      <w:r w:rsidR="00DE339F">
        <w:rPr>
          <w:b/>
          <w:bCs/>
        </w:rPr>
        <w:t>ACING LOGISTICS SPÓŁKA Z OGRANICZONĄ ODPOWIEDZIALNOŚCIĄ</w:t>
      </w:r>
      <w:r w:rsidR="00CB1517" w:rsidRPr="005173EB">
        <w:rPr>
          <w:b/>
          <w:bCs/>
        </w:rPr>
        <w:t xml:space="preserve"> w związku z</w:t>
      </w:r>
      <w:r w:rsidR="00902444">
        <w:rPr>
          <w:b/>
          <w:bCs/>
        </w:rPr>
        <w:t xml:space="preserve"> zakładaną</w:t>
      </w:r>
      <w:r w:rsidR="00CB1517" w:rsidRPr="005173EB">
        <w:rPr>
          <w:b/>
          <w:bCs/>
        </w:rPr>
        <w:t xml:space="preserve"> realizacją projektu „</w:t>
      </w:r>
      <w:r>
        <w:rPr>
          <w:b/>
          <w:bCs/>
        </w:rPr>
        <w:t>Kompleksowe przygotowanie terenu pod budowę modułowej hali do oklejania pojazdów</w:t>
      </w:r>
      <w:r w:rsidR="00CB1517" w:rsidRPr="005173EB">
        <w:rPr>
          <w:b/>
          <w:bCs/>
        </w:rPr>
        <w:t>”</w:t>
      </w:r>
      <w:r w:rsidR="00902444">
        <w:rPr>
          <w:b/>
          <w:bCs/>
        </w:rPr>
        <w:t xml:space="preserve"> o numerze wniosku o dofinansowanie </w:t>
      </w:r>
      <w:r w:rsidR="00CB1517" w:rsidRPr="005173EB">
        <w:rPr>
          <w:b/>
          <w:bCs/>
        </w:rPr>
        <w:t>RPWM.0</w:t>
      </w:r>
      <w:r>
        <w:rPr>
          <w:b/>
          <w:bCs/>
        </w:rPr>
        <w:t>1</w:t>
      </w:r>
      <w:r w:rsidR="00CB1517" w:rsidRPr="005173EB">
        <w:rPr>
          <w:b/>
          <w:bCs/>
        </w:rPr>
        <w:t>.0</w:t>
      </w:r>
      <w:r>
        <w:rPr>
          <w:b/>
          <w:bCs/>
        </w:rPr>
        <w:t>3</w:t>
      </w:r>
      <w:r w:rsidR="00CB1517" w:rsidRPr="005173EB">
        <w:rPr>
          <w:b/>
          <w:bCs/>
        </w:rPr>
        <w:t>.0</w:t>
      </w:r>
      <w:r>
        <w:rPr>
          <w:b/>
          <w:bCs/>
        </w:rPr>
        <w:t>4</w:t>
      </w:r>
      <w:r w:rsidR="00CB1517" w:rsidRPr="005173EB">
        <w:rPr>
          <w:b/>
          <w:bCs/>
        </w:rPr>
        <w:t>-28-00</w:t>
      </w:r>
      <w:r>
        <w:rPr>
          <w:b/>
          <w:bCs/>
        </w:rPr>
        <w:t>12/20</w:t>
      </w:r>
      <w:r w:rsidR="00902444">
        <w:rPr>
          <w:b/>
          <w:bCs/>
        </w:rPr>
        <w:t>, który w sytuacji wyłonienia do dofinansowania będzie</w:t>
      </w:r>
      <w:r w:rsidR="00CB1517" w:rsidRPr="005173EB">
        <w:rPr>
          <w:b/>
          <w:bCs/>
        </w:rPr>
        <w:t xml:space="preserve"> współfinansowan</w:t>
      </w:r>
      <w:r w:rsidR="00902444">
        <w:rPr>
          <w:b/>
          <w:bCs/>
        </w:rPr>
        <w:t>y</w:t>
      </w:r>
      <w:r w:rsidR="00CB1517" w:rsidRPr="005173EB">
        <w:rPr>
          <w:b/>
          <w:bCs/>
        </w:rPr>
        <w:t xml:space="preserve"> ze środków Unii Europejskiej w ramach Regionalnego Programu Operacyjnego Województwa Warmińsko-Mazurskiego na lata 2014-2020 zwraca się w trybie zasady konkurencyjności z zapytaniem o przedstawienie oferty na realizację zamówienia:</w:t>
      </w:r>
    </w:p>
    <w:p w14:paraId="2E55C998" w14:textId="2C2395E0" w:rsidR="00A25C05" w:rsidRDefault="00A25C05" w:rsidP="002644ED">
      <w:pPr>
        <w:spacing w:after="0" w:line="360" w:lineRule="auto"/>
      </w:pPr>
    </w:p>
    <w:p w14:paraId="6C397B0E" w14:textId="3E4F231A" w:rsidR="00A25C05" w:rsidRPr="00F214B5" w:rsidRDefault="00A25C05" w:rsidP="00D564FB">
      <w:pPr>
        <w:pStyle w:val="Akapitzlist"/>
        <w:numPr>
          <w:ilvl w:val="0"/>
          <w:numId w:val="2"/>
        </w:numPr>
        <w:spacing w:after="0" w:line="360" w:lineRule="auto"/>
        <w:rPr>
          <w:b/>
          <w:bCs/>
          <w:u w:val="single"/>
        </w:rPr>
      </w:pPr>
      <w:r w:rsidRPr="00F214B5">
        <w:rPr>
          <w:b/>
          <w:bCs/>
          <w:u w:val="single"/>
        </w:rPr>
        <w:t>D</w:t>
      </w:r>
      <w:r w:rsidR="00F214B5">
        <w:rPr>
          <w:b/>
          <w:bCs/>
          <w:u w:val="single"/>
        </w:rPr>
        <w:t>ane zamawiającego</w:t>
      </w:r>
    </w:p>
    <w:p w14:paraId="4FDFDD8C" w14:textId="5CB50C38" w:rsidR="00A25C05" w:rsidRDefault="00DE339F" w:rsidP="002644ED">
      <w:pPr>
        <w:spacing w:after="0" w:line="360" w:lineRule="auto"/>
        <w:jc w:val="both"/>
      </w:pPr>
      <w:r>
        <w:t>Racing Logistics spółka z ograniczoną odpowiedzialnością</w:t>
      </w:r>
      <w:r w:rsidR="00A25C05">
        <w:t xml:space="preserve">, ul. </w:t>
      </w:r>
      <w:r>
        <w:t>Borowa</w:t>
      </w:r>
      <w:r w:rsidR="00A25C05">
        <w:t xml:space="preserve"> </w:t>
      </w:r>
      <w:r>
        <w:t>14/1</w:t>
      </w:r>
      <w:r w:rsidR="00A25C05">
        <w:t>, 10</w:t>
      </w:r>
      <w:r>
        <w:t>-242</w:t>
      </w:r>
      <w:r w:rsidR="00A25C05">
        <w:t xml:space="preserve"> Olsztyn, wpisany do </w:t>
      </w:r>
      <w:r>
        <w:t>Krajowego Rejestru Sądowego</w:t>
      </w:r>
      <w:r w:rsidR="00A25C05">
        <w:t xml:space="preserve">, NIP </w:t>
      </w:r>
      <w:r>
        <w:t>7393848557</w:t>
      </w:r>
      <w:r w:rsidR="00A25C05">
        <w:t xml:space="preserve">, REGON </w:t>
      </w:r>
      <w:r>
        <w:t>281345215, KRS: 0000399092</w:t>
      </w:r>
    </w:p>
    <w:p w14:paraId="7CF536DE" w14:textId="77777777" w:rsidR="00F214B5" w:rsidRDefault="00F214B5" w:rsidP="002644ED">
      <w:pPr>
        <w:spacing w:after="0" w:line="360" w:lineRule="auto"/>
        <w:jc w:val="both"/>
      </w:pPr>
    </w:p>
    <w:p w14:paraId="35B8AB5D" w14:textId="0D3717C8" w:rsidR="00F214B5" w:rsidRPr="00F214B5" w:rsidRDefault="00F214B5" w:rsidP="00D564FB">
      <w:pPr>
        <w:pStyle w:val="Akapitzlist"/>
        <w:numPr>
          <w:ilvl w:val="0"/>
          <w:numId w:val="2"/>
        </w:numPr>
        <w:spacing w:after="0" w:line="360" w:lineRule="auto"/>
        <w:rPr>
          <w:b/>
          <w:u w:val="single"/>
        </w:rPr>
      </w:pPr>
      <w:r w:rsidRPr="00F214B5">
        <w:rPr>
          <w:b/>
          <w:u w:val="single"/>
        </w:rPr>
        <w:t>Postanowienia ogólne</w:t>
      </w:r>
    </w:p>
    <w:p w14:paraId="7929AEA0" w14:textId="0B50160B" w:rsidR="00D11EB0" w:rsidRDefault="00D11EB0" w:rsidP="00D564FB">
      <w:pPr>
        <w:pStyle w:val="Akapitzlist"/>
        <w:numPr>
          <w:ilvl w:val="0"/>
          <w:numId w:val="3"/>
        </w:numPr>
        <w:spacing w:after="0" w:line="360" w:lineRule="auto"/>
        <w:ind w:right="-143"/>
        <w:jc w:val="both"/>
      </w:pPr>
      <w:r w:rsidRPr="000E0982">
        <w:t xml:space="preserve">Postępowanie prowadzone jest w trybie zasady konkurencyjności, na podstawie zasad określonych w Wytycznych w zakresie kwalifikowalności wydatków w ramach Europejskiego Funduszu Rozwoju Regionalnego, Europejskiego Funduszu Społecznego oraz Funduszu Spójności na lata 2014-2020 z dnia </w:t>
      </w:r>
      <w:r w:rsidR="00DE339F">
        <w:t>21</w:t>
      </w:r>
      <w:r w:rsidRPr="000E0982">
        <w:t xml:space="preserve"> </w:t>
      </w:r>
      <w:r w:rsidR="00DE339F">
        <w:t>grudnia</w:t>
      </w:r>
      <w:r w:rsidRPr="000E0982">
        <w:t xml:space="preserve"> 20</w:t>
      </w:r>
      <w:r w:rsidR="00DE339F">
        <w:t>20</w:t>
      </w:r>
      <w:r w:rsidRPr="000E0982">
        <w:t xml:space="preserve"> r.</w:t>
      </w:r>
      <w:r>
        <w:t xml:space="preserve"> </w:t>
      </w:r>
    </w:p>
    <w:p w14:paraId="780EF8BA" w14:textId="7374EE4A" w:rsidR="00D11EB0" w:rsidRDefault="00D11EB0" w:rsidP="00D564FB">
      <w:pPr>
        <w:pStyle w:val="Akapitzlist"/>
        <w:numPr>
          <w:ilvl w:val="0"/>
          <w:numId w:val="3"/>
        </w:numPr>
        <w:spacing w:after="0" w:line="360" w:lineRule="auto"/>
        <w:jc w:val="both"/>
      </w:pPr>
      <w:r>
        <w:t>Niniejsze postępowanie nie podlega przepisom ustawy z dnia 29 stycznia 2004 r. – Prawo zamówień publicznych.</w:t>
      </w:r>
    </w:p>
    <w:p w14:paraId="0449D273" w14:textId="79DF1CB4" w:rsidR="00F214B5" w:rsidRDefault="00F214B5" w:rsidP="00D564FB">
      <w:pPr>
        <w:pStyle w:val="Akapitzlist"/>
        <w:numPr>
          <w:ilvl w:val="0"/>
          <w:numId w:val="3"/>
        </w:numPr>
        <w:spacing w:after="0" w:line="360" w:lineRule="auto"/>
        <w:jc w:val="both"/>
      </w:pPr>
      <w:r>
        <w:t xml:space="preserve">Zamawiający zastrzega sobie prawo do zmiany treści niniejszego zapytania do upływu terminu składania ofert. Jeżeli zmiany będą mogły mieć wpływ na treść składanych w postępowaniu ofert, Zamawiający przedłuży termin składania ofert. </w:t>
      </w:r>
    </w:p>
    <w:p w14:paraId="3193ED5F" w14:textId="7F5D3087" w:rsidR="00A25C05" w:rsidRDefault="00F214B5" w:rsidP="00D564FB">
      <w:pPr>
        <w:pStyle w:val="Akapitzlist"/>
        <w:numPr>
          <w:ilvl w:val="0"/>
          <w:numId w:val="3"/>
        </w:numPr>
        <w:spacing w:after="0" w:line="360" w:lineRule="auto"/>
        <w:jc w:val="both"/>
      </w:pPr>
      <w:r>
        <w:t>Zamawiający zastrzega sobie prawo do unieważnienia w całości lub w części niniejszego postępowania na każdym jego etapie bez podania uzasadnienia, a także do pozostawienia postępowania bez wyboru oferty.</w:t>
      </w:r>
    </w:p>
    <w:p w14:paraId="4A47AB9A" w14:textId="77777777" w:rsidR="00F214B5" w:rsidRDefault="00F214B5" w:rsidP="002644ED">
      <w:pPr>
        <w:spacing w:after="0" w:line="360" w:lineRule="auto"/>
      </w:pPr>
    </w:p>
    <w:p w14:paraId="4FEE5156" w14:textId="0474BEF0" w:rsidR="00A25C05" w:rsidRPr="005173EB" w:rsidRDefault="007D51A9" w:rsidP="00D564FB">
      <w:pPr>
        <w:pStyle w:val="Akapitzlist"/>
        <w:numPr>
          <w:ilvl w:val="0"/>
          <w:numId w:val="2"/>
        </w:numPr>
        <w:spacing w:after="0" w:line="360" w:lineRule="auto"/>
        <w:rPr>
          <w:b/>
          <w:bCs/>
          <w:u w:val="single"/>
        </w:rPr>
      </w:pPr>
      <w:r>
        <w:rPr>
          <w:b/>
          <w:bCs/>
          <w:u w:val="single"/>
        </w:rPr>
        <w:t>P</w:t>
      </w:r>
      <w:r w:rsidR="00F214B5">
        <w:rPr>
          <w:b/>
          <w:bCs/>
          <w:u w:val="single"/>
        </w:rPr>
        <w:t>rzedmiot zamówienia</w:t>
      </w:r>
    </w:p>
    <w:p w14:paraId="27354F02" w14:textId="7FC58CB9" w:rsidR="007D51A9" w:rsidRPr="002644ED" w:rsidRDefault="007D51A9" w:rsidP="00D564FB">
      <w:pPr>
        <w:pStyle w:val="Akapitzlist"/>
        <w:numPr>
          <w:ilvl w:val="0"/>
          <w:numId w:val="12"/>
        </w:numPr>
        <w:spacing w:after="0" w:line="360" w:lineRule="auto"/>
        <w:jc w:val="both"/>
        <w:rPr>
          <w:b/>
          <w:bCs/>
        </w:rPr>
      </w:pPr>
      <w:r w:rsidRPr="002644ED">
        <w:rPr>
          <w:b/>
          <w:bCs/>
        </w:rPr>
        <w:t>Określenie przedmiotu zamówienia</w:t>
      </w:r>
    </w:p>
    <w:p w14:paraId="0332EC7B" w14:textId="3BE9E283" w:rsidR="00C4329E" w:rsidRDefault="007D51A9" w:rsidP="002644ED">
      <w:pPr>
        <w:spacing w:after="0" w:line="360" w:lineRule="auto"/>
        <w:jc w:val="both"/>
      </w:pPr>
      <w:r>
        <w:t>Przedmiotem zamówienia jest wykonanie</w:t>
      </w:r>
      <w:r w:rsidR="00675D32" w:rsidRPr="00675D32">
        <w:t xml:space="preserve"> prac budowlanych związanych z </w:t>
      </w:r>
      <w:r w:rsidR="008E7B5C">
        <w:t>kompleksowym przygotowaniem terenu inwestycyjnego.</w:t>
      </w:r>
    </w:p>
    <w:p w14:paraId="47ADADE9" w14:textId="7D2AB535" w:rsidR="004B28F1" w:rsidRDefault="007D51A9" w:rsidP="002644ED">
      <w:pPr>
        <w:spacing w:after="0" w:line="360" w:lineRule="auto"/>
        <w:jc w:val="both"/>
      </w:pPr>
      <w:r w:rsidRPr="007D51A9">
        <w:lastRenderedPageBreak/>
        <w:t xml:space="preserve">Szczegółowy opis przedmiotu zamówienia wraz ze </w:t>
      </w:r>
      <w:r w:rsidRPr="00EE5446">
        <w:t>specyfikacją techniczną</w:t>
      </w:r>
      <w:r w:rsidR="00441BB1">
        <w:t xml:space="preserve"> jest zawarty w załącznikach</w:t>
      </w:r>
      <w:r w:rsidR="00C63F78">
        <w:t>:</w:t>
      </w:r>
      <w:r w:rsidRPr="00EE5446">
        <w:t xml:space="preserve"> </w:t>
      </w:r>
      <w:r w:rsidRPr="00561EBE">
        <w:t xml:space="preserve">Załącznik nr 5 Szczegółowy opis przedmiotu zamówienia, </w:t>
      </w:r>
      <w:r w:rsidR="00441BB1">
        <w:t>projekt budowlany</w:t>
      </w:r>
      <w:r w:rsidR="00241CE0">
        <w:t>.</w:t>
      </w:r>
    </w:p>
    <w:p w14:paraId="65CE9570" w14:textId="5431D411" w:rsidR="007D51A9" w:rsidRPr="000D5522" w:rsidRDefault="004759BB" w:rsidP="002644ED">
      <w:pPr>
        <w:spacing w:after="0" w:line="360" w:lineRule="auto"/>
        <w:jc w:val="both"/>
      </w:pPr>
      <w:r>
        <w:t xml:space="preserve">Projekt budowlany </w:t>
      </w:r>
      <w:r w:rsidR="00241CE0">
        <w:t>zostanie udostępniony</w:t>
      </w:r>
      <w:r>
        <w:t xml:space="preserve"> </w:t>
      </w:r>
      <w:r w:rsidR="004B28F1">
        <w:t>w formie skanów, drogą mailową, na adres wskazany przez Wykonawcę</w:t>
      </w:r>
      <w:r w:rsidR="00DB1B16">
        <w:t>,</w:t>
      </w:r>
      <w:r w:rsidR="004B28F1">
        <w:t xml:space="preserve"> </w:t>
      </w:r>
      <w:r>
        <w:t xml:space="preserve">na </w:t>
      </w:r>
      <w:r w:rsidR="00DB1B16">
        <w:t xml:space="preserve">jego </w:t>
      </w:r>
      <w:r w:rsidR="004B28F1">
        <w:t xml:space="preserve">pisemny </w:t>
      </w:r>
      <w:r>
        <w:t>wniosek</w:t>
      </w:r>
      <w:r w:rsidR="00DB1B16">
        <w:t xml:space="preserve">. Wniosek o udostępnienie ww. dokumentów należy przesłać na adres: </w:t>
      </w:r>
      <w:r w:rsidR="004B28F1">
        <w:t xml:space="preserve"> </w:t>
      </w:r>
      <w:hyperlink r:id="rId8" w:history="1">
        <w:r w:rsidR="008E7B5C" w:rsidRPr="007C2ED5">
          <w:rPr>
            <w:rStyle w:val="Hipercze"/>
          </w:rPr>
          <w:t>wiercinski_134@wp.pl</w:t>
        </w:r>
      </w:hyperlink>
      <w:r w:rsidR="008E7B5C">
        <w:t xml:space="preserve"> </w:t>
      </w:r>
      <w:r w:rsidR="000D5522">
        <w:rPr>
          <w:b/>
          <w:bCs/>
        </w:rPr>
        <w:t xml:space="preserve">, </w:t>
      </w:r>
      <w:r w:rsidR="000D5522" w:rsidRPr="000D5522">
        <w:t>nie</w:t>
      </w:r>
      <w:r w:rsidR="000D5522">
        <w:t xml:space="preserve"> później niż do godziny 16:00, </w:t>
      </w:r>
      <w:r w:rsidR="00A4437B">
        <w:t xml:space="preserve">na dzień poprzedzający </w:t>
      </w:r>
      <w:r w:rsidR="000D5522">
        <w:t>ostatni d</w:t>
      </w:r>
      <w:r w:rsidR="00A4437B">
        <w:t>zień</w:t>
      </w:r>
      <w:r w:rsidR="000D5522">
        <w:t xml:space="preserve"> składania ofert.</w:t>
      </w:r>
    </w:p>
    <w:p w14:paraId="0EF63412" w14:textId="7A4724EC" w:rsidR="0061598F" w:rsidRDefault="00106B93" w:rsidP="002644ED">
      <w:pPr>
        <w:spacing w:after="0" w:line="360" w:lineRule="auto"/>
        <w:jc w:val="both"/>
      </w:pPr>
      <w:r w:rsidRPr="00106B93">
        <w:t xml:space="preserve">Wszystkie nazwy własne użyte w </w:t>
      </w:r>
      <w:r w:rsidR="005A4191">
        <w:t>opisie</w:t>
      </w:r>
      <w:r w:rsidRPr="00106B93">
        <w:t xml:space="preserve"> oraz projekcie mają charakter poglądowy i </w:t>
      </w:r>
      <w:r w:rsidR="00A03BA6">
        <w:t>Zamawiający</w:t>
      </w:r>
      <w:r w:rsidR="00A03BA6" w:rsidRPr="00106B93">
        <w:t xml:space="preserve"> </w:t>
      </w:r>
      <w:r w:rsidRPr="00106B93">
        <w:t xml:space="preserve">dopuszcza zastosowanie rozwiązań równoważnych </w:t>
      </w:r>
      <w:r w:rsidR="005375A8">
        <w:t xml:space="preserve">o </w:t>
      </w:r>
      <w:r w:rsidRPr="00106B93">
        <w:t>parametrach</w:t>
      </w:r>
      <w:r w:rsidR="005375A8">
        <w:t>/cechach nie gorszych niż wskazanych w dokumentacji</w:t>
      </w:r>
      <w:r w:rsidRPr="00106B93">
        <w:t xml:space="preserve">. </w:t>
      </w:r>
    </w:p>
    <w:p w14:paraId="33359430" w14:textId="6898E76D" w:rsidR="005375A8" w:rsidRPr="002644ED" w:rsidRDefault="005375A8" w:rsidP="00D564FB">
      <w:pPr>
        <w:pStyle w:val="Akapitzlist"/>
        <w:numPr>
          <w:ilvl w:val="0"/>
          <w:numId w:val="12"/>
        </w:numPr>
        <w:spacing w:after="0" w:line="360" w:lineRule="auto"/>
        <w:jc w:val="both"/>
        <w:rPr>
          <w:b/>
          <w:bCs/>
        </w:rPr>
      </w:pPr>
      <w:r w:rsidRPr="002644ED">
        <w:rPr>
          <w:b/>
          <w:bCs/>
        </w:rPr>
        <w:t>Wspólny słownik zamówień publicznych (CPV)</w:t>
      </w:r>
    </w:p>
    <w:p w14:paraId="6337DA2A" w14:textId="77777777" w:rsidR="005375A8" w:rsidRDefault="005375A8" w:rsidP="002644ED">
      <w:pPr>
        <w:spacing w:after="0" w:line="360" w:lineRule="auto"/>
        <w:jc w:val="both"/>
      </w:pPr>
      <w:r w:rsidRPr="00106B93">
        <w:t xml:space="preserve">Główne kody we Wspólnym Słowniku Zamówień CPV dotyczące przedmiotu zamówienia: </w:t>
      </w:r>
    </w:p>
    <w:p w14:paraId="15629CD0" w14:textId="47C9B529" w:rsidR="005375A8" w:rsidRDefault="005375A8" w:rsidP="002644ED">
      <w:pPr>
        <w:spacing w:after="0" w:line="360" w:lineRule="auto"/>
        <w:jc w:val="both"/>
      </w:pPr>
      <w:r w:rsidRPr="00106B93">
        <w:t>45000000-7 (</w:t>
      </w:r>
      <w:r w:rsidR="008E7B5C">
        <w:t>R</w:t>
      </w:r>
      <w:r w:rsidRPr="00106B93">
        <w:t xml:space="preserve">oboty budowlane), </w:t>
      </w:r>
    </w:p>
    <w:p w14:paraId="3955DAC0" w14:textId="62D0C33B" w:rsidR="008E7B5C" w:rsidRDefault="008E7B5C" w:rsidP="002644ED">
      <w:pPr>
        <w:spacing w:after="0" w:line="360" w:lineRule="auto"/>
        <w:jc w:val="both"/>
      </w:pPr>
      <w:r>
        <w:t>45100000-8 (Przygotowanie terenu pod budowę),</w:t>
      </w:r>
    </w:p>
    <w:p w14:paraId="7DDE9169" w14:textId="70572860" w:rsidR="00E3738B" w:rsidRDefault="00E3738B" w:rsidP="002644ED">
      <w:pPr>
        <w:spacing w:after="0" w:line="360" w:lineRule="auto"/>
        <w:jc w:val="both"/>
      </w:pPr>
      <w:r>
        <w:t>45231100-6 (Ogólne roboty budowlane związane z budową rurociągów)</w:t>
      </w:r>
    </w:p>
    <w:p w14:paraId="5AB4DAE4" w14:textId="27996707" w:rsidR="00E3738B" w:rsidRDefault="00E3738B" w:rsidP="002644ED">
      <w:pPr>
        <w:spacing w:after="0" w:line="360" w:lineRule="auto"/>
        <w:jc w:val="both"/>
      </w:pPr>
      <w:r>
        <w:t>45231400-9 (Roboty budowlane w zakresie budowy linii energetycznych)</w:t>
      </w:r>
    </w:p>
    <w:p w14:paraId="2ED4C4C7" w14:textId="49B346CE" w:rsidR="00E3738B" w:rsidRDefault="00E3738B" w:rsidP="00E3738B">
      <w:pPr>
        <w:spacing w:after="0" w:line="360" w:lineRule="auto"/>
        <w:jc w:val="both"/>
      </w:pPr>
      <w:r>
        <w:t>45112700-2 (Roboty w zakresie kształtowania terenu)</w:t>
      </w:r>
    </w:p>
    <w:p w14:paraId="6B9FF74F" w14:textId="77777777" w:rsidR="00E3738B" w:rsidRDefault="00E3738B" w:rsidP="00E3738B">
      <w:pPr>
        <w:spacing w:after="0" w:line="360" w:lineRule="auto"/>
        <w:jc w:val="both"/>
      </w:pPr>
      <w:r>
        <w:t>45111000-8 (Roboty w zakresie burzenia, roboty ziemne)</w:t>
      </w:r>
    </w:p>
    <w:p w14:paraId="7DB032F6" w14:textId="783591FB" w:rsidR="00E3738B" w:rsidRDefault="00E3738B" w:rsidP="00E3738B">
      <w:pPr>
        <w:spacing w:after="0" w:line="360" w:lineRule="auto"/>
        <w:jc w:val="both"/>
      </w:pPr>
      <w:r>
        <w:t>45111100-9 (Roboty w zakresie burzenia)</w:t>
      </w:r>
    </w:p>
    <w:p w14:paraId="3A2E5480" w14:textId="261E1B85" w:rsidR="00E3738B" w:rsidRDefault="00E3738B" w:rsidP="00E3738B">
      <w:pPr>
        <w:spacing w:after="0" w:line="360" w:lineRule="auto"/>
        <w:jc w:val="both"/>
      </w:pPr>
      <w:r>
        <w:t>45233200-1 (Roboty w zakresie różnych nawierzchni)</w:t>
      </w:r>
    </w:p>
    <w:p w14:paraId="6C128D30" w14:textId="13EB0D8E" w:rsidR="00E3738B" w:rsidRDefault="00E3738B" w:rsidP="00E3738B">
      <w:pPr>
        <w:spacing w:after="0" w:line="360" w:lineRule="auto"/>
        <w:jc w:val="both"/>
      </w:pPr>
      <w:r>
        <w:t>45112710-5 (Roboty w zakresie kształtowania terenów zielonych</w:t>
      </w:r>
      <w:r w:rsidR="00A035C7">
        <w:t>)</w:t>
      </w:r>
    </w:p>
    <w:p w14:paraId="43124458" w14:textId="77777777" w:rsidR="00E3738B" w:rsidRDefault="00E3738B" w:rsidP="002644ED">
      <w:pPr>
        <w:spacing w:after="0" w:line="360" w:lineRule="auto"/>
        <w:jc w:val="both"/>
      </w:pPr>
    </w:p>
    <w:p w14:paraId="328E29DA" w14:textId="593221C0" w:rsidR="00D56CA8" w:rsidRDefault="00D56CA8" w:rsidP="002644ED">
      <w:pPr>
        <w:spacing w:after="0" w:line="360" w:lineRule="auto"/>
        <w:jc w:val="both"/>
      </w:pPr>
      <w:r w:rsidRPr="007D7AE9">
        <w:rPr>
          <w:b/>
        </w:rPr>
        <w:t>3. Czy dopuszcza się złożenie oferty częściowej</w:t>
      </w:r>
      <w:r w:rsidRPr="007D7AE9">
        <w:t>: NIE</w:t>
      </w:r>
    </w:p>
    <w:p w14:paraId="6628EB04" w14:textId="11A2C308" w:rsidR="006C037C" w:rsidRPr="00D56CA8" w:rsidRDefault="00D56CA8" w:rsidP="00D56CA8">
      <w:pPr>
        <w:spacing w:after="0" w:line="360" w:lineRule="auto"/>
        <w:jc w:val="both"/>
        <w:rPr>
          <w:b/>
          <w:bCs/>
        </w:rPr>
      </w:pPr>
      <w:r w:rsidRPr="00D56CA8">
        <w:rPr>
          <w:b/>
          <w:bCs/>
        </w:rPr>
        <w:t>4.</w:t>
      </w:r>
      <w:r>
        <w:rPr>
          <w:b/>
          <w:bCs/>
        </w:rPr>
        <w:t xml:space="preserve"> </w:t>
      </w:r>
      <w:r w:rsidR="006C037C" w:rsidRPr="00D56CA8">
        <w:rPr>
          <w:b/>
          <w:bCs/>
        </w:rPr>
        <w:t>Oferty wariantowe</w:t>
      </w:r>
    </w:p>
    <w:p w14:paraId="4ACCF2BC" w14:textId="77777777" w:rsidR="006C037C" w:rsidRDefault="006C037C" w:rsidP="002644ED">
      <w:pPr>
        <w:spacing w:after="0" w:line="360" w:lineRule="auto"/>
        <w:jc w:val="both"/>
      </w:pPr>
      <w:r>
        <w:t>Zamawiający nie dopuszcza możliwości składania ofert wariantowych.</w:t>
      </w:r>
    </w:p>
    <w:p w14:paraId="338900EC" w14:textId="04F803C7" w:rsidR="006C037C" w:rsidRPr="00D56CA8" w:rsidRDefault="00D56CA8" w:rsidP="00D56CA8">
      <w:pPr>
        <w:spacing w:after="0" w:line="360" w:lineRule="auto"/>
        <w:jc w:val="both"/>
        <w:rPr>
          <w:b/>
          <w:bCs/>
        </w:rPr>
      </w:pPr>
      <w:r>
        <w:rPr>
          <w:b/>
          <w:bCs/>
        </w:rPr>
        <w:t xml:space="preserve">5. </w:t>
      </w:r>
      <w:r w:rsidR="006C037C" w:rsidRPr="00D56CA8">
        <w:rPr>
          <w:b/>
          <w:bCs/>
        </w:rPr>
        <w:t>Informacja o zamówieniach uzupełniających</w:t>
      </w:r>
    </w:p>
    <w:p w14:paraId="29F5236B" w14:textId="77777777" w:rsidR="006C037C" w:rsidRDefault="006C037C" w:rsidP="002644ED">
      <w:pPr>
        <w:spacing w:after="0" w:line="360" w:lineRule="auto"/>
        <w:jc w:val="both"/>
      </w:pPr>
      <w:r>
        <w:t>Zamawiający nie przewiduje udzielenia zamówień uzupełniających.</w:t>
      </w:r>
    </w:p>
    <w:p w14:paraId="56E884BC" w14:textId="532CFE58" w:rsidR="00241CE0" w:rsidRPr="00D56CA8" w:rsidRDefault="00D56CA8" w:rsidP="00D56CA8">
      <w:pPr>
        <w:spacing w:after="0" w:line="360" w:lineRule="auto"/>
        <w:jc w:val="both"/>
        <w:rPr>
          <w:b/>
          <w:bCs/>
        </w:rPr>
      </w:pPr>
      <w:r>
        <w:rPr>
          <w:b/>
          <w:bCs/>
        </w:rPr>
        <w:t xml:space="preserve">6. </w:t>
      </w:r>
      <w:r w:rsidR="006C037C" w:rsidRPr="00D56CA8">
        <w:rPr>
          <w:b/>
          <w:bCs/>
        </w:rPr>
        <w:t>Termin realizacji zamówienia</w:t>
      </w:r>
    </w:p>
    <w:p w14:paraId="6A85BCEB" w14:textId="1E6E52D0" w:rsidR="00742601" w:rsidRDefault="00106B93" w:rsidP="002644ED">
      <w:pPr>
        <w:spacing w:after="0" w:line="360" w:lineRule="auto"/>
        <w:jc w:val="both"/>
      </w:pPr>
      <w:r w:rsidRPr="00106B93">
        <w:t>Termin realizacji robót budowlanych</w:t>
      </w:r>
      <w:r w:rsidR="00FB4F1F">
        <w:t xml:space="preserve"> </w:t>
      </w:r>
      <w:r w:rsidRPr="007D7AE9">
        <w:t>do</w:t>
      </w:r>
      <w:r w:rsidR="00C4329E" w:rsidRPr="007D7AE9">
        <w:t xml:space="preserve"> </w:t>
      </w:r>
      <w:r w:rsidR="006C037C" w:rsidRPr="007D7AE9">
        <w:t xml:space="preserve">dnia </w:t>
      </w:r>
      <w:r w:rsidR="00B56C15" w:rsidRPr="007D7AE9">
        <w:t>3</w:t>
      </w:r>
      <w:r w:rsidR="00FB4F1F">
        <w:t>0</w:t>
      </w:r>
      <w:r w:rsidR="00B56C15" w:rsidRPr="007D7AE9">
        <w:t>.</w:t>
      </w:r>
      <w:r w:rsidR="00355D48" w:rsidRPr="007D7AE9">
        <w:t>0</w:t>
      </w:r>
      <w:r w:rsidR="00FB4F1F">
        <w:t>9</w:t>
      </w:r>
      <w:r w:rsidR="00B913DC" w:rsidRPr="007D7AE9">
        <w:t>.20</w:t>
      </w:r>
      <w:r w:rsidR="00FB4F1F">
        <w:t>21</w:t>
      </w:r>
      <w:r w:rsidR="00B913DC" w:rsidRPr="007D7AE9">
        <w:t>r.</w:t>
      </w:r>
      <w:r w:rsidR="00355D48">
        <w:t xml:space="preserve"> </w:t>
      </w:r>
    </w:p>
    <w:p w14:paraId="15D2975B" w14:textId="0C8A8247" w:rsidR="00046AE9" w:rsidRDefault="00106B93" w:rsidP="002644ED">
      <w:pPr>
        <w:spacing w:after="0" w:line="360" w:lineRule="auto"/>
        <w:jc w:val="both"/>
      </w:pPr>
      <w:r w:rsidRPr="00106B93">
        <w:t xml:space="preserve"> </w:t>
      </w:r>
    </w:p>
    <w:p w14:paraId="466AC0D4" w14:textId="48E67B96" w:rsidR="00046AE9" w:rsidRPr="00602084" w:rsidRDefault="00602084" w:rsidP="00D564FB">
      <w:pPr>
        <w:pStyle w:val="Akapitzlist"/>
        <w:numPr>
          <w:ilvl w:val="0"/>
          <w:numId w:val="2"/>
        </w:numPr>
        <w:spacing w:after="0" w:line="360" w:lineRule="auto"/>
        <w:ind w:left="709"/>
        <w:jc w:val="both"/>
        <w:rPr>
          <w:b/>
          <w:bCs/>
          <w:u w:val="single"/>
        </w:rPr>
      </w:pPr>
      <w:r w:rsidRPr="00602084">
        <w:rPr>
          <w:b/>
          <w:bCs/>
          <w:u w:val="single"/>
        </w:rPr>
        <w:t>Warunki udziału w postępowaniu</w:t>
      </w:r>
      <w:r w:rsidR="00CB185E">
        <w:rPr>
          <w:b/>
          <w:bCs/>
          <w:u w:val="single"/>
        </w:rPr>
        <w:t xml:space="preserve"> oraz dokumenty potwierdzające spełnienie przedmiotowych </w:t>
      </w:r>
      <w:r w:rsidR="00333108">
        <w:rPr>
          <w:b/>
          <w:bCs/>
          <w:u w:val="single"/>
        </w:rPr>
        <w:t>warunków</w:t>
      </w:r>
    </w:p>
    <w:p w14:paraId="0AA847E4" w14:textId="77777777" w:rsidR="00103582" w:rsidRPr="002644ED" w:rsidRDefault="00333108" w:rsidP="00D564FB">
      <w:pPr>
        <w:pStyle w:val="Akapitzlist"/>
        <w:numPr>
          <w:ilvl w:val="0"/>
          <w:numId w:val="13"/>
        </w:numPr>
        <w:spacing w:after="0" w:line="360" w:lineRule="auto"/>
        <w:jc w:val="both"/>
      </w:pPr>
      <w:r w:rsidRPr="00D96AFA">
        <w:t>O udzielenie zamówienia mogą się ubiegać Wykonawcy, którzy</w:t>
      </w:r>
      <w:r w:rsidR="00103582" w:rsidRPr="002644ED">
        <w:t xml:space="preserve"> nie podlegają wykluczeniu oraz spełniają warunki:</w:t>
      </w:r>
    </w:p>
    <w:p w14:paraId="576560B8" w14:textId="0E15A6A1" w:rsidR="00D96AFA" w:rsidRDefault="00103582" w:rsidP="00892CC2">
      <w:pPr>
        <w:spacing w:after="0" w:line="360" w:lineRule="auto"/>
        <w:jc w:val="both"/>
        <w:rPr>
          <w:b/>
          <w:bCs/>
        </w:rPr>
      </w:pPr>
      <w:r>
        <w:rPr>
          <w:b/>
          <w:bCs/>
        </w:rPr>
        <w:lastRenderedPageBreak/>
        <w:t xml:space="preserve">1) </w:t>
      </w:r>
      <w:r w:rsidRPr="002644ED">
        <w:rPr>
          <w:b/>
          <w:bCs/>
        </w:rPr>
        <w:t>posiadania wiedzy i doświadczenia</w:t>
      </w:r>
    </w:p>
    <w:p w14:paraId="6770BF48" w14:textId="61FD9373" w:rsidR="00D96AFA" w:rsidRPr="00D96AFA" w:rsidRDefault="00103582" w:rsidP="002644ED">
      <w:pPr>
        <w:spacing w:after="0" w:line="360" w:lineRule="auto"/>
        <w:jc w:val="both"/>
      </w:pPr>
      <w:r w:rsidRPr="00EB053B">
        <w:t xml:space="preserve">Zamawiający uzna spełnienie warunku, jeżeli </w:t>
      </w:r>
      <w:r w:rsidR="007D6979" w:rsidRPr="00EB053B">
        <w:t>Wykonawca</w:t>
      </w:r>
      <w:r w:rsidR="00E5489C">
        <w:t xml:space="preserve"> </w:t>
      </w:r>
      <w:r w:rsidR="00E5489C" w:rsidRPr="00E5489C">
        <w:t xml:space="preserve">wykaże, iż w okresie ostatnich pięciu lat przed upływem terminu składania ofert, a jeżeli okres prowadzenia działalności jest krótszy – w tym okresie, wykonał należycie co najmniej 3 roboty budowlane </w:t>
      </w:r>
      <w:r w:rsidR="008C32C8">
        <w:t>których zakres pokrywa się lub zbliżony jest do przedmiotu zamówienia, w szczególności pod względem technologicznym, jaki i pod względem wartości robót</w:t>
      </w:r>
      <w:r w:rsidR="007113FA">
        <w:t xml:space="preserve">, prace zgodne z przedmiotem zamówienia </w:t>
      </w:r>
      <w:r w:rsidR="00146312">
        <w:t>(referencje w zakresie prac budowlanych)</w:t>
      </w:r>
      <w:r w:rsidR="00892CC2" w:rsidRPr="00EB053B">
        <w:t>.</w:t>
      </w:r>
      <w:r w:rsidR="001A5620">
        <w:t xml:space="preserve"> Przynajmniej dwie z </w:t>
      </w:r>
      <w:r w:rsidR="007113FA">
        <w:t>wykonanych robót budowlanych</w:t>
      </w:r>
      <w:r w:rsidR="001A5620">
        <w:t xml:space="preserve"> muszą być o wartości nie mniejszej niż </w:t>
      </w:r>
      <w:r w:rsidR="008B636B">
        <w:t>7</w:t>
      </w:r>
      <w:r w:rsidR="001A5620">
        <w:t>00 000 zł</w:t>
      </w:r>
      <w:r w:rsidR="008B636B">
        <w:t xml:space="preserve"> netto</w:t>
      </w:r>
      <w:r w:rsidR="007113FA">
        <w:t xml:space="preserve"> </w:t>
      </w:r>
      <w:r w:rsidR="00146312">
        <w:t>k</w:t>
      </w:r>
      <w:r w:rsidR="007113FA">
        <w:t>ażda.</w:t>
      </w:r>
    </w:p>
    <w:p w14:paraId="4A6BE35E" w14:textId="77777777" w:rsidR="0061598F" w:rsidRDefault="0061598F" w:rsidP="00EE5446">
      <w:pPr>
        <w:spacing w:after="0" w:line="360" w:lineRule="auto"/>
        <w:jc w:val="both"/>
      </w:pPr>
    </w:p>
    <w:p w14:paraId="63E6F467" w14:textId="79EE11AB" w:rsidR="0061598F" w:rsidRDefault="00D96AFA" w:rsidP="002644ED">
      <w:pPr>
        <w:spacing w:after="0" w:line="360" w:lineRule="auto"/>
        <w:jc w:val="both"/>
      </w:pPr>
      <w:r>
        <w:t xml:space="preserve">W celu potwierdzenia spełniania warunków udziału w postępowaniu, </w:t>
      </w:r>
      <w:r w:rsidRPr="00D96AFA">
        <w:t xml:space="preserve">Wykonawcy ubiegający się o udzielenie zamówienia </w:t>
      </w:r>
      <w:r w:rsidR="008C32C8">
        <w:t>powinni</w:t>
      </w:r>
      <w:r w:rsidR="008C32C8" w:rsidRPr="00D96AFA">
        <w:t xml:space="preserve"> </w:t>
      </w:r>
      <w:r w:rsidRPr="00D96AFA">
        <w:t>wraz z ofertą złożyć</w:t>
      </w:r>
      <w:r w:rsidR="00931932">
        <w:t xml:space="preserve"> </w:t>
      </w:r>
      <w:r w:rsidR="00931932" w:rsidRPr="00F42A85">
        <w:t>wykaz robót budowlanych wraz z podan</w:t>
      </w:r>
      <w:r w:rsidR="00931932">
        <w:t>iem ich rodzaju,</w:t>
      </w:r>
      <w:r w:rsidR="003767F1">
        <w:t xml:space="preserve"> wartości,</w:t>
      </w:r>
      <w:r w:rsidR="00931932">
        <w:t xml:space="preserve"> daty</w:t>
      </w:r>
      <w:r w:rsidR="00931932" w:rsidRPr="00F42A85">
        <w:t xml:space="preserve"> i podmiotów, na rzecz których roboty te zostały wykonane, </w:t>
      </w:r>
      <w:r w:rsidR="00CA604A">
        <w:t xml:space="preserve">zgodnie ze wzorem wg Załącznika nr </w:t>
      </w:r>
      <w:r w:rsidR="00CA604A" w:rsidRPr="00FA7D61">
        <w:t>2,</w:t>
      </w:r>
      <w:r w:rsidR="00CA604A">
        <w:t xml:space="preserve"> </w:t>
      </w:r>
      <w:r w:rsidR="00931932" w:rsidRPr="00F42A85">
        <w:t>z załączeniem dowodów określających czy te roboty budowlane zostały wykonane należycie</w:t>
      </w:r>
      <w:r w:rsidR="00CA604A">
        <w:t xml:space="preserve"> (</w:t>
      </w:r>
      <w:r w:rsidR="00CB272D">
        <w:t xml:space="preserve">np. </w:t>
      </w:r>
      <w:r w:rsidR="00CA604A">
        <w:t>referencje)</w:t>
      </w:r>
      <w:r w:rsidR="00931932">
        <w:t>.</w:t>
      </w:r>
    </w:p>
    <w:p w14:paraId="0A21ECFF" w14:textId="67E721D3" w:rsidR="00103582" w:rsidRDefault="00103582" w:rsidP="002644ED">
      <w:pPr>
        <w:spacing w:after="0" w:line="360" w:lineRule="auto"/>
        <w:jc w:val="both"/>
        <w:rPr>
          <w:b/>
          <w:bCs/>
        </w:rPr>
      </w:pPr>
      <w:r>
        <w:rPr>
          <w:b/>
          <w:bCs/>
        </w:rPr>
        <w:t xml:space="preserve">2) </w:t>
      </w:r>
      <w:r w:rsidRPr="00103582">
        <w:rPr>
          <w:b/>
          <w:bCs/>
        </w:rPr>
        <w:t>dysponowania osobami zdolnymi do wykonania zamówienia</w:t>
      </w:r>
      <w:r w:rsidR="00931932">
        <w:rPr>
          <w:b/>
          <w:bCs/>
        </w:rPr>
        <w:t>:</w:t>
      </w:r>
    </w:p>
    <w:p w14:paraId="71E404A8" w14:textId="4EA3F643" w:rsidR="00F966DB" w:rsidRDefault="00D96AFA" w:rsidP="002644ED">
      <w:pPr>
        <w:spacing w:after="0" w:line="360" w:lineRule="auto"/>
        <w:jc w:val="both"/>
      </w:pPr>
      <w:r w:rsidRPr="00AD6C3E">
        <w:rPr>
          <w:bCs/>
        </w:rPr>
        <w:t>Zamawiający uzna spełnienie warunku, jeżeli</w:t>
      </w:r>
      <w:r w:rsidRPr="002644ED">
        <w:rPr>
          <w:b/>
          <w:bCs/>
        </w:rPr>
        <w:t xml:space="preserve"> </w:t>
      </w:r>
      <w:r w:rsidRPr="007D6979">
        <w:t xml:space="preserve">Wykonawca </w:t>
      </w:r>
      <w:r>
        <w:t xml:space="preserve"> wykaże</w:t>
      </w:r>
      <w:r w:rsidR="00D73ABF" w:rsidRPr="00D73ABF">
        <w:t xml:space="preserve">, że dysponuje </w:t>
      </w:r>
      <w:r>
        <w:t xml:space="preserve">lub będzie dysponować </w:t>
      </w:r>
      <w:r w:rsidR="00D73ABF" w:rsidRPr="00D73ABF">
        <w:t>kierownikiem budowy posiadającym uprawnienia zawodowe do kierowania robotami budowlanymi</w:t>
      </w:r>
      <w:r w:rsidR="00103582">
        <w:t>.</w:t>
      </w:r>
    </w:p>
    <w:p w14:paraId="1869EDDD" w14:textId="77777777" w:rsidR="0061598F" w:rsidRDefault="0061598F" w:rsidP="00EE5446">
      <w:pPr>
        <w:spacing w:after="0" w:line="360" w:lineRule="auto"/>
        <w:jc w:val="both"/>
      </w:pPr>
    </w:p>
    <w:p w14:paraId="2AA97C7B" w14:textId="6D4D1879" w:rsidR="00931932" w:rsidRDefault="00931932" w:rsidP="002644ED">
      <w:pPr>
        <w:spacing w:after="0" w:line="360" w:lineRule="auto"/>
        <w:jc w:val="both"/>
      </w:pPr>
      <w:r>
        <w:t xml:space="preserve">W celu potwierdzenia spełniania warunków udziału w postępowaniu, </w:t>
      </w:r>
      <w:r w:rsidRPr="00D96AFA">
        <w:t>Wykonawcy ubiegający się o udzielenie zamówienia muszą wraz z ofertą złożyć</w:t>
      </w:r>
      <w:r w:rsidRPr="00F42A85">
        <w:t xml:space="preserve"> wykaz osób</w:t>
      </w:r>
      <w:r w:rsidR="00ED7DE8">
        <w:t xml:space="preserve"> według własnego wzoru</w:t>
      </w:r>
      <w:r w:rsidRPr="00F42A85">
        <w:t xml:space="preserve">, skierowanych przez wykonawcę do realizacji zamówienia, odpowiedzialnych za </w:t>
      </w:r>
      <w:r w:rsidRPr="00F52245">
        <w:t>kierowanie robotami budowlanymi, wraz z informacjami na temat ich kwalifikacji zawodowych i uprawnień niezbędnych do wykonania zamówienia oraz informacją o podstawie do dysponowania tymi osobami</w:t>
      </w:r>
      <w:r>
        <w:t>.</w:t>
      </w:r>
    </w:p>
    <w:p w14:paraId="7A692777" w14:textId="77777777" w:rsidR="0061598F" w:rsidRDefault="0061598F" w:rsidP="00EE5446">
      <w:pPr>
        <w:spacing w:after="0" w:line="360" w:lineRule="auto"/>
        <w:jc w:val="both"/>
        <w:rPr>
          <w:i/>
          <w:iCs/>
          <w:sz w:val="20"/>
          <w:szCs w:val="20"/>
        </w:rPr>
      </w:pPr>
    </w:p>
    <w:p w14:paraId="7A77C694" w14:textId="737EFAFE" w:rsidR="0049762B" w:rsidRPr="000654DE" w:rsidRDefault="00103582" w:rsidP="002644ED">
      <w:pPr>
        <w:spacing w:after="0" w:line="360" w:lineRule="auto"/>
        <w:jc w:val="both"/>
        <w:rPr>
          <w:i/>
          <w:iCs/>
          <w:sz w:val="20"/>
          <w:szCs w:val="20"/>
        </w:rPr>
      </w:pPr>
      <w:r w:rsidRPr="002644ED">
        <w:rPr>
          <w:i/>
          <w:iCs/>
          <w:sz w:val="20"/>
          <w:szCs w:val="20"/>
        </w:rPr>
        <w:t xml:space="preserve">Ilekroć Zamawiający wymaga określonych uprawnień budowlanych na podstawie aktualnie obowiązującej ustawy z dnia 7 lipca 1994 r. – Prawo budowlane (tekst jednolity </w:t>
      </w:r>
      <w:r w:rsidR="00D96AFA" w:rsidRPr="00D96AFA">
        <w:rPr>
          <w:i/>
          <w:iCs/>
          <w:sz w:val="20"/>
          <w:szCs w:val="20"/>
        </w:rPr>
        <w:t>Dz.U. z 2019 r. poz. 1186</w:t>
      </w:r>
      <w:r w:rsidR="00D96AFA">
        <w:rPr>
          <w:i/>
          <w:iCs/>
          <w:sz w:val="20"/>
          <w:szCs w:val="20"/>
        </w:rPr>
        <w:t xml:space="preserve">) </w:t>
      </w:r>
      <w:r w:rsidRPr="002644ED">
        <w:rPr>
          <w:i/>
          <w:iCs/>
          <w:sz w:val="20"/>
          <w:szCs w:val="20"/>
        </w:rPr>
        <w:t>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18 marca 2015 r. o zasadach uznawania kwalifikacji zawodowych nabytych w państwach członkowskich Unii Europejskiej (Dz. U. Nr 63, poz. 394).</w:t>
      </w:r>
    </w:p>
    <w:p w14:paraId="5ECEACE0" w14:textId="61CA1F97" w:rsidR="00F966DB" w:rsidRPr="002644ED" w:rsidRDefault="00F56239" w:rsidP="00D564FB">
      <w:pPr>
        <w:pStyle w:val="Akapitzlist"/>
        <w:numPr>
          <w:ilvl w:val="0"/>
          <w:numId w:val="29"/>
        </w:numPr>
        <w:spacing w:after="0" w:line="360" w:lineRule="auto"/>
        <w:jc w:val="both"/>
        <w:rPr>
          <w:b/>
          <w:bCs/>
        </w:rPr>
      </w:pPr>
      <w:r w:rsidRPr="002644ED">
        <w:rPr>
          <w:b/>
          <w:bCs/>
        </w:rPr>
        <w:lastRenderedPageBreak/>
        <w:t>Przyczyny w</w:t>
      </w:r>
      <w:r w:rsidR="00F966DB" w:rsidRPr="002644ED">
        <w:rPr>
          <w:b/>
          <w:bCs/>
        </w:rPr>
        <w:t>ykluczenia</w:t>
      </w:r>
      <w:r w:rsidR="00874B31" w:rsidRPr="002644ED">
        <w:rPr>
          <w:b/>
          <w:bCs/>
        </w:rPr>
        <w:t xml:space="preserve"> Wykonawcy</w:t>
      </w:r>
    </w:p>
    <w:p w14:paraId="00809888" w14:textId="5E48D57D" w:rsidR="00874B31" w:rsidRDefault="00F966DB" w:rsidP="002644ED">
      <w:pPr>
        <w:spacing w:after="0" w:line="360" w:lineRule="auto"/>
        <w:jc w:val="both"/>
      </w:pPr>
      <w:r w:rsidRPr="00F966DB">
        <w:t xml:space="preserve">Z postępowania o udzielenie zamówienia </w:t>
      </w:r>
      <w:r w:rsidR="00874B31" w:rsidRPr="00F966DB">
        <w:t>wyklucz</w:t>
      </w:r>
      <w:r w:rsidR="00874B31">
        <w:t>a się:</w:t>
      </w:r>
    </w:p>
    <w:p w14:paraId="628D673B" w14:textId="5E0F3C0F" w:rsidR="00F56239" w:rsidRDefault="00F56239" w:rsidP="00D564FB">
      <w:pPr>
        <w:pStyle w:val="Akapitzlist"/>
        <w:numPr>
          <w:ilvl w:val="0"/>
          <w:numId w:val="14"/>
        </w:numPr>
        <w:spacing w:after="0" w:line="360" w:lineRule="auto"/>
        <w:jc w:val="both"/>
      </w:pPr>
      <w:r>
        <w:t>Wykonawców, którzy nie spełnili warunków udziału w post</w:t>
      </w:r>
      <w:r w:rsidR="0061598F">
        <w:t>ę</w:t>
      </w:r>
      <w:r>
        <w:t>powaniu o których mowa w pkt. IV.</w:t>
      </w:r>
    </w:p>
    <w:p w14:paraId="3308F14C" w14:textId="6E66385E" w:rsidR="00874B31" w:rsidRDefault="00874B31" w:rsidP="00D564FB">
      <w:pPr>
        <w:pStyle w:val="Akapitzlist"/>
        <w:numPr>
          <w:ilvl w:val="0"/>
          <w:numId w:val="14"/>
        </w:numPr>
        <w:spacing w:after="0" w:line="360" w:lineRule="auto"/>
        <w:jc w:val="both"/>
      </w:pPr>
      <w:r>
        <w:t xml:space="preserve">Wykonawców, </w:t>
      </w:r>
      <w:r w:rsidR="00F966DB" w:rsidRPr="00F966DB">
        <w:t xml:space="preserve">którzy są powiązani osobowo lub kapitałowo z Zamawiającym. </w:t>
      </w:r>
    </w:p>
    <w:p w14:paraId="74D93DFE" w14:textId="1A4A64C7" w:rsidR="00ED58A5" w:rsidRDefault="00F966DB" w:rsidP="002644ED">
      <w:pPr>
        <w:spacing w:after="0" w:line="360" w:lineRule="auto"/>
        <w:jc w:val="both"/>
      </w:pPr>
      <w:r w:rsidRPr="00F966DB">
        <w:t xml:space="preserve">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 </w:t>
      </w:r>
    </w:p>
    <w:p w14:paraId="70B69D4B" w14:textId="4D2C1D61" w:rsidR="00F966DB" w:rsidRDefault="00F966DB" w:rsidP="002644ED">
      <w:pPr>
        <w:pStyle w:val="Akapitzlist"/>
        <w:spacing w:after="0" w:line="360" w:lineRule="auto"/>
        <w:ind w:left="0"/>
        <w:jc w:val="both"/>
      </w:pPr>
      <w:r w:rsidRPr="00F966DB">
        <w:t xml:space="preserve">a) uczestniczeniu w spółce jako wspólnik spółki cywilnej lub spółki osobowej, </w:t>
      </w:r>
    </w:p>
    <w:p w14:paraId="006CB9B8" w14:textId="77777777" w:rsidR="00F966DB" w:rsidRDefault="00F966DB" w:rsidP="002644ED">
      <w:pPr>
        <w:pStyle w:val="Akapitzlist"/>
        <w:spacing w:after="0" w:line="360" w:lineRule="auto"/>
        <w:ind w:left="0"/>
        <w:jc w:val="both"/>
      </w:pPr>
      <w:r w:rsidRPr="00F966DB">
        <w:t xml:space="preserve">b) posiadaniu co najmniej 10% udziałów lub akcji, </w:t>
      </w:r>
    </w:p>
    <w:p w14:paraId="12254094" w14:textId="77777777" w:rsidR="00F966DB" w:rsidRDefault="00F966DB" w:rsidP="002644ED">
      <w:pPr>
        <w:pStyle w:val="Akapitzlist"/>
        <w:spacing w:after="0" w:line="360" w:lineRule="auto"/>
        <w:ind w:left="0"/>
        <w:jc w:val="both"/>
      </w:pPr>
      <w:r w:rsidRPr="00F966DB">
        <w:t xml:space="preserve">c) pełnieniu funkcji członka organu nadzorczego lub zarządzającego, prokurenta, pełnomocnika, </w:t>
      </w:r>
    </w:p>
    <w:p w14:paraId="05E6DB39" w14:textId="26D3C4E8" w:rsidR="00874B31" w:rsidRDefault="00F966DB" w:rsidP="002644ED">
      <w:pPr>
        <w:pStyle w:val="Akapitzlist"/>
        <w:spacing w:after="0" w:line="360" w:lineRule="auto"/>
        <w:ind w:left="0"/>
        <w:jc w:val="both"/>
      </w:pPr>
      <w:r w:rsidRPr="00F966DB">
        <w:t xml:space="preserve">d) pozostawaniu w związku małżeńskim, w stosunku pokrewieństwa lub powinowactwa w linii prostej, pokrewieństwa drugiego stopnia lub powinowactwa drugiego stopnia w linii bocznej lub w stosunku przysposobienia, opieki lub kurateli. </w:t>
      </w:r>
    </w:p>
    <w:p w14:paraId="2EB500C3" w14:textId="119ACDA0" w:rsidR="00874B31" w:rsidRDefault="00874B31" w:rsidP="00EE5446">
      <w:pPr>
        <w:pStyle w:val="Akapitzlist"/>
        <w:spacing w:after="0" w:line="360" w:lineRule="auto"/>
        <w:ind w:left="0"/>
        <w:jc w:val="both"/>
      </w:pPr>
      <w:r>
        <w:t xml:space="preserve">W celu wykazania braku podstaw do wykluczenia </w:t>
      </w:r>
      <w:r w:rsidRPr="00D96AFA">
        <w:t>Wykonawc</w:t>
      </w:r>
      <w:r>
        <w:t xml:space="preserve">a </w:t>
      </w:r>
      <w:r w:rsidRPr="00D96AFA">
        <w:t xml:space="preserve">ubiegający się o udzielenie zamówienia </w:t>
      </w:r>
      <w:r w:rsidR="0061598F">
        <w:t>zobowiązany jest</w:t>
      </w:r>
      <w:r w:rsidRPr="00D96AFA">
        <w:t xml:space="preserve"> wraz z ofertą złożyć</w:t>
      </w:r>
      <w:r>
        <w:t xml:space="preserve"> oświadczenie o braku powiązań kapitałowych, zgodnie ze wzorem wg Załącznika nr 3.</w:t>
      </w:r>
    </w:p>
    <w:p w14:paraId="5F216151" w14:textId="77777777" w:rsidR="0061598F" w:rsidRDefault="0061598F" w:rsidP="002644ED">
      <w:pPr>
        <w:pStyle w:val="Akapitzlist"/>
        <w:spacing w:after="0" w:line="360" w:lineRule="auto"/>
        <w:ind w:left="0"/>
        <w:jc w:val="both"/>
      </w:pPr>
    </w:p>
    <w:p w14:paraId="2B46C67B" w14:textId="0954A286" w:rsidR="006F6A33" w:rsidRPr="002644ED" w:rsidRDefault="006F6A33" w:rsidP="00D564FB">
      <w:pPr>
        <w:pStyle w:val="Akapitzlist"/>
        <w:numPr>
          <w:ilvl w:val="0"/>
          <w:numId w:val="29"/>
        </w:numPr>
        <w:spacing w:after="0" w:line="360" w:lineRule="auto"/>
        <w:jc w:val="both"/>
        <w:rPr>
          <w:b/>
          <w:bCs/>
          <w:u w:val="single"/>
        </w:rPr>
      </w:pPr>
      <w:r w:rsidRPr="002644ED">
        <w:rPr>
          <w:b/>
          <w:bCs/>
          <w:u w:val="single"/>
        </w:rPr>
        <w:t>Podwykonawstwo</w:t>
      </w:r>
    </w:p>
    <w:p w14:paraId="55391B06" w14:textId="60A6D09F" w:rsidR="006F6A33" w:rsidRDefault="006F6A33" w:rsidP="00D564FB">
      <w:pPr>
        <w:pStyle w:val="Akapitzlist"/>
        <w:numPr>
          <w:ilvl w:val="0"/>
          <w:numId w:val="15"/>
        </w:numPr>
        <w:spacing w:after="0" w:line="360" w:lineRule="auto"/>
        <w:jc w:val="both"/>
      </w:pPr>
      <w:r>
        <w:t xml:space="preserve">Wykonawca może powierzyć wykonanie części zamówienia podwykonawcy. </w:t>
      </w:r>
    </w:p>
    <w:p w14:paraId="0ACE93D1" w14:textId="17CCC38D" w:rsidR="006F6A33" w:rsidRDefault="006F6A33" w:rsidP="00D564FB">
      <w:pPr>
        <w:pStyle w:val="Akapitzlist"/>
        <w:numPr>
          <w:ilvl w:val="0"/>
          <w:numId w:val="15"/>
        </w:numPr>
        <w:spacing w:after="0" w:line="360" w:lineRule="auto"/>
        <w:jc w:val="both"/>
      </w:pPr>
      <w:r>
        <w:t>Zamawiający nie zastrzega obowiązku osobistego wykonania przez wykonawcę kluczowych części zamówienia.</w:t>
      </w:r>
    </w:p>
    <w:p w14:paraId="49716203" w14:textId="09BBCC0D" w:rsidR="006F6A33" w:rsidRDefault="006F6A33" w:rsidP="00D564FB">
      <w:pPr>
        <w:pStyle w:val="Akapitzlist"/>
        <w:numPr>
          <w:ilvl w:val="0"/>
          <w:numId w:val="15"/>
        </w:numPr>
        <w:spacing w:after="0" w:line="360" w:lineRule="auto"/>
        <w:jc w:val="both"/>
      </w:pPr>
      <w:r>
        <w:t>Wykonawca ponosi odpowiedzialność za działanie lub zaniechanie podwykonawcy, jak za działanie lub zaniechanie własne.</w:t>
      </w:r>
    </w:p>
    <w:p w14:paraId="794510CD" w14:textId="69A27438" w:rsidR="00F966DB" w:rsidRPr="00F966DB" w:rsidRDefault="00F966DB" w:rsidP="002644ED">
      <w:pPr>
        <w:spacing w:after="0" w:line="360" w:lineRule="auto"/>
        <w:jc w:val="both"/>
      </w:pPr>
    </w:p>
    <w:p w14:paraId="52F8D1B5" w14:textId="097B6D7D" w:rsidR="00F966DB" w:rsidRPr="00422A28" w:rsidRDefault="00422A28" w:rsidP="00D564FB">
      <w:pPr>
        <w:pStyle w:val="Akapitzlist"/>
        <w:numPr>
          <w:ilvl w:val="0"/>
          <w:numId w:val="30"/>
        </w:numPr>
        <w:spacing w:after="0" w:line="360" w:lineRule="auto"/>
        <w:ind w:left="426" w:hanging="568"/>
        <w:jc w:val="both"/>
        <w:rPr>
          <w:b/>
          <w:bCs/>
          <w:u w:val="single"/>
        </w:rPr>
      </w:pPr>
      <w:r w:rsidRPr="00422A28">
        <w:rPr>
          <w:b/>
          <w:bCs/>
          <w:u w:val="single"/>
        </w:rPr>
        <w:t>Kryteria wyboru ofert</w:t>
      </w:r>
    </w:p>
    <w:p w14:paraId="763FACA1" w14:textId="53387AA3" w:rsidR="00556FC1" w:rsidRDefault="003175D7" w:rsidP="00D564FB">
      <w:pPr>
        <w:pStyle w:val="Akapitzlist"/>
        <w:numPr>
          <w:ilvl w:val="0"/>
          <w:numId w:val="17"/>
        </w:numPr>
        <w:spacing w:after="0" w:line="360" w:lineRule="auto"/>
        <w:ind w:left="360"/>
      </w:pPr>
      <w:r w:rsidRPr="003175D7">
        <w:t xml:space="preserve">W celu wyboru najkorzystniejszej oferty Zamawiający przyjął </w:t>
      </w:r>
      <w:r w:rsidR="009812AF">
        <w:t>k</w:t>
      </w:r>
      <w:r w:rsidR="00B405E3">
        <w:t>ryterium: cena</w:t>
      </w:r>
      <w:r w:rsidR="009812AF">
        <w:t>, przypisując mu z</w:t>
      </w:r>
      <w:r w:rsidR="00B405E3">
        <w:t xml:space="preserve">naczenie: </w:t>
      </w:r>
      <w:r w:rsidR="001A5620">
        <w:t>4</w:t>
      </w:r>
      <w:r w:rsidR="009332CB">
        <w:t>0</w:t>
      </w:r>
      <w:r w:rsidR="00B405E3">
        <w:t>%</w:t>
      </w:r>
      <w:r w:rsidR="009812AF">
        <w:t xml:space="preserve"> (</w:t>
      </w:r>
      <w:r w:rsidR="009332CB">
        <w:t>w</w:t>
      </w:r>
      <w:r w:rsidR="00B405E3">
        <w:t xml:space="preserve">aga: </w:t>
      </w:r>
      <w:r w:rsidR="001A5620">
        <w:t>4</w:t>
      </w:r>
      <w:r w:rsidR="009332CB">
        <w:t>0</w:t>
      </w:r>
      <w:r w:rsidR="009812AF">
        <w:t>)</w:t>
      </w:r>
      <w:r w:rsidR="001A5620">
        <w:t>,</w:t>
      </w:r>
      <w:r w:rsidR="009332CB">
        <w:t xml:space="preserve"> czas realizacji, przypisując mu znaczenie: </w:t>
      </w:r>
      <w:r w:rsidR="001A5620">
        <w:t>4</w:t>
      </w:r>
      <w:r w:rsidR="009332CB">
        <w:t xml:space="preserve">0% (waga: </w:t>
      </w:r>
      <w:r w:rsidR="001A5620">
        <w:t>4</w:t>
      </w:r>
      <w:r w:rsidR="009332CB">
        <w:t>0)</w:t>
      </w:r>
      <w:r w:rsidR="001A5620">
        <w:t xml:space="preserve"> oraz czas gwarancji, przypisując mu znaczenie: 20% (waga: 20).</w:t>
      </w:r>
    </w:p>
    <w:p w14:paraId="3CEA77D7" w14:textId="56D2A088" w:rsidR="009812AF" w:rsidRDefault="009812AF" w:rsidP="00D564FB">
      <w:pPr>
        <w:pStyle w:val="Akapitzlist"/>
        <w:numPr>
          <w:ilvl w:val="0"/>
          <w:numId w:val="17"/>
        </w:numPr>
        <w:spacing w:after="0" w:line="360" w:lineRule="auto"/>
        <w:ind w:left="360"/>
      </w:pPr>
      <w:r w:rsidRPr="009812AF">
        <w:t>Każda z ofert, która nie zostanie odrzucona, otrzyma łączną liczbę punktów zgodnie z poniższym wzorem.</w:t>
      </w:r>
    </w:p>
    <w:p w14:paraId="7CD99B38" w14:textId="134D9491" w:rsidR="00495C57" w:rsidRPr="002644ED" w:rsidRDefault="00495C57" w:rsidP="002644ED">
      <w:pPr>
        <w:pStyle w:val="Akapitzlist"/>
        <w:spacing w:after="0" w:line="360" w:lineRule="auto"/>
        <w:jc w:val="center"/>
        <w:rPr>
          <w:b/>
          <w:bCs/>
          <w:sz w:val="32"/>
          <w:szCs w:val="32"/>
        </w:rPr>
      </w:pPr>
      <w:r w:rsidRPr="002644ED">
        <w:rPr>
          <w:b/>
          <w:bCs/>
          <w:sz w:val="32"/>
          <w:szCs w:val="32"/>
        </w:rPr>
        <w:t>W=A/B*</w:t>
      </w:r>
      <w:r w:rsidR="001A5620">
        <w:rPr>
          <w:b/>
          <w:bCs/>
          <w:sz w:val="32"/>
          <w:szCs w:val="32"/>
        </w:rPr>
        <w:t>4</w:t>
      </w:r>
      <w:r w:rsidR="009332CB">
        <w:rPr>
          <w:b/>
          <w:bCs/>
          <w:sz w:val="32"/>
          <w:szCs w:val="32"/>
        </w:rPr>
        <w:t>0 + C/D*</w:t>
      </w:r>
      <w:r w:rsidR="001A5620">
        <w:rPr>
          <w:b/>
          <w:bCs/>
          <w:sz w:val="32"/>
          <w:szCs w:val="32"/>
        </w:rPr>
        <w:t>4</w:t>
      </w:r>
      <w:r w:rsidR="009332CB">
        <w:rPr>
          <w:b/>
          <w:bCs/>
          <w:sz w:val="32"/>
          <w:szCs w:val="32"/>
        </w:rPr>
        <w:t>0</w:t>
      </w:r>
      <w:r w:rsidR="001A5620">
        <w:rPr>
          <w:b/>
          <w:bCs/>
          <w:sz w:val="32"/>
          <w:szCs w:val="32"/>
        </w:rPr>
        <w:t xml:space="preserve"> + E/F*20</w:t>
      </w:r>
    </w:p>
    <w:p w14:paraId="33278474" w14:textId="77777777" w:rsidR="000654DE" w:rsidRDefault="000654DE" w:rsidP="002644ED">
      <w:pPr>
        <w:pStyle w:val="Akapitzlist"/>
        <w:spacing w:after="0" w:line="360" w:lineRule="auto"/>
        <w:jc w:val="both"/>
      </w:pPr>
    </w:p>
    <w:p w14:paraId="4324AB27" w14:textId="2A1CEFC8" w:rsidR="00495C57" w:rsidRDefault="00495C57" w:rsidP="002644ED">
      <w:pPr>
        <w:pStyle w:val="Akapitzlist"/>
        <w:spacing w:after="0" w:line="360" w:lineRule="auto"/>
        <w:jc w:val="both"/>
      </w:pPr>
      <w:r>
        <w:lastRenderedPageBreak/>
        <w:t xml:space="preserve">Gdzie: </w:t>
      </w:r>
    </w:p>
    <w:p w14:paraId="70C6E217" w14:textId="77777777" w:rsidR="00495C57" w:rsidRDefault="00495C57" w:rsidP="002644ED">
      <w:pPr>
        <w:pStyle w:val="Akapitzlist"/>
        <w:spacing w:after="0" w:line="360" w:lineRule="auto"/>
        <w:jc w:val="both"/>
      </w:pPr>
      <w:r>
        <w:t>W – liczba punktów oferty badanej nieodrzuconej</w:t>
      </w:r>
    </w:p>
    <w:p w14:paraId="18DC6DEA" w14:textId="5DBCDD84" w:rsidR="00495C57" w:rsidRDefault="00495C57" w:rsidP="002644ED">
      <w:pPr>
        <w:pStyle w:val="Akapitzlist"/>
        <w:spacing w:after="0" w:line="360" w:lineRule="auto"/>
        <w:jc w:val="both"/>
      </w:pPr>
      <w:r>
        <w:t>A - najniższa cena</w:t>
      </w:r>
      <w:r w:rsidR="003767F1">
        <w:t xml:space="preserve"> brutto</w:t>
      </w:r>
      <w:r>
        <w:t xml:space="preserve"> zadania spośród ofert nieodrzuconych</w:t>
      </w:r>
    </w:p>
    <w:p w14:paraId="5B7170AA" w14:textId="2249365A" w:rsidR="00495C57" w:rsidRDefault="00495C57" w:rsidP="002644ED">
      <w:pPr>
        <w:pStyle w:val="Akapitzlist"/>
        <w:spacing w:after="0" w:line="360" w:lineRule="auto"/>
        <w:jc w:val="both"/>
      </w:pPr>
      <w:r>
        <w:t xml:space="preserve">B </w:t>
      </w:r>
      <w:r w:rsidR="003767F1">
        <w:t>–</w:t>
      </w:r>
      <w:r>
        <w:t xml:space="preserve"> cena</w:t>
      </w:r>
      <w:r w:rsidR="003767F1">
        <w:t xml:space="preserve"> brutto</w:t>
      </w:r>
      <w:r>
        <w:t xml:space="preserve"> zadania oferty badanej nieodrzuconej</w:t>
      </w:r>
    </w:p>
    <w:p w14:paraId="52A312AE" w14:textId="69504989" w:rsidR="009332CB" w:rsidRDefault="009332CB" w:rsidP="002644ED">
      <w:pPr>
        <w:pStyle w:val="Akapitzlist"/>
        <w:spacing w:after="0" w:line="360" w:lineRule="auto"/>
        <w:jc w:val="both"/>
      </w:pPr>
      <w:r>
        <w:t>C - najkrótszy czas realizacji zamówienia (w miesiącach) spośród ofert nieodrzuconych</w:t>
      </w:r>
    </w:p>
    <w:p w14:paraId="569058E2" w14:textId="6E537931" w:rsidR="009332CB" w:rsidRDefault="009332CB" w:rsidP="002644ED">
      <w:pPr>
        <w:pStyle w:val="Akapitzlist"/>
        <w:spacing w:after="0" w:line="360" w:lineRule="auto"/>
        <w:jc w:val="both"/>
      </w:pPr>
      <w:r>
        <w:t>D – czas realizacji oferty badanej nieodrzuconej (w miesiącach)</w:t>
      </w:r>
    </w:p>
    <w:p w14:paraId="135D4AC2" w14:textId="5F3D4F52" w:rsidR="001A5620" w:rsidRDefault="001A5620" w:rsidP="002644ED">
      <w:pPr>
        <w:pStyle w:val="Akapitzlist"/>
        <w:spacing w:after="0" w:line="360" w:lineRule="auto"/>
        <w:jc w:val="both"/>
      </w:pPr>
      <w:r>
        <w:t>E – czas gwarancji oferty badanej nieodrzuconej (w latach)</w:t>
      </w:r>
    </w:p>
    <w:p w14:paraId="4E18EFF4" w14:textId="41177F54" w:rsidR="001A5620" w:rsidRDefault="001A5620" w:rsidP="002644ED">
      <w:pPr>
        <w:pStyle w:val="Akapitzlist"/>
        <w:spacing w:after="0" w:line="360" w:lineRule="auto"/>
        <w:jc w:val="both"/>
      </w:pPr>
      <w:r>
        <w:t>F – najdłuższy czas gwarancji</w:t>
      </w:r>
      <w:r w:rsidR="000654DE">
        <w:t xml:space="preserve"> (w latach)</w:t>
      </w:r>
      <w:r>
        <w:t xml:space="preserve"> spośród ofert nieodrzuconych</w:t>
      </w:r>
    </w:p>
    <w:p w14:paraId="29FC0E9D" w14:textId="77777777" w:rsidR="00495C57" w:rsidRDefault="00495C57" w:rsidP="002644ED">
      <w:pPr>
        <w:pStyle w:val="Akapitzlist"/>
        <w:spacing w:after="0" w:line="360" w:lineRule="auto"/>
        <w:jc w:val="both"/>
      </w:pPr>
    </w:p>
    <w:p w14:paraId="2D18F9E4" w14:textId="55730610" w:rsidR="009812AF" w:rsidRDefault="00495C57" w:rsidP="00D564FB">
      <w:pPr>
        <w:pStyle w:val="Akapitzlist"/>
        <w:numPr>
          <w:ilvl w:val="0"/>
          <w:numId w:val="17"/>
        </w:numPr>
        <w:spacing w:after="0" w:line="360" w:lineRule="auto"/>
        <w:ind w:left="360"/>
        <w:jc w:val="both"/>
      </w:pPr>
      <w:r>
        <w:t>Zamawiający wybierze ofertę z największą liczbą punktów.</w:t>
      </w:r>
    </w:p>
    <w:p w14:paraId="434E188C" w14:textId="2F8D8CD1" w:rsidR="00495C57" w:rsidRDefault="00717F6E" w:rsidP="00D564FB">
      <w:pPr>
        <w:pStyle w:val="Akapitzlist"/>
        <w:numPr>
          <w:ilvl w:val="0"/>
          <w:numId w:val="17"/>
        </w:numPr>
        <w:spacing w:after="0" w:line="360" w:lineRule="auto"/>
        <w:ind w:left="360"/>
        <w:jc w:val="both"/>
      </w:pPr>
      <w:r w:rsidRPr="00717F6E">
        <w:t>W przypadku zaistnienia sytuacji, gdy Wykonawcy, którzy złożyli najkorzystniejsze oferty uzyskają tę samą liczbę punktów, Zamawiający wezwie tych Wykonawców, do złożenia w terminie określonym przez Zamawiającego ofert dodatkowych. Po upływie terminu na złożenie ofert dodatkowych, Zamawiający wybierze ofertę najkor</w:t>
      </w:r>
      <w:r w:rsidR="00707362">
        <w:t>zystniejszą zgodnie z kryterium</w:t>
      </w:r>
      <w:r w:rsidRPr="00717F6E">
        <w:t xml:space="preserve"> oceny ofert przewidzianych w niniejszym postępowaniu.</w:t>
      </w:r>
      <w:r w:rsidR="00A4437B">
        <w:t xml:space="preserve"> </w:t>
      </w:r>
      <w:r w:rsidR="00A4437B" w:rsidRPr="0049762B">
        <w:t>W przypadku, gdy oferty dodatkowe uzyskają taką samą liczbę punktów, kryterium decydującym będzie cena.</w:t>
      </w:r>
      <w:r w:rsidRPr="00717F6E">
        <w:t xml:space="preserve"> Oferta dodatkowa wskazująca cenę, która będzie wyższa od ceny wskazanej w ofercie pierwotnej</w:t>
      </w:r>
      <w:r w:rsidR="00C67707">
        <w:t xml:space="preserve"> lub czas realizacji dłuższy od czasu wskazanego w ofercie pierwotnej</w:t>
      </w:r>
      <w:r w:rsidRPr="00717F6E">
        <w:t xml:space="preserve"> zostanie odrzucona przez Zamawiającego</w:t>
      </w:r>
      <w:r w:rsidR="00495C57">
        <w:t>.</w:t>
      </w:r>
      <w:r w:rsidR="00A4437B">
        <w:t xml:space="preserve"> </w:t>
      </w:r>
    </w:p>
    <w:p w14:paraId="4D02238E" w14:textId="661AD401" w:rsidR="003175D7" w:rsidRDefault="003175D7" w:rsidP="002644ED">
      <w:pPr>
        <w:pStyle w:val="Akapitzlist"/>
        <w:spacing w:after="0" w:line="360" w:lineRule="auto"/>
        <w:ind w:left="1080"/>
        <w:jc w:val="both"/>
      </w:pPr>
    </w:p>
    <w:p w14:paraId="02C98BE9" w14:textId="77777777" w:rsidR="003175D7" w:rsidRPr="00422A28" w:rsidRDefault="003175D7" w:rsidP="00D564FB">
      <w:pPr>
        <w:pStyle w:val="Akapitzlist"/>
        <w:numPr>
          <w:ilvl w:val="0"/>
          <w:numId w:val="30"/>
        </w:numPr>
        <w:spacing w:after="0" w:line="360" w:lineRule="auto"/>
        <w:jc w:val="both"/>
        <w:rPr>
          <w:b/>
          <w:bCs/>
          <w:u w:val="single"/>
        </w:rPr>
      </w:pPr>
      <w:r w:rsidRPr="00422A28">
        <w:rPr>
          <w:b/>
          <w:bCs/>
          <w:u w:val="single"/>
        </w:rPr>
        <w:t>Opis sposobu przedstawienia ceny</w:t>
      </w:r>
    </w:p>
    <w:p w14:paraId="090921C5" w14:textId="22D36175" w:rsidR="003175D7" w:rsidRDefault="003175D7" w:rsidP="00D564FB">
      <w:pPr>
        <w:pStyle w:val="Akapitzlist"/>
        <w:numPr>
          <w:ilvl w:val="0"/>
          <w:numId w:val="16"/>
        </w:numPr>
        <w:spacing w:after="0" w:line="360" w:lineRule="auto"/>
        <w:jc w:val="both"/>
      </w:pPr>
      <w:r w:rsidRPr="00F966DB">
        <w:t>Wykonawca zobowiązany jest do podania ceny za realizację przedmiotu zamówienia zgodnie  z formularzem ofertowym</w:t>
      </w:r>
      <w:r w:rsidR="00BA4996">
        <w:t>.</w:t>
      </w:r>
    </w:p>
    <w:p w14:paraId="52370D69" w14:textId="1815EA64" w:rsidR="003175D7" w:rsidRDefault="003175D7" w:rsidP="00D564FB">
      <w:pPr>
        <w:pStyle w:val="Akapitzlist"/>
        <w:numPr>
          <w:ilvl w:val="0"/>
          <w:numId w:val="16"/>
        </w:numPr>
        <w:spacing w:after="0" w:line="360" w:lineRule="auto"/>
        <w:jc w:val="both"/>
      </w:pPr>
      <w:r w:rsidRPr="00F966DB">
        <w:t>Podana w ofercie cena musi być wyrażona w PLN</w:t>
      </w:r>
      <w:r>
        <w:t>, z dokładnością nie większą niż do dwóch miejsc po przecinku oraz słownie. W przypadku rozbieżności w podanej cenie pomiędzy zapisem cyfrowym a słownym, pierwszeństwo ma zapis słowny.</w:t>
      </w:r>
    </w:p>
    <w:p w14:paraId="3E6137EB" w14:textId="7421DD63" w:rsidR="003175D7" w:rsidRDefault="003175D7" w:rsidP="00D564FB">
      <w:pPr>
        <w:pStyle w:val="Akapitzlist"/>
        <w:numPr>
          <w:ilvl w:val="0"/>
          <w:numId w:val="16"/>
        </w:numPr>
        <w:spacing w:after="0" w:line="360" w:lineRule="auto"/>
        <w:jc w:val="both"/>
      </w:pPr>
      <w:r w:rsidRPr="00F966DB">
        <w:t xml:space="preserve">Wykonawca zobligowany jest do podania łącznej ceny, która musi uwzględniać wszystkie wymagania przedmiotowego zapytania ofertowego oraz obejmować wszelkie koszty związane z terminowym i prawidłowym wykonaniem przedmiotu zamówienia oraz warunkami i wytycznymi stawianymi przez Zamawiającego, odnoszącymi się do przedmiotu zamówienia. </w:t>
      </w:r>
    </w:p>
    <w:p w14:paraId="32AB096E" w14:textId="1CA10A43" w:rsidR="003175D7" w:rsidRDefault="003175D7" w:rsidP="00D564FB">
      <w:pPr>
        <w:pStyle w:val="Akapitzlist"/>
        <w:numPr>
          <w:ilvl w:val="0"/>
          <w:numId w:val="16"/>
        </w:numPr>
        <w:spacing w:after="0" w:line="360" w:lineRule="auto"/>
        <w:jc w:val="both"/>
      </w:pPr>
      <w:r w:rsidRPr="00F966DB">
        <w:t xml:space="preserve">Cena dla przedmiotu zamówienia może być tylko jedna, nie dopuszcza się wariantowości cen. Wszelkiego rodzaju upusty, rabaty, powinny być od razu ujęte w obliczaniu ceny, tak by wyliczona cena za realizację przedmiotu zamówienia była ceną ostateczną, bez konieczności dokonywania przez Zamawiającego przeliczeń i innych działań w celu jej określenia. </w:t>
      </w:r>
    </w:p>
    <w:p w14:paraId="66958E0F" w14:textId="1CDA79E8" w:rsidR="003175D7" w:rsidRDefault="003175D7" w:rsidP="00D564FB">
      <w:pPr>
        <w:pStyle w:val="Akapitzlist"/>
        <w:numPr>
          <w:ilvl w:val="0"/>
          <w:numId w:val="16"/>
        </w:numPr>
        <w:spacing w:after="0" w:line="360" w:lineRule="auto"/>
        <w:jc w:val="both"/>
      </w:pPr>
      <w:r w:rsidRPr="00F966DB">
        <w:lastRenderedPageBreak/>
        <w:t xml:space="preserve">Ceną oferty jest cena </w:t>
      </w:r>
      <w:r>
        <w:t>brutto</w:t>
      </w:r>
      <w:r w:rsidRPr="00F966DB">
        <w:t xml:space="preserve"> za realizację przedmiotu zamówienia.</w:t>
      </w:r>
    </w:p>
    <w:p w14:paraId="2E4406E7" w14:textId="77777777" w:rsidR="003175D7" w:rsidRDefault="003175D7" w:rsidP="000654DE">
      <w:pPr>
        <w:spacing w:after="0" w:line="360" w:lineRule="auto"/>
        <w:jc w:val="both"/>
      </w:pPr>
    </w:p>
    <w:p w14:paraId="55AA0514" w14:textId="451F6D76" w:rsidR="00C67707" w:rsidRDefault="00C67707" w:rsidP="00C67707">
      <w:pPr>
        <w:pStyle w:val="Akapitzlist"/>
        <w:numPr>
          <w:ilvl w:val="0"/>
          <w:numId w:val="30"/>
        </w:numPr>
        <w:spacing w:after="0" w:line="360" w:lineRule="auto"/>
        <w:jc w:val="both"/>
        <w:rPr>
          <w:b/>
          <w:bCs/>
          <w:u w:val="single"/>
        </w:rPr>
      </w:pPr>
      <w:r>
        <w:rPr>
          <w:b/>
          <w:bCs/>
          <w:u w:val="single"/>
        </w:rPr>
        <w:t>Opis sposobu przedstawienia czasu realizacji</w:t>
      </w:r>
    </w:p>
    <w:p w14:paraId="61B70EAC" w14:textId="228ABBB1" w:rsidR="00C67707" w:rsidRDefault="00C67707" w:rsidP="00C67707">
      <w:pPr>
        <w:spacing w:after="0" w:line="360" w:lineRule="auto"/>
        <w:jc w:val="both"/>
        <w:rPr>
          <w:b/>
          <w:bCs/>
          <w:u w:val="single"/>
        </w:rPr>
      </w:pPr>
    </w:p>
    <w:p w14:paraId="3F4F39C9" w14:textId="6C685894" w:rsidR="00C67707" w:rsidRPr="00C67707" w:rsidRDefault="00C67707" w:rsidP="00C67707">
      <w:pPr>
        <w:pStyle w:val="Akapitzlist"/>
        <w:numPr>
          <w:ilvl w:val="1"/>
          <w:numId w:val="2"/>
        </w:numPr>
        <w:spacing w:after="0" w:line="360" w:lineRule="auto"/>
        <w:jc w:val="both"/>
        <w:rPr>
          <w:u w:val="single"/>
        </w:rPr>
      </w:pPr>
      <w:r>
        <w:t>Wykonawca jest zobowiązany do podania czasu realizacji przedmiotu zamówienia zgodnie z formularzem ofertowym.</w:t>
      </w:r>
    </w:p>
    <w:p w14:paraId="7A1B0885" w14:textId="3D28D198" w:rsidR="00C67707" w:rsidRPr="00C67707" w:rsidRDefault="00C67707" w:rsidP="00C67707">
      <w:pPr>
        <w:pStyle w:val="Akapitzlist"/>
        <w:numPr>
          <w:ilvl w:val="1"/>
          <w:numId w:val="2"/>
        </w:numPr>
        <w:spacing w:after="0" w:line="360" w:lineRule="auto"/>
        <w:jc w:val="both"/>
        <w:rPr>
          <w:u w:val="single"/>
        </w:rPr>
      </w:pPr>
      <w:r>
        <w:t>Podany w ofercie czas realizacji musi być wyrażony w miesiącach</w:t>
      </w:r>
      <w:r w:rsidR="008B636B">
        <w:t>, przy założeniu, że miesiąc średnio liczy 30 dni.</w:t>
      </w:r>
    </w:p>
    <w:p w14:paraId="16362A7A" w14:textId="77777777" w:rsidR="00C67707" w:rsidRPr="00C67707" w:rsidRDefault="00C67707" w:rsidP="00C67707">
      <w:pPr>
        <w:spacing w:after="0" w:line="360" w:lineRule="auto"/>
        <w:jc w:val="both"/>
        <w:rPr>
          <w:b/>
          <w:bCs/>
          <w:u w:val="single"/>
        </w:rPr>
      </w:pPr>
    </w:p>
    <w:p w14:paraId="5421A1E7" w14:textId="060DFD56" w:rsidR="009812AF" w:rsidRDefault="009812AF" w:rsidP="00D564FB">
      <w:pPr>
        <w:pStyle w:val="Akapitzlist"/>
        <w:numPr>
          <w:ilvl w:val="0"/>
          <w:numId w:val="30"/>
        </w:numPr>
        <w:spacing w:after="0" w:line="360" w:lineRule="auto"/>
        <w:jc w:val="both"/>
        <w:rPr>
          <w:b/>
          <w:bCs/>
          <w:u w:val="single"/>
        </w:rPr>
      </w:pPr>
      <w:r>
        <w:rPr>
          <w:b/>
          <w:bCs/>
          <w:u w:val="single"/>
        </w:rPr>
        <w:t>Opis sposobu przygotowania oferty</w:t>
      </w:r>
    </w:p>
    <w:p w14:paraId="11E7B8E7" w14:textId="07C6471B" w:rsidR="009812AF" w:rsidRPr="002644ED" w:rsidRDefault="009812AF" w:rsidP="00D564FB">
      <w:pPr>
        <w:pStyle w:val="Akapitzlist"/>
        <w:numPr>
          <w:ilvl w:val="0"/>
          <w:numId w:val="18"/>
        </w:numPr>
        <w:spacing w:after="0" w:line="360" w:lineRule="auto"/>
        <w:ind w:left="360"/>
        <w:jc w:val="both"/>
      </w:pPr>
      <w:r w:rsidRPr="002644ED">
        <w:t xml:space="preserve">Oferta obejmie </w:t>
      </w:r>
      <w:r w:rsidR="00327EF3">
        <w:t>przedmiot</w:t>
      </w:r>
      <w:r w:rsidRPr="002644ED">
        <w:t xml:space="preserve"> zamówienia i musi być sporządzona w oparciu o treść niniejszego zapytania.</w:t>
      </w:r>
    </w:p>
    <w:p w14:paraId="70975BDA" w14:textId="224E8EC9" w:rsidR="009812AF" w:rsidRPr="002644ED" w:rsidRDefault="009812AF" w:rsidP="00D564FB">
      <w:pPr>
        <w:pStyle w:val="Akapitzlist"/>
        <w:numPr>
          <w:ilvl w:val="0"/>
          <w:numId w:val="18"/>
        </w:numPr>
        <w:spacing w:after="0" w:line="360" w:lineRule="auto"/>
        <w:ind w:left="360"/>
        <w:jc w:val="both"/>
      </w:pPr>
      <w:r w:rsidRPr="002644ED">
        <w:t>Wykonawca ma prawo złożyć tylko jedną ofertę. Złożenie większej liczby ofert lub oferty zawierającej alternatywę spowoduje odrzucenie wszystkich ofert złożonych przez danego Wykonawcę.</w:t>
      </w:r>
    </w:p>
    <w:p w14:paraId="7C6EB8ED" w14:textId="52D5C38A" w:rsidR="009812AF" w:rsidRPr="002644ED" w:rsidRDefault="009812AF" w:rsidP="00D564FB">
      <w:pPr>
        <w:pStyle w:val="Akapitzlist"/>
        <w:numPr>
          <w:ilvl w:val="0"/>
          <w:numId w:val="18"/>
        </w:numPr>
        <w:spacing w:after="0" w:line="360" w:lineRule="auto"/>
        <w:ind w:left="360"/>
        <w:jc w:val="both"/>
      </w:pPr>
      <w:r w:rsidRPr="002644ED">
        <w:rPr>
          <w:rFonts w:cs="Times New Roman"/>
        </w:rPr>
        <w:t>Zaleca się sporządzenie Oferty na Formularzu ofertowym, którego wzór stanowi Załącznik nr 1 do niniejszego zapytania.</w:t>
      </w:r>
    </w:p>
    <w:p w14:paraId="6DBB7380" w14:textId="7B308AAF" w:rsidR="003C72CD" w:rsidRPr="002644ED" w:rsidRDefault="003C72CD" w:rsidP="00D564FB">
      <w:pPr>
        <w:pStyle w:val="Akapitzlist"/>
        <w:numPr>
          <w:ilvl w:val="0"/>
          <w:numId w:val="18"/>
        </w:numPr>
        <w:spacing w:after="0" w:line="360" w:lineRule="auto"/>
        <w:ind w:left="360"/>
        <w:jc w:val="both"/>
      </w:pPr>
      <w:r>
        <w:rPr>
          <w:rFonts w:cs="Times New Roman"/>
        </w:rPr>
        <w:t>Do formularza ofertowego Wykonawca powinien załączyć:</w:t>
      </w:r>
    </w:p>
    <w:p w14:paraId="52AA9359" w14:textId="646E2D4E" w:rsidR="003C72CD" w:rsidRDefault="003C72CD" w:rsidP="004E7C13">
      <w:pPr>
        <w:pStyle w:val="Akapitzlist"/>
        <w:numPr>
          <w:ilvl w:val="0"/>
          <w:numId w:val="26"/>
        </w:numPr>
        <w:spacing w:after="0" w:line="360" w:lineRule="auto"/>
        <w:ind w:left="360"/>
        <w:jc w:val="both"/>
      </w:pPr>
      <w:r>
        <w:t>Oświadczenie o spełnianiu warunków udziału w postępowaniu</w:t>
      </w:r>
      <w:r w:rsidR="00502184">
        <w:t xml:space="preserve"> sporządzony wg Załącznika 2</w:t>
      </w:r>
      <w:r w:rsidR="007873E3">
        <w:t xml:space="preserve">, wraz z </w:t>
      </w:r>
      <w:r w:rsidR="004E7C13" w:rsidRPr="004E7C13">
        <w:t>dokumentami potwierdzającymi należyte wykonanie</w:t>
      </w:r>
      <w:r w:rsidR="005D7D8F">
        <w:t>;</w:t>
      </w:r>
    </w:p>
    <w:p w14:paraId="74E3A7BA" w14:textId="109F33CD" w:rsidR="003C72CD" w:rsidRDefault="003C72CD" w:rsidP="00D564FB">
      <w:pPr>
        <w:pStyle w:val="Akapitzlist"/>
        <w:numPr>
          <w:ilvl w:val="0"/>
          <w:numId w:val="26"/>
        </w:numPr>
        <w:spacing w:after="0" w:line="360" w:lineRule="auto"/>
        <w:ind w:left="360"/>
        <w:jc w:val="both"/>
      </w:pPr>
      <w:r>
        <w:t>Oświadczenie o braku występowania powiązań osobowych lub kapitałowych</w:t>
      </w:r>
      <w:r w:rsidR="00502184">
        <w:t xml:space="preserve"> sporządzony wg Załącznika 3</w:t>
      </w:r>
      <w:r w:rsidR="005D7D8F">
        <w:t>;</w:t>
      </w:r>
    </w:p>
    <w:p w14:paraId="104554ED" w14:textId="45F69145" w:rsidR="003C72CD" w:rsidRDefault="003C72CD" w:rsidP="00D564FB">
      <w:pPr>
        <w:pStyle w:val="Akapitzlist"/>
        <w:numPr>
          <w:ilvl w:val="0"/>
          <w:numId w:val="26"/>
        </w:numPr>
        <w:spacing w:after="0" w:line="360" w:lineRule="auto"/>
        <w:ind w:left="360"/>
        <w:jc w:val="both"/>
      </w:pPr>
      <w:r>
        <w:t>Klauzula informacyjna – Ochrona Danych Osobowych</w:t>
      </w:r>
      <w:r w:rsidR="00AD6C3E">
        <w:t xml:space="preserve"> – wg Załącznika 4</w:t>
      </w:r>
      <w:r w:rsidR="005D7D8F">
        <w:t>;</w:t>
      </w:r>
    </w:p>
    <w:p w14:paraId="2C9CB842" w14:textId="2723122B" w:rsidR="003C72CD" w:rsidRPr="00FA7D61" w:rsidRDefault="003C72CD" w:rsidP="00D564FB">
      <w:pPr>
        <w:pStyle w:val="Akapitzlist"/>
        <w:numPr>
          <w:ilvl w:val="0"/>
          <w:numId w:val="26"/>
        </w:numPr>
        <w:spacing w:after="0" w:line="360" w:lineRule="auto"/>
        <w:ind w:left="360"/>
        <w:jc w:val="both"/>
      </w:pPr>
      <w:r w:rsidRPr="00FA7D61">
        <w:t xml:space="preserve">Wykaz </w:t>
      </w:r>
      <w:r w:rsidR="00285950" w:rsidRPr="00FA7D61">
        <w:t>osób, które będą zatrudnione przy realizacji Zamówienia</w:t>
      </w:r>
      <w:r w:rsidR="008F457F">
        <w:t xml:space="preserve"> (według własnego wzoru)</w:t>
      </w:r>
      <w:r w:rsidR="00285950" w:rsidRPr="00FA7D61">
        <w:t xml:space="preserve">; </w:t>
      </w:r>
      <w:r w:rsidR="00502184" w:rsidRPr="00FA7D61">
        <w:t xml:space="preserve"> </w:t>
      </w:r>
    </w:p>
    <w:p w14:paraId="6A114BAA" w14:textId="78F74C8C" w:rsidR="009812AF" w:rsidRPr="002644ED" w:rsidRDefault="009812AF" w:rsidP="00D564FB">
      <w:pPr>
        <w:pStyle w:val="Akapitzlist"/>
        <w:numPr>
          <w:ilvl w:val="0"/>
          <w:numId w:val="18"/>
        </w:numPr>
        <w:spacing w:after="0" w:line="360" w:lineRule="auto"/>
        <w:ind w:left="360"/>
        <w:jc w:val="both"/>
      </w:pPr>
      <w:r w:rsidRPr="002644ED">
        <w:t>Formularz oferty oraz wszystkie załączniki muszą być podpisane na każdej zapisanej stronie przez osobę(y) upoważnioną(e) do reprezentowania Wykonawcy, zgodnie z formą reprezentacji Wykonawcy określoną w rejestrze sądowym lub innym dokumencie, właściwym dla formy organizacyjnej Wykonawcy.</w:t>
      </w:r>
    </w:p>
    <w:p w14:paraId="3490AE2C" w14:textId="5515195D" w:rsidR="009812AF" w:rsidRPr="002644ED" w:rsidRDefault="009812AF" w:rsidP="00D564FB">
      <w:pPr>
        <w:pStyle w:val="Akapitzlist"/>
        <w:numPr>
          <w:ilvl w:val="0"/>
          <w:numId w:val="18"/>
        </w:numPr>
        <w:spacing w:after="0" w:line="360" w:lineRule="auto"/>
        <w:ind w:left="360"/>
        <w:jc w:val="both"/>
      </w:pPr>
      <w:r w:rsidRPr="002644ED">
        <w:t>W przypadku, gdy Wykonawcę reprezentuje Pełnomocnik, do oferty musi być załączone pełnomocnictwo, określające jego zakres i podpisane przez osoby uprawnione do reprezentacji Wykonawcy.</w:t>
      </w:r>
    </w:p>
    <w:p w14:paraId="7BB5C2D1" w14:textId="4AFD6EAF" w:rsidR="009812AF" w:rsidRPr="00B81918" w:rsidRDefault="009812AF" w:rsidP="00D564FB">
      <w:pPr>
        <w:pStyle w:val="Akapitzlist"/>
        <w:numPr>
          <w:ilvl w:val="0"/>
          <w:numId w:val="18"/>
        </w:numPr>
        <w:spacing w:after="0" w:line="360" w:lineRule="auto"/>
        <w:ind w:left="360"/>
        <w:jc w:val="both"/>
      </w:pPr>
      <w:r w:rsidRPr="002644ED">
        <w:lastRenderedPageBreak/>
        <w:t xml:space="preserve">Zaleca się, aby wszystkie zapisane strony oferty były ponumerowane kolejnymi numerami, </w:t>
      </w:r>
      <w:r w:rsidRPr="00B81918">
        <w:t>wszelkie poprawki lub zmiany w tekście oferty muszą być parafowane i datowane własnoręcznie przez osobę podpisującą ofertę</w:t>
      </w:r>
      <w:r w:rsidRPr="002644ED">
        <w:t>.</w:t>
      </w:r>
    </w:p>
    <w:p w14:paraId="7399DB68" w14:textId="77777777" w:rsidR="00B81918" w:rsidRPr="002644ED" w:rsidRDefault="00B81918" w:rsidP="00D564FB">
      <w:pPr>
        <w:pStyle w:val="Akapitzlist"/>
        <w:numPr>
          <w:ilvl w:val="0"/>
          <w:numId w:val="18"/>
        </w:numPr>
        <w:spacing w:after="0" w:line="360" w:lineRule="auto"/>
        <w:ind w:left="360"/>
        <w:jc w:val="both"/>
      </w:pPr>
      <w:r w:rsidRPr="002644ED">
        <w:t>Wykonawca może, przed upływem terminu do składania ofert, zmienić lub wycofać złożoną przez siebie ofertę. Wykonawca zobowiązany jest poinformować Zamawiającego o fakcie wycofania lub zmiany oferty w sposób umożliwiający jednoznaczną identyfikację jednej z ww. czynności (wskazanie: „zmiana” lub „wycofanie”).</w:t>
      </w:r>
    </w:p>
    <w:p w14:paraId="65CA2211" w14:textId="704C0C8B" w:rsidR="009812AF" w:rsidRPr="00B81918" w:rsidRDefault="00B81918" w:rsidP="00D564FB">
      <w:pPr>
        <w:pStyle w:val="Akapitzlist"/>
        <w:numPr>
          <w:ilvl w:val="0"/>
          <w:numId w:val="18"/>
        </w:numPr>
        <w:spacing w:after="0" w:line="360" w:lineRule="auto"/>
        <w:ind w:left="360"/>
        <w:jc w:val="both"/>
      </w:pPr>
      <w:r w:rsidRPr="002644ED">
        <w:t>Wszelkie koszty związane z przygotowaniem oraz złożeniem oferty ponosi Wykonawca, niezależnie od wyników postępowania.</w:t>
      </w:r>
    </w:p>
    <w:p w14:paraId="29BB1DEA" w14:textId="77777777" w:rsidR="009812AF" w:rsidRPr="002644ED" w:rsidRDefault="009812AF" w:rsidP="002644ED">
      <w:pPr>
        <w:spacing w:after="0" w:line="360" w:lineRule="auto"/>
        <w:jc w:val="both"/>
        <w:rPr>
          <w:b/>
          <w:bCs/>
          <w:u w:val="single"/>
        </w:rPr>
      </w:pPr>
    </w:p>
    <w:p w14:paraId="3FA28160" w14:textId="1D9F475E" w:rsidR="00B81918" w:rsidRDefault="00B81918" w:rsidP="00D564FB">
      <w:pPr>
        <w:pStyle w:val="Akapitzlist"/>
        <w:numPr>
          <w:ilvl w:val="0"/>
          <w:numId w:val="30"/>
        </w:numPr>
        <w:spacing w:after="0" w:line="360" w:lineRule="auto"/>
        <w:jc w:val="both"/>
        <w:rPr>
          <w:b/>
          <w:bCs/>
          <w:u w:val="single"/>
        </w:rPr>
      </w:pPr>
      <w:r>
        <w:rPr>
          <w:b/>
          <w:bCs/>
          <w:u w:val="single"/>
        </w:rPr>
        <w:t>Opis sposobu udzielania wyjaśnień</w:t>
      </w:r>
    </w:p>
    <w:p w14:paraId="2A9ED226" w14:textId="12893521" w:rsidR="006D6ADE" w:rsidRPr="002644ED" w:rsidRDefault="00B81918" w:rsidP="006D6ADE">
      <w:pPr>
        <w:pStyle w:val="Akapitzlist"/>
        <w:numPr>
          <w:ilvl w:val="0"/>
          <w:numId w:val="21"/>
        </w:numPr>
        <w:spacing w:after="0" w:line="360" w:lineRule="auto"/>
        <w:jc w:val="both"/>
      </w:pPr>
      <w:r w:rsidRPr="002644ED">
        <w:t xml:space="preserve">Wykonawca może zwrócić się do Zamawiającego o wyjaśnienie treści zapytania w formie elektronicznej edytowalnej o wyjaśnienie treści zapytania ofertowego, pytanie kierując na adres e-mail: </w:t>
      </w:r>
      <w:r w:rsidR="00B92C22">
        <w:t>wiercinski_134</w:t>
      </w:r>
      <w:r w:rsidRPr="00314AE3">
        <w:t>@wp.pl</w:t>
      </w:r>
    </w:p>
    <w:p w14:paraId="1FA5C6B6" w14:textId="0F6FACCE" w:rsidR="00B81918" w:rsidRPr="002644ED" w:rsidRDefault="00B81918" w:rsidP="00D564FB">
      <w:pPr>
        <w:pStyle w:val="Akapitzlist"/>
        <w:numPr>
          <w:ilvl w:val="0"/>
          <w:numId w:val="21"/>
        </w:numPr>
        <w:spacing w:after="0" w:line="360" w:lineRule="auto"/>
        <w:jc w:val="both"/>
      </w:pPr>
      <w:r w:rsidRPr="002644ED">
        <w:t>Zamawiający udzieli odpowiedzi na pytania Wykonawcy, pod warunkiem, że wniosek o wyjaśnienie wpłynął do Zamawiającego nie później niż do końca dnia, w którym upływa połowa wyznaczonego terminu składania ofert.</w:t>
      </w:r>
    </w:p>
    <w:p w14:paraId="35C4EC17" w14:textId="61F9DE46" w:rsidR="00B81918" w:rsidRPr="002644ED" w:rsidRDefault="00B81918" w:rsidP="00D564FB">
      <w:pPr>
        <w:pStyle w:val="Akapitzlist"/>
        <w:numPr>
          <w:ilvl w:val="0"/>
          <w:numId w:val="21"/>
        </w:numPr>
        <w:spacing w:after="0" w:line="360" w:lineRule="auto"/>
        <w:jc w:val="both"/>
      </w:pPr>
      <w:r w:rsidRPr="002644ED">
        <w:t>Jeżeli wniosek o wyjaśnienie treści wpłynął później niż do końca dnia, w którym upływa połowa wyznaczonego terminu składania ofert, Zamawiający może udzielić wyjaśnień albo pozostawić wniosek bez rozpoznania. Przedłużenie terminu składania ofert nie wpływa na wydłużenie bieg terminu składania wniosków o wyjaśnienie, na które Zamawiający ma obowiązek udzielenia odpowiedzi.</w:t>
      </w:r>
    </w:p>
    <w:p w14:paraId="5EA1FC21" w14:textId="46124405" w:rsidR="00B81918" w:rsidRPr="002644ED" w:rsidRDefault="00B81918" w:rsidP="00D564FB">
      <w:pPr>
        <w:pStyle w:val="Akapitzlist"/>
        <w:numPr>
          <w:ilvl w:val="0"/>
          <w:numId w:val="21"/>
        </w:numPr>
        <w:spacing w:after="0" w:line="360" w:lineRule="auto"/>
        <w:jc w:val="both"/>
      </w:pPr>
      <w:r w:rsidRPr="002644ED">
        <w:t>Treść zapytań wraz z wyjaśnieniami, bez ujawniania źródła zapytania Zamawiający zamieści na stronie internetowej https://bazakonkurencyjnosci.funduszeeuropejskie.gov.pl/</w:t>
      </w:r>
    </w:p>
    <w:p w14:paraId="0BB41CFD" w14:textId="10009130" w:rsidR="00B81918" w:rsidRDefault="00B81918" w:rsidP="00D564FB">
      <w:pPr>
        <w:pStyle w:val="Akapitzlist"/>
        <w:numPr>
          <w:ilvl w:val="0"/>
          <w:numId w:val="21"/>
        </w:numPr>
        <w:spacing w:after="0" w:line="360" w:lineRule="auto"/>
        <w:jc w:val="both"/>
      </w:pPr>
      <w:r w:rsidRPr="002644ED">
        <w:t>Zamawiający przedłuży termin składania ofert o czas niezbędny do wprowadzenia zmian w ofertach, jeżeli jest to konieczne z uwagi na zakres udzielonych wyjaśnień.</w:t>
      </w:r>
    </w:p>
    <w:p w14:paraId="00CEA0C1" w14:textId="77777777" w:rsidR="00B81918" w:rsidRPr="00B81918" w:rsidRDefault="00B81918" w:rsidP="002644ED">
      <w:pPr>
        <w:pStyle w:val="Akapitzlist"/>
        <w:spacing w:after="0" w:line="360" w:lineRule="auto"/>
        <w:jc w:val="both"/>
      </w:pPr>
    </w:p>
    <w:p w14:paraId="25A9434B" w14:textId="4F886BF5" w:rsidR="00556FC1" w:rsidRPr="00422A28" w:rsidRDefault="00556FC1" w:rsidP="00D564FB">
      <w:pPr>
        <w:pStyle w:val="Akapitzlist"/>
        <w:numPr>
          <w:ilvl w:val="0"/>
          <w:numId w:val="30"/>
        </w:numPr>
        <w:spacing w:after="0" w:line="360" w:lineRule="auto"/>
        <w:jc w:val="both"/>
        <w:rPr>
          <w:b/>
          <w:bCs/>
          <w:u w:val="single"/>
        </w:rPr>
      </w:pPr>
      <w:r w:rsidRPr="00422A28">
        <w:rPr>
          <w:b/>
          <w:bCs/>
          <w:u w:val="single"/>
        </w:rPr>
        <w:t>T</w:t>
      </w:r>
      <w:r w:rsidR="00422A28" w:rsidRPr="00422A28">
        <w:rPr>
          <w:b/>
          <w:bCs/>
          <w:u w:val="single"/>
        </w:rPr>
        <w:t>ermin i sposób nadsyłania ofert</w:t>
      </w:r>
    </w:p>
    <w:p w14:paraId="6C57C530" w14:textId="72EC1014" w:rsidR="00B81918" w:rsidRDefault="00556FC1" w:rsidP="00D564FB">
      <w:pPr>
        <w:pStyle w:val="Akapitzlist"/>
        <w:numPr>
          <w:ilvl w:val="0"/>
          <w:numId w:val="19"/>
        </w:numPr>
        <w:spacing w:after="0" w:line="360" w:lineRule="auto"/>
        <w:ind w:left="360"/>
        <w:jc w:val="both"/>
      </w:pPr>
      <w:r w:rsidRPr="00556FC1">
        <w:t>Ofertę należy przesłać do Zamawiającego za pośrednictwem poczty elektronicznej</w:t>
      </w:r>
      <w:r w:rsidR="00B85EC9">
        <w:t xml:space="preserve"> (przesyłane pliki nie mogą przekraczać rozmiaru 20 MB)</w:t>
      </w:r>
      <w:r w:rsidRPr="00556FC1">
        <w:t xml:space="preserve"> w postaci skanu</w:t>
      </w:r>
      <w:r w:rsidR="008F53BC">
        <w:t xml:space="preserve"> oferty i</w:t>
      </w:r>
      <w:r w:rsidRPr="00556FC1">
        <w:t xml:space="preserve"> załączników na adres: </w:t>
      </w:r>
      <w:hyperlink r:id="rId9" w:history="1">
        <w:r w:rsidR="0049762B" w:rsidRPr="004F7836">
          <w:rPr>
            <w:rStyle w:val="Hipercze"/>
          </w:rPr>
          <w:t>wiercinski_134@wp.pl</w:t>
        </w:r>
      </w:hyperlink>
      <w:r w:rsidR="0049762B">
        <w:t xml:space="preserve"> </w:t>
      </w:r>
      <w:r w:rsidR="00DA1548">
        <w:t>do końca dnia (godzina 23:</w:t>
      </w:r>
      <w:r w:rsidR="008C7503">
        <w:t>00</w:t>
      </w:r>
      <w:r w:rsidR="00DA1548">
        <w:t xml:space="preserve">) </w:t>
      </w:r>
      <w:r w:rsidR="00724533">
        <w:t>2</w:t>
      </w:r>
      <w:r w:rsidR="008B636B">
        <w:t>8</w:t>
      </w:r>
      <w:r w:rsidR="00DA1548" w:rsidRPr="00ED0ADE">
        <w:t>.0</w:t>
      </w:r>
      <w:r w:rsidR="00724533">
        <w:t>4</w:t>
      </w:r>
      <w:r w:rsidR="00DA1548" w:rsidRPr="00ED0ADE">
        <w:t>.202</w:t>
      </w:r>
      <w:r w:rsidR="00B92C22">
        <w:t>1</w:t>
      </w:r>
      <w:r w:rsidRPr="00ED0ADE">
        <w:t xml:space="preserve"> r.</w:t>
      </w:r>
      <w:r w:rsidRPr="00556FC1">
        <w:t xml:space="preserve"> (decyduje data wpływu oferty) lub osobiście/pocztą/kurierem</w:t>
      </w:r>
      <w:r w:rsidR="00834756">
        <w:t xml:space="preserve"> na adres: </w:t>
      </w:r>
      <w:r w:rsidR="00016BD8">
        <w:t>Inspire Consulting sp. z o.o., ul. Zbigniewa Herberta 2C/68, 10-686</w:t>
      </w:r>
      <w:r w:rsidR="00834756" w:rsidRPr="00834756">
        <w:t xml:space="preserve"> Olsztyn</w:t>
      </w:r>
      <w:r w:rsidR="00EE086F">
        <w:t>.</w:t>
      </w:r>
      <w:r w:rsidR="00016BD8">
        <w:t>,</w:t>
      </w:r>
      <w:r w:rsidR="0049762B">
        <w:t xml:space="preserve"> w dni robocze</w:t>
      </w:r>
      <w:r w:rsidR="00016BD8">
        <w:t xml:space="preserve"> w godzinach: 9:00-1</w:t>
      </w:r>
      <w:r w:rsidR="00261E72">
        <w:t>6</w:t>
      </w:r>
      <w:r w:rsidR="00016BD8">
        <w:t>:00</w:t>
      </w:r>
      <w:r w:rsidR="0049762B">
        <w:t>.</w:t>
      </w:r>
    </w:p>
    <w:p w14:paraId="5CD87B71" w14:textId="240FB217" w:rsidR="00241CE0" w:rsidRDefault="00241CE0" w:rsidP="00D564FB">
      <w:pPr>
        <w:pStyle w:val="Akapitzlist"/>
        <w:numPr>
          <w:ilvl w:val="0"/>
          <w:numId w:val="19"/>
        </w:numPr>
        <w:spacing w:after="0" w:line="360" w:lineRule="auto"/>
        <w:ind w:left="360"/>
        <w:jc w:val="both"/>
      </w:pPr>
      <w:r>
        <w:lastRenderedPageBreak/>
        <w:t>Dopuszcza się możliwość złożenia ofert poprzez Bazę Konkurencyjności – w udostępnionej przez nią funkcjonalności.</w:t>
      </w:r>
    </w:p>
    <w:p w14:paraId="41E97B38" w14:textId="4D88B326" w:rsidR="00B81918" w:rsidRDefault="00EE086F" w:rsidP="00D564FB">
      <w:pPr>
        <w:pStyle w:val="Akapitzlist"/>
        <w:numPr>
          <w:ilvl w:val="0"/>
          <w:numId w:val="19"/>
        </w:numPr>
        <w:spacing w:after="0" w:line="360" w:lineRule="auto"/>
        <w:ind w:left="360"/>
        <w:jc w:val="both"/>
      </w:pPr>
      <w:r>
        <w:t>Z</w:t>
      </w:r>
      <w:r w:rsidRPr="00EE086F">
        <w:t>a termin złożenia oferty przyjęty będzie dzień i godzina jej otrzymania przez Zamawiającego</w:t>
      </w:r>
      <w:r w:rsidR="00B81918">
        <w:t>.</w:t>
      </w:r>
    </w:p>
    <w:p w14:paraId="52DB3837" w14:textId="18071B84" w:rsidR="00C27838" w:rsidRDefault="00556FC1" w:rsidP="002644ED">
      <w:pPr>
        <w:pStyle w:val="Akapitzlist"/>
        <w:spacing w:after="0" w:line="360" w:lineRule="auto"/>
        <w:ind w:left="360"/>
      </w:pPr>
      <w:r w:rsidRPr="00556FC1">
        <w:t>Oferty złożone po terminie nie będą rozpatrywane.</w:t>
      </w:r>
      <w:r w:rsidR="00D76147">
        <w:t xml:space="preserve"> </w:t>
      </w:r>
    </w:p>
    <w:p w14:paraId="3F086541" w14:textId="77777777" w:rsidR="00C27838" w:rsidRDefault="00C27838" w:rsidP="002644ED">
      <w:pPr>
        <w:pStyle w:val="Akapitzlist"/>
        <w:spacing w:after="0" w:line="360" w:lineRule="auto"/>
        <w:ind w:left="1080"/>
        <w:jc w:val="both"/>
      </w:pPr>
    </w:p>
    <w:p w14:paraId="35A67768" w14:textId="4D77EB64" w:rsidR="00B81918" w:rsidRPr="002644ED" w:rsidRDefault="00B81918" w:rsidP="00D564FB">
      <w:pPr>
        <w:pStyle w:val="Akapitzlist"/>
        <w:numPr>
          <w:ilvl w:val="0"/>
          <w:numId w:val="30"/>
        </w:numPr>
        <w:spacing w:after="0" w:line="360" w:lineRule="auto"/>
        <w:jc w:val="both"/>
        <w:rPr>
          <w:b/>
          <w:bCs/>
          <w:u w:val="single"/>
        </w:rPr>
      </w:pPr>
      <w:r w:rsidRPr="002644ED">
        <w:rPr>
          <w:b/>
          <w:bCs/>
          <w:u w:val="single"/>
        </w:rPr>
        <w:t>Termin związania ofertą</w:t>
      </w:r>
    </w:p>
    <w:p w14:paraId="344323D6" w14:textId="77777777" w:rsidR="00B81918" w:rsidRDefault="00B81918" w:rsidP="00D564FB">
      <w:pPr>
        <w:pStyle w:val="Akapitzlist"/>
        <w:numPr>
          <w:ilvl w:val="0"/>
          <w:numId w:val="20"/>
        </w:numPr>
        <w:spacing w:after="0" w:line="360" w:lineRule="auto"/>
        <w:jc w:val="both"/>
      </w:pPr>
      <w:r w:rsidRPr="00D76147">
        <w:t xml:space="preserve">Wykonawca składający ofertę pozostaje związany nią przez okres 60 dni. </w:t>
      </w:r>
    </w:p>
    <w:p w14:paraId="5D0652BD" w14:textId="7DEA2B80" w:rsidR="00B81918" w:rsidRDefault="00B81918" w:rsidP="00D564FB">
      <w:pPr>
        <w:pStyle w:val="Akapitzlist"/>
        <w:numPr>
          <w:ilvl w:val="0"/>
          <w:numId w:val="20"/>
        </w:numPr>
        <w:spacing w:after="0" w:line="360" w:lineRule="auto"/>
        <w:jc w:val="both"/>
      </w:pPr>
      <w:r w:rsidRPr="00D76147">
        <w:t>Bieg terminu związania ofertą rozpoczyna się wraz z upływem terminu składania ofert</w:t>
      </w:r>
      <w:r>
        <w:t xml:space="preserve">. </w:t>
      </w:r>
    </w:p>
    <w:p w14:paraId="1B93BDF8" w14:textId="7822F783" w:rsidR="00B81918" w:rsidRDefault="00B81918" w:rsidP="00D564FB">
      <w:pPr>
        <w:pStyle w:val="Akapitzlist"/>
        <w:numPr>
          <w:ilvl w:val="0"/>
          <w:numId w:val="20"/>
        </w:numPr>
        <w:spacing w:after="0" w:line="360" w:lineRule="auto"/>
        <w:jc w:val="both"/>
      </w:pPr>
      <w:r w:rsidRPr="00B81918">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30 dni.</w:t>
      </w:r>
    </w:p>
    <w:p w14:paraId="0C8E2822" w14:textId="77777777" w:rsidR="00B81918" w:rsidRPr="002644ED" w:rsidRDefault="00B81918" w:rsidP="002644ED">
      <w:pPr>
        <w:spacing w:after="0" w:line="360" w:lineRule="auto"/>
        <w:ind w:left="360"/>
        <w:jc w:val="both"/>
        <w:rPr>
          <w:b/>
          <w:bCs/>
        </w:rPr>
      </w:pPr>
    </w:p>
    <w:p w14:paraId="30F4675D" w14:textId="5BC57178" w:rsidR="00D40864" w:rsidRPr="000654DE" w:rsidRDefault="00D40864" w:rsidP="00D564FB">
      <w:pPr>
        <w:pStyle w:val="Akapitzlist"/>
        <w:numPr>
          <w:ilvl w:val="0"/>
          <w:numId w:val="30"/>
        </w:numPr>
        <w:spacing w:after="0" w:line="360" w:lineRule="auto"/>
        <w:jc w:val="both"/>
        <w:rPr>
          <w:b/>
          <w:bCs/>
          <w:u w:val="single"/>
        </w:rPr>
      </w:pPr>
      <w:r w:rsidRPr="000654DE">
        <w:rPr>
          <w:b/>
          <w:bCs/>
          <w:u w:val="single"/>
        </w:rPr>
        <w:t>Badanie i ocena ofert</w:t>
      </w:r>
    </w:p>
    <w:p w14:paraId="2AE6421E" w14:textId="6FA522AA" w:rsidR="00D40864" w:rsidRPr="00D40864" w:rsidRDefault="00D40864" w:rsidP="00D564FB">
      <w:pPr>
        <w:pStyle w:val="Akapitzlist"/>
        <w:numPr>
          <w:ilvl w:val="0"/>
          <w:numId w:val="27"/>
        </w:numPr>
        <w:spacing w:after="0" w:line="360" w:lineRule="auto"/>
        <w:ind w:left="360"/>
        <w:jc w:val="both"/>
      </w:pPr>
      <w:r w:rsidRPr="00D40864">
        <w:t>W toku badania i oceny ofert Zamawiający może żądać udzielenia przez Wykonawców wyjaśnień dotyczących treści złożonych przez nich ofert</w:t>
      </w:r>
      <w:r w:rsidR="00D85A83">
        <w:t xml:space="preserve"> lub uzupełnienia żądanych dokumentów.</w:t>
      </w:r>
    </w:p>
    <w:p w14:paraId="409EE428" w14:textId="1A12A33A" w:rsidR="00D40864" w:rsidRDefault="00D40864" w:rsidP="00D564FB">
      <w:pPr>
        <w:pStyle w:val="Akapitzlist"/>
        <w:numPr>
          <w:ilvl w:val="0"/>
          <w:numId w:val="27"/>
        </w:numPr>
        <w:spacing w:after="0" w:line="360" w:lineRule="auto"/>
        <w:ind w:left="360"/>
        <w:jc w:val="both"/>
      </w:pPr>
      <w:r w:rsidRPr="00D40864">
        <w:t>Zamawiający może żądać przedstawienia oryginału lub notarialnie potwierdzonej kopii dokumentu wtedy, gdy załączona do oferty kopia zostanie uznana przez Zamawiającego za nieczytelną lub budzącą wątpliwości.</w:t>
      </w:r>
    </w:p>
    <w:p w14:paraId="63EEFFF8" w14:textId="77777777" w:rsidR="00D40864" w:rsidRDefault="00D40864" w:rsidP="00D564FB">
      <w:pPr>
        <w:pStyle w:val="Akapitzlist"/>
        <w:numPr>
          <w:ilvl w:val="0"/>
          <w:numId w:val="27"/>
        </w:numPr>
        <w:spacing w:after="0" w:line="360" w:lineRule="auto"/>
        <w:ind w:left="360"/>
        <w:jc w:val="both"/>
      </w:pPr>
      <w:r>
        <w:t>Zamawiający odrzuca ofertę Wykonawcy jeżeli:</w:t>
      </w:r>
    </w:p>
    <w:p w14:paraId="62DEA9DA" w14:textId="77777777" w:rsidR="00D40864" w:rsidRDefault="00D40864" w:rsidP="00D564FB">
      <w:pPr>
        <w:pStyle w:val="Akapitzlist"/>
        <w:numPr>
          <w:ilvl w:val="0"/>
          <w:numId w:val="28"/>
        </w:numPr>
        <w:spacing w:after="0" w:line="360" w:lineRule="auto"/>
        <w:ind w:left="360"/>
        <w:jc w:val="both"/>
      </w:pPr>
      <w:r>
        <w:t>jej treść nie odpowiada treści niniejszego zapytania,</w:t>
      </w:r>
    </w:p>
    <w:p w14:paraId="13270B75" w14:textId="77777777" w:rsidR="00D40864" w:rsidRDefault="00D40864" w:rsidP="00D564FB">
      <w:pPr>
        <w:pStyle w:val="Akapitzlist"/>
        <w:numPr>
          <w:ilvl w:val="0"/>
          <w:numId w:val="28"/>
        </w:numPr>
        <w:spacing w:after="0" w:line="360" w:lineRule="auto"/>
        <w:ind w:left="360"/>
        <w:jc w:val="both"/>
      </w:pPr>
      <w:r>
        <w:t>zawiera rażąco niską cenę w stosunku do przedmiotu zamówienia,</w:t>
      </w:r>
    </w:p>
    <w:p w14:paraId="5BEF3343" w14:textId="77777777" w:rsidR="00D40864" w:rsidRDefault="00D40864" w:rsidP="00D564FB">
      <w:pPr>
        <w:pStyle w:val="Akapitzlist"/>
        <w:numPr>
          <w:ilvl w:val="0"/>
          <w:numId w:val="28"/>
        </w:numPr>
        <w:spacing w:after="0" w:line="360" w:lineRule="auto"/>
        <w:ind w:left="360"/>
        <w:jc w:val="both"/>
      </w:pPr>
      <w:r>
        <w:t>została złożona przez Wykonawcę wykluczonego z udziału w zapytaniu,</w:t>
      </w:r>
    </w:p>
    <w:p w14:paraId="028E6E2E" w14:textId="77777777" w:rsidR="00D40864" w:rsidRDefault="00D40864" w:rsidP="00D564FB">
      <w:pPr>
        <w:pStyle w:val="Akapitzlist"/>
        <w:numPr>
          <w:ilvl w:val="0"/>
          <w:numId w:val="28"/>
        </w:numPr>
        <w:spacing w:after="0" w:line="360" w:lineRule="auto"/>
        <w:ind w:left="360"/>
        <w:jc w:val="both"/>
      </w:pPr>
      <w:r>
        <w:t>zawiera błędy w obliczeniu ceny nie mogące zostać poprawione w drodze omyłki rachunkowej, bądź Wykonawca w terminie 3 dni od dnia doręczenia zawiadomienia nie zgodził się na poprawienie omyłki rachunkowej,</w:t>
      </w:r>
    </w:p>
    <w:p w14:paraId="2D259036" w14:textId="77777777" w:rsidR="00D40864" w:rsidRDefault="00D40864" w:rsidP="00D564FB">
      <w:pPr>
        <w:pStyle w:val="Akapitzlist"/>
        <w:numPr>
          <w:ilvl w:val="0"/>
          <w:numId w:val="28"/>
        </w:numPr>
        <w:spacing w:after="0" w:line="360" w:lineRule="auto"/>
        <w:ind w:left="360"/>
        <w:jc w:val="both"/>
      </w:pPr>
      <w:r>
        <w:t>Wykonawca nie wyraził zgody na przedłużenie terminu związania ofertą,</w:t>
      </w:r>
    </w:p>
    <w:p w14:paraId="151A359F" w14:textId="77777777" w:rsidR="00D40864" w:rsidRDefault="00D40864" w:rsidP="00D564FB">
      <w:pPr>
        <w:pStyle w:val="Akapitzlist"/>
        <w:numPr>
          <w:ilvl w:val="0"/>
          <w:numId w:val="28"/>
        </w:numPr>
        <w:spacing w:after="0" w:line="360" w:lineRule="auto"/>
        <w:ind w:left="360"/>
        <w:jc w:val="both"/>
      </w:pPr>
      <w:r>
        <w:t>jest nieważna na podstawie odrębnych przepisów.</w:t>
      </w:r>
    </w:p>
    <w:p w14:paraId="580CA80F" w14:textId="00EB02CD" w:rsidR="00D40864" w:rsidRPr="00D40864" w:rsidRDefault="00D40864" w:rsidP="00D564FB">
      <w:pPr>
        <w:pStyle w:val="Akapitzlist"/>
        <w:numPr>
          <w:ilvl w:val="0"/>
          <w:numId w:val="27"/>
        </w:numPr>
        <w:spacing w:after="0" w:line="360" w:lineRule="auto"/>
        <w:ind w:left="360"/>
        <w:jc w:val="both"/>
      </w:pPr>
      <w:r>
        <w:t>Zamawiający oceni i porówna tylko te oferty, które zostaną sklasyfikowane jako nie podlegające odrzuceniu.</w:t>
      </w:r>
    </w:p>
    <w:p w14:paraId="2D5EB7DE" w14:textId="4956B455" w:rsidR="00D40864" w:rsidRDefault="00D40864" w:rsidP="002644ED">
      <w:pPr>
        <w:spacing w:after="0" w:line="360" w:lineRule="auto"/>
        <w:jc w:val="both"/>
        <w:rPr>
          <w:b/>
          <w:bCs/>
        </w:rPr>
      </w:pPr>
    </w:p>
    <w:p w14:paraId="1E5104E9" w14:textId="253624EE" w:rsidR="008C7503" w:rsidRDefault="008C7503" w:rsidP="002644ED">
      <w:pPr>
        <w:spacing w:after="0" w:line="360" w:lineRule="auto"/>
        <w:jc w:val="both"/>
        <w:rPr>
          <w:b/>
          <w:bCs/>
        </w:rPr>
      </w:pPr>
    </w:p>
    <w:p w14:paraId="29338079" w14:textId="77777777" w:rsidR="008C7503" w:rsidRPr="002644ED" w:rsidRDefault="008C7503" w:rsidP="002644ED">
      <w:pPr>
        <w:spacing w:after="0" w:line="360" w:lineRule="auto"/>
        <w:jc w:val="both"/>
        <w:rPr>
          <w:b/>
          <w:bCs/>
        </w:rPr>
      </w:pPr>
    </w:p>
    <w:p w14:paraId="30D4AE65" w14:textId="0A95D40B" w:rsidR="00556FC1" w:rsidRPr="00C633E1" w:rsidRDefault="00C27838" w:rsidP="00D564FB">
      <w:pPr>
        <w:pStyle w:val="Akapitzlist"/>
        <w:numPr>
          <w:ilvl w:val="0"/>
          <w:numId w:val="30"/>
        </w:numPr>
        <w:spacing w:after="0" w:line="360" w:lineRule="auto"/>
        <w:jc w:val="both"/>
        <w:rPr>
          <w:b/>
          <w:bCs/>
        </w:rPr>
      </w:pPr>
      <w:r w:rsidRPr="00C27838">
        <w:rPr>
          <w:b/>
          <w:bCs/>
          <w:u w:val="single"/>
        </w:rPr>
        <w:lastRenderedPageBreak/>
        <w:t>Informacja o wynikach postępowania:</w:t>
      </w:r>
    </w:p>
    <w:p w14:paraId="538C93BD" w14:textId="11A401B8" w:rsidR="00556FC1" w:rsidRDefault="000E051D" w:rsidP="00D564FB">
      <w:pPr>
        <w:pStyle w:val="Akapitzlist"/>
        <w:numPr>
          <w:ilvl w:val="0"/>
          <w:numId w:val="22"/>
        </w:numPr>
        <w:spacing w:after="0" w:line="360" w:lineRule="auto"/>
        <w:ind w:left="360"/>
        <w:jc w:val="both"/>
      </w:pPr>
      <w:r>
        <w:t xml:space="preserve">Informacja </w:t>
      </w:r>
      <w:r w:rsidRPr="000E051D">
        <w:t>o wynikach postępowania zostanie upubliczniona na stronie internetowej</w:t>
      </w:r>
      <w:r w:rsidR="00556FC1" w:rsidRPr="00556FC1">
        <w:t xml:space="preserve">: </w:t>
      </w:r>
      <w:hyperlink r:id="rId10" w:history="1">
        <w:r w:rsidRPr="00C4655E">
          <w:rPr>
            <w:rStyle w:val="Hipercze"/>
          </w:rPr>
          <w:t>https://bazakonkurencyjnosci.funduszeeuropejskie.gov.pl/</w:t>
        </w:r>
      </w:hyperlink>
    </w:p>
    <w:p w14:paraId="1703C435" w14:textId="08314BFE" w:rsidR="000E051D" w:rsidRDefault="000E051D" w:rsidP="00D564FB">
      <w:pPr>
        <w:pStyle w:val="Akapitzlist"/>
        <w:numPr>
          <w:ilvl w:val="0"/>
          <w:numId w:val="22"/>
        </w:numPr>
        <w:spacing w:after="0" w:line="360" w:lineRule="auto"/>
        <w:ind w:left="360"/>
        <w:jc w:val="both"/>
      </w:pPr>
      <w:r>
        <w:t xml:space="preserve">Zamawiający </w:t>
      </w:r>
      <w:r w:rsidR="00E82994">
        <w:t>poinformuje</w:t>
      </w:r>
      <w:r>
        <w:t xml:space="preserve"> wszystkich wykonawców o:</w:t>
      </w:r>
    </w:p>
    <w:p w14:paraId="068ADE6E" w14:textId="2E6C0A91" w:rsidR="000E051D" w:rsidRDefault="000E051D" w:rsidP="00D564FB">
      <w:pPr>
        <w:pStyle w:val="Akapitzlist"/>
        <w:numPr>
          <w:ilvl w:val="0"/>
          <w:numId w:val="23"/>
        </w:numPr>
        <w:spacing w:after="0" w:line="360" w:lineRule="auto"/>
        <w:ind w:left="360"/>
        <w:jc w:val="both"/>
      </w:pPr>
      <w:r>
        <w:t xml:space="preserve">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w:t>
      </w:r>
      <w:r w:rsidR="00E82994">
        <w:t>wykonawcom</w:t>
      </w:r>
      <w:r>
        <w:t>,</w:t>
      </w:r>
    </w:p>
    <w:p w14:paraId="1883C5C8" w14:textId="77777777" w:rsidR="000E051D" w:rsidRDefault="000E051D" w:rsidP="00D564FB">
      <w:pPr>
        <w:pStyle w:val="Akapitzlist"/>
        <w:numPr>
          <w:ilvl w:val="0"/>
          <w:numId w:val="23"/>
        </w:numPr>
        <w:spacing w:after="0" w:line="360" w:lineRule="auto"/>
        <w:ind w:left="360"/>
        <w:jc w:val="both"/>
      </w:pPr>
      <w:r>
        <w:t>wykonawcach, którzy zostali wykluczeni,</w:t>
      </w:r>
    </w:p>
    <w:p w14:paraId="12473664" w14:textId="41A25CDF" w:rsidR="000E051D" w:rsidRDefault="000E051D" w:rsidP="00D564FB">
      <w:pPr>
        <w:pStyle w:val="Akapitzlist"/>
        <w:numPr>
          <w:ilvl w:val="0"/>
          <w:numId w:val="23"/>
        </w:numPr>
        <w:spacing w:after="0" w:line="360" w:lineRule="auto"/>
        <w:ind w:left="360"/>
        <w:jc w:val="both"/>
      </w:pPr>
      <w:r>
        <w:t xml:space="preserve"> wykonawcach, których oferty zostały odrzucone,</w:t>
      </w:r>
    </w:p>
    <w:p w14:paraId="316A9D53" w14:textId="79B80CA3" w:rsidR="000E051D" w:rsidRDefault="000E051D" w:rsidP="00D564FB">
      <w:pPr>
        <w:pStyle w:val="Akapitzlist"/>
        <w:numPr>
          <w:ilvl w:val="0"/>
          <w:numId w:val="23"/>
        </w:numPr>
        <w:spacing w:after="0" w:line="360" w:lineRule="auto"/>
        <w:ind w:left="360"/>
        <w:jc w:val="both"/>
      </w:pPr>
      <w:r>
        <w:t xml:space="preserve"> unieważnieniu postępowania</w:t>
      </w:r>
      <w:r w:rsidR="00E82994">
        <w:t>.</w:t>
      </w:r>
    </w:p>
    <w:p w14:paraId="75506075" w14:textId="7BC68F84" w:rsidR="00B4683F" w:rsidRDefault="003C72CD" w:rsidP="002644ED">
      <w:pPr>
        <w:spacing w:after="0" w:line="360" w:lineRule="auto"/>
        <w:jc w:val="both"/>
      </w:pPr>
      <w:r>
        <w:t xml:space="preserve">3. </w:t>
      </w:r>
      <w:r w:rsidRPr="003C72CD">
        <w:t>W przypadku, gdy wybrany Wykonawca odstąpi od podpisania umowy, Zamawiający dopuszcza możliwość wyboru kolejnego Oferenta, który w postępowaniu o udzielenie zamówienia uzyskał kolejną najwyższą liczbę punktów.</w:t>
      </w:r>
    </w:p>
    <w:p w14:paraId="4E1112C3" w14:textId="0AA0434D" w:rsidR="003C72CD" w:rsidRPr="002644ED" w:rsidRDefault="0061598F" w:rsidP="00D564FB">
      <w:pPr>
        <w:pStyle w:val="Akapitzlist"/>
        <w:numPr>
          <w:ilvl w:val="0"/>
          <w:numId w:val="30"/>
        </w:numPr>
        <w:spacing w:after="0" w:line="360" w:lineRule="auto"/>
        <w:jc w:val="both"/>
        <w:rPr>
          <w:b/>
          <w:bCs/>
          <w:u w:val="single"/>
        </w:rPr>
      </w:pPr>
      <w:r w:rsidRPr="002644ED">
        <w:rPr>
          <w:b/>
          <w:bCs/>
          <w:u w:val="single"/>
        </w:rPr>
        <w:t>Postanowienia końcowe</w:t>
      </w:r>
    </w:p>
    <w:p w14:paraId="00099E2F" w14:textId="77777777" w:rsidR="003C72CD" w:rsidRPr="002644ED" w:rsidRDefault="003C72CD" w:rsidP="00D564FB">
      <w:pPr>
        <w:pStyle w:val="Akapitzlist"/>
        <w:numPr>
          <w:ilvl w:val="0"/>
          <w:numId w:val="24"/>
        </w:numPr>
        <w:spacing w:after="0" w:line="360" w:lineRule="auto"/>
        <w:ind w:left="360"/>
        <w:jc w:val="both"/>
        <w:rPr>
          <w:bCs/>
        </w:rPr>
      </w:pPr>
      <w:r w:rsidRPr="002644ED">
        <w:rPr>
          <w:bCs/>
        </w:rPr>
        <w:t>Zamawiający przewiduje możliwość zmiany umowy w przypadku, gdy:</w:t>
      </w:r>
    </w:p>
    <w:p w14:paraId="0C060E4D" w14:textId="77777777" w:rsidR="003C72CD" w:rsidRPr="002644ED" w:rsidRDefault="003C72CD" w:rsidP="00D564FB">
      <w:pPr>
        <w:pStyle w:val="Akapitzlist"/>
        <w:numPr>
          <w:ilvl w:val="0"/>
          <w:numId w:val="25"/>
        </w:numPr>
        <w:spacing w:after="0" w:line="360" w:lineRule="auto"/>
        <w:ind w:left="360"/>
        <w:jc w:val="both"/>
        <w:rPr>
          <w:bCs/>
        </w:rPr>
      </w:pPr>
      <w:r w:rsidRPr="002644ED">
        <w:rPr>
          <w:bCs/>
        </w:rPr>
        <w:t>nastąpi zmiana powszechnie obowiązujących przepisów prawa w zakresie mający wpływ na realizację przedmiotu umowy,</w:t>
      </w:r>
    </w:p>
    <w:p w14:paraId="5F5F4D4E" w14:textId="77777777" w:rsidR="003C72CD" w:rsidRPr="002644ED" w:rsidRDefault="003C72CD" w:rsidP="00D564FB">
      <w:pPr>
        <w:pStyle w:val="Akapitzlist"/>
        <w:numPr>
          <w:ilvl w:val="0"/>
          <w:numId w:val="25"/>
        </w:numPr>
        <w:spacing w:after="0" w:line="360" w:lineRule="auto"/>
        <w:ind w:left="360"/>
        <w:jc w:val="both"/>
        <w:rPr>
          <w:bCs/>
        </w:rPr>
      </w:pPr>
      <w:r w:rsidRPr="002644ED">
        <w:rPr>
          <w:bCs/>
        </w:rPr>
        <w:t>zaistnieje siła wyższa,</w:t>
      </w:r>
    </w:p>
    <w:p w14:paraId="66258CB5" w14:textId="77777777" w:rsidR="003C72CD" w:rsidRPr="002644ED" w:rsidRDefault="003C72CD" w:rsidP="00D564FB">
      <w:pPr>
        <w:pStyle w:val="Akapitzlist"/>
        <w:numPr>
          <w:ilvl w:val="0"/>
          <w:numId w:val="25"/>
        </w:numPr>
        <w:spacing w:after="0" w:line="360" w:lineRule="auto"/>
        <w:ind w:left="360"/>
        <w:jc w:val="both"/>
        <w:rPr>
          <w:bCs/>
        </w:rPr>
      </w:pPr>
      <w:r w:rsidRPr="002644ED">
        <w:rPr>
          <w:bCs/>
        </w:rPr>
        <w:t>zostaną wydane przez Instytucję Zarządzającą, Instytucję Pośredniczącą lub Instytucję Pośredniczącą II Stopnia zalecenia lub wytyczne, których wykonanie będzie możliwe jedynie po dokonaniu zmian w niniejszej umowie,</w:t>
      </w:r>
    </w:p>
    <w:p w14:paraId="4993EE8B" w14:textId="77777777" w:rsidR="003C72CD" w:rsidRPr="002644ED" w:rsidRDefault="003C72CD" w:rsidP="00D564FB">
      <w:pPr>
        <w:pStyle w:val="Akapitzlist"/>
        <w:numPr>
          <w:ilvl w:val="0"/>
          <w:numId w:val="25"/>
        </w:numPr>
        <w:spacing w:after="0" w:line="360" w:lineRule="auto"/>
        <w:ind w:left="360"/>
        <w:jc w:val="both"/>
        <w:rPr>
          <w:bCs/>
        </w:rPr>
      </w:pPr>
      <w:r w:rsidRPr="002644ED">
        <w:rPr>
          <w:bCs/>
        </w:rPr>
        <w:t>zmieni się projekt w zakresie mającym wpływ na przedmiot umowy,</w:t>
      </w:r>
    </w:p>
    <w:p w14:paraId="4B332ED3" w14:textId="77777777" w:rsidR="003C72CD" w:rsidRPr="002644ED" w:rsidRDefault="003C72CD" w:rsidP="00D564FB">
      <w:pPr>
        <w:pStyle w:val="Akapitzlist"/>
        <w:numPr>
          <w:ilvl w:val="0"/>
          <w:numId w:val="25"/>
        </w:numPr>
        <w:spacing w:after="0" w:line="360" w:lineRule="auto"/>
        <w:ind w:left="360"/>
        <w:jc w:val="both"/>
        <w:rPr>
          <w:bCs/>
        </w:rPr>
      </w:pPr>
      <w:r w:rsidRPr="002644ED">
        <w:rPr>
          <w:bCs/>
        </w:rPr>
        <w:t>wystąpią inne okoliczności uniemożliwiające lub utrudniające wykonanie umowy,</w:t>
      </w:r>
    </w:p>
    <w:p w14:paraId="059836D0" w14:textId="77777777" w:rsidR="003C72CD" w:rsidRPr="002644ED" w:rsidRDefault="003C72CD" w:rsidP="00D564FB">
      <w:pPr>
        <w:pStyle w:val="Akapitzlist"/>
        <w:numPr>
          <w:ilvl w:val="0"/>
          <w:numId w:val="25"/>
        </w:numPr>
        <w:spacing w:after="0" w:line="360" w:lineRule="auto"/>
        <w:ind w:left="360"/>
        <w:jc w:val="both"/>
        <w:rPr>
          <w:bCs/>
        </w:rPr>
      </w:pPr>
      <w:r w:rsidRPr="002644ED">
        <w:rPr>
          <w:bCs/>
        </w:rPr>
        <w:t>będzie ona prowadziła do usprawnienia współpracy stron i wykonanie umowy bądź zwiększenia efektywności lub jakości przedmiotu umowy.</w:t>
      </w:r>
    </w:p>
    <w:p w14:paraId="57B4B118" w14:textId="0B7CA31B" w:rsidR="002E4690" w:rsidRDefault="003C72CD" w:rsidP="002644ED">
      <w:pPr>
        <w:pStyle w:val="Akapitzlist"/>
        <w:numPr>
          <w:ilvl w:val="0"/>
          <w:numId w:val="24"/>
        </w:numPr>
        <w:spacing w:after="0" w:line="360" w:lineRule="auto"/>
        <w:ind w:left="360"/>
        <w:jc w:val="both"/>
        <w:rPr>
          <w:bCs/>
        </w:rPr>
      </w:pPr>
      <w:r w:rsidRPr="002644ED">
        <w:rPr>
          <w:bCs/>
        </w:rPr>
        <w:t xml:space="preserve">Zamawiający przewiduje, że zmiany umowy w zakresie realizacji przedmiotu zamówienia mogą dotyczyć w szczególności </w:t>
      </w:r>
      <w:r>
        <w:rPr>
          <w:bCs/>
        </w:rPr>
        <w:t>zmiany wynagrodzenia (w szczególności jego zwiększenia na podstawie protokołu konieczności wykonania robót zamiennych lub dodatkowych)</w:t>
      </w:r>
    </w:p>
    <w:p w14:paraId="478A08DE" w14:textId="77777777" w:rsidR="00E05DD6" w:rsidRPr="00E05DD6" w:rsidRDefault="00E05DD6" w:rsidP="00E05DD6">
      <w:pPr>
        <w:spacing w:after="0" w:line="360" w:lineRule="auto"/>
        <w:jc w:val="both"/>
        <w:rPr>
          <w:bCs/>
        </w:rPr>
      </w:pPr>
    </w:p>
    <w:p w14:paraId="1FC05E01" w14:textId="36A4B7E9" w:rsidR="00556FC1" w:rsidRPr="002644ED" w:rsidRDefault="003C6314" w:rsidP="002644ED">
      <w:pPr>
        <w:spacing w:after="0" w:line="360" w:lineRule="auto"/>
        <w:jc w:val="both"/>
        <w:rPr>
          <w:b/>
          <w:u w:val="single"/>
        </w:rPr>
      </w:pPr>
      <w:r w:rsidRPr="002644ED">
        <w:rPr>
          <w:b/>
          <w:u w:val="single"/>
        </w:rPr>
        <w:t>Załączniki</w:t>
      </w:r>
      <w:r w:rsidR="003C72CD">
        <w:rPr>
          <w:b/>
          <w:u w:val="single"/>
        </w:rPr>
        <w:t xml:space="preserve"> do Zapytania ofertowego</w:t>
      </w:r>
    </w:p>
    <w:p w14:paraId="39648764" w14:textId="77777777" w:rsidR="00085A64" w:rsidRPr="005936D6" w:rsidRDefault="00085A64" w:rsidP="002644ED">
      <w:pPr>
        <w:pStyle w:val="Akapitzlist"/>
        <w:spacing w:after="0" w:line="360" w:lineRule="auto"/>
        <w:ind w:left="0"/>
        <w:rPr>
          <w:rFonts w:cstheme="minorHAnsi"/>
        </w:rPr>
      </w:pPr>
      <w:r w:rsidRPr="005936D6">
        <w:rPr>
          <w:rFonts w:cstheme="minorHAnsi"/>
        </w:rPr>
        <w:t>Załącznik nr 1 – Formularz ofertowy</w:t>
      </w:r>
    </w:p>
    <w:p w14:paraId="60AAE908" w14:textId="77777777" w:rsidR="00085A64" w:rsidRPr="005936D6" w:rsidRDefault="00085A64" w:rsidP="002644ED">
      <w:pPr>
        <w:pStyle w:val="Akapitzlist"/>
        <w:spacing w:after="0" w:line="360" w:lineRule="auto"/>
        <w:ind w:left="0"/>
        <w:rPr>
          <w:rFonts w:cstheme="minorHAnsi"/>
        </w:rPr>
      </w:pPr>
      <w:r w:rsidRPr="005936D6">
        <w:rPr>
          <w:rFonts w:cstheme="minorHAnsi"/>
        </w:rPr>
        <w:lastRenderedPageBreak/>
        <w:t>Załącznik nr 2 –</w:t>
      </w:r>
      <w:bookmarkStart w:id="0" w:name="_Hlk32951786"/>
      <w:bookmarkStart w:id="1" w:name="_Hlk32951472"/>
      <w:r w:rsidRPr="005936D6">
        <w:rPr>
          <w:rFonts w:cstheme="minorHAnsi"/>
        </w:rPr>
        <w:t xml:space="preserve"> Oświadczenie o spełnianiu warunków udziału w postępowaniu</w:t>
      </w:r>
      <w:bookmarkEnd w:id="0"/>
      <w:bookmarkEnd w:id="1"/>
    </w:p>
    <w:p w14:paraId="17BAD2B7" w14:textId="77777777" w:rsidR="00085A64" w:rsidRPr="005936D6" w:rsidRDefault="00085A64" w:rsidP="002644ED">
      <w:pPr>
        <w:pStyle w:val="Akapitzlist"/>
        <w:spacing w:after="0" w:line="360" w:lineRule="auto"/>
        <w:ind w:left="0"/>
        <w:rPr>
          <w:rFonts w:cstheme="minorHAnsi"/>
        </w:rPr>
      </w:pPr>
      <w:r w:rsidRPr="005936D6">
        <w:rPr>
          <w:rFonts w:cstheme="minorHAnsi"/>
        </w:rPr>
        <w:t>Załącznik nr 3 – Oświadczenie o braku występowania powiązań osobowych lub kapitałowych</w:t>
      </w:r>
    </w:p>
    <w:p w14:paraId="5FB838B6" w14:textId="20566474" w:rsidR="00085A64" w:rsidRDefault="00085A64" w:rsidP="002644ED">
      <w:pPr>
        <w:pStyle w:val="Akapitzlist"/>
        <w:spacing w:after="0" w:line="360" w:lineRule="auto"/>
        <w:ind w:left="0"/>
        <w:rPr>
          <w:rFonts w:cstheme="minorHAnsi"/>
        </w:rPr>
      </w:pPr>
      <w:r w:rsidRPr="00181C95">
        <w:rPr>
          <w:rFonts w:cstheme="minorHAnsi"/>
        </w:rPr>
        <w:t>Załącznik nr 4 – Klauzula informacyjna – Ochrona Danych Osobowych</w:t>
      </w:r>
    </w:p>
    <w:p w14:paraId="591399D5" w14:textId="2FC67E51" w:rsidR="00724533" w:rsidRDefault="007D51A9" w:rsidP="00E05DD6">
      <w:pPr>
        <w:pStyle w:val="Akapitzlist"/>
        <w:spacing w:after="0" w:line="360" w:lineRule="auto"/>
        <w:ind w:left="0"/>
        <w:rPr>
          <w:rFonts w:cstheme="minorHAnsi"/>
        </w:rPr>
      </w:pPr>
      <w:r w:rsidRPr="00BB4E89">
        <w:rPr>
          <w:rFonts w:cstheme="minorHAnsi"/>
        </w:rPr>
        <w:t xml:space="preserve">Załącznik nr 5 </w:t>
      </w:r>
      <w:r w:rsidR="009D04B8" w:rsidRPr="00BB4E89">
        <w:rPr>
          <w:rFonts w:cstheme="minorHAnsi"/>
        </w:rPr>
        <w:t>–</w:t>
      </w:r>
      <w:r w:rsidRPr="00BB4E89">
        <w:rPr>
          <w:rFonts w:cstheme="minorHAnsi"/>
        </w:rPr>
        <w:t xml:space="preserve"> </w:t>
      </w:r>
      <w:r w:rsidR="009D04B8" w:rsidRPr="00BB4E89">
        <w:rPr>
          <w:rFonts w:cstheme="minorHAnsi"/>
        </w:rPr>
        <w:t>Szczegó</w:t>
      </w:r>
      <w:r w:rsidR="001151D5">
        <w:rPr>
          <w:rFonts w:cstheme="minorHAnsi"/>
        </w:rPr>
        <w:t>łowy opis przedmiotu zamówienia</w:t>
      </w:r>
      <w:bookmarkStart w:id="2" w:name="_Hlk40725939"/>
    </w:p>
    <w:p w14:paraId="6CE8C0A4" w14:textId="21B50D31" w:rsidR="00724533" w:rsidRDefault="00724533">
      <w:pPr>
        <w:rPr>
          <w:rFonts w:cstheme="minorHAnsi"/>
        </w:rPr>
      </w:pPr>
      <w:r>
        <w:rPr>
          <w:rFonts w:cstheme="minorHAnsi"/>
        </w:rPr>
        <w:br w:type="page"/>
      </w:r>
    </w:p>
    <w:p w14:paraId="39C7D583" w14:textId="77777777" w:rsidR="00724533" w:rsidRDefault="00724533" w:rsidP="00E05DD6">
      <w:pPr>
        <w:pStyle w:val="Akapitzlist"/>
        <w:spacing w:after="0" w:line="360" w:lineRule="auto"/>
        <w:ind w:left="0"/>
        <w:rPr>
          <w:rFonts w:cstheme="minorHAnsi"/>
        </w:rPr>
      </w:pPr>
    </w:p>
    <w:p w14:paraId="2D276065" w14:textId="41C8DBB7" w:rsidR="003E4739" w:rsidRPr="005375A8" w:rsidRDefault="003E4739" w:rsidP="003E4739">
      <w:pPr>
        <w:spacing w:after="0" w:line="360" w:lineRule="auto"/>
        <w:jc w:val="right"/>
        <w:rPr>
          <w:rFonts w:cstheme="minorHAnsi"/>
        </w:rPr>
      </w:pPr>
      <w:r w:rsidRPr="005375A8">
        <w:rPr>
          <w:rFonts w:cstheme="minorHAnsi"/>
        </w:rPr>
        <w:t xml:space="preserve">Załącznik nr </w:t>
      </w:r>
      <w:r>
        <w:rPr>
          <w:rFonts w:cstheme="minorHAnsi"/>
        </w:rPr>
        <w:t>1</w:t>
      </w:r>
      <w:r w:rsidRPr="005375A8">
        <w:rPr>
          <w:rFonts w:cstheme="minorHAnsi"/>
        </w:rPr>
        <w:t xml:space="preserve"> do Zapytania ofertowego</w:t>
      </w:r>
    </w:p>
    <w:p w14:paraId="6E4D78FC" w14:textId="77777777" w:rsidR="003E4739" w:rsidRDefault="003E4739">
      <w:pPr>
        <w:rPr>
          <w:rFonts w:cstheme="minorHAnsi"/>
        </w:rPr>
      </w:pPr>
    </w:p>
    <w:p w14:paraId="10F1EE4A" w14:textId="77777777" w:rsidR="003E4739" w:rsidRDefault="003E4739" w:rsidP="003E4739">
      <w:pPr>
        <w:spacing w:after="0"/>
        <w:jc w:val="right"/>
      </w:pPr>
      <w:r>
        <w:rPr>
          <w:rFonts w:eastAsia="Times New Roman"/>
          <w:bCs/>
          <w:sz w:val="21"/>
          <w:szCs w:val="21"/>
        </w:rPr>
        <w:t>……………………., dnia ……………………..</w:t>
      </w:r>
    </w:p>
    <w:p w14:paraId="2C4F5377" w14:textId="77777777" w:rsidR="003E4739" w:rsidRDefault="003E4739" w:rsidP="003E4739">
      <w:pPr>
        <w:spacing w:after="0"/>
        <w:ind w:left="1416"/>
        <w:jc w:val="right"/>
      </w:pPr>
      <w:r>
        <w:rPr>
          <w:rFonts w:eastAsia="Times New Roman"/>
          <w:bCs/>
          <w:i/>
          <w:sz w:val="18"/>
          <w:szCs w:val="18"/>
          <w:lang w:eastAsia="pl-PL"/>
        </w:rPr>
        <w:t>(Miejscowość, data)</w:t>
      </w:r>
    </w:p>
    <w:p w14:paraId="7A41DA1D" w14:textId="03604E29" w:rsidR="003E4739" w:rsidRDefault="003E4739" w:rsidP="003E4739">
      <w:pPr>
        <w:spacing w:after="0"/>
      </w:pPr>
      <w:r>
        <w:rPr>
          <w:rFonts w:eastAsia="Times New Roman"/>
          <w:bCs/>
          <w:sz w:val="21"/>
          <w:szCs w:val="21"/>
          <w:lang w:eastAsia="pl-PL"/>
        </w:rPr>
        <w:t xml:space="preserve">Nr zapytania: </w:t>
      </w:r>
      <w:r w:rsidR="004862C5">
        <w:rPr>
          <w:rFonts w:eastAsia="Times New Roman"/>
          <w:bCs/>
          <w:i/>
          <w:sz w:val="21"/>
          <w:szCs w:val="21"/>
          <w:lang w:eastAsia="pl-PL"/>
        </w:rPr>
        <w:t>Z-01-</w:t>
      </w:r>
      <w:r w:rsidR="008B636B">
        <w:rPr>
          <w:rFonts w:eastAsia="Times New Roman"/>
          <w:bCs/>
          <w:i/>
          <w:sz w:val="21"/>
          <w:szCs w:val="21"/>
          <w:lang w:eastAsia="pl-PL"/>
        </w:rPr>
        <w:t>13</w:t>
      </w:r>
      <w:r w:rsidR="002E4690">
        <w:rPr>
          <w:rFonts w:eastAsia="Times New Roman"/>
          <w:bCs/>
          <w:i/>
          <w:sz w:val="21"/>
          <w:szCs w:val="21"/>
          <w:lang w:eastAsia="pl-PL"/>
        </w:rPr>
        <w:t>/0</w:t>
      </w:r>
      <w:r w:rsidR="00724533">
        <w:rPr>
          <w:rFonts w:eastAsia="Times New Roman"/>
          <w:bCs/>
          <w:i/>
          <w:sz w:val="21"/>
          <w:szCs w:val="21"/>
          <w:lang w:eastAsia="pl-PL"/>
        </w:rPr>
        <w:t>4</w:t>
      </w:r>
      <w:r w:rsidR="002E4690">
        <w:rPr>
          <w:rFonts w:eastAsia="Times New Roman"/>
          <w:bCs/>
          <w:i/>
          <w:sz w:val="21"/>
          <w:szCs w:val="21"/>
          <w:lang w:eastAsia="pl-PL"/>
        </w:rPr>
        <w:t>/202</w:t>
      </w:r>
      <w:r w:rsidR="00EF1AA0">
        <w:rPr>
          <w:rFonts w:eastAsia="Times New Roman"/>
          <w:bCs/>
          <w:i/>
          <w:sz w:val="21"/>
          <w:szCs w:val="21"/>
          <w:lang w:eastAsia="pl-PL"/>
        </w:rPr>
        <w:t>1</w:t>
      </w:r>
      <w:r w:rsidRPr="0073235B">
        <w:rPr>
          <w:rFonts w:eastAsia="Times New Roman"/>
          <w:bCs/>
          <w:i/>
          <w:sz w:val="21"/>
          <w:szCs w:val="21"/>
          <w:lang w:eastAsia="pl-PL"/>
        </w:rPr>
        <w:t xml:space="preserve">  </w:t>
      </w:r>
    </w:p>
    <w:p w14:paraId="4B597B3A" w14:textId="77777777" w:rsidR="003E4739" w:rsidRDefault="003E4739" w:rsidP="003E4739">
      <w:pPr>
        <w:spacing w:after="0"/>
        <w:rPr>
          <w:rFonts w:eastAsia="Times New Roman"/>
          <w:sz w:val="21"/>
          <w:szCs w:val="21"/>
          <w:lang w:eastAsia="pl-PL"/>
        </w:rPr>
      </w:pPr>
    </w:p>
    <w:p w14:paraId="42D9411A" w14:textId="77777777" w:rsidR="003E4739" w:rsidRDefault="003E4739" w:rsidP="003E4739">
      <w:pPr>
        <w:spacing w:after="0"/>
        <w:jc w:val="right"/>
      </w:pPr>
      <w:r>
        <w:rPr>
          <w:rFonts w:eastAsia="Times New Roman"/>
          <w:b/>
          <w:bCs/>
          <w:sz w:val="21"/>
          <w:szCs w:val="21"/>
          <w:lang w:eastAsia="pl-PL"/>
        </w:rPr>
        <w:t>Zamawiający:</w:t>
      </w:r>
    </w:p>
    <w:p w14:paraId="4927B48F" w14:textId="334A72F5" w:rsidR="003E4739" w:rsidRPr="009E7A4C" w:rsidRDefault="00EF1AA0" w:rsidP="003E4739">
      <w:pPr>
        <w:tabs>
          <w:tab w:val="right" w:pos="9214"/>
        </w:tabs>
        <w:spacing w:after="0" w:line="240" w:lineRule="auto"/>
        <w:ind w:right="-143"/>
        <w:jc w:val="right"/>
        <w:rPr>
          <w:rFonts w:eastAsia="Times New Roman" w:cstheme="minorHAnsi"/>
          <w:bCs/>
          <w:lang w:eastAsia="pl-PL"/>
        </w:rPr>
      </w:pPr>
      <w:r w:rsidRPr="009E7A4C">
        <w:rPr>
          <w:rFonts w:eastAsia="Times New Roman" w:cstheme="minorHAnsi"/>
          <w:bCs/>
          <w:lang w:eastAsia="pl-PL"/>
        </w:rPr>
        <w:t>Racing Logistics sp. z o.o.</w:t>
      </w:r>
    </w:p>
    <w:p w14:paraId="1346ADAA" w14:textId="274A3331" w:rsidR="003E4739" w:rsidRDefault="003E4739" w:rsidP="003E4739">
      <w:pPr>
        <w:tabs>
          <w:tab w:val="right" w:pos="9214"/>
        </w:tabs>
        <w:spacing w:after="0" w:line="240" w:lineRule="auto"/>
        <w:ind w:right="-143"/>
        <w:jc w:val="right"/>
        <w:rPr>
          <w:rFonts w:eastAsia="Times New Roman" w:cstheme="minorHAnsi"/>
          <w:bCs/>
          <w:lang w:eastAsia="pl-PL"/>
        </w:rPr>
      </w:pPr>
      <w:r w:rsidRPr="007B1165">
        <w:rPr>
          <w:rFonts w:eastAsia="Times New Roman" w:cstheme="minorHAnsi"/>
          <w:bCs/>
          <w:lang w:eastAsia="pl-PL"/>
        </w:rPr>
        <w:t xml:space="preserve">ul. </w:t>
      </w:r>
      <w:r w:rsidR="00EF1AA0">
        <w:rPr>
          <w:rFonts w:eastAsia="Times New Roman" w:cstheme="minorHAnsi"/>
          <w:bCs/>
          <w:lang w:eastAsia="pl-PL"/>
        </w:rPr>
        <w:t>Borowa 14/1</w:t>
      </w:r>
    </w:p>
    <w:p w14:paraId="198112D3" w14:textId="6F1B331E" w:rsidR="003E4739" w:rsidRDefault="003E4739" w:rsidP="003E4739">
      <w:pPr>
        <w:tabs>
          <w:tab w:val="right" w:pos="9214"/>
        </w:tabs>
        <w:spacing w:after="0" w:line="240" w:lineRule="auto"/>
        <w:ind w:right="-143"/>
        <w:jc w:val="right"/>
        <w:rPr>
          <w:rFonts w:eastAsia="Times New Roman" w:cstheme="minorHAnsi"/>
          <w:bCs/>
          <w:lang w:eastAsia="pl-PL"/>
        </w:rPr>
      </w:pPr>
      <w:r w:rsidRPr="007B1165">
        <w:rPr>
          <w:rFonts w:eastAsia="Times New Roman" w:cstheme="minorHAnsi"/>
          <w:bCs/>
          <w:lang w:eastAsia="pl-PL"/>
        </w:rPr>
        <w:t>10-</w:t>
      </w:r>
      <w:r w:rsidR="00EF1AA0">
        <w:rPr>
          <w:rFonts w:eastAsia="Times New Roman" w:cstheme="minorHAnsi"/>
          <w:bCs/>
          <w:lang w:eastAsia="pl-PL"/>
        </w:rPr>
        <w:t>242</w:t>
      </w:r>
      <w:r w:rsidRPr="007B1165">
        <w:rPr>
          <w:rFonts w:eastAsia="Times New Roman" w:cstheme="minorHAnsi"/>
          <w:bCs/>
          <w:lang w:eastAsia="pl-PL"/>
        </w:rPr>
        <w:t xml:space="preserve"> Olsztyn </w:t>
      </w:r>
    </w:p>
    <w:p w14:paraId="1FEA1859" w14:textId="77777777" w:rsidR="003E4739" w:rsidRDefault="003E4739" w:rsidP="003E4739">
      <w:pPr>
        <w:spacing w:after="0"/>
      </w:pPr>
      <w:r>
        <w:rPr>
          <w:rFonts w:eastAsia="Times New Roman"/>
          <w:b/>
          <w:bCs/>
          <w:sz w:val="21"/>
          <w:szCs w:val="21"/>
          <w:lang w:eastAsia="pl-PL"/>
        </w:rPr>
        <w:t>Wykonawca:</w:t>
      </w:r>
    </w:p>
    <w:p w14:paraId="72B4C4BA" w14:textId="77777777" w:rsidR="003E4739" w:rsidRDefault="003E4739" w:rsidP="003E4739">
      <w:pPr>
        <w:spacing w:after="0"/>
        <w:rPr>
          <w:rFonts w:eastAsia="Times New Roman"/>
          <w:b/>
          <w:sz w:val="21"/>
          <w:szCs w:val="21"/>
          <w:lang w:eastAsia="pl-PL"/>
        </w:rPr>
      </w:pPr>
    </w:p>
    <w:p w14:paraId="1BEC0ED4" w14:textId="77777777" w:rsidR="003E4739" w:rsidRDefault="003E4739" w:rsidP="003E4739">
      <w:pPr>
        <w:spacing w:after="0"/>
        <w:rPr>
          <w:rFonts w:eastAsia="Times New Roman"/>
          <w:b/>
          <w:sz w:val="21"/>
          <w:szCs w:val="21"/>
          <w:lang w:eastAsia="pl-PL"/>
        </w:rPr>
      </w:pPr>
    </w:p>
    <w:p w14:paraId="4A01AD36" w14:textId="77777777" w:rsidR="003E4739" w:rsidRDefault="003E4739" w:rsidP="003E4739">
      <w:pPr>
        <w:spacing w:after="0"/>
        <w:rPr>
          <w:rFonts w:eastAsia="Times New Roman"/>
          <w:b/>
          <w:sz w:val="21"/>
          <w:szCs w:val="21"/>
          <w:lang w:eastAsia="pl-PL"/>
        </w:rPr>
      </w:pPr>
    </w:p>
    <w:p w14:paraId="3D5ED46C" w14:textId="77777777" w:rsidR="003E4739" w:rsidRDefault="003E4739" w:rsidP="003E4739">
      <w:pPr>
        <w:spacing w:after="0"/>
        <w:rPr>
          <w:rFonts w:eastAsia="Times New Roman"/>
          <w:b/>
          <w:sz w:val="21"/>
          <w:szCs w:val="21"/>
          <w:lang w:eastAsia="pl-PL"/>
        </w:rPr>
      </w:pPr>
    </w:p>
    <w:p w14:paraId="7A080AF9" w14:textId="77777777" w:rsidR="003E4739" w:rsidRDefault="003E4739" w:rsidP="003E4739">
      <w:pPr>
        <w:spacing w:after="0"/>
      </w:pPr>
      <w:r>
        <w:rPr>
          <w:rFonts w:eastAsia="Times New Roman"/>
          <w:bCs/>
          <w:sz w:val="21"/>
          <w:szCs w:val="21"/>
          <w:lang w:eastAsia="pl-PL"/>
        </w:rPr>
        <w:t>……………………………………</w:t>
      </w:r>
    </w:p>
    <w:p w14:paraId="2199E733" w14:textId="77777777" w:rsidR="003E4739" w:rsidRDefault="003E4739" w:rsidP="003E4739">
      <w:pPr>
        <w:spacing w:after="0"/>
      </w:pPr>
      <w:r>
        <w:rPr>
          <w:rFonts w:eastAsia="Times New Roman"/>
          <w:bCs/>
          <w:i/>
          <w:sz w:val="18"/>
          <w:szCs w:val="18"/>
          <w:lang w:eastAsia="pl-PL"/>
        </w:rPr>
        <w:t>Pieczątka firmowa</w:t>
      </w:r>
    </w:p>
    <w:p w14:paraId="28474301" w14:textId="77777777" w:rsidR="003E4739" w:rsidRDefault="003E4739" w:rsidP="003E4739">
      <w:pPr>
        <w:spacing w:after="0"/>
        <w:rPr>
          <w:rFonts w:eastAsia="Times New Roman"/>
          <w:b/>
          <w:bCs/>
          <w:sz w:val="21"/>
          <w:szCs w:val="21"/>
          <w:lang w:eastAsia="pl-PL"/>
        </w:rPr>
      </w:pPr>
    </w:p>
    <w:p w14:paraId="50E24F09" w14:textId="77777777" w:rsidR="003E4739" w:rsidRDefault="003E4739" w:rsidP="003E4739">
      <w:pPr>
        <w:spacing w:after="0"/>
        <w:jc w:val="center"/>
      </w:pPr>
      <w:r>
        <w:rPr>
          <w:rFonts w:eastAsia="Times New Roman"/>
          <w:b/>
          <w:bCs/>
          <w:sz w:val="21"/>
          <w:szCs w:val="21"/>
          <w:lang w:eastAsia="pl-PL"/>
        </w:rPr>
        <w:t>FORMULARZ OFERTOWY</w:t>
      </w:r>
    </w:p>
    <w:p w14:paraId="14FEE5A9" w14:textId="77777777" w:rsidR="003E4739" w:rsidRDefault="003E4739" w:rsidP="003E4739">
      <w:pPr>
        <w:spacing w:after="0"/>
        <w:jc w:val="both"/>
        <w:rPr>
          <w:rFonts w:eastAsia="Times New Roman"/>
          <w:bCs/>
          <w:sz w:val="21"/>
          <w:szCs w:val="21"/>
          <w:lang w:eastAsia="pl-PL"/>
        </w:rPr>
      </w:pPr>
    </w:p>
    <w:p w14:paraId="11BD529F" w14:textId="2D7C181A" w:rsidR="003E4739" w:rsidRDefault="003E4739" w:rsidP="003E4739">
      <w:pPr>
        <w:spacing w:after="0"/>
        <w:jc w:val="both"/>
      </w:pPr>
      <w:r>
        <w:rPr>
          <w:rFonts w:eastAsia="Times New Roman"/>
          <w:bCs/>
          <w:sz w:val="21"/>
          <w:szCs w:val="21"/>
          <w:lang w:eastAsia="pl-PL"/>
        </w:rPr>
        <w:t xml:space="preserve">Odpowiadając na zapytanie ofertowe </w:t>
      </w:r>
      <w:r w:rsidR="004862C5">
        <w:rPr>
          <w:rFonts w:eastAsia="Times New Roman"/>
          <w:b/>
          <w:bCs/>
          <w:i/>
          <w:sz w:val="21"/>
          <w:szCs w:val="21"/>
          <w:lang w:eastAsia="pl-PL"/>
        </w:rPr>
        <w:t>Z-01-</w:t>
      </w:r>
      <w:r w:rsidR="008B636B">
        <w:rPr>
          <w:rFonts w:eastAsia="Times New Roman"/>
          <w:b/>
          <w:bCs/>
          <w:i/>
          <w:sz w:val="21"/>
          <w:szCs w:val="21"/>
          <w:lang w:eastAsia="pl-PL"/>
        </w:rPr>
        <w:t>13</w:t>
      </w:r>
      <w:r w:rsidR="002E4690">
        <w:rPr>
          <w:rFonts w:eastAsia="Times New Roman"/>
          <w:b/>
          <w:bCs/>
          <w:i/>
          <w:sz w:val="21"/>
          <w:szCs w:val="21"/>
          <w:lang w:eastAsia="pl-PL"/>
        </w:rPr>
        <w:t>/0</w:t>
      </w:r>
      <w:r w:rsidR="00724533">
        <w:rPr>
          <w:rFonts w:eastAsia="Times New Roman"/>
          <w:b/>
          <w:bCs/>
          <w:i/>
          <w:sz w:val="21"/>
          <w:szCs w:val="21"/>
          <w:lang w:eastAsia="pl-PL"/>
        </w:rPr>
        <w:t>4</w:t>
      </w:r>
      <w:r w:rsidR="002E4690">
        <w:rPr>
          <w:rFonts w:eastAsia="Times New Roman"/>
          <w:b/>
          <w:bCs/>
          <w:i/>
          <w:sz w:val="21"/>
          <w:szCs w:val="21"/>
          <w:lang w:eastAsia="pl-PL"/>
        </w:rPr>
        <w:t>/202</w:t>
      </w:r>
      <w:r w:rsidR="00EF1AA0">
        <w:rPr>
          <w:rFonts w:eastAsia="Times New Roman"/>
          <w:b/>
          <w:bCs/>
          <w:i/>
          <w:sz w:val="21"/>
          <w:szCs w:val="21"/>
          <w:lang w:eastAsia="pl-PL"/>
        </w:rPr>
        <w:t>1</w:t>
      </w:r>
      <w:r w:rsidRPr="008B179E">
        <w:rPr>
          <w:rFonts w:eastAsia="Times New Roman"/>
          <w:b/>
          <w:bCs/>
          <w:i/>
          <w:sz w:val="21"/>
          <w:szCs w:val="21"/>
          <w:lang w:eastAsia="pl-PL"/>
        </w:rPr>
        <w:t xml:space="preserve"> </w:t>
      </w:r>
      <w:r w:rsidRPr="008B179E">
        <w:rPr>
          <w:rFonts w:eastAsia="Times New Roman"/>
          <w:bCs/>
          <w:sz w:val="21"/>
          <w:szCs w:val="21"/>
          <w:lang w:eastAsia="pl-PL"/>
        </w:rPr>
        <w:t xml:space="preserve">z dnia </w:t>
      </w:r>
      <w:r w:rsidR="008B636B">
        <w:rPr>
          <w:b/>
          <w:i/>
        </w:rPr>
        <w:t>13</w:t>
      </w:r>
      <w:r w:rsidR="002E4690">
        <w:rPr>
          <w:b/>
          <w:i/>
        </w:rPr>
        <w:t>.0</w:t>
      </w:r>
      <w:r w:rsidR="00724533">
        <w:rPr>
          <w:b/>
          <w:i/>
        </w:rPr>
        <w:t>4</w:t>
      </w:r>
      <w:r w:rsidR="002E4690">
        <w:rPr>
          <w:b/>
          <w:i/>
        </w:rPr>
        <w:t>.202</w:t>
      </w:r>
      <w:r w:rsidR="00EF1AA0">
        <w:rPr>
          <w:b/>
          <w:i/>
        </w:rPr>
        <w:t>1</w:t>
      </w:r>
      <w:r>
        <w:rPr>
          <w:i/>
        </w:rPr>
        <w:t xml:space="preserve"> </w:t>
      </w:r>
      <w:r>
        <w:rPr>
          <w:rFonts w:eastAsia="Times New Roman"/>
          <w:sz w:val="21"/>
          <w:szCs w:val="21"/>
          <w:lang w:eastAsia="pl-PL"/>
        </w:rPr>
        <w:t xml:space="preserve">– przedmiot zamówienia zgodnie z opisem przedmiotu zapytania ofertowego zawartego </w:t>
      </w:r>
      <w:r w:rsidRPr="005F3C4A">
        <w:rPr>
          <w:rFonts w:eastAsia="Times New Roman"/>
          <w:sz w:val="21"/>
          <w:szCs w:val="21"/>
          <w:lang w:eastAsia="pl-PL"/>
        </w:rPr>
        <w:t xml:space="preserve">w </w:t>
      </w:r>
      <w:r w:rsidR="00017971" w:rsidRPr="005F3C4A">
        <w:rPr>
          <w:rFonts w:eastAsia="Times New Roman"/>
          <w:sz w:val="21"/>
          <w:szCs w:val="21"/>
          <w:lang w:eastAsia="pl-PL"/>
        </w:rPr>
        <w:t>załącznik</w:t>
      </w:r>
      <w:r w:rsidR="00333426" w:rsidRPr="005F3C4A">
        <w:rPr>
          <w:rFonts w:eastAsia="Times New Roman"/>
          <w:sz w:val="21"/>
          <w:szCs w:val="21"/>
          <w:lang w:eastAsia="pl-PL"/>
        </w:rPr>
        <w:t>u</w:t>
      </w:r>
      <w:r w:rsidRPr="005F3C4A">
        <w:rPr>
          <w:rFonts w:eastAsia="Times New Roman"/>
          <w:sz w:val="21"/>
          <w:szCs w:val="21"/>
          <w:lang w:eastAsia="pl-PL"/>
        </w:rPr>
        <w:t xml:space="preserve"> nr 5</w:t>
      </w:r>
      <w:r w:rsidR="00016BD8">
        <w:rPr>
          <w:rFonts w:eastAsia="Times New Roman"/>
          <w:sz w:val="21"/>
          <w:szCs w:val="21"/>
          <w:lang w:eastAsia="pl-PL"/>
        </w:rPr>
        <w:t xml:space="preserve"> i</w:t>
      </w:r>
      <w:r w:rsidR="00333426" w:rsidRPr="005F3C4A">
        <w:rPr>
          <w:rFonts w:eastAsia="Times New Roman"/>
          <w:sz w:val="21"/>
          <w:szCs w:val="21"/>
          <w:lang w:eastAsia="pl-PL"/>
        </w:rPr>
        <w:t xml:space="preserve"> projekcie budowlanym </w:t>
      </w:r>
      <w:r>
        <w:rPr>
          <w:rFonts w:eastAsia="Times New Roman"/>
          <w:sz w:val="21"/>
          <w:szCs w:val="21"/>
          <w:lang w:eastAsia="pl-PL"/>
        </w:rPr>
        <w:t>składam ofertę następującej treści:</w:t>
      </w:r>
    </w:p>
    <w:p w14:paraId="27176984" w14:textId="77777777" w:rsidR="003E4739" w:rsidRDefault="003E4739" w:rsidP="003E4739">
      <w:pPr>
        <w:spacing w:after="0"/>
        <w:jc w:val="both"/>
        <w:rPr>
          <w:rFonts w:eastAsia="Times New Roman"/>
          <w:bCs/>
          <w:sz w:val="21"/>
          <w:szCs w:val="21"/>
          <w:lang w:eastAsia="pl-PL"/>
        </w:rPr>
      </w:pPr>
    </w:p>
    <w:p w14:paraId="4837B8EE" w14:textId="77777777" w:rsidR="003E4739" w:rsidRDefault="003E4739" w:rsidP="003E4739">
      <w:pPr>
        <w:spacing w:after="0"/>
        <w:jc w:val="both"/>
      </w:pPr>
      <w:r>
        <w:rPr>
          <w:rFonts w:eastAsia="Times New Roman"/>
          <w:bCs/>
          <w:sz w:val="21"/>
          <w:szCs w:val="21"/>
          <w:lang w:eastAsia="pl-PL"/>
        </w:rPr>
        <w:t xml:space="preserve">Przedmiot zamówienia: </w:t>
      </w:r>
    </w:p>
    <w:tbl>
      <w:tblPr>
        <w:tblStyle w:val="Tabela-Siatka"/>
        <w:tblW w:w="9062" w:type="dxa"/>
        <w:tblLook w:val="04A0" w:firstRow="1" w:lastRow="0" w:firstColumn="1" w:lastColumn="0" w:noHBand="0" w:noVBand="1"/>
      </w:tblPr>
      <w:tblGrid>
        <w:gridCol w:w="1035"/>
        <w:gridCol w:w="1990"/>
        <w:gridCol w:w="1244"/>
        <w:gridCol w:w="1042"/>
        <w:gridCol w:w="1334"/>
        <w:gridCol w:w="1335"/>
        <w:gridCol w:w="1082"/>
      </w:tblGrid>
      <w:tr w:rsidR="00724533" w14:paraId="2442857F" w14:textId="4E202E9B" w:rsidTr="00662747">
        <w:trPr>
          <w:trHeight w:val="865"/>
        </w:trPr>
        <w:tc>
          <w:tcPr>
            <w:tcW w:w="1035" w:type="dxa"/>
            <w:shd w:val="clear" w:color="auto" w:fill="auto"/>
          </w:tcPr>
          <w:p w14:paraId="1CBE6358" w14:textId="77777777" w:rsidR="00724533" w:rsidRDefault="00724533" w:rsidP="004759BB">
            <w:pPr>
              <w:jc w:val="center"/>
            </w:pPr>
            <w:r>
              <w:t>Nr zadania</w:t>
            </w:r>
          </w:p>
        </w:tc>
        <w:tc>
          <w:tcPr>
            <w:tcW w:w="1990" w:type="dxa"/>
            <w:shd w:val="clear" w:color="auto" w:fill="auto"/>
          </w:tcPr>
          <w:p w14:paraId="4EF5FB7D" w14:textId="0C51DC04" w:rsidR="00724533" w:rsidRDefault="00724533" w:rsidP="00093182">
            <w:pPr>
              <w:jc w:val="center"/>
            </w:pPr>
            <w:r>
              <w:t>Nazwa przedmiotu zamówienia</w:t>
            </w:r>
          </w:p>
        </w:tc>
        <w:tc>
          <w:tcPr>
            <w:tcW w:w="1244" w:type="dxa"/>
            <w:shd w:val="clear" w:color="auto" w:fill="auto"/>
          </w:tcPr>
          <w:p w14:paraId="4DBDC00D" w14:textId="77777777" w:rsidR="00724533" w:rsidRDefault="00724533" w:rsidP="004759BB">
            <w:pPr>
              <w:jc w:val="center"/>
            </w:pPr>
            <w:r>
              <w:t>Cena netto (PLN)</w:t>
            </w:r>
          </w:p>
        </w:tc>
        <w:tc>
          <w:tcPr>
            <w:tcW w:w="1042" w:type="dxa"/>
            <w:shd w:val="clear" w:color="auto" w:fill="auto"/>
          </w:tcPr>
          <w:p w14:paraId="037DA42B" w14:textId="77777777" w:rsidR="00724533" w:rsidRDefault="00724533" w:rsidP="004759BB">
            <w:pPr>
              <w:jc w:val="center"/>
            </w:pPr>
            <w:r>
              <w:t>VAT (PLN)</w:t>
            </w:r>
          </w:p>
        </w:tc>
        <w:tc>
          <w:tcPr>
            <w:tcW w:w="1334" w:type="dxa"/>
            <w:shd w:val="clear" w:color="auto" w:fill="auto"/>
          </w:tcPr>
          <w:p w14:paraId="060FB940" w14:textId="77777777" w:rsidR="00724533" w:rsidRDefault="00724533" w:rsidP="004759BB">
            <w:pPr>
              <w:jc w:val="center"/>
            </w:pPr>
            <w:r>
              <w:t>Cena brutto (PLN)</w:t>
            </w:r>
          </w:p>
        </w:tc>
        <w:tc>
          <w:tcPr>
            <w:tcW w:w="1335" w:type="dxa"/>
          </w:tcPr>
          <w:p w14:paraId="04563FB9" w14:textId="5516ECEE" w:rsidR="00724533" w:rsidRDefault="00724533" w:rsidP="004759BB">
            <w:pPr>
              <w:jc w:val="center"/>
            </w:pPr>
            <w:r>
              <w:t>Czas realizacji (miesiące)</w:t>
            </w:r>
          </w:p>
        </w:tc>
        <w:tc>
          <w:tcPr>
            <w:tcW w:w="1082" w:type="dxa"/>
          </w:tcPr>
          <w:p w14:paraId="43A8CB46" w14:textId="084330AD" w:rsidR="00724533" w:rsidRDefault="00724533" w:rsidP="004759BB">
            <w:pPr>
              <w:jc w:val="center"/>
            </w:pPr>
            <w:r>
              <w:t>Gwarancja (lata)</w:t>
            </w:r>
          </w:p>
        </w:tc>
      </w:tr>
      <w:tr w:rsidR="00724533" w14:paraId="290EBD61" w14:textId="3D8B038A" w:rsidTr="00662747">
        <w:trPr>
          <w:trHeight w:val="230"/>
        </w:trPr>
        <w:tc>
          <w:tcPr>
            <w:tcW w:w="1035" w:type="dxa"/>
            <w:shd w:val="clear" w:color="auto" w:fill="auto"/>
          </w:tcPr>
          <w:p w14:paraId="27082A49" w14:textId="77777777" w:rsidR="00724533" w:rsidRDefault="00724533" w:rsidP="004759BB">
            <w:pPr>
              <w:jc w:val="both"/>
            </w:pPr>
          </w:p>
          <w:p w14:paraId="7F4B017E" w14:textId="77777777" w:rsidR="00724533" w:rsidRDefault="00724533" w:rsidP="004759BB">
            <w:pPr>
              <w:jc w:val="both"/>
            </w:pPr>
            <w:r>
              <w:t xml:space="preserve">1. </w:t>
            </w:r>
          </w:p>
        </w:tc>
        <w:tc>
          <w:tcPr>
            <w:tcW w:w="1990" w:type="dxa"/>
            <w:shd w:val="clear" w:color="auto" w:fill="auto"/>
          </w:tcPr>
          <w:p w14:paraId="15E9CBF2" w14:textId="16239C78" w:rsidR="00724533" w:rsidRDefault="00724533" w:rsidP="003E4739">
            <w:r>
              <w:t>Prace budowlane związane</w:t>
            </w:r>
            <w:r w:rsidRPr="003E4739">
              <w:t xml:space="preserve"> z </w:t>
            </w:r>
            <w:r>
              <w:t>kompleksowym przygotowaniem terenu inwestycyjnego</w:t>
            </w:r>
          </w:p>
        </w:tc>
        <w:tc>
          <w:tcPr>
            <w:tcW w:w="1244" w:type="dxa"/>
            <w:shd w:val="clear" w:color="auto" w:fill="auto"/>
          </w:tcPr>
          <w:p w14:paraId="4541B710" w14:textId="77777777" w:rsidR="00724533" w:rsidRDefault="00724533" w:rsidP="004759BB">
            <w:pPr>
              <w:jc w:val="both"/>
            </w:pPr>
          </w:p>
        </w:tc>
        <w:tc>
          <w:tcPr>
            <w:tcW w:w="1042" w:type="dxa"/>
            <w:shd w:val="clear" w:color="auto" w:fill="auto"/>
          </w:tcPr>
          <w:p w14:paraId="0518CAD7" w14:textId="77777777" w:rsidR="00724533" w:rsidRDefault="00724533" w:rsidP="004759BB">
            <w:pPr>
              <w:jc w:val="both"/>
            </w:pPr>
          </w:p>
        </w:tc>
        <w:tc>
          <w:tcPr>
            <w:tcW w:w="1334" w:type="dxa"/>
            <w:shd w:val="clear" w:color="auto" w:fill="auto"/>
          </w:tcPr>
          <w:p w14:paraId="232A4E68" w14:textId="77777777" w:rsidR="00724533" w:rsidRDefault="00724533" w:rsidP="004759BB">
            <w:pPr>
              <w:jc w:val="both"/>
            </w:pPr>
          </w:p>
        </w:tc>
        <w:tc>
          <w:tcPr>
            <w:tcW w:w="1335" w:type="dxa"/>
          </w:tcPr>
          <w:p w14:paraId="0D6C4602" w14:textId="77777777" w:rsidR="00724533" w:rsidRDefault="00724533" w:rsidP="004759BB">
            <w:pPr>
              <w:jc w:val="both"/>
            </w:pPr>
          </w:p>
        </w:tc>
        <w:tc>
          <w:tcPr>
            <w:tcW w:w="1082" w:type="dxa"/>
          </w:tcPr>
          <w:p w14:paraId="19138713" w14:textId="77777777" w:rsidR="00724533" w:rsidRDefault="00724533" w:rsidP="004759BB">
            <w:pPr>
              <w:jc w:val="both"/>
            </w:pPr>
          </w:p>
        </w:tc>
      </w:tr>
    </w:tbl>
    <w:p w14:paraId="358404A9" w14:textId="77777777" w:rsidR="003E4739" w:rsidRDefault="003E4739" w:rsidP="003E4739">
      <w:pPr>
        <w:spacing w:after="0"/>
        <w:jc w:val="both"/>
        <w:rPr>
          <w:rFonts w:eastAsia="Times New Roman"/>
          <w:bCs/>
          <w:sz w:val="21"/>
          <w:szCs w:val="21"/>
          <w:lang w:eastAsia="pl-PL"/>
        </w:rPr>
      </w:pPr>
    </w:p>
    <w:p w14:paraId="24B399BE" w14:textId="77777777" w:rsidR="003E4739" w:rsidRDefault="003E4739" w:rsidP="003E4739">
      <w:pPr>
        <w:spacing w:after="0"/>
        <w:jc w:val="both"/>
      </w:pPr>
      <w:r>
        <w:rPr>
          <w:rFonts w:eastAsia="Times New Roman"/>
          <w:bCs/>
          <w:sz w:val="21"/>
          <w:szCs w:val="21"/>
          <w:lang w:eastAsia="pl-PL"/>
        </w:rPr>
        <w:t>Łączna cena oferty:</w:t>
      </w:r>
    </w:p>
    <w:p w14:paraId="191DD967" w14:textId="77777777" w:rsidR="003E4739" w:rsidRDefault="003E4739" w:rsidP="003E4739">
      <w:pPr>
        <w:spacing w:after="0"/>
        <w:jc w:val="both"/>
        <w:rPr>
          <w:rFonts w:eastAsia="Times New Roman"/>
          <w:bCs/>
          <w:sz w:val="21"/>
          <w:szCs w:val="21"/>
          <w:lang w:eastAsia="pl-PL"/>
        </w:rPr>
      </w:pPr>
    </w:p>
    <w:p w14:paraId="292A13EB" w14:textId="77777777" w:rsidR="003E4739" w:rsidRDefault="003E4739" w:rsidP="003E4739">
      <w:pPr>
        <w:spacing w:after="0"/>
        <w:jc w:val="both"/>
      </w:pPr>
      <w:r>
        <w:rPr>
          <w:rFonts w:eastAsia="Times New Roman"/>
          <w:bCs/>
          <w:sz w:val="21"/>
          <w:szCs w:val="21"/>
          <w:lang w:eastAsia="pl-PL"/>
        </w:rPr>
        <w:t>…………………………………zł netto + ……………………………….zł VAT (…………%) = …………………………………zł brutto</w:t>
      </w:r>
    </w:p>
    <w:p w14:paraId="4E4AED7F" w14:textId="77777777" w:rsidR="003E4739" w:rsidRDefault="003E4739" w:rsidP="003E4739">
      <w:pPr>
        <w:tabs>
          <w:tab w:val="left" w:pos="3255"/>
        </w:tabs>
        <w:spacing w:after="0"/>
        <w:jc w:val="right"/>
        <w:rPr>
          <w:rFonts w:eastAsia="Times New Roman"/>
          <w:bCs/>
          <w:sz w:val="21"/>
          <w:szCs w:val="21"/>
          <w:lang w:eastAsia="pl-PL"/>
        </w:rPr>
      </w:pPr>
    </w:p>
    <w:p w14:paraId="2B85F3C9" w14:textId="77777777" w:rsidR="003E4739" w:rsidRDefault="003E4739" w:rsidP="003E4739">
      <w:pPr>
        <w:tabs>
          <w:tab w:val="left" w:pos="3255"/>
        </w:tabs>
        <w:spacing w:after="0"/>
        <w:jc w:val="right"/>
        <w:rPr>
          <w:rFonts w:eastAsia="Times New Roman"/>
          <w:bCs/>
          <w:sz w:val="21"/>
          <w:szCs w:val="21"/>
          <w:lang w:eastAsia="pl-PL"/>
        </w:rPr>
      </w:pPr>
    </w:p>
    <w:p w14:paraId="4CE626E8" w14:textId="77777777" w:rsidR="003E4739" w:rsidRDefault="003E4739" w:rsidP="003E4739">
      <w:pPr>
        <w:tabs>
          <w:tab w:val="left" w:pos="3255"/>
        </w:tabs>
        <w:spacing w:after="0"/>
        <w:jc w:val="right"/>
      </w:pPr>
      <w:r>
        <w:rPr>
          <w:rFonts w:eastAsia="Times New Roman"/>
          <w:bCs/>
          <w:sz w:val="21"/>
          <w:szCs w:val="21"/>
          <w:lang w:eastAsia="pl-PL"/>
        </w:rPr>
        <w:t>......……….………………….…………………..</w:t>
      </w:r>
    </w:p>
    <w:p w14:paraId="346F77A9" w14:textId="77777777" w:rsidR="003E4739" w:rsidRDefault="003E4739" w:rsidP="003E4739">
      <w:pPr>
        <w:tabs>
          <w:tab w:val="left" w:pos="3255"/>
        </w:tabs>
        <w:spacing w:after="0"/>
        <w:jc w:val="right"/>
      </w:pPr>
      <w:r>
        <w:rPr>
          <w:rFonts w:eastAsia="Times New Roman"/>
          <w:bCs/>
          <w:i/>
          <w:sz w:val="18"/>
          <w:szCs w:val="18"/>
          <w:lang w:eastAsia="pl-PL"/>
        </w:rPr>
        <w:t xml:space="preserve">(podpis osoby upoważnionej  </w:t>
      </w:r>
    </w:p>
    <w:p w14:paraId="334E5F05" w14:textId="77777777" w:rsidR="003E4739" w:rsidRDefault="003E4739" w:rsidP="003E4739">
      <w:pPr>
        <w:tabs>
          <w:tab w:val="left" w:pos="3255"/>
        </w:tabs>
        <w:spacing w:after="0"/>
        <w:jc w:val="right"/>
      </w:pPr>
      <w:r>
        <w:rPr>
          <w:rFonts w:eastAsia="Times New Roman"/>
          <w:bCs/>
          <w:i/>
          <w:sz w:val="18"/>
          <w:szCs w:val="18"/>
          <w:lang w:eastAsia="pl-PL"/>
        </w:rPr>
        <w:t>do reprezentowania Wykonawcy)</w:t>
      </w:r>
    </w:p>
    <w:p w14:paraId="1B55FB83" w14:textId="65D225FE" w:rsidR="00A73404" w:rsidRDefault="00A73404">
      <w:pPr>
        <w:rPr>
          <w:rFonts w:cstheme="minorHAnsi"/>
        </w:rPr>
      </w:pPr>
    </w:p>
    <w:p w14:paraId="4A0865AD" w14:textId="6B8C5581" w:rsidR="005A59A4" w:rsidRDefault="005A59A4">
      <w:pPr>
        <w:rPr>
          <w:rFonts w:cstheme="minorHAnsi"/>
        </w:rPr>
      </w:pPr>
    </w:p>
    <w:p w14:paraId="01B9170D" w14:textId="77777777" w:rsidR="00EF1AA0" w:rsidRDefault="00EF1AA0">
      <w:pPr>
        <w:rPr>
          <w:rFonts w:cstheme="minorHAnsi"/>
        </w:rPr>
      </w:pPr>
    </w:p>
    <w:p w14:paraId="27914F02" w14:textId="77777777" w:rsidR="00B4683F" w:rsidRDefault="00B4683F">
      <w:pPr>
        <w:rPr>
          <w:rFonts w:cstheme="minorHAnsi"/>
        </w:rPr>
      </w:pPr>
    </w:p>
    <w:p w14:paraId="50054AF1" w14:textId="32CE7DB3" w:rsidR="00AF3EFD" w:rsidRPr="005375A8" w:rsidRDefault="00AF3EFD" w:rsidP="00AF3EFD">
      <w:pPr>
        <w:spacing w:after="0" w:line="360" w:lineRule="auto"/>
        <w:jc w:val="right"/>
        <w:rPr>
          <w:rFonts w:cstheme="minorHAnsi"/>
        </w:rPr>
      </w:pPr>
      <w:r w:rsidRPr="005375A8">
        <w:rPr>
          <w:rFonts w:cstheme="minorHAnsi"/>
        </w:rPr>
        <w:t xml:space="preserve">Załącznik nr </w:t>
      </w:r>
      <w:r>
        <w:rPr>
          <w:rFonts w:cstheme="minorHAnsi"/>
        </w:rPr>
        <w:t>2</w:t>
      </w:r>
      <w:r w:rsidRPr="005375A8">
        <w:rPr>
          <w:rFonts w:cstheme="minorHAnsi"/>
        </w:rPr>
        <w:t xml:space="preserve"> do Zapytania ofertowego</w:t>
      </w:r>
    </w:p>
    <w:p w14:paraId="3C60993B" w14:textId="77777777" w:rsidR="00AF3EFD" w:rsidRDefault="00AF3EFD" w:rsidP="00AF3EFD">
      <w:pPr>
        <w:spacing w:after="0"/>
        <w:jc w:val="center"/>
        <w:rPr>
          <w:rFonts w:eastAsia="Times New Roman"/>
          <w:b/>
          <w:bCs/>
          <w:sz w:val="21"/>
          <w:szCs w:val="21"/>
          <w:lang w:eastAsia="pl-PL"/>
        </w:rPr>
      </w:pPr>
    </w:p>
    <w:p w14:paraId="0ABD498C" w14:textId="77777777" w:rsidR="00AF3EFD" w:rsidRDefault="00AF3EFD" w:rsidP="00AF3EFD">
      <w:pPr>
        <w:spacing w:after="0"/>
        <w:jc w:val="center"/>
      </w:pPr>
      <w:r>
        <w:rPr>
          <w:rFonts w:eastAsia="Times New Roman"/>
          <w:b/>
          <w:bCs/>
          <w:sz w:val="21"/>
          <w:szCs w:val="21"/>
          <w:lang w:eastAsia="pl-PL"/>
        </w:rPr>
        <w:t xml:space="preserve">Oświadczenie o spełnianiu warunków udziału w postępowaniu o udzielenie zamówienia </w:t>
      </w:r>
    </w:p>
    <w:p w14:paraId="1ABB471E" w14:textId="25FC1C3B" w:rsidR="00AF3EFD" w:rsidRPr="005124CB" w:rsidRDefault="00AF3EFD" w:rsidP="00AF3EFD">
      <w:pPr>
        <w:spacing w:after="0"/>
        <w:jc w:val="center"/>
        <w:rPr>
          <w:b/>
        </w:rPr>
      </w:pPr>
      <w:r w:rsidRPr="008B179E">
        <w:rPr>
          <w:rFonts w:eastAsia="Times New Roman"/>
          <w:b/>
          <w:bCs/>
          <w:sz w:val="21"/>
          <w:szCs w:val="21"/>
          <w:lang w:eastAsia="pl-PL"/>
        </w:rPr>
        <w:t>Nr</w:t>
      </w:r>
      <w:r>
        <w:rPr>
          <w:rFonts w:eastAsia="Times New Roman"/>
          <w:b/>
          <w:bCs/>
          <w:sz w:val="21"/>
          <w:szCs w:val="21"/>
          <w:lang w:eastAsia="pl-PL"/>
        </w:rPr>
        <w:t xml:space="preserve"> </w:t>
      </w:r>
      <w:r w:rsidR="004862C5">
        <w:rPr>
          <w:rFonts w:eastAsia="Times New Roman"/>
          <w:b/>
          <w:bCs/>
          <w:sz w:val="21"/>
          <w:szCs w:val="21"/>
          <w:lang w:eastAsia="pl-PL"/>
        </w:rPr>
        <w:t>Z-01-</w:t>
      </w:r>
      <w:r w:rsidR="008B636B">
        <w:rPr>
          <w:rFonts w:eastAsia="Times New Roman"/>
          <w:b/>
          <w:bCs/>
          <w:sz w:val="21"/>
          <w:szCs w:val="21"/>
          <w:lang w:eastAsia="pl-PL"/>
        </w:rPr>
        <w:t>13</w:t>
      </w:r>
      <w:r w:rsidR="001A21DD">
        <w:rPr>
          <w:rFonts w:eastAsia="Times New Roman"/>
          <w:b/>
          <w:bCs/>
          <w:sz w:val="21"/>
          <w:szCs w:val="21"/>
          <w:lang w:eastAsia="pl-PL"/>
        </w:rPr>
        <w:t>/0</w:t>
      </w:r>
      <w:r w:rsidR="00724533">
        <w:rPr>
          <w:rFonts w:eastAsia="Times New Roman"/>
          <w:b/>
          <w:bCs/>
          <w:sz w:val="21"/>
          <w:szCs w:val="21"/>
          <w:lang w:eastAsia="pl-PL"/>
        </w:rPr>
        <w:t>4</w:t>
      </w:r>
      <w:r w:rsidR="001A21DD">
        <w:rPr>
          <w:rFonts w:eastAsia="Times New Roman"/>
          <w:b/>
          <w:bCs/>
          <w:sz w:val="21"/>
          <w:szCs w:val="21"/>
          <w:lang w:eastAsia="pl-PL"/>
        </w:rPr>
        <w:t>/202</w:t>
      </w:r>
      <w:r w:rsidR="00EF1AA0">
        <w:rPr>
          <w:rFonts w:eastAsia="Times New Roman"/>
          <w:b/>
          <w:bCs/>
          <w:sz w:val="21"/>
          <w:szCs w:val="21"/>
          <w:lang w:eastAsia="pl-PL"/>
        </w:rPr>
        <w:t>1</w:t>
      </w:r>
      <w:r w:rsidRPr="008B179E">
        <w:rPr>
          <w:rFonts w:eastAsia="Times New Roman"/>
          <w:b/>
          <w:bCs/>
          <w:sz w:val="21"/>
          <w:szCs w:val="21"/>
          <w:lang w:eastAsia="pl-PL"/>
        </w:rPr>
        <w:t xml:space="preserve"> z dnia </w:t>
      </w:r>
      <w:r w:rsidR="008B636B">
        <w:rPr>
          <w:rFonts w:eastAsia="Times New Roman"/>
          <w:b/>
          <w:bCs/>
          <w:sz w:val="21"/>
          <w:szCs w:val="21"/>
          <w:lang w:eastAsia="pl-PL"/>
        </w:rPr>
        <w:t>13</w:t>
      </w:r>
      <w:r w:rsidR="001A21DD">
        <w:rPr>
          <w:rFonts w:eastAsia="Times New Roman"/>
          <w:b/>
          <w:bCs/>
          <w:sz w:val="21"/>
          <w:szCs w:val="21"/>
          <w:lang w:eastAsia="pl-PL"/>
        </w:rPr>
        <w:t>.0</w:t>
      </w:r>
      <w:r w:rsidR="00724533">
        <w:rPr>
          <w:rFonts w:eastAsia="Times New Roman"/>
          <w:b/>
          <w:bCs/>
          <w:sz w:val="21"/>
          <w:szCs w:val="21"/>
          <w:lang w:eastAsia="pl-PL"/>
        </w:rPr>
        <w:t>4</w:t>
      </w:r>
      <w:r w:rsidR="001A21DD">
        <w:rPr>
          <w:rFonts w:eastAsia="Times New Roman"/>
          <w:b/>
          <w:bCs/>
          <w:sz w:val="21"/>
          <w:szCs w:val="21"/>
          <w:lang w:eastAsia="pl-PL"/>
        </w:rPr>
        <w:t>.202</w:t>
      </w:r>
      <w:r w:rsidR="00EF1AA0">
        <w:rPr>
          <w:rFonts w:eastAsia="Times New Roman"/>
          <w:b/>
          <w:bCs/>
          <w:sz w:val="21"/>
          <w:szCs w:val="21"/>
          <w:lang w:eastAsia="pl-PL"/>
        </w:rPr>
        <w:t>1</w:t>
      </w:r>
    </w:p>
    <w:p w14:paraId="1DA419C6" w14:textId="77777777" w:rsidR="00AF3EFD" w:rsidRDefault="00AF3EFD" w:rsidP="00AF3EFD">
      <w:pPr>
        <w:spacing w:after="0"/>
        <w:jc w:val="center"/>
        <w:rPr>
          <w:rFonts w:eastAsia="Times New Roman"/>
          <w:b/>
          <w:bCs/>
          <w:sz w:val="21"/>
          <w:szCs w:val="21"/>
          <w:lang w:eastAsia="pl-PL"/>
        </w:rPr>
      </w:pPr>
    </w:p>
    <w:p w14:paraId="3B7D8C88" w14:textId="53D3D46E" w:rsidR="00AF3EFD" w:rsidRDefault="00AF3EFD" w:rsidP="00AF3EFD">
      <w:pPr>
        <w:spacing w:after="0"/>
        <w:jc w:val="both"/>
      </w:pPr>
      <w:r>
        <w:rPr>
          <w:rFonts w:eastAsia="Times New Roman"/>
          <w:bCs/>
          <w:sz w:val="21"/>
          <w:szCs w:val="21"/>
          <w:lang w:eastAsia="pl-PL"/>
        </w:rPr>
        <w:t xml:space="preserve">Przystępując do postępowania w sprawie udzielenia zamówienia nr </w:t>
      </w:r>
      <w:r w:rsidR="004862C5">
        <w:rPr>
          <w:rFonts w:eastAsia="Times New Roman"/>
          <w:bCs/>
          <w:sz w:val="21"/>
          <w:szCs w:val="21"/>
          <w:lang w:eastAsia="pl-PL"/>
        </w:rPr>
        <w:t>Z-01-</w:t>
      </w:r>
      <w:r w:rsidR="00717A62">
        <w:rPr>
          <w:rFonts w:eastAsia="Times New Roman"/>
          <w:bCs/>
          <w:sz w:val="21"/>
          <w:szCs w:val="21"/>
          <w:lang w:eastAsia="pl-PL"/>
        </w:rPr>
        <w:t>13</w:t>
      </w:r>
      <w:r w:rsidR="001A21DD" w:rsidRPr="001A21DD">
        <w:rPr>
          <w:rFonts w:eastAsia="Times New Roman"/>
          <w:bCs/>
          <w:sz w:val="21"/>
          <w:szCs w:val="21"/>
          <w:lang w:eastAsia="pl-PL"/>
        </w:rPr>
        <w:t>/0</w:t>
      </w:r>
      <w:r w:rsidR="00724533">
        <w:rPr>
          <w:rFonts w:eastAsia="Times New Roman"/>
          <w:bCs/>
          <w:sz w:val="21"/>
          <w:szCs w:val="21"/>
          <w:lang w:eastAsia="pl-PL"/>
        </w:rPr>
        <w:t>4</w:t>
      </w:r>
      <w:r w:rsidR="001A21DD" w:rsidRPr="001A21DD">
        <w:rPr>
          <w:rFonts w:eastAsia="Times New Roman"/>
          <w:bCs/>
          <w:sz w:val="21"/>
          <w:szCs w:val="21"/>
          <w:lang w:eastAsia="pl-PL"/>
        </w:rPr>
        <w:t>/202</w:t>
      </w:r>
      <w:r w:rsidR="00EF1AA0">
        <w:rPr>
          <w:rFonts w:eastAsia="Times New Roman"/>
          <w:bCs/>
          <w:sz w:val="21"/>
          <w:szCs w:val="21"/>
          <w:lang w:eastAsia="pl-PL"/>
        </w:rPr>
        <w:t>1</w:t>
      </w:r>
      <w:r w:rsidRPr="008B179E">
        <w:rPr>
          <w:i/>
        </w:rPr>
        <w:t xml:space="preserve"> </w:t>
      </w:r>
      <w:r w:rsidRPr="008B179E">
        <w:rPr>
          <w:rFonts w:eastAsia="Times New Roman"/>
          <w:bCs/>
          <w:sz w:val="21"/>
          <w:szCs w:val="21"/>
          <w:lang w:eastAsia="pl-PL"/>
        </w:rPr>
        <w:t>realizowanego</w:t>
      </w:r>
      <w:r>
        <w:rPr>
          <w:rFonts w:eastAsia="Times New Roman"/>
          <w:bCs/>
          <w:sz w:val="21"/>
          <w:szCs w:val="21"/>
          <w:lang w:eastAsia="pl-PL"/>
        </w:rPr>
        <w:t xml:space="preserve"> na potrzeby Projektu</w:t>
      </w:r>
      <w:r>
        <w:rPr>
          <w:rFonts w:eastAsia="Times New Roman"/>
          <w:bCs/>
          <w:i/>
          <w:sz w:val="21"/>
          <w:szCs w:val="21"/>
          <w:lang w:eastAsia="pl-PL"/>
        </w:rPr>
        <w:t>: „</w:t>
      </w:r>
      <w:r w:rsidR="00EF1AA0">
        <w:rPr>
          <w:rFonts w:eastAsia="Times New Roman"/>
          <w:bCs/>
          <w:i/>
          <w:sz w:val="21"/>
          <w:szCs w:val="21"/>
          <w:lang w:eastAsia="pl-PL"/>
        </w:rPr>
        <w:t>Kompleksowe przygotowanie terenu pod budowę modułowej hali do oklejania pojazdów</w:t>
      </w:r>
      <w:r>
        <w:rPr>
          <w:rFonts w:eastAsia="Times New Roman"/>
          <w:bCs/>
          <w:i/>
          <w:sz w:val="21"/>
          <w:szCs w:val="21"/>
          <w:lang w:eastAsia="pl-PL"/>
        </w:rPr>
        <w:t>”.</w:t>
      </w:r>
    </w:p>
    <w:p w14:paraId="5A8521CF" w14:textId="77777777" w:rsidR="00AF3EFD" w:rsidRDefault="00AF3EFD" w:rsidP="00AF3EFD">
      <w:pPr>
        <w:spacing w:after="0" w:line="240" w:lineRule="auto"/>
        <w:jc w:val="both"/>
      </w:pPr>
      <w:r>
        <w:rPr>
          <w:rFonts w:eastAsia="Times New Roman"/>
          <w:bCs/>
          <w:sz w:val="21"/>
          <w:szCs w:val="21"/>
          <w:lang w:eastAsia="pl-PL"/>
        </w:rPr>
        <w:t>1. Oświadczam, że spełniam warunki udziału w postępowaniu tj.:</w:t>
      </w:r>
    </w:p>
    <w:p w14:paraId="7A46A2EB" w14:textId="0F53086F" w:rsidR="00AF3EFD" w:rsidRDefault="00AF3EFD" w:rsidP="00AF3EFD">
      <w:pPr>
        <w:spacing w:after="0" w:line="240" w:lineRule="auto"/>
        <w:jc w:val="both"/>
        <w:rPr>
          <w:rFonts w:eastAsia="Times New Roman"/>
          <w:bCs/>
          <w:sz w:val="21"/>
          <w:szCs w:val="21"/>
          <w:lang w:eastAsia="pl-PL"/>
        </w:rPr>
      </w:pPr>
      <w:r>
        <w:rPr>
          <w:rFonts w:eastAsia="Times New Roman"/>
          <w:bCs/>
          <w:sz w:val="21"/>
          <w:szCs w:val="21"/>
          <w:lang w:eastAsia="pl-PL"/>
        </w:rPr>
        <w:t>- znajduję się w sytuacji organizacyjnej, prawnej i ekonomicznej zapewniającej wykonanie zamówienia.</w:t>
      </w:r>
    </w:p>
    <w:p w14:paraId="612F29D2" w14:textId="09F474A1" w:rsidR="00BF008A" w:rsidRDefault="00E63C91" w:rsidP="00AF3EFD">
      <w:pPr>
        <w:spacing w:after="0" w:line="240" w:lineRule="auto"/>
        <w:jc w:val="both"/>
        <w:rPr>
          <w:rFonts w:eastAsia="Times New Roman"/>
          <w:bCs/>
          <w:sz w:val="21"/>
          <w:szCs w:val="21"/>
          <w:lang w:eastAsia="pl-PL"/>
        </w:rPr>
      </w:pPr>
      <w:r>
        <w:rPr>
          <w:rFonts w:eastAsia="Times New Roman"/>
          <w:bCs/>
          <w:sz w:val="21"/>
          <w:szCs w:val="21"/>
          <w:lang w:eastAsia="pl-PL"/>
        </w:rPr>
        <w:t>2</w:t>
      </w:r>
      <w:r w:rsidR="00AF3EFD">
        <w:rPr>
          <w:rFonts w:eastAsia="Times New Roman"/>
          <w:bCs/>
          <w:sz w:val="21"/>
          <w:szCs w:val="21"/>
          <w:lang w:eastAsia="pl-PL"/>
        </w:rPr>
        <w:t>. Oświadczam, że wykonałem</w:t>
      </w:r>
      <w:r w:rsidR="00BF008A">
        <w:rPr>
          <w:rFonts w:eastAsia="Times New Roman"/>
          <w:bCs/>
          <w:sz w:val="21"/>
          <w:szCs w:val="21"/>
          <w:lang w:eastAsia="pl-PL"/>
        </w:rPr>
        <w:t xml:space="preserve"> </w:t>
      </w:r>
      <w:r w:rsidR="00BF008A" w:rsidRPr="00BF008A">
        <w:rPr>
          <w:rFonts w:eastAsia="Times New Roman"/>
          <w:bCs/>
          <w:sz w:val="21"/>
          <w:szCs w:val="21"/>
          <w:lang w:eastAsia="pl-PL"/>
        </w:rPr>
        <w:t xml:space="preserve">co </w:t>
      </w:r>
      <w:r w:rsidR="00BF008A" w:rsidRPr="001A21DD">
        <w:rPr>
          <w:rFonts w:eastAsia="Times New Roman"/>
          <w:bCs/>
          <w:sz w:val="21"/>
          <w:szCs w:val="21"/>
          <w:lang w:eastAsia="pl-PL"/>
        </w:rPr>
        <w:t xml:space="preserve">najmniej </w:t>
      </w:r>
      <w:r w:rsidR="005A59A4">
        <w:rPr>
          <w:rFonts w:eastAsia="Times New Roman"/>
          <w:bCs/>
          <w:sz w:val="21"/>
          <w:szCs w:val="21"/>
          <w:lang w:eastAsia="pl-PL"/>
        </w:rPr>
        <w:t>3</w:t>
      </w:r>
      <w:r w:rsidR="00BF008A" w:rsidRPr="001A21DD">
        <w:rPr>
          <w:rFonts w:eastAsia="Times New Roman"/>
          <w:bCs/>
          <w:sz w:val="21"/>
          <w:szCs w:val="21"/>
          <w:lang w:eastAsia="pl-PL"/>
        </w:rPr>
        <w:t xml:space="preserve"> rob</w:t>
      </w:r>
      <w:r w:rsidR="005A59A4">
        <w:rPr>
          <w:rFonts w:eastAsia="Times New Roman"/>
          <w:bCs/>
          <w:sz w:val="21"/>
          <w:szCs w:val="21"/>
          <w:lang w:eastAsia="pl-PL"/>
        </w:rPr>
        <w:t>oty</w:t>
      </w:r>
      <w:r w:rsidR="00BF008A" w:rsidRPr="001A21DD">
        <w:rPr>
          <w:rFonts w:eastAsia="Times New Roman"/>
          <w:bCs/>
          <w:sz w:val="21"/>
          <w:szCs w:val="21"/>
          <w:lang w:eastAsia="pl-PL"/>
        </w:rPr>
        <w:t xml:space="preserve"> budowlan</w:t>
      </w:r>
      <w:r w:rsidR="005A59A4">
        <w:rPr>
          <w:rFonts w:eastAsia="Times New Roman"/>
          <w:bCs/>
          <w:sz w:val="21"/>
          <w:szCs w:val="21"/>
          <w:lang w:eastAsia="pl-PL"/>
        </w:rPr>
        <w:t>e</w:t>
      </w:r>
      <w:r w:rsidR="00791E1E" w:rsidRPr="001A21DD">
        <w:rPr>
          <w:rFonts w:eastAsia="Times New Roman"/>
          <w:bCs/>
          <w:sz w:val="21"/>
          <w:szCs w:val="21"/>
          <w:lang w:eastAsia="pl-PL"/>
        </w:rPr>
        <w:t>.</w:t>
      </w:r>
    </w:p>
    <w:p w14:paraId="1F491E89" w14:textId="77777777" w:rsidR="005A59A4" w:rsidRDefault="005A59A4" w:rsidP="00AF3EFD">
      <w:pPr>
        <w:spacing w:after="0" w:line="240" w:lineRule="auto"/>
        <w:jc w:val="both"/>
        <w:rPr>
          <w:rFonts w:eastAsia="Times New Roman"/>
          <w:bCs/>
          <w:sz w:val="21"/>
          <w:szCs w:val="21"/>
          <w:lang w:eastAsia="pl-PL"/>
        </w:rPr>
      </w:pPr>
    </w:p>
    <w:tbl>
      <w:tblPr>
        <w:tblW w:w="9323" w:type="dxa"/>
        <w:tblCellMar>
          <w:left w:w="70" w:type="dxa"/>
          <w:right w:w="70" w:type="dxa"/>
        </w:tblCellMar>
        <w:tblLook w:val="04A0" w:firstRow="1" w:lastRow="0" w:firstColumn="1" w:lastColumn="0" w:noHBand="0" w:noVBand="1"/>
      </w:tblPr>
      <w:tblGrid>
        <w:gridCol w:w="785"/>
        <w:gridCol w:w="1783"/>
        <w:gridCol w:w="3664"/>
        <w:gridCol w:w="3091"/>
      </w:tblGrid>
      <w:tr w:rsidR="00AF3EFD" w:rsidRPr="008510DE" w14:paraId="0D7EF058" w14:textId="77777777" w:rsidTr="004759BB">
        <w:trPr>
          <w:trHeight w:val="259"/>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D413D" w14:textId="77777777" w:rsidR="00AF3EFD" w:rsidRPr="008510DE" w:rsidRDefault="00AF3EFD" w:rsidP="004759BB">
            <w:pPr>
              <w:spacing w:after="0" w:line="240" w:lineRule="auto"/>
              <w:rPr>
                <w:rFonts w:ascii="Calibri" w:eastAsia="Times New Roman" w:hAnsi="Calibri" w:cs="Calibri"/>
                <w:b/>
                <w:bCs/>
                <w:color w:val="000000"/>
                <w:lang w:eastAsia="pl-PL"/>
              </w:rPr>
            </w:pPr>
            <w:r w:rsidRPr="008510DE">
              <w:rPr>
                <w:rFonts w:ascii="Calibri" w:eastAsia="Times New Roman" w:hAnsi="Calibri" w:cs="Calibri"/>
                <w:b/>
                <w:bCs/>
                <w:color w:val="000000"/>
                <w:lang w:eastAsia="pl-PL"/>
              </w:rPr>
              <w:t>LP.</w:t>
            </w:r>
          </w:p>
        </w:tc>
        <w:tc>
          <w:tcPr>
            <w:tcW w:w="1783" w:type="dxa"/>
            <w:tcBorders>
              <w:top w:val="single" w:sz="4" w:space="0" w:color="auto"/>
              <w:left w:val="nil"/>
              <w:bottom w:val="single" w:sz="4" w:space="0" w:color="auto"/>
              <w:right w:val="single" w:sz="4" w:space="0" w:color="auto"/>
            </w:tcBorders>
            <w:shd w:val="clear" w:color="auto" w:fill="auto"/>
            <w:noWrap/>
            <w:vAlign w:val="bottom"/>
            <w:hideMark/>
          </w:tcPr>
          <w:p w14:paraId="13CC7803" w14:textId="1C81F05F" w:rsidR="00AF3EFD" w:rsidRPr="008510DE" w:rsidRDefault="00AF3EFD" w:rsidP="004759BB">
            <w:pPr>
              <w:spacing w:after="0" w:line="240" w:lineRule="auto"/>
              <w:jc w:val="center"/>
              <w:rPr>
                <w:rFonts w:ascii="Calibri" w:eastAsia="Times New Roman" w:hAnsi="Calibri" w:cs="Calibri"/>
                <w:b/>
                <w:bCs/>
                <w:color w:val="000000"/>
                <w:lang w:eastAsia="pl-PL"/>
              </w:rPr>
            </w:pPr>
            <w:r>
              <w:rPr>
                <w:rFonts w:ascii="Calibri" w:eastAsia="Times New Roman" w:hAnsi="Calibri" w:cs="Calibri"/>
                <w:b/>
                <w:bCs/>
                <w:color w:val="000000"/>
                <w:lang w:eastAsia="pl-PL"/>
              </w:rPr>
              <w:t>Data wykonania robót</w:t>
            </w:r>
          </w:p>
        </w:tc>
        <w:tc>
          <w:tcPr>
            <w:tcW w:w="3664" w:type="dxa"/>
            <w:tcBorders>
              <w:top w:val="single" w:sz="4" w:space="0" w:color="auto"/>
              <w:left w:val="nil"/>
              <w:bottom w:val="single" w:sz="4" w:space="0" w:color="auto"/>
              <w:right w:val="single" w:sz="4" w:space="0" w:color="auto"/>
            </w:tcBorders>
            <w:shd w:val="clear" w:color="auto" w:fill="auto"/>
            <w:noWrap/>
            <w:vAlign w:val="bottom"/>
            <w:hideMark/>
          </w:tcPr>
          <w:p w14:paraId="2624D412" w14:textId="3C1CF534" w:rsidR="00AF3EFD" w:rsidRPr="008510DE" w:rsidRDefault="00AF3EFD" w:rsidP="004759BB">
            <w:pPr>
              <w:spacing w:after="0" w:line="240" w:lineRule="auto"/>
              <w:jc w:val="center"/>
              <w:rPr>
                <w:rFonts w:ascii="Calibri" w:eastAsia="Times New Roman" w:hAnsi="Calibri" w:cs="Calibri"/>
                <w:b/>
                <w:bCs/>
                <w:color w:val="000000"/>
                <w:lang w:eastAsia="pl-PL"/>
              </w:rPr>
            </w:pPr>
            <w:r w:rsidRPr="008510DE">
              <w:rPr>
                <w:rFonts w:ascii="Calibri" w:eastAsia="Times New Roman" w:hAnsi="Calibri" w:cs="Calibri"/>
                <w:b/>
                <w:bCs/>
                <w:color w:val="000000"/>
                <w:lang w:eastAsia="pl-PL"/>
              </w:rPr>
              <w:t>Naz</w:t>
            </w:r>
            <w:r>
              <w:rPr>
                <w:rFonts w:ascii="Calibri" w:eastAsia="Times New Roman" w:hAnsi="Calibri" w:cs="Calibri"/>
                <w:b/>
                <w:bCs/>
                <w:color w:val="000000"/>
                <w:lang w:eastAsia="pl-PL"/>
              </w:rPr>
              <w:t>wa podmiotu, dla którego zostały wykonane roboty</w:t>
            </w:r>
          </w:p>
        </w:tc>
        <w:tc>
          <w:tcPr>
            <w:tcW w:w="3091" w:type="dxa"/>
            <w:tcBorders>
              <w:top w:val="single" w:sz="4" w:space="0" w:color="auto"/>
              <w:left w:val="nil"/>
              <w:bottom w:val="single" w:sz="4" w:space="0" w:color="auto"/>
              <w:right w:val="single" w:sz="4" w:space="0" w:color="auto"/>
            </w:tcBorders>
            <w:shd w:val="clear" w:color="auto" w:fill="auto"/>
            <w:noWrap/>
            <w:vAlign w:val="bottom"/>
            <w:hideMark/>
          </w:tcPr>
          <w:p w14:paraId="6DE88D3B" w14:textId="125EAD34" w:rsidR="00AF3EFD" w:rsidRPr="008510DE" w:rsidRDefault="00822CFB" w:rsidP="004759BB">
            <w:pPr>
              <w:spacing w:after="0" w:line="240" w:lineRule="auto"/>
              <w:jc w:val="center"/>
              <w:rPr>
                <w:rFonts w:ascii="Calibri" w:eastAsia="Times New Roman" w:hAnsi="Calibri" w:cs="Calibri"/>
                <w:b/>
                <w:bCs/>
                <w:color w:val="000000"/>
                <w:lang w:eastAsia="pl-PL"/>
              </w:rPr>
            </w:pPr>
            <w:r>
              <w:rPr>
                <w:rFonts w:ascii="Calibri" w:eastAsia="Times New Roman" w:hAnsi="Calibri" w:cs="Calibri"/>
                <w:b/>
                <w:bCs/>
                <w:color w:val="000000"/>
                <w:lang w:eastAsia="pl-PL"/>
              </w:rPr>
              <w:t>Rodzaj</w:t>
            </w:r>
            <w:r w:rsidR="00724533">
              <w:rPr>
                <w:rFonts w:ascii="Calibri" w:eastAsia="Times New Roman" w:hAnsi="Calibri" w:cs="Calibri"/>
                <w:b/>
                <w:bCs/>
                <w:color w:val="000000"/>
                <w:lang w:eastAsia="pl-PL"/>
              </w:rPr>
              <w:t xml:space="preserve"> i wartość</w:t>
            </w:r>
            <w:r>
              <w:rPr>
                <w:rFonts w:ascii="Calibri" w:eastAsia="Times New Roman" w:hAnsi="Calibri" w:cs="Calibri"/>
                <w:b/>
                <w:bCs/>
                <w:color w:val="000000"/>
                <w:lang w:eastAsia="pl-PL"/>
              </w:rPr>
              <w:t xml:space="preserve"> wykonanych robót</w:t>
            </w:r>
          </w:p>
        </w:tc>
      </w:tr>
      <w:tr w:rsidR="00AF3EFD" w:rsidRPr="008510DE" w14:paraId="79D56B3A" w14:textId="77777777" w:rsidTr="004759BB">
        <w:trPr>
          <w:trHeight w:val="259"/>
        </w:trPr>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59D726A0" w14:textId="77777777" w:rsidR="00AF3EFD" w:rsidRPr="008510DE" w:rsidRDefault="00AF3EFD" w:rsidP="004759BB">
            <w:pPr>
              <w:spacing w:after="0" w:line="240" w:lineRule="auto"/>
              <w:jc w:val="center"/>
              <w:rPr>
                <w:rFonts w:ascii="Calibri" w:eastAsia="Times New Roman" w:hAnsi="Calibri" w:cs="Calibri"/>
                <w:color w:val="000000"/>
                <w:lang w:eastAsia="pl-PL"/>
              </w:rPr>
            </w:pPr>
            <w:r w:rsidRPr="008510DE">
              <w:rPr>
                <w:rFonts w:ascii="Calibri" w:eastAsia="Times New Roman" w:hAnsi="Calibri" w:cs="Calibri"/>
                <w:color w:val="000000"/>
                <w:lang w:eastAsia="pl-PL"/>
              </w:rPr>
              <w:t>1</w:t>
            </w:r>
          </w:p>
        </w:tc>
        <w:tc>
          <w:tcPr>
            <w:tcW w:w="1783" w:type="dxa"/>
            <w:tcBorders>
              <w:top w:val="nil"/>
              <w:left w:val="nil"/>
              <w:bottom w:val="single" w:sz="4" w:space="0" w:color="auto"/>
              <w:right w:val="single" w:sz="4" w:space="0" w:color="auto"/>
            </w:tcBorders>
            <w:shd w:val="clear" w:color="auto" w:fill="auto"/>
            <w:noWrap/>
            <w:vAlign w:val="bottom"/>
            <w:hideMark/>
          </w:tcPr>
          <w:p w14:paraId="2DF1ACFB" w14:textId="77777777" w:rsidR="00AF3EFD" w:rsidRPr="008510DE" w:rsidRDefault="00AF3EFD" w:rsidP="004759BB">
            <w:pPr>
              <w:spacing w:after="0" w:line="240" w:lineRule="auto"/>
              <w:rPr>
                <w:rFonts w:ascii="Calibri" w:eastAsia="Times New Roman" w:hAnsi="Calibri" w:cs="Calibri"/>
                <w:color w:val="000000"/>
                <w:lang w:eastAsia="pl-PL"/>
              </w:rPr>
            </w:pPr>
            <w:r w:rsidRPr="008510DE">
              <w:rPr>
                <w:rFonts w:ascii="Calibri" w:eastAsia="Times New Roman" w:hAnsi="Calibri" w:cs="Calibri"/>
                <w:color w:val="000000"/>
                <w:lang w:eastAsia="pl-PL"/>
              </w:rPr>
              <w:t> </w:t>
            </w:r>
          </w:p>
        </w:tc>
        <w:tc>
          <w:tcPr>
            <w:tcW w:w="3664" w:type="dxa"/>
            <w:tcBorders>
              <w:top w:val="nil"/>
              <w:left w:val="nil"/>
              <w:bottom w:val="single" w:sz="4" w:space="0" w:color="auto"/>
              <w:right w:val="single" w:sz="4" w:space="0" w:color="auto"/>
            </w:tcBorders>
            <w:shd w:val="clear" w:color="auto" w:fill="auto"/>
            <w:noWrap/>
            <w:vAlign w:val="bottom"/>
            <w:hideMark/>
          </w:tcPr>
          <w:p w14:paraId="2B85DF65" w14:textId="77777777" w:rsidR="00AF3EFD" w:rsidRPr="008510DE" w:rsidRDefault="00AF3EFD" w:rsidP="004759BB">
            <w:pPr>
              <w:spacing w:after="0" w:line="240" w:lineRule="auto"/>
              <w:rPr>
                <w:rFonts w:ascii="Calibri" w:eastAsia="Times New Roman" w:hAnsi="Calibri" w:cs="Calibri"/>
                <w:color w:val="000000"/>
                <w:lang w:eastAsia="pl-PL"/>
              </w:rPr>
            </w:pPr>
            <w:r w:rsidRPr="008510DE">
              <w:rPr>
                <w:rFonts w:ascii="Calibri" w:eastAsia="Times New Roman" w:hAnsi="Calibri" w:cs="Calibri"/>
                <w:color w:val="000000"/>
                <w:lang w:eastAsia="pl-PL"/>
              </w:rPr>
              <w:t> </w:t>
            </w:r>
          </w:p>
        </w:tc>
        <w:tc>
          <w:tcPr>
            <w:tcW w:w="3091" w:type="dxa"/>
            <w:tcBorders>
              <w:top w:val="nil"/>
              <w:left w:val="nil"/>
              <w:bottom w:val="single" w:sz="4" w:space="0" w:color="auto"/>
              <w:right w:val="single" w:sz="4" w:space="0" w:color="auto"/>
            </w:tcBorders>
            <w:shd w:val="clear" w:color="auto" w:fill="auto"/>
            <w:noWrap/>
            <w:vAlign w:val="bottom"/>
            <w:hideMark/>
          </w:tcPr>
          <w:p w14:paraId="49D7E0BC" w14:textId="77777777" w:rsidR="00AF3EFD" w:rsidRPr="008510DE" w:rsidRDefault="00AF3EFD" w:rsidP="004759BB">
            <w:pPr>
              <w:spacing w:after="0" w:line="240" w:lineRule="auto"/>
              <w:rPr>
                <w:rFonts w:ascii="Calibri" w:eastAsia="Times New Roman" w:hAnsi="Calibri" w:cs="Calibri"/>
                <w:color w:val="000000"/>
                <w:lang w:eastAsia="pl-PL"/>
              </w:rPr>
            </w:pPr>
            <w:r w:rsidRPr="008510DE">
              <w:rPr>
                <w:rFonts w:ascii="Calibri" w:eastAsia="Times New Roman" w:hAnsi="Calibri" w:cs="Calibri"/>
                <w:color w:val="000000"/>
                <w:lang w:eastAsia="pl-PL"/>
              </w:rPr>
              <w:t> </w:t>
            </w:r>
          </w:p>
        </w:tc>
      </w:tr>
      <w:tr w:rsidR="00AF3EFD" w:rsidRPr="008510DE" w14:paraId="6F799D73" w14:textId="77777777" w:rsidTr="004759BB">
        <w:trPr>
          <w:trHeight w:val="259"/>
        </w:trPr>
        <w:tc>
          <w:tcPr>
            <w:tcW w:w="785" w:type="dxa"/>
            <w:tcBorders>
              <w:top w:val="nil"/>
              <w:left w:val="single" w:sz="4" w:space="0" w:color="auto"/>
              <w:bottom w:val="single" w:sz="4" w:space="0" w:color="auto"/>
              <w:right w:val="single" w:sz="4" w:space="0" w:color="auto"/>
            </w:tcBorders>
            <w:shd w:val="clear" w:color="auto" w:fill="auto"/>
            <w:noWrap/>
            <w:vAlign w:val="bottom"/>
            <w:hideMark/>
          </w:tcPr>
          <w:p w14:paraId="0B7F9599" w14:textId="77777777" w:rsidR="00AF3EFD" w:rsidRPr="008510DE" w:rsidRDefault="00AF3EFD" w:rsidP="004759BB">
            <w:pPr>
              <w:spacing w:after="0" w:line="240" w:lineRule="auto"/>
              <w:jc w:val="center"/>
              <w:rPr>
                <w:rFonts w:ascii="Calibri" w:eastAsia="Times New Roman" w:hAnsi="Calibri" w:cs="Calibri"/>
                <w:color w:val="000000"/>
                <w:lang w:eastAsia="pl-PL"/>
              </w:rPr>
            </w:pPr>
            <w:r w:rsidRPr="008510DE">
              <w:rPr>
                <w:rFonts w:ascii="Calibri" w:eastAsia="Times New Roman" w:hAnsi="Calibri" w:cs="Calibri"/>
                <w:color w:val="000000"/>
                <w:lang w:eastAsia="pl-PL"/>
              </w:rPr>
              <w:t>2</w:t>
            </w:r>
          </w:p>
        </w:tc>
        <w:tc>
          <w:tcPr>
            <w:tcW w:w="1783" w:type="dxa"/>
            <w:tcBorders>
              <w:top w:val="nil"/>
              <w:left w:val="nil"/>
              <w:bottom w:val="single" w:sz="4" w:space="0" w:color="auto"/>
              <w:right w:val="single" w:sz="4" w:space="0" w:color="auto"/>
            </w:tcBorders>
            <w:shd w:val="clear" w:color="auto" w:fill="auto"/>
            <w:noWrap/>
            <w:vAlign w:val="bottom"/>
            <w:hideMark/>
          </w:tcPr>
          <w:p w14:paraId="389AB612" w14:textId="77777777" w:rsidR="00AF3EFD" w:rsidRPr="008510DE" w:rsidRDefault="00AF3EFD" w:rsidP="004759BB">
            <w:pPr>
              <w:spacing w:after="0" w:line="240" w:lineRule="auto"/>
              <w:rPr>
                <w:rFonts w:ascii="Calibri" w:eastAsia="Times New Roman" w:hAnsi="Calibri" w:cs="Calibri"/>
                <w:color w:val="000000"/>
                <w:lang w:eastAsia="pl-PL"/>
              </w:rPr>
            </w:pPr>
            <w:r w:rsidRPr="008510DE">
              <w:rPr>
                <w:rFonts w:ascii="Calibri" w:eastAsia="Times New Roman" w:hAnsi="Calibri" w:cs="Calibri"/>
                <w:color w:val="000000"/>
                <w:lang w:eastAsia="pl-PL"/>
              </w:rPr>
              <w:t> </w:t>
            </w:r>
          </w:p>
        </w:tc>
        <w:tc>
          <w:tcPr>
            <w:tcW w:w="3664" w:type="dxa"/>
            <w:tcBorders>
              <w:top w:val="nil"/>
              <w:left w:val="nil"/>
              <w:bottom w:val="single" w:sz="4" w:space="0" w:color="auto"/>
              <w:right w:val="single" w:sz="4" w:space="0" w:color="auto"/>
            </w:tcBorders>
            <w:shd w:val="clear" w:color="auto" w:fill="auto"/>
            <w:noWrap/>
            <w:vAlign w:val="bottom"/>
            <w:hideMark/>
          </w:tcPr>
          <w:p w14:paraId="22479FD1" w14:textId="77777777" w:rsidR="00AF3EFD" w:rsidRPr="008510DE" w:rsidRDefault="00AF3EFD" w:rsidP="004759BB">
            <w:pPr>
              <w:spacing w:after="0" w:line="240" w:lineRule="auto"/>
              <w:rPr>
                <w:rFonts w:ascii="Calibri" w:eastAsia="Times New Roman" w:hAnsi="Calibri" w:cs="Calibri"/>
                <w:color w:val="000000"/>
                <w:lang w:eastAsia="pl-PL"/>
              </w:rPr>
            </w:pPr>
            <w:r w:rsidRPr="008510DE">
              <w:rPr>
                <w:rFonts w:ascii="Calibri" w:eastAsia="Times New Roman" w:hAnsi="Calibri" w:cs="Calibri"/>
                <w:color w:val="000000"/>
                <w:lang w:eastAsia="pl-PL"/>
              </w:rPr>
              <w:t> </w:t>
            </w:r>
          </w:p>
        </w:tc>
        <w:tc>
          <w:tcPr>
            <w:tcW w:w="3091" w:type="dxa"/>
            <w:tcBorders>
              <w:top w:val="nil"/>
              <w:left w:val="nil"/>
              <w:bottom w:val="single" w:sz="4" w:space="0" w:color="auto"/>
              <w:right w:val="single" w:sz="4" w:space="0" w:color="auto"/>
            </w:tcBorders>
            <w:shd w:val="clear" w:color="auto" w:fill="auto"/>
            <w:noWrap/>
            <w:vAlign w:val="bottom"/>
            <w:hideMark/>
          </w:tcPr>
          <w:p w14:paraId="30CACF25" w14:textId="77777777" w:rsidR="00AF3EFD" w:rsidRPr="008510DE" w:rsidRDefault="00AF3EFD" w:rsidP="004759BB">
            <w:pPr>
              <w:spacing w:after="0" w:line="240" w:lineRule="auto"/>
              <w:rPr>
                <w:rFonts w:ascii="Calibri" w:eastAsia="Times New Roman" w:hAnsi="Calibri" w:cs="Calibri"/>
                <w:color w:val="000000"/>
                <w:lang w:eastAsia="pl-PL"/>
              </w:rPr>
            </w:pPr>
            <w:r w:rsidRPr="008510DE">
              <w:rPr>
                <w:rFonts w:ascii="Calibri" w:eastAsia="Times New Roman" w:hAnsi="Calibri" w:cs="Calibri"/>
                <w:color w:val="000000"/>
                <w:lang w:eastAsia="pl-PL"/>
              </w:rPr>
              <w:t> </w:t>
            </w:r>
          </w:p>
        </w:tc>
      </w:tr>
      <w:tr w:rsidR="00B1115D" w:rsidRPr="008510DE" w14:paraId="25B59DFC" w14:textId="77777777" w:rsidTr="004759BB">
        <w:trPr>
          <w:trHeight w:val="259"/>
        </w:trPr>
        <w:tc>
          <w:tcPr>
            <w:tcW w:w="785" w:type="dxa"/>
            <w:tcBorders>
              <w:top w:val="nil"/>
              <w:left w:val="single" w:sz="4" w:space="0" w:color="auto"/>
              <w:bottom w:val="single" w:sz="4" w:space="0" w:color="auto"/>
              <w:right w:val="single" w:sz="4" w:space="0" w:color="auto"/>
            </w:tcBorders>
            <w:shd w:val="clear" w:color="auto" w:fill="auto"/>
            <w:noWrap/>
            <w:vAlign w:val="bottom"/>
          </w:tcPr>
          <w:p w14:paraId="76603DD1" w14:textId="6C82ECB9" w:rsidR="00B1115D" w:rsidRPr="008510DE" w:rsidRDefault="00B1115D" w:rsidP="004759BB">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3</w:t>
            </w:r>
          </w:p>
        </w:tc>
        <w:tc>
          <w:tcPr>
            <w:tcW w:w="1783" w:type="dxa"/>
            <w:tcBorders>
              <w:top w:val="nil"/>
              <w:left w:val="nil"/>
              <w:bottom w:val="single" w:sz="4" w:space="0" w:color="auto"/>
              <w:right w:val="single" w:sz="4" w:space="0" w:color="auto"/>
            </w:tcBorders>
            <w:shd w:val="clear" w:color="auto" w:fill="auto"/>
            <w:noWrap/>
            <w:vAlign w:val="bottom"/>
          </w:tcPr>
          <w:p w14:paraId="653066BF" w14:textId="77777777" w:rsidR="00B1115D" w:rsidRPr="008510DE" w:rsidRDefault="00B1115D" w:rsidP="004759BB">
            <w:pPr>
              <w:spacing w:after="0" w:line="240" w:lineRule="auto"/>
              <w:rPr>
                <w:rFonts w:ascii="Calibri" w:eastAsia="Times New Roman" w:hAnsi="Calibri" w:cs="Calibri"/>
                <w:color w:val="000000"/>
                <w:lang w:eastAsia="pl-PL"/>
              </w:rPr>
            </w:pPr>
          </w:p>
        </w:tc>
        <w:tc>
          <w:tcPr>
            <w:tcW w:w="3664" w:type="dxa"/>
            <w:tcBorders>
              <w:top w:val="nil"/>
              <w:left w:val="nil"/>
              <w:bottom w:val="single" w:sz="4" w:space="0" w:color="auto"/>
              <w:right w:val="single" w:sz="4" w:space="0" w:color="auto"/>
            </w:tcBorders>
            <w:shd w:val="clear" w:color="auto" w:fill="auto"/>
            <w:noWrap/>
            <w:vAlign w:val="bottom"/>
          </w:tcPr>
          <w:p w14:paraId="0CE295EA" w14:textId="77777777" w:rsidR="00B1115D" w:rsidRPr="008510DE" w:rsidRDefault="00B1115D" w:rsidP="004759BB">
            <w:pPr>
              <w:spacing w:after="0" w:line="240" w:lineRule="auto"/>
              <w:rPr>
                <w:rFonts w:ascii="Calibri" w:eastAsia="Times New Roman" w:hAnsi="Calibri" w:cs="Calibri"/>
                <w:color w:val="000000"/>
                <w:lang w:eastAsia="pl-PL"/>
              </w:rPr>
            </w:pPr>
          </w:p>
        </w:tc>
        <w:tc>
          <w:tcPr>
            <w:tcW w:w="3091" w:type="dxa"/>
            <w:tcBorders>
              <w:top w:val="nil"/>
              <w:left w:val="nil"/>
              <w:bottom w:val="single" w:sz="4" w:space="0" w:color="auto"/>
              <w:right w:val="single" w:sz="4" w:space="0" w:color="auto"/>
            </w:tcBorders>
            <w:shd w:val="clear" w:color="auto" w:fill="auto"/>
            <w:noWrap/>
            <w:vAlign w:val="bottom"/>
          </w:tcPr>
          <w:p w14:paraId="6B9DF464" w14:textId="77777777" w:rsidR="00B1115D" w:rsidRPr="008510DE" w:rsidRDefault="00B1115D" w:rsidP="004759BB">
            <w:pPr>
              <w:spacing w:after="0" w:line="240" w:lineRule="auto"/>
              <w:rPr>
                <w:rFonts w:ascii="Calibri" w:eastAsia="Times New Roman" w:hAnsi="Calibri" w:cs="Calibri"/>
                <w:color w:val="000000"/>
                <w:lang w:eastAsia="pl-PL"/>
              </w:rPr>
            </w:pPr>
          </w:p>
        </w:tc>
      </w:tr>
      <w:tr w:rsidR="00B1115D" w:rsidRPr="008510DE" w14:paraId="582234B7" w14:textId="77777777" w:rsidTr="004759BB">
        <w:trPr>
          <w:trHeight w:val="259"/>
        </w:trPr>
        <w:tc>
          <w:tcPr>
            <w:tcW w:w="785" w:type="dxa"/>
            <w:tcBorders>
              <w:top w:val="nil"/>
              <w:left w:val="single" w:sz="4" w:space="0" w:color="auto"/>
              <w:bottom w:val="single" w:sz="4" w:space="0" w:color="auto"/>
              <w:right w:val="single" w:sz="4" w:space="0" w:color="auto"/>
            </w:tcBorders>
            <w:shd w:val="clear" w:color="auto" w:fill="auto"/>
            <w:noWrap/>
            <w:vAlign w:val="bottom"/>
          </w:tcPr>
          <w:p w14:paraId="35E16776" w14:textId="75C0581C" w:rsidR="00B1115D" w:rsidRPr="008510DE" w:rsidRDefault="00B1115D" w:rsidP="004759BB">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4</w:t>
            </w:r>
          </w:p>
        </w:tc>
        <w:tc>
          <w:tcPr>
            <w:tcW w:w="1783" w:type="dxa"/>
            <w:tcBorders>
              <w:top w:val="nil"/>
              <w:left w:val="nil"/>
              <w:bottom w:val="single" w:sz="4" w:space="0" w:color="auto"/>
              <w:right w:val="single" w:sz="4" w:space="0" w:color="auto"/>
            </w:tcBorders>
            <w:shd w:val="clear" w:color="auto" w:fill="auto"/>
            <w:noWrap/>
            <w:vAlign w:val="bottom"/>
          </w:tcPr>
          <w:p w14:paraId="234AF32F" w14:textId="77777777" w:rsidR="00B1115D" w:rsidRPr="008510DE" w:rsidRDefault="00B1115D" w:rsidP="004759BB">
            <w:pPr>
              <w:spacing w:after="0" w:line="240" w:lineRule="auto"/>
              <w:rPr>
                <w:rFonts w:ascii="Calibri" w:eastAsia="Times New Roman" w:hAnsi="Calibri" w:cs="Calibri"/>
                <w:color w:val="000000"/>
                <w:lang w:eastAsia="pl-PL"/>
              </w:rPr>
            </w:pPr>
          </w:p>
        </w:tc>
        <w:tc>
          <w:tcPr>
            <w:tcW w:w="3664" w:type="dxa"/>
            <w:tcBorders>
              <w:top w:val="nil"/>
              <w:left w:val="nil"/>
              <w:bottom w:val="single" w:sz="4" w:space="0" w:color="auto"/>
              <w:right w:val="single" w:sz="4" w:space="0" w:color="auto"/>
            </w:tcBorders>
            <w:shd w:val="clear" w:color="auto" w:fill="auto"/>
            <w:noWrap/>
            <w:vAlign w:val="bottom"/>
          </w:tcPr>
          <w:p w14:paraId="0D601956" w14:textId="77777777" w:rsidR="00B1115D" w:rsidRPr="008510DE" w:rsidRDefault="00B1115D" w:rsidP="004759BB">
            <w:pPr>
              <w:spacing w:after="0" w:line="240" w:lineRule="auto"/>
              <w:rPr>
                <w:rFonts w:ascii="Calibri" w:eastAsia="Times New Roman" w:hAnsi="Calibri" w:cs="Calibri"/>
                <w:color w:val="000000"/>
                <w:lang w:eastAsia="pl-PL"/>
              </w:rPr>
            </w:pPr>
          </w:p>
        </w:tc>
        <w:tc>
          <w:tcPr>
            <w:tcW w:w="3091" w:type="dxa"/>
            <w:tcBorders>
              <w:top w:val="nil"/>
              <w:left w:val="nil"/>
              <w:bottom w:val="single" w:sz="4" w:space="0" w:color="auto"/>
              <w:right w:val="single" w:sz="4" w:space="0" w:color="auto"/>
            </w:tcBorders>
            <w:shd w:val="clear" w:color="auto" w:fill="auto"/>
            <w:noWrap/>
            <w:vAlign w:val="bottom"/>
          </w:tcPr>
          <w:p w14:paraId="3AB8A1C1" w14:textId="77777777" w:rsidR="00B1115D" w:rsidRPr="008510DE" w:rsidRDefault="00B1115D" w:rsidP="004759BB">
            <w:pPr>
              <w:spacing w:after="0" w:line="240" w:lineRule="auto"/>
              <w:rPr>
                <w:rFonts w:ascii="Calibri" w:eastAsia="Times New Roman" w:hAnsi="Calibri" w:cs="Calibri"/>
                <w:color w:val="000000"/>
                <w:lang w:eastAsia="pl-PL"/>
              </w:rPr>
            </w:pPr>
          </w:p>
        </w:tc>
      </w:tr>
      <w:tr w:rsidR="00B1115D" w:rsidRPr="008510DE" w14:paraId="6397DACD" w14:textId="77777777" w:rsidTr="004759BB">
        <w:trPr>
          <w:trHeight w:val="259"/>
        </w:trPr>
        <w:tc>
          <w:tcPr>
            <w:tcW w:w="785" w:type="dxa"/>
            <w:tcBorders>
              <w:top w:val="nil"/>
              <w:left w:val="single" w:sz="4" w:space="0" w:color="auto"/>
              <w:bottom w:val="single" w:sz="4" w:space="0" w:color="auto"/>
              <w:right w:val="single" w:sz="4" w:space="0" w:color="auto"/>
            </w:tcBorders>
            <w:shd w:val="clear" w:color="auto" w:fill="auto"/>
            <w:noWrap/>
            <w:vAlign w:val="bottom"/>
          </w:tcPr>
          <w:p w14:paraId="583178BF" w14:textId="6F012161" w:rsidR="00B1115D" w:rsidRPr="008510DE" w:rsidRDefault="00B1115D" w:rsidP="004759BB">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5</w:t>
            </w:r>
          </w:p>
        </w:tc>
        <w:tc>
          <w:tcPr>
            <w:tcW w:w="1783" w:type="dxa"/>
            <w:tcBorders>
              <w:top w:val="nil"/>
              <w:left w:val="nil"/>
              <w:bottom w:val="single" w:sz="4" w:space="0" w:color="auto"/>
              <w:right w:val="single" w:sz="4" w:space="0" w:color="auto"/>
            </w:tcBorders>
            <w:shd w:val="clear" w:color="auto" w:fill="auto"/>
            <w:noWrap/>
            <w:vAlign w:val="bottom"/>
          </w:tcPr>
          <w:p w14:paraId="7CF21498" w14:textId="77777777" w:rsidR="00B1115D" w:rsidRPr="008510DE" w:rsidRDefault="00B1115D" w:rsidP="004759BB">
            <w:pPr>
              <w:spacing w:after="0" w:line="240" w:lineRule="auto"/>
              <w:rPr>
                <w:rFonts w:ascii="Calibri" w:eastAsia="Times New Roman" w:hAnsi="Calibri" w:cs="Calibri"/>
                <w:color w:val="000000"/>
                <w:lang w:eastAsia="pl-PL"/>
              </w:rPr>
            </w:pPr>
          </w:p>
        </w:tc>
        <w:tc>
          <w:tcPr>
            <w:tcW w:w="3664" w:type="dxa"/>
            <w:tcBorders>
              <w:top w:val="nil"/>
              <w:left w:val="nil"/>
              <w:bottom w:val="single" w:sz="4" w:space="0" w:color="auto"/>
              <w:right w:val="single" w:sz="4" w:space="0" w:color="auto"/>
            </w:tcBorders>
            <w:shd w:val="clear" w:color="auto" w:fill="auto"/>
            <w:noWrap/>
            <w:vAlign w:val="bottom"/>
          </w:tcPr>
          <w:p w14:paraId="6E0D09EC" w14:textId="77777777" w:rsidR="00B1115D" w:rsidRPr="008510DE" w:rsidRDefault="00B1115D" w:rsidP="004759BB">
            <w:pPr>
              <w:spacing w:after="0" w:line="240" w:lineRule="auto"/>
              <w:rPr>
                <w:rFonts w:ascii="Calibri" w:eastAsia="Times New Roman" w:hAnsi="Calibri" w:cs="Calibri"/>
                <w:color w:val="000000"/>
                <w:lang w:eastAsia="pl-PL"/>
              </w:rPr>
            </w:pPr>
          </w:p>
        </w:tc>
        <w:tc>
          <w:tcPr>
            <w:tcW w:w="3091" w:type="dxa"/>
            <w:tcBorders>
              <w:top w:val="nil"/>
              <w:left w:val="nil"/>
              <w:bottom w:val="single" w:sz="4" w:space="0" w:color="auto"/>
              <w:right w:val="single" w:sz="4" w:space="0" w:color="auto"/>
            </w:tcBorders>
            <w:shd w:val="clear" w:color="auto" w:fill="auto"/>
            <w:noWrap/>
            <w:vAlign w:val="bottom"/>
          </w:tcPr>
          <w:p w14:paraId="05428292" w14:textId="77777777" w:rsidR="00B1115D" w:rsidRPr="008510DE" w:rsidRDefault="00B1115D" w:rsidP="004759BB">
            <w:pPr>
              <w:spacing w:after="0" w:line="240" w:lineRule="auto"/>
              <w:rPr>
                <w:rFonts w:ascii="Calibri" w:eastAsia="Times New Roman" w:hAnsi="Calibri" w:cs="Calibri"/>
                <w:color w:val="000000"/>
                <w:lang w:eastAsia="pl-PL"/>
              </w:rPr>
            </w:pPr>
          </w:p>
        </w:tc>
      </w:tr>
    </w:tbl>
    <w:p w14:paraId="7A27D5A6" w14:textId="77777777" w:rsidR="00AF3EFD" w:rsidRPr="008510DE" w:rsidRDefault="00AF3EFD" w:rsidP="00AF3EFD">
      <w:pPr>
        <w:spacing w:after="0" w:line="240" w:lineRule="auto"/>
        <w:jc w:val="both"/>
        <w:rPr>
          <w:rFonts w:eastAsia="Times New Roman"/>
          <w:bCs/>
          <w:sz w:val="21"/>
          <w:szCs w:val="21"/>
          <w:lang w:eastAsia="pl-PL"/>
        </w:rPr>
      </w:pPr>
    </w:p>
    <w:p w14:paraId="653C30F2" w14:textId="6FCEEFE3" w:rsidR="00AF3EFD" w:rsidRDefault="00E63C91" w:rsidP="00AF3EFD">
      <w:pPr>
        <w:tabs>
          <w:tab w:val="left" w:pos="720"/>
          <w:tab w:val="left" w:pos="1440"/>
        </w:tabs>
        <w:spacing w:after="0" w:line="240" w:lineRule="auto"/>
        <w:contextualSpacing/>
        <w:jc w:val="both"/>
      </w:pPr>
      <w:r>
        <w:rPr>
          <w:rFonts w:eastAsia="Times New Roman"/>
          <w:bCs/>
          <w:sz w:val="21"/>
          <w:szCs w:val="21"/>
          <w:lang w:eastAsia="pl-PL"/>
        </w:rPr>
        <w:t>3</w:t>
      </w:r>
      <w:r w:rsidR="00AF3EFD">
        <w:rPr>
          <w:rFonts w:eastAsia="Times New Roman"/>
          <w:bCs/>
          <w:sz w:val="21"/>
          <w:szCs w:val="21"/>
          <w:lang w:eastAsia="pl-PL"/>
        </w:rPr>
        <w:t>. Oświadczam, że ceny podane w formularzu ofertowym zawierają wszystkie koszty związane z realizacją opisanego zamówienia w/w zapytania ofertowego.</w:t>
      </w:r>
    </w:p>
    <w:p w14:paraId="512EA6A1" w14:textId="573B2761" w:rsidR="00AF3EFD" w:rsidRDefault="00E63C91" w:rsidP="00AF3EFD">
      <w:pPr>
        <w:tabs>
          <w:tab w:val="left" w:pos="720"/>
          <w:tab w:val="left" w:pos="1440"/>
        </w:tabs>
        <w:spacing w:after="0" w:line="240" w:lineRule="auto"/>
        <w:contextualSpacing/>
        <w:jc w:val="both"/>
      </w:pPr>
      <w:r>
        <w:rPr>
          <w:rFonts w:eastAsia="Times New Roman"/>
          <w:bCs/>
          <w:sz w:val="21"/>
          <w:szCs w:val="21"/>
          <w:lang w:eastAsia="pl-PL"/>
        </w:rPr>
        <w:t>4</w:t>
      </w:r>
      <w:r w:rsidR="00AF3EFD">
        <w:rPr>
          <w:rFonts w:eastAsia="Times New Roman"/>
          <w:bCs/>
          <w:sz w:val="21"/>
          <w:szCs w:val="21"/>
          <w:lang w:eastAsia="pl-PL"/>
        </w:rPr>
        <w:t>. Oświadczam, że zapoznałem się treścią zapytania ofertowego oraz przyjmuję bez zastrzeżeń wymagania zawarte w jego treści.</w:t>
      </w:r>
    </w:p>
    <w:p w14:paraId="05BB4BDA" w14:textId="2A5EC8C8" w:rsidR="00AF3EFD" w:rsidRDefault="00E63C91" w:rsidP="00AF3EFD">
      <w:pPr>
        <w:tabs>
          <w:tab w:val="left" w:pos="720"/>
          <w:tab w:val="left" w:pos="1440"/>
        </w:tabs>
        <w:spacing w:after="0" w:line="240" w:lineRule="auto"/>
        <w:contextualSpacing/>
        <w:jc w:val="both"/>
      </w:pPr>
      <w:r>
        <w:rPr>
          <w:rFonts w:eastAsia="Times New Roman"/>
          <w:bCs/>
          <w:sz w:val="21"/>
          <w:szCs w:val="21"/>
          <w:lang w:eastAsia="pl-PL"/>
        </w:rPr>
        <w:t>5</w:t>
      </w:r>
      <w:r w:rsidR="00AF3EFD">
        <w:rPr>
          <w:rFonts w:eastAsia="Times New Roman"/>
          <w:bCs/>
          <w:sz w:val="21"/>
          <w:szCs w:val="21"/>
          <w:lang w:eastAsia="pl-PL"/>
        </w:rPr>
        <w:t>. Oświadczam, że uważam się zwi</w:t>
      </w:r>
      <w:r w:rsidR="00093182">
        <w:rPr>
          <w:rFonts w:eastAsia="Times New Roman"/>
          <w:bCs/>
          <w:sz w:val="21"/>
          <w:szCs w:val="21"/>
          <w:lang w:eastAsia="pl-PL"/>
        </w:rPr>
        <w:t>ązany niniejszą ofertą na czas 6</w:t>
      </w:r>
      <w:r w:rsidR="00AF3EFD">
        <w:rPr>
          <w:rFonts w:eastAsia="Times New Roman"/>
          <w:bCs/>
          <w:sz w:val="21"/>
          <w:szCs w:val="21"/>
          <w:lang w:eastAsia="pl-PL"/>
        </w:rPr>
        <w:t>0 dni od złożenia oferty.</w:t>
      </w:r>
    </w:p>
    <w:p w14:paraId="7D59AA1B" w14:textId="18AB6E3C" w:rsidR="00AF3EFD" w:rsidRDefault="00E63C91" w:rsidP="00AF3EFD">
      <w:pPr>
        <w:tabs>
          <w:tab w:val="left" w:pos="720"/>
          <w:tab w:val="left" w:pos="1440"/>
        </w:tabs>
        <w:spacing w:after="0" w:line="240" w:lineRule="auto"/>
        <w:contextualSpacing/>
        <w:jc w:val="both"/>
      </w:pPr>
      <w:r>
        <w:rPr>
          <w:rFonts w:eastAsia="Times New Roman"/>
          <w:bCs/>
          <w:sz w:val="21"/>
          <w:szCs w:val="21"/>
          <w:lang w:eastAsia="pl-PL"/>
        </w:rPr>
        <w:t>6</w:t>
      </w:r>
      <w:r w:rsidR="00AF3EFD">
        <w:rPr>
          <w:rFonts w:eastAsia="Times New Roman"/>
          <w:bCs/>
          <w:sz w:val="21"/>
          <w:szCs w:val="21"/>
          <w:lang w:eastAsia="pl-PL"/>
        </w:rPr>
        <w:t>. Zobowiązuję się, w przypadku wyboru mojej oferty, do zawarcia umowy w terminie wskazanym przez Zamawiającego.</w:t>
      </w:r>
    </w:p>
    <w:p w14:paraId="1837475A" w14:textId="77777777" w:rsidR="004B7249" w:rsidRDefault="004B7249" w:rsidP="00AF3EFD">
      <w:pPr>
        <w:spacing w:after="0"/>
        <w:jc w:val="both"/>
        <w:rPr>
          <w:rFonts w:eastAsia="Times New Roman"/>
          <w:bCs/>
          <w:sz w:val="21"/>
          <w:szCs w:val="21"/>
          <w:lang w:eastAsia="pl-PL"/>
        </w:rPr>
      </w:pPr>
    </w:p>
    <w:p w14:paraId="5925A0EA" w14:textId="77777777" w:rsidR="003D3EC0" w:rsidRDefault="003D3EC0" w:rsidP="00AF3EFD">
      <w:pPr>
        <w:spacing w:after="0"/>
        <w:jc w:val="both"/>
        <w:rPr>
          <w:rFonts w:eastAsia="Times New Roman"/>
          <w:bCs/>
          <w:sz w:val="21"/>
          <w:szCs w:val="21"/>
          <w:lang w:eastAsia="pl-PL"/>
        </w:rPr>
      </w:pPr>
    </w:p>
    <w:p w14:paraId="139B0D19" w14:textId="77777777" w:rsidR="003D3EC0" w:rsidRPr="00573D2F" w:rsidRDefault="003D3EC0" w:rsidP="00AF3EFD">
      <w:pPr>
        <w:spacing w:after="0"/>
        <w:jc w:val="both"/>
      </w:pPr>
    </w:p>
    <w:p w14:paraId="709DE98B" w14:textId="77777777" w:rsidR="00AF3EFD" w:rsidRDefault="00AF3EFD" w:rsidP="00AF3EFD">
      <w:pPr>
        <w:spacing w:after="0" w:line="240" w:lineRule="auto"/>
        <w:contextualSpacing/>
        <w:jc w:val="both"/>
        <w:rPr>
          <w:rFonts w:eastAsia="Times New Roman"/>
          <w:bCs/>
          <w:sz w:val="21"/>
          <w:szCs w:val="21"/>
          <w:lang w:eastAsia="pl-PL"/>
        </w:rPr>
      </w:pPr>
    </w:p>
    <w:p w14:paraId="5DEA046B" w14:textId="77777777" w:rsidR="001351C6" w:rsidRDefault="001351C6" w:rsidP="00AF3EFD">
      <w:pPr>
        <w:spacing w:after="0" w:line="240" w:lineRule="auto"/>
        <w:contextualSpacing/>
        <w:jc w:val="both"/>
        <w:rPr>
          <w:rFonts w:eastAsia="Times New Roman"/>
          <w:bCs/>
          <w:sz w:val="21"/>
          <w:szCs w:val="21"/>
          <w:lang w:eastAsia="pl-PL"/>
        </w:rPr>
      </w:pPr>
    </w:p>
    <w:p w14:paraId="751561B8" w14:textId="77777777" w:rsidR="00AF3EFD" w:rsidRDefault="00AF3EFD" w:rsidP="00AF3EFD">
      <w:pPr>
        <w:spacing w:after="0"/>
      </w:pPr>
      <w:r>
        <w:rPr>
          <w:rFonts w:eastAsia="Times New Roman"/>
          <w:bCs/>
          <w:sz w:val="21"/>
          <w:szCs w:val="21"/>
        </w:rPr>
        <w:t>……………...……, ……………………</w:t>
      </w:r>
    </w:p>
    <w:p w14:paraId="5052C328" w14:textId="77777777" w:rsidR="00AF3EFD" w:rsidRDefault="00AF3EFD" w:rsidP="00AF3EFD">
      <w:pPr>
        <w:spacing w:after="0"/>
      </w:pPr>
      <w:r>
        <w:rPr>
          <w:rFonts w:eastAsia="Times New Roman"/>
          <w:bCs/>
          <w:i/>
          <w:sz w:val="21"/>
          <w:szCs w:val="21"/>
        </w:rPr>
        <w:t xml:space="preserve">         (miejscowość, data)</w:t>
      </w:r>
    </w:p>
    <w:p w14:paraId="1215C45A" w14:textId="77777777" w:rsidR="00AF3EFD" w:rsidRDefault="00AF3EFD" w:rsidP="00AF3EFD">
      <w:pPr>
        <w:spacing w:after="0"/>
        <w:jc w:val="right"/>
      </w:pPr>
      <w:r>
        <w:rPr>
          <w:rFonts w:eastAsia="Times New Roman"/>
          <w:bCs/>
          <w:sz w:val="21"/>
          <w:szCs w:val="21"/>
        </w:rPr>
        <w:t xml:space="preserve">............................................... </w:t>
      </w:r>
    </w:p>
    <w:p w14:paraId="681A7CF8" w14:textId="77777777" w:rsidR="00AF3EFD" w:rsidRDefault="00AF3EFD" w:rsidP="00AF3EFD">
      <w:pPr>
        <w:spacing w:after="0"/>
        <w:jc w:val="right"/>
      </w:pPr>
      <w:r>
        <w:rPr>
          <w:rFonts w:eastAsia="Times New Roman"/>
          <w:bCs/>
          <w:i/>
          <w:sz w:val="21"/>
          <w:szCs w:val="21"/>
          <w:lang w:eastAsia="pl-PL"/>
        </w:rPr>
        <w:t xml:space="preserve">(podpis osoby upoważnionej </w:t>
      </w:r>
    </w:p>
    <w:p w14:paraId="5B3932D9" w14:textId="77777777" w:rsidR="00AF3EFD" w:rsidRPr="00573D2F" w:rsidRDefault="00AF3EFD" w:rsidP="00AF3EFD">
      <w:pPr>
        <w:spacing w:after="0"/>
        <w:jc w:val="right"/>
      </w:pPr>
      <w:r>
        <w:rPr>
          <w:rFonts w:eastAsia="Times New Roman"/>
          <w:bCs/>
          <w:i/>
          <w:sz w:val="21"/>
          <w:szCs w:val="21"/>
          <w:lang w:eastAsia="pl-PL"/>
        </w:rPr>
        <w:t>do reprezentowania Wykonawcy)</w:t>
      </w:r>
    </w:p>
    <w:p w14:paraId="150CA3F2" w14:textId="77777777" w:rsidR="00EE5446" w:rsidRDefault="00EE5446">
      <w:pPr>
        <w:rPr>
          <w:rFonts w:cstheme="minorHAnsi"/>
        </w:rPr>
      </w:pPr>
      <w:r>
        <w:rPr>
          <w:rFonts w:cstheme="minorHAnsi"/>
        </w:rPr>
        <w:br w:type="page"/>
      </w:r>
    </w:p>
    <w:p w14:paraId="2EE1B2C1" w14:textId="6880093A" w:rsidR="00B859A2" w:rsidRPr="005375A8" w:rsidRDefault="00B859A2" w:rsidP="00B859A2">
      <w:pPr>
        <w:spacing w:after="0" w:line="360" w:lineRule="auto"/>
        <w:jc w:val="right"/>
        <w:rPr>
          <w:rFonts w:cstheme="minorHAnsi"/>
        </w:rPr>
      </w:pPr>
      <w:r w:rsidRPr="005375A8">
        <w:rPr>
          <w:rFonts w:cstheme="minorHAnsi"/>
        </w:rPr>
        <w:lastRenderedPageBreak/>
        <w:t xml:space="preserve">Załącznik nr </w:t>
      </w:r>
      <w:r>
        <w:rPr>
          <w:rFonts w:cstheme="minorHAnsi"/>
        </w:rPr>
        <w:t>3</w:t>
      </w:r>
      <w:r w:rsidRPr="005375A8">
        <w:rPr>
          <w:rFonts w:cstheme="minorHAnsi"/>
        </w:rPr>
        <w:t xml:space="preserve"> do Zapytania ofertowego</w:t>
      </w:r>
    </w:p>
    <w:p w14:paraId="0F403FF1" w14:textId="77777777" w:rsidR="00B859A2" w:rsidRDefault="00B859A2">
      <w:pPr>
        <w:rPr>
          <w:rFonts w:cstheme="minorHAnsi"/>
        </w:rPr>
      </w:pPr>
    </w:p>
    <w:p w14:paraId="049DCAC6" w14:textId="77777777" w:rsidR="00B859A2" w:rsidRPr="005936D6" w:rsidRDefault="00B859A2" w:rsidP="00B859A2">
      <w:pPr>
        <w:autoSpaceDE w:val="0"/>
        <w:autoSpaceDN w:val="0"/>
        <w:adjustRightInd w:val="0"/>
        <w:spacing w:after="0" w:line="240" w:lineRule="auto"/>
        <w:ind w:right="-143"/>
        <w:jc w:val="right"/>
        <w:rPr>
          <w:rFonts w:eastAsia="Times New Roman" w:cstheme="minorHAnsi"/>
          <w:bCs/>
        </w:rPr>
      </w:pPr>
      <w:r w:rsidRPr="005936D6">
        <w:rPr>
          <w:rFonts w:eastAsia="Times New Roman" w:cstheme="minorHAnsi"/>
          <w:bCs/>
        </w:rPr>
        <w:t>………………………………..…., dnia …………………………………....</w:t>
      </w:r>
    </w:p>
    <w:p w14:paraId="3478CD78" w14:textId="77777777" w:rsidR="00B859A2" w:rsidRPr="005936D6" w:rsidRDefault="00B859A2" w:rsidP="00B859A2">
      <w:pPr>
        <w:spacing w:after="0" w:line="240" w:lineRule="auto"/>
        <w:ind w:left="7080" w:right="-143"/>
        <w:jc w:val="both"/>
        <w:rPr>
          <w:rFonts w:eastAsia="Times New Roman" w:cstheme="minorHAnsi"/>
          <w:bCs/>
          <w:i/>
          <w:lang w:eastAsia="pl-PL"/>
        </w:rPr>
      </w:pPr>
      <w:r w:rsidRPr="005936D6">
        <w:rPr>
          <w:rFonts w:eastAsia="Times New Roman" w:cstheme="minorHAnsi"/>
          <w:bCs/>
          <w:i/>
          <w:lang w:eastAsia="pl-PL"/>
        </w:rPr>
        <w:t xml:space="preserve">       (Miejscowość, data)</w:t>
      </w:r>
    </w:p>
    <w:p w14:paraId="196F4FA2" w14:textId="77777777" w:rsidR="00B859A2" w:rsidRDefault="00B859A2" w:rsidP="00B859A2">
      <w:pPr>
        <w:spacing w:after="0" w:line="240" w:lineRule="auto"/>
        <w:ind w:right="-143"/>
        <w:jc w:val="both"/>
        <w:rPr>
          <w:rFonts w:eastAsia="Times New Roman" w:cstheme="minorHAnsi"/>
          <w:b/>
          <w:bCs/>
          <w:lang w:eastAsia="pl-PL"/>
        </w:rPr>
      </w:pPr>
    </w:p>
    <w:p w14:paraId="2838DD97" w14:textId="77777777" w:rsidR="007B1165" w:rsidRPr="005936D6" w:rsidRDefault="007B1165" w:rsidP="00B859A2">
      <w:pPr>
        <w:spacing w:after="0" w:line="240" w:lineRule="auto"/>
        <w:ind w:right="-143"/>
        <w:jc w:val="both"/>
        <w:rPr>
          <w:rFonts w:eastAsia="Times New Roman" w:cstheme="minorHAnsi"/>
          <w:b/>
          <w:bCs/>
          <w:lang w:eastAsia="pl-PL"/>
        </w:rPr>
      </w:pPr>
    </w:p>
    <w:p w14:paraId="5E4EC7ED" w14:textId="77777777" w:rsidR="00B859A2" w:rsidRPr="005936D6" w:rsidRDefault="00B859A2" w:rsidP="007B1165">
      <w:pPr>
        <w:spacing w:after="0" w:line="240" w:lineRule="auto"/>
        <w:ind w:right="-143" w:firstLine="5670"/>
        <w:jc w:val="right"/>
        <w:rPr>
          <w:rFonts w:eastAsia="Times New Roman" w:cstheme="minorHAnsi"/>
          <w:b/>
          <w:bCs/>
          <w:lang w:eastAsia="pl-PL"/>
        </w:rPr>
      </w:pPr>
      <w:r w:rsidRPr="005936D6">
        <w:rPr>
          <w:rFonts w:eastAsia="Times New Roman" w:cstheme="minorHAnsi"/>
          <w:b/>
          <w:bCs/>
          <w:lang w:eastAsia="pl-PL"/>
        </w:rPr>
        <w:t>Zamawiający:</w:t>
      </w:r>
    </w:p>
    <w:p w14:paraId="0BADC1D9" w14:textId="77777777" w:rsidR="00EF1AA0" w:rsidRPr="009E7A4C" w:rsidRDefault="00EF1AA0" w:rsidP="00EF1AA0">
      <w:pPr>
        <w:tabs>
          <w:tab w:val="right" w:pos="9214"/>
        </w:tabs>
        <w:spacing w:after="0" w:line="240" w:lineRule="auto"/>
        <w:ind w:right="-143"/>
        <w:jc w:val="right"/>
        <w:rPr>
          <w:rFonts w:eastAsia="Times New Roman" w:cstheme="minorHAnsi"/>
          <w:bCs/>
          <w:lang w:eastAsia="pl-PL"/>
        </w:rPr>
      </w:pPr>
      <w:r w:rsidRPr="009E7A4C">
        <w:rPr>
          <w:rFonts w:eastAsia="Times New Roman" w:cstheme="minorHAnsi"/>
          <w:bCs/>
          <w:lang w:eastAsia="pl-PL"/>
        </w:rPr>
        <w:t>Racing Logistics sp. z o.o.</w:t>
      </w:r>
    </w:p>
    <w:p w14:paraId="23F24EF1" w14:textId="77777777" w:rsidR="00EF1AA0" w:rsidRDefault="00EF1AA0" w:rsidP="00EF1AA0">
      <w:pPr>
        <w:tabs>
          <w:tab w:val="right" w:pos="9214"/>
        </w:tabs>
        <w:spacing w:after="0" w:line="240" w:lineRule="auto"/>
        <w:ind w:right="-143"/>
        <w:jc w:val="right"/>
        <w:rPr>
          <w:rFonts w:eastAsia="Times New Roman" w:cstheme="minorHAnsi"/>
          <w:bCs/>
          <w:lang w:eastAsia="pl-PL"/>
        </w:rPr>
      </w:pPr>
      <w:r w:rsidRPr="007B1165">
        <w:rPr>
          <w:rFonts w:eastAsia="Times New Roman" w:cstheme="minorHAnsi"/>
          <w:bCs/>
          <w:lang w:eastAsia="pl-PL"/>
        </w:rPr>
        <w:t xml:space="preserve">ul. </w:t>
      </w:r>
      <w:r>
        <w:rPr>
          <w:rFonts w:eastAsia="Times New Roman" w:cstheme="minorHAnsi"/>
          <w:bCs/>
          <w:lang w:eastAsia="pl-PL"/>
        </w:rPr>
        <w:t>Borowa 14/1</w:t>
      </w:r>
    </w:p>
    <w:p w14:paraId="21CB345E" w14:textId="77777777" w:rsidR="00EF1AA0" w:rsidRDefault="00EF1AA0" w:rsidP="00EF1AA0">
      <w:pPr>
        <w:tabs>
          <w:tab w:val="right" w:pos="9214"/>
        </w:tabs>
        <w:spacing w:after="0" w:line="240" w:lineRule="auto"/>
        <w:ind w:right="-143"/>
        <w:jc w:val="right"/>
        <w:rPr>
          <w:rFonts w:eastAsia="Times New Roman" w:cstheme="minorHAnsi"/>
          <w:bCs/>
          <w:lang w:eastAsia="pl-PL"/>
        </w:rPr>
      </w:pPr>
      <w:r w:rsidRPr="007B1165">
        <w:rPr>
          <w:rFonts w:eastAsia="Times New Roman" w:cstheme="minorHAnsi"/>
          <w:bCs/>
          <w:lang w:eastAsia="pl-PL"/>
        </w:rPr>
        <w:t>10-</w:t>
      </w:r>
      <w:r>
        <w:rPr>
          <w:rFonts w:eastAsia="Times New Roman" w:cstheme="minorHAnsi"/>
          <w:bCs/>
          <w:lang w:eastAsia="pl-PL"/>
        </w:rPr>
        <w:t>242</w:t>
      </w:r>
      <w:r w:rsidRPr="007B1165">
        <w:rPr>
          <w:rFonts w:eastAsia="Times New Roman" w:cstheme="minorHAnsi"/>
          <w:bCs/>
          <w:lang w:eastAsia="pl-PL"/>
        </w:rPr>
        <w:t xml:space="preserve"> Olsztyn </w:t>
      </w:r>
    </w:p>
    <w:p w14:paraId="7C62E38E" w14:textId="0F32386D" w:rsidR="00B859A2" w:rsidRPr="005936D6" w:rsidRDefault="00B859A2" w:rsidP="00B859A2">
      <w:pPr>
        <w:tabs>
          <w:tab w:val="right" w:pos="9214"/>
        </w:tabs>
        <w:spacing w:after="0" w:line="240" w:lineRule="auto"/>
        <w:ind w:right="-143"/>
        <w:jc w:val="both"/>
        <w:rPr>
          <w:rFonts w:eastAsia="Times New Roman" w:cstheme="minorHAnsi"/>
          <w:b/>
          <w:bCs/>
          <w:lang w:eastAsia="pl-PL"/>
        </w:rPr>
      </w:pPr>
      <w:r w:rsidRPr="005936D6">
        <w:rPr>
          <w:rFonts w:eastAsia="Times New Roman" w:cstheme="minorHAnsi"/>
          <w:b/>
          <w:bCs/>
          <w:lang w:eastAsia="pl-PL"/>
        </w:rPr>
        <w:t>Wykonawca:</w:t>
      </w:r>
    </w:p>
    <w:p w14:paraId="78C0AC47" w14:textId="77777777" w:rsidR="00B859A2" w:rsidRPr="005936D6" w:rsidRDefault="00B859A2" w:rsidP="00B859A2">
      <w:pPr>
        <w:spacing w:after="0" w:line="240" w:lineRule="auto"/>
        <w:ind w:right="-143"/>
        <w:jc w:val="both"/>
        <w:rPr>
          <w:rFonts w:eastAsia="Times New Roman" w:cstheme="minorHAnsi"/>
          <w:bCs/>
          <w:lang w:eastAsia="pl-PL"/>
        </w:rPr>
      </w:pPr>
      <w:r w:rsidRPr="005936D6">
        <w:rPr>
          <w:rFonts w:eastAsia="Times New Roman" w:cstheme="minorHAnsi"/>
          <w:bCs/>
          <w:lang w:eastAsia="pl-PL"/>
        </w:rPr>
        <w:t>…………………………………………………………………………………………….</w:t>
      </w:r>
    </w:p>
    <w:p w14:paraId="129E1D00" w14:textId="77777777" w:rsidR="00B859A2" w:rsidRPr="005936D6" w:rsidRDefault="00B859A2" w:rsidP="00B859A2">
      <w:pPr>
        <w:spacing w:after="0" w:line="240" w:lineRule="auto"/>
        <w:ind w:right="-143"/>
        <w:jc w:val="both"/>
        <w:rPr>
          <w:rFonts w:eastAsia="Times New Roman" w:cstheme="minorHAnsi"/>
          <w:bCs/>
          <w:lang w:eastAsia="pl-PL"/>
        </w:rPr>
      </w:pPr>
    </w:p>
    <w:p w14:paraId="56CB508E" w14:textId="77777777" w:rsidR="00B859A2" w:rsidRPr="005936D6" w:rsidRDefault="00B859A2" w:rsidP="00B859A2">
      <w:pPr>
        <w:spacing w:after="0" w:line="240" w:lineRule="auto"/>
        <w:ind w:right="-143"/>
        <w:jc w:val="both"/>
        <w:rPr>
          <w:rFonts w:eastAsia="Times New Roman" w:cstheme="minorHAnsi"/>
          <w:bCs/>
          <w:lang w:eastAsia="pl-PL"/>
        </w:rPr>
      </w:pPr>
      <w:r w:rsidRPr="005936D6">
        <w:rPr>
          <w:rFonts w:eastAsia="Times New Roman" w:cstheme="minorHAnsi"/>
          <w:bCs/>
          <w:lang w:eastAsia="pl-PL"/>
        </w:rPr>
        <w:t>……………………………………………………………………………………………</w:t>
      </w:r>
    </w:p>
    <w:p w14:paraId="50DE4355" w14:textId="77777777" w:rsidR="00B859A2" w:rsidRPr="005936D6" w:rsidRDefault="00B859A2" w:rsidP="00B859A2">
      <w:pPr>
        <w:spacing w:after="0" w:line="240" w:lineRule="auto"/>
        <w:ind w:right="-143"/>
        <w:jc w:val="both"/>
        <w:rPr>
          <w:rFonts w:eastAsia="Times New Roman" w:cstheme="minorHAnsi"/>
          <w:bCs/>
          <w:lang w:eastAsia="pl-PL"/>
        </w:rPr>
      </w:pPr>
    </w:p>
    <w:p w14:paraId="79C9F55B" w14:textId="77777777" w:rsidR="00B859A2" w:rsidRPr="005936D6" w:rsidRDefault="00B859A2" w:rsidP="00B859A2">
      <w:pPr>
        <w:spacing w:after="0" w:line="240" w:lineRule="auto"/>
        <w:ind w:right="-143"/>
        <w:jc w:val="both"/>
        <w:rPr>
          <w:rFonts w:eastAsia="Times New Roman" w:cstheme="minorHAnsi"/>
          <w:bCs/>
          <w:lang w:eastAsia="pl-PL"/>
        </w:rPr>
      </w:pPr>
      <w:r w:rsidRPr="005936D6">
        <w:rPr>
          <w:rFonts w:eastAsia="Times New Roman" w:cstheme="minorHAnsi"/>
          <w:bCs/>
          <w:lang w:eastAsia="pl-PL"/>
        </w:rPr>
        <w:t>……………………………………………………………………………………………</w:t>
      </w:r>
    </w:p>
    <w:p w14:paraId="53D6B053" w14:textId="77777777" w:rsidR="00B859A2" w:rsidRPr="005936D6" w:rsidRDefault="00B859A2" w:rsidP="00B859A2">
      <w:pPr>
        <w:spacing w:after="0" w:line="240" w:lineRule="auto"/>
        <w:ind w:right="-143"/>
        <w:jc w:val="both"/>
        <w:rPr>
          <w:rFonts w:eastAsia="Times New Roman" w:cstheme="minorHAnsi"/>
          <w:bCs/>
          <w:lang w:eastAsia="pl-PL"/>
        </w:rPr>
      </w:pPr>
      <w:r w:rsidRPr="005936D6">
        <w:rPr>
          <w:rFonts w:eastAsia="Times New Roman" w:cstheme="minorHAnsi"/>
          <w:bCs/>
          <w:i/>
          <w:lang w:eastAsia="pl-PL"/>
        </w:rPr>
        <w:t>(imię i nazwisko/nazwa Wykonawcy, NIP, adres, nr telefonu, email)</w:t>
      </w:r>
    </w:p>
    <w:p w14:paraId="6E373B30" w14:textId="77777777" w:rsidR="00B859A2" w:rsidRPr="005936D6" w:rsidRDefault="00B859A2" w:rsidP="00B859A2">
      <w:pPr>
        <w:spacing w:after="0" w:line="240" w:lineRule="auto"/>
        <w:rPr>
          <w:rFonts w:cstheme="minorHAnsi"/>
        </w:rPr>
      </w:pPr>
    </w:p>
    <w:p w14:paraId="57E694E0" w14:textId="77777777" w:rsidR="00B859A2" w:rsidRPr="005936D6" w:rsidRDefault="00B859A2" w:rsidP="00B859A2">
      <w:pPr>
        <w:spacing w:after="0" w:line="240" w:lineRule="auto"/>
        <w:jc w:val="center"/>
        <w:rPr>
          <w:rFonts w:cstheme="minorHAnsi"/>
          <w:b/>
        </w:rPr>
      </w:pPr>
    </w:p>
    <w:p w14:paraId="43EA39B4" w14:textId="77777777" w:rsidR="00B859A2" w:rsidRPr="005936D6" w:rsidRDefault="00B859A2" w:rsidP="00B859A2">
      <w:pPr>
        <w:spacing w:after="0" w:line="240" w:lineRule="auto"/>
        <w:jc w:val="center"/>
        <w:rPr>
          <w:rFonts w:cstheme="minorHAnsi"/>
          <w:b/>
          <w:bCs/>
        </w:rPr>
      </w:pPr>
      <w:r w:rsidRPr="005936D6">
        <w:rPr>
          <w:rFonts w:cstheme="minorHAnsi"/>
          <w:b/>
          <w:bCs/>
        </w:rPr>
        <w:t>Oświadczenie o braku występowania powiązań osobowych lub kapitałowych</w:t>
      </w:r>
    </w:p>
    <w:p w14:paraId="0BB4908D" w14:textId="77777777" w:rsidR="00B859A2" w:rsidRPr="005936D6" w:rsidRDefault="00B859A2" w:rsidP="00B859A2">
      <w:pPr>
        <w:spacing w:after="0" w:line="240" w:lineRule="auto"/>
        <w:jc w:val="center"/>
        <w:rPr>
          <w:rFonts w:cstheme="minorHAnsi"/>
          <w:b/>
        </w:rPr>
      </w:pPr>
    </w:p>
    <w:p w14:paraId="291A22C1" w14:textId="21B4460B" w:rsidR="00B859A2" w:rsidRPr="005936D6" w:rsidRDefault="00B859A2" w:rsidP="00B859A2">
      <w:pPr>
        <w:spacing w:after="0" w:line="240" w:lineRule="auto"/>
        <w:ind w:right="-143"/>
        <w:jc w:val="both"/>
        <w:rPr>
          <w:rFonts w:cstheme="minorHAnsi"/>
          <w:bCs/>
        </w:rPr>
      </w:pPr>
      <w:r w:rsidRPr="005936D6">
        <w:rPr>
          <w:rFonts w:cstheme="minorHAnsi"/>
          <w:bCs/>
        </w:rPr>
        <w:t xml:space="preserve">Przystępując do postępowania w sprawie udzielenia zamówienia nr </w:t>
      </w:r>
      <w:r w:rsidR="004862C5">
        <w:rPr>
          <w:rFonts w:cstheme="minorHAnsi"/>
          <w:bCs/>
        </w:rPr>
        <w:t>Z-01-</w:t>
      </w:r>
      <w:r w:rsidR="00717A62">
        <w:rPr>
          <w:rFonts w:cstheme="minorHAnsi"/>
          <w:bCs/>
        </w:rPr>
        <w:t>13</w:t>
      </w:r>
      <w:r w:rsidR="007F215D">
        <w:rPr>
          <w:rFonts w:cstheme="minorHAnsi"/>
          <w:bCs/>
        </w:rPr>
        <w:t>/</w:t>
      </w:r>
      <w:r w:rsidR="00717A62">
        <w:rPr>
          <w:rFonts w:cstheme="minorHAnsi"/>
          <w:bCs/>
        </w:rPr>
        <w:t>04</w:t>
      </w:r>
      <w:r w:rsidR="007F215D">
        <w:rPr>
          <w:rFonts w:cstheme="minorHAnsi"/>
          <w:bCs/>
        </w:rPr>
        <w:t>/202</w:t>
      </w:r>
      <w:r w:rsidR="00EF1AA0">
        <w:rPr>
          <w:rFonts w:cstheme="minorHAnsi"/>
          <w:bCs/>
        </w:rPr>
        <w:t>1</w:t>
      </w:r>
      <w:r>
        <w:rPr>
          <w:rFonts w:cstheme="minorHAnsi"/>
          <w:bCs/>
        </w:rPr>
        <w:t xml:space="preserve"> </w:t>
      </w:r>
      <w:r w:rsidRPr="005936D6">
        <w:rPr>
          <w:rFonts w:cstheme="minorHAnsi"/>
          <w:bCs/>
        </w:rPr>
        <w:t>realizowanego na potrzeby Projektu</w:t>
      </w:r>
      <w:r w:rsidRPr="005936D6">
        <w:rPr>
          <w:rFonts w:cstheme="minorHAnsi"/>
          <w:bCs/>
          <w:i/>
        </w:rPr>
        <w:t xml:space="preserve">: </w:t>
      </w:r>
      <w:r w:rsidRPr="00B859A2">
        <w:rPr>
          <w:rFonts w:cstheme="minorHAnsi"/>
          <w:bCs/>
          <w:i/>
        </w:rPr>
        <w:t>„</w:t>
      </w:r>
      <w:r w:rsidR="00EF1AA0">
        <w:rPr>
          <w:rFonts w:eastAsia="Times New Roman"/>
          <w:bCs/>
          <w:i/>
          <w:sz w:val="21"/>
          <w:szCs w:val="21"/>
          <w:lang w:eastAsia="pl-PL"/>
        </w:rPr>
        <w:t>Kompleksowe przygotowanie terenu pod budowę modułowej hali do oklejania pojazdów</w:t>
      </w:r>
      <w:r w:rsidRPr="00B859A2">
        <w:rPr>
          <w:rFonts w:cstheme="minorHAnsi"/>
          <w:bCs/>
          <w:i/>
        </w:rPr>
        <w:t>”</w:t>
      </w:r>
      <w:r>
        <w:rPr>
          <w:rFonts w:cstheme="minorHAnsi"/>
          <w:bCs/>
          <w:i/>
        </w:rPr>
        <w:t xml:space="preserve"> </w:t>
      </w:r>
      <w:r w:rsidRPr="005936D6">
        <w:rPr>
          <w:rFonts w:cstheme="minorHAnsi"/>
          <w:bCs/>
        </w:rPr>
        <w:t xml:space="preserve">oświadczam, że nie jestem powiązany/a z Zamawiającym osobowo lub kapitałowo. </w:t>
      </w:r>
    </w:p>
    <w:p w14:paraId="6AB3FC0F" w14:textId="77777777" w:rsidR="00B859A2" w:rsidRPr="005936D6" w:rsidRDefault="00B859A2" w:rsidP="00B859A2">
      <w:pPr>
        <w:spacing w:after="0" w:line="240" w:lineRule="auto"/>
        <w:ind w:right="-143"/>
        <w:jc w:val="both"/>
        <w:rPr>
          <w:rFonts w:cstheme="minorHAnsi"/>
          <w:bCs/>
        </w:rPr>
      </w:pPr>
      <w:r w:rsidRPr="005936D6">
        <w:rPr>
          <w:rFonts w:cstheme="minorHAnsi"/>
          <w:bCs/>
        </w:rPr>
        <w:t>Przez powiązania kapitałowe lub osobowe rozumie się wzajemne powiązania</w:t>
      </w:r>
      <w:r>
        <w:rPr>
          <w:rFonts w:cstheme="minorHAnsi"/>
          <w:bCs/>
        </w:rPr>
        <w:t>,</w:t>
      </w:r>
      <w:r w:rsidRPr="005936D6">
        <w:rPr>
          <w:rFonts w:cstheme="minorHAnsi"/>
          <w:bCs/>
        </w:rPr>
        <w:t xml:space="preserve"> między Zamawiającym</w:t>
      </w:r>
      <w:r>
        <w:rPr>
          <w:rFonts w:cstheme="minorHAnsi"/>
          <w:bCs/>
        </w:rPr>
        <w:t>,</w:t>
      </w:r>
      <w:r w:rsidRPr="005936D6">
        <w:rPr>
          <w:rFonts w:cstheme="minorHAnsi"/>
          <w:bCs/>
        </w:rPr>
        <w:t xml:space="preserve"> lub osobami upoważnionymi do zaciągania zobowiązań w imieniu Zamawiającego</w:t>
      </w:r>
      <w:r>
        <w:rPr>
          <w:rFonts w:cstheme="minorHAnsi"/>
          <w:bCs/>
        </w:rPr>
        <w:t>,</w:t>
      </w:r>
      <w:r w:rsidRPr="005936D6">
        <w:rPr>
          <w:rFonts w:cstheme="minorHAnsi"/>
          <w:bCs/>
        </w:rPr>
        <w:t xml:space="preserve"> lub osobami wykonującymi w imieniu Zamawiającego czynności związane z przeprowadzeniem procedury wyboru Oferenta a Oferentem, polegające w szczególności na:</w:t>
      </w:r>
    </w:p>
    <w:p w14:paraId="15D9C343" w14:textId="77777777" w:rsidR="00B859A2" w:rsidRPr="005936D6" w:rsidRDefault="00B859A2" w:rsidP="00B859A2">
      <w:pPr>
        <w:spacing w:after="0" w:line="240" w:lineRule="auto"/>
        <w:ind w:right="-143"/>
        <w:jc w:val="both"/>
        <w:rPr>
          <w:rFonts w:cstheme="minorHAnsi"/>
          <w:bCs/>
        </w:rPr>
      </w:pPr>
      <w:r w:rsidRPr="005936D6">
        <w:rPr>
          <w:rFonts w:cstheme="minorHAnsi"/>
          <w:bCs/>
        </w:rPr>
        <w:t>- uczestniczeniu w spółce, jako wspólnik spółki cywilnej lub spółki osobowej,</w:t>
      </w:r>
    </w:p>
    <w:p w14:paraId="5E24A5D3" w14:textId="77777777" w:rsidR="00B859A2" w:rsidRPr="005936D6" w:rsidRDefault="00B859A2" w:rsidP="00B859A2">
      <w:pPr>
        <w:spacing w:after="0" w:line="240" w:lineRule="auto"/>
        <w:ind w:right="-143"/>
        <w:jc w:val="both"/>
        <w:rPr>
          <w:rFonts w:cstheme="minorHAnsi"/>
          <w:bCs/>
        </w:rPr>
      </w:pPr>
      <w:r w:rsidRPr="005936D6">
        <w:rPr>
          <w:rFonts w:cstheme="minorHAnsi"/>
          <w:bCs/>
        </w:rPr>
        <w:t xml:space="preserve">- posiadaniu, co najmniej 10% udziałów lub akcji, </w:t>
      </w:r>
    </w:p>
    <w:p w14:paraId="3EFA6A3E" w14:textId="77777777" w:rsidR="00B859A2" w:rsidRPr="005936D6" w:rsidRDefault="00B859A2" w:rsidP="00B859A2">
      <w:pPr>
        <w:spacing w:after="0" w:line="240" w:lineRule="auto"/>
        <w:ind w:right="-143"/>
        <w:jc w:val="both"/>
        <w:rPr>
          <w:rFonts w:cstheme="minorHAnsi"/>
          <w:bCs/>
        </w:rPr>
      </w:pPr>
      <w:r w:rsidRPr="005936D6">
        <w:rPr>
          <w:rFonts w:cstheme="minorHAnsi"/>
          <w:bCs/>
        </w:rPr>
        <w:t>- pełnieniu funkcji członka organu nadzorczego lub zarządzającego, prokurenta, pełnomocnika,</w:t>
      </w:r>
    </w:p>
    <w:p w14:paraId="27CA9727" w14:textId="77777777" w:rsidR="00B859A2" w:rsidRPr="005936D6" w:rsidRDefault="00B859A2" w:rsidP="00B859A2">
      <w:pPr>
        <w:spacing w:after="0" w:line="240" w:lineRule="auto"/>
        <w:ind w:right="-143"/>
        <w:jc w:val="both"/>
        <w:rPr>
          <w:rFonts w:cstheme="minorHAnsi"/>
          <w:bCs/>
        </w:rPr>
      </w:pPr>
      <w:r w:rsidRPr="005936D6">
        <w:rPr>
          <w:rFonts w:cstheme="minorHAnsi"/>
          <w:bCs/>
        </w:rPr>
        <w:t>- pozostawaniu w związku małżeńskim, w stosunku pokrewieństwa lub powinowactwa w linii prostej, pokrewieństwa drugiego stopnia lub powinowactwa drugiego stopnia w linii bocznej lub w stosunku przysposobienia, opieki lub kurateli.</w:t>
      </w:r>
    </w:p>
    <w:p w14:paraId="221589B6" w14:textId="77777777" w:rsidR="00B859A2" w:rsidRPr="005936D6" w:rsidRDefault="00B859A2" w:rsidP="00B859A2">
      <w:pPr>
        <w:spacing w:after="0" w:line="240" w:lineRule="auto"/>
        <w:jc w:val="center"/>
        <w:rPr>
          <w:rFonts w:cstheme="minorHAnsi"/>
          <w:b/>
        </w:rPr>
      </w:pPr>
    </w:p>
    <w:p w14:paraId="2F50DD17" w14:textId="77777777" w:rsidR="00B859A2" w:rsidRDefault="00B859A2" w:rsidP="00B859A2">
      <w:pPr>
        <w:spacing w:after="0" w:line="240" w:lineRule="auto"/>
        <w:jc w:val="center"/>
        <w:rPr>
          <w:rFonts w:cstheme="minorHAnsi"/>
          <w:b/>
        </w:rPr>
      </w:pPr>
    </w:p>
    <w:p w14:paraId="4C3E8A41" w14:textId="77777777" w:rsidR="00B859A2" w:rsidRDefault="00B859A2" w:rsidP="00B859A2">
      <w:pPr>
        <w:spacing w:after="0" w:line="240" w:lineRule="auto"/>
        <w:jc w:val="center"/>
        <w:rPr>
          <w:rFonts w:cstheme="minorHAnsi"/>
          <w:b/>
        </w:rPr>
      </w:pPr>
    </w:p>
    <w:p w14:paraId="164AC3B8" w14:textId="77777777" w:rsidR="00B859A2" w:rsidRDefault="00B859A2" w:rsidP="00B859A2">
      <w:pPr>
        <w:spacing w:after="0" w:line="240" w:lineRule="auto"/>
        <w:jc w:val="center"/>
        <w:rPr>
          <w:rFonts w:cstheme="minorHAnsi"/>
          <w:b/>
        </w:rPr>
      </w:pPr>
    </w:p>
    <w:p w14:paraId="4D433718" w14:textId="77777777" w:rsidR="00B859A2" w:rsidRPr="005936D6" w:rsidRDefault="00B859A2" w:rsidP="00B859A2">
      <w:pPr>
        <w:spacing w:after="0" w:line="240" w:lineRule="auto"/>
        <w:jc w:val="center"/>
        <w:rPr>
          <w:rFonts w:cstheme="minorHAnsi"/>
          <w:b/>
        </w:rPr>
      </w:pPr>
    </w:p>
    <w:p w14:paraId="26A577FA" w14:textId="77777777" w:rsidR="00B859A2" w:rsidRPr="005936D6" w:rsidRDefault="00B859A2" w:rsidP="00B859A2">
      <w:pPr>
        <w:spacing w:after="0" w:line="240" w:lineRule="auto"/>
        <w:jc w:val="center"/>
        <w:rPr>
          <w:rFonts w:cstheme="minorHAnsi"/>
          <w:b/>
        </w:rPr>
      </w:pPr>
    </w:p>
    <w:p w14:paraId="34F866A5" w14:textId="77777777" w:rsidR="00B859A2" w:rsidRPr="005936D6" w:rsidRDefault="00B859A2" w:rsidP="00B859A2">
      <w:pPr>
        <w:pStyle w:val="Bezodstpw"/>
        <w:jc w:val="right"/>
        <w:rPr>
          <w:rFonts w:cstheme="minorHAnsi"/>
          <w:lang w:eastAsia="pl-PL"/>
        </w:rPr>
      </w:pPr>
      <w:r w:rsidRPr="005936D6">
        <w:rPr>
          <w:rFonts w:cstheme="minorHAnsi"/>
          <w:lang w:eastAsia="pl-PL"/>
        </w:rPr>
        <w:t>……………………………………………………….</w:t>
      </w:r>
    </w:p>
    <w:p w14:paraId="3886A3F4" w14:textId="77777777" w:rsidR="00B859A2" w:rsidRPr="005936D6" w:rsidRDefault="00B859A2" w:rsidP="00B859A2">
      <w:pPr>
        <w:pStyle w:val="Bezodstpw"/>
        <w:jc w:val="right"/>
        <w:rPr>
          <w:rFonts w:cstheme="minorHAnsi"/>
          <w:i/>
          <w:lang w:eastAsia="pl-PL"/>
        </w:rPr>
      </w:pPr>
      <w:r w:rsidRPr="005936D6">
        <w:rPr>
          <w:rFonts w:cstheme="minorHAnsi"/>
          <w:i/>
          <w:lang w:eastAsia="pl-PL"/>
        </w:rPr>
        <w:t>(podpis Wykonawcy bądź osobę(y)</w:t>
      </w:r>
    </w:p>
    <w:p w14:paraId="204CA394" w14:textId="77777777" w:rsidR="00B859A2" w:rsidRPr="005936D6" w:rsidRDefault="00B859A2" w:rsidP="00B859A2">
      <w:pPr>
        <w:spacing w:after="0" w:line="240" w:lineRule="auto"/>
        <w:ind w:right="-143"/>
        <w:jc w:val="right"/>
        <w:rPr>
          <w:rFonts w:cstheme="minorHAnsi"/>
          <w:i/>
          <w:lang w:eastAsia="pl-PL"/>
        </w:rPr>
      </w:pPr>
      <w:r w:rsidRPr="005936D6">
        <w:rPr>
          <w:rFonts w:cstheme="minorHAnsi"/>
          <w:i/>
          <w:lang w:eastAsia="pl-PL"/>
        </w:rPr>
        <w:t xml:space="preserve"> upoważnioną(e) do reprezentowania Wykonawcy</w:t>
      </w:r>
    </w:p>
    <w:p w14:paraId="291E25D3" w14:textId="2899B90E" w:rsidR="00B859A2" w:rsidRPr="007B1165" w:rsidRDefault="00B859A2" w:rsidP="007B1165">
      <w:pPr>
        <w:spacing w:line="240" w:lineRule="auto"/>
        <w:rPr>
          <w:rFonts w:cstheme="minorHAnsi"/>
          <w:i/>
          <w:lang w:eastAsia="pl-PL"/>
        </w:rPr>
      </w:pPr>
      <w:r w:rsidRPr="005936D6">
        <w:rPr>
          <w:rFonts w:cstheme="minorHAnsi"/>
          <w:i/>
          <w:lang w:eastAsia="pl-PL"/>
        </w:rPr>
        <w:br w:type="page"/>
      </w:r>
    </w:p>
    <w:p w14:paraId="26AFC8F8" w14:textId="473A8457" w:rsidR="00FD1DC4" w:rsidRDefault="00FD1DC4" w:rsidP="00FD1DC4">
      <w:pPr>
        <w:pStyle w:val="Akapitzlist"/>
        <w:spacing w:after="0" w:line="360" w:lineRule="auto"/>
        <w:ind w:left="360"/>
        <w:jc w:val="right"/>
        <w:rPr>
          <w:rFonts w:cstheme="minorHAnsi"/>
        </w:rPr>
      </w:pPr>
      <w:r>
        <w:rPr>
          <w:rFonts w:cstheme="minorHAnsi"/>
        </w:rPr>
        <w:lastRenderedPageBreak/>
        <w:t>Załącznik nr 4 do Zapytania ofertowego</w:t>
      </w:r>
    </w:p>
    <w:p w14:paraId="72544A35" w14:textId="77777777" w:rsidR="00FD1DC4" w:rsidRDefault="00FD1DC4" w:rsidP="00FD1DC4">
      <w:pPr>
        <w:autoSpaceDE w:val="0"/>
        <w:autoSpaceDN w:val="0"/>
        <w:adjustRightInd w:val="0"/>
        <w:ind w:right="-143"/>
        <w:jc w:val="right"/>
        <w:rPr>
          <w:bCs/>
        </w:rPr>
      </w:pPr>
    </w:p>
    <w:p w14:paraId="0798851D" w14:textId="77777777" w:rsidR="00FD1DC4" w:rsidRPr="006B70EA" w:rsidRDefault="00FD1DC4" w:rsidP="00FD1DC4">
      <w:pPr>
        <w:autoSpaceDE w:val="0"/>
        <w:autoSpaceDN w:val="0"/>
        <w:adjustRightInd w:val="0"/>
        <w:ind w:right="-143"/>
        <w:jc w:val="right"/>
        <w:rPr>
          <w:bCs/>
        </w:rPr>
      </w:pPr>
      <w:r w:rsidRPr="006B70EA">
        <w:rPr>
          <w:bCs/>
        </w:rPr>
        <w:t>……………………., dnia ……………………..</w:t>
      </w:r>
    </w:p>
    <w:p w14:paraId="01376987" w14:textId="77777777" w:rsidR="00FD1DC4" w:rsidRPr="006B70EA" w:rsidRDefault="00FD1DC4" w:rsidP="00FD1DC4">
      <w:pPr>
        <w:ind w:left="7080" w:right="-143"/>
        <w:rPr>
          <w:bCs/>
          <w:i/>
        </w:rPr>
      </w:pPr>
      <w:r w:rsidRPr="006B70EA">
        <w:rPr>
          <w:bCs/>
          <w:i/>
        </w:rPr>
        <w:t>(Miejscowość, data)</w:t>
      </w:r>
    </w:p>
    <w:p w14:paraId="45D8182A" w14:textId="77777777" w:rsidR="00FD1DC4" w:rsidRDefault="00FD1DC4" w:rsidP="00FD1DC4">
      <w:pPr>
        <w:widowControl w:val="0"/>
        <w:suppressAutoHyphens/>
        <w:spacing w:line="360" w:lineRule="auto"/>
        <w:ind w:left="6379" w:right="-143"/>
        <w:contextualSpacing/>
        <w:jc w:val="both"/>
        <w:rPr>
          <w:rFonts w:ascii="Verdana" w:eastAsia="Arial Unicode MS" w:hAnsi="Verdana"/>
          <w:i/>
          <w:color w:val="000000"/>
          <w:kern w:val="1"/>
          <w:sz w:val="16"/>
          <w:szCs w:val="16"/>
          <w:lang w:eastAsia="ar-SA"/>
        </w:rPr>
      </w:pPr>
    </w:p>
    <w:p w14:paraId="0E23DEF9" w14:textId="77777777" w:rsidR="00FD1DC4" w:rsidRDefault="00FD1DC4" w:rsidP="00FD1DC4">
      <w:pPr>
        <w:tabs>
          <w:tab w:val="right" w:pos="9214"/>
        </w:tabs>
        <w:ind w:right="-143"/>
        <w:rPr>
          <w:b/>
          <w:bCs/>
          <w:lang w:val="en-US"/>
        </w:rPr>
      </w:pPr>
      <w:proofErr w:type="spellStart"/>
      <w:r>
        <w:rPr>
          <w:b/>
          <w:bCs/>
          <w:lang w:val="en-US"/>
        </w:rPr>
        <w:t>Wykonawca</w:t>
      </w:r>
      <w:proofErr w:type="spellEnd"/>
      <w:r w:rsidRPr="006B70EA">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5"/>
      </w:tblGrid>
      <w:tr w:rsidR="00FD1DC4" w:rsidRPr="00910FBC" w14:paraId="73094144" w14:textId="77777777" w:rsidTr="004759BB">
        <w:trPr>
          <w:trHeight w:val="1978"/>
        </w:trPr>
        <w:tc>
          <w:tcPr>
            <w:tcW w:w="5025" w:type="dxa"/>
            <w:shd w:val="clear" w:color="auto" w:fill="auto"/>
          </w:tcPr>
          <w:p w14:paraId="112DC1FD" w14:textId="77777777" w:rsidR="00FD1DC4" w:rsidRDefault="00FD1DC4" w:rsidP="004759BB">
            <w:pPr>
              <w:tabs>
                <w:tab w:val="right" w:pos="9214"/>
              </w:tabs>
              <w:ind w:right="-143"/>
              <w:rPr>
                <w:b/>
                <w:bCs/>
                <w:lang w:val="en-US"/>
              </w:rPr>
            </w:pPr>
          </w:p>
          <w:p w14:paraId="2377BDFC" w14:textId="77777777" w:rsidR="00FD1DC4" w:rsidRPr="00910FBC" w:rsidRDefault="00FD1DC4" w:rsidP="004759BB">
            <w:pPr>
              <w:tabs>
                <w:tab w:val="right" w:pos="9214"/>
              </w:tabs>
              <w:ind w:right="-143"/>
              <w:rPr>
                <w:b/>
                <w:bCs/>
                <w:lang w:val="en-US"/>
              </w:rPr>
            </w:pPr>
            <w:r w:rsidRPr="00910FBC">
              <w:rPr>
                <w:b/>
                <w:bCs/>
                <w:lang w:val="en-US"/>
              </w:rPr>
              <w:t>…………………………………………………………………..</w:t>
            </w:r>
          </w:p>
          <w:p w14:paraId="43C0336E" w14:textId="77777777" w:rsidR="00FD1DC4" w:rsidRPr="00910FBC" w:rsidRDefault="00FD1DC4" w:rsidP="004759BB">
            <w:pPr>
              <w:tabs>
                <w:tab w:val="right" w:pos="9214"/>
              </w:tabs>
              <w:ind w:right="-143"/>
              <w:rPr>
                <w:b/>
                <w:bCs/>
                <w:lang w:val="en-US"/>
              </w:rPr>
            </w:pPr>
            <w:r w:rsidRPr="00910FBC">
              <w:rPr>
                <w:b/>
                <w:bCs/>
                <w:lang w:val="en-US"/>
              </w:rPr>
              <w:t>…………………………………………………………………..</w:t>
            </w:r>
          </w:p>
          <w:p w14:paraId="3F81D65B" w14:textId="77777777" w:rsidR="00FD1DC4" w:rsidRPr="00910FBC" w:rsidRDefault="00FD1DC4" w:rsidP="004759BB">
            <w:pPr>
              <w:tabs>
                <w:tab w:val="right" w:pos="9214"/>
              </w:tabs>
              <w:ind w:right="-143"/>
              <w:rPr>
                <w:b/>
                <w:bCs/>
                <w:lang w:val="en-US"/>
              </w:rPr>
            </w:pPr>
            <w:r w:rsidRPr="00910FBC">
              <w:rPr>
                <w:b/>
                <w:bCs/>
                <w:lang w:val="en-US"/>
              </w:rPr>
              <w:t>…………………………………………………………………..</w:t>
            </w:r>
          </w:p>
        </w:tc>
      </w:tr>
    </w:tbl>
    <w:p w14:paraId="4519B03C" w14:textId="77777777" w:rsidR="00FD1DC4" w:rsidRDefault="00FD1DC4" w:rsidP="00FD1DC4">
      <w:pPr>
        <w:ind w:right="-143"/>
        <w:rPr>
          <w:bCs/>
        </w:rPr>
      </w:pPr>
      <w:r w:rsidRPr="006B70EA">
        <w:rPr>
          <w:bCs/>
        </w:rPr>
        <w:t>(imię i nazwisko</w:t>
      </w:r>
      <w:r>
        <w:rPr>
          <w:bCs/>
        </w:rPr>
        <w:t>/ nazwa wykonawcy,</w:t>
      </w:r>
      <w:r w:rsidRPr="00286ABD">
        <w:rPr>
          <w:bCs/>
        </w:rPr>
        <w:t xml:space="preserve"> </w:t>
      </w:r>
      <w:r w:rsidRPr="006B70EA">
        <w:rPr>
          <w:bCs/>
        </w:rPr>
        <w:t>adres</w:t>
      </w:r>
      <w:r>
        <w:rPr>
          <w:bCs/>
        </w:rPr>
        <w:t>,</w:t>
      </w:r>
      <w:r w:rsidRPr="00286ABD">
        <w:rPr>
          <w:bCs/>
        </w:rPr>
        <w:t xml:space="preserve"> </w:t>
      </w:r>
      <w:r w:rsidRPr="006B70EA">
        <w:rPr>
          <w:bCs/>
        </w:rPr>
        <w:t>nr telefonu, email)</w:t>
      </w:r>
    </w:p>
    <w:p w14:paraId="058AC23F" w14:textId="77777777" w:rsidR="00FD1DC4" w:rsidRDefault="00FD1DC4" w:rsidP="00FD1DC4">
      <w:pPr>
        <w:ind w:right="-143"/>
      </w:pPr>
    </w:p>
    <w:p w14:paraId="374A9333" w14:textId="77777777" w:rsidR="00FD1DC4" w:rsidRDefault="00FD1DC4" w:rsidP="00FD1DC4">
      <w:pPr>
        <w:jc w:val="center"/>
        <w:rPr>
          <w:b/>
        </w:rPr>
      </w:pPr>
      <w:r w:rsidRPr="00920B01">
        <w:rPr>
          <w:b/>
        </w:rPr>
        <w:t>KLAUZULA INFORMACYJNA - OCHRONA DANYCH OSOBOWYCH</w:t>
      </w:r>
    </w:p>
    <w:p w14:paraId="42FDDABA" w14:textId="5D299BFF" w:rsidR="00FD1DC4" w:rsidRPr="00920B01" w:rsidRDefault="00FD1DC4" w:rsidP="00FD1DC4">
      <w:pPr>
        <w:jc w:val="center"/>
        <w:rPr>
          <w:b/>
        </w:rPr>
      </w:pPr>
      <w:r>
        <w:rPr>
          <w:b/>
        </w:rPr>
        <w:t xml:space="preserve">Do zapytania </w:t>
      </w:r>
      <w:r w:rsidRPr="0057080E">
        <w:rPr>
          <w:b/>
        </w:rPr>
        <w:t>ofertowego nr</w:t>
      </w:r>
      <w:r w:rsidRPr="0057080E">
        <w:t xml:space="preserve"> </w:t>
      </w:r>
      <w:r w:rsidR="004862C5">
        <w:rPr>
          <w:b/>
        </w:rPr>
        <w:t>Z-01-</w:t>
      </w:r>
      <w:r w:rsidR="008B636B">
        <w:rPr>
          <w:b/>
        </w:rPr>
        <w:t>13</w:t>
      </w:r>
      <w:r w:rsidR="008230D6">
        <w:rPr>
          <w:b/>
        </w:rPr>
        <w:t>/0</w:t>
      </w:r>
      <w:r w:rsidR="00724533">
        <w:rPr>
          <w:b/>
        </w:rPr>
        <w:t>4</w:t>
      </w:r>
      <w:r w:rsidR="008230D6">
        <w:rPr>
          <w:b/>
        </w:rPr>
        <w:t>/202</w:t>
      </w:r>
      <w:r w:rsidR="00EF1AA0">
        <w:rPr>
          <w:b/>
        </w:rPr>
        <w:t>1</w:t>
      </w:r>
      <w:r w:rsidRPr="008B179E">
        <w:rPr>
          <w:b/>
        </w:rPr>
        <w:t xml:space="preserve"> z dnia </w:t>
      </w:r>
      <w:r w:rsidR="008B636B">
        <w:rPr>
          <w:b/>
        </w:rPr>
        <w:t>13</w:t>
      </w:r>
      <w:r w:rsidR="008230D6" w:rsidRPr="008230D6">
        <w:rPr>
          <w:b/>
        </w:rPr>
        <w:t>.0</w:t>
      </w:r>
      <w:r w:rsidR="00724533">
        <w:rPr>
          <w:b/>
        </w:rPr>
        <w:t>4</w:t>
      </w:r>
      <w:r w:rsidR="008230D6" w:rsidRPr="008230D6">
        <w:rPr>
          <w:b/>
        </w:rPr>
        <w:t>.202</w:t>
      </w:r>
      <w:r w:rsidR="00EF1AA0">
        <w:rPr>
          <w:b/>
        </w:rPr>
        <w:t>1</w:t>
      </w:r>
    </w:p>
    <w:p w14:paraId="1FBCEB30" w14:textId="77777777" w:rsidR="00FD1DC4" w:rsidRDefault="00FD1DC4" w:rsidP="00FD1DC4">
      <w:pPr>
        <w:jc w:val="both"/>
      </w:pPr>
      <w: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2D974D35" w14:textId="49AEA537" w:rsidR="00FD1DC4" w:rsidRDefault="00FD1DC4" w:rsidP="00D564FB">
      <w:pPr>
        <w:numPr>
          <w:ilvl w:val="0"/>
          <w:numId w:val="32"/>
        </w:numPr>
        <w:spacing w:after="0" w:line="240" w:lineRule="auto"/>
        <w:ind w:left="851"/>
        <w:jc w:val="both"/>
      </w:pPr>
      <w:r>
        <w:t xml:space="preserve">administratorem danych osobowych jest </w:t>
      </w:r>
      <w:r w:rsidR="00261E72">
        <w:t>Racing Logistics sp. z o.o., ul. Borowa 14/1, 10-242</w:t>
      </w:r>
      <w:r w:rsidR="00EF0849">
        <w:t xml:space="preserve"> Olsztyn.</w:t>
      </w:r>
    </w:p>
    <w:p w14:paraId="2079A9A5" w14:textId="77777777" w:rsidR="00FD1DC4" w:rsidRDefault="00FD1DC4" w:rsidP="00D564FB">
      <w:pPr>
        <w:numPr>
          <w:ilvl w:val="0"/>
          <w:numId w:val="32"/>
        </w:numPr>
        <w:spacing w:after="0" w:line="240" w:lineRule="auto"/>
        <w:ind w:left="851"/>
        <w:jc w:val="both"/>
      </w:pPr>
      <w:r>
        <w:t>dane osobowe przetwarzane będą na podstawie art. 6 ust. 1 lit. c RODO w celu związanym z postępowaniem o udzielenie niniejszego zamówienia prowadzonego w trybie zasady konkurencyjności;</w:t>
      </w:r>
    </w:p>
    <w:p w14:paraId="766DEC0A" w14:textId="77777777" w:rsidR="00FD1DC4" w:rsidRDefault="00FD1DC4" w:rsidP="00D564FB">
      <w:pPr>
        <w:numPr>
          <w:ilvl w:val="0"/>
          <w:numId w:val="31"/>
        </w:numPr>
        <w:spacing w:after="0" w:line="240" w:lineRule="auto"/>
        <w:ind w:left="851"/>
        <w:jc w:val="both"/>
      </w:pPr>
      <w:r>
        <w:t>odbiorcami danych osobowych będą osoby lub podmioty, którym udostępniona zostanie dokumentacja niniejszego postępowania;</w:t>
      </w:r>
    </w:p>
    <w:p w14:paraId="72053850" w14:textId="77777777" w:rsidR="00FD1DC4" w:rsidRDefault="00FD1DC4" w:rsidP="00D564FB">
      <w:pPr>
        <w:numPr>
          <w:ilvl w:val="0"/>
          <w:numId w:val="31"/>
        </w:numPr>
        <w:spacing w:after="0" w:line="240" w:lineRule="auto"/>
        <w:ind w:left="851"/>
        <w:jc w:val="both"/>
      </w:pPr>
      <w:r>
        <w:t>dane osobowe będą przechowywane w okresie realizacji oraz trwałości projektu (do dwóch lat od dnia 31 grudnia roku następującego po złożeniu do Komisji Europejskiej zestawienia wydatków, w którym ujęto ostateczne wydatki dotyczące zakończonego projektu);</w:t>
      </w:r>
    </w:p>
    <w:p w14:paraId="4D4E387E" w14:textId="77777777" w:rsidR="00FD1DC4" w:rsidRDefault="00FD1DC4" w:rsidP="00D564FB">
      <w:pPr>
        <w:numPr>
          <w:ilvl w:val="0"/>
          <w:numId w:val="31"/>
        </w:numPr>
        <w:spacing w:after="0" w:line="240" w:lineRule="auto"/>
        <w:ind w:left="851"/>
        <w:jc w:val="both"/>
      </w:pPr>
      <w:r>
        <w:t>w odniesieniu do danych osobowych osób fizycznych decyzje nie będą podejmowane w sposób zautomatyzowany, stosowanie do art. 22 RODO;</w:t>
      </w:r>
    </w:p>
    <w:p w14:paraId="4CDA151C" w14:textId="77777777" w:rsidR="00FD1DC4" w:rsidRDefault="00FD1DC4" w:rsidP="00D564FB">
      <w:pPr>
        <w:numPr>
          <w:ilvl w:val="0"/>
          <w:numId w:val="31"/>
        </w:numPr>
        <w:spacing w:after="0" w:line="240" w:lineRule="auto"/>
        <w:ind w:left="851"/>
        <w:jc w:val="both"/>
      </w:pPr>
      <w:r>
        <w:t>każda osoba, której dane osobowe zostaną wskazane w niniejszym postępowaniu lub toku realizacji umowy posiada:</w:t>
      </w:r>
    </w:p>
    <w:p w14:paraId="6568BD1E" w14:textId="77777777" w:rsidR="00FD1DC4" w:rsidRDefault="00FD1DC4" w:rsidP="00FD1DC4">
      <w:pPr>
        <w:ind w:left="709"/>
        <w:jc w:val="both"/>
      </w:pPr>
      <w:r>
        <w:t>−</w:t>
      </w:r>
      <w:r>
        <w:tab/>
        <w:t>na podstawie art. 15 RODO prawo dostępu do danych osobowych jej dotyczących;</w:t>
      </w:r>
    </w:p>
    <w:p w14:paraId="7E2C21F4" w14:textId="77777777" w:rsidR="00FD1DC4" w:rsidRDefault="00FD1DC4" w:rsidP="00FD1DC4">
      <w:pPr>
        <w:ind w:left="709"/>
        <w:jc w:val="both"/>
      </w:pPr>
      <w:r>
        <w:t>−</w:t>
      </w:r>
      <w:r>
        <w:tab/>
        <w:t>na podstawie art. 16 RODO prawo do sprostowania jej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7E1F89B8" w14:textId="77777777" w:rsidR="00FD1DC4" w:rsidRDefault="00FD1DC4" w:rsidP="00FD1DC4">
      <w:pPr>
        <w:ind w:left="709"/>
        <w:jc w:val="both"/>
      </w:pPr>
      <w:r>
        <w:lastRenderedPageBreak/>
        <w:t>−</w:t>
      </w:r>
      <w:r>
        <w:tab/>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AF35042" w14:textId="77777777" w:rsidR="00FD1DC4" w:rsidRDefault="00FD1DC4" w:rsidP="00FD1DC4">
      <w:pPr>
        <w:ind w:left="709"/>
        <w:jc w:val="both"/>
      </w:pPr>
      <w:r>
        <w:t>−</w:t>
      </w:r>
      <w:r>
        <w:tab/>
        <w:t>prawo do wniesienia skargi do Prezesa Urzędu Ochrony Danych Osobowych, gdy uzna Pani/Pan, że przetwarzanie danych osobowych Pani/Pana dotyczących narusza przepisy RODO;</w:t>
      </w:r>
    </w:p>
    <w:p w14:paraId="035AA38F" w14:textId="77777777" w:rsidR="00FD1DC4" w:rsidRDefault="00FD1DC4" w:rsidP="00D564FB">
      <w:pPr>
        <w:numPr>
          <w:ilvl w:val="0"/>
          <w:numId w:val="33"/>
        </w:numPr>
        <w:spacing w:after="0" w:line="240" w:lineRule="auto"/>
        <w:ind w:left="709"/>
        <w:jc w:val="both"/>
      </w:pPr>
      <w:r>
        <w:t>każdej osobie, której dane osobowe zostaną wskazane w niniejszym postępowaniu lub toku realizacji umowy nie przysługuje:</w:t>
      </w:r>
    </w:p>
    <w:p w14:paraId="4741658A" w14:textId="77777777" w:rsidR="00FD1DC4" w:rsidRDefault="00FD1DC4" w:rsidP="00FD1DC4">
      <w:pPr>
        <w:ind w:firstLine="709"/>
        <w:jc w:val="both"/>
      </w:pPr>
      <w:r>
        <w:t>−</w:t>
      </w:r>
      <w:r>
        <w:tab/>
        <w:t>w związku z art. 17 ust. 3 lit. b, d lub e RODO prawo do usunięcia danych osobowych;</w:t>
      </w:r>
    </w:p>
    <w:p w14:paraId="32E128A3" w14:textId="77777777" w:rsidR="00FD1DC4" w:rsidRDefault="00FD1DC4" w:rsidP="00FD1DC4">
      <w:pPr>
        <w:ind w:firstLine="709"/>
        <w:jc w:val="both"/>
      </w:pPr>
      <w:r>
        <w:t>−</w:t>
      </w:r>
      <w:r>
        <w:tab/>
        <w:t>prawo do przenoszenia danych osobowych, o którym mowa w art. 20 RODO;</w:t>
      </w:r>
    </w:p>
    <w:p w14:paraId="02E0D653" w14:textId="77777777" w:rsidR="00FD1DC4" w:rsidRDefault="00FD1DC4" w:rsidP="00FD1DC4">
      <w:pPr>
        <w:ind w:left="709"/>
        <w:jc w:val="both"/>
      </w:pPr>
      <w:r>
        <w:t>−</w:t>
      </w:r>
      <w:r>
        <w:tab/>
        <w:t>na podstawie art. 21 RODO prawo sprzeciwu, wobec przetwarzania danych osobowych, gdyż podstawą prawną przetwarzania jej danych osobowych jest art. 6 ust. 1 lit. c RODO.</w:t>
      </w:r>
    </w:p>
    <w:p w14:paraId="068AF138" w14:textId="77777777" w:rsidR="00FD1DC4" w:rsidRDefault="00FD1DC4" w:rsidP="00FD1DC4">
      <w:pPr>
        <w:ind w:firstLine="709"/>
        <w:jc w:val="both"/>
      </w:pPr>
    </w:p>
    <w:p w14:paraId="1B549444" w14:textId="77777777" w:rsidR="00FD1DC4" w:rsidRDefault="00FD1DC4" w:rsidP="00FD1DC4">
      <w:pPr>
        <w:jc w:val="both"/>
      </w:pPr>
    </w:p>
    <w:p w14:paraId="16C8B18A" w14:textId="77777777" w:rsidR="00FD1DC4" w:rsidRDefault="00FD1DC4" w:rsidP="00FD1DC4">
      <w:pPr>
        <w:jc w:val="right"/>
      </w:pPr>
    </w:p>
    <w:p w14:paraId="2C4FB23E" w14:textId="77777777" w:rsidR="00FD1DC4" w:rsidRDefault="00FD1DC4" w:rsidP="00FD1DC4">
      <w:pPr>
        <w:jc w:val="right"/>
      </w:pPr>
      <w:r>
        <w:t>……………………………………………………….</w:t>
      </w:r>
    </w:p>
    <w:p w14:paraId="0875D213" w14:textId="77777777" w:rsidR="00FD1DC4" w:rsidRDefault="00FD1DC4" w:rsidP="00FD1DC4">
      <w:r>
        <w:t xml:space="preserve">                             </w:t>
      </w:r>
    </w:p>
    <w:p w14:paraId="2B08E10F" w14:textId="77777777" w:rsidR="00FD1DC4" w:rsidRDefault="00FD1DC4" w:rsidP="00FD1DC4">
      <w:r>
        <w:t xml:space="preserve">                                                                                                                     Podpis</w:t>
      </w:r>
    </w:p>
    <w:p w14:paraId="1733B907" w14:textId="77777777" w:rsidR="00FD1DC4" w:rsidRDefault="00FD1DC4">
      <w:pPr>
        <w:rPr>
          <w:rFonts w:cstheme="minorHAnsi"/>
        </w:rPr>
      </w:pPr>
    </w:p>
    <w:p w14:paraId="0EAEB67C" w14:textId="77777777" w:rsidR="00FD1DC4" w:rsidRDefault="00FD1DC4">
      <w:pPr>
        <w:rPr>
          <w:rFonts w:cstheme="minorHAnsi"/>
        </w:rPr>
      </w:pPr>
    </w:p>
    <w:p w14:paraId="5F9B6D74" w14:textId="77777777" w:rsidR="00FD1DC4" w:rsidRDefault="00FD1DC4">
      <w:pPr>
        <w:rPr>
          <w:rFonts w:cstheme="minorHAnsi"/>
        </w:rPr>
      </w:pPr>
    </w:p>
    <w:p w14:paraId="68C2D863" w14:textId="77777777" w:rsidR="00FD1DC4" w:rsidRDefault="00FD1DC4">
      <w:pPr>
        <w:rPr>
          <w:rFonts w:cstheme="minorHAnsi"/>
        </w:rPr>
      </w:pPr>
    </w:p>
    <w:p w14:paraId="15F43D03" w14:textId="77777777" w:rsidR="00FD1DC4" w:rsidRDefault="00FD1DC4">
      <w:pPr>
        <w:rPr>
          <w:rFonts w:cstheme="minorHAnsi"/>
        </w:rPr>
      </w:pPr>
    </w:p>
    <w:p w14:paraId="55D556E8" w14:textId="77777777" w:rsidR="00FD1DC4" w:rsidRDefault="00FD1DC4">
      <w:pPr>
        <w:rPr>
          <w:rFonts w:cstheme="minorHAnsi"/>
        </w:rPr>
      </w:pPr>
    </w:p>
    <w:p w14:paraId="7473F2AC" w14:textId="77777777" w:rsidR="00FD1DC4" w:rsidRDefault="00FD1DC4">
      <w:pPr>
        <w:rPr>
          <w:rFonts w:cstheme="minorHAnsi"/>
        </w:rPr>
      </w:pPr>
    </w:p>
    <w:p w14:paraId="1F319C02" w14:textId="77777777" w:rsidR="00FD1DC4" w:rsidRDefault="00FD1DC4">
      <w:pPr>
        <w:rPr>
          <w:rFonts w:cstheme="minorHAnsi"/>
        </w:rPr>
      </w:pPr>
    </w:p>
    <w:p w14:paraId="4D3AC561" w14:textId="77777777" w:rsidR="00FD1DC4" w:rsidRDefault="00FD1DC4">
      <w:pPr>
        <w:rPr>
          <w:rFonts w:cstheme="minorHAnsi"/>
        </w:rPr>
      </w:pPr>
    </w:p>
    <w:p w14:paraId="62B2ED1B" w14:textId="77777777" w:rsidR="00FD1DC4" w:rsidRDefault="00FD1DC4">
      <w:pPr>
        <w:rPr>
          <w:rFonts w:cstheme="minorHAnsi"/>
        </w:rPr>
      </w:pPr>
    </w:p>
    <w:p w14:paraId="053F20F8" w14:textId="77777777" w:rsidR="00FD1DC4" w:rsidRDefault="00FD1DC4">
      <w:pPr>
        <w:rPr>
          <w:rFonts w:cstheme="minorHAnsi"/>
        </w:rPr>
      </w:pPr>
    </w:p>
    <w:p w14:paraId="61E07CBE" w14:textId="77777777" w:rsidR="00FD1DC4" w:rsidRDefault="00FD1DC4">
      <w:pPr>
        <w:rPr>
          <w:rFonts w:cstheme="minorHAnsi"/>
        </w:rPr>
      </w:pPr>
    </w:p>
    <w:p w14:paraId="364DEEF3" w14:textId="77777777" w:rsidR="00FD1DC4" w:rsidRDefault="00FD1DC4">
      <w:pPr>
        <w:rPr>
          <w:rFonts w:cstheme="minorHAnsi"/>
        </w:rPr>
      </w:pPr>
    </w:p>
    <w:p w14:paraId="5D740BE1" w14:textId="5F95E8B0" w:rsidR="007D51A9" w:rsidRDefault="007D51A9" w:rsidP="002644ED">
      <w:pPr>
        <w:pStyle w:val="Akapitzlist"/>
        <w:spacing w:after="0" w:line="360" w:lineRule="auto"/>
        <w:ind w:left="360"/>
        <w:jc w:val="right"/>
        <w:rPr>
          <w:rFonts w:cstheme="minorHAnsi"/>
        </w:rPr>
      </w:pPr>
      <w:r>
        <w:rPr>
          <w:rFonts w:cstheme="minorHAnsi"/>
        </w:rPr>
        <w:lastRenderedPageBreak/>
        <w:t>Załącznik nr 5 do Zapytania ofertowego</w:t>
      </w:r>
    </w:p>
    <w:p w14:paraId="1014D270" w14:textId="09D9C8DD" w:rsidR="007D51A9" w:rsidRDefault="007D51A9" w:rsidP="002644ED">
      <w:pPr>
        <w:pStyle w:val="Akapitzlist"/>
        <w:spacing w:after="0" w:line="360" w:lineRule="auto"/>
        <w:ind w:left="360"/>
        <w:rPr>
          <w:rFonts w:cstheme="minorHAnsi"/>
        </w:rPr>
      </w:pPr>
    </w:p>
    <w:p w14:paraId="02FB8647" w14:textId="112F2CB3" w:rsidR="007D51A9" w:rsidRPr="002644ED" w:rsidRDefault="007D51A9" w:rsidP="002644ED">
      <w:pPr>
        <w:pStyle w:val="Akapitzlist"/>
        <w:spacing w:after="0" w:line="360" w:lineRule="auto"/>
        <w:ind w:left="360"/>
        <w:jc w:val="center"/>
        <w:rPr>
          <w:rFonts w:cstheme="minorHAnsi"/>
          <w:b/>
          <w:bCs/>
          <w:sz w:val="24"/>
          <w:szCs w:val="24"/>
        </w:rPr>
      </w:pPr>
      <w:r w:rsidRPr="002644ED">
        <w:rPr>
          <w:rFonts w:cstheme="minorHAnsi"/>
          <w:b/>
          <w:bCs/>
          <w:sz w:val="24"/>
          <w:szCs w:val="24"/>
        </w:rPr>
        <w:t xml:space="preserve">SZCZEGÓŁOWY OPIS PRZEDMIOTU ZAMÓWIENIA </w:t>
      </w:r>
    </w:p>
    <w:bookmarkEnd w:id="2"/>
    <w:p w14:paraId="5FD140E3" w14:textId="77777777" w:rsidR="007D51A9" w:rsidRDefault="007D51A9" w:rsidP="002644ED">
      <w:pPr>
        <w:spacing w:after="0" w:line="360" w:lineRule="auto"/>
        <w:rPr>
          <w:rFonts w:cstheme="minorHAnsi"/>
        </w:rPr>
      </w:pPr>
    </w:p>
    <w:p w14:paraId="3667EAB7" w14:textId="24EE46B0" w:rsidR="007D51A9" w:rsidRDefault="007D51A9" w:rsidP="00016BD8">
      <w:pPr>
        <w:spacing w:after="0" w:line="360" w:lineRule="auto"/>
        <w:jc w:val="both"/>
        <w:rPr>
          <w:rFonts w:cstheme="minorHAnsi"/>
        </w:rPr>
      </w:pPr>
      <w:r w:rsidRPr="007D51A9">
        <w:rPr>
          <w:rFonts w:cstheme="minorHAnsi"/>
        </w:rPr>
        <w:t xml:space="preserve">Celem zamówienia jest wybór wykonawcy prac budowlanych związanych z </w:t>
      </w:r>
      <w:r w:rsidR="009F0E5E">
        <w:rPr>
          <w:rFonts w:cstheme="minorHAnsi"/>
        </w:rPr>
        <w:t>kompleksowym przygotowaniem terenu inwestycyjnego w obrębie ewidencyjnym Ługwałd, gmina Dywity</w:t>
      </w:r>
      <w:r w:rsidRPr="007D51A9">
        <w:rPr>
          <w:rFonts w:cstheme="minorHAnsi"/>
        </w:rPr>
        <w:t xml:space="preserve"> (działka nr </w:t>
      </w:r>
      <w:proofErr w:type="spellStart"/>
      <w:r w:rsidRPr="007D51A9">
        <w:rPr>
          <w:rFonts w:cstheme="minorHAnsi"/>
        </w:rPr>
        <w:t>ewid</w:t>
      </w:r>
      <w:proofErr w:type="spellEnd"/>
      <w:r w:rsidRPr="007D51A9">
        <w:rPr>
          <w:rFonts w:cstheme="minorHAnsi"/>
        </w:rPr>
        <w:t xml:space="preserve">.: </w:t>
      </w:r>
      <w:r w:rsidR="009F0E5E">
        <w:rPr>
          <w:rFonts w:cstheme="minorHAnsi"/>
        </w:rPr>
        <w:t>185</w:t>
      </w:r>
      <w:r w:rsidRPr="007D51A9">
        <w:rPr>
          <w:rFonts w:cstheme="minorHAnsi"/>
        </w:rPr>
        <w:t>/</w:t>
      </w:r>
      <w:r w:rsidR="009F0E5E">
        <w:rPr>
          <w:rFonts w:cstheme="minorHAnsi"/>
        </w:rPr>
        <w:t>183</w:t>
      </w:r>
      <w:r w:rsidRPr="007D51A9">
        <w:rPr>
          <w:rFonts w:cstheme="minorHAnsi"/>
        </w:rPr>
        <w:t xml:space="preserve">), który przeznaczony będzie </w:t>
      </w:r>
      <w:r w:rsidR="009F0E5E">
        <w:rPr>
          <w:rFonts w:cstheme="minorHAnsi"/>
        </w:rPr>
        <w:t>pod budowę modułowej hali do oklejania pojazdów</w:t>
      </w:r>
      <w:r w:rsidRPr="007D51A9">
        <w:rPr>
          <w:rFonts w:cstheme="minorHAnsi"/>
        </w:rPr>
        <w:t xml:space="preserve">. </w:t>
      </w:r>
    </w:p>
    <w:p w14:paraId="641A8D66" w14:textId="77777777" w:rsidR="009F0E5E" w:rsidRDefault="009F0E5E" w:rsidP="00016BD8">
      <w:pPr>
        <w:spacing w:after="0" w:line="360" w:lineRule="auto"/>
        <w:jc w:val="both"/>
        <w:rPr>
          <w:rFonts w:cstheme="minorHAnsi"/>
        </w:rPr>
      </w:pPr>
    </w:p>
    <w:p w14:paraId="11D46463" w14:textId="77777777" w:rsidR="009F0E5E" w:rsidRPr="009F0E5E" w:rsidRDefault="009F0E5E" w:rsidP="00016BD8">
      <w:pPr>
        <w:spacing w:after="0" w:line="360" w:lineRule="auto"/>
        <w:jc w:val="both"/>
        <w:rPr>
          <w:rFonts w:cstheme="minorHAnsi"/>
        </w:rPr>
      </w:pPr>
      <w:r w:rsidRPr="009F0E5E">
        <w:rPr>
          <w:rFonts w:cstheme="minorHAnsi"/>
          <w:b/>
          <w:bCs/>
        </w:rPr>
        <w:t>Przedmiotem zamówienia jest wykonanie robót budowlanych z zakresu</w:t>
      </w:r>
      <w:r w:rsidRPr="009F0E5E">
        <w:rPr>
          <w:rFonts w:cstheme="minorHAnsi"/>
        </w:rPr>
        <w:t>:</w:t>
      </w:r>
    </w:p>
    <w:p w14:paraId="1C1BE9BB" w14:textId="5DD82F65" w:rsidR="009F0E5E" w:rsidRPr="009F0E5E" w:rsidRDefault="009F0E5E" w:rsidP="00016BD8">
      <w:pPr>
        <w:spacing w:after="0" w:line="360" w:lineRule="auto"/>
        <w:jc w:val="both"/>
        <w:rPr>
          <w:rFonts w:cstheme="minorHAnsi"/>
        </w:rPr>
      </w:pPr>
      <w:r w:rsidRPr="009F0E5E">
        <w:rPr>
          <w:rFonts w:cstheme="minorHAnsi"/>
        </w:rPr>
        <w:t>•</w:t>
      </w:r>
      <w:r>
        <w:rPr>
          <w:rFonts w:cstheme="minorHAnsi"/>
        </w:rPr>
        <w:t xml:space="preserve"> </w:t>
      </w:r>
      <w:r w:rsidRPr="009F0E5E">
        <w:rPr>
          <w:rFonts w:cstheme="minorHAnsi"/>
          <w:b/>
          <w:bCs/>
        </w:rPr>
        <w:t>Przygotowanie terenu pod budowę</w:t>
      </w:r>
      <w:r w:rsidRPr="009F0E5E">
        <w:rPr>
          <w:rFonts w:cstheme="minorHAnsi"/>
        </w:rPr>
        <w:t>: roboty ziemne + wymiana gruntu. Roboty ziemne koparkami podsiębiernymi z transportem urobku samochodami samowyładowczymi. Wymiana gruntu z ubitych materiałów sypkich na podłożu gruntowym, górna warstwa wymiany gr. 1,50 m pospółka-0-31,5 mm-</w:t>
      </w:r>
      <w:proofErr w:type="spellStart"/>
      <w:r w:rsidRPr="009F0E5E">
        <w:rPr>
          <w:rFonts w:cstheme="minorHAnsi"/>
        </w:rPr>
        <w:t>ls</w:t>
      </w:r>
      <w:proofErr w:type="spellEnd"/>
      <w:r w:rsidRPr="009F0E5E">
        <w:rPr>
          <w:rFonts w:cstheme="minorHAnsi"/>
        </w:rPr>
        <w:t>=0,97. Przemieszczanie mas ziemnych.</w:t>
      </w:r>
    </w:p>
    <w:p w14:paraId="75E27483" w14:textId="7B2E4C02" w:rsidR="009F0E5E" w:rsidRPr="009F0E5E" w:rsidRDefault="009F0E5E" w:rsidP="00016BD8">
      <w:pPr>
        <w:spacing w:after="0" w:line="360" w:lineRule="auto"/>
        <w:jc w:val="both"/>
        <w:rPr>
          <w:rFonts w:cstheme="minorHAnsi"/>
        </w:rPr>
      </w:pPr>
      <w:r w:rsidRPr="009F0E5E">
        <w:rPr>
          <w:rFonts w:cstheme="minorHAnsi"/>
        </w:rPr>
        <w:t>•</w:t>
      </w:r>
      <w:r>
        <w:rPr>
          <w:rFonts w:cstheme="minorHAnsi"/>
        </w:rPr>
        <w:t xml:space="preserve"> </w:t>
      </w:r>
      <w:r w:rsidRPr="009F0E5E">
        <w:rPr>
          <w:rFonts w:cstheme="minorHAnsi"/>
          <w:b/>
          <w:bCs/>
        </w:rPr>
        <w:t>Roboty w zakresie różnych nawierzchni</w:t>
      </w:r>
      <w:r w:rsidRPr="009F0E5E">
        <w:rPr>
          <w:rFonts w:cstheme="minorHAnsi"/>
        </w:rPr>
        <w:t>: drogi wewnętrzne i parkingi. Profilowanie i zagęszczanie podłoża pod warstwy konstrukcyjne nawierzchni, krawężniki betonowe, warstwy odsączające, podbudowy z kruszyw, tłuczeń, nawierzchnie z kostki betonowej płukanej na podsypce cementowo-piaskowej.</w:t>
      </w:r>
    </w:p>
    <w:p w14:paraId="0B9CADAB" w14:textId="005B7474" w:rsidR="009F0E5E" w:rsidRPr="009F0E5E" w:rsidRDefault="009F0E5E" w:rsidP="00016BD8">
      <w:pPr>
        <w:spacing w:after="0" w:line="360" w:lineRule="auto"/>
        <w:jc w:val="both"/>
        <w:rPr>
          <w:rFonts w:cstheme="minorHAnsi"/>
        </w:rPr>
      </w:pPr>
      <w:r w:rsidRPr="009F0E5E">
        <w:rPr>
          <w:rFonts w:cstheme="minorHAnsi"/>
        </w:rPr>
        <w:t>•</w:t>
      </w:r>
      <w:r>
        <w:rPr>
          <w:rFonts w:cstheme="minorHAnsi"/>
        </w:rPr>
        <w:t xml:space="preserve"> </w:t>
      </w:r>
      <w:r w:rsidRPr="009F0E5E">
        <w:rPr>
          <w:rFonts w:cstheme="minorHAnsi"/>
          <w:b/>
          <w:bCs/>
        </w:rPr>
        <w:t>Roboty w zakresie kształtowania terenu</w:t>
      </w:r>
      <w:r w:rsidRPr="009F0E5E">
        <w:rPr>
          <w:rFonts w:cstheme="minorHAnsi"/>
        </w:rPr>
        <w:t>: wymiana gruntu, równanie terenu, usunięcie śmieci, kamieni, gruzu oraz zanieczyszczeń,</w:t>
      </w:r>
    </w:p>
    <w:p w14:paraId="14BF3824" w14:textId="435D62B0" w:rsidR="009F0E5E" w:rsidRPr="009F0E5E" w:rsidRDefault="009F0E5E" w:rsidP="00016BD8">
      <w:pPr>
        <w:spacing w:after="0" w:line="360" w:lineRule="auto"/>
        <w:jc w:val="both"/>
        <w:rPr>
          <w:rFonts w:cstheme="minorHAnsi"/>
        </w:rPr>
      </w:pPr>
      <w:r w:rsidRPr="009F0E5E">
        <w:rPr>
          <w:rFonts w:cstheme="minorHAnsi"/>
        </w:rPr>
        <w:t>•</w:t>
      </w:r>
      <w:r>
        <w:rPr>
          <w:rFonts w:cstheme="minorHAnsi"/>
        </w:rPr>
        <w:t xml:space="preserve"> </w:t>
      </w:r>
      <w:r w:rsidRPr="009F0E5E">
        <w:rPr>
          <w:rFonts w:cstheme="minorHAnsi"/>
          <w:b/>
          <w:bCs/>
        </w:rPr>
        <w:t>Roboty budowlane: energetyka</w:t>
      </w:r>
      <w:r w:rsidRPr="009F0E5E">
        <w:rPr>
          <w:rFonts w:cstheme="minorHAnsi"/>
        </w:rPr>
        <w:t>. Prace zawierają ułożenie linii energetycznych niezbędnych do zasilania budynku oraz doprowadzenia zasilania do punktów na działce, w których będą umieszczone latarnie zewnętrzne oraz podłączenia do elektrycznych bram wjazdowych. Roboty ziemne: kopanie rowów dla kabli, nasypanie warstwy piasku na dnie rowu kablowego, ułożenie rur osłonowych oraz zasypywanie rowów. Zostaną także wykonane niezbędne pomiary instalacji wymagane prawem budowlanym.</w:t>
      </w:r>
    </w:p>
    <w:p w14:paraId="06D96757" w14:textId="3BAF4BF2" w:rsidR="009F0E5E" w:rsidRPr="009F0E5E" w:rsidRDefault="009F0E5E" w:rsidP="00016BD8">
      <w:pPr>
        <w:spacing w:after="0" w:line="360" w:lineRule="auto"/>
        <w:jc w:val="both"/>
        <w:rPr>
          <w:rFonts w:cstheme="minorHAnsi"/>
        </w:rPr>
      </w:pPr>
      <w:r w:rsidRPr="009F0E5E">
        <w:rPr>
          <w:rFonts w:cstheme="minorHAnsi"/>
        </w:rPr>
        <w:t>•</w:t>
      </w:r>
      <w:r>
        <w:rPr>
          <w:rFonts w:cstheme="minorHAnsi"/>
        </w:rPr>
        <w:t xml:space="preserve"> </w:t>
      </w:r>
      <w:r w:rsidRPr="009F0E5E">
        <w:rPr>
          <w:rFonts w:cstheme="minorHAnsi"/>
          <w:b/>
          <w:bCs/>
        </w:rPr>
        <w:t>Przyłącza</w:t>
      </w:r>
      <w:r w:rsidRPr="009F0E5E">
        <w:rPr>
          <w:rFonts w:cstheme="minorHAnsi"/>
        </w:rPr>
        <w:t xml:space="preserve">: sanitarne, wodociągowe, gazowe, kanalizacji deszczowej. W zakres prac wchodzą wykopy oraz przekopy wykonywane koparkami podsiębiernymi, podsypka i </w:t>
      </w:r>
      <w:proofErr w:type="spellStart"/>
      <w:r w:rsidRPr="009F0E5E">
        <w:rPr>
          <w:rFonts w:cstheme="minorHAnsi"/>
        </w:rPr>
        <w:t>obsypka</w:t>
      </w:r>
      <w:proofErr w:type="spellEnd"/>
      <w:r w:rsidRPr="009F0E5E">
        <w:rPr>
          <w:rFonts w:cstheme="minorHAnsi"/>
        </w:rPr>
        <w:t xml:space="preserve"> z kruszyw naturalnych, zasypywanie wykopów spycharkami, zagęszczenie nasypów zagęszczarkami, rozplantowanie spycharkami ziemi wydobytej z wykopów liniowych.</w:t>
      </w:r>
    </w:p>
    <w:p w14:paraId="5D5E392A" w14:textId="079FAEE0" w:rsidR="009F0E5E" w:rsidRPr="009F0E5E" w:rsidRDefault="009F0E5E" w:rsidP="00016BD8">
      <w:pPr>
        <w:spacing w:after="0" w:line="360" w:lineRule="auto"/>
        <w:jc w:val="both"/>
        <w:rPr>
          <w:rFonts w:cstheme="minorHAnsi"/>
        </w:rPr>
      </w:pPr>
      <w:r w:rsidRPr="009F0E5E">
        <w:rPr>
          <w:rFonts w:cstheme="minorHAnsi"/>
        </w:rPr>
        <w:t>Przyłącza sanitarne: kanały z rur PVC</w:t>
      </w:r>
      <w:r w:rsidR="00EC59D1">
        <w:rPr>
          <w:rFonts w:cstheme="minorHAnsi"/>
        </w:rPr>
        <w:t xml:space="preserve"> kl. SN8 łączonych na wcisk o śr. Zewn. 160 mm</w:t>
      </w:r>
      <w:r w:rsidRPr="009F0E5E">
        <w:rPr>
          <w:rFonts w:cstheme="minorHAnsi"/>
        </w:rPr>
        <w:t>, studzienki kanalizacyjne systemowe DN 400, ręczny montaż przejść tulejowych, izolacja keramzytem</w:t>
      </w:r>
      <w:r w:rsidR="00EC59D1">
        <w:rPr>
          <w:rFonts w:cstheme="minorHAnsi"/>
        </w:rPr>
        <w:t>, próba szczelności kanałów rurowych</w:t>
      </w:r>
      <w:r w:rsidR="003B63FB">
        <w:rPr>
          <w:rFonts w:cstheme="minorHAnsi"/>
        </w:rPr>
        <w:t xml:space="preserve"> o śr. nom. 150 mm.</w:t>
      </w:r>
    </w:p>
    <w:p w14:paraId="02C3E1D2" w14:textId="33770D53" w:rsidR="009F0E5E" w:rsidRPr="009F0E5E" w:rsidRDefault="009F0E5E" w:rsidP="00016BD8">
      <w:pPr>
        <w:spacing w:after="0" w:line="360" w:lineRule="auto"/>
        <w:jc w:val="both"/>
        <w:rPr>
          <w:rFonts w:cstheme="minorHAnsi"/>
        </w:rPr>
      </w:pPr>
      <w:r w:rsidRPr="009F0E5E">
        <w:rPr>
          <w:rFonts w:cstheme="minorHAnsi"/>
        </w:rPr>
        <w:lastRenderedPageBreak/>
        <w:t>Przyłącza wodociągowe: połączenia rur z polietylenu</w:t>
      </w:r>
      <w:r w:rsidR="003B63FB">
        <w:rPr>
          <w:rFonts w:cstheme="minorHAnsi"/>
        </w:rPr>
        <w:t xml:space="preserve"> o śr. 63 mm za pomocą kształtek elektrooporowych</w:t>
      </w:r>
      <w:r w:rsidRPr="009F0E5E">
        <w:rPr>
          <w:rFonts w:cstheme="minorHAnsi"/>
        </w:rPr>
        <w:t>, przyłącza wodociągowe z rur ciśnieniowych z PE</w:t>
      </w:r>
      <w:r w:rsidR="003B63FB">
        <w:rPr>
          <w:rFonts w:cstheme="minorHAnsi"/>
        </w:rPr>
        <w:t xml:space="preserve"> o śr. nominalnej 110 mm</w:t>
      </w:r>
      <w:r w:rsidRPr="009F0E5E">
        <w:rPr>
          <w:rFonts w:cstheme="minorHAnsi"/>
        </w:rPr>
        <w:t>, próba szczelności przyłączy</w:t>
      </w:r>
      <w:r w:rsidR="003B63FB">
        <w:rPr>
          <w:rFonts w:cstheme="minorHAnsi"/>
        </w:rPr>
        <w:t>.</w:t>
      </w:r>
    </w:p>
    <w:p w14:paraId="2FBAD56F" w14:textId="77777777" w:rsidR="009F0E5E" w:rsidRPr="009F0E5E" w:rsidRDefault="009F0E5E" w:rsidP="00016BD8">
      <w:pPr>
        <w:spacing w:after="0" w:line="360" w:lineRule="auto"/>
        <w:jc w:val="both"/>
        <w:rPr>
          <w:rFonts w:cstheme="minorHAnsi"/>
        </w:rPr>
      </w:pPr>
      <w:r w:rsidRPr="009F0E5E">
        <w:rPr>
          <w:rFonts w:cstheme="minorHAnsi"/>
        </w:rPr>
        <w:t xml:space="preserve">Przyłącza gazowe: montaż rurociągów z rur polietylenowych, próba szczelności i wytrzymałości przyłączy gazowych. </w:t>
      </w:r>
    </w:p>
    <w:p w14:paraId="776F36A0" w14:textId="2D9ADA3F" w:rsidR="00EF1AA0" w:rsidRPr="001151D5" w:rsidRDefault="009F0E5E" w:rsidP="00016BD8">
      <w:pPr>
        <w:spacing w:after="0" w:line="360" w:lineRule="auto"/>
        <w:jc w:val="both"/>
        <w:rPr>
          <w:rFonts w:cstheme="minorHAnsi"/>
        </w:rPr>
      </w:pPr>
      <w:r w:rsidRPr="009F0E5E">
        <w:rPr>
          <w:rFonts w:cstheme="minorHAnsi"/>
        </w:rPr>
        <w:t>Przyłącza kanalizacji deszczowej: kanały z rur PVC, rury deszczowe z PVC, czyszczaki z PVC kanalizacyjne z rusztem, studzienki kanalizacyjne systemowe DN 600 z wpustem deszczowym.</w:t>
      </w:r>
    </w:p>
    <w:p w14:paraId="69BEF500" w14:textId="71C3B553" w:rsidR="00062C05" w:rsidRPr="001151D5" w:rsidRDefault="00062C05" w:rsidP="005A59A4">
      <w:pPr>
        <w:pStyle w:val="Akapitzlist"/>
        <w:spacing w:after="0" w:line="360" w:lineRule="auto"/>
        <w:ind w:left="360"/>
        <w:jc w:val="both"/>
        <w:rPr>
          <w:rFonts w:cstheme="minorHAnsi"/>
        </w:rPr>
      </w:pPr>
    </w:p>
    <w:sectPr w:rsidR="00062C05" w:rsidRPr="001151D5">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710265" w14:textId="77777777" w:rsidR="00074A3B" w:rsidRDefault="00074A3B" w:rsidP="006B15D7">
      <w:pPr>
        <w:spacing w:after="0" w:line="240" w:lineRule="auto"/>
      </w:pPr>
      <w:r>
        <w:separator/>
      </w:r>
    </w:p>
  </w:endnote>
  <w:endnote w:type="continuationSeparator" w:id="0">
    <w:p w14:paraId="6B654799" w14:textId="77777777" w:rsidR="00074A3B" w:rsidRDefault="00074A3B" w:rsidP="006B1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7A9452" w14:textId="77777777" w:rsidR="00074A3B" w:rsidRDefault="00074A3B" w:rsidP="006B15D7">
      <w:pPr>
        <w:spacing w:after="0" w:line="240" w:lineRule="auto"/>
      </w:pPr>
      <w:r>
        <w:separator/>
      </w:r>
    </w:p>
  </w:footnote>
  <w:footnote w:type="continuationSeparator" w:id="0">
    <w:p w14:paraId="2CEA2078" w14:textId="77777777" w:rsidR="00074A3B" w:rsidRDefault="00074A3B" w:rsidP="006B1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DE50E" w14:textId="5CCFDD0D" w:rsidR="005A6663" w:rsidRDefault="005A6663">
    <w:pPr>
      <w:pStyle w:val="Nagwek"/>
    </w:pPr>
    <w:r w:rsidRPr="00F4508E">
      <w:rPr>
        <w:rFonts w:ascii="Calibri" w:eastAsia="Calibri" w:hAnsi="Calibri"/>
        <w:noProof/>
        <w:lang w:eastAsia="pl-PL"/>
      </w:rPr>
      <w:drawing>
        <wp:inline distT="0" distB="0" distL="0" distR="0" wp14:anchorId="139F3458" wp14:editId="4A12BE29">
          <wp:extent cx="5760720" cy="585965"/>
          <wp:effectExtent l="0" t="0" r="0" b="5080"/>
          <wp:docPr id="1" name="Obraz 1" descr="C:\Users\user\AppData\Local\Microsoft\Windows\Temporary Internet Files\Content.Word\EF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user\AppData\Local\Microsoft\Windows\Temporary Internet Files\Content.Word\EFR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85965"/>
                  </a:xfrm>
                  <a:prstGeom prst="rect">
                    <a:avLst/>
                  </a:prstGeom>
                  <a:noFill/>
                  <a:ln>
                    <a:noFill/>
                  </a:ln>
                </pic:spPr>
              </pic:pic>
            </a:graphicData>
          </a:graphic>
        </wp:inline>
      </w:drawing>
    </w:r>
  </w:p>
  <w:p w14:paraId="698B7009" w14:textId="77777777" w:rsidR="005A6663" w:rsidRDefault="005A666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A3D06"/>
    <w:multiLevelType w:val="hybridMultilevel"/>
    <w:tmpl w:val="09F675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003F9E"/>
    <w:multiLevelType w:val="hybridMultilevel"/>
    <w:tmpl w:val="D040BA5E"/>
    <w:lvl w:ilvl="0" w:tplc="BD6EDDE2">
      <w:start w:val="1"/>
      <w:numFmt w:val="upperRoman"/>
      <w:lvlText w:val="%1."/>
      <w:lvlJc w:val="left"/>
      <w:pPr>
        <w:ind w:left="720" w:hanging="720"/>
      </w:pPr>
      <w:rPr>
        <w:rFonts w:hint="default"/>
      </w:rPr>
    </w:lvl>
    <w:lvl w:ilvl="1" w:tplc="F340A584">
      <w:start w:val="1"/>
      <w:numFmt w:val="decimal"/>
      <w:lvlText w:val="%2."/>
      <w:lvlJc w:val="left"/>
      <w:pPr>
        <w:ind w:left="1425" w:hanging="705"/>
      </w:pPr>
      <w:rPr>
        <w:rFonts w:hint="default"/>
      </w:rPr>
    </w:lvl>
    <w:lvl w:ilvl="2" w:tplc="29286E36">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6274286"/>
    <w:multiLevelType w:val="hybridMultilevel"/>
    <w:tmpl w:val="00D42F08"/>
    <w:lvl w:ilvl="0" w:tplc="FA3EC1D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5F3C5C"/>
    <w:multiLevelType w:val="hybridMultilevel"/>
    <w:tmpl w:val="5DE469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372870"/>
    <w:multiLevelType w:val="hybridMultilevel"/>
    <w:tmpl w:val="946094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F63C1A"/>
    <w:multiLevelType w:val="multilevel"/>
    <w:tmpl w:val="D05C05B0"/>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lvlText w:val="%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1A4F72B7"/>
    <w:multiLevelType w:val="hybridMultilevel"/>
    <w:tmpl w:val="710C3FD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0033942"/>
    <w:multiLevelType w:val="multilevel"/>
    <w:tmpl w:val="B52A9E1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lvlText w:val="%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25810C8C"/>
    <w:multiLevelType w:val="hybridMultilevel"/>
    <w:tmpl w:val="88D258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312360"/>
    <w:multiLevelType w:val="hybridMultilevel"/>
    <w:tmpl w:val="A2A085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A890B6A"/>
    <w:multiLevelType w:val="hybridMultilevel"/>
    <w:tmpl w:val="1B5275F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CAE432B"/>
    <w:multiLevelType w:val="multilevel"/>
    <w:tmpl w:val="29B2076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lvlText w:val="%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2D710CBB"/>
    <w:multiLevelType w:val="hybridMultilevel"/>
    <w:tmpl w:val="8BD4BEFC"/>
    <w:lvl w:ilvl="0" w:tplc="0415000F">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292FD8"/>
    <w:multiLevelType w:val="hybridMultilevel"/>
    <w:tmpl w:val="62E09DAC"/>
    <w:lvl w:ilvl="0" w:tplc="BB509054">
      <w:start w:val="7"/>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8F6503"/>
    <w:multiLevelType w:val="hybridMultilevel"/>
    <w:tmpl w:val="5DE6C8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994C75"/>
    <w:multiLevelType w:val="hybridMultilevel"/>
    <w:tmpl w:val="DCECC8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2272B3"/>
    <w:multiLevelType w:val="hybridMultilevel"/>
    <w:tmpl w:val="117661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511DBD"/>
    <w:multiLevelType w:val="hybridMultilevel"/>
    <w:tmpl w:val="38D00FD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ADA6EE4"/>
    <w:multiLevelType w:val="hybridMultilevel"/>
    <w:tmpl w:val="C54EF3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61630D"/>
    <w:multiLevelType w:val="multilevel"/>
    <w:tmpl w:val="7CA2C91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lvlText w:val="%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0" w15:restartNumberingAfterBreak="0">
    <w:nsid w:val="409F5EE3"/>
    <w:multiLevelType w:val="hybridMultilevel"/>
    <w:tmpl w:val="33F6D76E"/>
    <w:lvl w:ilvl="0" w:tplc="0415000F">
      <w:start w:val="1"/>
      <w:numFmt w:val="decimal"/>
      <w:lvlText w:val="%1."/>
      <w:lvlJc w:val="left"/>
      <w:pPr>
        <w:ind w:left="360" w:hanging="360"/>
      </w:pPr>
    </w:lvl>
    <w:lvl w:ilvl="1" w:tplc="55DE9C7C">
      <w:start w:val="1"/>
      <w:numFmt w:val="decimal"/>
      <w:lvlText w:val="%2."/>
      <w:lvlJc w:val="left"/>
      <w:pPr>
        <w:ind w:left="735" w:hanging="15"/>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0D27DC3"/>
    <w:multiLevelType w:val="hybridMultilevel"/>
    <w:tmpl w:val="DD64C3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2A2067A"/>
    <w:multiLevelType w:val="hybridMultilevel"/>
    <w:tmpl w:val="6D98E75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3" w15:restartNumberingAfterBreak="0">
    <w:nsid w:val="431D70C5"/>
    <w:multiLevelType w:val="hybridMultilevel"/>
    <w:tmpl w:val="BE2C1C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473D97"/>
    <w:multiLevelType w:val="hybridMultilevel"/>
    <w:tmpl w:val="0A7CB29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5" w15:restartNumberingAfterBreak="0">
    <w:nsid w:val="47AA1B37"/>
    <w:multiLevelType w:val="hybridMultilevel"/>
    <w:tmpl w:val="23F6F3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D113EA3"/>
    <w:multiLevelType w:val="hybridMultilevel"/>
    <w:tmpl w:val="093A4392"/>
    <w:lvl w:ilvl="0" w:tplc="B1CEDD6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6705C75"/>
    <w:multiLevelType w:val="hybridMultilevel"/>
    <w:tmpl w:val="B0AA0B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861315"/>
    <w:multiLevelType w:val="hybridMultilevel"/>
    <w:tmpl w:val="700278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8F31CE4"/>
    <w:multiLevelType w:val="hybridMultilevel"/>
    <w:tmpl w:val="1C4CEFCE"/>
    <w:lvl w:ilvl="0" w:tplc="5EFEB8A8">
      <w:start w:val="5"/>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F4040C"/>
    <w:multiLevelType w:val="hybridMultilevel"/>
    <w:tmpl w:val="3CFAA11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1" w15:restartNumberingAfterBreak="0">
    <w:nsid w:val="605E371D"/>
    <w:multiLevelType w:val="hybridMultilevel"/>
    <w:tmpl w:val="AAB43E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5164F9D"/>
    <w:multiLevelType w:val="multilevel"/>
    <w:tmpl w:val="1CE831B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lvlText w:val="%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3" w15:restartNumberingAfterBreak="0">
    <w:nsid w:val="67463DF1"/>
    <w:multiLevelType w:val="multilevel"/>
    <w:tmpl w:val="00B4715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lvlText w:val="%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4" w15:restartNumberingAfterBreak="0">
    <w:nsid w:val="67FB6522"/>
    <w:multiLevelType w:val="hybridMultilevel"/>
    <w:tmpl w:val="1268A5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9AE79F0"/>
    <w:multiLevelType w:val="hybridMultilevel"/>
    <w:tmpl w:val="990AB7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9EF3A9C"/>
    <w:multiLevelType w:val="hybridMultilevel"/>
    <w:tmpl w:val="99DE6984"/>
    <w:lvl w:ilvl="0" w:tplc="21BC6C0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A7F4BB8"/>
    <w:multiLevelType w:val="hybridMultilevel"/>
    <w:tmpl w:val="3A2C313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F8E6573"/>
    <w:multiLevelType w:val="hybridMultilevel"/>
    <w:tmpl w:val="91D05C2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2684840"/>
    <w:multiLevelType w:val="hybridMultilevel"/>
    <w:tmpl w:val="10DABBDC"/>
    <w:lvl w:ilvl="0" w:tplc="525E6AEA">
      <w:start w:val="2"/>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72893ED2"/>
    <w:multiLevelType w:val="hybridMultilevel"/>
    <w:tmpl w:val="8EBA05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3A37B7B"/>
    <w:multiLevelType w:val="hybridMultilevel"/>
    <w:tmpl w:val="D896A5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5C425C1"/>
    <w:multiLevelType w:val="multilevel"/>
    <w:tmpl w:val="1C22B7B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lvlText w:val="%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3" w15:restartNumberingAfterBreak="0">
    <w:nsid w:val="75CC6A4D"/>
    <w:multiLevelType w:val="hybridMultilevel"/>
    <w:tmpl w:val="E27C4C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E57E2D"/>
    <w:multiLevelType w:val="hybridMultilevel"/>
    <w:tmpl w:val="92D22A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B0D6F3B"/>
    <w:multiLevelType w:val="hybridMultilevel"/>
    <w:tmpl w:val="E3C8305C"/>
    <w:lvl w:ilvl="0" w:tplc="B8C6237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1"/>
  </w:num>
  <w:num w:numId="2">
    <w:abstractNumId w:val="1"/>
  </w:num>
  <w:num w:numId="3">
    <w:abstractNumId w:val="20"/>
  </w:num>
  <w:num w:numId="4">
    <w:abstractNumId w:val="32"/>
  </w:num>
  <w:num w:numId="5">
    <w:abstractNumId w:val="5"/>
  </w:num>
  <w:num w:numId="6">
    <w:abstractNumId w:val="19"/>
  </w:num>
  <w:num w:numId="7">
    <w:abstractNumId w:val="7"/>
  </w:num>
  <w:num w:numId="8">
    <w:abstractNumId w:val="42"/>
  </w:num>
  <w:num w:numId="9">
    <w:abstractNumId w:val="33"/>
  </w:num>
  <w:num w:numId="10">
    <w:abstractNumId w:val="11"/>
  </w:num>
  <w:num w:numId="11">
    <w:abstractNumId w:val="41"/>
  </w:num>
  <w:num w:numId="12">
    <w:abstractNumId w:val="37"/>
  </w:num>
  <w:num w:numId="13">
    <w:abstractNumId w:val="25"/>
  </w:num>
  <w:num w:numId="14">
    <w:abstractNumId w:val="40"/>
  </w:num>
  <w:num w:numId="15">
    <w:abstractNumId w:val="6"/>
  </w:num>
  <w:num w:numId="16">
    <w:abstractNumId w:val="17"/>
  </w:num>
  <w:num w:numId="17">
    <w:abstractNumId w:val="8"/>
  </w:num>
  <w:num w:numId="18">
    <w:abstractNumId w:val="26"/>
  </w:num>
  <w:num w:numId="19">
    <w:abstractNumId w:val="34"/>
  </w:num>
  <w:num w:numId="20">
    <w:abstractNumId w:val="9"/>
  </w:num>
  <w:num w:numId="21">
    <w:abstractNumId w:val="10"/>
  </w:num>
  <w:num w:numId="22">
    <w:abstractNumId w:val="16"/>
  </w:num>
  <w:num w:numId="23">
    <w:abstractNumId w:val="44"/>
  </w:num>
  <w:num w:numId="24">
    <w:abstractNumId w:val="28"/>
  </w:num>
  <w:num w:numId="25">
    <w:abstractNumId w:val="21"/>
  </w:num>
  <w:num w:numId="26">
    <w:abstractNumId w:val="3"/>
  </w:num>
  <w:num w:numId="27">
    <w:abstractNumId w:val="15"/>
  </w:num>
  <w:num w:numId="28">
    <w:abstractNumId w:val="35"/>
  </w:num>
  <w:num w:numId="29">
    <w:abstractNumId w:val="29"/>
  </w:num>
  <w:num w:numId="30">
    <w:abstractNumId w:val="13"/>
  </w:num>
  <w:num w:numId="31">
    <w:abstractNumId w:val="22"/>
  </w:num>
  <w:num w:numId="32">
    <w:abstractNumId w:val="24"/>
  </w:num>
  <w:num w:numId="33">
    <w:abstractNumId w:val="30"/>
  </w:num>
  <w:num w:numId="34">
    <w:abstractNumId w:val="23"/>
  </w:num>
  <w:num w:numId="35">
    <w:abstractNumId w:val="43"/>
  </w:num>
  <w:num w:numId="36">
    <w:abstractNumId w:val="14"/>
  </w:num>
  <w:num w:numId="37">
    <w:abstractNumId w:val="12"/>
  </w:num>
  <w:num w:numId="38">
    <w:abstractNumId w:val="27"/>
  </w:num>
  <w:num w:numId="39">
    <w:abstractNumId w:val="38"/>
  </w:num>
  <w:num w:numId="40">
    <w:abstractNumId w:val="0"/>
  </w:num>
  <w:num w:numId="41">
    <w:abstractNumId w:val="39"/>
  </w:num>
  <w:num w:numId="42">
    <w:abstractNumId w:val="2"/>
  </w:num>
  <w:num w:numId="43">
    <w:abstractNumId w:val="45"/>
  </w:num>
  <w:num w:numId="44">
    <w:abstractNumId w:val="36"/>
  </w:num>
  <w:num w:numId="45">
    <w:abstractNumId w:val="4"/>
  </w:num>
  <w:num w:numId="46">
    <w:abstractNumId w:val="1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347"/>
    <w:rsid w:val="00016BD8"/>
    <w:rsid w:val="00017971"/>
    <w:rsid w:val="00017E07"/>
    <w:rsid w:val="00046AE9"/>
    <w:rsid w:val="00053454"/>
    <w:rsid w:val="00062C05"/>
    <w:rsid w:val="000654DE"/>
    <w:rsid w:val="00066A63"/>
    <w:rsid w:val="00070D07"/>
    <w:rsid w:val="00074A3B"/>
    <w:rsid w:val="00077AC5"/>
    <w:rsid w:val="00083F6C"/>
    <w:rsid w:val="00085A64"/>
    <w:rsid w:val="00093182"/>
    <w:rsid w:val="000B6347"/>
    <w:rsid w:val="000C51D8"/>
    <w:rsid w:val="000D5522"/>
    <w:rsid w:val="000D6B34"/>
    <w:rsid w:val="000E051D"/>
    <w:rsid w:val="000E5F20"/>
    <w:rsid w:val="000E7FA2"/>
    <w:rsid w:val="00103582"/>
    <w:rsid w:val="00106B93"/>
    <w:rsid w:val="00111B35"/>
    <w:rsid w:val="001151D5"/>
    <w:rsid w:val="001351C6"/>
    <w:rsid w:val="00144D87"/>
    <w:rsid w:val="00146312"/>
    <w:rsid w:val="00181C95"/>
    <w:rsid w:val="001A21DD"/>
    <w:rsid w:val="001A5620"/>
    <w:rsid w:val="001A5A16"/>
    <w:rsid w:val="001C486A"/>
    <w:rsid w:val="001F7E5F"/>
    <w:rsid w:val="002063A0"/>
    <w:rsid w:val="00217600"/>
    <w:rsid w:val="00220A52"/>
    <w:rsid w:val="002278A0"/>
    <w:rsid w:val="00234A20"/>
    <w:rsid w:val="0023630A"/>
    <w:rsid w:val="00241BB5"/>
    <w:rsid w:val="00241CE0"/>
    <w:rsid w:val="002469C3"/>
    <w:rsid w:val="002612EA"/>
    <w:rsid w:val="00261E72"/>
    <w:rsid w:val="002644ED"/>
    <w:rsid w:val="00285950"/>
    <w:rsid w:val="00295195"/>
    <w:rsid w:val="002D46F9"/>
    <w:rsid w:val="002D79A3"/>
    <w:rsid w:val="002E4690"/>
    <w:rsid w:val="00313582"/>
    <w:rsid w:val="00314AE3"/>
    <w:rsid w:val="003175D7"/>
    <w:rsid w:val="00327EF3"/>
    <w:rsid w:val="00333108"/>
    <w:rsid w:val="00333426"/>
    <w:rsid w:val="00355D48"/>
    <w:rsid w:val="00364D92"/>
    <w:rsid w:val="003767F1"/>
    <w:rsid w:val="00392202"/>
    <w:rsid w:val="003B63FB"/>
    <w:rsid w:val="003C41A1"/>
    <w:rsid w:val="003C6314"/>
    <w:rsid w:val="003C72CD"/>
    <w:rsid w:val="003D3EC0"/>
    <w:rsid w:val="003E4739"/>
    <w:rsid w:val="004141C6"/>
    <w:rsid w:val="00422A28"/>
    <w:rsid w:val="0043057A"/>
    <w:rsid w:val="00441BB1"/>
    <w:rsid w:val="00457FAE"/>
    <w:rsid w:val="00461A38"/>
    <w:rsid w:val="004759BB"/>
    <w:rsid w:val="00484810"/>
    <w:rsid w:val="004862C5"/>
    <w:rsid w:val="00490059"/>
    <w:rsid w:val="00492FBB"/>
    <w:rsid w:val="004953D9"/>
    <w:rsid w:val="00495C57"/>
    <w:rsid w:val="0049762B"/>
    <w:rsid w:val="004A52F5"/>
    <w:rsid w:val="004B28F1"/>
    <w:rsid w:val="004B7249"/>
    <w:rsid w:val="004E718B"/>
    <w:rsid w:val="004E7C13"/>
    <w:rsid w:val="004F0558"/>
    <w:rsid w:val="005019AF"/>
    <w:rsid w:val="00502184"/>
    <w:rsid w:val="00510632"/>
    <w:rsid w:val="005173EB"/>
    <w:rsid w:val="00527E36"/>
    <w:rsid w:val="00533E5A"/>
    <w:rsid w:val="005375A8"/>
    <w:rsid w:val="00551B33"/>
    <w:rsid w:val="00553C2F"/>
    <w:rsid w:val="00556FC1"/>
    <w:rsid w:val="00561EBE"/>
    <w:rsid w:val="005830C2"/>
    <w:rsid w:val="005932BA"/>
    <w:rsid w:val="005A4191"/>
    <w:rsid w:val="005A59A4"/>
    <w:rsid w:val="005A6663"/>
    <w:rsid w:val="005D7D8F"/>
    <w:rsid w:val="005F2D10"/>
    <w:rsid w:val="005F3C4A"/>
    <w:rsid w:val="005F7904"/>
    <w:rsid w:val="00602084"/>
    <w:rsid w:val="006114D7"/>
    <w:rsid w:val="0061598F"/>
    <w:rsid w:val="00621053"/>
    <w:rsid w:val="00633915"/>
    <w:rsid w:val="006339A5"/>
    <w:rsid w:val="00642AF6"/>
    <w:rsid w:val="006442F0"/>
    <w:rsid w:val="0066048E"/>
    <w:rsid w:val="00662747"/>
    <w:rsid w:val="006710A1"/>
    <w:rsid w:val="00671559"/>
    <w:rsid w:val="00675D32"/>
    <w:rsid w:val="00690916"/>
    <w:rsid w:val="006B019E"/>
    <w:rsid w:val="006B15D7"/>
    <w:rsid w:val="006C037C"/>
    <w:rsid w:val="006C6821"/>
    <w:rsid w:val="006D6ADE"/>
    <w:rsid w:val="006E2E7D"/>
    <w:rsid w:val="006F03AF"/>
    <w:rsid w:val="006F6A33"/>
    <w:rsid w:val="00700FFF"/>
    <w:rsid w:val="00706F69"/>
    <w:rsid w:val="00707362"/>
    <w:rsid w:val="007113FA"/>
    <w:rsid w:val="00717A62"/>
    <w:rsid w:val="00717F6E"/>
    <w:rsid w:val="00724533"/>
    <w:rsid w:val="007275A1"/>
    <w:rsid w:val="00742601"/>
    <w:rsid w:val="007873E3"/>
    <w:rsid w:val="00791E1E"/>
    <w:rsid w:val="00792369"/>
    <w:rsid w:val="007969BD"/>
    <w:rsid w:val="007B1165"/>
    <w:rsid w:val="007B1CA7"/>
    <w:rsid w:val="007C30C3"/>
    <w:rsid w:val="007D23E8"/>
    <w:rsid w:val="007D51A9"/>
    <w:rsid w:val="007D6979"/>
    <w:rsid w:val="007D7AE9"/>
    <w:rsid w:val="007F215D"/>
    <w:rsid w:val="007F2E6E"/>
    <w:rsid w:val="008049A0"/>
    <w:rsid w:val="00822CFB"/>
    <w:rsid w:val="008230D6"/>
    <w:rsid w:val="00825790"/>
    <w:rsid w:val="00834756"/>
    <w:rsid w:val="00841134"/>
    <w:rsid w:val="008539CD"/>
    <w:rsid w:val="008556B0"/>
    <w:rsid w:val="00874B31"/>
    <w:rsid w:val="00883C92"/>
    <w:rsid w:val="00885FE8"/>
    <w:rsid w:val="00891ABB"/>
    <w:rsid w:val="00892CC2"/>
    <w:rsid w:val="0089678A"/>
    <w:rsid w:val="008B6136"/>
    <w:rsid w:val="008B636B"/>
    <w:rsid w:val="008C32C8"/>
    <w:rsid w:val="008C7503"/>
    <w:rsid w:val="008E095F"/>
    <w:rsid w:val="008E7B5C"/>
    <w:rsid w:val="008F3FF5"/>
    <w:rsid w:val="008F457F"/>
    <w:rsid w:val="008F53BC"/>
    <w:rsid w:val="00902444"/>
    <w:rsid w:val="009254D8"/>
    <w:rsid w:val="00931932"/>
    <w:rsid w:val="009332CB"/>
    <w:rsid w:val="0094162F"/>
    <w:rsid w:val="0094687C"/>
    <w:rsid w:val="0095216C"/>
    <w:rsid w:val="009619CC"/>
    <w:rsid w:val="0097060C"/>
    <w:rsid w:val="009812AF"/>
    <w:rsid w:val="00992E49"/>
    <w:rsid w:val="009C03D8"/>
    <w:rsid w:val="009C725F"/>
    <w:rsid w:val="009D04B8"/>
    <w:rsid w:val="009E276C"/>
    <w:rsid w:val="009E3A5C"/>
    <w:rsid w:val="009E6799"/>
    <w:rsid w:val="009E7A4C"/>
    <w:rsid w:val="009F0E5E"/>
    <w:rsid w:val="00A035C7"/>
    <w:rsid w:val="00A03BA6"/>
    <w:rsid w:val="00A04E99"/>
    <w:rsid w:val="00A0649A"/>
    <w:rsid w:val="00A201D3"/>
    <w:rsid w:val="00A25C05"/>
    <w:rsid w:val="00A33BE3"/>
    <w:rsid w:val="00A35036"/>
    <w:rsid w:val="00A378A5"/>
    <w:rsid w:val="00A4437B"/>
    <w:rsid w:val="00A63846"/>
    <w:rsid w:val="00A73404"/>
    <w:rsid w:val="00A875AE"/>
    <w:rsid w:val="00AC2AE3"/>
    <w:rsid w:val="00AC3993"/>
    <w:rsid w:val="00AC6F1C"/>
    <w:rsid w:val="00AD6C3E"/>
    <w:rsid w:val="00AE381F"/>
    <w:rsid w:val="00AF3EFD"/>
    <w:rsid w:val="00B1115D"/>
    <w:rsid w:val="00B257D1"/>
    <w:rsid w:val="00B33F12"/>
    <w:rsid w:val="00B405E3"/>
    <w:rsid w:val="00B4683F"/>
    <w:rsid w:val="00B51333"/>
    <w:rsid w:val="00B56C15"/>
    <w:rsid w:val="00B81918"/>
    <w:rsid w:val="00B859A2"/>
    <w:rsid w:val="00B85EC9"/>
    <w:rsid w:val="00B913DC"/>
    <w:rsid w:val="00B92C22"/>
    <w:rsid w:val="00BA4996"/>
    <w:rsid w:val="00BB32A1"/>
    <w:rsid w:val="00BB4E89"/>
    <w:rsid w:val="00BC21EB"/>
    <w:rsid w:val="00BC570D"/>
    <w:rsid w:val="00BF008A"/>
    <w:rsid w:val="00BF2385"/>
    <w:rsid w:val="00BF64F2"/>
    <w:rsid w:val="00C27838"/>
    <w:rsid w:val="00C4329E"/>
    <w:rsid w:val="00C44013"/>
    <w:rsid w:val="00C525E7"/>
    <w:rsid w:val="00C633E1"/>
    <w:rsid w:val="00C63F78"/>
    <w:rsid w:val="00C67707"/>
    <w:rsid w:val="00C73BB0"/>
    <w:rsid w:val="00C97A5B"/>
    <w:rsid w:val="00CA604A"/>
    <w:rsid w:val="00CB1517"/>
    <w:rsid w:val="00CB185E"/>
    <w:rsid w:val="00CB272D"/>
    <w:rsid w:val="00CC1800"/>
    <w:rsid w:val="00CC26E8"/>
    <w:rsid w:val="00CD6FF3"/>
    <w:rsid w:val="00D11EB0"/>
    <w:rsid w:val="00D179E3"/>
    <w:rsid w:val="00D225CE"/>
    <w:rsid w:val="00D336C6"/>
    <w:rsid w:val="00D40864"/>
    <w:rsid w:val="00D46E9F"/>
    <w:rsid w:val="00D564FB"/>
    <w:rsid w:val="00D56CA8"/>
    <w:rsid w:val="00D62BB0"/>
    <w:rsid w:val="00D73ABF"/>
    <w:rsid w:val="00D76147"/>
    <w:rsid w:val="00D85A83"/>
    <w:rsid w:val="00D87D2A"/>
    <w:rsid w:val="00D96AFA"/>
    <w:rsid w:val="00DA1548"/>
    <w:rsid w:val="00DB1B16"/>
    <w:rsid w:val="00DD0D1F"/>
    <w:rsid w:val="00DE1479"/>
    <w:rsid w:val="00DE339F"/>
    <w:rsid w:val="00E05DD6"/>
    <w:rsid w:val="00E10CF5"/>
    <w:rsid w:val="00E1200B"/>
    <w:rsid w:val="00E25A7E"/>
    <w:rsid w:val="00E36D33"/>
    <w:rsid w:val="00E3738B"/>
    <w:rsid w:val="00E5489C"/>
    <w:rsid w:val="00E63C91"/>
    <w:rsid w:val="00E82994"/>
    <w:rsid w:val="00E84321"/>
    <w:rsid w:val="00E9296B"/>
    <w:rsid w:val="00E978C2"/>
    <w:rsid w:val="00EA57B1"/>
    <w:rsid w:val="00EB053B"/>
    <w:rsid w:val="00EC59D1"/>
    <w:rsid w:val="00ED0ADE"/>
    <w:rsid w:val="00ED45FD"/>
    <w:rsid w:val="00ED58A5"/>
    <w:rsid w:val="00ED7DE8"/>
    <w:rsid w:val="00EE086F"/>
    <w:rsid w:val="00EE5446"/>
    <w:rsid w:val="00EF0849"/>
    <w:rsid w:val="00EF1AA0"/>
    <w:rsid w:val="00EF33C5"/>
    <w:rsid w:val="00EF3978"/>
    <w:rsid w:val="00F214B5"/>
    <w:rsid w:val="00F21CBB"/>
    <w:rsid w:val="00F36BA0"/>
    <w:rsid w:val="00F54688"/>
    <w:rsid w:val="00F56239"/>
    <w:rsid w:val="00F6235C"/>
    <w:rsid w:val="00F966DB"/>
    <w:rsid w:val="00FA49A8"/>
    <w:rsid w:val="00FA7D61"/>
    <w:rsid w:val="00FB271F"/>
    <w:rsid w:val="00FB4F1F"/>
    <w:rsid w:val="00FC06D7"/>
    <w:rsid w:val="00FC5315"/>
    <w:rsid w:val="00FD1D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98C83"/>
  <w15:chartTrackingRefBased/>
  <w15:docId w15:val="{0DE35EA1-321D-4C17-8837-9708E906C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F1AA0"/>
  </w:style>
  <w:style w:type="paragraph" w:styleId="Nagwek2">
    <w:name w:val="heading 2"/>
    <w:basedOn w:val="Normalny"/>
    <w:next w:val="Normalny"/>
    <w:link w:val="Nagwek2Znak"/>
    <w:uiPriority w:val="9"/>
    <w:unhideWhenUsed/>
    <w:qFormat/>
    <w:rsid w:val="008C32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A25C05"/>
    <w:pPr>
      <w:ind w:left="720"/>
      <w:contextualSpacing/>
    </w:pPr>
  </w:style>
  <w:style w:type="character" w:styleId="Odwoaniedokomentarza">
    <w:name w:val="annotation reference"/>
    <w:basedOn w:val="Domylnaczcionkaakapitu"/>
    <w:uiPriority w:val="99"/>
    <w:semiHidden/>
    <w:unhideWhenUsed/>
    <w:rsid w:val="000D6B34"/>
    <w:rPr>
      <w:sz w:val="16"/>
      <w:szCs w:val="16"/>
    </w:rPr>
  </w:style>
  <w:style w:type="paragraph" w:styleId="Tekstkomentarza">
    <w:name w:val="annotation text"/>
    <w:basedOn w:val="Normalny"/>
    <w:link w:val="TekstkomentarzaZnak"/>
    <w:uiPriority w:val="99"/>
    <w:semiHidden/>
    <w:unhideWhenUsed/>
    <w:rsid w:val="000D6B3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D6B34"/>
    <w:rPr>
      <w:sz w:val="20"/>
      <w:szCs w:val="20"/>
    </w:rPr>
  </w:style>
  <w:style w:type="paragraph" w:styleId="Tematkomentarza">
    <w:name w:val="annotation subject"/>
    <w:basedOn w:val="Tekstkomentarza"/>
    <w:next w:val="Tekstkomentarza"/>
    <w:link w:val="TematkomentarzaZnak"/>
    <w:uiPriority w:val="99"/>
    <w:semiHidden/>
    <w:unhideWhenUsed/>
    <w:rsid w:val="000D6B34"/>
    <w:rPr>
      <w:b/>
      <w:bCs/>
    </w:rPr>
  </w:style>
  <w:style w:type="character" w:customStyle="1" w:styleId="TematkomentarzaZnak">
    <w:name w:val="Temat komentarza Znak"/>
    <w:basedOn w:val="TekstkomentarzaZnak"/>
    <w:link w:val="Tematkomentarza"/>
    <w:uiPriority w:val="99"/>
    <w:semiHidden/>
    <w:rsid w:val="000D6B34"/>
    <w:rPr>
      <w:b/>
      <w:bCs/>
      <w:sz w:val="20"/>
      <w:szCs w:val="20"/>
    </w:rPr>
  </w:style>
  <w:style w:type="paragraph" w:styleId="Tekstdymka">
    <w:name w:val="Balloon Text"/>
    <w:basedOn w:val="Normalny"/>
    <w:link w:val="TekstdymkaZnak"/>
    <w:uiPriority w:val="99"/>
    <w:semiHidden/>
    <w:unhideWhenUsed/>
    <w:rsid w:val="000D6B3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D6B34"/>
    <w:rPr>
      <w:rFonts w:ascii="Segoe UI" w:hAnsi="Segoe UI" w:cs="Segoe UI"/>
      <w:sz w:val="18"/>
      <w:szCs w:val="18"/>
    </w:rPr>
  </w:style>
  <w:style w:type="character" w:customStyle="1" w:styleId="AkapitzlistZnak">
    <w:name w:val="Akapit z listą Znak"/>
    <w:link w:val="Akapitzlist"/>
    <w:rsid w:val="00085A64"/>
  </w:style>
  <w:style w:type="character" w:styleId="Hipercze">
    <w:name w:val="Hyperlink"/>
    <w:basedOn w:val="Domylnaczcionkaakapitu"/>
    <w:uiPriority w:val="99"/>
    <w:unhideWhenUsed/>
    <w:rsid w:val="00B51333"/>
    <w:rPr>
      <w:color w:val="0563C1" w:themeColor="hyperlink"/>
      <w:u w:val="single"/>
    </w:rPr>
  </w:style>
  <w:style w:type="character" w:customStyle="1" w:styleId="Nierozpoznanawzmianka1">
    <w:name w:val="Nierozpoznana wzmianka1"/>
    <w:basedOn w:val="Domylnaczcionkaakapitu"/>
    <w:uiPriority w:val="99"/>
    <w:semiHidden/>
    <w:unhideWhenUsed/>
    <w:rsid w:val="000E051D"/>
    <w:rPr>
      <w:color w:val="605E5C"/>
      <w:shd w:val="clear" w:color="auto" w:fill="E1DFDD"/>
    </w:rPr>
  </w:style>
  <w:style w:type="paragraph" w:styleId="Bezodstpw">
    <w:name w:val="No Spacing"/>
    <w:uiPriority w:val="1"/>
    <w:qFormat/>
    <w:rsid w:val="00B859A2"/>
    <w:pPr>
      <w:spacing w:after="0" w:line="240" w:lineRule="auto"/>
    </w:pPr>
  </w:style>
  <w:style w:type="table" w:styleId="Tabela-Siatka">
    <w:name w:val="Table Grid"/>
    <w:basedOn w:val="Standardowy"/>
    <w:uiPriority w:val="39"/>
    <w:rsid w:val="003E4739"/>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6B1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15D7"/>
  </w:style>
  <w:style w:type="paragraph" w:styleId="Stopka">
    <w:name w:val="footer"/>
    <w:basedOn w:val="Normalny"/>
    <w:link w:val="StopkaZnak"/>
    <w:uiPriority w:val="99"/>
    <w:unhideWhenUsed/>
    <w:rsid w:val="006B1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15D7"/>
  </w:style>
  <w:style w:type="character" w:customStyle="1" w:styleId="Nierozpoznanawzmianka2">
    <w:name w:val="Nierozpoznana wzmianka2"/>
    <w:basedOn w:val="Domylnaczcionkaakapitu"/>
    <w:uiPriority w:val="99"/>
    <w:semiHidden/>
    <w:unhideWhenUsed/>
    <w:rsid w:val="000D5522"/>
    <w:rPr>
      <w:color w:val="605E5C"/>
      <w:shd w:val="clear" w:color="auto" w:fill="E1DFDD"/>
    </w:rPr>
  </w:style>
  <w:style w:type="character" w:styleId="Nierozpoznanawzmianka">
    <w:name w:val="Unresolved Mention"/>
    <w:basedOn w:val="Domylnaczcionkaakapitu"/>
    <w:uiPriority w:val="99"/>
    <w:semiHidden/>
    <w:unhideWhenUsed/>
    <w:rsid w:val="008E7B5C"/>
    <w:rPr>
      <w:color w:val="605E5C"/>
      <w:shd w:val="clear" w:color="auto" w:fill="E1DFDD"/>
    </w:rPr>
  </w:style>
  <w:style w:type="character" w:styleId="Uwydatnienie">
    <w:name w:val="Emphasis"/>
    <w:basedOn w:val="Domylnaczcionkaakapitu"/>
    <w:uiPriority w:val="20"/>
    <w:qFormat/>
    <w:rsid w:val="008C32C8"/>
    <w:rPr>
      <w:i/>
      <w:iCs/>
    </w:rPr>
  </w:style>
  <w:style w:type="character" w:customStyle="1" w:styleId="Nagwek2Znak">
    <w:name w:val="Nagłówek 2 Znak"/>
    <w:basedOn w:val="Domylnaczcionkaakapitu"/>
    <w:link w:val="Nagwek2"/>
    <w:uiPriority w:val="9"/>
    <w:rsid w:val="008C32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60922">
      <w:bodyDiv w:val="1"/>
      <w:marLeft w:val="0"/>
      <w:marRight w:val="0"/>
      <w:marTop w:val="0"/>
      <w:marBottom w:val="0"/>
      <w:divBdr>
        <w:top w:val="none" w:sz="0" w:space="0" w:color="auto"/>
        <w:left w:val="none" w:sz="0" w:space="0" w:color="auto"/>
        <w:bottom w:val="none" w:sz="0" w:space="0" w:color="auto"/>
        <w:right w:val="none" w:sz="0" w:space="0" w:color="auto"/>
      </w:divBdr>
    </w:div>
    <w:div w:id="752431463">
      <w:bodyDiv w:val="1"/>
      <w:marLeft w:val="0"/>
      <w:marRight w:val="0"/>
      <w:marTop w:val="0"/>
      <w:marBottom w:val="0"/>
      <w:divBdr>
        <w:top w:val="none" w:sz="0" w:space="0" w:color="auto"/>
        <w:left w:val="none" w:sz="0" w:space="0" w:color="auto"/>
        <w:bottom w:val="none" w:sz="0" w:space="0" w:color="auto"/>
        <w:right w:val="none" w:sz="0" w:space="0" w:color="auto"/>
      </w:divBdr>
    </w:div>
    <w:div w:id="1426459254">
      <w:bodyDiv w:val="1"/>
      <w:marLeft w:val="0"/>
      <w:marRight w:val="0"/>
      <w:marTop w:val="0"/>
      <w:marBottom w:val="0"/>
      <w:divBdr>
        <w:top w:val="none" w:sz="0" w:space="0" w:color="auto"/>
        <w:left w:val="none" w:sz="0" w:space="0" w:color="auto"/>
        <w:bottom w:val="none" w:sz="0" w:space="0" w:color="auto"/>
        <w:right w:val="none" w:sz="0" w:space="0" w:color="auto"/>
      </w:divBdr>
    </w:div>
    <w:div w:id="1635477067">
      <w:bodyDiv w:val="1"/>
      <w:marLeft w:val="0"/>
      <w:marRight w:val="0"/>
      <w:marTop w:val="0"/>
      <w:marBottom w:val="0"/>
      <w:divBdr>
        <w:top w:val="none" w:sz="0" w:space="0" w:color="auto"/>
        <w:left w:val="none" w:sz="0" w:space="0" w:color="auto"/>
        <w:bottom w:val="none" w:sz="0" w:space="0" w:color="auto"/>
        <w:right w:val="none" w:sz="0" w:space="0" w:color="auto"/>
      </w:divBdr>
    </w:div>
    <w:div w:id="16396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ercinski_134@wp.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mailto:wiercinski_134@wp.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F815F-4F0E-427C-8A28-0AE82C90A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17</Pages>
  <Words>4111</Words>
  <Characters>24670</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IAS20201 mz</dc:creator>
  <cp:keywords/>
  <dc:description/>
  <cp:lastModifiedBy>Iwona Tobojka</cp:lastModifiedBy>
  <cp:revision>6</cp:revision>
  <cp:lastPrinted>2020-05-20T10:07:00Z</cp:lastPrinted>
  <dcterms:created xsi:type="dcterms:W3CDTF">2021-04-13T12:07:00Z</dcterms:created>
  <dcterms:modified xsi:type="dcterms:W3CDTF">2021-04-13T14:12:00Z</dcterms:modified>
</cp:coreProperties>
</file>