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2BE89" w14:textId="77777777" w:rsidR="00026E7D" w:rsidRDefault="00026E7D" w:rsidP="005E35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A94315" w14:textId="118B81D4" w:rsidR="005E35A5" w:rsidRPr="00542CD2" w:rsidRDefault="005E35A5" w:rsidP="005E35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7823">
        <w:rPr>
          <w:rFonts w:ascii="Times New Roman" w:hAnsi="Times New Roman" w:cs="Times New Roman"/>
          <w:b/>
          <w:sz w:val="24"/>
          <w:szCs w:val="24"/>
        </w:rPr>
        <w:t xml:space="preserve">Słomniki, </w:t>
      </w:r>
      <w:r w:rsidR="00E4098D">
        <w:rPr>
          <w:rFonts w:ascii="Times New Roman" w:hAnsi="Times New Roman" w:cs="Times New Roman"/>
          <w:b/>
          <w:sz w:val="24"/>
          <w:szCs w:val="24"/>
        </w:rPr>
        <w:t>2</w:t>
      </w:r>
      <w:r w:rsidR="00B876E5">
        <w:rPr>
          <w:rFonts w:ascii="Times New Roman" w:hAnsi="Times New Roman" w:cs="Times New Roman"/>
          <w:b/>
          <w:sz w:val="24"/>
          <w:szCs w:val="24"/>
        </w:rPr>
        <w:t>9</w:t>
      </w:r>
      <w:r w:rsidR="00FA170E">
        <w:rPr>
          <w:rFonts w:ascii="Times New Roman" w:hAnsi="Times New Roman" w:cs="Times New Roman"/>
          <w:b/>
          <w:sz w:val="24"/>
          <w:szCs w:val="24"/>
        </w:rPr>
        <w:t>.03.2021</w:t>
      </w:r>
    </w:p>
    <w:p w14:paraId="697F424F" w14:textId="13E32F12" w:rsidR="00EB34E5" w:rsidRPr="008F2836" w:rsidRDefault="005E35A5" w:rsidP="004F59D9">
      <w:pPr>
        <w:tabs>
          <w:tab w:val="left" w:pos="75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2836">
        <w:rPr>
          <w:rFonts w:ascii="Times New Roman" w:hAnsi="Times New Roman" w:cs="Times New Roman"/>
          <w:b/>
          <w:sz w:val="24"/>
          <w:szCs w:val="24"/>
        </w:rPr>
        <w:t>Almus Sp. z o.o.</w:t>
      </w:r>
      <w:r w:rsidR="00592ABD" w:rsidRPr="008F2836">
        <w:rPr>
          <w:rFonts w:ascii="Times New Roman" w:hAnsi="Times New Roman" w:cs="Times New Roman"/>
          <w:b/>
          <w:sz w:val="24"/>
          <w:szCs w:val="24"/>
        </w:rPr>
        <w:t xml:space="preserve"> (Zamawiający)</w:t>
      </w:r>
      <w:r w:rsidRPr="008F2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9D9" w:rsidRPr="008F2836">
        <w:rPr>
          <w:rFonts w:ascii="Times New Roman" w:hAnsi="Times New Roman" w:cs="Times New Roman"/>
          <w:b/>
          <w:sz w:val="24"/>
          <w:szCs w:val="24"/>
        </w:rPr>
        <w:tab/>
      </w:r>
    </w:p>
    <w:p w14:paraId="521FCE0E" w14:textId="77777777" w:rsidR="005E35A5" w:rsidRPr="00BB243A" w:rsidRDefault="005E35A5" w:rsidP="00994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43A">
        <w:rPr>
          <w:rFonts w:ascii="Times New Roman" w:hAnsi="Times New Roman" w:cs="Times New Roman"/>
          <w:b/>
          <w:sz w:val="24"/>
          <w:szCs w:val="24"/>
        </w:rPr>
        <w:t>Ul. Poniatowskiego 50</w:t>
      </w:r>
    </w:p>
    <w:p w14:paraId="2930C482" w14:textId="77777777" w:rsidR="005E35A5" w:rsidRPr="00530891" w:rsidRDefault="005E35A5" w:rsidP="00994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891">
        <w:rPr>
          <w:rFonts w:ascii="Times New Roman" w:hAnsi="Times New Roman" w:cs="Times New Roman"/>
          <w:b/>
          <w:sz w:val="24"/>
          <w:szCs w:val="24"/>
        </w:rPr>
        <w:t>32-090 Słomniki</w:t>
      </w:r>
    </w:p>
    <w:p w14:paraId="4EEF6566" w14:textId="77777777" w:rsidR="005E35A5" w:rsidRPr="00FC09B6" w:rsidRDefault="005E35A5" w:rsidP="00994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AD444" w14:textId="77777777" w:rsidR="005E35A5" w:rsidRPr="00167823" w:rsidRDefault="005E35A5" w:rsidP="00994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823">
        <w:rPr>
          <w:rFonts w:ascii="Times New Roman" w:hAnsi="Times New Roman" w:cs="Times New Roman"/>
          <w:sz w:val="24"/>
          <w:szCs w:val="24"/>
        </w:rPr>
        <w:t>Szanowni Państwo,</w:t>
      </w:r>
    </w:p>
    <w:p w14:paraId="270E106B" w14:textId="77777777" w:rsidR="005E35A5" w:rsidRPr="00167823" w:rsidRDefault="005E35A5" w:rsidP="00994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898EF" w14:textId="7D4CDE17" w:rsidR="005E35A5" w:rsidRPr="00167823" w:rsidRDefault="005E35A5" w:rsidP="00592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823">
        <w:rPr>
          <w:rFonts w:ascii="Times New Roman" w:hAnsi="Times New Roman" w:cs="Times New Roman"/>
          <w:sz w:val="24"/>
          <w:szCs w:val="24"/>
        </w:rPr>
        <w:t xml:space="preserve">W związku z realizowanym przez </w:t>
      </w:r>
      <w:r w:rsidR="00592ABD" w:rsidRPr="00167823">
        <w:rPr>
          <w:rFonts w:ascii="Times New Roman" w:hAnsi="Times New Roman" w:cs="Times New Roman"/>
          <w:sz w:val="24"/>
          <w:szCs w:val="24"/>
        </w:rPr>
        <w:t>Almus Sp. z o.o.</w:t>
      </w:r>
      <w:r w:rsidRPr="00167823">
        <w:rPr>
          <w:rFonts w:ascii="Times New Roman" w:hAnsi="Times New Roman" w:cs="Times New Roman"/>
          <w:sz w:val="24"/>
          <w:szCs w:val="24"/>
        </w:rPr>
        <w:t xml:space="preserve"> projektem inwestycyjnym, prosimy </w:t>
      </w:r>
      <w:r w:rsidR="00D449B9" w:rsidRPr="00167823">
        <w:rPr>
          <w:rFonts w:ascii="Times New Roman" w:hAnsi="Times New Roman" w:cs="Times New Roman"/>
          <w:sz w:val="24"/>
          <w:szCs w:val="24"/>
        </w:rPr>
        <w:br/>
      </w:r>
      <w:r w:rsidRPr="00167823">
        <w:rPr>
          <w:rFonts w:ascii="Times New Roman" w:hAnsi="Times New Roman" w:cs="Times New Roman"/>
          <w:sz w:val="24"/>
          <w:szCs w:val="24"/>
        </w:rPr>
        <w:t xml:space="preserve">o nadesłanie ofert w odpowiedzi na poniższe zapytanie. </w:t>
      </w:r>
      <w:r w:rsidR="009314BC" w:rsidRPr="00167823">
        <w:rPr>
          <w:rFonts w:ascii="Times New Roman" w:hAnsi="Times New Roman" w:cs="Times New Roman"/>
          <w:sz w:val="24"/>
          <w:szCs w:val="24"/>
        </w:rPr>
        <w:t>Proponowan</w:t>
      </w:r>
      <w:r w:rsidR="009E3B7B" w:rsidRPr="00167823">
        <w:rPr>
          <w:rFonts w:ascii="Times New Roman" w:hAnsi="Times New Roman" w:cs="Times New Roman"/>
          <w:sz w:val="24"/>
          <w:szCs w:val="24"/>
        </w:rPr>
        <w:t xml:space="preserve">e urządzenia </w:t>
      </w:r>
      <w:r w:rsidRPr="00167823">
        <w:rPr>
          <w:rFonts w:ascii="Times New Roman" w:hAnsi="Times New Roman" w:cs="Times New Roman"/>
          <w:sz w:val="24"/>
          <w:szCs w:val="24"/>
        </w:rPr>
        <w:t>powin</w:t>
      </w:r>
      <w:r w:rsidR="009E3B7B" w:rsidRPr="00167823">
        <w:rPr>
          <w:rFonts w:ascii="Times New Roman" w:hAnsi="Times New Roman" w:cs="Times New Roman"/>
          <w:sz w:val="24"/>
          <w:szCs w:val="24"/>
        </w:rPr>
        <w:t>no</w:t>
      </w:r>
      <w:r w:rsidRPr="00167823">
        <w:rPr>
          <w:rFonts w:ascii="Times New Roman" w:hAnsi="Times New Roman" w:cs="Times New Roman"/>
          <w:sz w:val="24"/>
          <w:szCs w:val="24"/>
        </w:rPr>
        <w:t xml:space="preserve"> cechować się parametrami wskazanymi w zapytaniu lub lepszymi. </w:t>
      </w:r>
    </w:p>
    <w:p w14:paraId="362FEE47" w14:textId="77777777" w:rsidR="005E35A5" w:rsidRPr="00167823" w:rsidRDefault="005E35A5" w:rsidP="00592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D2367" w14:textId="1F2A5333" w:rsidR="00301475" w:rsidRPr="00167823" w:rsidRDefault="003E4537" w:rsidP="00592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823">
        <w:rPr>
          <w:rFonts w:ascii="Times New Roman" w:hAnsi="Times New Roman" w:cs="Times New Roman"/>
          <w:sz w:val="24"/>
          <w:szCs w:val="24"/>
        </w:rPr>
        <w:t xml:space="preserve">Do udziału w postępowaniu zapraszamy wszystkie </w:t>
      </w:r>
      <w:r w:rsidR="00BC3FC5" w:rsidRPr="00167823">
        <w:rPr>
          <w:rFonts w:ascii="Times New Roman" w:hAnsi="Times New Roman" w:cs="Times New Roman"/>
          <w:sz w:val="24"/>
          <w:szCs w:val="24"/>
        </w:rPr>
        <w:t xml:space="preserve">podmioty, które wykonują działalność gospodarczą w obszarze odpowiadającym zakresowi zadania będącego przedmiotem niniejszego zapytania ofertowego. </w:t>
      </w:r>
      <w:r w:rsidR="00BC3FC5" w:rsidRPr="00167823">
        <w:rPr>
          <w:rFonts w:ascii="Times New Roman" w:hAnsi="Times New Roman" w:cs="Times New Roman"/>
          <w:sz w:val="24"/>
          <w:szCs w:val="24"/>
        </w:rPr>
        <w:cr/>
      </w:r>
    </w:p>
    <w:p w14:paraId="1784085A" w14:textId="77777777" w:rsidR="00C27A83" w:rsidRPr="00167823" w:rsidRDefault="00C27A83" w:rsidP="00C27A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6782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Nazwa</w:t>
      </w:r>
      <w:r w:rsidR="00254D39" w:rsidRPr="0016782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zamówienia</w:t>
      </w:r>
      <w:r w:rsidRPr="0016782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:</w:t>
      </w:r>
    </w:p>
    <w:p w14:paraId="3F4127C2" w14:textId="4B897185" w:rsidR="006B3AF5" w:rsidRPr="00167823" w:rsidRDefault="006B3AF5" w:rsidP="006B3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1678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Dostawa </w:t>
      </w:r>
      <w:r w:rsidR="00BC3FC5" w:rsidRPr="001678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wózka widłowego</w:t>
      </w:r>
    </w:p>
    <w:p w14:paraId="5899D9D4" w14:textId="77777777" w:rsidR="001E509F" w:rsidRPr="00167823" w:rsidRDefault="001E509F" w:rsidP="00C27A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F06C2" w14:textId="70BA45D0" w:rsidR="00C27A83" w:rsidRPr="00167823" w:rsidRDefault="00F12386" w:rsidP="00C27A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referencyjny: </w:t>
      </w:r>
      <w:r w:rsidR="0028700A" w:rsidRPr="001678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342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E409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342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/03/2021</w:t>
      </w:r>
    </w:p>
    <w:p w14:paraId="0CD30CAF" w14:textId="77777777" w:rsidR="00C27A83" w:rsidRPr="00167823" w:rsidRDefault="00C27A83" w:rsidP="00C27A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9A3EA3" w14:textId="56EC65D0" w:rsidR="00301475" w:rsidRPr="00167823" w:rsidRDefault="00301475" w:rsidP="00C27A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projektu UE: </w:t>
      </w:r>
      <w:r w:rsidR="001342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342A2" w:rsidRPr="001342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POIR.03.02.01-12-0001/20</w:t>
      </w:r>
    </w:p>
    <w:p w14:paraId="275E0248" w14:textId="77777777" w:rsidR="00301475" w:rsidRPr="00167823" w:rsidRDefault="00301475" w:rsidP="00C27A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A44AB" w14:textId="77777777" w:rsidR="005803F4" w:rsidRPr="00167823" w:rsidRDefault="005803F4" w:rsidP="00C27A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823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projektu UE</w:t>
      </w:r>
    </w:p>
    <w:p w14:paraId="40204A29" w14:textId="78984F24" w:rsidR="00A12DBB" w:rsidRPr="00167823" w:rsidRDefault="001342A2" w:rsidP="00D62FD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42A2">
        <w:rPr>
          <w:rFonts w:ascii="Times New Roman" w:hAnsi="Times New Roman" w:cs="Times New Roman"/>
          <w:b/>
          <w:sz w:val="24"/>
          <w:szCs w:val="24"/>
        </w:rPr>
        <w:t>Wdrożenie wyników prac badawczo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2A2">
        <w:rPr>
          <w:rFonts w:ascii="Times New Roman" w:hAnsi="Times New Roman" w:cs="Times New Roman"/>
          <w:b/>
          <w:sz w:val="24"/>
          <w:szCs w:val="24"/>
        </w:rPr>
        <w:t>rozwojowych w przemysłowej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2A2">
        <w:rPr>
          <w:rFonts w:ascii="Times New Roman" w:hAnsi="Times New Roman" w:cs="Times New Roman"/>
          <w:b/>
          <w:sz w:val="24"/>
          <w:szCs w:val="24"/>
        </w:rPr>
        <w:t>produkcji innowacyjnych papierów higienicznych w Almus Sp.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2A2">
        <w:rPr>
          <w:rFonts w:ascii="Times New Roman" w:hAnsi="Times New Roman" w:cs="Times New Roman"/>
          <w:b/>
          <w:sz w:val="24"/>
          <w:szCs w:val="24"/>
        </w:rPr>
        <w:t>z o.o.</w:t>
      </w:r>
      <w:r w:rsidR="00BC3FC5" w:rsidRPr="00167823">
        <w:rPr>
          <w:rFonts w:ascii="Times New Roman" w:hAnsi="Times New Roman" w:cs="Times New Roman"/>
          <w:b/>
          <w:sz w:val="24"/>
          <w:szCs w:val="24"/>
        </w:rPr>
        <w:br/>
      </w:r>
      <w:r w:rsidR="00BC3FC5" w:rsidRPr="00167823">
        <w:rPr>
          <w:rFonts w:ascii="Times New Roman" w:hAnsi="Times New Roman" w:cs="Times New Roman"/>
          <w:b/>
          <w:sz w:val="24"/>
          <w:szCs w:val="24"/>
        </w:rPr>
        <w:br/>
      </w:r>
      <w:r w:rsidR="00A12DBB" w:rsidRPr="00167823">
        <w:rPr>
          <w:rFonts w:ascii="Times New Roman" w:hAnsi="Times New Roman" w:cs="Times New Roman"/>
          <w:sz w:val="24"/>
          <w:szCs w:val="24"/>
        </w:rPr>
        <w:t xml:space="preserve">GŁÓWNY KOD </w:t>
      </w:r>
      <w:r w:rsidR="00A12DBB" w:rsidRPr="00F6652B">
        <w:rPr>
          <w:rFonts w:ascii="Times New Roman" w:hAnsi="Times New Roman" w:cs="Times New Roman"/>
          <w:sz w:val="24"/>
          <w:szCs w:val="24"/>
        </w:rPr>
        <w:t>CPV</w:t>
      </w:r>
      <w:r w:rsidR="00FA170E">
        <w:rPr>
          <w:rFonts w:ascii="Times New Roman" w:hAnsi="Times New Roman" w:cs="Times New Roman"/>
          <w:sz w:val="24"/>
          <w:szCs w:val="24"/>
        </w:rPr>
        <w:br/>
      </w:r>
      <w:r w:rsidR="0048277C" w:rsidRPr="00F6652B">
        <w:rPr>
          <w:rFonts w:ascii="Times New Roman" w:hAnsi="Times New Roman" w:cs="Times New Roman"/>
          <w:b/>
          <w:sz w:val="24"/>
          <w:szCs w:val="24"/>
        </w:rPr>
        <w:t>42415000-8</w:t>
      </w:r>
      <w:r w:rsidR="00026E7D">
        <w:rPr>
          <w:rFonts w:ascii="Times New Roman" w:hAnsi="Times New Roman" w:cs="Times New Roman"/>
          <w:b/>
          <w:sz w:val="24"/>
          <w:szCs w:val="24"/>
        </w:rPr>
        <w:br/>
      </w:r>
      <w:r w:rsidR="0048277C" w:rsidRPr="00167823" w:rsidDel="0048277C">
        <w:rPr>
          <w:rFonts w:ascii="Times New Roman" w:hAnsi="Times New Roman" w:cs="Times New Roman"/>
          <w:sz w:val="24"/>
          <w:szCs w:val="24"/>
        </w:rPr>
        <w:t xml:space="preserve"> </w:t>
      </w:r>
      <w:r w:rsidR="00DB02C6" w:rsidRPr="001678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(Wózki widłowe, pojazdy techniczne, kolejowe </w:t>
      </w:r>
      <w:r w:rsidR="0048277C" w:rsidRPr="001678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wózki </w:t>
      </w:r>
      <w:r w:rsidR="00F665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ciągnące</w:t>
      </w:r>
      <w:r w:rsidR="00D62FDA" w:rsidRPr="001678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14:paraId="4FD8DFF8" w14:textId="77777777" w:rsidR="002C2D4E" w:rsidRDefault="002C2D4E" w:rsidP="00C27A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AB1F1" w14:textId="7AD81CE1" w:rsidR="00C27A83" w:rsidRPr="008F2836" w:rsidRDefault="00C27A83" w:rsidP="00C27A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836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 miejsce lub lokalizacja realizacji:</w:t>
      </w:r>
    </w:p>
    <w:p w14:paraId="60194450" w14:textId="42EBF0C6" w:rsidR="00C27A83" w:rsidRPr="00530891" w:rsidRDefault="00C27A83" w:rsidP="00C27A83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2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Poniatowskiego 50, </w:t>
      </w:r>
      <w:r w:rsidR="002A517B" w:rsidRPr="00BB2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8A6ACB" w:rsidRPr="005308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32-090 Słomniki, Polska</w:t>
      </w:r>
    </w:p>
    <w:p w14:paraId="445EA221" w14:textId="3C33B533" w:rsidR="00C27A83" w:rsidRDefault="00C27A83" w:rsidP="00C27A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B3B79" w14:textId="77777777" w:rsidR="00026E7D" w:rsidRPr="00026E7D" w:rsidRDefault="00026E7D" w:rsidP="00C27A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F396159" w14:textId="39C10042" w:rsidR="006B3AF5" w:rsidRPr="00167823" w:rsidRDefault="006B3AF5" w:rsidP="00026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7823">
        <w:rPr>
          <w:rFonts w:ascii="Times New Roman" w:hAnsi="Times New Roman" w:cs="Times New Roman"/>
          <w:b/>
          <w:sz w:val="24"/>
          <w:szCs w:val="24"/>
          <w:u w:val="single"/>
        </w:rPr>
        <w:t>Kryteria wyboru oferty:</w:t>
      </w:r>
    </w:p>
    <w:p w14:paraId="5758890B" w14:textId="77777777" w:rsidR="006B3AF5" w:rsidRPr="00167823" w:rsidRDefault="006B3AF5" w:rsidP="006B3A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76315D" w14:textId="6E83E098" w:rsidR="00026E7D" w:rsidRDefault="006B3AF5" w:rsidP="00026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823">
        <w:rPr>
          <w:rFonts w:ascii="Times New Roman" w:hAnsi="Times New Roman" w:cs="Times New Roman"/>
          <w:sz w:val="24"/>
          <w:szCs w:val="24"/>
        </w:rPr>
        <w:t xml:space="preserve">Rozpatrywane będą wyłącznie oferty kompletne spełniające niżej wymienione parametry techniczne. Wybór </w:t>
      </w:r>
      <w:r w:rsidR="00BC3FC5" w:rsidRPr="00167823">
        <w:rPr>
          <w:rFonts w:ascii="Times New Roman" w:hAnsi="Times New Roman" w:cs="Times New Roman"/>
          <w:sz w:val="24"/>
          <w:szCs w:val="24"/>
        </w:rPr>
        <w:t xml:space="preserve">najkorzystniejszego ekonomicznie </w:t>
      </w:r>
      <w:r w:rsidRPr="00167823">
        <w:rPr>
          <w:rFonts w:ascii="Times New Roman" w:hAnsi="Times New Roman" w:cs="Times New Roman"/>
          <w:sz w:val="24"/>
          <w:szCs w:val="24"/>
        </w:rPr>
        <w:t>dostawcy dokonany zostanie w oparciu o kryteria:</w:t>
      </w:r>
      <w:r w:rsidR="00BC3FC5" w:rsidRPr="00BB243A">
        <w:rPr>
          <w:rFonts w:ascii="Times New Roman" w:hAnsi="Times New Roman" w:cs="Times New Roman"/>
          <w:sz w:val="24"/>
          <w:szCs w:val="24"/>
        </w:rPr>
        <w:t xml:space="preserve"> </w:t>
      </w:r>
      <w:r w:rsidR="00026E7D">
        <w:rPr>
          <w:rFonts w:ascii="Times New Roman" w:hAnsi="Times New Roman" w:cs="Times New Roman"/>
          <w:sz w:val="24"/>
          <w:szCs w:val="24"/>
        </w:rPr>
        <w:br/>
      </w:r>
    </w:p>
    <w:p w14:paraId="5A392A2A" w14:textId="78025513" w:rsidR="00A27E98" w:rsidRPr="008F2836" w:rsidRDefault="00A27E98" w:rsidP="00026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823">
        <w:rPr>
          <w:rFonts w:ascii="Times New Roman" w:hAnsi="Times New Roman" w:cs="Times New Roman"/>
          <w:sz w:val="24"/>
          <w:szCs w:val="24"/>
        </w:rPr>
        <w:t>Kryterium cenowe:</w:t>
      </w:r>
      <w:r w:rsidRPr="00167823">
        <w:rPr>
          <w:rFonts w:ascii="Times New Roman" w:hAnsi="Times New Roman" w:cs="Times New Roman"/>
          <w:b/>
          <w:sz w:val="24"/>
          <w:szCs w:val="24"/>
        </w:rPr>
        <w:t xml:space="preserve"> najniższa cena netto</w:t>
      </w:r>
      <w:r w:rsidRPr="00542CD2">
        <w:rPr>
          <w:rFonts w:ascii="Times New Roman" w:hAnsi="Times New Roman" w:cs="Times New Roman"/>
          <w:sz w:val="24"/>
          <w:szCs w:val="24"/>
        </w:rPr>
        <w:t>: maksymalnie 10 pkt (dla najtańszej oferty), każda kolejna droższa oferta otrzymuje o 1 punkt mniej; waga kryterium – 10 (liczbę uzyskanych punktów mnoży się przez 10)</w:t>
      </w:r>
    </w:p>
    <w:p w14:paraId="3BBFFAF7" w14:textId="57376907" w:rsidR="00BC3FC5" w:rsidRPr="00BB243A" w:rsidRDefault="00BC3FC5" w:rsidP="00BC3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06AE8" w14:textId="55D12034" w:rsidR="00AF724E" w:rsidRPr="00542CD2" w:rsidRDefault="00A27E98" w:rsidP="00542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D2">
        <w:rPr>
          <w:rFonts w:ascii="Times New Roman" w:hAnsi="Times New Roman" w:cs="Times New Roman"/>
          <w:sz w:val="24"/>
          <w:szCs w:val="24"/>
        </w:rPr>
        <w:lastRenderedPageBreak/>
        <w:t xml:space="preserve">Jakościowe kryterium dostępu I stopnia </w:t>
      </w:r>
      <w:r w:rsidRPr="00542CD2">
        <w:rPr>
          <w:rFonts w:ascii="Times New Roman" w:hAnsi="Times New Roman" w:cs="Times New Roman"/>
          <w:b/>
          <w:sz w:val="24"/>
          <w:szCs w:val="24"/>
        </w:rPr>
        <w:t xml:space="preserve">– gwarancja na minimum </w:t>
      </w:r>
      <w:r w:rsidR="003A6CFE">
        <w:rPr>
          <w:rFonts w:ascii="Times New Roman" w:hAnsi="Times New Roman" w:cs="Times New Roman"/>
          <w:b/>
          <w:sz w:val="24"/>
          <w:szCs w:val="24"/>
        </w:rPr>
        <w:t>5 000 motogodzin, a maksimum 2</w:t>
      </w:r>
      <w:r w:rsidR="0048277C" w:rsidRPr="00542CD2">
        <w:rPr>
          <w:rFonts w:ascii="Times New Roman" w:hAnsi="Times New Roman" w:cs="Times New Roman"/>
          <w:b/>
          <w:sz w:val="24"/>
          <w:szCs w:val="24"/>
        </w:rPr>
        <w:t xml:space="preserve">0 000 motogodzin </w:t>
      </w:r>
      <w:r w:rsidRPr="00542CD2">
        <w:rPr>
          <w:rFonts w:ascii="Times New Roman" w:hAnsi="Times New Roman" w:cs="Times New Roman"/>
          <w:sz w:val="24"/>
          <w:szCs w:val="24"/>
        </w:rPr>
        <w:t xml:space="preserve"> (oferty o krótszym </w:t>
      </w:r>
      <w:r w:rsidR="0048277C" w:rsidRPr="00542CD2">
        <w:rPr>
          <w:rFonts w:ascii="Times New Roman" w:hAnsi="Times New Roman" w:cs="Times New Roman"/>
          <w:sz w:val="24"/>
          <w:szCs w:val="24"/>
        </w:rPr>
        <w:t xml:space="preserve">oraz </w:t>
      </w:r>
      <w:r w:rsidR="00167823" w:rsidRPr="00542CD2">
        <w:rPr>
          <w:rFonts w:ascii="Times New Roman" w:hAnsi="Times New Roman" w:cs="Times New Roman"/>
          <w:sz w:val="24"/>
          <w:szCs w:val="24"/>
        </w:rPr>
        <w:t xml:space="preserve">o </w:t>
      </w:r>
      <w:r w:rsidR="0048277C" w:rsidRPr="00542CD2">
        <w:rPr>
          <w:rFonts w:ascii="Times New Roman" w:hAnsi="Times New Roman" w:cs="Times New Roman"/>
          <w:sz w:val="24"/>
          <w:szCs w:val="24"/>
        </w:rPr>
        <w:t>dłuższym zakresie motogodzin</w:t>
      </w:r>
      <w:r w:rsidR="00E4098D">
        <w:rPr>
          <w:rFonts w:ascii="Times New Roman" w:hAnsi="Times New Roman" w:cs="Times New Roman"/>
          <w:sz w:val="24"/>
          <w:szCs w:val="24"/>
        </w:rPr>
        <w:t xml:space="preserve"> będą podlegać odrzuceniu)</w:t>
      </w:r>
      <w:r w:rsidR="00B4560A" w:rsidRPr="00FC09B6">
        <w:rPr>
          <w:rFonts w:ascii="Times New Roman" w:hAnsi="Times New Roman" w:cs="Times New Roman"/>
          <w:sz w:val="24"/>
          <w:szCs w:val="24"/>
        </w:rPr>
        <w:t>.</w:t>
      </w:r>
      <w:r w:rsidR="0028700A" w:rsidRPr="00FC09B6">
        <w:rPr>
          <w:rFonts w:ascii="Times New Roman" w:hAnsi="Times New Roman" w:cs="Times New Roman"/>
          <w:sz w:val="24"/>
          <w:szCs w:val="24"/>
        </w:rPr>
        <w:br/>
      </w:r>
    </w:p>
    <w:p w14:paraId="2896BE20" w14:textId="699E02C4" w:rsidR="00F12764" w:rsidRPr="00167823" w:rsidRDefault="006B3AF5" w:rsidP="00287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D2">
        <w:rPr>
          <w:rFonts w:ascii="Times New Roman" w:hAnsi="Times New Roman" w:cs="Times New Roman"/>
          <w:sz w:val="24"/>
          <w:szCs w:val="24"/>
        </w:rPr>
        <w:t>Zwycięża oferta z najwyższą wartością punktową sumy wszystkich kryteriów.</w:t>
      </w:r>
      <w:r w:rsidR="006D5560" w:rsidRPr="00542CD2">
        <w:rPr>
          <w:rFonts w:ascii="Times New Roman" w:hAnsi="Times New Roman" w:cs="Times New Roman"/>
          <w:sz w:val="24"/>
          <w:szCs w:val="24"/>
        </w:rPr>
        <w:t xml:space="preserve"> W przypadku równej ilości sumy punktów, wybrana zostanie oferta, która </w:t>
      </w:r>
      <w:r w:rsidR="00CF7E5F" w:rsidRPr="008F2836">
        <w:rPr>
          <w:rFonts w:ascii="Times New Roman" w:hAnsi="Times New Roman" w:cs="Times New Roman"/>
          <w:sz w:val="24"/>
          <w:szCs w:val="24"/>
        </w:rPr>
        <w:t xml:space="preserve">przedstawiała najdłuższy </w:t>
      </w:r>
      <w:r w:rsidR="003A6CFE">
        <w:rPr>
          <w:rFonts w:ascii="Times New Roman" w:hAnsi="Times New Roman" w:cs="Times New Roman"/>
          <w:sz w:val="24"/>
          <w:szCs w:val="24"/>
        </w:rPr>
        <w:t>wymiar</w:t>
      </w:r>
      <w:r w:rsidR="00CF7E5F" w:rsidRPr="008F2836">
        <w:rPr>
          <w:rFonts w:ascii="Times New Roman" w:hAnsi="Times New Roman" w:cs="Times New Roman"/>
          <w:sz w:val="24"/>
          <w:szCs w:val="24"/>
        </w:rPr>
        <w:t xml:space="preserve"> gwarancji</w:t>
      </w:r>
      <w:r w:rsidR="0048277C" w:rsidRPr="00BB243A">
        <w:rPr>
          <w:rFonts w:ascii="Times New Roman" w:hAnsi="Times New Roman" w:cs="Times New Roman"/>
          <w:sz w:val="24"/>
          <w:szCs w:val="24"/>
        </w:rPr>
        <w:t>, w granicach wyznaczonego przedziału</w:t>
      </w:r>
      <w:r w:rsidR="00F26716">
        <w:rPr>
          <w:rFonts w:ascii="Times New Roman" w:hAnsi="Times New Roman" w:cs="Times New Roman"/>
          <w:sz w:val="24"/>
          <w:szCs w:val="24"/>
        </w:rPr>
        <w:t>.</w:t>
      </w:r>
    </w:p>
    <w:p w14:paraId="26BDC8BF" w14:textId="77777777" w:rsidR="008A6ACB" w:rsidRPr="008F2836" w:rsidRDefault="008A6ACB" w:rsidP="00E77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E52999" w14:textId="59997857" w:rsidR="00567B88" w:rsidRPr="00BB243A" w:rsidRDefault="0028700A" w:rsidP="00E77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43A">
        <w:rPr>
          <w:rFonts w:ascii="Times New Roman" w:hAnsi="Times New Roman" w:cs="Times New Roman"/>
          <w:sz w:val="24"/>
          <w:szCs w:val="24"/>
        </w:rPr>
        <w:t xml:space="preserve">Potencjalny dostawca może uzyskać maksymalnie 100 pkt. </w:t>
      </w:r>
    </w:p>
    <w:p w14:paraId="35B3C96E" w14:textId="77777777" w:rsidR="0028700A" w:rsidRPr="00530891" w:rsidRDefault="0028700A" w:rsidP="00E77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2F3F03" w14:textId="77777777" w:rsidR="00E774F8" w:rsidRPr="0083131E" w:rsidRDefault="00E774F8" w:rsidP="00E77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31E">
        <w:rPr>
          <w:rFonts w:ascii="Times New Roman" w:hAnsi="Times New Roman" w:cs="Times New Roman"/>
          <w:b/>
          <w:sz w:val="24"/>
          <w:szCs w:val="24"/>
          <w:u w:val="single"/>
        </w:rPr>
        <w:t>Opis przedmiotu zamówienia</w:t>
      </w:r>
    </w:p>
    <w:p w14:paraId="196B586C" w14:textId="77777777" w:rsidR="00567B88" w:rsidRPr="00167823" w:rsidRDefault="00567B88" w:rsidP="00567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046F1" w14:textId="6D5D7E97" w:rsidR="0077367C" w:rsidRPr="0099140F" w:rsidRDefault="005369B3" w:rsidP="00134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36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1342A2">
        <w:rPr>
          <w:rFonts w:ascii="Times New Roman" w:hAnsi="Times New Roman" w:cs="Times New Roman"/>
          <w:sz w:val="24"/>
          <w:szCs w:val="24"/>
        </w:rPr>
        <w:t xml:space="preserve">elektryczny </w:t>
      </w:r>
      <w:r w:rsidRPr="008F2836">
        <w:rPr>
          <w:rFonts w:ascii="Times New Roman" w:hAnsi="Times New Roman" w:cs="Times New Roman"/>
          <w:sz w:val="24"/>
          <w:szCs w:val="24"/>
        </w:rPr>
        <w:t>wózek jezdniowy podnośnikowy (widłowy), nowy, nieużywany, o parametrach równych lub wyższych wskazanym poniżej</w:t>
      </w:r>
      <w:r w:rsidR="0048277C" w:rsidRPr="00BB243A">
        <w:rPr>
          <w:rFonts w:ascii="Times New Roman" w:hAnsi="Times New Roman" w:cs="Times New Roman"/>
          <w:sz w:val="24"/>
          <w:szCs w:val="24"/>
        </w:rPr>
        <w:t>.</w:t>
      </w:r>
    </w:p>
    <w:p w14:paraId="7E3D1418" w14:textId="77777777" w:rsidR="00FA170E" w:rsidRDefault="00FA170E" w:rsidP="00FA1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CDD11" w14:textId="2162749D" w:rsidR="00FA170E" w:rsidRPr="00FA170E" w:rsidRDefault="00026E7D" w:rsidP="00FA170E">
      <w:pPr>
        <w:autoSpaceDE w:val="0"/>
        <w:autoSpaceDN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Minimalne p</w:t>
      </w:r>
      <w:r w:rsidR="00FA170E" w:rsidRPr="00BB243A">
        <w:rPr>
          <w:rFonts w:ascii="Times New Roman" w:hAnsi="Times New Roman" w:cs="Times New Roman"/>
          <w:b/>
          <w:bCs/>
          <w:sz w:val="24"/>
          <w:szCs w:val="24"/>
          <w:u w:val="single"/>
        </w:rPr>
        <w:t>arametry:</w:t>
      </w:r>
    </w:p>
    <w:p w14:paraId="74909177" w14:textId="291C29A4" w:rsidR="00E4098D" w:rsidRPr="0018530A" w:rsidRDefault="003A6CFE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 xml:space="preserve">- udźwig </w:t>
      </w:r>
      <w:r w:rsidR="00E4098D" w:rsidRPr="0018530A">
        <w:rPr>
          <w:rFonts w:ascii="Times New Roman" w:hAnsi="Times New Roman" w:cs="Times New Roman"/>
          <w:sz w:val="24"/>
          <w:szCs w:val="24"/>
        </w:rPr>
        <w:t>mi</w:t>
      </w:r>
      <w:r w:rsidRPr="0018530A">
        <w:rPr>
          <w:rFonts w:ascii="Times New Roman" w:hAnsi="Times New Roman" w:cs="Times New Roman"/>
          <w:sz w:val="24"/>
          <w:szCs w:val="24"/>
        </w:rPr>
        <w:t>nima</w:t>
      </w:r>
      <w:r w:rsidR="00E4098D" w:rsidRPr="0018530A">
        <w:rPr>
          <w:rFonts w:ascii="Times New Roman" w:hAnsi="Times New Roman" w:cs="Times New Roman"/>
          <w:sz w:val="24"/>
          <w:szCs w:val="24"/>
        </w:rPr>
        <w:t>lny</w:t>
      </w:r>
      <w:r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="00E4098D" w:rsidRPr="0018530A">
        <w:rPr>
          <w:rFonts w:ascii="Times New Roman" w:hAnsi="Times New Roman" w:cs="Times New Roman"/>
          <w:sz w:val="24"/>
          <w:szCs w:val="24"/>
        </w:rPr>
        <w:t>-</w:t>
      </w:r>
      <w:r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="00E4098D" w:rsidRPr="0018530A">
        <w:rPr>
          <w:rFonts w:ascii="Times New Roman" w:hAnsi="Times New Roman" w:cs="Times New Roman"/>
          <w:sz w:val="24"/>
          <w:szCs w:val="24"/>
        </w:rPr>
        <w:t>1500kg</w:t>
      </w:r>
    </w:p>
    <w:p w14:paraId="69298966" w14:textId="2BDF1B04" w:rsidR="00E4098D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>maszt dup</w:t>
      </w:r>
      <w:r w:rsidR="003A6CFE" w:rsidRPr="0018530A">
        <w:rPr>
          <w:rFonts w:ascii="Times New Roman" w:hAnsi="Times New Roman" w:cs="Times New Roman"/>
          <w:sz w:val="24"/>
          <w:szCs w:val="24"/>
        </w:rPr>
        <w:t>lex z częściowym wolnym skokiem</w:t>
      </w:r>
    </w:p>
    <w:p w14:paraId="798901F7" w14:textId="42FE2BB2" w:rsidR="00E4098D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>wysokość podnoszenia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>4000 mm</w:t>
      </w:r>
    </w:p>
    <w:p w14:paraId="181D60DC" w14:textId="7B34508B" w:rsidR="00E4098D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>długość wideł -</w:t>
      </w:r>
      <w:r w:rsidR="001C146F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>1200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mm</w:t>
      </w:r>
    </w:p>
    <w:p w14:paraId="3A19A2C7" w14:textId="1377D844" w:rsidR="00E4098D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>opony super elastyczne niebrudzące</w:t>
      </w:r>
    </w:p>
    <w:p w14:paraId="04867161" w14:textId="52048BE6" w:rsidR="00E4098D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>napęd elektryczny dwa silniki</w:t>
      </w:r>
    </w:p>
    <w:p w14:paraId="34B85BD9" w14:textId="3102C321" w:rsidR="00E4098D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>kabina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z ogrzewaniem</w:t>
      </w:r>
    </w:p>
    <w:p w14:paraId="5C2BCF86" w14:textId="790ADE65" w:rsidR="003A6CFE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s</w:t>
      </w:r>
      <w:r w:rsidRPr="0018530A">
        <w:rPr>
          <w:rFonts w:ascii="Times New Roman" w:hAnsi="Times New Roman" w:cs="Times New Roman"/>
          <w:sz w:val="24"/>
          <w:szCs w:val="24"/>
        </w:rPr>
        <w:t>ygnał biegu wstecznego</w:t>
      </w:r>
    </w:p>
    <w:p w14:paraId="1A0BA21A" w14:textId="01F6EDBB" w:rsidR="00E4098D" w:rsidRPr="0018530A" w:rsidRDefault="003A6CFE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E4098D" w:rsidRPr="0018530A">
        <w:rPr>
          <w:rFonts w:ascii="Times New Roman" w:hAnsi="Times New Roman" w:cs="Times New Roman"/>
          <w:sz w:val="24"/>
          <w:szCs w:val="24"/>
        </w:rPr>
        <w:t xml:space="preserve"> dodatkowe światełko niebieskie przy cofaniu</w:t>
      </w:r>
    </w:p>
    <w:p w14:paraId="4B56753E" w14:textId="2E6CE2BC" w:rsidR="00E4098D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 xml:space="preserve">komfortowe regulowane siedzenie operatora z podłokietnikiem wzmocnione </w:t>
      </w:r>
    </w:p>
    <w:p w14:paraId="0427D6C9" w14:textId="74273651" w:rsidR="00E4098D" w:rsidRPr="0018530A" w:rsidRDefault="003A6CFE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 kamera operatora</w:t>
      </w:r>
    </w:p>
    <w:p w14:paraId="07679080" w14:textId="0EA70ADF" w:rsidR="00E4098D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="001C146F" w:rsidRPr="0018530A">
        <w:rPr>
          <w:rFonts w:ascii="Times New Roman" w:hAnsi="Times New Roman" w:cs="Times New Roman"/>
          <w:sz w:val="24"/>
          <w:szCs w:val="24"/>
        </w:rPr>
        <w:t>system automatycznego poziomowania wideł</w:t>
      </w:r>
    </w:p>
    <w:p w14:paraId="2B1F29CF" w14:textId="09112181" w:rsidR="00E4098D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 xml:space="preserve">oświetlenie </w:t>
      </w:r>
      <w:r w:rsidR="003A6CFE" w:rsidRPr="0018530A">
        <w:rPr>
          <w:rFonts w:ascii="Times New Roman" w:hAnsi="Times New Roman" w:cs="Times New Roman"/>
          <w:sz w:val="24"/>
          <w:szCs w:val="24"/>
        </w:rPr>
        <w:t>LED</w:t>
      </w:r>
      <w:r w:rsidRPr="001853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34614" w14:textId="31BAC0BA" w:rsidR="00E4098D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>pełne oświetlenie drogowe szperacze tyl</w:t>
      </w:r>
      <w:r w:rsidR="003A6CFE" w:rsidRPr="0018530A">
        <w:rPr>
          <w:rFonts w:ascii="Times New Roman" w:hAnsi="Times New Roman" w:cs="Times New Roman"/>
          <w:sz w:val="24"/>
          <w:szCs w:val="24"/>
        </w:rPr>
        <w:t>ne</w:t>
      </w:r>
      <w:r w:rsidRPr="0018530A">
        <w:rPr>
          <w:rFonts w:ascii="Times New Roman" w:hAnsi="Times New Roman" w:cs="Times New Roman"/>
          <w:sz w:val="24"/>
          <w:szCs w:val="24"/>
        </w:rPr>
        <w:t xml:space="preserve"> 2 szt.</w:t>
      </w:r>
    </w:p>
    <w:p w14:paraId="3BABFEA8" w14:textId="6480609B" w:rsidR="00E4098D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 xml:space="preserve">regulowana kolumna kierownicy </w:t>
      </w:r>
    </w:p>
    <w:p w14:paraId="50553485" w14:textId="33D7F4BA" w:rsidR="00E4098D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="001C146F" w:rsidRPr="0018530A">
        <w:rPr>
          <w:rFonts w:ascii="Times New Roman" w:hAnsi="Times New Roman" w:cs="Times New Roman"/>
          <w:sz w:val="24"/>
          <w:szCs w:val="24"/>
        </w:rPr>
        <w:t xml:space="preserve">lusterko </w:t>
      </w:r>
      <w:r w:rsidRPr="0018530A">
        <w:rPr>
          <w:rFonts w:ascii="Times New Roman" w:hAnsi="Times New Roman" w:cs="Times New Roman"/>
          <w:sz w:val="24"/>
          <w:szCs w:val="24"/>
        </w:rPr>
        <w:t xml:space="preserve">panoramiczne </w:t>
      </w:r>
    </w:p>
    <w:p w14:paraId="188B1C80" w14:textId="2C3B54E3" w:rsidR="00E4098D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1C146F" w:rsidRPr="0018530A">
        <w:rPr>
          <w:rFonts w:ascii="Times New Roman" w:hAnsi="Times New Roman" w:cs="Times New Roman"/>
          <w:sz w:val="24"/>
          <w:szCs w:val="24"/>
        </w:rPr>
        <w:t xml:space="preserve"> pół</w:t>
      </w:r>
      <w:r w:rsidR="003A6CFE" w:rsidRPr="0018530A">
        <w:rPr>
          <w:rFonts w:ascii="Times New Roman" w:hAnsi="Times New Roman" w:cs="Times New Roman"/>
          <w:sz w:val="24"/>
          <w:szCs w:val="24"/>
        </w:rPr>
        <w:t>ka na podkładkę</w:t>
      </w:r>
      <w:r w:rsidRPr="0018530A">
        <w:rPr>
          <w:rFonts w:ascii="Times New Roman" w:hAnsi="Times New Roman" w:cs="Times New Roman"/>
          <w:sz w:val="24"/>
          <w:szCs w:val="24"/>
        </w:rPr>
        <w:t xml:space="preserve"> na dokumenty</w:t>
      </w:r>
    </w:p>
    <w:p w14:paraId="2BD1220F" w14:textId="0820D7C7" w:rsidR="00E4098D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ś</w:t>
      </w:r>
      <w:r w:rsidRPr="0018530A">
        <w:rPr>
          <w:rFonts w:ascii="Times New Roman" w:hAnsi="Times New Roman" w:cs="Times New Roman"/>
          <w:sz w:val="24"/>
          <w:szCs w:val="24"/>
        </w:rPr>
        <w:t>wiatełko w kabinie operatora</w:t>
      </w:r>
    </w:p>
    <w:p w14:paraId="11145ED6" w14:textId="0338BA83" w:rsidR="00E4098D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Pr="0018530A">
        <w:rPr>
          <w:rFonts w:ascii="Times New Roman" w:hAnsi="Times New Roman" w:cs="Times New Roman"/>
          <w:sz w:val="24"/>
          <w:szCs w:val="24"/>
        </w:rPr>
        <w:t xml:space="preserve">wycieraczki tył 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i </w:t>
      </w:r>
      <w:r w:rsidRPr="0018530A">
        <w:rPr>
          <w:rFonts w:ascii="Times New Roman" w:hAnsi="Times New Roman" w:cs="Times New Roman"/>
          <w:sz w:val="24"/>
          <w:szCs w:val="24"/>
        </w:rPr>
        <w:t xml:space="preserve">przód </w:t>
      </w:r>
      <w:r w:rsidR="003A6CFE" w:rsidRPr="0018530A">
        <w:rPr>
          <w:rFonts w:ascii="Times New Roman" w:hAnsi="Times New Roman" w:cs="Times New Roman"/>
          <w:sz w:val="24"/>
          <w:szCs w:val="24"/>
        </w:rPr>
        <w:t>oraz</w:t>
      </w:r>
      <w:r w:rsidRPr="0018530A">
        <w:rPr>
          <w:rFonts w:ascii="Times New Roman" w:hAnsi="Times New Roman" w:cs="Times New Roman"/>
          <w:sz w:val="24"/>
          <w:szCs w:val="24"/>
        </w:rPr>
        <w:t xml:space="preserve"> spryskiwacze</w:t>
      </w:r>
    </w:p>
    <w:p w14:paraId="17A9C7DA" w14:textId="4EAE5DB4" w:rsidR="00A17594" w:rsidRPr="0018530A" w:rsidRDefault="00E4098D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napęd elektryczny </w:t>
      </w:r>
      <w:r w:rsidR="00A17594" w:rsidRPr="0018530A">
        <w:rPr>
          <w:rFonts w:ascii="Times New Roman" w:hAnsi="Times New Roman" w:cs="Times New Roman"/>
          <w:sz w:val="24"/>
          <w:szCs w:val="24"/>
        </w:rPr>
        <w:t>–</w:t>
      </w:r>
      <w:r w:rsidR="003A6CFE" w:rsidRPr="0018530A">
        <w:rPr>
          <w:rFonts w:ascii="Times New Roman" w:hAnsi="Times New Roman" w:cs="Times New Roman"/>
          <w:sz w:val="24"/>
          <w:szCs w:val="24"/>
        </w:rPr>
        <w:t xml:space="preserve"> </w:t>
      </w:r>
      <w:r w:rsidR="00A17594" w:rsidRPr="0018530A">
        <w:rPr>
          <w:rFonts w:ascii="Times New Roman" w:hAnsi="Times New Roman" w:cs="Times New Roman"/>
          <w:sz w:val="24"/>
          <w:szCs w:val="24"/>
        </w:rPr>
        <w:t>wymóg niezbędny</w:t>
      </w:r>
    </w:p>
    <w:p w14:paraId="5586F2DC" w14:textId="5EE03964" w:rsidR="00E4098D" w:rsidRPr="0018530A" w:rsidRDefault="003A6CFE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4098D" w:rsidRPr="0018530A">
        <w:rPr>
          <w:rFonts w:ascii="Times New Roman" w:hAnsi="Times New Roman" w:cs="Times New Roman"/>
          <w:sz w:val="24"/>
          <w:szCs w:val="24"/>
        </w:rPr>
        <w:t xml:space="preserve"> szybki</w:t>
      </w:r>
      <w:r w:rsidRPr="0018530A">
        <w:rPr>
          <w:rFonts w:ascii="Times New Roman" w:hAnsi="Times New Roman" w:cs="Times New Roman"/>
          <w:sz w:val="24"/>
          <w:szCs w:val="24"/>
        </w:rPr>
        <w:t>e</w:t>
      </w:r>
      <w:r w:rsidR="00E4098D" w:rsidRPr="0018530A">
        <w:rPr>
          <w:rFonts w:ascii="Times New Roman" w:hAnsi="Times New Roman" w:cs="Times New Roman"/>
          <w:sz w:val="24"/>
          <w:szCs w:val="24"/>
        </w:rPr>
        <w:t xml:space="preserve"> ładowanie</w:t>
      </w:r>
      <w:r w:rsidRPr="0018530A">
        <w:rPr>
          <w:rFonts w:ascii="Times New Roman" w:hAnsi="Times New Roman" w:cs="Times New Roman"/>
          <w:sz w:val="24"/>
          <w:szCs w:val="24"/>
        </w:rPr>
        <w:t xml:space="preserve"> bez potrzeby montażu spec</w:t>
      </w:r>
      <w:r w:rsidR="0062634F" w:rsidRPr="0018530A">
        <w:rPr>
          <w:rFonts w:ascii="Times New Roman" w:hAnsi="Times New Roman" w:cs="Times New Roman"/>
          <w:sz w:val="24"/>
          <w:szCs w:val="24"/>
        </w:rPr>
        <w:t>jalnego ładowania</w:t>
      </w:r>
      <w:r w:rsidRPr="0018530A">
        <w:rPr>
          <w:rFonts w:ascii="Times New Roman" w:hAnsi="Times New Roman" w:cs="Times New Roman"/>
          <w:sz w:val="24"/>
          <w:szCs w:val="24"/>
        </w:rPr>
        <w:t xml:space="preserve"> stacji</w:t>
      </w:r>
    </w:p>
    <w:p w14:paraId="4ED36088" w14:textId="7BA5DAEA" w:rsidR="001C146F" w:rsidRPr="0018530A" w:rsidRDefault="00B876E5" w:rsidP="00E4098D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 wózek 4-</w:t>
      </w:r>
      <w:r w:rsidR="001C146F" w:rsidRPr="0018530A">
        <w:rPr>
          <w:rFonts w:ascii="Times New Roman" w:hAnsi="Times New Roman" w:cs="Times New Roman"/>
          <w:sz w:val="24"/>
          <w:szCs w:val="24"/>
        </w:rPr>
        <w:t>kołow</w:t>
      </w:r>
      <w:r w:rsidRPr="0018530A">
        <w:rPr>
          <w:rFonts w:ascii="Times New Roman" w:hAnsi="Times New Roman" w:cs="Times New Roman"/>
          <w:sz w:val="24"/>
          <w:szCs w:val="24"/>
        </w:rPr>
        <w:t>y</w:t>
      </w:r>
    </w:p>
    <w:p w14:paraId="50391C1C" w14:textId="70C73609" w:rsidR="00860296" w:rsidRPr="0018530A" w:rsidRDefault="00860296" w:rsidP="00860296">
      <w:pPr>
        <w:rPr>
          <w:rFonts w:ascii="Times New Roman" w:hAnsi="Times New Roman" w:cs="Times New Roman"/>
          <w:sz w:val="24"/>
          <w:szCs w:val="24"/>
        </w:rPr>
      </w:pPr>
      <w:r w:rsidRPr="0018530A">
        <w:rPr>
          <w:rFonts w:ascii="Times New Roman" w:hAnsi="Times New Roman" w:cs="Times New Roman"/>
          <w:sz w:val="24"/>
          <w:szCs w:val="24"/>
        </w:rPr>
        <w:t>- bateria</w:t>
      </w:r>
      <w:r w:rsidR="00B876E5" w:rsidRPr="0018530A">
        <w:rPr>
          <w:rFonts w:ascii="Times New Roman" w:hAnsi="Times New Roman" w:cs="Times New Roman"/>
          <w:sz w:val="24"/>
          <w:szCs w:val="24"/>
        </w:rPr>
        <w:t xml:space="preserve"> z</w:t>
      </w:r>
      <w:r w:rsidRPr="0018530A">
        <w:rPr>
          <w:rFonts w:ascii="Times New Roman" w:hAnsi="Times New Roman" w:cs="Times New Roman"/>
          <w:sz w:val="24"/>
          <w:szCs w:val="24"/>
        </w:rPr>
        <w:t xml:space="preserve"> dopasowany</w:t>
      </w:r>
      <w:r w:rsidR="00B876E5" w:rsidRPr="0018530A">
        <w:rPr>
          <w:rFonts w:ascii="Times New Roman" w:hAnsi="Times New Roman" w:cs="Times New Roman"/>
          <w:sz w:val="24"/>
          <w:szCs w:val="24"/>
        </w:rPr>
        <w:t>m</w:t>
      </w:r>
      <w:r w:rsidRPr="0018530A">
        <w:rPr>
          <w:rFonts w:ascii="Times New Roman" w:hAnsi="Times New Roman" w:cs="Times New Roman"/>
          <w:sz w:val="24"/>
          <w:szCs w:val="24"/>
        </w:rPr>
        <w:t xml:space="preserve"> prostownik</w:t>
      </w:r>
      <w:r w:rsidR="00B876E5" w:rsidRPr="0018530A">
        <w:rPr>
          <w:rFonts w:ascii="Times New Roman" w:hAnsi="Times New Roman" w:cs="Times New Roman"/>
          <w:sz w:val="24"/>
          <w:szCs w:val="24"/>
        </w:rPr>
        <w:t xml:space="preserve">iem, </w:t>
      </w:r>
      <w:r w:rsidRPr="0018530A">
        <w:rPr>
          <w:rFonts w:ascii="Times New Roman" w:hAnsi="Times New Roman" w:cs="Times New Roman"/>
          <w:sz w:val="24"/>
          <w:szCs w:val="24"/>
        </w:rPr>
        <w:t>o możliwości naładowania w czasie poniżej 5h</w:t>
      </w:r>
      <w:r w:rsidR="00B876E5" w:rsidRPr="0018530A">
        <w:rPr>
          <w:rFonts w:ascii="Times New Roman" w:hAnsi="Times New Roman" w:cs="Times New Roman"/>
          <w:sz w:val="24"/>
          <w:szCs w:val="24"/>
        </w:rPr>
        <w:t xml:space="preserve"> oraz której</w:t>
      </w:r>
      <w:r w:rsidRPr="0018530A">
        <w:rPr>
          <w:rFonts w:ascii="Times New Roman" w:hAnsi="Times New Roman" w:cs="Times New Roman"/>
          <w:sz w:val="24"/>
          <w:szCs w:val="24"/>
        </w:rPr>
        <w:t xml:space="preserve"> niepełne ładowania nie powodują zmniejszenia żywotności</w:t>
      </w:r>
    </w:p>
    <w:p w14:paraId="4EDB6342" w14:textId="77777777" w:rsidR="00860296" w:rsidRPr="00E4098D" w:rsidRDefault="00860296" w:rsidP="00E4098D">
      <w:pPr>
        <w:rPr>
          <w:color w:val="FF0000"/>
        </w:rPr>
      </w:pPr>
    </w:p>
    <w:p w14:paraId="5B99422A" w14:textId="77777777" w:rsidR="005369B3" w:rsidRPr="00BB243A" w:rsidRDefault="005369B3" w:rsidP="00BE3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9939C" w14:textId="77777777" w:rsidR="00026E7D" w:rsidRDefault="00026E7D" w:rsidP="00026E7D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każdego parametru dopuszcza się rozwiązania powyższe lub równoważne, tj. jakościowo nie gorsze, niż przedstawione w zapytaniu. </w:t>
      </w:r>
    </w:p>
    <w:p w14:paraId="0197E67A" w14:textId="034E41A9" w:rsidR="00026E7D" w:rsidRDefault="00026E7D" w:rsidP="00026E7D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Informujemy, że Zamawiający planuje pozyskać zaliczkę w ramach umowy dofinansowania. Ponadto przewiduje się płatności zaliczkowe na rzecz Dostawcy – szczegóły ustanowione zostaną w umowie z Dostawcą.</w:t>
      </w:r>
    </w:p>
    <w:p w14:paraId="3B718141" w14:textId="1BC195C0" w:rsidR="00026E7D" w:rsidRPr="0039160F" w:rsidRDefault="00026E7D" w:rsidP="00026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60F">
        <w:rPr>
          <w:rFonts w:ascii="Times New Roman" w:hAnsi="Times New Roman" w:cs="Times New Roman"/>
          <w:sz w:val="24"/>
          <w:szCs w:val="24"/>
        </w:rPr>
        <w:t xml:space="preserve">Oferty powinny mieć termin ważności przynajmniej do </w:t>
      </w:r>
      <w:r w:rsidR="0039160F" w:rsidRPr="0039160F">
        <w:rPr>
          <w:rFonts w:ascii="Times New Roman" w:hAnsi="Times New Roman" w:cs="Times New Roman"/>
          <w:sz w:val="24"/>
          <w:szCs w:val="24"/>
        </w:rPr>
        <w:t>30.06.2021</w:t>
      </w:r>
      <w:r w:rsidRPr="0039160F">
        <w:rPr>
          <w:rFonts w:ascii="Times New Roman" w:hAnsi="Times New Roman" w:cs="Times New Roman"/>
          <w:sz w:val="24"/>
          <w:szCs w:val="24"/>
        </w:rPr>
        <w:t xml:space="preserve">, a składać należy je do godziny </w:t>
      </w:r>
      <w:r w:rsidR="0039160F" w:rsidRPr="0039160F">
        <w:rPr>
          <w:rFonts w:ascii="Times New Roman" w:hAnsi="Times New Roman" w:cs="Times New Roman"/>
          <w:b/>
          <w:bCs/>
          <w:sz w:val="24"/>
          <w:szCs w:val="24"/>
        </w:rPr>
        <w:t xml:space="preserve">16.00 </w:t>
      </w:r>
      <w:r w:rsidRPr="0039160F">
        <w:rPr>
          <w:rFonts w:ascii="Times New Roman" w:hAnsi="Times New Roman" w:cs="Times New Roman"/>
          <w:sz w:val="24"/>
          <w:szCs w:val="24"/>
        </w:rPr>
        <w:t xml:space="preserve">czasu lokalnego </w:t>
      </w:r>
      <w:r w:rsidRPr="0039160F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18530A">
        <w:rPr>
          <w:rFonts w:ascii="Times New Roman" w:hAnsi="Times New Roman" w:cs="Times New Roman"/>
          <w:b/>
          <w:sz w:val="24"/>
          <w:szCs w:val="24"/>
        </w:rPr>
        <w:t>14</w:t>
      </w:r>
      <w:r w:rsidR="0039160F" w:rsidRPr="0039160F">
        <w:rPr>
          <w:rFonts w:ascii="Times New Roman" w:hAnsi="Times New Roman" w:cs="Times New Roman"/>
          <w:b/>
          <w:sz w:val="24"/>
          <w:szCs w:val="24"/>
        </w:rPr>
        <w:t xml:space="preserve">.04.2021 </w:t>
      </w:r>
      <w:r w:rsidRPr="0039160F">
        <w:rPr>
          <w:rFonts w:ascii="Times New Roman" w:hAnsi="Times New Roman" w:cs="Times New Roman"/>
          <w:sz w:val="24"/>
          <w:szCs w:val="24"/>
        </w:rPr>
        <w:t>drogą e-mailową (</w:t>
      </w:r>
      <w:hyperlink r:id="rId8" w:history="1">
        <w:r w:rsidRPr="0039160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m.giec@almus.pl</w:t>
        </w:r>
      </w:hyperlink>
      <w:r w:rsidRPr="0039160F">
        <w:rPr>
          <w:rFonts w:ascii="Times New Roman" w:hAnsi="Times New Roman" w:cs="Times New Roman"/>
          <w:sz w:val="24"/>
          <w:szCs w:val="24"/>
        </w:rPr>
        <w:t>), osobiście lub pocztą tradycyjną (podpisane) na adres:</w:t>
      </w:r>
    </w:p>
    <w:p w14:paraId="0C787787" w14:textId="77777777" w:rsidR="00026E7D" w:rsidRDefault="00026E7D" w:rsidP="00026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E3DFA" w14:textId="77777777" w:rsidR="00026E7D" w:rsidRDefault="00026E7D" w:rsidP="00026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Almus Sp. z o.o.</w:t>
      </w:r>
    </w:p>
    <w:p w14:paraId="5FEC61AE" w14:textId="77777777" w:rsidR="00026E7D" w:rsidRDefault="00026E7D" w:rsidP="00026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Poniatowskiego 50</w:t>
      </w:r>
    </w:p>
    <w:p w14:paraId="0A6C4374" w14:textId="77777777" w:rsidR="00026E7D" w:rsidRDefault="00026E7D" w:rsidP="00026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32-090 Słomniki</w:t>
      </w:r>
    </w:p>
    <w:p w14:paraId="76647A8D" w14:textId="77777777" w:rsidR="00026E7D" w:rsidRDefault="00026E7D" w:rsidP="00026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E6305" w14:textId="77777777" w:rsidR="00026E7D" w:rsidRDefault="00026E7D" w:rsidP="00026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E96A98" w14:textId="442AD134" w:rsidR="00026E7D" w:rsidRDefault="00026E7D" w:rsidP="00026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ofert nastąpi do </w:t>
      </w:r>
      <w:r w:rsidR="0018530A">
        <w:rPr>
          <w:rFonts w:ascii="Times New Roman" w:hAnsi="Times New Roman" w:cs="Times New Roman"/>
          <w:sz w:val="24"/>
          <w:szCs w:val="24"/>
        </w:rPr>
        <w:t>16</w:t>
      </w:r>
      <w:r w:rsidR="0039160F">
        <w:rPr>
          <w:rFonts w:ascii="Times New Roman" w:hAnsi="Times New Roman" w:cs="Times New Roman"/>
          <w:sz w:val="24"/>
          <w:szCs w:val="24"/>
        </w:rPr>
        <w:t xml:space="preserve">.04.2021 </w:t>
      </w:r>
      <w:r>
        <w:rPr>
          <w:rFonts w:ascii="Times New Roman" w:hAnsi="Times New Roman" w:cs="Times New Roman"/>
          <w:sz w:val="24"/>
          <w:szCs w:val="24"/>
        </w:rPr>
        <w:t xml:space="preserve">do godziny </w:t>
      </w:r>
      <w:r w:rsidR="0039160F">
        <w:rPr>
          <w:rFonts w:ascii="Times New Roman" w:hAnsi="Times New Roman" w:cs="Times New Roman"/>
          <w:sz w:val="24"/>
          <w:szCs w:val="24"/>
        </w:rPr>
        <w:t xml:space="preserve">16..00 </w:t>
      </w:r>
      <w:r>
        <w:rPr>
          <w:rFonts w:ascii="Times New Roman" w:hAnsi="Times New Roman" w:cs="Times New Roman"/>
          <w:sz w:val="24"/>
          <w:szCs w:val="24"/>
        </w:rPr>
        <w:t xml:space="preserve">czasu lokalnego. Wyniki postępowania ofertowego zostaną podane do wiadomości </w:t>
      </w:r>
      <w:r w:rsidRPr="0039160F">
        <w:rPr>
          <w:rFonts w:ascii="Times New Roman" w:hAnsi="Times New Roman" w:cs="Times New Roman"/>
          <w:sz w:val="24"/>
          <w:szCs w:val="24"/>
        </w:rPr>
        <w:t xml:space="preserve">do </w:t>
      </w:r>
      <w:r w:rsidR="0018530A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39160F" w:rsidRPr="0039160F">
        <w:rPr>
          <w:rFonts w:ascii="Times New Roman" w:hAnsi="Times New Roman" w:cs="Times New Roman"/>
          <w:b/>
          <w:bCs/>
          <w:sz w:val="24"/>
          <w:szCs w:val="24"/>
        </w:rPr>
        <w:t>.04.2021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C75C22" w14:textId="25F00C3C" w:rsidR="00645E22" w:rsidRDefault="00645E22" w:rsidP="00645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3F62C" w14:textId="6F1A99EF" w:rsidR="002A517B" w:rsidRPr="00BB243A" w:rsidRDefault="00026E7D" w:rsidP="00026E7D">
      <w:pPr>
        <w:pStyle w:val="Default"/>
        <w:spacing w:after="1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br/>
      </w:r>
      <w:r w:rsidR="002F22AC" w:rsidRPr="00BB243A">
        <w:rPr>
          <w:rFonts w:ascii="Times New Roman" w:hAnsi="Times New Roman" w:cs="Times New Roman"/>
          <w:b/>
          <w:color w:val="auto"/>
        </w:rPr>
        <w:t xml:space="preserve">Termin realizacji </w:t>
      </w:r>
      <w:r>
        <w:rPr>
          <w:rFonts w:ascii="Times New Roman" w:hAnsi="Times New Roman" w:cs="Times New Roman"/>
          <w:b/>
          <w:color w:val="auto"/>
        </w:rPr>
        <w:t>umowy:</w:t>
      </w:r>
    </w:p>
    <w:p w14:paraId="5870DE88" w14:textId="3E0769B1" w:rsidR="002F22AC" w:rsidRPr="00167823" w:rsidRDefault="00026E7D" w:rsidP="00026E7D">
      <w:pPr>
        <w:pStyle w:val="Default"/>
        <w:spacing w:after="11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/>
      </w:r>
      <w:r w:rsidR="002F22AC" w:rsidRPr="00BB243A">
        <w:rPr>
          <w:rFonts w:ascii="Times New Roman" w:hAnsi="Times New Roman" w:cs="Times New Roman"/>
          <w:color w:val="auto"/>
        </w:rPr>
        <w:t xml:space="preserve">Maksymalny termin realizacji umowy: </w:t>
      </w:r>
      <w:r w:rsidR="00F26716">
        <w:rPr>
          <w:rFonts w:ascii="Times New Roman" w:hAnsi="Times New Roman" w:cs="Times New Roman"/>
          <w:color w:val="auto"/>
        </w:rPr>
        <w:t>30.09</w:t>
      </w:r>
      <w:r w:rsidR="00BC4903">
        <w:rPr>
          <w:rFonts w:ascii="Times New Roman" w:hAnsi="Times New Roman" w:cs="Times New Roman"/>
          <w:color w:val="auto"/>
        </w:rPr>
        <w:t>.202</w:t>
      </w:r>
      <w:r w:rsidR="00F26716">
        <w:rPr>
          <w:rFonts w:ascii="Times New Roman" w:hAnsi="Times New Roman" w:cs="Times New Roman"/>
          <w:color w:val="auto"/>
        </w:rPr>
        <w:t>1</w:t>
      </w:r>
    </w:p>
    <w:p w14:paraId="7D15DE05" w14:textId="77777777" w:rsidR="002F22AC" w:rsidRPr="008F2836" w:rsidRDefault="002F22AC" w:rsidP="002F22AC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4C63F153" w14:textId="77777777" w:rsidR="008377C7" w:rsidRPr="003956FC" w:rsidRDefault="008377C7" w:rsidP="008377C7">
      <w:pPr>
        <w:pStyle w:val="Akapitzlist"/>
        <w:numPr>
          <w:ilvl w:val="0"/>
          <w:numId w:val="13"/>
        </w:numPr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56FC">
        <w:rPr>
          <w:rFonts w:ascii="Times New Roman" w:hAnsi="Times New Roman" w:cs="Times New Roman"/>
          <w:b/>
          <w:sz w:val="24"/>
          <w:szCs w:val="24"/>
          <w:u w:val="single"/>
        </w:rPr>
        <w:t>Warunki udziału w postępowaniu</w:t>
      </w:r>
    </w:p>
    <w:p w14:paraId="45616E2C" w14:textId="77777777" w:rsidR="008377C7" w:rsidRPr="003956FC" w:rsidRDefault="008377C7" w:rsidP="008377C7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56FC">
        <w:rPr>
          <w:rFonts w:ascii="Times New Roman" w:hAnsi="Times New Roman" w:cs="Times New Roman"/>
          <w:sz w:val="24"/>
          <w:szCs w:val="24"/>
        </w:rPr>
        <w:t>Do udziału w postępowaniu zapraszamy wszystkie podmioty, które wykonują działalność gospodarczą w obszarze odpowiadającym zakresowi zadania będącego przedmiotem niniejszego zapytania ofertowego.</w:t>
      </w:r>
    </w:p>
    <w:p w14:paraId="45CC6055" w14:textId="77777777" w:rsidR="008377C7" w:rsidRPr="003956FC" w:rsidRDefault="008377C7" w:rsidP="008377C7">
      <w:pPr>
        <w:pStyle w:val="Default"/>
        <w:spacing w:after="113"/>
        <w:rPr>
          <w:rFonts w:ascii="Times New Roman" w:hAnsi="Times New Roman" w:cs="Times New Roman"/>
          <w:color w:val="FF0000"/>
        </w:rPr>
      </w:pPr>
    </w:p>
    <w:p w14:paraId="4C986842" w14:textId="77777777" w:rsidR="008377C7" w:rsidRPr="003956FC" w:rsidRDefault="008377C7" w:rsidP="008377C7">
      <w:pPr>
        <w:pStyle w:val="Akapitzlist"/>
        <w:numPr>
          <w:ilvl w:val="0"/>
          <w:numId w:val="13"/>
        </w:numPr>
        <w:tabs>
          <w:tab w:val="left" w:pos="511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56FC">
        <w:rPr>
          <w:rFonts w:ascii="Times New Roman" w:hAnsi="Times New Roman" w:cs="Times New Roman"/>
          <w:b/>
          <w:sz w:val="24"/>
          <w:szCs w:val="24"/>
          <w:u w:val="single"/>
        </w:rPr>
        <w:t>Zakres wykluczenia</w:t>
      </w:r>
    </w:p>
    <w:p w14:paraId="1161C673" w14:textId="77777777" w:rsidR="008377C7" w:rsidRPr="003956FC" w:rsidRDefault="008377C7" w:rsidP="008377C7">
      <w:pPr>
        <w:pStyle w:val="Default"/>
        <w:spacing w:after="113"/>
        <w:jc w:val="both"/>
        <w:rPr>
          <w:rFonts w:ascii="Times New Roman" w:hAnsi="Times New Roman" w:cs="Times New Roman"/>
          <w:color w:val="auto"/>
        </w:rPr>
      </w:pPr>
      <w:r w:rsidRPr="003956FC">
        <w:rPr>
          <w:rFonts w:ascii="Times New Roman" w:hAnsi="Times New Roman" w:cs="Times New Roman"/>
          <w:color w:val="auto"/>
        </w:rPr>
        <w:t xml:space="preserve">Z udziału w postępowaniu wyklucza się podmioty powiązane osobowo lub kapitałowo </w:t>
      </w:r>
      <w:r w:rsidRPr="003956FC">
        <w:rPr>
          <w:rFonts w:ascii="Times New Roman" w:hAnsi="Times New Roman" w:cs="Times New Roman"/>
          <w:color w:val="auto"/>
        </w:rPr>
        <w:br/>
        <w:t>z Zamawiającym, a także z którąkolwiek z osób wykonujących w imieniu Zamawiającego czynności związane z procedurą wyboru wykonawcy, w tym biorących udział w procesie oceny ofert.</w:t>
      </w:r>
    </w:p>
    <w:p w14:paraId="6F06D60F" w14:textId="77777777" w:rsidR="008377C7" w:rsidRPr="003956FC" w:rsidRDefault="008377C7" w:rsidP="0083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>Przez powiązania osobowe lub kapitałowe rozumie się relacje polegające w szczególności na:</w:t>
      </w:r>
    </w:p>
    <w:p w14:paraId="744EE4B3" w14:textId="77777777" w:rsidR="008377C7" w:rsidRPr="003956FC" w:rsidRDefault="008377C7" w:rsidP="0083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>a) uczestniczeniu w spółce jako wspólnik spółki cywilnej lub spółki osobowej,</w:t>
      </w:r>
    </w:p>
    <w:p w14:paraId="11A88C8F" w14:textId="77777777" w:rsidR="008377C7" w:rsidRPr="003956FC" w:rsidRDefault="008377C7" w:rsidP="0083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lastRenderedPageBreak/>
        <w:t>b) posiadaniu co najmniej 10% udziałów lub akcji, o ile niższy próg nie wynika z przepisów prawa lub nie został określony przez IZ PO,</w:t>
      </w:r>
    </w:p>
    <w:p w14:paraId="0A250239" w14:textId="77777777" w:rsidR="008377C7" w:rsidRPr="003956FC" w:rsidRDefault="008377C7" w:rsidP="0083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 pełnomocnika,</w:t>
      </w:r>
    </w:p>
    <w:p w14:paraId="48D307FE" w14:textId="77777777" w:rsidR="008377C7" w:rsidRPr="003956FC" w:rsidRDefault="008377C7" w:rsidP="0083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 xml:space="preserve">d) pozostawaniu w związku małżeńskim, w stosunku pokrewieństwa lub powinowactwa </w:t>
      </w:r>
      <w:r w:rsidRPr="003956FC">
        <w:rPr>
          <w:rFonts w:ascii="Times New Roman" w:hAnsi="Times New Roman" w:cs="Times New Roman"/>
          <w:sz w:val="24"/>
          <w:szCs w:val="24"/>
        </w:rPr>
        <w:br/>
        <w:t>w linii prostej, pokrewieństwa drugiego stopnia lub powinowactwa drugiego stopnia w linii bocznej lub w stosunku przysposobienia, opieki lub kurateli.</w:t>
      </w:r>
    </w:p>
    <w:p w14:paraId="3ECE63B5" w14:textId="77777777" w:rsidR="008377C7" w:rsidRPr="003956FC" w:rsidRDefault="008377C7" w:rsidP="0083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3E74E" w14:textId="77777777" w:rsidR="008377C7" w:rsidRPr="003956FC" w:rsidRDefault="008377C7" w:rsidP="008377C7">
      <w:pPr>
        <w:pStyle w:val="Akapitzlist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56FC">
        <w:rPr>
          <w:rFonts w:ascii="Times New Roman" w:hAnsi="Times New Roman" w:cs="Times New Roman"/>
          <w:b/>
          <w:sz w:val="24"/>
          <w:szCs w:val="24"/>
          <w:u w:val="single"/>
        </w:rPr>
        <w:t>Zmiany w zakresie umowy</w:t>
      </w:r>
    </w:p>
    <w:p w14:paraId="643D9ADF" w14:textId="77777777" w:rsidR="00026E7D" w:rsidRDefault="008377C7" w:rsidP="00026E7D">
      <w:pPr>
        <w:rPr>
          <w:rFonts w:ascii="Times New Roman" w:hAnsi="Times New Roman" w:cs="Times New Roman"/>
          <w:b/>
          <w:sz w:val="24"/>
          <w:szCs w:val="24"/>
        </w:rPr>
      </w:pPr>
      <w:r w:rsidRPr="003956FC">
        <w:rPr>
          <w:rFonts w:ascii="Times New Roman" w:hAnsi="Times New Roman" w:cs="Times New Roman"/>
          <w:b/>
          <w:sz w:val="24"/>
          <w:szCs w:val="24"/>
        </w:rPr>
        <w:t xml:space="preserve">Zasady ogólne </w:t>
      </w:r>
    </w:p>
    <w:p w14:paraId="0898D581" w14:textId="3C2EA35A" w:rsidR="008377C7" w:rsidRPr="003956FC" w:rsidRDefault="008377C7" w:rsidP="00026E7D">
      <w:pPr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 xml:space="preserve">Nie jest możliwe dokonywanie istotnych zmian postanowień zawartej umowy w stosunku </w:t>
      </w:r>
      <w:r w:rsidRPr="003956FC">
        <w:rPr>
          <w:rFonts w:ascii="Times New Roman" w:hAnsi="Times New Roman" w:cs="Times New Roman"/>
          <w:sz w:val="24"/>
          <w:szCs w:val="24"/>
        </w:rPr>
        <w:br/>
        <w:t>do treści oferty, na podstawie której dokonano wyboru wykonawcy, chyba że:</w:t>
      </w:r>
    </w:p>
    <w:p w14:paraId="384F6A36" w14:textId="77777777" w:rsidR="008377C7" w:rsidRPr="003956FC" w:rsidRDefault="008377C7" w:rsidP="008377C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A606C" w14:textId="77777777" w:rsidR="008377C7" w:rsidRPr="003956FC" w:rsidRDefault="008377C7" w:rsidP="008377C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>zmiany dotyczą realizacji dodatkowych dostaw i usług od dotychczasowego wykonawcy, nieobjętych zamówieniem podstawowym, o ile stały się niezbędne i zostały spełnione łącznie następujące warunki:</w:t>
      </w:r>
    </w:p>
    <w:p w14:paraId="78420205" w14:textId="77777777" w:rsidR="008377C7" w:rsidRPr="003956FC" w:rsidRDefault="008377C7" w:rsidP="0083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48483" w14:textId="77777777" w:rsidR="008377C7" w:rsidRPr="003956FC" w:rsidRDefault="008377C7" w:rsidP="008377C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>zmiana wykonawcy nie może zostać dokonana z powodów ekonomicznych lub technicznych,</w:t>
      </w:r>
    </w:p>
    <w:p w14:paraId="206C5176" w14:textId="77777777" w:rsidR="008377C7" w:rsidRPr="003956FC" w:rsidRDefault="008377C7" w:rsidP="008377C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>zmiana wykonawcy spowodowałaby istotną niedogodność lub znaczne zwiększenie kosztów dla zamawiającego,</w:t>
      </w:r>
    </w:p>
    <w:p w14:paraId="767DD45C" w14:textId="77777777" w:rsidR="008377C7" w:rsidRPr="003956FC" w:rsidRDefault="008377C7" w:rsidP="008377C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>wartość każdej kolejnej zmiany nie przekracza 50% wartości zamówienia określonej pierwotnie w umowie</w:t>
      </w:r>
    </w:p>
    <w:p w14:paraId="5448CBFA" w14:textId="77777777" w:rsidR="008377C7" w:rsidRPr="003956FC" w:rsidRDefault="008377C7" w:rsidP="0083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607B8" w14:textId="77777777" w:rsidR="008377C7" w:rsidRPr="003956FC" w:rsidRDefault="008377C7" w:rsidP="0083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2E5C6" w14:textId="77777777" w:rsidR="008377C7" w:rsidRPr="003956FC" w:rsidRDefault="008377C7" w:rsidP="008377C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>zmiana nie prowadzi do zmiany charakteru umowy i zostały spełnione łącznie następujące warunki:</w:t>
      </w:r>
    </w:p>
    <w:p w14:paraId="7CD5C527" w14:textId="77777777" w:rsidR="008377C7" w:rsidRPr="003956FC" w:rsidRDefault="008377C7" w:rsidP="008377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 xml:space="preserve">konieczność zmiany umowy spowodowana jest okolicznościami, których, działając </w:t>
      </w:r>
      <w:r w:rsidRPr="003956FC">
        <w:rPr>
          <w:rFonts w:ascii="Times New Roman" w:hAnsi="Times New Roman" w:cs="Times New Roman"/>
          <w:sz w:val="24"/>
          <w:szCs w:val="24"/>
        </w:rPr>
        <w:br/>
        <w:t>z należytą starannością, nie można było przewidzieć,</w:t>
      </w:r>
    </w:p>
    <w:p w14:paraId="2FF95C69" w14:textId="77777777" w:rsidR="008377C7" w:rsidRPr="003956FC" w:rsidRDefault="008377C7" w:rsidP="008377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 xml:space="preserve">wartość zmiany nie przekracza 50% wartości zamówienia określonej pierwotnie </w:t>
      </w:r>
      <w:r w:rsidRPr="003956FC">
        <w:rPr>
          <w:rFonts w:ascii="Times New Roman" w:hAnsi="Times New Roman" w:cs="Times New Roman"/>
          <w:sz w:val="24"/>
          <w:szCs w:val="24"/>
        </w:rPr>
        <w:br/>
        <w:t>w umowie</w:t>
      </w:r>
    </w:p>
    <w:p w14:paraId="0C5AE9B6" w14:textId="77777777" w:rsidR="008377C7" w:rsidRPr="003956FC" w:rsidRDefault="008377C7" w:rsidP="008377C7">
      <w:pPr>
        <w:pStyle w:val="Default"/>
        <w:spacing w:after="113"/>
        <w:ind w:left="1080"/>
        <w:rPr>
          <w:rFonts w:ascii="Times New Roman" w:hAnsi="Times New Roman" w:cs="Times New Roman"/>
          <w:b/>
          <w:color w:val="auto"/>
          <w:highlight w:val="yellow"/>
          <w:u w:val="single"/>
        </w:rPr>
      </w:pPr>
    </w:p>
    <w:p w14:paraId="16C49C20" w14:textId="77777777" w:rsidR="008377C7" w:rsidRPr="003956FC" w:rsidRDefault="008377C7" w:rsidP="008377C7">
      <w:pPr>
        <w:pStyle w:val="Default"/>
        <w:numPr>
          <w:ilvl w:val="0"/>
          <w:numId w:val="13"/>
        </w:numPr>
        <w:spacing w:after="113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3956FC">
        <w:rPr>
          <w:rFonts w:ascii="Times New Roman" w:hAnsi="Times New Roman" w:cs="Times New Roman"/>
          <w:b/>
          <w:color w:val="auto"/>
          <w:u w:val="single"/>
        </w:rPr>
        <w:t>Pozostałe warunki i informacje</w:t>
      </w:r>
    </w:p>
    <w:p w14:paraId="0FA62329" w14:textId="77777777" w:rsidR="008377C7" w:rsidRPr="003956FC" w:rsidRDefault="008377C7" w:rsidP="008377C7">
      <w:pPr>
        <w:pStyle w:val="Default"/>
        <w:spacing w:after="113"/>
        <w:ind w:left="1080"/>
        <w:rPr>
          <w:rFonts w:ascii="Times New Roman" w:hAnsi="Times New Roman" w:cs="Times New Roman"/>
          <w:b/>
          <w:color w:val="auto"/>
          <w:u w:val="single"/>
        </w:rPr>
      </w:pPr>
    </w:p>
    <w:p w14:paraId="739FA3D3" w14:textId="77777777" w:rsidR="008377C7" w:rsidRPr="003956FC" w:rsidRDefault="008377C7" w:rsidP="008377C7">
      <w:pPr>
        <w:pStyle w:val="Default"/>
        <w:numPr>
          <w:ilvl w:val="0"/>
          <w:numId w:val="9"/>
        </w:numPr>
        <w:spacing w:after="113"/>
        <w:jc w:val="both"/>
        <w:rPr>
          <w:rFonts w:ascii="Times New Roman" w:hAnsi="Times New Roman" w:cs="Times New Roman"/>
          <w:color w:val="auto"/>
        </w:rPr>
      </w:pPr>
      <w:r w:rsidRPr="003956FC">
        <w:rPr>
          <w:rFonts w:ascii="Times New Roman" w:hAnsi="Times New Roman" w:cs="Times New Roman"/>
          <w:color w:val="auto"/>
        </w:rPr>
        <w:t>nie przewiduje się warunków istotnych zmian umowy zawartej w wyniku przeprowadzonego postępowania o udzielenie zamówienia, poza przypadkami opisanymi powyżej</w:t>
      </w:r>
    </w:p>
    <w:p w14:paraId="4E5CBDE1" w14:textId="77777777" w:rsidR="008377C7" w:rsidRPr="003956FC" w:rsidRDefault="008377C7" w:rsidP="008377C7">
      <w:pPr>
        <w:pStyle w:val="Default"/>
        <w:numPr>
          <w:ilvl w:val="0"/>
          <w:numId w:val="9"/>
        </w:numPr>
        <w:spacing w:after="113"/>
        <w:jc w:val="both"/>
        <w:rPr>
          <w:rFonts w:ascii="Times New Roman" w:hAnsi="Times New Roman" w:cs="Times New Roman"/>
          <w:color w:val="auto"/>
        </w:rPr>
      </w:pPr>
      <w:r w:rsidRPr="003956FC">
        <w:rPr>
          <w:rFonts w:ascii="Times New Roman" w:hAnsi="Times New Roman" w:cs="Times New Roman"/>
          <w:color w:val="auto"/>
        </w:rPr>
        <w:t>nie dopuszcza się możliwości składania ofert częściowych</w:t>
      </w:r>
    </w:p>
    <w:p w14:paraId="56ED2DB0" w14:textId="77777777" w:rsidR="008377C7" w:rsidRPr="003956FC" w:rsidRDefault="008377C7" w:rsidP="008377C7">
      <w:pPr>
        <w:pStyle w:val="Default"/>
        <w:numPr>
          <w:ilvl w:val="0"/>
          <w:numId w:val="9"/>
        </w:numPr>
        <w:spacing w:after="113"/>
        <w:jc w:val="both"/>
        <w:rPr>
          <w:rFonts w:ascii="Times New Roman" w:hAnsi="Times New Roman" w:cs="Times New Roman"/>
          <w:color w:val="auto"/>
        </w:rPr>
      </w:pPr>
      <w:r w:rsidRPr="003956FC">
        <w:rPr>
          <w:rFonts w:ascii="Times New Roman" w:hAnsi="Times New Roman" w:cs="Times New Roman"/>
          <w:color w:val="auto"/>
        </w:rPr>
        <w:t>nie przewiduje się możliwości składania ofert wariantowych</w:t>
      </w:r>
    </w:p>
    <w:p w14:paraId="63FEA7AE" w14:textId="77777777" w:rsidR="008377C7" w:rsidRPr="003956FC" w:rsidRDefault="008377C7" w:rsidP="008377C7">
      <w:pPr>
        <w:pStyle w:val="Default"/>
        <w:numPr>
          <w:ilvl w:val="0"/>
          <w:numId w:val="9"/>
        </w:numPr>
        <w:spacing w:after="113"/>
        <w:jc w:val="both"/>
        <w:rPr>
          <w:rFonts w:ascii="Times New Roman" w:hAnsi="Times New Roman" w:cs="Times New Roman"/>
          <w:color w:val="auto"/>
        </w:rPr>
      </w:pPr>
      <w:r w:rsidRPr="003956FC">
        <w:rPr>
          <w:rFonts w:ascii="Times New Roman" w:hAnsi="Times New Roman" w:cs="Times New Roman"/>
          <w:color w:val="auto"/>
        </w:rPr>
        <w:t>nie planuje się dodatkowych zamówień związanych z zakresem objętym niniejszym zapytaniem, poza przypadkami opisanymi powyżej</w:t>
      </w:r>
    </w:p>
    <w:p w14:paraId="3B73A9E2" w14:textId="77777777" w:rsidR="008377C7" w:rsidRPr="003956FC" w:rsidRDefault="008377C7" w:rsidP="008377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>zastrzega się możliwość odrzucenia ofert, które nie będą kompletne i które nie będą zawierały wszystkich wskazanych elementów (włącznie z oświadczeniami i innymi wymaganymi załącznikami)</w:t>
      </w:r>
    </w:p>
    <w:p w14:paraId="5F491D9D" w14:textId="77777777" w:rsidR="008377C7" w:rsidRPr="003956FC" w:rsidRDefault="008377C7" w:rsidP="008377C7">
      <w:pPr>
        <w:pStyle w:val="Akapitzlist"/>
        <w:numPr>
          <w:ilvl w:val="0"/>
          <w:numId w:val="9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lastRenderedPageBreak/>
        <w:t>oferent musi wyrazić zgodę na przetwarzanie danych osobowych (zgodnie z przesłanym wzorem)</w:t>
      </w:r>
    </w:p>
    <w:p w14:paraId="1301FA10" w14:textId="77777777" w:rsidR="008377C7" w:rsidRPr="003956FC" w:rsidRDefault="008377C7" w:rsidP="008377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>oferent nie może być powiązany z Zamawiającym osobowo ani kapitałowo</w:t>
      </w:r>
    </w:p>
    <w:p w14:paraId="4DE2EC1D" w14:textId="77777777" w:rsidR="008377C7" w:rsidRPr="003956FC" w:rsidRDefault="008377C7" w:rsidP="008377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>złożenie oferty jest równoznaczne z akceptacją wszystkich warunków i wymogów podanych w niniejszym zapytaniu</w:t>
      </w:r>
    </w:p>
    <w:p w14:paraId="1588E623" w14:textId="77777777" w:rsidR="008377C7" w:rsidRPr="003956FC" w:rsidRDefault="008377C7" w:rsidP="008377C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F178C6" w14:textId="77777777" w:rsidR="008377C7" w:rsidRPr="003956FC" w:rsidRDefault="008377C7" w:rsidP="008377C7">
      <w:pPr>
        <w:pStyle w:val="Default"/>
        <w:numPr>
          <w:ilvl w:val="0"/>
          <w:numId w:val="13"/>
        </w:numPr>
        <w:spacing w:after="113"/>
        <w:jc w:val="center"/>
        <w:rPr>
          <w:rFonts w:ascii="Times New Roman" w:hAnsi="Times New Roman" w:cs="Times New Roman"/>
          <w:b/>
          <w:color w:val="auto"/>
          <w:u w:val="single"/>
        </w:rPr>
      </w:pPr>
      <w:bookmarkStart w:id="0" w:name="_GoBack"/>
      <w:bookmarkEnd w:id="0"/>
      <w:r w:rsidRPr="003956FC">
        <w:rPr>
          <w:rFonts w:ascii="Times New Roman" w:hAnsi="Times New Roman" w:cs="Times New Roman"/>
          <w:b/>
          <w:color w:val="auto"/>
          <w:u w:val="single"/>
        </w:rPr>
        <w:t>Dokumenty niezbędne do złożenia</w:t>
      </w:r>
    </w:p>
    <w:p w14:paraId="2DB31647" w14:textId="77777777" w:rsidR="008377C7" w:rsidRPr="003956FC" w:rsidRDefault="008377C7" w:rsidP="008377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>Oferent musi złożyć:</w:t>
      </w:r>
    </w:p>
    <w:p w14:paraId="4A6A6D2C" w14:textId="77777777" w:rsidR="008377C7" w:rsidRPr="003956FC" w:rsidRDefault="008377C7" w:rsidP="008377C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 xml:space="preserve">Kompletną ofertę, zawierającą wszystkie wymagane informacje opisane w zapytaniu (w szczególności </w:t>
      </w:r>
      <w:r w:rsidRPr="003956FC">
        <w:rPr>
          <w:rFonts w:ascii="Times New Roman" w:hAnsi="Times New Roman" w:cs="Times New Roman"/>
          <w:sz w:val="24"/>
          <w:szCs w:val="24"/>
          <w:u w:val="single"/>
        </w:rPr>
        <w:t>okres ważności oferty</w:t>
      </w:r>
      <w:r w:rsidRPr="003956FC">
        <w:rPr>
          <w:rFonts w:ascii="Times New Roman" w:hAnsi="Times New Roman" w:cs="Times New Roman"/>
          <w:sz w:val="24"/>
          <w:szCs w:val="24"/>
        </w:rPr>
        <w:t xml:space="preserve"> oraz </w:t>
      </w:r>
      <w:r w:rsidRPr="003956FC">
        <w:rPr>
          <w:rFonts w:ascii="Times New Roman" w:hAnsi="Times New Roman" w:cs="Times New Roman"/>
          <w:sz w:val="24"/>
          <w:szCs w:val="24"/>
          <w:u w:val="single"/>
        </w:rPr>
        <w:t>okres gwarancji</w:t>
      </w:r>
      <w:r w:rsidRPr="003956FC">
        <w:rPr>
          <w:rFonts w:ascii="Times New Roman" w:hAnsi="Times New Roman" w:cs="Times New Roman"/>
          <w:sz w:val="24"/>
          <w:szCs w:val="24"/>
        </w:rPr>
        <w:t>)</w:t>
      </w:r>
    </w:p>
    <w:p w14:paraId="6FEB007B" w14:textId="77777777" w:rsidR="008377C7" w:rsidRPr="003956FC" w:rsidRDefault="008377C7" w:rsidP="008377C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>Oświadczenie o braku powiązań (wg wzoru stanowiącego załącznik nr 1 do zapytania)</w:t>
      </w:r>
    </w:p>
    <w:p w14:paraId="257E642C" w14:textId="77777777" w:rsidR="008377C7" w:rsidRPr="00CB0C8B" w:rsidRDefault="008377C7" w:rsidP="008377C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C8B">
        <w:rPr>
          <w:rFonts w:ascii="Times New Roman" w:hAnsi="Times New Roman" w:cs="Times New Roman"/>
          <w:sz w:val="24"/>
          <w:szCs w:val="24"/>
        </w:rPr>
        <w:t>Oświadczenie o zgodzie na przetwarzanie danych osobowych (wg wzoru stanowiącego załącznik nr 2 do zapytania)</w:t>
      </w:r>
    </w:p>
    <w:p w14:paraId="7CD5BEA0" w14:textId="77777777" w:rsidR="008377C7" w:rsidRPr="003956FC" w:rsidRDefault="008377C7" w:rsidP="008377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>W sprawach formalnych i organizacyjnych należy kontaktować się z: Panem Marcinem Giec (</w:t>
      </w:r>
      <w:hyperlink r:id="rId9" w:history="1">
        <w:r w:rsidRPr="003956F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m.giec@almus.pl</w:t>
        </w:r>
      </w:hyperlink>
      <w:r w:rsidRPr="003956FC">
        <w:rPr>
          <w:rFonts w:ascii="Times New Roman" w:hAnsi="Times New Roman" w:cs="Times New Roman"/>
          <w:sz w:val="24"/>
          <w:szCs w:val="24"/>
        </w:rPr>
        <w:t>, +48 536 720 300).</w:t>
      </w:r>
    </w:p>
    <w:p w14:paraId="2EFF0DBE" w14:textId="77777777" w:rsidR="008377C7" w:rsidRPr="003956FC" w:rsidRDefault="008377C7" w:rsidP="008377C7">
      <w:pPr>
        <w:pStyle w:val="Tekstkomentarz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56FC">
        <w:rPr>
          <w:rStyle w:val="Odwoaniedokomentarza"/>
          <w:rFonts w:ascii="Times New Roman" w:hAnsi="Times New Roman" w:cs="Times New Roman"/>
          <w:b/>
          <w:sz w:val="24"/>
          <w:szCs w:val="24"/>
        </w:rPr>
        <w:t>Załączniki do zapytania ofertowego:</w:t>
      </w:r>
    </w:p>
    <w:p w14:paraId="09BEF131" w14:textId="77777777" w:rsidR="008377C7" w:rsidRPr="003956FC" w:rsidRDefault="008377C7" w:rsidP="008377C7">
      <w:pPr>
        <w:pStyle w:val="Tekstkomentarz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sz w:val="24"/>
          <w:szCs w:val="24"/>
        </w:rPr>
        <w:t>Wzór: OŚWIADCZENIE O BRAKU POWIĄZAŃ</w:t>
      </w:r>
    </w:p>
    <w:p w14:paraId="7E8F8F54" w14:textId="09A15D4F" w:rsidR="0033559E" w:rsidRPr="008377C7" w:rsidRDefault="008377C7" w:rsidP="00794702">
      <w:pPr>
        <w:pStyle w:val="Tekstkomentarza"/>
        <w:numPr>
          <w:ilvl w:val="0"/>
          <w:numId w:val="16"/>
        </w:numPr>
        <w:spacing w:after="113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6E7D">
        <w:rPr>
          <w:rFonts w:ascii="Times New Roman" w:hAnsi="Times New Roman" w:cs="Times New Roman"/>
          <w:sz w:val="24"/>
          <w:szCs w:val="24"/>
        </w:rPr>
        <w:t>Wzór: OŚWIADCZENIE O ZGODZIE NA PRZETWARZANIE DANYCH OSOBOWYCH</w:t>
      </w:r>
    </w:p>
    <w:sectPr w:rsidR="0033559E" w:rsidRPr="008377C7" w:rsidSect="00026E7D">
      <w:headerReference w:type="default" r:id="rId10"/>
      <w:footerReference w:type="default" r:id="rId11"/>
      <w:pgSz w:w="11906" w:h="16838"/>
      <w:pgMar w:top="1417" w:right="1417" w:bottom="1417" w:left="1417" w:header="708" w:footer="4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5E578" w16cex:dateUtc="2021-03-12T12:04:00Z"/>
  <w16cex:commentExtensible w16cex:durableId="23FAF918" w16cex:dateUtc="2021-03-16T08:30:00Z"/>
  <w16cex:commentExtensible w16cex:durableId="23F5F19F" w16cex:dateUtc="2021-03-12T12:56:00Z"/>
  <w16cex:commentExtensible w16cex:durableId="23F5F1D8" w16cex:dateUtc="2021-03-12T12:57:00Z"/>
  <w16cex:commentExtensible w16cex:durableId="23FAF8F0" w16cex:dateUtc="2021-03-16T08:29:00Z"/>
  <w16cex:commentExtensible w16cex:durableId="23FAF8F1" w16cex:dateUtc="2021-03-16T08:29:00Z"/>
  <w16cex:commentExtensible w16cex:durableId="23FAF8F4" w16cex:dateUtc="2021-03-16T08:29:00Z"/>
  <w16cex:commentExtensible w16cex:durableId="23FAF8F6" w16cex:dateUtc="2021-03-16T08:29:00Z"/>
  <w16cex:commentExtensible w16cex:durableId="23F5F590" w16cex:dateUtc="2021-03-12T13:13:00Z"/>
  <w16cex:commentExtensible w16cex:durableId="23F5E3CA" w16cex:dateUtc="2021-03-12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34629F" w16cid:durableId="23F5E578"/>
  <w16cid:commentId w16cid:paraId="77E0AFBF" w16cid:durableId="23FAF918"/>
  <w16cid:commentId w16cid:paraId="6B1B3D18" w16cid:durableId="23F5F19F"/>
  <w16cid:commentId w16cid:paraId="7D0729D1" w16cid:durableId="23F5F1D8"/>
  <w16cid:commentId w16cid:paraId="6EAB1066" w16cid:durableId="23FAF8F0"/>
  <w16cid:commentId w16cid:paraId="33A10853" w16cid:durableId="23FAF8F1"/>
  <w16cid:commentId w16cid:paraId="43C927F3" w16cid:durableId="23FAF8F4"/>
  <w16cid:commentId w16cid:paraId="170E8047" w16cid:durableId="23FAF8F6"/>
  <w16cid:commentId w16cid:paraId="686E9F2A" w16cid:durableId="23F5F590"/>
  <w16cid:commentId w16cid:paraId="598EC551" w16cid:durableId="23F5E3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12923" w14:textId="77777777" w:rsidR="00F667E5" w:rsidRDefault="00F667E5" w:rsidP="00767168">
      <w:pPr>
        <w:spacing w:after="0" w:line="240" w:lineRule="auto"/>
      </w:pPr>
      <w:r>
        <w:separator/>
      </w:r>
    </w:p>
  </w:endnote>
  <w:endnote w:type="continuationSeparator" w:id="0">
    <w:p w14:paraId="7324B7B5" w14:textId="77777777" w:rsidR="00F667E5" w:rsidRDefault="00F667E5" w:rsidP="0076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D4A25" w14:textId="77777777" w:rsidR="00946379" w:rsidRDefault="00946379" w:rsidP="00946379">
    <w:pPr>
      <w:pStyle w:val="Stopka"/>
      <w:jc w:val="center"/>
    </w:pPr>
  </w:p>
  <w:p w14:paraId="7D222FD3" w14:textId="77777777" w:rsidR="00946379" w:rsidRDefault="00946379" w:rsidP="00946379">
    <w:pPr>
      <w:pStyle w:val="Stopka"/>
      <w:jc w:val="center"/>
    </w:pPr>
    <w:r>
      <w:t>Projekt dofinansowany ze środków Funduszy Europejskich w ramach Programu Operacyjnego Inteligentny Rozwój</w:t>
    </w:r>
    <w:r w:rsidRPr="00946379">
      <w:t xml:space="preserve"> </w:t>
    </w:r>
  </w:p>
  <w:p w14:paraId="2391AF4F" w14:textId="77777777" w:rsidR="00946379" w:rsidRDefault="00946379" w:rsidP="00946379">
    <w:pPr>
      <w:pStyle w:val="Stopka"/>
      <w:jc w:val="center"/>
    </w:pPr>
  </w:p>
  <w:p w14:paraId="26FF34B4" w14:textId="77777777" w:rsidR="00946379" w:rsidRDefault="00F667E5" w:rsidP="00946379">
    <w:pPr>
      <w:pStyle w:val="Stopka"/>
      <w:jc w:val="center"/>
    </w:pPr>
    <w:sdt>
      <w:sdtPr>
        <w:id w:val="316695946"/>
        <w:docPartObj>
          <w:docPartGallery w:val="Page Numbers (Bottom of Page)"/>
          <w:docPartUnique/>
        </w:docPartObj>
      </w:sdtPr>
      <w:sdtEndPr/>
      <w:sdtContent>
        <w:r w:rsidR="00946379">
          <w:fldChar w:fldCharType="begin"/>
        </w:r>
        <w:r w:rsidR="00946379">
          <w:instrText>PAGE   \* MERGEFORMAT</w:instrText>
        </w:r>
        <w:r w:rsidR="00946379">
          <w:fldChar w:fldCharType="separate"/>
        </w:r>
        <w:r w:rsidR="0018530A">
          <w:rPr>
            <w:noProof/>
          </w:rPr>
          <w:t>5</w:t>
        </w:r>
        <w:r w:rsidR="00946379">
          <w:fldChar w:fldCharType="end"/>
        </w:r>
      </w:sdtContent>
    </w:sdt>
  </w:p>
  <w:p w14:paraId="2795B06A" w14:textId="77777777" w:rsidR="00FC6AEE" w:rsidRDefault="00FC6A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793F3" w14:textId="77777777" w:rsidR="00F667E5" w:rsidRDefault="00F667E5" w:rsidP="00767168">
      <w:pPr>
        <w:spacing w:after="0" w:line="240" w:lineRule="auto"/>
      </w:pPr>
      <w:r>
        <w:separator/>
      </w:r>
    </w:p>
  </w:footnote>
  <w:footnote w:type="continuationSeparator" w:id="0">
    <w:p w14:paraId="3B291335" w14:textId="77777777" w:rsidR="00F667E5" w:rsidRDefault="00F667E5" w:rsidP="0076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DC2A3" w14:textId="203F73AE" w:rsidR="00767168" w:rsidRDefault="00026E7D" w:rsidP="00026E7D">
    <w:pPr>
      <w:autoSpaceDE w:val="0"/>
      <w:autoSpaceDN w:val="0"/>
      <w:adjustRightInd w:val="0"/>
      <w:spacing w:after="0" w:line="240" w:lineRule="auto"/>
    </w:pPr>
    <w:r w:rsidRPr="009A2C49">
      <w:rPr>
        <w:rFonts w:ascii="Times New Roman" w:hAnsi="Times New Roman" w:cs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 wp14:anchorId="22B90070" wp14:editId="49C9978D">
          <wp:simplePos x="0" y="0"/>
          <wp:positionH relativeFrom="margin">
            <wp:posOffset>-10160</wp:posOffset>
          </wp:positionH>
          <wp:positionV relativeFrom="margin">
            <wp:posOffset>-714375</wp:posOffset>
          </wp:positionV>
          <wp:extent cx="1308100" cy="693420"/>
          <wp:effectExtent l="0" t="0" r="6350" b="0"/>
          <wp:wrapSquare wrapText="bothSides"/>
          <wp:docPr id="16" name="Obraz 16" descr="C:\Users\User\Desktop\FE_I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FE_IR_POZIOM-Kolo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153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6616CA1" wp14:editId="40CA1F47">
          <wp:simplePos x="0" y="0"/>
          <wp:positionH relativeFrom="column">
            <wp:posOffset>1767205</wp:posOffset>
          </wp:positionH>
          <wp:positionV relativeFrom="paragraph">
            <wp:posOffset>-177800</wp:posOffset>
          </wp:positionV>
          <wp:extent cx="1828800" cy="607060"/>
          <wp:effectExtent l="0" t="0" r="0" b="2540"/>
          <wp:wrapSquare wrapText="bothSides"/>
          <wp:docPr id="17" name="Obraz 17" descr="C:\Users\Operator\AppData\Local\Microsoft\Windows\INetCache\Content.Word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perator\AppData\Local\Microsoft\Windows\INetCache\Content.Word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53D" w:rsidRPr="009A2C49">
      <w:rPr>
        <w:rFonts w:ascii="Times New Roman" w:hAnsi="Times New Roman" w:cs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757224AE" wp14:editId="251F55B4">
          <wp:simplePos x="0" y="0"/>
          <wp:positionH relativeFrom="column">
            <wp:posOffset>3910330</wp:posOffset>
          </wp:positionH>
          <wp:positionV relativeFrom="paragraph">
            <wp:posOffset>-191135</wp:posOffset>
          </wp:positionV>
          <wp:extent cx="1855470" cy="617220"/>
          <wp:effectExtent l="0" t="0" r="0" b="0"/>
          <wp:wrapSquare wrapText="bothSides"/>
          <wp:docPr id="18" name="Obraz 18" descr="C:\Users\User\Desktop\AA_FE_EFRR_POZIOM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A_FE_EFRR_POZIOM-K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18BE"/>
    <w:multiLevelType w:val="hybridMultilevel"/>
    <w:tmpl w:val="C434A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34316"/>
    <w:multiLevelType w:val="hybridMultilevel"/>
    <w:tmpl w:val="7C5C3778"/>
    <w:lvl w:ilvl="0" w:tplc="A612B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A33F1"/>
    <w:multiLevelType w:val="hybridMultilevel"/>
    <w:tmpl w:val="A45E2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934F3"/>
    <w:multiLevelType w:val="hybridMultilevel"/>
    <w:tmpl w:val="2C7CFF12"/>
    <w:lvl w:ilvl="0" w:tplc="B1C67BE8">
      <w:numFmt w:val="bullet"/>
      <w:lvlText w:val="-"/>
      <w:lvlJc w:val="left"/>
      <w:pPr>
        <w:ind w:left="720" w:hanging="360"/>
      </w:pPr>
      <w:rPr>
        <w:rFonts w:ascii="Helvetica-Bold" w:eastAsia="Calibri" w:hAnsi="Helvetica-Bold" w:cs="Helvetica-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F3E8F"/>
    <w:multiLevelType w:val="hybridMultilevel"/>
    <w:tmpl w:val="7DE06AF4"/>
    <w:lvl w:ilvl="0" w:tplc="B1C67BE8">
      <w:numFmt w:val="bullet"/>
      <w:lvlText w:val="-"/>
      <w:lvlJc w:val="left"/>
      <w:pPr>
        <w:ind w:left="720" w:hanging="360"/>
      </w:pPr>
      <w:rPr>
        <w:rFonts w:ascii="Helvetica-Bold" w:eastAsia="Calibri" w:hAnsi="Helvetica-Bold" w:cs="Helvetica-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F11AA"/>
    <w:multiLevelType w:val="hybridMultilevel"/>
    <w:tmpl w:val="D98A2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B5B33"/>
    <w:multiLevelType w:val="hybridMultilevel"/>
    <w:tmpl w:val="7C86C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70EDD"/>
    <w:multiLevelType w:val="hybridMultilevel"/>
    <w:tmpl w:val="03DE9450"/>
    <w:lvl w:ilvl="0" w:tplc="B1C67BE8">
      <w:numFmt w:val="bullet"/>
      <w:lvlText w:val="-"/>
      <w:lvlJc w:val="left"/>
      <w:pPr>
        <w:ind w:left="720" w:hanging="360"/>
      </w:pPr>
      <w:rPr>
        <w:rFonts w:ascii="Helvetica-Bold" w:eastAsia="Calibri" w:hAnsi="Helvetica-Bold" w:cs="Helvetica-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048A0"/>
    <w:multiLevelType w:val="hybridMultilevel"/>
    <w:tmpl w:val="75804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32266"/>
    <w:multiLevelType w:val="hybridMultilevel"/>
    <w:tmpl w:val="ACAE25E0"/>
    <w:lvl w:ilvl="0" w:tplc="B1C67BE8">
      <w:numFmt w:val="bullet"/>
      <w:lvlText w:val="-"/>
      <w:lvlJc w:val="left"/>
      <w:pPr>
        <w:ind w:left="720" w:hanging="360"/>
      </w:pPr>
      <w:rPr>
        <w:rFonts w:ascii="Helvetica-Bold" w:eastAsia="Calibri" w:hAnsi="Helvetica-Bold" w:cs="Helvetica-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E114B"/>
    <w:multiLevelType w:val="hybridMultilevel"/>
    <w:tmpl w:val="4266B088"/>
    <w:lvl w:ilvl="0" w:tplc="B1C67BE8">
      <w:numFmt w:val="bullet"/>
      <w:lvlText w:val="-"/>
      <w:lvlJc w:val="left"/>
      <w:pPr>
        <w:ind w:left="720" w:hanging="360"/>
      </w:pPr>
      <w:rPr>
        <w:rFonts w:ascii="Helvetica-Bold" w:eastAsia="Calibri" w:hAnsi="Helvetica-Bold" w:cs="Helvetica-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76AFE"/>
    <w:multiLevelType w:val="hybridMultilevel"/>
    <w:tmpl w:val="A2507B8C"/>
    <w:lvl w:ilvl="0" w:tplc="B1C67BE8">
      <w:numFmt w:val="bullet"/>
      <w:lvlText w:val="-"/>
      <w:lvlJc w:val="left"/>
      <w:pPr>
        <w:ind w:left="360" w:hanging="360"/>
      </w:pPr>
      <w:rPr>
        <w:rFonts w:ascii="Helvetica-Bold" w:eastAsia="Calibri" w:hAnsi="Helvetica-Bold" w:cs="Helvetica-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B2CAD"/>
    <w:multiLevelType w:val="hybridMultilevel"/>
    <w:tmpl w:val="C1C66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52B36"/>
    <w:multiLevelType w:val="hybridMultilevel"/>
    <w:tmpl w:val="0756C240"/>
    <w:lvl w:ilvl="0" w:tplc="B1C67BE8">
      <w:numFmt w:val="bullet"/>
      <w:lvlText w:val="-"/>
      <w:lvlJc w:val="left"/>
      <w:pPr>
        <w:ind w:left="720" w:hanging="360"/>
      </w:pPr>
      <w:rPr>
        <w:rFonts w:ascii="Helvetica-Bold" w:eastAsia="Calibri" w:hAnsi="Helvetica-Bold" w:cs="Helvetica-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21B02"/>
    <w:multiLevelType w:val="hybridMultilevel"/>
    <w:tmpl w:val="A9C2E9A0"/>
    <w:lvl w:ilvl="0" w:tplc="B1C67BE8">
      <w:numFmt w:val="bullet"/>
      <w:lvlText w:val="-"/>
      <w:lvlJc w:val="left"/>
      <w:pPr>
        <w:ind w:left="720" w:hanging="360"/>
      </w:pPr>
      <w:rPr>
        <w:rFonts w:ascii="Helvetica-Bold" w:eastAsia="Calibri" w:hAnsi="Helvetica-Bold" w:cs="Helvetica-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730BB"/>
    <w:multiLevelType w:val="hybridMultilevel"/>
    <w:tmpl w:val="442A6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8468B"/>
    <w:multiLevelType w:val="hybridMultilevel"/>
    <w:tmpl w:val="1F1A7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65EE2"/>
    <w:multiLevelType w:val="hybridMultilevel"/>
    <w:tmpl w:val="792CF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4"/>
  </w:num>
  <w:num w:numId="8">
    <w:abstractNumId w:val="10"/>
  </w:num>
  <w:num w:numId="9">
    <w:abstractNumId w:val="11"/>
  </w:num>
  <w:num w:numId="10">
    <w:abstractNumId w:val="16"/>
  </w:num>
  <w:num w:numId="11">
    <w:abstractNumId w:val="5"/>
  </w:num>
  <w:num w:numId="12">
    <w:abstractNumId w:val="8"/>
  </w:num>
  <w:num w:numId="13">
    <w:abstractNumId w:val="1"/>
  </w:num>
  <w:num w:numId="14">
    <w:abstractNumId w:val="17"/>
  </w:num>
  <w:num w:numId="15">
    <w:abstractNumId w:val="12"/>
  </w:num>
  <w:num w:numId="16">
    <w:abstractNumId w:val="15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F2"/>
    <w:rsid w:val="00003F4F"/>
    <w:rsid w:val="00011886"/>
    <w:rsid w:val="0002285C"/>
    <w:rsid w:val="00022C02"/>
    <w:rsid w:val="00026E7D"/>
    <w:rsid w:val="00040134"/>
    <w:rsid w:val="000415AA"/>
    <w:rsid w:val="00063691"/>
    <w:rsid w:val="00075B47"/>
    <w:rsid w:val="0008020C"/>
    <w:rsid w:val="000C3C77"/>
    <w:rsid w:val="000C5227"/>
    <w:rsid w:val="000F6744"/>
    <w:rsid w:val="001041DA"/>
    <w:rsid w:val="00121C8A"/>
    <w:rsid w:val="0013391A"/>
    <w:rsid w:val="001340C6"/>
    <w:rsid w:val="001342A2"/>
    <w:rsid w:val="00134C66"/>
    <w:rsid w:val="00144120"/>
    <w:rsid w:val="00147E67"/>
    <w:rsid w:val="00156423"/>
    <w:rsid w:val="00166166"/>
    <w:rsid w:val="00167823"/>
    <w:rsid w:val="00173B5B"/>
    <w:rsid w:val="0018530A"/>
    <w:rsid w:val="001B2AF4"/>
    <w:rsid w:val="001C1066"/>
    <w:rsid w:val="001C146F"/>
    <w:rsid w:val="001C6B28"/>
    <w:rsid w:val="001D5E17"/>
    <w:rsid w:val="001E02F2"/>
    <w:rsid w:val="001E509F"/>
    <w:rsid w:val="001F0FC0"/>
    <w:rsid w:val="001F2D33"/>
    <w:rsid w:val="002023B5"/>
    <w:rsid w:val="002264B5"/>
    <w:rsid w:val="00252142"/>
    <w:rsid w:val="00252367"/>
    <w:rsid w:val="00254D39"/>
    <w:rsid w:val="002701ED"/>
    <w:rsid w:val="0028700A"/>
    <w:rsid w:val="002925B4"/>
    <w:rsid w:val="002929EA"/>
    <w:rsid w:val="002A517B"/>
    <w:rsid w:val="002B0526"/>
    <w:rsid w:val="002C1C09"/>
    <w:rsid w:val="002C2D4E"/>
    <w:rsid w:val="002E2C0B"/>
    <w:rsid w:val="002F22AC"/>
    <w:rsid w:val="00301475"/>
    <w:rsid w:val="00305D66"/>
    <w:rsid w:val="00322E3B"/>
    <w:rsid w:val="00324599"/>
    <w:rsid w:val="0033424F"/>
    <w:rsid w:val="0033559E"/>
    <w:rsid w:val="0039160F"/>
    <w:rsid w:val="003945C3"/>
    <w:rsid w:val="003A6CFE"/>
    <w:rsid w:val="003B2CB6"/>
    <w:rsid w:val="003D309E"/>
    <w:rsid w:val="003E4396"/>
    <w:rsid w:val="003E4537"/>
    <w:rsid w:val="00413012"/>
    <w:rsid w:val="00417E68"/>
    <w:rsid w:val="00442391"/>
    <w:rsid w:val="00443E2D"/>
    <w:rsid w:val="0044506A"/>
    <w:rsid w:val="00452770"/>
    <w:rsid w:val="00463D23"/>
    <w:rsid w:val="00472416"/>
    <w:rsid w:val="0048277C"/>
    <w:rsid w:val="00492B70"/>
    <w:rsid w:val="004B38AC"/>
    <w:rsid w:val="004D27EE"/>
    <w:rsid w:val="004E31AF"/>
    <w:rsid w:val="004E3B3B"/>
    <w:rsid w:val="004F59D9"/>
    <w:rsid w:val="00511B29"/>
    <w:rsid w:val="00530891"/>
    <w:rsid w:val="005369B3"/>
    <w:rsid w:val="00542CD2"/>
    <w:rsid w:val="00550235"/>
    <w:rsid w:val="00552190"/>
    <w:rsid w:val="00564FED"/>
    <w:rsid w:val="00567B88"/>
    <w:rsid w:val="005803F4"/>
    <w:rsid w:val="00592ABD"/>
    <w:rsid w:val="005B2E74"/>
    <w:rsid w:val="005C26C4"/>
    <w:rsid w:val="005C7582"/>
    <w:rsid w:val="005E35A5"/>
    <w:rsid w:val="005F5C37"/>
    <w:rsid w:val="00603541"/>
    <w:rsid w:val="006223F8"/>
    <w:rsid w:val="0062634F"/>
    <w:rsid w:val="00645E22"/>
    <w:rsid w:val="0066234E"/>
    <w:rsid w:val="006A0241"/>
    <w:rsid w:val="006A0C71"/>
    <w:rsid w:val="006A481F"/>
    <w:rsid w:val="006B3AF5"/>
    <w:rsid w:val="006C58E1"/>
    <w:rsid w:val="006D5560"/>
    <w:rsid w:val="007626DF"/>
    <w:rsid w:val="00767168"/>
    <w:rsid w:val="00771A23"/>
    <w:rsid w:val="0077367C"/>
    <w:rsid w:val="0078201D"/>
    <w:rsid w:val="00786815"/>
    <w:rsid w:val="007929EA"/>
    <w:rsid w:val="0079334E"/>
    <w:rsid w:val="007A3B7F"/>
    <w:rsid w:val="007A4B0D"/>
    <w:rsid w:val="007A5DB9"/>
    <w:rsid w:val="007F0274"/>
    <w:rsid w:val="00806BC2"/>
    <w:rsid w:val="0083131E"/>
    <w:rsid w:val="0083343A"/>
    <w:rsid w:val="008377C7"/>
    <w:rsid w:val="00851503"/>
    <w:rsid w:val="00860296"/>
    <w:rsid w:val="00865748"/>
    <w:rsid w:val="00867B5E"/>
    <w:rsid w:val="0089284A"/>
    <w:rsid w:val="008A6ACB"/>
    <w:rsid w:val="008B0BA2"/>
    <w:rsid w:val="008B61D2"/>
    <w:rsid w:val="008B7240"/>
    <w:rsid w:val="008C7E55"/>
    <w:rsid w:val="008E454A"/>
    <w:rsid w:val="008F1055"/>
    <w:rsid w:val="008F2836"/>
    <w:rsid w:val="008F2EE2"/>
    <w:rsid w:val="008F33BE"/>
    <w:rsid w:val="008F4224"/>
    <w:rsid w:val="009314BC"/>
    <w:rsid w:val="00946379"/>
    <w:rsid w:val="009729A6"/>
    <w:rsid w:val="0099140F"/>
    <w:rsid w:val="009920DC"/>
    <w:rsid w:val="009946F2"/>
    <w:rsid w:val="009A6A4A"/>
    <w:rsid w:val="009B71F2"/>
    <w:rsid w:val="009C3DE4"/>
    <w:rsid w:val="009E3B7B"/>
    <w:rsid w:val="00A01E15"/>
    <w:rsid w:val="00A12DBB"/>
    <w:rsid w:val="00A17594"/>
    <w:rsid w:val="00A27E98"/>
    <w:rsid w:val="00A876E0"/>
    <w:rsid w:val="00AB39F8"/>
    <w:rsid w:val="00AE5629"/>
    <w:rsid w:val="00AF724E"/>
    <w:rsid w:val="00B06F0A"/>
    <w:rsid w:val="00B4560A"/>
    <w:rsid w:val="00B65F6E"/>
    <w:rsid w:val="00B876E5"/>
    <w:rsid w:val="00B87A1A"/>
    <w:rsid w:val="00BB243A"/>
    <w:rsid w:val="00BC2B46"/>
    <w:rsid w:val="00BC3FC5"/>
    <w:rsid w:val="00BC4903"/>
    <w:rsid w:val="00BC5826"/>
    <w:rsid w:val="00BE3AB9"/>
    <w:rsid w:val="00BF466D"/>
    <w:rsid w:val="00C1112D"/>
    <w:rsid w:val="00C15AB9"/>
    <w:rsid w:val="00C16EA9"/>
    <w:rsid w:val="00C27A83"/>
    <w:rsid w:val="00C6605F"/>
    <w:rsid w:val="00C70CAC"/>
    <w:rsid w:val="00C77824"/>
    <w:rsid w:val="00C840DF"/>
    <w:rsid w:val="00CF39F8"/>
    <w:rsid w:val="00CF7E5F"/>
    <w:rsid w:val="00D03345"/>
    <w:rsid w:val="00D040F6"/>
    <w:rsid w:val="00D053A9"/>
    <w:rsid w:val="00D17AA2"/>
    <w:rsid w:val="00D449B9"/>
    <w:rsid w:val="00D47B81"/>
    <w:rsid w:val="00D5153D"/>
    <w:rsid w:val="00D551FE"/>
    <w:rsid w:val="00D55902"/>
    <w:rsid w:val="00D62FDA"/>
    <w:rsid w:val="00D871FE"/>
    <w:rsid w:val="00DB02C6"/>
    <w:rsid w:val="00DB7DD2"/>
    <w:rsid w:val="00E10C06"/>
    <w:rsid w:val="00E22779"/>
    <w:rsid w:val="00E2572F"/>
    <w:rsid w:val="00E4098D"/>
    <w:rsid w:val="00E44D7E"/>
    <w:rsid w:val="00E55226"/>
    <w:rsid w:val="00E671EE"/>
    <w:rsid w:val="00E774F8"/>
    <w:rsid w:val="00EA093A"/>
    <w:rsid w:val="00EB34E5"/>
    <w:rsid w:val="00EB43B8"/>
    <w:rsid w:val="00EC08E4"/>
    <w:rsid w:val="00F05F51"/>
    <w:rsid w:val="00F12386"/>
    <w:rsid w:val="00F12764"/>
    <w:rsid w:val="00F17860"/>
    <w:rsid w:val="00F26716"/>
    <w:rsid w:val="00F32078"/>
    <w:rsid w:val="00F3544B"/>
    <w:rsid w:val="00F6652B"/>
    <w:rsid w:val="00F667E5"/>
    <w:rsid w:val="00F70A1A"/>
    <w:rsid w:val="00F870E3"/>
    <w:rsid w:val="00F8748D"/>
    <w:rsid w:val="00FA170E"/>
    <w:rsid w:val="00FA4E22"/>
    <w:rsid w:val="00FC09B6"/>
    <w:rsid w:val="00FC6AEE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18ED"/>
  <w15:docId w15:val="{AE4DC8A5-F8EF-46E6-8FB8-FCA68913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B3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FF5DFF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FF5D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FF5D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D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DF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E35A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67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168"/>
  </w:style>
  <w:style w:type="paragraph" w:styleId="Stopka">
    <w:name w:val="footer"/>
    <w:basedOn w:val="Normalny"/>
    <w:link w:val="StopkaZnak"/>
    <w:uiPriority w:val="99"/>
    <w:unhideWhenUsed/>
    <w:rsid w:val="00767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168"/>
  </w:style>
  <w:style w:type="paragraph" w:styleId="Akapitzlist">
    <w:name w:val="List Paragraph"/>
    <w:basedOn w:val="Normalny"/>
    <w:uiPriority w:val="34"/>
    <w:qFormat/>
    <w:rsid w:val="00592ABD"/>
    <w:pPr>
      <w:ind w:left="720"/>
      <w:contextualSpacing/>
    </w:pPr>
  </w:style>
  <w:style w:type="character" w:customStyle="1" w:styleId="timark">
    <w:name w:val="timark"/>
    <w:basedOn w:val="Domylnaczcionkaakapitu"/>
    <w:rsid w:val="00C27A83"/>
  </w:style>
  <w:style w:type="paragraph" w:styleId="NormalnyWeb">
    <w:name w:val="Normal (Web)"/>
    <w:basedOn w:val="Normalny"/>
    <w:uiPriority w:val="99"/>
    <w:semiHidden/>
    <w:unhideWhenUsed/>
    <w:rsid w:val="00C27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355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rsid w:val="00E774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6B3AF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661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1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89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946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47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iec@almus.pl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giec@almus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761FD-4656-4C10-BF0D-CBA3A674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</cp:lastModifiedBy>
  <cp:revision>24</cp:revision>
  <dcterms:created xsi:type="dcterms:W3CDTF">2021-03-12T13:17:00Z</dcterms:created>
  <dcterms:modified xsi:type="dcterms:W3CDTF">2021-03-26T14:29:00Z</dcterms:modified>
</cp:coreProperties>
</file>