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65DC" w14:textId="04C8E234" w:rsidR="003650C4" w:rsidRDefault="003650C4" w:rsidP="003650C4">
      <w:pPr>
        <w:spacing w:after="0" w:line="276" w:lineRule="auto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Załącznik nr. </w:t>
      </w:r>
      <w:r w:rsidR="00E457DF">
        <w:rPr>
          <w:rFonts w:cstheme="minorHAnsi"/>
          <w:sz w:val="20"/>
          <w:szCs w:val="20"/>
        </w:rPr>
        <w:t>4</w:t>
      </w:r>
    </w:p>
    <w:p w14:paraId="36D86E60" w14:textId="7E5A0EE3" w:rsidR="003F68DA" w:rsidRPr="003F68DA" w:rsidRDefault="00E97D46" w:rsidP="003F68DA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Nr postępowania: </w:t>
      </w:r>
      <w:r w:rsidR="005C2328" w:rsidRPr="005C2328">
        <w:rPr>
          <w:b/>
          <w:bCs/>
        </w:rPr>
        <w:t>2025-93430-237417</w:t>
      </w:r>
    </w:p>
    <w:p w14:paraId="12E40EBF" w14:textId="280F2C7F" w:rsidR="005F7389" w:rsidRPr="0061353A" w:rsidRDefault="005F7389" w:rsidP="008D159C">
      <w:pPr>
        <w:spacing w:after="0" w:line="276" w:lineRule="auto"/>
        <w:rPr>
          <w:rFonts w:cstheme="minorHAnsi"/>
          <w:sz w:val="20"/>
          <w:szCs w:val="20"/>
        </w:rPr>
      </w:pPr>
    </w:p>
    <w:p w14:paraId="29FAD0D0" w14:textId="4DD581DE" w:rsidR="005F7389" w:rsidRPr="0061353A" w:rsidRDefault="005F7389" w:rsidP="003650C4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Umowa nr …………….</w:t>
      </w:r>
    </w:p>
    <w:p w14:paraId="3B474EA0" w14:textId="13EE06D3" w:rsidR="005F7389" w:rsidRPr="0061353A" w:rsidRDefault="005F7389" w:rsidP="003650C4">
      <w:pPr>
        <w:spacing w:after="0" w:line="276" w:lineRule="auto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Zawarta </w:t>
      </w:r>
      <w:r w:rsidR="00DA5C17">
        <w:rPr>
          <w:rFonts w:cstheme="minorHAnsi"/>
          <w:sz w:val="20"/>
          <w:szCs w:val="20"/>
        </w:rPr>
        <w:t xml:space="preserve">w Warszawie w dniu …………………….. </w:t>
      </w:r>
      <w:r w:rsidRPr="0061353A">
        <w:rPr>
          <w:rFonts w:cstheme="minorHAnsi"/>
          <w:sz w:val="20"/>
          <w:szCs w:val="20"/>
        </w:rPr>
        <w:t>pomiędzy:</w:t>
      </w:r>
    </w:p>
    <w:p w14:paraId="73440ED0" w14:textId="77777777" w:rsidR="004A6617" w:rsidRDefault="004A6617" w:rsidP="003650C4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Marcinem Starek prowadzącym działalność jednoosobową pod firmą Starek Marketing - Marcin Starek, </w:t>
      </w:r>
      <w:r w:rsidR="005F7389" w:rsidRPr="0061353A">
        <w:rPr>
          <w:rFonts w:cstheme="minorHAnsi"/>
          <w:sz w:val="20"/>
          <w:szCs w:val="20"/>
        </w:rPr>
        <w:t xml:space="preserve">z siedzibą w </w:t>
      </w:r>
      <w:r>
        <w:rPr>
          <w:rFonts w:cstheme="minorHAnsi"/>
          <w:sz w:val="20"/>
          <w:szCs w:val="20"/>
        </w:rPr>
        <w:t>Łodzi przy ul. Spadochroniarzy 17, 94-222 Łódź</w:t>
      </w:r>
      <w:r w:rsidR="005F7389" w:rsidRPr="0061353A">
        <w:rPr>
          <w:rFonts w:cstheme="minorHAnsi"/>
          <w:sz w:val="20"/>
          <w:szCs w:val="20"/>
        </w:rPr>
        <w:t xml:space="preserve">, NIP: </w:t>
      </w:r>
      <w:r>
        <w:rPr>
          <w:rFonts w:cstheme="minorHAnsi"/>
          <w:sz w:val="20"/>
          <w:szCs w:val="20"/>
        </w:rPr>
        <w:t>7262299624</w:t>
      </w:r>
      <w:r w:rsidR="005F7389" w:rsidRPr="0061353A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reprezentowaną przez:</w:t>
      </w:r>
    </w:p>
    <w:p w14:paraId="709C967A" w14:textId="77777777" w:rsidR="004A6617" w:rsidRDefault="004A6617" w:rsidP="003650C4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Marcin Starek – Właściciel,</w:t>
      </w:r>
    </w:p>
    <w:p w14:paraId="2C313E42" w14:textId="405033C6" w:rsidR="005F7389" w:rsidRPr="0061353A" w:rsidRDefault="005F7389" w:rsidP="003650C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zwan</w:t>
      </w:r>
      <w:r w:rsidR="004A6617">
        <w:rPr>
          <w:rFonts w:cstheme="minorHAnsi"/>
          <w:sz w:val="20"/>
          <w:szCs w:val="20"/>
        </w:rPr>
        <w:t>ą</w:t>
      </w:r>
      <w:r w:rsidRPr="0061353A">
        <w:rPr>
          <w:rFonts w:cstheme="minorHAnsi"/>
          <w:sz w:val="20"/>
          <w:szCs w:val="20"/>
        </w:rPr>
        <w:t xml:space="preserve"> w dalszej części umowy </w:t>
      </w:r>
      <w:r w:rsidRPr="0061353A">
        <w:rPr>
          <w:rFonts w:cstheme="minorHAnsi"/>
          <w:b/>
          <w:bCs/>
          <w:sz w:val="20"/>
          <w:szCs w:val="20"/>
        </w:rPr>
        <w:t>Zamawiającym,</w:t>
      </w:r>
    </w:p>
    <w:p w14:paraId="0D367698" w14:textId="7E8BD913" w:rsidR="005F7389" w:rsidRPr="0061353A" w:rsidRDefault="005F7389" w:rsidP="003650C4">
      <w:pPr>
        <w:spacing w:after="0" w:line="276" w:lineRule="auto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a</w:t>
      </w:r>
    </w:p>
    <w:p w14:paraId="56DE15FD" w14:textId="77777777" w:rsidR="004A6617" w:rsidRDefault="005F7389" w:rsidP="003650C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……………………………………, z siedzibą …………………………………………….., NIP: ……………………………, Regon: ………………………………….., KRS: ………………………………….., </w:t>
      </w:r>
      <w:r w:rsidR="004A6617">
        <w:rPr>
          <w:rFonts w:cstheme="minorHAnsi"/>
          <w:sz w:val="20"/>
          <w:szCs w:val="20"/>
        </w:rPr>
        <w:t>reprezentowaną przez:</w:t>
      </w:r>
    </w:p>
    <w:p w14:paraId="14907537" w14:textId="04ED8BB6" w:rsidR="004A6617" w:rsidRDefault="004A6617" w:rsidP="003650C4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…………………………………………..,</w:t>
      </w:r>
    </w:p>
    <w:p w14:paraId="1C60EACB" w14:textId="77777777" w:rsidR="004A6617" w:rsidRDefault="005F7389" w:rsidP="003650C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zwan</w:t>
      </w:r>
      <w:r w:rsidR="004A6617">
        <w:rPr>
          <w:rFonts w:cstheme="minorHAnsi"/>
          <w:sz w:val="20"/>
          <w:szCs w:val="20"/>
        </w:rPr>
        <w:t>ą</w:t>
      </w:r>
      <w:r w:rsidRPr="0061353A">
        <w:rPr>
          <w:rFonts w:cstheme="minorHAnsi"/>
          <w:sz w:val="20"/>
          <w:szCs w:val="20"/>
        </w:rPr>
        <w:t xml:space="preserve"> w dalszej części umowy </w:t>
      </w:r>
      <w:r w:rsidRPr="0061353A">
        <w:rPr>
          <w:rFonts w:cstheme="minorHAnsi"/>
          <w:b/>
          <w:bCs/>
          <w:sz w:val="20"/>
          <w:szCs w:val="20"/>
        </w:rPr>
        <w:t>Dostawcą,</w:t>
      </w:r>
      <w:r w:rsidRPr="0061353A">
        <w:rPr>
          <w:rFonts w:cstheme="minorHAnsi"/>
          <w:sz w:val="20"/>
          <w:szCs w:val="20"/>
        </w:rPr>
        <w:t xml:space="preserve"> </w:t>
      </w:r>
    </w:p>
    <w:p w14:paraId="1EA106A2" w14:textId="4155510A" w:rsidR="005F7389" w:rsidRPr="0061353A" w:rsidRDefault="005F7389" w:rsidP="003650C4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br/>
        <w:t xml:space="preserve">w wyniku wyboru oferty w trybie zapytania ofertowego przeprowadzonego zgodnie z zasadą konkurencyjności, dotyczącego dostawy </w:t>
      </w:r>
      <w:r w:rsidR="004A6617">
        <w:rPr>
          <w:rFonts w:cstheme="minorHAnsi"/>
          <w:sz w:val="20"/>
          <w:szCs w:val="20"/>
        </w:rPr>
        <w:t xml:space="preserve">dwóch zestawów gry w rozszerzonej rzeczywistości zgodnie z </w:t>
      </w:r>
      <w:r w:rsidRPr="0061353A">
        <w:rPr>
          <w:rFonts w:cstheme="minorHAnsi"/>
          <w:sz w:val="20"/>
          <w:szCs w:val="20"/>
        </w:rPr>
        <w:t>opisem przedmiotu zamówienia w</w:t>
      </w:r>
      <w:r w:rsidR="004A6617">
        <w:rPr>
          <w:rFonts w:cstheme="minorHAnsi"/>
          <w:sz w:val="20"/>
          <w:szCs w:val="20"/>
        </w:rPr>
        <w:t xml:space="preserve"> Zapytaniu ofertowym nr ………………………, który stanowi Załącznik nr 1 do umowy oraz zgodnie z ofertą zawartą w Formularzu ofertowym wykonawcy</w:t>
      </w:r>
      <w:r w:rsidRPr="0061353A">
        <w:rPr>
          <w:rFonts w:cstheme="minorHAnsi"/>
          <w:sz w:val="20"/>
          <w:szCs w:val="20"/>
        </w:rPr>
        <w:t xml:space="preserve">, który stanowi Załącznik nr </w:t>
      </w:r>
      <w:r w:rsidR="004A6617">
        <w:rPr>
          <w:rFonts w:cstheme="minorHAnsi"/>
          <w:sz w:val="20"/>
          <w:szCs w:val="20"/>
        </w:rPr>
        <w:t>2</w:t>
      </w:r>
      <w:r w:rsidRPr="0061353A">
        <w:rPr>
          <w:rFonts w:cstheme="minorHAnsi"/>
          <w:sz w:val="20"/>
          <w:szCs w:val="20"/>
        </w:rPr>
        <w:t xml:space="preserve"> do Umowy.</w:t>
      </w:r>
    </w:p>
    <w:p w14:paraId="3403C8FB" w14:textId="77777777" w:rsidR="005F7389" w:rsidRPr="0061353A" w:rsidRDefault="005F7389" w:rsidP="003650C4">
      <w:pPr>
        <w:spacing w:after="0" w:line="276" w:lineRule="auto"/>
        <w:rPr>
          <w:rFonts w:cstheme="minorHAnsi"/>
          <w:sz w:val="20"/>
          <w:szCs w:val="20"/>
        </w:rPr>
      </w:pPr>
    </w:p>
    <w:p w14:paraId="0DD535F6" w14:textId="54575732" w:rsidR="005F7389" w:rsidRPr="0061353A" w:rsidRDefault="005F7389" w:rsidP="004A6617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Zamówienie jest realizowane w ramach Projektu pn. </w:t>
      </w:r>
      <w:r w:rsidRPr="0061353A">
        <w:rPr>
          <w:rFonts w:cstheme="minorHAnsi"/>
          <w:b/>
          <w:bCs/>
          <w:sz w:val="20"/>
          <w:szCs w:val="20"/>
        </w:rPr>
        <w:t>„</w:t>
      </w:r>
      <w:r w:rsidR="004A6617" w:rsidRPr="004A6617">
        <w:rPr>
          <w:rFonts w:cstheme="minorHAnsi"/>
          <w:b/>
          <w:bCs/>
          <w:sz w:val="20"/>
          <w:szCs w:val="20"/>
        </w:rPr>
        <w:t>Rozwój usług teambuildingowych z technologią HADO dla sektora eventowego,</w:t>
      </w:r>
      <w:r w:rsidR="004A6617">
        <w:rPr>
          <w:rFonts w:cstheme="minorHAnsi"/>
          <w:b/>
          <w:bCs/>
          <w:sz w:val="20"/>
          <w:szCs w:val="20"/>
        </w:rPr>
        <w:t xml:space="preserve"> </w:t>
      </w:r>
      <w:r w:rsidR="004A6617" w:rsidRPr="004A6617">
        <w:rPr>
          <w:rFonts w:cstheme="minorHAnsi"/>
          <w:b/>
          <w:bCs/>
          <w:sz w:val="20"/>
          <w:szCs w:val="20"/>
        </w:rPr>
        <w:t>publicznego oraz osób prywatnych</w:t>
      </w:r>
      <w:r w:rsidR="004A6617">
        <w:rPr>
          <w:rFonts w:cstheme="minorHAnsi"/>
          <w:b/>
          <w:bCs/>
          <w:sz w:val="20"/>
          <w:szCs w:val="20"/>
        </w:rPr>
        <w:t>.</w:t>
      </w:r>
      <w:r w:rsidR="004A6617" w:rsidRPr="004A6617">
        <w:rPr>
          <w:rFonts w:cstheme="minorHAnsi"/>
          <w:b/>
          <w:bCs/>
          <w:sz w:val="20"/>
          <w:szCs w:val="20"/>
        </w:rPr>
        <w:t>"</w:t>
      </w:r>
      <w:r w:rsidR="004A6617">
        <w:rPr>
          <w:rFonts w:cstheme="minorHAnsi"/>
          <w:b/>
          <w:bCs/>
          <w:sz w:val="20"/>
          <w:szCs w:val="20"/>
        </w:rPr>
        <w:t xml:space="preserve"> </w:t>
      </w:r>
      <w:r w:rsidR="004A6617" w:rsidRPr="004A6617">
        <w:rPr>
          <w:rFonts w:cstheme="minorHAnsi"/>
          <w:b/>
          <w:bCs/>
          <w:sz w:val="20"/>
          <w:szCs w:val="20"/>
        </w:rPr>
        <w:t>Projekt zakłada wprowadzenie nowoczesnych usług teambuldingowych opartych</w:t>
      </w:r>
      <w:r w:rsidR="004A6617">
        <w:rPr>
          <w:rFonts w:cstheme="minorHAnsi"/>
          <w:b/>
          <w:bCs/>
          <w:sz w:val="20"/>
          <w:szCs w:val="20"/>
        </w:rPr>
        <w:t xml:space="preserve"> </w:t>
      </w:r>
      <w:r w:rsidR="004A6617" w:rsidRPr="004A6617">
        <w:rPr>
          <w:rFonts w:cstheme="minorHAnsi"/>
          <w:b/>
          <w:bCs/>
          <w:sz w:val="20"/>
          <w:szCs w:val="20"/>
        </w:rPr>
        <w:t>na technologii HADO, skierowanych do firm, instytucji publicznych, szkół oraz osób</w:t>
      </w:r>
      <w:r w:rsidR="004A6617">
        <w:rPr>
          <w:rFonts w:cstheme="minorHAnsi"/>
          <w:b/>
          <w:bCs/>
          <w:sz w:val="20"/>
          <w:szCs w:val="20"/>
        </w:rPr>
        <w:t xml:space="preserve"> </w:t>
      </w:r>
      <w:r w:rsidR="004A6617" w:rsidRPr="004A6617">
        <w:rPr>
          <w:rFonts w:cstheme="minorHAnsi"/>
          <w:b/>
          <w:bCs/>
          <w:sz w:val="20"/>
          <w:szCs w:val="20"/>
        </w:rPr>
        <w:t>prywatnych. W ramach projektu zostaną zakupione mobilne zestawy HADO (indoor</w:t>
      </w:r>
      <w:r w:rsidR="004A6617">
        <w:rPr>
          <w:rFonts w:cstheme="minorHAnsi"/>
          <w:b/>
          <w:bCs/>
          <w:sz w:val="20"/>
          <w:szCs w:val="20"/>
        </w:rPr>
        <w:t xml:space="preserve"> </w:t>
      </w:r>
      <w:r w:rsidR="004A6617" w:rsidRPr="004A6617">
        <w:rPr>
          <w:rFonts w:cstheme="minorHAnsi"/>
          <w:b/>
          <w:bCs/>
          <w:sz w:val="20"/>
          <w:szCs w:val="20"/>
        </w:rPr>
        <w:t>i outdoor), dodatkowe akcesoria oraz zostanie stworzona strona internetowa z</w:t>
      </w:r>
      <w:r w:rsidR="004A6617">
        <w:rPr>
          <w:rFonts w:cstheme="minorHAnsi"/>
          <w:b/>
          <w:bCs/>
          <w:sz w:val="20"/>
          <w:szCs w:val="20"/>
        </w:rPr>
        <w:t xml:space="preserve"> </w:t>
      </w:r>
      <w:r w:rsidR="004A6617" w:rsidRPr="004A6617">
        <w:rPr>
          <w:rFonts w:cstheme="minorHAnsi"/>
          <w:b/>
          <w:bCs/>
          <w:sz w:val="20"/>
          <w:szCs w:val="20"/>
        </w:rPr>
        <w:t>systemem rezerwacji.</w:t>
      </w:r>
      <w:r w:rsidRPr="0061353A">
        <w:rPr>
          <w:rFonts w:cstheme="minorHAnsi"/>
          <w:sz w:val="20"/>
          <w:szCs w:val="20"/>
        </w:rPr>
        <w:t>” dofinansowanego przez Unię Europejską ze środków Funduszu na rzecz Odbudowy i</w:t>
      </w:r>
      <w:r w:rsidR="003650C4" w:rsidRPr="0061353A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>Zwiększania Odporności (Recovery and Resilience Facility – RRF), który jest częścią Planu</w:t>
      </w:r>
      <w:r w:rsidR="003650C4" w:rsidRPr="0061353A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>Odbudowy dla Europy (ang. NextGenerationUE) w ramach Krajowego Planu Odbudowy i Zwiększenia</w:t>
      </w:r>
      <w:r w:rsidR="003650C4" w:rsidRPr="0061353A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 xml:space="preserve">Odporności; </w:t>
      </w:r>
      <w:r w:rsidR="003650C4" w:rsidRPr="0061353A">
        <w:rPr>
          <w:rFonts w:cstheme="minorHAnsi"/>
          <w:sz w:val="20"/>
          <w:szCs w:val="20"/>
        </w:rPr>
        <w:t>Priorytet:</w:t>
      </w:r>
      <w:r w:rsidRPr="0061353A">
        <w:rPr>
          <w:rFonts w:cstheme="minorHAnsi"/>
          <w:sz w:val="20"/>
          <w:szCs w:val="20"/>
        </w:rPr>
        <w:t xml:space="preserve"> „Odporność i Konkurencyjność Gospodarki”; </w:t>
      </w:r>
      <w:r w:rsidR="003650C4" w:rsidRPr="0061353A">
        <w:rPr>
          <w:rFonts w:cstheme="minorHAnsi"/>
          <w:sz w:val="20"/>
          <w:szCs w:val="20"/>
        </w:rPr>
        <w:t xml:space="preserve">Działanie: </w:t>
      </w:r>
      <w:r w:rsidRPr="0061353A">
        <w:rPr>
          <w:rFonts w:cstheme="minorHAnsi"/>
          <w:sz w:val="20"/>
          <w:szCs w:val="20"/>
        </w:rPr>
        <w:t>A1.2.1 Inwestycje dla</w:t>
      </w:r>
      <w:r w:rsidR="003650C4" w:rsidRPr="0061353A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>przedsiębiorstw w produkty, usługi i kompetencje pracowników oraz kadry związane z dywersyfikacją</w:t>
      </w:r>
      <w:r w:rsidR="003650C4" w:rsidRPr="0061353A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 xml:space="preserve">działalności projektu </w:t>
      </w:r>
      <w:r w:rsidR="004A6617" w:rsidRPr="004A6617">
        <w:rPr>
          <w:rFonts w:cstheme="minorHAnsi"/>
          <w:b/>
          <w:bCs/>
          <w:sz w:val="20"/>
          <w:szCs w:val="20"/>
        </w:rPr>
        <w:t>KPOD.01.03-IW.01-9930/24</w:t>
      </w:r>
      <w:r w:rsidR="003650C4" w:rsidRPr="0061353A">
        <w:rPr>
          <w:rFonts w:cstheme="minorHAnsi"/>
          <w:b/>
          <w:bCs/>
          <w:sz w:val="20"/>
          <w:szCs w:val="20"/>
        </w:rPr>
        <w:t>.</w:t>
      </w:r>
    </w:p>
    <w:p w14:paraId="25BD5C32" w14:textId="77777777" w:rsidR="005F7389" w:rsidRPr="0061353A" w:rsidRDefault="005F7389" w:rsidP="003650C4">
      <w:pPr>
        <w:spacing w:after="0" w:line="276" w:lineRule="auto"/>
        <w:rPr>
          <w:rFonts w:cstheme="minorHAnsi"/>
          <w:sz w:val="20"/>
          <w:szCs w:val="20"/>
        </w:rPr>
      </w:pPr>
    </w:p>
    <w:p w14:paraId="6487055B" w14:textId="3E2E9115" w:rsidR="003650C4" w:rsidRPr="0061353A" w:rsidRDefault="003650C4" w:rsidP="003650C4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§1</w:t>
      </w:r>
    </w:p>
    <w:p w14:paraId="1B1E7179" w14:textId="259CDFAA" w:rsidR="003650C4" w:rsidRPr="0061353A" w:rsidRDefault="003650C4" w:rsidP="003650C4">
      <w:pPr>
        <w:spacing w:after="0" w:line="276" w:lineRule="auto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Strony ustalają następujące warunki realizacji umowy:</w:t>
      </w:r>
    </w:p>
    <w:p w14:paraId="1B5B9F6A" w14:textId="483678C0" w:rsidR="003650C4" w:rsidRPr="0061353A" w:rsidRDefault="003650C4" w:rsidP="006135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Przedmiotem umowy jest dostawa </w:t>
      </w:r>
      <w:r w:rsidR="00E457DF">
        <w:rPr>
          <w:rFonts w:cstheme="minorHAnsi"/>
          <w:sz w:val="20"/>
          <w:szCs w:val="20"/>
        </w:rPr>
        <w:t xml:space="preserve">dwóch </w:t>
      </w:r>
      <w:r w:rsidR="004A6617">
        <w:rPr>
          <w:rFonts w:cstheme="minorHAnsi"/>
          <w:sz w:val="20"/>
          <w:szCs w:val="20"/>
        </w:rPr>
        <w:t>zestawów gry w rozszerzonej rzeczywistości</w:t>
      </w:r>
      <w:r w:rsidR="00E457DF">
        <w:rPr>
          <w:rFonts w:cstheme="minorHAnsi"/>
          <w:sz w:val="20"/>
          <w:szCs w:val="20"/>
        </w:rPr>
        <w:t xml:space="preserve">, </w:t>
      </w:r>
      <w:r w:rsidRPr="0061353A">
        <w:rPr>
          <w:rFonts w:cstheme="minorHAnsi"/>
          <w:sz w:val="20"/>
          <w:szCs w:val="20"/>
        </w:rPr>
        <w:t xml:space="preserve"> do dnia </w:t>
      </w:r>
      <w:r w:rsidR="004A6617">
        <w:rPr>
          <w:rFonts w:cstheme="minorHAnsi"/>
          <w:sz w:val="20"/>
          <w:szCs w:val="20"/>
        </w:rPr>
        <w:t>30 września 2025</w:t>
      </w:r>
      <w:r w:rsidRPr="0061353A">
        <w:rPr>
          <w:rFonts w:cstheme="minorHAnsi"/>
          <w:sz w:val="20"/>
          <w:szCs w:val="20"/>
        </w:rPr>
        <w:t xml:space="preserve"> r.</w:t>
      </w:r>
    </w:p>
    <w:p w14:paraId="2B437AEE" w14:textId="77777777" w:rsidR="003650C4" w:rsidRPr="0061353A" w:rsidRDefault="003650C4" w:rsidP="003650C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Realizacja umowy nastąpi z dniem podpisania przez obie Strony protokołu zdawczo-odbiorczego przedmiotu umowy wolnego od wad lub usterek.</w:t>
      </w:r>
    </w:p>
    <w:p w14:paraId="72A59855" w14:textId="77777777" w:rsidR="003650C4" w:rsidRPr="0061353A" w:rsidRDefault="003650C4" w:rsidP="003650C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W razie stwierdzenia w dniu odbioru wad lub usterek, Zamawiający odmówi odbioru, spisany zostanie protokół z wyszczególnieniem wad lub usterek i wyznaczony zostanie dodatkowy termin na ich usunięcie. Po tym terminie Zamawiający podejmie ponownie czynności odbiorowe.</w:t>
      </w:r>
    </w:p>
    <w:p w14:paraId="591D1835" w14:textId="05FB1629" w:rsidR="003650C4" w:rsidRPr="0061353A" w:rsidRDefault="003650C4" w:rsidP="003650C4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Miejsce odbioru dostawy przedmiotu umowy ……………………………</w:t>
      </w:r>
    </w:p>
    <w:p w14:paraId="4C369B12" w14:textId="410662A7" w:rsidR="003650C4" w:rsidRPr="0061353A" w:rsidRDefault="003650C4" w:rsidP="003650C4">
      <w:pPr>
        <w:spacing w:after="0" w:line="276" w:lineRule="auto"/>
        <w:rPr>
          <w:rFonts w:cstheme="minorHAnsi"/>
          <w:sz w:val="20"/>
          <w:szCs w:val="20"/>
        </w:rPr>
      </w:pPr>
    </w:p>
    <w:p w14:paraId="7934E242" w14:textId="4EDC8CEC" w:rsidR="003650C4" w:rsidRPr="0061353A" w:rsidRDefault="003650C4" w:rsidP="003650C4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§2</w:t>
      </w:r>
    </w:p>
    <w:p w14:paraId="35D4CBF5" w14:textId="7B7AAB52" w:rsidR="003650C4" w:rsidRPr="0061353A" w:rsidRDefault="003650C4" w:rsidP="003650C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Zamawiający zapłaci Dostawcy za realizację przedmiotu umowy cenę ………….… PLN netto (słownie: ………), wraz z podatkiem VAT ..….%  w kwocie …………………PLN (słownie: ……………), co daje łącznie kwotę ……………… PLN brutto (słownie: …………).</w:t>
      </w:r>
    </w:p>
    <w:p w14:paraId="1215519A" w14:textId="7F5CC491" w:rsidR="003650C4" w:rsidRPr="0061353A" w:rsidRDefault="003650C4" w:rsidP="003650C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Zamawiający będzie</w:t>
      </w:r>
      <w:r w:rsidR="0028182D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>dokonywać płatności na rzecz Dostawcy przelewem na jego rachunek bankowy nr …………………….……………………..</w:t>
      </w:r>
    </w:p>
    <w:p w14:paraId="24757DC5" w14:textId="7E049D59" w:rsidR="003650C4" w:rsidRPr="0061353A" w:rsidRDefault="003650C4" w:rsidP="003650C4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lastRenderedPageBreak/>
        <w:t>Za nieterminowe regulowanie płatności przez Zamawiającego przysługują Dostawcy odsetki ustawowe.</w:t>
      </w:r>
    </w:p>
    <w:p w14:paraId="221C97E7" w14:textId="3DFC402D" w:rsidR="003650C4" w:rsidRPr="0061353A" w:rsidRDefault="003650C4" w:rsidP="003650C4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Strony ustalają następujące etapy płatności:</w:t>
      </w:r>
    </w:p>
    <w:p w14:paraId="4BEE5435" w14:textId="024CCB4E" w:rsidR="003650C4" w:rsidRPr="0061353A" w:rsidRDefault="003650C4" w:rsidP="003650C4">
      <w:pPr>
        <w:pStyle w:val="Akapitzlist"/>
        <w:numPr>
          <w:ilvl w:val="1"/>
          <w:numId w:val="4"/>
        </w:numPr>
        <w:spacing w:after="0" w:line="276" w:lineRule="auto"/>
        <w:ind w:left="851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zaliczka w wysokości  </w:t>
      </w:r>
      <w:r w:rsidR="005B2041">
        <w:rPr>
          <w:rFonts w:cstheme="minorHAnsi"/>
          <w:sz w:val="20"/>
          <w:szCs w:val="20"/>
        </w:rPr>
        <w:t xml:space="preserve">50% </w:t>
      </w:r>
      <w:r w:rsidRPr="0061353A">
        <w:rPr>
          <w:rFonts w:cstheme="minorHAnsi"/>
          <w:sz w:val="20"/>
          <w:szCs w:val="20"/>
        </w:rPr>
        <w:t>wartości umowy, płatna w terminie 3 dni od dnia otrzymania od Dostawcy faktury zaliczkowej po podpisaniu umowy,</w:t>
      </w:r>
    </w:p>
    <w:p w14:paraId="6AF3F207" w14:textId="6548FB79" w:rsidR="003650C4" w:rsidRPr="0061353A" w:rsidRDefault="003650C4" w:rsidP="003650C4">
      <w:pPr>
        <w:pStyle w:val="Akapitzlist"/>
        <w:numPr>
          <w:ilvl w:val="1"/>
          <w:numId w:val="4"/>
        </w:numPr>
        <w:spacing w:after="0" w:line="276" w:lineRule="auto"/>
        <w:ind w:left="851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płatność końcowa</w:t>
      </w:r>
      <w:r w:rsidR="0061353A" w:rsidRPr="0061353A">
        <w:rPr>
          <w:rFonts w:cstheme="minorHAnsi"/>
          <w:sz w:val="20"/>
          <w:szCs w:val="20"/>
        </w:rPr>
        <w:t xml:space="preserve"> w wysokości 50%</w:t>
      </w:r>
      <w:r w:rsidRPr="0061353A">
        <w:rPr>
          <w:rFonts w:cstheme="minorHAnsi"/>
          <w:sz w:val="20"/>
          <w:szCs w:val="20"/>
        </w:rPr>
        <w:t xml:space="preserve"> w dni</w:t>
      </w:r>
      <w:r w:rsidR="0061353A" w:rsidRPr="0061353A">
        <w:rPr>
          <w:rFonts w:cstheme="minorHAnsi"/>
          <w:sz w:val="20"/>
          <w:szCs w:val="20"/>
        </w:rPr>
        <w:t>u</w:t>
      </w:r>
      <w:r w:rsidRPr="0061353A">
        <w:rPr>
          <w:rFonts w:cstheme="minorHAnsi"/>
          <w:sz w:val="20"/>
          <w:szCs w:val="20"/>
        </w:rPr>
        <w:t xml:space="preserve"> podpisania protokołu zdawczo-odbiorczego</w:t>
      </w:r>
      <w:r w:rsidR="0061353A" w:rsidRPr="0061353A">
        <w:rPr>
          <w:rFonts w:cstheme="minorHAnsi"/>
          <w:sz w:val="20"/>
          <w:szCs w:val="20"/>
        </w:rPr>
        <w:t>, z terminem płatności 3 dni.</w:t>
      </w:r>
    </w:p>
    <w:p w14:paraId="3DE2A7E8" w14:textId="77777777" w:rsidR="0061353A" w:rsidRPr="0061353A" w:rsidRDefault="0061353A" w:rsidP="0061353A">
      <w:pPr>
        <w:pStyle w:val="Akapitzlist"/>
        <w:spacing w:after="0" w:line="276" w:lineRule="auto"/>
        <w:ind w:left="851"/>
        <w:jc w:val="both"/>
        <w:rPr>
          <w:rFonts w:cstheme="minorHAnsi"/>
          <w:sz w:val="20"/>
          <w:szCs w:val="20"/>
        </w:rPr>
      </w:pPr>
    </w:p>
    <w:p w14:paraId="2D75A97C" w14:textId="5E7148F1" w:rsidR="0061353A" w:rsidRPr="0061353A" w:rsidRDefault="0061353A" w:rsidP="0061353A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§3</w:t>
      </w:r>
    </w:p>
    <w:p w14:paraId="2B98DA80" w14:textId="3316A9C8" w:rsidR="003650C4" w:rsidRPr="0061353A" w:rsidRDefault="003650C4" w:rsidP="0061353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Dostawca oświadcza, że:</w:t>
      </w:r>
    </w:p>
    <w:p w14:paraId="4A751F0B" w14:textId="445F2036" w:rsidR="0061353A" w:rsidRPr="0061353A" w:rsidRDefault="00E457DF" w:rsidP="003650C4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Sprzęt j</w:t>
      </w:r>
      <w:r w:rsidR="003650C4" w:rsidRPr="0061353A">
        <w:rPr>
          <w:rFonts w:cstheme="minorHAnsi"/>
          <w:sz w:val="20"/>
          <w:szCs w:val="20"/>
        </w:rPr>
        <w:t>est/będzie fabrycznie now</w:t>
      </w:r>
      <w:r>
        <w:rPr>
          <w:rFonts w:cstheme="minorHAnsi"/>
          <w:sz w:val="20"/>
          <w:szCs w:val="20"/>
        </w:rPr>
        <w:t>y,</w:t>
      </w:r>
    </w:p>
    <w:p w14:paraId="159764DC" w14:textId="30E8D168" w:rsidR="0061353A" w:rsidRPr="0061353A" w:rsidRDefault="003650C4" w:rsidP="006135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będzie </w:t>
      </w:r>
      <w:r w:rsidR="00E457DF">
        <w:rPr>
          <w:rFonts w:cstheme="minorHAnsi"/>
          <w:sz w:val="20"/>
          <w:szCs w:val="20"/>
        </w:rPr>
        <w:t>z</w:t>
      </w:r>
      <w:r w:rsidRPr="0061353A">
        <w:rPr>
          <w:rFonts w:cstheme="minorHAnsi"/>
          <w:sz w:val="20"/>
          <w:szCs w:val="20"/>
        </w:rPr>
        <w:t>godn</w:t>
      </w:r>
      <w:r w:rsidR="00E457DF">
        <w:rPr>
          <w:rFonts w:cstheme="minorHAnsi"/>
          <w:sz w:val="20"/>
          <w:szCs w:val="20"/>
        </w:rPr>
        <w:t>y z specyfikacją opisaną w zapytaniu</w:t>
      </w:r>
      <w:r w:rsidRPr="0061353A">
        <w:rPr>
          <w:rFonts w:cstheme="minorHAnsi"/>
          <w:sz w:val="20"/>
          <w:szCs w:val="20"/>
        </w:rPr>
        <w:t xml:space="preserve"> ofertowym </w:t>
      </w:r>
      <w:r w:rsidR="0061353A" w:rsidRPr="0061353A">
        <w:rPr>
          <w:rFonts w:cstheme="minorHAnsi"/>
          <w:sz w:val="20"/>
          <w:szCs w:val="20"/>
        </w:rPr>
        <w:t>nr …………</w:t>
      </w:r>
      <w:r w:rsidRPr="0061353A">
        <w:rPr>
          <w:rFonts w:cstheme="minorHAnsi"/>
          <w:sz w:val="20"/>
          <w:szCs w:val="20"/>
        </w:rPr>
        <w:t xml:space="preserve"> (załącznik nr 1 do Umowy),</w:t>
      </w:r>
      <w:r w:rsidR="0061353A" w:rsidRPr="0061353A">
        <w:rPr>
          <w:rFonts w:cstheme="minorHAnsi"/>
          <w:sz w:val="20"/>
          <w:szCs w:val="20"/>
        </w:rPr>
        <w:t xml:space="preserve"> oraz specyfikacją techniczną</w:t>
      </w:r>
      <w:r w:rsidR="004A6617">
        <w:rPr>
          <w:rFonts w:cstheme="minorHAnsi"/>
          <w:sz w:val="20"/>
          <w:szCs w:val="20"/>
        </w:rPr>
        <w:t xml:space="preserve"> – katalogiem Dostawcy</w:t>
      </w:r>
      <w:r w:rsidR="0061353A" w:rsidRPr="0061353A">
        <w:rPr>
          <w:rFonts w:cstheme="minorHAnsi"/>
          <w:sz w:val="20"/>
          <w:szCs w:val="20"/>
        </w:rPr>
        <w:t xml:space="preserve"> (Za</w:t>
      </w:r>
      <w:r w:rsidR="00E457DF">
        <w:rPr>
          <w:rFonts w:cstheme="minorHAnsi"/>
          <w:sz w:val="20"/>
          <w:szCs w:val="20"/>
        </w:rPr>
        <w:t>łą</w:t>
      </w:r>
      <w:r w:rsidR="0061353A" w:rsidRPr="0061353A">
        <w:rPr>
          <w:rFonts w:cstheme="minorHAnsi"/>
          <w:sz w:val="20"/>
          <w:szCs w:val="20"/>
        </w:rPr>
        <w:t xml:space="preserve">cznik nr </w:t>
      </w:r>
      <w:r w:rsidR="004A6617">
        <w:rPr>
          <w:rFonts w:cstheme="minorHAnsi"/>
          <w:sz w:val="20"/>
          <w:szCs w:val="20"/>
        </w:rPr>
        <w:t>3</w:t>
      </w:r>
      <w:r w:rsidR="0061353A" w:rsidRPr="0061353A">
        <w:rPr>
          <w:rFonts w:cstheme="minorHAnsi"/>
          <w:sz w:val="20"/>
          <w:szCs w:val="20"/>
        </w:rPr>
        <w:t xml:space="preserve"> do umowy),</w:t>
      </w:r>
    </w:p>
    <w:p w14:paraId="25F4F5FB" w14:textId="5CD7D377" w:rsidR="0061353A" w:rsidRPr="0061353A" w:rsidRDefault="003650C4" w:rsidP="003650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będzie spełniać wszystkie obowiązujące w Polsce wymagania dopuszczenia do użytkowania,</w:t>
      </w:r>
    </w:p>
    <w:p w14:paraId="7AAA0018" w14:textId="5438100C" w:rsidR="0061353A" w:rsidRPr="0061353A" w:rsidRDefault="003650C4" w:rsidP="003650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udzieli Zamawiającemu pisemnej gwarancji na przedmiot umowy na okres </w:t>
      </w:r>
      <w:r w:rsidR="0061353A" w:rsidRPr="0061353A">
        <w:rPr>
          <w:rFonts w:cstheme="minorHAnsi"/>
          <w:sz w:val="20"/>
          <w:szCs w:val="20"/>
        </w:rPr>
        <w:t>……..</w:t>
      </w:r>
      <w:r w:rsidRPr="0061353A">
        <w:rPr>
          <w:rFonts w:cstheme="minorHAnsi"/>
          <w:sz w:val="20"/>
          <w:szCs w:val="20"/>
        </w:rPr>
        <w:t xml:space="preserve"> miesięcy. Dokument</w:t>
      </w:r>
      <w:r w:rsidR="0061353A" w:rsidRPr="0061353A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>gwarancyjny zostanie przekazany Zamawiającemu przez Dostawcę w dniu podpisania protokołu</w:t>
      </w:r>
      <w:r w:rsidR="0061353A" w:rsidRPr="0061353A">
        <w:rPr>
          <w:rFonts w:cstheme="minorHAnsi"/>
          <w:sz w:val="20"/>
          <w:szCs w:val="20"/>
        </w:rPr>
        <w:t xml:space="preserve"> zdawczo-odbiorczego.</w:t>
      </w:r>
    </w:p>
    <w:p w14:paraId="0EC7E1FC" w14:textId="3AEABCB4" w:rsidR="003650C4" w:rsidRPr="0061353A" w:rsidRDefault="003650C4" w:rsidP="003650C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wyda </w:t>
      </w:r>
      <w:r w:rsidR="00E457DF">
        <w:rPr>
          <w:rFonts w:cstheme="minorHAnsi"/>
          <w:sz w:val="20"/>
          <w:szCs w:val="20"/>
        </w:rPr>
        <w:t>sprzęt</w:t>
      </w:r>
      <w:r w:rsidRPr="0061353A">
        <w:rPr>
          <w:rFonts w:cstheme="minorHAnsi"/>
          <w:sz w:val="20"/>
          <w:szCs w:val="20"/>
        </w:rPr>
        <w:t xml:space="preserve"> </w:t>
      </w:r>
      <w:r w:rsidR="0061353A" w:rsidRPr="0061353A">
        <w:rPr>
          <w:rFonts w:cstheme="minorHAnsi"/>
          <w:sz w:val="20"/>
          <w:szCs w:val="20"/>
        </w:rPr>
        <w:t>do dnia ……………</w:t>
      </w:r>
      <w:r w:rsidRPr="0061353A">
        <w:rPr>
          <w:rFonts w:cstheme="minorHAnsi"/>
          <w:sz w:val="20"/>
          <w:szCs w:val="20"/>
        </w:rPr>
        <w:t>.</w:t>
      </w:r>
    </w:p>
    <w:p w14:paraId="19741849" w14:textId="422CD48B" w:rsidR="003650C4" w:rsidRPr="0061353A" w:rsidRDefault="0061353A" w:rsidP="0061353A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Z</w:t>
      </w:r>
      <w:r w:rsidR="003650C4" w:rsidRPr="0061353A">
        <w:rPr>
          <w:rFonts w:cstheme="minorHAnsi"/>
          <w:sz w:val="20"/>
          <w:szCs w:val="20"/>
        </w:rPr>
        <w:t>a nieterminową realizację przedmiotu umowy Dostawca zapłaci Zamawiającemu karę umowną w</w:t>
      </w:r>
      <w:r w:rsidRPr="0061353A">
        <w:rPr>
          <w:rFonts w:cstheme="minorHAnsi"/>
          <w:sz w:val="20"/>
          <w:szCs w:val="20"/>
        </w:rPr>
        <w:t xml:space="preserve"> </w:t>
      </w:r>
      <w:r w:rsidR="003650C4" w:rsidRPr="0061353A">
        <w:rPr>
          <w:rFonts w:cstheme="minorHAnsi"/>
          <w:sz w:val="20"/>
          <w:szCs w:val="20"/>
        </w:rPr>
        <w:t xml:space="preserve">wysokości 0,1% wartości netto </w:t>
      </w:r>
      <w:r w:rsidRPr="0061353A">
        <w:rPr>
          <w:rFonts w:cstheme="minorHAnsi"/>
          <w:sz w:val="20"/>
          <w:szCs w:val="20"/>
        </w:rPr>
        <w:t>umowy</w:t>
      </w:r>
      <w:r w:rsidR="003650C4" w:rsidRPr="0061353A">
        <w:rPr>
          <w:rFonts w:cstheme="minorHAnsi"/>
          <w:sz w:val="20"/>
          <w:szCs w:val="20"/>
        </w:rPr>
        <w:t xml:space="preserve"> za każdy dzień zwłoki licząc od dnia</w:t>
      </w:r>
      <w:r w:rsidRPr="0061353A">
        <w:rPr>
          <w:rFonts w:cstheme="minorHAnsi"/>
          <w:sz w:val="20"/>
          <w:szCs w:val="20"/>
        </w:rPr>
        <w:t xml:space="preserve"> </w:t>
      </w:r>
      <w:r w:rsidR="003650C4" w:rsidRPr="0061353A">
        <w:rPr>
          <w:rFonts w:cstheme="minorHAnsi"/>
          <w:sz w:val="20"/>
          <w:szCs w:val="20"/>
        </w:rPr>
        <w:t>następującego</w:t>
      </w:r>
      <w:r w:rsidRPr="0061353A">
        <w:rPr>
          <w:rFonts w:cstheme="minorHAnsi"/>
          <w:sz w:val="20"/>
          <w:szCs w:val="20"/>
        </w:rPr>
        <w:t xml:space="preserve"> </w:t>
      </w:r>
      <w:r w:rsidR="003650C4" w:rsidRPr="0061353A">
        <w:rPr>
          <w:rFonts w:cstheme="minorHAnsi"/>
          <w:sz w:val="20"/>
          <w:szCs w:val="20"/>
        </w:rPr>
        <w:t>po dniu, w którym podpisany został protokół zdawczo-odbiorczego wolny od wad i usterek.</w:t>
      </w:r>
    </w:p>
    <w:p w14:paraId="394A6C85" w14:textId="739578DC" w:rsidR="0061353A" w:rsidRPr="0061353A" w:rsidRDefault="0061353A" w:rsidP="0061353A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W przypadku opóźnienia w wydaniu </w:t>
      </w:r>
      <w:r w:rsidR="00E457DF">
        <w:rPr>
          <w:rFonts w:cstheme="minorHAnsi"/>
          <w:sz w:val="20"/>
          <w:szCs w:val="20"/>
        </w:rPr>
        <w:t>sprzętu</w:t>
      </w:r>
      <w:r w:rsidRPr="0061353A">
        <w:rPr>
          <w:rFonts w:cstheme="minorHAnsi"/>
          <w:sz w:val="20"/>
          <w:szCs w:val="20"/>
        </w:rPr>
        <w:t xml:space="preserve"> przekraczającego 7 dni, Zamawiający ma prawo do odstąpienia od umowy.</w:t>
      </w:r>
    </w:p>
    <w:p w14:paraId="39B29AA3" w14:textId="281C28F8" w:rsidR="0061353A" w:rsidRPr="0061353A" w:rsidRDefault="0061353A" w:rsidP="0061353A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W przypadku opisanym w </w:t>
      </w:r>
      <w:r w:rsidR="000C54F7">
        <w:rPr>
          <w:rFonts w:cstheme="minorHAnsi"/>
          <w:sz w:val="20"/>
          <w:szCs w:val="20"/>
        </w:rPr>
        <w:t>ust</w:t>
      </w:r>
      <w:r w:rsidRPr="0061353A">
        <w:rPr>
          <w:rFonts w:cstheme="minorHAnsi"/>
          <w:sz w:val="20"/>
          <w:szCs w:val="20"/>
        </w:rPr>
        <w:t>.</w:t>
      </w:r>
      <w:r w:rsidR="000C54F7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>3, Dostawca zwróci Zamawiającemu wpłacone zaliczki.</w:t>
      </w:r>
    </w:p>
    <w:p w14:paraId="0C513F0A" w14:textId="12F5226C" w:rsidR="0061353A" w:rsidRPr="0061353A" w:rsidRDefault="0061353A" w:rsidP="0061353A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Wyjątek dla zapisów  </w:t>
      </w:r>
      <w:r w:rsidR="000752FA">
        <w:rPr>
          <w:rFonts w:cstheme="minorHAnsi"/>
          <w:sz w:val="20"/>
          <w:szCs w:val="20"/>
        </w:rPr>
        <w:t>ust</w:t>
      </w:r>
      <w:r w:rsidRPr="0061353A">
        <w:rPr>
          <w:rFonts w:cstheme="minorHAnsi"/>
          <w:sz w:val="20"/>
          <w:szCs w:val="20"/>
        </w:rPr>
        <w:t>.</w:t>
      </w:r>
      <w:r w:rsidR="000752FA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 xml:space="preserve">3 oraz </w:t>
      </w:r>
      <w:r w:rsidR="000752FA">
        <w:rPr>
          <w:rFonts w:cstheme="minorHAnsi"/>
          <w:sz w:val="20"/>
          <w:szCs w:val="20"/>
        </w:rPr>
        <w:t>ust</w:t>
      </w:r>
      <w:r w:rsidRPr="0061353A">
        <w:rPr>
          <w:rFonts w:cstheme="minorHAnsi"/>
          <w:sz w:val="20"/>
          <w:szCs w:val="20"/>
        </w:rPr>
        <w:t>. 4 stanowi opóźnienie wynikające z przyczyn leżących po stronie Zamawiającego.</w:t>
      </w:r>
    </w:p>
    <w:p w14:paraId="73AD7E28" w14:textId="77777777" w:rsidR="0061353A" w:rsidRPr="0061353A" w:rsidRDefault="0061353A" w:rsidP="003650C4">
      <w:pPr>
        <w:spacing w:after="0" w:line="276" w:lineRule="auto"/>
        <w:rPr>
          <w:rFonts w:cstheme="minorHAnsi"/>
          <w:sz w:val="20"/>
          <w:szCs w:val="20"/>
        </w:rPr>
      </w:pPr>
    </w:p>
    <w:p w14:paraId="2EA50A99" w14:textId="0FE4EA75" w:rsidR="0061353A" w:rsidRPr="0061353A" w:rsidRDefault="0061353A" w:rsidP="0061353A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§4</w:t>
      </w:r>
    </w:p>
    <w:p w14:paraId="57945110" w14:textId="77777777" w:rsidR="0061353A" w:rsidRPr="0061353A" w:rsidRDefault="003650C4" w:rsidP="003650C4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Wszelkie zmiany umowy wymagają zachowania formy pisemnej pod rygorem nieważności.</w:t>
      </w:r>
    </w:p>
    <w:p w14:paraId="7D866FA3" w14:textId="77777777" w:rsidR="0061353A" w:rsidRPr="0061353A" w:rsidRDefault="003650C4" w:rsidP="0061353A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W sprawach nieuregulowanych niniejszą umową mają zastosowanie przepisy Kodeksu cywilnego.</w:t>
      </w:r>
    </w:p>
    <w:p w14:paraId="1E1250EC" w14:textId="77777777" w:rsidR="0061353A" w:rsidRPr="0061353A" w:rsidRDefault="003650C4" w:rsidP="003650C4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Wszelkie spory wynikłe na tle niniejszej umowy w pierwszej kolejności będą rozstrzygane</w:t>
      </w:r>
      <w:r w:rsidR="0061353A" w:rsidRPr="0061353A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>polubownie, a jeśli takie postępowanie nie przyniesie skutku, wówczas przez sąd właściwy dla</w:t>
      </w:r>
      <w:r w:rsidR="0061353A" w:rsidRPr="0061353A">
        <w:rPr>
          <w:rFonts w:cstheme="minorHAnsi"/>
          <w:sz w:val="20"/>
          <w:szCs w:val="20"/>
        </w:rPr>
        <w:t xml:space="preserve"> </w:t>
      </w:r>
      <w:r w:rsidRPr="0061353A">
        <w:rPr>
          <w:rFonts w:cstheme="minorHAnsi"/>
          <w:sz w:val="20"/>
          <w:szCs w:val="20"/>
        </w:rPr>
        <w:t>siedziby Zamawiającego.</w:t>
      </w:r>
    </w:p>
    <w:p w14:paraId="355332EC" w14:textId="7E585719" w:rsidR="003650C4" w:rsidRPr="0061353A" w:rsidRDefault="003650C4" w:rsidP="003650C4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Umowa została sporządzona w dwóch jednobrzmiących egzemplarzach, po jednym dla każdej ze</w:t>
      </w:r>
    </w:p>
    <w:p w14:paraId="4E0F2018" w14:textId="53D55C7A" w:rsidR="003650C4" w:rsidRPr="0061353A" w:rsidRDefault="003650C4" w:rsidP="003650C4">
      <w:pPr>
        <w:spacing w:after="0" w:line="276" w:lineRule="auto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Stron.</w:t>
      </w:r>
    </w:p>
    <w:p w14:paraId="12608FBB" w14:textId="77777777" w:rsidR="003650C4" w:rsidRPr="0061353A" w:rsidRDefault="003650C4" w:rsidP="003650C4">
      <w:pPr>
        <w:spacing w:after="0" w:line="276" w:lineRule="auto"/>
        <w:rPr>
          <w:rFonts w:cstheme="minorHAnsi"/>
          <w:sz w:val="20"/>
          <w:szCs w:val="20"/>
        </w:rPr>
      </w:pPr>
    </w:p>
    <w:p w14:paraId="6CF1E79E" w14:textId="40A5516A" w:rsidR="003650C4" w:rsidRPr="0061353A" w:rsidRDefault="003650C4" w:rsidP="003650C4">
      <w:pPr>
        <w:spacing w:after="0" w:line="276" w:lineRule="auto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>Załączniki:</w:t>
      </w:r>
    </w:p>
    <w:p w14:paraId="77C0F958" w14:textId="50D6CCC3" w:rsidR="003650C4" w:rsidRPr="0061353A" w:rsidRDefault="003650C4" w:rsidP="003650C4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Załącznik nr 1 </w:t>
      </w:r>
      <w:r w:rsidR="004A6617">
        <w:rPr>
          <w:rFonts w:cstheme="minorHAnsi"/>
          <w:sz w:val="20"/>
          <w:szCs w:val="20"/>
        </w:rPr>
        <w:t>–</w:t>
      </w:r>
      <w:r w:rsidRPr="0061353A">
        <w:rPr>
          <w:rFonts w:cstheme="minorHAnsi"/>
          <w:sz w:val="20"/>
          <w:szCs w:val="20"/>
        </w:rPr>
        <w:t xml:space="preserve"> </w:t>
      </w:r>
      <w:r w:rsidR="004A6617">
        <w:rPr>
          <w:rFonts w:cstheme="minorHAnsi"/>
          <w:sz w:val="20"/>
          <w:szCs w:val="20"/>
        </w:rPr>
        <w:t>Zapytanie ofertowe</w:t>
      </w:r>
    </w:p>
    <w:p w14:paraId="7CA20CF0" w14:textId="303B465E" w:rsidR="003650C4" w:rsidRPr="0061353A" w:rsidRDefault="003650C4" w:rsidP="003650C4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Załącznik nr 2 </w:t>
      </w:r>
      <w:r w:rsidR="004A6617">
        <w:rPr>
          <w:rFonts w:cstheme="minorHAnsi"/>
          <w:sz w:val="20"/>
          <w:szCs w:val="20"/>
        </w:rPr>
        <w:t>–</w:t>
      </w:r>
      <w:r w:rsidRPr="0061353A">
        <w:rPr>
          <w:rFonts w:cstheme="minorHAnsi"/>
          <w:sz w:val="20"/>
          <w:szCs w:val="20"/>
        </w:rPr>
        <w:t xml:space="preserve"> </w:t>
      </w:r>
      <w:r w:rsidR="004A6617">
        <w:rPr>
          <w:rFonts w:cstheme="minorHAnsi"/>
          <w:sz w:val="20"/>
          <w:szCs w:val="20"/>
        </w:rPr>
        <w:t>Formularz ofertowy</w:t>
      </w:r>
    </w:p>
    <w:p w14:paraId="24353A65" w14:textId="57F84BEB" w:rsidR="003650C4" w:rsidRPr="004A6617" w:rsidRDefault="003650C4" w:rsidP="004A6617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sz w:val="20"/>
          <w:szCs w:val="20"/>
        </w:rPr>
      </w:pPr>
      <w:r w:rsidRPr="0061353A">
        <w:rPr>
          <w:rFonts w:cstheme="minorHAnsi"/>
          <w:sz w:val="20"/>
          <w:szCs w:val="20"/>
        </w:rPr>
        <w:t xml:space="preserve">Załącznik nr 3 - </w:t>
      </w:r>
      <w:r w:rsidR="004A6617">
        <w:rPr>
          <w:rFonts w:cstheme="minorHAnsi"/>
          <w:sz w:val="20"/>
          <w:szCs w:val="20"/>
        </w:rPr>
        <w:t xml:space="preserve"> </w:t>
      </w:r>
      <w:r w:rsidRPr="004A6617">
        <w:rPr>
          <w:rFonts w:cstheme="minorHAnsi"/>
          <w:sz w:val="20"/>
          <w:szCs w:val="20"/>
        </w:rPr>
        <w:t>Specyfikacja techniczna</w:t>
      </w:r>
      <w:r w:rsidR="004A6617">
        <w:rPr>
          <w:rFonts w:cstheme="minorHAnsi"/>
          <w:sz w:val="20"/>
          <w:szCs w:val="20"/>
        </w:rPr>
        <w:t xml:space="preserve"> – Katalog produktów dostawcy</w:t>
      </w:r>
    </w:p>
    <w:p w14:paraId="6CFA24DA" w14:textId="77777777" w:rsidR="0061353A" w:rsidRDefault="0061353A" w:rsidP="0061353A">
      <w:pPr>
        <w:pStyle w:val="Akapitzlist"/>
        <w:spacing w:after="0" w:line="276" w:lineRule="auto"/>
        <w:rPr>
          <w:rFonts w:cstheme="minorHAnsi"/>
          <w:sz w:val="20"/>
          <w:szCs w:val="20"/>
        </w:rPr>
      </w:pPr>
    </w:p>
    <w:p w14:paraId="577A86FB" w14:textId="77777777" w:rsidR="0061353A" w:rsidRDefault="0061353A" w:rsidP="0061353A">
      <w:pPr>
        <w:pStyle w:val="Akapitzlist"/>
        <w:spacing w:after="0" w:line="276" w:lineRule="auto"/>
        <w:rPr>
          <w:rFonts w:cstheme="minorHAnsi"/>
          <w:sz w:val="20"/>
          <w:szCs w:val="20"/>
        </w:rPr>
      </w:pPr>
    </w:p>
    <w:p w14:paraId="19A6B7EA" w14:textId="77777777" w:rsidR="0061353A" w:rsidRDefault="0061353A" w:rsidP="0061353A">
      <w:pPr>
        <w:pStyle w:val="Akapitzlist"/>
        <w:spacing w:after="0" w:line="276" w:lineRule="auto"/>
        <w:rPr>
          <w:rFonts w:cstheme="minorHAnsi"/>
          <w:sz w:val="20"/>
          <w:szCs w:val="20"/>
        </w:rPr>
      </w:pPr>
    </w:p>
    <w:p w14:paraId="0D45449E" w14:textId="77777777" w:rsidR="0061353A" w:rsidRDefault="0061353A" w:rsidP="0061353A">
      <w:pPr>
        <w:pStyle w:val="Akapitzlist"/>
        <w:spacing w:after="0" w:line="276" w:lineRule="auto"/>
        <w:rPr>
          <w:rFonts w:cstheme="minorHAnsi"/>
          <w:sz w:val="20"/>
          <w:szCs w:val="20"/>
        </w:rPr>
      </w:pPr>
    </w:p>
    <w:p w14:paraId="27B76CFF" w14:textId="56F4892A" w:rsidR="0061353A" w:rsidRDefault="0061353A" w:rsidP="0061353A">
      <w:pPr>
        <w:pStyle w:val="Akapitzlist"/>
        <w:spacing w:after="0" w:line="276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………………………………………….</w:t>
      </w:r>
    </w:p>
    <w:p w14:paraId="5416AF47" w14:textId="251F15E8" w:rsidR="0061353A" w:rsidRPr="0061353A" w:rsidRDefault="0061353A" w:rsidP="0061353A">
      <w:pPr>
        <w:pStyle w:val="Akapitzlist"/>
        <w:spacing w:after="0" w:line="276" w:lineRule="auto"/>
        <w:ind w:left="0"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Dostawca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Zamawiający</w:t>
      </w:r>
    </w:p>
    <w:sectPr w:rsidR="0061353A" w:rsidRPr="0061353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7AC6" w14:textId="77777777" w:rsidR="00CB6B7E" w:rsidRDefault="00CB6B7E" w:rsidP="008C1BD7">
      <w:pPr>
        <w:spacing w:after="0" w:line="240" w:lineRule="auto"/>
      </w:pPr>
      <w:r>
        <w:separator/>
      </w:r>
    </w:p>
  </w:endnote>
  <w:endnote w:type="continuationSeparator" w:id="0">
    <w:p w14:paraId="5D7B80B9" w14:textId="77777777" w:rsidR="00CB6B7E" w:rsidRDefault="00CB6B7E" w:rsidP="008C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48FF" w14:textId="002F9B2D" w:rsidR="008C1BD7" w:rsidRPr="008C1BD7" w:rsidRDefault="008C1BD7" w:rsidP="008C1BD7">
    <w:pPr>
      <w:pStyle w:val="Stopka"/>
      <w:jc w:val="both"/>
      <w:rPr>
        <w:sz w:val="16"/>
        <w:szCs w:val="16"/>
      </w:rPr>
    </w:pPr>
    <w:r w:rsidRPr="008C1BD7">
      <w:rPr>
        <w:sz w:val="16"/>
        <w:szCs w:val="16"/>
      </w:rPr>
      <w:t>Projekt współfinansowany przez Unię Europejską ze środków Funduszu na rzecz Odbudowy i Zwiększania Odporności (Recovery and Resilience</w:t>
    </w:r>
    <w:r>
      <w:rPr>
        <w:sz w:val="16"/>
        <w:szCs w:val="16"/>
      </w:rPr>
      <w:t xml:space="preserve"> </w:t>
    </w:r>
    <w:r w:rsidRPr="008C1BD7">
      <w:rPr>
        <w:sz w:val="16"/>
        <w:szCs w:val="16"/>
      </w:rPr>
      <w:t>Facility – RRF), który jest częścią Planu Odbudowy dla Europy (ang. NextGenerationUE) w ramach Krajowego Planu Odbudowy i Zwiększenia</w:t>
    </w:r>
    <w:r>
      <w:rPr>
        <w:sz w:val="16"/>
        <w:szCs w:val="16"/>
      </w:rPr>
      <w:t xml:space="preserve"> </w:t>
    </w:r>
    <w:r w:rsidRPr="008C1BD7">
      <w:rPr>
        <w:sz w:val="16"/>
        <w:szCs w:val="16"/>
      </w:rPr>
      <w:t xml:space="preserve">Odporności; </w:t>
    </w:r>
    <w:r>
      <w:rPr>
        <w:sz w:val="16"/>
        <w:szCs w:val="16"/>
      </w:rPr>
      <w:t>Priorytet</w:t>
    </w:r>
    <w:r w:rsidRPr="008C1BD7">
      <w:rPr>
        <w:sz w:val="16"/>
        <w:szCs w:val="16"/>
      </w:rPr>
      <w:t xml:space="preserve"> „Odporność i Konkurencyjność Gospodarki”; </w:t>
    </w:r>
    <w:r>
      <w:rPr>
        <w:sz w:val="16"/>
        <w:szCs w:val="16"/>
      </w:rPr>
      <w:t xml:space="preserve">Działanie </w:t>
    </w:r>
    <w:r w:rsidRPr="008C1BD7">
      <w:rPr>
        <w:sz w:val="16"/>
        <w:szCs w:val="16"/>
      </w:rPr>
      <w:t>A1.2.1 Inwestycje dla przedsiębiorstw w produkty,</w:t>
    </w:r>
    <w:r>
      <w:rPr>
        <w:sz w:val="16"/>
        <w:szCs w:val="16"/>
      </w:rPr>
      <w:t xml:space="preserve"> </w:t>
    </w:r>
    <w:r w:rsidRPr="008C1BD7">
      <w:rPr>
        <w:sz w:val="16"/>
        <w:szCs w:val="16"/>
      </w:rPr>
      <w:t>usługi i kompetencje</w:t>
    </w:r>
    <w:r>
      <w:rPr>
        <w:sz w:val="16"/>
        <w:szCs w:val="16"/>
      </w:rPr>
      <w:t xml:space="preserve"> </w:t>
    </w:r>
    <w:r w:rsidRPr="008C1BD7">
      <w:rPr>
        <w:sz w:val="16"/>
        <w:szCs w:val="16"/>
      </w:rPr>
      <w:t xml:space="preserve">pracowników oraz kadry związane z dywersyfikacją działalności; Numer projektu: </w:t>
    </w:r>
    <w:r w:rsidR="004A6617" w:rsidRPr="004A6617">
      <w:rPr>
        <w:sz w:val="16"/>
        <w:szCs w:val="16"/>
      </w:rPr>
      <w:t>KPOD.01.03-IW.01-9930/24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6BB7" w14:textId="77777777" w:rsidR="00CB6B7E" w:rsidRDefault="00CB6B7E" w:rsidP="008C1BD7">
      <w:pPr>
        <w:spacing w:after="0" w:line="240" w:lineRule="auto"/>
      </w:pPr>
      <w:r>
        <w:separator/>
      </w:r>
    </w:p>
  </w:footnote>
  <w:footnote w:type="continuationSeparator" w:id="0">
    <w:p w14:paraId="5D493C92" w14:textId="77777777" w:rsidR="00CB6B7E" w:rsidRDefault="00CB6B7E" w:rsidP="008C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CFE1" w14:textId="3C904302" w:rsidR="008C1BD7" w:rsidRDefault="008C1BD7">
    <w:pPr>
      <w:pStyle w:val="Nagwek"/>
    </w:pPr>
    <w:r>
      <w:rPr>
        <w:noProof/>
      </w:rPr>
      <w:drawing>
        <wp:inline distT="0" distB="0" distL="0" distR="0" wp14:anchorId="05677A6C" wp14:editId="6DD03AC7">
          <wp:extent cx="5478145" cy="708660"/>
          <wp:effectExtent l="0" t="0" r="8255" b="0"/>
          <wp:docPr id="2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Obraz zawierający tekst, Czcionka, zrzut ekranu&#10;&#10;Opis wygenerowany automatyczni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1AAC"/>
    <w:multiLevelType w:val="hybridMultilevel"/>
    <w:tmpl w:val="204EA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5B8B"/>
    <w:multiLevelType w:val="hybridMultilevel"/>
    <w:tmpl w:val="0A162C66"/>
    <w:lvl w:ilvl="0" w:tplc="5538C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27470"/>
    <w:multiLevelType w:val="hybridMultilevel"/>
    <w:tmpl w:val="97681C78"/>
    <w:lvl w:ilvl="0" w:tplc="2A06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3442A"/>
    <w:multiLevelType w:val="hybridMultilevel"/>
    <w:tmpl w:val="2E086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537A"/>
    <w:multiLevelType w:val="hybridMultilevel"/>
    <w:tmpl w:val="5ACA8B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37C78"/>
    <w:multiLevelType w:val="hybridMultilevel"/>
    <w:tmpl w:val="9FD427B2"/>
    <w:lvl w:ilvl="0" w:tplc="2A06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3355B"/>
    <w:multiLevelType w:val="hybridMultilevel"/>
    <w:tmpl w:val="3DDA24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50686">
    <w:abstractNumId w:val="3"/>
  </w:num>
  <w:num w:numId="2" w16cid:durableId="1272131636">
    <w:abstractNumId w:val="6"/>
  </w:num>
  <w:num w:numId="3" w16cid:durableId="457797502">
    <w:abstractNumId w:val="0"/>
  </w:num>
  <w:num w:numId="4" w16cid:durableId="502088298">
    <w:abstractNumId w:val="1"/>
  </w:num>
  <w:num w:numId="5" w16cid:durableId="1199929174">
    <w:abstractNumId w:val="4"/>
  </w:num>
  <w:num w:numId="6" w16cid:durableId="276299842">
    <w:abstractNumId w:val="5"/>
  </w:num>
  <w:num w:numId="7" w16cid:durableId="1392848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89"/>
    <w:rsid w:val="000667A0"/>
    <w:rsid w:val="000744B4"/>
    <w:rsid w:val="000752FA"/>
    <w:rsid w:val="000C54F7"/>
    <w:rsid w:val="0028182D"/>
    <w:rsid w:val="002A0F5F"/>
    <w:rsid w:val="00317798"/>
    <w:rsid w:val="003650C4"/>
    <w:rsid w:val="003F68DA"/>
    <w:rsid w:val="0042107B"/>
    <w:rsid w:val="00442C89"/>
    <w:rsid w:val="004A6617"/>
    <w:rsid w:val="00521963"/>
    <w:rsid w:val="005B2041"/>
    <w:rsid w:val="005C2328"/>
    <w:rsid w:val="005F7389"/>
    <w:rsid w:val="0060113D"/>
    <w:rsid w:val="0061353A"/>
    <w:rsid w:val="00700E51"/>
    <w:rsid w:val="00723B9D"/>
    <w:rsid w:val="00783CFB"/>
    <w:rsid w:val="008B77BC"/>
    <w:rsid w:val="008C1BD7"/>
    <w:rsid w:val="008D159C"/>
    <w:rsid w:val="009058A1"/>
    <w:rsid w:val="009166D3"/>
    <w:rsid w:val="009F6D5E"/>
    <w:rsid w:val="00A01B09"/>
    <w:rsid w:val="00AF5D71"/>
    <w:rsid w:val="00B55EB3"/>
    <w:rsid w:val="00CB6B7E"/>
    <w:rsid w:val="00D53BB9"/>
    <w:rsid w:val="00D76EDC"/>
    <w:rsid w:val="00DA5C17"/>
    <w:rsid w:val="00E24BE4"/>
    <w:rsid w:val="00E457DF"/>
    <w:rsid w:val="00E97D46"/>
    <w:rsid w:val="00F4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33EE"/>
  <w15:chartTrackingRefBased/>
  <w15:docId w15:val="{7AEB23C5-4CA6-4698-B576-6F161E91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53A"/>
  </w:style>
  <w:style w:type="paragraph" w:styleId="Nagwek1">
    <w:name w:val="heading 1"/>
    <w:basedOn w:val="Normalny"/>
    <w:next w:val="Normalny"/>
    <w:link w:val="Nagwek1Znak"/>
    <w:uiPriority w:val="9"/>
    <w:qFormat/>
    <w:rsid w:val="005F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F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3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3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3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3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3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3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3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3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3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3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38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BD7"/>
  </w:style>
  <w:style w:type="paragraph" w:styleId="Stopka">
    <w:name w:val="footer"/>
    <w:basedOn w:val="Normalny"/>
    <w:link w:val="StopkaZnak"/>
    <w:uiPriority w:val="99"/>
    <w:unhideWhenUsed/>
    <w:rsid w:val="008C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BD7"/>
  </w:style>
  <w:style w:type="paragraph" w:styleId="Poprawka">
    <w:name w:val="Revision"/>
    <w:hidden/>
    <w:uiPriority w:val="99"/>
    <w:semiHidden/>
    <w:rsid w:val="005B204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2C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2C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2C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C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B6D6418B31E4891ED105D0D64D99F" ma:contentTypeVersion="13" ma:contentTypeDescription="Utwórz nowy dokument." ma:contentTypeScope="" ma:versionID="a9a2f1acddbaa82ac8c7adbb6b4b776f">
  <xsd:schema xmlns:xsd="http://www.w3.org/2001/XMLSchema" xmlns:xs="http://www.w3.org/2001/XMLSchema" xmlns:p="http://schemas.microsoft.com/office/2006/metadata/properties" xmlns:ns2="9a045e21-6461-413c-8d98-9b95651874e3" xmlns:ns3="25911433-8587-40dd-a7fd-2a0db00e7579" targetNamespace="http://schemas.microsoft.com/office/2006/metadata/properties" ma:root="true" ma:fieldsID="1a9471318233f4f45c7e722a50fe8788" ns2:_="" ns3:_="">
    <xsd:import namespace="9a045e21-6461-413c-8d98-9b95651874e3"/>
    <xsd:import namespace="25911433-8587-40dd-a7fd-2a0db00e7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45e21-6461-413c-8d98-9b9565187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8a33f7c-fae2-4570-95dc-317fbb8a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1433-8587-40dd-a7fd-2a0db00e75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95a10-a035-4a6b-9620-6304c2159394}" ma:internalName="TaxCatchAll" ma:showField="CatchAllData" ma:web="25911433-8587-40dd-a7fd-2a0db00e7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911433-8587-40dd-a7fd-2a0db00e7579" xsi:nil="true"/>
    <lcf76f155ced4ddcb4097134ff3c332f xmlns="9a045e21-6461-413c-8d98-9b95651874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9041E-2AE0-47FE-90FD-014E9661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45e21-6461-413c-8d98-9b95651874e3"/>
    <ds:schemaRef ds:uri="25911433-8587-40dd-a7fd-2a0db00e7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53EC-13F8-48A9-8389-6B99E1649BDA}">
  <ds:schemaRefs>
    <ds:schemaRef ds:uri="http://schemas.microsoft.com/office/2006/metadata/properties"/>
    <ds:schemaRef ds:uri="http://schemas.microsoft.com/office/infopath/2007/PartnerControls"/>
    <ds:schemaRef ds:uri="25911433-8587-40dd-a7fd-2a0db00e7579"/>
    <ds:schemaRef ds:uri="9a045e21-6461-413c-8d98-9b95651874e3"/>
  </ds:schemaRefs>
</ds:datastoreItem>
</file>

<file path=customXml/itemProps3.xml><?xml version="1.0" encoding="utf-8"?>
<ds:datastoreItem xmlns:ds="http://schemas.openxmlformats.org/officeDocument/2006/customXml" ds:itemID="{37FBC477-AF30-4803-BDD6-C64606CCF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Starek</dc:creator>
  <cp:keywords/>
  <dc:description/>
  <cp:lastModifiedBy>Marcin Starek</cp:lastModifiedBy>
  <cp:revision>18</cp:revision>
  <dcterms:created xsi:type="dcterms:W3CDTF">2025-04-30T03:35:00Z</dcterms:created>
  <dcterms:modified xsi:type="dcterms:W3CDTF">2025-07-17T00:20:00Z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0x010100AF4B6D6418B31E4891ED105D0D64D99F</vt:lpwstr>
  </property>
  <property fmtid="{D5CDD505-2E9C-101B-9397-08002B2CF9AE}" pid="3" name="MediaServiceImageTags">
    <vt:lpwstr/>
  </property>
</Properties>
</file>